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C598A" w14:textId="15A98349" w:rsidR="0069150D" w:rsidRPr="0058057A" w:rsidRDefault="00301299" w:rsidP="00301299">
      <w:pPr>
        <w:jc w:val="center"/>
        <w:rPr>
          <w:sz w:val="52"/>
          <w:szCs w:val="52"/>
        </w:rPr>
      </w:pPr>
      <w:r w:rsidRPr="0058057A">
        <w:rPr>
          <w:sz w:val="52"/>
          <w:szCs w:val="52"/>
        </w:rPr>
        <w:t>University of Wales Trinity Saint David</w:t>
      </w:r>
    </w:p>
    <w:p w14:paraId="231E4DCE" w14:textId="1BB95C83" w:rsidR="00301299" w:rsidRPr="0058057A" w:rsidRDefault="00301299" w:rsidP="00301299">
      <w:pPr>
        <w:jc w:val="center"/>
        <w:rPr>
          <w:sz w:val="28"/>
          <w:szCs w:val="28"/>
        </w:rPr>
      </w:pPr>
      <w:r w:rsidRPr="0058057A">
        <w:rPr>
          <w:sz w:val="28"/>
          <w:szCs w:val="28"/>
        </w:rPr>
        <w:t>Wales Institute of Science and Art</w:t>
      </w:r>
    </w:p>
    <w:p w14:paraId="4180CBF7" w14:textId="6DFCDCE0" w:rsidR="00301299" w:rsidRPr="0058057A" w:rsidRDefault="00301299" w:rsidP="00A31C59">
      <w:pPr>
        <w:jc w:val="center"/>
      </w:pPr>
      <w:r w:rsidRPr="0058057A">
        <w:rPr>
          <w:noProof/>
        </w:rPr>
        <w:drawing>
          <wp:inline distT="0" distB="0" distL="0" distR="0" wp14:anchorId="2CB6BD01" wp14:editId="20EA16D0">
            <wp:extent cx="3585410" cy="1789527"/>
            <wp:effectExtent l="0" t="0" r="0" b="127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02147" cy="1797881"/>
                    </a:xfrm>
                    <a:prstGeom prst="rect">
                      <a:avLst/>
                    </a:prstGeom>
                    <a:noFill/>
                    <a:ln>
                      <a:noFill/>
                    </a:ln>
                  </pic:spPr>
                </pic:pic>
              </a:graphicData>
            </a:graphic>
          </wp:inline>
        </w:drawing>
      </w:r>
    </w:p>
    <w:p w14:paraId="10384328" w14:textId="77777777" w:rsidR="00A31C59" w:rsidRPr="0058057A" w:rsidRDefault="00A31C59" w:rsidP="00A31C59">
      <w:pPr>
        <w:jc w:val="center"/>
      </w:pPr>
    </w:p>
    <w:p w14:paraId="7B9F2F9C" w14:textId="77777777" w:rsidR="00A31C59" w:rsidRPr="0058057A" w:rsidRDefault="00A31C59" w:rsidP="00A31C59">
      <w:pPr>
        <w:jc w:val="center"/>
      </w:pPr>
    </w:p>
    <w:p w14:paraId="45F030AA" w14:textId="386EE9E1" w:rsidR="00301299" w:rsidRPr="0058057A" w:rsidRDefault="001876C5" w:rsidP="00301299">
      <w:pPr>
        <w:jc w:val="center"/>
        <w:rPr>
          <w:sz w:val="72"/>
          <w:szCs w:val="72"/>
        </w:rPr>
      </w:pPr>
      <w:r w:rsidRPr="0058057A">
        <w:rPr>
          <w:sz w:val="72"/>
          <w:szCs w:val="72"/>
        </w:rPr>
        <w:t xml:space="preserve">Materials Testing </w:t>
      </w:r>
      <w:r w:rsidR="00A31C59" w:rsidRPr="0058057A">
        <w:rPr>
          <w:sz w:val="72"/>
          <w:szCs w:val="72"/>
        </w:rPr>
        <w:t xml:space="preserve">and Sustainability of Composites for Motorsport and Automotive Industries </w:t>
      </w:r>
    </w:p>
    <w:p w14:paraId="4C871724" w14:textId="77777777" w:rsidR="00301299" w:rsidRPr="0058057A" w:rsidRDefault="00301299" w:rsidP="00301299">
      <w:pPr>
        <w:jc w:val="center"/>
        <w:rPr>
          <w:sz w:val="36"/>
          <w:szCs w:val="36"/>
        </w:rPr>
      </w:pPr>
    </w:p>
    <w:p w14:paraId="34E74634" w14:textId="52B0A095" w:rsidR="00301299" w:rsidRPr="0058057A" w:rsidRDefault="00301299" w:rsidP="00301299">
      <w:pPr>
        <w:jc w:val="center"/>
        <w:rPr>
          <w:sz w:val="36"/>
          <w:szCs w:val="36"/>
        </w:rPr>
      </w:pPr>
      <w:r w:rsidRPr="0058057A">
        <w:rPr>
          <w:sz w:val="36"/>
          <w:szCs w:val="36"/>
        </w:rPr>
        <w:t>A</w:t>
      </w:r>
      <w:r w:rsidR="00704586" w:rsidRPr="0058057A">
        <w:rPr>
          <w:sz w:val="36"/>
          <w:szCs w:val="36"/>
        </w:rPr>
        <w:t>utomotive Materials and Sustainability</w:t>
      </w:r>
      <w:r w:rsidRPr="0058057A">
        <w:rPr>
          <w:sz w:val="36"/>
          <w:szCs w:val="36"/>
        </w:rPr>
        <w:t xml:space="preserve"> ACHA</w:t>
      </w:r>
      <w:r w:rsidR="00704586" w:rsidRPr="0058057A">
        <w:rPr>
          <w:sz w:val="36"/>
          <w:szCs w:val="36"/>
        </w:rPr>
        <w:t>6012</w:t>
      </w:r>
    </w:p>
    <w:p w14:paraId="50046D85" w14:textId="47504249" w:rsidR="00301299" w:rsidRPr="0058057A" w:rsidRDefault="00301299" w:rsidP="40C23402">
      <w:pPr>
        <w:jc w:val="center"/>
        <w:rPr>
          <w:sz w:val="32"/>
          <w:szCs w:val="32"/>
        </w:rPr>
      </w:pPr>
    </w:p>
    <w:p w14:paraId="22892D1A" w14:textId="2C5E3049" w:rsidR="00301299" w:rsidRPr="0058057A" w:rsidRDefault="00704586" w:rsidP="00301299">
      <w:pPr>
        <w:jc w:val="center"/>
        <w:rPr>
          <w:sz w:val="40"/>
          <w:szCs w:val="40"/>
        </w:rPr>
      </w:pPr>
      <w:r w:rsidRPr="0058057A">
        <w:rPr>
          <w:sz w:val="32"/>
          <w:szCs w:val="32"/>
        </w:rPr>
        <w:t>Tamzin Cooper</w:t>
      </w:r>
    </w:p>
    <w:p w14:paraId="6BFE1304" w14:textId="2CD6B6C5" w:rsidR="00301299" w:rsidRPr="0058057A" w:rsidRDefault="00704586" w:rsidP="00301299">
      <w:pPr>
        <w:jc w:val="center"/>
      </w:pPr>
      <w:r w:rsidRPr="0058057A">
        <w:rPr>
          <w:sz w:val="24"/>
          <w:szCs w:val="24"/>
        </w:rPr>
        <w:t>2300764</w:t>
      </w:r>
    </w:p>
    <w:p w14:paraId="58BD496C" w14:textId="77777777" w:rsidR="00301299" w:rsidRPr="0058057A" w:rsidRDefault="00704586" w:rsidP="00301299">
      <w:pPr>
        <w:jc w:val="center"/>
      </w:pPr>
      <w:r w:rsidRPr="0058057A">
        <w:t>26</w:t>
      </w:r>
      <w:r w:rsidRPr="0058057A">
        <w:rPr>
          <w:vertAlign w:val="superscript"/>
        </w:rPr>
        <w:t>th</w:t>
      </w:r>
      <w:r w:rsidRPr="0058057A">
        <w:t xml:space="preserve"> April 2026</w:t>
      </w:r>
    </w:p>
    <w:p w14:paraId="68FF35CE" w14:textId="77777777" w:rsidR="00704586" w:rsidRPr="0058057A" w:rsidRDefault="00704586" w:rsidP="00301299">
      <w:pPr>
        <w:jc w:val="center"/>
      </w:pPr>
    </w:p>
    <w:p w14:paraId="5E3CE57E" w14:textId="34269318" w:rsidR="00704586" w:rsidRPr="0058057A" w:rsidRDefault="00704586" w:rsidP="00301299">
      <w:pPr>
        <w:jc w:val="center"/>
        <w:sectPr w:rsidR="00704586" w:rsidRPr="0058057A" w:rsidSect="00962E5F">
          <w:headerReference w:type="default" r:id="rId12"/>
          <w:footerReference w:type="default" r:id="rId13"/>
          <w:pgSz w:w="11906" w:h="16838"/>
          <w:pgMar w:top="1440" w:right="1440" w:bottom="1440" w:left="1440" w:header="708" w:footer="708" w:gutter="0"/>
          <w:cols w:space="708"/>
          <w:titlePg/>
          <w:docGrid w:linePitch="360"/>
        </w:sectPr>
      </w:pPr>
      <w:r w:rsidRPr="0058057A">
        <w:t xml:space="preserve">Word Count: </w:t>
      </w:r>
      <w:r w:rsidR="003826DF">
        <w:t xml:space="preserve"> 328</w:t>
      </w:r>
      <w:r w:rsidR="00CA38C9">
        <w:t>5</w:t>
      </w:r>
    </w:p>
    <w:sdt>
      <w:sdtPr>
        <w:rPr>
          <w:rFonts w:asciiTheme="minorHAnsi" w:eastAsiaTheme="minorEastAsia" w:hAnsiTheme="minorHAnsi" w:cstheme="minorBidi"/>
          <w:color w:val="auto"/>
          <w:sz w:val="22"/>
          <w:szCs w:val="22"/>
          <w:lang w:val="en-GB"/>
        </w:rPr>
        <w:id w:val="83198752"/>
        <w:docPartObj>
          <w:docPartGallery w:val="Table of Contents"/>
          <w:docPartUnique/>
        </w:docPartObj>
      </w:sdtPr>
      <w:sdtEndPr>
        <w:rPr>
          <w:b/>
          <w:bCs/>
        </w:rPr>
      </w:sdtEndPr>
      <w:sdtContent>
        <w:p w14:paraId="50721EAD" w14:textId="26566536" w:rsidR="00B25D24" w:rsidRPr="0058057A" w:rsidRDefault="00B25D24">
          <w:pPr>
            <w:pStyle w:val="TOCHeading"/>
            <w:rPr>
              <w:lang w:val="en-GB"/>
            </w:rPr>
          </w:pPr>
          <w:r w:rsidRPr="0058057A">
            <w:rPr>
              <w:lang w:val="en-GB"/>
            </w:rPr>
            <w:t>Contents</w:t>
          </w:r>
        </w:p>
        <w:p w14:paraId="3A002198" w14:textId="18285BEA" w:rsidR="006D62D6" w:rsidRDefault="00B25D24">
          <w:pPr>
            <w:pStyle w:val="TOC1"/>
            <w:tabs>
              <w:tab w:val="left" w:pos="440"/>
              <w:tab w:val="right" w:leader="dot" w:pos="9016"/>
            </w:tabs>
            <w:rPr>
              <w:rFonts w:eastAsiaTheme="minorEastAsia"/>
              <w:noProof/>
              <w:kern w:val="2"/>
              <w:sz w:val="24"/>
              <w:szCs w:val="24"/>
              <w:lang w:eastAsia="en-GB"/>
              <w14:ligatures w14:val="standardContextual"/>
            </w:rPr>
          </w:pPr>
          <w:r w:rsidRPr="0058057A">
            <w:fldChar w:fldCharType="begin"/>
          </w:r>
          <w:r w:rsidRPr="0058057A">
            <w:instrText xml:space="preserve"> TOC \o "1-3" \h \z \u </w:instrText>
          </w:r>
          <w:r w:rsidRPr="0058057A">
            <w:fldChar w:fldCharType="separate"/>
          </w:r>
          <w:hyperlink w:anchor="_Toc228108689" w:history="1">
            <w:r w:rsidR="006D62D6" w:rsidRPr="00D2728D">
              <w:rPr>
                <w:rStyle w:val="Hyperlink"/>
                <w:noProof/>
              </w:rPr>
              <w:t>1</w:t>
            </w:r>
            <w:r w:rsidR="006D62D6">
              <w:rPr>
                <w:rFonts w:eastAsiaTheme="minorEastAsia"/>
                <w:noProof/>
                <w:kern w:val="2"/>
                <w:sz w:val="24"/>
                <w:szCs w:val="24"/>
                <w:lang w:eastAsia="en-GB"/>
                <w14:ligatures w14:val="standardContextual"/>
              </w:rPr>
              <w:tab/>
            </w:r>
            <w:r w:rsidR="006D62D6" w:rsidRPr="00D2728D">
              <w:rPr>
                <w:rStyle w:val="Hyperlink"/>
                <w:noProof/>
              </w:rPr>
              <w:t>Introduction</w:t>
            </w:r>
            <w:r w:rsidR="006D62D6">
              <w:rPr>
                <w:noProof/>
                <w:webHidden/>
              </w:rPr>
              <w:tab/>
            </w:r>
            <w:r w:rsidR="006D62D6">
              <w:rPr>
                <w:noProof/>
                <w:webHidden/>
              </w:rPr>
              <w:fldChar w:fldCharType="begin"/>
            </w:r>
            <w:r w:rsidR="006D62D6">
              <w:rPr>
                <w:noProof/>
                <w:webHidden/>
              </w:rPr>
              <w:instrText xml:space="preserve"> PAGEREF _Toc228108689 \h </w:instrText>
            </w:r>
            <w:r w:rsidR="006D62D6">
              <w:rPr>
                <w:noProof/>
                <w:webHidden/>
              </w:rPr>
            </w:r>
            <w:r w:rsidR="006D62D6">
              <w:rPr>
                <w:noProof/>
                <w:webHidden/>
              </w:rPr>
              <w:fldChar w:fldCharType="separate"/>
            </w:r>
            <w:r w:rsidR="006D62D6">
              <w:rPr>
                <w:noProof/>
                <w:webHidden/>
              </w:rPr>
              <w:t>4</w:t>
            </w:r>
            <w:r w:rsidR="006D62D6">
              <w:rPr>
                <w:noProof/>
                <w:webHidden/>
              </w:rPr>
              <w:fldChar w:fldCharType="end"/>
            </w:r>
          </w:hyperlink>
        </w:p>
        <w:p w14:paraId="3215A8D9" w14:textId="3CBA7356" w:rsidR="006D62D6" w:rsidRDefault="006D62D6">
          <w:pPr>
            <w:pStyle w:val="TOC2"/>
            <w:tabs>
              <w:tab w:val="left" w:pos="960"/>
              <w:tab w:val="right" w:leader="dot" w:pos="9016"/>
            </w:tabs>
            <w:rPr>
              <w:rFonts w:eastAsiaTheme="minorEastAsia"/>
              <w:noProof/>
              <w:kern w:val="2"/>
              <w:sz w:val="24"/>
              <w:szCs w:val="24"/>
              <w:lang w:eastAsia="en-GB"/>
              <w14:ligatures w14:val="standardContextual"/>
            </w:rPr>
          </w:pPr>
          <w:hyperlink w:anchor="_Toc228108690" w:history="1">
            <w:r w:rsidRPr="00D2728D">
              <w:rPr>
                <w:rStyle w:val="Hyperlink"/>
                <w:noProof/>
              </w:rPr>
              <w:t>1.1</w:t>
            </w:r>
            <w:r>
              <w:rPr>
                <w:rFonts w:eastAsiaTheme="minorEastAsia"/>
                <w:noProof/>
                <w:kern w:val="2"/>
                <w:sz w:val="24"/>
                <w:szCs w:val="24"/>
                <w:lang w:eastAsia="en-GB"/>
                <w14:ligatures w14:val="standardContextual"/>
              </w:rPr>
              <w:tab/>
            </w:r>
            <w:r w:rsidRPr="00D2728D">
              <w:rPr>
                <w:rStyle w:val="Hyperlink"/>
                <w:noProof/>
              </w:rPr>
              <w:t>Aims</w:t>
            </w:r>
            <w:r>
              <w:rPr>
                <w:noProof/>
                <w:webHidden/>
              </w:rPr>
              <w:tab/>
            </w:r>
            <w:r>
              <w:rPr>
                <w:noProof/>
                <w:webHidden/>
              </w:rPr>
              <w:fldChar w:fldCharType="begin"/>
            </w:r>
            <w:r>
              <w:rPr>
                <w:noProof/>
                <w:webHidden/>
              </w:rPr>
              <w:instrText xml:space="preserve"> PAGEREF _Toc228108690 \h </w:instrText>
            </w:r>
            <w:r>
              <w:rPr>
                <w:noProof/>
                <w:webHidden/>
              </w:rPr>
            </w:r>
            <w:r>
              <w:rPr>
                <w:noProof/>
                <w:webHidden/>
              </w:rPr>
              <w:fldChar w:fldCharType="separate"/>
            </w:r>
            <w:r>
              <w:rPr>
                <w:noProof/>
                <w:webHidden/>
              </w:rPr>
              <w:t>4</w:t>
            </w:r>
            <w:r>
              <w:rPr>
                <w:noProof/>
                <w:webHidden/>
              </w:rPr>
              <w:fldChar w:fldCharType="end"/>
            </w:r>
          </w:hyperlink>
        </w:p>
        <w:p w14:paraId="03FB6481" w14:textId="68302662" w:rsidR="006D62D6" w:rsidRDefault="006D62D6">
          <w:pPr>
            <w:pStyle w:val="TOC1"/>
            <w:tabs>
              <w:tab w:val="left" w:pos="440"/>
              <w:tab w:val="right" w:leader="dot" w:pos="9016"/>
            </w:tabs>
            <w:rPr>
              <w:rFonts w:eastAsiaTheme="minorEastAsia"/>
              <w:noProof/>
              <w:kern w:val="2"/>
              <w:sz w:val="24"/>
              <w:szCs w:val="24"/>
              <w:lang w:eastAsia="en-GB"/>
              <w14:ligatures w14:val="standardContextual"/>
            </w:rPr>
          </w:pPr>
          <w:hyperlink w:anchor="_Toc228108691" w:history="1">
            <w:r w:rsidRPr="00D2728D">
              <w:rPr>
                <w:rStyle w:val="Hyperlink"/>
                <w:noProof/>
              </w:rPr>
              <w:t>2</w:t>
            </w:r>
            <w:r>
              <w:rPr>
                <w:rFonts w:eastAsiaTheme="minorEastAsia"/>
                <w:noProof/>
                <w:kern w:val="2"/>
                <w:sz w:val="24"/>
                <w:szCs w:val="24"/>
                <w:lang w:eastAsia="en-GB"/>
                <w14:ligatures w14:val="standardContextual"/>
              </w:rPr>
              <w:tab/>
            </w:r>
            <w:r w:rsidRPr="00D2728D">
              <w:rPr>
                <w:rStyle w:val="Hyperlink"/>
                <w:noProof/>
              </w:rPr>
              <w:t>Literature Review</w:t>
            </w:r>
            <w:r>
              <w:rPr>
                <w:noProof/>
                <w:webHidden/>
              </w:rPr>
              <w:tab/>
            </w:r>
            <w:r>
              <w:rPr>
                <w:noProof/>
                <w:webHidden/>
              </w:rPr>
              <w:fldChar w:fldCharType="begin"/>
            </w:r>
            <w:r>
              <w:rPr>
                <w:noProof/>
                <w:webHidden/>
              </w:rPr>
              <w:instrText xml:space="preserve"> PAGEREF _Toc228108691 \h </w:instrText>
            </w:r>
            <w:r>
              <w:rPr>
                <w:noProof/>
                <w:webHidden/>
              </w:rPr>
            </w:r>
            <w:r>
              <w:rPr>
                <w:noProof/>
                <w:webHidden/>
              </w:rPr>
              <w:fldChar w:fldCharType="separate"/>
            </w:r>
            <w:r>
              <w:rPr>
                <w:noProof/>
                <w:webHidden/>
              </w:rPr>
              <w:t>5</w:t>
            </w:r>
            <w:r>
              <w:rPr>
                <w:noProof/>
                <w:webHidden/>
              </w:rPr>
              <w:fldChar w:fldCharType="end"/>
            </w:r>
          </w:hyperlink>
        </w:p>
        <w:p w14:paraId="5E4B49E8" w14:textId="43861FB7" w:rsidR="006D62D6" w:rsidRDefault="006D62D6">
          <w:pPr>
            <w:pStyle w:val="TOC2"/>
            <w:tabs>
              <w:tab w:val="left" w:pos="960"/>
              <w:tab w:val="right" w:leader="dot" w:pos="9016"/>
            </w:tabs>
            <w:rPr>
              <w:rFonts w:eastAsiaTheme="minorEastAsia"/>
              <w:noProof/>
              <w:kern w:val="2"/>
              <w:sz w:val="24"/>
              <w:szCs w:val="24"/>
              <w:lang w:eastAsia="en-GB"/>
              <w14:ligatures w14:val="standardContextual"/>
            </w:rPr>
          </w:pPr>
          <w:hyperlink w:anchor="_Toc228108692" w:history="1">
            <w:r w:rsidRPr="00D2728D">
              <w:rPr>
                <w:rStyle w:val="Hyperlink"/>
                <w:noProof/>
              </w:rPr>
              <w:t>2.1</w:t>
            </w:r>
            <w:r>
              <w:rPr>
                <w:rFonts w:eastAsiaTheme="minorEastAsia"/>
                <w:noProof/>
                <w:kern w:val="2"/>
                <w:sz w:val="24"/>
                <w:szCs w:val="24"/>
                <w:lang w:eastAsia="en-GB"/>
                <w14:ligatures w14:val="standardContextual"/>
              </w:rPr>
              <w:tab/>
            </w:r>
            <w:r w:rsidRPr="00D2728D">
              <w:rPr>
                <w:rStyle w:val="Hyperlink"/>
                <w:noProof/>
              </w:rPr>
              <w:t>Structure of a composite</w:t>
            </w:r>
            <w:r>
              <w:rPr>
                <w:noProof/>
                <w:webHidden/>
              </w:rPr>
              <w:tab/>
            </w:r>
            <w:r>
              <w:rPr>
                <w:noProof/>
                <w:webHidden/>
              </w:rPr>
              <w:fldChar w:fldCharType="begin"/>
            </w:r>
            <w:r>
              <w:rPr>
                <w:noProof/>
                <w:webHidden/>
              </w:rPr>
              <w:instrText xml:space="preserve"> PAGEREF _Toc228108692 \h </w:instrText>
            </w:r>
            <w:r>
              <w:rPr>
                <w:noProof/>
                <w:webHidden/>
              </w:rPr>
            </w:r>
            <w:r>
              <w:rPr>
                <w:noProof/>
                <w:webHidden/>
              </w:rPr>
              <w:fldChar w:fldCharType="separate"/>
            </w:r>
            <w:r>
              <w:rPr>
                <w:noProof/>
                <w:webHidden/>
              </w:rPr>
              <w:t>5</w:t>
            </w:r>
            <w:r>
              <w:rPr>
                <w:noProof/>
                <w:webHidden/>
              </w:rPr>
              <w:fldChar w:fldCharType="end"/>
            </w:r>
          </w:hyperlink>
        </w:p>
        <w:p w14:paraId="095F2718" w14:textId="1E2496E5" w:rsidR="006D62D6" w:rsidRDefault="006D62D6">
          <w:pPr>
            <w:pStyle w:val="TOC3"/>
            <w:tabs>
              <w:tab w:val="left" w:pos="1200"/>
              <w:tab w:val="right" w:leader="dot" w:pos="9016"/>
            </w:tabs>
            <w:rPr>
              <w:rFonts w:eastAsiaTheme="minorEastAsia"/>
              <w:noProof/>
              <w:kern w:val="2"/>
              <w:sz w:val="24"/>
              <w:szCs w:val="24"/>
              <w:lang w:eastAsia="en-GB"/>
              <w14:ligatures w14:val="standardContextual"/>
            </w:rPr>
          </w:pPr>
          <w:hyperlink w:anchor="_Toc228108693" w:history="1">
            <w:r w:rsidRPr="00D2728D">
              <w:rPr>
                <w:rStyle w:val="Hyperlink"/>
                <w:noProof/>
              </w:rPr>
              <w:t>2.1.1</w:t>
            </w:r>
            <w:r>
              <w:rPr>
                <w:rFonts w:eastAsiaTheme="minorEastAsia"/>
                <w:noProof/>
                <w:kern w:val="2"/>
                <w:sz w:val="24"/>
                <w:szCs w:val="24"/>
                <w:lang w:eastAsia="en-GB"/>
                <w14:ligatures w14:val="standardContextual"/>
              </w:rPr>
              <w:tab/>
            </w:r>
            <w:r w:rsidRPr="00D2728D">
              <w:rPr>
                <w:rStyle w:val="Hyperlink"/>
                <w:noProof/>
              </w:rPr>
              <w:t>Fibres</w:t>
            </w:r>
            <w:r>
              <w:rPr>
                <w:noProof/>
                <w:webHidden/>
              </w:rPr>
              <w:tab/>
            </w:r>
            <w:r>
              <w:rPr>
                <w:noProof/>
                <w:webHidden/>
              </w:rPr>
              <w:fldChar w:fldCharType="begin"/>
            </w:r>
            <w:r>
              <w:rPr>
                <w:noProof/>
                <w:webHidden/>
              </w:rPr>
              <w:instrText xml:space="preserve"> PAGEREF _Toc228108693 \h </w:instrText>
            </w:r>
            <w:r>
              <w:rPr>
                <w:noProof/>
                <w:webHidden/>
              </w:rPr>
            </w:r>
            <w:r>
              <w:rPr>
                <w:noProof/>
                <w:webHidden/>
              </w:rPr>
              <w:fldChar w:fldCharType="separate"/>
            </w:r>
            <w:r>
              <w:rPr>
                <w:noProof/>
                <w:webHidden/>
              </w:rPr>
              <w:t>5</w:t>
            </w:r>
            <w:r>
              <w:rPr>
                <w:noProof/>
                <w:webHidden/>
              </w:rPr>
              <w:fldChar w:fldCharType="end"/>
            </w:r>
          </w:hyperlink>
        </w:p>
        <w:p w14:paraId="226B8715" w14:textId="0D842936" w:rsidR="006D62D6" w:rsidRDefault="006D62D6">
          <w:pPr>
            <w:pStyle w:val="TOC3"/>
            <w:tabs>
              <w:tab w:val="left" w:pos="1200"/>
              <w:tab w:val="right" w:leader="dot" w:pos="9016"/>
            </w:tabs>
            <w:rPr>
              <w:rFonts w:eastAsiaTheme="minorEastAsia"/>
              <w:noProof/>
              <w:kern w:val="2"/>
              <w:sz w:val="24"/>
              <w:szCs w:val="24"/>
              <w:lang w:eastAsia="en-GB"/>
              <w14:ligatures w14:val="standardContextual"/>
            </w:rPr>
          </w:pPr>
          <w:hyperlink w:anchor="_Toc228108694" w:history="1">
            <w:r w:rsidRPr="00D2728D">
              <w:rPr>
                <w:rStyle w:val="Hyperlink"/>
                <w:noProof/>
              </w:rPr>
              <w:t>2.1.2</w:t>
            </w:r>
            <w:r>
              <w:rPr>
                <w:rFonts w:eastAsiaTheme="minorEastAsia"/>
                <w:noProof/>
                <w:kern w:val="2"/>
                <w:sz w:val="24"/>
                <w:szCs w:val="24"/>
                <w:lang w:eastAsia="en-GB"/>
                <w14:ligatures w14:val="standardContextual"/>
              </w:rPr>
              <w:tab/>
            </w:r>
            <w:r w:rsidRPr="00D2728D">
              <w:rPr>
                <w:rStyle w:val="Hyperlink"/>
                <w:noProof/>
              </w:rPr>
              <w:t>Matrix</w:t>
            </w:r>
            <w:r>
              <w:rPr>
                <w:noProof/>
                <w:webHidden/>
              </w:rPr>
              <w:tab/>
            </w:r>
            <w:r>
              <w:rPr>
                <w:noProof/>
                <w:webHidden/>
              </w:rPr>
              <w:fldChar w:fldCharType="begin"/>
            </w:r>
            <w:r>
              <w:rPr>
                <w:noProof/>
                <w:webHidden/>
              </w:rPr>
              <w:instrText xml:space="preserve"> PAGEREF _Toc228108694 \h </w:instrText>
            </w:r>
            <w:r>
              <w:rPr>
                <w:noProof/>
                <w:webHidden/>
              </w:rPr>
            </w:r>
            <w:r>
              <w:rPr>
                <w:noProof/>
                <w:webHidden/>
              </w:rPr>
              <w:fldChar w:fldCharType="separate"/>
            </w:r>
            <w:r>
              <w:rPr>
                <w:noProof/>
                <w:webHidden/>
              </w:rPr>
              <w:t>5</w:t>
            </w:r>
            <w:r>
              <w:rPr>
                <w:noProof/>
                <w:webHidden/>
              </w:rPr>
              <w:fldChar w:fldCharType="end"/>
            </w:r>
          </w:hyperlink>
        </w:p>
        <w:p w14:paraId="1229EF6C" w14:textId="4CE364BC" w:rsidR="006D62D6" w:rsidRDefault="006D62D6">
          <w:pPr>
            <w:pStyle w:val="TOC3"/>
            <w:tabs>
              <w:tab w:val="left" w:pos="1200"/>
              <w:tab w:val="right" w:leader="dot" w:pos="9016"/>
            </w:tabs>
            <w:rPr>
              <w:rFonts w:eastAsiaTheme="minorEastAsia"/>
              <w:noProof/>
              <w:kern w:val="2"/>
              <w:sz w:val="24"/>
              <w:szCs w:val="24"/>
              <w:lang w:eastAsia="en-GB"/>
              <w14:ligatures w14:val="standardContextual"/>
            </w:rPr>
          </w:pPr>
          <w:hyperlink w:anchor="_Toc228108695" w:history="1">
            <w:r w:rsidRPr="00D2728D">
              <w:rPr>
                <w:rStyle w:val="Hyperlink"/>
                <w:noProof/>
              </w:rPr>
              <w:t>2.1.3</w:t>
            </w:r>
            <w:r>
              <w:rPr>
                <w:rFonts w:eastAsiaTheme="minorEastAsia"/>
                <w:noProof/>
                <w:kern w:val="2"/>
                <w:sz w:val="24"/>
                <w:szCs w:val="24"/>
                <w:lang w:eastAsia="en-GB"/>
                <w14:ligatures w14:val="standardContextual"/>
              </w:rPr>
              <w:tab/>
            </w:r>
            <w:r w:rsidRPr="00D2728D">
              <w:rPr>
                <w:rStyle w:val="Hyperlink"/>
                <w:noProof/>
              </w:rPr>
              <w:t>Weave</w:t>
            </w:r>
            <w:r>
              <w:rPr>
                <w:noProof/>
                <w:webHidden/>
              </w:rPr>
              <w:tab/>
            </w:r>
            <w:r>
              <w:rPr>
                <w:noProof/>
                <w:webHidden/>
              </w:rPr>
              <w:fldChar w:fldCharType="begin"/>
            </w:r>
            <w:r>
              <w:rPr>
                <w:noProof/>
                <w:webHidden/>
              </w:rPr>
              <w:instrText xml:space="preserve"> PAGEREF _Toc228108695 \h </w:instrText>
            </w:r>
            <w:r>
              <w:rPr>
                <w:noProof/>
                <w:webHidden/>
              </w:rPr>
            </w:r>
            <w:r>
              <w:rPr>
                <w:noProof/>
                <w:webHidden/>
              </w:rPr>
              <w:fldChar w:fldCharType="separate"/>
            </w:r>
            <w:r>
              <w:rPr>
                <w:noProof/>
                <w:webHidden/>
              </w:rPr>
              <w:t>5</w:t>
            </w:r>
            <w:r>
              <w:rPr>
                <w:noProof/>
                <w:webHidden/>
              </w:rPr>
              <w:fldChar w:fldCharType="end"/>
            </w:r>
          </w:hyperlink>
        </w:p>
        <w:p w14:paraId="6DD2BDF3" w14:textId="6E935BD8" w:rsidR="006D62D6" w:rsidRDefault="006D62D6">
          <w:pPr>
            <w:pStyle w:val="TOC2"/>
            <w:tabs>
              <w:tab w:val="left" w:pos="960"/>
              <w:tab w:val="right" w:leader="dot" w:pos="9016"/>
            </w:tabs>
            <w:rPr>
              <w:rFonts w:eastAsiaTheme="minorEastAsia"/>
              <w:noProof/>
              <w:kern w:val="2"/>
              <w:sz w:val="24"/>
              <w:szCs w:val="24"/>
              <w:lang w:eastAsia="en-GB"/>
              <w14:ligatures w14:val="standardContextual"/>
            </w:rPr>
          </w:pPr>
          <w:hyperlink w:anchor="_Toc228108696" w:history="1">
            <w:r w:rsidRPr="00D2728D">
              <w:rPr>
                <w:rStyle w:val="Hyperlink"/>
                <w:noProof/>
              </w:rPr>
              <w:t>2.2</w:t>
            </w:r>
            <w:r>
              <w:rPr>
                <w:rFonts w:eastAsiaTheme="minorEastAsia"/>
                <w:noProof/>
                <w:kern w:val="2"/>
                <w:sz w:val="24"/>
                <w:szCs w:val="24"/>
                <w:lang w:eastAsia="en-GB"/>
                <w14:ligatures w14:val="standardContextual"/>
              </w:rPr>
              <w:tab/>
            </w:r>
            <w:r w:rsidRPr="00D2728D">
              <w:rPr>
                <w:rStyle w:val="Hyperlink"/>
                <w:noProof/>
              </w:rPr>
              <w:t>Composite Types</w:t>
            </w:r>
            <w:r>
              <w:rPr>
                <w:noProof/>
                <w:webHidden/>
              </w:rPr>
              <w:tab/>
            </w:r>
            <w:r>
              <w:rPr>
                <w:noProof/>
                <w:webHidden/>
              </w:rPr>
              <w:fldChar w:fldCharType="begin"/>
            </w:r>
            <w:r>
              <w:rPr>
                <w:noProof/>
                <w:webHidden/>
              </w:rPr>
              <w:instrText xml:space="preserve"> PAGEREF _Toc228108696 \h </w:instrText>
            </w:r>
            <w:r>
              <w:rPr>
                <w:noProof/>
                <w:webHidden/>
              </w:rPr>
            </w:r>
            <w:r>
              <w:rPr>
                <w:noProof/>
                <w:webHidden/>
              </w:rPr>
              <w:fldChar w:fldCharType="separate"/>
            </w:r>
            <w:r>
              <w:rPr>
                <w:noProof/>
                <w:webHidden/>
              </w:rPr>
              <w:t>6</w:t>
            </w:r>
            <w:r>
              <w:rPr>
                <w:noProof/>
                <w:webHidden/>
              </w:rPr>
              <w:fldChar w:fldCharType="end"/>
            </w:r>
          </w:hyperlink>
        </w:p>
        <w:p w14:paraId="48CE0A90" w14:textId="3754B2C9" w:rsidR="006D62D6" w:rsidRDefault="006D62D6">
          <w:pPr>
            <w:pStyle w:val="TOC2"/>
            <w:tabs>
              <w:tab w:val="left" w:pos="960"/>
              <w:tab w:val="right" w:leader="dot" w:pos="9016"/>
            </w:tabs>
            <w:rPr>
              <w:rFonts w:eastAsiaTheme="minorEastAsia"/>
              <w:noProof/>
              <w:kern w:val="2"/>
              <w:sz w:val="24"/>
              <w:szCs w:val="24"/>
              <w:lang w:eastAsia="en-GB"/>
              <w14:ligatures w14:val="standardContextual"/>
            </w:rPr>
          </w:pPr>
          <w:hyperlink w:anchor="_Toc228108697" w:history="1">
            <w:r w:rsidRPr="00D2728D">
              <w:rPr>
                <w:rStyle w:val="Hyperlink"/>
                <w:noProof/>
              </w:rPr>
              <w:t>2.3</w:t>
            </w:r>
            <w:r>
              <w:rPr>
                <w:rFonts w:eastAsiaTheme="minorEastAsia"/>
                <w:noProof/>
                <w:kern w:val="2"/>
                <w:sz w:val="24"/>
                <w:szCs w:val="24"/>
                <w:lang w:eastAsia="en-GB"/>
                <w14:ligatures w14:val="standardContextual"/>
              </w:rPr>
              <w:tab/>
            </w:r>
            <w:r w:rsidRPr="00D2728D">
              <w:rPr>
                <w:rStyle w:val="Hyperlink"/>
                <w:noProof/>
              </w:rPr>
              <w:t>Manufacturing Processes</w:t>
            </w:r>
            <w:r>
              <w:rPr>
                <w:noProof/>
                <w:webHidden/>
              </w:rPr>
              <w:tab/>
            </w:r>
            <w:r>
              <w:rPr>
                <w:noProof/>
                <w:webHidden/>
              </w:rPr>
              <w:fldChar w:fldCharType="begin"/>
            </w:r>
            <w:r>
              <w:rPr>
                <w:noProof/>
                <w:webHidden/>
              </w:rPr>
              <w:instrText xml:space="preserve"> PAGEREF _Toc228108697 \h </w:instrText>
            </w:r>
            <w:r>
              <w:rPr>
                <w:noProof/>
                <w:webHidden/>
              </w:rPr>
            </w:r>
            <w:r>
              <w:rPr>
                <w:noProof/>
                <w:webHidden/>
              </w:rPr>
              <w:fldChar w:fldCharType="separate"/>
            </w:r>
            <w:r>
              <w:rPr>
                <w:noProof/>
                <w:webHidden/>
              </w:rPr>
              <w:t>7</w:t>
            </w:r>
            <w:r>
              <w:rPr>
                <w:noProof/>
                <w:webHidden/>
              </w:rPr>
              <w:fldChar w:fldCharType="end"/>
            </w:r>
          </w:hyperlink>
        </w:p>
        <w:p w14:paraId="237816BF" w14:textId="1E67676B" w:rsidR="006D62D6" w:rsidRDefault="006D62D6">
          <w:pPr>
            <w:pStyle w:val="TOC2"/>
            <w:tabs>
              <w:tab w:val="left" w:pos="960"/>
              <w:tab w:val="right" w:leader="dot" w:pos="9016"/>
            </w:tabs>
            <w:rPr>
              <w:rFonts w:eastAsiaTheme="minorEastAsia"/>
              <w:noProof/>
              <w:kern w:val="2"/>
              <w:sz w:val="24"/>
              <w:szCs w:val="24"/>
              <w:lang w:eastAsia="en-GB"/>
              <w14:ligatures w14:val="standardContextual"/>
            </w:rPr>
          </w:pPr>
          <w:hyperlink w:anchor="_Toc228108698" w:history="1">
            <w:r w:rsidRPr="00D2728D">
              <w:rPr>
                <w:rStyle w:val="Hyperlink"/>
                <w:noProof/>
              </w:rPr>
              <w:t>2.4</w:t>
            </w:r>
            <w:r>
              <w:rPr>
                <w:rFonts w:eastAsiaTheme="minorEastAsia"/>
                <w:noProof/>
                <w:kern w:val="2"/>
                <w:sz w:val="24"/>
                <w:szCs w:val="24"/>
                <w:lang w:eastAsia="en-GB"/>
                <w14:ligatures w14:val="standardContextual"/>
              </w:rPr>
              <w:tab/>
            </w:r>
            <w:r w:rsidRPr="00D2728D">
              <w:rPr>
                <w:rStyle w:val="Hyperlink"/>
                <w:noProof/>
              </w:rPr>
              <w:t>Material Properties</w:t>
            </w:r>
            <w:r>
              <w:rPr>
                <w:noProof/>
                <w:webHidden/>
              </w:rPr>
              <w:tab/>
            </w:r>
            <w:r>
              <w:rPr>
                <w:noProof/>
                <w:webHidden/>
              </w:rPr>
              <w:fldChar w:fldCharType="begin"/>
            </w:r>
            <w:r>
              <w:rPr>
                <w:noProof/>
                <w:webHidden/>
              </w:rPr>
              <w:instrText xml:space="preserve"> PAGEREF _Toc228108698 \h </w:instrText>
            </w:r>
            <w:r>
              <w:rPr>
                <w:noProof/>
                <w:webHidden/>
              </w:rPr>
            </w:r>
            <w:r>
              <w:rPr>
                <w:noProof/>
                <w:webHidden/>
              </w:rPr>
              <w:fldChar w:fldCharType="separate"/>
            </w:r>
            <w:r>
              <w:rPr>
                <w:noProof/>
                <w:webHidden/>
              </w:rPr>
              <w:t>7</w:t>
            </w:r>
            <w:r>
              <w:rPr>
                <w:noProof/>
                <w:webHidden/>
              </w:rPr>
              <w:fldChar w:fldCharType="end"/>
            </w:r>
          </w:hyperlink>
        </w:p>
        <w:p w14:paraId="510D6E75" w14:textId="4BF481BB" w:rsidR="006D62D6" w:rsidRDefault="006D62D6">
          <w:pPr>
            <w:pStyle w:val="TOC3"/>
            <w:tabs>
              <w:tab w:val="left" w:pos="1200"/>
              <w:tab w:val="right" w:leader="dot" w:pos="9016"/>
            </w:tabs>
            <w:rPr>
              <w:rFonts w:eastAsiaTheme="minorEastAsia"/>
              <w:noProof/>
              <w:kern w:val="2"/>
              <w:sz w:val="24"/>
              <w:szCs w:val="24"/>
              <w:lang w:eastAsia="en-GB"/>
              <w14:ligatures w14:val="standardContextual"/>
            </w:rPr>
          </w:pPr>
          <w:hyperlink w:anchor="_Toc228108699" w:history="1">
            <w:r w:rsidRPr="00D2728D">
              <w:rPr>
                <w:rStyle w:val="Hyperlink"/>
                <w:noProof/>
              </w:rPr>
              <w:t>2.4.1</w:t>
            </w:r>
            <w:r>
              <w:rPr>
                <w:rFonts w:eastAsiaTheme="minorEastAsia"/>
                <w:noProof/>
                <w:kern w:val="2"/>
                <w:sz w:val="24"/>
                <w:szCs w:val="24"/>
                <w:lang w:eastAsia="en-GB"/>
                <w14:ligatures w14:val="standardContextual"/>
              </w:rPr>
              <w:tab/>
            </w:r>
            <w:r w:rsidRPr="00D2728D">
              <w:rPr>
                <w:rStyle w:val="Hyperlink"/>
                <w:noProof/>
              </w:rPr>
              <w:t>Young’s Modulus</w:t>
            </w:r>
            <w:r>
              <w:rPr>
                <w:noProof/>
                <w:webHidden/>
              </w:rPr>
              <w:tab/>
            </w:r>
            <w:r>
              <w:rPr>
                <w:noProof/>
                <w:webHidden/>
              </w:rPr>
              <w:fldChar w:fldCharType="begin"/>
            </w:r>
            <w:r>
              <w:rPr>
                <w:noProof/>
                <w:webHidden/>
              </w:rPr>
              <w:instrText xml:space="preserve"> PAGEREF _Toc228108699 \h </w:instrText>
            </w:r>
            <w:r>
              <w:rPr>
                <w:noProof/>
                <w:webHidden/>
              </w:rPr>
            </w:r>
            <w:r>
              <w:rPr>
                <w:noProof/>
                <w:webHidden/>
              </w:rPr>
              <w:fldChar w:fldCharType="separate"/>
            </w:r>
            <w:r>
              <w:rPr>
                <w:noProof/>
                <w:webHidden/>
              </w:rPr>
              <w:t>8</w:t>
            </w:r>
            <w:r>
              <w:rPr>
                <w:noProof/>
                <w:webHidden/>
              </w:rPr>
              <w:fldChar w:fldCharType="end"/>
            </w:r>
          </w:hyperlink>
        </w:p>
        <w:p w14:paraId="0B536CE0" w14:textId="6FAFC576" w:rsidR="006D62D6" w:rsidRDefault="006D62D6">
          <w:pPr>
            <w:pStyle w:val="TOC3"/>
            <w:tabs>
              <w:tab w:val="left" w:pos="1200"/>
              <w:tab w:val="right" w:leader="dot" w:pos="9016"/>
            </w:tabs>
            <w:rPr>
              <w:rFonts w:eastAsiaTheme="minorEastAsia"/>
              <w:noProof/>
              <w:kern w:val="2"/>
              <w:sz w:val="24"/>
              <w:szCs w:val="24"/>
              <w:lang w:eastAsia="en-GB"/>
              <w14:ligatures w14:val="standardContextual"/>
            </w:rPr>
          </w:pPr>
          <w:hyperlink w:anchor="_Toc228108700" w:history="1">
            <w:r w:rsidRPr="00D2728D">
              <w:rPr>
                <w:rStyle w:val="Hyperlink"/>
                <w:noProof/>
              </w:rPr>
              <w:t>2.4.2</w:t>
            </w:r>
            <w:r>
              <w:rPr>
                <w:rFonts w:eastAsiaTheme="minorEastAsia"/>
                <w:noProof/>
                <w:kern w:val="2"/>
                <w:sz w:val="24"/>
                <w:szCs w:val="24"/>
                <w:lang w:eastAsia="en-GB"/>
                <w14:ligatures w14:val="standardContextual"/>
              </w:rPr>
              <w:tab/>
            </w:r>
            <w:r w:rsidRPr="00D2728D">
              <w:rPr>
                <w:rStyle w:val="Hyperlink"/>
                <w:noProof/>
              </w:rPr>
              <w:t>Tensile Strength (UTS)</w:t>
            </w:r>
            <w:r>
              <w:rPr>
                <w:noProof/>
                <w:webHidden/>
              </w:rPr>
              <w:tab/>
            </w:r>
            <w:r>
              <w:rPr>
                <w:noProof/>
                <w:webHidden/>
              </w:rPr>
              <w:fldChar w:fldCharType="begin"/>
            </w:r>
            <w:r>
              <w:rPr>
                <w:noProof/>
                <w:webHidden/>
              </w:rPr>
              <w:instrText xml:space="preserve"> PAGEREF _Toc228108700 \h </w:instrText>
            </w:r>
            <w:r>
              <w:rPr>
                <w:noProof/>
                <w:webHidden/>
              </w:rPr>
            </w:r>
            <w:r>
              <w:rPr>
                <w:noProof/>
                <w:webHidden/>
              </w:rPr>
              <w:fldChar w:fldCharType="separate"/>
            </w:r>
            <w:r>
              <w:rPr>
                <w:noProof/>
                <w:webHidden/>
              </w:rPr>
              <w:t>8</w:t>
            </w:r>
            <w:r>
              <w:rPr>
                <w:noProof/>
                <w:webHidden/>
              </w:rPr>
              <w:fldChar w:fldCharType="end"/>
            </w:r>
          </w:hyperlink>
        </w:p>
        <w:p w14:paraId="1A849635" w14:textId="711261C5" w:rsidR="006D62D6" w:rsidRDefault="006D62D6">
          <w:pPr>
            <w:pStyle w:val="TOC3"/>
            <w:tabs>
              <w:tab w:val="left" w:pos="1200"/>
              <w:tab w:val="right" w:leader="dot" w:pos="9016"/>
            </w:tabs>
            <w:rPr>
              <w:rFonts w:eastAsiaTheme="minorEastAsia"/>
              <w:noProof/>
              <w:kern w:val="2"/>
              <w:sz w:val="24"/>
              <w:szCs w:val="24"/>
              <w:lang w:eastAsia="en-GB"/>
              <w14:ligatures w14:val="standardContextual"/>
            </w:rPr>
          </w:pPr>
          <w:hyperlink w:anchor="_Toc228108701" w:history="1">
            <w:r w:rsidRPr="00D2728D">
              <w:rPr>
                <w:rStyle w:val="Hyperlink"/>
                <w:noProof/>
              </w:rPr>
              <w:t>2.4.3</w:t>
            </w:r>
            <w:r>
              <w:rPr>
                <w:rFonts w:eastAsiaTheme="minorEastAsia"/>
                <w:noProof/>
                <w:kern w:val="2"/>
                <w:sz w:val="24"/>
                <w:szCs w:val="24"/>
                <w:lang w:eastAsia="en-GB"/>
                <w14:ligatures w14:val="standardContextual"/>
              </w:rPr>
              <w:tab/>
            </w:r>
            <w:r w:rsidRPr="00D2728D">
              <w:rPr>
                <w:rStyle w:val="Hyperlink"/>
                <w:noProof/>
              </w:rPr>
              <w:t>Failure Strain</w:t>
            </w:r>
            <w:r>
              <w:rPr>
                <w:noProof/>
                <w:webHidden/>
              </w:rPr>
              <w:tab/>
            </w:r>
            <w:r>
              <w:rPr>
                <w:noProof/>
                <w:webHidden/>
              </w:rPr>
              <w:fldChar w:fldCharType="begin"/>
            </w:r>
            <w:r>
              <w:rPr>
                <w:noProof/>
                <w:webHidden/>
              </w:rPr>
              <w:instrText xml:space="preserve"> PAGEREF _Toc228108701 \h </w:instrText>
            </w:r>
            <w:r>
              <w:rPr>
                <w:noProof/>
                <w:webHidden/>
              </w:rPr>
            </w:r>
            <w:r>
              <w:rPr>
                <w:noProof/>
                <w:webHidden/>
              </w:rPr>
              <w:fldChar w:fldCharType="separate"/>
            </w:r>
            <w:r>
              <w:rPr>
                <w:noProof/>
                <w:webHidden/>
              </w:rPr>
              <w:t>8</w:t>
            </w:r>
            <w:r>
              <w:rPr>
                <w:noProof/>
                <w:webHidden/>
              </w:rPr>
              <w:fldChar w:fldCharType="end"/>
            </w:r>
          </w:hyperlink>
        </w:p>
        <w:p w14:paraId="6B833802" w14:textId="7F7487C2" w:rsidR="006D62D6" w:rsidRDefault="006D62D6">
          <w:pPr>
            <w:pStyle w:val="TOC1"/>
            <w:tabs>
              <w:tab w:val="left" w:pos="440"/>
              <w:tab w:val="right" w:leader="dot" w:pos="9016"/>
            </w:tabs>
            <w:rPr>
              <w:rFonts w:eastAsiaTheme="minorEastAsia"/>
              <w:noProof/>
              <w:kern w:val="2"/>
              <w:sz w:val="24"/>
              <w:szCs w:val="24"/>
              <w:lang w:eastAsia="en-GB"/>
              <w14:ligatures w14:val="standardContextual"/>
            </w:rPr>
          </w:pPr>
          <w:hyperlink w:anchor="_Toc228108702" w:history="1">
            <w:r w:rsidRPr="00D2728D">
              <w:rPr>
                <w:rStyle w:val="Hyperlink"/>
                <w:noProof/>
              </w:rPr>
              <w:t>3</w:t>
            </w:r>
            <w:r>
              <w:rPr>
                <w:rFonts w:eastAsiaTheme="minorEastAsia"/>
                <w:noProof/>
                <w:kern w:val="2"/>
                <w:sz w:val="24"/>
                <w:szCs w:val="24"/>
                <w:lang w:eastAsia="en-GB"/>
                <w14:ligatures w14:val="standardContextual"/>
              </w:rPr>
              <w:tab/>
            </w:r>
            <w:r w:rsidRPr="00D2728D">
              <w:rPr>
                <w:rStyle w:val="Hyperlink"/>
                <w:noProof/>
              </w:rPr>
              <w:t>Sustainability Analysis</w:t>
            </w:r>
            <w:r>
              <w:rPr>
                <w:noProof/>
                <w:webHidden/>
              </w:rPr>
              <w:tab/>
            </w:r>
            <w:r>
              <w:rPr>
                <w:noProof/>
                <w:webHidden/>
              </w:rPr>
              <w:fldChar w:fldCharType="begin"/>
            </w:r>
            <w:r>
              <w:rPr>
                <w:noProof/>
                <w:webHidden/>
              </w:rPr>
              <w:instrText xml:space="preserve"> PAGEREF _Toc228108702 \h </w:instrText>
            </w:r>
            <w:r>
              <w:rPr>
                <w:noProof/>
                <w:webHidden/>
              </w:rPr>
            </w:r>
            <w:r>
              <w:rPr>
                <w:noProof/>
                <w:webHidden/>
              </w:rPr>
              <w:fldChar w:fldCharType="separate"/>
            </w:r>
            <w:r>
              <w:rPr>
                <w:noProof/>
                <w:webHidden/>
              </w:rPr>
              <w:t>9</w:t>
            </w:r>
            <w:r>
              <w:rPr>
                <w:noProof/>
                <w:webHidden/>
              </w:rPr>
              <w:fldChar w:fldCharType="end"/>
            </w:r>
          </w:hyperlink>
        </w:p>
        <w:p w14:paraId="24088CE1" w14:textId="0AE5924E" w:rsidR="006D62D6" w:rsidRDefault="006D62D6">
          <w:pPr>
            <w:pStyle w:val="TOC2"/>
            <w:tabs>
              <w:tab w:val="left" w:pos="960"/>
              <w:tab w:val="right" w:leader="dot" w:pos="9016"/>
            </w:tabs>
            <w:rPr>
              <w:rFonts w:eastAsiaTheme="minorEastAsia"/>
              <w:noProof/>
              <w:kern w:val="2"/>
              <w:sz w:val="24"/>
              <w:szCs w:val="24"/>
              <w:lang w:eastAsia="en-GB"/>
              <w14:ligatures w14:val="standardContextual"/>
            </w:rPr>
          </w:pPr>
          <w:hyperlink w:anchor="_Toc228108703" w:history="1">
            <w:r w:rsidRPr="00D2728D">
              <w:rPr>
                <w:rStyle w:val="Hyperlink"/>
                <w:noProof/>
              </w:rPr>
              <w:t>3.1</w:t>
            </w:r>
            <w:r>
              <w:rPr>
                <w:rFonts w:eastAsiaTheme="minorEastAsia"/>
                <w:noProof/>
                <w:kern w:val="2"/>
                <w:sz w:val="24"/>
                <w:szCs w:val="24"/>
                <w:lang w:eastAsia="en-GB"/>
                <w14:ligatures w14:val="standardContextual"/>
              </w:rPr>
              <w:tab/>
            </w:r>
            <w:r w:rsidRPr="00D2728D">
              <w:rPr>
                <w:rStyle w:val="Hyperlink"/>
                <w:noProof/>
              </w:rPr>
              <w:t>Life Cycle Analysis</w:t>
            </w:r>
            <w:r>
              <w:rPr>
                <w:noProof/>
                <w:webHidden/>
              </w:rPr>
              <w:tab/>
            </w:r>
            <w:r>
              <w:rPr>
                <w:noProof/>
                <w:webHidden/>
              </w:rPr>
              <w:fldChar w:fldCharType="begin"/>
            </w:r>
            <w:r>
              <w:rPr>
                <w:noProof/>
                <w:webHidden/>
              </w:rPr>
              <w:instrText xml:space="preserve"> PAGEREF _Toc228108703 \h </w:instrText>
            </w:r>
            <w:r>
              <w:rPr>
                <w:noProof/>
                <w:webHidden/>
              </w:rPr>
            </w:r>
            <w:r>
              <w:rPr>
                <w:noProof/>
                <w:webHidden/>
              </w:rPr>
              <w:fldChar w:fldCharType="separate"/>
            </w:r>
            <w:r>
              <w:rPr>
                <w:noProof/>
                <w:webHidden/>
              </w:rPr>
              <w:t>9</w:t>
            </w:r>
            <w:r>
              <w:rPr>
                <w:noProof/>
                <w:webHidden/>
              </w:rPr>
              <w:fldChar w:fldCharType="end"/>
            </w:r>
          </w:hyperlink>
        </w:p>
        <w:p w14:paraId="771159CB" w14:textId="0A2B3D18" w:rsidR="006D62D6" w:rsidRDefault="006D62D6">
          <w:pPr>
            <w:pStyle w:val="TOC3"/>
            <w:tabs>
              <w:tab w:val="left" w:pos="1200"/>
              <w:tab w:val="right" w:leader="dot" w:pos="9016"/>
            </w:tabs>
            <w:rPr>
              <w:rFonts w:eastAsiaTheme="minorEastAsia"/>
              <w:noProof/>
              <w:kern w:val="2"/>
              <w:sz w:val="24"/>
              <w:szCs w:val="24"/>
              <w:lang w:eastAsia="en-GB"/>
              <w14:ligatures w14:val="standardContextual"/>
            </w:rPr>
          </w:pPr>
          <w:hyperlink w:anchor="_Toc228108704" w:history="1">
            <w:r w:rsidRPr="00D2728D">
              <w:rPr>
                <w:rStyle w:val="Hyperlink"/>
                <w:noProof/>
              </w:rPr>
              <w:t>3.1.1</w:t>
            </w:r>
            <w:r>
              <w:rPr>
                <w:rFonts w:eastAsiaTheme="minorEastAsia"/>
                <w:noProof/>
                <w:kern w:val="2"/>
                <w:sz w:val="24"/>
                <w:szCs w:val="24"/>
                <w:lang w:eastAsia="en-GB"/>
                <w14:ligatures w14:val="standardContextual"/>
              </w:rPr>
              <w:tab/>
            </w:r>
            <w:r w:rsidRPr="00D2728D">
              <w:rPr>
                <w:rStyle w:val="Hyperlink"/>
                <w:noProof/>
              </w:rPr>
              <w:t>Raw Material Extraction</w:t>
            </w:r>
            <w:r>
              <w:rPr>
                <w:noProof/>
                <w:webHidden/>
              </w:rPr>
              <w:tab/>
            </w:r>
            <w:r>
              <w:rPr>
                <w:noProof/>
                <w:webHidden/>
              </w:rPr>
              <w:fldChar w:fldCharType="begin"/>
            </w:r>
            <w:r>
              <w:rPr>
                <w:noProof/>
                <w:webHidden/>
              </w:rPr>
              <w:instrText xml:space="preserve"> PAGEREF _Toc228108704 \h </w:instrText>
            </w:r>
            <w:r>
              <w:rPr>
                <w:noProof/>
                <w:webHidden/>
              </w:rPr>
            </w:r>
            <w:r>
              <w:rPr>
                <w:noProof/>
                <w:webHidden/>
              </w:rPr>
              <w:fldChar w:fldCharType="separate"/>
            </w:r>
            <w:r>
              <w:rPr>
                <w:noProof/>
                <w:webHidden/>
              </w:rPr>
              <w:t>10</w:t>
            </w:r>
            <w:r>
              <w:rPr>
                <w:noProof/>
                <w:webHidden/>
              </w:rPr>
              <w:fldChar w:fldCharType="end"/>
            </w:r>
          </w:hyperlink>
        </w:p>
        <w:p w14:paraId="6FAEBA94" w14:textId="446F45EB" w:rsidR="006D62D6" w:rsidRDefault="006D62D6">
          <w:pPr>
            <w:pStyle w:val="TOC3"/>
            <w:tabs>
              <w:tab w:val="left" w:pos="1200"/>
              <w:tab w:val="right" w:leader="dot" w:pos="9016"/>
            </w:tabs>
            <w:rPr>
              <w:rFonts w:eastAsiaTheme="minorEastAsia"/>
              <w:noProof/>
              <w:kern w:val="2"/>
              <w:sz w:val="24"/>
              <w:szCs w:val="24"/>
              <w:lang w:eastAsia="en-GB"/>
              <w14:ligatures w14:val="standardContextual"/>
            </w:rPr>
          </w:pPr>
          <w:hyperlink w:anchor="_Toc228108705" w:history="1">
            <w:r w:rsidRPr="00D2728D">
              <w:rPr>
                <w:rStyle w:val="Hyperlink"/>
                <w:noProof/>
              </w:rPr>
              <w:t>3.1.2</w:t>
            </w:r>
            <w:r>
              <w:rPr>
                <w:rFonts w:eastAsiaTheme="minorEastAsia"/>
                <w:noProof/>
                <w:kern w:val="2"/>
                <w:sz w:val="24"/>
                <w:szCs w:val="24"/>
                <w:lang w:eastAsia="en-GB"/>
                <w14:ligatures w14:val="standardContextual"/>
              </w:rPr>
              <w:tab/>
            </w:r>
            <w:r w:rsidRPr="00D2728D">
              <w:rPr>
                <w:rStyle w:val="Hyperlink"/>
                <w:noProof/>
              </w:rPr>
              <w:t>Manufacturing</w:t>
            </w:r>
            <w:r>
              <w:rPr>
                <w:noProof/>
                <w:webHidden/>
              </w:rPr>
              <w:tab/>
            </w:r>
            <w:r>
              <w:rPr>
                <w:noProof/>
                <w:webHidden/>
              </w:rPr>
              <w:fldChar w:fldCharType="begin"/>
            </w:r>
            <w:r>
              <w:rPr>
                <w:noProof/>
                <w:webHidden/>
              </w:rPr>
              <w:instrText xml:space="preserve"> PAGEREF _Toc228108705 \h </w:instrText>
            </w:r>
            <w:r>
              <w:rPr>
                <w:noProof/>
                <w:webHidden/>
              </w:rPr>
            </w:r>
            <w:r>
              <w:rPr>
                <w:noProof/>
                <w:webHidden/>
              </w:rPr>
              <w:fldChar w:fldCharType="separate"/>
            </w:r>
            <w:r>
              <w:rPr>
                <w:noProof/>
                <w:webHidden/>
              </w:rPr>
              <w:t>11</w:t>
            </w:r>
            <w:r>
              <w:rPr>
                <w:noProof/>
                <w:webHidden/>
              </w:rPr>
              <w:fldChar w:fldCharType="end"/>
            </w:r>
          </w:hyperlink>
        </w:p>
        <w:p w14:paraId="1D38A718" w14:textId="777C8486" w:rsidR="006D62D6" w:rsidRDefault="006D62D6">
          <w:pPr>
            <w:pStyle w:val="TOC3"/>
            <w:tabs>
              <w:tab w:val="left" w:pos="1200"/>
              <w:tab w:val="right" w:leader="dot" w:pos="9016"/>
            </w:tabs>
            <w:rPr>
              <w:rFonts w:eastAsiaTheme="minorEastAsia"/>
              <w:noProof/>
              <w:kern w:val="2"/>
              <w:sz w:val="24"/>
              <w:szCs w:val="24"/>
              <w:lang w:eastAsia="en-GB"/>
              <w14:ligatures w14:val="standardContextual"/>
            </w:rPr>
          </w:pPr>
          <w:hyperlink w:anchor="_Toc228108706" w:history="1">
            <w:r w:rsidRPr="00D2728D">
              <w:rPr>
                <w:rStyle w:val="Hyperlink"/>
                <w:noProof/>
              </w:rPr>
              <w:t>3.1.3</w:t>
            </w:r>
            <w:r>
              <w:rPr>
                <w:rFonts w:eastAsiaTheme="minorEastAsia"/>
                <w:noProof/>
                <w:kern w:val="2"/>
                <w:sz w:val="24"/>
                <w:szCs w:val="24"/>
                <w:lang w:eastAsia="en-GB"/>
                <w14:ligatures w14:val="standardContextual"/>
              </w:rPr>
              <w:tab/>
            </w:r>
            <w:r w:rsidRPr="00D2728D">
              <w:rPr>
                <w:rStyle w:val="Hyperlink"/>
                <w:noProof/>
              </w:rPr>
              <w:t>Material Use</w:t>
            </w:r>
            <w:r>
              <w:rPr>
                <w:noProof/>
                <w:webHidden/>
              </w:rPr>
              <w:tab/>
            </w:r>
            <w:r>
              <w:rPr>
                <w:noProof/>
                <w:webHidden/>
              </w:rPr>
              <w:fldChar w:fldCharType="begin"/>
            </w:r>
            <w:r>
              <w:rPr>
                <w:noProof/>
                <w:webHidden/>
              </w:rPr>
              <w:instrText xml:space="preserve"> PAGEREF _Toc228108706 \h </w:instrText>
            </w:r>
            <w:r>
              <w:rPr>
                <w:noProof/>
                <w:webHidden/>
              </w:rPr>
            </w:r>
            <w:r>
              <w:rPr>
                <w:noProof/>
                <w:webHidden/>
              </w:rPr>
              <w:fldChar w:fldCharType="separate"/>
            </w:r>
            <w:r>
              <w:rPr>
                <w:noProof/>
                <w:webHidden/>
              </w:rPr>
              <w:t>11</w:t>
            </w:r>
            <w:r>
              <w:rPr>
                <w:noProof/>
                <w:webHidden/>
              </w:rPr>
              <w:fldChar w:fldCharType="end"/>
            </w:r>
          </w:hyperlink>
        </w:p>
        <w:p w14:paraId="216F09C7" w14:textId="1712727E" w:rsidR="006D62D6" w:rsidRDefault="006D62D6">
          <w:pPr>
            <w:pStyle w:val="TOC3"/>
            <w:tabs>
              <w:tab w:val="left" w:pos="1200"/>
              <w:tab w:val="right" w:leader="dot" w:pos="9016"/>
            </w:tabs>
            <w:rPr>
              <w:rFonts w:eastAsiaTheme="minorEastAsia"/>
              <w:noProof/>
              <w:kern w:val="2"/>
              <w:sz w:val="24"/>
              <w:szCs w:val="24"/>
              <w:lang w:eastAsia="en-GB"/>
              <w14:ligatures w14:val="standardContextual"/>
            </w:rPr>
          </w:pPr>
          <w:hyperlink w:anchor="_Toc228108707" w:history="1">
            <w:r w:rsidRPr="00D2728D">
              <w:rPr>
                <w:rStyle w:val="Hyperlink"/>
                <w:noProof/>
              </w:rPr>
              <w:t>3.1.4</w:t>
            </w:r>
            <w:r>
              <w:rPr>
                <w:rFonts w:eastAsiaTheme="minorEastAsia"/>
                <w:noProof/>
                <w:kern w:val="2"/>
                <w:sz w:val="24"/>
                <w:szCs w:val="24"/>
                <w:lang w:eastAsia="en-GB"/>
                <w14:ligatures w14:val="standardContextual"/>
              </w:rPr>
              <w:tab/>
            </w:r>
            <w:r w:rsidRPr="00D2728D">
              <w:rPr>
                <w:rStyle w:val="Hyperlink"/>
                <w:noProof/>
              </w:rPr>
              <w:t>Recycling and end-of-life disposal</w:t>
            </w:r>
            <w:r>
              <w:rPr>
                <w:noProof/>
                <w:webHidden/>
              </w:rPr>
              <w:tab/>
            </w:r>
            <w:r>
              <w:rPr>
                <w:noProof/>
                <w:webHidden/>
              </w:rPr>
              <w:fldChar w:fldCharType="begin"/>
            </w:r>
            <w:r>
              <w:rPr>
                <w:noProof/>
                <w:webHidden/>
              </w:rPr>
              <w:instrText xml:space="preserve"> PAGEREF _Toc228108707 \h </w:instrText>
            </w:r>
            <w:r>
              <w:rPr>
                <w:noProof/>
                <w:webHidden/>
              </w:rPr>
            </w:r>
            <w:r>
              <w:rPr>
                <w:noProof/>
                <w:webHidden/>
              </w:rPr>
              <w:fldChar w:fldCharType="separate"/>
            </w:r>
            <w:r>
              <w:rPr>
                <w:noProof/>
                <w:webHidden/>
              </w:rPr>
              <w:t>12</w:t>
            </w:r>
            <w:r>
              <w:rPr>
                <w:noProof/>
                <w:webHidden/>
              </w:rPr>
              <w:fldChar w:fldCharType="end"/>
            </w:r>
          </w:hyperlink>
        </w:p>
        <w:p w14:paraId="3BD6EAC3" w14:textId="710DB801" w:rsidR="006D62D6" w:rsidRDefault="006D62D6">
          <w:pPr>
            <w:pStyle w:val="TOC2"/>
            <w:tabs>
              <w:tab w:val="left" w:pos="960"/>
              <w:tab w:val="right" w:leader="dot" w:pos="9016"/>
            </w:tabs>
            <w:rPr>
              <w:rFonts w:eastAsiaTheme="minorEastAsia"/>
              <w:noProof/>
              <w:kern w:val="2"/>
              <w:sz w:val="24"/>
              <w:szCs w:val="24"/>
              <w:lang w:eastAsia="en-GB"/>
              <w14:ligatures w14:val="standardContextual"/>
            </w:rPr>
          </w:pPr>
          <w:hyperlink w:anchor="_Toc228108708" w:history="1">
            <w:r w:rsidRPr="00D2728D">
              <w:rPr>
                <w:rStyle w:val="Hyperlink"/>
                <w:noProof/>
              </w:rPr>
              <w:t>3.2</w:t>
            </w:r>
            <w:r>
              <w:rPr>
                <w:rFonts w:eastAsiaTheme="minorEastAsia"/>
                <w:noProof/>
                <w:kern w:val="2"/>
                <w:sz w:val="24"/>
                <w:szCs w:val="24"/>
                <w:lang w:eastAsia="en-GB"/>
                <w14:ligatures w14:val="standardContextual"/>
              </w:rPr>
              <w:tab/>
            </w:r>
            <w:r w:rsidRPr="00D2728D">
              <w:rPr>
                <w:rStyle w:val="Hyperlink"/>
                <w:noProof/>
              </w:rPr>
              <w:t>Legislations</w:t>
            </w:r>
            <w:r>
              <w:rPr>
                <w:noProof/>
                <w:webHidden/>
              </w:rPr>
              <w:tab/>
            </w:r>
            <w:r>
              <w:rPr>
                <w:noProof/>
                <w:webHidden/>
              </w:rPr>
              <w:fldChar w:fldCharType="begin"/>
            </w:r>
            <w:r>
              <w:rPr>
                <w:noProof/>
                <w:webHidden/>
              </w:rPr>
              <w:instrText xml:space="preserve"> PAGEREF _Toc228108708 \h </w:instrText>
            </w:r>
            <w:r>
              <w:rPr>
                <w:noProof/>
                <w:webHidden/>
              </w:rPr>
            </w:r>
            <w:r>
              <w:rPr>
                <w:noProof/>
                <w:webHidden/>
              </w:rPr>
              <w:fldChar w:fldCharType="separate"/>
            </w:r>
            <w:r>
              <w:rPr>
                <w:noProof/>
                <w:webHidden/>
              </w:rPr>
              <w:t>12</w:t>
            </w:r>
            <w:r>
              <w:rPr>
                <w:noProof/>
                <w:webHidden/>
              </w:rPr>
              <w:fldChar w:fldCharType="end"/>
            </w:r>
          </w:hyperlink>
        </w:p>
        <w:p w14:paraId="3EF92204" w14:textId="0BFA7728" w:rsidR="006D62D6" w:rsidRDefault="006D62D6">
          <w:pPr>
            <w:pStyle w:val="TOC2"/>
            <w:tabs>
              <w:tab w:val="left" w:pos="960"/>
              <w:tab w:val="right" w:leader="dot" w:pos="9016"/>
            </w:tabs>
            <w:rPr>
              <w:rFonts w:eastAsiaTheme="minorEastAsia"/>
              <w:noProof/>
              <w:kern w:val="2"/>
              <w:sz w:val="24"/>
              <w:szCs w:val="24"/>
              <w:lang w:eastAsia="en-GB"/>
              <w14:ligatures w14:val="standardContextual"/>
            </w:rPr>
          </w:pPr>
          <w:hyperlink w:anchor="_Toc228108709" w:history="1">
            <w:r w:rsidRPr="00D2728D">
              <w:rPr>
                <w:rStyle w:val="Hyperlink"/>
                <w:noProof/>
              </w:rPr>
              <w:t>3.3</w:t>
            </w:r>
            <w:r>
              <w:rPr>
                <w:rFonts w:eastAsiaTheme="minorEastAsia"/>
                <w:noProof/>
                <w:kern w:val="2"/>
                <w:sz w:val="24"/>
                <w:szCs w:val="24"/>
                <w:lang w:eastAsia="en-GB"/>
                <w14:ligatures w14:val="standardContextual"/>
              </w:rPr>
              <w:tab/>
            </w:r>
            <w:r w:rsidRPr="00D2728D">
              <w:rPr>
                <w:rStyle w:val="Hyperlink"/>
                <w:noProof/>
              </w:rPr>
              <w:t>Feasibility of introducing sustainable alternatives in motorsport</w:t>
            </w:r>
            <w:r>
              <w:rPr>
                <w:noProof/>
                <w:webHidden/>
              </w:rPr>
              <w:tab/>
            </w:r>
            <w:r>
              <w:rPr>
                <w:noProof/>
                <w:webHidden/>
              </w:rPr>
              <w:fldChar w:fldCharType="begin"/>
            </w:r>
            <w:r>
              <w:rPr>
                <w:noProof/>
                <w:webHidden/>
              </w:rPr>
              <w:instrText xml:space="preserve"> PAGEREF _Toc228108709 \h </w:instrText>
            </w:r>
            <w:r>
              <w:rPr>
                <w:noProof/>
                <w:webHidden/>
              </w:rPr>
            </w:r>
            <w:r>
              <w:rPr>
                <w:noProof/>
                <w:webHidden/>
              </w:rPr>
              <w:fldChar w:fldCharType="separate"/>
            </w:r>
            <w:r>
              <w:rPr>
                <w:noProof/>
                <w:webHidden/>
              </w:rPr>
              <w:t>13</w:t>
            </w:r>
            <w:r>
              <w:rPr>
                <w:noProof/>
                <w:webHidden/>
              </w:rPr>
              <w:fldChar w:fldCharType="end"/>
            </w:r>
          </w:hyperlink>
        </w:p>
        <w:p w14:paraId="769AD1DC" w14:textId="4FEBECBD" w:rsidR="006D62D6" w:rsidRDefault="006D62D6">
          <w:pPr>
            <w:pStyle w:val="TOC1"/>
            <w:tabs>
              <w:tab w:val="left" w:pos="440"/>
              <w:tab w:val="right" w:leader="dot" w:pos="9016"/>
            </w:tabs>
            <w:rPr>
              <w:rFonts w:eastAsiaTheme="minorEastAsia"/>
              <w:noProof/>
              <w:kern w:val="2"/>
              <w:sz w:val="24"/>
              <w:szCs w:val="24"/>
              <w:lang w:eastAsia="en-GB"/>
              <w14:ligatures w14:val="standardContextual"/>
            </w:rPr>
          </w:pPr>
          <w:hyperlink w:anchor="_Toc228108710" w:history="1">
            <w:r w:rsidRPr="00D2728D">
              <w:rPr>
                <w:rStyle w:val="Hyperlink"/>
                <w:noProof/>
              </w:rPr>
              <w:t>4</w:t>
            </w:r>
            <w:r>
              <w:rPr>
                <w:rFonts w:eastAsiaTheme="minorEastAsia"/>
                <w:noProof/>
                <w:kern w:val="2"/>
                <w:sz w:val="24"/>
                <w:szCs w:val="24"/>
                <w:lang w:eastAsia="en-GB"/>
                <w14:ligatures w14:val="standardContextual"/>
              </w:rPr>
              <w:tab/>
            </w:r>
            <w:r w:rsidRPr="00D2728D">
              <w:rPr>
                <w:rStyle w:val="Hyperlink"/>
                <w:noProof/>
              </w:rPr>
              <w:t>Methodology</w:t>
            </w:r>
            <w:r>
              <w:rPr>
                <w:noProof/>
                <w:webHidden/>
              </w:rPr>
              <w:tab/>
            </w:r>
            <w:r>
              <w:rPr>
                <w:noProof/>
                <w:webHidden/>
              </w:rPr>
              <w:fldChar w:fldCharType="begin"/>
            </w:r>
            <w:r>
              <w:rPr>
                <w:noProof/>
                <w:webHidden/>
              </w:rPr>
              <w:instrText xml:space="preserve"> PAGEREF _Toc228108710 \h </w:instrText>
            </w:r>
            <w:r>
              <w:rPr>
                <w:noProof/>
                <w:webHidden/>
              </w:rPr>
            </w:r>
            <w:r>
              <w:rPr>
                <w:noProof/>
                <w:webHidden/>
              </w:rPr>
              <w:fldChar w:fldCharType="separate"/>
            </w:r>
            <w:r>
              <w:rPr>
                <w:noProof/>
                <w:webHidden/>
              </w:rPr>
              <w:t>14</w:t>
            </w:r>
            <w:r>
              <w:rPr>
                <w:noProof/>
                <w:webHidden/>
              </w:rPr>
              <w:fldChar w:fldCharType="end"/>
            </w:r>
          </w:hyperlink>
        </w:p>
        <w:p w14:paraId="2C71E008" w14:textId="156EBB30" w:rsidR="006D62D6" w:rsidRDefault="006D62D6">
          <w:pPr>
            <w:pStyle w:val="TOC2"/>
            <w:tabs>
              <w:tab w:val="left" w:pos="960"/>
              <w:tab w:val="right" w:leader="dot" w:pos="9016"/>
            </w:tabs>
            <w:rPr>
              <w:rFonts w:eastAsiaTheme="minorEastAsia"/>
              <w:noProof/>
              <w:kern w:val="2"/>
              <w:sz w:val="24"/>
              <w:szCs w:val="24"/>
              <w:lang w:eastAsia="en-GB"/>
              <w14:ligatures w14:val="standardContextual"/>
            </w:rPr>
          </w:pPr>
          <w:hyperlink w:anchor="_Toc228108711" w:history="1">
            <w:r w:rsidRPr="00D2728D">
              <w:rPr>
                <w:rStyle w:val="Hyperlink"/>
                <w:noProof/>
              </w:rPr>
              <w:t>4.1</w:t>
            </w:r>
            <w:r>
              <w:rPr>
                <w:rFonts w:eastAsiaTheme="minorEastAsia"/>
                <w:noProof/>
                <w:kern w:val="2"/>
                <w:sz w:val="24"/>
                <w:szCs w:val="24"/>
                <w:lang w:eastAsia="en-GB"/>
                <w14:ligatures w14:val="standardContextual"/>
              </w:rPr>
              <w:tab/>
            </w:r>
            <w:r w:rsidRPr="00D2728D">
              <w:rPr>
                <w:rStyle w:val="Hyperlink"/>
                <w:noProof/>
              </w:rPr>
              <w:t>Validation Example</w:t>
            </w:r>
            <w:r>
              <w:rPr>
                <w:noProof/>
                <w:webHidden/>
              </w:rPr>
              <w:tab/>
            </w:r>
            <w:r>
              <w:rPr>
                <w:noProof/>
                <w:webHidden/>
              </w:rPr>
              <w:fldChar w:fldCharType="begin"/>
            </w:r>
            <w:r>
              <w:rPr>
                <w:noProof/>
                <w:webHidden/>
              </w:rPr>
              <w:instrText xml:space="preserve"> PAGEREF _Toc228108711 \h </w:instrText>
            </w:r>
            <w:r>
              <w:rPr>
                <w:noProof/>
                <w:webHidden/>
              </w:rPr>
            </w:r>
            <w:r>
              <w:rPr>
                <w:noProof/>
                <w:webHidden/>
              </w:rPr>
              <w:fldChar w:fldCharType="separate"/>
            </w:r>
            <w:r>
              <w:rPr>
                <w:noProof/>
                <w:webHidden/>
              </w:rPr>
              <w:t>14</w:t>
            </w:r>
            <w:r>
              <w:rPr>
                <w:noProof/>
                <w:webHidden/>
              </w:rPr>
              <w:fldChar w:fldCharType="end"/>
            </w:r>
          </w:hyperlink>
        </w:p>
        <w:p w14:paraId="27AC572B" w14:textId="7CFCB84A" w:rsidR="006D62D6" w:rsidRDefault="006D62D6">
          <w:pPr>
            <w:pStyle w:val="TOC3"/>
            <w:tabs>
              <w:tab w:val="left" w:pos="1200"/>
              <w:tab w:val="right" w:leader="dot" w:pos="9016"/>
            </w:tabs>
            <w:rPr>
              <w:rFonts w:eastAsiaTheme="minorEastAsia"/>
              <w:noProof/>
              <w:kern w:val="2"/>
              <w:sz w:val="24"/>
              <w:szCs w:val="24"/>
              <w:lang w:eastAsia="en-GB"/>
              <w14:ligatures w14:val="standardContextual"/>
            </w:rPr>
          </w:pPr>
          <w:hyperlink w:anchor="_Toc228108712" w:history="1">
            <w:r w:rsidRPr="00D2728D">
              <w:rPr>
                <w:rStyle w:val="Hyperlink"/>
                <w:noProof/>
              </w:rPr>
              <w:t>4.1.1</w:t>
            </w:r>
            <w:r>
              <w:rPr>
                <w:rFonts w:eastAsiaTheme="minorEastAsia"/>
                <w:noProof/>
                <w:kern w:val="2"/>
                <w:sz w:val="24"/>
                <w:szCs w:val="24"/>
                <w:lang w:eastAsia="en-GB"/>
                <w14:ligatures w14:val="standardContextual"/>
              </w:rPr>
              <w:tab/>
            </w:r>
            <w:r w:rsidRPr="00D2728D">
              <w:rPr>
                <w:rStyle w:val="Hyperlink"/>
                <w:noProof/>
              </w:rPr>
              <w:t>Law of Mixtures</w:t>
            </w:r>
            <w:r>
              <w:rPr>
                <w:noProof/>
                <w:webHidden/>
              </w:rPr>
              <w:tab/>
            </w:r>
            <w:r>
              <w:rPr>
                <w:noProof/>
                <w:webHidden/>
              </w:rPr>
              <w:fldChar w:fldCharType="begin"/>
            </w:r>
            <w:r>
              <w:rPr>
                <w:noProof/>
                <w:webHidden/>
              </w:rPr>
              <w:instrText xml:space="preserve"> PAGEREF _Toc228108712 \h </w:instrText>
            </w:r>
            <w:r>
              <w:rPr>
                <w:noProof/>
                <w:webHidden/>
              </w:rPr>
            </w:r>
            <w:r>
              <w:rPr>
                <w:noProof/>
                <w:webHidden/>
              </w:rPr>
              <w:fldChar w:fldCharType="separate"/>
            </w:r>
            <w:r>
              <w:rPr>
                <w:noProof/>
                <w:webHidden/>
              </w:rPr>
              <w:t>15</w:t>
            </w:r>
            <w:r>
              <w:rPr>
                <w:noProof/>
                <w:webHidden/>
              </w:rPr>
              <w:fldChar w:fldCharType="end"/>
            </w:r>
          </w:hyperlink>
        </w:p>
        <w:p w14:paraId="1998D24F" w14:textId="0539C843" w:rsidR="006D62D6" w:rsidRDefault="006D62D6">
          <w:pPr>
            <w:pStyle w:val="TOC1"/>
            <w:tabs>
              <w:tab w:val="left" w:pos="440"/>
              <w:tab w:val="right" w:leader="dot" w:pos="9016"/>
            </w:tabs>
            <w:rPr>
              <w:rFonts w:eastAsiaTheme="minorEastAsia"/>
              <w:noProof/>
              <w:kern w:val="2"/>
              <w:sz w:val="24"/>
              <w:szCs w:val="24"/>
              <w:lang w:eastAsia="en-GB"/>
              <w14:ligatures w14:val="standardContextual"/>
            </w:rPr>
          </w:pPr>
          <w:hyperlink w:anchor="_Toc228108713" w:history="1">
            <w:r w:rsidRPr="00D2728D">
              <w:rPr>
                <w:rStyle w:val="Hyperlink"/>
                <w:noProof/>
              </w:rPr>
              <w:t>5</w:t>
            </w:r>
            <w:r>
              <w:rPr>
                <w:rFonts w:eastAsiaTheme="minorEastAsia"/>
                <w:noProof/>
                <w:kern w:val="2"/>
                <w:sz w:val="24"/>
                <w:szCs w:val="24"/>
                <w:lang w:eastAsia="en-GB"/>
                <w14:ligatures w14:val="standardContextual"/>
              </w:rPr>
              <w:tab/>
            </w:r>
            <w:r w:rsidRPr="00D2728D">
              <w:rPr>
                <w:rStyle w:val="Hyperlink"/>
                <w:noProof/>
              </w:rPr>
              <w:t>Experimental Results and Analysis</w:t>
            </w:r>
            <w:r>
              <w:rPr>
                <w:noProof/>
                <w:webHidden/>
              </w:rPr>
              <w:tab/>
            </w:r>
            <w:r>
              <w:rPr>
                <w:noProof/>
                <w:webHidden/>
              </w:rPr>
              <w:fldChar w:fldCharType="begin"/>
            </w:r>
            <w:r>
              <w:rPr>
                <w:noProof/>
                <w:webHidden/>
              </w:rPr>
              <w:instrText xml:space="preserve"> PAGEREF _Toc228108713 \h </w:instrText>
            </w:r>
            <w:r>
              <w:rPr>
                <w:noProof/>
                <w:webHidden/>
              </w:rPr>
            </w:r>
            <w:r>
              <w:rPr>
                <w:noProof/>
                <w:webHidden/>
              </w:rPr>
              <w:fldChar w:fldCharType="separate"/>
            </w:r>
            <w:r>
              <w:rPr>
                <w:noProof/>
                <w:webHidden/>
              </w:rPr>
              <w:t>16</w:t>
            </w:r>
            <w:r>
              <w:rPr>
                <w:noProof/>
                <w:webHidden/>
              </w:rPr>
              <w:fldChar w:fldCharType="end"/>
            </w:r>
          </w:hyperlink>
        </w:p>
        <w:p w14:paraId="16C8D155" w14:textId="4D8B7436" w:rsidR="006D62D6" w:rsidRDefault="006D62D6">
          <w:pPr>
            <w:pStyle w:val="TOC2"/>
            <w:tabs>
              <w:tab w:val="left" w:pos="960"/>
              <w:tab w:val="right" w:leader="dot" w:pos="9016"/>
            </w:tabs>
            <w:rPr>
              <w:rFonts w:eastAsiaTheme="minorEastAsia"/>
              <w:noProof/>
              <w:kern w:val="2"/>
              <w:sz w:val="24"/>
              <w:szCs w:val="24"/>
              <w:lang w:eastAsia="en-GB"/>
              <w14:ligatures w14:val="standardContextual"/>
            </w:rPr>
          </w:pPr>
          <w:hyperlink w:anchor="_Toc228108714" w:history="1">
            <w:r w:rsidRPr="00D2728D">
              <w:rPr>
                <w:rStyle w:val="Hyperlink"/>
                <w:noProof/>
              </w:rPr>
              <w:t>5.1</w:t>
            </w:r>
            <w:r>
              <w:rPr>
                <w:rFonts w:eastAsiaTheme="minorEastAsia"/>
                <w:noProof/>
                <w:kern w:val="2"/>
                <w:sz w:val="24"/>
                <w:szCs w:val="24"/>
                <w:lang w:eastAsia="en-GB"/>
                <w14:ligatures w14:val="standardContextual"/>
              </w:rPr>
              <w:tab/>
            </w:r>
            <w:r w:rsidRPr="00D2728D">
              <w:rPr>
                <w:rStyle w:val="Hyperlink"/>
                <w:noProof/>
              </w:rPr>
              <w:t>Test Observations</w:t>
            </w:r>
            <w:r>
              <w:rPr>
                <w:noProof/>
                <w:webHidden/>
              </w:rPr>
              <w:tab/>
            </w:r>
            <w:r>
              <w:rPr>
                <w:noProof/>
                <w:webHidden/>
              </w:rPr>
              <w:fldChar w:fldCharType="begin"/>
            </w:r>
            <w:r>
              <w:rPr>
                <w:noProof/>
                <w:webHidden/>
              </w:rPr>
              <w:instrText xml:space="preserve"> PAGEREF _Toc228108714 \h </w:instrText>
            </w:r>
            <w:r>
              <w:rPr>
                <w:noProof/>
                <w:webHidden/>
              </w:rPr>
            </w:r>
            <w:r>
              <w:rPr>
                <w:noProof/>
                <w:webHidden/>
              </w:rPr>
              <w:fldChar w:fldCharType="separate"/>
            </w:r>
            <w:r>
              <w:rPr>
                <w:noProof/>
                <w:webHidden/>
              </w:rPr>
              <w:t>16</w:t>
            </w:r>
            <w:r>
              <w:rPr>
                <w:noProof/>
                <w:webHidden/>
              </w:rPr>
              <w:fldChar w:fldCharType="end"/>
            </w:r>
          </w:hyperlink>
        </w:p>
        <w:p w14:paraId="311358EF" w14:textId="6EB6714A" w:rsidR="006D62D6" w:rsidRDefault="006D62D6">
          <w:pPr>
            <w:pStyle w:val="TOC2"/>
            <w:tabs>
              <w:tab w:val="left" w:pos="960"/>
              <w:tab w:val="right" w:leader="dot" w:pos="9016"/>
            </w:tabs>
            <w:rPr>
              <w:rFonts w:eastAsiaTheme="minorEastAsia"/>
              <w:noProof/>
              <w:kern w:val="2"/>
              <w:sz w:val="24"/>
              <w:szCs w:val="24"/>
              <w:lang w:eastAsia="en-GB"/>
              <w14:ligatures w14:val="standardContextual"/>
            </w:rPr>
          </w:pPr>
          <w:hyperlink w:anchor="_Toc228108715" w:history="1">
            <w:r w:rsidRPr="00D2728D">
              <w:rPr>
                <w:rStyle w:val="Hyperlink"/>
                <w:noProof/>
              </w:rPr>
              <w:t>5.2</w:t>
            </w:r>
            <w:r>
              <w:rPr>
                <w:rFonts w:eastAsiaTheme="minorEastAsia"/>
                <w:noProof/>
                <w:kern w:val="2"/>
                <w:sz w:val="24"/>
                <w:szCs w:val="24"/>
                <w:lang w:eastAsia="en-GB"/>
                <w14:ligatures w14:val="standardContextual"/>
              </w:rPr>
              <w:tab/>
            </w:r>
            <w:r w:rsidRPr="00D2728D">
              <w:rPr>
                <w:rStyle w:val="Hyperlink"/>
                <w:noProof/>
              </w:rPr>
              <w:t>Mechanical Behaviour</w:t>
            </w:r>
            <w:r>
              <w:rPr>
                <w:noProof/>
                <w:webHidden/>
              </w:rPr>
              <w:tab/>
            </w:r>
            <w:r>
              <w:rPr>
                <w:noProof/>
                <w:webHidden/>
              </w:rPr>
              <w:fldChar w:fldCharType="begin"/>
            </w:r>
            <w:r>
              <w:rPr>
                <w:noProof/>
                <w:webHidden/>
              </w:rPr>
              <w:instrText xml:space="preserve"> PAGEREF _Toc228108715 \h </w:instrText>
            </w:r>
            <w:r>
              <w:rPr>
                <w:noProof/>
                <w:webHidden/>
              </w:rPr>
            </w:r>
            <w:r>
              <w:rPr>
                <w:noProof/>
                <w:webHidden/>
              </w:rPr>
              <w:fldChar w:fldCharType="separate"/>
            </w:r>
            <w:r>
              <w:rPr>
                <w:noProof/>
                <w:webHidden/>
              </w:rPr>
              <w:t>17</w:t>
            </w:r>
            <w:r>
              <w:rPr>
                <w:noProof/>
                <w:webHidden/>
              </w:rPr>
              <w:fldChar w:fldCharType="end"/>
            </w:r>
          </w:hyperlink>
        </w:p>
        <w:p w14:paraId="4E47A55C" w14:textId="70375C28" w:rsidR="006D62D6" w:rsidRDefault="006D62D6">
          <w:pPr>
            <w:pStyle w:val="TOC3"/>
            <w:tabs>
              <w:tab w:val="left" w:pos="1200"/>
              <w:tab w:val="right" w:leader="dot" w:pos="9016"/>
            </w:tabs>
            <w:rPr>
              <w:rFonts w:eastAsiaTheme="minorEastAsia"/>
              <w:noProof/>
              <w:kern w:val="2"/>
              <w:sz w:val="24"/>
              <w:szCs w:val="24"/>
              <w:lang w:eastAsia="en-GB"/>
              <w14:ligatures w14:val="standardContextual"/>
            </w:rPr>
          </w:pPr>
          <w:hyperlink w:anchor="_Toc228108716" w:history="1">
            <w:r w:rsidRPr="00D2728D">
              <w:rPr>
                <w:rStyle w:val="Hyperlink"/>
                <w:noProof/>
              </w:rPr>
              <w:t>5.2.1</w:t>
            </w:r>
            <w:r>
              <w:rPr>
                <w:rFonts w:eastAsiaTheme="minorEastAsia"/>
                <w:noProof/>
                <w:kern w:val="2"/>
                <w:sz w:val="24"/>
                <w:szCs w:val="24"/>
                <w:lang w:eastAsia="en-GB"/>
                <w14:ligatures w14:val="standardContextual"/>
              </w:rPr>
              <w:tab/>
            </w:r>
            <w:r w:rsidRPr="00D2728D">
              <w:rPr>
                <w:rStyle w:val="Hyperlink"/>
                <w:noProof/>
              </w:rPr>
              <w:t>Aluminium Baseline</w:t>
            </w:r>
            <w:r>
              <w:rPr>
                <w:noProof/>
                <w:webHidden/>
              </w:rPr>
              <w:tab/>
            </w:r>
            <w:r>
              <w:rPr>
                <w:noProof/>
                <w:webHidden/>
              </w:rPr>
              <w:fldChar w:fldCharType="begin"/>
            </w:r>
            <w:r>
              <w:rPr>
                <w:noProof/>
                <w:webHidden/>
              </w:rPr>
              <w:instrText xml:space="preserve"> PAGEREF _Toc228108716 \h </w:instrText>
            </w:r>
            <w:r>
              <w:rPr>
                <w:noProof/>
                <w:webHidden/>
              </w:rPr>
            </w:r>
            <w:r>
              <w:rPr>
                <w:noProof/>
                <w:webHidden/>
              </w:rPr>
              <w:fldChar w:fldCharType="separate"/>
            </w:r>
            <w:r>
              <w:rPr>
                <w:noProof/>
                <w:webHidden/>
              </w:rPr>
              <w:t>17</w:t>
            </w:r>
            <w:r>
              <w:rPr>
                <w:noProof/>
                <w:webHidden/>
              </w:rPr>
              <w:fldChar w:fldCharType="end"/>
            </w:r>
          </w:hyperlink>
        </w:p>
        <w:p w14:paraId="2D9FA0C6" w14:textId="5DB9C790" w:rsidR="006D62D6" w:rsidRDefault="006D62D6">
          <w:pPr>
            <w:pStyle w:val="TOC3"/>
            <w:tabs>
              <w:tab w:val="left" w:pos="1200"/>
              <w:tab w:val="right" w:leader="dot" w:pos="9016"/>
            </w:tabs>
            <w:rPr>
              <w:rFonts w:eastAsiaTheme="minorEastAsia"/>
              <w:noProof/>
              <w:kern w:val="2"/>
              <w:sz w:val="24"/>
              <w:szCs w:val="24"/>
              <w:lang w:eastAsia="en-GB"/>
              <w14:ligatures w14:val="standardContextual"/>
            </w:rPr>
          </w:pPr>
          <w:hyperlink w:anchor="_Toc228108717" w:history="1">
            <w:r w:rsidRPr="00D2728D">
              <w:rPr>
                <w:rStyle w:val="Hyperlink"/>
                <w:noProof/>
              </w:rPr>
              <w:t>5.2.2</w:t>
            </w:r>
            <w:r>
              <w:rPr>
                <w:rFonts w:eastAsiaTheme="minorEastAsia"/>
                <w:noProof/>
                <w:kern w:val="2"/>
                <w:sz w:val="24"/>
                <w:szCs w:val="24"/>
                <w:lang w:eastAsia="en-GB"/>
                <w14:ligatures w14:val="standardContextual"/>
              </w:rPr>
              <w:tab/>
            </w:r>
            <w:r w:rsidRPr="00D2728D">
              <w:rPr>
                <w:rStyle w:val="Hyperlink"/>
                <w:noProof/>
              </w:rPr>
              <w:t>Carbon Woven Bioresin</w:t>
            </w:r>
            <w:r>
              <w:rPr>
                <w:noProof/>
                <w:webHidden/>
              </w:rPr>
              <w:tab/>
            </w:r>
            <w:r>
              <w:rPr>
                <w:noProof/>
                <w:webHidden/>
              </w:rPr>
              <w:fldChar w:fldCharType="begin"/>
            </w:r>
            <w:r>
              <w:rPr>
                <w:noProof/>
                <w:webHidden/>
              </w:rPr>
              <w:instrText xml:space="preserve"> PAGEREF _Toc228108717 \h </w:instrText>
            </w:r>
            <w:r>
              <w:rPr>
                <w:noProof/>
                <w:webHidden/>
              </w:rPr>
            </w:r>
            <w:r>
              <w:rPr>
                <w:noProof/>
                <w:webHidden/>
              </w:rPr>
              <w:fldChar w:fldCharType="separate"/>
            </w:r>
            <w:r>
              <w:rPr>
                <w:noProof/>
                <w:webHidden/>
              </w:rPr>
              <w:t>18</w:t>
            </w:r>
            <w:r>
              <w:rPr>
                <w:noProof/>
                <w:webHidden/>
              </w:rPr>
              <w:fldChar w:fldCharType="end"/>
            </w:r>
          </w:hyperlink>
        </w:p>
        <w:p w14:paraId="5FE7AA6A" w14:textId="4B5A7736" w:rsidR="006D62D6" w:rsidRDefault="006D62D6">
          <w:pPr>
            <w:pStyle w:val="TOC2"/>
            <w:tabs>
              <w:tab w:val="left" w:pos="960"/>
              <w:tab w:val="right" w:leader="dot" w:pos="9016"/>
            </w:tabs>
            <w:rPr>
              <w:rFonts w:eastAsiaTheme="minorEastAsia"/>
              <w:noProof/>
              <w:kern w:val="2"/>
              <w:sz w:val="24"/>
              <w:szCs w:val="24"/>
              <w:lang w:eastAsia="en-GB"/>
              <w14:ligatures w14:val="standardContextual"/>
            </w:rPr>
          </w:pPr>
          <w:hyperlink w:anchor="_Toc228108718" w:history="1">
            <w:r w:rsidRPr="00D2728D">
              <w:rPr>
                <w:rStyle w:val="Hyperlink"/>
                <w:noProof/>
              </w:rPr>
              <w:t>5.3</w:t>
            </w:r>
            <w:r>
              <w:rPr>
                <w:rFonts w:eastAsiaTheme="minorEastAsia"/>
                <w:noProof/>
                <w:kern w:val="2"/>
                <w:sz w:val="24"/>
                <w:szCs w:val="24"/>
                <w:lang w:eastAsia="en-GB"/>
                <w14:ligatures w14:val="standardContextual"/>
              </w:rPr>
              <w:tab/>
            </w:r>
            <w:r w:rsidRPr="00D2728D">
              <w:rPr>
                <w:rStyle w:val="Hyperlink"/>
                <w:noProof/>
              </w:rPr>
              <w:t>Fibre Comparison</w:t>
            </w:r>
            <w:r>
              <w:rPr>
                <w:noProof/>
                <w:webHidden/>
              </w:rPr>
              <w:tab/>
            </w:r>
            <w:r>
              <w:rPr>
                <w:noProof/>
                <w:webHidden/>
              </w:rPr>
              <w:fldChar w:fldCharType="begin"/>
            </w:r>
            <w:r>
              <w:rPr>
                <w:noProof/>
                <w:webHidden/>
              </w:rPr>
              <w:instrText xml:space="preserve"> PAGEREF _Toc228108718 \h </w:instrText>
            </w:r>
            <w:r>
              <w:rPr>
                <w:noProof/>
                <w:webHidden/>
              </w:rPr>
            </w:r>
            <w:r>
              <w:rPr>
                <w:noProof/>
                <w:webHidden/>
              </w:rPr>
              <w:fldChar w:fldCharType="separate"/>
            </w:r>
            <w:r>
              <w:rPr>
                <w:noProof/>
                <w:webHidden/>
              </w:rPr>
              <w:t>19</w:t>
            </w:r>
            <w:r>
              <w:rPr>
                <w:noProof/>
                <w:webHidden/>
              </w:rPr>
              <w:fldChar w:fldCharType="end"/>
            </w:r>
          </w:hyperlink>
        </w:p>
        <w:p w14:paraId="55818038" w14:textId="485FCD53" w:rsidR="006D62D6" w:rsidRDefault="006D62D6">
          <w:pPr>
            <w:pStyle w:val="TOC2"/>
            <w:tabs>
              <w:tab w:val="left" w:pos="960"/>
              <w:tab w:val="right" w:leader="dot" w:pos="9016"/>
            </w:tabs>
            <w:rPr>
              <w:rFonts w:eastAsiaTheme="minorEastAsia"/>
              <w:noProof/>
              <w:kern w:val="2"/>
              <w:sz w:val="24"/>
              <w:szCs w:val="24"/>
              <w:lang w:eastAsia="en-GB"/>
              <w14:ligatures w14:val="standardContextual"/>
            </w:rPr>
          </w:pPr>
          <w:hyperlink w:anchor="_Toc228108719" w:history="1">
            <w:r w:rsidRPr="00D2728D">
              <w:rPr>
                <w:rStyle w:val="Hyperlink"/>
                <w:noProof/>
              </w:rPr>
              <w:t>5.4</w:t>
            </w:r>
            <w:r>
              <w:rPr>
                <w:rFonts w:eastAsiaTheme="minorEastAsia"/>
                <w:noProof/>
                <w:kern w:val="2"/>
                <w:sz w:val="24"/>
                <w:szCs w:val="24"/>
                <w:lang w:eastAsia="en-GB"/>
                <w14:ligatures w14:val="standardContextual"/>
              </w:rPr>
              <w:tab/>
            </w:r>
            <w:r w:rsidRPr="00D2728D">
              <w:rPr>
                <w:rStyle w:val="Hyperlink"/>
                <w:noProof/>
              </w:rPr>
              <w:t>Weave Comparison</w:t>
            </w:r>
            <w:r>
              <w:rPr>
                <w:noProof/>
                <w:webHidden/>
              </w:rPr>
              <w:tab/>
            </w:r>
            <w:r>
              <w:rPr>
                <w:noProof/>
                <w:webHidden/>
              </w:rPr>
              <w:fldChar w:fldCharType="begin"/>
            </w:r>
            <w:r>
              <w:rPr>
                <w:noProof/>
                <w:webHidden/>
              </w:rPr>
              <w:instrText xml:space="preserve"> PAGEREF _Toc228108719 \h </w:instrText>
            </w:r>
            <w:r>
              <w:rPr>
                <w:noProof/>
                <w:webHidden/>
              </w:rPr>
            </w:r>
            <w:r>
              <w:rPr>
                <w:noProof/>
                <w:webHidden/>
              </w:rPr>
              <w:fldChar w:fldCharType="separate"/>
            </w:r>
            <w:r>
              <w:rPr>
                <w:noProof/>
                <w:webHidden/>
              </w:rPr>
              <w:t>21</w:t>
            </w:r>
            <w:r>
              <w:rPr>
                <w:noProof/>
                <w:webHidden/>
              </w:rPr>
              <w:fldChar w:fldCharType="end"/>
            </w:r>
          </w:hyperlink>
        </w:p>
        <w:p w14:paraId="6420CAC5" w14:textId="36086D97" w:rsidR="006D62D6" w:rsidRDefault="006D62D6">
          <w:pPr>
            <w:pStyle w:val="TOC2"/>
            <w:tabs>
              <w:tab w:val="left" w:pos="960"/>
              <w:tab w:val="right" w:leader="dot" w:pos="9016"/>
            </w:tabs>
            <w:rPr>
              <w:rFonts w:eastAsiaTheme="minorEastAsia"/>
              <w:noProof/>
              <w:kern w:val="2"/>
              <w:sz w:val="24"/>
              <w:szCs w:val="24"/>
              <w:lang w:eastAsia="en-GB"/>
              <w14:ligatures w14:val="standardContextual"/>
            </w:rPr>
          </w:pPr>
          <w:hyperlink w:anchor="_Toc228108720" w:history="1">
            <w:r w:rsidRPr="00D2728D">
              <w:rPr>
                <w:rStyle w:val="Hyperlink"/>
                <w:noProof/>
              </w:rPr>
              <w:t>5.5</w:t>
            </w:r>
            <w:r>
              <w:rPr>
                <w:rFonts w:eastAsiaTheme="minorEastAsia"/>
                <w:noProof/>
                <w:kern w:val="2"/>
                <w:sz w:val="24"/>
                <w:szCs w:val="24"/>
                <w:lang w:eastAsia="en-GB"/>
                <w14:ligatures w14:val="standardContextual"/>
              </w:rPr>
              <w:tab/>
            </w:r>
            <w:r w:rsidRPr="00D2728D">
              <w:rPr>
                <w:rStyle w:val="Hyperlink"/>
                <w:noProof/>
              </w:rPr>
              <w:t>Resin Comparison</w:t>
            </w:r>
            <w:r>
              <w:rPr>
                <w:noProof/>
                <w:webHidden/>
              </w:rPr>
              <w:tab/>
            </w:r>
            <w:r>
              <w:rPr>
                <w:noProof/>
                <w:webHidden/>
              </w:rPr>
              <w:fldChar w:fldCharType="begin"/>
            </w:r>
            <w:r>
              <w:rPr>
                <w:noProof/>
                <w:webHidden/>
              </w:rPr>
              <w:instrText xml:space="preserve"> PAGEREF _Toc228108720 \h </w:instrText>
            </w:r>
            <w:r>
              <w:rPr>
                <w:noProof/>
                <w:webHidden/>
              </w:rPr>
            </w:r>
            <w:r>
              <w:rPr>
                <w:noProof/>
                <w:webHidden/>
              </w:rPr>
              <w:fldChar w:fldCharType="separate"/>
            </w:r>
            <w:r>
              <w:rPr>
                <w:noProof/>
                <w:webHidden/>
              </w:rPr>
              <w:t>22</w:t>
            </w:r>
            <w:r>
              <w:rPr>
                <w:noProof/>
                <w:webHidden/>
              </w:rPr>
              <w:fldChar w:fldCharType="end"/>
            </w:r>
          </w:hyperlink>
        </w:p>
        <w:p w14:paraId="590FCD05" w14:textId="339C4112" w:rsidR="006D62D6" w:rsidRDefault="006D62D6">
          <w:pPr>
            <w:pStyle w:val="TOC2"/>
            <w:tabs>
              <w:tab w:val="left" w:pos="960"/>
              <w:tab w:val="right" w:leader="dot" w:pos="9016"/>
            </w:tabs>
            <w:rPr>
              <w:rFonts w:eastAsiaTheme="minorEastAsia"/>
              <w:noProof/>
              <w:kern w:val="2"/>
              <w:sz w:val="24"/>
              <w:szCs w:val="24"/>
              <w:lang w:eastAsia="en-GB"/>
              <w14:ligatures w14:val="standardContextual"/>
            </w:rPr>
          </w:pPr>
          <w:hyperlink w:anchor="_Toc228108721" w:history="1">
            <w:r w:rsidRPr="00D2728D">
              <w:rPr>
                <w:rStyle w:val="Hyperlink"/>
                <w:noProof/>
              </w:rPr>
              <w:t>5.6</w:t>
            </w:r>
            <w:r>
              <w:rPr>
                <w:rFonts w:eastAsiaTheme="minorEastAsia"/>
                <w:noProof/>
                <w:kern w:val="2"/>
                <w:sz w:val="24"/>
                <w:szCs w:val="24"/>
                <w:lang w:eastAsia="en-GB"/>
                <w14:ligatures w14:val="standardContextual"/>
              </w:rPr>
              <w:tab/>
            </w:r>
            <w:r w:rsidRPr="00D2728D">
              <w:rPr>
                <w:rStyle w:val="Hyperlink"/>
                <w:noProof/>
              </w:rPr>
              <w:t>Variation Study</w:t>
            </w:r>
            <w:r>
              <w:rPr>
                <w:noProof/>
                <w:webHidden/>
              </w:rPr>
              <w:tab/>
            </w:r>
            <w:r>
              <w:rPr>
                <w:noProof/>
                <w:webHidden/>
              </w:rPr>
              <w:fldChar w:fldCharType="begin"/>
            </w:r>
            <w:r>
              <w:rPr>
                <w:noProof/>
                <w:webHidden/>
              </w:rPr>
              <w:instrText xml:space="preserve"> PAGEREF _Toc228108721 \h </w:instrText>
            </w:r>
            <w:r>
              <w:rPr>
                <w:noProof/>
                <w:webHidden/>
              </w:rPr>
            </w:r>
            <w:r>
              <w:rPr>
                <w:noProof/>
                <w:webHidden/>
              </w:rPr>
              <w:fldChar w:fldCharType="separate"/>
            </w:r>
            <w:r>
              <w:rPr>
                <w:noProof/>
                <w:webHidden/>
              </w:rPr>
              <w:t>23</w:t>
            </w:r>
            <w:r>
              <w:rPr>
                <w:noProof/>
                <w:webHidden/>
              </w:rPr>
              <w:fldChar w:fldCharType="end"/>
            </w:r>
          </w:hyperlink>
        </w:p>
        <w:p w14:paraId="4E391068" w14:textId="1C04E4A4" w:rsidR="006D62D6" w:rsidRDefault="006D62D6">
          <w:pPr>
            <w:pStyle w:val="TOC2"/>
            <w:tabs>
              <w:tab w:val="left" w:pos="960"/>
              <w:tab w:val="right" w:leader="dot" w:pos="9016"/>
            </w:tabs>
            <w:rPr>
              <w:rFonts w:eastAsiaTheme="minorEastAsia"/>
              <w:noProof/>
              <w:kern w:val="2"/>
              <w:sz w:val="24"/>
              <w:szCs w:val="24"/>
              <w:lang w:eastAsia="en-GB"/>
              <w14:ligatures w14:val="standardContextual"/>
            </w:rPr>
          </w:pPr>
          <w:hyperlink w:anchor="_Toc228108722" w:history="1">
            <w:r w:rsidRPr="00D2728D">
              <w:rPr>
                <w:rStyle w:val="Hyperlink"/>
                <w:noProof/>
              </w:rPr>
              <w:t>5.7</w:t>
            </w:r>
            <w:r>
              <w:rPr>
                <w:rFonts w:eastAsiaTheme="minorEastAsia"/>
                <w:noProof/>
                <w:kern w:val="2"/>
                <w:sz w:val="24"/>
                <w:szCs w:val="24"/>
                <w:lang w:eastAsia="en-GB"/>
                <w14:ligatures w14:val="standardContextual"/>
              </w:rPr>
              <w:tab/>
            </w:r>
            <w:r w:rsidRPr="00D2728D">
              <w:rPr>
                <w:rStyle w:val="Hyperlink"/>
                <w:noProof/>
              </w:rPr>
              <w:t>Limitations of the test</w:t>
            </w:r>
            <w:r>
              <w:rPr>
                <w:noProof/>
                <w:webHidden/>
              </w:rPr>
              <w:tab/>
            </w:r>
            <w:r>
              <w:rPr>
                <w:noProof/>
                <w:webHidden/>
              </w:rPr>
              <w:fldChar w:fldCharType="begin"/>
            </w:r>
            <w:r>
              <w:rPr>
                <w:noProof/>
                <w:webHidden/>
              </w:rPr>
              <w:instrText xml:space="preserve"> PAGEREF _Toc228108722 \h </w:instrText>
            </w:r>
            <w:r>
              <w:rPr>
                <w:noProof/>
                <w:webHidden/>
              </w:rPr>
            </w:r>
            <w:r>
              <w:rPr>
                <w:noProof/>
                <w:webHidden/>
              </w:rPr>
              <w:fldChar w:fldCharType="separate"/>
            </w:r>
            <w:r>
              <w:rPr>
                <w:noProof/>
                <w:webHidden/>
              </w:rPr>
              <w:t>24</w:t>
            </w:r>
            <w:r>
              <w:rPr>
                <w:noProof/>
                <w:webHidden/>
              </w:rPr>
              <w:fldChar w:fldCharType="end"/>
            </w:r>
          </w:hyperlink>
        </w:p>
        <w:p w14:paraId="7E374C94" w14:textId="3B28D8E9" w:rsidR="006D62D6" w:rsidRDefault="006D62D6">
          <w:pPr>
            <w:pStyle w:val="TOC1"/>
            <w:tabs>
              <w:tab w:val="left" w:pos="440"/>
              <w:tab w:val="right" w:leader="dot" w:pos="9016"/>
            </w:tabs>
            <w:rPr>
              <w:rFonts w:eastAsiaTheme="minorEastAsia"/>
              <w:noProof/>
              <w:kern w:val="2"/>
              <w:sz w:val="24"/>
              <w:szCs w:val="24"/>
              <w:lang w:eastAsia="en-GB"/>
              <w14:ligatures w14:val="standardContextual"/>
            </w:rPr>
          </w:pPr>
          <w:hyperlink w:anchor="_Toc228108723" w:history="1">
            <w:r w:rsidRPr="00D2728D">
              <w:rPr>
                <w:rStyle w:val="Hyperlink"/>
                <w:noProof/>
              </w:rPr>
              <w:t>6</w:t>
            </w:r>
            <w:r>
              <w:rPr>
                <w:rFonts w:eastAsiaTheme="minorEastAsia"/>
                <w:noProof/>
                <w:kern w:val="2"/>
                <w:sz w:val="24"/>
                <w:szCs w:val="24"/>
                <w:lang w:eastAsia="en-GB"/>
                <w14:ligatures w14:val="standardContextual"/>
              </w:rPr>
              <w:tab/>
            </w:r>
            <w:r w:rsidRPr="00D2728D">
              <w:rPr>
                <w:rStyle w:val="Hyperlink"/>
                <w:noProof/>
              </w:rPr>
              <w:t>Conclusion</w:t>
            </w:r>
            <w:r>
              <w:rPr>
                <w:noProof/>
                <w:webHidden/>
              </w:rPr>
              <w:tab/>
            </w:r>
            <w:r>
              <w:rPr>
                <w:noProof/>
                <w:webHidden/>
              </w:rPr>
              <w:fldChar w:fldCharType="begin"/>
            </w:r>
            <w:r>
              <w:rPr>
                <w:noProof/>
                <w:webHidden/>
              </w:rPr>
              <w:instrText xml:space="preserve"> PAGEREF _Toc228108723 \h </w:instrText>
            </w:r>
            <w:r>
              <w:rPr>
                <w:noProof/>
                <w:webHidden/>
              </w:rPr>
            </w:r>
            <w:r>
              <w:rPr>
                <w:noProof/>
                <w:webHidden/>
              </w:rPr>
              <w:fldChar w:fldCharType="separate"/>
            </w:r>
            <w:r>
              <w:rPr>
                <w:noProof/>
                <w:webHidden/>
              </w:rPr>
              <w:t>25</w:t>
            </w:r>
            <w:r>
              <w:rPr>
                <w:noProof/>
                <w:webHidden/>
              </w:rPr>
              <w:fldChar w:fldCharType="end"/>
            </w:r>
          </w:hyperlink>
        </w:p>
        <w:p w14:paraId="2A81D210" w14:textId="53665D61" w:rsidR="006D62D6" w:rsidRDefault="006D62D6">
          <w:pPr>
            <w:pStyle w:val="TOC2"/>
            <w:tabs>
              <w:tab w:val="left" w:pos="960"/>
              <w:tab w:val="right" w:leader="dot" w:pos="9016"/>
            </w:tabs>
            <w:rPr>
              <w:rFonts w:eastAsiaTheme="minorEastAsia"/>
              <w:noProof/>
              <w:kern w:val="2"/>
              <w:sz w:val="24"/>
              <w:szCs w:val="24"/>
              <w:lang w:eastAsia="en-GB"/>
              <w14:ligatures w14:val="standardContextual"/>
            </w:rPr>
          </w:pPr>
          <w:hyperlink w:anchor="_Toc228108724" w:history="1">
            <w:r w:rsidRPr="00D2728D">
              <w:rPr>
                <w:rStyle w:val="Hyperlink"/>
                <w:noProof/>
              </w:rPr>
              <w:t>6.1</w:t>
            </w:r>
            <w:r>
              <w:rPr>
                <w:rFonts w:eastAsiaTheme="minorEastAsia"/>
                <w:noProof/>
                <w:kern w:val="2"/>
                <w:sz w:val="24"/>
                <w:szCs w:val="24"/>
                <w:lang w:eastAsia="en-GB"/>
                <w14:ligatures w14:val="standardContextual"/>
              </w:rPr>
              <w:tab/>
            </w:r>
            <w:r w:rsidRPr="00D2728D">
              <w:rPr>
                <w:rStyle w:val="Hyperlink"/>
                <w:noProof/>
              </w:rPr>
              <w:t>Recommendations and Sustainable Developments</w:t>
            </w:r>
            <w:r>
              <w:rPr>
                <w:noProof/>
                <w:webHidden/>
              </w:rPr>
              <w:tab/>
            </w:r>
            <w:r>
              <w:rPr>
                <w:noProof/>
                <w:webHidden/>
              </w:rPr>
              <w:fldChar w:fldCharType="begin"/>
            </w:r>
            <w:r>
              <w:rPr>
                <w:noProof/>
                <w:webHidden/>
              </w:rPr>
              <w:instrText xml:space="preserve"> PAGEREF _Toc228108724 \h </w:instrText>
            </w:r>
            <w:r>
              <w:rPr>
                <w:noProof/>
                <w:webHidden/>
              </w:rPr>
            </w:r>
            <w:r>
              <w:rPr>
                <w:noProof/>
                <w:webHidden/>
              </w:rPr>
              <w:fldChar w:fldCharType="separate"/>
            </w:r>
            <w:r>
              <w:rPr>
                <w:noProof/>
                <w:webHidden/>
              </w:rPr>
              <w:t>25</w:t>
            </w:r>
            <w:r>
              <w:rPr>
                <w:noProof/>
                <w:webHidden/>
              </w:rPr>
              <w:fldChar w:fldCharType="end"/>
            </w:r>
          </w:hyperlink>
        </w:p>
        <w:p w14:paraId="516472DF" w14:textId="7632A7A2" w:rsidR="006D62D6" w:rsidRDefault="006D62D6">
          <w:pPr>
            <w:pStyle w:val="TOC1"/>
            <w:tabs>
              <w:tab w:val="left" w:pos="440"/>
              <w:tab w:val="right" w:leader="dot" w:pos="9016"/>
            </w:tabs>
            <w:rPr>
              <w:rFonts w:eastAsiaTheme="minorEastAsia"/>
              <w:noProof/>
              <w:kern w:val="2"/>
              <w:sz w:val="24"/>
              <w:szCs w:val="24"/>
              <w:lang w:eastAsia="en-GB"/>
              <w14:ligatures w14:val="standardContextual"/>
            </w:rPr>
          </w:pPr>
          <w:hyperlink w:anchor="_Toc228108725" w:history="1">
            <w:r w:rsidRPr="00D2728D">
              <w:rPr>
                <w:rStyle w:val="Hyperlink"/>
                <w:noProof/>
              </w:rPr>
              <w:t>7</w:t>
            </w:r>
            <w:r>
              <w:rPr>
                <w:rFonts w:eastAsiaTheme="minorEastAsia"/>
                <w:noProof/>
                <w:kern w:val="2"/>
                <w:sz w:val="24"/>
                <w:szCs w:val="24"/>
                <w:lang w:eastAsia="en-GB"/>
                <w14:ligatures w14:val="standardContextual"/>
              </w:rPr>
              <w:tab/>
            </w:r>
            <w:r w:rsidRPr="00D2728D">
              <w:rPr>
                <w:rStyle w:val="Hyperlink"/>
                <w:noProof/>
              </w:rPr>
              <w:t>References</w:t>
            </w:r>
            <w:r>
              <w:rPr>
                <w:noProof/>
                <w:webHidden/>
              </w:rPr>
              <w:tab/>
            </w:r>
            <w:r>
              <w:rPr>
                <w:noProof/>
                <w:webHidden/>
              </w:rPr>
              <w:fldChar w:fldCharType="begin"/>
            </w:r>
            <w:r>
              <w:rPr>
                <w:noProof/>
                <w:webHidden/>
              </w:rPr>
              <w:instrText xml:space="preserve"> PAGEREF _Toc228108725 \h </w:instrText>
            </w:r>
            <w:r>
              <w:rPr>
                <w:noProof/>
                <w:webHidden/>
              </w:rPr>
            </w:r>
            <w:r>
              <w:rPr>
                <w:noProof/>
                <w:webHidden/>
              </w:rPr>
              <w:fldChar w:fldCharType="separate"/>
            </w:r>
            <w:r>
              <w:rPr>
                <w:noProof/>
                <w:webHidden/>
              </w:rPr>
              <w:t>26</w:t>
            </w:r>
            <w:r>
              <w:rPr>
                <w:noProof/>
                <w:webHidden/>
              </w:rPr>
              <w:fldChar w:fldCharType="end"/>
            </w:r>
          </w:hyperlink>
        </w:p>
        <w:p w14:paraId="1597C4A8" w14:textId="49CF9074" w:rsidR="006D62D6" w:rsidRDefault="006D62D6">
          <w:pPr>
            <w:pStyle w:val="TOC1"/>
            <w:tabs>
              <w:tab w:val="left" w:pos="440"/>
              <w:tab w:val="right" w:leader="dot" w:pos="9016"/>
            </w:tabs>
            <w:rPr>
              <w:rFonts w:eastAsiaTheme="minorEastAsia"/>
              <w:noProof/>
              <w:kern w:val="2"/>
              <w:sz w:val="24"/>
              <w:szCs w:val="24"/>
              <w:lang w:eastAsia="en-GB"/>
              <w14:ligatures w14:val="standardContextual"/>
            </w:rPr>
          </w:pPr>
          <w:hyperlink w:anchor="_Toc228108726" w:history="1">
            <w:r w:rsidRPr="00D2728D">
              <w:rPr>
                <w:rStyle w:val="Hyperlink"/>
                <w:noProof/>
              </w:rPr>
              <w:t>8</w:t>
            </w:r>
            <w:r>
              <w:rPr>
                <w:rFonts w:eastAsiaTheme="minorEastAsia"/>
                <w:noProof/>
                <w:kern w:val="2"/>
                <w:sz w:val="24"/>
                <w:szCs w:val="24"/>
                <w:lang w:eastAsia="en-GB"/>
                <w14:ligatures w14:val="standardContextual"/>
              </w:rPr>
              <w:tab/>
            </w:r>
            <w:r w:rsidRPr="00D2728D">
              <w:rPr>
                <w:rStyle w:val="Hyperlink"/>
                <w:noProof/>
              </w:rPr>
              <w:t>Appendix</w:t>
            </w:r>
            <w:r>
              <w:rPr>
                <w:noProof/>
                <w:webHidden/>
              </w:rPr>
              <w:tab/>
            </w:r>
            <w:r>
              <w:rPr>
                <w:noProof/>
                <w:webHidden/>
              </w:rPr>
              <w:fldChar w:fldCharType="begin"/>
            </w:r>
            <w:r>
              <w:rPr>
                <w:noProof/>
                <w:webHidden/>
              </w:rPr>
              <w:instrText xml:space="preserve"> PAGEREF _Toc228108726 \h </w:instrText>
            </w:r>
            <w:r>
              <w:rPr>
                <w:noProof/>
                <w:webHidden/>
              </w:rPr>
            </w:r>
            <w:r>
              <w:rPr>
                <w:noProof/>
                <w:webHidden/>
              </w:rPr>
              <w:fldChar w:fldCharType="separate"/>
            </w:r>
            <w:r>
              <w:rPr>
                <w:noProof/>
                <w:webHidden/>
              </w:rPr>
              <w:t>29</w:t>
            </w:r>
            <w:r>
              <w:rPr>
                <w:noProof/>
                <w:webHidden/>
              </w:rPr>
              <w:fldChar w:fldCharType="end"/>
            </w:r>
          </w:hyperlink>
        </w:p>
        <w:p w14:paraId="450FA7E4" w14:textId="7A602D3B" w:rsidR="009B0D2E" w:rsidRPr="0058057A" w:rsidRDefault="00B25D24">
          <w:pPr>
            <w:rPr>
              <w:b/>
              <w:bCs/>
            </w:rPr>
          </w:pPr>
          <w:r w:rsidRPr="0058057A">
            <w:rPr>
              <w:b/>
              <w:bCs/>
            </w:rPr>
            <w:fldChar w:fldCharType="end"/>
          </w:r>
        </w:p>
      </w:sdtContent>
    </w:sdt>
    <w:p w14:paraId="6C65D368" w14:textId="77777777" w:rsidR="00972364" w:rsidRPr="00972364" w:rsidRDefault="00972364" w:rsidP="00972364">
      <w:pPr>
        <w:rPr>
          <w:color w:val="2F5496" w:themeColor="accent1" w:themeShade="BF"/>
          <w:sz w:val="32"/>
          <w:szCs w:val="32"/>
        </w:rPr>
      </w:pPr>
      <w:r w:rsidRPr="00972364">
        <w:rPr>
          <w:color w:val="2F5496" w:themeColor="accent1" w:themeShade="BF"/>
          <w:sz w:val="32"/>
          <w:szCs w:val="32"/>
        </w:rPr>
        <w:t>Table of Figures</w:t>
      </w:r>
    </w:p>
    <w:p w14:paraId="072283CB" w14:textId="487797C8" w:rsidR="006D62D6" w:rsidRDefault="00972364">
      <w:pPr>
        <w:pStyle w:val="TableofFigures"/>
        <w:tabs>
          <w:tab w:val="right" w:leader="dot" w:pos="9016"/>
        </w:tabs>
        <w:rPr>
          <w:rFonts w:eastAsiaTheme="minorEastAsia"/>
          <w:noProof/>
          <w:kern w:val="2"/>
          <w:sz w:val="24"/>
          <w:szCs w:val="24"/>
          <w:lang w:eastAsia="en-GB"/>
          <w14:ligatures w14:val="standardContextual"/>
        </w:rPr>
      </w:pPr>
      <w:r>
        <w:rPr>
          <w:b/>
          <w:bCs/>
        </w:rPr>
        <w:fldChar w:fldCharType="begin"/>
      </w:r>
      <w:r>
        <w:rPr>
          <w:b/>
          <w:bCs/>
        </w:rPr>
        <w:instrText xml:space="preserve"> TOC \h \z \c "Figure" </w:instrText>
      </w:r>
      <w:r>
        <w:rPr>
          <w:b/>
          <w:bCs/>
        </w:rPr>
        <w:fldChar w:fldCharType="separate"/>
      </w:r>
      <w:hyperlink w:anchor="_Toc228108727" w:history="1">
        <w:r w:rsidR="006D62D6" w:rsidRPr="00AF67ED">
          <w:rPr>
            <w:rStyle w:val="Hyperlink"/>
            <w:noProof/>
          </w:rPr>
          <w:t>Figure 1 - Demonstrating the possible optimisation of properties when combining fibres and resin to form a composite material (Hatton, 2019)</w:t>
        </w:r>
        <w:r w:rsidR="006D62D6">
          <w:rPr>
            <w:noProof/>
            <w:webHidden/>
          </w:rPr>
          <w:tab/>
        </w:r>
        <w:r w:rsidR="006D62D6">
          <w:rPr>
            <w:noProof/>
            <w:webHidden/>
          </w:rPr>
          <w:fldChar w:fldCharType="begin"/>
        </w:r>
        <w:r w:rsidR="006D62D6">
          <w:rPr>
            <w:noProof/>
            <w:webHidden/>
          </w:rPr>
          <w:instrText xml:space="preserve"> PAGEREF _Toc228108727 \h </w:instrText>
        </w:r>
        <w:r w:rsidR="006D62D6">
          <w:rPr>
            <w:noProof/>
            <w:webHidden/>
          </w:rPr>
        </w:r>
        <w:r w:rsidR="006D62D6">
          <w:rPr>
            <w:noProof/>
            <w:webHidden/>
          </w:rPr>
          <w:fldChar w:fldCharType="separate"/>
        </w:r>
        <w:r w:rsidR="006D62D6">
          <w:rPr>
            <w:noProof/>
            <w:webHidden/>
          </w:rPr>
          <w:t>4</w:t>
        </w:r>
        <w:r w:rsidR="006D62D6">
          <w:rPr>
            <w:noProof/>
            <w:webHidden/>
          </w:rPr>
          <w:fldChar w:fldCharType="end"/>
        </w:r>
      </w:hyperlink>
    </w:p>
    <w:p w14:paraId="5226AB82" w14:textId="300F3DBB" w:rsidR="006D62D6" w:rsidRDefault="006D62D6">
      <w:pPr>
        <w:pStyle w:val="TableofFigures"/>
        <w:tabs>
          <w:tab w:val="right" w:leader="dot" w:pos="9016"/>
        </w:tabs>
        <w:rPr>
          <w:rFonts w:eastAsiaTheme="minorEastAsia"/>
          <w:noProof/>
          <w:kern w:val="2"/>
          <w:sz w:val="24"/>
          <w:szCs w:val="24"/>
          <w:lang w:eastAsia="en-GB"/>
          <w14:ligatures w14:val="standardContextual"/>
        </w:rPr>
      </w:pPr>
      <w:hyperlink w:anchor="_Toc228108728" w:history="1">
        <w:r w:rsidRPr="00AF67ED">
          <w:rPr>
            <w:rStyle w:val="Hyperlink"/>
            <w:noProof/>
          </w:rPr>
          <w:t>Figure 2 - Typical stress-strain curve for a polymer (Li et al, 2017).</w:t>
        </w:r>
        <w:r>
          <w:rPr>
            <w:noProof/>
            <w:webHidden/>
          </w:rPr>
          <w:tab/>
        </w:r>
        <w:r>
          <w:rPr>
            <w:noProof/>
            <w:webHidden/>
          </w:rPr>
          <w:fldChar w:fldCharType="begin"/>
        </w:r>
        <w:r>
          <w:rPr>
            <w:noProof/>
            <w:webHidden/>
          </w:rPr>
          <w:instrText xml:space="preserve"> PAGEREF _Toc228108728 \h </w:instrText>
        </w:r>
        <w:r>
          <w:rPr>
            <w:noProof/>
            <w:webHidden/>
          </w:rPr>
        </w:r>
        <w:r>
          <w:rPr>
            <w:noProof/>
            <w:webHidden/>
          </w:rPr>
          <w:fldChar w:fldCharType="separate"/>
        </w:r>
        <w:r>
          <w:rPr>
            <w:noProof/>
            <w:webHidden/>
          </w:rPr>
          <w:t>8</w:t>
        </w:r>
        <w:r>
          <w:rPr>
            <w:noProof/>
            <w:webHidden/>
          </w:rPr>
          <w:fldChar w:fldCharType="end"/>
        </w:r>
      </w:hyperlink>
    </w:p>
    <w:p w14:paraId="308E6CE0" w14:textId="061DE823" w:rsidR="006D62D6" w:rsidRDefault="006D62D6">
      <w:pPr>
        <w:pStyle w:val="TableofFigures"/>
        <w:tabs>
          <w:tab w:val="right" w:leader="dot" w:pos="9016"/>
        </w:tabs>
        <w:rPr>
          <w:rFonts w:eastAsiaTheme="minorEastAsia"/>
          <w:noProof/>
          <w:kern w:val="2"/>
          <w:sz w:val="24"/>
          <w:szCs w:val="24"/>
          <w:lang w:eastAsia="en-GB"/>
          <w14:ligatures w14:val="standardContextual"/>
        </w:rPr>
      </w:pPr>
      <w:hyperlink w:anchor="_Toc228108729" w:history="1">
        <w:r w:rsidRPr="00AF67ED">
          <w:rPr>
            <w:rStyle w:val="Hyperlink"/>
            <w:noProof/>
          </w:rPr>
          <w:t>Figure 3 - Life-cycle assessment process (Mi, 2024).</w:t>
        </w:r>
        <w:r>
          <w:rPr>
            <w:noProof/>
            <w:webHidden/>
          </w:rPr>
          <w:tab/>
        </w:r>
        <w:r>
          <w:rPr>
            <w:noProof/>
            <w:webHidden/>
          </w:rPr>
          <w:fldChar w:fldCharType="begin"/>
        </w:r>
        <w:r>
          <w:rPr>
            <w:noProof/>
            <w:webHidden/>
          </w:rPr>
          <w:instrText xml:space="preserve"> PAGEREF _Toc228108729 \h </w:instrText>
        </w:r>
        <w:r>
          <w:rPr>
            <w:noProof/>
            <w:webHidden/>
          </w:rPr>
        </w:r>
        <w:r>
          <w:rPr>
            <w:noProof/>
            <w:webHidden/>
          </w:rPr>
          <w:fldChar w:fldCharType="separate"/>
        </w:r>
        <w:r>
          <w:rPr>
            <w:noProof/>
            <w:webHidden/>
          </w:rPr>
          <w:t>9</w:t>
        </w:r>
        <w:r>
          <w:rPr>
            <w:noProof/>
            <w:webHidden/>
          </w:rPr>
          <w:fldChar w:fldCharType="end"/>
        </w:r>
      </w:hyperlink>
    </w:p>
    <w:p w14:paraId="62F38E43" w14:textId="12627155" w:rsidR="006D62D6" w:rsidRDefault="006D62D6">
      <w:pPr>
        <w:pStyle w:val="TableofFigures"/>
        <w:tabs>
          <w:tab w:val="right" w:leader="dot" w:pos="9016"/>
        </w:tabs>
        <w:rPr>
          <w:rFonts w:eastAsiaTheme="minorEastAsia"/>
          <w:noProof/>
          <w:kern w:val="2"/>
          <w:sz w:val="24"/>
          <w:szCs w:val="24"/>
          <w:lang w:eastAsia="en-GB"/>
          <w14:ligatures w14:val="standardContextual"/>
        </w:rPr>
      </w:pPr>
      <w:hyperlink w:anchor="_Toc228108730" w:history="1">
        <w:r w:rsidRPr="00AF67ED">
          <w:rPr>
            <w:rStyle w:val="Hyperlink"/>
            <w:noProof/>
          </w:rPr>
          <w:t>Figure 4 - Environmental Analysis of carbon fibre composites and bio composites (Ramachandran, 2023).</w:t>
        </w:r>
        <w:r>
          <w:rPr>
            <w:noProof/>
            <w:webHidden/>
          </w:rPr>
          <w:tab/>
        </w:r>
        <w:r>
          <w:rPr>
            <w:noProof/>
            <w:webHidden/>
          </w:rPr>
          <w:fldChar w:fldCharType="begin"/>
        </w:r>
        <w:r>
          <w:rPr>
            <w:noProof/>
            <w:webHidden/>
          </w:rPr>
          <w:instrText xml:space="preserve"> PAGEREF _Toc228108730 \h </w:instrText>
        </w:r>
        <w:r>
          <w:rPr>
            <w:noProof/>
            <w:webHidden/>
          </w:rPr>
        </w:r>
        <w:r>
          <w:rPr>
            <w:noProof/>
            <w:webHidden/>
          </w:rPr>
          <w:fldChar w:fldCharType="separate"/>
        </w:r>
        <w:r>
          <w:rPr>
            <w:noProof/>
            <w:webHidden/>
          </w:rPr>
          <w:t>9</w:t>
        </w:r>
        <w:r>
          <w:rPr>
            <w:noProof/>
            <w:webHidden/>
          </w:rPr>
          <w:fldChar w:fldCharType="end"/>
        </w:r>
      </w:hyperlink>
    </w:p>
    <w:p w14:paraId="34A585B8" w14:textId="2681B44B" w:rsidR="006D62D6" w:rsidRDefault="006D62D6">
      <w:pPr>
        <w:pStyle w:val="TableofFigures"/>
        <w:tabs>
          <w:tab w:val="right" w:leader="dot" w:pos="9016"/>
        </w:tabs>
        <w:rPr>
          <w:rFonts w:eastAsiaTheme="minorEastAsia"/>
          <w:noProof/>
          <w:kern w:val="2"/>
          <w:sz w:val="24"/>
          <w:szCs w:val="24"/>
          <w:lang w:eastAsia="en-GB"/>
          <w14:ligatures w14:val="standardContextual"/>
        </w:rPr>
      </w:pPr>
      <w:hyperlink w:anchor="_Toc228108731" w:history="1">
        <w:r w:rsidRPr="00AF67ED">
          <w:rPr>
            <w:rStyle w:val="Hyperlink"/>
            <w:noProof/>
          </w:rPr>
          <w:t>Figure 5 - Experimental image of the Denison tensile testing machine.</w:t>
        </w:r>
        <w:r>
          <w:rPr>
            <w:noProof/>
            <w:webHidden/>
          </w:rPr>
          <w:tab/>
        </w:r>
        <w:r>
          <w:rPr>
            <w:noProof/>
            <w:webHidden/>
          </w:rPr>
          <w:fldChar w:fldCharType="begin"/>
        </w:r>
        <w:r>
          <w:rPr>
            <w:noProof/>
            <w:webHidden/>
          </w:rPr>
          <w:instrText xml:space="preserve"> PAGEREF _Toc228108731 \h </w:instrText>
        </w:r>
        <w:r>
          <w:rPr>
            <w:noProof/>
            <w:webHidden/>
          </w:rPr>
        </w:r>
        <w:r>
          <w:rPr>
            <w:noProof/>
            <w:webHidden/>
          </w:rPr>
          <w:fldChar w:fldCharType="separate"/>
        </w:r>
        <w:r>
          <w:rPr>
            <w:noProof/>
            <w:webHidden/>
          </w:rPr>
          <w:t>14</w:t>
        </w:r>
        <w:r>
          <w:rPr>
            <w:noProof/>
            <w:webHidden/>
          </w:rPr>
          <w:fldChar w:fldCharType="end"/>
        </w:r>
      </w:hyperlink>
    </w:p>
    <w:p w14:paraId="4D07B477" w14:textId="4B0CA52E" w:rsidR="006D62D6" w:rsidRDefault="006D62D6">
      <w:pPr>
        <w:pStyle w:val="TableofFigures"/>
        <w:tabs>
          <w:tab w:val="right" w:leader="dot" w:pos="9016"/>
        </w:tabs>
        <w:rPr>
          <w:rFonts w:eastAsiaTheme="minorEastAsia"/>
          <w:noProof/>
          <w:kern w:val="2"/>
          <w:sz w:val="24"/>
          <w:szCs w:val="24"/>
          <w:lang w:eastAsia="en-GB"/>
          <w14:ligatures w14:val="standardContextual"/>
        </w:rPr>
      </w:pPr>
      <w:hyperlink w:anchor="_Toc228108732" w:history="1">
        <w:r w:rsidRPr="00AF67ED">
          <w:rPr>
            <w:rStyle w:val="Hyperlink"/>
            <w:noProof/>
          </w:rPr>
          <w:t>Figure 6 - Materials post failure left to right Aluminium 1050A, Carbon Fibre Non-Woven Bio, Carbon Fibre Woven Bio, Flax Woven Bio, Flax Non-Woven Bio, Carbon Fibre Woven Epoxy, Kevlar.</w:t>
        </w:r>
        <w:r>
          <w:rPr>
            <w:noProof/>
            <w:webHidden/>
          </w:rPr>
          <w:tab/>
        </w:r>
        <w:r>
          <w:rPr>
            <w:noProof/>
            <w:webHidden/>
          </w:rPr>
          <w:fldChar w:fldCharType="begin"/>
        </w:r>
        <w:r>
          <w:rPr>
            <w:noProof/>
            <w:webHidden/>
          </w:rPr>
          <w:instrText xml:space="preserve"> PAGEREF _Toc228108732 \h </w:instrText>
        </w:r>
        <w:r>
          <w:rPr>
            <w:noProof/>
            <w:webHidden/>
          </w:rPr>
        </w:r>
        <w:r>
          <w:rPr>
            <w:noProof/>
            <w:webHidden/>
          </w:rPr>
          <w:fldChar w:fldCharType="separate"/>
        </w:r>
        <w:r>
          <w:rPr>
            <w:noProof/>
            <w:webHidden/>
          </w:rPr>
          <w:t>17</w:t>
        </w:r>
        <w:r>
          <w:rPr>
            <w:noProof/>
            <w:webHidden/>
          </w:rPr>
          <w:fldChar w:fldCharType="end"/>
        </w:r>
      </w:hyperlink>
    </w:p>
    <w:p w14:paraId="3BA32427" w14:textId="3CDBEA6C" w:rsidR="006D62D6" w:rsidRDefault="006D62D6">
      <w:pPr>
        <w:pStyle w:val="TableofFigures"/>
        <w:tabs>
          <w:tab w:val="right" w:leader="dot" w:pos="9016"/>
        </w:tabs>
        <w:rPr>
          <w:rFonts w:eastAsiaTheme="minorEastAsia"/>
          <w:noProof/>
          <w:kern w:val="2"/>
          <w:sz w:val="24"/>
          <w:szCs w:val="24"/>
          <w:lang w:eastAsia="en-GB"/>
          <w14:ligatures w14:val="standardContextual"/>
        </w:rPr>
      </w:pPr>
      <w:hyperlink w:anchor="_Toc228108733" w:history="1">
        <w:r w:rsidRPr="00AF67ED">
          <w:rPr>
            <w:rStyle w:val="Hyperlink"/>
            <w:noProof/>
          </w:rPr>
          <w:t>Figure 7 - Aluminium stress-strain sample comparison (experimental results).</w:t>
        </w:r>
        <w:r>
          <w:rPr>
            <w:noProof/>
            <w:webHidden/>
          </w:rPr>
          <w:tab/>
        </w:r>
        <w:r>
          <w:rPr>
            <w:noProof/>
            <w:webHidden/>
          </w:rPr>
          <w:fldChar w:fldCharType="begin"/>
        </w:r>
        <w:r>
          <w:rPr>
            <w:noProof/>
            <w:webHidden/>
          </w:rPr>
          <w:instrText xml:space="preserve"> PAGEREF _Toc228108733 \h </w:instrText>
        </w:r>
        <w:r>
          <w:rPr>
            <w:noProof/>
            <w:webHidden/>
          </w:rPr>
        </w:r>
        <w:r>
          <w:rPr>
            <w:noProof/>
            <w:webHidden/>
          </w:rPr>
          <w:fldChar w:fldCharType="separate"/>
        </w:r>
        <w:r>
          <w:rPr>
            <w:noProof/>
            <w:webHidden/>
          </w:rPr>
          <w:t>17</w:t>
        </w:r>
        <w:r>
          <w:rPr>
            <w:noProof/>
            <w:webHidden/>
          </w:rPr>
          <w:fldChar w:fldCharType="end"/>
        </w:r>
      </w:hyperlink>
    </w:p>
    <w:p w14:paraId="7CAECDB9" w14:textId="7CEBDA41" w:rsidR="006D62D6" w:rsidRDefault="006D62D6">
      <w:pPr>
        <w:pStyle w:val="TableofFigures"/>
        <w:tabs>
          <w:tab w:val="right" w:leader="dot" w:pos="9016"/>
        </w:tabs>
        <w:rPr>
          <w:rFonts w:eastAsiaTheme="minorEastAsia"/>
          <w:noProof/>
          <w:kern w:val="2"/>
          <w:sz w:val="24"/>
          <w:szCs w:val="24"/>
          <w:lang w:eastAsia="en-GB"/>
          <w14:ligatures w14:val="standardContextual"/>
        </w:rPr>
      </w:pPr>
      <w:hyperlink w:anchor="_Toc228108734" w:history="1">
        <w:r w:rsidRPr="00AF67ED">
          <w:rPr>
            <w:rStyle w:val="Hyperlink"/>
            <w:noProof/>
          </w:rPr>
          <w:t>Figure 8 - Literature stress-strain curve for aluminium (Chen, 2014).</w:t>
        </w:r>
        <w:r>
          <w:rPr>
            <w:noProof/>
            <w:webHidden/>
          </w:rPr>
          <w:tab/>
        </w:r>
        <w:r>
          <w:rPr>
            <w:noProof/>
            <w:webHidden/>
          </w:rPr>
          <w:fldChar w:fldCharType="begin"/>
        </w:r>
        <w:r>
          <w:rPr>
            <w:noProof/>
            <w:webHidden/>
          </w:rPr>
          <w:instrText xml:space="preserve"> PAGEREF _Toc228108734 \h </w:instrText>
        </w:r>
        <w:r>
          <w:rPr>
            <w:noProof/>
            <w:webHidden/>
          </w:rPr>
        </w:r>
        <w:r>
          <w:rPr>
            <w:noProof/>
            <w:webHidden/>
          </w:rPr>
          <w:fldChar w:fldCharType="separate"/>
        </w:r>
        <w:r>
          <w:rPr>
            <w:noProof/>
            <w:webHidden/>
          </w:rPr>
          <w:t>18</w:t>
        </w:r>
        <w:r>
          <w:rPr>
            <w:noProof/>
            <w:webHidden/>
          </w:rPr>
          <w:fldChar w:fldCharType="end"/>
        </w:r>
      </w:hyperlink>
    </w:p>
    <w:p w14:paraId="59171F14" w14:textId="2CB9E0D1" w:rsidR="006D62D6" w:rsidRDefault="006D62D6">
      <w:pPr>
        <w:pStyle w:val="TableofFigures"/>
        <w:tabs>
          <w:tab w:val="right" w:leader="dot" w:pos="9016"/>
        </w:tabs>
        <w:rPr>
          <w:rFonts w:eastAsiaTheme="minorEastAsia"/>
          <w:noProof/>
          <w:kern w:val="2"/>
          <w:sz w:val="24"/>
          <w:szCs w:val="24"/>
          <w:lang w:eastAsia="en-GB"/>
          <w14:ligatures w14:val="standardContextual"/>
        </w:rPr>
      </w:pPr>
      <w:hyperlink w:anchor="_Toc228108735" w:history="1">
        <w:r w:rsidRPr="00AF67ED">
          <w:rPr>
            <w:rStyle w:val="Hyperlink"/>
            <w:noProof/>
          </w:rPr>
          <w:t>Figure 9 - Carbon Woven bioresin stress-strain sample comparison (experimental results).</w:t>
        </w:r>
        <w:r>
          <w:rPr>
            <w:noProof/>
            <w:webHidden/>
          </w:rPr>
          <w:tab/>
        </w:r>
        <w:r>
          <w:rPr>
            <w:noProof/>
            <w:webHidden/>
          </w:rPr>
          <w:fldChar w:fldCharType="begin"/>
        </w:r>
        <w:r>
          <w:rPr>
            <w:noProof/>
            <w:webHidden/>
          </w:rPr>
          <w:instrText xml:space="preserve"> PAGEREF _Toc228108735 \h </w:instrText>
        </w:r>
        <w:r>
          <w:rPr>
            <w:noProof/>
            <w:webHidden/>
          </w:rPr>
        </w:r>
        <w:r>
          <w:rPr>
            <w:noProof/>
            <w:webHidden/>
          </w:rPr>
          <w:fldChar w:fldCharType="separate"/>
        </w:r>
        <w:r>
          <w:rPr>
            <w:noProof/>
            <w:webHidden/>
          </w:rPr>
          <w:t>19</w:t>
        </w:r>
        <w:r>
          <w:rPr>
            <w:noProof/>
            <w:webHidden/>
          </w:rPr>
          <w:fldChar w:fldCharType="end"/>
        </w:r>
      </w:hyperlink>
    </w:p>
    <w:p w14:paraId="67101941" w14:textId="7DE65288" w:rsidR="006D62D6" w:rsidRDefault="006D62D6">
      <w:pPr>
        <w:pStyle w:val="TableofFigures"/>
        <w:tabs>
          <w:tab w:val="right" w:leader="dot" w:pos="9016"/>
        </w:tabs>
        <w:rPr>
          <w:rFonts w:eastAsiaTheme="minorEastAsia"/>
          <w:noProof/>
          <w:kern w:val="2"/>
          <w:sz w:val="24"/>
          <w:szCs w:val="24"/>
          <w:lang w:eastAsia="en-GB"/>
          <w14:ligatures w14:val="standardContextual"/>
        </w:rPr>
      </w:pPr>
      <w:hyperlink w:anchor="_Toc228108736" w:history="1">
        <w:r w:rsidRPr="00AF67ED">
          <w:rPr>
            <w:rStyle w:val="Hyperlink"/>
            <w:noProof/>
          </w:rPr>
          <w:t>Figure 10 - Literature carbon epoxy stress strain curve (Tosto, 2024).</w:t>
        </w:r>
        <w:r>
          <w:rPr>
            <w:noProof/>
            <w:webHidden/>
          </w:rPr>
          <w:tab/>
        </w:r>
        <w:r>
          <w:rPr>
            <w:noProof/>
            <w:webHidden/>
          </w:rPr>
          <w:fldChar w:fldCharType="begin"/>
        </w:r>
        <w:r>
          <w:rPr>
            <w:noProof/>
            <w:webHidden/>
          </w:rPr>
          <w:instrText xml:space="preserve"> PAGEREF _Toc228108736 \h </w:instrText>
        </w:r>
        <w:r>
          <w:rPr>
            <w:noProof/>
            <w:webHidden/>
          </w:rPr>
        </w:r>
        <w:r>
          <w:rPr>
            <w:noProof/>
            <w:webHidden/>
          </w:rPr>
          <w:fldChar w:fldCharType="separate"/>
        </w:r>
        <w:r>
          <w:rPr>
            <w:noProof/>
            <w:webHidden/>
          </w:rPr>
          <w:t>19</w:t>
        </w:r>
        <w:r>
          <w:rPr>
            <w:noProof/>
            <w:webHidden/>
          </w:rPr>
          <w:fldChar w:fldCharType="end"/>
        </w:r>
      </w:hyperlink>
    </w:p>
    <w:p w14:paraId="6FA5CE64" w14:textId="7BC8DFE6" w:rsidR="006D62D6" w:rsidRDefault="006D62D6">
      <w:pPr>
        <w:pStyle w:val="TableofFigures"/>
        <w:tabs>
          <w:tab w:val="right" w:leader="dot" w:pos="9016"/>
        </w:tabs>
        <w:rPr>
          <w:rFonts w:eastAsiaTheme="minorEastAsia"/>
          <w:noProof/>
          <w:kern w:val="2"/>
          <w:sz w:val="24"/>
          <w:szCs w:val="24"/>
          <w:lang w:eastAsia="en-GB"/>
          <w14:ligatures w14:val="standardContextual"/>
        </w:rPr>
      </w:pPr>
      <w:hyperlink w:anchor="_Toc228108737" w:history="1">
        <w:r w:rsidRPr="00AF67ED">
          <w:rPr>
            <w:rStyle w:val="Hyperlink"/>
            <w:noProof/>
          </w:rPr>
          <w:t>Figure 11 – Comparing the experimental stress-strain curves of different Woven Bioresin fibres (Carbon, Flax and Kevlar).</w:t>
        </w:r>
        <w:r>
          <w:rPr>
            <w:noProof/>
            <w:webHidden/>
          </w:rPr>
          <w:tab/>
        </w:r>
        <w:r>
          <w:rPr>
            <w:noProof/>
            <w:webHidden/>
          </w:rPr>
          <w:fldChar w:fldCharType="begin"/>
        </w:r>
        <w:r>
          <w:rPr>
            <w:noProof/>
            <w:webHidden/>
          </w:rPr>
          <w:instrText xml:space="preserve"> PAGEREF _Toc228108737 \h </w:instrText>
        </w:r>
        <w:r>
          <w:rPr>
            <w:noProof/>
            <w:webHidden/>
          </w:rPr>
        </w:r>
        <w:r>
          <w:rPr>
            <w:noProof/>
            <w:webHidden/>
          </w:rPr>
          <w:fldChar w:fldCharType="separate"/>
        </w:r>
        <w:r>
          <w:rPr>
            <w:noProof/>
            <w:webHidden/>
          </w:rPr>
          <w:t>20</w:t>
        </w:r>
        <w:r>
          <w:rPr>
            <w:noProof/>
            <w:webHidden/>
          </w:rPr>
          <w:fldChar w:fldCharType="end"/>
        </w:r>
      </w:hyperlink>
    </w:p>
    <w:p w14:paraId="46EBD53A" w14:textId="669448FA" w:rsidR="006D62D6" w:rsidRDefault="006D62D6">
      <w:pPr>
        <w:pStyle w:val="TableofFigures"/>
        <w:tabs>
          <w:tab w:val="right" w:leader="dot" w:pos="9016"/>
        </w:tabs>
        <w:rPr>
          <w:rFonts w:eastAsiaTheme="minorEastAsia"/>
          <w:noProof/>
          <w:kern w:val="2"/>
          <w:sz w:val="24"/>
          <w:szCs w:val="24"/>
          <w:lang w:eastAsia="en-GB"/>
          <w14:ligatures w14:val="standardContextual"/>
        </w:rPr>
      </w:pPr>
      <w:hyperlink w:anchor="_Toc228108738" w:history="1">
        <w:r w:rsidRPr="00AF67ED">
          <w:rPr>
            <w:rStyle w:val="Hyperlink"/>
            <w:noProof/>
          </w:rPr>
          <w:t>Figure 12 - Ashby chart comparing the Youngs Modulus of differing composites (Department of Materials Science and Metallurgy - University of Cambridge, 2026)</w:t>
        </w:r>
        <w:r>
          <w:rPr>
            <w:noProof/>
            <w:webHidden/>
          </w:rPr>
          <w:tab/>
        </w:r>
        <w:r>
          <w:rPr>
            <w:noProof/>
            <w:webHidden/>
          </w:rPr>
          <w:fldChar w:fldCharType="begin"/>
        </w:r>
        <w:r>
          <w:rPr>
            <w:noProof/>
            <w:webHidden/>
          </w:rPr>
          <w:instrText xml:space="preserve"> PAGEREF _Toc228108738 \h </w:instrText>
        </w:r>
        <w:r>
          <w:rPr>
            <w:noProof/>
            <w:webHidden/>
          </w:rPr>
        </w:r>
        <w:r>
          <w:rPr>
            <w:noProof/>
            <w:webHidden/>
          </w:rPr>
          <w:fldChar w:fldCharType="separate"/>
        </w:r>
        <w:r>
          <w:rPr>
            <w:noProof/>
            <w:webHidden/>
          </w:rPr>
          <w:t>21</w:t>
        </w:r>
        <w:r>
          <w:rPr>
            <w:noProof/>
            <w:webHidden/>
          </w:rPr>
          <w:fldChar w:fldCharType="end"/>
        </w:r>
      </w:hyperlink>
    </w:p>
    <w:p w14:paraId="605FF87F" w14:textId="31884A0F" w:rsidR="006D62D6" w:rsidRDefault="006D62D6">
      <w:pPr>
        <w:pStyle w:val="TableofFigures"/>
        <w:tabs>
          <w:tab w:val="right" w:leader="dot" w:pos="9016"/>
        </w:tabs>
        <w:rPr>
          <w:rFonts w:eastAsiaTheme="minorEastAsia"/>
          <w:noProof/>
          <w:kern w:val="2"/>
          <w:sz w:val="24"/>
          <w:szCs w:val="24"/>
          <w:lang w:eastAsia="en-GB"/>
          <w14:ligatures w14:val="standardContextual"/>
        </w:rPr>
      </w:pPr>
      <w:hyperlink w:anchor="_Toc228108739" w:history="1">
        <w:r w:rsidRPr="00AF67ED">
          <w:rPr>
            <w:rStyle w:val="Hyperlink"/>
            <w:noProof/>
          </w:rPr>
          <w:t>Figure 13 - Comparing woven and non-woven carbon fibres stress-strain curve.</w:t>
        </w:r>
        <w:r>
          <w:rPr>
            <w:noProof/>
            <w:webHidden/>
          </w:rPr>
          <w:tab/>
        </w:r>
        <w:r>
          <w:rPr>
            <w:noProof/>
            <w:webHidden/>
          </w:rPr>
          <w:fldChar w:fldCharType="begin"/>
        </w:r>
        <w:r>
          <w:rPr>
            <w:noProof/>
            <w:webHidden/>
          </w:rPr>
          <w:instrText xml:space="preserve"> PAGEREF _Toc228108739 \h </w:instrText>
        </w:r>
        <w:r>
          <w:rPr>
            <w:noProof/>
            <w:webHidden/>
          </w:rPr>
        </w:r>
        <w:r>
          <w:rPr>
            <w:noProof/>
            <w:webHidden/>
          </w:rPr>
          <w:fldChar w:fldCharType="separate"/>
        </w:r>
        <w:r>
          <w:rPr>
            <w:noProof/>
            <w:webHidden/>
          </w:rPr>
          <w:t>22</w:t>
        </w:r>
        <w:r>
          <w:rPr>
            <w:noProof/>
            <w:webHidden/>
          </w:rPr>
          <w:fldChar w:fldCharType="end"/>
        </w:r>
      </w:hyperlink>
    </w:p>
    <w:p w14:paraId="5CCD0597" w14:textId="6150ACB5" w:rsidR="006D62D6" w:rsidRDefault="006D62D6">
      <w:pPr>
        <w:pStyle w:val="TableofFigures"/>
        <w:tabs>
          <w:tab w:val="right" w:leader="dot" w:pos="9016"/>
        </w:tabs>
        <w:rPr>
          <w:rFonts w:eastAsiaTheme="minorEastAsia"/>
          <w:noProof/>
          <w:kern w:val="2"/>
          <w:sz w:val="24"/>
          <w:szCs w:val="24"/>
          <w:lang w:eastAsia="en-GB"/>
          <w14:ligatures w14:val="standardContextual"/>
        </w:rPr>
      </w:pPr>
      <w:hyperlink w:anchor="_Toc228108740" w:history="1">
        <w:r w:rsidRPr="00AF67ED">
          <w:rPr>
            <w:rStyle w:val="Hyperlink"/>
            <w:noProof/>
          </w:rPr>
          <w:t>Figure 14 – Comparing stress-strain curves of resin types (epoxy and bioresin) of carbon fibres.</w:t>
        </w:r>
        <w:r>
          <w:rPr>
            <w:noProof/>
            <w:webHidden/>
          </w:rPr>
          <w:tab/>
        </w:r>
        <w:r>
          <w:rPr>
            <w:noProof/>
            <w:webHidden/>
          </w:rPr>
          <w:fldChar w:fldCharType="begin"/>
        </w:r>
        <w:r>
          <w:rPr>
            <w:noProof/>
            <w:webHidden/>
          </w:rPr>
          <w:instrText xml:space="preserve"> PAGEREF _Toc228108740 \h </w:instrText>
        </w:r>
        <w:r>
          <w:rPr>
            <w:noProof/>
            <w:webHidden/>
          </w:rPr>
        </w:r>
        <w:r>
          <w:rPr>
            <w:noProof/>
            <w:webHidden/>
          </w:rPr>
          <w:fldChar w:fldCharType="separate"/>
        </w:r>
        <w:r>
          <w:rPr>
            <w:noProof/>
            <w:webHidden/>
          </w:rPr>
          <w:t>23</w:t>
        </w:r>
        <w:r>
          <w:rPr>
            <w:noProof/>
            <w:webHidden/>
          </w:rPr>
          <w:fldChar w:fldCharType="end"/>
        </w:r>
      </w:hyperlink>
    </w:p>
    <w:p w14:paraId="405C4972" w14:textId="33BE30B6" w:rsidR="006D62D6" w:rsidRDefault="006D62D6">
      <w:pPr>
        <w:pStyle w:val="TableofFigures"/>
        <w:tabs>
          <w:tab w:val="right" w:leader="dot" w:pos="9016"/>
        </w:tabs>
        <w:rPr>
          <w:rFonts w:eastAsiaTheme="minorEastAsia"/>
          <w:noProof/>
          <w:kern w:val="2"/>
          <w:sz w:val="24"/>
          <w:szCs w:val="24"/>
          <w:lang w:eastAsia="en-GB"/>
          <w14:ligatures w14:val="standardContextual"/>
        </w:rPr>
      </w:pPr>
      <w:hyperlink w:anchor="_Toc228108741" w:history="1">
        <w:r w:rsidRPr="00AF67ED">
          <w:rPr>
            <w:rStyle w:val="Hyperlink"/>
            <w:noProof/>
          </w:rPr>
          <w:t>Figure 15 - Comparing stress-strain curves of flax woven and non-woven.</w:t>
        </w:r>
        <w:r>
          <w:rPr>
            <w:noProof/>
            <w:webHidden/>
          </w:rPr>
          <w:tab/>
        </w:r>
        <w:r>
          <w:rPr>
            <w:noProof/>
            <w:webHidden/>
          </w:rPr>
          <w:fldChar w:fldCharType="begin"/>
        </w:r>
        <w:r>
          <w:rPr>
            <w:noProof/>
            <w:webHidden/>
          </w:rPr>
          <w:instrText xml:space="preserve"> PAGEREF _Toc228108741 \h </w:instrText>
        </w:r>
        <w:r>
          <w:rPr>
            <w:noProof/>
            <w:webHidden/>
          </w:rPr>
        </w:r>
        <w:r>
          <w:rPr>
            <w:noProof/>
            <w:webHidden/>
          </w:rPr>
          <w:fldChar w:fldCharType="separate"/>
        </w:r>
        <w:r>
          <w:rPr>
            <w:noProof/>
            <w:webHidden/>
          </w:rPr>
          <w:t>29</w:t>
        </w:r>
        <w:r>
          <w:rPr>
            <w:noProof/>
            <w:webHidden/>
          </w:rPr>
          <w:fldChar w:fldCharType="end"/>
        </w:r>
      </w:hyperlink>
    </w:p>
    <w:p w14:paraId="2F7A8138" w14:textId="437965D6" w:rsidR="006D62D6" w:rsidRDefault="006D62D6">
      <w:pPr>
        <w:pStyle w:val="TableofFigures"/>
        <w:tabs>
          <w:tab w:val="right" w:leader="dot" w:pos="9016"/>
        </w:tabs>
        <w:rPr>
          <w:rFonts w:eastAsiaTheme="minorEastAsia"/>
          <w:noProof/>
          <w:kern w:val="2"/>
          <w:sz w:val="24"/>
          <w:szCs w:val="24"/>
          <w:lang w:eastAsia="en-GB"/>
          <w14:ligatures w14:val="standardContextual"/>
        </w:rPr>
      </w:pPr>
      <w:hyperlink w:anchor="_Toc228108742" w:history="1">
        <w:r w:rsidRPr="00AF67ED">
          <w:rPr>
            <w:rStyle w:val="Hyperlink"/>
            <w:noProof/>
          </w:rPr>
          <w:t>Figure 16 – Carbon Woven Epoxy stress-strain sample comparison (experimental results).</w:t>
        </w:r>
        <w:r>
          <w:rPr>
            <w:noProof/>
            <w:webHidden/>
          </w:rPr>
          <w:tab/>
        </w:r>
        <w:r>
          <w:rPr>
            <w:noProof/>
            <w:webHidden/>
          </w:rPr>
          <w:fldChar w:fldCharType="begin"/>
        </w:r>
        <w:r>
          <w:rPr>
            <w:noProof/>
            <w:webHidden/>
          </w:rPr>
          <w:instrText xml:space="preserve"> PAGEREF _Toc228108742 \h </w:instrText>
        </w:r>
        <w:r>
          <w:rPr>
            <w:noProof/>
            <w:webHidden/>
          </w:rPr>
        </w:r>
        <w:r>
          <w:rPr>
            <w:noProof/>
            <w:webHidden/>
          </w:rPr>
          <w:fldChar w:fldCharType="separate"/>
        </w:r>
        <w:r>
          <w:rPr>
            <w:noProof/>
            <w:webHidden/>
          </w:rPr>
          <w:t>29</w:t>
        </w:r>
        <w:r>
          <w:rPr>
            <w:noProof/>
            <w:webHidden/>
          </w:rPr>
          <w:fldChar w:fldCharType="end"/>
        </w:r>
      </w:hyperlink>
    </w:p>
    <w:p w14:paraId="09BBFCEA" w14:textId="1A435149" w:rsidR="006D62D6" w:rsidRDefault="006D62D6">
      <w:pPr>
        <w:pStyle w:val="TableofFigures"/>
        <w:tabs>
          <w:tab w:val="right" w:leader="dot" w:pos="9016"/>
        </w:tabs>
        <w:rPr>
          <w:rFonts w:eastAsiaTheme="minorEastAsia"/>
          <w:noProof/>
          <w:kern w:val="2"/>
          <w:sz w:val="24"/>
          <w:szCs w:val="24"/>
          <w:lang w:eastAsia="en-GB"/>
          <w14:ligatures w14:val="standardContextual"/>
        </w:rPr>
      </w:pPr>
      <w:hyperlink w:anchor="_Toc228108743" w:history="1">
        <w:r w:rsidRPr="00AF67ED">
          <w:rPr>
            <w:rStyle w:val="Hyperlink"/>
            <w:noProof/>
          </w:rPr>
          <w:t>Figure 17 - Carbon Non-Woven bioresin stress-strain sample comparison (experimental results).</w:t>
        </w:r>
        <w:r>
          <w:rPr>
            <w:noProof/>
            <w:webHidden/>
          </w:rPr>
          <w:tab/>
        </w:r>
        <w:r>
          <w:rPr>
            <w:noProof/>
            <w:webHidden/>
          </w:rPr>
          <w:fldChar w:fldCharType="begin"/>
        </w:r>
        <w:r>
          <w:rPr>
            <w:noProof/>
            <w:webHidden/>
          </w:rPr>
          <w:instrText xml:space="preserve"> PAGEREF _Toc228108743 \h </w:instrText>
        </w:r>
        <w:r>
          <w:rPr>
            <w:noProof/>
            <w:webHidden/>
          </w:rPr>
        </w:r>
        <w:r>
          <w:rPr>
            <w:noProof/>
            <w:webHidden/>
          </w:rPr>
          <w:fldChar w:fldCharType="separate"/>
        </w:r>
        <w:r>
          <w:rPr>
            <w:noProof/>
            <w:webHidden/>
          </w:rPr>
          <w:t>30</w:t>
        </w:r>
        <w:r>
          <w:rPr>
            <w:noProof/>
            <w:webHidden/>
          </w:rPr>
          <w:fldChar w:fldCharType="end"/>
        </w:r>
      </w:hyperlink>
    </w:p>
    <w:p w14:paraId="0BE25FFF" w14:textId="38D8F352" w:rsidR="006D62D6" w:rsidRDefault="006D62D6">
      <w:pPr>
        <w:pStyle w:val="TableofFigures"/>
        <w:tabs>
          <w:tab w:val="right" w:leader="dot" w:pos="9016"/>
        </w:tabs>
        <w:rPr>
          <w:rFonts w:eastAsiaTheme="minorEastAsia"/>
          <w:noProof/>
          <w:kern w:val="2"/>
          <w:sz w:val="24"/>
          <w:szCs w:val="24"/>
          <w:lang w:eastAsia="en-GB"/>
          <w14:ligatures w14:val="standardContextual"/>
        </w:rPr>
      </w:pPr>
      <w:hyperlink w:anchor="_Toc228108744" w:history="1">
        <w:r w:rsidRPr="00AF67ED">
          <w:rPr>
            <w:rStyle w:val="Hyperlink"/>
            <w:noProof/>
          </w:rPr>
          <w:t>Figure 18 -Flax Woven bioresin stress-strain sample comparison (experimental results).</w:t>
        </w:r>
        <w:r>
          <w:rPr>
            <w:noProof/>
            <w:webHidden/>
          </w:rPr>
          <w:tab/>
        </w:r>
        <w:r>
          <w:rPr>
            <w:noProof/>
            <w:webHidden/>
          </w:rPr>
          <w:fldChar w:fldCharType="begin"/>
        </w:r>
        <w:r>
          <w:rPr>
            <w:noProof/>
            <w:webHidden/>
          </w:rPr>
          <w:instrText xml:space="preserve"> PAGEREF _Toc228108744 \h </w:instrText>
        </w:r>
        <w:r>
          <w:rPr>
            <w:noProof/>
            <w:webHidden/>
          </w:rPr>
        </w:r>
        <w:r>
          <w:rPr>
            <w:noProof/>
            <w:webHidden/>
          </w:rPr>
          <w:fldChar w:fldCharType="separate"/>
        </w:r>
        <w:r>
          <w:rPr>
            <w:noProof/>
            <w:webHidden/>
          </w:rPr>
          <w:t>30</w:t>
        </w:r>
        <w:r>
          <w:rPr>
            <w:noProof/>
            <w:webHidden/>
          </w:rPr>
          <w:fldChar w:fldCharType="end"/>
        </w:r>
      </w:hyperlink>
    </w:p>
    <w:p w14:paraId="06897BF4" w14:textId="4ABD6292" w:rsidR="006D62D6" w:rsidRDefault="006D62D6">
      <w:pPr>
        <w:pStyle w:val="TableofFigures"/>
        <w:tabs>
          <w:tab w:val="right" w:leader="dot" w:pos="9016"/>
        </w:tabs>
        <w:rPr>
          <w:rFonts w:eastAsiaTheme="minorEastAsia"/>
          <w:noProof/>
          <w:kern w:val="2"/>
          <w:sz w:val="24"/>
          <w:szCs w:val="24"/>
          <w:lang w:eastAsia="en-GB"/>
          <w14:ligatures w14:val="standardContextual"/>
        </w:rPr>
      </w:pPr>
      <w:hyperlink w:anchor="_Toc228108745" w:history="1">
        <w:r w:rsidRPr="00AF67ED">
          <w:rPr>
            <w:rStyle w:val="Hyperlink"/>
            <w:noProof/>
          </w:rPr>
          <w:t>Figure 19 - Flax Non-Woven bioresin stress-strain sample comparison (experimental results).</w:t>
        </w:r>
        <w:r>
          <w:rPr>
            <w:noProof/>
            <w:webHidden/>
          </w:rPr>
          <w:tab/>
        </w:r>
        <w:r>
          <w:rPr>
            <w:noProof/>
            <w:webHidden/>
          </w:rPr>
          <w:fldChar w:fldCharType="begin"/>
        </w:r>
        <w:r>
          <w:rPr>
            <w:noProof/>
            <w:webHidden/>
          </w:rPr>
          <w:instrText xml:space="preserve"> PAGEREF _Toc228108745 \h </w:instrText>
        </w:r>
        <w:r>
          <w:rPr>
            <w:noProof/>
            <w:webHidden/>
          </w:rPr>
        </w:r>
        <w:r>
          <w:rPr>
            <w:noProof/>
            <w:webHidden/>
          </w:rPr>
          <w:fldChar w:fldCharType="separate"/>
        </w:r>
        <w:r>
          <w:rPr>
            <w:noProof/>
            <w:webHidden/>
          </w:rPr>
          <w:t>31</w:t>
        </w:r>
        <w:r>
          <w:rPr>
            <w:noProof/>
            <w:webHidden/>
          </w:rPr>
          <w:fldChar w:fldCharType="end"/>
        </w:r>
      </w:hyperlink>
    </w:p>
    <w:p w14:paraId="6364E999" w14:textId="3EA77410" w:rsidR="006D62D6" w:rsidRDefault="006D62D6">
      <w:pPr>
        <w:pStyle w:val="TableofFigures"/>
        <w:tabs>
          <w:tab w:val="right" w:leader="dot" w:pos="9016"/>
        </w:tabs>
        <w:rPr>
          <w:rFonts w:eastAsiaTheme="minorEastAsia"/>
          <w:noProof/>
          <w:kern w:val="2"/>
          <w:sz w:val="24"/>
          <w:szCs w:val="24"/>
          <w:lang w:eastAsia="en-GB"/>
          <w14:ligatures w14:val="standardContextual"/>
        </w:rPr>
      </w:pPr>
      <w:hyperlink w:anchor="_Toc228108746" w:history="1">
        <w:r w:rsidRPr="00AF67ED">
          <w:rPr>
            <w:rStyle w:val="Hyperlink"/>
            <w:noProof/>
          </w:rPr>
          <w:t>Figure 20 - Smiths (2023) 1050 Aluminium datasheet.</w:t>
        </w:r>
        <w:r>
          <w:rPr>
            <w:noProof/>
            <w:webHidden/>
          </w:rPr>
          <w:tab/>
        </w:r>
        <w:r>
          <w:rPr>
            <w:noProof/>
            <w:webHidden/>
          </w:rPr>
          <w:fldChar w:fldCharType="begin"/>
        </w:r>
        <w:r>
          <w:rPr>
            <w:noProof/>
            <w:webHidden/>
          </w:rPr>
          <w:instrText xml:space="preserve"> PAGEREF _Toc228108746 \h </w:instrText>
        </w:r>
        <w:r>
          <w:rPr>
            <w:noProof/>
            <w:webHidden/>
          </w:rPr>
        </w:r>
        <w:r>
          <w:rPr>
            <w:noProof/>
            <w:webHidden/>
          </w:rPr>
          <w:fldChar w:fldCharType="separate"/>
        </w:r>
        <w:r>
          <w:rPr>
            <w:noProof/>
            <w:webHidden/>
          </w:rPr>
          <w:t>31</w:t>
        </w:r>
        <w:r>
          <w:rPr>
            <w:noProof/>
            <w:webHidden/>
          </w:rPr>
          <w:fldChar w:fldCharType="end"/>
        </w:r>
      </w:hyperlink>
    </w:p>
    <w:p w14:paraId="716D2581" w14:textId="316287FF" w:rsidR="009D7702" w:rsidRDefault="00972364">
      <w:pPr>
        <w:rPr>
          <w:b/>
          <w:bCs/>
        </w:rPr>
      </w:pPr>
      <w:r>
        <w:rPr>
          <w:b/>
          <w:bCs/>
        </w:rPr>
        <w:fldChar w:fldCharType="end"/>
      </w:r>
    </w:p>
    <w:p w14:paraId="22BED5A6" w14:textId="0B382FB7" w:rsidR="009D7702" w:rsidRPr="00972364" w:rsidRDefault="009D7702" w:rsidP="009D7702">
      <w:pPr>
        <w:rPr>
          <w:color w:val="2F5496" w:themeColor="accent1" w:themeShade="BF"/>
          <w:sz w:val="32"/>
          <w:szCs w:val="32"/>
        </w:rPr>
      </w:pPr>
      <w:r w:rsidRPr="00972364">
        <w:rPr>
          <w:color w:val="2F5496" w:themeColor="accent1" w:themeShade="BF"/>
          <w:sz w:val="32"/>
          <w:szCs w:val="32"/>
        </w:rPr>
        <w:t xml:space="preserve">Table of </w:t>
      </w:r>
      <w:r>
        <w:rPr>
          <w:color w:val="2F5496" w:themeColor="accent1" w:themeShade="BF"/>
          <w:sz w:val="32"/>
          <w:szCs w:val="32"/>
        </w:rPr>
        <w:t>Tables</w:t>
      </w:r>
    </w:p>
    <w:p w14:paraId="1870657B" w14:textId="7E23FC1D" w:rsidR="006D62D6" w:rsidRDefault="009D7702">
      <w:pPr>
        <w:pStyle w:val="TableofFigures"/>
        <w:tabs>
          <w:tab w:val="right" w:leader="dot" w:pos="9016"/>
        </w:tabs>
        <w:rPr>
          <w:rFonts w:eastAsiaTheme="minorEastAsia"/>
          <w:noProof/>
          <w:kern w:val="2"/>
          <w:sz w:val="24"/>
          <w:szCs w:val="24"/>
          <w:lang w:eastAsia="en-GB"/>
          <w14:ligatures w14:val="standardContextual"/>
        </w:rPr>
      </w:pPr>
      <w:r>
        <w:rPr>
          <w:b/>
          <w:bCs/>
        </w:rPr>
        <w:fldChar w:fldCharType="begin"/>
      </w:r>
      <w:r>
        <w:rPr>
          <w:b/>
          <w:bCs/>
        </w:rPr>
        <w:instrText xml:space="preserve"> TOC \h \z \c "Table" </w:instrText>
      </w:r>
      <w:r>
        <w:rPr>
          <w:b/>
          <w:bCs/>
        </w:rPr>
        <w:fldChar w:fldCharType="separate"/>
      </w:r>
      <w:hyperlink w:anchor="_Toc228108747" w:history="1">
        <w:r w:rsidR="006D62D6" w:rsidRPr="00F66234">
          <w:rPr>
            <w:rStyle w:val="Hyperlink"/>
            <w:noProof/>
          </w:rPr>
          <w:t>Table 1 - Comparing carbon fibre, natural fibres (flax) and synthetic fibres (Kevlar) and discussing their application in motorsport.</w:t>
        </w:r>
        <w:r w:rsidR="006D62D6">
          <w:rPr>
            <w:noProof/>
            <w:webHidden/>
          </w:rPr>
          <w:tab/>
        </w:r>
        <w:r w:rsidR="006D62D6">
          <w:rPr>
            <w:noProof/>
            <w:webHidden/>
          </w:rPr>
          <w:fldChar w:fldCharType="begin"/>
        </w:r>
        <w:r w:rsidR="006D62D6">
          <w:rPr>
            <w:noProof/>
            <w:webHidden/>
          </w:rPr>
          <w:instrText xml:space="preserve"> PAGEREF _Toc228108747 \h </w:instrText>
        </w:r>
        <w:r w:rsidR="006D62D6">
          <w:rPr>
            <w:noProof/>
            <w:webHidden/>
          </w:rPr>
        </w:r>
        <w:r w:rsidR="006D62D6">
          <w:rPr>
            <w:noProof/>
            <w:webHidden/>
          </w:rPr>
          <w:fldChar w:fldCharType="separate"/>
        </w:r>
        <w:r w:rsidR="006D62D6">
          <w:rPr>
            <w:noProof/>
            <w:webHidden/>
          </w:rPr>
          <w:t>6</w:t>
        </w:r>
        <w:r w:rsidR="006D62D6">
          <w:rPr>
            <w:noProof/>
            <w:webHidden/>
          </w:rPr>
          <w:fldChar w:fldCharType="end"/>
        </w:r>
      </w:hyperlink>
    </w:p>
    <w:p w14:paraId="2AF1D5A2" w14:textId="1FFE9900" w:rsidR="006D62D6" w:rsidRDefault="006D62D6">
      <w:pPr>
        <w:pStyle w:val="TableofFigures"/>
        <w:tabs>
          <w:tab w:val="right" w:leader="dot" w:pos="9016"/>
        </w:tabs>
        <w:rPr>
          <w:rFonts w:eastAsiaTheme="minorEastAsia"/>
          <w:noProof/>
          <w:kern w:val="2"/>
          <w:sz w:val="24"/>
          <w:szCs w:val="24"/>
          <w:lang w:eastAsia="en-GB"/>
          <w14:ligatures w14:val="standardContextual"/>
        </w:rPr>
      </w:pPr>
      <w:hyperlink w:anchor="_Toc228108748" w:history="1">
        <w:r w:rsidRPr="00F66234">
          <w:rPr>
            <w:rStyle w:val="Hyperlink"/>
            <w:noProof/>
          </w:rPr>
          <w:t>Table 2 - Comparing differing composite manufacturing types using literature from Rajak et al (2019) and Rusnakova (1970).</w:t>
        </w:r>
        <w:r>
          <w:rPr>
            <w:noProof/>
            <w:webHidden/>
          </w:rPr>
          <w:tab/>
        </w:r>
        <w:r>
          <w:rPr>
            <w:noProof/>
            <w:webHidden/>
          </w:rPr>
          <w:fldChar w:fldCharType="begin"/>
        </w:r>
        <w:r>
          <w:rPr>
            <w:noProof/>
            <w:webHidden/>
          </w:rPr>
          <w:instrText xml:space="preserve"> PAGEREF _Toc228108748 \h </w:instrText>
        </w:r>
        <w:r>
          <w:rPr>
            <w:noProof/>
            <w:webHidden/>
          </w:rPr>
        </w:r>
        <w:r>
          <w:rPr>
            <w:noProof/>
            <w:webHidden/>
          </w:rPr>
          <w:fldChar w:fldCharType="separate"/>
        </w:r>
        <w:r>
          <w:rPr>
            <w:noProof/>
            <w:webHidden/>
          </w:rPr>
          <w:t>7</w:t>
        </w:r>
        <w:r>
          <w:rPr>
            <w:noProof/>
            <w:webHidden/>
          </w:rPr>
          <w:fldChar w:fldCharType="end"/>
        </w:r>
      </w:hyperlink>
    </w:p>
    <w:p w14:paraId="1A9D794D" w14:textId="0F8AD217" w:rsidR="006D62D6" w:rsidRDefault="006D62D6">
      <w:pPr>
        <w:pStyle w:val="TableofFigures"/>
        <w:tabs>
          <w:tab w:val="right" w:leader="dot" w:pos="9016"/>
        </w:tabs>
        <w:rPr>
          <w:rFonts w:eastAsiaTheme="minorEastAsia"/>
          <w:noProof/>
          <w:kern w:val="2"/>
          <w:sz w:val="24"/>
          <w:szCs w:val="24"/>
          <w:lang w:eastAsia="en-GB"/>
          <w14:ligatures w14:val="standardContextual"/>
        </w:rPr>
      </w:pPr>
      <w:hyperlink w:anchor="_Toc228108749" w:history="1">
        <w:r w:rsidRPr="00F66234">
          <w:rPr>
            <w:rStyle w:val="Hyperlink"/>
            <w:noProof/>
          </w:rPr>
          <w:t>Table 3 – Comparing the sustainability of differing fibre types in the raw material extraction stage.</w:t>
        </w:r>
        <w:r>
          <w:rPr>
            <w:noProof/>
            <w:webHidden/>
          </w:rPr>
          <w:tab/>
        </w:r>
        <w:r>
          <w:rPr>
            <w:noProof/>
            <w:webHidden/>
          </w:rPr>
          <w:fldChar w:fldCharType="begin"/>
        </w:r>
        <w:r>
          <w:rPr>
            <w:noProof/>
            <w:webHidden/>
          </w:rPr>
          <w:instrText xml:space="preserve"> PAGEREF _Toc228108749 \h </w:instrText>
        </w:r>
        <w:r>
          <w:rPr>
            <w:noProof/>
            <w:webHidden/>
          </w:rPr>
        </w:r>
        <w:r>
          <w:rPr>
            <w:noProof/>
            <w:webHidden/>
          </w:rPr>
          <w:fldChar w:fldCharType="separate"/>
        </w:r>
        <w:r>
          <w:rPr>
            <w:noProof/>
            <w:webHidden/>
          </w:rPr>
          <w:t>10</w:t>
        </w:r>
        <w:r>
          <w:rPr>
            <w:noProof/>
            <w:webHidden/>
          </w:rPr>
          <w:fldChar w:fldCharType="end"/>
        </w:r>
      </w:hyperlink>
    </w:p>
    <w:p w14:paraId="26434376" w14:textId="33467EED" w:rsidR="006D62D6" w:rsidRDefault="006D62D6">
      <w:pPr>
        <w:pStyle w:val="TableofFigures"/>
        <w:tabs>
          <w:tab w:val="right" w:leader="dot" w:pos="9016"/>
        </w:tabs>
        <w:rPr>
          <w:rFonts w:eastAsiaTheme="minorEastAsia"/>
          <w:noProof/>
          <w:kern w:val="2"/>
          <w:sz w:val="24"/>
          <w:szCs w:val="24"/>
          <w:lang w:eastAsia="en-GB"/>
          <w14:ligatures w14:val="standardContextual"/>
        </w:rPr>
      </w:pPr>
      <w:hyperlink w:anchor="_Toc228108750" w:history="1">
        <w:r w:rsidRPr="00F66234">
          <w:rPr>
            <w:rStyle w:val="Hyperlink"/>
            <w:noProof/>
          </w:rPr>
          <w:t>Table 4 - Comparing the sustainability of differing fibre types in the manufacturing stage.</w:t>
        </w:r>
        <w:r>
          <w:rPr>
            <w:noProof/>
            <w:webHidden/>
          </w:rPr>
          <w:tab/>
        </w:r>
        <w:r>
          <w:rPr>
            <w:noProof/>
            <w:webHidden/>
          </w:rPr>
          <w:fldChar w:fldCharType="begin"/>
        </w:r>
        <w:r>
          <w:rPr>
            <w:noProof/>
            <w:webHidden/>
          </w:rPr>
          <w:instrText xml:space="preserve"> PAGEREF _Toc228108750 \h </w:instrText>
        </w:r>
        <w:r>
          <w:rPr>
            <w:noProof/>
            <w:webHidden/>
          </w:rPr>
        </w:r>
        <w:r>
          <w:rPr>
            <w:noProof/>
            <w:webHidden/>
          </w:rPr>
          <w:fldChar w:fldCharType="separate"/>
        </w:r>
        <w:r>
          <w:rPr>
            <w:noProof/>
            <w:webHidden/>
          </w:rPr>
          <w:t>11</w:t>
        </w:r>
        <w:r>
          <w:rPr>
            <w:noProof/>
            <w:webHidden/>
          </w:rPr>
          <w:fldChar w:fldCharType="end"/>
        </w:r>
      </w:hyperlink>
    </w:p>
    <w:p w14:paraId="7D7FBA17" w14:textId="7526CB70" w:rsidR="006D62D6" w:rsidRDefault="006D62D6">
      <w:pPr>
        <w:pStyle w:val="TableofFigures"/>
        <w:tabs>
          <w:tab w:val="right" w:leader="dot" w:pos="9016"/>
        </w:tabs>
        <w:rPr>
          <w:rFonts w:eastAsiaTheme="minorEastAsia"/>
          <w:noProof/>
          <w:kern w:val="2"/>
          <w:sz w:val="24"/>
          <w:szCs w:val="24"/>
          <w:lang w:eastAsia="en-GB"/>
          <w14:ligatures w14:val="standardContextual"/>
        </w:rPr>
      </w:pPr>
      <w:hyperlink w:anchor="_Toc228108751" w:history="1">
        <w:r w:rsidRPr="00F66234">
          <w:rPr>
            <w:rStyle w:val="Hyperlink"/>
            <w:noProof/>
          </w:rPr>
          <w:t>Table 5 - Comparing the sustainability of differing fibre types in the material use stage.</w:t>
        </w:r>
        <w:r>
          <w:rPr>
            <w:noProof/>
            <w:webHidden/>
          </w:rPr>
          <w:tab/>
        </w:r>
        <w:r>
          <w:rPr>
            <w:noProof/>
            <w:webHidden/>
          </w:rPr>
          <w:fldChar w:fldCharType="begin"/>
        </w:r>
        <w:r>
          <w:rPr>
            <w:noProof/>
            <w:webHidden/>
          </w:rPr>
          <w:instrText xml:space="preserve"> PAGEREF _Toc228108751 \h </w:instrText>
        </w:r>
        <w:r>
          <w:rPr>
            <w:noProof/>
            <w:webHidden/>
          </w:rPr>
        </w:r>
        <w:r>
          <w:rPr>
            <w:noProof/>
            <w:webHidden/>
          </w:rPr>
          <w:fldChar w:fldCharType="separate"/>
        </w:r>
        <w:r>
          <w:rPr>
            <w:noProof/>
            <w:webHidden/>
          </w:rPr>
          <w:t>11</w:t>
        </w:r>
        <w:r>
          <w:rPr>
            <w:noProof/>
            <w:webHidden/>
          </w:rPr>
          <w:fldChar w:fldCharType="end"/>
        </w:r>
      </w:hyperlink>
    </w:p>
    <w:p w14:paraId="2812F559" w14:textId="761BDAF4" w:rsidR="006D62D6" w:rsidRDefault="006D62D6">
      <w:pPr>
        <w:pStyle w:val="TableofFigures"/>
        <w:tabs>
          <w:tab w:val="right" w:leader="dot" w:pos="9016"/>
        </w:tabs>
        <w:rPr>
          <w:rFonts w:eastAsiaTheme="minorEastAsia"/>
          <w:noProof/>
          <w:kern w:val="2"/>
          <w:sz w:val="24"/>
          <w:szCs w:val="24"/>
          <w:lang w:eastAsia="en-GB"/>
          <w14:ligatures w14:val="standardContextual"/>
        </w:rPr>
      </w:pPr>
      <w:hyperlink w:anchor="_Toc228108752" w:history="1">
        <w:r w:rsidRPr="00F66234">
          <w:rPr>
            <w:rStyle w:val="Hyperlink"/>
            <w:noProof/>
          </w:rPr>
          <w:t>Table 6 - Comparing the sustainability of differing fibre types in recycling and end-of-life disposal stage.</w:t>
        </w:r>
        <w:r>
          <w:rPr>
            <w:noProof/>
            <w:webHidden/>
          </w:rPr>
          <w:tab/>
        </w:r>
        <w:r>
          <w:rPr>
            <w:noProof/>
            <w:webHidden/>
          </w:rPr>
          <w:fldChar w:fldCharType="begin"/>
        </w:r>
        <w:r>
          <w:rPr>
            <w:noProof/>
            <w:webHidden/>
          </w:rPr>
          <w:instrText xml:space="preserve"> PAGEREF _Toc228108752 \h </w:instrText>
        </w:r>
        <w:r>
          <w:rPr>
            <w:noProof/>
            <w:webHidden/>
          </w:rPr>
        </w:r>
        <w:r>
          <w:rPr>
            <w:noProof/>
            <w:webHidden/>
          </w:rPr>
          <w:fldChar w:fldCharType="separate"/>
        </w:r>
        <w:r>
          <w:rPr>
            <w:noProof/>
            <w:webHidden/>
          </w:rPr>
          <w:t>12</w:t>
        </w:r>
        <w:r>
          <w:rPr>
            <w:noProof/>
            <w:webHidden/>
          </w:rPr>
          <w:fldChar w:fldCharType="end"/>
        </w:r>
      </w:hyperlink>
    </w:p>
    <w:p w14:paraId="7A5B2DDF" w14:textId="46E646AB" w:rsidR="006D62D6" w:rsidRDefault="006D62D6">
      <w:pPr>
        <w:pStyle w:val="TableofFigures"/>
        <w:tabs>
          <w:tab w:val="right" w:leader="dot" w:pos="9016"/>
        </w:tabs>
        <w:rPr>
          <w:rFonts w:eastAsiaTheme="minorEastAsia"/>
          <w:noProof/>
          <w:kern w:val="2"/>
          <w:sz w:val="24"/>
          <w:szCs w:val="24"/>
          <w:lang w:eastAsia="en-GB"/>
          <w14:ligatures w14:val="standardContextual"/>
        </w:rPr>
      </w:pPr>
      <w:hyperlink w:anchor="_Toc228108753" w:history="1">
        <w:r w:rsidRPr="00F66234">
          <w:rPr>
            <w:rStyle w:val="Hyperlink"/>
            <w:noProof/>
          </w:rPr>
          <w:t>Table 7 - Materials tested in the experimental test, with their cross-sectional area (mm^2).</w:t>
        </w:r>
        <w:r>
          <w:rPr>
            <w:noProof/>
            <w:webHidden/>
          </w:rPr>
          <w:tab/>
        </w:r>
        <w:r>
          <w:rPr>
            <w:noProof/>
            <w:webHidden/>
          </w:rPr>
          <w:fldChar w:fldCharType="begin"/>
        </w:r>
        <w:r>
          <w:rPr>
            <w:noProof/>
            <w:webHidden/>
          </w:rPr>
          <w:instrText xml:space="preserve"> PAGEREF _Toc228108753 \h </w:instrText>
        </w:r>
        <w:r>
          <w:rPr>
            <w:noProof/>
            <w:webHidden/>
          </w:rPr>
        </w:r>
        <w:r>
          <w:rPr>
            <w:noProof/>
            <w:webHidden/>
          </w:rPr>
          <w:fldChar w:fldCharType="separate"/>
        </w:r>
        <w:r>
          <w:rPr>
            <w:noProof/>
            <w:webHidden/>
          </w:rPr>
          <w:t>14</w:t>
        </w:r>
        <w:r>
          <w:rPr>
            <w:noProof/>
            <w:webHidden/>
          </w:rPr>
          <w:fldChar w:fldCharType="end"/>
        </w:r>
      </w:hyperlink>
    </w:p>
    <w:p w14:paraId="16FBBC59" w14:textId="137A471B" w:rsidR="006D62D6" w:rsidRDefault="006D62D6">
      <w:pPr>
        <w:pStyle w:val="TableofFigures"/>
        <w:tabs>
          <w:tab w:val="right" w:leader="dot" w:pos="9016"/>
        </w:tabs>
        <w:rPr>
          <w:rFonts w:eastAsiaTheme="minorEastAsia"/>
          <w:noProof/>
          <w:kern w:val="2"/>
          <w:sz w:val="24"/>
          <w:szCs w:val="24"/>
          <w:lang w:eastAsia="en-GB"/>
          <w14:ligatures w14:val="standardContextual"/>
        </w:rPr>
      </w:pPr>
      <w:hyperlink w:anchor="_Toc228108754" w:history="1">
        <w:r w:rsidRPr="00F66234">
          <w:rPr>
            <w:rStyle w:val="Hyperlink"/>
            <w:noProof/>
          </w:rPr>
          <w:t>Table 8 - Comparing the materials UTS and Youngs Modulus to reference data sheets, whilst also displaying experimental failure strain of each material (EZ Composites; Oliwa, 2020; Smiths, 2023).</w:t>
        </w:r>
        <w:r>
          <w:rPr>
            <w:noProof/>
            <w:webHidden/>
          </w:rPr>
          <w:tab/>
        </w:r>
        <w:r>
          <w:rPr>
            <w:noProof/>
            <w:webHidden/>
          </w:rPr>
          <w:fldChar w:fldCharType="begin"/>
        </w:r>
        <w:r>
          <w:rPr>
            <w:noProof/>
            <w:webHidden/>
          </w:rPr>
          <w:instrText xml:space="preserve"> PAGEREF _Toc228108754 \h </w:instrText>
        </w:r>
        <w:r>
          <w:rPr>
            <w:noProof/>
            <w:webHidden/>
          </w:rPr>
        </w:r>
        <w:r>
          <w:rPr>
            <w:noProof/>
            <w:webHidden/>
          </w:rPr>
          <w:fldChar w:fldCharType="separate"/>
        </w:r>
        <w:r>
          <w:rPr>
            <w:noProof/>
            <w:webHidden/>
          </w:rPr>
          <w:t>16</w:t>
        </w:r>
        <w:r>
          <w:rPr>
            <w:noProof/>
            <w:webHidden/>
          </w:rPr>
          <w:fldChar w:fldCharType="end"/>
        </w:r>
      </w:hyperlink>
    </w:p>
    <w:p w14:paraId="52757161" w14:textId="76054EEC" w:rsidR="006D62D6" w:rsidRDefault="006D62D6">
      <w:pPr>
        <w:pStyle w:val="TableofFigures"/>
        <w:tabs>
          <w:tab w:val="right" w:leader="dot" w:pos="9016"/>
        </w:tabs>
        <w:rPr>
          <w:rFonts w:eastAsiaTheme="minorEastAsia"/>
          <w:noProof/>
          <w:kern w:val="2"/>
          <w:sz w:val="24"/>
          <w:szCs w:val="24"/>
          <w:lang w:eastAsia="en-GB"/>
          <w14:ligatures w14:val="standardContextual"/>
        </w:rPr>
      </w:pPr>
      <w:hyperlink w:anchor="_Toc228108755" w:history="1">
        <w:r w:rsidRPr="00F66234">
          <w:rPr>
            <w:rStyle w:val="Hyperlink"/>
            <w:noProof/>
          </w:rPr>
          <w:t>Table 9 - Comparing the experimental UTS and Young's Modulus across the full 20 sample set, excluding samples which prove error ridden and unrealistic.</w:t>
        </w:r>
        <w:r>
          <w:rPr>
            <w:noProof/>
            <w:webHidden/>
          </w:rPr>
          <w:tab/>
        </w:r>
        <w:r>
          <w:rPr>
            <w:noProof/>
            <w:webHidden/>
          </w:rPr>
          <w:fldChar w:fldCharType="begin"/>
        </w:r>
        <w:r>
          <w:rPr>
            <w:noProof/>
            <w:webHidden/>
          </w:rPr>
          <w:instrText xml:space="preserve"> PAGEREF _Toc228108755 \h </w:instrText>
        </w:r>
        <w:r>
          <w:rPr>
            <w:noProof/>
            <w:webHidden/>
          </w:rPr>
        </w:r>
        <w:r>
          <w:rPr>
            <w:noProof/>
            <w:webHidden/>
          </w:rPr>
          <w:fldChar w:fldCharType="separate"/>
        </w:r>
        <w:r>
          <w:rPr>
            <w:noProof/>
            <w:webHidden/>
          </w:rPr>
          <w:t>23</w:t>
        </w:r>
        <w:r>
          <w:rPr>
            <w:noProof/>
            <w:webHidden/>
          </w:rPr>
          <w:fldChar w:fldCharType="end"/>
        </w:r>
      </w:hyperlink>
    </w:p>
    <w:p w14:paraId="7E8B8847" w14:textId="6FC3F658" w:rsidR="006D62D6" w:rsidRDefault="006D62D6">
      <w:pPr>
        <w:pStyle w:val="TableofFigures"/>
        <w:tabs>
          <w:tab w:val="right" w:leader="dot" w:pos="9016"/>
        </w:tabs>
        <w:rPr>
          <w:rFonts w:eastAsiaTheme="minorEastAsia"/>
          <w:noProof/>
          <w:kern w:val="2"/>
          <w:sz w:val="24"/>
          <w:szCs w:val="24"/>
          <w:lang w:eastAsia="en-GB"/>
          <w14:ligatures w14:val="standardContextual"/>
        </w:rPr>
      </w:pPr>
      <w:hyperlink w:anchor="_Toc228108756" w:history="1">
        <w:r w:rsidRPr="00F66234">
          <w:rPr>
            <w:rStyle w:val="Hyperlink"/>
            <w:noProof/>
          </w:rPr>
          <w:t>Table 10 - Performance and sustainability trade-offs across composites, scored out of 5 based on experimental results, LCA analysis, feasibility section and literature (chapters 3 and 5).</w:t>
        </w:r>
        <w:r>
          <w:rPr>
            <w:noProof/>
            <w:webHidden/>
          </w:rPr>
          <w:tab/>
        </w:r>
        <w:r>
          <w:rPr>
            <w:noProof/>
            <w:webHidden/>
          </w:rPr>
          <w:fldChar w:fldCharType="begin"/>
        </w:r>
        <w:r>
          <w:rPr>
            <w:noProof/>
            <w:webHidden/>
          </w:rPr>
          <w:instrText xml:space="preserve"> PAGEREF _Toc228108756 \h </w:instrText>
        </w:r>
        <w:r>
          <w:rPr>
            <w:noProof/>
            <w:webHidden/>
          </w:rPr>
        </w:r>
        <w:r>
          <w:rPr>
            <w:noProof/>
            <w:webHidden/>
          </w:rPr>
          <w:fldChar w:fldCharType="separate"/>
        </w:r>
        <w:r>
          <w:rPr>
            <w:noProof/>
            <w:webHidden/>
          </w:rPr>
          <w:t>25</w:t>
        </w:r>
        <w:r>
          <w:rPr>
            <w:noProof/>
            <w:webHidden/>
          </w:rPr>
          <w:fldChar w:fldCharType="end"/>
        </w:r>
      </w:hyperlink>
    </w:p>
    <w:p w14:paraId="2B98DF64" w14:textId="49F7F72A" w:rsidR="009D7702" w:rsidRDefault="009D7702">
      <w:pPr>
        <w:rPr>
          <w:b/>
          <w:bCs/>
        </w:rPr>
      </w:pPr>
      <w:r>
        <w:rPr>
          <w:b/>
          <w:bCs/>
        </w:rPr>
        <w:fldChar w:fldCharType="end"/>
      </w:r>
    </w:p>
    <w:p w14:paraId="3FC5E2DE" w14:textId="47ADA991" w:rsidR="009D7702" w:rsidRDefault="009D7702" w:rsidP="009D7702">
      <w:pPr>
        <w:rPr>
          <w:color w:val="2F5496" w:themeColor="accent1" w:themeShade="BF"/>
          <w:sz w:val="32"/>
          <w:szCs w:val="32"/>
        </w:rPr>
      </w:pPr>
      <w:r w:rsidRPr="00972364">
        <w:rPr>
          <w:color w:val="2F5496" w:themeColor="accent1" w:themeShade="BF"/>
          <w:sz w:val="32"/>
          <w:szCs w:val="32"/>
        </w:rPr>
        <w:t xml:space="preserve">Table of </w:t>
      </w:r>
      <w:r>
        <w:rPr>
          <w:color w:val="2F5496" w:themeColor="accent1" w:themeShade="BF"/>
          <w:sz w:val="32"/>
          <w:szCs w:val="32"/>
        </w:rPr>
        <w:t>Equations</w:t>
      </w:r>
    </w:p>
    <w:p w14:paraId="4033BB32" w14:textId="56DBBCE8" w:rsidR="006D62D6" w:rsidRDefault="009D7702">
      <w:pPr>
        <w:pStyle w:val="TableofFigures"/>
        <w:tabs>
          <w:tab w:val="right" w:leader="dot" w:pos="9016"/>
        </w:tabs>
        <w:rPr>
          <w:rFonts w:eastAsiaTheme="minorEastAsia"/>
          <w:noProof/>
          <w:kern w:val="2"/>
          <w:sz w:val="24"/>
          <w:szCs w:val="24"/>
          <w:lang w:eastAsia="en-GB"/>
          <w14:ligatures w14:val="standardContextual"/>
        </w:rPr>
      </w:pPr>
      <w:r>
        <w:rPr>
          <w:color w:val="2F5496" w:themeColor="accent1" w:themeShade="BF"/>
          <w:sz w:val="32"/>
          <w:szCs w:val="32"/>
        </w:rPr>
        <w:fldChar w:fldCharType="begin"/>
      </w:r>
      <w:r>
        <w:rPr>
          <w:color w:val="2F5496" w:themeColor="accent1" w:themeShade="BF"/>
          <w:sz w:val="32"/>
          <w:szCs w:val="32"/>
        </w:rPr>
        <w:instrText xml:space="preserve"> TOC \h \z \c "Equation" </w:instrText>
      </w:r>
      <w:r>
        <w:rPr>
          <w:color w:val="2F5496" w:themeColor="accent1" w:themeShade="BF"/>
          <w:sz w:val="32"/>
          <w:szCs w:val="32"/>
        </w:rPr>
        <w:fldChar w:fldCharType="separate"/>
      </w:r>
      <w:hyperlink w:anchor="_Toc228108757" w:history="1">
        <w:r w:rsidR="006D62D6" w:rsidRPr="00792105">
          <w:rPr>
            <w:rStyle w:val="Hyperlink"/>
            <w:noProof/>
          </w:rPr>
          <w:t>Equation 1 - Stress.</w:t>
        </w:r>
        <w:r w:rsidR="006D62D6">
          <w:rPr>
            <w:noProof/>
            <w:webHidden/>
          </w:rPr>
          <w:tab/>
        </w:r>
        <w:r w:rsidR="006D62D6">
          <w:rPr>
            <w:noProof/>
            <w:webHidden/>
          </w:rPr>
          <w:fldChar w:fldCharType="begin"/>
        </w:r>
        <w:r w:rsidR="006D62D6">
          <w:rPr>
            <w:noProof/>
            <w:webHidden/>
          </w:rPr>
          <w:instrText xml:space="preserve"> PAGEREF _Toc228108757 \h </w:instrText>
        </w:r>
        <w:r w:rsidR="006D62D6">
          <w:rPr>
            <w:noProof/>
            <w:webHidden/>
          </w:rPr>
        </w:r>
        <w:r w:rsidR="006D62D6">
          <w:rPr>
            <w:noProof/>
            <w:webHidden/>
          </w:rPr>
          <w:fldChar w:fldCharType="separate"/>
        </w:r>
        <w:r w:rsidR="006D62D6">
          <w:rPr>
            <w:noProof/>
            <w:webHidden/>
          </w:rPr>
          <w:t>14</w:t>
        </w:r>
        <w:r w:rsidR="006D62D6">
          <w:rPr>
            <w:noProof/>
            <w:webHidden/>
          </w:rPr>
          <w:fldChar w:fldCharType="end"/>
        </w:r>
      </w:hyperlink>
    </w:p>
    <w:p w14:paraId="1BA14EF3" w14:textId="3F7D3DE8" w:rsidR="006D62D6" w:rsidRDefault="006D62D6">
      <w:pPr>
        <w:pStyle w:val="TableofFigures"/>
        <w:tabs>
          <w:tab w:val="right" w:leader="dot" w:pos="9016"/>
        </w:tabs>
        <w:rPr>
          <w:rFonts w:eastAsiaTheme="minorEastAsia"/>
          <w:noProof/>
          <w:kern w:val="2"/>
          <w:sz w:val="24"/>
          <w:szCs w:val="24"/>
          <w:lang w:eastAsia="en-GB"/>
          <w14:ligatures w14:val="standardContextual"/>
        </w:rPr>
      </w:pPr>
      <w:hyperlink w:anchor="_Toc228108758" w:history="1">
        <w:r w:rsidRPr="00792105">
          <w:rPr>
            <w:rStyle w:val="Hyperlink"/>
            <w:noProof/>
          </w:rPr>
          <w:t>Equation 2 - Strain.</w:t>
        </w:r>
        <w:r>
          <w:rPr>
            <w:noProof/>
            <w:webHidden/>
          </w:rPr>
          <w:tab/>
        </w:r>
        <w:r>
          <w:rPr>
            <w:noProof/>
            <w:webHidden/>
          </w:rPr>
          <w:fldChar w:fldCharType="begin"/>
        </w:r>
        <w:r>
          <w:rPr>
            <w:noProof/>
            <w:webHidden/>
          </w:rPr>
          <w:instrText xml:space="preserve"> PAGEREF _Toc228108758 \h </w:instrText>
        </w:r>
        <w:r>
          <w:rPr>
            <w:noProof/>
            <w:webHidden/>
          </w:rPr>
        </w:r>
        <w:r>
          <w:rPr>
            <w:noProof/>
            <w:webHidden/>
          </w:rPr>
          <w:fldChar w:fldCharType="separate"/>
        </w:r>
        <w:r>
          <w:rPr>
            <w:noProof/>
            <w:webHidden/>
          </w:rPr>
          <w:t>14</w:t>
        </w:r>
        <w:r>
          <w:rPr>
            <w:noProof/>
            <w:webHidden/>
          </w:rPr>
          <w:fldChar w:fldCharType="end"/>
        </w:r>
      </w:hyperlink>
    </w:p>
    <w:p w14:paraId="165E7554" w14:textId="5C868095" w:rsidR="006D62D6" w:rsidRDefault="006D62D6">
      <w:pPr>
        <w:pStyle w:val="TableofFigures"/>
        <w:tabs>
          <w:tab w:val="right" w:leader="dot" w:pos="9016"/>
        </w:tabs>
        <w:rPr>
          <w:rFonts w:eastAsiaTheme="minorEastAsia"/>
          <w:noProof/>
          <w:kern w:val="2"/>
          <w:sz w:val="24"/>
          <w:szCs w:val="24"/>
          <w:lang w:eastAsia="en-GB"/>
          <w14:ligatures w14:val="standardContextual"/>
        </w:rPr>
      </w:pPr>
      <w:hyperlink w:anchor="_Toc228108759" w:history="1">
        <w:r w:rsidRPr="00792105">
          <w:rPr>
            <w:rStyle w:val="Hyperlink"/>
            <w:noProof/>
          </w:rPr>
          <w:t>Equation 3 - Youngs Modulus.</w:t>
        </w:r>
        <w:r>
          <w:rPr>
            <w:noProof/>
            <w:webHidden/>
          </w:rPr>
          <w:tab/>
        </w:r>
        <w:r>
          <w:rPr>
            <w:noProof/>
            <w:webHidden/>
          </w:rPr>
          <w:fldChar w:fldCharType="begin"/>
        </w:r>
        <w:r>
          <w:rPr>
            <w:noProof/>
            <w:webHidden/>
          </w:rPr>
          <w:instrText xml:space="preserve"> PAGEREF _Toc228108759 \h </w:instrText>
        </w:r>
        <w:r>
          <w:rPr>
            <w:noProof/>
            <w:webHidden/>
          </w:rPr>
        </w:r>
        <w:r>
          <w:rPr>
            <w:noProof/>
            <w:webHidden/>
          </w:rPr>
          <w:fldChar w:fldCharType="separate"/>
        </w:r>
        <w:r>
          <w:rPr>
            <w:noProof/>
            <w:webHidden/>
          </w:rPr>
          <w:t>14</w:t>
        </w:r>
        <w:r>
          <w:rPr>
            <w:noProof/>
            <w:webHidden/>
          </w:rPr>
          <w:fldChar w:fldCharType="end"/>
        </w:r>
      </w:hyperlink>
    </w:p>
    <w:p w14:paraId="40C7E212" w14:textId="24541727" w:rsidR="006D62D6" w:rsidRDefault="006D62D6">
      <w:pPr>
        <w:pStyle w:val="TableofFigures"/>
        <w:tabs>
          <w:tab w:val="right" w:leader="dot" w:pos="9016"/>
        </w:tabs>
        <w:rPr>
          <w:rFonts w:eastAsiaTheme="minorEastAsia"/>
          <w:noProof/>
          <w:kern w:val="2"/>
          <w:sz w:val="24"/>
          <w:szCs w:val="24"/>
          <w:lang w:eastAsia="en-GB"/>
          <w14:ligatures w14:val="standardContextual"/>
        </w:rPr>
      </w:pPr>
      <w:hyperlink w:anchor="_Toc228108760" w:history="1">
        <w:r w:rsidRPr="00792105">
          <w:rPr>
            <w:rStyle w:val="Hyperlink"/>
            <w:noProof/>
          </w:rPr>
          <w:t>Equation 4 - Youngs Modulus Upper Limit calculation.</w:t>
        </w:r>
        <w:r>
          <w:rPr>
            <w:noProof/>
            <w:webHidden/>
          </w:rPr>
          <w:tab/>
        </w:r>
        <w:r>
          <w:rPr>
            <w:noProof/>
            <w:webHidden/>
          </w:rPr>
          <w:fldChar w:fldCharType="begin"/>
        </w:r>
        <w:r>
          <w:rPr>
            <w:noProof/>
            <w:webHidden/>
          </w:rPr>
          <w:instrText xml:space="preserve"> PAGEREF _Toc228108760 \h </w:instrText>
        </w:r>
        <w:r>
          <w:rPr>
            <w:noProof/>
            <w:webHidden/>
          </w:rPr>
        </w:r>
        <w:r>
          <w:rPr>
            <w:noProof/>
            <w:webHidden/>
          </w:rPr>
          <w:fldChar w:fldCharType="separate"/>
        </w:r>
        <w:r>
          <w:rPr>
            <w:noProof/>
            <w:webHidden/>
          </w:rPr>
          <w:t>15</w:t>
        </w:r>
        <w:r>
          <w:rPr>
            <w:noProof/>
            <w:webHidden/>
          </w:rPr>
          <w:fldChar w:fldCharType="end"/>
        </w:r>
      </w:hyperlink>
    </w:p>
    <w:p w14:paraId="4F389C1D" w14:textId="77C11FE0" w:rsidR="006D62D6" w:rsidRDefault="006D62D6">
      <w:pPr>
        <w:pStyle w:val="TableofFigures"/>
        <w:tabs>
          <w:tab w:val="right" w:leader="dot" w:pos="9016"/>
        </w:tabs>
        <w:rPr>
          <w:rFonts w:eastAsiaTheme="minorEastAsia"/>
          <w:noProof/>
          <w:kern w:val="2"/>
          <w:sz w:val="24"/>
          <w:szCs w:val="24"/>
          <w:lang w:eastAsia="en-GB"/>
          <w14:ligatures w14:val="standardContextual"/>
        </w:rPr>
      </w:pPr>
      <w:hyperlink w:anchor="_Toc228108761" w:history="1">
        <w:r w:rsidRPr="00792105">
          <w:rPr>
            <w:rStyle w:val="Hyperlink"/>
            <w:noProof/>
          </w:rPr>
          <w:t>Equation 5 - Youngs Modulus Lower Limit calculation.</w:t>
        </w:r>
        <w:r>
          <w:rPr>
            <w:noProof/>
            <w:webHidden/>
          </w:rPr>
          <w:tab/>
        </w:r>
        <w:r>
          <w:rPr>
            <w:noProof/>
            <w:webHidden/>
          </w:rPr>
          <w:fldChar w:fldCharType="begin"/>
        </w:r>
        <w:r>
          <w:rPr>
            <w:noProof/>
            <w:webHidden/>
          </w:rPr>
          <w:instrText xml:space="preserve"> PAGEREF _Toc228108761 \h </w:instrText>
        </w:r>
        <w:r>
          <w:rPr>
            <w:noProof/>
            <w:webHidden/>
          </w:rPr>
        </w:r>
        <w:r>
          <w:rPr>
            <w:noProof/>
            <w:webHidden/>
          </w:rPr>
          <w:fldChar w:fldCharType="separate"/>
        </w:r>
        <w:r>
          <w:rPr>
            <w:noProof/>
            <w:webHidden/>
          </w:rPr>
          <w:t>15</w:t>
        </w:r>
        <w:r>
          <w:rPr>
            <w:noProof/>
            <w:webHidden/>
          </w:rPr>
          <w:fldChar w:fldCharType="end"/>
        </w:r>
      </w:hyperlink>
    </w:p>
    <w:p w14:paraId="49C9DAA1" w14:textId="1DDBFD2D" w:rsidR="006D62D6" w:rsidRDefault="006D62D6">
      <w:pPr>
        <w:pStyle w:val="TableofFigures"/>
        <w:tabs>
          <w:tab w:val="right" w:leader="dot" w:pos="9016"/>
        </w:tabs>
        <w:rPr>
          <w:rFonts w:eastAsiaTheme="minorEastAsia"/>
          <w:noProof/>
          <w:kern w:val="2"/>
          <w:sz w:val="24"/>
          <w:szCs w:val="24"/>
          <w:lang w:eastAsia="en-GB"/>
          <w14:ligatures w14:val="standardContextual"/>
        </w:rPr>
      </w:pPr>
      <w:hyperlink w:anchor="_Toc228108762" w:history="1">
        <w:r w:rsidRPr="00792105">
          <w:rPr>
            <w:rStyle w:val="Hyperlink"/>
            <w:noProof/>
          </w:rPr>
          <w:t>Equation 6 - Experimental carbon epoxy upper limit calculation.</w:t>
        </w:r>
        <w:r>
          <w:rPr>
            <w:noProof/>
            <w:webHidden/>
          </w:rPr>
          <w:tab/>
        </w:r>
        <w:r>
          <w:rPr>
            <w:noProof/>
            <w:webHidden/>
          </w:rPr>
          <w:fldChar w:fldCharType="begin"/>
        </w:r>
        <w:r>
          <w:rPr>
            <w:noProof/>
            <w:webHidden/>
          </w:rPr>
          <w:instrText xml:space="preserve"> PAGEREF _Toc228108762 \h </w:instrText>
        </w:r>
        <w:r>
          <w:rPr>
            <w:noProof/>
            <w:webHidden/>
          </w:rPr>
        </w:r>
        <w:r>
          <w:rPr>
            <w:noProof/>
            <w:webHidden/>
          </w:rPr>
          <w:fldChar w:fldCharType="separate"/>
        </w:r>
        <w:r>
          <w:rPr>
            <w:noProof/>
            <w:webHidden/>
          </w:rPr>
          <w:t>15</w:t>
        </w:r>
        <w:r>
          <w:rPr>
            <w:noProof/>
            <w:webHidden/>
          </w:rPr>
          <w:fldChar w:fldCharType="end"/>
        </w:r>
      </w:hyperlink>
    </w:p>
    <w:p w14:paraId="5FD52103" w14:textId="749EAA23" w:rsidR="006D62D6" w:rsidRDefault="006D62D6">
      <w:pPr>
        <w:pStyle w:val="TableofFigures"/>
        <w:tabs>
          <w:tab w:val="right" w:leader="dot" w:pos="9016"/>
        </w:tabs>
        <w:rPr>
          <w:rFonts w:eastAsiaTheme="minorEastAsia"/>
          <w:noProof/>
          <w:kern w:val="2"/>
          <w:sz w:val="24"/>
          <w:szCs w:val="24"/>
          <w:lang w:eastAsia="en-GB"/>
          <w14:ligatures w14:val="standardContextual"/>
        </w:rPr>
      </w:pPr>
      <w:hyperlink w:anchor="_Toc228108763" w:history="1">
        <w:r w:rsidRPr="00792105">
          <w:rPr>
            <w:rStyle w:val="Hyperlink"/>
            <w:noProof/>
          </w:rPr>
          <w:t>Equation 7 - Experimental carbon epoxy lower limit calculation.</w:t>
        </w:r>
        <w:r>
          <w:rPr>
            <w:noProof/>
            <w:webHidden/>
          </w:rPr>
          <w:tab/>
        </w:r>
        <w:r>
          <w:rPr>
            <w:noProof/>
            <w:webHidden/>
          </w:rPr>
          <w:fldChar w:fldCharType="begin"/>
        </w:r>
        <w:r>
          <w:rPr>
            <w:noProof/>
            <w:webHidden/>
          </w:rPr>
          <w:instrText xml:space="preserve"> PAGEREF _Toc228108763 \h </w:instrText>
        </w:r>
        <w:r>
          <w:rPr>
            <w:noProof/>
            <w:webHidden/>
          </w:rPr>
        </w:r>
        <w:r>
          <w:rPr>
            <w:noProof/>
            <w:webHidden/>
          </w:rPr>
          <w:fldChar w:fldCharType="separate"/>
        </w:r>
        <w:r>
          <w:rPr>
            <w:noProof/>
            <w:webHidden/>
          </w:rPr>
          <w:t>15</w:t>
        </w:r>
        <w:r>
          <w:rPr>
            <w:noProof/>
            <w:webHidden/>
          </w:rPr>
          <w:fldChar w:fldCharType="end"/>
        </w:r>
      </w:hyperlink>
    </w:p>
    <w:p w14:paraId="2CD56DFB" w14:textId="0E6057B8" w:rsidR="009D7702" w:rsidRPr="00972364" w:rsidRDefault="009D7702" w:rsidP="009D7702">
      <w:pPr>
        <w:rPr>
          <w:color w:val="2F5496" w:themeColor="accent1" w:themeShade="BF"/>
          <w:sz w:val="32"/>
          <w:szCs w:val="32"/>
        </w:rPr>
      </w:pPr>
      <w:r>
        <w:rPr>
          <w:color w:val="2F5496" w:themeColor="accent1" w:themeShade="BF"/>
          <w:sz w:val="32"/>
          <w:szCs w:val="32"/>
        </w:rPr>
        <w:fldChar w:fldCharType="end"/>
      </w:r>
    </w:p>
    <w:p w14:paraId="2A4E4C62" w14:textId="77777777" w:rsidR="009D7702" w:rsidRDefault="009D7702">
      <w:pPr>
        <w:rPr>
          <w:b/>
          <w:bCs/>
        </w:rPr>
      </w:pPr>
    </w:p>
    <w:p w14:paraId="64114D51" w14:textId="4BE0280C" w:rsidR="00B25D24" w:rsidRPr="0058057A" w:rsidRDefault="009B0D2E">
      <w:pPr>
        <w:rPr>
          <w:b/>
          <w:bCs/>
        </w:rPr>
      </w:pPr>
      <w:r w:rsidRPr="0058057A">
        <w:rPr>
          <w:b/>
          <w:bCs/>
        </w:rPr>
        <w:br w:type="page"/>
      </w:r>
    </w:p>
    <w:p w14:paraId="09758EED" w14:textId="336A9DAB" w:rsidR="00301299" w:rsidRPr="0058057A" w:rsidRDefault="00301299" w:rsidP="00301299">
      <w:pPr>
        <w:pStyle w:val="Heading1"/>
      </w:pPr>
      <w:bookmarkStart w:id="0" w:name="_Toc228108689"/>
      <w:r w:rsidRPr="0058057A">
        <w:lastRenderedPageBreak/>
        <w:t>Introduction</w:t>
      </w:r>
      <w:bookmarkEnd w:id="0"/>
    </w:p>
    <w:p w14:paraId="6793621E" w14:textId="7BE2ECFB" w:rsidR="00F16BA2" w:rsidRPr="0058057A" w:rsidRDefault="00F16BA2" w:rsidP="00F16BA2"/>
    <w:p w14:paraId="7145E6B4" w14:textId="5BED126E" w:rsidR="00301299" w:rsidRPr="0058057A" w:rsidRDefault="00020858" w:rsidP="00301299">
      <w:r w:rsidRPr="0058057A">
        <w:t>Composite materials are widely used in engineering due to their ability to combine desirable properties, resulting in optimised mechanical performance (</w:t>
      </w:r>
      <w:r w:rsidR="001470B3">
        <w:t>Bhong, 2023</w:t>
      </w:r>
      <w:r w:rsidRPr="0058057A">
        <w:t xml:space="preserve">). </w:t>
      </w:r>
      <w:r w:rsidR="00316D91">
        <w:t xml:space="preserve">Figure 1 confirms </w:t>
      </w:r>
      <w:r w:rsidRPr="0058057A">
        <w:t xml:space="preserve">fibres provide high strength and stiffness, while the matrix </w:t>
      </w:r>
      <w:r w:rsidR="0021581C">
        <w:t>contributes to the elongation of the composite</w:t>
      </w:r>
      <w:r w:rsidRPr="0058057A">
        <w:t>, allowing a balance of properties not achievable by individual materials (Rajak et al., 2019).</w:t>
      </w:r>
    </w:p>
    <w:p w14:paraId="013C6420" w14:textId="77777777" w:rsidR="00F5789A" w:rsidRPr="0058057A" w:rsidRDefault="00F5789A" w:rsidP="00F5789A">
      <w:pPr>
        <w:keepNext/>
        <w:jc w:val="center"/>
      </w:pPr>
      <w:r w:rsidRPr="0058057A">
        <w:rPr>
          <w:noProof/>
        </w:rPr>
        <w:drawing>
          <wp:inline distT="0" distB="0" distL="0" distR="0" wp14:anchorId="29779FA4" wp14:editId="2364263B">
            <wp:extent cx="2782956" cy="2435086"/>
            <wp:effectExtent l="0" t="0" r="0" b="3810"/>
            <wp:docPr id="2434342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434288" name=""/>
                    <pic:cNvPicPr/>
                  </pic:nvPicPr>
                  <pic:blipFill>
                    <a:blip r:embed="rId14"/>
                    <a:stretch>
                      <a:fillRect/>
                    </a:stretch>
                  </pic:blipFill>
                  <pic:spPr>
                    <a:xfrm>
                      <a:off x="0" y="0"/>
                      <a:ext cx="2792296" cy="2443259"/>
                    </a:xfrm>
                    <a:prstGeom prst="rect">
                      <a:avLst/>
                    </a:prstGeom>
                  </pic:spPr>
                </pic:pic>
              </a:graphicData>
            </a:graphic>
          </wp:inline>
        </w:drawing>
      </w:r>
    </w:p>
    <w:p w14:paraId="39A45DF5" w14:textId="5E4AFE1B" w:rsidR="00020858" w:rsidRPr="0058057A" w:rsidRDefault="00F5789A" w:rsidP="00F5789A">
      <w:pPr>
        <w:pStyle w:val="Caption"/>
        <w:jc w:val="center"/>
      </w:pPr>
      <w:bookmarkStart w:id="1" w:name="_Toc228108727"/>
      <w:r w:rsidRPr="0058057A">
        <w:t xml:space="preserve">Figure </w:t>
      </w:r>
      <w:r w:rsidRPr="0058057A">
        <w:fldChar w:fldCharType="begin"/>
      </w:r>
      <w:r w:rsidRPr="0058057A">
        <w:instrText xml:space="preserve"> SEQ Figure \* ARABIC </w:instrText>
      </w:r>
      <w:r w:rsidRPr="0058057A">
        <w:fldChar w:fldCharType="separate"/>
      </w:r>
      <w:r w:rsidR="00113F95">
        <w:rPr>
          <w:noProof/>
        </w:rPr>
        <w:t>1</w:t>
      </w:r>
      <w:r w:rsidRPr="0058057A">
        <w:fldChar w:fldCharType="end"/>
      </w:r>
      <w:r w:rsidRPr="0058057A">
        <w:t xml:space="preserve"> - Demonstrating the possible optimisation of properties when combining fibres and resin to form a composite material (Hatton, 2019)</w:t>
      </w:r>
      <w:bookmarkEnd w:id="1"/>
    </w:p>
    <w:p w14:paraId="73279A3C" w14:textId="7A5DC11D" w:rsidR="00020858" w:rsidRPr="0058057A" w:rsidRDefault="00864ED6" w:rsidP="00301299">
      <w:r w:rsidRPr="0058057A">
        <w:t xml:space="preserve">With motorsport’s ongoing challenge of balancing increased pressures of sustainability, there is growing interest in alternative materials such as natural fibres and bio-based resins. </w:t>
      </w:r>
    </w:p>
    <w:p w14:paraId="37AD9E3E" w14:textId="50D41EAC" w:rsidR="00301299" w:rsidRPr="0058057A" w:rsidRDefault="00301299" w:rsidP="00301299">
      <w:pPr>
        <w:pStyle w:val="Heading2"/>
      </w:pPr>
      <w:bookmarkStart w:id="2" w:name="_Toc228108690"/>
      <w:r w:rsidRPr="0058057A">
        <w:t>Aims</w:t>
      </w:r>
      <w:bookmarkEnd w:id="2"/>
    </w:p>
    <w:p w14:paraId="4EA02785" w14:textId="03AB98B1" w:rsidR="00301299" w:rsidRPr="0058057A" w:rsidRDefault="00F5789A">
      <w:r w:rsidRPr="0058057A">
        <w:t>To evaluate</w:t>
      </w:r>
      <w:r w:rsidR="00864ED6" w:rsidRPr="0058057A">
        <w:t xml:space="preserve"> the mechanical performance of a range of composite materials through tensile testing, focusing on the influence of fibre type, resin and weaves</w:t>
      </w:r>
      <w:r w:rsidR="00B1289A">
        <w:t>, whilst analysing the sustainability of composites through a</w:t>
      </w:r>
      <w:r w:rsidR="00864ED6" w:rsidRPr="0058057A">
        <w:t xml:space="preserve"> life cycle assessment</w:t>
      </w:r>
      <w:r w:rsidR="00B1289A">
        <w:t xml:space="preserve">. </w:t>
      </w:r>
      <w:r w:rsidR="00301299" w:rsidRPr="0058057A">
        <w:br w:type="page"/>
      </w:r>
    </w:p>
    <w:p w14:paraId="15978012" w14:textId="26DD7C59" w:rsidR="0048630A" w:rsidRPr="0058057A" w:rsidRDefault="009671BD" w:rsidP="009671BD">
      <w:pPr>
        <w:pStyle w:val="Heading1"/>
      </w:pPr>
      <w:bookmarkStart w:id="3" w:name="_Toc228108691"/>
      <w:r w:rsidRPr="0058057A">
        <w:lastRenderedPageBreak/>
        <w:t>Lit</w:t>
      </w:r>
      <w:r w:rsidR="000F5FEA" w:rsidRPr="0058057A">
        <w:t>erature Review</w:t>
      </w:r>
      <w:bookmarkEnd w:id="3"/>
    </w:p>
    <w:p w14:paraId="16AA320B" w14:textId="77777777" w:rsidR="006F6928" w:rsidRPr="0058057A" w:rsidRDefault="006F6928" w:rsidP="006F6928"/>
    <w:p w14:paraId="79049A8D" w14:textId="16D98B3E" w:rsidR="009671BD" w:rsidRPr="0058057A" w:rsidRDefault="008508C7" w:rsidP="009671BD">
      <w:pPr>
        <w:pStyle w:val="Heading2"/>
      </w:pPr>
      <w:bookmarkStart w:id="4" w:name="_Toc228108692"/>
      <w:r w:rsidRPr="0058057A">
        <w:t>Structure of a composite</w:t>
      </w:r>
      <w:bookmarkEnd w:id="4"/>
    </w:p>
    <w:p w14:paraId="78562D38" w14:textId="047D92F4" w:rsidR="008508C7" w:rsidRPr="0058057A" w:rsidRDefault="000F5FEA" w:rsidP="000F5FEA">
      <w:pPr>
        <w:pStyle w:val="Heading3"/>
      </w:pPr>
      <w:bookmarkStart w:id="5" w:name="_Toc228108693"/>
      <w:r w:rsidRPr="0058057A">
        <w:t>Fibres</w:t>
      </w:r>
      <w:bookmarkEnd w:id="5"/>
    </w:p>
    <w:p w14:paraId="780738C2" w14:textId="166D793E" w:rsidR="000F5FEA" w:rsidRPr="0058057A" w:rsidRDefault="0032676D" w:rsidP="000F5FEA">
      <w:r w:rsidRPr="0058057A">
        <w:t>Fibres are the primary load-carrying component in composite materials, providing strength and stiffness</w:t>
      </w:r>
      <w:r w:rsidR="008C16F2">
        <w:t xml:space="preserve"> </w:t>
      </w:r>
      <w:r w:rsidRPr="0058057A">
        <w:t xml:space="preserve">(Clyne and Hull, 2019). Hatton (2019) highlights how fibres are effective in tension, however, become weak </w:t>
      </w:r>
      <w:r w:rsidR="00C24443">
        <w:t>under</w:t>
      </w:r>
      <w:r w:rsidRPr="0058057A">
        <w:t xml:space="preserve"> compression and bending loads, </w:t>
      </w:r>
      <w:r w:rsidR="008C16F2">
        <w:t>explaining</w:t>
      </w:r>
      <w:r w:rsidRPr="0058057A">
        <w:t xml:space="preserve"> why they are embedded within a polymer matrix, to provide structural support and stability.</w:t>
      </w:r>
      <w:r w:rsidR="00ED7E07">
        <w:t xml:space="preserve"> Fibre orientation and arrangement </w:t>
      </w:r>
      <w:r w:rsidRPr="0058057A">
        <w:t xml:space="preserve">play a critical role in the mechanical properties and structural behaviour of </w:t>
      </w:r>
      <w:r w:rsidR="0088520E">
        <w:t>a</w:t>
      </w:r>
      <w:r w:rsidRPr="0058057A">
        <w:t xml:space="preserve"> composite, with aligned fibres providing high strength in one direction, whilst complex arrangements improve load distribution</w:t>
      </w:r>
      <w:r w:rsidR="00B601BE">
        <w:t xml:space="preserve"> </w:t>
      </w:r>
      <w:r w:rsidRPr="0058057A">
        <w:t>(Rajak et al, 2019).</w:t>
      </w:r>
    </w:p>
    <w:p w14:paraId="21786003" w14:textId="77777777" w:rsidR="005D7513" w:rsidRPr="0058057A" w:rsidRDefault="005D7513" w:rsidP="005D7513">
      <w:pPr>
        <w:pStyle w:val="Heading3"/>
      </w:pPr>
      <w:bookmarkStart w:id="6" w:name="_Toc228108694"/>
      <w:r w:rsidRPr="0058057A">
        <w:t>Matrix</w:t>
      </w:r>
      <w:bookmarkEnd w:id="6"/>
    </w:p>
    <w:p w14:paraId="71B51039" w14:textId="4290FEF0" w:rsidR="005D7513" w:rsidRPr="0058057A" w:rsidRDefault="005D7513" w:rsidP="005D7513">
      <w:r w:rsidRPr="0058057A">
        <w:t xml:space="preserve">The matrix </w:t>
      </w:r>
      <w:r w:rsidR="001D6230">
        <w:t>binds</w:t>
      </w:r>
      <w:r w:rsidRPr="0058057A">
        <w:t xml:space="preserve"> fibres together and maintai</w:t>
      </w:r>
      <w:r w:rsidR="000B03CE">
        <w:t>n</w:t>
      </w:r>
      <w:r w:rsidRPr="0058057A">
        <w:t xml:space="preserve"> their required position (Rajak et al, 2019). As demonstrated by Hatton (2019), </w:t>
      </w:r>
      <w:r w:rsidR="007E5B00">
        <w:t>matrices</w:t>
      </w:r>
      <w:r w:rsidRPr="0058057A">
        <w:t xml:space="preserve"> support the fibres, </w:t>
      </w:r>
      <w:r w:rsidR="007E5B00">
        <w:t>enabling</w:t>
      </w:r>
      <w:r w:rsidRPr="0058057A">
        <w:t xml:space="preserve"> them to carry compressive loads, and transfer shear stresses between fibres so loads can be distributed evenly throughout the material. Epoxy resins are used in motorsport engine bays or brake ducts due to their ability to retain mechanical properties at elevated temperatures, unlike thermoplastics, which soften when above their glass transition temperature</w:t>
      </w:r>
      <w:r w:rsidR="0042282C">
        <w:t xml:space="preserve"> </w:t>
      </w:r>
      <w:r w:rsidRPr="0058057A">
        <w:t>(Hatton, 2019)</w:t>
      </w:r>
      <w:r w:rsidR="0042282C">
        <w:t>.</w:t>
      </w:r>
      <w:r w:rsidRPr="0058057A">
        <w:t xml:space="preserve"> Bio-based resins </w:t>
      </w:r>
      <w:r w:rsidR="00036BF3">
        <w:t>offer a sustainable alternative,</w:t>
      </w:r>
      <w:r w:rsidRPr="0058057A">
        <w:t xml:space="preserve"> derived from renewable sources such as plant oils (Capretti, 2023). Compared to petroleum-based resins, they offer reduced environmental impact but lower mechanical and thermal performance (Pickering, 2016). </w:t>
      </w:r>
      <w:r w:rsidR="007D3397">
        <w:t>Therefore</w:t>
      </w:r>
      <w:r w:rsidRPr="0058057A">
        <w:t>, bioresins are used in motorsport for non-structural components where sustainability can be prioritised without significantly compromising performance.</w:t>
      </w:r>
    </w:p>
    <w:p w14:paraId="33A560DC" w14:textId="77777777" w:rsidR="005D7513" w:rsidRPr="0058057A" w:rsidRDefault="005D7513" w:rsidP="005D7513">
      <w:pPr>
        <w:pStyle w:val="Heading3"/>
      </w:pPr>
      <w:bookmarkStart w:id="7" w:name="_Toc228108695"/>
      <w:r w:rsidRPr="0058057A">
        <w:t>Weave</w:t>
      </w:r>
      <w:bookmarkEnd w:id="7"/>
    </w:p>
    <w:p w14:paraId="44642526" w14:textId="4D14A681" w:rsidR="00F16BA2" w:rsidRPr="0058057A" w:rsidRDefault="001C672E" w:rsidP="001C672E">
      <w:r w:rsidRPr="0058057A">
        <w:t xml:space="preserve">Chowdhury (2024) explains that woven composites are constructed by weaving yarns together, providing a more controlled fibre orientation and improved strength in multiple directions, making them suitable for applications </w:t>
      </w:r>
      <w:r w:rsidR="00230EFB">
        <w:t>including</w:t>
      </w:r>
      <w:r w:rsidRPr="0058057A">
        <w:t xml:space="preserve"> bodywork (Hatton, 2019). Non-woven composites are produced by bonding fibres through chemical, mechanical or thermal processes, resulting in random fibre orientation (Chowdhury, 2024)</w:t>
      </w:r>
      <w:r w:rsidR="00F75235">
        <w:t>.</w:t>
      </w:r>
      <w:r w:rsidRPr="0058057A">
        <w:t xml:space="preserve"> Although non-woven materials can be strengthened by increasing the number of layers, they generally produce lower stiffness and strength compared to woven structures due to less efficient load transfe</w:t>
      </w:r>
      <w:r w:rsidR="00DC5F1F" w:rsidRPr="0058057A">
        <w:t xml:space="preserve">r </w:t>
      </w:r>
      <w:r w:rsidRPr="0058057A">
        <w:t>(Ratim, 2012</w:t>
      </w:r>
      <w:r w:rsidR="00DC5F1F" w:rsidRPr="0058057A">
        <w:t>).</w:t>
      </w:r>
    </w:p>
    <w:p w14:paraId="3BEB577C" w14:textId="618CBC2E" w:rsidR="00F16BA2" w:rsidRPr="0058057A" w:rsidRDefault="00F16BA2" w:rsidP="001C672E">
      <w:r w:rsidRPr="0058057A">
        <w:br w:type="page"/>
      </w:r>
    </w:p>
    <w:p w14:paraId="105D4D83" w14:textId="77777777" w:rsidR="001C672E" w:rsidRDefault="001C672E" w:rsidP="001C672E">
      <w:pPr>
        <w:pStyle w:val="Heading2"/>
      </w:pPr>
      <w:bookmarkStart w:id="8" w:name="_Toc228108696"/>
      <w:r w:rsidRPr="0058057A">
        <w:lastRenderedPageBreak/>
        <w:t>Composite Types</w:t>
      </w:r>
      <w:bookmarkEnd w:id="8"/>
    </w:p>
    <w:p w14:paraId="4AF66D0B" w14:textId="77777777" w:rsidR="00AF2213" w:rsidRPr="00AF2213" w:rsidRDefault="00AF2213" w:rsidP="00AF2213"/>
    <w:p w14:paraId="74DB7D2C" w14:textId="392EB62C" w:rsidR="00247273" w:rsidRDefault="00247273" w:rsidP="00247273">
      <w:pPr>
        <w:pStyle w:val="Caption"/>
        <w:keepNext/>
      </w:pPr>
      <w:bookmarkStart w:id="9" w:name="_Toc228108747"/>
      <w:r>
        <w:t xml:space="preserve">Table </w:t>
      </w:r>
      <w:r>
        <w:fldChar w:fldCharType="begin"/>
      </w:r>
      <w:r>
        <w:instrText xml:space="preserve"> SEQ Table \* ARABIC </w:instrText>
      </w:r>
      <w:r>
        <w:fldChar w:fldCharType="separate"/>
      </w:r>
      <w:r w:rsidR="004A3942">
        <w:rPr>
          <w:noProof/>
        </w:rPr>
        <w:t>1</w:t>
      </w:r>
      <w:r>
        <w:fldChar w:fldCharType="end"/>
      </w:r>
      <w:r>
        <w:t xml:space="preserve"> - Comparing carbon fibre, natural fibres (flax) and synthetic fibres (Kevlar) and discussing their application in motorsport.</w:t>
      </w:r>
      <w:bookmarkEnd w:id="9"/>
    </w:p>
    <w:tbl>
      <w:tblPr>
        <w:tblStyle w:val="PlainTable1"/>
        <w:tblW w:w="9351" w:type="dxa"/>
        <w:tblLook w:val="04A0" w:firstRow="1" w:lastRow="0" w:firstColumn="1" w:lastColumn="0" w:noHBand="0" w:noVBand="1"/>
      </w:tblPr>
      <w:tblGrid>
        <w:gridCol w:w="1555"/>
        <w:gridCol w:w="4110"/>
        <w:gridCol w:w="3686"/>
      </w:tblGrid>
      <w:tr w:rsidR="0033657B" w:rsidRPr="0058057A" w14:paraId="55DEE484" w14:textId="77777777" w:rsidTr="008D326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644EC8F2" w14:textId="77777777" w:rsidR="0033657B" w:rsidRPr="00B24DAD" w:rsidRDefault="0033657B" w:rsidP="008D326B">
            <w:pPr>
              <w:jc w:val="center"/>
              <w:rPr>
                <w:sz w:val="22"/>
                <w:szCs w:val="22"/>
                <w:lang w:val="en-GB"/>
              </w:rPr>
            </w:pPr>
            <w:r w:rsidRPr="00B24DAD">
              <w:rPr>
                <w:sz w:val="22"/>
                <w:szCs w:val="22"/>
                <w:lang w:val="en-GB"/>
              </w:rPr>
              <w:t>Composite Type</w:t>
            </w:r>
          </w:p>
        </w:tc>
        <w:tc>
          <w:tcPr>
            <w:tcW w:w="4110" w:type="dxa"/>
          </w:tcPr>
          <w:p w14:paraId="3D7FC5AE" w14:textId="77777777" w:rsidR="0033657B" w:rsidRPr="00B24DAD" w:rsidRDefault="0033657B" w:rsidP="008D326B">
            <w:pPr>
              <w:jc w:val="center"/>
              <w:cnfStyle w:val="100000000000" w:firstRow="1" w:lastRow="0" w:firstColumn="0" w:lastColumn="0" w:oddVBand="0" w:evenVBand="0" w:oddHBand="0" w:evenHBand="0" w:firstRowFirstColumn="0" w:firstRowLastColumn="0" w:lastRowFirstColumn="0" w:lastRowLastColumn="0"/>
              <w:rPr>
                <w:sz w:val="22"/>
                <w:szCs w:val="22"/>
                <w:lang w:val="en-GB"/>
              </w:rPr>
            </w:pPr>
            <w:r w:rsidRPr="00B24DAD">
              <w:rPr>
                <w:sz w:val="22"/>
                <w:szCs w:val="22"/>
                <w:lang w:val="en-GB"/>
              </w:rPr>
              <w:t>Key Properties</w:t>
            </w:r>
          </w:p>
        </w:tc>
        <w:tc>
          <w:tcPr>
            <w:tcW w:w="3686" w:type="dxa"/>
          </w:tcPr>
          <w:p w14:paraId="69CF6EEA" w14:textId="77777777" w:rsidR="0033657B" w:rsidRPr="00B24DAD" w:rsidRDefault="0033657B" w:rsidP="008D326B">
            <w:pPr>
              <w:jc w:val="center"/>
              <w:cnfStyle w:val="100000000000" w:firstRow="1" w:lastRow="0" w:firstColumn="0" w:lastColumn="0" w:oddVBand="0" w:evenVBand="0" w:oddHBand="0" w:evenHBand="0" w:firstRowFirstColumn="0" w:firstRowLastColumn="0" w:lastRowFirstColumn="0" w:lastRowLastColumn="0"/>
              <w:rPr>
                <w:sz w:val="22"/>
                <w:szCs w:val="22"/>
                <w:lang w:val="en-GB"/>
              </w:rPr>
            </w:pPr>
            <w:r w:rsidRPr="00B24DAD">
              <w:rPr>
                <w:sz w:val="22"/>
                <w:szCs w:val="22"/>
                <w:lang w:val="en-GB"/>
              </w:rPr>
              <w:t>Motorsport Application</w:t>
            </w:r>
          </w:p>
        </w:tc>
      </w:tr>
      <w:tr w:rsidR="0033657B" w:rsidRPr="0058057A" w14:paraId="70FD1501" w14:textId="77777777" w:rsidTr="008D32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62F1902A" w14:textId="77777777" w:rsidR="0033657B" w:rsidRPr="00B24DAD" w:rsidRDefault="0033657B" w:rsidP="008D326B">
            <w:pPr>
              <w:jc w:val="center"/>
              <w:rPr>
                <w:b w:val="0"/>
                <w:bCs w:val="0"/>
                <w:sz w:val="22"/>
                <w:szCs w:val="22"/>
                <w:lang w:val="en-GB"/>
              </w:rPr>
            </w:pPr>
            <w:r w:rsidRPr="00B24DAD">
              <w:rPr>
                <w:b w:val="0"/>
                <w:bCs w:val="0"/>
                <w:sz w:val="22"/>
                <w:szCs w:val="22"/>
                <w:lang w:val="en-GB"/>
              </w:rPr>
              <w:t>Carbon Fibre</w:t>
            </w:r>
          </w:p>
        </w:tc>
        <w:tc>
          <w:tcPr>
            <w:tcW w:w="4110" w:type="dxa"/>
          </w:tcPr>
          <w:p w14:paraId="683490E5" w14:textId="51306B46" w:rsidR="0033657B" w:rsidRPr="00B24DAD" w:rsidRDefault="0033657B" w:rsidP="008D326B">
            <w:pPr>
              <w:jc w:val="center"/>
              <w:cnfStyle w:val="000000100000" w:firstRow="0" w:lastRow="0" w:firstColumn="0" w:lastColumn="0" w:oddVBand="0" w:evenVBand="0" w:oddHBand="1" w:evenHBand="0" w:firstRowFirstColumn="0" w:firstRowLastColumn="0" w:lastRowFirstColumn="0" w:lastRowLastColumn="0"/>
              <w:rPr>
                <w:sz w:val="22"/>
                <w:szCs w:val="22"/>
                <w:lang w:val="en-GB"/>
              </w:rPr>
            </w:pPr>
            <w:r w:rsidRPr="00B24DAD">
              <w:rPr>
                <w:sz w:val="22"/>
                <w:szCs w:val="22"/>
                <w:lang w:val="en-GB"/>
              </w:rPr>
              <w:t>Exceptional strength to weight ratio and great mouldability</w:t>
            </w:r>
            <w:r w:rsidR="00323EB1" w:rsidRPr="00B24DAD">
              <w:rPr>
                <w:sz w:val="22"/>
                <w:szCs w:val="22"/>
                <w:lang w:val="en-GB"/>
              </w:rPr>
              <w:t xml:space="preserve"> </w:t>
            </w:r>
            <w:r w:rsidRPr="00B24DAD">
              <w:rPr>
                <w:sz w:val="22"/>
                <w:szCs w:val="22"/>
                <w:lang w:val="en-GB"/>
              </w:rPr>
              <w:t>(Hatton, 2019)</w:t>
            </w:r>
            <w:r w:rsidR="00323EB1" w:rsidRPr="00B24DAD">
              <w:rPr>
                <w:sz w:val="22"/>
                <w:szCs w:val="22"/>
                <w:lang w:val="en-GB"/>
              </w:rPr>
              <w:t>.</w:t>
            </w:r>
          </w:p>
          <w:p w14:paraId="43A781C6" w14:textId="62E53C77" w:rsidR="0033657B" w:rsidRPr="00B24DAD" w:rsidRDefault="0033657B" w:rsidP="008D326B">
            <w:pPr>
              <w:jc w:val="center"/>
              <w:cnfStyle w:val="000000100000" w:firstRow="0" w:lastRow="0" w:firstColumn="0" w:lastColumn="0" w:oddVBand="0" w:evenVBand="0" w:oddHBand="1" w:evenHBand="0" w:firstRowFirstColumn="0" w:firstRowLastColumn="0" w:lastRowFirstColumn="0" w:lastRowLastColumn="0"/>
              <w:rPr>
                <w:sz w:val="22"/>
                <w:szCs w:val="22"/>
                <w:lang w:val="en-GB"/>
              </w:rPr>
            </w:pPr>
            <w:r w:rsidRPr="00B24DAD">
              <w:rPr>
                <w:sz w:val="22"/>
                <w:szCs w:val="22"/>
                <w:lang w:val="en-GB"/>
              </w:rPr>
              <w:t>Combined with honeycomb cores</w:t>
            </w:r>
            <w:r w:rsidR="00422A86" w:rsidRPr="00B24DAD">
              <w:rPr>
                <w:sz w:val="22"/>
                <w:szCs w:val="22"/>
                <w:lang w:val="en-GB"/>
              </w:rPr>
              <w:t xml:space="preserve"> to</w:t>
            </w:r>
            <w:r w:rsidRPr="00B24DAD">
              <w:rPr>
                <w:sz w:val="22"/>
                <w:szCs w:val="22"/>
                <w:lang w:val="en-GB"/>
              </w:rPr>
              <w:t xml:space="preserve"> form sandwich structures, significantly increasing stiffness whilst maintaining low mass through plies being bonded either side of the low-density core material.</w:t>
            </w:r>
          </w:p>
        </w:tc>
        <w:tc>
          <w:tcPr>
            <w:tcW w:w="3686" w:type="dxa"/>
          </w:tcPr>
          <w:p w14:paraId="0C2A67F1" w14:textId="29174B8B" w:rsidR="0033657B" w:rsidRPr="00B24DAD" w:rsidRDefault="0033657B" w:rsidP="008D326B">
            <w:pPr>
              <w:jc w:val="center"/>
              <w:cnfStyle w:val="000000100000" w:firstRow="0" w:lastRow="0" w:firstColumn="0" w:lastColumn="0" w:oddVBand="0" w:evenVBand="0" w:oddHBand="1" w:evenHBand="0" w:firstRowFirstColumn="0" w:firstRowLastColumn="0" w:lastRowFirstColumn="0" w:lastRowLastColumn="0"/>
              <w:rPr>
                <w:sz w:val="22"/>
                <w:szCs w:val="22"/>
                <w:lang w:val="en-GB"/>
              </w:rPr>
            </w:pPr>
            <w:r w:rsidRPr="00B24DAD">
              <w:rPr>
                <w:sz w:val="22"/>
                <w:szCs w:val="22"/>
                <w:lang w:val="en-GB"/>
              </w:rPr>
              <w:t>F1 monocoque chassis due to their excellent energy absorption which is critical for safety</w:t>
            </w:r>
            <w:r w:rsidR="00801428" w:rsidRPr="00B24DAD">
              <w:rPr>
                <w:sz w:val="22"/>
                <w:szCs w:val="22"/>
                <w:lang w:val="en-GB"/>
              </w:rPr>
              <w:t xml:space="preserve"> </w:t>
            </w:r>
            <w:r w:rsidRPr="00B24DAD">
              <w:rPr>
                <w:sz w:val="22"/>
                <w:szCs w:val="22"/>
                <w:lang w:val="en-GB"/>
              </w:rPr>
              <w:t>(O’Rourke,1990)</w:t>
            </w:r>
            <w:r w:rsidR="00801428" w:rsidRPr="00B24DAD">
              <w:rPr>
                <w:sz w:val="22"/>
                <w:szCs w:val="22"/>
                <w:lang w:val="en-GB"/>
              </w:rPr>
              <w:t>.</w:t>
            </w:r>
          </w:p>
          <w:p w14:paraId="51E24850" w14:textId="77777777" w:rsidR="0033657B" w:rsidRPr="00B24DAD" w:rsidRDefault="0033657B" w:rsidP="008D326B">
            <w:pPr>
              <w:jc w:val="center"/>
              <w:cnfStyle w:val="000000100000" w:firstRow="0" w:lastRow="0" w:firstColumn="0" w:lastColumn="0" w:oddVBand="0" w:evenVBand="0" w:oddHBand="1" w:evenHBand="0" w:firstRowFirstColumn="0" w:firstRowLastColumn="0" w:lastRowFirstColumn="0" w:lastRowLastColumn="0"/>
              <w:rPr>
                <w:sz w:val="22"/>
                <w:szCs w:val="22"/>
                <w:lang w:val="en-GB"/>
              </w:rPr>
            </w:pPr>
            <w:r w:rsidRPr="00B24DAD">
              <w:rPr>
                <w:sz w:val="22"/>
                <w:szCs w:val="22"/>
                <w:lang w:val="en-GB"/>
              </w:rPr>
              <w:t>Complex geometries (underfloor and bodywork) due to mouldability.</w:t>
            </w:r>
          </w:p>
        </w:tc>
      </w:tr>
      <w:tr w:rsidR="0033657B" w:rsidRPr="0058057A" w14:paraId="336DF208" w14:textId="77777777" w:rsidTr="008D326B">
        <w:tc>
          <w:tcPr>
            <w:cnfStyle w:val="001000000000" w:firstRow="0" w:lastRow="0" w:firstColumn="1" w:lastColumn="0" w:oddVBand="0" w:evenVBand="0" w:oddHBand="0" w:evenHBand="0" w:firstRowFirstColumn="0" w:firstRowLastColumn="0" w:lastRowFirstColumn="0" w:lastRowLastColumn="0"/>
            <w:tcW w:w="1555" w:type="dxa"/>
          </w:tcPr>
          <w:p w14:paraId="381BAF71" w14:textId="77777777" w:rsidR="0033657B" w:rsidRPr="00B24DAD" w:rsidRDefault="0033657B" w:rsidP="008D326B">
            <w:pPr>
              <w:jc w:val="center"/>
              <w:rPr>
                <w:b w:val="0"/>
                <w:bCs w:val="0"/>
                <w:sz w:val="22"/>
                <w:szCs w:val="22"/>
                <w:lang w:val="en-GB"/>
              </w:rPr>
            </w:pPr>
            <w:r w:rsidRPr="00B24DAD">
              <w:rPr>
                <w:b w:val="0"/>
                <w:bCs w:val="0"/>
                <w:sz w:val="22"/>
                <w:szCs w:val="22"/>
                <w:lang w:val="en-GB"/>
              </w:rPr>
              <w:t>Natural Fibres (Flax)</w:t>
            </w:r>
          </w:p>
        </w:tc>
        <w:tc>
          <w:tcPr>
            <w:tcW w:w="4110" w:type="dxa"/>
          </w:tcPr>
          <w:p w14:paraId="19264111" w14:textId="6C038115" w:rsidR="0033657B" w:rsidRPr="00B24DAD" w:rsidRDefault="0033657B" w:rsidP="008D326B">
            <w:pPr>
              <w:jc w:val="center"/>
              <w:cnfStyle w:val="000000000000" w:firstRow="0" w:lastRow="0" w:firstColumn="0" w:lastColumn="0" w:oddVBand="0" w:evenVBand="0" w:oddHBand="0" w:evenHBand="0" w:firstRowFirstColumn="0" w:firstRowLastColumn="0" w:lastRowFirstColumn="0" w:lastRowLastColumn="0"/>
              <w:rPr>
                <w:sz w:val="22"/>
                <w:szCs w:val="22"/>
                <w:lang w:val="en-GB"/>
              </w:rPr>
            </w:pPr>
            <w:r w:rsidRPr="00B24DAD">
              <w:rPr>
                <w:sz w:val="22"/>
                <w:szCs w:val="22"/>
                <w:lang w:val="en-GB"/>
              </w:rPr>
              <w:t>Derived from plant-based sources (such as Linum usitatissimum for flax), so are biodegradable, renewable, widely available and low cost per unit volume (Pickering, 2016).</w:t>
            </w:r>
          </w:p>
        </w:tc>
        <w:tc>
          <w:tcPr>
            <w:tcW w:w="3686" w:type="dxa"/>
          </w:tcPr>
          <w:p w14:paraId="6B9AF9CC" w14:textId="0DF9CBBA" w:rsidR="0033657B" w:rsidRPr="00B24DAD" w:rsidRDefault="0033657B" w:rsidP="008D326B">
            <w:pPr>
              <w:jc w:val="center"/>
              <w:cnfStyle w:val="000000000000" w:firstRow="0" w:lastRow="0" w:firstColumn="0" w:lastColumn="0" w:oddVBand="0" w:evenVBand="0" w:oddHBand="0" w:evenHBand="0" w:firstRowFirstColumn="0" w:firstRowLastColumn="0" w:lastRowFirstColumn="0" w:lastRowLastColumn="0"/>
              <w:rPr>
                <w:sz w:val="22"/>
                <w:szCs w:val="22"/>
                <w:lang w:val="en-GB"/>
              </w:rPr>
            </w:pPr>
            <w:r w:rsidRPr="00B24DAD">
              <w:rPr>
                <w:sz w:val="22"/>
                <w:szCs w:val="22"/>
                <w:lang w:val="en-GB"/>
              </w:rPr>
              <w:t>Interior components due to ability to absorb sound and vibration, as well as their capacity to withstand bending loads</w:t>
            </w:r>
            <w:r w:rsidR="00AE0700" w:rsidRPr="00B24DAD">
              <w:rPr>
                <w:sz w:val="22"/>
                <w:szCs w:val="22"/>
                <w:lang w:val="en-GB"/>
              </w:rPr>
              <w:t xml:space="preserve"> </w:t>
            </w:r>
            <w:r w:rsidRPr="00B24DAD">
              <w:rPr>
                <w:sz w:val="22"/>
                <w:szCs w:val="22"/>
                <w:lang w:val="en-GB"/>
              </w:rPr>
              <w:t>(Rajak et al, 2019).</w:t>
            </w:r>
          </w:p>
        </w:tc>
      </w:tr>
      <w:tr w:rsidR="0033657B" w:rsidRPr="0058057A" w14:paraId="6173D619" w14:textId="77777777" w:rsidTr="008D32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1BEAFE8A" w14:textId="77777777" w:rsidR="0033657B" w:rsidRPr="00B24DAD" w:rsidRDefault="0033657B" w:rsidP="008D326B">
            <w:pPr>
              <w:jc w:val="center"/>
              <w:rPr>
                <w:b w:val="0"/>
                <w:bCs w:val="0"/>
                <w:sz w:val="22"/>
                <w:szCs w:val="22"/>
                <w:lang w:val="en-GB"/>
              </w:rPr>
            </w:pPr>
            <w:r w:rsidRPr="00B24DAD">
              <w:rPr>
                <w:b w:val="0"/>
                <w:bCs w:val="0"/>
                <w:sz w:val="22"/>
                <w:szCs w:val="22"/>
                <w:lang w:val="en-GB"/>
              </w:rPr>
              <w:t>Synthetic Fibres (Kevlar)</w:t>
            </w:r>
          </w:p>
        </w:tc>
        <w:tc>
          <w:tcPr>
            <w:tcW w:w="4110" w:type="dxa"/>
          </w:tcPr>
          <w:p w14:paraId="2133C19C" w14:textId="6D32DDEF" w:rsidR="0033657B" w:rsidRPr="00B24DAD" w:rsidRDefault="0033657B" w:rsidP="008D326B">
            <w:pPr>
              <w:jc w:val="center"/>
              <w:cnfStyle w:val="000000100000" w:firstRow="0" w:lastRow="0" w:firstColumn="0" w:lastColumn="0" w:oddVBand="0" w:evenVBand="0" w:oddHBand="1" w:evenHBand="0" w:firstRowFirstColumn="0" w:firstRowLastColumn="0" w:lastRowFirstColumn="0" w:lastRowLastColumn="0"/>
              <w:rPr>
                <w:sz w:val="22"/>
                <w:szCs w:val="22"/>
                <w:lang w:val="en-GB"/>
              </w:rPr>
            </w:pPr>
            <w:r w:rsidRPr="00B24DAD">
              <w:rPr>
                <w:sz w:val="22"/>
                <w:szCs w:val="22"/>
                <w:lang w:val="en-GB"/>
              </w:rPr>
              <w:t>Human made fibres produced through chemical synthesis</w:t>
            </w:r>
            <w:r w:rsidR="00801428" w:rsidRPr="00B24DAD">
              <w:rPr>
                <w:sz w:val="22"/>
                <w:szCs w:val="22"/>
                <w:lang w:val="en-GB"/>
              </w:rPr>
              <w:t xml:space="preserve"> </w:t>
            </w:r>
            <w:r w:rsidRPr="00B24DAD">
              <w:rPr>
                <w:sz w:val="22"/>
                <w:szCs w:val="22"/>
                <w:lang w:val="en-GB"/>
              </w:rPr>
              <w:t>(Rajak et al, 2019).</w:t>
            </w:r>
          </w:p>
          <w:p w14:paraId="59975077" w14:textId="77777777" w:rsidR="0033657B" w:rsidRPr="00B24DAD" w:rsidRDefault="0033657B" w:rsidP="008D326B">
            <w:pPr>
              <w:jc w:val="center"/>
              <w:cnfStyle w:val="000000100000" w:firstRow="0" w:lastRow="0" w:firstColumn="0" w:lastColumn="0" w:oddVBand="0" w:evenVBand="0" w:oddHBand="1" w:evenHBand="0" w:firstRowFirstColumn="0" w:firstRowLastColumn="0" w:lastRowFirstColumn="0" w:lastRowLastColumn="0"/>
              <w:rPr>
                <w:sz w:val="22"/>
                <w:szCs w:val="22"/>
                <w:lang w:val="en-GB"/>
              </w:rPr>
            </w:pPr>
            <w:r w:rsidRPr="00B24DAD">
              <w:rPr>
                <w:sz w:val="22"/>
                <w:szCs w:val="22"/>
                <w:lang w:val="en-GB"/>
              </w:rPr>
              <w:t xml:space="preserve">Kevlar is known for high tensile strength and good impact resistance. </w:t>
            </w:r>
          </w:p>
        </w:tc>
        <w:tc>
          <w:tcPr>
            <w:tcW w:w="3686" w:type="dxa"/>
          </w:tcPr>
          <w:p w14:paraId="1CF6DA6C" w14:textId="77777777" w:rsidR="0033657B" w:rsidRPr="00B24DAD" w:rsidRDefault="0033657B" w:rsidP="008D326B">
            <w:pPr>
              <w:jc w:val="center"/>
              <w:cnfStyle w:val="000000100000" w:firstRow="0" w:lastRow="0" w:firstColumn="0" w:lastColumn="0" w:oddVBand="0" w:evenVBand="0" w:oddHBand="1" w:evenHBand="0" w:firstRowFirstColumn="0" w:firstRowLastColumn="0" w:lastRowFirstColumn="0" w:lastRowLastColumn="0"/>
              <w:rPr>
                <w:sz w:val="22"/>
                <w:szCs w:val="22"/>
                <w:lang w:val="en-GB"/>
              </w:rPr>
            </w:pPr>
            <w:r w:rsidRPr="00B24DAD">
              <w:rPr>
                <w:sz w:val="22"/>
                <w:szCs w:val="22"/>
                <w:lang w:val="en-GB"/>
              </w:rPr>
              <w:t>Crash structures where energy absorption is important.</w:t>
            </w:r>
          </w:p>
          <w:p w14:paraId="45261802" w14:textId="77777777" w:rsidR="0033657B" w:rsidRPr="00B24DAD" w:rsidRDefault="0033657B" w:rsidP="008D326B">
            <w:pPr>
              <w:jc w:val="center"/>
              <w:cnfStyle w:val="000000100000" w:firstRow="0" w:lastRow="0" w:firstColumn="0" w:lastColumn="0" w:oddVBand="0" w:evenVBand="0" w:oddHBand="1" w:evenHBand="0" w:firstRowFirstColumn="0" w:firstRowLastColumn="0" w:lastRowFirstColumn="0" w:lastRowLastColumn="0"/>
              <w:rPr>
                <w:sz w:val="22"/>
                <w:szCs w:val="22"/>
                <w:lang w:val="en-GB"/>
              </w:rPr>
            </w:pPr>
            <w:r w:rsidRPr="00B24DAD">
              <w:rPr>
                <w:sz w:val="22"/>
                <w:szCs w:val="22"/>
                <w:lang w:val="en-GB"/>
              </w:rPr>
              <w:t xml:space="preserve">Fuel tanks and protective layers within composite panels, where resistance to impact helps improve safety. </w:t>
            </w:r>
          </w:p>
        </w:tc>
      </w:tr>
    </w:tbl>
    <w:p w14:paraId="622A0EBC" w14:textId="29E35188" w:rsidR="0004542F" w:rsidRPr="0058057A" w:rsidRDefault="0004542F" w:rsidP="0004542F"/>
    <w:p w14:paraId="06524DFA" w14:textId="3B7DED52" w:rsidR="0033657B" w:rsidRPr="0058057A" w:rsidRDefault="00F16BA2" w:rsidP="0004542F">
      <w:r w:rsidRPr="0058057A">
        <w:br w:type="page"/>
      </w:r>
    </w:p>
    <w:p w14:paraId="132E80F4" w14:textId="51AB2015" w:rsidR="00DC5F1F" w:rsidRPr="0058057A" w:rsidRDefault="00113268" w:rsidP="002E7BC9">
      <w:pPr>
        <w:pStyle w:val="Heading2"/>
      </w:pPr>
      <w:bookmarkStart w:id="10" w:name="_Toc228108697"/>
      <w:r w:rsidRPr="0058057A">
        <w:lastRenderedPageBreak/>
        <w:t>Manufacturing Processes</w:t>
      </w:r>
      <w:bookmarkEnd w:id="10"/>
    </w:p>
    <w:p w14:paraId="64D2D917" w14:textId="77777777" w:rsidR="006669E0" w:rsidRDefault="006669E0" w:rsidP="00247273">
      <w:pPr>
        <w:pStyle w:val="Caption"/>
        <w:keepNext/>
        <w:jc w:val="center"/>
      </w:pPr>
    </w:p>
    <w:p w14:paraId="2DF70AF3" w14:textId="705AC209" w:rsidR="00247273" w:rsidRDefault="00247273" w:rsidP="00247273">
      <w:pPr>
        <w:pStyle w:val="Caption"/>
        <w:keepNext/>
        <w:jc w:val="center"/>
      </w:pPr>
      <w:bookmarkStart w:id="11" w:name="_Toc228108748"/>
      <w:r>
        <w:t xml:space="preserve">Table </w:t>
      </w:r>
      <w:r>
        <w:fldChar w:fldCharType="begin"/>
      </w:r>
      <w:r>
        <w:instrText xml:space="preserve"> SEQ Table \* ARABIC </w:instrText>
      </w:r>
      <w:r>
        <w:fldChar w:fldCharType="separate"/>
      </w:r>
      <w:r w:rsidR="004A3942">
        <w:rPr>
          <w:noProof/>
        </w:rPr>
        <w:t>2</w:t>
      </w:r>
      <w:r>
        <w:fldChar w:fldCharType="end"/>
      </w:r>
      <w:r>
        <w:t xml:space="preserve"> - Comparing differing composite manufacturing types</w:t>
      </w:r>
      <w:r w:rsidR="006B20B2">
        <w:t xml:space="preserve"> using literature from </w:t>
      </w:r>
      <w:r w:rsidR="00DE6F32">
        <w:t>Rajak et al (2019) and Rusnakova (1970)</w:t>
      </w:r>
      <w:r>
        <w:t>.</w:t>
      </w:r>
      <w:bookmarkEnd w:id="11"/>
    </w:p>
    <w:tbl>
      <w:tblPr>
        <w:tblStyle w:val="PlainTable1"/>
        <w:tblW w:w="0" w:type="auto"/>
        <w:tblInd w:w="-5" w:type="dxa"/>
        <w:tblLook w:val="04A0" w:firstRow="1" w:lastRow="0" w:firstColumn="1" w:lastColumn="0" w:noHBand="0" w:noVBand="1"/>
      </w:tblPr>
      <w:tblGrid>
        <w:gridCol w:w="1818"/>
        <w:gridCol w:w="2311"/>
        <w:gridCol w:w="2437"/>
        <w:gridCol w:w="2455"/>
      </w:tblGrid>
      <w:tr w:rsidR="008C726E" w:rsidRPr="0058057A" w14:paraId="41C630D5" w14:textId="77777777" w:rsidTr="008D326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tcPr>
          <w:p w14:paraId="44AC9A55" w14:textId="77777777" w:rsidR="008C726E" w:rsidRPr="00B24DAD" w:rsidRDefault="008C726E" w:rsidP="008D326B">
            <w:pPr>
              <w:jc w:val="center"/>
              <w:rPr>
                <w:sz w:val="22"/>
                <w:szCs w:val="22"/>
                <w:lang w:val="en-GB"/>
              </w:rPr>
            </w:pPr>
            <w:r w:rsidRPr="00B24DAD">
              <w:rPr>
                <w:sz w:val="22"/>
                <w:szCs w:val="22"/>
                <w:lang w:val="en-GB"/>
              </w:rPr>
              <w:t>Manufacturing Type</w:t>
            </w:r>
          </w:p>
        </w:tc>
        <w:tc>
          <w:tcPr>
            <w:tcW w:w="2410" w:type="dxa"/>
          </w:tcPr>
          <w:p w14:paraId="2CA99352" w14:textId="77777777" w:rsidR="008C726E" w:rsidRPr="00B24DAD" w:rsidRDefault="008C726E" w:rsidP="008D326B">
            <w:pPr>
              <w:jc w:val="center"/>
              <w:cnfStyle w:val="100000000000" w:firstRow="1" w:lastRow="0" w:firstColumn="0" w:lastColumn="0" w:oddVBand="0" w:evenVBand="0" w:oddHBand="0" w:evenHBand="0" w:firstRowFirstColumn="0" w:firstRowLastColumn="0" w:lastRowFirstColumn="0" w:lastRowLastColumn="0"/>
              <w:rPr>
                <w:sz w:val="22"/>
                <w:szCs w:val="22"/>
                <w:lang w:val="en-GB"/>
              </w:rPr>
            </w:pPr>
            <w:r w:rsidRPr="00B24DAD">
              <w:rPr>
                <w:sz w:val="22"/>
                <w:szCs w:val="22"/>
                <w:lang w:val="en-GB"/>
              </w:rPr>
              <w:t>Description</w:t>
            </w:r>
          </w:p>
        </w:tc>
        <w:tc>
          <w:tcPr>
            <w:tcW w:w="2551" w:type="dxa"/>
          </w:tcPr>
          <w:p w14:paraId="00858A42" w14:textId="77777777" w:rsidR="008C726E" w:rsidRPr="00B24DAD" w:rsidRDefault="008C726E" w:rsidP="008D326B">
            <w:pPr>
              <w:jc w:val="center"/>
              <w:cnfStyle w:val="100000000000" w:firstRow="1" w:lastRow="0" w:firstColumn="0" w:lastColumn="0" w:oddVBand="0" w:evenVBand="0" w:oddHBand="0" w:evenHBand="0" w:firstRowFirstColumn="0" w:firstRowLastColumn="0" w:lastRowFirstColumn="0" w:lastRowLastColumn="0"/>
              <w:rPr>
                <w:sz w:val="22"/>
                <w:szCs w:val="22"/>
                <w:lang w:val="en-GB"/>
              </w:rPr>
            </w:pPr>
            <w:r w:rsidRPr="00B24DAD">
              <w:rPr>
                <w:sz w:val="22"/>
                <w:szCs w:val="22"/>
                <w:lang w:val="en-GB"/>
              </w:rPr>
              <w:t>Advantages</w:t>
            </w:r>
          </w:p>
        </w:tc>
        <w:tc>
          <w:tcPr>
            <w:tcW w:w="2551" w:type="dxa"/>
          </w:tcPr>
          <w:p w14:paraId="1E15B4CF" w14:textId="77777777" w:rsidR="008C726E" w:rsidRPr="00B24DAD" w:rsidRDefault="008C726E" w:rsidP="008D326B">
            <w:pPr>
              <w:jc w:val="center"/>
              <w:cnfStyle w:val="100000000000" w:firstRow="1" w:lastRow="0" w:firstColumn="0" w:lastColumn="0" w:oddVBand="0" w:evenVBand="0" w:oddHBand="0" w:evenHBand="0" w:firstRowFirstColumn="0" w:firstRowLastColumn="0" w:lastRowFirstColumn="0" w:lastRowLastColumn="0"/>
              <w:rPr>
                <w:sz w:val="22"/>
                <w:szCs w:val="22"/>
                <w:lang w:val="en-GB"/>
              </w:rPr>
            </w:pPr>
            <w:r w:rsidRPr="00B24DAD">
              <w:rPr>
                <w:sz w:val="22"/>
                <w:szCs w:val="22"/>
                <w:lang w:val="en-GB"/>
              </w:rPr>
              <w:t>Disadvantages</w:t>
            </w:r>
          </w:p>
        </w:tc>
      </w:tr>
      <w:tr w:rsidR="008C726E" w:rsidRPr="0058057A" w14:paraId="196178EC" w14:textId="77777777" w:rsidTr="008D32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tcPr>
          <w:p w14:paraId="6B4C333B" w14:textId="77777777" w:rsidR="008C726E" w:rsidRPr="00B24DAD" w:rsidRDefault="008C726E" w:rsidP="008D326B">
            <w:pPr>
              <w:jc w:val="center"/>
              <w:rPr>
                <w:sz w:val="22"/>
                <w:szCs w:val="22"/>
                <w:lang w:val="en-GB"/>
              </w:rPr>
            </w:pPr>
            <w:r w:rsidRPr="00B24DAD">
              <w:rPr>
                <w:b w:val="0"/>
                <w:bCs w:val="0"/>
                <w:sz w:val="22"/>
                <w:szCs w:val="22"/>
                <w:lang w:val="en-GB"/>
              </w:rPr>
              <w:t>Pre-impregnation</w:t>
            </w:r>
          </w:p>
          <w:p w14:paraId="65564A7A" w14:textId="77777777" w:rsidR="008C726E" w:rsidRPr="00B24DAD" w:rsidRDefault="008C726E" w:rsidP="008D326B">
            <w:pPr>
              <w:jc w:val="center"/>
              <w:rPr>
                <w:b w:val="0"/>
                <w:bCs w:val="0"/>
                <w:sz w:val="22"/>
                <w:szCs w:val="22"/>
                <w:lang w:val="en-GB"/>
              </w:rPr>
            </w:pPr>
          </w:p>
        </w:tc>
        <w:tc>
          <w:tcPr>
            <w:tcW w:w="2410" w:type="dxa"/>
          </w:tcPr>
          <w:p w14:paraId="3A7427D3" w14:textId="77777777" w:rsidR="008C726E" w:rsidRPr="00B24DAD" w:rsidRDefault="008C726E" w:rsidP="008D326B">
            <w:pPr>
              <w:jc w:val="center"/>
              <w:cnfStyle w:val="000000100000" w:firstRow="0" w:lastRow="0" w:firstColumn="0" w:lastColumn="0" w:oddVBand="0" w:evenVBand="0" w:oddHBand="1" w:evenHBand="0" w:firstRowFirstColumn="0" w:firstRowLastColumn="0" w:lastRowFirstColumn="0" w:lastRowLastColumn="0"/>
              <w:rPr>
                <w:sz w:val="22"/>
                <w:szCs w:val="22"/>
                <w:lang w:val="en-GB"/>
              </w:rPr>
            </w:pPr>
            <w:r w:rsidRPr="00B24DAD">
              <w:rPr>
                <w:sz w:val="22"/>
                <w:szCs w:val="22"/>
                <w:lang w:val="en-GB"/>
              </w:rPr>
              <w:t>Fibres are pre-impregnated with resin and require heat and pressure (autoclave or oven) to cure.</w:t>
            </w:r>
          </w:p>
        </w:tc>
        <w:tc>
          <w:tcPr>
            <w:tcW w:w="2551" w:type="dxa"/>
          </w:tcPr>
          <w:p w14:paraId="1528AD03" w14:textId="77777777" w:rsidR="008C726E" w:rsidRPr="00B24DAD" w:rsidRDefault="008C726E" w:rsidP="008D326B">
            <w:pPr>
              <w:jc w:val="center"/>
              <w:cnfStyle w:val="000000100000" w:firstRow="0" w:lastRow="0" w:firstColumn="0" w:lastColumn="0" w:oddVBand="0" w:evenVBand="0" w:oddHBand="1" w:evenHBand="0" w:firstRowFirstColumn="0" w:firstRowLastColumn="0" w:lastRowFirstColumn="0" w:lastRowLastColumn="0"/>
              <w:rPr>
                <w:sz w:val="22"/>
                <w:szCs w:val="22"/>
                <w:lang w:val="en-GB"/>
              </w:rPr>
            </w:pPr>
            <w:r w:rsidRPr="00B24DAD">
              <w:rPr>
                <w:sz w:val="22"/>
                <w:szCs w:val="22"/>
                <w:lang w:val="en-GB"/>
              </w:rPr>
              <w:t>High consistency and fibre volume fractions, low void content.</w:t>
            </w:r>
          </w:p>
        </w:tc>
        <w:tc>
          <w:tcPr>
            <w:tcW w:w="2551" w:type="dxa"/>
          </w:tcPr>
          <w:p w14:paraId="5481FA05" w14:textId="77777777" w:rsidR="008C726E" w:rsidRPr="00B24DAD" w:rsidRDefault="008C726E" w:rsidP="008D326B">
            <w:pPr>
              <w:jc w:val="center"/>
              <w:cnfStyle w:val="000000100000" w:firstRow="0" w:lastRow="0" w:firstColumn="0" w:lastColumn="0" w:oddVBand="0" w:evenVBand="0" w:oddHBand="1" w:evenHBand="0" w:firstRowFirstColumn="0" w:firstRowLastColumn="0" w:lastRowFirstColumn="0" w:lastRowLastColumn="0"/>
              <w:rPr>
                <w:sz w:val="22"/>
                <w:szCs w:val="22"/>
                <w:lang w:val="en-GB"/>
              </w:rPr>
            </w:pPr>
            <w:r w:rsidRPr="00B24DAD">
              <w:rPr>
                <w:sz w:val="22"/>
                <w:szCs w:val="22"/>
                <w:lang w:val="en-GB"/>
              </w:rPr>
              <w:t>High cost due to specialised equipment such as the autoclave, also time consuming so not suitable for rapid production.</w:t>
            </w:r>
          </w:p>
        </w:tc>
      </w:tr>
      <w:tr w:rsidR="008C726E" w:rsidRPr="0058057A" w14:paraId="4A8041FA" w14:textId="77777777" w:rsidTr="008D326B">
        <w:tc>
          <w:tcPr>
            <w:cnfStyle w:val="001000000000" w:firstRow="0" w:lastRow="0" w:firstColumn="1" w:lastColumn="0" w:oddVBand="0" w:evenVBand="0" w:oddHBand="0" w:evenHBand="0" w:firstRowFirstColumn="0" w:firstRowLastColumn="0" w:lastRowFirstColumn="0" w:lastRowLastColumn="0"/>
            <w:tcW w:w="1843" w:type="dxa"/>
          </w:tcPr>
          <w:p w14:paraId="4B68A6D0" w14:textId="77777777" w:rsidR="008C726E" w:rsidRPr="00B24DAD" w:rsidRDefault="008C726E" w:rsidP="008D326B">
            <w:pPr>
              <w:jc w:val="center"/>
              <w:rPr>
                <w:b w:val="0"/>
                <w:bCs w:val="0"/>
                <w:sz w:val="22"/>
                <w:szCs w:val="22"/>
                <w:lang w:val="en-GB"/>
              </w:rPr>
            </w:pPr>
            <w:r w:rsidRPr="00B24DAD">
              <w:rPr>
                <w:b w:val="0"/>
                <w:bCs w:val="0"/>
                <w:sz w:val="22"/>
                <w:szCs w:val="22"/>
                <w:lang w:val="en-GB"/>
              </w:rPr>
              <w:t>Vacuum bag moulding</w:t>
            </w:r>
          </w:p>
        </w:tc>
        <w:tc>
          <w:tcPr>
            <w:tcW w:w="2410" w:type="dxa"/>
          </w:tcPr>
          <w:p w14:paraId="08D4526E" w14:textId="77777777" w:rsidR="008C726E" w:rsidRPr="00B24DAD" w:rsidRDefault="008C726E" w:rsidP="008D326B">
            <w:pPr>
              <w:jc w:val="center"/>
              <w:cnfStyle w:val="000000000000" w:firstRow="0" w:lastRow="0" w:firstColumn="0" w:lastColumn="0" w:oddVBand="0" w:evenVBand="0" w:oddHBand="0" w:evenHBand="0" w:firstRowFirstColumn="0" w:firstRowLastColumn="0" w:lastRowFirstColumn="0" w:lastRowLastColumn="0"/>
              <w:rPr>
                <w:sz w:val="22"/>
                <w:szCs w:val="22"/>
                <w:lang w:val="en-GB"/>
              </w:rPr>
            </w:pPr>
            <w:r w:rsidRPr="00B24DAD">
              <w:rPr>
                <w:sz w:val="22"/>
                <w:szCs w:val="22"/>
                <w:lang w:val="en-GB"/>
              </w:rPr>
              <w:t>A sealed vacuum bag is applied over the laminate to compress layers and remove air during curing.</w:t>
            </w:r>
          </w:p>
        </w:tc>
        <w:tc>
          <w:tcPr>
            <w:tcW w:w="2551" w:type="dxa"/>
          </w:tcPr>
          <w:p w14:paraId="546B09C5" w14:textId="77777777" w:rsidR="008C726E" w:rsidRPr="00B24DAD" w:rsidRDefault="008C726E" w:rsidP="008D326B">
            <w:pPr>
              <w:jc w:val="center"/>
              <w:cnfStyle w:val="000000000000" w:firstRow="0" w:lastRow="0" w:firstColumn="0" w:lastColumn="0" w:oddVBand="0" w:evenVBand="0" w:oddHBand="0" w:evenHBand="0" w:firstRowFirstColumn="0" w:firstRowLastColumn="0" w:lastRowFirstColumn="0" w:lastRowLastColumn="0"/>
              <w:rPr>
                <w:sz w:val="22"/>
                <w:szCs w:val="22"/>
                <w:lang w:val="en-GB"/>
              </w:rPr>
            </w:pPr>
            <w:r w:rsidRPr="00B24DAD">
              <w:rPr>
                <w:sz w:val="22"/>
                <w:szCs w:val="22"/>
                <w:lang w:val="en-GB"/>
              </w:rPr>
              <w:t>Improves fibre-resin interaction and reduces defects.</w:t>
            </w:r>
          </w:p>
        </w:tc>
        <w:tc>
          <w:tcPr>
            <w:tcW w:w="2551" w:type="dxa"/>
          </w:tcPr>
          <w:p w14:paraId="2962B32B" w14:textId="77777777" w:rsidR="008C726E" w:rsidRPr="00B24DAD" w:rsidRDefault="008C726E" w:rsidP="008D326B">
            <w:pPr>
              <w:jc w:val="center"/>
              <w:cnfStyle w:val="000000000000" w:firstRow="0" w:lastRow="0" w:firstColumn="0" w:lastColumn="0" w:oddVBand="0" w:evenVBand="0" w:oddHBand="0" w:evenHBand="0" w:firstRowFirstColumn="0" w:firstRowLastColumn="0" w:lastRowFirstColumn="0" w:lastRowLastColumn="0"/>
              <w:rPr>
                <w:sz w:val="22"/>
                <w:szCs w:val="22"/>
                <w:lang w:val="en-GB"/>
              </w:rPr>
            </w:pPr>
            <w:r w:rsidRPr="00B24DAD">
              <w:rPr>
                <w:sz w:val="22"/>
                <w:szCs w:val="22"/>
                <w:lang w:val="en-GB"/>
              </w:rPr>
              <w:t xml:space="preserve">Risk of leaks and less consistent than pre-impregnation. </w:t>
            </w:r>
          </w:p>
        </w:tc>
      </w:tr>
      <w:tr w:rsidR="008C726E" w:rsidRPr="0058057A" w14:paraId="5D0974D4" w14:textId="77777777" w:rsidTr="008D32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tcPr>
          <w:p w14:paraId="356FE6FE" w14:textId="77777777" w:rsidR="008C726E" w:rsidRPr="00B24DAD" w:rsidRDefault="008C726E" w:rsidP="008D326B">
            <w:pPr>
              <w:jc w:val="center"/>
              <w:rPr>
                <w:b w:val="0"/>
                <w:bCs w:val="0"/>
                <w:sz w:val="22"/>
                <w:szCs w:val="22"/>
                <w:lang w:val="en-GB"/>
              </w:rPr>
            </w:pPr>
            <w:r w:rsidRPr="00B24DAD">
              <w:rPr>
                <w:b w:val="0"/>
                <w:bCs w:val="0"/>
                <w:sz w:val="22"/>
                <w:szCs w:val="22"/>
                <w:lang w:val="en-GB"/>
              </w:rPr>
              <w:t>Resin Infusion</w:t>
            </w:r>
          </w:p>
        </w:tc>
        <w:tc>
          <w:tcPr>
            <w:tcW w:w="2410" w:type="dxa"/>
          </w:tcPr>
          <w:p w14:paraId="20FD6994" w14:textId="77777777" w:rsidR="008C726E" w:rsidRPr="00B24DAD" w:rsidRDefault="008C726E" w:rsidP="008D326B">
            <w:pPr>
              <w:jc w:val="center"/>
              <w:cnfStyle w:val="000000100000" w:firstRow="0" w:lastRow="0" w:firstColumn="0" w:lastColumn="0" w:oddVBand="0" w:evenVBand="0" w:oddHBand="1" w:evenHBand="0" w:firstRowFirstColumn="0" w:firstRowLastColumn="0" w:lastRowFirstColumn="0" w:lastRowLastColumn="0"/>
              <w:rPr>
                <w:sz w:val="22"/>
                <w:szCs w:val="22"/>
                <w:lang w:val="en-GB"/>
              </w:rPr>
            </w:pPr>
            <w:r w:rsidRPr="00B24DAD">
              <w:rPr>
                <w:sz w:val="22"/>
                <w:szCs w:val="22"/>
                <w:lang w:val="en-GB"/>
              </w:rPr>
              <w:t>Dry fibres are place into a mould, sealed with a vacuum bag, and resin introduced under vacuum pressure.</w:t>
            </w:r>
          </w:p>
        </w:tc>
        <w:tc>
          <w:tcPr>
            <w:tcW w:w="2551" w:type="dxa"/>
          </w:tcPr>
          <w:p w14:paraId="34C81B4C" w14:textId="77777777" w:rsidR="008C726E" w:rsidRPr="00B24DAD" w:rsidRDefault="008C726E" w:rsidP="008D326B">
            <w:pPr>
              <w:jc w:val="center"/>
              <w:cnfStyle w:val="000000100000" w:firstRow="0" w:lastRow="0" w:firstColumn="0" w:lastColumn="0" w:oddVBand="0" w:evenVBand="0" w:oddHBand="1" w:evenHBand="0" w:firstRowFirstColumn="0" w:firstRowLastColumn="0" w:lastRowFirstColumn="0" w:lastRowLastColumn="0"/>
              <w:rPr>
                <w:sz w:val="22"/>
                <w:szCs w:val="22"/>
                <w:lang w:val="en-GB"/>
              </w:rPr>
            </w:pPr>
            <w:r w:rsidRPr="00B24DAD">
              <w:rPr>
                <w:sz w:val="22"/>
                <w:szCs w:val="22"/>
                <w:lang w:val="en-GB"/>
              </w:rPr>
              <w:t>Reduced emissions due to closed mould system, as well as being practical for large-scale productions.</w:t>
            </w:r>
          </w:p>
        </w:tc>
        <w:tc>
          <w:tcPr>
            <w:tcW w:w="2551" w:type="dxa"/>
          </w:tcPr>
          <w:p w14:paraId="7BCC05DA" w14:textId="77777777" w:rsidR="008C726E" w:rsidRPr="00B24DAD" w:rsidRDefault="008C726E" w:rsidP="008D326B">
            <w:pPr>
              <w:jc w:val="center"/>
              <w:cnfStyle w:val="000000100000" w:firstRow="0" w:lastRow="0" w:firstColumn="0" w:lastColumn="0" w:oddVBand="0" w:evenVBand="0" w:oddHBand="1" w:evenHBand="0" w:firstRowFirstColumn="0" w:firstRowLastColumn="0" w:lastRowFirstColumn="0" w:lastRowLastColumn="0"/>
              <w:rPr>
                <w:sz w:val="22"/>
                <w:szCs w:val="22"/>
                <w:lang w:val="en-GB"/>
              </w:rPr>
            </w:pPr>
            <w:r w:rsidRPr="00B24DAD">
              <w:rPr>
                <w:sz w:val="22"/>
                <w:szCs w:val="22"/>
                <w:lang w:val="en-GB"/>
              </w:rPr>
              <w:t>Complex set up due to sealing and vacuum checks, also high initial costs due to the requirement of specialised equipment.</w:t>
            </w:r>
          </w:p>
        </w:tc>
      </w:tr>
      <w:tr w:rsidR="008C726E" w:rsidRPr="0058057A" w14:paraId="66BC509F" w14:textId="77777777" w:rsidTr="008D326B">
        <w:tc>
          <w:tcPr>
            <w:cnfStyle w:val="001000000000" w:firstRow="0" w:lastRow="0" w:firstColumn="1" w:lastColumn="0" w:oddVBand="0" w:evenVBand="0" w:oddHBand="0" w:evenHBand="0" w:firstRowFirstColumn="0" w:firstRowLastColumn="0" w:lastRowFirstColumn="0" w:lastRowLastColumn="0"/>
            <w:tcW w:w="1843" w:type="dxa"/>
          </w:tcPr>
          <w:p w14:paraId="4ED3D3F0" w14:textId="77777777" w:rsidR="008C726E" w:rsidRPr="00B24DAD" w:rsidRDefault="008C726E" w:rsidP="008D326B">
            <w:pPr>
              <w:jc w:val="center"/>
              <w:rPr>
                <w:b w:val="0"/>
                <w:bCs w:val="0"/>
                <w:sz w:val="22"/>
                <w:szCs w:val="22"/>
                <w:lang w:val="en-GB"/>
              </w:rPr>
            </w:pPr>
            <w:r w:rsidRPr="00B24DAD">
              <w:rPr>
                <w:b w:val="0"/>
                <w:bCs w:val="0"/>
                <w:sz w:val="22"/>
                <w:szCs w:val="22"/>
                <w:lang w:val="en-GB"/>
              </w:rPr>
              <w:t>Wet lay</w:t>
            </w:r>
          </w:p>
        </w:tc>
        <w:tc>
          <w:tcPr>
            <w:tcW w:w="2410" w:type="dxa"/>
          </w:tcPr>
          <w:p w14:paraId="2F767FBF" w14:textId="77777777" w:rsidR="008C726E" w:rsidRPr="00B24DAD" w:rsidRDefault="008C726E" w:rsidP="008D326B">
            <w:pPr>
              <w:jc w:val="center"/>
              <w:cnfStyle w:val="000000000000" w:firstRow="0" w:lastRow="0" w:firstColumn="0" w:lastColumn="0" w:oddVBand="0" w:evenVBand="0" w:oddHBand="0" w:evenHBand="0" w:firstRowFirstColumn="0" w:firstRowLastColumn="0" w:lastRowFirstColumn="0" w:lastRowLastColumn="0"/>
              <w:rPr>
                <w:sz w:val="22"/>
                <w:szCs w:val="22"/>
                <w:lang w:val="en-GB"/>
              </w:rPr>
            </w:pPr>
            <w:r w:rsidRPr="00B24DAD">
              <w:rPr>
                <w:sz w:val="22"/>
                <w:szCs w:val="22"/>
                <w:lang w:val="en-GB"/>
              </w:rPr>
              <w:t>Manually placing fibres into a mould and applying resin using brushes or rollers.</w:t>
            </w:r>
          </w:p>
        </w:tc>
        <w:tc>
          <w:tcPr>
            <w:tcW w:w="2551" w:type="dxa"/>
          </w:tcPr>
          <w:p w14:paraId="700F88E4" w14:textId="77777777" w:rsidR="008C726E" w:rsidRPr="00B24DAD" w:rsidRDefault="008C726E" w:rsidP="008D326B">
            <w:pPr>
              <w:jc w:val="center"/>
              <w:cnfStyle w:val="000000000000" w:firstRow="0" w:lastRow="0" w:firstColumn="0" w:lastColumn="0" w:oddVBand="0" w:evenVBand="0" w:oddHBand="0" w:evenHBand="0" w:firstRowFirstColumn="0" w:firstRowLastColumn="0" w:lastRowFirstColumn="0" w:lastRowLastColumn="0"/>
              <w:rPr>
                <w:sz w:val="22"/>
                <w:szCs w:val="22"/>
                <w:lang w:val="en-GB"/>
              </w:rPr>
            </w:pPr>
            <w:r w:rsidRPr="00B24DAD">
              <w:rPr>
                <w:sz w:val="22"/>
                <w:szCs w:val="22"/>
                <w:lang w:val="en-GB"/>
              </w:rPr>
              <w:t>Cost effective as requires minimal investment in equipment and tooling, as well as its immediate application enabling on-the-spot repairs.</w:t>
            </w:r>
          </w:p>
        </w:tc>
        <w:tc>
          <w:tcPr>
            <w:tcW w:w="2551" w:type="dxa"/>
          </w:tcPr>
          <w:p w14:paraId="1F03901C" w14:textId="77777777" w:rsidR="008C726E" w:rsidRPr="00B24DAD" w:rsidRDefault="008C726E" w:rsidP="008D326B">
            <w:pPr>
              <w:jc w:val="center"/>
              <w:cnfStyle w:val="000000000000" w:firstRow="0" w:lastRow="0" w:firstColumn="0" w:lastColumn="0" w:oddVBand="0" w:evenVBand="0" w:oddHBand="0" w:evenHBand="0" w:firstRowFirstColumn="0" w:firstRowLastColumn="0" w:lastRowFirstColumn="0" w:lastRowLastColumn="0"/>
              <w:rPr>
                <w:sz w:val="22"/>
                <w:szCs w:val="22"/>
                <w:lang w:val="en-GB"/>
              </w:rPr>
            </w:pPr>
            <w:r w:rsidRPr="00B24DAD">
              <w:rPr>
                <w:sz w:val="22"/>
                <w:szCs w:val="22"/>
                <w:lang w:val="en-GB"/>
              </w:rPr>
              <w:t>Variability in resin distribution, with higher void content due to risk of air entrapment. Also limited quality control as uniformity is difficult.</w:t>
            </w:r>
          </w:p>
        </w:tc>
      </w:tr>
    </w:tbl>
    <w:p w14:paraId="24E73A3A" w14:textId="77777777" w:rsidR="00113268" w:rsidRPr="0058057A" w:rsidRDefault="00113268" w:rsidP="00113268"/>
    <w:p w14:paraId="59BD9A36" w14:textId="4F3548F9" w:rsidR="002E7BC9" w:rsidRPr="0058057A" w:rsidRDefault="00E066E6" w:rsidP="00E066E6">
      <w:pPr>
        <w:pStyle w:val="Heading2"/>
      </w:pPr>
      <w:bookmarkStart w:id="12" w:name="_Toc228108698"/>
      <w:r w:rsidRPr="0058057A">
        <w:t>Material Properties</w:t>
      </w:r>
      <w:bookmarkEnd w:id="12"/>
    </w:p>
    <w:p w14:paraId="2CA7E980" w14:textId="3B77CEEC" w:rsidR="00E066E6" w:rsidRPr="0058057A" w:rsidRDefault="006C1A3F" w:rsidP="006C1A3F">
      <w:r w:rsidRPr="0058057A">
        <w:t>The mechanical behaviour of materials is characterised using a stress-strain curve, which provides insight into key properties (Clyne and Hull, 2019).</w:t>
      </w:r>
    </w:p>
    <w:p w14:paraId="30D33375" w14:textId="77777777" w:rsidR="008D1D3E" w:rsidRPr="0058057A" w:rsidRDefault="008C3E9D" w:rsidP="008D1D3E">
      <w:pPr>
        <w:pStyle w:val="Heading4"/>
        <w:numPr>
          <w:ilvl w:val="0"/>
          <w:numId w:val="0"/>
        </w:numPr>
        <w:ind w:left="864" w:hanging="864"/>
        <w:jc w:val="center"/>
      </w:pPr>
      <w:r w:rsidRPr="0058057A">
        <w:rPr>
          <w:noProof/>
        </w:rPr>
        <w:lastRenderedPageBreak/>
        <w:drawing>
          <wp:inline distT="0" distB="0" distL="0" distR="0" wp14:anchorId="140857A9" wp14:editId="1F17B0A2">
            <wp:extent cx="3314700" cy="2634054"/>
            <wp:effectExtent l="0" t="0" r="0" b="0"/>
            <wp:docPr id="1976463495" name="Picture 2" descr="Schematic representation of a typical polymer stress-strain curv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hematic representation of a typical polymer stress-strain curve. "/>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23751" cy="2641246"/>
                    </a:xfrm>
                    <a:prstGeom prst="rect">
                      <a:avLst/>
                    </a:prstGeom>
                    <a:noFill/>
                    <a:ln>
                      <a:noFill/>
                    </a:ln>
                  </pic:spPr>
                </pic:pic>
              </a:graphicData>
            </a:graphic>
          </wp:inline>
        </w:drawing>
      </w:r>
    </w:p>
    <w:p w14:paraId="756F1774" w14:textId="7DA39D53" w:rsidR="0009360A" w:rsidRPr="0058057A" w:rsidRDefault="008D1D3E" w:rsidP="008D1D3E">
      <w:pPr>
        <w:pStyle w:val="Caption"/>
        <w:jc w:val="center"/>
      </w:pPr>
      <w:bookmarkStart w:id="13" w:name="_Toc228108728"/>
      <w:r w:rsidRPr="0058057A">
        <w:t xml:space="preserve">Figure </w:t>
      </w:r>
      <w:r w:rsidRPr="0058057A">
        <w:fldChar w:fldCharType="begin"/>
      </w:r>
      <w:r w:rsidRPr="0058057A">
        <w:instrText xml:space="preserve"> SEQ Figure \* ARABIC </w:instrText>
      </w:r>
      <w:r w:rsidRPr="0058057A">
        <w:fldChar w:fldCharType="separate"/>
      </w:r>
      <w:r w:rsidR="00113F95">
        <w:rPr>
          <w:noProof/>
        </w:rPr>
        <w:t>2</w:t>
      </w:r>
      <w:r w:rsidRPr="0058057A">
        <w:fldChar w:fldCharType="end"/>
      </w:r>
      <w:r w:rsidRPr="0058057A">
        <w:t xml:space="preserve"> - Typical stress-strain curve for a polymer (Li et al, 2017).</w:t>
      </w:r>
      <w:bookmarkEnd w:id="13"/>
    </w:p>
    <w:p w14:paraId="57D856D1" w14:textId="671AAA0E" w:rsidR="0009360A" w:rsidRPr="0058057A" w:rsidRDefault="0009360A" w:rsidP="0009360A">
      <w:r w:rsidRPr="0058057A">
        <w:t>Qualitest (2025)</w:t>
      </w:r>
      <w:r w:rsidR="006251F5">
        <w:t xml:space="preserve"> explains</w:t>
      </w:r>
      <w:r w:rsidRPr="0058057A">
        <w:t xml:space="preserve"> the initial linear region represents elastic deformation, with its gradient defining stiffness (Young’s Modulus). Deviations from linearity show plastic deformation in ductile materials, whilst brittle materials fail at minimal strain. The area under the curve represents toughness (energy absorption), critical in motorsport for impact resistance and structural integrity. </w:t>
      </w:r>
    </w:p>
    <w:p w14:paraId="246219AB" w14:textId="76979E42" w:rsidR="0009360A" w:rsidRPr="0058057A" w:rsidRDefault="0016528A" w:rsidP="0016528A">
      <w:pPr>
        <w:pStyle w:val="Heading3"/>
      </w:pPr>
      <w:bookmarkStart w:id="14" w:name="_Toc228108699"/>
      <w:r w:rsidRPr="0058057A">
        <w:t>Young’s Modulus</w:t>
      </w:r>
      <w:bookmarkEnd w:id="14"/>
    </w:p>
    <w:p w14:paraId="3BB24396" w14:textId="74E90C20" w:rsidR="00616E3F" w:rsidRPr="0058057A" w:rsidRDefault="00616E3F" w:rsidP="00616E3F">
      <w:r w:rsidRPr="0058057A">
        <w:t xml:space="preserve">In fibre composites, stiffness is governed by the reinforcing fibres, with carbon fibres producing higher modulus values than natural fibres </w:t>
      </w:r>
      <w:r w:rsidR="00AF70ED">
        <w:t>including</w:t>
      </w:r>
      <w:r w:rsidRPr="0058057A">
        <w:t xml:space="preserve"> flax (Clyne and Hull, 2019)</w:t>
      </w:r>
      <w:r w:rsidR="00AF70ED">
        <w:t>, resulting in</w:t>
      </w:r>
      <w:r w:rsidRPr="0058057A">
        <w:t xml:space="preserve"> carbon fibre composites demonstrat</w:t>
      </w:r>
      <w:r w:rsidR="00BC34D8">
        <w:t xml:space="preserve">ing </w:t>
      </w:r>
      <w:r w:rsidRPr="0058057A">
        <w:t>superior resistance to deformation under load.</w:t>
      </w:r>
    </w:p>
    <w:p w14:paraId="42BD68C5" w14:textId="35B157D5" w:rsidR="0016528A" w:rsidRPr="0058057A" w:rsidRDefault="00295432" w:rsidP="00295432">
      <w:pPr>
        <w:pStyle w:val="Heading3"/>
      </w:pPr>
      <w:bookmarkStart w:id="15" w:name="_Toc228108700"/>
      <w:r w:rsidRPr="0058057A">
        <w:t>Tensile Strength (UTS)</w:t>
      </w:r>
      <w:bookmarkEnd w:id="15"/>
    </w:p>
    <w:p w14:paraId="1E5F9266" w14:textId="41622312" w:rsidR="00295432" w:rsidRPr="0058057A" w:rsidRDefault="00163AED" w:rsidP="00295432">
      <w:r>
        <w:t>UTS</w:t>
      </w:r>
      <w:r w:rsidR="008F516E" w:rsidRPr="0058057A">
        <w:t xml:space="preserve"> represents the maximum stress a material can withstand before failur</w:t>
      </w:r>
      <w:r w:rsidR="0003686B">
        <w:t>e, i</w:t>
      </w:r>
      <w:r w:rsidR="008F516E" w:rsidRPr="0058057A">
        <w:t>ndicat</w:t>
      </w:r>
      <w:r w:rsidR="0003686B">
        <w:t>ing</w:t>
      </w:r>
      <w:r w:rsidR="008F516E" w:rsidRPr="0058057A">
        <w:t xml:space="preserve"> its load-carrying capability. Carbon fibre composites produce high tensile strength due to strong fibre bonding and alignment, whereas </w:t>
      </w:r>
      <w:r w:rsidR="003739FD">
        <w:t>flax</w:t>
      </w:r>
      <w:r w:rsidR="008F516E" w:rsidRPr="0058057A">
        <w:t xml:space="preserve"> composites show lower strength due to fibre</w:t>
      </w:r>
      <w:r w:rsidR="003739FD">
        <w:t xml:space="preserve"> variability</w:t>
      </w:r>
      <w:r w:rsidR="008F516E" w:rsidRPr="0058057A">
        <w:t xml:space="preserve"> and weaker fibre</w:t>
      </w:r>
      <w:r w:rsidR="0027558F">
        <w:t>-</w:t>
      </w:r>
      <w:r w:rsidR="008F516E" w:rsidRPr="0058057A">
        <w:t xml:space="preserve">matrix interaction (Pickering, 2016). </w:t>
      </w:r>
      <w:r w:rsidR="007760BC">
        <w:t>F</w:t>
      </w:r>
      <w:r w:rsidR="008F516E" w:rsidRPr="0058057A">
        <w:t>ibre orientation and defects can significantly influence tensile performance (Rajak et al, 2019).</w:t>
      </w:r>
    </w:p>
    <w:p w14:paraId="7D96AFA5" w14:textId="2BBC10B3" w:rsidR="008F516E" w:rsidRPr="0058057A" w:rsidRDefault="008F516E" w:rsidP="008F516E">
      <w:pPr>
        <w:pStyle w:val="Heading3"/>
      </w:pPr>
      <w:bookmarkStart w:id="16" w:name="_Toc228108701"/>
      <w:r w:rsidRPr="0058057A">
        <w:t>Failure Strain</w:t>
      </w:r>
      <w:bookmarkEnd w:id="16"/>
    </w:p>
    <w:p w14:paraId="66310AEB" w14:textId="78456FD8" w:rsidR="00BF1DA0" w:rsidRPr="0058057A" w:rsidRDefault="00BF1DA0" w:rsidP="00BF1DA0">
      <w:r w:rsidRPr="0058057A">
        <w:t xml:space="preserve">Failure strain </w:t>
      </w:r>
      <w:r w:rsidR="007760BC">
        <w:t>indicates</w:t>
      </w:r>
      <w:r w:rsidRPr="0058057A">
        <w:t xml:space="preserve"> failure behaviour, with higher strain values corresponding to ductile materials. Fibre composites show linear elastic behaviour followed by brittle failure, due to limited plastic deformation </w:t>
      </w:r>
      <w:r w:rsidR="00CE35AA">
        <w:t xml:space="preserve">in </w:t>
      </w:r>
      <w:r w:rsidRPr="0058057A">
        <w:t xml:space="preserve">fibres and matrix (Clyne and Hull, 2019). </w:t>
      </w:r>
      <w:r w:rsidR="00360971">
        <w:t>Ductile</w:t>
      </w:r>
      <w:r w:rsidRPr="0058057A">
        <w:t xml:space="preserve"> metals demonstrate a distinct yield point and</w:t>
      </w:r>
      <w:r w:rsidR="00CE35AA">
        <w:t xml:space="preserve"> an</w:t>
      </w:r>
      <w:r w:rsidRPr="0058057A">
        <w:t xml:space="preserve"> </w:t>
      </w:r>
      <w:r w:rsidR="00852DFF" w:rsidRPr="0058057A">
        <w:t>extend</w:t>
      </w:r>
      <w:r w:rsidR="00852DFF">
        <w:t xml:space="preserve">ed </w:t>
      </w:r>
      <w:r w:rsidRPr="0058057A">
        <w:t xml:space="preserve">plastic region prior to </w:t>
      </w:r>
      <w:r w:rsidR="00852DFF">
        <w:t>failure</w:t>
      </w:r>
      <w:r w:rsidRPr="0058057A">
        <w:t xml:space="preserve"> (demonstrated by aluminium) (Ashby, 2025)</w:t>
      </w:r>
      <w:r w:rsidR="006F6928" w:rsidRPr="0058057A">
        <w:t>.</w:t>
      </w:r>
      <w:r w:rsidR="006F6928" w:rsidRPr="0058057A">
        <w:br w:type="page"/>
      </w:r>
    </w:p>
    <w:p w14:paraId="01CFC7B8" w14:textId="17F7C293" w:rsidR="00BF1DA0" w:rsidRPr="0058057A" w:rsidRDefault="006F6928" w:rsidP="006F6928">
      <w:pPr>
        <w:pStyle w:val="Heading1"/>
      </w:pPr>
      <w:bookmarkStart w:id="17" w:name="_Toc228108702"/>
      <w:r w:rsidRPr="0058057A">
        <w:lastRenderedPageBreak/>
        <w:t>Sustainability Analysis</w:t>
      </w:r>
      <w:bookmarkEnd w:id="17"/>
      <w:r w:rsidRPr="0058057A">
        <w:t xml:space="preserve"> </w:t>
      </w:r>
    </w:p>
    <w:p w14:paraId="1AD2AEC3" w14:textId="77777777" w:rsidR="006F6928" w:rsidRPr="0058057A" w:rsidRDefault="006F6928" w:rsidP="006F6928"/>
    <w:p w14:paraId="5DC7CB33" w14:textId="7343F570" w:rsidR="006F6928" w:rsidRPr="0058057A" w:rsidRDefault="006D6B17" w:rsidP="006F6928">
      <w:r w:rsidRPr="0058057A">
        <w:t>The increasing pressure on motorsport to improve environmental performance has led to growing interest in sustainable material selection.</w:t>
      </w:r>
    </w:p>
    <w:p w14:paraId="5604578F" w14:textId="60E278C2" w:rsidR="006D6B17" w:rsidRPr="0058057A" w:rsidRDefault="00330D4D" w:rsidP="00330D4D">
      <w:pPr>
        <w:pStyle w:val="Heading2"/>
      </w:pPr>
      <w:bookmarkStart w:id="18" w:name="_Toc228108703"/>
      <w:r w:rsidRPr="0058057A">
        <w:t>Life Cycle Analysis</w:t>
      </w:r>
      <w:bookmarkEnd w:id="18"/>
    </w:p>
    <w:p w14:paraId="382DADBF" w14:textId="1F7D7B66" w:rsidR="00051AA4" w:rsidRPr="0058057A" w:rsidRDefault="00780D7F" w:rsidP="00051AA4">
      <w:r>
        <w:t xml:space="preserve">A </w:t>
      </w:r>
      <w:r w:rsidR="00051AA4" w:rsidRPr="0058057A">
        <w:t>Life Cycle Assessment (LCA) is used to quantify the environmental impact of materials across their lifespan (</w:t>
      </w:r>
      <w:r w:rsidR="00051AA4" w:rsidRPr="00281D07">
        <w:t xml:space="preserve">figure </w:t>
      </w:r>
      <w:r w:rsidR="00281D07" w:rsidRPr="00281D07">
        <w:t xml:space="preserve">3 by </w:t>
      </w:r>
      <w:r w:rsidR="00051AA4" w:rsidRPr="00AF44A3">
        <w:t>Barbhuiya</w:t>
      </w:r>
      <w:r w:rsidR="00051AA4" w:rsidRPr="00281D07">
        <w:t xml:space="preserve">, </w:t>
      </w:r>
      <w:r w:rsidR="00051AA4" w:rsidRPr="00AF44A3">
        <w:t>2023</w:t>
      </w:r>
      <w:r w:rsidR="00051AA4" w:rsidRPr="00281D07">
        <w:t xml:space="preserve">). </w:t>
      </w:r>
      <w:r w:rsidR="00CE35AA">
        <w:t>Sectors</w:t>
      </w:r>
      <w:r w:rsidR="00051AA4" w:rsidRPr="0058057A">
        <w:t xml:space="preserve"> </w:t>
      </w:r>
      <w:r w:rsidR="006E0AD1">
        <w:t>including</w:t>
      </w:r>
      <w:r w:rsidR="00051AA4" w:rsidRPr="0058057A">
        <w:t xml:space="preserve"> transportation and manufacturing contribute significantly to global greenhouse gas emissions, with manufacturing alone accounting for approximately 30% of emissions (</w:t>
      </w:r>
      <w:r w:rsidR="00051AA4" w:rsidRPr="00C5381D">
        <w:t>Ramachandran</w:t>
      </w:r>
      <w:r w:rsidR="00051AA4" w:rsidRPr="0058057A">
        <w:t xml:space="preserve">, </w:t>
      </w:r>
      <w:r w:rsidR="00051AA4" w:rsidRPr="00C5381D">
        <w:t>2023</w:t>
      </w:r>
      <w:r w:rsidR="00051AA4" w:rsidRPr="0058057A">
        <w:t xml:space="preserve">). </w:t>
      </w:r>
    </w:p>
    <w:p w14:paraId="740BE8F6" w14:textId="77777777" w:rsidR="008D1D3E" w:rsidRPr="0058057A" w:rsidRDefault="00B122C0" w:rsidP="008D1D3E">
      <w:pPr>
        <w:keepNext/>
        <w:jc w:val="center"/>
      </w:pPr>
      <w:r w:rsidRPr="0058057A">
        <w:rPr>
          <w:noProof/>
        </w:rPr>
        <w:drawing>
          <wp:inline distT="0" distB="0" distL="0" distR="0" wp14:anchorId="328687F0" wp14:editId="6E19D368">
            <wp:extent cx="3355693" cy="3152775"/>
            <wp:effectExtent l="0" t="0" r="0" b="0"/>
            <wp:docPr id="9313336" name="Picture 3" descr="Life Cycle Assessment (LCA), the key to a sustainable energy storag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ife Cycle Assessment (LCA), the key to a sustainable energy storage ..."/>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68477" cy="3164786"/>
                    </a:xfrm>
                    <a:prstGeom prst="rect">
                      <a:avLst/>
                    </a:prstGeom>
                    <a:noFill/>
                    <a:ln>
                      <a:noFill/>
                    </a:ln>
                  </pic:spPr>
                </pic:pic>
              </a:graphicData>
            </a:graphic>
          </wp:inline>
        </w:drawing>
      </w:r>
    </w:p>
    <w:p w14:paraId="07F50EB8" w14:textId="315F0725" w:rsidR="008D1D3E" w:rsidRPr="0058057A" w:rsidRDefault="008D1D3E" w:rsidP="008D1D3E">
      <w:pPr>
        <w:pStyle w:val="Caption"/>
        <w:jc w:val="center"/>
      </w:pPr>
      <w:bookmarkStart w:id="19" w:name="_Toc228108729"/>
      <w:r w:rsidRPr="0058057A">
        <w:t xml:space="preserve">Figure </w:t>
      </w:r>
      <w:r w:rsidRPr="0058057A">
        <w:fldChar w:fldCharType="begin"/>
      </w:r>
      <w:r w:rsidRPr="0058057A">
        <w:instrText xml:space="preserve"> SEQ Figure \* ARABIC </w:instrText>
      </w:r>
      <w:r w:rsidRPr="0058057A">
        <w:fldChar w:fldCharType="separate"/>
      </w:r>
      <w:r w:rsidR="00113F95">
        <w:rPr>
          <w:noProof/>
        </w:rPr>
        <w:t>3</w:t>
      </w:r>
      <w:r w:rsidRPr="0058057A">
        <w:fldChar w:fldCharType="end"/>
      </w:r>
      <w:r w:rsidRPr="0058057A">
        <w:t xml:space="preserve"> - Life-cycle assessment process</w:t>
      </w:r>
      <w:r w:rsidR="0046590A" w:rsidRPr="0058057A">
        <w:t xml:space="preserve"> (Mi, 2024).</w:t>
      </w:r>
      <w:bookmarkEnd w:id="19"/>
    </w:p>
    <w:p w14:paraId="5B0D31C4" w14:textId="77777777" w:rsidR="0046590A" w:rsidRPr="0058057A" w:rsidRDefault="00BE5D9B" w:rsidP="0046590A">
      <w:pPr>
        <w:keepNext/>
        <w:jc w:val="center"/>
      </w:pPr>
      <w:r w:rsidRPr="0058057A">
        <w:rPr>
          <w:noProof/>
        </w:rPr>
        <w:drawing>
          <wp:inline distT="0" distB="0" distL="0" distR="0" wp14:anchorId="6C6D94B7" wp14:editId="6D8EA7DF">
            <wp:extent cx="5731510" cy="2592125"/>
            <wp:effectExtent l="0" t="0" r="2540" b="0"/>
            <wp:docPr id="1861866478" name="Picture 1" descr="The diagram illustrates a comparison of environmental impacts, measured in various units, of carbon fiber composites and biocomposites, showing differences in factors such as eco-toxicity, energy use, and contributions to global warming potentia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866478" name="Picture 1" descr="The diagram illustrates a comparison of environmental impacts, measured in various units, of carbon fiber composites and biocomposites, showing differences in factors such as eco-toxicity, energy use, and contributions to global warming potential.&#10;&#10;AI-generated content may be incorrect."/>
                    <pic:cNvPicPr/>
                  </pic:nvPicPr>
                  <pic:blipFill rotWithShape="1">
                    <a:blip r:embed="rId17"/>
                    <a:srcRect b="10363"/>
                    <a:stretch>
                      <a:fillRect/>
                    </a:stretch>
                  </pic:blipFill>
                  <pic:spPr bwMode="auto">
                    <a:xfrm>
                      <a:off x="0" y="0"/>
                      <a:ext cx="5731510" cy="2592125"/>
                    </a:xfrm>
                    <a:prstGeom prst="rect">
                      <a:avLst/>
                    </a:prstGeom>
                    <a:ln>
                      <a:noFill/>
                    </a:ln>
                    <a:extLst>
                      <a:ext uri="{53640926-AAD7-44D8-BBD7-CCE9431645EC}">
                        <a14:shadowObscured xmlns:a14="http://schemas.microsoft.com/office/drawing/2010/main"/>
                      </a:ext>
                    </a:extLst>
                  </pic:spPr>
                </pic:pic>
              </a:graphicData>
            </a:graphic>
          </wp:inline>
        </w:drawing>
      </w:r>
    </w:p>
    <w:p w14:paraId="40D580A4" w14:textId="7B99FD2B" w:rsidR="00BF1DA0" w:rsidRPr="0058057A" w:rsidRDefault="0046590A" w:rsidP="0046590A">
      <w:pPr>
        <w:pStyle w:val="Caption"/>
        <w:jc w:val="center"/>
        <w:rPr>
          <w:rFonts w:asciiTheme="majorHAnsi" w:eastAsiaTheme="majorEastAsia" w:hAnsiTheme="majorHAnsi" w:cstheme="majorBidi"/>
          <w:color w:val="2F5496" w:themeColor="accent1" w:themeShade="BF"/>
          <w:sz w:val="32"/>
          <w:szCs w:val="32"/>
        </w:rPr>
      </w:pPr>
      <w:bookmarkStart w:id="20" w:name="_Toc228108730"/>
      <w:r w:rsidRPr="0058057A">
        <w:t xml:space="preserve">Figure </w:t>
      </w:r>
      <w:r w:rsidRPr="0058057A">
        <w:fldChar w:fldCharType="begin"/>
      </w:r>
      <w:r w:rsidRPr="0058057A">
        <w:instrText xml:space="preserve"> SEQ Figure \* ARABIC </w:instrText>
      </w:r>
      <w:r w:rsidRPr="0058057A">
        <w:fldChar w:fldCharType="separate"/>
      </w:r>
      <w:r w:rsidR="00113F95">
        <w:rPr>
          <w:noProof/>
        </w:rPr>
        <w:t>4</w:t>
      </w:r>
      <w:r w:rsidRPr="0058057A">
        <w:fldChar w:fldCharType="end"/>
      </w:r>
      <w:r w:rsidRPr="0058057A">
        <w:t xml:space="preserve"> - Environmental Analysis of carbon fibre composites and bio composites (Ramachandran, 2023).</w:t>
      </w:r>
      <w:bookmarkEnd w:id="20"/>
    </w:p>
    <w:p w14:paraId="732EBA4A" w14:textId="5B3CC72F" w:rsidR="00863B66" w:rsidRPr="0058057A" w:rsidRDefault="00863B66" w:rsidP="00863B66">
      <w:r w:rsidRPr="0058057A">
        <w:lastRenderedPageBreak/>
        <w:t xml:space="preserve">A study by </w:t>
      </w:r>
      <w:r w:rsidRPr="00C5381D">
        <w:t xml:space="preserve">Ramachandran (2023) </w:t>
      </w:r>
      <w:r w:rsidRPr="0058057A">
        <w:t>compares carbon fibre composites and bio composites. Carbon fibre composites produce higher global warming potential, with values of approximately 54.3 kgCO₂Eq compared to 12.5 kgCO₂Eq for bio composites (</w:t>
      </w:r>
      <w:r w:rsidRPr="00C5381D">
        <w:t>Ramachandran</w:t>
      </w:r>
      <w:r w:rsidRPr="0058057A">
        <w:t xml:space="preserve">, </w:t>
      </w:r>
      <w:r w:rsidRPr="00C5381D">
        <w:t>2023</w:t>
      </w:r>
      <w:r w:rsidRPr="0058057A">
        <w:t>)</w:t>
      </w:r>
      <w:r w:rsidR="00CE35AA">
        <w:t>.</w:t>
      </w:r>
      <w:r w:rsidRPr="0058057A">
        <w:t xml:space="preserve"> This is reflected across energy consumption (1100 MJ vs 203 MJ), acidification and human toxicity</w:t>
      </w:r>
      <w:r w:rsidR="00DB1FCF">
        <w:t xml:space="preserve"> (</w:t>
      </w:r>
      <w:r w:rsidRPr="00DB1FCF">
        <w:t xml:space="preserve">figure </w:t>
      </w:r>
      <w:r w:rsidR="00DB1FCF" w:rsidRPr="00DB1FCF">
        <w:t>4</w:t>
      </w:r>
      <w:r w:rsidR="00DB1FCF">
        <w:t xml:space="preserve">). </w:t>
      </w:r>
      <w:r w:rsidRPr="00DB1FCF">
        <w:t>Th</w:t>
      </w:r>
      <w:r w:rsidR="00CE35AA">
        <w:t xml:space="preserve">is is </w:t>
      </w:r>
      <w:r w:rsidRPr="0058057A">
        <w:t xml:space="preserve">attributed to the high energy carbonisation process in carbon fibre production. However, bio composites show increased eco-toxicity and eutrophication impacts, which are associated with fertiliser and pesticide use. </w:t>
      </w:r>
      <w:r w:rsidR="00B61BC8" w:rsidRPr="00B61BC8">
        <w:t xml:space="preserve">This highlights the need for investigations into the lifecycle of materials to understand their environmental impact if adopted in motorsport, </w:t>
      </w:r>
      <w:r w:rsidR="00B61BC8" w:rsidRPr="00B61BC8">
        <w:t>to</w:t>
      </w:r>
      <w:r w:rsidR="00B61BC8" w:rsidRPr="00B61BC8">
        <w:t xml:space="preserve"> conform to the EU End-of-Life Vehicles Regulation (European Parliament, 2025), which </w:t>
      </w:r>
      <w:r w:rsidR="00B61BC8">
        <w:t>states</w:t>
      </w:r>
      <w:r w:rsidR="00B61BC8" w:rsidRPr="00B61BC8">
        <w:t xml:space="preserve"> that vehicles are designed for disassembly and sets recycled material targets across the full vehicle lifecycle.</w:t>
      </w:r>
    </w:p>
    <w:p w14:paraId="7FCDADEF" w14:textId="6D41E161" w:rsidR="00BE5D9B" w:rsidRDefault="00863B66" w:rsidP="00863B66">
      <w:pPr>
        <w:pStyle w:val="Heading3"/>
      </w:pPr>
      <w:bookmarkStart w:id="21" w:name="_Toc228108704"/>
      <w:r w:rsidRPr="0058057A">
        <w:t>Raw Material Extraction</w:t>
      </w:r>
      <w:bookmarkEnd w:id="21"/>
    </w:p>
    <w:p w14:paraId="74E2A97A" w14:textId="77777777" w:rsidR="00247273" w:rsidRPr="00247273" w:rsidRDefault="00247273" w:rsidP="00247273"/>
    <w:p w14:paraId="06CF4104" w14:textId="6C527FF1" w:rsidR="00247273" w:rsidRDefault="00247273" w:rsidP="00247273">
      <w:pPr>
        <w:pStyle w:val="Caption"/>
        <w:keepNext/>
        <w:jc w:val="center"/>
      </w:pPr>
      <w:bookmarkStart w:id="22" w:name="_Toc228108749"/>
      <w:r>
        <w:t xml:space="preserve">Table </w:t>
      </w:r>
      <w:r>
        <w:fldChar w:fldCharType="begin"/>
      </w:r>
      <w:r>
        <w:instrText xml:space="preserve"> SEQ Table \* ARABIC </w:instrText>
      </w:r>
      <w:r>
        <w:fldChar w:fldCharType="separate"/>
      </w:r>
      <w:r w:rsidR="004A3942">
        <w:rPr>
          <w:noProof/>
        </w:rPr>
        <w:t>3</w:t>
      </w:r>
      <w:r>
        <w:fldChar w:fldCharType="end"/>
      </w:r>
      <w:r>
        <w:t xml:space="preserve"> – Comparing the sustainability of differing fibre types in the raw material extraction stage.</w:t>
      </w:r>
      <w:bookmarkEnd w:id="22"/>
    </w:p>
    <w:tbl>
      <w:tblPr>
        <w:tblStyle w:val="PlainTable1"/>
        <w:tblW w:w="0" w:type="auto"/>
        <w:tblLook w:val="04A0" w:firstRow="1" w:lastRow="0" w:firstColumn="1" w:lastColumn="0" w:noHBand="0" w:noVBand="1"/>
      </w:tblPr>
      <w:tblGrid>
        <w:gridCol w:w="3130"/>
        <w:gridCol w:w="3042"/>
        <w:gridCol w:w="2844"/>
      </w:tblGrid>
      <w:tr w:rsidR="00AD0B27" w:rsidRPr="0058057A" w14:paraId="7D82480A" w14:textId="77777777" w:rsidTr="008D326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47" w:type="dxa"/>
          </w:tcPr>
          <w:p w14:paraId="17E4DDF0" w14:textId="77777777" w:rsidR="00AD0B27" w:rsidRPr="00B24DAD" w:rsidRDefault="00AD0B27" w:rsidP="008D326B">
            <w:pPr>
              <w:jc w:val="center"/>
              <w:rPr>
                <w:sz w:val="22"/>
                <w:szCs w:val="22"/>
                <w:lang w:val="en-GB"/>
              </w:rPr>
            </w:pPr>
            <w:r w:rsidRPr="00B24DAD">
              <w:rPr>
                <w:sz w:val="22"/>
                <w:szCs w:val="22"/>
                <w:lang w:val="en-GB"/>
              </w:rPr>
              <w:t>Carbon Fibre</w:t>
            </w:r>
          </w:p>
        </w:tc>
        <w:tc>
          <w:tcPr>
            <w:tcW w:w="3152" w:type="dxa"/>
          </w:tcPr>
          <w:p w14:paraId="4222FE27" w14:textId="77777777" w:rsidR="00AD0B27" w:rsidRPr="00B24DAD" w:rsidRDefault="00AD0B27" w:rsidP="008D326B">
            <w:pPr>
              <w:jc w:val="center"/>
              <w:cnfStyle w:val="100000000000" w:firstRow="1" w:lastRow="0" w:firstColumn="0" w:lastColumn="0" w:oddVBand="0" w:evenVBand="0" w:oddHBand="0" w:evenHBand="0" w:firstRowFirstColumn="0" w:firstRowLastColumn="0" w:lastRowFirstColumn="0" w:lastRowLastColumn="0"/>
              <w:rPr>
                <w:sz w:val="22"/>
                <w:szCs w:val="22"/>
                <w:lang w:val="en-GB"/>
              </w:rPr>
            </w:pPr>
            <w:r w:rsidRPr="00B24DAD">
              <w:rPr>
                <w:sz w:val="22"/>
                <w:szCs w:val="22"/>
                <w:lang w:val="en-GB"/>
              </w:rPr>
              <w:t>Flax Fibre</w:t>
            </w:r>
          </w:p>
        </w:tc>
        <w:tc>
          <w:tcPr>
            <w:tcW w:w="2951" w:type="dxa"/>
          </w:tcPr>
          <w:p w14:paraId="537D0053" w14:textId="77777777" w:rsidR="00AD0B27" w:rsidRPr="00B24DAD" w:rsidRDefault="00AD0B27" w:rsidP="008D326B">
            <w:pPr>
              <w:jc w:val="center"/>
              <w:cnfStyle w:val="100000000000" w:firstRow="1" w:lastRow="0" w:firstColumn="0" w:lastColumn="0" w:oddVBand="0" w:evenVBand="0" w:oddHBand="0" w:evenHBand="0" w:firstRowFirstColumn="0" w:firstRowLastColumn="0" w:lastRowFirstColumn="0" w:lastRowLastColumn="0"/>
              <w:rPr>
                <w:sz w:val="22"/>
                <w:szCs w:val="22"/>
                <w:lang w:val="en-GB"/>
              </w:rPr>
            </w:pPr>
            <w:r w:rsidRPr="00B24DAD">
              <w:rPr>
                <w:sz w:val="22"/>
                <w:szCs w:val="22"/>
                <w:lang w:val="en-GB"/>
              </w:rPr>
              <w:t>Kevlar</w:t>
            </w:r>
          </w:p>
        </w:tc>
      </w:tr>
      <w:tr w:rsidR="00AD0B27" w:rsidRPr="0058057A" w14:paraId="2B923196" w14:textId="77777777" w:rsidTr="008D32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47" w:type="dxa"/>
          </w:tcPr>
          <w:p w14:paraId="0A12AA50" w14:textId="77777777" w:rsidR="00AD0B27" w:rsidRPr="00B24DAD" w:rsidRDefault="00AD0B27" w:rsidP="008D326B">
            <w:pPr>
              <w:rPr>
                <w:b w:val="0"/>
                <w:bCs w:val="0"/>
                <w:sz w:val="22"/>
                <w:szCs w:val="22"/>
                <w:lang w:val="en-GB"/>
              </w:rPr>
            </w:pPr>
            <w:r w:rsidRPr="00B24DAD">
              <w:rPr>
                <w:b w:val="0"/>
                <w:bCs w:val="0"/>
                <w:sz w:val="22"/>
                <w:szCs w:val="22"/>
                <w:lang w:val="en-GB"/>
              </w:rPr>
              <w:t>Rely on polyacrylonitrile (PAN), a petroleum-derived precursor making carbon fibre dependent on non-renewable resources. (Ramachandran (2023)</w:t>
            </w:r>
          </w:p>
        </w:tc>
        <w:tc>
          <w:tcPr>
            <w:tcW w:w="3152" w:type="dxa"/>
          </w:tcPr>
          <w:p w14:paraId="091C6A26" w14:textId="113F4DB5" w:rsidR="00AD0B27" w:rsidRPr="00B24DAD" w:rsidRDefault="00AD0B27" w:rsidP="008D326B">
            <w:pPr>
              <w:cnfStyle w:val="000000100000" w:firstRow="0" w:lastRow="0" w:firstColumn="0" w:lastColumn="0" w:oddVBand="0" w:evenVBand="0" w:oddHBand="1" w:evenHBand="0" w:firstRowFirstColumn="0" w:firstRowLastColumn="0" w:lastRowFirstColumn="0" w:lastRowLastColumn="0"/>
              <w:rPr>
                <w:sz w:val="22"/>
                <w:szCs w:val="22"/>
                <w:lang w:val="en-GB"/>
              </w:rPr>
            </w:pPr>
            <w:r w:rsidRPr="00B24DAD">
              <w:rPr>
                <w:sz w:val="22"/>
                <w:szCs w:val="22"/>
                <w:lang w:val="en-GB"/>
              </w:rPr>
              <w:t>Derived from renewable plant sources, reducing reliance on fossil fuels and lower energy requirements</w:t>
            </w:r>
          </w:p>
          <w:p w14:paraId="2220F84B" w14:textId="4494D17A" w:rsidR="00AD0B27" w:rsidRPr="00B24DAD" w:rsidRDefault="00AD0B27" w:rsidP="008D326B">
            <w:pPr>
              <w:cnfStyle w:val="000000100000" w:firstRow="0" w:lastRow="0" w:firstColumn="0" w:lastColumn="0" w:oddVBand="0" w:evenVBand="0" w:oddHBand="1" w:evenHBand="0" w:firstRowFirstColumn="0" w:firstRowLastColumn="0" w:lastRowFirstColumn="0" w:lastRowLastColumn="0"/>
              <w:rPr>
                <w:sz w:val="22"/>
                <w:szCs w:val="22"/>
                <w:lang w:val="en-GB"/>
              </w:rPr>
            </w:pPr>
            <w:r w:rsidRPr="00B24DAD">
              <w:rPr>
                <w:sz w:val="22"/>
                <w:szCs w:val="22"/>
                <w:lang w:val="en-GB"/>
              </w:rPr>
              <w:t>(Ramachandran, 2023)</w:t>
            </w:r>
            <w:r w:rsidR="003F3EDE" w:rsidRPr="00B24DAD">
              <w:rPr>
                <w:sz w:val="22"/>
                <w:szCs w:val="22"/>
                <w:lang w:val="en-GB"/>
              </w:rPr>
              <w:t>.</w:t>
            </w:r>
          </w:p>
        </w:tc>
        <w:tc>
          <w:tcPr>
            <w:tcW w:w="2951" w:type="dxa"/>
          </w:tcPr>
          <w:p w14:paraId="65E20978" w14:textId="455D545E" w:rsidR="00AD0B27" w:rsidRPr="00B24DAD" w:rsidRDefault="00AD0B27" w:rsidP="008D326B">
            <w:pPr>
              <w:cnfStyle w:val="000000100000" w:firstRow="0" w:lastRow="0" w:firstColumn="0" w:lastColumn="0" w:oddVBand="0" w:evenVBand="0" w:oddHBand="1" w:evenHBand="0" w:firstRowFirstColumn="0" w:firstRowLastColumn="0" w:lastRowFirstColumn="0" w:lastRowLastColumn="0"/>
              <w:rPr>
                <w:sz w:val="22"/>
                <w:szCs w:val="22"/>
                <w:lang w:val="en-GB"/>
              </w:rPr>
            </w:pPr>
            <w:r w:rsidRPr="00B24DAD">
              <w:rPr>
                <w:sz w:val="22"/>
                <w:szCs w:val="22"/>
                <w:lang w:val="en-GB"/>
              </w:rPr>
              <w:t>Derived from petrochemical sources and requires high energy processing, resulting in resource depletion</w:t>
            </w:r>
            <w:r w:rsidR="009E113B" w:rsidRPr="00B24DAD">
              <w:rPr>
                <w:sz w:val="22"/>
                <w:szCs w:val="22"/>
                <w:lang w:val="en-GB"/>
              </w:rPr>
              <w:t xml:space="preserve"> </w:t>
            </w:r>
            <w:r w:rsidRPr="00B24DAD">
              <w:rPr>
                <w:sz w:val="22"/>
                <w:szCs w:val="22"/>
                <w:lang w:val="en-GB"/>
              </w:rPr>
              <w:t>(</w:t>
            </w:r>
            <w:r w:rsidR="00A45B51" w:rsidRPr="00B24DAD">
              <w:rPr>
                <w:sz w:val="22"/>
                <w:szCs w:val="22"/>
                <w:lang w:val="en-GB"/>
              </w:rPr>
              <w:t>Heqin</w:t>
            </w:r>
            <w:r w:rsidR="00BA7E7A" w:rsidRPr="00B24DAD">
              <w:rPr>
                <w:sz w:val="22"/>
                <w:szCs w:val="22"/>
                <w:lang w:val="en-GB"/>
              </w:rPr>
              <w:t>, 2026</w:t>
            </w:r>
            <w:r w:rsidRPr="00B24DAD">
              <w:rPr>
                <w:sz w:val="22"/>
                <w:szCs w:val="22"/>
                <w:lang w:val="en-GB"/>
              </w:rPr>
              <w:t>)</w:t>
            </w:r>
            <w:r w:rsidR="009E113B" w:rsidRPr="00B24DAD">
              <w:rPr>
                <w:sz w:val="22"/>
                <w:szCs w:val="22"/>
                <w:lang w:val="en-GB"/>
              </w:rPr>
              <w:t>.</w:t>
            </w:r>
          </w:p>
        </w:tc>
      </w:tr>
      <w:tr w:rsidR="00AD0B27" w:rsidRPr="0058057A" w14:paraId="68C28156" w14:textId="77777777" w:rsidTr="008D326B">
        <w:tc>
          <w:tcPr>
            <w:cnfStyle w:val="001000000000" w:firstRow="0" w:lastRow="0" w:firstColumn="1" w:lastColumn="0" w:oddVBand="0" w:evenVBand="0" w:oddHBand="0" w:evenHBand="0" w:firstRowFirstColumn="0" w:firstRowLastColumn="0" w:lastRowFirstColumn="0" w:lastRowLastColumn="0"/>
            <w:tcW w:w="3247" w:type="dxa"/>
          </w:tcPr>
          <w:p w14:paraId="22851E09" w14:textId="77777777" w:rsidR="00AD0B27" w:rsidRPr="00B24DAD" w:rsidRDefault="00AD0B27" w:rsidP="008D326B">
            <w:pPr>
              <w:rPr>
                <w:b w:val="0"/>
                <w:bCs w:val="0"/>
                <w:sz w:val="22"/>
                <w:szCs w:val="22"/>
                <w:lang w:val="en-GB"/>
              </w:rPr>
            </w:pPr>
            <w:r w:rsidRPr="00B24DAD">
              <w:rPr>
                <w:b w:val="0"/>
                <w:bCs w:val="0"/>
                <w:sz w:val="22"/>
                <w:szCs w:val="22"/>
                <w:lang w:val="en-GB"/>
              </w:rPr>
              <w:t>Extraction of these materials contribute to high energy demand and greenhouse gases. (Ramachandran, 2023)</w:t>
            </w:r>
          </w:p>
        </w:tc>
        <w:tc>
          <w:tcPr>
            <w:tcW w:w="3152" w:type="dxa"/>
          </w:tcPr>
          <w:p w14:paraId="67DE113D" w14:textId="3828A727" w:rsidR="00AD0B27" w:rsidRPr="00B24DAD" w:rsidRDefault="00AD0B27" w:rsidP="008D326B">
            <w:pPr>
              <w:cnfStyle w:val="000000000000" w:firstRow="0" w:lastRow="0" w:firstColumn="0" w:lastColumn="0" w:oddVBand="0" w:evenVBand="0" w:oddHBand="0" w:evenHBand="0" w:firstRowFirstColumn="0" w:firstRowLastColumn="0" w:lastRowFirstColumn="0" w:lastRowLastColumn="0"/>
              <w:rPr>
                <w:sz w:val="22"/>
                <w:szCs w:val="22"/>
                <w:lang w:val="en-GB"/>
              </w:rPr>
            </w:pPr>
            <w:r w:rsidRPr="00B24DAD">
              <w:rPr>
                <w:sz w:val="22"/>
                <w:szCs w:val="22"/>
                <w:lang w:val="en-GB"/>
              </w:rPr>
              <w:t xml:space="preserve">Agricultural production </w:t>
            </w:r>
            <w:r w:rsidR="003F3EDE" w:rsidRPr="00B24DAD">
              <w:rPr>
                <w:sz w:val="22"/>
                <w:szCs w:val="22"/>
                <w:lang w:val="en-GB"/>
              </w:rPr>
              <w:t>-</w:t>
            </w:r>
            <w:r w:rsidRPr="00B24DAD">
              <w:rPr>
                <w:sz w:val="22"/>
                <w:szCs w:val="22"/>
                <w:lang w:val="en-GB"/>
              </w:rPr>
              <w:t>introduce environmental concerns including fertiliser and pesticide use, contributing to water pollution and soil degradation (Ramesh, 2020)</w:t>
            </w:r>
            <w:r w:rsidR="003F3EDE" w:rsidRPr="00B24DAD">
              <w:rPr>
                <w:sz w:val="22"/>
                <w:szCs w:val="22"/>
                <w:lang w:val="en-GB"/>
              </w:rPr>
              <w:t>.</w:t>
            </w:r>
          </w:p>
        </w:tc>
        <w:tc>
          <w:tcPr>
            <w:tcW w:w="2951" w:type="dxa"/>
          </w:tcPr>
          <w:p w14:paraId="4D48466C" w14:textId="77777777" w:rsidR="00AD0B27" w:rsidRPr="00B24DAD" w:rsidRDefault="00AD0B27" w:rsidP="008D326B">
            <w:pPr>
              <w:cnfStyle w:val="000000000000" w:firstRow="0" w:lastRow="0" w:firstColumn="0" w:lastColumn="0" w:oddVBand="0" w:evenVBand="0" w:oddHBand="0" w:evenHBand="0" w:firstRowFirstColumn="0" w:firstRowLastColumn="0" w:lastRowFirstColumn="0" w:lastRowLastColumn="0"/>
              <w:rPr>
                <w:sz w:val="22"/>
                <w:szCs w:val="22"/>
                <w:lang w:val="en-GB"/>
              </w:rPr>
            </w:pPr>
            <w:r w:rsidRPr="00B24DAD">
              <w:rPr>
                <w:sz w:val="22"/>
                <w:szCs w:val="22"/>
                <w:lang w:val="en-GB"/>
              </w:rPr>
              <w:t xml:space="preserve">Relies on fossil-based chains with harmful environmental risks. </w:t>
            </w:r>
          </w:p>
        </w:tc>
      </w:tr>
      <w:tr w:rsidR="00AD0B27" w:rsidRPr="0058057A" w14:paraId="24F36BC4" w14:textId="77777777" w:rsidTr="008D32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47" w:type="dxa"/>
          </w:tcPr>
          <w:p w14:paraId="08E8B3DC" w14:textId="77777777" w:rsidR="00AD0B27" w:rsidRPr="00B24DAD" w:rsidRDefault="00AD0B27" w:rsidP="008D326B">
            <w:pPr>
              <w:rPr>
                <w:b w:val="0"/>
                <w:bCs w:val="0"/>
                <w:sz w:val="22"/>
                <w:szCs w:val="22"/>
                <w:lang w:val="en-GB"/>
              </w:rPr>
            </w:pPr>
            <w:r w:rsidRPr="00B24DAD">
              <w:rPr>
                <w:b w:val="0"/>
                <w:bCs w:val="0"/>
                <w:sz w:val="22"/>
                <w:szCs w:val="22"/>
                <w:lang w:val="en-GB"/>
              </w:rPr>
              <w:t>Environmental damage including habitat destruction associated with oil extraction, such as spills that contribute to biodiversity loss.</w:t>
            </w:r>
          </w:p>
        </w:tc>
        <w:tc>
          <w:tcPr>
            <w:tcW w:w="3152" w:type="dxa"/>
          </w:tcPr>
          <w:p w14:paraId="6248BCD0" w14:textId="772AE47E" w:rsidR="00AD0B27" w:rsidRPr="00B24DAD" w:rsidRDefault="00AD0B27" w:rsidP="008D326B">
            <w:pPr>
              <w:cnfStyle w:val="000000100000" w:firstRow="0" w:lastRow="0" w:firstColumn="0" w:lastColumn="0" w:oddVBand="0" w:evenVBand="0" w:oddHBand="1" w:evenHBand="0" w:firstRowFirstColumn="0" w:firstRowLastColumn="0" w:lastRowFirstColumn="0" w:lastRowLastColumn="0"/>
              <w:rPr>
                <w:sz w:val="22"/>
                <w:szCs w:val="22"/>
                <w:lang w:val="en-GB"/>
              </w:rPr>
            </w:pPr>
            <w:r w:rsidRPr="00B24DAD">
              <w:rPr>
                <w:sz w:val="22"/>
                <w:szCs w:val="22"/>
                <w:lang w:val="en-GB"/>
              </w:rPr>
              <w:t>Land use for crops can lead to deforestation and biodiversity loss (Ramesh, 2020)</w:t>
            </w:r>
            <w:r w:rsidR="009E113B" w:rsidRPr="00B24DAD">
              <w:rPr>
                <w:sz w:val="22"/>
                <w:szCs w:val="22"/>
                <w:lang w:val="en-GB"/>
              </w:rPr>
              <w:t>.</w:t>
            </w:r>
          </w:p>
        </w:tc>
        <w:tc>
          <w:tcPr>
            <w:tcW w:w="2951" w:type="dxa"/>
          </w:tcPr>
          <w:p w14:paraId="1B8052C1" w14:textId="77777777" w:rsidR="00AD0B27" w:rsidRPr="00B24DAD" w:rsidRDefault="00AD0B27" w:rsidP="008D326B">
            <w:pPr>
              <w:cnfStyle w:val="000000100000" w:firstRow="0" w:lastRow="0" w:firstColumn="0" w:lastColumn="0" w:oddVBand="0" w:evenVBand="0" w:oddHBand="1" w:evenHBand="0" w:firstRowFirstColumn="0" w:firstRowLastColumn="0" w:lastRowFirstColumn="0" w:lastRowLastColumn="0"/>
              <w:rPr>
                <w:sz w:val="22"/>
                <w:szCs w:val="22"/>
                <w:lang w:val="en-GB"/>
              </w:rPr>
            </w:pPr>
          </w:p>
        </w:tc>
      </w:tr>
    </w:tbl>
    <w:p w14:paraId="7C7950A7" w14:textId="311B66A4" w:rsidR="00863B66" w:rsidRPr="0058057A" w:rsidRDefault="00247273" w:rsidP="00863B66">
      <w:r>
        <w:br w:type="page"/>
      </w:r>
    </w:p>
    <w:p w14:paraId="4C9DE12D" w14:textId="111B3253" w:rsidR="00AD0B27" w:rsidRDefault="00AD0B27" w:rsidP="00AD0B27">
      <w:pPr>
        <w:pStyle w:val="Heading3"/>
      </w:pPr>
      <w:bookmarkStart w:id="23" w:name="_Toc228108705"/>
      <w:r w:rsidRPr="0058057A">
        <w:lastRenderedPageBreak/>
        <w:t>Manufacturing</w:t>
      </w:r>
      <w:bookmarkEnd w:id="23"/>
    </w:p>
    <w:p w14:paraId="649878E0" w14:textId="4A6AABDF" w:rsidR="00247273" w:rsidRPr="00247273" w:rsidRDefault="00247273" w:rsidP="00247273"/>
    <w:p w14:paraId="61E8C4F9" w14:textId="2A937394" w:rsidR="00247273" w:rsidRDefault="00247273" w:rsidP="00247273">
      <w:pPr>
        <w:pStyle w:val="Caption"/>
        <w:keepNext/>
        <w:jc w:val="center"/>
      </w:pPr>
      <w:bookmarkStart w:id="24" w:name="_Toc228108750"/>
      <w:r>
        <w:t xml:space="preserve">Table </w:t>
      </w:r>
      <w:r>
        <w:fldChar w:fldCharType="begin"/>
      </w:r>
      <w:r>
        <w:instrText xml:space="preserve"> SEQ Table \* ARABIC </w:instrText>
      </w:r>
      <w:r>
        <w:fldChar w:fldCharType="separate"/>
      </w:r>
      <w:r w:rsidR="004A3942">
        <w:rPr>
          <w:noProof/>
        </w:rPr>
        <w:t>4</w:t>
      </w:r>
      <w:r>
        <w:fldChar w:fldCharType="end"/>
      </w:r>
      <w:r>
        <w:t xml:space="preserve"> - </w:t>
      </w:r>
      <w:r w:rsidRPr="00B80875">
        <w:t xml:space="preserve">Comparing the sustainability of differing fibre types in the </w:t>
      </w:r>
      <w:r>
        <w:t>manufacturing stage</w:t>
      </w:r>
      <w:r w:rsidRPr="00B80875">
        <w:t>.</w:t>
      </w:r>
      <w:bookmarkEnd w:id="24"/>
    </w:p>
    <w:tbl>
      <w:tblPr>
        <w:tblStyle w:val="PlainTable1"/>
        <w:tblW w:w="0" w:type="auto"/>
        <w:tblLook w:val="04A0" w:firstRow="1" w:lastRow="0" w:firstColumn="1" w:lastColumn="0" w:noHBand="0" w:noVBand="1"/>
      </w:tblPr>
      <w:tblGrid>
        <w:gridCol w:w="2998"/>
        <w:gridCol w:w="3014"/>
        <w:gridCol w:w="3004"/>
      </w:tblGrid>
      <w:tr w:rsidR="00BF71EA" w:rsidRPr="0058057A" w14:paraId="3D44CED3" w14:textId="77777777" w:rsidTr="008D326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651CA76F" w14:textId="77777777" w:rsidR="00BF71EA" w:rsidRPr="00B24DAD" w:rsidRDefault="00BF71EA" w:rsidP="008D326B">
            <w:pPr>
              <w:jc w:val="center"/>
              <w:rPr>
                <w:sz w:val="22"/>
                <w:szCs w:val="22"/>
                <w:lang w:val="en-GB"/>
              </w:rPr>
            </w:pPr>
            <w:r w:rsidRPr="00B24DAD">
              <w:rPr>
                <w:sz w:val="22"/>
                <w:szCs w:val="22"/>
                <w:lang w:val="en-GB"/>
              </w:rPr>
              <w:t>Carbon Fibre</w:t>
            </w:r>
          </w:p>
        </w:tc>
        <w:tc>
          <w:tcPr>
            <w:tcW w:w="3117" w:type="dxa"/>
          </w:tcPr>
          <w:p w14:paraId="17502F68" w14:textId="77777777" w:rsidR="00BF71EA" w:rsidRPr="00B24DAD" w:rsidRDefault="00BF71EA" w:rsidP="008D326B">
            <w:pPr>
              <w:jc w:val="center"/>
              <w:cnfStyle w:val="100000000000" w:firstRow="1" w:lastRow="0" w:firstColumn="0" w:lastColumn="0" w:oddVBand="0" w:evenVBand="0" w:oddHBand="0" w:evenHBand="0" w:firstRowFirstColumn="0" w:firstRowLastColumn="0" w:lastRowFirstColumn="0" w:lastRowLastColumn="0"/>
              <w:rPr>
                <w:sz w:val="22"/>
                <w:szCs w:val="22"/>
                <w:lang w:val="en-GB"/>
              </w:rPr>
            </w:pPr>
            <w:r w:rsidRPr="00B24DAD">
              <w:rPr>
                <w:sz w:val="22"/>
                <w:szCs w:val="22"/>
                <w:lang w:val="en-GB"/>
              </w:rPr>
              <w:t>Flax Fibre</w:t>
            </w:r>
          </w:p>
        </w:tc>
        <w:tc>
          <w:tcPr>
            <w:tcW w:w="3117" w:type="dxa"/>
          </w:tcPr>
          <w:p w14:paraId="7A3779B3" w14:textId="77777777" w:rsidR="00BF71EA" w:rsidRPr="00B24DAD" w:rsidRDefault="00BF71EA" w:rsidP="008D326B">
            <w:pPr>
              <w:jc w:val="center"/>
              <w:cnfStyle w:val="100000000000" w:firstRow="1" w:lastRow="0" w:firstColumn="0" w:lastColumn="0" w:oddVBand="0" w:evenVBand="0" w:oddHBand="0" w:evenHBand="0" w:firstRowFirstColumn="0" w:firstRowLastColumn="0" w:lastRowFirstColumn="0" w:lastRowLastColumn="0"/>
              <w:rPr>
                <w:sz w:val="22"/>
                <w:szCs w:val="22"/>
                <w:lang w:val="en-GB"/>
              </w:rPr>
            </w:pPr>
            <w:r w:rsidRPr="00B24DAD">
              <w:rPr>
                <w:sz w:val="22"/>
                <w:szCs w:val="22"/>
                <w:lang w:val="en-GB"/>
              </w:rPr>
              <w:t>Kevlar</w:t>
            </w:r>
          </w:p>
        </w:tc>
      </w:tr>
      <w:tr w:rsidR="00BF71EA" w:rsidRPr="0058057A" w14:paraId="4981DC8A" w14:textId="77777777" w:rsidTr="008D32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13BF45CD" w14:textId="54E31749" w:rsidR="00BF71EA" w:rsidRPr="00B24DAD" w:rsidRDefault="00BF71EA" w:rsidP="008D326B">
            <w:pPr>
              <w:rPr>
                <w:b w:val="0"/>
                <w:bCs w:val="0"/>
                <w:sz w:val="22"/>
                <w:szCs w:val="22"/>
                <w:lang w:val="en-GB"/>
              </w:rPr>
            </w:pPr>
            <w:r w:rsidRPr="00B24DAD">
              <w:rPr>
                <w:b w:val="0"/>
                <w:bCs w:val="0"/>
                <w:sz w:val="22"/>
                <w:szCs w:val="22"/>
                <w:lang w:val="en-GB"/>
              </w:rPr>
              <w:t>Carbonisation of PAN fibres requires temperatures exceeding 1000 degrees</w:t>
            </w:r>
            <w:r w:rsidR="00C63AE0" w:rsidRPr="00B24DAD">
              <w:rPr>
                <w:b w:val="0"/>
                <w:bCs w:val="0"/>
                <w:sz w:val="22"/>
                <w:szCs w:val="22"/>
                <w:lang w:val="en-GB"/>
              </w:rPr>
              <w:t xml:space="preserve"> which </w:t>
            </w:r>
            <w:r w:rsidRPr="00B24DAD">
              <w:rPr>
                <w:b w:val="0"/>
                <w:bCs w:val="0"/>
                <w:sz w:val="22"/>
                <w:szCs w:val="22"/>
                <w:lang w:val="en-GB"/>
              </w:rPr>
              <w:t>increas</w:t>
            </w:r>
            <w:r w:rsidR="00C63AE0" w:rsidRPr="00B24DAD">
              <w:rPr>
                <w:b w:val="0"/>
                <w:bCs w:val="0"/>
                <w:sz w:val="22"/>
                <w:szCs w:val="22"/>
                <w:lang w:val="en-GB"/>
              </w:rPr>
              <w:t>es</w:t>
            </w:r>
            <w:r w:rsidRPr="00B24DAD">
              <w:rPr>
                <w:b w:val="0"/>
                <w:bCs w:val="0"/>
                <w:sz w:val="22"/>
                <w:szCs w:val="22"/>
                <w:lang w:val="en-GB"/>
              </w:rPr>
              <w:t xml:space="preserve"> energy consumption and high toxicity levels</w:t>
            </w:r>
            <w:r w:rsidR="009E113B" w:rsidRPr="00B24DAD">
              <w:rPr>
                <w:b w:val="0"/>
                <w:bCs w:val="0"/>
                <w:sz w:val="22"/>
                <w:szCs w:val="22"/>
                <w:lang w:val="en-GB"/>
              </w:rPr>
              <w:t xml:space="preserve"> </w:t>
            </w:r>
            <w:r w:rsidRPr="00B24DAD">
              <w:rPr>
                <w:b w:val="0"/>
                <w:bCs w:val="0"/>
                <w:sz w:val="22"/>
                <w:szCs w:val="22"/>
                <w:lang w:val="en-GB"/>
              </w:rPr>
              <w:t>(Li, 2021)</w:t>
            </w:r>
            <w:r w:rsidR="009E113B" w:rsidRPr="00B24DAD">
              <w:rPr>
                <w:b w:val="0"/>
                <w:bCs w:val="0"/>
                <w:sz w:val="22"/>
                <w:szCs w:val="22"/>
                <w:lang w:val="en-GB"/>
              </w:rPr>
              <w:t>.</w:t>
            </w:r>
          </w:p>
        </w:tc>
        <w:tc>
          <w:tcPr>
            <w:tcW w:w="3117" w:type="dxa"/>
          </w:tcPr>
          <w:p w14:paraId="2BE59873" w14:textId="77777777" w:rsidR="00BF71EA" w:rsidRPr="00B24DAD" w:rsidRDefault="00BF71EA" w:rsidP="008D326B">
            <w:pPr>
              <w:cnfStyle w:val="000000100000" w:firstRow="0" w:lastRow="0" w:firstColumn="0" w:lastColumn="0" w:oddVBand="0" w:evenVBand="0" w:oddHBand="1" w:evenHBand="0" w:firstRowFirstColumn="0" w:firstRowLastColumn="0" w:lastRowFirstColumn="0" w:lastRowLastColumn="0"/>
              <w:rPr>
                <w:sz w:val="22"/>
                <w:szCs w:val="22"/>
                <w:lang w:val="en-GB"/>
              </w:rPr>
            </w:pPr>
            <w:r w:rsidRPr="00B24DAD">
              <w:rPr>
                <w:sz w:val="22"/>
                <w:szCs w:val="22"/>
                <w:lang w:val="en-GB"/>
              </w:rPr>
              <w:t>Reduced energy demand due to lower processing temperatures.</w:t>
            </w:r>
          </w:p>
        </w:tc>
        <w:tc>
          <w:tcPr>
            <w:tcW w:w="3117" w:type="dxa"/>
          </w:tcPr>
          <w:p w14:paraId="2216387D" w14:textId="04FBD55B" w:rsidR="00BF71EA" w:rsidRPr="00B24DAD" w:rsidRDefault="00BF71EA" w:rsidP="008D326B">
            <w:pPr>
              <w:cnfStyle w:val="000000100000" w:firstRow="0" w:lastRow="0" w:firstColumn="0" w:lastColumn="0" w:oddVBand="0" w:evenVBand="0" w:oddHBand="1" w:evenHBand="0" w:firstRowFirstColumn="0" w:firstRowLastColumn="0" w:lastRowFirstColumn="0" w:lastRowLastColumn="0"/>
              <w:rPr>
                <w:sz w:val="22"/>
                <w:szCs w:val="22"/>
                <w:lang w:val="en-GB"/>
              </w:rPr>
            </w:pPr>
            <w:r w:rsidRPr="00B24DAD">
              <w:rPr>
                <w:sz w:val="22"/>
                <w:szCs w:val="22"/>
                <w:lang w:val="en-GB"/>
              </w:rPr>
              <w:t xml:space="preserve">High energy polymerisation and fibre spinning processes </w:t>
            </w:r>
            <w:r w:rsidR="0058057A" w:rsidRPr="00B24DAD">
              <w:rPr>
                <w:sz w:val="22"/>
                <w:szCs w:val="22"/>
                <w:lang w:val="en-GB"/>
              </w:rPr>
              <w:t>contribute</w:t>
            </w:r>
            <w:r w:rsidRPr="00B24DAD">
              <w:rPr>
                <w:sz w:val="22"/>
                <w:szCs w:val="22"/>
                <w:lang w:val="en-GB"/>
              </w:rPr>
              <w:t xml:space="preserve"> to environmental harm.</w:t>
            </w:r>
          </w:p>
        </w:tc>
      </w:tr>
      <w:tr w:rsidR="00BF71EA" w:rsidRPr="0058057A" w14:paraId="6BC024A9" w14:textId="77777777" w:rsidTr="008D326B">
        <w:tc>
          <w:tcPr>
            <w:cnfStyle w:val="001000000000" w:firstRow="0" w:lastRow="0" w:firstColumn="1" w:lastColumn="0" w:oddVBand="0" w:evenVBand="0" w:oddHBand="0" w:evenHBand="0" w:firstRowFirstColumn="0" w:firstRowLastColumn="0" w:lastRowFirstColumn="0" w:lastRowLastColumn="0"/>
            <w:tcW w:w="3116" w:type="dxa"/>
          </w:tcPr>
          <w:p w14:paraId="15F67EC4" w14:textId="77777777" w:rsidR="00BF71EA" w:rsidRPr="00B24DAD" w:rsidRDefault="00BF71EA" w:rsidP="008D326B">
            <w:pPr>
              <w:rPr>
                <w:b w:val="0"/>
                <w:bCs w:val="0"/>
                <w:sz w:val="22"/>
                <w:szCs w:val="22"/>
                <w:lang w:val="en-GB"/>
              </w:rPr>
            </w:pPr>
            <w:r w:rsidRPr="00B24DAD">
              <w:rPr>
                <w:b w:val="0"/>
                <w:bCs w:val="0"/>
                <w:sz w:val="22"/>
                <w:szCs w:val="22"/>
                <w:lang w:val="en-GB"/>
              </w:rPr>
              <w:t xml:space="preserve">Autoclave curing can increase energy demand due to high pressure and temperature requirements. </w:t>
            </w:r>
          </w:p>
        </w:tc>
        <w:tc>
          <w:tcPr>
            <w:tcW w:w="3117" w:type="dxa"/>
          </w:tcPr>
          <w:p w14:paraId="2C69D682" w14:textId="58A26136" w:rsidR="00BF71EA" w:rsidRPr="00B24DAD" w:rsidRDefault="00BF71EA" w:rsidP="008D326B">
            <w:pPr>
              <w:cnfStyle w:val="000000000000" w:firstRow="0" w:lastRow="0" w:firstColumn="0" w:lastColumn="0" w:oddVBand="0" w:evenVBand="0" w:oddHBand="0" w:evenHBand="0" w:firstRowFirstColumn="0" w:firstRowLastColumn="0" w:lastRowFirstColumn="0" w:lastRowLastColumn="0"/>
              <w:rPr>
                <w:sz w:val="22"/>
                <w:szCs w:val="22"/>
                <w:lang w:val="en-GB"/>
              </w:rPr>
            </w:pPr>
            <w:r w:rsidRPr="00B24DAD">
              <w:rPr>
                <w:sz w:val="22"/>
                <w:szCs w:val="22"/>
                <w:lang w:val="en-GB"/>
              </w:rPr>
              <w:t>Wet spinning and resin curing contribute to emissions</w:t>
            </w:r>
            <w:r w:rsidR="00C63AE0" w:rsidRPr="00B24DAD">
              <w:rPr>
                <w:sz w:val="22"/>
                <w:szCs w:val="22"/>
                <w:lang w:val="en-GB"/>
              </w:rPr>
              <w:t xml:space="preserve"> </w:t>
            </w:r>
            <w:r w:rsidRPr="00B24DAD">
              <w:rPr>
                <w:sz w:val="22"/>
                <w:szCs w:val="22"/>
                <w:lang w:val="en-GB"/>
              </w:rPr>
              <w:t>(Ramachandran, 2023)</w:t>
            </w:r>
            <w:r w:rsidR="00C63AE0" w:rsidRPr="00B24DAD">
              <w:rPr>
                <w:sz w:val="22"/>
                <w:szCs w:val="22"/>
                <w:lang w:val="en-GB"/>
              </w:rPr>
              <w:t>.</w:t>
            </w:r>
          </w:p>
        </w:tc>
        <w:tc>
          <w:tcPr>
            <w:tcW w:w="3117" w:type="dxa"/>
          </w:tcPr>
          <w:p w14:paraId="735700A1" w14:textId="77777777" w:rsidR="00BF71EA" w:rsidRPr="00B24DAD" w:rsidRDefault="00BF71EA" w:rsidP="008D326B">
            <w:pPr>
              <w:cnfStyle w:val="000000000000" w:firstRow="0" w:lastRow="0" w:firstColumn="0" w:lastColumn="0" w:oddVBand="0" w:evenVBand="0" w:oddHBand="0" w:evenHBand="0" w:firstRowFirstColumn="0" w:firstRowLastColumn="0" w:lastRowFirstColumn="0" w:lastRowLastColumn="0"/>
              <w:rPr>
                <w:sz w:val="22"/>
                <w:szCs w:val="22"/>
                <w:lang w:val="en-GB"/>
              </w:rPr>
            </w:pPr>
            <w:r w:rsidRPr="00B24DAD">
              <w:rPr>
                <w:sz w:val="22"/>
                <w:szCs w:val="22"/>
                <w:lang w:val="en-GB"/>
              </w:rPr>
              <w:t>Difficult to process due to fibre toughness.</w:t>
            </w:r>
          </w:p>
        </w:tc>
      </w:tr>
      <w:tr w:rsidR="00BF71EA" w:rsidRPr="0058057A" w14:paraId="398936CD" w14:textId="77777777" w:rsidTr="008D32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454B511E" w14:textId="5FB9DA78" w:rsidR="00BF71EA" w:rsidRPr="00B24DAD" w:rsidRDefault="00BF71EA" w:rsidP="008D326B">
            <w:pPr>
              <w:rPr>
                <w:b w:val="0"/>
                <w:bCs w:val="0"/>
                <w:sz w:val="22"/>
                <w:szCs w:val="22"/>
                <w:lang w:val="en-GB"/>
              </w:rPr>
            </w:pPr>
            <w:r w:rsidRPr="00B24DAD">
              <w:rPr>
                <w:b w:val="0"/>
                <w:bCs w:val="0"/>
                <w:sz w:val="22"/>
                <w:szCs w:val="22"/>
                <w:lang w:val="en-GB"/>
              </w:rPr>
              <w:t xml:space="preserve">Non-woven and random fibre composites </w:t>
            </w:r>
            <w:r w:rsidR="0058057A" w:rsidRPr="00B24DAD">
              <w:rPr>
                <w:b w:val="0"/>
                <w:bCs w:val="0"/>
                <w:sz w:val="22"/>
                <w:szCs w:val="22"/>
                <w:lang w:val="en-GB"/>
              </w:rPr>
              <w:t>are easier</w:t>
            </w:r>
            <w:r w:rsidRPr="00B24DAD">
              <w:rPr>
                <w:b w:val="0"/>
                <w:bCs w:val="0"/>
                <w:sz w:val="22"/>
                <w:szCs w:val="22"/>
                <w:lang w:val="en-GB"/>
              </w:rPr>
              <w:t xml:space="preserve"> and cheaper to produce</w:t>
            </w:r>
            <w:r w:rsidR="00C63AE0" w:rsidRPr="00B24DAD">
              <w:rPr>
                <w:b w:val="0"/>
                <w:bCs w:val="0"/>
                <w:sz w:val="22"/>
                <w:szCs w:val="22"/>
                <w:lang w:val="en-GB"/>
              </w:rPr>
              <w:t xml:space="preserve"> </w:t>
            </w:r>
            <w:r w:rsidRPr="00B24DAD">
              <w:rPr>
                <w:b w:val="0"/>
                <w:bCs w:val="0"/>
                <w:sz w:val="22"/>
                <w:szCs w:val="22"/>
                <w:lang w:val="en-GB"/>
              </w:rPr>
              <w:t>(</w:t>
            </w:r>
            <w:r w:rsidR="0058057A" w:rsidRPr="00B24DAD">
              <w:rPr>
                <w:b w:val="0"/>
                <w:bCs w:val="0"/>
                <w:sz w:val="22"/>
                <w:szCs w:val="22"/>
                <w:lang w:val="en-GB"/>
              </w:rPr>
              <w:t>Li, 2021</w:t>
            </w:r>
            <w:r w:rsidRPr="00B24DAD">
              <w:rPr>
                <w:b w:val="0"/>
                <w:bCs w:val="0"/>
                <w:sz w:val="22"/>
                <w:szCs w:val="22"/>
                <w:lang w:val="en-GB"/>
              </w:rPr>
              <w:t>)</w:t>
            </w:r>
            <w:r w:rsidR="00C63AE0" w:rsidRPr="00B24DAD">
              <w:rPr>
                <w:b w:val="0"/>
                <w:bCs w:val="0"/>
                <w:sz w:val="22"/>
                <w:szCs w:val="22"/>
                <w:lang w:val="en-GB"/>
              </w:rPr>
              <w:t>.</w:t>
            </w:r>
          </w:p>
        </w:tc>
        <w:tc>
          <w:tcPr>
            <w:tcW w:w="3117" w:type="dxa"/>
          </w:tcPr>
          <w:p w14:paraId="7573D120" w14:textId="1015273A" w:rsidR="00BF71EA" w:rsidRPr="00B24DAD" w:rsidRDefault="00BF71EA" w:rsidP="008D326B">
            <w:pPr>
              <w:cnfStyle w:val="000000100000" w:firstRow="0" w:lastRow="0" w:firstColumn="0" w:lastColumn="0" w:oddVBand="0" w:evenVBand="0" w:oddHBand="1" w:evenHBand="0" w:firstRowFirstColumn="0" w:firstRowLastColumn="0" w:lastRowFirstColumn="0" w:lastRowLastColumn="0"/>
              <w:rPr>
                <w:sz w:val="22"/>
                <w:szCs w:val="22"/>
                <w:lang w:val="en-GB"/>
              </w:rPr>
            </w:pPr>
            <w:r w:rsidRPr="00B24DAD">
              <w:rPr>
                <w:sz w:val="22"/>
                <w:szCs w:val="22"/>
                <w:lang w:val="en-GB"/>
              </w:rPr>
              <w:t>Variability in fibre quality leads to increased material waste during manufacturing (Ramachandran, 2023)</w:t>
            </w:r>
            <w:r w:rsidR="00C55384" w:rsidRPr="00B24DAD">
              <w:rPr>
                <w:sz w:val="22"/>
                <w:szCs w:val="22"/>
                <w:lang w:val="en-GB"/>
              </w:rPr>
              <w:t>.</w:t>
            </w:r>
          </w:p>
        </w:tc>
        <w:tc>
          <w:tcPr>
            <w:tcW w:w="3117" w:type="dxa"/>
          </w:tcPr>
          <w:p w14:paraId="772AA1AC" w14:textId="77777777" w:rsidR="00BF71EA" w:rsidRPr="00B24DAD" w:rsidRDefault="00BF71EA" w:rsidP="008D326B">
            <w:pPr>
              <w:cnfStyle w:val="000000100000" w:firstRow="0" w:lastRow="0" w:firstColumn="0" w:lastColumn="0" w:oddVBand="0" w:evenVBand="0" w:oddHBand="1" w:evenHBand="0" w:firstRowFirstColumn="0" w:firstRowLastColumn="0" w:lastRowFirstColumn="0" w:lastRowLastColumn="0"/>
              <w:rPr>
                <w:sz w:val="22"/>
                <w:szCs w:val="22"/>
                <w:lang w:val="en-GB"/>
              </w:rPr>
            </w:pPr>
          </w:p>
        </w:tc>
      </w:tr>
    </w:tbl>
    <w:p w14:paraId="0071D782" w14:textId="77777777" w:rsidR="00AD0B27" w:rsidRPr="0058057A" w:rsidRDefault="00AD0B27" w:rsidP="00AD0B27"/>
    <w:p w14:paraId="1EC3D9B7" w14:textId="1A7B5F12" w:rsidR="00BF71EA" w:rsidRDefault="00BF71EA" w:rsidP="00BF71EA">
      <w:pPr>
        <w:pStyle w:val="Heading3"/>
      </w:pPr>
      <w:bookmarkStart w:id="25" w:name="_Toc228108706"/>
      <w:r w:rsidRPr="0058057A">
        <w:t>Material Use</w:t>
      </w:r>
      <w:bookmarkEnd w:id="25"/>
    </w:p>
    <w:p w14:paraId="49FB57F6" w14:textId="77777777" w:rsidR="00247273" w:rsidRPr="00247273" w:rsidRDefault="00247273" w:rsidP="00247273"/>
    <w:p w14:paraId="4DE11FBD" w14:textId="1DF41328" w:rsidR="00247273" w:rsidRPr="00247273" w:rsidRDefault="00247273" w:rsidP="00247273">
      <w:pPr>
        <w:pStyle w:val="Caption"/>
        <w:jc w:val="center"/>
      </w:pPr>
      <w:bookmarkStart w:id="26" w:name="_Toc228108751"/>
      <w:r>
        <w:t xml:space="preserve">Table </w:t>
      </w:r>
      <w:r>
        <w:fldChar w:fldCharType="begin"/>
      </w:r>
      <w:r>
        <w:instrText xml:space="preserve"> SEQ Table \* ARABIC </w:instrText>
      </w:r>
      <w:r>
        <w:fldChar w:fldCharType="separate"/>
      </w:r>
      <w:r w:rsidR="004A3942">
        <w:rPr>
          <w:noProof/>
        </w:rPr>
        <w:t>5</w:t>
      </w:r>
      <w:r>
        <w:fldChar w:fldCharType="end"/>
      </w:r>
      <w:r>
        <w:t xml:space="preserve"> - </w:t>
      </w:r>
      <w:r w:rsidRPr="006B5B84">
        <w:t xml:space="preserve">Comparing the sustainability of differing fibre types in the </w:t>
      </w:r>
      <w:r>
        <w:t>material use stage.</w:t>
      </w:r>
      <w:bookmarkEnd w:id="26"/>
    </w:p>
    <w:tbl>
      <w:tblPr>
        <w:tblStyle w:val="PlainTable1"/>
        <w:tblW w:w="0" w:type="auto"/>
        <w:tblLook w:val="04A0" w:firstRow="1" w:lastRow="0" w:firstColumn="1" w:lastColumn="0" w:noHBand="0" w:noVBand="1"/>
      </w:tblPr>
      <w:tblGrid>
        <w:gridCol w:w="3006"/>
        <w:gridCol w:w="3005"/>
        <w:gridCol w:w="3005"/>
      </w:tblGrid>
      <w:tr w:rsidR="00A85260" w:rsidRPr="0058057A" w14:paraId="733D4306" w14:textId="77777777" w:rsidTr="008D326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4501A160" w14:textId="77777777" w:rsidR="00A85260" w:rsidRPr="00B24DAD" w:rsidRDefault="00A85260" w:rsidP="008D326B">
            <w:pPr>
              <w:jc w:val="center"/>
              <w:rPr>
                <w:sz w:val="22"/>
                <w:szCs w:val="22"/>
                <w:lang w:val="en-GB"/>
              </w:rPr>
            </w:pPr>
            <w:r w:rsidRPr="00B24DAD">
              <w:rPr>
                <w:sz w:val="22"/>
                <w:szCs w:val="22"/>
                <w:lang w:val="en-GB"/>
              </w:rPr>
              <w:t>Carbon Fibre</w:t>
            </w:r>
          </w:p>
        </w:tc>
        <w:tc>
          <w:tcPr>
            <w:tcW w:w="3117" w:type="dxa"/>
          </w:tcPr>
          <w:p w14:paraId="6A98BAC3" w14:textId="77777777" w:rsidR="00A85260" w:rsidRPr="00B24DAD" w:rsidRDefault="00A85260" w:rsidP="008D326B">
            <w:pPr>
              <w:jc w:val="center"/>
              <w:cnfStyle w:val="100000000000" w:firstRow="1" w:lastRow="0" w:firstColumn="0" w:lastColumn="0" w:oddVBand="0" w:evenVBand="0" w:oddHBand="0" w:evenHBand="0" w:firstRowFirstColumn="0" w:firstRowLastColumn="0" w:lastRowFirstColumn="0" w:lastRowLastColumn="0"/>
              <w:rPr>
                <w:sz w:val="22"/>
                <w:szCs w:val="22"/>
                <w:lang w:val="en-GB"/>
              </w:rPr>
            </w:pPr>
            <w:r w:rsidRPr="00B24DAD">
              <w:rPr>
                <w:sz w:val="22"/>
                <w:szCs w:val="22"/>
                <w:lang w:val="en-GB"/>
              </w:rPr>
              <w:t>Flax Fibre</w:t>
            </w:r>
          </w:p>
        </w:tc>
        <w:tc>
          <w:tcPr>
            <w:tcW w:w="3117" w:type="dxa"/>
          </w:tcPr>
          <w:p w14:paraId="0041B159" w14:textId="77777777" w:rsidR="00A85260" w:rsidRPr="00B24DAD" w:rsidRDefault="00A85260" w:rsidP="008D326B">
            <w:pPr>
              <w:jc w:val="center"/>
              <w:cnfStyle w:val="100000000000" w:firstRow="1" w:lastRow="0" w:firstColumn="0" w:lastColumn="0" w:oddVBand="0" w:evenVBand="0" w:oddHBand="0" w:evenHBand="0" w:firstRowFirstColumn="0" w:firstRowLastColumn="0" w:lastRowFirstColumn="0" w:lastRowLastColumn="0"/>
              <w:rPr>
                <w:sz w:val="22"/>
                <w:szCs w:val="22"/>
                <w:lang w:val="en-GB"/>
              </w:rPr>
            </w:pPr>
            <w:r w:rsidRPr="00B24DAD">
              <w:rPr>
                <w:sz w:val="22"/>
                <w:szCs w:val="22"/>
                <w:lang w:val="en-GB"/>
              </w:rPr>
              <w:t>Kevlar</w:t>
            </w:r>
          </w:p>
        </w:tc>
      </w:tr>
      <w:tr w:rsidR="00A85260" w:rsidRPr="0058057A" w14:paraId="6BA6C849" w14:textId="77777777" w:rsidTr="008D32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10413705" w14:textId="743D1584" w:rsidR="00A85260" w:rsidRPr="00B24DAD" w:rsidRDefault="00A85260" w:rsidP="008D326B">
            <w:pPr>
              <w:rPr>
                <w:b w:val="0"/>
                <w:bCs w:val="0"/>
                <w:sz w:val="22"/>
                <w:szCs w:val="22"/>
                <w:lang w:val="en-GB"/>
              </w:rPr>
            </w:pPr>
            <w:r w:rsidRPr="00B24DAD">
              <w:rPr>
                <w:b w:val="0"/>
                <w:bCs w:val="0"/>
                <w:sz w:val="22"/>
                <w:szCs w:val="22"/>
                <w:lang w:val="en-GB"/>
              </w:rPr>
              <w:t>High strength to weight ratio enables mass reduction, improving fuel efficiency and operational emissions (Duflou et al, 2012)</w:t>
            </w:r>
            <w:r w:rsidR="00C55384" w:rsidRPr="00B24DAD">
              <w:rPr>
                <w:b w:val="0"/>
                <w:bCs w:val="0"/>
                <w:sz w:val="22"/>
                <w:szCs w:val="22"/>
                <w:lang w:val="en-GB"/>
              </w:rPr>
              <w:t>.</w:t>
            </w:r>
          </w:p>
        </w:tc>
        <w:tc>
          <w:tcPr>
            <w:tcW w:w="3117" w:type="dxa"/>
          </w:tcPr>
          <w:p w14:paraId="30E863A7" w14:textId="77777777" w:rsidR="00A85260" w:rsidRPr="00B24DAD" w:rsidRDefault="00A85260" w:rsidP="008D326B">
            <w:pPr>
              <w:cnfStyle w:val="000000100000" w:firstRow="0" w:lastRow="0" w:firstColumn="0" w:lastColumn="0" w:oddVBand="0" w:evenVBand="0" w:oddHBand="1" w:evenHBand="0" w:firstRowFirstColumn="0" w:firstRowLastColumn="0" w:lastRowFirstColumn="0" w:lastRowLastColumn="0"/>
              <w:rPr>
                <w:sz w:val="22"/>
                <w:szCs w:val="22"/>
                <w:lang w:val="en-GB"/>
              </w:rPr>
            </w:pPr>
            <w:r w:rsidRPr="00B24DAD">
              <w:rPr>
                <w:sz w:val="22"/>
                <w:szCs w:val="22"/>
                <w:lang w:val="en-GB"/>
              </w:rPr>
              <w:t>Improved vibration damping and reduced noise, improving vehicle efficiency. (Pickering et al, 2016)</w:t>
            </w:r>
          </w:p>
        </w:tc>
        <w:tc>
          <w:tcPr>
            <w:tcW w:w="3117" w:type="dxa"/>
          </w:tcPr>
          <w:p w14:paraId="5E43D748" w14:textId="77777777" w:rsidR="00A85260" w:rsidRPr="00B24DAD" w:rsidRDefault="00A85260" w:rsidP="008D326B">
            <w:pPr>
              <w:cnfStyle w:val="000000100000" w:firstRow="0" w:lastRow="0" w:firstColumn="0" w:lastColumn="0" w:oddVBand="0" w:evenVBand="0" w:oddHBand="1" w:evenHBand="0" w:firstRowFirstColumn="0" w:firstRowLastColumn="0" w:lastRowFirstColumn="0" w:lastRowLastColumn="0"/>
              <w:rPr>
                <w:sz w:val="22"/>
                <w:szCs w:val="22"/>
                <w:lang w:val="en-GB"/>
              </w:rPr>
            </w:pPr>
            <w:r w:rsidRPr="00B24DAD">
              <w:rPr>
                <w:sz w:val="22"/>
                <w:szCs w:val="22"/>
                <w:lang w:val="en-GB"/>
              </w:rPr>
              <w:t>Lower compressive strength compared to carbon fibre limits use in primary structural components.</w:t>
            </w:r>
          </w:p>
        </w:tc>
      </w:tr>
      <w:tr w:rsidR="00A85260" w:rsidRPr="0058057A" w14:paraId="7426DB49" w14:textId="77777777" w:rsidTr="008D326B">
        <w:tc>
          <w:tcPr>
            <w:cnfStyle w:val="001000000000" w:firstRow="0" w:lastRow="0" w:firstColumn="1" w:lastColumn="0" w:oddVBand="0" w:evenVBand="0" w:oddHBand="0" w:evenHBand="0" w:firstRowFirstColumn="0" w:firstRowLastColumn="0" w:lastRowFirstColumn="0" w:lastRowLastColumn="0"/>
            <w:tcW w:w="3116" w:type="dxa"/>
          </w:tcPr>
          <w:p w14:paraId="785E7E45" w14:textId="229F5A7D" w:rsidR="00A85260" w:rsidRPr="00B24DAD" w:rsidRDefault="00A85260" w:rsidP="008D326B">
            <w:pPr>
              <w:rPr>
                <w:b w:val="0"/>
                <w:bCs w:val="0"/>
                <w:sz w:val="22"/>
                <w:szCs w:val="22"/>
                <w:lang w:val="en-GB"/>
              </w:rPr>
            </w:pPr>
            <w:r w:rsidRPr="00B24DAD">
              <w:rPr>
                <w:b w:val="0"/>
                <w:bCs w:val="0"/>
                <w:sz w:val="22"/>
                <w:szCs w:val="22"/>
                <w:lang w:val="en-GB"/>
              </w:rPr>
              <w:t>Expensive repairs due to delamination requiring specialised inspection and repair techniques</w:t>
            </w:r>
            <w:r w:rsidR="002E4A53" w:rsidRPr="00B24DAD">
              <w:rPr>
                <w:b w:val="0"/>
                <w:bCs w:val="0"/>
                <w:sz w:val="22"/>
                <w:szCs w:val="22"/>
                <w:lang w:val="en-GB"/>
              </w:rPr>
              <w:t xml:space="preserve"> </w:t>
            </w:r>
            <w:r w:rsidRPr="00B24DAD">
              <w:rPr>
                <w:b w:val="0"/>
                <w:bCs w:val="0"/>
                <w:sz w:val="22"/>
                <w:szCs w:val="22"/>
                <w:lang w:val="en-GB"/>
              </w:rPr>
              <w:t>(Mallick, 2007)</w:t>
            </w:r>
            <w:r w:rsidR="002E4A53" w:rsidRPr="00B24DAD">
              <w:rPr>
                <w:b w:val="0"/>
                <w:bCs w:val="0"/>
                <w:sz w:val="22"/>
                <w:szCs w:val="22"/>
                <w:lang w:val="en-GB"/>
              </w:rPr>
              <w:t>.</w:t>
            </w:r>
          </w:p>
        </w:tc>
        <w:tc>
          <w:tcPr>
            <w:tcW w:w="3117" w:type="dxa"/>
          </w:tcPr>
          <w:p w14:paraId="5C1F10AE" w14:textId="77777777" w:rsidR="00A85260" w:rsidRPr="00B24DAD" w:rsidRDefault="00A85260" w:rsidP="008D326B">
            <w:pPr>
              <w:cnfStyle w:val="000000000000" w:firstRow="0" w:lastRow="0" w:firstColumn="0" w:lastColumn="0" w:oddVBand="0" w:evenVBand="0" w:oddHBand="0" w:evenHBand="0" w:firstRowFirstColumn="0" w:firstRowLastColumn="0" w:lastRowFirstColumn="0" w:lastRowLastColumn="0"/>
              <w:rPr>
                <w:sz w:val="22"/>
                <w:szCs w:val="22"/>
                <w:lang w:val="en-GB"/>
              </w:rPr>
            </w:pPr>
            <w:r w:rsidRPr="00B24DAD">
              <w:rPr>
                <w:sz w:val="22"/>
                <w:szCs w:val="22"/>
                <w:lang w:val="en-GB"/>
              </w:rPr>
              <w:t xml:space="preserve">Lower mechanical performance limits their application to non-structural components. </w:t>
            </w:r>
          </w:p>
        </w:tc>
        <w:tc>
          <w:tcPr>
            <w:tcW w:w="3117" w:type="dxa"/>
          </w:tcPr>
          <w:p w14:paraId="2ECFC78B" w14:textId="77777777" w:rsidR="00A85260" w:rsidRPr="00B24DAD" w:rsidRDefault="00A85260" w:rsidP="008D326B">
            <w:pPr>
              <w:cnfStyle w:val="000000000000" w:firstRow="0" w:lastRow="0" w:firstColumn="0" w:lastColumn="0" w:oddVBand="0" w:evenVBand="0" w:oddHBand="0" w:evenHBand="0" w:firstRowFirstColumn="0" w:firstRowLastColumn="0" w:lastRowFirstColumn="0" w:lastRowLastColumn="0"/>
              <w:rPr>
                <w:sz w:val="22"/>
                <w:szCs w:val="22"/>
                <w:lang w:val="en-GB"/>
              </w:rPr>
            </w:pPr>
            <w:r w:rsidRPr="00B24DAD">
              <w:rPr>
                <w:sz w:val="22"/>
                <w:szCs w:val="22"/>
                <w:lang w:val="en-GB"/>
              </w:rPr>
              <w:t>High impact resistance and energy absorption allows for use in safety-critical components.</w:t>
            </w:r>
          </w:p>
        </w:tc>
      </w:tr>
      <w:tr w:rsidR="00A85260" w:rsidRPr="0058057A" w14:paraId="148C86D6" w14:textId="77777777" w:rsidTr="008D32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11B77DC7" w14:textId="77777777" w:rsidR="00A85260" w:rsidRPr="00B24DAD" w:rsidRDefault="00A85260" w:rsidP="008D326B">
            <w:pPr>
              <w:rPr>
                <w:b w:val="0"/>
                <w:bCs w:val="0"/>
                <w:sz w:val="22"/>
                <w:szCs w:val="22"/>
                <w:lang w:val="en-GB"/>
              </w:rPr>
            </w:pPr>
            <w:r w:rsidRPr="00B24DAD">
              <w:rPr>
                <w:b w:val="0"/>
                <w:bCs w:val="0"/>
                <w:sz w:val="22"/>
                <w:szCs w:val="22"/>
                <w:lang w:val="en-GB"/>
              </w:rPr>
              <w:t>Mechanical performance allows use in structural components.</w:t>
            </w:r>
          </w:p>
        </w:tc>
        <w:tc>
          <w:tcPr>
            <w:tcW w:w="3117" w:type="dxa"/>
          </w:tcPr>
          <w:p w14:paraId="4760F151" w14:textId="77777777" w:rsidR="00A85260" w:rsidRPr="00B24DAD" w:rsidRDefault="00A85260" w:rsidP="008D326B">
            <w:pPr>
              <w:cnfStyle w:val="000000100000" w:firstRow="0" w:lastRow="0" w:firstColumn="0" w:lastColumn="0" w:oddVBand="0" w:evenVBand="0" w:oddHBand="1" w:evenHBand="0" w:firstRowFirstColumn="0" w:firstRowLastColumn="0" w:lastRowFirstColumn="0" w:lastRowLastColumn="0"/>
              <w:rPr>
                <w:sz w:val="22"/>
                <w:szCs w:val="22"/>
                <w:lang w:val="en-GB"/>
              </w:rPr>
            </w:pPr>
            <w:r w:rsidRPr="00B24DAD">
              <w:rPr>
                <w:sz w:val="22"/>
                <w:szCs w:val="22"/>
                <w:lang w:val="en-GB"/>
              </w:rPr>
              <w:t xml:space="preserve">Moisture sensitivity reduces long-term durability. </w:t>
            </w:r>
          </w:p>
        </w:tc>
        <w:tc>
          <w:tcPr>
            <w:tcW w:w="3117" w:type="dxa"/>
          </w:tcPr>
          <w:p w14:paraId="6D1688D7" w14:textId="77777777" w:rsidR="00A85260" w:rsidRPr="00B24DAD" w:rsidRDefault="00A85260" w:rsidP="008D326B">
            <w:pPr>
              <w:cnfStyle w:val="000000100000" w:firstRow="0" w:lastRow="0" w:firstColumn="0" w:lastColumn="0" w:oddVBand="0" w:evenVBand="0" w:oddHBand="1" w:evenHBand="0" w:firstRowFirstColumn="0" w:firstRowLastColumn="0" w:lastRowFirstColumn="0" w:lastRowLastColumn="0"/>
              <w:rPr>
                <w:sz w:val="22"/>
                <w:szCs w:val="22"/>
                <w:lang w:val="en-GB"/>
              </w:rPr>
            </w:pPr>
          </w:p>
        </w:tc>
      </w:tr>
    </w:tbl>
    <w:p w14:paraId="7BF1F74B" w14:textId="04F1D7BE" w:rsidR="00247273" w:rsidRDefault="00247273" w:rsidP="00BF71EA"/>
    <w:p w14:paraId="6C0E8ADB" w14:textId="7921722B" w:rsidR="00BF71EA" w:rsidRPr="0058057A" w:rsidRDefault="00247273" w:rsidP="00BF71EA">
      <w:r>
        <w:br w:type="page"/>
      </w:r>
    </w:p>
    <w:p w14:paraId="33AC2F18" w14:textId="15772B5A" w:rsidR="00A85260" w:rsidRDefault="00A85260" w:rsidP="00A85260">
      <w:pPr>
        <w:pStyle w:val="Heading3"/>
      </w:pPr>
      <w:bookmarkStart w:id="27" w:name="_Toc228108707"/>
      <w:r w:rsidRPr="0058057A">
        <w:lastRenderedPageBreak/>
        <w:t>Recycling and end-of-life disposal</w:t>
      </w:r>
      <w:bookmarkEnd w:id="27"/>
    </w:p>
    <w:p w14:paraId="2C2D3978" w14:textId="77777777" w:rsidR="00247273" w:rsidRDefault="00247273" w:rsidP="00247273"/>
    <w:p w14:paraId="223239C0" w14:textId="502AC8A3" w:rsidR="00247273" w:rsidRPr="00247273" w:rsidRDefault="00247273" w:rsidP="00247273">
      <w:pPr>
        <w:pStyle w:val="Caption"/>
        <w:jc w:val="center"/>
      </w:pPr>
      <w:bookmarkStart w:id="28" w:name="_Toc228108752"/>
      <w:r>
        <w:t xml:space="preserve">Table </w:t>
      </w:r>
      <w:r>
        <w:fldChar w:fldCharType="begin"/>
      </w:r>
      <w:r>
        <w:instrText xml:space="preserve"> SEQ Table \* ARABIC </w:instrText>
      </w:r>
      <w:r>
        <w:fldChar w:fldCharType="separate"/>
      </w:r>
      <w:r w:rsidR="004A3942">
        <w:rPr>
          <w:noProof/>
        </w:rPr>
        <w:t>6</w:t>
      </w:r>
      <w:r>
        <w:fldChar w:fldCharType="end"/>
      </w:r>
      <w:r>
        <w:t xml:space="preserve"> - </w:t>
      </w:r>
      <w:r w:rsidRPr="00234D12">
        <w:t xml:space="preserve">Comparing the sustainability of differing fibre types in </w:t>
      </w:r>
      <w:r>
        <w:t>recycling and end-of-life disposal</w:t>
      </w:r>
      <w:r w:rsidRPr="00234D12">
        <w:t xml:space="preserve"> </w:t>
      </w:r>
      <w:r>
        <w:t>stag</w:t>
      </w:r>
      <w:r w:rsidR="00393F12">
        <w:t>e</w:t>
      </w:r>
      <w:r w:rsidRPr="00234D12">
        <w:t>.</w:t>
      </w:r>
      <w:bookmarkEnd w:id="28"/>
    </w:p>
    <w:tbl>
      <w:tblPr>
        <w:tblStyle w:val="PlainTable1"/>
        <w:tblW w:w="0" w:type="auto"/>
        <w:tblLook w:val="04A0" w:firstRow="1" w:lastRow="0" w:firstColumn="1" w:lastColumn="0" w:noHBand="0" w:noVBand="1"/>
      </w:tblPr>
      <w:tblGrid>
        <w:gridCol w:w="3007"/>
        <w:gridCol w:w="3012"/>
        <w:gridCol w:w="2997"/>
      </w:tblGrid>
      <w:tr w:rsidR="00385689" w:rsidRPr="0058057A" w14:paraId="3442012E" w14:textId="77777777" w:rsidTr="008D326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1553E4CB" w14:textId="77777777" w:rsidR="00385689" w:rsidRPr="00B24DAD" w:rsidRDefault="00385689" w:rsidP="008D326B">
            <w:pPr>
              <w:jc w:val="center"/>
              <w:rPr>
                <w:sz w:val="22"/>
                <w:szCs w:val="22"/>
                <w:lang w:val="en-GB"/>
              </w:rPr>
            </w:pPr>
            <w:r w:rsidRPr="00B24DAD">
              <w:rPr>
                <w:sz w:val="22"/>
                <w:szCs w:val="22"/>
                <w:lang w:val="en-GB"/>
              </w:rPr>
              <w:t>Carbon Fibre</w:t>
            </w:r>
          </w:p>
        </w:tc>
        <w:tc>
          <w:tcPr>
            <w:tcW w:w="3117" w:type="dxa"/>
          </w:tcPr>
          <w:p w14:paraId="4E7CF7A4" w14:textId="77777777" w:rsidR="00385689" w:rsidRPr="00B24DAD" w:rsidRDefault="00385689" w:rsidP="008D326B">
            <w:pPr>
              <w:jc w:val="center"/>
              <w:cnfStyle w:val="100000000000" w:firstRow="1" w:lastRow="0" w:firstColumn="0" w:lastColumn="0" w:oddVBand="0" w:evenVBand="0" w:oddHBand="0" w:evenHBand="0" w:firstRowFirstColumn="0" w:firstRowLastColumn="0" w:lastRowFirstColumn="0" w:lastRowLastColumn="0"/>
              <w:rPr>
                <w:sz w:val="22"/>
                <w:szCs w:val="22"/>
                <w:lang w:val="en-GB"/>
              </w:rPr>
            </w:pPr>
            <w:r w:rsidRPr="00B24DAD">
              <w:rPr>
                <w:sz w:val="22"/>
                <w:szCs w:val="22"/>
                <w:lang w:val="en-GB"/>
              </w:rPr>
              <w:t>Flax Fibre</w:t>
            </w:r>
          </w:p>
        </w:tc>
        <w:tc>
          <w:tcPr>
            <w:tcW w:w="3117" w:type="dxa"/>
          </w:tcPr>
          <w:p w14:paraId="2B353BC0" w14:textId="77777777" w:rsidR="00385689" w:rsidRPr="00B24DAD" w:rsidRDefault="00385689" w:rsidP="008D326B">
            <w:pPr>
              <w:jc w:val="center"/>
              <w:cnfStyle w:val="100000000000" w:firstRow="1" w:lastRow="0" w:firstColumn="0" w:lastColumn="0" w:oddVBand="0" w:evenVBand="0" w:oddHBand="0" w:evenHBand="0" w:firstRowFirstColumn="0" w:firstRowLastColumn="0" w:lastRowFirstColumn="0" w:lastRowLastColumn="0"/>
              <w:rPr>
                <w:sz w:val="22"/>
                <w:szCs w:val="22"/>
                <w:lang w:val="en-GB"/>
              </w:rPr>
            </w:pPr>
            <w:r w:rsidRPr="00B24DAD">
              <w:rPr>
                <w:sz w:val="22"/>
                <w:szCs w:val="22"/>
                <w:lang w:val="en-GB"/>
              </w:rPr>
              <w:t>Kevlar</w:t>
            </w:r>
          </w:p>
        </w:tc>
      </w:tr>
      <w:tr w:rsidR="00385689" w:rsidRPr="0058057A" w14:paraId="020A61EE" w14:textId="77777777" w:rsidTr="008D32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6333FFAD" w14:textId="5CE47E4D" w:rsidR="00385689" w:rsidRPr="00B24DAD" w:rsidRDefault="00385689" w:rsidP="008D326B">
            <w:pPr>
              <w:rPr>
                <w:b w:val="0"/>
                <w:bCs w:val="0"/>
                <w:sz w:val="22"/>
                <w:szCs w:val="22"/>
                <w:lang w:val="en-GB"/>
              </w:rPr>
            </w:pPr>
            <w:r w:rsidRPr="00B24DAD">
              <w:rPr>
                <w:b w:val="0"/>
                <w:bCs w:val="0"/>
                <w:sz w:val="22"/>
                <w:szCs w:val="22"/>
                <w:lang w:val="en-GB"/>
              </w:rPr>
              <w:t>Thermoset resins within carbon fibre composites cannot be remelted or recycled</w:t>
            </w:r>
            <w:r w:rsidR="00886820" w:rsidRPr="00B24DAD">
              <w:rPr>
                <w:b w:val="0"/>
                <w:bCs w:val="0"/>
                <w:sz w:val="22"/>
                <w:szCs w:val="22"/>
                <w:lang w:val="en-GB"/>
              </w:rPr>
              <w:t xml:space="preserve"> </w:t>
            </w:r>
            <w:r w:rsidRPr="00B24DAD">
              <w:rPr>
                <w:b w:val="0"/>
                <w:bCs w:val="0"/>
                <w:sz w:val="22"/>
                <w:szCs w:val="22"/>
                <w:lang w:val="en-GB"/>
              </w:rPr>
              <w:t>(Li, 2021)</w:t>
            </w:r>
            <w:r w:rsidR="00886820" w:rsidRPr="00B24DAD">
              <w:rPr>
                <w:b w:val="0"/>
                <w:bCs w:val="0"/>
                <w:sz w:val="22"/>
                <w:szCs w:val="22"/>
                <w:lang w:val="en-GB"/>
              </w:rPr>
              <w:t>.</w:t>
            </w:r>
          </w:p>
        </w:tc>
        <w:tc>
          <w:tcPr>
            <w:tcW w:w="3117" w:type="dxa"/>
          </w:tcPr>
          <w:p w14:paraId="5CE47201" w14:textId="41592911" w:rsidR="00385689" w:rsidRPr="00B24DAD" w:rsidRDefault="00385689" w:rsidP="008D326B">
            <w:pPr>
              <w:cnfStyle w:val="000000100000" w:firstRow="0" w:lastRow="0" w:firstColumn="0" w:lastColumn="0" w:oddVBand="0" w:evenVBand="0" w:oddHBand="1" w:evenHBand="0" w:firstRowFirstColumn="0" w:firstRowLastColumn="0" w:lastRowFirstColumn="0" w:lastRowLastColumn="0"/>
              <w:rPr>
                <w:sz w:val="22"/>
                <w:szCs w:val="22"/>
                <w:lang w:val="en-GB"/>
              </w:rPr>
            </w:pPr>
            <w:r w:rsidRPr="00B24DAD">
              <w:rPr>
                <w:sz w:val="22"/>
                <w:szCs w:val="22"/>
                <w:lang w:val="en-GB"/>
              </w:rPr>
              <w:t>Biodegradable and reduce long-term environmental impact, reducing long-term environmental persistence (Ramesh, 2020)</w:t>
            </w:r>
            <w:r w:rsidR="00345433" w:rsidRPr="00B24DAD">
              <w:rPr>
                <w:sz w:val="22"/>
                <w:szCs w:val="22"/>
                <w:lang w:val="en-GB"/>
              </w:rPr>
              <w:t>.</w:t>
            </w:r>
          </w:p>
        </w:tc>
        <w:tc>
          <w:tcPr>
            <w:tcW w:w="3117" w:type="dxa"/>
          </w:tcPr>
          <w:p w14:paraId="42F66841" w14:textId="77777777" w:rsidR="00385689" w:rsidRPr="00B24DAD" w:rsidRDefault="00385689" w:rsidP="008D326B">
            <w:pPr>
              <w:cnfStyle w:val="000000100000" w:firstRow="0" w:lastRow="0" w:firstColumn="0" w:lastColumn="0" w:oddVBand="0" w:evenVBand="0" w:oddHBand="1" w:evenHBand="0" w:firstRowFirstColumn="0" w:firstRowLastColumn="0" w:lastRowFirstColumn="0" w:lastRowLastColumn="0"/>
              <w:rPr>
                <w:sz w:val="22"/>
                <w:szCs w:val="22"/>
                <w:lang w:val="en-GB"/>
              </w:rPr>
            </w:pPr>
            <w:r w:rsidRPr="00B24DAD">
              <w:rPr>
                <w:sz w:val="22"/>
                <w:szCs w:val="22"/>
                <w:lang w:val="en-GB"/>
              </w:rPr>
              <w:t>High durability and resistance to degradation resulting in long environmental persistence.</w:t>
            </w:r>
          </w:p>
        </w:tc>
      </w:tr>
      <w:tr w:rsidR="00385689" w:rsidRPr="0058057A" w14:paraId="47871FBE" w14:textId="77777777" w:rsidTr="008D326B">
        <w:tc>
          <w:tcPr>
            <w:cnfStyle w:val="001000000000" w:firstRow="0" w:lastRow="0" w:firstColumn="1" w:lastColumn="0" w:oddVBand="0" w:evenVBand="0" w:oddHBand="0" w:evenHBand="0" w:firstRowFirstColumn="0" w:firstRowLastColumn="0" w:lastRowFirstColumn="0" w:lastRowLastColumn="0"/>
            <w:tcW w:w="3116" w:type="dxa"/>
          </w:tcPr>
          <w:p w14:paraId="635B928B" w14:textId="19DFC57A" w:rsidR="00385689" w:rsidRPr="00B24DAD" w:rsidRDefault="00385689" w:rsidP="008D326B">
            <w:pPr>
              <w:rPr>
                <w:b w:val="0"/>
                <w:bCs w:val="0"/>
                <w:sz w:val="22"/>
                <w:szCs w:val="22"/>
                <w:lang w:val="en-GB"/>
              </w:rPr>
            </w:pPr>
            <w:r w:rsidRPr="00B24DAD">
              <w:rPr>
                <w:b w:val="0"/>
                <w:bCs w:val="0"/>
                <w:sz w:val="22"/>
                <w:szCs w:val="22"/>
                <w:lang w:val="en-GB"/>
              </w:rPr>
              <w:t>Disposed of through landfills or incineration, contributing to environmental pollution</w:t>
            </w:r>
            <w:r w:rsidR="00886820" w:rsidRPr="00B24DAD">
              <w:rPr>
                <w:b w:val="0"/>
                <w:bCs w:val="0"/>
                <w:sz w:val="22"/>
                <w:szCs w:val="22"/>
                <w:lang w:val="en-GB"/>
              </w:rPr>
              <w:t xml:space="preserve"> </w:t>
            </w:r>
            <w:r w:rsidRPr="00B24DAD">
              <w:rPr>
                <w:b w:val="0"/>
                <w:bCs w:val="0"/>
                <w:sz w:val="22"/>
                <w:szCs w:val="22"/>
                <w:lang w:val="en-GB"/>
              </w:rPr>
              <w:t>(Ramachandran, 2023)</w:t>
            </w:r>
            <w:r w:rsidR="00886820" w:rsidRPr="00B24DAD">
              <w:rPr>
                <w:b w:val="0"/>
                <w:bCs w:val="0"/>
                <w:sz w:val="22"/>
                <w:szCs w:val="22"/>
                <w:lang w:val="en-GB"/>
              </w:rPr>
              <w:t>.</w:t>
            </w:r>
          </w:p>
        </w:tc>
        <w:tc>
          <w:tcPr>
            <w:tcW w:w="3117" w:type="dxa"/>
          </w:tcPr>
          <w:p w14:paraId="4B11C959" w14:textId="70242A33" w:rsidR="00385689" w:rsidRPr="00B24DAD" w:rsidRDefault="00385689" w:rsidP="008D326B">
            <w:pPr>
              <w:cnfStyle w:val="000000000000" w:firstRow="0" w:lastRow="0" w:firstColumn="0" w:lastColumn="0" w:oddVBand="0" w:evenVBand="0" w:oddHBand="0" w:evenHBand="0" w:firstRowFirstColumn="0" w:firstRowLastColumn="0" w:lastRowFirstColumn="0" w:lastRowLastColumn="0"/>
              <w:rPr>
                <w:sz w:val="22"/>
                <w:szCs w:val="22"/>
                <w:lang w:val="en-GB"/>
              </w:rPr>
            </w:pPr>
            <w:r w:rsidRPr="00B24DAD">
              <w:rPr>
                <w:sz w:val="22"/>
                <w:szCs w:val="22"/>
                <w:lang w:val="en-GB"/>
              </w:rPr>
              <w:t>The synthetic resins within bio composites limits full biodegradability, meaning they cannot be completely composted</w:t>
            </w:r>
            <w:r w:rsidR="00345433" w:rsidRPr="00B24DAD">
              <w:rPr>
                <w:sz w:val="22"/>
                <w:szCs w:val="22"/>
                <w:lang w:val="en-GB"/>
              </w:rPr>
              <w:t xml:space="preserve"> </w:t>
            </w:r>
            <w:r w:rsidRPr="00B24DAD">
              <w:rPr>
                <w:sz w:val="22"/>
                <w:szCs w:val="22"/>
                <w:lang w:val="en-GB"/>
              </w:rPr>
              <w:t>(Ramesh, 2020)</w:t>
            </w:r>
            <w:r w:rsidR="00345433" w:rsidRPr="00B24DAD">
              <w:rPr>
                <w:sz w:val="22"/>
                <w:szCs w:val="22"/>
                <w:lang w:val="en-GB"/>
              </w:rPr>
              <w:t>.</w:t>
            </w:r>
          </w:p>
        </w:tc>
        <w:tc>
          <w:tcPr>
            <w:tcW w:w="3117" w:type="dxa"/>
          </w:tcPr>
          <w:p w14:paraId="04662690" w14:textId="27CC6763" w:rsidR="00385689" w:rsidRPr="00B24DAD" w:rsidRDefault="00385689" w:rsidP="008D326B">
            <w:pPr>
              <w:cnfStyle w:val="000000000000" w:firstRow="0" w:lastRow="0" w:firstColumn="0" w:lastColumn="0" w:oddVBand="0" w:evenVBand="0" w:oddHBand="0" w:evenHBand="0" w:firstRowFirstColumn="0" w:firstRowLastColumn="0" w:lastRowFirstColumn="0" w:lastRowLastColumn="0"/>
              <w:rPr>
                <w:sz w:val="22"/>
                <w:szCs w:val="22"/>
                <w:lang w:val="en-GB"/>
              </w:rPr>
            </w:pPr>
            <w:r w:rsidRPr="00B24DAD">
              <w:rPr>
                <w:sz w:val="22"/>
                <w:szCs w:val="22"/>
                <w:lang w:val="en-GB"/>
              </w:rPr>
              <w:t>Limited recycling options mean that Kevlar-based composites are also commonly disposed of through landfill (</w:t>
            </w:r>
            <w:r w:rsidR="00B70CEB" w:rsidRPr="00B24DAD">
              <w:rPr>
                <w:sz w:val="22"/>
                <w:szCs w:val="22"/>
                <w:lang w:val="en-GB"/>
              </w:rPr>
              <w:t>Heqin, 2026</w:t>
            </w:r>
            <w:r w:rsidRPr="00B24DAD">
              <w:rPr>
                <w:sz w:val="22"/>
                <w:szCs w:val="22"/>
                <w:lang w:val="en-GB"/>
              </w:rPr>
              <w:t>)</w:t>
            </w:r>
            <w:r w:rsidR="00C63FBA" w:rsidRPr="00B24DAD">
              <w:rPr>
                <w:sz w:val="22"/>
                <w:szCs w:val="22"/>
                <w:lang w:val="en-GB"/>
              </w:rPr>
              <w:t>.</w:t>
            </w:r>
          </w:p>
          <w:p w14:paraId="5DE223E0" w14:textId="77777777" w:rsidR="00385689" w:rsidRPr="00B24DAD" w:rsidRDefault="00385689" w:rsidP="008D326B">
            <w:pPr>
              <w:cnfStyle w:val="000000000000" w:firstRow="0" w:lastRow="0" w:firstColumn="0" w:lastColumn="0" w:oddVBand="0" w:evenVBand="0" w:oddHBand="0" w:evenHBand="0" w:firstRowFirstColumn="0" w:firstRowLastColumn="0" w:lastRowFirstColumn="0" w:lastRowLastColumn="0"/>
              <w:rPr>
                <w:sz w:val="22"/>
                <w:szCs w:val="22"/>
                <w:lang w:val="en-GB"/>
              </w:rPr>
            </w:pPr>
          </w:p>
        </w:tc>
      </w:tr>
      <w:tr w:rsidR="00385689" w:rsidRPr="0058057A" w14:paraId="140F9B6D" w14:textId="77777777" w:rsidTr="008D32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25D98DEC" w14:textId="777E3F8E" w:rsidR="00385689" w:rsidRPr="00B24DAD" w:rsidRDefault="00385689" w:rsidP="008D326B">
            <w:pPr>
              <w:rPr>
                <w:b w:val="0"/>
                <w:bCs w:val="0"/>
                <w:sz w:val="22"/>
                <w:szCs w:val="22"/>
                <w:lang w:val="en-GB"/>
              </w:rPr>
            </w:pPr>
            <w:r w:rsidRPr="00B24DAD">
              <w:rPr>
                <w:b w:val="0"/>
                <w:bCs w:val="0"/>
                <w:sz w:val="22"/>
                <w:szCs w:val="22"/>
                <w:lang w:val="en-GB"/>
              </w:rPr>
              <w:t>Pyrolysis recycling method - energy intensive and results in reduced fibre quality, limiting reuse in high-performance application (Li, 2021)</w:t>
            </w:r>
            <w:r w:rsidR="00886820" w:rsidRPr="00B24DAD">
              <w:rPr>
                <w:b w:val="0"/>
                <w:bCs w:val="0"/>
                <w:sz w:val="22"/>
                <w:szCs w:val="22"/>
                <w:lang w:val="en-GB"/>
              </w:rPr>
              <w:t>.</w:t>
            </w:r>
          </w:p>
        </w:tc>
        <w:tc>
          <w:tcPr>
            <w:tcW w:w="3117" w:type="dxa"/>
          </w:tcPr>
          <w:p w14:paraId="26265EAB" w14:textId="77777777" w:rsidR="00385689" w:rsidRPr="00B24DAD" w:rsidRDefault="00385689" w:rsidP="008D326B">
            <w:pPr>
              <w:cnfStyle w:val="000000100000" w:firstRow="0" w:lastRow="0" w:firstColumn="0" w:lastColumn="0" w:oddVBand="0" w:evenVBand="0" w:oddHBand="1" w:evenHBand="0" w:firstRowFirstColumn="0" w:firstRowLastColumn="0" w:lastRowFirstColumn="0" w:lastRowLastColumn="0"/>
              <w:rPr>
                <w:sz w:val="22"/>
                <w:szCs w:val="22"/>
                <w:lang w:val="en-GB"/>
              </w:rPr>
            </w:pPr>
            <w:r w:rsidRPr="00B24DAD">
              <w:rPr>
                <w:sz w:val="22"/>
                <w:szCs w:val="22"/>
                <w:lang w:val="en-GB"/>
              </w:rPr>
              <w:t>Can be incinerated for energy recovery, improving environmental impact.</w:t>
            </w:r>
          </w:p>
        </w:tc>
        <w:tc>
          <w:tcPr>
            <w:tcW w:w="3117" w:type="dxa"/>
          </w:tcPr>
          <w:p w14:paraId="290A87FC" w14:textId="77777777" w:rsidR="00385689" w:rsidRPr="00B24DAD" w:rsidRDefault="00385689" w:rsidP="008D326B">
            <w:pPr>
              <w:cnfStyle w:val="000000100000" w:firstRow="0" w:lastRow="0" w:firstColumn="0" w:lastColumn="0" w:oddVBand="0" w:evenVBand="0" w:oddHBand="1" w:evenHBand="0" w:firstRowFirstColumn="0" w:firstRowLastColumn="0" w:lastRowFirstColumn="0" w:lastRowLastColumn="0"/>
              <w:rPr>
                <w:sz w:val="22"/>
                <w:szCs w:val="22"/>
                <w:lang w:val="en-GB"/>
              </w:rPr>
            </w:pPr>
          </w:p>
        </w:tc>
      </w:tr>
    </w:tbl>
    <w:p w14:paraId="43CF7C95" w14:textId="77777777" w:rsidR="00A85260" w:rsidRDefault="00A85260" w:rsidP="00A85260"/>
    <w:p w14:paraId="7F52FB18" w14:textId="32F3D754" w:rsidR="00020199" w:rsidRPr="0058057A" w:rsidRDefault="00020199" w:rsidP="00A85260">
      <w:r w:rsidRPr="00020199">
        <w:t xml:space="preserve">When considering all lifecycle stages, flax fibre demonstrates the strongest sustainability, benefiting from renewable sourcing and biodegradability at extraction and end-of-life stages. However, its reliance on synthetic resins </w:t>
      </w:r>
      <w:r w:rsidR="005B49EE" w:rsidRPr="00020199">
        <w:t>limits</w:t>
      </w:r>
      <w:r w:rsidRPr="00020199">
        <w:t xml:space="preserve"> full biodegradability</w:t>
      </w:r>
      <w:r>
        <w:t xml:space="preserve">. </w:t>
      </w:r>
      <w:r w:rsidRPr="00020199">
        <w:t>Carbon fibre provides sustainability benefits during the use stage through mass reduction and improved fuel efficiency (Duflou et al., 2012), however</w:t>
      </w:r>
      <w:r>
        <w:t xml:space="preserve">, </w:t>
      </w:r>
      <w:r w:rsidRPr="00020199">
        <w:t xml:space="preserve">its high energy carbonisation process and poor recyclability result in the greatest environmental </w:t>
      </w:r>
      <w:r>
        <w:t>impact</w:t>
      </w:r>
      <w:r w:rsidR="00683768" w:rsidRPr="00683768">
        <w:t xml:space="preserve">, making it difficult to justify under FIA net-zero targets despite its mechanical </w:t>
      </w:r>
      <w:r w:rsidR="00683768">
        <w:t>superiority</w:t>
      </w:r>
      <w:r w:rsidR="0040063C">
        <w:t xml:space="preserve">. </w:t>
      </w:r>
      <w:r w:rsidR="002A0E52">
        <w:t>N</w:t>
      </w:r>
      <w:r w:rsidRPr="00020199">
        <w:t>o material satisfies all lifecycle stages, highlighting the need for development of hybrid and thermoplastic matrix systems</w:t>
      </w:r>
      <w:r w:rsidR="00C41E7A">
        <w:t xml:space="preserve"> </w:t>
      </w:r>
      <w:r w:rsidR="00CE35AA">
        <w:t>(</w:t>
      </w:r>
      <w:r w:rsidR="00903ACD">
        <w:t>chapter</w:t>
      </w:r>
      <w:r w:rsidRPr="00020199">
        <w:t xml:space="preserve"> 6.1</w:t>
      </w:r>
      <w:r w:rsidR="00CE35AA">
        <w:t>)</w:t>
      </w:r>
      <w:r w:rsidRPr="00020199">
        <w:t>, to meet the requirements of the EU End-of-Life Vehicles Regulation (European Parliament, 2025) and FIA net-zero targets (FIA, 2023).</w:t>
      </w:r>
    </w:p>
    <w:p w14:paraId="30B31BDF" w14:textId="2279F643" w:rsidR="007B19CE" w:rsidRPr="007B19CE" w:rsidRDefault="00385689" w:rsidP="007B19CE">
      <w:pPr>
        <w:pStyle w:val="Heading2"/>
      </w:pPr>
      <w:bookmarkStart w:id="29" w:name="_Toc228108708"/>
      <w:r w:rsidRPr="0058057A">
        <w:t>Legislations</w:t>
      </w:r>
      <w:bookmarkEnd w:id="29"/>
    </w:p>
    <w:p w14:paraId="3F985294" w14:textId="128D45E5" w:rsidR="00C35FA0" w:rsidRPr="0058057A" w:rsidRDefault="00C35FA0" w:rsidP="00C35FA0">
      <w:r w:rsidRPr="0058057A">
        <w:t>Motorsport is influenced by sustainability regulations that aim to reduce environmental impact. F1 (2019</w:t>
      </w:r>
      <w:r w:rsidR="00CE35AA">
        <w:t xml:space="preserve">) explains that </w:t>
      </w:r>
      <w:r w:rsidRPr="0058057A">
        <w:t xml:space="preserve">the FIA and Formula 1 have introduced the goal to achieve net-zero carbon emissions by 2030, covering cars, on-track activity, manufacturing and operational processes. This is supported by the FIA’s broader sustainability strategy, </w:t>
      </w:r>
      <w:r w:rsidR="002E6FEE">
        <w:t>promoting</w:t>
      </w:r>
      <w:r w:rsidRPr="0058057A">
        <w:t xml:space="preserve"> carbon reduction and sustainable material use across motorsport (FIA, 2023). This impacts material selection as whilst carbon fibre offers desirable mechanical properties</w:t>
      </w:r>
      <w:r w:rsidR="003B6036">
        <w:t xml:space="preserve"> (discussed in chapter 5)</w:t>
      </w:r>
      <w:r w:rsidRPr="0058057A">
        <w:t xml:space="preserve">, </w:t>
      </w:r>
      <w:r w:rsidR="003B6036">
        <w:t>it has</w:t>
      </w:r>
      <w:r w:rsidRPr="0058057A">
        <w:t xml:space="preserve"> poor sustainability with limited recyclability. Biocomposites including flax and bioresins align closer with the net-zero goal due to their lower carbon footprint, demonstrating the potential for incorporation in the new sustainable era. Future regulations are likely to drive the development of these materials to enhance their mechanical properties making them an improved replacement to carbon fibre. </w:t>
      </w:r>
      <w:r w:rsidR="00E5268D">
        <w:t>Furthermore, o</w:t>
      </w:r>
      <w:r w:rsidR="00E5268D" w:rsidRPr="0058057A">
        <w:t>ptimising manufacturing processes, such as reducing energy consumption in autoclave curing or increasing the use of resin infusion techniques, can further minimise environmental impact (Duflou, 2012).  Recycling methods such as pyrolysis may also be utilised to recover carbon fibres.</w:t>
      </w:r>
    </w:p>
    <w:p w14:paraId="4769652D" w14:textId="3FE4898C" w:rsidR="00385689" w:rsidRPr="0058057A" w:rsidRDefault="00E5268D" w:rsidP="00A72ADA">
      <w:pPr>
        <w:pStyle w:val="Heading2"/>
      </w:pPr>
      <w:bookmarkStart w:id="30" w:name="_Toc228108709"/>
      <w:r>
        <w:lastRenderedPageBreak/>
        <w:t>F</w:t>
      </w:r>
      <w:r w:rsidR="00A72ADA" w:rsidRPr="0058057A">
        <w:t>easibility</w:t>
      </w:r>
      <w:r>
        <w:t xml:space="preserve"> of intr</w:t>
      </w:r>
      <w:r w:rsidR="005575DF">
        <w:t>oducing sustainable alternatives in motorsport</w:t>
      </w:r>
      <w:bookmarkEnd w:id="30"/>
    </w:p>
    <w:p w14:paraId="5712963C" w14:textId="4B027E38" w:rsidR="00836431" w:rsidRDefault="005575DF" w:rsidP="0075451A">
      <w:r>
        <w:t xml:space="preserve">There </w:t>
      </w:r>
      <w:r w:rsidR="0075451A" w:rsidRPr="0058057A">
        <w:t xml:space="preserve">are limitations to </w:t>
      </w:r>
      <w:r>
        <w:t>sustainable</w:t>
      </w:r>
      <w:r w:rsidR="0075451A" w:rsidRPr="0058057A">
        <w:t xml:space="preserve"> implementations as addressed by Oliveux (2015), with the main barrier being cost. Carbon fibre has a well-established supply chain, enabling consistent quality and predictable production costs. Sustainable alternatives require additional processing, enhanced quality control, and extensive material validation, increasing manufacturing complexity and cost. Transitioning to bioresins may require modifications to existing production processes and to meet strict motorsport safety standards, introducing significant financial and time-related limitations.</w:t>
      </w:r>
    </w:p>
    <w:p w14:paraId="4E43EDA0" w14:textId="764E0FC2" w:rsidR="0075451A" w:rsidRPr="0058057A" w:rsidRDefault="00836431" w:rsidP="0075451A">
      <w:r>
        <w:br w:type="page"/>
      </w:r>
    </w:p>
    <w:p w14:paraId="092EB265" w14:textId="218DF7E7" w:rsidR="00A72ADA" w:rsidRPr="0058057A" w:rsidRDefault="0075451A" w:rsidP="0075451A">
      <w:pPr>
        <w:pStyle w:val="Heading1"/>
      </w:pPr>
      <w:bookmarkStart w:id="31" w:name="_Toc228108710"/>
      <w:r w:rsidRPr="0058057A">
        <w:lastRenderedPageBreak/>
        <w:t>Methodology</w:t>
      </w:r>
      <w:bookmarkEnd w:id="31"/>
      <w:r w:rsidRPr="0058057A">
        <w:t xml:space="preserve"> </w:t>
      </w:r>
    </w:p>
    <w:p w14:paraId="4C38AA3B" w14:textId="77777777" w:rsidR="00A902C7" w:rsidRPr="0058057A" w:rsidRDefault="00A902C7" w:rsidP="00A902C7"/>
    <w:p w14:paraId="7FB59AAA" w14:textId="0B08C686" w:rsidR="00252ABE" w:rsidRPr="0058057A" w:rsidRDefault="00247273" w:rsidP="00252ABE">
      <w:r>
        <w:rPr>
          <w:noProof/>
        </w:rPr>
        <mc:AlternateContent>
          <mc:Choice Requires="wps">
            <w:drawing>
              <wp:anchor distT="0" distB="0" distL="114300" distR="114300" simplePos="0" relativeHeight="251667456" behindDoc="0" locked="0" layoutInCell="1" allowOverlap="1" wp14:anchorId="0C885F41" wp14:editId="3021D8C7">
                <wp:simplePos x="0" y="0"/>
                <wp:positionH relativeFrom="margin">
                  <wp:align>left</wp:align>
                </wp:positionH>
                <wp:positionV relativeFrom="paragraph">
                  <wp:posOffset>698145</wp:posOffset>
                </wp:positionV>
                <wp:extent cx="3529965" cy="391795"/>
                <wp:effectExtent l="0" t="0" r="0" b="8255"/>
                <wp:wrapSquare wrapText="bothSides"/>
                <wp:docPr id="789312642" name="Text Box 1"/>
                <wp:cNvGraphicFramePr/>
                <a:graphic xmlns:a="http://schemas.openxmlformats.org/drawingml/2006/main">
                  <a:graphicData uri="http://schemas.microsoft.com/office/word/2010/wordprocessingShape">
                    <wps:wsp>
                      <wps:cNvSpPr txBox="1"/>
                      <wps:spPr>
                        <a:xfrm>
                          <a:off x="0" y="0"/>
                          <a:ext cx="3529965" cy="391886"/>
                        </a:xfrm>
                        <a:prstGeom prst="rect">
                          <a:avLst/>
                        </a:prstGeom>
                        <a:solidFill>
                          <a:prstClr val="white"/>
                        </a:solidFill>
                        <a:ln>
                          <a:noFill/>
                        </a:ln>
                      </wps:spPr>
                      <wps:txbx>
                        <w:txbxContent>
                          <w:p w14:paraId="6F2D7E13" w14:textId="0BEF5893" w:rsidR="00247273" w:rsidRPr="00984734" w:rsidRDefault="00247273" w:rsidP="00247273">
                            <w:pPr>
                              <w:pStyle w:val="Caption"/>
                              <w:rPr>
                                <w:sz w:val="22"/>
                                <w:szCs w:val="22"/>
                              </w:rPr>
                            </w:pPr>
                            <w:bookmarkStart w:id="32" w:name="_Toc228108753"/>
                            <w:r>
                              <w:t xml:space="preserve">Table </w:t>
                            </w:r>
                            <w:r>
                              <w:fldChar w:fldCharType="begin"/>
                            </w:r>
                            <w:r>
                              <w:instrText xml:space="preserve"> SEQ Table \* ARABIC </w:instrText>
                            </w:r>
                            <w:r>
                              <w:fldChar w:fldCharType="separate"/>
                            </w:r>
                            <w:r w:rsidR="004A3942">
                              <w:rPr>
                                <w:noProof/>
                              </w:rPr>
                              <w:t>7</w:t>
                            </w:r>
                            <w:r>
                              <w:fldChar w:fldCharType="end"/>
                            </w:r>
                            <w:r>
                              <w:t xml:space="preserve"> - Materials tested in the experimental test, with their cross-sectional area (mm^2).</w:t>
                            </w:r>
                            <w:bookmarkEnd w:id="3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C885F41" id="_x0000_t202" coordsize="21600,21600" o:spt="202" path="m,l,21600r21600,l21600,xe">
                <v:stroke joinstyle="miter"/>
                <v:path gradientshapeok="t" o:connecttype="rect"/>
              </v:shapetype>
              <v:shape id="Text Box 1" o:spid="_x0000_s1026" type="#_x0000_t202" style="position:absolute;margin-left:0;margin-top:54.95pt;width:277.95pt;height:30.85pt;z-index:25166745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" stroked="f">
                <v:textbox inset="0,0,0,0">
                  <w:txbxContent>
                    <w:p w14:paraId="6F2D7E13" w14:textId="0BEF5893" w:rsidR="00247273" w:rsidRPr="00984734" w:rsidRDefault="00247273" w:rsidP="00247273">
                      <w:pPr>
                        <w:pStyle w:val="Caption"/>
                        <w:rPr>
                          <w:sz w:val="22"/>
                          <w:szCs w:val="22"/>
                        </w:rPr>
                      </w:pPr>
                      <w:bookmarkStart w:id="33" w:name="_Toc228108753"/>
                      <w:r>
                        <w:t xml:space="preserve">Table </w:t>
                      </w:r>
                      <w:r>
                        <w:fldChar w:fldCharType="begin"/>
                      </w:r>
                      <w:r>
                        <w:instrText xml:space="preserve"> SEQ Table \* ARABIC </w:instrText>
                      </w:r>
                      <w:r>
                        <w:fldChar w:fldCharType="separate"/>
                      </w:r>
                      <w:r w:rsidR="004A3942">
                        <w:rPr>
                          <w:noProof/>
                        </w:rPr>
                        <w:t>7</w:t>
                      </w:r>
                      <w:r>
                        <w:fldChar w:fldCharType="end"/>
                      </w:r>
                      <w:r>
                        <w:t xml:space="preserve"> - Materials tested in the experimental test, with their cross-sectional area (mm^2).</w:t>
                      </w:r>
                      <w:bookmarkEnd w:id="33"/>
                    </w:p>
                  </w:txbxContent>
                </v:textbox>
                <w10:wrap type="square" anchorx="margin"/>
              </v:shape>
            </w:pict>
          </mc:Fallback>
        </mc:AlternateContent>
      </w:r>
      <w:r w:rsidR="00252ABE" w:rsidRPr="0058057A">
        <w:t xml:space="preserve">Using the Denison Test Equipment </w:t>
      </w:r>
      <w:r w:rsidR="00393F12" w:rsidRPr="00393F12">
        <w:t>(figure 5)</w:t>
      </w:r>
      <w:r w:rsidR="00252ABE" w:rsidRPr="00393F12">
        <w:t xml:space="preserve">, </w:t>
      </w:r>
      <w:r w:rsidR="00252ABE" w:rsidRPr="0058057A">
        <w:t xml:space="preserve">a tensile test was conducted to evaluate the properties of different composite materials as displayed in table </w:t>
      </w:r>
      <w:r w:rsidR="00393F12">
        <w:t>7</w:t>
      </w:r>
      <w:r w:rsidR="00362C6A">
        <w:t>.</w:t>
      </w:r>
    </w:p>
    <w:p w14:paraId="72666D63" w14:textId="3A735EF9" w:rsidR="0075451A" w:rsidRPr="0058057A" w:rsidRDefault="00AB79EA" w:rsidP="0075451A">
      <w:r w:rsidRPr="0058057A">
        <w:rPr>
          <w:noProof/>
        </w:rPr>
        <w:drawing>
          <wp:anchor distT="0" distB="0" distL="114300" distR="114300" simplePos="0" relativeHeight="251661312" behindDoc="0" locked="0" layoutInCell="1" allowOverlap="1" wp14:anchorId="2DBFA954" wp14:editId="770F5BC2">
            <wp:simplePos x="0" y="0"/>
            <wp:positionH relativeFrom="margin">
              <wp:align>left</wp:align>
            </wp:positionH>
            <wp:positionV relativeFrom="paragraph">
              <wp:posOffset>608330</wp:posOffset>
            </wp:positionV>
            <wp:extent cx="3529965" cy="1255395"/>
            <wp:effectExtent l="0" t="0" r="0" b="1905"/>
            <wp:wrapSquare wrapText="bothSides"/>
            <wp:docPr id="3031999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199961" name=""/>
                    <pic:cNvPicPr/>
                  </pic:nvPicPr>
                  <pic:blipFill>
                    <a:blip r:embed="rId18">
                      <a:extLst>
                        <a:ext uri="{28A0092B-C50C-407E-A947-70E740481C1C}">
                          <a14:useLocalDpi xmlns:a14="http://schemas.microsoft.com/office/drawing/2010/main" val="0"/>
                        </a:ext>
                      </a:extLst>
                    </a:blip>
                    <a:stretch>
                      <a:fillRect/>
                    </a:stretch>
                  </pic:blipFill>
                  <pic:spPr>
                    <a:xfrm>
                      <a:off x="0" y="0"/>
                      <a:ext cx="3529965" cy="1255395"/>
                    </a:xfrm>
                    <a:prstGeom prst="rect">
                      <a:avLst/>
                    </a:prstGeom>
                  </pic:spPr>
                </pic:pic>
              </a:graphicData>
            </a:graphic>
            <wp14:sizeRelH relativeFrom="margin">
              <wp14:pctWidth>0</wp14:pctWidth>
            </wp14:sizeRelH>
            <wp14:sizeRelV relativeFrom="margin">
              <wp14:pctHeight>0</wp14:pctHeight>
            </wp14:sizeRelV>
          </wp:anchor>
        </w:drawing>
      </w:r>
      <w:r w:rsidR="00E518E2" w:rsidRPr="0058057A">
        <w:rPr>
          <w:noProof/>
        </w:rPr>
        <w:drawing>
          <wp:anchor distT="0" distB="0" distL="114300" distR="114300" simplePos="0" relativeHeight="251663360" behindDoc="0" locked="0" layoutInCell="1" allowOverlap="1" wp14:anchorId="635EDCD9" wp14:editId="79431049">
            <wp:simplePos x="0" y="0"/>
            <wp:positionH relativeFrom="column">
              <wp:posOffset>3465830</wp:posOffset>
            </wp:positionH>
            <wp:positionV relativeFrom="paragraph">
              <wp:posOffset>309880</wp:posOffset>
            </wp:positionV>
            <wp:extent cx="2301240" cy="1725295"/>
            <wp:effectExtent l="2222" t="0" r="6033" b="6032"/>
            <wp:wrapSquare wrapText="bothSides"/>
            <wp:docPr id="11404196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5400000">
                      <a:off x="0" y="0"/>
                      <a:ext cx="2301240" cy="17252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6007736" w14:textId="3C9B28FA" w:rsidR="008F516E" w:rsidRPr="0058057A" w:rsidRDefault="008F516E" w:rsidP="008F516E"/>
    <w:p w14:paraId="2B300F03" w14:textId="0B688393" w:rsidR="00E518E2" w:rsidRPr="0058057A" w:rsidRDefault="00AB79EA" w:rsidP="008F516E">
      <w:r w:rsidRPr="0058057A">
        <w:rPr>
          <w:noProof/>
        </w:rPr>
        <mc:AlternateContent>
          <mc:Choice Requires="wps">
            <w:drawing>
              <wp:anchor distT="0" distB="0" distL="114300" distR="114300" simplePos="0" relativeHeight="251665408" behindDoc="0" locked="0" layoutInCell="1" allowOverlap="1" wp14:anchorId="7DC8E65F" wp14:editId="7ACA5D92">
                <wp:simplePos x="0" y="0"/>
                <wp:positionH relativeFrom="column">
                  <wp:posOffset>3752215</wp:posOffset>
                </wp:positionH>
                <wp:positionV relativeFrom="paragraph">
                  <wp:posOffset>156845</wp:posOffset>
                </wp:positionV>
                <wp:extent cx="1725295" cy="361950"/>
                <wp:effectExtent l="0" t="0" r="8255" b="0"/>
                <wp:wrapSquare wrapText="bothSides"/>
                <wp:docPr id="1805306689" name="Text Box 1"/>
                <wp:cNvGraphicFramePr/>
                <a:graphic xmlns:a="http://schemas.openxmlformats.org/drawingml/2006/main">
                  <a:graphicData uri="http://schemas.microsoft.com/office/word/2010/wordprocessingShape">
                    <wps:wsp>
                      <wps:cNvSpPr txBox="1"/>
                      <wps:spPr>
                        <a:xfrm>
                          <a:off x="0" y="0"/>
                          <a:ext cx="1725295" cy="361950"/>
                        </a:xfrm>
                        <a:prstGeom prst="rect">
                          <a:avLst/>
                        </a:prstGeom>
                        <a:solidFill>
                          <a:prstClr val="white"/>
                        </a:solidFill>
                        <a:ln>
                          <a:noFill/>
                        </a:ln>
                      </wps:spPr>
                      <wps:txbx>
                        <w:txbxContent>
                          <w:p w14:paraId="6F44A816" w14:textId="7E54C87A" w:rsidR="0046590A" w:rsidRPr="0058057A" w:rsidRDefault="0046590A" w:rsidP="0046590A">
                            <w:pPr>
                              <w:pStyle w:val="Caption"/>
                              <w:rPr>
                                <w:sz w:val="22"/>
                                <w:szCs w:val="22"/>
                              </w:rPr>
                            </w:pPr>
                            <w:bookmarkStart w:id="34" w:name="_Toc228108731"/>
                            <w:r w:rsidRPr="0058057A">
                              <w:t xml:space="preserve">Figure </w:t>
                            </w:r>
                            <w:r w:rsidRPr="0058057A">
                              <w:fldChar w:fldCharType="begin"/>
                            </w:r>
                            <w:r w:rsidRPr="0058057A">
                              <w:instrText xml:space="preserve"> SEQ Figure \* ARABIC </w:instrText>
                            </w:r>
                            <w:r w:rsidRPr="0058057A">
                              <w:fldChar w:fldCharType="separate"/>
                            </w:r>
                            <w:r w:rsidR="00113F95">
                              <w:rPr>
                                <w:noProof/>
                              </w:rPr>
                              <w:t>5</w:t>
                            </w:r>
                            <w:r w:rsidRPr="0058057A">
                              <w:fldChar w:fldCharType="end"/>
                            </w:r>
                            <w:r w:rsidRPr="0058057A">
                              <w:t xml:space="preserve"> - Experimental image of the Denison tensile testing machine.</w:t>
                            </w:r>
                            <w:bookmarkEnd w:id="3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DC8E65F" id="_x0000_s1027" type="#_x0000_t202" style="position:absolute;margin-left:295.45pt;margin-top:12.35pt;width:135.85pt;height:28.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" stroked="f">
                <v:textbox inset="0,0,0,0">
                  <w:txbxContent>
                    <w:p w14:paraId="6F44A816" w14:textId="7E54C87A" w:rsidR="0046590A" w:rsidRPr="0058057A" w:rsidRDefault="0046590A" w:rsidP="0046590A">
                      <w:pPr>
                        <w:pStyle w:val="Caption"/>
                        <w:rPr>
                          <w:sz w:val="22"/>
                          <w:szCs w:val="22"/>
                        </w:rPr>
                      </w:pPr>
                      <w:bookmarkStart w:id="35" w:name="_Toc228108731"/>
                      <w:r w:rsidRPr="0058057A">
                        <w:t xml:space="preserve">Figure </w:t>
                      </w:r>
                      <w:r w:rsidRPr="0058057A">
                        <w:fldChar w:fldCharType="begin"/>
                      </w:r>
                      <w:r w:rsidRPr="0058057A">
                        <w:instrText xml:space="preserve"> SEQ Figure \* ARABIC </w:instrText>
                      </w:r>
                      <w:r w:rsidRPr="0058057A">
                        <w:fldChar w:fldCharType="separate"/>
                      </w:r>
                      <w:r w:rsidR="00113F95">
                        <w:rPr>
                          <w:noProof/>
                        </w:rPr>
                        <w:t>5</w:t>
                      </w:r>
                      <w:r w:rsidRPr="0058057A">
                        <w:fldChar w:fldCharType="end"/>
                      </w:r>
                      <w:r w:rsidRPr="0058057A">
                        <w:t xml:space="preserve"> - Experimental image of the Denison tensile testing machine.</w:t>
                      </w:r>
                      <w:bookmarkEnd w:id="35"/>
                    </w:p>
                  </w:txbxContent>
                </v:textbox>
                <w10:wrap type="square"/>
              </v:shape>
            </w:pict>
          </mc:Fallback>
        </mc:AlternateContent>
      </w:r>
    </w:p>
    <w:p w14:paraId="3BE12B8F" w14:textId="77777777" w:rsidR="0046590A" w:rsidRPr="0058057A" w:rsidRDefault="0046590A" w:rsidP="00031AE5"/>
    <w:p w14:paraId="73054DA9" w14:textId="5B65D1D7" w:rsidR="00031AE5" w:rsidRPr="0058057A" w:rsidRDefault="00031AE5" w:rsidP="00031AE5">
      <w:r w:rsidRPr="0058057A">
        <w:t>Hatton (2019)</w:t>
      </w:r>
      <w:r w:rsidR="00362C6A">
        <w:t xml:space="preserve"> states that</w:t>
      </w:r>
      <w:r w:rsidRPr="0058057A">
        <w:t xml:space="preserve"> the lay-up and orientation of fibres impact the composites’ mechanical properties. The twill materials consisted of 3 layers of 200g carbon and flax twill, resulting in 600g for each laminate. These plies were placed at 45 degrees, meaning the sample is not perfectly unidirectional. The non-woven materials consisted of 1 layer of 300g non-woven flax and carbon. </w:t>
      </w:r>
    </w:p>
    <w:p w14:paraId="2D813303" w14:textId="76DCC3CF" w:rsidR="00031AE5" w:rsidRPr="0058057A" w:rsidRDefault="00031AE5" w:rsidP="00031AE5">
      <w:r w:rsidRPr="0058057A">
        <w:t xml:space="preserve">The Denison tensile testing machine outputted </w:t>
      </w:r>
      <w:r w:rsidR="008E1424">
        <w:t>each materials properties</w:t>
      </w:r>
      <w:r w:rsidRPr="0058057A">
        <w:t xml:space="preserve"> using the following equations:</w:t>
      </w:r>
    </w:p>
    <w:p w14:paraId="0A71A215" w14:textId="77777777" w:rsidR="003C5559" w:rsidRPr="0058057A" w:rsidRDefault="003C5559" w:rsidP="0046590A">
      <w:pPr>
        <w:keepNext/>
        <w:jc w:val="center"/>
      </w:pPr>
      <m:oMathPara>
        <m:oMath>
          <m:r>
            <w:rPr>
              <w:rFonts w:ascii="Cambria Math" w:hAnsi="Cambria Math"/>
            </w:rPr>
            <m:t>σ=</m:t>
          </m:r>
          <m:f>
            <m:fPr>
              <m:ctrlPr>
                <w:rPr>
                  <w:rFonts w:ascii="Cambria Math" w:hAnsi="Cambria Math"/>
                  <w:i/>
                </w:rPr>
              </m:ctrlPr>
            </m:fPr>
            <m:num>
              <m:r>
                <w:rPr>
                  <w:rFonts w:ascii="Cambria Math" w:hAnsi="Cambria Math"/>
                </w:rPr>
                <m:t>F</m:t>
              </m:r>
            </m:num>
            <m:den>
              <m:r>
                <w:rPr>
                  <w:rFonts w:ascii="Cambria Math" w:hAnsi="Cambria Math"/>
                </w:rPr>
                <m:t>A</m:t>
              </m:r>
            </m:den>
          </m:f>
        </m:oMath>
      </m:oMathPara>
    </w:p>
    <w:p w14:paraId="4A0C3ABB" w14:textId="13E63FB7" w:rsidR="0046590A" w:rsidRPr="0058057A" w:rsidRDefault="0046590A" w:rsidP="0046590A">
      <w:pPr>
        <w:pStyle w:val="Caption"/>
        <w:jc w:val="center"/>
      </w:pPr>
      <w:bookmarkStart w:id="36" w:name="_Toc228108757"/>
      <w:r w:rsidRPr="0058057A">
        <w:t xml:space="preserve">Equation </w:t>
      </w:r>
      <w:r w:rsidRPr="0058057A">
        <w:fldChar w:fldCharType="begin"/>
      </w:r>
      <w:r w:rsidRPr="0058057A">
        <w:instrText xml:space="preserve"> SEQ Equation \* ARABIC </w:instrText>
      </w:r>
      <w:r w:rsidRPr="0058057A">
        <w:fldChar w:fldCharType="separate"/>
      </w:r>
      <w:r w:rsidRPr="0058057A">
        <w:t>1</w:t>
      </w:r>
      <w:r w:rsidRPr="0058057A">
        <w:fldChar w:fldCharType="end"/>
      </w:r>
      <w:r w:rsidRPr="0058057A">
        <w:t xml:space="preserve"> - Stress.</w:t>
      </w:r>
      <w:bookmarkEnd w:id="36"/>
    </w:p>
    <w:p w14:paraId="4463C2EA" w14:textId="77777777" w:rsidR="003C5559" w:rsidRPr="0058057A" w:rsidRDefault="003C5559" w:rsidP="0046590A">
      <w:pPr>
        <w:keepNext/>
        <w:jc w:val="center"/>
      </w:pPr>
      <m:oMathPara>
        <m:oMath>
          <m:r>
            <w:rPr>
              <w:rFonts w:ascii="Cambria Math" w:hAnsi="Cambria Math"/>
            </w:rPr>
            <m:t>ε=</m:t>
          </m:r>
          <m:f>
            <m:fPr>
              <m:ctrlPr>
                <w:rPr>
                  <w:rFonts w:ascii="Cambria Math" w:hAnsi="Cambria Math"/>
                  <w:i/>
                </w:rPr>
              </m:ctrlPr>
            </m:fPr>
            <m:num>
              <m:r>
                <w:rPr>
                  <w:rFonts w:ascii="Cambria Math" w:hAnsi="Cambria Math"/>
                </w:rPr>
                <m:t>Δl</m:t>
              </m:r>
            </m:num>
            <m:den>
              <m:r>
                <w:rPr>
                  <w:rFonts w:ascii="Cambria Math" w:hAnsi="Cambria Math"/>
                </w:rPr>
                <m:t>l</m:t>
              </m:r>
            </m:den>
          </m:f>
        </m:oMath>
      </m:oMathPara>
    </w:p>
    <w:p w14:paraId="141EACF6" w14:textId="435F0FEF" w:rsidR="0046590A" w:rsidRPr="0058057A" w:rsidRDefault="0046590A" w:rsidP="0046590A">
      <w:pPr>
        <w:pStyle w:val="Caption"/>
        <w:jc w:val="center"/>
      </w:pPr>
      <w:bookmarkStart w:id="37" w:name="_Toc228108758"/>
      <w:r w:rsidRPr="0058057A">
        <w:t xml:space="preserve">Equation </w:t>
      </w:r>
      <w:r w:rsidRPr="0058057A">
        <w:fldChar w:fldCharType="begin"/>
      </w:r>
      <w:r w:rsidRPr="0058057A">
        <w:instrText xml:space="preserve"> SEQ Equation \* ARABIC </w:instrText>
      </w:r>
      <w:r w:rsidRPr="0058057A">
        <w:fldChar w:fldCharType="separate"/>
      </w:r>
      <w:r w:rsidRPr="0058057A">
        <w:t>2</w:t>
      </w:r>
      <w:r w:rsidRPr="0058057A">
        <w:fldChar w:fldCharType="end"/>
      </w:r>
      <w:r w:rsidRPr="0058057A">
        <w:t xml:space="preserve"> - Strain.</w:t>
      </w:r>
      <w:bookmarkEnd w:id="37"/>
    </w:p>
    <w:p w14:paraId="42396931" w14:textId="77777777" w:rsidR="003C5559" w:rsidRPr="0058057A" w:rsidRDefault="003C5559" w:rsidP="0046590A">
      <w:pPr>
        <w:keepNext/>
        <w:jc w:val="center"/>
      </w:pPr>
      <m:oMathPara>
        <m:oMath>
          <m:r>
            <w:rPr>
              <w:rFonts w:ascii="Cambria Math" w:hAnsi="Cambria Math"/>
            </w:rPr>
            <m:t>E=</m:t>
          </m:r>
          <m:f>
            <m:fPr>
              <m:ctrlPr>
                <w:rPr>
                  <w:rFonts w:ascii="Cambria Math" w:hAnsi="Cambria Math"/>
                  <w:i/>
                </w:rPr>
              </m:ctrlPr>
            </m:fPr>
            <m:num>
              <m:r>
                <w:rPr>
                  <w:rFonts w:ascii="Cambria Math" w:hAnsi="Cambria Math"/>
                </w:rPr>
                <m:t>σ</m:t>
              </m:r>
            </m:num>
            <m:den>
              <m:r>
                <w:rPr>
                  <w:rFonts w:ascii="Cambria Math" w:hAnsi="Cambria Math"/>
                </w:rPr>
                <m:t>ε</m:t>
              </m:r>
            </m:den>
          </m:f>
        </m:oMath>
      </m:oMathPara>
    </w:p>
    <w:p w14:paraId="40A8DF3B" w14:textId="2FE8012D" w:rsidR="0046590A" w:rsidRPr="0058057A" w:rsidRDefault="0046590A" w:rsidP="0046590A">
      <w:pPr>
        <w:pStyle w:val="Caption"/>
        <w:jc w:val="center"/>
      </w:pPr>
      <w:bookmarkStart w:id="38" w:name="_Toc228108759"/>
      <w:r w:rsidRPr="0058057A">
        <w:t xml:space="preserve">Equation </w:t>
      </w:r>
      <w:r w:rsidRPr="0058057A">
        <w:fldChar w:fldCharType="begin"/>
      </w:r>
      <w:r w:rsidRPr="0058057A">
        <w:instrText xml:space="preserve"> SEQ Equation \* ARABIC </w:instrText>
      </w:r>
      <w:r w:rsidRPr="0058057A">
        <w:fldChar w:fldCharType="separate"/>
      </w:r>
      <w:r w:rsidRPr="0058057A">
        <w:t>3</w:t>
      </w:r>
      <w:r w:rsidRPr="0058057A">
        <w:fldChar w:fldCharType="end"/>
      </w:r>
      <w:r w:rsidRPr="0058057A">
        <w:t xml:space="preserve"> - Youngs Modulus.</w:t>
      </w:r>
      <w:bookmarkEnd w:id="38"/>
    </w:p>
    <w:p w14:paraId="5317042A" w14:textId="3481C1E3" w:rsidR="00E518E2" w:rsidRPr="0058057A" w:rsidRDefault="003C5559" w:rsidP="003C5559">
      <w:pPr>
        <w:pStyle w:val="Heading2"/>
      </w:pPr>
      <w:bookmarkStart w:id="39" w:name="_Toc228108711"/>
      <w:r w:rsidRPr="0058057A">
        <w:t>Validation Example</w:t>
      </w:r>
      <w:bookmarkEnd w:id="39"/>
    </w:p>
    <w:p w14:paraId="641F0030" w14:textId="2C70481B" w:rsidR="00E713D1" w:rsidRPr="0058057A" w:rsidRDefault="00E713D1" w:rsidP="00E713D1">
      <w:r w:rsidRPr="0058057A">
        <w:t xml:space="preserve">Easy Composites </w:t>
      </w:r>
      <w:r w:rsidR="007D4BE9">
        <w:t xml:space="preserve">(EZ) </w:t>
      </w:r>
      <w:r w:rsidRPr="0058057A">
        <w:t xml:space="preserve">datasheets were provided for each material and used to obtain expected values of Young’s Modulus and Ultimate Tensile Strength (UTS). </w:t>
      </w:r>
    </w:p>
    <w:p w14:paraId="14570FDA" w14:textId="77777777" w:rsidR="00E713D1" w:rsidRPr="0058057A" w:rsidRDefault="00E713D1" w:rsidP="00E713D1">
      <w:r w:rsidRPr="0058057A">
        <w:t xml:space="preserve">However, for the carbon woven composites, the datasheets provided the properties for the fibre and matrix separately, and so a Law of Mixtures calculation was required to determine the range of Young’s Modulus expected for these laminates. </w:t>
      </w:r>
    </w:p>
    <w:p w14:paraId="71C48FC9" w14:textId="25231C98" w:rsidR="003C5559" w:rsidRPr="0058057A" w:rsidRDefault="00E713D1" w:rsidP="00E713D1">
      <w:pPr>
        <w:pStyle w:val="Heading3"/>
      </w:pPr>
      <w:bookmarkStart w:id="40" w:name="_Toc228108712"/>
      <w:r w:rsidRPr="0058057A">
        <w:lastRenderedPageBreak/>
        <w:t>Law of Mixtures</w:t>
      </w:r>
      <w:bookmarkEnd w:id="40"/>
    </w:p>
    <w:p w14:paraId="6B4E5350" w14:textId="625FFFDE" w:rsidR="005C703F" w:rsidRPr="0058057A" w:rsidRDefault="005C703F" w:rsidP="005C703F">
      <w:r w:rsidRPr="0058057A">
        <w:t xml:space="preserve">A fibre volume fraction of 50% was assumed for the carbon composites, as specified in the testing methodology. The Young’s </w:t>
      </w:r>
      <w:r w:rsidR="00CD3272">
        <w:t>M</w:t>
      </w:r>
      <w:r w:rsidRPr="0058057A">
        <w:t>odulus of the carbon fibre was taken as 234 GPa from the supplier datasheet (3000K filaments), while the epoxy resin was taken as 3.3 GPa (converted from average of 3300 M N/mm^2</w:t>
      </w:r>
      <w:r w:rsidR="000B5A49">
        <w:t>)</w:t>
      </w:r>
      <w:r w:rsidRPr="0058057A">
        <w:t>.</w:t>
      </w:r>
    </w:p>
    <w:p w14:paraId="7BEFAE34" w14:textId="77777777" w:rsidR="00E14492" w:rsidRPr="0058057A" w:rsidRDefault="00000000" w:rsidP="0046590A">
      <w:pPr>
        <w:keepNext/>
        <w:jc w:val="center"/>
      </w:pPr>
      <m:oMathPara>
        <m:oMath>
          <m:sSub>
            <m:sSubPr>
              <m:ctrlPr>
                <w:rPr>
                  <w:rFonts w:ascii="Cambria Math" w:hAnsi="Cambria Math"/>
                  <w:i/>
                </w:rPr>
              </m:ctrlPr>
            </m:sSubPr>
            <m:e>
              <m:r>
                <w:rPr>
                  <w:rFonts w:ascii="Cambria Math" w:hAnsi="Cambria Math"/>
                </w:rPr>
                <m:t>E</m:t>
              </m:r>
            </m:e>
            <m:sub>
              <m:r>
                <w:rPr>
                  <w:rFonts w:ascii="Cambria Math" w:hAnsi="Cambria Math"/>
                </w:rPr>
                <m:t>c</m:t>
              </m:r>
            </m:sub>
          </m:sSub>
          <m:r>
            <w:rPr>
              <w:rFonts w:ascii="Cambria Math" w:hAnsi="Cambria Math"/>
            </w:rPr>
            <m:t xml:space="preserve">Upper= </m:t>
          </m:r>
          <m:sSub>
            <m:sSubPr>
              <m:ctrlPr>
                <w:rPr>
                  <w:rFonts w:ascii="Cambria Math" w:hAnsi="Cambria Math"/>
                  <w:i/>
                </w:rPr>
              </m:ctrlPr>
            </m:sSubPr>
            <m:e>
              <m:r>
                <w:rPr>
                  <w:rFonts w:ascii="Cambria Math" w:hAnsi="Cambria Math"/>
                </w:rPr>
                <m:t>E</m:t>
              </m:r>
            </m:e>
            <m:sub>
              <m:r>
                <w:rPr>
                  <w:rFonts w:ascii="Cambria Math" w:hAnsi="Cambria Math"/>
                </w:rPr>
                <m:t>m</m:t>
              </m:r>
            </m:sub>
          </m:sSub>
          <m:sSub>
            <m:sSubPr>
              <m:ctrlPr>
                <w:rPr>
                  <w:rFonts w:ascii="Cambria Math" w:hAnsi="Cambria Math"/>
                  <w:i/>
                </w:rPr>
              </m:ctrlPr>
            </m:sSubPr>
            <m:e>
              <m:r>
                <w:rPr>
                  <w:rFonts w:ascii="Cambria Math" w:hAnsi="Cambria Math"/>
                </w:rPr>
                <m:t>V</m:t>
              </m:r>
            </m:e>
            <m:sub>
              <m:r>
                <w:rPr>
                  <w:rFonts w:ascii="Cambria Math" w:hAnsi="Cambria Math"/>
                </w:rPr>
                <m:t>m</m:t>
              </m:r>
            </m:sub>
          </m:sSub>
          <m:r>
            <w:rPr>
              <w:rFonts w:ascii="Cambria Math" w:hAnsi="Cambria Math"/>
            </w:rPr>
            <m:t>+</m:t>
          </m:r>
          <m:sSub>
            <m:sSubPr>
              <m:ctrlPr>
                <w:rPr>
                  <w:rFonts w:ascii="Cambria Math" w:hAnsi="Cambria Math"/>
                  <w:i/>
                </w:rPr>
              </m:ctrlPr>
            </m:sSubPr>
            <m:e>
              <m:r>
                <w:rPr>
                  <w:rFonts w:ascii="Cambria Math" w:hAnsi="Cambria Math"/>
                </w:rPr>
                <m:t>E</m:t>
              </m:r>
            </m:e>
            <m:sub>
              <m:r>
                <w:rPr>
                  <w:rFonts w:ascii="Cambria Math" w:hAnsi="Cambria Math"/>
                </w:rPr>
                <m:t>p</m:t>
              </m:r>
            </m:sub>
          </m:sSub>
          <m:sSub>
            <m:sSubPr>
              <m:ctrlPr>
                <w:rPr>
                  <w:rFonts w:ascii="Cambria Math" w:hAnsi="Cambria Math"/>
                  <w:i/>
                </w:rPr>
              </m:ctrlPr>
            </m:sSubPr>
            <m:e>
              <m:r>
                <w:rPr>
                  <w:rFonts w:ascii="Cambria Math" w:hAnsi="Cambria Math"/>
                </w:rPr>
                <m:t>V</m:t>
              </m:r>
            </m:e>
            <m:sub>
              <m:r>
                <w:rPr>
                  <w:rFonts w:ascii="Cambria Math" w:hAnsi="Cambria Math"/>
                </w:rPr>
                <m:t>p</m:t>
              </m:r>
            </m:sub>
          </m:sSub>
        </m:oMath>
      </m:oMathPara>
    </w:p>
    <w:p w14:paraId="08BC7113" w14:textId="685E1D5A" w:rsidR="0046590A" w:rsidRPr="0058057A" w:rsidRDefault="0046590A" w:rsidP="0046590A">
      <w:pPr>
        <w:pStyle w:val="Caption"/>
        <w:jc w:val="center"/>
      </w:pPr>
      <w:bookmarkStart w:id="41" w:name="_Toc228108760"/>
      <w:r w:rsidRPr="0058057A">
        <w:t xml:space="preserve">Equation </w:t>
      </w:r>
      <w:r w:rsidRPr="0058057A">
        <w:fldChar w:fldCharType="begin"/>
      </w:r>
      <w:r w:rsidRPr="0058057A">
        <w:instrText xml:space="preserve"> SEQ Equation \* ARABIC </w:instrText>
      </w:r>
      <w:r w:rsidRPr="0058057A">
        <w:fldChar w:fldCharType="separate"/>
      </w:r>
      <w:r w:rsidRPr="0058057A">
        <w:t>4</w:t>
      </w:r>
      <w:r w:rsidRPr="0058057A">
        <w:fldChar w:fldCharType="end"/>
      </w:r>
      <w:r w:rsidRPr="0058057A">
        <w:t xml:space="preserve"> - Youngs Modulus Upper Limit calculation.</w:t>
      </w:r>
      <w:bookmarkEnd w:id="41"/>
    </w:p>
    <w:p w14:paraId="34FAF362" w14:textId="77777777" w:rsidR="00E14492" w:rsidRPr="0058057A" w:rsidRDefault="00000000" w:rsidP="0046590A">
      <w:pPr>
        <w:keepNext/>
        <w:jc w:val="center"/>
      </w:pPr>
      <m:oMathPara>
        <m:oMath>
          <m:sSub>
            <m:sSubPr>
              <m:ctrlPr>
                <w:rPr>
                  <w:rFonts w:ascii="Cambria Math" w:hAnsi="Cambria Math"/>
                  <w:i/>
                </w:rPr>
              </m:ctrlPr>
            </m:sSubPr>
            <m:e>
              <m:r>
                <w:rPr>
                  <w:rFonts w:ascii="Cambria Math" w:hAnsi="Cambria Math"/>
                </w:rPr>
                <m:t>E</m:t>
              </m:r>
            </m:e>
            <m:sub>
              <m:r>
                <w:rPr>
                  <w:rFonts w:ascii="Cambria Math" w:hAnsi="Cambria Math"/>
                </w:rPr>
                <m:t>c</m:t>
              </m:r>
            </m:sub>
          </m:sSub>
          <m:r>
            <w:rPr>
              <w:rFonts w:ascii="Cambria Math" w:hAnsi="Cambria Math"/>
            </w:rPr>
            <m:t xml:space="preserve">Lower= </m:t>
          </m:r>
          <m:f>
            <m:fPr>
              <m:ctrlPr>
                <w:rPr>
                  <w:rFonts w:ascii="Cambria Math" w:hAnsi="Cambria Math"/>
                  <w:i/>
                </w:rPr>
              </m:ctrlPr>
            </m:fPr>
            <m:num>
              <m:sSub>
                <m:sSubPr>
                  <m:ctrlPr>
                    <w:rPr>
                      <w:rFonts w:ascii="Cambria Math" w:hAnsi="Cambria Math"/>
                      <w:i/>
                    </w:rPr>
                  </m:ctrlPr>
                </m:sSubPr>
                <m:e>
                  <m:r>
                    <w:rPr>
                      <w:rFonts w:ascii="Cambria Math" w:hAnsi="Cambria Math"/>
                    </w:rPr>
                    <m:t>E</m:t>
                  </m:r>
                </m:e>
                <m:sub>
                  <m:r>
                    <w:rPr>
                      <w:rFonts w:ascii="Cambria Math" w:hAnsi="Cambria Math"/>
                    </w:rPr>
                    <m:t>m</m:t>
                  </m:r>
                </m:sub>
              </m:sSub>
              <m:sSub>
                <m:sSubPr>
                  <m:ctrlPr>
                    <w:rPr>
                      <w:rFonts w:ascii="Cambria Math" w:hAnsi="Cambria Math"/>
                      <w:i/>
                    </w:rPr>
                  </m:ctrlPr>
                </m:sSubPr>
                <m:e>
                  <m:r>
                    <w:rPr>
                      <w:rFonts w:ascii="Cambria Math" w:hAnsi="Cambria Math"/>
                    </w:rPr>
                    <m:t>E</m:t>
                  </m:r>
                </m:e>
                <m:sub>
                  <m:r>
                    <w:rPr>
                      <w:rFonts w:ascii="Cambria Math" w:hAnsi="Cambria Math"/>
                    </w:rPr>
                    <m:t>f</m:t>
                  </m:r>
                </m:sub>
              </m:sSub>
            </m:num>
            <m:den>
              <m:sSub>
                <m:sSubPr>
                  <m:ctrlPr>
                    <w:rPr>
                      <w:rFonts w:ascii="Cambria Math" w:hAnsi="Cambria Math"/>
                      <w:i/>
                    </w:rPr>
                  </m:ctrlPr>
                </m:sSubPr>
                <m:e>
                  <m:r>
                    <w:rPr>
                      <w:rFonts w:ascii="Cambria Math" w:hAnsi="Cambria Math"/>
                    </w:rPr>
                    <m:t>(V</m:t>
                  </m:r>
                </m:e>
                <m:sub>
                  <m:r>
                    <w:rPr>
                      <w:rFonts w:ascii="Cambria Math" w:hAnsi="Cambria Math"/>
                    </w:rPr>
                    <m:t>m</m:t>
                  </m:r>
                </m:sub>
              </m:sSub>
              <m:sSub>
                <m:sSubPr>
                  <m:ctrlPr>
                    <w:rPr>
                      <w:rFonts w:ascii="Cambria Math" w:hAnsi="Cambria Math"/>
                      <w:i/>
                    </w:rPr>
                  </m:ctrlPr>
                </m:sSubPr>
                <m:e>
                  <m:r>
                    <w:rPr>
                      <w:rFonts w:ascii="Cambria Math" w:hAnsi="Cambria Math"/>
                    </w:rPr>
                    <m:t>E</m:t>
                  </m:r>
                </m:e>
                <m:sub>
                  <m:r>
                    <w:rPr>
                      <w:rFonts w:ascii="Cambria Math" w:hAnsi="Cambria Math"/>
                    </w:rPr>
                    <m:t>f</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f</m:t>
                  </m:r>
                </m:sub>
              </m:sSub>
              <m:sSub>
                <m:sSubPr>
                  <m:ctrlPr>
                    <w:rPr>
                      <w:rFonts w:ascii="Cambria Math" w:hAnsi="Cambria Math"/>
                      <w:i/>
                    </w:rPr>
                  </m:ctrlPr>
                </m:sSubPr>
                <m:e>
                  <m:r>
                    <w:rPr>
                      <w:rFonts w:ascii="Cambria Math" w:hAnsi="Cambria Math"/>
                    </w:rPr>
                    <m:t>E</m:t>
                  </m:r>
                </m:e>
                <m:sub>
                  <m:r>
                    <w:rPr>
                      <w:rFonts w:ascii="Cambria Math" w:hAnsi="Cambria Math"/>
                    </w:rPr>
                    <m:t>m</m:t>
                  </m:r>
                </m:sub>
              </m:sSub>
              <m:r>
                <w:rPr>
                  <w:rFonts w:ascii="Cambria Math" w:hAnsi="Cambria Math"/>
                </w:rPr>
                <m:t>)</m:t>
              </m:r>
            </m:den>
          </m:f>
        </m:oMath>
      </m:oMathPara>
    </w:p>
    <w:p w14:paraId="35CB1C99" w14:textId="0C03B2B8" w:rsidR="0046590A" w:rsidRPr="0058057A" w:rsidRDefault="0046590A" w:rsidP="0046590A">
      <w:pPr>
        <w:pStyle w:val="Caption"/>
        <w:jc w:val="center"/>
      </w:pPr>
      <w:bookmarkStart w:id="42" w:name="_Toc228108761"/>
      <w:r w:rsidRPr="0058057A">
        <w:t xml:space="preserve">Equation </w:t>
      </w:r>
      <w:r w:rsidRPr="0058057A">
        <w:fldChar w:fldCharType="begin"/>
      </w:r>
      <w:r w:rsidRPr="0058057A">
        <w:instrText xml:space="preserve"> SEQ Equation \* ARABIC </w:instrText>
      </w:r>
      <w:r w:rsidRPr="0058057A">
        <w:fldChar w:fldCharType="separate"/>
      </w:r>
      <w:r w:rsidRPr="0058057A">
        <w:t>5</w:t>
      </w:r>
      <w:r w:rsidRPr="0058057A">
        <w:fldChar w:fldCharType="end"/>
      </w:r>
      <w:r w:rsidRPr="0058057A">
        <w:t xml:space="preserve"> - Youngs Modulus Lower Limit calculation.</w:t>
      </w:r>
      <w:bookmarkEnd w:id="42"/>
    </w:p>
    <w:p w14:paraId="1A57CA99" w14:textId="77777777" w:rsidR="00E14492" w:rsidRPr="0058057A" w:rsidRDefault="00E14492" w:rsidP="00E14492">
      <w:pPr>
        <w:rPr>
          <w:b/>
          <w:bCs/>
        </w:rPr>
      </w:pPr>
      <w:r w:rsidRPr="0058057A">
        <w:rPr>
          <w:b/>
          <w:bCs/>
        </w:rPr>
        <w:t>Carbon Epoxy:</w:t>
      </w:r>
    </w:p>
    <w:p w14:paraId="35041AD0" w14:textId="77777777" w:rsidR="00E14492" w:rsidRPr="0058057A" w:rsidRDefault="00000000" w:rsidP="0046590A">
      <w:pPr>
        <w:keepNext/>
        <w:jc w:val="center"/>
      </w:pPr>
      <m:oMathPara>
        <m:oMath>
          <m:sSub>
            <m:sSubPr>
              <m:ctrlPr>
                <w:rPr>
                  <w:rFonts w:ascii="Cambria Math" w:hAnsi="Cambria Math"/>
                  <w:i/>
                </w:rPr>
              </m:ctrlPr>
            </m:sSubPr>
            <m:e>
              <m:r>
                <w:rPr>
                  <w:rFonts w:ascii="Cambria Math" w:hAnsi="Cambria Math"/>
                </w:rPr>
                <m:t>E</m:t>
              </m:r>
            </m:e>
            <m:sub>
              <m:r>
                <w:rPr>
                  <w:rFonts w:ascii="Cambria Math" w:hAnsi="Cambria Math"/>
                </w:rPr>
                <m:t>C</m:t>
              </m:r>
            </m:sub>
          </m:sSub>
          <m:r>
            <w:rPr>
              <w:rFonts w:ascii="Cambria Math" w:hAnsi="Cambria Math"/>
            </w:rPr>
            <m:t>Upper=</m:t>
          </m:r>
          <m:d>
            <m:dPr>
              <m:ctrlPr>
                <w:rPr>
                  <w:rFonts w:ascii="Cambria Math" w:hAnsi="Cambria Math"/>
                  <w:i/>
                </w:rPr>
              </m:ctrlPr>
            </m:dPr>
            <m:e>
              <m:r>
                <w:rPr>
                  <w:rFonts w:ascii="Cambria Math" w:hAnsi="Cambria Math"/>
                </w:rPr>
                <m:t>3.1 ×0.5</m:t>
              </m:r>
            </m:e>
          </m:d>
          <m:r>
            <w:rPr>
              <w:rFonts w:ascii="Cambria Math" w:hAnsi="Cambria Math"/>
            </w:rPr>
            <m:t>+</m:t>
          </m:r>
          <m:d>
            <m:dPr>
              <m:ctrlPr>
                <w:rPr>
                  <w:rFonts w:ascii="Cambria Math" w:hAnsi="Cambria Math"/>
                  <w:i/>
                </w:rPr>
              </m:ctrlPr>
            </m:dPr>
            <m:e>
              <m:r>
                <w:rPr>
                  <w:rFonts w:ascii="Cambria Math" w:hAnsi="Cambria Math"/>
                </w:rPr>
                <m:t>234 ×0.5</m:t>
              </m:r>
            </m:e>
          </m:d>
          <m:r>
            <w:rPr>
              <w:rFonts w:ascii="Cambria Math" w:hAnsi="Cambria Math"/>
            </w:rPr>
            <m:t>=118.55 GPa</m:t>
          </m:r>
        </m:oMath>
      </m:oMathPara>
    </w:p>
    <w:p w14:paraId="1722D974" w14:textId="0DC41316" w:rsidR="0046590A" w:rsidRPr="0058057A" w:rsidRDefault="0046590A" w:rsidP="0046590A">
      <w:pPr>
        <w:pStyle w:val="Caption"/>
        <w:jc w:val="center"/>
      </w:pPr>
      <w:bookmarkStart w:id="43" w:name="_Toc228108762"/>
      <w:r w:rsidRPr="0058057A">
        <w:t xml:space="preserve">Equation </w:t>
      </w:r>
      <w:r w:rsidRPr="0058057A">
        <w:fldChar w:fldCharType="begin"/>
      </w:r>
      <w:r w:rsidRPr="0058057A">
        <w:instrText xml:space="preserve"> SEQ Equation \* ARABIC </w:instrText>
      </w:r>
      <w:r w:rsidRPr="0058057A">
        <w:fldChar w:fldCharType="separate"/>
      </w:r>
      <w:r w:rsidRPr="0058057A">
        <w:t>6</w:t>
      </w:r>
      <w:r w:rsidRPr="0058057A">
        <w:fldChar w:fldCharType="end"/>
      </w:r>
      <w:r w:rsidRPr="0058057A">
        <w:t xml:space="preserve"> - Experimental carbon epoxy upper limit calculation.</w:t>
      </w:r>
      <w:bookmarkEnd w:id="43"/>
    </w:p>
    <w:p w14:paraId="79855F1F" w14:textId="77777777" w:rsidR="00E14492" w:rsidRPr="0058057A" w:rsidRDefault="00000000" w:rsidP="0046590A">
      <w:pPr>
        <w:keepNext/>
        <w:jc w:val="center"/>
      </w:pPr>
      <m:oMathPara>
        <m:oMath>
          <m:sSub>
            <m:sSubPr>
              <m:ctrlPr>
                <w:rPr>
                  <w:rFonts w:ascii="Cambria Math" w:hAnsi="Cambria Math"/>
                  <w:i/>
                </w:rPr>
              </m:ctrlPr>
            </m:sSubPr>
            <m:e>
              <m:r>
                <w:rPr>
                  <w:rFonts w:ascii="Cambria Math" w:hAnsi="Cambria Math"/>
                </w:rPr>
                <m:t>E</m:t>
              </m:r>
            </m:e>
            <m:sub>
              <m:r>
                <w:rPr>
                  <w:rFonts w:ascii="Cambria Math" w:hAnsi="Cambria Math"/>
                </w:rPr>
                <m:t>c</m:t>
              </m:r>
            </m:sub>
          </m:sSub>
          <m:r>
            <w:rPr>
              <w:rFonts w:ascii="Cambria Math" w:hAnsi="Cambria Math"/>
            </w:rPr>
            <m:t xml:space="preserve">Lower= </m:t>
          </m:r>
          <m:f>
            <m:fPr>
              <m:ctrlPr>
                <w:rPr>
                  <w:rFonts w:ascii="Cambria Math" w:hAnsi="Cambria Math"/>
                  <w:i/>
                </w:rPr>
              </m:ctrlPr>
            </m:fPr>
            <m:num>
              <m:r>
                <w:rPr>
                  <w:rFonts w:ascii="Cambria Math" w:hAnsi="Cambria Math"/>
                </w:rPr>
                <m:t>3.1 ×234</m:t>
              </m:r>
            </m:num>
            <m:den>
              <m:d>
                <m:dPr>
                  <m:ctrlPr>
                    <w:rPr>
                      <w:rFonts w:ascii="Cambria Math" w:hAnsi="Cambria Math"/>
                      <w:i/>
                    </w:rPr>
                  </m:ctrlPr>
                </m:dPr>
                <m:e>
                  <m:r>
                    <w:rPr>
                      <w:rFonts w:ascii="Cambria Math" w:hAnsi="Cambria Math"/>
                    </w:rPr>
                    <m:t>0.5 ×234</m:t>
                  </m:r>
                </m:e>
              </m:d>
              <m:r>
                <w:rPr>
                  <w:rFonts w:ascii="Cambria Math" w:hAnsi="Cambria Math"/>
                </w:rPr>
                <m:t>+(0.5 ×3.1)</m:t>
              </m:r>
            </m:den>
          </m:f>
          <m:r>
            <w:rPr>
              <w:rFonts w:ascii="Cambria Math" w:hAnsi="Cambria Math"/>
            </w:rPr>
            <m:t>=6.12 GPa</m:t>
          </m:r>
        </m:oMath>
      </m:oMathPara>
    </w:p>
    <w:p w14:paraId="6FB84713" w14:textId="5C3AC8E7" w:rsidR="0046590A" w:rsidRPr="0058057A" w:rsidRDefault="0046590A" w:rsidP="0046590A">
      <w:pPr>
        <w:pStyle w:val="Caption"/>
        <w:jc w:val="center"/>
      </w:pPr>
      <w:bookmarkStart w:id="44" w:name="_Toc228108763"/>
      <w:r w:rsidRPr="0058057A">
        <w:t xml:space="preserve">Equation </w:t>
      </w:r>
      <w:r w:rsidRPr="0058057A">
        <w:fldChar w:fldCharType="begin"/>
      </w:r>
      <w:r w:rsidRPr="0058057A">
        <w:instrText xml:space="preserve"> SEQ Equation \* ARABIC </w:instrText>
      </w:r>
      <w:r w:rsidRPr="0058057A">
        <w:fldChar w:fldCharType="separate"/>
      </w:r>
      <w:r w:rsidRPr="0058057A">
        <w:t>7</w:t>
      </w:r>
      <w:r w:rsidRPr="0058057A">
        <w:fldChar w:fldCharType="end"/>
      </w:r>
      <w:r w:rsidRPr="0058057A">
        <w:t xml:space="preserve"> - Experimental carbon epoxy lower limit calculation.</w:t>
      </w:r>
      <w:bookmarkEnd w:id="44"/>
    </w:p>
    <w:p w14:paraId="404512CD" w14:textId="1781F6DA" w:rsidR="00861C81" w:rsidRPr="0058057A" w:rsidRDefault="00A902C7" w:rsidP="00A902C7">
      <w:r w:rsidRPr="0058057A">
        <w:t xml:space="preserve">The same method was applied for both woven epoxy and bioresins, with full calculations for the </w:t>
      </w:r>
      <w:r w:rsidR="00247273" w:rsidRPr="0058057A">
        <w:t>Bioresin</w:t>
      </w:r>
      <w:r w:rsidRPr="0058057A">
        <w:t xml:space="preserve"> in the </w:t>
      </w:r>
      <w:r w:rsidR="00247273">
        <w:t>a</w:t>
      </w:r>
      <w:r w:rsidRPr="0058057A">
        <w:t>ppendix.</w:t>
      </w:r>
    </w:p>
    <w:p w14:paraId="23C0B426" w14:textId="5C18BBB3" w:rsidR="00A902C7" w:rsidRPr="0058057A" w:rsidRDefault="00861C81" w:rsidP="00A902C7">
      <w:r w:rsidRPr="0058057A">
        <w:br w:type="page"/>
      </w:r>
    </w:p>
    <w:p w14:paraId="303CB7DB" w14:textId="605F0A36" w:rsidR="00A902C7" w:rsidRPr="0058057A" w:rsidRDefault="00A902C7" w:rsidP="00A902C7">
      <w:pPr>
        <w:pStyle w:val="Heading1"/>
      </w:pPr>
      <w:bookmarkStart w:id="45" w:name="_Toc228108713"/>
      <w:r w:rsidRPr="0058057A">
        <w:lastRenderedPageBreak/>
        <w:t>Experimental Results and Analysis</w:t>
      </w:r>
      <w:bookmarkEnd w:id="45"/>
    </w:p>
    <w:p w14:paraId="5C57D4F2" w14:textId="77777777" w:rsidR="00A902C7" w:rsidRPr="0058057A" w:rsidRDefault="00A902C7" w:rsidP="00A902C7"/>
    <w:p w14:paraId="5853A995" w14:textId="77777777" w:rsidR="007350C1" w:rsidRDefault="00C07797" w:rsidP="00C07797">
      <w:r w:rsidRPr="0058057A">
        <w:t xml:space="preserve">Table </w:t>
      </w:r>
      <w:r w:rsidR="00C9341C">
        <w:t xml:space="preserve">8 </w:t>
      </w:r>
      <w:r w:rsidRPr="0058057A">
        <w:t xml:space="preserve">highlights agreement and deviation between experimental and manufacturer data. The carbon woven bioresin results show good alignment with expected ranges for UTS and Young’s </w:t>
      </w:r>
      <w:r w:rsidR="000B5A49">
        <w:t>M</w:t>
      </w:r>
      <w:r w:rsidRPr="0058057A">
        <w:t xml:space="preserve">odulus. </w:t>
      </w:r>
      <w:r w:rsidR="000B5A49">
        <w:t>T</w:t>
      </w:r>
      <w:r w:rsidRPr="0058057A">
        <w:t>he carbon non-woven bioresin exhibits lower UTS and stiffness than the datasheet values, likely due to inaccuracies in lay-up orientation and fibre distribution during manufacturing, reducing load transfer efficiency. (Clyne and Hull, 2019) Flax composites show lower stiffness values consistent with the datasheet, however</w:t>
      </w:r>
      <w:r w:rsidR="000313DF">
        <w:t>,</w:t>
      </w:r>
      <w:r w:rsidRPr="0058057A">
        <w:t xml:space="preserve"> the experimental UTS values are higher. This can be attributed to variations in fibre volume fraction, specimen quality, or testing conditions, particularly in natural fibre composites where material variability is inherently higher</w:t>
      </w:r>
      <w:r w:rsidR="000313DF">
        <w:t xml:space="preserve"> </w:t>
      </w:r>
      <w:r w:rsidRPr="0058057A">
        <w:t>(Pickering, 2016)</w:t>
      </w:r>
      <w:r w:rsidR="000313DF">
        <w:t>.</w:t>
      </w:r>
      <w:r w:rsidRPr="0058057A">
        <w:t xml:space="preserve"> </w:t>
      </w:r>
    </w:p>
    <w:p w14:paraId="2BA01517" w14:textId="0B29A961" w:rsidR="00C07797" w:rsidRPr="0058057A" w:rsidRDefault="00C07797" w:rsidP="00C07797">
      <w:r w:rsidRPr="0058057A">
        <w:t xml:space="preserve">The greater deviation in UTS compared to Young’s </w:t>
      </w:r>
      <w:r w:rsidR="007078D7">
        <w:t>M</w:t>
      </w:r>
      <w:r w:rsidRPr="0058057A">
        <w:t xml:space="preserve">odulus can be explained by the sensitivity of failure to material defects. Young’s </w:t>
      </w:r>
      <w:r w:rsidR="007078D7">
        <w:t>M</w:t>
      </w:r>
      <w:r w:rsidRPr="0058057A">
        <w:t>odulus is determined from the initial elastic region, where the material remains unaffected by defects, whereas UTS depends on the onset of failure, which is influenced by fibre distribution and material variability (Callister and Rethwisch, 2021).</w:t>
      </w:r>
    </w:p>
    <w:p w14:paraId="12278EC3" w14:textId="0EE81B81" w:rsidR="00247273" w:rsidRDefault="00247273" w:rsidP="00247273">
      <w:pPr>
        <w:pStyle w:val="Caption"/>
        <w:keepNext/>
        <w:jc w:val="center"/>
      </w:pPr>
      <w:bookmarkStart w:id="46" w:name="_Toc228108754"/>
      <w:r>
        <w:t xml:space="preserve">Table </w:t>
      </w:r>
      <w:r>
        <w:fldChar w:fldCharType="begin"/>
      </w:r>
      <w:r>
        <w:instrText xml:space="preserve"> SEQ Table \* ARABIC </w:instrText>
      </w:r>
      <w:r>
        <w:fldChar w:fldCharType="separate"/>
      </w:r>
      <w:r w:rsidR="004A3942">
        <w:rPr>
          <w:noProof/>
        </w:rPr>
        <w:t>8</w:t>
      </w:r>
      <w:r>
        <w:fldChar w:fldCharType="end"/>
      </w:r>
      <w:r>
        <w:t xml:space="preserve"> - Comparing the materials UTS and Youngs Modulus to reference data sheets, whilst also displaying experimental failure strain of each material</w:t>
      </w:r>
      <w:r w:rsidR="00874E23">
        <w:t xml:space="preserve"> (EZ Composites</w:t>
      </w:r>
      <w:r w:rsidR="00D95E4E">
        <w:t>;</w:t>
      </w:r>
      <w:r w:rsidR="00874E23">
        <w:t xml:space="preserve"> Oliwa</w:t>
      </w:r>
      <w:r w:rsidR="00E83531">
        <w:t>, 2020</w:t>
      </w:r>
      <w:r w:rsidR="00D95E4E">
        <w:t>;</w:t>
      </w:r>
      <w:r w:rsidR="00E83531">
        <w:t xml:space="preserve"> </w:t>
      </w:r>
      <w:r w:rsidR="002A1C75">
        <w:t>Smiths, 2023)</w:t>
      </w:r>
      <w:r>
        <w:t>.</w:t>
      </w:r>
      <w:bookmarkEnd w:id="46"/>
    </w:p>
    <w:p w14:paraId="6EAC4DAF" w14:textId="548F8731" w:rsidR="007C628D" w:rsidRPr="0058057A" w:rsidRDefault="00EA4AC3" w:rsidP="00A902C7">
      <w:r w:rsidRPr="00EA4AC3">
        <w:drawing>
          <wp:inline distT="0" distB="0" distL="0" distR="0" wp14:anchorId="2142566B" wp14:editId="60605F74">
            <wp:extent cx="5607968" cy="1527034"/>
            <wp:effectExtent l="0" t="0" r="0" b="0"/>
            <wp:docPr id="671089188" name="Picture 1" descr="The table lists various composites and their tensile strength (UTS) and failure strain percentages (YM), comparing the performance of aluminum, carbon-epoxy, carbon-woven bio, carbon-non-woven bio, and Kevlar materia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089188" name="Picture 1" descr="The table lists various composites and their tensile strength (UTS) and failure strain percentages (YM), comparing the performance of aluminum, carbon-epoxy, carbon-woven bio, carbon-non-woven bio, and Kevlar materials.&#10;&#10;AI-generated content may be incorrect."/>
                    <pic:cNvPicPr/>
                  </pic:nvPicPr>
                  <pic:blipFill rotWithShape="1">
                    <a:blip r:embed="rId20"/>
                    <a:srcRect l="654" r="275"/>
                    <a:stretch>
                      <a:fillRect/>
                    </a:stretch>
                  </pic:blipFill>
                  <pic:spPr bwMode="auto">
                    <a:xfrm>
                      <a:off x="0" y="0"/>
                      <a:ext cx="5634527" cy="1534266"/>
                    </a:xfrm>
                    <a:prstGeom prst="rect">
                      <a:avLst/>
                    </a:prstGeom>
                    <a:ln>
                      <a:noFill/>
                    </a:ln>
                    <a:extLst>
                      <a:ext uri="{53640926-AAD7-44D8-BBD7-CCE9431645EC}">
                        <a14:shadowObscured xmlns:a14="http://schemas.microsoft.com/office/drawing/2010/main"/>
                      </a:ext>
                    </a:extLst>
                  </pic:spPr>
                </pic:pic>
              </a:graphicData>
            </a:graphic>
          </wp:inline>
        </w:drawing>
      </w:r>
    </w:p>
    <w:p w14:paraId="3B7DBDE5" w14:textId="62CF9305" w:rsidR="006341BA" w:rsidRPr="0058057A" w:rsidRDefault="004A3EA7" w:rsidP="006341BA">
      <w:r>
        <w:t>D</w:t>
      </w:r>
      <w:r w:rsidR="006341BA" w:rsidRPr="0058057A">
        <w:t xml:space="preserve">eviations between experimental and EZ composite values can be attributed to the differing layup and manufacturing processes. For example, </w:t>
      </w:r>
      <w:r>
        <w:t xml:space="preserve">EZ composites states that </w:t>
      </w:r>
      <w:r w:rsidR="006341BA" w:rsidRPr="0058057A">
        <w:t>the carbon non-woven bioresin laminate was hand laid-up with 70:30 fibre-fraction volume, compared to the experimental being 50:50 resin infused.</w:t>
      </w:r>
    </w:p>
    <w:p w14:paraId="56E81AB6" w14:textId="2451F2CE" w:rsidR="007C628D" w:rsidRPr="0058057A" w:rsidRDefault="006341BA" w:rsidP="006341BA">
      <w:pPr>
        <w:pStyle w:val="Heading2"/>
      </w:pPr>
      <w:bookmarkStart w:id="47" w:name="_Toc228108714"/>
      <w:r w:rsidRPr="0058057A">
        <w:t>Test Observations</w:t>
      </w:r>
      <w:bookmarkEnd w:id="47"/>
    </w:p>
    <w:p w14:paraId="6E45AFAC" w14:textId="2AAB238E" w:rsidR="00354CB1" w:rsidRPr="0058057A" w:rsidRDefault="00354CB1" w:rsidP="00354CB1">
      <w:r w:rsidRPr="0058057A">
        <w:t xml:space="preserve">Figure </w:t>
      </w:r>
      <w:r w:rsidR="00C9341C">
        <w:t>6</w:t>
      </w:r>
      <w:r w:rsidRPr="0058057A">
        <w:t xml:space="preserve"> shows aluminium with a central fracture and clear necking. </w:t>
      </w:r>
      <w:r w:rsidR="004A3EA7">
        <w:t>Agreeing</w:t>
      </w:r>
      <w:r w:rsidRPr="0058057A">
        <w:t xml:space="preserve"> with literature</w:t>
      </w:r>
      <w:r w:rsidR="004A3EA7">
        <w:t>,</w:t>
      </w:r>
      <w:r w:rsidRPr="0058057A">
        <w:t xml:space="preserve"> Callister and Rethwisch (2021) explains ductile materials plastic deformation localises before fracture. Composite materials show few signs of necking, suggesting sudden, brittle fracture with delamination between plies.</w:t>
      </w:r>
    </w:p>
    <w:p w14:paraId="364C7A80" w14:textId="77777777" w:rsidR="005F0B9E" w:rsidRPr="0058057A" w:rsidRDefault="00824D01" w:rsidP="005F0B9E">
      <w:pPr>
        <w:keepNext/>
        <w:jc w:val="center"/>
      </w:pPr>
      <w:r w:rsidRPr="0058057A">
        <w:rPr>
          <w:noProof/>
        </w:rPr>
        <w:lastRenderedPageBreak/>
        <w:drawing>
          <wp:inline distT="0" distB="0" distL="0" distR="0" wp14:anchorId="7362C9BC" wp14:editId="65F7E496">
            <wp:extent cx="3256915" cy="3098041"/>
            <wp:effectExtent l="0" t="0" r="635" b="7620"/>
            <wp:docPr id="5976816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681690" name=""/>
                    <pic:cNvPicPr/>
                  </pic:nvPicPr>
                  <pic:blipFill>
                    <a:blip r:embed="rId21"/>
                    <a:stretch>
                      <a:fillRect/>
                    </a:stretch>
                  </pic:blipFill>
                  <pic:spPr>
                    <a:xfrm>
                      <a:off x="0" y="0"/>
                      <a:ext cx="3258409" cy="3099462"/>
                    </a:xfrm>
                    <a:prstGeom prst="rect">
                      <a:avLst/>
                    </a:prstGeom>
                  </pic:spPr>
                </pic:pic>
              </a:graphicData>
            </a:graphic>
          </wp:inline>
        </w:drawing>
      </w:r>
    </w:p>
    <w:p w14:paraId="0773CE61" w14:textId="6A05B405" w:rsidR="006341BA" w:rsidRPr="0058057A" w:rsidRDefault="005F0B9E" w:rsidP="005F0B9E">
      <w:pPr>
        <w:pStyle w:val="Caption"/>
        <w:jc w:val="center"/>
      </w:pPr>
      <w:bookmarkStart w:id="48" w:name="_Toc228108732"/>
      <w:r w:rsidRPr="0058057A">
        <w:t xml:space="preserve">Figure </w:t>
      </w:r>
      <w:r w:rsidRPr="0058057A">
        <w:fldChar w:fldCharType="begin"/>
      </w:r>
      <w:r w:rsidRPr="0058057A">
        <w:instrText xml:space="preserve"> SEQ Figure \* ARABIC </w:instrText>
      </w:r>
      <w:r w:rsidRPr="0058057A">
        <w:fldChar w:fldCharType="separate"/>
      </w:r>
      <w:r w:rsidR="00113F95">
        <w:rPr>
          <w:noProof/>
        </w:rPr>
        <w:t>6</w:t>
      </w:r>
      <w:r w:rsidRPr="0058057A">
        <w:fldChar w:fldCharType="end"/>
      </w:r>
      <w:r w:rsidRPr="0058057A">
        <w:t xml:space="preserve"> - Materials post failure left to right Aluminium 1050A, Carbon Fibre Non-Woven Bio, Carbon Fibre Woven Bio, Flax Woven Bio, Flax Non-Woven Bio, Carbon Fibre Woven Epoxy, Kevlar.</w:t>
      </w:r>
      <w:bookmarkEnd w:id="48"/>
    </w:p>
    <w:p w14:paraId="2F19D912" w14:textId="0BFBD548" w:rsidR="00F60DFC" w:rsidRPr="0058057A" w:rsidRDefault="00F60DFC" w:rsidP="00F60DFC">
      <w:r w:rsidRPr="0058057A">
        <w:t>The woven composites, as expected, show non-uniform fractures with uneven breaks</w:t>
      </w:r>
      <w:r w:rsidR="00382004">
        <w:t>, explained by</w:t>
      </w:r>
      <w:r w:rsidRPr="0058057A">
        <w:t xml:space="preserve"> their intertwined fibres in multiple directions, causing crack propagation to follow complex paths</w:t>
      </w:r>
      <w:r w:rsidR="00572E3D">
        <w:t xml:space="preserve"> </w:t>
      </w:r>
      <w:r w:rsidRPr="0058057A">
        <w:t>(Clyne and Hull, 2019)</w:t>
      </w:r>
      <w:r w:rsidR="00572E3D">
        <w:t>.</w:t>
      </w:r>
    </w:p>
    <w:p w14:paraId="0D4E7684" w14:textId="0224520B" w:rsidR="00824D01" w:rsidRPr="0058057A" w:rsidRDefault="00F60DFC" w:rsidP="00F60DFC">
      <w:pPr>
        <w:pStyle w:val="Heading2"/>
      </w:pPr>
      <w:bookmarkStart w:id="49" w:name="_Toc228108715"/>
      <w:r w:rsidRPr="0058057A">
        <w:t>Mechanical Behaviour</w:t>
      </w:r>
      <w:bookmarkEnd w:id="49"/>
    </w:p>
    <w:p w14:paraId="3DCA886F" w14:textId="1DF6CEC5" w:rsidR="00F60DFC" w:rsidRPr="0058057A" w:rsidRDefault="00DD2D88" w:rsidP="00DD2D88">
      <w:pPr>
        <w:pStyle w:val="Heading3"/>
      </w:pPr>
      <w:bookmarkStart w:id="50" w:name="_Toc228108716"/>
      <w:r w:rsidRPr="0058057A">
        <w:t>Aluminium Baseline</w:t>
      </w:r>
      <w:bookmarkEnd w:id="50"/>
    </w:p>
    <w:p w14:paraId="57CB1D9D" w14:textId="40803F94" w:rsidR="006F34B6" w:rsidRPr="0058057A" w:rsidRDefault="006F34B6" w:rsidP="006F34B6">
      <w:r w:rsidRPr="0058057A">
        <w:t>Aluminium 1050 was tested as a baseline due to its well reported mechanical properties and typical ductile behaviour. As an isotropic metal, it provides a clear comparison to fibre-reinforced composites which are anisotropic and result in brittle failure (Mallick, 2007)</w:t>
      </w:r>
      <w:r w:rsidR="00EF2381">
        <w:t>.</w:t>
      </w:r>
      <w:r w:rsidRPr="0058057A">
        <w:t xml:space="preserve"> </w:t>
      </w:r>
    </w:p>
    <w:p w14:paraId="09976F6D" w14:textId="77777777" w:rsidR="005F0B9E" w:rsidRPr="0058057A" w:rsidRDefault="004D7841" w:rsidP="005F0B9E">
      <w:pPr>
        <w:keepNext/>
        <w:jc w:val="center"/>
      </w:pPr>
      <w:r w:rsidRPr="0058057A">
        <w:rPr>
          <w:noProof/>
        </w:rPr>
        <w:drawing>
          <wp:inline distT="0" distB="0" distL="0" distR="0" wp14:anchorId="1AFCB938" wp14:editId="6C5A5788">
            <wp:extent cx="4678878" cy="2683510"/>
            <wp:effectExtent l="0" t="0" r="7620" b="2540"/>
            <wp:docPr id="1112516749" name="Chart 1">
              <a:extLst xmlns:a="http://schemas.openxmlformats.org/drawingml/2006/main">
                <a:ext uri="{FF2B5EF4-FFF2-40B4-BE49-F238E27FC236}">
                  <a16:creationId xmlns:a16="http://schemas.microsoft.com/office/drawing/2014/main" id="{30A36CFC-A054-4D87-BCAF-EF888E8F5B3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2F484D2F" w14:textId="51644556" w:rsidR="00DD2D88" w:rsidRPr="0058057A" w:rsidRDefault="005F0B9E" w:rsidP="005F0B9E">
      <w:pPr>
        <w:pStyle w:val="Caption"/>
        <w:jc w:val="center"/>
      </w:pPr>
      <w:bookmarkStart w:id="51" w:name="_Toc228108733"/>
      <w:r w:rsidRPr="0058057A">
        <w:t xml:space="preserve">Figure </w:t>
      </w:r>
      <w:r w:rsidRPr="0058057A">
        <w:fldChar w:fldCharType="begin"/>
      </w:r>
      <w:r w:rsidRPr="0058057A">
        <w:instrText xml:space="preserve"> SEQ Figure \* ARABIC </w:instrText>
      </w:r>
      <w:r w:rsidRPr="0058057A">
        <w:fldChar w:fldCharType="separate"/>
      </w:r>
      <w:r w:rsidR="00113F95">
        <w:rPr>
          <w:noProof/>
        </w:rPr>
        <w:t>7</w:t>
      </w:r>
      <w:r w:rsidRPr="0058057A">
        <w:fldChar w:fldCharType="end"/>
      </w:r>
      <w:r w:rsidRPr="0058057A">
        <w:t xml:space="preserve"> - Aluminium stress-strain sample comparison (experimental results).</w:t>
      </w:r>
      <w:bookmarkEnd w:id="51"/>
    </w:p>
    <w:p w14:paraId="1655DF21" w14:textId="4AF33583" w:rsidR="007F0ABB" w:rsidRPr="0058057A" w:rsidRDefault="007F0ABB" w:rsidP="007F0ABB">
      <w:pPr>
        <w:jc w:val="both"/>
      </w:pPr>
      <w:r w:rsidRPr="0058057A">
        <w:t xml:space="preserve">Figure </w:t>
      </w:r>
      <w:r w:rsidR="00C9341C">
        <w:t>7</w:t>
      </w:r>
      <w:r w:rsidRPr="0058057A">
        <w:t xml:space="preserve"> demonstrates all three samples producing a short elastic region which, as supported by Bhuyan (2025), means that aluminium undergoes little strain before yielding. The long elongation </w:t>
      </w:r>
      <w:r w:rsidRPr="0058057A">
        <w:lastRenderedPageBreak/>
        <w:t xml:space="preserve">phase is a direct response to aluminium’s high ductility, reaching approximately 20% strain before failing. This is higher than the composite materials which reach 4.46% </w:t>
      </w:r>
      <w:r w:rsidR="002C3B4C">
        <w:t>(</w:t>
      </w:r>
      <w:r w:rsidRPr="0058057A">
        <w:t xml:space="preserve">table </w:t>
      </w:r>
      <w:r w:rsidR="00642835">
        <w:t>8</w:t>
      </w:r>
      <w:r w:rsidR="002C3B4C">
        <w:t>)</w:t>
      </w:r>
      <w:r w:rsidRPr="0058057A">
        <w:t>. This occurs due to dislocation movement within the aluminium face-centred cubic lattice, allowing the material to deform plastically under load (Bell, 1965). As a result, aluminium can absorb significant energy prior to fracture, making it suitable for applications requiring deformation and energy absorption, such as crash structures in motorsport.</w:t>
      </w:r>
    </w:p>
    <w:p w14:paraId="1897E5C1" w14:textId="77777777" w:rsidR="007F0ABB" w:rsidRPr="0058057A" w:rsidRDefault="007F0ABB" w:rsidP="004D7841">
      <w:pPr>
        <w:jc w:val="center"/>
      </w:pPr>
    </w:p>
    <w:p w14:paraId="211A5736" w14:textId="586AEF68" w:rsidR="00903D66" w:rsidRPr="0058057A" w:rsidRDefault="00FD41A4" w:rsidP="00903D66">
      <w:pPr>
        <w:keepNext/>
        <w:jc w:val="center"/>
      </w:pPr>
      <w:r>
        <w:rPr>
          <w:noProof/>
        </w:rPr>
        <w:drawing>
          <wp:inline distT="0" distB="0" distL="0" distR="0" wp14:anchorId="196F3F2D" wp14:editId="38434F7A">
            <wp:extent cx="4484536" cy="3275124"/>
            <wp:effectExtent l="0" t="0" r="0" b="1905"/>
            <wp:docPr id="18465754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575419" name=""/>
                    <pic:cNvPicPr/>
                  </pic:nvPicPr>
                  <pic:blipFill>
                    <a:blip r:embed="rId23"/>
                    <a:stretch>
                      <a:fillRect/>
                    </a:stretch>
                  </pic:blipFill>
                  <pic:spPr>
                    <a:xfrm>
                      <a:off x="0" y="0"/>
                      <a:ext cx="4488157" cy="3277768"/>
                    </a:xfrm>
                    <a:prstGeom prst="rect">
                      <a:avLst/>
                    </a:prstGeom>
                  </pic:spPr>
                </pic:pic>
              </a:graphicData>
            </a:graphic>
          </wp:inline>
        </w:drawing>
      </w:r>
    </w:p>
    <w:p w14:paraId="36BC65CC" w14:textId="40028192" w:rsidR="00E713D1" w:rsidRPr="0058057A" w:rsidRDefault="00903D66" w:rsidP="00903D66">
      <w:pPr>
        <w:pStyle w:val="Caption"/>
        <w:jc w:val="center"/>
      </w:pPr>
      <w:bookmarkStart w:id="52" w:name="_Toc228108734"/>
      <w:r w:rsidRPr="0058057A">
        <w:t xml:space="preserve">Figure </w:t>
      </w:r>
      <w:r w:rsidRPr="0058057A">
        <w:fldChar w:fldCharType="begin"/>
      </w:r>
      <w:r w:rsidRPr="0058057A">
        <w:instrText xml:space="preserve"> SEQ Figure \* ARABIC </w:instrText>
      </w:r>
      <w:r w:rsidRPr="0058057A">
        <w:fldChar w:fldCharType="separate"/>
      </w:r>
      <w:r w:rsidR="00113F95">
        <w:rPr>
          <w:noProof/>
        </w:rPr>
        <w:t>8</w:t>
      </w:r>
      <w:r w:rsidRPr="0058057A">
        <w:fldChar w:fldCharType="end"/>
      </w:r>
      <w:r w:rsidRPr="0058057A">
        <w:t xml:space="preserve"> - Literature stress-strain curve for aluminium (Chen, 2014).</w:t>
      </w:r>
      <w:bookmarkEnd w:id="52"/>
    </w:p>
    <w:p w14:paraId="053B2BDE" w14:textId="7E8FBD13" w:rsidR="00434FE3" w:rsidRPr="0058057A" w:rsidRDefault="00434FE3" w:rsidP="00434FE3">
      <w:r w:rsidRPr="0058057A">
        <w:t xml:space="preserve">Comparing to literature (figure </w:t>
      </w:r>
      <w:r w:rsidR="00642835">
        <w:t>8</w:t>
      </w:r>
      <w:r w:rsidRPr="0058057A">
        <w:t xml:space="preserve">), there is a clear agreement in trends, with the transition from elastic to plastic behaviour occurring within 0.5% strain for literature </w:t>
      </w:r>
      <w:r w:rsidR="002C3B4C">
        <w:t>(</w:t>
      </w:r>
      <w:r w:rsidRPr="0058057A">
        <w:t>Chen</w:t>
      </w:r>
      <w:r w:rsidR="002C3B4C">
        <w:t xml:space="preserve">, </w:t>
      </w:r>
      <w:r w:rsidRPr="0058057A">
        <w:t xml:space="preserve">2014) and experimental data. However, the UTS proves below literature, with collated data being 114.89 MPa, compared to approximately 200 MPa by Chen, (2014). </w:t>
      </w:r>
      <w:r w:rsidR="00854217">
        <w:t xml:space="preserve">This </w:t>
      </w:r>
      <w:r w:rsidR="002C3B4C">
        <w:t>is</w:t>
      </w:r>
      <w:r w:rsidR="00854217">
        <w:t xml:space="preserve"> explained by </w:t>
      </w:r>
      <w:r w:rsidRPr="0058057A">
        <w:t>the literature using 7075 aluminium alloy compared to the experimental test using aluminium 1050</w:t>
      </w:r>
      <w:r w:rsidR="00A76F7E">
        <w:t xml:space="preserve"> </w:t>
      </w:r>
      <w:r w:rsidR="00A76F7E">
        <w:t>(as explained in the appendix</w:t>
      </w:r>
      <w:r w:rsidR="00A76F7E">
        <w:t>)</w:t>
      </w:r>
      <w:r w:rsidRPr="0058057A">
        <w:t xml:space="preserve">. This is supported by Smiths data sheet confirming UTS of aluminium 1050 being between 100-135 MPa. Furthermore, gripping conditions in the Denison tensile test can result in a reduce stress measurement, especially due to only 3 samples investigated. </w:t>
      </w:r>
    </w:p>
    <w:p w14:paraId="1677E076" w14:textId="6FC1254B" w:rsidR="00D64905" w:rsidRPr="0058057A" w:rsidRDefault="00434FE3" w:rsidP="00434FE3">
      <w:pPr>
        <w:pStyle w:val="Heading3"/>
      </w:pPr>
      <w:bookmarkStart w:id="53" w:name="_Toc228108717"/>
      <w:r w:rsidRPr="0058057A">
        <w:t>Carbon Woven Bioresin</w:t>
      </w:r>
      <w:bookmarkEnd w:id="53"/>
    </w:p>
    <w:p w14:paraId="2A111C1B" w14:textId="51E32DDC" w:rsidR="006F1159" w:rsidRPr="0058057A" w:rsidRDefault="006F1159" w:rsidP="006F1159">
      <w:r w:rsidRPr="0058057A">
        <w:t>Contrasting from aluminium’s ductile behaviour, carbon woven bioresin shows brittle behaviour failing at approximately 2%</w:t>
      </w:r>
      <w:r w:rsidR="001A3585">
        <w:t xml:space="preserve"> strain</w:t>
      </w:r>
      <w:r w:rsidRPr="0058057A">
        <w:t>. However, the composite achieves a higher UTS</w:t>
      </w:r>
      <w:r w:rsidR="001A3585">
        <w:t>,</w:t>
      </w:r>
      <w:r w:rsidRPr="0058057A">
        <w:t xml:space="preserve"> exceeding 400 MPa</w:t>
      </w:r>
      <w:r w:rsidR="001A3585">
        <w:t>,</w:t>
      </w:r>
      <w:r w:rsidRPr="0058057A">
        <w:t xml:space="preserve"> which is consistent with literature </w:t>
      </w:r>
      <w:r w:rsidR="003C0B74" w:rsidRPr="0058057A">
        <w:t xml:space="preserve">by </w:t>
      </w:r>
      <w:r w:rsidR="00642835">
        <w:t>T</w:t>
      </w:r>
      <w:r w:rsidR="003C0B74" w:rsidRPr="0058057A">
        <w:t xml:space="preserve">osto (2024) </w:t>
      </w:r>
      <w:r w:rsidRPr="0058057A">
        <w:t>(</w:t>
      </w:r>
      <w:r w:rsidR="003C0B74" w:rsidRPr="0058057A">
        <w:t>f</w:t>
      </w:r>
      <w:r w:rsidRPr="0058057A">
        <w:t xml:space="preserve">igure </w:t>
      </w:r>
      <w:r w:rsidR="00642835">
        <w:t>10</w:t>
      </w:r>
      <w:r w:rsidRPr="0058057A">
        <w:t>), where carbon fibre composites demonstrate high stiffness and strength but limited strain to failure (Callister and Rethwisch, 2020).</w:t>
      </w:r>
    </w:p>
    <w:p w14:paraId="5E04E91A" w14:textId="77777777" w:rsidR="00903D66" w:rsidRPr="0058057A" w:rsidRDefault="00D17FB4" w:rsidP="00903D66">
      <w:pPr>
        <w:keepNext/>
        <w:jc w:val="center"/>
      </w:pPr>
      <w:r w:rsidRPr="0058057A">
        <w:rPr>
          <w:noProof/>
        </w:rPr>
        <w:lastRenderedPageBreak/>
        <w:drawing>
          <wp:inline distT="0" distB="0" distL="0" distR="0" wp14:anchorId="4235BE1A" wp14:editId="22CAD446">
            <wp:extent cx="5314950" cy="2571750"/>
            <wp:effectExtent l="0" t="0" r="0" b="0"/>
            <wp:docPr id="78677530" name="Chart 1">
              <a:extLst xmlns:a="http://schemas.openxmlformats.org/drawingml/2006/main">
                <a:ext uri="{FF2B5EF4-FFF2-40B4-BE49-F238E27FC236}">
                  <a16:creationId xmlns:a16="http://schemas.microsoft.com/office/drawing/2014/main" id="{1BC11711-786E-4940-9A07-60343DBB994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797936FE" w14:textId="108D458B" w:rsidR="00434FE3" w:rsidRPr="0058057A" w:rsidRDefault="00903D66" w:rsidP="00903D66">
      <w:pPr>
        <w:pStyle w:val="Caption"/>
        <w:jc w:val="center"/>
      </w:pPr>
      <w:bookmarkStart w:id="54" w:name="_Toc228108735"/>
      <w:r w:rsidRPr="0058057A">
        <w:t xml:space="preserve">Figure </w:t>
      </w:r>
      <w:r w:rsidRPr="0058057A">
        <w:fldChar w:fldCharType="begin"/>
      </w:r>
      <w:r w:rsidRPr="0058057A">
        <w:instrText xml:space="preserve"> SEQ Figure \* ARABIC </w:instrText>
      </w:r>
      <w:r w:rsidRPr="0058057A">
        <w:fldChar w:fldCharType="separate"/>
      </w:r>
      <w:r w:rsidR="00113F95">
        <w:rPr>
          <w:noProof/>
        </w:rPr>
        <w:t>9</w:t>
      </w:r>
      <w:r w:rsidRPr="0058057A">
        <w:fldChar w:fldCharType="end"/>
      </w:r>
      <w:r w:rsidRPr="0058057A">
        <w:t xml:space="preserve"> - Carbon Woven bioresin stress-strain sample comparison (experimental results).</w:t>
      </w:r>
      <w:bookmarkEnd w:id="54"/>
    </w:p>
    <w:p w14:paraId="05B1671B" w14:textId="317EE443" w:rsidR="00903D66" w:rsidRPr="0058057A" w:rsidRDefault="003B21B8" w:rsidP="00903D66">
      <w:pPr>
        <w:keepNext/>
        <w:jc w:val="center"/>
      </w:pPr>
      <w:r>
        <w:rPr>
          <w:noProof/>
        </w:rPr>
        <w:drawing>
          <wp:inline distT="0" distB="0" distL="0" distR="0" wp14:anchorId="6C07A8F7" wp14:editId="39030A4E">
            <wp:extent cx="3804913" cy="3260035"/>
            <wp:effectExtent l="0" t="0" r="5715" b="0"/>
            <wp:docPr id="1559280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28016" name=""/>
                    <pic:cNvPicPr/>
                  </pic:nvPicPr>
                  <pic:blipFill>
                    <a:blip r:embed="rId25"/>
                    <a:stretch>
                      <a:fillRect/>
                    </a:stretch>
                  </pic:blipFill>
                  <pic:spPr>
                    <a:xfrm>
                      <a:off x="0" y="0"/>
                      <a:ext cx="3807220" cy="3262011"/>
                    </a:xfrm>
                    <a:prstGeom prst="rect">
                      <a:avLst/>
                    </a:prstGeom>
                  </pic:spPr>
                </pic:pic>
              </a:graphicData>
            </a:graphic>
          </wp:inline>
        </w:drawing>
      </w:r>
    </w:p>
    <w:p w14:paraId="074A859E" w14:textId="1AD69589" w:rsidR="00D17FB4" w:rsidRPr="0058057A" w:rsidRDefault="00903D66" w:rsidP="00903D66">
      <w:pPr>
        <w:pStyle w:val="Caption"/>
        <w:jc w:val="center"/>
      </w:pPr>
      <w:bookmarkStart w:id="55" w:name="_Toc228108736"/>
      <w:r w:rsidRPr="0058057A">
        <w:t xml:space="preserve">Figure </w:t>
      </w:r>
      <w:r w:rsidRPr="0058057A">
        <w:fldChar w:fldCharType="begin"/>
      </w:r>
      <w:r w:rsidRPr="0058057A">
        <w:instrText xml:space="preserve"> SEQ Figure \* ARABIC </w:instrText>
      </w:r>
      <w:r w:rsidRPr="0058057A">
        <w:fldChar w:fldCharType="separate"/>
      </w:r>
      <w:r w:rsidR="00113F95">
        <w:rPr>
          <w:noProof/>
        </w:rPr>
        <w:t>10</w:t>
      </w:r>
      <w:r w:rsidRPr="0058057A">
        <w:fldChar w:fldCharType="end"/>
      </w:r>
      <w:r w:rsidRPr="0058057A">
        <w:t xml:space="preserve"> - Literature carbon epoxy stress strain curve (</w:t>
      </w:r>
      <w:r w:rsidR="00E1041C" w:rsidRPr="0058057A">
        <w:t>Tosto, 2024</w:t>
      </w:r>
      <w:r w:rsidRPr="0058057A">
        <w:t>).</w:t>
      </w:r>
      <w:bookmarkEnd w:id="55"/>
    </w:p>
    <w:p w14:paraId="3864A546" w14:textId="7F0DE22C" w:rsidR="009C485A" w:rsidRPr="0058057A" w:rsidRDefault="009C485A" w:rsidP="009C485A">
      <w:r w:rsidRPr="0058057A">
        <w:t>The low strain is governed by the carbon fibres, which have strong covalent bonds</w:t>
      </w:r>
      <w:r w:rsidR="001A3585">
        <w:t xml:space="preserve">. </w:t>
      </w:r>
      <w:r w:rsidRPr="0058057A">
        <w:t xml:space="preserve">This results in high stiffness but restricts plastic deformation, causing failure to occur through bonds breaking rather than continuous yielding (Mallick, 2007). Additionally, as supported by the differing stress-strain curves between literature of aluminium and carbon fibre (figures </w:t>
      </w:r>
      <w:r w:rsidR="00373F7A">
        <w:t xml:space="preserve">8 </w:t>
      </w:r>
      <w:r w:rsidRPr="0058057A">
        <w:t>&amp;</w:t>
      </w:r>
      <w:r w:rsidR="00373F7A">
        <w:t xml:space="preserve"> 10</w:t>
      </w:r>
      <w:r w:rsidRPr="0058057A">
        <w:t>), the polymer matrix in the composite limits the ductility due to its high cross-linked structure reducing plastic deformation (Callister and Rethwisch, 2021).</w:t>
      </w:r>
      <w:r w:rsidR="003C0DB7">
        <w:t xml:space="preserve"> </w:t>
      </w:r>
      <w:r w:rsidRPr="0058057A">
        <w:t xml:space="preserve">The gradual stress increase between 0.5-2% strain indicates stable load transfer between fibres with desirable structural integrity under loading, consistent with carbon fibres high durability. </w:t>
      </w:r>
    </w:p>
    <w:p w14:paraId="44F4EBF9" w14:textId="3571E438" w:rsidR="009C485A" w:rsidRPr="0058057A" w:rsidRDefault="00AF2310" w:rsidP="00AF2310">
      <w:pPr>
        <w:pStyle w:val="Heading2"/>
      </w:pPr>
      <w:bookmarkStart w:id="56" w:name="_Toc228108718"/>
      <w:r w:rsidRPr="0058057A">
        <w:t>Fibre Comparison</w:t>
      </w:r>
      <w:bookmarkEnd w:id="56"/>
    </w:p>
    <w:p w14:paraId="42EFCBB8" w14:textId="00D1E488" w:rsidR="00C36730" w:rsidRPr="0058057A" w:rsidRDefault="00C36730" w:rsidP="00C36730">
      <w:r w:rsidRPr="0058057A">
        <w:t xml:space="preserve">Carbon fibre shows the highest UTS due to its aligned covalent carbon bonds which require high forces to fail (Bhuyan, 2025). Kevlar, whilst achieving a lower UTS, has greater failure strain as its </w:t>
      </w:r>
      <w:r w:rsidRPr="0058057A">
        <w:lastRenderedPageBreak/>
        <w:t>polymer chains are linked by weaker hydrogen bonds, allowing more energy absorption before failure (Heqin, 2026). Flax achieves the lowest UTS due to its natural variability in fibre properties, resulting in poor bonding and inefficient load transfer (Foulk, 2009).</w:t>
      </w:r>
      <w:r w:rsidR="001809BD" w:rsidRPr="0058057A">
        <w:t xml:space="preserve"> </w:t>
      </w:r>
      <w:r w:rsidR="00EB72F9">
        <w:t>This deficit is still observed in non-woven carbon vs flax (as shown in the appendix), confirming this trade-off between fibres, regardless of weave arrangement.</w:t>
      </w:r>
      <w:r w:rsidR="00EB72F9">
        <w:t xml:space="preserve"> </w:t>
      </w:r>
      <w:r w:rsidR="00B77D6B" w:rsidRPr="0058057A">
        <w:t>This suggests flax is yet to become a desire</w:t>
      </w:r>
      <w:r w:rsidR="00EB72F9">
        <w:t>d</w:t>
      </w:r>
      <w:r w:rsidR="00B77D6B" w:rsidRPr="0058057A">
        <w:t xml:space="preserve"> replacement to carbon fibre, despite its sustainable properties mention in chapter </w:t>
      </w:r>
      <w:r w:rsidR="00BC5E1C">
        <w:t>3</w:t>
      </w:r>
      <w:r w:rsidR="00B77D6B" w:rsidRPr="0058057A">
        <w:t xml:space="preserve">. </w:t>
      </w:r>
    </w:p>
    <w:p w14:paraId="5EF99178" w14:textId="77777777" w:rsidR="003C0B74" w:rsidRPr="0058057A" w:rsidRDefault="006270DF" w:rsidP="003C0B74">
      <w:pPr>
        <w:keepNext/>
        <w:jc w:val="center"/>
      </w:pPr>
      <w:r w:rsidRPr="0058057A">
        <w:rPr>
          <w:noProof/>
        </w:rPr>
        <w:drawing>
          <wp:inline distT="0" distB="0" distL="0" distR="0" wp14:anchorId="5B808E36" wp14:editId="5BB82AAA">
            <wp:extent cx="5731510" cy="2810737"/>
            <wp:effectExtent l="0" t="0" r="2540" b="8890"/>
            <wp:docPr id="1316832768" name="Chart 1">
              <a:extLst xmlns:a="http://schemas.openxmlformats.org/drawingml/2006/main">
                <a:ext uri="{FF2B5EF4-FFF2-40B4-BE49-F238E27FC236}">
                  <a16:creationId xmlns:a16="http://schemas.microsoft.com/office/drawing/2014/main" id="{DC8722B8-1AF4-0A4E-8F4F-C548B741B06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3FC831DE" w14:textId="36BE73E9" w:rsidR="00AF2310" w:rsidRPr="0058057A" w:rsidRDefault="003C0B74" w:rsidP="003C0B74">
      <w:pPr>
        <w:pStyle w:val="Caption"/>
        <w:jc w:val="center"/>
      </w:pPr>
      <w:bookmarkStart w:id="57" w:name="_Toc228108737"/>
      <w:r w:rsidRPr="0058057A">
        <w:t xml:space="preserve">Figure </w:t>
      </w:r>
      <w:r w:rsidRPr="0058057A">
        <w:fldChar w:fldCharType="begin"/>
      </w:r>
      <w:r w:rsidRPr="0058057A">
        <w:instrText xml:space="preserve"> SEQ Figure \* ARABIC </w:instrText>
      </w:r>
      <w:r w:rsidRPr="0058057A">
        <w:fldChar w:fldCharType="separate"/>
      </w:r>
      <w:r w:rsidR="00113F95">
        <w:rPr>
          <w:noProof/>
        </w:rPr>
        <w:t>11</w:t>
      </w:r>
      <w:r w:rsidRPr="0058057A">
        <w:fldChar w:fldCharType="end"/>
      </w:r>
      <w:r w:rsidRPr="0058057A">
        <w:t xml:space="preserve"> – Comparing the experimental stress-strain curves of different Woven Bioresin fibres (Carbon, Flax and Kevlar).</w:t>
      </w:r>
      <w:bookmarkEnd w:id="57"/>
    </w:p>
    <w:p w14:paraId="2B86DD18" w14:textId="2971D920" w:rsidR="00166CDD" w:rsidRPr="0058057A" w:rsidRDefault="00166CDD" w:rsidP="00166CDD">
      <w:r w:rsidRPr="0058057A">
        <w:t xml:space="preserve">The Young’s </w:t>
      </w:r>
      <w:r w:rsidR="003225CC">
        <w:t>M</w:t>
      </w:r>
      <w:r w:rsidRPr="0058057A">
        <w:t xml:space="preserve">odulus values in table </w:t>
      </w:r>
      <w:r w:rsidR="006A00DA">
        <w:t>8</w:t>
      </w:r>
      <w:r w:rsidRPr="0058057A">
        <w:t xml:space="preserve"> and demonstrated in figure </w:t>
      </w:r>
      <w:r w:rsidR="006A00DA">
        <w:t>11</w:t>
      </w:r>
      <w:r w:rsidRPr="0058057A">
        <w:t xml:space="preserve"> show a clear dependence on fibre type, with carbon fibre composites showing the highest stiffness. This is consistent with </w:t>
      </w:r>
      <w:r w:rsidR="00B67652" w:rsidRPr="0058057A">
        <w:t xml:space="preserve">The </w:t>
      </w:r>
      <w:r w:rsidR="00B67652" w:rsidRPr="00222CC6">
        <w:t>Department of Materials Science and Metallurgy - University of Cambridge (2026)</w:t>
      </w:r>
      <w:r w:rsidRPr="0058057A">
        <w:t xml:space="preserve"> (figure </w:t>
      </w:r>
      <w:r w:rsidR="00043456">
        <w:t>12</w:t>
      </w:r>
      <w:r w:rsidRPr="0058057A">
        <w:t>), where carbon fibre composites occupy a high stiffness region compared to natural fibres. However, the Ashby chart illustrates that composite stiffness is lower than individual carbon fibres due to the influence of polymer matrix and fibre orientation, which reduce</w:t>
      </w:r>
      <w:r w:rsidR="00DF4828">
        <w:t>s</w:t>
      </w:r>
      <w:r w:rsidRPr="0058057A">
        <w:t xml:space="preserve"> the overall modulus (Callister and Rethwisch, 2021). The overlap between </w:t>
      </w:r>
      <w:r w:rsidR="00B77D6B" w:rsidRPr="0058057A">
        <w:t>Kevlar</w:t>
      </w:r>
      <w:r w:rsidRPr="0058057A">
        <w:t xml:space="preserve"> and carbon fibre composites indicates that stiffness is not solely governed by fibre type but is dependent on factors </w:t>
      </w:r>
      <w:r w:rsidR="00DF4828">
        <w:t>including</w:t>
      </w:r>
      <w:r w:rsidRPr="0058057A">
        <w:t xml:space="preserve"> fibre alignment and volume fraction. </w:t>
      </w:r>
    </w:p>
    <w:p w14:paraId="6643FD28" w14:textId="4A5A48F4" w:rsidR="00397E66" w:rsidRPr="0058057A" w:rsidRDefault="00C85748" w:rsidP="00397E66">
      <w:pPr>
        <w:keepNext/>
        <w:jc w:val="center"/>
      </w:pPr>
      <w:r>
        <w:rPr>
          <w:noProof/>
        </w:rPr>
        <w:lastRenderedPageBreak/>
        <w:drawing>
          <wp:inline distT="0" distB="0" distL="0" distR="0" wp14:anchorId="04ADA597" wp14:editId="14B64961">
            <wp:extent cx="4000500" cy="3743325"/>
            <wp:effectExtent l="0" t="0" r="0" b="9525"/>
            <wp:docPr id="11141159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115900" name=""/>
                    <pic:cNvPicPr/>
                  </pic:nvPicPr>
                  <pic:blipFill>
                    <a:blip r:embed="rId27"/>
                    <a:stretch>
                      <a:fillRect/>
                    </a:stretch>
                  </pic:blipFill>
                  <pic:spPr>
                    <a:xfrm>
                      <a:off x="0" y="0"/>
                      <a:ext cx="4000500" cy="3743325"/>
                    </a:xfrm>
                    <a:prstGeom prst="rect">
                      <a:avLst/>
                    </a:prstGeom>
                  </pic:spPr>
                </pic:pic>
              </a:graphicData>
            </a:graphic>
          </wp:inline>
        </w:drawing>
      </w:r>
    </w:p>
    <w:p w14:paraId="7BE31BF5" w14:textId="00B60B6D" w:rsidR="006C1A3F" w:rsidRPr="0058057A" w:rsidRDefault="00397E66" w:rsidP="00397E66">
      <w:pPr>
        <w:pStyle w:val="Caption"/>
        <w:jc w:val="center"/>
      </w:pPr>
      <w:bookmarkStart w:id="58" w:name="_Toc228108738"/>
      <w:r w:rsidRPr="0058057A">
        <w:t xml:space="preserve">Figure </w:t>
      </w:r>
      <w:r w:rsidRPr="0058057A">
        <w:fldChar w:fldCharType="begin"/>
      </w:r>
      <w:r w:rsidRPr="0058057A">
        <w:instrText xml:space="preserve"> SEQ Figure \* ARABIC </w:instrText>
      </w:r>
      <w:r w:rsidRPr="0058057A">
        <w:fldChar w:fldCharType="separate"/>
      </w:r>
      <w:r w:rsidR="00113F95">
        <w:rPr>
          <w:noProof/>
        </w:rPr>
        <w:t>12</w:t>
      </w:r>
      <w:r w:rsidRPr="0058057A">
        <w:fldChar w:fldCharType="end"/>
      </w:r>
      <w:r w:rsidRPr="0058057A">
        <w:t xml:space="preserve"> - Ashby chart comparing the Youngs Modulus of differing composites (</w:t>
      </w:r>
      <w:r w:rsidR="00B67652" w:rsidRPr="00222CC6">
        <w:t>Department of Materials Science and Metallurgy - University of Cambridge</w:t>
      </w:r>
      <w:r w:rsidR="00B67652" w:rsidRPr="0058057A">
        <w:t xml:space="preserve">, </w:t>
      </w:r>
      <w:r w:rsidR="00B67652" w:rsidRPr="00222CC6">
        <w:t>2026</w:t>
      </w:r>
      <w:r w:rsidR="00776F83" w:rsidRPr="0058057A">
        <w:t>)</w:t>
      </w:r>
      <w:bookmarkEnd w:id="58"/>
    </w:p>
    <w:p w14:paraId="68B01BE4" w14:textId="0E3037C8" w:rsidR="002E7BC9" w:rsidRPr="0058057A" w:rsidRDefault="00C04FE1" w:rsidP="00C04FE1">
      <w:pPr>
        <w:pStyle w:val="Heading2"/>
      </w:pPr>
      <w:bookmarkStart w:id="59" w:name="_Toc228108719"/>
      <w:r w:rsidRPr="0058057A">
        <w:t>Weave Comparison</w:t>
      </w:r>
      <w:bookmarkEnd w:id="59"/>
    </w:p>
    <w:p w14:paraId="5EE2F23C" w14:textId="5053A29A" w:rsidR="006B5F14" w:rsidRPr="0058057A" w:rsidRDefault="006B5F14" w:rsidP="006B5F14">
      <w:r w:rsidRPr="0058057A">
        <w:t xml:space="preserve">Figure </w:t>
      </w:r>
      <w:r w:rsidR="00F64409">
        <w:t>13</w:t>
      </w:r>
      <w:r w:rsidRPr="0058057A">
        <w:t xml:space="preserve"> </w:t>
      </w:r>
      <w:r w:rsidR="00DE75E7">
        <w:t>shows</w:t>
      </w:r>
      <w:r w:rsidRPr="0058057A">
        <w:t xml:space="preserve"> carbon woven bioresin achieving a higher UTS than carbon non-woven. This is expected, as woven fibres provide controlled and continuous load paths, allowing stress to be transferred efficiently through the laminate (Mallick, 2007)</w:t>
      </w:r>
      <w:r w:rsidR="00F64409">
        <w:t>.</w:t>
      </w:r>
      <w:r w:rsidRPr="0058057A">
        <w:t xml:space="preserve"> The non-woven material contains randomly orientated shorter fibres, meaning load transfer is less efficient and failure occurs at a much lower stress. </w:t>
      </w:r>
      <w:r w:rsidR="00126AA9">
        <w:t>Agreeing</w:t>
      </w:r>
      <w:r w:rsidRPr="0058057A">
        <w:t xml:space="preserve"> with literature which explains that fibre orientation and continuity influence composite strength and stiffness (Clyne and Hull, 2019).</w:t>
      </w:r>
    </w:p>
    <w:p w14:paraId="7198EB05" w14:textId="77777777" w:rsidR="00B67652" w:rsidRPr="0058057A" w:rsidRDefault="00857971" w:rsidP="00B67652">
      <w:pPr>
        <w:keepNext/>
        <w:jc w:val="center"/>
      </w:pPr>
      <w:r w:rsidRPr="0058057A">
        <w:rPr>
          <w:noProof/>
        </w:rPr>
        <w:lastRenderedPageBreak/>
        <w:drawing>
          <wp:inline distT="0" distB="0" distL="0" distR="0" wp14:anchorId="3A98A4DC" wp14:editId="24FB57CA">
            <wp:extent cx="5041557" cy="3064476"/>
            <wp:effectExtent l="0" t="0" r="6985" b="3175"/>
            <wp:docPr id="804193021" name="Chart 1">
              <a:extLst xmlns:a="http://schemas.openxmlformats.org/drawingml/2006/main">
                <a:ext uri="{FF2B5EF4-FFF2-40B4-BE49-F238E27FC236}">
                  <a16:creationId xmlns:a16="http://schemas.microsoft.com/office/drawing/2014/main" id="{50E5FD9B-D47A-AB15-E553-8891D82E91C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1587C9E7" w14:textId="587E945E" w:rsidR="00C04FE1" w:rsidRPr="0058057A" w:rsidRDefault="00B67652" w:rsidP="00B67652">
      <w:pPr>
        <w:pStyle w:val="Caption"/>
        <w:jc w:val="center"/>
      </w:pPr>
      <w:bookmarkStart w:id="60" w:name="_Toc228108739"/>
      <w:r w:rsidRPr="0058057A">
        <w:t xml:space="preserve">Figure </w:t>
      </w:r>
      <w:r w:rsidRPr="0058057A">
        <w:fldChar w:fldCharType="begin"/>
      </w:r>
      <w:r w:rsidRPr="0058057A">
        <w:instrText xml:space="preserve"> SEQ Figure \* ARABIC </w:instrText>
      </w:r>
      <w:r w:rsidRPr="0058057A">
        <w:fldChar w:fldCharType="separate"/>
      </w:r>
      <w:r w:rsidR="00113F95">
        <w:rPr>
          <w:noProof/>
        </w:rPr>
        <w:t>13</w:t>
      </w:r>
      <w:r w:rsidRPr="0058057A">
        <w:fldChar w:fldCharType="end"/>
      </w:r>
      <w:r w:rsidRPr="0058057A">
        <w:t xml:space="preserve"> - Comparing woven and non-woven carbon fibres stress-strain curve.</w:t>
      </w:r>
      <w:bookmarkEnd w:id="60"/>
    </w:p>
    <w:p w14:paraId="39949A24" w14:textId="166858B2" w:rsidR="001203B1" w:rsidRPr="0058057A" w:rsidRDefault="001203B1" w:rsidP="001203B1">
      <w:r w:rsidRPr="0058057A">
        <w:t>The failure strain remains similar (woven with 2% and non-woven with 2.27%), suggesting that weave pattern has a greater influence on load-carrying capacity than elongation. This is supported by Mallick</w:t>
      </w:r>
      <w:r w:rsidR="00B45B96">
        <w:t xml:space="preserve"> (</w:t>
      </w:r>
      <w:r w:rsidRPr="0058057A">
        <w:t xml:space="preserve">2007), where strain is less sensitive to fibre alignment and more dependent on the behaviour of the fibre-matrix system. The large difference in strength may be influenced by the methodology, as the woven laminates used three 200 g layers, whereas the non-woven laminates used only one 300 g layer, meaning the comparison is not purely based on woven type but also the total fibre content. </w:t>
      </w:r>
      <w:r w:rsidR="008B6CD2" w:rsidRPr="0058057A">
        <w:t>However, the flax</w:t>
      </w:r>
      <w:r w:rsidR="006B26CF" w:rsidRPr="0058057A">
        <w:t xml:space="preserve"> woven and non-woven comparison proves less p</w:t>
      </w:r>
      <w:r w:rsidR="00C67972" w:rsidRPr="0058057A">
        <w:t xml:space="preserve">rominent (graph shown in the appendix), with only a </w:t>
      </w:r>
      <w:r w:rsidR="00B2708E" w:rsidRPr="0058057A">
        <w:t xml:space="preserve">2.51% </w:t>
      </w:r>
      <w:r w:rsidR="005E094F" w:rsidRPr="0058057A">
        <w:t xml:space="preserve">UTS increase </w:t>
      </w:r>
      <w:r w:rsidR="006A7F2A" w:rsidRPr="0058057A">
        <w:t>between the two</w:t>
      </w:r>
      <w:r w:rsidR="00E162E5">
        <w:t>,</w:t>
      </w:r>
      <w:r w:rsidR="006A7F2A" w:rsidRPr="0058057A">
        <w:t xml:space="preserve"> suggest</w:t>
      </w:r>
      <w:r w:rsidR="00E162E5">
        <w:t>ing</w:t>
      </w:r>
      <w:r w:rsidR="006A7F2A" w:rsidRPr="0058057A">
        <w:t xml:space="preserve"> </w:t>
      </w:r>
      <w:r w:rsidR="00724B5F" w:rsidRPr="0058057A">
        <w:t xml:space="preserve">the manufacturing process inaccuracies have a large impact on figure </w:t>
      </w:r>
      <w:r w:rsidR="00043456">
        <w:t>13</w:t>
      </w:r>
      <w:r w:rsidR="00724B5F" w:rsidRPr="0058057A">
        <w:t xml:space="preserve"> deviation. </w:t>
      </w:r>
    </w:p>
    <w:p w14:paraId="7A3F323E" w14:textId="1D06E424" w:rsidR="00857971" w:rsidRPr="0058057A" w:rsidRDefault="0071738D" w:rsidP="0071738D">
      <w:pPr>
        <w:pStyle w:val="Heading2"/>
      </w:pPr>
      <w:bookmarkStart w:id="61" w:name="_Toc228108720"/>
      <w:r w:rsidRPr="0058057A">
        <w:t>Resin Comparison</w:t>
      </w:r>
      <w:bookmarkEnd w:id="61"/>
    </w:p>
    <w:p w14:paraId="0F7C5A00" w14:textId="5A3E3FA7" w:rsidR="00B800BD" w:rsidRPr="0058057A" w:rsidRDefault="00B800BD" w:rsidP="00B800BD">
      <w:r w:rsidRPr="0058057A">
        <w:t xml:space="preserve">Figure </w:t>
      </w:r>
      <w:r w:rsidR="00D637DC">
        <w:t>14</w:t>
      </w:r>
      <w:r w:rsidRPr="0058057A">
        <w:t xml:space="preserve"> </w:t>
      </w:r>
      <w:r w:rsidR="009528F4">
        <w:t>shows</w:t>
      </w:r>
      <w:r w:rsidRPr="0058057A">
        <w:t xml:space="preserve"> a small difference (10% difference in UTS) between epoxy and bioresin in carbon fibre, with the bioresin producing a higher UTS. This contradicts literature, where epoxy systems are expected to provide superior mechanical performance due to their higher stiffness and stronger fibre-matrix bonding (Callister and Rethwisch, 2021). However, the minimal difference observed supports the understanding that composite strength is governed by the fibres rather than the matrix, as explained in chapter </w:t>
      </w:r>
      <w:r w:rsidR="00A033FD">
        <w:t>2</w:t>
      </w:r>
      <w:r w:rsidR="00EC42F5">
        <w:t>.1.1</w:t>
      </w:r>
      <w:r w:rsidRPr="0058057A">
        <w:t xml:space="preserve">. </w:t>
      </w:r>
      <w:r w:rsidR="00B838E8" w:rsidRPr="00B838E8">
        <w:t>This suggests that bioresin is an appropriate sustainable replacement for epoxy, conforming with the EU End-of-Life Vehicles Directive (European Commission, 2000), which requires manufacturers to reduce hazardous substances and improve material recyclability across the automotive industry.</w:t>
      </w:r>
    </w:p>
    <w:p w14:paraId="3AB7E631" w14:textId="77777777" w:rsidR="00B67652" w:rsidRPr="0058057A" w:rsidRDefault="009202F5" w:rsidP="00B67652">
      <w:pPr>
        <w:keepNext/>
        <w:jc w:val="center"/>
      </w:pPr>
      <w:r w:rsidRPr="0058057A">
        <w:rPr>
          <w:noProof/>
        </w:rPr>
        <w:lastRenderedPageBreak/>
        <w:drawing>
          <wp:inline distT="0" distB="0" distL="0" distR="0" wp14:anchorId="0EE46C03" wp14:editId="0F1AB494">
            <wp:extent cx="5731510" cy="2926530"/>
            <wp:effectExtent l="0" t="0" r="2540" b="7620"/>
            <wp:docPr id="1592295588" name="Chart 1">
              <a:extLst xmlns:a="http://schemas.openxmlformats.org/drawingml/2006/main">
                <a:ext uri="{FF2B5EF4-FFF2-40B4-BE49-F238E27FC236}">
                  <a16:creationId xmlns:a16="http://schemas.microsoft.com/office/drawing/2014/main" id="{16B84680-E481-0646-5E86-935AD2A8562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4D34D7D0" w14:textId="624BF8A1" w:rsidR="009202F5" w:rsidRPr="0058057A" w:rsidRDefault="00B67652" w:rsidP="00B67652">
      <w:pPr>
        <w:pStyle w:val="Caption"/>
        <w:jc w:val="center"/>
      </w:pPr>
      <w:bookmarkStart w:id="62" w:name="_Toc228108740"/>
      <w:r w:rsidRPr="0058057A">
        <w:t xml:space="preserve">Figure </w:t>
      </w:r>
      <w:r w:rsidRPr="0058057A">
        <w:fldChar w:fldCharType="begin"/>
      </w:r>
      <w:r w:rsidRPr="0058057A">
        <w:instrText xml:space="preserve"> SEQ Figure \* ARABIC </w:instrText>
      </w:r>
      <w:r w:rsidRPr="0058057A">
        <w:fldChar w:fldCharType="separate"/>
      </w:r>
      <w:r w:rsidR="00113F95">
        <w:rPr>
          <w:noProof/>
        </w:rPr>
        <w:t>14</w:t>
      </w:r>
      <w:r w:rsidRPr="0058057A">
        <w:fldChar w:fldCharType="end"/>
      </w:r>
      <w:r w:rsidRPr="0058057A">
        <w:t xml:space="preserve"> – Comparing stress-strain curves of resin types (epoxy and bioresin) of carbon fibres.</w:t>
      </w:r>
      <w:bookmarkEnd w:id="62"/>
    </w:p>
    <w:p w14:paraId="2ACC7F30" w14:textId="4AD3A1C7" w:rsidR="006B732F" w:rsidRPr="0058057A" w:rsidRDefault="006B732F" w:rsidP="006B732F">
      <w:r w:rsidRPr="0058057A">
        <w:t>The small variation between the two curves can be attributed to experimental factors such as inconsistencies in resin-infusion through uneven resin flow, due to a lack of resin control. This is supported by Shen et al (2024a) explaining variability is still seen in fibre volume fraction for resin-infused processes compared to pre-impregnated manufacturing methods. As a result, the difference may not be statistically significant</w:t>
      </w:r>
      <w:r w:rsidR="00ED3AE4">
        <w:t xml:space="preserve"> and requires</w:t>
      </w:r>
      <w:r w:rsidRPr="0058057A">
        <w:t xml:space="preserve"> a larger sample size to draw conclusions (chapter </w:t>
      </w:r>
      <w:r w:rsidR="00D538F6">
        <w:t>5.6</w:t>
      </w:r>
      <w:r w:rsidRPr="0058057A">
        <w:t>).</w:t>
      </w:r>
    </w:p>
    <w:p w14:paraId="5BB58305" w14:textId="5CA0975B" w:rsidR="006B732F" w:rsidRPr="0058057A" w:rsidRDefault="006B732F" w:rsidP="006B732F">
      <w:pPr>
        <w:pStyle w:val="Heading2"/>
      </w:pPr>
      <w:bookmarkStart w:id="63" w:name="_Toc228108721"/>
      <w:r w:rsidRPr="0058057A">
        <w:t>Variation Study</w:t>
      </w:r>
      <w:bookmarkEnd w:id="63"/>
    </w:p>
    <w:p w14:paraId="05B5B65C" w14:textId="1EBD1A45" w:rsidR="005F3ADE" w:rsidRPr="0058057A" w:rsidRDefault="00E70D08" w:rsidP="005F3ADE">
      <w:r w:rsidRPr="00E70D08">
        <w:t>To enable a fair comparison of variability across materials with different values, the coefficient of variation (CoV) was used. Unlike standard deviation, CoV normalises variability relative to the mean, providing a more representative measure of consistency</w:t>
      </w:r>
      <w:r w:rsidR="0048562C">
        <w:t xml:space="preserve"> </w:t>
      </w:r>
      <w:r>
        <w:t>(</w:t>
      </w:r>
      <w:r w:rsidR="001A57AB">
        <w:t>Feng, 2011</w:t>
      </w:r>
      <w:r>
        <w:t>)</w:t>
      </w:r>
      <w:r w:rsidR="0048562C">
        <w:t>.</w:t>
      </w:r>
      <w:r>
        <w:t xml:space="preserve"> </w:t>
      </w:r>
      <w:r w:rsidR="000748C1">
        <w:t>Table 9 shows that f</w:t>
      </w:r>
      <w:r w:rsidR="005F3ADE" w:rsidRPr="0058057A">
        <w:t xml:space="preserve">or UTS, carbon woven bioresin and flax non-woven bioresin produce the highest </w:t>
      </w:r>
      <w:r w:rsidR="00C35A66">
        <w:t xml:space="preserve">coefficient of </w:t>
      </w:r>
      <w:r w:rsidR="005F3ADE" w:rsidRPr="0058057A">
        <w:t xml:space="preserve">variation, whereas for Young’s </w:t>
      </w:r>
      <w:r w:rsidR="00854239">
        <w:t>M</w:t>
      </w:r>
      <w:r w:rsidR="005F3ADE" w:rsidRPr="0058057A">
        <w:t xml:space="preserve">odulus, the greatest variation is seen in </w:t>
      </w:r>
      <w:r w:rsidR="00854239">
        <w:t xml:space="preserve">both non-woven </w:t>
      </w:r>
      <w:r w:rsidR="00F57D91">
        <w:t>fibres</w:t>
      </w:r>
      <w:r w:rsidR="005F3ADE" w:rsidRPr="0058057A">
        <w:t xml:space="preserve">. </w:t>
      </w:r>
    </w:p>
    <w:p w14:paraId="6086A634" w14:textId="7619FAFB" w:rsidR="00247273" w:rsidRDefault="00247273" w:rsidP="00247273">
      <w:pPr>
        <w:pStyle w:val="Caption"/>
        <w:keepNext/>
      </w:pPr>
      <w:bookmarkStart w:id="64" w:name="_Toc228108755"/>
      <w:r>
        <w:t xml:space="preserve">Table </w:t>
      </w:r>
      <w:r>
        <w:fldChar w:fldCharType="begin"/>
      </w:r>
      <w:r>
        <w:instrText xml:space="preserve"> SEQ Table \* ARABIC </w:instrText>
      </w:r>
      <w:r>
        <w:fldChar w:fldCharType="separate"/>
      </w:r>
      <w:r w:rsidR="004A3942">
        <w:rPr>
          <w:noProof/>
        </w:rPr>
        <w:t>9</w:t>
      </w:r>
      <w:r>
        <w:fldChar w:fldCharType="end"/>
      </w:r>
      <w:r>
        <w:t xml:space="preserve"> - Comparing the experimental UTS and Young's Modulus across the full 20 sample set, excluding samples which prove error ridden and unrealistic.</w:t>
      </w:r>
      <w:bookmarkEnd w:id="64"/>
    </w:p>
    <w:p w14:paraId="59A1AC5B" w14:textId="46965F37" w:rsidR="006B732F" w:rsidRDefault="004B7E33" w:rsidP="006B732F">
      <w:r w:rsidRPr="0058057A">
        <w:rPr>
          <w:noProof/>
        </w:rPr>
        <w:drawing>
          <wp:inline distT="0" distB="0" distL="0" distR="0" wp14:anchorId="11CF9521" wp14:editId="4D788AF2">
            <wp:extent cx="5731510" cy="911353"/>
            <wp:effectExtent l="0" t="0" r="2540" b="3175"/>
            <wp:docPr id="47027382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911353"/>
                    </a:xfrm>
                    <a:prstGeom prst="rect">
                      <a:avLst/>
                    </a:prstGeom>
                    <a:noFill/>
                    <a:ln>
                      <a:noFill/>
                    </a:ln>
                  </pic:spPr>
                </pic:pic>
              </a:graphicData>
            </a:graphic>
          </wp:inline>
        </w:drawing>
      </w:r>
    </w:p>
    <w:p w14:paraId="6726D532" w14:textId="5771BB22" w:rsidR="00A11582" w:rsidRPr="0058057A" w:rsidRDefault="00A11582" w:rsidP="00A11582">
      <w:r w:rsidRPr="0058057A">
        <w:t>The increased variability in non-woven composites is expected</w:t>
      </w:r>
      <w:r w:rsidR="000748C1">
        <w:t xml:space="preserve"> </w:t>
      </w:r>
      <w:r w:rsidRPr="0058057A">
        <w:t xml:space="preserve">as their random fibre orientation results in inconsistent load paths and uneven stress distribution, leading to greater deviations in mechanical properties (Clyne and Hull, 2019). Woven composites provide a controlled fibre alignment, and so the </w:t>
      </w:r>
      <w:r>
        <w:t xml:space="preserve">unexpected </w:t>
      </w:r>
      <w:r w:rsidRPr="0058057A">
        <w:t xml:space="preserve">increase in variation for the UTS of carbon woven </w:t>
      </w:r>
      <w:r w:rsidR="00466EB5">
        <w:t>is</w:t>
      </w:r>
      <w:r w:rsidRPr="0058057A">
        <w:t xml:space="preserve"> attributed to manufacturing factors </w:t>
      </w:r>
      <w:r w:rsidR="00466EB5">
        <w:t>including</w:t>
      </w:r>
      <w:r w:rsidRPr="0058057A">
        <w:t xml:space="preserve"> the layer alignment of 45 degrees</w:t>
      </w:r>
      <w:r w:rsidR="00466EB5">
        <w:t>,</w:t>
      </w:r>
      <w:r w:rsidRPr="0058057A">
        <w:t xml:space="preserve"> which is more complex and creates an increased chance of misalignment and uneven resin distribution. This is supported by the wide range between minimum and maximum values, indicating that small differences in lay-up quality can significantly influence failure behaviour.</w:t>
      </w:r>
    </w:p>
    <w:p w14:paraId="1423C261" w14:textId="3B5BC418" w:rsidR="00A11582" w:rsidRPr="0058057A" w:rsidRDefault="00A11582" w:rsidP="006B732F">
      <w:r w:rsidRPr="0058057A">
        <w:lastRenderedPageBreak/>
        <w:t>In terms of fibre type, flax composites produce the highest overall variability, which is consistent with literature describing the inherent inconsistency of natural fibres due to variations in fibre quality and extraction processes (Pickering et al, 2016).</w:t>
      </w:r>
    </w:p>
    <w:p w14:paraId="1C697C1D" w14:textId="0CC27785" w:rsidR="0071738D" w:rsidRPr="0058057A" w:rsidRDefault="004B7E33" w:rsidP="0071738D">
      <w:pPr>
        <w:pStyle w:val="Heading2"/>
      </w:pPr>
      <w:bookmarkStart w:id="65" w:name="_Toc228108722"/>
      <w:r w:rsidRPr="0058057A">
        <w:t>Limitations of the test</w:t>
      </w:r>
      <w:bookmarkEnd w:id="65"/>
    </w:p>
    <w:p w14:paraId="3A700621" w14:textId="48D8B2E2" w:rsidR="00707F25" w:rsidRPr="0058057A" w:rsidRDefault="00845626" w:rsidP="00A57030">
      <w:r>
        <w:t xml:space="preserve">While </w:t>
      </w:r>
      <w:r w:rsidR="00A57030" w:rsidRPr="0058057A">
        <w:t xml:space="preserve">resin infusion improves consistency, full control over resin distribution and fibre wetting is not guaranteed, which may introduce local variations in fibre volume fraction (Oliveux, 2015). </w:t>
      </w:r>
      <w:r>
        <w:t>I</w:t>
      </w:r>
      <w:r w:rsidR="00A57030" w:rsidRPr="0058057A">
        <w:t xml:space="preserve">naccuracies in cross-sectional area measurement can influence calculated stress values due to the relationship </w:t>
      </w:r>
      <w:r>
        <w:t>(equation 1)</w:t>
      </w:r>
      <w:r w:rsidR="00A57030" w:rsidRPr="0058057A">
        <w:t>, meaning small measurement errors may lead to poor estimations of UTS</w:t>
      </w:r>
      <w:r w:rsidR="00CB6490">
        <w:t xml:space="preserve"> </w:t>
      </w:r>
      <w:r w:rsidR="00A57030" w:rsidRPr="0058057A">
        <w:t>(Gauber, 2000)</w:t>
      </w:r>
      <w:r w:rsidR="00CB6490">
        <w:t>.</w:t>
      </w:r>
      <w:r w:rsidR="00A57030" w:rsidRPr="0058057A">
        <w:t xml:space="preserve"> The small sample size reduces the statistical reliability of the results with coefficient of variation values above 50% suggesting that deviations are not solely due to material behaviour, but rather the sample preparation.</w:t>
      </w:r>
    </w:p>
    <w:p w14:paraId="3CE590C5" w14:textId="63A0426C" w:rsidR="00A57030" w:rsidRPr="0058057A" w:rsidRDefault="00707F25" w:rsidP="00A57030">
      <w:r w:rsidRPr="0058057A">
        <w:br w:type="page"/>
      </w:r>
    </w:p>
    <w:p w14:paraId="381B4243" w14:textId="4C62DEDE" w:rsidR="00A57030" w:rsidRPr="0058057A" w:rsidRDefault="00707F25" w:rsidP="00707F25">
      <w:pPr>
        <w:pStyle w:val="Heading1"/>
      </w:pPr>
      <w:bookmarkStart w:id="66" w:name="_Toc228108723"/>
      <w:r w:rsidRPr="0058057A">
        <w:lastRenderedPageBreak/>
        <w:t>Conclusion</w:t>
      </w:r>
      <w:bookmarkEnd w:id="66"/>
    </w:p>
    <w:p w14:paraId="1E7BE79D" w14:textId="494259EA" w:rsidR="00E56E98" w:rsidRPr="0058057A" w:rsidRDefault="00E56E98" w:rsidP="00E56E98">
      <w:r w:rsidRPr="0058057A">
        <w:t>The experimental results demonstrate fibre type as the dominant factor influencing tensile behaviour, with carbon fibre composites achieving UTS values of 370</w:t>
      </w:r>
      <w:r w:rsidR="001E2B19">
        <w:t>-</w:t>
      </w:r>
      <w:r w:rsidRPr="0058057A">
        <w:t>410 MPa, compared to 70</w:t>
      </w:r>
      <w:r w:rsidR="00D21394">
        <w:t>-</w:t>
      </w:r>
      <w:r w:rsidRPr="0058057A">
        <w:t>90 MPa for flax. The weave type was the second most influential factor, with woven configurations outperforming non-woven due to improved load transfer through continuous fibre paths. Resin type showed minimal influence, with only a 10% variation between epoxy and bioresin systems, confirming that tensile behaviour is primarily fibre-dominated</w:t>
      </w:r>
      <w:r w:rsidR="00604FB6">
        <w:t xml:space="preserve"> and </w:t>
      </w:r>
      <w:r w:rsidR="00C00AEC">
        <w:t>bioresin is an appropriate sustainable alternative for epoxy</w:t>
      </w:r>
      <w:r w:rsidRPr="0058057A">
        <w:t>.</w:t>
      </w:r>
    </w:p>
    <w:p w14:paraId="6EFFC861" w14:textId="5A851B9A" w:rsidR="00707F25" w:rsidRDefault="00E56E98" w:rsidP="00E56E98">
      <w:pPr>
        <w:pStyle w:val="Heading2"/>
      </w:pPr>
      <w:bookmarkStart w:id="67" w:name="_Toc228108724"/>
      <w:r w:rsidRPr="0058057A">
        <w:t>Recommendations and Sustainable Developments</w:t>
      </w:r>
      <w:bookmarkEnd w:id="67"/>
    </w:p>
    <w:p w14:paraId="7265EE1F" w14:textId="59AE2007" w:rsidR="004A3942" w:rsidRDefault="004A3942" w:rsidP="004A3942">
      <w:r w:rsidRPr="00917A73">
        <w:t xml:space="preserve">Table </w:t>
      </w:r>
      <w:r>
        <w:t>10</w:t>
      </w:r>
      <w:r w:rsidRPr="00917A73">
        <w:t xml:space="preserve"> demonstrates that no material achieves optimal performance across all criteria, confirming material selection requires compromise</w:t>
      </w:r>
      <w:r>
        <w:t xml:space="preserve">. </w:t>
      </w:r>
      <w:r w:rsidRPr="0058057A">
        <w:t xml:space="preserve">Carbon fibre composites provide superior strength and stiffness but are associated with high energy consumption and poor recyclability (54 kgCO₂Eq), making them most suitable for high-performance structural applications </w:t>
      </w:r>
      <w:r w:rsidR="00275DC1">
        <w:t>including</w:t>
      </w:r>
      <w:r w:rsidRPr="0058057A">
        <w:t xml:space="preserve"> monocoque chassis. Flax composites offer improved sustainability (12.5 kgCO₂Eq) and higher failure strain, but </w:t>
      </w:r>
      <w:r w:rsidR="00D00B7D">
        <w:t xml:space="preserve">their </w:t>
      </w:r>
      <w:r w:rsidRPr="0058057A">
        <w:t xml:space="preserve">reduced strength </w:t>
      </w:r>
      <w:r>
        <w:t xml:space="preserve">(79% reduction in UTS according to experimental results) </w:t>
      </w:r>
      <w:r w:rsidRPr="0058057A">
        <w:t xml:space="preserve">limits their use </w:t>
      </w:r>
      <w:r>
        <w:t xml:space="preserve">in </w:t>
      </w:r>
      <w:r w:rsidRPr="0058057A">
        <w:t xml:space="preserve">structural components. </w:t>
      </w:r>
    </w:p>
    <w:p w14:paraId="1763E402" w14:textId="06B864BA" w:rsidR="004A3942" w:rsidRDefault="004A3942" w:rsidP="004A3942">
      <w:pPr>
        <w:pStyle w:val="Caption"/>
        <w:keepNext/>
      </w:pPr>
      <w:bookmarkStart w:id="68" w:name="_Toc228108756"/>
      <w:r>
        <w:t xml:space="preserve">Table </w:t>
      </w:r>
      <w:r>
        <w:fldChar w:fldCharType="begin"/>
      </w:r>
      <w:r>
        <w:instrText xml:space="preserve"> SEQ Table \* ARABIC </w:instrText>
      </w:r>
      <w:r>
        <w:fldChar w:fldCharType="separate"/>
      </w:r>
      <w:r>
        <w:rPr>
          <w:noProof/>
        </w:rPr>
        <w:t>10</w:t>
      </w:r>
      <w:r>
        <w:fldChar w:fldCharType="end"/>
      </w:r>
      <w:r>
        <w:t xml:space="preserve"> - </w:t>
      </w:r>
      <w:r w:rsidRPr="00B9741B">
        <w:t>Performance and sustainability trade-offs across composites, scored out of 5 based on experimental results, LCA analysis</w:t>
      </w:r>
      <w:r w:rsidR="002F077B">
        <w:t xml:space="preserve">, </w:t>
      </w:r>
      <w:r w:rsidRPr="00B9741B">
        <w:t xml:space="preserve">feasibility section </w:t>
      </w:r>
      <w:r w:rsidR="002F077B">
        <w:t xml:space="preserve">and literature </w:t>
      </w:r>
      <w:r w:rsidRPr="00B9741B">
        <w:t>(chapters 3 and 5).</w:t>
      </w:r>
      <w:bookmarkEnd w:id="68"/>
    </w:p>
    <w:p w14:paraId="6D29947E" w14:textId="17461D40" w:rsidR="00A125AD" w:rsidRDefault="00FB421C" w:rsidP="00A125AD">
      <w:r w:rsidRPr="00FB421C">
        <w:drawing>
          <wp:inline distT="0" distB="0" distL="0" distR="0" wp14:anchorId="435A834D" wp14:editId="30430C92">
            <wp:extent cx="5528310" cy="1451610"/>
            <wp:effectExtent l="0" t="0" r="0" b="0"/>
            <wp:docPr id="107288565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528310" cy="1451610"/>
                    </a:xfrm>
                    <a:prstGeom prst="rect">
                      <a:avLst/>
                    </a:prstGeom>
                    <a:noFill/>
                    <a:ln>
                      <a:noFill/>
                    </a:ln>
                  </pic:spPr>
                </pic:pic>
              </a:graphicData>
            </a:graphic>
          </wp:inline>
        </w:drawing>
      </w:r>
    </w:p>
    <w:p w14:paraId="113C815C" w14:textId="2D32B82A" w:rsidR="00095B23" w:rsidRPr="0058057A" w:rsidRDefault="00B648DA" w:rsidP="00B648DA">
      <w:r w:rsidRPr="0058057A">
        <w:t xml:space="preserve">Building on the findings of this report, </w:t>
      </w:r>
      <w:r w:rsidR="00EA37C7">
        <w:t xml:space="preserve">future </w:t>
      </w:r>
      <w:r w:rsidRPr="0058057A">
        <w:t>development of thermoplastic matrix composites, such as biodegradable polylactic acid (PLA</w:t>
      </w:r>
      <w:r w:rsidR="00D44750" w:rsidRPr="0058057A">
        <w:t>) would</w:t>
      </w:r>
      <w:r w:rsidRPr="0058057A">
        <w:t xml:space="preserve"> address </w:t>
      </w:r>
      <w:r w:rsidR="00565175">
        <w:t>epoxy and bioresin</w:t>
      </w:r>
      <w:r w:rsidR="00EA37C7">
        <w:t>s poor end-of-life issues</w:t>
      </w:r>
      <w:r w:rsidRPr="0058057A">
        <w:t>, as thermoplastics can be reprocessed and remelted, improving recyclability (Oliveux et al., 2015). The observed trade-off between carbon fibre strength and flax sustainability leads to investigation into hybrid carbon-flax composites, retaining carbon fibre in primary load-bearing plies</w:t>
      </w:r>
      <w:r w:rsidR="003662F0">
        <w:t xml:space="preserve">, </w:t>
      </w:r>
      <w:r w:rsidRPr="0058057A">
        <w:t>whilst incorporating flax in secondary layers to reduce overall environmental impact without compromising structural performance (Ramesh, 2020).</w:t>
      </w:r>
    </w:p>
    <w:p w14:paraId="12E04319" w14:textId="77777777" w:rsidR="00411BAA" w:rsidRPr="0058057A" w:rsidRDefault="00095B23" w:rsidP="00411BAA">
      <w:pPr>
        <w:pStyle w:val="Heading1"/>
      </w:pPr>
      <w:r w:rsidRPr="0058057A">
        <w:br w:type="page"/>
      </w:r>
      <w:bookmarkStart w:id="69" w:name="_Toc228108725"/>
      <w:r w:rsidR="00411BAA" w:rsidRPr="0058057A">
        <w:lastRenderedPageBreak/>
        <w:t>References</w:t>
      </w:r>
      <w:bookmarkEnd w:id="69"/>
    </w:p>
    <w:p w14:paraId="407ACA15" w14:textId="77777777" w:rsidR="00411BAA" w:rsidRPr="0058057A" w:rsidRDefault="00411BAA" w:rsidP="00411BAA"/>
    <w:p w14:paraId="41A763B7" w14:textId="77777777" w:rsidR="00411BAA" w:rsidRPr="0058057A" w:rsidRDefault="00411BAA" w:rsidP="00411BAA">
      <w:r w:rsidRPr="00170ABB">
        <w:t xml:space="preserve">Ashby, M.F. (2025) </w:t>
      </w:r>
      <w:r w:rsidRPr="00170ABB">
        <w:rPr>
          <w:i/>
          <w:iCs/>
        </w:rPr>
        <w:t>Materials selection in mechanical design</w:t>
      </w:r>
      <w:r w:rsidRPr="00170ABB">
        <w:t xml:space="preserve">. London: Butterworth-Heinemann. </w:t>
      </w:r>
    </w:p>
    <w:p w14:paraId="4DA94663" w14:textId="77777777" w:rsidR="00411BAA" w:rsidRPr="0058057A" w:rsidRDefault="00411BAA" w:rsidP="00411BAA">
      <w:r w:rsidRPr="00AF44A3">
        <w:t xml:space="preserve">Barbhuiya (2023) </w:t>
      </w:r>
      <w:r w:rsidRPr="00AF44A3">
        <w:rPr>
          <w:i/>
          <w:iCs/>
        </w:rPr>
        <w:t>Life cycle assessment of construction materials: Methodologies, applications and future directions for sustainable decision-making - sciencedirect</w:t>
      </w:r>
      <w:r w:rsidRPr="00AF44A3">
        <w:t>. Available at: https://www.sciencedirect.com/science/article/pii/S2214509523005065</w:t>
      </w:r>
      <w:r w:rsidRPr="0058057A">
        <w:t>.</w:t>
      </w:r>
    </w:p>
    <w:p w14:paraId="71FE14CF" w14:textId="77777777" w:rsidR="00411BAA" w:rsidRDefault="00411BAA" w:rsidP="00411BAA">
      <w:r w:rsidRPr="0058057A">
        <w:t>Bell, J. F. (1965) ‘</w:t>
      </w:r>
      <w:r w:rsidRPr="0058057A">
        <w:rPr>
          <w:i/>
          <w:iCs/>
        </w:rPr>
        <w:t>Generalized large deformation behaviour for face-centred cubic solids: Nickel, aluminium, gold, silver and lead’</w:t>
      </w:r>
      <w:r w:rsidRPr="0058057A">
        <w:t>, </w:t>
      </w:r>
      <w:r w:rsidRPr="0058057A">
        <w:rPr>
          <w:i/>
          <w:iCs/>
        </w:rPr>
        <w:t>The Philosophical Magazine: A Journal of Theoretical Experimental and Applied Physics</w:t>
      </w:r>
      <w:r w:rsidRPr="0058057A">
        <w:t>, 11(114), pp. 1135–1156. doi: 10.1080/14786436508224924.</w:t>
      </w:r>
    </w:p>
    <w:p w14:paraId="60E12868" w14:textId="28CEC0AB" w:rsidR="00E62217" w:rsidRPr="0058057A" w:rsidRDefault="00E62217" w:rsidP="00411BAA">
      <w:r w:rsidRPr="00E62217">
        <w:t xml:space="preserve">Bhong (2023) </w:t>
      </w:r>
      <w:r w:rsidRPr="00E62217">
        <w:rPr>
          <w:i/>
          <w:iCs/>
        </w:rPr>
        <w:t>Review of composite materials and applications - sciencedirect</w:t>
      </w:r>
      <w:r w:rsidRPr="00E62217">
        <w:t xml:space="preserve">. Available at: https://www.sciencedirect.com/science/article/abs/pii/S2214785323049313 </w:t>
      </w:r>
    </w:p>
    <w:p w14:paraId="3B714907" w14:textId="77777777" w:rsidR="00411BAA" w:rsidRPr="0058057A" w:rsidRDefault="00411BAA" w:rsidP="00411BAA">
      <w:r w:rsidRPr="00E103F3">
        <w:t xml:space="preserve">Bhuyan, S. (2025) </w:t>
      </w:r>
      <w:r w:rsidRPr="00E103F3">
        <w:rPr>
          <w:i/>
          <w:iCs/>
        </w:rPr>
        <w:t>Stress-strain curve: Definition, characteristics, and regions</w:t>
      </w:r>
      <w:r w:rsidRPr="00E103F3">
        <w:t xml:space="preserve">, </w:t>
      </w:r>
      <w:r w:rsidRPr="00E103F3">
        <w:rPr>
          <w:i/>
          <w:iCs/>
        </w:rPr>
        <w:t>Science Facts</w:t>
      </w:r>
      <w:r w:rsidRPr="00E103F3">
        <w:t xml:space="preserve">. Available at: https://www.sciencefacts.net/stress-strain-curve.html (Accessed: 25 April 2026). </w:t>
      </w:r>
    </w:p>
    <w:p w14:paraId="040B66E4" w14:textId="77777777" w:rsidR="00411BAA" w:rsidRPr="0058057A" w:rsidRDefault="00411BAA" w:rsidP="00411BAA">
      <w:r w:rsidRPr="00D50F08">
        <w:t xml:space="preserve">Capretti (2023) </w:t>
      </w:r>
      <w:r w:rsidRPr="0058057A">
        <w:rPr>
          <w:i/>
          <w:iCs/>
        </w:rPr>
        <w:t>U</w:t>
      </w:r>
      <w:r w:rsidRPr="00D50F08">
        <w:rPr>
          <w:i/>
          <w:iCs/>
        </w:rPr>
        <w:t>se of bio-epoxies and their effect on the performance of Polymer Composites: A critical review</w:t>
      </w:r>
      <w:r w:rsidRPr="00D50F08">
        <w:t>. Available at: https://www.researchgate.net/publication/376635682_Use_of_Bio-Epoxies_and_Their_Effect_on_the_Performance_of_Polymer_Composites_A_Critical_Review</w:t>
      </w:r>
      <w:r w:rsidRPr="0058057A">
        <w:t>.</w:t>
      </w:r>
    </w:p>
    <w:p w14:paraId="4476E808" w14:textId="77777777" w:rsidR="00411BAA" w:rsidRPr="0058057A" w:rsidRDefault="00411BAA" w:rsidP="00411BAA">
      <w:r w:rsidRPr="00363EA5">
        <w:t xml:space="preserve">Chen (2014) </w:t>
      </w:r>
      <w:r w:rsidRPr="00363EA5">
        <w:rPr>
          <w:i/>
          <w:iCs/>
        </w:rPr>
        <w:t>Analysis and experiment of 7075 aluminum alloy tensile test - sciencedirect</w:t>
      </w:r>
      <w:r w:rsidRPr="00363EA5">
        <w:t xml:space="preserve">, </w:t>
      </w:r>
      <w:r w:rsidRPr="00363EA5">
        <w:rPr>
          <w:i/>
          <w:iCs/>
        </w:rPr>
        <w:t>Science Direct</w:t>
      </w:r>
      <w:r w:rsidRPr="00363EA5">
        <w:t>. Available at: https://www.sciencedirect.com/science/article/pii/S1877705814013782</w:t>
      </w:r>
      <w:r w:rsidRPr="0058057A">
        <w:t>.</w:t>
      </w:r>
    </w:p>
    <w:p w14:paraId="20B06562" w14:textId="77777777" w:rsidR="00411BAA" w:rsidRPr="0058057A" w:rsidRDefault="00411BAA" w:rsidP="00411BAA">
      <w:r w:rsidRPr="00731FDD">
        <w:t xml:space="preserve">Clyne, T.W. and Hull, D. (2019) </w:t>
      </w:r>
      <w:r w:rsidRPr="00731FDD">
        <w:rPr>
          <w:i/>
          <w:iCs/>
        </w:rPr>
        <w:t>An introduction to composite materials</w:t>
      </w:r>
      <w:r w:rsidRPr="00731FDD">
        <w:t xml:space="preserve">. Cambridge, United Kingdom: Cambridge University Press. </w:t>
      </w:r>
    </w:p>
    <w:p w14:paraId="2A2E185A" w14:textId="77777777" w:rsidR="00411BAA" w:rsidRPr="0058057A" w:rsidRDefault="00411BAA" w:rsidP="00411BAA">
      <w:r w:rsidRPr="00222CC6">
        <w:t xml:space="preserve">Department of Materials Science and Metallurgy - University of Cambridge (2026) </w:t>
      </w:r>
      <w:r w:rsidRPr="00222CC6">
        <w:rPr>
          <w:i/>
          <w:iCs/>
        </w:rPr>
        <w:t>DoITPoMS</w:t>
      </w:r>
      <w:r w:rsidRPr="00222CC6">
        <w:t xml:space="preserve">, </w:t>
      </w:r>
      <w:r w:rsidRPr="00222CC6">
        <w:rPr>
          <w:i/>
          <w:iCs/>
        </w:rPr>
        <w:t xml:space="preserve">Mechanics of fibre-reinforced </w:t>
      </w:r>
      <w:proofErr w:type="gramStart"/>
      <w:r w:rsidRPr="00222CC6">
        <w:rPr>
          <w:i/>
          <w:iCs/>
        </w:rPr>
        <w:t xml:space="preserve">composites </w:t>
      </w:r>
      <w:r w:rsidRPr="00222CC6">
        <w:t>.</w:t>
      </w:r>
      <w:proofErr w:type="gramEnd"/>
      <w:r w:rsidRPr="00222CC6">
        <w:t xml:space="preserve"> Available at: https://www.doitpoms.ac.uk/tlplib/fibre_composites/printall.php (Accessed: 25 April 2026). </w:t>
      </w:r>
    </w:p>
    <w:p w14:paraId="4568ED91" w14:textId="0C1F7D8B" w:rsidR="00411BAA" w:rsidRDefault="00411BAA" w:rsidP="00411BAA">
      <w:r w:rsidRPr="00CB4E89">
        <w:t xml:space="preserve">Duflou, J.R., Acker, K.V. and Dewulf, W. (2012) </w:t>
      </w:r>
      <w:r w:rsidRPr="00CB4E89">
        <w:rPr>
          <w:i/>
          <w:iCs/>
        </w:rPr>
        <w:t>Do fiber-reinforced polymer composites provide environmentally benign alternatives? A life-cycle-assessment-based study - mrs bulletin</w:t>
      </w:r>
      <w:r w:rsidRPr="00CB4E89">
        <w:t xml:space="preserve">, </w:t>
      </w:r>
      <w:r w:rsidRPr="00CB4E89">
        <w:rPr>
          <w:i/>
          <w:iCs/>
        </w:rPr>
        <w:t>SpringerLink</w:t>
      </w:r>
      <w:r w:rsidRPr="00CB4E89">
        <w:t xml:space="preserve">. Available at: </w:t>
      </w:r>
      <w:r w:rsidR="00FE7618" w:rsidRPr="00FE7618">
        <w:t>https://link.springer.com/article/10.1557/mrs.2012.33</w:t>
      </w:r>
      <w:r w:rsidRPr="0058057A">
        <w:t>.</w:t>
      </w:r>
    </w:p>
    <w:p w14:paraId="1E0B6944" w14:textId="15641B1F" w:rsidR="00FE7618" w:rsidRDefault="00FE7618" w:rsidP="00411BAA">
      <w:r w:rsidRPr="00FE7618">
        <w:t>European Commission (2000) Directive 2000/53/EC of the European Parliament and of the Council on end-of-life vehicles. Available at: https://environment.ec.europa.eu/topics/waste-and-recycling/end-life-vehicles_en.</w:t>
      </w:r>
    </w:p>
    <w:p w14:paraId="0D214345" w14:textId="56207169" w:rsidR="00FE7618" w:rsidRDefault="00D3725A" w:rsidP="00411BAA">
      <w:r w:rsidRPr="00D3725A">
        <w:t>European Parliament (2025) Circular economy: deal on new EU rules for the automotive sector. Available at: https://www.europarl.europa.eu/news/en/press-room/20251209IPR32114/circular-economy-deal-on-new-eu-rules-for-the-automotive-secto</w:t>
      </w:r>
      <w:r>
        <w:t>r.</w:t>
      </w:r>
    </w:p>
    <w:p w14:paraId="32BFE64F" w14:textId="5493A368" w:rsidR="001A57AB" w:rsidRPr="0058057A" w:rsidRDefault="001A57AB" w:rsidP="00411BAA">
      <w:r w:rsidRPr="001A57AB">
        <w:t xml:space="preserve">Feng (2011) </w:t>
      </w:r>
      <w:r w:rsidRPr="001A57AB">
        <w:rPr>
          <w:i/>
          <w:iCs/>
        </w:rPr>
        <w:t>Analysis on the variances of material and structural properties based on random field theory</w:t>
      </w:r>
      <w:r w:rsidRPr="001A57AB">
        <w:t xml:space="preserve">, </w:t>
      </w:r>
      <w:r w:rsidRPr="001A57AB">
        <w:rPr>
          <w:i/>
          <w:iCs/>
        </w:rPr>
        <w:t>Science Direct</w:t>
      </w:r>
      <w:r w:rsidRPr="001A57AB">
        <w:t>. Available at: https://www.sciencedirect.com/science/article/abs/pii/S0266892010000615</w:t>
      </w:r>
      <w:r w:rsidR="003A4A5D">
        <w:t>.</w:t>
      </w:r>
    </w:p>
    <w:p w14:paraId="656EA858" w14:textId="77777777" w:rsidR="00411BAA" w:rsidRPr="0058057A" w:rsidRDefault="00411BAA" w:rsidP="00411BAA">
      <w:r w:rsidRPr="00872A19">
        <w:t xml:space="preserve">FIA (2023) </w:t>
      </w:r>
      <w:r w:rsidRPr="00872A19">
        <w:rPr>
          <w:i/>
          <w:iCs/>
        </w:rPr>
        <w:t>FIA Environmental Report 2023</w:t>
      </w:r>
      <w:r w:rsidRPr="00872A19">
        <w:t xml:space="preserve">, </w:t>
      </w:r>
      <w:r w:rsidRPr="00872A19">
        <w:rPr>
          <w:i/>
          <w:iCs/>
        </w:rPr>
        <w:t>FIA Sustainability</w:t>
      </w:r>
      <w:r w:rsidRPr="00872A19">
        <w:t>. Available at: https://www.environmentalreport.fia.com</w:t>
      </w:r>
    </w:p>
    <w:p w14:paraId="613D1B8C" w14:textId="77777777" w:rsidR="00411BAA" w:rsidRPr="0058057A" w:rsidRDefault="00411BAA" w:rsidP="00411BAA">
      <w:r w:rsidRPr="000C1E6A">
        <w:lastRenderedPageBreak/>
        <w:t xml:space="preserve">Foulk (2009) </w:t>
      </w:r>
      <w:r w:rsidRPr="000C1E6A">
        <w:rPr>
          <w:i/>
          <w:iCs/>
        </w:rPr>
        <w:t>Flax Fibre Quality and influence on interfacial properties of Composites</w:t>
      </w:r>
      <w:r w:rsidRPr="000C1E6A">
        <w:t xml:space="preserve">, </w:t>
      </w:r>
      <w:r w:rsidRPr="000C1E6A">
        <w:rPr>
          <w:i/>
          <w:iCs/>
        </w:rPr>
        <w:t>International Journal of Sustainable Engineering</w:t>
      </w:r>
      <w:r w:rsidRPr="000C1E6A">
        <w:t>. Available at: https://www.tandfonline.com/doi/full/10.1080/19397030903348710</w:t>
      </w:r>
      <w:r w:rsidRPr="0058057A">
        <w:t>.</w:t>
      </w:r>
    </w:p>
    <w:p w14:paraId="0056B310" w14:textId="77777777" w:rsidR="00411BAA" w:rsidRPr="0058057A" w:rsidRDefault="00411BAA" w:rsidP="00411BAA">
      <w:r w:rsidRPr="004808ED">
        <w:t xml:space="preserve">F1 (2019) </w:t>
      </w:r>
      <w:r w:rsidRPr="004808ED">
        <w:rPr>
          <w:i/>
          <w:iCs/>
        </w:rPr>
        <w:t>Formula 1 announces plan to be net zero carbon by 2030</w:t>
      </w:r>
      <w:r w:rsidRPr="004808ED">
        <w:t xml:space="preserve">, </w:t>
      </w:r>
      <w:r w:rsidRPr="004808ED">
        <w:rPr>
          <w:i/>
          <w:iCs/>
        </w:rPr>
        <w:t>Formula 1®</w:t>
      </w:r>
      <w:r w:rsidRPr="004808ED">
        <w:t>. Available at: https://www.formula1.com/en/latest/article/formula-1-announces-plan-to-be-net-zero-carbon-by-2030.5IaX2AZHyy7jqxl6wra6CZ</w:t>
      </w:r>
      <w:r w:rsidRPr="0058057A">
        <w:t>.</w:t>
      </w:r>
    </w:p>
    <w:p w14:paraId="19202131" w14:textId="77777777" w:rsidR="00411BAA" w:rsidRPr="0058057A" w:rsidRDefault="00411BAA" w:rsidP="00411BAA">
      <w:r w:rsidRPr="00256323">
        <w:t xml:space="preserve">Gabauer (2000) </w:t>
      </w:r>
      <w:r w:rsidRPr="00256323">
        <w:rPr>
          <w:i/>
          <w:iCs/>
        </w:rPr>
        <w:t>Manual of Codes of practice for the determination of uncertainties in mechanical tests on metallic materials | semantic scholar</w:t>
      </w:r>
      <w:r w:rsidRPr="00256323">
        <w:t>. Available at: https://www.semanticscholar.org/paper/Manual-of-Codes-of-Practice-for-the-Determination-Kandil/4d8205e10c7a4f6558accb2def61f860bcb39705</w:t>
      </w:r>
    </w:p>
    <w:p w14:paraId="00A60702" w14:textId="77777777" w:rsidR="00411BAA" w:rsidRPr="0058057A" w:rsidRDefault="00411BAA" w:rsidP="00411BAA">
      <w:r w:rsidRPr="00B979FC">
        <w:t xml:space="preserve">Hatton, G. (2019) </w:t>
      </w:r>
      <w:r w:rsidRPr="00B979FC">
        <w:rPr>
          <w:i/>
          <w:iCs/>
        </w:rPr>
        <w:t xml:space="preserve">How are composites used in </w:t>
      </w:r>
      <w:r w:rsidRPr="0058057A">
        <w:rPr>
          <w:i/>
          <w:iCs/>
        </w:rPr>
        <w:t>motorsport?</w:t>
      </w:r>
      <w:r w:rsidRPr="00B979FC">
        <w:t xml:space="preserve"> </w:t>
      </w:r>
      <w:r w:rsidRPr="0058057A">
        <w:rPr>
          <w:i/>
          <w:iCs/>
        </w:rPr>
        <w:t>Race car</w:t>
      </w:r>
      <w:r w:rsidRPr="00B979FC">
        <w:rPr>
          <w:i/>
          <w:iCs/>
        </w:rPr>
        <w:t xml:space="preserve"> Engineering</w:t>
      </w:r>
      <w:r w:rsidRPr="00B979FC">
        <w:t xml:space="preserve">. Available at: https://www.racecar-engineering.com/tech-explained/how-are-composites-used-in-motorsport/ (Accessed: 24 April 2026). </w:t>
      </w:r>
    </w:p>
    <w:p w14:paraId="7C678E07" w14:textId="77777777" w:rsidR="00411BAA" w:rsidRPr="0058057A" w:rsidRDefault="00411BAA" w:rsidP="00411BAA">
      <w:r w:rsidRPr="0017469C">
        <w:t xml:space="preserve">Heqin, L. (2026) </w:t>
      </w:r>
      <w:r w:rsidRPr="0017469C">
        <w:rPr>
          <w:i/>
          <w:iCs/>
        </w:rPr>
        <w:t>Kevlar vs carbon fiber: Key differences, pros, cons &amp; applications</w:t>
      </w:r>
      <w:r w:rsidRPr="0017469C">
        <w:t xml:space="preserve">, </w:t>
      </w:r>
      <w:r w:rsidRPr="0017469C">
        <w:rPr>
          <w:i/>
          <w:iCs/>
        </w:rPr>
        <w:t>ShaShaCarbon</w:t>
      </w:r>
      <w:r w:rsidRPr="0017469C">
        <w:t>. Available at: https://shashacarbon.com/kevlar-vs-carbon-fiber-key-differences/</w:t>
      </w:r>
      <w:r w:rsidRPr="0058057A">
        <w:t>.</w:t>
      </w:r>
      <w:r w:rsidRPr="0017469C">
        <w:t xml:space="preserve"> </w:t>
      </w:r>
    </w:p>
    <w:p w14:paraId="2BC09EAF" w14:textId="77777777" w:rsidR="00411BAA" w:rsidRPr="0058057A" w:rsidRDefault="00411BAA" w:rsidP="00411BAA">
      <w:r w:rsidRPr="00C76D0E">
        <w:t xml:space="preserve">Li (2021) </w:t>
      </w:r>
      <w:r w:rsidRPr="00C76D0E">
        <w:rPr>
          <w:i/>
          <w:iCs/>
        </w:rPr>
        <w:t>Flexible multilayered aramid nanofiber/silver nanowire films with outstanding thermal durability for electromagnetic interference shielding - sciencedirect</w:t>
      </w:r>
      <w:r w:rsidRPr="00C76D0E">
        <w:t>. Available at: https://www.sciencedirect.com/science/article/abs/pii/S1359835X21003602</w:t>
      </w:r>
      <w:r w:rsidRPr="0058057A">
        <w:t>.</w:t>
      </w:r>
    </w:p>
    <w:p w14:paraId="179465A3" w14:textId="77777777" w:rsidR="00411BAA" w:rsidRPr="0058057A" w:rsidRDefault="00411BAA" w:rsidP="00411BAA">
      <w:r w:rsidRPr="00861C81">
        <w:t xml:space="preserve">Mi, Z. (2024) </w:t>
      </w:r>
      <w:r w:rsidRPr="00861C81">
        <w:rPr>
          <w:i/>
          <w:iCs/>
        </w:rPr>
        <w:t>Home</w:t>
      </w:r>
      <w:r w:rsidRPr="00861C81">
        <w:t xml:space="preserve">, </w:t>
      </w:r>
      <w:r w:rsidRPr="00861C81">
        <w:rPr>
          <w:i/>
          <w:iCs/>
        </w:rPr>
        <w:t>Theoretical and Natural Science</w:t>
      </w:r>
      <w:r w:rsidRPr="00861C81">
        <w:t>. Available at: https://tns.ewapub.com/article/view/13405</w:t>
      </w:r>
      <w:r w:rsidRPr="0058057A">
        <w:t>.</w:t>
      </w:r>
    </w:p>
    <w:p w14:paraId="330BCB53" w14:textId="5164406B" w:rsidR="00411BAA" w:rsidRDefault="00411BAA" w:rsidP="00411BAA">
      <w:r w:rsidRPr="0058057A">
        <w:t xml:space="preserve">Oliveux (2015) </w:t>
      </w:r>
      <w:r w:rsidRPr="0058057A">
        <w:rPr>
          <w:i/>
          <w:iCs/>
        </w:rPr>
        <w:t>Current status of recycling of fibre reinforced polymers: Review of technologies, Reuse and resulting properties</w:t>
      </w:r>
      <w:r w:rsidRPr="0058057A">
        <w:t xml:space="preserve"> - sciencedirect, Science Direct. Available at: </w:t>
      </w:r>
      <w:r w:rsidR="00874E23" w:rsidRPr="00874E23">
        <w:t>https://www.sciencedirect.com/science/article/pii/S0079642515000316</w:t>
      </w:r>
      <w:r w:rsidRPr="0058057A">
        <w:t>.</w:t>
      </w:r>
    </w:p>
    <w:p w14:paraId="4DB82033" w14:textId="109A7F64" w:rsidR="00874E23" w:rsidRPr="0058057A" w:rsidRDefault="00874E23" w:rsidP="00411BAA">
      <w:r w:rsidRPr="00874E23">
        <w:t xml:space="preserve">Oliwa, R. (2020) </w:t>
      </w:r>
      <w:r w:rsidRPr="00874E23">
        <w:rPr>
          <w:i/>
          <w:iCs/>
        </w:rPr>
        <w:t>The mechanical properties of Kevlar fabric/epoxy composites containing aluminosilicates modified with quaternary ammonium and phosphonium salts</w:t>
      </w:r>
      <w:r w:rsidRPr="00874E23">
        <w:t xml:space="preserve">, </w:t>
      </w:r>
      <w:r w:rsidRPr="00874E23">
        <w:rPr>
          <w:i/>
          <w:iCs/>
        </w:rPr>
        <w:t>Materials (Basel, Switzerland)</w:t>
      </w:r>
      <w:r w:rsidRPr="00874E23">
        <w:t>. Available at: https://pmc.ncbi.nlm.nih.gov/articles/PMC7503872/</w:t>
      </w:r>
      <w:r>
        <w:t>.</w:t>
      </w:r>
      <w:r w:rsidRPr="00874E23">
        <w:t xml:space="preserve"> </w:t>
      </w:r>
    </w:p>
    <w:p w14:paraId="6683EFF7" w14:textId="77777777" w:rsidR="00411BAA" w:rsidRPr="0058057A" w:rsidRDefault="00411BAA" w:rsidP="00411BAA">
      <w:r w:rsidRPr="00221D5B">
        <w:t xml:space="preserve">O’Rourke (1990) </w:t>
      </w:r>
      <w:r w:rsidRPr="00221D5B">
        <w:rPr>
          <w:i/>
          <w:iCs/>
        </w:rPr>
        <w:t>The uses of composite materials in the design and manufacture of Formula 1 racing cars</w:t>
      </w:r>
      <w:r w:rsidRPr="00221D5B">
        <w:t xml:space="preserve">, </w:t>
      </w:r>
      <w:r w:rsidRPr="00221D5B">
        <w:rPr>
          <w:i/>
          <w:iCs/>
        </w:rPr>
        <w:t>Sage Journals</w:t>
      </w:r>
      <w:r w:rsidRPr="00221D5B">
        <w:t xml:space="preserve">. Available at: https://journals.sagepub.com/doi/10.1243/PIME_PROC_1990_204_131_02  </w:t>
      </w:r>
    </w:p>
    <w:p w14:paraId="6E99B523" w14:textId="77777777" w:rsidR="00411BAA" w:rsidRPr="0058057A" w:rsidRDefault="00411BAA" w:rsidP="00411BAA">
      <w:r w:rsidRPr="00CF496A">
        <w:t xml:space="preserve">Mallick (2007) </w:t>
      </w:r>
      <w:r w:rsidRPr="00CF496A">
        <w:rPr>
          <w:i/>
          <w:iCs/>
        </w:rPr>
        <w:t>Fiber-reinforced composite - an overview | sciencedirect topics</w:t>
      </w:r>
      <w:r w:rsidRPr="00CF496A">
        <w:t>. Available at: https://www.sciencedirect.com/topics/materials-science/fiber-reinforced-composite</w:t>
      </w:r>
      <w:r w:rsidRPr="0058057A">
        <w:t>.</w:t>
      </w:r>
    </w:p>
    <w:p w14:paraId="19C6FAD3" w14:textId="77777777" w:rsidR="00411BAA" w:rsidRPr="0058057A" w:rsidRDefault="00411BAA" w:rsidP="00411BAA">
      <w:r w:rsidRPr="009B14BD">
        <w:t xml:space="preserve">Pickering (2016) </w:t>
      </w:r>
      <w:r w:rsidRPr="009B14BD">
        <w:rPr>
          <w:i/>
          <w:iCs/>
        </w:rPr>
        <w:t>A review of recent developments in natural fibre composites and their mechanical performance - sciencedirect</w:t>
      </w:r>
      <w:r w:rsidRPr="009B14BD">
        <w:t>. Available at: https://www.sciencedirect.com/science/article/pii/S1359835X1500311</w:t>
      </w:r>
      <w:r w:rsidRPr="0058057A">
        <w:t>5.</w:t>
      </w:r>
    </w:p>
    <w:p w14:paraId="019134EB" w14:textId="77777777" w:rsidR="00411BAA" w:rsidRPr="0058057A" w:rsidRDefault="00411BAA" w:rsidP="00411BAA">
      <w:r w:rsidRPr="00773EED">
        <w:t xml:space="preserve">Qualitest (2025) </w:t>
      </w:r>
      <w:r w:rsidRPr="00773EED">
        <w:rPr>
          <w:i/>
          <w:iCs/>
        </w:rPr>
        <w:t>The stress strain curve explained</w:t>
      </w:r>
      <w:r w:rsidRPr="00773EED">
        <w:t xml:space="preserve">, </w:t>
      </w:r>
      <w:r w:rsidRPr="00773EED">
        <w:rPr>
          <w:i/>
          <w:iCs/>
        </w:rPr>
        <w:t>Qualitest</w:t>
      </w:r>
      <w:r w:rsidRPr="00773EED">
        <w:t>. Available at: https://qualitest.ae/article/stress-strain-curve/#:~:text=The%20true%20value%20comes%20from,flexible%20under%20the%20same%20load</w:t>
      </w:r>
    </w:p>
    <w:p w14:paraId="3AA7BAB1" w14:textId="77777777" w:rsidR="00411BAA" w:rsidRPr="0058057A" w:rsidRDefault="00411BAA" w:rsidP="00411BAA">
      <w:r w:rsidRPr="006D3103">
        <w:t xml:space="preserve">Rajak, D.K. </w:t>
      </w:r>
      <w:r w:rsidRPr="006D3103">
        <w:rPr>
          <w:i/>
          <w:iCs/>
        </w:rPr>
        <w:t>et al.</w:t>
      </w:r>
      <w:r w:rsidRPr="006D3103">
        <w:t xml:space="preserve"> (2019) </w:t>
      </w:r>
      <w:r w:rsidRPr="006D3103">
        <w:rPr>
          <w:i/>
          <w:iCs/>
        </w:rPr>
        <w:t>Fiber-reinforced polymer composites: Manufacturing, properties, and applications</w:t>
      </w:r>
      <w:r w:rsidRPr="006D3103">
        <w:t xml:space="preserve">, </w:t>
      </w:r>
      <w:r w:rsidRPr="006D3103">
        <w:rPr>
          <w:i/>
          <w:iCs/>
        </w:rPr>
        <w:t>Polymers</w:t>
      </w:r>
      <w:r w:rsidRPr="006D3103">
        <w:t>. Available at: https://pmc.ncbi.nlm.nih.gov/articles/PMC6835861/</w:t>
      </w:r>
      <w:r w:rsidRPr="0058057A">
        <w:t xml:space="preserve"> </w:t>
      </w:r>
    </w:p>
    <w:p w14:paraId="4FB1EF4B" w14:textId="77777777" w:rsidR="00411BAA" w:rsidRPr="0058057A" w:rsidRDefault="00411BAA" w:rsidP="00411BAA">
      <w:r w:rsidRPr="00C5381D">
        <w:lastRenderedPageBreak/>
        <w:t xml:space="preserve">Ramachandran (2023) </w:t>
      </w:r>
      <w:r w:rsidRPr="00C5381D">
        <w:rPr>
          <w:i/>
          <w:iCs/>
        </w:rPr>
        <w:t>Life cycle assessment of carbon fiber and bio-fiber Composites prepared via vacuum bagging technique - sciencedirect</w:t>
      </w:r>
      <w:r w:rsidRPr="00C5381D">
        <w:t xml:space="preserve">. Available at: https://www.sciencedirect.com/science/article/pii/S1526612523000944 </w:t>
      </w:r>
    </w:p>
    <w:p w14:paraId="7835F120" w14:textId="77777777" w:rsidR="00411BAA" w:rsidRPr="0058057A" w:rsidRDefault="00411BAA" w:rsidP="00411BAA">
      <w:r w:rsidRPr="005762F0">
        <w:t xml:space="preserve">Ramesh (2020) </w:t>
      </w:r>
      <w:r w:rsidRPr="0058057A">
        <w:rPr>
          <w:i/>
          <w:iCs/>
        </w:rPr>
        <w:t>Lifecycle</w:t>
      </w:r>
      <w:r w:rsidRPr="005762F0">
        <w:rPr>
          <w:i/>
          <w:iCs/>
        </w:rPr>
        <w:t xml:space="preserve"> and environmental impact assessments on processing of plant fibres and its bio-composites: A critical review</w:t>
      </w:r>
      <w:r w:rsidRPr="005762F0">
        <w:t xml:space="preserve">. Available at: https://www.researchgate.net/publication/341557064_Life-cycle_and_environmental_impact_assessments_on_processing_of_plant_fibres_and_its_bio-composites_A_critical_review (Accessed: 24 April 2026). </w:t>
      </w:r>
    </w:p>
    <w:p w14:paraId="48705382" w14:textId="77777777" w:rsidR="00411BAA" w:rsidRPr="0058057A" w:rsidRDefault="00411BAA" w:rsidP="00411BAA">
      <w:r w:rsidRPr="00DB57DC">
        <w:t xml:space="preserve">Ratim (2012) </w:t>
      </w:r>
      <w:r w:rsidRPr="0058057A">
        <w:rPr>
          <w:i/>
          <w:iCs/>
        </w:rPr>
        <w:t>T</w:t>
      </w:r>
      <w:r w:rsidRPr="00DB57DC">
        <w:rPr>
          <w:i/>
          <w:iCs/>
        </w:rPr>
        <w:t>he effect of woven and non-woven fiber structure on mechanical properties polyester composite reinforced kenaf</w:t>
      </w:r>
      <w:r w:rsidRPr="00DB57DC">
        <w:t xml:space="preserve">, </w:t>
      </w:r>
      <w:r w:rsidRPr="00DB57DC">
        <w:rPr>
          <w:i/>
          <w:iCs/>
        </w:rPr>
        <w:t>AIP</w:t>
      </w:r>
      <w:r w:rsidRPr="00DB57DC">
        <w:t>. Available at: https://www.researchgate.net/publication/258571686_The_Effect_of_Woven_and_Non-Woven_Fiber_Structure_on_Mechanical_Properties_Polyester_Composite_Reinforced_Kenaf</w:t>
      </w:r>
      <w:r w:rsidRPr="0058057A">
        <w:t>.</w:t>
      </w:r>
    </w:p>
    <w:p w14:paraId="184077DF" w14:textId="77777777" w:rsidR="00411BAA" w:rsidRPr="0058057A" w:rsidRDefault="00411BAA" w:rsidP="00411BAA">
      <w:r w:rsidRPr="00136BBA">
        <w:t xml:space="preserve">Rusnáková, S., Kalová, M. and Jonšta, Z. (1970) </w:t>
      </w:r>
      <w:r w:rsidRPr="00136BBA">
        <w:rPr>
          <w:i/>
          <w:iCs/>
        </w:rPr>
        <w:t>Overview of production of pre-preg, prototype and testing</w:t>
      </w:r>
      <w:r w:rsidRPr="00136BBA">
        <w:t xml:space="preserve">, </w:t>
      </w:r>
      <w:r w:rsidRPr="00136BBA">
        <w:rPr>
          <w:i/>
          <w:iCs/>
        </w:rPr>
        <w:t>University of Bristol</w:t>
      </w:r>
      <w:r w:rsidRPr="00136BBA">
        <w:t>. Available at: https://research-information.bris.ac.uk/en/publications/overview-of-production-of-pre-preg-prototype-and-testing</w:t>
      </w:r>
      <w:r w:rsidRPr="0058057A">
        <w:t>.</w:t>
      </w:r>
      <w:r w:rsidRPr="00136BBA">
        <w:t xml:space="preserve"> </w:t>
      </w:r>
    </w:p>
    <w:p w14:paraId="0F8292BA" w14:textId="13F810D7" w:rsidR="00095B23" w:rsidRDefault="00411BAA" w:rsidP="00B648DA">
      <w:r w:rsidRPr="0056209A">
        <w:t xml:space="preserve">Shen, R. </w:t>
      </w:r>
      <w:r w:rsidRPr="0056209A">
        <w:rPr>
          <w:i/>
          <w:iCs/>
        </w:rPr>
        <w:t>et al.</w:t>
      </w:r>
      <w:r w:rsidRPr="0056209A">
        <w:t xml:space="preserve"> (2024a) </w:t>
      </w:r>
      <w:r w:rsidRPr="0056209A">
        <w:rPr>
          <w:i/>
          <w:iCs/>
        </w:rPr>
        <w:t xml:space="preserve">An enhanced vacuum-assisted resin transfer </w:t>
      </w:r>
      <w:r w:rsidRPr="0058057A">
        <w:rPr>
          <w:i/>
          <w:iCs/>
        </w:rPr>
        <w:t>moulding</w:t>
      </w:r>
      <w:r w:rsidRPr="0056209A">
        <w:rPr>
          <w:i/>
          <w:iCs/>
        </w:rPr>
        <w:t xml:space="preserve"> process and its pressure effect on resin infusion </w:t>
      </w:r>
      <w:r w:rsidRPr="0058057A">
        <w:rPr>
          <w:i/>
          <w:iCs/>
        </w:rPr>
        <w:t>behaviour</w:t>
      </w:r>
      <w:r w:rsidRPr="0056209A">
        <w:rPr>
          <w:i/>
          <w:iCs/>
        </w:rPr>
        <w:t xml:space="preserve"> and composite material performance</w:t>
      </w:r>
      <w:r w:rsidRPr="0056209A">
        <w:t xml:space="preserve">, </w:t>
      </w:r>
      <w:r w:rsidRPr="0056209A">
        <w:rPr>
          <w:i/>
          <w:iCs/>
        </w:rPr>
        <w:t>Polymers</w:t>
      </w:r>
      <w:r w:rsidRPr="0056209A">
        <w:t xml:space="preserve">. Available at: https://pmc.ncbi.nlm.nih.gov/articles/PMC11125118/ </w:t>
      </w:r>
    </w:p>
    <w:p w14:paraId="7E7DCA44" w14:textId="0E6EC1AA" w:rsidR="00925D66" w:rsidRDefault="00925D66" w:rsidP="00B648DA">
      <w:r w:rsidRPr="00925D66">
        <w:t xml:space="preserve">Smiths (2023) </w:t>
      </w:r>
      <w:r w:rsidRPr="00925D66">
        <w:rPr>
          <w:i/>
          <w:iCs/>
        </w:rPr>
        <w:t xml:space="preserve">1050A (S1B) technical </w:t>
      </w:r>
      <w:r w:rsidRPr="00925D66">
        <w:rPr>
          <w:i/>
          <w:iCs/>
        </w:rPr>
        <w:t>datasheet,</w:t>
      </w:r>
      <w:r w:rsidRPr="00925D66">
        <w:t xml:space="preserve"> </w:t>
      </w:r>
      <w:r w:rsidRPr="00925D66">
        <w:rPr>
          <w:i/>
          <w:iCs/>
        </w:rPr>
        <w:t>Smith Metal</w:t>
      </w:r>
      <w:r w:rsidRPr="00925D66">
        <w:t>. Available at: https://www.smithmetal.com/pdf/aluminium/1xxx/1050a.pdf</w:t>
      </w:r>
      <w:r>
        <w:t>.</w:t>
      </w:r>
    </w:p>
    <w:p w14:paraId="268A5016" w14:textId="1A9C7429" w:rsidR="00C156D1" w:rsidRDefault="005C0B3E" w:rsidP="00B648DA">
      <w:r w:rsidRPr="005C0B3E">
        <w:t xml:space="preserve">Tosto (2024) </w:t>
      </w:r>
      <w:r w:rsidRPr="005C0B3E">
        <w:rPr>
          <w:i/>
          <w:iCs/>
        </w:rPr>
        <w:t>Comparison of carbon‐reinforced composites manufactured by vacuum assisted resin infusion with traditional and fully recyclable epoxy resins</w:t>
      </w:r>
      <w:r w:rsidRPr="005C0B3E">
        <w:t>. Available at: https://4spepublications.onlinelibrary.wiley.com/doi/10.1002/pc.28858</w:t>
      </w:r>
      <w:r>
        <w:t>.</w:t>
      </w:r>
      <w:r w:rsidRPr="005C0B3E">
        <w:t xml:space="preserve"> </w:t>
      </w:r>
    </w:p>
    <w:p w14:paraId="17CC7B22" w14:textId="286EF63F" w:rsidR="005C0B3E" w:rsidRPr="00C156D1" w:rsidRDefault="00C156D1" w:rsidP="00B648DA">
      <w:r>
        <w:br w:type="page"/>
      </w:r>
    </w:p>
    <w:p w14:paraId="3CF8BA0C" w14:textId="77777777" w:rsidR="0091567C" w:rsidRPr="0058057A" w:rsidRDefault="0091567C" w:rsidP="0091567C">
      <w:pPr>
        <w:pStyle w:val="Heading1"/>
      </w:pPr>
      <w:bookmarkStart w:id="70" w:name="_Toc228108726"/>
      <w:r w:rsidRPr="0058057A">
        <w:lastRenderedPageBreak/>
        <w:t>Appendix</w:t>
      </w:r>
      <w:bookmarkEnd w:id="70"/>
    </w:p>
    <w:p w14:paraId="33EFF48F" w14:textId="77777777" w:rsidR="0058057A" w:rsidRPr="0058057A" w:rsidRDefault="0058057A" w:rsidP="0058057A"/>
    <w:p w14:paraId="775B90A4" w14:textId="77777777" w:rsidR="00411BAA" w:rsidRPr="0058057A" w:rsidRDefault="0091567C" w:rsidP="00411BAA">
      <w:pPr>
        <w:keepNext/>
        <w:jc w:val="center"/>
      </w:pPr>
      <w:r w:rsidRPr="0058057A">
        <w:rPr>
          <w:noProof/>
        </w:rPr>
        <w:drawing>
          <wp:inline distT="0" distB="0" distL="0" distR="0" wp14:anchorId="248D1786" wp14:editId="17571CB5">
            <wp:extent cx="4641475" cy="2889157"/>
            <wp:effectExtent l="0" t="0" r="6985" b="6985"/>
            <wp:docPr id="1328431714" name="Chart 1">
              <a:extLst xmlns:a="http://schemas.openxmlformats.org/drawingml/2006/main">
                <a:ext uri="{FF2B5EF4-FFF2-40B4-BE49-F238E27FC236}">
                  <a16:creationId xmlns:a16="http://schemas.microsoft.com/office/drawing/2014/main" id="{0209E802-5AB2-F01B-7C70-650A259DFB8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199BBBFB" w14:textId="6DD7D879" w:rsidR="00C06841" w:rsidRPr="0058057A" w:rsidRDefault="00411BAA" w:rsidP="00411BAA">
      <w:pPr>
        <w:pStyle w:val="Caption"/>
        <w:jc w:val="center"/>
      </w:pPr>
      <w:bookmarkStart w:id="71" w:name="_Toc228108741"/>
      <w:r w:rsidRPr="0058057A">
        <w:t xml:space="preserve">Figure </w:t>
      </w:r>
      <w:r w:rsidRPr="0058057A">
        <w:fldChar w:fldCharType="begin"/>
      </w:r>
      <w:r w:rsidRPr="0058057A">
        <w:instrText xml:space="preserve"> SEQ Figure \* ARABIC </w:instrText>
      </w:r>
      <w:r w:rsidRPr="0058057A">
        <w:fldChar w:fldCharType="separate"/>
      </w:r>
      <w:r w:rsidR="00113F95">
        <w:rPr>
          <w:noProof/>
        </w:rPr>
        <w:t>15</w:t>
      </w:r>
      <w:r w:rsidRPr="0058057A">
        <w:fldChar w:fldCharType="end"/>
      </w:r>
      <w:r w:rsidRPr="0058057A">
        <w:t xml:space="preserve"> - Comparing stress-strain curves of flax woven and non-woven.</w:t>
      </w:r>
      <w:bookmarkEnd w:id="71"/>
    </w:p>
    <w:p w14:paraId="703B24DA" w14:textId="77777777" w:rsidR="00411BAA" w:rsidRPr="0058057A" w:rsidRDefault="00261273" w:rsidP="00411BAA">
      <w:pPr>
        <w:keepNext/>
        <w:jc w:val="center"/>
      </w:pPr>
      <w:r w:rsidRPr="0058057A">
        <w:rPr>
          <w:noProof/>
        </w:rPr>
        <w:drawing>
          <wp:inline distT="0" distB="0" distL="0" distR="0" wp14:anchorId="5A0A7281" wp14:editId="5DD7B5EC">
            <wp:extent cx="4839123" cy="3179120"/>
            <wp:effectExtent l="0" t="0" r="0" b="2540"/>
            <wp:docPr id="26861655" name="Chart 1">
              <a:extLst xmlns:a="http://schemas.openxmlformats.org/drawingml/2006/main">
                <a:ext uri="{FF2B5EF4-FFF2-40B4-BE49-F238E27FC236}">
                  <a16:creationId xmlns:a16="http://schemas.microsoft.com/office/drawing/2014/main" id="{51AD9D4F-74DD-46A4-86D2-3CE026F74C9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254AD61C" w14:textId="2A7404C3" w:rsidR="00261273" w:rsidRPr="0058057A" w:rsidRDefault="00411BAA" w:rsidP="00411BAA">
      <w:pPr>
        <w:pStyle w:val="Caption"/>
        <w:jc w:val="center"/>
      </w:pPr>
      <w:bookmarkStart w:id="72" w:name="_Toc228108742"/>
      <w:r w:rsidRPr="0058057A">
        <w:t xml:space="preserve">Figure </w:t>
      </w:r>
      <w:r w:rsidRPr="0058057A">
        <w:fldChar w:fldCharType="begin"/>
      </w:r>
      <w:r w:rsidRPr="0058057A">
        <w:instrText xml:space="preserve"> SEQ Figure \* ARABIC </w:instrText>
      </w:r>
      <w:r w:rsidRPr="0058057A">
        <w:fldChar w:fldCharType="separate"/>
      </w:r>
      <w:r w:rsidR="00113F95">
        <w:rPr>
          <w:noProof/>
        </w:rPr>
        <w:t>16</w:t>
      </w:r>
      <w:r w:rsidRPr="0058057A">
        <w:fldChar w:fldCharType="end"/>
      </w:r>
      <w:r w:rsidRPr="0058057A">
        <w:t xml:space="preserve"> </w:t>
      </w:r>
      <w:r w:rsidR="002F1846" w:rsidRPr="0058057A">
        <w:t>–</w:t>
      </w:r>
      <w:r w:rsidRPr="0058057A">
        <w:t xml:space="preserve"> Carbon</w:t>
      </w:r>
      <w:r w:rsidR="002F1846" w:rsidRPr="0058057A">
        <w:t xml:space="preserve"> Woven E</w:t>
      </w:r>
      <w:r w:rsidRPr="0058057A">
        <w:t>poxy stress-strain sample comparison (experimental results).</w:t>
      </w:r>
      <w:bookmarkEnd w:id="72"/>
    </w:p>
    <w:p w14:paraId="7D62EE4E" w14:textId="77777777" w:rsidR="002F1846" w:rsidRPr="0058057A" w:rsidRDefault="00261273" w:rsidP="002F1846">
      <w:pPr>
        <w:keepNext/>
        <w:jc w:val="center"/>
      </w:pPr>
      <w:r w:rsidRPr="0058057A">
        <w:rPr>
          <w:noProof/>
        </w:rPr>
        <w:lastRenderedPageBreak/>
        <w:drawing>
          <wp:inline distT="0" distB="0" distL="0" distR="0" wp14:anchorId="72B7863D" wp14:editId="4651D4BA">
            <wp:extent cx="5322627" cy="3111690"/>
            <wp:effectExtent l="0" t="0" r="11430" b="12700"/>
            <wp:docPr id="1618743161" name="Chart 1">
              <a:extLst xmlns:a="http://schemas.openxmlformats.org/drawingml/2006/main">
                <a:ext uri="{FF2B5EF4-FFF2-40B4-BE49-F238E27FC236}">
                  <a16:creationId xmlns:a16="http://schemas.microsoft.com/office/drawing/2014/main" id="{8DF8BD12-1507-47F2-B44C-1CF3F445EDE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7A5C628A" w14:textId="1D33B576" w:rsidR="00261273" w:rsidRPr="0058057A" w:rsidRDefault="002F1846" w:rsidP="002F1846">
      <w:pPr>
        <w:pStyle w:val="Caption"/>
        <w:jc w:val="center"/>
      </w:pPr>
      <w:bookmarkStart w:id="73" w:name="_Toc228108743"/>
      <w:r w:rsidRPr="0058057A">
        <w:t xml:space="preserve">Figure </w:t>
      </w:r>
      <w:r w:rsidRPr="0058057A">
        <w:fldChar w:fldCharType="begin"/>
      </w:r>
      <w:r w:rsidRPr="0058057A">
        <w:instrText xml:space="preserve"> SEQ Figure \* ARABIC </w:instrText>
      </w:r>
      <w:r w:rsidRPr="0058057A">
        <w:fldChar w:fldCharType="separate"/>
      </w:r>
      <w:r w:rsidR="00113F95">
        <w:rPr>
          <w:noProof/>
        </w:rPr>
        <w:t>17</w:t>
      </w:r>
      <w:r w:rsidRPr="0058057A">
        <w:fldChar w:fldCharType="end"/>
      </w:r>
      <w:r w:rsidRPr="0058057A">
        <w:t xml:space="preserve"> - Carbon Non-Woven bioresin stress-strain sample comparison (experimental results).</w:t>
      </w:r>
      <w:bookmarkEnd w:id="73"/>
    </w:p>
    <w:p w14:paraId="59D27138" w14:textId="77777777" w:rsidR="002F1846" w:rsidRPr="0058057A" w:rsidRDefault="001A577F" w:rsidP="002F1846">
      <w:pPr>
        <w:keepNext/>
        <w:jc w:val="center"/>
      </w:pPr>
      <w:r w:rsidRPr="0058057A">
        <w:rPr>
          <w:noProof/>
        </w:rPr>
        <w:drawing>
          <wp:inline distT="0" distB="0" distL="0" distR="0" wp14:anchorId="2647C8D7" wp14:editId="0164BA17">
            <wp:extent cx="5363570" cy="2893325"/>
            <wp:effectExtent l="0" t="0" r="8890" b="2540"/>
            <wp:docPr id="684814860" name="Chart 1">
              <a:extLst xmlns:a="http://schemas.openxmlformats.org/drawingml/2006/main">
                <a:ext uri="{FF2B5EF4-FFF2-40B4-BE49-F238E27FC236}">
                  <a16:creationId xmlns:a16="http://schemas.microsoft.com/office/drawing/2014/main" id="{61C036D7-F318-4278-9AD8-347A2FD3F20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2D5BED60" w14:textId="128D33AD" w:rsidR="001A577F" w:rsidRPr="0058057A" w:rsidRDefault="002F1846" w:rsidP="002F1846">
      <w:pPr>
        <w:pStyle w:val="Caption"/>
        <w:jc w:val="center"/>
      </w:pPr>
      <w:bookmarkStart w:id="74" w:name="_Toc228108744"/>
      <w:r w:rsidRPr="0058057A">
        <w:t xml:space="preserve">Figure </w:t>
      </w:r>
      <w:r w:rsidRPr="0058057A">
        <w:fldChar w:fldCharType="begin"/>
      </w:r>
      <w:r w:rsidRPr="0058057A">
        <w:instrText xml:space="preserve"> SEQ Figure \* ARABIC </w:instrText>
      </w:r>
      <w:r w:rsidRPr="0058057A">
        <w:fldChar w:fldCharType="separate"/>
      </w:r>
      <w:r w:rsidR="00113F95">
        <w:rPr>
          <w:noProof/>
        </w:rPr>
        <w:t>18</w:t>
      </w:r>
      <w:r w:rsidRPr="0058057A">
        <w:fldChar w:fldCharType="end"/>
      </w:r>
      <w:r w:rsidRPr="0058057A">
        <w:t xml:space="preserve"> -Flax Woven bioresin stress-strain sample comparison (experimental results).</w:t>
      </w:r>
      <w:bookmarkEnd w:id="74"/>
    </w:p>
    <w:p w14:paraId="4C98D53B" w14:textId="77777777" w:rsidR="002F1846" w:rsidRPr="0058057A" w:rsidRDefault="001A577F" w:rsidP="002F1846">
      <w:pPr>
        <w:keepNext/>
        <w:jc w:val="center"/>
      </w:pPr>
      <w:r w:rsidRPr="0058057A">
        <w:rPr>
          <w:noProof/>
        </w:rPr>
        <w:lastRenderedPageBreak/>
        <w:drawing>
          <wp:inline distT="0" distB="0" distL="0" distR="0" wp14:anchorId="3B2D6955" wp14:editId="133E8123">
            <wp:extent cx="5731510" cy="3099435"/>
            <wp:effectExtent l="0" t="0" r="2540" b="5715"/>
            <wp:docPr id="1215129635" name="Chart 1">
              <a:extLst xmlns:a="http://schemas.openxmlformats.org/drawingml/2006/main">
                <a:ext uri="{FF2B5EF4-FFF2-40B4-BE49-F238E27FC236}">
                  <a16:creationId xmlns:a16="http://schemas.microsoft.com/office/drawing/2014/main" id="{F0F1D551-1EA5-42BD-8A5A-ED80ABAAE36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1E390384" w14:textId="2EBBA3A2" w:rsidR="002F1846" w:rsidRPr="0058057A" w:rsidRDefault="002F1846" w:rsidP="002F1846">
      <w:pPr>
        <w:pStyle w:val="Caption"/>
        <w:jc w:val="center"/>
      </w:pPr>
      <w:bookmarkStart w:id="75" w:name="_Toc228108745"/>
      <w:r w:rsidRPr="0058057A">
        <w:t xml:space="preserve">Figure </w:t>
      </w:r>
      <w:r w:rsidRPr="0058057A">
        <w:fldChar w:fldCharType="begin"/>
      </w:r>
      <w:r w:rsidRPr="0058057A">
        <w:instrText xml:space="preserve"> SEQ Figure \* ARABIC </w:instrText>
      </w:r>
      <w:r w:rsidRPr="0058057A">
        <w:fldChar w:fldCharType="separate"/>
      </w:r>
      <w:r w:rsidR="00113F95">
        <w:rPr>
          <w:noProof/>
        </w:rPr>
        <w:t>19</w:t>
      </w:r>
      <w:r w:rsidRPr="0058057A">
        <w:fldChar w:fldCharType="end"/>
      </w:r>
      <w:r w:rsidRPr="0058057A">
        <w:t xml:space="preserve"> - Flax Non-Woven bioresin stress-strain sample comparison (experimental results).</w:t>
      </w:r>
      <w:bookmarkEnd w:id="75"/>
    </w:p>
    <w:p w14:paraId="529293E9" w14:textId="77777777" w:rsidR="00113F95" w:rsidRDefault="00113F95" w:rsidP="00113F95">
      <w:pPr>
        <w:keepNext/>
        <w:jc w:val="center"/>
      </w:pPr>
      <w:r w:rsidRPr="00113F95">
        <w:drawing>
          <wp:inline distT="0" distB="0" distL="0" distR="0" wp14:anchorId="5E5DF86C" wp14:editId="6058EB0C">
            <wp:extent cx="4629099" cy="3774141"/>
            <wp:effectExtent l="0" t="0" r="635" b="0"/>
            <wp:docPr id="971361349" name="Picture 1" descr="The image displays a technical specification sheet for a 1050A aluminum alloy sheet, detailing its chemical composition, mechanical properties, and performance characteristic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361349" name="Picture 1" descr="The image displays a technical specification sheet for a 1050A aluminum alloy sheet, detailing its chemical composition, mechanical properties, and performance characteristics.&#10;&#10;AI-generated content may be incorrect."/>
                    <pic:cNvPicPr/>
                  </pic:nvPicPr>
                  <pic:blipFill>
                    <a:blip r:embed="rId37"/>
                    <a:stretch>
                      <a:fillRect/>
                    </a:stretch>
                  </pic:blipFill>
                  <pic:spPr>
                    <a:xfrm>
                      <a:off x="0" y="0"/>
                      <a:ext cx="4632680" cy="3777061"/>
                    </a:xfrm>
                    <a:prstGeom prst="rect">
                      <a:avLst/>
                    </a:prstGeom>
                  </pic:spPr>
                </pic:pic>
              </a:graphicData>
            </a:graphic>
          </wp:inline>
        </w:drawing>
      </w:r>
    </w:p>
    <w:p w14:paraId="11FCC1C3" w14:textId="65DDCE8D" w:rsidR="00D70293" w:rsidRDefault="00113F95" w:rsidP="00113F95">
      <w:pPr>
        <w:pStyle w:val="Caption"/>
        <w:jc w:val="center"/>
      </w:pPr>
      <w:bookmarkStart w:id="76" w:name="_Toc228108746"/>
      <w:r>
        <w:t xml:space="preserve">Figure </w:t>
      </w:r>
      <w:r>
        <w:fldChar w:fldCharType="begin"/>
      </w:r>
      <w:r>
        <w:instrText xml:space="preserve"> SEQ Figure \* ARABIC </w:instrText>
      </w:r>
      <w:r>
        <w:fldChar w:fldCharType="separate"/>
      </w:r>
      <w:r>
        <w:rPr>
          <w:noProof/>
        </w:rPr>
        <w:t>20</w:t>
      </w:r>
      <w:r>
        <w:fldChar w:fldCharType="end"/>
      </w:r>
      <w:r>
        <w:t xml:space="preserve"> - Smiths (2023) 1050 Aluminium datasheet.</w:t>
      </w:r>
      <w:bookmarkEnd w:id="76"/>
    </w:p>
    <w:p w14:paraId="752D27B3" w14:textId="14164C2F" w:rsidR="00113F95" w:rsidRPr="00113F95" w:rsidRDefault="00113F95" w:rsidP="00113F95">
      <w:r>
        <w:t xml:space="preserve">Figure 20 </w:t>
      </w:r>
      <w:r w:rsidR="00E733BD">
        <w:t>consolidates</w:t>
      </w:r>
      <w:r>
        <w:t xml:space="preserve"> aluminium 1050 as the material used in the experimental test </w:t>
      </w:r>
      <w:r w:rsidR="00E733BD">
        <w:t xml:space="preserve">with </w:t>
      </w:r>
      <w:r w:rsidR="00E733BD" w:rsidRPr="00E733BD">
        <w:t>a tensile strength range of 100–135 N/mm</w:t>
      </w:r>
      <w:r w:rsidR="00E733BD">
        <w:t xml:space="preserve">^2, </w:t>
      </w:r>
      <w:r w:rsidR="00E733BD" w:rsidRPr="00E733BD">
        <w:t>consistent</w:t>
      </w:r>
      <w:r w:rsidR="00E733BD" w:rsidRPr="00E733BD">
        <w:t xml:space="preserve"> with the experimental UTS of 114.89 MPa recorded in this report</w:t>
      </w:r>
      <w:r w:rsidR="00E733BD">
        <w:t>.</w:t>
      </w:r>
    </w:p>
    <w:sectPr w:rsidR="00113F95" w:rsidRPr="00113F95" w:rsidSect="00962E5F">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B4DB01" w14:textId="77777777" w:rsidR="002602D5" w:rsidRPr="0058057A" w:rsidRDefault="002602D5" w:rsidP="00962E5F">
      <w:pPr>
        <w:spacing w:after="0" w:line="240" w:lineRule="auto"/>
      </w:pPr>
      <w:r w:rsidRPr="0058057A">
        <w:separator/>
      </w:r>
    </w:p>
  </w:endnote>
  <w:endnote w:type="continuationSeparator" w:id="0">
    <w:p w14:paraId="2B31FE70" w14:textId="77777777" w:rsidR="002602D5" w:rsidRPr="0058057A" w:rsidRDefault="002602D5" w:rsidP="00962E5F">
      <w:pPr>
        <w:spacing w:after="0" w:line="240" w:lineRule="auto"/>
      </w:pPr>
      <w:r w:rsidRPr="0058057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8984204"/>
      <w:docPartObj>
        <w:docPartGallery w:val="Page Numbers (Bottom of Page)"/>
        <w:docPartUnique/>
      </w:docPartObj>
    </w:sdtPr>
    <w:sdtContent>
      <w:p w14:paraId="391E8D6E" w14:textId="6A13F9CE" w:rsidR="00962E5F" w:rsidRPr="0058057A" w:rsidRDefault="00962E5F">
        <w:pPr>
          <w:pStyle w:val="Footer"/>
          <w:jc w:val="center"/>
        </w:pPr>
        <w:r w:rsidRPr="0058057A">
          <w:fldChar w:fldCharType="begin"/>
        </w:r>
        <w:r w:rsidRPr="0058057A">
          <w:instrText xml:space="preserve"> PAGE   \* MERGEFORMAT </w:instrText>
        </w:r>
        <w:r w:rsidRPr="0058057A">
          <w:fldChar w:fldCharType="separate"/>
        </w:r>
        <w:r w:rsidRPr="0058057A">
          <w:t>2</w:t>
        </w:r>
        <w:r w:rsidRPr="0058057A">
          <w:fldChar w:fldCharType="end"/>
        </w:r>
      </w:p>
    </w:sdtContent>
  </w:sdt>
  <w:p w14:paraId="035E37B3" w14:textId="548A9824" w:rsidR="00962E5F" w:rsidRPr="0058057A" w:rsidRDefault="00962E5F" w:rsidP="00962E5F">
    <w:pPr>
      <w:pStyle w:val="Footer"/>
      <w:tabs>
        <w:tab w:val="clear" w:pos="4513"/>
        <w:tab w:val="clear" w:pos="9026"/>
        <w:tab w:val="left" w:pos="5570"/>
      </w:tabs>
    </w:pPr>
    <w:r w:rsidRPr="0058057A">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B2ED8E" w14:textId="77777777" w:rsidR="002602D5" w:rsidRPr="0058057A" w:rsidRDefault="002602D5" w:rsidP="00962E5F">
      <w:pPr>
        <w:spacing w:after="0" w:line="240" w:lineRule="auto"/>
      </w:pPr>
      <w:r w:rsidRPr="0058057A">
        <w:separator/>
      </w:r>
    </w:p>
  </w:footnote>
  <w:footnote w:type="continuationSeparator" w:id="0">
    <w:p w14:paraId="75C98323" w14:textId="77777777" w:rsidR="002602D5" w:rsidRPr="0058057A" w:rsidRDefault="002602D5" w:rsidP="00962E5F">
      <w:pPr>
        <w:spacing w:after="0" w:line="240" w:lineRule="auto"/>
      </w:pPr>
      <w:r w:rsidRPr="0058057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38566" w14:textId="1DC04D8D" w:rsidR="00067F16" w:rsidRPr="0058057A" w:rsidRDefault="00836431">
    <w:pPr>
      <w:pStyle w:val="Header"/>
    </w:pPr>
    <w:r>
      <w:t>Tamzin Cooper</w:t>
    </w:r>
    <w:r w:rsidR="000D61BC" w:rsidRPr="0058057A">
      <w:ptab w:relativeTo="margin" w:alignment="center" w:leader="none"/>
    </w:r>
    <w:r w:rsidR="00067F16">
      <w:t>Materials Testing and Sustainability Analysis</w:t>
    </w:r>
    <w:r w:rsidR="000D61BC" w:rsidRPr="0058057A">
      <w:ptab w:relativeTo="margin" w:alignment="right" w:leader="none"/>
    </w:r>
    <w:r w:rsidR="00067F16">
      <w:t>2300764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1AA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FF941F6"/>
    <w:multiLevelType w:val="multilevel"/>
    <w:tmpl w:val="61A09750"/>
    <w:lvl w:ilvl="0">
      <w:start w:val="2"/>
      <w:numFmt w:val="decimal"/>
      <w:lvlText w:val="%1"/>
      <w:lvlJc w:val="left"/>
      <w:pPr>
        <w:ind w:left="383" w:hanging="383"/>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170483230">
    <w:abstractNumId w:val="0"/>
  </w:num>
  <w:num w:numId="2" w16cid:durableId="7693577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99"/>
    <w:rsid w:val="00015F1C"/>
    <w:rsid w:val="00020199"/>
    <w:rsid w:val="00020858"/>
    <w:rsid w:val="000313DF"/>
    <w:rsid w:val="00031AE5"/>
    <w:rsid w:val="0003686B"/>
    <w:rsid w:val="00036BF3"/>
    <w:rsid w:val="00043456"/>
    <w:rsid w:val="0004542F"/>
    <w:rsid w:val="00045604"/>
    <w:rsid w:val="00051AA4"/>
    <w:rsid w:val="00060EC0"/>
    <w:rsid w:val="00067F16"/>
    <w:rsid w:val="000748C1"/>
    <w:rsid w:val="0009360A"/>
    <w:rsid w:val="000953D1"/>
    <w:rsid w:val="00095B23"/>
    <w:rsid w:val="000B03CE"/>
    <w:rsid w:val="000B5A49"/>
    <w:rsid w:val="000D61BC"/>
    <w:rsid w:val="000E00F6"/>
    <w:rsid w:val="000F0D22"/>
    <w:rsid w:val="000F0ED4"/>
    <w:rsid w:val="000F1DA9"/>
    <w:rsid w:val="000F5FEA"/>
    <w:rsid w:val="00113268"/>
    <w:rsid w:val="00113F95"/>
    <w:rsid w:val="001203B1"/>
    <w:rsid w:val="00126AA9"/>
    <w:rsid w:val="0014256A"/>
    <w:rsid w:val="001470B3"/>
    <w:rsid w:val="00163AED"/>
    <w:rsid w:val="0016528A"/>
    <w:rsid w:val="00166CDD"/>
    <w:rsid w:val="001809BD"/>
    <w:rsid w:val="001876C5"/>
    <w:rsid w:val="0019332E"/>
    <w:rsid w:val="001A3585"/>
    <w:rsid w:val="001A4EB7"/>
    <w:rsid w:val="001A577F"/>
    <w:rsid w:val="001A57AB"/>
    <w:rsid w:val="001C198F"/>
    <w:rsid w:val="001C672E"/>
    <w:rsid w:val="001D0BC4"/>
    <w:rsid w:val="001D503D"/>
    <w:rsid w:val="001D6230"/>
    <w:rsid w:val="001E2B19"/>
    <w:rsid w:val="001E3928"/>
    <w:rsid w:val="001F3663"/>
    <w:rsid w:val="00201A61"/>
    <w:rsid w:val="00203670"/>
    <w:rsid w:val="0021581C"/>
    <w:rsid w:val="00222CC6"/>
    <w:rsid w:val="00230EFB"/>
    <w:rsid w:val="002322C1"/>
    <w:rsid w:val="00233091"/>
    <w:rsid w:val="002426E7"/>
    <w:rsid w:val="00247273"/>
    <w:rsid w:val="00252ABE"/>
    <w:rsid w:val="002602D5"/>
    <w:rsid w:val="00261273"/>
    <w:rsid w:val="0027558F"/>
    <w:rsid w:val="00275DC1"/>
    <w:rsid w:val="00281D07"/>
    <w:rsid w:val="0029389F"/>
    <w:rsid w:val="00295432"/>
    <w:rsid w:val="0029685B"/>
    <w:rsid w:val="002A0E52"/>
    <w:rsid w:val="002A1C75"/>
    <w:rsid w:val="002A400B"/>
    <w:rsid w:val="002B50BC"/>
    <w:rsid w:val="002C2808"/>
    <w:rsid w:val="002C3B4C"/>
    <w:rsid w:val="002C685B"/>
    <w:rsid w:val="002E1583"/>
    <w:rsid w:val="002E4A53"/>
    <w:rsid w:val="002E695D"/>
    <w:rsid w:val="002E6FEE"/>
    <w:rsid w:val="002E7BC9"/>
    <w:rsid w:val="002F077B"/>
    <w:rsid w:val="002F1846"/>
    <w:rsid w:val="00301299"/>
    <w:rsid w:val="00310949"/>
    <w:rsid w:val="00316D91"/>
    <w:rsid w:val="003225CC"/>
    <w:rsid w:val="00323EB1"/>
    <w:rsid w:val="00324D41"/>
    <w:rsid w:val="00324EDD"/>
    <w:rsid w:val="0032676D"/>
    <w:rsid w:val="00330D4D"/>
    <w:rsid w:val="0033657B"/>
    <w:rsid w:val="00337E35"/>
    <w:rsid w:val="00345433"/>
    <w:rsid w:val="003458D8"/>
    <w:rsid w:val="003521A6"/>
    <w:rsid w:val="00354CB1"/>
    <w:rsid w:val="00360971"/>
    <w:rsid w:val="00362C6A"/>
    <w:rsid w:val="003662F0"/>
    <w:rsid w:val="003739FD"/>
    <w:rsid w:val="00373F7A"/>
    <w:rsid w:val="0037417D"/>
    <w:rsid w:val="00382004"/>
    <w:rsid w:val="003826DF"/>
    <w:rsid w:val="00385689"/>
    <w:rsid w:val="00393F12"/>
    <w:rsid w:val="00394540"/>
    <w:rsid w:val="00395053"/>
    <w:rsid w:val="00397E66"/>
    <w:rsid w:val="003A02C3"/>
    <w:rsid w:val="003A4A5D"/>
    <w:rsid w:val="003B1F7B"/>
    <w:rsid w:val="003B219B"/>
    <w:rsid w:val="003B21B8"/>
    <w:rsid w:val="003B6036"/>
    <w:rsid w:val="003C0B74"/>
    <w:rsid w:val="003C0DB7"/>
    <w:rsid w:val="003C5559"/>
    <w:rsid w:val="003F3EDE"/>
    <w:rsid w:val="0040063C"/>
    <w:rsid w:val="00400DC7"/>
    <w:rsid w:val="00411BAA"/>
    <w:rsid w:val="0042282C"/>
    <w:rsid w:val="00422A86"/>
    <w:rsid w:val="00434FE3"/>
    <w:rsid w:val="0046590A"/>
    <w:rsid w:val="00466EB5"/>
    <w:rsid w:val="0048562C"/>
    <w:rsid w:val="0048630A"/>
    <w:rsid w:val="004A3942"/>
    <w:rsid w:val="004A3EA7"/>
    <w:rsid w:val="004B7E33"/>
    <w:rsid w:val="004D1B2D"/>
    <w:rsid w:val="004D6E72"/>
    <w:rsid w:val="004D7841"/>
    <w:rsid w:val="004E2E7C"/>
    <w:rsid w:val="004F226E"/>
    <w:rsid w:val="004F7ED1"/>
    <w:rsid w:val="0050456F"/>
    <w:rsid w:val="00505F33"/>
    <w:rsid w:val="005356C3"/>
    <w:rsid w:val="00536D1F"/>
    <w:rsid w:val="005575DF"/>
    <w:rsid w:val="00565175"/>
    <w:rsid w:val="00572E3D"/>
    <w:rsid w:val="0058057A"/>
    <w:rsid w:val="005A67FA"/>
    <w:rsid w:val="005B089B"/>
    <w:rsid w:val="005B49EE"/>
    <w:rsid w:val="005C0B3E"/>
    <w:rsid w:val="005C703F"/>
    <w:rsid w:val="005D62C6"/>
    <w:rsid w:val="005D7513"/>
    <w:rsid w:val="005E094F"/>
    <w:rsid w:val="005E4F7B"/>
    <w:rsid w:val="005F0B9E"/>
    <w:rsid w:val="005F3ADE"/>
    <w:rsid w:val="00600DB7"/>
    <w:rsid w:val="00604FB6"/>
    <w:rsid w:val="00616E3F"/>
    <w:rsid w:val="006251F5"/>
    <w:rsid w:val="006260C7"/>
    <w:rsid w:val="006270DF"/>
    <w:rsid w:val="006341BA"/>
    <w:rsid w:val="00642835"/>
    <w:rsid w:val="00647B3D"/>
    <w:rsid w:val="00655737"/>
    <w:rsid w:val="00664834"/>
    <w:rsid w:val="0066554A"/>
    <w:rsid w:val="006669E0"/>
    <w:rsid w:val="00683768"/>
    <w:rsid w:val="0069150D"/>
    <w:rsid w:val="006A00DA"/>
    <w:rsid w:val="006A7A06"/>
    <w:rsid w:val="006A7F2A"/>
    <w:rsid w:val="006B20B2"/>
    <w:rsid w:val="006B26CF"/>
    <w:rsid w:val="006B5F14"/>
    <w:rsid w:val="006B732F"/>
    <w:rsid w:val="006C0146"/>
    <w:rsid w:val="006C1A3F"/>
    <w:rsid w:val="006D62D6"/>
    <w:rsid w:val="006D6B17"/>
    <w:rsid w:val="006E0AD1"/>
    <w:rsid w:val="006E27A5"/>
    <w:rsid w:val="006F1159"/>
    <w:rsid w:val="006F34B6"/>
    <w:rsid w:val="006F6928"/>
    <w:rsid w:val="00704586"/>
    <w:rsid w:val="007051FD"/>
    <w:rsid w:val="007078D7"/>
    <w:rsid w:val="00707F25"/>
    <w:rsid w:val="0071738D"/>
    <w:rsid w:val="00720C6A"/>
    <w:rsid w:val="00724B5F"/>
    <w:rsid w:val="007350C1"/>
    <w:rsid w:val="00746710"/>
    <w:rsid w:val="0075047F"/>
    <w:rsid w:val="0075451A"/>
    <w:rsid w:val="00766D19"/>
    <w:rsid w:val="00775E55"/>
    <w:rsid w:val="007760BC"/>
    <w:rsid w:val="00776F83"/>
    <w:rsid w:val="00780D7F"/>
    <w:rsid w:val="007861CC"/>
    <w:rsid w:val="007932BE"/>
    <w:rsid w:val="007B19CE"/>
    <w:rsid w:val="007B3484"/>
    <w:rsid w:val="007C628D"/>
    <w:rsid w:val="007D3397"/>
    <w:rsid w:val="007D4BE9"/>
    <w:rsid w:val="007E5B00"/>
    <w:rsid w:val="007F0ABB"/>
    <w:rsid w:val="00801428"/>
    <w:rsid w:val="00803B93"/>
    <w:rsid w:val="00805819"/>
    <w:rsid w:val="00824D01"/>
    <w:rsid w:val="008338C2"/>
    <w:rsid w:val="00836431"/>
    <w:rsid w:val="008401D8"/>
    <w:rsid w:val="00845626"/>
    <w:rsid w:val="008508C7"/>
    <w:rsid w:val="00852DFF"/>
    <w:rsid w:val="00854217"/>
    <w:rsid w:val="00854239"/>
    <w:rsid w:val="00857971"/>
    <w:rsid w:val="00861C81"/>
    <w:rsid w:val="00863B66"/>
    <w:rsid w:val="00864ED6"/>
    <w:rsid w:val="00874E23"/>
    <w:rsid w:val="0088520E"/>
    <w:rsid w:val="00886820"/>
    <w:rsid w:val="008B6CD2"/>
    <w:rsid w:val="008C16F2"/>
    <w:rsid w:val="008C3E9D"/>
    <w:rsid w:val="008C726E"/>
    <w:rsid w:val="008D1D3E"/>
    <w:rsid w:val="008E1424"/>
    <w:rsid w:val="008F516E"/>
    <w:rsid w:val="00903ACD"/>
    <w:rsid w:val="00903D66"/>
    <w:rsid w:val="0091567C"/>
    <w:rsid w:val="00916DBD"/>
    <w:rsid w:val="00917A73"/>
    <w:rsid w:val="009202F5"/>
    <w:rsid w:val="00925D66"/>
    <w:rsid w:val="00940C9D"/>
    <w:rsid w:val="00943236"/>
    <w:rsid w:val="00945AC0"/>
    <w:rsid w:val="00950336"/>
    <w:rsid w:val="009528F4"/>
    <w:rsid w:val="00960837"/>
    <w:rsid w:val="00962E5F"/>
    <w:rsid w:val="009671BD"/>
    <w:rsid w:val="00972364"/>
    <w:rsid w:val="00976232"/>
    <w:rsid w:val="009A3CB2"/>
    <w:rsid w:val="009B0D2E"/>
    <w:rsid w:val="009C485A"/>
    <w:rsid w:val="009D7702"/>
    <w:rsid w:val="009E113B"/>
    <w:rsid w:val="00A033FD"/>
    <w:rsid w:val="00A11582"/>
    <w:rsid w:val="00A125AD"/>
    <w:rsid w:val="00A266B2"/>
    <w:rsid w:val="00A31C59"/>
    <w:rsid w:val="00A33F53"/>
    <w:rsid w:val="00A37E54"/>
    <w:rsid w:val="00A45B51"/>
    <w:rsid w:val="00A57030"/>
    <w:rsid w:val="00A6421F"/>
    <w:rsid w:val="00A72ADA"/>
    <w:rsid w:val="00A76F7E"/>
    <w:rsid w:val="00A85260"/>
    <w:rsid w:val="00A902C7"/>
    <w:rsid w:val="00AA69E4"/>
    <w:rsid w:val="00AB4FDB"/>
    <w:rsid w:val="00AB79EA"/>
    <w:rsid w:val="00AD0B27"/>
    <w:rsid w:val="00AE0700"/>
    <w:rsid w:val="00AE0F5E"/>
    <w:rsid w:val="00AF2213"/>
    <w:rsid w:val="00AF2310"/>
    <w:rsid w:val="00AF39AC"/>
    <w:rsid w:val="00AF70ED"/>
    <w:rsid w:val="00B122C0"/>
    <w:rsid w:val="00B1289A"/>
    <w:rsid w:val="00B14C99"/>
    <w:rsid w:val="00B24DAD"/>
    <w:rsid w:val="00B25D24"/>
    <w:rsid w:val="00B2708E"/>
    <w:rsid w:val="00B44170"/>
    <w:rsid w:val="00B45B96"/>
    <w:rsid w:val="00B52FBC"/>
    <w:rsid w:val="00B601BE"/>
    <w:rsid w:val="00B61BC8"/>
    <w:rsid w:val="00B648DA"/>
    <w:rsid w:val="00B67652"/>
    <w:rsid w:val="00B70CEB"/>
    <w:rsid w:val="00B77D6B"/>
    <w:rsid w:val="00B800BD"/>
    <w:rsid w:val="00B80D77"/>
    <w:rsid w:val="00B838E8"/>
    <w:rsid w:val="00BA25C6"/>
    <w:rsid w:val="00BA4DAA"/>
    <w:rsid w:val="00BA7E7A"/>
    <w:rsid w:val="00BB5A31"/>
    <w:rsid w:val="00BC34D8"/>
    <w:rsid w:val="00BC5E1C"/>
    <w:rsid w:val="00BE5D9B"/>
    <w:rsid w:val="00BF1DA0"/>
    <w:rsid w:val="00BF71EA"/>
    <w:rsid w:val="00C00AEC"/>
    <w:rsid w:val="00C04FE1"/>
    <w:rsid w:val="00C06841"/>
    <w:rsid w:val="00C07797"/>
    <w:rsid w:val="00C156D1"/>
    <w:rsid w:val="00C17413"/>
    <w:rsid w:val="00C23B27"/>
    <w:rsid w:val="00C24443"/>
    <w:rsid w:val="00C30253"/>
    <w:rsid w:val="00C31AE9"/>
    <w:rsid w:val="00C35A66"/>
    <w:rsid w:val="00C35FA0"/>
    <w:rsid w:val="00C36730"/>
    <w:rsid w:val="00C41E7A"/>
    <w:rsid w:val="00C504CF"/>
    <w:rsid w:val="00C55384"/>
    <w:rsid w:val="00C63AE0"/>
    <w:rsid w:val="00C63FBA"/>
    <w:rsid w:val="00C675BB"/>
    <w:rsid w:val="00C67972"/>
    <w:rsid w:val="00C85748"/>
    <w:rsid w:val="00C9341C"/>
    <w:rsid w:val="00CA38C9"/>
    <w:rsid w:val="00CA5F1C"/>
    <w:rsid w:val="00CB1738"/>
    <w:rsid w:val="00CB6490"/>
    <w:rsid w:val="00CD121B"/>
    <w:rsid w:val="00CD3272"/>
    <w:rsid w:val="00CD63BF"/>
    <w:rsid w:val="00CE35AA"/>
    <w:rsid w:val="00CE51D4"/>
    <w:rsid w:val="00D00B7D"/>
    <w:rsid w:val="00D05D4E"/>
    <w:rsid w:val="00D17FB4"/>
    <w:rsid w:val="00D21394"/>
    <w:rsid w:val="00D3725A"/>
    <w:rsid w:val="00D411AF"/>
    <w:rsid w:val="00D44750"/>
    <w:rsid w:val="00D538F6"/>
    <w:rsid w:val="00D637DC"/>
    <w:rsid w:val="00D64905"/>
    <w:rsid w:val="00D70293"/>
    <w:rsid w:val="00D85A4A"/>
    <w:rsid w:val="00D95D78"/>
    <w:rsid w:val="00D95E4E"/>
    <w:rsid w:val="00DB17CC"/>
    <w:rsid w:val="00DB1FCF"/>
    <w:rsid w:val="00DC5F1F"/>
    <w:rsid w:val="00DD2D88"/>
    <w:rsid w:val="00DE6F32"/>
    <w:rsid w:val="00DE75E7"/>
    <w:rsid w:val="00DF4828"/>
    <w:rsid w:val="00E00212"/>
    <w:rsid w:val="00E044B5"/>
    <w:rsid w:val="00E066E6"/>
    <w:rsid w:val="00E1041C"/>
    <w:rsid w:val="00E137A2"/>
    <w:rsid w:val="00E14492"/>
    <w:rsid w:val="00E162E5"/>
    <w:rsid w:val="00E44D60"/>
    <w:rsid w:val="00E518E2"/>
    <w:rsid w:val="00E5268D"/>
    <w:rsid w:val="00E56E98"/>
    <w:rsid w:val="00E62217"/>
    <w:rsid w:val="00E70D08"/>
    <w:rsid w:val="00E713D1"/>
    <w:rsid w:val="00E733BD"/>
    <w:rsid w:val="00E77422"/>
    <w:rsid w:val="00E83531"/>
    <w:rsid w:val="00EA37C7"/>
    <w:rsid w:val="00EA4AC3"/>
    <w:rsid w:val="00EB72F9"/>
    <w:rsid w:val="00EC055B"/>
    <w:rsid w:val="00EC42F5"/>
    <w:rsid w:val="00ED342A"/>
    <w:rsid w:val="00ED3AE4"/>
    <w:rsid w:val="00ED7E07"/>
    <w:rsid w:val="00EF2381"/>
    <w:rsid w:val="00F16BA2"/>
    <w:rsid w:val="00F23598"/>
    <w:rsid w:val="00F32D0B"/>
    <w:rsid w:val="00F337BE"/>
    <w:rsid w:val="00F5789A"/>
    <w:rsid w:val="00F57D91"/>
    <w:rsid w:val="00F60DFC"/>
    <w:rsid w:val="00F63948"/>
    <w:rsid w:val="00F64409"/>
    <w:rsid w:val="00F75235"/>
    <w:rsid w:val="00FA11A3"/>
    <w:rsid w:val="00FB421C"/>
    <w:rsid w:val="00FD41A4"/>
    <w:rsid w:val="00FE6164"/>
    <w:rsid w:val="00FE7618"/>
    <w:rsid w:val="00FF1EC4"/>
    <w:rsid w:val="00FF3754"/>
    <w:rsid w:val="40C2340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1FCAA7"/>
  <w15:chartTrackingRefBased/>
  <w15:docId w15:val="{03AC3902-608B-41D2-BBD0-6D2D30578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3942"/>
  </w:style>
  <w:style w:type="paragraph" w:styleId="Heading1">
    <w:name w:val="heading 1"/>
    <w:basedOn w:val="Normal"/>
    <w:next w:val="Normal"/>
    <w:link w:val="Heading1Char"/>
    <w:uiPriority w:val="9"/>
    <w:qFormat/>
    <w:rsid w:val="0030129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129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129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0129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0129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0129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0129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0129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0129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2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129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0129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0129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0129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0129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0129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0129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0129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25D24"/>
    <w:pPr>
      <w:numPr>
        <w:numId w:val="0"/>
      </w:numPr>
      <w:outlineLvl w:val="9"/>
    </w:pPr>
    <w:rPr>
      <w:lang w:val="en-US"/>
    </w:rPr>
  </w:style>
  <w:style w:type="paragraph" w:styleId="TOC1">
    <w:name w:val="toc 1"/>
    <w:basedOn w:val="Normal"/>
    <w:next w:val="Normal"/>
    <w:autoRedefine/>
    <w:uiPriority w:val="39"/>
    <w:unhideWhenUsed/>
    <w:rsid w:val="00B25D24"/>
    <w:pPr>
      <w:spacing w:after="100"/>
    </w:pPr>
  </w:style>
  <w:style w:type="paragraph" w:styleId="TOC2">
    <w:name w:val="toc 2"/>
    <w:basedOn w:val="Normal"/>
    <w:next w:val="Normal"/>
    <w:autoRedefine/>
    <w:uiPriority w:val="39"/>
    <w:unhideWhenUsed/>
    <w:rsid w:val="00B25D24"/>
    <w:pPr>
      <w:spacing w:after="100"/>
      <w:ind w:left="220"/>
    </w:pPr>
  </w:style>
  <w:style w:type="character" w:styleId="Hyperlink">
    <w:name w:val="Hyperlink"/>
    <w:basedOn w:val="DefaultParagraphFont"/>
    <w:uiPriority w:val="99"/>
    <w:unhideWhenUsed/>
    <w:rsid w:val="00B25D24"/>
    <w:rPr>
      <w:color w:val="0563C1" w:themeColor="hyperlink"/>
      <w:u w:val="single"/>
    </w:rPr>
  </w:style>
  <w:style w:type="table" w:styleId="TableGrid">
    <w:name w:val="Table Grid"/>
    <w:basedOn w:val="TableNormal"/>
    <w:uiPriority w:val="39"/>
    <w:rsid w:val="00B2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25D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25D24"/>
    <w:pPr>
      <w:spacing w:after="0"/>
    </w:pPr>
  </w:style>
  <w:style w:type="paragraph" w:styleId="Header">
    <w:name w:val="header"/>
    <w:basedOn w:val="Normal"/>
    <w:link w:val="HeaderChar"/>
    <w:uiPriority w:val="99"/>
    <w:unhideWhenUsed/>
    <w:rsid w:val="00962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E5F"/>
  </w:style>
  <w:style w:type="paragraph" w:styleId="Footer">
    <w:name w:val="footer"/>
    <w:basedOn w:val="Normal"/>
    <w:link w:val="FooterChar"/>
    <w:uiPriority w:val="99"/>
    <w:unhideWhenUsed/>
    <w:rsid w:val="00962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E5F"/>
  </w:style>
  <w:style w:type="paragraph" w:styleId="TOC3">
    <w:name w:val="toc 3"/>
    <w:basedOn w:val="Normal"/>
    <w:next w:val="Normal"/>
    <w:autoRedefine/>
    <w:uiPriority w:val="39"/>
    <w:unhideWhenUsed/>
    <w:rsid w:val="00FA11A3"/>
    <w:pPr>
      <w:spacing w:after="100"/>
      <w:ind w:left="440"/>
    </w:pPr>
  </w:style>
  <w:style w:type="table" w:styleId="PlainTable1">
    <w:name w:val="Plain Table 1"/>
    <w:basedOn w:val="TableNormal"/>
    <w:uiPriority w:val="41"/>
    <w:rsid w:val="0033657B"/>
    <w:pPr>
      <w:spacing w:after="0" w:line="240" w:lineRule="auto"/>
    </w:pPr>
    <w:rPr>
      <w:rFonts w:eastAsiaTheme="minorEastAsia"/>
      <w:sz w:val="24"/>
      <w:szCs w:val="24"/>
      <w:lang w:val="en-US" w:eastAsia="ja-JP"/>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861C81"/>
    <w:rPr>
      <w:color w:val="605E5C"/>
      <w:shd w:val="clear" w:color="auto" w:fill="E1DFDD"/>
    </w:rPr>
  </w:style>
  <w:style w:type="paragraph" w:styleId="Date">
    <w:name w:val="Date"/>
    <w:basedOn w:val="Normal"/>
    <w:next w:val="Normal"/>
    <w:link w:val="DateChar"/>
    <w:uiPriority w:val="99"/>
    <w:semiHidden/>
    <w:unhideWhenUsed/>
    <w:rsid w:val="00704586"/>
  </w:style>
  <w:style w:type="character" w:customStyle="1" w:styleId="DateChar">
    <w:name w:val="Date Char"/>
    <w:basedOn w:val="DefaultParagraphFont"/>
    <w:link w:val="Date"/>
    <w:uiPriority w:val="99"/>
    <w:semiHidden/>
    <w:rsid w:val="007045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6.png"/><Relationship Id="rId26" Type="http://schemas.openxmlformats.org/officeDocument/2006/relationships/chart" Target="charts/chart3.xml"/><Relationship Id="rId39" Type="http://schemas.openxmlformats.org/officeDocument/2006/relationships/theme" Target="theme/theme1.xml"/><Relationship Id="rId21" Type="http://schemas.openxmlformats.org/officeDocument/2006/relationships/image" Target="media/image9.png"/><Relationship Id="rId34" Type="http://schemas.openxmlformats.org/officeDocument/2006/relationships/chart" Target="charts/chart8.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5.png"/><Relationship Id="rId25" Type="http://schemas.openxmlformats.org/officeDocument/2006/relationships/image" Target="media/image11.png"/><Relationship Id="rId33" Type="http://schemas.openxmlformats.org/officeDocument/2006/relationships/chart" Target="charts/chart7.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chart" Target="charts/chart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chart" Target="charts/chart2.xml"/><Relationship Id="rId32" Type="http://schemas.openxmlformats.org/officeDocument/2006/relationships/chart" Target="charts/chart6.xml"/><Relationship Id="rId37" Type="http://schemas.openxmlformats.org/officeDocument/2006/relationships/image" Target="media/image15.png"/><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0.png"/><Relationship Id="rId28" Type="http://schemas.openxmlformats.org/officeDocument/2006/relationships/chart" Target="charts/chart4.xml"/><Relationship Id="rId36" Type="http://schemas.openxmlformats.org/officeDocument/2006/relationships/chart" Target="charts/chart10.xml"/><Relationship Id="rId10" Type="http://schemas.openxmlformats.org/officeDocument/2006/relationships/endnotes" Target="endnotes.xml"/><Relationship Id="rId19" Type="http://schemas.openxmlformats.org/officeDocument/2006/relationships/image" Target="media/image7.jpeg"/><Relationship Id="rId31" Type="http://schemas.openxmlformats.org/officeDocument/2006/relationships/image" Target="media/image14.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chart" Target="charts/chart1.xml"/><Relationship Id="rId27" Type="http://schemas.openxmlformats.org/officeDocument/2006/relationships/image" Target="media/image12.png"/><Relationship Id="rId30" Type="http://schemas.openxmlformats.org/officeDocument/2006/relationships/image" Target="media/image13.emf"/><Relationship Id="rId35" Type="http://schemas.openxmlformats.org/officeDocument/2006/relationships/chart" Target="charts/chart9.xml"/><Relationship Id="rId8" Type="http://schemas.openxmlformats.org/officeDocument/2006/relationships/webSettings" Target="webSettings.xml"/><Relationship Id="rId3" Type="http://schemas.openxmlformats.org/officeDocument/2006/relationships/customXml" Target="../customXml/item3.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300764_student_uwtsd_ac_uk/Documents/Microsoft%20Teams%20Chat%20Files/NEW%20MATERIAL%20TESTING.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2300764_student_uwtsd_ac_uk/Documents/Microsoft%20Teams%20Chat%20Files/NEW%20MATERIAL%20TESTING.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uowtsd-my.sharepoint.com/personal/2300764_student_uwtsd_ac_uk/Documents/Microsoft%20Teams%20Chat%20Files/NEW%20MATERIAL%20TESTING.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uowtsd-my.sharepoint.com/personal/2300764_student_uwtsd_ac_uk/Documents/Microsoft%20Teams%20Chat%20Files/NEW%20MATERIAL%20TESTING.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uowtsd-my.sharepoint.com/personal/2300764_student_uwtsd_ac_uk/Documents/Microsoft%20Teams%20Chat%20Files/NEW%20MATERIAL%20TESTING.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uowtsd-my.sharepoint.com/personal/2300764_student_uwtsd_ac_uk/Documents/Microsoft%20Teams%20Chat%20Files/NEW%20MATERIAL%20TESTING.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https://uowtsd-my.sharepoint.com/personal/2300764_student_uwtsd_ac_uk/Documents/Microsoft%20Teams%20Chat%20Files/NEW%20MATERIAL%20TESTING.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https://uowtsd-my.sharepoint.com/personal/2300764_student_uwtsd_ac_uk/Documents/Microsoft%20Teams%20Chat%20Files/NEW%20MATERIAL%20TESTING.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https://uowtsd-my.sharepoint.com/personal/2300764_student_uwtsd_ac_uk/Documents/Microsoft%20Teams%20Chat%20Files/NEW%20MATERIAL%20TESTING.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https://uowtsd-my.sharepoint.com/personal/2300764_student_uwtsd_ac_uk/Documents/Microsoft%20Teams%20Chat%20Files/NEW%20MATERIAL%20TESTING.xlsx" TargetMode="External"/><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Aluminium Stress vs Strain Comparison between samples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7.3558005249343833E-2"/>
          <c:y val="0.25641268338854711"/>
          <c:w val="0.76888387898881072"/>
          <c:h val="0.61956914637918248"/>
        </c:manualLayout>
      </c:layout>
      <c:scatterChart>
        <c:scatterStyle val="smoothMarker"/>
        <c:varyColors val="0"/>
        <c:ser>
          <c:idx val="0"/>
          <c:order val="0"/>
          <c:tx>
            <c:v>Sample 1</c:v>
          </c:tx>
          <c:spPr>
            <a:ln w="19050" cap="rnd">
              <a:solidFill>
                <a:schemeClr val="accent1"/>
              </a:solidFill>
              <a:round/>
            </a:ln>
            <a:effectLst/>
          </c:spPr>
          <c:marker>
            <c:symbol val="none"/>
          </c:marker>
          <c:xVal>
            <c:numRef>
              <c:f>Alu!$G$3:$G$3321</c:f>
              <c:numCache>
                <c:formatCode>General</c:formatCode>
                <c:ptCount val="3319"/>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1E-3</c:v>
                </c:pt>
                <c:pt idx="34">
                  <c:v>1E-3</c:v>
                </c:pt>
                <c:pt idx="35">
                  <c:v>1E-3</c:v>
                </c:pt>
                <c:pt idx="36">
                  <c:v>0</c:v>
                </c:pt>
                <c:pt idx="37">
                  <c:v>0</c:v>
                </c:pt>
                <c:pt idx="38">
                  <c:v>0</c:v>
                </c:pt>
                <c:pt idx="39">
                  <c:v>0</c:v>
                </c:pt>
                <c:pt idx="40">
                  <c:v>1E-3</c:v>
                </c:pt>
                <c:pt idx="41">
                  <c:v>1E-3</c:v>
                </c:pt>
                <c:pt idx="42">
                  <c:v>1E-3</c:v>
                </c:pt>
                <c:pt idx="43">
                  <c:v>0</c:v>
                </c:pt>
                <c:pt idx="44">
                  <c:v>0</c:v>
                </c:pt>
                <c:pt idx="45">
                  <c:v>0</c:v>
                </c:pt>
                <c:pt idx="46">
                  <c:v>0</c:v>
                </c:pt>
                <c:pt idx="47">
                  <c:v>0</c:v>
                </c:pt>
                <c:pt idx="48">
                  <c:v>0</c:v>
                </c:pt>
                <c:pt idx="49">
                  <c:v>1E-3</c:v>
                </c:pt>
                <c:pt idx="50">
                  <c:v>0</c:v>
                </c:pt>
                <c:pt idx="51">
                  <c:v>0</c:v>
                </c:pt>
                <c:pt idx="52">
                  <c:v>0</c:v>
                </c:pt>
                <c:pt idx="53">
                  <c:v>0</c:v>
                </c:pt>
                <c:pt idx="54">
                  <c:v>0</c:v>
                </c:pt>
                <c:pt idx="55">
                  <c:v>0</c:v>
                </c:pt>
                <c:pt idx="56">
                  <c:v>0</c:v>
                </c:pt>
                <c:pt idx="57">
                  <c:v>0</c:v>
                </c:pt>
                <c:pt idx="58">
                  <c:v>0</c:v>
                </c:pt>
                <c:pt idx="59">
                  <c:v>1E-3</c:v>
                </c:pt>
                <c:pt idx="60">
                  <c:v>1E-3</c:v>
                </c:pt>
                <c:pt idx="61">
                  <c:v>1E-3</c:v>
                </c:pt>
                <c:pt idx="62">
                  <c:v>0</c:v>
                </c:pt>
                <c:pt idx="63">
                  <c:v>1E-3</c:v>
                </c:pt>
                <c:pt idx="64">
                  <c:v>0</c:v>
                </c:pt>
                <c:pt idx="65">
                  <c:v>0</c:v>
                </c:pt>
                <c:pt idx="66">
                  <c:v>0</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0</c:v>
                </c:pt>
                <c:pt idx="82">
                  <c:v>0</c:v>
                </c:pt>
                <c:pt idx="83">
                  <c:v>0</c:v>
                </c:pt>
                <c:pt idx="84">
                  <c:v>0</c:v>
                </c:pt>
                <c:pt idx="85">
                  <c:v>0</c:v>
                </c:pt>
                <c:pt idx="86">
                  <c:v>0</c:v>
                </c:pt>
                <c:pt idx="87">
                  <c:v>0</c:v>
                </c:pt>
                <c:pt idx="88">
                  <c:v>0</c:v>
                </c:pt>
                <c:pt idx="89">
                  <c:v>0</c:v>
                </c:pt>
                <c:pt idx="90">
                  <c:v>0</c:v>
                </c:pt>
                <c:pt idx="91">
                  <c:v>0</c:v>
                </c:pt>
                <c:pt idx="92">
                  <c:v>0</c:v>
                </c:pt>
                <c:pt idx="93">
                  <c:v>0</c:v>
                </c:pt>
                <c:pt idx="94">
                  <c:v>0</c:v>
                </c:pt>
                <c:pt idx="95">
                  <c:v>0</c:v>
                </c:pt>
                <c:pt idx="96">
                  <c:v>0</c:v>
                </c:pt>
                <c:pt idx="97">
                  <c:v>0</c:v>
                </c:pt>
                <c:pt idx="98">
                  <c:v>0</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0</c:v>
                </c:pt>
                <c:pt idx="139">
                  <c:v>0</c:v>
                </c:pt>
                <c:pt idx="140">
                  <c:v>0</c:v>
                </c:pt>
                <c:pt idx="141">
                  <c:v>0</c:v>
                </c:pt>
                <c:pt idx="142">
                  <c:v>0</c:v>
                </c:pt>
                <c:pt idx="143">
                  <c:v>0</c:v>
                </c:pt>
                <c:pt idx="144">
                  <c:v>0</c:v>
                </c:pt>
                <c:pt idx="145">
                  <c:v>0</c:v>
                </c:pt>
                <c:pt idx="146">
                  <c:v>0</c:v>
                </c:pt>
                <c:pt idx="147">
                  <c:v>0</c:v>
                </c:pt>
                <c:pt idx="148">
                  <c:v>0</c:v>
                </c:pt>
                <c:pt idx="149">
                  <c:v>0</c:v>
                </c:pt>
                <c:pt idx="150">
                  <c:v>0</c:v>
                </c:pt>
                <c:pt idx="151">
                  <c:v>0</c:v>
                </c:pt>
                <c:pt idx="152">
                  <c:v>0</c:v>
                </c:pt>
                <c:pt idx="153">
                  <c:v>0</c:v>
                </c:pt>
                <c:pt idx="154">
                  <c:v>0</c:v>
                </c:pt>
                <c:pt idx="155">
                  <c:v>0</c:v>
                </c:pt>
                <c:pt idx="156">
                  <c:v>0</c:v>
                </c:pt>
                <c:pt idx="157">
                  <c:v>0</c:v>
                </c:pt>
                <c:pt idx="158">
                  <c:v>0</c:v>
                </c:pt>
                <c:pt idx="159">
                  <c:v>0</c:v>
                </c:pt>
                <c:pt idx="160">
                  <c:v>0</c:v>
                </c:pt>
                <c:pt idx="161">
                  <c:v>0</c:v>
                </c:pt>
                <c:pt idx="162">
                  <c:v>0</c:v>
                </c:pt>
                <c:pt idx="163">
                  <c:v>0</c:v>
                </c:pt>
                <c:pt idx="164">
                  <c:v>-1E-3</c:v>
                </c:pt>
                <c:pt idx="165">
                  <c:v>-1E-3</c:v>
                </c:pt>
                <c:pt idx="166">
                  <c:v>-1E-3</c:v>
                </c:pt>
                <c:pt idx="167">
                  <c:v>-1E-3</c:v>
                </c:pt>
                <c:pt idx="168">
                  <c:v>-1E-3</c:v>
                </c:pt>
                <c:pt idx="169">
                  <c:v>-1E-3</c:v>
                </c:pt>
                <c:pt idx="170">
                  <c:v>-1E-3</c:v>
                </c:pt>
                <c:pt idx="171">
                  <c:v>-1E-3</c:v>
                </c:pt>
                <c:pt idx="172">
                  <c:v>-1E-3</c:v>
                </c:pt>
                <c:pt idx="173">
                  <c:v>-1E-3</c:v>
                </c:pt>
                <c:pt idx="174">
                  <c:v>-1E-3</c:v>
                </c:pt>
                <c:pt idx="175">
                  <c:v>-1E-3</c:v>
                </c:pt>
                <c:pt idx="176">
                  <c:v>-1E-3</c:v>
                </c:pt>
                <c:pt idx="177">
                  <c:v>-1E-3</c:v>
                </c:pt>
                <c:pt idx="178">
                  <c:v>-1E-3</c:v>
                </c:pt>
                <c:pt idx="179">
                  <c:v>-1E-3</c:v>
                </c:pt>
                <c:pt idx="180">
                  <c:v>-1E-3</c:v>
                </c:pt>
                <c:pt idx="181">
                  <c:v>-1E-3</c:v>
                </c:pt>
                <c:pt idx="182">
                  <c:v>-1E-3</c:v>
                </c:pt>
                <c:pt idx="183">
                  <c:v>-1E-3</c:v>
                </c:pt>
                <c:pt idx="184">
                  <c:v>-1E-3</c:v>
                </c:pt>
                <c:pt idx="185">
                  <c:v>-1E-3</c:v>
                </c:pt>
                <c:pt idx="186">
                  <c:v>-1E-3</c:v>
                </c:pt>
                <c:pt idx="187">
                  <c:v>-1E-3</c:v>
                </c:pt>
                <c:pt idx="188">
                  <c:v>-2E-3</c:v>
                </c:pt>
                <c:pt idx="189">
                  <c:v>-2E-3</c:v>
                </c:pt>
                <c:pt idx="190">
                  <c:v>-2E-3</c:v>
                </c:pt>
                <c:pt idx="191">
                  <c:v>-2E-3</c:v>
                </c:pt>
                <c:pt idx="192">
                  <c:v>-1E-3</c:v>
                </c:pt>
                <c:pt idx="193">
                  <c:v>-1E-3</c:v>
                </c:pt>
                <c:pt idx="194">
                  <c:v>-1E-3</c:v>
                </c:pt>
                <c:pt idx="195">
                  <c:v>-2E-3</c:v>
                </c:pt>
                <c:pt idx="196">
                  <c:v>-2E-3</c:v>
                </c:pt>
                <c:pt idx="197">
                  <c:v>-2E-3</c:v>
                </c:pt>
                <c:pt idx="198">
                  <c:v>-2E-3</c:v>
                </c:pt>
                <c:pt idx="199">
                  <c:v>-2E-3</c:v>
                </c:pt>
                <c:pt idx="200">
                  <c:v>-2E-3</c:v>
                </c:pt>
                <c:pt idx="201">
                  <c:v>-2E-3</c:v>
                </c:pt>
                <c:pt idx="202">
                  <c:v>-2E-3</c:v>
                </c:pt>
                <c:pt idx="203">
                  <c:v>-2E-3</c:v>
                </c:pt>
                <c:pt idx="204">
                  <c:v>-2E-3</c:v>
                </c:pt>
                <c:pt idx="205">
                  <c:v>-2E-3</c:v>
                </c:pt>
                <c:pt idx="206">
                  <c:v>-2E-3</c:v>
                </c:pt>
                <c:pt idx="207">
                  <c:v>-2E-3</c:v>
                </c:pt>
                <c:pt idx="208">
                  <c:v>-2E-3</c:v>
                </c:pt>
                <c:pt idx="209">
                  <c:v>-2E-3</c:v>
                </c:pt>
                <c:pt idx="210">
                  <c:v>-2E-3</c:v>
                </c:pt>
                <c:pt idx="211">
                  <c:v>-3.0000000000000001E-3</c:v>
                </c:pt>
                <c:pt idx="212">
                  <c:v>-3.0000000000000001E-3</c:v>
                </c:pt>
                <c:pt idx="213">
                  <c:v>-3.0000000000000001E-3</c:v>
                </c:pt>
                <c:pt idx="214">
                  <c:v>-3.0000000000000001E-3</c:v>
                </c:pt>
                <c:pt idx="215">
                  <c:v>-3.0000000000000001E-3</c:v>
                </c:pt>
                <c:pt idx="216">
                  <c:v>-3.0000000000000001E-3</c:v>
                </c:pt>
                <c:pt idx="217">
                  <c:v>-4.0000000000000001E-3</c:v>
                </c:pt>
                <c:pt idx="218">
                  <c:v>-4.0000000000000001E-3</c:v>
                </c:pt>
                <c:pt idx="219">
                  <c:v>-4.0000000000000001E-3</c:v>
                </c:pt>
                <c:pt idx="220">
                  <c:v>-4.0000000000000001E-3</c:v>
                </c:pt>
                <c:pt idx="221">
                  <c:v>-4.0000000000000001E-3</c:v>
                </c:pt>
                <c:pt idx="222">
                  <c:v>-4.0000000000000001E-3</c:v>
                </c:pt>
                <c:pt idx="223">
                  <c:v>-4.0000000000000001E-3</c:v>
                </c:pt>
                <c:pt idx="224">
                  <c:v>-4.0000000000000001E-3</c:v>
                </c:pt>
                <c:pt idx="225">
                  <c:v>-5.0000000000000001E-3</c:v>
                </c:pt>
                <c:pt idx="226">
                  <c:v>-5.0000000000000001E-3</c:v>
                </c:pt>
                <c:pt idx="227">
                  <c:v>-5.0000000000000001E-3</c:v>
                </c:pt>
                <c:pt idx="228">
                  <c:v>-5.0000000000000001E-3</c:v>
                </c:pt>
                <c:pt idx="229">
                  <c:v>-5.0000000000000001E-3</c:v>
                </c:pt>
                <c:pt idx="230">
                  <c:v>-6.0000000000000001E-3</c:v>
                </c:pt>
                <c:pt idx="231">
                  <c:v>-6.0000000000000001E-3</c:v>
                </c:pt>
                <c:pt idx="232">
                  <c:v>-6.0000000000000001E-3</c:v>
                </c:pt>
                <c:pt idx="233">
                  <c:v>-6.0000000000000001E-3</c:v>
                </c:pt>
                <c:pt idx="234">
                  <c:v>-6.0000000000000001E-3</c:v>
                </c:pt>
                <c:pt idx="235">
                  <c:v>-6.0000000000000001E-3</c:v>
                </c:pt>
                <c:pt idx="236">
                  <c:v>-6.0000000000000001E-3</c:v>
                </c:pt>
                <c:pt idx="237">
                  <c:v>-7.0000000000000001E-3</c:v>
                </c:pt>
                <c:pt idx="238">
                  <c:v>-7.0000000000000001E-3</c:v>
                </c:pt>
                <c:pt idx="239">
                  <c:v>-7.0000000000000001E-3</c:v>
                </c:pt>
                <c:pt idx="240">
                  <c:v>-7.0000000000000001E-3</c:v>
                </c:pt>
                <c:pt idx="241">
                  <c:v>-7.0000000000000001E-3</c:v>
                </c:pt>
                <c:pt idx="242">
                  <c:v>-8.0000000000000002E-3</c:v>
                </c:pt>
                <c:pt idx="243">
                  <c:v>-8.0000000000000002E-3</c:v>
                </c:pt>
                <c:pt idx="244">
                  <c:v>-8.0000000000000002E-3</c:v>
                </c:pt>
                <c:pt idx="245">
                  <c:v>-8.0000000000000002E-3</c:v>
                </c:pt>
                <c:pt idx="246">
                  <c:v>-8.0000000000000002E-3</c:v>
                </c:pt>
                <c:pt idx="247">
                  <c:v>-8.0000000000000002E-3</c:v>
                </c:pt>
                <c:pt idx="248">
                  <c:v>-8.9999999999999993E-3</c:v>
                </c:pt>
                <c:pt idx="249">
                  <c:v>-8.9999999999999993E-3</c:v>
                </c:pt>
                <c:pt idx="250">
                  <c:v>-8.9999999999999993E-3</c:v>
                </c:pt>
                <c:pt idx="251">
                  <c:v>-8.9999999999999993E-3</c:v>
                </c:pt>
                <c:pt idx="252">
                  <c:v>-8.9999999999999993E-3</c:v>
                </c:pt>
                <c:pt idx="253">
                  <c:v>-8.9999999999999993E-3</c:v>
                </c:pt>
                <c:pt idx="254">
                  <c:v>-8.9999999999999993E-3</c:v>
                </c:pt>
                <c:pt idx="255">
                  <c:v>-0.01</c:v>
                </c:pt>
                <c:pt idx="256">
                  <c:v>-0.01</c:v>
                </c:pt>
                <c:pt idx="257">
                  <c:v>-0.01</c:v>
                </c:pt>
                <c:pt idx="258">
                  <c:v>-0.01</c:v>
                </c:pt>
                <c:pt idx="259">
                  <c:v>-0.01</c:v>
                </c:pt>
                <c:pt idx="260">
                  <c:v>-0.01</c:v>
                </c:pt>
                <c:pt idx="261">
                  <c:v>-0.01</c:v>
                </c:pt>
                <c:pt idx="262">
                  <c:v>-0.01</c:v>
                </c:pt>
                <c:pt idx="263">
                  <c:v>-1.0999999999999999E-2</c:v>
                </c:pt>
                <c:pt idx="264">
                  <c:v>-1.0999999999999999E-2</c:v>
                </c:pt>
                <c:pt idx="265">
                  <c:v>-1.0999999999999999E-2</c:v>
                </c:pt>
                <c:pt idx="266">
                  <c:v>-1.0999999999999999E-2</c:v>
                </c:pt>
                <c:pt idx="267">
                  <c:v>-1.0999999999999999E-2</c:v>
                </c:pt>
                <c:pt idx="268">
                  <c:v>-1.0999999999999999E-2</c:v>
                </c:pt>
                <c:pt idx="269">
                  <c:v>-1.2E-2</c:v>
                </c:pt>
                <c:pt idx="270">
                  <c:v>-1.2E-2</c:v>
                </c:pt>
                <c:pt idx="271">
                  <c:v>-1.2E-2</c:v>
                </c:pt>
                <c:pt idx="272">
                  <c:v>-1.2E-2</c:v>
                </c:pt>
                <c:pt idx="273">
                  <c:v>-1.2E-2</c:v>
                </c:pt>
                <c:pt idx="274">
                  <c:v>-1.2E-2</c:v>
                </c:pt>
                <c:pt idx="275">
                  <c:v>-1.2E-2</c:v>
                </c:pt>
                <c:pt idx="276">
                  <c:v>-1.2999999999999999E-2</c:v>
                </c:pt>
                <c:pt idx="277">
                  <c:v>-1.2999999999999999E-2</c:v>
                </c:pt>
                <c:pt idx="278">
                  <c:v>-1.2999999999999999E-2</c:v>
                </c:pt>
                <c:pt idx="279">
                  <c:v>-1.2999999999999999E-2</c:v>
                </c:pt>
                <c:pt idx="280">
                  <c:v>-1.4E-2</c:v>
                </c:pt>
                <c:pt idx="281">
                  <c:v>-1.4E-2</c:v>
                </c:pt>
                <c:pt idx="282">
                  <c:v>-1.4E-2</c:v>
                </c:pt>
                <c:pt idx="283">
                  <c:v>-1.4E-2</c:v>
                </c:pt>
                <c:pt idx="284">
                  <c:v>-1.4E-2</c:v>
                </c:pt>
                <c:pt idx="285">
                  <c:v>-1.4E-2</c:v>
                </c:pt>
                <c:pt idx="286">
                  <c:v>-1.4E-2</c:v>
                </c:pt>
                <c:pt idx="287">
                  <c:v>-1.4E-2</c:v>
                </c:pt>
                <c:pt idx="288">
                  <c:v>-1.4E-2</c:v>
                </c:pt>
                <c:pt idx="289">
                  <c:v>-1.4999999999999999E-2</c:v>
                </c:pt>
                <c:pt idx="290">
                  <c:v>-1.4999999999999999E-2</c:v>
                </c:pt>
                <c:pt idx="291">
                  <c:v>-1.4999999999999999E-2</c:v>
                </c:pt>
                <c:pt idx="292">
                  <c:v>-1.4999999999999999E-2</c:v>
                </c:pt>
                <c:pt idx="293">
                  <c:v>-1.4999999999999999E-2</c:v>
                </c:pt>
                <c:pt idx="294">
                  <c:v>-1.6E-2</c:v>
                </c:pt>
                <c:pt idx="295">
                  <c:v>-1.6E-2</c:v>
                </c:pt>
                <c:pt idx="296">
                  <c:v>-1.6E-2</c:v>
                </c:pt>
                <c:pt idx="297">
                  <c:v>-1.6E-2</c:v>
                </c:pt>
                <c:pt idx="298">
                  <c:v>-1.6E-2</c:v>
                </c:pt>
                <c:pt idx="299">
                  <c:v>-1.6E-2</c:v>
                </c:pt>
                <c:pt idx="300">
                  <c:v>-1.6E-2</c:v>
                </c:pt>
                <c:pt idx="301">
                  <c:v>-1.6E-2</c:v>
                </c:pt>
                <c:pt idx="302">
                  <c:v>-1.6E-2</c:v>
                </c:pt>
                <c:pt idx="303">
                  <c:v>-1.6E-2</c:v>
                </c:pt>
                <c:pt idx="304">
                  <c:v>-1.7000000000000001E-2</c:v>
                </c:pt>
                <c:pt idx="305">
                  <c:v>-1.7000000000000001E-2</c:v>
                </c:pt>
                <c:pt idx="306">
                  <c:v>-1.7000000000000001E-2</c:v>
                </c:pt>
                <c:pt idx="307">
                  <c:v>-1.7000000000000001E-2</c:v>
                </c:pt>
                <c:pt idx="308">
                  <c:v>-1.7000000000000001E-2</c:v>
                </c:pt>
                <c:pt idx="309">
                  <c:v>-1.7999999999999999E-2</c:v>
                </c:pt>
                <c:pt idx="310">
                  <c:v>-1.7999999999999999E-2</c:v>
                </c:pt>
                <c:pt idx="311">
                  <c:v>-1.7999999999999999E-2</c:v>
                </c:pt>
                <c:pt idx="312">
                  <c:v>-1.7999999999999999E-2</c:v>
                </c:pt>
                <c:pt idx="313">
                  <c:v>-1.7999999999999999E-2</c:v>
                </c:pt>
                <c:pt idx="314">
                  <c:v>-1.7999999999999999E-2</c:v>
                </c:pt>
                <c:pt idx="315">
                  <c:v>-1.7999999999999999E-2</c:v>
                </c:pt>
                <c:pt idx="316">
                  <c:v>-1.7999999999999999E-2</c:v>
                </c:pt>
                <c:pt idx="317">
                  <c:v>-1.7999999999999999E-2</c:v>
                </c:pt>
                <c:pt idx="318">
                  <c:v>-1.7999999999999999E-2</c:v>
                </c:pt>
                <c:pt idx="319">
                  <c:v>-1.9E-2</c:v>
                </c:pt>
                <c:pt idx="320">
                  <c:v>-1.9E-2</c:v>
                </c:pt>
                <c:pt idx="321">
                  <c:v>-1.9E-2</c:v>
                </c:pt>
                <c:pt idx="322">
                  <c:v>-1.9E-2</c:v>
                </c:pt>
                <c:pt idx="323">
                  <c:v>-1.9E-2</c:v>
                </c:pt>
                <c:pt idx="324">
                  <c:v>-0.02</c:v>
                </c:pt>
                <c:pt idx="325">
                  <c:v>-0.02</c:v>
                </c:pt>
                <c:pt idx="326">
                  <c:v>-0.02</c:v>
                </c:pt>
                <c:pt idx="327">
                  <c:v>-0.02</c:v>
                </c:pt>
                <c:pt idx="328">
                  <c:v>-0.02</c:v>
                </c:pt>
                <c:pt idx="329">
                  <c:v>-0.02</c:v>
                </c:pt>
                <c:pt idx="330">
                  <c:v>-0.02</c:v>
                </c:pt>
                <c:pt idx="331">
                  <c:v>-0.02</c:v>
                </c:pt>
                <c:pt idx="332">
                  <c:v>-0.02</c:v>
                </c:pt>
                <c:pt idx="333">
                  <c:v>-0.02</c:v>
                </c:pt>
                <c:pt idx="334">
                  <c:v>-2.1000000000000001E-2</c:v>
                </c:pt>
                <c:pt idx="335">
                  <c:v>-2.1000000000000001E-2</c:v>
                </c:pt>
                <c:pt idx="336">
                  <c:v>-2.1000000000000001E-2</c:v>
                </c:pt>
                <c:pt idx="337">
                  <c:v>-2.1000000000000001E-2</c:v>
                </c:pt>
                <c:pt idx="338">
                  <c:v>-2.1000000000000001E-2</c:v>
                </c:pt>
                <c:pt idx="339">
                  <c:v>-2.1000000000000001E-2</c:v>
                </c:pt>
                <c:pt idx="340">
                  <c:v>-2.1000000000000001E-2</c:v>
                </c:pt>
                <c:pt idx="341">
                  <c:v>-2.1999999999999999E-2</c:v>
                </c:pt>
                <c:pt idx="342">
                  <c:v>-2.1999999999999999E-2</c:v>
                </c:pt>
                <c:pt idx="343">
                  <c:v>-2.1999999999999999E-2</c:v>
                </c:pt>
                <c:pt idx="344">
                  <c:v>-2.1999999999999999E-2</c:v>
                </c:pt>
                <c:pt idx="345">
                  <c:v>-2.1999999999999999E-2</c:v>
                </c:pt>
                <c:pt idx="346">
                  <c:v>-2.1999999999999999E-2</c:v>
                </c:pt>
                <c:pt idx="347">
                  <c:v>-2.1999999999999999E-2</c:v>
                </c:pt>
                <c:pt idx="348">
                  <c:v>-2.1999999999999999E-2</c:v>
                </c:pt>
                <c:pt idx="349">
                  <c:v>-2.3E-2</c:v>
                </c:pt>
                <c:pt idx="350">
                  <c:v>-2.3E-2</c:v>
                </c:pt>
                <c:pt idx="351">
                  <c:v>-2.3E-2</c:v>
                </c:pt>
                <c:pt idx="352">
                  <c:v>-2.3E-2</c:v>
                </c:pt>
                <c:pt idx="353">
                  <c:v>-2.3E-2</c:v>
                </c:pt>
                <c:pt idx="354">
                  <c:v>-2.3E-2</c:v>
                </c:pt>
                <c:pt idx="355">
                  <c:v>-2.3E-2</c:v>
                </c:pt>
                <c:pt idx="356">
                  <c:v>-2.4E-2</c:v>
                </c:pt>
                <c:pt idx="357">
                  <c:v>-2.4E-2</c:v>
                </c:pt>
                <c:pt idx="358">
                  <c:v>-2.4E-2</c:v>
                </c:pt>
                <c:pt idx="359">
                  <c:v>-2.4E-2</c:v>
                </c:pt>
                <c:pt idx="360">
                  <c:v>-2.4E-2</c:v>
                </c:pt>
                <c:pt idx="361">
                  <c:v>-2.4E-2</c:v>
                </c:pt>
                <c:pt idx="362">
                  <c:v>-2.4E-2</c:v>
                </c:pt>
                <c:pt idx="363">
                  <c:v>-2.4E-2</c:v>
                </c:pt>
                <c:pt idx="364">
                  <c:v>-2.4E-2</c:v>
                </c:pt>
                <c:pt idx="365">
                  <c:v>-2.4E-2</c:v>
                </c:pt>
                <c:pt idx="366">
                  <c:v>-2.4E-2</c:v>
                </c:pt>
                <c:pt idx="367">
                  <c:v>-2.4E-2</c:v>
                </c:pt>
                <c:pt idx="368">
                  <c:v>-2.4E-2</c:v>
                </c:pt>
                <c:pt idx="369">
                  <c:v>-2.4E-2</c:v>
                </c:pt>
                <c:pt idx="370">
                  <c:v>-2.4E-2</c:v>
                </c:pt>
                <c:pt idx="371">
                  <c:v>-2.4E-2</c:v>
                </c:pt>
                <c:pt idx="372">
                  <c:v>-2.4E-2</c:v>
                </c:pt>
                <c:pt idx="373">
                  <c:v>-2.3E-2</c:v>
                </c:pt>
                <c:pt idx="374">
                  <c:v>-2.3E-2</c:v>
                </c:pt>
                <c:pt idx="375">
                  <c:v>-2.3E-2</c:v>
                </c:pt>
                <c:pt idx="376">
                  <c:v>-2.3E-2</c:v>
                </c:pt>
                <c:pt idx="377">
                  <c:v>-2.3E-2</c:v>
                </c:pt>
                <c:pt idx="378">
                  <c:v>-2.1999999999999999E-2</c:v>
                </c:pt>
                <c:pt idx="379">
                  <c:v>-2.1999999999999999E-2</c:v>
                </c:pt>
                <c:pt idx="380">
                  <c:v>-2.1999999999999999E-2</c:v>
                </c:pt>
                <c:pt idx="381">
                  <c:v>-2.1999999999999999E-2</c:v>
                </c:pt>
                <c:pt idx="382">
                  <c:v>-2.1999999999999999E-2</c:v>
                </c:pt>
                <c:pt idx="383">
                  <c:v>-2.1999999999999999E-2</c:v>
                </c:pt>
                <c:pt idx="384">
                  <c:v>-2.1000000000000001E-2</c:v>
                </c:pt>
                <c:pt idx="385">
                  <c:v>-2.1000000000000001E-2</c:v>
                </c:pt>
                <c:pt idx="386">
                  <c:v>-2.1000000000000001E-2</c:v>
                </c:pt>
                <c:pt idx="387">
                  <c:v>-2.1000000000000001E-2</c:v>
                </c:pt>
                <c:pt idx="388">
                  <c:v>-0.02</c:v>
                </c:pt>
                <c:pt idx="389">
                  <c:v>-0.02</c:v>
                </c:pt>
                <c:pt idx="390">
                  <c:v>-0.02</c:v>
                </c:pt>
                <c:pt idx="391">
                  <c:v>-0.02</c:v>
                </c:pt>
                <c:pt idx="392">
                  <c:v>-0.02</c:v>
                </c:pt>
                <c:pt idx="393">
                  <c:v>-1.9E-2</c:v>
                </c:pt>
                <c:pt idx="394">
                  <c:v>-1.9E-2</c:v>
                </c:pt>
                <c:pt idx="395">
                  <c:v>-1.9E-2</c:v>
                </c:pt>
                <c:pt idx="396">
                  <c:v>-1.7999999999999999E-2</c:v>
                </c:pt>
                <c:pt idx="397">
                  <c:v>-1.7999999999999999E-2</c:v>
                </c:pt>
                <c:pt idx="398">
                  <c:v>-1.7999999999999999E-2</c:v>
                </c:pt>
                <c:pt idx="399">
                  <c:v>-1.7999999999999999E-2</c:v>
                </c:pt>
                <c:pt idx="400">
                  <c:v>-1.7000000000000001E-2</c:v>
                </c:pt>
                <c:pt idx="401">
                  <c:v>-1.7000000000000001E-2</c:v>
                </c:pt>
                <c:pt idx="402">
                  <c:v>-1.7000000000000001E-2</c:v>
                </c:pt>
                <c:pt idx="403">
                  <c:v>-1.6E-2</c:v>
                </c:pt>
                <c:pt idx="404">
                  <c:v>-1.6E-2</c:v>
                </c:pt>
                <c:pt idx="405">
                  <c:v>-1.6E-2</c:v>
                </c:pt>
                <c:pt idx="406">
                  <c:v>-1.6E-2</c:v>
                </c:pt>
                <c:pt idx="407">
                  <c:v>-1.4999999999999999E-2</c:v>
                </c:pt>
                <c:pt idx="408">
                  <c:v>-1.4999999999999999E-2</c:v>
                </c:pt>
                <c:pt idx="409">
                  <c:v>-1.4999999999999999E-2</c:v>
                </c:pt>
                <c:pt idx="410">
                  <c:v>-1.4E-2</c:v>
                </c:pt>
                <c:pt idx="411">
                  <c:v>-1.4E-2</c:v>
                </c:pt>
                <c:pt idx="412">
                  <c:v>-1.4E-2</c:v>
                </c:pt>
                <c:pt idx="413">
                  <c:v>-1.4E-2</c:v>
                </c:pt>
                <c:pt idx="414">
                  <c:v>-1.2999999999999999E-2</c:v>
                </c:pt>
                <c:pt idx="415">
                  <c:v>-1.2999999999999999E-2</c:v>
                </c:pt>
                <c:pt idx="416">
                  <c:v>-1.2E-2</c:v>
                </c:pt>
                <c:pt idx="417">
                  <c:v>-1.2E-2</c:v>
                </c:pt>
                <c:pt idx="418">
                  <c:v>-1.2E-2</c:v>
                </c:pt>
                <c:pt idx="419">
                  <c:v>-1.0999999999999999E-2</c:v>
                </c:pt>
                <c:pt idx="420">
                  <c:v>-1.0999999999999999E-2</c:v>
                </c:pt>
                <c:pt idx="421">
                  <c:v>-1.0999999999999999E-2</c:v>
                </c:pt>
                <c:pt idx="422">
                  <c:v>-0.01</c:v>
                </c:pt>
                <c:pt idx="423">
                  <c:v>-0.01</c:v>
                </c:pt>
                <c:pt idx="424">
                  <c:v>-0.01</c:v>
                </c:pt>
                <c:pt idx="425">
                  <c:v>-8.9999999999999993E-3</c:v>
                </c:pt>
                <c:pt idx="426">
                  <c:v>-8.9999999999999993E-3</c:v>
                </c:pt>
                <c:pt idx="427">
                  <c:v>-8.0000000000000002E-3</c:v>
                </c:pt>
                <c:pt idx="428">
                  <c:v>-8.0000000000000002E-3</c:v>
                </c:pt>
                <c:pt idx="429">
                  <c:v>-8.0000000000000002E-3</c:v>
                </c:pt>
                <c:pt idx="430">
                  <c:v>-7.0000000000000001E-3</c:v>
                </c:pt>
                <c:pt idx="431">
                  <c:v>-7.0000000000000001E-3</c:v>
                </c:pt>
                <c:pt idx="432">
                  <c:v>-6.0000000000000001E-3</c:v>
                </c:pt>
                <c:pt idx="433">
                  <c:v>-6.0000000000000001E-3</c:v>
                </c:pt>
                <c:pt idx="434">
                  <c:v>-6.0000000000000001E-3</c:v>
                </c:pt>
                <c:pt idx="435">
                  <c:v>-5.0000000000000001E-3</c:v>
                </c:pt>
                <c:pt idx="436">
                  <c:v>-5.0000000000000001E-3</c:v>
                </c:pt>
                <c:pt idx="437">
                  <c:v>-4.0000000000000001E-3</c:v>
                </c:pt>
                <c:pt idx="438">
                  <c:v>-4.0000000000000001E-3</c:v>
                </c:pt>
                <c:pt idx="439">
                  <c:v>-3.0000000000000001E-3</c:v>
                </c:pt>
                <c:pt idx="440">
                  <c:v>-3.0000000000000001E-3</c:v>
                </c:pt>
                <c:pt idx="441">
                  <c:v>-2E-3</c:v>
                </c:pt>
                <c:pt idx="442">
                  <c:v>-2E-3</c:v>
                </c:pt>
                <c:pt idx="443">
                  <c:v>-2E-3</c:v>
                </c:pt>
                <c:pt idx="444">
                  <c:v>-1E-3</c:v>
                </c:pt>
                <c:pt idx="445">
                  <c:v>0</c:v>
                </c:pt>
                <c:pt idx="446">
                  <c:v>0</c:v>
                </c:pt>
                <c:pt idx="447">
                  <c:v>0</c:v>
                </c:pt>
                <c:pt idx="448">
                  <c:v>1E-3</c:v>
                </c:pt>
                <c:pt idx="449">
                  <c:v>1E-3</c:v>
                </c:pt>
                <c:pt idx="450">
                  <c:v>2E-3</c:v>
                </c:pt>
                <c:pt idx="451">
                  <c:v>2E-3</c:v>
                </c:pt>
                <c:pt idx="452">
                  <c:v>3.0000000000000001E-3</c:v>
                </c:pt>
                <c:pt idx="453">
                  <c:v>3.0000000000000001E-3</c:v>
                </c:pt>
                <c:pt idx="454">
                  <c:v>4.0000000000000001E-3</c:v>
                </c:pt>
                <c:pt idx="455">
                  <c:v>4.0000000000000001E-3</c:v>
                </c:pt>
                <c:pt idx="456">
                  <c:v>5.0000000000000001E-3</c:v>
                </c:pt>
                <c:pt idx="457">
                  <c:v>5.0000000000000001E-3</c:v>
                </c:pt>
                <c:pt idx="458">
                  <c:v>6.0000000000000001E-3</c:v>
                </c:pt>
                <c:pt idx="459">
                  <c:v>6.0000000000000001E-3</c:v>
                </c:pt>
                <c:pt idx="460">
                  <c:v>6.0000000000000001E-3</c:v>
                </c:pt>
                <c:pt idx="461">
                  <c:v>7.0000000000000001E-3</c:v>
                </c:pt>
                <c:pt idx="462">
                  <c:v>7.0000000000000001E-3</c:v>
                </c:pt>
                <c:pt idx="463">
                  <c:v>8.0000000000000002E-3</c:v>
                </c:pt>
                <c:pt idx="464">
                  <c:v>8.0000000000000002E-3</c:v>
                </c:pt>
                <c:pt idx="465">
                  <c:v>8.0000000000000002E-3</c:v>
                </c:pt>
                <c:pt idx="466">
                  <c:v>8.9999999999999993E-3</c:v>
                </c:pt>
                <c:pt idx="467">
                  <c:v>8.9999999999999993E-3</c:v>
                </c:pt>
                <c:pt idx="468">
                  <c:v>0.01</c:v>
                </c:pt>
                <c:pt idx="469">
                  <c:v>0.01</c:v>
                </c:pt>
                <c:pt idx="470">
                  <c:v>0.01</c:v>
                </c:pt>
                <c:pt idx="471">
                  <c:v>1.0999999999999999E-2</c:v>
                </c:pt>
                <c:pt idx="472">
                  <c:v>1.0999999999999999E-2</c:v>
                </c:pt>
                <c:pt idx="473">
                  <c:v>1.2E-2</c:v>
                </c:pt>
                <c:pt idx="474">
                  <c:v>1.2E-2</c:v>
                </c:pt>
                <c:pt idx="475">
                  <c:v>1.2E-2</c:v>
                </c:pt>
                <c:pt idx="476">
                  <c:v>1.2999999999999999E-2</c:v>
                </c:pt>
                <c:pt idx="477">
                  <c:v>1.2999999999999999E-2</c:v>
                </c:pt>
                <c:pt idx="478">
                  <c:v>1.4E-2</c:v>
                </c:pt>
                <c:pt idx="479">
                  <c:v>1.4E-2</c:v>
                </c:pt>
                <c:pt idx="480">
                  <c:v>1.4E-2</c:v>
                </c:pt>
                <c:pt idx="481">
                  <c:v>1.4999999999999999E-2</c:v>
                </c:pt>
                <c:pt idx="482">
                  <c:v>1.4999999999999999E-2</c:v>
                </c:pt>
                <c:pt idx="483">
                  <c:v>1.6E-2</c:v>
                </c:pt>
                <c:pt idx="484">
                  <c:v>1.6E-2</c:v>
                </c:pt>
                <c:pt idx="485">
                  <c:v>1.6E-2</c:v>
                </c:pt>
                <c:pt idx="486">
                  <c:v>1.6E-2</c:v>
                </c:pt>
                <c:pt idx="487">
                  <c:v>1.7000000000000001E-2</c:v>
                </c:pt>
                <c:pt idx="488">
                  <c:v>1.7999999999999999E-2</c:v>
                </c:pt>
                <c:pt idx="489">
                  <c:v>1.7999999999999999E-2</c:v>
                </c:pt>
                <c:pt idx="490">
                  <c:v>1.7999999999999999E-2</c:v>
                </c:pt>
                <c:pt idx="491">
                  <c:v>1.7999999999999999E-2</c:v>
                </c:pt>
                <c:pt idx="492">
                  <c:v>1.9E-2</c:v>
                </c:pt>
                <c:pt idx="493">
                  <c:v>1.9E-2</c:v>
                </c:pt>
                <c:pt idx="494">
                  <c:v>0.02</c:v>
                </c:pt>
                <c:pt idx="495">
                  <c:v>0.02</c:v>
                </c:pt>
                <c:pt idx="496">
                  <c:v>0.02</c:v>
                </c:pt>
                <c:pt idx="497">
                  <c:v>2.1000000000000001E-2</c:v>
                </c:pt>
                <c:pt idx="498">
                  <c:v>2.1000000000000001E-2</c:v>
                </c:pt>
                <c:pt idx="499">
                  <c:v>2.1999999999999999E-2</c:v>
                </c:pt>
                <c:pt idx="500">
                  <c:v>2.1999999999999999E-2</c:v>
                </c:pt>
                <c:pt idx="501">
                  <c:v>2.1999999999999999E-2</c:v>
                </c:pt>
                <c:pt idx="502">
                  <c:v>2.3E-2</c:v>
                </c:pt>
                <c:pt idx="503">
                  <c:v>2.3E-2</c:v>
                </c:pt>
                <c:pt idx="504">
                  <c:v>2.4E-2</c:v>
                </c:pt>
                <c:pt idx="505">
                  <c:v>2.4E-2</c:v>
                </c:pt>
                <c:pt idx="506">
                  <c:v>2.4E-2</c:v>
                </c:pt>
                <c:pt idx="507">
                  <c:v>2.5000000000000001E-2</c:v>
                </c:pt>
                <c:pt idx="508">
                  <c:v>2.5000000000000001E-2</c:v>
                </c:pt>
                <c:pt idx="509">
                  <c:v>2.5999999999999999E-2</c:v>
                </c:pt>
                <c:pt idx="510">
                  <c:v>2.5999999999999999E-2</c:v>
                </c:pt>
                <c:pt idx="511">
                  <c:v>2.5999999999999999E-2</c:v>
                </c:pt>
                <c:pt idx="512">
                  <c:v>2.7E-2</c:v>
                </c:pt>
                <c:pt idx="513">
                  <c:v>2.7E-2</c:v>
                </c:pt>
                <c:pt idx="514">
                  <c:v>2.8000000000000001E-2</c:v>
                </c:pt>
                <c:pt idx="515">
                  <c:v>2.8000000000000001E-2</c:v>
                </c:pt>
                <c:pt idx="516">
                  <c:v>2.8000000000000001E-2</c:v>
                </c:pt>
                <c:pt idx="517">
                  <c:v>2.9000000000000001E-2</c:v>
                </c:pt>
                <c:pt idx="518">
                  <c:v>2.9000000000000001E-2</c:v>
                </c:pt>
                <c:pt idx="519">
                  <c:v>0.03</c:v>
                </c:pt>
                <c:pt idx="520">
                  <c:v>0.03</c:v>
                </c:pt>
                <c:pt idx="521">
                  <c:v>0.03</c:v>
                </c:pt>
                <c:pt idx="522">
                  <c:v>3.1E-2</c:v>
                </c:pt>
                <c:pt idx="523">
                  <c:v>3.1E-2</c:v>
                </c:pt>
                <c:pt idx="524">
                  <c:v>3.2000000000000001E-2</c:v>
                </c:pt>
                <c:pt idx="525">
                  <c:v>3.2000000000000001E-2</c:v>
                </c:pt>
                <c:pt idx="526">
                  <c:v>3.2000000000000001E-2</c:v>
                </c:pt>
                <c:pt idx="527">
                  <c:v>3.3000000000000002E-2</c:v>
                </c:pt>
                <c:pt idx="528">
                  <c:v>3.3000000000000002E-2</c:v>
                </c:pt>
                <c:pt idx="529">
                  <c:v>3.4000000000000002E-2</c:v>
                </c:pt>
                <c:pt idx="530">
                  <c:v>3.4000000000000002E-2</c:v>
                </c:pt>
                <c:pt idx="531">
                  <c:v>3.4000000000000002E-2</c:v>
                </c:pt>
                <c:pt idx="532">
                  <c:v>3.5000000000000003E-2</c:v>
                </c:pt>
                <c:pt idx="533">
                  <c:v>3.5000000000000003E-2</c:v>
                </c:pt>
                <c:pt idx="534">
                  <c:v>3.5999999999999997E-2</c:v>
                </c:pt>
                <c:pt idx="535">
                  <c:v>3.5999999999999997E-2</c:v>
                </c:pt>
                <c:pt idx="536">
                  <c:v>3.5999999999999997E-2</c:v>
                </c:pt>
                <c:pt idx="537">
                  <c:v>3.6999999999999998E-2</c:v>
                </c:pt>
                <c:pt idx="538">
                  <c:v>3.6999999999999998E-2</c:v>
                </c:pt>
                <c:pt idx="539">
                  <c:v>3.7999999999999999E-2</c:v>
                </c:pt>
                <c:pt idx="540">
                  <c:v>3.7999999999999999E-2</c:v>
                </c:pt>
                <c:pt idx="541">
                  <c:v>3.9E-2</c:v>
                </c:pt>
                <c:pt idx="542">
                  <c:v>3.9E-2</c:v>
                </c:pt>
                <c:pt idx="543">
                  <c:v>0.04</c:v>
                </c:pt>
                <c:pt idx="544">
                  <c:v>0.04</c:v>
                </c:pt>
                <c:pt idx="545">
                  <c:v>0.04</c:v>
                </c:pt>
                <c:pt idx="546">
                  <c:v>4.1000000000000002E-2</c:v>
                </c:pt>
                <c:pt idx="547">
                  <c:v>4.1000000000000002E-2</c:v>
                </c:pt>
                <c:pt idx="548">
                  <c:v>4.2000000000000003E-2</c:v>
                </c:pt>
                <c:pt idx="549">
                  <c:v>4.2000000000000003E-2</c:v>
                </c:pt>
                <c:pt idx="550">
                  <c:v>4.2000000000000003E-2</c:v>
                </c:pt>
                <c:pt idx="551">
                  <c:v>4.2999999999999997E-2</c:v>
                </c:pt>
                <c:pt idx="552">
                  <c:v>4.2999999999999997E-2</c:v>
                </c:pt>
                <c:pt idx="553">
                  <c:v>4.3999999999999997E-2</c:v>
                </c:pt>
                <c:pt idx="554">
                  <c:v>4.3999999999999997E-2</c:v>
                </c:pt>
                <c:pt idx="555">
                  <c:v>4.4999999999999998E-2</c:v>
                </c:pt>
                <c:pt idx="556">
                  <c:v>4.4999999999999998E-2</c:v>
                </c:pt>
                <c:pt idx="557">
                  <c:v>4.5999999999999999E-2</c:v>
                </c:pt>
                <c:pt idx="558">
                  <c:v>4.5999999999999999E-2</c:v>
                </c:pt>
                <c:pt idx="559">
                  <c:v>4.7E-2</c:v>
                </c:pt>
                <c:pt idx="560">
                  <c:v>4.7E-2</c:v>
                </c:pt>
                <c:pt idx="561">
                  <c:v>4.8000000000000001E-2</c:v>
                </c:pt>
                <c:pt idx="562">
                  <c:v>4.8000000000000001E-2</c:v>
                </c:pt>
                <c:pt idx="563">
                  <c:v>4.8000000000000001E-2</c:v>
                </c:pt>
                <c:pt idx="564">
                  <c:v>4.9000000000000002E-2</c:v>
                </c:pt>
                <c:pt idx="565">
                  <c:v>0.05</c:v>
                </c:pt>
                <c:pt idx="566">
                  <c:v>0.05</c:v>
                </c:pt>
                <c:pt idx="567">
                  <c:v>0.05</c:v>
                </c:pt>
                <c:pt idx="568">
                  <c:v>5.0999999999999997E-2</c:v>
                </c:pt>
                <c:pt idx="569">
                  <c:v>5.1999999999999998E-2</c:v>
                </c:pt>
                <c:pt idx="570">
                  <c:v>5.1999999999999998E-2</c:v>
                </c:pt>
                <c:pt idx="571">
                  <c:v>5.2999999999999999E-2</c:v>
                </c:pt>
                <c:pt idx="572">
                  <c:v>5.2999999999999999E-2</c:v>
                </c:pt>
                <c:pt idx="573">
                  <c:v>5.3999999999999999E-2</c:v>
                </c:pt>
                <c:pt idx="574">
                  <c:v>5.3999999999999999E-2</c:v>
                </c:pt>
                <c:pt idx="575">
                  <c:v>5.5E-2</c:v>
                </c:pt>
                <c:pt idx="576">
                  <c:v>5.5E-2</c:v>
                </c:pt>
                <c:pt idx="577">
                  <c:v>5.6000000000000001E-2</c:v>
                </c:pt>
                <c:pt idx="578">
                  <c:v>5.6000000000000001E-2</c:v>
                </c:pt>
                <c:pt idx="579">
                  <c:v>5.7000000000000002E-2</c:v>
                </c:pt>
                <c:pt idx="580">
                  <c:v>5.8000000000000003E-2</c:v>
                </c:pt>
                <c:pt idx="581">
                  <c:v>5.8000000000000003E-2</c:v>
                </c:pt>
                <c:pt idx="582">
                  <c:v>5.8999999999999997E-2</c:v>
                </c:pt>
                <c:pt idx="583">
                  <c:v>5.8999999999999997E-2</c:v>
                </c:pt>
                <c:pt idx="584">
                  <c:v>0.06</c:v>
                </c:pt>
                <c:pt idx="585">
                  <c:v>0.06</c:v>
                </c:pt>
                <c:pt idx="586">
                  <c:v>6.0999999999999999E-2</c:v>
                </c:pt>
                <c:pt idx="587">
                  <c:v>6.2E-2</c:v>
                </c:pt>
                <c:pt idx="588">
                  <c:v>6.2E-2</c:v>
                </c:pt>
                <c:pt idx="589">
                  <c:v>6.3E-2</c:v>
                </c:pt>
                <c:pt idx="590">
                  <c:v>6.3E-2</c:v>
                </c:pt>
                <c:pt idx="591">
                  <c:v>6.4000000000000001E-2</c:v>
                </c:pt>
                <c:pt idx="592">
                  <c:v>6.4000000000000001E-2</c:v>
                </c:pt>
                <c:pt idx="593">
                  <c:v>6.5000000000000002E-2</c:v>
                </c:pt>
                <c:pt idx="594">
                  <c:v>6.6000000000000003E-2</c:v>
                </c:pt>
                <c:pt idx="595">
                  <c:v>6.6000000000000003E-2</c:v>
                </c:pt>
                <c:pt idx="596">
                  <c:v>6.7000000000000004E-2</c:v>
                </c:pt>
                <c:pt idx="597">
                  <c:v>6.8000000000000005E-2</c:v>
                </c:pt>
                <c:pt idx="598">
                  <c:v>6.8000000000000005E-2</c:v>
                </c:pt>
                <c:pt idx="599">
                  <c:v>6.9000000000000006E-2</c:v>
                </c:pt>
                <c:pt idx="600">
                  <c:v>7.0000000000000007E-2</c:v>
                </c:pt>
                <c:pt idx="601">
                  <c:v>7.0000000000000007E-2</c:v>
                </c:pt>
                <c:pt idx="602">
                  <c:v>7.0999999999999994E-2</c:v>
                </c:pt>
                <c:pt idx="603">
                  <c:v>7.0999999999999994E-2</c:v>
                </c:pt>
                <c:pt idx="604">
                  <c:v>7.1999999999999995E-2</c:v>
                </c:pt>
                <c:pt idx="605">
                  <c:v>7.1999999999999995E-2</c:v>
                </c:pt>
                <c:pt idx="606">
                  <c:v>7.2999999999999995E-2</c:v>
                </c:pt>
                <c:pt idx="607">
                  <c:v>7.3999999999999996E-2</c:v>
                </c:pt>
                <c:pt idx="608">
                  <c:v>7.3999999999999996E-2</c:v>
                </c:pt>
                <c:pt idx="609">
                  <c:v>7.4999999999999997E-2</c:v>
                </c:pt>
                <c:pt idx="610">
                  <c:v>7.5999999999999998E-2</c:v>
                </c:pt>
                <c:pt idx="611">
                  <c:v>7.5999999999999998E-2</c:v>
                </c:pt>
                <c:pt idx="612">
                  <c:v>7.6999999999999999E-2</c:v>
                </c:pt>
                <c:pt idx="613">
                  <c:v>7.8E-2</c:v>
                </c:pt>
                <c:pt idx="614">
                  <c:v>7.8E-2</c:v>
                </c:pt>
                <c:pt idx="615">
                  <c:v>7.9000000000000001E-2</c:v>
                </c:pt>
                <c:pt idx="616">
                  <c:v>0.08</c:v>
                </c:pt>
                <c:pt idx="617">
                  <c:v>0.08</c:v>
                </c:pt>
                <c:pt idx="618">
                  <c:v>8.1000000000000003E-2</c:v>
                </c:pt>
                <c:pt idx="619">
                  <c:v>8.2000000000000003E-2</c:v>
                </c:pt>
                <c:pt idx="620">
                  <c:v>8.2000000000000003E-2</c:v>
                </c:pt>
                <c:pt idx="621">
                  <c:v>8.3000000000000004E-2</c:v>
                </c:pt>
                <c:pt idx="622">
                  <c:v>8.4000000000000005E-2</c:v>
                </c:pt>
                <c:pt idx="623">
                  <c:v>8.4000000000000005E-2</c:v>
                </c:pt>
                <c:pt idx="624">
                  <c:v>8.5000000000000006E-2</c:v>
                </c:pt>
                <c:pt idx="625">
                  <c:v>8.5000000000000006E-2</c:v>
                </c:pt>
                <c:pt idx="626">
                  <c:v>8.5999999999999993E-2</c:v>
                </c:pt>
                <c:pt idx="627">
                  <c:v>8.5999999999999993E-2</c:v>
                </c:pt>
                <c:pt idx="628">
                  <c:v>8.6999999999999994E-2</c:v>
                </c:pt>
                <c:pt idx="629">
                  <c:v>8.7999999999999995E-2</c:v>
                </c:pt>
                <c:pt idx="630">
                  <c:v>8.7999999999999995E-2</c:v>
                </c:pt>
                <c:pt idx="631">
                  <c:v>8.8999999999999996E-2</c:v>
                </c:pt>
                <c:pt idx="632">
                  <c:v>0.09</c:v>
                </c:pt>
                <c:pt idx="633">
                  <c:v>0.09</c:v>
                </c:pt>
                <c:pt idx="634">
                  <c:v>9.0999999999999998E-2</c:v>
                </c:pt>
                <c:pt idx="635">
                  <c:v>9.1999999999999998E-2</c:v>
                </c:pt>
                <c:pt idx="636">
                  <c:v>9.1999999999999998E-2</c:v>
                </c:pt>
                <c:pt idx="637">
                  <c:v>9.2999999999999999E-2</c:v>
                </c:pt>
                <c:pt idx="638">
                  <c:v>9.4E-2</c:v>
                </c:pt>
                <c:pt idx="639">
                  <c:v>9.4E-2</c:v>
                </c:pt>
                <c:pt idx="640">
                  <c:v>9.5000000000000001E-2</c:v>
                </c:pt>
                <c:pt idx="641">
                  <c:v>9.6000000000000002E-2</c:v>
                </c:pt>
                <c:pt idx="642">
                  <c:v>9.6000000000000002E-2</c:v>
                </c:pt>
                <c:pt idx="643">
                  <c:v>9.7000000000000003E-2</c:v>
                </c:pt>
                <c:pt idx="644">
                  <c:v>9.8000000000000004E-2</c:v>
                </c:pt>
                <c:pt idx="645">
                  <c:v>9.8000000000000004E-2</c:v>
                </c:pt>
                <c:pt idx="646">
                  <c:v>9.9000000000000005E-2</c:v>
                </c:pt>
                <c:pt idx="647">
                  <c:v>9.9000000000000005E-2</c:v>
                </c:pt>
                <c:pt idx="648">
                  <c:v>0.1</c:v>
                </c:pt>
                <c:pt idx="649">
                  <c:v>0.10100000000000001</c:v>
                </c:pt>
                <c:pt idx="650">
                  <c:v>0.10100000000000001</c:v>
                </c:pt>
                <c:pt idx="651">
                  <c:v>0.10199999999999999</c:v>
                </c:pt>
                <c:pt idx="652">
                  <c:v>0.10299999999999999</c:v>
                </c:pt>
                <c:pt idx="653">
                  <c:v>0.10299999999999999</c:v>
                </c:pt>
                <c:pt idx="654">
                  <c:v>0.104</c:v>
                </c:pt>
                <c:pt idx="655">
                  <c:v>0.104</c:v>
                </c:pt>
                <c:pt idx="656">
                  <c:v>0.105</c:v>
                </c:pt>
                <c:pt idx="657">
                  <c:v>0.106</c:v>
                </c:pt>
                <c:pt idx="658">
                  <c:v>0.106</c:v>
                </c:pt>
                <c:pt idx="659">
                  <c:v>0.107</c:v>
                </c:pt>
                <c:pt idx="660">
                  <c:v>0.108</c:v>
                </c:pt>
                <c:pt idx="661">
                  <c:v>0.108</c:v>
                </c:pt>
                <c:pt idx="662">
                  <c:v>0.109</c:v>
                </c:pt>
                <c:pt idx="663">
                  <c:v>0.109</c:v>
                </c:pt>
                <c:pt idx="664">
                  <c:v>0.11</c:v>
                </c:pt>
                <c:pt idx="665">
                  <c:v>0.11</c:v>
                </c:pt>
                <c:pt idx="666">
                  <c:v>0.111</c:v>
                </c:pt>
                <c:pt idx="667">
                  <c:v>0.112</c:v>
                </c:pt>
                <c:pt idx="668">
                  <c:v>0.112</c:v>
                </c:pt>
                <c:pt idx="669">
                  <c:v>0.113</c:v>
                </c:pt>
                <c:pt idx="670">
                  <c:v>0.114</c:v>
                </c:pt>
                <c:pt idx="671">
                  <c:v>0.114</c:v>
                </c:pt>
                <c:pt idx="672">
                  <c:v>0.115</c:v>
                </c:pt>
                <c:pt idx="673">
                  <c:v>0.115</c:v>
                </c:pt>
                <c:pt idx="674">
                  <c:v>0.11600000000000001</c:v>
                </c:pt>
                <c:pt idx="675">
                  <c:v>0.11600000000000001</c:v>
                </c:pt>
                <c:pt idx="676">
                  <c:v>0.11700000000000001</c:v>
                </c:pt>
                <c:pt idx="677">
                  <c:v>0.11799999999999999</c:v>
                </c:pt>
                <c:pt idx="678">
                  <c:v>0.11799999999999999</c:v>
                </c:pt>
                <c:pt idx="679">
                  <c:v>0.11899999999999999</c:v>
                </c:pt>
                <c:pt idx="680">
                  <c:v>0.11899999999999999</c:v>
                </c:pt>
                <c:pt idx="681">
                  <c:v>0.12</c:v>
                </c:pt>
                <c:pt idx="682">
                  <c:v>0.12</c:v>
                </c:pt>
                <c:pt idx="683">
                  <c:v>0.121</c:v>
                </c:pt>
                <c:pt idx="684">
                  <c:v>0.122</c:v>
                </c:pt>
                <c:pt idx="685">
                  <c:v>0.122</c:v>
                </c:pt>
                <c:pt idx="686">
                  <c:v>0.123</c:v>
                </c:pt>
                <c:pt idx="687">
                  <c:v>0.123</c:v>
                </c:pt>
                <c:pt idx="688">
                  <c:v>0.124</c:v>
                </c:pt>
                <c:pt idx="689">
                  <c:v>0.124</c:v>
                </c:pt>
                <c:pt idx="690">
                  <c:v>0.125</c:v>
                </c:pt>
                <c:pt idx="691">
                  <c:v>0.126</c:v>
                </c:pt>
                <c:pt idx="692">
                  <c:v>0.126</c:v>
                </c:pt>
                <c:pt idx="693">
                  <c:v>0.127</c:v>
                </c:pt>
                <c:pt idx="694">
                  <c:v>0.127</c:v>
                </c:pt>
                <c:pt idx="695">
                  <c:v>0.128</c:v>
                </c:pt>
                <c:pt idx="696">
                  <c:v>0.128</c:v>
                </c:pt>
                <c:pt idx="697">
                  <c:v>0.129</c:v>
                </c:pt>
                <c:pt idx="698">
                  <c:v>0.13</c:v>
                </c:pt>
                <c:pt idx="699">
                  <c:v>0.13</c:v>
                </c:pt>
                <c:pt idx="700">
                  <c:v>0.13100000000000001</c:v>
                </c:pt>
                <c:pt idx="701">
                  <c:v>0.13100000000000001</c:v>
                </c:pt>
                <c:pt idx="702">
                  <c:v>0.13200000000000001</c:v>
                </c:pt>
                <c:pt idx="703">
                  <c:v>0.13200000000000001</c:v>
                </c:pt>
                <c:pt idx="704">
                  <c:v>0.13300000000000001</c:v>
                </c:pt>
                <c:pt idx="705">
                  <c:v>0.13400000000000001</c:v>
                </c:pt>
                <c:pt idx="706">
                  <c:v>0.13400000000000001</c:v>
                </c:pt>
                <c:pt idx="707">
                  <c:v>0.13500000000000001</c:v>
                </c:pt>
                <c:pt idx="708">
                  <c:v>0.13500000000000001</c:v>
                </c:pt>
                <c:pt idx="709">
                  <c:v>0.13600000000000001</c:v>
                </c:pt>
                <c:pt idx="710">
                  <c:v>0.13600000000000001</c:v>
                </c:pt>
                <c:pt idx="711">
                  <c:v>0.13700000000000001</c:v>
                </c:pt>
                <c:pt idx="712">
                  <c:v>0.13800000000000001</c:v>
                </c:pt>
                <c:pt idx="713">
                  <c:v>0.13800000000000001</c:v>
                </c:pt>
                <c:pt idx="714">
                  <c:v>0.13900000000000001</c:v>
                </c:pt>
                <c:pt idx="715">
                  <c:v>0.13900000000000001</c:v>
                </c:pt>
                <c:pt idx="716">
                  <c:v>0.14000000000000001</c:v>
                </c:pt>
                <c:pt idx="717">
                  <c:v>0.14000000000000001</c:v>
                </c:pt>
                <c:pt idx="718">
                  <c:v>0.14099999999999999</c:v>
                </c:pt>
                <c:pt idx="719">
                  <c:v>0.14199999999999999</c:v>
                </c:pt>
                <c:pt idx="720">
                  <c:v>0.14199999999999999</c:v>
                </c:pt>
                <c:pt idx="721">
                  <c:v>0.14199999999999999</c:v>
                </c:pt>
                <c:pt idx="722">
                  <c:v>0.14299999999999999</c:v>
                </c:pt>
                <c:pt idx="723">
                  <c:v>0.14399999999999999</c:v>
                </c:pt>
                <c:pt idx="724">
                  <c:v>0.14399999999999999</c:v>
                </c:pt>
                <c:pt idx="725">
                  <c:v>0.14499999999999999</c:v>
                </c:pt>
                <c:pt idx="726">
                  <c:v>0.14499999999999999</c:v>
                </c:pt>
                <c:pt idx="727">
                  <c:v>0.14599999999999999</c:v>
                </c:pt>
                <c:pt idx="728">
                  <c:v>0.14599999999999999</c:v>
                </c:pt>
                <c:pt idx="729">
                  <c:v>0.14699999999999999</c:v>
                </c:pt>
                <c:pt idx="730">
                  <c:v>0.14799999999999999</c:v>
                </c:pt>
                <c:pt idx="731">
                  <c:v>0.14799999999999999</c:v>
                </c:pt>
                <c:pt idx="732">
                  <c:v>0.14799999999999999</c:v>
                </c:pt>
                <c:pt idx="733">
                  <c:v>0.14899999999999999</c:v>
                </c:pt>
                <c:pt idx="734">
                  <c:v>0.14899999999999999</c:v>
                </c:pt>
                <c:pt idx="735">
                  <c:v>0.14899999999999999</c:v>
                </c:pt>
                <c:pt idx="736">
                  <c:v>0.15</c:v>
                </c:pt>
                <c:pt idx="737">
                  <c:v>0.15</c:v>
                </c:pt>
                <c:pt idx="738">
                  <c:v>0.15</c:v>
                </c:pt>
                <c:pt idx="739">
                  <c:v>0.15</c:v>
                </c:pt>
                <c:pt idx="740">
                  <c:v>0.15</c:v>
                </c:pt>
                <c:pt idx="741">
                  <c:v>0.15</c:v>
                </c:pt>
                <c:pt idx="742">
                  <c:v>0.15</c:v>
                </c:pt>
                <c:pt idx="743">
                  <c:v>0.15</c:v>
                </c:pt>
                <c:pt idx="744">
                  <c:v>0.15</c:v>
                </c:pt>
                <c:pt idx="745">
                  <c:v>0.15</c:v>
                </c:pt>
                <c:pt idx="746">
                  <c:v>0.15</c:v>
                </c:pt>
                <c:pt idx="747">
                  <c:v>0.15</c:v>
                </c:pt>
                <c:pt idx="748">
                  <c:v>0.15</c:v>
                </c:pt>
                <c:pt idx="749">
                  <c:v>0.151</c:v>
                </c:pt>
                <c:pt idx="750">
                  <c:v>0.152</c:v>
                </c:pt>
                <c:pt idx="751">
                  <c:v>0.152</c:v>
                </c:pt>
                <c:pt idx="752">
                  <c:v>0.153</c:v>
                </c:pt>
                <c:pt idx="753">
                  <c:v>0.154</c:v>
                </c:pt>
                <c:pt idx="754">
                  <c:v>0.155</c:v>
                </c:pt>
                <c:pt idx="755">
                  <c:v>0.155</c:v>
                </c:pt>
                <c:pt idx="756">
                  <c:v>0.156</c:v>
                </c:pt>
                <c:pt idx="757">
                  <c:v>0.157</c:v>
                </c:pt>
                <c:pt idx="758">
                  <c:v>0.158</c:v>
                </c:pt>
                <c:pt idx="759">
                  <c:v>0.158</c:v>
                </c:pt>
                <c:pt idx="760">
                  <c:v>0.159</c:v>
                </c:pt>
                <c:pt idx="761">
                  <c:v>0.16</c:v>
                </c:pt>
                <c:pt idx="762">
                  <c:v>0.16</c:v>
                </c:pt>
                <c:pt idx="763">
                  <c:v>0.161</c:v>
                </c:pt>
                <c:pt idx="764">
                  <c:v>0.16200000000000001</c:v>
                </c:pt>
                <c:pt idx="765">
                  <c:v>0.16200000000000001</c:v>
                </c:pt>
                <c:pt idx="766">
                  <c:v>0.16300000000000001</c:v>
                </c:pt>
                <c:pt idx="767">
                  <c:v>0.16400000000000001</c:v>
                </c:pt>
                <c:pt idx="768">
                  <c:v>0.16400000000000001</c:v>
                </c:pt>
                <c:pt idx="769">
                  <c:v>0.16500000000000001</c:v>
                </c:pt>
                <c:pt idx="770">
                  <c:v>0.16500000000000001</c:v>
                </c:pt>
                <c:pt idx="771">
                  <c:v>0.16600000000000001</c:v>
                </c:pt>
                <c:pt idx="772">
                  <c:v>0.16700000000000001</c:v>
                </c:pt>
                <c:pt idx="773">
                  <c:v>0.16700000000000001</c:v>
                </c:pt>
                <c:pt idx="774">
                  <c:v>0.16800000000000001</c:v>
                </c:pt>
                <c:pt idx="775">
                  <c:v>0.16800000000000001</c:v>
                </c:pt>
                <c:pt idx="776">
                  <c:v>0.16900000000000001</c:v>
                </c:pt>
                <c:pt idx="777">
                  <c:v>0.17</c:v>
                </c:pt>
                <c:pt idx="778">
                  <c:v>0.17</c:v>
                </c:pt>
                <c:pt idx="779">
                  <c:v>0.17100000000000001</c:v>
                </c:pt>
                <c:pt idx="780">
                  <c:v>0.17199999999999999</c:v>
                </c:pt>
                <c:pt idx="781">
                  <c:v>0.17199999999999999</c:v>
                </c:pt>
                <c:pt idx="782">
                  <c:v>0.17299999999999999</c:v>
                </c:pt>
                <c:pt idx="783">
                  <c:v>0.17299999999999999</c:v>
                </c:pt>
                <c:pt idx="784">
                  <c:v>0.17399999999999999</c:v>
                </c:pt>
                <c:pt idx="785">
                  <c:v>0.17399999999999999</c:v>
                </c:pt>
                <c:pt idx="786">
                  <c:v>0.17499999999999999</c:v>
                </c:pt>
                <c:pt idx="787">
                  <c:v>0.17599999999999999</c:v>
                </c:pt>
                <c:pt idx="788">
                  <c:v>0.17599999999999999</c:v>
                </c:pt>
                <c:pt idx="789">
                  <c:v>0.17699999999999999</c:v>
                </c:pt>
                <c:pt idx="790">
                  <c:v>0.17699999999999999</c:v>
                </c:pt>
                <c:pt idx="791">
                  <c:v>0.17799999999999999</c:v>
                </c:pt>
                <c:pt idx="792">
                  <c:v>0.17799999999999999</c:v>
                </c:pt>
                <c:pt idx="793">
                  <c:v>0.17899999999999999</c:v>
                </c:pt>
                <c:pt idx="794">
                  <c:v>0.18</c:v>
                </c:pt>
                <c:pt idx="795">
                  <c:v>0.18</c:v>
                </c:pt>
                <c:pt idx="796">
                  <c:v>0.18099999999999999</c:v>
                </c:pt>
                <c:pt idx="797">
                  <c:v>0.18099999999999999</c:v>
                </c:pt>
                <c:pt idx="798">
                  <c:v>0.182</c:v>
                </c:pt>
                <c:pt idx="799">
                  <c:v>0.182</c:v>
                </c:pt>
                <c:pt idx="800">
                  <c:v>0.183</c:v>
                </c:pt>
                <c:pt idx="801">
                  <c:v>0.184</c:v>
                </c:pt>
                <c:pt idx="802">
                  <c:v>0.184</c:v>
                </c:pt>
                <c:pt idx="803">
                  <c:v>0.184</c:v>
                </c:pt>
                <c:pt idx="804">
                  <c:v>0.185</c:v>
                </c:pt>
                <c:pt idx="805">
                  <c:v>0.186</c:v>
                </c:pt>
                <c:pt idx="806">
                  <c:v>0.186</c:v>
                </c:pt>
                <c:pt idx="807">
                  <c:v>0.187</c:v>
                </c:pt>
                <c:pt idx="808">
                  <c:v>0.187</c:v>
                </c:pt>
                <c:pt idx="809">
                  <c:v>0.188</c:v>
                </c:pt>
                <c:pt idx="810">
                  <c:v>0.188</c:v>
                </c:pt>
                <c:pt idx="811">
                  <c:v>0.189</c:v>
                </c:pt>
                <c:pt idx="812">
                  <c:v>0.19</c:v>
                </c:pt>
                <c:pt idx="813">
                  <c:v>0.19</c:v>
                </c:pt>
                <c:pt idx="814">
                  <c:v>0.19</c:v>
                </c:pt>
                <c:pt idx="815">
                  <c:v>0.191</c:v>
                </c:pt>
                <c:pt idx="816">
                  <c:v>0.192</c:v>
                </c:pt>
                <c:pt idx="817">
                  <c:v>0.192</c:v>
                </c:pt>
                <c:pt idx="818">
                  <c:v>0.193</c:v>
                </c:pt>
                <c:pt idx="819">
                  <c:v>0.193</c:v>
                </c:pt>
                <c:pt idx="820">
                  <c:v>0.19400000000000001</c:v>
                </c:pt>
                <c:pt idx="821">
                  <c:v>0.19400000000000001</c:v>
                </c:pt>
                <c:pt idx="822">
                  <c:v>0.19500000000000001</c:v>
                </c:pt>
                <c:pt idx="823">
                  <c:v>0.19500000000000001</c:v>
                </c:pt>
                <c:pt idx="824">
                  <c:v>0.19600000000000001</c:v>
                </c:pt>
                <c:pt idx="825">
                  <c:v>0.19600000000000001</c:v>
                </c:pt>
                <c:pt idx="826">
                  <c:v>0.19700000000000001</c:v>
                </c:pt>
                <c:pt idx="827">
                  <c:v>0.19700000000000001</c:v>
                </c:pt>
                <c:pt idx="828">
                  <c:v>0.19800000000000001</c:v>
                </c:pt>
                <c:pt idx="829">
                  <c:v>0.19800000000000001</c:v>
                </c:pt>
                <c:pt idx="830">
                  <c:v>0.19900000000000001</c:v>
                </c:pt>
                <c:pt idx="831">
                  <c:v>0.19900000000000001</c:v>
                </c:pt>
                <c:pt idx="832">
                  <c:v>0.2</c:v>
                </c:pt>
                <c:pt idx="833">
                  <c:v>0.2</c:v>
                </c:pt>
                <c:pt idx="834">
                  <c:v>0.20100000000000001</c:v>
                </c:pt>
                <c:pt idx="835">
                  <c:v>0.20200000000000001</c:v>
                </c:pt>
                <c:pt idx="836">
                  <c:v>0.20200000000000001</c:v>
                </c:pt>
                <c:pt idx="837">
                  <c:v>0.20200000000000001</c:v>
                </c:pt>
                <c:pt idx="838">
                  <c:v>0.20300000000000001</c:v>
                </c:pt>
                <c:pt idx="839">
                  <c:v>0.20399999999999999</c:v>
                </c:pt>
                <c:pt idx="840">
                  <c:v>0.20399999999999999</c:v>
                </c:pt>
                <c:pt idx="841">
                  <c:v>0.20399999999999999</c:v>
                </c:pt>
                <c:pt idx="842">
                  <c:v>0.20499999999999999</c:v>
                </c:pt>
                <c:pt idx="843">
                  <c:v>0.20599999999999999</c:v>
                </c:pt>
                <c:pt idx="844">
                  <c:v>0.20599999999999999</c:v>
                </c:pt>
                <c:pt idx="845">
                  <c:v>0.20599999999999999</c:v>
                </c:pt>
                <c:pt idx="846">
                  <c:v>0.20699999999999999</c:v>
                </c:pt>
                <c:pt idx="847">
                  <c:v>0.20799999999999999</c:v>
                </c:pt>
                <c:pt idx="848">
                  <c:v>0.20799999999999999</c:v>
                </c:pt>
                <c:pt idx="849">
                  <c:v>0.20899999999999999</c:v>
                </c:pt>
                <c:pt idx="850">
                  <c:v>0.20899999999999999</c:v>
                </c:pt>
                <c:pt idx="851">
                  <c:v>0.21</c:v>
                </c:pt>
                <c:pt idx="852">
                  <c:v>0.21</c:v>
                </c:pt>
                <c:pt idx="853">
                  <c:v>0.21</c:v>
                </c:pt>
                <c:pt idx="854">
                  <c:v>0.21099999999999999</c:v>
                </c:pt>
                <c:pt idx="855">
                  <c:v>0.21199999999999999</c:v>
                </c:pt>
                <c:pt idx="856">
                  <c:v>0.21199999999999999</c:v>
                </c:pt>
                <c:pt idx="857">
                  <c:v>0.21299999999999999</c:v>
                </c:pt>
                <c:pt idx="858">
                  <c:v>0.21299999999999999</c:v>
                </c:pt>
                <c:pt idx="859">
                  <c:v>0.214</c:v>
                </c:pt>
                <c:pt idx="860">
                  <c:v>0.214</c:v>
                </c:pt>
                <c:pt idx="861">
                  <c:v>0.215</c:v>
                </c:pt>
                <c:pt idx="862">
                  <c:v>0.215</c:v>
                </c:pt>
                <c:pt idx="863">
                  <c:v>0.216</c:v>
                </c:pt>
                <c:pt idx="864">
                  <c:v>0.216</c:v>
                </c:pt>
                <c:pt idx="865">
                  <c:v>0.217</c:v>
                </c:pt>
                <c:pt idx="866">
                  <c:v>0.217</c:v>
                </c:pt>
                <c:pt idx="867">
                  <c:v>0.218</c:v>
                </c:pt>
                <c:pt idx="868">
                  <c:v>0.218</c:v>
                </c:pt>
                <c:pt idx="869">
                  <c:v>0.218</c:v>
                </c:pt>
                <c:pt idx="870">
                  <c:v>0.219</c:v>
                </c:pt>
                <c:pt idx="871">
                  <c:v>0.22</c:v>
                </c:pt>
                <c:pt idx="872">
                  <c:v>0.22</c:v>
                </c:pt>
                <c:pt idx="873">
                  <c:v>0.221</c:v>
                </c:pt>
                <c:pt idx="874">
                  <c:v>0.221</c:v>
                </c:pt>
                <c:pt idx="875">
                  <c:v>0.222</c:v>
                </c:pt>
                <c:pt idx="876">
                  <c:v>0.222</c:v>
                </c:pt>
                <c:pt idx="877">
                  <c:v>0.223</c:v>
                </c:pt>
                <c:pt idx="878">
                  <c:v>0.223</c:v>
                </c:pt>
                <c:pt idx="879">
                  <c:v>0.224</c:v>
                </c:pt>
                <c:pt idx="880">
                  <c:v>0.224</c:v>
                </c:pt>
                <c:pt idx="881">
                  <c:v>0.22500000000000001</c:v>
                </c:pt>
                <c:pt idx="882">
                  <c:v>0.22500000000000001</c:v>
                </c:pt>
                <c:pt idx="883">
                  <c:v>0.22600000000000001</c:v>
                </c:pt>
                <c:pt idx="884">
                  <c:v>0.22600000000000001</c:v>
                </c:pt>
                <c:pt idx="885">
                  <c:v>0.22600000000000001</c:v>
                </c:pt>
                <c:pt idx="886">
                  <c:v>0.22700000000000001</c:v>
                </c:pt>
                <c:pt idx="887">
                  <c:v>0.22800000000000001</c:v>
                </c:pt>
                <c:pt idx="888">
                  <c:v>0.22800000000000001</c:v>
                </c:pt>
                <c:pt idx="889">
                  <c:v>0.22800000000000001</c:v>
                </c:pt>
                <c:pt idx="890">
                  <c:v>0.22900000000000001</c:v>
                </c:pt>
                <c:pt idx="891">
                  <c:v>0.23</c:v>
                </c:pt>
                <c:pt idx="892">
                  <c:v>0.23</c:v>
                </c:pt>
                <c:pt idx="893">
                  <c:v>0.23</c:v>
                </c:pt>
                <c:pt idx="894">
                  <c:v>0.23100000000000001</c:v>
                </c:pt>
                <c:pt idx="895">
                  <c:v>0.23200000000000001</c:v>
                </c:pt>
                <c:pt idx="896">
                  <c:v>0.23200000000000001</c:v>
                </c:pt>
                <c:pt idx="897">
                  <c:v>0.23200000000000001</c:v>
                </c:pt>
                <c:pt idx="898">
                  <c:v>0.23300000000000001</c:v>
                </c:pt>
                <c:pt idx="899">
                  <c:v>0.23400000000000001</c:v>
                </c:pt>
                <c:pt idx="900">
                  <c:v>0.23400000000000001</c:v>
                </c:pt>
                <c:pt idx="901">
                  <c:v>0.23400000000000001</c:v>
                </c:pt>
                <c:pt idx="902">
                  <c:v>0.23499999999999999</c:v>
                </c:pt>
                <c:pt idx="903">
                  <c:v>0.23499999999999999</c:v>
                </c:pt>
                <c:pt idx="904">
                  <c:v>0.23599999999999999</c:v>
                </c:pt>
                <c:pt idx="905">
                  <c:v>0.23599999999999999</c:v>
                </c:pt>
                <c:pt idx="906">
                  <c:v>0.23699999999999999</c:v>
                </c:pt>
                <c:pt idx="907">
                  <c:v>0.23799999999999999</c:v>
                </c:pt>
                <c:pt idx="908">
                  <c:v>0.23799999999999999</c:v>
                </c:pt>
                <c:pt idx="909">
                  <c:v>0.23799999999999999</c:v>
                </c:pt>
                <c:pt idx="910">
                  <c:v>0.23899999999999999</c:v>
                </c:pt>
                <c:pt idx="911">
                  <c:v>0.23899999999999999</c:v>
                </c:pt>
                <c:pt idx="912">
                  <c:v>0.24</c:v>
                </c:pt>
                <c:pt idx="913">
                  <c:v>0.24</c:v>
                </c:pt>
                <c:pt idx="914">
                  <c:v>0.24099999999999999</c:v>
                </c:pt>
                <c:pt idx="915">
                  <c:v>0.24099999999999999</c:v>
                </c:pt>
                <c:pt idx="916">
                  <c:v>0.24199999999999999</c:v>
                </c:pt>
                <c:pt idx="917">
                  <c:v>0.24199999999999999</c:v>
                </c:pt>
                <c:pt idx="918">
                  <c:v>0.24299999999999999</c:v>
                </c:pt>
                <c:pt idx="919">
                  <c:v>0.24399999999999999</c:v>
                </c:pt>
                <c:pt idx="920">
                  <c:v>0.24399999999999999</c:v>
                </c:pt>
                <c:pt idx="921">
                  <c:v>0.24399999999999999</c:v>
                </c:pt>
                <c:pt idx="922">
                  <c:v>0.245</c:v>
                </c:pt>
                <c:pt idx="923">
                  <c:v>0.245</c:v>
                </c:pt>
                <c:pt idx="924">
                  <c:v>0.246</c:v>
                </c:pt>
                <c:pt idx="925">
                  <c:v>0.246</c:v>
                </c:pt>
                <c:pt idx="926">
                  <c:v>0.247</c:v>
                </c:pt>
                <c:pt idx="927">
                  <c:v>0.247</c:v>
                </c:pt>
                <c:pt idx="928">
                  <c:v>0.248</c:v>
                </c:pt>
                <c:pt idx="929">
                  <c:v>0.248</c:v>
                </c:pt>
                <c:pt idx="930">
                  <c:v>0.249</c:v>
                </c:pt>
                <c:pt idx="931">
                  <c:v>0.25</c:v>
                </c:pt>
                <c:pt idx="932">
                  <c:v>0.25</c:v>
                </c:pt>
                <c:pt idx="933">
                  <c:v>0.25</c:v>
                </c:pt>
                <c:pt idx="934">
                  <c:v>0.251</c:v>
                </c:pt>
                <c:pt idx="935">
                  <c:v>0.251</c:v>
                </c:pt>
                <c:pt idx="936">
                  <c:v>0.252</c:v>
                </c:pt>
                <c:pt idx="937">
                  <c:v>0.252</c:v>
                </c:pt>
                <c:pt idx="938">
                  <c:v>0.253</c:v>
                </c:pt>
                <c:pt idx="939">
                  <c:v>0.254</c:v>
                </c:pt>
                <c:pt idx="940">
                  <c:v>0.254</c:v>
                </c:pt>
                <c:pt idx="941">
                  <c:v>0.254</c:v>
                </c:pt>
                <c:pt idx="942">
                  <c:v>0.255</c:v>
                </c:pt>
                <c:pt idx="943">
                  <c:v>0.25600000000000001</c:v>
                </c:pt>
                <c:pt idx="944">
                  <c:v>0.25600000000000001</c:v>
                </c:pt>
                <c:pt idx="945">
                  <c:v>0.25600000000000001</c:v>
                </c:pt>
                <c:pt idx="946">
                  <c:v>0.25700000000000001</c:v>
                </c:pt>
                <c:pt idx="947">
                  <c:v>0.25800000000000001</c:v>
                </c:pt>
                <c:pt idx="948">
                  <c:v>0.25800000000000001</c:v>
                </c:pt>
                <c:pt idx="949">
                  <c:v>0.25800000000000001</c:v>
                </c:pt>
                <c:pt idx="950">
                  <c:v>0.25900000000000001</c:v>
                </c:pt>
                <c:pt idx="951">
                  <c:v>0.26</c:v>
                </c:pt>
                <c:pt idx="952">
                  <c:v>0.26</c:v>
                </c:pt>
                <c:pt idx="953">
                  <c:v>0.26</c:v>
                </c:pt>
                <c:pt idx="954">
                  <c:v>0.26100000000000001</c:v>
                </c:pt>
                <c:pt idx="955">
                  <c:v>0.26200000000000001</c:v>
                </c:pt>
                <c:pt idx="956">
                  <c:v>0.26200000000000001</c:v>
                </c:pt>
                <c:pt idx="957">
                  <c:v>0.26200000000000001</c:v>
                </c:pt>
                <c:pt idx="958">
                  <c:v>0.26300000000000001</c:v>
                </c:pt>
                <c:pt idx="959">
                  <c:v>0.26400000000000001</c:v>
                </c:pt>
                <c:pt idx="960">
                  <c:v>0.26400000000000001</c:v>
                </c:pt>
                <c:pt idx="961">
                  <c:v>0.26400000000000001</c:v>
                </c:pt>
                <c:pt idx="962">
                  <c:v>0.26500000000000001</c:v>
                </c:pt>
                <c:pt idx="963">
                  <c:v>0.26500000000000001</c:v>
                </c:pt>
                <c:pt idx="964">
                  <c:v>0.26600000000000001</c:v>
                </c:pt>
                <c:pt idx="965">
                  <c:v>0.26600000000000001</c:v>
                </c:pt>
                <c:pt idx="966">
                  <c:v>0.26700000000000002</c:v>
                </c:pt>
                <c:pt idx="967">
                  <c:v>0.26700000000000002</c:v>
                </c:pt>
                <c:pt idx="968">
                  <c:v>0.26800000000000002</c:v>
                </c:pt>
                <c:pt idx="969">
                  <c:v>0.26800000000000002</c:v>
                </c:pt>
                <c:pt idx="970">
                  <c:v>0.26900000000000002</c:v>
                </c:pt>
                <c:pt idx="971">
                  <c:v>0.26900000000000002</c:v>
                </c:pt>
                <c:pt idx="972">
                  <c:v>0.27</c:v>
                </c:pt>
                <c:pt idx="973">
                  <c:v>0.27</c:v>
                </c:pt>
                <c:pt idx="974">
                  <c:v>0.27100000000000002</c:v>
                </c:pt>
                <c:pt idx="975">
                  <c:v>0.27100000000000002</c:v>
                </c:pt>
                <c:pt idx="976">
                  <c:v>0.27200000000000002</c:v>
                </c:pt>
                <c:pt idx="977">
                  <c:v>0.27200000000000002</c:v>
                </c:pt>
                <c:pt idx="978">
                  <c:v>0.27300000000000002</c:v>
                </c:pt>
                <c:pt idx="979">
                  <c:v>0.27300000000000002</c:v>
                </c:pt>
                <c:pt idx="980">
                  <c:v>0.27400000000000002</c:v>
                </c:pt>
                <c:pt idx="981">
                  <c:v>0.27400000000000002</c:v>
                </c:pt>
                <c:pt idx="982">
                  <c:v>0.27500000000000002</c:v>
                </c:pt>
                <c:pt idx="983">
                  <c:v>0.27500000000000002</c:v>
                </c:pt>
                <c:pt idx="984">
                  <c:v>0.27600000000000002</c:v>
                </c:pt>
                <c:pt idx="985">
                  <c:v>0.27600000000000002</c:v>
                </c:pt>
                <c:pt idx="986">
                  <c:v>0.27700000000000002</c:v>
                </c:pt>
                <c:pt idx="987">
                  <c:v>0.27700000000000002</c:v>
                </c:pt>
                <c:pt idx="988">
                  <c:v>0.27800000000000002</c:v>
                </c:pt>
                <c:pt idx="989">
                  <c:v>0.27800000000000002</c:v>
                </c:pt>
                <c:pt idx="990">
                  <c:v>0.27900000000000003</c:v>
                </c:pt>
                <c:pt idx="991">
                  <c:v>0.27900000000000003</c:v>
                </c:pt>
                <c:pt idx="992">
                  <c:v>0.28000000000000003</c:v>
                </c:pt>
                <c:pt idx="993">
                  <c:v>0.28000000000000003</c:v>
                </c:pt>
                <c:pt idx="994">
                  <c:v>0.28100000000000003</c:v>
                </c:pt>
                <c:pt idx="995">
                  <c:v>0.28100000000000003</c:v>
                </c:pt>
                <c:pt idx="996">
                  <c:v>0.28199999999999997</c:v>
                </c:pt>
                <c:pt idx="997">
                  <c:v>0.28199999999999997</c:v>
                </c:pt>
                <c:pt idx="998">
                  <c:v>0.28299999999999997</c:v>
                </c:pt>
                <c:pt idx="999">
                  <c:v>0.28299999999999997</c:v>
                </c:pt>
                <c:pt idx="1000">
                  <c:v>0.28399999999999997</c:v>
                </c:pt>
                <c:pt idx="1001">
                  <c:v>0.28399999999999997</c:v>
                </c:pt>
                <c:pt idx="1002">
                  <c:v>0.28499999999999998</c:v>
                </c:pt>
                <c:pt idx="1003">
                  <c:v>0.28499999999999998</c:v>
                </c:pt>
                <c:pt idx="1004">
                  <c:v>0.28599999999999998</c:v>
                </c:pt>
                <c:pt idx="1005">
                  <c:v>0.28599999999999998</c:v>
                </c:pt>
                <c:pt idx="1006">
                  <c:v>0.28699999999999998</c:v>
                </c:pt>
                <c:pt idx="1007">
                  <c:v>0.28699999999999998</c:v>
                </c:pt>
                <c:pt idx="1008">
                  <c:v>0.28799999999999998</c:v>
                </c:pt>
                <c:pt idx="1009">
                  <c:v>0.28799999999999998</c:v>
                </c:pt>
                <c:pt idx="1010">
                  <c:v>0.28899999999999998</c:v>
                </c:pt>
                <c:pt idx="1011">
                  <c:v>0.28899999999999998</c:v>
                </c:pt>
                <c:pt idx="1012">
                  <c:v>0.28999999999999998</c:v>
                </c:pt>
                <c:pt idx="1013">
                  <c:v>0.28999999999999998</c:v>
                </c:pt>
                <c:pt idx="1014">
                  <c:v>0.29099999999999998</c:v>
                </c:pt>
                <c:pt idx="1015">
                  <c:v>0.29099999999999998</c:v>
                </c:pt>
                <c:pt idx="1016">
                  <c:v>0.29199999999999998</c:v>
                </c:pt>
                <c:pt idx="1017">
                  <c:v>0.29199999999999998</c:v>
                </c:pt>
                <c:pt idx="1018">
                  <c:v>0.29299999999999998</c:v>
                </c:pt>
                <c:pt idx="1019">
                  <c:v>0.29299999999999998</c:v>
                </c:pt>
                <c:pt idx="1020">
                  <c:v>0.29399999999999998</c:v>
                </c:pt>
                <c:pt idx="1021">
                  <c:v>0.29399999999999998</c:v>
                </c:pt>
                <c:pt idx="1022">
                  <c:v>0.29499999999999998</c:v>
                </c:pt>
                <c:pt idx="1023">
                  <c:v>0.29499999999999998</c:v>
                </c:pt>
                <c:pt idx="1024">
                  <c:v>0.29599999999999999</c:v>
                </c:pt>
                <c:pt idx="1025">
                  <c:v>0.29599999999999999</c:v>
                </c:pt>
                <c:pt idx="1026">
                  <c:v>0.29699999999999999</c:v>
                </c:pt>
                <c:pt idx="1027">
                  <c:v>0.29699999999999999</c:v>
                </c:pt>
                <c:pt idx="1028">
                  <c:v>0.29799999999999999</c:v>
                </c:pt>
                <c:pt idx="1029">
                  <c:v>0.29799999999999999</c:v>
                </c:pt>
                <c:pt idx="1030">
                  <c:v>0.29899999999999999</c:v>
                </c:pt>
                <c:pt idx="1031">
                  <c:v>0.29899999999999999</c:v>
                </c:pt>
                <c:pt idx="1032">
                  <c:v>0.3</c:v>
                </c:pt>
                <c:pt idx="1033">
                  <c:v>0.3</c:v>
                </c:pt>
                <c:pt idx="1034">
                  <c:v>0.30099999999999999</c:v>
                </c:pt>
                <c:pt idx="1035">
                  <c:v>0.30099999999999999</c:v>
                </c:pt>
                <c:pt idx="1036">
                  <c:v>0.30199999999999999</c:v>
                </c:pt>
                <c:pt idx="1037">
                  <c:v>0.30199999999999999</c:v>
                </c:pt>
                <c:pt idx="1038">
                  <c:v>0.30299999999999999</c:v>
                </c:pt>
                <c:pt idx="1039">
                  <c:v>0.30299999999999999</c:v>
                </c:pt>
                <c:pt idx="1040">
                  <c:v>0.30399999999999999</c:v>
                </c:pt>
                <c:pt idx="1041">
                  <c:v>0.30399999999999999</c:v>
                </c:pt>
                <c:pt idx="1042">
                  <c:v>0.30499999999999999</c:v>
                </c:pt>
                <c:pt idx="1043">
                  <c:v>0.30499999999999999</c:v>
                </c:pt>
                <c:pt idx="1044">
                  <c:v>0.30599999999999999</c:v>
                </c:pt>
                <c:pt idx="1045">
                  <c:v>0.30599999999999999</c:v>
                </c:pt>
                <c:pt idx="1046">
                  <c:v>0.307</c:v>
                </c:pt>
                <c:pt idx="1047">
                  <c:v>0.307</c:v>
                </c:pt>
                <c:pt idx="1048">
                  <c:v>0.308</c:v>
                </c:pt>
                <c:pt idx="1049">
                  <c:v>0.308</c:v>
                </c:pt>
                <c:pt idx="1050">
                  <c:v>0.308</c:v>
                </c:pt>
                <c:pt idx="1051">
                  <c:v>0.309</c:v>
                </c:pt>
                <c:pt idx="1052">
                  <c:v>0.31</c:v>
                </c:pt>
                <c:pt idx="1053">
                  <c:v>0.31</c:v>
                </c:pt>
                <c:pt idx="1054">
                  <c:v>0.311</c:v>
                </c:pt>
                <c:pt idx="1055">
                  <c:v>0.311</c:v>
                </c:pt>
                <c:pt idx="1056">
                  <c:v>0.312</c:v>
                </c:pt>
                <c:pt idx="1057">
                  <c:v>0.312</c:v>
                </c:pt>
                <c:pt idx="1058">
                  <c:v>0.313</c:v>
                </c:pt>
                <c:pt idx="1059">
                  <c:v>0.313</c:v>
                </c:pt>
                <c:pt idx="1060">
                  <c:v>0.314</c:v>
                </c:pt>
                <c:pt idx="1061">
                  <c:v>0.314</c:v>
                </c:pt>
                <c:pt idx="1062">
                  <c:v>0.314</c:v>
                </c:pt>
                <c:pt idx="1063">
                  <c:v>0.315</c:v>
                </c:pt>
                <c:pt idx="1064">
                  <c:v>0.316</c:v>
                </c:pt>
                <c:pt idx="1065">
                  <c:v>0.316</c:v>
                </c:pt>
                <c:pt idx="1066">
                  <c:v>0.316</c:v>
                </c:pt>
                <c:pt idx="1067">
                  <c:v>0.317</c:v>
                </c:pt>
                <c:pt idx="1068">
                  <c:v>0.318</c:v>
                </c:pt>
                <c:pt idx="1069">
                  <c:v>0.318</c:v>
                </c:pt>
                <c:pt idx="1070">
                  <c:v>0.31900000000000001</c:v>
                </c:pt>
                <c:pt idx="1071">
                  <c:v>0.31900000000000001</c:v>
                </c:pt>
                <c:pt idx="1072">
                  <c:v>0.32</c:v>
                </c:pt>
                <c:pt idx="1073">
                  <c:v>0.32</c:v>
                </c:pt>
                <c:pt idx="1074">
                  <c:v>0.32100000000000001</c:v>
                </c:pt>
                <c:pt idx="1075">
                  <c:v>0.32100000000000001</c:v>
                </c:pt>
                <c:pt idx="1076">
                  <c:v>0.32200000000000001</c:v>
                </c:pt>
                <c:pt idx="1077">
                  <c:v>0.32200000000000001</c:v>
                </c:pt>
                <c:pt idx="1078">
                  <c:v>0.32300000000000001</c:v>
                </c:pt>
                <c:pt idx="1079">
                  <c:v>0.32300000000000001</c:v>
                </c:pt>
                <c:pt idx="1080">
                  <c:v>0.32400000000000001</c:v>
                </c:pt>
                <c:pt idx="1081">
                  <c:v>0.32400000000000001</c:v>
                </c:pt>
                <c:pt idx="1082">
                  <c:v>0.32500000000000001</c:v>
                </c:pt>
                <c:pt idx="1083">
                  <c:v>0.32500000000000001</c:v>
                </c:pt>
                <c:pt idx="1084">
                  <c:v>0.32600000000000001</c:v>
                </c:pt>
                <c:pt idx="1085">
                  <c:v>0.32600000000000001</c:v>
                </c:pt>
                <c:pt idx="1086">
                  <c:v>0.32700000000000001</c:v>
                </c:pt>
                <c:pt idx="1087">
                  <c:v>0.32700000000000001</c:v>
                </c:pt>
                <c:pt idx="1088">
                  <c:v>0.32800000000000001</c:v>
                </c:pt>
                <c:pt idx="1089">
                  <c:v>0.32800000000000001</c:v>
                </c:pt>
                <c:pt idx="1090">
                  <c:v>0.32900000000000001</c:v>
                </c:pt>
                <c:pt idx="1091">
                  <c:v>0.32900000000000001</c:v>
                </c:pt>
                <c:pt idx="1092">
                  <c:v>0.33</c:v>
                </c:pt>
                <c:pt idx="1093">
                  <c:v>0.33</c:v>
                </c:pt>
                <c:pt idx="1094">
                  <c:v>0.33100000000000002</c:v>
                </c:pt>
                <c:pt idx="1095">
                  <c:v>0.33100000000000002</c:v>
                </c:pt>
                <c:pt idx="1096">
                  <c:v>0.33200000000000002</c:v>
                </c:pt>
                <c:pt idx="1097">
                  <c:v>0.33200000000000002</c:v>
                </c:pt>
                <c:pt idx="1098">
                  <c:v>0.33300000000000002</c:v>
                </c:pt>
                <c:pt idx="1099">
                  <c:v>0.33300000000000002</c:v>
                </c:pt>
                <c:pt idx="1100">
                  <c:v>0.33400000000000002</c:v>
                </c:pt>
                <c:pt idx="1101">
                  <c:v>0.33400000000000002</c:v>
                </c:pt>
                <c:pt idx="1102">
                  <c:v>0.33500000000000002</c:v>
                </c:pt>
                <c:pt idx="1103">
                  <c:v>0.33500000000000002</c:v>
                </c:pt>
                <c:pt idx="1104">
                  <c:v>0.33600000000000002</c:v>
                </c:pt>
                <c:pt idx="1105">
                  <c:v>0.33600000000000002</c:v>
                </c:pt>
                <c:pt idx="1106">
                  <c:v>0.33700000000000002</c:v>
                </c:pt>
                <c:pt idx="1107">
                  <c:v>0.33700000000000002</c:v>
                </c:pt>
                <c:pt idx="1108">
                  <c:v>0.33800000000000002</c:v>
                </c:pt>
                <c:pt idx="1109">
                  <c:v>0.33800000000000002</c:v>
                </c:pt>
                <c:pt idx="1110">
                  <c:v>0.33900000000000002</c:v>
                </c:pt>
                <c:pt idx="1111">
                  <c:v>0.33900000000000002</c:v>
                </c:pt>
                <c:pt idx="1112">
                  <c:v>0.34</c:v>
                </c:pt>
                <c:pt idx="1113">
                  <c:v>0.34</c:v>
                </c:pt>
                <c:pt idx="1114">
                  <c:v>0.34100000000000003</c:v>
                </c:pt>
                <c:pt idx="1115">
                  <c:v>0.34200000000000003</c:v>
                </c:pt>
                <c:pt idx="1116">
                  <c:v>0.34200000000000003</c:v>
                </c:pt>
                <c:pt idx="1117">
                  <c:v>0.34200000000000003</c:v>
                </c:pt>
                <c:pt idx="1118">
                  <c:v>0.34300000000000003</c:v>
                </c:pt>
                <c:pt idx="1119">
                  <c:v>0.34300000000000003</c:v>
                </c:pt>
                <c:pt idx="1120">
                  <c:v>0.34399999999999997</c:v>
                </c:pt>
                <c:pt idx="1121">
                  <c:v>0.34399999999999997</c:v>
                </c:pt>
                <c:pt idx="1122">
                  <c:v>0.34499999999999997</c:v>
                </c:pt>
                <c:pt idx="1123">
                  <c:v>0.34599999999999997</c:v>
                </c:pt>
                <c:pt idx="1124">
                  <c:v>0.34599999999999997</c:v>
                </c:pt>
                <c:pt idx="1125">
                  <c:v>0.34599999999999997</c:v>
                </c:pt>
                <c:pt idx="1126">
                  <c:v>0.34699999999999998</c:v>
                </c:pt>
                <c:pt idx="1127">
                  <c:v>0.34799999999999998</c:v>
                </c:pt>
                <c:pt idx="1128">
                  <c:v>0.34799999999999998</c:v>
                </c:pt>
                <c:pt idx="1129">
                  <c:v>0.34799999999999998</c:v>
                </c:pt>
                <c:pt idx="1130">
                  <c:v>0.34899999999999998</c:v>
                </c:pt>
                <c:pt idx="1131">
                  <c:v>0.35</c:v>
                </c:pt>
                <c:pt idx="1132">
                  <c:v>0.35</c:v>
                </c:pt>
                <c:pt idx="1133">
                  <c:v>0.35</c:v>
                </c:pt>
                <c:pt idx="1134">
                  <c:v>0.35099999999999998</c:v>
                </c:pt>
                <c:pt idx="1135">
                  <c:v>0.35199999999999998</c:v>
                </c:pt>
                <c:pt idx="1136">
                  <c:v>0.35199999999999998</c:v>
                </c:pt>
                <c:pt idx="1137">
                  <c:v>0.35199999999999998</c:v>
                </c:pt>
                <c:pt idx="1138">
                  <c:v>0.35299999999999998</c:v>
                </c:pt>
                <c:pt idx="1139">
                  <c:v>0.35399999999999998</c:v>
                </c:pt>
                <c:pt idx="1140">
                  <c:v>0.35399999999999998</c:v>
                </c:pt>
                <c:pt idx="1141">
                  <c:v>0.35499999999999998</c:v>
                </c:pt>
                <c:pt idx="1142">
                  <c:v>0.35499999999999998</c:v>
                </c:pt>
                <c:pt idx="1143">
                  <c:v>0.35599999999999998</c:v>
                </c:pt>
                <c:pt idx="1144">
                  <c:v>0.35599999999999998</c:v>
                </c:pt>
                <c:pt idx="1145">
                  <c:v>0.35599999999999998</c:v>
                </c:pt>
                <c:pt idx="1146">
                  <c:v>0.35699999999999998</c:v>
                </c:pt>
                <c:pt idx="1147">
                  <c:v>0.35799999999999998</c:v>
                </c:pt>
                <c:pt idx="1148">
                  <c:v>0.35799999999999998</c:v>
                </c:pt>
                <c:pt idx="1149">
                  <c:v>0.35799999999999998</c:v>
                </c:pt>
                <c:pt idx="1150">
                  <c:v>0.35799999999999998</c:v>
                </c:pt>
                <c:pt idx="1151">
                  <c:v>0.36</c:v>
                </c:pt>
                <c:pt idx="1152">
                  <c:v>0.36</c:v>
                </c:pt>
                <c:pt idx="1153">
                  <c:v>0.36</c:v>
                </c:pt>
                <c:pt idx="1154">
                  <c:v>0.36099999999999999</c:v>
                </c:pt>
                <c:pt idx="1155">
                  <c:v>0.36199999999999999</c:v>
                </c:pt>
                <c:pt idx="1156">
                  <c:v>0.36199999999999999</c:v>
                </c:pt>
                <c:pt idx="1157">
                  <c:v>0.36299999999999999</c:v>
                </c:pt>
                <c:pt idx="1158">
                  <c:v>0.36299999999999999</c:v>
                </c:pt>
                <c:pt idx="1159">
                  <c:v>0.36399999999999999</c:v>
                </c:pt>
                <c:pt idx="1160">
                  <c:v>0.36399999999999999</c:v>
                </c:pt>
                <c:pt idx="1161">
                  <c:v>0.36499999999999999</c:v>
                </c:pt>
                <c:pt idx="1162">
                  <c:v>0.36499999999999999</c:v>
                </c:pt>
                <c:pt idx="1163">
                  <c:v>0.36599999999999999</c:v>
                </c:pt>
                <c:pt idx="1164">
                  <c:v>0.36599999999999999</c:v>
                </c:pt>
                <c:pt idx="1165">
                  <c:v>0.36699999999999999</c:v>
                </c:pt>
                <c:pt idx="1166">
                  <c:v>0.36699999999999999</c:v>
                </c:pt>
                <c:pt idx="1167">
                  <c:v>0.36799999999999999</c:v>
                </c:pt>
                <c:pt idx="1168">
                  <c:v>0.36799999999999999</c:v>
                </c:pt>
                <c:pt idx="1169">
                  <c:v>0.36899999999999999</c:v>
                </c:pt>
                <c:pt idx="1170">
                  <c:v>0.36899999999999999</c:v>
                </c:pt>
                <c:pt idx="1171">
                  <c:v>0.37</c:v>
                </c:pt>
                <c:pt idx="1172">
                  <c:v>0.37</c:v>
                </c:pt>
                <c:pt idx="1173">
                  <c:v>0.371</c:v>
                </c:pt>
                <c:pt idx="1174">
                  <c:v>0.371</c:v>
                </c:pt>
                <c:pt idx="1175">
                  <c:v>0.372</c:v>
                </c:pt>
                <c:pt idx="1176">
                  <c:v>0.372</c:v>
                </c:pt>
                <c:pt idx="1177">
                  <c:v>0.373</c:v>
                </c:pt>
                <c:pt idx="1178">
                  <c:v>0.373</c:v>
                </c:pt>
                <c:pt idx="1179">
                  <c:v>0.374</c:v>
                </c:pt>
                <c:pt idx="1180">
                  <c:v>0.374</c:v>
                </c:pt>
                <c:pt idx="1181">
                  <c:v>0.375</c:v>
                </c:pt>
                <c:pt idx="1182">
                  <c:v>0.375</c:v>
                </c:pt>
                <c:pt idx="1183">
                  <c:v>0.376</c:v>
                </c:pt>
                <c:pt idx="1184">
                  <c:v>0.376</c:v>
                </c:pt>
                <c:pt idx="1185">
                  <c:v>0.377</c:v>
                </c:pt>
                <c:pt idx="1186">
                  <c:v>0.377</c:v>
                </c:pt>
                <c:pt idx="1187">
                  <c:v>0.378</c:v>
                </c:pt>
                <c:pt idx="1188">
                  <c:v>0.378</c:v>
                </c:pt>
                <c:pt idx="1189">
                  <c:v>0.379</c:v>
                </c:pt>
                <c:pt idx="1190">
                  <c:v>0.379</c:v>
                </c:pt>
                <c:pt idx="1191">
                  <c:v>0.38</c:v>
                </c:pt>
                <c:pt idx="1192">
                  <c:v>0.38</c:v>
                </c:pt>
                <c:pt idx="1193">
                  <c:v>0.38100000000000001</c:v>
                </c:pt>
                <c:pt idx="1194">
                  <c:v>0.38100000000000001</c:v>
                </c:pt>
                <c:pt idx="1195">
                  <c:v>0.38200000000000001</c:v>
                </c:pt>
                <c:pt idx="1196">
                  <c:v>0.38200000000000001</c:v>
                </c:pt>
                <c:pt idx="1197">
                  <c:v>0.38300000000000001</c:v>
                </c:pt>
                <c:pt idx="1198">
                  <c:v>0.38400000000000001</c:v>
                </c:pt>
                <c:pt idx="1199">
                  <c:v>0.38400000000000001</c:v>
                </c:pt>
                <c:pt idx="1200">
                  <c:v>0.38400000000000001</c:v>
                </c:pt>
                <c:pt idx="1201">
                  <c:v>0.38500000000000001</c:v>
                </c:pt>
                <c:pt idx="1202">
                  <c:v>0.38600000000000001</c:v>
                </c:pt>
                <c:pt idx="1203">
                  <c:v>0.38600000000000001</c:v>
                </c:pt>
                <c:pt idx="1204">
                  <c:v>0.38600000000000001</c:v>
                </c:pt>
                <c:pt idx="1205">
                  <c:v>0.38700000000000001</c:v>
                </c:pt>
                <c:pt idx="1206">
                  <c:v>0.38800000000000001</c:v>
                </c:pt>
                <c:pt idx="1207">
                  <c:v>0.38800000000000001</c:v>
                </c:pt>
                <c:pt idx="1208">
                  <c:v>0.38900000000000001</c:v>
                </c:pt>
                <c:pt idx="1209">
                  <c:v>0.38900000000000001</c:v>
                </c:pt>
                <c:pt idx="1210">
                  <c:v>0.39</c:v>
                </c:pt>
                <c:pt idx="1211">
                  <c:v>0.39</c:v>
                </c:pt>
                <c:pt idx="1212">
                  <c:v>0.39100000000000001</c:v>
                </c:pt>
                <c:pt idx="1213">
                  <c:v>0.39100000000000001</c:v>
                </c:pt>
                <c:pt idx="1214">
                  <c:v>0.39200000000000002</c:v>
                </c:pt>
                <c:pt idx="1215">
                  <c:v>0.39200000000000002</c:v>
                </c:pt>
                <c:pt idx="1216">
                  <c:v>0.39300000000000002</c:v>
                </c:pt>
                <c:pt idx="1217">
                  <c:v>0.39300000000000002</c:v>
                </c:pt>
                <c:pt idx="1218">
                  <c:v>0.39400000000000002</c:v>
                </c:pt>
                <c:pt idx="1219">
                  <c:v>0.39400000000000002</c:v>
                </c:pt>
                <c:pt idx="1220">
                  <c:v>0.39500000000000002</c:v>
                </c:pt>
                <c:pt idx="1221">
                  <c:v>0.39500000000000002</c:v>
                </c:pt>
                <c:pt idx="1222">
                  <c:v>0.39600000000000002</c:v>
                </c:pt>
                <c:pt idx="1223">
                  <c:v>0.39600000000000002</c:v>
                </c:pt>
                <c:pt idx="1224">
                  <c:v>0.39700000000000002</c:v>
                </c:pt>
                <c:pt idx="1225">
                  <c:v>0.39700000000000002</c:v>
                </c:pt>
                <c:pt idx="1226">
                  <c:v>0.39800000000000002</c:v>
                </c:pt>
                <c:pt idx="1227">
                  <c:v>0.39800000000000002</c:v>
                </c:pt>
                <c:pt idx="1228">
                  <c:v>0.39900000000000002</c:v>
                </c:pt>
                <c:pt idx="1229">
                  <c:v>0.39900000000000002</c:v>
                </c:pt>
                <c:pt idx="1230">
                  <c:v>0.4</c:v>
                </c:pt>
                <c:pt idx="1231">
                  <c:v>0.4</c:v>
                </c:pt>
                <c:pt idx="1232">
                  <c:v>0.40100000000000002</c:v>
                </c:pt>
                <c:pt idx="1233">
                  <c:v>0.40100000000000002</c:v>
                </c:pt>
                <c:pt idx="1234">
                  <c:v>0.40200000000000002</c:v>
                </c:pt>
                <c:pt idx="1235">
                  <c:v>0.40200000000000002</c:v>
                </c:pt>
                <c:pt idx="1236">
                  <c:v>0.40300000000000002</c:v>
                </c:pt>
                <c:pt idx="1237">
                  <c:v>0.40400000000000003</c:v>
                </c:pt>
                <c:pt idx="1238">
                  <c:v>0.40400000000000003</c:v>
                </c:pt>
                <c:pt idx="1239">
                  <c:v>0.40400000000000003</c:v>
                </c:pt>
                <c:pt idx="1240">
                  <c:v>0.40500000000000003</c:v>
                </c:pt>
                <c:pt idx="1241">
                  <c:v>0.40600000000000003</c:v>
                </c:pt>
                <c:pt idx="1242">
                  <c:v>0.40600000000000003</c:v>
                </c:pt>
                <c:pt idx="1243">
                  <c:v>0.40600000000000003</c:v>
                </c:pt>
                <c:pt idx="1244">
                  <c:v>0.40699999999999997</c:v>
                </c:pt>
                <c:pt idx="1245">
                  <c:v>0.40799999999999997</c:v>
                </c:pt>
                <c:pt idx="1246">
                  <c:v>0.40799999999999997</c:v>
                </c:pt>
                <c:pt idx="1247">
                  <c:v>0.40799999999999997</c:v>
                </c:pt>
                <c:pt idx="1248">
                  <c:v>0.40899999999999997</c:v>
                </c:pt>
                <c:pt idx="1249">
                  <c:v>0.41</c:v>
                </c:pt>
                <c:pt idx="1250">
                  <c:v>0.41</c:v>
                </c:pt>
                <c:pt idx="1251">
                  <c:v>0.41</c:v>
                </c:pt>
                <c:pt idx="1252">
                  <c:v>0.41099999999999998</c:v>
                </c:pt>
                <c:pt idx="1253">
                  <c:v>0.41199999999999998</c:v>
                </c:pt>
                <c:pt idx="1254">
                  <c:v>0.41199999999999998</c:v>
                </c:pt>
                <c:pt idx="1255">
                  <c:v>0.41299999999999998</c:v>
                </c:pt>
                <c:pt idx="1256">
                  <c:v>0.41299999999999998</c:v>
                </c:pt>
                <c:pt idx="1257">
                  <c:v>0.41399999999999998</c:v>
                </c:pt>
                <c:pt idx="1258">
                  <c:v>0.41399999999999998</c:v>
                </c:pt>
                <c:pt idx="1259">
                  <c:v>0.41499999999999998</c:v>
                </c:pt>
                <c:pt idx="1260">
                  <c:v>0.41499999999999998</c:v>
                </c:pt>
                <c:pt idx="1261">
                  <c:v>0.41599999999999998</c:v>
                </c:pt>
                <c:pt idx="1262">
                  <c:v>0.41599999999999998</c:v>
                </c:pt>
                <c:pt idx="1263">
                  <c:v>0.41699999999999998</c:v>
                </c:pt>
                <c:pt idx="1264">
                  <c:v>0.41699999999999998</c:v>
                </c:pt>
                <c:pt idx="1265">
                  <c:v>0.41799999999999998</c:v>
                </c:pt>
                <c:pt idx="1266">
                  <c:v>0.41799999999999998</c:v>
                </c:pt>
                <c:pt idx="1267">
                  <c:v>0.41899999999999998</c:v>
                </c:pt>
                <c:pt idx="1268">
                  <c:v>0.41899999999999998</c:v>
                </c:pt>
                <c:pt idx="1269">
                  <c:v>0.42</c:v>
                </c:pt>
                <c:pt idx="1270">
                  <c:v>0.42</c:v>
                </c:pt>
                <c:pt idx="1271">
                  <c:v>0.42099999999999999</c:v>
                </c:pt>
                <c:pt idx="1272">
                  <c:v>0.42099999999999999</c:v>
                </c:pt>
                <c:pt idx="1273">
                  <c:v>0.42199999999999999</c:v>
                </c:pt>
                <c:pt idx="1274">
                  <c:v>0.42199999999999999</c:v>
                </c:pt>
                <c:pt idx="1275">
                  <c:v>0.42299999999999999</c:v>
                </c:pt>
                <c:pt idx="1276">
                  <c:v>0.42299999999999999</c:v>
                </c:pt>
                <c:pt idx="1277">
                  <c:v>0.42399999999999999</c:v>
                </c:pt>
                <c:pt idx="1278">
                  <c:v>0.42399999999999999</c:v>
                </c:pt>
                <c:pt idx="1279">
                  <c:v>0.42499999999999999</c:v>
                </c:pt>
                <c:pt idx="1280">
                  <c:v>0.42499999999999999</c:v>
                </c:pt>
                <c:pt idx="1281">
                  <c:v>0.42599999999999999</c:v>
                </c:pt>
                <c:pt idx="1282">
                  <c:v>0.42599999999999999</c:v>
                </c:pt>
                <c:pt idx="1283">
                  <c:v>0.42699999999999999</c:v>
                </c:pt>
                <c:pt idx="1284">
                  <c:v>0.42699999999999999</c:v>
                </c:pt>
                <c:pt idx="1285">
                  <c:v>0.42799999999999999</c:v>
                </c:pt>
                <c:pt idx="1286">
                  <c:v>0.42799999999999999</c:v>
                </c:pt>
                <c:pt idx="1287">
                  <c:v>0.42899999999999999</c:v>
                </c:pt>
                <c:pt idx="1288">
                  <c:v>0.42899999999999999</c:v>
                </c:pt>
                <c:pt idx="1289">
                  <c:v>0.43</c:v>
                </c:pt>
                <c:pt idx="1290">
                  <c:v>0.43</c:v>
                </c:pt>
                <c:pt idx="1291">
                  <c:v>0.43099999999999999</c:v>
                </c:pt>
                <c:pt idx="1292">
                  <c:v>0.43099999999999999</c:v>
                </c:pt>
                <c:pt idx="1293">
                  <c:v>0.432</c:v>
                </c:pt>
                <c:pt idx="1294">
                  <c:v>0.432</c:v>
                </c:pt>
                <c:pt idx="1295">
                  <c:v>0.433</c:v>
                </c:pt>
                <c:pt idx="1296">
                  <c:v>0.433</c:v>
                </c:pt>
                <c:pt idx="1297">
                  <c:v>0.434</c:v>
                </c:pt>
                <c:pt idx="1298">
                  <c:v>0.434</c:v>
                </c:pt>
                <c:pt idx="1299">
                  <c:v>0.435</c:v>
                </c:pt>
                <c:pt idx="1300">
                  <c:v>0.436</c:v>
                </c:pt>
                <c:pt idx="1301">
                  <c:v>0.436</c:v>
                </c:pt>
                <c:pt idx="1302">
                  <c:v>0.436</c:v>
                </c:pt>
                <c:pt idx="1303">
                  <c:v>0.437</c:v>
                </c:pt>
                <c:pt idx="1304">
                  <c:v>0.438</c:v>
                </c:pt>
                <c:pt idx="1305">
                  <c:v>0.438</c:v>
                </c:pt>
                <c:pt idx="1306">
                  <c:v>0.438</c:v>
                </c:pt>
                <c:pt idx="1307">
                  <c:v>0.439</c:v>
                </c:pt>
                <c:pt idx="1308">
                  <c:v>0.44</c:v>
                </c:pt>
                <c:pt idx="1309">
                  <c:v>0.44</c:v>
                </c:pt>
                <c:pt idx="1310">
                  <c:v>0.44</c:v>
                </c:pt>
                <c:pt idx="1311">
                  <c:v>0.441</c:v>
                </c:pt>
                <c:pt idx="1312">
                  <c:v>0.442</c:v>
                </c:pt>
                <c:pt idx="1313">
                  <c:v>0.442</c:v>
                </c:pt>
                <c:pt idx="1314">
                  <c:v>0.443</c:v>
                </c:pt>
                <c:pt idx="1315">
                  <c:v>0.443</c:v>
                </c:pt>
                <c:pt idx="1316">
                  <c:v>0.44400000000000001</c:v>
                </c:pt>
                <c:pt idx="1317">
                  <c:v>0.44400000000000001</c:v>
                </c:pt>
                <c:pt idx="1318">
                  <c:v>0.44500000000000001</c:v>
                </c:pt>
                <c:pt idx="1319">
                  <c:v>0.44500000000000001</c:v>
                </c:pt>
                <c:pt idx="1320">
                  <c:v>0.44600000000000001</c:v>
                </c:pt>
                <c:pt idx="1321">
                  <c:v>0.44600000000000001</c:v>
                </c:pt>
                <c:pt idx="1322">
                  <c:v>0.44700000000000001</c:v>
                </c:pt>
                <c:pt idx="1323">
                  <c:v>0.44700000000000001</c:v>
                </c:pt>
                <c:pt idx="1324">
                  <c:v>0.44800000000000001</c:v>
                </c:pt>
                <c:pt idx="1325">
                  <c:v>0.44800000000000001</c:v>
                </c:pt>
                <c:pt idx="1326">
                  <c:v>0.44900000000000001</c:v>
                </c:pt>
                <c:pt idx="1327">
                  <c:v>0.44900000000000001</c:v>
                </c:pt>
                <c:pt idx="1328">
                  <c:v>0.45</c:v>
                </c:pt>
                <c:pt idx="1329">
                  <c:v>0.45</c:v>
                </c:pt>
                <c:pt idx="1330">
                  <c:v>0.45100000000000001</c:v>
                </c:pt>
                <c:pt idx="1331">
                  <c:v>0.45100000000000001</c:v>
                </c:pt>
                <c:pt idx="1332">
                  <c:v>0.45200000000000001</c:v>
                </c:pt>
                <c:pt idx="1333">
                  <c:v>0.45200000000000001</c:v>
                </c:pt>
                <c:pt idx="1334">
                  <c:v>0.45300000000000001</c:v>
                </c:pt>
                <c:pt idx="1335">
                  <c:v>0.45300000000000001</c:v>
                </c:pt>
                <c:pt idx="1336">
                  <c:v>0.45400000000000001</c:v>
                </c:pt>
                <c:pt idx="1337">
                  <c:v>0.45400000000000001</c:v>
                </c:pt>
                <c:pt idx="1338">
                  <c:v>0.45500000000000002</c:v>
                </c:pt>
                <c:pt idx="1339">
                  <c:v>0.45500000000000002</c:v>
                </c:pt>
                <c:pt idx="1340">
                  <c:v>0.45600000000000002</c:v>
                </c:pt>
                <c:pt idx="1341">
                  <c:v>0.45600000000000002</c:v>
                </c:pt>
                <c:pt idx="1342">
                  <c:v>0.45700000000000002</c:v>
                </c:pt>
                <c:pt idx="1343">
                  <c:v>0.45700000000000002</c:v>
                </c:pt>
                <c:pt idx="1344">
                  <c:v>0.45800000000000002</c:v>
                </c:pt>
                <c:pt idx="1345">
                  <c:v>0.45800000000000002</c:v>
                </c:pt>
                <c:pt idx="1346">
                  <c:v>0.45900000000000002</c:v>
                </c:pt>
                <c:pt idx="1347">
                  <c:v>0.46</c:v>
                </c:pt>
                <c:pt idx="1348">
                  <c:v>0.46</c:v>
                </c:pt>
                <c:pt idx="1349">
                  <c:v>0.46</c:v>
                </c:pt>
                <c:pt idx="1350">
                  <c:v>0.46100000000000002</c:v>
                </c:pt>
                <c:pt idx="1351">
                  <c:v>0.46200000000000002</c:v>
                </c:pt>
                <c:pt idx="1352">
                  <c:v>0.46200000000000002</c:v>
                </c:pt>
                <c:pt idx="1353">
                  <c:v>0.46200000000000002</c:v>
                </c:pt>
                <c:pt idx="1354">
                  <c:v>0.46300000000000002</c:v>
                </c:pt>
                <c:pt idx="1355">
                  <c:v>0.46400000000000002</c:v>
                </c:pt>
                <c:pt idx="1356">
                  <c:v>0.46400000000000002</c:v>
                </c:pt>
                <c:pt idx="1357">
                  <c:v>0.46500000000000002</c:v>
                </c:pt>
                <c:pt idx="1358">
                  <c:v>0.46500000000000002</c:v>
                </c:pt>
                <c:pt idx="1359">
                  <c:v>0.46600000000000003</c:v>
                </c:pt>
                <c:pt idx="1360">
                  <c:v>0.46600000000000003</c:v>
                </c:pt>
                <c:pt idx="1361">
                  <c:v>0.46700000000000003</c:v>
                </c:pt>
                <c:pt idx="1362">
                  <c:v>0.46700000000000003</c:v>
                </c:pt>
                <c:pt idx="1363">
                  <c:v>0.46800000000000003</c:v>
                </c:pt>
                <c:pt idx="1364">
                  <c:v>0.46800000000000003</c:v>
                </c:pt>
                <c:pt idx="1365">
                  <c:v>0.46899999999999997</c:v>
                </c:pt>
                <c:pt idx="1366">
                  <c:v>0.46899999999999997</c:v>
                </c:pt>
                <c:pt idx="1367">
                  <c:v>0.47</c:v>
                </c:pt>
                <c:pt idx="1368">
                  <c:v>0.47</c:v>
                </c:pt>
                <c:pt idx="1369">
                  <c:v>0.47099999999999997</c:v>
                </c:pt>
                <c:pt idx="1370">
                  <c:v>0.47099999999999997</c:v>
                </c:pt>
                <c:pt idx="1371">
                  <c:v>0.47199999999999998</c:v>
                </c:pt>
                <c:pt idx="1372">
                  <c:v>0.47199999999999998</c:v>
                </c:pt>
                <c:pt idx="1373">
                  <c:v>0.47299999999999998</c:v>
                </c:pt>
                <c:pt idx="1374">
                  <c:v>0.47299999999999998</c:v>
                </c:pt>
                <c:pt idx="1375">
                  <c:v>0.47399999999999998</c:v>
                </c:pt>
                <c:pt idx="1376">
                  <c:v>0.47399999999999998</c:v>
                </c:pt>
                <c:pt idx="1377">
                  <c:v>0.47499999999999998</c:v>
                </c:pt>
                <c:pt idx="1378">
                  <c:v>0.47499999999999998</c:v>
                </c:pt>
                <c:pt idx="1379">
                  <c:v>0.47599999999999998</c:v>
                </c:pt>
                <c:pt idx="1380">
                  <c:v>0.47599999999999998</c:v>
                </c:pt>
                <c:pt idx="1381">
                  <c:v>0.47699999999999998</c:v>
                </c:pt>
                <c:pt idx="1382">
                  <c:v>0.47699999999999998</c:v>
                </c:pt>
                <c:pt idx="1383">
                  <c:v>0.47799999999999998</c:v>
                </c:pt>
                <c:pt idx="1384">
                  <c:v>0.47799999999999998</c:v>
                </c:pt>
                <c:pt idx="1385">
                  <c:v>0.47899999999999998</c:v>
                </c:pt>
                <c:pt idx="1386">
                  <c:v>0.48</c:v>
                </c:pt>
                <c:pt idx="1387">
                  <c:v>0.48</c:v>
                </c:pt>
                <c:pt idx="1388">
                  <c:v>0.48</c:v>
                </c:pt>
                <c:pt idx="1389">
                  <c:v>0.48099999999999998</c:v>
                </c:pt>
                <c:pt idx="1390">
                  <c:v>0.48099999999999998</c:v>
                </c:pt>
                <c:pt idx="1391">
                  <c:v>0.48199999999999998</c:v>
                </c:pt>
                <c:pt idx="1392">
                  <c:v>0.48199999999999998</c:v>
                </c:pt>
                <c:pt idx="1393">
                  <c:v>0.48299999999999998</c:v>
                </c:pt>
                <c:pt idx="1394">
                  <c:v>0.48399999999999999</c:v>
                </c:pt>
                <c:pt idx="1395">
                  <c:v>0.48399999999999999</c:v>
                </c:pt>
                <c:pt idx="1396">
                  <c:v>0.48399999999999999</c:v>
                </c:pt>
                <c:pt idx="1397">
                  <c:v>0.48499999999999999</c:v>
                </c:pt>
                <c:pt idx="1398">
                  <c:v>0.48599999999999999</c:v>
                </c:pt>
                <c:pt idx="1399">
                  <c:v>0.48599999999999999</c:v>
                </c:pt>
                <c:pt idx="1400">
                  <c:v>0.48599999999999999</c:v>
                </c:pt>
                <c:pt idx="1401">
                  <c:v>0.48699999999999999</c:v>
                </c:pt>
                <c:pt idx="1402">
                  <c:v>0.48799999999999999</c:v>
                </c:pt>
                <c:pt idx="1403">
                  <c:v>0.48799999999999999</c:v>
                </c:pt>
                <c:pt idx="1404">
                  <c:v>0.48899999999999999</c:v>
                </c:pt>
                <c:pt idx="1405">
                  <c:v>0.48899999999999999</c:v>
                </c:pt>
                <c:pt idx="1406">
                  <c:v>0.49</c:v>
                </c:pt>
                <c:pt idx="1407">
                  <c:v>0.49</c:v>
                </c:pt>
                <c:pt idx="1408">
                  <c:v>0.49099999999999999</c:v>
                </c:pt>
                <c:pt idx="1409">
                  <c:v>0.49099999999999999</c:v>
                </c:pt>
                <c:pt idx="1410">
                  <c:v>0.49199999999999999</c:v>
                </c:pt>
                <c:pt idx="1411">
                  <c:v>0.49199999999999999</c:v>
                </c:pt>
                <c:pt idx="1412">
                  <c:v>0.49299999999999999</c:v>
                </c:pt>
                <c:pt idx="1413">
                  <c:v>0.49299999999999999</c:v>
                </c:pt>
                <c:pt idx="1414">
                  <c:v>0.49399999999999999</c:v>
                </c:pt>
                <c:pt idx="1415">
                  <c:v>0.49399999999999999</c:v>
                </c:pt>
                <c:pt idx="1416">
                  <c:v>0.495</c:v>
                </c:pt>
                <c:pt idx="1417">
                  <c:v>0.495</c:v>
                </c:pt>
                <c:pt idx="1418">
                  <c:v>0.5</c:v>
                </c:pt>
                <c:pt idx="1419">
                  <c:v>0.5</c:v>
                </c:pt>
                <c:pt idx="1420">
                  <c:v>0.5</c:v>
                </c:pt>
                <c:pt idx="1421">
                  <c:v>0.504</c:v>
                </c:pt>
                <c:pt idx="1422">
                  <c:v>0.504</c:v>
                </c:pt>
                <c:pt idx="1423">
                  <c:v>0.504</c:v>
                </c:pt>
                <c:pt idx="1424">
                  <c:v>0.504</c:v>
                </c:pt>
                <c:pt idx="1425">
                  <c:v>0.504</c:v>
                </c:pt>
                <c:pt idx="1426">
                  <c:v>0.504</c:v>
                </c:pt>
                <c:pt idx="1427">
                  <c:v>0.504</c:v>
                </c:pt>
                <c:pt idx="1428">
                  <c:v>0.504</c:v>
                </c:pt>
                <c:pt idx="1429">
                  <c:v>0.504</c:v>
                </c:pt>
                <c:pt idx="1430">
                  <c:v>0.504</c:v>
                </c:pt>
                <c:pt idx="1431">
                  <c:v>0.504</c:v>
                </c:pt>
                <c:pt idx="1432">
                  <c:v>0.504</c:v>
                </c:pt>
                <c:pt idx="1433">
                  <c:v>0.504</c:v>
                </c:pt>
                <c:pt idx="1434">
                  <c:v>0.504</c:v>
                </c:pt>
                <c:pt idx="1435">
                  <c:v>0.504</c:v>
                </c:pt>
                <c:pt idx="1436">
                  <c:v>0.504</c:v>
                </c:pt>
                <c:pt idx="1437">
                  <c:v>0.504</c:v>
                </c:pt>
                <c:pt idx="1438">
                  <c:v>0.504</c:v>
                </c:pt>
                <c:pt idx="1439">
                  <c:v>0.504</c:v>
                </c:pt>
                <c:pt idx="1440">
                  <c:v>0.504</c:v>
                </c:pt>
                <c:pt idx="1441">
                  <c:v>0.504</c:v>
                </c:pt>
                <c:pt idx="1442">
                  <c:v>0.504</c:v>
                </c:pt>
                <c:pt idx="1443">
                  <c:v>0.504</c:v>
                </c:pt>
                <c:pt idx="1444">
                  <c:v>0.504</c:v>
                </c:pt>
                <c:pt idx="1445">
                  <c:v>0.504</c:v>
                </c:pt>
                <c:pt idx="1446">
                  <c:v>0.504</c:v>
                </c:pt>
                <c:pt idx="1447">
                  <c:v>0.504</c:v>
                </c:pt>
                <c:pt idx="1448">
                  <c:v>0.504</c:v>
                </c:pt>
                <c:pt idx="1449">
                  <c:v>0.504</c:v>
                </c:pt>
                <c:pt idx="1450">
                  <c:v>0.504</c:v>
                </c:pt>
                <c:pt idx="1451">
                  <c:v>0.504</c:v>
                </c:pt>
                <c:pt idx="1452">
                  <c:v>0.504</c:v>
                </c:pt>
                <c:pt idx="1453">
                  <c:v>0.504</c:v>
                </c:pt>
                <c:pt idx="1454">
                  <c:v>0.504</c:v>
                </c:pt>
                <c:pt idx="1455">
                  <c:v>0.504</c:v>
                </c:pt>
                <c:pt idx="1456">
                  <c:v>0.504</c:v>
                </c:pt>
                <c:pt idx="1457">
                  <c:v>0.504</c:v>
                </c:pt>
                <c:pt idx="1458">
                  <c:v>0.504</c:v>
                </c:pt>
                <c:pt idx="1459">
                  <c:v>0.504</c:v>
                </c:pt>
                <c:pt idx="1460">
                  <c:v>0.504</c:v>
                </c:pt>
                <c:pt idx="1461">
                  <c:v>0.504</c:v>
                </c:pt>
                <c:pt idx="1462">
                  <c:v>0.504</c:v>
                </c:pt>
                <c:pt idx="1463">
                  <c:v>0.504</c:v>
                </c:pt>
                <c:pt idx="1464">
                  <c:v>0.504</c:v>
                </c:pt>
                <c:pt idx="1465">
                  <c:v>0.504</c:v>
                </c:pt>
                <c:pt idx="1466">
                  <c:v>0.504</c:v>
                </c:pt>
                <c:pt idx="1467">
                  <c:v>0.504</c:v>
                </c:pt>
                <c:pt idx="1468">
                  <c:v>0.504</c:v>
                </c:pt>
                <c:pt idx="1469">
                  <c:v>0.504</c:v>
                </c:pt>
                <c:pt idx="1470">
                  <c:v>0.504</c:v>
                </c:pt>
                <c:pt idx="1471">
                  <c:v>0.504</c:v>
                </c:pt>
                <c:pt idx="1472">
                  <c:v>0.504</c:v>
                </c:pt>
                <c:pt idx="1473">
                  <c:v>0.504</c:v>
                </c:pt>
                <c:pt idx="1474">
                  <c:v>0.504</c:v>
                </c:pt>
                <c:pt idx="1475">
                  <c:v>0.504</c:v>
                </c:pt>
                <c:pt idx="1476">
                  <c:v>0.504</c:v>
                </c:pt>
                <c:pt idx="1477">
                  <c:v>0.504</c:v>
                </c:pt>
                <c:pt idx="1478">
                  <c:v>0.504</c:v>
                </c:pt>
                <c:pt idx="1479">
                  <c:v>0.504</c:v>
                </c:pt>
                <c:pt idx="1480">
                  <c:v>0.504</c:v>
                </c:pt>
                <c:pt idx="1481">
                  <c:v>0.504</c:v>
                </c:pt>
                <c:pt idx="1482">
                  <c:v>0.504</c:v>
                </c:pt>
                <c:pt idx="1483">
                  <c:v>0.504</c:v>
                </c:pt>
                <c:pt idx="1484">
                  <c:v>0.504</c:v>
                </c:pt>
                <c:pt idx="1485">
                  <c:v>0.504</c:v>
                </c:pt>
                <c:pt idx="1486">
                  <c:v>0.504</c:v>
                </c:pt>
                <c:pt idx="1487">
                  <c:v>0.504</c:v>
                </c:pt>
                <c:pt idx="1488">
                  <c:v>0.504</c:v>
                </c:pt>
                <c:pt idx="1489">
                  <c:v>0.504</c:v>
                </c:pt>
                <c:pt idx="1490">
                  <c:v>0.504</c:v>
                </c:pt>
                <c:pt idx="1491">
                  <c:v>0.504</c:v>
                </c:pt>
                <c:pt idx="1492">
                  <c:v>0.504</c:v>
                </c:pt>
                <c:pt idx="1493">
                  <c:v>0.504</c:v>
                </c:pt>
                <c:pt idx="1494">
                  <c:v>0.504</c:v>
                </c:pt>
                <c:pt idx="1495">
                  <c:v>0.504</c:v>
                </c:pt>
                <c:pt idx="1496">
                  <c:v>0.504</c:v>
                </c:pt>
                <c:pt idx="1497">
                  <c:v>0.504</c:v>
                </c:pt>
                <c:pt idx="1498">
                  <c:v>0.504</c:v>
                </c:pt>
                <c:pt idx="1499">
                  <c:v>0.504</c:v>
                </c:pt>
                <c:pt idx="1500">
                  <c:v>0.504</c:v>
                </c:pt>
                <c:pt idx="1501">
                  <c:v>0.504</c:v>
                </c:pt>
                <c:pt idx="1502">
                  <c:v>0.504</c:v>
                </c:pt>
                <c:pt idx="1503">
                  <c:v>0.504</c:v>
                </c:pt>
                <c:pt idx="1504">
                  <c:v>0.504</c:v>
                </c:pt>
                <c:pt idx="1505">
                  <c:v>0.504</c:v>
                </c:pt>
                <c:pt idx="1506">
                  <c:v>0.504</c:v>
                </c:pt>
                <c:pt idx="1507">
                  <c:v>0.504</c:v>
                </c:pt>
                <c:pt idx="1508">
                  <c:v>0.504</c:v>
                </c:pt>
                <c:pt idx="1509">
                  <c:v>0.504</c:v>
                </c:pt>
                <c:pt idx="1510">
                  <c:v>0.504</c:v>
                </c:pt>
                <c:pt idx="1511">
                  <c:v>0.504</c:v>
                </c:pt>
                <c:pt idx="1512">
                  <c:v>0.504</c:v>
                </c:pt>
                <c:pt idx="1513">
                  <c:v>0.504</c:v>
                </c:pt>
                <c:pt idx="1514">
                  <c:v>0.504</c:v>
                </c:pt>
                <c:pt idx="1515">
                  <c:v>0.504</c:v>
                </c:pt>
                <c:pt idx="1516">
                  <c:v>0.504</c:v>
                </c:pt>
                <c:pt idx="1517">
                  <c:v>0.504</c:v>
                </c:pt>
                <c:pt idx="1518">
                  <c:v>0.504</c:v>
                </c:pt>
                <c:pt idx="1519">
                  <c:v>0.504</c:v>
                </c:pt>
                <c:pt idx="1520">
                  <c:v>0.504</c:v>
                </c:pt>
                <c:pt idx="1521">
                  <c:v>0.504</c:v>
                </c:pt>
                <c:pt idx="1522">
                  <c:v>0.504</c:v>
                </c:pt>
                <c:pt idx="1523">
                  <c:v>0.504</c:v>
                </c:pt>
                <c:pt idx="1524">
                  <c:v>0.504</c:v>
                </c:pt>
                <c:pt idx="1525">
                  <c:v>0.504</c:v>
                </c:pt>
                <c:pt idx="1526">
                  <c:v>0.504</c:v>
                </c:pt>
                <c:pt idx="1527">
                  <c:v>0.504</c:v>
                </c:pt>
                <c:pt idx="1528">
                  <c:v>0.504</c:v>
                </c:pt>
                <c:pt idx="1529">
                  <c:v>0.504</c:v>
                </c:pt>
                <c:pt idx="1530">
                  <c:v>0.504</c:v>
                </c:pt>
                <c:pt idx="1531">
                  <c:v>0.504</c:v>
                </c:pt>
                <c:pt idx="1532">
                  <c:v>0.504</c:v>
                </c:pt>
                <c:pt idx="1533">
                  <c:v>0.504</c:v>
                </c:pt>
                <c:pt idx="1534">
                  <c:v>0.504</c:v>
                </c:pt>
                <c:pt idx="1535">
                  <c:v>0.504</c:v>
                </c:pt>
                <c:pt idx="1536">
                  <c:v>0.504</c:v>
                </c:pt>
                <c:pt idx="1537">
                  <c:v>0.504</c:v>
                </c:pt>
                <c:pt idx="1538">
                  <c:v>0.504</c:v>
                </c:pt>
                <c:pt idx="1539">
                  <c:v>0.504</c:v>
                </c:pt>
                <c:pt idx="1540">
                  <c:v>0.504</c:v>
                </c:pt>
                <c:pt idx="1541">
                  <c:v>0.504</c:v>
                </c:pt>
                <c:pt idx="1542">
                  <c:v>0.504</c:v>
                </c:pt>
                <c:pt idx="1543">
                  <c:v>0.504</c:v>
                </c:pt>
                <c:pt idx="1544">
                  <c:v>0.504</c:v>
                </c:pt>
                <c:pt idx="1545">
                  <c:v>0.504</c:v>
                </c:pt>
                <c:pt idx="1546">
                  <c:v>0.504</c:v>
                </c:pt>
                <c:pt idx="1547">
                  <c:v>0.504</c:v>
                </c:pt>
                <c:pt idx="1548">
                  <c:v>0.504</c:v>
                </c:pt>
                <c:pt idx="1549">
                  <c:v>0.504</c:v>
                </c:pt>
                <c:pt idx="1550">
                  <c:v>0.504</c:v>
                </c:pt>
                <c:pt idx="1551">
                  <c:v>0.504</c:v>
                </c:pt>
                <c:pt idx="1552">
                  <c:v>0.504</c:v>
                </c:pt>
                <c:pt idx="1553">
                  <c:v>0.504</c:v>
                </c:pt>
                <c:pt idx="1554">
                  <c:v>0.504</c:v>
                </c:pt>
                <c:pt idx="1555">
                  <c:v>0.504</c:v>
                </c:pt>
                <c:pt idx="1556">
                  <c:v>0.504</c:v>
                </c:pt>
                <c:pt idx="1557">
                  <c:v>0.504</c:v>
                </c:pt>
                <c:pt idx="1558">
                  <c:v>0.504</c:v>
                </c:pt>
                <c:pt idx="1559">
                  <c:v>0.504</c:v>
                </c:pt>
                <c:pt idx="1560">
                  <c:v>0.504</c:v>
                </c:pt>
                <c:pt idx="1561">
                  <c:v>0.504</c:v>
                </c:pt>
                <c:pt idx="1562">
                  <c:v>0.504</c:v>
                </c:pt>
                <c:pt idx="1563">
                  <c:v>0.504</c:v>
                </c:pt>
                <c:pt idx="1564">
                  <c:v>0.504</c:v>
                </c:pt>
                <c:pt idx="1565">
                  <c:v>0.504</c:v>
                </c:pt>
                <c:pt idx="1566">
                  <c:v>0.504</c:v>
                </c:pt>
                <c:pt idx="1567">
                  <c:v>0.504</c:v>
                </c:pt>
                <c:pt idx="1568">
                  <c:v>0.504</c:v>
                </c:pt>
                <c:pt idx="1569">
                  <c:v>0.504</c:v>
                </c:pt>
                <c:pt idx="1570">
                  <c:v>0.504</c:v>
                </c:pt>
                <c:pt idx="1571">
                  <c:v>0.504</c:v>
                </c:pt>
                <c:pt idx="1572">
                  <c:v>0.504</c:v>
                </c:pt>
                <c:pt idx="1573">
                  <c:v>0.504</c:v>
                </c:pt>
                <c:pt idx="1574">
                  <c:v>0.504</c:v>
                </c:pt>
                <c:pt idx="1575">
                  <c:v>0.504</c:v>
                </c:pt>
                <c:pt idx="1576">
                  <c:v>0.504</c:v>
                </c:pt>
                <c:pt idx="1577">
                  <c:v>0.504</c:v>
                </c:pt>
                <c:pt idx="1578">
                  <c:v>0.504</c:v>
                </c:pt>
                <c:pt idx="1579">
                  <c:v>0.504</c:v>
                </c:pt>
                <c:pt idx="1580">
                  <c:v>0.504</c:v>
                </c:pt>
                <c:pt idx="1581">
                  <c:v>0.504</c:v>
                </c:pt>
                <c:pt idx="1582">
                  <c:v>0.504</c:v>
                </c:pt>
                <c:pt idx="1583">
                  <c:v>0.504</c:v>
                </c:pt>
                <c:pt idx="1584">
                  <c:v>0.504</c:v>
                </c:pt>
                <c:pt idx="1585">
                  <c:v>0.504</c:v>
                </c:pt>
                <c:pt idx="1586">
                  <c:v>0.504</c:v>
                </c:pt>
                <c:pt idx="1587">
                  <c:v>0.504</c:v>
                </c:pt>
                <c:pt idx="1588">
                  <c:v>0.504</c:v>
                </c:pt>
                <c:pt idx="1589">
                  <c:v>0.504</c:v>
                </c:pt>
                <c:pt idx="1590">
                  <c:v>0.504</c:v>
                </c:pt>
                <c:pt idx="1591">
                  <c:v>0.504</c:v>
                </c:pt>
                <c:pt idx="1592">
                  <c:v>0.504</c:v>
                </c:pt>
                <c:pt idx="1593">
                  <c:v>0.504</c:v>
                </c:pt>
                <c:pt idx="1594">
                  <c:v>0.504</c:v>
                </c:pt>
                <c:pt idx="1595">
                  <c:v>0.504</c:v>
                </c:pt>
                <c:pt idx="1596">
                  <c:v>0.504</c:v>
                </c:pt>
                <c:pt idx="1597">
                  <c:v>0.504</c:v>
                </c:pt>
                <c:pt idx="1598">
                  <c:v>0.504</c:v>
                </c:pt>
                <c:pt idx="1599">
                  <c:v>0.504</c:v>
                </c:pt>
                <c:pt idx="1600">
                  <c:v>0.504</c:v>
                </c:pt>
                <c:pt idx="1601">
                  <c:v>0.504</c:v>
                </c:pt>
                <c:pt idx="1602">
                  <c:v>0.504</c:v>
                </c:pt>
                <c:pt idx="1603">
                  <c:v>0.504</c:v>
                </c:pt>
                <c:pt idx="1604">
                  <c:v>0.504</c:v>
                </c:pt>
                <c:pt idx="1605">
                  <c:v>0.504</c:v>
                </c:pt>
                <c:pt idx="1606">
                  <c:v>0.504</c:v>
                </c:pt>
                <c:pt idx="1607">
                  <c:v>0.504</c:v>
                </c:pt>
                <c:pt idx="1608">
                  <c:v>0.504</c:v>
                </c:pt>
                <c:pt idx="1609">
                  <c:v>0.504</c:v>
                </c:pt>
                <c:pt idx="1610">
                  <c:v>0.504</c:v>
                </c:pt>
                <c:pt idx="1611">
                  <c:v>0.504</c:v>
                </c:pt>
                <c:pt idx="1612">
                  <c:v>0.504</c:v>
                </c:pt>
                <c:pt idx="1613">
                  <c:v>0.504</c:v>
                </c:pt>
                <c:pt idx="1614">
                  <c:v>0.504</c:v>
                </c:pt>
                <c:pt idx="1615">
                  <c:v>0.504</c:v>
                </c:pt>
                <c:pt idx="1616">
                  <c:v>0.504</c:v>
                </c:pt>
                <c:pt idx="1617">
                  <c:v>0.504</c:v>
                </c:pt>
                <c:pt idx="1618">
                  <c:v>0.504</c:v>
                </c:pt>
                <c:pt idx="1619">
                  <c:v>0.504</c:v>
                </c:pt>
                <c:pt idx="1620">
                  <c:v>0.504</c:v>
                </c:pt>
                <c:pt idx="1621">
                  <c:v>0.504</c:v>
                </c:pt>
                <c:pt idx="1622">
                  <c:v>0.504</c:v>
                </c:pt>
                <c:pt idx="1623">
                  <c:v>0.504</c:v>
                </c:pt>
                <c:pt idx="1624">
                  <c:v>0.504</c:v>
                </c:pt>
                <c:pt idx="1625">
                  <c:v>0.504</c:v>
                </c:pt>
                <c:pt idx="1626">
                  <c:v>0.504</c:v>
                </c:pt>
                <c:pt idx="1627">
                  <c:v>0.504</c:v>
                </c:pt>
                <c:pt idx="1628">
                  <c:v>0.504</c:v>
                </c:pt>
                <c:pt idx="1629">
                  <c:v>0.504</c:v>
                </c:pt>
                <c:pt idx="1630">
                  <c:v>0.504</c:v>
                </c:pt>
                <c:pt idx="1631">
                  <c:v>0.504</c:v>
                </c:pt>
                <c:pt idx="1632">
                  <c:v>0.504</c:v>
                </c:pt>
                <c:pt idx="1633">
                  <c:v>0.504</c:v>
                </c:pt>
                <c:pt idx="1634">
                  <c:v>0.504</c:v>
                </c:pt>
                <c:pt idx="1635">
                  <c:v>0.504</c:v>
                </c:pt>
                <c:pt idx="1636">
                  <c:v>0.504</c:v>
                </c:pt>
                <c:pt idx="1637">
                  <c:v>0.504</c:v>
                </c:pt>
                <c:pt idx="1638">
                  <c:v>0.504</c:v>
                </c:pt>
                <c:pt idx="1639">
                  <c:v>0.504</c:v>
                </c:pt>
                <c:pt idx="1640">
                  <c:v>0.504</c:v>
                </c:pt>
                <c:pt idx="1641">
                  <c:v>0.504</c:v>
                </c:pt>
                <c:pt idx="1642">
                  <c:v>0.504</c:v>
                </c:pt>
                <c:pt idx="1643">
                  <c:v>0.504</c:v>
                </c:pt>
                <c:pt idx="1644">
                  <c:v>0.504</c:v>
                </c:pt>
                <c:pt idx="1645">
                  <c:v>0.504</c:v>
                </c:pt>
                <c:pt idx="1646">
                  <c:v>0.504</c:v>
                </c:pt>
                <c:pt idx="1647">
                  <c:v>0.504</c:v>
                </c:pt>
                <c:pt idx="1648">
                  <c:v>0.504</c:v>
                </c:pt>
                <c:pt idx="1649">
                  <c:v>0.504</c:v>
                </c:pt>
                <c:pt idx="1650">
                  <c:v>0.504</c:v>
                </c:pt>
                <c:pt idx="1651">
                  <c:v>0.504</c:v>
                </c:pt>
                <c:pt idx="1652">
                  <c:v>0.504</c:v>
                </c:pt>
                <c:pt idx="1653">
                  <c:v>0.504</c:v>
                </c:pt>
                <c:pt idx="1654">
                  <c:v>0.504</c:v>
                </c:pt>
                <c:pt idx="1655">
                  <c:v>0.504</c:v>
                </c:pt>
                <c:pt idx="1656">
                  <c:v>0.504</c:v>
                </c:pt>
                <c:pt idx="1657">
                  <c:v>0.504</c:v>
                </c:pt>
                <c:pt idx="1658">
                  <c:v>0.504</c:v>
                </c:pt>
                <c:pt idx="1659">
                  <c:v>0.504</c:v>
                </c:pt>
                <c:pt idx="1660">
                  <c:v>0.504</c:v>
                </c:pt>
                <c:pt idx="1661">
                  <c:v>0.504</c:v>
                </c:pt>
                <c:pt idx="1662">
                  <c:v>0.504</c:v>
                </c:pt>
                <c:pt idx="1663">
                  <c:v>0.504</c:v>
                </c:pt>
                <c:pt idx="1664">
                  <c:v>0.504</c:v>
                </c:pt>
                <c:pt idx="1665">
                  <c:v>0.504</c:v>
                </c:pt>
                <c:pt idx="1666">
                  <c:v>0.504</c:v>
                </c:pt>
                <c:pt idx="1667">
                  <c:v>0.504</c:v>
                </c:pt>
                <c:pt idx="1668">
                  <c:v>0.504</c:v>
                </c:pt>
                <c:pt idx="1669">
                  <c:v>0.504</c:v>
                </c:pt>
                <c:pt idx="1670">
                  <c:v>0.504</c:v>
                </c:pt>
                <c:pt idx="1671">
                  <c:v>0.504</c:v>
                </c:pt>
                <c:pt idx="1672">
                  <c:v>0.504</c:v>
                </c:pt>
                <c:pt idx="1673">
                  <c:v>0.504</c:v>
                </c:pt>
                <c:pt idx="1674">
                  <c:v>0.504</c:v>
                </c:pt>
                <c:pt idx="1675">
                  <c:v>0.504</c:v>
                </c:pt>
                <c:pt idx="1676">
                  <c:v>0.504</c:v>
                </c:pt>
                <c:pt idx="1677">
                  <c:v>0.504</c:v>
                </c:pt>
                <c:pt idx="1678">
                  <c:v>0.504</c:v>
                </c:pt>
                <c:pt idx="1679">
                  <c:v>0.504</c:v>
                </c:pt>
                <c:pt idx="1680">
                  <c:v>0.504</c:v>
                </c:pt>
                <c:pt idx="1681">
                  <c:v>0.504</c:v>
                </c:pt>
                <c:pt idx="1682">
                  <c:v>0.504</c:v>
                </c:pt>
                <c:pt idx="1683">
                  <c:v>0.504</c:v>
                </c:pt>
                <c:pt idx="1684">
                  <c:v>0.504</c:v>
                </c:pt>
                <c:pt idx="1685">
                  <c:v>0.504</c:v>
                </c:pt>
                <c:pt idx="1686">
                  <c:v>0.504</c:v>
                </c:pt>
                <c:pt idx="1687">
                  <c:v>0.504</c:v>
                </c:pt>
                <c:pt idx="1688">
                  <c:v>0.504</c:v>
                </c:pt>
                <c:pt idx="1689">
                  <c:v>0.504</c:v>
                </c:pt>
                <c:pt idx="1690">
                  <c:v>0.504</c:v>
                </c:pt>
                <c:pt idx="1691">
                  <c:v>0.504</c:v>
                </c:pt>
                <c:pt idx="1692">
                  <c:v>0.504</c:v>
                </c:pt>
                <c:pt idx="1693">
                  <c:v>0.504</c:v>
                </c:pt>
                <c:pt idx="1694">
                  <c:v>0.504</c:v>
                </c:pt>
                <c:pt idx="1695">
                  <c:v>0.504</c:v>
                </c:pt>
                <c:pt idx="1696">
                  <c:v>0.504</c:v>
                </c:pt>
                <c:pt idx="1697">
                  <c:v>0.504</c:v>
                </c:pt>
                <c:pt idx="1698">
                  <c:v>0.504</c:v>
                </c:pt>
                <c:pt idx="1699">
                  <c:v>0.504</c:v>
                </c:pt>
                <c:pt idx="1700">
                  <c:v>0.504</c:v>
                </c:pt>
                <c:pt idx="1701">
                  <c:v>0.504</c:v>
                </c:pt>
                <c:pt idx="1702">
                  <c:v>0.504</c:v>
                </c:pt>
                <c:pt idx="1703">
                  <c:v>0.504</c:v>
                </c:pt>
                <c:pt idx="1704">
                  <c:v>0.504</c:v>
                </c:pt>
                <c:pt idx="1705">
                  <c:v>0.504</c:v>
                </c:pt>
                <c:pt idx="1706">
                  <c:v>0.504</c:v>
                </c:pt>
                <c:pt idx="1707">
                  <c:v>0.504</c:v>
                </c:pt>
                <c:pt idx="1708">
                  <c:v>0.504</c:v>
                </c:pt>
                <c:pt idx="1709">
                  <c:v>0.504</c:v>
                </c:pt>
                <c:pt idx="1710">
                  <c:v>0.504</c:v>
                </c:pt>
                <c:pt idx="1711">
                  <c:v>0.504</c:v>
                </c:pt>
                <c:pt idx="1712">
                  <c:v>0.504</c:v>
                </c:pt>
                <c:pt idx="1713">
                  <c:v>0.504</c:v>
                </c:pt>
                <c:pt idx="1714">
                  <c:v>0.504</c:v>
                </c:pt>
                <c:pt idx="1715">
                  <c:v>0.504</c:v>
                </c:pt>
                <c:pt idx="1716">
                  <c:v>0.504</c:v>
                </c:pt>
                <c:pt idx="1717">
                  <c:v>0.504</c:v>
                </c:pt>
                <c:pt idx="1718">
                  <c:v>0.504</c:v>
                </c:pt>
                <c:pt idx="1719">
                  <c:v>0.504</c:v>
                </c:pt>
                <c:pt idx="1720">
                  <c:v>0.504</c:v>
                </c:pt>
                <c:pt idx="1721">
                  <c:v>0.504</c:v>
                </c:pt>
                <c:pt idx="1722">
                  <c:v>0.504</c:v>
                </c:pt>
                <c:pt idx="1723">
                  <c:v>0.504</c:v>
                </c:pt>
                <c:pt idx="1724">
                  <c:v>0.504</c:v>
                </c:pt>
                <c:pt idx="1725">
                  <c:v>0.504</c:v>
                </c:pt>
                <c:pt idx="1726">
                  <c:v>0.504</c:v>
                </c:pt>
                <c:pt idx="1727">
                  <c:v>0.504</c:v>
                </c:pt>
                <c:pt idx="1728">
                  <c:v>0.504</c:v>
                </c:pt>
                <c:pt idx="1729">
                  <c:v>0.504</c:v>
                </c:pt>
                <c:pt idx="1730">
                  <c:v>0.504</c:v>
                </c:pt>
                <c:pt idx="1731">
                  <c:v>0.504</c:v>
                </c:pt>
                <c:pt idx="1732">
                  <c:v>0.504</c:v>
                </c:pt>
                <c:pt idx="1733">
                  <c:v>0.504</c:v>
                </c:pt>
                <c:pt idx="1734">
                  <c:v>0.504</c:v>
                </c:pt>
                <c:pt idx="1735">
                  <c:v>0.504</c:v>
                </c:pt>
                <c:pt idx="1736">
                  <c:v>0.504</c:v>
                </c:pt>
                <c:pt idx="1737">
                  <c:v>0.504</c:v>
                </c:pt>
                <c:pt idx="1738">
                  <c:v>0.504</c:v>
                </c:pt>
                <c:pt idx="1739">
                  <c:v>0.504</c:v>
                </c:pt>
                <c:pt idx="1740">
                  <c:v>0.504</c:v>
                </c:pt>
                <c:pt idx="1741">
                  <c:v>0.504</c:v>
                </c:pt>
                <c:pt idx="1742">
                  <c:v>0.504</c:v>
                </c:pt>
                <c:pt idx="1743">
                  <c:v>0.504</c:v>
                </c:pt>
                <c:pt idx="1744">
                  <c:v>0.504</c:v>
                </c:pt>
                <c:pt idx="1745">
                  <c:v>0.504</c:v>
                </c:pt>
                <c:pt idx="1746">
                  <c:v>0.504</c:v>
                </c:pt>
                <c:pt idx="1747">
                  <c:v>0.504</c:v>
                </c:pt>
                <c:pt idx="1748">
                  <c:v>0.504</c:v>
                </c:pt>
                <c:pt idx="1749">
                  <c:v>0.504</c:v>
                </c:pt>
                <c:pt idx="1750">
                  <c:v>0.504</c:v>
                </c:pt>
                <c:pt idx="1751">
                  <c:v>0.504</c:v>
                </c:pt>
                <c:pt idx="1752">
                  <c:v>0.504</c:v>
                </c:pt>
                <c:pt idx="1753">
                  <c:v>0.504</c:v>
                </c:pt>
                <c:pt idx="1754">
                  <c:v>0.504</c:v>
                </c:pt>
                <c:pt idx="1755">
                  <c:v>0.504</c:v>
                </c:pt>
                <c:pt idx="1756">
                  <c:v>0.504</c:v>
                </c:pt>
                <c:pt idx="1757">
                  <c:v>0.504</c:v>
                </c:pt>
                <c:pt idx="1758">
                  <c:v>0.504</c:v>
                </c:pt>
                <c:pt idx="1759">
                  <c:v>0.504</c:v>
                </c:pt>
                <c:pt idx="1760">
                  <c:v>0.504</c:v>
                </c:pt>
                <c:pt idx="1761">
                  <c:v>0.504</c:v>
                </c:pt>
                <c:pt idx="1762">
                  <c:v>0.504</c:v>
                </c:pt>
                <c:pt idx="1763">
                  <c:v>0.504</c:v>
                </c:pt>
                <c:pt idx="1764">
                  <c:v>0.504</c:v>
                </c:pt>
                <c:pt idx="1765">
                  <c:v>0.504</c:v>
                </c:pt>
                <c:pt idx="1766">
                  <c:v>0.504</c:v>
                </c:pt>
                <c:pt idx="1767">
                  <c:v>0.504</c:v>
                </c:pt>
                <c:pt idx="1768">
                  <c:v>0.504</c:v>
                </c:pt>
                <c:pt idx="1769">
                  <c:v>0.504</c:v>
                </c:pt>
                <c:pt idx="1770">
                  <c:v>0.504</c:v>
                </c:pt>
                <c:pt idx="1771">
                  <c:v>0.504</c:v>
                </c:pt>
                <c:pt idx="1772">
                  <c:v>0.504</c:v>
                </c:pt>
                <c:pt idx="1773">
                  <c:v>0.504</c:v>
                </c:pt>
                <c:pt idx="1774">
                  <c:v>0.504</c:v>
                </c:pt>
                <c:pt idx="1775">
                  <c:v>0.504</c:v>
                </c:pt>
                <c:pt idx="1776">
                  <c:v>0.504</c:v>
                </c:pt>
                <c:pt idx="1777">
                  <c:v>0.504</c:v>
                </c:pt>
                <c:pt idx="1778">
                  <c:v>0.504</c:v>
                </c:pt>
                <c:pt idx="1779">
                  <c:v>0.504</c:v>
                </c:pt>
                <c:pt idx="1780">
                  <c:v>0.504</c:v>
                </c:pt>
                <c:pt idx="1781">
                  <c:v>0.504</c:v>
                </c:pt>
                <c:pt idx="1782">
                  <c:v>0.504</c:v>
                </c:pt>
                <c:pt idx="1783">
                  <c:v>0.504</c:v>
                </c:pt>
                <c:pt idx="1784">
                  <c:v>0.504</c:v>
                </c:pt>
                <c:pt idx="1785">
                  <c:v>0.504</c:v>
                </c:pt>
                <c:pt idx="1786">
                  <c:v>0.504</c:v>
                </c:pt>
                <c:pt idx="1787">
                  <c:v>0.504</c:v>
                </c:pt>
                <c:pt idx="1788">
                  <c:v>0.504</c:v>
                </c:pt>
                <c:pt idx="1789">
                  <c:v>0.504</c:v>
                </c:pt>
                <c:pt idx="1790">
                  <c:v>0.504</c:v>
                </c:pt>
                <c:pt idx="1791">
                  <c:v>0.504</c:v>
                </c:pt>
                <c:pt idx="1792">
                  <c:v>0.504</c:v>
                </c:pt>
                <c:pt idx="1793">
                  <c:v>0.504</c:v>
                </c:pt>
                <c:pt idx="1794">
                  <c:v>0.504</c:v>
                </c:pt>
                <c:pt idx="1795">
                  <c:v>0.504</c:v>
                </c:pt>
                <c:pt idx="1796">
                  <c:v>0.504</c:v>
                </c:pt>
                <c:pt idx="1797">
                  <c:v>0.504</c:v>
                </c:pt>
                <c:pt idx="1798">
                  <c:v>0.504</c:v>
                </c:pt>
                <c:pt idx="1799">
                  <c:v>0.504</c:v>
                </c:pt>
                <c:pt idx="1800">
                  <c:v>0.504</c:v>
                </c:pt>
                <c:pt idx="1801">
                  <c:v>0.504</c:v>
                </c:pt>
                <c:pt idx="1802">
                  <c:v>0.504</c:v>
                </c:pt>
                <c:pt idx="1803">
                  <c:v>0.504</c:v>
                </c:pt>
                <c:pt idx="1804">
                  <c:v>0.504</c:v>
                </c:pt>
                <c:pt idx="1805">
                  <c:v>0.504</c:v>
                </c:pt>
                <c:pt idx="1806">
                  <c:v>0.504</c:v>
                </c:pt>
                <c:pt idx="1807">
                  <c:v>0.504</c:v>
                </c:pt>
                <c:pt idx="1808">
                  <c:v>0.504</c:v>
                </c:pt>
                <c:pt idx="1809">
                  <c:v>0.504</c:v>
                </c:pt>
                <c:pt idx="1810">
                  <c:v>0.504</c:v>
                </c:pt>
                <c:pt idx="1811">
                  <c:v>0.504</c:v>
                </c:pt>
                <c:pt idx="1812">
                  <c:v>0.504</c:v>
                </c:pt>
                <c:pt idx="1813">
                  <c:v>0.504</c:v>
                </c:pt>
                <c:pt idx="1814">
                  <c:v>0.504</c:v>
                </c:pt>
                <c:pt idx="1815">
                  <c:v>0.504</c:v>
                </c:pt>
                <c:pt idx="1816">
                  <c:v>0.504</c:v>
                </c:pt>
                <c:pt idx="1817">
                  <c:v>0.504</c:v>
                </c:pt>
                <c:pt idx="1818">
                  <c:v>0.504</c:v>
                </c:pt>
                <c:pt idx="1819">
                  <c:v>0.504</c:v>
                </c:pt>
                <c:pt idx="1820">
                  <c:v>0.504</c:v>
                </c:pt>
                <c:pt idx="1821">
                  <c:v>0.504</c:v>
                </c:pt>
                <c:pt idx="1822">
                  <c:v>0.504</c:v>
                </c:pt>
                <c:pt idx="1823">
                  <c:v>0.504</c:v>
                </c:pt>
                <c:pt idx="1824">
                  <c:v>0.504</c:v>
                </c:pt>
                <c:pt idx="1825">
                  <c:v>0.504</c:v>
                </c:pt>
                <c:pt idx="1826">
                  <c:v>0.504</c:v>
                </c:pt>
                <c:pt idx="1827">
                  <c:v>0.504</c:v>
                </c:pt>
                <c:pt idx="1828">
                  <c:v>0.504</c:v>
                </c:pt>
                <c:pt idx="1829">
                  <c:v>0.504</c:v>
                </c:pt>
                <c:pt idx="1830">
                  <c:v>0.504</c:v>
                </c:pt>
                <c:pt idx="1831">
                  <c:v>0.504</c:v>
                </c:pt>
                <c:pt idx="1832">
                  <c:v>0.504</c:v>
                </c:pt>
                <c:pt idx="1833">
                  <c:v>0.504</c:v>
                </c:pt>
                <c:pt idx="1834">
                  <c:v>0.504</c:v>
                </c:pt>
                <c:pt idx="1835">
                  <c:v>0.504</c:v>
                </c:pt>
                <c:pt idx="1836">
                  <c:v>0.504</c:v>
                </c:pt>
                <c:pt idx="1837">
                  <c:v>0.504</c:v>
                </c:pt>
                <c:pt idx="1838">
                  <c:v>0.504</c:v>
                </c:pt>
                <c:pt idx="1839">
                  <c:v>0.504</c:v>
                </c:pt>
                <c:pt idx="1840">
                  <c:v>0.504</c:v>
                </c:pt>
                <c:pt idx="1841">
                  <c:v>0.504</c:v>
                </c:pt>
                <c:pt idx="1842">
                  <c:v>0.504</c:v>
                </c:pt>
                <c:pt idx="1843">
                  <c:v>0.504</c:v>
                </c:pt>
                <c:pt idx="1844">
                  <c:v>0.504</c:v>
                </c:pt>
                <c:pt idx="1845">
                  <c:v>0.504</c:v>
                </c:pt>
                <c:pt idx="1846">
                  <c:v>0.504</c:v>
                </c:pt>
                <c:pt idx="1847">
                  <c:v>0.504</c:v>
                </c:pt>
                <c:pt idx="1848">
                  <c:v>0.504</c:v>
                </c:pt>
                <c:pt idx="1849">
                  <c:v>0.504</c:v>
                </c:pt>
                <c:pt idx="1850">
                  <c:v>0.504</c:v>
                </c:pt>
                <c:pt idx="1851">
                  <c:v>0.504</c:v>
                </c:pt>
                <c:pt idx="1852">
                  <c:v>0.504</c:v>
                </c:pt>
                <c:pt idx="1853">
                  <c:v>0.504</c:v>
                </c:pt>
                <c:pt idx="1854">
                  <c:v>0.504</c:v>
                </c:pt>
                <c:pt idx="1855">
                  <c:v>0.504</c:v>
                </c:pt>
                <c:pt idx="1856">
                  <c:v>0.504</c:v>
                </c:pt>
                <c:pt idx="1857">
                  <c:v>0.504</c:v>
                </c:pt>
                <c:pt idx="1858">
                  <c:v>0.504</c:v>
                </c:pt>
                <c:pt idx="1859">
                  <c:v>0.504</c:v>
                </c:pt>
                <c:pt idx="1860">
                  <c:v>0.504</c:v>
                </c:pt>
                <c:pt idx="1861">
                  <c:v>0.504</c:v>
                </c:pt>
                <c:pt idx="1862">
                  <c:v>0.504</c:v>
                </c:pt>
                <c:pt idx="1863">
                  <c:v>0.504</c:v>
                </c:pt>
                <c:pt idx="1864">
                  <c:v>0.504</c:v>
                </c:pt>
                <c:pt idx="1865">
                  <c:v>0.504</c:v>
                </c:pt>
                <c:pt idx="1866">
                  <c:v>0.504</c:v>
                </c:pt>
                <c:pt idx="1867">
                  <c:v>0.504</c:v>
                </c:pt>
                <c:pt idx="1868">
                  <c:v>0.504</c:v>
                </c:pt>
                <c:pt idx="1869">
                  <c:v>0.504</c:v>
                </c:pt>
                <c:pt idx="1870">
                  <c:v>0.504</c:v>
                </c:pt>
                <c:pt idx="1871">
                  <c:v>0.504</c:v>
                </c:pt>
                <c:pt idx="1872">
                  <c:v>0.504</c:v>
                </c:pt>
                <c:pt idx="1873">
                  <c:v>0.504</c:v>
                </c:pt>
                <c:pt idx="1874">
                  <c:v>0.504</c:v>
                </c:pt>
                <c:pt idx="1875">
                  <c:v>0.504</c:v>
                </c:pt>
                <c:pt idx="1876">
                  <c:v>0.504</c:v>
                </c:pt>
                <c:pt idx="1877">
                  <c:v>0.504</c:v>
                </c:pt>
                <c:pt idx="1878">
                  <c:v>0.504</c:v>
                </c:pt>
                <c:pt idx="1879">
                  <c:v>0.504</c:v>
                </c:pt>
                <c:pt idx="1880">
                  <c:v>0.504</c:v>
                </c:pt>
                <c:pt idx="1881">
                  <c:v>0.504</c:v>
                </c:pt>
                <c:pt idx="1882">
                  <c:v>0.504</c:v>
                </c:pt>
                <c:pt idx="1883">
                  <c:v>0.504</c:v>
                </c:pt>
                <c:pt idx="1884">
                  <c:v>0.504</c:v>
                </c:pt>
                <c:pt idx="1885">
                  <c:v>0.504</c:v>
                </c:pt>
                <c:pt idx="1886">
                  <c:v>0.504</c:v>
                </c:pt>
                <c:pt idx="1887">
                  <c:v>0.504</c:v>
                </c:pt>
                <c:pt idx="1888">
                  <c:v>0.504</c:v>
                </c:pt>
                <c:pt idx="1889">
                  <c:v>0.504</c:v>
                </c:pt>
                <c:pt idx="1890">
                  <c:v>0.504</c:v>
                </c:pt>
                <c:pt idx="1891">
                  <c:v>0.504</c:v>
                </c:pt>
                <c:pt idx="1892">
                  <c:v>0.504</c:v>
                </c:pt>
                <c:pt idx="1893">
                  <c:v>0.504</c:v>
                </c:pt>
                <c:pt idx="1894">
                  <c:v>0.504</c:v>
                </c:pt>
                <c:pt idx="1895">
                  <c:v>0.504</c:v>
                </c:pt>
                <c:pt idx="1896">
                  <c:v>0.504</c:v>
                </c:pt>
                <c:pt idx="1897">
                  <c:v>0.504</c:v>
                </c:pt>
                <c:pt idx="1898">
                  <c:v>0.504</c:v>
                </c:pt>
                <c:pt idx="1899">
                  <c:v>0.504</c:v>
                </c:pt>
                <c:pt idx="1900">
                  <c:v>0.504</c:v>
                </c:pt>
                <c:pt idx="1901">
                  <c:v>0.504</c:v>
                </c:pt>
                <c:pt idx="1902">
                  <c:v>0.504</c:v>
                </c:pt>
                <c:pt idx="1903">
                  <c:v>0.504</c:v>
                </c:pt>
                <c:pt idx="1904">
                  <c:v>0.504</c:v>
                </c:pt>
                <c:pt idx="1905">
                  <c:v>0.504</c:v>
                </c:pt>
                <c:pt idx="1906">
                  <c:v>0.504</c:v>
                </c:pt>
                <c:pt idx="1907">
                  <c:v>0.504</c:v>
                </c:pt>
                <c:pt idx="1908">
                  <c:v>0.504</c:v>
                </c:pt>
                <c:pt idx="1909">
                  <c:v>0.504</c:v>
                </c:pt>
                <c:pt idx="1910">
                  <c:v>0.504</c:v>
                </c:pt>
                <c:pt idx="1911">
                  <c:v>0.504</c:v>
                </c:pt>
                <c:pt idx="1912">
                  <c:v>0.504</c:v>
                </c:pt>
                <c:pt idx="1913">
                  <c:v>0.504</c:v>
                </c:pt>
                <c:pt idx="1914">
                  <c:v>0.504</c:v>
                </c:pt>
                <c:pt idx="1915">
                  <c:v>0.504</c:v>
                </c:pt>
                <c:pt idx="1916">
                  <c:v>0.504</c:v>
                </c:pt>
                <c:pt idx="1917">
                  <c:v>0.504</c:v>
                </c:pt>
                <c:pt idx="1918">
                  <c:v>0.504</c:v>
                </c:pt>
                <c:pt idx="1919">
                  <c:v>0.504</c:v>
                </c:pt>
                <c:pt idx="1920">
                  <c:v>0.504</c:v>
                </c:pt>
                <c:pt idx="1921">
                  <c:v>0.504</c:v>
                </c:pt>
                <c:pt idx="1922">
                  <c:v>0.504</c:v>
                </c:pt>
                <c:pt idx="1923">
                  <c:v>0.504</c:v>
                </c:pt>
                <c:pt idx="1924">
                  <c:v>0.504</c:v>
                </c:pt>
                <c:pt idx="1925">
                  <c:v>0.504</c:v>
                </c:pt>
                <c:pt idx="1926">
                  <c:v>0.504</c:v>
                </c:pt>
                <c:pt idx="1927">
                  <c:v>0.504</c:v>
                </c:pt>
                <c:pt idx="1928">
                  <c:v>0.504</c:v>
                </c:pt>
                <c:pt idx="1929">
                  <c:v>0.504</c:v>
                </c:pt>
                <c:pt idx="1930">
                  <c:v>0.504</c:v>
                </c:pt>
                <c:pt idx="1931">
                  <c:v>0.504</c:v>
                </c:pt>
                <c:pt idx="1932">
                  <c:v>0.504</c:v>
                </c:pt>
                <c:pt idx="1933">
                  <c:v>0.504</c:v>
                </c:pt>
                <c:pt idx="1934">
                  <c:v>0.504</c:v>
                </c:pt>
                <c:pt idx="1935">
                  <c:v>0.504</c:v>
                </c:pt>
                <c:pt idx="1936">
                  <c:v>0.504</c:v>
                </c:pt>
                <c:pt idx="1937">
                  <c:v>0.504</c:v>
                </c:pt>
                <c:pt idx="1938">
                  <c:v>0.504</c:v>
                </c:pt>
                <c:pt idx="1939">
                  <c:v>0.504</c:v>
                </c:pt>
                <c:pt idx="1940">
                  <c:v>0.504</c:v>
                </c:pt>
                <c:pt idx="1941">
                  <c:v>0.504</c:v>
                </c:pt>
                <c:pt idx="1942">
                  <c:v>0.504</c:v>
                </c:pt>
                <c:pt idx="1943">
                  <c:v>0.504</c:v>
                </c:pt>
                <c:pt idx="1944">
                  <c:v>0.504</c:v>
                </c:pt>
                <c:pt idx="1945">
                  <c:v>0.504</c:v>
                </c:pt>
                <c:pt idx="1946">
                  <c:v>0.504</c:v>
                </c:pt>
                <c:pt idx="1947">
                  <c:v>0.504</c:v>
                </c:pt>
                <c:pt idx="1948">
                  <c:v>0.504</c:v>
                </c:pt>
                <c:pt idx="1949">
                  <c:v>0.504</c:v>
                </c:pt>
                <c:pt idx="1950">
                  <c:v>0.504</c:v>
                </c:pt>
                <c:pt idx="1951">
                  <c:v>0.504</c:v>
                </c:pt>
                <c:pt idx="1952">
                  <c:v>0.504</c:v>
                </c:pt>
                <c:pt idx="1953">
                  <c:v>0.504</c:v>
                </c:pt>
                <c:pt idx="1954">
                  <c:v>0.504</c:v>
                </c:pt>
                <c:pt idx="1955">
                  <c:v>0.504</c:v>
                </c:pt>
                <c:pt idx="1956">
                  <c:v>0.504</c:v>
                </c:pt>
                <c:pt idx="1957">
                  <c:v>0.504</c:v>
                </c:pt>
                <c:pt idx="1958">
                  <c:v>0.504</c:v>
                </c:pt>
                <c:pt idx="1959">
                  <c:v>0.504</c:v>
                </c:pt>
                <c:pt idx="1960">
                  <c:v>0.504</c:v>
                </c:pt>
                <c:pt idx="1961">
                  <c:v>0.504</c:v>
                </c:pt>
                <c:pt idx="1962">
                  <c:v>0.504</c:v>
                </c:pt>
                <c:pt idx="1963">
                  <c:v>0.504</c:v>
                </c:pt>
                <c:pt idx="1964">
                  <c:v>0.504</c:v>
                </c:pt>
                <c:pt idx="1965">
                  <c:v>0.504</c:v>
                </c:pt>
                <c:pt idx="1966">
                  <c:v>0.504</c:v>
                </c:pt>
                <c:pt idx="1967">
                  <c:v>0.504</c:v>
                </c:pt>
                <c:pt idx="1968">
                  <c:v>0.504</c:v>
                </c:pt>
                <c:pt idx="1969">
                  <c:v>0.504</c:v>
                </c:pt>
                <c:pt idx="1970">
                  <c:v>0.504</c:v>
                </c:pt>
                <c:pt idx="1971">
                  <c:v>0.504</c:v>
                </c:pt>
                <c:pt idx="1972">
                  <c:v>0.504</c:v>
                </c:pt>
                <c:pt idx="1973">
                  <c:v>0.504</c:v>
                </c:pt>
                <c:pt idx="1974">
                  <c:v>0.504</c:v>
                </c:pt>
                <c:pt idx="1975">
                  <c:v>0.504</c:v>
                </c:pt>
                <c:pt idx="1976">
                  <c:v>0.504</c:v>
                </c:pt>
                <c:pt idx="1977">
                  <c:v>0.504</c:v>
                </c:pt>
                <c:pt idx="1978">
                  <c:v>0.504</c:v>
                </c:pt>
                <c:pt idx="1979">
                  <c:v>0.504</c:v>
                </c:pt>
                <c:pt idx="1980">
                  <c:v>0.504</c:v>
                </c:pt>
                <c:pt idx="1981">
                  <c:v>0.504</c:v>
                </c:pt>
                <c:pt idx="1982">
                  <c:v>0.504</c:v>
                </c:pt>
                <c:pt idx="1983">
                  <c:v>0.504</c:v>
                </c:pt>
                <c:pt idx="1984">
                  <c:v>0.504</c:v>
                </c:pt>
                <c:pt idx="1985">
                  <c:v>0.504</c:v>
                </c:pt>
                <c:pt idx="1986">
                  <c:v>0.504</c:v>
                </c:pt>
                <c:pt idx="1987">
                  <c:v>0.504</c:v>
                </c:pt>
                <c:pt idx="1988">
                  <c:v>0.504</c:v>
                </c:pt>
                <c:pt idx="1989">
                  <c:v>0.504</c:v>
                </c:pt>
                <c:pt idx="1990">
                  <c:v>0.504</c:v>
                </c:pt>
                <c:pt idx="1991">
                  <c:v>0.504</c:v>
                </c:pt>
                <c:pt idx="1992">
                  <c:v>0.504</c:v>
                </c:pt>
                <c:pt idx="1993">
                  <c:v>0.504</c:v>
                </c:pt>
                <c:pt idx="1994">
                  <c:v>0.504</c:v>
                </c:pt>
                <c:pt idx="1995">
                  <c:v>0.504</c:v>
                </c:pt>
                <c:pt idx="1996">
                  <c:v>0.504</c:v>
                </c:pt>
                <c:pt idx="1997">
                  <c:v>0.504</c:v>
                </c:pt>
                <c:pt idx="1998">
                  <c:v>0.504</c:v>
                </c:pt>
                <c:pt idx="1999">
                  <c:v>0.504</c:v>
                </c:pt>
                <c:pt idx="2000">
                  <c:v>0.504</c:v>
                </c:pt>
                <c:pt idx="2001">
                  <c:v>0.504</c:v>
                </c:pt>
                <c:pt idx="2002">
                  <c:v>0.504</c:v>
                </c:pt>
                <c:pt idx="2003">
                  <c:v>0.504</c:v>
                </c:pt>
                <c:pt idx="2004">
                  <c:v>0.504</c:v>
                </c:pt>
                <c:pt idx="2005">
                  <c:v>0.504</c:v>
                </c:pt>
                <c:pt idx="2006">
                  <c:v>0.504</c:v>
                </c:pt>
                <c:pt idx="2007">
                  <c:v>0.504</c:v>
                </c:pt>
                <c:pt idx="2008">
                  <c:v>0.504</c:v>
                </c:pt>
                <c:pt idx="2009">
                  <c:v>0.504</c:v>
                </c:pt>
                <c:pt idx="2010">
                  <c:v>0.504</c:v>
                </c:pt>
                <c:pt idx="2011">
                  <c:v>0.504</c:v>
                </c:pt>
                <c:pt idx="2012">
                  <c:v>0.504</c:v>
                </c:pt>
                <c:pt idx="2013">
                  <c:v>0.504</c:v>
                </c:pt>
                <c:pt idx="2014">
                  <c:v>0.504</c:v>
                </c:pt>
                <c:pt idx="2015">
                  <c:v>0.504</c:v>
                </c:pt>
                <c:pt idx="2016">
                  <c:v>0.504</c:v>
                </c:pt>
                <c:pt idx="2017">
                  <c:v>0.504</c:v>
                </c:pt>
                <c:pt idx="2018">
                  <c:v>0.504</c:v>
                </c:pt>
                <c:pt idx="2019">
                  <c:v>0.504</c:v>
                </c:pt>
                <c:pt idx="2020">
                  <c:v>0.504</c:v>
                </c:pt>
                <c:pt idx="2021">
                  <c:v>0.504</c:v>
                </c:pt>
                <c:pt idx="2022">
                  <c:v>0.504</c:v>
                </c:pt>
                <c:pt idx="2023">
                  <c:v>0.504</c:v>
                </c:pt>
                <c:pt idx="2024">
                  <c:v>0.504</c:v>
                </c:pt>
                <c:pt idx="2025">
                  <c:v>0.504</c:v>
                </c:pt>
                <c:pt idx="2026">
                  <c:v>0.504</c:v>
                </c:pt>
                <c:pt idx="2027">
                  <c:v>0.504</c:v>
                </c:pt>
                <c:pt idx="2028">
                  <c:v>0.504</c:v>
                </c:pt>
                <c:pt idx="2029">
                  <c:v>0.504</c:v>
                </c:pt>
                <c:pt idx="2030">
                  <c:v>0.504</c:v>
                </c:pt>
                <c:pt idx="2031">
                  <c:v>0.504</c:v>
                </c:pt>
                <c:pt idx="2032">
                  <c:v>0.504</c:v>
                </c:pt>
                <c:pt idx="2033">
                  <c:v>0.504</c:v>
                </c:pt>
                <c:pt idx="2034">
                  <c:v>0.504</c:v>
                </c:pt>
                <c:pt idx="2035">
                  <c:v>0.504</c:v>
                </c:pt>
                <c:pt idx="2036">
                  <c:v>0.504</c:v>
                </c:pt>
                <c:pt idx="2037">
                  <c:v>0.504</c:v>
                </c:pt>
                <c:pt idx="2038">
                  <c:v>0.504</c:v>
                </c:pt>
                <c:pt idx="2039">
                  <c:v>0.504</c:v>
                </c:pt>
                <c:pt idx="2040">
                  <c:v>0.504</c:v>
                </c:pt>
                <c:pt idx="2041">
                  <c:v>0.504</c:v>
                </c:pt>
                <c:pt idx="2042">
                  <c:v>0.504</c:v>
                </c:pt>
                <c:pt idx="2043">
                  <c:v>0.504</c:v>
                </c:pt>
                <c:pt idx="2044">
                  <c:v>0.504</c:v>
                </c:pt>
                <c:pt idx="2045">
                  <c:v>0.504</c:v>
                </c:pt>
                <c:pt idx="2046">
                  <c:v>0.504</c:v>
                </c:pt>
                <c:pt idx="2047">
                  <c:v>0.504</c:v>
                </c:pt>
                <c:pt idx="2048">
                  <c:v>0.504</c:v>
                </c:pt>
                <c:pt idx="2049">
                  <c:v>0.504</c:v>
                </c:pt>
                <c:pt idx="2050">
                  <c:v>0.504</c:v>
                </c:pt>
                <c:pt idx="2051">
                  <c:v>0.504</c:v>
                </c:pt>
                <c:pt idx="2052">
                  <c:v>0.504</c:v>
                </c:pt>
                <c:pt idx="2053">
                  <c:v>0.504</c:v>
                </c:pt>
                <c:pt idx="2054">
                  <c:v>0.504</c:v>
                </c:pt>
                <c:pt idx="2055">
                  <c:v>0.504</c:v>
                </c:pt>
                <c:pt idx="2056">
                  <c:v>0.504</c:v>
                </c:pt>
                <c:pt idx="2057">
                  <c:v>0.504</c:v>
                </c:pt>
                <c:pt idx="2058">
                  <c:v>0.504</c:v>
                </c:pt>
                <c:pt idx="2059">
                  <c:v>0.504</c:v>
                </c:pt>
                <c:pt idx="2060">
                  <c:v>0.504</c:v>
                </c:pt>
                <c:pt idx="2061">
                  <c:v>0.504</c:v>
                </c:pt>
                <c:pt idx="2062">
                  <c:v>0.504</c:v>
                </c:pt>
                <c:pt idx="2063">
                  <c:v>0.504</c:v>
                </c:pt>
                <c:pt idx="2064">
                  <c:v>0.504</c:v>
                </c:pt>
                <c:pt idx="2065">
                  <c:v>0.504</c:v>
                </c:pt>
                <c:pt idx="2066">
                  <c:v>0.504</c:v>
                </c:pt>
                <c:pt idx="2067">
                  <c:v>0.504</c:v>
                </c:pt>
                <c:pt idx="2068">
                  <c:v>0.504</c:v>
                </c:pt>
                <c:pt idx="2069">
                  <c:v>0.504</c:v>
                </c:pt>
                <c:pt idx="2070">
                  <c:v>0.504</c:v>
                </c:pt>
                <c:pt idx="2071">
                  <c:v>0.504</c:v>
                </c:pt>
                <c:pt idx="2072">
                  <c:v>0.504</c:v>
                </c:pt>
                <c:pt idx="2073">
                  <c:v>0.504</c:v>
                </c:pt>
                <c:pt idx="2074">
                  <c:v>0.504</c:v>
                </c:pt>
                <c:pt idx="2075">
                  <c:v>0.504</c:v>
                </c:pt>
                <c:pt idx="2076">
                  <c:v>0.504</c:v>
                </c:pt>
                <c:pt idx="2077">
                  <c:v>0.504</c:v>
                </c:pt>
                <c:pt idx="2078">
                  <c:v>0.504</c:v>
                </c:pt>
                <c:pt idx="2079">
                  <c:v>0.504</c:v>
                </c:pt>
                <c:pt idx="2080">
                  <c:v>0.504</c:v>
                </c:pt>
                <c:pt idx="2081">
                  <c:v>0.504</c:v>
                </c:pt>
                <c:pt idx="2082">
                  <c:v>0.504</c:v>
                </c:pt>
                <c:pt idx="2083">
                  <c:v>0.504</c:v>
                </c:pt>
                <c:pt idx="2084">
                  <c:v>0.504</c:v>
                </c:pt>
                <c:pt idx="2085">
                  <c:v>0.504</c:v>
                </c:pt>
                <c:pt idx="2086">
                  <c:v>0.504</c:v>
                </c:pt>
                <c:pt idx="2087">
                  <c:v>0.504</c:v>
                </c:pt>
                <c:pt idx="2088">
                  <c:v>0.504</c:v>
                </c:pt>
                <c:pt idx="2089">
                  <c:v>0.504</c:v>
                </c:pt>
                <c:pt idx="2090">
                  <c:v>0.504</c:v>
                </c:pt>
                <c:pt idx="2091">
                  <c:v>0.504</c:v>
                </c:pt>
                <c:pt idx="2092">
                  <c:v>0.504</c:v>
                </c:pt>
                <c:pt idx="2093">
                  <c:v>0.504</c:v>
                </c:pt>
                <c:pt idx="2094">
                  <c:v>0.504</c:v>
                </c:pt>
                <c:pt idx="2095">
                  <c:v>0.504</c:v>
                </c:pt>
                <c:pt idx="2096">
                  <c:v>0.504</c:v>
                </c:pt>
                <c:pt idx="2097">
                  <c:v>0.504</c:v>
                </c:pt>
                <c:pt idx="2098">
                  <c:v>0.504</c:v>
                </c:pt>
                <c:pt idx="2099">
                  <c:v>0.504</c:v>
                </c:pt>
                <c:pt idx="2100">
                  <c:v>0.504</c:v>
                </c:pt>
                <c:pt idx="2101">
                  <c:v>0.504</c:v>
                </c:pt>
                <c:pt idx="2102">
                  <c:v>0.504</c:v>
                </c:pt>
                <c:pt idx="2103">
                  <c:v>0.504</c:v>
                </c:pt>
                <c:pt idx="2104">
                  <c:v>0.504</c:v>
                </c:pt>
                <c:pt idx="2105">
                  <c:v>0.504</c:v>
                </c:pt>
                <c:pt idx="2106">
                  <c:v>0.504</c:v>
                </c:pt>
                <c:pt idx="2107">
                  <c:v>0.504</c:v>
                </c:pt>
                <c:pt idx="2108">
                  <c:v>0.504</c:v>
                </c:pt>
                <c:pt idx="2109">
                  <c:v>0.504</c:v>
                </c:pt>
                <c:pt idx="2110">
                  <c:v>0.504</c:v>
                </c:pt>
                <c:pt idx="2111">
                  <c:v>0.504</c:v>
                </c:pt>
                <c:pt idx="2112">
                  <c:v>0.504</c:v>
                </c:pt>
                <c:pt idx="2113">
                  <c:v>0.504</c:v>
                </c:pt>
                <c:pt idx="2114">
                  <c:v>0.504</c:v>
                </c:pt>
                <c:pt idx="2115">
                  <c:v>0.504</c:v>
                </c:pt>
                <c:pt idx="2116">
                  <c:v>0.504</c:v>
                </c:pt>
                <c:pt idx="2117">
                  <c:v>0.504</c:v>
                </c:pt>
                <c:pt idx="2118">
                  <c:v>0.504</c:v>
                </c:pt>
                <c:pt idx="2119">
                  <c:v>0.504</c:v>
                </c:pt>
                <c:pt idx="2120">
                  <c:v>0.504</c:v>
                </c:pt>
                <c:pt idx="2121">
                  <c:v>0.504</c:v>
                </c:pt>
                <c:pt idx="2122">
                  <c:v>0.504</c:v>
                </c:pt>
                <c:pt idx="2123">
                  <c:v>0.504</c:v>
                </c:pt>
                <c:pt idx="2124">
                  <c:v>0.504</c:v>
                </c:pt>
                <c:pt idx="2125">
                  <c:v>0.504</c:v>
                </c:pt>
                <c:pt idx="2126">
                  <c:v>0.504</c:v>
                </c:pt>
                <c:pt idx="2127">
                  <c:v>0.504</c:v>
                </c:pt>
                <c:pt idx="2128">
                  <c:v>0.504</c:v>
                </c:pt>
                <c:pt idx="2129">
                  <c:v>0.504</c:v>
                </c:pt>
                <c:pt idx="2130">
                  <c:v>0.504</c:v>
                </c:pt>
                <c:pt idx="2131">
                  <c:v>0.504</c:v>
                </c:pt>
                <c:pt idx="2132">
                  <c:v>0.504</c:v>
                </c:pt>
                <c:pt idx="2133">
                  <c:v>0.504</c:v>
                </c:pt>
                <c:pt idx="2134">
                  <c:v>0.504</c:v>
                </c:pt>
                <c:pt idx="2135">
                  <c:v>0.504</c:v>
                </c:pt>
                <c:pt idx="2136">
                  <c:v>0.504</c:v>
                </c:pt>
                <c:pt idx="2137">
                  <c:v>0.504</c:v>
                </c:pt>
                <c:pt idx="2138">
                  <c:v>0.504</c:v>
                </c:pt>
                <c:pt idx="2139">
                  <c:v>0.504</c:v>
                </c:pt>
                <c:pt idx="2140">
                  <c:v>0.504</c:v>
                </c:pt>
                <c:pt idx="2141">
                  <c:v>0.504</c:v>
                </c:pt>
                <c:pt idx="2142">
                  <c:v>0.504</c:v>
                </c:pt>
                <c:pt idx="2143">
                  <c:v>0.504</c:v>
                </c:pt>
                <c:pt idx="2144">
                  <c:v>0.504</c:v>
                </c:pt>
                <c:pt idx="2145">
                  <c:v>0.504</c:v>
                </c:pt>
                <c:pt idx="2146">
                  <c:v>0.504</c:v>
                </c:pt>
                <c:pt idx="2147">
                  <c:v>0.504</c:v>
                </c:pt>
                <c:pt idx="2148">
                  <c:v>0.504</c:v>
                </c:pt>
                <c:pt idx="2149">
                  <c:v>0.504</c:v>
                </c:pt>
                <c:pt idx="2150">
                  <c:v>0.504</c:v>
                </c:pt>
                <c:pt idx="2151">
                  <c:v>0.504</c:v>
                </c:pt>
                <c:pt idx="2152">
                  <c:v>0.504</c:v>
                </c:pt>
                <c:pt idx="2153">
                  <c:v>0.504</c:v>
                </c:pt>
                <c:pt idx="2154">
                  <c:v>0.504</c:v>
                </c:pt>
                <c:pt idx="2155">
                  <c:v>0.504</c:v>
                </c:pt>
                <c:pt idx="2156">
                  <c:v>0.504</c:v>
                </c:pt>
                <c:pt idx="2157">
                  <c:v>0.504</c:v>
                </c:pt>
                <c:pt idx="2158">
                  <c:v>0.504</c:v>
                </c:pt>
                <c:pt idx="2159">
                  <c:v>0.504</c:v>
                </c:pt>
                <c:pt idx="2160">
                  <c:v>0.504</c:v>
                </c:pt>
                <c:pt idx="2161">
                  <c:v>0.504</c:v>
                </c:pt>
                <c:pt idx="2162">
                  <c:v>0.504</c:v>
                </c:pt>
                <c:pt idx="2163">
                  <c:v>0.504</c:v>
                </c:pt>
                <c:pt idx="2164">
                  <c:v>0.504</c:v>
                </c:pt>
                <c:pt idx="2165">
                  <c:v>0.504</c:v>
                </c:pt>
                <c:pt idx="2166">
                  <c:v>0.504</c:v>
                </c:pt>
                <c:pt idx="2167">
                  <c:v>0.504</c:v>
                </c:pt>
                <c:pt idx="2168">
                  <c:v>0.50600000000000001</c:v>
                </c:pt>
                <c:pt idx="2169">
                  <c:v>0.50600000000000001</c:v>
                </c:pt>
                <c:pt idx="2170">
                  <c:v>0.50600000000000001</c:v>
                </c:pt>
                <c:pt idx="2171">
                  <c:v>0.50800000000000001</c:v>
                </c:pt>
                <c:pt idx="2172">
                  <c:v>0.50800000000000001</c:v>
                </c:pt>
                <c:pt idx="2173">
                  <c:v>0.51</c:v>
                </c:pt>
                <c:pt idx="2174">
                  <c:v>0.51</c:v>
                </c:pt>
                <c:pt idx="2175">
                  <c:v>0.51400000000000001</c:v>
                </c:pt>
                <c:pt idx="2176">
                  <c:v>0.51600000000000001</c:v>
                </c:pt>
                <c:pt idx="2177">
                  <c:v>0.51800000000000002</c:v>
                </c:pt>
                <c:pt idx="2178">
                  <c:v>0.52</c:v>
                </c:pt>
                <c:pt idx="2179">
                  <c:v>0.52400000000000002</c:v>
                </c:pt>
                <c:pt idx="2180">
                  <c:v>0.52800000000000002</c:v>
                </c:pt>
                <c:pt idx="2181">
                  <c:v>0.53</c:v>
                </c:pt>
                <c:pt idx="2182">
                  <c:v>0.53400000000000003</c:v>
                </c:pt>
                <c:pt idx="2183">
                  <c:v>0.53800000000000003</c:v>
                </c:pt>
                <c:pt idx="2184">
                  <c:v>0.54</c:v>
                </c:pt>
                <c:pt idx="2185">
                  <c:v>0.54600000000000004</c:v>
                </c:pt>
                <c:pt idx="2186">
                  <c:v>0.55000000000000004</c:v>
                </c:pt>
                <c:pt idx="2187">
                  <c:v>0.55400000000000005</c:v>
                </c:pt>
                <c:pt idx="2188">
                  <c:v>0.55800000000000005</c:v>
                </c:pt>
                <c:pt idx="2189">
                  <c:v>0.56399999999999995</c:v>
                </c:pt>
                <c:pt idx="2190">
                  <c:v>0.56799999999999995</c:v>
                </c:pt>
                <c:pt idx="2191">
                  <c:v>0.57399999999999995</c:v>
                </c:pt>
                <c:pt idx="2192">
                  <c:v>0.57799999999999996</c:v>
                </c:pt>
                <c:pt idx="2193">
                  <c:v>0.58599999999999997</c:v>
                </c:pt>
                <c:pt idx="2194">
                  <c:v>0.59</c:v>
                </c:pt>
                <c:pt idx="2195">
                  <c:v>0.59799999999999998</c:v>
                </c:pt>
                <c:pt idx="2196">
                  <c:v>0.60399999999999998</c:v>
                </c:pt>
                <c:pt idx="2197">
                  <c:v>0.60799999999999998</c:v>
                </c:pt>
                <c:pt idx="2198">
                  <c:v>0.61599999999999999</c:v>
                </c:pt>
                <c:pt idx="2199">
                  <c:v>0.624</c:v>
                </c:pt>
                <c:pt idx="2200">
                  <c:v>0.63</c:v>
                </c:pt>
                <c:pt idx="2201">
                  <c:v>0.63800000000000001</c:v>
                </c:pt>
                <c:pt idx="2202">
                  <c:v>0.64600000000000002</c:v>
                </c:pt>
                <c:pt idx="2203">
                  <c:v>0.65</c:v>
                </c:pt>
                <c:pt idx="2204">
                  <c:v>0.66</c:v>
                </c:pt>
                <c:pt idx="2205">
                  <c:v>0.66800000000000004</c:v>
                </c:pt>
                <c:pt idx="2206">
                  <c:v>0.67600000000000005</c:v>
                </c:pt>
                <c:pt idx="2207">
                  <c:v>0.68600000000000005</c:v>
                </c:pt>
                <c:pt idx="2208">
                  <c:v>0.69399999999999995</c:v>
                </c:pt>
                <c:pt idx="2209">
                  <c:v>0.70399999999999996</c:v>
                </c:pt>
                <c:pt idx="2210">
                  <c:v>0.71</c:v>
                </c:pt>
                <c:pt idx="2211">
                  <c:v>0.72</c:v>
                </c:pt>
                <c:pt idx="2212">
                  <c:v>0.73</c:v>
                </c:pt>
                <c:pt idx="2213">
                  <c:v>0.74</c:v>
                </c:pt>
                <c:pt idx="2214">
                  <c:v>0.75</c:v>
                </c:pt>
                <c:pt idx="2215">
                  <c:v>0.76</c:v>
                </c:pt>
                <c:pt idx="2216">
                  <c:v>0.77</c:v>
                </c:pt>
                <c:pt idx="2217">
                  <c:v>0.78</c:v>
                </c:pt>
                <c:pt idx="2218">
                  <c:v>0.79</c:v>
                </c:pt>
                <c:pt idx="2219">
                  <c:v>0.80400000000000005</c:v>
                </c:pt>
                <c:pt idx="2220">
                  <c:v>0.81399999999999995</c:v>
                </c:pt>
                <c:pt idx="2221">
                  <c:v>0.82599999999999996</c:v>
                </c:pt>
                <c:pt idx="2222">
                  <c:v>0.83599999999999997</c:v>
                </c:pt>
                <c:pt idx="2223">
                  <c:v>0.84799999999999998</c:v>
                </c:pt>
                <c:pt idx="2224">
                  <c:v>0.86</c:v>
                </c:pt>
                <c:pt idx="2225">
                  <c:v>0.87</c:v>
                </c:pt>
                <c:pt idx="2226">
                  <c:v>0.88600000000000001</c:v>
                </c:pt>
                <c:pt idx="2227">
                  <c:v>0.89600000000000002</c:v>
                </c:pt>
                <c:pt idx="2228">
                  <c:v>0.90800000000000003</c:v>
                </c:pt>
                <c:pt idx="2229">
                  <c:v>0.92</c:v>
                </c:pt>
                <c:pt idx="2230">
                  <c:v>0.93600000000000005</c:v>
                </c:pt>
                <c:pt idx="2231">
                  <c:v>0.94799999999999995</c:v>
                </c:pt>
                <c:pt idx="2232">
                  <c:v>0.96</c:v>
                </c:pt>
                <c:pt idx="2233">
                  <c:v>0.97599999999999998</c:v>
                </c:pt>
                <c:pt idx="2234">
                  <c:v>0.98799999999999999</c:v>
                </c:pt>
                <c:pt idx="2235">
                  <c:v>1.004</c:v>
                </c:pt>
                <c:pt idx="2236">
                  <c:v>1.018</c:v>
                </c:pt>
                <c:pt idx="2237">
                  <c:v>1.03</c:v>
                </c:pt>
                <c:pt idx="2238">
                  <c:v>1.046</c:v>
                </c:pt>
                <c:pt idx="2239">
                  <c:v>1.06</c:v>
                </c:pt>
                <c:pt idx="2240">
                  <c:v>1.0760000000000001</c:v>
                </c:pt>
                <c:pt idx="2241">
                  <c:v>1.0940000000000001</c:v>
                </c:pt>
                <c:pt idx="2242">
                  <c:v>1.1080000000000001</c:v>
                </c:pt>
                <c:pt idx="2243">
                  <c:v>1.1240000000000001</c:v>
                </c:pt>
                <c:pt idx="2244">
                  <c:v>1.1379999999999999</c:v>
                </c:pt>
                <c:pt idx="2245">
                  <c:v>1.1559999999999999</c:v>
                </c:pt>
                <c:pt idx="2246">
                  <c:v>1.17</c:v>
                </c:pt>
                <c:pt idx="2247">
                  <c:v>1.1879999999999999</c:v>
                </c:pt>
                <c:pt idx="2248">
                  <c:v>1.206</c:v>
                </c:pt>
                <c:pt idx="2249">
                  <c:v>1.22</c:v>
                </c:pt>
                <c:pt idx="2250">
                  <c:v>1.238</c:v>
                </c:pt>
                <c:pt idx="2251">
                  <c:v>1.256</c:v>
                </c:pt>
                <c:pt idx="2252">
                  <c:v>1.274</c:v>
                </c:pt>
                <c:pt idx="2253">
                  <c:v>1.29</c:v>
                </c:pt>
                <c:pt idx="2254">
                  <c:v>1.3080000000000001</c:v>
                </c:pt>
                <c:pt idx="2255">
                  <c:v>1.3260000000000001</c:v>
                </c:pt>
                <c:pt idx="2256">
                  <c:v>1.3460000000000001</c:v>
                </c:pt>
                <c:pt idx="2257">
                  <c:v>1.3640000000000001</c:v>
                </c:pt>
                <c:pt idx="2258">
                  <c:v>1.38</c:v>
                </c:pt>
                <c:pt idx="2259">
                  <c:v>1.4</c:v>
                </c:pt>
                <c:pt idx="2260">
                  <c:v>1.42</c:v>
                </c:pt>
                <c:pt idx="2261">
                  <c:v>1.4379999999999999</c:v>
                </c:pt>
                <c:pt idx="2262">
                  <c:v>1.458</c:v>
                </c:pt>
                <c:pt idx="2263">
                  <c:v>1.478</c:v>
                </c:pt>
                <c:pt idx="2264">
                  <c:v>1.498</c:v>
                </c:pt>
                <c:pt idx="2265">
                  <c:v>1.518</c:v>
                </c:pt>
                <c:pt idx="2266">
                  <c:v>1.538</c:v>
                </c:pt>
                <c:pt idx="2267">
                  <c:v>1.5580000000000001</c:v>
                </c:pt>
                <c:pt idx="2268">
                  <c:v>1.5780000000000001</c:v>
                </c:pt>
                <c:pt idx="2269">
                  <c:v>1.5980000000000001</c:v>
                </c:pt>
                <c:pt idx="2270">
                  <c:v>1.6180000000000001</c:v>
                </c:pt>
                <c:pt idx="2271">
                  <c:v>1.6379999999999999</c:v>
                </c:pt>
                <c:pt idx="2272">
                  <c:v>1.6579999999999999</c:v>
                </c:pt>
                <c:pt idx="2273">
                  <c:v>1.6779999999999999</c:v>
                </c:pt>
                <c:pt idx="2274">
                  <c:v>1.7</c:v>
                </c:pt>
                <c:pt idx="2275">
                  <c:v>1.72</c:v>
                </c:pt>
                <c:pt idx="2276">
                  <c:v>1.74</c:v>
                </c:pt>
                <c:pt idx="2277">
                  <c:v>1.76</c:v>
                </c:pt>
                <c:pt idx="2278">
                  <c:v>1.78</c:v>
                </c:pt>
                <c:pt idx="2279">
                  <c:v>1.8</c:v>
                </c:pt>
                <c:pt idx="2280">
                  <c:v>1.82</c:v>
                </c:pt>
                <c:pt idx="2281">
                  <c:v>1.84</c:v>
                </c:pt>
                <c:pt idx="2282">
                  <c:v>1.86</c:v>
                </c:pt>
                <c:pt idx="2283">
                  <c:v>1.8779999999999999</c:v>
                </c:pt>
                <c:pt idx="2284">
                  <c:v>1.8939999999999999</c:v>
                </c:pt>
                <c:pt idx="2285">
                  <c:v>1.91</c:v>
                </c:pt>
                <c:pt idx="2286">
                  <c:v>1.9339999999999999</c:v>
                </c:pt>
                <c:pt idx="2287">
                  <c:v>1.954</c:v>
                </c:pt>
                <c:pt idx="2288">
                  <c:v>1.974</c:v>
                </c:pt>
                <c:pt idx="2289">
                  <c:v>1.994</c:v>
                </c:pt>
                <c:pt idx="2290">
                  <c:v>2.0139999999999998</c:v>
                </c:pt>
                <c:pt idx="2291">
                  <c:v>2.032</c:v>
                </c:pt>
                <c:pt idx="2292">
                  <c:v>2.052</c:v>
                </c:pt>
                <c:pt idx="2293">
                  <c:v>2.0720000000000001</c:v>
                </c:pt>
                <c:pt idx="2294">
                  <c:v>2.0920000000000001</c:v>
                </c:pt>
                <c:pt idx="2295">
                  <c:v>2.1160000000000001</c:v>
                </c:pt>
                <c:pt idx="2296">
                  <c:v>2.1320000000000001</c:v>
                </c:pt>
                <c:pt idx="2297">
                  <c:v>2.1560000000000001</c:v>
                </c:pt>
                <c:pt idx="2298">
                  <c:v>2.1720000000000002</c:v>
                </c:pt>
                <c:pt idx="2299">
                  <c:v>2.1960000000000002</c:v>
                </c:pt>
                <c:pt idx="2300">
                  <c:v>2.2160000000000002</c:v>
                </c:pt>
                <c:pt idx="2301">
                  <c:v>2.2360000000000002</c:v>
                </c:pt>
                <c:pt idx="2302">
                  <c:v>2.2559999999999998</c:v>
                </c:pt>
                <c:pt idx="2303">
                  <c:v>2.2759999999999998</c:v>
                </c:pt>
                <c:pt idx="2304">
                  <c:v>2.2959999999999998</c:v>
                </c:pt>
                <c:pt idx="2305">
                  <c:v>2.3159999999999998</c:v>
                </c:pt>
                <c:pt idx="2306">
                  <c:v>2.3359999999999999</c:v>
                </c:pt>
                <c:pt idx="2307">
                  <c:v>2.3559999999999999</c:v>
                </c:pt>
                <c:pt idx="2308">
                  <c:v>2.3759999999999999</c:v>
                </c:pt>
                <c:pt idx="2309">
                  <c:v>2.3959999999999999</c:v>
                </c:pt>
                <c:pt idx="2310">
                  <c:v>2.4159999999999999</c:v>
                </c:pt>
                <c:pt idx="2311">
                  <c:v>2.4359999999999999</c:v>
                </c:pt>
                <c:pt idx="2312">
                  <c:v>2.456</c:v>
                </c:pt>
                <c:pt idx="2313">
                  <c:v>2.476</c:v>
                </c:pt>
                <c:pt idx="2314">
                  <c:v>2.496</c:v>
                </c:pt>
                <c:pt idx="2315">
                  <c:v>2.516</c:v>
                </c:pt>
                <c:pt idx="2316">
                  <c:v>2.536</c:v>
                </c:pt>
                <c:pt idx="2317">
                  <c:v>2.556</c:v>
                </c:pt>
                <c:pt idx="2318">
                  <c:v>2.5760000000000001</c:v>
                </c:pt>
                <c:pt idx="2319">
                  <c:v>2.5960000000000001</c:v>
                </c:pt>
                <c:pt idx="2320">
                  <c:v>2.6160000000000001</c:v>
                </c:pt>
                <c:pt idx="2321">
                  <c:v>2.6360000000000001</c:v>
                </c:pt>
                <c:pt idx="2322">
                  <c:v>2.6560000000000001</c:v>
                </c:pt>
                <c:pt idx="2323">
                  <c:v>2.6760000000000002</c:v>
                </c:pt>
                <c:pt idx="2324">
                  <c:v>2.6960000000000002</c:v>
                </c:pt>
                <c:pt idx="2325">
                  <c:v>2.718</c:v>
                </c:pt>
                <c:pt idx="2326">
                  <c:v>2.7360000000000002</c:v>
                </c:pt>
                <c:pt idx="2327">
                  <c:v>2.758</c:v>
                </c:pt>
                <c:pt idx="2328">
                  <c:v>2.778</c:v>
                </c:pt>
                <c:pt idx="2329">
                  <c:v>2.7959999999999998</c:v>
                </c:pt>
                <c:pt idx="2330">
                  <c:v>2.8180000000000001</c:v>
                </c:pt>
                <c:pt idx="2331">
                  <c:v>2.8380000000000001</c:v>
                </c:pt>
                <c:pt idx="2332">
                  <c:v>2.8580000000000001</c:v>
                </c:pt>
                <c:pt idx="2333">
                  <c:v>2.8780000000000001</c:v>
                </c:pt>
                <c:pt idx="2334">
                  <c:v>2.8980000000000001</c:v>
                </c:pt>
                <c:pt idx="2335">
                  <c:v>2.9180000000000001</c:v>
                </c:pt>
                <c:pt idx="2336">
                  <c:v>2.9380000000000002</c:v>
                </c:pt>
                <c:pt idx="2337">
                  <c:v>2.9580000000000002</c:v>
                </c:pt>
                <c:pt idx="2338">
                  <c:v>2.9780000000000002</c:v>
                </c:pt>
                <c:pt idx="2339">
                  <c:v>2.9980000000000002</c:v>
                </c:pt>
                <c:pt idx="2340">
                  <c:v>3.0179999999999998</c:v>
                </c:pt>
                <c:pt idx="2341">
                  <c:v>3.0379999999999998</c:v>
                </c:pt>
                <c:pt idx="2342">
                  <c:v>3.0579999999999998</c:v>
                </c:pt>
                <c:pt idx="2343">
                  <c:v>3.0779999999999998</c:v>
                </c:pt>
                <c:pt idx="2344">
                  <c:v>3.0979999999999999</c:v>
                </c:pt>
                <c:pt idx="2345">
                  <c:v>3.12</c:v>
                </c:pt>
                <c:pt idx="2346">
                  <c:v>3.14</c:v>
                </c:pt>
                <c:pt idx="2347">
                  <c:v>3.16</c:v>
                </c:pt>
                <c:pt idx="2348">
                  <c:v>3.18</c:v>
                </c:pt>
                <c:pt idx="2349">
                  <c:v>3.2</c:v>
                </c:pt>
                <c:pt idx="2350">
                  <c:v>3.22</c:v>
                </c:pt>
                <c:pt idx="2351">
                  <c:v>3.24</c:v>
                </c:pt>
                <c:pt idx="2352">
                  <c:v>3.26</c:v>
                </c:pt>
                <c:pt idx="2353">
                  <c:v>3.28</c:v>
                </c:pt>
                <c:pt idx="2354">
                  <c:v>3.3</c:v>
                </c:pt>
                <c:pt idx="2355">
                  <c:v>3.32</c:v>
                </c:pt>
                <c:pt idx="2356">
                  <c:v>3.34</c:v>
                </c:pt>
                <c:pt idx="2357">
                  <c:v>3.3620000000000001</c:v>
                </c:pt>
                <c:pt idx="2358">
                  <c:v>3.38</c:v>
                </c:pt>
                <c:pt idx="2359">
                  <c:v>3.4020000000000001</c:v>
                </c:pt>
                <c:pt idx="2360">
                  <c:v>3.4220000000000002</c:v>
                </c:pt>
                <c:pt idx="2361">
                  <c:v>3.44</c:v>
                </c:pt>
                <c:pt idx="2362">
                  <c:v>3.4620000000000002</c:v>
                </c:pt>
                <c:pt idx="2363">
                  <c:v>3.4820000000000002</c:v>
                </c:pt>
                <c:pt idx="2364">
                  <c:v>3.5</c:v>
                </c:pt>
                <c:pt idx="2365">
                  <c:v>3.5219999999999998</c:v>
                </c:pt>
                <c:pt idx="2366">
                  <c:v>3.5419999999999998</c:v>
                </c:pt>
                <c:pt idx="2367">
                  <c:v>3.5619999999999998</c:v>
                </c:pt>
                <c:pt idx="2368">
                  <c:v>3.5819999999999999</c:v>
                </c:pt>
                <c:pt idx="2369">
                  <c:v>3.6019999999999999</c:v>
                </c:pt>
                <c:pt idx="2370">
                  <c:v>3.6219999999999999</c:v>
                </c:pt>
                <c:pt idx="2371">
                  <c:v>3.6419999999999999</c:v>
                </c:pt>
                <c:pt idx="2372">
                  <c:v>3.6619999999999999</c:v>
                </c:pt>
                <c:pt idx="2373">
                  <c:v>3.6819999999999999</c:v>
                </c:pt>
                <c:pt idx="2374">
                  <c:v>3.702</c:v>
                </c:pt>
                <c:pt idx="2375">
                  <c:v>3.722</c:v>
                </c:pt>
                <c:pt idx="2376">
                  <c:v>3.742</c:v>
                </c:pt>
                <c:pt idx="2377">
                  <c:v>3.762</c:v>
                </c:pt>
                <c:pt idx="2378">
                  <c:v>3.782</c:v>
                </c:pt>
                <c:pt idx="2379">
                  <c:v>3.802</c:v>
                </c:pt>
                <c:pt idx="2380">
                  <c:v>3.8220000000000001</c:v>
                </c:pt>
                <c:pt idx="2381">
                  <c:v>3.8420000000000001</c:v>
                </c:pt>
                <c:pt idx="2382">
                  <c:v>3.8620000000000001</c:v>
                </c:pt>
                <c:pt idx="2383">
                  <c:v>3.8820000000000001</c:v>
                </c:pt>
                <c:pt idx="2384">
                  <c:v>3.9060000000000001</c:v>
                </c:pt>
                <c:pt idx="2385">
                  <c:v>3.9220000000000002</c:v>
                </c:pt>
                <c:pt idx="2386">
                  <c:v>3.9420000000000002</c:v>
                </c:pt>
                <c:pt idx="2387">
                  <c:v>3.9620000000000002</c:v>
                </c:pt>
                <c:pt idx="2388">
                  <c:v>3.9860000000000002</c:v>
                </c:pt>
                <c:pt idx="2389">
                  <c:v>4.0019999999999998</c:v>
                </c:pt>
                <c:pt idx="2390">
                  <c:v>4.024</c:v>
                </c:pt>
                <c:pt idx="2391">
                  <c:v>4.0419999999999998</c:v>
                </c:pt>
                <c:pt idx="2392">
                  <c:v>4.0640000000000001</c:v>
                </c:pt>
                <c:pt idx="2393">
                  <c:v>4.0819999999999999</c:v>
                </c:pt>
                <c:pt idx="2394">
                  <c:v>4.1020000000000003</c:v>
                </c:pt>
                <c:pt idx="2395">
                  <c:v>4.1239999999999997</c:v>
                </c:pt>
                <c:pt idx="2396">
                  <c:v>4.1440000000000001</c:v>
                </c:pt>
                <c:pt idx="2397">
                  <c:v>4.1639999999999997</c:v>
                </c:pt>
                <c:pt idx="2398">
                  <c:v>4.1840000000000002</c:v>
                </c:pt>
                <c:pt idx="2399">
                  <c:v>4.2039999999999997</c:v>
                </c:pt>
                <c:pt idx="2400">
                  <c:v>4.2240000000000002</c:v>
                </c:pt>
                <c:pt idx="2401">
                  <c:v>4.2439999999999998</c:v>
                </c:pt>
                <c:pt idx="2402">
                  <c:v>4.2640000000000002</c:v>
                </c:pt>
                <c:pt idx="2403">
                  <c:v>4.2839999999999998</c:v>
                </c:pt>
                <c:pt idx="2404">
                  <c:v>4.3040000000000003</c:v>
                </c:pt>
                <c:pt idx="2405">
                  <c:v>4.3239999999999998</c:v>
                </c:pt>
                <c:pt idx="2406">
                  <c:v>4.3440000000000003</c:v>
                </c:pt>
                <c:pt idx="2407">
                  <c:v>4.3680000000000003</c:v>
                </c:pt>
                <c:pt idx="2408">
                  <c:v>4.3840000000000003</c:v>
                </c:pt>
                <c:pt idx="2409">
                  <c:v>4.4039999999999999</c:v>
                </c:pt>
                <c:pt idx="2410">
                  <c:v>4.4279999999999999</c:v>
                </c:pt>
                <c:pt idx="2411">
                  <c:v>4.4480000000000004</c:v>
                </c:pt>
                <c:pt idx="2412">
                  <c:v>4.468</c:v>
                </c:pt>
                <c:pt idx="2413">
                  <c:v>4.4880000000000004</c:v>
                </c:pt>
                <c:pt idx="2414">
                  <c:v>4.508</c:v>
                </c:pt>
                <c:pt idx="2415">
                  <c:v>4.5279999999999996</c:v>
                </c:pt>
                <c:pt idx="2416">
                  <c:v>4.548</c:v>
                </c:pt>
                <c:pt idx="2417">
                  <c:v>4.5679999999999996</c:v>
                </c:pt>
                <c:pt idx="2418">
                  <c:v>4.5880000000000001</c:v>
                </c:pt>
                <c:pt idx="2419">
                  <c:v>4.6079999999999997</c:v>
                </c:pt>
                <c:pt idx="2420">
                  <c:v>4.6280000000000001</c:v>
                </c:pt>
                <c:pt idx="2421">
                  <c:v>4.6479999999999997</c:v>
                </c:pt>
                <c:pt idx="2422">
                  <c:v>4.67</c:v>
                </c:pt>
                <c:pt idx="2423">
                  <c:v>4.6879999999999997</c:v>
                </c:pt>
                <c:pt idx="2424">
                  <c:v>4.7080000000000002</c:v>
                </c:pt>
                <c:pt idx="2425">
                  <c:v>4.7279999999999998</c:v>
                </c:pt>
                <c:pt idx="2426">
                  <c:v>4.75</c:v>
                </c:pt>
                <c:pt idx="2427">
                  <c:v>4.7679999999999998</c:v>
                </c:pt>
                <c:pt idx="2428">
                  <c:v>4.7880000000000003</c:v>
                </c:pt>
                <c:pt idx="2429">
                  <c:v>4.8099999999999996</c:v>
                </c:pt>
                <c:pt idx="2430">
                  <c:v>4.8280000000000003</c:v>
                </c:pt>
                <c:pt idx="2431">
                  <c:v>4.8499999999999996</c:v>
                </c:pt>
                <c:pt idx="2432">
                  <c:v>4.87</c:v>
                </c:pt>
                <c:pt idx="2433">
                  <c:v>4.8899999999999997</c:v>
                </c:pt>
                <c:pt idx="2434">
                  <c:v>4.91</c:v>
                </c:pt>
                <c:pt idx="2435">
                  <c:v>4.9279999999999999</c:v>
                </c:pt>
                <c:pt idx="2436">
                  <c:v>4.95</c:v>
                </c:pt>
                <c:pt idx="2437">
                  <c:v>4.97</c:v>
                </c:pt>
                <c:pt idx="2438">
                  <c:v>4.99</c:v>
                </c:pt>
                <c:pt idx="2439">
                  <c:v>5.01</c:v>
                </c:pt>
                <c:pt idx="2440">
                  <c:v>5.03</c:v>
                </c:pt>
                <c:pt idx="2441">
                  <c:v>5.048</c:v>
                </c:pt>
                <c:pt idx="2442">
                  <c:v>5.07</c:v>
                </c:pt>
                <c:pt idx="2443">
                  <c:v>5.09</c:v>
                </c:pt>
                <c:pt idx="2444">
                  <c:v>5.1079999999999997</c:v>
                </c:pt>
                <c:pt idx="2445">
                  <c:v>5.1280000000000001</c:v>
                </c:pt>
                <c:pt idx="2446">
                  <c:v>5.1479999999999997</c:v>
                </c:pt>
                <c:pt idx="2447">
                  <c:v>5.1680000000000001</c:v>
                </c:pt>
                <c:pt idx="2448">
                  <c:v>5.1879999999999997</c:v>
                </c:pt>
                <c:pt idx="2449">
                  <c:v>5.2080000000000002</c:v>
                </c:pt>
                <c:pt idx="2450">
                  <c:v>5.2279999999999998</c:v>
                </c:pt>
                <c:pt idx="2451">
                  <c:v>5.2480000000000002</c:v>
                </c:pt>
                <c:pt idx="2452">
                  <c:v>5.2679999999999998</c:v>
                </c:pt>
                <c:pt idx="2453">
                  <c:v>5.2880000000000003</c:v>
                </c:pt>
                <c:pt idx="2454">
                  <c:v>5.3079999999999998</c:v>
                </c:pt>
                <c:pt idx="2455">
                  <c:v>5.3280000000000003</c:v>
                </c:pt>
                <c:pt idx="2456">
                  <c:v>5.3479999999999999</c:v>
                </c:pt>
                <c:pt idx="2457">
                  <c:v>5.3680000000000003</c:v>
                </c:pt>
                <c:pt idx="2458">
                  <c:v>5.3879999999999999</c:v>
                </c:pt>
                <c:pt idx="2459">
                  <c:v>5.4080000000000004</c:v>
                </c:pt>
                <c:pt idx="2460">
                  <c:v>5.4279999999999999</c:v>
                </c:pt>
                <c:pt idx="2461">
                  <c:v>5.4480000000000004</c:v>
                </c:pt>
                <c:pt idx="2462">
                  <c:v>5.468</c:v>
                </c:pt>
                <c:pt idx="2463">
                  <c:v>5.4880000000000004</c:v>
                </c:pt>
                <c:pt idx="2464">
                  <c:v>5.508</c:v>
                </c:pt>
                <c:pt idx="2465">
                  <c:v>5.5279999999999996</c:v>
                </c:pt>
                <c:pt idx="2466">
                  <c:v>5.548</c:v>
                </c:pt>
                <c:pt idx="2467">
                  <c:v>5.5679999999999996</c:v>
                </c:pt>
                <c:pt idx="2468">
                  <c:v>5.5880000000000001</c:v>
                </c:pt>
                <c:pt idx="2469">
                  <c:v>5.6079999999999997</c:v>
                </c:pt>
                <c:pt idx="2470">
                  <c:v>5.6280000000000001</c:v>
                </c:pt>
                <c:pt idx="2471">
                  <c:v>5.6479999999999997</c:v>
                </c:pt>
                <c:pt idx="2472">
                  <c:v>5.6680000000000001</c:v>
                </c:pt>
                <c:pt idx="2473">
                  <c:v>5.6879999999999997</c:v>
                </c:pt>
                <c:pt idx="2474">
                  <c:v>5.7080000000000002</c:v>
                </c:pt>
                <c:pt idx="2475">
                  <c:v>5.7279999999999998</c:v>
                </c:pt>
                <c:pt idx="2476">
                  <c:v>5.7480000000000002</c:v>
                </c:pt>
                <c:pt idx="2477">
                  <c:v>5.7679999999999998</c:v>
                </c:pt>
                <c:pt idx="2478">
                  <c:v>5.7880000000000003</c:v>
                </c:pt>
                <c:pt idx="2479">
                  <c:v>5.8079999999999998</c:v>
                </c:pt>
                <c:pt idx="2480">
                  <c:v>5.8280000000000003</c:v>
                </c:pt>
                <c:pt idx="2481">
                  <c:v>5.8479999999999999</c:v>
                </c:pt>
                <c:pt idx="2482">
                  <c:v>5.8680000000000003</c:v>
                </c:pt>
                <c:pt idx="2483">
                  <c:v>5.8879999999999999</c:v>
                </c:pt>
                <c:pt idx="2484">
                  <c:v>5.9080000000000004</c:v>
                </c:pt>
                <c:pt idx="2485">
                  <c:v>5.9279999999999999</c:v>
                </c:pt>
                <c:pt idx="2486">
                  <c:v>5.9480000000000004</c:v>
                </c:pt>
                <c:pt idx="2487">
                  <c:v>5.968</c:v>
                </c:pt>
                <c:pt idx="2488">
                  <c:v>5.9880000000000004</c:v>
                </c:pt>
                <c:pt idx="2489">
                  <c:v>6.008</c:v>
                </c:pt>
                <c:pt idx="2490">
                  <c:v>6.0259999999999998</c:v>
                </c:pt>
                <c:pt idx="2491">
                  <c:v>6.0460000000000003</c:v>
                </c:pt>
                <c:pt idx="2492">
                  <c:v>6.0659999999999998</c:v>
                </c:pt>
                <c:pt idx="2493">
                  <c:v>6.0860000000000003</c:v>
                </c:pt>
                <c:pt idx="2494">
                  <c:v>6.1059999999999999</c:v>
                </c:pt>
                <c:pt idx="2495">
                  <c:v>6.1260000000000003</c:v>
                </c:pt>
                <c:pt idx="2496">
                  <c:v>6.1459999999999999</c:v>
                </c:pt>
                <c:pt idx="2497">
                  <c:v>6.1660000000000004</c:v>
                </c:pt>
                <c:pt idx="2498">
                  <c:v>6.1859999999999999</c:v>
                </c:pt>
                <c:pt idx="2499">
                  <c:v>6.2060000000000004</c:v>
                </c:pt>
                <c:pt idx="2500">
                  <c:v>6.226</c:v>
                </c:pt>
                <c:pt idx="2501">
                  <c:v>6.2460000000000004</c:v>
                </c:pt>
                <c:pt idx="2502">
                  <c:v>6.266</c:v>
                </c:pt>
                <c:pt idx="2503">
                  <c:v>6.2859999999999996</c:v>
                </c:pt>
                <c:pt idx="2504">
                  <c:v>6.306</c:v>
                </c:pt>
                <c:pt idx="2505">
                  <c:v>6.3259999999999996</c:v>
                </c:pt>
                <c:pt idx="2506">
                  <c:v>6.3460000000000001</c:v>
                </c:pt>
                <c:pt idx="2507">
                  <c:v>6.3659999999999997</c:v>
                </c:pt>
                <c:pt idx="2508">
                  <c:v>6.3860000000000001</c:v>
                </c:pt>
                <c:pt idx="2509">
                  <c:v>6.4059999999999997</c:v>
                </c:pt>
                <c:pt idx="2510">
                  <c:v>6.4260000000000002</c:v>
                </c:pt>
                <c:pt idx="2511">
                  <c:v>6.4459999999999997</c:v>
                </c:pt>
                <c:pt idx="2512">
                  <c:v>6.4660000000000002</c:v>
                </c:pt>
                <c:pt idx="2513">
                  <c:v>6.4859999999999998</c:v>
                </c:pt>
                <c:pt idx="2514">
                  <c:v>6.5039999999999996</c:v>
                </c:pt>
                <c:pt idx="2515">
                  <c:v>6.5259999999999998</c:v>
                </c:pt>
                <c:pt idx="2516">
                  <c:v>6.5439999999999996</c:v>
                </c:pt>
                <c:pt idx="2517">
                  <c:v>6.5659999999999998</c:v>
                </c:pt>
                <c:pt idx="2518">
                  <c:v>6.5839999999999996</c:v>
                </c:pt>
                <c:pt idx="2519">
                  <c:v>6.6040000000000001</c:v>
                </c:pt>
                <c:pt idx="2520">
                  <c:v>6.6239999999999997</c:v>
                </c:pt>
                <c:pt idx="2521">
                  <c:v>6.6459999999999999</c:v>
                </c:pt>
                <c:pt idx="2522">
                  <c:v>6.6660000000000004</c:v>
                </c:pt>
                <c:pt idx="2523">
                  <c:v>6.6840000000000002</c:v>
                </c:pt>
                <c:pt idx="2524">
                  <c:v>6.7039999999999997</c:v>
                </c:pt>
                <c:pt idx="2525">
                  <c:v>6.726</c:v>
                </c:pt>
                <c:pt idx="2526">
                  <c:v>6.7439999999999998</c:v>
                </c:pt>
                <c:pt idx="2527">
                  <c:v>6.7640000000000002</c:v>
                </c:pt>
                <c:pt idx="2528">
                  <c:v>6.7839999999999998</c:v>
                </c:pt>
                <c:pt idx="2529">
                  <c:v>6.8040000000000003</c:v>
                </c:pt>
                <c:pt idx="2530">
                  <c:v>6.8239999999999998</c:v>
                </c:pt>
                <c:pt idx="2531">
                  <c:v>6.8440000000000003</c:v>
                </c:pt>
                <c:pt idx="2532">
                  <c:v>6.8639999999999999</c:v>
                </c:pt>
                <c:pt idx="2533">
                  <c:v>6.8860000000000001</c:v>
                </c:pt>
                <c:pt idx="2534">
                  <c:v>6.9039999999999999</c:v>
                </c:pt>
                <c:pt idx="2535">
                  <c:v>6.9240000000000004</c:v>
                </c:pt>
                <c:pt idx="2536">
                  <c:v>6.944</c:v>
                </c:pt>
                <c:pt idx="2537">
                  <c:v>6.9640000000000004</c:v>
                </c:pt>
                <c:pt idx="2538">
                  <c:v>6.984</c:v>
                </c:pt>
                <c:pt idx="2539">
                  <c:v>7.0060000000000002</c:v>
                </c:pt>
                <c:pt idx="2540">
                  <c:v>7.0259999999999998</c:v>
                </c:pt>
                <c:pt idx="2541">
                  <c:v>7.0460000000000003</c:v>
                </c:pt>
                <c:pt idx="2542">
                  <c:v>7.0659999999999998</c:v>
                </c:pt>
                <c:pt idx="2543">
                  <c:v>7.0860000000000003</c:v>
                </c:pt>
                <c:pt idx="2544">
                  <c:v>7.1059999999999999</c:v>
                </c:pt>
                <c:pt idx="2545">
                  <c:v>7.1260000000000003</c:v>
                </c:pt>
                <c:pt idx="2546">
                  <c:v>7.1459999999999999</c:v>
                </c:pt>
                <c:pt idx="2547">
                  <c:v>7.1660000000000004</c:v>
                </c:pt>
                <c:pt idx="2548">
                  <c:v>7.1859999999999999</c:v>
                </c:pt>
                <c:pt idx="2549">
                  <c:v>7.2060000000000004</c:v>
                </c:pt>
                <c:pt idx="2550">
                  <c:v>7.226</c:v>
                </c:pt>
                <c:pt idx="2551">
                  <c:v>7.2460000000000004</c:v>
                </c:pt>
                <c:pt idx="2552">
                  <c:v>7.266</c:v>
                </c:pt>
                <c:pt idx="2553">
                  <c:v>7.2859999999999996</c:v>
                </c:pt>
                <c:pt idx="2554">
                  <c:v>7.306</c:v>
                </c:pt>
                <c:pt idx="2555">
                  <c:v>7.3259999999999996</c:v>
                </c:pt>
                <c:pt idx="2556">
                  <c:v>7.35</c:v>
                </c:pt>
                <c:pt idx="2557">
                  <c:v>7.37</c:v>
                </c:pt>
                <c:pt idx="2558">
                  <c:v>7.39</c:v>
                </c:pt>
                <c:pt idx="2559">
                  <c:v>7.41</c:v>
                </c:pt>
                <c:pt idx="2560">
                  <c:v>7.43</c:v>
                </c:pt>
                <c:pt idx="2561">
                  <c:v>7.45</c:v>
                </c:pt>
                <c:pt idx="2562">
                  <c:v>7.47</c:v>
                </c:pt>
                <c:pt idx="2563">
                  <c:v>7.49</c:v>
                </c:pt>
                <c:pt idx="2564">
                  <c:v>7.51</c:v>
                </c:pt>
                <c:pt idx="2565">
                  <c:v>7.53</c:v>
                </c:pt>
                <c:pt idx="2566">
                  <c:v>7.55</c:v>
                </c:pt>
                <c:pt idx="2567">
                  <c:v>7.57</c:v>
                </c:pt>
                <c:pt idx="2568">
                  <c:v>7.59</c:v>
                </c:pt>
                <c:pt idx="2569">
                  <c:v>7.61</c:v>
                </c:pt>
                <c:pt idx="2570">
                  <c:v>7.63</c:v>
                </c:pt>
                <c:pt idx="2571">
                  <c:v>7.65</c:v>
                </c:pt>
                <c:pt idx="2572">
                  <c:v>7.67</c:v>
                </c:pt>
                <c:pt idx="2573">
                  <c:v>7.69</c:v>
                </c:pt>
                <c:pt idx="2574">
                  <c:v>7.71</c:v>
                </c:pt>
                <c:pt idx="2575">
                  <c:v>7.73</c:v>
                </c:pt>
                <c:pt idx="2576">
                  <c:v>7.75</c:v>
                </c:pt>
                <c:pt idx="2577">
                  <c:v>7.77</c:v>
                </c:pt>
                <c:pt idx="2578">
                  <c:v>7.79</c:v>
                </c:pt>
                <c:pt idx="2579">
                  <c:v>7.81</c:v>
                </c:pt>
                <c:pt idx="2580">
                  <c:v>7.83</c:v>
                </c:pt>
                <c:pt idx="2581">
                  <c:v>7.85</c:v>
                </c:pt>
                <c:pt idx="2582">
                  <c:v>7.87</c:v>
                </c:pt>
                <c:pt idx="2583">
                  <c:v>7.89</c:v>
                </c:pt>
                <c:pt idx="2584">
                  <c:v>7.91</c:v>
                </c:pt>
                <c:pt idx="2585">
                  <c:v>7.93</c:v>
                </c:pt>
                <c:pt idx="2586">
                  <c:v>7.95</c:v>
                </c:pt>
                <c:pt idx="2587">
                  <c:v>7.97</c:v>
                </c:pt>
                <c:pt idx="2588">
                  <c:v>7.99</c:v>
                </c:pt>
                <c:pt idx="2589">
                  <c:v>8.01</c:v>
                </c:pt>
                <c:pt idx="2590">
                  <c:v>8.0280000000000005</c:v>
                </c:pt>
                <c:pt idx="2591">
                  <c:v>8.048</c:v>
                </c:pt>
                <c:pt idx="2592">
                  <c:v>8.0679999999999996</c:v>
                </c:pt>
                <c:pt idx="2593">
                  <c:v>8.0860000000000003</c:v>
                </c:pt>
                <c:pt idx="2594">
                  <c:v>8.1080000000000005</c:v>
                </c:pt>
                <c:pt idx="2595">
                  <c:v>8.1259999999999994</c:v>
                </c:pt>
                <c:pt idx="2596">
                  <c:v>8.1479999999999997</c:v>
                </c:pt>
                <c:pt idx="2597">
                  <c:v>8.1679999999999993</c:v>
                </c:pt>
                <c:pt idx="2598">
                  <c:v>8.1880000000000006</c:v>
                </c:pt>
                <c:pt idx="2599">
                  <c:v>8.2059999999999995</c:v>
                </c:pt>
                <c:pt idx="2600">
                  <c:v>8.2260000000000009</c:v>
                </c:pt>
                <c:pt idx="2601">
                  <c:v>8.2479999999999993</c:v>
                </c:pt>
                <c:pt idx="2602">
                  <c:v>8.266</c:v>
                </c:pt>
                <c:pt idx="2603">
                  <c:v>8.2859999999999996</c:v>
                </c:pt>
                <c:pt idx="2604">
                  <c:v>8.3059999999999992</c:v>
                </c:pt>
                <c:pt idx="2605">
                  <c:v>8.3260000000000005</c:v>
                </c:pt>
                <c:pt idx="2606">
                  <c:v>8.3460000000000001</c:v>
                </c:pt>
                <c:pt idx="2607">
                  <c:v>8.3659999999999997</c:v>
                </c:pt>
                <c:pt idx="2608">
                  <c:v>8.3859999999999992</c:v>
                </c:pt>
                <c:pt idx="2609">
                  <c:v>8.4060000000000006</c:v>
                </c:pt>
                <c:pt idx="2610">
                  <c:v>8.4260000000000002</c:v>
                </c:pt>
                <c:pt idx="2611">
                  <c:v>8.4459999999999997</c:v>
                </c:pt>
                <c:pt idx="2612">
                  <c:v>8.4659999999999993</c:v>
                </c:pt>
                <c:pt idx="2613">
                  <c:v>8.4860000000000007</c:v>
                </c:pt>
                <c:pt idx="2614">
                  <c:v>8.5060000000000002</c:v>
                </c:pt>
                <c:pt idx="2615">
                  <c:v>8.5259999999999998</c:v>
                </c:pt>
                <c:pt idx="2616">
                  <c:v>8.5459999999999994</c:v>
                </c:pt>
                <c:pt idx="2617">
                  <c:v>8.5660000000000007</c:v>
                </c:pt>
                <c:pt idx="2618">
                  <c:v>8.5860000000000003</c:v>
                </c:pt>
                <c:pt idx="2619">
                  <c:v>8.6059999999999999</c:v>
                </c:pt>
                <c:pt idx="2620">
                  <c:v>8.6280000000000001</c:v>
                </c:pt>
                <c:pt idx="2621">
                  <c:v>8.6460000000000008</c:v>
                </c:pt>
                <c:pt idx="2622">
                  <c:v>8.6660000000000004</c:v>
                </c:pt>
                <c:pt idx="2623">
                  <c:v>8.6859999999999999</c:v>
                </c:pt>
                <c:pt idx="2624">
                  <c:v>8.7080000000000002</c:v>
                </c:pt>
                <c:pt idx="2625">
                  <c:v>8.7260000000000009</c:v>
                </c:pt>
                <c:pt idx="2626">
                  <c:v>8.7460000000000004</c:v>
                </c:pt>
                <c:pt idx="2627">
                  <c:v>8.7680000000000007</c:v>
                </c:pt>
                <c:pt idx="2628">
                  <c:v>8.7880000000000003</c:v>
                </c:pt>
                <c:pt idx="2629">
                  <c:v>8.8059999999999992</c:v>
                </c:pt>
                <c:pt idx="2630">
                  <c:v>8.8260000000000005</c:v>
                </c:pt>
                <c:pt idx="2631">
                  <c:v>8.8480000000000008</c:v>
                </c:pt>
                <c:pt idx="2632">
                  <c:v>8.8680000000000003</c:v>
                </c:pt>
                <c:pt idx="2633">
                  <c:v>8.8879999999999999</c:v>
                </c:pt>
                <c:pt idx="2634">
                  <c:v>8.9079999999999995</c:v>
                </c:pt>
                <c:pt idx="2635">
                  <c:v>8.9280000000000008</c:v>
                </c:pt>
                <c:pt idx="2636">
                  <c:v>8.9480000000000004</c:v>
                </c:pt>
                <c:pt idx="2637">
                  <c:v>8.9659999999999993</c:v>
                </c:pt>
                <c:pt idx="2638">
                  <c:v>8.9860000000000007</c:v>
                </c:pt>
                <c:pt idx="2639">
                  <c:v>9.0060000000000002</c:v>
                </c:pt>
                <c:pt idx="2640">
                  <c:v>9.0259999999999998</c:v>
                </c:pt>
                <c:pt idx="2641">
                  <c:v>9.0459999999999994</c:v>
                </c:pt>
                <c:pt idx="2642">
                  <c:v>9.0679999999999996</c:v>
                </c:pt>
                <c:pt idx="2643">
                  <c:v>9.0879999999999992</c:v>
                </c:pt>
                <c:pt idx="2644">
                  <c:v>9.1059999999999999</c:v>
                </c:pt>
                <c:pt idx="2645">
                  <c:v>9.1280000000000001</c:v>
                </c:pt>
                <c:pt idx="2646">
                  <c:v>9.1460000000000008</c:v>
                </c:pt>
                <c:pt idx="2647">
                  <c:v>9.1660000000000004</c:v>
                </c:pt>
                <c:pt idx="2648">
                  <c:v>9.1859999999999999</c:v>
                </c:pt>
                <c:pt idx="2649">
                  <c:v>9.2059999999999995</c:v>
                </c:pt>
                <c:pt idx="2650">
                  <c:v>9.2260000000000009</c:v>
                </c:pt>
                <c:pt idx="2651">
                  <c:v>9.2460000000000004</c:v>
                </c:pt>
                <c:pt idx="2652">
                  <c:v>9.266</c:v>
                </c:pt>
                <c:pt idx="2653">
                  <c:v>9.2859999999999996</c:v>
                </c:pt>
                <c:pt idx="2654">
                  <c:v>9.3059999999999992</c:v>
                </c:pt>
                <c:pt idx="2655">
                  <c:v>9.3260000000000005</c:v>
                </c:pt>
                <c:pt idx="2656">
                  <c:v>9.3460000000000001</c:v>
                </c:pt>
                <c:pt idx="2657">
                  <c:v>9.3659999999999997</c:v>
                </c:pt>
                <c:pt idx="2658">
                  <c:v>9.3859999999999992</c:v>
                </c:pt>
                <c:pt idx="2659">
                  <c:v>9.4060000000000006</c:v>
                </c:pt>
                <c:pt idx="2660">
                  <c:v>9.4260000000000002</c:v>
                </c:pt>
                <c:pt idx="2661">
                  <c:v>9.4459999999999997</c:v>
                </c:pt>
                <c:pt idx="2662">
                  <c:v>9.4659999999999993</c:v>
                </c:pt>
                <c:pt idx="2663">
                  <c:v>9.4860000000000007</c:v>
                </c:pt>
                <c:pt idx="2664">
                  <c:v>9.5060000000000002</c:v>
                </c:pt>
                <c:pt idx="2665">
                  <c:v>9.5259999999999998</c:v>
                </c:pt>
                <c:pt idx="2666">
                  <c:v>9.5459999999999994</c:v>
                </c:pt>
                <c:pt idx="2667">
                  <c:v>9.5640000000000001</c:v>
                </c:pt>
                <c:pt idx="2668">
                  <c:v>9.5860000000000003</c:v>
                </c:pt>
                <c:pt idx="2669">
                  <c:v>9.6059999999999999</c:v>
                </c:pt>
                <c:pt idx="2670">
                  <c:v>9.6259999999999994</c:v>
                </c:pt>
                <c:pt idx="2671">
                  <c:v>9.6460000000000008</c:v>
                </c:pt>
                <c:pt idx="2672">
                  <c:v>9.6660000000000004</c:v>
                </c:pt>
                <c:pt idx="2673">
                  <c:v>9.6859999999999999</c:v>
                </c:pt>
                <c:pt idx="2674">
                  <c:v>9.7059999999999995</c:v>
                </c:pt>
                <c:pt idx="2675">
                  <c:v>9.7260000000000009</c:v>
                </c:pt>
                <c:pt idx="2676">
                  <c:v>9.7460000000000004</c:v>
                </c:pt>
                <c:pt idx="2677">
                  <c:v>9.766</c:v>
                </c:pt>
                <c:pt idx="2678">
                  <c:v>9.7859999999999996</c:v>
                </c:pt>
                <c:pt idx="2679">
                  <c:v>9.8059999999999992</c:v>
                </c:pt>
                <c:pt idx="2680">
                  <c:v>9.8260000000000005</c:v>
                </c:pt>
                <c:pt idx="2681">
                  <c:v>9.8460000000000001</c:v>
                </c:pt>
                <c:pt idx="2682">
                  <c:v>9.8659999999999997</c:v>
                </c:pt>
                <c:pt idx="2683">
                  <c:v>9.8859999999999992</c:v>
                </c:pt>
                <c:pt idx="2684">
                  <c:v>9.9060000000000006</c:v>
                </c:pt>
                <c:pt idx="2685">
                  <c:v>9.9260000000000002</c:v>
                </c:pt>
                <c:pt idx="2686">
                  <c:v>9.9459999999999997</c:v>
                </c:pt>
                <c:pt idx="2687">
                  <c:v>9.9659999999999993</c:v>
                </c:pt>
                <c:pt idx="2688">
                  <c:v>9.9860000000000007</c:v>
                </c:pt>
                <c:pt idx="2689">
                  <c:v>10.006</c:v>
                </c:pt>
                <c:pt idx="2690">
                  <c:v>10.026</c:v>
                </c:pt>
                <c:pt idx="2691">
                  <c:v>10.045999999999999</c:v>
                </c:pt>
                <c:pt idx="2692">
                  <c:v>10.066000000000001</c:v>
                </c:pt>
                <c:pt idx="2693">
                  <c:v>10.086</c:v>
                </c:pt>
                <c:pt idx="2694">
                  <c:v>10.106</c:v>
                </c:pt>
                <c:pt idx="2695">
                  <c:v>10.125999999999999</c:v>
                </c:pt>
                <c:pt idx="2696">
                  <c:v>10.148</c:v>
                </c:pt>
                <c:pt idx="2697">
                  <c:v>10.167999999999999</c:v>
                </c:pt>
                <c:pt idx="2698">
                  <c:v>10.188000000000001</c:v>
                </c:pt>
                <c:pt idx="2699">
                  <c:v>10.208</c:v>
                </c:pt>
                <c:pt idx="2700">
                  <c:v>10.228</c:v>
                </c:pt>
                <c:pt idx="2701">
                  <c:v>10.247999999999999</c:v>
                </c:pt>
                <c:pt idx="2702">
                  <c:v>10.268000000000001</c:v>
                </c:pt>
                <c:pt idx="2703">
                  <c:v>10.288</c:v>
                </c:pt>
                <c:pt idx="2704">
                  <c:v>10.308</c:v>
                </c:pt>
                <c:pt idx="2705">
                  <c:v>10.327999999999999</c:v>
                </c:pt>
                <c:pt idx="2706">
                  <c:v>10.348000000000001</c:v>
                </c:pt>
                <c:pt idx="2707">
                  <c:v>10.368</c:v>
                </c:pt>
                <c:pt idx="2708">
                  <c:v>10.388</c:v>
                </c:pt>
                <c:pt idx="2709">
                  <c:v>10.407999999999999</c:v>
                </c:pt>
                <c:pt idx="2710">
                  <c:v>10.428000000000001</c:v>
                </c:pt>
                <c:pt idx="2711">
                  <c:v>10.448</c:v>
                </c:pt>
                <c:pt idx="2712">
                  <c:v>10.468</c:v>
                </c:pt>
                <c:pt idx="2713">
                  <c:v>10.488</c:v>
                </c:pt>
                <c:pt idx="2714">
                  <c:v>10.507999999999999</c:v>
                </c:pt>
                <c:pt idx="2715">
                  <c:v>10.528</c:v>
                </c:pt>
                <c:pt idx="2716">
                  <c:v>10.548</c:v>
                </c:pt>
                <c:pt idx="2717">
                  <c:v>10.568</c:v>
                </c:pt>
                <c:pt idx="2718">
                  <c:v>10.587999999999999</c:v>
                </c:pt>
                <c:pt idx="2719">
                  <c:v>10.608000000000001</c:v>
                </c:pt>
                <c:pt idx="2720">
                  <c:v>10.628</c:v>
                </c:pt>
                <c:pt idx="2721">
                  <c:v>10.648</c:v>
                </c:pt>
                <c:pt idx="2722">
                  <c:v>10.667999999999999</c:v>
                </c:pt>
                <c:pt idx="2723">
                  <c:v>10.688000000000001</c:v>
                </c:pt>
                <c:pt idx="2724">
                  <c:v>10.708</c:v>
                </c:pt>
                <c:pt idx="2725">
                  <c:v>10.728</c:v>
                </c:pt>
                <c:pt idx="2726">
                  <c:v>10.747999999999999</c:v>
                </c:pt>
                <c:pt idx="2727">
                  <c:v>10.768000000000001</c:v>
                </c:pt>
                <c:pt idx="2728">
                  <c:v>10.788</c:v>
                </c:pt>
                <c:pt idx="2729">
                  <c:v>10.808</c:v>
                </c:pt>
                <c:pt idx="2730">
                  <c:v>10.827999999999999</c:v>
                </c:pt>
                <c:pt idx="2731">
                  <c:v>10.846</c:v>
                </c:pt>
                <c:pt idx="2732">
                  <c:v>10.866</c:v>
                </c:pt>
                <c:pt idx="2733">
                  <c:v>10.888</c:v>
                </c:pt>
                <c:pt idx="2734">
                  <c:v>10.906000000000001</c:v>
                </c:pt>
                <c:pt idx="2735">
                  <c:v>10.928000000000001</c:v>
                </c:pt>
                <c:pt idx="2736">
                  <c:v>10.946</c:v>
                </c:pt>
                <c:pt idx="2737">
                  <c:v>10.968</c:v>
                </c:pt>
                <c:pt idx="2738">
                  <c:v>10.988</c:v>
                </c:pt>
                <c:pt idx="2739">
                  <c:v>11.006</c:v>
                </c:pt>
                <c:pt idx="2740">
                  <c:v>11.028</c:v>
                </c:pt>
                <c:pt idx="2741">
                  <c:v>11.048</c:v>
                </c:pt>
                <c:pt idx="2742">
                  <c:v>11.068</c:v>
                </c:pt>
                <c:pt idx="2743">
                  <c:v>11.086</c:v>
                </c:pt>
                <c:pt idx="2744">
                  <c:v>11.106</c:v>
                </c:pt>
                <c:pt idx="2745">
                  <c:v>11.125999999999999</c:v>
                </c:pt>
                <c:pt idx="2746">
                  <c:v>11.146000000000001</c:v>
                </c:pt>
                <c:pt idx="2747">
                  <c:v>11.166</c:v>
                </c:pt>
                <c:pt idx="2748">
                  <c:v>11.186</c:v>
                </c:pt>
                <c:pt idx="2749">
                  <c:v>11.208</c:v>
                </c:pt>
                <c:pt idx="2750">
                  <c:v>11.226000000000001</c:v>
                </c:pt>
                <c:pt idx="2751">
                  <c:v>11.246</c:v>
                </c:pt>
                <c:pt idx="2752">
                  <c:v>11.266</c:v>
                </c:pt>
                <c:pt idx="2753">
                  <c:v>11.288</c:v>
                </c:pt>
                <c:pt idx="2754">
                  <c:v>11.305999999999999</c:v>
                </c:pt>
                <c:pt idx="2755">
                  <c:v>11.327999999999999</c:v>
                </c:pt>
                <c:pt idx="2756">
                  <c:v>11.346</c:v>
                </c:pt>
                <c:pt idx="2757">
                  <c:v>11.366</c:v>
                </c:pt>
                <c:pt idx="2758">
                  <c:v>11.385999999999999</c:v>
                </c:pt>
                <c:pt idx="2759">
                  <c:v>11.406000000000001</c:v>
                </c:pt>
                <c:pt idx="2760">
                  <c:v>11.426</c:v>
                </c:pt>
                <c:pt idx="2761">
                  <c:v>11.448</c:v>
                </c:pt>
                <c:pt idx="2762">
                  <c:v>11.465999999999999</c:v>
                </c:pt>
                <c:pt idx="2763">
                  <c:v>11.488</c:v>
                </c:pt>
                <c:pt idx="2764">
                  <c:v>11.507999999999999</c:v>
                </c:pt>
                <c:pt idx="2765">
                  <c:v>11.528</c:v>
                </c:pt>
                <c:pt idx="2766">
                  <c:v>11.548</c:v>
                </c:pt>
                <c:pt idx="2767">
                  <c:v>11.568</c:v>
                </c:pt>
                <c:pt idx="2768">
                  <c:v>11.587999999999999</c:v>
                </c:pt>
                <c:pt idx="2769">
                  <c:v>11.608000000000001</c:v>
                </c:pt>
                <c:pt idx="2770">
                  <c:v>11.628</c:v>
                </c:pt>
                <c:pt idx="2771">
                  <c:v>11.648</c:v>
                </c:pt>
                <c:pt idx="2772">
                  <c:v>11.667999999999999</c:v>
                </c:pt>
                <c:pt idx="2773">
                  <c:v>11.688000000000001</c:v>
                </c:pt>
                <c:pt idx="2774">
                  <c:v>11.708</c:v>
                </c:pt>
                <c:pt idx="2775">
                  <c:v>11.728</c:v>
                </c:pt>
                <c:pt idx="2776">
                  <c:v>11.747999999999999</c:v>
                </c:pt>
                <c:pt idx="2777">
                  <c:v>11.768000000000001</c:v>
                </c:pt>
                <c:pt idx="2778">
                  <c:v>11.788</c:v>
                </c:pt>
                <c:pt idx="2779">
                  <c:v>11.808</c:v>
                </c:pt>
                <c:pt idx="2780">
                  <c:v>11.827999999999999</c:v>
                </c:pt>
                <c:pt idx="2781">
                  <c:v>11.848000000000001</c:v>
                </c:pt>
                <c:pt idx="2782">
                  <c:v>11.868</c:v>
                </c:pt>
                <c:pt idx="2783">
                  <c:v>11.888</c:v>
                </c:pt>
                <c:pt idx="2784">
                  <c:v>11.907999999999999</c:v>
                </c:pt>
                <c:pt idx="2785">
                  <c:v>11.928000000000001</c:v>
                </c:pt>
                <c:pt idx="2786">
                  <c:v>11.948</c:v>
                </c:pt>
                <c:pt idx="2787">
                  <c:v>11.968</c:v>
                </c:pt>
                <c:pt idx="2788">
                  <c:v>11.988</c:v>
                </c:pt>
                <c:pt idx="2789">
                  <c:v>12.007999999999999</c:v>
                </c:pt>
                <c:pt idx="2790">
                  <c:v>12.028</c:v>
                </c:pt>
                <c:pt idx="2791">
                  <c:v>12.048</c:v>
                </c:pt>
                <c:pt idx="2792">
                  <c:v>12.068</c:v>
                </c:pt>
                <c:pt idx="2793">
                  <c:v>12.087999999999999</c:v>
                </c:pt>
                <c:pt idx="2794">
                  <c:v>12.108000000000001</c:v>
                </c:pt>
                <c:pt idx="2795">
                  <c:v>12.128</c:v>
                </c:pt>
                <c:pt idx="2796">
                  <c:v>12.148</c:v>
                </c:pt>
                <c:pt idx="2797">
                  <c:v>12.167999999999999</c:v>
                </c:pt>
                <c:pt idx="2798">
                  <c:v>12.188000000000001</c:v>
                </c:pt>
                <c:pt idx="2799">
                  <c:v>12.208</c:v>
                </c:pt>
                <c:pt idx="2800">
                  <c:v>12.228</c:v>
                </c:pt>
                <c:pt idx="2801">
                  <c:v>12.247999999999999</c:v>
                </c:pt>
                <c:pt idx="2802">
                  <c:v>12.268000000000001</c:v>
                </c:pt>
                <c:pt idx="2803">
                  <c:v>12.288</c:v>
                </c:pt>
                <c:pt idx="2804">
                  <c:v>12.308</c:v>
                </c:pt>
                <c:pt idx="2805">
                  <c:v>12.327999999999999</c:v>
                </c:pt>
                <c:pt idx="2806">
                  <c:v>12.348000000000001</c:v>
                </c:pt>
                <c:pt idx="2807">
                  <c:v>12.368</c:v>
                </c:pt>
                <c:pt idx="2808">
                  <c:v>12.385999999999999</c:v>
                </c:pt>
                <c:pt idx="2809">
                  <c:v>12.407999999999999</c:v>
                </c:pt>
                <c:pt idx="2810">
                  <c:v>12.428000000000001</c:v>
                </c:pt>
                <c:pt idx="2811">
                  <c:v>12.448</c:v>
                </c:pt>
                <c:pt idx="2812">
                  <c:v>12.465999999999999</c:v>
                </c:pt>
                <c:pt idx="2813">
                  <c:v>12.486000000000001</c:v>
                </c:pt>
                <c:pt idx="2814">
                  <c:v>12.507999999999999</c:v>
                </c:pt>
                <c:pt idx="2815">
                  <c:v>12.526</c:v>
                </c:pt>
                <c:pt idx="2816">
                  <c:v>12.545999999999999</c:v>
                </c:pt>
                <c:pt idx="2817">
                  <c:v>12.566000000000001</c:v>
                </c:pt>
                <c:pt idx="2818">
                  <c:v>12.587999999999999</c:v>
                </c:pt>
                <c:pt idx="2819">
                  <c:v>12.606</c:v>
                </c:pt>
                <c:pt idx="2820">
                  <c:v>12.628</c:v>
                </c:pt>
                <c:pt idx="2821">
                  <c:v>12.646000000000001</c:v>
                </c:pt>
                <c:pt idx="2822">
                  <c:v>12.666</c:v>
                </c:pt>
                <c:pt idx="2823">
                  <c:v>12.688000000000001</c:v>
                </c:pt>
                <c:pt idx="2824">
                  <c:v>12.706</c:v>
                </c:pt>
                <c:pt idx="2825">
                  <c:v>12.726000000000001</c:v>
                </c:pt>
                <c:pt idx="2826">
                  <c:v>12.746</c:v>
                </c:pt>
                <c:pt idx="2827">
                  <c:v>12.766</c:v>
                </c:pt>
                <c:pt idx="2828">
                  <c:v>12.788</c:v>
                </c:pt>
                <c:pt idx="2829">
                  <c:v>12.805999999999999</c:v>
                </c:pt>
                <c:pt idx="2830">
                  <c:v>12.826000000000001</c:v>
                </c:pt>
                <c:pt idx="2831">
                  <c:v>12.846</c:v>
                </c:pt>
                <c:pt idx="2832">
                  <c:v>12.868</c:v>
                </c:pt>
                <c:pt idx="2833">
                  <c:v>12.888</c:v>
                </c:pt>
                <c:pt idx="2834">
                  <c:v>12.906000000000001</c:v>
                </c:pt>
                <c:pt idx="2835">
                  <c:v>12.928000000000001</c:v>
                </c:pt>
                <c:pt idx="2836">
                  <c:v>12.948</c:v>
                </c:pt>
                <c:pt idx="2837">
                  <c:v>12.968</c:v>
                </c:pt>
                <c:pt idx="2838">
                  <c:v>12.986000000000001</c:v>
                </c:pt>
                <c:pt idx="2839">
                  <c:v>13.007999999999999</c:v>
                </c:pt>
                <c:pt idx="2840">
                  <c:v>13.026</c:v>
                </c:pt>
                <c:pt idx="2841">
                  <c:v>13.045999999999999</c:v>
                </c:pt>
                <c:pt idx="2842">
                  <c:v>13.068</c:v>
                </c:pt>
                <c:pt idx="2843">
                  <c:v>13.087999999999999</c:v>
                </c:pt>
                <c:pt idx="2844">
                  <c:v>13.108000000000001</c:v>
                </c:pt>
                <c:pt idx="2845">
                  <c:v>13.128</c:v>
                </c:pt>
                <c:pt idx="2846">
                  <c:v>13.148</c:v>
                </c:pt>
                <c:pt idx="2847">
                  <c:v>13.166</c:v>
                </c:pt>
                <c:pt idx="2848">
                  <c:v>13.188000000000001</c:v>
                </c:pt>
                <c:pt idx="2849">
                  <c:v>13.206</c:v>
                </c:pt>
                <c:pt idx="2850">
                  <c:v>13.228</c:v>
                </c:pt>
                <c:pt idx="2851">
                  <c:v>13.247999999999999</c:v>
                </c:pt>
                <c:pt idx="2852">
                  <c:v>13.266</c:v>
                </c:pt>
                <c:pt idx="2853">
                  <c:v>13.288</c:v>
                </c:pt>
                <c:pt idx="2854">
                  <c:v>13.308</c:v>
                </c:pt>
                <c:pt idx="2855">
                  <c:v>13.326000000000001</c:v>
                </c:pt>
                <c:pt idx="2856">
                  <c:v>13.346</c:v>
                </c:pt>
                <c:pt idx="2857">
                  <c:v>13.366</c:v>
                </c:pt>
                <c:pt idx="2858">
                  <c:v>13.388</c:v>
                </c:pt>
                <c:pt idx="2859">
                  <c:v>13.406000000000001</c:v>
                </c:pt>
                <c:pt idx="2860">
                  <c:v>13.426</c:v>
                </c:pt>
                <c:pt idx="2861">
                  <c:v>13.446</c:v>
                </c:pt>
                <c:pt idx="2862">
                  <c:v>13.465999999999999</c:v>
                </c:pt>
                <c:pt idx="2863">
                  <c:v>13.486000000000001</c:v>
                </c:pt>
                <c:pt idx="2864">
                  <c:v>13.506</c:v>
                </c:pt>
                <c:pt idx="2865">
                  <c:v>13.526</c:v>
                </c:pt>
                <c:pt idx="2866">
                  <c:v>13.545999999999999</c:v>
                </c:pt>
                <c:pt idx="2867">
                  <c:v>13.566000000000001</c:v>
                </c:pt>
                <c:pt idx="2868">
                  <c:v>13.586</c:v>
                </c:pt>
                <c:pt idx="2869">
                  <c:v>13.606</c:v>
                </c:pt>
                <c:pt idx="2870">
                  <c:v>13.625999999999999</c:v>
                </c:pt>
                <c:pt idx="2871">
                  <c:v>13.646000000000001</c:v>
                </c:pt>
                <c:pt idx="2872">
                  <c:v>13.666</c:v>
                </c:pt>
                <c:pt idx="2873">
                  <c:v>13.682</c:v>
                </c:pt>
                <c:pt idx="2874">
                  <c:v>13.706</c:v>
                </c:pt>
                <c:pt idx="2875">
                  <c:v>13.722</c:v>
                </c:pt>
                <c:pt idx="2876">
                  <c:v>13.742000000000001</c:v>
                </c:pt>
                <c:pt idx="2877">
                  <c:v>13.762</c:v>
                </c:pt>
                <c:pt idx="2878">
                  <c:v>13.782</c:v>
                </c:pt>
                <c:pt idx="2879">
                  <c:v>13.802</c:v>
                </c:pt>
                <c:pt idx="2880">
                  <c:v>13.821999999999999</c:v>
                </c:pt>
                <c:pt idx="2881">
                  <c:v>13.842000000000001</c:v>
                </c:pt>
                <c:pt idx="2882">
                  <c:v>13.862</c:v>
                </c:pt>
                <c:pt idx="2883">
                  <c:v>13.882</c:v>
                </c:pt>
                <c:pt idx="2884">
                  <c:v>13.901999999999999</c:v>
                </c:pt>
                <c:pt idx="2885">
                  <c:v>13.922000000000001</c:v>
                </c:pt>
                <c:pt idx="2886">
                  <c:v>13.942</c:v>
                </c:pt>
                <c:pt idx="2887">
                  <c:v>13.962</c:v>
                </c:pt>
                <c:pt idx="2888">
                  <c:v>13.981999999999999</c:v>
                </c:pt>
                <c:pt idx="2889">
                  <c:v>14.002000000000001</c:v>
                </c:pt>
                <c:pt idx="2890">
                  <c:v>14.022</c:v>
                </c:pt>
                <c:pt idx="2891">
                  <c:v>14.042</c:v>
                </c:pt>
                <c:pt idx="2892">
                  <c:v>14.061999999999999</c:v>
                </c:pt>
                <c:pt idx="2893">
                  <c:v>14.082000000000001</c:v>
                </c:pt>
                <c:pt idx="2894">
                  <c:v>14.102</c:v>
                </c:pt>
                <c:pt idx="2895">
                  <c:v>14.122</c:v>
                </c:pt>
                <c:pt idx="2896">
                  <c:v>14.141999999999999</c:v>
                </c:pt>
                <c:pt idx="2897">
                  <c:v>14.162000000000001</c:v>
                </c:pt>
                <c:pt idx="2898">
                  <c:v>14.182</c:v>
                </c:pt>
                <c:pt idx="2899">
                  <c:v>14.2</c:v>
                </c:pt>
                <c:pt idx="2900">
                  <c:v>14.22</c:v>
                </c:pt>
                <c:pt idx="2901">
                  <c:v>14.242000000000001</c:v>
                </c:pt>
                <c:pt idx="2902">
                  <c:v>14.262</c:v>
                </c:pt>
                <c:pt idx="2903">
                  <c:v>14.282</c:v>
                </c:pt>
                <c:pt idx="2904">
                  <c:v>14.302</c:v>
                </c:pt>
                <c:pt idx="2905">
                  <c:v>14.321999999999999</c:v>
                </c:pt>
                <c:pt idx="2906">
                  <c:v>14.342000000000001</c:v>
                </c:pt>
                <c:pt idx="2907">
                  <c:v>14.362</c:v>
                </c:pt>
                <c:pt idx="2908">
                  <c:v>14.382</c:v>
                </c:pt>
                <c:pt idx="2909">
                  <c:v>14.401999999999999</c:v>
                </c:pt>
                <c:pt idx="2910">
                  <c:v>14.422000000000001</c:v>
                </c:pt>
                <c:pt idx="2911">
                  <c:v>14.442</c:v>
                </c:pt>
                <c:pt idx="2912">
                  <c:v>14.462</c:v>
                </c:pt>
                <c:pt idx="2913">
                  <c:v>14.481999999999999</c:v>
                </c:pt>
                <c:pt idx="2914">
                  <c:v>14.502000000000001</c:v>
                </c:pt>
                <c:pt idx="2915">
                  <c:v>14.522</c:v>
                </c:pt>
                <c:pt idx="2916">
                  <c:v>14.542</c:v>
                </c:pt>
                <c:pt idx="2917">
                  <c:v>14.561999999999999</c:v>
                </c:pt>
                <c:pt idx="2918">
                  <c:v>14.582000000000001</c:v>
                </c:pt>
                <c:pt idx="2919">
                  <c:v>14.602</c:v>
                </c:pt>
                <c:pt idx="2920">
                  <c:v>14.622</c:v>
                </c:pt>
                <c:pt idx="2921">
                  <c:v>14.641999999999999</c:v>
                </c:pt>
                <c:pt idx="2922">
                  <c:v>14.662000000000001</c:v>
                </c:pt>
                <c:pt idx="2923">
                  <c:v>14.682</c:v>
                </c:pt>
                <c:pt idx="2924">
                  <c:v>14.702</c:v>
                </c:pt>
                <c:pt idx="2925">
                  <c:v>14.722</c:v>
                </c:pt>
                <c:pt idx="2926">
                  <c:v>14.742000000000001</c:v>
                </c:pt>
                <c:pt idx="2927">
                  <c:v>14.762</c:v>
                </c:pt>
                <c:pt idx="2928">
                  <c:v>14.782</c:v>
                </c:pt>
                <c:pt idx="2929">
                  <c:v>14.802</c:v>
                </c:pt>
                <c:pt idx="2930">
                  <c:v>14.821999999999999</c:v>
                </c:pt>
                <c:pt idx="2931">
                  <c:v>14.842000000000001</c:v>
                </c:pt>
                <c:pt idx="2932">
                  <c:v>14.862</c:v>
                </c:pt>
                <c:pt idx="2933">
                  <c:v>14.882</c:v>
                </c:pt>
                <c:pt idx="2934">
                  <c:v>14.9</c:v>
                </c:pt>
                <c:pt idx="2935">
                  <c:v>14.92</c:v>
                </c:pt>
                <c:pt idx="2936">
                  <c:v>14.94</c:v>
                </c:pt>
                <c:pt idx="2937">
                  <c:v>14.96</c:v>
                </c:pt>
                <c:pt idx="2938">
                  <c:v>14.98</c:v>
                </c:pt>
                <c:pt idx="2939">
                  <c:v>15</c:v>
                </c:pt>
                <c:pt idx="2940">
                  <c:v>15.02</c:v>
                </c:pt>
                <c:pt idx="2941">
                  <c:v>15.04</c:v>
                </c:pt>
                <c:pt idx="2942">
                  <c:v>15.061999999999999</c:v>
                </c:pt>
                <c:pt idx="2943">
                  <c:v>15.08</c:v>
                </c:pt>
                <c:pt idx="2944">
                  <c:v>15.1</c:v>
                </c:pt>
                <c:pt idx="2945">
                  <c:v>15.12</c:v>
                </c:pt>
                <c:pt idx="2946">
                  <c:v>15.14</c:v>
                </c:pt>
                <c:pt idx="2947">
                  <c:v>15.16</c:v>
                </c:pt>
                <c:pt idx="2948">
                  <c:v>15.18</c:v>
                </c:pt>
                <c:pt idx="2949">
                  <c:v>15.2</c:v>
                </c:pt>
                <c:pt idx="2950">
                  <c:v>15.22</c:v>
                </c:pt>
                <c:pt idx="2951">
                  <c:v>15.24</c:v>
                </c:pt>
                <c:pt idx="2952">
                  <c:v>15.26</c:v>
                </c:pt>
                <c:pt idx="2953">
                  <c:v>15.28</c:v>
                </c:pt>
                <c:pt idx="2954">
                  <c:v>15.3</c:v>
                </c:pt>
                <c:pt idx="2955">
                  <c:v>15.32</c:v>
                </c:pt>
                <c:pt idx="2956">
                  <c:v>15.34</c:v>
                </c:pt>
                <c:pt idx="2957">
                  <c:v>15.36</c:v>
                </c:pt>
                <c:pt idx="2958">
                  <c:v>15.38</c:v>
                </c:pt>
                <c:pt idx="2959">
                  <c:v>15.4</c:v>
                </c:pt>
                <c:pt idx="2960">
                  <c:v>15.42</c:v>
                </c:pt>
                <c:pt idx="2961">
                  <c:v>15.44</c:v>
                </c:pt>
                <c:pt idx="2962">
                  <c:v>15.46</c:v>
                </c:pt>
                <c:pt idx="2963">
                  <c:v>15.48</c:v>
                </c:pt>
                <c:pt idx="2964">
                  <c:v>15.5</c:v>
                </c:pt>
                <c:pt idx="2965">
                  <c:v>15.52</c:v>
                </c:pt>
                <c:pt idx="2966">
                  <c:v>15.54</c:v>
                </c:pt>
                <c:pt idx="2967">
                  <c:v>15.56</c:v>
                </c:pt>
                <c:pt idx="2968">
                  <c:v>15.58</c:v>
                </c:pt>
                <c:pt idx="2969">
                  <c:v>15.6</c:v>
                </c:pt>
                <c:pt idx="2970">
                  <c:v>15.62</c:v>
                </c:pt>
                <c:pt idx="2971">
                  <c:v>15.64</c:v>
                </c:pt>
                <c:pt idx="2972">
                  <c:v>15.66</c:v>
                </c:pt>
                <c:pt idx="2973">
                  <c:v>15.68</c:v>
                </c:pt>
                <c:pt idx="2974">
                  <c:v>15.7</c:v>
                </c:pt>
                <c:pt idx="2975">
                  <c:v>15.72</c:v>
                </c:pt>
                <c:pt idx="2976">
                  <c:v>15.74</c:v>
                </c:pt>
                <c:pt idx="2977">
                  <c:v>15.76</c:v>
                </c:pt>
                <c:pt idx="2978">
                  <c:v>15.78</c:v>
                </c:pt>
                <c:pt idx="2979">
                  <c:v>15.8</c:v>
                </c:pt>
                <c:pt idx="2980">
                  <c:v>15.82</c:v>
                </c:pt>
                <c:pt idx="2981">
                  <c:v>15.84</c:v>
                </c:pt>
                <c:pt idx="2982">
                  <c:v>15.86</c:v>
                </c:pt>
                <c:pt idx="2983">
                  <c:v>15.88</c:v>
                </c:pt>
                <c:pt idx="2984">
                  <c:v>15.9</c:v>
                </c:pt>
                <c:pt idx="2985">
                  <c:v>15.92</c:v>
                </c:pt>
                <c:pt idx="2986">
                  <c:v>15.938000000000001</c:v>
                </c:pt>
                <c:pt idx="2987">
                  <c:v>15.96</c:v>
                </c:pt>
                <c:pt idx="2988">
                  <c:v>15.98</c:v>
                </c:pt>
                <c:pt idx="2989">
                  <c:v>15.997999999999999</c:v>
                </c:pt>
                <c:pt idx="2990">
                  <c:v>16.02</c:v>
                </c:pt>
                <c:pt idx="2991">
                  <c:v>16.04</c:v>
                </c:pt>
                <c:pt idx="2992">
                  <c:v>16.056000000000001</c:v>
                </c:pt>
                <c:pt idx="2993">
                  <c:v>16.076000000000001</c:v>
                </c:pt>
                <c:pt idx="2994">
                  <c:v>16.096</c:v>
                </c:pt>
                <c:pt idx="2995">
                  <c:v>16.12</c:v>
                </c:pt>
                <c:pt idx="2996">
                  <c:v>16.135999999999999</c:v>
                </c:pt>
                <c:pt idx="2997">
                  <c:v>16.155999999999999</c:v>
                </c:pt>
                <c:pt idx="2998">
                  <c:v>16.175999999999998</c:v>
                </c:pt>
                <c:pt idx="2999">
                  <c:v>16.196000000000002</c:v>
                </c:pt>
                <c:pt idx="3000">
                  <c:v>16.216000000000001</c:v>
                </c:pt>
                <c:pt idx="3001">
                  <c:v>16.236000000000001</c:v>
                </c:pt>
                <c:pt idx="3002">
                  <c:v>16.256</c:v>
                </c:pt>
                <c:pt idx="3003">
                  <c:v>16.276</c:v>
                </c:pt>
                <c:pt idx="3004">
                  <c:v>16.295999999999999</c:v>
                </c:pt>
                <c:pt idx="3005">
                  <c:v>16.315999999999999</c:v>
                </c:pt>
                <c:pt idx="3006">
                  <c:v>16.335999999999999</c:v>
                </c:pt>
                <c:pt idx="3007">
                  <c:v>16.356000000000002</c:v>
                </c:pt>
                <c:pt idx="3008">
                  <c:v>16.376000000000001</c:v>
                </c:pt>
                <c:pt idx="3009">
                  <c:v>16.393999999999998</c:v>
                </c:pt>
                <c:pt idx="3010">
                  <c:v>16.414000000000001</c:v>
                </c:pt>
                <c:pt idx="3011">
                  <c:v>16.434000000000001</c:v>
                </c:pt>
                <c:pt idx="3012">
                  <c:v>16.454000000000001</c:v>
                </c:pt>
                <c:pt idx="3013">
                  <c:v>16.474</c:v>
                </c:pt>
                <c:pt idx="3014">
                  <c:v>16.494</c:v>
                </c:pt>
                <c:pt idx="3015">
                  <c:v>16.513999999999999</c:v>
                </c:pt>
                <c:pt idx="3016">
                  <c:v>16.533999999999999</c:v>
                </c:pt>
                <c:pt idx="3017">
                  <c:v>16.553999999999998</c:v>
                </c:pt>
                <c:pt idx="3018">
                  <c:v>16.574000000000002</c:v>
                </c:pt>
                <c:pt idx="3019">
                  <c:v>16.594000000000001</c:v>
                </c:pt>
                <c:pt idx="3020">
                  <c:v>16.614000000000001</c:v>
                </c:pt>
                <c:pt idx="3021">
                  <c:v>16.634</c:v>
                </c:pt>
                <c:pt idx="3022">
                  <c:v>16.654</c:v>
                </c:pt>
                <c:pt idx="3023">
                  <c:v>16.673999999999999</c:v>
                </c:pt>
                <c:pt idx="3024">
                  <c:v>16.693999999999999</c:v>
                </c:pt>
                <c:pt idx="3025">
                  <c:v>16.713999999999999</c:v>
                </c:pt>
                <c:pt idx="3026">
                  <c:v>16.734000000000002</c:v>
                </c:pt>
                <c:pt idx="3027">
                  <c:v>16.754000000000001</c:v>
                </c:pt>
                <c:pt idx="3028">
                  <c:v>16.774000000000001</c:v>
                </c:pt>
                <c:pt idx="3029">
                  <c:v>16.794</c:v>
                </c:pt>
                <c:pt idx="3030">
                  <c:v>16.814</c:v>
                </c:pt>
                <c:pt idx="3031">
                  <c:v>16.834</c:v>
                </c:pt>
                <c:pt idx="3032">
                  <c:v>16.853999999999999</c:v>
                </c:pt>
                <c:pt idx="3033">
                  <c:v>16.873999999999999</c:v>
                </c:pt>
                <c:pt idx="3034">
                  <c:v>16.893999999999998</c:v>
                </c:pt>
                <c:pt idx="3035">
                  <c:v>16.914000000000001</c:v>
                </c:pt>
                <c:pt idx="3036">
                  <c:v>16.934000000000001</c:v>
                </c:pt>
                <c:pt idx="3037">
                  <c:v>16.954000000000001</c:v>
                </c:pt>
                <c:pt idx="3038">
                  <c:v>16.974</c:v>
                </c:pt>
                <c:pt idx="3039">
                  <c:v>16.994</c:v>
                </c:pt>
                <c:pt idx="3040">
                  <c:v>17.013999999999999</c:v>
                </c:pt>
                <c:pt idx="3041">
                  <c:v>17.033999999999999</c:v>
                </c:pt>
                <c:pt idx="3042">
                  <c:v>17.053999999999998</c:v>
                </c:pt>
                <c:pt idx="3043">
                  <c:v>17.074000000000002</c:v>
                </c:pt>
                <c:pt idx="3044">
                  <c:v>17.094000000000001</c:v>
                </c:pt>
                <c:pt idx="3045">
                  <c:v>17.114000000000001</c:v>
                </c:pt>
                <c:pt idx="3046">
                  <c:v>17.134</c:v>
                </c:pt>
                <c:pt idx="3047">
                  <c:v>17.154</c:v>
                </c:pt>
                <c:pt idx="3048">
                  <c:v>17.173999999999999</c:v>
                </c:pt>
                <c:pt idx="3049">
                  <c:v>17.193999999999999</c:v>
                </c:pt>
                <c:pt idx="3050">
                  <c:v>17.213999999999999</c:v>
                </c:pt>
                <c:pt idx="3051">
                  <c:v>17.234000000000002</c:v>
                </c:pt>
                <c:pt idx="3052">
                  <c:v>17.254000000000001</c:v>
                </c:pt>
                <c:pt idx="3053">
                  <c:v>17.274000000000001</c:v>
                </c:pt>
                <c:pt idx="3054">
                  <c:v>17.294</c:v>
                </c:pt>
                <c:pt idx="3055">
                  <c:v>17.314</c:v>
                </c:pt>
                <c:pt idx="3056">
                  <c:v>17.334</c:v>
                </c:pt>
                <c:pt idx="3057">
                  <c:v>17.353999999999999</c:v>
                </c:pt>
                <c:pt idx="3058">
                  <c:v>17.376000000000001</c:v>
                </c:pt>
                <c:pt idx="3059">
                  <c:v>17.393999999999998</c:v>
                </c:pt>
                <c:pt idx="3060">
                  <c:v>17.414000000000001</c:v>
                </c:pt>
                <c:pt idx="3061">
                  <c:v>17.434000000000001</c:v>
                </c:pt>
                <c:pt idx="3062">
                  <c:v>17.454000000000001</c:v>
                </c:pt>
                <c:pt idx="3063">
                  <c:v>17.474</c:v>
                </c:pt>
                <c:pt idx="3064">
                  <c:v>17.494</c:v>
                </c:pt>
                <c:pt idx="3065">
                  <c:v>17.513999999999999</c:v>
                </c:pt>
                <c:pt idx="3066">
                  <c:v>17.533999999999999</c:v>
                </c:pt>
                <c:pt idx="3067">
                  <c:v>17.553999999999998</c:v>
                </c:pt>
                <c:pt idx="3068">
                  <c:v>17.574000000000002</c:v>
                </c:pt>
                <c:pt idx="3069">
                  <c:v>17.594000000000001</c:v>
                </c:pt>
                <c:pt idx="3070">
                  <c:v>17.614000000000001</c:v>
                </c:pt>
                <c:pt idx="3071">
                  <c:v>17.634</c:v>
                </c:pt>
                <c:pt idx="3072">
                  <c:v>17.654</c:v>
                </c:pt>
                <c:pt idx="3073">
                  <c:v>17.673999999999999</c:v>
                </c:pt>
                <c:pt idx="3074">
                  <c:v>17.693999999999999</c:v>
                </c:pt>
                <c:pt idx="3075">
                  <c:v>17.713999999999999</c:v>
                </c:pt>
                <c:pt idx="3076">
                  <c:v>17.734000000000002</c:v>
                </c:pt>
                <c:pt idx="3077">
                  <c:v>17.754000000000001</c:v>
                </c:pt>
                <c:pt idx="3078">
                  <c:v>17.774000000000001</c:v>
                </c:pt>
                <c:pt idx="3079">
                  <c:v>17.794</c:v>
                </c:pt>
                <c:pt idx="3080">
                  <c:v>17.814</c:v>
                </c:pt>
                <c:pt idx="3081">
                  <c:v>17.834</c:v>
                </c:pt>
                <c:pt idx="3082">
                  <c:v>17.853999999999999</c:v>
                </c:pt>
                <c:pt idx="3083">
                  <c:v>17.873999999999999</c:v>
                </c:pt>
                <c:pt idx="3084">
                  <c:v>17.893999999999998</c:v>
                </c:pt>
                <c:pt idx="3085">
                  <c:v>17.914000000000001</c:v>
                </c:pt>
                <c:pt idx="3086">
                  <c:v>17.934000000000001</c:v>
                </c:pt>
                <c:pt idx="3087">
                  <c:v>17.954000000000001</c:v>
                </c:pt>
                <c:pt idx="3088">
                  <c:v>17.974</c:v>
                </c:pt>
                <c:pt idx="3089">
                  <c:v>17.994</c:v>
                </c:pt>
                <c:pt idx="3090">
                  <c:v>18.013999999999999</c:v>
                </c:pt>
                <c:pt idx="3091">
                  <c:v>18.033999999999999</c:v>
                </c:pt>
                <c:pt idx="3092">
                  <c:v>18.053999999999998</c:v>
                </c:pt>
                <c:pt idx="3093">
                  <c:v>18.074000000000002</c:v>
                </c:pt>
                <c:pt idx="3094">
                  <c:v>18.094000000000001</c:v>
                </c:pt>
                <c:pt idx="3095">
                  <c:v>18.114000000000001</c:v>
                </c:pt>
                <c:pt idx="3096">
                  <c:v>18.134</c:v>
                </c:pt>
                <c:pt idx="3097">
                  <c:v>18.154</c:v>
                </c:pt>
                <c:pt idx="3098">
                  <c:v>18.173999999999999</c:v>
                </c:pt>
                <c:pt idx="3099">
                  <c:v>18.193999999999999</c:v>
                </c:pt>
                <c:pt idx="3100">
                  <c:v>18.213999999999999</c:v>
                </c:pt>
                <c:pt idx="3101">
                  <c:v>18.234000000000002</c:v>
                </c:pt>
                <c:pt idx="3102">
                  <c:v>18.254000000000001</c:v>
                </c:pt>
                <c:pt idx="3103">
                  <c:v>18.274000000000001</c:v>
                </c:pt>
                <c:pt idx="3104">
                  <c:v>18.294</c:v>
                </c:pt>
                <c:pt idx="3105">
                  <c:v>18.314</c:v>
                </c:pt>
                <c:pt idx="3106">
                  <c:v>18.335999999999999</c:v>
                </c:pt>
                <c:pt idx="3107">
                  <c:v>18.356000000000002</c:v>
                </c:pt>
                <c:pt idx="3108">
                  <c:v>18.376000000000001</c:v>
                </c:pt>
                <c:pt idx="3109">
                  <c:v>18.396000000000001</c:v>
                </c:pt>
                <c:pt idx="3110">
                  <c:v>18.416</c:v>
                </c:pt>
                <c:pt idx="3111">
                  <c:v>18.436</c:v>
                </c:pt>
                <c:pt idx="3112">
                  <c:v>18.456</c:v>
                </c:pt>
                <c:pt idx="3113">
                  <c:v>18.475999999999999</c:v>
                </c:pt>
                <c:pt idx="3114">
                  <c:v>18.495999999999999</c:v>
                </c:pt>
                <c:pt idx="3115">
                  <c:v>18.515999999999998</c:v>
                </c:pt>
                <c:pt idx="3116">
                  <c:v>18.536000000000001</c:v>
                </c:pt>
                <c:pt idx="3117">
                  <c:v>18.556000000000001</c:v>
                </c:pt>
                <c:pt idx="3118">
                  <c:v>18.576000000000001</c:v>
                </c:pt>
                <c:pt idx="3119">
                  <c:v>18.596</c:v>
                </c:pt>
                <c:pt idx="3120">
                  <c:v>18.616</c:v>
                </c:pt>
                <c:pt idx="3121">
                  <c:v>18.635999999999999</c:v>
                </c:pt>
                <c:pt idx="3122">
                  <c:v>18.655999999999999</c:v>
                </c:pt>
                <c:pt idx="3123">
                  <c:v>18.675999999999998</c:v>
                </c:pt>
                <c:pt idx="3124">
                  <c:v>18.696000000000002</c:v>
                </c:pt>
                <c:pt idx="3125">
                  <c:v>18.716000000000001</c:v>
                </c:pt>
                <c:pt idx="3126">
                  <c:v>18.736000000000001</c:v>
                </c:pt>
                <c:pt idx="3127">
                  <c:v>18.756</c:v>
                </c:pt>
                <c:pt idx="3128">
                  <c:v>18.776</c:v>
                </c:pt>
                <c:pt idx="3129">
                  <c:v>18.795999999999999</c:v>
                </c:pt>
                <c:pt idx="3130">
                  <c:v>18.815999999999999</c:v>
                </c:pt>
                <c:pt idx="3131">
                  <c:v>18.835999999999999</c:v>
                </c:pt>
                <c:pt idx="3132">
                  <c:v>18.856000000000002</c:v>
                </c:pt>
                <c:pt idx="3133">
                  <c:v>18.876000000000001</c:v>
                </c:pt>
                <c:pt idx="3134">
                  <c:v>18.896000000000001</c:v>
                </c:pt>
                <c:pt idx="3135">
                  <c:v>18.916</c:v>
                </c:pt>
                <c:pt idx="3136">
                  <c:v>18.936</c:v>
                </c:pt>
                <c:pt idx="3137">
                  <c:v>18.956</c:v>
                </c:pt>
                <c:pt idx="3138">
                  <c:v>18.975999999999999</c:v>
                </c:pt>
                <c:pt idx="3139">
                  <c:v>18.995999999999999</c:v>
                </c:pt>
                <c:pt idx="3140">
                  <c:v>19.015999999999998</c:v>
                </c:pt>
                <c:pt idx="3141">
                  <c:v>19.033999999999999</c:v>
                </c:pt>
                <c:pt idx="3142">
                  <c:v>19.053999999999998</c:v>
                </c:pt>
                <c:pt idx="3143">
                  <c:v>19.074000000000002</c:v>
                </c:pt>
                <c:pt idx="3144">
                  <c:v>19.094000000000001</c:v>
                </c:pt>
                <c:pt idx="3145">
                  <c:v>19.114000000000001</c:v>
                </c:pt>
                <c:pt idx="3146">
                  <c:v>19.134</c:v>
                </c:pt>
                <c:pt idx="3147">
                  <c:v>19.154</c:v>
                </c:pt>
                <c:pt idx="3148">
                  <c:v>19.173999999999999</c:v>
                </c:pt>
                <c:pt idx="3149">
                  <c:v>19.193999999999999</c:v>
                </c:pt>
                <c:pt idx="3150">
                  <c:v>19.213999999999999</c:v>
                </c:pt>
                <c:pt idx="3151">
                  <c:v>19.234000000000002</c:v>
                </c:pt>
                <c:pt idx="3152">
                  <c:v>19.254000000000001</c:v>
                </c:pt>
                <c:pt idx="3153">
                  <c:v>19.274000000000001</c:v>
                </c:pt>
                <c:pt idx="3154">
                  <c:v>19.294</c:v>
                </c:pt>
                <c:pt idx="3155">
                  <c:v>19.314</c:v>
                </c:pt>
                <c:pt idx="3156">
                  <c:v>19.334</c:v>
                </c:pt>
                <c:pt idx="3157">
                  <c:v>19.353999999999999</c:v>
                </c:pt>
                <c:pt idx="3158">
                  <c:v>19.373999999999999</c:v>
                </c:pt>
                <c:pt idx="3159">
                  <c:v>19.393999999999998</c:v>
                </c:pt>
                <c:pt idx="3160">
                  <c:v>19.414000000000001</c:v>
                </c:pt>
                <c:pt idx="3161">
                  <c:v>19.434000000000001</c:v>
                </c:pt>
                <c:pt idx="3162">
                  <c:v>19.454000000000001</c:v>
                </c:pt>
                <c:pt idx="3163">
                  <c:v>19.474</c:v>
                </c:pt>
                <c:pt idx="3164">
                  <c:v>19.494</c:v>
                </c:pt>
                <c:pt idx="3165">
                  <c:v>19.513999999999999</c:v>
                </c:pt>
                <c:pt idx="3166">
                  <c:v>19.532</c:v>
                </c:pt>
                <c:pt idx="3167">
                  <c:v>19.552</c:v>
                </c:pt>
                <c:pt idx="3168">
                  <c:v>19.571999999999999</c:v>
                </c:pt>
                <c:pt idx="3169">
                  <c:v>19.591999999999999</c:v>
                </c:pt>
                <c:pt idx="3170">
                  <c:v>19.611999999999998</c:v>
                </c:pt>
                <c:pt idx="3171">
                  <c:v>19.632000000000001</c:v>
                </c:pt>
                <c:pt idx="3172">
                  <c:v>19.652000000000001</c:v>
                </c:pt>
                <c:pt idx="3173">
                  <c:v>19.672000000000001</c:v>
                </c:pt>
                <c:pt idx="3174">
                  <c:v>19.692</c:v>
                </c:pt>
                <c:pt idx="3175">
                  <c:v>19.712</c:v>
                </c:pt>
                <c:pt idx="3176">
                  <c:v>19.731999999999999</c:v>
                </c:pt>
                <c:pt idx="3177">
                  <c:v>19.751999999999999</c:v>
                </c:pt>
                <c:pt idx="3178">
                  <c:v>19.771999999999998</c:v>
                </c:pt>
                <c:pt idx="3179">
                  <c:v>19.792000000000002</c:v>
                </c:pt>
                <c:pt idx="3180">
                  <c:v>19.812000000000001</c:v>
                </c:pt>
                <c:pt idx="3181">
                  <c:v>19.832000000000001</c:v>
                </c:pt>
                <c:pt idx="3182">
                  <c:v>19.852</c:v>
                </c:pt>
                <c:pt idx="3183">
                  <c:v>19.872</c:v>
                </c:pt>
                <c:pt idx="3184">
                  <c:v>19.891999999999999</c:v>
                </c:pt>
                <c:pt idx="3185">
                  <c:v>19.911999999999999</c:v>
                </c:pt>
                <c:pt idx="3186">
                  <c:v>19.934000000000001</c:v>
                </c:pt>
                <c:pt idx="3187">
                  <c:v>19.954000000000001</c:v>
                </c:pt>
                <c:pt idx="3188">
                  <c:v>19.972000000000001</c:v>
                </c:pt>
                <c:pt idx="3189">
                  <c:v>19.992000000000001</c:v>
                </c:pt>
                <c:pt idx="3190">
                  <c:v>20.013999999999999</c:v>
                </c:pt>
                <c:pt idx="3191">
                  <c:v>20.03</c:v>
                </c:pt>
                <c:pt idx="3192">
                  <c:v>20.05</c:v>
                </c:pt>
                <c:pt idx="3193">
                  <c:v>20.07</c:v>
                </c:pt>
                <c:pt idx="3194">
                  <c:v>20.094000000000001</c:v>
                </c:pt>
                <c:pt idx="3195">
                  <c:v>20.11</c:v>
                </c:pt>
                <c:pt idx="3196">
                  <c:v>20.13</c:v>
                </c:pt>
                <c:pt idx="3197">
                  <c:v>20.149999999999999</c:v>
                </c:pt>
                <c:pt idx="3198">
                  <c:v>20.170000000000002</c:v>
                </c:pt>
                <c:pt idx="3199">
                  <c:v>20.193999999999999</c:v>
                </c:pt>
                <c:pt idx="3200">
                  <c:v>20.213999999999999</c:v>
                </c:pt>
                <c:pt idx="3201">
                  <c:v>20.234000000000002</c:v>
                </c:pt>
                <c:pt idx="3202">
                  <c:v>20.25</c:v>
                </c:pt>
                <c:pt idx="3203">
                  <c:v>20.27</c:v>
                </c:pt>
                <c:pt idx="3204">
                  <c:v>20.294</c:v>
                </c:pt>
                <c:pt idx="3205">
                  <c:v>20.309999999999999</c:v>
                </c:pt>
                <c:pt idx="3206">
                  <c:v>20.329999999999998</c:v>
                </c:pt>
                <c:pt idx="3207">
                  <c:v>20.350000000000001</c:v>
                </c:pt>
                <c:pt idx="3208">
                  <c:v>20.37</c:v>
                </c:pt>
                <c:pt idx="3209">
                  <c:v>20.39</c:v>
                </c:pt>
                <c:pt idx="3210">
                  <c:v>20.41</c:v>
                </c:pt>
                <c:pt idx="3211">
                  <c:v>20.43</c:v>
                </c:pt>
                <c:pt idx="3212">
                  <c:v>20.45</c:v>
                </c:pt>
                <c:pt idx="3213">
                  <c:v>20.47</c:v>
                </c:pt>
                <c:pt idx="3214">
                  <c:v>20.49</c:v>
                </c:pt>
                <c:pt idx="3215">
                  <c:v>20.51</c:v>
                </c:pt>
                <c:pt idx="3216">
                  <c:v>20.53</c:v>
                </c:pt>
                <c:pt idx="3217">
                  <c:v>20.55</c:v>
                </c:pt>
                <c:pt idx="3218">
                  <c:v>20.57</c:v>
                </c:pt>
                <c:pt idx="3219">
                  <c:v>20.59</c:v>
                </c:pt>
                <c:pt idx="3220">
                  <c:v>20.61</c:v>
                </c:pt>
                <c:pt idx="3221">
                  <c:v>20.63</c:v>
                </c:pt>
                <c:pt idx="3222">
                  <c:v>20.65</c:v>
                </c:pt>
                <c:pt idx="3223">
                  <c:v>20.67</c:v>
                </c:pt>
                <c:pt idx="3224">
                  <c:v>20.69</c:v>
                </c:pt>
                <c:pt idx="3225">
                  <c:v>20.71</c:v>
                </c:pt>
                <c:pt idx="3226">
                  <c:v>20.73</c:v>
                </c:pt>
                <c:pt idx="3227">
                  <c:v>20.75</c:v>
                </c:pt>
                <c:pt idx="3228">
                  <c:v>20.77</c:v>
                </c:pt>
                <c:pt idx="3229">
                  <c:v>20.79</c:v>
                </c:pt>
                <c:pt idx="3230">
                  <c:v>20.81</c:v>
                </c:pt>
                <c:pt idx="3231">
                  <c:v>20.83</c:v>
                </c:pt>
                <c:pt idx="3232">
                  <c:v>20.85</c:v>
                </c:pt>
                <c:pt idx="3233">
                  <c:v>20.87</c:v>
                </c:pt>
                <c:pt idx="3234">
                  <c:v>20.89</c:v>
                </c:pt>
                <c:pt idx="3235">
                  <c:v>20.91</c:v>
                </c:pt>
                <c:pt idx="3236">
                  <c:v>20.93</c:v>
                </c:pt>
                <c:pt idx="3237">
                  <c:v>20.95</c:v>
                </c:pt>
                <c:pt idx="3238">
                  <c:v>20.97</c:v>
                </c:pt>
                <c:pt idx="3239">
                  <c:v>20.99</c:v>
                </c:pt>
                <c:pt idx="3240">
                  <c:v>21.01</c:v>
                </c:pt>
                <c:pt idx="3241">
                  <c:v>21.03</c:v>
                </c:pt>
                <c:pt idx="3242">
                  <c:v>21.05</c:v>
                </c:pt>
                <c:pt idx="3243">
                  <c:v>21.07</c:v>
                </c:pt>
                <c:pt idx="3244">
                  <c:v>21.09</c:v>
                </c:pt>
                <c:pt idx="3245">
                  <c:v>21.11</c:v>
                </c:pt>
                <c:pt idx="3246">
                  <c:v>21.13</c:v>
                </c:pt>
                <c:pt idx="3247">
                  <c:v>21.15</c:v>
                </c:pt>
                <c:pt idx="3248">
                  <c:v>21.17</c:v>
                </c:pt>
                <c:pt idx="3249">
                  <c:v>21.19</c:v>
                </c:pt>
                <c:pt idx="3250">
                  <c:v>21.21</c:v>
                </c:pt>
                <c:pt idx="3251">
                  <c:v>21.23</c:v>
                </c:pt>
                <c:pt idx="3252">
                  <c:v>21.254000000000001</c:v>
                </c:pt>
                <c:pt idx="3253">
                  <c:v>21.274000000000001</c:v>
                </c:pt>
                <c:pt idx="3254">
                  <c:v>21.294</c:v>
                </c:pt>
                <c:pt idx="3255">
                  <c:v>21.31</c:v>
                </c:pt>
                <c:pt idx="3256">
                  <c:v>21.33</c:v>
                </c:pt>
                <c:pt idx="3257">
                  <c:v>21.353999999999999</c:v>
                </c:pt>
                <c:pt idx="3258">
                  <c:v>21.37</c:v>
                </c:pt>
                <c:pt idx="3259">
                  <c:v>21.393999999999998</c:v>
                </c:pt>
                <c:pt idx="3260">
                  <c:v>21.414000000000001</c:v>
                </c:pt>
                <c:pt idx="3261">
                  <c:v>21.434000000000001</c:v>
                </c:pt>
                <c:pt idx="3262">
                  <c:v>21.454000000000001</c:v>
                </c:pt>
                <c:pt idx="3263">
                  <c:v>21.474</c:v>
                </c:pt>
                <c:pt idx="3264">
                  <c:v>21.494</c:v>
                </c:pt>
                <c:pt idx="3265">
                  <c:v>21.513999999999999</c:v>
                </c:pt>
                <c:pt idx="3266">
                  <c:v>21.533999999999999</c:v>
                </c:pt>
                <c:pt idx="3267">
                  <c:v>21.553999999999998</c:v>
                </c:pt>
                <c:pt idx="3268">
                  <c:v>21.574000000000002</c:v>
                </c:pt>
                <c:pt idx="3269">
                  <c:v>21.594000000000001</c:v>
                </c:pt>
                <c:pt idx="3270">
                  <c:v>21.614000000000001</c:v>
                </c:pt>
                <c:pt idx="3271">
                  <c:v>21.634</c:v>
                </c:pt>
                <c:pt idx="3272">
                  <c:v>21.654</c:v>
                </c:pt>
                <c:pt idx="3273">
                  <c:v>21.673999999999999</c:v>
                </c:pt>
                <c:pt idx="3274">
                  <c:v>21.693999999999999</c:v>
                </c:pt>
                <c:pt idx="3275">
                  <c:v>21.716000000000001</c:v>
                </c:pt>
                <c:pt idx="3276">
                  <c:v>21.736000000000001</c:v>
                </c:pt>
                <c:pt idx="3277">
                  <c:v>21.754000000000001</c:v>
                </c:pt>
                <c:pt idx="3278">
                  <c:v>21.774000000000001</c:v>
                </c:pt>
                <c:pt idx="3279">
                  <c:v>21.794</c:v>
                </c:pt>
                <c:pt idx="3280">
                  <c:v>21.815999999999999</c:v>
                </c:pt>
                <c:pt idx="3281">
                  <c:v>21.835999999999999</c:v>
                </c:pt>
                <c:pt idx="3282">
                  <c:v>21.856000000000002</c:v>
                </c:pt>
                <c:pt idx="3283">
                  <c:v>21.873999999999999</c:v>
                </c:pt>
                <c:pt idx="3284">
                  <c:v>21.893999999999998</c:v>
                </c:pt>
                <c:pt idx="3285">
                  <c:v>21.914000000000001</c:v>
                </c:pt>
                <c:pt idx="3286">
                  <c:v>21.934000000000001</c:v>
                </c:pt>
                <c:pt idx="3287">
                  <c:v>21.954000000000001</c:v>
                </c:pt>
                <c:pt idx="3288">
                  <c:v>21.974</c:v>
                </c:pt>
                <c:pt idx="3289">
                  <c:v>21.994</c:v>
                </c:pt>
                <c:pt idx="3290">
                  <c:v>22.013999999999999</c:v>
                </c:pt>
                <c:pt idx="3291">
                  <c:v>22.036000000000001</c:v>
                </c:pt>
                <c:pt idx="3292">
                  <c:v>22.052</c:v>
                </c:pt>
                <c:pt idx="3293">
                  <c:v>22.071999999999999</c:v>
                </c:pt>
                <c:pt idx="3294">
                  <c:v>22.091999999999999</c:v>
                </c:pt>
                <c:pt idx="3295">
                  <c:v>22.111999999999998</c:v>
                </c:pt>
                <c:pt idx="3296">
                  <c:v>22.132000000000001</c:v>
                </c:pt>
                <c:pt idx="3297">
                  <c:v>22.152000000000001</c:v>
                </c:pt>
                <c:pt idx="3298">
                  <c:v>22.172000000000001</c:v>
                </c:pt>
                <c:pt idx="3299">
                  <c:v>22.192</c:v>
                </c:pt>
                <c:pt idx="3300">
                  <c:v>22.212</c:v>
                </c:pt>
                <c:pt idx="3301">
                  <c:v>22.231999999999999</c:v>
                </c:pt>
                <c:pt idx="3302">
                  <c:v>22.251999999999999</c:v>
                </c:pt>
                <c:pt idx="3303">
                  <c:v>22.271999999999998</c:v>
                </c:pt>
                <c:pt idx="3304">
                  <c:v>22.292000000000002</c:v>
                </c:pt>
                <c:pt idx="3305">
                  <c:v>22.312000000000001</c:v>
                </c:pt>
                <c:pt idx="3306">
                  <c:v>22.332000000000001</c:v>
                </c:pt>
                <c:pt idx="3307">
                  <c:v>22.352</c:v>
                </c:pt>
                <c:pt idx="3308">
                  <c:v>22.372</c:v>
                </c:pt>
                <c:pt idx="3309">
                  <c:v>22.391999999999999</c:v>
                </c:pt>
                <c:pt idx="3310">
                  <c:v>22.411999999999999</c:v>
                </c:pt>
                <c:pt idx="3311">
                  <c:v>22.431999999999999</c:v>
                </c:pt>
                <c:pt idx="3312">
                  <c:v>22.452000000000002</c:v>
                </c:pt>
                <c:pt idx="3313">
                  <c:v>22.472000000000001</c:v>
                </c:pt>
                <c:pt idx="3314">
                  <c:v>22.492000000000001</c:v>
                </c:pt>
                <c:pt idx="3315">
                  <c:v>22.512</c:v>
                </c:pt>
                <c:pt idx="3316">
                  <c:v>22.532</c:v>
                </c:pt>
                <c:pt idx="3317">
                  <c:v>22.552</c:v>
                </c:pt>
                <c:pt idx="3318">
                  <c:v>22.571999999999999</c:v>
                </c:pt>
              </c:numCache>
            </c:numRef>
          </c:xVal>
          <c:yVal>
            <c:numRef>
              <c:f>Alu!$F$3:$F$3321</c:f>
              <c:numCache>
                <c:formatCode>General</c:formatCode>
                <c:ptCount val="3319"/>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0.222</c:v>
                </c:pt>
                <c:pt idx="21">
                  <c:v>0.222</c:v>
                </c:pt>
                <c:pt idx="22">
                  <c:v>0.222</c:v>
                </c:pt>
                <c:pt idx="23">
                  <c:v>0.222</c:v>
                </c:pt>
                <c:pt idx="24">
                  <c:v>0.222</c:v>
                </c:pt>
                <c:pt idx="25">
                  <c:v>0.222</c:v>
                </c:pt>
                <c:pt idx="26">
                  <c:v>0.222</c:v>
                </c:pt>
                <c:pt idx="27">
                  <c:v>0.222</c:v>
                </c:pt>
                <c:pt idx="28">
                  <c:v>0.222</c:v>
                </c:pt>
                <c:pt idx="29">
                  <c:v>0.222</c:v>
                </c:pt>
                <c:pt idx="30">
                  <c:v>0.222</c:v>
                </c:pt>
                <c:pt idx="31">
                  <c:v>0.222</c:v>
                </c:pt>
                <c:pt idx="32">
                  <c:v>0.222</c:v>
                </c:pt>
                <c:pt idx="33">
                  <c:v>0.222</c:v>
                </c:pt>
                <c:pt idx="34">
                  <c:v>0.222</c:v>
                </c:pt>
                <c:pt idx="35">
                  <c:v>0.222</c:v>
                </c:pt>
                <c:pt idx="36">
                  <c:v>0.222</c:v>
                </c:pt>
                <c:pt idx="37">
                  <c:v>0.222</c:v>
                </c:pt>
                <c:pt idx="38">
                  <c:v>0.222</c:v>
                </c:pt>
                <c:pt idx="39">
                  <c:v>0.222</c:v>
                </c:pt>
                <c:pt idx="40">
                  <c:v>0.222</c:v>
                </c:pt>
                <c:pt idx="41">
                  <c:v>0.222</c:v>
                </c:pt>
                <c:pt idx="42">
                  <c:v>0.222</c:v>
                </c:pt>
                <c:pt idx="43">
                  <c:v>0.222</c:v>
                </c:pt>
                <c:pt idx="44">
                  <c:v>0.222</c:v>
                </c:pt>
                <c:pt idx="45">
                  <c:v>0.44400000000000001</c:v>
                </c:pt>
                <c:pt idx="46">
                  <c:v>0.44400000000000001</c:v>
                </c:pt>
                <c:pt idx="47">
                  <c:v>0.44400000000000001</c:v>
                </c:pt>
                <c:pt idx="48">
                  <c:v>0.44400000000000001</c:v>
                </c:pt>
                <c:pt idx="49">
                  <c:v>0.44400000000000001</c:v>
                </c:pt>
                <c:pt idx="50">
                  <c:v>0.44400000000000001</c:v>
                </c:pt>
                <c:pt idx="51">
                  <c:v>0.44400000000000001</c:v>
                </c:pt>
                <c:pt idx="52">
                  <c:v>0.44400000000000001</c:v>
                </c:pt>
                <c:pt idx="53">
                  <c:v>0.44400000000000001</c:v>
                </c:pt>
                <c:pt idx="54">
                  <c:v>0.44400000000000001</c:v>
                </c:pt>
                <c:pt idx="55">
                  <c:v>0.44400000000000001</c:v>
                </c:pt>
                <c:pt idx="56">
                  <c:v>0.44400000000000001</c:v>
                </c:pt>
                <c:pt idx="57">
                  <c:v>0.44400000000000001</c:v>
                </c:pt>
                <c:pt idx="58">
                  <c:v>0.44400000000000001</c:v>
                </c:pt>
                <c:pt idx="59">
                  <c:v>0.44400000000000001</c:v>
                </c:pt>
                <c:pt idx="60">
                  <c:v>0.44400000000000001</c:v>
                </c:pt>
                <c:pt idx="61">
                  <c:v>0.44400000000000001</c:v>
                </c:pt>
                <c:pt idx="62">
                  <c:v>0.44400000000000001</c:v>
                </c:pt>
                <c:pt idx="63">
                  <c:v>0.44400000000000001</c:v>
                </c:pt>
                <c:pt idx="64">
                  <c:v>0.44400000000000001</c:v>
                </c:pt>
                <c:pt idx="65">
                  <c:v>0.44400000000000001</c:v>
                </c:pt>
                <c:pt idx="66">
                  <c:v>0.44400000000000001</c:v>
                </c:pt>
                <c:pt idx="67">
                  <c:v>0.44400000000000001</c:v>
                </c:pt>
                <c:pt idx="68">
                  <c:v>0.44400000000000001</c:v>
                </c:pt>
                <c:pt idx="69">
                  <c:v>0.44400000000000001</c:v>
                </c:pt>
                <c:pt idx="70">
                  <c:v>0.44400000000000001</c:v>
                </c:pt>
                <c:pt idx="71">
                  <c:v>0.44400000000000001</c:v>
                </c:pt>
                <c:pt idx="72">
                  <c:v>0.44400000000000001</c:v>
                </c:pt>
                <c:pt idx="73">
                  <c:v>0.44400000000000001</c:v>
                </c:pt>
                <c:pt idx="74">
                  <c:v>0.44400000000000001</c:v>
                </c:pt>
                <c:pt idx="75">
                  <c:v>0.44400000000000001</c:v>
                </c:pt>
                <c:pt idx="76">
                  <c:v>0.44400000000000001</c:v>
                </c:pt>
                <c:pt idx="77">
                  <c:v>0.44400000000000001</c:v>
                </c:pt>
                <c:pt idx="78">
                  <c:v>0.44400000000000001</c:v>
                </c:pt>
                <c:pt idx="79">
                  <c:v>0.44400000000000001</c:v>
                </c:pt>
                <c:pt idx="80">
                  <c:v>0.44400000000000001</c:v>
                </c:pt>
                <c:pt idx="81">
                  <c:v>0.44400000000000001</c:v>
                </c:pt>
                <c:pt idx="82">
                  <c:v>0.44400000000000001</c:v>
                </c:pt>
                <c:pt idx="83">
                  <c:v>0.44400000000000001</c:v>
                </c:pt>
                <c:pt idx="84">
                  <c:v>0.44400000000000001</c:v>
                </c:pt>
                <c:pt idx="85">
                  <c:v>0.44400000000000001</c:v>
                </c:pt>
                <c:pt idx="86">
                  <c:v>0.44400000000000001</c:v>
                </c:pt>
                <c:pt idx="87">
                  <c:v>0.44400000000000001</c:v>
                </c:pt>
                <c:pt idx="88">
                  <c:v>0.44400000000000001</c:v>
                </c:pt>
                <c:pt idx="89">
                  <c:v>0.44400000000000001</c:v>
                </c:pt>
                <c:pt idx="90">
                  <c:v>0.44400000000000001</c:v>
                </c:pt>
                <c:pt idx="91">
                  <c:v>0.44400000000000001</c:v>
                </c:pt>
                <c:pt idx="92">
                  <c:v>0.44400000000000001</c:v>
                </c:pt>
                <c:pt idx="93">
                  <c:v>0.44400000000000001</c:v>
                </c:pt>
                <c:pt idx="94">
                  <c:v>0.44400000000000001</c:v>
                </c:pt>
                <c:pt idx="95">
                  <c:v>0.44400000000000001</c:v>
                </c:pt>
                <c:pt idx="96">
                  <c:v>0.44400000000000001</c:v>
                </c:pt>
                <c:pt idx="97">
                  <c:v>0.44400000000000001</c:v>
                </c:pt>
                <c:pt idx="98">
                  <c:v>0.44400000000000001</c:v>
                </c:pt>
                <c:pt idx="99">
                  <c:v>0.44400000000000001</c:v>
                </c:pt>
                <c:pt idx="100">
                  <c:v>0.44400000000000001</c:v>
                </c:pt>
                <c:pt idx="101">
                  <c:v>0.44400000000000001</c:v>
                </c:pt>
                <c:pt idx="102">
                  <c:v>0.44400000000000001</c:v>
                </c:pt>
                <c:pt idx="103">
                  <c:v>0.44400000000000001</c:v>
                </c:pt>
                <c:pt idx="104">
                  <c:v>0.44400000000000001</c:v>
                </c:pt>
                <c:pt idx="105">
                  <c:v>0.44400000000000001</c:v>
                </c:pt>
                <c:pt idx="106">
                  <c:v>0.44400000000000001</c:v>
                </c:pt>
                <c:pt idx="107">
                  <c:v>0.44400000000000001</c:v>
                </c:pt>
                <c:pt idx="108">
                  <c:v>0.44400000000000001</c:v>
                </c:pt>
                <c:pt idx="109">
                  <c:v>0.44400000000000001</c:v>
                </c:pt>
                <c:pt idx="110">
                  <c:v>0.44400000000000001</c:v>
                </c:pt>
                <c:pt idx="111">
                  <c:v>0.44400000000000001</c:v>
                </c:pt>
                <c:pt idx="112">
                  <c:v>0.44400000000000001</c:v>
                </c:pt>
                <c:pt idx="113">
                  <c:v>0.44400000000000001</c:v>
                </c:pt>
                <c:pt idx="114">
                  <c:v>0.44400000000000001</c:v>
                </c:pt>
                <c:pt idx="115">
                  <c:v>0.44400000000000001</c:v>
                </c:pt>
                <c:pt idx="116">
                  <c:v>0.44400000000000001</c:v>
                </c:pt>
                <c:pt idx="117">
                  <c:v>0.44400000000000001</c:v>
                </c:pt>
                <c:pt idx="118">
                  <c:v>0.44400000000000001</c:v>
                </c:pt>
                <c:pt idx="119">
                  <c:v>0.44400000000000001</c:v>
                </c:pt>
                <c:pt idx="120">
                  <c:v>0.44400000000000001</c:v>
                </c:pt>
                <c:pt idx="121">
                  <c:v>0.44400000000000001</c:v>
                </c:pt>
                <c:pt idx="122">
                  <c:v>0.44400000000000001</c:v>
                </c:pt>
                <c:pt idx="123">
                  <c:v>0.44400000000000001</c:v>
                </c:pt>
                <c:pt idx="124">
                  <c:v>0.44400000000000001</c:v>
                </c:pt>
                <c:pt idx="125">
                  <c:v>0.44400000000000001</c:v>
                </c:pt>
                <c:pt idx="126">
                  <c:v>0.44400000000000001</c:v>
                </c:pt>
                <c:pt idx="127">
                  <c:v>0.44400000000000001</c:v>
                </c:pt>
                <c:pt idx="128">
                  <c:v>0.44400000000000001</c:v>
                </c:pt>
                <c:pt idx="129">
                  <c:v>0.44400000000000001</c:v>
                </c:pt>
                <c:pt idx="130">
                  <c:v>0.44400000000000001</c:v>
                </c:pt>
                <c:pt idx="131">
                  <c:v>0.44400000000000001</c:v>
                </c:pt>
                <c:pt idx="132">
                  <c:v>0.44400000000000001</c:v>
                </c:pt>
                <c:pt idx="133">
                  <c:v>0.44400000000000001</c:v>
                </c:pt>
                <c:pt idx="134">
                  <c:v>0.44400000000000001</c:v>
                </c:pt>
                <c:pt idx="135">
                  <c:v>0.44400000000000001</c:v>
                </c:pt>
                <c:pt idx="136">
                  <c:v>0.44400000000000001</c:v>
                </c:pt>
                <c:pt idx="137">
                  <c:v>0.44400000000000001</c:v>
                </c:pt>
                <c:pt idx="138">
                  <c:v>0.44400000000000001</c:v>
                </c:pt>
                <c:pt idx="139">
                  <c:v>0.44400000000000001</c:v>
                </c:pt>
                <c:pt idx="140">
                  <c:v>0.44400000000000001</c:v>
                </c:pt>
                <c:pt idx="141">
                  <c:v>0.44400000000000001</c:v>
                </c:pt>
                <c:pt idx="142">
                  <c:v>0.44400000000000001</c:v>
                </c:pt>
                <c:pt idx="143">
                  <c:v>0.44400000000000001</c:v>
                </c:pt>
                <c:pt idx="144">
                  <c:v>0.44400000000000001</c:v>
                </c:pt>
                <c:pt idx="145">
                  <c:v>0.44400000000000001</c:v>
                </c:pt>
                <c:pt idx="146">
                  <c:v>0.44400000000000001</c:v>
                </c:pt>
                <c:pt idx="147">
                  <c:v>0.44400000000000001</c:v>
                </c:pt>
                <c:pt idx="148">
                  <c:v>0.44400000000000001</c:v>
                </c:pt>
                <c:pt idx="149">
                  <c:v>0.44400000000000001</c:v>
                </c:pt>
                <c:pt idx="150">
                  <c:v>0.44400000000000001</c:v>
                </c:pt>
                <c:pt idx="151">
                  <c:v>0.44400000000000001</c:v>
                </c:pt>
                <c:pt idx="152">
                  <c:v>0.44400000000000001</c:v>
                </c:pt>
                <c:pt idx="153">
                  <c:v>0.44400000000000001</c:v>
                </c:pt>
                <c:pt idx="154">
                  <c:v>0.44400000000000001</c:v>
                </c:pt>
                <c:pt idx="155">
                  <c:v>0.44400000000000001</c:v>
                </c:pt>
                <c:pt idx="156">
                  <c:v>0.44400000000000001</c:v>
                </c:pt>
                <c:pt idx="157">
                  <c:v>0.44400000000000001</c:v>
                </c:pt>
                <c:pt idx="158">
                  <c:v>0.44400000000000001</c:v>
                </c:pt>
                <c:pt idx="159">
                  <c:v>0.44400000000000001</c:v>
                </c:pt>
                <c:pt idx="160">
                  <c:v>0.44400000000000001</c:v>
                </c:pt>
                <c:pt idx="161">
                  <c:v>0.44400000000000001</c:v>
                </c:pt>
                <c:pt idx="162">
                  <c:v>0.44400000000000001</c:v>
                </c:pt>
                <c:pt idx="163">
                  <c:v>0.44400000000000001</c:v>
                </c:pt>
                <c:pt idx="164">
                  <c:v>0.44400000000000001</c:v>
                </c:pt>
                <c:pt idx="165">
                  <c:v>0.44400000000000001</c:v>
                </c:pt>
                <c:pt idx="166">
                  <c:v>0.44400000000000001</c:v>
                </c:pt>
                <c:pt idx="167">
                  <c:v>0.44400000000000001</c:v>
                </c:pt>
                <c:pt idx="168">
                  <c:v>0.44400000000000001</c:v>
                </c:pt>
                <c:pt idx="169">
                  <c:v>0.44400000000000001</c:v>
                </c:pt>
                <c:pt idx="170">
                  <c:v>0.44400000000000001</c:v>
                </c:pt>
                <c:pt idx="171">
                  <c:v>0.44400000000000001</c:v>
                </c:pt>
                <c:pt idx="172">
                  <c:v>0.44400000000000001</c:v>
                </c:pt>
                <c:pt idx="173">
                  <c:v>0.44400000000000001</c:v>
                </c:pt>
                <c:pt idx="174">
                  <c:v>0.44400000000000001</c:v>
                </c:pt>
                <c:pt idx="175">
                  <c:v>0.44400000000000001</c:v>
                </c:pt>
                <c:pt idx="176">
                  <c:v>0.44400000000000001</c:v>
                </c:pt>
                <c:pt idx="177">
                  <c:v>0.44400000000000001</c:v>
                </c:pt>
                <c:pt idx="178">
                  <c:v>0.44400000000000001</c:v>
                </c:pt>
                <c:pt idx="179">
                  <c:v>0.44400000000000001</c:v>
                </c:pt>
                <c:pt idx="180">
                  <c:v>0.44400000000000001</c:v>
                </c:pt>
                <c:pt idx="181">
                  <c:v>0.44400000000000001</c:v>
                </c:pt>
                <c:pt idx="182">
                  <c:v>0.44400000000000001</c:v>
                </c:pt>
                <c:pt idx="183">
                  <c:v>0.44400000000000001</c:v>
                </c:pt>
                <c:pt idx="184">
                  <c:v>0.44400000000000001</c:v>
                </c:pt>
                <c:pt idx="185">
                  <c:v>0.44400000000000001</c:v>
                </c:pt>
                <c:pt idx="186">
                  <c:v>0.44400000000000001</c:v>
                </c:pt>
                <c:pt idx="187">
                  <c:v>0.44400000000000001</c:v>
                </c:pt>
                <c:pt idx="188">
                  <c:v>0.44400000000000001</c:v>
                </c:pt>
                <c:pt idx="189">
                  <c:v>0.44400000000000001</c:v>
                </c:pt>
                <c:pt idx="190">
                  <c:v>0.44400000000000001</c:v>
                </c:pt>
                <c:pt idx="191">
                  <c:v>0.44400000000000001</c:v>
                </c:pt>
                <c:pt idx="192">
                  <c:v>0.44400000000000001</c:v>
                </c:pt>
                <c:pt idx="193">
                  <c:v>0.44400000000000001</c:v>
                </c:pt>
                <c:pt idx="194">
                  <c:v>0.44400000000000001</c:v>
                </c:pt>
                <c:pt idx="195">
                  <c:v>0.44400000000000001</c:v>
                </c:pt>
                <c:pt idx="196">
                  <c:v>0.44400000000000001</c:v>
                </c:pt>
                <c:pt idx="197">
                  <c:v>0.44400000000000001</c:v>
                </c:pt>
                <c:pt idx="198">
                  <c:v>0.44400000000000001</c:v>
                </c:pt>
                <c:pt idx="199">
                  <c:v>0.44400000000000001</c:v>
                </c:pt>
                <c:pt idx="200">
                  <c:v>0.44400000000000001</c:v>
                </c:pt>
                <c:pt idx="201">
                  <c:v>0.44400000000000001</c:v>
                </c:pt>
                <c:pt idx="202">
                  <c:v>0.44400000000000001</c:v>
                </c:pt>
                <c:pt idx="203">
                  <c:v>0.44400000000000001</c:v>
                </c:pt>
                <c:pt idx="204">
                  <c:v>0.44400000000000001</c:v>
                </c:pt>
                <c:pt idx="205">
                  <c:v>0.44400000000000001</c:v>
                </c:pt>
                <c:pt idx="206">
                  <c:v>0.44400000000000001</c:v>
                </c:pt>
                <c:pt idx="207">
                  <c:v>0.44400000000000001</c:v>
                </c:pt>
                <c:pt idx="208">
                  <c:v>0.44400000000000001</c:v>
                </c:pt>
                <c:pt idx="209">
                  <c:v>0.44400000000000001</c:v>
                </c:pt>
                <c:pt idx="210">
                  <c:v>0.44400000000000001</c:v>
                </c:pt>
                <c:pt idx="211">
                  <c:v>0.44400000000000001</c:v>
                </c:pt>
                <c:pt idx="212">
                  <c:v>0.44400000000000001</c:v>
                </c:pt>
                <c:pt idx="213">
                  <c:v>0.44400000000000001</c:v>
                </c:pt>
                <c:pt idx="214">
                  <c:v>0.44400000000000001</c:v>
                </c:pt>
                <c:pt idx="215">
                  <c:v>0.44400000000000001</c:v>
                </c:pt>
                <c:pt idx="216">
                  <c:v>0.44400000000000001</c:v>
                </c:pt>
                <c:pt idx="217">
                  <c:v>0.44400000000000001</c:v>
                </c:pt>
                <c:pt idx="218">
                  <c:v>0.44400000000000001</c:v>
                </c:pt>
                <c:pt idx="219">
                  <c:v>0.44400000000000001</c:v>
                </c:pt>
                <c:pt idx="220">
                  <c:v>0.44400000000000001</c:v>
                </c:pt>
                <c:pt idx="221">
                  <c:v>0.44400000000000001</c:v>
                </c:pt>
                <c:pt idx="222">
                  <c:v>0.44400000000000001</c:v>
                </c:pt>
                <c:pt idx="223">
                  <c:v>0.44400000000000001</c:v>
                </c:pt>
                <c:pt idx="224">
                  <c:v>0.44400000000000001</c:v>
                </c:pt>
                <c:pt idx="225">
                  <c:v>0.44400000000000001</c:v>
                </c:pt>
                <c:pt idx="226">
                  <c:v>0.44400000000000001</c:v>
                </c:pt>
                <c:pt idx="227">
                  <c:v>0.44400000000000001</c:v>
                </c:pt>
                <c:pt idx="228">
                  <c:v>0.44400000000000001</c:v>
                </c:pt>
                <c:pt idx="229">
                  <c:v>0.44400000000000001</c:v>
                </c:pt>
                <c:pt idx="230">
                  <c:v>0.44400000000000001</c:v>
                </c:pt>
                <c:pt idx="231">
                  <c:v>0.44400000000000001</c:v>
                </c:pt>
                <c:pt idx="232">
                  <c:v>0.44400000000000001</c:v>
                </c:pt>
                <c:pt idx="233">
                  <c:v>0.44400000000000001</c:v>
                </c:pt>
                <c:pt idx="234">
                  <c:v>0.44400000000000001</c:v>
                </c:pt>
                <c:pt idx="235">
                  <c:v>0.44400000000000001</c:v>
                </c:pt>
                <c:pt idx="236">
                  <c:v>0.44400000000000001</c:v>
                </c:pt>
                <c:pt idx="237">
                  <c:v>0.44400000000000001</c:v>
                </c:pt>
                <c:pt idx="238">
                  <c:v>0.44400000000000001</c:v>
                </c:pt>
                <c:pt idx="239">
                  <c:v>0.44400000000000001</c:v>
                </c:pt>
                <c:pt idx="240">
                  <c:v>0.44400000000000001</c:v>
                </c:pt>
                <c:pt idx="241">
                  <c:v>0.44400000000000001</c:v>
                </c:pt>
                <c:pt idx="242">
                  <c:v>0.44400000000000001</c:v>
                </c:pt>
                <c:pt idx="243">
                  <c:v>0.44400000000000001</c:v>
                </c:pt>
                <c:pt idx="244">
                  <c:v>0.44400000000000001</c:v>
                </c:pt>
                <c:pt idx="245">
                  <c:v>0.44400000000000001</c:v>
                </c:pt>
                <c:pt idx="246">
                  <c:v>0.44400000000000001</c:v>
                </c:pt>
                <c:pt idx="247">
                  <c:v>0.44400000000000001</c:v>
                </c:pt>
                <c:pt idx="248">
                  <c:v>0.44400000000000001</c:v>
                </c:pt>
                <c:pt idx="249">
                  <c:v>0.66700000000000004</c:v>
                </c:pt>
                <c:pt idx="250">
                  <c:v>0.66700000000000004</c:v>
                </c:pt>
                <c:pt idx="251">
                  <c:v>0.66700000000000004</c:v>
                </c:pt>
                <c:pt idx="252">
                  <c:v>0.66700000000000004</c:v>
                </c:pt>
                <c:pt idx="253">
                  <c:v>0.66700000000000004</c:v>
                </c:pt>
                <c:pt idx="254">
                  <c:v>0.66700000000000004</c:v>
                </c:pt>
                <c:pt idx="255">
                  <c:v>0.66700000000000004</c:v>
                </c:pt>
                <c:pt idx="256">
                  <c:v>0.66700000000000004</c:v>
                </c:pt>
                <c:pt idx="257">
                  <c:v>0.66700000000000004</c:v>
                </c:pt>
                <c:pt idx="258">
                  <c:v>0.66700000000000004</c:v>
                </c:pt>
                <c:pt idx="259">
                  <c:v>0.66700000000000004</c:v>
                </c:pt>
                <c:pt idx="260">
                  <c:v>0.66700000000000004</c:v>
                </c:pt>
                <c:pt idx="261">
                  <c:v>0.66700000000000004</c:v>
                </c:pt>
                <c:pt idx="262">
                  <c:v>0.66700000000000004</c:v>
                </c:pt>
                <c:pt idx="263">
                  <c:v>0.66700000000000004</c:v>
                </c:pt>
                <c:pt idx="264">
                  <c:v>0.66700000000000004</c:v>
                </c:pt>
                <c:pt idx="265">
                  <c:v>0.66700000000000004</c:v>
                </c:pt>
                <c:pt idx="266">
                  <c:v>0.66700000000000004</c:v>
                </c:pt>
                <c:pt idx="267">
                  <c:v>0.66700000000000004</c:v>
                </c:pt>
                <c:pt idx="268">
                  <c:v>0.66700000000000004</c:v>
                </c:pt>
                <c:pt idx="269">
                  <c:v>0.66700000000000004</c:v>
                </c:pt>
                <c:pt idx="270">
                  <c:v>0.66700000000000004</c:v>
                </c:pt>
                <c:pt idx="271">
                  <c:v>0.66700000000000004</c:v>
                </c:pt>
                <c:pt idx="272">
                  <c:v>0.66700000000000004</c:v>
                </c:pt>
                <c:pt idx="273">
                  <c:v>0.66700000000000004</c:v>
                </c:pt>
                <c:pt idx="274">
                  <c:v>0.66700000000000004</c:v>
                </c:pt>
                <c:pt idx="275">
                  <c:v>0.66700000000000004</c:v>
                </c:pt>
                <c:pt idx="276">
                  <c:v>0.66700000000000004</c:v>
                </c:pt>
                <c:pt idx="277">
                  <c:v>0.66700000000000004</c:v>
                </c:pt>
                <c:pt idx="278">
                  <c:v>0.66700000000000004</c:v>
                </c:pt>
                <c:pt idx="279">
                  <c:v>0.66700000000000004</c:v>
                </c:pt>
                <c:pt idx="280">
                  <c:v>0.66700000000000004</c:v>
                </c:pt>
                <c:pt idx="281">
                  <c:v>0.66700000000000004</c:v>
                </c:pt>
                <c:pt idx="282">
                  <c:v>0.66700000000000004</c:v>
                </c:pt>
                <c:pt idx="283">
                  <c:v>0.66700000000000004</c:v>
                </c:pt>
                <c:pt idx="284">
                  <c:v>0.66700000000000004</c:v>
                </c:pt>
                <c:pt idx="285">
                  <c:v>0.66700000000000004</c:v>
                </c:pt>
                <c:pt idx="286">
                  <c:v>0.66700000000000004</c:v>
                </c:pt>
                <c:pt idx="287">
                  <c:v>0.66700000000000004</c:v>
                </c:pt>
                <c:pt idx="288">
                  <c:v>0.66700000000000004</c:v>
                </c:pt>
                <c:pt idx="289">
                  <c:v>0.66700000000000004</c:v>
                </c:pt>
                <c:pt idx="290">
                  <c:v>0.66700000000000004</c:v>
                </c:pt>
                <c:pt idx="291">
                  <c:v>0.66700000000000004</c:v>
                </c:pt>
                <c:pt idx="292">
                  <c:v>0.66700000000000004</c:v>
                </c:pt>
                <c:pt idx="293">
                  <c:v>0.66700000000000004</c:v>
                </c:pt>
                <c:pt idx="294">
                  <c:v>0.66700000000000004</c:v>
                </c:pt>
                <c:pt idx="295">
                  <c:v>0.66700000000000004</c:v>
                </c:pt>
                <c:pt idx="296">
                  <c:v>0.88900000000000001</c:v>
                </c:pt>
                <c:pt idx="297">
                  <c:v>0.88900000000000001</c:v>
                </c:pt>
                <c:pt idx="298">
                  <c:v>0.88900000000000001</c:v>
                </c:pt>
                <c:pt idx="299">
                  <c:v>0.88900000000000001</c:v>
                </c:pt>
                <c:pt idx="300">
                  <c:v>0.88900000000000001</c:v>
                </c:pt>
                <c:pt idx="301">
                  <c:v>0.88900000000000001</c:v>
                </c:pt>
                <c:pt idx="302">
                  <c:v>0.88900000000000001</c:v>
                </c:pt>
                <c:pt idx="303">
                  <c:v>0.88900000000000001</c:v>
                </c:pt>
                <c:pt idx="304">
                  <c:v>0.88900000000000001</c:v>
                </c:pt>
                <c:pt idx="305">
                  <c:v>0.88900000000000001</c:v>
                </c:pt>
                <c:pt idx="306">
                  <c:v>0.88900000000000001</c:v>
                </c:pt>
                <c:pt idx="307">
                  <c:v>0.88900000000000001</c:v>
                </c:pt>
                <c:pt idx="308">
                  <c:v>0.88900000000000001</c:v>
                </c:pt>
                <c:pt idx="309">
                  <c:v>0.88900000000000001</c:v>
                </c:pt>
                <c:pt idx="310">
                  <c:v>0.88900000000000001</c:v>
                </c:pt>
                <c:pt idx="311">
                  <c:v>0.88900000000000001</c:v>
                </c:pt>
                <c:pt idx="312">
                  <c:v>0.88900000000000001</c:v>
                </c:pt>
                <c:pt idx="313">
                  <c:v>0.88900000000000001</c:v>
                </c:pt>
                <c:pt idx="314">
                  <c:v>0.88900000000000001</c:v>
                </c:pt>
                <c:pt idx="315">
                  <c:v>0.88900000000000001</c:v>
                </c:pt>
                <c:pt idx="316">
                  <c:v>0.88900000000000001</c:v>
                </c:pt>
                <c:pt idx="317">
                  <c:v>0.88900000000000001</c:v>
                </c:pt>
                <c:pt idx="318">
                  <c:v>1.111</c:v>
                </c:pt>
                <c:pt idx="319">
                  <c:v>1.111</c:v>
                </c:pt>
                <c:pt idx="320">
                  <c:v>1.111</c:v>
                </c:pt>
                <c:pt idx="321">
                  <c:v>1.111</c:v>
                </c:pt>
                <c:pt idx="322">
                  <c:v>1.111</c:v>
                </c:pt>
                <c:pt idx="323">
                  <c:v>1.111</c:v>
                </c:pt>
                <c:pt idx="324">
                  <c:v>1.111</c:v>
                </c:pt>
                <c:pt idx="325">
                  <c:v>1.111</c:v>
                </c:pt>
                <c:pt idx="326">
                  <c:v>1.111</c:v>
                </c:pt>
                <c:pt idx="327">
                  <c:v>1.111</c:v>
                </c:pt>
                <c:pt idx="328">
                  <c:v>1.111</c:v>
                </c:pt>
                <c:pt idx="329">
                  <c:v>1.111</c:v>
                </c:pt>
                <c:pt idx="330">
                  <c:v>1.111</c:v>
                </c:pt>
                <c:pt idx="331">
                  <c:v>1.111</c:v>
                </c:pt>
                <c:pt idx="332">
                  <c:v>1.111</c:v>
                </c:pt>
                <c:pt idx="333">
                  <c:v>1.111</c:v>
                </c:pt>
                <c:pt idx="334">
                  <c:v>1.333</c:v>
                </c:pt>
                <c:pt idx="335">
                  <c:v>1.333</c:v>
                </c:pt>
                <c:pt idx="336">
                  <c:v>1.333</c:v>
                </c:pt>
                <c:pt idx="337">
                  <c:v>1.333</c:v>
                </c:pt>
                <c:pt idx="338">
                  <c:v>1.333</c:v>
                </c:pt>
                <c:pt idx="339">
                  <c:v>1.333</c:v>
                </c:pt>
                <c:pt idx="340">
                  <c:v>1.333</c:v>
                </c:pt>
                <c:pt idx="341">
                  <c:v>1.333</c:v>
                </c:pt>
                <c:pt idx="342">
                  <c:v>1.333</c:v>
                </c:pt>
                <c:pt idx="343">
                  <c:v>1.333</c:v>
                </c:pt>
                <c:pt idx="344">
                  <c:v>1.333</c:v>
                </c:pt>
                <c:pt idx="345">
                  <c:v>1.556</c:v>
                </c:pt>
                <c:pt idx="346">
                  <c:v>1.556</c:v>
                </c:pt>
                <c:pt idx="347">
                  <c:v>1.556</c:v>
                </c:pt>
                <c:pt idx="348">
                  <c:v>1.556</c:v>
                </c:pt>
                <c:pt idx="349">
                  <c:v>1.556</c:v>
                </c:pt>
                <c:pt idx="350">
                  <c:v>1.556</c:v>
                </c:pt>
                <c:pt idx="351">
                  <c:v>1.556</c:v>
                </c:pt>
                <c:pt idx="352">
                  <c:v>1.556</c:v>
                </c:pt>
                <c:pt idx="353">
                  <c:v>1.556</c:v>
                </c:pt>
                <c:pt idx="354">
                  <c:v>1.556</c:v>
                </c:pt>
                <c:pt idx="355">
                  <c:v>1.778</c:v>
                </c:pt>
                <c:pt idx="356">
                  <c:v>1.778</c:v>
                </c:pt>
                <c:pt idx="357">
                  <c:v>1.778</c:v>
                </c:pt>
                <c:pt idx="358">
                  <c:v>1.778</c:v>
                </c:pt>
                <c:pt idx="359">
                  <c:v>1.778</c:v>
                </c:pt>
                <c:pt idx="360">
                  <c:v>1.778</c:v>
                </c:pt>
                <c:pt idx="361">
                  <c:v>1.778</c:v>
                </c:pt>
                <c:pt idx="362">
                  <c:v>1.778</c:v>
                </c:pt>
                <c:pt idx="363">
                  <c:v>2</c:v>
                </c:pt>
                <c:pt idx="364">
                  <c:v>2</c:v>
                </c:pt>
                <c:pt idx="365">
                  <c:v>2</c:v>
                </c:pt>
                <c:pt idx="366">
                  <c:v>2</c:v>
                </c:pt>
                <c:pt idx="367">
                  <c:v>2</c:v>
                </c:pt>
                <c:pt idx="368">
                  <c:v>2</c:v>
                </c:pt>
                <c:pt idx="369">
                  <c:v>2.222</c:v>
                </c:pt>
                <c:pt idx="370">
                  <c:v>2.222</c:v>
                </c:pt>
                <c:pt idx="371">
                  <c:v>2.222</c:v>
                </c:pt>
                <c:pt idx="372">
                  <c:v>2.222</c:v>
                </c:pt>
                <c:pt idx="373">
                  <c:v>2.222</c:v>
                </c:pt>
                <c:pt idx="374">
                  <c:v>2.444</c:v>
                </c:pt>
                <c:pt idx="375">
                  <c:v>2.444</c:v>
                </c:pt>
                <c:pt idx="376">
                  <c:v>2.444</c:v>
                </c:pt>
                <c:pt idx="377">
                  <c:v>2.444</c:v>
                </c:pt>
                <c:pt idx="378">
                  <c:v>2.6669999999999998</c:v>
                </c:pt>
                <c:pt idx="379">
                  <c:v>2.6669999999999998</c:v>
                </c:pt>
                <c:pt idx="380">
                  <c:v>2.6669999999999998</c:v>
                </c:pt>
                <c:pt idx="381">
                  <c:v>2.6669999999999998</c:v>
                </c:pt>
                <c:pt idx="382">
                  <c:v>2.8889999999999998</c:v>
                </c:pt>
                <c:pt idx="383">
                  <c:v>2.8889999999999998</c:v>
                </c:pt>
                <c:pt idx="384">
                  <c:v>2.8889999999999998</c:v>
                </c:pt>
                <c:pt idx="385">
                  <c:v>3.1110000000000002</c:v>
                </c:pt>
                <c:pt idx="386">
                  <c:v>3.1110000000000002</c:v>
                </c:pt>
                <c:pt idx="387">
                  <c:v>3.3330000000000002</c:v>
                </c:pt>
                <c:pt idx="388">
                  <c:v>3.3330000000000002</c:v>
                </c:pt>
                <c:pt idx="389">
                  <c:v>3.3330000000000002</c:v>
                </c:pt>
                <c:pt idx="390">
                  <c:v>3.556</c:v>
                </c:pt>
                <c:pt idx="391">
                  <c:v>3.556</c:v>
                </c:pt>
                <c:pt idx="392">
                  <c:v>3.778</c:v>
                </c:pt>
                <c:pt idx="393">
                  <c:v>3.778</c:v>
                </c:pt>
                <c:pt idx="394">
                  <c:v>3.778</c:v>
                </c:pt>
                <c:pt idx="395">
                  <c:v>4</c:v>
                </c:pt>
                <c:pt idx="396">
                  <c:v>4</c:v>
                </c:pt>
                <c:pt idx="397">
                  <c:v>4.2220000000000004</c:v>
                </c:pt>
                <c:pt idx="398">
                  <c:v>4.2220000000000004</c:v>
                </c:pt>
                <c:pt idx="399">
                  <c:v>4.444</c:v>
                </c:pt>
                <c:pt idx="400">
                  <c:v>4.6669999999999998</c:v>
                </c:pt>
                <c:pt idx="401">
                  <c:v>4.6669999999999998</c:v>
                </c:pt>
                <c:pt idx="402">
                  <c:v>4.8890000000000002</c:v>
                </c:pt>
                <c:pt idx="403">
                  <c:v>4.8890000000000002</c:v>
                </c:pt>
                <c:pt idx="404">
                  <c:v>5.1109999999999998</c:v>
                </c:pt>
                <c:pt idx="405">
                  <c:v>5.1109999999999998</c:v>
                </c:pt>
                <c:pt idx="406">
                  <c:v>5.3330000000000002</c:v>
                </c:pt>
                <c:pt idx="407">
                  <c:v>5.556</c:v>
                </c:pt>
                <c:pt idx="408">
                  <c:v>5.556</c:v>
                </c:pt>
                <c:pt idx="409">
                  <c:v>5.7779999999999996</c:v>
                </c:pt>
                <c:pt idx="410">
                  <c:v>6</c:v>
                </c:pt>
                <c:pt idx="411">
                  <c:v>6</c:v>
                </c:pt>
                <c:pt idx="412">
                  <c:v>6.2220000000000004</c:v>
                </c:pt>
                <c:pt idx="413">
                  <c:v>6.444</c:v>
                </c:pt>
                <c:pt idx="414">
                  <c:v>6.6669999999999998</c:v>
                </c:pt>
                <c:pt idx="415">
                  <c:v>6.6669999999999998</c:v>
                </c:pt>
                <c:pt idx="416">
                  <c:v>6.8890000000000002</c:v>
                </c:pt>
                <c:pt idx="417">
                  <c:v>7.1109999999999998</c:v>
                </c:pt>
                <c:pt idx="418">
                  <c:v>7.3330000000000002</c:v>
                </c:pt>
                <c:pt idx="419">
                  <c:v>7.556</c:v>
                </c:pt>
                <c:pt idx="420">
                  <c:v>7.7779999999999996</c:v>
                </c:pt>
                <c:pt idx="421">
                  <c:v>8</c:v>
                </c:pt>
                <c:pt idx="422">
                  <c:v>8.2219999999999995</c:v>
                </c:pt>
                <c:pt idx="423">
                  <c:v>8.6669999999999998</c:v>
                </c:pt>
                <c:pt idx="424">
                  <c:v>8.8889999999999993</c:v>
                </c:pt>
                <c:pt idx="425">
                  <c:v>9.1110000000000007</c:v>
                </c:pt>
                <c:pt idx="426">
                  <c:v>9.3330000000000002</c:v>
                </c:pt>
                <c:pt idx="427">
                  <c:v>9.5559999999999992</c:v>
                </c:pt>
                <c:pt idx="428">
                  <c:v>10</c:v>
                </c:pt>
                <c:pt idx="429">
                  <c:v>10.222</c:v>
                </c:pt>
                <c:pt idx="430">
                  <c:v>10.444000000000001</c:v>
                </c:pt>
                <c:pt idx="431">
                  <c:v>10.667</c:v>
                </c:pt>
                <c:pt idx="432">
                  <c:v>11.111000000000001</c:v>
                </c:pt>
                <c:pt idx="433">
                  <c:v>11.333</c:v>
                </c:pt>
                <c:pt idx="434">
                  <c:v>11.555999999999999</c:v>
                </c:pt>
                <c:pt idx="435">
                  <c:v>12</c:v>
                </c:pt>
                <c:pt idx="436">
                  <c:v>12.222</c:v>
                </c:pt>
                <c:pt idx="437">
                  <c:v>12.444000000000001</c:v>
                </c:pt>
                <c:pt idx="438">
                  <c:v>12.888999999999999</c:v>
                </c:pt>
                <c:pt idx="439">
                  <c:v>13.111000000000001</c:v>
                </c:pt>
                <c:pt idx="440">
                  <c:v>13.555999999999999</c:v>
                </c:pt>
                <c:pt idx="441">
                  <c:v>13.778</c:v>
                </c:pt>
                <c:pt idx="442">
                  <c:v>14.222</c:v>
                </c:pt>
                <c:pt idx="443">
                  <c:v>14.444000000000001</c:v>
                </c:pt>
                <c:pt idx="444">
                  <c:v>14.888999999999999</c:v>
                </c:pt>
                <c:pt idx="445">
                  <c:v>15.111000000000001</c:v>
                </c:pt>
                <c:pt idx="446">
                  <c:v>15.333</c:v>
                </c:pt>
                <c:pt idx="447">
                  <c:v>15.778</c:v>
                </c:pt>
                <c:pt idx="448">
                  <c:v>16.222000000000001</c:v>
                </c:pt>
                <c:pt idx="449">
                  <c:v>16.443999999999999</c:v>
                </c:pt>
                <c:pt idx="450">
                  <c:v>16.888999999999999</c:v>
                </c:pt>
                <c:pt idx="451">
                  <c:v>17.111000000000001</c:v>
                </c:pt>
                <c:pt idx="452">
                  <c:v>17.556000000000001</c:v>
                </c:pt>
                <c:pt idx="453">
                  <c:v>17.777999999999999</c:v>
                </c:pt>
                <c:pt idx="454">
                  <c:v>18.222000000000001</c:v>
                </c:pt>
                <c:pt idx="455">
                  <c:v>18.667000000000002</c:v>
                </c:pt>
                <c:pt idx="456">
                  <c:v>18.888999999999999</c:v>
                </c:pt>
                <c:pt idx="457">
                  <c:v>19.332999999999998</c:v>
                </c:pt>
                <c:pt idx="458">
                  <c:v>19.556000000000001</c:v>
                </c:pt>
                <c:pt idx="459">
                  <c:v>20</c:v>
                </c:pt>
                <c:pt idx="460">
                  <c:v>20.443999999999999</c:v>
                </c:pt>
                <c:pt idx="461">
                  <c:v>20.667000000000002</c:v>
                </c:pt>
                <c:pt idx="462">
                  <c:v>21.111000000000001</c:v>
                </c:pt>
                <c:pt idx="463">
                  <c:v>21.332999999999998</c:v>
                </c:pt>
                <c:pt idx="464">
                  <c:v>21.777999999999999</c:v>
                </c:pt>
                <c:pt idx="465">
                  <c:v>22</c:v>
                </c:pt>
                <c:pt idx="466">
                  <c:v>22.443999999999999</c:v>
                </c:pt>
                <c:pt idx="467">
                  <c:v>22.667000000000002</c:v>
                </c:pt>
                <c:pt idx="468">
                  <c:v>22.888999999999999</c:v>
                </c:pt>
                <c:pt idx="469">
                  <c:v>23.332999999999998</c:v>
                </c:pt>
                <c:pt idx="470">
                  <c:v>23.777999999999999</c:v>
                </c:pt>
                <c:pt idx="471">
                  <c:v>24</c:v>
                </c:pt>
                <c:pt idx="472">
                  <c:v>24.222000000000001</c:v>
                </c:pt>
                <c:pt idx="473">
                  <c:v>24.667000000000002</c:v>
                </c:pt>
                <c:pt idx="474">
                  <c:v>24.888999999999999</c:v>
                </c:pt>
                <c:pt idx="475">
                  <c:v>25.111000000000001</c:v>
                </c:pt>
                <c:pt idx="476">
                  <c:v>25.556000000000001</c:v>
                </c:pt>
                <c:pt idx="477">
                  <c:v>25.777999999999999</c:v>
                </c:pt>
                <c:pt idx="478">
                  <c:v>26.222000000000001</c:v>
                </c:pt>
                <c:pt idx="479">
                  <c:v>26.443999999999999</c:v>
                </c:pt>
                <c:pt idx="480">
                  <c:v>26.667000000000002</c:v>
                </c:pt>
                <c:pt idx="481">
                  <c:v>26.888999999999999</c:v>
                </c:pt>
                <c:pt idx="482">
                  <c:v>27.332999999999998</c:v>
                </c:pt>
                <c:pt idx="483">
                  <c:v>27.556000000000001</c:v>
                </c:pt>
                <c:pt idx="484">
                  <c:v>27.777999999999999</c:v>
                </c:pt>
                <c:pt idx="485">
                  <c:v>28</c:v>
                </c:pt>
                <c:pt idx="486">
                  <c:v>28.222000000000001</c:v>
                </c:pt>
                <c:pt idx="487">
                  <c:v>28.667000000000002</c:v>
                </c:pt>
                <c:pt idx="488">
                  <c:v>28.888999999999999</c:v>
                </c:pt>
                <c:pt idx="489">
                  <c:v>29.111000000000001</c:v>
                </c:pt>
                <c:pt idx="490">
                  <c:v>29.556000000000001</c:v>
                </c:pt>
                <c:pt idx="491">
                  <c:v>29.777999999999999</c:v>
                </c:pt>
                <c:pt idx="492">
                  <c:v>30</c:v>
                </c:pt>
                <c:pt idx="493">
                  <c:v>30.222000000000001</c:v>
                </c:pt>
                <c:pt idx="494">
                  <c:v>30.443999999999999</c:v>
                </c:pt>
                <c:pt idx="495">
                  <c:v>30.667000000000002</c:v>
                </c:pt>
                <c:pt idx="496">
                  <c:v>31.111000000000001</c:v>
                </c:pt>
                <c:pt idx="497">
                  <c:v>31.332999999999998</c:v>
                </c:pt>
                <c:pt idx="498">
                  <c:v>31.556000000000001</c:v>
                </c:pt>
                <c:pt idx="499">
                  <c:v>31.777999999999999</c:v>
                </c:pt>
                <c:pt idx="500">
                  <c:v>32</c:v>
                </c:pt>
                <c:pt idx="501">
                  <c:v>32.222000000000001</c:v>
                </c:pt>
                <c:pt idx="502">
                  <c:v>32.667000000000002</c:v>
                </c:pt>
                <c:pt idx="503">
                  <c:v>32.889000000000003</c:v>
                </c:pt>
                <c:pt idx="504">
                  <c:v>33.110999999999997</c:v>
                </c:pt>
                <c:pt idx="505">
                  <c:v>33.555999999999997</c:v>
                </c:pt>
                <c:pt idx="506">
                  <c:v>33.777999999999999</c:v>
                </c:pt>
                <c:pt idx="507">
                  <c:v>34</c:v>
                </c:pt>
                <c:pt idx="508">
                  <c:v>34.222000000000001</c:v>
                </c:pt>
                <c:pt idx="509">
                  <c:v>34.444000000000003</c:v>
                </c:pt>
                <c:pt idx="510">
                  <c:v>34.667000000000002</c:v>
                </c:pt>
                <c:pt idx="511">
                  <c:v>35.110999999999997</c:v>
                </c:pt>
                <c:pt idx="512">
                  <c:v>35.332999999999998</c:v>
                </c:pt>
                <c:pt idx="513">
                  <c:v>35.555999999999997</c:v>
                </c:pt>
                <c:pt idx="514">
                  <c:v>36</c:v>
                </c:pt>
                <c:pt idx="515">
                  <c:v>36.222000000000001</c:v>
                </c:pt>
                <c:pt idx="516">
                  <c:v>36.444000000000003</c:v>
                </c:pt>
                <c:pt idx="517">
                  <c:v>36.667000000000002</c:v>
                </c:pt>
                <c:pt idx="518">
                  <c:v>36.889000000000003</c:v>
                </c:pt>
                <c:pt idx="519">
                  <c:v>37.110999999999997</c:v>
                </c:pt>
                <c:pt idx="520">
                  <c:v>37.332999999999998</c:v>
                </c:pt>
                <c:pt idx="521">
                  <c:v>37.777999999999999</c:v>
                </c:pt>
                <c:pt idx="522">
                  <c:v>38</c:v>
                </c:pt>
                <c:pt idx="523">
                  <c:v>38.222000000000001</c:v>
                </c:pt>
                <c:pt idx="524">
                  <c:v>38.444000000000003</c:v>
                </c:pt>
                <c:pt idx="525">
                  <c:v>38.667000000000002</c:v>
                </c:pt>
                <c:pt idx="526">
                  <c:v>38.889000000000003</c:v>
                </c:pt>
                <c:pt idx="527">
                  <c:v>39.332999999999998</c:v>
                </c:pt>
                <c:pt idx="528">
                  <c:v>39.555999999999997</c:v>
                </c:pt>
                <c:pt idx="529">
                  <c:v>39.777999999999999</c:v>
                </c:pt>
                <c:pt idx="530">
                  <c:v>40</c:v>
                </c:pt>
                <c:pt idx="531">
                  <c:v>40.222000000000001</c:v>
                </c:pt>
                <c:pt idx="532">
                  <c:v>40.444000000000003</c:v>
                </c:pt>
                <c:pt idx="533">
                  <c:v>40.667000000000002</c:v>
                </c:pt>
                <c:pt idx="534">
                  <c:v>41.110999999999997</c:v>
                </c:pt>
                <c:pt idx="535">
                  <c:v>41.332999999999998</c:v>
                </c:pt>
                <c:pt idx="536">
                  <c:v>41.555999999999997</c:v>
                </c:pt>
                <c:pt idx="537">
                  <c:v>41.777999999999999</c:v>
                </c:pt>
                <c:pt idx="538">
                  <c:v>42</c:v>
                </c:pt>
                <c:pt idx="539">
                  <c:v>42.222000000000001</c:v>
                </c:pt>
                <c:pt idx="540">
                  <c:v>42.667000000000002</c:v>
                </c:pt>
                <c:pt idx="541">
                  <c:v>42.889000000000003</c:v>
                </c:pt>
                <c:pt idx="542">
                  <c:v>43.110999999999997</c:v>
                </c:pt>
                <c:pt idx="543">
                  <c:v>43.332999999999998</c:v>
                </c:pt>
                <c:pt idx="544">
                  <c:v>43.555999999999997</c:v>
                </c:pt>
                <c:pt idx="545">
                  <c:v>43.777999999999999</c:v>
                </c:pt>
                <c:pt idx="546">
                  <c:v>44</c:v>
                </c:pt>
                <c:pt idx="547">
                  <c:v>44.222000000000001</c:v>
                </c:pt>
                <c:pt idx="548">
                  <c:v>44.444000000000003</c:v>
                </c:pt>
                <c:pt idx="549">
                  <c:v>44.667000000000002</c:v>
                </c:pt>
                <c:pt idx="550">
                  <c:v>44.889000000000003</c:v>
                </c:pt>
                <c:pt idx="551">
                  <c:v>45.110999999999997</c:v>
                </c:pt>
                <c:pt idx="552">
                  <c:v>45.555999999999997</c:v>
                </c:pt>
                <c:pt idx="553">
                  <c:v>45.777999999999999</c:v>
                </c:pt>
                <c:pt idx="554">
                  <c:v>46</c:v>
                </c:pt>
                <c:pt idx="555">
                  <c:v>46.222000000000001</c:v>
                </c:pt>
                <c:pt idx="556">
                  <c:v>46.444000000000003</c:v>
                </c:pt>
                <c:pt idx="557">
                  <c:v>46.667000000000002</c:v>
                </c:pt>
                <c:pt idx="558">
                  <c:v>46.889000000000003</c:v>
                </c:pt>
                <c:pt idx="559">
                  <c:v>47.110999999999997</c:v>
                </c:pt>
                <c:pt idx="560">
                  <c:v>47.332999999999998</c:v>
                </c:pt>
                <c:pt idx="561">
                  <c:v>47.555999999999997</c:v>
                </c:pt>
                <c:pt idx="562">
                  <c:v>47.777999999999999</c:v>
                </c:pt>
                <c:pt idx="563">
                  <c:v>48.222000000000001</c:v>
                </c:pt>
                <c:pt idx="564">
                  <c:v>48.444000000000003</c:v>
                </c:pt>
                <c:pt idx="565">
                  <c:v>48.667000000000002</c:v>
                </c:pt>
                <c:pt idx="566">
                  <c:v>48.889000000000003</c:v>
                </c:pt>
                <c:pt idx="567">
                  <c:v>49.110999999999997</c:v>
                </c:pt>
                <c:pt idx="568">
                  <c:v>49.332999999999998</c:v>
                </c:pt>
                <c:pt idx="569">
                  <c:v>49.777999999999999</c:v>
                </c:pt>
                <c:pt idx="570">
                  <c:v>50</c:v>
                </c:pt>
                <c:pt idx="571">
                  <c:v>50.222000000000001</c:v>
                </c:pt>
                <c:pt idx="572">
                  <c:v>50.444000000000003</c:v>
                </c:pt>
                <c:pt idx="573">
                  <c:v>50.667000000000002</c:v>
                </c:pt>
                <c:pt idx="574">
                  <c:v>51.110999999999997</c:v>
                </c:pt>
                <c:pt idx="575">
                  <c:v>51.332999999999998</c:v>
                </c:pt>
                <c:pt idx="576">
                  <c:v>51.555999999999997</c:v>
                </c:pt>
                <c:pt idx="577">
                  <c:v>51.777999999999999</c:v>
                </c:pt>
                <c:pt idx="578">
                  <c:v>52</c:v>
                </c:pt>
                <c:pt idx="579">
                  <c:v>52.444000000000003</c:v>
                </c:pt>
                <c:pt idx="580">
                  <c:v>52.667000000000002</c:v>
                </c:pt>
                <c:pt idx="581">
                  <c:v>52.889000000000003</c:v>
                </c:pt>
                <c:pt idx="582">
                  <c:v>53.110999999999997</c:v>
                </c:pt>
                <c:pt idx="583">
                  <c:v>53.555999999999997</c:v>
                </c:pt>
                <c:pt idx="584">
                  <c:v>53.777999999999999</c:v>
                </c:pt>
                <c:pt idx="585">
                  <c:v>54</c:v>
                </c:pt>
                <c:pt idx="586">
                  <c:v>54.222000000000001</c:v>
                </c:pt>
                <c:pt idx="587">
                  <c:v>54.444000000000003</c:v>
                </c:pt>
                <c:pt idx="588">
                  <c:v>54.889000000000003</c:v>
                </c:pt>
                <c:pt idx="589">
                  <c:v>55.110999999999997</c:v>
                </c:pt>
                <c:pt idx="590">
                  <c:v>55.332999999999998</c:v>
                </c:pt>
                <c:pt idx="591">
                  <c:v>55.555999999999997</c:v>
                </c:pt>
                <c:pt idx="592">
                  <c:v>56</c:v>
                </c:pt>
                <c:pt idx="593">
                  <c:v>56.222000000000001</c:v>
                </c:pt>
                <c:pt idx="594">
                  <c:v>56.444000000000003</c:v>
                </c:pt>
                <c:pt idx="595">
                  <c:v>56.667000000000002</c:v>
                </c:pt>
                <c:pt idx="596">
                  <c:v>57.110999999999997</c:v>
                </c:pt>
                <c:pt idx="597">
                  <c:v>57.332999999999998</c:v>
                </c:pt>
                <c:pt idx="598">
                  <c:v>57.555999999999997</c:v>
                </c:pt>
                <c:pt idx="599">
                  <c:v>57.777999999999999</c:v>
                </c:pt>
                <c:pt idx="600">
                  <c:v>58.222000000000001</c:v>
                </c:pt>
                <c:pt idx="601">
                  <c:v>58.444000000000003</c:v>
                </c:pt>
                <c:pt idx="602">
                  <c:v>58.667000000000002</c:v>
                </c:pt>
                <c:pt idx="603">
                  <c:v>58.889000000000003</c:v>
                </c:pt>
                <c:pt idx="604">
                  <c:v>59.332999999999998</c:v>
                </c:pt>
                <c:pt idx="605">
                  <c:v>59.555999999999997</c:v>
                </c:pt>
                <c:pt idx="606">
                  <c:v>59.777999999999999</c:v>
                </c:pt>
                <c:pt idx="607">
                  <c:v>60</c:v>
                </c:pt>
                <c:pt idx="608">
                  <c:v>60.444000000000003</c:v>
                </c:pt>
                <c:pt idx="609">
                  <c:v>60.667000000000002</c:v>
                </c:pt>
                <c:pt idx="610">
                  <c:v>60.889000000000003</c:v>
                </c:pt>
                <c:pt idx="611">
                  <c:v>61.110999999999997</c:v>
                </c:pt>
                <c:pt idx="612">
                  <c:v>61.332999999999998</c:v>
                </c:pt>
                <c:pt idx="613">
                  <c:v>61.777999999999999</c:v>
                </c:pt>
                <c:pt idx="614">
                  <c:v>62</c:v>
                </c:pt>
                <c:pt idx="615">
                  <c:v>62.222000000000001</c:v>
                </c:pt>
                <c:pt idx="616">
                  <c:v>62.444000000000003</c:v>
                </c:pt>
                <c:pt idx="617">
                  <c:v>62.667000000000002</c:v>
                </c:pt>
                <c:pt idx="618">
                  <c:v>62.889000000000003</c:v>
                </c:pt>
                <c:pt idx="619">
                  <c:v>63.332999999999998</c:v>
                </c:pt>
                <c:pt idx="620">
                  <c:v>63.555999999999997</c:v>
                </c:pt>
                <c:pt idx="621">
                  <c:v>63.777999999999999</c:v>
                </c:pt>
                <c:pt idx="622">
                  <c:v>64</c:v>
                </c:pt>
                <c:pt idx="623">
                  <c:v>64.221999999999994</c:v>
                </c:pt>
                <c:pt idx="624">
                  <c:v>64.444000000000003</c:v>
                </c:pt>
                <c:pt idx="625">
                  <c:v>64.888999999999996</c:v>
                </c:pt>
                <c:pt idx="626">
                  <c:v>65.111000000000004</c:v>
                </c:pt>
                <c:pt idx="627">
                  <c:v>65.332999999999998</c:v>
                </c:pt>
                <c:pt idx="628">
                  <c:v>65.555999999999997</c:v>
                </c:pt>
                <c:pt idx="629">
                  <c:v>65.778000000000006</c:v>
                </c:pt>
                <c:pt idx="630">
                  <c:v>66</c:v>
                </c:pt>
                <c:pt idx="631">
                  <c:v>66.221999999999994</c:v>
                </c:pt>
                <c:pt idx="632">
                  <c:v>66.444000000000003</c:v>
                </c:pt>
                <c:pt idx="633">
                  <c:v>66.667000000000002</c:v>
                </c:pt>
                <c:pt idx="634">
                  <c:v>66.888999999999996</c:v>
                </c:pt>
                <c:pt idx="635">
                  <c:v>67.111000000000004</c:v>
                </c:pt>
                <c:pt idx="636">
                  <c:v>67.555999999999997</c:v>
                </c:pt>
                <c:pt idx="637">
                  <c:v>67.778000000000006</c:v>
                </c:pt>
                <c:pt idx="638">
                  <c:v>68</c:v>
                </c:pt>
                <c:pt idx="639">
                  <c:v>68.221999999999994</c:v>
                </c:pt>
                <c:pt idx="640">
                  <c:v>68.444000000000003</c:v>
                </c:pt>
                <c:pt idx="641">
                  <c:v>68.667000000000002</c:v>
                </c:pt>
                <c:pt idx="642">
                  <c:v>68.888999999999996</c:v>
                </c:pt>
                <c:pt idx="643">
                  <c:v>69.111000000000004</c:v>
                </c:pt>
                <c:pt idx="644">
                  <c:v>69.332999999999998</c:v>
                </c:pt>
                <c:pt idx="645">
                  <c:v>69.555999999999997</c:v>
                </c:pt>
                <c:pt idx="646">
                  <c:v>69.778000000000006</c:v>
                </c:pt>
                <c:pt idx="647">
                  <c:v>70</c:v>
                </c:pt>
                <c:pt idx="648">
                  <c:v>70.221999999999994</c:v>
                </c:pt>
                <c:pt idx="649">
                  <c:v>70.444000000000003</c:v>
                </c:pt>
                <c:pt idx="650">
                  <c:v>70.667000000000002</c:v>
                </c:pt>
                <c:pt idx="651">
                  <c:v>70.888999999999996</c:v>
                </c:pt>
                <c:pt idx="652">
                  <c:v>71.111000000000004</c:v>
                </c:pt>
                <c:pt idx="653">
                  <c:v>71.332999999999998</c:v>
                </c:pt>
                <c:pt idx="654">
                  <c:v>71.555999999999997</c:v>
                </c:pt>
                <c:pt idx="655">
                  <c:v>71.778000000000006</c:v>
                </c:pt>
                <c:pt idx="656">
                  <c:v>72</c:v>
                </c:pt>
                <c:pt idx="657">
                  <c:v>72.221999999999994</c:v>
                </c:pt>
                <c:pt idx="658">
                  <c:v>72.444000000000003</c:v>
                </c:pt>
                <c:pt idx="659">
                  <c:v>72.667000000000002</c:v>
                </c:pt>
                <c:pt idx="660">
                  <c:v>72.888999999999996</c:v>
                </c:pt>
                <c:pt idx="661">
                  <c:v>73.111000000000004</c:v>
                </c:pt>
                <c:pt idx="662">
                  <c:v>73.111000000000004</c:v>
                </c:pt>
                <c:pt idx="663">
                  <c:v>73.332999999999998</c:v>
                </c:pt>
                <c:pt idx="664">
                  <c:v>73.555999999999997</c:v>
                </c:pt>
                <c:pt idx="665">
                  <c:v>73.778000000000006</c:v>
                </c:pt>
                <c:pt idx="666">
                  <c:v>74</c:v>
                </c:pt>
                <c:pt idx="667">
                  <c:v>74.221999999999994</c:v>
                </c:pt>
                <c:pt idx="668">
                  <c:v>74.221999999999994</c:v>
                </c:pt>
                <c:pt idx="669">
                  <c:v>74.444000000000003</c:v>
                </c:pt>
                <c:pt idx="670">
                  <c:v>74.667000000000002</c:v>
                </c:pt>
                <c:pt idx="671">
                  <c:v>74.888999999999996</c:v>
                </c:pt>
                <c:pt idx="672">
                  <c:v>75.111000000000004</c:v>
                </c:pt>
                <c:pt idx="673">
                  <c:v>75.111000000000004</c:v>
                </c:pt>
                <c:pt idx="674">
                  <c:v>75.332999999999998</c:v>
                </c:pt>
                <c:pt idx="675">
                  <c:v>75.555999999999997</c:v>
                </c:pt>
                <c:pt idx="676">
                  <c:v>75.555999999999997</c:v>
                </c:pt>
                <c:pt idx="677">
                  <c:v>75.778000000000006</c:v>
                </c:pt>
                <c:pt idx="678">
                  <c:v>76</c:v>
                </c:pt>
                <c:pt idx="679">
                  <c:v>76.221999999999994</c:v>
                </c:pt>
                <c:pt idx="680">
                  <c:v>76.221999999999994</c:v>
                </c:pt>
                <c:pt idx="681">
                  <c:v>76.444000000000003</c:v>
                </c:pt>
                <c:pt idx="682">
                  <c:v>76.667000000000002</c:v>
                </c:pt>
                <c:pt idx="683">
                  <c:v>76.667000000000002</c:v>
                </c:pt>
                <c:pt idx="684">
                  <c:v>76.888999999999996</c:v>
                </c:pt>
                <c:pt idx="685">
                  <c:v>77.111000000000004</c:v>
                </c:pt>
                <c:pt idx="686">
                  <c:v>77.111000000000004</c:v>
                </c:pt>
                <c:pt idx="687">
                  <c:v>77.332999999999998</c:v>
                </c:pt>
                <c:pt idx="688">
                  <c:v>77.555999999999997</c:v>
                </c:pt>
                <c:pt idx="689">
                  <c:v>77.778000000000006</c:v>
                </c:pt>
                <c:pt idx="690">
                  <c:v>77.778000000000006</c:v>
                </c:pt>
                <c:pt idx="691">
                  <c:v>78</c:v>
                </c:pt>
                <c:pt idx="692">
                  <c:v>78</c:v>
                </c:pt>
                <c:pt idx="693">
                  <c:v>78.221999999999994</c:v>
                </c:pt>
                <c:pt idx="694">
                  <c:v>78.221999999999994</c:v>
                </c:pt>
                <c:pt idx="695">
                  <c:v>78.444000000000003</c:v>
                </c:pt>
                <c:pt idx="696">
                  <c:v>78.667000000000002</c:v>
                </c:pt>
                <c:pt idx="697">
                  <c:v>78.667000000000002</c:v>
                </c:pt>
                <c:pt idx="698">
                  <c:v>78.888999999999996</c:v>
                </c:pt>
                <c:pt idx="699">
                  <c:v>78.888999999999996</c:v>
                </c:pt>
                <c:pt idx="700">
                  <c:v>79.111000000000004</c:v>
                </c:pt>
                <c:pt idx="701">
                  <c:v>79.332999999999998</c:v>
                </c:pt>
                <c:pt idx="702">
                  <c:v>79.332999999999998</c:v>
                </c:pt>
                <c:pt idx="703">
                  <c:v>79.555999999999997</c:v>
                </c:pt>
                <c:pt idx="704">
                  <c:v>79.555999999999997</c:v>
                </c:pt>
                <c:pt idx="705">
                  <c:v>79.778000000000006</c:v>
                </c:pt>
                <c:pt idx="706">
                  <c:v>79.778000000000006</c:v>
                </c:pt>
                <c:pt idx="707">
                  <c:v>80</c:v>
                </c:pt>
                <c:pt idx="708">
                  <c:v>80</c:v>
                </c:pt>
                <c:pt idx="709">
                  <c:v>80.221999999999994</c:v>
                </c:pt>
                <c:pt idx="710">
                  <c:v>80.221999999999994</c:v>
                </c:pt>
                <c:pt idx="711">
                  <c:v>80.444000000000003</c:v>
                </c:pt>
                <c:pt idx="712">
                  <c:v>80.667000000000002</c:v>
                </c:pt>
                <c:pt idx="713">
                  <c:v>80.667000000000002</c:v>
                </c:pt>
                <c:pt idx="714">
                  <c:v>80.667000000000002</c:v>
                </c:pt>
                <c:pt idx="715">
                  <c:v>80.888999999999996</c:v>
                </c:pt>
                <c:pt idx="716">
                  <c:v>80.888999999999996</c:v>
                </c:pt>
                <c:pt idx="717">
                  <c:v>81.111000000000004</c:v>
                </c:pt>
                <c:pt idx="718">
                  <c:v>81.332999999999998</c:v>
                </c:pt>
                <c:pt idx="719">
                  <c:v>81.332999999999998</c:v>
                </c:pt>
                <c:pt idx="720">
                  <c:v>81.332999999999998</c:v>
                </c:pt>
                <c:pt idx="721">
                  <c:v>81.555999999999997</c:v>
                </c:pt>
                <c:pt idx="722">
                  <c:v>81.555999999999997</c:v>
                </c:pt>
                <c:pt idx="723">
                  <c:v>81.778000000000006</c:v>
                </c:pt>
                <c:pt idx="724">
                  <c:v>81.778000000000006</c:v>
                </c:pt>
                <c:pt idx="725">
                  <c:v>82</c:v>
                </c:pt>
                <c:pt idx="726">
                  <c:v>82</c:v>
                </c:pt>
                <c:pt idx="727">
                  <c:v>82.221999999999994</c:v>
                </c:pt>
                <c:pt idx="728">
                  <c:v>82.221999999999994</c:v>
                </c:pt>
                <c:pt idx="729">
                  <c:v>82.221999999999994</c:v>
                </c:pt>
                <c:pt idx="730">
                  <c:v>82.444000000000003</c:v>
                </c:pt>
                <c:pt idx="731">
                  <c:v>82.444000000000003</c:v>
                </c:pt>
                <c:pt idx="732">
                  <c:v>82.667000000000002</c:v>
                </c:pt>
                <c:pt idx="733">
                  <c:v>82.667000000000002</c:v>
                </c:pt>
                <c:pt idx="734">
                  <c:v>82.667000000000002</c:v>
                </c:pt>
                <c:pt idx="735">
                  <c:v>82.888999999999996</c:v>
                </c:pt>
                <c:pt idx="736">
                  <c:v>82.888999999999996</c:v>
                </c:pt>
                <c:pt idx="737">
                  <c:v>83.111000000000004</c:v>
                </c:pt>
                <c:pt idx="738">
                  <c:v>83.111000000000004</c:v>
                </c:pt>
                <c:pt idx="739">
                  <c:v>83.111000000000004</c:v>
                </c:pt>
                <c:pt idx="740">
                  <c:v>83.111000000000004</c:v>
                </c:pt>
                <c:pt idx="741">
                  <c:v>83.111000000000004</c:v>
                </c:pt>
                <c:pt idx="742">
                  <c:v>83.332999999999998</c:v>
                </c:pt>
                <c:pt idx="743">
                  <c:v>83.332999999999998</c:v>
                </c:pt>
                <c:pt idx="744">
                  <c:v>83.332999999999998</c:v>
                </c:pt>
                <c:pt idx="745">
                  <c:v>83.332999999999998</c:v>
                </c:pt>
                <c:pt idx="746">
                  <c:v>83.332999999999998</c:v>
                </c:pt>
                <c:pt idx="747">
                  <c:v>83.332999999999998</c:v>
                </c:pt>
                <c:pt idx="748">
                  <c:v>83.555999999999997</c:v>
                </c:pt>
                <c:pt idx="749">
                  <c:v>83.555999999999997</c:v>
                </c:pt>
                <c:pt idx="750">
                  <c:v>83.555999999999997</c:v>
                </c:pt>
                <c:pt idx="751">
                  <c:v>83.555999999999997</c:v>
                </c:pt>
                <c:pt idx="752">
                  <c:v>83.555999999999997</c:v>
                </c:pt>
                <c:pt idx="753">
                  <c:v>83.778000000000006</c:v>
                </c:pt>
                <c:pt idx="754">
                  <c:v>83.778000000000006</c:v>
                </c:pt>
                <c:pt idx="755">
                  <c:v>83.778000000000006</c:v>
                </c:pt>
                <c:pt idx="756">
                  <c:v>83.778000000000006</c:v>
                </c:pt>
                <c:pt idx="757">
                  <c:v>84</c:v>
                </c:pt>
                <c:pt idx="758">
                  <c:v>84</c:v>
                </c:pt>
                <c:pt idx="759">
                  <c:v>84</c:v>
                </c:pt>
                <c:pt idx="760">
                  <c:v>84</c:v>
                </c:pt>
                <c:pt idx="761">
                  <c:v>84.221999999999994</c:v>
                </c:pt>
                <c:pt idx="762">
                  <c:v>84.221999999999994</c:v>
                </c:pt>
                <c:pt idx="763">
                  <c:v>84.221999999999994</c:v>
                </c:pt>
                <c:pt idx="764">
                  <c:v>84.444000000000003</c:v>
                </c:pt>
                <c:pt idx="765">
                  <c:v>84.444000000000003</c:v>
                </c:pt>
                <c:pt idx="766">
                  <c:v>84.444000000000003</c:v>
                </c:pt>
                <c:pt idx="767">
                  <c:v>84.667000000000002</c:v>
                </c:pt>
                <c:pt idx="768">
                  <c:v>84.667000000000002</c:v>
                </c:pt>
                <c:pt idx="769">
                  <c:v>84.667000000000002</c:v>
                </c:pt>
                <c:pt idx="770">
                  <c:v>84.888999999999996</c:v>
                </c:pt>
                <c:pt idx="771">
                  <c:v>84.888999999999996</c:v>
                </c:pt>
                <c:pt idx="772">
                  <c:v>84.888999999999996</c:v>
                </c:pt>
                <c:pt idx="773">
                  <c:v>85.111000000000004</c:v>
                </c:pt>
                <c:pt idx="774">
                  <c:v>85.111000000000004</c:v>
                </c:pt>
                <c:pt idx="775">
                  <c:v>85.111000000000004</c:v>
                </c:pt>
                <c:pt idx="776">
                  <c:v>85.332999999999998</c:v>
                </c:pt>
                <c:pt idx="777">
                  <c:v>85.332999999999998</c:v>
                </c:pt>
                <c:pt idx="778">
                  <c:v>85.555999999999997</c:v>
                </c:pt>
                <c:pt idx="779">
                  <c:v>85.555999999999997</c:v>
                </c:pt>
                <c:pt idx="780">
                  <c:v>85.778000000000006</c:v>
                </c:pt>
                <c:pt idx="781">
                  <c:v>85.778000000000006</c:v>
                </c:pt>
                <c:pt idx="782">
                  <c:v>86</c:v>
                </c:pt>
                <c:pt idx="783">
                  <c:v>86</c:v>
                </c:pt>
                <c:pt idx="784">
                  <c:v>86.221999999999994</c:v>
                </c:pt>
                <c:pt idx="785">
                  <c:v>86.221999999999994</c:v>
                </c:pt>
                <c:pt idx="786">
                  <c:v>86.444000000000003</c:v>
                </c:pt>
                <c:pt idx="787">
                  <c:v>86.444000000000003</c:v>
                </c:pt>
                <c:pt idx="788">
                  <c:v>86.667000000000002</c:v>
                </c:pt>
                <c:pt idx="789">
                  <c:v>86.667000000000002</c:v>
                </c:pt>
                <c:pt idx="790">
                  <c:v>86.667000000000002</c:v>
                </c:pt>
                <c:pt idx="791">
                  <c:v>86.888999999999996</c:v>
                </c:pt>
                <c:pt idx="792">
                  <c:v>86.888999999999996</c:v>
                </c:pt>
                <c:pt idx="793">
                  <c:v>86.888999999999996</c:v>
                </c:pt>
                <c:pt idx="794">
                  <c:v>87.111000000000004</c:v>
                </c:pt>
                <c:pt idx="795">
                  <c:v>87.111000000000004</c:v>
                </c:pt>
                <c:pt idx="796">
                  <c:v>87.111000000000004</c:v>
                </c:pt>
                <c:pt idx="797">
                  <c:v>87.332999999999998</c:v>
                </c:pt>
                <c:pt idx="798">
                  <c:v>87.332999999999998</c:v>
                </c:pt>
                <c:pt idx="799">
                  <c:v>87.332999999999998</c:v>
                </c:pt>
                <c:pt idx="800">
                  <c:v>87.555999999999997</c:v>
                </c:pt>
                <c:pt idx="801">
                  <c:v>87.555999999999997</c:v>
                </c:pt>
                <c:pt idx="802">
                  <c:v>87.555999999999997</c:v>
                </c:pt>
                <c:pt idx="803">
                  <c:v>87.778000000000006</c:v>
                </c:pt>
                <c:pt idx="804">
                  <c:v>87.778000000000006</c:v>
                </c:pt>
                <c:pt idx="805">
                  <c:v>87.778000000000006</c:v>
                </c:pt>
                <c:pt idx="806">
                  <c:v>87.778000000000006</c:v>
                </c:pt>
                <c:pt idx="807">
                  <c:v>88</c:v>
                </c:pt>
                <c:pt idx="808">
                  <c:v>88</c:v>
                </c:pt>
                <c:pt idx="809">
                  <c:v>88</c:v>
                </c:pt>
                <c:pt idx="810">
                  <c:v>88.221999999999994</c:v>
                </c:pt>
                <c:pt idx="811">
                  <c:v>88.221999999999994</c:v>
                </c:pt>
                <c:pt idx="812">
                  <c:v>88.221999999999994</c:v>
                </c:pt>
                <c:pt idx="813">
                  <c:v>88.444000000000003</c:v>
                </c:pt>
                <c:pt idx="814">
                  <c:v>88.444000000000003</c:v>
                </c:pt>
                <c:pt idx="815">
                  <c:v>88.444000000000003</c:v>
                </c:pt>
                <c:pt idx="816">
                  <c:v>88.444000000000003</c:v>
                </c:pt>
                <c:pt idx="817">
                  <c:v>88.667000000000002</c:v>
                </c:pt>
                <c:pt idx="818">
                  <c:v>88.667000000000002</c:v>
                </c:pt>
                <c:pt idx="819">
                  <c:v>88.667000000000002</c:v>
                </c:pt>
                <c:pt idx="820">
                  <c:v>88.667000000000002</c:v>
                </c:pt>
                <c:pt idx="821">
                  <c:v>88.888999999999996</c:v>
                </c:pt>
                <c:pt idx="822">
                  <c:v>88.888999999999996</c:v>
                </c:pt>
                <c:pt idx="823">
                  <c:v>88.888999999999996</c:v>
                </c:pt>
                <c:pt idx="824">
                  <c:v>88.888999999999996</c:v>
                </c:pt>
                <c:pt idx="825">
                  <c:v>89.111000000000004</c:v>
                </c:pt>
                <c:pt idx="826">
                  <c:v>89.111000000000004</c:v>
                </c:pt>
                <c:pt idx="827">
                  <c:v>89.111000000000004</c:v>
                </c:pt>
                <c:pt idx="828">
                  <c:v>89.111000000000004</c:v>
                </c:pt>
                <c:pt idx="829">
                  <c:v>89.332999999999998</c:v>
                </c:pt>
                <c:pt idx="830">
                  <c:v>89.332999999999998</c:v>
                </c:pt>
                <c:pt idx="831">
                  <c:v>89.332999999999998</c:v>
                </c:pt>
                <c:pt idx="832">
                  <c:v>89.332999999999998</c:v>
                </c:pt>
                <c:pt idx="833">
                  <c:v>89.555999999999997</c:v>
                </c:pt>
                <c:pt idx="834">
                  <c:v>89.555999999999997</c:v>
                </c:pt>
                <c:pt idx="835">
                  <c:v>89.555999999999997</c:v>
                </c:pt>
                <c:pt idx="836">
                  <c:v>89.555999999999997</c:v>
                </c:pt>
                <c:pt idx="837">
                  <c:v>89.778000000000006</c:v>
                </c:pt>
                <c:pt idx="838">
                  <c:v>89.778000000000006</c:v>
                </c:pt>
                <c:pt idx="839">
                  <c:v>89.778000000000006</c:v>
                </c:pt>
                <c:pt idx="840">
                  <c:v>89.778000000000006</c:v>
                </c:pt>
                <c:pt idx="841">
                  <c:v>89.778000000000006</c:v>
                </c:pt>
                <c:pt idx="842">
                  <c:v>90</c:v>
                </c:pt>
                <c:pt idx="843">
                  <c:v>90</c:v>
                </c:pt>
                <c:pt idx="844">
                  <c:v>90</c:v>
                </c:pt>
                <c:pt idx="845">
                  <c:v>90</c:v>
                </c:pt>
                <c:pt idx="846">
                  <c:v>90.221999999999994</c:v>
                </c:pt>
                <c:pt idx="847">
                  <c:v>90.221999999999994</c:v>
                </c:pt>
                <c:pt idx="848">
                  <c:v>90.221999999999994</c:v>
                </c:pt>
                <c:pt idx="849">
                  <c:v>90.221999999999994</c:v>
                </c:pt>
                <c:pt idx="850">
                  <c:v>90.221999999999994</c:v>
                </c:pt>
                <c:pt idx="851">
                  <c:v>90.444000000000003</c:v>
                </c:pt>
                <c:pt idx="852">
                  <c:v>90.444000000000003</c:v>
                </c:pt>
                <c:pt idx="853">
                  <c:v>90.444000000000003</c:v>
                </c:pt>
                <c:pt idx="854">
                  <c:v>90.444000000000003</c:v>
                </c:pt>
                <c:pt idx="855">
                  <c:v>90.667000000000002</c:v>
                </c:pt>
                <c:pt idx="856">
                  <c:v>90.667000000000002</c:v>
                </c:pt>
                <c:pt idx="857">
                  <c:v>90.667000000000002</c:v>
                </c:pt>
                <c:pt idx="858">
                  <c:v>90.667000000000002</c:v>
                </c:pt>
                <c:pt idx="859">
                  <c:v>90.667000000000002</c:v>
                </c:pt>
                <c:pt idx="860">
                  <c:v>90.888999999999996</c:v>
                </c:pt>
                <c:pt idx="861">
                  <c:v>90.888999999999996</c:v>
                </c:pt>
                <c:pt idx="862">
                  <c:v>90.888999999999996</c:v>
                </c:pt>
                <c:pt idx="863">
                  <c:v>90.888999999999996</c:v>
                </c:pt>
                <c:pt idx="864">
                  <c:v>91.111000000000004</c:v>
                </c:pt>
                <c:pt idx="865">
                  <c:v>91.111000000000004</c:v>
                </c:pt>
                <c:pt idx="866">
                  <c:v>91.111000000000004</c:v>
                </c:pt>
                <c:pt idx="867">
                  <c:v>91.111000000000004</c:v>
                </c:pt>
                <c:pt idx="868">
                  <c:v>91.111000000000004</c:v>
                </c:pt>
                <c:pt idx="869">
                  <c:v>91.332999999999998</c:v>
                </c:pt>
                <c:pt idx="870">
                  <c:v>91.332999999999998</c:v>
                </c:pt>
                <c:pt idx="871">
                  <c:v>91.332999999999998</c:v>
                </c:pt>
                <c:pt idx="872">
                  <c:v>91.332999999999998</c:v>
                </c:pt>
                <c:pt idx="873">
                  <c:v>91.332999999999998</c:v>
                </c:pt>
                <c:pt idx="874">
                  <c:v>91.555999999999997</c:v>
                </c:pt>
                <c:pt idx="875">
                  <c:v>91.555999999999997</c:v>
                </c:pt>
                <c:pt idx="876">
                  <c:v>91.555999999999997</c:v>
                </c:pt>
                <c:pt idx="877">
                  <c:v>91.555999999999997</c:v>
                </c:pt>
                <c:pt idx="878">
                  <c:v>91.555999999999997</c:v>
                </c:pt>
                <c:pt idx="879">
                  <c:v>91.778000000000006</c:v>
                </c:pt>
                <c:pt idx="880">
                  <c:v>91.778000000000006</c:v>
                </c:pt>
                <c:pt idx="881">
                  <c:v>91.778000000000006</c:v>
                </c:pt>
                <c:pt idx="882">
                  <c:v>91.778000000000006</c:v>
                </c:pt>
                <c:pt idx="883">
                  <c:v>91.778000000000006</c:v>
                </c:pt>
                <c:pt idx="884">
                  <c:v>92</c:v>
                </c:pt>
                <c:pt idx="885">
                  <c:v>92</c:v>
                </c:pt>
                <c:pt idx="886">
                  <c:v>92</c:v>
                </c:pt>
                <c:pt idx="887">
                  <c:v>92</c:v>
                </c:pt>
                <c:pt idx="888">
                  <c:v>92</c:v>
                </c:pt>
                <c:pt idx="889">
                  <c:v>92.221999999999994</c:v>
                </c:pt>
                <c:pt idx="890">
                  <c:v>92.221999999999994</c:v>
                </c:pt>
                <c:pt idx="891">
                  <c:v>92.221999999999994</c:v>
                </c:pt>
                <c:pt idx="892">
                  <c:v>92.221999999999994</c:v>
                </c:pt>
                <c:pt idx="893">
                  <c:v>92.221999999999994</c:v>
                </c:pt>
                <c:pt idx="894">
                  <c:v>92.221999999999994</c:v>
                </c:pt>
                <c:pt idx="895">
                  <c:v>92.444000000000003</c:v>
                </c:pt>
                <c:pt idx="896">
                  <c:v>92.444000000000003</c:v>
                </c:pt>
                <c:pt idx="897">
                  <c:v>92.444000000000003</c:v>
                </c:pt>
                <c:pt idx="898">
                  <c:v>92.444000000000003</c:v>
                </c:pt>
                <c:pt idx="899">
                  <c:v>92.444000000000003</c:v>
                </c:pt>
                <c:pt idx="900">
                  <c:v>92.667000000000002</c:v>
                </c:pt>
                <c:pt idx="901">
                  <c:v>92.667000000000002</c:v>
                </c:pt>
                <c:pt idx="902">
                  <c:v>92.667000000000002</c:v>
                </c:pt>
                <c:pt idx="903">
                  <c:v>92.667000000000002</c:v>
                </c:pt>
                <c:pt idx="904">
                  <c:v>92.667000000000002</c:v>
                </c:pt>
                <c:pt idx="905">
                  <c:v>92.667000000000002</c:v>
                </c:pt>
                <c:pt idx="906">
                  <c:v>92.888999999999996</c:v>
                </c:pt>
                <c:pt idx="907">
                  <c:v>92.888999999999996</c:v>
                </c:pt>
                <c:pt idx="908">
                  <c:v>92.888999999999996</c:v>
                </c:pt>
                <c:pt idx="909">
                  <c:v>92.888999999999996</c:v>
                </c:pt>
                <c:pt idx="910">
                  <c:v>92.888999999999996</c:v>
                </c:pt>
                <c:pt idx="911">
                  <c:v>92.888999999999996</c:v>
                </c:pt>
                <c:pt idx="912">
                  <c:v>93.111000000000004</c:v>
                </c:pt>
                <c:pt idx="913">
                  <c:v>93.111000000000004</c:v>
                </c:pt>
                <c:pt idx="914">
                  <c:v>93.111000000000004</c:v>
                </c:pt>
                <c:pt idx="915">
                  <c:v>93.111000000000004</c:v>
                </c:pt>
                <c:pt idx="916">
                  <c:v>93.111000000000004</c:v>
                </c:pt>
                <c:pt idx="917">
                  <c:v>93.111000000000004</c:v>
                </c:pt>
                <c:pt idx="918">
                  <c:v>93.332999999999998</c:v>
                </c:pt>
                <c:pt idx="919">
                  <c:v>93.332999999999998</c:v>
                </c:pt>
                <c:pt idx="920">
                  <c:v>93.332999999999998</c:v>
                </c:pt>
                <c:pt idx="921">
                  <c:v>93.332999999999998</c:v>
                </c:pt>
                <c:pt idx="922">
                  <c:v>93.332999999999998</c:v>
                </c:pt>
                <c:pt idx="923">
                  <c:v>93.332999999999998</c:v>
                </c:pt>
                <c:pt idx="924">
                  <c:v>93.555999999999997</c:v>
                </c:pt>
                <c:pt idx="925">
                  <c:v>93.555999999999997</c:v>
                </c:pt>
                <c:pt idx="926">
                  <c:v>93.555999999999997</c:v>
                </c:pt>
                <c:pt idx="927">
                  <c:v>93.555999999999997</c:v>
                </c:pt>
                <c:pt idx="928">
                  <c:v>93.555999999999997</c:v>
                </c:pt>
                <c:pt idx="929">
                  <c:v>93.555999999999997</c:v>
                </c:pt>
                <c:pt idx="930">
                  <c:v>93.778000000000006</c:v>
                </c:pt>
                <c:pt idx="931">
                  <c:v>93.778000000000006</c:v>
                </c:pt>
                <c:pt idx="932">
                  <c:v>93.778000000000006</c:v>
                </c:pt>
                <c:pt idx="933">
                  <c:v>93.778000000000006</c:v>
                </c:pt>
                <c:pt idx="934">
                  <c:v>93.778000000000006</c:v>
                </c:pt>
                <c:pt idx="935">
                  <c:v>93.778000000000006</c:v>
                </c:pt>
                <c:pt idx="936">
                  <c:v>93.778000000000006</c:v>
                </c:pt>
                <c:pt idx="937">
                  <c:v>94</c:v>
                </c:pt>
                <c:pt idx="938">
                  <c:v>94</c:v>
                </c:pt>
                <c:pt idx="939">
                  <c:v>94</c:v>
                </c:pt>
                <c:pt idx="940">
                  <c:v>94</c:v>
                </c:pt>
                <c:pt idx="941">
                  <c:v>94</c:v>
                </c:pt>
                <c:pt idx="942">
                  <c:v>94</c:v>
                </c:pt>
                <c:pt idx="943">
                  <c:v>94.221999999999994</c:v>
                </c:pt>
                <c:pt idx="944">
                  <c:v>94.221999999999994</c:v>
                </c:pt>
                <c:pt idx="945">
                  <c:v>94.221999999999994</c:v>
                </c:pt>
                <c:pt idx="946">
                  <c:v>94.221999999999994</c:v>
                </c:pt>
                <c:pt idx="947">
                  <c:v>94.221999999999994</c:v>
                </c:pt>
                <c:pt idx="948">
                  <c:v>94.221999999999994</c:v>
                </c:pt>
                <c:pt idx="949">
                  <c:v>94.221999999999994</c:v>
                </c:pt>
                <c:pt idx="950">
                  <c:v>94.444000000000003</c:v>
                </c:pt>
                <c:pt idx="951">
                  <c:v>94.444000000000003</c:v>
                </c:pt>
                <c:pt idx="952">
                  <c:v>94.444000000000003</c:v>
                </c:pt>
                <c:pt idx="953">
                  <c:v>94.444000000000003</c:v>
                </c:pt>
                <c:pt idx="954">
                  <c:v>94.444000000000003</c:v>
                </c:pt>
                <c:pt idx="955">
                  <c:v>94.444000000000003</c:v>
                </c:pt>
                <c:pt idx="956">
                  <c:v>94.444000000000003</c:v>
                </c:pt>
                <c:pt idx="957">
                  <c:v>94.667000000000002</c:v>
                </c:pt>
                <c:pt idx="958">
                  <c:v>94.667000000000002</c:v>
                </c:pt>
                <c:pt idx="959">
                  <c:v>94.667000000000002</c:v>
                </c:pt>
                <c:pt idx="960">
                  <c:v>94.667000000000002</c:v>
                </c:pt>
                <c:pt idx="961">
                  <c:v>94.667000000000002</c:v>
                </c:pt>
                <c:pt idx="962">
                  <c:v>94.667000000000002</c:v>
                </c:pt>
                <c:pt idx="963">
                  <c:v>94.667000000000002</c:v>
                </c:pt>
                <c:pt idx="964">
                  <c:v>94.888999999999996</c:v>
                </c:pt>
                <c:pt idx="965">
                  <c:v>94.888999999999996</c:v>
                </c:pt>
                <c:pt idx="966">
                  <c:v>94.888999999999996</c:v>
                </c:pt>
                <c:pt idx="967">
                  <c:v>94.888999999999996</c:v>
                </c:pt>
                <c:pt idx="968">
                  <c:v>94.888999999999996</c:v>
                </c:pt>
                <c:pt idx="969">
                  <c:v>94.888999999999996</c:v>
                </c:pt>
                <c:pt idx="970">
                  <c:v>94.888999999999996</c:v>
                </c:pt>
                <c:pt idx="971">
                  <c:v>94.888999999999996</c:v>
                </c:pt>
                <c:pt idx="972">
                  <c:v>95.111000000000004</c:v>
                </c:pt>
                <c:pt idx="973">
                  <c:v>95.111000000000004</c:v>
                </c:pt>
                <c:pt idx="974">
                  <c:v>95.111000000000004</c:v>
                </c:pt>
                <c:pt idx="975">
                  <c:v>95.111000000000004</c:v>
                </c:pt>
                <c:pt idx="976">
                  <c:v>95.111000000000004</c:v>
                </c:pt>
                <c:pt idx="977">
                  <c:v>95.111000000000004</c:v>
                </c:pt>
                <c:pt idx="978">
                  <c:v>95.111000000000004</c:v>
                </c:pt>
                <c:pt idx="979">
                  <c:v>95.332999999999998</c:v>
                </c:pt>
                <c:pt idx="980">
                  <c:v>95.332999999999998</c:v>
                </c:pt>
                <c:pt idx="981">
                  <c:v>95.332999999999998</c:v>
                </c:pt>
                <c:pt idx="982">
                  <c:v>95.332999999999998</c:v>
                </c:pt>
                <c:pt idx="983">
                  <c:v>95.332999999999998</c:v>
                </c:pt>
                <c:pt idx="984">
                  <c:v>95.332999999999998</c:v>
                </c:pt>
                <c:pt idx="985">
                  <c:v>95.332999999999998</c:v>
                </c:pt>
                <c:pt idx="986">
                  <c:v>95.332999999999998</c:v>
                </c:pt>
                <c:pt idx="987">
                  <c:v>95.555999999999997</c:v>
                </c:pt>
                <c:pt idx="988">
                  <c:v>95.555999999999997</c:v>
                </c:pt>
                <c:pt idx="989">
                  <c:v>95.555999999999997</c:v>
                </c:pt>
                <c:pt idx="990">
                  <c:v>95.555999999999997</c:v>
                </c:pt>
                <c:pt idx="991">
                  <c:v>95.555999999999997</c:v>
                </c:pt>
                <c:pt idx="992">
                  <c:v>95.555999999999997</c:v>
                </c:pt>
                <c:pt idx="993">
                  <c:v>95.555999999999997</c:v>
                </c:pt>
                <c:pt idx="994">
                  <c:v>95.555999999999997</c:v>
                </c:pt>
                <c:pt idx="995">
                  <c:v>95.778000000000006</c:v>
                </c:pt>
                <c:pt idx="996">
                  <c:v>95.778000000000006</c:v>
                </c:pt>
                <c:pt idx="997">
                  <c:v>95.778000000000006</c:v>
                </c:pt>
                <c:pt idx="998">
                  <c:v>95.778000000000006</c:v>
                </c:pt>
                <c:pt idx="999">
                  <c:v>95.778000000000006</c:v>
                </c:pt>
                <c:pt idx="1000">
                  <c:v>95.778000000000006</c:v>
                </c:pt>
                <c:pt idx="1001">
                  <c:v>95.778000000000006</c:v>
                </c:pt>
                <c:pt idx="1002">
                  <c:v>95.778000000000006</c:v>
                </c:pt>
                <c:pt idx="1003">
                  <c:v>95.778000000000006</c:v>
                </c:pt>
                <c:pt idx="1004">
                  <c:v>96</c:v>
                </c:pt>
                <c:pt idx="1005">
                  <c:v>96</c:v>
                </c:pt>
                <c:pt idx="1006">
                  <c:v>96</c:v>
                </c:pt>
                <c:pt idx="1007">
                  <c:v>96</c:v>
                </c:pt>
                <c:pt idx="1008">
                  <c:v>96</c:v>
                </c:pt>
                <c:pt idx="1009">
                  <c:v>96</c:v>
                </c:pt>
                <c:pt idx="1010">
                  <c:v>96</c:v>
                </c:pt>
                <c:pt idx="1011">
                  <c:v>96</c:v>
                </c:pt>
                <c:pt idx="1012">
                  <c:v>96.221999999999994</c:v>
                </c:pt>
                <c:pt idx="1013">
                  <c:v>96.221999999999994</c:v>
                </c:pt>
                <c:pt idx="1014">
                  <c:v>96.221999999999994</c:v>
                </c:pt>
                <c:pt idx="1015">
                  <c:v>96.221999999999994</c:v>
                </c:pt>
                <c:pt idx="1016">
                  <c:v>96.221999999999994</c:v>
                </c:pt>
                <c:pt idx="1017">
                  <c:v>96.221999999999994</c:v>
                </c:pt>
                <c:pt idx="1018">
                  <c:v>96.221999999999994</c:v>
                </c:pt>
                <c:pt idx="1019">
                  <c:v>96.221999999999994</c:v>
                </c:pt>
                <c:pt idx="1020">
                  <c:v>96.221999999999994</c:v>
                </c:pt>
                <c:pt idx="1021">
                  <c:v>96.444000000000003</c:v>
                </c:pt>
                <c:pt idx="1022">
                  <c:v>96.444000000000003</c:v>
                </c:pt>
                <c:pt idx="1023">
                  <c:v>96.444000000000003</c:v>
                </c:pt>
                <c:pt idx="1024">
                  <c:v>96.444000000000003</c:v>
                </c:pt>
                <c:pt idx="1025">
                  <c:v>96.444000000000003</c:v>
                </c:pt>
                <c:pt idx="1026">
                  <c:v>96.444000000000003</c:v>
                </c:pt>
                <c:pt idx="1027">
                  <c:v>96.444000000000003</c:v>
                </c:pt>
                <c:pt idx="1028">
                  <c:v>96.444000000000003</c:v>
                </c:pt>
                <c:pt idx="1029">
                  <c:v>96.444000000000003</c:v>
                </c:pt>
                <c:pt idx="1030">
                  <c:v>96.667000000000002</c:v>
                </c:pt>
                <c:pt idx="1031">
                  <c:v>96.667000000000002</c:v>
                </c:pt>
                <c:pt idx="1032">
                  <c:v>96.667000000000002</c:v>
                </c:pt>
                <c:pt idx="1033">
                  <c:v>96.667000000000002</c:v>
                </c:pt>
                <c:pt idx="1034">
                  <c:v>96.667000000000002</c:v>
                </c:pt>
                <c:pt idx="1035">
                  <c:v>96.667000000000002</c:v>
                </c:pt>
                <c:pt idx="1036">
                  <c:v>96.667000000000002</c:v>
                </c:pt>
                <c:pt idx="1037">
                  <c:v>96.667000000000002</c:v>
                </c:pt>
                <c:pt idx="1038">
                  <c:v>96.667000000000002</c:v>
                </c:pt>
                <c:pt idx="1039">
                  <c:v>96.888999999999996</c:v>
                </c:pt>
                <c:pt idx="1040">
                  <c:v>96.888999999999996</c:v>
                </c:pt>
                <c:pt idx="1041">
                  <c:v>96.888999999999996</c:v>
                </c:pt>
                <c:pt idx="1042">
                  <c:v>96.888999999999996</c:v>
                </c:pt>
                <c:pt idx="1043">
                  <c:v>96.888999999999996</c:v>
                </c:pt>
                <c:pt idx="1044">
                  <c:v>96.888999999999996</c:v>
                </c:pt>
                <c:pt idx="1045">
                  <c:v>96.888999999999996</c:v>
                </c:pt>
                <c:pt idx="1046">
                  <c:v>96.888999999999996</c:v>
                </c:pt>
                <c:pt idx="1047">
                  <c:v>96.888999999999996</c:v>
                </c:pt>
                <c:pt idx="1048">
                  <c:v>97.111000000000004</c:v>
                </c:pt>
                <c:pt idx="1049">
                  <c:v>97.111000000000004</c:v>
                </c:pt>
                <c:pt idx="1050">
                  <c:v>97.111000000000004</c:v>
                </c:pt>
                <c:pt idx="1051">
                  <c:v>97.111000000000004</c:v>
                </c:pt>
                <c:pt idx="1052">
                  <c:v>97.111000000000004</c:v>
                </c:pt>
                <c:pt idx="1053">
                  <c:v>97.111000000000004</c:v>
                </c:pt>
                <c:pt idx="1054">
                  <c:v>97.111000000000004</c:v>
                </c:pt>
                <c:pt idx="1055">
                  <c:v>97.111000000000004</c:v>
                </c:pt>
                <c:pt idx="1056">
                  <c:v>97.111000000000004</c:v>
                </c:pt>
                <c:pt idx="1057">
                  <c:v>97.332999999999998</c:v>
                </c:pt>
                <c:pt idx="1058">
                  <c:v>97.332999999999998</c:v>
                </c:pt>
                <c:pt idx="1059">
                  <c:v>97.332999999999998</c:v>
                </c:pt>
                <c:pt idx="1060">
                  <c:v>97.332999999999998</c:v>
                </c:pt>
                <c:pt idx="1061">
                  <c:v>97.332999999999998</c:v>
                </c:pt>
                <c:pt idx="1062">
                  <c:v>97.332999999999998</c:v>
                </c:pt>
                <c:pt idx="1063">
                  <c:v>97.332999999999998</c:v>
                </c:pt>
                <c:pt idx="1064">
                  <c:v>97.332999999999998</c:v>
                </c:pt>
                <c:pt idx="1065">
                  <c:v>97.332999999999998</c:v>
                </c:pt>
                <c:pt idx="1066">
                  <c:v>97.332999999999998</c:v>
                </c:pt>
                <c:pt idx="1067">
                  <c:v>97.555999999999997</c:v>
                </c:pt>
                <c:pt idx="1068">
                  <c:v>97.555999999999997</c:v>
                </c:pt>
                <c:pt idx="1069">
                  <c:v>97.555999999999997</c:v>
                </c:pt>
                <c:pt idx="1070">
                  <c:v>97.555999999999997</c:v>
                </c:pt>
                <c:pt idx="1071">
                  <c:v>97.555999999999997</c:v>
                </c:pt>
                <c:pt idx="1072">
                  <c:v>97.555999999999997</c:v>
                </c:pt>
                <c:pt idx="1073">
                  <c:v>97.555999999999997</c:v>
                </c:pt>
                <c:pt idx="1074">
                  <c:v>97.555999999999997</c:v>
                </c:pt>
                <c:pt idx="1075">
                  <c:v>97.555999999999997</c:v>
                </c:pt>
                <c:pt idx="1076">
                  <c:v>97.555999999999997</c:v>
                </c:pt>
                <c:pt idx="1077">
                  <c:v>97.778000000000006</c:v>
                </c:pt>
                <c:pt idx="1078">
                  <c:v>97.778000000000006</c:v>
                </c:pt>
                <c:pt idx="1079">
                  <c:v>97.778000000000006</c:v>
                </c:pt>
                <c:pt idx="1080">
                  <c:v>97.778000000000006</c:v>
                </c:pt>
                <c:pt idx="1081">
                  <c:v>97.778000000000006</c:v>
                </c:pt>
                <c:pt idx="1082">
                  <c:v>97.778000000000006</c:v>
                </c:pt>
                <c:pt idx="1083">
                  <c:v>97.778000000000006</c:v>
                </c:pt>
                <c:pt idx="1084">
                  <c:v>97.778000000000006</c:v>
                </c:pt>
                <c:pt idx="1085">
                  <c:v>97.778000000000006</c:v>
                </c:pt>
                <c:pt idx="1086">
                  <c:v>97.778000000000006</c:v>
                </c:pt>
                <c:pt idx="1087">
                  <c:v>98</c:v>
                </c:pt>
                <c:pt idx="1088">
                  <c:v>98</c:v>
                </c:pt>
                <c:pt idx="1089">
                  <c:v>98</c:v>
                </c:pt>
                <c:pt idx="1090">
                  <c:v>98</c:v>
                </c:pt>
                <c:pt idx="1091">
                  <c:v>98</c:v>
                </c:pt>
                <c:pt idx="1092">
                  <c:v>98</c:v>
                </c:pt>
                <c:pt idx="1093">
                  <c:v>98</c:v>
                </c:pt>
                <c:pt idx="1094">
                  <c:v>98</c:v>
                </c:pt>
                <c:pt idx="1095">
                  <c:v>98</c:v>
                </c:pt>
                <c:pt idx="1096">
                  <c:v>98</c:v>
                </c:pt>
                <c:pt idx="1097">
                  <c:v>98</c:v>
                </c:pt>
                <c:pt idx="1098">
                  <c:v>98.221999999999994</c:v>
                </c:pt>
                <c:pt idx="1099">
                  <c:v>98.221999999999994</c:v>
                </c:pt>
                <c:pt idx="1100">
                  <c:v>98.221999999999994</c:v>
                </c:pt>
                <c:pt idx="1101">
                  <c:v>98.221999999999994</c:v>
                </c:pt>
                <c:pt idx="1102">
                  <c:v>98.221999999999994</c:v>
                </c:pt>
                <c:pt idx="1103">
                  <c:v>98.221999999999994</c:v>
                </c:pt>
                <c:pt idx="1104">
                  <c:v>98.221999999999994</c:v>
                </c:pt>
                <c:pt idx="1105">
                  <c:v>98.221999999999994</c:v>
                </c:pt>
                <c:pt idx="1106">
                  <c:v>98.221999999999994</c:v>
                </c:pt>
                <c:pt idx="1107">
                  <c:v>98.221999999999994</c:v>
                </c:pt>
                <c:pt idx="1108">
                  <c:v>98.221999999999994</c:v>
                </c:pt>
                <c:pt idx="1109">
                  <c:v>98.444000000000003</c:v>
                </c:pt>
                <c:pt idx="1110">
                  <c:v>98.444000000000003</c:v>
                </c:pt>
                <c:pt idx="1111">
                  <c:v>98.444000000000003</c:v>
                </c:pt>
                <c:pt idx="1112">
                  <c:v>98.444000000000003</c:v>
                </c:pt>
                <c:pt idx="1113">
                  <c:v>98.444000000000003</c:v>
                </c:pt>
                <c:pt idx="1114">
                  <c:v>98.444000000000003</c:v>
                </c:pt>
                <c:pt idx="1115">
                  <c:v>98.444000000000003</c:v>
                </c:pt>
                <c:pt idx="1116">
                  <c:v>98.444000000000003</c:v>
                </c:pt>
                <c:pt idx="1117">
                  <c:v>98.444000000000003</c:v>
                </c:pt>
                <c:pt idx="1118">
                  <c:v>98.444000000000003</c:v>
                </c:pt>
                <c:pt idx="1119">
                  <c:v>98.444000000000003</c:v>
                </c:pt>
                <c:pt idx="1120">
                  <c:v>98.667000000000002</c:v>
                </c:pt>
                <c:pt idx="1121">
                  <c:v>98.667000000000002</c:v>
                </c:pt>
                <c:pt idx="1122">
                  <c:v>98.667000000000002</c:v>
                </c:pt>
                <c:pt idx="1123">
                  <c:v>98.667000000000002</c:v>
                </c:pt>
                <c:pt idx="1124">
                  <c:v>98.667000000000002</c:v>
                </c:pt>
                <c:pt idx="1125">
                  <c:v>98.667000000000002</c:v>
                </c:pt>
                <c:pt idx="1126">
                  <c:v>98.667000000000002</c:v>
                </c:pt>
                <c:pt idx="1127">
                  <c:v>98.667000000000002</c:v>
                </c:pt>
                <c:pt idx="1128">
                  <c:v>98.667000000000002</c:v>
                </c:pt>
                <c:pt idx="1129">
                  <c:v>98.667000000000002</c:v>
                </c:pt>
                <c:pt idx="1130">
                  <c:v>98.667000000000002</c:v>
                </c:pt>
                <c:pt idx="1131">
                  <c:v>98.888999999999996</c:v>
                </c:pt>
                <c:pt idx="1132">
                  <c:v>98.888999999999996</c:v>
                </c:pt>
                <c:pt idx="1133">
                  <c:v>98.888999999999996</c:v>
                </c:pt>
                <c:pt idx="1134">
                  <c:v>98.888999999999996</c:v>
                </c:pt>
                <c:pt idx="1135">
                  <c:v>98.888999999999996</c:v>
                </c:pt>
                <c:pt idx="1136">
                  <c:v>98.888999999999996</c:v>
                </c:pt>
                <c:pt idx="1137">
                  <c:v>98.888999999999996</c:v>
                </c:pt>
                <c:pt idx="1138">
                  <c:v>98.888999999999996</c:v>
                </c:pt>
                <c:pt idx="1139">
                  <c:v>98.888999999999996</c:v>
                </c:pt>
                <c:pt idx="1140">
                  <c:v>98.888999999999996</c:v>
                </c:pt>
                <c:pt idx="1141">
                  <c:v>98.888999999999996</c:v>
                </c:pt>
                <c:pt idx="1142">
                  <c:v>99.111000000000004</c:v>
                </c:pt>
                <c:pt idx="1143">
                  <c:v>99.111000000000004</c:v>
                </c:pt>
                <c:pt idx="1144">
                  <c:v>99.111000000000004</c:v>
                </c:pt>
                <c:pt idx="1145">
                  <c:v>99.111000000000004</c:v>
                </c:pt>
                <c:pt idx="1146">
                  <c:v>99.111000000000004</c:v>
                </c:pt>
                <c:pt idx="1147">
                  <c:v>99.111000000000004</c:v>
                </c:pt>
                <c:pt idx="1148">
                  <c:v>99.111000000000004</c:v>
                </c:pt>
                <c:pt idx="1149">
                  <c:v>99.111000000000004</c:v>
                </c:pt>
                <c:pt idx="1150">
                  <c:v>99.111000000000004</c:v>
                </c:pt>
                <c:pt idx="1151">
                  <c:v>99.111000000000004</c:v>
                </c:pt>
                <c:pt idx="1152">
                  <c:v>99.111000000000004</c:v>
                </c:pt>
                <c:pt idx="1153">
                  <c:v>99.111000000000004</c:v>
                </c:pt>
                <c:pt idx="1154">
                  <c:v>99.332999999999998</c:v>
                </c:pt>
                <c:pt idx="1155">
                  <c:v>99.332999999999998</c:v>
                </c:pt>
                <c:pt idx="1156">
                  <c:v>99.332999999999998</c:v>
                </c:pt>
                <c:pt idx="1157">
                  <c:v>99.332999999999998</c:v>
                </c:pt>
                <c:pt idx="1158">
                  <c:v>99.332999999999998</c:v>
                </c:pt>
                <c:pt idx="1159">
                  <c:v>99.332999999999998</c:v>
                </c:pt>
                <c:pt idx="1160">
                  <c:v>99.332999999999998</c:v>
                </c:pt>
                <c:pt idx="1161">
                  <c:v>99.332999999999998</c:v>
                </c:pt>
                <c:pt idx="1162">
                  <c:v>99.332999999999998</c:v>
                </c:pt>
                <c:pt idx="1163">
                  <c:v>99.332999999999998</c:v>
                </c:pt>
                <c:pt idx="1164">
                  <c:v>99.332999999999998</c:v>
                </c:pt>
                <c:pt idx="1165">
                  <c:v>99.332999999999998</c:v>
                </c:pt>
                <c:pt idx="1166">
                  <c:v>99.332999999999998</c:v>
                </c:pt>
                <c:pt idx="1167">
                  <c:v>99.555999999999997</c:v>
                </c:pt>
                <c:pt idx="1168">
                  <c:v>99.555999999999997</c:v>
                </c:pt>
                <c:pt idx="1169">
                  <c:v>99.555999999999997</c:v>
                </c:pt>
                <c:pt idx="1170">
                  <c:v>99.555999999999997</c:v>
                </c:pt>
                <c:pt idx="1171">
                  <c:v>99.555999999999997</c:v>
                </c:pt>
                <c:pt idx="1172">
                  <c:v>99.555999999999997</c:v>
                </c:pt>
                <c:pt idx="1173">
                  <c:v>99.555999999999997</c:v>
                </c:pt>
                <c:pt idx="1174">
                  <c:v>99.555999999999997</c:v>
                </c:pt>
                <c:pt idx="1175">
                  <c:v>99.555999999999997</c:v>
                </c:pt>
                <c:pt idx="1176">
                  <c:v>99.555999999999997</c:v>
                </c:pt>
                <c:pt idx="1177">
                  <c:v>99.555999999999997</c:v>
                </c:pt>
                <c:pt idx="1178">
                  <c:v>99.555999999999997</c:v>
                </c:pt>
                <c:pt idx="1179">
                  <c:v>99.778000000000006</c:v>
                </c:pt>
                <c:pt idx="1180">
                  <c:v>99.778000000000006</c:v>
                </c:pt>
                <c:pt idx="1181">
                  <c:v>99.778000000000006</c:v>
                </c:pt>
                <c:pt idx="1182">
                  <c:v>99.778000000000006</c:v>
                </c:pt>
                <c:pt idx="1183">
                  <c:v>99.778000000000006</c:v>
                </c:pt>
                <c:pt idx="1184">
                  <c:v>99.778000000000006</c:v>
                </c:pt>
                <c:pt idx="1185">
                  <c:v>99.778000000000006</c:v>
                </c:pt>
                <c:pt idx="1186">
                  <c:v>99.778000000000006</c:v>
                </c:pt>
                <c:pt idx="1187">
                  <c:v>99.778000000000006</c:v>
                </c:pt>
                <c:pt idx="1188">
                  <c:v>99.778000000000006</c:v>
                </c:pt>
                <c:pt idx="1189">
                  <c:v>99.778000000000006</c:v>
                </c:pt>
                <c:pt idx="1190">
                  <c:v>99.778000000000006</c:v>
                </c:pt>
                <c:pt idx="1191">
                  <c:v>99.778000000000006</c:v>
                </c:pt>
                <c:pt idx="1192">
                  <c:v>100</c:v>
                </c:pt>
                <c:pt idx="1193">
                  <c:v>100</c:v>
                </c:pt>
                <c:pt idx="1194">
                  <c:v>100</c:v>
                </c:pt>
                <c:pt idx="1195">
                  <c:v>100</c:v>
                </c:pt>
                <c:pt idx="1196">
                  <c:v>100</c:v>
                </c:pt>
                <c:pt idx="1197">
                  <c:v>100</c:v>
                </c:pt>
                <c:pt idx="1198">
                  <c:v>100</c:v>
                </c:pt>
                <c:pt idx="1199">
                  <c:v>100</c:v>
                </c:pt>
                <c:pt idx="1200">
                  <c:v>100</c:v>
                </c:pt>
                <c:pt idx="1201">
                  <c:v>100</c:v>
                </c:pt>
                <c:pt idx="1202">
                  <c:v>100</c:v>
                </c:pt>
                <c:pt idx="1203">
                  <c:v>100</c:v>
                </c:pt>
                <c:pt idx="1204">
                  <c:v>100</c:v>
                </c:pt>
                <c:pt idx="1205">
                  <c:v>100.22199999999999</c:v>
                </c:pt>
                <c:pt idx="1206">
                  <c:v>100.22199999999999</c:v>
                </c:pt>
                <c:pt idx="1207">
                  <c:v>100.22199999999999</c:v>
                </c:pt>
                <c:pt idx="1208">
                  <c:v>100.22199999999999</c:v>
                </c:pt>
                <c:pt idx="1209">
                  <c:v>100.22199999999999</c:v>
                </c:pt>
                <c:pt idx="1210">
                  <c:v>100.22199999999999</c:v>
                </c:pt>
                <c:pt idx="1211">
                  <c:v>100.22199999999999</c:v>
                </c:pt>
                <c:pt idx="1212">
                  <c:v>100.22199999999999</c:v>
                </c:pt>
                <c:pt idx="1213">
                  <c:v>100.22199999999999</c:v>
                </c:pt>
                <c:pt idx="1214">
                  <c:v>100.22199999999999</c:v>
                </c:pt>
                <c:pt idx="1215">
                  <c:v>100.22199999999999</c:v>
                </c:pt>
                <c:pt idx="1216">
                  <c:v>100.22199999999999</c:v>
                </c:pt>
                <c:pt idx="1217">
                  <c:v>100.22199999999999</c:v>
                </c:pt>
                <c:pt idx="1218">
                  <c:v>100.444</c:v>
                </c:pt>
                <c:pt idx="1219">
                  <c:v>100.444</c:v>
                </c:pt>
                <c:pt idx="1220">
                  <c:v>100.444</c:v>
                </c:pt>
                <c:pt idx="1221">
                  <c:v>100.444</c:v>
                </c:pt>
                <c:pt idx="1222">
                  <c:v>100.444</c:v>
                </c:pt>
                <c:pt idx="1223">
                  <c:v>100.444</c:v>
                </c:pt>
                <c:pt idx="1224">
                  <c:v>100.444</c:v>
                </c:pt>
                <c:pt idx="1225">
                  <c:v>100.444</c:v>
                </c:pt>
                <c:pt idx="1226">
                  <c:v>100.444</c:v>
                </c:pt>
                <c:pt idx="1227">
                  <c:v>100.444</c:v>
                </c:pt>
                <c:pt idx="1228">
                  <c:v>100.444</c:v>
                </c:pt>
                <c:pt idx="1229">
                  <c:v>100.444</c:v>
                </c:pt>
                <c:pt idx="1230">
                  <c:v>100.444</c:v>
                </c:pt>
                <c:pt idx="1231">
                  <c:v>100.444</c:v>
                </c:pt>
                <c:pt idx="1232">
                  <c:v>100.667</c:v>
                </c:pt>
                <c:pt idx="1233">
                  <c:v>100.667</c:v>
                </c:pt>
                <c:pt idx="1234">
                  <c:v>100.667</c:v>
                </c:pt>
                <c:pt idx="1235">
                  <c:v>100.667</c:v>
                </c:pt>
                <c:pt idx="1236">
                  <c:v>100.667</c:v>
                </c:pt>
                <c:pt idx="1237">
                  <c:v>100.667</c:v>
                </c:pt>
                <c:pt idx="1238">
                  <c:v>100.667</c:v>
                </c:pt>
                <c:pt idx="1239">
                  <c:v>100.667</c:v>
                </c:pt>
                <c:pt idx="1240">
                  <c:v>100.667</c:v>
                </c:pt>
                <c:pt idx="1241">
                  <c:v>100.667</c:v>
                </c:pt>
                <c:pt idx="1242">
                  <c:v>100.667</c:v>
                </c:pt>
                <c:pt idx="1243">
                  <c:v>100.667</c:v>
                </c:pt>
                <c:pt idx="1244">
                  <c:v>100.667</c:v>
                </c:pt>
                <c:pt idx="1245">
                  <c:v>100.667</c:v>
                </c:pt>
                <c:pt idx="1246">
                  <c:v>100.889</c:v>
                </c:pt>
                <c:pt idx="1247">
                  <c:v>100.889</c:v>
                </c:pt>
                <c:pt idx="1248">
                  <c:v>100.889</c:v>
                </c:pt>
                <c:pt idx="1249">
                  <c:v>100.889</c:v>
                </c:pt>
                <c:pt idx="1250">
                  <c:v>100.889</c:v>
                </c:pt>
                <c:pt idx="1251">
                  <c:v>100.889</c:v>
                </c:pt>
                <c:pt idx="1252">
                  <c:v>100.889</c:v>
                </c:pt>
                <c:pt idx="1253">
                  <c:v>100.889</c:v>
                </c:pt>
                <c:pt idx="1254">
                  <c:v>100.889</c:v>
                </c:pt>
                <c:pt idx="1255">
                  <c:v>100.889</c:v>
                </c:pt>
                <c:pt idx="1256">
                  <c:v>100.889</c:v>
                </c:pt>
                <c:pt idx="1257">
                  <c:v>100.889</c:v>
                </c:pt>
                <c:pt idx="1258">
                  <c:v>100.889</c:v>
                </c:pt>
                <c:pt idx="1259">
                  <c:v>100.889</c:v>
                </c:pt>
                <c:pt idx="1260">
                  <c:v>100.889</c:v>
                </c:pt>
                <c:pt idx="1261">
                  <c:v>101.111</c:v>
                </c:pt>
                <c:pt idx="1262">
                  <c:v>101.111</c:v>
                </c:pt>
                <c:pt idx="1263">
                  <c:v>101.111</c:v>
                </c:pt>
                <c:pt idx="1264">
                  <c:v>101.111</c:v>
                </c:pt>
                <c:pt idx="1265">
                  <c:v>101.111</c:v>
                </c:pt>
                <c:pt idx="1266">
                  <c:v>101.111</c:v>
                </c:pt>
                <c:pt idx="1267">
                  <c:v>101.111</c:v>
                </c:pt>
                <c:pt idx="1268">
                  <c:v>101.111</c:v>
                </c:pt>
                <c:pt idx="1269">
                  <c:v>101.111</c:v>
                </c:pt>
                <c:pt idx="1270">
                  <c:v>101.111</c:v>
                </c:pt>
                <c:pt idx="1271">
                  <c:v>101.111</c:v>
                </c:pt>
                <c:pt idx="1272">
                  <c:v>101.111</c:v>
                </c:pt>
                <c:pt idx="1273">
                  <c:v>101.111</c:v>
                </c:pt>
                <c:pt idx="1274">
                  <c:v>101.111</c:v>
                </c:pt>
                <c:pt idx="1275">
                  <c:v>101.111</c:v>
                </c:pt>
                <c:pt idx="1276">
                  <c:v>101.333</c:v>
                </c:pt>
                <c:pt idx="1277">
                  <c:v>101.333</c:v>
                </c:pt>
                <c:pt idx="1278">
                  <c:v>101.333</c:v>
                </c:pt>
                <c:pt idx="1279">
                  <c:v>101.333</c:v>
                </c:pt>
                <c:pt idx="1280">
                  <c:v>101.333</c:v>
                </c:pt>
                <c:pt idx="1281">
                  <c:v>101.333</c:v>
                </c:pt>
                <c:pt idx="1282">
                  <c:v>101.333</c:v>
                </c:pt>
                <c:pt idx="1283">
                  <c:v>101.333</c:v>
                </c:pt>
                <c:pt idx="1284">
                  <c:v>101.333</c:v>
                </c:pt>
                <c:pt idx="1285">
                  <c:v>101.333</c:v>
                </c:pt>
                <c:pt idx="1286">
                  <c:v>101.333</c:v>
                </c:pt>
                <c:pt idx="1287">
                  <c:v>101.333</c:v>
                </c:pt>
                <c:pt idx="1288">
                  <c:v>101.333</c:v>
                </c:pt>
                <c:pt idx="1289">
                  <c:v>101.333</c:v>
                </c:pt>
                <c:pt idx="1290">
                  <c:v>101.333</c:v>
                </c:pt>
                <c:pt idx="1291">
                  <c:v>101.333</c:v>
                </c:pt>
                <c:pt idx="1292">
                  <c:v>101.556</c:v>
                </c:pt>
                <c:pt idx="1293">
                  <c:v>101.556</c:v>
                </c:pt>
                <c:pt idx="1294">
                  <c:v>101.556</c:v>
                </c:pt>
                <c:pt idx="1295">
                  <c:v>101.556</c:v>
                </c:pt>
                <c:pt idx="1296">
                  <c:v>101.556</c:v>
                </c:pt>
                <c:pt idx="1297">
                  <c:v>101.556</c:v>
                </c:pt>
                <c:pt idx="1298">
                  <c:v>101.556</c:v>
                </c:pt>
                <c:pt idx="1299">
                  <c:v>101.556</c:v>
                </c:pt>
                <c:pt idx="1300">
                  <c:v>101.556</c:v>
                </c:pt>
                <c:pt idx="1301">
                  <c:v>101.556</c:v>
                </c:pt>
                <c:pt idx="1302">
                  <c:v>101.556</c:v>
                </c:pt>
                <c:pt idx="1303">
                  <c:v>101.556</c:v>
                </c:pt>
                <c:pt idx="1304">
                  <c:v>101.556</c:v>
                </c:pt>
                <c:pt idx="1305">
                  <c:v>101.556</c:v>
                </c:pt>
                <c:pt idx="1306">
                  <c:v>101.556</c:v>
                </c:pt>
                <c:pt idx="1307">
                  <c:v>101.556</c:v>
                </c:pt>
                <c:pt idx="1308">
                  <c:v>101.77800000000001</c:v>
                </c:pt>
                <c:pt idx="1309">
                  <c:v>101.77800000000001</c:v>
                </c:pt>
                <c:pt idx="1310">
                  <c:v>101.77800000000001</c:v>
                </c:pt>
                <c:pt idx="1311">
                  <c:v>101.77800000000001</c:v>
                </c:pt>
                <c:pt idx="1312">
                  <c:v>101.77800000000001</c:v>
                </c:pt>
                <c:pt idx="1313">
                  <c:v>101.77800000000001</c:v>
                </c:pt>
                <c:pt idx="1314">
                  <c:v>101.77800000000001</c:v>
                </c:pt>
                <c:pt idx="1315">
                  <c:v>101.77800000000001</c:v>
                </c:pt>
                <c:pt idx="1316">
                  <c:v>101.77800000000001</c:v>
                </c:pt>
                <c:pt idx="1317">
                  <c:v>101.77800000000001</c:v>
                </c:pt>
                <c:pt idx="1318">
                  <c:v>101.77800000000001</c:v>
                </c:pt>
                <c:pt idx="1319">
                  <c:v>101.77800000000001</c:v>
                </c:pt>
                <c:pt idx="1320">
                  <c:v>101.77800000000001</c:v>
                </c:pt>
                <c:pt idx="1321">
                  <c:v>101.77800000000001</c:v>
                </c:pt>
                <c:pt idx="1322">
                  <c:v>101.77800000000001</c:v>
                </c:pt>
                <c:pt idx="1323">
                  <c:v>101.77800000000001</c:v>
                </c:pt>
                <c:pt idx="1324">
                  <c:v>101.77800000000001</c:v>
                </c:pt>
                <c:pt idx="1325">
                  <c:v>102</c:v>
                </c:pt>
                <c:pt idx="1326">
                  <c:v>102</c:v>
                </c:pt>
                <c:pt idx="1327">
                  <c:v>102</c:v>
                </c:pt>
                <c:pt idx="1328">
                  <c:v>102</c:v>
                </c:pt>
                <c:pt idx="1329">
                  <c:v>102</c:v>
                </c:pt>
                <c:pt idx="1330">
                  <c:v>102</c:v>
                </c:pt>
                <c:pt idx="1331">
                  <c:v>102</c:v>
                </c:pt>
                <c:pt idx="1332">
                  <c:v>102</c:v>
                </c:pt>
                <c:pt idx="1333">
                  <c:v>102</c:v>
                </c:pt>
                <c:pt idx="1334">
                  <c:v>102</c:v>
                </c:pt>
                <c:pt idx="1335">
                  <c:v>102</c:v>
                </c:pt>
                <c:pt idx="1336">
                  <c:v>102</c:v>
                </c:pt>
                <c:pt idx="1337">
                  <c:v>102</c:v>
                </c:pt>
                <c:pt idx="1338">
                  <c:v>102</c:v>
                </c:pt>
                <c:pt idx="1339">
                  <c:v>102</c:v>
                </c:pt>
                <c:pt idx="1340">
                  <c:v>102</c:v>
                </c:pt>
                <c:pt idx="1341">
                  <c:v>102</c:v>
                </c:pt>
                <c:pt idx="1342">
                  <c:v>102.22199999999999</c:v>
                </c:pt>
                <c:pt idx="1343">
                  <c:v>102.22199999999999</c:v>
                </c:pt>
                <c:pt idx="1344">
                  <c:v>102.22199999999999</c:v>
                </c:pt>
                <c:pt idx="1345">
                  <c:v>102.22199999999999</c:v>
                </c:pt>
                <c:pt idx="1346">
                  <c:v>102.22199999999999</c:v>
                </c:pt>
                <c:pt idx="1347">
                  <c:v>102.22199999999999</c:v>
                </c:pt>
                <c:pt idx="1348">
                  <c:v>102.22199999999999</c:v>
                </c:pt>
                <c:pt idx="1349">
                  <c:v>102.22199999999999</c:v>
                </c:pt>
                <c:pt idx="1350">
                  <c:v>102.22199999999999</c:v>
                </c:pt>
                <c:pt idx="1351">
                  <c:v>102.22199999999999</c:v>
                </c:pt>
                <c:pt idx="1352">
                  <c:v>102.22199999999999</c:v>
                </c:pt>
                <c:pt idx="1353">
                  <c:v>102.22199999999999</c:v>
                </c:pt>
                <c:pt idx="1354">
                  <c:v>102.22199999999999</c:v>
                </c:pt>
                <c:pt idx="1355">
                  <c:v>102.22199999999999</c:v>
                </c:pt>
                <c:pt idx="1356">
                  <c:v>102.22199999999999</c:v>
                </c:pt>
                <c:pt idx="1357">
                  <c:v>102.22199999999999</c:v>
                </c:pt>
                <c:pt idx="1358">
                  <c:v>102.22199999999999</c:v>
                </c:pt>
                <c:pt idx="1359">
                  <c:v>102.444</c:v>
                </c:pt>
                <c:pt idx="1360">
                  <c:v>102.444</c:v>
                </c:pt>
                <c:pt idx="1361">
                  <c:v>102.444</c:v>
                </c:pt>
                <c:pt idx="1362">
                  <c:v>102.444</c:v>
                </c:pt>
                <c:pt idx="1363">
                  <c:v>102.444</c:v>
                </c:pt>
                <c:pt idx="1364">
                  <c:v>102.444</c:v>
                </c:pt>
                <c:pt idx="1365">
                  <c:v>102.444</c:v>
                </c:pt>
                <c:pt idx="1366">
                  <c:v>102.444</c:v>
                </c:pt>
                <c:pt idx="1367">
                  <c:v>102.444</c:v>
                </c:pt>
                <c:pt idx="1368">
                  <c:v>102.444</c:v>
                </c:pt>
                <c:pt idx="1369">
                  <c:v>102.444</c:v>
                </c:pt>
                <c:pt idx="1370">
                  <c:v>102.444</c:v>
                </c:pt>
                <c:pt idx="1371">
                  <c:v>102.444</c:v>
                </c:pt>
                <c:pt idx="1372">
                  <c:v>102.444</c:v>
                </c:pt>
                <c:pt idx="1373">
                  <c:v>102.444</c:v>
                </c:pt>
                <c:pt idx="1374">
                  <c:v>102.444</c:v>
                </c:pt>
                <c:pt idx="1375">
                  <c:v>102.444</c:v>
                </c:pt>
                <c:pt idx="1376">
                  <c:v>102.444</c:v>
                </c:pt>
                <c:pt idx="1377">
                  <c:v>102.667</c:v>
                </c:pt>
                <c:pt idx="1378">
                  <c:v>102.667</c:v>
                </c:pt>
                <c:pt idx="1379">
                  <c:v>102.667</c:v>
                </c:pt>
                <c:pt idx="1380">
                  <c:v>102.667</c:v>
                </c:pt>
                <c:pt idx="1381">
                  <c:v>102.667</c:v>
                </c:pt>
                <c:pt idx="1382">
                  <c:v>102.667</c:v>
                </c:pt>
                <c:pt idx="1383">
                  <c:v>102.667</c:v>
                </c:pt>
                <c:pt idx="1384">
                  <c:v>102.667</c:v>
                </c:pt>
                <c:pt idx="1385">
                  <c:v>102.667</c:v>
                </c:pt>
                <c:pt idx="1386">
                  <c:v>102.667</c:v>
                </c:pt>
                <c:pt idx="1387">
                  <c:v>102.667</c:v>
                </c:pt>
                <c:pt idx="1388">
                  <c:v>102.667</c:v>
                </c:pt>
                <c:pt idx="1389">
                  <c:v>102.667</c:v>
                </c:pt>
                <c:pt idx="1390">
                  <c:v>102.667</c:v>
                </c:pt>
                <c:pt idx="1391">
                  <c:v>102.667</c:v>
                </c:pt>
                <c:pt idx="1392">
                  <c:v>102.667</c:v>
                </c:pt>
                <c:pt idx="1393">
                  <c:v>102.667</c:v>
                </c:pt>
                <c:pt idx="1394">
                  <c:v>102.667</c:v>
                </c:pt>
                <c:pt idx="1395">
                  <c:v>102.667</c:v>
                </c:pt>
                <c:pt idx="1396">
                  <c:v>102.889</c:v>
                </c:pt>
                <c:pt idx="1397">
                  <c:v>102.889</c:v>
                </c:pt>
                <c:pt idx="1398">
                  <c:v>102.889</c:v>
                </c:pt>
                <c:pt idx="1399">
                  <c:v>102.889</c:v>
                </c:pt>
                <c:pt idx="1400">
                  <c:v>102.889</c:v>
                </c:pt>
                <c:pt idx="1401">
                  <c:v>102.889</c:v>
                </c:pt>
                <c:pt idx="1402">
                  <c:v>102.889</c:v>
                </c:pt>
                <c:pt idx="1403">
                  <c:v>102.889</c:v>
                </c:pt>
                <c:pt idx="1404">
                  <c:v>102.889</c:v>
                </c:pt>
                <c:pt idx="1405">
                  <c:v>102.889</c:v>
                </c:pt>
                <c:pt idx="1406">
                  <c:v>102.889</c:v>
                </c:pt>
                <c:pt idx="1407">
                  <c:v>102.889</c:v>
                </c:pt>
                <c:pt idx="1408">
                  <c:v>102.889</c:v>
                </c:pt>
                <c:pt idx="1409">
                  <c:v>102.889</c:v>
                </c:pt>
                <c:pt idx="1410">
                  <c:v>102.889</c:v>
                </c:pt>
                <c:pt idx="1411">
                  <c:v>102.889</c:v>
                </c:pt>
                <c:pt idx="1412">
                  <c:v>102.889</c:v>
                </c:pt>
                <c:pt idx="1413">
                  <c:v>102.889</c:v>
                </c:pt>
                <c:pt idx="1414">
                  <c:v>102.889</c:v>
                </c:pt>
                <c:pt idx="1415">
                  <c:v>102.889</c:v>
                </c:pt>
                <c:pt idx="1416">
                  <c:v>103.111</c:v>
                </c:pt>
                <c:pt idx="1417">
                  <c:v>103.111</c:v>
                </c:pt>
                <c:pt idx="1418">
                  <c:v>103.111</c:v>
                </c:pt>
                <c:pt idx="1419">
                  <c:v>103.111</c:v>
                </c:pt>
                <c:pt idx="1420">
                  <c:v>103.111</c:v>
                </c:pt>
                <c:pt idx="1421">
                  <c:v>103.111</c:v>
                </c:pt>
                <c:pt idx="1422">
                  <c:v>103.111</c:v>
                </c:pt>
                <c:pt idx="1423">
                  <c:v>103.111</c:v>
                </c:pt>
                <c:pt idx="1424">
                  <c:v>103.111</c:v>
                </c:pt>
                <c:pt idx="1425">
                  <c:v>103.111</c:v>
                </c:pt>
                <c:pt idx="1426">
                  <c:v>103.111</c:v>
                </c:pt>
                <c:pt idx="1427">
                  <c:v>103.111</c:v>
                </c:pt>
                <c:pt idx="1428">
                  <c:v>103.111</c:v>
                </c:pt>
                <c:pt idx="1429">
                  <c:v>103.111</c:v>
                </c:pt>
                <c:pt idx="1430">
                  <c:v>103.111</c:v>
                </c:pt>
                <c:pt idx="1431">
                  <c:v>103.111</c:v>
                </c:pt>
                <c:pt idx="1432">
                  <c:v>103.111</c:v>
                </c:pt>
                <c:pt idx="1433">
                  <c:v>103.111</c:v>
                </c:pt>
                <c:pt idx="1434">
                  <c:v>103.111</c:v>
                </c:pt>
                <c:pt idx="1435">
                  <c:v>103.111</c:v>
                </c:pt>
                <c:pt idx="1436">
                  <c:v>102.889</c:v>
                </c:pt>
                <c:pt idx="1437">
                  <c:v>102.889</c:v>
                </c:pt>
                <c:pt idx="1438">
                  <c:v>102.889</c:v>
                </c:pt>
                <c:pt idx="1439">
                  <c:v>102.889</c:v>
                </c:pt>
                <c:pt idx="1440">
                  <c:v>102.889</c:v>
                </c:pt>
                <c:pt idx="1441">
                  <c:v>102.889</c:v>
                </c:pt>
                <c:pt idx="1442">
                  <c:v>102.889</c:v>
                </c:pt>
                <c:pt idx="1443">
                  <c:v>102.889</c:v>
                </c:pt>
                <c:pt idx="1444">
                  <c:v>102.889</c:v>
                </c:pt>
                <c:pt idx="1445">
                  <c:v>102.889</c:v>
                </c:pt>
                <c:pt idx="1446">
                  <c:v>102.667</c:v>
                </c:pt>
                <c:pt idx="1447">
                  <c:v>102.667</c:v>
                </c:pt>
                <c:pt idx="1448">
                  <c:v>102.667</c:v>
                </c:pt>
                <c:pt idx="1449">
                  <c:v>102.667</c:v>
                </c:pt>
                <c:pt idx="1450">
                  <c:v>102.667</c:v>
                </c:pt>
                <c:pt idx="1451">
                  <c:v>102.667</c:v>
                </c:pt>
                <c:pt idx="1452">
                  <c:v>102.667</c:v>
                </c:pt>
                <c:pt idx="1453">
                  <c:v>102.444</c:v>
                </c:pt>
                <c:pt idx="1454">
                  <c:v>102.444</c:v>
                </c:pt>
                <c:pt idx="1455">
                  <c:v>102.444</c:v>
                </c:pt>
                <c:pt idx="1456">
                  <c:v>102.444</c:v>
                </c:pt>
                <c:pt idx="1457">
                  <c:v>102.444</c:v>
                </c:pt>
                <c:pt idx="1458">
                  <c:v>102.444</c:v>
                </c:pt>
                <c:pt idx="1459">
                  <c:v>102.22199999999999</c:v>
                </c:pt>
                <c:pt idx="1460">
                  <c:v>102.22199999999999</c:v>
                </c:pt>
                <c:pt idx="1461">
                  <c:v>102.22199999999999</c:v>
                </c:pt>
                <c:pt idx="1462">
                  <c:v>102.22199999999999</c:v>
                </c:pt>
                <c:pt idx="1463">
                  <c:v>102.22199999999999</c:v>
                </c:pt>
                <c:pt idx="1464">
                  <c:v>102.22199999999999</c:v>
                </c:pt>
                <c:pt idx="1465">
                  <c:v>102</c:v>
                </c:pt>
                <c:pt idx="1466">
                  <c:v>102</c:v>
                </c:pt>
                <c:pt idx="1467">
                  <c:v>102</c:v>
                </c:pt>
                <c:pt idx="1468">
                  <c:v>102</c:v>
                </c:pt>
                <c:pt idx="1469">
                  <c:v>102</c:v>
                </c:pt>
                <c:pt idx="1470">
                  <c:v>101.77800000000001</c:v>
                </c:pt>
                <c:pt idx="1471">
                  <c:v>101.77800000000001</c:v>
                </c:pt>
                <c:pt idx="1472">
                  <c:v>101.77800000000001</c:v>
                </c:pt>
                <c:pt idx="1473">
                  <c:v>101.77800000000001</c:v>
                </c:pt>
                <c:pt idx="1474">
                  <c:v>101.77800000000001</c:v>
                </c:pt>
                <c:pt idx="1475">
                  <c:v>101.556</c:v>
                </c:pt>
                <c:pt idx="1476">
                  <c:v>101.556</c:v>
                </c:pt>
                <c:pt idx="1477">
                  <c:v>101.556</c:v>
                </c:pt>
                <c:pt idx="1478">
                  <c:v>101.556</c:v>
                </c:pt>
                <c:pt idx="1479">
                  <c:v>101.556</c:v>
                </c:pt>
                <c:pt idx="1480">
                  <c:v>101.556</c:v>
                </c:pt>
                <c:pt idx="1481">
                  <c:v>101.333</c:v>
                </c:pt>
                <c:pt idx="1482">
                  <c:v>101.333</c:v>
                </c:pt>
                <c:pt idx="1483">
                  <c:v>101.333</c:v>
                </c:pt>
                <c:pt idx="1484">
                  <c:v>101.333</c:v>
                </c:pt>
                <c:pt idx="1485">
                  <c:v>101.333</c:v>
                </c:pt>
                <c:pt idx="1486">
                  <c:v>101.333</c:v>
                </c:pt>
                <c:pt idx="1487">
                  <c:v>101.333</c:v>
                </c:pt>
                <c:pt idx="1488">
                  <c:v>101.111</c:v>
                </c:pt>
                <c:pt idx="1489">
                  <c:v>101.111</c:v>
                </c:pt>
                <c:pt idx="1490">
                  <c:v>101.111</c:v>
                </c:pt>
                <c:pt idx="1491">
                  <c:v>101.111</c:v>
                </c:pt>
                <c:pt idx="1492">
                  <c:v>101.111</c:v>
                </c:pt>
                <c:pt idx="1493">
                  <c:v>101.111</c:v>
                </c:pt>
                <c:pt idx="1494">
                  <c:v>101.111</c:v>
                </c:pt>
                <c:pt idx="1495">
                  <c:v>101.111</c:v>
                </c:pt>
                <c:pt idx="1496">
                  <c:v>101.111</c:v>
                </c:pt>
                <c:pt idx="1497">
                  <c:v>100.889</c:v>
                </c:pt>
                <c:pt idx="1498">
                  <c:v>100.889</c:v>
                </c:pt>
                <c:pt idx="1499">
                  <c:v>100.889</c:v>
                </c:pt>
                <c:pt idx="1500">
                  <c:v>100.889</c:v>
                </c:pt>
                <c:pt idx="1501">
                  <c:v>100.889</c:v>
                </c:pt>
                <c:pt idx="1502">
                  <c:v>100.889</c:v>
                </c:pt>
                <c:pt idx="1503">
                  <c:v>100.889</c:v>
                </c:pt>
                <c:pt idx="1504">
                  <c:v>100.889</c:v>
                </c:pt>
                <c:pt idx="1505">
                  <c:v>100.889</c:v>
                </c:pt>
                <c:pt idx="1506">
                  <c:v>100.889</c:v>
                </c:pt>
                <c:pt idx="1507">
                  <c:v>100.667</c:v>
                </c:pt>
                <c:pt idx="1508">
                  <c:v>100.667</c:v>
                </c:pt>
                <c:pt idx="1509">
                  <c:v>100.667</c:v>
                </c:pt>
                <c:pt idx="1510">
                  <c:v>100.667</c:v>
                </c:pt>
                <c:pt idx="1511">
                  <c:v>100.667</c:v>
                </c:pt>
                <c:pt idx="1512">
                  <c:v>100.667</c:v>
                </c:pt>
                <c:pt idx="1513">
                  <c:v>100.667</c:v>
                </c:pt>
                <c:pt idx="1514">
                  <c:v>100.667</c:v>
                </c:pt>
                <c:pt idx="1515">
                  <c:v>100.667</c:v>
                </c:pt>
                <c:pt idx="1516">
                  <c:v>100.667</c:v>
                </c:pt>
                <c:pt idx="1517">
                  <c:v>100.667</c:v>
                </c:pt>
                <c:pt idx="1518">
                  <c:v>100.667</c:v>
                </c:pt>
                <c:pt idx="1519">
                  <c:v>100.667</c:v>
                </c:pt>
                <c:pt idx="1520">
                  <c:v>100.444</c:v>
                </c:pt>
                <c:pt idx="1521">
                  <c:v>100.444</c:v>
                </c:pt>
                <c:pt idx="1522">
                  <c:v>100.444</c:v>
                </c:pt>
                <c:pt idx="1523">
                  <c:v>100.444</c:v>
                </c:pt>
                <c:pt idx="1524">
                  <c:v>100.444</c:v>
                </c:pt>
                <c:pt idx="1525">
                  <c:v>100.444</c:v>
                </c:pt>
                <c:pt idx="1526">
                  <c:v>100.444</c:v>
                </c:pt>
                <c:pt idx="1527">
                  <c:v>100.444</c:v>
                </c:pt>
                <c:pt idx="1528">
                  <c:v>100.444</c:v>
                </c:pt>
                <c:pt idx="1529">
                  <c:v>100.444</c:v>
                </c:pt>
                <c:pt idx="1530">
                  <c:v>100.444</c:v>
                </c:pt>
                <c:pt idx="1531">
                  <c:v>100.444</c:v>
                </c:pt>
                <c:pt idx="1532">
                  <c:v>100.444</c:v>
                </c:pt>
                <c:pt idx="1533">
                  <c:v>100.444</c:v>
                </c:pt>
                <c:pt idx="1534">
                  <c:v>100.22199999999999</c:v>
                </c:pt>
                <c:pt idx="1535">
                  <c:v>100.22199999999999</c:v>
                </c:pt>
                <c:pt idx="1536">
                  <c:v>100.22199999999999</c:v>
                </c:pt>
                <c:pt idx="1537">
                  <c:v>100.22199999999999</c:v>
                </c:pt>
                <c:pt idx="1538">
                  <c:v>100.22199999999999</c:v>
                </c:pt>
                <c:pt idx="1539">
                  <c:v>100.22199999999999</c:v>
                </c:pt>
                <c:pt idx="1540">
                  <c:v>100.22199999999999</c:v>
                </c:pt>
                <c:pt idx="1541">
                  <c:v>100.22199999999999</c:v>
                </c:pt>
                <c:pt idx="1542">
                  <c:v>100.22199999999999</c:v>
                </c:pt>
                <c:pt idx="1543">
                  <c:v>100.22199999999999</c:v>
                </c:pt>
                <c:pt idx="1544">
                  <c:v>100.22199999999999</c:v>
                </c:pt>
                <c:pt idx="1545">
                  <c:v>100.22199999999999</c:v>
                </c:pt>
                <c:pt idx="1546">
                  <c:v>100.22199999999999</c:v>
                </c:pt>
                <c:pt idx="1547">
                  <c:v>100.22199999999999</c:v>
                </c:pt>
                <c:pt idx="1548">
                  <c:v>100.22199999999999</c:v>
                </c:pt>
                <c:pt idx="1549">
                  <c:v>100.22199999999999</c:v>
                </c:pt>
                <c:pt idx="1550">
                  <c:v>100.22199999999999</c:v>
                </c:pt>
                <c:pt idx="1551">
                  <c:v>100</c:v>
                </c:pt>
                <c:pt idx="1552">
                  <c:v>100</c:v>
                </c:pt>
                <c:pt idx="1553">
                  <c:v>100</c:v>
                </c:pt>
                <c:pt idx="1554">
                  <c:v>100</c:v>
                </c:pt>
                <c:pt idx="1555">
                  <c:v>100</c:v>
                </c:pt>
                <c:pt idx="1556">
                  <c:v>100</c:v>
                </c:pt>
                <c:pt idx="1557">
                  <c:v>100</c:v>
                </c:pt>
                <c:pt idx="1558">
                  <c:v>100</c:v>
                </c:pt>
                <c:pt idx="1559">
                  <c:v>100</c:v>
                </c:pt>
                <c:pt idx="1560">
                  <c:v>100</c:v>
                </c:pt>
                <c:pt idx="1561">
                  <c:v>100</c:v>
                </c:pt>
                <c:pt idx="1562">
                  <c:v>100</c:v>
                </c:pt>
                <c:pt idx="1563">
                  <c:v>100</c:v>
                </c:pt>
                <c:pt idx="1564">
                  <c:v>100</c:v>
                </c:pt>
                <c:pt idx="1565">
                  <c:v>100</c:v>
                </c:pt>
                <c:pt idx="1566">
                  <c:v>100</c:v>
                </c:pt>
                <c:pt idx="1567">
                  <c:v>100</c:v>
                </c:pt>
                <c:pt idx="1568">
                  <c:v>100</c:v>
                </c:pt>
                <c:pt idx="1569">
                  <c:v>100</c:v>
                </c:pt>
                <c:pt idx="1570">
                  <c:v>99.778000000000006</c:v>
                </c:pt>
                <c:pt idx="1571">
                  <c:v>99.778000000000006</c:v>
                </c:pt>
                <c:pt idx="1572">
                  <c:v>99.778000000000006</c:v>
                </c:pt>
                <c:pt idx="1573">
                  <c:v>99.778000000000006</c:v>
                </c:pt>
                <c:pt idx="1574">
                  <c:v>99.778000000000006</c:v>
                </c:pt>
                <c:pt idx="1575">
                  <c:v>99.778000000000006</c:v>
                </c:pt>
                <c:pt idx="1576">
                  <c:v>99.778000000000006</c:v>
                </c:pt>
                <c:pt idx="1577">
                  <c:v>99.778000000000006</c:v>
                </c:pt>
                <c:pt idx="1578">
                  <c:v>99.778000000000006</c:v>
                </c:pt>
                <c:pt idx="1579">
                  <c:v>99.778000000000006</c:v>
                </c:pt>
                <c:pt idx="1580">
                  <c:v>99.778000000000006</c:v>
                </c:pt>
                <c:pt idx="1581">
                  <c:v>99.778000000000006</c:v>
                </c:pt>
                <c:pt idx="1582">
                  <c:v>99.778000000000006</c:v>
                </c:pt>
                <c:pt idx="1583">
                  <c:v>99.778000000000006</c:v>
                </c:pt>
                <c:pt idx="1584">
                  <c:v>99.778000000000006</c:v>
                </c:pt>
                <c:pt idx="1585">
                  <c:v>99.778000000000006</c:v>
                </c:pt>
                <c:pt idx="1586">
                  <c:v>99.778000000000006</c:v>
                </c:pt>
                <c:pt idx="1587">
                  <c:v>99.778000000000006</c:v>
                </c:pt>
                <c:pt idx="1588">
                  <c:v>99.778000000000006</c:v>
                </c:pt>
                <c:pt idx="1589">
                  <c:v>99.778000000000006</c:v>
                </c:pt>
                <c:pt idx="1590">
                  <c:v>99.778000000000006</c:v>
                </c:pt>
                <c:pt idx="1591">
                  <c:v>99.778000000000006</c:v>
                </c:pt>
                <c:pt idx="1592">
                  <c:v>99.778000000000006</c:v>
                </c:pt>
                <c:pt idx="1593">
                  <c:v>99.555999999999997</c:v>
                </c:pt>
                <c:pt idx="1594">
                  <c:v>99.555999999999997</c:v>
                </c:pt>
                <c:pt idx="1595">
                  <c:v>99.555999999999997</c:v>
                </c:pt>
                <c:pt idx="1596">
                  <c:v>99.555999999999997</c:v>
                </c:pt>
                <c:pt idx="1597">
                  <c:v>99.555999999999997</c:v>
                </c:pt>
                <c:pt idx="1598">
                  <c:v>99.555999999999997</c:v>
                </c:pt>
                <c:pt idx="1599">
                  <c:v>99.555999999999997</c:v>
                </c:pt>
                <c:pt idx="1600">
                  <c:v>99.555999999999997</c:v>
                </c:pt>
                <c:pt idx="1601">
                  <c:v>99.555999999999997</c:v>
                </c:pt>
                <c:pt idx="1602">
                  <c:v>99.555999999999997</c:v>
                </c:pt>
                <c:pt idx="1603">
                  <c:v>99.555999999999997</c:v>
                </c:pt>
                <c:pt idx="1604">
                  <c:v>99.555999999999997</c:v>
                </c:pt>
                <c:pt idx="1605">
                  <c:v>99.555999999999997</c:v>
                </c:pt>
                <c:pt idx="1606">
                  <c:v>99.555999999999997</c:v>
                </c:pt>
                <c:pt idx="1607">
                  <c:v>99.555999999999997</c:v>
                </c:pt>
                <c:pt idx="1608">
                  <c:v>99.555999999999997</c:v>
                </c:pt>
                <c:pt idx="1609">
                  <c:v>99.555999999999997</c:v>
                </c:pt>
                <c:pt idx="1610">
                  <c:v>99.555999999999997</c:v>
                </c:pt>
                <c:pt idx="1611">
                  <c:v>99.555999999999997</c:v>
                </c:pt>
                <c:pt idx="1612">
                  <c:v>99.555999999999997</c:v>
                </c:pt>
                <c:pt idx="1613">
                  <c:v>99.555999999999997</c:v>
                </c:pt>
                <c:pt idx="1614">
                  <c:v>99.555999999999997</c:v>
                </c:pt>
                <c:pt idx="1615">
                  <c:v>99.555999999999997</c:v>
                </c:pt>
                <c:pt idx="1616">
                  <c:v>99.555999999999997</c:v>
                </c:pt>
                <c:pt idx="1617">
                  <c:v>99.555999999999997</c:v>
                </c:pt>
                <c:pt idx="1618">
                  <c:v>99.332999999999998</c:v>
                </c:pt>
                <c:pt idx="1619">
                  <c:v>99.332999999999998</c:v>
                </c:pt>
                <c:pt idx="1620">
                  <c:v>99.332999999999998</c:v>
                </c:pt>
                <c:pt idx="1621">
                  <c:v>99.332999999999998</c:v>
                </c:pt>
                <c:pt idx="1622">
                  <c:v>99.332999999999998</c:v>
                </c:pt>
                <c:pt idx="1623">
                  <c:v>99.332999999999998</c:v>
                </c:pt>
                <c:pt idx="1624">
                  <c:v>99.332999999999998</c:v>
                </c:pt>
                <c:pt idx="1625">
                  <c:v>99.332999999999998</c:v>
                </c:pt>
                <c:pt idx="1626">
                  <c:v>99.332999999999998</c:v>
                </c:pt>
                <c:pt idx="1627">
                  <c:v>99.332999999999998</c:v>
                </c:pt>
                <c:pt idx="1628">
                  <c:v>99.332999999999998</c:v>
                </c:pt>
                <c:pt idx="1629">
                  <c:v>99.332999999999998</c:v>
                </c:pt>
                <c:pt idx="1630">
                  <c:v>99.332999999999998</c:v>
                </c:pt>
                <c:pt idx="1631">
                  <c:v>99.332999999999998</c:v>
                </c:pt>
                <c:pt idx="1632">
                  <c:v>99.332999999999998</c:v>
                </c:pt>
                <c:pt idx="1633">
                  <c:v>99.332999999999998</c:v>
                </c:pt>
                <c:pt idx="1634">
                  <c:v>99.332999999999998</c:v>
                </c:pt>
                <c:pt idx="1635">
                  <c:v>99.332999999999998</c:v>
                </c:pt>
                <c:pt idx="1636">
                  <c:v>99.332999999999998</c:v>
                </c:pt>
                <c:pt idx="1637">
                  <c:v>99.332999999999998</c:v>
                </c:pt>
                <c:pt idx="1638">
                  <c:v>99.332999999999998</c:v>
                </c:pt>
                <c:pt idx="1639">
                  <c:v>99.332999999999998</c:v>
                </c:pt>
                <c:pt idx="1640">
                  <c:v>99.332999999999998</c:v>
                </c:pt>
                <c:pt idx="1641">
                  <c:v>99.332999999999998</c:v>
                </c:pt>
                <c:pt idx="1642">
                  <c:v>99.332999999999998</c:v>
                </c:pt>
                <c:pt idx="1643">
                  <c:v>99.332999999999998</c:v>
                </c:pt>
                <c:pt idx="1644">
                  <c:v>99.332999999999998</c:v>
                </c:pt>
                <c:pt idx="1645">
                  <c:v>99.332999999999998</c:v>
                </c:pt>
                <c:pt idx="1646">
                  <c:v>99.332999999999998</c:v>
                </c:pt>
                <c:pt idx="1647">
                  <c:v>99.111000000000004</c:v>
                </c:pt>
                <c:pt idx="1648">
                  <c:v>99.111000000000004</c:v>
                </c:pt>
                <c:pt idx="1649">
                  <c:v>99.111000000000004</c:v>
                </c:pt>
                <c:pt idx="1650">
                  <c:v>99.111000000000004</c:v>
                </c:pt>
                <c:pt idx="1651">
                  <c:v>99.111000000000004</c:v>
                </c:pt>
                <c:pt idx="1652">
                  <c:v>99.111000000000004</c:v>
                </c:pt>
                <c:pt idx="1653">
                  <c:v>99.111000000000004</c:v>
                </c:pt>
                <c:pt idx="1654">
                  <c:v>99.111000000000004</c:v>
                </c:pt>
                <c:pt idx="1655">
                  <c:v>99.111000000000004</c:v>
                </c:pt>
                <c:pt idx="1656">
                  <c:v>99.111000000000004</c:v>
                </c:pt>
                <c:pt idx="1657">
                  <c:v>99.111000000000004</c:v>
                </c:pt>
                <c:pt idx="1658">
                  <c:v>99.111000000000004</c:v>
                </c:pt>
                <c:pt idx="1659">
                  <c:v>99.111000000000004</c:v>
                </c:pt>
                <c:pt idx="1660">
                  <c:v>99.111000000000004</c:v>
                </c:pt>
                <c:pt idx="1661">
                  <c:v>99.111000000000004</c:v>
                </c:pt>
                <c:pt idx="1662">
                  <c:v>99.111000000000004</c:v>
                </c:pt>
                <c:pt idx="1663">
                  <c:v>99.111000000000004</c:v>
                </c:pt>
                <c:pt idx="1664">
                  <c:v>99.111000000000004</c:v>
                </c:pt>
                <c:pt idx="1665">
                  <c:v>99.111000000000004</c:v>
                </c:pt>
                <c:pt idx="1666">
                  <c:v>99.111000000000004</c:v>
                </c:pt>
                <c:pt idx="1667">
                  <c:v>99.111000000000004</c:v>
                </c:pt>
                <c:pt idx="1668">
                  <c:v>99.111000000000004</c:v>
                </c:pt>
                <c:pt idx="1669">
                  <c:v>99.111000000000004</c:v>
                </c:pt>
                <c:pt idx="1670">
                  <c:v>99.111000000000004</c:v>
                </c:pt>
                <c:pt idx="1671">
                  <c:v>99.111000000000004</c:v>
                </c:pt>
                <c:pt idx="1672">
                  <c:v>99.111000000000004</c:v>
                </c:pt>
                <c:pt idx="1673">
                  <c:v>99.111000000000004</c:v>
                </c:pt>
                <c:pt idx="1674">
                  <c:v>99.111000000000004</c:v>
                </c:pt>
                <c:pt idx="1675">
                  <c:v>98.888999999999996</c:v>
                </c:pt>
                <c:pt idx="1676">
                  <c:v>98.888999999999996</c:v>
                </c:pt>
                <c:pt idx="1677">
                  <c:v>98.888999999999996</c:v>
                </c:pt>
                <c:pt idx="1678">
                  <c:v>98.888999999999996</c:v>
                </c:pt>
                <c:pt idx="1679">
                  <c:v>98.888999999999996</c:v>
                </c:pt>
                <c:pt idx="1680">
                  <c:v>98.888999999999996</c:v>
                </c:pt>
                <c:pt idx="1681">
                  <c:v>98.888999999999996</c:v>
                </c:pt>
                <c:pt idx="1682">
                  <c:v>98.888999999999996</c:v>
                </c:pt>
                <c:pt idx="1683">
                  <c:v>98.888999999999996</c:v>
                </c:pt>
                <c:pt idx="1684">
                  <c:v>98.888999999999996</c:v>
                </c:pt>
                <c:pt idx="1685">
                  <c:v>98.888999999999996</c:v>
                </c:pt>
                <c:pt idx="1686">
                  <c:v>98.888999999999996</c:v>
                </c:pt>
                <c:pt idx="1687">
                  <c:v>98.888999999999996</c:v>
                </c:pt>
                <c:pt idx="1688">
                  <c:v>98.888999999999996</c:v>
                </c:pt>
                <c:pt idx="1689">
                  <c:v>98.888999999999996</c:v>
                </c:pt>
                <c:pt idx="1690">
                  <c:v>98.888999999999996</c:v>
                </c:pt>
                <c:pt idx="1691">
                  <c:v>98.888999999999996</c:v>
                </c:pt>
                <c:pt idx="1692">
                  <c:v>98.888999999999996</c:v>
                </c:pt>
                <c:pt idx="1693">
                  <c:v>98.888999999999996</c:v>
                </c:pt>
                <c:pt idx="1694">
                  <c:v>98.888999999999996</c:v>
                </c:pt>
                <c:pt idx="1695">
                  <c:v>98.888999999999996</c:v>
                </c:pt>
                <c:pt idx="1696">
                  <c:v>98.888999999999996</c:v>
                </c:pt>
                <c:pt idx="1697">
                  <c:v>98.888999999999996</c:v>
                </c:pt>
                <c:pt idx="1698">
                  <c:v>98.888999999999996</c:v>
                </c:pt>
                <c:pt idx="1699">
                  <c:v>98.888999999999996</c:v>
                </c:pt>
                <c:pt idx="1700">
                  <c:v>98.888999999999996</c:v>
                </c:pt>
                <c:pt idx="1701">
                  <c:v>98.888999999999996</c:v>
                </c:pt>
                <c:pt idx="1702">
                  <c:v>98.888999999999996</c:v>
                </c:pt>
                <c:pt idx="1703">
                  <c:v>98.888999999999996</c:v>
                </c:pt>
                <c:pt idx="1704">
                  <c:v>98.888999999999996</c:v>
                </c:pt>
                <c:pt idx="1705">
                  <c:v>98.888999999999996</c:v>
                </c:pt>
                <c:pt idx="1706">
                  <c:v>98.888999999999996</c:v>
                </c:pt>
                <c:pt idx="1707">
                  <c:v>98.667000000000002</c:v>
                </c:pt>
                <c:pt idx="1708">
                  <c:v>98.667000000000002</c:v>
                </c:pt>
                <c:pt idx="1709">
                  <c:v>98.667000000000002</c:v>
                </c:pt>
                <c:pt idx="1710">
                  <c:v>98.667000000000002</c:v>
                </c:pt>
                <c:pt idx="1711">
                  <c:v>98.667000000000002</c:v>
                </c:pt>
                <c:pt idx="1712">
                  <c:v>98.667000000000002</c:v>
                </c:pt>
                <c:pt idx="1713">
                  <c:v>98.667000000000002</c:v>
                </c:pt>
                <c:pt idx="1714">
                  <c:v>98.667000000000002</c:v>
                </c:pt>
                <c:pt idx="1715">
                  <c:v>98.667000000000002</c:v>
                </c:pt>
                <c:pt idx="1716">
                  <c:v>98.667000000000002</c:v>
                </c:pt>
                <c:pt idx="1717">
                  <c:v>98.667000000000002</c:v>
                </c:pt>
                <c:pt idx="1718">
                  <c:v>98.667000000000002</c:v>
                </c:pt>
                <c:pt idx="1719">
                  <c:v>98.667000000000002</c:v>
                </c:pt>
                <c:pt idx="1720">
                  <c:v>98.667000000000002</c:v>
                </c:pt>
                <c:pt idx="1721">
                  <c:v>98.667000000000002</c:v>
                </c:pt>
                <c:pt idx="1722">
                  <c:v>98.667000000000002</c:v>
                </c:pt>
                <c:pt idx="1723">
                  <c:v>98.667000000000002</c:v>
                </c:pt>
                <c:pt idx="1724">
                  <c:v>98.667000000000002</c:v>
                </c:pt>
                <c:pt idx="1725">
                  <c:v>98.667000000000002</c:v>
                </c:pt>
                <c:pt idx="1726">
                  <c:v>98.667000000000002</c:v>
                </c:pt>
                <c:pt idx="1727">
                  <c:v>98.667000000000002</c:v>
                </c:pt>
                <c:pt idx="1728">
                  <c:v>98.667000000000002</c:v>
                </c:pt>
                <c:pt idx="1729">
                  <c:v>98.667000000000002</c:v>
                </c:pt>
                <c:pt idx="1730">
                  <c:v>98.667000000000002</c:v>
                </c:pt>
                <c:pt idx="1731">
                  <c:v>98.667000000000002</c:v>
                </c:pt>
                <c:pt idx="1732">
                  <c:v>98.667000000000002</c:v>
                </c:pt>
                <c:pt idx="1733">
                  <c:v>98.667000000000002</c:v>
                </c:pt>
                <c:pt idx="1734">
                  <c:v>98.667000000000002</c:v>
                </c:pt>
                <c:pt idx="1735">
                  <c:v>98.667000000000002</c:v>
                </c:pt>
                <c:pt idx="1736">
                  <c:v>98.667000000000002</c:v>
                </c:pt>
                <c:pt idx="1737">
                  <c:v>98.667000000000002</c:v>
                </c:pt>
                <c:pt idx="1738">
                  <c:v>98.667000000000002</c:v>
                </c:pt>
                <c:pt idx="1739">
                  <c:v>98.667000000000002</c:v>
                </c:pt>
                <c:pt idx="1740">
                  <c:v>98.667000000000002</c:v>
                </c:pt>
                <c:pt idx="1741">
                  <c:v>98.667000000000002</c:v>
                </c:pt>
                <c:pt idx="1742">
                  <c:v>98.667000000000002</c:v>
                </c:pt>
                <c:pt idx="1743">
                  <c:v>98.444000000000003</c:v>
                </c:pt>
                <c:pt idx="1744">
                  <c:v>98.444000000000003</c:v>
                </c:pt>
                <c:pt idx="1745">
                  <c:v>98.444000000000003</c:v>
                </c:pt>
                <c:pt idx="1746">
                  <c:v>98.444000000000003</c:v>
                </c:pt>
                <c:pt idx="1747">
                  <c:v>98.444000000000003</c:v>
                </c:pt>
                <c:pt idx="1748">
                  <c:v>98.444000000000003</c:v>
                </c:pt>
                <c:pt idx="1749">
                  <c:v>98.444000000000003</c:v>
                </c:pt>
                <c:pt idx="1750">
                  <c:v>98.444000000000003</c:v>
                </c:pt>
                <c:pt idx="1751">
                  <c:v>98.444000000000003</c:v>
                </c:pt>
                <c:pt idx="1752">
                  <c:v>98.444000000000003</c:v>
                </c:pt>
                <c:pt idx="1753">
                  <c:v>98.444000000000003</c:v>
                </c:pt>
                <c:pt idx="1754">
                  <c:v>98.444000000000003</c:v>
                </c:pt>
                <c:pt idx="1755">
                  <c:v>98.444000000000003</c:v>
                </c:pt>
                <c:pt idx="1756">
                  <c:v>98.444000000000003</c:v>
                </c:pt>
                <c:pt idx="1757">
                  <c:v>98.444000000000003</c:v>
                </c:pt>
                <c:pt idx="1758">
                  <c:v>98.444000000000003</c:v>
                </c:pt>
                <c:pt idx="1759">
                  <c:v>98.444000000000003</c:v>
                </c:pt>
                <c:pt idx="1760">
                  <c:v>98.444000000000003</c:v>
                </c:pt>
                <c:pt idx="1761">
                  <c:v>98.444000000000003</c:v>
                </c:pt>
                <c:pt idx="1762">
                  <c:v>98.444000000000003</c:v>
                </c:pt>
                <c:pt idx="1763">
                  <c:v>98.444000000000003</c:v>
                </c:pt>
                <c:pt idx="1764">
                  <c:v>98.444000000000003</c:v>
                </c:pt>
                <c:pt idx="1765">
                  <c:v>98.444000000000003</c:v>
                </c:pt>
                <c:pt idx="1766">
                  <c:v>98.444000000000003</c:v>
                </c:pt>
                <c:pt idx="1767">
                  <c:v>98.444000000000003</c:v>
                </c:pt>
                <c:pt idx="1768">
                  <c:v>98.444000000000003</c:v>
                </c:pt>
                <c:pt idx="1769">
                  <c:v>98.444000000000003</c:v>
                </c:pt>
                <c:pt idx="1770">
                  <c:v>98.444000000000003</c:v>
                </c:pt>
                <c:pt idx="1771">
                  <c:v>98.444000000000003</c:v>
                </c:pt>
                <c:pt idx="1772">
                  <c:v>98.444000000000003</c:v>
                </c:pt>
                <c:pt idx="1773">
                  <c:v>98.444000000000003</c:v>
                </c:pt>
                <c:pt idx="1774">
                  <c:v>98.444000000000003</c:v>
                </c:pt>
                <c:pt idx="1775">
                  <c:v>98.444000000000003</c:v>
                </c:pt>
                <c:pt idx="1776">
                  <c:v>98.444000000000003</c:v>
                </c:pt>
                <c:pt idx="1777">
                  <c:v>98.444000000000003</c:v>
                </c:pt>
                <c:pt idx="1778">
                  <c:v>98.444000000000003</c:v>
                </c:pt>
                <c:pt idx="1779">
                  <c:v>98.444000000000003</c:v>
                </c:pt>
                <c:pt idx="1780">
                  <c:v>98.444000000000003</c:v>
                </c:pt>
                <c:pt idx="1781">
                  <c:v>98.444000000000003</c:v>
                </c:pt>
                <c:pt idx="1782">
                  <c:v>98.444000000000003</c:v>
                </c:pt>
                <c:pt idx="1783">
                  <c:v>98.444000000000003</c:v>
                </c:pt>
                <c:pt idx="1784">
                  <c:v>98.444000000000003</c:v>
                </c:pt>
                <c:pt idx="1785">
                  <c:v>98.444000000000003</c:v>
                </c:pt>
                <c:pt idx="1786">
                  <c:v>98.444000000000003</c:v>
                </c:pt>
                <c:pt idx="1787">
                  <c:v>98.444000000000003</c:v>
                </c:pt>
                <c:pt idx="1788">
                  <c:v>98.221999999999994</c:v>
                </c:pt>
                <c:pt idx="1789">
                  <c:v>98.221999999999994</c:v>
                </c:pt>
                <c:pt idx="1790">
                  <c:v>98.221999999999994</c:v>
                </c:pt>
                <c:pt idx="1791">
                  <c:v>98.221999999999994</c:v>
                </c:pt>
                <c:pt idx="1792">
                  <c:v>98.221999999999994</c:v>
                </c:pt>
                <c:pt idx="1793">
                  <c:v>98.221999999999994</c:v>
                </c:pt>
                <c:pt idx="1794">
                  <c:v>98.221999999999994</c:v>
                </c:pt>
                <c:pt idx="1795">
                  <c:v>98.221999999999994</c:v>
                </c:pt>
                <c:pt idx="1796">
                  <c:v>98.221999999999994</c:v>
                </c:pt>
                <c:pt idx="1797">
                  <c:v>98.221999999999994</c:v>
                </c:pt>
                <c:pt idx="1798">
                  <c:v>98.221999999999994</c:v>
                </c:pt>
                <c:pt idx="1799">
                  <c:v>98.221999999999994</c:v>
                </c:pt>
                <c:pt idx="1800">
                  <c:v>98.221999999999994</c:v>
                </c:pt>
                <c:pt idx="1801">
                  <c:v>98.221999999999994</c:v>
                </c:pt>
                <c:pt idx="1802">
                  <c:v>98.221999999999994</c:v>
                </c:pt>
                <c:pt idx="1803">
                  <c:v>98.221999999999994</c:v>
                </c:pt>
                <c:pt idx="1804">
                  <c:v>98.221999999999994</c:v>
                </c:pt>
                <c:pt idx="1805">
                  <c:v>98.221999999999994</c:v>
                </c:pt>
                <c:pt idx="1806">
                  <c:v>98.221999999999994</c:v>
                </c:pt>
                <c:pt idx="1807">
                  <c:v>98.221999999999994</c:v>
                </c:pt>
                <c:pt idx="1808">
                  <c:v>98.221999999999994</c:v>
                </c:pt>
                <c:pt idx="1809">
                  <c:v>98.221999999999994</c:v>
                </c:pt>
                <c:pt idx="1810">
                  <c:v>98.221999999999994</c:v>
                </c:pt>
                <c:pt idx="1811">
                  <c:v>98.221999999999994</c:v>
                </c:pt>
                <c:pt idx="1812">
                  <c:v>98.221999999999994</c:v>
                </c:pt>
                <c:pt idx="1813">
                  <c:v>98.221999999999994</c:v>
                </c:pt>
                <c:pt idx="1814">
                  <c:v>98.221999999999994</c:v>
                </c:pt>
                <c:pt idx="1815">
                  <c:v>98.221999999999994</c:v>
                </c:pt>
                <c:pt idx="1816">
                  <c:v>98.221999999999994</c:v>
                </c:pt>
                <c:pt idx="1817">
                  <c:v>98.221999999999994</c:v>
                </c:pt>
                <c:pt idx="1818">
                  <c:v>98.221999999999994</c:v>
                </c:pt>
                <c:pt idx="1819">
                  <c:v>98.221999999999994</c:v>
                </c:pt>
                <c:pt idx="1820">
                  <c:v>98.221999999999994</c:v>
                </c:pt>
                <c:pt idx="1821">
                  <c:v>98.221999999999994</c:v>
                </c:pt>
                <c:pt idx="1822">
                  <c:v>98.221999999999994</c:v>
                </c:pt>
                <c:pt idx="1823">
                  <c:v>98.221999999999994</c:v>
                </c:pt>
                <c:pt idx="1824">
                  <c:v>98.221999999999994</c:v>
                </c:pt>
                <c:pt idx="1825">
                  <c:v>98.221999999999994</c:v>
                </c:pt>
                <c:pt idx="1826">
                  <c:v>98.221999999999994</c:v>
                </c:pt>
                <c:pt idx="1827">
                  <c:v>98.221999999999994</c:v>
                </c:pt>
                <c:pt idx="1828">
                  <c:v>98.221999999999994</c:v>
                </c:pt>
                <c:pt idx="1829">
                  <c:v>98.221999999999994</c:v>
                </c:pt>
                <c:pt idx="1830">
                  <c:v>98.221999999999994</c:v>
                </c:pt>
                <c:pt idx="1831">
                  <c:v>98.221999999999994</c:v>
                </c:pt>
                <c:pt idx="1832">
                  <c:v>98.221999999999994</c:v>
                </c:pt>
                <c:pt idx="1833">
                  <c:v>98.221999999999994</c:v>
                </c:pt>
                <c:pt idx="1834">
                  <c:v>98.221999999999994</c:v>
                </c:pt>
                <c:pt idx="1835">
                  <c:v>98.221999999999994</c:v>
                </c:pt>
                <c:pt idx="1836">
                  <c:v>98.221999999999994</c:v>
                </c:pt>
                <c:pt idx="1837">
                  <c:v>98.221999999999994</c:v>
                </c:pt>
                <c:pt idx="1838">
                  <c:v>98.221999999999994</c:v>
                </c:pt>
                <c:pt idx="1839">
                  <c:v>98.221999999999994</c:v>
                </c:pt>
                <c:pt idx="1840">
                  <c:v>98.221999999999994</c:v>
                </c:pt>
                <c:pt idx="1841">
                  <c:v>98</c:v>
                </c:pt>
                <c:pt idx="1842">
                  <c:v>98</c:v>
                </c:pt>
                <c:pt idx="1843">
                  <c:v>98</c:v>
                </c:pt>
                <c:pt idx="1844">
                  <c:v>98</c:v>
                </c:pt>
                <c:pt idx="1845">
                  <c:v>98</c:v>
                </c:pt>
                <c:pt idx="1846">
                  <c:v>98</c:v>
                </c:pt>
                <c:pt idx="1847">
                  <c:v>98</c:v>
                </c:pt>
                <c:pt idx="1848">
                  <c:v>98</c:v>
                </c:pt>
                <c:pt idx="1849">
                  <c:v>98</c:v>
                </c:pt>
                <c:pt idx="1850">
                  <c:v>98</c:v>
                </c:pt>
                <c:pt idx="1851">
                  <c:v>98</c:v>
                </c:pt>
                <c:pt idx="1852">
                  <c:v>98</c:v>
                </c:pt>
                <c:pt idx="1853">
                  <c:v>98</c:v>
                </c:pt>
                <c:pt idx="1854">
                  <c:v>98</c:v>
                </c:pt>
                <c:pt idx="1855">
                  <c:v>98</c:v>
                </c:pt>
                <c:pt idx="1856">
                  <c:v>98</c:v>
                </c:pt>
                <c:pt idx="1857">
                  <c:v>98</c:v>
                </c:pt>
                <c:pt idx="1858">
                  <c:v>98</c:v>
                </c:pt>
                <c:pt idx="1859">
                  <c:v>98</c:v>
                </c:pt>
                <c:pt idx="1860">
                  <c:v>98</c:v>
                </c:pt>
                <c:pt idx="1861">
                  <c:v>98</c:v>
                </c:pt>
                <c:pt idx="1862">
                  <c:v>98</c:v>
                </c:pt>
                <c:pt idx="1863">
                  <c:v>98</c:v>
                </c:pt>
                <c:pt idx="1864">
                  <c:v>98</c:v>
                </c:pt>
                <c:pt idx="1865">
                  <c:v>98</c:v>
                </c:pt>
                <c:pt idx="1866">
                  <c:v>98</c:v>
                </c:pt>
                <c:pt idx="1867">
                  <c:v>98</c:v>
                </c:pt>
                <c:pt idx="1868">
                  <c:v>98</c:v>
                </c:pt>
                <c:pt idx="1869">
                  <c:v>98</c:v>
                </c:pt>
                <c:pt idx="1870">
                  <c:v>98</c:v>
                </c:pt>
                <c:pt idx="1871">
                  <c:v>98</c:v>
                </c:pt>
                <c:pt idx="1872">
                  <c:v>98</c:v>
                </c:pt>
                <c:pt idx="1873">
                  <c:v>98</c:v>
                </c:pt>
                <c:pt idx="1874">
                  <c:v>98</c:v>
                </c:pt>
                <c:pt idx="1875">
                  <c:v>98</c:v>
                </c:pt>
                <c:pt idx="1876">
                  <c:v>98</c:v>
                </c:pt>
                <c:pt idx="1877">
                  <c:v>98</c:v>
                </c:pt>
                <c:pt idx="1878">
                  <c:v>98</c:v>
                </c:pt>
                <c:pt idx="1879">
                  <c:v>98</c:v>
                </c:pt>
                <c:pt idx="1880">
                  <c:v>98</c:v>
                </c:pt>
                <c:pt idx="1881">
                  <c:v>98</c:v>
                </c:pt>
                <c:pt idx="1882">
                  <c:v>98</c:v>
                </c:pt>
                <c:pt idx="1883">
                  <c:v>98</c:v>
                </c:pt>
                <c:pt idx="1884">
                  <c:v>98</c:v>
                </c:pt>
                <c:pt idx="1885">
                  <c:v>98</c:v>
                </c:pt>
                <c:pt idx="1886">
                  <c:v>98</c:v>
                </c:pt>
                <c:pt idx="1887">
                  <c:v>98</c:v>
                </c:pt>
                <c:pt idx="1888">
                  <c:v>98</c:v>
                </c:pt>
                <c:pt idx="1889">
                  <c:v>97.778000000000006</c:v>
                </c:pt>
                <c:pt idx="1890">
                  <c:v>97.778000000000006</c:v>
                </c:pt>
                <c:pt idx="1891">
                  <c:v>97.778000000000006</c:v>
                </c:pt>
                <c:pt idx="1892">
                  <c:v>97.778000000000006</c:v>
                </c:pt>
                <c:pt idx="1893">
                  <c:v>97.778000000000006</c:v>
                </c:pt>
                <c:pt idx="1894">
                  <c:v>97.778000000000006</c:v>
                </c:pt>
                <c:pt idx="1895">
                  <c:v>97.778000000000006</c:v>
                </c:pt>
                <c:pt idx="1896">
                  <c:v>97.778000000000006</c:v>
                </c:pt>
                <c:pt idx="1897">
                  <c:v>97.778000000000006</c:v>
                </c:pt>
                <c:pt idx="1898">
                  <c:v>97.778000000000006</c:v>
                </c:pt>
                <c:pt idx="1899">
                  <c:v>97.778000000000006</c:v>
                </c:pt>
                <c:pt idx="1900">
                  <c:v>97.778000000000006</c:v>
                </c:pt>
                <c:pt idx="1901">
                  <c:v>97.778000000000006</c:v>
                </c:pt>
                <c:pt idx="1902">
                  <c:v>97.778000000000006</c:v>
                </c:pt>
                <c:pt idx="1903">
                  <c:v>97.778000000000006</c:v>
                </c:pt>
                <c:pt idx="1904">
                  <c:v>97.778000000000006</c:v>
                </c:pt>
                <c:pt idx="1905">
                  <c:v>97.778000000000006</c:v>
                </c:pt>
                <c:pt idx="1906">
                  <c:v>97.778000000000006</c:v>
                </c:pt>
                <c:pt idx="1907">
                  <c:v>97.778000000000006</c:v>
                </c:pt>
                <c:pt idx="1908">
                  <c:v>97.778000000000006</c:v>
                </c:pt>
                <c:pt idx="1909">
                  <c:v>97.778000000000006</c:v>
                </c:pt>
                <c:pt idx="1910">
                  <c:v>97.778000000000006</c:v>
                </c:pt>
                <c:pt idx="1911">
                  <c:v>97.778000000000006</c:v>
                </c:pt>
                <c:pt idx="1912">
                  <c:v>97.778000000000006</c:v>
                </c:pt>
                <c:pt idx="1913">
                  <c:v>97.778000000000006</c:v>
                </c:pt>
                <c:pt idx="1914">
                  <c:v>97.778000000000006</c:v>
                </c:pt>
                <c:pt idx="1915">
                  <c:v>97.778000000000006</c:v>
                </c:pt>
                <c:pt idx="1916">
                  <c:v>97.778000000000006</c:v>
                </c:pt>
                <c:pt idx="1917">
                  <c:v>97.778000000000006</c:v>
                </c:pt>
                <c:pt idx="1918">
                  <c:v>97.778000000000006</c:v>
                </c:pt>
                <c:pt idx="1919">
                  <c:v>97.778000000000006</c:v>
                </c:pt>
                <c:pt idx="1920">
                  <c:v>97.778000000000006</c:v>
                </c:pt>
                <c:pt idx="1921">
                  <c:v>97.778000000000006</c:v>
                </c:pt>
                <c:pt idx="1922">
                  <c:v>97.778000000000006</c:v>
                </c:pt>
                <c:pt idx="1923">
                  <c:v>97.778000000000006</c:v>
                </c:pt>
                <c:pt idx="1924">
                  <c:v>97.778000000000006</c:v>
                </c:pt>
                <c:pt idx="1925">
                  <c:v>97.778000000000006</c:v>
                </c:pt>
                <c:pt idx="1926">
                  <c:v>97.778000000000006</c:v>
                </c:pt>
                <c:pt idx="1927">
                  <c:v>97.778000000000006</c:v>
                </c:pt>
                <c:pt idx="1928">
                  <c:v>97.778000000000006</c:v>
                </c:pt>
                <c:pt idx="1929">
                  <c:v>97.778000000000006</c:v>
                </c:pt>
                <c:pt idx="1930">
                  <c:v>97.778000000000006</c:v>
                </c:pt>
                <c:pt idx="1931">
                  <c:v>97.778000000000006</c:v>
                </c:pt>
                <c:pt idx="1932">
                  <c:v>97.778000000000006</c:v>
                </c:pt>
                <c:pt idx="1933">
                  <c:v>97.778000000000006</c:v>
                </c:pt>
                <c:pt idx="1934">
                  <c:v>97.778000000000006</c:v>
                </c:pt>
                <c:pt idx="1935">
                  <c:v>97.778000000000006</c:v>
                </c:pt>
                <c:pt idx="1936">
                  <c:v>97.778000000000006</c:v>
                </c:pt>
                <c:pt idx="1937">
                  <c:v>97.778000000000006</c:v>
                </c:pt>
                <c:pt idx="1938">
                  <c:v>97.778000000000006</c:v>
                </c:pt>
                <c:pt idx="1939">
                  <c:v>97.778000000000006</c:v>
                </c:pt>
                <c:pt idx="1940">
                  <c:v>97.778000000000006</c:v>
                </c:pt>
                <c:pt idx="1941">
                  <c:v>97.778000000000006</c:v>
                </c:pt>
                <c:pt idx="1942">
                  <c:v>97.778000000000006</c:v>
                </c:pt>
                <c:pt idx="1943">
                  <c:v>97.778000000000006</c:v>
                </c:pt>
                <c:pt idx="1944">
                  <c:v>97.778000000000006</c:v>
                </c:pt>
                <c:pt idx="1945">
                  <c:v>97.778000000000006</c:v>
                </c:pt>
                <c:pt idx="1946">
                  <c:v>97.778000000000006</c:v>
                </c:pt>
                <c:pt idx="1947">
                  <c:v>97.778000000000006</c:v>
                </c:pt>
                <c:pt idx="1948">
                  <c:v>97.778000000000006</c:v>
                </c:pt>
                <c:pt idx="1949">
                  <c:v>97.778000000000006</c:v>
                </c:pt>
                <c:pt idx="1950">
                  <c:v>97.778000000000006</c:v>
                </c:pt>
                <c:pt idx="1951">
                  <c:v>97.778000000000006</c:v>
                </c:pt>
                <c:pt idx="1952">
                  <c:v>97.778000000000006</c:v>
                </c:pt>
                <c:pt idx="1953">
                  <c:v>97.778000000000006</c:v>
                </c:pt>
                <c:pt idx="1954">
                  <c:v>97.778000000000006</c:v>
                </c:pt>
                <c:pt idx="1955">
                  <c:v>97.555999999999997</c:v>
                </c:pt>
                <c:pt idx="1956">
                  <c:v>97.555999999999997</c:v>
                </c:pt>
                <c:pt idx="1957">
                  <c:v>97.555999999999997</c:v>
                </c:pt>
                <c:pt idx="1958">
                  <c:v>97.555999999999997</c:v>
                </c:pt>
                <c:pt idx="1959">
                  <c:v>97.555999999999997</c:v>
                </c:pt>
                <c:pt idx="1960">
                  <c:v>97.555999999999997</c:v>
                </c:pt>
                <c:pt idx="1961">
                  <c:v>97.555999999999997</c:v>
                </c:pt>
                <c:pt idx="1962">
                  <c:v>97.555999999999997</c:v>
                </c:pt>
                <c:pt idx="1963">
                  <c:v>97.555999999999997</c:v>
                </c:pt>
                <c:pt idx="1964">
                  <c:v>97.555999999999997</c:v>
                </c:pt>
                <c:pt idx="1965">
                  <c:v>97.555999999999997</c:v>
                </c:pt>
                <c:pt idx="1966">
                  <c:v>97.555999999999997</c:v>
                </c:pt>
                <c:pt idx="1967">
                  <c:v>97.555999999999997</c:v>
                </c:pt>
                <c:pt idx="1968">
                  <c:v>97.555999999999997</c:v>
                </c:pt>
                <c:pt idx="1969">
                  <c:v>97.555999999999997</c:v>
                </c:pt>
                <c:pt idx="1970">
                  <c:v>97.555999999999997</c:v>
                </c:pt>
                <c:pt idx="1971">
                  <c:v>97.555999999999997</c:v>
                </c:pt>
                <c:pt idx="1972">
                  <c:v>97.555999999999997</c:v>
                </c:pt>
                <c:pt idx="1973">
                  <c:v>97.555999999999997</c:v>
                </c:pt>
                <c:pt idx="1974">
                  <c:v>97.555999999999997</c:v>
                </c:pt>
                <c:pt idx="1975">
                  <c:v>97.555999999999997</c:v>
                </c:pt>
                <c:pt idx="1976">
                  <c:v>97.555999999999997</c:v>
                </c:pt>
                <c:pt idx="1977">
                  <c:v>97.555999999999997</c:v>
                </c:pt>
                <c:pt idx="1978">
                  <c:v>97.555999999999997</c:v>
                </c:pt>
                <c:pt idx="1979">
                  <c:v>97.555999999999997</c:v>
                </c:pt>
                <c:pt idx="1980">
                  <c:v>97.555999999999997</c:v>
                </c:pt>
                <c:pt idx="1981">
                  <c:v>97.555999999999997</c:v>
                </c:pt>
                <c:pt idx="1982">
                  <c:v>97.555999999999997</c:v>
                </c:pt>
                <c:pt idx="1983">
                  <c:v>97.555999999999997</c:v>
                </c:pt>
                <c:pt idx="1984">
                  <c:v>97.555999999999997</c:v>
                </c:pt>
                <c:pt idx="1985">
                  <c:v>97.555999999999997</c:v>
                </c:pt>
                <c:pt idx="1986">
                  <c:v>97.555999999999997</c:v>
                </c:pt>
                <c:pt idx="1987">
                  <c:v>97.555999999999997</c:v>
                </c:pt>
                <c:pt idx="1988">
                  <c:v>97.555999999999997</c:v>
                </c:pt>
                <c:pt idx="1989">
                  <c:v>97.555999999999997</c:v>
                </c:pt>
                <c:pt idx="1990">
                  <c:v>97.555999999999997</c:v>
                </c:pt>
                <c:pt idx="1991">
                  <c:v>97.555999999999997</c:v>
                </c:pt>
                <c:pt idx="1992">
                  <c:v>97.555999999999997</c:v>
                </c:pt>
                <c:pt idx="1993">
                  <c:v>97.555999999999997</c:v>
                </c:pt>
                <c:pt idx="1994">
                  <c:v>97.555999999999997</c:v>
                </c:pt>
                <c:pt idx="1995">
                  <c:v>97.555999999999997</c:v>
                </c:pt>
                <c:pt idx="1996">
                  <c:v>97.555999999999997</c:v>
                </c:pt>
                <c:pt idx="1997">
                  <c:v>97.555999999999997</c:v>
                </c:pt>
                <c:pt idx="1998">
                  <c:v>97.555999999999997</c:v>
                </c:pt>
                <c:pt idx="1999">
                  <c:v>97.555999999999997</c:v>
                </c:pt>
                <c:pt idx="2000">
                  <c:v>97.555999999999997</c:v>
                </c:pt>
                <c:pt idx="2001">
                  <c:v>97.555999999999997</c:v>
                </c:pt>
                <c:pt idx="2002">
                  <c:v>97.555999999999997</c:v>
                </c:pt>
                <c:pt idx="2003">
                  <c:v>97.555999999999997</c:v>
                </c:pt>
                <c:pt idx="2004">
                  <c:v>97.555999999999997</c:v>
                </c:pt>
                <c:pt idx="2005">
                  <c:v>97.555999999999997</c:v>
                </c:pt>
                <c:pt idx="2006">
                  <c:v>97.555999999999997</c:v>
                </c:pt>
                <c:pt idx="2007">
                  <c:v>97.555999999999997</c:v>
                </c:pt>
                <c:pt idx="2008">
                  <c:v>97.555999999999997</c:v>
                </c:pt>
                <c:pt idx="2009">
                  <c:v>97.555999999999997</c:v>
                </c:pt>
                <c:pt idx="2010">
                  <c:v>97.555999999999997</c:v>
                </c:pt>
                <c:pt idx="2011">
                  <c:v>97.555999999999997</c:v>
                </c:pt>
                <c:pt idx="2012">
                  <c:v>97.555999999999997</c:v>
                </c:pt>
                <c:pt idx="2013">
                  <c:v>97.555999999999997</c:v>
                </c:pt>
                <c:pt idx="2014">
                  <c:v>97.555999999999997</c:v>
                </c:pt>
                <c:pt idx="2015">
                  <c:v>97.555999999999997</c:v>
                </c:pt>
                <c:pt idx="2016">
                  <c:v>97.555999999999997</c:v>
                </c:pt>
                <c:pt idx="2017">
                  <c:v>97.555999999999997</c:v>
                </c:pt>
                <c:pt idx="2018">
                  <c:v>97.555999999999997</c:v>
                </c:pt>
                <c:pt idx="2019">
                  <c:v>97.555999999999997</c:v>
                </c:pt>
                <c:pt idx="2020">
                  <c:v>97.555999999999997</c:v>
                </c:pt>
                <c:pt idx="2021">
                  <c:v>97.555999999999997</c:v>
                </c:pt>
                <c:pt idx="2022">
                  <c:v>97.555999999999997</c:v>
                </c:pt>
                <c:pt idx="2023">
                  <c:v>97.555999999999997</c:v>
                </c:pt>
                <c:pt idx="2024">
                  <c:v>97.555999999999997</c:v>
                </c:pt>
                <c:pt idx="2025">
                  <c:v>97.555999999999997</c:v>
                </c:pt>
                <c:pt idx="2026">
                  <c:v>97.555999999999997</c:v>
                </c:pt>
                <c:pt idx="2027">
                  <c:v>97.555999999999997</c:v>
                </c:pt>
                <c:pt idx="2028">
                  <c:v>97.555999999999997</c:v>
                </c:pt>
                <c:pt idx="2029">
                  <c:v>97.555999999999997</c:v>
                </c:pt>
                <c:pt idx="2030">
                  <c:v>97.555999999999997</c:v>
                </c:pt>
                <c:pt idx="2031">
                  <c:v>97.555999999999997</c:v>
                </c:pt>
                <c:pt idx="2032">
                  <c:v>97.555999999999997</c:v>
                </c:pt>
                <c:pt idx="2033">
                  <c:v>97.555999999999997</c:v>
                </c:pt>
                <c:pt idx="2034">
                  <c:v>97.555999999999997</c:v>
                </c:pt>
                <c:pt idx="2035">
                  <c:v>97.332999999999998</c:v>
                </c:pt>
                <c:pt idx="2036">
                  <c:v>97.332999999999998</c:v>
                </c:pt>
                <c:pt idx="2037">
                  <c:v>97.332999999999998</c:v>
                </c:pt>
                <c:pt idx="2038">
                  <c:v>97.332999999999998</c:v>
                </c:pt>
                <c:pt idx="2039">
                  <c:v>97.332999999999998</c:v>
                </c:pt>
                <c:pt idx="2040">
                  <c:v>97.332999999999998</c:v>
                </c:pt>
                <c:pt idx="2041">
                  <c:v>97.332999999999998</c:v>
                </c:pt>
                <c:pt idx="2042">
                  <c:v>97.332999999999998</c:v>
                </c:pt>
                <c:pt idx="2043">
                  <c:v>97.332999999999998</c:v>
                </c:pt>
                <c:pt idx="2044">
                  <c:v>97.332999999999998</c:v>
                </c:pt>
                <c:pt idx="2045">
                  <c:v>97.332999999999998</c:v>
                </c:pt>
                <c:pt idx="2046">
                  <c:v>97.332999999999998</c:v>
                </c:pt>
                <c:pt idx="2047">
                  <c:v>97.332999999999998</c:v>
                </c:pt>
                <c:pt idx="2048">
                  <c:v>97.332999999999998</c:v>
                </c:pt>
                <c:pt idx="2049">
                  <c:v>97.332999999999998</c:v>
                </c:pt>
                <c:pt idx="2050">
                  <c:v>97.332999999999998</c:v>
                </c:pt>
                <c:pt idx="2051">
                  <c:v>97.332999999999998</c:v>
                </c:pt>
                <c:pt idx="2052">
                  <c:v>97.332999999999998</c:v>
                </c:pt>
                <c:pt idx="2053">
                  <c:v>97.332999999999998</c:v>
                </c:pt>
                <c:pt idx="2054">
                  <c:v>97.332999999999998</c:v>
                </c:pt>
                <c:pt idx="2055">
                  <c:v>97.332999999999998</c:v>
                </c:pt>
                <c:pt idx="2056">
                  <c:v>97.332999999999998</c:v>
                </c:pt>
                <c:pt idx="2057">
                  <c:v>97.332999999999998</c:v>
                </c:pt>
                <c:pt idx="2058">
                  <c:v>97.332999999999998</c:v>
                </c:pt>
                <c:pt idx="2059">
                  <c:v>97.332999999999998</c:v>
                </c:pt>
                <c:pt idx="2060">
                  <c:v>97.332999999999998</c:v>
                </c:pt>
                <c:pt idx="2061">
                  <c:v>97.332999999999998</c:v>
                </c:pt>
                <c:pt idx="2062">
                  <c:v>97.332999999999998</c:v>
                </c:pt>
                <c:pt idx="2063">
                  <c:v>97.332999999999998</c:v>
                </c:pt>
                <c:pt idx="2064">
                  <c:v>97.332999999999998</c:v>
                </c:pt>
                <c:pt idx="2065">
                  <c:v>97.332999999999998</c:v>
                </c:pt>
                <c:pt idx="2066">
                  <c:v>97.332999999999998</c:v>
                </c:pt>
                <c:pt idx="2067">
                  <c:v>97.332999999999998</c:v>
                </c:pt>
                <c:pt idx="2068">
                  <c:v>97.332999999999998</c:v>
                </c:pt>
                <c:pt idx="2069">
                  <c:v>97.332999999999998</c:v>
                </c:pt>
                <c:pt idx="2070">
                  <c:v>97.332999999999998</c:v>
                </c:pt>
                <c:pt idx="2071">
                  <c:v>97.332999999999998</c:v>
                </c:pt>
                <c:pt idx="2072">
                  <c:v>97.332999999999998</c:v>
                </c:pt>
                <c:pt idx="2073">
                  <c:v>97.332999999999998</c:v>
                </c:pt>
                <c:pt idx="2074">
                  <c:v>97.332999999999998</c:v>
                </c:pt>
                <c:pt idx="2075">
                  <c:v>97.332999999999998</c:v>
                </c:pt>
                <c:pt idx="2076">
                  <c:v>97.332999999999998</c:v>
                </c:pt>
                <c:pt idx="2077">
                  <c:v>97.332999999999998</c:v>
                </c:pt>
                <c:pt idx="2078">
                  <c:v>97.332999999999998</c:v>
                </c:pt>
                <c:pt idx="2079">
                  <c:v>97.332999999999998</c:v>
                </c:pt>
                <c:pt idx="2080">
                  <c:v>97.332999999999998</c:v>
                </c:pt>
                <c:pt idx="2081">
                  <c:v>97.332999999999998</c:v>
                </c:pt>
                <c:pt idx="2082">
                  <c:v>97.332999999999998</c:v>
                </c:pt>
                <c:pt idx="2083">
                  <c:v>97.332999999999998</c:v>
                </c:pt>
                <c:pt idx="2084">
                  <c:v>97.332999999999998</c:v>
                </c:pt>
                <c:pt idx="2085">
                  <c:v>97.332999999999998</c:v>
                </c:pt>
                <c:pt idx="2086">
                  <c:v>97.332999999999998</c:v>
                </c:pt>
                <c:pt idx="2087">
                  <c:v>97.332999999999998</c:v>
                </c:pt>
                <c:pt idx="2088">
                  <c:v>97.332999999999998</c:v>
                </c:pt>
                <c:pt idx="2089">
                  <c:v>97.332999999999998</c:v>
                </c:pt>
                <c:pt idx="2090">
                  <c:v>97.332999999999998</c:v>
                </c:pt>
                <c:pt idx="2091">
                  <c:v>97.332999999999998</c:v>
                </c:pt>
                <c:pt idx="2092">
                  <c:v>97.332999999999998</c:v>
                </c:pt>
                <c:pt idx="2093">
                  <c:v>97.332999999999998</c:v>
                </c:pt>
                <c:pt idx="2094">
                  <c:v>97.332999999999998</c:v>
                </c:pt>
                <c:pt idx="2095">
                  <c:v>97.332999999999998</c:v>
                </c:pt>
                <c:pt idx="2096">
                  <c:v>97.332999999999998</c:v>
                </c:pt>
                <c:pt idx="2097">
                  <c:v>97.332999999999998</c:v>
                </c:pt>
                <c:pt idx="2098">
                  <c:v>97.332999999999998</c:v>
                </c:pt>
                <c:pt idx="2099">
                  <c:v>97.332999999999998</c:v>
                </c:pt>
                <c:pt idx="2100">
                  <c:v>97.332999999999998</c:v>
                </c:pt>
                <c:pt idx="2101">
                  <c:v>97.332999999999998</c:v>
                </c:pt>
                <c:pt idx="2102">
                  <c:v>97.332999999999998</c:v>
                </c:pt>
                <c:pt idx="2103">
                  <c:v>97.332999999999998</c:v>
                </c:pt>
                <c:pt idx="2104">
                  <c:v>97.332999999999998</c:v>
                </c:pt>
                <c:pt idx="2105">
                  <c:v>97.332999999999998</c:v>
                </c:pt>
                <c:pt idx="2106">
                  <c:v>97.332999999999998</c:v>
                </c:pt>
                <c:pt idx="2107">
                  <c:v>97.332999999999998</c:v>
                </c:pt>
                <c:pt idx="2108">
                  <c:v>97.332999999999998</c:v>
                </c:pt>
                <c:pt idx="2109">
                  <c:v>97.332999999999998</c:v>
                </c:pt>
                <c:pt idx="2110">
                  <c:v>97.332999999999998</c:v>
                </c:pt>
                <c:pt idx="2111">
                  <c:v>97.332999999999998</c:v>
                </c:pt>
                <c:pt idx="2112">
                  <c:v>97.332999999999998</c:v>
                </c:pt>
                <c:pt idx="2113">
                  <c:v>97.332999999999998</c:v>
                </c:pt>
                <c:pt idx="2114">
                  <c:v>97.332999999999998</c:v>
                </c:pt>
                <c:pt idx="2115">
                  <c:v>97.332999999999998</c:v>
                </c:pt>
                <c:pt idx="2116">
                  <c:v>97.332999999999998</c:v>
                </c:pt>
                <c:pt idx="2117">
                  <c:v>97.332999999999998</c:v>
                </c:pt>
                <c:pt idx="2118">
                  <c:v>97.332999999999998</c:v>
                </c:pt>
                <c:pt idx="2119">
                  <c:v>97.332999999999998</c:v>
                </c:pt>
                <c:pt idx="2120">
                  <c:v>97.332999999999998</c:v>
                </c:pt>
                <c:pt idx="2121">
                  <c:v>97.332999999999998</c:v>
                </c:pt>
                <c:pt idx="2122">
                  <c:v>97.332999999999998</c:v>
                </c:pt>
                <c:pt idx="2123">
                  <c:v>97.332999999999998</c:v>
                </c:pt>
                <c:pt idx="2124">
                  <c:v>97.332999999999998</c:v>
                </c:pt>
                <c:pt idx="2125">
                  <c:v>97.332999999999998</c:v>
                </c:pt>
                <c:pt idx="2126">
                  <c:v>97.332999999999998</c:v>
                </c:pt>
                <c:pt idx="2127">
                  <c:v>97.111000000000004</c:v>
                </c:pt>
                <c:pt idx="2128">
                  <c:v>97.111000000000004</c:v>
                </c:pt>
                <c:pt idx="2129">
                  <c:v>97.111000000000004</c:v>
                </c:pt>
                <c:pt idx="2130">
                  <c:v>97.111000000000004</c:v>
                </c:pt>
                <c:pt idx="2131">
                  <c:v>97.111000000000004</c:v>
                </c:pt>
                <c:pt idx="2132">
                  <c:v>97.111000000000004</c:v>
                </c:pt>
                <c:pt idx="2133">
                  <c:v>97.111000000000004</c:v>
                </c:pt>
                <c:pt idx="2134">
                  <c:v>97.111000000000004</c:v>
                </c:pt>
                <c:pt idx="2135">
                  <c:v>97.111000000000004</c:v>
                </c:pt>
                <c:pt idx="2136">
                  <c:v>97.111000000000004</c:v>
                </c:pt>
                <c:pt idx="2137">
                  <c:v>97.111000000000004</c:v>
                </c:pt>
                <c:pt idx="2138">
                  <c:v>97.111000000000004</c:v>
                </c:pt>
                <c:pt idx="2139">
                  <c:v>97.111000000000004</c:v>
                </c:pt>
                <c:pt idx="2140">
                  <c:v>97.111000000000004</c:v>
                </c:pt>
                <c:pt idx="2141">
                  <c:v>97.111000000000004</c:v>
                </c:pt>
                <c:pt idx="2142">
                  <c:v>97.111000000000004</c:v>
                </c:pt>
                <c:pt idx="2143">
                  <c:v>97.111000000000004</c:v>
                </c:pt>
                <c:pt idx="2144">
                  <c:v>97.111000000000004</c:v>
                </c:pt>
                <c:pt idx="2145">
                  <c:v>97.111000000000004</c:v>
                </c:pt>
                <c:pt idx="2146">
                  <c:v>97.111000000000004</c:v>
                </c:pt>
                <c:pt idx="2147">
                  <c:v>97.111000000000004</c:v>
                </c:pt>
                <c:pt idx="2148">
                  <c:v>97.111000000000004</c:v>
                </c:pt>
                <c:pt idx="2149">
                  <c:v>97.111000000000004</c:v>
                </c:pt>
                <c:pt idx="2150">
                  <c:v>97.111000000000004</c:v>
                </c:pt>
                <c:pt idx="2151">
                  <c:v>97.111000000000004</c:v>
                </c:pt>
                <c:pt idx="2152">
                  <c:v>97.111000000000004</c:v>
                </c:pt>
                <c:pt idx="2153">
                  <c:v>97.111000000000004</c:v>
                </c:pt>
                <c:pt idx="2154">
                  <c:v>97.111000000000004</c:v>
                </c:pt>
                <c:pt idx="2155">
                  <c:v>97.111000000000004</c:v>
                </c:pt>
                <c:pt idx="2156">
                  <c:v>97.111000000000004</c:v>
                </c:pt>
                <c:pt idx="2157">
                  <c:v>97.111000000000004</c:v>
                </c:pt>
                <c:pt idx="2158">
                  <c:v>97.111000000000004</c:v>
                </c:pt>
                <c:pt idx="2159">
                  <c:v>97.111000000000004</c:v>
                </c:pt>
                <c:pt idx="2160">
                  <c:v>97.111000000000004</c:v>
                </c:pt>
                <c:pt idx="2161">
                  <c:v>97.111000000000004</c:v>
                </c:pt>
                <c:pt idx="2162">
                  <c:v>97.111000000000004</c:v>
                </c:pt>
                <c:pt idx="2163">
                  <c:v>97.111000000000004</c:v>
                </c:pt>
                <c:pt idx="2164">
                  <c:v>97.111000000000004</c:v>
                </c:pt>
                <c:pt idx="2165">
                  <c:v>97.111000000000004</c:v>
                </c:pt>
                <c:pt idx="2166">
                  <c:v>97.111000000000004</c:v>
                </c:pt>
                <c:pt idx="2167">
                  <c:v>97.111000000000004</c:v>
                </c:pt>
                <c:pt idx="2168">
                  <c:v>97.111000000000004</c:v>
                </c:pt>
                <c:pt idx="2169">
                  <c:v>97.111000000000004</c:v>
                </c:pt>
                <c:pt idx="2170">
                  <c:v>97.111000000000004</c:v>
                </c:pt>
                <c:pt idx="2171">
                  <c:v>97.111000000000004</c:v>
                </c:pt>
                <c:pt idx="2172">
                  <c:v>97.111000000000004</c:v>
                </c:pt>
                <c:pt idx="2173">
                  <c:v>97.111000000000004</c:v>
                </c:pt>
                <c:pt idx="2174">
                  <c:v>97.111000000000004</c:v>
                </c:pt>
                <c:pt idx="2175">
                  <c:v>97.332999999999998</c:v>
                </c:pt>
                <c:pt idx="2176">
                  <c:v>97.332999999999998</c:v>
                </c:pt>
                <c:pt idx="2177">
                  <c:v>97.332999999999998</c:v>
                </c:pt>
                <c:pt idx="2178">
                  <c:v>97.332999999999998</c:v>
                </c:pt>
                <c:pt idx="2179">
                  <c:v>97.555999999999997</c:v>
                </c:pt>
                <c:pt idx="2180">
                  <c:v>97.555999999999997</c:v>
                </c:pt>
                <c:pt idx="2181">
                  <c:v>97.555999999999997</c:v>
                </c:pt>
                <c:pt idx="2182">
                  <c:v>97.778000000000006</c:v>
                </c:pt>
                <c:pt idx="2183">
                  <c:v>97.778000000000006</c:v>
                </c:pt>
                <c:pt idx="2184">
                  <c:v>98</c:v>
                </c:pt>
                <c:pt idx="2185">
                  <c:v>98</c:v>
                </c:pt>
                <c:pt idx="2186">
                  <c:v>98.221999999999994</c:v>
                </c:pt>
                <c:pt idx="2187">
                  <c:v>98.221999999999994</c:v>
                </c:pt>
                <c:pt idx="2188">
                  <c:v>98.444000000000003</c:v>
                </c:pt>
                <c:pt idx="2189">
                  <c:v>98.444000000000003</c:v>
                </c:pt>
                <c:pt idx="2190">
                  <c:v>98.667000000000002</c:v>
                </c:pt>
                <c:pt idx="2191">
                  <c:v>98.888999999999996</c:v>
                </c:pt>
                <c:pt idx="2192">
                  <c:v>98.888999999999996</c:v>
                </c:pt>
                <c:pt idx="2193">
                  <c:v>99.111000000000004</c:v>
                </c:pt>
                <c:pt idx="2194">
                  <c:v>99.332999999999998</c:v>
                </c:pt>
                <c:pt idx="2195">
                  <c:v>99.332999999999998</c:v>
                </c:pt>
                <c:pt idx="2196">
                  <c:v>99.555999999999997</c:v>
                </c:pt>
                <c:pt idx="2197">
                  <c:v>99.778000000000006</c:v>
                </c:pt>
                <c:pt idx="2198">
                  <c:v>100</c:v>
                </c:pt>
                <c:pt idx="2199">
                  <c:v>100</c:v>
                </c:pt>
                <c:pt idx="2200">
                  <c:v>100.22199999999999</c:v>
                </c:pt>
                <c:pt idx="2201">
                  <c:v>100.444</c:v>
                </c:pt>
                <c:pt idx="2202">
                  <c:v>100.667</c:v>
                </c:pt>
                <c:pt idx="2203">
                  <c:v>100.889</c:v>
                </c:pt>
                <c:pt idx="2204">
                  <c:v>100.889</c:v>
                </c:pt>
                <c:pt idx="2205">
                  <c:v>101.111</c:v>
                </c:pt>
                <c:pt idx="2206">
                  <c:v>101.333</c:v>
                </c:pt>
                <c:pt idx="2207">
                  <c:v>101.556</c:v>
                </c:pt>
                <c:pt idx="2208">
                  <c:v>101.77800000000001</c:v>
                </c:pt>
                <c:pt idx="2209">
                  <c:v>102</c:v>
                </c:pt>
                <c:pt idx="2210">
                  <c:v>102.22199999999999</c:v>
                </c:pt>
                <c:pt idx="2211">
                  <c:v>102.22199999999999</c:v>
                </c:pt>
                <c:pt idx="2212">
                  <c:v>102.444</c:v>
                </c:pt>
                <c:pt idx="2213">
                  <c:v>102.667</c:v>
                </c:pt>
                <c:pt idx="2214">
                  <c:v>102.889</c:v>
                </c:pt>
                <c:pt idx="2215">
                  <c:v>103.111</c:v>
                </c:pt>
                <c:pt idx="2216">
                  <c:v>103.333</c:v>
                </c:pt>
                <c:pt idx="2217">
                  <c:v>103.556</c:v>
                </c:pt>
                <c:pt idx="2218">
                  <c:v>103.77800000000001</c:v>
                </c:pt>
                <c:pt idx="2219">
                  <c:v>104</c:v>
                </c:pt>
                <c:pt idx="2220">
                  <c:v>104.22199999999999</c:v>
                </c:pt>
                <c:pt idx="2221">
                  <c:v>104.667</c:v>
                </c:pt>
                <c:pt idx="2222">
                  <c:v>104.889</c:v>
                </c:pt>
                <c:pt idx="2223">
                  <c:v>105.111</c:v>
                </c:pt>
                <c:pt idx="2224">
                  <c:v>105.333</c:v>
                </c:pt>
                <c:pt idx="2225">
                  <c:v>105.556</c:v>
                </c:pt>
                <c:pt idx="2226">
                  <c:v>105.77800000000001</c:v>
                </c:pt>
                <c:pt idx="2227">
                  <c:v>106</c:v>
                </c:pt>
                <c:pt idx="2228">
                  <c:v>106.22199999999999</c:v>
                </c:pt>
                <c:pt idx="2229">
                  <c:v>106.444</c:v>
                </c:pt>
                <c:pt idx="2230">
                  <c:v>106.667</c:v>
                </c:pt>
                <c:pt idx="2231">
                  <c:v>106.667</c:v>
                </c:pt>
                <c:pt idx="2232">
                  <c:v>106.889</c:v>
                </c:pt>
                <c:pt idx="2233">
                  <c:v>107.111</c:v>
                </c:pt>
                <c:pt idx="2234">
                  <c:v>107.111</c:v>
                </c:pt>
                <c:pt idx="2235">
                  <c:v>107.333</c:v>
                </c:pt>
                <c:pt idx="2236">
                  <c:v>107.556</c:v>
                </c:pt>
                <c:pt idx="2237">
                  <c:v>107.556</c:v>
                </c:pt>
                <c:pt idx="2238">
                  <c:v>107.77800000000001</c:v>
                </c:pt>
                <c:pt idx="2239">
                  <c:v>107.77800000000001</c:v>
                </c:pt>
                <c:pt idx="2240">
                  <c:v>108</c:v>
                </c:pt>
                <c:pt idx="2241">
                  <c:v>108</c:v>
                </c:pt>
                <c:pt idx="2242">
                  <c:v>108.22199999999999</c:v>
                </c:pt>
                <c:pt idx="2243">
                  <c:v>108.22199999999999</c:v>
                </c:pt>
                <c:pt idx="2244">
                  <c:v>108.444</c:v>
                </c:pt>
                <c:pt idx="2245">
                  <c:v>108.444</c:v>
                </c:pt>
                <c:pt idx="2246">
                  <c:v>108.667</c:v>
                </c:pt>
                <c:pt idx="2247">
                  <c:v>108.667</c:v>
                </c:pt>
                <c:pt idx="2248">
                  <c:v>108.889</c:v>
                </c:pt>
                <c:pt idx="2249">
                  <c:v>108.889</c:v>
                </c:pt>
                <c:pt idx="2250">
                  <c:v>109.111</c:v>
                </c:pt>
                <c:pt idx="2251">
                  <c:v>109.111</c:v>
                </c:pt>
                <c:pt idx="2252">
                  <c:v>109.111</c:v>
                </c:pt>
                <c:pt idx="2253">
                  <c:v>109.333</c:v>
                </c:pt>
                <c:pt idx="2254">
                  <c:v>109.333</c:v>
                </c:pt>
                <c:pt idx="2255">
                  <c:v>109.333</c:v>
                </c:pt>
                <c:pt idx="2256">
                  <c:v>109.556</c:v>
                </c:pt>
                <c:pt idx="2257">
                  <c:v>109.556</c:v>
                </c:pt>
                <c:pt idx="2258">
                  <c:v>109.556</c:v>
                </c:pt>
                <c:pt idx="2259">
                  <c:v>109.556</c:v>
                </c:pt>
                <c:pt idx="2260">
                  <c:v>109.77800000000001</c:v>
                </c:pt>
                <c:pt idx="2261">
                  <c:v>109.77800000000001</c:v>
                </c:pt>
                <c:pt idx="2262">
                  <c:v>109.77800000000001</c:v>
                </c:pt>
                <c:pt idx="2263">
                  <c:v>109.77800000000001</c:v>
                </c:pt>
                <c:pt idx="2264">
                  <c:v>110</c:v>
                </c:pt>
                <c:pt idx="2265">
                  <c:v>110</c:v>
                </c:pt>
                <c:pt idx="2266">
                  <c:v>110</c:v>
                </c:pt>
                <c:pt idx="2267">
                  <c:v>110</c:v>
                </c:pt>
                <c:pt idx="2268">
                  <c:v>110.22199999999999</c:v>
                </c:pt>
                <c:pt idx="2269">
                  <c:v>110.22199999999999</c:v>
                </c:pt>
                <c:pt idx="2270">
                  <c:v>110.22199999999999</c:v>
                </c:pt>
                <c:pt idx="2271">
                  <c:v>110.22199999999999</c:v>
                </c:pt>
                <c:pt idx="2272">
                  <c:v>110.22199999999999</c:v>
                </c:pt>
                <c:pt idx="2273">
                  <c:v>110.444</c:v>
                </c:pt>
                <c:pt idx="2274">
                  <c:v>110.444</c:v>
                </c:pt>
                <c:pt idx="2275">
                  <c:v>110.444</c:v>
                </c:pt>
                <c:pt idx="2276">
                  <c:v>110.444</c:v>
                </c:pt>
                <c:pt idx="2277">
                  <c:v>110.444</c:v>
                </c:pt>
                <c:pt idx="2278">
                  <c:v>110.444</c:v>
                </c:pt>
                <c:pt idx="2279">
                  <c:v>110.444</c:v>
                </c:pt>
                <c:pt idx="2280">
                  <c:v>110.667</c:v>
                </c:pt>
                <c:pt idx="2281">
                  <c:v>110.667</c:v>
                </c:pt>
                <c:pt idx="2282">
                  <c:v>110.667</c:v>
                </c:pt>
                <c:pt idx="2283">
                  <c:v>110.667</c:v>
                </c:pt>
                <c:pt idx="2284">
                  <c:v>110.667</c:v>
                </c:pt>
                <c:pt idx="2285">
                  <c:v>110.667</c:v>
                </c:pt>
                <c:pt idx="2286">
                  <c:v>110.667</c:v>
                </c:pt>
                <c:pt idx="2287">
                  <c:v>110.667</c:v>
                </c:pt>
                <c:pt idx="2288">
                  <c:v>110.889</c:v>
                </c:pt>
                <c:pt idx="2289">
                  <c:v>110.889</c:v>
                </c:pt>
                <c:pt idx="2290">
                  <c:v>110.889</c:v>
                </c:pt>
                <c:pt idx="2291">
                  <c:v>110.889</c:v>
                </c:pt>
                <c:pt idx="2292">
                  <c:v>110.889</c:v>
                </c:pt>
                <c:pt idx="2293">
                  <c:v>110.889</c:v>
                </c:pt>
                <c:pt idx="2294">
                  <c:v>110.889</c:v>
                </c:pt>
                <c:pt idx="2295">
                  <c:v>110.889</c:v>
                </c:pt>
                <c:pt idx="2296">
                  <c:v>111.111</c:v>
                </c:pt>
                <c:pt idx="2297">
                  <c:v>111.111</c:v>
                </c:pt>
                <c:pt idx="2298">
                  <c:v>111.111</c:v>
                </c:pt>
                <c:pt idx="2299">
                  <c:v>111.111</c:v>
                </c:pt>
                <c:pt idx="2300">
                  <c:v>111.111</c:v>
                </c:pt>
                <c:pt idx="2301">
                  <c:v>111.111</c:v>
                </c:pt>
                <c:pt idx="2302">
                  <c:v>111.111</c:v>
                </c:pt>
                <c:pt idx="2303">
                  <c:v>111.111</c:v>
                </c:pt>
                <c:pt idx="2304">
                  <c:v>111.111</c:v>
                </c:pt>
                <c:pt idx="2305">
                  <c:v>111.333</c:v>
                </c:pt>
                <c:pt idx="2306">
                  <c:v>111.333</c:v>
                </c:pt>
                <c:pt idx="2307">
                  <c:v>111.333</c:v>
                </c:pt>
                <c:pt idx="2308">
                  <c:v>111.333</c:v>
                </c:pt>
                <c:pt idx="2309">
                  <c:v>111.333</c:v>
                </c:pt>
                <c:pt idx="2310">
                  <c:v>111.333</c:v>
                </c:pt>
                <c:pt idx="2311">
                  <c:v>111.333</c:v>
                </c:pt>
                <c:pt idx="2312">
                  <c:v>111.333</c:v>
                </c:pt>
                <c:pt idx="2313">
                  <c:v>111.556</c:v>
                </c:pt>
                <c:pt idx="2314">
                  <c:v>111.556</c:v>
                </c:pt>
                <c:pt idx="2315">
                  <c:v>111.556</c:v>
                </c:pt>
                <c:pt idx="2316">
                  <c:v>111.556</c:v>
                </c:pt>
                <c:pt idx="2317">
                  <c:v>111.556</c:v>
                </c:pt>
                <c:pt idx="2318">
                  <c:v>111.556</c:v>
                </c:pt>
                <c:pt idx="2319">
                  <c:v>111.556</c:v>
                </c:pt>
                <c:pt idx="2320">
                  <c:v>111.556</c:v>
                </c:pt>
                <c:pt idx="2321">
                  <c:v>111.556</c:v>
                </c:pt>
                <c:pt idx="2322">
                  <c:v>111.77800000000001</c:v>
                </c:pt>
                <c:pt idx="2323">
                  <c:v>111.77800000000001</c:v>
                </c:pt>
                <c:pt idx="2324">
                  <c:v>111.77800000000001</c:v>
                </c:pt>
                <c:pt idx="2325">
                  <c:v>111.77800000000001</c:v>
                </c:pt>
                <c:pt idx="2326">
                  <c:v>111.77800000000001</c:v>
                </c:pt>
                <c:pt idx="2327">
                  <c:v>111.77800000000001</c:v>
                </c:pt>
                <c:pt idx="2328">
                  <c:v>111.77800000000001</c:v>
                </c:pt>
                <c:pt idx="2329">
                  <c:v>111.77800000000001</c:v>
                </c:pt>
                <c:pt idx="2330">
                  <c:v>111.77800000000001</c:v>
                </c:pt>
                <c:pt idx="2331">
                  <c:v>111.77800000000001</c:v>
                </c:pt>
                <c:pt idx="2332">
                  <c:v>111.77800000000001</c:v>
                </c:pt>
                <c:pt idx="2333">
                  <c:v>112</c:v>
                </c:pt>
                <c:pt idx="2334">
                  <c:v>112</c:v>
                </c:pt>
                <c:pt idx="2335">
                  <c:v>112</c:v>
                </c:pt>
                <c:pt idx="2336">
                  <c:v>112</c:v>
                </c:pt>
                <c:pt idx="2337">
                  <c:v>112</c:v>
                </c:pt>
                <c:pt idx="2338">
                  <c:v>112</c:v>
                </c:pt>
                <c:pt idx="2339">
                  <c:v>112</c:v>
                </c:pt>
                <c:pt idx="2340">
                  <c:v>112</c:v>
                </c:pt>
                <c:pt idx="2341">
                  <c:v>112</c:v>
                </c:pt>
                <c:pt idx="2342">
                  <c:v>112</c:v>
                </c:pt>
                <c:pt idx="2343">
                  <c:v>112</c:v>
                </c:pt>
                <c:pt idx="2344">
                  <c:v>112.22199999999999</c:v>
                </c:pt>
                <c:pt idx="2345">
                  <c:v>112.22199999999999</c:v>
                </c:pt>
                <c:pt idx="2346">
                  <c:v>112.22199999999999</c:v>
                </c:pt>
                <c:pt idx="2347">
                  <c:v>112.22199999999999</c:v>
                </c:pt>
                <c:pt idx="2348">
                  <c:v>112.22199999999999</c:v>
                </c:pt>
                <c:pt idx="2349">
                  <c:v>112.22199999999999</c:v>
                </c:pt>
                <c:pt idx="2350">
                  <c:v>112.22199999999999</c:v>
                </c:pt>
                <c:pt idx="2351">
                  <c:v>112.22199999999999</c:v>
                </c:pt>
                <c:pt idx="2352">
                  <c:v>112.22199999999999</c:v>
                </c:pt>
                <c:pt idx="2353">
                  <c:v>112.22199999999999</c:v>
                </c:pt>
                <c:pt idx="2354">
                  <c:v>112.22199999999999</c:v>
                </c:pt>
                <c:pt idx="2355">
                  <c:v>112.22199999999999</c:v>
                </c:pt>
                <c:pt idx="2356">
                  <c:v>112.444</c:v>
                </c:pt>
                <c:pt idx="2357">
                  <c:v>112.444</c:v>
                </c:pt>
                <c:pt idx="2358">
                  <c:v>112.444</c:v>
                </c:pt>
                <c:pt idx="2359">
                  <c:v>112.444</c:v>
                </c:pt>
                <c:pt idx="2360">
                  <c:v>112.444</c:v>
                </c:pt>
                <c:pt idx="2361">
                  <c:v>112.444</c:v>
                </c:pt>
                <c:pt idx="2362">
                  <c:v>112.444</c:v>
                </c:pt>
                <c:pt idx="2363">
                  <c:v>112.444</c:v>
                </c:pt>
                <c:pt idx="2364">
                  <c:v>112.444</c:v>
                </c:pt>
                <c:pt idx="2365">
                  <c:v>112.444</c:v>
                </c:pt>
                <c:pt idx="2366">
                  <c:v>112.444</c:v>
                </c:pt>
                <c:pt idx="2367">
                  <c:v>112.444</c:v>
                </c:pt>
                <c:pt idx="2368">
                  <c:v>112.444</c:v>
                </c:pt>
                <c:pt idx="2369">
                  <c:v>112.444</c:v>
                </c:pt>
                <c:pt idx="2370">
                  <c:v>112.667</c:v>
                </c:pt>
                <c:pt idx="2371">
                  <c:v>112.667</c:v>
                </c:pt>
                <c:pt idx="2372">
                  <c:v>112.667</c:v>
                </c:pt>
                <c:pt idx="2373">
                  <c:v>112.667</c:v>
                </c:pt>
                <c:pt idx="2374">
                  <c:v>112.667</c:v>
                </c:pt>
                <c:pt idx="2375">
                  <c:v>112.667</c:v>
                </c:pt>
                <c:pt idx="2376">
                  <c:v>112.667</c:v>
                </c:pt>
                <c:pt idx="2377">
                  <c:v>112.667</c:v>
                </c:pt>
                <c:pt idx="2378">
                  <c:v>112.667</c:v>
                </c:pt>
                <c:pt idx="2379">
                  <c:v>112.667</c:v>
                </c:pt>
                <c:pt idx="2380">
                  <c:v>112.667</c:v>
                </c:pt>
                <c:pt idx="2381">
                  <c:v>112.667</c:v>
                </c:pt>
                <c:pt idx="2382">
                  <c:v>112.667</c:v>
                </c:pt>
                <c:pt idx="2383">
                  <c:v>112.667</c:v>
                </c:pt>
                <c:pt idx="2384">
                  <c:v>112.667</c:v>
                </c:pt>
                <c:pt idx="2385">
                  <c:v>112.667</c:v>
                </c:pt>
                <c:pt idx="2386">
                  <c:v>112.889</c:v>
                </c:pt>
                <c:pt idx="2387">
                  <c:v>112.889</c:v>
                </c:pt>
                <c:pt idx="2388">
                  <c:v>112.889</c:v>
                </c:pt>
                <c:pt idx="2389">
                  <c:v>112.889</c:v>
                </c:pt>
                <c:pt idx="2390">
                  <c:v>112.889</c:v>
                </c:pt>
                <c:pt idx="2391">
                  <c:v>112.889</c:v>
                </c:pt>
                <c:pt idx="2392">
                  <c:v>112.889</c:v>
                </c:pt>
                <c:pt idx="2393">
                  <c:v>112.889</c:v>
                </c:pt>
                <c:pt idx="2394">
                  <c:v>112.889</c:v>
                </c:pt>
                <c:pt idx="2395">
                  <c:v>112.889</c:v>
                </c:pt>
                <c:pt idx="2396">
                  <c:v>112.889</c:v>
                </c:pt>
                <c:pt idx="2397">
                  <c:v>112.889</c:v>
                </c:pt>
                <c:pt idx="2398">
                  <c:v>112.889</c:v>
                </c:pt>
                <c:pt idx="2399">
                  <c:v>112.889</c:v>
                </c:pt>
                <c:pt idx="2400">
                  <c:v>112.889</c:v>
                </c:pt>
                <c:pt idx="2401">
                  <c:v>112.889</c:v>
                </c:pt>
                <c:pt idx="2402">
                  <c:v>112.889</c:v>
                </c:pt>
                <c:pt idx="2403">
                  <c:v>113.111</c:v>
                </c:pt>
                <c:pt idx="2404">
                  <c:v>113.111</c:v>
                </c:pt>
                <c:pt idx="2405">
                  <c:v>113.111</c:v>
                </c:pt>
                <c:pt idx="2406">
                  <c:v>113.111</c:v>
                </c:pt>
                <c:pt idx="2407">
                  <c:v>113.111</c:v>
                </c:pt>
                <c:pt idx="2408">
                  <c:v>113.111</c:v>
                </c:pt>
                <c:pt idx="2409">
                  <c:v>113.111</c:v>
                </c:pt>
                <c:pt idx="2410">
                  <c:v>113.111</c:v>
                </c:pt>
                <c:pt idx="2411">
                  <c:v>113.111</c:v>
                </c:pt>
                <c:pt idx="2412">
                  <c:v>113.111</c:v>
                </c:pt>
                <c:pt idx="2413">
                  <c:v>113.111</c:v>
                </c:pt>
                <c:pt idx="2414">
                  <c:v>113.111</c:v>
                </c:pt>
                <c:pt idx="2415">
                  <c:v>113.111</c:v>
                </c:pt>
                <c:pt idx="2416">
                  <c:v>113.111</c:v>
                </c:pt>
                <c:pt idx="2417">
                  <c:v>113.111</c:v>
                </c:pt>
                <c:pt idx="2418">
                  <c:v>113.111</c:v>
                </c:pt>
                <c:pt idx="2419">
                  <c:v>113.111</c:v>
                </c:pt>
                <c:pt idx="2420">
                  <c:v>113.111</c:v>
                </c:pt>
                <c:pt idx="2421">
                  <c:v>113.111</c:v>
                </c:pt>
                <c:pt idx="2422">
                  <c:v>113.111</c:v>
                </c:pt>
                <c:pt idx="2423">
                  <c:v>113.333</c:v>
                </c:pt>
                <c:pt idx="2424">
                  <c:v>113.333</c:v>
                </c:pt>
                <c:pt idx="2425">
                  <c:v>113.333</c:v>
                </c:pt>
                <c:pt idx="2426">
                  <c:v>113.333</c:v>
                </c:pt>
                <c:pt idx="2427">
                  <c:v>113.333</c:v>
                </c:pt>
                <c:pt idx="2428">
                  <c:v>113.333</c:v>
                </c:pt>
                <c:pt idx="2429">
                  <c:v>113.333</c:v>
                </c:pt>
                <c:pt idx="2430">
                  <c:v>113.333</c:v>
                </c:pt>
                <c:pt idx="2431">
                  <c:v>113.333</c:v>
                </c:pt>
                <c:pt idx="2432">
                  <c:v>113.333</c:v>
                </c:pt>
                <c:pt idx="2433">
                  <c:v>113.333</c:v>
                </c:pt>
                <c:pt idx="2434">
                  <c:v>113.333</c:v>
                </c:pt>
                <c:pt idx="2435">
                  <c:v>113.333</c:v>
                </c:pt>
                <c:pt idx="2436">
                  <c:v>113.333</c:v>
                </c:pt>
                <c:pt idx="2437">
                  <c:v>113.333</c:v>
                </c:pt>
                <c:pt idx="2438">
                  <c:v>113.333</c:v>
                </c:pt>
                <c:pt idx="2439">
                  <c:v>113.333</c:v>
                </c:pt>
                <c:pt idx="2440">
                  <c:v>113.333</c:v>
                </c:pt>
                <c:pt idx="2441">
                  <c:v>113.333</c:v>
                </c:pt>
                <c:pt idx="2442">
                  <c:v>113.333</c:v>
                </c:pt>
                <c:pt idx="2443">
                  <c:v>113.333</c:v>
                </c:pt>
                <c:pt idx="2444">
                  <c:v>113.333</c:v>
                </c:pt>
                <c:pt idx="2445">
                  <c:v>113.333</c:v>
                </c:pt>
                <c:pt idx="2446">
                  <c:v>113.333</c:v>
                </c:pt>
                <c:pt idx="2447">
                  <c:v>113.333</c:v>
                </c:pt>
                <c:pt idx="2448">
                  <c:v>113.556</c:v>
                </c:pt>
                <c:pt idx="2449">
                  <c:v>113.556</c:v>
                </c:pt>
                <c:pt idx="2450">
                  <c:v>113.556</c:v>
                </c:pt>
                <c:pt idx="2451">
                  <c:v>113.556</c:v>
                </c:pt>
                <c:pt idx="2452">
                  <c:v>113.556</c:v>
                </c:pt>
                <c:pt idx="2453">
                  <c:v>113.556</c:v>
                </c:pt>
                <c:pt idx="2454">
                  <c:v>113.556</c:v>
                </c:pt>
                <c:pt idx="2455">
                  <c:v>113.556</c:v>
                </c:pt>
                <c:pt idx="2456">
                  <c:v>113.556</c:v>
                </c:pt>
                <c:pt idx="2457">
                  <c:v>113.556</c:v>
                </c:pt>
                <c:pt idx="2458">
                  <c:v>113.556</c:v>
                </c:pt>
                <c:pt idx="2459">
                  <c:v>113.556</c:v>
                </c:pt>
                <c:pt idx="2460">
                  <c:v>113.556</c:v>
                </c:pt>
                <c:pt idx="2461">
                  <c:v>113.556</c:v>
                </c:pt>
                <c:pt idx="2462">
                  <c:v>113.556</c:v>
                </c:pt>
                <c:pt idx="2463">
                  <c:v>113.556</c:v>
                </c:pt>
                <c:pt idx="2464">
                  <c:v>113.556</c:v>
                </c:pt>
                <c:pt idx="2465">
                  <c:v>113.556</c:v>
                </c:pt>
                <c:pt idx="2466">
                  <c:v>113.556</c:v>
                </c:pt>
                <c:pt idx="2467">
                  <c:v>113.556</c:v>
                </c:pt>
                <c:pt idx="2468">
                  <c:v>113.556</c:v>
                </c:pt>
                <c:pt idx="2469">
                  <c:v>113.556</c:v>
                </c:pt>
                <c:pt idx="2470">
                  <c:v>113.556</c:v>
                </c:pt>
                <c:pt idx="2471">
                  <c:v>113.556</c:v>
                </c:pt>
                <c:pt idx="2472">
                  <c:v>113.556</c:v>
                </c:pt>
                <c:pt idx="2473">
                  <c:v>113.556</c:v>
                </c:pt>
                <c:pt idx="2474">
                  <c:v>113.556</c:v>
                </c:pt>
                <c:pt idx="2475">
                  <c:v>113.556</c:v>
                </c:pt>
                <c:pt idx="2476">
                  <c:v>113.556</c:v>
                </c:pt>
                <c:pt idx="2477">
                  <c:v>113.556</c:v>
                </c:pt>
                <c:pt idx="2478">
                  <c:v>113.556</c:v>
                </c:pt>
                <c:pt idx="2479">
                  <c:v>113.556</c:v>
                </c:pt>
                <c:pt idx="2480">
                  <c:v>113.556</c:v>
                </c:pt>
                <c:pt idx="2481">
                  <c:v>113.556</c:v>
                </c:pt>
                <c:pt idx="2482">
                  <c:v>113.77800000000001</c:v>
                </c:pt>
                <c:pt idx="2483">
                  <c:v>113.77800000000001</c:v>
                </c:pt>
                <c:pt idx="2484">
                  <c:v>113.77800000000001</c:v>
                </c:pt>
                <c:pt idx="2485">
                  <c:v>113.77800000000001</c:v>
                </c:pt>
                <c:pt idx="2486">
                  <c:v>113.77800000000001</c:v>
                </c:pt>
                <c:pt idx="2487">
                  <c:v>113.77800000000001</c:v>
                </c:pt>
                <c:pt idx="2488">
                  <c:v>113.77800000000001</c:v>
                </c:pt>
                <c:pt idx="2489">
                  <c:v>113.77800000000001</c:v>
                </c:pt>
                <c:pt idx="2490">
                  <c:v>113.77800000000001</c:v>
                </c:pt>
                <c:pt idx="2491">
                  <c:v>113.77800000000001</c:v>
                </c:pt>
                <c:pt idx="2492">
                  <c:v>113.77800000000001</c:v>
                </c:pt>
                <c:pt idx="2493">
                  <c:v>113.77800000000001</c:v>
                </c:pt>
                <c:pt idx="2494">
                  <c:v>113.77800000000001</c:v>
                </c:pt>
                <c:pt idx="2495">
                  <c:v>113.77800000000001</c:v>
                </c:pt>
                <c:pt idx="2496">
                  <c:v>113.77800000000001</c:v>
                </c:pt>
                <c:pt idx="2497">
                  <c:v>113.77800000000001</c:v>
                </c:pt>
                <c:pt idx="2498">
                  <c:v>113.77800000000001</c:v>
                </c:pt>
                <c:pt idx="2499">
                  <c:v>113.77800000000001</c:v>
                </c:pt>
                <c:pt idx="2500">
                  <c:v>113.77800000000001</c:v>
                </c:pt>
                <c:pt idx="2501">
                  <c:v>113.77800000000001</c:v>
                </c:pt>
                <c:pt idx="2502">
                  <c:v>113.77800000000001</c:v>
                </c:pt>
                <c:pt idx="2503">
                  <c:v>113.77800000000001</c:v>
                </c:pt>
                <c:pt idx="2504">
                  <c:v>113.77800000000001</c:v>
                </c:pt>
                <c:pt idx="2505">
                  <c:v>113.77800000000001</c:v>
                </c:pt>
                <c:pt idx="2506">
                  <c:v>113.77800000000001</c:v>
                </c:pt>
                <c:pt idx="2507">
                  <c:v>113.77800000000001</c:v>
                </c:pt>
                <c:pt idx="2508">
                  <c:v>113.77800000000001</c:v>
                </c:pt>
                <c:pt idx="2509">
                  <c:v>113.77800000000001</c:v>
                </c:pt>
                <c:pt idx="2510">
                  <c:v>113.77800000000001</c:v>
                </c:pt>
                <c:pt idx="2511">
                  <c:v>113.77800000000001</c:v>
                </c:pt>
                <c:pt idx="2512">
                  <c:v>113.77800000000001</c:v>
                </c:pt>
                <c:pt idx="2513">
                  <c:v>113.77800000000001</c:v>
                </c:pt>
                <c:pt idx="2514">
                  <c:v>113.77800000000001</c:v>
                </c:pt>
                <c:pt idx="2515">
                  <c:v>113.77800000000001</c:v>
                </c:pt>
                <c:pt idx="2516">
                  <c:v>113.77800000000001</c:v>
                </c:pt>
                <c:pt idx="2517">
                  <c:v>113.77800000000001</c:v>
                </c:pt>
                <c:pt idx="2518">
                  <c:v>113.77800000000001</c:v>
                </c:pt>
                <c:pt idx="2519">
                  <c:v>113.77800000000001</c:v>
                </c:pt>
                <c:pt idx="2520">
                  <c:v>113.77800000000001</c:v>
                </c:pt>
                <c:pt idx="2521">
                  <c:v>113.77800000000001</c:v>
                </c:pt>
                <c:pt idx="2522">
                  <c:v>113.77800000000001</c:v>
                </c:pt>
                <c:pt idx="2523">
                  <c:v>113.77800000000001</c:v>
                </c:pt>
                <c:pt idx="2524">
                  <c:v>113.77800000000001</c:v>
                </c:pt>
                <c:pt idx="2525">
                  <c:v>113.77800000000001</c:v>
                </c:pt>
                <c:pt idx="2526">
                  <c:v>113.77800000000001</c:v>
                </c:pt>
                <c:pt idx="2527">
                  <c:v>113.77800000000001</c:v>
                </c:pt>
                <c:pt idx="2528">
                  <c:v>113.77800000000001</c:v>
                </c:pt>
                <c:pt idx="2529">
                  <c:v>113.77800000000001</c:v>
                </c:pt>
                <c:pt idx="2530">
                  <c:v>113.77800000000001</c:v>
                </c:pt>
                <c:pt idx="2531">
                  <c:v>113.77800000000001</c:v>
                </c:pt>
                <c:pt idx="2532">
                  <c:v>113.77800000000001</c:v>
                </c:pt>
                <c:pt idx="2533">
                  <c:v>113.77800000000001</c:v>
                </c:pt>
                <c:pt idx="2534">
                  <c:v>113.77800000000001</c:v>
                </c:pt>
                <c:pt idx="2535">
                  <c:v>113.77800000000001</c:v>
                </c:pt>
                <c:pt idx="2536">
                  <c:v>113.77800000000001</c:v>
                </c:pt>
                <c:pt idx="2537">
                  <c:v>113.77800000000001</c:v>
                </c:pt>
                <c:pt idx="2538">
                  <c:v>113.77800000000001</c:v>
                </c:pt>
                <c:pt idx="2539">
                  <c:v>113.77800000000001</c:v>
                </c:pt>
                <c:pt idx="2540">
                  <c:v>113.77800000000001</c:v>
                </c:pt>
                <c:pt idx="2541">
                  <c:v>113.77800000000001</c:v>
                </c:pt>
                <c:pt idx="2542">
                  <c:v>113.77800000000001</c:v>
                </c:pt>
                <c:pt idx="2543">
                  <c:v>113.77800000000001</c:v>
                </c:pt>
                <c:pt idx="2544">
                  <c:v>113.77800000000001</c:v>
                </c:pt>
                <c:pt idx="2545">
                  <c:v>113.77800000000001</c:v>
                </c:pt>
                <c:pt idx="2546">
                  <c:v>114</c:v>
                </c:pt>
                <c:pt idx="2547">
                  <c:v>114</c:v>
                </c:pt>
                <c:pt idx="2548">
                  <c:v>114</c:v>
                </c:pt>
                <c:pt idx="2549">
                  <c:v>114</c:v>
                </c:pt>
                <c:pt idx="2550">
                  <c:v>114</c:v>
                </c:pt>
                <c:pt idx="2551">
                  <c:v>114</c:v>
                </c:pt>
                <c:pt idx="2552">
                  <c:v>114</c:v>
                </c:pt>
                <c:pt idx="2553">
                  <c:v>114</c:v>
                </c:pt>
                <c:pt idx="2554">
                  <c:v>114</c:v>
                </c:pt>
                <c:pt idx="2555">
                  <c:v>114</c:v>
                </c:pt>
                <c:pt idx="2556">
                  <c:v>114</c:v>
                </c:pt>
                <c:pt idx="2557">
                  <c:v>114</c:v>
                </c:pt>
                <c:pt idx="2558">
                  <c:v>114</c:v>
                </c:pt>
                <c:pt idx="2559">
                  <c:v>114</c:v>
                </c:pt>
                <c:pt idx="2560">
                  <c:v>114</c:v>
                </c:pt>
                <c:pt idx="2561">
                  <c:v>114</c:v>
                </c:pt>
                <c:pt idx="2562">
                  <c:v>114</c:v>
                </c:pt>
                <c:pt idx="2563">
                  <c:v>114</c:v>
                </c:pt>
                <c:pt idx="2564">
                  <c:v>114</c:v>
                </c:pt>
                <c:pt idx="2565">
                  <c:v>114</c:v>
                </c:pt>
                <c:pt idx="2566">
                  <c:v>114</c:v>
                </c:pt>
                <c:pt idx="2567">
                  <c:v>114</c:v>
                </c:pt>
                <c:pt idx="2568">
                  <c:v>114</c:v>
                </c:pt>
                <c:pt idx="2569">
                  <c:v>114</c:v>
                </c:pt>
                <c:pt idx="2570">
                  <c:v>114</c:v>
                </c:pt>
                <c:pt idx="2571">
                  <c:v>114</c:v>
                </c:pt>
                <c:pt idx="2572">
                  <c:v>114</c:v>
                </c:pt>
                <c:pt idx="2573">
                  <c:v>114</c:v>
                </c:pt>
                <c:pt idx="2574">
                  <c:v>114</c:v>
                </c:pt>
                <c:pt idx="2575">
                  <c:v>114</c:v>
                </c:pt>
                <c:pt idx="2576">
                  <c:v>114</c:v>
                </c:pt>
                <c:pt idx="2577">
                  <c:v>114</c:v>
                </c:pt>
                <c:pt idx="2578">
                  <c:v>114</c:v>
                </c:pt>
                <c:pt idx="2579">
                  <c:v>114</c:v>
                </c:pt>
                <c:pt idx="2580">
                  <c:v>114</c:v>
                </c:pt>
                <c:pt idx="2581">
                  <c:v>114</c:v>
                </c:pt>
                <c:pt idx="2582">
                  <c:v>114</c:v>
                </c:pt>
                <c:pt idx="2583">
                  <c:v>114</c:v>
                </c:pt>
                <c:pt idx="2584">
                  <c:v>114</c:v>
                </c:pt>
                <c:pt idx="2585">
                  <c:v>114</c:v>
                </c:pt>
                <c:pt idx="2586">
                  <c:v>114</c:v>
                </c:pt>
                <c:pt idx="2587">
                  <c:v>114</c:v>
                </c:pt>
                <c:pt idx="2588">
                  <c:v>114</c:v>
                </c:pt>
                <c:pt idx="2589">
                  <c:v>114</c:v>
                </c:pt>
                <c:pt idx="2590">
                  <c:v>114</c:v>
                </c:pt>
                <c:pt idx="2591">
                  <c:v>114</c:v>
                </c:pt>
                <c:pt idx="2592">
                  <c:v>114</c:v>
                </c:pt>
                <c:pt idx="2593">
                  <c:v>114</c:v>
                </c:pt>
                <c:pt idx="2594">
                  <c:v>114</c:v>
                </c:pt>
                <c:pt idx="2595">
                  <c:v>114</c:v>
                </c:pt>
                <c:pt idx="2596">
                  <c:v>114</c:v>
                </c:pt>
                <c:pt idx="2597">
                  <c:v>114</c:v>
                </c:pt>
                <c:pt idx="2598">
                  <c:v>114</c:v>
                </c:pt>
                <c:pt idx="2599">
                  <c:v>114</c:v>
                </c:pt>
                <c:pt idx="2600">
                  <c:v>114</c:v>
                </c:pt>
                <c:pt idx="2601">
                  <c:v>114</c:v>
                </c:pt>
                <c:pt idx="2602">
                  <c:v>114</c:v>
                </c:pt>
                <c:pt idx="2603">
                  <c:v>114</c:v>
                </c:pt>
                <c:pt idx="2604">
                  <c:v>114</c:v>
                </c:pt>
                <c:pt idx="2605">
                  <c:v>114</c:v>
                </c:pt>
                <c:pt idx="2606">
                  <c:v>114</c:v>
                </c:pt>
                <c:pt idx="2607">
                  <c:v>114</c:v>
                </c:pt>
                <c:pt idx="2608">
                  <c:v>114</c:v>
                </c:pt>
                <c:pt idx="2609">
                  <c:v>114</c:v>
                </c:pt>
                <c:pt idx="2610">
                  <c:v>114</c:v>
                </c:pt>
                <c:pt idx="2611">
                  <c:v>114</c:v>
                </c:pt>
                <c:pt idx="2612">
                  <c:v>114</c:v>
                </c:pt>
                <c:pt idx="2613">
                  <c:v>114</c:v>
                </c:pt>
                <c:pt idx="2614">
                  <c:v>114</c:v>
                </c:pt>
                <c:pt idx="2615">
                  <c:v>114</c:v>
                </c:pt>
                <c:pt idx="2616">
                  <c:v>114</c:v>
                </c:pt>
                <c:pt idx="2617">
                  <c:v>114</c:v>
                </c:pt>
                <c:pt idx="2618">
                  <c:v>114</c:v>
                </c:pt>
                <c:pt idx="2619">
                  <c:v>114</c:v>
                </c:pt>
                <c:pt idx="2620">
                  <c:v>114</c:v>
                </c:pt>
                <c:pt idx="2621">
                  <c:v>114</c:v>
                </c:pt>
                <c:pt idx="2622">
                  <c:v>114</c:v>
                </c:pt>
                <c:pt idx="2623">
                  <c:v>114</c:v>
                </c:pt>
                <c:pt idx="2624">
                  <c:v>114</c:v>
                </c:pt>
                <c:pt idx="2625">
                  <c:v>114</c:v>
                </c:pt>
                <c:pt idx="2626">
                  <c:v>114</c:v>
                </c:pt>
                <c:pt idx="2627">
                  <c:v>114</c:v>
                </c:pt>
                <c:pt idx="2628">
                  <c:v>114</c:v>
                </c:pt>
                <c:pt idx="2629">
                  <c:v>114</c:v>
                </c:pt>
                <c:pt idx="2630">
                  <c:v>114</c:v>
                </c:pt>
                <c:pt idx="2631">
                  <c:v>114</c:v>
                </c:pt>
                <c:pt idx="2632">
                  <c:v>114</c:v>
                </c:pt>
                <c:pt idx="2633">
                  <c:v>114</c:v>
                </c:pt>
                <c:pt idx="2634">
                  <c:v>114</c:v>
                </c:pt>
                <c:pt idx="2635">
                  <c:v>114</c:v>
                </c:pt>
                <c:pt idx="2636">
                  <c:v>114</c:v>
                </c:pt>
                <c:pt idx="2637">
                  <c:v>114</c:v>
                </c:pt>
                <c:pt idx="2638">
                  <c:v>114</c:v>
                </c:pt>
                <c:pt idx="2639">
                  <c:v>114</c:v>
                </c:pt>
                <c:pt idx="2640">
                  <c:v>114</c:v>
                </c:pt>
                <c:pt idx="2641">
                  <c:v>114</c:v>
                </c:pt>
                <c:pt idx="2642">
                  <c:v>114</c:v>
                </c:pt>
                <c:pt idx="2643">
                  <c:v>114</c:v>
                </c:pt>
                <c:pt idx="2644">
                  <c:v>114</c:v>
                </c:pt>
                <c:pt idx="2645">
                  <c:v>114</c:v>
                </c:pt>
                <c:pt idx="2646">
                  <c:v>114</c:v>
                </c:pt>
                <c:pt idx="2647">
                  <c:v>114</c:v>
                </c:pt>
                <c:pt idx="2648">
                  <c:v>113.77800000000001</c:v>
                </c:pt>
                <c:pt idx="2649">
                  <c:v>113.77800000000001</c:v>
                </c:pt>
                <c:pt idx="2650">
                  <c:v>113.77800000000001</c:v>
                </c:pt>
                <c:pt idx="2651">
                  <c:v>113.77800000000001</c:v>
                </c:pt>
                <c:pt idx="2652">
                  <c:v>113.77800000000001</c:v>
                </c:pt>
                <c:pt idx="2653">
                  <c:v>113.77800000000001</c:v>
                </c:pt>
                <c:pt idx="2654">
                  <c:v>113.77800000000001</c:v>
                </c:pt>
                <c:pt idx="2655">
                  <c:v>113.77800000000001</c:v>
                </c:pt>
                <c:pt idx="2656">
                  <c:v>113.77800000000001</c:v>
                </c:pt>
                <c:pt idx="2657">
                  <c:v>113.77800000000001</c:v>
                </c:pt>
                <c:pt idx="2658">
                  <c:v>113.77800000000001</c:v>
                </c:pt>
                <c:pt idx="2659">
                  <c:v>113.77800000000001</c:v>
                </c:pt>
                <c:pt idx="2660">
                  <c:v>113.77800000000001</c:v>
                </c:pt>
                <c:pt idx="2661">
                  <c:v>113.77800000000001</c:v>
                </c:pt>
                <c:pt idx="2662">
                  <c:v>113.77800000000001</c:v>
                </c:pt>
                <c:pt idx="2663">
                  <c:v>113.77800000000001</c:v>
                </c:pt>
                <c:pt idx="2664">
                  <c:v>113.77800000000001</c:v>
                </c:pt>
                <c:pt idx="2665">
                  <c:v>113.77800000000001</c:v>
                </c:pt>
                <c:pt idx="2666">
                  <c:v>113.77800000000001</c:v>
                </c:pt>
                <c:pt idx="2667">
                  <c:v>113.77800000000001</c:v>
                </c:pt>
                <c:pt idx="2668">
                  <c:v>113.77800000000001</c:v>
                </c:pt>
                <c:pt idx="2669">
                  <c:v>113.77800000000001</c:v>
                </c:pt>
                <c:pt idx="2670">
                  <c:v>113.77800000000001</c:v>
                </c:pt>
                <c:pt idx="2671">
                  <c:v>113.77800000000001</c:v>
                </c:pt>
                <c:pt idx="2672">
                  <c:v>113.77800000000001</c:v>
                </c:pt>
                <c:pt idx="2673">
                  <c:v>113.77800000000001</c:v>
                </c:pt>
                <c:pt idx="2674">
                  <c:v>113.77800000000001</c:v>
                </c:pt>
                <c:pt idx="2675">
                  <c:v>113.77800000000001</c:v>
                </c:pt>
                <c:pt idx="2676">
                  <c:v>113.77800000000001</c:v>
                </c:pt>
                <c:pt idx="2677">
                  <c:v>113.77800000000001</c:v>
                </c:pt>
                <c:pt idx="2678">
                  <c:v>113.77800000000001</c:v>
                </c:pt>
                <c:pt idx="2679">
                  <c:v>113.77800000000001</c:v>
                </c:pt>
                <c:pt idx="2680">
                  <c:v>113.77800000000001</c:v>
                </c:pt>
                <c:pt idx="2681">
                  <c:v>113.77800000000001</c:v>
                </c:pt>
                <c:pt idx="2682">
                  <c:v>113.77800000000001</c:v>
                </c:pt>
                <c:pt idx="2683">
                  <c:v>113.77800000000001</c:v>
                </c:pt>
                <c:pt idx="2684">
                  <c:v>113.77800000000001</c:v>
                </c:pt>
                <c:pt idx="2685">
                  <c:v>113.77800000000001</c:v>
                </c:pt>
                <c:pt idx="2686">
                  <c:v>113.77800000000001</c:v>
                </c:pt>
                <c:pt idx="2687">
                  <c:v>113.77800000000001</c:v>
                </c:pt>
                <c:pt idx="2688">
                  <c:v>113.77800000000001</c:v>
                </c:pt>
                <c:pt idx="2689">
                  <c:v>113.77800000000001</c:v>
                </c:pt>
                <c:pt idx="2690">
                  <c:v>113.77800000000001</c:v>
                </c:pt>
                <c:pt idx="2691">
                  <c:v>113.77800000000001</c:v>
                </c:pt>
                <c:pt idx="2692">
                  <c:v>113.77800000000001</c:v>
                </c:pt>
                <c:pt idx="2693">
                  <c:v>113.77800000000001</c:v>
                </c:pt>
                <c:pt idx="2694">
                  <c:v>113.77800000000001</c:v>
                </c:pt>
                <c:pt idx="2695">
                  <c:v>113.77800000000001</c:v>
                </c:pt>
                <c:pt idx="2696">
                  <c:v>113.77800000000001</c:v>
                </c:pt>
                <c:pt idx="2697">
                  <c:v>113.77800000000001</c:v>
                </c:pt>
                <c:pt idx="2698">
                  <c:v>113.77800000000001</c:v>
                </c:pt>
                <c:pt idx="2699">
                  <c:v>113.77800000000001</c:v>
                </c:pt>
                <c:pt idx="2700">
                  <c:v>113.77800000000001</c:v>
                </c:pt>
                <c:pt idx="2701">
                  <c:v>113.77800000000001</c:v>
                </c:pt>
                <c:pt idx="2702">
                  <c:v>113.77800000000001</c:v>
                </c:pt>
                <c:pt idx="2703">
                  <c:v>113.77800000000001</c:v>
                </c:pt>
                <c:pt idx="2704">
                  <c:v>113.77800000000001</c:v>
                </c:pt>
                <c:pt idx="2705">
                  <c:v>113.77800000000001</c:v>
                </c:pt>
                <c:pt idx="2706">
                  <c:v>113.77800000000001</c:v>
                </c:pt>
                <c:pt idx="2707">
                  <c:v>113.77800000000001</c:v>
                </c:pt>
                <c:pt idx="2708">
                  <c:v>113.77800000000001</c:v>
                </c:pt>
                <c:pt idx="2709">
                  <c:v>113.77800000000001</c:v>
                </c:pt>
                <c:pt idx="2710">
                  <c:v>113.77800000000001</c:v>
                </c:pt>
                <c:pt idx="2711">
                  <c:v>113.77800000000001</c:v>
                </c:pt>
                <c:pt idx="2712">
                  <c:v>113.77800000000001</c:v>
                </c:pt>
                <c:pt idx="2713">
                  <c:v>113.77800000000001</c:v>
                </c:pt>
                <c:pt idx="2714">
                  <c:v>113.77800000000001</c:v>
                </c:pt>
                <c:pt idx="2715">
                  <c:v>113.77800000000001</c:v>
                </c:pt>
                <c:pt idx="2716">
                  <c:v>113.77800000000001</c:v>
                </c:pt>
                <c:pt idx="2717">
                  <c:v>113.77800000000001</c:v>
                </c:pt>
                <c:pt idx="2718">
                  <c:v>113.77800000000001</c:v>
                </c:pt>
                <c:pt idx="2719">
                  <c:v>113.77800000000001</c:v>
                </c:pt>
                <c:pt idx="2720">
                  <c:v>113.77800000000001</c:v>
                </c:pt>
                <c:pt idx="2721">
                  <c:v>113.77800000000001</c:v>
                </c:pt>
                <c:pt idx="2722">
                  <c:v>113.77800000000001</c:v>
                </c:pt>
                <c:pt idx="2723">
                  <c:v>113.77800000000001</c:v>
                </c:pt>
                <c:pt idx="2724">
                  <c:v>113.77800000000001</c:v>
                </c:pt>
                <c:pt idx="2725">
                  <c:v>113.77800000000001</c:v>
                </c:pt>
                <c:pt idx="2726">
                  <c:v>113.77800000000001</c:v>
                </c:pt>
                <c:pt idx="2727">
                  <c:v>113.77800000000001</c:v>
                </c:pt>
                <c:pt idx="2728">
                  <c:v>113.77800000000001</c:v>
                </c:pt>
                <c:pt idx="2729">
                  <c:v>113.77800000000001</c:v>
                </c:pt>
                <c:pt idx="2730">
                  <c:v>113.77800000000001</c:v>
                </c:pt>
                <c:pt idx="2731">
                  <c:v>113.77800000000001</c:v>
                </c:pt>
                <c:pt idx="2732">
                  <c:v>113.77800000000001</c:v>
                </c:pt>
                <c:pt idx="2733">
                  <c:v>113.77800000000001</c:v>
                </c:pt>
                <c:pt idx="2734">
                  <c:v>113.77800000000001</c:v>
                </c:pt>
                <c:pt idx="2735">
                  <c:v>113.77800000000001</c:v>
                </c:pt>
                <c:pt idx="2736">
                  <c:v>113.77800000000001</c:v>
                </c:pt>
                <c:pt idx="2737">
                  <c:v>113.77800000000001</c:v>
                </c:pt>
                <c:pt idx="2738">
                  <c:v>113.77800000000001</c:v>
                </c:pt>
                <c:pt idx="2739">
                  <c:v>113.556</c:v>
                </c:pt>
                <c:pt idx="2740">
                  <c:v>113.556</c:v>
                </c:pt>
                <c:pt idx="2741">
                  <c:v>113.556</c:v>
                </c:pt>
                <c:pt idx="2742">
                  <c:v>113.556</c:v>
                </c:pt>
                <c:pt idx="2743">
                  <c:v>113.556</c:v>
                </c:pt>
                <c:pt idx="2744">
                  <c:v>113.556</c:v>
                </c:pt>
                <c:pt idx="2745">
                  <c:v>113.556</c:v>
                </c:pt>
                <c:pt idx="2746">
                  <c:v>113.556</c:v>
                </c:pt>
                <c:pt idx="2747">
                  <c:v>113.556</c:v>
                </c:pt>
                <c:pt idx="2748">
                  <c:v>113.556</c:v>
                </c:pt>
                <c:pt idx="2749">
                  <c:v>113.556</c:v>
                </c:pt>
                <c:pt idx="2750">
                  <c:v>113.556</c:v>
                </c:pt>
                <c:pt idx="2751">
                  <c:v>113.556</c:v>
                </c:pt>
                <c:pt idx="2752">
                  <c:v>113.556</c:v>
                </c:pt>
                <c:pt idx="2753">
                  <c:v>113.556</c:v>
                </c:pt>
                <c:pt idx="2754">
                  <c:v>113.556</c:v>
                </c:pt>
                <c:pt idx="2755">
                  <c:v>113.556</c:v>
                </c:pt>
                <c:pt idx="2756">
                  <c:v>113.556</c:v>
                </c:pt>
                <c:pt idx="2757">
                  <c:v>113.556</c:v>
                </c:pt>
                <c:pt idx="2758">
                  <c:v>113.556</c:v>
                </c:pt>
                <c:pt idx="2759">
                  <c:v>113.556</c:v>
                </c:pt>
                <c:pt idx="2760">
                  <c:v>113.556</c:v>
                </c:pt>
                <c:pt idx="2761">
                  <c:v>113.556</c:v>
                </c:pt>
                <c:pt idx="2762">
                  <c:v>113.556</c:v>
                </c:pt>
                <c:pt idx="2763">
                  <c:v>113.556</c:v>
                </c:pt>
                <c:pt idx="2764">
                  <c:v>113.556</c:v>
                </c:pt>
                <c:pt idx="2765">
                  <c:v>113.556</c:v>
                </c:pt>
                <c:pt idx="2766">
                  <c:v>113.556</c:v>
                </c:pt>
                <c:pt idx="2767">
                  <c:v>113.556</c:v>
                </c:pt>
                <c:pt idx="2768">
                  <c:v>113.556</c:v>
                </c:pt>
                <c:pt idx="2769">
                  <c:v>113.556</c:v>
                </c:pt>
                <c:pt idx="2770">
                  <c:v>113.556</c:v>
                </c:pt>
                <c:pt idx="2771">
                  <c:v>113.556</c:v>
                </c:pt>
                <c:pt idx="2772">
                  <c:v>113.556</c:v>
                </c:pt>
                <c:pt idx="2773">
                  <c:v>113.556</c:v>
                </c:pt>
                <c:pt idx="2774">
                  <c:v>113.556</c:v>
                </c:pt>
                <c:pt idx="2775">
                  <c:v>113.556</c:v>
                </c:pt>
                <c:pt idx="2776">
                  <c:v>113.556</c:v>
                </c:pt>
                <c:pt idx="2777">
                  <c:v>113.556</c:v>
                </c:pt>
                <c:pt idx="2778">
                  <c:v>113.556</c:v>
                </c:pt>
                <c:pt idx="2779">
                  <c:v>113.556</c:v>
                </c:pt>
                <c:pt idx="2780">
                  <c:v>113.556</c:v>
                </c:pt>
                <c:pt idx="2781">
                  <c:v>113.556</c:v>
                </c:pt>
                <c:pt idx="2782">
                  <c:v>113.556</c:v>
                </c:pt>
                <c:pt idx="2783">
                  <c:v>113.556</c:v>
                </c:pt>
                <c:pt idx="2784">
                  <c:v>113.556</c:v>
                </c:pt>
                <c:pt idx="2785">
                  <c:v>113.556</c:v>
                </c:pt>
                <c:pt idx="2786">
                  <c:v>113.556</c:v>
                </c:pt>
                <c:pt idx="2787">
                  <c:v>113.556</c:v>
                </c:pt>
                <c:pt idx="2788">
                  <c:v>113.556</c:v>
                </c:pt>
                <c:pt idx="2789">
                  <c:v>113.556</c:v>
                </c:pt>
                <c:pt idx="2790">
                  <c:v>113.556</c:v>
                </c:pt>
                <c:pt idx="2791">
                  <c:v>113.556</c:v>
                </c:pt>
                <c:pt idx="2792">
                  <c:v>113.556</c:v>
                </c:pt>
                <c:pt idx="2793">
                  <c:v>113.556</c:v>
                </c:pt>
                <c:pt idx="2794">
                  <c:v>113.556</c:v>
                </c:pt>
                <c:pt idx="2795">
                  <c:v>113.556</c:v>
                </c:pt>
                <c:pt idx="2796">
                  <c:v>113.556</c:v>
                </c:pt>
                <c:pt idx="2797">
                  <c:v>113.556</c:v>
                </c:pt>
                <c:pt idx="2798">
                  <c:v>113.556</c:v>
                </c:pt>
                <c:pt idx="2799">
                  <c:v>113.333</c:v>
                </c:pt>
                <c:pt idx="2800">
                  <c:v>113.333</c:v>
                </c:pt>
                <c:pt idx="2801">
                  <c:v>113.333</c:v>
                </c:pt>
                <c:pt idx="2802">
                  <c:v>113.333</c:v>
                </c:pt>
                <c:pt idx="2803">
                  <c:v>113.333</c:v>
                </c:pt>
                <c:pt idx="2804">
                  <c:v>113.333</c:v>
                </c:pt>
                <c:pt idx="2805">
                  <c:v>113.333</c:v>
                </c:pt>
                <c:pt idx="2806">
                  <c:v>113.333</c:v>
                </c:pt>
                <c:pt idx="2807">
                  <c:v>113.333</c:v>
                </c:pt>
                <c:pt idx="2808">
                  <c:v>113.333</c:v>
                </c:pt>
                <c:pt idx="2809">
                  <c:v>113.333</c:v>
                </c:pt>
                <c:pt idx="2810">
                  <c:v>113.333</c:v>
                </c:pt>
                <c:pt idx="2811">
                  <c:v>113.333</c:v>
                </c:pt>
                <c:pt idx="2812">
                  <c:v>113.333</c:v>
                </c:pt>
                <c:pt idx="2813">
                  <c:v>113.333</c:v>
                </c:pt>
                <c:pt idx="2814">
                  <c:v>113.333</c:v>
                </c:pt>
                <c:pt idx="2815">
                  <c:v>113.333</c:v>
                </c:pt>
                <c:pt idx="2816">
                  <c:v>113.333</c:v>
                </c:pt>
                <c:pt idx="2817">
                  <c:v>113.333</c:v>
                </c:pt>
                <c:pt idx="2818">
                  <c:v>113.333</c:v>
                </c:pt>
                <c:pt idx="2819">
                  <c:v>113.333</c:v>
                </c:pt>
                <c:pt idx="2820">
                  <c:v>113.333</c:v>
                </c:pt>
                <c:pt idx="2821">
                  <c:v>113.333</c:v>
                </c:pt>
                <c:pt idx="2822">
                  <c:v>113.333</c:v>
                </c:pt>
                <c:pt idx="2823">
                  <c:v>113.333</c:v>
                </c:pt>
                <c:pt idx="2824">
                  <c:v>113.333</c:v>
                </c:pt>
                <c:pt idx="2825">
                  <c:v>113.333</c:v>
                </c:pt>
                <c:pt idx="2826">
                  <c:v>113.333</c:v>
                </c:pt>
                <c:pt idx="2827">
                  <c:v>113.333</c:v>
                </c:pt>
                <c:pt idx="2828">
                  <c:v>113.333</c:v>
                </c:pt>
                <c:pt idx="2829">
                  <c:v>113.333</c:v>
                </c:pt>
                <c:pt idx="2830">
                  <c:v>113.333</c:v>
                </c:pt>
                <c:pt idx="2831">
                  <c:v>113.333</c:v>
                </c:pt>
                <c:pt idx="2832">
                  <c:v>113.333</c:v>
                </c:pt>
                <c:pt idx="2833">
                  <c:v>113.333</c:v>
                </c:pt>
                <c:pt idx="2834">
                  <c:v>113.333</c:v>
                </c:pt>
                <c:pt idx="2835">
                  <c:v>113.333</c:v>
                </c:pt>
                <c:pt idx="2836">
                  <c:v>113.333</c:v>
                </c:pt>
                <c:pt idx="2837">
                  <c:v>113.333</c:v>
                </c:pt>
                <c:pt idx="2838">
                  <c:v>113.333</c:v>
                </c:pt>
                <c:pt idx="2839">
                  <c:v>113.333</c:v>
                </c:pt>
                <c:pt idx="2840">
                  <c:v>113.333</c:v>
                </c:pt>
                <c:pt idx="2841">
                  <c:v>113.333</c:v>
                </c:pt>
                <c:pt idx="2842">
                  <c:v>113.333</c:v>
                </c:pt>
                <c:pt idx="2843">
                  <c:v>113.333</c:v>
                </c:pt>
                <c:pt idx="2844">
                  <c:v>113.333</c:v>
                </c:pt>
                <c:pt idx="2845">
                  <c:v>113.333</c:v>
                </c:pt>
                <c:pt idx="2846">
                  <c:v>113.333</c:v>
                </c:pt>
                <c:pt idx="2847">
                  <c:v>113.111</c:v>
                </c:pt>
                <c:pt idx="2848">
                  <c:v>113.111</c:v>
                </c:pt>
                <c:pt idx="2849">
                  <c:v>113.111</c:v>
                </c:pt>
                <c:pt idx="2850">
                  <c:v>113.111</c:v>
                </c:pt>
                <c:pt idx="2851">
                  <c:v>113.111</c:v>
                </c:pt>
                <c:pt idx="2852">
                  <c:v>113.111</c:v>
                </c:pt>
                <c:pt idx="2853">
                  <c:v>113.111</c:v>
                </c:pt>
                <c:pt idx="2854">
                  <c:v>113.111</c:v>
                </c:pt>
                <c:pt idx="2855">
                  <c:v>113.111</c:v>
                </c:pt>
                <c:pt idx="2856">
                  <c:v>113.111</c:v>
                </c:pt>
                <c:pt idx="2857">
                  <c:v>113.111</c:v>
                </c:pt>
                <c:pt idx="2858">
                  <c:v>113.111</c:v>
                </c:pt>
                <c:pt idx="2859">
                  <c:v>113.111</c:v>
                </c:pt>
                <c:pt idx="2860">
                  <c:v>113.111</c:v>
                </c:pt>
                <c:pt idx="2861">
                  <c:v>113.111</c:v>
                </c:pt>
                <c:pt idx="2862">
                  <c:v>113.111</c:v>
                </c:pt>
                <c:pt idx="2863">
                  <c:v>113.111</c:v>
                </c:pt>
                <c:pt idx="2864">
                  <c:v>113.111</c:v>
                </c:pt>
                <c:pt idx="2865">
                  <c:v>113.111</c:v>
                </c:pt>
                <c:pt idx="2866">
                  <c:v>113.111</c:v>
                </c:pt>
                <c:pt idx="2867">
                  <c:v>113.111</c:v>
                </c:pt>
                <c:pt idx="2868">
                  <c:v>113.111</c:v>
                </c:pt>
                <c:pt idx="2869">
                  <c:v>113.111</c:v>
                </c:pt>
                <c:pt idx="2870">
                  <c:v>113.111</c:v>
                </c:pt>
                <c:pt idx="2871">
                  <c:v>113.111</c:v>
                </c:pt>
                <c:pt idx="2872">
                  <c:v>113.111</c:v>
                </c:pt>
                <c:pt idx="2873">
                  <c:v>113.111</c:v>
                </c:pt>
                <c:pt idx="2874">
                  <c:v>113.111</c:v>
                </c:pt>
                <c:pt idx="2875">
                  <c:v>113.111</c:v>
                </c:pt>
                <c:pt idx="2876">
                  <c:v>113.111</c:v>
                </c:pt>
                <c:pt idx="2877">
                  <c:v>113.111</c:v>
                </c:pt>
                <c:pt idx="2878">
                  <c:v>113.111</c:v>
                </c:pt>
                <c:pt idx="2879">
                  <c:v>113.111</c:v>
                </c:pt>
                <c:pt idx="2880">
                  <c:v>113.111</c:v>
                </c:pt>
                <c:pt idx="2881">
                  <c:v>113.111</c:v>
                </c:pt>
                <c:pt idx="2882">
                  <c:v>113.111</c:v>
                </c:pt>
                <c:pt idx="2883">
                  <c:v>113.111</c:v>
                </c:pt>
                <c:pt idx="2884">
                  <c:v>113.111</c:v>
                </c:pt>
                <c:pt idx="2885">
                  <c:v>113.111</c:v>
                </c:pt>
                <c:pt idx="2886">
                  <c:v>113.111</c:v>
                </c:pt>
                <c:pt idx="2887">
                  <c:v>113.111</c:v>
                </c:pt>
                <c:pt idx="2888">
                  <c:v>113.111</c:v>
                </c:pt>
                <c:pt idx="2889">
                  <c:v>113.111</c:v>
                </c:pt>
                <c:pt idx="2890">
                  <c:v>113.111</c:v>
                </c:pt>
                <c:pt idx="2891">
                  <c:v>112.889</c:v>
                </c:pt>
                <c:pt idx="2892">
                  <c:v>112.889</c:v>
                </c:pt>
                <c:pt idx="2893">
                  <c:v>112.889</c:v>
                </c:pt>
                <c:pt idx="2894">
                  <c:v>112.889</c:v>
                </c:pt>
                <c:pt idx="2895">
                  <c:v>112.889</c:v>
                </c:pt>
                <c:pt idx="2896">
                  <c:v>112.889</c:v>
                </c:pt>
                <c:pt idx="2897">
                  <c:v>112.889</c:v>
                </c:pt>
                <c:pt idx="2898">
                  <c:v>112.889</c:v>
                </c:pt>
                <c:pt idx="2899">
                  <c:v>112.889</c:v>
                </c:pt>
                <c:pt idx="2900">
                  <c:v>112.889</c:v>
                </c:pt>
                <c:pt idx="2901">
                  <c:v>112.889</c:v>
                </c:pt>
                <c:pt idx="2902">
                  <c:v>112.889</c:v>
                </c:pt>
                <c:pt idx="2903">
                  <c:v>112.889</c:v>
                </c:pt>
                <c:pt idx="2904">
                  <c:v>112.889</c:v>
                </c:pt>
                <c:pt idx="2905">
                  <c:v>112.889</c:v>
                </c:pt>
                <c:pt idx="2906">
                  <c:v>112.889</c:v>
                </c:pt>
                <c:pt idx="2907">
                  <c:v>112.889</c:v>
                </c:pt>
                <c:pt idx="2908">
                  <c:v>112.889</c:v>
                </c:pt>
                <c:pt idx="2909">
                  <c:v>112.889</c:v>
                </c:pt>
                <c:pt idx="2910">
                  <c:v>112.889</c:v>
                </c:pt>
                <c:pt idx="2911">
                  <c:v>112.889</c:v>
                </c:pt>
                <c:pt idx="2912">
                  <c:v>112.889</c:v>
                </c:pt>
                <c:pt idx="2913">
                  <c:v>112.889</c:v>
                </c:pt>
                <c:pt idx="2914">
                  <c:v>112.889</c:v>
                </c:pt>
                <c:pt idx="2915">
                  <c:v>112.889</c:v>
                </c:pt>
                <c:pt idx="2916">
                  <c:v>112.889</c:v>
                </c:pt>
                <c:pt idx="2917">
                  <c:v>112.889</c:v>
                </c:pt>
                <c:pt idx="2918">
                  <c:v>112.889</c:v>
                </c:pt>
                <c:pt idx="2919">
                  <c:v>112.889</c:v>
                </c:pt>
                <c:pt idx="2920">
                  <c:v>112.889</c:v>
                </c:pt>
                <c:pt idx="2921">
                  <c:v>112.889</c:v>
                </c:pt>
                <c:pt idx="2922">
                  <c:v>112.889</c:v>
                </c:pt>
                <c:pt idx="2923">
                  <c:v>112.889</c:v>
                </c:pt>
                <c:pt idx="2924">
                  <c:v>112.889</c:v>
                </c:pt>
                <c:pt idx="2925">
                  <c:v>112.889</c:v>
                </c:pt>
                <c:pt idx="2926">
                  <c:v>112.889</c:v>
                </c:pt>
                <c:pt idx="2927">
                  <c:v>112.889</c:v>
                </c:pt>
                <c:pt idx="2928">
                  <c:v>112.889</c:v>
                </c:pt>
                <c:pt idx="2929">
                  <c:v>112.889</c:v>
                </c:pt>
                <c:pt idx="2930">
                  <c:v>112.667</c:v>
                </c:pt>
                <c:pt idx="2931">
                  <c:v>112.667</c:v>
                </c:pt>
                <c:pt idx="2932">
                  <c:v>112.667</c:v>
                </c:pt>
                <c:pt idx="2933">
                  <c:v>112.667</c:v>
                </c:pt>
                <c:pt idx="2934">
                  <c:v>112.667</c:v>
                </c:pt>
                <c:pt idx="2935">
                  <c:v>112.667</c:v>
                </c:pt>
                <c:pt idx="2936">
                  <c:v>112.667</c:v>
                </c:pt>
                <c:pt idx="2937">
                  <c:v>112.667</c:v>
                </c:pt>
                <c:pt idx="2938">
                  <c:v>112.667</c:v>
                </c:pt>
                <c:pt idx="2939">
                  <c:v>112.667</c:v>
                </c:pt>
                <c:pt idx="2940">
                  <c:v>112.667</c:v>
                </c:pt>
                <c:pt idx="2941">
                  <c:v>112.667</c:v>
                </c:pt>
                <c:pt idx="2942">
                  <c:v>112.667</c:v>
                </c:pt>
                <c:pt idx="2943">
                  <c:v>112.667</c:v>
                </c:pt>
                <c:pt idx="2944">
                  <c:v>112.667</c:v>
                </c:pt>
                <c:pt idx="2945">
                  <c:v>112.667</c:v>
                </c:pt>
                <c:pt idx="2946">
                  <c:v>112.667</c:v>
                </c:pt>
                <c:pt idx="2947">
                  <c:v>112.667</c:v>
                </c:pt>
                <c:pt idx="2948">
                  <c:v>112.667</c:v>
                </c:pt>
                <c:pt idx="2949">
                  <c:v>112.667</c:v>
                </c:pt>
                <c:pt idx="2950">
                  <c:v>112.667</c:v>
                </c:pt>
                <c:pt idx="2951">
                  <c:v>112.667</c:v>
                </c:pt>
                <c:pt idx="2952">
                  <c:v>112.667</c:v>
                </c:pt>
                <c:pt idx="2953">
                  <c:v>112.667</c:v>
                </c:pt>
                <c:pt idx="2954">
                  <c:v>112.667</c:v>
                </c:pt>
                <c:pt idx="2955">
                  <c:v>112.667</c:v>
                </c:pt>
                <c:pt idx="2956">
                  <c:v>112.667</c:v>
                </c:pt>
                <c:pt idx="2957">
                  <c:v>112.667</c:v>
                </c:pt>
                <c:pt idx="2958">
                  <c:v>112.667</c:v>
                </c:pt>
                <c:pt idx="2959">
                  <c:v>112.667</c:v>
                </c:pt>
                <c:pt idx="2960">
                  <c:v>112.667</c:v>
                </c:pt>
                <c:pt idx="2961">
                  <c:v>112.667</c:v>
                </c:pt>
                <c:pt idx="2962">
                  <c:v>112.667</c:v>
                </c:pt>
                <c:pt idx="2963">
                  <c:v>112.667</c:v>
                </c:pt>
                <c:pt idx="2964">
                  <c:v>112.667</c:v>
                </c:pt>
                <c:pt idx="2965">
                  <c:v>112.667</c:v>
                </c:pt>
                <c:pt idx="2966">
                  <c:v>112.444</c:v>
                </c:pt>
                <c:pt idx="2967">
                  <c:v>112.444</c:v>
                </c:pt>
                <c:pt idx="2968">
                  <c:v>112.444</c:v>
                </c:pt>
                <c:pt idx="2969">
                  <c:v>112.444</c:v>
                </c:pt>
                <c:pt idx="2970">
                  <c:v>112.444</c:v>
                </c:pt>
                <c:pt idx="2971">
                  <c:v>112.444</c:v>
                </c:pt>
                <c:pt idx="2972">
                  <c:v>112.444</c:v>
                </c:pt>
                <c:pt idx="2973">
                  <c:v>112.444</c:v>
                </c:pt>
                <c:pt idx="2974">
                  <c:v>112.444</c:v>
                </c:pt>
                <c:pt idx="2975">
                  <c:v>112.444</c:v>
                </c:pt>
                <c:pt idx="2976">
                  <c:v>112.444</c:v>
                </c:pt>
                <c:pt idx="2977">
                  <c:v>112.444</c:v>
                </c:pt>
                <c:pt idx="2978">
                  <c:v>112.444</c:v>
                </c:pt>
                <c:pt idx="2979">
                  <c:v>112.444</c:v>
                </c:pt>
                <c:pt idx="2980">
                  <c:v>112.444</c:v>
                </c:pt>
                <c:pt idx="2981">
                  <c:v>112.444</c:v>
                </c:pt>
                <c:pt idx="2982">
                  <c:v>112.444</c:v>
                </c:pt>
                <c:pt idx="2983">
                  <c:v>112.444</c:v>
                </c:pt>
                <c:pt idx="2984">
                  <c:v>112.444</c:v>
                </c:pt>
                <c:pt idx="2985">
                  <c:v>112.444</c:v>
                </c:pt>
                <c:pt idx="2986">
                  <c:v>112.444</c:v>
                </c:pt>
                <c:pt idx="2987">
                  <c:v>112.444</c:v>
                </c:pt>
                <c:pt idx="2988">
                  <c:v>112.444</c:v>
                </c:pt>
                <c:pt idx="2989">
                  <c:v>112.444</c:v>
                </c:pt>
                <c:pt idx="2990">
                  <c:v>112.444</c:v>
                </c:pt>
                <c:pt idx="2991">
                  <c:v>112.444</c:v>
                </c:pt>
                <c:pt idx="2992">
                  <c:v>112.444</c:v>
                </c:pt>
                <c:pt idx="2993">
                  <c:v>112.444</c:v>
                </c:pt>
                <c:pt idx="2994">
                  <c:v>112.444</c:v>
                </c:pt>
                <c:pt idx="2995">
                  <c:v>112.444</c:v>
                </c:pt>
                <c:pt idx="2996">
                  <c:v>112.444</c:v>
                </c:pt>
                <c:pt idx="2997">
                  <c:v>112.444</c:v>
                </c:pt>
                <c:pt idx="2998">
                  <c:v>112.444</c:v>
                </c:pt>
                <c:pt idx="2999">
                  <c:v>112.22199999999999</c:v>
                </c:pt>
                <c:pt idx="3000">
                  <c:v>112.22199999999999</c:v>
                </c:pt>
                <c:pt idx="3001">
                  <c:v>112.22199999999999</c:v>
                </c:pt>
                <c:pt idx="3002">
                  <c:v>112.22199999999999</c:v>
                </c:pt>
                <c:pt idx="3003">
                  <c:v>112.22199999999999</c:v>
                </c:pt>
                <c:pt idx="3004">
                  <c:v>112.22199999999999</c:v>
                </c:pt>
                <c:pt idx="3005">
                  <c:v>112.22199999999999</c:v>
                </c:pt>
                <c:pt idx="3006">
                  <c:v>112.22199999999999</c:v>
                </c:pt>
                <c:pt idx="3007">
                  <c:v>112.22199999999999</c:v>
                </c:pt>
                <c:pt idx="3008">
                  <c:v>112.22199999999999</c:v>
                </c:pt>
                <c:pt idx="3009">
                  <c:v>112.22199999999999</c:v>
                </c:pt>
                <c:pt idx="3010">
                  <c:v>112.22199999999999</c:v>
                </c:pt>
                <c:pt idx="3011">
                  <c:v>112.22199999999999</c:v>
                </c:pt>
                <c:pt idx="3012">
                  <c:v>112.22199999999999</c:v>
                </c:pt>
                <c:pt idx="3013">
                  <c:v>112.22199999999999</c:v>
                </c:pt>
                <c:pt idx="3014">
                  <c:v>112.22199999999999</c:v>
                </c:pt>
                <c:pt idx="3015">
                  <c:v>112.22199999999999</c:v>
                </c:pt>
                <c:pt idx="3016">
                  <c:v>112.22199999999999</c:v>
                </c:pt>
                <c:pt idx="3017">
                  <c:v>112.22199999999999</c:v>
                </c:pt>
                <c:pt idx="3018">
                  <c:v>112.22199999999999</c:v>
                </c:pt>
                <c:pt idx="3019">
                  <c:v>112.22199999999999</c:v>
                </c:pt>
                <c:pt idx="3020">
                  <c:v>112.22199999999999</c:v>
                </c:pt>
                <c:pt idx="3021">
                  <c:v>112.22199999999999</c:v>
                </c:pt>
                <c:pt idx="3022">
                  <c:v>112.22199999999999</c:v>
                </c:pt>
                <c:pt idx="3023">
                  <c:v>112.22199999999999</c:v>
                </c:pt>
                <c:pt idx="3024">
                  <c:v>112.22199999999999</c:v>
                </c:pt>
                <c:pt idx="3025">
                  <c:v>112.22199999999999</c:v>
                </c:pt>
                <c:pt idx="3026">
                  <c:v>112.22199999999999</c:v>
                </c:pt>
                <c:pt idx="3027">
                  <c:v>112.22199999999999</c:v>
                </c:pt>
                <c:pt idx="3028">
                  <c:v>112.22199999999999</c:v>
                </c:pt>
                <c:pt idx="3029">
                  <c:v>112</c:v>
                </c:pt>
                <c:pt idx="3030">
                  <c:v>112</c:v>
                </c:pt>
                <c:pt idx="3031">
                  <c:v>112</c:v>
                </c:pt>
                <c:pt idx="3032">
                  <c:v>112</c:v>
                </c:pt>
                <c:pt idx="3033">
                  <c:v>112</c:v>
                </c:pt>
                <c:pt idx="3034">
                  <c:v>112</c:v>
                </c:pt>
                <c:pt idx="3035">
                  <c:v>112</c:v>
                </c:pt>
                <c:pt idx="3036">
                  <c:v>112</c:v>
                </c:pt>
                <c:pt idx="3037">
                  <c:v>112</c:v>
                </c:pt>
                <c:pt idx="3038">
                  <c:v>112</c:v>
                </c:pt>
                <c:pt idx="3039">
                  <c:v>112</c:v>
                </c:pt>
                <c:pt idx="3040">
                  <c:v>112</c:v>
                </c:pt>
                <c:pt idx="3041">
                  <c:v>112</c:v>
                </c:pt>
                <c:pt idx="3042">
                  <c:v>112</c:v>
                </c:pt>
                <c:pt idx="3043">
                  <c:v>112</c:v>
                </c:pt>
                <c:pt idx="3044">
                  <c:v>112</c:v>
                </c:pt>
                <c:pt idx="3045">
                  <c:v>112</c:v>
                </c:pt>
                <c:pt idx="3046">
                  <c:v>112</c:v>
                </c:pt>
                <c:pt idx="3047">
                  <c:v>112</c:v>
                </c:pt>
                <c:pt idx="3048">
                  <c:v>112</c:v>
                </c:pt>
                <c:pt idx="3049">
                  <c:v>112</c:v>
                </c:pt>
                <c:pt idx="3050">
                  <c:v>112</c:v>
                </c:pt>
                <c:pt idx="3051">
                  <c:v>112</c:v>
                </c:pt>
                <c:pt idx="3052">
                  <c:v>112</c:v>
                </c:pt>
                <c:pt idx="3053">
                  <c:v>112</c:v>
                </c:pt>
                <c:pt idx="3054">
                  <c:v>112</c:v>
                </c:pt>
                <c:pt idx="3055">
                  <c:v>112</c:v>
                </c:pt>
                <c:pt idx="3056">
                  <c:v>112</c:v>
                </c:pt>
                <c:pt idx="3057">
                  <c:v>111.77800000000001</c:v>
                </c:pt>
                <c:pt idx="3058">
                  <c:v>111.77800000000001</c:v>
                </c:pt>
                <c:pt idx="3059">
                  <c:v>111.77800000000001</c:v>
                </c:pt>
                <c:pt idx="3060">
                  <c:v>111.77800000000001</c:v>
                </c:pt>
                <c:pt idx="3061">
                  <c:v>111.77800000000001</c:v>
                </c:pt>
                <c:pt idx="3062">
                  <c:v>111.77800000000001</c:v>
                </c:pt>
                <c:pt idx="3063">
                  <c:v>111.77800000000001</c:v>
                </c:pt>
                <c:pt idx="3064">
                  <c:v>111.77800000000001</c:v>
                </c:pt>
                <c:pt idx="3065">
                  <c:v>111.77800000000001</c:v>
                </c:pt>
                <c:pt idx="3066">
                  <c:v>111.77800000000001</c:v>
                </c:pt>
                <c:pt idx="3067">
                  <c:v>111.77800000000001</c:v>
                </c:pt>
                <c:pt idx="3068">
                  <c:v>111.77800000000001</c:v>
                </c:pt>
                <c:pt idx="3069">
                  <c:v>111.77800000000001</c:v>
                </c:pt>
                <c:pt idx="3070">
                  <c:v>111.77800000000001</c:v>
                </c:pt>
                <c:pt idx="3071">
                  <c:v>111.77800000000001</c:v>
                </c:pt>
                <c:pt idx="3072">
                  <c:v>111.77800000000001</c:v>
                </c:pt>
                <c:pt idx="3073">
                  <c:v>111.77800000000001</c:v>
                </c:pt>
                <c:pt idx="3074">
                  <c:v>111.77800000000001</c:v>
                </c:pt>
                <c:pt idx="3075">
                  <c:v>111.77800000000001</c:v>
                </c:pt>
                <c:pt idx="3076">
                  <c:v>111.77800000000001</c:v>
                </c:pt>
                <c:pt idx="3077">
                  <c:v>111.77800000000001</c:v>
                </c:pt>
                <c:pt idx="3078">
                  <c:v>111.77800000000001</c:v>
                </c:pt>
                <c:pt idx="3079">
                  <c:v>111.77800000000001</c:v>
                </c:pt>
                <c:pt idx="3080">
                  <c:v>111.77800000000001</c:v>
                </c:pt>
                <c:pt idx="3081">
                  <c:v>111.556</c:v>
                </c:pt>
                <c:pt idx="3082">
                  <c:v>111.556</c:v>
                </c:pt>
                <c:pt idx="3083">
                  <c:v>111.556</c:v>
                </c:pt>
                <c:pt idx="3084">
                  <c:v>111.556</c:v>
                </c:pt>
                <c:pt idx="3085">
                  <c:v>111.556</c:v>
                </c:pt>
                <c:pt idx="3086">
                  <c:v>111.556</c:v>
                </c:pt>
                <c:pt idx="3087">
                  <c:v>111.556</c:v>
                </c:pt>
                <c:pt idx="3088">
                  <c:v>111.556</c:v>
                </c:pt>
                <c:pt idx="3089">
                  <c:v>111.556</c:v>
                </c:pt>
                <c:pt idx="3090">
                  <c:v>111.556</c:v>
                </c:pt>
                <c:pt idx="3091">
                  <c:v>111.556</c:v>
                </c:pt>
                <c:pt idx="3092">
                  <c:v>111.556</c:v>
                </c:pt>
                <c:pt idx="3093">
                  <c:v>111.556</c:v>
                </c:pt>
                <c:pt idx="3094">
                  <c:v>111.556</c:v>
                </c:pt>
                <c:pt idx="3095">
                  <c:v>111.556</c:v>
                </c:pt>
                <c:pt idx="3096">
                  <c:v>111.556</c:v>
                </c:pt>
                <c:pt idx="3097">
                  <c:v>111.556</c:v>
                </c:pt>
                <c:pt idx="3098">
                  <c:v>111.556</c:v>
                </c:pt>
                <c:pt idx="3099">
                  <c:v>111.556</c:v>
                </c:pt>
                <c:pt idx="3100">
                  <c:v>111.556</c:v>
                </c:pt>
                <c:pt idx="3101">
                  <c:v>111.556</c:v>
                </c:pt>
                <c:pt idx="3102">
                  <c:v>111.556</c:v>
                </c:pt>
                <c:pt idx="3103">
                  <c:v>111.333</c:v>
                </c:pt>
                <c:pt idx="3104">
                  <c:v>111.333</c:v>
                </c:pt>
                <c:pt idx="3105">
                  <c:v>111.333</c:v>
                </c:pt>
                <c:pt idx="3106">
                  <c:v>111.333</c:v>
                </c:pt>
                <c:pt idx="3107">
                  <c:v>111.333</c:v>
                </c:pt>
                <c:pt idx="3108">
                  <c:v>111.333</c:v>
                </c:pt>
                <c:pt idx="3109">
                  <c:v>111.333</c:v>
                </c:pt>
                <c:pt idx="3110">
                  <c:v>111.333</c:v>
                </c:pt>
                <c:pt idx="3111">
                  <c:v>111.333</c:v>
                </c:pt>
                <c:pt idx="3112">
                  <c:v>111.333</c:v>
                </c:pt>
                <c:pt idx="3113">
                  <c:v>111.333</c:v>
                </c:pt>
                <c:pt idx="3114">
                  <c:v>111.333</c:v>
                </c:pt>
                <c:pt idx="3115">
                  <c:v>111.333</c:v>
                </c:pt>
                <c:pt idx="3116">
                  <c:v>111.333</c:v>
                </c:pt>
                <c:pt idx="3117">
                  <c:v>111.333</c:v>
                </c:pt>
                <c:pt idx="3118">
                  <c:v>111.333</c:v>
                </c:pt>
                <c:pt idx="3119">
                  <c:v>111.333</c:v>
                </c:pt>
                <c:pt idx="3120">
                  <c:v>111.333</c:v>
                </c:pt>
                <c:pt idx="3121">
                  <c:v>111.333</c:v>
                </c:pt>
                <c:pt idx="3122">
                  <c:v>111.333</c:v>
                </c:pt>
                <c:pt idx="3123">
                  <c:v>111.111</c:v>
                </c:pt>
                <c:pt idx="3124">
                  <c:v>111.111</c:v>
                </c:pt>
                <c:pt idx="3125">
                  <c:v>111.111</c:v>
                </c:pt>
                <c:pt idx="3126">
                  <c:v>111.111</c:v>
                </c:pt>
                <c:pt idx="3127">
                  <c:v>111.111</c:v>
                </c:pt>
                <c:pt idx="3128">
                  <c:v>111.111</c:v>
                </c:pt>
                <c:pt idx="3129">
                  <c:v>111.111</c:v>
                </c:pt>
                <c:pt idx="3130">
                  <c:v>111.111</c:v>
                </c:pt>
                <c:pt idx="3131">
                  <c:v>111.111</c:v>
                </c:pt>
                <c:pt idx="3132">
                  <c:v>111.111</c:v>
                </c:pt>
                <c:pt idx="3133">
                  <c:v>111.111</c:v>
                </c:pt>
                <c:pt idx="3134">
                  <c:v>111.111</c:v>
                </c:pt>
                <c:pt idx="3135">
                  <c:v>111.111</c:v>
                </c:pt>
                <c:pt idx="3136">
                  <c:v>111.111</c:v>
                </c:pt>
                <c:pt idx="3137">
                  <c:v>111.111</c:v>
                </c:pt>
                <c:pt idx="3138">
                  <c:v>111.111</c:v>
                </c:pt>
                <c:pt idx="3139">
                  <c:v>111.111</c:v>
                </c:pt>
                <c:pt idx="3140">
                  <c:v>111.111</c:v>
                </c:pt>
                <c:pt idx="3141">
                  <c:v>110.889</c:v>
                </c:pt>
                <c:pt idx="3142">
                  <c:v>110.889</c:v>
                </c:pt>
                <c:pt idx="3143">
                  <c:v>110.889</c:v>
                </c:pt>
                <c:pt idx="3144">
                  <c:v>110.889</c:v>
                </c:pt>
                <c:pt idx="3145">
                  <c:v>110.889</c:v>
                </c:pt>
                <c:pt idx="3146">
                  <c:v>110.889</c:v>
                </c:pt>
                <c:pt idx="3147">
                  <c:v>110.889</c:v>
                </c:pt>
                <c:pt idx="3148">
                  <c:v>110.889</c:v>
                </c:pt>
                <c:pt idx="3149">
                  <c:v>110.889</c:v>
                </c:pt>
                <c:pt idx="3150">
                  <c:v>110.889</c:v>
                </c:pt>
                <c:pt idx="3151">
                  <c:v>110.889</c:v>
                </c:pt>
                <c:pt idx="3152">
                  <c:v>110.889</c:v>
                </c:pt>
                <c:pt idx="3153">
                  <c:v>110.889</c:v>
                </c:pt>
                <c:pt idx="3154">
                  <c:v>110.889</c:v>
                </c:pt>
                <c:pt idx="3155">
                  <c:v>110.889</c:v>
                </c:pt>
                <c:pt idx="3156">
                  <c:v>110.667</c:v>
                </c:pt>
                <c:pt idx="3157">
                  <c:v>110.667</c:v>
                </c:pt>
                <c:pt idx="3158">
                  <c:v>110.667</c:v>
                </c:pt>
                <c:pt idx="3159">
                  <c:v>110.667</c:v>
                </c:pt>
                <c:pt idx="3160">
                  <c:v>110.667</c:v>
                </c:pt>
                <c:pt idx="3161">
                  <c:v>110.667</c:v>
                </c:pt>
                <c:pt idx="3162">
                  <c:v>110.667</c:v>
                </c:pt>
                <c:pt idx="3163">
                  <c:v>110.667</c:v>
                </c:pt>
                <c:pt idx="3164">
                  <c:v>110.667</c:v>
                </c:pt>
                <c:pt idx="3165">
                  <c:v>110.667</c:v>
                </c:pt>
                <c:pt idx="3166">
                  <c:v>110.667</c:v>
                </c:pt>
                <c:pt idx="3167">
                  <c:v>110.667</c:v>
                </c:pt>
                <c:pt idx="3168">
                  <c:v>110.667</c:v>
                </c:pt>
                <c:pt idx="3169">
                  <c:v>110.667</c:v>
                </c:pt>
                <c:pt idx="3170">
                  <c:v>110.444</c:v>
                </c:pt>
                <c:pt idx="3171">
                  <c:v>110.444</c:v>
                </c:pt>
                <c:pt idx="3172">
                  <c:v>110.444</c:v>
                </c:pt>
                <c:pt idx="3173">
                  <c:v>110.444</c:v>
                </c:pt>
                <c:pt idx="3174">
                  <c:v>110.444</c:v>
                </c:pt>
                <c:pt idx="3175">
                  <c:v>110.444</c:v>
                </c:pt>
                <c:pt idx="3176">
                  <c:v>110.444</c:v>
                </c:pt>
                <c:pt idx="3177">
                  <c:v>110.444</c:v>
                </c:pt>
                <c:pt idx="3178">
                  <c:v>110.444</c:v>
                </c:pt>
                <c:pt idx="3179">
                  <c:v>110.444</c:v>
                </c:pt>
                <c:pt idx="3180">
                  <c:v>110.444</c:v>
                </c:pt>
                <c:pt idx="3181">
                  <c:v>110.444</c:v>
                </c:pt>
                <c:pt idx="3182">
                  <c:v>110.22199999999999</c:v>
                </c:pt>
                <c:pt idx="3183">
                  <c:v>110.22199999999999</c:v>
                </c:pt>
                <c:pt idx="3184">
                  <c:v>110.22199999999999</c:v>
                </c:pt>
                <c:pt idx="3185">
                  <c:v>110.22199999999999</c:v>
                </c:pt>
                <c:pt idx="3186">
                  <c:v>110.22199999999999</c:v>
                </c:pt>
                <c:pt idx="3187">
                  <c:v>110.22199999999999</c:v>
                </c:pt>
                <c:pt idx="3188">
                  <c:v>110.22199999999999</c:v>
                </c:pt>
                <c:pt idx="3189">
                  <c:v>110.22199999999999</c:v>
                </c:pt>
                <c:pt idx="3190">
                  <c:v>110.22199999999999</c:v>
                </c:pt>
                <c:pt idx="3191">
                  <c:v>110.22199999999999</c:v>
                </c:pt>
                <c:pt idx="3192">
                  <c:v>110</c:v>
                </c:pt>
                <c:pt idx="3193">
                  <c:v>110</c:v>
                </c:pt>
                <c:pt idx="3194">
                  <c:v>110</c:v>
                </c:pt>
                <c:pt idx="3195">
                  <c:v>110</c:v>
                </c:pt>
                <c:pt idx="3196">
                  <c:v>110</c:v>
                </c:pt>
                <c:pt idx="3197">
                  <c:v>110</c:v>
                </c:pt>
                <c:pt idx="3198">
                  <c:v>110</c:v>
                </c:pt>
                <c:pt idx="3199">
                  <c:v>110</c:v>
                </c:pt>
                <c:pt idx="3200">
                  <c:v>110</c:v>
                </c:pt>
                <c:pt idx="3201">
                  <c:v>109.77800000000001</c:v>
                </c:pt>
                <c:pt idx="3202">
                  <c:v>109.77800000000001</c:v>
                </c:pt>
                <c:pt idx="3203">
                  <c:v>109.77800000000001</c:v>
                </c:pt>
                <c:pt idx="3204">
                  <c:v>109.77800000000001</c:v>
                </c:pt>
                <c:pt idx="3205">
                  <c:v>109.77800000000001</c:v>
                </c:pt>
                <c:pt idx="3206">
                  <c:v>109.77800000000001</c:v>
                </c:pt>
                <c:pt idx="3207">
                  <c:v>109.77800000000001</c:v>
                </c:pt>
                <c:pt idx="3208">
                  <c:v>109.77800000000001</c:v>
                </c:pt>
                <c:pt idx="3209">
                  <c:v>109.556</c:v>
                </c:pt>
                <c:pt idx="3210">
                  <c:v>109.556</c:v>
                </c:pt>
                <c:pt idx="3211">
                  <c:v>109.556</c:v>
                </c:pt>
                <c:pt idx="3212">
                  <c:v>109.556</c:v>
                </c:pt>
                <c:pt idx="3213">
                  <c:v>109.556</c:v>
                </c:pt>
                <c:pt idx="3214">
                  <c:v>109.556</c:v>
                </c:pt>
                <c:pt idx="3215">
                  <c:v>109.556</c:v>
                </c:pt>
                <c:pt idx="3216">
                  <c:v>109.333</c:v>
                </c:pt>
                <c:pt idx="3217">
                  <c:v>109.333</c:v>
                </c:pt>
                <c:pt idx="3218">
                  <c:v>109.333</c:v>
                </c:pt>
                <c:pt idx="3219">
                  <c:v>109.333</c:v>
                </c:pt>
                <c:pt idx="3220">
                  <c:v>109.333</c:v>
                </c:pt>
                <c:pt idx="3221">
                  <c:v>109.111</c:v>
                </c:pt>
                <c:pt idx="3222">
                  <c:v>109.111</c:v>
                </c:pt>
                <c:pt idx="3223">
                  <c:v>109.111</c:v>
                </c:pt>
                <c:pt idx="3224">
                  <c:v>109.111</c:v>
                </c:pt>
                <c:pt idx="3225">
                  <c:v>109.111</c:v>
                </c:pt>
                <c:pt idx="3226">
                  <c:v>108.889</c:v>
                </c:pt>
                <c:pt idx="3227">
                  <c:v>108.889</c:v>
                </c:pt>
                <c:pt idx="3228">
                  <c:v>108.889</c:v>
                </c:pt>
                <c:pt idx="3229">
                  <c:v>108.889</c:v>
                </c:pt>
                <c:pt idx="3230">
                  <c:v>108.667</c:v>
                </c:pt>
                <c:pt idx="3231">
                  <c:v>108.667</c:v>
                </c:pt>
                <c:pt idx="3232">
                  <c:v>108.667</c:v>
                </c:pt>
                <c:pt idx="3233">
                  <c:v>108.667</c:v>
                </c:pt>
                <c:pt idx="3234">
                  <c:v>108.444</c:v>
                </c:pt>
                <c:pt idx="3235">
                  <c:v>108.444</c:v>
                </c:pt>
                <c:pt idx="3236">
                  <c:v>108.444</c:v>
                </c:pt>
                <c:pt idx="3237">
                  <c:v>108.22199999999999</c:v>
                </c:pt>
                <c:pt idx="3238">
                  <c:v>108.22199999999999</c:v>
                </c:pt>
                <c:pt idx="3239">
                  <c:v>108.22199999999999</c:v>
                </c:pt>
                <c:pt idx="3240">
                  <c:v>108</c:v>
                </c:pt>
                <c:pt idx="3241">
                  <c:v>108</c:v>
                </c:pt>
                <c:pt idx="3242">
                  <c:v>108</c:v>
                </c:pt>
                <c:pt idx="3243">
                  <c:v>107.77800000000001</c:v>
                </c:pt>
                <c:pt idx="3244">
                  <c:v>107.77800000000001</c:v>
                </c:pt>
                <c:pt idx="3245">
                  <c:v>107.556</c:v>
                </c:pt>
                <c:pt idx="3246">
                  <c:v>107.556</c:v>
                </c:pt>
                <c:pt idx="3247">
                  <c:v>107.333</c:v>
                </c:pt>
                <c:pt idx="3248">
                  <c:v>107.333</c:v>
                </c:pt>
                <c:pt idx="3249">
                  <c:v>107.111</c:v>
                </c:pt>
                <c:pt idx="3250">
                  <c:v>107.111</c:v>
                </c:pt>
                <c:pt idx="3251">
                  <c:v>106.889</c:v>
                </c:pt>
                <c:pt idx="3252">
                  <c:v>106.889</c:v>
                </c:pt>
                <c:pt idx="3253">
                  <c:v>106.667</c:v>
                </c:pt>
                <c:pt idx="3254">
                  <c:v>106.444</c:v>
                </c:pt>
                <c:pt idx="3255">
                  <c:v>106.444</c:v>
                </c:pt>
                <c:pt idx="3256">
                  <c:v>106.22199999999999</c:v>
                </c:pt>
                <c:pt idx="3257">
                  <c:v>106</c:v>
                </c:pt>
                <c:pt idx="3258">
                  <c:v>106</c:v>
                </c:pt>
                <c:pt idx="3259">
                  <c:v>105.77800000000001</c:v>
                </c:pt>
                <c:pt idx="3260">
                  <c:v>105.556</c:v>
                </c:pt>
                <c:pt idx="3261">
                  <c:v>105.333</c:v>
                </c:pt>
                <c:pt idx="3262">
                  <c:v>105.111</c:v>
                </c:pt>
                <c:pt idx="3263">
                  <c:v>104.667</c:v>
                </c:pt>
                <c:pt idx="3264">
                  <c:v>104.444</c:v>
                </c:pt>
                <c:pt idx="3265">
                  <c:v>104</c:v>
                </c:pt>
                <c:pt idx="3266">
                  <c:v>103.556</c:v>
                </c:pt>
                <c:pt idx="3267">
                  <c:v>103.333</c:v>
                </c:pt>
                <c:pt idx="3268">
                  <c:v>102.667</c:v>
                </c:pt>
                <c:pt idx="3269">
                  <c:v>102.444</c:v>
                </c:pt>
                <c:pt idx="3270">
                  <c:v>101.77800000000001</c:v>
                </c:pt>
                <c:pt idx="3271">
                  <c:v>101.333</c:v>
                </c:pt>
                <c:pt idx="3272">
                  <c:v>100.889</c:v>
                </c:pt>
                <c:pt idx="3273">
                  <c:v>100.22199999999999</c:v>
                </c:pt>
                <c:pt idx="3274">
                  <c:v>99.555999999999997</c:v>
                </c:pt>
                <c:pt idx="3275">
                  <c:v>99.111000000000004</c:v>
                </c:pt>
                <c:pt idx="3276">
                  <c:v>98.221999999999994</c:v>
                </c:pt>
                <c:pt idx="3277">
                  <c:v>97.332999999999998</c:v>
                </c:pt>
                <c:pt idx="3278">
                  <c:v>96</c:v>
                </c:pt>
                <c:pt idx="3279">
                  <c:v>94.667000000000002</c:v>
                </c:pt>
                <c:pt idx="3280">
                  <c:v>93.111000000000004</c:v>
                </c:pt>
                <c:pt idx="3281">
                  <c:v>91.332999999999998</c:v>
                </c:pt>
                <c:pt idx="3282">
                  <c:v>89.778000000000006</c:v>
                </c:pt>
                <c:pt idx="3283">
                  <c:v>88.444000000000003</c:v>
                </c:pt>
                <c:pt idx="3284">
                  <c:v>87.332999999999998</c:v>
                </c:pt>
                <c:pt idx="3285">
                  <c:v>85.332999999999998</c:v>
                </c:pt>
                <c:pt idx="3286">
                  <c:v>84.221999999999994</c:v>
                </c:pt>
                <c:pt idx="3287">
                  <c:v>82.888999999999996</c:v>
                </c:pt>
                <c:pt idx="3288">
                  <c:v>80.667000000000002</c:v>
                </c:pt>
                <c:pt idx="3289">
                  <c:v>79.332999999999998</c:v>
                </c:pt>
                <c:pt idx="3290">
                  <c:v>78</c:v>
                </c:pt>
                <c:pt idx="3291">
                  <c:v>76.221999999999994</c:v>
                </c:pt>
                <c:pt idx="3292">
                  <c:v>75.332999999999998</c:v>
                </c:pt>
                <c:pt idx="3293">
                  <c:v>74.444000000000003</c:v>
                </c:pt>
                <c:pt idx="3294">
                  <c:v>73.555999999999997</c:v>
                </c:pt>
                <c:pt idx="3295">
                  <c:v>72.444000000000003</c:v>
                </c:pt>
                <c:pt idx="3296">
                  <c:v>71.555999999999997</c:v>
                </c:pt>
                <c:pt idx="3297">
                  <c:v>70.888999999999996</c:v>
                </c:pt>
                <c:pt idx="3298">
                  <c:v>70</c:v>
                </c:pt>
                <c:pt idx="3299">
                  <c:v>68.667000000000002</c:v>
                </c:pt>
                <c:pt idx="3300">
                  <c:v>67.778000000000006</c:v>
                </c:pt>
                <c:pt idx="3301">
                  <c:v>67.111000000000004</c:v>
                </c:pt>
                <c:pt idx="3302">
                  <c:v>66.221999999999994</c:v>
                </c:pt>
                <c:pt idx="3303">
                  <c:v>64.888999999999996</c:v>
                </c:pt>
                <c:pt idx="3304">
                  <c:v>63.777999999999999</c:v>
                </c:pt>
                <c:pt idx="3305">
                  <c:v>62.889000000000003</c:v>
                </c:pt>
                <c:pt idx="3306">
                  <c:v>62</c:v>
                </c:pt>
                <c:pt idx="3307">
                  <c:v>60.889000000000003</c:v>
                </c:pt>
                <c:pt idx="3308">
                  <c:v>59.332999999999998</c:v>
                </c:pt>
                <c:pt idx="3309">
                  <c:v>58.222000000000001</c:v>
                </c:pt>
                <c:pt idx="3310">
                  <c:v>57.110999999999997</c:v>
                </c:pt>
                <c:pt idx="3311">
                  <c:v>56</c:v>
                </c:pt>
                <c:pt idx="3312">
                  <c:v>54.667000000000002</c:v>
                </c:pt>
                <c:pt idx="3313">
                  <c:v>52.889000000000003</c:v>
                </c:pt>
                <c:pt idx="3314">
                  <c:v>51.777999999999999</c:v>
                </c:pt>
                <c:pt idx="3315">
                  <c:v>50.444000000000003</c:v>
                </c:pt>
                <c:pt idx="3316">
                  <c:v>49.110999999999997</c:v>
                </c:pt>
                <c:pt idx="3317">
                  <c:v>47.555999999999997</c:v>
                </c:pt>
                <c:pt idx="3318">
                  <c:v>45.332999999999998</c:v>
                </c:pt>
              </c:numCache>
            </c:numRef>
          </c:yVal>
          <c:smooth val="1"/>
          <c:extLst>
            <c:ext xmlns:c16="http://schemas.microsoft.com/office/drawing/2014/chart" uri="{C3380CC4-5D6E-409C-BE32-E72D297353CC}">
              <c16:uniqueId val="{00000000-5CB5-43A3-BE39-EE8838E69151}"/>
            </c:ext>
          </c:extLst>
        </c:ser>
        <c:ser>
          <c:idx val="1"/>
          <c:order val="1"/>
          <c:tx>
            <c:v>Sample 2</c:v>
          </c:tx>
          <c:spPr>
            <a:ln w="19050" cap="rnd">
              <a:solidFill>
                <a:schemeClr val="accent2"/>
              </a:solidFill>
              <a:round/>
            </a:ln>
            <a:effectLst/>
          </c:spPr>
          <c:marker>
            <c:symbol val="none"/>
          </c:marker>
          <c:xVal>
            <c:numRef>
              <c:f>Alu!$O$3:$O$3372</c:f>
              <c:numCache>
                <c:formatCode>General</c:formatCode>
                <c:ptCount val="3370"/>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1E-3</c:v>
                </c:pt>
                <c:pt idx="17">
                  <c:v>1E-3</c:v>
                </c:pt>
                <c:pt idx="18">
                  <c:v>1E-3</c:v>
                </c:pt>
                <c:pt idx="19">
                  <c:v>1E-3</c:v>
                </c:pt>
                <c:pt idx="20">
                  <c:v>1E-3</c:v>
                </c:pt>
                <c:pt idx="21">
                  <c:v>1E-3</c:v>
                </c:pt>
                <c:pt idx="22">
                  <c:v>1E-3</c:v>
                </c:pt>
                <c:pt idx="23">
                  <c:v>1E-3</c:v>
                </c:pt>
                <c:pt idx="24">
                  <c:v>1E-3</c:v>
                </c:pt>
                <c:pt idx="25">
                  <c:v>1E-3</c:v>
                </c:pt>
                <c:pt idx="26">
                  <c:v>1E-3</c:v>
                </c:pt>
                <c:pt idx="27">
                  <c:v>1E-3</c:v>
                </c:pt>
                <c:pt idx="28">
                  <c:v>1E-3</c:v>
                </c:pt>
                <c:pt idx="29">
                  <c:v>0</c:v>
                </c:pt>
                <c:pt idx="30">
                  <c:v>0</c:v>
                </c:pt>
                <c:pt idx="31">
                  <c:v>0</c:v>
                </c:pt>
                <c:pt idx="32">
                  <c:v>1E-3</c:v>
                </c:pt>
                <c:pt idx="33">
                  <c:v>1E-3</c:v>
                </c:pt>
                <c:pt idx="34">
                  <c:v>1E-3</c:v>
                </c:pt>
                <c:pt idx="35">
                  <c:v>1E-3</c:v>
                </c:pt>
                <c:pt idx="36">
                  <c:v>1E-3</c:v>
                </c:pt>
                <c:pt idx="37">
                  <c:v>0</c:v>
                </c:pt>
                <c:pt idx="38">
                  <c:v>0</c:v>
                </c:pt>
                <c:pt idx="39">
                  <c:v>0</c:v>
                </c:pt>
                <c:pt idx="40">
                  <c:v>0</c:v>
                </c:pt>
                <c:pt idx="41">
                  <c:v>1E-3</c:v>
                </c:pt>
                <c:pt idx="42">
                  <c:v>1E-3</c:v>
                </c:pt>
                <c:pt idx="43">
                  <c:v>1E-3</c:v>
                </c:pt>
                <c:pt idx="44">
                  <c:v>1E-3</c:v>
                </c:pt>
                <c:pt idx="45">
                  <c:v>0</c:v>
                </c:pt>
                <c:pt idx="46">
                  <c:v>0</c:v>
                </c:pt>
                <c:pt idx="47">
                  <c:v>0</c:v>
                </c:pt>
                <c:pt idx="48">
                  <c:v>0</c:v>
                </c:pt>
                <c:pt idx="49">
                  <c:v>0</c:v>
                </c:pt>
                <c:pt idx="50">
                  <c:v>0</c:v>
                </c:pt>
                <c:pt idx="51">
                  <c:v>0</c:v>
                </c:pt>
                <c:pt idx="52">
                  <c:v>0</c:v>
                </c:pt>
                <c:pt idx="53">
                  <c:v>0</c:v>
                </c:pt>
                <c:pt idx="54">
                  <c:v>0</c:v>
                </c:pt>
                <c:pt idx="55">
                  <c:v>0</c:v>
                </c:pt>
                <c:pt idx="56">
                  <c:v>0</c:v>
                </c:pt>
                <c:pt idx="57">
                  <c:v>0</c:v>
                </c:pt>
                <c:pt idx="58">
                  <c:v>0</c:v>
                </c:pt>
                <c:pt idx="59">
                  <c:v>0</c:v>
                </c:pt>
                <c:pt idx="60">
                  <c:v>0</c:v>
                </c:pt>
                <c:pt idx="61">
                  <c:v>0</c:v>
                </c:pt>
                <c:pt idx="62">
                  <c:v>1E-3</c:v>
                </c:pt>
                <c:pt idx="63">
                  <c:v>1E-3</c:v>
                </c:pt>
                <c:pt idx="64">
                  <c:v>0</c:v>
                </c:pt>
                <c:pt idx="65">
                  <c:v>0</c:v>
                </c:pt>
                <c:pt idx="66">
                  <c:v>0</c:v>
                </c:pt>
                <c:pt idx="67">
                  <c:v>0</c:v>
                </c:pt>
                <c:pt idx="68">
                  <c:v>0</c:v>
                </c:pt>
                <c:pt idx="69">
                  <c:v>0</c:v>
                </c:pt>
                <c:pt idx="70">
                  <c:v>0</c:v>
                </c:pt>
                <c:pt idx="71">
                  <c:v>1E-3</c:v>
                </c:pt>
                <c:pt idx="72">
                  <c:v>1E-3</c:v>
                </c:pt>
                <c:pt idx="73">
                  <c:v>1E-3</c:v>
                </c:pt>
                <c:pt idx="74">
                  <c:v>0</c:v>
                </c:pt>
                <c:pt idx="75">
                  <c:v>0</c:v>
                </c:pt>
                <c:pt idx="76">
                  <c:v>0</c:v>
                </c:pt>
                <c:pt idx="77">
                  <c:v>0</c:v>
                </c:pt>
                <c:pt idx="78">
                  <c:v>0</c:v>
                </c:pt>
                <c:pt idx="79">
                  <c:v>0</c:v>
                </c:pt>
                <c:pt idx="80">
                  <c:v>0</c:v>
                </c:pt>
                <c:pt idx="81">
                  <c:v>0</c:v>
                </c:pt>
                <c:pt idx="82">
                  <c:v>0</c:v>
                </c:pt>
                <c:pt idx="83">
                  <c:v>0</c:v>
                </c:pt>
                <c:pt idx="84">
                  <c:v>0</c:v>
                </c:pt>
                <c:pt idx="85">
                  <c:v>0</c:v>
                </c:pt>
                <c:pt idx="86">
                  <c:v>0</c:v>
                </c:pt>
                <c:pt idx="87">
                  <c:v>0</c:v>
                </c:pt>
                <c:pt idx="88">
                  <c:v>0</c:v>
                </c:pt>
                <c:pt idx="89">
                  <c:v>0</c:v>
                </c:pt>
                <c:pt idx="90">
                  <c:v>0</c:v>
                </c:pt>
                <c:pt idx="91">
                  <c:v>0</c:v>
                </c:pt>
                <c:pt idx="92">
                  <c:v>0</c:v>
                </c:pt>
                <c:pt idx="93">
                  <c:v>0</c:v>
                </c:pt>
                <c:pt idx="94">
                  <c:v>0</c:v>
                </c:pt>
                <c:pt idx="95">
                  <c:v>0</c:v>
                </c:pt>
                <c:pt idx="96">
                  <c:v>0</c:v>
                </c:pt>
                <c:pt idx="97">
                  <c:v>0</c:v>
                </c:pt>
                <c:pt idx="98">
                  <c:v>0</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0</c:v>
                </c:pt>
                <c:pt idx="139">
                  <c:v>0</c:v>
                </c:pt>
                <c:pt idx="140">
                  <c:v>0</c:v>
                </c:pt>
                <c:pt idx="141">
                  <c:v>0</c:v>
                </c:pt>
                <c:pt idx="142">
                  <c:v>0</c:v>
                </c:pt>
                <c:pt idx="143">
                  <c:v>0</c:v>
                </c:pt>
                <c:pt idx="144">
                  <c:v>0</c:v>
                </c:pt>
                <c:pt idx="145">
                  <c:v>0</c:v>
                </c:pt>
                <c:pt idx="146">
                  <c:v>0</c:v>
                </c:pt>
                <c:pt idx="147">
                  <c:v>0</c:v>
                </c:pt>
                <c:pt idx="148">
                  <c:v>0</c:v>
                </c:pt>
                <c:pt idx="149">
                  <c:v>0</c:v>
                </c:pt>
                <c:pt idx="150">
                  <c:v>0</c:v>
                </c:pt>
                <c:pt idx="151">
                  <c:v>0</c:v>
                </c:pt>
                <c:pt idx="152">
                  <c:v>0</c:v>
                </c:pt>
                <c:pt idx="153">
                  <c:v>0</c:v>
                </c:pt>
                <c:pt idx="154">
                  <c:v>0</c:v>
                </c:pt>
                <c:pt idx="155">
                  <c:v>0</c:v>
                </c:pt>
                <c:pt idx="156">
                  <c:v>0</c:v>
                </c:pt>
                <c:pt idx="157">
                  <c:v>-1E-3</c:v>
                </c:pt>
                <c:pt idx="158">
                  <c:v>-1E-3</c:v>
                </c:pt>
                <c:pt idx="159">
                  <c:v>-1E-3</c:v>
                </c:pt>
                <c:pt idx="160">
                  <c:v>-1E-3</c:v>
                </c:pt>
                <c:pt idx="161">
                  <c:v>-1E-3</c:v>
                </c:pt>
                <c:pt idx="162">
                  <c:v>-1E-3</c:v>
                </c:pt>
                <c:pt idx="163">
                  <c:v>0</c:v>
                </c:pt>
                <c:pt idx="164">
                  <c:v>0</c:v>
                </c:pt>
                <c:pt idx="165">
                  <c:v>-1E-3</c:v>
                </c:pt>
                <c:pt idx="166">
                  <c:v>-1E-3</c:v>
                </c:pt>
                <c:pt idx="167">
                  <c:v>-1E-3</c:v>
                </c:pt>
                <c:pt idx="168">
                  <c:v>-1E-3</c:v>
                </c:pt>
                <c:pt idx="169">
                  <c:v>-1E-3</c:v>
                </c:pt>
                <c:pt idx="170">
                  <c:v>-1E-3</c:v>
                </c:pt>
                <c:pt idx="171">
                  <c:v>-1E-3</c:v>
                </c:pt>
                <c:pt idx="172">
                  <c:v>-1E-3</c:v>
                </c:pt>
                <c:pt idx="173">
                  <c:v>-1E-3</c:v>
                </c:pt>
                <c:pt idx="174">
                  <c:v>-1E-3</c:v>
                </c:pt>
                <c:pt idx="175">
                  <c:v>-1E-3</c:v>
                </c:pt>
                <c:pt idx="176">
                  <c:v>-1E-3</c:v>
                </c:pt>
                <c:pt idx="177">
                  <c:v>-1E-3</c:v>
                </c:pt>
                <c:pt idx="178">
                  <c:v>-1E-3</c:v>
                </c:pt>
                <c:pt idx="179">
                  <c:v>-1E-3</c:v>
                </c:pt>
                <c:pt idx="180">
                  <c:v>-1E-3</c:v>
                </c:pt>
                <c:pt idx="181">
                  <c:v>-1E-3</c:v>
                </c:pt>
                <c:pt idx="182">
                  <c:v>-1E-3</c:v>
                </c:pt>
                <c:pt idx="183">
                  <c:v>-1E-3</c:v>
                </c:pt>
                <c:pt idx="184">
                  <c:v>-1E-3</c:v>
                </c:pt>
                <c:pt idx="185">
                  <c:v>-1E-3</c:v>
                </c:pt>
                <c:pt idx="186">
                  <c:v>-1E-3</c:v>
                </c:pt>
                <c:pt idx="187">
                  <c:v>-1E-3</c:v>
                </c:pt>
                <c:pt idx="188">
                  <c:v>-1E-3</c:v>
                </c:pt>
                <c:pt idx="189">
                  <c:v>-1E-3</c:v>
                </c:pt>
                <c:pt idx="190">
                  <c:v>-1E-3</c:v>
                </c:pt>
                <c:pt idx="191">
                  <c:v>-1E-3</c:v>
                </c:pt>
                <c:pt idx="192">
                  <c:v>-1E-3</c:v>
                </c:pt>
                <c:pt idx="193">
                  <c:v>-1E-3</c:v>
                </c:pt>
                <c:pt idx="194">
                  <c:v>-1E-3</c:v>
                </c:pt>
                <c:pt idx="195">
                  <c:v>-1E-3</c:v>
                </c:pt>
                <c:pt idx="196">
                  <c:v>-1E-3</c:v>
                </c:pt>
                <c:pt idx="197">
                  <c:v>-1E-3</c:v>
                </c:pt>
                <c:pt idx="198">
                  <c:v>-1E-3</c:v>
                </c:pt>
                <c:pt idx="199">
                  <c:v>-1E-3</c:v>
                </c:pt>
                <c:pt idx="200">
                  <c:v>-1E-3</c:v>
                </c:pt>
                <c:pt idx="201">
                  <c:v>-1E-3</c:v>
                </c:pt>
                <c:pt idx="202">
                  <c:v>-1E-3</c:v>
                </c:pt>
                <c:pt idx="203">
                  <c:v>-1E-3</c:v>
                </c:pt>
                <c:pt idx="204">
                  <c:v>-1E-3</c:v>
                </c:pt>
                <c:pt idx="205">
                  <c:v>-1E-3</c:v>
                </c:pt>
                <c:pt idx="206">
                  <c:v>-1E-3</c:v>
                </c:pt>
                <c:pt idx="207">
                  <c:v>-1E-3</c:v>
                </c:pt>
                <c:pt idx="208">
                  <c:v>-1E-3</c:v>
                </c:pt>
                <c:pt idx="209">
                  <c:v>-1E-3</c:v>
                </c:pt>
                <c:pt idx="210">
                  <c:v>-1E-3</c:v>
                </c:pt>
                <c:pt idx="211">
                  <c:v>-1E-3</c:v>
                </c:pt>
                <c:pt idx="212">
                  <c:v>-1E-3</c:v>
                </c:pt>
                <c:pt idx="213">
                  <c:v>-1E-3</c:v>
                </c:pt>
                <c:pt idx="214">
                  <c:v>-1E-3</c:v>
                </c:pt>
                <c:pt idx="215">
                  <c:v>-1E-3</c:v>
                </c:pt>
                <c:pt idx="216">
                  <c:v>-1E-3</c:v>
                </c:pt>
                <c:pt idx="217">
                  <c:v>-1E-3</c:v>
                </c:pt>
                <c:pt idx="218">
                  <c:v>-1E-3</c:v>
                </c:pt>
                <c:pt idx="219">
                  <c:v>-1E-3</c:v>
                </c:pt>
                <c:pt idx="220">
                  <c:v>-1E-3</c:v>
                </c:pt>
                <c:pt idx="221">
                  <c:v>-1E-3</c:v>
                </c:pt>
                <c:pt idx="222">
                  <c:v>-1E-3</c:v>
                </c:pt>
                <c:pt idx="223">
                  <c:v>-1E-3</c:v>
                </c:pt>
                <c:pt idx="224">
                  <c:v>-1E-3</c:v>
                </c:pt>
                <c:pt idx="225">
                  <c:v>-1E-3</c:v>
                </c:pt>
                <c:pt idx="226">
                  <c:v>-1E-3</c:v>
                </c:pt>
                <c:pt idx="227">
                  <c:v>-1E-3</c:v>
                </c:pt>
                <c:pt idx="228">
                  <c:v>-1E-3</c:v>
                </c:pt>
                <c:pt idx="229">
                  <c:v>-1E-3</c:v>
                </c:pt>
                <c:pt idx="230">
                  <c:v>-1E-3</c:v>
                </c:pt>
                <c:pt idx="231">
                  <c:v>-1E-3</c:v>
                </c:pt>
                <c:pt idx="232">
                  <c:v>-1E-3</c:v>
                </c:pt>
                <c:pt idx="233">
                  <c:v>-1E-3</c:v>
                </c:pt>
                <c:pt idx="234">
                  <c:v>-1E-3</c:v>
                </c:pt>
                <c:pt idx="235">
                  <c:v>-1E-3</c:v>
                </c:pt>
                <c:pt idx="236">
                  <c:v>-1E-3</c:v>
                </c:pt>
                <c:pt idx="237">
                  <c:v>-1E-3</c:v>
                </c:pt>
                <c:pt idx="238">
                  <c:v>-1E-3</c:v>
                </c:pt>
                <c:pt idx="239">
                  <c:v>-1E-3</c:v>
                </c:pt>
                <c:pt idx="240">
                  <c:v>-1E-3</c:v>
                </c:pt>
                <c:pt idx="241">
                  <c:v>-1E-3</c:v>
                </c:pt>
                <c:pt idx="242">
                  <c:v>-1E-3</c:v>
                </c:pt>
                <c:pt idx="243">
                  <c:v>-1E-3</c:v>
                </c:pt>
                <c:pt idx="244">
                  <c:v>-1E-3</c:v>
                </c:pt>
                <c:pt idx="245">
                  <c:v>-1E-3</c:v>
                </c:pt>
                <c:pt idx="246">
                  <c:v>-1E-3</c:v>
                </c:pt>
                <c:pt idx="247">
                  <c:v>-1E-3</c:v>
                </c:pt>
                <c:pt idx="248">
                  <c:v>-1E-3</c:v>
                </c:pt>
                <c:pt idx="249">
                  <c:v>-1E-3</c:v>
                </c:pt>
                <c:pt idx="250">
                  <c:v>-1E-3</c:v>
                </c:pt>
                <c:pt idx="251">
                  <c:v>-1E-3</c:v>
                </c:pt>
                <c:pt idx="252">
                  <c:v>-1E-3</c:v>
                </c:pt>
                <c:pt idx="253">
                  <c:v>-1E-3</c:v>
                </c:pt>
                <c:pt idx="254">
                  <c:v>-1E-3</c:v>
                </c:pt>
                <c:pt idx="255">
                  <c:v>-1E-3</c:v>
                </c:pt>
                <c:pt idx="256">
                  <c:v>-1E-3</c:v>
                </c:pt>
                <c:pt idx="257">
                  <c:v>-1E-3</c:v>
                </c:pt>
                <c:pt idx="258">
                  <c:v>-2E-3</c:v>
                </c:pt>
                <c:pt idx="259">
                  <c:v>-1E-3</c:v>
                </c:pt>
                <c:pt idx="260">
                  <c:v>-1E-3</c:v>
                </c:pt>
                <c:pt idx="261">
                  <c:v>-2E-3</c:v>
                </c:pt>
                <c:pt idx="262">
                  <c:v>-2E-3</c:v>
                </c:pt>
                <c:pt idx="263">
                  <c:v>-2E-3</c:v>
                </c:pt>
                <c:pt idx="264">
                  <c:v>-2E-3</c:v>
                </c:pt>
                <c:pt idx="265">
                  <c:v>-2E-3</c:v>
                </c:pt>
                <c:pt idx="266">
                  <c:v>-2E-3</c:v>
                </c:pt>
                <c:pt idx="267">
                  <c:v>-2E-3</c:v>
                </c:pt>
                <c:pt idx="268">
                  <c:v>-2E-3</c:v>
                </c:pt>
                <c:pt idx="269">
                  <c:v>-2E-3</c:v>
                </c:pt>
                <c:pt idx="270">
                  <c:v>-2E-3</c:v>
                </c:pt>
                <c:pt idx="271">
                  <c:v>-2E-3</c:v>
                </c:pt>
                <c:pt idx="272">
                  <c:v>-2E-3</c:v>
                </c:pt>
                <c:pt idx="273">
                  <c:v>-2E-3</c:v>
                </c:pt>
                <c:pt idx="274">
                  <c:v>-2E-3</c:v>
                </c:pt>
                <c:pt idx="275">
                  <c:v>-2E-3</c:v>
                </c:pt>
                <c:pt idx="276">
                  <c:v>-2E-3</c:v>
                </c:pt>
                <c:pt idx="277">
                  <c:v>-2E-3</c:v>
                </c:pt>
                <c:pt idx="278">
                  <c:v>-2E-3</c:v>
                </c:pt>
                <c:pt idx="279">
                  <c:v>-2E-3</c:v>
                </c:pt>
                <c:pt idx="280">
                  <c:v>-2E-3</c:v>
                </c:pt>
                <c:pt idx="281">
                  <c:v>-2E-3</c:v>
                </c:pt>
                <c:pt idx="282">
                  <c:v>-2E-3</c:v>
                </c:pt>
                <c:pt idx="283">
                  <c:v>-2E-3</c:v>
                </c:pt>
                <c:pt idx="284">
                  <c:v>-2E-3</c:v>
                </c:pt>
                <c:pt idx="285">
                  <c:v>-2E-3</c:v>
                </c:pt>
                <c:pt idx="286">
                  <c:v>-2E-3</c:v>
                </c:pt>
                <c:pt idx="287">
                  <c:v>-2E-3</c:v>
                </c:pt>
                <c:pt idx="288">
                  <c:v>-2E-3</c:v>
                </c:pt>
                <c:pt idx="289">
                  <c:v>-2E-3</c:v>
                </c:pt>
                <c:pt idx="290">
                  <c:v>-2E-3</c:v>
                </c:pt>
                <c:pt idx="291">
                  <c:v>-2E-3</c:v>
                </c:pt>
                <c:pt idx="292">
                  <c:v>-2E-3</c:v>
                </c:pt>
                <c:pt idx="293">
                  <c:v>-2E-3</c:v>
                </c:pt>
                <c:pt idx="294">
                  <c:v>-2E-3</c:v>
                </c:pt>
                <c:pt idx="295">
                  <c:v>-2E-3</c:v>
                </c:pt>
                <c:pt idx="296">
                  <c:v>-2E-3</c:v>
                </c:pt>
                <c:pt idx="297">
                  <c:v>-2E-3</c:v>
                </c:pt>
                <c:pt idx="298">
                  <c:v>-2E-3</c:v>
                </c:pt>
                <c:pt idx="299">
                  <c:v>-2E-3</c:v>
                </c:pt>
                <c:pt idx="300">
                  <c:v>-2E-3</c:v>
                </c:pt>
                <c:pt idx="301">
                  <c:v>-2E-3</c:v>
                </c:pt>
                <c:pt idx="302">
                  <c:v>-2E-3</c:v>
                </c:pt>
                <c:pt idx="303">
                  <c:v>-2E-3</c:v>
                </c:pt>
                <c:pt idx="304">
                  <c:v>-2E-3</c:v>
                </c:pt>
                <c:pt idx="305">
                  <c:v>-2E-3</c:v>
                </c:pt>
                <c:pt idx="306">
                  <c:v>-2E-3</c:v>
                </c:pt>
                <c:pt idx="307">
                  <c:v>-2E-3</c:v>
                </c:pt>
                <c:pt idx="308">
                  <c:v>-2E-3</c:v>
                </c:pt>
                <c:pt idx="309">
                  <c:v>-2E-3</c:v>
                </c:pt>
                <c:pt idx="310">
                  <c:v>-2E-3</c:v>
                </c:pt>
                <c:pt idx="311">
                  <c:v>-2E-3</c:v>
                </c:pt>
                <c:pt idx="312">
                  <c:v>-2E-3</c:v>
                </c:pt>
                <c:pt idx="313">
                  <c:v>-2E-3</c:v>
                </c:pt>
                <c:pt idx="314">
                  <c:v>-2E-3</c:v>
                </c:pt>
                <c:pt idx="315">
                  <c:v>-2E-3</c:v>
                </c:pt>
                <c:pt idx="316">
                  <c:v>-2E-3</c:v>
                </c:pt>
                <c:pt idx="317">
                  <c:v>-2E-3</c:v>
                </c:pt>
                <c:pt idx="318">
                  <c:v>-2E-3</c:v>
                </c:pt>
                <c:pt idx="319">
                  <c:v>-2E-3</c:v>
                </c:pt>
                <c:pt idx="320">
                  <c:v>-2E-3</c:v>
                </c:pt>
                <c:pt idx="321">
                  <c:v>-2E-3</c:v>
                </c:pt>
                <c:pt idx="322">
                  <c:v>-2E-3</c:v>
                </c:pt>
                <c:pt idx="323">
                  <c:v>-1E-3</c:v>
                </c:pt>
                <c:pt idx="324">
                  <c:v>-1E-3</c:v>
                </c:pt>
                <c:pt idx="325">
                  <c:v>-1E-3</c:v>
                </c:pt>
                <c:pt idx="326">
                  <c:v>-1E-3</c:v>
                </c:pt>
                <c:pt idx="327">
                  <c:v>-1E-3</c:v>
                </c:pt>
                <c:pt idx="328">
                  <c:v>-2E-3</c:v>
                </c:pt>
                <c:pt idx="329">
                  <c:v>-1E-3</c:v>
                </c:pt>
                <c:pt idx="330">
                  <c:v>-1E-3</c:v>
                </c:pt>
                <c:pt idx="331">
                  <c:v>-1E-3</c:v>
                </c:pt>
                <c:pt idx="332">
                  <c:v>-1E-3</c:v>
                </c:pt>
                <c:pt idx="333">
                  <c:v>-1E-3</c:v>
                </c:pt>
                <c:pt idx="334">
                  <c:v>-1E-3</c:v>
                </c:pt>
                <c:pt idx="335">
                  <c:v>-1E-3</c:v>
                </c:pt>
                <c:pt idx="336">
                  <c:v>-1E-3</c:v>
                </c:pt>
                <c:pt idx="337">
                  <c:v>-1E-3</c:v>
                </c:pt>
                <c:pt idx="338">
                  <c:v>-1E-3</c:v>
                </c:pt>
                <c:pt idx="339">
                  <c:v>-1E-3</c:v>
                </c:pt>
                <c:pt idx="340">
                  <c:v>-1E-3</c:v>
                </c:pt>
                <c:pt idx="341">
                  <c:v>-1E-3</c:v>
                </c:pt>
                <c:pt idx="342">
                  <c:v>-1E-3</c:v>
                </c:pt>
                <c:pt idx="343">
                  <c:v>-1E-3</c:v>
                </c:pt>
                <c:pt idx="344">
                  <c:v>-1E-3</c:v>
                </c:pt>
                <c:pt idx="345">
                  <c:v>-1E-3</c:v>
                </c:pt>
                <c:pt idx="346">
                  <c:v>-1E-3</c:v>
                </c:pt>
                <c:pt idx="347">
                  <c:v>-1E-3</c:v>
                </c:pt>
                <c:pt idx="348">
                  <c:v>-1E-3</c:v>
                </c:pt>
                <c:pt idx="349">
                  <c:v>-1E-3</c:v>
                </c:pt>
                <c:pt idx="350">
                  <c:v>-1E-3</c:v>
                </c:pt>
                <c:pt idx="351">
                  <c:v>-1E-3</c:v>
                </c:pt>
                <c:pt idx="352">
                  <c:v>-1E-3</c:v>
                </c:pt>
                <c:pt idx="353">
                  <c:v>-1E-3</c:v>
                </c:pt>
                <c:pt idx="354">
                  <c:v>-1E-3</c:v>
                </c:pt>
                <c:pt idx="355">
                  <c:v>-1E-3</c:v>
                </c:pt>
                <c:pt idx="356">
                  <c:v>-1E-3</c:v>
                </c:pt>
                <c:pt idx="357">
                  <c:v>-1E-3</c:v>
                </c:pt>
                <c:pt idx="358">
                  <c:v>-1E-3</c:v>
                </c:pt>
                <c:pt idx="359">
                  <c:v>-1E-3</c:v>
                </c:pt>
                <c:pt idx="360">
                  <c:v>-1E-3</c:v>
                </c:pt>
                <c:pt idx="361">
                  <c:v>-1E-3</c:v>
                </c:pt>
                <c:pt idx="362">
                  <c:v>-1E-3</c:v>
                </c:pt>
                <c:pt idx="363">
                  <c:v>-1E-3</c:v>
                </c:pt>
                <c:pt idx="364">
                  <c:v>-1E-3</c:v>
                </c:pt>
                <c:pt idx="365">
                  <c:v>-1E-3</c:v>
                </c:pt>
                <c:pt idx="366">
                  <c:v>-1E-3</c:v>
                </c:pt>
                <c:pt idx="367">
                  <c:v>-1E-3</c:v>
                </c:pt>
                <c:pt idx="368">
                  <c:v>-1E-3</c:v>
                </c:pt>
                <c:pt idx="369">
                  <c:v>-1E-3</c:v>
                </c:pt>
                <c:pt idx="370">
                  <c:v>0</c:v>
                </c:pt>
                <c:pt idx="371">
                  <c:v>0</c:v>
                </c:pt>
                <c:pt idx="372">
                  <c:v>0</c:v>
                </c:pt>
                <c:pt idx="373">
                  <c:v>0</c:v>
                </c:pt>
                <c:pt idx="374">
                  <c:v>-1E-3</c:v>
                </c:pt>
                <c:pt idx="375">
                  <c:v>0</c:v>
                </c:pt>
                <c:pt idx="376">
                  <c:v>0</c:v>
                </c:pt>
                <c:pt idx="377">
                  <c:v>0</c:v>
                </c:pt>
                <c:pt idx="378">
                  <c:v>0</c:v>
                </c:pt>
                <c:pt idx="379">
                  <c:v>0</c:v>
                </c:pt>
                <c:pt idx="380">
                  <c:v>0</c:v>
                </c:pt>
                <c:pt idx="381">
                  <c:v>0</c:v>
                </c:pt>
                <c:pt idx="382">
                  <c:v>0</c:v>
                </c:pt>
                <c:pt idx="383">
                  <c:v>0</c:v>
                </c:pt>
                <c:pt idx="384">
                  <c:v>0</c:v>
                </c:pt>
                <c:pt idx="385">
                  <c:v>0</c:v>
                </c:pt>
                <c:pt idx="386">
                  <c:v>0</c:v>
                </c:pt>
                <c:pt idx="387">
                  <c:v>0</c:v>
                </c:pt>
                <c:pt idx="388">
                  <c:v>0</c:v>
                </c:pt>
                <c:pt idx="389">
                  <c:v>0</c:v>
                </c:pt>
                <c:pt idx="390">
                  <c:v>0</c:v>
                </c:pt>
                <c:pt idx="391">
                  <c:v>0</c:v>
                </c:pt>
                <c:pt idx="392">
                  <c:v>0</c:v>
                </c:pt>
                <c:pt idx="393">
                  <c:v>0</c:v>
                </c:pt>
                <c:pt idx="394">
                  <c:v>0</c:v>
                </c:pt>
                <c:pt idx="395">
                  <c:v>0</c:v>
                </c:pt>
                <c:pt idx="396">
                  <c:v>0</c:v>
                </c:pt>
                <c:pt idx="397">
                  <c:v>0</c:v>
                </c:pt>
                <c:pt idx="398">
                  <c:v>0</c:v>
                </c:pt>
                <c:pt idx="399">
                  <c:v>0</c:v>
                </c:pt>
                <c:pt idx="400">
                  <c:v>1E-3</c:v>
                </c:pt>
                <c:pt idx="401">
                  <c:v>1E-3</c:v>
                </c:pt>
                <c:pt idx="402">
                  <c:v>1E-3</c:v>
                </c:pt>
                <c:pt idx="403">
                  <c:v>1E-3</c:v>
                </c:pt>
                <c:pt idx="404">
                  <c:v>1E-3</c:v>
                </c:pt>
                <c:pt idx="405">
                  <c:v>1E-3</c:v>
                </c:pt>
                <c:pt idx="406">
                  <c:v>1E-3</c:v>
                </c:pt>
                <c:pt idx="407">
                  <c:v>1E-3</c:v>
                </c:pt>
                <c:pt idx="408">
                  <c:v>1E-3</c:v>
                </c:pt>
                <c:pt idx="409">
                  <c:v>2E-3</c:v>
                </c:pt>
                <c:pt idx="410">
                  <c:v>2E-3</c:v>
                </c:pt>
                <c:pt idx="411">
                  <c:v>2E-3</c:v>
                </c:pt>
                <c:pt idx="412">
                  <c:v>2E-3</c:v>
                </c:pt>
                <c:pt idx="413">
                  <c:v>2E-3</c:v>
                </c:pt>
                <c:pt idx="414">
                  <c:v>2E-3</c:v>
                </c:pt>
                <c:pt idx="415">
                  <c:v>2E-3</c:v>
                </c:pt>
                <c:pt idx="416">
                  <c:v>2E-3</c:v>
                </c:pt>
                <c:pt idx="417">
                  <c:v>2E-3</c:v>
                </c:pt>
                <c:pt idx="418">
                  <c:v>2E-3</c:v>
                </c:pt>
                <c:pt idx="419">
                  <c:v>2E-3</c:v>
                </c:pt>
                <c:pt idx="420">
                  <c:v>2E-3</c:v>
                </c:pt>
                <c:pt idx="421">
                  <c:v>2E-3</c:v>
                </c:pt>
                <c:pt idx="422">
                  <c:v>3.0000000000000001E-3</c:v>
                </c:pt>
                <c:pt idx="423">
                  <c:v>3.0000000000000001E-3</c:v>
                </c:pt>
                <c:pt idx="424">
                  <c:v>3.0000000000000001E-3</c:v>
                </c:pt>
                <c:pt idx="425">
                  <c:v>3.0000000000000001E-3</c:v>
                </c:pt>
                <c:pt idx="426">
                  <c:v>3.0000000000000001E-3</c:v>
                </c:pt>
                <c:pt idx="427">
                  <c:v>3.0000000000000001E-3</c:v>
                </c:pt>
                <c:pt idx="428">
                  <c:v>4.0000000000000001E-3</c:v>
                </c:pt>
                <c:pt idx="429">
                  <c:v>4.0000000000000001E-3</c:v>
                </c:pt>
                <c:pt idx="430">
                  <c:v>4.0000000000000001E-3</c:v>
                </c:pt>
                <c:pt idx="431">
                  <c:v>4.0000000000000001E-3</c:v>
                </c:pt>
                <c:pt idx="432">
                  <c:v>4.0000000000000001E-3</c:v>
                </c:pt>
                <c:pt idx="433">
                  <c:v>4.0000000000000001E-3</c:v>
                </c:pt>
                <c:pt idx="434">
                  <c:v>4.0000000000000001E-3</c:v>
                </c:pt>
                <c:pt idx="435">
                  <c:v>4.0000000000000001E-3</c:v>
                </c:pt>
                <c:pt idx="436">
                  <c:v>4.0000000000000001E-3</c:v>
                </c:pt>
                <c:pt idx="437">
                  <c:v>4.0000000000000001E-3</c:v>
                </c:pt>
                <c:pt idx="438">
                  <c:v>5.0000000000000001E-3</c:v>
                </c:pt>
                <c:pt idx="439">
                  <c:v>5.0000000000000001E-3</c:v>
                </c:pt>
                <c:pt idx="440">
                  <c:v>5.0000000000000001E-3</c:v>
                </c:pt>
                <c:pt idx="441">
                  <c:v>5.0000000000000001E-3</c:v>
                </c:pt>
                <c:pt idx="442">
                  <c:v>6.0000000000000001E-3</c:v>
                </c:pt>
                <c:pt idx="443">
                  <c:v>6.0000000000000001E-3</c:v>
                </c:pt>
                <c:pt idx="444">
                  <c:v>6.0000000000000001E-3</c:v>
                </c:pt>
                <c:pt idx="445">
                  <c:v>6.0000000000000001E-3</c:v>
                </c:pt>
                <c:pt idx="446">
                  <c:v>6.0000000000000001E-3</c:v>
                </c:pt>
                <c:pt idx="447">
                  <c:v>6.0000000000000001E-3</c:v>
                </c:pt>
                <c:pt idx="448">
                  <c:v>6.0000000000000001E-3</c:v>
                </c:pt>
                <c:pt idx="449">
                  <c:v>7.0000000000000001E-3</c:v>
                </c:pt>
                <c:pt idx="450">
                  <c:v>7.0000000000000001E-3</c:v>
                </c:pt>
                <c:pt idx="451">
                  <c:v>7.0000000000000001E-3</c:v>
                </c:pt>
                <c:pt idx="452">
                  <c:v>7.0000000000000001E-3</c:v>
                </c:pt>
                <c:pt idx="453">
                  <c:v>7.0000000000000001E-3</c:v>
                </c:pt>
                <c:pt idx="454">
                  <c:v>8.0000000000000002E-3</c:v>
                </c:pt>
                <c:pt idx="455">
                  <c:v>8.0000000000000002E-3</c:v>
                </c:pt>
                <c:pt idx="456">
                  <c:v>8.0000000000000002E-3</c:v>
                </c:pt>
                <c:pt idx="457">
                  <c:v>8.0000000000000002E-3</c:v>
                </c:pt>
                <c:pt idx="458">
                  <c:v>8.0000000000000002E-3</c:v>
                </c:pt>
                <c:pt idx="459">
                  <c:v>8.0000000000000002E-3</c:v>
                </c:pt>
                <c:pt idx="460">
                  <c:v>8.9999999999999993E-3</c:v>
                </c:pt>
                <c:pt idx="461">
                  <c:v>8.9999999999999993E-3</c:v>
                </c:pt>
                <c:pt idx="462">
                  <c:v>8.9999999999999993E-3</c:v>
                </c:pt>
                <c:pt idx="463">
                  <c:v>8.9999999999999993E-3</c:v>
                </c:pt>
                <c:pt idx="464">
                  <c:v>0.01</c:v>
                </c:pt>
                <c:pt idx="465">
                  <c:v>0.01</c:v>
                </c:pt>
                <c:pt idx="466">
                  <c:v>0.01</c:v>
                </c:pt>
                <c:pt idx="467">
                  <c:v>0.01</c:v>
                </c:pt>
                <c:pt idx="468">
                  <c:v>0.01</c:v>
                </c:pt>
                <c:pt idx="469">
                  <c:v>0.01</c:v>
                </c:pt>
                <c:pt idx="470">
                  <c:v>1.0999999999999999E-2</c:v>
                </c:pt>
                <c:pt idx="471">
                  <c:v>1.0999999999999999E-2</c:v>
                </c:pt>
                <c:pt idx="472">
                  <c:v>1.0999999999999999E-2</c:v>
                </c:pt>
                <c:pt idx="473">
                  <c:v>1.0999999999999999E-2</c:v>
                </c:pt>
                <c:pt idx="474">
                  <c:v>1.2E-2</c:v>
                </c:pt>
                <c:pt idx="475">
                  <c:v>1.2E-2</c:v>
                </c:pt>
                <c:pt idx="476">
                  <c:v>1.2E-2</c:v>
                </c:pt>
                <c:pt idx="477">
                  <c:v>1.2E-2</c:v>
                </c:pt>
                <c:pt idx="478">
                  <c:v>1.2E-2</c:v>
                </c:pt>
                <c:pt idx="479">
                  <c:v>1.2999999999999999E-2</c:v>
                </c:pt>
                <c:pt idx="480">
                  <c:v>1.2999999999999999E-2</c:v>
                </c:pt>
                <c:pt idx="481">
                  <c:v>1.2999999999999999E-2</c:v>
                </c:pt>
                <c:pt idx="482">
                  <c:v>1.2999999999999999E-2</c:v>
                </c:pt>
                <c:pt idx="483">
                  <c:v>1.4E-2</c:v>
                </c:pt>
                <c:pt idx="484">
                  <c:v>1.4E-2</c:v>
                </c:pt>
                <c:pt idx="485">
                  <c:v>1.4E-2</c:v>
                </c:pt>
                <c:pt idx="486">
                  <c:v>1.4E-2</c:v>
                </c:pt>
                <c:pt idx="487">
                  <c:v>1.4E-2</c:v>
                </c:pt>
                <c:pt idx="488">
                  <c:v>1.4999999999999999E-2</c:v>
                </c:pt>
                <c:pt idx="489">
                  <c:v>1.4999999999999999E-2</c:v>
                </c:pt>
                <c:pt idx="490">
                  <c:v>1.4999999999999999E-2</c:v>
                </c:pt>
                <c:pt idx="491">
                  <c:v>1.4999999999999999E-2</c:v>
                </c:pt>
                <c:pt idx="492">
                  <c:v>1.4999999999999999E-2</c:v>
                </c:pt>
                <c:pt idx="493">
                  <c:v>1.6E-2</c:v>
                </c:pt>
                <c:pt idx="494">
                  <c:v>1.6E-2</c:v>
                </c:pt>
                <c:pt idx="495">
                  <c:v>1.6E-2</c:v>
                </c:pt>
                <c:pt idx="496">
                  <c:v>1.6E-2</c:v>
                </c:pt>
                <c:pt idx="497">
                  <c:v>1.6E-2</c:v>
                </c:pt>
                <c:pt idx="498">
                  <c:v>1.7000000000000001E-2</c:v>
                </c:pt>
                <c:pt idx="499">
                  <c:v>1.7000000000000001E-2</c:v>
                </c:pt>
                <c:pt idx="500">
                  <c:v>1.7000000000000001E-2</c:v>
                </c:pt>
                <c:pt idx="501">
                  <c:v>1.7000000000000001E-2</c:v>
                </c:pt>
                <c:pt idx="502">
                  <c:v>1.7999999999999999E-2</c:v>
                </c:pt>
                <c:pt idx="503">
                  <c:v>1.7999999999999999E-2</c:v>
                </c:pt>
                <c:pt idx="504">
                  <c:v>1.7999999999999999E-2</c:v>
                </c:pt>
                <c:pt idx="505">
                  <c:v>1.7999999999999999E-2</c:v>
                </c:pt>
                <c:pt idx="506">
                  <c:v>1.7999999999999999E-2</c:v>
                </c:pt>
                <c:pt idx="507">
                  <c:v>1.9E-2</c:v>
                </c:pt>
                <c:pt idx="508">
                  <c:v>1.9E-2</c:v>
                </c:pt>
                <c:pt idx="509">
                  <c:v>1.9E-2</c:v>
                </c:pt>
                <c:pt idx="510">
                  <c:v>1.9E-2</c:v>
                </c:pt>
                <c:pt idx="511">
                  <c:v>0.02</c:v>
                </c:pt>
                <c:pt idx="512">
                  <c:v>0.02</c:v>
                </c:pt>
                <c:pt idx="513">
                  <c:v>0.02</c:v>
                </c:pt>
                <c:pt idx="514">
                  <c:v>0.02</c:v>
                </c:pt>
                <c:pt idx="515">
                  <c:v>0.02</c:v>
                </c:pt>
                <c:pt idx="516">
                  <c:v>2.1000000000000001E-2</c:v>
                </c:pt>
                <c:pt idx="517">
                  <c:v>2.1000000000000001E-2</c:v>
                </c:pt>
                <c:pt idx="518">
                  <c:v>2.1000000000000001E-2</c:v>
                </c:pt>
                <c:pt idx="519">
                  <c:v>2.1999999999999999E-2</c:v>
                </c:pt>
                <c:pt idx="520">
                  <c:v>2.1999999999999999E-2</c:v>
                </c:pt>
                <c:pt idx="521">
                  <c:v>2.1999999999999999E-2</c:v>
                </c:pt>
                <c:pt idx="522">
                  <c:v>2.1999999999999999E-2</c:v>
                </c:pt>
                <c:pt idx="523">
                  <c:v>2.1999999999999999E-2</c:v>
                </c:pt>
                <c:pt idx="524">
                  <c:v>2.3E-2</c:v>
                </c:pt>
                <c:pt idx="525">
                  <c:v>2.3E-2</c:v>
                </c:pt>
                <c:pt idx="526">
                  <c:v>2.3E-2</c:v>
                </c:pt>
                <c:pt idx="527">
                  <c:v>2.3E-2</c:v>
                </c:pt>
                <c:pt idx="528">
                  <c:v>2.3E-2</c:v>
                </c:pt>
                <c:pt idx="529">
                  <c:v>2.4E-2</c:v>
                </c:pt>
                <c:pt idx="530">
                  <c:v>2.4E-2</c:v>
                </c:pt>
                <c:pt idx="531">
                  <c:v>2.4E-2</c:v>
                </c:pt>
                <c:pt idx="532">
                  <c:v>2.4E-2</c:v>
                </c:pt>
                <c:pt idx="533">
                  <c:v>2.4E-2</c:v>
                </c:pt>
                <c:pt idx="534">
                  <c:v>2.5000000000000001E-2</c:v>
                </c:pt>
                <c:pt idx="535">
                  <c:v>2.5000000000000001E-2</c:v>
                </c:pt>
                <c:pt idx="536">
                  <c:v>2.5000000000000001E-2</c:v>
                </c:pt>
                <c:pt idx="537">
                  <c:v>2.5000000000000001E-2</c:v>
                </c:pt>
                <c:pt idx="538">
                  <c:v>2.5999999999999999E-2</c:v>
                </c:pt>
                <c:pt idx="539">
                  <c:v>2.5999999999999999E-2</c:v>
                </c:pt>
                <c:pt idx="540">
                  <c:v>2.5999999999999999E-2</c:v>
                </c:pt>
                <c:pt idx="541">
                  <c:v>2.5999999999999999E-2</c:v>
                </c:pt>
                <c:pt idx="542">
                  <c:v>2.5999999999999999E-2</c:v>
                </c:pt>
                <c:pt idx="543">
                  <c:v>2.7E-2</c:v>
                </c:pt>
                <c:pt idx="544">
                  <c:v>2.7E-2</c:v>
                </c:pt>
                <c:pt idx="545">
                  <c:v>2.7E-2</c:v>
                </c:pt>
                <c:pt idx="546">
                  <c:v>2.7E-2</c:v>
                </c:pt>
                <c:pt idx="547">
                  <c:v>2.8000000000000001E-2</c:v>
                </c:pt>
                <c:pt idx="548">
                  <c:v>2.8000000000000001E-2</c:v>
                </c:pt>
                <c:pt idx="549">
                  <c:v>2.8000000000000001E-2</c:v>
                </c:pt>
                <c:pt idx="550">
                  <c:v>2.8000000000000001E-2</c:v>
                </c:pt>
                <c:pt idx="551">
                  <c:v>2.8000000000000001E-2</c:v>
                </c:pt>
                <c:pt idx="552">
                  <c:v>2.8000000000000001E-2</c:v>
                </c:pt>
                <c:pt idx="553">
                  <c:v>2.9000000000000001E-2</c:v>
                </c:pt>
                <c:pt idx="554">
                  <c:v>2.9000000000000001E-2</c:v>
                </c:pt>
                <c:pt idx="555">
                  <c:v>2.9000000000000001E-2</c:v>
                </c:pt>
                <c:pt idx="556">
                  <c:v>2.9000000000000001E-2</c:v>
                </c:pt>
                <c:pt idx="557">
                  <c:v>0.03</c:v>
                </c:pt>
                <c:pt idx="558">
                  <c:v>0.03</c:v>
                </c:pt>
                <c:pt idx="559">
                  <c:v>0.03</c:v>
                </c:pt>
                <c:pt idx="560">
                  <c:v>0.03</c:v>
                </c:pt>
                <c:pt idx="561">
                  <c:v>0.03</c:v>
                </c:pt>
                <c:pt idx="562">
                  <c:v>0.03</c:v>
                </c:pt>
                <c:pt idx="563">
                  <c:v>3.1E-2</c:v>
                </c:pt>
                <c:pt idx="564">
                  <c:v>3.1E-2</c:v>
                </c:pt>
                <c:pt idx="565">
                  <c:v>3.1E-2</c:v>
                </c:pt>
                <c:pt idx="566">
                  <c:v>3.1E-2</c:v>
                </c:pt>
                <c:pt idx="567">
                  <c:v>3.2000000000000001E-2</c:v>
                </c:pt>
                <c:pt idx="568">
                  <c:v>3.2000000000000001E-2</c:v>
                </c:pt>
                <c:pt idx="569">
                  <c:v>3.2000000000000001E-2</c:v>
                </c:pt>
                <c:pt idx="570">
                  <c:v>3.2000000000000001E-2</c:v>
                </c:pt>
                <c:pt idx="571">
                  <c:v>3.2000000000000001E-2</c:v>
                </c:pt>
                <c:pt idx="572">
                  <c:v>3.2000000000000001E-2</c:v>
                </c:pt>
                <c:pt idx="573">
                  <c:v>3.3000000000000002E-2</c:v>
                </c:pt>
                <c:pt idx="574">
                  <c:v>3.3000000000000002E-2</c:v>
                </c:pt>
                <c:pt idx="575">
                  <c:v>3.3000000000000002E-2</c:v>
                </c:pt>
                <c:pt idx="576">
                  <c:v>3.3000000000000002E-2</c:v>
                </c:pt>
                <c:pt idx="577">
                  <c:v>3.4000000000000002E-2</c:v>
                </c:pt>
                <c:pt idx="578">
                  <c:v>3.4000000000000002E-2</c:v>
                </c:pt>
                <c:pt idx="579">
                  <c:v>3.4000000000000002E-2</c:v>
                </c:pt>
                <c:pt idx="580">
                  <c:v>3.4000000000000002E-2</c:v>
                </c:pt>
                <c:pt idx="581">
                  <c:v>3.4000000000000002E-2</c:v>
                </c:pt>
                <c:pt idx="582">
                  <c:v>3.4000000000000002E-2</c:v>
                </c:pt>
                <c:pt idx="583">
                  <c:v>3.5000000000000003E-2</c:v>
                </c:pt>
                <c:pt idx="584">
                  <c:v>3.5000000000000003E-2</c:v>
                </c:pt>
                <c:pt idx="585">
                  <c:v>3.5000000000000003E-2</c:v>
                </c:pt>
                <c:pt idx="586">
                  <c:v>3.5000000000000003E-2</c:v>
                </c:pt>
                <c:pt idx="587">
                  <c:v>3.5999999999999997E-2</c:v>
                </c:pt>
                <c:pt idx="588">
                  <c:v>3.5999999999999997E-2</c:v>
                </c:pt>
                <c:pt idx="589">
                  <c:v>3.5999999999999997E-2</c:v>
                </c:pt>
                <c:pt idx="590">
                  <c:v>3.5999999999999997E-2</c:v>
                </c:pt>
                <c:pt idx="591">
                  <c:v>3.5999999999999997E-2</c:v>
                </c:pt>
                <c:pt idx="592">
                  <c:v>3.6999999999999998E-2</c:v>
                </c:pt>
                <c:pt idx="593">
                  <c:v>3.6999999999999998E-2</c:v>
                </c:pt>
                <c:pt idx="594">
                  <c:v>3.6999999999999998E-2</c:v>
                </c:pt>
                <c:pt idx="595">
                  <c:v>3.6999999999999998E-2</c:v>
                </c:pt>
                <c:pt idx="596">
                  <c:v>3.7999999999999999E-2</c:v>
                </c:pt>
                <c:pt idx="597">
                  <c:v>3.7999999999999999E-2</c:v>
                </c:pt>
                <c:pt idx="598">
                  <c:v>3.7999999999999999E-2</c:v>
                </c:pt>
                <c:pt idx="599">
                  <c:v>3.7999999999999999E-2</c:v>
                </c:pt>
                <c:pt idx="600">
                  <c:v>3.7999999999999999E-2</c:v>
                </c:pt>
                <c:pt idx="601">
                  <c:v>3.7999999999999999E-2</c:v>
                </c:pt>
                <c:pt idx="602">
                  <c:v>3.9E-2</c:v>
                </c:pt>
                <c:pt idx="603">
                  <c:v>3.9E-2</c:v>
                </c:pt>
                <c:pt idx="604">
                  <c:v>3.9E-2</c:v>
                </c:pt>
                <c:pt idx="605">
                  <c:v>0.04</c:v>
                </c:pt>
                <c:pt idx="606">
                  <c:v>0.04</c:v>
                </c:pt>
                <c:pt idx="607">
                  <c:v>0.04</c:v>
                </c:pt>
                <c:pt idx="608">
                  <c:v>0.04</c:v>
                </c:pt>
                <c:pt idx="609">
                  <c:v>0.04</c:v>
                </c:pt>
                <c:pt idx="610">
                  <c:v>0.04</c:v>
                </c:pt>
                <c:pt idx="611">
                  <c:v>4.1000000000000002E-2</c:v>
                </c:pt>
                <c:pt idx="612">
                  <c:v>4.1000000000000002E-2</c:v>
                </c:pt>
                <c:pt idx="613">
                  <c:v>4.1000000000000002E-2</c:v>
                </c:pt>
                <c:pt idx="614">
                  <c:v>4.1000000000000002E-2</c:v>
                </c:pt>
                <c:pt idx="615">
                  <c:v>4.2000000000000003E-2</c:v>
                </c:pt>
                <c:pt idx="616">
                  <c:v>4.2000000000000003E-2</c:v>
                </c:pt>
                <c:pt idx="617">
                  <c:v>4.2000000000000003E-2</c:v>
                </c:pt>
                <c:pt idx="618">
                  <c:v>4.2000000000000003E-2</c:v>
                </c:pt>
                <c:pt idx="619">
                  <c:v>4.2000000000000003E-2</c:v>
                </c:pt>
                <c:pt idx="620">
                  <c:v>4.2999999999999997E-2</c:v>
                </c:pt>
                <c:pt idx="621">
                  <c:v>4.2999999999999997E-2</c:v>
                </c:pt>
                <c:pt idx="622">
                  <c:v>4.2999999999999997E-2</c:v>
                </c:pt>
                <c:pt idx="623">
                  <c:v>4.2999999999999997E-2</c:v>
                </c:pt>
                <c:pt idx="624">
                  <c:v>4.3999999999999997E-2</c:v>
                </c:pt>
                <c:pt idx="625">
                  <c:v>4.3999999999999997E-2</c:v>
                </c:pt>
                <c:pt idx="626">
                  <c:v>4.3999999999999997E-2</c:v>
                </c:pt>
                <c:pt idx="627">
                  <c:v>4.3999999999999997E-2</c:v>
                </c:pt>
                <c:pt idx="628">
                  <c:v>4.3999999999999997E-2</c:v>
                </c:pt>
                <c:pt idx="629">
                  <c:v>4.4999999999999998E-2</c:v>
                </c:pt>
                <c:pt idx="630">
                  <c:v>4.4999999999999998E-2</c:v>
                </c:pt>
                <c:pt idx="631">
                  <c:v>4.4999999999999998E-2</c:v>
                </c:pt>
                <c:pt idx="632">
                  <c:v>4.4999999999999998E-2</c:v>
                </c:pt>
                <c:pt idx="633">
                  <c:v>4.5999999999999999E-2</c:v>
                </c:pt>
                <c:pt idx="634">
                  <c:v>4.5999999999999999E-2</c:v>
                </c:pt>
                <c:pt idx="635">
                  <c:v>4.5999999999999999E-2</c:v>
                </c:pt>
                <c:pt idx="636">
                  <c:v>4.5999999999999999E-2</c:v>
                </c:pt>
                <c:pt idx="637">
                  <c:v>4.5999999999999999E-2</c:v>
                </c:pt>
                <c:pt idx="638">
                  <c:v>4.7E-2</c:v>
                </c:pt>
                <c:pt idx="639">
                  <c:v>4.7E-2</c:v>
                </c:pt>
                <c:pt idx="640">
                  <c:v>4.7E-2</c:v>
                </c:pt>
                <c:pt idx="641">
                  <c:v>4.7E-2</c:v>
                </c:pt>
                <c:pt idx="642">
                  <c:v>4.8000000000000001E-2</c:v>
                </c:pt>
                <c:pt idx="643">
                  <c:v>4.8000000000000001E-2</c:v>
                </c:pt>
                <c:pt idx="644">
                  <c:v>4.8000000000000001E-2</c:v>
                </c:pt>
                <c:pt idx="645">
                  <c:v>4.8000000000000001E-2</c:v>
                </c:pt>
                <c:pt idx="646">
                  <c:v>4.8000000000000001E-2</c:v>
                </c:pt>
                <c:pt idx="647">
                  <c:v>4.9000000000000002E-2</c:v>
                </c:pt>
                <c:pt idx="648">
                  <c:v>4.9000000000000002E-2</c:v>
                </c:pt>
                <c:pt idx="649">
                  <c:v>4.9000000000000002E-2</c:v>
                </c:pt>
                <c:pt idx="650">
                  <c:v>0.05</c:v>
                </c:pt>
                <c:pt idx="651">
                  <c:v>0.05</c:v>
                </c:pt>
                <c:pt idx="652">
                  <c:v>0.05</c:v>
                </c:pt>
                <c:pt idx="653">
                  <c:v>0.05</c:v>
                </c:pt>
                <c:pt idx="654">
                  <c:v>0.05</c:v>
                </c:pt>
                <c:pt idx="655">
                  <c:v>0.05</c:v>
                </c:pt>
                <c:pt idx="656">
                  <c:v>5.0999999999999997E-2</c:v>
                </c:pt>
                <c:pt idx="657">
                  <c:v>5.0999999999999997E-2</c:v>
                </c:pt>
                <c:pt idx="658">
                  <c:v>5.0999999999999997E-2</c:v>
                </c:pt>
                <c:pt idx="659">
                  <c:v>5.1999999999999998E-2</c:v>
                </c:pt>
                <c:pt idx="660">
                  <c:v>5.1999999999999998E-2</c:v>
                </c:pt>
                <c:pt idx="661">
                  <c:v>5.1999999999999998E-2</c:v>
                </c:pt>
                <c:pt idx="662">
                  <c:v>5.1999999999999998E-2</c:v>
                </c:pt>
                <c:pt idx="663">
                  <c:v>5.2999999999999999E-2</c:v>
                </c:pt>
                <c:pt idx="664">
                  <c:v>5.2999999999999999E-2</c:v>
                </c:pt>
                <c:pt idx="665">
                  <c:v>5.2999999999999999E-2</c:v>
                </c:pt>
                <c:pt idx="666">
                  <c:v>5.3999999999999999E-2</c:v>
                </c:pt>
                <c:pt idx="667">
                  <c:v>5.3999999999999999E-2</c:v>
                </c:pt>
                <c:pt idx="668">
                  <c:v>5.3999999999999999E-2</c:v>
                </c:pt>
                <c:pt idx="669">
                  <c:v>5.3999999999999999E-2</c:v>
                </c:pt>
                <c:pt idx="670">
                  <c:v>5.5E-2</c:v>
                </c:pt>
                <c:pt idx="671">
                  <c:v>5.5E-2</c:v>
                </c:pt>
                <c:pt idx="672">
                  <c:v>5.6000000000000001E-2</c:v>
                </c:pt>
                <c:pt idx="673">
                  <c:v>5.6000000000000001E-2</c:v>
                </c:pt>
                <c:pt idx="674">
                  <c:v>5.6000000000000001E-2</c:v>
                </c:pt>
                <c:pt idx="675">
                  <c:v>5.7000000000000002E-2</c:v>
                </c:pt>
                <c:pt idx="676">
                  <c:v>5.7000000000000002E-2</c:v>
                </c:pt>
                <c:pt idx="677">
                  <c:v>5.7000000000000002E-2</c:v>
                </c:pt>
                <c:pt idx="678">
                  <c:v>5.8000000000000003E-2</c:v>
                </c:pt>
                <c:pt idx="679">
                  <c:v>5.8000000000000003E-2</c:v>
                </c:pt>
                <c:pt idx="680">
                  <c:v>5.8999999999999997E-2</c:v>
                </c:pt>
                <c:pt idx="681">
                  <c:v>5.8999999999999997E-2</c:v>
                </c:pt>
                <c:pt idx="682">
                  <c:v>5.8999999999999997E-2</c:v>
                </c:pt>
                <c:pt idx="683">
                  <c:v>0.06</c:v>
                </c:pt>
                <c:pt idx="684">
                  <c:v>0.06</c:v>
                </c:pt>
                <c:pt idx="685">
                  <c:v>6.0999999999999999E-2</c:v>
                </c:pt>
                <c:pt idx="686">
                  <c:v>6.0999999999999999E-2</c:v>
                </c:pt>
                <c:pt idx="687">
                  <c:v>6.2E-2</c:v>
                </c:pt>
                <c:pt idx="688">
                  <c:v>6.2E-2</c:v>
                </c:pt>
                <c:pt idx="689">
                  <c:v>6.2E-2</c:v>
                </c:pt>
                <c:pt idx="690">
                  <c:v>6.3E-2</c:v>
                </c:pt>
                <c:pt idx="691">
                  <c:v>6.4000000000000001E-2</c:v>
                </c:pt>
                <c:pt idx="692">
                  <c:v>6.4000000000000001E-2</c:v>
                </c:pt>
                <c:pt idx="693">
                  <c:v>6.4000000000000001E-2</c:v>
                </c:pt>
                <c:pt idx="694">
                  <c:v>6.5000000000000002E-2</c:v>
                </c:pt>
                <c:pt idx="695">
                  <c:v>6.6000000000000003E-2</c:v>
                </c:pt>
                <c:pt idx="696">
                  <c:v>6.6000000000000003E-2</c:v>
                </c:pt>
                <c:pt idx="697">
                  <c:v>6.7000000000000004E-2</c:v>
                </c:pt>
                <c:pt idx="698">
                  <c:v>6.7000000000000004E-2</c:v>
                </c:pt>
                <c:pt idx="699">
                  <c:v>6.8000000000000005E-2</c:v>
                </c:pt>
                <c:pt idx="700">
                  <c:v>6.8000000000000005E-2</c:v>
                </c:pt>
                <c:pt idx="701">
                  <c:v>6.9000000000000006E-2</c:v>
                </c:pt>
                <c:pt idx="702">
                  <c:v>7.0000000000000007E-2</c:v>
                </c:pt>
                <c:pt idx="703">
                  <c:v>7.0000000000000007E-2</c:v>
                </c:pt>
                <c:pt idx="704">
                  <c:v>7.0999999999999994E-2</c:v>
                </c:pt>
                <c:pt idx="705">
                  <c:v>7.0999999999999994E-2</c:v>
                </c:pt>
                <c:pt idx="706">
                  <c:v>7.1999999999999995E-2</c:v>
                </c:pt>
                <c:pt idx="707">
                  <c:v>7.1999999999999995E-2</c:v>
                </c:pt>
                <c:pt idx="708">
                  <c:v>7.2999999999999995E-2</c:v>
                </c:pt>
                <c:pt idx="709">
                  <c:v>7.3999999999999996E-2</c:v>
                </c:pt>
                <c:pt idx="710">
                  <c:v>7.3999999999999996E-2</c:v>
                </c:pt>
                <c:pt idx="711">
                  <c:v>7.4999999999999997E-2</c:v>
                </c:pt>
                <c:pt idx="712">
                  <c:v>7.4999999999999997E-2</c:v>
                </c:pt>
                <c:pt idx="713">
                  <c:v>7.5999999999999998E-2</c:v>
                </c:pt>
                <c:pt idx="714">
                  <c:v>7.5999999999999998E-2</c:v>
                </c:pt>
                <c:pt idx="715">
                  <c:v>7.6999999999999999E-2</c:v>
                </c:pt>
                <c:pt idx="716">
                  <c:v>7.8E-2</c:v>
                </c:pt>
                <c:pt idx="717">
                  <c:v>7.8E-2</c:v>
                </c:pt>
                <c:pt idx="718">
                  <c:v>7.9000000000000001E-2</c:v>
                </c:pt>
                <c:pt idx="719">
                  <c:v>0.08</c:v>
                </c:pt>
                <c:pt idx="720">
                  <c:v>0.08</c:v>
                </c:pt>
                <c:pt idx="721">
                  <c:v>8.1000000000000003E-2</c:v>
                </c:pt>
                <c:pt idx="722">
                  <c:v>8.2000000000000003E-2</c:v>
                </c:pt>
                <c:pt idx="723">
                  <c:v>8.2000000000000003E-2</c:v>
                </c:pt>
                <c:pt idx="724">
                  <c:v>8.3000000000000004E-2</c:v>
                </c:pt>
                <c:pt idx="725">
                  <c:v>8.3000000000000004E-2</c:v>
                </c:pt>
                <c:pt idx="726">
                  <c:v>8.4000000000000005E-2</c:v>
                </c:pt>
                <c:pt idx="727">
                  <c:v>8.4000000000000005E-2</c:v>
                </c:pt>
                <c:pt idx="728">
                  <c:v>8.5000000000000006E-2</c:v>
                </c:pt>
                <c:pt idx="729">
                  <c:v>8.5999999999999993E-2</c:v>
                </c:pt>
                <c:pt idx="730">
                  <c:v>8.5999999999999993E-2</c:v>
                </c:pt>
                <c:pt idx="731">
                  <c:v>8.6999999999999994E-2</c:v>
                </c:pt>
                <c:pt idx="732">
                  <c:v>8.7999999999999995E-2</c:v>
                </c:pt>
                <c:pt idx="733">
                  <c:v>8.7999999999999995E-2</c:v>
                </c:pt>
                <c:pt idx="734">
                  <c:v>8.8999999999999996E-2</c:v>
                </c:pt>
                <c:pt idx="735">
                  <c:v>8.8999999999999996E-2</c:v>
                </c:pt>
                <c:pt idx="736">
                  <c:v>0.09</c:v>
                </c:pt>
                <c:pt idx="737">
                  <c:v>9.0999999999999998E-2</c:v>
                </c:pt>
                <c:pt idx="738">
                  <c:v>9.0999999999999998E-2</c:v>
                </c:pt>
                <c:pt idx="739">
                  <c:v>9.1999999999999998E-2</c:v>
                </c:pt>
                <c:pt idx="740">
                  <c:v>9.1999999999999998E-2</c:v>
                </c:pt>
                <c:pt idx="741">
                  <c:v>9.2999999999999999E-2</c:v>
                </c:pt>
                <c:pt idx="742">
                  <c:v>9.4E-2</c:v>
                </c:pt>
                <c:pt idx="743">
                  <c:v>9.4E-2</c:v>
                </c:pt>
                <c:pt idx="744">
                  <c:v>9.5000000000000001E-2</c:v>
                </c:pt>
                <c:pt idx="745">
                  <c:v>9.6000000000000002E-2</c:v>
                </c:pt>
                <c:pt idx="746">
                  <c:v>9.6000000000000002E-2</c:v>
                </c:pt>
                <c:pt idx="747">
                  <c:v>9.7000000000000003E-2</c:v>
                </c:pt>
                <c:pt idx="748">
                  <c:v>9.8000000000000004E-2</c:v>
                </c:pt>
                <c:pt idx="749">
                  <c:v>9.8000000000000004E-2</c:v>
                </c:pt>
                <c:pt idx="750">
                  <c:v>9.9000000000000005E-2</c:v>
                </c:pt>
                <c:pt idx="751">
                  <c:v>0.1</c:v>
                </c:pt>
                <c:pt idx="752">
                  <c:v>0.1</c:v>
                </c:pt>
                <c:pt idx="753">
                  <c:v>0.10100000000000001</c:v>
                </c:pt>
                <c:pt idx="754">
                  <c:v>0.10199999999999999</c:v>
                </c:pt>
                <c:pt idx="755">
                  <c:v>0.10199999999999999</c:v>
                </c:pt>
                <c:pt idx="756">
                  <c:v>0.10299999999999999</c:v>
                </c:pt>
                <c:pt idx="757">
                  <c:v>0.104</c:v>
                </c:pt>
                <c:pt idx="758">
                  <c:v>0.104</c:v>
                </c:pt>
                <c:pt idx="759">
                  <c:v>0.105</c:v>
                </c:pt>
                <c:pt idx="760">
                  <c:v>0.105</c:v>
                </c:pt>
                <c:pt idx="761">
                  <c:v>0.106</c:v>
                </c:pt>
                <c:pt idx="762">
                  <c:v>0.107</c:v>
                </c:pt>
                <c:pt idx="763">
                  <c:v>0.107</c:v>
                </c:pt>
                <c:pt idx="764">
                  <c:v>0.108</c:v>
                </c:pt>
                <c:pt idx="765">
                  <c:v>0.108</c:v>
                </c:pt>
                <c:pt idx="766">
                  <c:v>0.109</c:v>
                </c:pt>
                <c:pt idx="767">
                  <c:v>0.11</c:v>
                </c:pt>
                <c:pt idx="768">
                  <c:v>0.11</c:v>
                </c:pt>
                <c:pt idx="769">
                  <c:v>0.111</c:v>
                </c:pt>
                <c:pt idx="770">
                  <c:v>0.112</c:v>
                </c:pt>
                <c:pt idx="771">
                  <c:v>0.112</c:v>
                </c:pt>
                <c:pt idx="772">
                  <c:v>0.113</c:v>
                </c:pt>
                <c:pt idx="773">
                  <c:v>0.114</c:v>
                </c:pt>
                <c:pt idx="774">
                  <c:v>0.114</c:v>
                </c:pt>
                <c:pt idx="775">
                  <c:v>0.115</c:v>
                </c:pt>
                <c:pt idx="776">
                  <c:v>0.115</c:v>
                </c:pt>
                <c:pt idx="777">
                  <c:v>0.11600000000000001</c:v>
                </c:pt>
                <c:pt idx="778">
                  <c:v>0.11600000000000001</c:v>
                </c:pt>
                <c:pt idx="779">
                  <c:v>0.11700000000000001</c:v>
                </c:pt>
                <c:pt idx="780">
                  <c:v>0.11799999999999999</c:v>
                </c:pt>
                <c:pt idx="781">
                  <c:v>0.11799999999999999</c:v>
                </c:pt>
                <c:pt idx="782">
                  <c:v>0.11899999999999999</c:v>
                </c:pt>
                <c:pt idx="783">
                  <c:v>0.12</c:v>
                </c:pt>
                <c:pt idx="784">
                  <c:v>0.12</c:v>
                </c:pt>
                <c:pt idx="785">
                  <c:v>0.12</c:v>
                </c:pt>
                <c:pt idx="786">
                  <c:v>0.12</c:v>
                </c:pt>
                <c:pt idx="787">
                  <c:v>0.12</c:v>
                </c:pt>
                <c:pt idx="788">
                  <c:v>0.12</c:v>
                </c:pt>
                <c:pt idx="789">
                  <c:v>0.12</c:v>
                </c:pt>
                <c:pt idx="790">
                  <c:v>0.11899999999999999</c:v>
                </c:pt>
                <c:pt idx="791">
                  <c:v>0.11899999999999999</c:v>
                </c:pt>
                <c:pt idx="792">
                  <c:v>0.11899999999999999</c:v>
                </c:pt>
                <c:pt idx="793">
                  <c:v>0.12</c:v>
                </c:pt>
                <c:pt idx="794">
                  <c:v>0.12</c:v>
                </c:pt>
                <c:pt idx="795">
                  <c:v>0.121</c:v>
                </c:pt>
                <c:pt idx="796">
                  <c:v>0.122</c:v>
                </c:pt>
                <c:pt idx="797">
                  <c:v>0.122</c:v>
                </c:pt>
                <c:pt idx="798">
                  <c:v>0.123</c:v>
                </c:pt>
                <c:pt idx="799">
                  <c:v>0.124</c:v>
                </c:pt>
                <c:pt idx="800">
                  <c:v>0.125</c:v>
                </c:pt>
                <c:pt idx="801">
                  <c:v>0.125</c:v>
                </c:pt>
                <c:pt idx="802">
                  <c:v>0.126</c:v>
                </c:pt>
                <c:pt idx="803">
                  <c:v>0.127</c:v>
                </c:pt>
                <c:pt idx="804">
                  <c:v>0.128</c:v>
                </c:pt>
                <c:pt idx="805">
                  <c:v>0.128</c:v>
                </c:pt>
                <c:pt idx="806">
                  <c:v>0.129</c:v>
                </c:pt>
                <c:pt idx="807">
                  <c:v>0.13</c:v>
                </c:pt>
                <c:pt idx="808">
                  <c:v>0.13</c:v>
                </c:pt>
                <c:pt idx="809">
                  <c:v>0.13100000000000001</c:v>
                </c:pt>
                <c:pt idx="810">
                  <c:v>0.13200000000000001</c:v>
                </c:pt>
                <c:pt idx="811">
                  <c:v>0.13200000000000001</c:v>
                </c:pt>
                <c:pt idx="812">
                  <c:v>0.13300000000000001</c:v>
                </c:pt>
                <c:pt idx="813">
                  <c:v>0.13400000000000001</c:v>
                </c:pt>
                <c:pt idx="814">
                  <c:v>0.13400000000000001</c:v>
                </c:pt>
                <c:pt idx="815">
                  <c:v>0.13500000000000001</c:v>
                </c:pt>
                <c:pt idx="816">
                  <c:v>0.13600000000000001</c:v>
                </c:pt>
                <c:pt idx="817">
                  <c:v>0.13600000000000001</c:v>
                </c:pt>
                <c:pt idx="818">
                  <c:v>0.13700000000000001</c:v>
                </c:pt>
                <c:pt idx="819">
                  <c:v>0.13800000000000001</c:v>
                </c:pt>
                <c:pt idx="820">
                  <c:v>0.13800000000000001</c:v>
                </c:pt>
                <c:pt idx="821">
                  <c:v>0.13900000000000001</c:v>
                </c:pt>
                <c:pt idx="822">
                  <c:v>0.14000000000000001</c:v>
                </c:pt>
                <c:pt idx="823">
                  <c:v>0.14000000000000001</c:v>
                </c:pt>
                <c:pt idx="824">
                  <c:v>0.14099999999999999</c:v>
                </c:pt>
                <c:pt idx="825">
                  <c:v>0.14199999999999999</c:v>
                </c:pt>
                <c:pt idx="826">
                  <c:v>0.14199999999999999</c:v>
                </c:pt>
                <c:pt idx="827">
                  <c:v>0.14299999999999999</c:v>
                </c:pt>
                <c:pt idx="828">
                  <c:v>0.14299999999999999</c:v>
                </c:pt>
                <c:pt idx="829">
                  <c:v>0.14399999999999999</c:v>
                </c:pt>
                <c:pt idx="830">
                  <c:v>0.14399999999999999</c:v>
                </c:pt>
                <c:pt idx="831">
                  <c:v>0.14499999999999999</c:v>
                </c:pt>
                <c:pt idx="832">
                  <c:v>0.14599999999999999</c:v>
                </c:pt>
                <c:pt idx="833">
                  <c:v>0.14599999999999999</c:v>
                </c:pt>
                <c:pt idx="834">
                  <c:v>0.14699999999999999</c:v>
                </c:pt>
                <c:pt idx="835">
                  <c:v>0.14799999999999999</c:v>
                </c:pt>
                <c:pt idx="836">
                  <c:v>0.14799999999999999</c:v>
                </c:pt>
                <c:pt idx="837">
                  <c:v>0.14899999999999999</c:v>
                </c:pt>
                <c:pt idx="838">
                  <c:v>0.14899999999999999</c:v>
                </c:pt>
                <c:pt idx="839">
                  <c:v>0.15</c:v>
                </c:pt>
                <c:pt idx="840">
                  <c:v>0.15</c:v>
                </c:pt>
                <c:pt idx="841">
                  <c:v>0.151</c:v>
                </c:pt>
                <c:pt idx="842">
                  <c:v>0.152</c:v>
                </c:pt>
                <c:pt idx="843">
                  <c:v>0.152</c:v>
                </c:pt>
                <c:pt idx="844">
                  <c:v>0.153</c:v>
                </c:pt>
                <c:pt idx="845">
                  <c:v>0.154</c:v>
                </c:pt>
                <c:pt idx="846">
                  <c:v>0.154</c:v>
                </c:pt>
                <c:pt idx="847">
                  <c:v>0.154</c:v>
                </c:pt>
                <c:pt idx="848">
                  <c:v>0.155</c:v>
                </c:pt>
                <c:pt idx="849">
                  <c:v>0.156</c:v>
                </c:pt>
                <c:pt idx="850">
                  <c:v>0.156</c:v>
                </c:pt>
                <c:pt idx="851">
                  <c:v>0.157</c:v>
                </c:pt>
                <c:pt idx="852">
                  <c:v>0.158</c:v>
                </c:pt>
                <c:pt idx="853">
                  <c:v>0.158</c:v>
                </c:pt>
                <c:pt idx="854">
                  <c:v>0.159</c:v>
                </c:pt>
                <c:pt idx="855">
                  <c:v>0.159</c:v>
                </c:pt>
                <c:pt idx="856">
                  <c:v>0.16</c:v>
                </c:pt>
                <c:pt idx="857">
                  <c:v>0.16</c:v>
                </c:pt>
                <c:pt idx="858">
                  <c:v>0.161</c:v>
                </c:pt>
                <c:pt idx="859">
                  <c:v>0.161</c:v>
                </c:pt>
                <c:pt idx="860">
                  <c:v>0.16200000000000001</c:v>
                </c:pt>
                <c:pt idx="861">
                  <c:v>0.16200000000000001</c:v>
                </c:pt>
                <c:pt idx="862">
                  <c:v>0.16300000000000001</c:v>
                </c:pt>
                <c:pt idx="863">
                  <c:v>0.16400000000000001</c:v>
                </c:pt>
                <c:pt idx="864">
                  <c:v>0.16400000000000001</c:v>
                </c:pt>
                <c:pt idx="865">
                  <c:v>0.16500000000000001</c:v>
                </c:pt>
                <c:pt idx="866">
                  <c:v>0.16600000000000001</c:v>
                </c:pt>
                <c:pt idx="867">
                  <c:v>0.16600000000000001</c:v>
                </c:pt>
                <c:pt idx="868">
                  <c:v>0.16600000000000001</c:v>
                </c:pt>
                <c:pt idx="869">
                  <c:v>0.16700000000000001</c:v>
                </c:pt>
                <c:pt idx="870">
                  <c:v>0.16800000000000001</c:v>
                </c:pt>
                <c:pt idx="871">
                  <c:v>0.16800000000000001</c:v>
                </c:pt>
                <c:pt idx="872">
                  <c:v>0.16900000000000001</c:v>
                </c:pt>
                <c:pt idx="873">
                  <c:v>0.16900000000000001</c:v>
                </c:pt>
                <c:pt idx="874">
                  <c:v>0.17</c:v>
                </c:pt>
                <c:pt idx="875">
                  <c:v>0.17</c:v>
                </c:pt>
                <c:pt idx="876">
                  <c:v>0.17100000000000001</c:v>
                </c:pt>
                <c:pt idx="877">
                  <c:v>0.17199999999999999</c:v>
                </c:pt>
                <c:pt idx="878">
                  <c:v>0.17199999999999999</c:v>
                </c:pt>
                <c:pt idx="879">
                  <c:v>0.17199999999999999</c:v>
                </c:pt>
                <c:pt idx="880">
                  <c:v>0.17299999999999999</c:v>
                </c:pt>
                <c:pt idx="881">
                  <c:v>0.17399999999999999</c:v>
                </c:pt>
                <c:pt idx="882">
                  <c:v>0.17399999999999999</c:v>
                </c:pt>
                <c:pt idx="883">
                  <c:v>0.17499999999999999</c:v>
                </c:pt>
                <c:pt idx="884">
                  <c:v>0.17499999999999999</c:v>
                </c:pt>
                <c:pt idx="885">
                  <c:v>0.17599999999999999</c:v>
                </c:pt>
                <c:pt idx="886">
                  <c:v>0.17599999999999999</c:v>
                </c:pt>
                <c:pt idx="887">
                  <c:v>0.17699999999999999</c:v>
                </c:pt>
                <c:pt idx="888">
                  <c:v>0.17699999999999999</c:v>
                </c:pt>
                <c:pt idx="889">
                  <c:v>0.17799999999999999</c:v>
                </c:pt>
                <c:pt idx="890">
                  <c:v>0.17799999999999999</c:v>
                </c:pt>
                <c:pt idx="891">
                  <c:v>0.17899999999999999</c:v>
                </c:pt>
                <c:pt idx="892">
                  <c:v>0.18</c:v>
                </c:pt>
                <c:pt idx="893">
                  <c:v>0.18</c:v>
                </c:pt>
                <c:pt idx="894">
                  <c:v>0.18099999999999999</c:v>
                </c:pt>
                <c:pt idx="895">
                  <c:v>0.18099999999999999</c:v>
                </c:pt>
                <c:pt idx="896">
                  <c:v>0.182</c:v>
                </c:pt>
                <c:pt idx="897">
                  <c:v>0.182</c:v>
                </c:pt>
                <c:pt idx="898">
                  <c:v>0.183</c:v>
                </c:pt>
                <c:pt idx="899">
                  <c:v>0.183</c:v>
                </c:pt>
                <c:pt idx="900">
                  <c:v>0.184</c:v>
                </c:pt>
                <c:pt idx="901">
                  <c:v>0.184</c:v>
                </c:pt>
                <c:pt idx="902">
                  <c:v>0.185</c:v>
                </c:pt>
                <c:pt idx="903">
                  <c:v>0.186</c:v>
                </c:pt>
                <c:pt idx="904">
                  <c:v>0.186</c:v>
                </c:pt>
                <c:pt idx="905">
                  <c:v>0.187</c:v>
                </c:pt>
                <c:pt idx="906">
                  <c:v>0.187</c:v>
                </c:pt>
                <c:pt idx="907">
                  <c:v>0.188</c:v>
                </c:pt>
                <c:pt idx="908">
                  <c:v>0.188</c:v>
                </c:pt>
                <c:pt idx="909">
                  <c:v>0.189</c:v>
                </c:pt>
                <c:pt idx="910">
                  <c:v>0.189</c:v>
                </c:pt>
                <c:pt idx="911">
                  <c:v>0.19</c:v>
                </c:pt>
                <c:pt idx="912">
                  <c:v>0.19</c:v>
                </c:pt>
                <c:pt idx="913">
                  <c:v>0.191</c:v>
                </c:pt>
                <c:pt idx="914">
                  <c:v>0.192</c:v>
                </c:pt>
                <c:pt idx="915">
                  <c:v>0.192</c:v>
                </c:pt>
                <c:pt idx="916">
                  <c:v>0.192</c:v>
                </c:pt>
                <c:pt idx="917">
                  <c:v>0.193</c:v>
                </c:pt>
                <c:pt idx="918">
                  <c:v>0.19400000000000001</c:v>
                </c:pt>
                <c:pt idx="919">
                  <c:v>0.19400000000000001</c:v>
                </c:pt>
                <c:pt idx="920">
                  <c:v>0.19500000000000001</c:v>
                </c:pt>
                <c:pt idx="921">
                  <c:v>0.19500000000000001</c:v>
                </c:pt>
                <c:pt idx="922">
                  <c:v>0.19600000000000001</c:v>
                </c:pt>
                <c:pt idx="923">
                  <c:v>0.19600000000000001</c:v>
                </c:pt>
                <c:pt idx="924">
                  <c:v>0.19700000000000001</c:v>
                </c:pt>
                <c:pt idx="925">
                  <c:v>0.19700000000000001</c:v>
                </c:pt>
                <c:pt idx="926">
                  <c:v>0.19800000000000001</c:v>
                </c:pt>
                <c:pt idx="927">
                  <c:v>0.19800000000000001</c:v>
                </c:pt>
                <c:pt idx="928">
                  <c:v>0.19900000000000001</c:v>
                </c:pt>
                <c:pt idx="929">
                  <c:v>0.2</c:v>
                </c:pt>
                <c:pt idx="930">
                  <c:v>0.2</c:v>
                </c:pt>
                <c:pt idx="931">
                  <c:v>0.20100000000000001</c:v>
                </c:pt>
                <c:pt idx="932">
                  <c:v>0.20100000000000001</c:v>
                </c:pt>
                <c:pt idx="933">
                  <c:v>0.20200000000000001</c:v>
                </c:pt>
                <c:pt idx="934">
                  <c:v>0.20200000000000001</c:v>
                </c:pt>
                <c:pt idx="935">
                  <c:v>0.20200000000000001</c:v>
                </c:pt>
                <c:pt idx="936">
                  <c:v>0.20300000000000001</c:v>
                </c:pt>
                <c:pt idx="937">
                  <c:v>0.20399999999999999</c:v>
                </c:pt>
                <c:pt idx="938">
                  <c:v>0.20399999999999999</c:v>
                </c:pt>
                <c:pt idx="939">
                  <c:v>0.20399999999999999</c:v>
                </c:pt>
                <c:pt idx="940">
                  <c:v>0.20399999999999999</c:v>
                </c:pt>
                <c:pt idx="941">
                  <c:v>0.20499999999999999</c:v>
                </c:pt>
                <c:pt idx="942">
                  <c:v>0.20699999999999999</c:v>
                </c:pt>
                <c:pt idx="943">
                  <c:v>0.20699999999999999</c:v>
                </c:pt>
                <c:pt idx="944">
                  <c:v>0.20699999999999999</c:v>
                </c:pt>
                <c:pt idx="945">
                  <c:v>0.20699999999999999</c:v>
                </c:pt>
                <c:pt idx="946">
                  <c:v>0.20799999999999999</c:v>
                </c:pt>
                <c:pt idx="947">
                  <c:v>0.20899999999999999</c:v>
                </c:pt>
                <c:pt idx="948">
                  <c:v>0.21</c:v>
                </c:pt>
                <c:pt idx="949">
                  <c:v>0.21</c:v>
                </c:pt>
                <c:pt idx="950">
                  <c:v>0.21</c:v>
                </c:pt>
                <c:pt idx="951">
                  <c:v>0.21099999999999999</c:v>
                </c:pt>
                <c:pt idx="952">
                  <c:v>0.21099999999999999</c:v>
                </c:pt>
                <c:pt idx="953">
                  <c:v>0.21199999999999999</c:v>
                </c:pt>
                <c:pt idx="954">
                  <c:v>0.21299999999999999</c:v>
                </c:pt>
                <c:pt idx="955">
                  <c:v>0.21299999999999999</c:v>
                </c:pt>
                <c:pt idx="956">
                  <c:v>0.21299999999999999</c:v>
                </c:pt>
                <c:pt idx="957">
                  <c:v>0.214</c:v>
                </c:pt>
                <c:pt idx="958">
                  <c:v>0.215</c:v>
                </c:pt>
                <c:pt idx="959">
                  <c:v>0.216</c:v>
                </c:pt>
                <c:pt idx="960">
                  <c:v>0.216</c:v>
                </c:pt>
                <c:pt idx="961">
                  <c:v>0.216</c:v>
                </c:pt>
                <c:pt idx="962">
                  <c:v>0.217</c:v>
                </c:pt>
                <c:pt idx="963">
                  <c:v>0.218</c:v>
                </c:pt>
                <c:pt idx="964">
                  <c:v>0.218</c:v>
                </c:pt>
                <c:pt idx="965">
                  <c:v>0.219</c:v>
                </c:pt>
                <c:pt idx="966">
                  <c:v>0.219</c:v>
                </c:pt>
                <c:pt idx="967">
                  <c:v>0.22</c:v>
                </c:pt>
                <c:pt idx="968">
                  <c:v>0.22</c:v>
                </c:pt>
                <c:pt idx="969">
                  <c:v>0.221</c:v>
                </c:pt>
                <c:pt idx="970">
                  <c:v>0.222</c:v>
                </c:pt>
                <c:pt idx="971">
                  <c:v>0.222</c:v>
                </c:pt>
                <c:pt idx="972">
                  <c:v>0.222</c:v>
                </c:pt>
                <c:pt idx="973">
                  <c:v>0.223</c:v>
                </c:pt>
                <c:pt idx="974">
                  <c:v>0.224</c:v>
                </c:pt>
                <c:pt idx="975">
                  <c:v>0.224</c:v>
                </c:pt>
                <c:pt idx="976">
                  <c:v>0.22500000000000001</c:v>
                </c:pt>
                <c:pt idx="977">
                  <c:v>0.22500000000000001</c:v>
                </c:pt>
                <c:pt idx="978">
                  <c:v>0.22600000000000001</c:v>
                </c:pt>
                <c:pt idx="979">
                  <c:v>0.22600000000000001</c:v>
                </c:pt>
                <c:pt idx="980">
                  <c:v>0.22700000000000001</c:v>
                </c:pt>
                <c:pt idx="981">
                  <c:v>0.22700000000000001</c:v>
                </c:pt>
                <c:pt idx="982">
                  <c:v>0.22800000000000001</c:v>
                </c:pt>
                <c:pt idx="983">
                  <c:v>0.22800000000000001</c:v>
                </c:pt>
                <c:pt idx="984">
                  <c:v>0.22900000000000001</c:v>
                </c:pt>
                <c:pt idx="985">
                  <c:v>0.22900000000000001</c:v>
                </c:pt>
                <c:pt idx="986">
                  <c:v>0.23</c:v>
                </c:pt>
                <c:pt idx="987">
                  <c:v>0.23100000000000001</c:v>
                </c:pt>
                <c:pt idx="988">
                  <c:v>0.23100000000000001</c:v>
                </c:pt>
                <c:pt idx="989">
                  <c:v>0.23100000000000001</c:v>
                </c:pt>
                <c:pt idx="990">
                  <c:v>0.23100000000000001</c:v>
                </c:pt>
                <c:pt idx="991">
                  <c:v>0.23300000000000001</c:v>
                </c:pt>
                <c:pt idx="992">
                  <c:v>0.23300000000000001</c:v>
                </c:pt>
                <c:pt idx="993">
                  <c:v>0.23400000000000001</c:v>
                </c:pt>
                <c:pt idx="994">
                  <c:v>0.23400000000000001</c:v>
                </c:pt>
                <c:pt idx="995">
                  <c:v>0.23499999999999999</c:v>
                </c:pt>
                <c:pt idx="996">
                  <c:v>0.23499999999999999</c:v>
                </c:pt>
                <c:pt idx="997">
                  <c:v>0.23599999999999999</c:v>
                </c:pt>
                <c:pt idx="998">
                  <c:v>0.23599999999999999</c:v>
                </c:pt>
                <c:pt idx="999">
                  <c:v>0.23699999999999999</c:v>
                </c:pt>
                <c:pt idx="1000">
                  <c:v>0.23699999999999999</c:v>
                </c:pt>
                <c:pt idx="1001">
                  <c:v>0.23799999999999999</c:v>
                </c:pt>
                <c:pt idx="1002">
                  <c:v>0.23799999999999999</c:v>
                </c:pt>
                <c:pt idx="1003">
                  <c:v>0.23899999999999999</c:v>
                </c:pt>
                <c:pt idx="1004">
                  <c:v>0.23899999999999999</c:v>
                </c:pt>
                <c:pt idx="1005">
                  <c:v>0.24</c:v>
                </c:pt>
                <c:pt idx="1006">
                  <c:v>0.24</c:v>
                </c:pt>
                <c:pt idx="1007">
                  <c:v>0.24099999999999999</c:v>
                </c:pt>
                <c:pt idx="1008">
                  <c:v>0.24099999999999999</c:v>
                </c:pt>
                <c:pt idx="1009">
                  <c:v>0.24199999999999999</c:v>
                </c:pt>
                <c:pt idx="1010">
                  <c:v>0.24199999999999999</c:v>
                </c:pt>
                <c:pt idx="1011">
                  <c:v>0.24299999999999999</c:v>
                </c:pt>
                <c:pt idx="1012">
                  <c:v>0.24299999999999999</c:v>
                </c:pt>
                <c:pt idx="1013">
                  <c:v>0.24399999999999999</c:v>
                </c:pt>
                <c:pt idx="1014">
                  <c:v>0.24399999999999999</c:v>
                </c:pt>
                <c:pt idx="1015">
                  <c:v>0.24399999999999999</c:v>
                </c:pt>
                <c:pt idx="1016">
                  <c:v>0.246</c:v>
                </c:pt>
                <c:pt idx="1017">
                  <c:v>0.246</c:v>
                </c:pt>
                <c:pt idx="1018">
                  <c:v>0.246</c:v>
                </c:pt>
                <c:pt idx="1019">
                  <c:v>0.247</c:v>
                </c:pt>
                <c:pt idx="1020">
                  <c:v>0.248</c:v>
                </c:pt>
                <c:pt idx="1021">
                  <c:v>0.248</c:v>
                </c:pt>
                <c:pt idx="1022">
                  <c:v>0.248</c:v>
                </c:pt>
                <c:pt idx="1023">
                  <c:v>0.249</c:v>
                </c:pt>
                <c:pt idx="1024">
                  <c:v>0.25</c:v>
                </c:pt>
                <c:pt idx="1025">
                  <c:v>0.25</c:v>
                </c:pt>
                <c:pt idx="1026">
                  <c:v>0.25</c:v>
                </c:pt>
                <c:pt idx="1027">
                  <c:v>0.251</c:v>
                </c:pt>
                <c:pt idx="1028">
                  <c:v>0.252</c:v>
                </c:pt>
                <c:pt idx="1029">
                  <c:v>0.252</c:v>
                </c:pt>
                <c:pt idx="1030">
                  <c:v>0.253</c:v>
                </c:pt>
                <c:pt idx="1031">
                  <c:v>0.253</c:v>
                </c:pt>
                <c:pt idx="1032">
                  <c:v>0.254</c:v>
                </c:pt>
                <c:pt idx="1033">
                  <c:v>0.254</c:v>
                </c:pt>
                <c:pt idx="1034">
                  <c:v>0.255</c:v>
                </c:pt>
                <c:pt idx="1035">
                  <c:v>0.255</c:v>
                </c:pt>
                <c:pt idx="1036">
                  <c:v>0.25600000000000001</c:v>
                </c:pt>
                <c:pt idx="1037">
                  <c:v>0.25600000000000001</c:v>
                </c:pt>
                <c:pt idx="1038">
                  <c:v>0.25700000000000001</c:v>
                </c:pt>
                <c:pt idx="1039">
                  <c:v>0.25700000000000001</c:v>
                </c:pt>
                <c:pt idx="1040">
                  <c:v>0.25800000000000001</c:v>
                </c:pt>
                <c:pt idx="1041">
                  <c:v>0.25800000000000001</c:v>
                </c:pt>
                <c:pt idx="1042">
                  <c:v>0.25900000000000001</c:v>
                </c:pt>
                <c:pt idx="1043">
                  <c:v>0.25900000000000001</c:v>
                </c:pt>
                <c:pt idx="1044">
                  <c:v>0.26</c:v>
                </c:pt>
                <c:pt idx="1045">
                  <c:v>0.26</c:v>
                </c:pt>
                <c:pt idx="1046">
                  <c:v>0.26100000000000001</c:v>
                </c:pt>
                <c:pt idx="1047">
                  <c:v>0.26200000000000001</c:v>
                </c:pt>
                <c:pt idx="1048">
                  <c:v>0.26200000000000001</c:v>
                </c:pt>
                <c:pt idx="1049">
                  <c:v>0.26200000000000001</c:v>
                </c:pt>
                <c:pt idx="1050">
                  <c:v>0.26300000000000001</c:v>
                </c:pt>
                <c:pt idx="1051">
                  <c:v>0.26400000000000001</c:v>
                </c:pt>
                <c:pt idx="1052">
                  <c:v>0.26400000000000001</c:v>
                </c:pt>
                <c:pt idx="1053">
                  <c:v>0.26400000000000001</c:v>
                </c:pt>
                <c:pt idx="1054">
                  <c:v>0.26500000000000001</c:v>
                </c:pt>
                <c:pt idx="1055">
                  <c:v>0.26600000000000001</c:v>
                </c:pt>
                <c:pt idx="1056">
                  <c:v>0.26600000000000001</c:v>
                </c:pt>
                <c:pt idx="1057">
                  <c:v>0.26600000000000001</c:v>
                </c:pt>
                <c:pt idx="1058">
                  <c:v>0.26700000000000002</c:v>
                </c:pt>
                <c:pt idx="1059">
                  <c:v>0.26800000000000002</c:v>
                </c:pt>
                <c:pt idx="1060">
                  <c:v>0.26800000000000002</c:v>
                </c:pt>
                <c:pt idx="1061">
                  <c:v>0.26800000000000002</c:v>
                </c:pt>
                <c:pt idx="1062">
                  <c:v>0.26900000000000002</c:v>
                </c:pt>
                <c:pt idx="1063">
                  <c:v>0.27</c:v>
                </c:pt>
                <c:pt idx="1064">
                  <c:v>0.27</c:v>
                </c:pt>
                <c:pt idx="1065">
                  <c:v>0.27</c:v>
                </c:pt>
                <c:pt idx="1066">
                  <c:v>0.27100000000000002</c:v>
                </c:pt>
                <c:pt idx="1067">
                  <c:v>0.27200000000000002</c:v>
                </c:pt>
                <c:pt idx="1068">
                  <c:v>0.27200000000000002</c:v>
                </c:pt>
                <c:pt idx="1069">
                  <c:v>0.27200000000000002</c:v>
                </c:pt>
                <c:pt idx="1070">
                  <c:v>0.27300000000000002</c:v>
                </c:pt>
                <c:pt idx="1071">
                  <c:v>0.27400000000000002</c:v>
                </c:pt>
                <c:pt idx="1072">
                  <c:v>0.27400000000000002</c:v>
                </c:pt>
                <c:pt idx="1073">
                  <c:v>0.27500000000000002</c:v>
                </c:pt>
                <c:pt idx="1074">
                  <c:v>0.27500000000000002</c:v>
                </c:pt>
                <c:pt idx="1075">
                  <c:v>0.27600000000000002</c:v>
                </c:pt>
                <c:pt idx="1076">
                  <c:v>0.27600000000000002</c:v>
                </c:pt>
                <c:pt idx="1077">
                  <c:v>0.27700000000000002</c:v>
                </c:pt>
                <c:pt idx="1078">
                  <c:v>0.27700000000000002</c:v>
                </c:pt>
                <c:pt idx="1079">
                  <c:v>0.27800000000000002</c:v>
                </c:pt>
                <c:pt idx="1080">
                  <c:v>0.27800000000000002</c:v>
                </c:pt>
                <c:pt idx="1081">
                  <c:v>0.27900000000000003</c:v>
                </c:pt>
                <c:pt idx="1082">
                  <c:v>0.27900000000000003</c:v>
                </c:pt>
                <c:pt idx="1083">
                  <c:v>0.28000000000000003</c:v>
                </c:pt>
                <c:pt idx="1084">
                  <c:v>0.28000000000000003</c:v>
                </c:pt>
                <c:pt idx="1085">
                  <c:v>0.28100000000000003</c:v>
                </c:pt>
                <c:pt idx="1086">
                  <c:v>0.28100000000000003</c:v>
                </c:pt>
                <c:pt idx="1087">
                  <c:v>0.28199999999999997</c:v>
                </c:pt>
                <c:pt idx="1088">
                  <c:v>0.28199999999999997</c:v>
                </c:pt>
                <c:pt idx="1089">
                  <c:v>0.28299999999999997</c:v>
                </c:pt>
                <c:pt idx="1090">
                  <c:v>0.28299999999999997</c:v>
                </c:pt>
                <c:pt idx="1091">
                  <c:v>0.28399999999999997</c:v>
                </c:pt>
                <c:pt idx="1092">
                  <c:v>0.28399999999999997</c:v>
                </c:pt>
                <c:pt idx="1093">
                  <c:v>0.28499999999999998</c:v>
                </c:pt>
                <c:pt idx="1094">
                  <c:v>0.28499999999999998</c:v>
                </c:pt>
                <c:pt idx="1095">
                  <c:v>0.28599999999999998</c:v>
                </c:pt>
                <c:pt idx="1096">
                  <c:v>0.28599999999999998</c:v>
                </c:pt>
                <c:pt idx="1097">
                  <c:v>0.28699999999999998</c:v>
                </c:pt>
                <c:pt idx="1098">
                  <c:v>0.28699999999999998</c:v>
                </c:pt>
                <c:pt idx="1099">
                  <c:v>0.28799999999999998</c:v>
                </c:pt>
                <c:pt idx="1100">
                  <c:v>0.28799999999999998</c:v>
                </c:pt>
                <c:pt idx="1101">
                  <c:v>0.28899999999999998</c:v>
                </c:pt>
                <c:pt idx="1102">
                  <c:v>0.28899999999999998</c:v>
                </c:pt>
                <c:pt idx="1103">
                  <c:v>0.28999999999999998</c:v>
                </c:pt>
                <c:pt idx="1104">
                  <c:v>0.28999999999999998</c:v>
                </c:pt>
                <c:pt idx="1105">
                  <c:v>0.29099999999999998</c:v>
                </c:pt>
                <c:pt idx="1106">
                  <c:v>0.29199999999999998</c:v>
                </c:pt>
                <c:pt idx="1107">
                  <c:v>0.29199999999999998</c:v>
                </c:pt>
                <c:pt idx="1108">
                  <c:v>0.29199999999999998</c:v>
                </c:pt>
                <c:pt idx="1109">
                  <c:v>0.29299999999999998</c:v>
                </c:pt>
                <c:pt idx="1110">
                  <c:v>0.29399999999999998</c:v>
                </c:pt>
                <c:pt idx="1111">
                  <c:v>0.29399999999999998</c:v>
                </c:pt>
                <c:pt idx="1112">
                  <c:v>0.29399999999999998</c:v>
                </c:pt>
                <c:pt idx="1113">
                  <c:v>0.29499999999999998</c:v>
                </c:pt>
                <c:pt idx="1114">
                  <c:v>0.29599999999999999</c:v>
                </c:pt>
                <c:pt idx="1115">
                  <c:v>0.29599999999999999</c:v>
                </c:pt>
                <c:pt idx="1116">
                  <c:v>0.29599999999999999</c:v>
                </c:pt>
                <c:pt idx="1117">
                  <c:v>0.29699999999999999</c:v>
                </c:pt>
                <c:pt idx="1118">
                  <c:v>0.29799999999999999</c:v>
                </c:pt>
                <c:pt idx="1119">
                  <c:v>0.29799999999999999</c:v>
                </c:pt>
                <c:pt idx="1120">
                  <c:v>0.29899999999999999</c:v>
                </c:pt>
                <c:pt idx="1121">
                  <c:v>0.29899999999999999</c:v>
                </c:pt>
                <c:pt idx="1122">
                  <c:v>0.3</c:v>
                </c:pt>
                <c:pt idx="1123">
                  <c:v>0.3</c:v>
                </c:pt>
                <c:pt idx="1124">
                  <c:v>0.30099999999999999</c:v>
                </c:pt>
                <c:pt idx="1125">
                  <c:v>0.30099999999999999</c:v>
                </c:pt>
                <c:pt idx="1126">
                  <c:v>0.30199999999999999</c:v>
                </c:pt>
                <c:pt idx="1127">
                  <c:v>0.30199999999999999</c:v>
                </c:pt>
                <c:pt idx="1128">
                  <c:v>0.30299999999999999</c:v>
                </c:pt>
                <c:pt idx="1129">
                  <c:v>0.30299999999999999</c:v>
                </c:pt>
                <c:pt idx="1130">
                  <c:v>0.30399999999999999</c:v>
                </c:pt>
                <c:pt idx="1131">
                  <c:v>0.30399999999999999</c:v>
                </c:pt>
                <c:pt idx="1132">
                  <c:v>0.30499999999999999</c:v>
                </c:pt>
                <c:pt idx="1133">
                  <c:v>0.30499999999999999</c:v>
                </c:pt>
                <c:pt idx="1134">
                  <c:v>0.30599999999999999</c:v>
                </c:pt>
                <c:pt idx="1135">
                  <c:v>0.30599999999999999</c:v>
                </c:pt>
                <c:pt idx="1136">
                  <c:v>0.307</c:v>
                </c:pt>
                <c:pt idx="1137">
                  <c:v>0.307</c:v>
                </c:pt>
                <c:pt idx="1138">
                  <c:v>0.308</c:v>
                </c:pt>
                <c:pt idx="1139">
                  <c:v>0.308</c:v>
                </c:pt>
                <c:pt idx="1140">
                  <c:v>0.309</c:v>
                </c:pt>
                <c:pt idx="1141">
                  <c:v>0.309</c:v>
                </c:pt>
                <c:pt idx="1142">
                  <c:v>0.31</c:v>
                </c:pt>
                <c:pt idx="1143">
                  <c:v>0.31</c:v>
                </c:pt>
                <c:pt idx="1144">
                  <c:v>0.311</c:v>
                </c:pt>
                <c:pt idx="1145">
                  <c:v>0.311</c:v>
                </c:pt>
                <c:pt idx="1146">
                  <c:v>0.312</c:v>
                </c:pt>
                <c:pt idx="1147">
                  <c:v>0.312</c:v>
                </c:pt>
                <c:pt idx="1148">
                  <c:v>0.313</c:v>
                </c:pt>
                <c:pt idx="1149">
                  <c:v>0.313</c:v>
                </c:pt>
                <c:pt idx="1150">
                  <c:v>0.314</c:v>
                </c:pt>
                <c:pt idx="1151">
                  <c:v>0.314</c:v>
                </c:pt>
                <c:pt idx="1152">
                  <c:v>0.315</c:v>
                </c:pt>
                <c:pt idx="1153">
                  <c:v>0.315</c:v>
                </c:pt>
                <c:pt idx="1154">
                  <c:v>0.316</c:v>
                </c:pt>
                <c:pt idx="1155">
                  <c:v>0.316</c:v>
                </c:pt>
                <c:pt idx="1156">
                  <c:v>0.317</c:v>
                </c:pt>
                <c:pt idx="1157">
                  <c:v>0.317</c:v>
                </c:pt>
                <c:pt idx="1158">
                  <c:v>0.318</c:v>
                </c:pt>
                <c:pt idx="1159">
                  <c:v>0.318</c:v>
                </c:pt>
                <c:pt idx="1160">
                  <c:v>0.31900000000000001</c:v>
                </c:pt>
                <c:pt idx="1161">
                  <c:v>0.32</c:v>
                </c:pt>
                <c:pt idx="1162">
                  <c:v>0.32</c:v>
                </c:pt>
                <c:pt idx="1163">
                  <c:v>0.32</c:v>
                </c:pt>
                <c:pt idx="1164">
                  <c:v>0.32100000000000001</c:v>
                </c:pt>
                <c:pt idx="1165">
                  <c:v>0.32200000000000001</c:v>
                </c:pt>
                <c:pt idx="1166">
                  <c:v>0.32200000000000001</c:v>
                </c:pt>
                <c:pt idx="1167">
                  <c:v>0.32200000000000001</c:v>
                </c:pt>
                <c:pt idx="1168">
                  <c:v>0.32300000000000001</c:v>
                </c:pt>
                <c:pt idx="1169">
                  <c:v>0.32400000000000001</c:v>
                </c:pt>
                <c:pt idx="1170">
                  <c:v>0.32400000000000001</c:v>
                </c:pt>
                <c:pt idx="1171">
                  <c:v>0.32400000000000001</c:v>
                </c:pt>
                <c:pt idx="1172">
                  <c:v>0.32500000000000001</c:v>
                </c:pt>
                <c:pt idx="1173">
                  <c:v>0.32600000000000001</c:v>
                </c:pt>
                <c:pt idx="1174">
                  <c:v>0.32600000000000001</c:v>
                </c:pt>
                <c:pt idx="1175">
                  <c:v>0.32600000000000001</c:v>
                </c:pt>
                <c:pt idx="1176">
                  <c:v>0.32700000000000001</c:v>
                </c:pt>
                <c:pt idx="1177">
                  <c:v>0.32800000000000001</c:v>
                </c:pt>
                <c:pt idx="1178">
                  <c:v>0.32800000000000001</c:v>
                </c:pt>
                <c:pt idx="1179">
                  <c:v>0.32800000000000001</c:v>
                </c:pt>
                <c:pt idx="1180">
                  <c:v>0.32900000000000001</c:v>
                </c:pt>
                <c:pt idx="1181">
                  <c:v>0.33</c:v>
                </c:pt>
                <c:pt idx="1182">
                  <c:v>0.33</c:v>
                </c:pt>
                <c:pt idx="1183">
                  <c:v>0.33</c:v>
                </c:pt>
                <c:pt idx="1184">
                  <c:v>0.33100000000000002</c:v>
                </c:pt>
                <c:pt idx="1185">
                  <c:v>0.33200000000000002</c:v>
                </c:pt>
                <c:pt idx="1186">
                  <c:v>0.33200000000000002</c:v>
                </c:pt>
                <c:pt idx="1187">
                  <c:v>0.33300000000000002</c:v>
                </c:pt>
                <c:pt idx="1188">
                  <c:v>0.33300000000000002</c:v>
                </c:pt>
                <c:pt idx="1189">
                  <c:v>0.33400000000000002</c:v>
                </c:pt>
                <c:pt idx="1190">
                  <c:v>0.33400000000000002</c:v>
                </c:pt>
                <c:pt idx="1191">
                  <c:v>0.33500000000000002</c:v>
                </c:pt>
                <c:pt idx="1192">
                  <c:v>0.33500000000000002</c:v>
                </c:pt>
                <c:pt idx="1193">
                  <c:v>0.33600000000000002</c:v>
                </c:pt>
                <c:pt idx="1194">
                  <c:v>0.33600000000000002</c:v>
                </c:pt>
                <c:pt idx="1195">
                  <c:v>0.33700000000000002</c:v>
                </c:pt>
                <c:pt idx="1196">
                  <c:v>0.33700000000000002</c:v>
                </c:pt>
                <c:pt idx="1197">
                  <c:v>0.33800000000000002</c:v>
                </c:pt>
                <c:pt idx="1198">
                  <c:v>0.33800000000000002</c:v>
                </c:pt>
                <c:pt idx="1199">
                  <c:v>0.33900000000000002</c:v>
                </c:pt>
                <c:pt idx="1200">
                  <c:v>0.33900000000000002</c:v>
                </c:pt>
                <c:pt idx="1201">
                  <c:v>0.34</c:v>
                </c:pt>
                <c:pt idx="1202">
                  <c:v>0.34</c:v>
                </c:pt>
                <c:pt idx="1203">
                  <c:v>0.34100000000000003</c:v>
                </c:pt>
                <c:pt idx="1204">
                  <c:v>0.34100000000000003</c:v>
                </c:pt>
                <c:pt idx="1205">
                  <c:v>0.34200000000000003</c:v>
                </c:pt>
                <c:pt idx="1206">
                  <c:v>0.34200000000000003</c:v>
                </c:pt>
                <c:pt idx="1207">
                  <c:v>0.34300000000000003</c:v>
                </c:pt>
                <c:pt idx="1208">
                  <c:v>0.34300000000000003</c:v>
                </c:pt>
                <c:pt idx="1209">
                  <c:v>0.34399999999999997</c:v>
                </c:pt>
                <c:pt idx="1210">
                  <c:v>0.34399999999999997</c:v>
                </c:pt>
                <c:pt idx="1211">
                  <c:v>0.34499999999999997</c:v>
                </c:pt>
                <c:pt idx="1212">
                  <c:v>0.34499999999999997</c:v>
                </c:pt>
                <c:pt idx="1213">
                  <c:v>0.34599999999999997</c:v>
                </c:pt>
                <c:pt idx="1214">
                  <c:v>0.34599999999999997</c:v>
                </c:pt>
                <c:pt idx="1215">
                  <c:v>0.34699999999999998</c:v>
                </c:pt>
                <c:pt idx="1216">
                  <c:v>0.34699999999999998</c:v>
                </c:pt>
                <c:pt idx="1217">
                  <c:v>0.34799999999999998</c:v>
                </c:pt>
                <c:pt idx="1218">
                  <c:v>0.34799999999999998</c:v>
                </c:pt>
                <c:pt idx="1219">
                  <c:v>0.34899999999999998</c:v>
                </c:pt>
                <c:pt idx="1220">
                  <c:v>0.34899999999999998</c:v>
                </c:pt>
                <c:pt idx="1221">
                  <c:v>0.35</c:v>
                </c:pt>
                <c:pt idx="1222">
                  <c:v>0.35</c:v>
                </c:pt>
                <c:pt idx="1223">
                  <c:v>0.35099999999999998</c:v>
                </c:pt>
                <c:pt idx="1224">
                  <c:v>0.35099999999999998</c:v>
                </c:pt>
                <c:pt idx="1225">
                  <c:v>0.35199999999999998</c:v>
                </c:pt>
                <c:pt idx="1226">
                  <c:v>0.35199999999999998</c:v>
                </c:pt>
                <c:pt idx="1227">
                  <c:v>0.35299999999999998</c:v>
                </c:pt>
                <c:pt idx="1228">
                  <c:v>0.35299999999999998</c:v>
                </c:pt>
                <c:pt idx="1229">
                  <c:v>0.35399999999999998</c:v>
                </c:pt>
                <c:pt idx="1230">
                  <c:v>0.35399999999999998</c:v>
                </c:pt>
                <c:pt idx="1231">
                  <c:v>0.35499999999999998</c:v>
                </c:pt>
                <c:pt idx="1232">
                  <c:v>0.35499999999999998</c:v>
                </c:pt>
                <c:pt idx="1233">
                  <c:v>0.35599999999999998</c:v>
                </c:pt>
                <c:pt idx="1234">
                  <c:v>0.35599999999999998</c:v>
                </c:pt>
                <c:pt idx="1235">
                  <c:v>0.35699999999999998</c:v>
                </c:pt>
                <c:pt idx="1236">
                  <c:v>0.35699999999999998</c:v>
                </c:pt>
                <c:pt idx="1237">
                  <c:v>0.35799999999999998</c:v>
                </c:pt>
                <c:pt idx="1238">
                  <c:v>0.35799999999999998</c:v>
                </c:pt>
                <c:pt idx="1239">
                  <c:v>0.35899999999999999</c:v>
                </c:pt>
                <c:pt idx="1240">
                  <c:v>0.35899999999999999</c:v>
                </c:pt>
                <c:pt idx="1241">
                  <c:v>0.36</c:v>
                </c:pt>
                <c:pt idx="1242">
                  <c:v>0.36</c:v>
                </c:pt>
                <c:pt idx="1243">
                  <c:v>0.36099999999999999</c:v>
                </c:pt>
                <c:pt idx="1244">
                  <c:v>0.36199999999999999</c:v>
                </c:pt>
                <c:pt idx="1245">
                  <c:v>0.36199999999999999</c:v>
                </c:pt>
                <c:pt idx="1246">
                  <c:v>0.36199999999999999</c:v>
                </c:pt>
                <c:pt idx="1247">
                  <c:v>0.36299999999999999</c:v>
                </c:pt>
                <c:pt idx="1248">
                  <c:v>0.36399999999999999</c:v>
                </c:pt>
                <c:pt idx="1249">
                  <c:v>0.36399999999999999</c:v>
                </c:pt>
                <c:pt idx="1250">
                  <c:v>0.36399999999999999</c:v>
                </c:pt>
                <c:pt idx="1251">
                  <c:v>0.36499999999999999</c:v>
                </c:pt>
                <c:pt idx="1252">
                  <c:v>0.36599999999999999</c:v>
                </c:pt>
                <c:pt idx="1253">
                  <c:v>0.36599999999999999</c:v>
                </c:pt>
                <c:pt idx="1254">
                  <c:v>0.36599999999999999</c:v>
                </c:pt>
                <c:pt idx="1255">
                  <c:v>0.36699999999999999</c:v>
                </c:pt>
                <c:pt idx="1256">
                  <c:v>0.36799999999999999</c:v>
                </c:pt>
                <c:pt idx="1257">
                  <c:v>0.36799999999999999</c:v>
                </c:pt>
                <c:pt idx="1258">
                  <c:v>0.36899999999999999</c:v>
                </c:pt>
                <c:pt idx="1259">
                  <c:v>0.36899999999999999</c:v>
                </c:pt>
                <c:pt idx="1260">
                  <c:v>0.37</c:v>
                </c:pt>
                <c:pt idx="1261">
                  <c:v>0.37</c:v>
                </c:pt>
                <c:pt idx="1262">
                  <c:v>0.371</c:v>
                </c:pt>
                <c:pt idx="1263">
                  <c:v>0.371</c:v>
                </c:pt>
                <c:pt idx="1264">
                  <c:v>0.372</c:v>
                </c:pt>
                <c:pt idx="1265">
                  <c:v>0.372</c:v>
                </c:pt>
                <c:pt idx="1266">
                  <c:v>0.373</c:v>
                </c:pt>
                <c:pt idx="1267">
                  <c:v>0.373</c:v>
                </c:pt>
                <c:pt idx="1268">
                  <c:v>0.374</c:v>
                </c:pt>
                <c:pt idx="1269">
                  <c:v>0.374</c:v>
                </c:pt>
                <c:pt idx="1270">
                  <c:v>0.375</c:v>
                </c:pt>
                <c:pt idx="1271">
                  <c:v>0.375</c:v>
                </c:pt>
                <c:pt idx="1272">
                  <c:v>0.376</c:v>
                </c:pt>
                <c:pt idx="1273">
                  <c:v>0.376</c:v>
                </c:pt>
                <c:pt idx="1274">
                  <c:v>0.377</c:v>
                </c:pt>
                <c:pt idx="1275">
                  <c:v>0.377</c:v>
                </c:pt>
                <c:pt idx="1276">
                  <c:v>0.378</c:v>
                </c:pt>
                <c:pt idx="1277">
                  <c:v>0.378</c:v>
                </c:pt>
                <c:pt idx="1278">
                  <c:v>0.379</c:v>
                </c:pt>
                <c:pt idx="1279">
                  <c:v>0.379</c:v>
                </c:pt>
                <c:pt idx="1280">
                  <c:v>0.38</c:v>
                </c:pt>
                <c:pt idx="1281">
                  <c:v>0.38</c:v>
                </c:pt>
                <c:pt idx="1282">
                  <c:v>0.38100000000000001</c:v>
                </c:pt>
                <c:pt idx="1283">
                  <c:v>0.38100000000000001</c:v>
                </c:pt>
                <c:pt idx="1284">
                  <c:v>0.38200000000000001</c:v>
                </c:pt>
                <c:pt idx="1285">
                  <c:v>0.38200000000000001</c:v>
                </c:pt>
                <c:pt idx="1286">
                  <c:v>0.38300000000000001</c:v>
                </c:pt>
                <c:pt idx="1287">
                  <c:v>0.38300000000000001</c:v>
                </c:pt>
                <c:pt idx="1288">
                  <c:v>0.38400000000000001</c:v>
                </c:pt>
                <c:pt idx="1289">
                  <c:v>0.38400000000000001</c:v>
                </c:pt>
                <c:pt idx="1290">
                  <c:v>0.38500000000000001</c:v>
                </c:pt>
                <c:pt idx="1291">
                  <c:v>0.38500000000000001</c:v>
                </c:pt>
                <c:pt idx="1292">
                  <c:v>0.38600000000000001</c:v>
                </c:pt>
                <c:pt idx="1293">
                  <c:v>0.38600000000000001</c:v>
                </c:pt>
                <c:pt idx="1294">
                  <c:v>0.38700000000000001</c:v>
                </c:pt>
                <c:pt idx="1295">
                  <c:v>0.38700000000000001</c:v>
                </c:pt>
                <c:pt idx="1296">
                  <c:v>0.38800000000000001</c:v>
                </c:pt>
                <c:pt idx="1297">
                  <c:v>0.38800000000000001</c:v>
                </c:pt>
                <c:pt idx="1298">
                  <c:v>0.38900000000000001</c:v>
                </c:pt>
                <c:pt idx="1299">
                  <c:v>0.38900000000000001</c:v>
                </c:pt>
                <c:pt idx="1300">
                  <c:v>0.39</c:v>
                </c:pt>
                <c:pt idx="1301">
                  <c:v>0.39</c:v>
                </c:pt>
                <c:pt idx="1302">
                  <c:v>0.39100000000000001</c:v>
                </c:pt>
                <c:pt idx="1303">
                  <c:v>0.39100000000000001</c:v>
                </c:pt>
                <c:pt idx="1304">
                  <c:v>0.39200000000000002</c:v>
                </c:pt>
                <c:pt idx="1305">
                  <c:v>0.39200000000000002</c:v>
                </c:pt>
                <c:pt idx="1306">
                  <c:v>0.39300000000000002</c:v>
                </c:pt>
                <c:pt idx="1307">
                  <c:v>0.39300000000000002</c:v>
                </c:pt>
                <c:pt idx="1308">
                  <c:v>0.39400000000000002</c:v>
                </c:pt>
                <c:pt idx="1309">
                  <c:v>0.39400000000000002</c:v>
                </c:pt>
                <c:pt idx="1310">
                  <c:v>0.39500000000000002</c:v>
                </c:pt>
                <c:pt idx="1311">
                  <c:v>0.39500000000000002</c:v>
                </c:pt>
                <c:pt idx="1312">
                  <c:v>0.39600000000000002</c:v>
                </c:pt>
                <c:pt idx="1313">
                  <c:v>0.39600000000000002</c:v>
                </c:pt>
                <c:pt idx="1314">
                  <c:v>0.39700000000000002</c:v>
                </c:pt>
                <c:pt idx="1315">
                  <c:v>0.39800000000000002</c:v>
                </c:pt>
                <c:pt idx="1316">
                  <c:v>0.39800000000000002</c:v>
                </c:pt>
                <c:pt idx="1317">
                  <c:v>0.39800000000000002</c:v>
                </c:pt>
                <c:pt idx="1318">
                  <c:v>0.39900000000000002</c:v>
                </c:pt>
                <c:pt idx="1319">
                  <c:v>0.4</c:v>
                </c:pt>
                <c:pt idx="1320">
                  <c:v>0.4</c:v>
                </c:pt>
                <c:pt idx="1321">
                  <c:v>0.4</c:v>
                </c:pt>
                <c:pt idx="1322">
                  <c:v>0.40100000000000002</c:v>
                </c:pt>
                <c:pt idx="1323">
                  <c:v>0.40200000000000002</c:v>
                </c:pt>
                <c:pt idx="1324">
                  <c:v>0.40200000000000002</c:v>
                </c:pt>
                <c:pt idx="1325">
                  <c:v>0.40200000000000002</c:v>
                </c:pt>
                <c:pt idx="1326">
                  <c:v>0.40300000000000002</c:v>
                </c:pt>
                <c:pt idx="1327">
                  <c:v>0.40400000000000003</c:v>
                </c:pt>
                <c:pt idx="1328">
                  <c:v>0.40400000000000003</c:v>
                </c:pt>
                <c:pt idx="1329">
                  <c:v>0.40400000000000003</c:v>
                </c:pt>
                <c:pt idx="1330">
                  <c:v>0.40500000000000003</c:v>
                </c:pt>
                <c:pt idx="1331">
                  <c:v>0.40600000000000003</c:v>
                </c:pt>
                <c:pt idx="1332">
                  <c:v>0.40600000000000003</c:v>
                </c:pt>
                <c:pt idx="1333">
                  <c:v>0.40600000000000003</c:v>
                </c:pt>
                <c:pt idx="1334">
                  <c:v>0.40699999999999997</c:v>
                </c:pt>
                <c:pt idx="1335">
                  <c:v>0.40799999999999997</c:v>
                </c:pt>
                <c:pt idx="1336">
                  <c:v>0.40799999999999997</c:v>
                </c:pt>
                <c:pt idx="1337">
                  <c:v>0.40799999999999997</c:v>
                </c:pt>
                <c:pt idx="1338">
                  <c:v>0.40899999999999997</c:v>
                </c:pt>
                <c:pt idx="1339">
                  <c:v>0.41</c:v>
                </c:pt>
                <c:pt idx="1340">
                  <c:v>0.41</c:v>
                </c:pt>
                <c:pt idx="1341">
                  <c:v>0.41</c:v>
                </c:pt>
                <c:pt idx="1342">
                  <c:v>0.41099999999999998</c:v>
                </c:pt>
                <c:pt idx="1343">
                  <c:v>0.41199999999999998</c:v>
                </c:pt>
                <c:pt idx="1344">
                  <c:v>0.41199999999999998</c:v>
                </c:pt>
                <c:pt idx="1345">
                  <c:v>0.41299999999999998</c:v>
                </c:pt>
                <c:pt idx="1346">
                  <c:v>0.41299999999999998</c:v>
                </c:pt>
                <c:pt idx="1347">
                  <c:v>0.41399999999999998</c:v>
                </c:pt>
                <c:pt idx="1348">
                  <c:v>0.41399999999999998</c:v>
                </c:pt>
                <c:pt idx="1349">
                  <c:v>0.41499999999999998</c:v>
                </c:pt>
                <c:pt idx="1350">
                  <c:v>0.41499999999999998</c:v>
                </c:pt>
                <c:pt idx="1351">
                  <c:v>0.41599999999999998</c:v>
                </c:pt>
                <c:pt idx="1352">
                  <c:v>0.41599999999999998</c:v>
                </c:pt>
                <c:pt idx="1353">
                  <c:v>0.41699999999999998</c:v>
                </c:pt>
                <c:pt idx="1354">
                  <c:v>0.41699999999999998</c:v>
                </c:pt>
                <c:pt idx="1355">
                  <c:v>0.41799999999999998</c:v>
                </c:pt>
                <c:pt idx="1356">
                  <c:v>0.41799999999999998</c:v>
                </c:pt>
                <c:pt idx="1357">
                  <c:v>0.41899999999999998</c:v>
                </c:pt>
                <c:pt idx="1358">
                  <c:v>0.41899999999999998</c:v>
                </c:pt>
                <c:pt idx="1359">
                  <c:v>0.42</c:v>
                </c:pt>
                <c:pt idx="1360">
                  <c:v>0.42</c:v>
                </c:pt>
                <c:pt idx="1361">
                  <c:v>0.42099999999999999</c:v>
                </c:pt>
                <c:pt idx="1362">
                  <c:v>0.42099999999999999</c:v>
                </c:pt>
                <c:pt idx="1363">
                  <c:v>0.42199999999999999</c:v>
                </c:pt>
                <c:pt idx="1364">
                  <c:v>0.42199999999999999</c:v>
                </c:pt>
                <c:pt idx="1365">
                  <c:v>0.42299999999999999</c:v>
                </c:pt>
                <c:pt idx="1366">
                  <c:v>0.42299999999999999</c:v>
                </c:pt>
                <c:pt idx="1367">
                  <c:v>0.42399999999999999</c:v>
                </c:pt>
                <c:pt idx="1368">
                  <c:v>0.42399999999999999</c:v>
                </c:pt>
                <c:pt idx="1369">
                  <c:v>0.42499999999999999</c:v>
                </c:pt>
                <c:pt idx="1370">
                  <c:v>0.42499999999999999</c:v>
                </c:pt>
                <c:pt idx="1371">
                  <c:v>0.42599999999999999</c:v>
                </c:pt>
                <c:pt idx="1372">
                  <c:v>0.42599999999999999</c:v>
                </c:pt>
                <c:pt idx="1373">
                  <c:v>0.42699999999999999</c:v>
                </c:pt>
                <c:pt idx="1374">
                  <c:v>0.42699999999999999</c:v>
                </c:pt>
                <c:pt idx="1375">
                  <c:v>0.42799999999999999</c:v>
                </c:pt>
                <c:pt idx="1376">
                  <c:v>0.42799999999999999</c:v>
                </c:pt>
                <c:pt idx="1377">
                  <c:v>0.42899999999999999</c:v>
                </c:pt>
                <c:pt idx="1378">
                  <c:v>0.42899999999999999</c:v>
                </c:pt>
                <c:pt idx="1379">
                  <c:v>0.43</c:v>
                </c:pt>
                <c:pt idx="1380">
                  <c:v>0.43</c:v>
                </c:pt>
                <c:pt idx="1381">
                  <c:v>0.43099999999999999</c:v>
                </c:pt>
                <c:pt idx="1382">
                  <c:v>0.43099999999999999</c:v>
                </c:pt>
                <c:pt idx="1383">
                  <c:v>0.432</c:v>
                </c:pt>
                <c:pt idx="1384">
                  <c:v>0.432</c:v>
                </c:pt>
                <c:pt idx="1385">
                  <c:v>0.433</c:v>
                </c:pt>
                <c:pt idx="1386">
                  <c:v>0.433</c:v>
                </c:pt>
                <c:pt idx="1387">
                  <c:v>0.434</c:v>
                </c:pt>
                <c:pt idx="1388">
                  <c:v>0.434</c:v>
                </c:pt>
                <c:pt idx="1389">
                  <c:v>0.435</c:v>
                </c:pt>
                <c:pt idx="1390">
                  <c:v>0.435</c:v>
                </c:pt>
                <c:pt idx="1391">
                  <c:v>0.436</c:v>
                </c:pt>
                <c:pt idx="1392">
                  <c:v>0.436</c:v>
                </c:pt>
                <c:pt idx="1393">
                  <c:v>0.437</c:v>
                </c:pt>
                <c:pt idx="1394">
                  <c:v>0.437</c:v>
                </c:pt>
                <c:pt idx="1395">
                  <c:v>0.438</c:v>
                </c:pt>
                <c:pt idx="1396">
                  <c:v>0.438</c:v>
                </c:pt>
                <c:pt idx="1397">
                  <c:v>0.439</c:v>
                </c:pt>
                <c:pt idx="1398">
                  <c:v>0.439</c:v>
                </c:pt>
                <c:pt idx="1399">
                  <c:v>0.44</c:v>
                </c:pt>
                <c:pt idx="1400">
                  <c:v>0.44</c:v>
                </c:pt>
                <c:pt idx="1401">
                  <c:v>0.441</c:v>
                </c:pt>
                <c:pt idx="1402">
                  <c:v>0.441</c:v>
                </c:pt>
                <c:pt idx="1403">
                  <c:v>0.442</c:v>
                </c:pt>
                <c:pt idx="1404">
                  <c:v>0.442</c:v>
                </c:pt>
                <c:pt idx="1405">
                  <c:v>0.443</c:v>
                </c:pt>
                <c:pt idx="1406">
                  <c:v>0.443</c:v>
                </c:pt>
                <c:pt idx="1407">
                  <c:v>0.44400000000000001</c:v>
                </c:pt>
                <c:pt idx="1408">
                  <c:v>0.44400000000000001</c:v>
                </c:pt>
                <c:pt idx="1409">
                  <c:v>0.44500000000000001</c:v>
                </c:pt>
                <c:pt idx="1410">
                  <c:v>0.44500000000000001</c:v>
                </c:pt>
                <c:pt idx="1411">
                  <c:v>0.44600000000000001</c:v>
                </c:pt>
                <c:pt idx="1412">
                  <c:v>0.44600000000000001</c:v>
                </c:pt>
                <c:pt idx="1413">
                  <c:v>0.44700000000000001</c:v>
                </c:pt>
                <c:pt idx="1414">
                  <c:v>0.44700000000000001</c:v>
                </c:pt>
                <c:pt idx="1415">
                  <c:v>0.44800000000000001</c:v>
                </c:pt>
                <c:pt idx="1416">
                  <c:v>0.44800000000000001</c:v>
                </c:pt>
                <c:pt idx="1417">
                  <c:v>0.44900000000000001</c:v>
                </c:pt>
                <c:pt idx="1418">
                  <c:v>0.45</c:v>
                </c:pt>
                <c:pt idx="1419">
                  <c:v>0.45</c:v>
                </c:pt>
                <c:pt idx="1420">
                  <c:v>0.45</c:v>
                </c:pt>
                <c:pt idx="1421">
                  <c:v>0.45100000000000001</c:v>
                </c:pt>
                <c:pt idx="1422">
                  <c:v>0.45100000000000001</c:v>
                </c:pt>
                <c:pt idx="1423">
                  <c:v>0.45200000000000001</c:v>
                </c:pt>
                <c:pt idx="1424">
                  <c:v>0.45200000000000001</c:v>
                </c:pt>
                <c:pt idx="1425">
                  <c:v>0.45300000000000001</c:v>
                </c:pt>
                <c:pt idx="1426">
                  <c:v>0.45400000000000001</c:v>
                </c:pt>
                <c:pt idx="1427">
                  <c:v>0.45400000000000001</c:v>
                </c:pt>
                <c:pt idx="1428">
                  <c:v>0.45400000000000001</c:v>
                </c:pt>
                <c:pt idx="1429">
                  <c:v>0.45500000000000002</c:v>
                </c:pt>
                <c:pt idx="1430">
                  <c:v>0.45600000000000002</c:v>
                </c:pt>
                <c:pt idx="1431">
                  <c:v>0.45600000000000002</c:v>
                </c:pt>
                <c:pt idx="1432">
                  <c:v>0.45600000000000002</c:v>
                </c:pt>
                <c:pt idx="1433">
                  <c:v>0.45700000000000002</c:v>
                </c:pt>
                <c:pt idx="1434">
                  <c:v>0.45800000000000002</c:v>
                </c:pt>
                <c:pt idx="1435">
                  <c:v>0.45800000000000002</c:v>
                </c:pt>
                <c:pt idx="1436">
                  <c:v>0.45800000000000002</c:v>
                </c:pt>
                <c:pt idx="1437">
                  <c:v>0.45900000000000002</c:v>
                </c:pt>
                <c:pt idx="1438">
                  <c:v>0.46</c:v>
                </c:pt>
                <c:pt idx="1439">
                  <c:v>0.46</c:v>
                </c:pt>
                <c:pt idx="1440">
                  <c:v>0.46</c:v>
                </c:pt>
                <c:pt idx="1441">
                  <c:v>0.46100000000000002</c:v>
                </c:pt>
                <c:pt idx="1442">
                  <c:v>0.46200000000000002</c:v>
                </c:pt>
                <c:pt idx="1443">
                  <c:v>0.46200000000000002</c:v>
                </c:pt>
                <c:pt idx="1444">
                  <c:v>0.46200000000000002</c:v>
                </c:pt>
                <c:pt idx="1445">
                  <c:v>0.46300000000000002</c:v>
                </c:pt>
                <c:pt idx="1446">
                  <c:v>0.46400000000000002</c:v>
                </c:pt>
                <c:pt idx="1447">
                  <c:v>0.46400000000000002</c:v>
                </c:pt>
                <c:pt idx="1448">
                  <c:v>0.46400000000000002</c:v>
                </c:pt>
                <c:pt idx="1449">
                  <c:v>0.46500000000000002</c:v>
                </c:pt>
                <c:pt idx="1450">
                  <c:v>0.46600000000000003</c:v>
                </c:pt>
                <c:pt idx="1451">
                  <c:v>0.46600000000000003</c:v>
                </c:pt>
                <c:pt idx="1452">
                  <c:v>0.46600000000000003</c:v>
                </c:pt>
                <c:pt idx="1453">
                  <c:v>0.46700000000000003</c:v>
                </c:pt>
                <c:pt idx="1454">
                  <c:v>0.46800000000000003</c:v>
                </c:pt>
                <c:pt idx="1455">
                  <c:v>0.46800000000000003</c:v>
                </c:pt>
                <c:pt idx="1456">
                  <c:v>0.46800000000000003</c:v>
                </c:pt>
                <c:pt idx="1457">
                  <c:v>0.46899999999999997</c:v>
                </c:pt>
                <c:pt idx="1458">
                  <c:v>0.47</c:v>
                </c:pt>
                <c:pt idx="1459">
                  <c:v>0.47</c:v>
                </c:pt>
                <c:pt idx="1460">
                  <c:v>0.47</c:v>
                </c:pt>
                <c:pt idx="1461">
                  <c:v>0.47099999999999997</c:v>
                </c:pt>
                <c:pt idx="1462">
                  <c:v>0.47199999999999998</c:v>
                </c:pt>
                <c:pt idx="1463">
                  <c:v>0.47199999999999998</c:v>
                </c:pt>
                <c:pt idx="1464">
                  <c:v>0.47299999999999998</c:v>
                </c:pt>
                <c:pt idx="1465">
                  <c:v>0.47299999999999998</c:v>
                </c:pt>
                <c:pt idx="1466">
                  <c:v>0.47399999999999998</c:v>
                </c:pt>
                <c:pt idx="1467">
                  <c:v>0.47399999999999998</c:v>
                </c:pt>
                <c:pt idx="1468">
                  <c:v>0.47499999999999998</c:v>
                </c:pt>
                <c:pt idx="1469">
                  <c:v>0.47499999999999998</c:v>
                </c:pt>
                <c:pt idx="1470">
                  <c:v>0.47599999999999998</c:v>
                </c:pt>
                <c:pt idx="1471">
                  <c:v>0.47599999999999998</c:v>
                </c:pt>
                <c:pt idx="1472">
                  <c:v>0.47699999999999998</c:v>
                </c:pt>
                <c:pt idx="1473">
                  <c:v>0.47699999999999998</c:v>
                </c:pt>
                <c:pt idx="1474">
                  <c:v>0.47799999999999998</c:v>
                </c:pt>
                <c:pt idx="1475">
                  <c:v>0.47799999999999998</c:v>
                </c:pt>
                <c:pt idx="1476">
                  <c:v>0.47899999999999998</c:v>
                </c:pt>
                <c:pt idx="1477">
                  <c:v>0.47899999999999998</c:v>
                </c:pt>
                <c:pt idx="1478">
                  <c:v>0.48</c:v>
                </c:pt>
                <c:pt idx="1479">
                  <c:v>0.48</c:v>
                </c:pt>
                <c:pt idx="1480">
                  <c:v>0.48099999999999998</c:v>
                </c:pt>
                <c:pt idx="1481">
                  <c:v>0.48099999999999998</c:v>
                </c:pt>
                <c:pt idx="1482">
                  <c:v>0.48199999999999998</c:v>
                </c:pt>
                <c:pt idx="1483">
                  <c:v>0.48199999999999998</c:v>
                </c:pt>
                <c:pt idx="1484">
                  <c:v>0.48299999999999998</c:v>
                </c:pt>
                <c:pt idx="1485">
                  <c:v>0.48299999999999998</c:v>
                </c:pt>
                <c:pt idx="1486">
                  <c:v>0.48399999999999999</c:v>
                </c:pt>
                <c:pt idx="1487">
                  <c:v>0.48399999999999999</c:v>
                </c:pt>
                <c:pt idx="1488">
                  <c:v>0.48499999999999999</c:v>
                </c:pt>
                <c:pt idx="1489">
                  <c:v>0.48499999999999999</c:v>
                </c:pt>
                <c:pt idx="1490">
                  <c:v>0.48599999999999999</c:v>
                </c:pt>
                <c:pt idx="1491">
                  <c:v>0.48599999999999999</c:v>
                </c:pt>
                <c:pt idx="1492">
                  <c:v>0.48699999999999999</c:v>
                </c:pt>
                <c:pt idx="1493">
                  <c:v>0.48699999999999999</c:v>
                </c:pt>
                <c:pt idx="1494">
                  <c:v>0.48799999999999999</c:v>
                </c:pt>
                <c:pt idx="1495">
                  <c:v>0.48799999999999999</c:v>
                </c:pt>
                <c:pt idx="1496">
                  <c:v>0.48899999999999999</c:v>
                </c:pt>
                <c:pt idx="1497">
                  <c:v>0.48899999999999999</c:v>
                </c:pt>
                <c:pt idx="1498">
                  <c:v>0.49</c:v>
                </c:pt>
                <c:pt idx="1499">
                  <c:v>0.49</c:v>
                </c:pt>
                <c:pt idx="1500">
                  <c:v>0.49099999999999999</c:v>
                </c:pt>
                <c:pt idx="1501">
                  <c:v>0.49099999999999999</c:v>
                </c:pt>
                <c:pt idx="1502">
                  <c:v>0.49199999999999999</c:v>
                </c:pt>
                <c:pt idx="1503">
                  <c:v>0.49199999999999999</c:v>
                </c:pt>
                <c:pt idx="1504">
                  <c:v>0.49299999999999999</c:v>
                </c:pt>
                <c:pt idx="1505">
                  <c:v>0.49299999999999999</c:v>
                </c:pt>
                <c:pt idx="1506">
                  <c:v>0.49399999999999999</c:v>
                </c:pt>
                <c:pt idx="1507">
                  <c:v>0.49399999999999999</c:v>
                </c:pt>
                <c:pt idx="1508">
                  <c:v>0.495</c:v>
                </c:pt>
                <c:pt idx="1509">
                  <c:v>0.495</c:v>
                </c:pt>
                <c:pt idx="1510">
                  <c:v>0.496</c:v>
                </c:pt>
                <c:pt idx="1511">
                  <c:v>0.496</c:v>
                </c:pt>
                <c:pt idx="1512">
                  <c:v>0.497</c:v>
                </c:pt>
                <c:pt idx="1513">
                  <c:v>0.497</c:v>
                </c:pt>
                <c:pt idx="1514">
                  <c:v>0.498</c:v>
                </c:pt>
                <c:pt idx="1515">
                  <c:v>0.498</c:v>
                </c:pt>
                <c:pt idx="1516">
                  <c:v>0.499</c:v>
                </c:pt>
                <c:pt idx="1517">
                  <c:v>0.499</c:v>
                </c:pt>
                <c:pt idx="1518">
                  <c:v>0.5</c:v>
                </c:pt>
                <c:pt idx="1519">
                  <c:v>0.5</c:v>
                </c:pt>
                <c:pt idx="1520">
                  <c:v>0.501</c:v>
                </c:pt>
                <c:pt idx="1521">
                  <c:v>0.501</c:v>
                </c:pt>
                <c:pt idx="1522">
                  <c:v>0.502</c:v>
                </c:pt>
                <c:pt idx="1523">
                  <c:v>0.502</c:v>
                </c:pt>
                <c:pt idx="1524">
                  <c:v>0.503</c:v>
                </c:pt>
                <c:pt idx="1525">
                  <c:v>0.503</c:v>
                </c:pt>
                <c:pt idx="1526">
                  <c:v>0.504</c:v>
                </c:pt>
                <c:pt idx="1527">
                  <c:v>0.504</c:v>
                </c:pt>
                <c:pt idx="1528">
                  <c:v>0.505</c:v>
                </c:pt>
                <c:pt idx="1529">
                  <c:v>0.505</c:v>
                </c:pt>
                <c:pt idx="1530">
                  <c:v>0.50600000000000001</c:v>
                </c:pt>
                <c:pt idx="1531">
                  <c:v>0.50600000000000001</c:v>
                </c:pt>
                <c:pt idx="1532">
                  <c:v>0.50700000000000001</c:v>
                </c:pt>
                <c:pt idx="1533">
                  <c:v>0.50800000000000001</c:v>
                </c:pt>
                <c:pt idx="1534">
                  <c:v>0.50800000000000001</c:v>
                </c:pt>
                <c:pt idx="1535">
                  <c:v>0.50800000000000001</c:v>
                </c:pt>
                <c:pt idx="1536">
                  <c:v>0.50900000000000001</c:v>
                </c:pt>
                <c:pt idx="1537">
                  <c:v>0.50900000000000001</c:v>
                </c:pt>
                <c:pt idx="1538">
                  <c:v>0.51</c:v>
                </c:pt>
                <c:pt idx="1539">
                  <c:v>0.51</c:v>
                </c:pt>
                <c:pt idx="1540">
                  <c:v>0.51100000000000001</c:v>
                </c:pt>
                <c:pt idx="1541">
                  <c:v>0.51100000000000001</c:v>
                </c:pt>
                <c:pt idx="1542">
                  <c:v>0.51200000000000001</c:v>
                </c:pt>
                <c:pt idx="1543">
                  <c:v>0.51200000000000001</c:v>
                </c:pt>
                <c:pt idx="1544">
                  <c:v>0.51300000000000001</c:v>
                </c:pt>
                <c:pt idx="1545">
                  <c:v>0.51400000000000001</c:v>
                </c:pt>
                <c:pt idx="1546">
                  <c:v>0.51400000000000001</c:v>
                </c:pt>
                <c:pt idx="1547">
                  <c:v>0.51400000000000001</c:v>
                </c:pt>
                <c:pt idx="1548">
                  <c:v>0.51500000000000001</c:v>
                </c:pt>
                <c:pt idx="1549">
                  <c:v>0.51600000000000001</c:v>
                </c:pt>
                <c:pt idx="1550">
                  <c:v>0.51600000000000001</c:v>
                </c:pt>
                <c:pt idx="1551">
                  <c:v>0.51600000000000001</c:v>
                </c:pt>
                <c:pt idx="1552">
                  <c:v>0.51700000000000002</c:v>
                </c:pt>
                <c:pt idx="1553">
                  <c:v>0.51800000000000002</c:v>
                </c:pt>
                <c:pt idx="1554">
                  <c:v>0.51800000000000002</c:v>
                </c:pt>
                <c:pt idx="1555">
                  <c:v>0.51800000000000002</c:v>
                </c:pt>
                <c:pt idx="1556">
                  <c:v>0.51900000000000002</c:v>
                </c:pt>
                <c:pt idx="1557">
                  <c:v>0.52</c:v>
                </c:pt>
                <c:pt idx="1558">
                  <c:v>0.52</c:v>
                </c:pt>
                <c:pt idx="1559">
                  <c:v>0.52</c:v>
                </c:pt>
                <c:pt idx="1560">
                  <c:v>0.504</c:v>
                </c:pt>
                <c:pt idx="1561">
                  <c:v>0.504</c:v>
                </c:pt>
                <c:pt idx="1562">
                  <c:v>0.504</c:v>
                </c:pt>
                <c:pt idx="1563">
                  <c:v>0.504</c:v>
                </c:pt>
                <c:pt idx="1564">
                  <c:v>0.504</c:v>
                </c:pt>
                <c:pt idx="1565">
                  <c:v>0.504</c:v>
                </c:pt>
                <c:pt idx="1566">
                  <c:v>0.504</c:v>
                </c:pt>
                <c:pt idx="1567">
                  <c:v>0.504</c:v>
                </c:pt>
                <c:pt idx="1568">
                  <c:v>0.504</c:v>
                </c:pt>
                <c:pt idx="1569">
                  <c:v>0.504</c:v>
                </c:pt>
                <c:pt idx="1570">
                  <c:v>0.504</c:v>
                </c:pt>
                <c:pt idx="1571">
                  <c:v>0.504</c:v>
                </c:pt>
                <c:pt idx="1572">
                  <c:v>0.50800000000000001</c:v>
                </c:pt>
                <c:pt idx="1573">
                  <c:v>0.50800000000000001</c:v>
                </c:pt>
                <c:pt idx="1574">
                  <c:v>0.50800000000000001</c:v>
                </c:pt>
                <c:pt idx="1575">
                  <c:v>0.50800000000000001</c:v>
                </c:pt>
                <c:pt idx="1576">
                  <c:v>0.50800000000000001</c:v>
                </c:pt>
                <c:pt idx="1577">
                  <c:v>0.50800000000000001</c:v>
                </c:pt>
                <c:pt idx="1578">
                  <c:v>0.50800000000000001</c:v>
                </c:pt>
                <c:pt idx="1579">
                  <c:v>0.50800000000000001</c:v>
                </c:pt>
                <c:pt idx="1580">
                  <c:v>0.50800000000000001</c:v>
                </c:pt>
                <c:pt idx="1581">
                  <c:v>0.50800000000000001</c:v>
                </c:pt>
                <c:pt idx="1582">
                  <c:v>0.50800000000000001</c:v>
                </c:pt>
                <c:pt idx="1583">
                  <c:v>0.50800000000000001</c:v>
                </c:pt>
                <c:pt idx="1584">
                  <c:v>0.504</c:v>
                </c:pt>
                <c:pt idx="1585">
                  <c:v>0.504</c:v>
                </c:pt>
                <c:pt idx="1586">
                  <c:v>0.504</c:v>
                </c:pt>
                <c:pt idx="1587">
                  <c:v>0.504</c:v>
                </c:pt>
                <c:pt idx="1588">
                  <c:v>0.504</c:v>
                </c:pt>
                <c:pt idx="1589">
                  <c:v>0.504</c:v>
                </c:pt>
                <c:pt idx="1590">
                  <c:v>0.504</c:v>
                </c:pt>
                <c:pt idx="1591">
                  <c:v>0.504</c:v>
                </c:pt>
                <c:pt idx="1592">
                  <c:v>0.504</c:v>
                </c:pt>
                <c:pt idx="1593">
                  <c:v>0.504</c:v>
                </c:pt>
                <c:pt idx="1594">
                  <c:v>0.504</c:v>
                </c:pt>
                <c:pt idx="1595">
                  <c:v>0.504</c:v>
                </c:pt>
                <c:pt idx="1596">
                  <c:v>0.504</c:v>
                </c:pt>
                <c:pt idx="1597">
                  <c:v>0.504</c:v>
                </c:pt>
                <c:pt idx="1598">
                  <c:v>0.504</c:v>
                </c:pt>
                <c:pt idx="1599">
                  <c:v>0.504</c:v>
                </c:pt>
                <c:pt idx="1600">
                  <c:v>0.504</c:v>
                </c:pt>
                <c:pt idx="1601">
                  <c:v>0.504</c:v>
                </c:pt>
                <c:pt idx="1602">
                  <c:v>0.504</c:v>
                </c:pt>
                <c:pt idx="1603">
                  <c:v>0.504</c:v>
                </c:pt>
                <c:pt idx="1604">
                  <c:v>0.504</c:v>
                </c:pt>
                <c:pt idx="1605">
                  <c:v>0.504</c:v>
                </c:pt>
                <c:pt idx="1606">
                  <c:v>0.504</c:v>
                </c:pt>
                <c:pt idx="1607">
                  <c:v>0.504</c:v>
                </c:pt>
                <c:pt idx="1608">
                  <c:v>0.504</c:v>
                </c:pt>
                <c:pt idx="1609">
                  <c:v>0.504</c:v>
                </c:pt>
                <c:pt idx="1610">
                  <c:v>0.504</c:v>
                </c:pt>
                <c:pt idx="1611">
                  <c:v>0.504</c:v>
                </c:pt>
                <c:pt idx="1612">
                  <c:v>0.504</c:v>
                </c:pt>
                <c:pt idx="1613">
                  <c:v>0.504</c:v>
                </c:pt>
                <c:pt idx="1614">
                  <c:v>0.504</c:v>
                </c:pt>
                <c:pt idx="1615">
                  <c:v>0.504</c:v>
                </c:pt>
                <c:pt idx="1616">
                  <c:v>0.504</c:v>
                </c:pt>
                <c:pt idx="1617">
                  <c:v>0.504</c:v>
                </c:pt>
                <c:pt idx="1618">
                  <c:v>0.504</c:v>
                </c:pt>
                <c:pt idx="1619">
                  <c:v>0.504</c:v>
                </c:pt>
                <c:pt idx="1620">
                  <c:v>0.504</c:v>
                </c:pt>
                <c:pt idx="1621">
                  <c:v>0.504</c:v>
                </c:pt>
                <c:pt idx="1622">
                  <c:v>0.504</c:v>
                </c:pt>
                <c:pt idx="1623">
                  <c:v>0.504</c:v>
                </c:pt>
                <c:pt idx="1624">
                  <c:v>0.504</c:v>
                </c:pt>
                <c:pt idx="1625">
                  <c:v>0.504</c:v>
                </c:pt>
                <c:pt idx="1626">
                  <c:v>0.504</c:v>
                </c:pt>
                <c:pt idx="1627">
                  <c:v>0.504</c:v>
                </c:pt>
                <c:pt idx="1628">
                  <c:v>0.504</c:v>
                </c:pt>
                <c:pt idx="1629">
                  <c:v>0.504</c:v>
                </c:pt>
                <c:pt idx="1630">
                  <c:v>0.504</c:v>
                </c:pt>
                <c:pt idx="1631">
                  <c:v>0.504</c:v>
                </c:pt>
                <c:pt idx="1632">
                  <c:v>0.504</c:v>
                </c:pt>
                <c:pt idx="1633">
                  <c:v>0.504</c:v>
                </c:pt>
                <c:pt idx="1634">
                  <c:v>0.504</c:v>
                </c:pt>
                <c:pt idx="1635">
                  <c:v>0.504</c:v>
                </c:pt>
                <c:pt idx="1636">
                  <c:v>0.504</c:v>
                </c:pt>
                <c:pt idx="1637">
                  <c:v>0.504</c:v>
                </c:pt>
                <c:pt idx="1638">
                  <c:v>0.504</c:v>
                </c:pt>
                <c:pt idx="1639">
                  <c:v>0.504</c:v>
                </c:pt>
                <c:pt idx="1640">
                  <c:v>0.504</c:v>
                </c:pt>
                <c:pt idx="1641">
                  <c:v>0.504</c:v>
                </c:pt>
                <c:pt idx="1642">
                  <c:v>0.504</c:v>
                </c:pt>
                <c:pt idx="1643">
                  <c:v>0.504</c:v>
                </c:pt>
                <c:pt idx="1644">
                  <c:v>0.504</c:v>
                </c:pt>
                <c:pt idx="1645">
                  <c:v>0.504</c:v>
                </c:pt>
                <c:pt idx="1646">
                  <c:v>0.504</c:v>
                </c:pt>
                <c:pt idx="1647">
                  <c:v>0.504</c:v>
                </c:pt>
                <c:pt idx="1648">
                  <c:v>0.504</c:v>
                </c:pt>
                <c:pt idx="1649">
                  <c:v>0.504</c:v>
                </c:pt>
                <c:pt idx="1650">
                  <c:v>0.504</c:v>
                </c:pt>
                <c:pt idx="1651">
                  <c:v>0.504</c:v>
                </c:pt>
                <c:pt idx="1652">
                  <c:v>0.504</c:v>
                </c:pt>
                <c:pt idx="1653">
                  <c:v>0.504</c:v>
                </c:pt>
                <c:pt idx="1654">
                  <c:v>0.504</c:v>
                </c:pt>
                <c:pt idx="1655">
                  <c:v>0.504</c:v>
                </c:pt>
                <c:pt idx="1656">
                  <c:v>0.504</c:v>
                </c:pt>
                <c:pt idx="1657">
                  <c:v>0.504</c:v>
                </c:pt>
                <c:pt idx="1658">
                  <c:v>0.504</c:v>
                </c:pt>
                <c:pt idx="1659">
                  <c:v>0.504</c:v>
                </c:pt>
                <c:pt idx="1660">
                  <c:v>0.504</c:v>
                </c:pt>
                <c:pt idx="1661">
                  <c:v>0.504</c:v>
                </c:pt>
                <c:pt idx="1662">
                  <c:v>0.504</c:v>
                </c:pt>
                <c:pt idx="1663">
                  <c:v>0.504</c:v>
                </c:pt>
                <c:pt idx="1664">
                  <c:v>0.504</c:v>
                </c:pt>
                <c:pt idx="1665">
                  <c:v>0.504</c:v>
                </c:pt>
                <c:pt idx="1666">
                  <c:v>0.504</c:v>
                </c:pt>
                <c:pt idx="1667">
                  <c:v>0.504</c:v>
                </c:pt>
                <c:pt idx="1668">
                  <c:v>0.504</c:v>
                </c:pt>
                <c:pt idx="1669">
                  <c:v>0.504</c:v>
                </c:pt>
                <c:pt idx="1670">
                  <c:v>0.504</c:v>
                </c:pt>
                <c:pt idx="1671">
                  <c:v>0.504</c:v>
                </c:pt>
                <c:pt idx="1672">
                  <c:v>0.504</c:v>
                </c:pt>
                <c:pt idx="1673">
                  <c:v>0.504</c:v>
                </c:pt>
                <c:pt idx="1674">
                  <c:v>0.504</c:v>
                </c:pt>
                <c:pt idx="1675">
                  <c:v>0.504</c:v>
                </c:pt>
                <c:pt idx="1676">
                  <c:v>0.504</c:v>
                </c:pt>
                <c:pt idx="1677">
                  <c:v>0.504</c:v>
                </c:pt>
                <c:pt idx="1678">
                  <c:v>0.504</c:v>
                </c:pt>
                <c:pt idx="1679">
                  <c:v>0.504</c:v>
                </c:pt>
                <c:pt idx="1680">
                  <c:v>0.504</c:v>
                </c:pt>
                <c:pt idx="1681">
                  <c:v>0.504</c:v>
                </c:pt>
                <c:pt idx="1682">
                  <c:v>0.504</c:v>
                </c:pt>
                <c:pt idx="1683">
                  <c:v>0.504</c:v>
                </c:pt>
                <c:pt idx="1684">
                  <c:v>0.504</c:v>
                </c:pt>
                <c:pt idx="1685">
                  <c:v>0.504</c:v>
                </c:pt>
                <c:pt idx="1686">
                  <c:v>0.504</c:v>
                </c:pt>
                <c:pt idx="1687">
                  <c:v>0.504</c:v>
                </c:pt>
                <c:pt idx="1688">
                  <c:v>0.504</c:v>
                </c:pt>
                <c:pt idx="1689">
                  <c:v>0.504</c:v>
                </c:pt>
                <c:pt idx="1690">
                  <c:v>0.504</c:v>
                </c:pt>
                <c:pt idx="1691">
                  <c:v>0.504</c:v>
                </c:pt>
                <c:pt idx="1692">
                  <c:v>0.504</c:v>
                </c:pt>
                <c:pt idx="1693">
                  <c:v>0.504</c:v>
                </c:pt>
                <c:pt idx="1694">
                  <c:v>0.504</c:v>
                </c:pt>
                <c:pt idx="1695">
                  <c:v>0.504</c:v>
                </c:pt>
                <c:pt idx="1696">
                  <c:v>0.504</c:v>
                </c:pt>
                <c:pt idx="1697">
                  <c:v>0.504</c:v>
                </c:pt>
                <c:pt idx="1698">
                  <c:v>0.504</c:v>
                </c:pt>
                <c:pt idx="1699">
                  <c:v>0.504</c:v>
                </c:pt>
                <c:pt idx="1700">
                  <c:v>0.504</c:v>
                </c:pt>
                <c:pt idx="1701">
                  <c:v>0.504</c:v>
                </c:pt>
                <c:pt idx="1702">
                  <c:v>0.504</c:v>
                </c:pt>
                <c:pt idx="1703">
                  <c:v>0.504</c:v>
                </c:pt>
                <c:pt idx="1704">
                  <c:v>0.504</c:v>
                </c:pt>
                <c:pt idx="1705">
                  <c:v>0.504</c:v>
                </c:pt>
                <c:pt idx="1706">
                  <c:v>0.504</c:v>
                </c:pt>
                <c:pt idx="1707">
                  <c:v>0.504</c:v>
                </c:pt>
                <c:pt idx="1708">
                  <c:v>0.504</c:v>
                </c:pt>
                <c:pt idx="1709">
                  <c:v>0.504</c:v>
                </c:pt>
                <c:pt idx="1710">
                  <c:v>0.504</c:v>
                </c:pt>
                <c:pt idx="1711">
                  <c:v>0.504</c:v>
                </c:pt>
                <c:pt idx="1712">
                  <c:v>0.504</c:v>
                </c:pt>
                <c:pt idx="1713">
                  <c:v>0.504</c:v>
                </c:pt>
                <c:pt idx="1714">
                  <c:v>0.504</c:v>
                </c:pt>
                <c:pt idx="1715">
                  <c:v>0.504</c:v>
                </c:pt>
                <c:pt idx="1716">
                  <c:v>0.504</c:v>
                </c:pt>
                <c:pt idx="1717">
                  <c:v>0.504</c:v>
                </c:pt>
                <c:pt idx="1718">
                  <c:v>0.504</c:v>
                </c:pt>
                <c:pt idx="1719">
                  <c:v>0.504</c:v>
                </c:pt>
                <c:pt idx="1720">
                  <c:v>0.504</c:v>
                </c:pt>
                <c:pt idx="1721">
                  <c:v>0.504</c:v>
                </c:pt>
                <c:pt idx="1722">
                  <c:v>0.504</c:v>
                </c:pt>
                <c:pt idx="1723">
                  <c:v>0.504</c:v>
                </c:pt>
                <c:pt idx="1724">
                  <c:v>0.504</c:v>
                </c:pt>
                <c:pt idx="1725">
                  <c:v>0.504</c:v>
                </c:pt>
                <c:pt idx="1726">
                  <c:v>0.504</c:v>
                </c:pt>
                <c:pt idx="1727">
                  <c:v>0.504</c:v>
                </c:pt>
                <c:pt idx="1728">
                  <c:v>0.504</c:v>
                </c:pt>
                <c:pt idx="1729">
                  <c:v>0.504</c:v>
                </c:pt>
                <c:pt idx="1730">
                  <c:v>0.504</c:v>
                </c:pt>
                <c:pt idx="1731">
                  <c:v>0.504</c:v>
                </c:pt>
                <c:pt idx="1732">
                  <c:v>0.504</c:v>
                </c:pt>
                <c:pt idx="1733">
                  <c:v>0.504</c:v>
                </c:pt>
                <c:pt idx="1734">
                  <c:v>0.504</c:v>
                </c:pt>
                <c:pt idx="1735">
                  <c:v>0.504</c:v>
                </c:pt>
                <c:pt idx="1736">
                  <c:v>0.504</c:v>
                </c:pt>
                <c:pt idx="1737">
                  <c:v>0.504</c:v>
                </c:pt>
                <c:pt idx="1738">
                  <c:v>0.504</c:v>
                </c:pt>
                <c:pt idx="1739">
                  <c:v>0.504</c:v>
                </c:pt>
                <c:pt idx="1740">
                  <c:v>0.504</c:v>
                </c:pt>
                <c:pt idx="1741">
                  <c:v>0.504</c:v>
                </c:pt>
                <c:pt idx="1742">
                  <c:v>0.504</c:v>
                </c:pt>
                <c:pt idx="1743">
                  <c:v>0.504</c:v>
                </c:pt>
                <c:pt idx="1744">
                  <c:v>0.504</c:v>
                </c:pt>
                <c:pt idx="1745">
                  <c:v>0.504</c:v>
                </c:pt>
                <c:pt idx="1746">
                  <c:v>0.504</c:v>
                </c:pt>
                <c:pt idx="1747">
                  <c:v>0.504</c:v>
                </c:pt>
                <c:pt idx="1748">
                  <c:v>0.504</c:v>
                </c:pt>
                <c:pt idx="1749">
                  <c:v>0.504</c:v>
                </c:pt>
                <c:pt idx="1750">
                  <c:v>0.504</c:v>
                </c:pt>
                <c:pt idx="1751">
                  <c:v>0.504</c:v>
                </c:pt>
                <c:pt idx="1752">
                  <c:v>0.504</c:v>
                </c:pt>
                <c:pt idx="1753">
                  <c:v>0.504</c:v>
                </c:pt>
                <c:pt idx="1754">
                  <c:v>0.504</c:v>
                </c:pt>
                <c:pt idx="1755">
                  <c:v>0.504</c:v>
                </c:pt>
                <c:pt idx="1756">
                  <c:v>0.504</c:v>
                </c:pt>
                <c:pt idx="1757">
                  <c:v>0.504</c:v>
                </c:pt>
                <c:pt idx="1758">
                  <c:v>0.504</c:v>
                </c:pt>
                <c:pt idx="1759">
                  <c:v>0.504</c:v>
                </c:pt>
                <c:pt idx="1760">
                  <c:v>0.504</c:v>
                </c:pt>
                <c:pt idx="1761">
                  <c:v>0.504</c:v>
                </c:pt>
                <c:pt idx="1762">
                  <c:v>0.504</c:v>
                </c:pt>
                <c:pt idx="1763">
                  <c:v>0.504</c:v>
                </c:pt>
                <c:pt idx="1764">
                  <c:v>0.504</c:v>
                </c:pt>
                <c:pt idx="1765">
                  <c:v>0.504</c:v>
                </c:pt>
                <c:pt idx="1766">
                  <c:v>0.504</c:v>
                </c:pt>
                <c:pt idx="1767">
                  <c:v>0.504</c:v>
                </c:pt>
                <c:pt idx="1768">
                  <c:v>0.504</c:v>
                </c:pt>
                <c:pt idx="1769">
                  <c:v>0.504</c:v>
                </c:pt>
                <c:pt idx="1770">
                  <c:v>0.504</c:v>
                </c:pt>
                <c:pt idx="1771">
                  <c:v>0.504</c:v>
                </c:pt>
                <c:pt idx="1772">
                  <c:v>0.504</c:v>
                </c:pt>
                <c:pt idx="1773">
                  <c:v>0.504</c:v>
                </c:pt>
                <c:pt idx="1774">
                  <c:v>0.504</c:v>
                </c:pt>
                <c:pt idx="1775">
                  <c:v>0.504</c:v>
                </c:pt>
                <c:pt idx="1776">
                  <c:v>0.504</c:v>
                </c:pt>
                <c:pt idx="1777">
                  <c:v>0.504</c:v>
                </c:pt>
                <c:pt idx="1778">
                  <c:v>0.504</c:v>
                </c:pt>
                <c:pt idx="1779">
                  <c:v>0.504</c:v>
                </c:pt>
                <c:pt idx="1780">
                  <c:v>0.504</c:v>
                </c:pt>
                <c:pt idx="1781">
                  <c:v>0.504</c:v>
                </c:pt>
                <c:pt idx="1782">
                  <c:v>0.504</c:v>
                </c:pt>
                <c:pt idx="1783">
                  <c:v>0.504</c:v>
                </c:pt>
                <c:pt idx="1784">
                  <c:v>0.504</c:v>
                </c:pt>
                <c:pt idx="1785">
                  <c:v>0.504</c:v>
                </c:pt>
                <c:pt idx="1786">
                  <c:v>0.504</c:v>
                </c:pt>
                <c:pt idx="1787">
                  <c:v>0.504</c:v>
                </c:pt>
                <c:pt idx="1788">
                  <c:v>0.504</c:v>
                </c:pt>
                <c:pt idx="1789">
                  <c:v>0.504</c:v>
                </c:pt>
                <c:pt idx="1790">
                  <c:v>0.504</c:v>
                </c:pt>
                <c:pt idx="1791">
                  <c:v>0.504</c:v>
                </c:pt>
                <c:pt idx="1792">
                  <c:v>0.504</c:v>
                </c:pt>
                <c:pt idx="1793">
                  <c:v>0.504</c:v>
                </c:pt>
                <c:pt idx="1794">
                  <c:v>0.504</c:v>
                </c:pt>
                <c:pt idx="1795">
                  <c:v>0.504</c:v>
                </c:pt>
                <c:pt idx="1796">
                  <c:v>0.504</c:v>
                </c:pt>
                <c:pt idx="1797">
                  <c:v>0.504</c:v>
                </c:pt>
                <c:pt idx="1798">
                  <c:v>0.504</c:v>
                </c:pt>
                <c:pt idx="1799">
                  <c:v>0.504</c:v>
                </c:pt>
                <c:pt idx="1800">
                  <c:v>0.504</c:v>
                </c:pt>
                <c:pt idx="1801">
                  <c:v>0.504</c:v>
                </c:pt>
                <c:pt idx="1802">
                  <c:v>0.504</c:v>
                </c:pt>
                <c:pt idx="1803">
                  <c:v>0.504</c:v>
                </c:pt>
                <c:pt idx="1804">
                  <c:v>0.504</c:v>
                </c:pt>
                <c:pt idx="1805">
                  <c:v>0.504</c:v>
                </c:pt>
                <c:pt idx="1806">
                  <c:v>0.504</c:v>
                </c:pt>
                <c:pt idx="1807">
                  <c:v>0.504</c:v>
                </c:pt>
                <c:pt idx="1808">
                  <c:v>0.504</c:v>
                </c:pt>
                <c:pt idx="1809">
                  <c:v>0.504</c:v>
                </c:pt>
                <c:pt idx="1810">
                  <c:v>0.504</c:v>
                </c:pt>
                <c:pt idx="1811">
                  <c:v>0.504</c:v>
                </c:pt>
                <c:pt idx="1812">
                  <c:v>0.504</c:v>
                </c:pt>
                <c:pt idx="1813">
                  <c:v>0.504</c:v>
                </c:pt>
                <c:pt idx="1814">
                  <c:v>0.504</c:v>
                </c:pt>
                <c:pt idx="1815">
                  <c:v>0.504</c:v>
                </c:pt>
                <c:pt idx="1816">
                  <c:v>0.504</c:v>
                </c:pt>
                <c:pt idx="1817">
                  <c:v>0.504</c:v>
                </c:pt>
                <c:pt idx="1818">
                  <c:v>0.504</c:v>
                </c:pt>
                <c:pt idx="1819">
                  <c:v>0.504</c:v>
                </c:pt>
                <c:pt idx="1820">
                  <c:v>0.504</c:v>
                </c:pt>
                <c:pt idx="1821">
                  <c:v>0.504</c:v>
                </c:pt>
                <c:pt idx="1822">
                  <c:v>0.504</c:v>
                </c:pt>
                <c:pt idx="1823">
                  <c:v>0.504</c:v>
                </c:pt>
                <c:pt idx="1824">
                  <c:v>0.504</c:v>
                </c:pt>
                <c:pt idx="1825">
                  <c:v>0.504</c:v>
                </c:pt>
                <c:pt idx="1826">
                  <c:v>0.504</c:v>
                </c:pt>
                <c:pt idx="1827">
                  <c:v>0.504</c:v>
                </c:pt>
                <c:pt idx="1828">
                  <c:v>0.504</c:v>
                </c:pt>
                <c:pt idx="1829">
                  <c:v>0.504</c:v>
                </c:pt>
                <c:pt idx="1830">
                  <c:v>0.504</c:v>
                </c:pt>
                <c:pt idx="1831">
                  <c:v>0.504</c:v>
                </c:pt>
                <c:pt idx="1832">
                  <c:v>0.504</c:v>
                </c:pt>
                <c:pt idx="1833">
                  <c:v>0.504</c:v>
                </c:pt>
                <c:pt idx="1834">
                  <c:v>0.504</c:v>
                </c:pt>
                <c:pt idx="1835">
                  <c:v>0.504</c:v>
                </c:pt>
                <c:pt idx="1836">
                  <c:v>0.504</c:v>
                </c:pt>
                <c:pt idx="1837">
                  <c:v>0.504</c:v>
                </c:pt>
                <c:pt idx="1838">
                  <c:v>0.504</c:v>
                </c:pt>
                <c:pt idx="1839">
                  <c:v>0.504</c:v>
                </c:pt>
                <c:pt idx="1840">
                  <c:v>0.504</c:v>
                </c:pt>
                <c:pt idx="1841">
                  <c:v>0.504</c:v>
                </c:pt>
                <c:pt idx="1842">
                  <c:v>0.504</c:v>
                </c:pt>
                <c:pt idx="1843">
                  <c:v>0.504</c:v>
                </c:pt>
                <c:pt idx="1844">
                  <c:v>0.504</c:v>
                </c:pt>
                <c:pt idx="1845">
                  <c:v>0.504</c:v>
                </c:pt>
                <c:pt idx="1846">
                  <c:v>0.504</c:v>
                </c:pt>
                <c:pt idx="1847">
                  <c:v>0.504</c:v>
                </c:pt>
                <c:pt idx="1848">
                  <c:v>0.504</c:v>
                </c:pt>
                <c:pt idx="1849">
                  <c:v>0.504</c:v>
                </c:pt>
                <c:pt idx="1850">
                  <c:v>0.504</c:v>
                </c:pt>
                <c:pt idx="1851">
                  <c:v>0.504</c:v>
                </c:pt>
                <c:pt idx="1852">
                  <c:v>0.504</c:v>
                </c:pt>
                <c:pt idx="1853">
                  <c:v>0.504</c:v>
                </c:pt>
                <c:pt idx="1854">
                  <c:v>0.504</c:v>
                </c:pt>
                <c:pt idx="1855">
                  <c:v>0.504</c:v>
                </c:pt>
                <c:pt idx="1856">
                  <c:v>0.504</c:v>
                </c:pt>
                <c:pt idx="1857">
                  <c:v>0.504</c:v>
                </c:pt>
                <c:pt idx="1858">
                  <c:v>0.504</c:v>
                </c:pt>
                <c:pt idx="1859">
                  <c:v>0.504</c:v>
                </c:pt>
                <c:pt idx="1860">
                  <c:v>0.504</c:v>
                </c:pt>
                <c:pt idx="1861">
                  <c:v>0.504</c:v>
                </c:pt>
                <c:pt idx="1862">
                  <c:v>0.504</c:v>
                </c:pt>
                <c:pt idx="1863">
                  <c:v>0.504</c:v>
                </c:pt>
                <c:pt idx="1864">
                  <c:v>0.504</c:v>
                </c:pt>
                <c:pt idx="1865">
                  <c:v>0.504</c:v>
                </c:pt>
                <c:pt idx="1866">
                  <c:v>0.504</c:v>
                </c:pt>
                <c:pt idx="1867">
                  <c:v>0.504</c:v>
                </c:pt>
                <c:pt idx="1868">
                  <c:v>0.504</c:v>
                </c:pt>
                <c:pt idx="1869">
                  <c:v>0.504</c:v>
                </c:pt>
                <c:pt idx="1870">
                  <c:v>0.504</c:v>
                </c:pt>
                <c:pt idx="1871">
                  <c:v>0.504</c:v>
                </c:pt>
                <c:pt idx="1872">
                  <c:v>0.504</c:v>
                </c:pt>
                <c:pt idx="1873">
                  <c:v>0.504</c:v>
                </c:pt>
                <c:pt idx="1874">
                  <c:v>0.504</c:v>
                </c:pt>
                <c:pt idx="1875">
                  <c:v>0.504</c:v>
                </c:pt>
                <c:pt idx="1876">
                  <c:v>0.504</c:v>
                </c:pt>
                <c:pt idx="1877">
                  <c:v>0.504</c:v>
                </c:pt>
                <c:pt idx="1878">
                  <c:v>0.504</c:v>
                </c:pt>
                <c:pt idx="1879">
                  <c:v>0.504</c:v>
                </c:pt>
                <c:pt idx="1880">
                  <c:v>0.504</c:v>
                </c:pt>
                <c:pt idx="1881">
                  <c:v>0.504</c:v>
                </c:pt>
                <c:pt idx="1882">
                  <c:v>0.504</c:v>
                </c:pt>
                <c:pt idx="1883">
                  <c:v>0.504</c:v>
                </c:pt>
                <c:pt idx="1884">
                  <c:v>0.504</c:v>
                </c:pt>
                <c:pt idx="1885">
                  <c:v>0.504</c:v>
                </c:pt>
                <c:pt idx="1886">
                  <c:v>0.504</c:v>
                </c:pt>
                <c:pt idx="1887">
                  <c:v>0.504</c:v>
                </c:pt>
                <c:pt idx="1888">
                  <c:v>0.504</c:v>
                </c:pt>
                <c:pt idx="1889">
                  <c:v>0.504</c:v>
                </c:pt>
                <c:pt idx="1890">
                  <c:v>0.504</c:v>
                </c:pt>
                <c:pt idx="1891">
                  <c:v>0.504</c:v>
                </c:pt>
                <c:pt idx="1892">
                  <c:v>0.504</c:v>
                </c:pt>
                <c:pt idx="1893">
                  <c:v>0.504</c:v>
                </c:pt>
                <c:pt idx="1894">
                  <c:v>0.504</c:v>
                </c:pt>
                <c:pt idx="1895">
                  <c:v>0.504</c:v>
                </c:pt>
                <c:pt idx="1896">
                  <c:v>0.504</c:v>
                </c:pt>
                <c:pt idx="1897">
                  <c:v>0.504</c:v>
                </c:pt>
                <c:pt idx="1898">
                  <c:v>0.504</c:v>
                </c:pt>
                <c:pt idx="1899">
                  <c:v>0.504</c:v>
                </c:pt>
                <c:pt idx="1900">
                  <c:v>0.504</c:v>
                </c:pt>
                <c:pt idx="1901">
                  <c:v>0.504</c:v>
                </c:pt>
                <c:pt idx="1902">
                  <c:v>0.504</c:v>
                </c:pt>
                <c:pt idx="1903">
                  <c:v>0.504</c:v>
                </c:pt>
                <c:pt idx="1904">
                  <c:v>0.504</c:v>
                </c:pt>
                <c:pt idx="1905">
                  <c:v>0.504</c:v>
                </c:pt>
                <c:pt idx="1906">
                  <c:v>0.504</c:v>
                </c:pt>
                <c:pt idx="1907">
                  <c:v>0.504</c:v>
                </c:pt>
                <c:pt idx="1908">
                  <c:v>0.504</c:v>
                </c:pt>
                <c:pt idx="1909">
                  <c:v>0.504</c:v>
                </c:pt>
                <c:pt idx="1910">
                  <c:v>0.504</c:v>
                </c:pt>
                <c:pt idx="1911">
                  <c:v>0.504</c:v>
                </c:pt>
                <c:pt idx="1912">
                  <c:v>0.504</c:v>
                </c:pt>
                <c:pt idx="1913">
                  <c:v>0.504</c:v>
                </c:pt>
                <c:pt idx="1914">
                  <c:v>0.504</c:v>
                </c:pt>
                <c:pt idx="1915">
                  <c:v>0.504</c:v>
                </c:pt>
                <c:pt idx="1916">
                  <c:v>0.504</c:v>
                </c:pt>
                <c:pt idx="1917">
                  <c:v>0.504</c:v>
                </c:pt>
                <c:pt idx="1918">
                  <c:v>0.504</c:v>
                </c:pt>
                <c:pt idx="1919">
                  <c:v>0.504</c:v>
                </c:pt>
                <c:pt idx="1920">
                  <c:v>0.504</c:v>
                </c:pt>
                <c:pt idx="1921">
                  <c:v>0.504</c:v>
                </c:pt>
                <c:pt idx="1922">
                  <c:v>0.504</c:v>
                </c:pt>
                <c:pt idx="1923">
                  <c:v>0.504</c:v>
                </c:pt>
                <c:pt idx="1924">
                  <c:v>0.504</c:v>
                </c:pt>
                <c:pt idx="1925">
                  <c:v>0.504</c:v>
                </c:pt>
                <c:pt idx="1926">
                  <c:v>0.504</c:v>
                </c:pt>
                <c:pt idx="1927">
                  <c:v>0.504</c:v>
                </c:pt>
                <c:pt idx="1928">
                  <c:v>0.504</c:v>
                </c:pt>
                <c:pt idx="1929">
                  <c:v>0.504</c:v>
                </c:pt>
                <c:pt idx="1930">
                  <c:v>0.504</c:v>
                </c:pt>
                <c:pt idx="1931">
                  <c:v>0.504</c:v>
                </c:pt>
                <c:pt idx="1932">
                  <c:v>0.504</c:v>
                </c:pt>
                <c:pt idx="1933">
                  <c:v>0.504</c:v>
                </c:pt>
                <c:pt idx="1934">
                  <c:v>0.504</c:v>
                </c:pt>
                <c:pt idx="1935">
                  <c:v>0.504</c:v>
                </c:pt>
                <c:pt idx="1936">
                  <c:v>0.504</c:v>
                </c:pt>
                <c:pt idx="1937">
                  <c:v>0.504</c:v>
                </c:pt>
                <c:pt idx="1938">
                  <c:v>0.504</c:v>
                </c:pt>
                <c:pt idx="1939">
                  <c:v>0.504</c:v>
                </c:pt>
                <c:pt idx="1940">
                  <c:v>0.504</c:v>
                </c:pt>
                <c:pt idx="1941">
                  <c:v>0.504</c:v>
                </c:pt>
                <c:pt idx="1942">
                  <c:v>0.504</c:v>
                </c:pt>
                <c:pt idx="1943">
                  <c:v>0.504</c:v>
                </c:pt>
                <c:pt idx="1944">
                  <c:v>0.504</c:v>
                </c:pt>
                <c:pt idx="1945">
                  <c:v>0.504</c:v>
                </c:pt>
                <c:pt idx="1946">
                  <c:v>0.504</c:v>
                </c:pt>
                <c:pt idx="1947">
                  <c:v>0.504</c:v>
                </c:pt>
                <c:pt idx="1948">
                  <c:v>0.504</c:v>
                </c:pt>
                <c:pt idx="1949">
                  <c:v>0.504</c:v>
                </c:pt>
                <c:pt idx="1950">
                  <c:v>0.504</c:v>
                </c:pt>
                <c:pt idx="1951">
                  <c:v>0.504</c:v>
                </c:pt>
                <c:pt idx="1952">
                  <c:v>0.504</c:v>
                </c:pt>
                <c:pt idx="1953">
                  <c:v>0.504</c:v>
                </c:pt>
                <c:pt idx="1954">
                  <c:v>0.504</c:v>
                </c:pt>
                <c:pt idx="1955">
                  <c:v>0.504</c:v>
                </c:pt>
                <c:pt idx="1956">
                  <c:v>0.504</c:v>
                </c:pt>
                <c:pt idx="1957">
                  <c:v>0.504</c:v>
                </c:pt>
                <c:pt idx="1958">
                  <c:v>0.504</c:v>
                </c:pt>
                <c:pt idx="1959">
                  <c:v>0.504</c:v>
                </c:pt>
                <c:pt idx="1960">
                  <c:v>0.504</c:v>
                </c:pt>
                <c:pt idx="1961">
                  <c:v>0.504</c:v>
                </c:pt>
                <c:pt idx="1962">
                  <c:v>0.504</c:v>
                </c:pt>
                <c:pt idx="1963">
                  <c:v>0.504</c:v>
                </c:pt>
                <c:pt idx="1964">
                  <c:v>0.504</c:v>
                </c:pt>
                <c:pt idx="1965">
                  <c:v>0.504</c:v>
                </c:pt>
                <c:pt idx="1966">
                  <c:v>0.504</c:v>
                </c:pt>
                <c:pt idx="1967">
                  <c:v>0.504</c:v>
                </c:pt>
                <c:pt idx="1968">
                  <c:v>0.504</c:v>
                </c:pt>
                <c:pt idx="1969">
                  <c:v>0.504</c:v>
                </c:pt>
                <c:pt idx="1970">
                  <c:v>0.504</c:v>
                </c:pt>
                <c:pt idx="1971">
                  <c:v>0.504</c:v>
                </c:pt>
                <c:pt idx="1972">
                  <c:v>0.504</c:v>
                </c:pt>
                <c:pt idx="1973">
                  <c:v>0.504</c:v>
                </c:pt>
                <c:pt idx="1974">
                  <c:v>0.504</c:v>
                </c:pt>
                <c:pt idx="1975">
                  <c:v>0.504</c:v>
                </c:pt>
                <c:pt idx="1976">
                  <c:v>0.504</c:v>
                </c:pt>
                <c:pt idx="1977">
                  <c:v>0.504</c:v>
                </c:pt>
                <c:pt idx="1978">
                  <c:v>0.504</c:v>
                </c:pt>
                <c:pt idx="1979">
                  <c:v>0.504</c:v>
                </c:pt>
                <c:pt idx="1980">
                  <c:v>0.504</c:v>
                </c:pt>
                <c:pt idx="1981">
                  <c:v>0.504</c:v>
                </c:pt>
                <c:pt idx="1982">
                  <c:v>0.504</c:v>
                </c:pt>
                <c:pt idx="1983">
                  <c:v>0.504</c:v>
                </c:pt>
                <c:pt idx="1984">
                  <c:v>0.504</c:v>
                </c:pt>
                <c:pt idx="1985">
                  <c:v>0.504</c:v>
                </c:pt>
                <c:pt idx="1986">
                  <c:v>0.504</c:v>
                </c:pt>
                <c:pt idx="1987">
                  <c:v>0.504</c:v>
                </c:pt>
                <c:pt idx="1988">
                  <c:v>0.504</c:v>
                </c:pt>
                <c:pt idx="1989">
                  <c:v>0.504</c:v>
                </c:pt>
                <c:pt idx="1990">
                  <c:v>0.504</c:v>
                </c:pt>
                <c:pt idx="1991">
                  <c:v>0.504</c:v>
                </c:pt>
                <c:pt idx="1992">
                  <c:v>0.504</c:v>
                </c:pt>
                <c:pt idx="1993">
                  <c:v>0.504</c:v>
                </c:pt>
                <c:pt idx="1994">
                  <c:v>0.504</c:v>
                </c:pt>
                <c:pt idx="1995">
                  <c:v>0.504</c:v>
                </c:pt>
                <c:pt idx="1996">
                  <c:v>0.504</c:v>
                </c:pt>
                <c:pt idx="1997">
                  <c:v>0.504</c:v>
                </c:pt>
                <c:pt idx="1998">
                  <c:v>0.504</c:v>
                </c:pt>
                <c:pt idx="1999">
                  <c:v>0.504</c:v>
                </c:pt>
                <c:pt idx="2000">
                  <c:v>0.504</c:v>
                </c:pt>
                <c:pt idx="2001">
                  <c:v>0.504</c:v>
                </c:pt>
                <c:pt idx="2002">
                  <c:v>0.504</c:v>
                </c:pt>
                <c:pt idx="2003">
                  <c:v>0.504</c:v>
                </c:pt>
                <c:pt idx="2004">
                  <c:v>0.504</c:v>
                </c:pt>
                <c:pt idx="2005">
                  <c:v>0.504</c:v>
                </c:pt>
                <c:pt idx="2006">
                  <c:v>0.504</c:v>
                </c:pt>
                <c:pt idx="2007">
                  <c:v>0.504</c:v>
                </c:pt>
                <c:pt idx="2008">
                  <c:v>0.504</c:v>
                </c:pt>
                <c:pt idx="2009">
                  <c:v>0.504</c:v>
                </c:pt>
                <c:pt idx="2010">
                  <c:v>0.504</c:v>
                </c:pt>
                <c:pt idx="2011">
                  <c:v>0.504</c:v>
                </c:pt>
                <c:pt idx="2012">
                  <c:v>0.504</c:v>
                </c:pt>
                <c:pt idx="2013">
                  <c:v>0.504</c:v>
                </c:pt>
                <c:pt idx="2014">
                  <c:v>0.504</c:v>
                </c:pt>
                <c:pt idx="2015">
                  <c:v>0.504</c:v>
                </c:pt>
                <c:pt idx="2016">
                  <c:v>0.504</c:v>
                </c:pt>
                <c:pt idx="2017">
                  <c:v>0.504</c:v>
                </c:pt>
                <c:pt idx="2018">
                  <c:v>0.504</c:v>
                </c:pt>
                <c:pt idx="2019">
                  <c:v>0.504</c:v>
                </c:pt>
                <c:pt idx="2020">
                  <c:v>0.504</c:v>
                </c:pt>
                <c:pt idx="2021">
                  <c:v>0.504</c:v>
                </c:pt>
                <c:pt idx="2022">
                  <c:v>0.504</c:v>
                </c:pt>
                <c:pt idx="2023">
                  <c:v>0.504</c:v>
                </c:pt>
                <c:pt idx="2024">
                  <c:v>0.504</c:v>
                </c:pt>
                <c:pt idx="2025">
                  <c:v>0.504</c:v>
                </c:pt>
                <c:pt idx="2026">
                  <c:v>0.504</c:v>
                </c:pt>
                <c:pt idx="2027">
                  <c:v>0.504</c:v>
                </c:pt>
                <c:pt idx="2028">
                  <c:v>0.504</c:v>
                </c:pt>
                <c:pt idx="2029">
                  <c:v>0.504</c:v>
                </c:pt>
                <c:pt idx="2030">
                  <c:v>0.504</c:v>
                </c:pt>
                <c:pt idx="2031">
                  <c:v>0.504</c:v>
                </c:pt>
                <c:pt idx="2032">
                  <c:v>0.504</c:v>
                </c:pt>
                <c:pt idx="2033">
                  <c:v>0.504</c:v>
                </c:pt>
                <c:pt idx="2034">
                  <c:v>0.504</c:v>
                </c:pt>
                <c:pt idx="2035">
                  <c:v>0.504</c:v>
                </c:pt>
                <c:pt idx="2036">
                  <c:v>0.504</c:v>
                </c:pt>
                <c:pt idx="2037">
                  <c:v>0.504</c:v>
                </c:pt>
                <c:pt idx="2038">
                  <c:v>0.504</c:v>
                </c:pt>
                <c:pt idx="2039">
                  <c:v>0.504</c:v>
                </c:pt>
                <c:pt idx="2040">
                  <c:v>0.504</c:v>
                </c:pt>
                <c:pt idx="2041">
                  <c:v>0.504</c:v>
                </c:pt>
                <c:pt idx="2042">
                  <c:v>0.504</c:v>
                </c:pt>
                <c:pt idx="2043">
                  <c:v>0.504</c:v>
                </c:pt>
                <c:pt idx="2044">
                  <c:v>0.504</c:v>
                </c:pt>
                <c:pt idx="2045">
                  <c:v>0.504</c:v>
                </c:pt>
                <c:pt idx="2046">
                  <c:v>0.504</c:v>
                </c:pt>
                <c:pt idx="2047">
                  <c:v>0.504</c:v>
                </c:pt>
                <c:pt idx="2048">
                  <c:v>0.504</c:v>
                </c:pt>
                <c:pt idx="2049">
                  <c:v>0.504</c:v>
                </c:pt>
                <c:pt idx="2050">
                  <c:v>0.504</c:v>
                </c:pt>
                <c:pt idx="2051">
                  <c:v>0.504</c:v>
                </c:pt>
                <c:pt idx="2052">
                  <c:v>0.504</c:v>
                </c:pt>
                <c:pt idx="2053">
                  <c:v>0.504</c:v>
                </c:pt>
                <c:pt idx="2054">
                  <c:v>0.504</c:v>
                </c:pt>
                <c:pt idx="2055">
                  <c:v>0.504</c:v>
                </c:pt>
                <c:pt idx="2056">
                  <c:v>0.504</c:v>
                </c:pt>
                <c:pt idx="2057">
                  <c:v>0.504</c:v>
                </c:pt>
                <c:pt idx="2058">
                  <c:v>0.504</c:v>
                </c:pt>
                <c:pt idx="2059">
                  <c:v>0.504</c:v>
                </c:pt>
                <c:pt idx="2060">
                  <c:v>0.504</c:v>
                </c:pt>
                <c:pt idx="2061">
                  <c:v>0.504</c:v>
                </c:pt>
                <c:pt idx="2062">
                  <c:v>0.504</c:v>
                </c:pt>
                <c:pt idx="2063">
                  <c:v>0.504</c:v>
                </c:pt>
                <c:pt idx="2064">
                  <c:v>0.504</c:v>
                </c:pt>
                <c:pt idx="2065">
                  <c:v>0.504</c:v>
                </c:pt>
                <c:pt idx="2066">
                  <c:v>0.504</c:v>
                </c:pt>
                <c:pt idx="2067">
                  <c:v>0.504</c:v>
                </c:pt>
                <c:pt idx="2068">
                  <c:v>0.504</c:v>
                </c:pt>
                <c:pt idx="2069">
                  <c:v>0.504</c:v>
                </c:pt>
                <c:pt idx="2070">
                  <c:v>0.504</c:v>
                </c:pt>
                <c:pt idx="2071">
                  <c:v>0.504</c:v>
                </c:pt>
                <c:pt idx="2072">
                  <c:v>0.504</c:v>
                </c:pt>
                <c:pt idx="2073">
                  <c:v>0.504</c:v>
                </c:pt>
                <c:pt idx="2074">
                  <c:v>0.504</c:v>
                </c:pt>
                <c:pt idx="2075">
                  <c:v>0.504</c:v>
                </c:pt>
                <c:pt idx="2076">
                  <c:v>0.504</c:v>
                </c:pt>
                <c:pt idx="2077">
                  <c:v>0.504</c:v>
                </c:pt>
                <c:pt idx="2078">
                  <c:v>0.504</c:v>
                </c:pt>
                <c:pt idx="2079">
                  <c:v>0.504</c:v>
                </c:pt>
                <c:pt idx="2080">
                  <c:v>0.504</c:v>
                </c:pt>
                <c:pt idx="2081">
                  <c:v>0.504</c:v>
                </c:pt>
                <c:pt idx="2082">
                  <c:v>0.504</c:v>
                </c:pt>
                <c:pt idx="2083">
                  <c:v>0.504</c:v>
                </c:pt>
                <c:pt idx="2084">
                  <c:v>0.504</c:v>
                </c:pt>
                <c:pt idx="2085">
                  <c:v>0.504</c:v>
                </c:pt>
                <c:pt idx="2086">
                  <c:v>0.504</c:v>
                </c:pt>
                <c:pt idx="2087">
                  <c:v>0.504</c:v>
                </c:pt>
                <c:pt idx="2088">
                  <c:v>0.504</c:v>
                </c:pt>
                <c:pt idx="2089">
                  <c:v>0.504</c:v>
                </c:pt>
                <c:pt idx="2090">
                  <c:v>0.504</c:v>
                </c:pt>
                <c:pt idx="2091">
                  <c:v>0.504</c:v>
                </c:pt>
                <c:pt idx="2092">
                  <c:v>0.504</c:v>
                </c:pt>
                <c:pt idx="2093">
                  <c:v>0.504</c:v>
                </c:pt>
                <c:pt idx="2094">
                  <c:v>0.504</c:v>
                </c:pt>
                <c:pt idx="2095">
                  <c:v>0.504</c:v>
                </c:pt>
                <c:pt idx="2096">
                  <c:v>0.504</c:v>
                </c:pt>
                <c:pt idx="2097">
                  <c:v>0.504</c:v>
                </c:pt>
                <c:pt idx="2098">
                  <c:v>0.504</c:v>
                </c:pt>
                <c:pt idx="2099">
                  <c:v>0.504</c:v>
                </c:pt>
                <c:pt idx="2100">
                  <c:v>0.504</c:v>
                </c:pt>
                <c:pt idx="2101">
                  <c:v>0.504</c:v>
                </c:pt>
                <c:pt idx="2102">
                  <c:v>0.504</c:v>
                </c:pt>
                <c:pt idx="2103">
                  <c:v>0.504</c:v>
                </c:pt>
                <c:pt idx="2104">
                  <c:v>0.504</c:v>
                </c:pt>
                <c:pt idx="2105">
                  <c:v>0.504</c:v>
                </c:pt>
                <c:pt idx="2106">
                  <c:v>0.504</c:v>
                </c:pt>
                <c:pt idx="2107">
                  <c:v>0.504</c:v>
                </c:pt>
                <c:pt idx="2108">
                  <c:v>0.504</c:v>
                </c:pt>
                <c:pt idx="2109">
                  <c:v>0.504</c:v>
                </c:pt>
                <c:pt idx="2110">
                  <c:v>0.504</c:v>
                </c:pt>
                <c:pt idx="2111">
                  <c:v>0.504</c:v>
                </c:pt>
                <c:pt idx="2112">
                  <c:v>0.504</c:v>
                </c:pt>
                <c:pt idx="2113">
                  <c:v>0.504</c:v>
                </c:pt>
                <c:pt idx="2114">
                  <c:v>0.504</c:v>
                </c:pt>
                <c:pt idx="2115">
                  <c:v>0.504</c:v>
                </c:pt>
                <c:pt idx="2116">
                  <c:v>0.504</c:v>
                </c:pt>
                <c:pt idx="2117">
                  <c:v>0.504</c:v>
                </c:pt>
                <c:pt idx="2118">
                  <c:v>0.504</c:v>
                </c:pt>
                <c:pt idx="2119">
                  <c:v>0.504</c:v>
                </c:pt>
                <c:pt idx="2120">
                  <c:v>0.504</c:v>
                </c:pt>
                <c:pt idx="2121">
                  <c:v>0.504</c:v>
                </c:pt>
                <c:pt idx="2122">
                  <c:v>0.504</c:v>
                </c:pt>
                <c:pt idx="2123">
                  <c:v>0.504</c:v>
                </c:pt>
                <c:pt idx="2124">
                  <c:v>0.504</c:v>
                </c:pt>
                <c:pt idx="2125">
                  <c:v>0.504</c:v>
                </c:pt>
                <c:pt idx="2126">
                  <c:v>0.504</c:v>
                </c:pt>
                <c:pt idx="2127">
                  <c:v>0.504</c:v>
                </c:pt>
                <c:pt idx="2128">
                  <c:v>0.504</c:v>
                </c:pt>
                <c:pt idx="2129">
                  <c:v>0.504</c:v>
                </c:pt>
                <c:pt idx="2130">
                  <c:v>0.504</c:v>
                </c:pt>
                <c:pt idx="2131">
                  <c:v>0.504</c:v>
                </c:pt>
                <c:pt idx="2132">
                  <c:v>0.504</c:v>
                </c:pt>
                <c:pt idx="2133">
                  <c:v>0.504</c:v>
                </c:pt>
                <c:pt idx="2134">
                  <c:v>0.504</c:v>
                </c:pt>
                <c:pt idx="2135">
                  <c:v>0.504</c:v>
                </c:pt>
                <c:pt idx="2136">
                  <c:v>0.504</c:v>
                </c:pt>
                <c:pt idx="2137">
                  <c:v>0.504</c:v>
                </c:pt>
                <c:pt idx="2138">
                  <c:v>0.504</c:v>
                </c:pt>
                <c:pt idx="2139">
                  <c:v>0.504</c:v>
                </c:pt>
                <c:pt idx="2140">
                  <c:v>0.504</c:v>
                </c:pt>
                <c:pt idx="2141">
                  <c:v>0.504</c:v>
                </c:pt>
                <c:pt idx="2142">
                  <c:v>0.504</c:v>
                </c:pt>
                <c:pt idx="2143">
                  <c:v>0.504</c:v>
                </c:pt>
                <c:pt idx="2144">
                  <c:v>0.504</c:v>
                </c:pt>
                <c:pt idx="2145">
                  <c:v>0.504</c:v>
                </c:pt>
                <c:pt idx="2146">
                  <c:v>0.504</c:v>
                </c:pt>
                <c:pt idx="2147">
                  <c:v>0.504</c:v>
                </c:pt>
                <c:pt idx="2148">
                  <c:v>0.504</c:v>
                </c:pt>
                <c:pt idx="2149">
                  <c:v>0.504</c:v>
                </c:pt>
                <c:pt idx="2150">
                  <c:v>0.504</c:v>
                </c:pt>
                <c:pt idx="2151">
                  <c:v>0.504</c:v>
                </c:pt>
                <c:pt idx="2152">
                  <c:v>0.504</c:v>
                </c:pt>
                <c:pt idx="2153">
                  <c:v>0.504</c:v>
                </c:pt>
                <c:pt idx="2154">
                  <c:v>0.504</c:v>
                </c:pt>
                <c:pt idx="2155">
                  <c:v>0.504</c:v>
                </c:pt>
                <c:pt idx="2156">
                  <c:v>0.504</c:v>
                </c:pt>
                <c:pt idx="2157">
                  <c:v>0.504</c:v>
                </c:pt>
                <c:pt idx="2158">
                  <c:v>0.504</c:v>
                </c:pt>
                <c:pt idx="2159">
                  <c:v>0.504</c:v>
                </c:pt>
                <c:pt idx="2160">
                  <c:v>0.504</c:v>
                </c:pt>
                <c:pt idx="2161">
                  <c:v>0.504</c:v>
                </c:pt>
                <c:pt idx="2162">
                  <c:v>0.504</c:v>
                </c:pt>
                <c:pt idx="2163">
                  <c:v>0.504</c:v>
                </c:pt>
                <c:pt idx="2164">
                  <c:v>0.504</c:v>
                </c:pt>
                <c:pt idx="2165">
                  <c:v>0.504</c:v>
                </c:pt>
                <c:pt idx="2166">
                  <c:v>0.504</c:v>
                </c:pt>
                <c:pt idx="2167">
                  <c:v>0.504</c:v>
                </c:pt>
                <c:pt idx="2168">
                  <c:v>0.504</c:v>
                </c:pt>
                <c:pt idx="2169">
                  <c:v>0.504</c:v>
                </c:pt>
                <c:pt idx="2170">
                  <c:v>0.504</c:v>
                </c:pt>
                <c:pt idx="2171">
                  <c:v>0.504</c:v>
                </c:pt>
                <c:pt idx="2172">
                  <c:v>0.504</c:v>
                </c:pt>
                <c:pt idx="2173">
                  <c:v>0.504</c:v>
                </c:pt>
                <c:pt idx="2174">
                  <c:v>0.504</c:v>
                </c:pt>
                <c:pt idx="2175">
                  <c:v>0.504</c:v>
                </c:pt>
                <c:pt idx="2176">
                  <c:v>0.504</c:v>
                </c:pt>
                <c:pt idx="2177">
                  <c:v>0.504</c:v>
                </c:pt>
                <c:pt idx="2178">
                  <c:v>0.504</c:v>
                </c:pt>
                <c:pt idx="2179">
                  <c:v>0.504</c:v>
                </c:pt>
                <c:pt idx="2180">
                  <c:v>0.504</c:v>
                </c:pt>
                <c:pt idx="2181">
                  <c:v>0.504</c:v>
                </c:pt>
                <c:pt idx="2182">
                  <c:v>0.504</c:v>
                </c:pt>
                <c:pt idx="2183">
                  <c:v>0.504</c:v>
                </c:pt>
                <c:pt idx="2184">
                  <c:v>0.504</c:v>
                </c:pt>
                <c:pt idx="2185">
                  <c:v>0.504</c:v>
                </c:pt>
                <c:pt idx="2186">
                  <c:v>0.504</c:v>
                </c:pt>
                <c:pt idx="2187">
                  <c:v>0.504</c:v>
                </c:pt>
                <c:pt idx="2188">
                  <c:v>0.504</c:v>
                </c:pt>
                <c:pt idx="2189">
                  <c:v>0.504</c:v>
                </c:pt>
                <c:pt idx="2190">
                  <c:v>0.504</c:v>
                </c:pt>
                <c:pt idx="2191">
                  <c:v>0.504</c:v>
                </c:pt>
                <c:pt idx="2192">
                  <c:v>0.504</c:v>
                </c:pt>
                <c:pt idx="2193">
                  <c:v>0.504</c:v>
                </c:pt>
                <c:pt idx="2194">
                  <c:v>0.504</c:v>
                </c:pt>
                <c:pt idx="2195">
                  <c:v>0.504</c:v>
                </c:pt>
                <c:pt idx="2196">
                  <c:v>0.504</c:v>
                </c:pt>
                <c:pt idx="2197">
                  <c:v>0.504</c:v>
                </c:pt>
                <c:pt idx="2198">
                  <c:v>0.504</c:v>
                </c:pt>
                <c:pt idx="2199">
                  <c:v>0.504</c:v>
                </c:pt>
                <c:pt idx="2200">
                  <c:v>0.504</c:v>
                </c:pt>
                <c:pt idx="2201">
                  <c:v>0.504</c:v>
                </c:pt>
                <c:pt idx="2202">
                  <c:v>0.504</c:v>
                </c:pt>
                <c:pt idx="2203">
                  <c:v>0.504</c:v>
                </c:pt>
                <c:pt idx="2204">
                  <c:v>0.504</c:v>
                </c:pt>
                <c:pt idx="2205">
                  <c:v>0.504</c:v>
                </c:pt>
                <c:pt idx="2206">
                  <c:v>0.504</c:v>
                </c:pt>
                <c:pt idx="2207">
                  <c:v>0.504</c:v>
                </c:pt>
                <c:pt idx="2208">
                  <c:v>0.504</c:v>
                </c:pt>
                <c:pt idx="2209">
                  <c:v>0.504</c:v>
                </c:pt>
                <c:pt idx="2210">
                  <c:v>0.504</c:v>
                </c:pt>
                <c:pt idx="2211">
                  <c:v>0.504</c:v>
                </c:pt>
                <c:pt idx="2212">
                  <c:v>0.504</c:v>
                </c:pt>
                <c:pt idx="2213">
                  <c:v>0.504</c:v>
                </c:pt>
                <c:pt idx="2214">
                  <c:v>0.504</c:v>
                </c:pt>
                <c:pt idx="2215">
                  <c:v>0.504</c:v>
                </c:pt>
                <c:pt idx="2216">
                  <c:v>0.504</c:v>
                </c:pt>
                <c:pt idx="2217">
                  <c:v>0.504</c:v>
                </c:pt>
                <c:pt idx="2218">
                  <c:v>0.504</c:v>
                </c:pt>
                <c:pt idx="2219">
                  <c:v>0.504</c:v>
                </c:pt>
                <c:pt idx="2220">
                  <c:v>0.504</c:v>
                </c:pt>
                <c:pt idx="2221">
                  <c:v>0.504</c:v>
                </c:pt>
                <c:pt idx="2222">
                  <c:v>0.504</c:v>
                </c:pt>
                <c:pt idx="2223">
                  <c:v>0.504</c:v>
                </c:pt>
                <c:pt idx="2224">
                  <c:v>0.504</c:v>
                </c:pt>
                <c:pt idx="2225">
                  <c:v>0.504</c:v>
                </c:pt>
                <c:pt idx="2226">
                  <c:v>0.504</c:v>
                </c:pt>
                <c:pt idx="2227">
                  <c:v>0.504</c:v>
                </c:pt>
                <c:pt idx="2228">
                  <c:v>0.504</c:v>
                </c:pt>
                <c:pt idx="2229">
                  <c:v>0.504</c:v>
                </c:pt>
                <c:pt idx="2230">
                  <c:v>0.504</c:v>
                </c:pt>
                <c:pt idx="2231">
                  <c:v>0.504</c:v>
                </c:pt>
                <c:pt idx="2232">
                  <c:v>0.504</c:v>
                </c:pt>
                <c:pt idx="2233">
                  <c:v>0.504</c:v>
                </c:pt>
                <c:pt idx="2234">
                  <c:v>0.504</c:v>
                </c:pt>
                <c:pt idx="2235">
                  <c:v>0.504</c:v>
                </c:pt>
                <c:pt idx="2236">
                  <c:v>0.504</c:v>
                </c:pt>
                <c:pt idx="2237">
                  <c:v>0.504</c:v>
                </c:pt>
                <c:pt idx="2238">
                  <c:v>0.504</c:v>
                </c:pt>
                <c:pt idx="2239">
                  <c:v>0.504</c:v>
                </c:pt>
                <c:pt idx="2240">
                  <c:v>0.504</c:v>
                </c:pt>
                <c:pt idx="2241">
                  <c:v>0.504</c:v>
                </c:pt>
                <c:pt idx="2242">
                  <c:v>0.504</c:v>
                </c:pt>
                <c:pt idx="2243">
                  <c:v>0.504</c:v>
                </c:pt>
                <c:pt idx="2244">
                  <c:v>0.504</c:v>
                </c:pt>
                <c:pt idx="2245">
                  <c:v>0.504</c:v>
                </c:pt>
                <c:pt idx="2246">
                  <c:v>0.504</c:v>
                </c:pt>
                <c:pt idx="2247">
                  <c:v>0.504</c:v>
                </c:pt>
                <c:pt idx="2248">
                  <c:v>0.504</c:v>
                </c:pt>
                <c:pt idx="2249">
                  <c:v>0.504</c:v>
                </c:pt>
                <c:pt idx="2250">
                  <c:v>0.504</c:v>
                </c:pt>
                <c:pt idx="2251">
                  <c:v>0.504</c:v>
                </c:pt>
                <c:pt idx="2252">
                  <c:v>0.504</c:v>
                </c:pt>
                <c:pt idx="2253">
                  <c:v>0.504</c:v>
                </c:pt>
                <c:pt idx="2254">
                  <c:v>0.504</c:v>
                </c:pt>
                <c:pt idx="2255">
                  <c:v>0.504</c:v>
                </c:pt>
                <c:pt idx="2256">
                  <c:v>0.504</c:v>
                </c:pt>
                <c:pt idx="2257">
                  <c:v>0.504</c:v>
                </c:pt>
                <c:pt idx="2258">
                  <c:v>0.504</c:v>
                </c:pt>
                <c:pt idx="2259">
                  <c:v>0.504</c:v>
                </c:pt>
                <c:pt idx="2260">
                  <c:v>0.504</c:v>
                </c:pt>
                <c:pt idx="2261">
                  <c:v>0.504</c:v>
                </c:pt>
                <c:pt idx="2262">
                  <c:v>0.504</c:v>
                </c:pt>
                <c:pt idx="2263">
                  <c:v>0.504</c:v>
                </c:pt>
                <c:pt idx="2264">
                  <c:v>0.504</c:v>
                </c:pt>
                <c:pt idx="2265">
                  <c:v>0.504</c:v>
                </c:pt>
                <c:pt idx="2266">
                  <c:v>0.504</c:v>
                </c:pt>
                <c:pt idx="2267">
                  <c:v>0.504</c:v>
                </c:pt>
                <c:pt idx="2268">
                  <c:v>0.504</c:v>
                </c:pt>
                <c:pt idx="2269">
                  <c:v>0.504</c:v>
                </c:pt>
                <c:pt idx="2270">
                  <c:v>0.504</c:v>
                </c:pt>
                <c:pt idx="2271">
                  <c:v>0.504</c:v>
                </c:pt>
                <c:pt idx="2272">
                  <c:v>0.504</c:v>
                </c:pt>
                <c:pt idx="2273">
                  <c:v>0.504</c:v>
                </c:pt>
                <c:pt idx="2274">
                  <c:v>0.504</c:v>
                </c:pt>
                <c:pt idx="2275">
                  <c:v>0.504</c:v>
                </c:pt>
                <c:pt idx="2276">
                  <c:v>0.504</c:v>
                </c:pt>
                <c:pt idx="2277">
                  <c:v>0.504</c:v>
                </c:pt>
                <c:pt idx="2278">
                  <c:v>0.504</c:v>
                </c:pt>
                <c:pt idx="2279">
                  <c:v>0.504</c:v>
                </c:pt>
                <c:pt idx="2280">
                  <c:v>0.504</c:v>
                </c:pt>
                <c:pt idx="2281">
                  <c:v>0.504</c:v>
                </c:pt>
                <c:pt idx="2282">
                  <c:v>0.504</c:v>
                </c:pt>
                <c:pt idx="2283">
                  <c:v>0.504</c:v>
                </c:pt>
                <c:pt idx="2284">
                  <c:v>0.504</c:v>
                </c:pt>
                <c:pt idx="2285">
                  <c:v>0.504</c:v>
                </c:pt>
                <c:pt idx="2286">
                  <c:v>0.504</c:v>
                </c:pt>
                <c:pt idx="2287">
                  <c:v>0.504</c:v>
                </c:pt>
                <c:pt idx="2288">
                  <c:v>0.504</c:v>
                </c:pt>
                <c:pt idx="2289">
                  <c:v>0.504</c:v>
                </c:pt>
                <c:pt idx="2290">
                  <c:v>0.504</c:v>
                </c:pt>
                <c:pt idx="2291">
                  <c:v>0.504</c:v>
                </c:pt>
                <c:pt idx="2292">
                  <c:v>0.504</c:v>
                </c:pt>
                <c:pt idx="2293">
                  <c:v>0.504</c:v>
                </c:pt>
                <c:pt idx="2294">
                  <c:v>0.504</c:v>
                </c:pt>
                <c:pt idx="2295">
                  <c:v>0.504</c:v>
                </c:pt>
                <c:pt idx="2296">
                  <c:v>0.504</c:v>
                </c:pt>
                <c:pt idx="2297">
                  <c:v>0.504</c:v>
                </c:pt>
                <c:pt idx="2298">
                  <c:v>0.504</c:v>
                </c:pt>
                <c:pt idx="2299">
                  <c:v>0.504</c:v>
                </c:pt>
                <c:pt idx="2300">
                  <c:v>0.504</c:v>
                </c:pt>
                <c:pt idx="2301">
                  <c:v>0.504</c:v>
                </c:pt>
                <c:pt idx="2302">
                  <c:v>0.504</c:v>
                </c:pt>
                <c:pt idx="2303">
                  <c:v>0.504</c:v>
                </c:pt>
                <c:pt idx="2304">
                  <c:v>0.504</c:v>
                </c:pt>
                <c:pt idx="2305">
                  <c:v>0.504</c:v>
                </c:pt>
                <c:pt idx="2306">
                  <c:v>0.504</c:v>
                </c:pt>
                <c:pt idx="2307">
                  <c:v>0.504</c:v>
                </c:pt>
                <c:pt idx="2308">
                  <c:v>0.504</c:v>
                </c:pt>
                <c:pt idx="2309">
                  <c:v>0.504</c:v>
                </c:pt>
                <c:pt idx="2310">
                  <c:v>0.504</c:v>
                </c:pt>
                <c:pt idx="2311">
                  <c:v>0.504</c:v>
                </c:pt>
                <c:pt idx="2312">
                  <c:v>0.504</c:v>
                </c:pt>
                <c:pt idx="2313">
                  <c:v>0.504</c:v>
                </c:pt>
                <c:pt idx="2314">
                  <c:v>0.504</c:v>
                </c:pt>
                <c:pt idx="2315">
                  <c:v>0.504</c:v>
                </c:pt>
                <c:pt idx="2316">
                  <c:v>0.504</c:v>
                </c:pt>
                <c:pt idx="2317">
                  <c:v>0.504</c:v>
                </c:pt>
                <c:pt idx="2318">
                  <c:v>0.504</c:v>
                </c:pt>
                <c:pt idx="2319">
                  <c:v>0.504</c:v>
                </c:pt>
                <c:pt idx="2320">
                  <c:v>0.50800000000000001</c:v>
                </c:pt>
                <c:pt idx="2321">
                  <c:v>0.50800000000000001</c:v>
                </c:pt>
                <c:pt idx="2322">
                  <c:v>0.50800000000000001</c:v>
                </c:pt>
                <c:pt idx="2323">
                  <c:v>0.51</c:v>
                </c:pt>
                <c:pt idx="2324">
                  <c:v>0.51200000000000001</c:v>
                </c:pt>
                <c:pt idx="2325">
                  <c:v>0.51400000000000001</c:v>
                </c:pt>
                <c:pt idx="2326">
                  <c:v>0.51800000000000002</c:v>
                </c:pt>
                <c:pt idx="2327">
                  <c:v>0.51800000000000002</c:v>
                </c:pt>
                <c:pt idx="2328">
                  <c:v>0.52</c:v>
                </c:pt>
                <c:pt idx="2329">
                  <c:v>0.52400000000000002</c:v>
                </c:pt>
                <c:pt idx="2330">
                  <c:v>0.52800000000000002</c:v>
                </c:pt>
                <c:pt idx="2331">
                  <c:v>0.53</c:v>
                </c:pt>
                <c:pt idx="2332">
                  <c:v>0.53200000000000003</c:v>
                </c:pt>
                <c:pt idx="2333">
                  <c:v>0.53800000000000003</c:v>
                </c:pt>
                <c:pt idx="2334">
                  <c:v>0.54</c:v>
                </c:pt>
                <c:pt idx="2335">
                  <c:v>0.54400000000000004</c:v>
                </c:pt>
                <c:pt idx="2336">
                  <c:v>0.55000000000000004</c:v>
                </c:pt>
                <c:pt idx="2337">
                  <c:v>0.55400000000000005</c:v>
                </c:pt>
                <c:pt idx="2338">
                  <c:v>0.55800000000000005</c:v>
                </c:pt>
                <c:pt idx="2339">
                  <c:v>0.56200000000000006</c:v>
                </c:pt>
                <c:pt idx="2340">
                  <c:v>0.56799999999999995</c:v>
                </c:pt>
                <c:pt idx="2341">
                  <c:v>0.57199999999999995</c:v>
                </c:pt>
                <c:pt idx="2342">
                  <c:v>0.57999999999999996</c:v>
                </c:pt>
                <c:pt idx="2343">
                  <c:v>0.58399999999999996</c:v>
                </c:pt>
                <c:pt idx="2344">
                  <c:v>0.59</c:v>
                </c:pt>
                <c:pt idx="2345">
                  <c:v>0.59799999999999998</c:v>
                </c:pt>
                <c:pt idx="2346">
                  <c:v>0.60199999999999998</c:v>
                </c:pt>
                <c:pt idx="2347">
                  <c:v>0.61</c:v>
                </c:pt>
                <c:pt idx="2348">
                  <c:v>0.61799999999999999</c:v>
                </c:pt>
                <c:pt idx="2349">
                  <c:v>0.622</c:v>
                </c:pt>
                <c:pt idx="2350">
                  <c:v>0.63</c:v>
                </c:pt>
                <c:pt idx="2351">
                  <c:v>0.63800000000000001</c:v>
                </c:pt>
                <c:pt idx="2352">
                  <c:v>0.64400000000000002</c:v>
                </c:pt>
                <c:pt idx="2353">
                  <c:v>0.65200000000000002</c:v>
                </c:pt>
                <c:pt idx="2354">
                  <c:v>0.66</c:v>
                </c:pt>
                <c:pt idx="2355">
                  <c:v>0.66800000000000004</c:v>
                </c:pt>
                <c:pt idx="2356">
                  <c:v>0.67800000000000005</c:v>
                </c:pt>
                <c:pt idx="2357">
                  <c:v>0.68400000000000005</c:v>
                </c:pt>
                <c:pt idx="2358">
                  <c:v>0.69199999999999995</c:v>
                </c:pt>
                <c:pt idx="2359">
                  <c:v>0.70199999999999996</c:v>
                </c:pt>
                <c:pt idx="2360">
                  <c:v>0.71199999999999997</c:v>
                </c:pt>
                <c:pt idx="2361">
                  <c:v>0.72</c:v>
                </c:pt>
                <c:pt idx="2362">
                  <c:v>0.73</c:v>
                </c:pt>
                <c:pt idx="2363">
                  <c:v>0.74</c:v>
                </c:pt>
                <c:pt idx="2364">
                  <c:v>0.75</c:v>
                </c:pt>
                <c:pt idx="2365">
                  <c:v>0.76</c:v>
                </c:pt>
                <c:pt idx="2366">
                  <c:v>0.77</c:v>
                </c:pt>
                <c:pt idx="2367">
                  <c:v>0.78</c:v>
                </c:pt>
                <c:pt idx="2368">
                  <c:v>0.79200000000000004</c:v>
                </c:pt>
                <c:pt idx="2369">
                  <c:v>0.80200000000000005</c:v>
                </c:pt>
                <c:pt idx="2370">
                  <c:v>0.81399999999999995</c:v>
                </c:pt>
                <c:pt idx="2371">
                  <c:v>0.82399999999999995</c:v>
                </c:pt>
                <c:pt idx="2372">
                  <c:v>0.83799999999999997</c:v>
                </c:pt>
                <c:pt idx="2373">
                  <c:v>0.84799999999999998</c:v>
                </c:pt>
                <c:pt idx="2374">
                  <c:v>0.86</c:v>
                </c:pt>
                <c:pt idx="2375">
                  <c:v>0.872</c:v>
                </c:pt>
                <c:pt idx="2376">
                  <c:v>0.88400000000000001</c:v>
                </c:pt>
                <c:pt idx="2377">
                  <c:v>0.89800000000000002</c:v>
                </c:pt>
                <c:pt idx="2378">
                  <c:v>0.91</c:v>
                </c:pt>
                <c:pt idx="2379">
                  <c:v>0.92200000000000004</c:v>
                </c:pt>
                <c:pt idx="2380">
                  <c:v>0.93400000000000005</c:v>
                </c:pt>
                <c:pt idx="2381">
                  <c:v>0.94799999999999995</c:v>
                </c:pt>
                <c:pt idx="2382">
                  <c:v>0.96199999999999997</c:v>
                </c:pt>
                <c:pt idx="2383">
                  <c:v>0.97399999999999998</c:v>
                </c:pt>
                <c:pt idx="2384">
                  <c:v>0.99</c:v>
                </c:pt>
                <c:pt idx="2385">
                  <c:v>1.004</c:v>
                </c:pt>
                <c:pt idx="2386">
                  <c:v>1.018</c:v>
                </c:pt>
                <c:pt idx="2387">
                  <c:v>1.032</c:v>
                </c:pt>
                <c:pt idx="2388">
                  <c:v>1.048</c:v>
                </c:pt>
                <c:pt idx="2389">
                  <c:v>1.0620000000000001</c:v>
                </c:pt>
                <c:pt idx="2390">
                  <c:v>1.0780000000000001</c:v>
                </c:pt>
                <c:pt idx="2391">
                  <c:v>1.0920000000000001</c:v>
                </c:pt>
                <c:pt idx="2392">
                  <c:v>1.1080000000000001</c:v>
                </c:pt>
                <c:pt idx="2393">
                  <c:v>1.1240000000000001</c:v>
                </c:pt>
                <c:pt idx="2394">
                  <c:v>1.1399999999999999</c:v>
                </c:pt>
                <c:pt idx="2395">
                  <c:v>1.1539999999999999</c:v>
                </c:pt>
                <c:pt idx="2396">
                  <c:v>1.1719999999999999</c:v>
                </c:pt>
                <c:pt idx="2397">
                  <c:v>1.1879999999999999</c:v>
                </c:pt>
                <c:pt idx="2398">
                  <c:v>1.204</c:v>
                </c:pt>
                <c:pt idx="2399">
                  <c:v>1.222</c:v>
                </c:pt>
                <c:pt idx="2400">
                  <c:v>1.24</c:v>
                </c:pt>
                <c:pt idx="2401">
                  <c:v>1.258</c:v>
                </c:pt>
                <c:pt idx="2402">
                  <c:v>1.274</c:v>
                </c:pt>
                <c:pt idx="2403">
                  <c:v>1.292</c:v>
                </c:pt>
                <c:pt idx="2404">
                  <c:v>1.31</c:v>
                </c:pt>
                <c:pt idx="2405">
                  <c:v>1.3280000000000001</c:v>
                </c:pt>
                <c:pt idx="2406">
                  <c:v>1.3440000000000001</c:v>
                </c:pt>
                <c:pt idx="2407">
                  <c:v>1.3640000000000001</c:v>
                </c:pt>
                <c:pt idx="2408">
                  <c:v>1.3819999999999999</c:v>
                </c:pt>
                <c:pt idx="2409">
                  <c:v>1.4019999999999999</c:v>
                </c:pt>
                <c:pt idx="2410">
                  <c:v>1.4219999999999999</c:v>
                </c:pt>
                <c:pt idx="2411">
                  <c:v>1.44</c:v>
                </c:pt>
                <c:pt idx="2412">
                  <c:v>1.46</c:v>
                </c:pt>
                <c:pt idx="2413">
                  <c:v>1.48</c:v>
                </c:pt>
                <c:pt idx="2414">
                  <c:v>1.5</c:v>
                </c:pt>
                <c:pt idx="2415">
                  <c:v>1.52</c:v>
                </c:pt>
                <c:pt idx="2416">
                  <c:v>1.54</c:v>
                </c:pt>
                <c:pt idx="2417">
                  <c:v>1.56</c:v>
                </c:pt>
                <c:pt idx="2418">
                  <c:v>1.58</c:v>
                </c:pt>
                <c:pt idx="2419">
                  <c:v>1.6</c:v>
                </c:pt>
                <c:pt idx="2420">
                  <c:v>1.62</c:v>
                </c:pt>
                <c:pt idx="2421">
                  <c:v>1.64</c:v>
                </c:pt>
                <c:pt idx="2422">
                  <c:v>1.66</c:v>
                </c:pt>
                <c:pt idx="2423">
                  <c:v>1.68</c:v>
                </c:pt>
                <c:pt idx="2424">
                  <c:v>1.702</c:v>
                </c:pt>
                <c:pt idx="2425">
                  <c:v>1.72</c:v>
                </c:pt>
                <c:pt idx="2426">
                  <c:v>1.74</c:v>
                </c:pt>
                <c:pt idx="2427">
                  <c:v>1.76</c:v>
                </c:pt>
                <c:pt idx="2428">
                  <c:v>1.782</c:v>
                </c:pt>
                <c:pt idx="2429">
                  <c:v>1.802</c:v>
                </c:pt>
                <c:pt idx="2430">
                  <c:v>1.8220000000000001</c:v>
                </c:pt>
                <c:pt idx="2431">
                  <c:v>1.8420000000000001</c:v>
                </c:pt>
                <c:pt idx="2432">
                  <c:v>1.8620000000000001</c:v>
                </c:pt>
                <c:pt idx="2433">
                  <c:v>1.8819999999999999</c:v>
                </c:pt>
                <c:pt idx="2434">
                  <c:v>1.9019999999999999</c:v>
                </c:pt>
                <c:pt idx="2435">
                  <c:v>1.9219999999999999</c:v>
                </c:pt>
                <c:pt idx="2436">
                  <c:v>1.9419999999999999</c:v>
                </c:pt>
                <c:pt idx="2437">
                  <c:v>1.962</c:v>
                </c:pt>
                <c:pt idx="2438">
                  <c:v>1.982</c:v>
                </c:pt>
                <c:pt idx="2439">
                  <c:v>2.0019999999999998</c:v>
                </c:pt>
                <c:pt idx="2440">
                  <c:v>2.0219999999999998</c:v>
                </c:pt>
                <c:pt idx="2441">
                  <c:v>2.0419999999999998</c:v>
                </c:pt>
                <c:pt idx="2442">
                  <c:v>2.0619999999999998</c:v>
                </c:pt>
                <c:pt idx="2443">
                  <c:v>2.0739999999999998</c:v>
                </c:pt>
                <c:pt idx="2444">
                  <c:v>2.0939999999999999</c:v>
                </c:pt>
                <c:pt idx="2445">
                  <c:v>2.1139999999999999</c:v>
                </c:pt>
                <c:pt idx="2446">
                  <c:v>2.1339999999999999</c:v>
                </c:pt>
                <c:pt idx="2447">
                  <c:v>2.1539999999999999</c:v>
                </c:pt>
                <c:pt idx="2448">
                  <c:v>2.1779999999999999</c:v>
                </c:pt>
                <c:pt idx="2449">
                  <c:v>2.1960000000000002</c:v>
                </c:pt>
                <c:pt idx="2450">
                  <c:v>2.214</c:v>
                </c:pt>
                <c:pt idx="2451">
                  <c:v>2.234</c:v>
                </c:pt>
                <c:pt idx="2452">
                  <c:v>2.254</c:v>
                </c:pt>
                <c:pt idx="2453">
                  <c:v>2.2759999999999998</c:v>
                </c:pt>
                <c:pt idx="2454">
                  <c:v>2.2959999999999998</c:v>
                </c:pt>
                <c:pt idx="2455">
                  <c:v>2.3159999999999998</c:v>
                </c:pt>
                <c:pt idx="2456">
                  <c:v>2.3359999999999999</c:v>
                </c:pt>
                <c:pt idx="2457">
                  <c:v>2.3559999999999999</c:v>
                </c:pt>
                <c:pt idx="2458">
                  <c:v>2.3759999999999999</c:v>
                </c:pt>
                <c:pt idx="2459">
                  <c:v>2.3959999999999999</c:v>
                </c:pt>
                <c:pt idx="2460">
                  <c:v>2.4159999999999999</c:v>
                </c:pt>
                <c:pt idx="2461">
                  <c:v>2.4359999999999999</c:v>
                </c:pt>
                <c:pt idx="2462">
                  <c:v>2.456</c:v>
                </c:pt>
                <c:pt idx="2463">
                  <c:v>2.476</c:v>
                </c:pt>
                <c:pt idx="2464">
                  <c:v>2.496</c:v>
                </c:pt>
                <c:pt idx="2465">
                  <c:v>2.516</c:v>
                </c:pt>
                <c:pt idx="2466">
                  <c:v>2.536</c:v>
                </c:pt>
                <c:pt idx="2467">
                  <c:v>2.556</c:v>
                </c:pt>
                <c:pt idx="2468">
                  <c:v>2.5760000000000001</c:v>
                </c:pt>
                <c:pt idx="2469">
                  <c:v>2.5960000000000001</c:v>
                </c:pt>
                <c:pt idx="2470">
                  <c:v>2.6160000000000001</c:v>
                </c:pt>
                <c:pt idx="2471">
                  <c:v>2.6360000000000001</c:v>
                </c:pt>
                <c:pt idx="2472">
                  <c:v>2.6560000000000001</c:v>
                </c:pt>
                <c:pt idx="2473">
                  <c:v>2.6760000000000002</c:v>
                </c:pt>
                <c:pt idx="2474">
                  <c:v>2.6960000000000002</c:v>
                </c:pt>
                <c:pt idx="2475">
                  <c:v>2.7160000000000002</c:v>
                </c:pt>
                <c:pt idx="2476">
                  <c:v>2.74</c:v>
                </c:pt>
                <c:pt idx="2477">
                  <c:v>2.7559999999999998</c:v>
                </c:pt>
                <c:pt idx="2478">
                  <c:v>2.7759999999999998</c:v>
                </c:pt>
                <c:pt idx="2479">
                  <c:v>2.7959999999999998</c:v>
                </c:pt>
                <c:pt idx="2480">
                  <c:v>2.8159999999999998</c:v>
                </c:pt>
                <c:pt idx="2481">
                  <c:v>2.84</c:v>
                </c:pt>
                <c:pt idx="2482">
                  <c:v>2.8559999999999999</c:v>
                </c:pt>
                <c:pt idx="2483">
                  <c:v>2.88</c:v>
                </c:pt>
                <c:pt idx="2484">
                  <c:v>2.9</c:v>
                </c:pt>
                <c:pt idx="2485">
                  <c:v>2.92</c:v>
                </c:pt>
                <c:pt idx="2486">
                  <c:v>2.94</c:v>
                </c:pt>
                <c:pt idx="2487">
                  <c:v>2.96</c:v>
                </c:pt>
                <c:pt idx="2488">
                  <c:v>2.98</c:v>
                </c:pt>
                <c:pt idx="2489">
                  <c:v>3</c:v>
                </c:pt>
                <c:pt idx="2490">
                  <c:v>3.02</c:v>
                </c:pt>
                <c:pt idx="2491">
                  <c:v>3.04</c:v>
                </c:pt>
                <c:pt idx="2492">
                  <c:v>3.06</c:v>
                </c:pt>
                <c:pt idx="2493">
                  <c:v>3.08</c:v>
                </c:pt>
                <c:pt idx="2494">
                  <c:v>3.1</c:v>
                </c:pt>
                <c:pt idx="2495">
                  <c:v>3.12</c:v>
                </c:pt>
                <c:pt idx="2496">
                  <c:v>3.1419999999999999</c:v>
                </c:pt>
                <c:pt idx="2497">
                  <c:v>3.1619999999999999</c:v>
                </c:pt>
                <c:pt idx="2498">
                  <c:v>3.1819999999999999</c:v>
                </c:pt>
                <c:pt idx="2499">
                  <c:v>3.202</c:v>
                </c:pt>
                <c:pt idx="2500">
                  <c:v>3.222</c:v>
                </c:pt>
                <c:pt idx="2501">
                  <c:v>3.242</c:v>
                </c:pt>
                <c:pt idx="2502">
                  <c:v>3.262</c:v>
                </c:pt>
                <c:pt idx="2503">
                  <c:v>3.282</c:v>
                </c:pt>
                <c:pt idx="2504">
                  <c:v>3.302</c:v>
                </c:pt>
                <c:pt idx="2505">
                  <c:v>3.3220000000000001</c:v>
                </c:pt>
                <c:pt idx="2506">
                  <c:v>3.3420000000000001</c:v>
                </c:pt>
                <c:pt idx="2507">
                  <c:v>3.3620000000000001</c:v>
                </c:pt>
                <c:pt idx="2508">
                  <c:v>3.3820000000000001</c:v>
                </c:pt>
                <c:pt idx="2509">
                  <c:v>3.4020000000000001</c:v>
                </c:pt>
                <c:pt idx="2510">
                  <c:v>3.4239999999999999</c:v>
                </c:pt>
                <c:pt idx="2511">
                  <c:v>3.444</c:v>
                </c:pt>
                <c:pt idx="2512">
                  <c:v>3.464</c:v>
                </c:pt>
                <c:pt idx="2513">
                  <c:v>3.484</c:v>
                </c:pt>
                <c:pt idx="2514">
                  <c:v>3.504</c:v>
                </c:pt>
                <c:pt idx="2515">
                  <c:v>3.524</c:v>
                </c:pt>
                <c:pt idx="2516">
                  <c:v>3.544</c:v>
                </c:pt>
                <c:pt idx="2517">
                  <c:v>3.5640000000000001</c:v>
                </c:pt>
                <c:pt idx="2518">
                  <c:v>3.5840000000000001</c:v>
                </c:pt>
                <c:pt idx="2519">
                  <c:v>3.6040000000000001</c:v>
                </c:pt>
                <c:pt idx="2520">
                  <c:v>3.6240000000000001</c:v>
                </c:pt>
                <c:pt idx="2521">
                  <c:v>3.6440000000000001</c:v>
                </c:pt>
                <c:pt idx="2522">
                  <c:v>3.6640000000000001</c:v>
                </c:pt>
                <c:pt idx="2523">
                  <c:v>3.6840000000000002</c:v>
                </c:pt>
                <c:pt idx="2524">
                  <c:v>3.7040000000000002</c:v>
                </c:pt>
                <c:pt idx="2525">
                  <c:v>3.7240000000000002</c:v>
                </c:pt>
                <c:pt idx="2526">
                  <c:v>3.7440000000000002</c:v>
                </c:pt>
                <c:pt idx="2527">
                  <c:v>3.7639999999999998</c:v>
                </c:pt>
                <c:pt idx="2528">
                  <c:v>3.7839999999999998</c:v>
                </c:pt>
                <c:pt idx="2529">
                  <c:v>3.8039999999999998</c:v>
                </c:pt>
                <c:pt idx="2530">
                  <c:v>3.8239999999999998</c:v>
                </c:pt>
                <c:pt idx="2531">
                  <c:v>3.8439999999999999</c:v>
                </c:pt>
                <c:pt idx="2532">
                  <c:v>3.8639999999999999</c:v>
                </c:pt>
                <c:pt idx="2533">
                  <c:v>3.8839999999999999</c:v>
                </c:pt>
                <c:pt idx="2534">
                  <c:v>3.9039999999999999</c:v>
                </c:pt>
                <c:pt idx="2535">
                  <c:v>3.9239999999999999</c:v>
                </c:pt>
                <c:pt idx="2536">
                  <c:v>3.9460000000000002</c:v>
                </c:pt>
                <c:pt idx="2537">
                  <c:v>3.9660000000000002</c:v>
                </c:pt>
                <c:pt idx="2538">
                  <c:v>3.984</c:v>
                </c:pt>
                <c:pt idx="2539">
                  <c:v>4.0060000000000002</c:v>
                </c:pt>
                <c:pt idx="2540">
                  <c:v>4.0259999999999998</c:v>
                </c:pt>
                <c:pt idx="2541">
                  <c:v>4.0439999999999996</c:v>
                </c:pt>
                <c:pt idx="2542">
                  <c:v>4.0640000000000001</c:v>
                </c:pt>
                <c:pt idx="2543">
                  <c:v>4.0860000000000003</c:v>
                </c:pt>
                <c:pt idx="2544">
                  <c:v>4.1059999999999999</c:v>
                </c:pt>
                <c:pt idx="2545">
                  <c:v>4.1239999999999997</c:v>
                </c:pt>
                <c:pt idx="2546">
                  <c:v>4.1459999999999999</c:v>
                </c:pt>
                <c:pt idx="2547">
                  <c:v>4.1660000000000004</c:v>
                </c:pt>
                <c:pt idx="2548">
                  <c:v>4.1859999999999999</c:v>
                </c:pt>
                <c:pt idx="2549">
                  <c:v>4.2060000000000004</c:v>
                </c:pt>
                <c:pt idx="2550">
                  <c:v>4.226</c:v>
                </c:pt>
                <c:pt idx="2551">
                  <c:v>4.2460000000000004</c:v>
                </c:pt>
                <c:pt idx="2552">
                  <c:v>4.266</c:v>
                </c:pt>
                <c:pt idx="2553">
                  <c:v>4.2859999999999996</c:v>
                </c:pt>
                <c:pt idx="2554">
                  <c:v>4.306</c:v>
                </c:pt>
                <c:pt idx="2555">
                  <c:v>4.3259999999999996</c:v>
                </c:pt>
                <c:pt idx="2556">
                  <c:v>4.3460000000000001</c:v>
                </c:pt>
                <c:pt idx="2557">
                  <c:v>4.3659999999999997</c:v>
                </c:pt>
                <c:pt idx="2558">
                  <c:v>4.3860000000000001</c:v>
                </c:pt>
                <c:pt idx="2559">
                  <c:v>4.4059999999999997</c:v>
                </c:pt>
                <c:pt idx="2560">
                  <c:v>4.4260000000000002</c:v>
                </c:pt>
                <c:pt idx="2561">
                  <c:v>4.4480000000000004</c:v>
                </c:pt>
                <c:pt idx="2562">
                  <c:v>4.468</c:v>
                </c:pt>
                <c:pt idx="2563">
                  <c:v>4.4880000000000004</c:v>
                </c:pt>
                <c:pt idx="2564">
                  <c:v>4.508</c:v>
                </c:pt>
                <c:pt idx="2565">
                  <c:v>4.5279999999999996</c:v>
                </c:pt>
                <c:pt idx="2566">
                  <c:v>4.548</c:v>
                </c:pt>
                <c:pt idx="2567">
                  <c:v>4.5679999999999996</c:v>
                </c:pt>
                <c:pt idx="2568">
                  <c:v>4.5880000000000001</c:v>
                </c:pt>
                <c:pt idx="2569">
                  <c:v>4.6079999999999997</c:v>
                </c:pt>
                <c:pt idx="2570">
                  <c:v>4.6280000000000001</c:v>
                </c:pt>
                <c:pt idx="2571">
                  <c:v>4.6479999999999997</c:v>
                </c:pt>
                <c:pt idx="2572">
                  <c:v>4.6680000000000001</c:v>
                </c:pt>
                <c:pt idx="2573">
                  <c:v>4.6879999999999997</c:v>
                </c:pt>
                <c:pt idx="2574">
                  <c:v>4.7119999999999997</c:v>
                </c:pt>
                <c:pt idx="2575">
                  <c:v>4.7320000000000002</c:v>
                </c:pt>
                <c:pt idx="2576">
                  <c:v>4.7519999999999998</c:v>
                </c:pt>
                <c:pt idx="2577">
                  <c:v>4.7720000000000002</c:v>
                </c:pt>
                <c:pt idx="2578">
                  <c:v>4.7919999999999998</c:v>
                </c:pt>
                <c:pt idx="2579">
                  <c:v>4.8120000000000003</c:v>
                </c:pt>
                <c:pt idx="2580">
                  <c:v>4.8319999999999999</c:v>
                </c:pt>
                <c:pt idx="2581">
                  <c:v>4.8520000000000003</c:v>
                </c:pt>
                <c:pt idx="2582">
                  <c:v>4.8719999999999999</c:v>
                </c:pt>
                <c:pt idx="2583">
                  <c:v>4.8920000000000003</c:v>
                </c:pt>
                <c:pt idx="2584">
                  <c:v>4.9119999999999999</c:v>
                </c:pt>
                <c:pt idx="2585">
                  <c:v>4.9320000000000004</c:v>
                </c:pt>
                <c:pt idx="2586">
                  <c:v>4.952</c:v>
                </c:pt>
                <c:pt idx="2587">
                  <c:v>4.9720000000000004</c:v>
                </c:pt>
                <c:pt idx="2588">
                  <c:v>4.992</c:v>
                </c:pt>
                <c:pt idx="2589">
                  <c:v>5.0119999999999996</c:v>
                </c:pt>
                <c:pt idx="2590">
                  <c:v>5.032</c:v>
                </c:pt>
                <c:pt idx="2591">
                  <c:v>5.0519999999999996</c:v>
                </c:pt>
                <c:pt idx="2592">
                  <c:v>5.0720000000000001</c:v>
                </c:pt>
                <c:pt idx="2593">
                  <c:v>5.0880000000000001</c:v>
                </c:pt>
                <c:pt idx="2594">
                  <c:v>5.1120000000000001</c:v>
                </c:pt>
                <c:pt idx="2595">
                  <c:v>5.1319999999999997</c:v>
                </c:pt>
                <c:pt idx="2596">
                  <c:v>5.1520000000000001</c:v>
                </c:pt>
                <c:pt idx="2597">
                  <c:v>5.1719999999999997</c:v>
                </c:pt>
                <c:pt idx="2598">
                  <c:v>5.1879999999999997</c:v>
                </c:pt>
                <c:pt idx="2599">
                  <c:v>5.2080000000000002</c:v>
                </c:pt>
                <c:pt idx="2600">
                  <c:v>5.2279999999999998</c:v>
                </c:pt>
                <c:pt idx="2601">
                  <c:v>5.2480000000000002</c:v>
                </c:pt>
                <c:pt idx="2602">
                  <c:v>5.2679999999999998</c:v>
                </c:pt>
                <c:pt idx="2603">
                  <c:v>5.2880000000000003</c:v>
                </c:pt>
                <c:pt idx="2604">
                  <c:v>5.3079999999999998</c:v>
                </c:pt>
                <c:pt idx="2605">
                  <c:v>5.3280000000000003</c:v>
                </c:pt>
                <c:pt idx="2606">
                  <c:v>5.3479999999999999</c:v>
                </c:pt>
                <c:pt idx="2607">
                  <c:v>5.3719999999999999</c:v>
                </c:pt>
                <c:pt idx="2608">
                  <c:v>5.3879999999999999</c:v>
                </c:pt>
                <c:pt idx="2609">
                  <c:v>5.4080000000000004</c:v>
                </c:pt>
                <c:pt idx="2610">
                  <c:v>5.4279999999999999</c:v>
                </c:pt>
                <c:pt idx="2611">
                  <c:v>5.4480000000000004</c:v>
                </c:pt>
                <c:pt idx="2612">
                  <c:v>5.468</c:v>
                </c:pt>
                <c:pt idx="2613">
                  <c:v>5.4880000000000004</c:v>
                </c:pt>
                <c:pt idx="2614">
                  <c:v>5.508</c:v>
                </c:pt>
                <c:pt idx="2615">
                  <c:v>5.5279999999999996</c:v>
                </c:pt>
                <c:pt idx="2616">
                  <c:v>5.548</c:v>
                </c:pt>
                <c:pt idx="2617">
                  <c:v>5.5679999999999996</c:v>
                </c:pt>
                <c:pt idx="2618">
                  <c:v>5.5880000000000001</c:v>
                </c:pt>
                <c:pt idx="2619">
                  <c:v>5.6079999999999997</c:v>
                </c:pt>
                <c:pt idx="2620">
                  <c:v>5.6280000000000001</c:v>
                </c:pt>
                <c:pt idx="2621">
                  <c:v>5.6479999999999997</c:v>
                </c:pt>
                <c:pt idx="2622">
                  <c:v>5.6680000000000001</c:v>
                </c:pt>
                <c:pt idx="2623">
                  <c:v>5.6879999999999997</c:v>
                </c:pt>
                <c:pt idx="2624">
                  <c:v>5.7080000000000002</c:v>
                </c:pt>
                <c:pt idx="2625">
                  <c:v>5.7279999999999998</c:v>
                </c:pt>
                <c:pt idx="2626">
                  <c:v>5.7480000000000002</c:v>
                </c:pt>
                <c:pt idx="2627">
                  <c:v>5.7679999999999998</c:v>
                </c:pt>
                <c:pt idx="2628">
                  <c:v>5.7880000000000003</c:v>
                </c:pt>
                <c:pt idx="2629">
                  <c:v>5.8079999999999998</c:v>
                </c:pt>
                <c:pt idx="2630">
                  <c:v>5.8280000000000003</c:v>
                </c:pt>
                <c:pt idx="2631">
                  <c:v>5.8479999999999999</c:v>
                </c:pt>
                <c:pt idx="2632">
                  <c:v>5.8719999999999999</c:v>
                </c:pt>
                <c:pt idx="2633">
                  <c:v>5.8879999999999999</c:v>
                </c:pt>
                <c:pt idx="2634">
                  <c:v>5.9080000000000004</c:v>
                </c:pt>
                <c:pt idx="2635">
                  <c:v>5.9279999999999999</c:v>
                </c:pt>
                <c:pt idx="2636">
                  <c:v>5.9480000000000004</c:v>
                </c:pt>
                <c:pt idx="2637">
                  <c:v>5.968</c:v>
                </c:pt>
                <c:pt idx="2638">
                  <c:v>5.9880000000000004</c:v>
                </c:pt>
                <c:pt idx="2639">
                  <c:v>6.008</c:v>
                </c:pt>
                <c:pt idx="2640">
                  <c:v>6.0279999999999996</c:v>
                </c:pt>
                <c:pt idx="2641">
                  <c:v>6.048</c:v>
                </c:pt>
                <c:pt idx="2642">
                  <c:v>6.0720000000000001</c:v>
                </c:pt>
                <c:pt idx="2643">
                  <c:v>6.0880000000000001</c:v>
                </c:pt>
                <c:pt idx="2644">
                  <c:v>6.1079999999999997</c:v>
                </c:pt>
                <c:pt idx="2645">
                  <c:v>6.1280000000000001</c:v>
                </c:pt>
                <c:pt idx="2646">
                  <c:v>6.1479999999999997</c:v>
                </c:pt>
                <c:pt idx="2647">
                  <c:v>6.1719999999999997</c:v>
                </c:pt>
                <c:pt idx="2648">
                  <c:v>6.1879999999999997</c:v>
                </c:pt>
                <c:pt idx="2649">
                  <c:v>6.2080000000000002</c:v>
                </c:pt>
                <c:pt idx="2650">
                  <c:v>6.2279999999999998</c:v>
                </c:pt>
                <c:pt idx="2651">
                  <c:v>6.2480000000000002</c:v>
                </c:pt>
                <c:pt idx="2652">
                  <c:v>6.2679999999999998</c:v>
                </c:pt>
                <c:pt idx="2653">
                  <c:v>6.2880000000000003</c:v>
                </c:pt>
                <c:pt idx="2654">
                  <c:v>6.3079999999999998</c:v>
                </c:pt>
                <c:pt idx="2655">
                  <c:v>6.3280000000000003</c:v>
                </c:pt>
                <c:pt idx="2656">
                  <c:v>6.3479999999999999</c:v>
                </c:pt>
                <c:pt idx="2657">
                  <c:v>6.3680000000000003</c:v>
                </c:pt>
                <c:pt idx="2658">
                  <c:v>6.3879999999999999</c:v>
                </c:pt>
                <c:pt idx="2659">
                  <c:v>6.4080000000000004</c:v>
                </c:pt>
                <c:pt idx="2660">
                  <c:v>6.4279999999999999</c:v>
                </c:pt>
                <c:pt idx="2661">
                  <c:v>6.4480000000000004</c:v>
                </c:pt>
                <c:pt idx="2662">
                  <c:v>6.468</c:v>
                </c:pt>
                <c:pt idx="2663">
                  <c:v>6.4880000000000004</c:v>
                </c:pt>
                <c:pt idx="2664">
                  <c:v>6.508</c:v>
                </c:pt>
                <c:pt idx="2665">
                  <c:v>6.5279999999999996</c:v>
                </c:pt>
                <c:pt idx="2666">
                  <c:v>6.548</c:v>
                </c:pt>
                <c:pt idx="2667">
                  <c:v>6.5679999999999996</c:v>
                </c:pt>
                <c:pt idx="2668">
                  <c:v>6.5880000000000001</c:v>
                </c:pt>
                <c:pt idx="2669">
                  <c:v>6.6079999999999997</c:v>
                </c:pt>
                <c:pt idx="2670">
                  <c:v>6.6280000000000001</c:v>
                </c:pt>
                <c:pt idx="2671">
                  <c:v>6.6479999999999997</c:v>
                </c:pt>
                <c:pt idx="2672">
                  <c:v>6.6680000000000001</c:v>
                </c:pt>
                <c:pt idx="2673">
                  <c:v>6.6879999999999997</c:v>
                </c:pt>
                <c:pt idx="2674">
                  <c:v>6.7080000000000002</c:v>
                </c:pt>
                <c:pt idx="2675">
                  <c:v>6.7279999999999998</c:v>
                </c:pt>
                <c:pt idx="2676">
                  <c:v>6.7480000000000002</c:v>
                </c:pt>
                <c:pt idx="2677">
                  <c:v>6.7679999999999998</c:v>
                </c:pt>
                <c:pt idx="2678">
                  <c:v>6.7880000000000003</c:v>
                </c:pt>
                <c:pt idx="2679">
                  <c:v>6.8079999999999998</c:v>
                </c:pt>
                <c:pt idx="2680">
                  <c:v>6.8280000000000003</c:v>
                </c:pt>
                <c:pt idx="2681">
                  <c:v>6.8479999999999999</c:v>
                </c:pt>
                <c:pt idx="2682">
                  <c:v>6.8680000000000003</c:v>
                </c:pt>
                <c:pt idx="2683">
                  <c:v>6.8879999999999999</c:v>
                </c:pt>
                <c:pt idx="2684">
                  <c:v>6.9080000000000004</c:v>
                </c:pt>
                <c:pt idx="2685">
                  <c:v>6.9279999999999999</c:v>
                </c:pt>
                <c:pt idx="2686">
                  <c:v>6.9480000000000004</c:v>
                </c:pt>
                <c:pt idx="2687">
                  <c:v>6.968</c:v>
                </c:pt>
                <c:pt idx="2688">
                  <c:v>6.9859999999999998</c:v>
                </c:pt>
                <c:pt idx="2689">
                  <c:v>7.0060000000000002</c:v>
                </c:pt>
                <c:pt idx="2690">
                  <c:v>7.0279999999999996</c:v>
                </c:pt>
                <c:pt idx="2691">
                  <c:v>7.048</c:v>
                </c:pt>
                <c:pt idx="2692">
                  <c:v>7.0679999999999996</c:v>
                </c:pt>
                <c:pt idx="2693">
                  <c:v>7.0880000000000001</c:v>
                </c:pt>
                <c:pt idx="2694">
                  <c:v>7.1079999999999997</c:v>
                </c:pt>
                <c:pt idx="2695">
                  <c:v>7.1280000000000001</c:v>
                </c:pt>
                <c:pt idx="2696">
                  <c:v>7.1479999999999997</c:v>
                </c:pt>
                <c:pt idx="2697">
                  <c:v>7.1680000000000001</c:v>
                </c:pt>
                <c:pt idx="2698">
                  <c:v>7.1879999999999997</c:v>
                </c:pt>
                <c:pt idx="2699">
                  <c:v>7.2080000000000002</c:v>
                </c:pt>
                <c:pt idx="2700">
                  <c:v>7.2279999999999998</c:v>
                </c:pt>
                <c:pt idx="2701">
                  <c:v>7.2480000000000002</c:v>
                </c:pt>
                <c:pt idx="2702">
                  <c:v>7.2679999999999998</c:v>
                </c:pt>
                <c:pt idx="2703">
                  <c:v>7.2880000000000003</c:v>
                </c:pt>
                <c:pt idx="2704">
                  <c:v>7.3079999999999998</c:v>
                </c:pt>
                <c:pt idx="2705">
                  <c:v>7.33</c:v>
                </c:pt>
                <c:pt idx="2706">
                  <c:v>7.35</c:v>
                </c:pt>
                <c:pt idx="2707">
                  <c:v>7.37</c:v>
                </c:pt>
                <c:pt idx="2708">
                  <c:v>7.39</c:v>
                </c:pt>
                <c:pt idx="2709">
                  <c:v>7.41</c:v>
                </c:pt>
                <c:pt idx="2710">
                  <c:v>7.43</c:v>
                </c:pt>
                <c:pt idx="2711">
                  <c:v>7.45</c:v>
                </c:pt>
                <c:pt idx="2712">
                  <c:v>7.47</c:v>
                </c:pt>
                <c:pt idx="2713">
                  <c:v>7.49</c:v>
                </c:pt>
                <c:pt idx="2714">
                  <c:v>7.51</c:v>
                </c:pt>
                <c:pt idx="2715">
                  <c:v>7.53</c:v>
                </c:pt>
                <c:pt idx="2716">
                  <c:v>7.55</c:v>
                </c:pt>
                <c:pt idx="2717">
                  <c:v>7.57</c:v>
                </c:pt>
                <c:pt idx="2718">
                  <c:v>7.59</c:v>
                </c:pt>
                <c:pt idx="2719">
                  <c:v>7.61</c:v>
                </c:pt>
                <c:pt idx="2720">
                  <c:v>7.63</c:v>
                </c:pt>
                <c:pt idx="2721">
                  <c:v>7.65</c:v>
                </c:pt>
                <c:pt idx="2722">
                  <c:v>7.67</c:v>
                </c:pt>
                <c:pt idx="2723">
                  <c:v>7.69</c:v>
                </c:pt>
                <c:pt idx="2724">
                  <c:v>7.71</c:v>
                </c:pt>
                <c:pt idx="2725">
                  <c:v>7.73</c:v>
                </c:pt>
                <c:pt idx="2726">
                  <c:v>7.75</c:v>
                </c:pt>
                <c:pt idx="2727">
                  <c:v>7.77</c:v>
                </c:pt>
                <c:pt idx="2728">
                  <c:v>7.79</c:v>
                </c:pt>
                <c:pt idx="2729">
                  <c:v>7.8140000000000001</c:v>
                </c:pt>
                <c:pt idx="2730">
                  <c:v>7.83</c:v>
                </c:pt>
                <c:pt idx="2731">
                  <c:v>7.85</c:v>
                </c:pt>
                <c:pt idx="2732">
                  <c:v>7.87</c:v>
                </c:pt>
                <c:pt idx="2733">
                  <c:v>7.89</c:v>
                </c:pt>
                <c:pt idx="2734">
                  <c:v>7.91</c:v>
                </c:pt>
                <c:pt idx="2735">
                  <c:v>7.93</c:v>
                </c:pt>
                <c:pt idx="2736">
                  <c:v>7.95</c:v>
                </c:pt>
                <c:pt idx="2737">
                  <c:v>7.97</c:v>
                </c:pt>
                <c:pt idx="2738">
                  <c:v>7.99</c:v>
                </c:pt>
                <c:pt idx="2739">
                  <c:v>8.01</c:v>
                </c:pt>
                <c:pt idx="2740">
                  <c:v>8.0299999999999994</c:v>
                </c:pt>
                <c:pt idx="2741">
                  <c:v>8.0500000000000007</c:v>
                </c:pt>
                <c:pt idx="2742">
                  <c:v>8.07</c:v>
                </c:pt>
                <c:pt idx="2743">
                  <c:v>8.09</c:v>
                </c:pt>
                <c:pt idx="2744">
                  <c:v>8.11</c:v>
                </c:pt>
                <c:pt idx="2745">
                  <c:v>8.1300000000000008</c:v>
                </c:pt>
                <c:pt idx="2746">
                  <c:v>8.15</c:v>
                </c:pt>
                <c:pt idx="2747">
                  <c:v>8.17</c:v>
                </c:pt>
                <c:pt idx="2748">
                  <c:v>8.19</c:v>
                </c:pt>
                <c:pt idx="2749">
                  <c:v>8.2100000000000009</c:v>
                </c:pt>
                <c:pt idx="2750">
                  <c:v>8.23</c:v>
                </c:pt>
                <c:pt idx="2751">
                  <c:v>8.25</c:v>
                </c:pt>
                <c:pt idx="2752">
                  <c:v>8.27</c:v>
                </c:pt>
                <c:pt idx="2753">
                  <c:v>8.2880000000000003</c:v>
                </c:pt>
                <c:pt idx="2754">
                  <c:v>8.31</c:v>
                </c:pt>
                <c:pt idx="2755">
                  <c:v>8.33</c:v>
                </c:pt>
                <c:pt idx="2756">
                  <c:v>8.3480000000000008</c:v>
                </c:pt>
                <c:pt idx="2757">
                  <c:v>8.3699999999999992</c:v>
                </c:pt>
                <c:pt idx="2758">
                  <c:v>8.39</c:v>
                </c:pt>
                <c:pt idx="2759">
                  <c:v>8.41</c:v>
                </c:pt>
                <c:pt idx="2760">
                  <c:v>8.4280000000000008</c:v>
                </c:pt>
                <c:pt idx="2761">
                  <c:v>8.4480000000000004</c:v>
                </c:pt>
                <c:pt idx="2762">
                  <c:v>8.4700000000000006</c:v>
                </c:pt>
                <c:pt idx="2763">
                  <c:v>8.49</c:v>
                </c:pt>
                <c:pt idx="2764">
                  <c:v>8.51</c:v>
                </c:pt>
                <c:pt idx="2765">
                  <c:v>8.5299999999999994</c:v>
                </c:pt>
                <c:pt idx="2766">
                  <c:v>8.548</c:v>
                </c:pt>
                <c:pt idx="2767">
                  <c:v>8.5679999999999996</c:v>
                </c:pt>
                <c:pt idx="2768">
                  <c:v>8.5879999999999992</c:v>
                </c:pt>
                <c:pt idx="2769">
                  <c:v>8.6080000000000005</c:v>
                </c:pt>
                <c:pt idx="2770">
                  <c:v>8.6300000000000008</c:v>
                </c:pt>
                <c:pt idx="2771">
                  <c:v>8.6479999999999997</c:v>
                </c:pt>
                <c:pt idx="2772">
                  <c:v>8.6679999999999993</c:v>
                </c:pt>
                <c:pt idx="2773">
                  <c:v>8.6880000000000006</c:v>
                </c:pt>
                <c:pt idx="2774">
                  <c:v>8.7100000000000009</c:v>
                </c:pt>
                <c:pt idx="2775">
                  <c:v>8.73</c:v>
                </c:pt>
                <c:pt idx="2776">
                  <c:v>8.75</c:v>
                </c:pt>
                <c:pt idx="2777">
                  <c:v>8.77</c:v>
                </c:pt>
                <c:pt idx="2778">
                  <c:v>8.7899999999999991</c:v>
                </c:pt>
                <c:pt idx="2779">
                  <c:v>8.81</c:v>
                </c:pt>
                <c:pt idx="2780">
                  <c:v>8.83</c:v>
                </c:pt>
                <c:pt idx="2781">
                  <c:v>8.85</c:v>
                </c:pt>
                <c:pt idx="2782">
                  <c:v>8.8699999999999992</c:v>
                </c:pt>
                <c:pt idx="2783">
                  <c:v>8.89</c:v>
                </c:pt>
                <c:pt idx="2784">
                  <c:v>8.91</c:v>
                </c:pt>
                <c:pt idx="2785">
                  <c:v>8.93</c:v>
                </c:pt>
                <c:pt idx="2786">
                  <c:v>8.9499999999999993</c:v>
                </c:pt>
                <c:pt idx="2787">
                  <c:v>8.9700000000000006</c:v>
                </c:pt>
                <c:pt idx="2788">
                  <c:v>8.99</c:v>
                </c:pt>
                <c:pt idx="2789">
                  <c:v>9.01</c:v>
                </c:pt>
                <c:pt idx="2790">
                  <c:v>9.0299999999999994</c:v>
                </c:pt>
                <c:pt idx="2791">
                  <c:v>9.0500000000000007</c:v>
                </c:pt>
                <c:pt idx="2792">
                  <c:v>9.07</c:v>
                </c:pt>
                <c:pt idx="2793">
                  <c:v>9.09</c:v>
                </c:pt>
                <c:pt idx="2794">
                  <c:v>9.11</c:v>
                </c:pt>
                <c:pt idx="2795">
                  <c:v>9.1280000000000001</c:v>
                </c:pt>
                <c:pt idx="2796">
                  <c:v>9.1479999999999997</c:v>
                </c:pt>
                <c:pt idx="2797">
                  <c:v>9.1679999999999993</c:v>
                </c:pt>
                <c:pt idx="2798">
                  <c:v>9.1880000000000006</c:v>
                </c:pt>
                <c:pt idx="2799">
                  <c:v>9.2100000000000009</c:v>
                </c:pt>
                <c:pt idx="2800">
                  <c:v>9.2279999999999998</c:v>
                </c:pt>
                <c:pt idx="2801">
                  <c:v>9.2479999999999993</c:v>
                </c:pt>
                <c:pt idx="2802">
                  <c:v>9.2680000000000007</c:v>
                </c:pt>
                <c:pt idx="2803">
                  <c:v>9.2880000000000003</c:v>
                </c:pt>
                <c:pt idx="2804">
                  <c:v>9.3079999999999998</c:v>
                </c:pt>
                <c:pt idx="2805">
                  <c:v>9.3279999999999994</c:v>
                </c:pt>
                <c:pt idx="2806">
                  <c:v>9.3480000000000008</c:v>
                </c:pt>
                <c:pt idx="2807">
                  <c:v>9.3680000000000003</c:v>
                </c:pt>
                <c:pt idx="2808">
                  <c:v>9.3879999999999999</c:v>
                </c:pt>
                <c:pt idx="2809">
                  <c:v>9.4079999999999995</c:v>
                </c:pt>
                <c:pt idx="2810">
                  <c:v>9.4280000000000008</c:v>
                </c:pt>
                <c:pt idx="2811">
                  <c:v>9.4480000000000004</c:v>
                </c:pt>
                <c:pt idx="2812">
                  <c:v>9.468</c:v>
                </c:pt>
                <c:pt idx="2813">
                  <c:v>9.4879999999999995</c:v>
                </c:pt>
                <c:pt idx="2814">
                  <c:v>9.5079999999999991</c:v>
                </c:pt>
                <c:pt idx="2815">
                  <c:v>9.5280000000000005</c:v>
                </c:pt>
                <c:pt idx="2816">
                  <c:v>9.548</c:v>
                </c:pt>
                <c:pt idx="2817">
                  <c:v>9.5679999999999996</c:v>
                </c:pt>
                <c:pt idx="2818">
                  <c:v>9.5879999999999992</c:v>
                </c:pt>
                <c:pt idx="2819">
                  <c:v>9.6080000000000005</c:v>
                </c:pt>
                <c:pt idx="2820">
                  <c:v>9.6280000000000001</c:v>
                </c:pt>
                <c:pt idx="2821">
                  <c:v>9.6479999999999997</c:v>
                </c:pt>
                <c:pt idx="2822">
                  <c:v>9.6679999999999993</c:v>
                </c:pt>
                <c:pt idx="2823">
                  <c:v>9.6880000000000006</c:v>
                </c:pt>
                <c:pt idx="2824">
                  <c:v>9.7080000000000002</c:v>
                </c:pt>
                <c:pt idx="2825">
                  <c:v>9.7279999999999998</c:v>
                </c:pt>
                <c:pt idx="2826">
                  <c:v>9.7479999999999993</c:v>
                </c:pt>
                <c:pt idx="2827">
                  <c:v>9.7680000000000007</c:v>
                </c:pt>
                <c:pt idx="2828">
                  <c:v>9.7880000000000003</c:v>
                </c:pt>
                <c:pt idx="2829">
                  <c:v>9.8079999999999998</c:v>
                </c:pt>
                <c:pt idx="2830">
                  <c:v>9.8279999999999994</c:v>
                </c:pt>
                <c:pt idx="2831">
                  <c:v>9.8480000000000008</c:v>
                </c:pt>
                <c:pt idx="2832">
                  <c:v>9.8680000000000003</c:v>
                </c:pt>
                <c:pt idx="2833">
                  <c:v>9.8879999999999999</c:v>
                </c:pt>
                <c:pt idx="2834">
                  <c:v>9.9079999999999995</c:v>
                </c:pt>
                <c:pt idx="2835">
                  <c:v>9.9280000000000008</c:v>
                </c:pt>
                <c:pt idx="2836">
                  <c:v>9.9480000000000004</c:v>
                </c:pt>
                <c:pt idx="2837">
                  <c:v>9.968</c:v>
                </c:pt>
                <c:pt idx="2838">
                  <c:v>9.9879999999999995</c:v>
                </c:pt>
                <c:pt idx="2839">
                  <c:v>10.007999999999999</c:v>
                </c:pt>
                <c:pt idx="2840">
                  <c:v>10.029999999999999</c:v>
                </c:pt>
                <c:pt idx="2841">
                  <c:v>10.050000000000001</c:v>
                </c:pt>
                <c:pt idx="2842">
                  <c:v>10.068</c:v>
                </c:pt>
                <c:pt idx="2843">
                  <c:v>10.09</c:v>
                </c:pt>
                <c:pt idx="2844">
                  <c:v>10.11</c:v>
                </c:pt>
                <c:pt idx="2845">
                  <c:v>10.128</c:v>
                </c:pt>
                <c:pt idx="2846">
                  <c:v>10.148</c:v>
                </c:pt>
                <c:pt idx="2847">
                  <c:v>10.17</c:v>
                </c:pt>
                <c:pt idx="2848">
                  <c:v>10.19</c:v>
                </c:pt>
                <c:pt idx="2849">
                  <c:v>10.210000000000001</c:v>
                </c:pt>
                <c:pt idx="2850">
                  <c:v>10.23</c:v>
                </c:pt>
                <c:pt idx="2851">
                  <c:v>10.25</c:v>
                </c:pt>
                <c:pt idx="2852">
                  <c:v>10.27</c:v>
                </c:pt>
                <c:pt idx="2853">
                  <c:v>10.29</c:v>
                </c:pt>
                <c:pt idx="2854">
                  <c:v>10.31</c:v>
                </c:pt>
                <c:pt idx="2855">
                  <c:v>10.33</c:v>
                </c:pt>
                <c:pt idx="2856">
                  <c:v>10.35</c:v>
                </c:pt>
                <c:pt idx="2857">
                  <c:v>10.37</c:v>
                </c:pt>
                <c:pt idx="2858">
                  <c:v>10.39</c:v>
                </c:pt>
                <c:pt idx="2859">
                  <c:v>10.41</c:v>
                </c:pt>
                <c:pt idx="2860">
                  <c:v>10.43</c:v>
                </c:pt>
                <c:pt idx="2861">
                  <c:v>10.45</c:v>
                </c:pt>
                <c:pt idx="2862">
                  <c:v>10.47</c:v>
                </c:pt>
                <c:pt idx="2863">
                  <c:v>10.49</c:v>
                </c:pt>
                <c:pt idx="2864">
                  <c:v>10.51</c:v>
                </c:pt>
                <c:pt idx="2865">
                  <c:v>10.53</c:v>
                </c:pt>
                <c:pt idx="2866">
                  <c:v>10.55</c:v>
                </c:pt>
                <c:pt idx="2867">
                  <c:v>10.57</c:v>
                </c:pt>
                <c:pt idx="2868">
                  <c:v>10.59</c:v>
                </c:pt>
                <c:pt idx="2869">
                  <c:v>10.61</c:v>
                </c:pt>
                <c:pt idx="2870">
                  <c:v>10.632</c:v>
                </c:pt>
                <c:pt idx="2871">
                  <c:v>10.65</c:v>
                </c:pt>
                <c:pt idx="2872">
                  <c:v>10.67</c:v>
                </c:pt>
                <c:pt idx="2873">
                  <c:v>10.69</c:v>
                </c:pt>
                <c:pt idx="2874">
                  <c:v>10.71</c:v>
                </c:pt>
                <c:pt idx="2875">
                  <c:v>10.73</c:v>
                </c:pt>
                <c:pt idx="2876">
                  <c:v>10.75</c:v>
                </c:pt>
                <c:pt idx="2877">
                  <c:v>10.77</c:v>
                </c:pt>
                <c:pt idx="2878">
                  <c:v>10.79</c:v>
                </c:pt>
                <c:pt idx="2879">
                  <c:v>10.81</c:v>
                </c:pt>
                <c:pt idx="2880">
                  <c:v>10.83</c:v>
                </c:pt>
                <c:pt idx="2881">
                  <c:v>10.85</c:v>
                </c:pt>
                <c:pt idx="2882">
                  <c:v>10.87</c:v>
                </c:pt>
                <c:pt idx="2883">
                  <c:v>10.89</c:v>
                </c:pt>
                <c:pt idx="2884">
                  <c:v>10.91</c:v>
                </c:pt>
                <c:pt idx="2885">
                  <c:v>10.93</c:v>
                </c:pt>
                <c:pt idx="2886">
                  <c:v>10.95</c:v>
                </c:pt>
                <c:pt idx="2887">
                  <c:v>10.97</c:v>
                </c:pt>
                <c:pt idx="2888">
                  <c:v>10.99</c:v>
                </c:pt>
                <c:pt idx="2889">
                  <c:v>11.01</c:v>
                </c:pt>
                <c:pt idx="2890">
                  <c:v>11.03</c:v>
                </c:pt>
                <c:pt idx="2891">
                  <c:v>11.05</c:v>
                </c:pt>
                <c:pt idx="2892">
                  <c:v>11.07</c:v>
                </c:pt>
                <c:pt idx="2893">
                  <c:v>11.09</c:v>
                </c:pt>
                <c:pt idx="2894">
                  <c:v>11.11</c:v>
                </c:pt>
                <c:pt idx="2895">
                  <c:v>11.13</c:v>
                </c:pt>
                <c:pt idx="2896">
                  <c:v>11.15</c:v>
                </c:pt>
                <c:pt idx="2897">
                  <c:v>11.17</c:v>
                </c:pt>
                <c:pt idx="2898">
                  <c:v>11.19</c:v>
                </c:pt>
                <c:pt idx="2899">
                  <c:v>11.21</c:v>
                </c:pt>
                <c:pt idx="2900">
                  <c:v>11.23</c:v>
                </c:pt>
                <c:pt idx="2901">
                  <c:v>11.25</c:v>
                </c:pt>
                <c:pt idx="2902">
                  <c:v>11.27</c:v>
                </c:pt>
                <c:pt idx="2903">
                  <c:v>11.29</c:v>
                </c:pt>
                <c:pt idx="2904">
                  <c:v>11.31</c:v>
                </c:pt>
                <c:pt idx="2905">
                  <c:v>11.33</c:v>
                </c:pt>
                <c:pt idx="2906">
                  <c:v>11.35</c:v>
                </c:pt>
                <c:pt idx="2907">
                  <c:v>11.37</c:v>
                </c:pt>
                <c:pt idx="2908">
                  <c:v>11.39</c:v>
                </c:pt>
                <c:pt idx="2909">
                  <c:v>11.41</c:v>
                </c:pt>
                <c:pt idx="2910">
                  <c:v>11.428000000000001</c:v>
                </c:pt>
                <c:pt idx="2911">
                  <c:v>11.45</c:v>
                </c:pt>
                <c:pt idx="2912">
                  <c:v>11.468</c:v>
                </c:pt>
                <c:pt idx="2913">
                  <c:v>11.488</c:v>
                </c:pt>
                <c:pt idx="2914">
                  <c:v>11.51</c:v>
                </c:pt>
                <c:pt idx="2915">
                  <c:v>11.53</c:v>
                </c:pt>
                <c:pt idx="2916">
                  <c:v>11.55</c:v>
                </c:pt>
                <c:pt idx="2917">
                  <c:v>11.57</c:v>
                </c:pt>
                <c:pt idx="2918">
                  <c:v>11.59</c:v>
                </c:pt>
                <c:pt idx="2919">
                  <c:v>11.61</c:v>
                </c:pt>
                <c:pt idx="2920">
                  <c:v>11.63</c:v>
                </c:pt>
                <c:pt idx="2921">
                  <c:v>11.65</c:v>
                </c:pt>
                <c:pt idx="2922">
                  <c:v>11.67</c:v>
                </c:pt>
                <c:pt idx="2923">
                  <c:v>11.69</c:v>
                </c:pt>
                <c:pt idx="2924">
                  <c:v>11.71</c:v>
                </c:pt>
                <c:pt idx="2925">
                  <c:v>11.73</c:v>
                </c:pt>
                <c:pt idx="2926">
                  <c:v>11.75</c:v>
                </c:pt>
                <c:pt idx="2927">
                  <c:v>11.77</c:v>
                </c:pt>
                <c:pt idx="2928">
                  <c:v>11.79</c:v>
                </c:pt>
                <c:pt idx="2929">
                  <c:v>11.81</c:v>
                </c:pt>
                <c:pt idx="2930">
                  <c:v>11.83</c:v>
                </c:pt>
                <c:pt idx="2931">
                  <c:v>11.85</c:v>
                </c:pt>
                <c:pt idx="2932">
                  <c:v>11.87</c:v>
                </c:pt>
                <c:pt idx="2933">
                  <c:v>11.89</c:v>
                </c:pt>
                <c:pt idx="2934">
                  <c:v>11.91</c:v>
                </c:pt>
                <c:pt idx="2935">
                  <c:v>11.93</c:v>
                </c:pt>
                <c:pt idx="2936">
                  <c:v>11.95</c:v>
                </c:pt>
                <c:pt idx="2937">
                  <c:v>11.97</c:v>
                </c:pt>
                <c:pt idx="2938">
                  <c:v>11.99</c:v>
                </c:pt>
                <c:pt idx="2939">
                  <c:v>12.01</c:v>
                </c:pt>
                <c:pt idx="2940">
                  <c:v>12.03</c:v>
                </c:pt>
                <c:pt idx="2941">
                  <c:v>12.05</c:v>
                </c:pt>
                <c:pt idx="2942">
                  <c:v>12.07</c:v>
                </c:pt>
                <c:pt idx="2943">
                  <c:v>12.09</c:v>
                </c:pt>
                <c:pt idx="2944">
                  <c:v>12.11</c:v>
                </c:pt>
                <c:pt idx="2945">
                  <c:v>12.13</c:v>
                </c:pt>
                <c:pt idx="2946">
                  <c:v>12.15</c:v>
                </c:pt>
                <c:pt idx="2947">
                  <c:v>12.17</c:v>
                </c:pt>
                <c:pt idx="2948">
                  <c:v>12.19</c:v>
                </c:pt>
                <c:pt idx="2949">
                  <c:v>12.21</c:v>
                </c:pt>
                <c:pt idx="2950">
                  <c:v>12.23</c:v>
                </c:pt>
                <c:pt idx="2951">
                  <c:v>12.25</c:v>
                </c:pt>
                <c:pt idx="2952">
                  <c:v>12.27</c:v>
                </c:pt>
                <c:pt idx="2953">
                  <c:v>12.29</c:v>
                </c:pt>
                <c:pt idx="2954">
                  <c:v>12.31</c:v>
                </c:pt>
                <c:pt idx="2955">
                  <c:v>12.33</c:v>
                </c:pt>
                <c:pt idx="2956">
                  <c:v>12.35</c:v>
                </c:pt>
                <c:pt idx="2957">
                  <c:v>12.37</c:v>
                </c:pt>
                <c:pt idx="2958">
                  <c:v>12.39</c:v>
                </c:pt>
                <c:pt idx="2959">
                  <c:v>12.41</c:v>
                </c:pt>
                <c:pt idx="2960">
                  <c:v>12.43</c:v>
                </c:pt>
                <c:pt idx="2961">
                  <c:v>12.45</c:v>
                </c:pt>
                <c:pt idx="2962">
                  <c:v>12.47</c:v>
                </c:pt>
                <c:pt idx="2963">
                  <c:v>12.49</c:v>
                </c:pt>
                <c:pt idx="2964">
                  <c:v>12.51</c:v>
                </c:pt>
                <c:pt idx="2965">
                  <c:v>12.53</c:v>
                </c:pt>
                <c:pt idx="2966">
                  <c:v>12.55</c:v>
                </c:pt>
                <c:pt idx="2967">
                  <c:v>12.57</c:v>
                </c:pt>
                <c:pt idx="2968">
                  <c:v>12.59</c:v>
                </c:pt>
                <c:pt idx="2969">
                  <c:v>12.61</c:v>
                </c:pt>
                <c:pt idx="2970">
                  <c:v>12.63</c:v>
                </c:pt>
                <c:pt idx="2971">
                  <c:v>12.65</c:v>
                </c:pt>
                <c:pt idx="2972">
                  <c:v>12.67</c:v>
                </c:pt>
                <c:pt idx="2973">
                  <c:v>12.69</c:v>
                </c:pt>
                <c:pt idx="2974">
                  <c:v>12.71</c:v>
                </c:pt>
                <c:pt idx="2975">
                  <c:v>12.73</c:v>
                </c:pt>
                <c:pt idx="2976">
                  <c:v>12.75</c:v>
                </c:pt>
                <c:pt idx="2977">
                  <c:v>12.77</c:v>
                </c:pt>
                <c:pt idx="2978">
                  <c:v>12.79</c:v>
                </c:pt>
                <c:pt idx="2979">
                  <c:v>12.81</c:v>
                </c:pt>
                <c:pt idx="2980">
                  <c:v>12.826000000000001</c:v>
                </c:pt>
                <c:pt idx="2981">
                  <c:v>12.85</c:v>
                </c:pt>
                <c:pt idx="2982">
                  <c:v>12.87</c:v>
                </c:pt>
                <c:pt idx="2983">
                  <c:v>12.89</c:v>
                </c:pt>
                <c:pt idx="2984">
                  <c:v>12.91</c:v>
                </c:pt>
                <c:pt idx="2985">
                  <c:v>12.93</c:v>
                </c:pt>
                <c:pt idx="2986">
                  <c:v>12.95</c:v>
                </c:pt>
                <c:pt idx="2987">
                  <c:v>12.97</c:v>
                </c:pt>
                <c:pt idx="2988">
                  <c:v>12.99</c:v>
                </c:pt>
                <c:pt idx="2989">
                  <c:v>13.01</c:v>
                </c:pt>
                <c:pt idx="2990">
                  <c:v>13.03</c:v>
                </c:pt>
                <c:pt idx="2991">
                  <c:v>13.05</c:v>
                </c:pt>
                <c:pt idx="2992">
                  <c:v>13.07</c:v>
                </c:pt>
                <c:pt idx="2993">
                  <c:v>13.09</c:v>
                </c:pt>
                <c:pt idx="2994">
                  <c:v>13.11</c:v>
                </c:pt>
                <c:pt idx="2995">
                  <c:v>13.13</c:v>
                </c:pt>
                <c:pt idx="2996">
                  <c:v>13.15</c:v>
                </c:pt>
                <c:pt idx="2997">
                  <c:v>13.17</c:v>
                </c:pt>
                <c:pt idx="2998">
                  <c:v>13.19</c:v>
                </c:pt>
                <c:pt idx="2999">
                  <c:v>13.21</c:v>
                </c:pt>
                <c:pt idx="3000">
                  <c:v>13.23</c:v>
                </c:pt>
                <c:pt idx="3001">
                  <c:v>13.25</c:v>
                </c:pt>
                <c:pt idx="3002">
                  <c:v>13.27</c:v>
                </c:pt>
                <c:pt idx="3003">
                  <c:v>13.29</c:v>
                </c:pt>
                <c:pt idx="3004">
                  <c:v>13.31</c:v>
                </c:pt>
                <c:pt idx="3005">
                  <c:v>13.33</c:v>
                </c:pt>
                <c:pt idx="3006">
                  <c:v>13.35</c:v>
                </c:pt>
                <c:pt idx="3007">
                  <c:v>13.37</c:v>
                </c:pt>
                <c:pt idx="3008">
                  <c:v>13.39</c:v>
                </c:pt>
                <c:pt idx="3009">
                  <c:v>13.41</c:v>
                </c:pt>
                <c:pt idx="3010">
                  <c:v>13.43</c:v>
                </c:pt>
                <c:pt idx="3011">
                  <c:v>13.446</c:v>
                </c:pt>
                <c:pt idx="3012">
                  <c:v>13.465999999999999</c:v>
                </c:pt>
                <c:pt idx="3013">
                  <c:v>13.486000000000001</c:v>
                </c:pt>
                <c:pt idx="3014">
                  <c:v>13.506</c:v>
                </c:pt>
                <c:pt idx="3015">
                  <c:v>13.526</c:v>
                </c:pt>
                <c:pt idx="3016">
                  <c:v>13.545999999999999</c:v>
                </c:pt>
                <c:pt idx="3017">
                  <c:v>13.566000000000001</c:v>
                </c:pt>
                <c:pt idx="3018">
                  <c:v>13.586</c:v>
                </c:pt>
                <c:pt idx="3019">
                  <c:v>13.606</c:v>
                </c:pt>
                <c:pt idx="3020">
                  <c:v>13.625999999999999</c:v>
                </c:pt>
                <c:pt idx="3021">
                  <c:v>13.646000000000001</c:v>
                </c:pt>
                <c:pt idx="3022">
                  <c:v>13.666</c:v>
                </c:pt>
                <c:pt idx="3023">
                  <c:v>13.686</c:v>
                </c:pt>
                <c:pt idx="3024">
                  <c:v>13.706</c:v>
                </c:pt>
                <c:pt idx="3025">
                  <c:v>13.726000000000001</c:v>
                </c:pt>
                <c:pt idx="3026">
                  <c:v>13.746</c:v>
                </c:pt>
                <c:pt idx="3027">
                  <c:v>13.766</c:v>
                </c:pt>
                <c:pt idx="3028">
                  <c:v>13.786</c:v>
                </c:pt>
                <c:pt idx="3029">
                  <c:v>13.804</c:v>
                </c:pt>
                <c:pt idx="3030">
                  <c:v>13.824</c:v>
                </c:pt>
                <c:pt idx="3031">
                  <c:v>13.843999999999999</c:v>
                </c:pt>
                <c:pt idx="3032">
                  <c:v>13.864000000000001</c:v>
                </c:pt>
                <c:pt idx="3033">
                  <c:v>13.884</c:v>
                </c:pt>
                <c:pt idx="3034">
                  <c:v>13.904</c:v>
                </c:pt>
                <c:pt idx="3035">
                  <c:v>13.923999999999999</c:v>
                </c:pt>
                <c:pt idx="3036">
                  <c:v>13.944000000000001</c:v>
                </c:pt>
                <c:pt idx="3037">
                  <c:v>13.964</c:v>
                </c:pt>
                <c:pt idx="3038">
                  <c:v>13.984</c:v>
                </c:pt>
                <c:pt idx="3039">
                  <c:v>14.004</c:v>
                </c:pt>
                <c:pt idx="3040">
                  <c:v>14.023999999999999</c:v>
                </c:pt>
                <c:pt idx="3041">
                  <c:v>14.044</c:v>
                </c:pt>
                <c:pt idx="3042">
                  <c:v>14.064</c:v>
                </c:pt>
                <c:pt idx="3043">
                  <c:v>14.084</c:v>
                </c:pt>
                <c:pt idx="3044">
                  <c:v>14.103999999999999</c:v>
                </c:pt>
                <c:pt idx="3045">
                  <c:v>14.124000000000001</c:v>
                </c:pt>
                <c:pt idx="3046">
                  <c:v>14.144</c:v>
                </c:pt>
                <c:pt idx="3047">
                  <c:v>14.164</c:v>
                </c:pt>
                <c:pt idx="3048">
                  <c:v>14.183999999999999</c:v>
                </c:pt>
                <c:pt idx="3049">
                  <c:v>14.204000000000001</c:v>
                </c:pt>
                <c:pt idx="3050">
                  <c:v>14.224</c:v>
                </c:pt>
                <c:pt idx="3051">
                  <c:v>14.244</c:v>
                </c:pt>
                <c:pt idx="3052">
                  <c:v>14.263999999999999</c:v>
                </c:pt>
                <c:pt idx="3053">
                  <c:v>14.284000000000001</c:v>
                </c:pt>
                <c:pt idx="3054">
                  <c:v>14.304</c:v>
                </c:pt>
                <c:pt idx="3055">
                  <c:v>14.324</c:v>
                </c:pt>
                <c:pt idx="3056">
                  <c:v>14.343999999999999</c:v>
                </c:pt>
                <c:pt idx="3057">
                  <c:v>14.364000000000001</c:v>
                </c:pt>
                <c:pt idx="3058">
                  <c:v>14.384</c:v>
                </c:pt>
                <c:pt idx="3059">
                  <c:v>14.404</c:v>
                </c:pt>
                <c:pt idx="3060">
                  <c:v>14.423999999999999</c:v>
                </c:pt>
                <c:pt idx="3061">
                  <c:v>14.444000000000001</c:v>
                </c:pt>
                <c:pt idx="3062">
                  <c:v>14.464</c:v>
                </c:pt>
                <c:pt idx="3063">
                  <c:v>14.484</c:v>
                </c:pt>
                <c:pt idx="3064">
                  <c:v>14.504</c:v>
                </c:pt>
                <c:pt idx="3065">
                  <c:v>14.523999999999999</c:v>
                </c:pt>
                <c:pt idx="3066">
                  <c:v>14.544</c:v>
                </c:pt>
                <c:pt idx="3067">
                  <c:v>14.564</c:v>
                </c:pt>
                <c:pt idx="3068">
                  <c:v>14.584</c:v>
                </c:pt>
                <c:pt idx="3069">
                  <c:v>14.603999999999999</c:v>
                </c:pt>
                <c:pt idx="3070">
                  <c:v>14.624000000000001</c:v>
                </c:pt>
                <c:pt idx="3071">
                  <c:v>14.644</c:v>
                </c:pt>
                <c:pt idx="3072">
                  <c:v>14.664</c:v>
                </c:pt>
                <c:pt idx="3073">
                  <c:v>14.683999999999999</c:v>
                </c:pt>
                <c:pt idx="3074">
                  <c:v>14.704000000000001</c:v>
                </c:pt>
                <c:pt idx="3075">
                  <c:v>14.724</c:v>
                </c:pt>
                <c:pt idx="3076">
                  <c:v>14.744</c:v>
                </c:pt>
                <c:pt idx="3077">
                  <c:v>14.763999999999999</c:v>
                </c:pt>
                <c:pt idx="3078">
                  <c:v>14.784000000000001</c:v>
                </c:pt>
                <c:pt idx="3079">
                  <c:v>14.804</c:v>
                </c:pt>
                <c:pt idx="3080">
                  <c:v>14.824</c:v>
                </c:pt>
                <c:pt idx="3081">
                  <c:v>14.843999999999999</c:v>
                </c:pt>
                <c:pt idx="3082">
                  <c:v>14.864000000000001</c:v>
                </c:pt>
                <c:pt idx="3083">
                  <c:v>14.884</c:v>
                </c:pt>
                <c:pt idx="3084">
                  <c:v>14.904</c:v>
                </c:pt>
                <c:pt idx="3085">
                  <c:v>14.923999999999999</c:v>
                </c:pt>
                <c:pt idx="3086">
                  <c:v>14.944000000000001</c:v>
                </c:pt>
                <c:pt idx="3087">
                  <c:v>14.964</c:v>
                </c:pt>
                <c:pt idx="3088">
                  <c:v>14.984</c:v>
                </c:pt>
                <c:pt idx="3089">
                  <c:v>15.004</c:v>
                </c:pt>
                <c:pt idx="3090">
                  <c:v>15.022</c:v>
                </c:pt>
                <c:pt idx="3091">
                  <c:v>15.044</c:v>
                </c:pt>
                <c:pt idx="3092">
                  <c:v>15.061999999999999</c:v>
                </c:pt>
                <c:pt idx="3093">
                  <c:v>15.084</c:v>
                </c:pt>
                <c:pt idx="3094">
                  <c:v>15.102</c:v>
                </c:pt>
                <c:pt idx="3095">
                  <c:v>15.122</c:v>
                </c:pt>
                <c:pt idx="3096">
                  <c:v>15.144</c:v>
                </c:pt>
                <c:pt idx="3097">
                  <c:v>15.162000000000001</c:v>
                </c:pt>
                <c:pt idx="3098">
                  <c:v>15.182</c:v>
                </c:pt>
                <c:pt idx="3099">
                  <c:v>15.202</c:v>
                </c:pt>
                <c:pt idx="3100">
                  <c:v>15.222</c:v>
                </c:pt>
                <c:pt idx="3101">
                  <c:v>15.242000000000001</c:v>
                </c:pt>
                <c:pt idx="3102">
                  <c:v>15.262</c:v>
                </c:pt>
                <c:pt idx="3103">
                  <c:v>15.282</c:v>
                </c:pt>
                <c:pt idx="3104">
                  <c:v>15.302</c:v>
                </c:pt>
                <c:pt idx="3105">
                  <c:v>15.321999999999999</c:v>
                </c:pt>
                <c:pt idx="3106">
                  <c:v>15.342000000000001</c:v>
                </c:pt>
                <c:pt idx="3107">
                  <c:v>15.362</c:v>
                </c:pt>
                <c:pt idx="3108">
                  <c:v>15.382</c:v>
                </c:pt>
                <c:pt idx="3109">
                  <c:v>15.401999999999999</c:v>
                </c:pt>
                <c:pt idx="3110">
                  <c:v>15.422000000000001</c:v>
                </c:pt>
                <c:pt idx="3111">
                  <c:v>15.442</c:v>
                </c:pt>
                <c:pt idx="3112">
                  <c:v>15.462</c:v>
                </c:pt>
                <c:pt idx="3113">
                  <c:v>15.481999999999999</c:v>
                </c:pt>
                <c:pt idx="3114">
                  <c:v>15.502000000000001</c:v>
                </c:pt>
                <c:pt idx="3115">
                  <c:v>15.522</c:v>
                </c:pt>
                <c:pt idx="3116">
                  <c:v>15.542</c:v>
                </c:pt>
                <c:pt idx="3117">
                  <c:v>15.561999999999999</c:v>
                </c:pt>
                <c:pt idx="3118">
                  <c:v>15.582000000000001</c:v>
                </c:pt>
                <c:pt idx="3119">
                  <c:v>15.602</c:v>
                </c:pt>
                <c:pt idx="3120">
                  <c:v>15.622</c:v>
                </c:pt>
                <c:pt idx="3121">
                  <c:v>15.641999999999999</c:v>
                </c:pt>
                <c:pt idx="3122">
                  <c:v>15.662000000000001</c:v>
                </c:pt>
                <c:pt idx="3123">
                  <c:v>15.682</c:v>
                </c:pt>
                <c:pt idx="3124">
                  <c:v>15.702</c:v>
                </c:pt>
                <c:pt idx="3125">
                  <c:v>15.722</c:v>
                </c:pt>
                <c:pt idx="3126">
                  <c:v>15.742000000000001</c:v>
                </c:pt>
                <c:pt idx="3127">
                  <c:v>15.762</c:v>
                </c:pt>
                <c:pt idx="3128">
                  <c:v>15.782</c:v>
                </c:pt>
                <c:pt idx="3129">
                  <c:v>15.802</c:v>
                </c:pt>
                <c:pt idx="3130">
                  <c:v>15.821999999999999</c:v>
                </c:pt>
                <c:pt idx="3131">
                  <c:v>15.842000000000001</c:v>
                </c:pt>
                <c:pt idx="3132">
                  <c:v>15.862</c:v>
                </c:pt>
                <c:pt idx="3133">
                  <c:v>15.882</c:v>
                </c:pt>
                <c:pt idx="3134">
                  <c:v>15.901999999999999</c:v>
                </c:pt>
                <c:pt idx="3135">
                  <c:v>15.922000000000001</c:v>
                </c:pt>
                <c:pt idx="3136">
                  <c:v>15.942</c:v>
                </c:pt>
                <c:pt idx="3137">
                  <c:v>15.962</c:v>
                </c:pt>
                <c:pt idx="3138">
                  <c:v>15.981999999999999</c:v>
                </c:pt>
                <c:pt idx="3139">
                  <c:v>16.001999999999999</c:v>
                </c:pt>
                <c:pt idx="3140">
                  <c:v>16.021999999999998</c:v>
                </c:pt>
                <c:pt idx="3141">
                  <c:v>16.042000000000002</c:v>
                </c:pt>
                <c:pt idx="3142">
                  <c:v>16.062000000000001</c:v>
                </c:pt>
                <c:pt idx="3143">
                  <c:v>16.082000000000001</c:v>
                </c:pt>
                <c:pt idx="3144">
                  <c:v>16.102</c:v>
                </c:pt>
                <c:pt idx="3145">
                  <c:v>16.122</c:v>
                </c:pt>
                <c:pt idx="3146">
                  <c:v>16.141999999999999</c:v>
                </c:pt>
                <c:pt idx="3147">
                  <c:v>16.161999999999999</c:v>
                </c:pt>
                <c:pt idx="3148">
                  <c:v>16.18</c:v>
                </c:pt>
                <c:pt idx="3149">
                  <c:v>16.2</c:v>
                </c:pt>
                <c:pt idx="3150">
                  <c:v>16.218</c:v>
                </c:pt>
                <c:pt idx="3151">
                  <c:v>16.239999999999998</c:v>
                </c:pt>
                <c:pt idx="3152">
                  <c:v>16.257999999999999</c:v>
                </c:pt>
                <c:pt idx="3153">
                  <c:v>16.277999999999999</c:v>
                </c:pt>
                <c:pt idx="3154">
                  <c:v>16.297999999999998</c:v>
                </c:pt>
                <c:pt idx="3155">
                  <c:v>16.318000000000001</c:v>
                </c:pt>
                <c:pt idx="3156">
                  <c:v>16.338000000000001</c:v>
                </c:pt>
                <c:pt idx="3157">
                  <c:v>16.358000000000001</c:v>
                </c:pt>
                <c:pt idx="3158">
                  <c:v>16.378</c:v>
                </c:pt>
                <c:pt idx="3159">
                  <c:v>16.398</c:v>
                </c:pt>
                <c:pt idx="3160">
                  <c:v>16.417999999999999</c:v>
                </c:pt>
                <c:pt idx="3161">
                  <c:v>16.437999999999999</c:v>
                </c:pt>
                <c:pt idx="3162">
                  <c:v>16.457999999999998</c:v>
                </c:pt>
                <c:pt idx="3163">
                  <c:v>16.478000000000002</c:v>
                </c:pt>
                <c:pt idx="3164">
                  <c:v>16.498000000000001</c:v>
                </c:pt>
                <c:pt idx="3165">
                  <c:v>16.518000000000001</c:v>
                </c:pt>
                <c:pt idx="3166">
                  <c:v>16.536000000000001</c:v>
                </c:pt>
                <c:pt idx="3167">
                  <c:v>16.556000000000001</c:v>
                </c:pt>
                <c:pt idx="3168">
                  <c:v>16.576000000000001</c:v>
                </c:pt>
                <c:pt idx="3169">
                  <c:v>16.596</c:v>
                </c:pt>
                <c:pt idx="3170">
                  <c:v>16.616</c:v>
                </c:pt>
                <c:pt idx="3171">
                  <c:v>16.635999999999999</c:v>
                </c:pt>
                <c:pt idx="3172">
                  <c:v>16.655999999999999</c:v>
                </c:pt>
                <c:pt idx="3173">
                  <c:v>16.675999999999998</c:v>
                </c:pt>
                <c:pt idx="3174">
                  <c:v>16.696000000000002</c:v>
                </c:pt>
                <c:pt idx="3175">
                  <c:v>16.716000000000001</c:v>
                </c:pt>
                <c:pt idx="3176">
                  <c:v>16.736000000000001</c:v>
                </c:pt>
                <c:pt idx="3177">
                  <c:v>16.756</c:v>
                </c:pt>
                <c:pt idx="3178">
                  <c:v>16.776</c:v>
                </c:pt>
                <c:pt idx="3179">
                  <c:v>16.795999999999999</c:v>
                </c:pt>
                <c:pt idx="3180">
                  <c:v>16.815999999999999</c:v>
                </c:pt>
                <c:pt idx="3181">
                  <c:v>16.835999999999999</c:v>
                </c:pt>
                <c:pt idx="3182">
                  <c:v>16.856000000000002</c:v>
                </c:pt>
                <c:pt idx="3183">
                  <c:v>16.876000000000001</c:v>
                </c:pt>
                <c:pt idx="3184">
                  <c:v>16.896000000000001</c:v>
                </c:pt>
                <c:pt idx="3185">
                  <c:v>16.916</c:v>
                </c:pt>
                <c:pt idx="3186">
                  <c:v>16.936</c:v>
                </c:pt>
                <c:pt idx="3187">
                  <c:v>16.956</c:v>
                </c:pt>
                <c:pt idx="3188">
                  <c:v>16.975999999999999</c:v>
                </c:pt>
                <c:pt idx="3189">
                  <c:v>16.995999999999999</c:v>
                </c:pt>
                <c:pt idx="3190">
                  <c:v>17.015999999999998</c:v>
                </c:pt>
                <c:pt idx="3191">
                  <c:v>17.036000000000001</c:v>
                </c:pt>
                <c:pt idx="3192">
                  <c:v>17.056000000000001</c:v>
                </c:pt>
                <c:pt idx="3193">
                  <c:v>17.076000000000001</c:v>
                </c:pt>
                <c:pt idx="3194">
                  <c:v>17.096</c:v>
                </c:pt>
                <c:pt idx="3195">
                  <c:v>17.116</c:v>
                </c:pt>
                <c:pt idx="3196">
                  <c:v>17.135999999999999</c:v>
                </c:pt>
                <c:pt idx="3197">
                  <c:v>17.155999999999999</c:v>
                </c:pt>
                <c:pt idx="3198">
                  <c:v>17.175999999999998</c:v>
                </c:pt>
                <c:pt idx="3199">
                  <c:v>17.196000000000002</c:v>
                </c:pt>
                <c:pt idx="3200">
                  <c:v>17.216000000000001</c:v>
                </c:pt>
                <c:pt idx="3201">
                  <c:v>17.236000000000001</c:v>
                </c:pt>
                <c:pt idx="3202">
                  <c:v>17.256</c:v>
                </c:pt>
                <c:pt idx="3203">
                  <c:v>17.276</c:v>
                </c:pt>
                <c:pt idx="3204">
                  <c:v>17.295999999999999</c:v>
                </c:pt>
                <c:pt idx="3205">
                  <c:v>17.315999999999999</c:v>
                </c:pt>
                <c:pt idx="3206">
                  <c:v>17.335999999999999</c:v>
                </c:pt>
                <c:pt idx="3207">
                  <c:v>17.356000000000002</c:v>
                </c:pt>
                <c:pt idx="3208">
                  <c:v>17.378</c:v>
                </c:pt>
                <c:pt idx="3209">
                  <c:v>17.398</c:v>
                </c:pt>
                <c:pt idx="3210">
                  <c:v>17.417999999999999</c:v>
                </c:pt>
                <c:pt idx="3211">
                  <c:v>17.436</c:v>
                </c:pt>
                <c:pt idx="3212">
                  <c:v>17.456</c:v>
                </c:pt>
                <c:pt idx="3213">
                  <c:v>17.478000000000002</c:v>
                </c:pt>
                <c:pt idx="3214">
                  <c:v>17.498000000000001</c:v>
                </c:pt>
                <c:pt idx="3215">
                  <c:v>17.515999999999998</c:v>
                </c:pt>
                <c:pt idx="3216">
                  <c:v>17.538</c:v>
                </c:pt>
                <c:pt idx="3217">
                  <c:v>17.558</c:v>
                </c:pt>
                <c:pt idx="3218">
                  <c:v>17.576000000000001</c:v>
                </c:pt>
                <c:pt idx="3219">
                  <c:v>17.596</c:v>
                </c:pt>
                <c:pt idx="3220">
                  <c:v>17.616</c:v>
                </c:pt>
                <c:pt idx="3221">
                  <c:v>17.635999999999999</c:v>
                </c:pt>
                <c:pt idx="3222">
                  <c:v>17.655999999999999</c:v>
                </c:pt>
                <c:pt idx="3223">
                  <c:v>17.675999999999998</c:v>
                </c:pt>
                <c:pt idx="3224">
                  <c:v>17.696000000000002</c:v>
                </c:pt>
                <c:pt idx="3225">
                  <c:v>17.716000000000001</c:v>
                </c:pt>
                <c:pt idx="3226">
                  <c:v>17.736000000000001</c:v>
                </c:pt>
                <c:pt idx="3227">
                  <c:v>17.756</c:v>
                </c:pt>
                <c:pt idx="3228">
                  <c:v>17.776</c:v>
                </c:pt>
                <c:pt idx="3229">
                  <c:v>17.795999999999999</c:v>
                </c:pt>
                <c:pt idx="3230">
                  <c:v>17.815999999999999</c:v>
                </c:pt>
                <c:pt idx="3231">
                  <c:v>17.835999999999999</c:v>
                </c:pt>
                <c:pt idx="3232">
                  <c:v>17.856000000000002</c:v>
                </c:pt>
                <c:pt idx="3233">
                  <c:v>17.876000000000001</c:v>
                </c:pt>
                <c:pt idx="3234">
                  <c:v>17.896000000000001</c:v>
                </c:pt>
                <c:pt idx="3235">
                  <c:v>17.916</c:v>
                </c:pt>
                <c:pt idx="3236">
                  <c:v>17.936</c:v>
                </c:pt>
                <c:pt idx="3237">
                  <c:v>17.956</c:v>
                </c:pt>
                <c:pt idx="3238">
                  <c:v>17.975999999999999</c:v>
                </c:pt>
                <c:pt idx="3239">
                  <c:v>17.995999999999999</c:v>
                </c:pt>
                <c:pt idx="3240">
                  <c:v>18.015999999999998</c:v>
                </c:pt>
                <c:pt idx="3241">
                  <c:v>18.036000000000001</c:v>
                </c:pt>
                <c:pt idx="3242">
                  <c:v>18.056000000000001</c:v>
                </c:pt>
                <c:pt idx="3243">
                  <c:v>18.076000000000001</c:v>
                </c:pt>
                <c:pt idx="3244">
                  <c:v>18.096</c:v>
                </c:pt>
                <c:pt idx="3245">
                  <c:v>18.116</c:v>
                </c:pt>
                <c:pt idx="3246">
                  <c:v>18.135999999999999</c:v>
                </c:pt>
                <c:pt idx="3247">
                  <c:v>18.155999999999999</c:v>
                </c:pt>
                <c:pt idx="3248">
                  <c:v>18.175999999999998</c:v>
                </c:pt>
                <c:pt idx="3249">
                  <c:v>18.198</c:v>
                </c:pt>
                <c:pt idx="3250">
                  <c:v>18.218</c:v>
                </c:pt>
                <c:pt idx="3251">
                  <c:v>18.238</c:v>
                </c:pt>
                <c:pt idx="3252">
                  <c:v>18.257999999999999</c:v>
                </c:pt>
                <c:pt idx="3253">
                  <c:v>18.277999999999999</c:v>
                </c:pt>
                <c:pt idx="3254">
                  <c:v>18.297999999999998</c:v>
                </c:pt>
                <c:pt idx="3255">
                  <c:v>18.318000000000001</c:v>
                </c:pt>
                <c:pt idx="3256">
                  <c:v>18.338000000000001</c:v>
                </c:pt>
                <c:pt idx="3257">
                  <c:v>18.358000000000001</c:v>
                </c:pt>
                <c:pt idx="3258">
                  <c:v>18.378</c:v>
                </c:pt>
                <c:pt idx="3259">
                  <c:v>18.398</c:v>
                </c:pt>
                <c:pt idx="3260">
                  <c:v>18.417999999999999</c:v>
                </c:pt>
                <c:pt idx="3261">
                  <c:v>18.437999999999999</c:v>
                </c:pt>
                <c:pt idx="3262">
                  <c:v>18.457999999999998</c:v>
                </c:pt>
                <c:pt idx="3263">
                  <c:v>18.478000000000002</c:v>
                </c:pt>
                <c:pt idx="3264">
                  <c:v>18.498000000000001</c:v>
                </c:pt>
                <c:pt idx="3265">
                  <c:v>18.518000000000001</c:v>
                </c:pt>
                <c:pt idx="3266">
                  <c:v>18.538</c:v>
                </c:pt>
                <c:pt idx="3267">
                  <c:v>18.558</c:v>
                </c:pt>
                <c:pt idx="3268">
                  <c:v>18.577999999999999</c:v>
                </c:pt>
                <c:pt idx="3269">
                  <c:v>18.597999999999999</c:v>
                </c:pt>
                <c:pt idx="3270">
                  <c:v>18.617999999999999</c:v>
                </c:pt>
                <c:pt idx="3271">
                  <c:v>18.638000000000002</c:v>
                </c:pt>
                <c:pt idx="3272">
                  <c:v>18.658000000000001</c:v>
                </c:pt>
                <c:pt idx="3273">
                  <c:v>18.678000000000001</c:v>
                </c:pt>
                <c:pt idx="3274">
                  <c:v>18.698</c:v>
                </c:pt>
                <c:pt idx="3275">
                  <c:v>18.718</c:v>
                </c:pt>
                <c:pt idx="3276">
                  <c:v>18.738</c:v>
                </c:pt>
                <c:pt idx="3277">
                  <c:v>18.757999999999999</c:v>
                </c:pt>
                <c:pt idx="3278">
                  <c:v>18.777999999999999</c:v>
                </c:pt>
                <c:pt idx="3279">
                  <c:v>18.797999999999998</c:v>
                </c:pt>
                <c:pt idx="3280">
                  <c:v>18.818000000000001</c:v>
                </c:pt>
                <c:pt idx="3281">
                  <c:v>18.838000000000001</c:v>
                </c:pt>
                <c:pt idx="3282">
                  <c:v>18.858000000000001</c:v>
                </c:pt>
                <c:pt idx="3283">
                  <c:v>18.878</c:v>
                </c:pt>
                <c:pt idx="3284">
                  <c:v>18.898</c:v>
                </c:pt>
                <c:pt idx="3285">
                  <c:v>18.917999999999999</c:v>
                </c:pt>
                <c:pt idx="3286">
                  <c:v>18.937999999999999</c:v>
                </c:pt>
                <c:pt idx="3287">
                  <c:v>18.957999999999998</c:v>
                </c:pt>
                <c:pt idx="3288">
                  <c:v>18.978000000000002</c:v>
                </c:pt>
                <c:pt idx="3289">
                  <c:v>18.998000000000001</c:v>
                </c:pt>
                <c:pt idx="3290">
                  <c:v>19.018000000000001</c:v>
                </c:pt>
                <c:pt idx="3291">
                  <c:v>19.038</c:v>
                </c:pt>
                <c:pt idx="3292">
                  <c:v>19.058</c:v>
                </c:pt>
                <c:pt idx="3293">
                  <c:v>19.077999999999999</c:v>
                </c:pt>
                <c:pt idx="3294">
                  <c:v>19.097999999999999</c:v>
                </c:pt>
                <c:pt idx="3295">
                  <c:v>19.117999999999999</c:v>
                </c:pt>
                <c:pt idx="3296">
                  <c:v>19.135999999999999</c:v>
                </c:pt>
                <c:pt idx="3297">
                  <c:v>19.155999999999999</c:v>
                </c:pt>
                <c:pt idx="3298">
                  <c:v>19.175999999999998</c:v>
                </c:pt>
                <c:pt idx="3299">
                  <c:v>19.198</c:v>
                </c:pt>
                <c:pt idx="3300">
                  <c:v>19.216000000000001</c:v>
                </c:pt>
                <c:pt idx="3301">
                  <c:v>19.236000000000001</c:v>
                </c:pt>
                <c:pt idx="3302">
                  <c:v>19.256</c:v>
                </c:pt>
                <c:pt idx="3303">
                  <c:v>19.276</c:v>
                </c:pt>
                <c:pt idx="3304">
                  <c:v>19.295999999999999</c:v>
                </c:pt>
                <c:pt idx="3305">
                  <c:v>19.315999999999999</c:v>
                </c:pt>
                <c:pt idx="3306">
                  <c:v>19.335999999999999</c:v>
                </c:pt>
                <c:pt idx="3307">
                  <c:v>19.356000000000002</c:v>
                </c:pt>
                <c:pt idx="3308">
                  <c:v>19.376000000000001</c:v>
                </c:pt>
                <c:pt idx="3309">
                  <c:v>19.396000000000001</c:v>
                </c:pt>
                <c:pt idx="3310">
                  <c:v>19.416</c:v>
                </c:pt>
                <c:pt idx="3311">
                  <c:v>19.436</c:v>
                </c:pt>
                <c:pt idx="3312">
                  <c:v>19.456</c:v>
                </c:pt>
                <c:pt idx="3313">
                  <c:v>19.475999999999999</c:v>
                </c:pt>
                <c:pt idx="3314">
                  <c:v>19.495999999999999</c:v>
                </c:pt>
                <c:pt idx="3315">
                  <c:v>19.515999999999998</c:v>
                </c:pt>
                <c:pt idx="3316">
                  <c:v>19.536000000000001</c:v>
                </c:pt>
                <c:pt idx="3317">
                  <c:v>19.556000000000001</c:v>
                </c:pt>
                <c:pt idx="3318">
                  <c:v>19.576000000000001</c:v>
                </c:pt>
                <c:pt idx="3319">
                  <c:v>19.596</c:v>
                </c:pt>
                <c:pt idx="3320">
                  <c:v>19.616</c:v>
                </c:pt>
                <c:pt idx="3321">
                  <c:v>19.632000000000001</c:v>
                </c:pt>
                <c:pt idx="3322">
                  <c:v>19.655999999999999</c:v>
                </c:pt>
                <c:pt idx="3323">
                  <c:v>19.672000000000001</c:v>
                </c:pt>
                <c:pt idx="3324">
                  <c:v>19.692</c:v>
                </c:pt>
                <c:pt idx="3325">
                  <c:v>19.712</c:v>
                </c:pt>
                <c:pt idx="3326">
                  <c:v>19.736000000000001</c:v>
                </c:pt>
                <c:pt idx="3327">
                  <c:v>19.751999999999999</c:v>
                </c:pt>
                <c:pt idx="3328">
                  <c:v>19.771999999999998</c:v>
                </c:pt>
                <c:pt idx="3329">
                  <c:v>19.792000000000002</c:v>
                </c:pt>
                <c:pt idx="3330">
                  <c:v>19.812000000000001</c:v>
                </c:pt>
                <c:pt idx="3331">
                  <c:v>19.832000000000001</c:v>
                </c:pt>
                <c:pt idx="3332">
                  <c:v>19.852</c:v>
                </c:pt>
                <c:pt idx="3333">
                  <c:v>19.872</c:v>
                </c:pt>
                <c:pt idx="3334">
                  <c:v>19.896000000000001</c:v>
                </c:pt>
                <c:pt idx="3335">
                  <c:v>19.911999999999999</c:v>
                </c:pt>
                <c:pt idx="3336">
                  <c:v>19.931999999999999</c:v>
                </c:pt>
                <c:pt idx="3337">
                  <c:v>19.956</c:v>
                </c:pt>
                <c:pt idx="3338">
                  <c:v>19.972000000000001</c:v>
                </c:pt>
                <c:pt idx="3339">
                  <c:v>19.992000000000001</c:v>
                </c:pt>
                <c:pt idx="3340">
                  <c:v>20.015999999999998</c:v>
                </c:pt>
                <c:pt idx="3341">
                  <c:v>20.036000000000001</c:v>
                </c:pt>
                <c:pt idx="3342">
                  <c:v>20.056000000000001</c:v>
                </c:pt>
                <c:pt idx="3343">
                  <c:v>20.076000000000001</c:v>
                </c:pt>
                <c:pt idx="3344">
                  <c:v>20.096</c:v>
                </c:pt>
                <c:pt idx="3345">
                  <c:v>20.116</c:v>
                </c:pt>
                <c:pt idx="3346">
                  <c:v>20.132000000000001</c:v>
                </c:pt>
                <c:pt idx="3347">
                  <c:v>20.152000000000001</c:v>
                </c:pt>
                <c:pt idx="3348">
                  <c:v>20.175999999999998</c:v>
                </c:pt>
                <c:pt idx="3349">
                  <c:v>20.193999999999999</c:v>
                </c:pt>
                <c:pt idx="3350">
                  <c:v>20.213999999999999</c:v>
                </c:pt>
                <c:pt idx="3351">
                  <c:v>20.234000000000002</c:v>
                </c:pt>
                <c:pt idx="3352">
                  <c:v>20.254000000000001</c:v>
                </c:pt>
                <c:pt idx="3353">
                  <c:v>20.274000000000001</c:v>
                </c:pt>
                <c:pt idx="3354">
                  <c:v>20.294</c:v>
                </c:pt>
                <c:pt idx="3355">
                  <c:v>20.314</c:v>
                </c:pt>
                <c:pt idx="3356">
                  <c:v>20.334</c:v>
                </c:pt>
                <c:pt idx="3357">
                  <c:v>20.353999999999999</c:v>
                </c:pt>
                <c:pt idx="3358">
                  <c:v>20.372</c:v>
                </c:pt>
                <c:pt idx="3359">
                  <c:v>20.391999999999999</c:v>
                </c:pt>
                <c:pt idx="3360">
                  <c:v>20.411999999999999</c:v>
                </c:pt>
                <c:pt idx="3361">
                  <c:v>20.431999999999999</c:v>
                </c:pt>
                <c:pt idx="3362">
                  <c:v>20.452000000000002</c:v>
                </c:pt>
                <c:pt idx="3363">
                  <c:v>20.472000000000001</c:v>
                </c:pt>
                <c:pt idx="3364">
                  <c:v>20.492000000000001</c:v>
                </c:pt>
                <c:pt idx="3365">
                  <c:v>20.513999999999999</c:v>
                </c:pt>
                <c:pt idx="3366">
                  <c:v>20.532</c:v>
                </c:pt>
                <c:pt idx="3367">
                  <c:v>20.552</c:v>
                </c:pt>
                <c:pt idx="3368">
                  <c:v>20.571999999999999</c:v>
                </c:pt>
                <c:pt idx="3369">
                  <c:v>20.591999999999999</c:v>
                </c:pt>
              </c:numCache>
            </c:numRef>
          </c:xVal>
          <c:yVal>
            <c:numRef>
              <c:f>Alu!$N$3:$N$3372</c:f>
              <c:numCache>
                <c:formatCode>General</c:formatCode>
                <c:ptCount val="3370"/>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0.222</c:v>
                </c:pt>
                <c:pt idx="31">
                  <c:v>0.222</c:v>
                </c:pt>
                <c:pt idx="32">
                  <c:v>0.222</c:v>
                </c:pt>
                <c:pt idx="33">
                  <c:v>0.222</c:v>
                </c:pt>
                <c:pt idx="34">
                  <c:v>0.222</c:v>
                </c:pt>
                <c:pt idx="35">
                  <c:v>0.222</c:v>
                </c:pt>
                <c:pt idx="36">
                  <c:v>0.222</c:v>
                </c:pt>
                <c:pt idx="37">
                  <c:v>0.222</c:v>
                </c:pt>
                <c:pt idx="38">
                  <c:v>0.222</c:v>
                </c:pt>
                <c:pt idx="39">
                  <c:v>0.222</c:v>
                </c:pt>
                <c:pt idx="40">
                  <c:v>0.222</c:v>
                </c:pt>
                <c:pt idx="41">
                  <c:v>0.222</c:v>
                </c:pt>
                <c:pt idx="42">
                  <c:v>0.222</c:v>
                </c:pt>
                <c:pt idx="43">
                  <c:v>0.222</c:v>
                </c:pt>
                <c:pt idx="44">
                  <c:v>0.222</c:v>
                </c:pt>
                <c:pt idx="45">
                  <c:v>0.222</c:v>
                </c:pt>
                <c:pt idx="46">
                  <c:v>0.222</c:v>
                </c:pt>
                <c:pt idx="47">
                  <c:v>0.222</c:v>
                </c:pt>
                <c:pt idx="48">
                  <c:v>0.222</c:v>
                </c:pt>
                <c:pt idx="49">
                  <c:v>0.222</c:v>
                </c:pt>
                <c:pt idx="50">
                  <c:v>0.222</c:v>
                </c:pt>
                <c:pt idx="51">
                  <c:v>0.222</c:v>
                </c:pt>
                <c:pt idx="52">
                  <c:v>0.222</c:v>
                </c:pt>
                <c:pt idx="53">
                  <c:v>0.222</c:v>
                </c:pt>
                <c:pt idx="54">
                  <c:v>0.222</c:v>
                </c:pt>
                <c:pt idx="55">
                  <c:v>0.222</c:v>
                </c:pt>
                <c:pt idx="56">
                  <c:v>0.222</c:v>
                </c:pt>
                <c:pt idx="57">
                  <c:v>0.222</c:v>
                </c:pt>
                <c:pt idx="58">
                  <c:v>0.222</c:v>
                </c:pt>
                <c:pt idx="59">
                  <c:v>0.222</c:v>
                </c:pt>
                <c:pt idx="60">
                  <c:v>0.222</c:v>
                </c:pt>
                <c:pt idx="61">
                  <c:v>0.222</c:v>
                </c:pt>
                <c:pt idx="62">
                  <c:v>0.222</c:v>
                </c:pt>
                <c:pt idx="63">
                  <c:v>0.222</c:v>
                </c:pt>
                <c:pt idx="64">
                  <c:v>0.222</c:v>
                </c:pt>
                <c:pt idx="65">
                  <c:v>0.222</c:v>
                </c:pt>
                <c:pt idx="66">
                  <c:v>0.222</c:v>
                </c:pt>
                <c:pt idx="67">
                  <c:v>0.222</c:v>
                </c:pt>
                <c:pt idx="68">
                  <c:v>0.222</c:v>
                </c:pt>
                <c:pt idx="69">
                  <c:v>0.222</c:v>
                </c:pt>
                <c:pt idx="70">
                  <c:v>0.222</c:v>
                </c:pt>
                <c:pt idx="71">
                  <c:v>0.222</c:v>
                </c:pt>
                <c:pt idx="72">
                  <c:v>0.222</c:v>
                </c:pt>
                <c:pt idx="73">
                  <c:v>0.222</c:v>
                </c:pt>
                <c:pt idx="74">
                  <c:v>0.222</c:v>
                </c:pt>
                <c:pt idx="75">
                  <c:v>0.222</c:v>
                </c:pt>
                <c:pt idx="76">
                  <c:v>0.222</c:v>
                </c:pt>
                <c:pt idx="77">
                  <c:v>0.222</c:v>
                </c:pt>
                <c:pt idx="78">
                  <c:v>0.222</c:v>
                </c:pt>
                <c:pt idx="79">
                  <c:v>0.222</c:v>
                </c:pt>
                <c:pt idx="80">
                  <c:v>0.222</c:v>
                </c:pt>
                <c:pt idx="81">
                  <c:v>0.222</c:v>
                </c:pt>
                <c:pt idx="82">
                  <c:v>0.222</c:v>
                </c:pt>
                <c:pt idx="83">
                  <c:v>0.222</c:v>
                </c:pt>
                <c:pt idx="84">
                  <c:v>0.222</c:v>
                </c:pt>
                <c:pt idx="85">
                  <c:v>0.222</c:v>
                </c:pt>
                <c:pt idx="86">
                  <c:v>0.222</c:v>
                </c:pt>
                <c:pt idx="87">
                  <c:v>0.222</c:v>
                </c:pt>
                <c:pt idx="88">
                  <c:v>0.222</c:v>
                </c:pt>
                <c:pt idx="89">
                  <c:v>0.222</c:v>
                </c:pt>
                <c:pt idx="90">
                  <c:v>0.222</c:v>
                </c:pt>
                <c:pt idx="91">
                  <c:v>0.222</c:v>
                </c:pt>
                <c:pt idx="92">
                  <c:v>0.222</c:v>
                </c:pt>
                <c:pt idx="93">
                  <c:v>0.222</c:v>
                </c:pt>
                <c:pt idx="94">
                  <c:v>0.222</c:v>
                </c:pt>
                <c:pt idx="95">
                  <c:v>0.222</c:v>
                </c:pt>
                <c:pt idx="96">
                  <c:v>0.222</c:v>
                </c:pt>
                <c:pt idx="97">
                  <c:v>0.222</c:v>
                </c:pt>
                <c:pt idx="98">
                  <c:v>0.222</c:v>
                </c:pt>
                <c:pt idx="99">
                  <c:v>0.222</c:v>
                </c:pt>
                <c:pt idx="100">
                  <c:v>0.222</c:v>
                </c:pt>
                <c:pt idx="101">
                  <c:v>0.222</c:v>
                </c:pt>
                <c:pt idx="102">
                  <c:v>0.222</c:v>
                </c:pt>
                <c:pt idx="103">
                  <c:v>0.222</c:v>
                </c:pt>
                <c:pt idx="104">
                  <c:v>0.222</c:v>
                </c:pt>
                <c:pt idx="105">
                  <c:v>0.222</c:v>
                </c:pt>
                <c:pt idx="106">
                  <c:v>0.222</c:v>
                </c:pt>
                <c:pt idx="107">
                  <c:v>0.222</c:v>
                </c:pt>
                <c:pt idx="108">
                  <c:v>0.222</c:v>
                </c:pt>
                <c:pt idx="109">
                  <c:v>0.222</c:v>
                </c:pt>
                <c:pt idx="110">
                  <c:v>0.222</c:v>
                </c:pt>
                <c:pt idx="111">
                  <c:v>0.222</c:v>
                </c:pt>
                <c:pt idx="112">
                  <c:v>0.222</c:v>
                </c:pt>
                <c:pt idx="113">
                  <c:v>0.222</c:v>
                </c:pt>
                <c:pt idx="114">
                  <c:v>0.222</c:v>
                </c:pt>
                <c:pt idx="115">
                  <c:v>0.222</c:v>
                </c:pt>
                <c:pt idx="116">
                  <c:v>0.222</c:v>
                </c:pt>
                <c:pt idx="117">
                  <c:v>0.222</c:v>
                </c:pt>
                <c:pt idx="118">
                  <c:v>0.222</c:v>
                </c:pt>
                <c:pt idx="119">
                  <c:v>0.222</c:v>
                </c:pt>
                <c:pt idx="120">
                  <c:v>0.222</c:v>
                </c:pt>
                <c:pt idx="121">
                  <c:v>0.222</c:v>
                </c:pt>
                <c:pt idx="122">
                  <c:v>0.222</c:v>
                </c:pt>
                <c:pt idx="123">
                  <c:v>0.222</c:v>
                </c:pt>
                <c:pt idx="124">
                  <c:v>0.222</c:v>
                </c:pt>
                <c:pt idx="125">
                  <c:v>0.222</c:v>
                </c:pt>
                <c:pt idx="126">
                  <c:v>0.222</c:v>
                </c:pt>
                <c:pt idx="127">
                  <c:v>0.222</c:v>
                </c:pt>
                <c:pt idx="128">
                  <c:v>0.222</c:v>
                </c:pt>
                <c:pt idx="129">
                  <c:v>0.222</c:v>
                </c:pt>
                <c:pt idx="130">
                  <c:v>0.222</c:v>
                </c:pt>
                <c:pt idx="131">
                  <c:v>0.222</c:v>
                </c:pt>
                <c:pt idx="132">
                  <c:v>0.222</c:v>
                </c:pt>
                <c:pt idx="133">
                  <c:v>0.222</c:v>
                </c:pt>
                <c:pt idx="134">
                  <c:v>0.222</c:v>
                </c:pt>
                <c:pt idx="135">
                  <c:v>0.222</c:v>
                </c:pt>
                <c:pt idx="136">
                  <c:v>0.222</c:v>
                </c:pt>
                <c:pt idx="137">
                  <c:v>0.222</c:v>
                </c:pt>
                <c:pt idx="138">
                  <c:v>0.222</c:v>
                </c:pt>
                <c:pt idx="139">
                  <c:v>0.222</c:v>
                </c:pt>
                <c:pt idx="140">
                  <c:v>0.222</c:v>
                </c:pt>
                <c:pt idx="141">
                  <c:v>0.222</c:v>
                </c:pt>
                <c:pt idx="142">
                  <c:v>0.222</c:v>
                </c:pt>
                <c:pt idx="143">
                  <c:v>0.222</c:v>
                </c:pt>
                <c:pt idx="144">
                  <c:v>0.222</c:v>
                </c:pt>
                <c:pt idx="145">
                  <c:v>0.222</c:v>
                </c:pt>
                <c:pt idx="146">
                  <c:v>0.222</c:v>
                </c:pt>
                <c:pt idx="147">
                  <c:v>0.222</c:v>
                </c:pt>
                <c:pt idx="148">
                  <c:v>0.222</c:v>
                </c:pt>
                <c:pt idx="149">
                  <c:v>0.222</c:v>
                </c:pt>
                <c:pt idx="150">
                  <c:v>0.222</c:v>
                </c:pt>
                <c:pt idx="151">
                  <c:v>0.222</c:v>
                </c:pt>
                <c:pt idx="152">
                  <c:v>0.222</c:v>
                </c:pt>
                <c:pt idx="153">
                  <c:v>0.222</c:v>
                </c:pt>
                <c:pt idx="154">
                  <c:v>0.222</c:v>
                </c:pt>
                <c:pt idx="155">
                  <c:v>0.222</c:v>
                </c:pt>
                <c:pt idx="156">
                  <c:v>0.222</c:v>
                </c:pt>
                <c:pt idx="157">
                  <c:v>0.222</c:v>
                </c:pt>
                <c:pt idx="158">
                  <c:v>0.222</c:v>
                </c:pt>
                <c:pt idx="159">
                  <c:v>0.222</c:v>
                </c:pt>
                <c:pt idx="160">
                  <c:v>0.222</c:v>
                </c:pt>
                <c:pt idx="161">
                  <c:v>0.222</c:v>
                </c:pt>
                <c:pt idx="162">
                  <c:v>0.222</c:v>
                </c:pt>
                <c:pt idx="163">
                  <c:v>0.222</c:v>
                </c:pt>
                <c:pt idx="164">
                  <c:v>0.222</c:v>
                </c:pt>
                <c:pt idx="165">
                  <c:v>0.222</c:v>
                </c:pt>
                <c:pt idx="166">
                  <c:v>0.222</c:v>
                </c:pt>
                <c:pt idx="167">
                  <c:v>0.222</c:v>
                </c:pt>
                <c:pt idx="168">
                  <c:v>0.222</c:v>
                </c:pt>
                <c:pt idx="169">
                  <c:v>0.222</c:v>
                </c:pt>
                <c:pt idx="170">
                  <c:v>0.222</c:v>
                </c:pt>
                <c:pt idx="171">
                  <c:v>0.222</c:v>
                </c:pt>
                <c:pt idx="172">
                  <c:v>0.222</c:v>
                </c:pt>
                <c:pt idx="173">
                  <c:v>0.222</c:v>
                </c:pt>
                <c:pt idx="174">
                  <c:v>0.222</c:v>
                </c:pt>
                <c:pt idx="175">
                  <c:v>0.222</c:v>
                </c:pt>
                <c:pt idx="176">
                  <c:v>0.222</c:v>
                </c:pt>
                <c:pt idx="177">
                  <c:v>0.222</c:v>
                </c:pt>
                <c:pt idx="178">
                  <c:v>0.222</c:v>
                </c:pt>
                <c:pt idx="179">
                  <c:v>0.222</c:v>
                </c:pt>
                <c:pt idx="180">
                  <c:v>0.222</c:v>
                </c:pt>
                <c:pt idx="181">
                  <c:v>0.222</c:v>
                </c:pt>
                <c:pt idx="182">
                  <c:v>0.222</c:v>
                </c:pt>
                <c:pt idx="183">
                  <c:v>0.222</c:v>
                </c:pt>
                <c:pt idx="184">
                  <c:v>0.222</c:v>
                </c:pt>
                <c:pt idx="185">
                  <c:v>0.222</c:v>
                </c:pt>
                <c:pt idx="186">
                  <c:v>0.222</c:v>
                </c:pt>
                <c:pt idx="187">
                  <c:v>0.222</c:v>
                </c:pt>
                <c:pt idx="188">
                  <c:v>0.222</c:v>
                </c:pt>
                <c:pt idx="189">
                  <c:v>0.222</c:v>
                </c:pt>
                <c:pt idx="190">
                  <c:v>0.222</c:v>
                </c:pt>
                <c:pt idx="191">
                  <c:v>0.222</c:v>
                </c:pt>
                <c:pt idx="192">
                  <c:v>0.222</c:v>
                </c:pt>
                <c:pt idx="193">
                  <c:v>0.222</c:v>
                </c:pt>
                <c:pt idx="194">
                  <c:v>0.222</c:v>
                </c:pt>
                <c:pt idx="195">
                  <c:v>0.222</c:v>
                </c:pt>
                <c:pt idx="196">
                  <c:v>0.222</c:v>
                </c:pt>
                <c:pt idx="197">
                  <c:v>0.222</c:v>
                </c:pt>
                <c:pt idx="198">
                  <c:v>0.222</c:v>
                </c:pt>
                <c:pt idx="199">
                  <c:v>0.222</c:v>
                </c:pt>
                <c:pt idx="200">
                  <c:v>0.222</c:v>
                </c:pt>
                <c:pt idx="201">
                  <c:v>0.222</c:v>
                </c:pt>
                <c:pt idx="202">
                  <c:v>0.222</c:v>
                </c:pt>
                <c:pt idx="203">
                  <c:v>0.222</c:v>
                </c:pt>
                <c:pt idx="204">
                  <c:v>0.222</c:v>
                </c:pt>
                <c:pt idx="205">
                  <c:v>0.222</c:v>
                </c:pt>
                <c:pt idx="206">
                  <c:v>0.222</c:v>
                </c:pt>
                <c:pt idx="207">
                  <c:v>0.222</c:v>
                </c:pt>
                <c:pt idx="208">
                  <c:v>0.222</c:v>
                </c:pt>
                <c:pt idx="209">
                  <c:v>0.222</c:v>
                </c:pt>
                <c:pt idx="210">
                  <c:v>0.222</c:v>
                </c:pt>
                <c:pt idx="211">
                  <c:v>0.222</c:v>
                </c:pt>
                <c:pt idx="212">
                  <c:v>0.222</c:v>
                </c:pt>
                <c:pt idx="213">
                  <c:v>0.222</c:v>
                </c:pt>
                <c:pt idx="214">
                  <c:v>0.222</c:v>
                </c:pt>
                <c:pt idx="215">
                  <c:v>0.222</c:v>
                </c:pt>
                <c:pt idx="216">
                  <c:v>0.222</c:v>
                </c:pt>
                <c:pt idx="217">
                  <c:v>0.222</c:v>
                </c:pt>
                <c:pt idx="218">
                  <c:v>0.222</c:v>
                </c:pt>
                <c:pt idx="219">
                  <c:v>0.222</c:v>
                </c:pt>
                <c:pt idx="220">
                  <c:v>0.222</c:v>
                </c:pt>
                <c:pt idx="221">
                  <c:v>0.222</c:v>
                </c:pt>
                <c:pt idx="222">
                  <c:v>0.222</c:v>
                </c:pt>
                <c:pt idx="223">
                  <c:v>0.222</c:v>
                </c:pt>
                <c:pt idx="224">
                  <c:v>0.222</c:v>
                </c:pt>
                <c:pt idx="225">
                  <c:v>0.222</c:v>
                </c:pt>
                <c:pt idx="226">
                  <c:v>0.222</c:v>
                </c:pt>
                <c:pt idx="227">
                  <c:v>0.222</c:v>
                </c:pt>
                <c:pt idx="228">
                  <c:v>0.222</c:v>
                </c:pt>
                <c:pt idx="229">
                  <c:v>0.222</c:v>
                </c:pt>
                <c:pt idx="230">
                  <c:v>0.222</c:v>
                </c:pt>
                <c:pt idx="231">
                  <c:v>0.222</c:v>
                </c:pt>
                <c:pt idx="232">
                  <c:v>0.222</c:v>
                </c:pt>
                <c:pt idx="233">
                  <c:v>0.222</c:v>
                </c:pt>
                <c:pt idx="234">
                  <c:v>0.222</c:v>
                </c:pt>
                <c:pt idx="235">
                  <c:v>0.222</c:v>
                </c:pt>
                <c:pt idx="236">
                  <c:v>0.222</c:v>
                </c:pt>
                <c:pt idx="237">
                  <c:v>0.222</c:v>
                </c:pt>
                <c:pt idx="238">
                  <c:v>0.222</c:v>
                </c:pt>
                <c:pt idx="239">
                  <c:v>0.222</c:v>
                </c:pt>
                <c:pt idx="240">
                  <c:v>0.222</c:v>
                </c:pt>
                <c:pt idx="241">
                  <c:v>0.222</c:v>
                </c:pt>
                <c:pt idx="242">
                  <c:v>0.222</c:v>
                </c:pt>
                <c:pt idx="243">
                  <c:v>0.222</c:v>
                </c:pt>
                <c:pt idx="244">
                  <c:v>0.222</c:v>
                </c:pt>
                <c:pt idx="245">
                  <c:v>0.222</c:v>
                </c:pt>
                <c:pt idx="246">
                  <c:v>0.222</c:v>
                </c:pt>
                <c:pt idx="247">
                  <c:v>0.222</c:v>
                </c:pt>
                <c:pt idx="248">
                  <c:v>0.222</c:v>
                </c:pt>
                <c:pt idx="249">
                  <c:v>0.222</c:v>
                </c:pt>
                <c:pt idx="250">
                  <c:v>0.222</c:v>
                </c:pt>
                <c:pt idx="251">
                  <c:v>0.222</c:v>
                </c:pt>
                <c:pt idx="252">
                  <c:v>0.222</c:v>
                </c:pt>
                <c:pt idx="253">
                  <c:v>0.222</c:v>
                </c:pt>
                <c:pt idx="254">
                  <c:v>0.222</c:v>
                </c:pt>
                <c:pt idx="255">
                  <c:v>0.222</c:v>
                </c:pt>
                <c:pt idx="256">
                  <c:v>0.222</c:v>
                </c:pt>
                <c:pt idx="257">
                  <c:v>0.222</c:v>
                </c:pt>
                <c:pt idx="258">
                  <c:v>0.222</c:v>
                </c:pt>
                <c:pt idx="259">
                  <c:v>0.222</c:v>
                </c:pt>
                <c:pt idx="260">
                  <c:v>0.222</c:v>
                </c:pt>
                <c:pt idx="261">
                  <c:v>0.222</c:v>
                </c:pt>
                <c:pt idx="262">
                  <c:v>0.222</c:v>
                </c:pt>
                <c:pt idx="263">
                  <c:v>0.222</c:v>
                </c:pt>
                <c:pt idx="264">
                  <c:v>0.222</c:v>
                </c:pt>
                <c:pt idx="265">
                  <c:v>0.222</c:v>
                </c:pt>
                <c:pt idx="266">
                  <c:v>0.222</c:v>
                </c:pt>
                <c:pt idx="267">
                  <c:v>0.222</c:v>
                </c:pt>
                <c:pt idx="268">
                  <c:v>0.222</c:v>
                </c:pt>
                <c:pt idx="269">
                  <c:v>0.222</c:v>
                </c:pt>
                <c:pt idx="270">
                  <c:v>0.222</c:v>
                </c:pt>
                <c:pt idx="271">
                  <c:v>0.222</c:v>
                </c:pt>
                <c:pt idx="272">
                  <c:v>0.222</c:v>
                </c:pt>
                <c:pt idx="273">
                  <c:v>0.222</c:v>
                </c:pt>
                <c:pt idx="274">
                  <c:v>0.222</c:v>
                </c:pt>
                <c:pt idx="275">
                  <c:v>0.222</c:v>
                </c:pt>
                <c:pt idx="276">
                  <c:v>0.222</c:v>
                </c:pt>
                <c:pt idx="277">
                  <c:v>0.222</c:v>
                </c:pt>
                <c:pt idx="278">
                  <c:v>0.222</c:v>
                </c:pt>
                <c:pt idx="279">
                  <c:v>0.222</c:v>
                </c:pt>
                <c:pt idx="280">
                  <c:v>0.222</c:v>
                </c:pt>
                <c:pt idx="281">
                  <c:v>0.222</c:v>
                </c:pt>
                <c:pt idx="282">
                  <c:v>0.222</c:v>
                </c:pt>
                <c:pt idx="283">
                  <c:v>0.222</c:v>
                </c:pt>
                <c:pt idx="284">
                  <c:v>0.222</c:v>
                </c:pt>
                <c:pt idx="285">
                  <c:v>0.222</c:v>
                </c:pt>
                <c:pt idx="286">
                  <c:v>0.222</c:v>
                </c:pt>
                <c:pt idx="287">
                  <c:v>0.222</c:v>
                </c:pt>
                <c:pt idx="288">
                  <c:v>0.222</c:v>
                </c:pt>
                <c:pt idx="289">
                  <c:v>0.222</c:v>
                </c:pt>
                <c:pt idx="290">
                  <c:v>0.222</c:v>
                </c:pt>
                <c:pt idx="291">
                  <c:v>0.222</c:v>
                </c:pt>
                <c:pt idx="292">
                  <c:v>0.222</c:v>
                </c:pt>
                <c:pt idx="293">
                  <c:v>0.222</c:v>
                </c:pt>
                <c:pt idx="294">
                  <c:v>0.222</c:v>
                </c:pt>
                <c:pt idx="295">
                  <c:v>0.222</c:v>
                </c:pt>
                <c:pt idx="296">
                  <c:v>0.222</c:v>
                </c:pt>
                <c:pt idx="297">
                  <c:v>0.222</c:v>
                </c:pt>
                <c:pt idx="298">
                  <c:v>0.222</c:v>
                </c:pt>
                <c:pt idx="299">
                  <c:v>0.222</c:v>
                </c:pt>
                <c:pt idx="300">
                  <c:v>0.222</c:v>
                </c:pt>
                <c:pt idx="301">
                  <c:v>0.222</c:v>
                </c:pt>
                <c:pt idx="302">
                  <c:v>0.222</c:v>
                </c:pt>
                <c:pt idx="303">
                  <c:v>0.222</c:v>
                </c:pt>
                <c:pt idx="304">
                  <c:v>0.222</c:v>
                </c:pt>
                <c:pt idx="305">
                  <c:v>0.222</c:v>
                </c:pt>
                <c:pt idx="306">
                  <c:v>0.222</c:v>
                </c:pt>
                <c:pt idx="307">
                  <c:v>0.222</c:v>
                </c:pt>
                <c:pt idx="308">
                  <c:v>0.222</c:v>
                </c:pt>
                <c:pt idx="309">
                  <c:v>0.222</c:v>
                </c:pt>
                <c:pt idx="310">
                  <c:v>0.222</c:v>
                </c:pt>
                <c:pt idx="311">
                  <c:v>0.222</c:v>
                </c:pt>
                <c:pt idx="312">
                  <c:v>0.222</c:v>
                </c:pt>
                <c:pt idx="313">
                  <c:v>0.222</c:v>
                </c:pt>
                <c:pt idx="314">
                  <c:v>0.222</c:v>
                </c:pt>
                <c:pt idx="315">
                  <c:v>0.222</c:v>
                </c:pt>
                <c:pt idx="316">
                  <c:v>0.222</c:v>
                </c:pt>
                <c:pt idx="317">
                  <c:v>0.222</c:v>
                </c:pt>
                <c:pt idx="318">
                  <c:v>0.222</c:v>
                </c:pt>
                <c:pt idx="319">
                  <c:v>0.222</c:v>
                </c:pt>
                <c:pt idx="320">
                  <c:v>0.222</c:v>
                </c:pt>
                <c:pt idx="321">
                  <c:v>0.222</c:v>
                </c:pt>
                <c:pt idx="322">
                  <c:v>0.222</c:v>
                </c:pt>
                <c:pt idx="323">
                  <c:v>0.222</c:v>
                </c:pt>
                <c:pt idx="324">
                  <c:v>0.222</c:v>
                </c:pt>
                <c:pt idx="325">
                  <c:v>0.222</c:v>
                </c:pt>
                <c:pt idx="326">
                  <c:v>0.222</c:v>
                </c:pt>
                <c:pt idx="327">
                  <c:v>0.222</c:v>
                </c:pt>
                <c:pt idx="328">
                  <c:v>0.222</c:v>
                </c:pt>
                <c:pt idx="329">
                  <c:v>0.222</c:v>
                </c:pt>
                <c:pt idx="330">
                  <c:v>0.222</c:v>
                </c:pt>
                <c:pt idx="331">
                  <c:v>0.222</c:v>
                </c:pt>
                <c:pt idx="332">
                  <c:v>0.222</c:v>
                </c:pt>
                <c:pt idx="333">
                  <c:v>0.222</c:v>
                </c:pt>
                <c:pt idx="334">
                  <c:v>0.222</c:v>
                </c:pt>
                <c:pt idx="335">
                  <c:v>0.222</c:v>
                </c:pt>
                <c:pt idx="336">
                  <c:v>0.222</c:v>
                </c:pt>
                <c:pt idx="337">
                  <c:v>0.222</c:v>
                </c:pt>
                <c:pt idx="338">
                  <c:v>0.222</c:v>
                </c:pt>
                <c:pt idx="339">
                  <c:v>0.222</c:v>
                </c:pt>
                <c:pt idx="340">
                  <c:v>0.222</c:v>
                </c:pt>
                <c:pt idx="341">
                  <c:v>0.222</c:v>
                </c:pt>
                <c:pt idx="342">
                  <c:v>0.222</c:v>
                </c:pt>
                <c:pt idx="343">
                  <c:v>0.222</c:v>
                </c:pt>
                <c:pt idx="344">
                  <c:v>0.222</c:v>
                </c:pt>
                <c:pt idx="345">
                  <c:v>0.222</c:v>
                </c:pt>
                <c:pt idx="346">
                  <c:v>0.222</c:v>
                </c:pt>
                <c:pt idx="347">
                  <c:v>0.222</c:v>
                </c:pt>
                <c:pt idx="348">
                  <c:v>0.222</c:v>
                </c:pt>
                <c:pt idx="349">
                  <c:v>0.222</c:v>
                </c:pt>
                <c:pt idx="350">
                  <c:v>0.222</c:v>
                </c:pt>
                <c:pt idx="351">
                  <c:v>0.222</c:v>
                </c:pt>
                <c:pt idx="352">
                  <c:v>0.222</c:v>
                </c:pt>
                <c:pt idx="353">
                  <c:v>0.222</c:v>
                </c:pt>
                <c:pt idx="354">
                  <c:v>0.222</c:v>
                </c:pt>
                <c:pt idx="355">
                  <c:v>0.44400000000000001</c:v>
                </c:pt>
                <c:pt idx="356">
                  <c:v>0.44400000000000001</c:v>
                </c:pt>
                <c:pt idx="357">
                  <c:v>0.44400000000000001</c:v>
                </c:pt>
                <c:pt idx="358">
                  <c:v>0.44400000000000001</c:v>
                </c:pt>
                <c:pt idx="359">
                  <c:v>0.44400000000000001</c:v>
                </c:pt>
                <c:pt idx="360">
                  <c:v>0.44400000000000001</c:v>
                </c:pt>
                <c:pt idx="361">
                  <c:v>0.44400000000000001</c:v>
                </c:pt>
                <c:pt idx="362">
                  <c:v>0.44400000000000001</c:v>
                </c:pt>
                <c:pt idx="363">
                  <c:v>0.44400000000000001</c:v>
                </c:pt>
                <c:pt idx="364">
                  <c:v>0.44400000000000001</c:v>
                </c:pt>
                <c:pt idx="365">
                  <c:v>0.44400000000000001</c:v>
                </c:pt>
                <c:pt idx="366">
                  <c:v>0.44400000000000001</c:v>
                </c:pt>
                <c:pt idx="367">
                  <c:v>0.44400000000000001</c:v>
                </c:pt>
                <c:pt idx="368">
                  <c:v>0.44400000000000001</c:v>
                </c:pt>
                <c:pt idx="369">
                  <c:v>0.44400000000000001</c:v>
                </c:pt>
                <c:pt idx="370">
                  <c:v>0.44400000000000001</c:v>
                </c:pt>
                <c:pt idx="371">
                  <c:v>0.44400000000000001</c:v>
                </c:pt>
                <c:pt idx="372">
                  <c:v>0.44400000000000001</c:v>
                </c:pt>
                <c:pt idx="373">
                  <c:v>0.44400000000000001</c:v>
                </c:pt>
                <c:pt idx="374">
                  <c:v>0.44400000000000001</c:v>
                </c:pt>
                <c:pt idx="375">
                  <c:v>0.44400000000000001</c:v>
                </c:pt>
                <c:pt idx="376">
                  <c:v>0.44400000000000001</c:v>
                </c:pt>
                <c:pt idx="377">
                  <c:v>0.44400000000000001</c:v>
                </c:pt>
                <c:pt idx="378">
                  <c:v>0.44400000000000001</c:v>
                </c:pt>
                <c:pt idx="379">
                  <c:v>0.44400000000000001</c:v>
                </c:pt>
                <c:pt idx="380">
                  <c:v>0.44400000000000001</c:v>
                </c:pt>
                <c:pt idx="381">
                  <c:v>0.44400000000000001</c:v>
                </c:pt>
                <c:pt idx="382">
                  <c:v>0.44400000000000001</c:v>
                </c:pt>
                <c:pt idx="383">
                  <c:v>0.44400000000000001</c:v>
                </c:pt>
                <c:pt idx="384">
                  <c:v>0.44400000000000001</c:v>
                </c:pt>
                <c:pt idx="385">
                  <c:v>0.44400000000000001</c:v>
                </c:pt>
                <c:pt idx="386">
                  <c:v>0.44400000000000001</c:v>
                </c:pt>
                <c:pt idx="387">
                  <c:v>0.44400000000000001</c:v>
                </c:pt>
                <c:pt idx="388">
                  <c:v>0.44400000000000001</c:v>
                </c:pt>
                <c:pt idx="389">
                  <c:v>0.66700000000000004</c:v>
                </c:pt>
                <c:pt idx="390">
                  <c:v>0.66700000000000004</c:v>
                </c:pt>
                <c:pt idx="391">
                  <c:v>0.66700000000000004</c:v>
                </c:pt>
                <c:pt idx="392">
                  <c:v>0.66700000000000004</c:v>
                </c:pt>
                <c:pt idx="393">
                  <c:v>0.66700000000000004</c:v>
                </c:pt>
                <c:pt idx="394">
                  <c:v>0.66700000000000004</c:v>
                </c:pt>
                <c:pt idx="395">
                  <c:v>0.66700000000000004</c:v>
                </c:pt>
                <c:pt idx="396">
                  <c:v>0.66700000000000004</c:v>
                </c:pt>
                <c:pt idx="397">
                  <c:v>0.66700000000000004</c:v>
                </c:pt>
                <c:pt idx="398">
                  <c:v>0.66700000000000004</c:v>
                </c:pt>
                <c:pt idx="399">
                  <c:v>0.66700000000000004</c:v>
                </c:pt>
                <c:pt idx="400">
                  <c:v>0.66700000000000004</c:v>
                </c:pt>
                <c:pt idx="401">
                  <c:v>0.66700000000000004</c:v>
                </c:pt>
                <c:pt idx="402">
                  <c:v>0.88900000000000001</c:v>
                </c:pt>
                <c:pt idx="403">
                  <c:v>0.88900000000000001</c:v>
                </c:pt>
                <c:pt idx="404">
                  <c:v>0.88900000000000001</c:v>
                </c:pt>
                <c:pt idx="405">
                  <c:v>0.88900000000000001</c:v>
                </c:pt>
                <c:pt idx="406">
                  <c:v>0.88900000000000001</c:v>
                </c:pt>
                <c:pt idx="407">
                  <c:v>0.88900000000000001</c:v>
                </c:pt>
                <c:pt idx="408">
                  <c:v>0.88900000000000001</c:v>
                </c:pt>
                <c:pt idx="409">
                  <c:v>0.88900000000000001</c:v>
                </c:pt>
                <c:pt idx="410">
                  <c:v>0.88900000000000001</c:v>
                </c:pt>
                <c:pt idx="411">
                  <c:v>1.111</c:v>
                </c:pt>
                <c:pt idx="412">
                  <c:v>1.111</c:v>
                </c:pt>
                <c:pt idx="413">
                  <c:v>1.111</c:v>
                </c:pt>
                <c:pt idx="414">
                  <c:v>1.111</c:v>
                </c:pt>
                <c:pt idx="415">
                  <c:v>1.111</c:v>
                </c:pt>
                <c:pt idx="416">
                  <c:v>1.111</c:v>
                </c:pt>
                <c:pt idx="417">
                  <c:v>1.111</c:v>
                </c:pt>
                <c:pt idx="418">
                  <c:v>1.333</c:v>
                </c:pt>
                <c:pt idx="419">
                  <c:v>1.333</c:v>
                </c:pt>
                <c:pt idx="420">
                  <c:v>1.333</c:v>
                </c:pt>
                <c:pt idx="421">
                  <c:v>1.333</c:v>
                </c:pt>
                <c:pt idx="422">
                  <c:v>1.333</c:v>
                </c:pt>
                <c:pt idx="423">
                  <c:v>1.556</c:v>
                </c:pt>
                <c:pt idx="424">
                  <c:v>1.556</c:v>
                </c:pt>
                <c:pt idx="425">
                  <c:v>1.556</c:v>
                </c:pt>
                <c:pt idx="426">
                  <c:v>1.556</c:v>
                </c:pt>
                <c:pt idx="427">
                  <c:v>1.778</c:v>
                </c:pt>
                <c:pt idx="428">
                  <c:v>1.778</c:v>
                </c:pt>
                <c:pt idx="429">
                  <c:v>1.778</c:v>
                </c:pt>
                <c:pt idx="430">
                  <c:v>1.778</c:v>
                </c:pt>
                <c:pt idx="431">
                  <c:v>2</c:v>
                </c:pt>
                <c:pt idx="432">
                  <c:v>2</c:v>
                </c:pt>
                <c:pt idx="433">
                  <c:v>2</c:v>
                </c:pt>
                <c:pt idx="434">
                  <c:v>2</c:v>
                </c:pt>
                <c:pt idx="435">
                  <c:v>2.222</c:v>
                </c:pt>
                <c:pt idx="436">
                  <c:v>2.222</c:v>
                </c:pt>
                <c:pt idx="437">
                  <c:v>2.222</c:v>
                </c:pt>
                <c:pt idx="438">
                  <c:v>2.444</c:v>
                </c:pt>
                <c:pt idx="439">
                  <c:v>2.444</c:v>
                </c:pt>
                <c:pt idx="440">
                  <c:v>2.6669999999999998</c:v>
                </c:pt>
                <c:pt idx="441">
                  <c:v>2.6669999999999998</c:v>
                </c:pt>
                <c:pt idx="442">
                  <c:v>2.6669999999999998</c:v>
                </c:pt>
                <c:pt idx="443">
                  <c:v>2.8889999999999998</c:v>
                </c:pt>
                <c:pt idx="444">
                  <c:v>2.8889999999999998</c:v>
                </c:pt>
                <c:pt idx="445">
                  <c:v>3.1110000000000002</c:v>
                </c:pt>
                <c:pt idx="446">
                  <c:v>3.1110000000000002</c:v>
                </c:pt>
                <c:pt idx="447">
                  <c:v>3.1110000000000002</c:v>
                </c:pt>
                <c:pt idx="448">
                  <c:v>3.3330000000000002</c:v>
                </c:pt>
                <c:pt idx="449">
                  <c:v>3.3330000000000002</c:v>
                </c:pt>
                <c:pt idx="450">
                  <c:v>3.556</c:v>
                </c:pt>
                <c:pt idx="451">
                  <c:v>3.556</c:v>
                </c:pt>
                <c:pt idx="452">
                  <c:v>3.778</c:v>
                </c:pt>
                <c:pt idx="453">
                  <c:v>3.778</c:v>
                </c:pt>
                <c:pt idx="454">
                  <c:v>4</c:v>
                </c:pt>
                <c:pt idx="455">
                  <c:v>4</c:v>
                </c:pt>
                <c:pt idx="456">
                  <c:v>4.2220000000000004</c:v>
                </c:pt>
                <c:pt idx="457">
                  <c:v>4.2220000000000004</c:v>
                </c:pt>
                <c:pt idx="458">
                  <c:v>4.444</c:v>
                </c:pt>
                <c:pt idx="459">
                  <c:v>4.6669999999999998</c:v>
                </c:pt>
                <c:pt idx="460">
                  <c:v>4.6669999999999998</c:v>
                </c:pt>
                <c:pt idx="461">
                  <c:v>4.8890000000000002</c:v>
                </c:pt>
                <c:pt idx="462">
                  <c:v>4.8890000000000002</c:v>
                </c:pt>
                <c:pt idx="463">
                  <c:v>5.1109999999999998</c:v>
                </c:pt>
                <c:pt idx="464">
                  <c:v>5.3330000000000002</c:v>
                </c:pt>
                <c:pt idx="465">
                  <c:v>5.3330000000000002</c:v>
                </c:pt>
                <c:pt idx="466">
                  <c:v>5.556</c:v>
                </c:pt>
                <c:pt idx="467">
                  <c:v>5.7779999999999996</c:v>
                </c:pt>
                <c:pt idx="468">
                  <c:v>5.7779999999999996</c:v>
                </c:pt>
                <c:pt idx="469">
                  <c:v>6</c:v>
                </c:pt>
                <c:pt idx="470">
                  <c:v>6.2220000000000004</c:v>
                </c:pt>
                <c:pt idx="471">
                  <c:v>6.2220000000000004</c:v>
                </c:pt>
                <c:pt idx="472">
                  <c:v>6.444</c:v>
                </c:pt>
                <c:pt idx="473">
                  <c:v>6.6669999999999998</c:v>
                </c:pt>
                <c:pt idx="474">
                  <c:v>6.6669999999999998</c:v>
                </c:pt>
                <c:pt idx="475">
                  <c:v>6.8890000000000002</c:v>
                </c:pt>
                <c:pt idx="476">
                  <c:v>7.1109999999999998</c:v>
                </c:pt>
                <c:pt idx="477">
                  <c:v>7.3330000000000002</c:v>
                </c:pt>
                <c:pt idx="478">
                  <c:v>7.556</c:v>
                </c:pt>
                <c:pt idx="479">
                  <c:v>7.7779999999999996</c:v>
                </c:pt>
                <c:pt idx="480">
                  <c:v>8</c:v>
                </c:pt>
                <c:pt idx="481">
                  <c:v>8.2219999999999995</c:v>
                </c:pt>
                <c:pt idx="482">
                  <c:v>8.4440000000000008</c:v>
                </c:pt>
                <c:pt idx="483">
                  <c:v>8.6669999999999998</c:v>
                </c:pt>
                <c:pt idx="484">
                  <c:v>8.8889999999999993</c:v>
                </c:pt>
                <c:pt idx="485">
                  <c:v>9.1110000000000007</c:v>
                </c:pt>
                <c:pt idx="486">
                  <c:v>9.3330000000000002</c:v>
                </c:pt>
                <c:pt idx="487">
                  <c:v>9.5559999999999992</c:v>
                </c:pt>
                <c:pt idx="488">
                  <c:v>9.7780000000000005</c:v>
                </c:pt>
                <c:pt idx="489">
                  <c:v>10</c:v>
                </c:pt>
                <c:pt idx="490">
                  <c:v>10.222</c:v>
                </c:pt>
                <c:pt idx="491">
                  <c:v>10.444000000000001</c:v>
                </c:pt>
                <c:pt idx="492">
                  <c:v>10.667</c:v>
                </c:pt>
                <c:pt idx="493">
                  <c:v>10.888999999999999</c:v>
                </c:pt>
                <c:pt idx="494">
                  <c:v>11.111000000000001</c:v>
                </c:pt>
                <c:pt idx="495">
                  <c:v>11.333</c:v>
                </c:pt>
                <c:pt idx="496">
                  <c:v>11.555999999999999</c:v>
                </c:pt>
                <c:pt idx="497">
                  <c:v>11.778</c:v>
                </c:pt>
                <c:pt idx="498">
                  <c:v>12</c:v>
                </c:pt>
                <c:pt idx="499">
                  <c:v>12.222</c:v>
                </c:pt>
                <c:pt idx="500">
                  <c:v>12.444000000000001</c:v>
                </c:pt>
                <c:pt idx="501">
                  <c:v>12.667</c:v>
                </c:pt>
                <c:pt idx="502">
                  <c:v>12.888999999999999</c:v>
                </c:pt>
                <c:pt idx="503">
                  <c:v>13.111000000000001</c:v>
                </c:pt>
                <c:pt idx="504">
                  <c:v>13.333</c:v>
                </c:pt>
                <c:pt idx="505">
                  <c:v>13.555999999999999</c:v>
                </c:pt>
                <c:pt idx="506">
                  <c:v>13.778</c:v>
                </c:pt>
                <c:pt idx="507">
                  <c:v>14</c:v>
                </c:pt>
                <c:pt idx="508">
                  <c:v>14.222</c:v>
                </c:pt>
                <c:pt idx="509">
                  <c:v>14.444000000000001</c:v>
                </c:pt>
                <c:pt idx="510">
                  <c:v>14.667</c:v>
                </c:pt>
                <c:pt idx="511">
                  <c:v>14.888999999999999</c:v>
                </c:pt>
                <c:pt idx="512">
                  <c:v>15.111000000000001</c:v>
                </c:pt>
                <c:pt idx="513">
                  <c:v>15.333</c:v>
                </c:pt>
                <c:pt idx="514">
                  <c:v>15.555999999999999</c:v>
                </c:pt>
                <c:pt idx="515">
                  <c:v>15.778</c:v>
                </c:pt>
                <c:pt idx="516">
                  <c:v>15.778</c:v>
                </c:pt>
                <c:pt idx="517">
                  <c:v>16.222000000000001</c:v>
                </c:pt>
                <c:pt idx="518">
                  <c:v>16.443999999999999</c:v>
                </c:pt>
                <c:pt idx="519">
                  <c:v>16.443999999999999</c:v>
                </c:pt>
                <c:pt idx="520">
                  <c:v>16.667000000000002</c:v>
                </c:pt>
                <c:pt idx="521">
                  <c:v>16.888999999999999</c:v>
                </c:pt>
                <c:pt idx="522">
                  <c:v>17.111000000000001</c:v>
                </c:pt>
                <c:pt idx="523">
                  <c:v>17.332999999999998</c:v>
                </c:pt>
                <c:pt idx="524">
                  <c:v>17.556000000000001</c:v>
                </c:pt>
                <c:pt idx="525">
                  <c:v>17.777999999999999</c:v>
                </c:pt>
                <c:pt idx="526">
                  <c:v>18</c:v>
                </c:pt>
                <c:pt idx="527">
                  <c:v>18.222000000000001</c:v>
                </c:pt>
                <c:pt idx="528">
                  <c:v>18.443999999999999</c:v>
                </c:pt>
                <c:pt idx="529">
                  <c:v>18.667000000000002</c:v>
                </c:pt>
                <c:pt idx="530">
                  <c:v>18.888999999999999</c:v>
                </c:pt>
                <c:pt idx="531">
                  <c:v>18.888999999999999</c:v>
                </c:pt>
                <c:pt idx="532">
                  <c:v>19.332999999999998</c:v>
                </c:pt>
                <c:pt idx="533">
                  <c:v>19.556000000000001</c:v>
                </c:pt>
                <c:pt idx="534">
                  <c:v>19.556000000000001</c:v>
                </c:pt>
                <c:pt idx="535">
                  <c:v>19.777999999999999</c:v>
                </c:pt>
                <c:pt idx="536">
                  <c:v>20</c:v>
                </c:pt>
                <c:pt idx="537">
                  <c:v>20.222000000000001</c:v>
                </c:pt>
                <c:pt idx="538">
                  <c:v>20.443999999999999</c:v>
                </c:pt>
                <c:pt idx="539">
                  <c:v>20.667000000000002</c:v>
                </c:pt>
                <c:pt idx="540">
                  <c:v>20.667000000000002</c:v>
                </c:pt>
                <c:pt idx="541">
                  <c:v>20.888999999999999</c:v>
                </c:pt>
                <c:pt idx="542">
                  <c:v>21.111000000000001</c:v>
                </c:pt>
                <c:pt idx="543">
                  <c:v>21.332999999999998</c:v>
                </c:pt>
                <c:pt idx="544">
                  <c:v>21.556000000000001</c:v>
                </c:pt>
                <c:pt idx="545">
                  <c:v>21.777999999999999</c:v>
                </c:pt>
                <c:pt idx="546">
                  <c:v>22</c:v>
                </c:pt>
                <c:pt idx="547">
                  <c:v>22.222000000000001</c:v>
                </c:pt>
                <c:pt idx="548">
                  <c:v>22.222000000000001</c:v>
                </c:pt>
                <c:pt idx="549">
                  <c:v>22.443999999999999</c:v>
                </c:pt>
                <c:pt idx="550">
                  <c:v>22.667000000000002</c:v>
                </c:pt>
                <c:pt idx="551">
                  <c:v>22.888999999999999</c:v>
                </c:pt>
                <c:pt idx="552">
                  <c:v>22.888999999999999</c:v>
                </c:pt>
                <c:pt idx="553">
                  <c:v>23.111000000000001</c:v>
                </c:pt>
                <c:pt idx="554">
                  <c:v>23.332999999999998</c:v>
                </c:pt>
                <c:pt idx="555">
                  <c:v>23.556000000000001</c:v>
                </c:pt>
                <c:pt idx="556">
                  <c:v>23.556000000000001</c:v>
                </c:pt>
                <c:pt idx="557">
                  <c:v>23.777999999999999</c:v>
                </c:pt>
                <c:pt idx="558">
                  <c:v>24</c:v>
                </c:pt>
                <c:pt idx="559">
                  <c:v>24.222000000000001</c:v>
                </c:pt>
                <c:pt idx="560">
                  <c:v>24.222000000000001</c:v>
                </c:pt>
                <c:pt idx="561">
                  <c:v>24.443999999999999</c:v>
                </c:pt>
                <c:pt idx="562">
                  <c:v>24.667000000000002</c:v>
                </c:pt>
                <c:pt idx="563">
                  <c:v>24.888999999999999</c:v>
                </c:pt>
                <c:pt idx="564">
                  <c:v>24.888999999999999</c:v>
                </c:pt>
                <c:pt idx="565">
                  <c:v>25.111000000000001</c:v>
                </c:pt>
                <c:pt idx="566">
                  <c:v>25.332999999999998</c:v>
                </c:pt>
                <c:pt idx="567">
                  <c:v>25.332999999999998</c:v>
                </c:pt>
                <c:pt idx="568">
                  <c:v>25.556000000000001</c:v>
                </c:pt>
                <c:pt idx="569">
                  <c:v>25.777999999999999</c:v>
                </c:pt>
                <c:pt idx="570">
                  <c:v>26</c:v>
                </c:pt>
                <c:pt idx="571">
                  <c:v>26.222000000000001</c:v>
                </c:pt>
                <c:pt idx="572">
                  <c:v>26.222000000000001</c:v>
                </c:pt>
                <c:pt idx="573">
                  <c:v>26.443999999999999</c:v>
                </c:pt>
                <c:pt idx="574">
                  <c:v>26.667000000000002</c:v>
                </c:pt>
                <c:pt idx="575">
                  <c:v>26.667000000000002</c:v>
                </c:pt>
                <c:pt idx="576">
                  <c:v>26.888999999999999</c:v>
                </c:pt>
                <c:pt idx="577">
                  <c:v>27.111000000000001</c:v>
                </c:pt>
                <c:pt idx="578">
                  <c:v>27.111000000000001</c:v>
                </c:pt>
                <c:pt idx="579">
                  <c:v>27.332999999999998</c:v>
                </c:pt>
                <c:pt idx="580">
                  <c:v>27.556000000000001</c:v>
                </c:pt>
                <c:pt idx="581">
                  <c:v>27.556000000000001</c:v>
                </c:pt>
                <c:pt idx="582">
                  <c:v>27.777999999999999</c:v>
                </c:pt>
                <c:pt idx="583">
                  <c:v>28</c:v>
                </c:pt>
                <c:pt idx="584">
                  <c:v>28</c:v>
                </c:pt>
                <c:pt idx="585">
                  <c:v>28.222000000000001</c:v>
                </c:pt>
                <c:pt idx="586">
                  <c:v>28.443999999999999</c:v>
                </c:pt>
                <c:pt idx="587">
                  <c:v>28.443999999999999</c:v>
                </c:pt>
                <c:pt idx="588">
                  <c:v>28.667000000000002</c:v>
                </c:pt>
                <c:pt idx="589">
                  <c:v>28.667000000000002</c:v>
                </c:pt>
                <c:pt idx="590">
                  <c:v>28.888999999999999</c:v>
                </c:pt>
                <c:pt idx="591">
                  <c:v>29.111000000000001</c:v>
                </c:pt>
                <c:pt idx="592">
                  <c:v>29.332999999999998</c:v>
                </c:pt>
                <c:pt idx="593">
                  <c:v>29.332999999999998</c:v>
                </c:pt>
                <c:pt idx="594">
                  <c:v>29.556000000000001</c:v>
                </c:pt>
                <c:pt idx="595">
                  <c:v>29.777999999999999</c:v>
                </c:pt>
                <c:pt idx="596">
                  <c:v>29.777999999999999</c:v>
                </c:pt>
                <c:pt idx="597">
                  <c:v>30</c:v>
                </c:pt>
                <c:pt idx="598">
                  <c:v>30.222000000000001</c:v>
                </c:pt>
                <c:pt idx="599">
                  <c:v>30.222000000000001</c:v>
                </c:pt>
                <c:pt idx="600">
                  <c:v>30.443999999999999</c:v>
                </c:pt>
                <c:pt idx="601">
                  <c:v>30.443999999999999</c:v>
                </c:pt>
                <c:pt idx="602">
                  <c:v>30.667000000000002</c:v>
                </c:pt>
                <c:pt idx="603">
                  <c:v>30.888999999999999</c:v>
                </c:pt>
                <c:pt idx="604">
                  <c:v>30.888999999999999</c:v>
                </c:pt>
                <c:pt idx="605">
                  <c:v>31.111000000000001</c:v>
                </c:pt>
                <c:pt idx="606">
                  <c:v>31.332999999999998</c:v>
                </c:pt>
                <c:pt idx="607">
                  <c:v>31.332999999999998</c:v>
                </c:pt>
                <c:pt idx="608">
                  <c:v>31.556000000000001</c:v>
                </c:pt>
                <c:pt idx="609">
                  <c:v>31.777999999999999</c:v>
                </c:pt>
                <c:pt idx="610">
                  <c:v>31.777999999999999</c:v>
                </c:pt>
                <c:pt idx="611">
                  <c:v>32</c:v>
                </c:pt>
                <c:pt idx="612">
                  <c:v>32.222000000000001</c:v>
                </c:pt>
                <c:pt idx="613">
                  <c:v>32.222000000000001</c:v>
                </c:pt>
                <c:pt idx="614">
                  <c:v>32.444000000000003</c:v>
                </c:pt>
                <c:pt idx="615">
                  <c:v>32.444000000000003</c:v>
                </c:pt>
                <c:pt idx="616">
                  <c:v>32.667000000000002</c:v>
                </c:pt>
                <c:pt idx="617">
                  <c:v>32.889000000000003</c:v>
                </c:pt>
                <c:pt idx="618">
                  <c:v>32.889000000000003</c:v>
                </c:pt>
                <c:pt idx="619">
                  <c:v>33.110999999999997</c:v>
                </c:pt>
                <c:pt idx="620">
                  <c:v>33.110999999999997</c:v>
                </c:pt>
                <c:pt idx="621">
                  <c:v>33.332999999999998</c:v>
                </c:pt>
                <c:pt idx="622">
                  <c:v>33.555999999999997</c:v>
                </c:pt>
                <c:pt idx="623">
                  <c:v>33.555999999999997</c:v>
                </c:pt>
                <c:pt idx="624">
                  <c:v>33.777999999999999</c:v>
                </c:pt>
                <c:pt idx="625">
                  <c:v>34</c:v>
                </c:pt>
                <c:pt idx="626">
                  <c:v>34.222000000000001</c:v>
                </c:pt>
                <c:pt idx="627">
                  <c:v>34.222000000000001</c:v>
                </c:pt>
                <c:pt idx="628">
                  <c:v>34.444000000000003</c:v>
                </c:pt>
                <c:pt idx="629">
                  <c:v>34.444000000000003</c:v>
                </c:pt>
                <c:pt idx="630">
                  <c:v>34.667000000000002</c:v>
                </c:pt>
                <c:pt idx="631">
                  <c:v>34.889000000000003</c:v>
                </c:pt>
                <c:pt idx="632">
                  <c:v>34.889000000000003</c:v>
                </c:pt>
                <c:pt idx="633">
                  <c:v>35.110999999999997</c:v>
                </c:pt>
                <c:pt idx="634">
                  <c:v>35.332999999999998</c:v>
                </c:pt>
                <c:pt idx="635">
                  <c:v>35.332999999999998</c:v>
                </c:pt>
                <c:pt idx="636">
                  <c:v>35.555999999999997</c:v>
                </c:pt>
                <c:pt idx="637">
                  <c:v>35.555999999999997</c:v>
                </c:pt>
                <c:pt idx="638">
                  <c:v>35.777999999999999</c:v>
                </c:pt>
                <c:pt idx="639">
                  <c:v>36</c:v>
                </c:pt>
                <c:pt idx="640">
                  <c:v>36.222000000000001</c:v>
                </c:pt>
                <c:pt idx="641">
                  <c:v>36.222000000000001</c:v>
                </c:pt>
                <c:pt idx="642">
                  <c:v>36.444000000000003</c:v>
                </c:pt>
                <c:pt idx="643">
                  <c:v>36.667000000000002</c:v>
                </c:pt>
                <c:pt idx="644">
                  <c:v>36.667000000000002</c:v>
                </c:pt>
                <c:pt idx="645">
                  <c:v>36.889000000000003</c:v>
                </c:pt>
                <c:pt idx="646">
                  <c:v>37.110999999999997</c:v>
                </c:pt>
                <c:pt idx="647">
                  <c:v>37.110999999999997</c:v>
                </c:pt>
                <c:pt idx="648">
                  <c:v>37.332999999999998</c:v>
                </c:pt>
                <c:pt idx="649">
                  <c:v>37.555999999999997</c:v>
                </c:pt>
                <c:pt idx="650">
                  <c:v>37.555999999999997</c:v>
                </c:pt>
                <c:pt idx="651">
                  <c:v>37.777999999999999</c:v>
                </c:pt>
                <c:pt idx="652">
                  <c:v>37.777999999999999</c:v>
                </c:pt>
                <c:pt idx="653">
                  <c:v>38</c:v>
                </c:pt>
                <c:pt idx="654">
                  <c:v>38.222000000000001</c:v>
                </c:pt>
                <c:pt idx="655">
                  <c:v>38.222000000000001</c:v>
                </c:pt>
                <c:pt idx="656">
                  <c:v>38.444000000000003</c:v>
                </c:pt>
                <c:pt idx="657">
                  <c:v>38.667000000000002</c:v>
                </c:pt>
                <c:pt idx="658">
                  <c:v>38.667000000000002</c:v>
                </c:pt>
                <c:pt idx="659">
                  <c:v>38.889000000000003</c:v>
                </c:pt>
                <c:pt idx="660">
                  <c:v>39.110999999999997</c:v>
                </c:pt>
                <c:pt idx="661">
                  <c:v>39.332999999999998</c:v>
                </c:pt>
                <c:pt idx="662">
                  <c:v>39.332999999999998</c:v>
                </c:pt>
                <c:pt idx="663">
                  <c:v>39.555999999999997</c:v>
                </c:pt>
                <c:pt idx="664">
                  <c:v>39.777999999999999</c:v>
                </c:pt>
                <c:pt idx="665">
                  <c:v>40</c:v>
                </c:pt>
                <c:pt idx="666">
                  <c:v>40</c:v>
                </c:pt>
                <c:pt idx="667">
                  <c:v>40.222000000000001</c:v>
                </c:pt>
                <c:pt idx="668">
                  <c:v>40.444000000000003</c:v>
                </c:pt>
                <c:pt idx="669">
                  <c:v>40.444000000000003</c:v>
                </c:pt>
                <c:pt idx="670">
                  <c:v>40.667000000000002</c:v>
                </c:pt>
                <c:pt idx="671">
                  <c:v>40.889000000000003</c:v>
                </c:pt>
                <c:pt idx="672">
                  <c:v>41.110999999999997</c:v>
                </c:pt>
                <c:pt idx="673">
                  <c:v>41.332999999999998</c:v>
                </c:pt>
                <c:pt idx="674">
                  <c:v>41.555999999999997</c:v>
                </c:pt>
                <c:pt idx="675">
                  <c:v>41.555999999999997</c:v>
                </c:pt>
                <c:pt idx="676">
                  <c:v>41.777999999999999</c:v>
                </c:pt>
                <c:pt idx="677">
                  <c:v>42</c:v>
                </c:pt>
                <c:pt idx="678">
                  <c:v>42.222000000000001</c:v>
                </c:pt>
                <c:pt idx="679">
                  <c:v>42.444000000000003</c:v>
                </c:pt>
                <c:pt idx="680">
                  <c:v>42.667000000000002</c:v>
                </c:pt>
                <c:pt idx="681">
                  <c:v>42.889000000000003</c:v>
                </c:pt>
                <c:pt idx="682">
                  <c:v>43.110999999999997</c:v>
                </c:pt>
                <c:pt idx="683">
                  <c:v>43.332999999999998</c:v>
                </c:pt>
                <c:pt idx="684">
                  <c:v>43.555999999999997</c:v>
                </c:pt>
                <c:pt idx="685">
                  <c:v>43.777999999999999</c:v>
                </c:pt>
                <c:pt idx="686">
                  <c:v>44</c:v>
                </c:pt>
                <c:pt idx="687">
                  <c:v>44.222000000000001</c:v>
                </c:pt>
                <c:pt idx="688">
                  <c:v>44.444000000000003</c:v>
                </c:pt>
                <c:pt idx="689">
                  <c:v>44.889000000000003</c:v>
                </c:pt>
                <c:pt idx="690">
                  <c:v>45.110999999999997</c:v>
                </c:pt>
                <c:pt idx="691">
                  <c:v>45.332999999999998</c:v>
                </c:pt>
                <c:pt idx="692">
                  <c:v>45.555999999999997</c:v>
                </c:pt>
                <c:pt idx="693">
                  <c:v>45.777999999999999</c:v>
                </c:pt>
                <c:pt idx="694">
                  <c:v>46</c:v>
                </c:pt>
                <c:pt idx="695">
                  <c:v>46.444000000000003</c:v>
                </c:pt>
                <c:pt idx="696">
                  <c:v>46.667000000000002</c:v>
                </c:pt>
                <c:pt idx="697">
                  <c:v>47.110999999999997</c:v>
                </c:pt>
                <c:pt idx="698">
                  <c:v>47.332999999999998</c:v>
                </c:pt>
                <c:pt idx="699">
                  <c:v>47.555999999999997</c:v>
                </c:pt>
                <c:pt idx="700">
                  <c:v>48</c:v>
                </c:pt>
                <c:pt idx="701">
                  <c:v>48.222000000000001</c:v>
                </c:pt>
                <c:pt idx="702">
                  <c:v>48.444000000000003</c:v>
                </c:pt>
                <c:pt idx="703">
                  <c:v>48.889000000000003</c:v>
                </c:pt>
                <c:pt idx="704">
                  <c:v>49.332999999999998</c:v>
                </c:pt>
                <c:pt idx="705">
                  <c:v>49.555999999999997</c:v>
                </c:pt>
                <c:pt idx="706">
                  <c:v>49.777999999999999</c:v>
                </c:pt>
                <c:pt idx="707">
                  <c:v>50.222000000000001</c:v>
                </c:pt>
                <c:pt idx="708">
                  <c:v>50.667000000000002</c:v>
                </c:pt>
                <c:pt idx="709">
                  <c:v>50.889000000000003</c:v>
                </c:pt>
                <c:pt idx="710">
                  <c:v>51.110999999999997</c:v>
                </c:pt>
                <c:pt idx="711">
                  <c:v>51.555999999999997</c:v>
                </c:pt>
                <c:pt idx="712">
                  <c:v>51.777999999999999</c:v>
                </c:pt>
                <c:pt idx="713">
                  <c:v>52.222000000000001</c:v>
                </c:pt>
                <c:pt idx="714">
                  <c:v>52.667000000000002</c:v>
                </c:pt>
                <c:pt idx="715">
                  <c:v>52.889000000000003</c:v>
                </c:pt>
                <c:pt idx="716">
                  <c:v>53.332999999999998</c:v>
                </c:pt>
                <c:pt idx="717">
                  <c:v>53.555999999999997</c:v>
                </c:pt>
                <c:pt idx="718">
                  <c:v>54</c:v>
                </c:pt>
                <c:pt idx="719">
                  <c:v>54.444000000000003</c:v>
                </c:pt>
                <c:pt idx="720">
                  <c:v>54.667000000000002</c:v>
                </c:pt>
                <c:pt idx="721">
                  <c:v>55.110999999999997</c:v>
                </c:pt>
                <c:pt idx="722">
                  <c:v>55.332999999999998</c:v>
                </c:pt>
                <c:pt idx="723">
                  <c:v>55.777999999999999</c:v>
                </c:pt>
                <c:pt idx="724">
                  <c:v>56.222000000000001</c:v>
                </c:pt>
                <c:pt idx="725">
                  <c:v>56.444000000000003</c:v>
                </c:pt>
                <c:pt idx="726">
                  <c:v>56.889000000000003</c:v>
                </c:pt>
                <c:pt idx="727">
                  <c:v>57.110999999999997</c:v>
                </c:pt>
                <c:pt idx="728">
                  <c:v>57.555999999999997</c:v>
                </c:pt>
                <c:pt idx="729">
                  <c:v>57.777999999999999</c:v>
                </c:pt>
                <c:pt idx="730">
                  <c:v>58</c:v>
                </c:pt>
                <c:pt idx="731">
                  <c:v>58.667000000000002</c:v>
                </c:pt>
                <c:pt idx="732">
                  <c:v>58.889000000000003</c:v>
                </c:pt>
                <c:pt idx="733">
                  <c:v>59.110999999999997</c:v>
                </c:pt>
                <c:pt idx="734">
                  <c:v>59.555999999999997</c:v>
                </c:pt>
                <c:pt idx="735">
                  <c:v>59.777999999999999</c:v>
                </c:pt>
                <c:pt idx="736">
                  <c:v>60.222000000000001</c:v>
                </c:pt>
                <c:pt idx="737">
                  <c:v>60.444000000000003</c:v>
                </c:pt>
                <c:pt idx="738">
                  <c:v>60.889000000000003</c:v>
                </c:pt>
                <c:pt idx="739">
                  <c:v>61.110999999999997</c:v>
                </c:pt>
                <c:pt idx="740">
                  <c:v>61.555999999999997</c:v>
                </c:pt>
                <c:pt idx="741">
                  <c:v>61.777999999999999</c:v>
                </c:pt>
                <c:pt idx="742">
                  <c:v>62.222000000000001</c:v>
                </c:pt>
                <c:pt idx="743">
                  <c:v>62.444000000000003</c:v>
                </c:pt>
                <c:pt idx="744">
                  <c:v>62.667000000000002</c:v>
                </c:pt>
                <c:pt idx="745">
                  <c:v>63.110999999999997</c:v>
                </c:pt>
                <c:pt idx="746">
                  <c:v>63.332999999999998</c:v>
                </c:pt>
                <c:pt idx="747">
                  <c:v>63.777999999999999</c:v>
                </c:pt>
                <c:pt idx="748">
                  <c:v>64</c:v>
                </c:pt>
                <c:pt idx="749">
                  <c:v>64.444000000000003</c:v>
                </c:pt>
                <c:pt idx="750">
                  <c:v>64.667000000000002</c:v>
                </c:pt>
                <c:pt idx="751">
                  <c:v>64.888999999999996</c:v>
                </c:pt>
                <c:pt idx="752">
                  <c:v>65.332999999999998</c:v>
                </c:pt>
                <c:pt idx="753">
                  <c:v>65.555999999999997</c:v>
                </c:pt>
                <c:pt idx="754">
                  <c:v>65.778000000000006</c:v>
                </c:pt>
                <c:pt idx="755">
                  <c:v>66.221999999999994</c:v>
                </c:pt>
                <c:pt idx="756">
                  <c:v>66.444000000000003</c:v>
                </c:pt>
                <c:pt idx="757">
                  <c:v>66.888999999999996</c:v>
                </c:pt>
                <c:pt idx="758">
                  <c:v>67.111000000000004</c:v>
                </c:pt>
                <c:pt idx="759">
                  <c:v>67.332999999999998</c:v>
                </c:pt>
                <c:pt idx="760">
                  <c:v>67.778000000000006</c:v>
                </c:pt>
                <c:pt idx="761">
                  <c:v>68</c:v>
                </c:pt>
                <c:pt idx="762">
                  <c:v>68.221999999999994</c:v>
                </c:pt>
                <c:pt idx="763">
                  <c:v>68.444000000000003</c:v>
                </c:pt>
                <c:pt idx="764">
                  <c:v>68.888999999999996</c:v>
                </c:pt>
                <c:pt idx="765">
                  <c:v>69.111000000000004</c:v>
                </c:pt>
                <c:pt idx="766">
                  <c:v>69.332999999999998</c:v>
                </c:pt>
                <c:pt idx="767">
                  <c:v>69.555999999999997</c:v>
                </c:pt>
                <c:pt idx="768">
                  <c:v>70</c:v>
                </c:pt>
                <c:pt idx="769">
                  <c:v>70.221999999999994</c:v>
                </c:pt>
                <c:pt idx="770">
                  <c:v>70.667000000000002</c:v>
                </c:pt>
                <c:pt idx="771">
                  <c:v>70.888999999999996</c:v>
                </c:pt>
                <c:pt idx="772">
                  <c:v>71.111000000000004</c:v>
                </c:pt>
                <c:pt idx="773">
                  <c:v>71.332999999999998</c:v>
                </c:pt>
                <c:pt idx="774">
                  <c:v>71.555999999999997</c:v>
                </c:pt>
                <c:pt idx="775">
                  <c:v>72</c:v>
                </c:pt>
                <c:pt idx="776">
                  <c:v>72.221999999999994</c:v>
                </c:pt>
                <c:pt idx="777">
                  <c:v>72.444000000000003</c:v>
                </c:pt>
                <c:pt idx="778">
                  <c:v>72.667000000000002</c:v>
                </c:pt>
                <c:pt idx="779">
                  <c:v>72.888999999999996</c:v>
                </c:pt>
                <c:pt idx="780">
                  <c:v>73.111000000000004</c:v>
                </c:pt>
                <c:pt idx="781">
                  <c:v>73.332999999999998</c:v>
                </c:pt>
                <c:pt idx="782">
                  <c:v>73.555999999999997</c:v>
                </c:pt>
                <c:pt idx="783">
                  <c:v>73.778000000000006</c:v>
                </c:pt>
                <c:pt idx="784">
                  <c:v>74</c:v>
                </c:pt>
                <c:pt idx="785">
                  <c:v>74.221999999999994</c:v>
                </c:pt>
                <c:pt idx="786">
                  <c:v>74.444000000000003</c:v>
                </c:pt>
                <c:pt idx="787">
                  <c:v>74.667000000000002</c:v>
                </c:pt>
                <c:pt idx="788">
                  <c:v>74.667000000000002</c:v>
                </c:pt>
                <c:pt idx="789">
                  <c:v>74.888999999999996</c:v>
                </c:pt>
                <c:pt idx="790">
                  <c:v>74.888999999999996</c:v>
                </c:pt>
                <c:pt idx="791">
                  <c:v>75.111000000000004</c:v>
                </c:pt>
                <c:pt idx="792">
                  <c:v>75.111000000000004</c:v>
                </c:pt>
                <c:pt idx="793">
                  <c:v>75.332999999999998</c:v>
                </c:pt>
                <c:pt idx="794">
                  <c:v>75.332999999999998</c:v>
                </c:pt>
                <c:pt idx="795">
                  <c:v>75.332999999999998</c:v>
                </c:pt>
                <c:pt idx="796">
                  <c:v>75.555999999999997</c:v>
                </c:pt>
                <c:pt idx="797">
                  <c:v>75.555999999999997</c:v>
                </c:pt>
                <c:pt idx="798">
                  <c:v>75.555999999999997</c:v>
                </c:pt>
                <c:pt idx="799">
                  <c:v>75.778000000000006</c:v>
                </c:pt>
                <c:pt idx="800">
                  <c:v>75.778000000000006</c:v>
                </c:pt>
                <c:pt idx="801">
                  <c:v>76</c:v>
                </c:pt>
                <c:pt idx="802">
                  <c:v>76.221999999999994</c:v>
                </c:pt>
                <c:pt idx="803">
                  <c:v>76.221999999999994</c:v>
                </c:pt>
                <c:pt idx="804">
                  <c:v>76.444000000000003</c:v>
                </c:pt>
                <c:pt idx="805">
                  <c:v>76.667000000000002</c:v>
                </c:pt>
                <c:pt idx="806">
                  <c:v>76.888999999999996</c:v>
                </c:pt>
                <c:pt idx="807">
                  <c:v>77.111000000000004</c:v>
                </c:pt>
                <c:pt idx="808">
                  <c:v>77.555999999999997</c:v>
                </c:pt>
                <c:pt idx="809">
                  <c:v>77.778000000000006</c:v>
                </c:pt>
                <c:pt idx="810">
                  <c:v>78</c:v>
                </c:pt>
                <c:pt idx="811">
                  <c:v>78.221999999999994</c:v>
                </c:pt>
                <c:pt idx="812">
                  <c:v>78.667000000000002</c:v>
                </c:pt>
                <c:pt idx="813">
                  <c:v>78.888999999999996</c:v>
                </c:pt>
                <c:pt idx="814">
                  <c:v>79.111000000000004</c:v>
                </c:pt>
                <c:pt idx="815">
                  <c:v>79.332999999999998</c:v>
                </c:pt>
                <c:pt idx="816">
                  <c:v>79.555999999999997</c:v>
                </c:pt>
                <c:pt idx="817">
                  <c:v>79.778000000000006</c:v>
                </c:pt>
                <c:pt idx="818">
                  <c:v>80</c:v>
                </c:pt>
                <c:pt idx="819">
                  <c:v>80.221999999999994</c:v>
                </c:pt>
                <c:pt idx="820">
                  <c:v>80.444000000000003</c:v>
                </c:pt>
                <c:pt idx="821">
                  <c:v>80.667000000000002</c:v>
                </c:pt>
                <c:pt idx="822">
                  <c:v>80.888999999999996</c:v>
                </c:pt>
                <c:pt idx="823">
                  <c:v>81.111000000000004</c:v>
                </c:pt>
                <c:pt idx="824">
                  <c:v>81.332999999999998</c:v>
                </c:pt>
                <c:pt idx="825">
                  <c:v>81.555999999999997</c:v>
                </c:pt>
                <c:pt idx="826">
                  <c:v>81.778000000000006</c:v>
                </c:pt>
                <c:pt idx="827">
                  <c:v>82</c:v>
                </c:pt>
                <c:pt idx="828">
                  <c:v>82</c:v>
                </c:pt>
                <c:pt idx="829">
                  <c:v>82.221999999999994</c:v>
                </c:pt>
                <c:pt idx="830">
                  <c:v>82.444000000000003</c:v>
                </c:pt>
                <c:pt idx="831">
                  <c:v>82.667000000000002</c:v>
                </c:pt>
                <c:pt idx="832">
                  <c:v>82.888999999999996</c:v>
                </c:pt>
                <c:pt idx="833">
                  <c:v>82.888999999999996</c:v>
                </c:pt>
                <c:pt idx="834">
                  <c:v>83.111000000000004</c:v>
                </c:pt>
                <c:pt idx="835">
                  <c:v>83.332999999999998</c:v>
                </c:pt>
                <c:pt idx="836">
                  <c:v>83.555999999999997</c:v>
                </c:pt>
                <c:pt idx="837">
                  <c:v>83.555999999999997</c:v>
                </c:pt>
                <c:pt idx="838">
                  <c:v>83.778000000000006</c:v>
                </c:pt>
                <c:pt idx="839">
                  <c:v>84</c:v>
                </c:pt>
                <c:pt idx="840">
                  <c:v>84.221999999999994</c:v>
                </c:pt>
                <c:pt idx="841">
                  <c:v>84.221999999999994</c:v>
                </c:pt>
                <c:pt idx="842">
                  <c:v>84.444000000000003</c:v>
                </c:pt>
                <c:pt idx="843">
                  <c:v>84.667000000000002</c:v>
                </c:pt>
                <c:pt idx="844">
                  <c:v>84.888999999999996</c:v>
                </c:pt>
                <c:pt idx="845">
                  <c:v>84.888999999999996</c:v>
                </c:pt>
                <c:pt idx="846">
                  <c:v>85.111000000000004</c:v>
                </c:pt>
                <c:pt idx="847">
                  <c:v>85.332999999999998</c:v>
                </c:pt>
                <c:pt idx="848">
                  <c:v>85.332999999999998</c:v>
                </c:pt>
                <c:pt idx="849">
                  <c:v>85.555999999999997</c:v>
                </c:pt>
                <c:pt idx="850">
                  <c:v>85.778000000000006</c:v>
                </c:pt>
                <c:pt idx="851">
                  <c:v>85.778000000000006</c:v>
                </c:pt>
                <c:pt idx="852">
                  <c:v>86</c:v>
                </c:pt>
                <c:pt idx="853">
                  <c:v>86.221999999999994</c:v>
                </c:pt>
                <c:pt idx="854">
                  <c:v>86.221999999999994</c:v>
                </c:pt>
                <c:pt idx="855">
                  <c:v>86.444000000000003</c:v>
                </c:pt>
                <c:pt idx="856">
                  <c:v>86.444000000000003</c:v>
                </c:pt>
                <c:pt idx="857">
                  <c:v>86.667000000000002</c:v>
                </c:pt>
                <c:pt idx="858">
                  <c:v>86.888999999999996</c:v>
                </c:pt>
                <c:pt idx="859">
                  <c:v>86.888999999999996</c:v>
                </c:pt>
                <c:pt idx="860">
                  <c:v>87.111000000000004</c:v>
                </c:pt>
                <c:pt idx="861">
                  <c:v>87.111000000000004</c:v>
                </c:pt>
                <c:pt idx="862">
                  <c:v>87.332999999999998</c:v>
                </c:pt>
                <c:pt idx="863">
                  <c:v>87.555999999999997</c:v>
                </c:pt>
                <c:pt idx="864">
                  <c:v>87.555999999999997</c:v>
                </c:pt>
                <c:pt idx="865">
                  <c:v>87.778000000000006</c:v>
                </c:pt>
                <c:pt idx="866">
                  <c:v>87.778000000000006</c:v>
                </c:pt>
                <c:pt idx="867">
                  <c:v>88</c:v>
                </c:pt>
                <c:pt idx="868">
                  <c:v>88.221999999999994</c:v>
                </c:pt>
                <c:pt idx="869">
                  <c:v>88.221999999999994</c:v>
                </c:pt>
                <c:pt idx="870">
                  <c:v>88.444000000000003</c:v>
                </c:pt>
                <c:pt idx="871">
                  <c:v>88.444000000000003</c:v>
                </c:pt>
                <c:pt idx="872">
                  <c:v>88.667000000000002</c:v>
                </c:pt>
                <c:pt idx="873">
                  <c:v>88.888999999999996</c:v>
                </c:pt>
                <c:pt idx="874">
                  <c:v>88.888999999999996</c:v>
                </c:pt>
                <c:pt idx="875">
                  <c:v>89.111000000000004</c:v>
                </c:pt>
                <c:pt idx="876">
                  <c:v>89.111000000000004</c:v>
                </c:pt>
                <c:pt idx="877">
                  <c:v>89.332999999999998</c:v>
                </c:pt>
                <c:pt idx="878">
                  <c:v>89.332999999999998</c:v>
                </c:pt>
                <c:pt idx="879">
                  <c:v>89.555999999999997</c:v>
                </c:pt>
                <c:pt idx="880">
                  <c:v>89.555999999999997</c:v>
                </c:pt>
                <c:pt idx="881">
                  <c:v>89.778000000000006</c:v>
                </c:pt>
                <c:pt idx="882">
                  <c:v>89.778000000000006</c:v>
                </c:pt>
                <c:pt idx="883">
                  <c:v>90</c:v>
                </c:pt>
                <c:pt idx="884">
                  <c:v>90.221999999999994</c:v>
                </c:pt>
                <c:pt idx="885">
                  <c:v>90.444000000000003</c:v>
                </c:pt>
                <c:pt idx="886">
                  <c:v>90.444000000000003</c:v>
                </c:pt>
                <c:pt idx="887">
                  <c:v>90.667000000000002</c:v>
                </c:pt>
                <c:pt idx="888">
                  <c:v>90.888999999999996</c:v>
                </c:pt>
                <c:pt idx="889">
                  <c:v>90.888999999999996</c:v>
                </c:pt>
                <c:pt idx="890">
                  <c:v>91.111000000000004</c:v>
                </c:pt>
                <c:pt idx="891">
                  <c:v>91.332999999999998</c:v>
                </c:pt>
                <c:pt idx="892">
                  <c:v>91.332999999999998</c:v>
                </c:pt>
                <c:pt idx="893">
                  <c:v>91.555999999999997</c:v>
                </c:pt>
                <c:pt idx="894">
                  <c:v>91.555999999999997</c:v>
                </c:pt>
                <c:pt idx="895">
                  <c:v>91.778000000000006</c:v>
                </c:pt>
                <c:pt idx="896">
                  <c:v>91.778000000000006</c:v>
                </c:pt>
                <c:pt idx="897">
                  <c:v>92</c:v>
                </c:pt>
                <c:pt idx="898">
                  <c:v>92</c:v>
                </c:pt>
                <c:pt idx="899">
                  <c:v>92.221999999999994</c:v>
                </c:pt>
                <c:pt idx="900">
                  <c:v>92.221999999999994</c:v>
                </c:pt>
                <c:pt idx="901">
                  <c:v>92.444000000000003</c:v>
                </c:pt>
                <c:pt idx="902">
                  <c:v>92.444000000000003</c:v>
                </c:pt>
                <c:pt idx="903">
                  <c:v>92.444000000000003</c:v>
                </c:pt>
                <c:pt idx="904">
                  <c:v>92.667000000000002</c:v>
                </c:pt>
                <c:pt idx="905">
                  <c:v>92.667000000000002</c:v>
                </c:pt>
                <c:pt idx="906">
                  <c:v>92.888999999999996</c:v>
                </c:pt>
                <c:pt idx="907">
                  <c:v>92.888999999999996</c:v>
                </c:pt>
                <c:pt idx="908">
                  <c:v>92.888999999999996</c:v>
                </c:pt>
                <c:pt idx="909">
                  <c:v>93.111000000000004</c:v>
                </c:pt>
                <c:pt idx="910">
                  <c:v>93.111000000000004</c:v>
                </c:pt>
                <c:pt idx="911">
                  <c:v>93.332999999999998</c:v>
                </c:pt>
                <c:pt idx="912">
                  <c:v>93.332999999999998</c:v>
                </c:pt>
                <c:pt idx="913">
                  <c:v>93.555999999999997</c:v>
                </c:pt>
                <c:pt idx="914">
                  <c:v>93.555999999999997</c:v>
                </c:pt>
                <c:pt idx="915">
                  <c:v>93.555999999999997</c:v>
                </c:pt>
                <c:pt idx="916">
                  <c:v>93.778000000000006</c:v>
                </c:pt>
                <c:pt idx="917">
                  <c:v>93.778000000000006</c:v>
                </c:pt>
                <c:pt idx="918">
                  <c:v>94</c:v>
                </c:pt>
                <c:pt idx="919">
                  <c:v>94</c:v>
                </c:pt>
                <c:pt idx="920">
                  <c:v>94</c:v>
                </c:pt>
                <c:pt idx="921">
                  <c:v>94.221999999999994</c:v>
                </c:pt>
                <c:pt idx="922">
                  <c:v>94.221999999999994</c:v>
                </c:pt>
                <c:pt idx="923">
                  <c:v>94.221999999999994</c:v>
                </c:pt>
                <c:pt idx="924">
                  <c:v>94.444000000000003</c:v>
                </c:pt>
                <c:pt idx="925">
                  <c:v>94.444000000000003</c:v>
                </c:pt>
                <c:pt idx="926">
                  <c:v>94.667000000000002</c:v>
                </c:pt>
                <c:pt idx="927">
                  <c:v>94.667000000000002</c:v>
                </c:pt>
                <c:pt idx="928">
                  <c:v>94.667000000000002</c:v>
                </c:pt>
                <c:pt idx="929">
                  <c:v>94.888999999999996</c:v>
                </c:pt>
                <c:pt idx="930">
                  <c:v>94.888999999999996</c:v>
                </c:pt>
                <c:pt idx="931">
                  <c:v>95.111000000000004</c:v>
                </c:pt>
                <c:pt idx="932">
                  <c:v>95.111000000000004</c:v>
                </c:pt>
                <c:pt idx="933">
                  <c:v>95.111000000000004</c:v>
                </c:pt>
                <c:pt idx="934">
                  <c:v>95.332999999999998</c:v>
                </c:pt>
                <c:pt idx="935">
                  <c:v>95.332999999999998</c:v>
                </c:pt>
                <c:pt idx="936">
                  <c:v>95.332999999999998</c:v>
                </c:pt>
                <c:pt idx="937">
                  <c:v>95.555999999999997</c:v>
                </c:pt>
                <c:pt idx="938">
                  <c:v>95.555999999999997</c:v>
                </c:pt>
                <c:pt idx="939">
                  <c:v>95.555999999999997</c:v>
                </c:pt>
                <c:pt idx="940">
                  <c:v>95.778000000000006</c:v>
                </c:pt>
                <c:pt idx="941">
                  <c:v>95.778000000000006</c:v>
                </c:pt>
                <c:pt idx="942">
                  <c:v>95.778000000000006</c:v>
                </c:pt>
                <c:pt idx="943">
                  <c:v>96</c:v>
                </c:pt>
                <c:pt idx="944">
                  <c:v>96</c:v>
                </c:pt>
                <c:pt idx="945">
                  <c:v>96</c:v>
                </c:pt>
                <c:pt idx="946">
                  <c:v>96.221999999999994</c:v>
                </c:pt>
                <c:pt idx="947">
                  <c:v>96.221999999999994</c:v>
                </c:pt>
                <c:pt idx="948">
                  <c:v>96.221999999999994</c:v>
                </c:pt>
                <c:pt idx="949">
                  <c:v>96.444000000000003</c:v>
                </c:pt>
                <c:pt idx="950">
                  <c:v>96.444000000000003</c:v>
                </c:pt>
                <c:pt idx="951">
                  <c:v>96.444000000000003</c:v>
                </c:pt>
                <c:pt idx="952">
                  <c:v>96.667000000000002</c:v>
                </c:pt>
                <c:pt idx="953">
                  <c:v>96.667000000000002</c:v>
                </c:pt>
                <c:pt idx="954">
                  <c:v>96.667000000000002</c:v>
                </c:pt>
                <c:pt idx="955">
                  <c:v>96.888999999999996</c:v>
                </c:pt>
                <c:pt idx="956">
                  <c:v>96.888999999999996</c:v>
                </c:pt>
                <c:pt idx="957">
                  <c:v>96.888999999999996</c:v>
                </c:pt>
                <c:pt idx="958">
                  <c:v>96.888999999999996</c:v>
                </c:pt>
                <c:pt idx="959">
                  <c:v>97.111000000000004</c:v>
                </c:pt>
                <c:pt idx="960">
                  <c:v>97.111000000000004</c:v>
                </c:pt>
                <c:pt idx="961">
                  <c:v>97.332999999999998</c:v>
                </c:pt>
                <c:pt idx="962">
                  <c:v>97.332999999999998</c:v>
                </c:pt>
                <c:pt idx="963">
                  <c:v>97.332999999999998</c:v>
                </c:pt>
                <c:pt idx="964">
                  <c:v>97.332999999999998</c:v>
                </c:pt>
                <c:pt idx="965">
                  <c:v>97.555999999999997</c:v>
                </c:pt>
                <c:pt idx="966">
                  <c:v>97.555999999999997</c:v>
                </c:pt>
                <c:pt idx="967">
                  <c:v>97.555999999999997</c:v>
                </c:pt>
                <c:pt idx="968">
                  <c:v>97.555999999999997</c:v>
                </c:pt>
                <c:pt idx="969">
                  <c:v>97.778000000000006</c:v>
                </c:pt>
                <c:pt idx="970">
                  <c:v>97.778000000000006</c:v>
                </c:pt>
                <c:pt idx="971">
                  <c:v>97.778000000000006</c:v>
                </c:pt>
                <c:pt idx="972">
                  <c:v>98</c:v>
                </c:pt>
                <c:pt idx="973">
                  <c:v>98</c:v>
                </c:pt>
                <c:pt idx="974">
                  <c:v>98</c:v>
                </c:pt>
                <c:pt idx="975">
                  <c:v>98</c:v>
                </c:pt>
                <c:pt idx="976">
                  <c:v>98.221999999999994</c:v>
                </c:pt>
                <c:pt idx="977">
                  <c:v>98.221999999999994</c:v>
                </c:pt>
                <c:pt idx="978">
                  <c:v>98.221999999999994</c:v>
                </c:pt>
                <c:pt idx="979">
                  <c:v>98.444000000000003</c:v>
                </c:pt>
                <c:pt idx="980">
                  <c:v>98.444000000000003</c:v>
                </c:pt>
                <c:pt idx="981">
                  <c:v>98.444000000000003</c:v>
                </c:pt>
                <c:pt idx="982">
                  <c:v>98.444000000000003</c:v>
                </c:pt>
                <c:pt idx="983">
                  <c:v>98.667000000000002</c:v>
                </c:pt>
                <c:pt idx="984">
                  <c:v>98.667000000000002</c:v>
                </c:pt>
                <c:pt idx="985">
                  <c:v>98.667000000000002</c:v>
                </c:pt>
                <c:pt idx="986">
                  <c:v>98.667000000000002</c:v>
                </c:pt>
                <c:pt idx="987">
                  <c:v>98.888999999999996</c:v>
                </c:pt>
                <c:pt idx="988">
                  <c:v>98.888999999999996</c:v>
                </c:pt>
                <c:pt idx="989">
                  <c:v>98.888999999999996</c:v>
                </c:pt>
                <c:pt idx="990">
                  <c:v>98.888999999999996</c:v>
                </c:pt>
                <c:pt idx="991">
                  <c:v>99.111000000000004</c:v>
                </c:pt>
                <c:pt idx="992">
                  <c:v>99.111000000000004</c:v>
                </c:pt>
                <c:pt idx="993">
                  <c:v>99.111000000000004</c:v>
                </c:pt>
                <c:pt idx="994">
                  <c:v>99.111000000000004</c:v>
                </c:pt>
                <c:pt idx="995">
                  <c:v>99.332999999999998</c:v>
                </c:pt>
                <c:pt idx="996">
                  <c:v>99.332999999999998</c:v>
                </c:pt>
                <c:pt idx="997">
                  <c:v>99.332999999999998</c:v>
                </c:pt>
                <c:pt idx="998">
                  <c:v>99.332999999999998</c:v>
                </c:pt>
                <c:pt idx="999">
                  <c:v>99.332999999999998</c:v>
                </c:pt>
                <c:pt idx="1000">
                  <c:v>99.555999999999997</c:v>
                </c:pt>
                <c:pt idx="1001">
                  <c:v>99.555999999999997</c:v>
                </c:pt>
                <c:pt idx="1002">
                  <c:v>99.555999999999997</c:v>
                </c:pt>
                <c:pt idx="1003">
                  <c:v>99.555999999999997</c:v>
                </c:pt>
                <c:pt idx="1004">
                  <c:v>99.778000000000006</c:v>
                </c:pt>
                <c:pt idx="1005">
                  <c:v>99.778000000000006</c:v>
                </c:pt>
                <c:pt idx="1006">
                  <c:v>99.778000000000006</c:v>
                </c:pt>
                <c:pt idx="1007">
                  <c:v>99.778000000000006</c:v>
                </c:pt>
                <c:pt idx="1008">
                  <c:v>99.778000000000006</c:v>
                </c:pt>
                <c:pt idx="1009">
                  <c:v>100</c:v>
                </c:pt>
                <c:pt idx="1010">
                  <c:v>100</c:v>
                </c:pt>
                <c:pt idx="1011">
                  <c:v>100</c:v>
                </c:pt>
                <c:pt idx="1012">
                  <c:v>100</c:v>
                </c:pt>
                <c:pt idx="1013">
                  <c:v>100</c:v>
                </c:pt>
                <c:pt idx="1014">
                  <c:v>100.22199999999999</c:v>
                </c:pt>
                <c:pt idx="1015">
                  <c:v>100.22199999999999</c:v>
                </c:pt>
                <c:pt idx="1016">
                  <c:v>100.22199999999999</c:v>
                </c:pt>
                <c:pt idx="1017">
                  <c:v>100.22199999999999</c:v>
                </c:pt>
                <c:pt idx="1018">
                  <c:v>100.22199999999999</c:v>
                </c:pt>
                <c:pt idx="1019">
                  <c:v>100.444</c:v>
                </c:pt>
                <c:pt idx="1020">
                  <c:v>100.444</c:v>
                </c:pt>
                <c:pt idx="1021">
                  <c:v>100.444</c:v>
                </c:pt>
                <c:pt idx="1022">
                  <c:v>100.444</c:v>
                </c:pt>
                <c:pt idx="1023">
                  <c:v>100.444</c:v>
                </c:pt>
                <c:pt idx="1024">
                  <c:v>100.667</c:v>
                </c:pt>
                <c:pt idx="1025">
                  <c:v>100.667</c:v>
                </c:pt>
                <c:pt idx="1026">
                  <c:v>100.667</c:v>
                </c:pt>
                <c:pt idx="1027">
                  <c:v>100.667</c:v>
                </c:pt>
                <c:pt idx="1028">
                  <c:v>100.667</c:v>
                </c:pt>
                <c:pt idx="1029">
                  <c:v>100.889</c:v>
                </c:pt>
                <c:pt idx="1030">
                  <c:v>100.889</c:v>
                </c:pt>
                <c:pt idx="1031">
                  <c:v>100.889</c:v>
                </c:pt>
                <c:pt idx="1032">
                  <c:v>100.889</c:v>
                </c:pt>
                <c:pt idx="1033">
                  <c:v>100.889</c:v>
                </c:pt>
                <c:pt idx="1034">
                  <c:v>101.111</c:v>
                </c:pt>
                <c:pt idx="1035">
                  <c:v>101.111</c:v>
                </c:pt>
                <c:pt idx="1036">
                  <c:v>101.111</c:v>
                </c:pt>
                <c:pt idx="1037">
                  <c:v>101.111</c:v>
                </c:pt>
                <c:pt idx="1038">
                  <c:v>101.111</c:v>
                </c:pt>
                <c:pt idx="1039">
                  <c:v>101.333</c:v>
                </c:pt>
                <c:pt idx="1040">
                  <c:v>101.333</c:v>
                </c:pt>
                <c:pt idx="1041">
                  <c:v>101.333</c:v>
                </c:pt>
                <c:pt idx="1042">
                  <c:v>101.333</c:v>
                </c:pt>
                <c:pt idx="1043">
                  <c:v>101.333</c:v>
                </c:pt>
                <c:pt idx="1044">
                  <c:v>101.556</c:v>
                </c:pt>
                <c:pt idx="1045">
                  <c:v>101.556</c:v>
                </c:pt>
                <c:pt idx="1046">
                  <c:v>101.556</c:v>
                </c:pt>
                <c:pt idx="1047">
                  <c:v>101.556</c:v>
                </c:pt>
                <c:pt idx="1048">
                  <c:v>101.556</c:v>
                </c:pt>
                <c:pt idx="1049">
                  <c:v>101.556</c:v>
                </c:pt>
                <c:pt idx="1050">
                  <c:v>101.77800000000001</c:v>
                </c:pt>
                <c:pt idx="1051">
                  <c:v>101.77800000000001</c:v>
                </c:pt>
                <c:pt idx="1052">
                  <c:v>101.77800000000001</c:v>
                </c:pt>
                <c:pt idx="1053">
                  <c:v>101.77800000000001</c:v>
                </c:pt>
                <c:pt idx="1054">
                  <c:v>101.77800000000001</c:v>
                </c:pt>
                <c:pt idx="1055">
                  <c:v>102</c:v>
                </c:pt>
                <c:pt idx="1056">
                  <c:v>102</c:v>
                </c:pt>
                <c:pt idx="1057">
                  <c:v>102</c:v>
                </c:pt>
                <c:pt idx="1058">
                  <c:v>102</c:v>
                </c:pt>
                <c:pt idx="1059">
                  <c:v>102</c:v>
                </c:pt>
                <c:pt idx="1060">
                  <c:v>102</c:v>
                </c:pt>
                <c:pt idx="1061">
                  <c:v>102.22199999999999</c:v>
                </c:pt>
                <c:pt idx="1062">
                  <c:v>102.22199999999999</c:v>
                </c:pt>
                <c:pt idx="1063">
                  <c:v>102.22199999999999</c:v>
                </c:pt>
                <c:pt idx="1064">
                  <c:v>102.22199999999999</c:v>
                </c:pt>
                <c:pt idx="1065">
                  <c:v>102.22199999999999</c:v>
                </c:pt>
                <c:pt idx="1066">
                  <c:v>102.22199999999999</c:v>
                </c:pt>
                <c:pt idx="1067">
                  <c:v>102.22199999999999</c:v>
                </c:pt>
                <c:pt idx="1068">
                  <c:v>102.444</c:v>
                </c:pt>
                <c:pt idx="1069">
                  <c:v>102.444</c:v>
                </c:pt>
                <c:pt idx="1070">
                  <c:v>102.444</c:v>
                </c:pt>
                <c:pt idx="1071">
                  <c:v>102.444</c:v>
                </c:pt>
                <c:pt idx="1072">
                  <c:v>102.444</c:v>
                </c:pt>
                <c:pt idx="1073">
                  <c:v>102.444</c:v>
                </c:pt>
                <c:pt idx="1074">
                  <c:v>102.667</c:v>
                </c:pt>
                <c:pt idx="1075">
                  <c:v>102.667</c:v>
                </c:pt>
                <c:pt idx="1076">
                  <c:v>102.667</c:v>
                </c:pt>
                <c:pt idx="1077">
                  <c:v>102.667</c:v>
                </c:pt>
                <c:pt idx="1078">
                  <c:v>102.667</c:v>
                </c:pt>
                <c:pt idx="1079">
                  <c:v>102.667</c:v>
                </c:pt>
                <c:pt idx="1080">
                  <c:v>102.667</c:v>
                </c:pt>
                <c:pt idx="1081">
                  <c:v>102.889</c:v>
                </c:pt>
                <c:pt idx="1082">
                  <c:v>102.889</c:v>
                </c:pt>
                <c:pt idx="1083">
                  <c:v>102.889</c:v>
                </c:pt>
                <c:pt idx="1084">
                  <c:v>102.889</c:v>
                </c:pt>
                <c:pt idx="1085">
                  <c:v>102.889</c:v>
                </c:pt>
                <c:pt idx="1086">
                  <c:v>102.889</c:v>
                </c:pt>
                <c:pt idx="1087">
                  <c:v>102.889</c:v>
                </c:pt>
                <c:pt idx="1088">
                  <c:v>103.111</c:v>
                </c:pt>
                <c:pt idx="1089">
                  <c:v>103.111</c:v>
                </c:pt>
                <c:pt idx="1090">
                  <c:v>103.111</c:v>
                </c:pt>
                <c:pt idx="1091">
                  <c:v>103.111</c:v>
                </c:pt>
                <c:pt idx="1092">
                  <c:v>103.111</c:v>
                </c:pt>
                <c:pt idx="1093">
                  <c:v>103.111</c:v>
                </c:pt>
                <c:pt idx="1094">
                  <c:v>103.111</c:v>
                </c:pt>
                <c:pt idx="1095">
                  <c:v>103.333</c:v>
                </c:pt>
                <c:pt idx="1096">
                  <c:v>103.333</c:v>
                </c:pt>
                <c:pt idx="1097">
                  <c:v>103.333</c:v>
                </c:pt>
                <c:pt idx="1098">
                  <c:v>103.333</c:v>
                </c:pt>
                <c:pt idx="1099">
                  <c:v>103.333</c:v>
                </c:pt>
                <c:pt idx="1100">
                  <c:v>103.333</c:v>
                </c:pt>
                <c:pt idx="1101">
                  <c:v>103.333</c:v>
                </c:pt>
                <c:pt idx="1102">
                  <c:v>103.333</c:v>
                </c:pt>
                <c:pt idx="1103">
                  <c:v>103.556</c:v>
                </c:pt>
                <c:pt idx="1104">
                  <c:v>103.556</c:v>
                </c:pt>
                <c:pt idx="1105">
                  <c:v>103.556</c:v>
                </c:pt>
                <c:pt idx="1106">
                  <c:v>103.556</c:v>
                </c:pt>
                <c:pt idx="1107">
                  <c:v>103.556</c:v>
                </c:pt>
                <c:pt idx="1108">
                  <c:v>103.556</c:v>
                </c:pt>
                <c:pt idx="1109">
                  <c:v>103.556</c:v>
                </c:pt>
                <c:pt idx="1110">
                  <c:v>103.556</c:v>
                </c:pt>
                <c:pt idx="1111">
                  <c:v>103.77800000000001</c:v>
                </c:pt>
                <c:pt idx="1112">
                  <c:v>103.77800000000001</c:v>
                </c:pt>
                <c:pt idx="1113">
                  <c:v>103.77800000000001</c:v>
                </c:pt>
                <c:pt idx="1114">
                  <c:v>103.77800000000001</c:v>
                </c:pt>
                <c:pt idx="1115">
                  <c:v>103.77800000000001</c:v>
                </c:pt>
                <c:pt idx="1116">
                  <c:v>103.77800000000001</c:v>
                </c:pt>
                <c:pt idx="1117">
                  <c:v>103.77800000000001</c:v>
                </c:pt>
                <c:pt idx="1118">
                  <c:v>103.77800000000001</c:v>
                </c:pt>
                <c:pt idx="1119">
                  <c:v>103.77800000000001</c:v>
                </c:pt>
                <c:pt idx="1120">
                  <c:v>104</c:v>
                </c:pt>
                <c:pt idx="1121">
                  <c:v>104</c:v>
                </c:pt>
                <c:pt idx="1122">
                  <c:v>104</c:v>
                </c:pt>
                <c:pt idx="1123">
                  <c:v>104</c:v>
                </c:pt>
                <c:pt idx="1124">
                  <c:v>104</c:v>
                </c:pt>
                <c:pt idx="1125">
                  <c:v>104</c:v>
                </c:pt>
                <c:pt idx="1126">
                  <c:v>104</c:v>
                </c:pt>
                <c:pt idx="1127">
                  <c:v>104</c:v>
                </c:pt>
                <c:pt idx="1128">
                  <c:v>104</c:v>
                </c:pt>
                <c:pt idx="1129">
                  <c:v>104.22199999999999</c:v>
                </c:pt>
                <c:pt idx="1130">
                  <c:v>104.22199999999999</c:v>
                </c:pt>
                <c:pt idx="1131">
                  <c:v>104.22199999999999</c:v>
                </c:pt>
                <c:pt idx="1132">
                  <c:v>104.22199999999999</c:v>
                </c:pt>
                <c:pt idx="1133">
                  <c:v>104.22199999999999</c:v>
                </c:pt>
                <c:pt idx="1134">
                  <c:v>104.22199999999999</c:v>
                </c:pt>
                <c:pt idx="1135">
                  <c:v>104.22199999999999</c:v>
                </c:pt>
                <c:pt idx="1136">
                  <c:v>104.22199999999999</c:v>
                </c:pt>
                <c:pt idx="1137">
                  <c:v>104.22199999999999</c:v>
                </c:pt>
                <c:pt idx="1138">
                  <c:v>104.22199999999999</c:v>
                </c:pt>
                <c:pt idx="1139">
                  <c:v>104.444</c:v>
                </c:pt>
                <c:pt idx="1140">
                  <c:v>104.444</c:v>
                </c:pt>
                <c:pt idx="1141">
                  <c:v>104.444</c:v>
                </c:pt>
                <c:pt idx="1142">
                  <c:v>104.444</c:v>
                </c:pt>
                <c:pt idx="1143">
                  <c:v>104.444</c:v>
                </c:pt>
                <c:pt idx="1144">
                  <c:v>104.444</c:v>
                </c:pt>
                <c:pt idx="1145">
                  <c:v>104.444</c:v>
                </c:pt>
                <c:pt idx="1146">
                  <c:v>104.444</c:v>
                </c:pt>
                <c:pt idx="1147">
                  <c:v>104.444</c:v>
                </c:pt>
                <c:pt idx="1148">
                  <c:v>104.444</c:v>
                </c:pt>
                <c:pt idx="1149">
                  <c:v>104.667</c:v>
                </c:pt>
                <c:pt idx="1150">
                  <c:v>104.667</c:v>
                </c:pt>
                <c:pt idx="1151">
                  <c:v>104.667</c:v>
                </c:pt>
                <c:pt idx="1152">
                  <c:v>104.667</c:v>
                </c:pt>
                <c:pt idx="1153">
                  <c:v>104.667</c:v>
                </c:pt>
                <c:pt idx="1154">
                  <c:v>104.667</c:v>
                </c:pt>
                <c:pt idx="1155">
                  <c:v>104.667</c:v>
                </c:pt>
                <c:pt idx="1156">
                  <c:v>104.667</c:v>
                </c:pt>
                <c:pt idx="1157">
                  <c:v>104.667</c:v>
                </c:pt>
                <c:pt idx="1158">
                  <c:v>104.667</c:v>
                </c:pt>
                <c:pt idx="1159">
                  <c:v>104.667</c:v>
                </c:pt>
                <c:pt idx="1160">
                  <c:v>104.889</c:v>
                </c:pt>
                <c:pt idx="1161">
                  <c:v>104.889</c:v>
                </c:pt>
                <c:pt idx="1162">
                  <c:v>104.889</c:v>
                </c:pt>
                <c:pt idx="1163">
                  <c:v>104.889</c:v>
                </c:pt>
                <c:pt idx="1164">
                  <c:v>104.889</c:v>
                </c:pt>
                <c:pt idx="1165">
                  <c:v>104.889</c:v>
                </c:pt>
                <c:pt idx="1166">
                  <c:v>104.889</c:v>
                </c:pt>
                <c:pt idx="1167">
                  <c:v>104.889</c:v>
                </c:pt>
                <c:pt idx="1168">
                  <c:v>104.889</c:v>
                </c:pt>
                <c:pt idx="1169">
                  <c:v>104.889</c:v>
                </c:pt>
                <c:pt idx="1170">
                  <c:v>104.889</c:v>
                </c:pt>
                <c:pt idx="1171">
                  <c:v>104.889</c:v>
                </c:pt>
                <c:pt idx="1172">
                  <c:v>105.111</c:v>
                </c:pt>
                <c:pt idx="1173">
                  <c:v>105.111</c:v>
                </c:pt>
                <c:pt idx="1174">
                  <c:v>105.111</c:v>
                </c:pt>
                <c:pt idx="1175">
                  <c:v>105.111</c:v>
                </c:pt>
                <c:pt idx="1176">
                  <c:v>105.111</c:v>
                </c:pt>
                <c:pt idx="1177">
                  <c:v>105.111</c:v>
                </c:pt>
                <c:pt idx="1178">
                  <c:v>105.111</c:v>
                </c:pt>
                <c:pt idx="1179">
                  <c:v>105.111</c:v>
                </c:pt>
                <c:pt idx="1180">
                  <c:v>105.111</c:v>
                </c:pt>
                <c:pt idx="1181">
                  <c:v>105.111</c:v>
                </c:pt>
                <c:pt idx="1182">
                  <c:v>105.111</c:v>
                </c:pt>
                <c:pt idx="1183">
                  <c:v>105.111</c:v>
                </c:pt>
                <c:pt idx="1184">
                  <c:v>105.111</c:v>
                </c:pt>
                <c:pt idx="1185">
                  <c:v>105.333</c:v>
                </c:pt>
                <c:pt idx="1186">
                  <c:v>105.333</c:v>
                </c:pt>
                <c:pt idx="1187">
                  <c:v>105.333</c:v>
                </c:pt>
                <c:pt idx="1188">
                  <c:v>105.333</c:v>
                </c:pt>
                <c:pt idx="1189">
                  <c:v>105.333</c:v>
                </c:pt>
                <c:pt idx="1190">
                  <c:v>105.333</c:v>
                </c:pt>
                <c:pt idx="1191">
                  <c:v>105.333</c:v>
                </c:pt>
                <c:pt idx="1192">
                  <c:v>105.333</c:v>
                </c:pt>
                <c:pt idx="1193">
                  <c:v>105.333</c:v>
                </c:pt>
                <c:pt idx="1194">
                  <c:v>105.333</c:v>
                </c:pt>
                <c:pt idx="1195">
                  <c:v>105.333</c:v>
                </c:pt>
                <c:pt idx="1196">
                  <c:v>105.333</c:v>
                </c:pt>
                <c:pt idx="1197">
                  <c:v>105.333</c:v>
                </c:pt>
                <c:pt idx="1198">
                  <c:v>105.556</c:v>
                </c:pt>
                <c:pt idx="1199">
                  <c:v>105.556</c:v>
                </c:pt>
                <c:pt idx="1200">
                  <c:v>105.556</c:v>
                </c:pt>
                <c:pt idx="1201">
                  <c:v>105.556</c:v>
                </c:pt>
                <c:pt idx="1202">
                  <c:v>105.556</c:v>
                </c:pt>
                <c:pt idx="1203">
                  <c:v>105.556</c:v>
                </c:pt>
                <c:pt idx="1204">
                  <c:v>105.556</c:v>
                </c:pt>
                <c:pt idx="1205">
                  <c:v>105.556</c:v>
                </c:pt>
                <c:pt idx="1206">
                  <c:v>105.556</c:v>
                </c:pt>
                <c:pt idx="1207">
                  <c:v>105.556</c:v>
                </c:pt>
                <c:pt idx="1208">
                  <c:v>105.556</c:v>
                </c:pt>
                <c:pt idx="1209">
                  <c:v>105.556</c:v>
                </c:pt>
                <c:pt idx="1210">
                  <c:v>105.556</c:v>
                </c:pt>
                <c:pt idx="1211">
                  <c:v>105.556</c:v>
                </c:pt>
                <c:pt idx="1212">
                  <c:v>105.556</c:v>
                </c:pt>
                <c:pt idx="1213">
                  <c:v>105.77800000000001</c:v>
                </c:pt>
                <c:pt idx="1214">
                  <c:v>105.77800000000001</c:v>
                </c:pt>
                <c:pt idx="1215">
                  <c:v>105.77800000000001</c:v>
                </c:pt>
                <c:pt idx="1216">
                  <c:v>105.77800000000001</c:v>
                </c:pt>
                <c:pt idx="1217">
                  <c:v>105.77800000000001</c:v>
                </c:pt>
                <c:pt idx="1218">
                  <c:v>105.77800000000001</c:v>
                </c:pt>
                <c:pt idx="1219">
                  <c:v>105.77800000000001</c:v>
                </c:pt>
                <c:pt idx="1220">
                  <c:v>105.77800000000001</c:v>
                </c:pt>
                <c:pt idx="1221">
                  <c:v>105.77800000000001</c:v>
                </c:pt>
                <c:pt idx="1222">
                  <c:v>105.77800000000001</c:v>
                </c:pt>
                <c:pt idx="1223">
                  <c:v>105.77800000000001</c:v>
                </c:pt>
                <c:pt idx="1224">
                  <c:v>105.77800000000001</c:v>
                </c:pt>
                <c:pt idx="1225">
                  <c:v>105.77800000000001</c:v>
                </c:pt>
                <c:pt idx="1226">
                  <c:v>105.77800000000001</c:v>
                </c:pt>
                <c:pt idx="1227">
                  <c:v>105.77800000000001</c:v>
                </c:pt>
                <c:pt idx="1228">
                  <c:v>105.77800000000001</c:v>
                </c:pt>
                <c:pt idx="1229">
                  <c:v>106</c:v>
                </c:pt>
                <c:pt idx="1230">
                  <c:v>106</c:v>
                </c:pt>
                <c:pt idx="1231">
                  <c:v>106</c:v>
                </c:pt>
                <c:pt idx="1232">
                  <c:v>106</c:v>
                </c:pt>
                <c:pt idx="1233">
                  <c:v>106</c:v>
                </c:pt>
                <c:pt idx="1234">
                  <c:v>106</c:v>
                </c:pt>
                <c:pt idx="1235">
                  <c:v>106</c:v>
                </c:pt>
                <c:pt idx="1236">
                  <c:v>106</c:v>
                </c:pt>
                <c:pt idx="1237">
                  <c:v>106</c:v>
                </c:pt>
                <c:pt idx="1238">
                  <c:v>106</c:v>
                </c:pt>
                <c:pt idx="1239">
                  <c:v>106</c:v>
                </c:pt>
                <c:pt idx="1240">
                  <c:v>106</c:v>
                </c:pt>
                <c:pt idx="1241">
                  <c:v>106</c:v>
                </c:pt>
                <c:pt idx="1242">
                  <c:v>106</c:v>
                </c:pt>
                <c:pt idx="1243">
                  <c:v>106</c:v>
                </c:pt>
                <c:pt idx="1244">
                  <c:v>106</c:v>
                </c:pt>
                <c:pt idx="1245">
                  <c:v>106</c:v>
                </c:pt>
                <c:pt idx="1246">
                  <c:v>106</c:v>
                </c:pt>
                <c:pt idx="1247">
                  <c:v>106.22199999999999</c:v>
                </c:pt>
                <c:pt idx="1248">
                  <c:v>106.22199999999999</c:v>
                </c:pt>
                <c:pt idx="1249">
                  <c:v>106.22199999999999</c:v>
                </c:pt>
                <c:pt idx="1250">
                  <c:v>106.22199999999999</c:v>
                </c:pt>
                <c:pt idx="1251">
                  <c:v>106.22199999999999</c:v>
                </c:pt>
                <c:pt idx="1252">
                  <c:v>106.22199999999999</c:v>
                </c:pt>
                <c:pt idx="1253">
                  <c:v>106.22199999999999</c:v>
                </c:pt>
                <c:pt idx="1254">
                  <c:v>106.22199999999999</c:v>
                </c:pt>
                <c:pt idx="1255">
                  <c:v>106.22199999999999</c:v>
                </c:pt>
                <c:pt idx="1256">
                  <c:v>106.22199999999999</c:v>
                </c:pt>
                <c:pt idx="1257">
                  <c:v>106.22199999999999</c:v>
                </c:pt>
                <c:pt idx="1258">
                  <c:v>106.22199999999999</c:v>
                </c:pt>
                <c:pt idx="1259">
                  <c:v>106.22199999999999</c:v>
                </c:pt>
                <c:pt idx="1260">
                  <c:v>106.22199999999999</c:v>
                </c:pt>
                <c:pt idx="1261">
                  <c:v>106.22199999999999</c:v>
                </c:pt>
                <c:pt idx="1262">
                  <c:v>106.22199999999999</c:v>
                </c:pt>
                <c:pt idx="1263">
                  <c:v>106.22199999999999</c:v>
                </c:pt>
                <c:pt idx="1264">
                  <c:v>106.22199999999999</c:v>
                </c:pt>
                <c:pt idx="1265">
                  <c:v>106.22199999999999</c:v>
                </c:pt>
                <c:pt idx="1266">
                  <c:v>106.444</c:v>
                </c:pt>
                <c:pt idx="1267">
                  <c:v>106.444</c:v>
                </c:pt>
                <c:pt idx="1268">
                  <c:v>106.444</c:v>
                </c:pt>
                <c:pt idx="1269">
                  <c:v>106.444</c:v>
                </c:pt>
                <c:pt idx="1270">
                  <c:v>106.444</c:v>
                </c:pt>
                <c:pt idx="1271">
                  <c:v>106.444</c:v>
                </c:pt>
                <c:pt idx="1272">
                  <c:v>106.444</c:v>
                </c:pt>
                <c:pt idx="1273">
                  <c:v>106.444</c:v>
                </c:pt>
                <c:pt idx="1274">
                  <c:v>106.444</c:v>
                </c:pt>
                <c:pt idx="1275">
                  <c:v>106.444</c:v>
                </c:pt>
                <c:pt idx="1276">
                  <c:v>106.444</c:v>
                </c:pt>
                <c:pt idx="1277">
                  <c:v>106.444</c:v>
                </c:pt>
                <c:pt idx="1278">
                  <c:v>106.444</c:v>
                </c:pt>
                <c:pt idx="1279">
                  <c:v>106.444</c:v>
                </c:pt>
                <c:pt idx="1280">
                  <c:v>106.444</c:v>
                </c:pt>
                <c:pt idx="1281">
                  <c:v>106.444</c:v>
                </c:pt>
                <c:pt idx="1282">
                  <c:v>106.444</c:v>
                </c:pt>
                <c:pt idx="1283">
                  <c:v>106.444</c:v>
                </c:pt>
                <c:pt idx="1284">
                  <c:v>106.444</c:v>
                </c:pt>
                <c:pt idx="1285">
                  <c:v>106.444</c:v>
                </c:pt>
                <c:pt idx="1286">
                  <c:v>106.444</c:v>
                </c:pt>
                <c:pt idx="1287">
                  <c:v>106.667</c:v>
                </c:pt>
                <c:pt idx="1288">
                  <c:v>106.667</c:v>
                </c:pt>
                <c:pt idx="1289">
                  <c:v>106.667</c:v>
                </c:pt>
                <c:pt idx="1290">
                  <c:v>106.667</c:v>
                </c:pt>
                <c:pt idx="1291">
                  <c:v>106.667</c:v>
                </c:pt>
                <c:pt idx="1292">
                  <c:v>106.667</c:v>
                </c:pt>
                <c:pt idx="1293">
                  <c:v>106.667</c:v>
                </c:pt>
                <c:pt idx="1294">
                  <c:v>106.667</c:v>
                </c:pt>
                <c:pt idx="1295">
                  <c:v>106.667</c:v>
                </c:pt>
                <c:pt idx="1296">
                  <c:v>106.667</c:v>
                </c:pt>
                <c:pt idx="1297">
                  <c:v>106.667</c:v>
                </c:pt>
                <c:pt idx="1298">
                  <c:v>106.667</c:v>
                </c:pt>
                <c:pt idx="1299">
                  <c:v>106.667</c:v>
                </c:pt>
                <c:pt idx="1300">
                  <c:v>106.667</c:v>
                </c:pt>
                <c:pt idx="1301">
                  <c:v>106.667</c:v>
                </c:pt>
                <c:pt idx="1302">
                  <c:v>106.667</c:v>
                </c:pt>
                <c:pt idx="1303">
                  <c:v>106.667</c:v>
                </c:pt>
                <c:pt idx="1304">
                  <c:v>106.667</c:v>
                </c:pt>
                <c:pt idx="1305">
                  <c:v>106.667</c:v>
                </c:pt>
                <c:pt idx="1306">
                  <c:v>106.667</c:v>
                </c:pt>
                <c:pt idx="1307">
                  <c:v>106.667</c:v>
                </c:pt>
                <c:pt idx="1308">
                  <c:v>106.667</c:v>
                </c:pt>
                <c:pt idx="1309">
                  <c:v>106.667</c:v>
                </c:pt>
                <c:pt idx="1310">
                  <c:v>106.667</c:v>
                </c:pt>
                <c:pt idx="1311">
                  <c:v>106.889</c:v>
                </c:pt>
                <c:pt idx="1312">
                  <c:v>106.889</c:v>
                </c:pt>
                <c:pt idx="1313">
                  <c:v>106.889</c:v>
                </c:pt>
                <c:pt idx="1314">
                  <c:v>106.889</c:v>
                </c:pt>
                <c:pt idx="1315">
                  <c:v>106.889</c:v>
                </c:pt>
                <c:pt idx="1316">
                  <c:v>106.889</c:v>
                </c:pt>
                <c:pt idx="1317">
                  <c:v>106.889</c:v>
                </c:pt>
                <c:pt idx="1318">
                  <c:v>106.889</c:v>
                </c:pt>
                <c:pt idx="1319">
                  <c:v>106.889</c:v>
                </c:pt>
                <c:pt idx="1320">
                  <c:v>106.889</c:v>
                </c:pt>
                <c:pt idx="1321">
                  <c:v>106.889</c:v>
                </c:pt>
                <c:pt idx="1322">
                  <c:v>106.889</c:v>
                </c:pt>
                <c:pt idx="1323">
                  <c:v>106.889</c:v>
                </c:pt>
                <c:pt idx="1324">
                  <c:v>106.889</c:v>
                </c:pt>
                <c:pt idx="1325">
                  <c:v>106.889</c:v>
                </c:pt>
                <c:pt idx="1326">
                  <c:v>106.889</c:v>
                </c:pt>
                <c:pt idx="1327">
                  <c:v>106.889</c:v>
                </c:pt>
                <c:pt idx="1328">
                  <c:v>106.889</c:v>
                </c:pt>
                <c:pt idx="1329">
                  <c:v>106.889</c:v>
                </c:pt>
                <c:pt idx="1330">
                  <c:v>106.889</c:v>
                </c:pt>
                <c:pt idx="1331">
                  <c:v>106.889</c:v>
                </c:pt>
                <c:pt idx="1332">
                  <c:v>106.889</c:v>
                </c:pt>
                <c:pt idx="1333">
                  <c:v>106.889</c:v>
                </c:pt>
                <c:pt idx="1334">
                  <c:v>106.889</c:v>
                </c:pt>
                <c:pt idx="1335">
                  <c:v>106.889</c:v>
                </c:pt>
                <c:pt idx="1336">
                  <c:v>106.889</c:v>
                </c:pt>
                <c:pt idx="1337">
                  <c:v>106.889</c:v>
                </c:pt>
                <c:pt idx="1338">
                  <c:v>107.111</c:v>
                </c:pt>
                <c:pt idx="1339">
                  <c:v>107.111</c:v>
                </c:pt>
                <c:pt idx="1340">
                  <c:v>107.111</c:v>
                </c:pt>
                <c:pt idx="1341">
                  <c:v>107.111</c:v>
                </c:pt>
                <c:pt idx="1342">
                  <c:v>107.111</c:v>
                </c:pt>
                <c:pt idx="1343">
                  <c:v>107.111</c:v>
                </c:pt>
                <c:pt idx="1344">
                  <c:v>107.111</c:v>
                </c:pt>
                <c:pt idx="1345">
                  <c:v>107.111</c:v>
                </c:pt>
                <c:pt idx="1346">
                  <c:v>107.111</c:v>
                </c:pt>
                <c:pt idx="1347">
                  <c:v>107.111</c:v>
                </c:pt>
                <c:pt idx="1348">
                  <c:v>107.111</c:v>
                </c:pt>
                <c:pt idx="1349">
                  <c:v>107.111</c:v>
                </c:pt>
                <c:pt idx="1350">
                  <c:v>107.111</c:v>
                </c:pt>
                <c:pt idx="1351">
                  <c:v>107.111</c:v>
                </c:pt>
                <c:pt idx="1352">
                  <c:v>107.111</c:v>
                </c:pt>
                <c:pt idx="1353">
                  <c:v>107.111</c:v>
                </c:pt>
                <c:pt idx="1354">
                  <c:v>107.111</c:v>
                </c:pt>
                <c:pt idx="1355">
                  <c:v>107.111</c:v>
                </c:pt>
                <c:pt idx="1356">
                  <c:v>107.111</c:v>
                </c:pt>
                <c:pt idx="1357">
                  <c:v>107.111</c:v>
                </c:pt>
                <c:pt idx="1358">
                  <c:v>107.111</c:v>
                </c:pt>
                <c:pt idx="1359">
                  <c:v>107.111</c:v>
                </c:pt>
                <c:pt idx="1360">
                  <c:v>107.111</c:v>
                </c:pt>
                <c:pt idx="1361">
                  <c:v>107.111</c:v>
                </c:pt>
                <c:pt idx="1362">
                  <c:v>107.111</c:v>
                </c:pt>
                <c:pt idx="1363">
                  <c:v>107.111</c:v>
                </c:pt>
                <c:pt idx="1364">
                  <c:v>107.111</c:v>
                </c:pt>
                <c:pt idx="1365">
                  <c:v>107.111</c:v>
                </c:pt>
                <c:pt idx="1366">
                  <c:v>107.111</c:v>
                </c:pt>
                <c:pt idx="1367">
                  <c:v>107.111</c:v>
                </c:pt>
                <c:pt idx="1368">
                  <c:v>107.111</c:v>
                </c:pt>
                <c:pt idx="1369">
                  <c:v>107.333</c:v>
                </c:pt>
                <c:pt idx="1370">
                  <c:v>107.333</c:v>
                </c:pt>
                <c:pt idx="1371">
                  <c:v>107.333</c:v>
                </c:pt>
                <c:pt idx="1372">
                  <c:v>107.333</c:v>
                </c:pt>
                <c:pt idx="1373">
                  <c:v>107.333</c:v>
                </c:pt>
                <c:pt idx="1374">
                  <c:v>107.333</c:v>
                </c:pt>
                <c:pt idx="1375">
                  <c:v>107.333</c:v>
                </c:pt>
                <c:pt idx="1376">
                  <c:v>107.333</c:v>
                </c:pt>
                <c:pt idx="1377">
                  <c:v>107.333</c:v>
                </c:pt>
                <c:pt idx="1378">
                  <c:v>107.333</c:v>
                </c:pt>
                <c:pt idx="1379">
                  <c:v>107.333</c:v>
                </c:pt>
                <c:pt idx="1380">
                  <c:v>107.333</c:v>
                </c:pt>
                <c:pt idx="1381">
                  <c:v>107.333</c:v>
                </c:pt>
                <c:pt idx="1382">
                  <c:v>107.333</c:v>
                </c:pt>
                <c:pt idx="1383">
                  <c:v>107.333</c:v>
                </c:pt>
                <c:pt idx="1384">
                  <c:v>107.333</c:v>
                </c:pt>
                <c:pt idx="1385">
                  <c:v>107.333</c:v>
                </c:pt>
                <c:pt idx="1386">
                  <c:v>107.333</c:v>
                </c:pt>
                <c:pt idx="1387">
                  <c:v>107.333</c:v>
                </c:pt>
                <c:pt idx="1388">
                  <c:v>107.333</c:v>
                </c:pt>
                <c:pt idx="1389">
                  <c:v>107.333</c:v>
                </c:pt>
                <c:pt idx="1390">
                  <c:v>107.333</c:v>
                </c:pt>
                <c:pt idx="1391">
                  <c:v>107.333</c:v>
                </c:pt>
                <c:pt idx="1392">
                  <c:v>107.333</c:v>
                </c:pt>
                <c:pt idx="1393">
                  <c:v>107.333</c:v>
                </c:pt>
                <c:pt idx="1394">
                  <c:v>107.333</c:v>
                </c:pt>
                <c:pt idx="1395">
                  <c:v>107.333</c:v>
                </c:pt>
                <c:pt idx="1396">
                  <c:v>107.333</c:v>
                </c:pt>
                <c:pt idx="1397">
                  <c:v>107.333</c:v>
                </c:pt>
                <c:pt idx="1398">
                  <c:v>107.333</c:v>
                </c:pt>
                <c:pt idx="1399">
                  <c:v>107.333</c:v>
                </c:pt>
                <c:pt idx="1400">
                  <c:v>107.333</c:v>
                </c:pt>
                <c:pt idx="1401">
                  <c:v>107.333</c:v>
                </c:pt>
                <c:pt idx="1402">
                  <c:v>107.333</c:v>
                </c:pt>
                <c:pt idx="1403">
                  <c:v>107.333</c:v>
                </c:pt>
                <c:pt idx="1404">
                  <c:v>107.333</c:v>
                </c:pt>
                <c:pt idx="1405">
                  <c:v>107.333</c:v>
                </c:pt>
                <c:pt idx="1406">
                  <c:v>107.556</c:v>
                </c:pt>
                <c:pt idx="1407">
                  <c:v>107.556</c:v>
                </c:pt>
                <c:pt idx="1408">
                  <c:v>107.556</c:v>
                </c:pt>
                <c:pt idx="1409">
                  <c:v>107.556</c:v>
                </c:pt>
                <c:pt idx="1410">
                  <c:v>107.556</c:v>
                </c:pt>
                <c:pt idx="1411">
                  <c:v>107.556</c:v>
                </c:pt>
                <c:pt idx="1412">
                  <c:v>107.556</c:v>
                </c:pt>
                <c:pt idx="1413">
                  <c:v>107.556</c:v>
                </c:pt>
                <c:pt idx="1414">
                  <c:v>107.556</c:v>
                </c:pt>
                <c:pt idx="1415">
                  <c:v>107.556</c:v>
                </c:pt>
                <c:pt idx="1416">
                  <c:v>107.556</c:v>
                </c:pt>
                <c:pt idx="1417">
                  <c:v>107.556</c:v>
                </c:pt>
                <c:pt idx="1418">
                  <c:v>107.556</c:v>
                </c:pt>
                <c:pt idx="1419">
                  <c:v>107.556</c:v>
                </c:pt>
                <c:pt idx="1420">
                  <c:v>107.556</c:v>
                </c:pt>
                <c:pt idx="1421">
                  <c:v>107.556</c:v>
                </c:pt>
                <c:pt idx="1422">
                  <c:v>107.556</c:v>
                </c:pt>
                <c:pt idx="1423">
                  <c:v>107.556</c:v>
                </c:pt>
                <c:pt idx="1424">
                  <c:v>107.556</c:v>
                </c:pt>
                <c:pt idx="1425">
                  <c:v>107.556</c:v>
                </c:pt>
                <c:pt idx="1426">
                  <c:v>107.556</c:v>
                </c:pt>
                <c:pt idx="1427">
                  <c:v>107.556</c:v>
                </c:pt>
                <c:pt idx="1428">
                  <c:v>107.556</c:v>
                </c:pt>
                <c:pt idx="1429">
                  <c:v>107.556</c:v>
                </c:pt>
                <c:pt idx="1430">
                  <c:v>107.556</c:v>
                </c:pt>
                <c:pt idx="1431">
                  <c:v>107.556</c:v>
                </c:pt>
                <c:pt idx="1432">
                  <c:v>107.556</c:v>
                </c:pt>
                <c:pt idx="1433">
                  <c:v>107.556</c:v>
                </c:pt>
                <c:pt idx="1434">
                  <c:v>107.556</c:v>
                </c:pt>
                <c:pt idx="1435">
                  <c:v>107.556</c:v>
                </c:pt>
                <c:pt idx="1436">
                  <c:v>107.556</c:v>
                </c:pt>
                <c:pt idx="1437">
                  <c:v>107.556</c:v>
                </c:pt>
                <c:pt idx="1438">
                  <c:v>107.556</c:v>
                </c:pt>
                <c:pt idx="1439">
                  <c:v>107.556</c:v>
                </c:pt>
                <c:pt idx="1440">
                  <c:v>107.556</c:v>
                </c:pt>
                <c:pt idx="1441">
                  <c:v>107.556</c:v>
                </c:pt>
                <c:pt idx="1442">
                  <c:v>107.556</c:v>
                </c:pt>
                <c:pt idx="1443">
                  <c:v>107.556</c:v>
                </c:pt>
                <c:pt idx="1444">
                  <c:v>107.556</c:v>
                </c:pt>
                <c:pt idx="1445">
                  <c:v>107.556</c:v>
                </c:pt>
                <c:pt idx="1446">
                  <c:v>107.556</c:v>
                </c:pt>
                <c:pt idx="1447">
                  <c:v>107.556</c:v>
                </c:pt>
                <c:pt idx="1448">
                  <c:v>107.556</c:v>
                </c:pt>
                <c:pt idx="1449">
                  <c:v>107.77800000000001</c:v>
                </c:pt>
                <c:pt idx="1450">
                  <c:v>107.77800000000001</c:v>
                </c:pt>
                <c:pt idx="1451">
                  <c:v>107.77800000000001</c:v>
                </c:pt>
                <c:pt idx="1452">
                  <c:v>107.77800000000001</c:v>
                </c:pt>
                <c:pt idx="1453">
                  <c:v>107.77800000000001</c:v>
                </c:pt>
                <c:pt idx="1454">
                  <c:v>107.77800000000001</c:v>
                </c:pt>
                <c:pt idx="1455">
                  <c:v>107.77800000000001</c:v>
                </c:pt>
                <c:pt idx="1456">
                  <c:v>107.77800000000001</c:v>
                </c:pt>
                <c:pt idx="1457">
                  <c:v>107.77800000000001</c:v>
                </c:pt>
                <c:pt idx="1458">
                  <c:v>107.77800000000001</c:v>
                </c:pt>
                <c:pt idx="1459">
                  <c:v>107.77800000000001</c:v>
                </c:pt>
                <c:pt idx="1460">
                  <c:v>107.77800000000001</c:v>
                </c:pt>
                <c:pt idx="1461">
                  <c:v>107.77800000000001</c:v>
                </c:pt>
                <c:pt idx="1462">
                  <c:v>107.77800000000001</c:v>
                </c:pt>
                <c:pt idx="1463">
                  <c:v>107.77800000000001</c:v>
                </c:pt>
                <c:pt idx="1464">
                  <c:v>107.77800000000001</c:v>
                </c:pt>
                <c:pt idx="1465">
                  <c:v>107.77800000000001</c:v>
                </c:pt>
                <c:pt idx="1466">
                  <c:v>107.77800000000001</c:v>
                </c:pt>
                <c:pt idx="1467">
                  <c:v>107.77800000000001</c:v>
                </c:pt>
                <c:pt idx="1468">
                  <c:v>107.77800000000001</c:v>
                </c:pt>
                <c:pt idx="1469">
                  <c:v>107.77800000000001</c:v>
                </c:pt>
                <c:pt idx="1470">
                  <c:v>107.77800000000001</c:v>
                </c:pt>
                <c:pt idx="1471">
                  <c:v>107.77800000000001</c:v>
                </c:pt>
                <c:pt idx="1472">
                  <c:v>107.77800000000001</c:v>
                </c:pt>
                <c:pt idx="1473">
                  <c:v>107.77800000000001</c:v>
                </c:pt>
                <c:pt idx="1474">
                  <c:v>107.77800000000001</c:v>
                </c:pt>
                <c:pt idx="1475">
                  <c:v>107.77800000000001</c:v>
                </c:pt>
                <c:pt idx="1476">
                  <c:v>107.77800000000001</c:v>
                </c:pt>
                <c:pt idx="1477">
                  <c:v>107.77800000000001</c:v>
                </c:pt>
                <c:pt idx="1478">
                  <c:v>107.77800000000001</c:v>
                </c:pt>
                <c:pt idx="1479">
                  <c:v>107.77800000000001</c:v>
                </c:pt>
                <c:pt idx="1480">
                  <c:v>107.77800000000001</c:v>
                </c:pt>
                <c:pt idx="1481">
                  <c:v>107.77800000000001</c:v>
                </c:pt>
                <c:pt idx="1482">
                  <c:v>107.77800000000001</c:v>
                </c:pt>
                <c:pt idx="1483">
                  <c:v>107.77800000000001</c:v>
                </c:pt>
                <c:pt idx="1484">
                  <c:v>107.77800000000001</c:v>
                </c:pt>
                <c:pt idx="1485">
                  <c:v>107.77800000000001</c:v>
                </c:pt>
                <c:pt idx="1486">
                  <c:v>107.77800000000001</c:v>
                </c:pt>
                <c:pt idx="1487">
                  <c:v>107.77800000000001</c:v>
                </c:pt>
                <c:pt idx="1488">
                  <c:v>107.77800000000001</c:v>
                </c:pt>
                <c:pt idx="1489">
                  <c:v>107.77800000000001</c:v>
                </c:pt>
                <c:pt idx="1490">
                  <c:v>107.77800000000001</c:v>
                </c:pt>
                <c:pt idx="1491">
                  <c:v>107.77800000000001</c:v>
                </c:pt>
                <c:pt idx="1492">
                  <c:v>107.77800000000001</c:v>
                </c:pt>
                <c:pt idx="1493">
                  <c:v>107.77800000000001</c:v>
                </c:pt>
                <c:pt idx="1494">
                  <c:v>107.77800000000001</c:v>
                </c:pt>
                <c:pt idx="1495">
                  <c:v>107.77800000000001</c:v>
                </c:pt>
                <c:pt idx="1496">
                  <c:v>107.77800000000001</c:v>
                </c:pt>
                <c:pt idx="1497">
                  <c:v>107.77800000000001</c:v>
                </c:pt>
                <c:pt idx="1498">
                  <c:v>107.77800000000001</c:v>
                </c:pt>
                <c:pt idx="1499">
                  <c:v>107.77800000000001</c:v>
                </c:pt>
                <c:pt idx="1500">
                  <c:v>107.77800000000001</c:v>
                </c:pt>
                <c:pt idx="1501">
                  <c:v>107.77800000000001</c:v>
                </c:pt>
                <c:pt idx="1502">
                  <c:v>107.77800000000001</c:v>
                </c:pt>
                <c:pt idx="1503">
                  <c:v>108</c:v>
                </c:pt>
                <c:pt idx="1504">
                  <c:v>108</c:v>
                </c:pt>
                <c:pt idx="1505">
                  <c:v>108</c:v>
                </c:pt>
                <c:pt idx="1506">
                  <c:v>108</c:v>
                </c:pt>
                <c:pt idx="1507">
                  <c:v>108</c:v>
                </c:pt>
                <c:pt idx="1508">
                  <c:v>108</c:v>
                </c:pt>
                <c:pt idx="1509">
                  <c:v>108</c:v>
                </c:pt>
                <c:pt idx="1510">
                  <c:v>108</c:v>
                </c:pt>
                <c:pt idx="1511">
                  <c:v>108</c:v>
                </c:pt>
                <c:pt idx="1512">
                  <c:v>108</c:v>
                </c:pt>
                <c:pt idx="1513">
                  <c:v>108</c:v>
                </c:pt>
                <c:pt idx="1514">
                  <c:v>108</c:v>
                </c:pt>
                <c:pt idx="1515">
                  <c:v>108</c:v>
                </c:pt>
                <c:pt idx="1516">
                  <c:v>108</c:v>
                </c:pt>
                <c:pt idx="1517">
                  <c:v>108</c:v>
                </c:pt>
                <c:pt idx="1518">
                  <c:v>108</c:v>
                </c:pt>
                <c:pt idx="1519">
                  <c:v>108</c:v>
                </c:pt>
                <c:pt idx="1520">
                  <c:v>108</c:v>
                </c:pt>
                <c:pt idx="1521">
                  <c:v>108</c:v>
                </c:pt>
                <c:pt idx="1522">
                  <c:v>108</c:v>
                </c:pt>
                <c:pt idx="1523">
                  <c:v>108</c:v>
                </c:pt>
                <c:pt idx="1524">
                  <c:v>108</c:v>
                </c:pt>
                <c:pt idx="1525">
                  <c:v>108</c:v>
                </c:pt>
                <c:pt idx="1526">
                  <c:v>108</c:v>
                </c:pt>
                <c:pt idx="1527">
                  <c:v>108</c:v>
                </c:pt>
                <c:pt idx="1528">
                  <c:v>108</c:v>
                </c:pt>
                <c:pt idx="1529">
                  <c:v>108</c:v>
                </c:pt>
                <c:pt idx="1530">
                  <c:v>108</c:v>
                </c:pt>
                <c:pt idx="1531">
                  <c:v>108</c:v>
                </c:pt>
                <c:pt idx="1532">
                  <c:v>108</c:v>
                </c:pt>
                <c:pt idx="1533">
                  <c:v>108</c:v>
                </c:pt>
                <c:pt idx="1534">
                  <c:v>108</c:v>
                </c:pt>
                <c:pt idx="1535">
                  <c:v>108</c:v>
                </c:pt>
                <c:pt idx="1536">
                  <c:v>108</c:v>
                </c:pt>
                <c:pt idx="1537">
                  <c:v>108</c:v>
                </c:pt>
                <c:pt idx="1538">
                  <c:v>108</c:v>
                </c:pt>
                <c:pt idx="1539">
                  <c:v>108</c:v>
                </c:pt>
                <c:pt idx="1540">
                  <c:v>108</c:v>
                </c:pt>
                <c:pt idx="1541">
                  <c:v>108</c:v>
                </c:pt>
                <c:pt idx="1542">
                  <c:v>108</c:v>
                </c:pt>
                <c:pt idx="1543">
                  <c:v>108</c:v>
                </c:pt>
                <c:pt idx="1544">
                  <c:v>108</c:v>
                </c:pt>
                <c:pt idx="1545">
                  <c:v>108</c:v>
                </c:pt>
                <c:pt idx="1546">
                  <c:v>108</c:v>
                </c:pt>
                <c:pt idx="1547">
                  <c:v>108</c:v>
                </c:pt>
                <c:pt idx="1548">
                  <c:v>108</c:v>
                </c:pt>
                <c:pt idx="1549">
                  <c:v>108</c:v>
                </c:pt>
                <c:pt idx="1550">
                  <c:v>108</c:v>
                </c:pt>
                <c:pt idx="1551">
                  <c:v>108</c:v>
                </c:pt>
                <c:pt idx="1552">
                  <c:v>108</c:v>
                </c:pt>
                <c:pt idx="1553">
                  <c:v>108</c:v>
                </c:pt>
                <c:pt idx="1554">
                  <c:v>108</c:v>
                </c:pt>
                <c:pt idx="1555">
                  <c:v>108</c:v>
                </c:pt>
                <c:pt idx="1556">
                  <c:v>108</c:v>
                </c:pt>
                <c:pt idx="1557">
                  <c:v>108</c:v>
                </c:pt>
                <c:pt idx="1558">
                  <c:v>108</c:v>
                </c:pt>
                <c:pt idx="1559">
                  <c:v>108</c:v>
                </c:pt>
                <c:pt idx="1560">
                  <c:v>108</c:v>
                </c:pt>
                <c:pt idx="1561">
                  <c:v>108</c:v>
                </c:pt>
                <c:pt idx="1562">
                  <c:v>108</c:v>
                </c:pt>
                <c:pt idx="1563">
                  <c:v>108</c:v>
                </c:pt>
                <c:pt idx="1564">
                  <c:v>108</c:v>
                </c:pt>
                <c:pt idx="1565">
                  <c:v>108</c:v>
                </c:pt>
                <c:pt idx="1566">
                  <c:v>108</c:v>
                </c:pt>
                <c:pt idx="1567">
                  <c:v>108</c:v>
                </c:pt>
                <c:pt idx="1568">
                  <c:v>108</c:v>
                </c:pt>
                <c:pt idx="1569">
                  <c:v>108</c:v>
                </c:pt>
                <c:pt idx="1570">
                  <c:v>108</c:v>
                </c:pt>
                <c:pt idx="1571">
                  <c:v>108</c:v>
                </c:pt>
                <c:pt idx="1572">
                  <c:v>108</c:v>
                </c:pt>
                <c:pt idx="1573">
                  <c:v>108</c:v>
                </c:pt>
                <c:pt idx="1574">
                  <c:v>108</c:v>
                </c:pt>
                <c:pt idx="1575">
                  <c:v>108</c:v>
                </c:pt>
                <c:pt idx="1576">
                  <c:v>108</c:v>
                </c:pt>
                <c:pt idx="1577">
                  <c:v>107.77800000000001</c:v>
                </c:pt>
                <c:pt idx="1578">
                  <c:v>107.77800000000001</c:v>
                </c:pt>
                <c:pt idx="1579">
                  <c:v>107.77800000000001</c:v>
                </c:pt>
                <c:pt idx="1580">
                  <c:v>107.77800000000001</c:v>
                </c:pt>
                <c:pt idx="1581">
                  <c:v>107.77800000000001</c:v>
                </c:pt>
                <c:pt idx="1582">
                  <c:v>107.77800000000001</c:v>
                </c:pt>
                <c:pt idx="1583">
                  <c:v>107.77800000000001</c:v>
                </c:pt>
                <c:pt idx="1584">
                  <c:v>107.77800000000001</c:v>
                </c:pt>
                <c:pt idx="1585">
                  <c:v>107.556</c:v>
                </c:pt>
                <c:pt idx="1586">
                  <c:v>107.556</c:v>
                </c:pt>
                <c:pt idx="1587">
                  <c:v>107.556</c:v>
                </c:pt>
                <c:pt idx="1588">
                  <c:v>107.556</c:v>
                </c:pt>
                <c:pt idx="1589">
                  <c:v>107.556</c:v>
                </c:pt>
                <c:pt idx="1590">
                  <c:v>107.556</c:v>
                </c:pt>
                <c:pt idx="1591">
                  <c:v>107.556</c:v>
                </c:pt>
                <c:pt idx="1592">
                  <c:v>107.333</c:v>
                </c:pt>
                <c:pt idx="1593">
                  <c:v>107.333</c:v>
                </c:pt>
                <c:pt idx="1594">
                  <c:v>107.333</c:v>
                </c:pt>
                <c:pt idx="1595">
                  <c:v>107.333</c:v>
                </c:pt>
                <c:pt idx="1596">
                  <c:v>107.333</c:v>
                </c:pt>
                <c:pt idx="1597">
                  <c:v>107.111</c:v>
                </c:pt>
                <c:pt idx="1598">
                  <c:v>107.111</c:v>
                </c:pt>
                <c:pt idx="1599">
                  <c:v>107.111</c:v>
                </c:pt>
                <c:pt idx="1600">
                  <c:v>107.111</c:v>
                </c:pt>
                <c:pt idx="1601">
                  <c:v>107.111</c:v>
                </c:pt>
                <c:pt idx="1602">
                  <c:v>106.889</c:v>
                </c:pt>
                <c:pt idx="1603">
                  <c:v>106.889</c:v>
                </c:pt>
                <c:pt idx="1604">
                  <c:v>106.889</c:v>
                </c:pt>
                <c:pt idx="1605">
                  <c:v>106.889</c:v>
                </c:pt>
                <c:pt idx="1606">
                  <c:v>106.889</c:v>
                </c:pt>
                <c:pt idx="1607">
                  <c:v>106.667</c:v>
                </c:pt>
                <c:pt idx="1608">
                  <c:v>106.667</c:v>
                </c:pt>
                <c:pt idx="1609">
                  <c:v>106.667</c:v>
                </c:pt>
                <c:pt idx="1610">
                  <c:v>106.667</c:v>
                </c:pt>
                <c:pt idx="1611">
                  <c:v>106.667</c:v>
                </c:pt>
                <c:pt idx="1612">
                  <c:v>106.444</c:v>
                </c:pt>
                <c:pt idx="1613">
                  <c:v>106.444</c:v>
                </c:pt>
                <c:pt idx="1614">
                  <c:v>106.444</c:v>
                </c:pt>
                <c:pt idx="1615">
                  <c:v>106.444</c:v>
                </c:pt>
                <c:pt idx="1616">
                  <c:v>106.444</c:v>
                </c:pt>
                <c:pt idx="1617">
                  <c:v>106.22199999999999</c:v>
                </c:pt>
                <c:pt idx="1618">
                  <c:v>106.22199999999999</c:v>
                </c:pt>
                <c:pt idx="1619">
                  <c:v>106.22199999999999</c:v>
                </c:pt>
                <c:pt idx="1620">
                  <c:v>106.22199999999999</c:v>
                </c:pt>
                <c:pt idx="1621">
                  <c:v>106.22199999999999</c:v>
                </c:pt>
                <c:pt idx="1622">
                  <c:v>106.22199999999999</c:v>
                </c:pt>
                <c:pt idx="1623">
                  <c:v>106.22199999999999</c:v>
                </c:pt>
                <c:pt idx="1624">
                  <c:v>106</c:v>
                </c:pt>
                <c:pt idx="1625">
                  <c:v>106</c:v>
                </c:pt>
                <c:pt idx="1626">
                  <c:v>106</c:v>
                </c:pt>
                <c:pt idx="1627">
                  <c:v>106</c:v>
                </c:pt>
                <c:pt idx="1628">
                  <c:v>106</c:v>
                </c:pt>
                <c:pt idx="1629">
                  <c:v>106</c:v>
                </c:pt>
                <c:pt idx="1630">
                  <c:v>106</c:v>
                </c:pt>
                <c:pt idx="1631">
                  <c:v>105.77800000000001</c:v>
                </c:pt>
                <c:pt idx="1632">
                  <c:v>105.77800000000001</c:v>
                </c:pt>
                <c:pt idx="1633">
                  <c:v>105.77800000000001</c:v>
                </c:pt>
                <c:pt idx="1634">
                  <c:v>105.77800000000001</c:v>
                </c:pt>
                <c:pt idx="1635">
                  <c:v>105.77800000000001</c:v>
                </c:pt>
                <c:pt idx="1636">
                  <c:v>105.77800000000001</c:v>
                </c:pt>
                <c:pt idx="1637">
                  <c:v>105.77800000000001</c:v>
                </c:pt>
                <c:pt idx="1638">
                  <c:v>105.77800000000001</c:v>
                </c:pt>
                <c:pt idx="1639">
                  <c:v>105.77800000000001</c:v>
                </c:pt>
                <c:pt idx="1640">
                  <c:v>105.77800000000001</c:v>
                </c:pt>
                <c:pt idx="1641">
                  <c:v>105.556</c:v>
                </c:pt>
                <c:pt idx="1642">
                  <c:v>105.556</c:v>
                </c:pt>
                <c:pt idx="1643">
                  <c:v>105.556</c:v>
                </c:pt>
                <c:pt idx="1644">
                  <c:v>105.556</c:v>
                </c:pt>
                <c:pt idx="1645">
                  <c:v>105.556</c:v>
                </c:pt>
                <c:pt idx="1646">
                  <c:v>105.556</c:v>
                </c:pt>
                <c:pt idx="1647">
                  <c:v>105.556</c:v>
                </c:pt>
                <c:pt idx="1648">
                  <c:v>105.556</c:v>
                </c:pt>
                <c:pt idx="1649">
                  <c:v>105.556</c:v>
                </c:pt>
                <c:pt idx="1650">
                  <c:v>105.556</c:v>
                </c:pt>
                <c:pt idx="1651">
                  <c:v>105.556</c:v>
                </c:pt>
                <c:pt idx="1652">
                  <c:v>105.556</c:v>
                </c:pt>
                <c:pt idx="1653">
                  <c:v>105.556</c:v>
                </c:pt>
                <c:pt idx="1654">
                  <c:v>105.333</c:v>
                </c:pt>
                <c:pt idx="1655">
                  <c:v>105.333</c:v>
                </c:pt>
                <c:pt idx="1656">
                  <c:v>105.333</c:v>
                </c:pt>
                <c:pt idx="1657">
                  <c:v>105.333</c:v>
                </c:pt>
                <c:pt idx="1658">
                  <c:v>105.333</c:v>
                </c:pt>
                <c:pt idx="1659">
                  <c:v>105.333</c:v>
                </c:pt>
                <c:pt idx="1660">
                  <c:v>105.333</c:v>
                </c:pt>
                <c:pt idx="1661">
                  <c:v>105.333</c:v>
                </c:pt>
                <c:pt idx="1662">
                  <c:v>105.333</c:v>
                </c:pt>
                <c:pt idx="1663">
                  <c:v>105.333</c:v>
                </c:pt>
                <c:pt idx="1664">
                  <c:v>105.333</c:v>
                </c:pt>
                <c:pt idx="1665">
                  <c:v>105.333</c:v>
                </c:pt>
                <c:pt idx="1666">
                  <c:v>105.333</c:v>
                </c:pt>
                <c:pt idx="1667">
                  <c:v>105.333</c:v>
                </c:pt>
                <c:pt idx="1668">
                  <c:v>105.333</c:v>
                </c:pt>
                <c:pt idx="1669">
                  <c:v>105.111</c:v>
                </c:pt>
                <c:pt idx="1670">
                  <c:v>105.111</c:v>
                </c:pt>
                <c:pt idx="1671">
                  <c:v>105.111</c:v>
                </c:pt>
                <c:pt idx="1672">
                  <c:v>105.111</c:v>
                </c:pt>
                <c:pt idx="1673">
                  <c:v>105.111</c:v>
                </c:pt>
                <c:pt idx="1674">
                  <c:v>105.111</c:v>
                </c:pt>
                <c:pt idx="1675">
                  <c:v>105.111</c:v>
                </c:pt>
                <c:pt idx="1676">
                  <c:v>105.111</c:v>
                </c:pt>
                <c:pt idx="1677">
                  <c:v>105.111</c:v>
                </c:pt>
                <c:pt idx="1678">
                  <c:v>105.111</c:v>
                </c:pt>
                <c:pt idx="1679">
                  <c:v>105.111</c:v>
                </c:pt>
                <c:pt idx="1680">
                  <c:v>105.111</c:v>
                </c:pt>
                <c:pt idx="1681">
                  <c:v>105.111</c:v>
                </c:pt>
                <c:pt idx="1682">
                  <c:v>105.111</c:v>
                </c:pt>
                <c:pt idx="1683">
                  <c:v>105.111</c:v>
                </c:pt>
                <c:pt idx="1684">
                  <c:v>105.111</c:v>
                </c:pt>
                <c:pt idx="1685">
                  <c:v>105.111</c:v>
                </c:pt>
                <c:pt idx="1686">
                  <c:v>104.889</c:v>
                </c:pt>
                <c:pt idx="1687">
                  <c:v>104.889</c:v>
                </c:pt>
                <c:pt idx="1688">
                  <c:v>104.889</c:v>
                </c:pt>
                <c:pt idx="1689">
                  <c:v>104.889</c:v>
                </c:pt>
                <c:pt idx="1690">
                  <c:v>104.889</c:v>
                </c:pt>
                <c:pt idx="1691">
                  <c:v>104.889</c:v>
                </c:pt>
                <c:pt idx="1692">
                  <c:v>104.889</c:v>
                </c:pt>
                <c:pt idx="1693">
                  <c:v>104.889</c:v>
                </c:pt>
                <c:pt idx="1694">
                  <c:v>104.889</c:v>
                </c:pt>
                <c:pt idx="1695">
                  <c:v>104.889</c:v>
                </c:pt>
                <c:pt idx="1696">
                  <c:v>104.889</c:v>
                </c:pt>
                <c:pt idx="1697">
                  <c:v>104.889</c:v>
                </c:pt>
                <c:pt idx="1698">
                  <c:v>104.889</c:v>
                </c:pt>
                <c:pt idx="1699">
                  <c:v>104.889</c:v>
                </c:pt>
                <c:pt idx="1700">
                  <c:v>104.889</c:v>
                </c:pt>
                <c:pt idx="1701">
                  <c:v>104.889</c:v>
                </c:pt>
                <c:pt idx="1702">
                  <c:v>104.889</c:v>
                </c:pt>
                <c:pt idx="1703">
                  <c:v>104.889</c:v>
                </c:pt>
                <c:pt idx="1704">
                  <c:v>104.889</c:v>
                </c:pt>
                <c:pt idx="1705">
                  <c:v>104.889</c:v>
                </c:pt>
                <c:pt idx="1706">
                  <c:v>104.889</c:v>
                </c:pt>
                <c:pt idx="1707">
                  <c:v>104.667</c:v>
                </c:pt>
                <c:pt idx="1708">
                  <c:v>104.667</c:v>
                </c:pt>
                <c:pt idx="1709">
                  <c:v>104.667</c:v>
                </c:pt>
                <c:pt idx="1710">
                  <c:v>104.667</c:v>
                </c:pt>
                <c:pt idx="1711">
                  <c:v>104.667</c:v>
                </c:pt>
                <c:pt idx="1712">
                  <c:v>104.667</c:v>
                </c:pt>
                <c:pt idx="1713">
                  <c:v>104.667</c:v>
                </c:pt>
                <c:pt idx="1714">
                  <c:v>104.667</c:v>
                </c:pt>
                <c:pt idx="1715">
                  <c:v>104.667</c:v>
                </c:pt>
                <c:pt idx="1716">
                  <c:v>104.667</c:v>
                </c:pt>
                <c:pt idx="1717">
                  <c:v>104.667</c:v>
                </c:pt>
                <c:pt idx="1718">
                  <c:v>104.667</c:v>
                </c:pt>
                <c:pt idx="1719">
                  <c:v>104.667</c:v>
                </c:pt>
                <c:pt idx="1720">
                  <c:v>104.667</c:v>
                </c:pt>
                <c:pt idx="1721">
                  <c:v>104.667</c:v>
                </c:pt>
                <c:pt idx="1722">
                  <c:v>104.667</c:v>
                </c:pt>
                <c:pt idx="1723">
                  <c:v>104.667</c:v>
                </c:pt>
                <c:pt idx="1724">
                  <c:v>104.667</c:v>
                </c:pt>
                <c:pt idx="1725">
                  <c:v>104.667</c:v>
                </c:pt>
                <c:pt idx="1726">
                  <c:v>104.667</c:v>
                </c:pt>
                <c:pt idx="1727">
                  <c:v>104.667</c:v>
                </c:pt>
                <c:pt idx="1728">
                  <c:v>104.444</c:v>
                </c:pt>
                <c:pt idx="1729">
                  <c:v>104.444</c:v>
                </c:pt>
                <c:pt idx="1730">
                  <c:v>104.444</c:v>
                </c:pt>
                <c:pt idx="1731">
                  <c:v>104.444</c:v>
                </c:pt>
                <c:pt idx="1732">
                  <c:v>104.444</c:v>
                </c:pt>
                <c:pt idx="1733">
                  <c:v>104.444</c:v>
                </c:pt>
                <c:pt idx="1734">
                  <c:v>104.444</c:v>
                </c:pt>
                <c:pt idx="1735">
                  <c:v>104.444</c:v>
                </c:pt>
                <c:pt idx="1736">
                  <c:v>104.444</c:v>
                </c:pt>
                <c:pt idx="1737">
                  <c:v>104.444</c:v>
                </c:pt>
                <c:pt idx="1738">
                  <c:v>104.444</c:v>
                </c:pt>
                <c:pt idx="1739">
                  <c:v>104.444</c:v>
                </c:pt>
                <c:pt idx="1740">
                  <c:v>104.444</c:v>
                </c:pt>
                <c:pt idx="1741">
                  <c:v>104.444</c:v>
                </c:pt>
                <c:pt idx="1742">
                  <c:v>104.444</c:v>
                </c:pt>
                <c:pt idx="1743">
                  <c:v>104.444</c:v>
                </c:pt>
                <c:pt idx="1744">
                  <c:v>104.444</c:v>
                </c:pt>
                <c:pt idx="1745">
                  <c:v>104.444</c:v>
                </c:pt>
                <c:pt idx="1746">
                  <c:v>104.444</c:v>
                </c:pt>
                <c:pt idx="1747">
                  <c:v>104.444</c:v>
                </c:pt>
                <c:pt idx="1748">
                  <c:v>104.22199999999999</c:v>
                </c:pt>
                <c:pt idx="1749">
                  <c:v>104.22199999999999</c:v>
                </c:pt>
                <c:pt idx="1750">
                  <c:v>104.22199999999999</c:v>
                </c:pt>
                <c:pt idx="1751">
                  <c:v>104.22199999999999</c:v>
                </c:pt>
                <c:pt idx="1752">
                  <c:v>104.22199999999999</c:v>
                </c:pt>
                <c:pt idx="1753">
                  <c:v>104.22199999999999</c:v>
                </c:pt>
                <c:pt idx="1754">
                  <c:v>104.22199999999999</c:v>
                </c:pt>
                <c:pt idx="1755">
                  <c:v>104.22199999999999</c:v>
                </c:pt>
                <c:pt idx="1756">
                  <c:v>104.22199999999999</c:v>
                </c:pt>
                <c:pt idx="1757">
                  <c:v>104.22199999999999</c:v>
                </c:pt>
                <c:pt idx="1758">
                  <c:v>104.22199999999999</c:v>
                </c:pt>
                <c:pt idx="1759">
                  <c:v>104.22199999999999</c:v>
                </c:pt>
                <c:pt idx="1760">
                  <c:v>104.22199999999999</c:v>
                </c:pt>
                <c:pt idx="1761">
                  <c:v>104.22199999999999</c:v>
                </c:pt>
                <c:pt idx="1762">
                  <c:v>104.22199999999999</c:v>
                </c:pt>
                <c:pt idx="1763">
                  <c:v>104.22199999999999</c:v>
                </c:pt>
                <c:pt idx="1764">
                  <c:v>104.22199999999999</c:v>
                </c:pt>
                <c:pt idx="1765">
                  <c:v>104.22199999999999</c:v>
                </c:pt>
                <c:pt idx="1766">
                  <c:v>104.22199999999999</c:v>
                </c:pt>
                <c:pt idx="1767">
                  <c:v>104.22199999999999</c:v>
                </c:pt>
                <c:pt idx="1768">
                  <c:v>104.22199999999999</c:v>
                </c:pt>
                <c:pt idx="1769">
                  <c:v>104</c:v>
                </c:pt>
                <c:pt idx="1770">
                  <c:v>104</c:v>
                </c:pt>
                <c:pt idx="1771">
                  <c:v>104</c:v>
                </c:pt>
                <c:pt idx="1772">
                  <c:v>104</c:v>
                </c:pt>
                <c:pt idx="1773">
                  <c:v>104</c:v>
                </c:pt>
                <c:pt idx="1774">
                  <c:v>104</c:v>
                </c:pt>
                <c:pt idx="1775">
                  <c:v>104</c:v>
                </c:pt>
                <c:pt idx="1776">
                  <c:v>104</c:v>
                </c:pt>
                <c:pt idx="1777">
                  <c:v>104</c:v>
                </c:pt>
                <c:pt idx="1778">
                  <c:v>104</c:v>
                </c:pt>
                <c:pt idx="1779">
                  <c:v>104</c:v>
                </c:pt>
                <c:pt idx="1780">
                  <c:v>104</c:v>
                </c:pt>
                <c:pt idx="1781">
                  <c:v>104</c:v>
                </c:pt>
                <c:pt idx="1782">
                  <c:v>104</c:v>
                </c:pt>
                <c:pt idx="1783">
                  <c:v>104</c:v>
                </c:pt>
                <c:pt idx="1784">
                  <c:v>104</c:v>
                </c:pt>
                <c:pt idx="1785">
                  <c:v>104</c:v>
                </c:pt>
                <c:pt idx="1786">
                  <c:v>104</c:v>
                </c:pt>
                <c:pt idx="1787">
                  <c:v>104</c:v>
                </c:pt>
                <c:pt idx="1788">
                  <c:v>104</c:v>
                </c:pt>
                <c:pt idx="1789">
                  <c:v>104</c:v>
                </c:pt>
                <c:pt idx="1790">
                  <c:v>104</c:v>
                </c:pt>
                <c:pt idx="1791">
                  <c:v>104</c:v>
                </c:pt>
                <c:pt idx="1792">
                  <c:v>104</c:v>
                </c:pt>
                <c:pt idx="1793">
                  <c:v>104</c:v>
                </c:pt>
                <c:pt idx="1794">
                  <c:v>104</c:v>
                </c:pt>
                <c:pt idx="1795">
                  <c:v>104</c:v>
                </c:pt>
                <c:pt idx="1796">
                  <c:v>103.77800000000001</c:v>
                </c:pt>
                <c:pt idx="1797">
                  <c:v>103.77800000000001</c:v>
                </c:pt>
                <c:pt idx="1798">
                  <c:v>103.77800000000001</c:v>
                </c:pt>
                <c:pt idx="1799">
                  <c:v>103.77800000000001</c:v>
                </c:pt>
                <c:pt idx="1800">
                  <c:v>103.77800000000001</c:v>
                </c:pt>
                <c:pt idx="1801">
                  <c:v>103.77800000000001</c:v>
                </c:pt>
                <c:pt idx="1802">
                  <c:v>103.77800000000001</c:v>
                </c:pt>
                <c:pt idx="1803">
                  <c:v>103.77800000000001</c:v>
                </c:pt>
                <c:pt idx="1804">
                  <c:v>103.77800000000001</c:v>
                </c:pt>
                <c:pt idx="1805">
                  <c:v>103.77800000000001</c:v>
                </c:pt>
                <c:pt idx="1806">
                  <c:v>103.77800000000001</c:v>
                </c:pt>
                <c:pt idx="1807">
                  <c:v>103.77800000000001</c:v>
                </c:pt>
                <c:pt idx="1808">
                  <c:v>103.77800000000001</c:v>
                </c:pt>
                <c:pt idx="1809">
                  <c:v>103.77800000000001</c:v>
                </c:pt>
                <c:pt idx="1810">
                  <c:v>103.77800000000001</c:v>
                </c:pt>
                <c:pt idx="1811">
                  <c:v>103.77800000000001</c:v>
                </c:pt>
                <c:pt idx="1812">
                  <c:v>103.77800000000001</c:v>
                </c:pt>
                <c:pt idx="1813">
                  <c:v>103.77800000000001</c:v>
                </c:pt>
                <c:pt idx="1814">
                  <c:v>103.77800000000001</c:v>
                </c:pt>
                <c:pt idx="1815">
                  <c:v>103.77800000000001</c:v>
                </c:pt>
                <c:pt idx="1816">
                  <c:v>103.77800000000001</c:v>
                </c:pt>
                <c:pt idx="1817">
                  <c:v>103.77800000000001</c:v>
                </c:pt>
                <c:pt idx="1818">
                  <c:v>103.77800000000001</c:v>
                </c:pt>
                <c:pt idx="1819">
                  <c:v>103.77800000000001</c:v>
                </c:pt>
                <c:pt idx="1820">
                  <c:v>103.77800000000001</c:v>
                </c:pt>
                <c:pt idx="1821">
                  <c:v>103.77800000000001</c:v>
                </c:pt>
                <c:pt idx="1822">
                  <c:v>103.77800000000001</c:v>
                </c:pt>
                <c:pt idx="1823">
                  <c:v>103.77800000000001</c:v>
                </c:pt>
                <c:pt idx="1824">
                  <c:v>103.77800000000001</c:v>
                </c:pt>
                <c:pt idx="1825">
                  <c:v>103.77800000000001</c:v>
                </c:pt>
                <c:pt idx="1826">
                  <c:v>103.77800000000001</c:v>
                </c:pt>
                <c:pt idx="1827">
                  <c:v>103.77800000000001</c:v>
                </c:pt>
                <c:pt idx="1828">
                  <c:v>103.556</c:v>
                </c:pt>
                <c:pt idx="1829">
                  <c:v>103.556</c:v>
                </c:pt>
                <c:pt idx="1830">
                  <c:v>103.556</c:v>
                </c:pt>
                <c:pt idx="1831">
                  <c:v>103.556</c:v>
                </c:pt>
                <c:pt idx="1832">
                  <c:v>103.556</c:v>
                </c:pt>
                <c:pt idx="1833">
                  <c:v>103.556</c:v>
                </c:pt>
                <c:pt idx="1834">
                  <c:v>103.556</c:v>
                </c:pt>
                <c:pt idx="1835">
                  <c:v>103.556</c:v>
                </c:pt>
                <c:pt idx="1836">
                  <c:v>103.556</c:v>
                </c:pt>
                <c:pt idx="1837">
                  <c:v>103.556</c:v>
                </c:pt>
                <c:pt idx="1838">
                  <c:v>103.556</c:v>
                </c:pt>
                <c:pt idx="1839">
                  <c:v>103.556</c:v>
                </c:pt>
                <c:pt idx="1840">
                  <c:v>103.556</c:v>
                </c:pt>
                <c:pt idx="1841">
                  <c:v>103.556</c:v>
                </c:pt>
                <c:pt idx="1842">
                  <c:v>103.556</c:v>
                </c:pt>
                <c:pt idx="1843">
                  <c:v>103.556</c:v>
                </c:pt>
                <c:pt idx="1844">
                  <c:v>103.556</c:v>
                </c:pt>
                <c:pt idx="1845">
                  <c:v>103.556</c:v>
                </c:pt>
                <c:pt idx="1846">
                  <c:v>103.556</c:v>
                </c:pt>
                <c:pt idx="1847">
                  <c:v>103.556</c:v>
                </c:pt>
                <c:pt idx="1848">
                  <c:v>103.556</c:v>
                </c:pt>
                <c:pt idx="1849">
                  <c:v>103.556</c:v>
                </c:pt>
                <c:pt idx="1850">
                  <c:v>103.556</c:v>
                </c:pt>
                <c:pt idx="1851">
                  <c:v>103.556</c:v>
                </c:pt>
                <c:pt idx="1852">
                  <c:v>103.556</c:v>
                </c:pt>
                <c:pt idx="1853">
                  <c:v>103.556</c:v>
                </c:pt>
                <c:pt idx="1854">
                  <c:v>103.556</c:v>
                </c:pt>
                <c:pt idx="1855">
                  <c:v>103.556</c:v>
                </c:pt>
                <c:pt idx="1856">
                  <c:v>103.556</c:v>
                </c:pt>
                <c:pt idx="1857">
                  <c:v>103.556</c:v>
                </c:pt>
                <c:pt idx="1858">
                  <c:v>103.556</c:v>
                </c:pt>
                <c:pt idx="1859">
                  <c:v>103.556</c:v>
                </c:pt>
                <c:pt idx="1860">
                  <c:v>103.556</c:v>
                </c:pt>
                <c:pt idx="1861">
                  <c:v>103.556</c:v>
                </c:pt>
                <c:pt idx="1862">
                  <c:v>103.556</c:v>
                </c:pt>
                <c:pt idx="1863">
                  <c:v>103.556</c:v>
                </c:pt>
                <c:pt idx="1864">
                  <c:v>103.556</c:v>
                </c:pt>
                <c:pt idx="1865">
                  <c:v>103.556</c:v>
                </c:pt>
                <c:pt idx="1866">
                  <c:v>103.333</c:v>
                </c:pt>
                <c:pt idx="1867">
                  <c:v>103.333</c:v>
                </c:pt>
                <c:pt idx="1868">
                  <c:v>103.333</c:v>
                </c:pt>
                <c:pt idx="1869">
                  <c:v>103.333</c:v>
                </c:pt>
                <c:pt idx="1870">
                  <c:v>103.333</c:v>
                </c:pt>
                <c:pt idx="1871">
                  <c:v>103.333</c:v>
                </c:pt>
                <c:pt idx="1872">
                  <c:v>103.333</c:v>
                </c:pt>
                <c:pt idx="1873">
                  <c:v>103.333</c:v>
                </c:pt>
                <c:pt idx="1874">
                  <c:v>103.333</c:v>
                </c:pt>
                <c:pt idx="1875">
                  <c:v>103.333</c:v>
                </c:pt>
                <c:pt idx="1876">
                  <c:v>103.333</c:v>
                </c:pt>
                <c:pt idx="1877">
                  <c:v>103.333</c:v>
                </c:pt>
                <c:pt idx="1878">
                  <c:v>103.333</c:v>
                </c:pt>
                <c:pt idx="1879">
                  <c:v>103.333</c:v>
                </c:pt>
                <c:pt idx="1880">
                  <c:v>103.333</c:v>
                </c:pt>
                <c:pt idx="1881">
                  <c:v>103.333</c:v>
                </c:pt>
                <c:pt idx="1882">
                  <c:v>103.333</c:v>
                </c:pt>
                <c:pt idx="1883">
                  <c:v>103.333</c:v>
                </c:pt>
                <c:pt idx="1884">
                  <c:v>103.333</c:v>
                </c:pt>
                <c:pt idx="1885">
                  <c:v>103.333</c:v>
                </c:pt>
                <c:pt idx="1886">
                  <c:v>103.333</c:v>
                </c:pt>
                <c:pt idx="1887">
                  <c:v>103.333</c:v>
                </c:pt>
                <c:pt idx="1888">
                  <c:v>103.333</c:v>
                </c:pt>
                <c:pt idx="1889">
                  <c:v>103.333</c:v>
                </c:pt>
                <c:pt idx="1890">
                  <c:v>103.333</c:v>
                </c:pt>
                <c:pt idx="1891">
                  <c:v>103.333</c:v>
                </c:pt>
                <c:pt idx="1892">
                  <c:v>103.333</c:v>
                </c:pt>
                <c:pt idx="1893">
                  <c:v>103.333</c:v>
                </c:pt>
                <c:pt idx="1894">
                  <c:v>103.333</c:v>
                </c:pt>
                <c:pt idx="1895">
                  <c:v>103.333</c:v>
                </c:pt>
                <c:pt idx="1896">
                  <c:v>103.333</c:v>
                </c:pt>
                <c:pt idx="1897">
                  <c:v>103.333</c:v>
                </c:pt>
                <c:pt idx="1898">
                  <c:v>103.333</c:v>
                </c:pt>
                <c:pt idx="1899">
                  <c:v>103.333</c:v>
                </c:pt>
                <c:pt idx="1900">
                  <c:v>103.333</c:v>
                </c:pt>
                <c:pt idx="1901">
                  <c:v>103.333</c:v>
                </c:pt>
                <c:pt idx="1902">
                  <c:v>103.333</c:v>
                </c:pt>
                <c:pt idx="1903">
                  <c:v>103.333</c:v>
                </c:pt>
                <c:pt idx="1904">
                  <c:v>103.333</c:v>
                </c:pt>
                <c:pt idx="1905">
                  <c:v>103.333</c:v>
                </c:pt>
                <c:pt idx="1906">
                  <c:v>103.333</c:v>
                </c:pt>
                <c:pt idx="1907">
                  <c:v>103.333</c:v>
                </c:pt>
                <c:pt idx="1908">
                  <c:v>103.111</c:v>
                </c:pt>
                <c:pt idx="1909">
                  <c:v>103.111</c:v>
                </c:pt>
                <c:pt idx="1910">
                  <c:v>103.111</c:v>
                </c:pt>
                <c:pt idx="1911">
                  <c:v>103.111</c:v>
                </c:pt>
                <c:pt idx="1912">
                  <c:v>103.111</c:v>
                </c:pt>
                <c:pt idx="1913">
                  <c:v>103.111</c:v>
                </c:pt>
                <c:pt idx="1914">
                  <c:v>103.111</c:v>
                </c:pt>
                <c:pt idx="1915">
                  <c:v>103.111</c:v>
                </c:pt>
                <c:pt idx="1916">
                  <c:v>103.111</c:v>
                </c:pt>
                <c:pt idx="1917">
                  <c:v>103.111</c:v>
                </c:pt>
                <c:pt idx="1918">
                  <c:v>103.111</c:v>
                </c:pt>
                <c:pt idx="1919">
                  <c:v>103.111</c:v>
                </c:pt>
                <c:pt idx="1920">
                  <c:v>103.111</c:v>
                </c:pt>
                <c:pt idx="1921">
                  <c:v>103.111</c:v>
                </c:pt>
                <c:pt idx="1922">
                  <c:v>103.111</c:v>
                </c:pt>
                <c:pt idx="1923">
                  <c:v>103.111</c:v>
                </c:pt>
                <c:pt idx="1924">
                  <c:v>103.111</c:v>
                </c:pt>
                <c:pt idx="1925">
                  <c:v>103.111</c:v>
                </c:pt>
                <c:pt idx="1926">
                  <c:v>103.111</c:v>
                </c:pt>
                <c:pt idx="1927">
                  <c:v>103.111</c:v>
                </c:pt>
                <c:pt idx="1928">
                  <c:v>103.111</c:v>
                </c:pt>
                <c:pt idx="1929">
                  <c:v>103.111</c:v>
                </c:pt>
                <c:pt idx="1930">
                  <c:v>103.111</c:v>
                </c:pt>
                <c:pt idx="1931">
                  <c:v>103.111</c:v>
                </c:pt>
                <c:pt idx="1932">
                  <c:v>103.111</c:v>
                </c:pt>
                <c:pt idx="1933">
                  <c:v>103.111</c:v>
                </c:pt>
                <c:pt idx="1934">
                  <c:v>103.111</c:v>
                </c:pt>
                <c:pt idx="1935">
                  <c:v>103.111</c:v>
                </c:pt>
                <c:pt idx="1936">
                  <c:v>103.111</c:v>
                </c:pt>
                <c:pt idx="1937">
                  <c:v>103.111</c:v>
                </c:pt>
                <c:pt idx="1938">
                  <c:v>103.111</c:v>
                </c:pt>
                <c:pt idx="1939">
                  <c:v>103.111</c:v>
                </c:pt>
                <c:pt idx="1940">
                  <c:v>103.111</c:v>
                </c:pt>
                <c:pt idx="1941">
                  <c:v>102.889</c:v>
                </c:pt>
                <c:pt idx="1942">
                  <c:v>102.889</c:v>
                </c:pt>
                <c:pt idx="1943">
                  <c:v>102.889</c:v>
                </c:pt>
                <c:pt idx="1944">
                  <c:v>102.889</c:v>
                </c:pt>
                <c:pt idx="1945">
                  <c:v>102.889</c:v>
                </c:pt>
                <c:pt idx="1946">
                  <c:v>102.889</c:v>
                </c:pt>
                <c:pt idx="1947">
                  <c:v>102.889</c:v>
                </c:pt>
                <c:pt idx="1948">
                  <c:v>102.889</c:v>
                </c:pt>
                <c:pt idx="1949">
                  <c:v>102.889</c:v>
                </c:pt>
                <c:pt idx="1950">
                  <c:v>102.889</c:v>
                </c:pt>
                <c:pt idx="1951">
                  <c:v>102.889</c:v>
                </c:pt>
                <c:pt idx="1952">
                  <c:v>102.889</c:v>
                </c:pt>
                <c:pt idx="1953">
                  <c:v>102.889</c:v>
                </c:pt>
                <c:pt idx="1954">
                  <c:v>102.889</c:v>
                </c:pt>
                <c:pt idx="1955">
                  <c:v>102.889</c:v>
                </c:pt>
                <c:pt idx="1956">
                  <c:v>102.889</c:v>
                </c:pt>
                <c:pt idx="1957">
                  <c:v>102.889</c:v>
                </c:pt>
                <c:pt idx="1958">
                  <c:v>102.889</c:v>
                </c:pt>
                <c:pt idx="1959">
                  <c:v>102.889</c:v>
                </c:pt>
                <c:pt idx="1960">
                  <c:v>102.889</c:v>
                </c:pt>
                <c:pt idx="1961">
                  <c:v>102.889</c:v>
                </c:pt>
                <c:pt idx="1962">
                  <c:v>102.889</c:v>
                </c:pt>
                <c:pt idx="1963">
                  <c:v>102.889</c:v>
                </c:pt>
                <c:pt idx="1964">
                  <c:v>102.889</c:v>
                </c:pt>
                <c:pt idx="1965">
                  <c:v>102.889</c:v>
                </c:pt>
                <c:pt idx="1966">
                  <c:v>102.889</c:v>
                </c:pt>
                <c:pt idx="1967">
                  <c:v>102.889</c:v>
                </c:pt>
                <c:pt idx="1968">
                  <c:v>102.889</c:v>
                </c:pt>
                <c:pt idx="1969">
                  <c:v>102.889</c:v>
                </c:pt>
                <c:pt idx="1970">
                  <c:v>102.889</c:v>
                </c:pt>
                <c:pt idx="1971">
                  <c:v>102.667</c:v>
                </c:pt>
                <c:pt idx="1972">
                  <c:v>102.667</c:v>
                </c:pt>
                <c:pt idx="1973">
                  <c:v>102.667</c:v>
                </c:pt>
                <c:pt idx="1974">
                  <c:v>102.667</c:v>
                </c:pt>
                <c:pt idx="1975">
                  <c:v>102.667</c:v>
                </c:pt>
                <c:pt idx="1976">
                  <c:v>102.667</c:v>
                </c:pt>
                <c:pt idx="1977">
                  <c:v>102.667</c:v>
                </c:pt>
                <c:pt idx="1978">
                  <c:v>102.667</c:v>
                </c:pt>
                <c:pt idx="1979">
                  <c:v>102.667</c:v>
                </c:pt>
                <c:pt idx="1980">
                  <c:v>102.667</c:v>
                </c:pt>
                <c:pt idx="1981">
                  <c:v>102.667</c:v>
                </c:pt>
                <c:pt idx="1982">
                  <c:v>102.667</c:v>
                </c:pt>
                <c:pt idx="1983">
                  <c:v>102.667</c:v>
                </c:pt>
                <c:pt idx="1984">
                  <c:v>102.667</c:v>
                </c:pt>
                <c:pt idx="1985">
                  <c:v>102.667</c:v>
                </c:pt>
                <c:pt idx="1986">
                  <c:v>102.667</c:v>
                </c:pt>
                <c:pt idx="1987">
                  <c:v>102.667</c:v>
                </c:pt>
                <c:pt idx="1988">
                  <c:v>102.667</c:v>
                </c:pt>
                <c:pt idx="1989">
                  <c:v>102.667</c:v>
                </c:pt>
                <c:pt idx="1990">
                  <c:v>102.667</c:v>
                </c:pt>
                <c:pt idx="1991">
                  <c:v>102.667</c:v>
                </c:pt>
                <c:pt idx="1992">
                  <c:v>102.667</c:v>
                </c:pt>
                <c:pt idx="1993">
                  <c:v>102.667</c:v>
                </c:pt>
                <c:pt idx="1994">
                  <c:v>102.667</c:v>
                </c:pt>
                <c:pt idx="1995">
                  <c:v>102.667</c:v>
                </c:pt>
                <c:pt idx="1996">
                  <c:v>102.667</c:v>
                </c:pt>
                <c:pt idx="1997">
                  <c:v>102.667</c:v>
                </c:pt>
                <c:pt idx="1998">
                  <c:v>102.667</c:v>
                </c:pt>
                <c:pt idx="1999">
                  <c:v>102.667</c:v>
                </c:pt>
                <c:pt idx="2000">
                  <c:v>102.667</c:v>
                </c:pt>
                <c:pt idx="2001">
                  <c:v>102.667</c:v>
                </c:pt>
                <c:pt idx="2002">
                  <c:v>102.667</c:v>
                </c:pt>
                <c:pt idx="2003">
                  <c:v>102.667</c:v>
                </c:pt>
                <c:pt idx="2004">
                  <c:v>102.667</c:v>
                </c:pt>
                <c:pt idx="2005">
                  <c:v>102.667</c:v>
                </c:pt>
                <c:pt idx="2006">
                  <c:v>102.667</c:v>
                </c:pt>
                <c:pt idx="2007">
                  <c:v>102.667</c:v>
                </c:pt>
                <c:pt idx="2008">
                  <c:v>102.667</c:v>
                </c:pt>
                <c:pt idx="2009">
                  <c:v>102.667</c:v>
                </c:pt>
                <c:pt idx="2010">
                  <c:v>102.667</c:v>
                </c:pt>
                <c:pt idx="2011">
                  <c:v>102.667</c:v>
                </c:pt>
                <c:pt idx="2012">
                  <c:v>102.667</c:v>
                </c:pt>
                <c:pt idx="2013">
                  <c:v>102.667</c:v>
                </c:pt>
                <c:pt idx="2014">
                  <c:v>102.667</c:v>
                </c:pt>
                <c:pt idx="2015">
                  <c:v>102.667</c:v>
                </c:pt>
                <c:pt idx="2016">
                  <c:v>102.667</c:v>
                </c:pt>
                <c:pt idx="2017">
                  <c:v>102.667</c:v>
                </c:pt>
                <c:pt idx="2018">
                  <c:v>102.667</c:v>
                </c:pt>
                <c:pt idx="2019">
                  <c:v>102.444</c:v>
                </c:pt>
                <c:pt idx="2020">
                  <c:v>102.444</c:v>
                </c:pt>
                <c:pt idx="2021">
                  <c:v>102.444</c:v>
                </c:pt>
                <c:pt idx="2022">
                  <c:v>102.444</c:v>
                </c:pt>
                <c:pt idx="2023">
                  <c:v>102.444</c:v>
                </c:pt>
                <c:pt idx="2024">
                  <c:v>102.444</c:v>
                </c:pt>
                <c:pt idx="2025">
                  <c:v>102.444</c:v>
                </c:pt>
                <c:pt idx="2026">
                  <c:v>102.444</c:v>
                </c:pt>
                <c:pt idx="2027">
                  <c:v>102.444</c:v>
                </c:pt>
                <c:pt idx="2028">
                  <c:v>102.444</c:v>
                </c:pt>
                <c:pt idx="2029">
                  <c:v>102.444</c:v>
                </c:pt>
                <c:pt idx="2030">
                  <c:v>102.444</c:v>
                </c:pt>
                <c:pt idx="2031">
                  <c:v>102.444</c:v>
                </c:pt>
                <c:pt idx="2032">
                  <c:v>102.444</c:v>
                </c:pt>
                <c:pt idx="2033">
                  <c:v>102.444</c:v>
                </c:pt>
                <c:pt idx="2034">
                  <c:v>102.444</c:v>
                </c:pt>
                <c:pt idx="2035">
                  <c:v>102.444</c:v>
                </c:pt>
                <c:pt idx="2036">
                  <c:v>102.444</c:v>
                </c:pt>
                <c:pt idx="2037">
                  <c:v>102.444</c:v>
                </c:pt>
                <c:pt idx="2038">
                  <c:v>102.444</c:v>
                </c:pt>
                <c:pt idx="2039">
                  <c:v>102.444</c:v>
                </c:pt>
                <c:pt idx="2040">
                  <c:v>102.444</c:v>
                </c:pt>
                <c:pt idx="2041">
                  <c:v>102.444</c:v>
                </c:pt>
                <c:pt idx="2042">
                  <c:v>102.444</c:v>
                </c:pt>
                <c:pt idx="2043">
                  <c:v>102.444</c:v>
                </c:pt>
                <c:pt idx="2044">
                  <c:v>102.444</c:v>
                </c:pt>
                <c:pt idx="2045">
                  <c:v>102.444</c:v>
                </c:pt>
                <c:pt idx="2046">
                  <c:v>102.444</c:v>
                </c:pt>
                <c:pt idx="2047">
                  <c:v>102.444</c:v>
                </c:pt>
                <c:pt idx="2048">
                  <c:v>102.444</c:v>
                </c:pt>
                <c:pt idx="2049">
                  <c:v>102.444</c:v>
                </c:pt>
                <c:pt idx="2050">
                  <c:v>102.444</c:v>
                </c:pt>
                <c:pt idx="2051">
                  <c:v>102.444</c:v>
                </c:pt>
                <c:pt idx="2052">
                  <c:v>102.444</c:v>
                </c:pt>
                <c:pt idx="2053">
                  <c:v>102.444</c:v>
                </c:pt>
                <c:pt idx="2054">
                  <c:v>102.444</c:v>
                </c:pt>
                <c:pt idx="2055">
                  <c:v>102.444</c:v>
                </c:pt>
                <c:pt idx="2056">
                  <c:v>102.444</c:v>
                </c:pt>
                <c:pt idx="2057">
                  <c:v>102.444</c:v>
                </c:pt>
                <c:pt idx="2058">
                  <c:v>102.444</c:v>
                </c:pt>
                <c:pt idx="2059">
                  <c:v>102.444</c:v>
                </c:pt>
                <c:pt idx="2060">
                  <c:v>102.444</c:v>
                </c:pt>
                <c:pt idx="2061">
                  <c:v>102.444</c:v>
                </c:pt>
                <c:pt idx="2062">
                  <c:v>102.444</c:v>
                </c:pt>
                <c:pt idx="2063">
                  <c:v>102.444</c:v>
                </c:pt>
                <c:pt idx="2064">
                  <c:v>102.444</c:v>
                </c:pt>
                <c:pt idx="2065">
                  <c:v>102.444</c:v>
                </c:pt>
                <c:pt idx="2066">
                  <c:v>102.444</c:v>
                </c:pt>
                <c:pt idx="2067">
                  <c:v>102.444</c:v>
                </c:pt>
                <c:pt idx="2068">
                  <c:v>102.444</c:v>
                </c:pt>
                <c:pt idx="2069">
                  <c:v>102.444</c:v>
                </c:pt>
                <c:pt idx="2070">
                  <c:v>102.444</c:v>
                </c:pt>
                <c:pt idx="2071">
                  <c:v>102.444</c:v>
                </c:pt>
                <c:pt idx="2072">
                  <c:v>102.444</c:v>
                </c:pt>
                <c:pt idx="2073">
                  <c:v>102.444</c:v>
                </c:pt>
                <c:pt idx="2074">
                  <c:v>102.444</c:v>
                </c:pt>
                <c:pt idx="2075">
                  <c:v>102.444</c:v>
                </c:pt>
                <c:pt idx="2076">
                  <c:v>102.444</c:v>
                </c:pt>
                <c:pt idx="2077">
                  <c:v>102.444</c:v>
                </c:pt>
                <c:pt idx="2078">
                  <c:v>102.444</c:v>
                </c:pt>
                <c:pt idx="2079">
                  <c:v>102.444</c:v>
                </c:pt>
                <c:pt idx="2080">
                  <c:v>102.444</c:v>
                </c:pt>
                <c:pt idx="2081">
                  <c:v>102.444</c:v>
                </c:pt>
                <c:pt idx="2082">
                  <c:v>102.444</c:v>
                </c:pt>
                <c:pt idx="2083">
                  <c:v>102.444</c:v>
                </c:pt>
                <c:pt idx="2084">
                  <c:v>102.444</c:v>
                </c:pt>
                <c:pt idx="2085">
                  <c:v>102.444</c:v>
                </c:pt>
                <c:pt idx="2086">
                  <c:v>102.444</c:v>
                </c:pt>
                <c:pt idx="2087">
                  <c:v>102.444</c:v>
                </c:pt>
                <c:pt idx="2088">
                  <c:v>102.22199999999999</c:v>
                </c:pt>
                <c:pt idx="2089">
                  <c:v>102.22199999999999</c:v>
                </c:pt>
                <c:pt idx="2090">
                  <c:v>102.22199999999999</c:v>
                </c:pt>
                <c:pt idx="2091">
                  <c:v>102.22199999999999</c:v>
                </c:pt>
                <c:pt idx="2092">
                  <c:v>102.22199999999999</c:v>
                </c:pt>
                <c:pt idx="2093">
                  <c:v>102.22199999999999</c:v>
                </c:pt>
                <c:pt idx="2094">
                  <c:v>102.22199999999999</c:v>
                </c:pt>
                <c:pt idx="2095">
                  <c:v>102.22199999999999</c:v>
                </c:pt>
                <c:pt idx="2096">
                  <c:v>102.22199999999999</c:v>
                </c:pt>
                <c:pt idx="2097">
                  <c:v>102.22199999999999</c:v>
                </c:pt>
                <c:pt idx="2098">
                  <c:v>102.22199999999999</c:v>
                </c:pt>
                <c:pt idx="2099">
                  <c:v>102.22199999999999</c:v>
                </c:pt>
                <c:pt idx="2100">
                  <c:v>102.22199999999999</c:v>
                </c:pt>
                <c:pt idx="2101">
                  <c:v>102.22199999999999</c:v>
                </c:pt>
                <c:pt idx="2102">
                  <c:v>102.22199999999999</c:v>
                </c:pt>
                <c:pt idx="2103">
                  <c:v>102.22199999999999</c:v>
                </c:pt>
                <c:pt idx="2104">
                  <c:v>102.22199999999999</c:v>
                </c:pt>
                <c:pt idx="2105">
                  <c:v>102.22199999999999</c:v>
                </c:pt>
                <c:pt idx="2106">
                  <c:v>102.22199999999999</c:v>
                </c:pt>
                <c:pt idx="2107">
                  <c:v>102.22199999999999</c:v>
                </c:pt>
                <c:pt idx="2108">
                  <c:v>102.22199999999999</c:v>
                </c:pt>
                <c:pt idx="2109">
                  <c:v>102.22199999999999</c:v>
                </c:pt>
                <c:pt idx="2110">
                  <c:v>102.22199999999999</c:v>
                </c:pt>
                <c:pt idx="2111">
                  <c:v>102.22199999999999</c:v>
                </c:pt>
                <c:pt idx="2112">
                  <c:v>102.22199999999999</c:v>
                </c:pt>
                <c:pt idx="2113">
                  <c:v>102.22199999999999</c:v>
                </c:pt>
                <c:pt idx="2114">
                  <c:v>102.22199999999999</c:v>
                </c:pt>
                <c:pt idx="2115">
                  <c:v>102.22199999999999</c:v>
                </c:pt>
                <c:pt idx="2116">
                  <c:v>102.22199999999999</c:v>
                </c:pt>
                <c:pt idx="2117">
                  <c:v>102.22199999999999</c:v>
                </c:pt>
                <c:pt idx="2118">
                  <c:v>102.22199999999999</c:v>
                </c:pt>
                <c:pt idx="2119">
                  <c:v>102.22199999999999</c:v>
                </c:pt>
                <c:pt idx="2120">
                  <c:v>102.22199999999999</c:v>
                </c:pt>
                <c:pt idx="2121">
                  <c:v>102.22199999999999</c:v>
                </c:pt>
                <c:pt idx="2122">
                  <c:v>102.22199999999999</c:v>
                </c:pt>
                <c:pt idx="2123">
                  <c:v>102.22199999999999</c:v>
                </c:pt>
                <c:pt idx="2124">
                  <c:v>102.22199999999999</c:v>
                </c:pt>
                <c:pt idx="2125">
                  <c:v>102.22199999999999</c:v>
                </c:pt>
                <c:pt idx="2126">
                  <c:v>102.22199999999999</c:v>
                </c:pt>
                <c:pt idx="2127">
                  <c:v>102.22199999999999</c:v>
                </c:pt>
                <c:pt idx="2128">
                  <c:v>102.22199999999999</c:v>
                </c:pt>
                <c:pt idx="2129">
                  <c:v>102.22199999999999</c:v>
                </c:pt>
                <c:pt idx="2130">
                  <c:v>102.22199999999999</c:v>
                </c:pt>
                <c:pt idx="2131">
                  <c:v>102.22199999999999</c:v>
                </c:pt>
                <c:pt idx="2132">
                  <c:v>102.22199999999999</c:v>
                </c:pt>
                <c:pt idx="2133">
                  <c:v>102.22199999999999</c:v>
                </c:pt>
                <c:pt idx="2134">
                  <c:v>102.22199999999999</c:v>
                </c:pt>
                <c:pt idx="2135">
                  <c:v>102.22199999999999</c:v>
                </c:pt>
                <c:pt idx="2136">
                  <c:v>102.22199999999999</c:v>
                </c:pt>
                <c:pt idx="2137">
                  <c:v>102.22199999999999</c:v>
                </c:pt>
                <c:pt idx="2138">
                  <c:v>102.22199999999999</c:v>
                </c:pt>
                <c:pt idx="2139">
                  <c:v>102.22199999999999</c:v>
                </c:pt>
                <c:pt idx="2140">
                  <c:v>102.22199999999999</c:v>
                </c:pt>
                <c:pt idx="2141">
                  <c:v>102.22199999999999</c:v>
                </c:pt>
                <c:pt idx="2142">
                  <c:v>102.22199999999999</c:v>
                </c:pt>
                <c:pt idx="2143">
                  <c:v>102.22199999999999</c:v>
                </c:pt>
                <c:pt idx="2144">
                  <c:v>102.22199999999999</c:v>
                </c:pt>
                <c:pt idx="2145">
                  <c:v>102.22199999999999</c:v>
                </c:pt>
                <c:pt idx="2146">
                  <c:v>102.22199999999999</c:v>
                </c:pt>
                <c:pt idx="2147">
                  <c:v>102.22199999999999</c:v>
                </c:pt>
                <c:pt idx="2148">
                  <c:v>102.22199999999999</c:v>
                </c:pt>
                <c:pt idx="2149">
                  <c:v>102.22199999999999</c:v>
                </c:pt>
                <c:pt idx="2150">
                  <c:v>102.22199999999999</c:v>
                </c:pt>
                <c:pt idx="2151">
                  <c:v>102.22199999999999</c:v>
                </c:pt>
                <c:pt idx="2152">
                  <c:v>102.22199999999999</c:v>
                </c:pt>
                <c:pt idx="2153">
                  <c:v>102.22199999999999</c:v>
                </c:pt>
                <c:pt idx="2154">
                  <c:v>102</c:v>
                </c:pt>
                <c:pt idx="2155">
                  <c:v>102</c:v>
                </c:pt>
                <c:pt idx="2156">
                  <c:v>102</c:v>
                </c:pt>
                <c:pt idx="2157">
                  <c:v>102</c:v>
                </c:pt>
                <c:pt idx="2158">
                  <c:v>102</c:v>
                </c:pt>
                <c:pt idx="2159">
                  <c:v>102</c:v>
                </c:pt>
                <c:pt idx="2160">
                  <c:v>102</c:v>
                </c:pt>
                <c:pt idx="2161">
                  <c:v>102</c:v>
                </c:pt>
                <c:pt idx="2162">
                  <c:v>102</c:v>
                </c:pt>
                <c:pt idx="2163">
                  <c:v>102</c:v>
                </c:pt>
                <c:pt idx="2164">
                  <c:v>102</c:v>
                </c:pt>
                <c:pt idx="2165">
                  <c:v>102</c:v>
                </c:pt>
                <c:pt idx="2166">
                  <c:v>102</c:v>
                </c:pt>
                <c:pt idx="2167">
                  <c:v>102</c:v>
                </c:pt>
                <c:pt idx="2168">
                  <c:v>102</c:v>
                </c:pt>
                <c:pt idx="2169">
                  <c:v>102</c:v>
                </c:pt>
                <c:pt idx="2170">
                  <c:v>102</c:v>
                </c:pt>
                <c:pt idx="2171">
                  <c:v>102</c:v>
                </c:pt>
                <c:pt idx="2172">
                  <c:v>102</c:v>
                </c:pt>
                <c:pt idx="2173">
                  <c:v>102</c:v>
                </c:pt>
                <c:pt idx="2174">
                  <c:v>102</c:v>
                </c:pt>
                <c:pt idx="2175">
                  <c:v>102</c:v>
                </c:pt>
                <c:pt idx="2176">
                  <c:v>102</c:v>
                </c:pt>
                <c:pt idx="2177">
                  <c:v>102</c:v>
                </c:pt>
                <c:pt idx="2178">
                  <c:v>102</c:v>
                </c:pt>
                <c:pt idx="2179">
                  <c:v>102</c:v>
                </c:pt>
                <c:pt idx="2180">
                  <c:v>102</c:v>
                </c:pt>
                <c:pt idx="2181">
                  <c:v>102</c:v>
                </c:pt>
                <c:pt idx="2182">
                  <c:v>102</c:v>
                </c:pt>
                <c:pt idx="2183">
                  <c:v>102</c:v>
                </c:pt>
                <c:pt idx="2184">
                  <c:v>102</c:v>
                </c:pt>
                <c:pt idx="2185">
                  <c:v>102</c:v>
                </c:pt>
                <c:pt idx="2186">
                  <c:v>102</c:v>
                </c:pt>
                <c:pt idx="2187">
                  <c:v>102</c:v>
                </c:pt>
                <c:pt idx="2188">
                  <c:v>102</c:v>
                </c:pt>
                <c:pt idx="2189">
                  <c:v>102</c:v>
                </c:pt>
                <c:pt idx="2190">
                  <c:v>102</c:v>
                </c:pt>
                <c:pt idx="2191">
                  <c:v>102</c:v>
                </c:pt>
                <c:pt idx="2192">
                  <c:v>102</c:v>
                </c:pt>
                <c:pt idx="2193">
                  <c:v>102</c:v>
                </c:pt>
                <c:pt idx="2194">
                  <c:v>102</c:v>
                </c:pt>
                <c:pt idx="2195">
                  <c:v>102</c:v>
                </c:pt>
                <c:pt idx="2196">
                  <c:v>102</c:v>
                </c:pt>
                <c:pt idx="2197">
                  <c:v>102</c:v>
                </c:pt>
                <c:pt idx="2198">
                  <c:v>102</c:v>
                </c:pt>
                <c:pt idx="2199">
                  <c:v>102</c:v>
                </c:pt>
                <c:pt idx="2200">
                  <c:v>102</c:v>
                </c:pt>
                <c:pt idx="2201">
                  <c:v>102</c:v>
                </c:pt>
                <c:pt idx="2202">
                  <c:v>102</c:v>
                </c:pt>
                <c:pt idx="2203">
                  <c:v>102</c:v>
                </c:pt>
                <c:pt idx="2204">
                  <c:v>102</c:v>
                </c:pt>
                <c:pt idx="2205">
                  <c:v>102</c:v>
                </c:pt>
                <c:pt idx="2206">
                  <c:v>102</c:v>
                </c:pt>
                <c:pt idx="2207">
                  <c:v>102</c:v>
                </c:pt>
                <c:pt idx="2208">
                  <c:v>102</c:v>
                </c:pt>
                <c:pt idx="2209">
                  <c:v>102</c:v>
                </c:pt>
                <c:pt idx="2210">
                  <c:v>102</c:v>
                </c:pt>
                <c:pt idx="2211">
                  <c:v>102</c:v>
                </c:pt>
                <c:pt idx="2212">
                  <c:v>102</c:v>
                </c:pt>
                <c:pt idx="2213">
                  <c:v>102</c:v>
                </c:pt>
                <c:pt idx="2214">
                  <c:v>102</c:v>
                </c:pt>
                <c:pt idx="2215">
                  <c:v>102</c:v>
                </c:pt>
                <c:pt idx="2216">
                  <c:v>102</c:v>
                </c:pt>
                <c:pt idx="2217">
                  <c:v>102</c:v>
                </c:pt>
                <c:pt idx="2218">
                  <c:v>102</c:v>
                </c:pt>
                <c:pt idx="2219">
                  <c:v>102</c:v>
                </c:pt>
                <c:pt idx="2220">
                  <c:v>102</c:v>
                </c:pt>
                <c:pt idx="2221">
                  <c:v>102</c:v>
                </c:pt>
                <c:pt idx="2222">
                  <c:v>102</c:v>
                </c:pt>
                <c:pt idx="2223">
                  <c:v>102</c:v>
                </c:pt>
                <c:pt idx="2224">
                  <c:v>102</c:v>
                </c:pt>
                <c:pt idx="2225">
                  <c:v>102</c:v>
                </c:pt>
                <c:pt idx="2226">
                  <c:v>102</c:v>
                </c:pt>
                <c:pt idx="2227">
                  <c:v>102</c:v>
                </c:pt>
                <c:pt idx="2228">
                  <c:v>102</c:v>
                </c:pt>
                <c:pt idx="2229">
                  <c:v>102</c:v>
                </c:pt>
                <c:pt idx="2230">
                  <c:v>102</c:v>
                </c:pt>
                <c:pt idx="2231">
                  <c:v>102</c:v>
                </c:pt>
                <c:pt idx="2232">
                  <c:v>101.77800000000001</c:v>
                </c:pt>
                <c:pt idx="2233">
                  <c:v>101.77800000000001</c:v>
                </c:pt>
                <c:pt idx="2234">
                  <c:v>101.77800000000001</c:v>
                </c:pt>
                <c:pt idx="2235">
                  <c:v>101.77800000000001</c:v>
                </c:pt>
                <c:pt idx="2236">
                  <c:v>101.77800000000001</c:v>
                </c:pt>
                <c:pt idx="2237">
                  <c:v>101.77800000000001</c:v>
                </c:pt>
                <c:pt idx="2238">
                  <c:v>101.77800000000001</c:v>
                </c:pt>
                <c:pt idx="2239">
                  <c:v>101.77800000000001</c:v>
                </c:pt>
                <c:pt idx="2240">
                  <c:v>101.77800000000001</c:v>
                </c:pt>
                <c:pt idx="2241">
                  <c:v>101.77800000000001</c:v>
                </c:pt>
                <c:pt idx="2242">
                  <c:v>101.77800000000001</c:v>
                </c:pt>
                <c:pt idx="2243">
                  <c:v>101.77800000000001</c:v>
                </c:pt>
                <c:pt idx="2244">
                  <c:v>101.77800000000001</c:v>
                </c:pt>
                <c:pt idx="2245">
                  <c:v>101.77800000000001</c:v>
                </c:pt>
                <c:pt idx="2246">
                  <c:v>101.77800000000001</c:v>
                </c:pt>
                <c:pt idx="2247">
                  <c:v>101.77800000000001</c:v>
                </c:pt>
                <c:pt idx="2248">
                  <c:v>101.77800000000001</c:v>
                </c:pt>
                <c:pt idx="2249">
                  <c:v>101.77800000000001</c:v>
                </c:pt>
                <c:pt idx="2250">
                  <c:v>101.77800000000001</c:v>
                </c:pt>
                <c:pt idx="2251">
                  <c:v>101.77800000000001</c:v>
                </c:pt>
                <c:pt idx="2252">
                  <c:v>101.77800000000001</c:v>
                </c:pt>
                <c:pt idx="2253">
                  <c:v>101.77800000000001</c:v>
                </c:pt>
                <c:pt idx="2254">
                  <c:v>101.77800000000001</c:v>
                </c:pt>
                <c:pt idx="2255">
                  <c:v>101.77800000000001</c:v>
                </c:pt>
                <c:pt idx="2256">
                  <c:v>101.77800000000001</c:v>
                </c:pt>
                <c:pt idx="2257">
                  <c:v>101.77800000000001</c:v>
                </c:pt>
                <c:pt idx="2258">
                  <c:v>101.77800000000001</c:v>
                </c:pt>
                <c:pt idx="2259">
                  <c:v>101.77800000000001</c:v>
                </c:pt>
                <c:pt idx="2260">
                  <c:v>101.77800000000001</c:v>
                </c:pt>
                <c:pt idx="2261">
                  <c:v>101.77800000000001</c:v>
                </c:pt>
                <c:pt idx="2262">
                  <c:v>101.77800000000001</c:v>
                </c:pt>
                <c:pt idx="2263">
                  <c:v>101.77800000000001</c:v>
                </c:pt>
                <c:pt idx="2264">
                  <c:v>101.77800000000001</c:v>
                </c:pt>
                <c:pt idx="2265">
                  <c:v>101.77800000000001</c:v>
                </c:pt>
                <c:pt idx="2266">
                  <c:v>101.77800000000001</c:v>
                </c:pt>
                <c:pt idx="2267">
                  <c:v>101.77800000000001</c:v>
                </c:pt>
                <c:pt idx="2268">
                  <c:v>101.77800000000001</c:v>
                </c:pt>
                <c:pt idx="2269">
                  <c:v>101.77800000000001</c:v>
                </c:pt>
                <c:pt idx="2270">
                  <c:v>101.77800000000001</c:v>
                </c:pt>
                <c:pt idx="2271">
                  <c:v>101.77800000000001</c:v>
                </c:pt>
                <c:pt idx="2272">
                  <c:v>101.77800000000001</c:v>
                </c:pt>
                <c:pt idx="2273">
                  <c:v>101.77800000000001</c:v>
                </c:pt>
                <c:pt idx="2274">
                  <c:v>101.77800000000001</c:v>
                </c:pt>
                <c:pt idx="2275">
                  <c:v>101.77800000000001</c:v>
                </c:pt>
                <c:pt idx="2276">
                  <c:v>101.77800000000001</c:v>
                </c:pt>
                <c:pt idx="2277">
                  <c:v>101.77800000000001</c:v>
                </c:pt>
                <c:pt idx="2278">
                  <c:v>101.77800000000001</c:v>
                </c:pt>
                <c:pt idx="2279">
                  <c:v>101.77800000000001</c:v>
                </c:pt>
                <c:pt idx="2280">
                  <c:v>101.77800000000001</c:v>
                </c:pt>
                <c:pt idx="2281">
                  <c:v>101.77800000000001</c:v>
                </c:pt>
                <c:pt idx="2282">
                  <c:v>101.77800000000001</c:v>
                </c:pt>
                <c:pt idx="2283">
                  <c:v>101.77800000000001</c:v>
                </c:pt>
                <c:pt idx="2284">
                  <c:v>101.77800000000001</c:v>
                </c:pt>
                <c:pt idx="2285">
                  <c:v>101.77800000000001</c:v>
                </c:pt>
                <c:pt idx="2286">
                  <c:v>101.77800000000001</c:v>
                </c:pt>
                <c:pt idx="2287">
                  <c:v>101.77800000000001</c:v>
                </c:pt>
                <c:pt idx="2288">
                  <c:v>101.77800000000001</c:v>
                </c:pt>
                <c:pt idx="2289">
                  <c:v>101.77800000000001</c:v>
                </c:pt>
                <c:pt idx="2290">
                  <c:v>101.77800000000001</c:v>
                </c:pt>
                <c:pt idx="2291">
                  <c:v>101.77800000000001</c:v>
                </c:pt>
                <c:pt idx="2292">
                  <c:v>101.77800000000001</c:v>
                </c:pt>
                <c:pt idx="2293">
                  <c:v>101.77800000000001</c:v>
                </c:pt>
                <c:pt idx="2294">
                  <c:v>101.77800000000001</c:v>
                </c:pt>
                <c:pt idx="2295">
                  <c:v>101.77800000000001</c:v>
                </c:pt>
                <c:pt idx="2296">
                  <c:v>101.77800000000001</c:v>
                </c:pt>
                <c:pt idx="2297">
                  <c:v>101.77800000000001</c:v>
                </c:pt>
                <c:pt idx="2298">
                  <c:v>101.77800000000001</c:v>
                </c:pt>
                <c:pt idx="2299">
                  <c:v>101.77800000000001</c:v>
                </c:pt>
                <c:pt idx="2300">
                  <c:v>101.77800000000001</c:v>
                </c:pt>
                <c:pt idx="2301">
                  <c:v>101.77800000000001</c:v>
                </c:pt>
                <c:pt idx="2302">
                  <c:v>101.77800000000001</c:v>
                </c:pt>
                <c:pt idx="2303">
                  <c:v>101.77800000000001</c:v>
                </c:pt>
                <c:pt idx="2304">
                  <c:v>101.77800000000001</c:v>
                </c:pt>
                <c:pt idx="2305">
                  <c:v>101.77800000000001</c:v>
                </c:pt>
                <c:pt idx="2306">
                  <c:v>101.77800000000001</c:v>
                </c:pt>
                <c:pt idx="2307">
                  <c:v>101.77800000000001</c:v>
                </c:pt>
                <c:pt idx="2308">
                  <c:v>101.77800000000001</c:v>
                </c:pt>
                <c:pt idx="2309">
                  <c:v>101.77800000000001</c:v>
                </c:pt>
                <c:pt idx="2310">
                  <c:v>101.77800000000001</c:v>
                </c:pt>
                <c:pt idx="2311">
                  <c:v>101.77800000000001</c:v>
                </c:pt>
                <c:pt idx="2312">
                  <c:v>101.77800000000001</c:v>
                </c:pt>
                <c:pt idx="2313">
                  <c:v>101.77800000000001</c:v>
                </c:pt>
                <c:pt idx="2314">
                  <c:v>101.77800000000001</c:v>
                </c:pt>
                <c:pt idx="2315">
                  <c:v>101.77800000000001</c:v>
                </c:pt>
                <c:pt idx="2316">
                  <c:v>101.77800000000001</c:v>
                </c:pt>
                <c:pt idx="2317">
                  <c:v>101.77800000000001</c:v>
                </c:pt>
                <c:pt idx="2318">
                  <c:v>101.77800000000001</c:v>
                </c:pt>
                <c:pt idx="2319">
                  <c:v>101.77800000000001</c:v>
                </c:pt>
                <c:pt idx="2320">
                  <c:v>101.77800000000001</c:v>
                </c:pt>
                <c:pt idx="2321">
                  <c:v>101.77800000000001</c:v>
                </c:pt>
                <c:pt idx="2322">
                  <c:v>101.77800000000001</c:v>
                </c:pt>
                <c:pt idx="2323">
                  <c:v>101.77800000000001</c:v>
                </c:pt>
                <c:pt idx="2324">
                  <c:v>101.77800000000001</c:v>
                </c:pt>
                <c:pt idx="2325">
                  <c:v>101.77800000000001</c:v>
                </c:pt>
                <c:pt idx="2326">
                  <c:v>101.77800000000001</c:v>
                </c:pt>
                <c:pt idx="2327">
                  <c:v>101.77800000000001</c:v>
                </c:pt>
                <c:pt idx="2328">
                  <c:v>102</c:v>
                </c:pt>
                <c:pt idx="2329">
                  <c:v>102</c:v>
                </c:pt>
                <c:pt idx="2330">
                  <c:v>102</c:v>
                </c:pt>
                <c:pt idx="2331">
                  <c:v>102.22199999999999</c:v>
                </c:pt>
                <c:pt idx="2332">
                  <c:v>102.22199999999999</c:v>
                </c:pt>
                <c:pt idx="2333">
                  <c:v>102.444</c:v>
                </c:pt>
                <c:pt idx="2334">
                  <c:v>102.444</c:v>
                </c:pt>
                <c:pt idx="2335">
                  <c:v>102.667</c:v>
                </c:pt>
                <c:pt idx="2336">
                  <c:v>102.667</c:v>
                </c:pt>
                <c:pt idx="2337">
                  <c:v>102.889</c:v>
                </c:pt>
                <c:pt idx="2338">
                  <c:v>102.889</c:v>
                </c:pt>
                <c:pt idx="2339">
                  <c:v>103.111</c:v>
                </c:pt>
                <c:pt idx="2340">
                  <c:v>103.333</c:v>
                </c:pt>
                <c:pt idx="2341">
                  <c:v>103.333</c:v>
                </c:pt>
                <c:pt idx="2342">
                  <c:v>103.556</c:v>
                </c:pt>
                <c:pt idx="2343">
                  <c:v>103.77800000000001</c:v>
                </c:pt>
                <c:pt idx="2344">
                  <c:v>103.77800000000001</c:v>
                </c:pt>
                <c:pt idx="2345">
                  <c:v>104</c:v>
                </c:pt>
                <c:pt idx="2346">
                  <c:v>104.22199999999999</c:v>
                </c:pt>
                <c:pt idx="2347">
                  <c:v>104.22199999999999</c:v>
                </c:pt>
                <c:pt idx="2348">
                  <c:v>104.444</c:v>
                </c:pt>
                <c:pt idx="2349">
                  <c:v>104.667</c:v>
                </c:pt>
                <c:pt idx="2350">
                  <c:v>104.889</c:v>
                </c:pt>
                <c:pt idx="2351">
                  <c:v>104.889</c:v>
                </c:pt>
                <c:pt idx="2352">
                  <c:v>105.111</c:v>
                </c:pt>
                <c:pt idx="2353">
                  <c:v>105.333</c:v>
                </c:pt>
                <c:pt idx="2354">
                  <c:v>105.556</c:v>
                </c:pt>
                <c:pt idx="2355">
                  <c:v>105.77800000000001</c:v>
                </c:pt>
                <c:pt idx="2356">
                  <c:v>105.77800000000001</c:v>
                </c:pt>
                <c:pt idx="2357">
                  <c:v>106</c:v>
                </c:pt>
                <c:pt idx="2358">
                  <c:v>106.22199999999999</c:v>
                </c:pt>
                <c:pt idx="2359">
                  <c:v>106.444</c:v>
                </c:pt>
                <c:pt idx="2360">
                  <c:v>106.667</c:v>
                </c:pt>
                <c:pt idx="2361">
                  <c:v>106.667</c:v>
                </c:pt>
                <c:pt idx="2362">
                  <c:v>106.889</c:v>
                </c:pt>
                <c:pt idx="2363">
                  <c:v>107.111</c:v>
                </c:pt>
                <c:pt idx="2364">
                  <c:v>107.333</c:v>
                </c:pt>
                <c:pt idx="2365">
                  <c:v>107.556</c:v>
                </c:pt>
                <c:pt idx="2366">
                  <c:v>107.556</c:v>
                </c:pt>
                <c:pt idx="2367">
                  <c:v>107.77800000000001</c:v>
                </c:pt>
                <c:pt idx="2368">
                  <c:v>108</c:v>
                </c:pt>
                <c:pt idx="2369">
                  <c:v>108.22199999999999</c:v>
                </c:pt>
                <c:pt idx="2370">
                  <c:v>108.444</c:v>
                </c:pt>
                <c:pt idx="2371">
                  <c:v>108.667</c:v>
                </c:pt>
                <c:pt idx="2372">
                  <c:v>108.889</c:v>
                </c:pt>
                <c:pt idx="2373">
                  <c:v>109.111</c:v>
                </c:pt>
                <c:pt idx="2374">
                  <c:v>109.333</c:v>
                </c:pt>
                <c:pt idx="2375">
                  <c:v>109.556</c:v>
                </c:pt>
                <c:pt idx="2376">
                  <c:v>109.77800000000001</c:v>
                </c:pt>
                <c:pt idx="2377">
                  <c:v>110</c:v>
                </c:pt>
                <c:pt idx="2378">
                  <c:v>110</c:v>
                </c:pt>
                <c:pt idx="2379">
                  <c:v>110.22199999999999</c:v>
                </c:pt>
                <c:pt idx="2380">
                  <c:v>110.22199999999999</c:v>
                </c:pt>
                <c:pt idx="2381">
                  <c:v>110.444</c:v>
                </c:pt>
                <c:pt idx="2382">
                  <c:v>110.444</c:v>
                </c:pt>
                <c:pt idx="2383">
                  <c:v>110.444</c:v>
                </c:pt>
                <c:pt idx="2384">
                  <c:v>110.667</c:v>
                </c:pt>
                <c:pt idx="2385">
                  <c:v>110.667</c:v>
                </c:pt>
                <c:pt idx="2386">
                  <c:v>110.667</c:v>
                </c:pt>
                <c:pt idx="2387">
                  <c:v>110.667</c:v>
                </c:pt>
                <c:pt idx="2388">
                  <c:v>110.889</c:v>
                </c:pt>
                <c:pt idx="2389">
                  <c:v>110.889</c:v>
                </c:pt>
                <c:pt idx="2390">
                  <c:v>110.889</c:v>
                </c:pt>
                <c:pt idx="2391">
                  <c:v>110.889</c:v>
                </c:pt>
                <c:pt idx="2392">
                  <c:v>110.889</c:v>
                </c:pt>
                <c:pt idx="2393">
                  <c:v>110.889</c:v>
                </c:pt>
                <c:pt idx="2394">
                  <c:v>110.889</c:v>
                </c:pt>
                <c:pt idx="2395">
                  <c:v>111.111</c:v>
                </c:pt>
                <c:pt idx="2396">
                  <c:v>111.111</c:v>
                </c:pt>
                <c:pt idx="2397">
                  <c:v>111.111</c:v>
                </c:pt>
                <c:pt idx="2398">
                  <c:v>111.111</c:v>
                </c:pt>
                <c:pt idx="2399">
                  <c:v>111.111</c:v>
                </c:pt>
                <c:pt idx="2400">
                  <c:v>111.111</c:v>
                </c:pt>
                <c:pt idx="2401">
                  <c:v>111.111</c:v>
                </c:pt>
                <c:pt idx="2402">
                  <c:v>111.111</c:v>
                </c:pt>
                <c:pt idx="2403">
                  <c:v>111.333</c:v>
                </c:pt>
                <c:pt idx="2404">
                  <c:v>111.333</c:v>
                </c:pt>
                <c:pt idx="2405">
                  <c:v>111.333</c:v>
                </c:pt>
                <c:pt idx="2406">
                  <c:v>111.333</c:v>
                </c:pt>
                <c:pt idx="2407">
                  <c:v>111.333</c:v>
                </c:pt>
                <c:pt idx="2408">
                  <c:v>111.333</c:v>
                </c:pt>
                <c:pt idx="2409">
                  <c:v>111.333</c:v>
                </c:pt>
                <c:pt idx="2410">
                  <c:v>111.333</c:v>
                </c:pt>
                <c:pt idx="2411">
                  <c:v>111.556</c:v>
                </c:pt>
                <c:pt idx="2412">
                  <c:v>111.556</c:v>
                </c:pt>
                <c:pt idx="2413">
                  <c:v>111.556</c:v>
                </c:pt>
                <c:pt idx="2414">
                  <c:v>111.556</c:v>
                </c:pt>
                <c:pt idx="2415">
                  <c:v>111.556</c:v>
                </c:pt>
                <c:pt idx="2416">
                  <c:v>111.556</c:v>
                </c:pt>
                <c:pt idx="2417">
                  <c:v>111.556</c:v>
                </c:pt>
                <c:pt idx="2418">
                  <c:v>111.77800000000001</c:v>
                </c:pt>
                <c:pt idx="2419">
                  <c:v>111.77800000000001</c:v>
                </c:pt>
                <c:pt idx="2420">
                  <c:v>111.77800000000001</c:v>
                </c:pt>
                <c:pt idx="2421">
                  <c:v>111.77800000000001</c:v>
                </c:pt>
                <c:pt idx="2422">
                  <c:v>111.77800000000001</c:v>
                </c:pt>
                <c:pt idx="2423">
                  <c:v>111.77800000000001</c:v>
                </c:pt>
                <c:pt idx="2424">
                  <c:v>111.77800000000001</c:v>
                </c:pt>
                <c:pt idx="2425">
                  <c:v>111.77800000000001</c:v>
                </c:pt>
                <c:pt idx="2426">
                  <c:v>112</c:v>
                </c:pt>
                <c:pt idx="2427">
                  <c:v>112</c:v>
                </c:pt>
                <c:pt idx="2428">
                  <c:v>112</c:v>
                </c:pt>
                <c:pt idx="2429">
                  <c:v>112</c:v>
                </c:pt>
                <c:pt idx="2430">
                  <c:v>112</c:v>
                </c:pt>
                <c:pt idx="2431">
                  <c:v>112</c:v>
                </c:pt>
                <c:pt idx="2432">
                  <c:v>112</c:v>
                </c:pt>
                <c:pt idx="2433">
                  <c:v>112</c:v>
                </c:pt>
                <c:pt idx="2434">
                  <c:v>112</c:v>
                </c:pt>
                <c:pt idx="2435">
                  <c:v>112.22199999999999</c:v>
                </c:pt>
                <c:pt idx="2436">
                  <c:v>112.22199999999999</c:v>
                </c:pt>
                <c:pt idx="2437">
                  <c:v>112.22199999999999</c:v>
                </c:pt>
                <c:pt idx="2438">
                  <c:v>112.22199999999999</c:v>
                </c:pt>
                <c:pt idx="2439">
                  <c:v>112.22199999999999</c:v>
                </c:pt>
                <c:pt idx="2440">
                  <c:v>112.22199999999999</c:v>
                </c:pt>
                <c:pt idx="2441">
                  <c:v>112.22199999999999</c:v>
                </c:pt>
                <c:pt idx="2442">
                  <c:v>112.22199999999999</c:v>
                </c:pt>
                <c:pt idx="2443">
                  <c:v>112.22199999999999</c:v>
                </c:pt>
                <c:pt idx="2444">
                  <c:v>112.22199999999999</c:v>
                </c:pt>
                <c:pt idx="2445">
                  <c:v>112.22199999999999</c:v>
                </c:pt>
                <c:pt idx="2446">
                  <c:v>112.444</c:v>
                </c:pt>
                <c:pt idx="2447">
                  <c:v>112.444</c:v>
                </c:pt>
                <c:pt idx="2448">
                  <c:v>112.444</c:v>
                </c:pt>
                <c:pt idx="2449">
                  <c:v>112.444</c:v>
                </c:pt>
                <c:pt idx="2450">
                  <c:v>112.444</c:v>
                </c:pt>
                <c:pt idx="2451">
                  <c:v>112.444</c:v>
                </c:pt>
                <c:pt idx="2452">
                  <c:v>112.444</c:v>
                </c:pt>
                <c:pt idx="2453">
                  <c:v>112.444</c:v>
                </c:pt>
                <c:pt idx="2454">
                  <c:v>112.444</c:v>
                </c:pt>
                <c:pt idx="2455">
                  <c:v>112.444</c:v>
                </c:pt>
                <c:pt idx="2456">
                  <c:v>112.444</c:v>
                </c:pt>
                <c:pt idx="2457">
                  <c:v>112.667</c:v>
                </c:pt>
                <c:pt idx="2458">
                  <c:v>112.667</c:v>
                </c:pt>
                <c:pt idx="2459">
                  <c:v>112.667</c:v>
                </c:pt>
                <c:pt idx="2460">
                  <c:v>112.667</c:v>
                </c:pt>
                <c:pt idx="2461">
                  <c:v>112.667</c:v>
                </c:pt>
                <c:pt idx="2462">
                  <c:v>112.667</c:v>
                </c:pt>
                <c:pt idx="2463">
                  <c:v>112.667</c:v>
                </c:pt>
                <c:pt idx="2464">
                  <c:v>112.667</c:v>
                </c:pt>
                <c:pt idx="2465">
                  <c:v>112.667</c:v>
                </c:pt>
                <c:pt idx="2466">
                  <c:v>112.667</c:v>
                </c:pt>
                <c:pt idx="2467">
                  <c:v>112.667</c:v>
                </c:pt>
                <c:pt idx="2468">
                  <c:v>112.889</c:v>
                </c:pt>
                <c:pt idx="2469">
                  <c:v>112.889</c:v>
                </c:pt>
                <c:pt idx="2470">
                  <c:v>112.889</c:v>
                </c:pt>
                <c:pt idx="2471">
                  <c:v>112.889</c:v>
                </c:pt>
                <c:pt idx="2472">
                  <c:v>112.889</c:v>
                </c:pt>
                <c:pt idx="2473">
                  <c:v>112.889</c:v>
                </c:pt>
                <c:pt idx="2474">
                  <c:v>112.889</c:v>
                </c:pt>
                <c:pt idx="2475">
                  <c:v>112.889</c:v>
                </c:pt>
                <c:pt idx="2476">
                  <c:v>112.889</c:v>
                </c:pt>
                <c:pt idx="2477">
                  <c:v>112.889</c:v>
                </c:pt>
                <c:pt idx="2478">
                  <c:v>112.889</c:v>
                </c:pt>
                <c:pt idx="2479">
                  <c:v>112.889</c:v>
                </c:pt>
                <c:pt idx="2480">
                  <c:v>112.889</c:v>
                </c:pt>
                <c:pt idx="2481">
                  <c:v>113.111</c:v>
                </c:pt>
                <c:pt idx="2482">
                  <c:v>113.111</c:v>
                </c:pt>
                <c:pt idx="2483">
                  <c:v>113.111</c:v>
                </c:pt>
                <c:pt idx="2484">
                  <c:v>113.111</c:v>
                </c:pt>
                <c:pt idx="2485">
                  <c:v>113.111</c:v>
                </c:pt>
                <c:pt idx="2486">
                  <c:v>113.111</c:v>
                </c:pt>
                <c:pt idx="2487">
                  <c:v>113.111</c:v>
                </c:pt>
                <c:pt idx="2488">
                  <c:v>113.111</c:v>
                </c:pt>
                <c:pt idx="2489">
                  <c:v>113.111</c:v>
                </c:pt>
                <c:pt idx="2490">
                  <c:v>113.111</c:v>
                </c:pt>
                <c:pt idx="2491">
                  <c:v>113.111</c:v>
                </c:pt>
                <c:pt idx="2492">
                  <c:v>113.111</c:v>
                </c:pt>
                <c:pt idx="2493">
                  <c:v>113.333</c:v>
                </c:pt>
                <c:pt idx="2494">
                  <c:v>113.333</c:v>
                </c:pt>
                <c:pt idx="2495">
                  <c:v>113.333</c:v>
                </c:pt>
                <c:pt idx="2496">
                  <c:v>113.333</c:v>
                </c:pt>
                <c:pt idx="2497">
                  <c:v>113.333</c:v>
                </c:pt>
                <c:pt idx="2498">
                  <c:v>113.333</c:v>
                </c:pt>
                <c:pt idx="2499">
                  <c:v>113.333</c:v>
                </c:pt>
                <c:pt idx="2500">
                  <c:v>113.333</c:v>
                </c:pt>
                <c:pt idx="2501">
                  <c:v>113.333</c:v>
                </c:pt>
                <c:pt idx="2502">
                  <c:v>113.333</c:v>
                </c:pt>
                <c:pt idx="2503">
                  <c:v>113.333</c:v>
                </c:pt>
                <c:pt idx="2504">
                  <c:v>113.333</c:v>
                </c:pt>
                <c:pt idx="2505">
                  <c:v>113.333</c:v>
                </c:pt>
                <c:pt idx="2506">
                  <c:v>113.333</c:v>
                </c:pt>
                <c:pt idx="2507">
                  <c:v>113.333</c:v>
                </c:pt>
                <c:pt idx="2508">
                  <c:v>113.556</c:v>
                </c:pt>
                <c:pt idx="2509">
                  <c:v>113.556</c:v>
                </c:pt>
                <c:pt idx="2510">
                  <c:v>113.556</c:v>
                </c:pt>
                <c:pt idx="2511">
                  <c:v>113.556</c:v>
                </c:pt>
                <c:pt idx="2512">
                  <c:v>113.556</c:v>
                </c:pt>
                <c:pt idx="2513">
                  <c:v>113.556</c:v>
                </c:pt>
                <c:pt idx="2514">
                  <c:v>113.556</c:v>
                </c:pt>
                <c:pt idx="2515">
                  <c:v>113.556</c:v>
                </c:pt>
                <c:pt idx="2516">
                  <c:v>113.556</c:v>
                </c:pt>
                <c:pt idx="2517">
                  <c:v>113.556</c:v>
                </c:pt>
                <c:pt idx="2518">
                  <c:v>113.556</c:v>
                </c:pt>
                <c:pt idx="2519">
                  <c:v>113.556</c:v>
                </c:pt>
                <c:pt idx="2520">
                  <c:v>113.556</c:v>
                </c:pt>
                <c:pt idx="2521">
                  <c:v>113.556</c:v>
                </c:pt>
                <c:pt idx="2522">
                  <c:v>113.556</c:v>
                </c:pt>
                <c:pt idx="2523">
                  <c:v>113.556</c:v>
                </c:pt>
                <c:pt idx="2524">
                  <c:v>113.556</c:v>
                </c:pt>
                <c:pt idx="2525">
                  <c:v>113.556</c:v>
                </c:pt>
                <c:pt idx="2526">
                  <c:v>113.77800000000001</c:v>
                </c:pt>
                <c:pt idx="2527">
                  <c:v>113.77800000000001</c:v>
                </c:pt>
                <c:pt idx="2528">
                  <c:v>113.77800000000001</c:v>
                </c:pt>
                <c:pt idx="2529">
                  <c:v>113.77800000000001</c:v>
                </c:pt>
                <c:pt idx="2530">
                  <c:v>113.77800000000001</c:v>
                </c:pt>
                <c:pt idx="2531">
                  <c:v>113.77800000000001</c:v>
                </c:pt>
                <c:pt idx="2532">
                  <c:v>113.77800000000001</c:v>
                </c:pt>
                <c:pt idx="2533">
                  <c:v>113.77800000000001</c:v>
                </c:pt>
                <c:pt idx="2534">
                  <c:v>113.77800000000001</c:v>
                </c:pt>
                <c:pt idx="2535">
                  <c:v>113.77800000000001</c:v>
                </c:pt>
                <c:pt idx="2536">
                  <c:v>113.77800000000001</c:v>
                </c:pt>
                <c:pt idx="2537">
                  <c:v>113.77800000000001</c:v>
                </c:pt>
                <c:pt idx="2538">
                  <c:v>113.77800000000001</c:v>
                </c:pt>
                <c:pt idx="2539">
                  <c:v>113.77800000000001</c:v>
                </c:pt>
                <c:pt idx="2540">
                  <c:v>113.77800000000001</c:v>
                </c:pt>
                <c:pt idx="2541">
                  <c:v>113.77800000000001</c:v>
                </c:pt>
                <c:pt idx="2542">
                  <c:v>113.77800000000001</c:v>
                </c:pt>
                <c:pt idx="2543">
                  <c:v>113.77800000000001</c:v>
                </c:pt>
                <c:pt idx="2544">
                  <c:v>114</c:v>
                </c:pt>
                <c:pt idx="2545">
                  <c:v>114</c:v>
                </c:pt>
                <c:pt idx="2546">
                  <c:v>114</c:v>
                </c:pt>
                <c:pt idx="2547">
                  <c:v>114</c:v>
                </c:pt>
                <c:pt idx="2548">
                  <c:v>114</c:v>
                </c:pt>
                <c:pt idx="2549">
                  <c:v>114</c:v>
                </c:pt>
                <c:pt idx="2550">
                  <c:v>114</c:v>
                </c:pt>
                <c:pt idx="2551">
                  <c:v>114</c:v>
                </c:pt>
                <c:pt idx="2552">
                  <c:v>114</c:v>
                </c:pt>
                <c:pt idx="2553">
                  <c:v>114</c:v>
                </c:pt>
                <c:pt idx="2554">
                  <c:v>114</c:v>
                </c:pt>
                <c:pt idx="2555">
                  <c:v>114</c:v>
                </c:pt>
                <c:pt idx="2556">
                  <c:v>114</c:v>
                </c:pt>
                <c:pt idx="2557">
                  <c:v>114</c:v>
                </c:pt>
                <c:pt idx="2558">
                  <c:v>114</c:v>
                </c:pt>
                <c:pt idx="2559">
                  <c:v>114</c:v>
                </c:pt>
                <c:pt idx="2560">
                  <c:v>114</c:v>
                </c:pt>
                <c:pt idx="2561">
                  <c:v>114</c:v>
                </c:pt>
                <c:pt idx="2562">
                  <c:v>114</c:v>
                </c:pt>
                <c:pt idx="2563">
                  <c:v>114</c:v>
                </c:pt>
                <c:pt idx="2564">
                  <c:v>114</c:v>
                </c:pt>
                <c:pt idx="2565">
                  <c:v>114</c:v>
                </c:pt>
                <c:pt idx="2566">
                  <c:v>114.22199999999999</c:v>
                </c:pt>
                <c:pt idx="2567">
                  <c:v>114.22199999999999</c:v>
                </c:pt>
                <c:pt idx="2568">
                  <c:v>114.22199999999999</c:v>
                </c:pt>
                <c:pt idx="2569">
                  <c:v>114.22199999999999</c:v>
                </c:pt>
                <c:pt idx="2570">
                  <c:v>114.22199999999999</c:v>
                </c:pt>
                <c:pt idx="2571">
                  <c:v>114.22199999999999</c:v>
                </c:pt>
                <c:pt idx="2572">
                  <c:v>114.22199999999999</c:v>
                </c:pt>
                <c:pt idx="2573">
                  <c:v>114.22199999999999</c:v>
                </c:pt>
                <c:pt idx="2574">
                  <c:v>114.22199999999999</c:v>
                </c:pt>
                <c:pt idx="2575">
                  <c:v>114.22199999999999</c:v>
                </c:pt>
                <c:pt idx="2576">
                  <c:v>114.22199999999999</c:v>
                </c:pt>
                <c:pt idx="2577">
                  <c:v>114.22199999999999</c:v>
                </c:pt>
                <c:pt idx="2578">
                  <c:v>114.22199999999999</c:v>
                </c:pt>
                <c:pt idx="2579">
                  <c:v>114.22199999999999</c:v>
                </c:pt>
                <c:pt idx="2580">
                  <c:v>114.22199999999999</c:v>
                </c:pt>
                <c:pt idx="2581">
                  <c:v>114.22199999999999</c:v>
                </c:pt>
                <c:pt idx="2582">
                  <c:v>114.22199999999999</c:v>
                </c:pt>
                <c:pt idx="2583">
                  <c:v>114.22199999999999</c:v>
                </c:pt>
                <c:pt idx="2584">
                  <c:v>114.22199999999999</c:v>
                </c:pt>
                <c:pt idx="2585">
                  <c:v>114.22199999999999</c:v>
                </c:pt>
                <c:pt idx="2586">
                  <c:v>114.22199999999999</c:v>
                </c:pt>
                <c:pt idx="2587">
                  <c:v>114.22199999999999</c:v>
                </c:pt>
                <c:pt idx="2588">
                  <c:v>114.22199999999999</c:v>
                </c:pt>
                <c:pt idx="2589">
                  <c:v>114.22199999999999</c:v>
                </c:pt>
                <c:pt idx="2590">
                  <c:v>114.22199999999999</c:v>
                </c:pt>
                <c:pt idx="2591">
                  <c:v>114.22199999999999</c:v>
                </c:pt>
                <c:pt idx="2592">
                  <c:v>114.22199999999999</c:v>
                </c:pt>
                <c:pt idx="2593">
                  <c:v>114.22199999999999</c:v>
                </c:pt>
                <c:pt idx="2594">
                  <c:v>114.22199999999999</c:v>
                </c:pt>
                <c:pt idx="2595">
                  <c:v>114.444</c:v>
                </c:pt>
                <c:pt idx="2596">
                  <c:v>114.444</c:v>
                </c:pt>
                <c:pt idx="2597">
                  <c:v>114.444</c:v>
                </c:pt>
                <c:pt idx="2598">
                  <c:v>114.444</c:v>
                </c:pt>
                <c:pt idx="2599">
                  <c:v>114.444</c:v>
                </c:pt>
                <c:pt idx="2600">
                  <c:v>114.444</c:v>
                </c:pt>
                <c:pt idx="2601">
                  <c:v>114.444</c:v>
                </c:pt>
                <c:pt idx="2602">
                  <c:v>114.444</c:v>
                </c:pt>
                <c:pt idx="2603">
                  <c:v>114.444</c:v>
                </c:pt>
                <c:pt idx="2604">
                  <c:v>114.444</c:v>
                </c:pt>
                <c:pt idx="2605">
                  <c:v>114.444</c:v>
                </c:pt>
                <c:pt idx="2606">
                  <c:v>114.444</c:v>
                </c:pt>
                <c:pt idx="2607">
                  <c:v>114.444</c:v>
                </c:pt>
                <c:pt idx="2608">
                  <c:v>114.444</c:v>
                </c:pt>
                <c:pt idx="2609">
                  <c:v>114.444</c:v>
                </c:pt>
                <c:pt idx="2610">
                  <c:v>114.444</c:v>
                </c:pt>
                <c:pt idx="2611">
                  <c:v>114.444</c:v>
                </c:pt>
                <c:pt idx="2612">
                  <c:v>114.444</c:v>
                </c:pt>
                <c:pt idx="2613">
                  <c:v>114.444</c:v>
                </c:pt>
                <c:pt idx="2614">
                  <c:v>114.444</c:v>
                </c:pt>
                <c:pt idx="2615">
                  <c:v>114.444</c:v>
                </c:pt>
                <c:pt idx="2616">
                  <c:v>114.444</c:v>
                </c:pt>
                <c:pt idx="2617">
                  <c:v>114.444</c:v>
                </c:pt>
                <c:pt idx="2618">
                  <c:v>114.444</c:v>
                </c:pt>
                <c:pt idx="2619">
                  <c:v>114.444</c:v>
                </c:pt>
                <c:pt idx="2620">
                  <c:v>114.444</c:v>
                </c:pt>
                <c:pt idx="2621">
                  <c:v>114.444</c:v>
                </c:pt>
                <c:pt idx="2622">
                  <c:v>114.444</c:v>
                </c:pt>
                <c:pt idx="2623">
                  <c:v>114.444</c:v>
                </c:pt>
                <c:pt idx="2624">
                  <c:v>114.444</c:v>
                </c:pt>
                <c:pt idx="2625">
                  <c:v>114.444</c:v>
                </c:pt>
                <c:pt idx="2626">
                  <c:v>114.444</c:v>
                </c:pt>
                <c:pt idx="2627">
                  <c:v>114.444</c:v>
                </c:pt>
                <c:pt idx="2628">
                  <c:v>114.444</c:v>
                </c:pt>
                <c:pt idx="2629">
                  <c:v>114.444</c:v>
                </c:pt>
                <c:pt idx="2630">
                  <c:v>114.444</c:v>
                </c:pt>
                <c:pt idx="2631">
                  <c:v>114.444</c:v>
                </c:pt>
                <c:pt idx="2632">
                  <c:v>114.444</c:v>
                </c:pt>
                <c:pt idx="2633">
                  <c:v>114.444</c:v>
                </c:pt>
                <c:pt idx="2634">
                  <c:v>114.444</c:v>
                </c:pt>
                <c:pt idx="2635">
                  <c:v>114.444</c:v>
                </c:pt>
                <c:pt idx="2636">
                  <c:v>114.444</c:v>
                </c:pt>
                <c:pt idx="2637">
                  <c:v>114.444</c:v>
                </c:pt>
                <c:pt idx="2638">
                  <c:v>114.444</c:v>
                </c:pt>
                <c:pt idx="2639">
                  <c:v>114.444</c:v>
                </c:pt>
                <c:pt idx="2640">
                  <c:v>114.444</c:v>
                </c:pt>
                <c:pt idx="2641">
                  <c:v>114.444</c:v>
                </c:pt>
                <c:pt idx="2642">
                  <c:v>114.667</c:v>
                </c:pt>
                <c:pt idx="2643">
                  <c:v>114.667</c:v>
                </c:pt>
                <c:pt idx="2644">
                  <c:v>114.667</c:v>
                </c:pt>
                <c:pt idx="2645">
                  <c:v>114.667</c:v>
                </c:pt>
                <c:pt idx="2646">
                  <c:v>114.667</c:v>
                </c:pt>
                <c:pt idx="2647">
                  <c:v>114.667</c:v>
                </c:pt>
                <c:pt idx="2648">
                  <c:v>114.667</c:v>
                </c:pt>
                <c:pt idx="2649">
                  <c:v>114.667</c:v>
                </c:pt>
                <c:pt idx="2650">
                  <c:v>114.667</c:v>
                </c:pt>
                <c:pt idx="2651">
                  <c:v>114.667</c:v>
                </c:pt>
                <c:pt idx="2652">
                  <c:v>114.667</c:v>
                </c:pt>
                <c:pt idx="2653">
                  <c:v>114.667</c:v>
                </c:pt>
                <c:pt idx="2654">
                  <c:v>114.667</c:v>
                </c:pt>
                <c:pt idx="2655">
                  <c:v>114.667</c:v>
                </c:pt>
                <c:pt idx="2656">
                  <c:v>114.667</c:v>
                </c:pt>
                <c:pt idx="2657">
                  <c:v>114.667</c:v>
                </c:pt>
                <c:pt idx="2658">
                  <c:v>114.667</c:v>
                </c:pt>
                <c:pt idx="2659">
                  <c:v>114.667</c:v>
                </c:pt>
                <c:pt idx="2660">
                  <c:v>114.667</c:v>
                </c:pt>
                <c:pt idx="2661">
                  <c:v>114.667</c:v>
                </c:pt>
                <c:pt idx="2662">
                  <c:v>114.667</c:v>
                </c:pt>
                <c:pt idx="2663">
                  <c:v>114.667</c:v>
                </c:pt>
                <c:pt idx="2664">
                  <c:v>114.667</c:v>
                </c:pt>
                <c:pt idx="2665">
                  <c:v>114.667</c:v>
                </c:pt>
                <c:pt idx="2666">
                  <c:v>114.667</c:v>
                </c:pt>
                <c:pt idx="2667">
                  <c:v>114.667</c:v>
                </c:pt>
                <c:pt idx="2668">
                  <c:v>114.667</c:v>
                </c:pt>
                <c:pt idx="2669">
                  <c:v>114.667</c:v>
                </c:pt>
                <c:pt idx="2670">
                  <c:v>114.667</c:v>
                </c:pt>
                <c:pt idx="2671">
                  <c:v>114.667</c:v>
                </c:pt>
                <c:pt idx="2672">
                  <c:v>114.667</c:v>
                </c:pt>
                <c:pt idx="2673">
                  <c:v>114.667</c:v>
                </c:pt>
                <c:pt idx="2674">
                  <c:v>114.667</c:v>
                </c:pt>
                <c:pt idx="2675">
                  <c:v>114.667</c:v>
                </c:pt>
                <c:pt idx="2676">
                  <c:v>114.667</c:v>
                </c:pt>
                <c:pt idx="2677">
                  <c:v>114.667</c:v>
                </c:pt>
                <c:pt idx="2678">
                  <c:v>114.667</c:v>
                </c:pt>
                <c:pt idx="2679">
                  <c:v>114.667</c:v>
                </c:pt>
                <c:pt idx="2680">
                  <c:v>114.667</c:v>
                </c:pt>
                <c:pt idx="2681">
                  <c:v>114.667</c:v>
                </c:pt>
                <c:pt idx="2682">
                  <c:v>114.667</c:v>
                </c:pt>
                <c:pt idx="2683">
                  <c:v>114.667</c:v>
                </c:pt>
                <c:pt idx="2684">
                  <c:v>114.667</c:v>
                </c:pt>
                <c:pt idx="2685">
                  <c:v>114.667</c:v>
                </c:pt>
                <c:pt idx="2686">
                  <c:v>114.667</c:v>
                </c:pt>
                <c:pt idx="2687">
                  <c:v>114.667</c:v>
                </c:pt>
                <c:pt idx="2688">
                  <c:v>114.667</c:v>
                </c:pt>
                <c:pt idx="2689">
                  <c:v>114.667</c:v>
                </c:pt>
                <c:pt idx="2690">
                  <c:v>114.667</c:v>
                </c:pt>
                <c:pt idx="2691">
                  <c:v>114.667</c:v>
                </c:pt>
                <c:pt idx="2692">
                  <c:v>114.667</c:v>
                </c:pt>
                <c:pt idx="2693">
                  <c:v>114.667</c:v>
                </c:pt>
                <c:pt idx="2694">
                  <c:v>114.667</c:v>
                </c:pt>
                <c:pt idx="2695">
                  <c:v>114.667</c:v>
                </c:pt>
                <c:pt idx="2696">
                  <c:v>114.667</c:v>
                </c:pt>
                <c:pt idx="2697">
                  <c:v>114.667</c:v>
                </c:pt>
                <c:pt idx="2698">
                  <c:v>114.667</c:v>
                </c:pt>
                <c:pt idx="2699">
                  <c:v>114.667</c:v>
                </c:pt>
                <c:pt idx="2700">
                  <c:v>114.667</c:v>
                </c:pt>
                <c:pt idx="2701">
                  <c:v>114.667</c:v>
                </c:pt>
                <c:pt idx="2702">
                  <c:v>114.667</c:v>
                </c:pt>
                <c:pt idx="2703">
                  <c:v>114.667</c:v>
                </c:pt>
                <c:pt idx="2704">
                  <c:v>114.667</c:v>
                </c:pt>
                <c:pt idx="2705">
                  <c:v>114.667</c:v>
                </c:pt>
                <c:pt idx="2706">
                  <c:v>114.667</c:v>
                </c:pt>
                <c:pt idx="2707">
                  <c:v>114.667</c:v>
                </c:pt>
                <c:pt idx="2708">
                  <c:v>114.667</c:v>
                </c:pt>
                <c:pt idx="2709">
                  <c:v>114.667</c:v>
                </c:pt>
                <c:pt idx="2710">
                  <c:v>114.667</c:v>
                </c:pt>
                <c:pt idx="2711">
                  <c:v>114.667</c:v>
                </c:pt>
                <c:pt idx="2712">
                  <c:v>114.667</c:v>
                </c:pt>
                <c:pt idx="2713">
                  <c:v>114.667</c:v>
                </c:pt>
                <c:pt idx="2714">
                  <c:v>114.667</c:v>
                </c:pt>
                <c:pt idx="2715">
                  <c:v>114.667</c:v>
                </c:pt>
                <c:pt idx="2716">
                  <c:v>114.667</c:v>
                </c:pt>
                <c:pt idx="2717">
                  <c:v>114.667</c:v>
                </c:pt>
                <c:pt idx="2718">
                  <c:v>114.667</c:v>
                </c:pt>
                <c:pt idx="2719">
                  <c:v>114.667</c:v>
                </c:pt>
                <c:pt idx="2720">
                  <c:v>114.667</c:v>
                </c:pt>
                <c:pt idx="2721">
                  <c:v>114.667</c:v>
                </c:pt>
                <c:pt idx="2722">
                  <c:v>114.667</c:v>
                </c:pt>
                <c:pt idx="2723">
                  <c:v>114.667</c:v>
                </c:pt>
                <c:pt idx="2724">
                  <c:v>114.667</c:v>
                </c:pt>
                <c:pt idx="2725">
                  <c:v>114.667</c:v>
                </c:pt>
                <c:pt idx="2726">
                  <c:v>114.667</c:v>
                </c:pt>
                <c:pt idx="2727">
                  <c:v>114.667</c:v>
                </c:pt>
                <c:pt idx="2728">
                  <c:v>114.667</c:v>
                </c:pt>
                <c:pt idx="2729">
                  <c:v>114.667</c:v>
                </c:pt>
                <c:pt idx="2730">
                  <c:v>114.667</c:v>
                </c:pt>
                <c:pt idx="2731">
                  <c:v>114.667</c:v>
                </c:pt>
                <c:pt idx="2732">
                  <c:v>114.667</c:v>
                </c:pt>
                <c:pt idx="2733">
                  <c:v>114.667</c:v>
                </c:pt>
                <c:pt idx="2734">
                  <c:v>114.667</c:v>
                </c:pt>
                <c:pt idx="2735">
                  <c:v>114.667</c:v>
                </c:pt>
                <c:pt idx="2736">
                  <c:v>114.667</c:v>
                </c:pt>
                <c:pt idx="2737">
                  <c:v>114.667</c:v>
                </c:pt>
                <c:pt idx="2738">
                  <c:v>114.667</c:v>
                </c:pt>
                <c:pt idx="2739">
                  <c:v>114.667</c:v>
                </c:pt>
                <c:pt idx="2740">
                  <c:v>114.667</c:v>
                </c:pt>
                <c:pt idx="2741">
                  <c:v>114.667</c:v>
                </c:pt>
                <c:pt idx="2742">
                  <c:v>114.667</c:v>
                </c:pt>
                <c:pt idx="2743">
                  <c:v>114.667</c:v>
                </c:pt>
                <c:pt idx="2744">
                  <c:v>114.667</c:v>
                </c:pt>
                <c:pt idx="2745">
                  <c:v>114.667</c:v>
                </c:pt>
                <c:pt idx="2746">
                  <c:v>114.667</c:v>
                </c:pt>
                <c:pt idx="2747">
                  <c:v>114.667</c:v>
                </c:pt>
                <c:pt idx="2748">
                  <c:v>114.667</c:v>
                </c:pt>
                <c:pt idx="2749">
                  <c:v>114.667</c:v>
                </c:pt>
                <c:pt idx="2750">
                  <c:v>114.667</c:v>
                </c:pt>
                <c:pt idx="2751">
                  <c:v>114.667</c:v>
                </c:pt>
                <c:pt idx="2752">
                  <c:v>114.667</c:v>
                </c:pt>
                <c:pt idx="2753">
                  <c:v>114.667</c:v>
                </c:pt>
                <c:pt idx="2754">
                  <c:v>114.667</c:v>
                </c:pt>
                <c:pt idx="2755">
                  <c:v>114.667</c:v>
                </c:pt>
                <c:pt idx="2756">
                  <c:v>114.667</c:v>
                </c:pt>
                <c:pt idx="2757">
                  <c:v>114.667</c:v>
                </c:pt>
                <c:pt idx="2758">
                  <c:v>114.667</c:v>
                </c:pt>
                <c:pt idx="2759">
                  <c:v>114.667</c:v>
                </c:pt>
                <c:pt idx="2760">
                  <c:v>114.667</c:v>
                </c:pt>
                <c:pt idx="2761">
                  <c:v>114.667</c:v>
                </c:pt>
                <c:pt idx="2762">
                  <c:v>114.667</c:v>
                </c:pt>
                <c:pt idx="2763">
                  <c:v>114.667</c:v>
                </c:pt>
                <c:pt idx="2764">
                  <c:v>114.667</c:v>
                </c:pt>
                <c:pt idx="2765">
                  <c:v>114.667</c:v>
                </c:pt>
                <c:pt idx="2766">
                  <c:v>114.667</c:v>
                </c:pt>
                <c:pt idx="2767">
                  <c:v>114.667</c:v>
                </c:pt>
                <c:pt idx="2768">
                  <c:v>114.667</c:v>
                </c:pt>
                <c:pt idx="2769">
                  <c:v>114.667</c:v>
                </c:pt>
                <c:pt idx="2770">
                  <c:v>114.667</c:v>
                </c:pt>
                <c:pt idx="2771">
                  <c:v>114.667</c:v>
                </c:pt>
                <c:pt idx="2772">
                  <c:v>114.667</c:v>
                </c:pt>
                <c:pt idx="2773">
                  <c:v>114.667</c:v>
                </c:pt>
                <c:pt idx="2774">
                  <c:v>114.667</c:v>
                </c:pt>
                <c:pt idx="2775">
                  <c:v>114.667</c:v>
                </c:pt>
                <c:pt idx="2776">
                  <c:v>114.667</c:v>
                </c:pt>
                <c:pt idx="2777">
                  <c:v>114.667</c:v>
                </c:pt>
                <c:pt idx="2778">
                  <c:v>114.667</c:v>
                </c:pt>
                <c:pt idx="2779">
                  <c:v>114.667</c:v>
                </c:pt>
                <c:pt idx="2780">
                  <c:v>114.667</c:v>
                </c:pt>
                <c:pt idx="2781">
                  <c:v>114.667</c:v>
                </c:pt>
                <c:pt idx="2782">
                  <c:v>114.667</c:v>
                </c:pt>
                <c:pt idx="2783">
                  <c:v>114.667</c:v>
                </c:pt>
                <c:pt idx="2784">
                  <c:v>114.667</c:v>
                </c:pt>
                <c:pt idx="2785">
                  <c:v>114.667</c:v>
                </c:pt>
                <c:pt idx="2786">
                  <c:v>114.667</c:v>
                </c:pt>
                <c:pt idx="2787">
                  <c:v>114.667</c:v>
                </c:pt>
                <c:pt idx="2788">
                  <c:v>114.667</c:v>
                </c:pt>
                <c:pt idx="2789">
                  <c:v>114.667</c:v>
                </c:pt>
                <c:pt idx="2790">
                  <c:v>114.667</c:v>
                </c:pt>
                <c:pt idx="2791">
                  <c:v>114.667</c:v>
                </c:pt>
                <c:pt idx="2792">
                  <c:v>114.667</c:v>
                </c:pt>
                <c:pt idx="2793">
                  <c:v>114.667</c:v>
                </c:pt>
                <c:pt idx="2794">
                  <c:v>114.667</c:v>
                </c:pt>
                <c:pt idx="2795">
                  <c:v>114.667</c:v>
                </c:pt>
                <c:pt idx="2796">
                  <c:v>114.667</c:v>
                </c:pt>
                <c:pt idx="2797">
                  <c:v>114.667</c:v>
                </c:pt>
                <c:pt idx="2798">
                  <c:v>114.667</c:v>
                </c:pt>
                <c:pt idx="2799">
                  <c:v>114.444</c:v>
                </c:pt>
                <c:pt idx="2800">
                  <c:v>114.444</c:v>
                </c:pt>
                <c:pt idx="2801">
                  <c:v>114.444</c:v>
                </c:pt>
                <c:pt idx="2802">
                  <c:v>114.444</c:v>
                </c:pt>
                <c:pt idx="2803">
                  <c:v>114.444</c:v>
                </c:pt>
                <c:pt idx="2804">
                  <c:v>114.444</c:v>
                </c:pt>
                <c:pt idx="2805">
                  <c:v>114.444</c:v>
                </c:pt>
                <c:pt idx="2806">
                  <c:v>114.444</c:v>
                </c:pt>
                <c:pt idx="2807">
                  <c:v>114.444</c:v>
                </c:pt>
                <c:pt idx="2808">
                  <c:v>114.444</c:v>
                </c:pt>
                <c:pt idx="2809">
                  <c:v>114.444</c:v>
                </c:pt>
                <c:pt idx="2810">
                  <c:v>114.444</c:v>
                </c:pt>
                <c:pt idx="2811">
                  <c:v>114.444</c:v>
                </c:pt>
                <c:pt idx="2812">
                  <c:v>114.444</c:v>
                </c:pt>
                <c:pt idx="2813">
                  <c:v>114.444</c:v>
                </c:pt>
                <c:pt idx="2814">
                  <c:v>114.444</c:v>
                </c:pt>
                <c:pt idx="2815">
                  <c:v>114.444</c:v>
                </c:pt>
                <c:pt idx="2816">
                  <c:v>114.444</c:v>
                </c:pt>
                <c:pt idx="2817">
                  <c:v>114.444</c:v>
                </c:pt>
                <c:pt idx="2818">
                  <c:v>114.444</c:v>
                </c:pt>
                <c:pt idx="2819">
                  <c:v>114.444</c:v>
                </c:pt>
                <c:pt idx="2820">
                  <c:v>114.444</c:v>
                </c:pt>
                <c:pt idx="2821">
                  <c:v>114.444</c:v>
                </c:pt>
                <c:pt idx="2822">
                  <c:v>114.444</c:v>
                </c:pt>
                <c:pt idx="2823">
                  <c:v>114.444</c:v>
                </c:pt>
                <c:pt idx="2824">
                  <c:v>114.444</c:v>
                </c:pt>
                <c:pt idx="2825">
                  <c:v>114.444</c:v>
                </c:pt>
                <c:pt idx="2826">
                  <c:v>114.444</c:v>
                </c:pt>
                <c:pt idx="2827">
                  <c:v>114.444</c:v>
                </c:pt>
                <c:pt idx="2828">
                  <c:v>114.444</c:v>
                </c:pt>
                <c:pt idx="2829">
                  <c:v>114.444</c:v>
                </c:pt>
                <c:pt idx="2830">
                  <c:v>114.444</c:v>
                </c:pt>
                <c:pt idx="2831">
                  <c:v>114.444</c:v>
                </c:pt>
                <c:pt idx="2832">
                  <c:v>114.444</c:v>
                </c:pt>
                <c:pt idx="2833">
                  <c:v>114.444</c:v>
                </c:pt>
                <c:pt idx="2834">
                  <c:v>114.444</c:v>
                </c:pt>
                <c:pt idx="2835">
                  <c:v>114.444</c:v>
                </c:pt>
                <c:pt idx="2836">
                  <c:v>114.444</c:v>
                </c:pt>
                <c:pt idx="2837">
                  <c:v>114.444</c:v>
                </c:pt>
                <c:pt idx="2838">
                  <c:v>114.444</c:v>
                </c:pt>
                <c:pt idx="2839">
                  <c:v>114.444</c:v>
                </c:pt>
                <c:pt idx="2840">
                  <c:v>114.444</c:v>
                </c:pt>
                <c:pt idx="2841">
                  <c:v>114.444</c:v>
                </c:pt>
                <c:pt idx="2842">
                  <c:v>114.444</c:v>
                </c:pt>
                <c:pt idx="2843">
                  <c:v>114.444</c:v>
                </c:pt>
                <c:pt idx="2844">
                  <c:v>114.444</c:v>
                </c:pt>
                <c:pt idx="2845">
                  <c:v>114.444</c:v>
                </c:pt>
                <c:pt idx="2846">
                  <c:v>114.444</c:v>
                </c:pt>
                <c:pt idx="2847">
                  <c:v>114.444</c:v>
                </c:pt>
                <c:pt idx="2848">
                  <c:v>114.444</c:v>
                </c:pt>
                <c:pt idx="2849">
                  <c:v>114.444</c:v>
                </c:pt>
                <c:pt idx="2850">
                  <c:v>114.444</c:v>
                </c:pt>
                <c:pt idx="2851">
                  <c:v>114.444</c:v>
                </c:pt>
                <c:pt idx="2852">
                  <c:v>114.444</c:v>
                </c:pt>
                <c:pt idx="2853">
                  <c:v>114.444</c:v>
                </c:pt>
                <c:pt idx="2854">
                  <c:v>114.444</c:v>
                </c:pt>
                <c:pt idx="2855">
                  <c:v>114.444</c:v>
                </c:pt>
                <c:pt idx="2856">
                  <c:v>114.444</c:v>
                </c:pt>
                <c:pt idx="2857">
                  <c:v>114.444</c:v>
                </c:pt>
                <c:pt idx="2858">
                  <c:v>114.444</c:v>
                </c:pt>
                <c:pt idx="2859">
                  <c:v>114.444</c:v>
                </c:pt>
                <c:pt idx="2860">
                  <c:v>114.444</c:v>
                </c:pt>
                <c:pt idx="2861">
                  <c:v>114.444</c:v>
                </c:pt>
                <c:pt idx="2862">
                  <c:v>114.444</c:v>
                </c:pt>
                <c:pt idx="2863">
                  <c:v>114.444</c:v>
                </c:pt>
                <c:pt idx="2864">
                  <c:v>114.444</c:v>
                </c:pt>
                <c:pt idx="2865">
                  <c:v>114.444</c:v>
                </c:pt>
                <c:pt idx="2866">
                  <c:v>114.444</c:v>
                </c:pt>
                <c:pt idx="2867">
                  <c:v>114.444</c:v>
                </c:pt>
                <c:pt idx="2868">
                  <c:v>114.444</c:v>
                </c:pt>
                <c:pt idx="2869">
                  <c:v>114.444</c:v>
                </c:pt>
                <c:pt idx="2870">
                  <c:v>114.22199999999999</c:v>
                </c:pt>
                <c:pt idx="2871">
                  <c:v>114.22199999999999</c:v>
                </c:pt>
                <c:pt idx="2872">
                  <c:v>114.22199999999999</c:v>
                </c:pt>
                <c:pt idx="2873">
                  <c:v>114.22199999999999</c:v>
                </c:pt>
                <c:pt idx="2874">
                  <c:v>114.22199999999999</c:v>
                </c:pt>
                <c:pt idx="2875">
                  <c:v>114.22199999999999</c:v>
                </c:pt>
                <c:pt idx="2876">
                  <c:v>114.22199999999999</c:v>
                </c:pt>
                <c:pt idx="2877">
                  <c:v>114.22199999999999</c:v>
                </c:pt>
                <c:pt idx="2878">
                  <c:v>114.22199999999999</c:v>
                </c:pt>
                <c:pt idx="2879">
                  <c:v>114.22199999999999</c:v>
                </c:pt>
                <c:pt idx="2880">
                  <c:v>114.22199999999999</c:v>
                </c:pt>
                <c:pt idx="2881">
                  <c:v>114.22199999999999</c:v>
                </c:pt>
                <c:pt idx="2882">
                  <c:v>114.22199999999999</c:v>
                </c:pt>
                <c:pt idx="2883">
                  <c:v>114.22199999999999</c:v>
                </c:pt>
                <c:pt idx="2884">
                  <c:v>114.22199999999999</c:v>
                </c:pt>
                <c:pt idx="2885">
                  <c:v>114.22199999999999</c:v>
                </c:pt>
                <c:pt idx="2886">
                  <c:v>114.22199999999999</c:v>
                </c:pt>
                <c:pt idx="2887">
                  <c:v>114.22199999999999</c:v>
                </c:pt>
                <c:pt idx="2888">
                  <c:v>114.22199999999999</c:v>
                </c:pt>
                <c:pt idx="2889">
                  <c:v>114.22199999999999</c:v>
                </c:pt>
                <c:pt idx="2890">
                  <c:v>114.22199999999999</c:v>
                </c:pt>
                <c:pt idx="2891">
                  <c:v>114.22199999999999</c:v>
                </c:pt>
                <c:pt idx="2892">
                  <c:v>114.22199999999999</c:v>
                </c:pt>
                <c:pt idx="2893">
                  <c:v>114.22199999999999</c:v>
                </c:pt>
                <c:pt idx="2894">
                  <c:v>114.22199999999999</c:v>
                </c:pt>
                <c:pt idx="2895">
                  <c:v>114.22199999999999</c:v>
                </c:pt>
                <c:pt idx="2896">
                  <c:v>114.22199999999999</c:v>
                </c:pt>
                <c:pt idx="2897">
                  <c:v>114.22199999999999</c:v>
                </c:pt>
                <c:pt idx="2898">
                  <c:v>114.22199999999999</c:v>
                </c:pt>
                <c:pt idx="2899">
                  <c:v>114.22199999999999</c:v>
                </c:pt>
                <c:pt idx="2900">
                  <c:v>114.22199999999999</c:v>
                </c:pt>
                <c:pt idx="2901">
                  <c:v>114.22199999999999</c:v>
                </c:pt>
                <c:pt idx="2902">
                  <c:v>114.22199999999999</c:v>
                </c:pt>
                <c:pt idx="2903">
                  <c:v>114.22199999999999</c:v>
                </c:pt>
                <c:pt idx="2904">
                  <c:v>114.22199999999999</c:v>
                </c:pt>
                <c:pt idx="2905">
                  <c:v>114.22199999999999</c:v>
                </c:pt>
                <c:pt idx="2906">
                  <c:v>114.22199999999999</c:v>
                </c:pt>
                <c:pt idx="2907">
                  <c:v>114.22199999999999</c:v>
                </c:pt>
                <c:pt idx="2908">
                  <c:v>114.22199999999999</c:v>
                </c:pt>
                <c:pt idx="2909">
                  <c:v>114.22199999999999</c:v>
                </c:pt>
                <c:pt idx="2910">
                  <c:v>114.22199999999999</c:v>
                </c:pt>
                <c:pt idx="2911">
                  <c:v>114.22199999999999</c:v>
                </c:pt>
                <c:pt idx="2912">
                  <c:v>114.22199999999999</c:v>
                </c:pt>
                <c:pt idx="2913">
                  <c:v>114.22199999999999</c:v>
                </c:pt>
                <c:pt idx="2914">
                  <c:v>114.22199999999999</c:v>
                </c:pt>
                <c:pt idx="2915">
                  <c:v>114.22199999999999</c:v>
                </c:pt>
                <c:pt idx="2916">
                  <c:v>114.22199999999999</c:v>
                </c:pt>
                <c:pt idx="2917">
                  <c:v>114.22199999999999</c:v>
                </c:pt>
                <c:pt idx="2918">
                  <c:v>114.22199999999999</c:v>
                </c:pt>
                <c:pt idx="2919">
                  <c:v>114.22199999999999</c:v>
                </c:pt>
                <c:pt idx="2920">
                  <c:v>114.22199999999999</c:v>
                </c:pt>
                <c:pt idx="2921">
                  <c:v>114</c:v>
                </c:pt>
                <c:pt idx="2922">
                  <c:v>114</c:v>
                </c:pt>
                <c:pt idx="2923">
                  <c:v>114</c:v>
                </c:pt>
                <c:pt idx="2924">
                  <c:v>114</c:v>
                </c:pt>
                <c:pt idx="2925">
                  <c:v>114</c:v>
                </c:pt>
                <c:pt idx="2926">
                  <c:v>114</c:v>
                </c:pt>
                <c:pt idx="2927">
                  <c:v>114</c:v>
                </c:pt>
                <c:pt idx="2928">
                  <c:v>114</c:v>
                </c:pt>
                <c:pt idx="2929">
                  <c:v>114</c:v>
                </c:pt>
                <c:pt idx="2930">
                  <c:v>114</c:v>
                </c:pt>
                <c:pt idx="2931">
                  <c:v>114</c:v>
                </c:pt>
                <c:pt idx="2932">
                  <c:v>114</c:v>
                </c:pt>
                <c:pt idx="2933">
                  <c:v>114</c:v>
                </c:pt>
                <c:pt idx="2934">
                  <c:v>114</c:v>
                </c:pt>
                <c:pt idx="2935">
                  <c:v>114</c:v>
                </c:pt>
                <c:pt idx="2936">
                  <c:v>114</c:v>
                </c:pt>
                <c:pt idx="2937">
                  <c:v>114</c:v>
                </c:pt>
                <c:pt idx="2938">
                  <c:v>114</c:v>
                </c:pt>
                <c:pt idx="2939">
                  <c:v>114</c:v>
                </c:pt>
                <c:pt idx="2940">
                  <c:v>114</c:v>
                </c:pt>
                <c:pt idx="2941">
                  <c:v>114</c:v>
                </c:pt>
                <c:pt idx="2942">
                  <c:v>114</c:v>
                </c:pt>
                <c:pt idx="2943">
                  <c:v>114</c:v>
                </c:pt>
                <c:pt idx="2944">
                  <c:v>114</c:v>
                </c:pt>
                <c:pt idx="2945">
                  <c:v>114</c:v>
                </c:pt>
                <c:pt idx="2946">
                  <c:v>114</c:v>
                </c:pt>
                <c:pt idx="2947">
                  <c:v>114</c:v>
                </c:pt>
                <c:pt idx="2948">
                  <c:v>114</c:v>
                </c:pt>
                <c:pt idx="2949">
                  <c:v>114</c:v>
                </c:pt>
                <c:pt idx="2950">
                  <c:v>114</c:v>
                </c:pt>
                <c:pt idx="2951">
                  <c:v>114</c:v>
                </c:pt>
                <c:pt idx="2952">
                  <c:v>114</c:v>
                </c:pt>
                <c:pt idx="2953">
                  <c:v>114</c:v>
                </c:pt>
                <c:pt idx="2954">
                  <c:v>114</c:v>
                </c:pt>
                <c:pt idx="2955">
                  <c:v>114</c:v>
                </c:pt>
                <c:pt idx="2956">
                  <c:v>114</c:v>
                </c:pt>
                <c:pt idx="2957">
                  <c:v>114</c:v>
                </c:pt>
                <c:pt idx="2958">
                  <c:v>114</c:v>
                </c:pt>
                <c:pt idx="2959">
                  <c:v>114</c:v>
                </c:pt>
                <c:pt idx="2960">
                  <c:v>114</c:v>
                </c:pt>
                <c:pt idx="2961">
                  <c:v>114</c:v>
                </c:pt>
                <c:pt idx="2962">
                  <c:v>114</c:v>
                </c:pt>
                <c:pt idx="2963">
                  <c:v>114</c:v>
                </c:pt>
                <c:pt idx="2964">
                  <c:v>114</c:v>
                </c:pt>
                <c:pt idx="2965">
                  <c:v>113.77800000000001</c:v>
                </c:pt>
                <c:pt idx="2966">
                  <c:v>113.77800000000001</c:v>
                </c:pt>
                <c:pt idx="2967">
                  <c:v>113.77800000000001</c:v>
                </c:pt>
                <c:pt idx="2968">
                  <c:v>113.77800000000001</c:v>
                </c:pt>
                <c:pt idx="2969">
                  <c:v>113.77800000000001</c:v>
                </c:pt>
                <c:pt idx="2970">
                  <c:v>113.77800000000001</c:v>
                </c:pt>
                <c:pt idx="2971">
                  <c:v>113.77800000000001</c:v>
                </c:pt>
                <c:pt idx="2972">
                  <c:v>113.77800000000001</c:v>
                </c:pt>
                <c:pt idx="2973">
                  <c:v>113.77800000000001</c:v>
                </c:pt>
                <c:pt idx="2974">
                  <c:v>113.77800000000001</c:v>
                </c:pt>
                <c:pt idx="2975">
                  <c:v>113.77800000000001</c:v>
                </c:pt>
                <c:pt idx="2976">
                  <c:v>113.77800000000001</c:v>
                </c:pt>
                <c:pt idx="2977">
                  <c:v>113.77800000000001</c:v>
                </c:pt>
                <c:pt idx="2978">
                  <c:v>113.77800000000001</c:v>
                </c:pt>
                <c:pt idx="2979">
                  <c:v>113.77800000000001</c:v>
                </c:pt>
                <c:pt idx="2980">
                  <c:v>113.77800000000001</c:v>
                </c:pt>
                <c:pt idx="2981">
                  <c:v>113.77800000000001</c:v>
                </c:pt>
                <c:pt idx="2982">
                  <c:v>113.77800000000001</c:v>
                </c:pt>
                <c:pt idx="2983">
                  <c:v>113.77800000000001</c:v>
                </c:pt>
                <c:pt idx="2984">
                  <c:v>113.77800000000001</c:v>
                </c:pt>
                <c:pt idx="2985">
                  <c:v>113.77800000000001</c:v>
                </c:pt>
                <c:pt idx="2986">
                  <c:v>113.77800000000001</c:v>
                </c:pt>
                <c:pt idx="2987">
                  <c:v>113.77800000000001</c:v>
                </c:pt>
                <c:pt idx="2988">
                  <c:v>113.77800000000001</c:v>
                </c:pt>
                <c:pt idx="2989">
                  <c:v>113.77800000000001</c:v>
                </c:pt>
                <c:pt idx="2990">
                  <c:v>113.77800000000001</c:v>
                </c:pt>
                <c:pt idx="2991">
                  <c:v>113.77800000000001</c:v>
                </c:pt>
                <c:pt idx="2992">
                  <c:v>113.77800000000001</c:v>
                </c:pt>
                <c:pt idx="2993">
                  <c:v>113.77800000000001</c:v>
                </c:pt>
                <c:pt idx="2994">
                  <c:v>113.77800000000001</c:v>
                </c:pt>
                <c:pt idx="2995">
                  <c:v>113.77800000000001</c:v>
                </c:pt>
                <c:pt idx="2996">
                  <c:v>113.77800000000001</c:v>
                </c:pt>
                <c:pt idx="2997">
                  <c:v>113.77800000000001</c:v>
                </c:pt>
                <c:pt idx="2998">
                  <c:v>113.77800000000001</c:v>
                </c:pt>
                <c:pt idx="2999">
                  <c:v>113.77800000000001</c:v>
                </c:pt>
                <c:pt idx="3000">
                  <c:v>113.77800000000001</c:v>
                </c:pt>
                <c:pt idx="3001">
                  <c:v>113.77800000000001</c:v>
                </c:pt>
                <c:pt idx="3002">
                  <c:v>113.77800000000001</c:v>
                </c:pt>
                <c:pt idx="3003">
                  <c:v>113.556</c:v>
                </c:pt>
                <c:pt idx="3004">
                  <c:v>113.556</c:v>
                </c:pt>
                <c:pt idx="3005">
                  <c:v>113.556</c:v>
                </c:pt>
                <c:pt idx="3006">
                  <c:v>113.556</c:v>
                </c:pt>
                <c:pt idx="3007">
                  <c:v>113.556</c:v>
                </c:pt>
                <c:pt idx="3008">
                  <c:v>113.556</c:v>
                </c:pt>
                <c:pt idx="3009">
                  <c:v>113.556</c:v>
                </c:pt>
                <c:pt idx="3010">
                  <c:v>113.556</c:v>
                </c:pt>
                <c:pt idx="3011">
                  <c:v>113.556</c:v>
                </c:pt>
                <c:pt idx="3012">
                  <c:v>113.556</c:v>
                </c:pt>
                <c:pt idx="3013">
                  <c:v>113.556</c:v>
                </c:pt>
                <c:pt idx="3014">
                  <c:v>113.556</c:v>
                </c:pt>
                <c:pt idx="3015">
                  <c:v>113.556</c:v>
                </c:pt>
                <c:pt idx="3016">
                  <c:v>113.556</c:v>
                </c:pt>
                <c:pt idx="3017">
                  <c:v>113.556</c:v>
                </c:pt>
                <c:pt idx="3018">
                  <c:v>113.556</c:v>
                </c:pt>
                <c:pt idx="3019">
                  <c:v>113.556</c:v>
                </c:pt>
                <c:pt idx="3020">
                  <c:v>113.556</c:v>
                </c:pt>
                <c:pt idx="3021">
                  <c:v>113.556</c:v>
                </c:pt>
                <c:pt idx="3022">
                  <c:v>113.556</c:v>
                </c:pt>
                <c:pt idx="3023">
                  <c:v>113.556</c:v>
                </c:pt>
                <c:pt idx="3024">
                  <c:v>113.556</c:v>
                </c:pt>
                <c:pt idx="3025">
                  <c:v>113.556</c:v>
                </c:pt>
                <c:pt idx="3026">
                  <c:v>113.556</c:v>
                </c:pt>
                <c:pt idx="3027">
                  <c:v>113.556</c:v>
                </c:pt>
                <c:pt idx="3028">
                  <c:v>113.556</c:v>
                </c:pt>
                <c:pt idx="3029">
                  <c:v>113.556</c:v>
                </c:pt>
                <c:pt idx="3030">
                  <c:v>113.556</c:v>
                </c:pt>
                <c:pt idx="3031">
                  <c:v>113.556</c:v>
                </c:pt>
                <c:pt idx="3032">
                  <c:v>113.556</c:v>
                </c:pt>
                <c:pt idx="3033">
                  <c:v>113.556</c:v>
                </c:pt>
                <c:pt idx="3034">
                  <c:v>113.556</c:v>
                </c:pt>
                <c:pt idx="3035">
                  <c:v>113.556</c:v>
                </c:pt>
                <c:pt idx="3036">
                  <c:v>113.556</c:v>
                </c:pt>
                <c:pt idx="3037">
                  <c:v>113.556</c:v>
                </c:pt>
                <c:pt idx="3038">
                  <c:v>113.333</c:v>
                </c:pt>
                <c:pt idx="3039">
                  <c:v>113.333</c:v>
                </c:pt>
                <c:pt idx="3040">
                  <c:v>113.333</c:v>
                </c:pt>
                <c:pt idx="3041">
                  <c:v>113.333</c:v>
                </c:pt>
                <c:pt idx="3042">
                  <c:v>113.333</c:v>
                </c:pt>
                <c:pt idx="3043">
                  <c:v>113.333</c:v>
                </c:pt>
                <c:pt idx="3044">
                  <c:v>113.333</c:v>
                </c:pt>
                <c:pt idx="3045">
                  <c:v>113.333</c:v>
                </c:pt>
                <c:pt idx="3046">
                  <c:v>113.333</c:v>
                </c:pt>
                <c:pt idx="3047">
                  <c:v>113.333</c:v>
                </c:pt>
                <c:pt idx="3048">
                  <c:v>113.333</c:v>
                </c:pt>
                <c:pt idx="3049">
                  <c:v>113.333</c:v>
                </c:pt>
                <c:pt idx="3050">
                  <c:v>113.333</c:v>
                </c:pt>
                <c:pt idx="3051">
                  <c:v>113.333</c:v>
                </c:pt>
                <c:pt idx="3052">
                  <c:v>113.333</c:v>
                </c:pt>
                <c:pt idx="3053">
                  <c:v>113.333</c:v>
                </c:pt>
                <c:pt idx="3054">
                  <c:v>113.333</c:v>
                </c:pt>
                <c:pt idx="3055">
                  <c:v>113.333</c:v>
                </c:pt>
                <c:pt idx="3056">
                  <c:v>113.333</c:v>
                </c:pt>
                <c:pt idx="3057">
                  <c:v>113.333</c:v>
                </c:pt>
                <c:pt idx="3058">
                  <c:v>113.333</c:v>
                </c:pt>
                <c:pt idx="3059">
                  <c:v>113.333</c:v>
                </c:pt>
                <c:pt idx="3060">
                  <c:v>113.333</c:v>
                </c:pt>
                <c:pt idx="3061">
                  <c:v>113.333</c:v>
                </c:pt>
                <c:pt idx="3062">
                  <c:v>113.333</c:v>
                </c:pt>
                <c:pt idx="3063">
                  <c:v>113.333</c:v>
                </c:pt>
                <c:pt idx="3064">
                  <c:v>113.333</c:v>
                </c:pt>
                <c:pt idx="3065">
                  <c:v>113.333</c:v>
                </c:pt>
                <c:pt idx="3066">
                  <c:v>113.333</c:v>
                </c:pt>
                <c:pt idx="3067">
                  <c:v>113.333</c:v>
                </c:pt>
                <c:pt idx="3068">
                  <c:v>113.333</c:v>
                </c:pt>
                <c:pt idx="3069">
                  <c:v>113.333</c:v>
                </c:pt>
                <c:pt idx="3070">
                  <c:v>113.333</c:v>
                </c:pt>
                <c:pt idx="3071">
                  <c:v>113.111</c:v>
                </c:pt>
                <c:pt idx="3072">
                  <c:v>113.111</c:v>
                </c:pt>
                <c:pt idx="3073">
                  <c:v>113.111</c:v>
                </c:pt>
                <c:pt idx="3074">
                  <c:v>113.111</c:v>
                </c:pt>
                <c:pt idx="3075">
                  <c:v>113.111</c:v>
                </c:pt>
                <c:pt idx="3076">
                  <c:v>113.111</c:v>
                </c:pt>
                <c:pt idx="3077">
                  <c:v>113.111</c:v>
                </c:pt>
                <c:pt idx="3078">
                  <c:v>113.111</c:v>
                </c:pt>
                <c:pt idx="3079">
                  <c:v>113.111</c:v>
                </c:pt>
                <c:pt idx="3080">
                  <c:v>113.111</c:v>
                </c:pt>
                <c:pt idx="3081">
                  <c:v>113.111</c:v>
                </c:pt>
                <c:pt idx="3082">
                  <c:v>113.111</c:v>
                </c:pt>
                <c:pt idx="3083">
                  <c:v>113.111</c:v>
                </c:pt>
                <c:pt idx="3084">
                  <c:v>113.111</c:v>
                </c:pt>
                <c:pt idx="3085">
                  <c:v>113.111</c:v>
                </c:pt>
                <c:pt idx="3086">
                  <c:v>113.111</c:v>
                </c:pt>
                <c:pt idx="3087">
                  <c:v>113.111</c:v>
                </c:pt>
                <c:pt idx="3088">
                  <c:v>113.111</c:v>
                </c:pt>
                <c:pt idx="3089">
                  <c:v>113.111</c:v>
                </c:pt>
                <c:pt idx="3090">
                  <c:v>113.111</c:v>
                </c:pt>
                <c:pt idx="3091">
                  <c:v>113.111</c:v>
                </c:pt>
                <c:pt idx="3092">
                  <c:v>113.111</c:v>
                </c:pt>
                <c:pt idx="3093">
                  <c:v>113.111</c:v>
                </c:pt>
                <c:pt idx="3094">
                  <c:v>113.111</c:v>
                </c:pt>
                <c:pt idx="3095">
                  <c:v>113.111</c:v>
                </c:pt>
                <c:pt idx="3096">
                  <c:v>113.111</c:v>
                </c:pt>
                <c:pt idx="3097">
                  <c:v>113.111</c:v>
                </c:pt>
                <c:pt idx="3098">
                  <c:v>113.111</c:v>
                </c:pt>
                <c:pt idx="3099">
                  <c:v>113.111</c:v>
                </c:pt>
                <c:pt idx="3100">
                  <c:v>112.889</c:v>
                </c:pt>
                <c:pt idx="3101">
                  <c:v>112.889</c:v>
                </c:pt>
                <c:pt idx="3102">
                  <c:v>112.889</c:v>
                </c:pt>
                <c:pt idx="3103">
                  <c:v>112.889</c:v>
                </c:pt>
                <c:pt idx="3104">
                  <c:v>112.889</c:v>
                </c:pt>
                <c:pt idx="3105">
                  <c:v>112.889</c:v>
                </c:pt>
                <c:pt idx="3106">
                  <c:v>112.889</c:v>
                </c:pt>
                <c:pt idx="3107">
                  <c:v>112.889</c:v>
                </c:pt>
                <c:pt idx="3108">
                  <c:v>112.889</c:v>
                </c:pt>
                <c:pt idx="3109">
                  <c:v>112.889</c:v>
                </c:pt>
                <c:pt idx="3110">
                  <c:v>112.889</c:v>
                </c:pt>
                <c:pt idx="3111">
                  <c:v>112.889</c:v>
                </c:pt>
                <c:pt idx="3112">
                  <c:v>112.889</c:v>
                </c:pt>
                <c:pt idx="3113">
                  <c:v>112.889</c:v>
                </c:pt>
                <c:pt idx="3114">
                  <c:v>112.889</c:v>
                </c:pt>
                <c:pt idx="3115">
                  <c:v>112.889</c:v>
                </c:pt>
                <c:pt idx="3116">
                  <c:v>112.889</c:v>
                </c:pt>
                <c:pt idx="3117">
                  <c:v>112.889</c:v>
                </c:pt>
                <c:pt idx="3118">
                  <c:v>112.889</c:v>
                </c:pt>
                <c:pt idx="3119">
                  <c:v>112.889</c:v>
                </c:pt>
                <c:pt idx="3120">
                  <c:v>112.889</c:v>
                </c:pt>
                <c:pt idx="3121">
                  <c:v>112.889</c:v>
                </c:pt>
                <c:pt idx="3122">
                  <c:v>112.889</c:v>
                </c:pt>
                <c:pt idx="3123">
                  <c:v>112.889</c:v>
                </c:pt>
                <c:pt idx="3124">
                  <c:v>112.889</c:v>
                </c:pt>
                <c:pt idx="3125">
                  <c:v>112.889</c:v>
                </c:pt>
                <c:pt idx="3126">
                  <c:v>112.889</c:v>
                </c:pt>
                <c:pt idx="3127">
                  <c:v>112.889</c:v>
                </c:pt>
                <c:pt idx="3128">
                  <c:v>112.667</c:v>
                </c:pt>
                <c:pt idx="3129">
                  <c:v>112.667</c:v>
                </c:pt>
                <c:pt idx="3130">
                  <c:v>112.667</c:v>
                </c:pt>
                <c:pt idx="3131">
                  <c:v>112.667</c:v>
                </c:pt>
                <c:pt idx="3132">
                  <c:v>112.667</c:v>
                </c:pt>
                <c:pt idx="3133">
                  <c:v>112.667</c:v>
                </c:pt>
                <c:pt idx="3134">
                  <c:v>112.667</c:v>
                </c:pt>
                <c:pt idx="3135">
                  <c:v>112.667</c:v>
                </c:pt>
                <c:pt idx="3136">
                  <c:v>112.667</c:v>
                </c:pt>
                <c:pt idx="3137">
                  <c:v>112.667</c:v>
                </c:pt>
                <c:pt idx="3138">
                  <c:v>112.667</c:v>
                </c:pt>
                <c:pt idx="3139">
                  <c:v>112.667</c:v>
                </c:pt>
                <c:pt idx="3140">
                  <c:v>112.667</c:v>
                </c:pt>
                <c:pt idx="3141">
                  <c:v>112.667</c:v>
                </c:pt>
                <c:pt idx="3142">
                  <c:v>112.667</c:v>
                </c:pt>
                <c:pt idx="3143">
                  <c:v>112.667</c:v>
                </c:pt>
                <c:pt idx="3144">
                  <c:v>112.667</c:v>
                </c:pt>
                <c:pt idx="3145">
                  <c:v>112.667</c:v>
                </c:pt>
                <c:pt idx="3146">
                  <c:v>112.667</c:v>
                </c:pt>
                <c:pt idx="3147">
                  <c:v>112.667</c:v>
                </c:pt>
                <c:pt idx="3148">
                  <c:v>112.667</c:v>
                </c:pt>
                <c:pt idx="3149">
                  <c:v>112.667</c:v>
                </c:pt>
                <c:pt idx="3150">
                  <c:v>112.667</c:v>
                </c:pt>
                <c:pt idx="3151">
                  <c:v>112.667</c:v>
                </c:pt>
                <c:pt idx="3152">
                  <c:v>112.444</c:v>
                </c:pt>
                <c:pt idx="3153">
                  <c:v>112.444</c:v>
                </c:pt>
                <c:pt idx="3154">
                  <c:v>112.444</c:v>
                </c:pt>
                <c:pt idx="3155">
                  <c:v>112.444</c:v>
                </c:pt>
                <c:pt idx="3156">
                  <c:v>112.444</c:v>
                </c:pt>
                <c:pt idx="3157">
                  <c:v>112.444</c:v>
                </c:pt>
                <c:pt idx="3158">
                  <c:v>112.444</c:v>
                </c:pt>
                <c:pt idx="3159">
                  <c:v>112.444</c:v>
                </c:pt>
                <c:pt idx="3160">
                  <c:v>112.444</c:v>
                </c:pt>
                <c:pt idx="3161">
                  <c:v>112.444</c:v>
                </c:pt>
                <c:pt idx="3162">
                  <c:v>112.444</c:v>
                </c:pt>
                <c:pt idx="3163">
                  <c:v>112.444</c:v>
                </c:pt>
                <c:pt idx="3164">
                  <c:v>112.444</c:v>
                </c:pt>
                <c:pt idx="3165">
                  <c:v>112.444</c:v>
                </c:pt>
                <c:pt idx="3166">
                  <c:v>112.444</c:v>
                </c:pt>
                <c:pt idx="3167">
                  <c:v>112.444</c:v>
                </c:pt>
                <c:pt idx="3168">
                  <c:v>112.444</c:v>
                </c:pt>
                <c:pt idx="3169">
                  <c:v>112.444</c:v>
                </c:pt>
                <c:pt idx="3170">
                  <c:v>112.444</c:v>
                </c:pt>
                <c:pt idx="3171">
                  <c:v>112.444</c:v>
                </c:pt>
                <c:pt idx="3172">
                  <c:v>112.444</c:v>
                </c:pt>
                <c:pt idx="3173">
                  <c:v>112.444</c:v>
                </c:pt>
                <c:pt idx="3174">
                  <c:v>112.22199999999999</c:v>
                </c:pt>
                <c:pt idx="3175">
                  <c:v>112.22199999999999</c:v>
                </c:pt>
                <c:pt idx="3176">
                  <c:v>112.22199999999999</c:v>
                </c:pt>
                <c:pt idx="3177">
                  <c:v>112.22199999999999</c:v>
                </c:pt>
                <c:pt idx="3178">
                  <c:v>112.22199999999999</c:v>
                </c:pt>
                <c:pt idx="3179">
                  <c:v>112.22199999999999</c:v>
                </c:pt>
                <c:pt idx="3180">
                  <c:v>112.22199999999999</c:v>
                </c:pt>
                <c:pt idx="3181">
                  <c:v>112.22199999999999</c:v>
                </c:pt>
                <c:pt idx="3182">
                  <c:v>112.22199999999999</c:v>
                </c:pt>
                <c:pt idx="3183">
                  <c:v>112.22199999999999</c:v>
                </c:pt>
                <c:pt idx="3184">
                  <c:v>112.22199999999999</c:v>
                </c:pt>
                <c:pt idx="3185">
                  <c:v>112.22199999999999</c:v>
                </c:pt>
                <c:pt idx="3186">
                  <c:v>112.22199999999999</c:v>
                </c:pt>
                <c:pt idx="3187">
                  <c:v>112.22199999999999</c:v>
                </c:pt>
                <c:pt idx="3188">
                  <c:v>112.22199999999999</c:v>
                </c:pt>
                <c:pt idx="3189">
                  <c:v>112.22199999999999</c:v>
                </c:pt>
                <c:pt idx="3190">
                  <c:v>112.22199999999999</c:v>
                </c:pt>
                <c:pt idx="3191">
                  <c:v>112.22199999999999</c:v>
                </c:pt>
                <c:pt idx="3192">
                  <c:v>112.22199999999999</c:v>
                </c:pt>
                <c:pt idx="3193">
                  <c:v>112.22199999999999</c:v>
                </c:pt>
                <c:pt idx="3194">
                  <c:v>112</c:v>
                </c:pt>
                <c:pt idx="3195">
                  <c:v>112</c:v>
                </c:pt>
                <c:pt idx="3196">
                  <c:v>112</c:v>
                </c:pt>
                <c:pt idx="3197">
                  <c:v>112</c:v>
                </c:pt>
                <c:pt idx="3198">
                  <c:v>112</c:v>
                </c:pt>
                <c:pt idx="3199">
                  <c:v>112</c:v>
                </c:pt>
                <c:pt idx="3200">
                  <c:v>112</c:v>
                </c:pt>
                <c:pt idx="3201">
                  <c:v>112</c:v>
                </c:pt>
                <c:pt idx="3202">
                  <c:v>112</c:v>
                </c:pt>
                <c:pt idx="3203">
                  <c:v>112</c:v>
                </c:pt>
                <c:pt idx="3204">
                  <c:v>112</c:v>
                </c:pt>
                <c:pt idx="3205">
                  <c:v>112</c:v>
                </c:pt>
                <c:pt idx="3206">
                  <c:v>112</c:v>
                </c:pt>
                <c:pt idx="3207">
                  <c:v>112</c:v>
                </c:pt>
                <c:pt idx="3208">
                  <c:v>112</c:v>
                </c:pt>
                <c:pt idx="3209">
                  <c:v>112</c:v>
                </c:pt>
                <c:pt idx="3210">
                  <c:v>112</c:v>
                </c:pt>
                <c:pt idx="3211">
                  <c:v>112</c:v>
                </c:pt>
                <c:pt idx="3212">
                  <c:v>111.77800000000001</c:v>
                </c:pt>
                <c:pt idx="3213">
                  <c:v>111.77800000000001</c:v>
                </c:pt>
                <c:pt idx="3214">
                  <c:v>111.77800000000001</c:v>
                </c:pt>
                <c:pt idx="3215">
                  <c:v>111.77800000000001</c:v>
                </c:pt>
                <c:pt idx="3216">
                  <c:v>111.77800000000001</c:v>
                </c:pt>
                <c:pt idx="3217">
                  <c:v>111.77800000000001</c:v>
                </c:pt>
                <c:pt idx="3218">
                  <c:v>111.77800000000001</c:v>
                </c:pt>
                <c:pt idx="3219">
                  <c:v>111.77800000000001</c:v>
                </c:pt>
                <c:pt idx="3220">
                  <c:v>111.77800000000001</c:v>
                </c:pt>
                <c:pt idx="3221">
                  <c:v>111.77800000000001</c:v>
                </c:pt>
                <c:pt idx="3222">
                  <c:v>111.77800000000001</c:v>
                </c:pt>
                <c:pt idx="3223">
                  <c:v>111.77800000000001</c:v>
                </c:pt>
                <c:pt idx="3224">
                  <c:v>111.77800000000001</c:v>
                </c:pt>
                <c:pt idx="3225">
                  <c:v>111.77800000000001</c:v>
                </c:pt>
                <c:pt idx="3226">
                  <c:v>111.77800000000001</c:v>
                </c:pt>
                <c:pt idx="3227">
                  <c:v>111.77800000000001</c:v>
                </c:pt>
                <c:pt idx="3228">
                  <c:v>111.556</c:v>
                </c:pt>
                <c:pt idx="3229">
                  <c:v>111.556</c:v>
                </c:pt>
                <c:pt idx="3230">
                  <c:v>111.556</c:v>
                </c:pt>
                <c:pt idx="3231">
                  <c:v>111.556</c:v>
                </c:pt>
                <c:pt idx="3232">
                  <c:v>111.556</c:v>
                </c:pt>
                <c:pt idx="3233">
                  <c:v>111.556</c:v>
                </c:pt>
                <c:pt idx="3234">
                  <c:v>111.556</c:v>
                </c:pt>
                <c:pt idx="3235">
                  <c:v>111.556</c:v>
                </c:pt>
                <c:pt idx="3236">
                  <c:v>111.556</c:v>
                </c:pt>
                <c:pt idx="3237">
                  <c:v>111.556</c:v>
                </c:pt>
                <c:pt idx="3238">
                  <c:v>111.556</c:v>
                </c:pt>
                <c:pt idx="3239">
                  <c:v>111.556</c:v>
                </c:pt>
                <c:pt idx="3240">
                  <c:v>111.556</c:v>
                </c:pt>
                <c:pt idx="3241">
                  <c:v>111.333</c:v>
                </c:pt>
                <c:pt idx="3242">
                  <c:v>111.333</c:v>
                </c:pt>
                <c:pt idx="3243">
                  <c:v>111.333</c:v>
                </c:pt>
                <c:pt idx="3244">
                  <c:v>111.333</c:v>
                </c:pt>
                <c:pt idx="3245">
                  <c:v>111.333</c:v>
                </c:pt>
                <c:pt idx="3246">
                  <c:v>111.333</c:v>
                </c:pt>
                <c:pt idx="3247">
                  <c:v>111.333</c:v>
                </c:pt>
                <c:pt idx="3248">
                  <c:v>111.333</c:v>
                </c:pt>
                <c:pt idx="3249">
                  <c:v>111.333</c:v>
                </c:pt>
                <c:pt idx="3250">
                  <c:v>111.333</c:v>
                </c:pt>
                <c:pt idx="3251">
                  <c:v>111.333</c:v>
                </c:pt>
                <c:pt idx="3252">
                  <c:v>111.333</c:v>
                </c:pt>
                <c:pt idx="3253">
                  <c:v>111.111</c:v>
                </c:pt>
                <c:pt idx="3254">
                  <c:v>111.111</c:v>
                </c:pt>
                <c:pt idx="3255">
                  <c:v>111.111</c:v>
                </c:pt>
                <c:pt idx="3256">
                  <c:v>111.111</c:v>
                </c:pt>
                <c:pt idx="3257">
                  <c:v>111.111</c:v>
                </c:pt>
                <c:pt idx="3258">
                  <c:v>111.111</c:v>
                </c:pt>
                <c:pt idx="3259">
                  <c:v>111.111</c:v>
                </c:pt>
                <c:pt idx="3260">
                  <c:v>111.111</c:v>
                </c:pt>
                <c:pt idx="3261">
                  <c:v>111.111</c:v>
                </c:pt>
                <c:pt idx="3262">
                  <c:v>111.111</c:v>
                </c:pt>
                <c:pt idx="3263">
                  <c:v>110.889</c:v>
                </c:pt>
                <c:pt idx="3264">
                  <c:v>110.889</c:v>
                </c:pt>
                <c:pt idx="3265">
                  <c:v>110.889</c:v>
                </c:pt>
                <c:pt idx="3266">
                  <c:v>110.889</c:v>
                </c:pt>
                <c:pt idx="3267">
                  <c:v>110.889</c:v>
                </c:pt>
                <c:pt idx="3268">
                  <c:v>110.889</c:v>
                </c:pt>
                <c:pt idx="3269">
                  <c:v>110.889</c:v>
                </c:pt>
                <c:pt idx="3270">
                  <c:v>110.889</c:v>
                </c:pt>
                <c:pt idx="3271">
                  <c:v>110.667</c:v>
                </c:pt>
                <c:pt idx="3272">
                  <c:v>110.667</c:v>
                </c:pt>
                <c:pt idx="3273">
                  <c:v>110.667</c:v>
                </c:pt>
                <c:pt idx="3274">
                  <c:v>110.667</c:v>
                </c:pt>
                <c:pt idx="3275">
                  <c:v>110.667</c:v>
                </c:pt>
                <c:pt idx="3276">
                  <c:v>110.667</c:v>
                </c:pt>
                <c:pt idx="3277">
                  <c:v>110.667</c:v>
                </c:pt>
                <c:pt idx="3278">
                  <c:v>110.667</c:v>
                </c:pt>
                <c:pt idx="3279">
                  <c:v>110.444</c:v>
                </c:pt>
                <c:pt idx="3280">
                  <c:v>110.444</c:v>
                </c:pt>
                <c:pt idx="3281">
                  <c:v>110.444</c:v>
                </c:pt>
                <c:pt idx="3282">
                  <c:v>110.444</c:v>
                </c:pt>
                <c:pt idx="3283">
                  <c:v>110.444</c:v>
                </c:pt>
                <c:pt idx="3284">
                  <c:v>110.444</c:v>
                </c:pt>
                <c:pt idx="3285">
                  <c:v>110.22199999999999</c:v>
                </c:pt>
                <c:pt idx="3286">
                  <c:v>110.22199999999999</c:v>
                </c:pt>
                <c:pt idx="3287">
                  <c:v>110.22199999999999</c:v>
                </c:pt>
                <c:pt idx="3288">
                  <c:v>110.22199999999999</c:v>
                </c:pt>
                <c:pt idx="3289">
                  <c:v>110.22199999999999</c:v>
                </c:pt>
                <c:pt idx="3290">
                  <c:v>110.22199999999999</c:v>
                </c:pt>
                <c:pt idx="3291">
                  <c:v>110</c:v>
                </c:pt>
                <c:pt idx="3292">
                  <c:v>110</c:v>
                </c:pt>
                <c:pt idx="3293">
                  <c:v>110</c:v>
                </c:pt>
                <c:pt idx="3294">
                  <c:v>110</c:v>
                </c:pt>
                <c:pt idx="3295">
                  <c:v>109.77800000000001</c:v>
                </c:pt>
                <c:pt idx="3296">
                  <c:v>109.77800000000001</c:v>
                </c:pt>
                <c:pt idx="3297">
                  <c:v>109.77800000000001</c:v>
                </c:pt>
                <c:pt idx="3298">
                  <c:v>109.77800000000001</c:v>
                </c:pt>
                <c:pt idx="3299">
                  <c:v>109.77800000000001</c:v>
                </c:pt>
                <c:pt idx="3300">
                  <c:v>109.556</c:v>
                </c:pt>
                <c:pt idx="3301">
                  <c:v>109.556</c:v>
                </c:pt>
                <c:pt idx="3302">
                  <c:v>109.556</c:v>
                </c:pt>
                <c:pt idx="3303">
                  <c:v>109.333</c:v>
                </c:pt>
                <c:pt idx="3304">
                  <c:v>109.333</c:v>
                </c:pt>
                <c:pt idx="3305">
                  <c:v>109.333</c:v>
                </c:pt>
                <c:pt idx="3306">
                  <c:v>109.111</c:v>
                </c:pt>
                <c:pt idx="3307">
                  <c:v>109.111</c:v>
                </c:pt>
                <c:pt idx="3308">
                  <c:v>109.111</c:v>
                </c:pt>
                <c:pt idx="3309">
                  <c:v>108.889</c:v>
                </c:pt>
                <c:pt idx="3310">
                  <c:v>108.889</c:v>
                </c:pt>
                <c:pt idx="3311">
                  <c:v>108.889</c:v>
                </c:pt>
                <c:pt idx="3312">
                  <c:v>108.667</c:v>
                </c:pt>
                <c:pt idx="3313">
                  <c:v>108.667</c:v>
                </c:pt>
                <c:pt idx="3314">
                  <c:v>108.444</c:v>
                </c:pt>
                <c:pt idx="3315">
                  <c:v>108.444</c:v>
                </c:pt>
                <c:pt idx="3316">
                  <c:v>108.444</c:v>
                </c:pt>
                <c:pt idx="3317">
                  <c:v>108.22199999999999</c:v>
                </c:pt>
                <c:pt idx="3318">
                  <c:v>108.22199999999999</c:v>
                </c:pt>
                <c:pt idx="3319">
                  <c:v>108</c:v>
                </c:pt>
                <c:pt idx="3320">
                  <c:v>107.77800000000001</c:v>
                </c:pt>
                <c:pt idx="3321">
                  <c:v>107.77800000000001</c:v>
                </c:pt>
                <c:pt idx="3322">
                  <c:v>107.556</c:v>
                </c:pt>
                <c:pt idx="3323">
                  <c:v>107.556</c:v>
                </c:pt>
                <c:pt idx="3324">
                  <c:v>107.333</c:v>
                </c:pt>
                <c:pt idx="3325">
                  <c:v>107.111</c:v>
                </c:pt>
                <c:pt idx="3326">
                  <c:v>107.111</c:v>
                </c:pt>
                <c:pt idx="3327">
                  <c:v>106.889</c:v>
                </c:pt>
                <c:pt idx="3328">
                  <c:v>106.667</c:v>
                </c:pt>
                <c:pt idx="3329">
                  <c:v>106.444</c:v>
                </c:pt>
                <c:pt idx="3330">
                  <c:v>106.22199999999999</c:v>
                </c:pt>
                <c:pt idx="3331">
                  <c:v>106</c:v>
                </c:pt>
                <c:pt idx="3332">
                  <c:v>105.556</c:v>
                </c:pt>
                <c:pt idx="3333">
                  <c:v>105.111</c:v>
                </c:pt>
                <c:pt idx="3334">
                  <c:v>104.889</c:v>
                </c:pt>
                <c:pt idx="3335">
                  <c:v>104.444</c:v>
                </c:pt>
                <c:pt idx="3336">
                  <c:v>104</c:v>
                </c:pt>
                <c:pt idx="3337">
                  <c:v>103.556</c:v>
                </c:pt>
                <c:pt idx="3338">
                  <c:v>103.111</c:v>
                </c:pt>
                <c:pt idx="3339">
                  <c:v>102.444</c:v>
                </c:pt>
                <c:pt idx="3340">
                  <c:v>102</c:v>
                </c:pt>
                <c:pt idx="3341">
                  <c:v>101.556</c:v>
                </c:pt>
                <c:pt idx="3342">
                  <c:v>100.889</c:v>
                </c:pt>
                <c:pt idx="3343">
                  <c:v>100.444</c:v>
                </c:pt>
                <c:pt idx="3344">
                  <c:v>99.778000000000006</c:v>
                </c:pt>
                <c:pt idx="3345">
                  <c:v>99.111000000000004</c:v>
                </c:pt>
                <c:pt idx="3346">
                  <c:v>98.444000000000003</c:v>
                </c:pt>
                <c:pt idx="3347">
                  <c:v>97.778000000000006</c:v>
                </c:pt>
                <c:pt idx="3348">
                  <c:v>96.888999999999996</c:v>
                </c:pt>
                <c:pt idx="3349">
                  <c:v>96.221999999999994</c:v>
                </c:pt>
                <c:pt idx="3350">
                  <c:v>95.332999999999998</c:v>
                </c:pt>
                <c:pt idx="3351">
                  <c:v>94.444000000000003</c:v>
                </c:pt>
                <c:pt idx="3352">
                  <c:v>93.555999999999997</c:v>
                </c:pt>
                <c:pt idx="3353">
                  <c:v>92.888999999999996</c:v>
                </c:pt>
                <c:pt idx="3354">
                  <c:v>92</c:v>
                </c:pt>
                <c:pt idx="3355">
                  <c:v>90.888999999999996</c:v>
                </c:pt>
                <c:pt idx="3356">
                  <c:v>90.221999999999994</c:v>
                </c:pt>
                <c:pt idx="3357">
                  <c:v>89.111000000000004</c:v>
                </c:pt>
                <c:pt idx="3358">
                  <c:v>87.778000000000006</c:v>
                </c:pt>
                <c:pt idx="3359">
                  <c:v>86.888999999999996</c:v>
                </c:pt>
                <c:pt idx="3360">
                  <c:v>85.778000000000006</c:v>
                </c:pt>
                <c:pt idx="3361">
                  <c:v>84.221999999999994</c:v>
                </c:pt>
                <c:pt idx="3362">
                  <c:v>83.332999999999998</c:v>
                </c:pt>
                <c:pt idx="3363">
                  <c:v>81.778000000000006</c:v>
                </c:pt>
                <c:pt idx="3364">
                  <c:v>80.667000000000002</c:v>
                </c:pt>
                <c:pt idx="3365">
                  <c:v>79.111000000000004</c:v>
                </c:pt>
                <c:pt idx="3366">
                  <c:v>77.778000000000006</c:v>
                </c:pt>
                <c:pt idx="3367">
                  <c:v>76</c:v>
                </c:pt>
                <c:pt idx="3368">
                  <c:v>73.778000000000006</c:v>
                </c:pt>
                <c:pt idx="3369">
                  <c:v>72.221999999999994</c:v>
                </c:pt>
              </c:numCache>
            </c:numRef>
          </c:yVal>
          <c:smooth val="1"/>
          <c:extLst>
            <c:ext xmlns:c16="http://schemas.microsoft.com/office/drawing/2014/chart" uri="{C3380CC4-5D6E-409C-BE32-E72D297353CC}">
              <c16:uniqueId val="{00000001-5CB5-43A3-BE39-EE8838E69151}"/>
            </c:ext>
          </c:extLst>
        </c:ser>
        <c:ser>
          <c:idx val="2"/>
          <c:order val="2"/>
          <c:tx>
            <c:v>Sample 3</c:v>
          </c:tx>
          <c:spPr>
            <a:ln w="19050" cap="rnd">
              <a:solidFill>
                <a:schemeClr val="accent3"/>
              </a:solidFill>
              <a:round/>
            </a:ln>
            <a:effectLst/>
          </c:spPr>
          <c:marker>
            <c:symbol val="none"/>
          </c:marker>
          <c:xVal>
            <c:numRef>
              <c:f>Alu!$W$3:$W$3480</c:f>
              <c:numCache>
                <c:formatCode>General</c:formatCode>
                <c:ptCount val="3478"/>
                <c:pt idx="0">
                  <c:v>3.0000000000000001E-3</c:v>
                </c:pt>
                <c:pt idx="1">
                  <c:v>4.0000000000000001E-3</c:v>
                </c:pt>
                <c:pt idx="2">
                  <c:v>4.0000000000000001E-3</c:v>
                </c:pt>
                <c:pt idx="3">
                  <c:v>5.0000000000000001E-3</c:v>
                </c:pt>
                <c:pt idx="4">
                  <c:v>5.0000000000000001E-3</c:v>
                </c:pt>
                <c:pt idx="5">
                  <c:v>5.0000000000000001E-3</c:v>
                </c:pt>
                <c:pt idx="6">
                  <c:v>5.0000000000000001E-3</c:v>
                </c:pt>
                <c:pt idx="7">
                  <c:v>5.0000000000000001E-3</c:v>
                </c:pt>
                <c:pt idx="8">
                  <c:v>5.0000000000000001E-3</c:v>
                </c:pt>
                <c:pt idx="9">
                  <c:v>5.0000000000000001E-3</c:v>
                </c:pt>
                <c:pt idx="10">
                  <c:v>5.0000000000000001E-3</c:v>
                </c:pt>
                <c:pt idx="11">
                  <c:v>4.0000000000000001E-3</c:v>
                </c:pt>
                <c:pt idx="12">
                  <c:v>4.0000000000000001E-3</c:v>
                </c:pt>
                <c:pt idx="13">
                  <c:v>4.0000000000000001E-3</c:v>
                </c:pt>
                <c:pt idx="14">
                  <c:v>4.0000000000000001E-3</c:v>
                </c:pt>
                <c:pt idx="15">
                  <c:v>4.0000000000000001E-3</c:v>
                </c:pt>
                <c:pt idx="16">
                  <c:v>4.0000000000000001E-3</c:v>
                </c:pt>
                <c:pt idx="17">
                  <c:v>4.0000000000000001E-3</c:v>
                </c:pt>
                <c:pt idx="18">
                  <c:v>3.0000000000000001E-3</c:v>
                </c:pt>
                <c:pt idx="19">
                  <c:v>2E-3</c:v>
                </c:pt>
                <c:pt idx="20">
                  <c:v>2E-3</c:v>
                </c:pt>
                <c:pt idx="21">
                  <c:v>2E-3</c:v>
                </c:pt>
                <c:pt idx="22">
                  <c:v>2E-3</c:v>
                </c:pt>
                <c:pt idx="23">
                  <c:v>2E-3</c:v>
                </c:pt>
                <c:pt idx="24">
                  <c:v>2E-3</c:v>
                </c:pt>
                <c:pt idx="25">
                  <c:v>3.0000000000000001E-3</c:v>
                </c:pt>
                <c:pt idx="26">
                  <c:v>3.0000000000000001E-3</c:v>
                </c:pt>
                <c:pt idx="27">
                  <c:v>3.0000000000000001E-3</c:v>
                </c:pt>
                <c:pt idx="28">
                  <c:v>2E-3</c:v>
                </c:pt>
                <c:pt idx="29">
                  <c:v>1E-3</c:v>
                </c:pt>
                <c:pt idx="30">
                  <c:v>1E-3</c:v>
                </c:pt>
                <c:pt idx="31">
                  <c:v>0</c:v>
                </c:pt>
                <c:pt idx="32">
                  <c:v>0</c:v>
                </c:pt>
                <c:pt idx="33">
                  <c:v>0</c:v>
                </c:pt>
                <c:pt idx="34">
                  <c:v>1E-3</c:v>
                </c:pt>
                <c:pt idx="35">
                  <c:v>2E-3</c:v>
                </c:pt>
                <c:pt idx="36">
                  <c:v>2E-3</c:v>
                </c:pt>
                <c:pt idx="37">
                  <c:v>3.0000000000000001E-3</c:v>
                </c:pt>
                <c:pt idx="38">
                  <c:v>4.0000000000000001E-3</c:v>
                </c:pt>
                <c:pt idx="39">
                  <c:v>5.0000000000000001E-3</c:v>
                </c:pt>
                <c:pt idx="40">
                  <c:v>5.0000000000000001E-3</c:v>
                </c:pt>
                <c:pt idx="41">
                  <c:v>5.0000000000000001E-3</c:v>
                </c:pt>
                <c:pt idx="42">
                  <c:v>5.0000000000000001E-3</c:v>
                </c:pt>
                <c:pt idx="43">
                  <c:v>5.0000000000000001E-3</c:v>
                </c:pt>
                <c:pt idx="44">
                  <c:v>6.0000000000000001E-3</c:v>
                </c:pt>
                <c:pt idx="45">
                  <c:v>6.0000000000000001E-3</c:v>
                </c:pt>
                <c:pt idx="46">
                  <c:v>6.0000000000000001E-3</c:v>
                </c:pt>
                <c:pt idx="47">
                  <c:v>7.0000000000000001E-3</c:v>
                </c:pt>
                <c:pt idx="48">
                  <c:v>7.0000000000000001E-3</c:v>
                </c:pt>
                <c:pt idx="49">
                  <c:v>8.0000000000000002E-3</c:v>
                </c:pt>
                <c:pt idx="50">
                  <c:v>8.0000000000000002E-3</c:v>
                </c:pt>
                <c:pt idx="51">
                  <c:v>8.9999999999999993E-3</c:v>
                </c:pt>
                <c:pt idx="52">
                  <c:v>0.01</c:v>
                </c:pt>
                <c:pt idx="53">
                  <c:v>0.01</c:v>
                </c:pt>
                <c:pt idx="54">
                  <c:v>0.01</c:v>
                </c:pt>
                <c:pt idx="55">
                  <c:v>0.01</c:v>
                </c:pt>
                <c:pt idx="56">
                  <c:v>0.01</c:v>
                </c:pt>
                <c:pt idx="57">
                  <c:v>1.0999999999999999E-2</c:v>
                </c:pt>
                <c:pt idx="58">
                  <c:v>1.2E-2</c:v>
                </c:pt>
                <c:pt idx="59">
                  <c:v>1.2999999999999999E-2</c:v>
                </c:pt>
                <c:pt idx="60">
                  <c:v>1.2999999999999999E-2</c:v>
                </c:pt>
                <c:pt idx="61">
                  <c:v>1.2999999999999999E-2</c:v>
                </c:pt>
                <c:pt idx="62">
                  <c:v>1.2E-2</c:v>
                </c:pt>
                <c:pt idx="63">
                  <c:v>1.2E-2</c:v>
                </c:pt>
                <c:pt idx="64">
                  <c:v>1.2E-2</c:v>
                </c:pt>
                <c:pt idx="65">
                  <c:v>1.2E-2</c:v>
                </c:pt>
                <c:pt idx="66">
                  <c:v>0.01</c:v>
                </c:pt>
                <c:pt idx="67">
                  <c:v>8.9999999999999993E-3</c:v>
                </c:pt>
                <c:pt idx="68">
                  <c:v>7.0000000000000001E-3</c:v>
                </c:pt>
                <c:pt idx="69">
                  <c:v>6.0000000000000001E-3</c:v>
                </c:pt>
                <c:pt idx="70">
                  <c:v>7.0000000000000001E-3</c:v>
                </c:pt>
                <c:pt idx="71">
                  <c:v>8.0000000000000002E-3</c:v>
                </c:pt>
                <c:pt idx="72">
                  <c:v>0.01</c:v>
                </c:pt>
                <c:pt idx="73">
                  <c:v>0.01</c:v>
                </c:pt>
                <c:pt idx="74">
                  <c:v>0.01</c:v>
                </c:pt>
                <c:pt idx="75">
                  <c:v>0.01</c:v>
                </c:pt>
                <c:pt idx="76">
                  <c:v>0.01</c:v>
                </c:pt>
                <c:pt idx="77">
                  <c:v>1.0999999999999999E-2</c:v>
                </c:pt>
                <c:pt idx="78">
                  <c:v>1.0999999999999999E-2</c:v>
                </c:pt>
                <c:pt idx="79">
                  <c:v>0.01</c:v>
                </c:pt>
                <c:pt idx="80">
                  <c:v>0.01</c:v>
                </c:pt>
                <c:pt idx="81">
                  <c:v>1.0999999999999999E-2</c:v>
                </c:pt>
                <c:pt idx="82">
                  <c:v>1.0999999999999999E-2</c:v>
                </c:pt>
                <c:pt idx="83">
                  <c:v>1.0999999999999999E-2</c:v>
                </c:pt>
                <c:pt idx="84">
                  <c:v>1.2E-2</c:v>
                </c:pt>
                <c:pt idx="85">
                  <c:v>1.2E-2</c:v>
                </c:pt>
                <c:pt idx="86">
                  <c:v>1.0999999999999999E-2</c:v>
                </c:pt>
                <c:pt idx="87">
                  <c:v>1.0999999999999999E-2</c:v>
                </c:pt>
                <c:pt idx="88">
                  <c:v>0.01</c:v>
                </c:pt>
                <c:pt idx="89">
                  <c:v>0.01</c:v>
                </c:pt>
                <c:pt idx="90">
                  <c:v>8.9999999999999993E-3</c:v>
                </c:pt>
                <c:pt idx="91">
                  <c:v>8.0000000000000002E-3</c:v>
                </c:pt>
                <c:pt idx="92">
                  <c:v>8.0000000000000002E-3</c:v>
                </c:pt>
                <c:pt idx="93">
                  <c:v>8.0000000000000002E-3</c:v>
                </c:pt>
                <c:pt idx="94">
                  <c:v>8.9999999999999993E-3</c:v>
                </c:pt>
                <c:pt idx="95">
                  <c:v>0.01</c:v>
                </c:pt>
                <c:pt idx="96">
                  <c:v>0.01</c:v>
                </c:pt>
                <c:pt idx="97">
                  <c:v>0.01</c:v>
                </c:pt>
                <c:pt idx="98">
                  <c:v>0.01</c:v>
                </c:pt>
                <c:pt idx="99">
                  <c:v>0.01</c:v>
                </c:pt>
                <c:pt idx="100">
                  <c:v>0.01</c:v>
                </c:pt>
                <c:pt idx="101">
                  <c:v>0.01</c:v>
                </c:pt>
                <c:pt idx="102">
                  <c:v>0.01</c:v>
                </c:pt>
                <c:pt idx="103">
                  <c:v>8.9999999999999993E-3</c:v>
                </c:pt>
                <c:pt idx="104">
                  <c:v>0.01</c:v>
                </c:pt>
                <c:pt idx="105">
                  <c:v>0.01</c:v>
                </c:pt>
                <c:pt idx="106">
                  <c:v>0.01</c:v>
                </c:pt>
                <c:pt idx="107">
                  <c:v>0.01</c:v>
                </c:pt>
                <c:pt idx="108">
                  <c:v>0.01</c:v>
                </c:pt>
                <c:pt idx="109">
                  <c:v>0.01</c:v>
                </c:pt>
                <c:pt idx="110">
                  <c:v>0.01</c:v>
                </c:pt>
                <c:pt idx="111">
                  <c:v>0.01</c:v>
                </c:pt>
                <c:pt idx="112">
                  <c:v>0.01</c:v>
                </c:pt>
                <c:pt idx="113">
                  <c:v>0.01</c:v>
                </c:pt>
                <c:pt idx="114">
                  <c:v>8.9999999999999993E-3</c:v>
                </c:pt>
                <c:pt idx="115">
                  <c:v>8.9999999999999993E-3</c:v>
                </c:pt>
                <c:pt idx="116">
                  <c:v>8.9999999999999993E-3</c:v>
                </c:pt>
                <c:pt idx="117">
                  <c:v>8.9999999999999993E-3</c:v>
                </c:pt>
                <c:pt idx="118">
                  <c:v>8.9999999999999993E-3</c:v>
                </c:pt>
                <c:pt idx="119">
                  <c:v>0.01</c:v>
                </c:pt>
                <c:pt idx="120">
                  <c:v>1.0999999999999999E-2</c:v>
                </c:pt>
                <c:pt idx="121">
                  <c:v>1.0999999999999999E-2</c:v>
                </c:pt>
                <c:pt idx="122">
                  <c:v>1.2E-2</c:v>
                </c:pt>
                <c:pt idx="123">
                  <c:v>1.2E-2</c:v>
                </c:pt>
                <c:pt idx="124">
                  <c:v>1.2E-2</c:v>
                </c:pt>
                <c:pt idx="125">
                  <c:v>1.2999999999999999E-2</c:v>
                </c:pt>
                <c:pt idx="126">
                  <c:v>1.2999999999999999E-2</c:v>
                </c:pt>
                <c:pt idx="127">
                  <c:v>1.4E-2</c:v>
                </c:pt>
                <c:pt idx="128">
                  <c:v>1.4E-2</c:v>
                </c:pt>
                <c:pt idx="129">
                  <c:v>1.2999999999999999E-2</c:v>
                </c:pt>
                <c:pt idx="130">
                  <c:v>1.2E-2</c:v>
                </c:pt>
                <c:pt idx="131">
                  <c:v>1.2E-2</c:v>
                </c:pt>
                <c:pt idx="132">
                  <c:v>1.0999999999999999E-2</c:v>
                </c:pt>
                <c:pt idx="133">
                  <c:v>1.0999999999999999E-2</c:v>
                </c:pt>
                <c:pt idx="134">
                  <c:v>1.0999999999999999E-2</c:v>
                </c:pt>
                <c:pt idx="135">
                  <c:v>1.0999999999999999E-2</c:v>
                </c:pt>
                <c:pt idx="136">
                  <c:v>8.9999999999999993E-3</c:v>
                </c:pt>
                <c:pt idx="137">
                  <c:v>8.0000000000000002E-3</c:v>
                </c:pt>
                <c:pt idx="138">
                  <c:v>8.9999999999999993E-3</c:v>
                </c:pt>
                <c:pt idx="139">
                  <c:v>0.01</c:v>
                </c:pt>
                <c:pt idx="140">
                  <c:v>1.0999999999999999E-2</c:v>
                </c:pt>
                <c:pt idx="141">
                  <c:v>1.2E-2</c:v>
                </c:pt>
                <c:pt idx="142">
                  <c:v>1.2999999999999999E-2</c:v>
                </c:pt>
                <c:pt idx="143">
                  <c:v>1.2999999999999999E-2</c:v>
                </c:pt>
                <c:pt idx="144">
                  <c:v>1.4E-2</c:v>
                </c:pt>
                <c:pt idx="145">
                  <c:v>1.4E-2</c:v>
                </c:pt>
                <c:pt idx="146">
                  <c:v>1.4E-2</c:v>
                </c:pt>
                <c:pt idx="147">
                  <c:v>1.2999999999999999E-2</c:v>
                </c:pt>
                <c:pt idx="148">
                  <c:v>1.0999999999999999E-2</c:v>
                </c:pt>
                <c:pt idx="149">
                  <c:v>0.01</c:v>
                </c:pt>
                <c:pt idx="150">
                  <c:v>0.01</c:v>
                </c:pt>
                <c:pt idx="151">
                  <c:v>0.01</c:v>
                </c:pt>
                <c:pt idx="152">
                  <c:v>1.0999999999999999E-2</c:v>
                </c:pt>
                <c:pt idx="153">
                  <c:v>1.0999999999999999E-2</c:v>
                </c:pt>
                <c:pt idx="154">
                  <c:v>1.2E-2</c:v>
                </c:pt>
                <c:pt idx="155">
                  <c:v>1.2E-2</c:v>
                </c:pt>
                <c:pt idx="156">
                  <c:v>1.2E-2</c:v>
                </c:pt>
                <c:pt idx="157">
                  <c:v>1.2E-2</c:v>
                </c:pt>
                <c:pt idx="158">
                  <c:v>1.0999999999999999E-2</c:v>
                </c:pt>
                <c:pt idx="159">
                  <c:v>0.01</c:v>
                </c:pt>
                <c:pt idx="160">
                  <c:v>8.9999999999999993E-3</c:v>
                </c:pt>
                <c:pt idx="161">
                  <c:v>8.9999999999999993E-3</c:v>
                </c:pt>
                <c:pt idx="162">
                  <c:v>8.9999999999999993E-3</c:v>
                </c:pt>
                <c:pt idx="163">
                  <c:v>0.01</c:v>
                </c:pt>
                <c:pt idx="164">
                  <c:v>0.01</c:v>
                </c:pt>
                <c:pt idx="165">
                  <c:v>0.01</c:v>
                </c:pt>
                <c:pt idx="166">
                  <c:v>0.01</c:v>
                </c:pt>
                <c:pt idx="167">
                  <c:v>0.01</c:v>
                </c:pt>
                <c:pt idx="168">
                  <c:v>1.0999999999999999E-2</c:v>
                </c:pt>
                <c:pt idx="169">
                  <c:v>1.0999999999999999E-2</c:v>
                </c:pt>
                <c:pt idx="170">
                  <c:v>1.0999999999999999E-2</c:v>
                </c:pt>
                <c:pt idx="171">
                  <c:v>0.01</c:v>
                </c:pt>
                <c:pt idx="172">
                  <c:v>0.01</c:v>
                </c:pt>
                <c:pt idx="173">
                  <c:v>1.0999999999999999E-2</c:v>
                </c:pt>
                <c:pt idx="174">
                  <c:v>1.0999999999999999E-2</c:v>
                </c:pt>
                <c:pt idx="175">
                  <c:v>1.0999999999999999E-2</c:v>
                </c:pt>
                <c:pt idx="176">
                  <c:v>1.0999999999999999E-2</c:v>
                </c:pt>
                <c:pt idx="177">
                  <c:v>1.2E-2</c:v>
                </c:pt>
                <c:pt idx="178">
                  <c:v>1.2E-2</c:v>
                </c:pt>
                <c:pt idx="179">
                  <c:v>1.2999999999999999E-2</c:v>
                </c:pt>
                <c:pt idx="180">
                  <c:v>1.4E-2</c:v>
                </c:pt>
                <c:pt idx="181">
                  <c:v>1.4E-2</c:v>
                </c:pt>
                <c:pt idx="182">
                  <c:v>1.4999999999999999E-2</c:v>
                </c:pt>
                <c:pt idx="183">
                  <c:v>1.4999999999999999E-2</c:v>
                </c:pt>
                <c:pt idx="184">
                  <c:v>1.6E-2</c:v>
                </c:pt>
                <c:pt idx="185">
                  <c:v>1.6E-2</c:v>
                </c:pt>
                <c:pt idx="186">
                  <c:v>1.6E-2</c:v>
                </c:pt>
                <c:pt idx="187">
                  <c:v>1.6E-2</c:v>
                </c:pt>
                <c:pt idx="188">
                  <c:v>1.6E-2</c:v>
                </c:pt>
                <c:pt idx="189">
                  <c:v>1.4E-2</c:v>
                </c:pt>
                <c:pt idx="190">
                  <c:v>1.2999999999999999E-2</c:v>
                </c:pt>
                <c:pt idx="191">
                  <c:v>1.2999999999999999E-2</c:v>
                </c:pt>
                <c:pt idx="192">
                  <c:v>1.2999999999999999E-2</c:v>
                </c:pt>
                <c:pt idx="193">
                  <c:v>1.4E-2</c:v>
                </c:pt>
                <c:pt idx="194">
                  <c:v>1.2999999999999999E-2</c:v>
                </c:pt>
                <c:pt idx="195">
                  <c:v>1.2E-2</c:v>
                </c:pt>
                <c:pt idx="196">
                  <c:v>1.0999999999999999E-2</c:v>
                </c:pt>
                <c:pt idx="197">
                  <c:v>1.0999999999999999E-2</c:v>
                </c:pt>
                <c:pt idx="198">
                  <c:v>1.2E-2</c:v>
                </c:pt>
                <c:pt idx="199">
                  <c:v>1.2999999999999999E-2</c:v>
                </c:pt>
                <c:pt idx="200">
                  <c:v>1.4E-2</c:v>
                </c:pt>
                <c:pt idx="201">
                  <c:v>1.4999999999999999E-2</c:v>
                </c:pt>
                <c:pt idx="202">
                  <c:v>1.4999999999999999E-2</c:v>
                </c:pt>
                <c:pt idx="203">
                  <c:v>1.4999999999999999E-2</c:v>
                </c:pt>
                <c:pt idx="204">
                  <c:v>1.4E-2</c:v>
                </c:pt>
                <c:pt idx="205">
                  <c:v>1.2999999999999999E-2</c:v>
                </c:pt>
                <c:pt idx="206">
                  <c:v>1.2E-2</c:v>
                </c:pt>
                <c:pt idx="207">
                  <c:v>1.2E-2</c:v>
                </c:pt>
                <c:pt idx="208">
                  <c:v>1.2E-2</c:v>
                </c:pt>
                <c:pt idx="209">
                  <c:v>1.2E-2</c:v>
                </c:pt>
                <c:pt idx="210">
                  <c:v>1.2E-2</c:v>
                </c:pt>
                <c:pt idx="211">
                  <c:v>1.2E-2</c:v>
                </c:pt>
                <c:pt idx="212">
                  <c:v>1.2999999999999999E-2</c:v>
                </c:pt>
                <c:pt idx="213">
                  <c:v>1.2999999999999999E-2</c:v>
                </c:pt>
                <c:pt idx="214">
                  <c:v>1.4E-2</c:v>
                </c:pt>
                <c:pt idx="215">
                  <c:v>1.4E-2</c:v>
                </c:pt>
                <c:pt idx="216">
                  <c:v>1.4E-2</c:v>
                </c:pt>
                <c:pt idx="217">
                  <c:v>1.4999999999999999E-2</c:v>
                </c:pt>
                <c:pt idx="218">
                  <c:v>1.4999999999999999E-2</c:v>
                </c:pt>
                <c:pt idx="219">
                  <c:v>1.2999999999999999E-2</c:v>
                </c:pt>
                <c:pt idx="220">
                  <c:v>1.0999999999999999E-2</c:v>
                </c:pt>
                <c:pt idx="221">
                  <c:v>0.01</c:v>
                </c:pt>
                <c:pt idx="222">
                  <c:v>0.01</c:v>
                </c:pt>
                <c:pt idx="223">
                  <c:v>0.01</c:v>
                </c:pt>
                <c:pt idx="224">
                  <c:v>1.0999999999999999E-2</c:v>
                </c:pt>
                <c:pt idx="225">
                  <c:v>1.2E-2</c:v>
                </c:pt>
                <c:pt idx="226">
                  <c:v>1.2E-2</c:v>
                </c:pt>
                <c:pt idx="227">
                  <c:v>1.2999999999999999E-2</c:v>
                </c:pt>
                <c:pt idx="228">
                  <c:v>1.2999999999999999E-2</c:v>
                </c:pt>
                <c:pt idx="229">
                  <c:v>1.2999999999999999E-2</c:v>
                </c:pt>
                <c:pt idx="230">
                  <c:v>1.2999999999999999E-2</c:v>
                </c:pt>
                <c:pt idx="231">
                  <c:v>1.4E-2</c:v>
                </c:pt>
                <c:pt idx="232">
                  <c:v>1.4E-2</c:v>
                </c:pt>
                <c:pt idx="233">
                  <c:v>1.4E-2</c:v>
                </c:pt>
                <c:pt idx="234">
                  <c:v>1.4E-2</c:v>
                </c:pt>
                <c:pt idx="235">
                  <c:v>1.4E-2</c:v>
                </c:pt>
                <c:pt idx="236">
                  <c:v>1.4E-2</c:v>
                </c:pt>
                <c:pt idx="237">
                  <c:v>1.4999999999999999E-2</c:v>
                </c:pt>
                <c:pt idx="238">
                  <c:v>1.6E-2</c:v>
                </c:pt>
                <c:pt idx="239">
                  <c:v>1.6E-2</c:v>
                </c:pt>
                <c:pt idx="240">
                  <c:v>1.6E-2</c:v>
                </c:pt>
                <c:pt idx="241">
                  <c:v>1.6E-2</c:v>
                </c:pt>
                <c:pt idx="242">
                  <c:v>1.6E-2</c:v>
                </c:pt>
                <c:pt idx="243">
                  <c:v>1.6E-2</c:v>
                </c:pt>
                <c:pt idx="244">
                  <c:v>1.6E-2</c:v>
                </c:pt>
                <c:pt idx="245">
                  <c:v>1.4999999999999999E-2</c:v>
                </c:pt>
                <c:pt idx="246">
                  <c:v>1.4E-2</c:v>
                </c:pt>
                <c:pt idx="247">
                  <c:v>1.4E-2</c:v>
                </c:pt>
                <c:pt idx="248">
                  <c:v>1.2999999999999999E-2</c:v>
                </c:pt>
                <c:pt idx="249">
                  <c:v>1.2999999999999999E-2</c:v>
                </c:pt>
                <c:pt idx="250">
                  <c:v>1.2999999999999999E-2</c:v>
                </c:pt>
                <c:pt idx="251">
                  <c:v>1.2999999999999999E-2</c:v>
                </c:pt>
                <c:pt idx="252">
                  <c:v>1.4E-2</c:v>
                </c:pt>
                <c:pt idx="253">
                  <c:v>1.4999999999999999E-2</c:v>
                </c:pt>
                <c:pt idx="254">
                  <c:v>1.4999999999999999E-2</c:v>
                </c:pt>
                <c:pt idx="255">
                  <c:v>1.6E-2</c:v>
                </c:pt>
                <c:pt idx="256">
                  <c:v>1.6E-2</c:v>
                </c:pt>
                <c:pt idx="257">
                  <c:v>1.6E-2</c:v>
                </c:pt>
                <c:pt idx="258">
                  <c:v>1.6E-2</c:v>
                </c:pt>
                <c:pt idx="259">
                  <c:v>1.6E-2</c:v>
                </c:pt>
                <c:pt idx="260">
                  <c:v>1.7000000000000001E-2</c:v>
                </c:pt>
                <c:pt idx="261">
                  <c:v>1.6E-2</c:v>
                </c:pt>
                <c:pt idx="262">
                  <c:v>1.6E-2</c:v>
                </c:pt>
                <c:pt idx="263">
                  <c:v>1.4999999999999999E-2</c:v>
                </c:pt>
                <c:pt idx="264">
                  <c:v>1.4999999999999999E-2</c:v>
                </c:pt>
                <c:pt idx="265">
                  <c:v>1.4999999999999999E-2</c:v>
                </c:pt>
                <c:pt idx="266">
                  <c:v>1.4999999999999999E-2</c:v>
                </c:pt>
                <c:pt idx="267">
                  <c:v>1.4999999999999999E-2</c:v>
                </c:pt>
                <c:pt idx="268">
                  <c:v>1.4999999999999999E-2</c:v>
                </c:pt>
                <c:pt idx="269">
                  <c:v>1.4999999999999999E-2</c:v>
                </c:pt>
                <c:pt idx="270">
                  <c:v>1.4999999999999999E-2</c:v>
                </c:pt>
                <c:pt idx="271">
                  <c:v>1.4999999999999999E-2</c:v>
                </c:pt>
                <c:pt idx="272">
                  <c:v>1.6E-2</c:v>
                </c:pt>
                <c:pt idx="273">
                  <c:v>1.6E-2</c:v>
                </c:pt>
                <c:pt idx="274">
                  <c:v>1.7000000000000001E-2</c:v>
                </c:pt>
                <c:pt idx="275">
                  <c:v>1.7000000000000001E-2</c:v>
                </c:pt>
                <c:pt idx="276">
                  <c:v>1.7000000000000001E-2</c:v>
                </c:pt>
                <c:pt idx="277">
                  <c:v>1.7000000000000001E-2</c:v>
                </c:pt>
                <c:pt idx="278">
                  <c:v>1.7000000000000001E-2</c:v>
                </c:pt>
                <c:pt idx="279">
                  <c:v>1.6E-2</c:v>
                </c:pt>
                <c:pt idx="280">
                  <c:v>1.6E-2</c:v>
                </c:pt>
                <c:pt idx="281">
                  <c:v>1.6E-2</c:v>
                </c:pt>
                <c:pt idx="282">
                  <c:v>1.4999999999999999E-2</c:v>
                </c:pt>
                <c:pt idx="283">
                  <c:v>1.4999999999999999E-2</c:v>
                </c:pt>
                <c:pt idx="284">
                  <c:v>1.4E-2</c:v>
                </c:pt>
                <c:pt idx="285">
                  <c:v>1.4E-2</c:v>
                </c:pt>
                <c:pt idx="286">
                  <c:v>1.4E-2</c:v>
                </c:pt>
                <c:pt idx="287">
                  <c:v>1.4E-2</c:v>
                </c:pt>
                <c:pt idx="288">
                  <c:v>1.4E-2</c:v>
                </c:pt>
                <c:pt idx="289">
                  <c:v>1.4999999999999999E-2</c:v>
                </c:pt>
                <c:pt idx="290">
                  <c:v>1.4999999999999999E-2</c:v>
                </c:pt>
                <c:pt idx="291">
                  <c:v>1.4999999999999999E-2</c:v>
                </c:pt>
                <c:pt idx="292">
                  <c:v>1.4E-2</c:v>
                </c:pt>
                <c:pt idx="293">
                  <c:v>1.4E-2</c:v>
                </c:pt>
                <c:pt idx="294">
                  <c:v>1.4E-2</c:v>
                </c:pt>
                <c:pt idx="295">
                  <c:v>1.4999999999999999E-2</c:v>
                </c:pt>
                <c:pt idx="296">
                  <c:v>1.6E-2</c:v>
                </c:pt>
                <c:pt idx="297">
                  <c:v>1.6E-2</c:v>
                </c:pt>
                <c:pt idx="298">
                  <c:v>1.4999999999999999E-2</c:v>
                </c:pt>
                <c:pt idx="299">
                  <c:v>1.4E-2</c:v>
                </c:pt>
                <c:pt idx="300">
                  <c:v>1.4E-2</c:v>
                </c:pt>
                <c:pt idx="301">
                  <c:v>1.4E-2</c:v>
                </c:pt>
                <c:pt idx="302">
                  <c:v>1.4E-2</c:v>
                </c:pt>
                <c:pt idx="303">
                  <c:v>1.4999999999999999E-2</c:v>
                </c:pt>
                <c:pt idx="304">
                  <c:v>1.4999999999999999E-2</c:v>
                </c:pt>
                <c:pt idx="305">
                  <c:v>1.4999999999999999E-2</c:v>
                </c:pt>
                <c:pt idx="306">
                  <c:v>1.6E-2</c:v>
                </c:pt>
                <c:pt idx="307">
                  <c:v>1.6E-2</c:v>
                </c:pt>
                <c:pt idx="308">
                  <c:v>1.6E-2</c:v>
                </c:pt>
                <c:pt idx="309">
                  <c:v>1.4999999999999999E-2</c:v>
                </c:pt>
                <c:pt idx="310">
                  <c:v>1.4E-2</c:v>
                </c:pt>
                <c:pt idx="311">
                  <c:v>1.4E-2</c:v>
                </c:pt>
                <c:pt idx="312">
                  <c:v>1.4E-2</c:v>
                </c:pt>
                <c:pt idx="313">
                  <c:v>1.2999999999999999E-2</c:v>
                </c:pt>
                <c:pt idx="314">
                  <c:v>1.2999999999999999E-2</c:v>
                </c:pt>
                <c:pt idx="315">
                  <c:v>1.2999999999999999E-2</c:v>
                </c:pt>
                <c:pt idx="316">
                  <c:v>1.2999999999999999E-2</c:v>
                </c:pt>
                <c:pt idx="317">
                  <c:v>1.4E-2</c:v>
                </c:pt>
                <c:pt idx="318">
                  <c:v>1.4999999999999999E-2</c:v>
                </c:pt>
                <c:pt idx="319">
                  <c:v>1.6E-2</c:v>
                </c:pt>
                <c:pt idx="320">
                  <c:v>1.4999999999999999E-2</c:v>
                </c:pt>
                <c:pt idx="321">
                  <c:v>1.4E-2</c:v>
                </c:pt>
                <c:pt idx="322">
                  <c:v>1.4E-2</c:v>
                </c:pt>
                <c:pt idx="323">
                  <c:v>1.4E-2</c:v>
                </c:pt>
                <c:pt idx="324">
                  <c:v>1.4E-2</c:v>
                </c:pt>
                <c:pt idx="325">
                  <c:v>1.4E-2</c:v>
                </c:pt>
                <c:pt idx="326">
                  <c:v>1.4E-2</c:v>
                </c:pt>
                <c:pt idx="327">
                  <c:v>1.4E-2</c:v>
                </c:pt>
                <c:pt idx="328">
                  <c:v>1.4E-2</c:v>
                </c:pt>
                <c:pt idx="329">
                  <c:v>1.2999999999999999E-2</c:v>
                </c:pt>
                <c:pt idx="330">
                  <c:v>1.2999999999999999E-2</c:v>
                </c:pt>
                <c:pt idx="331">
                  <c:v>1.2E-2</c:v>
                </c:pt>
                <c:pt idx="332">
                  <c:v>1.2E-2</c:v>
                </c:pt>
                <c:pt idx="333">
                  <c:v>1.2E-2</c:v>
                </c:pt>
                <c:pt idx="334">
                  <c:v>1.2E-2</c:v>
                </c:pt>
                <c:pt idx="335">
                  <c:v>1.2E-2</c:v>
                </c:pt>
                <c:pt idx="336">
                  <c:v>1.2E-2</c:v>
                </c:pt>
                <c:pt idx="337">
                  <c:v>1.2E-2</c:v>
                </c:pt>
                <c:pt idx="338">
                  <c:v>1.2E-2</c:v>
                </c:pt>
                <c:pt idx="339">
                  <c:v>1.2E-2</c:v>
                </c:pt>
                <c:pt idx="340">
                  <c:v>1.2E-2</c:v>
                </c:pt>
                <c:pt idx="341">
                  <c:v>1.2999999999999999E-2</c:v>
                </c:pt>
                <c:pt idx="342">
                  <c:v>1.2999999999999999E-2</c:v>
                </c:pt>
                <c:pt idx="343">
                  <c:v>1.2999999999999999E-2</c:v>
                </c:pt>
                <c:pt idx="344">
                  <c:v>1.2E-2</c:v>
                </c:pt>
                <c:pt idx="345">
                  <c:v>1.2E-2</c:v>
                </c:pt>
                <c:pt idx="346">
                  <c:v>1.0999999999999999E-2</c:v>
                </c:pt>
                <c:pt idx="347">
                  <c:v>1.0999999999999999E-2</c:v>
                </c:pt>
                <c:pt idx="348">
                  <c:v>1.0999999999999999E-2</c:v>
                </c:pt>
                <c:pt idx="349">
                  <c:v>1.2E-2</c:v>
                </c:pt>
                <c:pt idx="350">
                  <c:v>1.2E-2</c:v>
                </c:pt>
                <c:pt idx="351">
                  <c:v>1.0999999999999999E-2</c:v>
                </c:pt>
                <c:pt idx="352">
                  <c:v>1.0999999999999999E-2</c:v>
                </c:pt>
                <c:pt idx="353">
                  <c:v>1.0999999999999999E-2</c:v>
                </c:pt>
                <c:pt idx="354">
                  <c:v>1.0999999999999999E-2</c:v>
                </c:pt>
                <c:pt idx="355">
                  <c:v>1.0999999999999999E-2</c:v>
                </c:pt>
                <c:pt idx="356">
                  <c:v>1.0999999999999999E-2</c:v>
                </c:pt>
                <c:pt idx="357">
                  <c:v>0.01</c:v>
                </c:pt>
                <c:pt idx="358">
                  <c:v>0.01</c:v>
                </c:pt>
                <c:pt idx="359">
                  <c:v>0.01</c:v>
                </c:pt>
                <c:pt idx="360">
                  <c:v>8.9999999999999993E-3</c:v>
                </c:pt>
                <c:pt idx="361">
                  <c:v>0.01</c:v>
                </c:pt>
                <c:pt idx="362">
                  <c:v>0.01</c:v>
                </c:pt>
                <c:pt idx="363">
                  <c:v>8.9999999999999993E-3</c:v>
                </c:pt>
                <c:pt idx="364">
                  <c:v>8.9999999999999993E-3</c:v>
                </c:pt>
                <c:pt idx="365">
                  <c:v>8.9999999999999993E-3</c:v>
                </c:pt>
                <c:pt idx="366">
                  <c:v>8.9999999999999993E-3</c:v>
                </c:pt>
                <c:pt idx="367">
                  <c:v>8.9999999999999993E-3</c:v>
                </c:pt>
                <c:pt idx="368">
                  <c:v>0.01</c:v>
                </c:pt>
                <c:pt idx="369">
                  <c:v>8.9999999999999993E-3</c:v>
                </c:pt>
                <c:pt idx="370">
                  <c:v>8.9999999999999993E-3</c:v>
                </c:pt>
                <c:pt idx="371">
                  <c:v>0.01</c:v>
                </c:pt>
                <c:pt idx="372">
                  <c:v>0.01</c:v>
                </c:pt>
                <c:pt idx="373">
                  <c:v>0.01</c:v>
                </c:pt>
                <c:pt idx="374">
                  <c:v>0.01</c:v>
                </c:pt>
                <c:pt idx="375">
                  <c:v>0.01</c:v>
                </c:pt>
                <c:pt idx="376">
                  <c:v>8.9999999999999993E-3</c:v>
                </c:pt>
                <c:pt idx="377">
                  <c:v>8.9999999999999993E-3</c:v>
                </c:pt>
                <c:pt idx="378">
                  <c:v>8.0000000000000002E-3</c:v>
                </c:pt>
                <c:pt idx="379">
                  <c:v>8.9999999999999993E-3</c:v>
                </c:pt>
                <c:pt idx="380">
                  <c:v>8.9999999999999993E-3</c:v>
                </c:pt>
                <c:pt idx="381">
                  <c:v>1.0999999999999999E-2</c:v>
                </c:pt>
                <c:pt idx="382">
                  <c:v>1.2E-2</c:v>
                </c:pt>
                <c:pt idx="383">
                  <c:v>1.4E-2</c:v>
                </c:pt>
                <c:pt idx="384">
                  <c:v>1.4999999999999999E-2</c:v>
                </c:pt>
                <c:pt idx="385">
                  <c:v>1.6E-2</c:v>
                </c:pt>
                <c:pt idx="386">
                  <c:v>1.7000000000000001E-2</c:v>
                </c:pt>
                <c:pt idx="387">
                  <c:v>1.7000000000000001E-2</c:v>
                </c:pt>
                <c:pt idx="388">
                  <c:v>1.7999999999999999E-2</c:v>
                </c:pt>
                <c:pt idx="389">
                  <c:v>1.7999999999999999E-2</c:v>
                </c:pt>
                <c:pt idx="390">
                  <c:v>1.7000000000000001E-2</c:v>
                </c:pt>
                <c:pt idx="391">
                  <c:v>1.7000000000000001E-2</c:v>
                </c:pt>
                <c:pt idx="392">
                  <c:v>1.6E-2</c:v>
                </c:pt>
                <c:pt idx="393">
                  <c:v>1.4999999999999999E-2</c:v>
                </c:pt>
                <c:pt idx="394">
                  <c:v>1.4999999999999999E-2</c:v>
                </c:pt>
                <c:pt idx="395">
                  <c:v>1.4999999999999999E-2</c:v>
                </c:pt>
                <c:pt idx="396">
                  <c:v>1.4999999999999999E-2</c:v>
                </c:pt>
                <c:pt idx="397">
                  <c:v>1.4E-2</c:v>
                </c:pt>
                <c:pt idx="398">
                  <c:v>1.4E-2</c:v>
                </c:pt>
                <c:pt idx="399">
                  <c:v>1.2999999999999999E-2</c:v>
                </c:pt>
                <c:pt idx="400">
                  <c:v>1.2999999999999999E-2</c:v>
                </c:pt>
                <c:pt idx="401">
                  <c:v>1.2999999999999999E-2</c:v>
                </c:pt>
                <c:pt idx="402">
                  <c:v>1.2999999999999999E-2</c:v>
                </c:pt>
                <c:pt idx="403">
                  <c:v>1.2E-2</c:v>
                </c:pt>
                <c:pt idx="404">
                  <c:v>1.2E-2</c:v>
                </c:pt>
                <c:pt idx="405">
                  <c:v>1.0999999999999999E-2</c:v>
                </c:pt>
                <c:pt idx="406">
                  <c:v>1.0999999999999999E-2</c:v>
                </c:pt>
                <c:pt idx="407">
                  <c:v>1.0999999999999999E-2</c:v>
                </c:pt>
                <c:pt idx="408">
                  <c:v>1.0999999999999999E-2</c:v>
                </c:pt>
                <c:pt idx="409">
                  <c:v>1.0999999999999999E-2</c:v>
                </c:pt>
                <c:pt idx="410">
                  <c:v>1.2E-2</c:v>
                </c:pt>
                <c:pt idx="411">
                  <c:v>1.2E-2</c:v>
                </c:pt>
                <c:pt idx="412">
                  <c:v>1.2999999999999999E-2</c:v>
                </c:pt>
                <c:pt idx="413">
                  <c:v>1.2999999999999999E-2</c:v>
                </c:pt>
                <c:pt idx="414">
                  <c:v>1.2999999999999999E-2</c:v>
                </c:pt>
                <c:pt idx="415">
                  <c:v>1.2999999999999999E-2</c:v>
                </c:pt>
                <c:pt idx="416">
                  <c:v>1.2999999999999999E-2</c:v>
                </c:pt>
                <c:pt idx="417">
                  <c:v>1.4E-2</c:v>
                </c:pt>
                <c:pt idx="418">
                  <c:v>1.4E-2</c:v>
                </c:pt>
                <c:pt idx="419">
                  <c:v>1.4E-2</c:v>
                </c:pt>
                <c:pt idx="420">
                  <c:v>1.2999999999999999E-2</c:v>
                </c:pt>
                <c:pt idx="421">
                  <c:v>1.4E-2</c:v>
                </c:pt>
                <c:pt idx="422">
                  <c:v>1.4E-2</c:v>
                </c:pt>
                <c:pt idx="423">
                  <c:v>1.4E-2</c:v>
                </c:pt>
                <c:pt idx="424">
                  <c:v>1.4E-2</c:v>
                </c:pt>
                <c:pt idx="425">
                  <c:v>1.2E-2</c:v>
                </c:pt>
                <c:pt idx="426">
                  <c:v>1.0999999999999999E-2</c:v>
                </c:pt>
                <c:pt idx="427">
                  <c:v>8.9999999999999993E-3</c:v>
                </c:pt>
                <c:pt idx="428">
                  <c:v>8.0000000000000002E-3</c:v>
                </c:pt>
                <c:pt idx="429">
                  <c:v>6.0000000000000001E-3</c:v>
                </c:pt>
                <c:pt idx="430">
                  <c:v>6.0000000000000001E-3</c:v>
                </c:pt>
                <c:pt idx="431">
                  <c:v>6.0000000000000001E-3</c:v>
                </c:pt>
                <c:pt idx="432">
                  <c:v>5.0000000000000001E-3</c:v>
                </c:pt>
                <c:pt idx="433">
                  <c:v>5.0000000000000001E-3</c:v>
                </c:pt>
                <c:pt idx="434">
                  <c:v>5.0000000000000001E-3</c:v>
                </c:pt>
                <c:pt idx="435">
                  <c:v>6.0000000000000001E-3</c:v>
                </c:pt>
                <c:pt idx="436">
                  <c:v>8.0000000000000002E-3</c:v>
                </c:pt>
                <c:pt idx="437">
                  <c:v>8.0000000000000002E-3</c:v>
                </c:pt>
                <c:pt idx="438">
                  <c:v>8.9999999999999993E-3</c:v>
                </c:pt>
                <c:pt idx="439">
                  <c:v>0.01</c:v>
                </c:pt>
                <c:pt idx="440">
                  <c:v>1.0999999999999999E-2</c:v>
                </c:pt>
                <c:pt idx="441">
                  <c:v>1.0999999999999999E-2</c:v>
                </c:pt>
                <c:pt idx="442">
                  <c:v>1.0999999999999999E-2</c:v>
                </c:pt>
                <c:pt idx="443">
                  <c:v>1.0999999999999999E-2</c:v>
                </c:pt>
                <c:pt idx="444">
                  <c:v>1.0999999999999999E-2</c:v>
                </c:pt>
                <c:pt idx="445">
                  <c:v>0.01</c:v>
                </c:pt>
                <c:pt idx="446">
                  <c:v>0.01</c:v>
                </c:pt>
                <c:pt idx="447">
                  <c:v>8.9999999999999993E-3</c:v>
                </c:pt>
                <c:pt idx="448">
                  <c:v>8.0000000000000002E-3</c:v>
                </c:pt>
                <c:pt idx="449">
                  <c:v>8.0000000000000002E-3</c:v>
                </c:pt>
                <c:pt idx="450">
                  <c:v>8.0000000000000002E-3</c:v>
                </c:pt>
                <c:pt idx="451">
                  <c:v>7.0000000000000001E-3</c:v>
                </c:pt>
                <c:pt idx="452">
                  <c:v>7.0000000000000001E-3</c:v>
                </c:pt>
                <c:pt idx="453">
                  <c:v>8.0000000000000002E-3</c:v>
                </c:pt>
                <c:pt idx="454">
                  <c:v>8.0000000000000002E-3</c:v>
                </c:pt>
                <c:pt idx="455">
                  <c:v>8.9999999999999993E-3</c:v>
                </c:pt>
                <c:pt idx="456">
                  <c:v>0.01</c:v>
                </c:pt>
                <c:pt idx="457">
                  <c:v>0.01</c:v>
                </c:pt>
                <c:pt idx="458">
                  <c:v>1.0999999999999999E-2</c:v>
                </c:pt>
                <c:pt idx="459">
                  <c:v>1.2E-2</c:v>
                </c:pt>
                <c:pt idx="460">
                  <c:v>1.2E-2</c:v>
                </c:pt>
                <c:pt idx="461">
                  <c:v>1.4E-2</c:v>
                </c:pt>
                <c:pt idx="462">
                  <c:v>1.4E-2</c:v>
                </c:pt>
                <c:pt idx="463">
                  <c:v>1.4E-2</c:v>
                </c:pt>
                <c:pt idx="464">
                  <c:v>1.2E-2</c:v>
                </c:pt>
                <c:pt idx="465">
                  <c:v>1.2E-2</c:v>
                </c:pt>
                <c:pt idx="466">
                  <c:v>1.2E-2</c:v>
                </c:pt>
                <c:pt idx="467">
                  <c:v>1.2E-2</c:v>
                </c:pt>
                <c:pt idx="468">
                  <c:v>1.0999999999999999E-2</c:v>
                </c:pt>
                <c:pt idx="469">
                  <c:v>0.01</c:v>
                </c:pt>
                <c:pt idx="470">
                  <c:v>0.01</c:v>
                </c:pt>
                <c:pt idx="471">
                  <c:v>0.01</c:v>
                </c:pt>
                <c:pt idx="472">
                  <c:v>1.0999999999999999E-2</c:v>
                </c:pt>
                <c:pt idx="473">
                  <c:v>1.0999999999999999E-2</c:v>
                </c:pt>
                <c:pt idx="474">
                  <c:v>0.01</c:v>
                </c:pt>
                <c:pt idx="475">
                  <c:v>0.01</c:v>
                </c:pt>
                <c:pt idx="476">
                  <c:v>0.01</c:v>
                </c:pt>
                <c:pt idx="477">
                  <c:v>1.0999999999999999E-2</c:v>
                </c:pt>
                <c:pt idx="478">
                  <c:v>1.2E-2</c:v>
                </c:pt>
                <c:pt idx="479">
                  <c:v>1.2E-2</c:v>
                </c:pt>
                <c:pt idx="480">
                  <c:v>1.2E-2</c:v>
                </c:pt>
                <c:pt idx="481">
                  <c:v>1.2E-2</c:v>
                </c:pt>
                <c:pt idx="482">
                  <c:v>1.0999999999999999E-2</c:v>
                </c:pt>
                <c:pt idx="483">
                  <c:v>0.01</c:v>
                </c:pt>
                <c:pt idx="484">
                  <c:v>0.01</c:v>
                </c:pt>
                <c:pt idx="485">
                  <c:v>1.0999999999999999E-2</c:v>
                </c:pt>
                <c:pt idx="486">
                  <c:v>1.2E-2</c:v>
                </c:pt>
                <c:pt idx="487">
                  <c:v>1.2E-2</c:v>
                </c:pt>
                <c:pt idx="488">
                  <c:v>1.4E-2</c:v>
                </c:pt>
                <c:pt idx="489">
                  <c:v>1.4999999999999999E-2</c:v>
                </c:pt>
                <c:pt idx="490">
                  <c:v>1.6E-2</c:v>
                </c:pt>
                <c:pt idx="491">
                  <c:v>1.6E-2</c:v>
                </c:pt>
                <c:pt idx="492">
                  <c:v>1.6E-2</c:v>
                </c:pt>
                <c:pt idx="493">
                  <c:v>1.6E-2</c:v>
                </c:pt>
                <c:pt idx="494">
                  <c:v>1.6E-2</c:v>
                </c:pt>
                <c:pt idx="495">
                  <c:v>1.6E-2</c:v>
                </c:pt>
                <c:pt idx="496">
                  <c:v>1.6E-2</c:v>
                </c:pt>
                <c:pt idx="497">
                  <c:v>1.4999999999999999E-2</c:v>
                </c:pt>
                <c:pt idx="498">
                  <c:v>1.6E-2</c:v>
                </c:pt>
                <c:pt idx="499">
                  <c:v>1.6E-2</c:v>
                </c:pt>
                <c:pt idx="500">
                  <c:v>1.4999999999999999E-2</c:v>
                </c:pt>
                <c:pt idx="501">
                  <c:v>1.4999999999999999E-2</c:v>
                </c:pt>
                <c:pt idx="502">
                  <c:v>1.4999999999999999E-2</c:v>
                </c:pt>
                <c:pt idx="503">
                  <c:v>1.4999999999999999E-2</c:v>
                </c:pt>
                <c:pt idx="504">
                  <c:v>1.4E-2</c:v>
                </c:pt>
                <c:pt idx="505">
                  <c:v>1.4E-2</c:v>
                </c:pt>
                <c:pt idx="506">
                  <c:v>1.4E-2</c:v>
                </c:pt>
                <c:pt idx="507">
                  <c:v>1.2999999999999999E-2</c:v>
                </c:pt>
                <c:pt idx="508">
                  <c:v>1.2E-2</c:v>
                </c:pt>
                <c:pt idx="509">
                  <c:v>1.2E-2</c:v>
                </c:pt>
                <c:pt idx="510">
                  <c:v>1.2E-2</c:v>
                </c:pt>
                <c:pt idx="511">
                  <c:v>1.2E-2</c:v>
                </c:pt>
                <c:pt idx="512">
                  <c:v>1.2999999999999999E-2</c:v>
                </c:pt>
                <c:pt idx="513">
                  <c:v>1.2E-2</c:v>
                </c:pt>
                <c:pt idx="514">
                  <c:v>1.2E-2</c:v>
                </c:pt>
                <c:pt idx="515">
                  <c:v>1.2E-2</c:v>
                </c:pt>
                <c:pt idx="516">
                  <c:v>1.2999999999999999E-2</c:v>
                </c:pt>
                <c:pt idx="517">
                  <c:v>1.2999999999999999E-2</c:v>
                </c:pt>
                <c:pt idx="518">
                  <c:v>1.2E-2</c:v>
                </c:pt>
                <c:pt idx="519">
                  <c:v>1.0999999999999999E-2</c:v>
                </c:pt>
                <c:pt idx="520">
                  <c:v>0.01</c:v>
                </c:pt>
                <c:pt idx="521">
                  <c:v>0.01</c:v>
                </c:pt>
                <c:pt idx="522">
                  <c:v>0.01</c:v>
                </c:pt>
                <c:pt idx="523">
                  <c:v>1.0999999999999999E-2</c:v>
                </c:pt>
                <c:pt idx="524">
                  <c:v>1.2E-2</c:v>
                </c:pt>
                <c:pt idx="525">
                  <c:v>1.2999999999999999E-2</c:v>
                </c:pt>
                <c:pt idx="526">
                  <c:v>1.2999999999999999E-2</c:v>
                </c:pt>
                <c:pt idx="527">
                  <c:v>1.2999999999999999E-2</c:v>
                </c:pt>
                <c:pt idx="528">
                  <c:v>1.2999999999999999E-2</c:v>
                </c:pt>
                <c:pt idx="529">
                  <c:v>1.4E-2</c:v>
                </c:pt>
                <c:pt idx="530">
                  <c:v>1.4E-2</c:v>
                </c:pt>
                <c:pt idx="531">
                  <c:v>1.4E-2</c:v>
                </c:pt>
                <c:pt idx="532">
                  <c:v>1.4E-2</c:v>
                </c:pt>
                <c:pt idx="533">
                  <c:v>1.4E-2</c:v>
                </c:pt>
                <c:pt idx="534">
                  <c:v>1.4999999999999999E-2</c:v>
                </c:pt>
                <c:pt idx="535">
                  <c:v>1.6E-2</c:v>
                </c:pt>
                <c:pt idx="536">
                  <c:v>1.7000000000000001E-2</c:v>
                </c:pt>
                <c:pt idx="537">
                  <c:v>1.6E-2</c:v>
                </c:pt>
                <c:pt idx="538">
                  <c:v>1.6E-2</c:v>
                </c:pt>
                <c:pt idx="539">
                  <c:v>1.6E-2</c:v>
                </c:pt>
                <c:pt idx="540">
                  <c:v>1.4999999999999999E-2</c:v>
                </c:pt>
                <c:pt idx="541">
                  <c:v>1.6E-2</c:v>
                </c:pt>
                <c:pt idx="542">
                  <c:v>1.6E-2</c:v>
                </c:pt>
                <c:pt idx="543">
                  <c:v>1.6E-2</c:v>
                </c:pt>
                <c:pt idx="544">
                  <c:v>1.7000000000000001E-2</c:v>
                </c:pt>
                <c:pt idx="545">
                  <c:v>1.7000000000000001E-2</c:v>
                </c:pt>
                <c:pt idx="546">
                  <c:v>1.7000000000000001E-2</c:v>
                </c:pt>
                <c:pt idx="547">
                  <c:v>1.7999999999999999E-2</c:v>
                </c:pt>
                <c:pt idx="548">
                  <c:v>1.7000000000000001E-2</c:v>
                </c:pt>
                <c:pt idx="549">
                  <c:v>1.7000000000000001E-2</c:v>
                </c:pt>
                <c:pt idx="550">
                  <c:v>1.7000000000000001E-2</c:v>
                </c:pt>
                <c:pt idx="551">
                  <c:v>1.7000000000000001E-2</c:v>
                </c:pt>
                <c:pt idx="552">
                  <c:v>1.7000000000000001E-2</c:v>
                </c:pt>
                <c:pt idx="553">
                  <c:v>1.6E-2</c:v>
                </c:pt>
                <c:pt idx="554">
                  <c:v>1.6E-2</c:v>
                </c:pt>
                <c:pt idx="555">
                  <c:v>1.6E-2</c:v>
                </c:pt>
                <c:pt idx="556">
                  <c:v>1.4999999999999999E-2</c:v>
                </c:pt>
                <c:pt idx="557">
                  <c:v>1.4E-2</c:v>
                </c:pt>
                <c:pt idx="558">
                  <c:v>1.4E-2</c:v>
                </c:pt>
                <c:pt idx="559">
                  <c:v>1.2999999999999999E-2</c:v>
                </c:pt>
                <c:pt idx="560">
                  <c:v>1.2E-2</c:v>
                </c:pt>
                <c:pt idx="561">
                  <c:v>1.2E-2</c:v>
                </c:pt>
                <c:pt idx="562">
                  <c:v>1.2E-2</c:v>
                </c:pt>
                <c:pt idx="563">
                  <c:v>1.2E-2</c:v>
                </c:pt>
                <c:pt idx="564">
                  <c:v>1.4E-2</c:v>
                </c:pt>
                <c:pt idx="565">
                  <c:v>1.4999999999999999E-2</c:v>
                </c:pt>
                <c:pt idx="566">
                  <c:v>1.6E-2</c:v>
                </c:pt>
                <c:pt idx="567">
                  <c:v>1.6E-2</c:v>
                </c:pt>
                <c:pt idx="568">
                  <c:v>1.7000000000000001E-2</c:v>
                </c:pt>
                <c:pt idx="569">
                  <c:v>1.7999999999999999E-2</c:v>
                </c:pt>
                <c:pt idx="570">
                  <c:v>1.7999999999999999E-2</c:v>
                </c:pt>
                <c:pt idx="571">
                  <c:v>1.7999999999999999E-2</c:v>
                </c:pt>
                <c:pt idx="572">
                  <c:v>1.9E-2</c:v>
                </c:pt>
                <c:pt idx="573">
                  <c:v>1.9E-2</c:v>
                </c:pt>
                <c:pt idx="574">
                  <c:v>1.9E-2</c:v>
                </c:pt>
                <c:pt idx="575">
                  <c:v>1.9E-2</c:v>
                </c:pt>
                <c:pt idx="576">
                  <c:v>1.9E-2</c:v>
                </c:pt>
                <c:pt idx="577">
                  <c:v>0.02</c:v>
                </c:pt>
                <c:pt idx="578">
                  <c:v>2.1000000000000001E-2</c:v>
                </c:pt>
                <c:pt idx="579">
                  <c:v>2.1999999999999999E-2</c:v>
                </c:pt>
                <c:pt idx="580">
                  <c:v>2.1999999999999999E-2</c:v>
                </c:pt>
                <c:pt idx="581">
                  <c:v>2.1999999999999999E-2</c:v>
                </c:pt>
                <c:pt idx="582">
                  <c:v>2.3E-2</c:v>
                </c:pt>
                <c:pt idx="583">
                  <c:v>2.3E-2</c:v>
                </c:pt>
                <c:pt idx="584">
                  <c:v>2.1999999999999999E-2</c:v>
                </c:pt>
                <c:pt idx="585">
                  <c:v>0.02</c:v>
                </c:pt>
                <c:pt idx="586">
                  <c:v>1.9E-2</c:v>
                </c:pt>
                <c:pt idx="587">
                  <c:v>1.9E-2</c:v>
                </c:pt>
                <c:pt idx="588">
                  <c:v>0.02</c:v>
                </c:pt>
                <c:pt idx="589">
                  <c:v>2.1999999999999999E-2</c:v>
                </c:pt>
                <c:pt idx="590">
                  <c:v>2.3E-2</c:v>
                </c:pt>
                <c:pt idx="591">
                  <c:v>2.5000000000000001E-2</c:v>
                </c:pt>
                <c:pt idx="592">
                  <c:v>2.5000000000000001E-2</c:v>
                </c:pt>
                <c:pt idx="593">
                  <c:v>2.5999999999999999E-2</c:v>
                </c:pt>
                <c:pt idx="594">
                  <c:v>2.5999999999999999E-2</c:v>
                </c:pt>
                <c:pt idx="595">
                  <c:v>2.5999999999999999E-2</c:v>
                </c:pt>
                <c:pt idx="596">
                  <c:v>2.7E-2</c:v>
                </c:pt>
                <c:pt idx="597">
                  <c:v>2.7E-2</c:v>
                </c:pt>
                <c:pt idx="598">
                  <c:v>2.7E-2</c:v>
                </c:pt>
                <c:pt idx="599">
                  <c:v>2.7E-2</c:v>
                </c:pt>
                <c:pt idx="600">
                  <c:v>2.8000000000000001E-2</c:v>
                </c:pt>
                <c:pt idx="601">
                  <c:v>2.7E-2</c:v>
                </c:pt>
                <c:pt idx="602">
                  <c:v>2.5999999999999999E-2</c:v>
                </c:pt>
                <c:pt idx="603">
                  <c:v>2.5999999999999999E-2</c:v>
                </c:pt>
                <c:pt idx="604">
                  <c:v>2.5000000000000001E-2</c:v>
                </c:pt>
                <c:pt idx="605">
                  <c:v>2.5000000000000001E-2</c:v>
                </c:pt>
                <c:pt idx="606">
                  <c:v>2.5000000000000001E-2</c:v>
                </c:pt>
                <c:pt idx="607">
                  <c:v>2.5000000000000001E-2</c:v>
                </c:pt>
                <c:pt idx="608">
                  <c:v>2.7E-2</c:v>
                </c:pt>
                <c:pt idx="609">
                  <c:v>2.8000000000000001E-2</c:v>
                </c:pt>
                <c:pt idx="610">
                  <c:v>2.9000000000000001E-2</c:v>
                </c:pt>
                <c:pt idx="611">
                  <c:v>2.9000000000000001E-2</c:v>
                </c:pt>
                <c:pt idx="612">
                  <c:v>0.03</c:v>
                </c:pt>
                <c:pt idx="613">
                  <c:v>0.03</c:v>
                </c:pt>
                <c:pt idx="614">
                  <c:v>0.03</c:v>
                </c:pt>
                <c:pt idx="615">
                  <c:v>3.1E-2</c:v>
                </c:pt>
                <c:pt idx="616">
                  <c:v>3.2000000000000001E-2</c:v>
                </c:pt>
                <c:pt idx="617">
                  <c:v>3.3000000000000002E-2</c:v>
                </c:pt>
                <c:pt idx="618">
                  <c:v>3.4000000000000002E-2</c:v>
                </c:pt>
                <c:pt idx="619">
                  <c:v>3.4000000000000002E-2</c:v>
                </c:pt>
                <c:pt idx="620">
                  <c:v>3.4000000000000002E-2</c:v>
                </c:pt>
                <c:pt idx="621">
                  <c:v>3.4000000000000002E-2</c:v>
                </c:pt>
                <c:pt idx="622">
                  <c:v>3.4000000000000002E-2</c:v>
                </c:pt>
                <c:pt idx="623">
                  <c:v>3.4000000000000002E-2</c:v>
                </c:pt>
                <c:pt idx="624">
                  <c:v>3.4000000000000002E-2</c:v>
                </c:pt>
                <c:pt idx="625">
                  <c:v>3.4000000000000002E-2</c:v>
                </c:pt>
                <c:pt idx="626">
                  <c:v>3.5999999999999997E-2</c:v>
                </c:pt>
                <c:pt idx="627">
                  <c:v>3.6999999999999998E-2</c:v>
                </c:pt>
                <c:pt idx="628">
                  <c:v>3.9E-2</c:v>
                </c:pt>
                <c:pt idx="629">
                  <c:v>0.04</c:v>
                </c:pt>
                <c:pt idx="630">
                  <c:v>0.04</c:v>
                </c:pt>
                <c:pt idx="631">
                  <c:v>4.1000000000000002E-2</c:v>
                </c:pt>
                <c:pt idx="632">
                  <c:v>4.1000000000000002E-2</c:v>
                </c:pt>
                <c:pt idx="633">
                  <c:v>4.2000000000000003E-2</c:v>
                </c:pt>
                <c:pt idx="634">
                  <c:v>4.2000000000000003E-2</c:v>
                </c:pt>
                <c:pt idx="635">
                  <c:v>4.2000000000000003E-2</c:v>
                </c:pt>
                <c:pt idx="636">
                  <c:v>4.2000000000000003E-2</c:v>
                </c:pt>
                <c:pt idx="637">
                  <c:v>4.2000000000000003E-2</c:v>
                </c:pt>
                <c:pt idx="638">
                  <c:v>4.2999999999999997E-2</c:v>
                </c:pt>
                <c:pt idx="639">
                  <c:v>4.3999999999999997E-2</c:v>
                </c:pt>
                <c:pt idx="640">
                  <c:v>4.3999999999999997E-2</c:v>
                </c:pt>
                <c:pt idx="641">
                  <c:v>4.3999999999999997E-2</c:v>
                </c:pt>
                <c:pt idx="642">
                  <c:v>4.3999999999999997E-2</c:v>
                </c:pt>
                <c:pt idx="643">
                  <c:v>4.4999999999999998E-2</c:v>
                </c:pt>
                <c:pt idx="644">
                  <c:v>4.5999999999999999E-2</c:v>
                </c:pt>
                <c:pt idx="645">
                  <c:v>4.5999999999999999E-2</c:v>
                </c:pt>
                <c:pt idx="646">
                  <c:v>4.5999999999999999E-2</c:v>
                </c:pt>
                <c:pt idx="647">
                  <c:v>4.7E-2</c:v>
                </c:pt>
                <c:pt idx="648">
                  <c:v>4.8000000000000001E-2</c:v>
                </c:pt>
                <c:pt idx="649">
                  <c:v>4.9000000000000002E-2</c:v>
                </c:pt>
                <c:pt idx="650">
                  <c:v>0.05</c:v>
                </c:pt>
                <c:pt idx="651">
                  <c:v>0.05</c:v>
                </c:pt>
                <c:pt idx="652">
                  <c:v>0.05</c:v>
                </c:pt>
                <c:pt idx="653">
                  <c:v>5.0999999999999997E-2</c:v>
                </c:pt>
                <c:pt idx="654">
                  <c:v>5.1999999999999998E-2</c:v>
                </c:pt>
                <c:pt idx="655">
                  <c:v>5.3999999999999999E-2</c:v>
                </c:pt>
                <c:pt idx="656">
                  <c:v>5.5E-2</c:v>
                </c:pt>
                <c:pt idx="657">
                  <c:v>5.6000000000000001E-2</c:v>
                </c:pt>
                <c:pt idx="658">
                  <c:v>5.8000000000000003E-2</c:v>
                </c:pt>
                <c:pt idx="659">
                  <c:v>5.8000000000000003E-2</c:v>
                </c:pt>
                <c:pt idx="660">
                  <c:v>5.8999999999999997E-2</c:v>
                </c:pt>
                <c:pt idx="661">
                  <c:v>0.06</c:v>
                </c:pt>
                <c:pt idx="662">
                  <c:v>0.06</c:v>
                </c:pt>
                <c:pt idx="663">
                  <c:v>0.06</c:v>
                </c:pt>
                <c:pt idx="664">
                  <c:v>0.06</c:v>
                </c:pt>
                <c:pt idx="665">
                  <c:v>0.06</c:v>
                </c:pt>
                <c:pt idx="666">
                  <c:v>0.06</c:v>
                </c:pt>
                <c:pt idx="667">
                  <c:v>6.0999999999999999E-2</c:v>
                </c:pt>
                <c:pt idx="668">
                  <c:v>6.2E-2</c:v>
                </c:pt>
                <c:pt idx="669">
                  <c:v>6.2E-2</c:v>
                </c:pt>
                <c:pt idx="670">
                  <c:v>6.2E-2</c:v>
                </c:pt>
                <c:pt idx="671">
                  <c:v>6.0999999999999999E-2</c:v>
                </c:pt>
                <c:pt idx="672">
                  <c:v>0.06</c:v>
                </c:pt>
                <c:pt idx="673">
                  <c:v>5.8999999999999997E-2</c:v>
                </c:pt>
                <c:pt idx="674">
                  <c:v>0.06</c:v>
                </c:pt>
                <c:pt idx="675">
                  <c:v>0.06</c:v>
                </c:pt>
                <c:pt idx="676">
                  <c:v>0.06</c:v>
                </c:pt>
                <c:pt idx="677">
                  <c:v>6.0999999999999999E-2</c:v>
                </c:pt>
                <c:pt idx="678">
                  <c:v>6.0999999999999999E-2</c:v>
                </c:pt>
                <c:pt idx="679">
                  <c:v>6.2E-2</c:v>
                </c:pt>
                <c:pt idx="680">
                  <c:v>6.3E-2</c:v>
                </c:pt>
                <c:pt idx="681">
                  <c:v>6.4000000000000001E-2</c:v>
                </c:pt>
                <c:pt idx="682">
                  <c:v>6.5000000000000002E-2</c:v>
                </c:pt>
                <c:pt idx="683">
                  <c:v>6.7000000000000004E-2</c:v>
                </c:pt>
                <c:pt idx="684">
                  <c:v>6.8000000000000005E-2</c:v>
                </c:pt>
                <c:pt idx="685">
                  <c:v>7.0000000000000007E-2</c:v>
                </c:pt>
                <c:pt idx="686">
                  <c:v>7.1999999999999995E-2</c:v>
                </c:pt>
                <c:pt idx="687">
                  <c:v>7.2999999999999995E-2</c:v>
                </c:pt>
                <c:pt idx="688">
                  <c:v>7.3999999999999996E-2</c:v>
                </c:pt>
                <c:pt idx="689">
                  <c:v>7.3999999999999996E-2</c:v>
                </c:pt>
                <c:pt idx="690">
                  <c:v>7.3999999999999996E-2</c:v>
                </c:pt>
                <c:pt idx="691">
                  <c:v>7.3999999999999996E-2</c:v>
                </c:pt>
                <c:pt idx="692">
                  <c:v>7.3999999999999996E-2</c:v>
                </c:pt>
                <c:pt idx="693">
                  <c:v>7.2999999999999995E-2</c:v>
                </c:pt>
                <c:pt idx="694">
                  <c:v>7.1999999999999995E-2</c:v>
                </c:pt>
                <c:pt idx="695">
                  <c:v>7.2999999999999995E-2</c:v>
                </c:pt>
                <c:pt idx="696">
                  <c:v>7.3999999999999996E-2</c:v>
                </c:pt>
                <c:pt idx="697">
                  <c:v>7.4999999999999997E-2</c:v>
                </c:pt>
                <c:pt idx="698">
                  <c:v>7.4999999999999997E-2</c:v>
                </c:pt>
                <c:pt idx="699">
                  <c:v>7.5999999999999998E-2</c:v>
                </c:pt>
                <c:pt idx="700">
                  <c:v>7.5999999999999998E-2</c:v>
                </c:pt>
                <c:pt idx="701">
                  <c:v>7.6999999999999999E-2</c:v>
                </c:pt>
                <c:pt idx="702">
                  <c:v>7.8E-2</c:v>
                </c:pt>
                <c:pt idx="703">
                  <c:v>7.8E-2</c:v>
                </c:pt>
                <c:pt idx="704">
                  <c:v>7.9000000000000001E-2</c:v>
                </c:pt>
                <c:pt idx="705">
                  <c:v>0.08</c:v>
                </c:pt>
                <c:pt idx="706">
                  <c:v>8.1000000000000003E-2</c:v>
                </c:pt>
                <c:pt idx="707">
                  <c:v>8.2000000000000003E-2</c:v>
                </c:pt>
                <c:pt idx="708">
                  <c:v>8.2000000000000003E-2</c:v>
                </c:pt>
                <c:pt idx="709">
                  <c:v>8.3000000000000004E-2</c:v>
                </c:pt>
                <c:pt idx="710">
                  <c:v>8.3000000000000004E-2</c:v>
                </c:pt>
                <c:pt idx="711">
                  <c:v>8.3000000000000004E-2</c:v>
                </c:pt>
                <c:pt idx="712">
                  <c:v>8.3000000000000004E-2</c:v>
                </c:pt>
                <c:pt idx="713">
                  <c:v>8.4000000000000005E-2</c:v>
                </c:pt>
                <c:pt idx="714">
                  <c:v>8.4000000000000005E-2</c:v>
                </c:pt>
                <c:pt idx="715">
                  <c:v>8.5999999999999993E-2</c:v>
                </c:pt>
                <c:pt idx="716">
                  <c:v>8.6999999999999994E-2</c:v>
                </c:pt>
                <c:pt idx="717">
                  <c:v>8.8999999999999996E-2</c:v>
                </c:pt>
                <c:pt idx="718">
                  <c:v>0.09</c:v>
                </c:pt>
                <c:pt idx="719">
                  <c:v>9.0999999999999998E-2</c:v>
                </c:pt>
                <c:pt idx="720">
                  <c:v>9.1999999999999998E-2</c:v>
                </c:pt>
                <c:pt idx="721">
                  <c:v>9.1999999999999998E-2</c:v>
                </c:pt>
                <c:pt idx="722">
                  <c:v>9.2999999999999999E-2</c:v>
                </c:pt>
                <c:pt idx="723">
                  <c:v>9.2999999999999999E-2</c:v>
                </c:pt>
                <c:pt idx="724">
                  <c:v>9.2999999999999999E-2</c:v>
                </c:pt>
                <c:pt idx="725">
                  <c:v>9.2999999999999999E-2</c:v>
                </c:pt>
                <c:pt idx="726">
                  <c:v>9.4E-2</c:v>
                </c:pt>
                <c:pt idx="727">
                  <c:v>9.2999999999999999E-2</c:v>
                </c:pt>
                <c:pt idx="728">
                  <c:v>9.4E-2</c:v>
                </c:pt>
                <c:pt idx="729">
                  <c:v>9.4E-2</c:v>
                </c:pt>
                <c:pt idx="730">
                  <c:v>9.5000000000000001E-2</c:v>
                </c:pt>
                <c:pt idx="731">
                  <c:v>9.6000000000000002E-2</c:v>
                </c:pt>
                <c:pt idx="732">
                  <c:v>9.7000000000000003E-2</c:v>
                </c:pt>
                <c:pt idx="733">
                  <c:v>9.7000000000000003E-2</c:v>
                </c:pt>
                <c:pt idx="734">
                  <c:v>9.7000000000000003E-2</c:v>
                </c:pt>
                <c:pt idx="735">
                  <c:v>9.7000000000000003E-2</c:v>
                </c:pt>
                <c:pt idx="736">
                  <c:v>9.8000000000000004E-2</c:v>
                </c:pt>
                <c:pt idx="737">
                  <c:v>9.8000000000000004E-2</c:v>
                </c:pt>
                <c:pt idx="738">
                  <c:v>9.9000000000000005E-2</c:v>
                </c:pt>
                <c:pt idx="739">
                  <c:v>0.1</c:v>
                </c:pt>
                <c:pt idx="740">
                  <c:v>0.10100000000000001</c:v>
                </c:pt>
                <c:pt idx="741">
                  <c:v>0.10199999999999999</c:v>
                </c:pt>
                <c:pt idx="742">
                  <c:v>0.104</c:v>
                </c:pt>
                <c:pt idx="743">
                  <c:v>0.106</c:v>
                </c:pt>
                <c:pt idx="744">
                  <c:v>0.107</c:v>
                </c:pt>
                <c:pt idx="745">
                  <c:v>0.108</c:v>
                </c:pt>
                <c:pt idx="746">
                  <c:v>0.108</c:v>
                </c:pt>
                <c:pt idx="747">
                  <c:v>0.109</c:v>
                </c:pt>
                <c:pt idx="748">
                  <c:v>0.108</c:v>
                </c:pt>
                <c:pt idx="749">
                  <c:v>0.108</c:v>
                </c:pt>
                <c:pt idx="750">
                  <c:v>0.107</c:v>
                </c:pt>
                <c:pt idx="751">
                  <c:v>0.106</c:v>
                </c:pt>
                <c:pt idx="752">
                  <c:v>0.105</c:v>
                </c:pt>
                <c:pt idx="753">
                  <c:v>0.104</c:v>
                </c:pt>
                <c:pt idx="754">
                  <c:v>0.10299999999999999</c:v>
                </c:pt>
                <c:pt idx="755">
                  <c:v>0.10299999999999999</c:v>
                </c:pt>
                <c:pt idx="756">
                  <c:v>0.10199999999999999</c:v>
                </c:pt>
                <c:pt idx="757">
                  <c:v>0.10199999999999999</c:v>
                </c:pt>
                <c:pt idx="758">
                  <c:v>0.10199999999999999</c:v>
                </c:pt>
                <c:pt idx="759">
                  <c:v>0.10199999999999999</c:v>
                </c:pt>
                <c:pt idx="760">
                  <c:v>0.10199999999999999</c:v>
                </c:pt>
                <c:pt idx="761">
                  <c:v>0.10199999999999999</c:v>
                </c:pt>
                <c:pt idx="762">
                  <c:v>0.10299999999999999</c:v>
                </c:pt>
                <c:pt idx="763">
                  <c:v>0.10299999999999999</c:v>
                </c:pt>
                <c:pt idx="764">
                  <c:v>0.104</c:v>
                </c:pt>
                <c:pt idx="765">
                  <c:v>0.104</c:v>
                </c:pt>
                <c:pt idx="766">
                  <c:v>0.105</c:v>
                </c:pt>
                <c:pt idx="767">
                  <c:v>0.107</c:v>
                </c:pt>
                <c:pt idx="768">
                  <c:v>0.11</c:v>
                </c:pt>
                <c:pt idx="769">
                  <c:v>0.112</c:v>
                </c:pt>
                <c:pt idx="770">
                  <c:v>0.114</c:v>
                </c:pt>
                <c:pt idx="771">
                  <c:v>0.11600000000000001</c:v>
                </c:pt>
                <c:pt idx="772">
                  <c:v>0.11700000000000001</c:v>
                </c:pt>
                <c:pt idx="773">
                  <c:v>0.11899999999999999</c:v>
                </c:pt>
                <c:pt idx="774">
                  <c:v>0.12</c:v>
                </c:pt>
                <c:pt idx="775">
                  <c:v>0.121</c:v>
                </c:pt>
                <c:pt idx="776">
                  <c:v>0.122</c:v>
                </c:pt>
                <c:pt idx="777">
                  <c:v>0.123</c:v>
                </c:pt>
                <c:pt idx="778">
                  <c:v>0.123</c:v>
                </c:pt>
                <c:pt idx="779">
                  <c:v>0.123</c:v>
                </c:pt>
                <c:pt idx="780">
                  <c:v>0.123</c:v>
                </c:pt>
                <c:pt idx="781">
                  <c:v>0.123</c:v>
                </c:pt>
                <c:pt idx="782">
                  <c:v>0.121</c:v>
                </c:pt>
                <c:pt idx="783">
                  <c:v>0.121</c:v>
                </c:pt>
                <c:pt idx="784">
                  <c:v>0.11899999999999999</c:v>
                </c:pt>
                <c:pt idx="785">
                  <c:v>0.11899999999999999</c:v>
                </c:pt>
                <c:pt idx="786">
                  <c:v>0.12</c:v>
                </c:pt>
                <c:pt idx="787">
                  <c:v>0.122</c:v>
                </c:pt>
                <c:pt idx="788">
                  <c:v>0.125</c:v>
                </c:pt>
                <c:pt idx="789">
                  <c:v>0.127</c:v>
                </c:pt>
                <c:pt idx="790">
                  <c:v>0.129</c:v>
                </c:pt>
                <c:pt idx="791">
                  <c:v>0.13100000000000001</c:v>
                </c:pt>
                <c:pt idx="792">
                  <c:v>0.13200000000000001</c:v>
                </c:pt>
                <c:pt idx="793">
                  <c:v>0.13400000000000001</c:v>
                </c:pt>
                <c:pt idx="794">
                  <c:v>0.13500000000000001</c:v>
                </c:pt>
                <c:pt idx="795">
                  <c:v>0.13600000000000001</c:v>
                </c:pt>
                <c:pt idx="796">
                  <c:v>0.13600000000000001</c:v>
                </c:pt>
                <c:pt idx="797">
                  <c:v>0.13600000000000001</c:v>
                </c:pt>
                <c:pt idx="798">
                  <c:v>0.13600000000000001</c:v>
                </c:pt>
                <c:pt idx="799">
                  <c:v>0.13600000000000001</c:v>
                </c:pt>
                <c:pt idx="800">
                  <c:v>0.13700000000000001</c:v>
                </c:pt>
                <c:pt idx="801">
                  <c:v>0.13800000000000001</c:v>
                </c:pt>
                <c:pt idx="802">
                  <c:v>0.13900000000000001</c:v>
                </c:pt>
                <c:pt idx="803">
                  <c:v>0.13900000000000001</c:v>
                </c:pt>
                <c:pt idx="804">
                  <c:v>0.13900000000000001</c:v>
                </c:pt>
                <c:pt idx="805">
                  <c:v>0.13900000000000001</c:v>
                </c:pt>
                <c:pt idx="806">
                  <c:v>0.14000000000000001</c:v>
                </c:pt>
                <c:pt idx="807">
                  <c:v>0.13900000000000001</c:v>
                </c:pt>
                <c:pt idx="808">
                  <c:v>0.13800000000000001</c:v>
                </c:pt>
                <c:pt idx="809">
                  <c:v>0.13800000000000001</c:v>
                </c:pt>
                <c:pt idx="810">
                  <c:v>0.13800000000000001</c:v>
                </c:pt>
                <c:pt idx="811">
                  <c:v>0.13900000000000001</c:v>
                </c:pt>
                <c:pt idx="812">
                  <c:v>0.14099999999999999</c:v>
                </c:pt>
                <c:pt idx="813">
                  <c:v>0.14299999999999999</c:v>
                </c:pt>
                <c:pt idx="814">
                  <c:v>0.14499999999999999</c:v>
                </c:pt>
                <c:pt idx="815">
                  <c:v>0.14699999999999999</c:v>
                </c:pt>
                <c:pt idx="816">
                  <c:v>0.14899999999999999</c:v>
                </c:pt>
                <c:pt idx="817">
                  <c:v>0.15</c:v>
                </c:pt>
                <c:pt idx="818">
                  <c:v>0.152</c:v>
                </c:pt>
                <c:pt idx="819">
                  <c:v>0.152</c:v>
                </c:pt>
                <c:pt idx="820">
                  <c:v>0.153</c:v>
                </c:pt>
                <c:pt idx="821">
                  <c:v>0.154</c:v>
                </c:pt>
                <c:pt idx="822">
                  <c:v>0.154</c:v>
                </c:pt>
                <c:pt idx="823">
                  <c:v>0.153</c:v>
                </c:pt>
                <c:pt idx="824">
                  <c:v>0.153</c:v>
                </c:pt>
                <c:pt idx="825">
                  <c:v>0.153</c:v>
                </c:pt>
                <c:pt idx="826">
                  <c:v>0.154</c:v>
                </c:pt>
                <c:pt idx="827">
                  <c:v>0.156</c:v>
                </c:pt>
                <c:pt idx="828">
                  <c:v>0.156</c:v>
                </c:pt>
                <c:pt idx="829">
                  <c:v>0.157</c:v>
                </c:pt>
                <c:pt idx="830">
                  <c:v>0.158</c:v>
                </c:pt>
                <c:pt idx="831">
                  <c:v>0.159</c:v>
                </c:pt>
                <c:pt idx="832">
                  <c:v>0.159</c:v>
                </c:pt>
                <c:pt idx="833">
                  <c:v>0.16</c:v>
                </c:pt>
                <c:pt idx="834">
                  <c:v>0.16</c:v>
                </c:pt>
                <c:pt idx="835">
                  <c:v>0.16</c:v>
                </c:pt>
                <c:pt idx="836">
                  <c:v>0.161</c:v>
                </c:pt>
                <c:pt idx="837">
                  <c:v>0.16200000000000001</c:v>
                </c:pt>
                <c:pt idx="838">
                  <c:v>0.16400000000000001</c:v>
                </c:pt>
                <c:pt idx="839">
                  <c:v>0.16500000000000001</c:v>
                </c:pt>
                <c:pt idx="840">
                  <c:v>0.16600000000000001</c:v>
                </c:pt>
                <c:pt idx="841">
                  <c:v>0.16600000000000001</c:v>
                </c:pt>
                <c:pt idx="842">
                  <c:v>0.16500000000000001</c:v>
                </c:pt>
                <c:pt idx="843">
                  <c:v>0.16500000000000001</c:v>
                </c:pt>
                <c:pt idx="844">
                  <c:v>0.16500000000000001</c:v>
                </c:pt>
                <c:pt idx="845">
                  <c:v>0.16600000000000001</c:v>
                </c:pt>
                <c:pt idx="846">
                  <c:v>0.16700000000000001</c:v>
                </c:pt>
                <c:pt idx="847">
                  <c:v>0.16800000000000001</c:v>
                </c:pt>
                <c:pt idx="848">
                  <c:v>0.16900000000000001</c:v>
                </c:pt>
                <c:pt idx="849">
                  <c:v>0.17</c:v>
                </c:pt>
                <c:pt idx="850">
                  <c:v>0.17199999999999999</c:v>
                </c:pt>
                <c:pt idx="851">
                  <c:v>0.17199999999999999</c:v>
                </c:pt>
                <c:pt idx="852">
                  <c:v>0.17299999999999999</c:v>
                </c:pt>
                <c:pt idx="853">
                  <c:v>0.17399999999999999</c:v>
                </c:pt>
                <c:pt idx="854">
                  <c:v>0.17399999999999999</c:v>
                </c:pt>
                <c:pt idx="855">
                  <c:v>0.17499999999999999</c:v>
                </c:pt>
                <c:pt idx="856">
                  <c:v>0.17599999999999999</c:v>
                </c:pt>
                <c:pt idx="857">
                  <c:v>0.17799999999999999</c:v>
                </c:pt>
                <c:pt idx="858">
                  <c:v>0.17799999999999999</c:v>
                </c:pt>
                <c:pt idx="859">
                  <c:v>0.17899999999999999</c:v>
                </c:pt>
                <c:pt idx="860">
                  <c:v>0.18</c:v>
                </c:pt>
                <c:pt idx="861">
                  <c:v>0.18099999999999999</c:v>
                </c:pt>
                <c:pt idx="862">
                  <c:v>0.18099999999999999</c:v>
                </c:pt>
                <c:pt idx="863">
                  <c:v>0.182</c:v>
                </c:pt>
                <c:pt idx="864">
                  <c:v>0.182</c:v>
                </c:pt>
                <c:pt idx="865">
                  <c:v>0.183</c:v>
                </c:pt>
                <c:pt idx="866">
                  <c:v>0.184</c:v>
                </c:pt>
                <c:pt idx="867">
                  <c:v>0.184</c:v>
                </c:pt>
                <c:pt idx="868">
                  <c:v>0.186</c:v>
                </c:pt>
                <c:pt idx="869">
                  <c:v>0.187</c:v>
                </c:pt>
                <c:pt idx="870">
                  <c:v>0.187</c:v>
                </c:pt>
                <c:pt idx="871">
                  <c:v>0.187</c:v>
                </c:pt>
                <c:pt idx="872">
                  <c:v>0.186</c:v>
                </c:pt>
                <c:pt idx="873">
                  <c:v>0.185</c:v>
                </c:pt>
                <c:pt idx="874">
                  <c:v>0.185</c:v>
                </c:pt>
                <c:pt idx="875">
                  <c:v>0.186</c:v>
                </c:pt>
                <c:pt idx="876">
                  <c:v>0.187</c:v>
                </c:pt>
                <c:pt idx="877">
                  <c:v>0.189</c:v>
                </c:pt>
                <c:pt idx="878">
                  <c:v>0.19</c:v>
                </c:pt>
                <c:pt idx="879">
                  <c:v>0.191</c:v>
                </c:pt>
                <c:pt idx="880">
                  <c:v>0.192</c:v>
                </c:pt>
                <c:pt idx="881">
                  <c:v>0.192</c:v>
                </c:pt>
                <c:pt idx="882">
                  <c:v>0.192</c:v>
                </c:pt>
                <c:pt idx="883">
                  <c:v>0.19400000000000001</c:v>
                </c:pt>
                <c:pt idx="884">
                  <c:v>0.19400000000000001</c:v>
                </c:pt>
                <c:pt idx="885">
                  <c:v>0.19400000000000001</c:v>
                </c:pt>
                <c:pt idx="886">
                  <c:v>0.193</c:v>
                </c:pt>
                <c:pt idx="887">
                  <c:v>0.192</c:v>
                </c:pt>
                <c:pt idx="888">
                  <c:v>0.192</c:v>
                </c:pt>
                <c:pt idx="889">
                  <c:v>0.192</c:v>
                </c:pt>
                <c:pt idx="890">
                  <c:v>0.192</c:v>
                </c:pt>
                <c:pt idx="891">
                  <c:v>0.193</c:v>
                </c:pt>
                <c:pt idx="892">
                  <c:v>0.19400000000000001</c:v>
                </c:pt>
                <c:pt idx="893">
                  <c:v>0.19600000000000001</c:v>
                </c:pt>
                <c:pt idx="894">
                  <c:v>0.19700000000000001</c:v>
                </c:pt>
                <c:pt idx="895">
                  <c:v>0.19700000000000001</c:v>
                </c:pt>
                <c:pt idx="896">
                  <c:v>0.19800000000000001</c:v>
                </c:pt>
                <c:pt idx="897">
                  <c:v>0.19900000000000001</c:v>
                </c:pt>
                <c:pt idx="898">
                  <c:v>0.2</c:v>
                </c:pt>
                <c:pt idx="899">
                  <c:v>0.2</c:v>
                </c:pt>
                <c:pt idx="900">
                  <c:v>0.20100000000000001</c:v>
                </c:pt>
                <c:pt idx="901">
                  <c:v>0.20200000000000001</c:v>
                </c:pt>
                <c:pt idx="902">
                  <c:v>0.20300000000000001</c:v>
                </c:pt>
                <c:pt idx="903">
                  <c:v>0.20399999999999999</c:v>
                </c:pt>
                <c:pt idx="904">
                  <c:v>0.20399999999999999</c:v>
                </c:pt>
                <c:pt idx="905">
                  <c:v>0.20399999999999999</c:v>
                </c:pt>
                <c:pt idx="906">
                  <c:v>0.20399999999999999</c:v>
                </c:pt>
                <c:pt idx="907">
                  <c:v>0.20399999999999999</c:v>
                </c:pt>
                <c:pt idx="908">
                  <c:v>0.20499999999999999</c:v>
                </c:pt>
                <c:pt idx="909">
                  <c:v>0.20599999999999999</c:v>
                </c:pt>
                <c:pt idx="910">
                  <c:v>0.20699999999999999</c:v>
                </c:pt>
                <c:pt idx="911">
                  <c:v>0.20799999999999999</c:v>
                </c:pt>
                <c:pt idx="912">
                  <c:v>0.20899999999999999</c:v>
                </c:pt>
                <c:pt idx="913">
                  <c:v>0.21</c:v>
                </c:pt>
                <c:pt idx="914">
                  <c:v>0.21099999999999999</c:v>
                </c:pt>
                <c:pt idx="915">
                  <c:v>0.21299999999999999</c:v>
                </c:pt>
                <c:pt idx="916">
                  <c:v>0.214</c:v>
                </c:pt>
                <c:pt idx="917">
                  <c:v>0.214</c:v>
                </c:pt>
                <c:pt idx="918">
                  <c:v>0.214</c:v>
                </c:pt>
                <c:pt idx="919">
                  <c:v>0.216</c:v>
                </c:pt>
                <c:pt idx="920">
                  <c:v>0.215</c:v>
                </c:pt>
                <c:pt idx="921">
                  <c:v>0.215</c:v>
                </c:pt>
                <c:pt idx="922">
                  <c:v>0.216</c:v>
                </c:pt>
                <c:pt idx="923">
                  <c:v>0.217</c:v>
                </c:pt>
                <c:pt idx="924">
                  <c:v>0.218</c:v>
                </c:pt>
                <c:pt idx="925">
                  <c:v>0.219</c:v>
                </c:pt>
                <c:pt idx="926">
                  <c:v>0.219</c:v>
                </c:pt>
                <c:pt idx="927">
                  <c:v>0.219</c:v>
                </c:pt>
                <c:pt idx="928">
                  <c:v>0.219</c:v>
                </c:pt>
                <c:pt idx="929">
                  <c:v>0.218</c:v>
                </c:pt>
                <c:pt idx="930">
                  <c:v>0.218</c:v>
                </c:pt>
                <c:pt idx="931">
                  <c:v>0.218</c:v>
                </c:pt>
                <c:pt idx="932">
                  <c:v>0.216</c:v>
                </c:pt>
                <c:pt idx="933">
                  <c:v>0.216</c:v>
                </c:pt>
                <c:pt idx="934">
                  <c:v>0.216</c:v>
                </c:pt>
                <c:pt idx="935">
                  <c:v>0.217</c:v>
                </c:pt>
                <c:pt idx="936">
                  <c:v>0.217</c:v>
                </c:pt>
                <c:pt idx="937">
                  <c:v>0.217</c:v>
                </c:pt>
                <c:pt idx="938">
                  <c:v>0.216</c:v>
                </c:pt>
                <c:pt idx="939">
                  <c:v>0.216</c:v>
                </c:pt>
                <c:pt idx="940">
                  <c:v>0.216</c:v>
                </c:pt>
                <c:pt idx="941">
                  <c:v>0.216</c:v>
                </c:pt>
                <c:pt idx="942">
                  <c:v>0.216</c:v>
                </c:pt>
                <c:pt idx="943">
                  <c:v>0.218</c:v>
                </c:pt>
                <c:pt idx="944">
                  <c:v>0.22</c:v>
                </c:pt>
                <c:pt idx="945">
                  <c:v>0.222</c:v>
                </c:pt>
                <c:pt idx="946">
                  <c:v>0.224</c:v>
                </c:pt>
                <c:pt idx="947">
                  <c:v>0.22600000000000001</c:v>
                </c:pt>
                <c:pt idx="948">
                  <c:v>0.22800000000000001</c:v>
                </c:pt>
                <c:pt idx="949">
                  <c:v>0.23</c:v>
                </c:pt>
                <c:pt idx="950">
                  <c:v>0.23100000000000001</c:v>
                </c:pt>
                <c:pt idx="951">
                  <c:v>0.23200000000000001</c:v>
                </c:pt>
                <c:pt idx="952">
                  <c:v>0.23200000000000001</c:v>
                </c:pt>
                <c:pt idx="953">
                  <c:v>0.23400000000000001</c:v>
                </c:pt>
                <c:pt idx="954">
                  <c:v>0.23400000000000001</c:v>
                </c:pt>
                <c:pt idx="955">
                  <c:v>0.23400000000000001</c:v>
                </c:pt>
                <c:pt idx="956">
                  <c:v>0.23300000000000001</c:v>
                </c:pt>
                <c:pt idx="957">
                  <c:v>0.23300000000000001</c:v>
                </c:pt>
                <c:pt idx="958">
                  <c:v>0.23400000000000001</c:v>
                </c:pt>
                <c:pt idx="959">
                  <c:v>0.23499999999999999</c:v>
                </c:pt>
                <c:pt idx="960">
                  <c:v>0.23599999999999999</c:v>
                </c:pt>
                <c:pt idx="961">
                  <c:v>0.23699999999999999</c:v>
                </c:pt>
                <c:pt idx="962">
                  <c:v>0.23799999999999999</c:v>
                </c:pt>
                <c:pt idx="963">
                  <c:v>0.23799999999999999</c:v>
                </c:pt>
                <c:pt idx="964">
                  <c:v>0.23799999999999999</c:v>
                </c:pt>
                <c:pt idx="965">
                  <c:v>0.23699999999999999</c:v>
                </c:pt>
                <c:pt idx="966">
                  <c:v>0.23599999999999999</c:v>
                </c:pt>
                <c:pt idx="967">
                  <c:v>0.23599999999999999</c:v>
                </c:pt>
                <c:pt idx="968">
                  <c:v>0.23599999999999999</c:v>
                </c:pt>
                <c:pt idx="969">
                  <c:v>0.23799999999999999</c:v>
                </c:pt>
                <c:pt idx="970">
                  <c:v>0.23899999999999999</c:v>
                </c:pt>
                <c:pt idx="971">
                  <c:v>0.24</c:v>
                </c:pt>
                <c:pt idx="972">
                  <c:v>0.24</c:v>
                </c:pt>
                <c:pt idx="973">
                  <c:v>0.23899999999999999</c:v>
                </c:pt>
                <c:pt idx="974">
                  <c:v>0.23799999999999999</c:v>
                </c:pt>
                <c:pt idx="975">
                  <c:v>0.23599999999999999</c:v>
                </c:pt>
                <c:pt idx="976">
                  <c:v>0.23499999999999999</c:v>
                </c:pt>
                <c:pt idx="977">
                  <c:v>0.23499999999999999</c:v>
                </c:pt>
                <c:pt idx="978">
                  <c:v>0.23499999999999999</c:v>
                </c:pt>
                <c:pt idx="979">
                  <c:v>0.23400000000000001</c:v>
                </c:pt>
                <c:pt idx="980">
                  <c:v>0.23400000000000001</c:v>
                </c:pt>
                <c:pt idx="981">
                  <c:v>0.23400000000000001</c:v>
                </c:pt>
                <c:pt idx="982">
                  <c:v>0.23300000000000001</c:v>
                </c:pt>
                <c:pt idx="983">
                  <c:v>0.23300000000000001</c:v>
                </c:pt>
                <c:pt idx="984">
                  <c:v>0.23499999999999999</c:v>
                </c:pt>
                <c:pt idx="985">
                  <c:v>0.23799999999999999</c:v>
                </c:pt>
                <c:pt idx="986">
                  <c:v>0.24</c:v>
                </c:pt>
                <c:pt idx="987">
                  <c:v>0.24199999999999999</c:v>
                </c:pt>
                <c:pt idx="988">
                  <c:v>0.245</c:v>
                </c:pt>
                <c:pt idx="989">
                  <c:v>0.247</c:v>
                </c:pt>
                <c:pt idx="990">
                  <c:v>0.247</c:v>
                </c:pt>
                <c:pt idx="991">
                  <c:v>0.246</c:v>
                </c:pt>
                <c:pt idx="992">
                  <c:v>0.246</c:v>
                </c:pt>
                <c:pt idx="993">
                  <c:v>0.246</c:v>
                </c:pt>
                <c:pt idx="994">
                  <c:v>0.246</c:v>
                </c:pt>
                <c:pt idx="995">
                  <c:v>0.246</c:v>
                </c:pt>
                <c:pt idx="996">
                  <c:v>0.247</c:v>
                </c:pt>
                <c:pt idx="997">
                  <c:v>0.248</c:v>
                </c:pt>
                <c:pt idx="998">
                  <c:v>0.248</c:v>
                </c:pt>
                <c:pt idx="999">
                  <c:v>0.248</c:v>
                </c:pt>
                <c:pt idx="1000">
                  <c:v>0.247</c:v>
                </c:pt>
                <c:pt idx="1001">
                  <c:v>0.246</c:v>
                </c:pt>
                <c:pt idx="1002">
                  <c:v>0.247</c:v>
                </c:pt>
                <c:pt idx="1003">
                  <c:v>0.249</c:v>
                </c:pt>
                <c:pt idx="1004">
                  <c:v>0.249</c:v>
                </c:pt>
                <c:pt idx="1005">
                  <c:v>0.25</c:v>
                </c:pt>
                <c:pt idx="1006">
                  <c:v>0.251</c:v>
                </c:pt>
                <c:pt idx="1007">
                  <c:v>0.252</c:v>
                </c:pt>
                <c:pt idx="1008">
                  <c:v>0.254</c:v>
                </c:pt>
                <c:pt idx="1009">
                  <c:v>0.252</c:v>
                </c:pt>
                <c:pt idx="1010">
                  <c:v>0.252</c:v>
                </c:pt>
                <c:pt idx="1011">
                  <c:v>0.252</c:v>
                </c:pt>
                <c:pt idx="1012">
                  <c:v>0.254</c:v>
                </c:pt>
                <c:pt idx="1013">
                  <c:v>0.254</c:v>
                </c:pt>
                <c:pt idx="1014">
                  <c:v>0.255</c:v>
                </c:pt>
                <c:pt idx="1015">
                  <c:v>0.25600000000000001</c:v>
                </c:pt>
                <c:pt idx="1016">
                  <c:v>0.25800000000000001</c:v>
                </c:pt>
                <c:pt idx="1017">
                  <c:v>0.26</c:v>
                </c:pt>
                <c:pt idx="1018">
                  <c:v>0.26200000000000001</c:v>
                </c:pt>
                <c:pt idx="1019">
                  <c:v>0.26200000000000001</c:v>
                </c:pt>
                <c:pt idx="1020">
                  <c:v>0.26200000000000001</c:v>
                </c:pt>
                <c:pt idx="1021">
                  <c:v>0.26100000000000001</c:v>
                </c:pt>
                <c:pt idx="1022">
                  <c:v>0.26</c:v>
                </c:pt>
                <c:pt idx="1023">
                  <c:v>0.26</c:v>
                </c:pt>
                <c:pt idx="1024">
                  <c:v>0.26</c:v>
                </c:pt>
                <c:pt idx="1025">
                  <c:v>0.26100000000000001</c:v>
                </c:pt>
                <c:pt idx="1026">
                  <c:v>0.26200000000000001</c:v>
                </c:pt>
                <c:pt idx="1027">
                  <c:v>0.26300000000000001</c:v>
                </c:pt>
                <c:pt idx="1028">
                  <c:v>0.26500000000000001</c:v>
                </c:pt>
                <c:pt idx="1029">
                  <c:v>0.26600000000000001</c:v>
                </c:pt>
                <c:pt idx="1030">
                  <c:v>0.26700000000000002</c:v>
                </c:pt>
                <c:pt idx="1031">
                  <c:v>0.26700000000000002</c:v>
                </c:pt>
                <c:pt idx="1032">
                  <c:v>0.26800000000000002</c:v>
                </c:pt>
                <c:pt idx="1033">
                  <c:v>0.26800000000000002</c:v>
                </c:pt>
                <c:pt idx="1034">
                  <c:v>0.26700000000000002</c:v>
                </c:pt>
                <c:pt idx="1035">
                  <c:v>0.26700000000000002</c:v>
                </c:pt>
                <c:pt idx="1036">
                  <c:v>0.26700000000000002</c:v>
                </c:pt>
                <c:pt idx="1037">
                  <c:v>0.26700000000000002</c:v>
                </c:pt>
                <c:pt idx="1038">
                  <c:v>0.26700000000000002</c:v>
                </c:pt>
                <c:pt idx="1039">
                  <c:v>0.26800000000000002</c:v>
                </c:pt>
                <c:pt idx="1040">
                  <c:v>0.26900000000000002</c:v>
                </c:pt>
                <c:pt idx="1041">
                  <c:v>0.27</c:v>
                </c:pt>
                <c:pt idx="1042">
                  <c:v>0.27</c:v>
                </c:pt>
                <c:pt idx="1043">
                  <c:v>0.27</c:v>
                </c:pt>
                <c:pt idx="1044">
                  <c:v>0.27200000000000002</c:v>
                </c:pt>
                <c:pt idx="1045">
                  <c:v>0.27400000000000002</c:v>
                </c:pt>
                <c:pt idx="1046">
                  <c:v>0.27500000000000002</c:v>
                </c:pt>
                <c:pt idx="1047">
                  <c:v>0.27600000000000002</c:v>
                </c:pt>
                <c:pt idx="1048">
                  <c:v>0.27600000000000002</c:v>
                </c:pt>
                <c:pt idx="1049">
                  <c:v>0.27600000000000002</c:v>
                </c:pt>
                <c:pt idx="1050">
                  <c:v>0.27700000000000002</c:v>
                </c:pt>
                <c:pt idx="1051">
                  <c:v>0.27600000000000002</c:v>
                </c:pt>
                <c:pt idx="1052">
                  <c:v>0.27600000000000002</c:v>
                </c:pt>
                <c:pt idx="1053">
                  <c:v>0.27600000000000002</c:v>
                </c:pt>
                <c:pt idx="1054">
                  <c:v>0.27600000000000002</c:v>
                </c:pt>
                <c:pt idx="1055">
                  <c:v>0.27600000000000002</c:v>
                </c:pt>
                <c:pt idx="1056">
                  <c:v>0.27600000000000002</c:v>
                </c:pt>
                <c:pt idx="1057">
                  <c:v>0.27700000000000002</c:v>
                </c:pt>
                <c:pt idx="1058">
                  <c:v>0.27700000000000002</c:v>
                </c:pt>
                <c:pt idx="1059">
                  <c:v>0.27600000000000002</c:v>
                </c:pt>
                <c:pt idx="1060">
                  <c:v>0.27600000000000002</c:v>
                </c:pt>
                <c:pt idx="1061">
                  <c:v>0.27700000000000002</c:v>
                </c:pt>
                <c:pt idx="1062">
                  <c:v>0.27900000000000003</c:v>
                </c:pt>
                <c:pt idx="1063">
                  <c:v>0.28100000000000003</c:v>
                </c:pt>
                <c:pt idx="1064">
                  <c:v>0.28399999999999997</c:v>
                </c:pt>
                <c:pt idx="1065">
                  <c:v>0.28599999999999998</c:v>
                </c:pt>
                <c:pt idx="1066">
                  <c:v>0.28699999999999998</c:v>
                </c:pt>
                <c:pt idx="1067">
                  <c:v>0.28899999999999998</c:v>
                </c:pt>
                <c:pt idx="1068">
                  <c:v>0.28999999999999998</c:v>
                </c:pt>
                <c:pt idx="1069">
                  <c:v>0.29099999999999998</c:v>
                </c:pt>
                <c:pt idx="1070">
                  <c:v>0.29199999999999998</c:v>
                </c:pt>
                <c:pt idx="1071">
                  <c:v>0.29299999999999998</c:v>
                </c:pt>
                <c:pt idx="1072">
                  <c:v>0.29399999999999998</c:v>
                </c:pt>
                <c:pt idx="1073">
                  <c:v>0.29599999999999999</c:v>
                </c:pt>
                <c:pt idx="1074">
                  <c:v>0.29699999999999999</c:v>
                </c:pt>
                <c:pt idx="1075">
                  <c:v>0.29699999999999999</c:v>
                </c:pt>
                <c:pt idx="1076">
                  <c:v>0.29699999999999999</c:v>
                </c:pt>
                <c:pt idx="1077">
                  <c:v>0.29799999999999999</c:v>
                </c:pt>
                <c:pt idx="1078">
                  <c:v>0.29699999999999999</c:v>
                </c:pt>
                <c:pt idx="1079">
                  <c:v>0.29799999999999999</c:v>
                </c:pt>
                <c:pt idx="1080">
                  <c:v>0.29799999999999999</c:v>
                </c:pt>
                <c:pt idx="1081">
                  <c:v>0.29799999999999999</c:v>
                </c:pt>
                <c:pt idx="1082">
                  <c:v>0.29799999999999999</c:v>
                </c:pt>
                <c:pt idx="1083">
                  <c:v>0.29899999999999999</c:v>
                </c:pt>
                <c:pt idx="1084">
                  <c:v>0.3</c:v>
                </c:pt>
                <c:pt idx="1085">
                  <c:v>0.3</c:v>
                </c:pt>
                <c:pt idx="1086">
                  <c:v>0.3</c:v>
                </c:pt>
                <c:pt idx="1087">
                  <c:v>0.30199999999999999</c:v>
                </c:pt>
                <c:pt idx="1088">
                  <c:v>0.30299999999999999</c:v>
                </c:pt>
                <c:pt idx="1089">
                  <c:v>0.30299999999999999</c:v>
                </c:pt>
                <c:pt idx="1090">
                  <c:v>0.30399999999999999</c:v>
                </c:pt>
                <c:pt idx="1091">
                  <c:v>0.30399999999999999</c:v>
                </c:pt>
                <c:pt idx="1092">
                  <c:v>0.30399999999999999</c:v>
                </c:pt>
                <c:pt idx="1093">
                  <c:v>0.30399999999999999</c:v>
                </c:pt>
                <c:pt idx="1094">
                  <c:v>0.30299999999999999</c:v>
                </c:pt>
                <c:pt idx="1095">
                  <c:v>0.30299999999999999</c:v>
                </c:pt>
                <c:pt idx="1096">
                  <c:v>0.30399999999999999</c:v>
                </c:pt>
                <c:pt idx="1097">
                  <c:v>0.30499999999999999</c:v>
                </c:pt>
                <c:pt idx="1098">
                  <c:v>0.30499999999999999</c:v>
                </c:pt>
                <c:pt idx="1099">
                  <c:v>0.30599999999999999</c:v>
                </c:pt>
                <c:pt idx="1100">
                  <c:v>0.30499999999999999</c:v>
                </c:pt>
                <c:pt idx="1101">
                  <c:v>0.30499999999999999</c:v>
                </c:pt>
                <c:pt idx="1102">
                  <c:v>0.30499999999999999</c:v>
                </c:pt>
                <c:pt idx="1103">
                  <c:v>0.30499999999999999</c:v>
                </c:pt>
                <c:pt idx="1104">
                  <c:v>0.307</c:v>
                </c:pt>
                <c:pt idx="1105">
                  <c:v>0.308</c:v>
                </c:pt>
                <c:pt idx="1106">
                  <c:v>0.309</c:v>
                </c:pt>
                <c:pt idx="1107">
                  <c:v>0.309</c:v>
                </c:pt>
                <c:pt idx="1108">
                  <c:v>0.309</c:v>
                </c:pt>
                <c:pt idx="1109">
                  <c:v>0.31</c:v>
                </c:pt>
                <c:pt idx="1110">
                  <c:v>0.31</c:v>
                </c:pt>
                <c:pt idx="1111">
                  <c:v>0.31</c:v>
                </c:pt>
                <c:pt idx="1112">
                  <c:v>0.31</c:v>
                </c:pt>
                <c:pt idx="1113">
                  <c:v>0.309</c:v>
                </c:pt>
                <c:pt idx="1114">
                  <c:v>0.309</c:v>
                </c:pt>
                <c:pt idx="1115">
                  <c:v>0.309</c:v>
                </c:pt>
                <c:pt idx="1116">
                  <c:v>0.309</c:v>
                </c:pt>
                <c:pt idx="1117">
                  <c:v>0.31</c:v>
                </c:pt>
                <c:pt idx="1118">
                  <c:v>0.31</c:v>
                </c:pt>
                <c:pt idx="1119">
                  <c:v>0.312</c:v>
                </c:pt>
                <c:pt idx="1120">
                  <c:v>0.313</c:v>
                </c:pt>
                <c:pt idx="1121">
                  <c:v>0.315</c:v>
                </c:pt>
                <c:pt idx="1122">
                  <c:v>0.317</c:v>
                </c:pt>
                <c:pt idx="1123">
                  <c:v>0.318</c:v>
                </c:pt>
                <c:pt idx="1124">
                  <c:v>0.32</c:v>
                </c:pt>
                <c:pt idx="1125">
                  <c:v>0.32100000000000001</c:v>
                </c:pt>
                <c:pt idx="1126">
                  <c:v>0.32100000000000001</c:v>
                </c:pt>
                <c:pt idx="1127">
                  <c:v>0.32100000000000001</c:v>
                </c:pt>
                <c:pt idx="1128">
                  <c:v>0.32100000000000001</c:v>
                </c:pt>
                <c:pt idx="1129">
                  <c:v>0.32200000000000001</c:v>
                </c:pt>
                <c:pt idx="1130">
                  <c:v>0.32200000000000001</c:v>
                </c:pt>
                <c:pt idx="1131">
                  <c:v>0.32300000000000001</c:v>
                </c:pt>
                <c:pt idx="1132">
                  <c:v>0.32400000000000001</c:v>
                </c:pt>
                <c:pt idx="1133">
                  <c:v>0.32400000000000001</c:v>
                </c:pt>
                <c:pt idx="1134">
                  <c:v>0.32300000000000001</c:v>
                </c:pt>
                <c:pt idx="1135">
                  <c:v>0.32200000000000001</c:v>
                </c:pt>
                <c:pt idx="1136">
                  <c:v>0.32100000000000001</c:v>
                </c:pt>
                <c:pt idx="1137">
                  <c:v>0.32100000000000001</c:v>
                </c:pt>
                <c:pt idx="1138">
                  <c:v>0.32200000000000001</c:v>
                </c:pt>
                <c:pt idx="1139">
                  <c:v>0.32400000000000001</c:v>
                </c:pt>
                <c:pt idx="1140">
                  <c:v>0.32500000000000001</c:v>
                </c:pt>
                <c:pt idx="1141">
                  <c:v>0.32500000000000001</c:v>
                </c:pt>
                <c:pt idx="1142">
                  <c:v>0.32500000000000001</c:v>
                </c:pt>
                <c:pt idx="1143">
                  <c:v>0.32600000000000001</c:v>
                </c:pt>
                <c:pt idx="1144">
                  <c:v>0.32700000000000001</c:v>
                </c:pt>
                <c:pt idx="1145">
                  <c:v>0.32800000000000001</c:v>
                </c:pt>
                <c:pt idx="1146">
                  <c:v>0.33</c:v>
                </c:pt>
                <c:pt idx="1147">
                  <c:v>0.33</c:v>
                </c:pt>
                <c:pt idx="1148">
                  <c:v>0.33100000000000002</c:v>
                </c:pt>
                <c:pt idx="1149">
                  <c:v>0.33200000000000002</c:v>
                </c:pt>
                <c:pt idx="1150">
                  <c:v>0.33400000000000002</c:v>
                </c:pt>
                <c:pt idx="1151">
                  <c:v>0.33500000000000002</c:v>
                </c:pt>
                <c:pt idx="1152">
                  <c:v>0.33600000000000002</c:v>
                </c:pt>
                <c:pt idx="1153">
                  <c:v>0.33700000000000002</c:v>
                </c:pt>
                <c:pt idx="1154">
                  <c:v>0.33800000000000002</c:v>
                </c:pt>
                <c:pt idx="1155">
                  <c:v>0.33900000000000002</c:v>
                </c:pt>
                <c:pt idx="1156">
                  <c:v>0.33900000000000002</c:v>
                </c:pt>
                <c:pt idx="1157">
                  <c:v>0.33800000000000002</c:v>
                </c:pt>
                <c:pt idx="1158">
                  <c:v>0.33700000000000002</c:v>
                </c:pt>
                <c:pt idx="1159">
                  <c:v>0.33500000000000002</c:v>
                </c:pt>
                <c:pt idx="1160">
                  <c:v>0.33400000000000002</c:v>
                </c:pt>
                <c:pt idx="1161">
                  <c:v>0.33300000000000002</c:v>
                </c:pt>
                <c:pt idx="1162">
                  <c:v>0.33200000000000002</c:v>
                </c:pt>
                <c:pt idx="1163">
                  <c:v>0.33200000000000002</c:v>
                </c:pt>
                <c:pt idx="1164">
                  <c:v>0.33300000000000002</c:v>
                </c:pt>
                <c:pt idx="1165">
                  <c:v>0.33500000000000002</c:v>
                </c:pt>
                <c:pt idx="1166">
                  <c:v>0.33800000000000002</c:v>
                </c:pt>
                <c:pt idx="1167">
                  <c:v>0.34100000000000003</c:v>
                </c:pt>
                <c:pt idx="1168">
                  <c:v>0.34300000000000003</c:v>
                </c:pt>
                <c:pt idx="1169">
                  <c:v>0.34399999999999997</c:v>
                </c:pt>
                <c:pt idx="1170">
                  <c:v>0.34599999999999997</c:v>
                </c:pt>
                <c:pt idx="1171">
                  <c:v>0.34599999999999997</c:v>
                </c:pt>
                <c:pt idx="1172">
                  <c:v>0.34699999999999998</c:v>
                </c:pt>
                <c:pt idx="1173">
                  <c:v>0.34799999999999998</c:v>
                </c:pt>
                <c:pt idx="1174">
                  <c:v>0.34899999999999998</c:v>
                </c:pt>
                <c:pt idx="1175">
                  <c:v>0.35</c:v>
                </c:pt>
                <c:pt idx="1176">
                  <c:v>0.35099999999999998</c:v>
                </c:pt>
                <c:pt idx="1177">
                  <c:v>0.35199999999999998</c:v>
                </c:pt>
                <c:pt idx="1178">
                  <c:v>0.35099999999999998</c:v>
                </c:pt>
                <c:pt idx="1179">
                  <c:v>0.35</c:v>
                </c:pt>
                <c:pt idx="1180">
                  <c:v>0.35</c:v>
                </c:pt>
                <c:pt idx="1181">
                  <c:v>0.35099999999999998</c:v>
                </c:pt>
                <c:pt idx="1182">
                  <c:v>0.35199999999999998</c:v>
                </c:pt>
                <c:pt idx="1183">
                  <c:v>0.35399999999999998</c:v>
                </c:pt>
                <c:pt idx="1184">
                  <c:v>0.35399999999999998</c:v>
                </c:pt>
                <c:pt idx="1185">
                  <c:v>0.35499999999999998</c:v>
                </c:pt>
                <c:pt idx="1186">
                  <c:v>0.35599999999999998</c:v>
                </c:pt>
                <c:pt idx="1187">
                  <c:v>0.35499999999999998</c:v>
                </c:pt>
                <c:pt idx="1188">
                  <c:v>0.35399999999999998</c:v>
                </c:pt>
                <c:pt idx="1189">
                  <c:v>0.35299999999999998</c:v>
                </c:pt>
                <c:pt idx="1190">
                  <c:v>0.35399999999999998</c:v>
                </c:pt>
                <c:pt idx="1191">
                  <c:v>0.35499999999999998</c:v>
                </c:pt>
                <c:pt idx="1192">
                  <c:v>0.35599999999999998</c:v>
                </c:pt>
                <c:pt idx="1193">
                  <c:v>0.35699999999999998</c:v>
                </c:pt>
                <c:pt idx="1194">
                  <c:v>0.35799999999999998</c:v>
                </c:pt>
                <c:pt idx="1195">
                  <c:v>0.35899999999999999</c:v>
                </c:pt>
                <c:pt idx="1196">
                  <c:v>0.36</c:v>
                </c:pt>
                <c:pt idx="1197">
                  <c:v>0.36099999999999999</c:v>
                </c:pt>
                <c:pt idx="1198">
                  <c:v>0.36299999999999999</c:v>
                </c:pt>
                <c:pt idx="1199">
                  <c:v>0.36299999999999999</c:v>
                </c:pt>
                <c:pt idx="1200">
                  <c:v>0.36099999999999999</c:v>
                </c:pt>
                <c:pt idx="1201">
                  <c:v>0.35699999999999998</c:v>
                </c:pt>
                <c:pt idx="1202">
                  <c:v>0.35199999999999998</c:v>
                </c:pt>
                <c:pt idx="1203">
                  <c:v>0.34799999999999998</c:v>
                </c:pt>
                <c:pt idx="1204">
                  <c:v>0.34399999999999997</c:v>
                </c:pt>
                <c:pt idx="1205">
                  <c:v>0.34399999999999997</c:v>
                </c:pt>
                <c:pt idx="1206">
                  <c:v>0.34499999999999997</c:v>
                </c:pt>
                <c:pt idx="1207">
                  <c:v>0.34599999999999997</c:v>
                </c:pt>
                <c:pt idx="1208">
                  <c:v>0.34599999999999997</c:v>
                </c:pt>
                <c:pt idx="1209">
                  <c:v>0.34599999999999997</c:v>
                </c:pt>
                <c:pt idx="1210">
                  <c:v>0.34599999999999997</c:v>
                </c:pt>
                <c:pt idx="1211">
                  <c:v>0.34699999999999998</c:v>
                </c:pt>
                <c:pt idx="1212">
                  <c:v>0.34699999999999998</c:v>
                </c:pt>
                <c:pt idx="1213">
                  <c:v>0.34699999999999998</c:v>
                </c:pt>
                <c:pt idx="1214">
                  <c:v>0.34599999999999997</c:v>
                </c:pt>
                <c:pt idx="1215">
                  <c:v>0.34599999999999997</c:v>
                </c:pt>
                <c:pt idx="1216">
                  <c:v>0.34799999999999998</c:v>
                </c:pt>
                <c:pt idx="1217">
                  <c:v>0.35</c:v>
                </c:pt>
                <c:pt idx="1218">
                  <c:v>0.35299999999999998</c:v>
                </c:pt>
                <c:pt idx="1219">
                  <c:v>0.35399999999999998</c:v>
                </c:pt>
                <c:pt idx="1220">
                  <c:v>0.35499999999999998</c:v>
                </c:pt>
                <c:pt idx="1221">
                  <c:v>0.35399999999999998</c:v>
                </c:pt>
                <c:pt idx="1222">
                  <c:v>0.35399999999999998</c:v>
                </c:pt>
                <c:pt idx="1223">
                  <c:v>0.35499999999999998</c:v>
                </c:pt>
                <c:pt idx="1224">
                  <c:v>0.35699999999999998</c:v>
                </c:pt>
                <c:pt idx="1225">
                  <c:v>0.35899999999999999</c:v>
                </c:pt>
                <c:pt idx="1226">
                  <c:v>0.36099999999999999</c:v>
                </c:pt>
                <c:pt idx="1227">
                  <c:v>0.36299999999999999</c:v>
                </c:pt>
                <c:pt idx="1228">
                  <c:v>0.36399999999999999</c:v>
                </c:pt>
                <c:pt idx="1229">
                  <c:v>0.36599999999999999</c:v>
                </c:pt>
                <c:pt idx="1230">
                  <c:v>0.36799999999999999</c:v>
                </c:pt>
                <c:pt idx="1231">
                  <c:v>0.36899999999999999</c:v>
                </c:pt>
                <c:pt idx="1232">
                  <c:v>0.37</c:v>
                </c:pt>
                <c:pt idx="1233">
                  <c:v>0.371</c:v>
                </c:pt>
                <c:pt idx="1234">
                  <c:v>0.372</c:v>
                </c:pt>
                <c:pt idx="1235">
                  <c:v>0.372</c:v>
                </c:pt>
                <c:pt idx="1236">
                  <c:v>0.372</c:v>
                </c:pt>
                <c:pt idx="1237">
                  <c:v>0.372</c:v>
                </c:pt>
                <c:pt idx="1238">
                  <c:v>0.372</c:v>
                </c:pt>
                <c:pt idx="1239">
                  <c:v>0.373</c:v>
                </c:pt>
                <c:pt idx="1240">
                  <c:v>0.373</c:v>
                </c:pt>
                <c:pt idx="1241">
                  <c:v>0.373</c:v>
                </c:pt>
                <c:pt idx="1242">
                  <c:v>0.374</c:v>
                </c:pt>
                <c:pt idx="1243">
                  <c:v>0.375</c:v>
                </c:pt>
                <c:pt idx="1244">
                  <c:v>0.378</c:v>
                </c:pt>
                <c:pt idx="1245">
                  <c:v>0.378</c:v>
                </c:pt>
                <c:pt idx="1246">
                  <c:v>0.378</c:v>
                </c:pt>
                <c:pt idx="1247">
                  <c:v>0.378</c:v>
                </c:pt>
                <c:pt idx="1248">
                  <c:v>0.379</c:v>
                </c:pt>
                <c:pt idx="1249">
                  <c:v>0.379</c:v>
                </c:pt>
                <c:pt idx="1250">
                  <c:v>0.38</c:v>
                </c:pt>
                <c:pt idx="1251">
                  <c:v>0.38200000000000001</c:v>
                </c:pt>
                <c:pt idx="1252">
                  <c:v>0.38400000000000001</c:v>
                </c:pt>
                <c:pt idx="1253">
                  <c:v>0.38400000000000001</c:v>
                </c:pt>
                <c:pt idx="1254">
                  <c:v>0.38500000000000001</c:v>
                </c:pt>
                <c:pt idx="1255">
                  <c:v>0.38600000000000001</c:v>
                </c:pt>
                <c:pt idx="1256">
                  <c:v>0.38700000000000001</c:v>
                </c:pt>
                <c:pt idx="1257">
                  <c:v>0.38700000000000001</c:v>
                </c:pt>
                <c:pt idx="1258">
                  <c:v>0.38700000000000001</c:v>
                </c:pt>
                <c:pt idx="1259">
                  <c:v>0.38800000000000001</c:v>
                </c:pt>
                <c:pt idx="1260">
                  <c:v>0.38900000000000001</c:v>
                </c:pt>
                <c:pt idx="1261">
                  <c:v>0.38900000000000001</c:v>
                </c:pt>
                <c:pt idx="1262">
                  <c:v>0.38900000000000001</c:v>
                </c:pt>
                <c:pt idx="1263">
                  <c:v>0.38800000000000001</c:v>
                </c:pt>
                <c:pt idx="1264">
                  <c:v>0.38800000000000001</c:v>
                </c:pt>
                <c:pt idx="1265">
                  <c:v>0.38700000000000001</c:v>
                </c:pt>
                <c:pt idx="1266">
                  <c:v>0.38700000000000001</c:v>
                </c:pt>
                <c:pt idx="1267">
                  <c:v>0.38700000000000001</c:v>
                </c:pt>
                <c:pt idx="1268">
                  <c:v>0.38800000000000001</c:v>
                </c:pt>
                <c:pt idx="1269">
                  <c:v>0.38900000000000001</c:v>
                </c:pt>
                <c:pt idx="1270">
                  <c:v>0.39</c:v>
                </c:pt>
                <c:pt idx="1271">
                  <c:v>0.39200000000000002</c:v>
                </c:pt>
                <c:pt idx="1272">
                  <c:v>0.39400000000000002</c:v>
                </c:pt>
                <c:pt idx="1273">
                  <c:v>0.39400000000000002</c:v>
                </c:pt>
                <c:pt idx="1274">
                  <c:v>0.39400000000000002</c:v>
                </c:pt>
                <c:pt idx="1275">
                  <c:v>0.39400000000000002</c:v>
                </c:pt>
                <c:pt idx="1276">
                  <c:v>0.39400000000000002</c:v>
                </c:pt>
                <c:pt idx="1277">
                  <c:v>0.39500000000000002</c:v>
                </c:pt>
                <c:pt idx="1278">
                  <c:v>0.39500000000000002</c:v>
                </c:pt>
                <c:pt idx="1279">
                  <c:v>0.39400000000000002</c:v>
                </c:pt>
                <c:pt idx="1280">
                  <c:v>0.39400000000000002</c:v>
                </c:pt>
                <c:pt idx="1281">
                  <c:v>0.39300000000000002</c:v>
                </c:pt>
                <c:pt idx="1282">
                  <c:v>0.39200000000000002</c:v>
                </c:pt>
                <c:pt idx="1283">
                  <c:v>0.39300000000000002</c:v>
                </c:pt>
                <c:pt idx="1284">
                  <c:v>0.39500000000000002</c:v>
                </c:pt>
                <c:pt idx="1285">
                  <c:v>0.39700000000000002</c:v>
                </c:pt>
                <c:pt idx="1286">
                  <c:v>0.39800000000000002</c:v>
                </c:pt>
                <c:pt idx="1287">
                  <c:v>0.4</c:v>
                </c:pt>
                <c:pt idx="1288">
                  <c:v>0.4</c:v>
                </c:pt>
                <c:pt idx="1289">
                  <c:v>0.40200000000000002</c:v>
                </c:pt>
                <c:pt idx="1290">
                  <c:v>0.40300000000000002</c:v>
                </c:pt>
                <c:pt idx="1291">
                  <c:v>0.40400000000000003</c:v>
                </c:pt>
                <c:pt idx="1292">
                  <c:v>0.40500000000000003</c:v>
                </c:pt>
                <c:pt idx="1293">
                  <c:v>0.40699999999999997</c:v>
                </c:pt>
                <c:pt idx="1294">
                  <c:v>0.40899999999999997</c:v>
                </c:pt>
                <c:pt idx="1295">
                  <c:v>0.41099999999999998</c:v>
                </c:pt>
                <c:pt idx="1296">
                  <c:v>0.41199999999999998</c:v>
                </c:pt>
                <c:pt idx="1297">
                  <c:v>0.41199999999999998</c:v>
                </c:pt>
                <c:pt idx="1298">
                  <c:v>0.41</c:v>
                </c:pt>
                <c:pt idx="1299">
                  <c:v>0.40899999999999997</c:v>
                </c:pt>
                <c:pt idx="1300">
                  <c:v>0.40799999999999997</c:v>
                </c:pt>
                <c:pt idx="1301">
                  <c:v>0.40699999999999997</c:v>
                </c:pt>
                <c:pt idx="1302">
                  <c:v>0.40400000000000003</c:v>
                </c:pt>
                <c:pt idx="1303">
                  <c:v>0.40100000000000002</c:v>
                </c:pt>
                <c:pt idx="1304">
                  <c:v>0.4</c:v>
                </c:pt>
                <c:pt idx="1305">
                  <c:v>0.4</c:v>
                </c:pt>
                <c:pt idx="1306">
                  <c:v>0.4</c:v>
                </c:pt>
                <c:pt idx="1307">
                  <c:v>0.40100000000000002</c:v>
                </c:pt>
                <c:pt idx="1308">
                  <c:v>0.40200000000000002</c:v>
                </c:pt>
                <c:pt idx="1309">
                  <c:v>0.40200000000000002</c:v>
                </c:pt>
                <c:pt idx="1310">
                  <c:v>0.40200000000000002</c:v>
                </c:pt>
                <c:pt idx="1311">
                  <c:v>0.40200000000000002</c:v>
                </c:pt>
                <c:pt idx="1312">
                  <c:v>0.40300000000000002</c:v>
                </c:pt>
                <c:pt idx="1313">
                  <c:v>0.40500000000000003</c:v>
                </c:pt>
                <c:pt idx="1314">
                  <c:v>0.40799999999999997</c:v>
                </c:pt>
                <c:pt idx="1315">
                  <c:v>0.41</c:v>
                </c:pt>
                <c:pt idx="1316">
                  <c:v>0.41</c:v>
                </c:pt>
                <c:pt idx="1317">
                  <c:v>0.41</c:v>
                </c:pt>
                <c:pt idx="1318">
                  <c:v>0.41199999999999998</c:v>
                </c:pt>
                <c:pt idx="1319">
                  <c:v>0.41299999999999998</c:v>
                </c:pt>
                <c:pt idx="1320">
                  <c:v>0.41399999999999998</c:v>
                </c:pt>
                <c:pt idx="1321">
                  <c:v>0.41399999999999998</c:v>
                </c:pt>
                <c:pt idx="1322">
                  <c:v>0.41299999999999998</c:v>
                </c:pt>
                <c:pt idx="1323">
                  <c:v>0.41199999999999998</c:v>
                </c:pt>
                <c:pt idx="1324">
                  <c:v>0.41099999999999998</c:v>
                </c:pt>
                <c:pt idx="1325">
                  <c:v>0.41</c:v>
                </c:pt>
                <c:pt idx="1326">
                  <c:v>0.41</c:v>
                </c:pt>
                <c:pt idx="1327">
                  <c:v>0.41099999999999998</c:v>
                </c:pt>
                <c:pt idx="1328">
                  <c:v>0.41299999999999998</c:v>
                </c:pt>
                <c:pt idx="1329">
                  <c:v>0.41499999999999998</c:v>
                </c:pt>
                <c:pt idx="1330">
                  <c:v>0.41699999999999998</c:v>
                </c:pt>
                <c:pt idx="1331">
                  <c:v>0.41799999999999998</c:v>
                </c:pt>
                <c:pt idx="1332">
                  <c:v>0.42</c:v>
                </c:pt>
                <c:pt idx="1333">
                  <c:v>0.42199999999999999</c:v>
                </c:pt>
                <c:pt idx="1334">
                  <c:v>0.42299999999999999</c:v>
                </c:pt>
                <c:pt idx="1335">
                  <c:v>0.42399999999999999</c:v>
                </c:pt>
                <c:pt idx="1336">
                  <c:v>0.42499999999999999</c:v>
                </c:pt>
                <c:pt idx="1337">
                  <c:v>0.42599999999999999</c:v>
                </c:pt>
                <c:pt idx="1338">
                  <c:v>0.42699999999999999</c:v>
                </c:pt>
                <c:pt idx="1339">
                  <c:v>0.42699999999999999</c:v>
                </c:pt>
                <c:pt idx="1340">
                  <c:v>0.42699999999999999</c:v>
                </c:pt>
                <c:pt idx="1341">
                  <c:v>0.42599999999999999</c:v>
                </c:pt>
                <c:pt idx="1342">
                  <c:v>0.42599999999999999</c:v>
                </c:pt>
                <c:pt idx="1343">
                  <c:v>0.42499999999999999</c:v>
                </c:pt>
                <c:pt idx="1344">
                  <c:v>0.42499999999999999</c:v>
                </c:pt>
                <c:pt idx="1345">
                  <c:v>0.42599999999999999</c:v>
                </c:pt>
                <c:pt idx="1346">
                  <c:v>0.42599999999999999</c:v>
                </c:pt>
                <c:pt idx="1347">
                  <c:v>0.42699999999999999</c:v>
                </c:pt>
                <c:pt idx="1348">
                  <c:v>0.42799999999999999</c:v>
                </c:pt>
                <c:pt idx="1349">
                  <c:v>0.42799999999999999</c:v>
                </c:pt>
                <c:pt idx="1350">
                  <c:v>0.42899999999999999</c:v>
                </c:pt>
                <c:pt idx="1351">
                  <c:v>0.42899999999999999</c:v>
                </c:pt>
                <c:pt idx="1352">
                  <c:v>0.42799999999999999</c:v>
                </c:pt>
                <c:pt idx="1353">
                  <c:v>0.42799999999999999</c:v>
                </c:pt>
                <c:pt idx="1354">
                  <c:v>0.42699999999999999</c:v>
                </c:pt>
                <c:pt idx="1355">
                  <c:v>0.42699999999999999</c:v>
                </c:pt>
                <c:pt idx="1356">
                  <c:v>0.42799999999999999</c:v>
                </c:pt>
                <c:pt idx="1357">
                  <c:v>0.42799999999999999</c:v>
                </c:pt>
                <c:pt idx="1358">
                  <c:v>0.42899999999999999</c:v>
                </c:pt>
                <c:pt idx="1359">
                  <c:v>0.43</c:v>
                </c:pt>
                <c:pt idx="1360">
                  <c:v>0.43099999999999999</c:v>
                </c:pt>
                <c:pt idx="1361">
                  <c:v>0.432</c:v>
                </c:pt>
                <c:pt idx="1362">
                  <c:v>0.434</c:v>
                </c:pt>
                <c:pt idx="1363">
                  <c:v>0.434</c:v>
                </c:pt>
                <c:pt idx="1364">
                  <c:v>0.436</c:v>
                </c:pt>
                <c:pt idx="1365">
                  <c:v>0.438</c:v>
                </c:pt>
                <c:pt idx="1366">
                  <c:v>0.439</c:v>
                </c:pt>
                <c:pt idx="1367">
                  <c:v>0.44</c:v>
                </c:pt>
                <c:pt idx="1368">
                  <c:v>0.441</c:v>
                </c:pt>
                <c:pt idx="1369">
                  <c:v>0.441</c:v>
                </c:pt>
                <c:pt idx="1370">
                  <c:v>0.441</c:v>
                </c:pt>
                <c:pt idx="1371">
                  <c:v>0.441</c:v>
                </c:pt>
                <c:pt idx="1372">
                  <c:v>0.44</c:v>
                </c:pt>
                <c:pt idx="1373">
                  <c:v>0.441</c:v>
                </c:pt>
                <c:pt idx="1374">
                  <c:v>0.441</c:v>
                </c:pt>
                <c:pt idx="1375">
                  <c:v>0.442</c:v>
                </c:pt>
                <c:pt idx="1376">
                  <c:v>0.44400000000000001</c:v>
                </c:pt>
                <c:pt idx="1377">
                  <c:v>0.44600000000000001</c:v>
                </c:pt>
                <c:pt idx="1378">
                  <c:v>0.44800000000000001</c:v>
                </c:pt>
                <c:pt idx="1379">
                  <c:v>0.45200000000000001</c:v>
                </c:pt>
                <c:pt idx="1380">
                  <c:v>0.45400000000000001</c:v>
                </c:pt>
                <c:pt idx="1381">
                  <c:v>0.45600000000000002</c:v>
                </c:pt>
                <c:pt idx="1382">
                  <c:v>0.45600000000000002</c:v>
                </c:pt>
                <c:pt idx="1383">
                  <c:v>0.45700000000000002</c:v>
                </c:pt>
                <c:pt idx="1384">
                  <c:v>0.45700000000000002</c:v>
                </c:pt>
                <c:pt idx="1385">
                  <c:v>0.45700000000000002</c:v>
                </c:pt>
                <c:pt idx="1386">
                  <c:v>0.45600000000000002</c:v>
                </c:pt>
                <c:pt idx="1387">
                  <c:v>0.45600000000000002</c:v>
                </c:pt>
                <c:pt idx="1388">
                  <c:v>0.45600000000000002</c:v>
                </c:pt>
                <c:pt idx="1389">
                  <c:v>0.45500000000000002</c:v>
                </c:pt>
                <c:pt idx="1390">
                  <c:v>0.45500000000000002</c:v>
                </c:pt>
                <c:pt idx="1391">
                  <c:v>0.45500000000000002</c:v>
                </c:pt>
                <c:pt idx="1392">
                  <c:v>0.45400000000000001</c:v>
                </c:pt>
                <c:pt idx="1393">
                  <c:v>0.45400000000000001</c:v>
                </c:pt>
                <c:pt idx="1394">
                  <c:v>0.45400000000000001</c:v>
                </c:pt>
                <c:pt idx="1395">
                  <c:v>0.45500000000000002</c:v>
                </c:pt>
                <c:pt idx="1396">
                  <c:v>0.45600000000000002</c:v>
                </c:pt>
                <c:pt idx="1397">
                  <c:v>0.45600000000000002</c:v>
                </c:pt>
                <c:pt idx="1398">
                  <c:v>0.45700000000000002</c:v>
                </c:pt>
                <c:pt idx="1399">
                  <c:v>0.45600000000000002</c:v>
                </c:pt>
                <c:pt idx="1400">
                  <c:v>0.45600000000000002</c:v>
                </c:pt>
                <c:pt idx="1401">
                  <c:v>0.45400000000000001</c:v>
                </c:pt>
                <c:pt idx="1402">
                  <c:v>0.45400000000000001</c:v>
                </c:pt>
                <c:pt idx="1403">
                  <c:v>0.45400000000000001</c:v>
                </c:pt>
                <c:pt idx="1404">
                  <c:v>0.45400000000000001</c:v>
                </c:pt>
                <c:pt idx="1405">
                  <c:v>0.45400000000000001</c:v>
                </c:pt>
                <c:pt idx="1406">
                  <c:v>0.45400000000000001</c:v>
                </c:pt>
                <c:pt idx="1407">
                  <c:v>0.45500000000000002</c:v>
                </c:pt>
                <c:pt idx="1408">
                  <c:v>0.45600000000000002</c:v>
                </c:pt>
                <c:pt idx="1409">
                  <c:v>0.45600000000000002</c:v>
                </c:pt>
                <c:pt idx="1410">
                  <c:v>0.45700000000000002</c:v>
                </c:pt>
                <c:pt idx="1411">
                  <c:v>0.45800000000000002</c:v>
                </c:pt>
                <c:pt idx="1412">
                  <c:v>0.46</c:v>
                </c:pt>
                <c:pt idx="1413">
                  <c:v>0.46</c:v>
                </c:pt>
                <c:pt idx="1414">
                  <c:v>0.46</c:v>
                </c:pt>
                <c:pt idx="1415">
                  <c:v>0.46</c:v>
                </c:pt>
                <c:pt idx="1416">
                  <c:v>0.46200000000000002</c:v>
                </c:pt>
                <c:pt idx="1417">
                  <c:v>0.46300000000000002</c:v>
                </c:pt>
                <c:pt idx="1418">
                  <c:v>0.46400000000000002</c:v>
                </c:pt>
                <c:pt idx="1419">
                  <c:v>0.46500000000000002</c:v>
                </c:pt>
                <c:pt idx="1420">
                  <c:v>0.46500000000000002</c:v>
                </c:pt>
                <c:pt idx="1421">
                  <c:v>0.46500000000000002</c:v>
                </c:pt>
                <c:pt idx="1422">
                  <c:v>0.46500000000000002</c:v>
                </c:pt>
                <c:pt idx="1423">
                  <c:v>0.46600000000000003</c:v>
                </c:pt>
                <c:pt idx="1424">
                  <c:v>0.46700000000000003</c:v>
                </c:pt>
                <c:pt idx="1425">
                  <c:v>0.46700000000000003</c:v>
                </c:pt>
                <c:pt idx="1426">
                  <c:v>0.46600000000000003</c:v>
                </c:pt>
                <c:pt idx="1427">
                  <c:v>0.46600000000000003</c:v>
                </c:pt>
                <c:pt idx="1428">
                  <c:v>0.46600000000000003</c:v>
                </c:pt>
                <c:pt idx="1429">
                  <c:v>0.46600000000000003</c:v>
                </c:pt>
                <c:pt idx="1430">
                  <c:v>0.46800000000000003</c:v>
                </c:pt>
                <c:pt idx="1431">
                  <c:v>0.46899999999999997</c:v>
                </c:pt>
                <c:pt idx="1432">
                  <c:v>0.47</c:v>
                </c:pt>
                <c:pt idx="1433">
                  <c:v>0.47</c:v>
                </c:pt>
                <c:pt idx="1434">
                  <c:v>0.47</c:v>
                </c:pt>
                <c:pt idx="1435">
                  <c:v>0.47099999999999997</c:v>
                </c:pt>
                <c:pt idx="1436">
                  <c:v>0.47299999999999998</c:v>
                </c:pt>
                <c:pt idx="1437">
                  <c:v>0.47399999999999998</c:v>
                </c:pt>
                <c:pt idx="1438">
                  <c:v>0.47399999999999998</c:v>
                </c:pt>
                <c:pt idx="1439">
                  <c:v>0.47199999999999998</c:v>
                </c:pt>
                <c:pt idx="1440">
                  <c:v>0.47099999999999997</c:v>
                </c:pt>
                <c:pt idx="1441">
                  <c:v>0.47099999999999997</c:v>
                </c:pt>
                <c:pt idx="1442">
                  <c:v>0.47299999999999998</c:v>
                </c:pt>
                <c:pt idx="1443">
                  <c:v>0.47499999999999998</c:v>
                </c:pt>
                <c:pt idx="1444">
                  <c:v>0.47599999999999998</c:v>
                </c:pt>
                <c:pt idx="1445">
                  <c:v>0.47699999999999998</c:v>
                </c:pt>
                <c:pt idx="1446">
                  <c:v>0.47799999999999998</c:v>
                </c:pt>
                <c:pt idx="1447">
                  <c:v>0.47899999999999998</c:v>
                </c:pt>
                <c:pt idx="1448">
                  <c:v>0.48</c:v>
                </c:pt>
                <c:pt idx="1449">
                  <c:v>0.48199999999999998</c:v>
                </c:pt>
                <c:pt idx="1450">
                  <c:v>0.48299999999999998</c:v>
                </c:pt>
                <c:pt idx="1451">
                  <c:v>0.48399999999999999</c:v>
                </c:pt>
                <c:pt idx="1452">
                  <c:v>0.48399999999999999</c:v>
                </c:pt>
                <c:pt idx="1453">
                  <c:v>0.48399999999999999</c:v>
                </c:pt>
                <c:pt idx="1454">
                  <c:v>0.48299999999999998</c:v>
                </c:pt>
                <c:pt idx="1455">
                  <c:v>0.48199999999999998</c:v>
                </c:pt>
                <c:pt idx="1456">
                  <c:v>0.48199999999999998</c:v>
                </c:pt>
                <c:pt idx="1457">
                  <c:v>0.48099999999999998</c:v>
                </c:pt>
                <c:pt idx="1458">
                  <c:v>0.48</c:v>
                </c:pt>
                <c:pt idx="1459">
                  <c:v>0.47899999999999998</c:v>
                </c:pt>
                <c:pt idx="1460">
                  <c:v>0.47899999999999998</c:v>
                </c:pt>
                <c:pt idx="1461">
                  <c:v>0.47899999999999998</c:v>
                </c:pt>
                <c:pt idx="1462">
                  <c:v>0.47899999999999998</c:v>
                </c:pt>
                <c:pt idx="1463">
                  <c:v>0.48</c:v>
                </c:pt>
                <c:pt idx="1464">
                  <c:v>0.48199999999999998</c:v>
                </c:pt>
                <c:pt idx="1465">
                  <c:v>0.48299999999999998</c:v>
                </c:pt>
                <c:pt idx="1466">
                  <c:v>0.48499999999999999</c:v>
                </c:pt>
                <c:pt idx="1467">
                  <c:v>0.48799999999999999</c:v>
                </c:pt>
                <c:pt idx="1468">
                  <c:v>0.49</c:v>
                </c:pt>
                <c:pt idx="1469">
                  <c:v>0.49099999999999999</c:v>
                </c:pt>
                <c:pt idx="1470">
                  <c:v>0.49299999999999999</c:v>
                </c:pt>
                <c:pt idx="1471">
                  <c:v>0.495</c:v>
                </c:pt>
                <c:pt idx="1472">
                  <c:v>0.497</c:v>
                </c:pt>
                <c:pt idx="1473">
                  <c:v>0.498</c:v>
                </c:pt>
                <c:pt idx="1474">
                  <c:v>0.499</c:v>
                </c:pt>
                <c:pt idx="1475">
                  <c:v>0.499</c:v>
                </c:pt>
                <c:pt idx="1476">
                  <c:v>0.498</c:v>
                </c:pt>
                <c:pt idx="1477">
                  <c:v>0.496</c:v>
                </c:pt>
                <c:pt idx="1478">
                  <c:v>0.49399999999999999</c:v>
                </c:pt>
                <c:pt idx="1479">
                  <c:v>0.49199999999999999</c:v>
                </c:pt>
                <c:pt idx="1480">
                  <c:v>0.49199999999999999</c:v>
                </c:pt>
                <c:pt idx="1481">
                  <c:v>0.49099999999999999</c:v>
                </c:pt>
                <c:pt idx="1482">
                  <c:v>0.49199999999999999</c:v>
                </c:pt>
                <c:pt idx="1483">
                  <c:v>0.49399999999999999</c:v>
                </c:pt>
                <c:pt idx="1484">
                  <c:v>0.496</c:v>
                </c:pt>
                <c:pt idx="1485">
                  <c:v>0.496</c:v>
                </c:pt>
                <c:pt idx="1486">
                  <c:v>0.498</c:v>
                </c:pt>
                <c:pt idx="1487">
                  <c:v>0.498</c:v>
                </c:pt>
                <c:pt idx="1488">
                  <c:v>0.5</c:v>
                </c:pt>
                <c:pt idx="1489">
                  <c:v>0.502</c:v>
                </c:pt>
                <c:pt idx="1490">
                  <c:v>0.504</c:v>
                </c:pt>
                <c:pt idx="1491">
                  <c:v>0.504</c:v>
                </c:pt>
                <c:pt idx="1492">
                  <c:v>0.504</c:v>
                </c:pt>
                <c:pt idx="1493">
                  <c:v>0.504</c:v>
                </c:pt>
                <c:pt idx="1494">
                  <c:v>0.504</c:v>
                </c:pt>
                <c:pt idx="1495">
                  <c:v>0.503</c:v>
                </c:pt>
                <c:pt idx="1496">
                  <c:v>0.503</c:v>
                </c:pt>
                <c:pt idx="1497">
                  <c:v>0.503</c:v>
                </c:pt>
                <c:pt idx="1498">
                  <c:v>0.504</c:v>
                </c:pt>
                <c:pt idx="1499">
                  <c:v>0.505</c:v>
                </c:pt>
                <c:pt idx="1500">
                  <c:v>0.50600000000000001</c:v>
                </c:pt>
                <c:pt idx="1501">
                  <c:v>0.50600000000000001</c:v>
                </c:pt>
                <c:pt idx="1502">
                  <c:v>0.50700000000000001</c:v>
                </c:pt>
                <c:pt idx="1503">
                  <c:v>0.50900000000000001</c:v>
                </c:pt>
                <c:pt idx="1504">
                  <c:v>0.50900000000000001</c:v>
                </c:pt>
                <c:pt idx="1505">
                  <c:v>0.50900000000000001</c:v>
                </c:pt>
                <c:pt idx="1506">
                  <c:v>0.50900000000000001</c:v>
                </c:pt>
                <c:pt idx="1507">
                  <c:v>0.51</c:v>
                </c:pt>
                <c:pt idx="1508">
                  <c:v>0.51200000000000001</c:v>
                </c:pt>
                <c:pt idx="1509">
                  <c:v>0.51200000000000001</c:v>
                </c:pt>
                <c:pt idx="1510">
                  <c:v>0.51200000000000001</c:v>
                </c:pt>
                <c:pt idx="1511">
                  <c:v>0.51200000000000001</c:v>
                </c:pt>
                <c:pt idx="1512">
                  <c:v>0.51</c:v>
                </c:pt>
                <c:pt idx="1513">
                  <c:v>0.50900000000000001</c:v>
                </c:pt>
                <c:pt idx="1514">
                  <c:v>0.50900000000000001</c:v>
                </c:pt>
                <c:pt idx="1515">
                  <c:v>0.50800000000000001</c:v>
                </c:pt>
                <c:pt idx="1516">
                  <c:v>0.50800000000000001</c:v>
                </c:pt>
                <c:pt idx="1517">
                  <c:v>0.51</c:v>
                </c:pt>
                <c:pt idx="1518">
                  <c:v>0.51200000000000001</c:v>
                </c:pt>
                <c:pt idx="1519">
                  <c:v>0.51400000000000001</c:v>
                </c:pt>
                <c:pt idx="1520">
                  <c:v>0.51500000000000001</c:v>
                </c:pt>
                <c:pt idx="1521">
                  <c:v>0.51500000000000001</c:v>
                </c:pt>
                <c:pt idx="1522">
                  <c:v>0.51400000000000001</c:v>
                </c:pt>
                <c:pt idx="1523">
                  <c:v>0.51300000000000001</c:v>
                </c:pt>
                <c:pt idx="1524">
                  <c:v>0.51300000000000001</c:v>
                </c:pt>
                <c:pt idx="1525">
                  <c:v>0.51300000000000001</c:v>
                </c:pt>
                <c:pt idx="1526">
                  <c:v>0.51300000000000001</c:v>
                </c:pt>
                <c:pt idx="1527">
                  <c:v>0.51200000000000001</c:v>
                </c:pt>
                <c:pt idx="1528">
                  <c:v>0.51200000000000001</c:v>
                </c:pt>
                <c:pt idx="1529">
                  <c:v>0.51100000000000001</c:v>
                </c:pt>
                <c:pt idx="1530">
                  <c:v>0.51200000000000001</c:v>
                </c:pt>
                <c:pt idx="1531">
                  <c:v>0.51200000000000001</c:v>
                </c:pt>
                <c:pt idx="1532">
                  <c:v>0.51400000000000001</c:v>
                </c:pt>
                <c:pt idx="1533">
                  <c:v>0.51500000000000001</c:v>
                </c:pt>
                <c:pt idx="1534">
                  <c:v>0.51600000000000001</c:v>
                </c:pt>
                <c:pt idx="1535">
                  <c:v>0.51800000000000002</c:v>
                </c:pt>
                <c:pt idx="1536">
                  <c:v>0.51800000000000002</c:v>
                </c:pt>
                <c:pt idx="1537">
                  <c:v>0.52</c:v>
                </c:pt>
                <c:pt idx="1538">
                  <c:v>0.52400000000000002</c:v>
                </c:pt>
                <c:pt idx="1539">
                  <c:v>0.52600000000000002</c:v>
                </c:pt>
                <c:pt idx="1540">
                  <c:v>0.52800000000000002</c:v>
                </c:pt>
                <c:pt idx="1541">
                  <c:v>0.53</c:v>
                </c:pt>
                <c:pt idx="1542">
                  <c:v>0.53</c:v>
                </c:pt>
                <c:pt idx="1543">
                  <c:v>0.52900000000000003</c:v>
                </c:pt>
                <c:pt idx="1544">
                  <c:v>0.52900000000000003</c:v>
                </c:pt>
                <c:pt idx="1545">
                  <c:v>0.53</c:v>
                </c:pt>
                <c:pt idx="1546">
                  <c:v>0.53</c:v>
                </c:pt>
                <c:pt idx="1547">
                  <c:v>0.53</c:v>
                </c:pt>
                <c:pt idx="1548">
                  <c:v>0.53100000000000003</c:v>
                </c:pt>
                <c:pt idx="1549">
                  <c:v>0.53</c:v>
                </c:pt>
                <c:pt idx="1550">
                  <c:v>0.52900000000000003</c:v>
                </c:pt>
                <c:pt idx="1551">
                  <c:v>0.52900000000000003</c:v>
                </c:pt>
                <c:pt idx="1552">
                  <c:v>0.52900000000000003</c:v>
                </c:pt>
                <c:pt idx="1553">
                  <c:v>0.52800000000000002</c:v>
                </c:pt>
                <c:pt idx="1554">
                  <c:v>0.52700000000000002</c:v>
                </c:pt>
                <c:pt idx="1555">
                  <c:v>0.52600000000000002</c:v>
                </c:pt>
                <c:pt idx="1556">
                  <c:v>0.52600000000000002</c:v>
                </c:pt>
                <c:pt idx="1557">
                  <c:v>0.52700000000000002</c:v>
                </c:pt>
                <c:pt idx="1558">
                  <c:v>0.53</c:v>
                </c:pt>
                <c:pt idx="1559">
                  <c:v>0.53200000000000003</c:v>
                </c:pt>
                <c:pt idx="1560">
                  <c:v>0.53600000000000003</c:v>
                </c:pt>
                <c:pt idx="1561">
                  <c:v>0.53800000000000003</c:v>
                </c:pt>
                <c:pt idx="1562">
                  <c:v>0.54</c:v>
                </c:pt>
                <c:pt idx="1563">
                  <c:v>0.54</c:v>
                </c:pt>
                <c:pt idx="1564">
                  <c:v>0.504</c:v>
                </c:pt>
                <c:pt idx="1565">
                  <c:v>0.50600000000000001</c:v>
                </c:pt>
                <c:pt idx="1566">
                  <c:v>0.50600000000000001</c:v>
                </c:pt>
                <c:pt idx="1567">
                  <c:v>0.50600000000000001</c:v>
                </c:pt>
                <c:pt idx="1568">
                  <c:v>0.50600000000000001</c:v>
                </c:pt>
                <c:pt idx="1569">
                  <c:v>0.50600000000000001</c:v>
                </c:pt>
                <c:pt idx="1570">
                  <c:v>0.50600000000000001</c:v>
                </c:pt>
                <c:pt idx="1571">
                  <c:v>0.50600000000000001</c:v>
                </c:pt>
                <c:pt idx="1572">
                  <c:v>0.50600000000000001</c:v>
                </c:pt>
                <c:pt idx="1573">
                  <c:v>0.50600000000000001</c:v>
                </c:pt>
                <c:pt idx="1574">
                  <c:v>0.50600000000000001</c:v>
                </c:pt>
                <c:pt idx="1575">
                  <c:v>0.50600000000000001</c:v>
                </c:pt>
                <c:pt idx="1576">
                  <c:v>0.50600000000000001</c:v>
                </c:pt>
                <c:pt idx="1577">
                  <c:v>0.50600000000000001</c:v>
                </c:pt>
                <c:pt idx="1578">
                  <c:v>0.50600000000000001</c:v>
                </c:pt>
                <c:pt idx="1579">
                  <c:v>0.50600000000000001</c:v>
                </c:pt>
                <c:pt idx="1580">
                  <c:v>0.50600000000000001</c:v>
                </c:pt>
                <c:pt idx="1581">
                  <c:v>0.50600000000000001</c:v>
                </c:pt>
                <c:pt idx="1582">
                  <c:v>0.50600000000000001</c:v>
                </c:pt>
                <c:pt idx="1583">
                  <c:v>0.50600000000000001</c:v>
                </c:pt>
                <c:pt idx="1584">
                  <c:v>0.50600000000000001</c:v>
                </c:pt>
                <c:pt idx="1585">
                  <c:v>0.50600000000000001</c:v>
                </c:pt>
                <c:pt idx="1586">
                  <c:v>0.50600000000000001</c:v>
                </c:pt>
                <c:pt idx="1587">
                  <c:v>0.50600000000000001</c:v>
                </c:pt>
                <c:pt idx="1588">
                  <c:v>0.50600000000000001</c:v>
                </c:pt>
                <c:pt idx="1589">
                  <c:v>0.50600000000000001</c:v>
                </c:pt>
                <c:pt idx="1590">
                  <c:v>0.50600000000000001</c:v>
                </c:pt>
                <c:pt idx="1591">
                  <c:v>0.50600000000000001</c:v>
                </c:pt>
                <c:pt idx="1592">
                  <c:v>0.50600000000000001</c:v>
                </c:pt>
                <c:pt idx="1593">
                  <c:v>0.50600000000000001</c:v>
                </c:pt>
                <c:pt idx="1594">
                  <c:v>0.50600000000000001</c:v>
                </c:pt>
                <c:pt idx="1595">
                  <c:v>0.50600000000000001</c:v>
                </c:pt>
                <c:pt idx="1596">
                  <c:v>0.50600000000000001</c:v>
                </c:pt>
                <c:pt idx="1597">
                  <c:v>0.50600000000000001</c:v>
                </c:pt>
                <c:pt idx="1598">
                  <c:v>0.50600000000000001</c:v>
                </c:pt>
                <c:pt idx="1599">
                  <c:v>0.50600000000000001</c:v>
                </c:pt>
                <c:pt idx="1600">
                  <c:v>0.50600000000000001</c:v>
                </c:pt>
                <c:pt idx="1601">
                  <c:v>0.50600000000000001</c:v>
                </c:pt>
                <c:pt idx="1602">
                  <c:v>0.50600000000000001</c:v>
                </c:pt>
                <c:pt idx="1603">
                  <c:v>0.50600000000000001</c:v>
                </c:pt>
                <c:pt idx="1604">
                  <c:v>0.50600000000000001</c:v>
                </c:pt>
                <c:pt idx="1605">
                  <c:v>0.50600000000000001</c:v>
                </c:pt>
                <c:pt idx="1606">
                  <c:v>0.50600000000000001</c:v>
                </c:pt>
                <c:pt idx="1607">
                  <c:v>0.50600000000000001</c:v>
                </c:pt>
                <c:pt idx="1608">
                  <c:v>0.50600000000000001</c:v>
                </c:pt>
                <c:pt idx="1609">
                  <c:v>0.50600000000000001</c:v>
                </c:pt>
                <c:pt idx="1610">
                  <c:v>0.50600000000000001</c:v>
                </c:pt>
                <c:pt idx="1611">
                  <c:v>0.50600000000000001</c:v>
                </c:pt>
                <c:pt idx="1612">
                  <c:v>0.50600000000000001</c:v>
                </c:pt>
                <c:pt idx="1613">
                  <c:v>0.50600000000000001</c:v>
                </c:pt>
                <c:pt idx="1614">
                  <c:v>0.50600000000000001</c:v>
                </c:pt>
                <c:pt idx="1615">
                  <c:v>0.50600000000000001</c:v>
                </c:pt>
                <c:pt idx="1616">
                  <c:v>0.50600000000000001</c:v>
                </c:pt>
                <c:pt idx="1617">
                  <c:v>0.50600000000000001</c:v>
                </c:pt>
                <c:pt idx="1618">
                  <c:v>0.50600000000000001</c:v>
                </c:pt>
                <c:pt idx="1619">
                  <c:v>0.50600000000000001</c:v>
                </c:pt>
                <c:pt idx="1620">
                  <c:v>0.50600000000000001</c:v>
                </c:pt>
                <c:pt idx="1621">
                  <c:v>0.50600000000000001</c:v>
                </c:pt>
                <c:pt idx="1622">
                  <c:v>0.50600000000000001</c:v>
                </c:pt>
                <c:pt idx="1623">
                  <c:v>0.50600000000000001</c:v>
                </c:pt>
                <c:pt idx="1624">
                  <c:v>0.50600000000000001</c:v>
                </c:pt>
                <c:pt idx="1625">
                  <c:v>0.50600000000000001</c:v>
                </c:pt>
                <c:pt idx="1626">
                  <c:v>0.50600000000000001</c:v>
                </c:pt>
                <c:pt idx="1627">
                  <c:v>0.50600000000000001</c:v>
                </c:pt>
                <c:pt idx="1628">
                  <c:v>0.50600000000000001</c:v>
                </c:pt>
                <c:pt idx="1629">
                  <c:v>0.50600000000000001</c:v>
                </c:pt>
                <c:pt idx="1630">
                  <c:v>0.50600000000000001</c:v>
                </c:pt>
                <c:pt idx="1631">
                  <c:v>0.50600000000000001</c:v>
                </c:pt>
                <c:pt idx="1632">
                  <c:v>0.50600000000000001</c:v>
                </c:pt>
                <c:pt idx="1633">
                  <c:v>0.50600000000000001</c:v>
                </c:pt>
                <c:pt idx="1634">
                  <c:v>0.50600000000000001</c:v>
                </c:pt>
                <c:pt idx="1635">
                  <c:v>0.50600000000000001</c:v>
                </c:pt>
                <c:pt idx="1636">
                  <c:v>0.50600000000000001</c:v>
                </c:pt>
                <c:pt idx="1637">
                  <c:v>0.50600000000000001</c:v>
                </c:pt>
                <c:pt idx="1638">
                  <c:v>0.50600000000000001</c:v>
                </c:pt>
                <c:pt idx="1639">
                  <c:v>0.50600000000000001</c:v>
                </c:pt>
                <c:pt idx="1640">
                  <c:v>0.50600000000000001</c:v>
                </c:pt>
                <c:pt idx="1641">
                  <c:v>0.50600000000000001</c:v>
                </c:pt>
                <c:pt idx="1642">
                  <c:v>0.50600000000000001</c:v>
                </c:pt>
                <c:pt idx="1643">
                  <c:v>0.50600000000000001</c:v>
                </c:pt>
                <c:pt idx="1644">
                  <c:v>0.50600000000000001</c:v>
                </c:pt>
                <c:pt idx="1645">
                  <c:v>0.50600000000000001</c:v>
                </c:pt>
                <c:pt idx="1646">
                  <c:v>0.50600000000000001</c:v>
                </c:pt>
                <c:pt idx="1647">
                  <c:v>0.50600000000000001</c:v>
                </c:pt>
                <c:pt idx="1648">
                  <c:v>0.50600000000000001</c:v>
                </c:pt>
                <c:pt idx="1649">
                  <c:v>0.50600000000000001</c:v>
                </c:pt>
                <c:pt idx="1650">
                  <c:v>0.50600000000000001</c:v>
                </c:pt>
                <c:pt idx="1651">
                  <c:v>0.50600000000000001</c:v>
                </c:pt>
                <c:pt idx="1652">
                  <c:v>0.50600000000000001</c:v>
                </c:pt>
                <c:pt idx="1653">
                  <c:v>0.50600000000000001</c:v>
                </c:pt>
                <c:pt idx="1654">
                  <c:v>0.50600000000000001</c:v>
                </c:pt>
                <c:pt idx="1655">
                  <c:v>0.50600000000000001</c:v>
                </c:pt>
                <c:pt idx="1656">
                  <c:v>0.50600000000000001</c:v>
                </c:pt>
                <c:pt idx="1657">
                  <c:v>0.50600000000000001</c:v>
                </c:pt>
                <c:pt idx="1658">
                  <c:v>0.50600000000000001</c:v>
                </c:pt>
                <c:pt idx="1659">
                  <c:v>0.50600000000000001</c:v>
                </c:pt>
                <c:pt idx="1660">
                  <c:v>0.50600000000000001</c:v>
                </c:pt>
                <c:pt idx="1661">
                  <c:v>0.50600000000000001</c:v>
                </c:pt>
                <c:pt idx="1662">
                  <c:v>0.50600000000000001</c:v>
                </c:pt>
                <c:pt idx="1663">
                  <c:v>0.50600000000000001</c:v>
                </c:pt>
                <c:pt idx="1664">
                  <c:v>0.50600000000000001</c:v>
                </c:pt>
                <c:pt idx="1665">
                  <c:v>0.50600000000000001</c:v>
                </c:pt>
                <c:pt idx="1666">
                  <c:v>0.50600000000000001</c:v>
                </c:pt>
                <c:pt idx="1667">
                  <c:v>0.50600000000000001</c:v>
                </c:pt>
                <c:pt idx="1668">
                  <c:v>0.50600000000000001</c:v>
                </c:pt>
                <c:pt idx="1669">
                  <c:v>0.50600000000000001</c:v>
                </c:pt>
                <c:pt idx="1670">
                  <c:v>0.50600000000000001</c:v>
                </c:pt>
                <c:pt idx="1671">
                  <c:v>0.50600000000000001</c:v>
                </c:pt>
                <c:pt idx="1672">
                  <c:v>0.50600000000000001</c:v>
                </c:pt>
                <c:pt idx="1673">
                  <c:v>0.50600000000000001</c:v>
                </c:pt>
                <c:pt idx="1674">
                  <c:v>0.50600000000000001</c:v>
                </c:pt>
                <c:pt idx="1675">
                  <c:v>0.50600000000000001</c:v>
                </c:pt>
                <c:pt idx="1676">
                  <c:v>0.50600000000000001</c:v>
                </c:pt>
                <c:pt idx="1677">
                  <c:v>0.50600000000000001</c:v>
                </c:pt>
                <c:pt idx="1678">
                  <c:v>0.50600000000000001</c:v>
                </c:pt>
                <c:pt idx="1679">
                  <c:v>0.50600000000000001</c:v>
                </c:pt>
                <c:pt idx="1680">
                  <c:v>0.50600000000000001</c:v>
                </c:pt>
                <c:pt idx="1681">
                  <c:v>0.50600000000000001</c:v>
                </c:pt>
                <c:pt idx="1682">
                  <c:v>0.50600000000000001</c:v>
                </c:pt>
                <c:pt idx="1683">
                  <c:v>0.50600000000000001</c:v>
                </c:pt>
                <c:pt idx="1684">
                  <c:v>0.50600000000000001</c:v>
                </c:pt>
                <c:pt idx="1685">
                  <c:v>0.50600000000000001</c:v>
                </c:pt>
                <c:pt idx="1686">
                  <c:v>0.50600000000000001</c:v>
                </c:pt>
                <c:pt idx="1687">
                  <c:v>0.50600000000000001</c:v>
                </c:pt>
                <c:pt idx="1688">
                  <c:v>0.50600000000000001</c:v>
                </c:pt>
                <c:pt idx="1689">
                  <c:v>0.50600000000000001</c:v>
                </c:pt>
                <c:pt idx="1690">
                  <c:v>0.50600000000000001</c:v>
                </c:pt>
                <c:pt idx="1691">
                  <c:v>0.50600000000000001</c:v>
                </c:pt>
                <c:pt idx="1692">
                  <c:v>0.50600000000000001</c:v>
                </c:pt>
                <c:pt idx="1693">
                  <c:v>0.50600000000000001</c:v>
                </c:pt>
                <c:pt idx="1694">
                  <c:v>0.50600000000000001</c:v>
                </c:pt>
                <c:pt idx="1695">
                  <c:v>0.50600000000000001</c:v>
                </c:pt>
                <c:pt idx="1696">
                  <c:v>0.50600000000000001</c:v>
                </c:pt>
                <c:pt idx="1697">
                  <c:v>0.50600000000000001</c:v>
                </c:pt>
                <c:pt idx="1698">
                  <c:v>0.50600000000000001</c:v>
                </c:pt>
                <c:pt idx="1699">
                  <c:v>0.50600000000000001</c:v>
                </c:pt>
                <c:pt idx="1700">
                  <c:v>0.50600000000000001</c:v>
                </c:pt>
                <c:pt idx="1701">
                  <c:v>0.50600000000000001</c:v>
                </c:pt>
                <c:pt idx="1702">
                  <c:v>0.50600000000000001</c:v>
                </c:pt>
                <c:pt idx="1703">
                  <c:v>0.50600000000000001</c:v>
                </c:pt>
                <c:pt idx="1704">
                  <c:v>0.50600000000000001</c:v>
                </c:pt>
                <c:pt idx="1705">
                  <c:v>0.50600000000000001</c:v>
                </c:pt>
                <c:pt idx="1706">
                  <c:v>0.50600000000000001</c:v>
                </c:pt>
                <c:pt idx="1707">
                  <c:v>0.50600000000000001</c:v>
                </c:pt>
                <c:pt idx="1708">
                  <c:v>0.50600000000000001</c:v>
                </c:pt>
                <c:pt idx="1709">
                  <c:v>0.50600000000000001</c:v>
                </c:pt>
                <c:pt idx="1710">
                  <c:v>0.50600000000000001</c:v>
                </c:pt>
                <c:pt idx="1711">
                  <c:v>0.50600000000000001</c:v>
                </c:pt>
                <c:pt idx="1712">
                  <c:v>0.50600000000000001</c:v>
                </c:pt>
                <c:pt idx="1713">
                  <c:v>0.50600000000000001</c:v>
                </c:pt>
                <c:pt idx="1714">
                  <c:v>0.50600000000000001</c:v>
                </c:pt>
                <c:pt idx="1715">
                  <c:v>0.50600000000000001</c:v>
                </c:pt>
                <c:pt idx="1716">
                  <c:v>0.50600000000000001</c:v>
                </c:pt>
                <c:pt idx="1717">
                  <c:v>0.50600000000000001</c:v>
                </c:pt>
                <c:pt idx="1718">
                  <c:v>0.50600000000000001</c:v>
                </c:pt>
                <c:pt idx="1719">
                  <c:v>0.50600000000000001</c:v>
                </c:pt>
                <c:pt idx="1720">
                  <c:v>0.50600000000000001</c:v>
                </c:pt>
                <c:pt idx="1721">
                  <c:v>0.50600000000000001</c:v>
                </c:pt>
                <c:pt idx="1722">
                  <c:v>0.50600000000000001</c:v>
                </c:pt>
                <c:pt idx="1723">
                  <c:v>0.50600000000000001</c:v>
                </c:pt>
                <c:pt idx="1724">
                  <c:v>0.50600000000000001</c:v>
                </c:pt>
                <c:pt idx="1725">
                  <c:v>0.50600000000000001</c:v>
                </c:pt>
                <c:pt idx="1726">
                  <c:v>0.50600000000000001</c:v>
                </c:pt>
                <c:pt idx="1727">
                  <c:v>0.50600000000000001</c:v>
                </c:pt>
                <c:pt idx="1728">
                  <c:v>0.50600000000000001</c:v>
                </c:pt>
                <c:pt idx="1729">
                  <c:v>0.50600000000000001</c:v>
                </c:pt>
                <c:pt idx="1730">
                  <c:v>0.50600000000000001</c:v>
                </c:pt>
                <c:pt idx="1731">
                  <c:v>0.50600000000000001</c:v>
                </c:pt>
                <c:pt idx="1732">
                  <c:v>0.50600000000000001</c:v>
                </c:pt>
                <c:pt idx="1733">
                  <c:v>0.50600000000000001</c:v>
                </c:pt>
                <c:pt idx="1734">
                  <c:v>0.50600000000000001</c:v>
                </c:pt>
                <c:pt idx="1735">
                  <c:v>0.50600000000000001</c:v>
                </c:pt>
                <c:pt idx="1736">
                  <c:v>0.50600000000000001</c:v>
                </c:pt>
                <c:pt idx="1737">
                  <c:v>0.50600000000000001</c:v>
                </c:pt>
                <c:pt idx="1738">
                  <c:v>0.50600000000000001</c:v>
                </c:pt>
                <c:pt idx="1739">
                  <c:v>0.50600000000000001</c:v>
                </c:pt>
                <c:pt idx="1740">
                  <c:v>0.50600000000000001</c:v>
                </c:pt>
                <c:pt idx="1741">
                  <c:v>0.50600000000000001</c:v>
                </c:pt>
                <c:pt idx="1742">
                  <c:v>0.50600000000000001</c:v>
                </c:pt>
                <c:pt idx="1743">
                  <c:v>0.50600000000000001</c:v>
                </c:pt>
                <c:pt idx="1744">
                  <c:v>0.50600000000000001</c:v>
                </c:pt>
                <c:pt idx="1745">
                  <c:v>0.50600000000000001</c:v>
                </c:pt>
                <c:pt idx="1746">
                  <c:v>0.50600000000000001</c:v>
                </c:pt>
                <c:pt idx="1747">
                  <c:v>0.50600000000000001</c:v>
                </c:pt>
                <c:pt idx="1748">
                  <c:v>0.50600000000000001</c:v>
                </c:pt>
                <c:pt idx="1749">
                  <c:v>0.50600000000000001</c:v>
                </c:pt>
                <c:pt idx="1750">
                  <c:v>0.50600000000000001</c:v>
                </c:pt>
                <c:pt idx="1751">
                  <c:v>0.50600000000000001</c:v>
                </c:pt>
                <c:pt idx="1752">
                  <c:v>0.50600000000000001</c:v>
                </c:pt>
                <c:pt idx="1753">
                  <c:v>0.50600000000000001</c:v>
                </c:pt>
                <c:pt idx="1754">
                  <c:v>0.50600000000000001</c:v>
                </c:pt>
                <c:pt idx="1755">
                  <c:v>0.50600000000000001</c:v>
                </c:pt>
                <c:pt idx="1756">
                  <c:v>0.50600000000000001</c:v>
                </c:pt>
                <c:pt idx="1757">
                  <c:v>0.50600000000000001</c:v>
                </c:pt>
                <c:pt idx="1758">
                  <c:v>0.50600000000000001</c:v>
                </c:pt>
                <c:pt idx="1759">
                  <c:v>0.50600000000000001</c:v>
                </c:pt>
                <c:pt idx="1760">
                  <c:v>0.50600000000000001</c:v>
                </c:pt>
                <c:pt idx="1761">
                  <c:v>0.50600000000000001</c:v>
                </c:pt>
                <c:pt idx="1762">
                  <c:v>0.50600000000000001</c:v>
                </c:pt>
                <c:pt idx="1763">
                  <c:v>0.50600000000000001</c:v>
                </c:pt>
                <c:pt idx="1764">
                  <c:v>0.50600000000000001</c:v>
                </c:pt>
                <c:pt idx="1765">
                  <c:v>0.50600000000000001</c:v>
                </c:pt>
                <c:pt idx="1766">
                  <c:v>0.50600000000000001</c:v>
                </c:pt>
                <c:pt idx="1767">
                  <c:v>0.50600000000000001</c:v>
                </c:pt>
                <c:pt idx="1768">
                  <c:v>0.50600000000000001</c:v>
                </c:pt>
                <c:pt idx="1769">
                  <c:v>0.50600000000000001</c:v>
                </c:pt>
                <c:pt idx="1770">
                  <c:v>0.50600000000000001</c:v>
                </c:pt>
                <c:pt idx="1771">
                  <c:v>0.50600000000000001</c:v>
                </c:pt>
                <c:pt idx="1772">
                  <c:v>0.50600000000000001</c:v>
                </c:pt>
                <c:pt idx="1773">
                  <c:v>0.50600000000000001</c:v>
                </c:pt>
                <c:pt idx="1774">
                  <c:v>0.50600000000000001</c:v>
                </c:pt>
                <c:pt idx="1775">
                  <c:v>0.50600000000000001</c:v>
                </c:pt>
                <c:pt idx="1776">
                  <c:v>0.50600000000000001</c:v>
                </c:pt>
                <c:pt idx="1777">
                  <c:v>0.50600000000000001</c:v>
                </c:pt>
                <c:pt idx="1778">
                  <c:v>0.50600000000000001</c:v>
                </c:pt>
                <c:pt idx="1779">
                  <c:v>0.50600000000000001</c:v>
                </c:pt>
                <c:pt idx="1780">
                  <c:v>0.50600000000000001</c:v>
                </c:pt>
                <c:pt idx="1781">
                  <c:v>0.50600000000000001</c:v>
                </c:pt>
                <c:pt idx="1782">
                  <c:v>0.50600000000000001</c:v>
                </c:pt>
                <c:pt idx="1783">
                  <c:v>0.50600000000000001</c:v>
                </c:pt>
                <c:pt idx="1784">
                  <c:v>0.50600000000000001</c:v>
                </c:pt>
                <c:pt idx="1785">
                  <c:v>0.50600000000000001</c:v>
                </c:pt>
                <c:pt idx="1786">
                  <c:v>0.50600000000000001</c:v>
                </c:pt>
                <c:pt idx="1787">
                  <c:v>0.50600000000000001</c:v>
                </c:pt>
                <c:pt idx="1788">
                  <c:v>0.50600000000000001</c:v>
                </c:pt>
                <c:pt idx="1789">
                  <c:v>0.50600000000000001</c:v>
                </c:pt>
                <c:pt idx="1790">
                  <c:v>0.50600000000000001</c:v>
                </c:pt>
                <c:pt idx="1791">
                  <c:v>0.50600000000000001</c:v>
                </c:pt>
                <c:pt idx="1792">
                  <c:v>0.50600000000000001</c:v>
                </c:pt>
                <c:pt idx="1793">
                  <c:v>0.50600000000000001</c:v>
                </c:pt>
                <c:pt idx="1794">
                  <c:v>0.50600000000000001</c:v>
                </c:pt>
                <c:pt idx="1795">
                  <c:v>0.50600000000000001</c:v>
                </c:pt>
                <c:pt idx="1796">
                  <c:v>0.50600000000000001</c:v>
                </c:pt>
                <c:pt idx="1797">
                  <c:v>0.50600000000000001</c:v>
                </c:pt>
                <c:pt idx="1798">
                  <c:v>0.50600000000000001</c:v>
                </c:pt>
                <c:pt idx="1799">
                  <c:v>0.50600000000000001</c:v>
                </c:pt>
                <c:pt idx="1800">
                  <c:v>0.50600000000000001</c:v>
                </c:pt>
                <c:pt idx="1801">
                  <c:v>0.50600000000000001</c:v>
                </c:pt>
                <c:pt idx="1802">
                  <c:v>0.50600000000000001</c:v>
                </c:pt>
                <c:pt idx="1803">
                  <c:v>0.50600000000000001</c:v>
                </c:pt>
                <c:pt idx="1804">
                  <c:v>0.50600000000000001</c:v>
                </c:pt>
                <c:pt idx="1805">
                  <c:v>0.50600000000000001</c:v>
                </c:pt>
                <c:pt idx="1806">
                  <c:v>0.50600000000000001</c:v>
                </c:pt>
                <c:pt idx="1807">
                  <c:v>0.50600000000000001</c:v>
                </c:pt>
                <c:pt idx="1808">
                  <c:v>0.50600000000000001</c:v>
                </c:pt>
                <c:pt idx="1809">
                  <c:v>0.50600000000000001</c:v>
                </c:pt>
                <c:pt idx="1810">
                  <c:v>0.50600000000000001</c:v>
                </c:pt>
                <c:pt idx="1811">
                  <c:v>0.50600000000000001</c:v>
                </c:pt>
                <c:pt idx="1812">
                  <c:v>0.50600000000000001</c:v>
                </c:pt>
                <c:pt idx="1813">
                  <c:v>0.50600000000000001</c:v>
                </c:pt>
                <c:pt idx="1814">
                  <c:v>0.50600000000000001</c:v>
                </c:pt>
                <c:pt idx="1815">
                  <c:v>0.50600000000000001</c:v>
                </c:pt>
                <c:pt idx="1816">
                  <c:v>0.50600000000000001</c:v>
                </c:pt>
                <c:pt idx="1817">
                  <c:v>0.50600000000000001</c:v>
                </c:pt>
                <c:pt idx="1818">
                  <c:v>0.50600000000000001</c:v>
                </c:pt>
                <c:pt idx="1819">
                  <c:v>0.50600000000000001</c:v>
                </c:pt>
                <c:pt idx="1820">
                  <c:v>0.50600000000000001</c:v>
                </c:pt>
                <c:pt idx="1821">
                  <c:v>0.50600000000000001</c:v>
                </c:pt>
                <c:pt idx="1822">
                  <c:v>0.50600000000000001</c:v>
                </c:pt>
                <c:pt idx="1823">
                  <c:v>0.50600000000000001</c:v>
                </c:pt>
                <c:pt idx="1824">
                  <c:v>0.50600000000000001</c:v>
                </c:pt>
                <c:pt idx="1825">
                  <c:v>0.50600000000000001</c:v>
                </c:pt>
                <c:pt idx="1826">
                  <c:v>0.50600000000000001</c:v>
                </c:pt>
                <c:pt idx="1827">
                  <c:v>0.50600000000000001</c:v>
                </c:pt>
                <c:pt idx="1828">
                  <c:v>0.50600000000000001</c:v>
                </c:pt>
                <c:pt idx="1829">
                  <c:v>0.50600000000000001</c:v>
                </c:pt>
                <c:pt idx="1830">
                  <c:v>0.50600000000000001</c:v>
                </c:pt>
                <c:pt idx="1831">
                  <c:v>0.50600000000000001</c:v>
                </c:pt>
                <c:pt idx="1832">
                  <c:v>0.50600000000000001</c:v>
                </c:pt>
                <c:pt idx="1833">
                  <c:v>0.50600000000000001</c:v>
                </c:pt>
                <c:pt idx="1834">
                  <c:v>0.50600000000000001</c:v>
                </c:pt>
                <c:pt idx="1835">
                  <c:v>0.50600000000000001</c:v>
                </c:pt>
                <c:pt idx="1836">
                  <c:v>0.50600000000000001</c:v>
                </c:pt>
                <c:pt idx="1837">
                  <c:v>0.50600000000000001</c:v>
                </c:pt>
                <c:pt idx="1838">
                  <c:v>0.50600000000000001</c:v>
                </c:pt>
                <c:pt idx="1839">
                  <c:v>0.50600000000000001</c:v>
                </c:pt>
                <c:pt idx="1840">
                  <c:v>0.50600000000000001</c:v>
                </c:pt>
                <c:pt idx="1841">
                  <c:v>0.50600000000000001</c:v>
                </c:pt>
                <c:pt idx="1842">
                  <c:v>0.50600000000000001</c:v>
                </c:pt>
                <c:pt idx="1843">
                  <c:v>0.50600000000000001</c:v>
                </c:pt>
                <c:pt idx="1844">
                  <c:v>0.50600000000000001</c:v>
                </c:pt>
                <c:pt idx="1845">
                  <c:v>0.50600000000000001</c:v>
                </c:pt>
                <c:pt idx="1846">
                  <c:v>0.50600000000000001</c:v>
                </c:pt>
                <c:pt idx="1847">
                  <c:v>0.50600000000000001</c:v>
                </c:pt>
                <c:pt idx="1848">
                  <c:v>0.50600000000000001</c:v>
                </c:pt>
                <c:pt idx="1849">
                  <c:v>0.50600000000000001</c:v>
                </c:pt>
                <c:pt idx="1850">
                  <c:v>0.50600000000000001</c:v>
                </c:pt>
                <c:pt idx="1851">
                  <c:v>0.50600000000000001</c:v>
                </c:pt>
                <c:pt idx="1852">
                  <c:v>0.50600000000000001</c:v>
                </c:pt>
                <c:pt idx="1853">
                  <c:v>0.50600000000000001</c:v>
                </c:pt>
                <c:pt idx="1854">
                  <c:v>0.50600000000000001</c:v>
                </c:pt>
                <c:pt idx="1855">
                  <c:v>0.50600000000000001</c:v>
                </c:pt>
                <c:pt idx="1856">
                  <c:v>0.50600000000000001</c:v>
                </c:pt>
                <c:pt idx="1857">
                  <c:v>0.50600000000000001</c:v>
                </c:pt>
                <c:pt idx="1858">
                  <c:v>0.50600000000000001</c:v>
                </c:pt>
                <c:pt idx="1859">
                  <c:v>0.50600000000000001</c:v>
                </c:pt>
                <c:pt idx="1860">
                  <c:v>0.50600000000000001</c:v>
                </c:pt>
                <c:pt idx="1861">
                  <c:v>0.50600000000000001</c:v>
                </c:pt>
                <c:pt idx="1862">
                  <c:v>0.50600000000000001</c:v>
                </c:pt>
                <c:pt idx="1863">
                  <c:v>0.50600000000000001</c:v>
                </c:pt>
                <c:pt idx="1864">
                  <c:v>0.50600000000000001</c:v>
                </c:pt>
                <c:pt idx="1865">
                  <c:v>0.50600000000000001</c:v>
                </c:pt>
                <c:pt idx="1866">
                  <c:v>0.50600000000000001</c:v>
                </c:pt>
                <c:pt idx="1867">
                  <c:v>0.50600000000000001</c:v>
                </c:pt>
                <c:pt idx="1868">
                  <c:v>0.50600000000000001</c:v>
                </c:pt>
                <c:pt idx="1869">
                  <c:v>0.50600000000000001</c:v>
                </c:pt>
                <c:pt idx="1870">
                  <c:v>0.50600000000000001</c:v>
                </c:pt>
                <c:pt idx="1871">
                  <c:v>0.50600000000000001</c:v>
                </c:pt>
                <c:pt idx="1872">
                  <c:v>0.50600000000000001</c:v>
                </c:pt>
                <c:pt idx="1873">
                  <c:v>0.50600000000000001</c:v>
                </c:pt>
                <c:pt idx="1874">
                  <c:v>0.50600000000000001</c:v>
                </c:pt>
                <c:pt idx="1875">
                  <c:v>0.50600000000000001</c:v>
                </c:pt>
                <c:pt idx="1876">
                  <c:v>0.50600000000000001</c:v>
                </c:pt>
                <c:pt idx="1877">
                  <c:v>0.50600000000000001</c:v>
                </c:pt>
                <c:pt idx="1878">
                  <c:v>0.50600000000000001</c:v>
                </c:pt>
                <c:pt idx="1879">
                  <c:v>0.50600000000000001</c:v>
                </c:pt>
                <c:pt idx="1880">
                  <c:v>0.50600000000000001</c:v>
                </c:pt>
                <c:pt idx="1881">
                  <c:v>0.50600000000000001</c:v>
                </c:pt>
                <c:pt idx="1882">
                  <c:v>0.50600000000000001</c:v>
                </c:pt>
                <c:pt idx="1883">
                  <c:v>0.50600000000000001</c:v>
                </c:pt>
                <c:pt idx="1884">
                  <c:v>0.50600000000000001</c:v>
                </c:pt>
                <c:pt idx="1885">
                  <c:v>0.50600000000000001</c:v>
                </c:pt>
                <c:pt idx="1886">
                  <c:v>0.50600000000000001</c:v>
                </c:pt>
                <c:pt idx="1887">
                  <c:v>0.50600000000000001</c:v>
                </c:pt>
                <c:pt idx="1888">
                  <c:v>0.50600000000000001</c:v>
                </c:pt>
                <c:pt idx="1889">
                  <c:v>0.50600000000000001</c:v>
                </c:pt>
                <c:pt idx="1890">
                  <c:v>0.50600000000000001</c:v>
                </c:pt>
                <c:pt idx="1891">
                  <c:v>0.50600000000000001</c:v>
                </c:pt>
                <c:pt idx="1892">
                  <c:v>0.50600000000000001</c:v>
                </c:pt>
                <c:pt idx="1893">
                  <c:v>0.50600000000000001</c:v>
                </c:pt>
                <c:pt idx="1894">
                  <c:v>0.50600000000000001</c:v>
                </c:pt>
                <c:pt idx="1895">
                  <c:v>0.50600000000000001</c:v>
                </c:pt>
                <c:pt idx="1896">
                  <c:v>0.50600000000000001</c:v>
                </c:pt>
                <c:pt idx="1897">
                  <c:v>0.50600000000000001</c:v>
                </c:pt>
                <c:pt idx="1898">
                  <c:v>0.50600000000000001</c:v>
                </c:pt>
                <c:pt idx="1899">
                  <c:v>0.50600000000000001</c:v>
                </c:pt>
                <c:pt idx="1900">
                  <c:v>0.50600000000000001</c:v>
                </c:pt>
                <c:pt idx="1901">
                  <c:v>0.50600000000000001</c:v>
                </c:pt>
                <c:pt idx="1902">
                  <c:v>0.50600000000000001</c:v>
                </c:pt>
                <c:pt idx="1903">
                  <c:v>0.50600000000000001</c:v>
                </c:pt>
                <c:pt idx="1904">
                  <c:v>0.50600000000000001</c:v>
                </c:pt>
                <c:pt idx="1905">
                  <c:v>0.50600000000000001</c:v>
                </c:pt>
                <c:pt idx="1906">
                  <c:v>0.50600000000000001</c:v>
                </c:pt>
                <c:pt idx="1907">
                  <c:v>0.50600000000000001</c:v>
                </c:pt>
                <c:pt idx="1908">
                  <c:v>0.50600000000000001</c:v>
                </c:pt>
                <c:pt idx="1909">
                  <c:v>0.50600000000000001</c:v>
                </c:pt>
                <c:pt idx="1910">
                  <c:v>0.50600000000000001</c:v>
                </c:pt>
                <c:pt idx="1911">
                  <c:v>0.50600000000000001</c:v>
                </c:pt>
                <c:pt idx="1912">
                  <c:v>0.50600000000000001</c:v>
                </c:pt>
                <c:pt idx="1913">
                  <c:v>0.50600000000000001</c:v>
                </c:pt>
                <c:pt idx="1914">
                  <c:v>0.50600000000000001</c:v>
                </c:pt>
                <c:pt idx="1915">
                  <c:v>0.50600000000000001</c:v>
                </c:pt>
                <c:pt idx="1916">
                  <c:v>0.50600000000000001</c:v>
                </c:pt>
                <c:pt idx="1917">
                  <c:v>0.50600000000000001</c:v>
                </c:pt>
                <c:pt idx="1918">
                  <c:v>0.50600000000000001</c:v>
                </c:pt>
                <c:pt idx="1919">
                  <c:v>0.50600000000000001</c:v>
                </c:pt>
                <c:pt idx="1920">
                  <c:v>0.50600000000000001</c:v>
                </c:pt>
                <c:pt idx="1921">
                  <c:v>0.50600000000000001</c:v>
                </c:pt>
                <c:pt idx="1922">
                  <c:v>0.50600000000000001</c:v>
                </c:pt>
                <c:pt idx="1923">
                  <c:v>0.50600000000000001</c:v>
                </c:pt>
                <c:pt idx="1924">
                  <c:v>0.50600000000000001</c:v>
                </c:pt>
                <c:pt idx="1925">
                  <c:v>0.50600000000000001</c:v>
                </c:pt>
                <c:pt idx="1926">
                  <c:v>0.50600000000000001</c:v>
                </c:pt>
                <c:pt idx="1927">
                  <c:v>0.50600000000000001</c:v>
                </c:pt>
                <c:pt idx="1928">
                  <c:v>0.50600000000000001</c:v>
                </c:pt>
                <c:pt idx="1929">
                  <c:v>0.50600000000000001</c:v>
                </c:pt>
                <c:pt idx="1930">
                  <c:v>0.50600000000000001</c:v>
                </c:pt>
                <c:pt idx="1931">
                  <c:v>0.50600000000000001</c:v>
                </c:pt>
                <c:pt idx="1932">
                  <c:v>0.50600000000000001</c:v>
                </c:pt>
                <c:pt idx="1933">
                  <c:v>0.50600000000000001</c:v>
                </c:pt>
                <c:pt idx="1934">
                  <c:v>0.50600000000000001</c:v>
                </c:pt>
                <c:pt idx="1935">
                  <c:v>0.50600000000000001</c:v>
                </c:pt>
                <c:pt idx="1936">
                  <c:v>0.50600000000000001</c:v>
                </c:pt>
                <c:pt idx="1937">
                  <c:v>0.50600000000000001</c:v>
                </c:pt>
                <c:pt idx="1938">
                  <c:v>0.50600000000000001</c:v>
                </c:pt>
                <c:pt idx="1939">
                  <c:v>0.50600000000000001</c:v>
                </c:pt>
                <c:pt idx="1940">
                  <c:v>0.50600000000000001</c:v>
                </c:pt>
                <c:pt idx="1941">
                  <c:v>0.50600000000000001</c:v>
                </c:pt>
                <c:pt idx="1942">
                  <c:v>0.50600000000000001</c:v>
                </c:pt>
                <c:pt idx="1943">
                  <c:v>0.50600000000000001</c:v>
                </c:pt>
                <c:pt idx="1944">
                  <c:v>0.50600000000000001</c:v>
                </c:pt>
                <c:pt idx="1945">
                  <c:v>0.50600000000000001</c:v>
                </c:pt>
                <c:pt idx="1946">
                  <c:v>0.50600000000000001</c:v>
                </c:pt>
                <c:pt idx="1947">
                  <c:v>0.50600000000000001</c:v>
                </c:pt>
                <c:pt idx="1948">
                  <c:v>0.50600000000000001</c:v>
                </c:pt>
                <c:pt idx="1949">
                  <c:v>0.50600000000000001</c:v>
                </c:pt>
                <c:pt idx="1950">
                  <c:v>0.50600000000000001</c:v>
                </c:pt>
                <c:pt idx="1951">
                  <c:v>0.50600000000000001</c:v>
                </c:pt>
                <c:pt idx="1952">
                  <c:v>0.50600000000000001</c:v>
                </c:pt>
                <c:pt idx="1953">
                  <c:v>0.50600000000000001</c:v>
                </c:pt>
                <c:pt idx="1954">
                  <c:v>0.50600000000000001</c:v>
                </c:pt>
                <c:pt idx="1955">
                  <c:v>0.50600000000000001</c:v>
                </c:pt>
                <c:pt idx="1956">
                  <c:v>0.50600000000000001</c:v>
                </c:pt>
                <c:pt idx="1957">
                  <c:v>0.50600000000000001</c:v>
                </c:pt>
                <c:pt idx="1958">
                  <c:v>0.50600000000000001</c:v>
                </c:pt>
                <c:pt idx="1959">
                  <c:v>0.50600000000000001</c:v>
                </c:pt>
                <c:pt idx="1960">
                  <c:v>0.50600000000000001</c:v>
                </c:pt>
                <c:pt idx="1961">
                  <c:v>0.50600000000000001</c:v>
                </c:pt>
                <c:pt idx="1962">
                  <c:v>0.50600000000000001</c:v>
                </c:pt>
                <c:pt idx="1963">
                  <c:v>0.50600000000000001</c:v>
                </c:pt>
                <c:pt idx="1964">
                  <c:v>0.50600000000000001</c:v>
                </c:pt>
                <c:pt idx="1965">
                  <c:v>0.50600000000000001</c:v>
                </c:pt>
                <c:pt idx="1966">
                  <c:v>0.50600000000000001</c:v>
                </c:pt>
                <c:pt idx="1967">
                  <c:v>0.50600000000000001</c:v>
                </c:pt>
                <c:pt idx="1968">
                  <c:v>0.50600000000000001</c:v>
                </c:pt>
                <c:pt idx="1969">
                  <c:v>0.50600000000000001</c:v>
                </c:pt>
                <c:pt idx="1970">
                  <c:v>0.50600000000000001</c:v>
                </c:pt>
                <c:pt idx="1971">
                  <c:v>0.50600000000000001</c:v>
                </c:pt>
                <c:pt idx="1972">
                  <c:v>0.50600000000000001</c:v>
                </c:pt>
                <c:pt idx="1973">
                  <c:v>0.50600000000000001</c:v>
                </c:pt>
                <c:pt idx="1974">
                  <c:v>0.50600000000000001</c:v>
                </c:pt>
                <c:pt idx="1975">
                  <c:v>0.50600000000000001</c:v>
                </c:pt>
                <c:pt idx="1976">
                  <c:v>0.50600000000000001</c:v>
                </c:pt>
                <c:pt idx="1977">
                  <c:v>0.50600000000000001</c:v>
                </c:pt>
                <c:pt idx="1978">
                  <c:v>0.50600000000000001</c:v>
                </c:pt>
                <c:pt idx="1979">
                  <c:v>0.50600000000000001</c:v>
                </c:pt>
                <c:pt idx="1980">
                  <c:v>0.50600000000000001</c:v>
                </c:pt>
                <c:pt idx="1981">
                  <c:v>0.50600000000000001</c:v>
                </c:pt>
                <c:pt idx="1982">
                  <c:v>0.50600000000000001</c:v>
                </c:pt>
                <c:pt idx="1983">
                  <c:v>0.50600000000000001</c:v>
                </c:pt>
                <c:pt idx="1984">
                  <c:v>0.50600000000000001</c:v>
                </c:pt>
                <c:pt idx="1985">
                  <c:v>0.50600000000000001</c:v>
                </c:pt>
                <c:pt idx="1986">
                  <c:v>0.50600000000000001</c:v>
                </c:pt>
                <c:pt idx="1987">
                  <c:v>0.50600000000000001</c:v>
                </c:pt>
                <c:pt idx="1988">
                  <c:v>0.50600000000000001</c:v>
                </c:pt>
                <c:pt idx="1989">
                  <c:v>0.50600000000000001</c:v>
                </c:pt>
                <c:pt idx="1990">
                  <c:v>0.50600000000000001</c:v>
                </c:pt>
                <c:pt idx="1991">
                  <c:v>0.50600000000000001</c:v>
                </c:pt>
                <c:pt idx="1992">
                  <c:v>0.50600000000000001</c:v>
                </c:pt>
                <c:pt idx="1993">
                  <c:v>0.50600000000000001</c:v>
                </c:pt>
                <c:pt idx="1994">
                  <c:v>0.50600000000000001</c:v>
                </c:pt>
                <c:pt idx="1995">
                  <c:v>0.50600000000000001</c:v>
                </c:pt>
                <c:pt idx="1996">
                  <c:v>0.50600000000000001</c:v>
                </c:pt>
                <c:pt idx="1997">
                  <c:v>0.50600000000000001</c:v>
                </c:pt>
                <c:pt idx="1998">
                  <c:v>0.50600000000000001</c:v>
                </c:pt>
                <c:pt idx="1999">
                  <c:v>0.50600000000000001</c:v>
                </c:pt>
                <c:pt idx="2000">
                  <c:v>0.50600000000000001</c:v>
                </c:pt>
                <c:pt idx="2001">
                  <c:v>0.50600000000000001</c:v>
                </c:pt>
                <c:pt idx="2002">
                  <c:v>0.50600000000000001</c:v>
                </c:pt>
                <c:pt idx="2003">
                  <c:v>0.50600000000000001</c:v>
                </c:pt>
                <c:pt idx="2004">
                  <c:v>0.50600000000000001</c:v>
                </c:pt>
                <c:pt idx="2005">
                  <c:v>0.50600000000000001</c:v>
                </c:pt>
                <c:pt idx="2006">
                  <c:v>0.50600000000000001</c:v>
                </c:pt>
                <c:pt idx="2007">
                  <c:v>0.50600000000000001</c:v>
                </c:pt>
                <c:pt idx="2008">
                  <c:v>0.50600000000000001</c:v>
                </c:pt>
                <c:pt idx="2009">
                  <c:v>0.50600000000000001</c:v>
                </c:pt>
                <c:pt idx="2010">
                  <c:v>0.50600000000000001</c:v>
                </c:pt>
                <c:pt idx="2011">
                  <c:v>0.50600000000000001</c:v>
                </c:pt>
                <c:pt idx="2012">
                  <c:v>0.50600000000000001</c:v>
                </c:pt>
                <c:pt idx="2013">
                  <c:v>0.50600000000000001</c:v>
                </c:pt>
                <c:pt idx="2014">
                  <c:v>0.50600000000000001</c:v>
                </c:pt>
                <c:pt idx="2015">
                  <c:v>0.50600000000000001</c:v>
                </c:pt>
                <c:pt idx="2016">
                  <c:v>0.50600000000000001</c:v>
                </c:pt>
                <c:pt idx="2017">
                  <c:v>0.50600000000000001</c:v>
                </c:pt>
                <c:pt idx="2018">
                  <c:v>0.50600000000000001</c:v>
                </c:pt>
                <c:pt idx="2019">
                  <c:v>0.50600000000000001</c:v>
                </c:pt>
                <c:pt idx="2020">
                  <c:v>0.50600000000000001</c:v>
                </c:pt>
                <c:pt idx="2021">
                  <c:v>0.50600000000000001</c:v>
                </c:pt>
                <c:pt idx="2022">
                  <c:v>0.50600000000000001</c:v>
                </c:pt>
                <c:pt idx="2023">
                  <c:v>0.50600000000000001</c:v>
                </c:pt>
                <c:pt idx="2024">
                  <c:v>0.50600000000000001</c:v>
                </c:pt>
                <c:pt idx="2025">
                  <c:v>0.50600000000000001</c:v>
                </c:pt>
                <c:pt idx="2026">
                  <c:v>0.50600000000000001</c:v>
                </c:pt>
                <c:pt idx="2027">
                  <c:v>0.50600000000000001</c:v>
                </c:pt>
                <c:pt idx="2028">
                  <c:v>0.50600000000000001</c:v>
                </c:pt>
                <c:pt idx="2029">
                  <c:v>0.50600000000000001</c:v>
                </c:pt>
                <c:pt idx="2030">
                  <c:v>0.50600000000000001</c:v>
                </c:pt>
                <c:pt idx="2031">
                  <c:v>0.50600000000000001</c:v>
                </c:pt>
                <c:pt idx="2032">
                  <c:v>0.50600000000000001</c:v>
                </c:pt>
                <c:pt idx="2033">
                  <c:v>0.50600000000000001</c:v>
                </c:pt>
                <c:pt idx="2034">
                  <c:v>0.50600000000000001</c:v>
                </c:pt>
                <c:pt idx="2035">
                  <c:v>0.50600000000000001</c:v>
                </c:pt>
                <c:pt idx="2036">
                  <c:v>0.50600000000000001</c:v>
                </c:pt>
                <c:pt idx="2037">
                  <c:v>0.50600000000000001</c:v>
                </c:pt>
                <c:pt idx="2038">
                  <c:v>0.50600000000000001</c:v>
                </c:pt>
                <c:pt idx="2039">
                  <c:v>0.50600000000000001</c:v>
                </c:pt>
                <c:pt idx="2040">
                  <c:v>0.50600000000000001</c:v>
                </c:pt>
                <c:pt idx="2041">
                  <c:v>0.50600000000000001</c:v>
                </c:pt>
                <c:pt idx="2042">
                  <c:v>0.50600000000000001</c:v>
                </c:pt>
                <c:pt idx="2043">
                  <c:v>0.50600000000000001</c:v>
                </c:pt>
                <c:pt idx="2044">
                  <c:v>0.50600000000000001</c:v>
                </c:pt>
                <c:pt idx="2045">
                  <c:v>0.50600000000000001</c:v>
                </c:pt>
                <c:pt idx="2046">
                  <c:v>0.50600000000000001</c:v>
                </c:pt>
                <c:pt idx="2047">
                  <c:v>0.50600000000000001</c:v>
                </c:pt>
                <c:pt idx="2048">
                  <c:v>0.50600000000000001</c:v>
                </c:pt>
                <c:pt idx="2049">
                  <c:v>0.50600000000000001</c:v>
                </c:pt>
                <c:pt idx="2050">
                  <c:v>0.50600000000000001</c:v>
                </c:pt>
                <c:pt idx="2051">
                  <c:v>0.50600000000000001</c:v>
                </c:pt>
                <c:pt idx="2052">
                  <c:v>0.50600000000000001</c:v>
                </c:pt>
                <c:pt idx="2053">
                  <c:v>0.50600000000000001</c:v>
                </c:pt>
                <c:pt idx="2054">
                  <c:v>0.50600000000000001</c:v>
                </c:pt>
                <c:pt idx="2055">
                  <c:v>0.50600000000000001</c:v>
                </c:pt>
                <c:pt idx="2056">
                  <c:v>0.50600000000000001</c:v>
                </c:pt>
                <c:pt idx="2057">
                  <c:v>0.50600000000000001</c:v>
                </c:pt>
                <c:pt idx="2058">
                  <c:v>0.50600000000000001</c:v>
                </c:pt>
                <c:pt idx="2059">
                  <c:v>0.50600000000000001</c:v>
                </c:pt>
                <c:pt idx="2060">
                  <c:v>0.50600000000000001</c:v>
                </c:pt>
                <c:pt idx="2061">
                  <c:v>0.50600000000000001</c:v>
                </c:pt>
                <c:pt idx="2062">
                  <c:v>0.50600000000000001</c:v>
                </c:pt>
                <c:pt idx="2063">
                  <c:v>0.50600000000000001</c:v>
                </c:pt>
                <c:pt idx="2064">
                  <c:v>0.50600000000000001</c:v>
                </c:pt>
                <c:pt idx="2065">
                  <c:v>0.50600000000000001</c:v>
                </c:pt>
                <c:pt idx="2066">
                  <c:v>0.50600000000000001</c:v>
                </c:pt>
                <c:pt idx="2067">
                  <c:v>0.50600000000000001</c:v>
                </c:pt>
                <c:pt idx="2068">
                  <c:v>0.50600000000000001</c:v>
                </c:pt>
                <c:pt idx="2069">
                  <c:v>0.50600000000000001</c:v>
                </c:pt>
                <c:pt idx="2070">
                  <c:v>0.50600000000000001</c:v>
                </c:pt>
                <c:pt idx="2071">
                  <c:v>0.50600000000000001</c:v>
                </c:pt>
                <c:pt idx="2072">
                  <c:v>0.50600000000000001</c:v>
                </c:pt>
                <c:pt idx="2073">
                  <c:v>0.50600000000000001</c:v>
                </c:pt>
                <c:pt idx="2074">
                  <c:v>0.50600000000000001</c:v>
                </c:pt>
                <c:pt idx="2075">
                  <c:v>0.50600000000000001</c:v>
                </c:pt>
                <c:pt idx="2076">
                  <c:v>0.50600000000000001</c:v>
                </c:pt>
                <c:pt idx="2077">
                  <c:v>0.50600000000000001</c:v>
                </c:pt>
                <c:pt idx="2078">
                  <c:v>0.50600000000000001</c:v>
                </c:pt>
                <c:pt idx="2079">
                  <c:v>0.50600000000000001</c:v>
                </c:pt>
                <c:pt idx="2080">
                  <c:v>0.50600000000000001</c:v>
                </c:pt>
                <c:pt idx="2081">
                  <c:v>0.50600000000000001</c:v>
                </c:pt>
                <c:pt idx="2082">
                  <c:v>0.50600000000000001</c:v>
                </c:pt>
                <c:pt idx="2083">
                  <c:v>0.50600000000000001</c:v>
                </c:pt>
                <c:pt idx="2084">
                  <c:v>0.50600000000000001</c:v>
                </c:pt>
                <c:pt idx="2085">
                  <c:v>0.50600000000000001</c:v>
                </c:pt>
                <c:pt idx="2086">
                  <c:v>0.50600000000000001</c:v>
                </c:pt>
                <c:pt idx="2087">
                  <c:v>0.50600000000000001</c:v>
                </c:pt>
                <c:pt idx="2088">
                  <c:v>0.50600000000000001</c:v>
                </c:pt>
                <c:pt idx="2089">
                  <c:v>0.50600000000000001</c:v>
                </c:pt>
                <c:pt idx="2090">
                  <c:v>0.50600000000000001</c:v>
                </c:pt>
                <c:pt idx="2091">
                  <c:v>0.50600000000000001</c:v>
                </c:pt>
                <c:pt idx="2092">
                  <c:v>0.50600000000000001</c:v>
                </c:pt>
                <c:pt idx="2093">
                  <c:v>0.50600000000000001</c:v>
                </c:pt>
                <c:pt idx="2094">
                  <c:v>0.50600000000000001</c:v>
                </c:pt>
                <c:pt idx="2095">
                  <c:v>0.50600000000000001</c:v>
                </c:pt>
                <c:pt idx="2096">
                  <c:v>0.50600000000000001</c:v>
                </c:pt>
                <c:pt idx="2097">
                  <c:v>0.50600000000000001</c:v>
                </c:pt>
                <c:pt idx="2098">
                  <c:v>0.50600000000000001</c:v>
                </c:pt>
                <c:pt idx="2099">
                  <c:v>0.50600000000000001</c:v>
                </c:pt>
                <c:pt idx="2100">
                  <c:v>0.50600000000000001</c:v>
                </c:pt>
                <c:pt idx="2101">
                  <c:v>0.50600000000000001</c:v>
                </c:pt>
                <c:pt idx="2102">
                  <c:v>0.50600000000000001</c:v>
                </c:pt>
                <c:pt idx="2103">
                  <c:v>0.50600000000000001</c:v>
                </c:pt>
                <c:pt idx="2104">
                  <c:v>0.50600000000000001</c:v>
                </c:pt>
                <c:pt idx="2105">
                  <c:v>0.50600000000000001</c:v>
                </c:pt>
                <c:pt idx="2106">
                  <c:v>0.50600000000000001</c:v>
                </c:pt>
                <c:pt idx="2107">
                  <c:v>0.50600000000000001</c:v>
                </c:pt>
                <c:pt idx="2108">
                  <c:v>0.50600000000000001</c:v>
                </c:pt>
                <c:pt idx="2109">
                  <c:v>0.50600000000000001</c:v>
                </c:pt>
                <c:pt idx="2110">
                  <c:v>0.50600000000000001</c:v>
                </c:pt>
                <c:pt idx="2111">
                  <c:v>0.50600000000000001</c:v>
                </c:pt>
                <c:pt idx="2112">
                  <c:v>0.50600000000000001</c:v>
                </c:pt>
                <c:pt idx="2113">
                  <c:v>0.50600000000000001</c:v>
                </c:pt>
                <c:pt idx="2114">
                  <c:v>0.50600000000000001</c:v>
                </c:pt>
                <c:pt idx="2115">
                  <c:v>0.50600000000000001</c:v>
                </c:pt>
                <c:pt idx="2116">
                  <c:v>0.50600000000000001</c:v>
                </c:pt>
                <c:pt idx="2117">
                  <c:v>0.50600000000000001</c:v>
                </c:pt>
                <c:pt idx="2118">
                  <c:v>0.50600000000000001</c:v>
                </c:pt>
                <c:pt idx="2119">
                  <c:v>0.50600000000000001</c:v>
                </c:pt>
                <c:pt idx="2120">
                  <c:v>0.50600000000000001</c:v>
                </c:pt>
                <c:pt idx="2121">
                  <c:v>0.50600000000000001</c:v>
                </c:pt>
                <c:pt idx="2122">
                  <c:v>0.50600000000000001</c:v>
                </c:pt>
                <c:pt idx="2123">
                  <c:v>0.50600000000000001</c:v>
                </c:pt>
                <c:pt idx="2124">
                  <c:v>0.50600000000000001</c:v>
                </c:pt>
                <c:pt idx="2125">
                  <c:v>0.50600000000000001</c:v>
                </c:pt>
                <c:pt idx="2126">
                  <c:v>0.50600000000000001</c:v>
                </c:pt>
                <c:pt idx="2127">
                  <c:v>0.50600000000000001</c:v>
                </c:pt>
                <c:pt idx="2128">
                  <c:v>0.50600000000000001</c:v>
                </c:pt>
                <c:pt idx="2129">
                  <c:v>0.50600000000000001</c:v>
                </c:pt>
                <c:pt idx="2130">
                  <c:v>0.50600000000000001</c:v>
                </c:pt>
                <c:pt idx="2131">
                  <c:v>0.50600000000000001</c:v>
                </c:pt>
                <c:pt idx="2132">
                  <c:v>0.50600000000000001</c:v>
                </c:pt>
                <c:pt idx="2133">
                  <c:v>0.50600000000000001</c:v>
                </c:pt>
                <c:pt idx="2134">
                  <c:v>0.50600000000000001</c:v>
                </c:pt>
                <c:pt idx="2135">
                  <c:v>0.50600000000000001</c:v>
                </c:pt>
                <c:pt idx="2136">
                  <c:v>0.50600000000000001</c:v>
                </c:pt>
                <c:pt idx="2137">
                  <c:v>0.50800000000000001</c:v>
                </c:pt>
                <c:pt idx="2138">
                  <c:v>0.50800000000000001</c:v>
                </c:pt>
                <c:pt idx="2139">
                  <c:v>0.50800000000000001</c:v>
                </c:pt>
                <c:pt idx="2140">
                  <c:v>0.50800000000000001</c:v>
                </c:pt>
                <c:pt idx="2141">
                  <c:v>0.50800000000000001</c:v>
                </c:pt>
                <c:pt idx="2142">
                  <c:v>0.50800000000000001</c:v>
                </c:pt>
                <c:pt idx="2143">
                  <c:v>0.50800000000000001</c:v>
                </c:pt>
                <c:pt idx="2144">
                  <c:v>0.50800000000000001</c:v>
                </c:pt>
                <c:pt idx="2145">
                  <c:v>0.50800000000000001</c:v>
                </c:pt>
                <c:pt idx="2146">
                  <c:v>0.50800000000000001</c:v>
                </c:pt>
                <c:pt idx="2147">
                  <c:v>0.50800000000000001</c:v>
                </c:pt>
                <c:pt idx="2148">
                  <c:v>0.50800000000000001</c:v>
                </c:pt>
                <c:pt idx="2149">
                  <c:v>0.50800000000000001</c:v>
                </c:pt>
                <c:pt idx="2150">
                  <c:v>0.50600000000000001</c:v>
                </c:pt>
                <c:pt idx="2151">
                  <c:v>0.50600000000000001</c:v>
                </c:pt>
                <c:pt idx="2152">
                  <c:v>0.50600000000000001</c:v>
                </c:pt>
                <c:pt idx="2153">
                  <c:v>0.50600000000000001</c:v>
                </c:pt>
                <c:pt idx="2154">
                  <c:v>0.50600000000000001</c:v>
                </c:pt>
                <c:pt idx="2155">
                  <c:v>0.50600000000000001</c:v>
                </c:pt>
                <c:pt idx="2156">
                  <c:v>0.50600000000000001</c:v>
                </c:pt>
                <c:pt idx="2157">
                  <c:v>0.50600000000000001</c:v>
                </c:pt>
                <c:pt idx="2158">
                  <c:v>0.50600000000000001</c:v>
                </c:pt>
                <c:pt idx="2159">
                  <c:v>0.50600000000000001</c:v>
                </c:pt>
                <c:pt idx="2160">
                  <c:v>0.50600000000000001</c:v>
                </c:pt>
                <c:pt idx="2161">
                  <c:v>0.50600000000000001</c:v>
                </c:pt>
                <c:pt idx="2162">
                  <c:v>0.50600000000000001</c:v>
                </c:pt>
                <c:pt idx="2163">
                  <c:v>0.50600000000000001</c:v>
                </c:pt>
                <c:pt idx="2164">
                  <c:v>0.50600000000000001</c:v>
                </c:pt>
                <c:pt idx="2165">
                  <c:v>0.50600000000000001</c:v>
                </c:pt>
                <c:pt idx="2166">
                  <c:v>0.50600000000000001</c:v>
                </c:pt>
                <c:pt idx="2167">
                  <c:v>0.50600000000000001</c:v>
                </c:pt>
                <c:pt idx="2168">
                  <c:v>0.50600000000000001</c:v>
                </c:pt>
                <c:pt idx="2169">
                  <c:v>0.50600000000000001</c:v>
                </c:pt>
                <c:pt idx="2170">
                  <c:v>0.50600000000000001</c:v>
                </c:pt>
                <c:pt idx="2171">
                  <c:v>0.50600000000000001</c:v>
                </c:pt>
                <c:pt idx="2172">
                  <c:v>0.50600000000000001</c:v>
                </c:pt>
                <c:pt idx="2173">
                  <c:v>0.50600000000000001</c:v>
                </c:pt>
                <c:pt idx="2174">
                  <c:v>0.50600000000000001</c:v>
                </c:pt>
                <c:pt idx="2175">
                  <c:v>0.50600000000000001</c:v>
                </c:pt>
                <c:pt idx="2176">
                  <c:v>0.50600000000000001</c:v>
                </c:pt>
                <c:pt idx="2177">
                  <c:v>0.50600000000000001</c:v>
                </c:pt>
                <c:pt idx="2178">
                  <c:v>0.50600000000000001</c:v>
                </c:pt>
                <c:pt idx="2179">
                  <c:v>0.50600000000000001</c:v>
                </c:pt>
                <c:pt idx="2180">
                  <c:v>0.50600000000000001</c:v>
                </c:pt>
                <c:pt idx="2181">
                  <c:v>0.50600000000000001</c:v>
                </c:pt>
                <c:pt idx="2182">
                  <c:v>0.50600000000000001</c:v>
                </c:pt>
                <c:pt idx="2183">
                  <c:v>0.50600000000000001</c:v>
                </c:pt>
                <c:pt idx="2184">
                  <c:v>0.50600000000000001</c:v>
                </c:pt>
                <c:pt idx="2185">
                  <c:v>0.50600000000000001</c:v>
                </c:pt>
                <c:pt idx="2186">
                  <c:v>0.50600000000000001</c:v>
                </c:pt>
                <c:pt idx="2187">
                  <c:v>0.50600000000000001</c:v>
                </c:pt>
                <c:pt idx="2188">
                  <c:v>0.50600000000000001</c:v>
                </c:pt>
                <c:pt idx="2189">
                  <c:v>0.50600000000000001</c:v>
                </c:pt>
                <c:pt idx="2190">
                  <c:v>0.50600000000000001</c:v>
                </c:pt>
                <c:pt idx="2191">
                  <c:v>0.50600000000000001</c:v>
                </c:pt>
                <c:pt idx="2192">
                  <c:v>0.50600000000000001</c:v>
                </c:pt>
                <c:pt idx="2193">
                  <c:v>0.50600000000000001</c:v>
                </c:pt>
                <c:pt idx="2194">
                  <c:v>0.50600000000000001</c:v>
                </c:pt>
                <c:pt idx="2195">
                  <c:v>0.50600000000000001</c:v>
                </c:pt>
                <c:pt idx="2196">
                  <c:v>0.50600000000000001</c:v>
                </c:pt>
                <c:pt idx="2197">
                  <c:v>0.50600000000000001</c:v>
                </c:pt>
                <c:pt idx="2198">
                  <c:v>0.50600000000000001</c:v>
                </c:pt>
                <c:pt idx="2199">
                  <c:v>0.50600000000000001</c:v>
                </c:pt>
                <c:pt idx="2200">
                  <c:v>0.50600000000000001</c:v>
                </c:pt>
                <c:pt idx="2201">
                  <c:v>0.50600000000000001</c:v>
                </c:pt>
                <c:pt idx="2202">
                  <c:v>0.50600000000000001</c:v>
                </c:pt>
                <c:pt idx="2203">
                  <c:v>0.50600000000000001</c:v>
                </c:pt>
                <c:pt idx="2204">
                  <c:v>0.50600000000000001</c:v>
                </c:pt>
                <c:pt idx="2205">
                  <c:v>0.50600000000000001</c:v>
                </c:pt>
                <c:pt idx="2206">
                  <c:v>0.50600000000000001</c:v>
                </c:pt>
                <c:pt idx="2207">
                  <c:v>0.50600000000000001</c:v>
                </c:pt>
                <c:pt idx="2208">
                  <c:v>0.50600000000000001</c:v>
                </c:pt>
                <c:pt idx="2209">
                  <c:v>0.50600000000000001</c:v>
                </c:pt>
                <c:pt idx="2210">
                  <c:v>0.50600000000000001</c:v>
                </c:pt>
                <c:pt idx="2211">
                  <c:v>0.50600000000000001</c:v>
                </c:pt>
                <c:pt idx="2212">
                  <c:v>0.50600000000000001</c:v>
                </c:pt>
                <c:pt idx="2213">
                  <c:v>0.50600000000000001</c:v>
                </c:pt>
                <c:pt idx="2214">
                  <c:v>0.50600000000000001</c:v>
                </c:pt>
                <c:pt idx="2215">
                  <c:v>0.50600000000000001</c:v>
                </c:pt>
                <c:pt idx="2216">
                  <c:v>0.50600000000000001</c:v>
                </c:pt>
                <c:pt idx="2217">
                  <c:v>0.50600000000000001</c:v>
                </c:pt>
                <c:pt idx="2218">
                  <c:v>0.50600000000000001</c:v>
                </c:pt>
                <c:pt idx="2219">
                  <c:v>0.50600000000000001</c:v>
                </c:pt>
                <c:pt idx="2220">
                  <c:v>0.50600000000000001</c:v>
                </c:pt>
                <c:pt idx="2221">
                  <c:v>0.50600000000000001</c:v>
                </c:pt>
                <c:pt idx="2222">
                  <c:v>0.50600000000000001</c:v>
                </c:pt>
                <c:pt idx="2223">
                  <c:v>0.50600000000000001</c:v>
                </c:pt>
                <c:pt idx="2224">
                  <c:v>0.50600000000000001</c:v>
                </c:pt>
                <c:pt idx="2225">
                  <c:v>0.50600000000000001</c:v>
                </c:pt>
                <c:pt idx="2226">
                  <c:v>0.50600000000000001</c:v>
                </c:pt>
                <c:pt idx="2227">
                  <c:v>0.50600000000000001</c:v>
                </c:pt>
                <c:pt idx="2228">
                  <c:v>0.50600000000000001</c:v>
                </c:pt>
                <c:pt idx="2229">
                  <c:v>0.50600000000000001</c:v>
                </c:pt>
                <c:pt idx="2230">
                  <c:v>0.50600000000000001</c:v>
                </c:pt>
                <c:pt idx="2231">
                  <c:v>0.50600000000000001</c:v>
                </c:pt>
                <c:pt idx="2232">
                  <c:v>0.50600000000000001</c:v>
                </c:pt>
                <c:pt idx="2233">
                  <c:v>0.50600000000000001</c:v>
                </c:pt>
                <c:pt idx="2234">
                  <c:v>0.50600000000000001</c:v>
                </c:pt>
                <c:pt idx="2235">
                  <c:v>0.50600000000000001</c:v>
                </c:pt>
                <c:pt idx="2236">
                  <c:v>0.50600000000000001</c:v>
                </c:pt>
                <c:pt idx="2237">
                  <c:v>0.50600000000000001</c:v>
                </c:pt>
                <c:pt idx="2238">
                  <c:v>0.50600000000000001</c:v>
                </c:pt>
                <c:pt idx="2239">
                  <c:v>0.50600000000000001</c:v>
                </c:pt>
                <c:pt idx="2240">
                  <c:v>0.50600000000000001</c:v>
                </c:pt>
                <c:pt idx="2241">
                  <c:v>0.50600000000000001</c:v>
                </c:pt>
                <c:pt idx="2242">
                  <c:v>0.50600000000000001</c:v>
                </c:pt>
                <c:pt idx="2243">
                  <c:v>0.50600000000000001</c:v>
                </c:pt>
                <c:pt idx="2244">
                  <c:v>0.50600000000000001</c:v>
                </c:pt>
                <c:pt idx="2245">
                  <c:v>0.50600000000000001</c:v>
                </c:pt>
                <c:pt idx="2246">
                  <c:v>0.50600000000000001</c:v>
                </c:pt>
                <c:pt idx="2247">
                  <c:v>0.50600000000000001</c:v>
                </c:pt>
                <c:pt idx="2248">
                  <c:v>0.50600000000000001</c:v>
                </c:pt>
                <c:pt idx="2249">
                  <c:v>0.50600000000000001</c:v>
                </c:pt>
                <c:pt idx="2250">
                  <c:v>0.50600000000000001</c:v>
                </c:pt>
                <c:pt idx="2251">
                  <c:v>0.50600000000000001</c:v>
                </c:pt>
                <c:pt idx="2252">
                  <c:v>0.50600000000000001</c:v>
                </c:pt>
                <c:pt idx="2253">
                  <c:v>0.50600000000000001</c:v>
                </c:pt>
                <c:pt idx="2254">
                  <c:v>0.50600000000000001</c:v>
                </c:pt>
                <c:pt idx="2255">
                  <c:v>0.50600000000000001</c:v>
                </c:pt>
                <c:pt idx="2256">
                  <c:v>0.50600000000000001</c:v>
                </c:pt>
                <c:pt idx="2257">
                  <c:v>0.50600000000000001</c:v>
                </c:pt>
                <c:pt idx="2258">
                  <c:v>0.50600000000000001</c:v>
                </c:pt>
                <c:pt idx="2259">
                  <c:v>0.50600000000000001</c:v>
                </c:pt>
                <c:pt idx="2260">
                  <c:v>0.50600000000000001</c:v>
                </c:pt>
                <c:pt idx="2261">
                  <c:v>0.50600000000000001</c:v>
                </c:pt>
                <c:pt idx="2262">
                  <c:v>0.50600000000000001</c:v>
                </c:pt>
                <c:pt idx="2263">
                  <c:v>0.50600000000000001</c:v>
                </c:pt>
                <c:pt idx="2264">
                  <c:v>0.50600000000000001</c:v>
                </c:pt>
                <c:pt idx="2265">
                  <c:v>0.50600000000000001</c:v>
                </c:pt>
                <c:pt idx="2266">
                  <c:v>0.50600000000000001</c:v>
                </c:pt>
                <c:pt idx="2267">
                  <c:v>0.50600000000000001</c:v>
                </c:pt>
                <c:pt idx="2268">
                  <c:v>0.50600000000000001</c:v>
                </c:pt>
                <c:pt idx="2269">
                  <c:v>0.50600000000000001</c:v>
                </c:pt>
                <c:pt idx="2270">
                  <c:v>0.50600000000000001</c:v>
                </c:pt>
                <c:pt idx="2271">
                  <c:v>0.50600000000000001</c:v>
                </c:pt>
                <c:pt idx="2272">
                  <c:v>0.50600000000000001</c:v>
                </c:pt>
                <c:pt idx="2273">
                  <c:v>0.50600000000000001</c:v>
                </c:pt>
                <c:pt idx="2274">
                  <c:v>0.50600000000000001</c:v>
                </c:pt>
                <c:pt idx="2275">
                  <c:v>0.50600000000000001</c:v>
                </c:pt>
                <c:pt idx="2276">
                  <c:v>0.50600000000000001</c:v>
                </c:pt>
                <c:pt idx="2277">
                  <c:v>0.50600000000000001</c:v>
                </c:pt>
                <c:pt idx="2278">
                  <c:v>0.50600000000000001</c:v>
                </c:pt>
                <c:pt idx="2279">
                  <c:v>0.50600000000000001</c:v>
                </c:pt>
                <c:pt idx="2280">
                  <c:v>0.50600000000000001</c:v>
                </c:pt>
                <c:pt idx="2281">
                  <c:v>0.50600000000000001</c:v>
                </c:pt>
                <c:pt idx="2282">
                  <c:v>0.50600000000000001</c:v>
                </c:pt>
                <c:pt idx="2283">
                  <c:v>0.50600000000000001</c:v>
                </c:pt>
                <c:pt idx="2284">
                  <c:v>0.50600000000000001</c:v>
                </c:pt>
                <c:pt idx="2285">
                  <c:v>0.50600000000000001</c:v>
                </c:pt>
                <c:pt idx="2286">
                  <c:v>0.50600000000000001</c:v>
                </c:pt>
                <c:pt idx="2287">
                  <c:v>0.50600000000000001</c:v>
                </c:pt>
                <c:pt idx="2288">
                  <c:v>0.50600000000000001</c:v>
                </c:pt>
                <c:pt idx="2289">
                  <c:v>0.50600000000000001</c:v>
                </c:pt>
                <c:pt idx="2290">
                  <c:v>0.50600000000000001</c:v>
                </c:pt>
                <c:pt idx="2291">
                  <c:v>0.50600000000000001</c:v>
                </c:pt>
                <c:pt idx="2292">
                  <c:v>0.50600000000000001</c:v>
                </c:pt>
                <c:pt idx="2293">
                  <c:v>0.50600000000000001</c:v>
                </c:pt>
                <c:pt idx="2294">
                  <c:v>0.50600000000000001</c:v>
                </c:pt>
                <c:pt idx="2295">
                  <c:v>0.50600000000000001</c:v>
                </c:pt>
                <c:pt idx="2296">
                  <c:v>0.50600000000000001</c:v>
                </c:pt>
                <c:pt idx="2297">
                  <c:v>0.50600000000000001</c:v>
                </c:pt>
                <c:pt idx="2298">
                  <c:v>0.50600000000000001</c:v>
                </c:pt>
                <c:pt idx="2299">
                  <c:v>0.50600000000000001</c:v>
                </c:pt>
                <c:pt idx="2300">
                  <c:v>0.50600000000000001</c:v>
                </c:pt>
                <c:pt idx="2301">
                  <c:v>0.50600000000000001</c:v>
                </c:pt>
                <c:pt idx="2302">
                  <c:v>0.50600000000000001</c:v>
                </c:pt>
                <c:pt idx="2303">
                  <c:v>0.50600000000000001</c:v>
                </c:pt>
                <c:pt idx="2304">
                  <c:v>0.50600000000000001</c:v>
                </c:pt>
                <c:pt idx="2305">
                  <c:v>0.50600000000000001</c:v>
                </c:pt>
                <c:pt idx="2306">
                  <c:v>0.50600000000000001</c:v>
                </c:pt>
                <c:pt idx="2307">
                  <c:v>0.50600000000000001</c:v>
                </c:pt>
                <c:pt idx="2308">
                  <c:v>0.50600000000000001</c:v>
                </c:pt>
                <c:pt idx="2309">
                  <c:v>0.50600000000000001</c:v>
                </c:pt>
                <c:pt idx="2310">
                  <c:v>0.50600000000000001</c:v>
                </c:pt>
                <c:pt idx="2311">
                  <c:v>0.50600000000000001</c:v>
                </c:pt>
                <c:pt idx="2312">
                  <c:v>0.50600000000000001</c:v>
                </c:pt>
                <c:pt idx="2313">
                  <c:v>0.50600000000000001</c:v>
                </c:pt>
                <c:pt idx="2314">
                  <c:v>0.50600000000000001</c:v>
                </c:pt>
                <c:pt idx="2315">
                  <c:v>0.50600000000000001</c:v>
                </c:pt>
                <c:pt idx="2316">
                  <c:v>0.50600000000000001</c:v>
                </c:pt>
                <c:pt idx="2317">
                  <c:v>0.50600000000000001</c:v>
                </c:pt>
                <c:pt idx="2318">
                  <c:v>0.50600000000000001</c:v>
                </c:pt>
                <c:pt idx="2319">
                  <c:v>0.50600000000000001</c:v>
                </c:pt>
                <c:pt idx="2320">
                  <c:v>0.50600000000000001</c:v>
                </c:pt>
                <c:pt idx="2321">
                  <c:v>0.50600000000000001</c:v>
                </c:pt>
                <c:pt idx="2322">
                  <c:v>0.50600000000000001</c:v>
                </c:pt>
                <c:pt idx="2323">
                  <c:v>0.50600000000000001</c:v>
                </c:pt>
                <c:pt idx="2324">
                  <c:v>0.50600000000000001</c:v>
                </c:pt>
                <c:pt idx="2325">
                  <c:v>0.50600000000000001</c:v>
                </c:pt>
                <c:pt idx="2326">
                  <c:v>0.50600000000000001</c:v>
                </c:pt>
                <c:pt idx="2327">
                  <c:v>0.50600000000000001</c:v>
                </c:pt>
                <c:pt idx="2328">
                  <c:v>0.50600000000000001</c:v>
                </c:pt>
                <c:pt idx="2329">
                  <c:v>0.50800000000000001</c:v>
                </c:pt>
                <c:pt idx="2330">
                  <c:v>0.51</c:v>
                </c:pt>
                <c:pt idx="2331">
                  <c:v>0.51</c:v>
                </c:pt>
                <c:pt idx="2332">
                  <c:v>0.51400000000000001</c:v>
                </c:pt>
                <c:pt idx="2333">
                  <c:v>0.51600000000000001</c:v>
                </c:pt>
                <c:pt idx="2334">
                  <c:v>0.51800000000000002</c:v>
                </c:pt>
                <c:pt idx="2335">
                  <c:v>0.52</c:v>
                </c:pt>
                <c:pt idx="2336">
                  <c:v>0.52400000000000002</c:v>
                </c:pt>
                <c:pt idx="2337">
                  <c:v>0.52600000000000002</c:v>
                </c:pt>
                <c:pt idx="2338">
                  <c:v>0.53</c:v>
                </c:pt>
                <c:pt idx="2339">
                  <c:v>0.53400000000000003</c:v>
                </c:pt>
                <c:pt idx="2340">
                  <c:v>0.53800000000000003</c:v>
                </c:pt>
                <c:pt idx="2341">
                  <c:v>0.54</c:v>
                </c:pt>
                <c:pt idx="2342">
                  <c:v>0.54600000000000004</c:v>
                </c:pt>
                <c:pt idx="2343">
                  <c:v>0.54800000000000004</c:v>
                </c:pt>
                <c:pt idx="2344">
                  <c:v>0.55400000000000005</c:v>
                </c:pt>
                <c:pt idx="2345">
                  <c:v>0.55800000000000005</c:v>
                </c:pt>
                <c:pt idx="2346">
                  <c:v>0.56399999999999995</c:v>
                </c:pt>
                <c:pt idx="2347">
                  <c:v>0.56799999999999995</c:v>
                </c:pt>
                <c:pt idx="2348">
                  <c:v>0.57399999999999995</c:v>
                </c:pt>
                <c:pt idx="2349">
                  <c:v>0.57799999999999996</c:v>
                </c:pt>
                <c:pt idx="2350">
                  <c:v>0.58599999999999997</c:v>
                </c:pt>
                <c:pt idx="2351">
                  <c:v>0.59</c:v>
                </c:pt>
                <c:pt idx="2352">
                  <c:v>0.59599999999999997</c:v>
                </c:pt>
                <c:pt idx="2353">
                  <c:v>0.60399999999999998</c:v>
                </c:pt>
                <c:pt idx="2354">
                  <c:v>0.61</c:v>
                </c:pt>
                <c:pt idx="2355">
                  <c:v>0.61599999999999999</c:v>
                </c:pt>
                <c:pt idx="2356">
                  <c:v>0.624</c:v>
                </c:pt>
                <c:pt idx="2357">
                  <c:v>0.63</c:v>
                </c:pt>
                <c:pt idx="2358">
                  <c:v>0.63600000000000001</c:v>
                </c:pt>
                <c:pt idx="2359">
                  <c:v>0.64400000000000002</c:v>
                </c:pt>
                <c:pt idx="2360">
                  <c:v>0.65400000000000003</c:v>
                </c:pt>
                <c:pt idx="2361">
                  <c:v>0.66</c:v>
                </c:pt>
                <c:pt idx="2362">
                  <c:v>0.66800000000000004</c:v>
                </c:pt>
                <c:pt idx="2363">
                  <c:v>0.67600000000000005</c:v>
                </c:pt>
                <c:pt idx="2364">
                  <c:v>0.68400000000000005</c:v>
                </c:pt>
                <c:pt idx="2365">
                  <c:v>0.69399999999999995</c:v>
                </c:pt>
                <c:pt idx="2366">
                  <c:v>0.7</c:v>
                </c:pt>
                <c:pt idx="2367">
                  <c:v>0.71</c:v>
                </c:pt>
                <c:pt idx="2368">
                  <c:v>0.72</c:v>
                </c:pt>
                <c:pt idx="2369">
                  <c:v>0.73</c:v>
                </c:pt>
                <c:pt idx="2370">
                  <c:v>0.74</c:v>
                </c:pt>
                <c:pt idx="2371">
                  <c:v>0.75</c:v>
                </c:pt>
                <c:pt idx="2372">
                  <c:v>0.75800000000000001</c:v>
                </c:pt>
                <c:pt idx="2373">
                  <c:v>0.77</c:v>
                </c:pt>
                <c:pt idx="2374">
                  <c:v>0.78</c:v>
                </c:pt>
                <c:pt idx="2375">
                  <c:v>0.79</c:v>
                </c:pt>
                <c:pt idx="2376">
                  <c:v>0.80400000000000005</c:v>
                </c:pt>
                <c:pt idx="2377">
                  <c:v>0.81399999999999995</c:v>
                </c:pt>
                <c:pt idx="2378">
                  <c:v>0.82399999999999995</c:v>
                </c:pt>
                <c:pt idx="2379">
                  <c:v>0.83599999999999997</c:v>
                </c:pt>
                <c:pt idx="2380">
                  <c:v>0.84799999999999998</c:v>
                </c:pt>
                <c:pt idx="2381">
                  <c:v>0.85799999999999998</c:v>
                </c:pt>
                <c:pt idx="2382">
                  <c:v>0.87</c:v>
                </c:pt>
                <c:pt idx="2383">
                  <c:v>0.88400000000000001</c:v>
                </c:pt>
                <c:pt idx="2384">
                  <c:v>0.89600000000000002</c:v>
                </c:pt>
                <c:pt idx="2385">
                  <c:v>0.90800000000000003</c:v>
                </c:pt>
                <c:pt idx="2386">
                  <c:v>0.92</c:v>
                </c:pt>
                <c:pt idx="2387">
                  <c:v>0.93600000000000005</c:v>
                </c:pt>
                <c:pt idx="2388">
                  <c:v>0.94799999999999995</c:v>
                </c:pt>
                <c:pt idx="2389">
                  <c:v>0.96</c:v>
                </c:pt>
                <c:pt idx="2390">
                  <c:v>0.97599999999999998</c:v>
                </c:pt>
                <c:pt idx="2391">
                  <c:v>0.98799999999999999</c:v>
                </c:pt>
                <c:pt idx="2392">
                  <c:v>1.004</c:v>
                </c:pt>
                <c:pt idx="2393">
                  <c:v>1.018</c:v>
                </c:pt>
                <c:pt idx="2394">
                  <c:v>1.03</c:v>
                </c:pt>
                <c:pt idx="2395">
                  <c:v>1.046</c:v>
                </c:pt>
                <c:pt idx="2396">
                  <c:v>1.06</c:v>
                </c:pt>
                <c:pt idx="2397">
                  <c:v>1.0760000000000001</c:v>
                </c:pt>
                <c:pt idx="2398">
                  <c:v>1.0900000000000001</c:v>
                </c:pt>
                <c:pt idx="2399">
                  <c:v>1.1060000000000001</c:v>
                </c:pt>
                <c:pt idx="2400">
                  <c:v>1.1240000000000001</c:v>
                </c:pt>
                <c:pt idx="2401">
                  <c:v>1.1379999999999999</c:v>
                </c:pt>
                <c:pt idx="2402">
                  <c:v>1.1559999999999999</c:v>
                </c:pt>
                <c:pt idx="2403">
                  <c:v>1.17</c:v>
                </c:pt>
                <c:pt idx="2404">
                  <c:v>1.1879999999999999</c:v>
                </c:pt>
                <c:pt idx="2405">
                  <c:v>1.204</c:v>
                </c:pt>
                <c:pt idx="2406">
                  <c:v>1.22</c:v>
                </c:pt>
                <c:pt idx="2407">
                  <c:v>1.238</c:v>
                </c:pt>
                <c:pt idx="2408">
                  <c:v>1.256</c:v>
                </c:pt>
                <c:pt idx="2409">
                  <c:v>1.274</c:v>
                </c:pt>
                <c:pt idx="2410">
                  <c:v>1.29</c:v>
                </c:pt>
                <c:pt idx="2411">
                  <c:v>1.3080000000000001</c:v>
                </c:pt>
                <c:pt idx="2412">
                  <c:v>1.3280000000000001</c:v>
                </c:pt>
                <c:pt idx="2413">
                  <c:v>1.3460000000000001</c:v>
                </c:pt>
                <c:pt idx="2414">
                  <c:v>1.3640000000000001</c:v>
                </c:pt>
                <c:pt idx="2415">
                  <c:v>1.3839999999999999</c:v>
                </c:pt>
                <c:pt idx="2416">
                  <c:v>1.4039999999999999</c:v>
                </c:pt>
                <c:pt idx="2417">
                  <c:v>1.42</c:v>
                </c:pt>
                <c:pt idx="2418">
                  <c:v>1.44</c:v>
                </c:pt>
                <c:pt idx="2419">
                  <c:v>1.46</c:v>
                </c:pt>
                <c:pt idx="2420">
                  <c:v>1.48</c:v>
                </c:pt>
                <c:pt idx="2421">
                  <c:v>1.5</c:v>
                </c:pt>
                <c:pt idx="2422">
                  <c:v>1.52</c:v>
                </c:pt>
                <c:pt idx="2423">
                  <c:v>1.54</c:v>
                </c:pt>
                <c:pt idx="2424">
                  <c:v>1.56</c:v>
                </c:pt>
                <c:pt idx="2425">
                  <c:v>1.58</c:v>
                </c:pt>
                <c:pt idx="2426">
                  <c:v>1.6</c:v>
                </c:pt>
                <c:pt idx="2427">
                  <c:v>1.6240000000000001</c:v>
                </c:pt>
                <c:pt idx="2428">
                  <c:v>1.6439999999999999</c:v>
                </c:pt>
                <c:pt idx="2429">
                  <c:v>1.6639999999999999</c:v>
                </c:pt>
                <c:pt idx="2430">
                  <c:v>1.6839999999999999</c:v>
                </c:pt>
                <c:pt idx="2431">
                  <c:v>1.704</c:v>
                </c:pt>
                <c:pt idx="2432">
                  <c:v>1.724</c:v>
                </c:pt>
                <c:pt idx="2433">
                  <c:v>1.744</c:v>
                </c:pt>
                <c:pt idx="2434">
                  <c:v>1.764</c:v>
                </c:pt>
                <c:pt idx="2435">
                  <c:v>1.784</c:v>
                </c:pt>
                <c:pt idx="2436">
                  <c:v>1.806</c:v>
                </c:pt>
                <c:pt idx="2437">
                  <c:v>1.8260000000000001</c:v>
                </c:pt>
                <c:pt idx="2438">
                  <c:v>1.8460000000000001</c:v>
                </c:pt>
                <c:pt idx="2439">
                  <c:v>1.8660000000000001</c:v>
                </c:pt>
                <c:pt idx="2440">
                  <c:v>1.8859999999999999</c:v>
                </c:pt>
                <c:pt idx="2441">
                  <c:v>1.9059999999999999</c:v>
                </c:pt>
                <c:pt idx="2442">
                  <c:v>1.9259999999999999</c:v>
                </c:pt>
                <c:pt idx="2443">
                  <c:v>1.946</c:v>
                </c:pt>
                <c:pt idx="2444">
                  <c:v>1.966</c:v>
                </c:pt>
                <c:pt idx="2445">
                  <c:v>1.986</c:v>
                </c:pt>
                <c:pt idx="2446">
                  <c:v>2.0059999999999998</c:v>
                </c:pt>
                <c:pt idx="2447">
                  <c:v>2.028</c:v>
                </c:pt>
                <c:pt idx="2448">
                  <c:v>2.0459999999999998</c:v>
                </c:pt>
                <c:pt idx="2449">
                  <c:v>2.0659999999999998</c:v>
                </c:pt>
                <c:pt idx="2450">
                  <c:v>2.0859999999999999</c:v>
                </c:pt>
                <c:pt idx="2451">
                  <c:v>2.1080000000000001</c:v>
                </c:pt>
                <c:pt idx="2452">
                  <c:v>2.1280000000000001</c:v>
                </c:pt>
                <c:pt idx="2453">
                  <c:v>2.1480000000000001</c:v>
                </c:pt>
                <c:pt idx="2454">
                  <c:v>2.1680000000000001</c:v>
                </c:pt>
                <c:pt idx="2455">
                  <c:v>2.1880000000000002</c:v>
                </c:pt>
                <c:pt idx="2456">
                  <c:v>2.2080000000000002</c:v>
                </c:pt>
                <c:pt idx="2457">
                  <c:v>2.2280000000000002</c:v>
                </c:pt>
                <c:pt idx="2458">
                  <c:v>2.2480000000000002</c:v>
                </c:pt>
                <c:pt idx="2459">
                  <c:v>2.2679999999999998</c:v>
                </c:pt>
                <c:pt idx="2460">
                  <c:v>2.2879999999999998</c:v>
                </c:pt>
                <c:pt idx="2461">
                  <c:v>2.3079999999999998</c:v>
                </c:pt>
                <c:pt idx="2462">
                  <c:v>2.3279999999999998</c:v>
                </c:pt>
                <c:pt idx="2463">
                  <c:v>2.3479999999999999</c:v>
                </c:pt>
                <c:pt idx="2464">
                  <c:v>2.3679999999999999</c:v>
                </c:pt>
                <c:pt idx="2465">
                  <c:v>2.3879999999999999</c:v>
                </c:pt>
                <c:pt idx="2466">
                  <c:v>2.4079999999999999</c:v>
                </c:pt>
                <c:pt idx="2467">
                  <c:v>2.4279999999999999</c:v>
                </c:pt>
                <c:pt idx="2468">
                  <c:v>2.448</c:v>
                </c:pt>
                <c:pt idx="2469">
                  <c:v>2.468</c:v>
                </c:pt>
                <c:pt idx="2470">
                  <c:v>2.488</c:v>
                </c:pt>
                <c:pt idx="2471">
                  <c:v>2.508</c:v>
                </c:pt>
                <c:pt idx="2472">
                  <c:v>2.528</c:v>
                </c:pt>
                <c:pt idx="2473">
                  <c:v>2.548</c:v>
                </c:pt>
                <c:pt idx="2474">
                  <c:v>2.5680000000000001</c:v>
                </c:pt>
                <c:pt idx="2475">
                  <c:v>2.5880000000000001</c:v>
                </c:pt>
                <c:pt idx="2476">
                  <c:v>2.6080000000000001</c:v>
                </c:pt>
                <c:pt idx="2477">
                  <c:v>2.6259999999999999</c:v>
                </c:pt>
                <c:pt idx="2478">
                  <c:v>2.6480000000000001</c:v>
                </c:pt>
                <c:pt idx="2479">
                  <c:v>2.6680000000000001</c:v>
                </c:pt>
                <c:pt idx="2480">
                  <c:v>2.6880000000000002</c:v>
                </c:pt>
                <c:pt idx="2481">
                  <c:v>2.7080000000000002</c:v>
                </c:pt>
                <c:pt idx="2482">
                  <c:v>2.7280000000000002</c:v>
                </c:pt>
                <c:pt idx="2483">
                  <c:v>2.7480000000000002</c:v>
                </c:pt>
                <c:pt idx="2484">
                  <c:v>2.7679999999999998</c:v>
                </c:pt>
                <c:pt idx="2485">
                  <c:v>2.7879999999999998</c:v>
                </c:pt>
                <c:pt idx="2486">
                  <c:v>2.8079999999999998</c:v>
                </c:pt>
                <c:pt idx="2487">
                  <c:v>2.8279999999999998</c:v>
                </c:pt>
                <c:pt idx="2488">
                  <c:v>2.8479999999999999</c:v>
                </c:pt>
                <c:pt idx="2489">
                  <c:v>2.8679999999999999</c:v>
                </c:pt>
                <c:pt idx="2490">
                  <c:v>2.8879999999999999</c:v>
                </c:pt>
                <c:pt idx="2491">
                  <c:v>2.9079999999999999</c:v>
                </c:pt>
                <c:pt idx="2492">
                  <c:v>2.9279999999999999</c:v>
                </c:pt>
                <c:pt idx="2493">
                  <c:v>2.948</c:v>
                </c:pt>
                <c:pt idx="2494">
                  <c:v>2.968</c:v>
                </c:pt>
                <c:pt idx="2495">
                  <c:v>2.988</c:v>
                </c:pt>
                <c:pt idx="2496">
                  <c:v>3.008</c:v>
                </c:pt>
                <c:pt idx="2497">
                  <c:v>3.03</c:v>
                </c:pt>
                <c:pt idx="2498">
                  <c:v>3.048</c:v>
                </c:pt>
                <c:pt idx="2499">
                  <c:v>3.0680000000000001</c:v>
                </c:pt>
                <c:pt idx="2500">
                  <c:v>3.09</c:v>
                </c:pt>
                <c:pt idx="2501">
                  <c:v>3.11</c:v>
                </c:pt>
                <c:pt idx="2502">
                  <c:v>3.13</c:v>
                </c:pt>
                <c:pt idx="2503">
                  <c:v>3.15</c:v>
                </c:pt>
                <c:pt idx="2504">
                  <c:v>3.17</c:v>
                </c:pt>
                <c:pt idx="2505">
                  <c:v>3.19</c:v>
                </c:pt>
                <c:pt idx="2506">
                  <c:v>3.21</c:v>
                </c:pt>
                <c:pt idx="2507">
                  <c:v>3.23</c:v>
                </c:pt>
                <c:pt idx="2508">
                  <c:v>3.25</c:v>
                </c:pt>
                <c:pt idx="2509">
                  <c:v>3.27</c:v>
                </c:pt>
                <c:pt idx="2510">
                  <c:v>3.29</c:v>
                </c:pt>
                <c:pt idx="2511">
                  <c:v>3.31</c:v>
                </c:pt>
                <c:pt idx="2512">
                  <c:v>3.33</c:v>
                </c:pt>
                <c:pt idx="2513">
                  <c:v>3.35</c:v>
                </c:pt>
                <c:pt idx="2514">
                  <c:v>3.37</c:v>
                </c:pt>
                <c:pt idx="2515">
                  <c:v>3.39</c:v>
                </c:pt>
                <c:pt idx="2516">
                  <c:v>3.41</c:v>
                </c:pt>
                <c:pt idx="2517">
                  <c:v>3.43</c:v>
                </c:pt>
                <c:pt idx="2518">
                  <c:v>3.45</c:v>
                </c:pt>
                <c:pt idx="2519">
                  <c:v>3.47</c:v>
                </c:pt>
                <c:pt idx="2520">
                  <c:v>3.49</c:v>
                </c:pt>
                <c:pt idx="2521">
                  <c:v>3.51</c:v>
                </c:pt>
                <c:pt idx="2522">
                  <c:v>3.53</c:v>
                </c:pt>
                <c:pt idx="2523">
                  <c:v>3.55</c:v>
                </c:pt>
                <c:pt idx="2524">
                  <c:v>3.57</c:v>
                </c:pt>
                <c:pt idx="2525">
                  <c:v>3.59</c:v>
                </c:pt>
                <c:pt idx="2526">
                  <c:v>3.61</c:v>
                </c:pt>
                <c:pt idx="2527">
                  <c:v>3.63</c:v>
                </c:pt>
                <c:pt idx="2528">
                  <c:v>3.65</c:v>
                </c:pt>
                <c:pt idx="2529">
                  <c:v>3.67</c:v>
                </c:pt>
                <c:pt idx="2530">
                  <c:v>3.69</c:v>
                </c:pt>
                <c:pt idx="2531">
                  <c:v>3.7080000000000002</c:v>
                </c:pt>
                <c:pt idx="2532">
                  <c:v>3.73</c:v>
                </c:pt>
                <c:pt idx="2533">
                  <c:v>3.7480000000000002</c:v>
                </c:pt>
                <c:pt idx="2534">
                  <c:v>3.7679999999999998</c:v>
                </c:pt>
                <c:pt idx="2535">
                  <c:v>3.79</c:v>
                </c:pt>
                <c:pt idx="2536">
                  <c:v>3.8079999999999998</c:v>
                </c:pt>
                <c:pt idx="2537">
                  <c:v>3.8279999999999998</c:v>
                </c:pt>
                <c:pt idx="2538">
                  <c:v>3.8479999999999999</c:v>
                </c:pt>
                <c:pt idx="2539">
                  <c:v>3.8679999999999999</c:v>
                </c:pt>
                <c:pt idx="2540">
                  <c:v>3.8879999999999999</c:v>
                </c:pt>
                <c:pt idx="2541">
                  <c:v>3.91</c:v>
                </c:pt>
                <c:pt idx="2542">
                  <c:v>3.93</c:v>
                </c:pt>
                <c:pt idx="2543">
                  <c:v>3.948</c:v>
                </c:pt>
                <c:pt idx="2544">
                  <c:v>3.968</c:v>
                </c:pt>
                <c:pt idx="2545">
                  <c:v>3.99</c:v>
                </c:pt>
                <c:pt idx="2546">
                  <c:v>4.008</c:v>
                </c:pt>
                <c:pt idx="2547">
                  <c:v>4.0279999999999996</c:v>
                </c:pt>
                <c:pt idx="2548">
                  <c:v>4.048</c:v>
                </c:pt>
                <c:pt idx="2549">
                  <c:v>4.0679999999999996</c:v>
                </c:pt>
                <c:pt idx="2550">
                  <c:v>4.0880000000000001</c:v>
                </c:pt>
                <c:pt idx="2551">
                  <c:v>4.1079999999999997</c:v>
                </c:pt>
                <c:pt idx="2552">
                  <c:v>4.13</c:v>
                </c:pt>
                <c:pt idx="2553">
                  <c:v>4.1479999999999997</c:v>
                </c:pt>
                <c:pt idx="2554">
                  <c:v>4.17</c:v>
                </c:pt>
                <c:pt idx="2555">
                  <c:v>4.1879999999999997</c:v>
                </c:pt>
                <c:pt idx="2556">
                  <c:v>4.2080000000000002</c:v>
                </c:pt>
                <c:pt idx="2557">
                  <c:v>4.2300000000000004</c:v>
                </c:pt>
                <c:pt idx="2558">
                  <c:v>4.25</c:v>
                </c:pt>
                <c:pt idx="2559">
                  <c:v>4.2699999999999996</c:v>
                </c:pt>
                <c:pt idx="2560">
                  <c:v>4.29</c:v>
                </c:pt>
                <c:pt idx="2561">
                  <c:v>4.3099999999999996</c:v>
                </c:pt>
                <c:pt idx="2562">
                  <c:v>4.33</c:v>
                </c:pt>
                <c:pt idx="2563">
                  <c:v>4.3499999999999996</c:v>
                </c:pt>
                <c:pt idx="2564">
                  <c:v>4.37</c:v>
                </c:pt>
                <c:pt idx="2565">
                  <c:v>4.3899999999999997</c:v>
                </c:pt>
                <c:pt idx="2566">
                  <c:v>4.41</c:v>
                </c:pt>
                <c:pt idx="2567">
                  <c:v>4.43</c:v>
                </c:pt>
                <c:pt idx="2568">
                  <c:v>4.45</c:v>
                </c:pt>
                <c:pt idx="2569">
                  <c:v>4.47</c:v>
                </c:pt>
                <c:pt idx="2570">
                  <c:v>4.492</c:v>
                </c:pt>
                <c:pt idx="2571">
                  <c:v>4.5119999999999996</c:v>
                </c:pt>
                <c:pt idx="2572">
                  <c:v>4.532</c:v>
                </c:pt>
                <c:pt idx="2573">
                  <c:v>4.55</c:v>
                </c:pt>
                <c:pt idx="2574">
                  <c:v>4.5720000000000001</c:v>
                </c:pt>
                <c:pt idx="2575">
                  <c:v>4.5919999999999996</c:v>
                </c:pt>
                <c:pt idx="2576">
                  <c:v>4.6120000000000001</c:v>
                </c:pt>
                <c:pt idx="2577">
                  <c:v>4.6319999999999997</c:v>
                </c:pt>
                <c:pt idx="2578">
                  <c:v>4.6520000000000001</c:v>
                </c:pt>
                <c:pt idx="2579">
                  <c:v>4.6719999999999997</c:v>
                </c:pt>
                <c:pt idx="2580">
                  <c:v>4.6920000000000002</c:v>
                </c:pt>
                <c:pt idx="2581">
                  <c:v>4.7119999999999997</c:v>
                </c:pt>
                <c:pt idx="2582">
                  <c:v>4.7320000000000002</c:v>
                </c:pt>
                <c:pt idx="2583">
                  <c:v>4.7519999999999998</c:v>
                </c:pt>
                <c:pt idx="2584">
                  <c:v>4.7720000000000002</c:v>
                </c:pt>
                <c:pt idx="2585">
                  <c:v>4.7919999999999998</c:v>
                </c:pt>
                <c:pt idx="2586">
                  <c:v>4.8120000000000003</c:v>
                </c:pt>
                <c:pt idx="2587">
                  <c:v>4.8319999999999999</c:v>
                </c:pt>
                <c:pt idx="2588">
                  <c:v>4.8520000000000003</c:v>
                </c:pt>
                <c:pt idx="2589">
                  <c:v>4.8739999999999997</c:v>
                </c:pt>
                <c:pt idx="2590">
                  <c:v>4.8920000000000003</c:v>
                </c:pt>
                <c:pt idx="2591">
                  <c:v>4.9119999999999999</c:v>
                </c:pt>
                <c:pt idx="2592">
                  <c:v>4.9340000000000002</c:v>
                </c:pt>
                <c:pt idx="2593">
                  <c:v>4.952</c:v>
                </c:pt>
                <c:pt idx="2594">
                  <c:v>4.9720000000000004</c:v>
                </c:pt>
                <c:pt idx="2595">
                  <c:v>4.992</c:v>
                </c:pt>
                <c:pt idx="2596">
                  <c:v>5.0119999999999996</c:v>
                </c:pt>
                <c:pt idx="2597">
                  <c:v>5.0339999999999998</c:v>
                </c:pt>
                <c:pt idx="2598">
                  <c:v>5.0519999999999996</c:v>
                </c:pt>
                <c:pt idx="2599">
                  <c:v>5.0720000000000001</c:v>
                </c:pt>
                <c:pt idx="2600">
                  <c:v>5.0919999999999996</c:v>
                </c:pt>
                <c:pt idx="2601">
                  <c:v>5.1120000000000001</c:v>
                </c:pt>
                <c:pt idx="2602">
                  <c:v>5.1319999999999997</c:v>
                </c:pt>
                <c:pt idx="2603">
                  <c:v>5.1520000000000001</c:v>
                </c:pt>
                <c:pt idx="2604">
                  <c:v>5.1719999999999997</c:v>
                </c:pt>
                <c:pt idx="2605">
                  <c:v>5.1920000000000002</c:v>
                </c:pt>
                <c:pt idx="2606">
                  <c:v>5.2119999999999997</c:v>
                </c:pt>
                <c:pt idx="2607">
                  <c:v>5.2320000000000002</c:v>
                </c:pt>
                <c:pt idx="2608">
                  <c:v>5.2519999999999998</c:v>
                </c:pt>
                <c:pt idx="2609">
                  <c:v>5.2720000000000002</c:v>
                </c:pt>
                <c:pt idx="2610">
                  <c:v>5.2919999999999998</c:v>
                </c:pt>
                <c:pt idx="2611">
                  <c:v>5.3120000000000003</c:v>
                </c:pt>
                <c:pt idx="2612">
                  <c:v>5.3319999999999999</c:v>
                </c:pt>
                <c:pt idx="2613">
                  <c:v>5.35</c:v>
                </c:pt>
                <c:pt idx="2614">
                  <c:v>5.3719999999999999</c:v>
                </c:pt>
                <c:pt idx="2615">
                  <c:v>5.3920000000000003</c:v>
                </c:pt>
                <c:pt idx="2616">
                  <c:v>5.4119999999999999</c:v>
                </c:pt>
                <c:pt idx="2617">
                  <c:v>5.43</c:v>
                </c:pt>
                <c:pt idx="2618">
                  <c:v>5.45</c:v>
                </c:pt>
                <c:pt idx="2619">
                  <c:v>5.4720000000000004</c:v>
                </c:pt>
                <c:pt idx="2620">
                  <c:v>5.49</c:v>
                </c:pt>
                <c:pt idx="2621">
                  <c:v>5.5119999999999996</c:v>
                </c:pt>
                <c:pt idx="2622">
                  <c:v>5.53</c:v>
                </c:pt>
                <c:pt idx="2623">
                  <c:v>5.5519999999999996</c:v>
                </c:pt>
                <c:pt idx="2624">
                  <c:v>5.57</c:v>
                </c:pt>
                <c:pt idx="2625">
                  <c:v>5.59</c:v>
                </c:pt>
                <c:pt idx="2626">
                  <c:v>5.6120000000000001</c:v>
                </c:pt>
                <c:pt idx="2627">
                  <c:v>5.63</c:v>
                </c:pt>
                <c:pt idx="2628">
                  <c:v>5.65</c:v>
                </c:pt>
                <c:pt idx="2629">
                  <c:v>5.6719999999999997</c:v>
                </c:pt>
                <c:pt idx="2630">
                  <c:v>5.69</c:v>
                </c:pt>
                <c:pt idx="2631">
                  <c:v>5.71</c:v>
                </c:pt>
                <c:pt idx="2632">
                  <c:v>5.7320000000000002</c:v>
                </c:pt>
                <c:pt idx="2633">
                  <c:v>5.75</c:v>
                </c:pt>
                <c:pt idx="2634">
                  <c:v>5.77</c:v>
                </c:pt>
                <c:pt idx="2635">
                  <c:v>5.79</c:v>
                </c:pt>
                <c:pt idx="2636">
                  <c:v>5.81</c:v>
                </c:pt>
                <c:pt idx="2637">
                  <c:v>5.8319999999999999</c:v>
                </c:pt>
                <c:pt idx="2638">
                  <c:v>5.85</c:v>
                </c:pt>
                <c:pt idx="2639">
                  <c:v>5.87</c:v>
                </c:pt>
                <c:pt idx="2640">
                  <c:v>5.8920000000000003</c:v>
                </c:pt>
                <c:pt idx="2641">
                  <c:v>5.91</c:v>
                </c:pt>
                <c:pt idx="2642">
                  <c:v>5.9320000000000004</c:v>
                </c:pt>
                <c:pt idx="2643">
                  <c:v>5.95</c:v>
                </c:pt>
                <c:pt idx="2644">
                  <c:v>5.97</c:v>
                </c:pt>
                <c:pt idx="2645">
                  <c:v>5.992</c:v>
                </c:pt>
                <c:pt idx="2646">
                  <c:v>6.0119999999999996</c:v>
                </c:pt>
                <c:pt idx="2647">
                  <c:v>6.03</c:v>
                </c:pt>
                <c:pt idx="2648">
                  <c:v>6.0519999999999996</c:v>
                </c:pt>
                <c:pt idx="2649">
                  <c:v>6.0720000000000001</c:v>
                </c:pt>
                <c:pt idx="2650">
                  <c:v>6.09</c:v>
                </c:pt>
                <c:pt idx="2651">
                  <c:v>6.1120000000000001</c:v>
                </c:pt>
                <c:pt idx="2652">
                  <c:v>6.13</c:v>
                </c:pt>
                <c:pt idx="2653">
                  <c:v>6.15</c:v>
                </c:pt>
                <c:pt idx="2654">
                  <c:v>6.1719999999999997</c:v>
                </c:pt>
                <c:pt idx="2655">
                  <c:v>6.19</c:v>
                </c:pt>
                <c:pt idx="2656">
                  <c:v>6.21</c:v>
                </c:pt>
                <c:pt idx="2657">
                  <c:v>6.2320000000000002</c:v>
                </c:pt>
                <c:pt idx="2658">
                  <c:v>6.25</c:v>
                </c:pt>
                <c:pt idx="2659">
                  <c:v>6.2720000000000002</c:v>
                </c:pt>
                <c:pt idx="2660">
                  <c:v>6.29</c:v>
                </c:pt>
                <c:pt idx="2661">
                  <c:v>6.31</c:v>
                </c:pt>
                <c:pt idx="2662">
                  <c:v>6.33</c:v>
                </c:pt>
                <c:pt idx="2663">
                  <c:v>6.35</c:v>
                </c:pt>
                <c:pt idx="2664">
                  <c:v>6.37</c:v>
                </c:pt>
                <c:pt idx="2665">
                  <c:v>6.39</c:v>
                </c:pt>
                <c:pt idx="2666">
                  <c:v>6.41</c:v>
                </c:pt>
                <c:pt idx="2667">
                  <c:v>6.43</c:v>
                </c:pt>
                <c:pt idx="2668">
                  <c:v>6.45</c:v>
                </c:pt>
                <c:pt idx="2669">
                  <c:v>6.47</c:v>
                </c:pt>
                <c:pt idx="2670">
                  <c:v>6.49</c:v>
                </c:pt>
                <c:pt idx="2671">
                  <c:v>6.51</c:v>
                </c:pt>
                <c:pt idx="2672">
                  <c:v>6.53</c:v>
                </c:pt>
                <c:pt idx="2673">
                  <c:v>6.55</c:v>
                </c:pt>
                <c:pt idx="2674">
                  <c:v>6.57</c:v>
                </c:pt>
                <c:pt idx="2675">
                  <c:v>6.59</c:v>
                </c:pt>
                <c:pt idx="2676">
                  <c:v>6.61</c:v>
                </c:pt>
                <c:pt idx="2677">
                  <c:v>6.63</c:v>
                </c:pt>
                <c:pt idx="2678">
                  <c:v>6.65</c:v>
                </c:pt>
                <c:pt idx="2679">
                  <c:v>6.67</c:v>
                </c:pt>
                <c:pt idx="2680">
                  <c:v>6.69</c:v>
                </c:pt>
                <c:pt idx="2681">
                  <c:v>6.71</c:v>
                </c:pt>
                <c:pt idx="2682">
                  <c:v>6.73</c:v>
                </c:pt>
                <c:pt idx="2683">
                  <c:v>6.75</c:v>
                </c:pt>
                <c:pt idx="2684">
                  <c:v>6.77</c:v>
                </c:pt>
                <c:pt idx="2685">
                  <c:v>6.79</c:v>
                </c:pt>
                <c:pt idx="2686">
                  <c:v>6.81</c:v>
                </c:pt>
                <c:pt idx="2687">
                  <c:v>6.83</c:v>
                </c:pt>
                <c:pt idx="2688">
                  <c:v>6.85</c:v>
                </c:pt>
                <c:pt idx="2689">
                  <c:v>6.87</c:v>
                </c:pt>
                <c:pt idx="2690">
                  <c:v>6.89</c:v>
                </c:pt>
                <c:pt idx="2691">
                  <c:v>6.91</c:v>
                </c:pt>
                <c:pt idx="2692">
                  <c:v>6.93</c:v>
                </c:pt>
                <c:pt idx="2693">
                  <c:v>6.95</c:v>
                </c:pt>
                <c:pt idx="2694">
                  <c:v>6.9720000000000004</c:v>
                </c:pt>
                <c:pt idx="2695">
                  <c:v>6.99</c:v>
                </c:pt>
                <c:pt idx="2696">
                  <c:v>7.01</c:v>
                </c:pt>
                <c:pt idx="2697">
                  <c:v>7.03</c:v>
                </c:pt>
                <c:pt idx="2698">
                  <c:v>7.05</c:v>
                </c:pt>
                <c:pt idx="2699">
                  <c:v>7.0720000000000001</c:v>
                </c:pt>
                <c:pt idx="2700">
                  <c:v>7.09</c:v>
                </c:pt>
                <c:pt idx="2701">
                  <c:v>7.1120000000000001</c:v>
                </c:pt>
                <c:pt idx="2702">
                  <c:v>7.13</c:v>
                </c:pt>
                <c:pt idx="2703">
                  <c:v>7.15</c:v>
                </c:pt>
                <c:pt idx="2704">
                  <c:v>7.1719999999999997</c:v>
                </c:pt>
                <c:pt idx="2705">
                  <c:v>7.1920000000000002</c:v>
                </c:pt>
                <c:pt idx="2706">
                  <c:v>7.2119999999999997</c:v>
                </c:pt>
                <c:pt idx="2707">
                  <c:v>7.2320000000000002</c:v>
                </c:pt>
                <c:pt idx="2708">
                  <c:v>7.2519999999999998</c:v>
                </c:pt>
                <c:pt idx="2709">
                  <c:v>7.2720000000000002</c:v>
                </c:pt>
                <c:pt idx="2710">
                  <c:v>7.2919999999999998</c:v>
                </c:pt>
                <c:pt idx="2711">
                  <c:v>7.3120000000000003</c:v>
                </c:pt>
                <c:pt idx="2712">
                  <c:v>7.3319999999999999</c:v>
                </c:pt>
                <c:pt idx="2713">
                  <c:v>7.3520000000000003</c:v>
                </c:pt>
                <c:pt idx="2714">
                  <c:v>7.3719999999999999</c:v>
                </c:pt>
                <c:pt idx="2715">
                  <c:v>7.3920000000000003</c:v>
                </c:pt>
                <c:pt idx="2716">
                  <c:v>7.4119999999999999</c:v>
                </c:pt>
                <c:pt idx="2717">
                  <c:v>7.4320000000000004</c:v>
                </c:pt>
                <c:pt idx="2718">
                  <c:v>7.452</c:v>
                </c:pt>
                <c:pt idx="2719">
                  <c:v>7.4740000000000002</c:v>
                </c:pt>
                <c:pt idx="2720">
                  <c:v>7.4939999999999998</c:v>
                </c:pt>
                <c:pt idx="2721">
                  <c:v>7.5140000000000002</c:v>
                </c:pt>
                <c:pt idx="2722">
                  <c:v>7.5339999999999998</c:v>
                </c:pt>
                <c:pt idx="2723">
                  <c:v>7.5540000000000003</c:v>
                </c:pt>
                <c:pt idx="2724">
                  <c:v>7.5739999999999998</c:v>
                </c:pt>
                <c:pt idx="2725">
                  <c:v>7.5940000000000003</c:v>
                </c:pt>
                <c:pt idx="2726">
                  <c:v>7.6139999999999999</c:v>
                </c:pt>
                <c:pt idx="2727">
                  <c:v>7.6340000000000003</c:v>
                </c:pt>
                <c:pt idx="2728">
                  <c:v>7.6539999999999999</c:v>
                </c:pt>
                <c:pt idx="2729">
                  <c:v>7.6740000000000004</c:v>
                </c:pt>
                <c:pt idx="2730">
                  <c:v>7.694</c:v>
                </c:pt>
                <c:pt idx="2731">
                  <c:v>7.7140000000000004</c:v>
                </c:pt>
                <c:pt idx="2732">
                  <c:v>7.734</c:v>
                </c:pt>
                <c:pt idx="2733">
                  <c:v>7.7539999999999996</c:v>
                </c:pt>
                <c:pt idx="2734">
                  <c:v>7.774</c:v>
                </c:pt>
                <c:pt idx="2735">
                  <c:v>7.7939999999999996</c:v>
                </c:pt>
                <c:pt idx="2736">
                  <c:v>7.8140000000000001</c:v>
                </c:pt>
                <c:pt idx="2737">
                  <c:v>7.8339999999999996</c:v>
                </c:pt>
                <c:pt idx="2738">
                  <c:v>7.8540000000000001</c:v>
                </c:pt>
                <c:pt idx="2739">
                  <c:v>7.8739999999999997</c:v>
                </c:pt>
                <c:pt idx="2740">
                  <c:v>7.8940000000000001</c:v>
                </c:pt>
                <c:pt idx="2741">
                  <c:v>7.9139999999999997</c:v>
                </c:pt>
                <c:pt idx="2742">
                  <c:v>7.9340000000000002</c:v>
                </c:pt>
                <c:pt idx="2743">
                  <c:v>7.9539999999999997</c:v>
                </c:pt>
                <c:pt idx="2744">
                  <c:v>7.9740000000000002</c:v>
                </c:pt>
                <c:pt idx="2745">
                  <c:v>7.9939999999999998</c:v>
                </c:pt>
                <c:pt idx="2746">
                  <c:v>8.0139999999999993</c:v>
                </c:pt>
                <c:pt idx="2747">
                  <c:v>8.0340000000000007</c:v>
                </c:pt>
                <c:pt idx="2748">
                  <c:v>8.0540000000000003</c:v>
                </c:pt>
                <c:pt idx="2749">
                  <c:v>8.0739999999999998</c:v>
                </c:pt>
                <c:pt idx="2750">
                  <c:v>8.0920000000000005</c:v>
                </c:pt>
                <c:pt idx="2751">
                  <c:v>8.1120000000000001</c:v>
                </c:pt>
                <c:pt idx="2752">
                  <c:v>8.1319999999999997</c:v>
                </c:pt>
                <c:pt idx="2753">
                  <c:v>8.1519999999999992</c:v>
                </c:pt>
                <c:pt idx="2754">
                  <c:v>8.1739999999999995</c:v>
                </c:pt>
                <c:pt idx="2755">
                  <c:v>8.1920000000000002</c:v>
                </c:pt>
                <c:pt idx="2756">
                  <c:v>8.2140000000000004</c:v>
                </c:pt>
                <c:pt idx="2757">
                  <c:v>8.2319999999999993</c:v>
                </c:pt>
                <c:pt idx="2758">
                  <c:v>8.2539999999999996</c:v>
                </c:pt>
                <c:pt idx="2759">
                  <c:v>8.2720000000000002</c:v>
                </c:pt>
                <c:pt idx="2760">
                  <c:v>8.2919999999999998</c:v>
                </c:pt>
                <c:pt idx="2761">
                  <c:v>8.3140000000000001</c:v>
                </c:pt>
                <c:pt idx="2762">
                  <c:v>8.3320000000000007</c:v>
                </c:pt>
                <c:pt idx="2763">
                  <c:v>8.3520000000000003</c:v>
                </c:pt>
                <c:pt idx="2764">
                  <c:v>8.3740000000000006</c:v>
                </c:pt>
                <c:pt idx="2765">
                  <c:v>8.3919999999999995</c:v>
                </c:pt>
                <c:pt idx="2766">
                  <c:v>8.4120000000000008</c:v>
                </c:pt>
                <c:pt idx="2767">
                  <c:v>8.4339999999999993</c:v>
                </c:pt>
                <c:pt idx="2768">
                  <c:v>8.452</c:v>
                </c:pt>
                <c:pt idx="2769">
                  <c:v>8.4719999999999995</c:v>
                </c:pt>
                <c:pt idx="2770">
                  <c:v>8.4939999999999998</c:v>
                </c:pt>
                <c:pt idx="2771">
                  <c:v>8.5120000000000005</c:v>
                </c:pt>
                <c:pt idx="2772">
                  <c:v>8.532</c:v>
                </c:pt>
                <c:pt idx="2773">
                  <c:v>8.5540000000000003</c:v>
                </c:pt>
                <c:pt idx="2774">
                  <c:v>8.5719999999999992</c:v>
                </c:pt>
                <c:pt idx="2775">
                  <c:v>8.5920000000000005</c:v>
                </c:pt>
                <c:pt idx="2776">
                  <c:v>8.6140000000000008</c:v>
                </c:pt>
                <c:pt idx="2777">
                  <c:v>8.6319999999999997</c:v>
                </c:pt>
                <c:pt idx="2778">
                  <c:v>8.6519999999999992</c:v>
                </c:pt>
                <c:pt idx="2779">
                  <c:v>8.6739999999999995</c:v>
                </c:pt>
                <c:pt idx="2780">
                  <c:v>8.6940000000000008</c:v>
                </c:pt>
                <c:pt idx="2781">
                  <c:v>8.7140000000000004</c:v>
                </c:pt>
                <c:pt idx="2782">
                  <c:v>8.734</c:v>
                </c:pt>
                <c:pt idx="2783">
                  <c:v>8.7539999999999996</c:v>
                </c:pt>
                <c:pt idx="2784">
                  <c:v>8.7739999999999991</c:v>
                </c:pt>
                <c:pt idx="2785">
                  <c:v>8.7940000000000005</c:v>
                </c:pt>
                <c:pt idx="2786">
                  <c:v>8.8140000000000001</c:v>
                </c:pt>
                <c:pt idx="2787">
                  <c:v>8.8339999999999996</c:v>
                </c:pt>
                <c:pt idx="2788">
                  <c:v>8.8520000000000003</c:v>
                </c:pt>
                <c:pt idx="2789">
                  <c:v>8.8740000000000006</c:v>
                </c:pt>
                <c:pt idx="2790">
                  <c:v>8.8940000000000001</c:v>
                </c:pt>
                <c:pt idx="2791">
                  <c:v>8.9139999999999997</c:v>
                </c:pt>
                <c:pt idx="2792">
                  <c:v>8.9339999999999993</c:v>
                </c:pt>
                <c:pt idx="2793">
                  <c:v>8.9540000000000006</c:v>
                </c:pt>
                <c:pt idx="2794">
                  <c:v>8.9740000000000002</c:v>
                </c:pt>
                <c:pt idx="2795">
                  <c:v>8.9939999999999998</c:v>
                </c:pt>
                <c:pt idx="2796">
                  <c:v>9.0139999999999993</c:v>
                </c:pt>
                <c:pt idx="2797">
                  <c:v>9.0340000000000007</c:v>
                </c:pt>
                <c:pt idx="2798">
                  <c:v>9.0540000000000003</c:v>
                </c:pt>
                <c:pt idx="2799">
                  <c:v>9.0739999999999998</c:v>
                </c:pt>
                <c:pt idx="2800">
                  <c:v>9.0939999999999994</c:v>
                </c:pt>
                <c:pt idx="2801">
                  <c:v>9.1120000000000001</c:v>
                </c:pt>
                <c:pt idx="2802">
                  <c:v>9.1340000000000003</c:v>
                </c:pt>
                <c:pt idx="2803">
                  <c:v>9.1539999999999999</c:v>
                </c:pt>
                <c:pt idx="2804">
                  <c:v>9.1739999999999995</c:v>
                </c:pt>
                <c:pt idx="2805">
                  <c:v>9.1940000000000008</c:v>
                </c:pt>
                <c:pt idx="2806">
                  <c:v>9.2140000000000004</c:v>
                </c:pt>
                <c:pt idx="2807">
                  <c:v>9.234</c:v>
                </c:pt>
                <c:pt idx="2808">
                  <c:v>9.2539999999999996</c:v>
                </c:pt>
                <c:pt idx="2809">
                  <c:v>9.2739999999999991</c:v>
                </c:pt>
                <c:pt idx="2810">
                  <c:v>9.2919999999999998</c:v>
                </c:pt>
                <c:pt idx="2811">
                  <c:v>9.3140000000000001</c:v>
                </c:pt>
                <c:pt idx="2812">
                  <c:v>9.3339999999999996</c:v>
                </c:pt>
                <c:pt idx="2813">
                  <c:v>9.3520000000000003</c:v>
                </c:pt>
                <c:pt idx="2814">
                  <c:v>9.3719999999999999</c:v>
                </c:pt>
                <c:pt idx="2815">
                  <c:v>9.3919999999999995</c:v>
                </c:pt>
                <c:pt idx="2816">
                  <c:v>9.4139999999999997</c:v>
                </c:pt>
                <c:pt idx="2817">
                  <c:v>9.4320000000000004</c:v>
                </c:pt>
                <c:pt idx="2818">
                  <c:v>9.452</c:v>
                </c:pt>
                <c:pt idx="2819">
                  <c:v>9.4719999999999995</c:v>
                </c:pt>
                <c:pt idx="2820">
                  <c:v>9.4920000000000009</c:v>
                </c:pt>
                <c:pt idx="2821">
                  <c:v>9.5120000000000005</c:v>
                </c:pt>
                <c:pt idx="2822">
                  <c:v>9.532</c:v>
                </c:pt>
                <c:pt idx="2823">
                  <c:v>9.5519999999999996</c:v>
                </c:pt>
                <c:pt idx="2824">
                  <c:v>9.5739999999999998</c:v>
                </c:pt>
                <c:pt idx="2825">
                  <c:v>9.5920000000000005</c:v>
                </c:pt>
                <c:pt idx="2826">
                  <c:v>9.6140000000000008</c:v>
                </c:pt>
                <c:pt idx="2827">
                  <c:v>9.6319999999999997</c:v>
                </c:pt>
                <c:pt idx="2828">
                  <c:v>9.6519999999999992</c:v>
                </c:pt>
                <c:pt idx="2829">
                  <c:v>9.6720000000000006</c:v>
                </c:pt>
                <c:pt idx="2830">
                  <c:v>9.6920000000000002</c:v>
                </c:pt>
                <c:pt idx="2831">
                  <c:v>9.7119999999999997</c:v>
                </c:pt>
                <c:pt idx="2832">
                  <c:v>9.7319999999999993</c:v>
                </c:pt>
                <c:pt idx="2833">
                  <c:v>9.7520000000000007</c:v>
                </c:pt>
                <c:pt idx="2834">
                  <c:v>9.7739999999999991</c:v>
                </c:pt>
                <c:pt idx="2835">
                  <c:v>9.7919999999999998</c:v>
                </c:pt>
                <c:pt idx="2836">
                  <c:v>9.8119999999999994</c:v>
                </c:pt>
                <c:pt idx="2837">
                  <c:v>9.8320000000000007</c:v>
                </c:pt>
                <c:pt idx="2838">
                  <c:v>9.8520000000000003</c:v>
                </c:pt>
                <c:pt idx="2839">
                  <c:v>9.8719999999999999</c:v>
                </c:pt>
                <c:pt idx="2840">
                  <c:v>9.8919999999999995</c:v>
                </c:pt>
                <c:pt idx="2841">
                  <c:v>9.9120000000000008</c:v>
                </c:pt>
                <c:pt idx="2842">
                  <c:v>9.9320000000000004</c:v>
                </c:pt>
                <c:pt idx="2843">
                  <c:v>9.952</c:v>
                </c:pt>
                <c:pt idx="2844">
                  <c:v>9.9719999999999995</c:v>
                </c:pt>
                <c:pt idx="2845">
                  <c:v>9.9920000000000009</c:v>
                </c:pt>
                <c:pt idx="2846">
                  <c:v>10.012</c:v>
                </c:pt>
                <c:pt idx="2847">
                  <c:v>10.029999999999999</c:v>
                </c:pt>
                <c:pt idx="2848">
                  <c:v>10.050000000000001</c:v>
                </c:pt>
                <c:pt idx="2849">
                  <c:v>10.074</c:v>
                </c:pt>
                <c:pt idx="2850">
                  <c:v>10.09</c:v>
                </c:pt>
                <c:pt idx="2851">
                  <c:v>10.11</c:v>
                </c:pt>
                <c:pt idx="2852">
                  <c:v>10.130000000000001</c:v>
                </c:pt>
                <c:pt idx="2853">
                  <c:v>10.15</c:v>
                </c:pt>
                <c:pt idx="2854">
                  <c:v>10.173999999999999</c:v>
                </c:pt>
                <c:pt idx="2855">
                  <c:v>10.19</c:v>
                </c:pt>
                <c:pt idx="2856">
                  <c:v>10.210000000000001</c:v>
                </c:pt>
                <c:pt idx="2857">
                  <c:v>10.23</c:v>
                </c:pt>
                <c:pt idx="2858">
                  <c:v>10.25</c:v>
                </c:pt>
                <c:pt idx="2859">
                  <c:v>10.27</c:v>
                </c:pt>
                <c:pt idx="2860">
                  <c:v>10.29</c:v>
                </c:pt>
                <c:pt idx="2861">
                  <c:v>10.314</c:v>
                </c:pt>
                <c:pt idx="2862">
                  <c:v>10.33</c:v>
                </c:pt>
                <c:pt idx="2863">
                  <c:v>10.35</c:v>
                </c:pt>
                <c:pt idx="2864">
                  <c:v>10.37</c:v>
                </c:pt>
                <c:pt idx="2865">
                  <c:v>10.39</c:v>
                </c:pt>
                <c:pt idx="2866">
                  <c:v>10.414</c:v>
                </c:pt>
                <c:pt idx="2867">
                  <c:v>10.43</c:v>
                </c:pt>
                <c:pt idx="2868">
                  <c:v>10.45</c:v>
                </c:pt>
                <c:pt idx="2869">
                  <c:v>10.47</c:v>
                </c:pt>
                <c:pt idx="2870">
                  <c:v>10.49</c:v>
                </c:pt>
                <c:pt idx="2871">
                  <c:v>10.51</c:v>
                </c:pt>
                <c:pt idx="2872">
                  <c:v>10.53</c:v>
                </c:pt>
                <c:pt idx="2873">
                  <c:v>10.55</c:v>
                </c:pt>
                <c:pt idx="2874">
                  <c:v>10.57</c:v>
                </c:pt>
                <c:pt idx="2875">
                  <c:v>10.59</c:v>
                </c:pt>
                <c:pt idx="2876">
                  <c:v>10.61</c:v>
                </c:pt>
                <c:pt idx="2877">
                  <c:v>10.63</c:v>
                </c:pt>
                <c:pt idx="2878">
                  <c:v>10.65</c:v>
                </c:pt>
                <c:pt idx="2879">
                  <c:v>10.67</c:v>
                </c:pt>
                <c:pt idx="2880">
                  <c:v>10.69</c:v>
                </c:pt>
                <c:pt idx="2881">
                  <c:v>10.71</c:v>
                </c:pt>
                <c:pt idx="2882">
                  <c:v>10.73</c:v>
                </c:pt>
                <c:pt idx="2883">
                  <c:v>10.75</c:v>
                </c:pt>
                <c:pt idx="2884">
                  <c:v>10.77</c:v>
                </c:pt>
                <c:pt idx="2885">
                  <c:v>10.79</c:v>
                </c:pt>
                <c:pt idx="2886">
                  <c:v>10.81</c:v>
                </c:pt>
                <c:pt idx="2887">
                  <c:v>10.827999999999999</c:v>
                </c:pt>
                <c:pt idx="2888">
                  <c:v>10.85</c:v>
                </c:pt>
                <c:pt idx="2889">
                  <c:v>10.868</c:v>
                </c:pt>
                <c:pt idx="2890">
                  <c:v>10.888</c:v>
                </c:pt>
                <c:pt idx="2891">
                  <c:v>10.907999999999999</c:v>
                </c:pt>
                <c:pt idx="2892">
                  <c:v>10.928000000000001</c:v>
                </c:pt>
                <c:pt idx="2893">
                  <c:v>10.948</c:v>
                </c:pt>
                <c:pt idx="2894">
                  <c:v>10.968</c:v>
                </c:pt>
                <c:pt idx="2895">
                  <c:v>10.988</c:v>
                </c:pt>
                <c:pt idx="2896">
                  <c:v>11.007999999999999</c:v>
                </c:pt>
                <c:pt idx="2897">
                  <c:v>11.028</c:v>
                </c:pt>
                <c:pt idx="2898">
                  <c:v>11.048</c:v>
                </c:pt>
                <c:pt idx="2899">
                  <c:v>11.068</c:v>
                </c:pt>
                <c:pt idx="2900">
                  <c:v>11.087999999999999</c:v>
                </c:pt>
                <c:pt idx="2901">
                  <c:v>11.108000000000001</c:v>
                </c:pt>
                <c:pt idx="2902">
                  <c:v>11.128</c:v>
                </c:pt>
                <c:pt idx="2903">
                  <c:v>11.148</c:v>
                </c:pt>
                <c:pt idx="2904">
                  <c:v>11.167999999999999</c:v>
                </c:pt>
                <c:pt idx="2905">
                  <c:v>11.188000000000001</c:v>
                </c:pt>
                <c:pt idx="2906">
                  <c:v>11.208</c:v>
                </c:pt>
                <c:pt idx="2907">
                  <c:v>11.228</c:v>
                </c:pt>
                <c:pt idx="2908">
                  <c:v>11.247999999999999</c:v>
                </c:pt>
                <c:pt idx="2909">
                  <c:v>11.268000000000001</c:v>
                </c:pt>
                <c:pt idx="2910">
                  <c:v>11.288</c:v>
                </c:pt>
                <c:pt idx="2911">
                  <c:v>11.305999999999999</c:v>
                </c:pt>
                <c:pt idx="2912">
                  <c:v>11.327999999999999</c:v>
                </c:pt>
                <c:pt idx="2913">
                  <c:v>11.348000000000001</c:v>
                </c:pt>
                <c:pt idx="2914">
                  <c:v>11.368</c:v>
                </c:pt>
                <c:pt idx="2915">
                  <c:v>11.388</c:v>
                </c:pt>
                <c:pt idx="2916">
                  <c:v>11.407999999999999</c:v>
                </c:pt>
                <c:pt idx="2917">
                  <c:v>11.428000000000001</c:v>
                </c:pt>
                <c:pt idx="2918">
                  <c:v>11.448</c:v>
                </c:pt>
                <c:pt idx="2919">
                  <c:v>11.468</c:v>
                </c:pt>
                <c:pt idx="2920">
                  <c:v>11.488</c:v>
                </c:pt>
                <c:pt idx="2921">
                  <c:v>11.507999999999999</c:v>
                </c:pt>
                <c:pt idx="2922">
                  <c:v>11.528</c:v>
                </c:pt>
                <c:pt idx="2923">
                  <c:v>11.548</c:v>
                </c:pt>
                <c:pt idx="2924">
                  <c:v>11.566000000000001</c:v>
                </c:pt>
                <c:pt idx="2925">
                  <c:v>11.587999999999999</c:v>
                </c:pt>
                <c:pt idx="2926">
                  <c:v>11.608000000000001</c:v>
                </c:pt>
                <c:pt idx="2927">
                  <c:v>11.628</c:v>
                </c:pt>
                <c:pt idx="2928">
                  <c:v>11.648</c:v>
                </c:pt>
                <c:pt idx="2929">
                  <c:v>11.667999999999999</c:v>
                </c:pt>
                <c:pt idx="2930">
                  <c:v>11.688000000000001</c:v>
                </c:pt>
                <c:pt idx="2931">
                  <c:v>11.708</c:v>
                </c:pt>
                <c:pt idx="2932">
                  <c:v>11.728</c:v>
                </c:pt>
                <c:pt idx="2933">
                  <c:v>11.747999999999999</c:v>
                </c:pt>
                <c:pt idx="2934">
                  <c:v>11.768000000000001</c:v>
                </c:pt>
                <c:pt idx="2935">
                  <c:v>11.788</c:v>
                </c:pt>
                <c:pt idx="2936">
                  <c:v>11.808</c:v>
                </c:pt>
                <c:pt idx="2937">
                  <c:v>11.827999999999999</c:v>
                </c:pt>
                <c:pt idx="2938">
                  <c:v>11.848000000000001</c:v>
                </c:pt>
                <c:pt idx="2939">
                  <c:v>11.868</c:v>
                </c:pt>
                <c:pt idx="2940">
                  <c:v>11.888</c:v>
                </c:pt>
                <c:pt idx="2941">
                  <c:v>11.907999999999999</c:v>
                </c:pt>
                <c:pt idx="2942">
                  <c:v>11.928000000000001</c:v>
                </c:pt>
                <c:pt idx="2943">
                  <c:v>11.948</c:v>
                </c:pt>
                <c:pt idx="2944">
                  <c:v>11.968</c:v>
                </c:pt>
                <c:pt idx="2945">
                  <c:v>11.988</c:v>
                </c:pt>
                <c:pt idx="2946">
                  <c:v>12.006</c:v>
                </c:pt>
                <c:pt idx="2947">
                  <c:v>12.028</c:v>
                </c:pt>
                <c:pt idx="2948">
                  <c:v>12.045999999999999</c:v>
                </c:pt>
                <c:pt idx="2949">
                  <c:v>12.068</c:v>
                </c:pt>
                <c:pt idx="2950">
                  <c:v>12.086</c:v>
                </c:pt>
                <c:pt idx="2951">
                  <c:v>12.108000000000001</c:v>
                </c:pt>
                <c:pt idx="2952">
                  <c:v>12.125999999999999</c:v>
                </c:pt>
                <c:pt idx="2953">
                  <c:v>12.146000000000001</c:v>
                </c:pt>
                <c:pt idx="2954">
                  <c:v>12.166</c:v>
                </c:pt>
                <c:pt idx="2955">
                  <c:v>12.186</c:v>
                </c:pt>
                <c:pt idx="2956">
                  <c:v>12.208</c:v>
                </c:pt>
                <c:pt idx="2957">
                  <c:v>12.226000000000001</c:v>
                </c:pt>
                <c:pt idx="2958">
                  <c:v>12.246</c:v>
                </c:pt>
                <c:pt idx="2959">
                  <c:v>12.266</c:v>
                </c:pt>
                <c:pt idx="2960">
                  <c:v>12.286</c:v>
                </c:pt>
                <c:pt idx="2961">
                  <c:v>12.305999999999999</c:v>
                </c:pt>
                <c:pt idx="2962">
                  <c:v>12.326000000000001</c:v>
                </c:pt>
                <c:pt idx="2963">
                  <c:v>12.346</c:v>
                </c:pt>
                <c:pt idx="2964">
                  <c:v>12.366</c:v>
                </c:pt>
                <c:pt idx="2965">
                  <c:v>12.385999999999999</c:v>
                </c:pt>
                <c:pt idx="2966">
                  <c:v>12.406000000000001</c:v>
                </c:pt>
                <c:pt idx="2967">
                  <c:v>12.426</c:v>
                </c:pt>
                <c:pt idx="2968">
                  <c:v>12.446</c:v>
                </c:pt>
                <c:pt idx="2969">
                  <c:v>12.465999999999999</c:v>
                </c:pt>
                <c:pt idx="2970">
                  <c:v>12.486000000000001</c:v>
                </c:pt>
                <c:pt idx="2971">
                  <c:v>12.506</c:v>
                </c:pt>
                <c:pt idx="2972">
                  <c:v>12.526</c:v>
                </c:pt>
                <c:pt idx="2973">
                  <c:v>12.545999999999999</c:v>
                </c:pt>
                <c:pt idx="2974">
                  <c:v>12.566000000000001</c:v>
                </c:pt>
                <c:pt idx="2975">
                  <c:v>12.586</c:v>
                </c:pt>
                <c:pt idx="2976">
                  <c:v>12.606</c:v>
                </c:pt>
                <c:pt idx="2977">
                  <c:v>12.622</c:v>
                </c:pt>
                <c:pt idx="2978">
                  <c:v>12.646000000000001</c:v>
                </c:pt>
                <c:pt idx="2979">
                  <c:v>12.666</c:v>
                </c:pt>
                <c:pt idx="2980">
                  <c:v>12.686</c:v>
                </c:pt>
                <c:pt idx="2981">
                  <c:v>12.706</c:v>
                </c:pt>
                <c:pt idx="2982">
                  <c:v>12.726000000000001</c:v>
                </c:pt>
                <c:pt idx="2983">
                  <c:v>12.746</c:v>
                </c:pt>
                <c:pt idx="2984">
                  <c:v>12.766</c:v>
                </c:pt>
                <c:pt idx="2985">
                  <c:v>12.782</c:v>
                </c:pt>
                <c:pt idx="2986">
                  <c:v>12.805999999999999</c:v>
                </c:pt>
                <c:pt idx="2987">
                  <c:v>12.826000000000001</c:v>
                </c:pt>
                <c:pt idx="2988">
                  <c:v>12.846</c:v>
                </c:pt>
                <c:pt idx="2989">
                  <c:v>12.866</c:v>
                </c:pt>
                <c:pt idx="2990">
                  <c:v>12.885999999999999</c:v>
                </c:pt>
                <c:pt idx="2991">
                  <c:v>12.906000000000001</c:v>
                </c:pt>
                <c:pt idx="2992">
                  <c:v>12.926</c:v>
                </c:pt>
                <c:pt idx="2993">
                  <c:v>12.946</c:v>
                </c:pt>
                <c:pt idx="2994">
                  <c:v>12.965999999999999</c:v>
                </c:pt>
                <c:pt idx="2995">
                  <c:v>12.986000000000001</c:v>
                </c:pt>
                <c:pt idx="2996">
                  <c:v>13.006</c:v>
                </c:pt>
                <c:pt idx="2997">
                  <c:v>13.026</c:v>
                </c:pt>
                <c:pt idx="2998">
                  <c:v>13.042</c:v>
                </c:pt>
                <c:pt idx="2999">
                  <c:v>13.061999999999999</c:v>
                </c:pt>
                <c:pt idx="3000">
                  <c:v>13.082000000000001</c:v>
                </c:pt>
                <c:pt idx="3001">
                  <c:v>13.106</c:v>
                </c:pt>
                <c:pt idx="3002">
                  <c:v>13.125999999999999</c:v>
                </c:pt>
                <c:pt idx="3003">
                  <c:v>13.141999999999999</c:v>
                </c:pt>
                <c:pt idx="3004">
                  <c:v>13.166</c:v>
                </c:pt>
                <c:pt idx="3005">
                  <c:v>13.182</c:v>
                </c:pt>
                <c:pt idx="3006">
                  <c:v>13.202</c:v>
                </c:pt>
                <c:pt idx="3007">
                  <c:v>13.222</c:v>
                </c:pt>
                <c:pt idx="3008">
                  <c:v>13.246</c:v>
                </c:pt>
                <c:pt idx="3009">
                  <c:v>13.262</c:v>
                </c:pt>
                <c:pt idx="3010">
                  <c:v>13.282</c:v>
                </c:pt>
                <c:pt idx="3011">
                  <c:v>13.302</c:v>
                </c:pt>
                <c:pt idx="3012">
                  <c:v>13.321999999999999</c:v>
                </c:pt>
                <c:pt idx="3013">
                  <c:v>13.342000000000001</c:v>
                </c:pt>
                <c:pt idx="3014">
                  <c:v>13.362</c:v>
                </c:pt>
                <c:pt idx="3015">
                  <c:v>13.382</c:v>
                </c:pt>
                <c:pt idx="3016">
                  <c:v>13.401999999999999</c:v>
                </c:pt>
                <c:pt idx="3017">
                  <c:v>13.422000000000001</c:v>
                </c:pt>
                <c:pt idx="3018">
                  <c:v>13.442</c:v>
                </c:pt>
                <c:pt idx="3019">
                  <c:v>13.462</c:v>
                </c:pt>
                <c:pt idx="3020">
                  <c:v>13.481999999999999</c:v>
                </c:pt>
                <c:pt idx="3021">
                  <c:v>13.5</c:v>
                </c:pt>
                <c:pt idx="3022">
                  <c:v>13.52</c:v>
                </c:pt>
                <c:pt idx="3023">
                  <c:v>13.542</c:v>
                </c:pt>
                <c:pt idx="3024">
                  <c:v>13.56</c:v>
                </c:pt>
                <c:pt idx="3025">
                  <c:v>13.58</c:v>
                </c:pt>
                <c:pt idx="3026">
                  <c:v>13.6</c:v>
                </c:pt>
                <c:pt idx="3027">
                  <c:v>13.62</c:v>
                </c:pt>
                <c:pt idx="3028">
                  <c:v>13.64</c:v>
                </c:pt>
                <c:pt idx="3029">
                  <c:v>13.66</c:v>
                </c:pt>
                <c:pt idx="3030">
                  <c:v>13.68</c:v>
                </c:pt>
                <c:pt idx="3031">
                  <c:v>13.7</c:v>
                </c:pt>
                <c:pt idx="3032">
                  <c:v>13.72</c:v>
                </c:pt>
                <c:pt idx="3033">
                  <c:v>13.74</c:v>
                </c:pt>
                <c:pt idx="3034">
                  <c:v>13.76</c:v>
                </c:pt>
                <c:pt idx="3035">
                  <c:v>13.78</c:v>
                </c:pt>
                <c:pt idx="3036">
                  <c:v>13.8</c:v>
                </c:pt>
                <c:pt idx="3037">
                  <c:v>13.82</c:v>
                </c:pt>
                <c:pt idx="3038">
                  <c:v>13.84</c:v>
                </c:pt>
                <c:pt idx="3039">
                  <c:v>13.86</c:v>
                </c:pt>
                <c:pt idx="3040">
                  <c:v>13.88</c:v>
                </c:pt>
                <c:pt idx="3041">
                  <c:v>13.9</c:v>
                </c:pt>
                <c:pt idx="3042">
                  <c:v>13.92</c:v>
                </c:pt>
                <c:pt idx="3043">
                  <c:v>13.94</c:v>
                </c:pt>
                <c:pt idx="3044">
                  <c:v>13.96</c:v>
                </c:pt>
                <c:pt idx="3045">
                  <c:v>13.98</c:v>
                </c:pt>
                <c:pt idx="3046">
                  <c:v>14</c:v>
                </c:pt>
                <c:pt idx="3047">
                  <c:v>14.02</c:v>
                </c:pt>
                <c:pt idx="3048">
                  <c:v>14.04</c:v>
                </c:pt>
                <c:pt idx="3049">
                  <c:v>14.06</c:v>
                </c:pt>
                <c:pt idx="3050">
                  <c:v>14.08</c:v>
                </c:pt>
                <c:pt idx="3051">
                  <c:v>14.1</c:v>
                </c:pt>
                <c:pt idx="3052">
                  <c:v>14.12</c:v>
                </c:pt>
                <c:pt idx="3053">
                  <c:v>14.14</c:v>
                </c:pt>
                <c:pt idx="3054">
                  <c:v>14.16</c:v>
                </c:pt>
                <c:pt idx="3055">
                  <c:v>14.18</c:v>
                </c:pt>
                <c:pt idx="3056">
                  <c:v>14.2</c:v>
                </c:pt>
                <c:pt idx="3057">
                  <c:v>14.22</c:v>
                </c:pt>
                <c:pt idx="3058">
                  <c:v>14.24</c:v>
                </c:pt>
                <c:pt idx="3059">
                  <c:v>14.26</c:v>
                </c:pt>
                <c:pt idx="3060">
                  <c:v>14.28</c:v>
                </c:pt>
                <c:pt idx="3061">
                  <c:v>14.3</c:v>
                </c:pt>
                <c:pt idx="3062">
                  <c:v>14.32</c:v>
                </c:pt>
                <c:pt idx="3063">
                  <c:v>14.34</c:v>
                </c:pt>
                <c:pt idx="3064">
                  <c:v>14.36</c:v>
                </c:pt>
                <c:pt idx="3065">
                  <c:v>14.38</c:v>
                </c:pt>
                <c:pt idx="3066">
                  <c:v>14.4</c:v>
                </c:pt>
                <c:pt idx="3067">
                  <c:v>14.42</c:v>
                </c:pt>
                <c:pt idx="3068">
                  <c:v>14.44</c:v>
                </c:pt>
                <c:pt idx="3069">
                  <c:v>14.46</c:v>
                </c:pt>
                <c:pt idx="3070">
                  <c:v>14.48</c:v>
                </c:pt>
                <c:pt idx="3071">
                  <c:v>14.5</c:v>
                </c:pt>
                <c:pt idx="3072">
                  <c:v>14.52</c:v>
                </c:pt>
                <c:pt idx="3073">
                  <c:v>14.54</c:v>
                </c:pt>
                <c:pt idx="3074">
                  <c:v>14.56</c:v>
                </c:pt>
                <c:pt idx="3075">
                  <c:v>14.58</c:v>
                </c:pt>
                <c:pt idx="3076">
                  <c:v>14.6</c:v>
                </c:pt>
                <c:pt idx="3077">
                  <c:v>14.62</c:v>
                </c:pt>
                <c:pt idx="3078">
                  <c:v>14.64</c:v>
                </c:pt>
                <c:pt idx="3079">
                  <c:v>14.66</c:v>
                </c:pt>
                <c:pt idx="3080">
                  <c:v>14.68</c:v>
                </c:pt>
                <c:pt idx="3081">
                  <c:v>14.7</c:v>
                </c:pt>
                <c:pt idx="3082">
                  <c:v>14.72</c:v>
                </c:pt>
                <c:pt idx="3083">
                  <c:v>14.74</c:v>
                </c:pt>
                <c:pt idx="3084">
                  <c:v>14.76</c:v>
                </c:pt>
                <c:pt idx="3085">
                  <c:v>14.78</c:v>
                </c:pt>
                <c:pt idx="3086">
                  <c:v>14.8</c:v>
                </c:pt>
                <c:pt idx="3087">
                  <c:v>14.82</c:v>
                </c:pt>
                <c:pt idx="3088">
                  <c:v>14.84</c:v>
                </c:pt>
                <c:pt idx="3089">
                  <c:v>14.86</c:v>
                </c:pt>
                <c:pt idx="3090">
                  <c:v>14.88</c:v>
                </c:pt>
                <c:pt idx="3091">
                  <c:v>14.9</c:v>
                </c:pt>
                <c:pt idx="3092">
                  <c:v>14.92</c:v>
                </c:pt>
                <c:pt idx="3093">
                  <c:v>14.94</c:v>
                </c:pt>
                <c:pt idx="3094">
                  <c:v>14.96</c:v>
                </c:pt>
                <c:pt idx="3095">
                  <c:v>14.98</c:v>
                </c:pt>
                <c:pt idx="3096">
                  <c:v>15</c:v>
                </c:pt>
                <c:pt idx="3097">
                  <c:v>15.02</c:v>
                </c:pt>
                <c:pt idx="3098">
                  <c:v>15.04</c:v>
                </c:pt>
                <c:pt idx="3099">
                  <c:v>15.06</c:v>
                </c:pt>
                <c:pt idx="3100">
                  <c:v>15.08</c:v>
                </c:pt>
                <c:pt idx="3101">
                  <c:v>15.1</c:v>
                </c:pt>
                <c:pt idx="3102">
                  <c:v>15.12</c:v>
                </c:pt>
                <c:pt idx="3103">
                  <c:v>15.14</c:v>
                </c:pt>
                <c:pt idx="3104">
                  <c:v>15.16</c:v>
                </c:pt>
                <c:pt idx="3105">
                  <c:v>15.18</c:v>
                </c:pt>
                <c:pt idx="3106">
                  <c:v>15.2</c:v>
                </c:pt>
                <c:pt idx="3107">
                  <c:v>15.22</c:v>
                </c:pt>
                <c:pt idx="3108">
                  <c:v>15.24</c:v>
                </c:pt>
                <c:pt idx="3109">
                  <c:v>15.26</c:v>
                </c:pt>
                <c:pt idx="3110">
                  <c:v>15.28</c:v>
                </c:pt>
                <c:pt idx="3111">
                  <c:v>15.3</c:v>
                </c:pt>
                <c:pt idx="3112">
                  <c:v>15.32</c:v>
                </c:pt>
                <c:pt idx="3113">
                  <c:v>15.34</c:v>
                </c:pt>
                <c:pt idx="3114">
                  <c:v>15.36</c:v>
                </c:pt>
                <c:pt idx="3115">
                  <c:v>15.38</c:v>
                </c:pt>
                <c:pt idx="3116">
                  <c:v>15.4</c:v>
                </c:pt>
                <c:pt idx="3117">
                  <c:v>15.42</c:v>
                </c:pt>
                <c:pt idx="3118">
                  <c:v>15.44</c:v>
                </c:pt>
                <c:pt idx="3119">
                  <c:v>15.46</c:v>
                </c:pt>
                <c:pt idx="3120">
                  <c:v>15.48</c:v>
                </c:pt>
                <c:pt idx="3121">
                  <c:v>15.5</c:v>
                </c:pt>
                <c:pt idx="3122">
                  <c:v>15.522</c:v>
                </c:pt>
                <c:pt idx="3123">
                  <c:v>15.54</c:v>
                </c:pt>
                <c:pt idx="3124">
                  <c:v>15.561999999999999</c:v>
                </c:pt>
                <c:pt idx="3125">
                  <c:v>15.58</c:v>
                </c:pt>
                <c:pt idx="3126">
                  <c:v>15.602</c:v>
                </c:pt>
                <c:pt idx="3127">
                  <c:v>15.622</c:v>
                </c:pt>
                <c:pt idx="3128">
                  <c:v>15.641999999999999</c:v>
                </c:pt>
                <c:pt idx="3129">
                  <c:v>15.662000000000001</c:v>
                </c:pt>
                <c:pt idx="3130">
                  <c:v>15.682</c:v>
                </c:pt>
                <c:pt idx="3131">
                  <c:v>15.702</c:v>
                </c:pt>
                <c:pt idx="3132">
                  <c:v>15.722</c:v>
                </c:pt>
                <c:pt idx="3133">
                  <c:v>15.742000000000001</c:v>
                </c:pt>
                <c:pt idx="3134">
                  <c:v>15.762</c:v>
                </c:pt>
                <c:pt idx="3135">
                  <c:v>15.782</c:v>
                </c:pt>
                <c:pt idx="3136">
                  <c:v>15.802</c:v>
                </c:pt>
                <c:pt idx="3137">
                  <c:v>15.821999999999999</c:v>
                </c:pt>
                <c:pt idx="3138">
                  <c:v>15.842000000000001</c:v>
                </c:pt>
                <c:pt idx="3139">
                  <c:v>15.862</c:v>
                </c:pt>
                <c:pt idx="3140">
                  <c:v>15.882</c:v>
                </c:pt>
                <c:pt idx="3141">
                  <c:v>15.901999999999999</c:v>
                </c:pt>
                <c:pt idx="3142">
                  <c:v>15.922000000000001</c:v>
                </c:pt>
                <c:pt idx="3143">
                  <c:v>15.942</c:v>
                </c:pt>
                <c:pt idx="3144">
                  <c:v>15.962</c:v>
                </c:pt>
                <c:pt idx="3145">
                  <c:v>15.981999999999999</c:v>
                </c:pt>
                <c:pt idx="3146">
                  <c:v>16</c:v>
                </c:pt>
                <c:pt idx="3147">
                  <c:v>16.021999999999998</c:v>
                </c:pt>
                <c:pt idx="3148">
                  <c:v>16.042000000000002</c:v>
                </c:pt>
                <c:pt idx="3149">
                  <c:v>16.059999999999999</c:v>
                </c:pt>
                <c:pt idx="3150">
                  <c:v>16.082000000000001</c:v>
                </c:pt>
                <c:pt idx="3151">
                  <c:v>16.102</c:v>
                </c:pt>
                <c:pt idx="3152">
                  <c:v>16.12</c:v>
                </c:pt>
                <c:pt idx="3153">
                  <c:v>16.14</c:v>
                </c:pt>
                <c:pt idx="3154">
                  <c:v>16.16</c:v>
                </c:pt>
                <c:pt idx="3155">
                  <c:v>16.181999999999999</c:v>
                </c:pt>
                <c:pt idx="3156">
                  <c:v>16.2</c:v>
                </c:pt>
                <c:pt idx="3157">
                  <c:v>16.22</c:v>
                </c:pt>
                <c:pt idx="3158">
                  <c:v>16.239999999999998</c:v>
                </c:pt>
                <c:pt idx="3159">
                  <c:v>16.260000000000002</c:v>
                </c:pt>
                <c:pt idx="3160">
                  <c:v>16.28</c:v>
                </c:pt>
                <c:pt idx="3161">
                  <c:v>16.3</c:v>
                </c:pt>
                <c:pt idx="3162">
                  <c:v>16.32</c:v>
                </c:pt>
                <c:pt idx="3163">
                  <c:v>16.34</c:v>
                </c:pt>
                <c:pt idx="3164">
                  <c:v>16.36</c:v>
                </c:pt>
                <c:pt idx="3165">
                  <c:v>16.38</c:v>
                </c:pt>
                <c:pt idx="3166">
                  <c:v>16.399999999999999</c:v>
                </c:pt>
                <c:pt idx="3167">
                  <c:v>16.420000000000002</c:v>
                </c:pt>
                <c:pt idx="3168">
                  <c:v>16.440000000000001</c:v>
                </c:pt>
                <c:pt idx="3169">
                  <c:v>16.456</c:v>
                </c:pt>
                <c:pt idx="3170">
                  <c:v>16.48</c:v>
                </c:pt>
                <c:pt idx="3171">
                  <c:v>16.495999999999999</c:v>
                </c:pt>
                <c:pt idx="3172">
                  <c:v>16.515999999999998</c:v>
                </c:pt>
                <c:pt idx="3173">
                  <c:v>16.54</c:v>
                </c:pt>
                <c:pt idx="3174">
                  <c:v>16.556000000000001</c:v>
                </c:pt>
                <c:pt idx="3175">
                  <c:v>16.576000000000001</c:v>
                </c:pt>
                <c:pt idx="3176">
                  <c:v>16.596</c:v>
                </c:pt>
                <c:pt idx="3177">
                  <c:v>16.616</c:v>
                </c:pt>
                <c:pt idx="3178">
                  <c:v>16.635999999999999</c:v>
                </c:pt>
                <c:pt idx="3179">
                  <c:v>16.655999999999999</c:v>
                </c:pt>
                <c:pt idx="3180">
                  <c:v>16.675999999999998</c:v>
                </c:pt>
                <c:pt idx="3181">
                  <c:v>16.696000000000002</c:v>
                </c:pt>
                <c:pt idx="3182">
                  <c:v>16.716000000000001</c:v>
                </c:pt>
                <c:pt idx="3183">
                  <c:v>16.736000000000001</c:v>
                </c:pt>
                <c:pt idx="3184">
                  <c:v>16.756</c:v>
                </c:pt>
                <c:pt idx="3185">
                  <c:v>16.776</c:v>
                </c:pt>
                <c:pt idx="3186">
                  <c:v>16.795999999999999</c:v>
                </c:pt>
                <c:pt idx="3187">
                  <c:v>16.815999999999999</c:v>
                </c:pt>
                <c:pt idx="3188">
                  <c:v>16.835999999999999</c:v>
                </c:pt>
                <c:pt idx="3189">
                  <c:v>16.856000000000002</c:v>
                </c:pt>
                <c:pt idx="3190">
                  <c:v>16.876000000000001</c:v>
                </c:pt>
                <c:pt idx="3191">
                  <c:v>16.896000000000001</c:v>
                </c:pt>
                <c:pt idx="3192">
                  <c:v>16.916</c:v>
                </c:pt>
                <c:pt idx="3193">
                  <c:v>16.936</c:v>
                </c:pt>
                <c:pt idx="3194">
                  <c:v>16.956</c:v>
                </c:pt>
                <c:pt idx="3195">
                  <c:v>16.975999999999999</c:v>
                </c:pt>
                <c:pt idx="3196">
                  <c:v>16.995999999999999</c:v>
                </c:pt>
                <c:pt idx="3197">
                  <c:v>17.015999999999998</c:v>
                </c:pt>
                <c:pt idx="3198">
                  <c:v>17.036000000000001</c:v>
                </c:pt>
                <c:pt idx="3199">
                  <c:v>17.056000000000001</c:v>
                </c:pt>
                <c:pt idx="3200">
                  <c:v>17.076000000000001</c:v>
                </c:pt>
                <c:pt idx="3201">
                  <c:v>17.096</c:v>
                </c:pt>
                <c:pt idx="3202">
                  <c:v>17.116</c:v>
                </c:pt>
                <c:pt idx="3203">
                  <c:v>17.135999999999999</c:v>
                </c:pt>
                <c:pt idx="3204">
                  <c:v>17.155999999999999</c:v>
                </c:pt>
                <c:pt idx="3205">
                  <c:v>17.175999999999998</c:v>
                </c:pt>
                <c:pt idx="3206">
                  <c:v>17.196000000000002</c:v>
                </c:pt>
                <c:pt idx="3207">
                  <c:v>17.216000000000001</c:v>
                </c:pt>
                <c:pt idx="3208">
                  <c:v>17.236000000000001</c:v>
                </c:pt>
                <c:pt idx="3209">
                  <c:v>17.256</c:v>
                </c:pt>
                <c:pt idx="3210">
                  <c:v>17.276</c:v>
                </c:pt>
                <c:pt idx="3211">
                  <c:v>17.295999999999999</c:v>
                </c:pt>
                <c:pt idx="3212">
                  <c:v>17.315999999999999</c:v>
                </c:pt>
                <c:pt idx="3213">
                  <c:v>17.335999999999999</c:v>
                </c:pt>
                <c:pt idx="3214">
                  <c:v>17.356000000000002</c:v>
                </c:pt>
                <c:pt idx="3215">
                  <c:v>17.376000000000001</c:v>
                </c:pt>
                <c:pt idx="3216">
                  <c:v>17.396000000000001</c:v>
                </c:pt>
                <c:pt idx="3217">
                  <c:v>17.416</c:v>
                </c:pt>
                <c:pt idx="3218">
                  <c:v>17.436</c:v>
                </c:pt>
                <c:pt idx="3219">
                  <c:v>17.456</c:v>
                </c:pt>
                <c:pt idx="3220">
                  <c:v>17.475999999999999</c:v>
                </c:pt>
                <c:pt idx="3221">
                  <c:v>17.495999999999999</c:v>
                </c:pt>
                <c:pt idx="3222">
                  <c:v>17.515999999999998</c:v>
                </c:pt>
                <c:pt idx="3223">
                  <c:v>17.536000000000001</c:v>
                </c:pt>
                <c:pt idx="3224">
                  <c:v>17.556000000000001</c:v>
                </c:pt>
                <c:pt idx="3225">
                  <c:v>17.576000000000001</c:v>
                </c:pt>
                <c:pt idx="3226">
                  <c:v>17.596</c:v>
                </c:pt>
                <c:pt idx="3227">
                  <c:v>17.616</c:v>
                </c:pt>
                <c:pt idx="3228">
                  <c:v>17.635999999999999</c:v>
                </c:pt>
                <c:pt idx="3229">
                  <c:v>17.655999999999999</c:v>
                </c:pt>
                <c:pt idx="3230">
                  <c:v>17.675999999999998</c:v>
                </c:pt>
                <c:pt idx="3231">
                  <c:v>17.696000000000002</c:v>
                </c:pt>
                <c:pt idx="3232">
                  <c:v>17.716000000000001</c:v>
                </c:pt>
                <c:pt idx="3233">
                  <c:v>17.736000000000001</c:v>
                </c:pt>
                <c:pt idx="3234">
                  <c:v>17.756</c:v>
                </c:pt>
                <c:pt idx="3235">
                  <c:v>17.776</c:v>
                </c:pt>
                <c:pt idx="3236">
                  <c:v>17.795999999999999</c:v>
                </c:pt>
                <c:pt idx="3237">
                  <c:v>17.815999999999999</c:v>
                </c:pt>
                <c:pt idx="3238">
                  <c:v>17.835999999999999</c:v>
                </c:pt>
                <c:pt idx="3239">
                  <c:v>17.856000000000002</c:v>
                </c:pt>
                <c:pt idx="3240">
                  <c:v>17.873999999999999</c:v>
                </c:pt>
                <c:pt idx="3241">
                  <c:v>17.896000000000001</c:v>
                </c:pt>
                <c:pt idx="3242">
                  <c:v>17.916</c:v>
                </c:pt>
                <c:pt idx="3243">
                  <c:v>17.936</c:v>
                </c:pt>
                <c:pt idx="3244">
                  <c:v>17.956</c:v>
                </c:pt>
                <c:pt idx="3245">
                  <c:v>17.975999999999999</c:v>
                </c:pt>
                <c:pt idx="3246">
                  <c:v>17.995999999999999</c:v>
                </c:pt>
                <c:pt idx="3247">
                  <c:v>18.015999999999998</c:v>
                </c:pt>
                <c:pt idx="3248">
                  <c:v>18.036000000000001</c:v>
                </c:pt>
                <c:pt idx="3249">
                  <c:v>18.056000000000001</c:v>
                </c:pt>
                <c:pt idx="3250">
                  <c:v>18.076000000000001</c:v>
                </c:pt>
                <c:pt idx="3251">
                  <c:v>18.096</c:v>
                </c:pt>
                <c:pt idx="3252">
                  <c:v>18.116</c:v>
                </c:pt>
                <c:pt idx="3253">
                  <c:v>18.135999999999999</c:v>
                </c:pt>
                <c:pt idx="3254">
                  <c:v>18.155999999999999</c:v>
                </c:pt>
                <c:pt idx="3255">
                  <c:v>18.175999999999998</c:v>
                </c:pt>
                <c:pt idx="3256">
                  <c:v>18.196000000000002</c:v>
                </c:pt>
                <c:pt idx="3257">
                  <c:v>18.216000000000001</c:v>
                </c:pt>
                <c:pt idx="3258">
                  <c:v>18.236000000000001</c:v>
                </c:pt>
                <c:pt idx="3259">
                  <c:v>18.256</c:v>
                </c:pt>
                <c:pt idx="3260">
                  <c:v>18.276</c:v>
                </c:pt>
                <c:pt idx="3261">
                  <c:v>18.295999999999999</c:v>
                </c:pt>
                <c:pt idx="3262">
                  <c:v>18.315999999999999</c:v>
                </c:pt>
                <c:pt idx="3263">
                  <c:v>18.335999999999999</c:v>
                </c:pt>
                <c:pt idx="3264">
                  <c:v>18.356000000000002</c:v>
                </c:pt>
                <c:pt idx="3265">
                  <c:v>18.376000000000001</c:v>
                </c:pt>
                <c:pt idx="3266">
                  <c:v>18.396000000000001</c:v>
                </c:pt>
                <c:pt idx="3267">
                  <c:v>18.416</c:v>
                </c:pt>
                <c:pt idx="3268">
                  <c:v>18.436</c:v>
                </c:pt>
                <c:pt idx="3269">
                  <c:v>18.457999999999998</c:v>
                </c:pt>
                <c:pt idx="3270">
                  <c:v>18.478000000000002</c:v>
                </c:pt>
                <c:pt idx="3271">
                  <c:v>18.498000000000001</c:v>
                </c:pt>
                <c:pt idx="3272">
                  <c:v>18.518000000000001</c:v>
                </c:pt>
                <c:pt idx="3273">
                  <c:v>18.538</c:v>
                </c:pt>
                <c:pt idx="3274">
                  <c:v>18.558</c:v>
                </c:pt>
                <c:pt idx="3275">
                  <c:v>18.577999999999999</c:v>
                </c:pt>
                <c:pt idx="3276">
                  <c:v>18.597999999999999</c:v>
                </c:pt>
                <c:pt idx="3277">
                  <c:v>18.617999999999999</c:v>
                </c:pt>
                <c:pt idx="3278">
                  <c:v>18.638000000000002</c:v>
                </c:pt>
                <c:pt idx="3279">
                  <c:v>18.658000000000001</c:v>
                </c:pt>
                <c:pt idx="3280">
                  <c:v>18.678000000000001</c:v>
                </c:pt>
                <c:pt idx="3281">
                  <c:v>18.698</c:v>
                </c:pt>
                <c:pt idx="3282">
                  <c:v>18.718</c:v>
                </c:pt>
                <c:pt idx="3283">
                  <c:v>18.738</c:v>
                </c:pt>
                <c:pt idx="3284">
                  <c:v>18.757999999999999</c:v>
                </c:pt>
                <c:pt idx="3285">
                  <c:v>18.777999999999999</c:v>
                </c:pt>
                <c:pt idx="3286">
                  <c:v>18.797999999999998</c:v>
                </c:pt>
                <c:pt idx="3287">
                  <c:v>18.818000000000001</c:v>
                </c:pt>
                <c:pt idx="3288">
                  <c:v>18.838000000000001</c:v>
                </c:pt>
                <c:pt idx="3289">
                  <c:v>18.861999999999998</c:v>
                </c:pt>
                <c:pt idx="3290">
                  <c:v>18.878</c:v>
                </c:pt>
                <c:pt idx="3291">
                  <c:v>18.898</c:v>
                </c:pt>
                <c:pt idx="3292">
                  <c:v>18.917999999999999</c:v>
                </c:pt>
                <c:pt idx="3293">
                  <c:v>18.942</c:v>
                </c:pt>
                <c:pt idx="3294">
                  <c:v>18.962</c:v>
                </c:pt>
                <c:pt idx="3295">
                  <c:v>18.978000000000002</c:v>
                </c:pt>
                <c:pt idx="3296">
                  <c:v>18.998000000000001</c:v>
                </c:pt>
                <c:pt idx="3297">
                  <c:v>19.021999999999998</c:v>
                </c:pt>
                <c:pt idx="3298">
                  <c:v>19.038</c:v>
                </c:pt>
                <c:pt idx="3299">
                  <c:v>19.058</c:v>
                </c:pt>
                <c:pt idx="3300">
                  <c:v>19.077999999999999</c:v>
                </c:pt>
                <c:pt idx="3301">
                  <c:v>19.102</c:v>
                </c:pt>
                <c:pt idx="3302">
                  <c:v>19.117999999999999</c:v>
                </c:pt>
                <c:pt idx="3303">
                  <c:v>19.138000000000002</c:v>
                </c:pt>
                <c:pt idx="3304">
                  <c:v>19.158000000000001</c:v>
                </c:pt>
                <c:pt idx="3305">
                  <c:v>19.178000000000001</c:v>
                </c:pt>
                <c:pt idx="3306">
                  <c:v>19.198</c:v>
                </c:pt>
                <c:pt idx="3307">
                  <c:v>19.218</c:v>
                </c:pt>
                <c:pt idx="3308">
                  <c:v>19.238</c:v>
                </c:pt>
                <c:pt idx="3309">
                  <c:v>19.257999999999999</c:v>
                </c:pt>
                <c:pt idx="3310">
                  <c:v>19.277999999999999</c:v>
                </c:pt>
                <c:pt idx="3311">
                  <c:v>19.297999999999998</c:v>
                </c:pt>
                <c:pt idx="3312">
                  <c:v>19.318000000000001</c:v>
                </c:pt>
                <c:pt idx="3313">
                  <c:v>19.338000000000001</c:v>
                </c:pt>
                <c:pt idx="3314">
                  <c:v>19.358000000000001</c:v>
                </c:pt>
                <c:pt idx="3315">
                  <c:v>19.378</c:v>
                </c:pt>
                <c:pt idx="3316">
                  <c:v>19.398</c:v>
                </c:pt>
                <c:pt idx="3317">
                  <c:v>19.417999999999999</c:v>
                </c:pt>
                <c:pt idx="3318">
                  <c:v>19.437999999999999</c:v>
                </c:pt>
                <c:pt idx="3319">
                  <c:v>19.457999999999998</c:v>
                </c:pt>
                <c:pt idx="3320">
                  <c:v>19.478000000000002</c:v>
                </c:pt>
                <c:pt idx="3321">
                  <c:v>19.498000000000001</c:v>
                </c:pt>
                <c:pt idx="3322">
                  <c:v>19.518000000000001</c:v>
                </c:pt>
                <c:pt idx="3323">
                  <c:v>19.538</c:v>
                </c:pt>
                <c:pt idx="3324">
                  <c:v>19.558</c:v>
                </c:pt>
                <c:pt idx="3325">
                  <c:v>19.577999999999999</c:v>
                </c:pt>
                <c:pt idx="3326">
                  <c:v>19.597999999999999</c:v>
                </c:pt>
                <c:pt idx="3327">
                  <c:v>19.617999999999999</c:v>
                </c:pt>
                <c:pt idx="3328">
                  <c:v>19.638000000000002</c:v>
                </c:pt>
                <c:pt idx="3329">
                  <c:v>19.658000000000001</c:v>
                </c:pt>
                <c:pt idx="3330">
                  <c:v>19.678000000000001</c:v>
                </c:pt>
                <c:pt idx="3331">
                  <c:v>19.698</c:v>
                </c:pt>
                <c:pt idx="3332">
                  <c:v>19.718</c:v>
                </c:pt>
                <c:pt idx="3333">
                  <c:v>19.738</c:v>
                </c:pt>
                <c:pt idx="3334">
                  <c:v>19.757999999999999</c:v>
                </c:pt>
                <c:pt idx="3335">
                  <c:v>19.777999999999999</c:v>
                </c:pt>
                <c:pt idx="3336">
                  <c:v>19.797999999999998</c:v>
                </c:pt>
                <c:pt idx="3337">
                  <c:v>19.818000000000001</c:v>
                </c:pt>
                <c:pt idx="3338">
                  <c:v>19.838000000000001</c:v>
                </c:pt>
                <c:pt idx="3339">
                  <c:v>19.858000000000001</c:v>
                </c:pt>
                <c:pt idx="3340">
                  <c:v>19.878</c:v>
                </c:pt>
                <c:pt idx="3341">
                  <c:v>19.898</c:v>
                </c:pt>
                <c:pt idx="3342">
                  <c:v>19.917999999999999</c:v>
                </c:pt>
                <c:pt idx="3343">
                  <c:v>19.937999999999999</c:v>
                </c:pt>
                <c:pt idx="3344">
                  <c:v>19.957999999999998</c:v>
                </c:pt>
                <c:pt idx="3345">
                  <c:v>19.978000000000002</c:v>
                </c:pt>
                <c:pt idx="3346">
                  <c:v>19.998000000000001</c:v>
                </c:pt>
                <c:pt idx="3347">
                  <c:v>20.018000000000001</c:v>
                </c:pt>
                <c:pt idx="3348">
                  <c:v>20.038</c:v>
                </c:pt>
                <c:pt idx="3349">
                  <c:v>20.058</c:v>
                </c:pt>
                <c:pt idx="3350">
                  <c:v>20.077999999999999</c:v>
                </c:pt>
                <c:pt idx="3351">
                  <c:v>20.097999999999999</c:v>
                </c:pt>
                <c:pt idx="3352">
                  <c:v>20.117999999999999</c:v>
                </c:pt>
                <c:pt idx="3353">
                  <c:v>20.138000000000002</c:v>
                </c:pt>
                <c:pt idx="3354">
                  <c:v>20.158000000000001</c:v>
                </c:pt>
                <c:pt idx="3355">
                  <c:v>20.178000000000001</c:v>
                </c:pt>
                <c:pt idx="3356">
                  <c:v>20.198</c:v>
                </c:pt>
                <c:pt idx="3357">
                  <c:v>20.218</c:v>
                </c:pt>
                <c:pt idx="3358">
                  <c:v>20.238</c:v>
                </c:pt>
                <c:pt idx="3359">
                  <c:v>20.257999999999999</c:v>
                </c:pt>
                <c:pt idx="3360">
                  <c:v>20.277999999999999</c:v>
                </c:pt>
                <c:pt idx="3361">
                  <c:v>20.295999999999999</c:v>
                </c:pt>
                <c:pt idx="3362">
                  <c:v>20.318000000000001</c:v>
                </c:pt>
                <c:pt idx="3363">
                  <c:v>20.338000000000001</c:v>
                </c:pt>
                <c:pt idx="3364">
                  <c:v>20.358000000000001</c:v>
                </c:pt>
                <c:pt idx="3365">
                  <c:v>20.376000000000001</c:v>
                </c:pt>
                <c:pt idx="3366">
                  <c:v>20.396000000000001</c:v>
                </c:pt>
                <c:pt idx="3367">
                  <c:v>20.416</c:v>
                </c:pt>
                <c:pt idx="3368">
                  <c:v>20.436</c:v>
                </c:pt>
                <c:pt idx="3369">
                  <c:v>20.456</c:v>
                </c:pt>
                <c:pt idx="3370">
                  <c:v>20.475999999999999</c:v>
                </c:pt>
                <c:pt idx="3371">
                  <c:v>20.495999999999999</c:v>
                </c:pt>
                <c:pt idx="3372">
                  <c:v>20.515999999999998</c:v>
                </c:pt>
                <c:pt idx="3373">
                  <c:v>20.536000000000001</c:v>
                </c:pt>
                <c:pt idx="3374">
                  <c:v>20.556000000000001</c:v>
                </c:pt>
                <c:pt idx="3375">
                  <c:v>20.576000000000001</c:v>
                </c:pt>
                <c:pt idx="3376">
                  <c:v>20.596</c:v>
                </c:pt>
                <c:pt idx="3377">
                  <c:v>20.616</c:v>
                </c:pt>
                <c:pt idx="3378">
                  <c:v>20.635999999999999</c:v>
                </c:pt>
                <c:pt idx="3379">
                  <c:v>20.654</c:v>
                </c:pt>
                <c:pt idx="3380">
                  <c:v>20.673999999999999</c:v>
                </c:pt>
                <c:pt idx="3381">
                  <c:v>20.693999999999999</c:v>
                </c:pt>
                <c:pt idx="3382">
                  <c:v>20.713999999999999</c:v>
                </c:pt>
                <c:pt idx="3383">
                  <c:v>20.736000000000001</c:v>
                </c:pt>
                <c:pt idx="3384">
                  <c:v>20.754000000000001</c:v>
                </c:pt>
                <c:pt idx="3385">
                  <c:v>20.776</c:v>
                </c:pt>
                <c:pt idx="3386">
                  <c:v>20.794</c:v>
                </c:pt>
                <c:pt idx="3387">
                  <c:v>20.814</c:v>
                </c:pt>
                <c:pt idx="3388">
                  <c:v>20.834</c:v>
                </c:pt>
                <c:pt idx="3389">
                  <c:v>20.853999999999999</c:v>
                </c:pt>
                <c:pt idx="3390">
                  <c:v>20.873999999999999</c:v>
                </c:pt>
                <c:pt idx="3391">
                  <c:v>20.896000000000001</c:v>
                </c:pt>
                <c:pt idx="3392">
                  <c:v>20.914000000000001</c:v>
                </c:pt>
                <c:pt idx="3393">
                  <c:v>20.934000000000001</c:v>
                </c:pt>
                <c:pt idx="3394">
                  <c:v>20.954000000000001</c:v>
                </c:pt>
                <c:pt idx="3395">
                  <c:v>20.974</c:v>
                </c:pt>
                <c:pt idx="3396">
                  <c:v>20.994</c:v>
                </c:pt>
                <c:pt idx="3397">
                  <c:v>21.013999999999999</c:v>
                </c:pt>
                <c:pt idx="3398">
                  <c:v>21.033999999999999</c:v>
                </c:pt>
                <c:pt idx="3399">
                  <c:v>21.053999999999998</c:v>
                </c:pt>
                <c:pt idx="3400">
                  <c:v>21.074000000000002</c:v>
                </c:pt>
                <c:pt idx="3401">
                  <c:v>21.094000000000001</c:v>
                </c:pt>
                <c:pt idx="3402">
                  <c:v>21.114000000000001</c:v>
                </c:pt>
                <c:pt idx="3403">
                  <c:v>21.134</c:v>
                </c:pt>
                <c:pt idx="3404">
                  <c:v>21.155999999999999</c:v>
                </c:pt>
                <c:pt idx="3405">
                  <c:v>21.173999999999999</c:v>
                </c:pt>
                <c:pt idx="3406">
                  <c:v>21.193999999999999</c:v>
                </c:pt>
                <c:pt idx="3407">
                  <c:v>21.213999999999999</c:v>
                </c:pt>
                <c:pt idx="3408">
                  <c:v>21.236000000000001</c:v>
                </c:pt>
                <c:pt idx="3409">
                  <c:v>21.254000000000001</c:v>
                </c:pt>
                <c:pt idx="3410">
                  <c:v>21.274000000000001</c:v>
                </c:pt>
                <c:pt idx="3411">
                  <c:v>21.295999999999999</c:v>
                </c:pt>
                <c:pt idx="3412">
                  <c:v>21.315999999999999</c:v>
                </c:pt>
                <c:pt idx="3413">
                  <c:v>21.335999999999999</c:v>
                </c:pt>
                <c:pt idx="3414">
                  <c:v>21.356000000000002</c:v>
                </c:pt>
                <c:pt idx="3415">
                  <c:v>21.376000000000001</c:v>
                </c:pt>
                <c:pt idx="3416">
                  <c:v>21.393999999999998</c:v>
                </c:pt>
                <c:pt idx="3417">
                  <c:v>21.416</c:v>
                </c:pt>
                <c:pt idx="3418">
                  <c:v>21.436</c:v>
                </c:pt>
                <c:pt idx="3419">
                  <c:v>21.456</c:v>
                </c:pt>
                <c:pt idx="3420">
                  <c:v>21.475999999999999</c:v>
                </c:pt>
                <c:pt idx="3421">
                  <c:v>21.495999999999999</c:v>
                </c:pt>
                <c:pt idx="3422">
                  <c:v>21.515999999999998</c:v>
                </c:pt>
                <c:pt idx="3423">
                  <c:v>21.536000000000001</c:v>
                </c:pt>
                <c:pt idx="3424">
                  <c:v>21.556000000000001</c:v>
                </c:pt>
                <c:pt idx="3425">
                  <c:v>21.576000000000001</c:v>
                </c:pt>
                <c:pt idx="3426">
                  <c:v>21.596</c:v>
                </c:pt>
                <c:pt idx="3427">
                  <c:v>21.616</c:v>
                </c:pt>
                <c:pt idx="3428">
                  <c:v>21.635999999999999</c:v>
                </c:pt>
                <c:pt idx="3429">
                  <c:v>21.655999999999999</c:v>
                </c:pt>
                <c:pt idx="3430">
                  <c:v>21.675999999999998</c:v>
                </c:pt>
                <c:pt idx="3431">
                  <c:v>21.696000000000002</c:v>
                </c:pt>
                <c:pt idx="3432">
                  <c:v>21.716000000000001</c:v>
                </c:pt>
                <c:pt idx="3433">
                  <c:v>21.736000000000001</c:v>
                </c:pt>
                <c:pt idx="3434">
                  <c:v>21.756</c:v>
                </c:pt>
                <c:pt idx="3435">
                  <c:v>21.776</c:v>
                </c:pt>
                <c:pt idx="3436">
                  <c:v>21.795999999999999</c:v>
                </c:pt>
                <c:pt idx="3437">
                  <c:v>21.815999999999999</c:v>
                </c:pt>
                <c:pt idx="3438">
                  <c:v>21.835999999999999</c:v>
                </c:pt>
                <c:pt idx="3439">
                  <c:v>21.856000000000002</c:v>
                </c:pt>
                <c:pt idx="3440">
                  <c:v>21.876000000000001</c:v>
                </c:pt>
                <c:pt idx="3441">
                  <c:v>21.896000000000001</c:v>
                </c:pt>
                <c:pt idx="3442">
                  <c:v>21.916</c:v>
                </c:pt>
                <c:pt idx="3443">
                  <c:v>21.936</c:v>
                </c:pt>
                <c:pt idx="3444">
                  <c:v>21.956</c:v>
                </c:pt>
                <c:pt idx="3445">
                  <c:v>21.975999999999999</c:v>
                </c:pt>
                <c:pt idx="3446">
                  <c:v>21.995999999999999</c:v>
                </c:pt>
                <c:pt idx="3447">
                  <c:v>22.015999999999998</c:v>
                </c:pt>
                <c:pt idx="3448">
                  <c:v>22.038</c:v>
                </c:pt>
                <c:pt idx="3449">
                  <c:v>22.056000000000001</c:v>
                </c:pt>
                <c:pt idx="3450">
                  <c:v>22.076000000000001</c:v>
                </c:pt>
                <c:pt idx="3451">
                  <c:v>22.096</c:v>
                </c:pt>
                <c:pt idx="3452">
                  <c:v>22.117999999999999</c:v>
                </c:pt>
                <c:pt idx="3453">
                  <c:v>22.138000000000002</c:v>
                </c:pt>
                <c:pt idx="3454">
                  <c:v>22.158000000000001</c:v>
                </c:pt>
                <c:pt idx="3455">
                  <c:v>22.178000000000001</c:v>
                </c:pt>
                <c:pt idx="3456">
                  <c:v>22.198</c:v>
                </c:pt>
                <c:pt idx="3457">
                  <c:v>22.216000000000001</c:v>
                </c:pt>
                <c:pt idx="3458">
                  <c:v>22.238</c:v>
                </c:pt>
                <c:pt idx="3459">
                  <c:v>22.256</c:v>
                </c:pt>
                <c:pt idx="3460">
                  <c:v>22.277999999999999</c:v>
                </c:pt>
                <c:pt idx="3461">
                  <c:v>22.297999999999998</c:v>
                </c:pt>
                <c:pt idx="3462">
                  <c:v>22.318000000000001</c:v>
                </c:pt>
                <c:pt idx="3463">
                  <c:v>22.338000000000001</c:v>
                </c:pt>
                <c:pt idx="3464">
                  <c:v>22.358000000000001</c:v>
                </c:pt>
                <c:pt idx="3465">
                  <c:v>22.378</c:v>
                </c:pt>
                <c:pt idx="3466">
                  <c:v>22.398</c:v>
                </c:pt>
                <c:pt idx="3467">
                  <c:v>22.417999999999999</c:v>
                </c:pt>
                <c:pt idx="3468">
                  <c:v>22.437999999999999</c:v>
                </c:pt>
                <c:pt idx="3469">
                  <c:v>22.457999999999998</c:v>
                </c:pt>
                <c:pt idx="3470">
                  <c:v>22.478000000000002</c:v>
                </c:pt>
                <c:pt idx="3471">
                  <c:v>22.498000000000001</c:v>
                </c:pt>
                <c:pt idx="3472">
                  <c:v>22.518000000000001</c:v>
                </c:pt>
                <c:pt idx="3473">
                  <c:v>22.538</c:v>
                </c:pt>
                <c:pt idx="3474">
                  <c:v>22.558</c:v>
                </c:pt>
                <c:pt idx="3475">
                  <c:v>22.577999999999999</c:v>
                </c:pt>
                <c:pt idx="3476">
                  <c:v>22.597999999999999</c:v>
                </c:pt>
                <c:pt idx="3477">
                  <c:v>22.617999999999999</c:v>
                </c:pt>
              </c:numCache>
            </c:numRef>
          </c:xVal>
          <c:yVal>
            <c:numRef>
              <c:f>Alu!$V$3:$V$3480</c:f>
              <c:numCache>
                <c:formatCode>General</c:formatCode>
                <c:ptCount val="3478"/>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c:v>
                </c:pt>
                <c:pt idx="37">
                  <c:v>0</c:v>
                </c:pt>
                <c:pt idx="38">
                  <c:v>0</c:v>
                </c:pt>
                <c:pt idx="39">
                  <c:v>0</c:v>
                </c:pt>
                <c:pt idx="40">
                  <c:v>0</c:v>
                </c:pt>
                <c:pt idx="41">
                  <c:v>0</c:v>
                </c:pt>
                <c:pt idx="42">
                  <c:v>0</c:v>
                </c:pt>
                <c:pt idx="43">
                  <c:v>0</c:v>
                </c:pt>
                <c:pt idx="44">
                  <c:v>0</c:v>
                </c:pt>
                <c:pt idx="45">
                  <c:v>0</c:v>
                </c:pt>
                <c:pt idx="46">
                  <c:v>0</c:v>
                </c:pt>
                <c:pt idx="47">
                  <c:v>0</c:v>
                </c:pt>
                <c:pt idx="48">
                  <c:v>0</c:v>
                </c:pt>
                <c:pt idx="49">
                  <c:v>0</c:v>
                </c:pt>
                <c:pt idx="50">
                  <c:v>0</c:v>
                </c:pt>
                <c:pt idx="51">
                  <c:v>0</c:v>
                </c:pt>
                <c:pt idx="52">
                  <c:v>0</c:v>
                </c:pt>
                <c:pt idx="53">
                  <c:v>0</c:v>
                </c:pt>
                <c:pt idx="54">
                  <c:v>0</c:v>
                </c:pt>
                <c:pt idx="55">
                  <c:v>0</c:v>
                </c:pt>
                <c:pt idx="56">
                  <c:v>0</c:v>
                </c:pt>
                <c:pt idx="57">
                  <c:v>0</c:v>
                </c:pt>
                <c:pt idx="58">
                  <c:v>0</c:v>
                </c:pt>
                <c:pt idx="59">
                  <c:v>0</c:v>
                </c:pt>
                <c:pt idx="60">
                  <c:v>0</c:v>
                </c:pt>
                <c:pt idx="61">
                  <c:v>0</c:v>
                </c:pt>
                <c:pt idx="62">
                  <c:v>0</c:v>
                </c:pt>
                <c:pt idx="63">
                  <c:v>0</c:v>
                </c:pt>
                <c:pt idx="64">
                  <c:v>0</c:v>
                </c:pt>
                <c:pt idx="65">
                  <c:v>0</c:v>
                </c:pt>
                <c:pt idx="66">
                  <c:v>0</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0</c:v>
                </c:pt>
                <c:pt idx="82">
                  <c:v>0</c:v>
                </c:pt>
                <c:pt idx="83">
                  <c:v>0</c:v>
                </c:pt>
                <c:pt idx="84">
                  <c:v>0</c:v>
                </c:pt>
                <c:pt idx="85">
                  <c:v>0</c:v>
                </c:pt>
                <c:pt idx="86">
                  <c:v>0</c:v>
                </c:pt>
                <c:pt idx="87">
                  <c:v>0</c:v>
                </c:pt>
                <c:pt idx="88">
                  <c:v>0</c:v>
                </c:pt>
                <c:pt idx="89">
                  <c:v>0</c:v>
                </c:pt>
                <c:pt idx="90">
                  <c:v>0</c:v>
                </c:pt>
                <c:pt idx="91">
                  <c:v>0</c:v>
                </c:pt>
                <c:pt idx="92">
                  <c:v>0</c:v>
                </c:pt>
                <c:pt idx="93">
                  <c:v>0</c:v>
                </c:pt>
                <c:pt idx="94">
                  <c:v>0</c:v>
                </c:pt>
                <c:pt idx="95">
                  <c:v>0</c:v>
                </c:pt>
                <c:pt idx="96">
                  <c:v>0</c:v>
                </c:pt>
                <c:pt idx="97">
                  <c:v>0</c:v>
                </c:pt>
                <c:pt idx="98">
                  <c:v>0</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0</c:v>
                </c:pt>
                <c:pt idx="139">
                  <c:v>0</c:v>
                </c:pt>
                <c:pt idx="140">
                  <c:v>0</c:v>
                </c:pt>
                <c:pt idx="141">
                  <c:v>0</c:v>
                </c:pt>
                <c:pt idx="142">
                  <c:v>0</c:v>
                </c:pt>
                <c:pt idx="143">
                  <c:v>0</c:v>
                </c:pt>
                <c:pt idx="144">
                  <c:v>0</c:v>
                </c:pt>
                <c:pt idx="145">
                  <c:v>0</c:v>
                </c:pt>
                <c:pt idx="146">
                  <c:v>0</c:v>
                </c:pt>
                <c:pt idx="147">
                  <c:v>0</c:v>
                </c:pt>
                <c:pt idx="148">
                  <c:v>0</c:v>
                </c:pt>
                <c:pt idx="149">
                  <c:v>0</c:v>
                </c:pt>
                <c:pt idx="150">
                  <c:v>0</c:v>
                </c:pt>
                <c:pt idx="151">
                  <c:v>0</c:v>
                </c:pt>
                <c:pt idx="152">
                  <c:v>0</c:v>
                </c:pt>
                <c:pt idx="153">
                  <c:v>0</c:v>
                </c:pt>
                <c:pt idx="154">
                  <c:v>0</c:v>
                </c:pt>
                <c:pt idx="155">
                  <c:v>0</c:v>
                </c:pt>
                <c:pt idx="156">
                  <c:v>0</c:v>
                </c:pt>
                <c:pt idx="157">
                  <c:v>0</c:v>
                </c:pt>
                <c:pt idx="158">
                  <c:v>0</c:v>
                </c:pt>
                <c:pt idx="159">
                  <c:v>0</c:v>
                </c:pt>
                <c:pt idx="160">
                  <c:v>0</c:v>
                </c:pt>
                <c:pt idx="161">
                  <c:v>0</c:v>
                </c:pt>
                <c:pt idx="162">
                  <c:v>0</c:v>
                </c:pt>
                <c:pt idx="163">
                  <c:v>0</c:v>
                </c:pt>
                <c:pt idx="164">
                  <c:v>0</c:v>
                </c:pt>
                <c:pt idx="165">
                  <c:v>0</c:v>
                </c:pt>
                <c:pt idx="166">
                  <c:v>0</c:v>
                </c:pt>
                <c:pt idx="167">
                  <c:v>0</c:v>
                </c:pt>
                <c:pt idx="168">
                  <c:v>0</c:v>
                </c:pt>
                <c:pt idx="169">
                  <c:v>0</c:v>
                </c:pt>
                <c:pt idx="170">
                  <c:v>0</c:v>
                </c:pt>
                <c:pt idx="171">
                  <c:v>0</c:v>
                </c:pt>
                <c:pt idx="172">
                  <c:v>0</c:v>
                </c:pt>
                <c:pt idx="173">
                  <c:v>0</c:v>
                </c:pt>
                <c:pt idx="174">
                  <c:v>0</c:v>
                </c:pt>
                <c:pt idx="175">
                  <c:v>0</c:v>
                </c:pt>
                <c:pt idx="176">
                  <c:v>0</c:v>
                </c:pt>
                <c:pt idx="177">
                  <c:v>0</c:v>
                </c:pt>
                <c:pt idx="178">
                  <c:v>0</c:v>
                </c:pt>
                <c:pt idx="179">
                  <c:v>0</c:v>
                </c:pt>
                <c:pt idx="180">
                  <c:v>0</c:v>
                </c:pt>
                <c:pt idx="181">
                  <c:v>0</c:v>
                </c:pt>
                <c:pt idx="182">
                  <c:v>0</c:v>
                </c:pt>
                <c:pt idx="183">
                  <c:v>0</c:v>
                </c:pt>
                <c:pt idx="184">
                  <c:v>0</c:v>
                </c:pt>
                <c:pt idx="185">
                  <c:v>0</c:v>
                </c:pt>
                <c:pt idx="186">
                  <c:v>0</c:v>
                </c:pt>
                <c:pt idx="187">
                  <c:v>0</c:v>
                </c:pt>
                <c:pt idx="188">
                  <c:v>0</c:v>
                </c:pt>
                <c:pt idx="189">
                  <c:v>0</c:v>
                </c:pt>
                <c:pt idx="190">
                  <c:v>0</c:v>
                </c:pt>
                <c:pt idx="191">
                  <c:v>0</c:v>
                </c:pt>
                <c:pt idx="192">
                  <c:v>0</c:v>
                </c:pt>
                <c:pt idx="193">
                  <c:v>0</c:v>
                </c:pt>
                <c:pt idx="194">
                  <c:v>0</c:v>
                </c:pt>
                <c:pt idx="195">
                  <c:v>0</c:v>
                </c:pt>
                <c:pt idx="196">
                  <c:v>0</c:v>
                </c:pt>
                <c:pt idx="197">
                  <c:v>0</c:v>
                </c:pt>
                <c:pt idx="198">
                  <c:v>0</c:v>
                </c:pt>
                <c:pt idx="199">
                  <c:v>0</c:v>
                </c:pt>
                <c:pt idx="200">
                  <c:v>0</c:v>
                </c:pt>
                <c:pt idx="201">
                  <c:v>0</c:v>
                </c:pt>
                <c:pt idx="202">
                  <c:v>0</c:v>
                </c:pt>
                <c:pt idx="203">
                  <c:v>0</c:v>
                </c:pt>
                <c:pt idx="204">
                  <c:v>0</c:v>
                </c:pt>
                <c:pt idx="205">
                  <c:v>0</c:v>
                </c:pt>
                <c:pt idx="206">
                  <c:v>0</c:v>
                </c:pt>
                <c:pt idx="207">
                  <c:v>0</c:v>
                </c:pt>
                <c:pt idx="208">
                  <c:v>0</c:v>
                </c:pt>
                <c:pt idx="209">
                  <c:v>0</c:v>
                </c:pt>
                <c:pt idx="210">
                  <c:v>0</c:v>
                </c:pt>
                <c:pt idx="211">
                  <c:v>0</c:v>
                </c:pt>
                <c:pt idx="212">
                  <c:v>0</c:v>
                </c:pt>
                <c:pt idx="213">
                  <c:v>0</c:v>
                </c:pt>
                <c:pt idx="214">
                  <c:v>0</c:v>
                </c:pt>
                <c:pt idx="215">
                  <c:v>0</c:v>
                </c:pt>
                <c:pt idx="216">
                  <c:v>0</c:v>
                </c:pt>
                <c:pt idx="217">
                  <c:v>0</c:v>
                </c:pt>
                <c:pt idx="218">
                  <c:v>0</c:v>
                </c:pt>
                <c:pt idx="219">
                  <c:v>0</c:v>
                </c:pt>
                <c:pt idx="220">
                  <c:v>0</c:v>
                </c:pt>
                <c:pt idx="221">
                  <c:v>0</c:v>
                </c:pt>
                <c:pt idx="222">
                  <c:v>0</c:v>
                </c:pt>
                <c:pt idx="223">
                  <c:v>0</c:v>
                </c:pt>
                <c:pt idx="224">
                  <c:v>0</c:v>
                </c:pt>
                <c:pt idx="225">
                  <c:v>0</c:v>
                </c:pt>
                <c:pt idx="226">
                  <c:v>0</c:v>
                </c:pt>
                <c:pt idx="227">
                  <c:v>0</c:v>
                </c:pt>
                <c:pt idx="228">
                  <c:v>0</c:v>
                </c:pt>
                <c:pt idx="229">
                  <c:v>0</c:v>
                </c:pt>
                <c:pt idx="230">
                  <c:v>0</c:v>
                </c:pt>
                <c:pt idx="231">
                  <c:v>0</c:v>
                </c:pt>
                <c:pt idx="232">
                  <c:v>0</c:v>
                </c:pt>
                <c:pt idx="233">
                  <c:v>0</c:v>
                </c:pt>
                <c:pt idx="234">
                  <c:v>0</c:v>
                </c:pt>
                <c:pt idx="235">
                  <c:v>0</c:v>
                </c:pt>
                <c:pt idx="236">
                  <c:v>0</c:v>
                </c:pt>
                <c:pt idx="237">
                  <c:v>0</c:v>
                </c:pt>
                <c:pt idx="238">
                  <c:v>0</c:v>
                </c:pt>
                <c:pt idx="239">
                  <c:v>0</c:v>
                </c:pt>
                <c:pt idx="240">
                  <c:v>0</c:v>
                </c:pt>
                <c:pt idx="241">
                  <c:v>0</c:v>
                </c:pt>
                <c:pt idx="242">
                  <c:v>0</c:v>
                </c:pt>
                <c:pt idx="243">
                  <c:v>0</c:v>
                </c:pt>
                <c:pt idx="244">
                  <c:v>0</c:v>
                </c:pt>
                <c:pt idx="245">
                  <c:v>0</c:v>
                </c:pt>
                <c:pt idx="246">
                  <c:v>0</c:v>
                </c:pt>
                <c:pt idx="247">
                  <c:v>0</c:v>
                </c:pt>
                <c:pt idx="248">
                  <c:v>0</c:v>
                </c:pt>
                <c:pt idx="249">
                  <c:v>0</c:v>
                </c:pt>
                <c:pt idx="250">
                  <c:v>0</c:v>
                </c:pt>
                <c:pt idx="251">
                  <c:v>0</c:v>
                </c:pt>
                <c:pt idx="252">
                  <c:v>0</c:v>
                </c:pt>
                <c:pt idx="253">
                  <c:v>0</c:v>
                </c:pt>
                <c:pt idx="254">
                  <c:v>0</c:v>
                </c:pt>
                <c:pt idx="255">
                  <c:v>0</c:v>
                </c:pt>
                <c:pt idx="256">
                  <c:v>0</c:v>
                </c:pt>
                <c:pt idx="257">
                  <c:v>0.222</c:v>
                </c:pt>
                <c:pt idx="258">
                  <c:v>0.222</c:v>
                </c:pt>
                <c:pt idx="259">
                  <c:v>0.222</c:v>
                </c:pt>
                <c:pt idx="260">
                  <c:v>0.222</c:v>
                </c:pt>
                <c:pt idx="261">
                  <c:v>0.222</c:v>
                </c:pt>
                <c:pt idx="262">
                  <c:v>0.222</c:v>
                </c:pt>
                <c:pt idx="263">
                  <c:v>0.222</c:v>
                </c:pt>
                <c:pt idx="264">
                  <c:v>0.222</c:v>
                </c:pt>
                <c:pt idx="265">
                  <c:v>0.222</c:v>
                </c:pt>
                <c:pt idx="266">
                  <c:v>0.222</c:v>
                </c:pt>
                <c:pt idx="267">
                  <c:v>0.222</c:v>
                </c:pt>
                <c:pt idx="268">
                  <c:v>0.222</c:v>
                </c:pt>
                <c:pt idx="269">
                  <c:v>0.222</c:v>
                </c:pt>
                <c:pt idx="270">
                  <c:v>0.222</c:v>
                </c:pt>
                <c:pt idx="271">
                  <c:v>0.222</c:v>
                </c:pt>
                <c:pt idx="272">
                  <c:v>0.222</c:v>
                </c:pt>
                <c:pt idx="273">
                  <c:v>0.222</c:v>
                </c:pt>
                <c:pt idx="274">
                  <c:v>0.222</c:v>
                </c:pt>
                <c:pt idx="275">
                  <c:v>0.222</c:v>
                </c:pt>
                <c:pt idx="276">
                  <c:v>0.222</c:v>
                </c:pt>
                <c:pt idx="277">
                  <c:v>0.222</c:v>
                </c:pt>
                <c:pt idx="278">
                  <c:v>0.222</c:v>
                </c:pt>
                <c:pt idx="279">
                  <c:v>0.222</c:v>
                </c:pt>
                <c:pt idx="280">
                  <c:v>0.222</c:v>
                </c:pt>
                <c:pt idx="281">
                  <c:v>0.222</c:v>
                </c:pt>
                <c:pt idx="282">
                  <c:v>0.222</c:v>
                </c:pt>
                <c:pt idx="283">
                  <c:v>0.222</c:v>
                </c:pt>
                <c:pt idx="284">
                  <c:v>0.222</c:v>
                </c:pt>
                <c:pt idx="285">
                  <c:v>0.222</c:v>
                </c:pt>
                <c:pt idx="286">
                  <c:v>0.222</c:v>
                </c:pt>
                <c:pt idx="287">
                  <c:v>0.222</c:v>
                </c:pt>
                <c:pt idx="288">
                  <c:v>0.222</c:v>
                </c:pt>
                <c:pt idx="289">
                  <c:v>0.222</c:v>
                </c:pt>
                <c:pt idx="290">
                  <c:v>0.222</c:v>
                </c:pt>
                <c:pt idx="291">
                  <c:v>0.222</c:v>
                </c:pt>
                <c:pt idx="292">
                  <c:v>0.222</c:v>
                </c:pt>
                <c:pt idx="293">
                  <c:v>0.222</c:v>
                </c:pt>
                <c:pt idx="294">
                  <c:v>0.222</c:v>
                </c:pt>
                <c:pt idx="295">
                  <c:v>0.222</c:v>
                </c:pt>
                <c:pt idx="296">
                  <c:v>0.222</c:v>
                </c:pt>
                <c:pt idx="297">
                  <c:v>0.222</c:v>
                </c:pt>
                <c:pt idx="298">
                  <c:v>0.222</c:v>
                </c:pt>
                <c:pt idx="299">
                  <c:v>0.222</c:v>
                </c:pt>
                <c:pt idx="300">
                  <c:v>0.222</c:v>
                </c:pt>
                <c:pt idx="301">
                  <c:v>0.222</c:v>
                </c:pt>
                <c:pt idx="302">
                  <c:v>0.222</c:v>
                </c:pt>
                <c:pt idx="303">
                  <c:v>0.222</c:v>
                </c:pt>
                <c:pt idx="304">
                  <c:v>0.222</c:v>
                </c:pt>
                <c:pt idx="305">
                  <c:v>0.222</c:v>
                </c:pt>
                <c:pt idx="306">
                  <c:v>0.222</c:v>
                </c:pt>
                <c:pt idx="307">
                  <c:v>0.222</c:v>
                </c:pt>
                <c:pt idx="308">
                  <c:v>0.222</c:v>
                </c:pt>
                <c:pt idx="309">
                  <c:v>0.222</c:v>
                </c:pt>
                <c:pt idx="310">
                  <c:v>0.222</c:v>
                </c:pt>
                <c:pt idx="311">
                  <c:v>0.222</c:v>
                </c:pt>
                <c:pt idx="312">
                  <c:v>0.222</c:v>
                </c:pt>
                <c:pt idx="313">
                  <c:v>0.222</c:v>
                </c:pt>
                <c:pt idx="314">
                  <c:v>0.222</c:v>
                </c:pt>
                <c:pt idx="315">
                  <c:v>0.222</c:v>
                </c:pt>
                <c:pt idx="316">
                  <c:v>0.222</c:v>
                </c:pt>
                <c:pt idx="317">
                  <c:v>0.222</c:v>
                </c:pt>
                <c:pt idx="318">
                  <c:v>0.222</c:v>
                </c:pt>
                <c:pt idx="319">
                  <c:v>0.222</c:v>
                </c:pt>
                <c:pt idx="320">
                  <c:v>0.222</c:v>
                </c:pt>
                <c:pt idx="321">
                  <c:v>0.222</c:v>
                </c:pt>
                <c:pt idx="322">
                  <c:v>0.222</c:v>
                </c:pt>
                <c:pt idx="323">
                  <c:v>0.222</c:v>
                </c:pt>
                <c:pt idx="324">
                  <c:v>0.222</c:v>
                </c:pt>
                <c:pt idx="325">
                  <c:v>0.44400000000000001</c:v>
                </c:pt>
                <c:pt idx="326">
                  <c:v>0.44400000000000001</c:v>
                </c:pt>
                <c:pt idx="327">
                  <c:v>0.44400000000000001</c:v>
                </c:pt>
                <c:pt idx="328">
                  <c:v>0.44400000000000001</c:v>
                </c:pt>
                <c:pt idx="329">
                  <c:v>0.44400000000000001</c:v>
                </c:pt>
                <c:pt idx="330">
                  <c:v>0.44400000000000001</c:v>
                </c:pt>
                <c:pt idx="331">
                  <c:v>0.44400000000000001</c:v>
                </c:pt>
                <c:pt idx="332">
                  <c:v>0.44400000000000001</c:v>
                </c:pt>
                <c:pt idx="333">
                  <c:v>0.44400000000000001</c:v>
                </c:pt>
                <c:pt idx="334">
                  <c:v>0.44400000000000001</c:v>
                </c:pt>
                <c:pt idx="335">
                  <c:v>0.44400000000000001</c:v>
                </c:pt>
                <c:pt idx="336">
                  <c:v>0.44400000000000001</c:v>
                </c:pt>
                <c:pt idx="337">
                  <c:v>0.44400000000000001</c:v>
                </c:pt>
                <c:pt idx="338">
                  <c:v>0.44400000000000001</c:v>
                </c:pt>
                <c:pt idx="339">
                  <c:v>0.44400000000000001</c:v>
                </c:pt>
                <c:pt idx="340">
                  <c:v>0.44400000000000001</c:v>
                </c:pt>
                <c:pt idx="341">
                  <c:v>0.44400000000000001</c:v>
                </c:pt>
                <c:pt idx="342">
                  <c:v>0.44400000000000001</c:v>
                </c:pt>
                <c:pt idx="343">
                  <c:v>0.44400000000000001</c:v>
                </c:pt>
                <c:pt idx="344">
                  <c:v>0.44400000000000001</c:v>
                </c:pt>
                <c:pt idx="345">
                  <c:v>0.44400000000000001</c:v>
                </c:pt>
                <c:pt idx="346">
                  <c:v>0.44400000000000001</c:v>
                </c:pt>
                <c:pt idx="347">
                  <c:v>0.44400000000000001</c:v>
                </c:pt>
                <c:pt idx="348">
                  <c:v>0.44400000000000001</c:v>
                </c:pt>
                <c:pt idx="349">
                  <c:v>0.44400000000000001</c:v>
                </c:pt>
                <c:pt idx="350">
                  <c:v>0.44400000000000001</c:v>
                </c:pt>
                <c:pt idx="351">
                  <c:v>0.44400000000000001</c:v>
                </c:pt>
                <c:pt idx="352">
                  <c:v>0.44400000000000001</c:v>
                </c:pt>
                <c:pt idx="353">
                  <c:v>0.44400000000000001</c:v>
                </c:pt>
                <c:pt idx="354">
                  <c:v>0.44400000000000001</c:v>
                </c:pt>
                <c:pt idx="355">
                  <c:v>0.44400000000000001</c:v>
                </c:pt>
                <c:pt idx="356">
                  <c:v>0.44400000000000001</c:v>
                </c:pt>
                <c:pt idx="357">
                  <c:v>0.44400000000000001</c:v>
                </c:pt>
                <c:pt idx="358">
                  <c:v>0.44400000000000001</c:v>
                </c:pt>
                <c:pt idx="359">
                  <c:v>0.44400000000000001</c:v>
                </c:pt>
                <c:pt idx="360">
                  <c:v>0.44400000000000001</c:v>
                </c:pt>
                <c:pt idx="361">
                  <c:v>0.44400000000000001</c:v>
                </c:pt>
                <c:pt idx="362">
                  <c:v>0.44400000000000001</c:v>
                </c:pt>
                <c:pt idx="363">
                  <c:v>0.44400000000000001</c:v>
                </c:pt>
                <c:pt idx="364">
                  <c:v>0.44400000000000001</c:v>
                </c:pt>
                <c:pt idx="365">
                  <c:v>0.44400000000000001</c:v>
                </c:pt>
                <c:pt idx="366">
                  <c:v>0.44400000000000001</c:v>
                </c:pt>
                <c:pt idx="367">
                  <c:v>0.44400000000000001</c:v>
                </c:pt>
                <c:pt idx="368">
                  <c:v>0.44400000000000001</c:v>
                </c:pt>
                <c:pt idx="369">
                  <c:v>0.44400000000000001</c:v>
                </c:pt>
                <c:pt idx="370">
                  <c:v>0.44400000000000001</c:v>
                </c:pt>
                <c:pt idx="371">
                  <c:v>0.44400000000000001</c:v>
                </c:pt>
                <c:pt idx="372">
                  <c:v>0.44400000000000001</c:v>
                </c:pt>
                <c:pt idx="373">
                  <c:v>0.44400000000000001</c:v>
                </c:pt>
                <c:pt idx="374">
                  <c:v>0.44400000000000001</c:v>
                </c:pt>
                <c:pt idx="375">
                  <c:v>0.44400000000000001</c:v>
                </c:pt>
                <c:pt idx="376">
                  <c:v>0.66700000000000004</c:v>
                </c:pt>
                <c:pt idx="377">
                  <c:v>0.66700000000000004</c:v>
                </c:pt>
                <c:pt idx="378">
                  <c:v>0.66700000000000004</c:v>
                </c:pt>
                <c:pt idx="379">
                  <c:v>0.66700000000000004</c:v>
                </c:pt>
                <c:pt idx="380">
                  <c:v>0.66700000000000004</c:v>
                </c:pt>
                <c:pt idx="381">
                  <c:v>0.66700000000000004</c:v>
                </c:pt>
                <c:pt idx="382">
                  <c:v>0.66700000000000004</c:v>
                </c:pt>
                <c:pt idx="383">
                  <c:v>0.66700000000000004</c:v>
                </c:pt>
                <c:pt idx="384">
                  <c:v>0.66700000000000004</c:v>
                </c:pt>
                <c:pt idx="385">
                  <c:v>0.66700000000000004</c:v>
                </c:pt>
                <c:pt idx="386">
                  <c:v>0.66700000000000004</c:v>
                </c:pt>
                <c:pt idx="387">
                  <c:v>0.66700000000000004</c:v>
                </c:pt>
                <c:pt idx="388">
                  <c:v>0.66700000000000004</c:v>
                </c:pt>
                <c:pt idx="389">
                  <c:v>0.66700000000000004</c:v>
                </c:pt>
                <c:pt idx="390">
                  <c:v>0.66700000000000004</c:v>
                </c:pt>
                <c:pt idx="391">
                  <c:v>0.66700000000000004</c:v>
                </c:pt>
                <c:pt idx="392">
                  <c:v>0.66700000000000004</c:v>
                </c:pt>
                <c:pt idx="393">
                  <c:v>0.66700000000000004</c:v>
                </c:pt>
                <c:pt idx="394">
                  <c:v>0.66700000000000004</c:v>
                </c:pt>
                <c:pt idx="395">
                  <c:v>0.66700000000000004</c:v>
                </c:pt>
                <c:pt idx="396">
                  <c:v>0.66700000000000004</c:v>
                </c:pt>
                <c:pt idx="397">
                  <c:v>0.66700000000000004</c:v>
                </c:pt>
                <c:pt idx="398">
                  <c:v>0.66700000000000004</c:v>
                </c:pt>
                <c:pt idx="399">
                  <c:v>0.66700000000000004</c:v>
                </c:pt>
                <c:pt idx="400">
                  <c:v>0.66700000000000004</c:v>
                </c:pt>
                <c:pt idx="401">
                  <c:v>0.66700000000000004</c:v>
                </c:pt>
                <c:pt idx="402">
                  <c:v>0.66700000000000004</c:v>
                </c:pt>
                <c:pt idx="403">
                  <c:v>0.66700000000000004</c:v>
                </c:pt>
                <c:pt idx="404">
                  <c:v>0.66700000000000004</c:v>
                </c:pt>
                <c:pt idx="405">
                  <c:v>0.66700000000000004</c:v>
                </c:pt>
                <c:pt idx="406">
                  <c:v>0.66700000000000004</c:v>
                </c:pt>
                <c:pt idx="407">
                  <c:v>0.66700000000000004</c:v>
                </c:pt>
                <c:pt idx="408">
                  <c:v>0.66700000000000004</c:v>
                </c:pt>
                <c:pt idx="409">
                  <c:v>0.66700000000000004</c:v>
                </c:pt>
                <c:pt idx="410">
                  <c:v>0.66700000000000004</c:v>
                </c:pt>
                <c:pt idx="411">
                  <c:v>0.66700000000000004</c:v>
                </c:pt>
                <c:pt idx="412">
                  <c:v>0.66700000000000004</c:v>
                </c:pt>
                <c:pt idx="413">
                  <c:v>0.66700000000000004</c:v>
                </c:pt>
                <c:pt idx="414">
                  <c:v>0.66700000000000004</c:v>
                </c:pt>
                <c:pt idx="415">
                  <c:v>0.66700000000000004</c:v>
                </c:pt>
                <c:pt idx="416">
                  <c:v>0.66700000000000004</c:v>
                </c:pt>
                <c:pt idx="417">
                  <c:v>0.66700000000000004</c:v>
                </c:pt>
                <c:pt idx="418">
                  <c:v>0.66700000000000004</c:v>
                </c:pt>
                <c:pt idx="419">
                  <c:v>0.66700000000000004</c:v>
                </c:pt>
                <c:pt idx="420">
                  <c:v>0.66700000000000004</c:v>
                </c:pt>
                <c:pt idx="421">
                  <c:v>0.66700000000000004</c:v>
                </c:pt>
                <c:pt idx="422">
                  <c:v>0.66700000000000004</c:v>
                </c:pt>
                <c:pt idx="423">
                  <c:v>0.88900000000000001</c:v>
                </c:pt>
                <c:pt idx="424">
                  <c:v>0.88900000000000001</c:v>
                </c:pt>
                <c:pt idx="425">
                  <c:v>0.88900000000000001</c:v>
                </c:pt>
                <c:pt idx="426">
                  <c:v>0.88900000000000001</c:v>
                </c:pt>
                <c:pt idx="427">
                  <c:v>0.88900000000000001</c:v>
                </c:pt>
                <c:pt idx="428">
                  <c:v>0.88900000000000001</c:v>
                </c:pt>
                <c:pt idx="429">
                  <c:v>0.88900000000000001</c:v>
                </c:pt>
                <c:pt idx="430">
                  <c:v>0.88900000000000001</c:v>
                </c:pt>
                <c:pt idx="431">
                  <c:v>0.88900000000000001</c:v>
                </c:pt>
                <c:pt idx="432">
                  <c:v>0.88900000000000001</c:v>
                </c:pt>
                <c:pt idx="433">
                  <c:v>0.88900000000000001</c:v>
                </c:pt>
                <c:pt idx="434">
                  <c:v>0.88900000000000001</c:v>
                </c:pt>
                <c:pt idx="435">
                  <c:v>0.88900000000000001</c:v>
                </c:pt>
                <c:pt idx="436">
                  <c:v>0.88900000000000001</c:v>
                </c:pt>
                <c:pt idx="437">
                  <c:v>0.88900000000000001</c:v>
                </c:pt>
                <c:pt idx="438">
                  <c:v>0.88900000000000001</c:v>
                </c:pt>
                <c:pt idx="439">
                  <c:v>0.88900000000000001</c:v>
                </c:pt>
                <c:pt idx="440">
                  <c:v>0.88900000000000001</c:v>
                </c:pt>
                <c:pt idx="441">
                  <c:v>0.88900000000000001</c:v>
                </c:pt>
                <c:pt idx="442">
                  <c:v>0.88900000000000001</c:v>
                </c:pt>
                <c:pt idx="443">
                  <c:v>0.88900000000000001</c:v>
                </c:pt>
                <c:pt idx="444">
                  <c:v>0.88900000000000001</c:v>
                </c:pt>
                <c:pt idx="445">
                  <c:v>0.88900000000000001</c:v>
                </c:pt>
                <c:pt idx="446">
                  <c:v>0.88900000000000001</c:v>
                </c:pt>
                <c:pt idx="447">
                  <c:v>0.88900000000000001</c:v>
                </c:pt>
                <c:pt idx="448">
                  <c:v>0.88900000000000001</c:v>
                </c:pt>
                <c:pt idx="449">
                  <c:v>0.88900000000000001</c:v>
                </c:pt>
                <c:pt idx="450">
                  <c:v>0.88900000000000001</c:v>
                </c:pt>
                <c:pt idx="451">
                  <c:v>0.88900000000000001</c:v>
                </c:pt>
                <c:pt idx="452">
                  <c:v>0.88900000000000001</c:v>
                </c:pt>
                <c:pt idx="453">
                  <c:v>0.88900000000000001</c:v>
                </c:pt>
                <c:pt idx="454">
                  <c:v>0.88900000000000001</c:v>
                </c:pt>
                <c:pt idx="455">
                  <c:v>0.88900000000000001</c:v>
                </c:pt>
                <c:pt idx="456">
                  <c:v>0.88900000000000001</c:v>
                </c:pt>
                <c:pt idx="457">
                  <c:v>0.88900000000000001</c:v>
                </c:pt>
                <c:pt idx="458">
                  <c:v>0.88900000000000001</c:v>
                </c:pt>
                <c:pt idx="459">
                  <c:v>0.88900000000000001</c:v>
                </c:pt>
                <c:pt idx="460">
                  <c:v>0.88900000000000001</c:v>
                </c:pt>
                <c:pt idx="461">
                  <c:v>0.88900000000000001</c:v>
                </c:pt>
                <c:pt idx="462">
                  <c:v>0.88900000000000001</c:v>
                </c:pt>
                <c:pt idx="463">
                  <c:v>0.88900000000000001</c:v>
                </c:pt>
                <c:pt idx="464">
                  <c:v>0.88900000000000001</c:v>
                </c:pt>
                <c:pt idx="465">
                  <c:v>0.88900000000000001</c:v>
                </c:pt>
                <c:pt idx="466">
                  <c:v>0.88900000000000001</c:v>
                </c:pt>
                <c:pt idx="467">
                  <c:v>0.88900000000000001</c:v>
                </c:pt>
                <c:pt idx="468">
                  <c:v>1.111</c:v>
                </c:pt>
                <c:pt idx="469">
                  <c:v>1.111</c:v>
                </c:pt>
                <c:pt idx="470">
                  <c:v>1.111</c:v>
                </c:pt>
                <c:pt idx="471">
                  <c:v>1.111</c:v>
                </c:pt>
                <c:pt idx="472">
                  <c:v>1.111</c:v>
                </c:pt>
                <c:pt idx="473">
                  <c:v>1.111</c:v>
                </c:pt>
                <c:pt idx="474">
                  <c:v>1.111</c:v>
                </c:pt>
                <c:pt idx="475">
                  <c:v>1.111</c:v>
                </c:pt>
                <c:pt idx="476">
                  <c:v>1.111</c:v>
                </c:pt>
                <c:pt idx="477">
                  <c:v>1.111</c:v>
                </c:pt>
                <c:pt idx="478">
                  <c:v>1.111</c:v>
                </c:pt>
                <c:pt idx="479">
                  <c:v>1.111</c:v>
                </c:pt>
                <c:pt idx="480">
                  <c:v>1.111</c:v>
                </c:pt>
                <c:pt idx="481">
                  <c:v>1.111</c:v>
                </c:pt>
                <c:pt idx="482">
                  <c:v>1.111</c:v>
                </c:pt>
                <c:pt idx="483">
                  <c:v>1.111</c:v>
                </c:pt>
                <c:pt idx="484">
                  <c:v>1.111</c:v>
                </c:pt>
                <c:pt idx="485">
                  <c:v>1.111</c:v>
                </c:pt>
                <c:pt idx="486">
                  <c:v>1.111</c:v>
                </c:pt>
                <c:pt idx="487">
                  <c:v>1.111</c:v>
                </c:pt>
                <c:pt idx="488">
                  <c:v>1.111</c:v>
                </c:pt>
                <c:pt idx="489">
                  <c:v>1.111</c:v>
                </c:pt>
                <c:pt idx="490">
                  <c:v>1.111</c:v>
                </c:pt>
                <c:pt idx="491">
                  <c:v>1.111</c:v>
                </c:pt>
                <c:pt idx="492">
                  <c:v>1.111</c:v>
                </c:pt>
                <c:pt idx="493">
                  <c:v>1.111</c:v>
                </c:pt>
                <c:pt idx="494">
                  <c:v>1.111</c:v>
                </c:pt>
                <c:pt idx="495">
                  <c:v>1.111</c:v>
                </c:pt>
                <c:pt idx="496">
                  <c:v>1.111</c:v>
                </c:pt>
                <c:pt idx="497">
                  <c:v>1.111</c:v>
                </c:pt>
                <c:pt idx="498">
                  <c:v>1.111</c:v>
                </c:pt>
                <c:pt idx="499">
                  <c:v>1.111</c:v>
                </c:pt>
                <c:pt idx="500">
                  <c:v>1.111</c:v>
                </c:pt>
                <c:pt idx="501">
                  <c:v>1.111</c:v>
                </c:pt>
                <c:pt idx="502">
                  <c:v>1.333</c:v>
                </c:pt>
                <c:pt idx="503">
                  <c:v>1.333</c:v>
                </c:pt>
                <c:pt idx="504">
                  <c:v>1.333</c:v>
                </c:pt>
                <c:pt idx="505">
                  <c:v>1.333</c:v>
                </c:pt>
                <c:pt idx="506">
                  <c:v>1.333</c:v>
                </c:pt>
                <c:pt idx="507">
                  <c:v>1.333</c:v>
                </c:pt>
                <c:pt idx="508">
                  <c:v>1.333</c:v>
                </c:pt>
                <c:pt idx="509">
                  <c:v>1.333</c:v>
                </c:pt>
                <c:pt idx="510">
                  <c:v>1.333</c:v>
                </c:pt>
                <c:pt idx="511">
                  <c:v>1.333</c:v>
                </c:pt>
                <c:pt idx="512">
                  <c:v>1.333</c:v>
                </c:pt>
                <c:pt idx="513">
                  <c:v>1.333</c:v>
                </c:pt>
                <c:pt idx="514">
                  <c:v>1.333</c:v>
                </c:pt>
                <c:pt idx="515">
                  <c:v>1.333</c:v>
                </c:pt>
                <c:pt idx="516">
                  <c:v>1.333</c:v>
                </c:pt>
                <c:pt idx="517">
                  <c:v>1.333</c:v>
                </c:pt>
                <c:pt idx="518">
                  <c:v>1.333</c:v>
                </c:pt>
                <c:pt idx="519">
                  <c:v>1.333</c:v>
                </c:pt>
                <c:pt idx="520">
                  <c:v>1.333</c:v>
                </c:pt>
                <c:pt idx="521">
                  <c:v>1.333</c:v>
                </c:pt>
                <c:pt idx="522">
                  <c:v>1.556</c:v>
                </c:pt>
                <c:pt idx="523">
                  <c:v>1.556</c:v>
                </c:pt>
                <c:pt idx="524">
                  <c:v>1.556</c:v>
                </c:pt>
                <c:pt idx="525">
                  <c:v>1.556</c:v>
                </c:pt>
                <c:pt idx="526">
                  <c:v>1.556</c:v>
                </c:pt>
                <c:pt idx="527">
                  <c:v>1.556</c:v>
                </c:pt>
                <c:pt idx="528">
                  <c:v>1.556</c:v>
                </c:pt>
                <c:pt idx="529">
                  <c:v>1.556</c:v>
                </c:pt>
                <c:pt idx="530">
                  <c:v>1.556</c:v>
                </c:pt>
                <c:pt idx="531">
                  <c:v>1.556</c:v>
                </c:pt>
                <c:pt idx="532">
                  <c:v>1.556</c:v>
                </c:pt>
                <c:pt idx="533">
                  <c:v>1.778</c:v>
                </c:pt>
                <c:pt idx="534">
                  <c:v>1.778</c:v>
                </c:pt>
                <c:pt idx="535">
                  <c:v>1.778</c:v>
                </c:pt>
                <c:pt idx="536">
                  <c:v>1.778</c:v>
                </c:pt>
                <c:pt idx="537">
                  <c:v>1.778</c:v>
                </c:pt>
                <c:pt idx="538">
                  <c:v>1.778</c:v>
                </c:pt>
                <c:pt idx="539">
                  <c:v>1.778</c:v>
                </c:pt>
                <c:pt idx="540">
                  <c:v>1.778</c:v>
                </c:pt>
                <c:pt idx="541">
                  <c:v>1.778</c:v>
                </c:pt>
                <c:pt idx="542">
                  <c:v>2</c:v>
                </c:pt>
                <c:pt idx="543">
                  <c:v>2</c:v>
                </c:pt>
                <c:pt idx="544">
                  <c:v>2</c:v>
                </c:pt>
                <c:pt idx="545">
                  <c:v>2</c:v>
                </c:pt>
                <c:pt idx="546">
                  <c:v>2</c:v>
                </c:pt>
                <c:pt idx="547">
                  <c:v>2</c:v>
                </c:pt>
                <c:pt idx="548">
                  <c:v>2</c:v>
                </c:pt>
                <c:pt idx="549">
                  <c:v>2.222</c:v>
                </c:pt>
                <c:pt idx="550">
                  <c:v>2.222</c:v>
                </c:pt>
                <c:pt idx="551">
                  <c:v>2.222</c:v>
                </c:pt>
                <c:pt idx="552">
                  <c:v>2.222</c:v>
                </c:pt>
                <c:pt idx="553">
                  <c:v>2.222</c:v>
                </c:pt>
                <c:pt idx="554">
                  <c:v>2.222</c:v>
                </c:pt>
                <c:pt idx="555">
                  <c:v>2.444</c:v>
                </c:pt>
                <c:pt idx="556">
                  <c:v>2.444</c:v>
                </c:pt>
                <c:pt idx="557">
                  <c:v>2.444</c:v>
                </c:pt>
                <c:pt idx="558">
                  <c:v>2.444</c:v>
                </c:pt>
                <c:pt idx="559">
                  <c:v>2.444</c:v>
                </c:pt>
                <c:pt idx="560">
                  <c:v>2.6669999999999998</c:v>
                </c:pt>
                <c:pt idx="561">
                  <c:v>2.6669999999999998</c:v>
                </c:pt>
                <c:pt idx="562">
                  <c:v>2.6669999999999998</c:v>
                </c:pt>
                <c:pt idx="563">
                  <c:v>2.6669999999999998</c:v>
                </c:pt>
                <c:pt idx="564">
                  <c:v>2.6669999999999998</c:v>
                </c:pt>
                <c:pt idx="565">
                  <c:v>2.8889999999999998</c:v>
                </c:pt>
                <c:pt idx="566">
                  <c:v>2.8889999999999998</c:v>
                </c:pt>
                <c:pt idx="567">
                  <c:v>2.8889999999999998</c:v>
                </c:pt>
                <c:pt idx="568">
                  <c:v>3.1110000000000002</c:v>
                </c:pt>
                <c:pt idx="569">
                  <c:v>3.1110000000000002</c:v>
                </c:pt>
                <c:pt idx="570">
                  <c:v>3.1110000000000002</c:v>
                </c:pt>
                <c:pt idx="571">
                  <c:v>3.1110000000000002</c:v>
                </c:pt>
                <c:pt idx="572">
                  <c:v>3.3330000000000002</c:v>
                </c:pt>
                <c:pt idx="573">
                  <c:v>3.3330000000000002</c:v>
                </c:pt>
                <c:pt idx="574">
                  <c:v>3.3330000000000002</c:v>
                </c:pt>
                <c:pt idx="575">
                  <c:v>3.556</c:v>
                </c:pt>
                <c:pt idx="576">
                  <c:v>3.556</c:v>
                </c:pt>
                <c:pt idx="577">
                  <c:v>3.556</c:v>
                </c:pt>
                <c:pt idx="578">
                  <c:v>3.778</c:v>
                </c:pt>
                <c:pt idx="579">
                  <c:v>3.778</c:v>
                </c:pt>
                <c:pt idx="580">
                  <c:v>3.778</c:v>
                </c:pt>
                <c:pt idx="581">
                  <c:v>4</c:v>
                </c:pt>
                <c:pt idx="582">
                  <c:v>4</c:v>
                </c:pt>
                <c:pt idx="583">
                  <c:v>4.2220000000000004</c:v>
                </c:pt>
                <c:pt idx="584">
                  <c:v>4.2220000000000004</c:v>
                </c:pt>
                <c:pt idx="585">
                  <c:v>4.444</c:v>
                </c:pt>
                <c:pt idx="586">
                  <c:v>4.444</c:v>
                </c:pt>
                <c:pt idx="587">
                  <c:v>4.444</c:v>
                </c:pt>
                <c:pt idx="588">
                  <c:v>4.6669999999999998</c:v>
                </c:pt>
                <c:pt idx="589">
                  <c:v>4.6669999999999998</c:v>
                </c:pt>
                <c:pt idx="590">
                  <c:v>4.8890000000000002</c:v>
                </c:pt>
                <c:pt idx="591">
                  <c:v>4.8890000000000002</c:v>
                </c:pt>
                <c:pt idx="592">
                  <c:v>5.1109999999999998</c:v>
                </c:pt>
                <c:pt idx="593">
                  <c:v>5.1109999999999998</c:v>
                </c:pt>
                <c:pt idx="594">
                  <c:v>5.3330000000000002</c:v>
                </c:pt>
                <c:pt idx="595">
                  <c:v>5.3330000000000002</c:v>
                </c:pt>
                <c:pt idx="596">
                  <c:v>5.556</c:v>
                </c:pt>
                <c:pt idx="597">
                  <c:v>5.7779999999999996</c:v>
                </c:pt>
                <c:pt idx="598">
                  <c:v>5.7779999999999996</c:v>
                </c:pt>
                <c:pt idx="599">
                  <c:v>6</c:v>
                </c:pt>
                <c:pt idx="600">
                  <c:v>6</c:v>
                </c:pt>
                <c:pt idx="601">
                  <c:v>6.2220000000000004</c:v>
                </c:pt>
                <c:pt idx="602">
                  <c:v>6.444</c:v>
                </c:pt>
                <c:pt idx="603">
                  <c:v>6.444</c:v>
                </c:pt>
                <c:pt idx="604">
                  <c:v>6.6669999999999998</c:v>
                </c:pt>
                <c:pt idx="605">
                  <c:v>6.8890000000000002</c:v>
                </c:pt>
                <c:pt idx="606">
                  <c:v>6.8890000000000002</c:v>
                </c:pt>
                <c:pt idx="607">
                  <c:v>7.1109999999999998</c:v>
                </c:pt>
                <c:pt idx="608">
                  <c:v>7.3330000000000002</c:v>
                </c:pt>
                <c:pt idx="609">
                  <c:v>7.556</c:v>
                </c:pt>
                <c:pt idx="610">
                  <c:v>7.7779999999999996</c:v>
                </c:pt>
                <c:pt idx="611">
                  <c:v>8.2219999999999995</c:v>
                </c:pt>
                <c:pt idx="612">
                  <c:v>8.4440000000000008</c:v>
                </c:pt>
                <c:pt idx="613">
                  <c:v>8.6669999999999998</c:v>
                </c:pt>
                <c:pt idx="614">
                  <c:v>8.8889999999999993</c:v>
                </c:pt>
                <c:pt idx="615">
                  <c:v>9.3330000000000002</c:v>
                </c:pt>
                <c:pt idx="616">
                  <c:v>9.5559999999999992</c:v>
                </c:pt>
                <c:pt idx="617">
                  <c:v>9.7780000000000005</c:v>
                </c:pt>
                <c:pt idx="618">
                  <c:v>10.222</c:v>
                </c:pt>
                <c:pt idx="619">
                  <c:v>10.444000000000001</c:v>
                </c:pt>
                <c:pt idx="620">
                  <c:v>10.888999999999999</c:v>
                </c:pt>
                <c:pt idx="621">
                  <c:v>11.111000000000001</c:v>
                </c:pt>
                <c:pt idx="622">
                  <c:v>11.555999999999999</c:v>
                </c:pt>
                <c:pt idx="623">
                  <c:v>11.778</c:v>
                </c:pt>
                <c:pt idx="624">
                  <c:v>12.222</c:v>
                </c:pt>
                <c:pt idx="625">
                  <c:v>12.444000000000001</c:v>
                </c:pt>
                <c:pt idx="626">
                  <c:v>12.888999999999999</c:v>
                </c:pt>
                <c:pt idx="627">
                  <c:v>13.333</c:v>
                </c:pt>
                <c:pt idx="628">
                  <c:v>13.778</c:v>
                </c:pt>
                <c:pt idx="629">
                  <c:v>14.222</c:v>
                </c:pt>
                <c:pt idx="630">
                  <c:v>14.667</c:v>
                </c:pt>
                <c:pt idx="631">
                  <c:v>15.111000000000001</c:v>
                </c:pt>
                <c:pt idx="632">
                  <c:v>15.333</c:v>
                </c:pt>
                <c:pt idx="633">
                  <c:v>16</c:v>
                </c:pt>
                <c:pt idx="634">
                  <c:v>16.222000000000001</c:v>
                </c:pt>
                <c:pt idx="635">
                  <c:v>16.667000000000002</c:v>
                </c:pt>
                <c:pt idx="636">
                  <c:v>17.111000000000001</c:v>
                </c:pt>
                <c:pt idx="637">
                  <c:v>17.556000000000001</c:v>
                </c:pt>
                <c:pt idx="638">
                  <c:v>18</c:v>
                </c:pt>
                <c:pt idx="639">
                  <c:v>18.667000000000002</c:v>
                </c:pt>
                <c:pt idx="640">
                  <c:v>18.888999999999999</c:v>
                </c:pt>
                <c:pt idx="641">
                  <c:v>19.556000000000001</c:v>
                </c:pt>
                <c:pt idx="642">
                  <c:v>20</c:v>
                </c:pt>
                <c:pt idx="643">
                  <c:v>20.222000000000001</c:v>
                </c:pt>
                <c:pt idx="644">
                  <c:v>20.888999999999999</c:v>
                </c:pt>
                <c:pt idx="645">
                  <c:v>21.332999999999998</c:v>
                </c:pt>
                <c:pt idx="646">
                  <c:v>21.777999999999999</c:v>
                </c:pt>
                <c:pt idx="647">
                  <c:v>22.222000000000001</c:v>
                </c:pt>
                <c:pt idx="648">
                  <c:v>22.667000000000002</c:v>
                </c:pt>
                <c:pt idx="649">
                  <c:v>23.111000000000001</c:v>
                </c:pt>
                <c:pt idx="650">
                  <c:v>23.777999999999999</c:v>
                </c:pt>
                <c:pt idx="651">
                  <c:v>24</c:v>
                </c:pt>
                <c:pt idx="652">
                  <c:v>24.443999999999999</c:v>
                </c:pt>
                <c:pt idx="653">
                  <c:v>24.888999999999999</c:v>
                </c:pt>
                <c:pt idx="654">
                  <c:v>25.556000000000001</c:v>
                </c:pt>
                <c:pt idx="655">
                  <c:v>25.777999999999999</c:v>
                </c:pt>
                <c:pt idx="656">
                  <c:v>26.222000000000001</c:v>
                </c:pt>
                <c:pt idx="657">
                  <c:v>26.667000000000002</c:v>
                </c:pt>
                <c:pt idx="658">
                  <c:v>27.111000000000001</c:v>
                </c:pt>
                <c:pt idx="659">
                  <c:v>27.556000000000001</c:v>
                </c:pt>
                <c:pt idx="660">
                  <c:v>28</c:v>
                </c:pt>
                <c:pt idx="661">
                  <c:v>28.443999999999999</c:v>
                </c:pt>
                <c:pt idx="662">
                  <c:v>28.667000000000002</c:v>
                </c:pt>
                <c:pt idx="663">
                  <c:v>29.111000000000001</c:v>
                </c:pt>
                <c:pt idx="664">
                  <c:v>29.556000000000001</c:v>
                </c:pt>
                <c:pt idx="665">
                  <c:v>30</c:v>
                </c:pt>
                <c:pt idx="666">
                  <c:v>30.443999999999999</c:v>
                </c:pt>
                <c:pt idx="667">
                  <c:v>30.667000000000002</c:v>
                </c:pt>
                <c:pt idx="668">
                  <c:v>31.111000000000001</c:v>
                </c:pt>
                <c:pt idx="669">
                  <c:v>31.332999999999998</c:v>
                </c:pt>
                <c:pt idx="670">
                  <c:v>32</c:v>
                </c:pt>
                <c:pt idx="671">
                  <c:v>32.222000000000001</c:v>
                </c:pt>
                <c:pt idx="672">
                  <c:v>32.667000000000002</c:v>
                </c:pt>
                <c:pt idx="673">
                  <c:v>33.110999999999997</c:v>
                </c:pt>
                <c:pt idx="674">
                  <c:v>33.332999999999998</c:v>
                </c:pt>
                <c:pt idx="675">
                  <c:v>33.777999999999999</c:v>
                </c:pt>
                <c:pt idx="676">
                  <c:v>34</c:v>
                </c:pt>
                <c:pt idx="677">
                  <c:v>34.444000000000003</c:v>
                </c:pt>
                <c:pt idx="678">
                  <c:v>34.889000000000003</c:v>
                </c:pt>
                <c:pt idx="679">
                  <c:v>35.332999999999998</c:v>
                </c:pt>
                <c:pt idx="680">
                  <c:v>35.555999999999997</c:v>
                </c:pt>
                <c:pt idx="681">
                  <c:v>36</c:v>
                </c:pt>
                <c:pt idx="682">
                  <c:v>36.444000000000003</c:v>
                </c:pt>
                <c:pt idx="683">
                  <c:v>36.667000000000002</c:v>
                </c:pt>
                <c:pt idx="684">
                  <c:v>37.110999999999997</c:v>
                </c:pt>
                <c:pt idx="685">
                  <c:v>37.332999999999998</c:v>
                </c:pt>
                <c:pt idx="686">
                  <c:v>37.777999999999999</c:v>
                </c:pt>
                <c:pt idx="687">
                  <c:v>38</c:v>
                </c:pt>
                <c:pt idx="688">
                  <c:v>38.667000000000002</c:v>
                </c:pt>
                <c:pt idx="689">
                  <c:v>38.889000000000003</c:v>
                </c:pt>
                <c:pt idx="690">
                  <c:v>39.332999999999998</c:v>
                </c:pt>
                <c:pt idx="691">
                  <c:v>39.777999999999999</c:v>
                </c:pt>
                <c:pt idx="692">
                  <c:v>40</c:v>
                </c:pt>
                <c:pt idx="693">
                  <c:v>40.444000000000003</c:v>
                </c:pt>
                <c:pt idx="694">
                  <c:v>40.667000000000002</c:v>
                </c:pt>
                <c:pt idx="695">
                  <c:v>41.110999999999997</c:v>
                </c:pt>
                <c:pt idx="696">
                  <c:v>41.332999999999998</c:v>
                </c:pt>
                <c:pt idx="697">
                  <c:v>41.777999999999999</c:v>
                </c:pt>
                <c:pt idx="698">
                  <c:v>42</c:v>
                </c:pt>
                <c:pt idx="699">
                  <c:v>42.444000000000003</c:v>
                </c:pt>
                <c:pt idx="700">
                  <c:v>42.889000000000003</c:v>
                </c:pt>
                <c:pt idx="701">
                  <c:v>43.110999999999997</c:v>
                </c:pt>
                <c:pt idx="702">
                  <c:v>43.555999999999997</c:v>
                </c:pt>
                <c:pt idx="703">
                  <c:v>44</c:v>
                </c:pt>
                <c:pt idx="704">
                  <c:v>44.222000000000001</c:v>
                </c:pt>
                <c:pt idx="705">
                  <c:v>44.667000000000002</c:v>
                </c:pt>
                <c:pt idx="706">
                  <c:v>44.889000000000003</c:v>
                </c:pt>
                <c:pt idx="707">
                  <c:v>45.332999999999998</c:v>
                </c:pt>
                <c:pt idx="708">
                  <c:v>45.777999999999999</c:v>
                </c:pt>
                <c:pt idx="709">
                  <c:v>46</c:v>
                </c:pt>
                <c:pt idx="710">
                  <c:v>46.444000000000003</c:v>
                </c:pt>
                <c:pt idx="711">
                  <c:v>46.667000000000002</c:v>
                </c:pt>
                <c:pt idx="712">
                  <c:v>47.110999999999997</c:v>
                </c:pt>
                <c:pt idx="713">
                  <c:v>47.332999999999998</c:v>
                </c:pt>
                <c:pt idx="714">
                  <c:v>47.777999999999999</c:v>
                </c:pt>
                <c:pt idx="715">
                  <c:v>48</c:v>
                </c:pt>
                <c:pt idx="716">
                  <c:v>48.444000000000003</c:v>
                </c:pt>
                <c:pt idx="717">
                  <c:v>48.667000000000002</c:v>
                </c:pt>
                <c:pt idx="718">
                  <c:v>49.110999999999997</c:v>
                </c:pt>
                <c:pt idx="719">
                  <c:v>49.332999999999998</c:v>
                </c:pt>
                <c:pt idx="720">
                  <c:v>49.777999999999999</c:v>
                </c:pt>
                <c:pt idx="721">
                  <c:v>50</c:v>
                </c:pt>
                <c:pt idx="722">
                  <c:v>50.444000000000003</c:v>
                </c:pt>
                <c:pt idx="723">
                  <c:v>50.667000000000002</c:v>
                </c:pt>
                <c:pt idx="724">
                  <c:v>51.110999999999997</c:v>
                </c:pt>
                <c:pt idx="725">
                  <c:v>51.332999999999998</c:v>
                </c:pt>
                <c:pt idx="726">
                  <c:v>51.777999999999999</c:v>
                </c:pt>
                <c:pt idx="727">
                  <c:v>52</c:v>
                </c:pt>
                <c:pt idx="728">
                  <c:v>52.444000000000003</c:v>
                </c:pt>
                <c:pt idx="729">
                  <c:v>52.667000000000002</c:v>
                </c:pt>
                <c:pt idx="730">
                  <c:v>53.110999999999997</c:v>
                </c:pt>
                <c:pt idx="731">
                  <c:v>53.332999999999998</c:v>
                </c:pt>
                <c:pt idx="732">
                  <c:v>53.777999999999999</c:v>
                </c:pt>
                <c:pt idx="733">
                  <c:v>54</c:v>
                </c:pt>
                <c:pt idx="734">
                  <c:v>54.444000000000003</c:v>
                </c:pt>
                <c:pt idx="735">
                  <c:v>54.667000000000002</c:v>
                </c:pt>
                <c:pt idx="736">
                  <c:v>54.889000000000003</c:v>
                </c:pt>
                <c:pt idx="737">
                  <c:v>55.332999999999998</c:v>
                </c:pt>
                <c:pt idx="738">
                  <c:v>55.555999999999997</c:v>
                </c:pt>
                <c:pt idx="739">
                  <c:v>56</c:v>
                </c:pt>
                <c:pt idx="740">
                  <c:v>56.222000000000001</c:v>
                </c:pt>
                <c:pt idx="741">
                  <c:v>56.667000000000002</c:v>
                </c:pt>
                <c:pt idx="742">
                  <c:v>56.889000000000003</c:v>
                </c:pt>
                <c:pt idx="743">
                  <c:v>57.110999999999997</c:v>
                </c:pt>
                <c:pt idx="744">
                  <c:v>57.555999999999997</c:v>
                </c:pt>
                <c:pt idx="745">
                  <c:v>57.777999999999999</c:v>
                </c:pt>
                <c:pt idx="746">
                  <c:v>57.777999999999999</c:v>
                </c:pt>
                <c:pt idx="747">
                  <c:v>58</c:v>
                </c:pt>
                <c:pt idx="748">
                  <c:v>58.222000000000001</c:v>
                </c:pt>
                <c:pt idx="749">
                  <c:v>58.444000000000003</c:v>
                </c:pt>
                <c:pt idx="750">
                  <c:v>58.667000000000002</c:v>
                </c:pt>
                <c:pt idx="751">
                  <c:v>58.667000000000002</c:v>
                </c:pt>
                <c:pt idx="752">
                  <c:v>58.889000000000003</c:v>
                </c:pt>
                <c:pt idx="753">
                  <c:v>59.110999999999997</c:v>
                </c:pt>
                <c:pt idx="754">
                  <c:v>59.110999999999997</c:v>
                </c:pt>
                <c:pt idx="755">
                  <c:v>59.332999999999998</c:v>
                </c:pt>
                <c:pt idx="756">
                  <c:v>59.332999999999998</c:v>
                </c:pt>
                <c:pt idx="757">
                  <c:v>59.555999999999997</c:v>
                </c:pt>
                <c:pt idx="758">
                  <c:v>59.777999999999999</c:v>
                </c:pt>
                <c:pt idx="759">
                  <c:v>59.777999999999999</c:v>
                </c:pt>
                <c:pt idx="760">
                  <c:v>60</c:v>
                </c:pt>
                <c:pt idx="761">
                  <c:v>60.222000000000001</c:v>
                </c:pt>
                <c:pt idx="762">
                  <c:v>60.444000000000003</c:v>
                </c:pt>
                <c:pt idx="763">
                  <c:v>60.889000000000003</c:v>
                </c:pt>
                <c:pt idx="764">
                  <c:v>61.110999999999997</c:v>
                </c:pt>
                <c:pt idx="765">
                  <c:v>61.332999999999998</c:v>
                </c:pt>
                <c:pt idx="766">
                  <c:v>61.777999999999999</c:v>
                </c:pt>
                <c:pt idx="767">
                  <c:v>62</c:v>
                </c:pt>
                <c:pt idx="768">
                  <c:v>62.444000000000003</c:v>
                </c:pt>
                <c:pt idx="769">
                  <c:v>62.667000000000002</c:v>
                </c:pt>
                <c:pt idx="770">
                  <c:v>63.110999999999997</c:v>
                </c:pt>
                <c:pt idx="771">
                  <c:v>63.332999999999998</c:v>
                </c:pt>
                <c:pt idx="772">
                  <c:v>63.777999999999999</c:v>
                </c:pt>
                <c:pt idx="773">
                  <c:v>64</c:v>
                </c:pt>
                <c:pt idx="774">
                  <c:v>64.444000000000003</c:v>
                </c:pt>
                <c:pt idx="775">
                  <c:v>64.667000000000002</c:v>
                </c:pt>
                <c:pt idx="776">
                  <c:v>65.111000000000004</c:v>
                </c:pt>
                <c:pt idx="777">
                  <c:v>65.332999999999998</c:v>
                </c:pt>
                <c:pt idx="778">
                  <c:v>65.778000000000006</c:v>
                </c:pt>
                <c:pt idx="779">
                  <c:v>66</c:v>
                </c:pt>
                <c:pt idx="780">
                  <c:v>66.221999999999994</c:v>
                </c:pt>
                <c:pt idx="781">
                  <c:v>66.667000000000002</c:v>
                </c:pt>
                <c:pt idx="782">
                  <c:v>66.888999999999996</c:v>
                </c:pt>
                <c:pt idx="783">
                  <c:v>67.332999999999998</c:v>
                </c:pt>
                <c:pt idx="784">
                  <c:v>67.555999999999997</c:v>
                </c:pt>
                <c:pt idx="785">
                  <c:v>67.778000000000006</c:v>
                </c:pt>
                <c:pt idx="786">
                  <c:v>68.221999999999994</c:v>
                </c:pt>
                <c:pt idx="787">
                  <c:v>68.444000000000003</c:v>
                </c:pt>
                <c:pt idx="788">
                  <c:v>68.667000000000002</c:v>
                </c:pt>
                <c:pt idx="789">
                  <c:v>68.888999999999996</c:v>
                </c:pt>
                <c:pt idx="790">
                  <c:v>69.111000000000004</c:v>
                </c:pt>
                <c:pt idx="791">
                  <c:v>69.555999999999997</c:v>
                </c:pt>
                <c:pt idx="792">
                  <c:v>69.778000000000006</c:v>
                </c:pt>
                <c:pt idx="793">
                  <c:v>70</c:v>
                </c:pt>
                <c:pt idx="794">
                  <c:v>70.444000000000003</c:v>
                </c:pt>
                <c:pt idx="795">
                  <c:v>70.667000000000002</c:v>
                </c:pt>
                <c:pt idx="796">
                  <c:v>70.888999999999996</c:v>
                </c:pt>
                <c:pt idx="797">
                  <c:v>71.332999999999998</c:v>
                </c:pt>
                <c:pt idx="798">
                  <c:v>71.555999999999997</c:v>
                </c:pt>
                <c:pt idx="799">
                  <c:v>71.778000000000006</c:v>
                </c:pt>
                <c:pt idx="800">
                  <c:v>72</c:v>
                </c:pt>
                <c:pt idx="801">
                  <c:v>72.221999999999994</c:v>
                </c:pt>
                <c:pt idx="802">
                  <c:v>72.667000000000002</c:v>
                </c:pt>
                <c:pt idx="803">
                  <c:v>72.888999999999996</c:v>
                </c:pt>
                <c:pt idx="804">
                  <c:v>73.111000000000004</c:v>
                </c:pt>
                <c:pt idx="805">
                  <c:v>73.332999999999998</c:v>
                </c:pt>
                <c:pt idx="806">
                  <c:v>73.555999999999997</c:v>
                </c:pt>
                <c:pt idx="807">
                  <c:v>73.778000000000006</c:v>
                </c:pt>
                <c:pt idx="808">
                  <c:v>74.221999999999994</c:v>
                </c:pt>
                <c:pt idx="809">
                  <c:v>74.444000000000003</c:v>
                </c:pt>
                <c:pt idx="810">
                  <c:v>74.667000000000002</c:v>
                </c:pt>
                <c:pt idx="811">
                  <c:v>74.888999999999996</c:v>
                </c:pt>
                <c:pt idx="812">
                  <c:v>75.332999999999998</c:v>
                </c:pt>
                <c:pt idx="813">
                  <c:v>75.555999999999997</c:v>
                </c:pt>
                <c:pt idx="814">
                  <c:v>75.778000000000006</c:v>
                </c:pt>
                <c:pt idx="815">
                  <c:v>76</c:v>
                </c:pt>
                <c:pt idx="816">
                  <c:v>76.444000000000003</c:v>
                </c:pt>
                <c:pt idx="817">
                  <c:v>76.667000000000002</c:v>
                </c:pt>
                <c:pt idx="818">
                  <c:v>76.888999999999996</c:v>
                </c:pt>
                <c:pt idx="819">
                  <c:v>77.111000000000004</c:v>
                </c:pt>
                <c:pt idx="820">
                  <c:v>77.555999999999997</c:v>
                </c:pt>
                <c:pt idx="821">
                  <c:v>77.555999999999997</c:v>
                </c:pt>
                <c:pt idx="822">
                  <c:v>77.778000000000006</c:v>
                </c:pt>
                <c:pt idx="823">
                  <c:v>78.221999999999994</c:v>
                </c:pt>
                <c:pt idx="824">
                  <c:v>78.444000000000003</c:v>
                </c:pt>
                <c:pt idx="825">
                  <c:v>78.667000000000002</c:v>
                </c:pt>
                <c:pt idx="826">
                  <c:v>78.888999999999996</c:v>
                </c:pt>
                <c:pt idx="827">
                  <c:v>79.111000000000004</c:v>
                </c:pt>
                <c:pt idx="828">
                  <c:v>79.332999999999998</c:v>
                </c:pt>
                <c:pt idx="829">
                  <c:v>79.555999999999997</c:v>
                </c:pt>
                <c:pt idx="830">
                  <c:v>79.778000000000006</c:v>
                </c:pt>
                <c:pt idx="831">
                  <c:v>80</c:v>
                </c:pt>
                <c:pt idx="832">
                  <c:v>80.221999999999994</c:v>
                </c:pt>
                <c:pt idx="833">
                  <c:v>80.444000000000003</c:v>
                </c:pt>
                <c:pt idx="834">
                  <c:v>80.667000000000002</c:v>
                </c:pt>
                <c:pt idx="835">
                  <c:v>80.888999999999996</c:v>
                </c:pt>
                <c:pt idx="836">
                  <c:v>81.111000000000004</c:v>
                </c:pt>
                <c:pt idx="837">
                  <c:v>81.332999999999998</c:v>
                </c:pt>
                <c:pt idx="838">
                  <c:v>81.555999999999997</c:v>
                </c:pt>
                <c:pt idx="839">
                  <c:v>81.778000000000006</c:v>
                </c:pt>
                <c:pt idx="840">
                  <c:v>82</c:v>
                </c:pt>
                <c:pt idx="841">
                  <c:v>82.221999999999994</c:v>
                </c:pt>
                <c:pt idx="842">
                  <c:v>82.444000000000003</c:v>
                </c:pt>
                <c:pt idx="843">
                  <c:v>82.667000000000002</c:v>
                </c:pt>
                <c:pt idx="844">
                  <c:v>82.888999999999996</c:v>
                </c:pt>
                <c:pt idx="845">
                  <c:v>83.111000000000004</c:v>
                </c:pt>
                <c:pt idx="846">
                  <c:v>83.332999999999998</c:v>
                </c:pt>
                <c:pt idx="847">
                  <c:v>83.555999999999997</c:v>
                </c:pt>
                <c:pt idx="848">
                  <c:v>83.778000000000006</c:v>
                </c:pt>
                <c:pt idx="849">
                  <c:v>84</c:v>
                </c:pt>
                <c:pt idx="850">
                  <c:v>84.221999999999994</c:v>
                </c:pt>
                <c:pt idx="851">
                  <c:v>84.444000000000003</c:v>
                </c:pt>
                <c:pt idx="852">
                  <c:v>84.444000000000003</c:v>
                </c:pt>
                <c:pt idx="853">
                  <c:v>84.667000000000002</c:v>
                </c:pt>
                <c:pt idx="854">
                  <c:v>84.888999999999996</c:v>
                </c:pt>
                <c:pt idx="855">
                  <c:v>85.111000000000004</c:v>
                </c:pt>
                <c:pt idx="856">
                  <c:v>85.111000000000004</c:v>
                </c:pt>
                <c:pt idx="857">
                  <c:v>85.332999999999998</c:v>
                </c:pt>
                <c:pt idx="858">
                  <c:v>85.555999999999997</c:v>
                </c:pt>
                <c:pt idx="859">
                  <c:v>85.778000000000006</c:v>
                </c:pt>
                <c:pt idx="860">
                  <c:v>85.778000000000006</c:v>
                </c:pt>
                <c:pt idx="861">
                  <c:v>86</c:v>
                </c:pt>
                <c:pt idx="862">
                  <c:v>86.221999999999994</c:v>
                </c:pt>
                <c:pt idx="863">
                  <c:v>86.221999999999994</c:v>
                </c:pt>
                <c:pt idx="864">
                  <c:v>86.444000000000003</c:v>
                </c:pt>
                <c:pt idx="865">
                  <c:v>86.444000000000003</c:v>
                </c:pt>
                <c:pt idx="866">
                  <c:v>86.667000000000002</c:v>
                </c:pt>
                <c:pt idx="867">
                  <c:v>86.667000000000002</c:v>
                </c:pt>
                <c:pt idx="868">
                  <c:v>86.888999999999996</c:v>
                </c:pt>
                <c:pt idx="869">
                  <c:v>86.888999999999996</c:v>
                </c:pt>
                <c:pt idx="870">
                  <c:v>87.111000000000004</c:v>
                </c:pt>
                <c:pt idx="871">
                  <c:v>87.332999999999998</c:v>
                </c:pt>
                <c:pt idx="872">
                  <c:v>87.332999999999998</c:v>
                </c:pt>
                <c:pt idx="873">
                  <c:v>87.555999999999997</c:v>
                </c:pt>
                <c:pt idx="874">
                  <c:v>87.555999999999997</c:v>
                </c:pt>
                <c:pt idx="875">
                  <c:v>87.555999999999997</c:v>
                </c:pt>
                <c:pt idx="876">
                  <c:v>87.778000000000006</c:v>
                </c:pt>
                <c:pt idx="877">
                  <c:v>87.778000000000006</c:v>
                </c:pt>
                <c:pt idx="878">
                  <c:v>88</c:v>
                </c:pt>
                <c:pt idx="879">
                  <c:v>88</c:v>
                </c:pt>
                <c:pt idx="880">
                  <c:v>88.221999999999994</c:v>
                </c:pt>
                <c:pt idx="881">
                  <c:v>88.221999999999994</c:v>
                </c:pt>
                <c:pt idx="882">
                  <c:v>88.444000000000003</c:v>
                </c:pt>
                <c:pt idx="883">
                  <c:v>88.444000000000003</c:v>
                </c:pt>
                <c:pt idx="884">
                  <c:v>88.444000000000003</c:v>
                </c:pt>
                <c:pt idx="885">
                  <c:v>88.667000000000002</c:v>
                </c:pt>
                <c:pt idx="886">
                  <c:v>88.667000000000002</c:v>
                </c:pt>
                <c:pt idx="887">
                  <c:v>88.888999999999996</c:v>
                </c:pt>
                <c:pt idx="888">
                  <c:v>88.888999999999996</c:v>
                </c:pt>
                <c:pt idx="889">
                  <c:v>89.111000000000004</c:v>
                </c:pt>
                <c:pt idx="890">
                  <c:v>89.111000000000004</c:v>
                </c:pt>
                <c:pt idx="891">
                  <c:v>89.111000000000004</c:v>
                </c:pt>
                <c:pt idx="892">
                  <c:v>89.332999999999998</c:v>
                </c:pt>
                <c:pt idx="893">
                  <c:v>89.332999999999998</c:v>
                </c:pt>
                <c:pt idx="894">
                  <c:v>89.555999999999997</c:v>
                </c:pt>
                <c:pt idx="895">
                  <c:v>89.555999999999997</c:v>
                </c:pt>
                <c:pt idx="896">
                  <c:v>89.555999999999997</c:v>
                </c:pt>
                <c:pt idx="897">
                  <c:v>89.778000000000006</c:v>
                </c:pt>
                <c:pt idx="898">
                  <c:v>89.778000000000006</c:v>
                </c:pt>
                <c:pt idx="899">
                  <c:v>90</c:v>
                </c:pt>
                <c:pt idx="900">
                  <c:v>90</c:v>
                </c:pt>
                <c:pt idx="901">
                  <c:v>90.221999999999994</c:v>
                </c:pt>
                <c:pt idx="902">
                  <c:v>90.221999999999994</c:v>
                </c:pt>
                <c:pt idx="903">
                  <c:v>90.444000000000003</c:v>
                </c:pt>
                <c:pt idx="904">
                  <c:v>90.444000000000003</c:v>
                </c:pt>
                <c:pt idx="905">
                  <c:v>90.444000000000003</c:v>
                </c:pt>
                <c:pt idx="906">
                  <c:v>90.667000000000002</c:v>
                </c:pt>
                <c:pt idx="907">
                  <c:v>90.667000000000002</c:v>
                </c:pt>
                <c:pt idx="908">
                  <c:v>90.888999999999996</c:v>
                </c:pt>
                <c:pt idx="909">
                  <c:v>90.888999999999996</c:v>
                </c:pt>
                <c:pt idx="910">
                  <c:v>90.888999999999996</c:v>
                </c:pt>
                <c:pt idx="911">
                  <c:v>91.111000000000004</c:v>
                </c:pt>
                <c:pt idx="912">
                  <c:v>91.111000000000004</c:v>
                </c:pt>
                <c:pt idx="913">
                  <c:v>91.332999999999998</c:v>
                </c:pt>
                <c:pt idx="914">
                  <c:v>91.332999999999998</c:v>
                </c:pt>
                <c:pt idx="915">
                  <c:v>91.332999999999998</c:v>
                </c:pt>
                <c:pt idx="916">
                  <c:v>91.555999999999997</c:v>
                </c:pt>
                <c:pt idx="917">
                  <c:v>91.555999999999997</c:v>
                </c:pt>
                <c:pt idx="918">
                  <c:v>91.555999999999997</c:v>
                </c:pt>
                <c:pt idx="919">
                  <c:v>91.778000000000006</c:v>
                </c:pt>
                <c:pt idx="920">
                  <c:v>91.778000000000006</c:v>
                </c:pt>
                <c:pt idx="921">
                  <c:v>91.778000000000006</c:v>
                </c:pt>
                <c:pt idx="922">
                  <c:v>92</c:v>
                </c:pt>
                <c:pt idx="923">
                  <c:v>92</c:v>
                </c:pt>
                <c:pt idx="924">
                  <c:v>92</c:v>
                </c:pt>
                <c:pt idx="925">
                  <c:v>92.221999999999994</c:v>
                </c:pt>
                <c:pt idx="926">
                  <c:v>92.221999999999994</c:v>
                </c:pt>
                <c:pt idx="927">
                  <c:v>92.221999999999994</c:v>
                </c:pt>
                <c:pt idx="928">
                  <c:v>92.221999999999994</c:v>
                </c:pt>
                <c:pt idx="929">
                  <c:v>92.444000000000003</c:v>
                </c:pt>
                <c:pt idx="930">
                  <c:v>92.444000000000003</c:v>
                </c:pt>
                <c:pt idx="931">
                  <c:v>92.444000000000003</c:v>
                </c:pt>
                <c:pt idx="932">
                  <c:v>92.444000000000003</c:v>
                </c:pt>
                <c:pt idx="933">
                  <c:v>92.667000000000002</c:v>
                </c:pt>
                <c:pt idx="934">
                  <c:v>92.667000000000002</c:v>
                </c:pt>
                <c:pt idx="935">
                  <c:v>92.667000000000002</c:v>
                </c:pt>
                <c:pt idx="936">
                  <c:v>92.667000000000002</c:v>
                </c:pt>
                <c:pt idx="937">
                  <c:v>92.888999999999996</c:v>
                </c:pt>
                <c:pt idx="938">
                  <c:v>92.888999999999996</c:v>
                </c:pt>
                <c:pt idx="939">
                  <c:v>92.888999999999996</c:v>
                </c:pt>
                <c:pt idx="940">
                  <c:v>93.111000000000004</c:v>
                </c:pt>
                <c:pt idx="941">
                  <c:v>93.111000000000004</c:v>
                </c:pt>
                <c:pt idx="942">
                  <c:v>93.111000000000004</c:v>
                </c:pt>
                <c:pt idx="943">
                  <c:v>93.111000000000004</c:v>
                </c:pt>
                <c:pt idx="944">
                  <c:v>93.332999999999998</c:v>
                </c:pt>
                <c:pt idx="945">
                  <c:v>93.332999999999998</c:v>
                </c:pt>
                <c:pt idx="946">
                  <c:v>93.332999999999998</c:v>
                </c:pt>
                <c:pt idx="947">
                  <c:v>93.555999999999997</c:v>
                </c:pt>
                <c:pt idx="948">
                  <c:v>93.555999999999997</c:v>
                </c:pt>
                <c:pt idx="949">
                  <c:v>93.555999999999997</c:v>
                </c:pt>
                <c:pt idx="950">
                  <c:v>93.778000000000006</c:v>
                </c:pt>
                <c:pt idx="951">
                  <c:v>93.778000000000006</c:v>
                </c:pt>
                <c:pt idx="952">
                  <c:v>93.778000000000006</c:v>
                </c:pt>
                <c:pt idx="953">
                  <c:v>94</c:v>
                </c:pt>
                <c:pt idx="954">
                  <c:v>94</c:v>
                </c:pt>
                <c:pt idx="955">
                  <c:v>94</c:v>
                </c:pt>
                <c:pt idx="956">
                  <c:v>94.221999999999994</c:v>
                </c:pt>
                <c:pt idx="957">
                  <c:v>94.221999999999994</c:v>
                </c:pt>
                <c:pt idx="958">
                  <c:v>94.221999999999994</c:v>
                </c:pt>
                <c:pt idx="959">
                  <c:v>94.444000000000003</c:v>
                </c:pt>
                <c:pt idx="960">
                  <c:v>94.444000000000003</c:v>
                </c:pt>
                <c:pt idx="961">
                  <c:v>94.444000000000003</c:v>
                </c:pt>
                <c:pt idx="962">
                  <c:v>94.444000000000003</c:v>
                </c:pt>
                <c:pt idx="963">
                  <c:v>94.667000000000002</c:v>
                </c:pt>
                <c:pt idx="964">
                  <c:v>94.667000000000002</c:v>
                </c:pt>
                <c:pt idx="965">
                  <c:v>94.667000000000002</c:v>
                </c:pt>
                <c:pt idx="966">
                  <c:v>94.667000000000002</c:v>
                </c:pt>
                <c:pt idx="967">
                  <c:v>94.888999999999996</c:v>
                </c:pt>
                <c:pt idx="968">
                  <c:v>94.888999999999996</c:v>
                </c:pt>
                <c:pt idx="969">
                  <c:v>94.888999999999996</c:v>
                </c:pt>
                <c:pt idx="970">
                  <c:v>95.111000000000004</c:v>
                </c:pt>
                <c:pt idx="971">
                  <c:v>95.111000000000004</c:v>
                </c:pt>
                <c:pt idx="972">
                  <c:v>95.111000000000004</c:v>
                </c:pt>
                <c:pt idx="973">
                  <c:v>95.111000000000004</c:v>
                </c:pt>
                <c:pt idx="974">
                  <c:v>95.332999999999998</c:v>
                </c:pt>
                <c:pt idx="975">
                  <c:v>95.332999999999998</c:v>
                </c:pt>
                <c:pt idx="976">
                  <c:v>95.332999999999998</c:v>
                </c:pt>
                <c:pt idx="977">
                  <c:v>95.332999999999998</c:v>
                </c:pt>
                <c:pt idx="978">
                  <c:v>95.555999999999997</c:v>
                </c:pt>
                <c:pt idx="979">
                  <c:v>95.555999999999997</c:v>
                </c:pt>
                <c:pt idx="980">
                  <c:v>95.555999999999997</c:v>
                </c:pt>
                <c:pt idx="981">
                  <c:v>95.555999999999997</c:v>
                </c:pt>
                <c:pt idx="982">
                  <c:v>95.778000000000006</c:v>
                </c:pt>
                <c:pt idx="983">
                  <c:v>95.778000000000006</c:v>
                </c:pt>
                <c:pt idx="984">
                  <c:v>95.778000000000006</c:v>
                </c:pt>
                <c:pt idx="985">
                  <c:v>95.778000000000006</c:v>
                </c:pt>
                <c:pt idx="986">
                  <c:v>96</c:v>
                </c:pt>
                <c:pt idx="987">
                  <c:v>96</c:v>
                </c:pt>
                <c:pt idx="988">
                  <c:v>96</c:v>
                </c:pt>
                <c:pt idx="989">
                  <c:v>96.221999999999994</c:v>
                </c:pt>
                <c:pt idx="990">
                  <c:v>96.221999999999994</c:v>
                </c:pt>
                <c:pt idx="991">
                  <c:v>96.221999999999994</c:v>
                </c:pt>
                <c:pt idx="992">
                  <c:v>96.221999999999994</c:v>
                </c:pt>
                <c:pt idx="993">
                  <c:v>96.444000000000003</c:v>
                </c:pt>
                <c:pt idx="994">
                  <c:v>96.444000000000003</c:v>
                </c:pt>
                <c:pt idx="995">
                  <c:v>96.444000000000003</c:v>
                </c:pt>
                <c:pt idx="996">
                  <c:v>96.444000000000003</c:v>
                </c:pt>
                <c:pt idx="997">
                  <c:v>96.667000000000002</c:v>
                </c:pt>
                <c:pt idx="998">
                  <c:v>96.667000000000002</c:v>
                </c:pt>
                <c:pt idx="999">
                  <c:v>96.667000000000002</c:v>
                </c:pt>
                <c:pt idx="1000">
                  <c:v>96.888999999999996</c:v>
                </c:pt>
                <c:pt idx="1001">
                  <c:v>96.888999999999996</c:v>
                </c:pt>
                <c:pt idx="1002">
                  <c:v>96.888999999999996</c:v>
                </c:pt>
                <c:pt idx="1003">
                  <c:v>97.111000000000004</c:v>
                </c:pt>
                <c:pt idx="1004">
                  <c:v>97.111000000000004</c:v>
                </c:pt>
                <c:pt idx="1005">
                  <c:v>97.111000000000004</c:v>
                </c:pt>
                <c:pt idx="1006">
                  <c:v>97.332999999999998</c:v>
                </c:pt>
                <c:pt idx="1007">
                  <c:v>97.332999999999998</c:v>
                </c:pt>
                <c:pt idx="1008">
                  <c:v>97.332999999999998</c:v>
                </c:pt>
                <c:pt idx="1009">
                  <c:v>97.555999999999997</c:v>
                </c:pt>
                <c:pt idx="1010">
                  <c:v>97.555999999999997</c:v>
                </c:pt>
                <c:pt idx="1011">
                  <c:v>97.555999999999997</c:v>
                </c:pt>
                <c:pt idx="1012">
                  <c:v>97.778000000000006</c:v>
                </c:pt>
                <c:pt idx="1013">
                  <c:v>97.778000000000006</c:v>
                </c:pt>
                <c:pt idx="1014">
                  <c:v>97.778000000000006</c:v>
                </c:pt>
                <c:pt idx="1015">
                  <c:v>98</c:v>
                </c:pt>
                <c:pt idx="1016">
                  <c:v>98</c:v>
                </c:pt>
                <c:pt idx="1017">
                  <c:v>98</c:v>
                </c:pt>
                <c:pt idx="1018">
                  <c:v>98.221999999999994</c:v>
                </c:pt>
                <c:pt idx="1019">
                  <c:v>98.221999999999994</c:v>
                </c:pt>
                <c:pt idx="1020">
                  <c:v>98.221999999999994</c:v>
                </c:pt>
                <c:pt idx="1021">
                  <c:v>98.444000000000003</c:v>
                </c:pt>
                <c:pt idx="1022">
                  <c:v>98.444000000000003</c:v>
                </c:pt>
                <c:pt idx="1023">
                  <c:v>98.444000000000003</c:v>
                </c:pt>
                <c:pt idx="1024">
                  <c:v>98.667000000000002</c:v>
                </c:pt>
                <c:pt idx="1025">
                  <c:v>98.667000000000002</c:v>
                </c:pt>
                <c:pt idx="1026">
                  <c:v>98.667000000000002</c:v>
                </c:pt>
                <c:pt idx="1027">
                  <c:v>98.667000000000002</c:v>
                </c:pt>
                <c:pt idx="1028">
                  <c:v>98.888999999999996</c:v>
                </c:pt>
                <c:pt idx="1029">
                  <c:v>98.888999999999996</c:v>
                </c:pt>
                <c:pt idx="1030">
                  <c:v>98.888999999999996</c:v>
                </c:pt>
                <c:pt idx="1031">
                  <c:v>99.111000000000004</c:v>
                </c:pt>
                <c:pt idx="1032">
                  <c:v>99.111000000000004</c:v>
                </c:pt>
                <c:pt idx="1033">
                  <c:v>99.111000000000004</c:v>
                </c:pt>
                <c:pt idx="1034">
                  <c:v>99.332999999999998</c:v>
                </c:pt>
                <c:pt idx="1035">
                  <c:v>99.332999999999998</c:v>
                </c:pt>
                <c:pt idx="1036">
                  <c:v>99.332999999999998</c:v>
                </c:pt>
                <c:pt idx="1037">
                  <c:v>99.332999999999998</c:v>
                </c:pt>
                <c:pt idx="1038">
                  <c:v>99.332999999999998</c:v>
                </c:pt>
                <c:pt idx="1039">
                  <c:v>99.555999999999997</c:v>
                </c:pt>
                <c:pt idx="1040">
                  <c:v>99.555999999999997</c:v>
                </c:pt>
                <c:pt idx="1041">
                  <c:v>99.555999999999997</c:v>
                </c:pt>
                <c:pt idx="1042">
                  <c:v>99.778000000000006</c:v>
                </c:pt>
                <c:pt idx="1043">
                  <c:v>99.778000000000006</c:v>
                </c:pt>
                <c:pt idx="1044">
                  <c:v>99.778000000000006</c:v>
                </c:pt>
                <c:pt idx="1045">
                  <c:v>99.778000000000006</c:v>
                </c:pt>
                <c:pt idx="1046">
                  <c:v>100</c:v>
                </c:pt>
                <c:pt idx="1047">
                  <c:v>100</c:v>
                </c:pt>
                <c:pt idx="1048">
                  <c:v>100</c:v>
                </c:pt>
                <c:pt idx="1049">
                  <c:v>100</c:v>
                </c:pt>
                <c:pt idx="1050">
                  <c:v>100.22199999999999</c:v>
                </c:pt>
                <c:pt idx="1051">
                  <c:v>100.22199999999999</c:v>
                </c:pt>
                <c:pt idx="1052">
                  <c:v>100.22199999999999</c:v>
                </c:pt>
                <c:pt idx="1053">
                  <c:v>100.22199999999999</c:v>
                </c:pt>
                <c:pt idx="1054">
                  <c:v>100.444</c:v>
                </c:pt>
                <c:pt idx="1055">
                  <c:v>100.444</c:v>
                </c:pt>
                <c:pt idx="1056">
                  <c:v>100.444</c:v>
                </c:pt>
                <c:pt idx="1057">
                  <c:v>100.444</c:v>
                </c:pt>
                <c:pt idx="1058">
                  <c:v>100.667</c:v>
                </c:pt>
                <c:pt idx="1059">
                  <c:v>100.667</c:v>
                </c:pt>
                <c:pt idx="1060">
                  <c:v>100.667</c:v>
                </c:pt>
                <c:pt idx="1061">
                  <c:v>100.667</c:v>
                </c:pt>
                <c:pt idx="1062">
                  <c:v>100.889</c:v>
                </c:pt>
                <c:pt idx="1063">
                  <c:v>100.889</c:v>
                </c:pt>
                <c:pt idx="1064">
                  <c:v>100.889</c:v>
                </c:pt>
                <c:pt idx="1065">
                  <c:v>100.889</c:v>
                </c:pt>
                <c:pt idx="1066">
                  <c:v>100.889</c:v>
                </c:pt>
                <c:pt idx="1067">
                  <c:v>101.111</c:v>
                </c:pt>
                <c:pt idx="1068">
                  <c:v>101.111</c:v>
                </c:pt>
                <c:pt idx="1069">
                  <c:v>101.111</c:v>
                </c:pt>
                <c:pt idx="1070">
                  <c:v>101.111</c:v>
                </c:pt>
                <c:pt idx="1071">
                  <c:v>101.111</c:v>
                </c:pt>
                <c:pt idx="1072">
                  <c:v>101.333</c:v>
                </c:pt>
                <c:pt idx="1073">
                  <c:v>101.333</c:v>
                </c:pt>
                <c:pt idx="1074">
                  <c:v>101.333</c:v>
                </c:pt>
                <c:pt idx="1075">
                  <c:v>101.333</c:v>
                </c:pt>
                <c:pt idx="1076">
                  <c:v>101.333</c:v>
                </c:pt>
                <c:pt idx="1077">
                  <c:v>101.556</c:v>
                </c:pt>
                <c:pt idx="1078">
                  <c:v>101.556</c:v>
                </c:pt>
                <c:pt idx="1079">
                  <c:v>101.556</c:v>
                </c:pt>
                <c:pt idx="1080">
                  <c:v>101.556</c:v>
                </c:pt>
                <c:pt idx="1081">
                  <c:v>101.556</c:v>
                </c:pt>
                <c:pt idx="1082">
                  <c:v>101.556</c:v>
                </c:pt>
                <c:pt idx="1083">
                  <c:v>101.556</c:v>
                </c:pt>
                <c:pt idx="1084">
                  <c:v>101.556</c:v>
                </c:pt>
                <c:pt idx="1085">
                  <c:v>101.77800000000001</c:v>
                </c:pt>
                <c:pt idx="1086">
                  <c:v>101.77800000000001</c:v>
                </c:pt>
                <c:pt idx="1087">
                  <c:v>101.77800000000001</c:v>
                </c:pt>
                <c:pt idx="1088">
                  <c:v>101.77800000000001</c:v>
                </c:pt>
                <c:pt idx="1089">
                  <c:v>101.77800000000001</c:v>
                </c:pt>
                <c:pt idx="1090">
                  <c:v>101.77800000000001</c:v>
                </c:pt>
                <c:pt idx="1091">
                  <c:v>101.77800000000001</c:v>
                </c:pt>
                <c:pt idx="1092">
                  <c:v>101.77800000000001</c:v>
                </c:pt>
                <c:pt idx="1093">
                  <c:v>101.77800000000001</c:v>
                </c:pt>
                <c:pt idx="1094">
                  <c:v>101.77800000000001</c:v>
                </c:pt>
                <c:pt idx="1095">
                  <c:v>101.77800000000001</c:v>
                </c:pt>
                <c:pt idx="1096">
                  <c:v>101.77800000000001</c:v>
                </c:pt>
                <c:pt idx="1097">
                  <c:v>102</c:v>
                </c:pt>
                <c:pt idx="1098">
                  <c:v>102</c:v>
                </c:pt>
                <c:pt idx="1099">
                  <c:v>102</c:v>
                </c:pt>
                <c:pt idx="1100">
                  <c:v>102</c:v>
                </c:pt>
                <c:pt idx="1101">
                  <c:v>102</c:v>
                </c:pt>
                <c:pt idx="1102">
                  <c:v>102</c:v>
                </c:pt>
                <c:pt idx="1103">
                  <c:v>102</c:v>
                </c:pt>
                <c:pt idx="1104">
                  <c:v>102</c:v>
                </c:pt>
                <c:pt idx="1105">
                  <c:v>102</c:v>
                </c:pt>
                <c:pt idx="1106">
                  <c:v>102</c:v>
                </c:pt>
                <c:pt idx="1107">
                  <c:v>102</c:v>
                </c:pt>
                <c:pt idx="1108">
                  <c:v>102</c:v>
                </c:pt>
                <c:pt idx="1109">
                  <c:v>102</c:v>
                </c:pt>
                <c:pt idx="1110">
                  <c:v>102</c:v>
                </c:pt>
                <c:pt idx="1111">
                  <c:v>102</c:v>
                </c:pt>
                <c:pt idx="1112">
                  <c:v>102</c:v>
                </c:pt>
                <c:pt idx="1113">
                  <c:v>102.22199999999999</c:v>
                </c:pt>
                <c:pt idx="1114">
                  <c:v>102.22199999999999</c:v>
                </c:pt>
                <c:pt idx="1115">
                  <c:v>102.22199999999999</c:v>
                </c:pt>
                <c:pt idx="1116">
                  <c:v>102.22199999999999</c:v>
                </c:pt>
                <c:pt idx="1117">
                  <c:v>102.22199999999999</c:v>
                </c:pt>
                <c:pt idx="1118">
                  <c:v>102.22199999999999</c:v>
                </c:pt>
                <c:pt idx="1119">
                  <c:v>102.22199999999999</c:v>
                </c:pt>
                <c:pt idx="1120">
                  <c:v>102.22199999999999</c:v>
                </c:pt>
                <c:pt idx="1121">
                  <c:v>102.22199999999999</c:v>
                </c:pt>
                <c:pt idx="1122">
                  <c:v>102.22199999999999</c:v>
                </c:pt>
                <c:pt idx="1123">
                  <c:v>102.22199999999999</c:v>
                </c:pt>
                <c:pt idx="1124">
                  <c:v>102.22199999999999</c:v>
                </c:pt>
                <c:pt idx="1125">
                  <c:v>102.22199999999999</c:v>
                </c:pt>
                <c:pt idx="1126">
                  <c:v>102.22199999999999</c:v>
                </c:pt>
                <c:pt idx="1127">
                  <c:v>102.444</c:v>
                </c:pt>
                <c:pt idx="1128">
                  <c:v>102.444</c:v>
                </c:pt>
                <c:pt idx="1129">
                  <c:v>102.444</c:v>
                </c:pt>
                <c:pt idx="1130">
                  <c:v>102.444</c:v>
                </c:pt>
                <c:pt idx="1131">
                  <c:v>102.444</c:v>
                </c:pt>
                <c:pt idx="1132">
                  <c:v>102.444</c:v>
                </c:pt>
                <c:pt idx="1133">
                  <c:v>102.444</c:v>
                </c:pt>
                <c:pt idx="1134">
                  <c:v>102.444</c:v>
                </c:pt>
                <c:pt idx="1135">
                  <c:v>102.444</c:v>
                </c:pt>
                <c:pt idx="1136">
                  <c:v>102.444</c:v>
                </c:pt>
                <c:pt idx="1137">
                  <c:v>102.667</c:v>
                </c:pt>
                <c:pt idx="1138">
                  <c:v>102.667</c:v>
                </c:pt>
                <c:pt idx="1139">
                  <c:v>102.667</c:v>
                </c:pt>
                <c:pt idx="1140">
                  <c:v>102.667</c:v>
                </c:pt>
                <c:pt idx="1141">
                  <c:v>102.667</c:v>
                </c:pt>
                <c:pt idx="1142">
                  <c:v>102.667</c:v>
                </c:pt>
                <c:pt idx="1143">
                  <c:v>102.667</c:v>
                </c:pt>
                <c:pt idx="1144">
                  <c:v>102.667</c:v>
                </c:pt>
                <c:pt idx="1145">
                  <c:v>102.889</c:v>
                </c:pt>
                <c:pt idx="1146">
                  <c:v>102.889</c:v>
                </c:pt>
                <c:pt idx="1147">
                  <c:v>102.889</c:v>
                </c:pt>
                <c:pt idx="1148">
                  <c:v>102.889</c:v>
                </c:pt>
                <c:pt idx="1149">
                  <c:v>102.889</c:v>
                </c:pt>
                <c:pt idx="1150">
                  <c:v>102.889</c:v>
                </c:pt>
                <c:pt idx="1151">
                  <c:v>102.889</c:v>
                </c:pt>
                <c:pt idx="1152">
                  <c:v>102.889</c:v>
                </c:pt>
                <c:pt idx="1153">
                  <c:v>103.111</c:v>
                </c:pt>
                <c:pt idx="1154">
                  <c:v>103.111</c:v>
                </c:pt>
                <c:pt idx="1155">
                  <c:v>103.111</c:v>
                </c:pt>
                <c:pt idx="1156">
                  <c:v>103.111</c:v>
                </c:pt>
                <c:pt idx="1157">
                  <c:v>103.111</c:v>
                </c:pt>
                <c:pt idx="1158">
                  <c:v>103.111</c:v>
                </c:pt>
                <c:pt idx="1159">
                  <c:v>103.111</c:v>
                </c:pt>
                <c:pt idx="1160">
                  <c:v>103.111</c:v>
                </c:pt>
                <c:pt idx="1161">
                  <c:v>103.111</c:v>
                </c:pt>
                <c:pt idx="1162">
                  <c:v>103.111</c:v>
                </c:pt>
                <c:pt idx="1163">
                  <c:v>103.111</c:v>
                </c:pt>
                <c:pt idx="1164">
                  <c:v>103.111</c:v>
                </c:pt>
                <c:pt idx="1165">
                  <c:v>103.111</c:v>
                </c:pt>
                <c:pt idx="1166">
                  <c:v>103.111</c:v>
                </c:pt>
                <c:pt idx="1167">
                  <c:v>103.111</c:v>
                </c:pt>
                <c:pt idx="1168">
                  <c:v>103.333</c:v>
                </c:pt>
                <c:pt idx="1169">
                  <c:v>103.333</c:v>
                </c:pt>
                <c:pt idx="1170">
                  <c:v>103.333</c:v>
                </c:pt>
                <c:pt idx="1171">
                  <c:v>103.333</c:v>
                </c:pt>
                <c:pt idx="1172">
                  <c:v>103.333</c:v>
                </c:pt>
                <c:pt idx="1173">
                  <c:v>103.333</c:v>
                </c:pt>
                <c:pt idx="1174">
                  <c:v>103.333</c:v>
                </c:pt>
                <c:pt idx="1175">
                  <c:v>103.333</c:v>
                </c:pt>
                <c:pt idx="1176">
                  <c:v>103.333</c:v>
                </c:pt>
                <c:pt idx="1177">
                  <c:v>103.333</c:v>
                </c:pt>
                <c:pt idx="1178">
                  <c:v>103.333</c:v>
                </c:pt>
                <c:pt idx="1179">
                  <c:v>103.333</c:v>
                </c:pt>
                <c:pt idx="1180">
                  <c:v>103.333</c:v>
                </c:pt>
                <c:pt idx="1181">
                  <c:v>103.333</c:v>
                </c:pt>
                <c:pt idx="1182">
                  <c:v>103.333</c:v>
                </c:pt>
                <c:pt idx="1183">
                  <c:v>103.333</c:v>
                </c:pt>
                <c:pt idx="1184">
                  <c:v>103.333</c:v>
                </c:pt>
                <c:pt idx="1185">
                  <c:v>103.333</c:v>
                </c:pt>
                <c:pt idx="1186">
                  <c:v>103.333</c:v>
                </c:pt>
                <c:pt idx="1187">
                  <c:v>103.333</c:v>
                </c:pt>
                <c:pt idx="1188">
                  <c:v>103.333</c:v>
                </c:pt>
                <c:pt idx="1189">
                  <c:v>103.333</c:v>
                </c:pt>
                <c:pt idx="1190">
                  <c:v>103.333</c:v>
                </c:pt>
                <c:pt idx="1191">
                  <c:v>103.333</c:v>
                </c:pt>
                <c:pt idx="1192">
                  <c:v>103.333</c:v>
                </c:pt>
                <c:pt idx="1193">
                  <c:v>103.333</c:v>
                </c:pt>
                <c:pt idx="1194">
                  <c:v>103.333</c:v>
                </c:pt>
                <c:pt idx="1195">
                  <c:v>103.333</c:v>
                </c:pt>
                <c:pt idx="1196">
                  <c:v>103.333</c:v>
                </c:pt>
                <c:pt idx="1197">
                  <c:v>103.333</c:v>
                </c:pt>
                <c:pt idx="1198">
                  <c:v>103.333</c:v>
                </c:pt>
                <c:pt idx="1199">
                  <c:v>103.333</c:v>
                </c:pt>
                <c:pt idx="1200">
                  <c:v>103.333</c:v>
                </c:pt>
                <c:pt idx="1201">
                  <c:v>103.333</c:v>
                </c:pt>
                <c:pt idx="1202">
                  <c:v>103.333</c:v>
                </c:pt>
                <c:pt idx="1203">
                  <c:v>103.333</c:v>
                </c:pt>
                <c:pt idx="1204">
                  <c:v>103.333</c:v>
                </c:pt>
                <c:pt idx="1205">
                  <c:v>103.333</c:v>
                </c:pt>
                <c:pt idx="1206">
                  <c:v>103.111</c:v>
                </c:pt>
                <c:pt idx="1207">
                  <c:v>103.333</c:v>
                </c:pt>
                <c:pt idx="1208">
                  <c:v>103.333</c:v>
                </c:pt>
                <c:pt idx="1209">
                  <c:v>103.333</c:v>
                </c:pt>
                <c:pt idx="1210">
                  <c:v>103.333</c:v>
                </c:pt>
                <c:pt idx="1211">
                  <c:v>103.333</c:v>
                </c:pt>
                <c:pt idx="1212">
                  <c:v>103.333</c:v>
                </c:pt>
                <c:pt idx="1213">
                  <c:v>103.333</c:v>
                </c:pt>
                <c:pt idx="1214">
                  <c:v>103.333</c:v>
                </c:pt>
                <c:pt idx="1215">
                  <c:v>103.333</c:v>
                </c:pt>
                <c:pt idx="1216">
                  <c:v>103.333</c:v>
                </c:pt>
                <c:pt idx="1217">
                  <c:v>103.556</c:v>
                </c:pt>
                <c:pt idx="1218">
                  <c:v>103.556</c:v>
                </c:pt>
                <c:pt idx="1219">
                  <c:v>103.556</c:v>
                </c:pt>
                <c:pt idx="1220">
                  <c:v>103.556</c:v>
                </c:pt>
                <c:pt idx="1221">
                  <c:v>103.556</c:v>
                </c:pt>
                <c:pt idx="1222">
                  <c:v>103.556</c:v>
                </c:pt>
                <c:pt idx="1223">
                  <c:v>103.556</c:v>
                </c:pt>
                <c:pt idx="1224">
                  <c:v>103.77800000000001</c:v>
                </c:pt>
                <c:pt idx="1225">
                  <c:v>103.77800000000001</c:v>
                </c:pt>
                <c:pt idx="1226">
                  <c:v>103.77800000000001</c:v>
                </c:pt>
                <c:pt idx="1227">
                  <c:v>103.77800000000001</c:v>
                </c:pt>
                <c:pt idx="1228">
                  <c:v>103.77800000000001</c:v>
                </c:pt>
                <c:pt idx="1229">
                  <c:v>104</c:v>
                </c:pt>
                <c:pt idx="1230">
                  <c:v>104</c:v>
                </c:pt>
                <c:pt idx="1231">
                  <c:v>104</c:v>
                </c:pt>
                <c:pt idx="1232">
                  <c:v>104</c:v>
                </c:pt>
                <c:pt idx="1233">
                  <c:v>104</c:v>
                </c:pt>
                <c:pt idx="1234">
                  <c:v>104.22199999999999</c:v>
                </c:pt>
                <c:pt idx="1235">
                  <c:v>104.22199999999999</c:v>
                </c:pt>
                <c:pt idx="1236">
                  <c:v>104.22199999999999</c:v>
                </c:pt>
                <c:pt idx="1237">
                  <c:v>104.22199999999999</c:v>
                </c:pt>
                <c:pt idx="1238">
                  <c:v>104.22199999999999</c:v>
                </c:pt>
                <c:pt idx="1239">
                  <c:v>104.444</c:v>
                </c:pt>
                <c:pt idx="1240">
                  <c:v>104.444</c:v>
                </c:pt>
                <c:pt idx="1241">
                  <c:v>104.444</c:v>
                </c:pt>
                <c:pt idx="1242">
                  <c:v>104.444</c:v>
                </c:pt>
                <c:pt idx="1243">
                  <c:v>104.444</c:v>
                </c:pt>
                <c:pt idx="1244">
                  <c:v>104.667</c:v>
                </c:pt>
                <c:pt idx="1245">
                  <c:v>104.667</c:v>
                </c:pt>
                <c:pt idx="1246">
                  <c:v>104.667</c:v>
                </c:pt>
                <c:pt idx="1247">
                  <c:v>104.667</c:v>
                </c:pt>
                <c:pt idx="1248">
                  <c:v>104.889</c:v>
                </c:pt>
                <c:pt idx="1249">
                  <c:v>104.889</c:v>
                </c:pt>
                <c:pt idx="1250">
                  <c:v>104.889</c:v>
                </c:pt>
                <c:pt idx="1251">
                  <c:v>104.889</c:v>
                </c:pt>
                <c:pt idx="1252">
                  <c:v>104.889</c:v>
                </c:pt>
                <c:pt idx="1253">
                  <c:v>105.111</c:v>
                </c:pt>
                <c:pt idx="1254">
                  <c:v>105.111</c:v>
                </c:pt>
                <c:pt idx="1255">
                  <c:v>105.111</c:v>
                </c:pt>
                <c:pt idx="1256">
                  <c:v>105.111</c:v>
                </c:pt>
                <c:pt idx="1257">
                  <c:v>105.111</c:v>
                </c:pt>
                <c:pt idx="1258">
                  <c:v>105.333</c:v>
                </c:pt>
                <c:pt idx="1259">
                  <c:v>105.333</c:v>
                </c:pt>
                <c:pt idx="1260">
                  <c:v>105.333</c:v>
                </c:pt>
                <c:pt idx="1261">
                  <c:v>105.333</c:v>
                </c:pt>
                <c:pt idx="1262">
                  <c:v>105.333</c:v>
                </c:pt>
                <c:pt idx="1263">
                  <c:v>105.333</c:v>
                </c:pt>
                <c:pt idx="1264">
                  <c:v>105.333</c:v>
                </c:pt>
                <c:pt idx="1265">
                  <c:v>105.333</c:v>
                </c:pt>
                <c:pt idx="1266">
                  <c:v>105.333</c:v>
                </c:pt>
                <c:pt idx="1267">
                  <c:v>105.333</c:v>
                </c:pt>
                <c:pt idx="1268">
                  <c:v>105.333</c:v>
                </c:pt>
                <c:pt idx="1269">
                  <c:v>105.333</c:v>
                </c:pt>
                <c:pt idx="1270">
                  <c:v>105.333</c:v>
                </c:pt>
                <c:pt idx="1271">
                  <c:v>105.333</c:v>
                </c:pt>
                <c:pt idx="1272">
                  <c:v>105.333</c:v>
                </c:pt>
                <c:pt idx="1273">
                  <c:v>105.333</c:v>
                </c:pt>
                <c:pt idx="1274">
                  <c:v>105.333</c:v>
                </c:pt>
                <c:pt idx="1275">
                  <c:v>105.333</c:v>
                </c:pt>
                <c:pt idx="1276">
                  <c:v>105.333</c:v>
                </c:pt>
                <c:pt idx="1277">
                  <c:v>105.333</c:v>
                </c:pt>
                <c:pt idx="1278">
                  <c:v>105.333</c:v>
                </c:pt>
                <c:pt idx="1279">
                  <c:v>105.333</c:v>
                </c:pt>
                <c:pt idx="1280">
                  <c:v>105.333</c:v>
                </c:pt>
                <c:pt idx="1281">
                  <c:v>105.333</c:v>
                </c:pt>
                <c:pt idx="1282">
                  <c:v>105.333</c:v>
                </c:pt>
                <c:pt idx="1283">
                  <c:v>105.333</c:v>
                </c:pt>
                <c:pt idx="1284">
                  <c:v>105.333</c:v>
                </c:pt>
                <c:pt idx="1285">
                  <c:v>105.333</c:v>
                </c:pt>
                <c:pt idx="1286">
                  <c:v>105.333</c:v>
                </c:pt>
                <c:pt idx="1287">
                  <c:v>105.333</c:v>
                </c:pt>
                <c:pt idx="1288">
                  <c:v>105.333</c:v>
                </c:pt>
                <c:pt idx="1289">
                  <c:v>105.333</c:v>
                </c:pt>
                <c:pt idx="1290">
                  <c:v>105.333</c:v>
                </c:pt>
                <c:pt idx="1291">
                  <c:v>105.333</c:v>
                </c:pt>
                <c:pt idx="1292">
                  <c:v>105.333</c:v>
                </c:pt>
                <c:pt idx="1293">
                  <c:v>105.333</c:v>
                </c:pt>
                <c:pt idx="1294">
                  <c:v>105.333</c:v>
                </c:pt>
                <c:pt idx="1295">
                  <c:v>105.333</c:v>
                </c:pt>
                <c:pt idx="1296">
                  <c:v>105.333</c:v>
                </c:pt>
                <c:pt idx="1297">
                  <c:v>105.333</c:v>
                </c:pt>
                <c:pt idx="1298">
                  <c:v>105.333</c:v>
                </c:pt>
                <c:pt idx="1299">
                  <c:v>105.333</c:v>
                </c:pt>
                <c:pt idx="1300">
                  <c:v>105.333</c:v>
                </c:pt>
                <c:pt idx="1301">
                  <c:v>105.333</c:v>
                </c:pt>
                <c:pt idx="1302">
                  <c:v>105.333</c:v>
                </c:pt>
                <c:pt idx="1303">
                  <c:v>105.333</c:v>
                </c:pt>
                <c:pt idx="1304">
                  <c:v>105.333</c:v>
                </c:pt>
                <c:pt idx="1305">
                  <c:v>105.333</c:v>
                </c:pt>
                <c:pt idx="1306">
                  <c:v>105.333</c:v>
                </c:pt>
                <c:pt idx="1307">
                  <c:v>105.333</c:v>
                </c:pt>
                <c:pt idx="1308">
                  <c:v>105.333</c:v>
                </c:pt>
                <c:pt idx="1309">
                  <c:v>105.333</c:v>
                </c:pt>
                <c:pt idx="1310">
                  <c:v>105.333</c:v>
                </c:pt>
                <c:pt idx="1311">
                  <c:v>105.333</c:v>
                </c:pt>
                <c:pt idx="1312">
                  <c:v>105.556</c:v>
                </c:pt>
                <c:pt idx="1313">
                  <c:v>105.556</c:v>
                </c:pt>
                <c:pt idx="1314">
                  <c:v>105.556</c:v>
                </c:pt>
                <c:pt idx="1315">
                  <c:v>105.556</c:v>
                </c:pt>
                <c:pt idx="1316">
                  <c:v>105.556</c:v>
                </c:pt>
                <c:pt idx="1317">
                  <c:v>105.556</c:v>
                </c:pt>
                <c:pt idx="1318">
                  <c:v>105.556</c:v>
                </c:pt>
                <c:pt idx="1319">
                  <c:v>105.556</c:v>
                </c:pt>
                <c:pt idx="1320">
                  <c:v>105.556</c:v>
                </c:pt>
                <c:pt idx="1321">
                  <c:v>105.77800000000001</c:v>
                </c:pt>
                <c:pt idx="1322">
                  <c:v>105.77800000000001</c:v>
                </c:pt>
                <c:pt idx="1323">
                  <c:v>105.77800000000001</c:v>
                </c:pt>
                <c:pt idx="1324">
                  <c:v>105.77800000000001</c:v>
                </c:pt>
                <c:pt idx="1325">
                  <c:v>105.77800000000001</c:v>
                </c:pt>
                <c:pt idx="1326">
                  <c:v>105.77800000000001</c:v>
                </c:pt>
                <c:pt idx="1327">
                  <c:v>105.77800000000001</c:v>
                </c:pt>
                <c:pt idx="1328">
                  <c:v>105.77800000000001</c:v>
                </c:pt>
                <c:pt idx="1329">
                  <c:v>105.77800000000001</c:v>
                </c:pt>
                <c:pt idx="1330">
                  <c:v>105.77800000000001</c:v>
                </c:pt>
                <c:pt idx="1331">
                  <c:v>106</c:v>
                </c:pt>
                <c:pt idx="1332">
                  <c:v>106</c:v>
                </c:pt>
                <c:pt idx="1333">
                  <c:v>106</c:v>
                </c:pt>
                <c:pt idx="1334">
                  <c:v>106</c:v>
                </c:pt>
                <c:pt idx="1335">
                  <c:v>106</c:v>
                </c:pt>
                <c:pt idx="1336">
                  <c:v>106</c:v>
                </c:pt>
                <c:pt idx="1337">
                  <c:v>106</c:v>
                </c:pt>
                <c:pt idx="1338">
                  <c:v>106</c:v>
                </c:pt>
                <c:pt idx="1339">
                  <c:v>106</c:v>
                </c:pt>
                <c:pt idx="1340">
                  <c:v>106</c:v>
                </c:pt>
                <c:pt idx="1341">
                  <c:v>106</c:v>
                </c:pt>
                <c:pt idx="1342">
                  <c:v>106</c:v>
                </c:pt>
                <c:pt idx="1343">
                  <c:v>106.22199999999999</c:v>
                </c:pt>
                <c:pt idx="1344">
                  <c:v>106.22199999999999</c:v>
                </c:pt>
                <c:pt idx="1345">
                  <c:v>106.22199999999999</c:v>
                </c:pt>
                <c:pt idx="1346">
                  <c:v>106.22199999999999</c:v>
                </c:pt>
                <c:pt idx="1347">
                  <c:v>106.22199999999999</c:v>
                </c:pt>
                <c:pt idx="1348">
                  <c:v>106.22199999999999</c:v>
                </c:pt>
                <c:pt idx="1349">
                  <c:v>106.22199999999999</c:v>
                </c:pt>
                <c:pt idx="1350">
                  <c:v>106.22199999999999</c:v>
                </c:pt>
                <c:pt idx="1351">
                  <c:v>106.22199999999999</c:v>
                </c:pt>
                <c:pt idx="1352">
                  <c:v>106.22199999999999</c:v>
                </c:pt>
                <c:pt idx="1353">
                  <c:v>106.444</c:v>
                </c:pt>
                <c:pt idx="1354">
                  <c:v>106.444</c:v>
                </c:pt>
                <c:pt idx="1355">
                  <c:v>106.444</c:v>
                </c:pt>
                <c:pt idx="1356">
                  <c:v>106.444</c:v>
                </c:pt>
                <c:pt idx="1357">
                  <c:v>106.444</c:v>
                </c:pt>
                <c:pt idx="1358">
                  <c:v>106.444</c:v>
                </c:pt>
                <c:pt idx="1359">
                  <c:v>106.444</c:v>
                </c:pt>
                <c:pt idx="1360">
                  <c:v>106.444</c:v>
                </c:pt>
                <c:pt idx="1361">
                  <c:v>106.444</c:v>
                </c:pt>
                <c:pt idx="1362">
                  <c:v>106.444</c:v>
                </c:pt>
                <c:pt idx="1363">
                  <c:v>106.444</c:v>
                </c:pt>
                <c:pt idx="1364">
                  <c:v>106.667</c:v>
                </c:pt>
                <c:pt idx="1365">
                  <c:v>106.667</c:v>
                </c:pt>
                <c:pt idx="1366">
                  <c:v>106.667</c:v>
                </c:pt>
                <c:pt idx="1367">
                  <c:v>106.667</c:v>
                </c:pt>
                <c:pt idx="1368">
                  <c:v>106.667</c:v>
                </c:pt>
                <c:pt idx="1369">
                  <c:v>106.667</c:v>
                </c:pt>
                <c:pt idx="1370">
                  <c:v>106.667</c:v>
                </c:pt>
                <c:pt idx="1371">
                  <c:v>106.667</c:v>
                </c:pt>
                <c:pt idx="1372">
                  <c:v>106.667</c:v>
                </c:pt>
                <c:pt idx="1373">
                  <c:v>106.667</c:v>
                </c:pt>
                <c:pt idx="1374">
                  <c:v>106.667</c:v>
                </c:pt>
                <c:pt idx="1375">
                  <c:v>106.667</c:v>
                </c:pt>
                <c:pt idx="1376">
                  <c:v>106.667</c:v>
                </c:pt>
                <c:pt idx="1377">
                  <c:v>106.667</c:v>
                </c:pt>
                <c:pt idx="1378">
                  <c:v>106.667</c:v>
                </c:pt>
                <c:pt idx="1379">
                  <c:v>106.667</c:v>
                </c:pt>
                <c:pt idx="1380">
                  <c:v>106.667</c:v>
                </c:pt>
                <c:pt idx="1381">
                  <c:v>106.667</c:v>
                </c:pt>
                <c:pt idx="1382">
                  <c:v>106.667</c:v>
                </c:pt>
                <c:pt idx="1383">
                  <c:v>106.667</c:v>
                </c:pt>
                <c:pt idx="1384">
                  <c:v>106.667</c:v>
                </c:pt>
                <c:pt idx="1385">
                  <c:v>106.667</c:v>
                </c:pt>
                <c:pt idx="1386">
                  <c:v>106.667</c:v>
                </c:pt>
                <c:pt idx="1387">
                  <c:v>106.667</c:v>
                </c:pt>
                <c:pt idx="1388">
                  <c:v>106.667</c:v>
                </c:pt>
                <c:pt idx="1389">
                  <c:v>106.667</c:v>
                </c:pt>
                <c:pt idx="1390">
                  <c:v>106.667</c:v>
                </c:pt>
                <c:pt idx="1391">
                  <c:v>106.667</c:v>
                </c:pt>
                <c:pt idx="1392">
                  <c:v>106.667</c:v>
                </c:pt>
                <c:pt idx="1393">
                  <c:v>106.667</c:v>
                </c:pt>
                <c:pt idx="1394">
                  <c:v>106.667</c:v>
                </c:pt>
                <c:pt idx="1395">
                  <c:v>106.667</c:v>
                </c:pt>
                <c:pt idx="1396">
                  <c:v>106.667</c:v>
                </c:pt>
                <c:pt idx="1397">
                  <c:v>106.444</c:v>
                </c:pt>
                <c:pt idx="1398">
                  <c:v>106.444</c:v>
                </c:pt>
                <c:pt idx="1399">
                  <c:v>106.444</c:v>
                </c:pt>
                <c:pt idx="1400">
                  <c:v>106.444</c:v>
                </c:pt>
                <c:pt idx="1401">
                  <c:v>106.444</c:v>
                </c:pt>
                <c:pt idx="1402">
                  <c:v>106.444</c:v>
                </c:pt>
                <c:pt idx="1403">
                  <c:v>106.444</c:v>
                </c:pt>
                <c:pt idx="1404">
                  <c:v>106.444</c:v>
                </c:pt>
                <c:pt idx="1405">
                  <c:v>106.444</c:v>
                </c:pt>
                <c:pt idx="1406">
                  <c:v>106.444</c:v>
                </c:pt>
                <c:pt idx="1407">
                  <c:v>106.444</c:v>
                </c:pt>
                <c:pt idx="1408">
                  <c:v>106.444</c:v>
                </c:pt>
                <c:pt idx="1409">
                  <c:v>106.444</c:v>
                </c:pt>
                <c:pt idx="1410">
                  <c:v>106.444</c:v>
                </c:pt>
                <c:pt idx="1411">
                  <c:v>106.444</c:v>
                </c:pt>
                <c:pt idx="1412">
                  <c:v>106.444</c:v>
                </c:pt>
                <c:pt idx="1413">
                  <c:v>106.444</c:v>
                </c:pt>
                <c:pt idx="1414">
                  <c:v>106.444</c:v>
                </c:pt>
                <c:pt idx="1415">
                  <c:v>106.444</c:v>
                </c:pt>
                <c:pt idx="1416">
                  <c:v>106.444</c:v>
                </c:pt>
                <c:pt idx="1417">
                  <c:v>106.444</c:v>
                </c:pt>
                <c:pt idx="1418">
                  <c:v>106.444</c:v>
                </c:pt>
                <c:pt idx="1419">
                  <c:v>106.444</c:v>
                </c:pt>
                <c:pt idx="1420">
                  <c:v>106.444</c:v>
                </c:pt>
                <c:pt idx="1421">
                  <c:v>106.444</c:v>
                </c:pt>
                <c:pt idx="1422">
                  <c:v>106.444</c:v>
                </c:pt>
                <c:pt idx="1423">
                  <c:v>106.444</c:v>
                </c:pt>
                <c:pt idx="1424">
                  <c:v>106.444</c:v>
                </c:pt>
                <c:pt idx="1425">
                  <c:v>106.444</c:v>
                </c:pt>
                <c:pt idx="1426">
                  <c:v>106.444</c:v>
                </c:pt>
                <c:pt idx="1427">
                  <c:v>106.444</c:v>
                </c:pt>
                <c:pt idx="1428">
                  <c:v>106.444</c:v>
                </c:pt>
                <c:pt idx="1429">
                  <c:v>106.444</c:v>
                </c:pt>
                <c:pt idx="1430">
                  <c:v>106.444</c:v>
                </c:pt>
                <c:pt idx="1431">
                  <c:v>106.444</c:v>
                </c:pt>
                <c:pt idx="1432">
                  <c:v>106.444</c:v>
                </c:pt>
                <c:pt idx="1433">
                  <c:v>106.444</c:v>
                </c:pt>
                <c:pt idx="1434">
                  <c:v>106.444</c:v>
                </c:pt>
                <c:pt idx="1435">
                  <c:v>106.667</c:v>
                </c:pt>
                <c:pt idx="1436">
                  <c:v>106.667</c:v>
                </c:pt>
                <c:pt idx="1437">
                  <c:v>106.667</c:v>
                </c:pt>
                <c:pt idx="1438">
                  <c:v>106.667</c:v>
                </c:pt>
                <c:pt idx="1439">
                  <c:v>106.667</c:v>
                </c:pt>
                <c:pt idx="1440">
                  <c:v>106.667</c:v>
                </c:pt>
                <c:pt idx="1441">
                  <c:v>106.667</c:v>
                </c:pt>
                <c:pt idx="1442">
                  <c:v>106.667</c:v>
                </c:pt>
                <c:pt idx="1443">
                  <c:v>106.667</c:v>
                </c:pt>
                <c:pt idx="1444">
                  <c:v>106.889</c:v>
                </c:pt>
                <c:pt idx="1445">
                  <c:v>106.889</c:v>
                </c:pt>
                <c:pt idx="1446">
                  <c:v>106.889</c:v>
                </c:pt>
                <c:pt idx="1447">
                  <c:v>106.889</c:v>
                </c:pt>
                <c:pt idx="1448">
                  <c:v>106.889</c:v>
                </c:pt>
                <c:pt idx="1449">
                  <c:v>106.889</c:v>
                </c:pt>
                <c:pt idx="1450">
                  <c:v>107.111</c:v>
                </c:pt>
                <c:pt idx="1451">
                  <c:v>107.111</c:v>
                </c:pt>
                <c:pt idx="1452">
                  <c:v>107.111</c:v>
                </c:pt>
                <c:pt idx="1453">
                  <c:v>107.111</c:v>
                </c:pt>
                <c:pt idx="1454">
                  <c:v>107.111</c:v>
                </c:pt>
                <c:pt idx="1455">
                  <c:v>107.111</c:v>
                </c:pt>
                <c:pt idx="1456">
                  <c:v>107.111</c:v>
                </c:pt>
                <c:pt idx="1457">
                  <c:v>107.111</c:v>
                </c:pt>
                <c:pt idx="1458">
                  <c:v>107.111</c:v>
                </c:pt>
                <c:pt idx="1459">
                  <c:v>107.111</c:v>
                </c:pt>
                <c:pt idx="1460">
                  <c:v>107.111</c:v>
                </c:pt>
                <c:pt idx="1461">
                  <c:v>107.111</c:v>
                </c:pt>
                <c:pt idx="1462">
                  <c:v>107.333</c:v>
                </c:pt>
                <c:pt idx="1463">
                  <c:v>107.333</c:v>
                </c:pt>
                <c:pt idx="1464">
                  <c:v>107.333</c:v>
                </c:pt>
                <c:pt idx="1465">
                  <c:v>107.333</c:v>
                </c:pt>
                <c:pt idx="1466">
                  <c:v>107.333</c:v>
                </c:pt>
                <c:pt idx="1467">
                  <c:v>107.333</c:v>
                </c:pt>
                <c:pt idx="1468">
                  <c:v>107.333</c:v>
                </c:pt>
                <c:pt idx="1469">
                  <c:v>107.333</c:v>
                </c:pt>
                <c:pt idx="1470">
                  <c:v>107.333</c:v>
                </c:pt>
                <c:pt idx="1471">
                  <c:v>107.333</c:v>
                </c:pt>
                <c:pt idx="1472">
                  <c:v>107.333</c:v>
                </c:pt>
                <c:pt idx="1473">
                  <c:v>107.333</c:v>
                </c:pt>
                <c:pt idx="1474">
                  <c:v>107.333</c:v>
                </c:pt>
                <c:pt idx="1475">
                  <c:v>107.333</c:v>
                </c:pt>
                <c:pt idx="1476">
                  <c:v>107.333</c:v>
                </c:pt>
                <c:pt idx="1477">
                  <c:v>107.333</c:v>
                </c:pt>
                <c:pt idx="1478">
                  <c:v>107.333</c:v>
                </c:pt>
                <c:pt idx="1479">
                  <c:v>107.333</c:v>
                </c:pt>
                <c:pt idx="1480">
                  <c:v>107.333</c:v>
                </c:pt>
                <c:pt idx="1481">
                  <c:v>107.333</c:v>
                </c:pt>
                <c:pt idx="1482">
                  <c:v>107.333</c:v>
                </c:pt>
                <c:pt idx="1483">
                  <c:v>107.333</c:v>
                </c:pt>
                <c:pt idx="1484">
                  <c:v>107.333</c:v>
                </c:pt>
                <c:pt idx="1485">
                  <c:v>107.333</c:v>
                </c:pt>
                <c:pt idx="1486">
                  <c:v>107.333</c:v>
                </c:pt>
                <c:pt idx="1487">
                  <c:v>107.333</c:v>
                </c:pt>
                <c:pt idx="1488">
                  <c:v>107.333</c:v>
                </c:pt>
                <c:pt idx="1489">
                  <c:v>107.333</c:v>
                </c:pt>
                <c:pt idx="1490">
                  <c:v>107.333</c:v>
                </c:pt>
                <c:pt idx="1491">
                  <c:v>107.556</c:v>
                </c:pt>
                <c:pt idx="1492">
                  <c:v>107.556</c:v>
                </c:pt>
                <c:pt idx="1493">
                  <c:v>107.556</c:v>
                </c:pt>
                <c:pt idx="1494">
                  <c:v>107.556</c:v>
                </c:pt>
                <c:pt idx="1495">
                  <c:v>107.556</c:v>
                </c:pt>
                <c:pt idx="1496">
                  <c:v>107.556</c:v>
                </c:pt>
                <c:pt idx="1497">
                  <c:v>107.556</c:v>
                </c:pt>
                <c:pt idx="1498">
                  <c:v>107.556</c:v>
                </c:pt>
                <c:pt idx="1499">
                  <c:v>107.556</c:v>
                </c:pt>
                <c:pt idx="1500">
                  <c:v>107.556</c:v>
                </c:pt>
                <c:pt idx="1501">
                  <c:v>107.556</c:v>
                </c:pt>
                <c:pt idx="1502">
                  <c:v>107.556</c:v>
                </c:pt>
                <c:pt idx="1503">
                  <c:v>107.556</c:v>
                </c:pt>
                <c:pt idx="1504">
                  <c:v>107.556</c:v>
                </c:pt>
                <c:pt idx="1505">
                  <c:v>107.556</c:v>
                </c:pt>
                <c:pt idx="1506">
                  <c:v>107.556</c:v>
                </c:pt>
                <c:pt idx="1507">
                  <c:v>107.556</c:v>
                </c:pt>
                <c:pt idx="1508">
                  <c:v>107.556</c:v>
                </c:pt>
                <c:pt idx="1509">
                  <c:v>107.556</c:v>
                </c:pt>
                <c:pt idx="1510">
                  <c:v>107.556</c:v>
                </c:pt>
                <c:pt idx="1511">
                  <c:v>107.556</c:v>
                </c:pt>
                <c:pt idx="1512">
                  <c:v>107.556</c:v>
                </c:pt>
                <c:pt idx="1513">
                  <c:v>107.556</c:v>
                </c:pt>
                <c:pt idx="1514">
                  <c:v>107.556</c:v>
                </c:pt>
                <c:pt idx="1515">
                  <c:v>107.556</c:v>
                </c:pt>
                <c:pt idx="1516">
                  <c:v>107.556</c:v>
                </c:pt>
                <c:pt idx="1517">
                  <c:v>107.556</c:v>
                </c:pt>
                <c:pt idx="1518">
                  <c:v>107.556</c:v>
                </c:pt>
                <c:pt idx="1519">
                  <c:v>107.556</c:v>
                </c:pt>
                <c:pt idx="1520">
                  <c:v>107.556</c:v>
                </c:pt>
                <c:pt idx="1521">
                  <c:v>107.556</c:v>
                </c:pt>
                <c:pt idx="1522">
                  <c:v>107.556</c:v>
                </c:pt>
                <c:pt idx="1523">
                  <c:v>107.556</c:v>
                </c:pt>
                <c:pt idx="1524">
                  <c:v>107.556</c:v>
                </c:pt>
                <c:pt idx="1525">
                  <c:v>107.556</c:v>
                </c:pt>
                <c:pt idx="1526">
                  <c:v>107.556</c:v>
                </c:pt>
                <c:pt idx="1527">
                  <c:v>107.556</c:v>
                </c:pt>
                <c:pt idx="1528">
                  <c:v>107.556</c:v>
                </c:pt>
                <c:pt idx="1529">
                  <c:v>107.556</c:v>
                </c:pt>
                <c:pt idx="1530">
                  <c:v>107.556</c:v>
                </c:pt>
                <c:pt idx="1531">
                  <c:v>107.556</c:v>
                </c:pt>
                <c:pt idx="1532">
                  <c:v>107.556</c:v>
                </c:pt>
                <c:pt idx="1533">
                  <c:v>107.556</c:v>
                </c:pt>
                <c:pt idx="1534">
                  <c:v>107.77800000000001</c:v>
                </c:pt>
                <c:pt idx="1535">
                  <c:v>107.77800000000001</c:v>
                </c:pt>
                <c:pt idx="1536">
                  <c:v>107.77800000000001</c:v>
                </c:pt>
                <c:pt idx="1537">
                  <c:v>107.77800000000001</c:v>
                </c:pt>
                <c:pt idx="1538">
                  <c:v>107.77800000000001</c:v>
                </c:pt>
                <c:pt idx="1539">
                  <c:v>107.77800000000001</c:v>
                </c:pt>
                <c:pt idx="1540">
                  <c:v>107.77800000000001</c:v>
                </c:pt>
                <c:pt idx="1541">
                  <c:v>107.77800000000001</c:v>
                </c:pt>
                <c:pt idx="1542">
                  <c:v>107.77800000000001</c:v>
                </c:pt>
                <c:pt idx="1543">
                  <c:v>107.77800000000001</c:v>
                </c:pt>
                <c:pt idx="1544">
                  <c:v>107.77800000000001</c:v>
                </c:pt>
                <c:pt idx="1545">
                  <c:v>107.77800000000001</c:v>
                </c:pt>
                <c:pt idx="1546">
                  <c:v>107.77800000000001</c:v>
                </c:pt>
                <c:pt idx="1547">
                  <c:v>107.77800000000001</c:v>
                </c:pt>
                <c:pt idx="1548">
                  <c:v>107.77800000000001</c:v>
                </c:pt>
                <c:pt idx="1549">
                  <c:v>107.77800000000001</c:v>
                </c:pt>
                <c:pt idx="1550">
                  <c:v>107.77800000000001</c:v>
                </c:pt>
                <c:pt idx="1551">
                  <c:v>108</c:v>
                </c:pt>
                <c:pt idx="1552">
                  <c:v>108</c:v>
                </c:pt>
                <c:pt idx="1553">
                  <c:v>108</c:v>
                </c:pt>
                <c:pt idx="1554">
                  <c:v>108</c:v>
                </c:pt>
                <c:pt idx="1555">
                  <c:v>108</c:v>
                </c:pt>
                <c:pt idx="1556">
                  <c:v>108</c:v>
                </c:pt>
                <c:pt idx="1557">
                  <c:v>108</c:v>
                </c:pt>
                <c:pt idx="1558">
                  <c:v>108</c:v>
                </c:pt>
                <c:pt idx="1559">
                  <c:v>108</c:v>
                </c:pt>
                <c:pt idx="1560">
                  <c:v>108</c:v>
                </c:pt>
                <c:pt idx="1561">
                  <c:v>108</c:v>
                </c:pt>
                <c:pt idx="1562">
                  <c:v>108</c:v>
                </c:pt>
                <c:pt idx="1563">
                  <c:v>108</c:v>
                </c:pt>
                <c:pt idx="1564">
                  <c:v>108</c:v>
                </c:pt>
                <c:pt idx="1565">
                  <c:v>108</c:v>
                </c:pt>
                <c:pt idx="1566">
                  <c:v>108</c:v>
                </c:pt>
                <c:pt idx="1567">
                  <c:v>108</c:v>
                </c:pt>
                <c:pt idx="1568">
                  <c:v>108</c:v>
                </c:pt>
                <c:pt idx="1569">
                  <c:v>108</c:v>
                </c:pt>
                <c:pt idx="1570">
                  <c:v>108</c:v>
                </c:pt>
                <c:pt idx="1571">
                  <c:v>108</c:v>
                </c:pt>
                <c:pt idx="1572">
                  <c:v>108</c:v>
                </c:pt>
                <c:pt idx="1573">
                  <c:v>108</c:v>
                </c:pt>
                <c:pt idx="1574">
                  <c:v>108</c:v>
                </c:pt>
                <c:pt idx="1575">
                  <c:v>108</c:v>
                </c:pt>
                <c:pt idx="1576">
                  <c:v>108</c:v>
                </c:pt>
                <c:pt idx="1577">
                  <c:v>108</c:v>
                </c:pt>
                <c:pt idx="1578">
                  <c:v>108</c:v>
                </c:pt>
                <c:pt idx="1579">
                  <c:v>108</c:v>
                </c:pt>
                <c:pt idx="1580">
                  <c:v>108</c:v>
                </c:pt>
                <c:pt idx="1581">
                  <c:v>108</c:v>
                </c:pt>
                <c:pt idx="1582">
                  <c:v>108</c:v>
                </c:pt>
                <c:pt idx="1583">
                  <c:v>108</c:v>
                </c:pt>
                <c:pt idx="1584">
                  <c:v>107.77800000000001</c:v>
                </c:pt>
                <c:pt idx="1585">
                  <c:v>107.77800000000001</c:v>
                </c:pt>
                <c:pt idx="1586">
                  <c:v>107.77800000000001</c:v>
                </c:pt>
                <c:pt idx="1587">
                  <c:v>107.77800000000001</c:v>
                </c:pt>
                <c:pt idx="1588">
                  <c:v>107.77800000000001</c:v>
                </c:pt>
                <c:pt idx="1589">
                  <c:v>107.77800000000001</c:v>
                </c:pt>
                <c:pt idx="1590">
                  <c:v>107.77800000000001</c:v>
                </c:pt>
                <c:pt idx="1591">
                  <c:v>107.556</c:v>
                </c:pt>
                <c:pt idx="1592">
                  <c:v>107.556</c:v>
                </c:pt>
                <c:pt idx="1593">
                  <c:v>107.556</c:v>
                </c:pt>
                <c:pt idx="1594">
                  <c:v>107.556</c:v>
                </c:pt>
                <c:pt idx="1595">
                  <c:v>107.556</c:v>
                </c:pt>
                <c:pt idx="1596">
                  <c:v>107.556</c:v>
                </c:pt>
                <c:pt idx="1597">
                  <c:v>107.556</c:v>
                </c:pt>
                <c:pt idx="1598">
                  <c:v>107.333</c:v>
                </c:pt>
                <c:pt idx="1599">
                  <c:v>107.333</c:v>
                </c:pt>
                <c:pt idx="1600">
                  <c:v>107.333</c:v>
                </c:pt>
                <c:pt idx="1601">
                  <c:v>107.333</c:v>
                </c:pt>
                <c:pt idx="1602">
                  <c:v>107.333</c:v>
                </c:pt>
                <c:pt idx="1603">
                  <c:v>107.333</c:v>
                </c:pt>
                <c:pt idx="1604">
                  <c:v>107.333</c:v>
                </c:pt>
                <c:pt idx="1605">
                  <c:v>107.111</c:v>
                </c:pt>
                <c:pt idx="1606">
                  <c:v>107.111</c:v>
                </c:pt>
                <c:pt idx="1607">
                  <c:v>107.111</c:v>
                </c:pt>
                <c:pt idx="1608">
                  <c:v>107.111</c:v>
                </c:pt>
                <c:pt idx="1609">
                  <c:v>107.111</c:v>
                </c:pt>
                <c:pt idx="1610">
                  <c:v>106.889</c:v>
                </c:pt>
                <c:pt idx="1611">
                  <c:v>106.889</c:v>
                </c:pt>
                <c:pt idx="1612">
                  <c:v>106.889</c:v>
                </c:pt>
                <c:pt idx="1613">
                  <c:v>106.889</c:v>
                </c:pt>
                <c:pt idx="1614">
                  <c:v>106.889</c:v>
                </c:pt>
                <c:pt idx="1615">
                  <c:v>106.667</c:v>
                </c:pt>
                <c:pt idx="1616">
                  <c:v>106.667</c:v>
                </c:pt>
                <c:pt idx="1617">
                  <c:v>106.667</c:v>
                </c:pt>
                <c:pt idx="1618">
                  <c:v>106.667</c:v>
                </c:pt>
                <c:pt idx="1619">
                  <c:v>106.667</c:v>
                </c:pt>
                <c:pt idx="1620">
                  <c:v>106.444</c:v>
                </c:pt>
                <c:pt idx="1621">
                  <c:v>106.444</c:v>
                </c:pt>
                <c:pt idx="1622">
                  <c:v>106.444</c:v>
                </c:pt>
                <c:pt idx="1623">
                  <c:v>106.444</c:v>
                </c:pt>
                <c:pt idx="1624">
                  <c:v>106.444</c:v>
                </c:pt>
                <c:pt idx="1625">
                  <c:v>106.444</c:v>
                </c:pt>
                <c:pt idx="1626">
                  <c:v>106.22199999999999</c:v>
                </c:pt>
                <c:pt idx="1627">
                  <c:v>106.22199999999999</c:v>
                </c:pt>
                <c:pt idx="1628">
                  <c:v>106.22199999999999</c:v>
                </c:pt>
                <c:pt idx="1629">
                  <c:v>106.22199999999999</c:v>
                </c:pt>
                <c:pt idx="1630">
                  <c:v>106.22199999999999</c:v>
                </c:pt>
                <c:pt idx="1631">
                  <c:v>106.22199999999999</c:v>
                </c:pt>
                <c:pt idx="1632">
                  <c:v>106.22199999999999</c:v>
                </c:pt>
                <c:pt idx="1633">
                  <c:v>106</c:v>
                </c:pt>
                <c:pt idx="1634">
                  <c:v>106</c:v>
                </c:pt>
                <c:pt idx="1635">
                  <c:v>106</c:v>
                </c:pt>
                <c:pt idx="1636">
                  <c:v>106</c:v>
                </c:pt>
                <c:pt idx="1637">
                  <c:v>106</c:v>
                </c:pt>
                <c:pt idx="1638">
                  <c:v>106</c:v>
                </c:pt>
                <c:pt idx="1639">
                  <c:v>106</c:v>
                </c:pt>
                <c:pt idx="1640">
                  <c:v>106</c:v>
                </c:pt>
                <c:pt idx="1641">
                  <c:v>105.77800000000001</c:v>
                </c:pt>
                <c:pt idx="1642">
                  <c:v>105.77800000000001</c:v>
                </c:pt>
                <c:pt idx="1643">
                  <c:v>105.77800000000001</c:v>
                </c:pt>
                <c:pt idx="1644">
                  <c:v>105.77800000000001</c:v>
                </c:pt>
                <c:pt idx="1645">
                  <c:v>105.77800000000001</c:v>
                </c:pt>
                <c:pt idx="1646">
                  <c:v>105.77800000000001</c:v>
                </c:pt>
                <c:pt idx="1647">
                  <c:v>105.77800000000001</c:v>
                </c:pt>
                <c:pt idx="1648">
                  <c:v>105.77800000000001</c:v>
                </c:pt>
                <c:pt idx="1649">
                  <c:v>105.77800000000001</c:v>
                </c:pt>
                <c:pt idx="1650">
                  <c:v>105.77800000000001</c:v>
                </c:pt>
                <c:pt idx="1651">
                  <c:v>105.556</c:v>
                </c:pt>
                <c:pt idx="1652">
                  <c:v>105.556</c:v>
                </c:pt>
                <c:pt idx="1653">
                  <c:v>105.556</c:v>
                </c:pt>
                <c:pt idx="1654">
                  <c:v>105.556</c:v>
                </c:pt>
                <c:pt idx="1655">
                  <c:v>105.556</c:v>
                </c:pt>
                <c:pt idx="1656">
                  <c:v>105.556</c:v>
                </c:pt>
                <c:pt idx="1657">
                  <c:v>105.556</c:v>
                </c:pt>
                <c:pt idx="1658">
                  <c:v>105.556</c:v>
                </c:pt>
                <c:pt idx="1659">
                  <c:v>105.556</c:v>
                </c:pt>
                <c:pt idx="1660">
                  <c:v>105.556</c:v>
                </c:pt>
                <c:pt idx="1661">
                  <c:v>105.556</c:v>
                </c:pt>
                <c:pt idx="1662">
                  <c:v>105.556</c:v>
                </c:pt>
                <c:pt idx="1663">
                  <c:v>105.333</c:v>
                </c:pt>
                <c:pt idx="1664">
                  <c:v>105.333</c:v>
                </c:pt>
                <c:pt idx="1665">
                  <c:v>105.333</c:v>
                </c:pt>
                <c:pt idx="1666">
                  <c:v>105.333</c:v>
                </c:pt>
                <c:pt idx="1667">
                  <c:v>105.333</c:v>
                </c:pt>
                <c:pt idx="1668">
                  <c:v>105.333</c:v>
                </c:pt>
                <c:pt idx="1669">
                  <c:v>105.333</c:v>
                </c:pt>
                <c:pt idx="1670">
                  <c:v>105.333</c:v>
                </c:pt>
                <c:pt idx="1671">
                  <c:v>105.333</c:v>
                </c:pt>
                <c:pt idx="1672">
                  <c:v>105.333</c:v>
                </c:pt>
                <c:pt idx="1673">
                  <c:v>105.333</c:v>
                </c:pt>
                <c:pt idx="1674">
                  <c:v>105.333</c:v>
                </c:pt>
                <c:pt idx="1675">
                  <c:v>105.333</c:v>
                </c:pt>
                <c:pt idx="1676">
                  <c:v>105.333</c:v>
                </c:pt>
                <c:pt idx="1677">
                  <c:v>105.111</c:v>
                </c:pt>
                <c:pt idx="1678">
                  <c:v>105.111</c:v>
                </c:pt>
                <c:pt idx="1679">
                  <c:v>105.111</c:v>
                </c:pt>
                <c:pt idx="1680">
                  <c:v>105.111</c:v>
                </c:pt>
                <c:pt idx="1681">
                  <c:v>105.111</c:v>
                </c:pt>
                <c:pt idx="1682">
                  <c:v>105.111</c:v>
                </c:pt>
                <c:pt idx="1683">
                  <c:v>105.111</c:v>
                </c:pt>
                <c:pt idx="1684">
                  <c:v>105.111</c:v>
                </c:pt>
                <c:pt idx="1685">
                  <c:v>105.111</c:v>
                </c:pt>
                <c:pt idx="1686">
                  <c:v>105.111</c:v>
                </c:pt>
                <c:pt idx="1687">
                  <c:v>105.111</c:v>
                </c:pt>
                <c:pt idx="1688">
                  <c:v>105.111</c:v>
                </c:pt>
                <c:pt idx="1689">
                  <c:v>105.111</c:v>
                </c:pt>
                <c:pt idx="1690">
                  <c:v>105.111</c:v>
                </c:pt>
                <c:pt idx="1691">
                  <c:v>105.111</c:v>
                </c:pt>
                <c:pt idx="1692">
                  <c:v>105.111</c:v>
                </c:pt>
                <c:pt idx="1693">
                  <c:v>104.889</c:v>
                </c:pt>
                <c:pt idx="1694">
                  <c:v>104.889</c:v>
                </c:pt>
                <c:pt idx="1695">
                  <c:v>104.889</c:v>
                </c:pt>
                <c:pt idx="1696">
                  <c:v>104.889</c:v>
                </c:pt>
                <c:pt idx="1697">
                  <c:v>104.889</c:v>
                </c:pt>
                <c:pt idx="1698">
                  <c:v>104.889</c:v>
                </c:pt>
                <c:pt idx="1699">
                  <c:v>104.889</c:v>
                </c:pt>
                <c:pt idx="1700">
                  <c:v>104.889</c:v>
                </c:pt>
                <c:pt idx="1701">
                  <c:v>104.889</c:v>
                </c:pt>
                <c:pt idx="1702">
                  <c:v>104.889</c:v>
                </c:pt>
                <c:pt idx="1703">
                  <c:v>104.889</c:v>
                </c:pt>
                <c:pt idx="1704">
                  <c:v>104.889</c:v>
                </c:pt>
                <c:pt idx="1705">
                  <c:v>104.889</c:v>
                </c:pt>
                <c:pt idx="1706">
                  <c:v>104.889</c:v>
                </c:pt>
                <c:pt idx="1707">
                  <c:v>104.889</c:v>
                </c:pt>
                <c:pt idx="1708">
                  <c:v>104.889</c:v>
                </c:pt>
                <c:pt idx="1709">
                  <c:v>104.889</c:v>
                </c:pt>
                <c:pt idx="1710">
                  <c:v>104.889</c:v>
                </c:pt>
                <c:pt idx="1711">
                  <c:v>104.667</c:v>
                </c:pt>
                <c:pt idx="1712">
                  <c:v>104.667</c:v>
                </c:pt>
                <c:pt idx="1713">
                  <c:v>104.667</c:v>
                </c:pt>
                <c:pt idx="1714">
                  <c:v>104.667</c:v>
                </c:pt>
                <c:pt idx="1715">
                  <c:v>104.667</c:v>
                </c:pt>
                <c:pt idx="1716">
                  <c:v>104.667</c:v>
                </c:pt>
                <c:pt idx="1717">
                  <c:v>104.667</c:v>
                </c:pt>
                <c:pt idx="1718">
                  <c:v>104.667</c:v>
                </c:pt>
                <c:pt idx="1719">
                  <c:v>104.667</c:v>
                </c:pt>
                <c:pt idx="1720">
                  <c:v>104.667</c:v>
                </c:pt>
                <c:pt idx="1721">
                  <c:v>104.667</c:v>
                </c:pt>
                <c:pt idx="1722">
                  <c:v>104.667</c:v>
                </c:pt>
                <c:pt idx="1723">
                  <c:v>104.667</c:v>
                </c:pt>
                <c:pt idx="1724">
                  <c:v>104.667</c:v>
                </c:pt>
                <c:pt idx="1725">
                  <c:v>104.667</c:v>
                </c:pt>
                <c:pt idx="1726">
                  <c:v>104.667</c:v>
                </c:pt>
                <c:pt idx="1727">
                  <c:v>104.667</c:v>
                </c:pt>
                <c:pt idx="1728">
                  <c:v>104.667</c:v>
                </c:pt>
                <c:pt idx="1729">
                  <c:v>104.667</c:v>
                </c:pt>
                <c:pt idx="1730">
                  <c:v>104.667</c:v>
                </c:pt>
                <c:pt idx="1731">
                  <c:v>104.667</c:v>
                </c:pt>
                <c:pt idx="1732">
                  <c:v>104.444</c:v>
                </c:pt>
                <c:pt idx="1733">
                  <c:v>104.444</c:v>
                </c:pt>
                <c:pt idx="1734">
                  <c:v>104.444</c:v>
                </c:pt>
                <c:pt idx="1735">
                  <c:v>104.444</c:v>
                </c:pt>
                <c:pt idx="1736">
                  <c:v>104.444</c:v>
                </c:pt>
                <c:pt idx="1737">
                  <c:v>104.444</c:v>
                </c:pt>
                <c:pt idx="1738">
                  <c:v>104.444</c:v>
                </c:pt>
                <c:pt idx="1739">
                  <c:v>104.444</c:v>
                </c:pt>
                <c:pt idx="1740">
                  <c:v>104.444</c:v>
                </c:pt>
                <c:pt idx="1741">
                  <c:v>104.444</c:v>
                </c:pt>
                <c:pt idx="1742">
                  <c:v>104.444</c:v>
                </c:pt>
                <c:pt idx="1743">
                  <c:v>104.444</c:v>
                </c:pt>
                <c:pt idx="1744">
                  <c:v>104.444</c:v>
                </c:pt>
                <c:pt idx="1745">
                  <c:v>104.444</c:v>
                </c:pt>
                <c:pt idx="1746">
                  <c:v>104.444</c:v>
                </c:pt>
                <c:pt idx="1747">
                  <c:v>104.444</c:v>
                </c:pt>
                <c:pt idx="1748">
                  <c:v>104.444</c:v>
                </c:pt>
                <c:pt idx="1749">
                  <c:v>104.444</c:v>
                </c:pt>
                <c:pt idx="1750">
                  <c:v>104.444</c:v>
                </c:pt>
                <c:pt idx="1751">
                  <c:v>104.444</c:v>
                </c:pt>
                <c:pt idx="1752">
                  <c:v>104.444</c:v>
                </c:pt>
                <c:pt idx="1753">
                  <c:v>104.444</c:v>
                </c:pt>
                <c:pt idx="1754">
                  <c:v>104.444</c:v>
                </c:pt>
                <c:pt idx="1755">
                  <c:v>104.444</c:v>
                </c:pt>
                <c:pt idx="1756">
                  <c:v>104.22199999999999</c:v>
                </c:pt>
                <c:pt idx="1757">
                  <c:v>104.22199999999999</c:v>
                </c:pt>
                <c:pt idx="1758">
                  <c:v>104.22199999999999</c:v>
                </c:pt>
                <c:pt idx="1759">
                  <c:v>104.22199999999999</c:v>
                </c:pt>
                <c:pt idx="1760">
                  <c:v>104.22199999999999</c:v>
                </c:pt>
                <c:pt idx="1761">
                  <c:v>104.22199999999999</c:v>
                </c:pt>
                <c:pt idx="1762">
                  <c:v>104.22199999999999</c:v>
                </c:pt>
                <c:pt idx="1763">
                  <c:v>104.22199999999999</c:v>
                </c:pt>
                <c:pt idx="1764">
                  <c:v>104.22199999999999</c:v>
                </c:pt>
                <c:pt idx="1765">
                  <c:v>104.22199999999999</c:v>
                </c:pt>
                <c:pt idx="1766">
                  <c:v>104.22199999999999</c:v>
                </c:pt>
                <c:pt idx="1767">
                  <c:v>104.22199999999999</c:v>
                </c:pt>
                <c:pt idx="1768">
                  <c:v>104.22199999999999</c:v>
                </c:pt>
                <c:pt idx="1769">
                  <c:v>104.22199999999999</c:v>
                </c:pt>
                <c:pt idx="1770">
                  <c:v>104.22199999999999</c:v>
                </c:pt>
                <c:pt idx="1771">
                  <c:v>104.22199999999999</c:v>
                </c:pt>
                <c:pt idx="1772">
                  <c:v>104.22199999999999</c:v>
                </c:pt>
                <c:pt idx="1773">
                  <c:v>104.22199999999999</c:v>
                </c:pt>
                <c:pt idx="1774">
                  <c:v>104.22199999999999</c:v>
                </c:pt>
                <c:pt idx="1775">
                  <c:v>104.22199999999999</c:v>
                </c:pt>
                <c:pt idx="1776">
                  <c:v>104.22199999999999</c:v>
                </c:pt>
                <c:pt idx="1777">
                  <c:v>104.22199999999999</c:v>
                </c:pt>
                <c:pt idx="1778">
                  <c:v>104.22199999999999</c:v>
                </c:pt>
                <c:pt idx="1779">
                  <c:v>104.22199999999999</c:v>
                </c:pt>
                <c:pt idx="1780">
                  <c:v>104.22199999999999</c:v>
                </c:pt>
                <c:pt idx="1781">
                  <c:v>104</c:v>
                </c:pt>
                <c:pt idx="1782">
                  <c:v>104</c:v>
                </c:pt>
                <c:pt idx="1783">
                  <c:v>104</c:v>
                </c:pt>
                <c:pt idx="1784">
                  <c:v>104</c:v>
                </c:pt>
                <c:pt idx="1785">
                  <c:v>104</c:v>
                </c:pt>
                <c:pt idx="1786">
                  <c:v>104</c:v>
                </c:pt>
                <c:pt idx="1787">
                  <c:v>104</c:v>
                </c:pt>
                <c:pt idx="1788">
                  <c:v>104</c:v>
                </c:pt>
                <c:pt idx="1789">
                  <c:v>104</c:v>
                </c:pt>
                <c:pt idx="1790">
                  <c:v>104</c:v>
                </c:pt>
                <c:pt idx="1791">
                  <c:v>104</c:v>
                </c:pt>
                <c:pt idx="1792">
                  <c:v>104</c:v>
                </c:pt>
                <c:pt idx="1793">
                  <c:v>104</c:v>
                </c:pt>
                <c:pt idx="1794">
                  <c:v>104</c:v>
                </c:pt>
                <c:pt idx="1795">
                  <c:v>104</c:v>
                </c:pt>
                <c:pt idx="1796">
                  <c:v>104</c:v>
                </c:pt>
                <c:pt idx="1797">
                  <c:v>104</c:v>
                </c:pt>
                <c:pt idx="1798">
                  <c:v>104</c:v>
                </c:pt>
                <c:pt idx="1799">
                  <c:v>104</c:v>
                </c:pt>
                <c:pt idx="1800">
                  <c:v>104</c:v>
                </c:pt>
                <c:pt idx="1801">
                  <c:v>104</c:v>
                </c:pt>
                <c:pt idx="1802">
                  <c:v>104</c:v>
                </c:pt>
                <c:pt idx="1803">
                  <c:v>104</c:v>
                </c:pt>
                <c:pt idx="1804">
                  <c:v>104</c:v>
                </c:pt>
                <c:pt idx="1805">
                  <c:v>104</c:v>
                </c:pt>
                <c:pt idx="1806">
                  <c:v>104</c:v>
                </c:pt>
                <c:pt idx="1807">
                  <c:v>103.77800000000001</c:v>
                </c:pt>
                <c:pt idx="1808">
                  <c:v>103.77800000000001</c:v>
                </c:pt>
                <c:pt idx="1809">
                  <c:v>103.77800000000001</c:v>
                </c:pt>
                <c:pt idx="1810">
                  <c:v>103.77800000000001</c:v>
                </c:pt>
                <c:pt idx="1811">
                  <c:v>103.77800000000001</c:v>
                </c:pt>
                <c:pt idx="1812">
                  <c:v>103.77800000000001</c:v>
                </c:pt>
                <c:pt idx="1813">
                  <c:v>103.77800000000001</c:v>
                </c:pt>
                <c:pt idx="1814">
                  <c:v>103.77800000000001</c:v>
                </c:pt>
                <c:pt idx="1815">
                  <c:v>103.77800000000001</c:v>
                </c:pt>
                <c:pt idx="1816">
                  <c:v>103.77800000000001</c:v>
                </c:pt>
                <c:pt idx="1817">
                  <c:v>103.77800000000001</c:v>
                </c:pt>
                <c:pt idx="1818">
                  <c:v>103.77800000000001</c:v>
                </c:pt>
                <c:pt idx="1819">
                  <c:v>103.77800000000001</c:v>
                </c:pt>
                <c:pt idx="1820">
                  <c:v>103.77800000000001</c:v>
                </c:pt>
                <c:pt idx="1821">
                  <c:v>103.77800000000001</c:v>
                </c:pt>
                <c:pt idx="1822">
                  <c:v>103.77800000000001</c:v>
                </c:pt>
                <c:pt idx="1823">
                  <c:v>103.77800000000001</c:v>
                </c:pt>
                <c:pt idx="1824">
                  <c:v>103.77800000000001</c:v>
                </c:pt>
                <c:pt idx="1825">
                  <c:v>103.77800000000001</c:v>
                </c:pt>
                <c:pt idx="1826">
                  <c:v>103.77800000000001</c:v>
                </c:pt>
                <c:pt idx="1827">
                  <c:v>103.77800000000001</c:v>
                </c:pt>
                <c:pt idx="1828">
                  <c:v>103.77800000000001</c:v>
                </c:pt>
                <c:pt idx="1829">
                  <c:v>103.77800000000001</c:v>
                </c:pt>
                <c:pt idx="1830">
                  <c:v>103.77800000000001</c:v>
                </c:pt>
                <c:pt idx="1831">
                  <c:v>103.77800000000001</c:v>
                </c:pt>
                <c:pt idx="1832">
                  <c:v>103.77800000000001</c:v>
                </c:pt>
                <c:pt idx="1833">
                  <c:v>103.77800000000001</c:v>
                </c:pt>
                <c:pt idx="1834">
                  <c:v>103.77800000000001</c:v>
                </c:pt>
                <c:pt idx="1835">
                  <c:v>103.77800000000001</c:v>
                </c:pt>
                <c:pt idx="1836">
                  <c:v>103.77800000000001</c:v>
                </c:pt>
                <c:pt idx="1837">
                  <c:v>103.77800000000001</c:v>
                </c:pt>
                <c:pt idx="1838">
                  <c:v>103.77800000000001</c:v>
                </c:pt>
                <c:pt idx="1839">
                  <c:v>103.77800000000001</c:v>
                </c:pt>
                <c:pt idx="1840">
                  <c:v>103.556</c:v>
                </c:pt>
                <c:pt idx="1841">
                  <c:v>103.556</c:v>
                </c:pt>
                <c:pt idx="1842">
                  <c:v>103.556</c:v>
                </c:pt>
                <c:pt idx="1843">
                  <c:v>103.556</c:v>
                </c:pt>
                <c:pt idx="1844">
                  <c:v>103.556</c:v>
                </c:pt>
                <c:pt idx="1845">
                  <c:v>103.556</c:v>
                </c:pt>
                <c:pt idx="1846">
                  <c:v>103.556</c:v>
                </c:pt>
                <c:pt idx="1847">
                  <c:v>103.556</c:v>
                </c:pt>
                <c:pt idx="1848">
                  <c:v>103.556</c:v>
                </c:pt>
                <c:pt idx="1849">
                  <c:v>103.556</c:v>
                </c:pt>
                <c:pt idx="1850">
                  <c:v>103.556</c:v>
                </c:pt>
                <c:pt idx="1851">
                  <c:v>103.556</c:v>
                </c:pt>
                <c:pt idx="1852">
                  <c:v>103.556</c:v>
                </c:pt>
                <c:pt idx="1853">
                  <c:v>103.556</c:v>
                </c:pt>
                <c:pt idx="1854">
                  <c:v>103.556</c:v>
                </c:pt>
                <c:pt idx="1855">
                  <c:v>103.556</c:v>
                </c:pt>
                <c:pt idx="1856">
                  <c:v>103.556</c:v>
                </c:pt>
                <c:pt idx="1857">
                  <c:v>103.556</c:v>
                </c:pt>
                <c:pt idx="1858">
                  <c:v>103.556</c:v>
                </c:pt>
                <c:pt idx="1859">
                  <c:v>103.556</c:v>
                </c:pt>
                <c:pt idx="1860">
                  <c:v>103.556</c:v>
                </c:pt>
                <c:pt idx="1861">
                  <c:v>103.556</c:v>
                </c:pt>
                <c:pt idx="1862">
                  <c:v>103.556</c:v>
                </c:pt>
                <c:pt idx="1863">
                  <c:v>103.556</c:v>
                </c:pt>
                <c:pt idx="1864">
                  <c:v>103.556</c:v>
                </c:pt>
                <c:pt idx="1865">
                  <c:v>103.556</c:v>
                </c:pt>
                <c:pt idx="1866">
                  <c:v>103.556</c:v>
                </c:pt>
                <c:pt idx="1867">
                  <c:v>103.556</c:v>
                </c:pt>
                <c:pt idx="1868">
                  <c:v>103.556</c:v>
                </c:pt>
                <c:pt idx="1869">
                  <c:v>103.556</c:v>
                </c:pt>
                <c:pt idx="1870">
                  <c:v>103.556</c:v>
                </c:pt>
                <c:pt idx="1871">
                  <c:v>103.556</c:v>
                </c:pt>
                <c:pt idx="1872">
                  <c:v>103.556</c:v>
                </c:pt>
                <c:pt idx="1873">
                  <c:v>103.556</c:v>
                </c:pt>
                <c:pt idx="1874">
                  <c:v>103.556</c:v>
                </c:pt>
                <c:pt idx="1875">
                  <c:v>103.556</c:v>
                </c:pt>
                <c:pt idx="1876">
                  <c:v>103.556</c:v>
                </c:pt>
                <c:pt idx="1877">
                  <c:v>103.556</c:v>
                </c:pt>
                <c:pt idx="1878">
                  <c:v>103.556</c:v>
                </c:pt>
                <c:pt idx="1879">
                  <c:v>103.556</c:v>
                </c:pt>
                <c:pt idx="1880">
                  <c:v>103.333</c:v>
                </c:pt>
                <c:pt idx="1881">
                  <c:v>103.333</c:v>
                </c:pt>
                <c:pt idx="1882">
                  <c:v>103.333</c:v>
                </c:pt>
                <c:pt idx="1883">
                  <c:v>103.333</c:v>
                </c:pt>
                <c:pt idx="1884">
                  <c:v>103.333</c:v>
                </c:pt>
                <c:pt idx="1885">
                  <c:v>103.333</c:v>
                </c:pt>
                <c:pt idx="1886">
                  <c:v>103.333</c:v>
                </c:pt>
                <c:pt idx="1887">
                  <c:v>103.333</c:v>
                </c:pt>
                <c:pt idx="1888">
                  <c:v>103.333</c:v>
                </c:pt>
                <c:pt idx="1889">
                  <c:v>103.333</c:v>
                </c:pt>
                <c:pt idx="1890">
                  <c:v>103.333</c:v>
                </c:pt>
                <c:pt idx="1891">
                  <c:v>103.333</c:v>
                </c:pt>
                <c:pt idx="1892">
                  <c:v>103.333</c:v>
                </c:pt>
                <c:pt idx="1893">
                  <c:v>103.333</c:v>
                </c:pt>
                <c:pt idx="1894">
                  <c:v>103.333</c:v>
                </c:pt>
                <c:pt idx="1895">
                  <c:v>103.333</c:v>
                </c:pt>
                <c:pt idx="1896">
                  <c:v>103.333</c:v>
                </c:pt>
                <c:pt idx="1897">
                  <c:v>103.333</c:v>
                </c:pt>
                <c:pt idx="1898">
                  <c:v>103.333</c:v>
                </c:pt>
                <c:pt idx="1899">
                  <c:v>103.333</c:v>
                </c:pt>
                <c:pt idx="1900">
                  <c:v>103.333</c:v>
                </c:pt>
                <c:pt idx="1901">
                  <c:v>103.333</c:v>
                </c:pt>
                <c:pt idx="1902">
                  <c:v>103.333</c:v>
                </c:pt>
                <c:pt idx="1903">
                  <c:v>103.333</c:v>
                </c:pt>
                <c:pt idx="1904">
                  <c:v>103.333</c:v>
                </c:pt>
                <c:pt idx="1905">
                  <c:v>103.333</c:v>
                </c:pt>
                <c:pt idx="1906">
                  <c:v>103.333</c:v>
                </c:pt>
                <c:pt idx="1907">
                  <c:v>103.333</c:v>
                </c:pt>
                <c:pt idx="1908">
                  <c:v>103.333</c:v>
                </c:pt>
                <c:pt idx="1909">
                  <c:v>103.333</c:v>
                </c:pt>
                <c:pt idx="1910">
                  <c:v>103.333</c:v>
                </c:pt>
                <c:pt idx="1911">
                  <c:v>103.333</c:v>
                </c:pt>
                <c:pt idx="1912">
                  <c:v>103.333</c:v>
                </c:pt>
                <c:pt idx="1913">
                  <c:v>103.333</c:v>
                </c:pt>
                <c:pt idx="1914">
                  <c:v>103.333</c:v>
                </c:pt>
                <c:pt idx="1915">
                  <c:v>103.333</c:v>
                </c:pt>
                <c:pt idx="1916">
                  <c:v>103.333</c:v>
                </c:pt>
                <c:pt idx="1917">
                  <c:v>103.333</c:v>
                </c:pt>
                <c:pt idx="1918">
                  <c:v>103.333</c:v>
                </c:pt>
                <c:pt idx="1919">
                  <c:v>103.333</c:v>
                </c:pt>
                <c:pt idx="1920">
                  <c:v>103.333</c:v>
                </c:pt>
                <c:pt idx="1921">
                  <c:v>103.333</c:v>
                </c:pt>
                <c:pt idx="1922">
                  <c:v>103.333</c:v>
                </c:pt>
                <c:pt idx="1923">
                  <c:v>103.333</c:v>
                </c:pt>
                <c:pt idx="1924">
                  <c:v>103.333</c:v>
                </c:pt>
                <c:pt idx="1925">
                  <c:v>103.111</c:v>
                </c:pt>
                <c:pt idx="1926">
                  <c:v>103.111</c:v>
                </c:pt>
                <c:pt idx="1927">
                  <c:v>103.111</c:v>
                </c:pt>
                <c:pt idx="1928">
                  <c:v>103.111</c:v>
                </c:pt>
                <c:pt idx="1929">
                  <c:v>103.111</c:v>
                </c:pt>
                <c:pt idx="1930">
                  <c:v>103.111</c:v>
                </c:pt>
                <c:pt idx="1931">
                  <c:v>103.111</c:v>
                </c:pt>
                <c:pt idx="1932">
                  <c:v>103.111</c:v>
                </c:pt>
                <c:pt idx="1933">
                  <c:v>103.111</c:v>
                </c:pt>
                <c:pt idx="1934">
                  <c:v>103.111</c:v>
                </c:pt>
                <c:pt idx="1935">
                  <c:v>103.111</c:v>
                </c:pt>
                <c:pt idx="1936">
                  <c:v>103.111</c:v>
                </c:pt>
                <c:pt idx="1937">
                  <c:v>103.111</c:v>
                </c:pt>
                <c:pt idx="1938">
                  <c:v>103.111</c:v>
                </c:pt>
                <c:pt idx="1939">
                  <c:v>103.111</c:v>
                </c:pt>
                <c:pt idx="1940">
                  <c:v>103.111</c:v>
                </c:pt>
                <c:pt idx="1941">
                  <c:v>103.111</c:v>
                </c:pt>
                <c:pt idx="1942">
                  <c:v>103.111</c:v>
                </c:pt>
                <c:pt idx="1943">
                  <c:v>103.111</c:v>
                </c:pt>
                <c:pt idx="1944">
                  <c:v>103.111</c:v>
                </c:pt>
                <c:pt idx="1945">
                  <c:v>103.111</c:v>
                </c:pt>
                <c:pt idx="1946">
                  <c:v>103.111</c:v>
                </c:pt>
                <c:pt idx="1947">
                  <c:v>103.111</c:v>
                </c:pt>
                <c:pt idx="1948">
                  <c:v>103.111</c:v>
                </c:pt>
                <c:pt idx="1949">
                  <c:v>103.111</c:v>
                </c:pt>
                <c:pt idx="1950">
                  <c:v>103.111</c:v>
                </c:pt>
                <c:pt idx="1951">
                  <c:v>103.111</c:v>
                </c:pt>
                <c:pt idx="1952">
                  <c:v>103.111</c:v>
                </c:pt>
                <c:pt idx="1953">
                  <c:v>103.111</c:v>
                </c:pt>
                <c:pt idx="1954">
                  <c:v>103.111</c:v>
                </c:pt>
                <c:pt idx="1955">
                  <c:v>103.111</c:v>
                </c:pt>
                <c:pt idx="1956">
                  <c:v>103.111</c:v>
                </c:pt>
                <c:pt idx="1957">
                  <c:v>103.111</c:v>
                </c:pt>
                <c:pt idx="1958">
                  <c:v>103.111</c:v>
                </c:pt>
                <c:pt idx="1959">
                  <c:v>103.111</c:v>
                </c:pt>
                <c:pt idx="1960">
                  <c:v>103.111</c:v>
                </c:pt>
                <c:pt idx="1961">
                  <c:v>103.111</c:v>
                </c:pt>
                <c:pt idx="1962">
                  <c:v>103.111</c:v>
                </c:pt>
                <c:pt idx="1963">
                  <c:v>103.111</c:v>
                </c:pt>
                <c:pt idx="1964">
                  <c:v>103.111</c:v>
                </c:pt>
                <c:pt idx="1965">
                  <c:v>103.111</c:v>
                </c:pt>
                <c:pt idx="1966">
                  <c:v>103.111</c:v>
                </c:pt>
                <c:pt idx="1967">
                  <c:v>103.111</c:v>
                </c:pt>
                <c:pt idx="1968">
                  <c:v>103.111</c:v>
                </c:pt>
                <c:pt idx="1969">
                  <c:v>103.111</c:v>
                </c:pt>
                <c:pt idx="1970">
                  <c:v>103.111</c:v>
                </c:pt>
                <c:pt idx="1971">
                  <c:v>103.111</c:v>
                </c:pt>
                <c:pt idx="1972">
                  <c:v>103.111</c:v>
                </c:pt>
                <c:pt idx="1973">
                  <c:v>103.111</c:v>
                </c:pt>
                <c:pt idx="1974">
                  <c:v>103.111</c:v>
                </c:pt>
                <c:pt idx="1975">
                  <c:v>103.111</c:v>
                </c:pt>
                <c:pt idx="1976">
                  <c:v>102.889</c:v>
                </c:pt>
                <c:pt idx="1977">
                  <c:v>102.889</c:v>
                </c:pt>
                <c:pt idx="1978">
                  <c:v>102.889</c:v>
                </c:pt>
                <c:pt idx="1979">
                  <c:v>102.889</c:v>
                </c:pt>
                <c:pt idx="1980">
                  <c:v>102.889</c:v>
                </c:pt>
                <c:pt idx="1981">
                  <c:v>102.889</c:v>
                </c:pt>
                <c:pt idx="1982">
                  <c:v>102.889</c:v>
                </c:pt>
                <c:pt idx="1983">
                  <c:v>102.889</c:v>
                </c:pt>
                <c:pt idx="1984">
                  <c:v>102.889</c:v>
                </c:pt>
                <c:pt idx="1985">
                  <c:v>102.889</c:v>
                </c:pt>
                <c:pt idx="1986">
                  <c:v>102.889</c:v>
                </c:pt>
                <c:pt idx="1987">
                  <c:v>102.889</c:v>
                </c:pt>
                <c:pt idx="1988">
                  <c:v>102.889</c:v>
                </c:pt>
                <c:pt idx="1989">
                  <c:v>102.889</c:v>
                </c:pt>
                <c:pt idx="1990">
                  <c:v>102.889</c:v>
                </c:pt>
                <c:pt idx="1991">
                  <c:v>102.889</c:v>
                </c:pt>
                <c:pt idx="1992">
                  <c:v>102.889</c:v>
                </c:pt>
                <c:pt idx="1993">
                  <c:v>102.889</c:v>
                </c:pt>
                <c:pt idx="1994">
                  <c:v>102.889</c:v>
                </c:pt>
                <c:pt idx="1995">
                  <c:v>102.889</c:v>
                </c:pt>
                <c:pt idx="1996">
                  <c:v>102.889</c:v>
                </c:pt>
                <c:pt idx="1997">
                  <c:v>102.889</c:v>
                </c:pt>
                <c:pt idx="1998">
                  <c:v>102.889</c:v>
                </c:pt>
                <c:pt idx="1999">
                  <c:v>102.889</c:v>
                </c:pt>
                <c:pt idx="2000">
                  <c:v>102.889</c:v>
                </c:pt>
                <c:pt idx="2001">
                  <c:v>102.889</c:v>
                </c:pt>
                <c:pt idx="2002">
                  <c:v>102.889</c:v>
                </c:pt>
                <c:pt idx="2003">
                  <c:v>102.889</c:v>
                </c:pt>
                <c:pt idx="2004">
                  <c:v>102.889</c:v>
                </c:pt>
                <c:pt idx="2005">
                  <c:v>102.889</c:v>
                </c:pt>
                <c:pt idx="2006">
                  <c:v>102.889</c:v>
                </c:pt>
                <c:pt idx="2007">
                  <c:v>102.889</c:v>
                </c:pt>
                <c:pt idx="2008">
                  <c:v>102.889</c:v>
                </c:pt>
                <c:pt idx="2009">
                  <c:v>102.889</c:v>
                </c:pt>
                <c:pt idx="2010">
                  <c:v>102.889</c:v>
                </c:pt>
                <c:pt idx="2011">
                  <c:v>102.889</c:v>
                </c:pt>
                <c:pt idx="2012">
                  <c:v>102.889</c:v>
                </c:pt>
                <c:pt idx="2013">
                  <c:v>102.889</c:v>
                </c:pt>
                <c:pt idx="2014">
                  <c:v>102.889</c:v>
                </c:pt>
                <c:pt idx="2015">
                  <c:v>102.889</c:v>
                </c:pt>
                <c:pt idx="2016">
                  <c:v>102.889</c:v>
                </c:pt>
                <c:pt idx="2017">
                  <c:v>102.889</c:v>
                </c:pt>
                <c:pt idx="2018">
                  <c:v>102.889</c:v>
                </c:pt>
                <c:pt idx="2019">
                  <c:v>102.889</c:v>
                </c:pt>
                <c:pt idx="2020">
                  <c:v>102.889</c:v>
                </c:pt>
                <c:pt idx="2021">
                  <c:v>102.889</c:v>
                </c:pt>
                <c:pt idx="2022">
                  <c:v>102.889</c:v>
                </c:pt>
                <c:pt idx="2023">
                  <c:v>102.889</c:v>
                </c:pt>
                <c:pt idx="2024">
                  <c:v>102.889</c:v>
                </c:pt>
                <c:pt idx="2025">
                  <c:v>102.889</c:v>
                </c:pt>
                <c:pt idx="2026">
                  <c:v>102.889</c:v>
                </c:pt>
                <c:pt idx="2027">
                  <c:v>102.889</c:v>
                </c:pt>
                <c:pt idx="2028">
                  <c:v>102.889</c:v>
                </c:pt>
                <c:pt idx="2029">
                  <c:v>102.889</c:v>
                </c:pt>
                <c:pt idx="2030">
                  <c:v>102.889</c:v>
                </c:pt>
                <c:pt idx="2031">
                  <c:v>102.889</c:v>
                </c:pt>
                <c:pt idx="2032">
                  <c:v>102.889</c:v>
                </c:pt>
                <c:pt idx="2033">
                  <c:v>102.889</c:v>
                </c:pt>
                <c:pt idx="2034">
                  <c:v>102.889</c:v>
                </c:pt>
                <c:pt idx="2035">
                  <c:v>102.889</c:v>
                </c:pt>
                <c:pt idx="2036">
                  <c:v>102.667</c:v>
                </c:pt>
                <c:pt idx="2037">
                  <c:v>102.667</c:v>
                </c:pt>
                <c:pt idx="2038">
                  <c:v>102.667</c:v>
                </c:pt>
                <c:pt idx="2039">
                  <c:v>102.667</c:v>
                </c:pt>
                <c:pt idx="2040">
                  <c:v>102.667</c:v>
                </c:pt>
                <c:pt idx="2041">
                  <c:v>102.667</c:v>
                </c:pt>
                <c:pt idx="2042">
                  <c:v>102.667</c:v>
                </c:pt>
                <c:pt idx="2043">
                  <c:v>102.667</c:v>
                </c:pt>
                <c:pt idx="2044">
                  <c:v>102.667</c:v>
                </c:pt>
                <c:pt idx="2045">
                  <c:v>102.667</c:v>
                </c:pt>
                <c:pt idx="2046">
                  <c:v>102.667</c:v>
                </c:pt>
                <c:pt idx="2047">
                  <c:v>102.667</c:v>
                </c:pt>
                <c:pt idx="2048">
                  <c:v>102.667</c:v>
                </c:pt>
                <c:pt idx="2049">
                  <c:v>102.667</c:v>
                </c:pt>
                <c:pt idx="2050">
                  <c:v>102.667</c:v>
                </c:pt>
                <c:pt idx="2051">
                  <c:v>102.667</c:v>
                </c:pt>
                <c:pt idx="2052">
                  <c:v>102.667</c:v>
                </c:pt>
                <c:pt idx="2053">
                  <c:v>102.667</c:v>
                </c:pt>
                <c:pt idx="2054">
                  <c:v>102.667</c:v>
                </c:pt>
                <c:pt idx="2055">
                  <c:v>102.667</c:v>
                </c:pt>
                <c:pt idx="2056">
                  <c:v>102.667</c:v>
                </c:pt>
                <c:pt idx="2057">
                  <c:v>102.667</c:v>
                </c:pt>
                <c:pt idx="2058">
                  <c:v>102.667</c:v>
                </c:pt>
                <c:pt idx="2059">
                  <c:v>102.667</c:v>
                </c:pt>
                <c:pt idx="2060">
                  <c:v>102.667</c:v>
                </c:pt>
                <c:pt idx="2061">
                  <c:v>102.667</c:v>
                </c:pt>
                <c:pt idx="2062">
                  <c:v>102.667</c:v>
                </c:pt>
                <c:pt idx="2063">
                  <c:v>102.667</c:v>
                </c:pt>
                <c:pt idx="2064">
                  <c:v>102.667</c:v>
                </c:pt>
                <c:pt idx="2065">
                  <c:v>102.667</c:v>
                </c:pt>
                <c:pt idx="2066">
                  <c:v>102.667</c:v>
                </c:pt>
                <c:pt idx="2067">
                  <c:v>102.667</c:v>
                </c:pt>
                <c:pt idx="2068">
                  <c:v>102.667</c:v>
                </c:pt>
                <c:pt idx="2069">
                  <c:v>102.667</c:v>
                </c:pt>
                <c:pt idx="2070">
                  <c:v>102.667</c:v>
                </c:pt>
                <c:pt idx="2071">
                  <c:v>102.667</c:v>
                </c:pt>
                <c:pt idx="2072">
                  <c:v>102.667</c:v>
                </c:pt>
                <c:pt idx="2073">
                  <c:v>102.667</c:v>
                </c:pt>
                <c:pt idx="2074">
                  <c:v>102.667</c:v>
                </c:pt>
                <c:pt idx="2075">
                  <c:v>102.667</c:v>
                </c:pt>
                <c:pt idx="2076">
                  <c:v>102.667</c:v>
                </c:pt>
                <c:pt idx="2077">
                  <c:v>102.667</c:v>
                </c:pt>
                <c:pt idx="2078">
                  <c:v>102.667</c:v>
                </c:pt>
                <c:pt idx="2079">
                  <c:v>102.667</c:v>
                </c:pt>
                <c:pt idx="2080">
                  <c:v>102.667</c:v>
                </c:pt>
                <c:pt idx="2081">
                  <c:v>102.667</c:v>
                </c:pt>
                <c:pt idx="2082">
                  <c:v>102.667</c:v>
                </c:pt>
                <c:pt idx="2083">
                  <c:v>102.667</c:v>
                </c:pt>
                <c:pt idx="2084">
                  <c:v>102.667</c:v>
                </c:pt>
                <c:pt idx="2085">
                  <c:v>102.667</c:v>
                </c:pt>
                <c:pt idx="2086">
                  <c:v>102.667</c:v>
                </c:pt>
                <c:pt idx="2087">
                  <c:v>102.667</c:v>
                </c:pt>
                <c:pt idx="2088">
                  <c:v>102.667</c:v>
                </c:pt>
                <c:pt idx="2089">
                  <c:v>102.667</c:v>
                </c:pt>
                <c:pt idx="2090">
                  <c:v>102.667</c:v>
                </c:pt>
                <c:pt idx="2091">
                  <c:v>102.667</c:v>
                </c:pt>
                <c:pt idx="2092">
                  <c:v>102.667</c:v>
                </c:pt>
                <c:pt idx="2093">
                  <c:v>102.667</c:v>
                </c:pt>
                <c:pt idx="2094">
                  <c:v>102.667</c:v>
                </c:pt>
                <c:pt idx="2095">
                  <c:v>102.667</c:v>
                </c:pt>
                <c:pt idx="2096">
                  <c:v>102.667</c:v>
                </c:pt>
                <c:pt idx="2097">
                  <c:v>102.667</c:v>
                </c:pt>
                <c:pt idx="2098">
                  <c:v>102.667</c:v>
                </c:pt>
                <c:pt idx="2099">
                  <c:v>102.667</c:v>
                </c:pt>
                <c:pt idx="2100">
                  <c:v>102.667</c:v>
                </c:pt>
                <c:pt idx="2101">
                  <c:v>102.667</c:v>
                </c:pt>
                <c:pt idx="2102">
                  <c:v>102.667</c:v>
                </c:pt>
                <c:pt idx="2103">
                  <c:v>102.444</c:v>
                </c:pt>
                <c:pt idx="2104">
                  <c:v>102.444</c:v>
                </c:pt>
                <c:pt idx="2105">
                  <c:v>102.444</c:v>
                </c:pt>
                <c:pt idx="2106">
                  <c:v>102.444</c:v>
                </c:pt>
                <c:pt idx="2107">
                  <c:v>102.444</c:v>
                </c:pt>
                <c:pt idx="2108">
                  <c:v>102.444</c:v>
                </c:pt>
                <c:pt idx="2109">
                  <c:v>102.444</c:v>
                </c:pt>
                <c:pt idx="2110">
                  <c:v>102.444</c:v>
                </c:pt>
                <c:pt idx="2111">
                  <c:v>102.444</c:v>
                </c:pt>
                <c:pt idx="2112">
                  <c:v>102.444</c:v>
                </c:pt>
                <c:pt idx="2113">
                  <c:v>102.444</c:v>
                </c:pt>
                <c:pt idx="2114">
                  <c:v>102.444</c:v>
                </c:pt>
                <c:pt idx="2115">
                  <c:v>102.444</c:v>
                </c:pt>
                <c:pt idx="2116">
                  <c:v>102.444</c:v>
                </c:pt>
                <c:pt idx="2117">
                  <c:v>102.444</c:v>
                </c:pt>
                <c:pt idx="2118">
                  <c:v>102.444</c:v>
                </c:pt>
                <c:pt idx="2119">
                  <c:v>102.444</c:v>
                </c:pt>
                <c:pt idx="2120">
                  <c:v>102.444</c:v>
                </c:pt>
                <c:pt idx="2121">
                  <c:v>102.444</c:v>
                </c:pt>
                <c:pt idx="2122">
                  <c:v>102.444</c:v>
                </c:pt>
                <c:pt idx="2123">
                  <c:v>102.444</c:v>
                </c:pt>
                <c:pt idx="2124">
                  <c:v>102.444</c:v>
                </c:pt>
                <c:pt idx="2125">
                  <c:v>102.444</c:v>
                </c:pt>
                <c:pt idx="2126">
                  <c:v>102.444</c:v>
                </c:pt>
                <c:pt idx="2127">
                  <c:v>102.444</c:v>
                </c:pt>
                <c:pt idx="2128">
                  <c:v>102.444</c:v>
                </c:pt>
                <c:pt idx="2129">
                  <c:v>102.444</c:v>
                </c:pt>
                <c:pt idx="2130">
                  <c:v>102.444</c:v>
                </c:pt>
                <c:pt idx="2131">
                  <c:v>102.444</c:v>
                </c:pt>
                <c:pt idx="2132">
                  <c:v>102.444</c:v>
                </c:pt>
                <c:pt idx="2133">
                  <c:v>102.444</c:v>
                </c:pt>
                <c:pt idx="2134">
                  <c:v>102.444</c:v>
                </c:pt>
                <c:pt idx="2135">
                  <c:v>102.444</c:v>
                </c:pt>
                <c:pt idx="2136">
                  <c:v>102.444</c:v>
                </c:pt>
                <c:pt idx="2137">
                  <c:v>102.444</c:v>
                </c:pt>
                <c:pt idx="2138">
                  <c:v>102.444</c:v>
                </c:pt>
                <c:pt idx="2139">
                  <c:v>102.444</c:v>
                </c:pt>
                <c:pt idx="2140">
                  <c:v>102.444</c:v>
                </c:pt>
                <c:pt idx="2141">
                  <c:v>102.444</c:v>
                </c:pt>
                <c:pt idx="2142">
                  <c:v>102.444</c:v>
                </c:pt>
                <c:pt idx="2143">
                  <c:v>102.444</c:v>
                </c:pt>
                <c:pt idx="2144">
                  <c:v>102.444</c:v>
                </c:pt>
                <c:pt idx="2145">
                  <c:v>102.444</c:v>
                </c:pt>
                <c:pt idx="2146">
                  <c:v>102.444</c:v>
                </c:pt>
                <c:pt idx="2147">
                  <c:v>102.444</c:v>
                </c:pt>
                <c:pt idx="2148">
                  <c:v>102.444</c:v>
                </c:pt>
                <c:pt idx="2149">
                  <c:v>102.444</c:v>
                </c:pt>
                <c:pt idx="2150">
                  <c:v>102.444</c:v>
                </c:pt>
                <c:pt idx="2151">
                  <c:v>102.444</c:v>
                </c:pt>
                <c:pt idx="2152">
                  <c:v>102.444</c:v>
                </c:pt>
                <c:pt idx="2153">
                  <c:v>102.444</c:v>
                </c:pt>
                <c:pt idx="2154">
                  <c:v>102.444</c:v>
                </c:pt>
                <c:pt idx="2155">
                  <c:v>102.444</c:v>
                </c:pt>
                <c:pt idx="2156">
                  <c:v>102.444</c:v>
                </c:pt>
                <c:pt idx="2157">
                  <c:v>102.444</c:v>
                </c:pt>
                <c:pt idx="2158">
                  <c:v>102.444</c:v>
                </c:pt>
                <c:pt idx="2159">
                  <c:v>102.22199999999999</c:v>
                </c:pt>
                <c:pt idx="2160">
                  <c:v>102.22199999999999</c:v>
                </c:pt>
                <c:pt idx="2161">
                  <c:v>102.22199999999999</c:v>
                </c:pt>
                <c:pt idx="2162">
                  <c:v>102.22199999999999</c:v>
                </c:pt>
                <c:pt idx="2163">
                  <c:v>102.22199999999999</c:v>
                </c:pt>
                <c:pt idx="2164">
                  <c:v>102.22199999999999</c:v>
                </c:pt>
                <c:pt idx="2165">
                  <c:v>102.22199999999999</c:v>
                </c:pt>
                <c:pt idx="2166">
                  <c:v>102.22199999999999</c:v>
                </c:pt>
                <c:pt idx="2167">
                  <c:v>102.22199999999999</c:v>
                </c:pt>
                <c:pt idx="2168">
                  <c:v>102.22199999999999</c:v>
                </c:pt>
                <c:pt idx="2169">
                  <c:v>102.22199999999999</c:v>
                </c:pt>
                <c:pt idx="2170">
                  <c:v>102.22199999999999</c:v>
                </c:pt>
                <c:pt idx="2171">
                  <c:v>102.22199999999999</c:v>
                </c:pt>
                <c:pt idx="2172">
                  <c:v>102.22199999999999</c:v>
                </c:pt>
                <c:pt idx="2173">
                  <c:v>102.22199999999999</c:v>
                </c:pt>
                <c:pt idx="2174">
                  <c:v>102.22199999999999</c:v>
                </c:pt>
                <c:pt idx="2175">
                  <c:v>102.22199999999999</c:v>
                </c:pt>
                <c:pt idx="2176">
                  <c:v>102.22199999999999</c:v>
                </c:pt>
                <c:pt idx="2177">
                  <c:v>102.22199999999999</c:v>
                </c:pt>
                <c:pt idx="2178">
                  <c:v>102.22199999999999</c:v>
                </c:pt>
                <c:pt idx="2179">
                  <c:v>102.22199999999999</c:v>
                </c:pt>
                <c:pt idx="2180">
                  <c:v>102.22199999999999</c:v>
                </c:pt>
                <c:pt idx="2181">
                  <c:v>102</c:v>
                </c:pt>
                <c:pt idx="2182">
                  <c:v>102</c:v>
                </c:pt>
                <c:pt idx="2183">
                  <c:v>102</c:v>
                </c:pt>
                <c:pt idx="2184">
                  <c:v>102</c:v>
                </c:pt>
                <c:pt idx="2185">
                  <c:v>102</c:v>
                </c:pt>
                <c:pt idx="2186">
                  <c:v>102</c:v>
                </c:pt>
                <c:pt idx="2187">
                  <c:v>102</c:v>
                </c:pt>
                <c:pt idx="2188">
                  <c:v>102</c:v>
                </c:pt>
                <c:pt idx="2189">
                  <c:v>102</c:v>
                </c:pt>
                <c:pt idx="2190">
                  <c:v>102</c:v>
                </c:pt>
                <c:pt idx="2191">
                  <c:v>102</c:v>
                </c:pt>
                <c:pt idx="2192">
                  <c:v>102</c:v>
                </c:pt>
                <c:pt idx="2193">
                  <c:v>102</c:v>
                </c:pt>
                <c:pt idx="2194">
                  <c:v>102</c:v>
                </c:pt>
                <c:pt idx="2195">
                  <c:v>102</c:v>
                </c:pt>
                <c:pt idx="2196">
                  <c:v>102</c:v>
                </c:pt>
                <c:pt idx="2197">
                  <c:v>102</c:v>
                </c:pt>
                <c:pt idx="2198">
                  <c:v>102</c:v>
                </c:pt>
                <c:pt idx="2199">
                  <c:v>102</c:v>
                </c:pt>
                <c:pt idx="2200">
                  <c:v>102</c:v>
                </c:pt>
                <c:pt idx="2201">
                  <c:v>102</c:v>
                </c:pt>
                <c:pt idx="2202">
                  <c:v>102</c:v>
                </c:pt>
                <c:pt idx="2203">
                  <c:v>102</c:v>
                </c:pt>
                <c:pt idx="2204">
                  <c:v>102</c:v>
                </c:pt>
                <c:pt idx="2205">
                  <c:v>102</c:v>
                </c:pt>
                <c:pt idx="2206">
                  <c:v>102</c:v>
                </c:pt>
                <c:pt idx="2207">
                  <c:v>101.77800000000001</c:v>
                </c:pt>
                <c:pt idx="2208">
                  <c:v>101.77800000000001</c:v>
                </c:pt>
                <c:pt idx="2209">
                  <c:v>101.77800000000001</c:v>
                </c:pt>
                <c:pt idx="2210">
                  <c:v>101.77800000000001</c:v>
                </c:pt>
                <c:pt idx="2211">
                  <c:v>101.77800000000001</c:v>
                </c:pt>
                <c:pt idx="2212">
                  <c:v>101.77800000000001</c:v>
                </c:pt>
                <c:pt idx="2213">
                  <c:v>101.77800000000001</c:v>
                </c:pt>
                <c:pt idx="2214">
                  <c:v>101.77800000000001</c:v>
                </c:pt>
                <c:pt idx="2215">
                  <c:v>101.77800000000001</c:v>
                </c:pt>
                <c:pt idx="2216">
                  <c:v>101.77800000000001</c:v>
                </c:pt>
                <c:pt idx="2217">
                  <c:v>101.77800000000001</c:v>
                </c:pt>
                <c:pt idx="2218">
                  <c:v>101.77800000000001</c:v>
                </c:pt>
                <c:pt idx="2219">
                  <c:v>101.77800000000001</c:v>
                </c:pt>
                <c:pt idx="2220">
                  <c:v>101.77800000000001</c:v>
                </c:pt>
                <c:pt idx="2221">
                  <c:v>101.77800000000001</c:v>
                </c:pt>
                <c:pt idx="2222">
                  <c:v>101.77800000000001</c:v>
                </c:pt>
                <c:pt idx="2223">
                  <c:v>101.77800000000001</c:v>
                </c:pt>
                <c:pt idx="2224">
                  <c:v>101.77800000000001</c:v>
                </c:pt>
                <c:pt idx="2225">
                  <c:v>101.77800000000001</c:v>
                </c:pt>
                <c:pt idx="2226">
                  <c:v>101.77800000000001</c:v>
                </c:pt>
                <c:pt idx="2227">
                  <c:v>101.77800000000001</c:v>
                </c:pt>
                <c:pt idx="2228">
                  <c:v>101.77800000000001</c:v>
                </c:pt>
                <c:pt idx="2229">
                  <c:v>101.77800000000001</c:v>
                </c:pt>
                <c:pt idx="2230">
                  <c:v>101.77800000000001</c:v>
                </c:pt>
                <c:pt idx="2231">
                  <c:v>101.77800000000001</c:v>
                </c:pt>
                <c:pt idx="2232">
                  <c:v>101.77800000000001</c:v>
                </c:pt>
                <c:pt idx="2233">
                  <c:v>101.77800000000001</c:v>
                </c:pt>
                <c:pt idx="2234">
                  <c:v>101.77800000000001</c:v>
                </c:pt>
                <c:pt idx="2235">
                  <c:v>101.77800000000001</c:v>
                </c:pt>
                <c:pt idx="2236">
                  <c:v>101.77800000000001</c:v>
                </c:pt>
                <c:pt idx="2237">
                  <c:v>101.77800000000001</c:v>
                </c:pt>
                <c:pt idx="2238">
                  <c:v>101.77800000000001</c:v>
                </c:pt>
                <c:pt idx="2239">
                  <c:v>101.77800000000001</c:v>
                </c:pt>
                <c:pt idx="2240">
                  <c:v>101.77800000000001</c:v>
                </c:pt>
                <c:pt idx="2241">
                  <c:v>101.77800000000001</c:v>
                </c:pt>
                <c:pt idx="2242">
                  <c:v>101.77800000000001</c:v>
                </c:pt>
                <c:pt idx="2243">
                  <c:v>101.77800000000001</c:v>
                </c:pt>
                <c:pt idx="2244">
                  <c:v>101.77800000000001</c:v>
                </c:pt>
                <c:pt idx="2245">
                  <c:v>101.77800000000001</c:v>
                </c:pt>
                <c:pt idx="2246">
                  <c:v>101.77800000000001</c:v>
                </c:pt>
                <c:pt idx="2247">
                  <c:v>101.77800000000001</c:v>
                </c:pt>
                <c:pt idx="2248">
                  <c:v>101.77800000000001</c:v>
                </c:pt>
                <c:pt idx="2249">
                  <c:v>101.77800000000001</c:v>
                </c:pt>
                <c:pt idx="2250">
                  <c:v>101.77800000000001</c:v>
                </c:pt>
                <c:pt idx="2251">
                  <c:v>101.77800000000001</c:v>
                </c:pt>
                <c:pt idx="2252">
                  <c:v>101.77800000000001</c:v>
                </c:pt>
                <c:pt idx="2253">
                  <c:v>101.77800000000001</c:v>
                </c:pt>
                <c:pt idx="2254">
                  <c:v>101.77800000000001</c:v>
                </c:pt>
                <c:pt idx="2255">
                  <c:v>101.77800000000001</c:v>
                </c:pt>
                <c:pt idx="2256">
                  <c:v>101.77800000000001</c:v>
                </c:pt>
                <c:pt idx="2257">
                  <c:v>101.77800000000001</c:v>
                </c:pt>
                <c:pt idx="2258">
                  <c:v>101.77800000000001</c:v>
                </c:pt>
                <c:pt idx="2259">
                  <c:v>101.77800000000001</c:v>
                </c:pt>
                <c:pt idx="2260">
                  <c:v>101.77800000000001</c:v>
                </c:pt>
                <c:pt idx="2261">
                  <c:v>101.77800000000001</c:v>
                </c:pt>
                <c:pt idx="2262">
                  <c:v>101.77800000000001</c:v>
                </c:pt>
                <c:pt idx="2263">
                  <c:v>101.77800000000001</c:v>
                </c:pt>
                <c:pt idx="2264">
                  <c:v>101.77800000000001</c:v>
                </c:pt>
                <c:pt idx="2265">
                  <c:v>101.77800000000001</c:v>
                </c:pt>
                <c:pt idx="2266">
                  <c:v>101.77800000000001</c:v>
                </c:pt>
                <c:pt idx="2267">
                  <c:v>101.77800000000001</c:v>
                </c:pt>
                <c:pt idx="2268">
                  <c:v>101.77800000000001</c:v>
                </c:pt>
                <c:pt idx="2269">
                  <c:v>101.77800000000001</c:v>
                </c:pt>
                <c:pt idx="2270">
                  <c:v>101.77800000000001</c:v>
                </c:pt>
                <c:pt idx="2271">
                  <c:v>101.77800000000001</c:v>
                </c:pt>
                <c:pt idx="2272">
                  <c:v>101.77800000000001</c:v>
                </c:pt>
                <c:pt idx="2273">
                  <c:v>101.77800000000001</c:v>
                </c:pt>
                <c:pt idx="2274">
                  <c:v>101.77800000000001</c:v>
                </c:pt>
                <c:pt idx="2275">
                  <c:v>101.77800000000001</c:v>
                </c:pt>
                <c:pt idx="2276">
                  <c:v>101.77800000000001</c:v>
                </c:pt>
                <c:pt idx="2277">
                  <c:v>101.77800000000001</c:v>
                </c:pt>
                <c:pt idx="2278">
                  <c:v>101.77800000000001</c:v>
                </c:pt>
                <c:pt idx="2279">
                  <c:v>101.77800000000001</c:v>
                </c:pt>
                <c:pt idx="2280">
                  <c:v>101.77800000000001</c:v>
                </c:pt>
                <c:pt idx="2281">
                  <c:v>101.77800000000001</c:v>
                </c:pt>
                <c:pt idx="2282">
                  <c:v>101.77800000000001</c:v>
                </c:pt>
                <c:pt idx="2283">
                  <c:v>101.77800000000001</c:v>
                </c:pt>
                <c:pt idx="2284">
                  <c:v>101.77800000000001</c:v>
                </c:pt>
                <c:pt idx="2285">
                  <c:v>101.77800000000001</c:v>
                </c:pt>
                <c:pt idx="2286">
                  <c:v>101.77800000000001</c:v>
                </c:pt>
                <c:pt idx="2287">
                  <c:v>101.77800000000001</c:v>
                </c:pt>
                <c:pt idx="2288">
                  <c:v>101.77800000000001</c:v>
                </c:pt>
                <c:pt idx="2289">
                  <c:v>101.77800000000001</c:v>
                </c:pt>
                <c:pt idx="2290">
                  <c:v>101.77800000000001</c:v>
                </c:pt>
                <c:pt idx="2291">
                  <c:v>101.77800000000001</c:v>
                </c:pt>
                <c:pt idx="2292">
                  <c:v>101.77800000000001</c:v>
                </c:pt>
                <c:pt idx="2293">
                  <c:v>101.77800000000001</c:v>
                </c:pt>
                <c:pt idx="2294">
                  <c:v>101.77800000000001</c:v>
                </c:pt>
                <c:pt idx="2295">
                  <c:v>101.77800000000001</c:v>
                </c:pt>
                <c:pt idx="2296">
                  <c:v>101.77800000000001</c:v>
                </c:pt>
                <c:pt idx="2297">
                  <c:v>101.77800000000001</c:v>
                </c:pt>
                <c:pt idx="2298">
                  <c:v>101.77800000000001</c:v>
                </c:pt>
                <c:pt idx="2299">
                  <c:v>101.77800000000001</c:v>
                </c:pt>
                <c:pt idx="2300">
                  <c:v>101.77800000000001</c:v>
                </c:pt>
                <c:pt idx="2301">
                  <c:v>101.77800000000001</c:v>
                </c:pt>
                <c:pt idx="2302">
                  <c:v>101.77800000000001</c:v>
                </c:pt>
                <c:pt idx="2303">
                  <c:v>101.77800000000001</c:v>
                </c:pt>
                <c:pt idx="2304">
                  <c:v>101.77800000000001</c:v>
                </c:pt>
                <c:pt idx="2305">
                  <c:v>101.77800000000001</c:v>
                </c:pt>
                <c:pt idx="2306">
                  <c:v>101.77800000000001</c:v>
                </c:pt>
                <c:pt idx="2307">
                  <c:v>101.77800000000001</c:v>
                </c:pt>
                <c:pt idx="2308">
                  <c:v>101.77800000000001</c:v>
                </c:pt>
                <c:pt idx="2309">
                  <c:v>101.77800000000001</c:v>
                </c:pt>
                <c:pt idx="2310">
                  <c:v>101.77800000000001</c:v>
                </c:pt>
                <c:pt idx="2311">
                  <c:v>101.556</c:v>
                </c:pt>
                <c:pt idx="2312">
                  <c:v>101.556</c:v>
                </c:pt>
                <c:pt idx="2313">
                  <c:v>101.556</c:v>
                </c:pt>
                <c:pt idx="2314">
                  <c:v>101.556</c:v>
                </c:pt>
                <c:pt idx="2315">
                  <c:v>101.556</c:v>
                </c:pt>
                <c:pt idx="2316">
                  <c:v>101.556</c:v>
                </c:pt>
                <c:pt idx="2317">
                  <c:v>101.556</c:v>
                </c:pt>
                <c:pt idx="2318">
                  <c:v>101.556</c:v>
                </c:pt>
                <c:pt idx="2319">
                  <c:v>101.556</c:v>
                </c:pt>
                <c:pt idx="2320">
                  <c:v>101.556</c:v>
                </c:pt>
                <c:pt idx="2321">
                  <c:v>101.556</c:v>
                </c:pt>
                <c:pt idx="2322">
                  <c:v>101.556</c:v>
                </c:pt>
                <c:pt idx="2323">
                  <c:v>101.556</c:v>
                </c:pt>
                <c:pt idx="2324">
                  <c:v>101.556</c:v>
                </c:pt>
                <c:pt idx="2325">
                  <c:v>101.556</c:v>
                </c:pt>
                <c:pt idx="2326">
                  <c:v>101.556</c:v>
                </c:pt>
                <c:pt idx="2327">
                  <c:v>101.556</c:v>
                </c:pt>
                <c:pt idx="2328">
                  <c:v>101.556</c:v>
                </c:pt>
                <c:pt idx="2329">
                  <c:v>101.556</c:v>
                </c:pt>
                <c:pt idx="2330">
                  <c:v>101.556</c:v>
                </c:pt>
                <c:pt idx="2331">
                  <c:v>101.77800000000001</c:v>
                </c:pt>
                <c:pt idx="2332">
                  <c:v>101.77800000000001</c:v>
                </c:pt>
                <c:pt idx="2333">
                  <c:v>101.77800000000001</c:v>
                </c:pt>
                <c:pt idx="2334">
                  <c:v>101.77800000000001</c:v>
                </c:pt>
                <c:pt idx="2335">
                  <c:v>101.77800000000001</c:v>
                </c:pt>
                <c:pt idx="2336">
                  <c:v>102</c:v>
                </c:pt>
                <c:pt idx="2337">
                  <c:v>102</c:v>
                </c:pt>
                <c:pt idx="2338">
                  <c:v>102</c:v>
                </c:pt>
                <c:pt idx="2339">
                  <c:v>102.22199999999999</c:v>
                </c:pt>
                <c:pt idx="2340">
                  <c:v>102.22199999999999</c:v>
                </c:pt>
                <c:pt idx="2341">
                  <c:v>102.22199999999999</c:v>
                </c:pt>
                <c:pt idx="2342">
                  <c:v>102.444</c:v>
                </c:pt>
                <c:pt idx="2343">
                  <c:v>102.444</c:v>
                </c:pt>
                <c:pt idx="2344">
                  <c:v>102.667</c:v>
                </c:pt>
                <c:pt idx="2345">
                  <c:v>102.889</c:v>
                </c:pt>
                <c:pt idx="2346">
                  <c:v>102.889</c:v>
                </c:pt>
                <c:pt idx="2347">
                  <c:v>103.111</c:v>
                </c:pt>
                <c:pt idx="2348">
                  <c:v>103.333</c:v>
                </c:pt>
                <c:pt idx="2349">
                  <c:v>103.333</c:v>
                </c:pt>
                <c:pt idx="2350">
                  <c:v>103.556</c:v>
                </c:pt>
                <c:pt idx="2351">
                  <c:v>103.77800000000001</c:v>
                </c:pt>
                <c:pt idx="2352">
                  <c:v>103.77800000000001</c:v>
                </c:pt>
                <c:pt idx="2353">
                  <c:v>104</c:v>
                </c:pt>
                <c:pt idx="2354">
                  <c:v>104.22199999999999</c:v>
                </c:pt>
                <c:pt idx="2355">
                  <c:v>104.444</c:v>
                </c:pt>
                <c:pt idx="2356">
                  <c:v>104.444</c:v>
                </c:pt>
                <c:pt idx="2357">
                  <c:v>104.667</c:v>
                </c:pt>
                <c:pt idx="2358">
                  <c:v>104.889</c:v>
                </c:pt>
                <c:pt idx="2359">
                  <c:v>105.111</c:v>
                </c:pt>
                <c:pt idx="2360">
                  <c:v>105.111</c:v>
                </c:pt>
                <c:pt idx="2361">
                  <c:v>105.333</c:v>
                </c:pt>
                <c:pt idx="2362">
                  <c:v>105.556</c:v>
                </c:pt>
                <c:pt idx="2363">
                  <c:v>105.77800000000001</c:v>
                </c:pt>
                <c:pt idx="2364">
                  <c:v>106</c:v>
                </c:pt>
                <c:pt idx="2365">
                  <c:v>106</c:v>
                </c:pt>
                <c:pt idx="2366">
                  <c:v>106.22199999999999</c:v>
                </c:pt>
                <c:pt idx="2367">
                  <c:v>106.444</c:v>
                </c:pt>
                <c:pt idx="2368">
                  <c:v>106.667</c:v>
                </c:pt>
                <c:pt idx="2369">
                  <c:v>106.889</c:v>
                </c:pt>
                <c:pt idx="2370">
                  <c:v>107.111</c:v>
                </c:pt>
                <c:pt idx="2371">
                  <c:v>107.111</c:v>
                </c:pt>
                <c:pt idx="2372">
                  <c:v>107.333</c:v>
                </c:pt>
                <c:pt idx="2373">
                  <c:v>107.556</c:v>
                </c:pt>
                <c:pt idx="2374">
                  <c:v>107.77800000000001</c:v>
                </c:pt>
                <c:pt idx="2375">
                  <c:v>108</c:v>
                </c:pt>
                <c:pt idx="2376">
                  <c:v>108.22199999999999</c:v>
                </c:pt>
                <c:pt idx="2377">
                  <c:v>108.22199999999999</c:v>
                </c:pt>
                <c:pt idx="2378">
                  <c:v>108.667</c:v>
                </c:pt>
                <c:pt idx="2379">
                  <c:v>108.889</c:v>
                </c:pt>
                <c:pt idx="2380">
                  <c:v>109.111</c:v>
                </c:pt>
                <c:pt idx="2381">
                  <c:v>109.333</c:v>
                </c:pt>
                <c:pt idx="2382">
                  <c:v>109.556</c:v>
                </c:pt>
                <c:pt idx="2383">
                  <c:v>109.77800000000001</c:v>
                </c:pt>
                <c:pt idx="2384">
                  <c:v>110</c:v>
                </c:pt>
                <c:pt idx="2385">
                  <c:v>110.22199999999999</c:v>
                </c:pt>
                <c:pt idx="2386">
                  <c:v>110.22199999999999</c:v>
                </c:pt>
                <c:pt idx="2387">
                  <c:v>110.444</c:v>
                </c:pt>
                <c:pt idx="2388">
                  <c:v>110.444</c:v>
                </c:pt>
                <c:pt idx="2389">
                  <c:v>110.667</c:v>
                </c:pt>
                <c:pt idx="2390">
                  <c:v>110.667</c:v>
                </c:pt>
                <c:pt idx="2391">
                  <c:v>110.667</c:v>
                </c:pt>
                <c:pt idx="2392">
                  <c:v>110.889</c:v>
                </c:pt>
                <c:pt idx="2393">
                  <c:v>110.889</c:v>
                </c:pt>
                <c:pt idx="2394">
                  <c:v>110.889</c:v>
                </c:pt>
                <c:pt idx="2395">
                  <c:v>110.889</c:v>
                </c:pt>
                <c:pt idx="2396">
                  <c:v>110.889</c:v>
                </c:pt>
                <c:pt idx="2397">
                  <c:v>111.111</c:v>
                </c:pt>
                <c:pt idx="2398">
                  <c:v>111.111</c:v>
                </c:pt>
                <c:pt idx="2399">
                  <c:v>111.111</c:v>
                </c:pt>
                <c:pt idx="2400">
                  <c:v>111.111</c:v>
                </c:pt>
                <c:pt idx="2401">
                  <c:v>111.111</c:v>
                </c:pt>
                <c:pt idx="2402">
                  <c:v>111.111</c:v>
                </c:pt>
                <c:pt idx="2403">
                  <c:v>111.333</c:v>
                </c:pt>
                <c:pt idx="2404">
                  <c:v>111.333</c:v>
                </c:pt>
                <c:pt idx="2405">
                  <c:v>111.333</c:v>
                </c:pt>
                <c:pt idx="2406">
                  <c:v>111.333</c:v>
                </c:pt>
                <c:pt idx="2407">
                  <c:v>111.333</c:v>
                </c:pt>
                <c:pt idx="2408">
                  <c:v>111.333</c:v>
                </c:pt>
                <c:pt idx="2409">
                  <c:v>111.333</c:v>
                </c:pt>
                <c:pt idx="2410">
                  <c:v>111.556</c:v>
                </c:pt>
                <c:pt idx="2411">
                  <c:v>111.556</c:v>
                </c:pt>
                <c:pt idx="2412">
                  <c:v>111.556</c:v>
                </c:pt>
                <c:pt idx="2413">
                  <c:v>111.556</c:v>
                </c:pt>
                <c:pt idx="2414">
                  <c:v>111.556</c:v>
                </c:pt>
                <c:pt idx="2415">
                  <c:v>111.556</c:v>
                </c:pt>
                <c:pt idx="2416">
                  <c:v>111.556</c:v>
                </c:pt>
                <c:pt idx="2417">
                  <c:v>111.556</c:v>
                </c:pt>
                <c:pt idx="2418">
                  <c:v>111.77800000000001</c:v>
                </c:pt>
                <c:pt idx="2419">
                  <c:v>111.77800000000001</c:v>
                </c:pt>
                <c:pt idx="2420">
                  <c:v>111.77800000000001</c:v>
                </c:pt>
                <c:pt idx="2421">
                  <c:v>111.77800000000001</c:v>
                </c:pt>
                <c:pt idx="2422">
                  <c:v>111.77800000000001</c:v>
                </c:pt>
                <c:pt idx="2423">
                  <c:v>111.77800000000001</c:v>
                </c:pt>
                <c:pt idx="2424">
                  <c:v>111.77800000000001</c:v>
                </c:pt>
                <c:pt idx="2425">
                  <c:v>112</c:v>
                </c:pt>
                <c:pt idx="2426">
                  <c:v>112</c:v>
                </c:pt>
                <c:pt idx="2427">
                  <c:v>112</c:v>
                </c:pt>
                <c:pt idx="2428">
                  <c:v>112</c:v>
                </c:pt>
                <c:pt idx="2429">
                  <c:v>112</c:v>
                </c:pt>
                <c:pt idx="2430">
                  <c:v>112</c:v>
                </c:pt>
                <c:pt idx="2431">
                  <c:v>112</c:v>
                </c:pt>
                <c:pt idx="2432">
                  <c:v>112</c:v>
                </c:pt>
                <c:pt idx="2433">
                  <c:v>112.22199999999999</c:v>
                </c:pt>
                <c:pt idx="2434">
                  <c:v>112.22199999999999</c:v>
                </c:pt>
                <c:pt idx="2435">
                  <c:v>112.22199999999999</c:v>
                </c:pt>
                <c:pt idx="2436">
                  <c:v>112.22199999999999</c:v>
                </c:pt>
                <c:pt idx="2437">
                  <c:v>112.22199999999999</c:v>
                </c:pt>
                <c:pt idx="2438">
                  <c:v>112.22199999999999</c:v>
                </c:pt>
                <c:pt idx="2439">
                  <c:v>112.22199999999999</c:v>
                </c:pt>
                <c:pt idx="2440">
                  <c:v>112.22199999999999</c:v>
                </c:pt>
                <c:pt idx="2441">
                  <c:v>112.22199999999999</c:v>
                </c:pt>
                <c:pt idx="2442">
                  <c:v>112.444</c:v>
                </c:pt>
                <c:pt idx="2443">
                  <c:v>112.444</c:v>
                </c:pt>
                <c:pt idx="2444">
                  <c:v>112.444</c:v>
                </c:pt>
                <c:pt idx="2445">
                  <c:v>112.444</c:v>
                </c:pt>
                <c:pt idx="2446">
                  <c:v>112.444</c:v>
                </c:pt>
                <c:pt idx="2447">
                  <c:v>112.444</c:v>
                </c:pt>
                <c:pt idx="2448">
                  <c:v>112.444</c:v>
                </c:pt>
                <c:pt idx="2449">
                  <c:v>112.444</c:v>
                </c:pt>
                <c:pt idx="2450">
                  <c:v>112.444</c:v>
                </c:pt>
                <c:pt idx="2451">
                  <c:v>112.444</c:v>
                </c:pt>
                <c:pt idx="2452">
                  <c:v>112.667</c:v>
                </c:pt>
                <c:pt idx="2453">
                  <c:v>112.667</c:v>
                </c:pt>
                <c:pt idx="2454">
                  <c:v>112.667</c:v>
                </c:pt>
                <c:pt idx="2455">
                  <c:v>112.667</c:v>
                </c:pt>
                <c:pt idx="2456">
                  <c:v>112.667</c:v>
                </c:pt>
                <c:pt idx="2457">
                  <c:v>112.667</c:v>
                </c:pt>
                <c:pt idx="2458">
                  <c:v>112.667</c:v>
                </c:pt>
                <c:pt idx="2459">
                  <c:v>112.667</c:v>
                </c:pt>
                <c:pt idx="2460">
                  <c:v>112.667</c:v>
                </c:pt>
                <c:pt idx="2461">
                  <c:v>112.667</c:v>
                </c:pt>
                <c:pt idx="2462">
                  <c:v>112.667</c:v>
                </c:pt>
                <c:pt idx="2463">
                  <c:v>112.889</c:v>
                </c:pt>
                <c:pt idx="2464">
                  <c:v>112.889</c:v>
                </c:pt>
                <c:pt idx="2465">
                  <c:v>112.889</c:v>
                </c:pt>
                <c:pt idx="2466">
                  <c:v>112.889</c:v>
                </c:pt>
                <c:pt idx="2467">
                  <c:v>112.889</c:v>
                </c:pt>
                <c:pt idx="2468">
                  <c:v>112.889</c:v>
                </c:pt>
                <c:pt idx="2469">
                  <c:v>112.889</c:v>
                </c:pt>
                <c:pt idx="2470">
                  <c:v>112.889</c:v>
                </c:pt>
                <c:pt idx="2471">
                  <c:v>112.889</c:v>
                </c:pt>
                <c:pt idx="2472">
                  <c:v>112.889</c:v>
                </c:pt>
                <c:pt idx="2473">
                  <c:v>112.889</c:v>
                </c:pt>
                <c:pt idx="2474">
                  <c:v>113.111</c:v>
                </c:pt>
                <c:pt idx="2475">
                  <c:v>113.111</c:v>
                </c:pt>
                <c:pt idx="2476">
                  <c:v>113.111</c:v>
                </c:pt>
                <c:pt idx="2477">
                  <c:v>113.111</c:v>
                </c:pt>
                <c:pt idx="2478">
                  <c:v>113.111</c:v>
                </c:pt>
                <c:pt idx="2479">
                  <c:v>113.111</c:v>
                </c:pt>
                <c:pt idx="2480">
                  <c:v>113.111</c:v>
                </c:pt>
                <c:pt idx="2481">
                  <c:v>113.111</c:v>
                </c:pt>
                <c:pt idx="2482">
                  <c:v>113.111</c:v>
                </c:pt>
                <c:pt idx="2483">
                  <c:v>113.111</c:v>
                </c:pt>
                <c:pt idx="2484">
                  <c:v>113.111</c:v>
                </c:pt>
                <c:pt idx="2485">
                  <c:v>113.111</c:v>
                </c:pt>
                <c:pt idx="2486">
                  <c:v>113.111</c:v>
                </c:pt>
                <c:pt idx="2487">
                  <c:v>113.333</c:v>
                </c:pt>
                <c:pt idx="2488">
                  <c:v>113.333</c:v>
                </c:pt>
                <c:pt idx="2489">
                  <c:v>113.333</c:v>
                </c:pt>
                <c:pt idx="2490">
                  <c:v>113.333</c:v>
                </c:pt>
                <c:pt idx="2491">
                  <c:v>113.333</c:v>
                </c:pt>
                <c:pt idx="2492">
                  <c:v>113.333</c:v>
                </c:pt>
                <c:pt idx="2493">
                  <c:v>113.333</c:v>
                </c:pt>
                <c:pt idx="2494">
                  <c:v>113.333</c:v>
                </c:pt>
                <c:pt idx="2495">
                  <c:v>113.333</c:v>
                </c:pt>
                <c:pt idx="2496">
                  <c:v>113.333</c:v>
                </c:pt>
                <c:pt idx="2497">
                  <c:v>113.333</c:v>
                </c:pt>
                <c:pt idx="2498">
                  <c:v>113.333</c:v>
                </c:pt>
                <c:pt idx="2499">
                  <c:v>113.333</c:v>
                </c:pt>
                <c:pt idx="2500">
                  <c:v>113.333</c:v>
                </c:pt>
                <c:pt idx="2501">
                  <c:v>113.556</c:v>
                </c:pt>
                <c:pt idx="2502">
                  <c:v>113.556</c:v>
                </c:pt>
                <c:pt idx="2503">
                  <c:v>113.556</c:v>
                </c:pt>
                <c:pt idx="2504">
                  <c:v>113.556</c:v>
                </c:pt>
                <c:pt idx="2505">
                  <c:v>113.556</c:v>
                </c:pt>
                <c:pt idx="2506">
                  <c:v>113.556</c:v>
                </c:pt>
                <c:pt idx="2507">
                  <c:v>113.556</c:v>
                </c:pt>
                <c:pt idx="2508">
                  <c:v>113.556</c:v>
                </c:pt>
                <c:pt idx="2509">
                  <c:v>113.556</c:v>
                </c:pt>
                <c:pt idx="2510">
                  <c:v>113.556</c:v>
                </c:pt>
                <c:pt idx="2511">
                  <c:v>113.556</c:v>
                </c:pt>
                <c:pt idx="2512">
                  <c:v>113.556</c:v>
                </c:pt>
                <c:pt idx="2513">
                  <c:v>113.556</c:v>
                </c:pt>
                <c:pt idx="2514">
                  <c:v>113.556</c:v>
                </c:pt>
                <c:pt idx="2515">
                  <c:v>113.556</c:v>
                </c:pt>
                <c:pt idx="2516">
                  <c:v>113.556</c:v>
                </c:pt>
                <c:pt idx="2517">
                  <c:v>113.77800000000001</c:v>
                </c:pt>
                <c:pt idx="2518">
                  <c:v>113.77800000000001</c:v>
                </c:pt>
                <c:pt idx="2519">
                  <c:v>113.77800000000001</c:v>
                </c:pt>
                <c:pt idx="2520">
                  <c:v>113.77800000000001</c:v>
                </c:pt>
                <c:pt idx="2521">
                  <c:v>113.77800000000001</c:v>
                </c:pt>
                <c:pt idx="2522">
                  <c:v>113.77800000000001</c:v>
                </c:pt>
                <c:pt idx="2523">
                  <c:v>113.77800000000001</c:v>
                </c:pt>
                <c:pt idx="2524">
                  <c:v>113.77800000000001</c:v>
                </c:pt>
                <c:pt idx="2525">
                  <c:v>113.77800000000001</c:v>
                </c:pt>
                <c:pt idx="2526">
                  <c:v>113.77800000000001</c:v>
                </c:pt>
                <c:pt idx="2527">
                  <c:v>113.77800000000001</c:v>
                </c:pt>
                <c:pt idx="2528">
                  <c:v>113.77800000000001</c:v>
                </c:pt>
                <c:pt idx="2529">
                  <c:v>113.77800000000001</c:v>
                </c:pt>
                <c:pt idx="2530">
                  <c:v>113.77800000000001</c:v>
                </c:pt>
                <c:pt idx="2531">
                  <c:v>113.77800000000001</c:v>
                </c:pt>
                <c:pt idx="2532">
                  <c:v>113.77800000000001</c:v>
                </c:pt>
                <c:pt idx="2533">
                  <c:v>113.77800000000001</c:v>
                </c:pt>
                <c:pt idx="2534">
                  <c:v>113.77800000000001</c:v>
                </c:pt>
                <c:pt idx="2535">
                  <c:v>114</c:v>
                </c:pt>
                <c:pt idx="2536">
                  <c:v>114</c:v>
                </c:pt>
                <c:pt idx="2537">
                  <c:v>114</c:v>
                </c:pt>
                <c:pt idx="2538">
                  <c:v>114</c:v>
                </c:pt>
                <c:pt idx="2539">
                  <c:v>114</c:v>
                </c:pt>
                <c:pt idx="2540">
                  <c:v>114</c:v>
                </c:pt>
                <c:pt idx="2541">
                  <c:v>114</c:v>
                </c:pt>
                <c:pt idx="2542">
                  <c:v>114</c:v>
                </c:pt>
                <c:pt idx="2543">
                  <c:v>114</c:v>
                </c:pt>
                <c:pt idx="2544">
                  <c:v>114</c:v>
                </c:pt>
                <c:pt idx="2545">
                  <c:v>114</c:v>
                </c:pt>
                <c:pt idx="2546">
                  <c:v>114</c:v>
                </c:pt>
                <c:pt idx="2547">
                  <c:v>114</c:v>
                </c:pt>
                <c:pt idx="2548">
                  <c:v>114</c:v>
                </c:pt>
                <c:pt idx="2549">
                  <c:v>114</c:v>
                </c:pt>
                <c:pt idx="2550">
                  <c:v>114</c:v>
                </c:pt>
                <c:pt idx="2551">
                  <c:v>114</c:v>
                </c:pt>
                <c:pt idx="2552">
                  <c:v>114</c:v>
                </c:pt>
                <c:pt idx="2553">
                  <c:v>114</c:v>
                </c:pt>
                <c:pt idx="2554">
                  <c:v>114</c:v>
                </c:pt>
                <c:pt idx="2555">
                  <c:v>114.22199999999999</c:v>
                </c:pt>
                <c:pt idx="2556">
                  <c:v>114.22199999999999</c:v>
                </c:pt>
                <c:pt idx="2557">
                  <c:v>114.22199999999999</c:v>
                </c:pt>
                <c:pt idx="2558">
                  <c:v>114.22199999999999</c:v>
                </c:pt>
                <c:pt idx="2559">
                  <c:v>114.22199999999999</c:v>
                </c:pt>
                <c:pt idx="2560">
                  <c:v>114.22199999999999</c:v>
                </c:pt>
                <c:pt idx="2561">
                  <c:v>114.22199999999999</c:v>
                </c:pt>
                <c:pt idx="2562">
                  <c:v>114.22199999999999</c:v>
                </c:pt>
                <c:pt idx="2563">
                  <c:v>114.22199999999999</c:v>
                </c:pt>
                <c:pt idx="2564">
                  <c:v>114.22199999999999</c:v>
                </c:pt>
                <c:pt idx="2565">
                  <c:v>114.22199999999999</c:v>
                </c:pt>
                <c:pt idx="2566">
                  <c:v>114.22199999999999</c:v>
                </c:pt>
                <c:pt idx="2567">
                  <c:v>114.22199999999999</c:v>
                </c:pt>
                <c:pt idx="2568">
                  <c:v>114.22199999999999</c:v>
                </c:pt>
                <c:pt idx="2569">
                  <c:v>114.22199999999999</c:v>
                </c:pt>
                <c:pt idx="2570">
                  <c:v>114.22199999999999</c:v>
                </c:pt>
                <c:pt idx="2571">
                  <c:v>114.22199999999999</c:v>
                </c:pt>
                <c:pt idx="2572">
                  <c:v>114.22199999999999</c:v>
                </c:pt>
                <c:pt idx="2573">
                  <c:v>114.22199999999999</c:v>
                </c:pt>
                <c:pt idx="2574">
                  <c:v>114.22199999999999</c:v>
                </c:pt>
                <c:pt idx="2575">
                  <c:v>114.22199999999999</c:v>
                </c:pt>
                <c:pt idx="2576">
                  <c:v>114.22199999999999</c:v>
                </c:pt>
                <c:pt idx="2577">
                  <c:v>114.22199999999999</c:v>
                </c:pt>
                <c:pt idx="2578">
                  <c:v>114.22199999999999</c:v>
                </c:pt>
                <c:pt idx="2579">
                  <c:v>114.22199999999999</c:v>
                </c:pt>
                <c:pt idx="2580">
                  <c:v>114.444</c:v>
                </c:pt>
                <c:pt idx="2581">
                  <c:v>114.444</c:v>
                </c:pt>
                <c:pt idx="2582">
                  <c:v>114.444</c:v>
                </c:pt>
                <c:pt idx="2583">
                  <c:v>114.444</c:v>
                </c:pt>
                <c:pt idx="2584">
                  <c:v>114.444</c:v>
                </c:pt>
                <c:pt idx="2585">
                  <c:v>114.444</c:v>
                </c:pt>
                <c:pt idx="2586">
                  <c:v>114.444</c:v>
                </c:pt>
                <c:pt idx="2587">
                  <c:v>114.444</c:v>
                </c:pt>
                <c:pt idx="2588">
                  <c:v>114.444</c:v>
                </c:pt>
                <c:pt idx="2589">
                  <c:v>114.444</c:v>
                </c:pt>
                <c:pt idx="2590">
                  <c:v>114.444</c:v>
                </c:pt>
                <c:pt idx="2591">
                  <c:v>114.444</c:v>
                </c:pt>
                <c:pt idx="2592">
                  <c:v>114.444</c:v>
                </c:pt>
                <c:pt idx="2593">
                  <c:v>114.444</c:v>
                </c:pt>
                <c:pt idx="2594">
                  <c:v>114.444</c:v>
                </c:pt>
                <c:pt idx="2595">
                  <c:v>114.444</c:v>
                </c:pt>
                <c:pt idx="2596">
                  <c:v>114.444</c:v>
                </c:pt>
                <c:pt idx="2597">
                  <c:v>114.444</c:v>
                </c:pt>
                <c:pt idx="2598">
                  <c:v>114.444</c:v>
                </c:pt>
                <c:pt idx="2599">
                  <c:v>114.444</c:v>
                </c:pt>
                <c:pt idx="2600">
                  <c:v>114.444</c:v>
                </c:pt>
                <c:pt idx="2601">
                  <c:v>114.444</c:v>
                </c:pt>
                <c:pt idx="2602">
                  <c:v>114.444</c:v>
                </c:pt>
                <c:pt idx="2603">
                  <c:v>114.444</c:v>
                </c:pt>
                <c:pt idx="2604">
                  <c:v>114.444</c:v>
                </c:pt>
                <c:pt idx="2605">
                  <c:v>114.444</c:v>
                </c:pt>
                <c:pt idx="2606">
                  <c:v>114.444</c:v>
                </c:pt>
                <c:pt idx="2607">
                  <c:v>114.444</c:v>
                </c:pt>
                <c:pt idx="2608">
                  <c:v>114.444</c:v>
                </c:pt>
                <c:pt idx="2609">
                  <c:v>114.444</c:v>
                </c:pt>
                <c:pt idx="2610">
                  <c:v>114.444</c:v>
                </c:pt>
                <c:pt idx="2611">
                  <c:v>114.444</c:v>
                </c:pt>
                <c:pt idx="2612">
                  <c:v>114.444</c:v>
                </c:pt>
                <c:pt idx="2613">
                  <c:v>114.667</c:v>
                </c:pt>
                <c:pt idx="2614">
                  <c:v>114.667</c:v>
                </c:pt>
                <c:pt idx="2615">
                  <c:v>114.667</c:v>
                </c:pt>
                <c:pt idx="2616">
                  <c:v>114.667</c:v>
                </c:pt>
                <c:pt idx="2617">
                  <c:v>114.667</c:v>
                </c:pt>
                <c:pt idx="2618">
                  <c:v>114.667</c:v>
                </c:pt>
                <c:pt idx="2619">
                  <c:v>114.667</c:v>
                </c:pt>
                <c:pt idx="2620">
                  <c:v>114.667</c:v>
                </c:pt>
                <c:pt idx="2621">
                  <c:v>114.667</c:v>
                </c:pt>
                <c:pt idx="2622">
                  <c:v>114.667</c:v>
                </c:pt>
                <c:pt idx="2623">
                  <c:v>114.667</c:v>
                </c:pt>
                <c:pt idx="2624">
                  <c:v>114.667</c:v>
                </c:pt>
                <c:pt idx="2625">
                  <c:v>114.667</c:v>
                </c:pt>
                <c:pt idx="2626">
                  <c:v>114.667</c:v>
                </c:pt>
                <c:pt idx="2627">
                  <c:v>114.667</c:v>
                </c:pt>
                <c:pt idx="2628">
                  <c:v>114.667</c:v>
                </c:pt>
                <c:pt idx="2629">
                  <c:v>114.667</c:v>
                </c:pt>
                <c:pt idx="2630">
                  <c:v>114.667</c:v>
                </c:pt>
                <c:pt idx="2631">
                  <c:v>114.667</c:v>
                </c:pt>
                <c:pt idx="2632">
                  <c:v>114.667</c:v>
                </c:pt>
                <c:pt idx="2633">
                  <c:v>114.667</c:v>
                </c:pt>
                <c:pt idx="2634">
                  <c:v>114.667</c:v>
                </c:pt>
                <c:pt idx="2635">
                  <c:v>114.667</c:v>
                </c:pt>
                <c:pt idx="2636">
                  <c:v>114.667</c:v>
                </c:pt>
                <c:pt idx="2637">
                  <c:v>114.667</c:v>
                </c:pt>
                <c:pt idx="2638">
                  <c:v>114.667</c:v>
                </c:pt>
                <c:pt idx="2639">
                  <c:v>114.667</c:v>
                </c:pt>
                <c:pt idx="2640">
                  <c:v>114.667</c:v>
                </c:pt>
                <c:pt idx="2641">
                  <c:v>114.667</c:v>
                </c:pt>
                <c:pt idx="2642">
                  <c:v>114.667</c:v>
                </c:pt>
                <c:pt idx="2643">
                  <c:v>114.667</c:v>
                </c:pt>
                <c:pt idx="2644">
                  <c:v>114.667</c:v>
                </c:pt>
                <c:pt idx="2645">
                  <c:v>114.667</c:v>
                </c:pt>
                <c:pt idx="2646">
                  <c:v>114.667</c:v>
                </c:pt>
                <c:pt idx="2647">
                  <c:v>114.667</c:v>
                </c:pt>
                <c:pt idx="2648">
                  <c:v>114.667</c:v>
                </c:pt>
                <c:pt idx="2649">
                  <c:v>114.667</c:v>
                </c:pt>
                <c:pt idx="2650">
                  <c:v>114.667</c:v>
                </c:pt>
                <c:pt idx="2651">
                  <c:v>114.667</c:v>
                </c:pt>
                <c:pt idx="2652">
                  <c:v>114.667</c:v>
                </c:pt>
                <c:pt idx="2653">
                  <c:v>114.667</c:v>
                </c:pt>
                <c:pt idx="2654">
                  <c:v>114.667</c:v>
                </c:pt>
                <c:pt idx="2655">
                  <c:v>114.667</c:v>
                </c:pt>
                <c:pt idx="2656">
                  <c:v>114.667</c:v>
                </c:pt>
                <c:pt idx="2657">
                  <c:v>114.667</c:v>
                </c:pt>
                <c:pt idx="2658">
                  <c:v>114.667</c:v>
                </c:pt>
                <c:pt idx="2659">
                  <c:v>114.667</c:v>
                </c:pt>
                <c:pt idx="2660">
                  <c:v>114.667</c:v>
                </c:pt>
                <c:pt idx="2661">
                  <c:v>114.667</c:v>
                </c:pt>
                <c:pt idx="2662">
                  <c:v>114.667</c:v>
                </c:pt>
                <c:pt idx="2663">
                  <c:v>114.667</c:v>
                </c:pt>
                <c:pt idx="2664">
                  <c:v>114.667</c:v>
                </c:pt>
                <c:pt idx="2665">
                  <c:v>114.667</c:v>
                </c:pt>
                <c:pt idx="2666">
                  <c:v>114.667</c:v>
                </c:pt>
                <c:pt idx="2667">
                  <c:v>114.667</c:v>
                </c:pt>
                <c:pt idx="2668">
                  <c:v>114.667</c:v>
                </c:pt>
                <c:pt idx="2669">
                  <c:v>114.667</c:v>
                </c:pt>
                <c:pt idx="2670">
                  <c:v>114.667</c:v>
                </c:pt>
                <c:pt idx="2671">
                  <c:v>114.667</c:v>
                </c:pt>
                <c:pt idx="2672">
                  <c:v>114.667</c:v>
                </c:pt>
                <c:pt idx="2673">
                  <c:v>114.667</c:v>
                </c:pt>
                <c:pt idx="2674">
                  <c:v>114.667</c:v>
                </c:pt>
                <c:pt idx="2675">
                  <c:v>114.667</c:v>
                </c:pt>
                <c:pt idx="2676">
                  <c:v>114.667</c:v>
                </c:pt>
                <c:pt idx="2677">
                  <c:v>114.667</c:v>
                </c:pt>
                <c:pt idx="2678">
                  <c:v>114.667</c:v>
                </c:pt>
                <c:pt idx="2679">
                  <c:v>114.667</c:v>
                </c:pt>
                <c:pt idx="2680">
                  <c:v>114.667</c:v>
                </c:pt>
                <c:pt idx="2681">
                  <c:v>114.667</c:v>
                </c:pt>
                <c:pt idx="2682">
                  <c:v>114.667</c:v>
                </c:pt>
                <c:pt idx="2683">
                  <c:v>114.667</c:v>
                </c:pt>
                <c:pt idx="2684">
                  <c:v>114.667</c:v>
                </c:pt>
                <c:pt idx="2685">
                  <c:v>114.667</c:v>
                </c:pt>
                <c:pt idx="2686">
                  <c:v>114.667</c:v>
                </c:pt>
                <c:pt idx="2687">
                  <c:v>114.667</c:v>
                </c:pt>
                <c:pt idx="2688">
                  <c:v>114.667</c:v>
                </c:pt>
                <c:pt idx="2689">
                  <c:v>114.667</c:v>
                </c:pt>
                <c:pt idx="2690">
                  <c:v>114.889</c:v>
                </c:pt>
                <c:pt idx="2691">
                  <c:v>114.889</c:v>
                </c:pt>
                <c:pt idx="2692">
                  <c:v>114.889</c:v>
                </c:pt>
                <c:pt idx="2693">
                  <c:v>114.889</c:v>
                </c:pt>
                <c:pt idx="2694">
                  <c:v>114.889</c:v>
                </c:pt>
                <c:pt idx="2695">
                  <c:v>114.889</c:v>
                </c:pt>
                <c:pt idx="2696">
                  <c:v>114.889</c:v>
                </c:pt>
                <c:pt idx="2697">
                  <c:v>114.889</c:v>
                </c:pt>
                <c:pt idx="2698">
                  <c:v>114.889</c:v>
                </c:pt>
                <c:pt idx="2699">
                  <c:v>114.889</c:v>
                </c:pt>
                <c:pt idx="2700">
                  <c:v>114.889</c:v>
                </c:pt>
                <c:pt idx="2701">
                  <c:v>114.889</c:v>
                </c:pt>
                <c:pt idx="2702">
                  <c:v>114.889</c:v>
                </c:pt>
                <c:pt idx="2703">
                  <c:v>114.889</c:v>
                </c:pt>
                <c:pt idx="2704">
                  <c:v>114.889</c:v>
                </c:pt>
                <c:pt idx="2705">
                  <c:v>114.889</c:v>
                </c:pt>
                <c:pt idx="2706">
                  <c:v>114.889</c:v>
                </c:pt>
                <c:pt idx="2707">
                  <c:v>114.889</c:v>
                </c:pt>
                <c:pt idx="2708">
                  <c:v>114.889</c:v>
                </c:pt>
                <c:pt idx="2709">
                  <c:v>114.889</c:v>
                </c:pt>
                <c:pt idx="2710">
                  <c:v>114.889</c:v>
                </c:pt>
                <c:pt idx="2711">
                  <c:v>114.889</c:v>
                </c:pt>
                <c:pt idx="2712">
                  <c:v>114.889</c:v>
                </c:pt>
                <c:pt idx="2713">
                  <c:v>114.889</c:v>
                </c:pt>
                <c:pt idx="2714">
                  <c:v>114.889</c:v>
                </c:pt>
                <c:pt idx="2715">
                  <c:v>114.889</c:v>
                </c:pt>
                <c:pt idx="2716">
                  <c:v>114.889</c:v>
                </c:pt>
                <c:pt idx="2717">
                  <c:v>114.889</c:v>
                </c:pt>
                <c:pt idx="2718">
                  <c:v>114.889</c:v>
                </c:pt>
                <c:pt idx="2719">
                  <c:v>114.889</c:v>
                </c:pt>
                <c:pt idx="2720">
                  <c:v>114.889</c:v>
                </c:pt>
                <c:pt idx="2721">
                  <c:v>114.889</c:v>
                </c:pt>
                <c:pt idx="2722">
                  <c:v>114.889</c:v>
                </c:pt>
                <c:pt idx="2723">
                  <c:v>114.889</c:v>
                </c:pt>
                <c:pt idx="2724">
                  <c:v>114.889</c:v>
                </c:pt>
                <c:pt idx="2725">
                  <c:v>114.889</c:v>
                </c:pt>
                <c:pt idx="2726">
                  <c:v>114.889</c:v>
                </c:pt>
                <c:pt idx="2727">
                  <c:v>114.889</c:v>
                </c:pt>
                <c:pt idx="2728">
                  <c:v>114.889</c:v>
                </c:pt>
                <c:pt idx="2729">
                  <c:v>114.889</c:v>
                </c:pt>
                <c:pt idx="2730">
                  <c:v>114.889</c:v>
                </c:pt>
                <c:pt idx="2731">
                  <c:v>114.889</c:v>
                </c:pt>
                <c:pt idx="2732">
                  <c:v>114.889</c:v>
                </c:pt>
                <c:pt idx="2733">
                  <c:v>114.889</c:v>
                </c:pt>
                <c:pt idx="2734">
                  <c:v>114.889</c:v>
                </c:pt>
                <c:pt idx="2735">
                  <c:v>114.889</c:v>
                </c:pt>
                <c:pt idx="2736">
                  <c:v>114.889</c:v>
                </c:pt>
                <c:pt idx="2737">
                  <c:v>114.889</c:v>
                </c:pt>
                <c:pt idx="2738">
                  <c:v>114.889</c:v>
                </c:pt>
                <c:pt idx="2739">
                  <c:v>114.889</c:v>
                </c:pt>
                <c:pt idx="2740">
                  <c:v>114.889</c:v>
                </c:pt>
                <c:pt idx="2741">
                  <c:v>114.889</c:v>
                </c:pt>
                <c:pt idx="2742">
                  <c:v>114.889</c:v>
                </c:pt>
                <c:pt idx="2743">
                  <c:v>114.889</c:v>
                </c:pt>
                <c:pt idx="2744">
                  <c:v>114.889</c:v>
                </c:pt>
                <c:pt idx="2745">
                  <c:v>114.667</c:v>
                </c:pt>
                <c:pt idx="2746">
                  <c:v>114.667</c:v>
                </c:pt>
                <c:pt idx="2747">
                  <c:v>114.667</c:v>
                </c:pt>
                <c:pt idx="2748">
                  <c:v>114.667</c:v>
                </c:pt>
                <c:pt idx="2749">
                  <c:v>114.667</c:v>
                </c:pt>
                <c:pt idx="2750">
                  <c:v>114.667</c:v>
                </c:pt>
                <c:pt idx="2751">
                  <c:v>114.667</c:v>
                </c:pt>
                <c:pt idx="2752">
                  <c:v>114.667</c:v>
                </c:pt>
                <c:pt idx="2753">
                  <c:v>114.667</c:v>
                </c:pt>
                <c:pt idx="2754">
                  <c:v>114.667</c:v>
                </c:pt>
                <c:pt idx="2755">
                  <c:v>114.667</c:v>
                </c:pt>
                <c:pt idx="2756">
                  <c:v>114.667</c:v>
                </c:pt>
                <c:pt idx="2757">
                  <c:v>114.667</c:v>
                </c:pt>
                <c:pt idx="2758">
                  <c:v>114.667</c:v>
                </c:pt>
                <c:pt idx="2759">
                  <c:v>114.667</c:v>
                </c:pt>
                <c:pt idx="2760">
                  <c:v>114.667</c:v>
                </c:pt>
                <c:pt idx="2761">
                  <c:v>114.667</c:v>
                </c:pt>
                <c:pt idx="2762">
                  <c:v>114.667</c:v>
                </c:pt>
                <c:pt idx="2763">
                  <c:v>114.667</c:v>
                </c:pt>
                <c:pt idx="2764">
                  <c:v>114.667</c:v>
                </c:pt>
                <c:pt idx="2765">
                  <c:v>114.667</c:v>
                </c:pt>
                <c:pt idx="2766">
                  <c:v>114.667</c:v>
                </c:pt>
                <c:pt idx="2767">
                  <c:v>114.667</c:v>
                </c:pt>
                <c:pt idx="2768">
                  <c:v>114.667</c:v>
                </c:pt>
                <c:pt idx="2769">
                  <c:v>114.667</c:v>
                </c:pt>
                <c:pt idx="2770">
                  <c:v>114.667</c:v>
                </c:pt>
                <c:pt idx="2771">
                  <c:v>114.667</c:v>
                </c:pt>
                <c:pt idx="2772">
                  <c:v>114.667</c:v>
                </c:pt>
                <c:pt idx="2773">
                  <c:v>114.667</c:v>
                </c:pt>
                <c:pt idx="2774">
                  <c:v>114.667</c:v>
                </c:pt>
                <c:pt idx="2775">
                  <c:v>114.667</c:v>
                </c:pt>
                <c:pt idx="2776">
                  <c:v>114.667</c:v>
                </c:pt>
                <c:pt idx="2777">
                  <c:v>114.667</c:v>
                </c:pt>
                <c:pt idx="2778">
                  <c:v>114.667</c:v>
                </c:pt>
                <c:pt idx="2779">
                  <c:v>114.667</c:v>
                </c:pt>
                <c:pt idx="2780">
                  <c:v>114.667</c:v>
                </c:pt>
                <c:pt idx="2781">
                  <c:v>114.667</c:v>
                </c:pt>
                <c:pt idx="2782">
                  <c:v>114.667</c:v>
                </c:pt>
                <c:pt idx="2783">
                  <c:v>114.667</c:v>
                </c:pt>
                <c:pt idx="2784">
                  <c:v>114.667</c:v>
                </c:pt>
                <c:pt idx="2785">
                  <c:v>114.667</c:v>
                </c:pt>
                <c:pt idx="2786">
                  <c:v>114.667</c:v>
                </c:pt>
                <c:pt idx="2787">
                  <c:v>114.667</c:v>
                </c:pt>
                <c:pt idx="2788">
                  <c:v>114.667</c:v>
                </c:pt>
                <c:pt idx="2789">
                  <c:v>114.667</c:v>
                </c:pt>
                <c:pt idx="2790">
                  <c:v>114.667</c:v>
                </c:pt>
                <c:pt idx="2791">
                  <c:v>114.667</c:v>
                </c:pt>
                <c:pt idx="2792">
                  <c:v>114.667</c:v>
                </c:pt>
                <c:pt idx="2793">
                  <c:v>114.667</c:v>
                </c:pt>
                <c:pt idx="2794">
                  <c:v>114.667</c:v>
                </c:pt>
                <c:pt idx="2795">
                  <c:v>114.667</c:v>
                </c:pt>
                <c:pt idx="2796">
                  <c:v>114.667</c:v>
                </c:pt>
                <c:pt idx="2797">
                  <c:v>114.667</c:v>
                </c:pt>
                <c:pt idx="2798">
                  <c:v>114.667</c:v>
                </c:pt>
                <c:pt idx="2799">
                  <c:v>114.667</c:v>
                </c:pt>
                <c:pt idx="2800">
                  <c:v>114.667</c:v>
                </c:pt>
                <c:pt idx="2801">
                  <c:v>114.667</c:v>
                </c:pt>
                <c:pt idx="2802">
                  <c:v>114.667</c:v>
                </c:pt>
                <c:pt idx="2803">
                  <c:v>114.667</c:v>
                </c:pt>
                <c:pt idx="2804">
                  <c:v>114.667</c:v>
                </c:pt>
                <c:pt idx="2805">
                  <c:v>114.667</c:v>
                </c:pt>
                <c:pt idx="2806">
                  <c:v>114.667</c:v>
                </c:pt>
                <c:pt idx="2807">
                  <c:v>114.667</c:v>
                </c:pt>
                <c:pt idx="2808">
                  <c:v>114.667</c:v>
                </c:pt>
                <c:pt idx="2809">
                  <c:v>114.667</c:v>
                </c:pt>
                <c:pt idx="2810">
                  <c:v>114.667</c:v>
                </c:pt>
                <c:pt idx="2811">
                  <c:v>114.667</c:v>
                </c:pt>
                <c:pt idx="2812">
                  <c:v>114.667</c:v>
                </c:pt>
                <c:pt idx="2813">
                  <c:v>114.667</c:v>
                </c:pt>
                <c:pt idx="2814">
                  <c:v>114.667</c:v>
                </c:pt>
                <c:pt idx="2815">
                  <c:v>114.667</c:v>
                </c:pt>
                <c:pt idx="2816">
                  <c:v>114.667</c:v>
                </c:pt>
                <c:pt idx="2817">
                  <c:v>114.667</c:v>
                </c:pt>
                <c:pt idx="2818">
                  <c:v>114.667</c:v>
                </c:pt>
                <c:pt idx="2819">
                  <c:v>114.667</c:v>
                </c:pt>
                <c:pt idx="2820">
                  <c:v>114.667</c:v>
                </c:pt>
                <c:pt idx="2821">
                  <c:v>114.667</c:v>
                </c:pt>
                <c:pt idx="2822">
                  <c:v>114.667</c:v>
                </c:pt>
                <c:pt idx="2823">
                  <c:v>114.667</c:v>
                </c:pt>
                <c:pt idx="2824">
                  <c:v>114.667</c:v>
                </c:pt>
                <c:pt idx="2825">
                  <c:v>114.667</c:v>
                </c:pt>
                <c:pt idx="2826">
                  <c:v>114.667</c:v>
                </c:pt>
                <c:pt idx="2827">
                  <c:v>114.667</c:v>
                </c:pt>
                <c:pt idx="2828">
                  <c:v>114.667</c:v>
                </c:pt>
                <c:pt idx="2829">
                  <c:v>114.667</c:v>
                </c:pt>
                <c:pt idx="2830">
                  <c:v>114.667</c:v>
                </c:pt>
                <c:pt idx="2831">
                  <c:v>114.667</c:v>
                </c:pt>
                <c:pt idx="2832">
                  <c:v>114.667</c:v>
                </c:pt>
                <c:pt idx="2833">
                  <c:v>114.667</c:v>
                </c:pt>
                <c:pt idx="2834">
                  <c:v>114.667</c:v>
                </c:pt>
                <c:pt idx="2835">
                  <c:v>114.667</c:v>
                </c:pt>
                <c:pt idx="2836">
                  <c:v>114.667</c:v>
                </c:pt>
                <c:pt idx="2837">
                  <c:v>114.667</c:v>
                </c:pt>
                <c:pt idx="2838">
                  <c:v>114.667</c:v>
                </c:pt>
                <c:pt idx="2839">
                  <c:v>114.667</c:v>
                </c:pt>
                <c:pt idx="2840">
                  <c:v>114.667</c:v>
                </c:pt>
                <c:pt idx="2841">
                  <c:v>114.444</c:v>
                </c:pt>
                <c:pt idx="2842">
                  <c:v>114.444</c:v>
                </c:pt>
                <c:pt idx="2843">
                  <c:v>114.444</c:v>
                </c:pt>
                <c:pt idx="2844">
                  <c:v>114.444</c:v>
                </c:pt>
                <c:pt idx="2845">
                  <c:v>114.444</c:v>
                </c:pt>
                <c:pt idx="2846">
                  <c:v>114.444</c:v>
                </c:pt>
                <c:pt idx="2847">
                  <c:v>114.444</c:v>
                </c:pt>
                <c:pt idx="2848">
                  <c:v>114.444</c:v>
                </c:pt>
                <c:pt idx="2849">
                  <c:v>114.444</c:v>
                </c:pt>
                <c:pt idx="2850">
                  <c:v>114.444</c:v>
                </c:pt>
                <c:pt idx="2851">
                  <c:v>114.444</c:v>
                </c:pt>
                <c:pt idx="2852">
                  <c:v>114.444</c:v>
                </c:pt>
                <c:pt idx="2853">
                  <c:v>114.444</c:v>
                </c:pt>
                <c:pt idx="2854">
                  <c:v>114.444</c:v>
                </c:pt>
                <c:pt idx="2855">
                  <c:v>114.444</c:v>
                </c:pt>
                <c:pt idx="2856">
                  <c:v>114.444</c:v>
                </c:pt>
                <c:pt idx="2857">
                  <c:v>114.444</c:v>
                </c:pt>
                <c:pt idx="2858">
                  <c:v>114.444</c:v>
                </c:pt>
                <c:pt idx="2859">
                  <c:v>114.444</c:v>
                </c:pt>
                <c:pt idx="2860">
                  <c:v>114.444</c:v>
                </c:pt>
                <c:pt idx="2861">
                  <c:v>114.444</c:v>
                </c:pt>
                <c:pt idx="2862">
                  <c:v>114.444</c:v>
                </c:pt>
                <c:pt idx="2863">
                  <c:v>114.444</c:v>
                </c:pt>
                <c:pt idx="2864">
                  <c:v>114.444</c:v>
                </c:pt>
                <c:pt idx="2865">
                  <c:v>114.444</c:v>
                </c:pt>
                <c:pt idx="2866">
                  <c:v>114.444</c:v>
                </c:pt>
                <c:pt idx="2867">
                  <c:v>114.444</c:v>
                </c:pt>
                <c:pt idx="2868">
                  <c:v>114.444</c:v>
                </c:pt>
                <c:pt idx="2869">
                  <c:v>114.444</c:v>
                </c:pt>
                <c:pt idx="2870">
                  <c:v>114.444</c:v>
                </c:pt>
                <c:pt idx="2871">
                  <c:v>114.444</c:v>
                </c:pt>
                <c:pt idx="2872">
                  <c:v>114.444</c:v>
                </c:pt>
                <c:pt idx="2873">
                  <c:v>114.444</c:v>
                </c:pt>
                <c:pt idx="2874">
                  <c:v>114.444</c:v>
                </c:pt>
                <c:pt idx="2875">
                  <c:v>114.444</c:v>
                </c:pt>
                <c:pt idx="2876">
                  <c:v>114.444</c:v>
                </c:pt>
                <c:pt idx="2877">
                  <c:v>114.444</c:v>
                </c:pt>
                <c:pt idx="2878">
                  <c:v>114.444</c:v>
                </c:pt>
                <c:pt idx="2879">
                  <c:v>114.444</c:v>
                </c:pt>
                <c:pt idx="2880">
                  <c:v>114.444</c:v>
                </c:pt>
                <c:pt idx="2881">
                  <c:v>114.444</c:v>
                </c:pt>
                <c:pt idx="2882">
                  <c:v>114.444</c:v>
                </c:pt>
                <c:pt idx="2883">
                  <c:v>114.444</c:v>
                </c:pt>
                <c:pt idx="2884">
                  <c:v>114.444</c:v>
                </c:pt>
                <c:pt idx="2885">
                  <c:v>114.444</c:v>
                </c:pt>
                <c:pt idx="2886">
                  <c:v>114.444</c:v>
                </c:pt>
                <c:pt idx="2887">
                  <c:v>114.444</c:v>
                </c:pt>
                <c:pt idx="2888">
                  <c:v>114.444</c:v>
                </c:pt>
                <c:pt idx="2889">
                  <c:v>114.444</c:v>
                </c:pt>
                <c:pt idx="2890">
                  <c:v>114.444</c:v>
                </c:pt>
                <c:pt idx="2891">
                  <c:v>114.444</c:v>
                </c:pt>
                <c:pt idx="2892">
                  <c:v>114.444</c:v>
                </c:pt>
                <c:pt idx="2893">
                  <c:v>114.444</c:v>
                </c:pt>
                <c:pt idx="2894">
                  <c:v>114.444</c:v>
                </c:pt>
                <c:pt idx="2895">
                  <c:v>114.444</c:v>
                </c:pt>
                <c:pt idx="2896">
                  <c:v>114.444</c:v>
                </c:pt>
                <c:pt idx="2897">
                  <c:v>114.444</c:v>
                </c:pt>
                <c:pt idx="2898">
                  <c:v>114.444</c:v>
                </c:pt>
                <c:pt idx="2899">
                  <c:v>114.22199999999999</c:v>
                </c:pt>
                <c:pt idx="2900">
                  <c:v>114.22199999999999</c:v>
                </c:pt>
                <c:pt idx="2901">
                  <c:v>114.22199999999999</c:v>
                </c:pt>
                <c:pt idx="2902">
                  <c:v>114.22199999999999</c:v>
                </c:pt>
                <c:pt idx="2903">
                  <c:v>114.22199999999999</c:v>
                </c:pt>
                <c:pt idx="2904">
                  <c:v>114.22199999999999</c:v>
                </c:pt>
                <c:pt idx="2905">
                  <c:v>114.22199999999999</c:v>
                </c:pt>
                <c:pt idx="2906">
                  <c:v>114.22199999999999</c:v>
                </c:pt>
                <c:pt idx="2907">
                  <c:v>114.22199999999999</c:v>
                </c:pt>
                <c:pt idx="2908">
                  <c:v>114.22199999999999</c:v>
                </c:pt>
                <c:pt idx="2909">
                  <c:v>114.22199999999999</c:v>
                </c:pt>
                <c:pt idx="2910">
                  <c:v>114.22199999999999</c:v>
                </c:pt>
                <c:pt idx="2911">
                  <c:v>114.22199999999999</c:v>
                </c:pt>
                <c:pt idx="2912">
                  <c:v>114.22199999999999</c:v>
                </c:pt>
                <c:pt idx="2913">
                  <c:v>114.22199999999999</c:v>
                </c:pt>
                <c:pt idx="2914">
                  <c:v>114.22199999999999</c:v>
                </c:pt>
                <c:pt idx="2915">
                  <c:v>114.22199999999999</c:v>
                </c:pt>
                <c:pt idx="2916">
                  <c:v>114.22199999999999</c:v>
                </c:pt>
                <c:pt idx="2917">
                  <c:v>114.22199999999999</c:v>
                </c:pt>
                <c:pt idx="2918">
                  <c:v>114.22199999999999</c:v>
                </c:pt>
                <c:pt idx="2919">
                  <c:v>114.22199999999999</c:v>
                </c:pt>
                <c:pt idx="2920">
                  <c:v>114.22199999999999</c:v>
                </c:pt>
                <c:pt idx="2921">
                  <c:v>114.22199999999999</c:v>
                </c:pt>
                <c:pt idx="2922">
                  <c:v>114.22199999999999</c:v>
                </c:pt>
                <c:pt idx="2923">
                  <c:v>114.22199999999999</c:v>
                </c:pt>
                <c:pt idx="2924">
                  <c:v>114.22199999999999</c:v>
                </c:pt>
                <c:pt idx="2925">
                  <c:v>114.22199999999999</c:v>
                </c:pt>
                <c:pt idx="2926">
                  <c:v>114.22199999999999</c:v>
                </c:pt>
                <c:pt idx="2927">
                  <c:v>114.22199999999999</c:v>
                </c:pt>
                <c:pt idx="2928">
                  <c:v>114.22199999999999</c:v>
                </c:pt>
                <c:pt idx="2929">
                  <c:v>114.22199999999999</c:v>
                </c:pt>
                <c:pt idx="2930">
                  <c:v>114.22199999999999</c:v>
                </c:pt>
                <c:pt idx="2931">
                  <c:v>114.22199999999999</c:v>
                </c:pt>
                <c:pt idx="2932">
                  <c:v>114.22199999999999</c:v>
                </c:pt>
                <c:pt idx="2933">
                  <c:v>114.22199999999999</c:v>
                </c:pt>
                <c:pt idx="2934">
                  <c:v>114.22199999999999</c:v>
                </c:pt>
                <c:pt idx="2935">
                  <c:v>114.22199999999999</c:v>
                </c:pt>
                <c:pt idx="2936">
                  <c:v>114.22199999999999</c:v>
                </c:pt>
                <c:pt idx="2937">
                  <c:v>114.22199999999999</c:v>
                </c:pt>
                <c:pt idx="2938">
                  <c:v>114.22199999999999</c:v>
                </c:pt>
                <c:pt idx="2939">
                  <c:v>114.22199999999999</c:v>
                </c:pt>
                <c:pt idx="2940">
                  <c:v>114.22199999999999</c:v>
                </c:pt>
                <c:pt idx="2941">
                  <c:v>114.22199999999999</c:v>
                </c:pt>
                <c:pt idx="2942">
                  <c:v>114.22199999999999</c:v>
                </c:pt>
                <c:pt idx="2943">
                  <c:v>114.22199999999999</c:v>
                </c:pt>
                <c:pt idx="2944">
                  <c:v>114.22199999999999</c:v>
                </c:pt>
                <c:pt idx="2945">
                  <c:v>114.22199999999999</c:v>
                </c:pt>
                <c:pt idx="2946">
                  <c:v>114.22199999999999</c:v>
                </c:pt>
                <c:pt idx="2947">
                  <c:v>114.22199999999999</c:v>
                </c:pt>
                <c:pt idx="2948">
                  <c:v>114</c:v>
                </c:pt>
                <c:pt idx="2949">
                  <c:v>114</c:v>
                </c:pt>
                <c:pt idx="2950">
                  <c:v>114</c:v>
                </c:pt>
                <c:pt idx="2951">
                  <c:v>114</c:v>
                </c:pt>
                <c:pt idx="2952">
                  <c:v>114</c:v>
                </c:pt>
                <c:pt idx="2953">
                  <c:v>114</c:v>
                </c:pt>
                <c:pt idx="2954">
                  <c:v>114</c:v>
                </c:pt>
                <c:pt idx="2955">
                  <c:v>114</c:v>
                </c:pt>
                <c:pt idx="2956">
                  <c:v>114</c:v>
                </c:pt>
                <c:pt idx="2957">
                  <c:v>114</c:v>
                </c:pt>
                <c:pt idx="2958">
                  <c:v>114</c:v>
                </c:pt>
                <c:pt idx="2959">
                  <c:v>114</c:v>
                </c:pt>
                <c:pt idx="2960">
                  <c:v>114</c:v>
                </c:pt>
                <c:pt idx="2961">
                  <c:v>114</c:v>
                </c:pt>
                <c:pt idx="2962">
                  <c:v>114</c:v>
                </c:pt>
                <c:pt idx="2963">
                  <c:v>114</c:v>
                </c:pt>
                <c:pt idx="2964">
                  <c:v>114</c:v>
                </c:pt>
                <c:pt idx="2965">
                  <c:v>114</c:v>
                </c:pt>
                <c:pt idx="2966">
                  <c:v>114</c:v>
                </c:pt>
                <c:pt idx="2967">
                  <c:v>114</c:v>
                </c:pt>
                <c:pt idx="2968">
                  <c:v>114</c:v>
                </c:pt>
                <c:pt idx="2969">
                  <c:v>114</c:v>
                </c:pt>
                <c:pt idx="2970">
                  <c:v>114</c:v>
                </c:pt>
                <c:pt idx="2971">
                  <c:v>114</c:v>
                </c:pt>
                <c:pt idx="2972">
                  <c:v>114</c:v>
                </c:pt>
                <c:pt idx="2973">
                  <c:v>114</c:v>
                </c:pt>
                <c:pt idx="2974">
                  <c:v>114</c:v>
                </c:pt>
                <c:pt idx="2975">
                  <c:v>114</c:v>
                </c:pt>
                <c:pt idx="2976">
                  <c:v>114</c:v>
                </c:pt>
                <c:pt idx="2977">
                  <c:v>114</c:v>
                </c:pt>
                <c:pt idx="2978">
                  <c:v>114</c:v>
                </c:pt>
                <c:pt idx="2979">
                  <c:v>114</c:v>
                </c:pt>
                <c:pt idx="2980">
                  <c:v>114</c:v>
                </c:pt>
                <c:pt idx="2981">
                  <c:v>114</c:v>
                </c:pt>
                <c:pt idx="2982">
                  <c:v>114</c:v>
                </c:pt>
                <c:pt idx="2983">
                  <c:v>114</c:v>
                </c:pt>
                <c:pt idx="2984">
                  <c:v>114</c:v>
                </c:pt>
                <c:pt idx="2985">
                  <c:v>114</c:v>
                </c:pt>
                <c:pt idx="2986">
                  <c:v>114</c:v>
                </c:pt>
                <c:pt idx="2987">
                  <c:v>114</c:v>
                </c:pt>
                <c:pt idx="2988">
                  <c:v>113.77800000000001</c:v>
                </c:pt>
                <c:pt idx="2989">
                  <c:v>113.77800000000001</c:v>
                </c:pt>
                <c:pt idx="2990">
                  <c:v>113.77800000000001</c:v>
                </c:pt>
                <c:pt idx="2991">
                  <c:v>113.77800000000001</c:v>
                </c:pt>
                <c:pt idx="2992">
                  <c:v>113.77800000000001</c:v>
                </c:pt>
                <c:pt idx="2993">
                  <c:v>113.77800000000001</c:v>
                </c:pt>
                <c:pt idx="2994">
                  <c:v>113.77800000000001</c:v>
                </c:pt>
                <c:pt idx="2995">
                  <c:v>113.77800000000001</c:v>
                </c:pt>
                <c:pt idx="2996">
                  <c:v>113.77800000000001</c:v>
                </c:pt>
                <c:pt idx="2997">
                  <c:v>113.77800000000001</c:v>
                </c:pt>
                <c:pt idx="2998">
                  <c:v>113.77800000000001</c:v>
                </c:pt>
                <c:pt idx="2999">
                  <c:v>113.77800000000001</c:v>
                </c:pt>
                <c:pt idx="3000">
                  <c:v>113.77800000000001</c:v>
                </c:pt>
                <c:pt idx="3001">
                  <c:v>113.77800000000001</c:v>
                </c:pt>
                <c:pt idx="3002">
                  <c:v>113.77800000000001</c:v>
                </c:pt>
                <c:pt idx="3003">
                  <c:v>113.77800000000001</c:v>
                </c:pt>
                <c:pt idx="3004">
                  <c:v>113.77800000000001</c:v>
                </c:pt>
                <c:pt idx="3005">
                  <c:v>113.77800000000001</c:v>
                </c:pt>
                <c:pt idx="3006">
                  <c:v>113.77800000000001</c:v>
                </c:pt>
                <c:pt idx="3007">
                  <c:v>113.77800000000001</c:v>
                </c:pt>
                <c:pt idx="3008">
                  <c:v>113.77800000000001</c:v>
                </c:pt>
                <c:pt idx="3009">
                  <c:v>113.77800000000001</c:v>
                </c:pt>
                <c:pt idx="3010">
                  <c:v>113.77800000000001</c:v>
                </c:pt>
                <c:pt idx="3011">
                  <c:v>113.77800000000001</c:v>
                </c:pt>
                <c:pt idx="3012">
                  <c:v>113.77800000000001</c:v>
                </c:pt>
                <c:pt idx="3013">
                  <c:v>113.77800000000001</c:v>
                </c:pt>
                <c:pt idx="3014">
                  <c:v>113.77800000000001</c:v>
                </c:pt>
                <c:pt idx="3015">
                  <c:v>113.77800000000001</c:v>
                </c:pt>
                <c:pt idx="3016">
                  <c:v>113.77800000000001</c:v>
                </c:pt>
                <c:pt idx="3017">
                  <c:v>113.77800000000001</c:v>
                </c:pt>
                <c:pt idx="3018">
                  <c:v>113.77800000000001</c:v>
                </c:pt>
                <c:pt idx="3019">
                  <c:v>113.77800000000001</c:v>
                </c:pt>
                <c:pt idx="3020">
                  <c:v>113.77800000000001</c:v>
                </c:pt>
                <c:pt idx="3021">
                  <c:v>113.77800000000001</c:v>
                </c:pt>
                <c:pt idx="3022">
                  <c:v>113.77800000000001</c:v>
                </c:pt>
                <c:pt idx="3023">
                  <c:v>113.77800000000001</c:v>
                </c:pt>
                <c:pt idx="3024">
                  <c:v>113.77800000000001</c:v>
                </c:pt>
                <c:pt idx="3025">
                  <c:v>113.556</c:v>
                </c:pt>
                <c:pt idx="3026">
                  <c:v>113.556</c:v>
                </c:pt>
                <c:pt idx="3027">
                  <c:v>113.556</c:v>
                </c:pt>
                <c:pt idx="3028">
                  <c:v>113.556</c:v>
                </c:pt>
                <c:pt idx="3029">
                  <c:v>113.556</c:v>
                </c:pt>
                <c:pt idx="3030">
                  <c:v>113.556</c:v>
                </c:pt>
                <c:pt idx="3031">
                  <c:v>113.556</c:v>
                </c:pt>
                <c:pt idx="3032">
                  <c:v>113.556</c:v>
                </c:pt>
                <c:pt idx="3033">
                  <c:v>113.556</c:v>
                </c:pt>
                <c:pt idx="3034">
                  <c:v>113.556</c:v>
                </c:pt>
                <c:pt idx="3035">
                  <c:v>113.556</c:v>
                </c:pt>
                <c:pt idx="3036">
                  <c:v>113.556</c:v>
                </c:pt>
                <c:pt idx="3037">
                  <c:v>113.556</c:v>
                </c:pt>
                <c:pt idx="3038">
                  <c:v>113.556</c:v>
                </c:pt>
                <c:pt idx="3039">
                  <c:v>113.556</c:v>
                </c:pt>
                <c:pt idx="3040">
                  <c:v>113.556</c:v>
                </c:pt>
                <c:pt idx="3041">
                  <c:v>113.556</c:v>
                </c:pt>
                <c:pt idx="3042">
                  <c:v>113.556</c:v>
                </c:pt>
                <c:pt idx="3043">
                  <c:v>113.556</c:v>
                </c:pt>
                <c:pt idx="3044">
                  <c:v>113.556</c:v>
                </c:pt>
                <c:pt idx="3045">
                  <c:v>113.556</c:v>
                </c:pt>
                <c:pt idx="3046">
                  <c:v>113.556</c:v>
                </c:pt>
                <c:pt idx="3047">
                  <c:v>113.556</c:v>
                </c:pt>
                <c:pt idx="3048">
                  <c:v>113.556</c:v>
                </c:pt>
                <c:pt idx="3049">
                  <c:v>113.556</c:v>
                </c:pt>
                <c:pt idx="3050">
                  <c:v>113.556</c:v>
                </c:pt>
                <c:pt idx="3051">
                  <c:v>113.556</c:v>
                </c:pt>
                <c:pt idx="3052">
                  <c:v>113.556</c:v>
                </c:pt>
                <c:pt idx="3053">
                  <c:v>113.556</c:v>
                </c:pt>
                <c:pt idx="3054">
                  <c:v>113.556</c:v>
                </c:pt>
                <c:pt idx="3055">
                  <c:v>113.556</c:v>
                </c:pt>
                <c:pt idx="3056">
                  <c:v>113.556</c:v>
                </c:pt>
                <c:pt idx="3057">
                  <c:v>113.556</c:v>
                </c:pt>
                <c:pt idx="3058">
                  <c:v>113.556</c:v>
                </c:pt>
                <c:pt idx="3059">
                  <c:v>113.333</c:v>
                </c:pt>
                <c:pt idx="3060">
                  <c:v>113.333</c:v>
                </c:pt>
                <c:pt idx="3061">
                  <c:v>113.333</c:v>
                </c:pt>
                <c:pt idx="3062">
                  <c:v>113.333</c:v>
                </c:pt>
                <c:pt idx="3063">
                  <c:v>113.333</c:v>
                </c:pt>
                <c:pt idx="3064">
                  <c:v>113.333</c:v>
                </c:pt>
                <c:pt idx="3065">
                  <c:v>113.333</c:v>
                </c:pt>
                <c:pt idx="3066">
                  <c:v>113.333</c:v>
                </c:pt>
                <c:pt idx="3067">
                  <c:v>113.333</c:v>
                </c:pt>
                <c:pt idx="3068">
                  <c:v>113.333</c:v>
                </c:pt>
                <c:pt idx="3069">
                  <c:v>113.333</c:v>
                </c:pt>
                <c:pt idx="3070">
                  <c:v>113.333</c:v>
                </c:pt>
                <c:pt idx="3071">
                  <c:v>113.333</c:v>
                </c:pt>
                <c:pt idx="3072">
                  <c:v>113.333</c:v>
                </c:pt>
                <c:pt idx="3073">
                  <c:v>113.333</c:v>
                </c:pt>
                <c:pt idx="3074">
                  <c:v>113.333</c:v>
                </c:pt>
                <c:pt idx="3075">
                  <c:v>113.333</c:v>
                </c:pt>
                <c:pt idx="3076">
                  <c:v>113.333</c:v>
                </c:pt>
                <c:pt idx="3077">
                  <c:v>113.333</c:v>
                </c:pt>
                <c:pt idx="3078">
                  <c:v>113.333</c:v>
                </c:pt>
                <c:pt idx="3079">
                  <c:v>113.333</c:v>
                </c:pt>
                <c:pt idx="3080">
                  <c:v>113.333</c:v>
                </c:pt>
                <c:pt idx="3081">
                  <c:v>113.333</c:v>
                </c:pt>
                <c:pt idx="3082">
                  <c:v>113.333</c:v>
                </c:pt>
                <c:pt idx="3083">
                  <c:v>113.333</c:v>
                </c:pt>
                <c:pt idx="3084">
                  <c:v>113.333</c:v>
                </c:pt>
                <c:pt idx="3085">
                  <c:v>113.333</c:v>
                </c:pt>
                <c:pt idx="3086">
                  <c:v>113.333</c:v>
                </c:pt>
                <c:pt idx="3087">
                  <c:v>113.333</c:v>
                </c:pt>
                <c:pt idx="3088">
                  <c:v>113.333</c:v>
                </c:pt>
                <c:pt idx="3089">
                  <c:v>113.333</c:v>
                </c:pt>
                <c:pt idx="3090">
                  <c:v>113.333</c:v>
                </c:pt>
                <c:pt idx="3091">
                  <c:v>113.111</c:v>
                </c:pt>
                <c:pt idx="3092">
                  <c:v>113.111</c:v>
                </c:pt>
                <c:pt idx="3093">
                  <c:v>113.111</c:v>
                </c:pt>
                <c:pt idx="3094">
                  <c:v>113.111</c:v>
                </c:pt>
                <c:pt idx="3095">
                  <c:v>113.111</c:v>
                </c:pt>
                <c:pt idx="3096">
                  <c:v>113.111</c:v>
                </c:pt>
                <c:pt idx="3097">
                  <c:v>113.111</c:v>
                </c:pt>
                <c:pt idx="3098">
                  <c:v>113.111</c:v>
                </c:pt>
                <c:pt idx="3099">
                  <c:v>113.111</c:v>
                </c:pt>
                <c:pt idx="3100">
                  <c:v>113.111</c:v>
                </c:pt>
                <c:pt idx="3101">
                  <c:v>113.111</c:v>
                </c:pt>
                <c:pt idx="3102">
                  <c:v>113.111</c:v>
                </c:pt>
                <c:pt idx="3103">
                  <c:v>113.111</c:v>
                </c:pt>
                <c:pt idx="3104">
                  <c:v>113.111</c:v>
                </c:pt>
                <c:pt idx="3105">
                  <c:v>113.111</c:v>
                </c:pt>
                <c:pt idx="3106">
                  <c:v>113.111</c:v>
                </c:pt>
                <c:pt idx="3107">
                  <c:v>113.111</c:v>
                </c:pt>
                <c:pt idx="3108">
                  <c:v>113.111</c:v>
                </c:pt>
                <c:pt idx="3109">
                  <c:v>113.111</c:v>
                </c:pt>
                <c:pt idx="3110">
                  <c:v>113.111</c:v>
                </c:pt>
                <c:pt idx="3111">
                  <c:v>113.111</c:v>
                </c:pt>
                <c:pt idx="3112">
                  <c:v>113.111</c:v>
                </c:pt>
                <c:pt idx="3113">
                  <c:v>113.111</c:v>
                </c:pt>
                <c:pt idx="3114">
                  <c:v>113.111</c:v>
                </c:pt>
                <c:pt idx="3115">
                  <c:v>113.111</c:v>
                </c:pt>
                <c:pt idx="3116">
                  <c:v>113.111</c:v>
                </c:pt>
                <c:pt idx="3117">
                  <c:v>113.111</c:v>
                </c:pt>
                <c:pt idx="3118">
                  <c:v>113.111</c:v>
                </c:pt>
                <c:pt idx="3119">
                  <c:v>113.111</c:v>
                </c:pt>
                <c:pt idx="3120">
                  <c:v>112.889</c:v>
                </c:pt>
                <c:pt idx="3121">
                  <c:v>112.889</c:v>
                </c:pt>
                <c:pt idx="3122">
                  <c:v>112.889</c:v>
                </c:pt>
                <c:pt idx="3123">
                  <c:v>112.889</c:v>
                </c:pt>
                <c:pt idx="3124">
                  <c:v>112.889</c:v>
                </c:pt>
                <c:pt idx="3125">
                  <c:v>112.889</c:v>
                </c:pt>
                <c:pt idx="3126">
                  <c:v>112.889</c:v>
                </c:pt>
                <c:pt idx="3127">
                  <c:v>112.889</c:v>
                </c:pt>
                <c:pt idx="3128">
                  <c:v>112.889</c:v>
                </c:pt>
                <c:pt idx="3129">
                  <c:v>112.889</c:v>
                </c:pt>
                <c:pt idx="3130">
                  <c:v>112.889</c:v>
                </c:pt>
                <c:pt idx="3131">
                  <c:v>112.889</c:v>
                </c:pt>
                <c:pt idx="3132">
                  <c:v>112.889</c:v>
                </c:pt>
                <c:pt idx="3133">
                  <c:v>112.889</c:v>
                </c:pt>
                <c:pt idx="3134">
                  <c:v>112.889</c:v>
                </c:pt>
                <c:pt idx="3135">
                  <c:v>112.889</c:v>
                </c:pt>
                <c:pt idx="3136">
                  <c:v>112.889</c:v>
                </c:pt>
                <c:pt idx="3137">
                  <c:v>112.889</c:v>
                </c:pt>
                <c:pt idx="3138">
                  <c:v>112.889</c:v>
                </c:pt>
                <c:pt idx="3139">
                  <c:v>112.889</c:v>
                </c:pt>
                <c:pt idx="3140">
                  <c:v>112.889</c:v>
                </c:pt>
                <c:pt idx="3141">
                  <c:v>112.889</c:v>
                </c:pt>
                <c:pt idx="3142">
                  <c:v>112.889</c:v>
                </c:pt>
                <c:pt idx="3143">
                  <c:v>112.889</c:v>
                </c:pt>
                <c:pt idx="3144">
                  <c:v>112.889</c:v>
                </c:pt>
                <c:pt idx="3145">
                  <c:v>112.889</c:v>
                </c:pt>
                <c:pt idx="3146">
                  <c:v>112.889</c:v>
                </c:pt>
                <c:pt idx="3147">
                  <c:v>112.667</c:v>
                </c:pt>
                <c:pt idx="3148">
                  <c:v>112.667</c:v>
                </c:pt>
                <c:pt idx="3149">
                  <c:v>112.667</c:v>
                </c:pt>
                <c:pt idx="3150">
                  <c:v>112.667</c:v>
                </c:pt>
                <c:pt idx="3151">
                  <c:v>112.667</c:v>
                </c:pt>
                <c:pt idx="3152">
                  <c:v>112.667</c:v>
                </c:pt>
                <c:pt idx="3153">
                  <c:v>112.667</c:v>
                </c:pt>
                <c:pt idx="3154">
                  <c:v>112.667</c:v>
                </c:pt>
                <c:pt idx="3155">
                  <c:v>112.667</c:v>
                </c:pt>
                <c:pt idx="3156">
                  <c:v>112.667</c:v>
                </c:pt>
                <c:pt idx="3157">
                  <c:v>112.667</c:v>
                </c:pt>
                <c:pt idx="3158">
                  <c:v>112.667</c:v>
                </c:pt>
                <c:pt idx="3159">
                  <c:v>112.667</c:v>
                </c:pt>
                <c:pt idx="3160">
                  <c:v>112.667</c:v>
                </c:pt>
                <c:pt idx="3161">
                  <c:v>112.667</c:v>
                </c:pt>
                <c:pt idx="3162">
                  <c:v>112.667</c:v>
                </c:pt>
                <c:pt idx="3163">
                  <c:v>112.667</c:v>
                </c:pt>
                <c:pt idx="3164">
                  <c:v>112.667</c:v>
                </c:pt>
                <c:pt idx="3165">
                  <c:v>112.667</c:v>
                </c:pt>
                <c:pt idx="3166">
                  <c:v>112.667</c:v>
                </c:pt>
                <c:pt idx="3167">
                  <c:v>112.667</c:v>
                </c:pt>
                <c:pt idx="3168">
                  <c:v>112.667</c:v>
                </c:pt>
                <c:pt idx="3169">
                  <c:v>112.667</c:v>
                </c:pt>
                <c:pt idx="3170">
                  <c:v>112.667</c:v>
                </c:pt>
                <c:pt idx="3171">
                  <c:v>112.667</c:v>
                </c:pt>
                <c:pt idx="3172">
                  <c:v>112.667</c:v>
                </c:pt>
                <c:pt idx="3173">
                  <c:v>112.444</c:v>
                </c:pt>
                <c:pt idx="3174">
                  <c:v>112.444</c:v>
                </c:pt>
                <c:pt idx="3175">
                  <c:v>112.444</c:v>
                </c:pt>
                <c:pt idx="3176">
                  <c:v>112.444</c:v>
                </c:pt>
                <c:pt idx="3177">
                  <c:v>112.444</c:v>
                </c:pt>
                <c:pt idx="3178">
                  <c:v>112.444</c:v>
                </c:pt>
                <c:pt idx="3179">
                  <c:v>112.444</c:v>
                </c:pt>
                <c:pt idx="3180">
                  <c:v>112.444</c:v>
                </c:pt>
                <c:pt idx="3181">
                  <c:v>112.444</c:v>
                </c:pt>
                <c:pt idx="3182">
                  <c:v>112.444</c:v>
                </c:pt>
                <c:pt idx="3183">
                  <c:v>112.444</c:v>
                </c:pt>
                <c:pt idx="3184">
                  <c:v>112.444</c:v>
                </c:pt>
                <c:pt idx="3185">
                  <c:v>112.444</c:v>
                </c:pt>
                <c:pt idx="3186">
                  <c:v>112.444</c:v>
                </c:pt>
                <c:pt idx="3187">
                  <c:v>112.444</c:v>
                </c:pt>
                <c:pt idx="3188">
                  <c:v>112.444</c:v>
                </c:pt>
                <c:pt idx="3189">
                  <c:v>112.444</c:v>
                </c:pt>
                <c:pt idx="3190">
                  <c:v>112.444</c:v>
                </c:pt>
                <c:pt idx="3191">
                  <c:v>112.444</c:v>
                </c:pt>
                <c:pt idx="3192">
                  <c:v>112.444</c:v>
                </c:pt>
                <c:pt idx="3193">
                  <c:v>112.444</c:v>
                </c:pt>
                <c:pt idx="3194">
                  <c:v>112.444</c:v>
                </c:pt>
                <c:pt idx="3195">
                  <c:v>112.444</c:v>
                </c:pt>
                <c:pt idx="3196">
                  <c:v>112.444</c:v>
                </c:pt>
                <c:pt idx="3197">
                  <c:v>112.22199999999999</c:v>
                </c:pt>
                <c:pt idx="3198">
                  <c:v>112.22199999999999</c:v>
                </c:pt>
                <c:pt idx="3199">
                  <c:v>112.22199999999999</c:v>
                </c:pt>
                <c:pt idx="3200">
                  <c:v>112.22199999999999</c:v>
                </c:pt>
                <c:pt idx="3201">
                  <c:v>112.22199999999999</c:v>
                </c:pt>
                <c:pt idx="3202">
                  <c:v>112.22199999999999</c:v>
                </c:pt>
                <c:pt idx="3203">
                  <c:v>112.22199999999999</c:v>
                </c:pt>
                <c:pt idx="3204">
                  <c:v>112.22199999999999</c:v>
                </c:pt>
                <c:pt idx="3205">
                  <c:v>112.22199999999999</c:v>
                </c:pt>
                <c:pt idx="3206">
                  <c:v>112.22199999999999</c:v>
                </c:pt>
                <c:pt idx="3207">
                  <c:v>112.22199999999999</c:v>
                </c:pt>
                <c:pt idx="3208">
                  <c:v>112.22199999999999</c:v>
                </c:pt>
                <c:pt idx="3209">
                  <c:v>112.22199999999999</c:v>
                </c:pt>
                <c:pt idx="3210">
                  <c:v>112.22199999999999</c:v>
                </c:pt>
                <c:pt idx="3211">
                  <c:v>112.22199999999999</c:v>
                </c:pt>
                <c:pt idx="3212">
                  <c:v>112.22199999999999</c:v>
                </c:pt>
                <c:pt idx="3213">
                  <c:v>112.22199999999999</c:v>
                </c:pt>
                <c:pt idx="3214">
                  <c:v>112.22199999999999</c:v>
                </c:pt>
                <c:pt idx="3215">
                  <c:v>112.22199999999999</c:v>
                </c:pt>
                <c:pt idx="3216">
                  <c:v>112.22199999999999</c:v>
                </c:pt>
                <c:pt idx="3217">
                  <c:v>112.22199999999999</c:v>
                </c:pt>
                <c:pt idx="3218">
                  <c:v>112.22199999999999</c:v>
                </c:pt>
                <c:pt idx="3219">
                  <c:v>112.22199999999999</c:v>
                </c:pt>
                <c:pt idx="3220">
                  <c:v>112</c:v>
                </c:pt>
                <c:pt idx="3221">
                  <c:v>112</c:v>
                </c:pt>
                <c:pt idx="3222">
                  <c:v>112</c:v>
                </c:pt>
                <c:pt idx="3223">
                  <c:v>112</c:v>
                </c:pt>
                <c:pt idx="3224">
                  <c:v>112</c:v>
                </c:pt>
                <c:pt idx="3225">
                  <c:v>112</c:v>
                </c:pt>
                <c:pt idx="3226">
                  <c:v>112</c:v>
                </c:pt>
                <c:pt idx="3227">
                  <c:v>112</c:v>
                </c:pt>
                <c:pt idx="3228">
                  <c:v>112</c:v>
                </c:pt>
                <c:pt idx="3229">
                  <c:v>112</c:v>
                </c:pt>
                <c:pt idx="3230">
                  <c:v>112</c:v>
                </c:pt>
                <c:pt idx="3231">
                  <c:v>112</c:v>
                </c:pt>
                <c:pt idx="3232">
                  <c:v>112</c:v>
                </c:pt>
                <c:pt idx="3233">
                  <c:v>112</c:v>
                </c:pt>
                <c:pt idx="3234">
                  <c:v>112</c:v>
                </c:pt>
                <c:pt idx="3235">
                  <c:v>112</c:v>
                </c:pt>
                <c:pt idx="3236">
                  <c:v>112</c:v>
                </c:pt>
                <c:pt idx="3237">
                  <c:v>112</c:v>
                </c:pt>
                <c:pt idx="3238">
                  <c:v>112</c:v>
                </c:pt>
                <c:pt idx="3239">
                  <c:v>112</c:v>
                </c:pt>
                <c:pt idx="3240">
                  <c:v>111.77800000000001</c:v>
                </c:pt>
                <c:pt idx="3241">
                  <c:v>111.77800000000001</c:v>
                </c:pt>
                <c:pt idx="3242">
                  <c:v>111.77800000000001</c:v>
                </c:pt>
                <c:pt idx="3243">
                  <c:v>111.77800000000001</c:v>
                </c:pt>
                <c:pt idx="3244">
                  <c:v>111.77800000000001</c:v>
                </c:pt>
                <c:pt idx="3245">
                  <c:v>111.77800000000001</c:v>
                </c:pt>
                <c:pt idx="3246">
                  <c:v>111.77800000000001</c:v>
                </c:pt>
                <c:pt idx="3247">
                  <c:v>111.77800000000001</c:v>
                </c:pt>
                <c:pt idx="3248">
                  <c:v>111.77800000000001</c:v>
                </c:pt>
                <c:pt idx="3249">
                  <c:v>111.77800000000001</c:v>
                </c:pt>
                <c:pt idx="3250">
                  <c:v>111.77800000000001</c:v>
                </c:pt>
                <c:pt idx="3251">
                  <c:v>111.77800000000001</c:v>
                </c:pt>
                <c:pt idx="3252">
                  <c:v>111.77800000000001</c:v>
                </c:pt>
                <c:pt idx="3253">
                  <c:v>111.77800000000001</c:v>
                </c:pt>
                <c:pt idx="3254">
                  <c:v>111.77800000000001</c:v>
                </c:pt>
                <c:pt idx="3255">
                  <c:v>111.77800000000001</c:v>
                </c:pt>
                <c:pt idx="3256">
                  <c:v>111.77800000000001</c:v>
                </c:pt>
                <c:pt idx="3257">
                  <c:v>111.77800000000001</c:v>
                </c:pt>
                <c:pt idx="3258">
                  <c:v>111.77800000000001</c:v>
                </c:pt>
                <c:pt idx="3259">
                  <c:v>111.556</c:v>
                </c:pt>
                <c:pt idx="3260">
                  <c:v>111.556</c:v>
                </c:pt>
                <c:pt idx="3261">
                  <c:v>111.556</c:v>
                </c:pt>
                <c:pt idx="3262">
                  <c:v>111.556</c:v>
                </c:pt>
                <c:pt idx="3263">
                  <c:v>111.556</c:v>
                </c:pt>
                <c:pt idx="3264">
                  <c:v>111.556</c:v>
                </c:pt>
                <c:pt idx="3265">
                  <c:v>111.556</c:v>
                </c:pt>
                <c:pt idx="3266">
                  <c:v>111.556</c:v>
                </c:pt>
                <c:pt idx="3267">
                  <c:v>111.556</c:v>
                </c:pt>
                <c:pt idx="3268">
                  <c:v>111.556</c:v>
                </c:pt>
                <c:pt idx="3269">
                  <c:v>111.556</c:v>
                </c:pt>
                <c:pt idx="3270">
                  <c:v>111.556</c:v>
                </c:pt>
                <c:pt idx="3271">
                  <c:v>111.556</c:v>
                </c:pt>
                <c:pt idx="3272">
                  <c:v>111.556</c:v>
                </c:pt>
                <c:pt idx="3273">
                  <c:v>111.556</c:v>
                </c:pt>
                <c:pt idx="3274">
                  <c:v>111.556</c:v>
                </c:pt>
                <c:pt idx="3275">
                  <c:v>111.333</c:v>
                </c:pt>
                <c:pt idx="3276">
                  <c:v>111.333</c:v>
                </c:pt>
                <c:pt idx="3277">
                  <c:v>111.333</c:v>
                </c:pt>
                <c:pt idx="3278">
                  <c:v>111.333</c:v>
                </c:pt>
                <c:pt idx="3279">
                  <c:v>111.333</c:v>
                </c:pt>
                <c:pt idx="3280">
                  <c:v>111.333</c:v>
                </c:pt>
                <c:pt idx="3281">
                  <c:v>111.333</c:v>
                </c:pt>
                <c:pt idx="3282">
                  <c:v>111.333</c:v>
                </c:pt>
                <c:pt idx="3283">
                  <c:v>111.333</c:v>
                </c:pt>
                <c:pt idx="3284">
                  <c:v>111.333</c:v>
                </c:pt>
                <c:pt idx="3285">
                  <c:v>111.333</c:v>
                </c:pt>
                <c:pt idx="3286">
                  <c:v>111.333</c:v>
                </c:pt>
                <c:pt idx="3287">
                  <c:v>111.333</c:v>
                </c:pt>
                <c:pt idx="3288">
                  <c:v>111.333</c:v>
                </c:pt>
                <c:pt idx="3289">
                  <c:v>111.333</c:v>
                </c:pt>
                <c:pt idx="3290">
                  <c:v>111.111</c:v>
                </c:pt>
                <c:pt idx="3291">
                  <c:v>111.111</c:v>
                </c:pt>
                <c:pt idx="3292">
                  <c:v>111.111</c:v>
                </c:pt>
                <c:pt idx="3293">
                  <c:v>111.111</c:v>
                </c:pt>
                <c:pt idx="3294">
                  <c:v>111.111</c:v>
                </c:pt>
                <c:pt idx="3295">
                  <c:v>111.111</c:v>
                </c:pt>
                <c:pt idx="3296">
                  <c:v>111.111</c:v>
                </c:pt>
                <c:pt idx="3297">
                  <c:v>111.111</c:v>
                </c:pt>
                <c:pt idx="3298">
                  <c:v>111.111</c:v>
                </c:pt>
                <c:pt idx="3299">
                  <c:v>111.111</c:v>
                </c:pt>
                <c:pt idx="3300">
                  <c:v>111.111</c:v>
                </c:pt>
                <c:pt idx="3301">
                  <c:v>111.111</c:v>
                </c:pt>
                <c:pt idx="3302">
                  <c:v>111.111</c:v>
                </c:pt>
                <c:pt idx="3303">
                  <c:v>110.889</c:v>
                </c:pt>
                <c:pt idx="3304">
                  <c:v>110.889</c:v>
                </c:pt>
                <c:pt idx="3305">
                  <c:v>110.889</c:v>
                </c:pt>
                <c:pt idx="3306">
                  <c:v>110.889</c:v>
                </c:pt>
                <c:pt idx="3307">
                  <c:v>110.889</c:v>
                </c:pt>
                <c:pt idx="3308">
                  <c:v>110.889</c:v>
                </c:pt>
                <c:pt idx="3309">
                  <c:v>110.889</c:v>
                </c:pt>
                <c:pt idx="3310">
                  <c:v>110.889</c:v>
                </c:pt>
                <c:pt idx="3311">
                  <c:v>110.889</c:v>
                </c:pt>
                <c:pt idx="3312">
                  <c:v>110.889</c:v>
                </c:pt>
                <c:pt idx="3313">
                  <c:v>110.889</c:v>
                </c:pt>
                <c:pt idx="3314">
                  <c:v>110.667</c:v>
                </c:pt>
                <c:pt idx="3315">
                  <c:v>110.667</c:v>
                </c:pt>
                <c:pt idx="3316">
                  <c:v>110.667</c:v>
                </c:pt>
                <c:pt idx="3317">
                  <c:v>110.667</c:v>
                </c:pt>
                <c:pt idx="3318">
                  <c:v>110.667</c:v>
                </c:pt>
                <c:pt idx="3319">
                  <c:v>110.667</c:v>
                </c:pt>
                <c:pt idx="3320">
                  <c:v>110.667</c:v>
                </c:pt>
                <c:pt idx="3321">
                  <c:v>110.667</c:v>
                </c:pt>
                <c:pt idx="3322">
                  <c:v>110.667</c:v>
                </c:pt>
                <c:pt idx="3323">
                  <c:v>110.667</c:v>
                </c:pt>
                <c:pt idx="3324">
                  <c:v>110.444</c:v>
                </c:pt>
                <c:pt idx="3325">
                  <c:v>110.444</c:v>
                </c:pt>
                <c:pt idx="3326">
                  <c:v>110.444</c:v>
                </c:pt>
                <c:pt idx="3327">
                  <c:v>110.444</c:v>
                </c:pt>
                <c:pt idx="3328">
                  <c:v>110.444</c:v>
                </c:pt>
                <c:pt idx="3329">
                  <c:v>110.444</c:v>
                </c:pt>
                <c:pt idx="3330">
                  <c:v>110.444</c:v>
                </c:pt>
                <c:pt idx="3331">
                  <c:v>110.444</c:v>
                </c:pt>
                <c:pt idx="3332">
                  <c:v>110.22199999999999</c:v>
                </c:pt>
                <c:pt idx="3333">
                  <c:v>110.22199999999999</c:v>
                </c:pt>
                <c:pt idx="3334">
                  <c:v>110.22199999999999</c:v>
                </c:pt>
                <c:pt idx="3335">
                  <c:v>110.22199999999999</c:v>
                </c:pt>
                <c:pt idx="3336">
                  <c:v>110.22199999999999</c:v>
                </c:pt>
                <c:pt idx="3337">
                  <c:v>110.22199999999999</c:v>
                </c:pt>
                <c:pt idx="3338">
                  <c:v>110.22199999999999</c:v>
                </c:pt>
                <c:pt idx="3339">
                  <c:v>110.22199999999999</c:v>
                </c:pt>
                <c:pt idx="3340">
                  <c:v>110</c:v>
                </c:pt>
                <c:pt idx="3341">
                  <c:v>110</c:v>
                </c:pt>
                <c:pt idx="3342">
                  <c:v>110</c:v>
                </c:pt>
                <c:pt idx="3343">
                  <c:v>110</c:v>
                </c:pt>
                <c:pt idx="3344">
                  <c:v>110</c:v>
                </c:pt>
                <c:pt idx="3345">
                  <c:v>110</c:v>
                </c:pt>
                <c:pt idx="3346">
                  <c:v>109.77800000000001</c:v>
                </c:pt>
                <c:pt idx="3347">
                  <c:v>109.77800000000001</c:v>
                </c:pt>
                <c:pt idx="3348">
                  <c:v>109.77800000000001</c:v>
                </c:pt>
                <c:pt idx="3349">
                  <c:v>109.77800000000001</c:v>
                </c:pt>
                <c:pt idx="3350">
                  <c:v>109.77800000000001</c:v>
                </c:pt>
                <c:pt idx="3351">
                  <c:v>109.77800000000001</c:v>
                </c:pt>
                <c:pt idx="3352">
                  <c:v>109.556</c:v>
                </c:pt>
                <c:pt idx="3353">
                  <c:v>109.556</c:v>
                </c:pt>
                <c:pt idx="3354">
                  <c:v>109.556</c:v>
                </c:pt>
                <c:pt idx="3355">
                  <c:v>109.556</c:v>
                </c:pt>
                <c:pt idx="3356">
                  <c:v>109.333</c:v>
                </c:pt>
                <c:pt idx="3357">
                  <c:v>109.333</c:v>
                </c:pt>
                <c:pt idx="3358">
                  <c:v>109.333</c:v>
                </c:pt>
                <c:pt idx="3359">
                  <c:v>109.333</c:v>
                </c:pt>
                <c:pt idx="3360">
                  <c:v>109.333</c:v>
                </c:pt>
                <c:pt idx="3361">
                  <c:v>109.111</c:v>
                </c:pt>
                <c:pt idx="3362">
                  <c:v>109.111</c:v>
                </c:pt>
                <c:pt idx="3363">
                  <c:v>109.111</c:v>
                </c:pt>
                <c:pt idx="3364">
                  <c:v>109.111</c:v>
                </c:pt>
                <c:pt idx="3365">
                  <c:v>108.889</c:v>
                </c:pt>
                <c:pt idx="3366">
                  <c:v>108.889</c:v>
                </c:pt>
                <c:pt idx="3367">
                  <c:v>108.889</c:v>
                </c:pt>
                <c:pt idx="3368">
                  <c:v>108.667</c:v>
                </c:pt>
                <c:pt idx="3369">
                  <c:v>108.667</c:v>
                </c:pt>
                <c:pt idx="3370">
                  <c:v>108.667</c:v>
                </c:pt>
                <c:pt idx="3371">
                  <c:v>108.444</c:v>
                </c:pt>
                <c:pt idx="3372">
                  <c:v>108.444</c:v>
                </c:pt>
                <c:pt idx="3373">
                  <c:v>108.444</c:v>
                </c:pt>
                <c:pt idx="3374">
                  <c:v>108.22199999999999</c:v>
                </c:pt>
                <c:pt idx="3375">
                  <c:v>108.22199999999999</c:v>
                </c:pt>
                <c:pt idx="3376">
                  <c:v>108</c:v>
                </c:pt>
                <c:pt idx="3377">
                  <c:v>108</c:v>
                </c:pt>
                <c:pt idx="3378">
                  <c:v>108</c:v>
                </c:pt>
                <c:pt idx="3379">
                  <c:v>107.77800000000001</c:v>
                </c:pt>
                <c:pt idx="3380">
                  <c:v>107.77800000000001</c:v>
                </c:pt>
                <c:pt idx="3381">
                  <c:v>107.556</c:v>
                </c:pt>
                <c:pt idx="3382">
                  <c:v>107.556</c:v>
                </c:pt>
                <c:pt idx="3383">
                  <c:v>107.333</c:v>
                </c:pt>
                <c:pt idx="3384">
                  <c:v>107.333</c:v>
                </c:pt>
                <c:pt idx="3385">
                  <c:v>107.111</c:v>
                </c:pt>
                <c:pt idx="3386">
                  <c:v>107.111</c:v>
                </c:pt>
                <c:pt idx="3387">
                  <c:v>106.889</c:v>
                </c:pt>
                <c:pt idx="3388">
                  <c:v>106.667</c:v>
                </c:pt>
                <c:pt idx="3389">
                  <c:v>106.667</c:v>
                </c:pt>
                <c:pt idx="3390">
                  <c:v>106.444</c:v>
                </c:pt>
                <c:pt idx="3391">
                  <c:v>106.444</c:v>
                </c:pt>
                <c:pt idx="3392">
                  <c:v>106.22199999999999</c:v>
                </c:pt>
                <c:pt idx="3393">
                  <c:v>106</c:v>
                </c:pt>
                <c:pt idx="3394">
                  <c:v>105.77800000000001</c:v>
                </c:pt>
                <c:pt idx="3395">
                  <c:v>105.77800000000001</c:v>
                </c:pt>
                <c:pt idx="3396">
                  <c:v>105.556</c:v>
                </c:pt>
                <c:pt idx="3397">
                  <c:v>105.333</c:v>
                </c:pt>
                <c:pt idx="3398">
                  <c:v>104.889</c:v>
                </c:pt>
                <c:pt idx="3399">
                  <c:v>104.667</c:v>
                </c:pt>
                <c:pt idx="3400">
                  <c:v>104.22199999999999</c:v>
                </c:pt>
                <c:pt idx="3401">
                  <c:v>104</c:v>
                </c:pt>
                <c:pt idx="3402">
                  <c:v>103.77800000000001</c:v>
                </c:pt>
                <c:pt idx="3403">
                  <c:v>103.333</c:v>
                </c:pt>
                <c:pt idx="3404">
                  <c:v>102.889</c:v>
                </c:pt>
                <c:pt idx="3405">
                  <c:v>102.444</c:v>
                </c:pt>
                <c:pt idx="3406">
                  <c:v>102</c:v>
                </c:pt>
                <c:pt idx="3407">
                  <c:v>101.556</c:v>
                </c:pt>
                <c:pt idx="3408">
                  <c:v>101.111</c:v>
                </c:pt>
                <c:pt idx="3409">
                  <c:v>100.667</c:v>
                </c:pt>
                <c:pt idx="3410">
                  <c:v>100.22199999999999</c:v>
                </c:pt>
                <c:pt idx="3411">
                  <c:v>99.778000000000006</c:v>
                </c:pt>
                <c:pt idx="3412">
                  <c:v>98.888999999999996</c:v>
                </c:pt>
                <c:pt idx="3413">
                  <c:v>98.444000000000003</c:v>
                </c:pt>
                <c:pt idx="3414">
                  <c:v>97.778000000000006</c:v>
                </c:pt>
                <c:pt idx="3415">
                  <c:v>97.111000000000004</c:v>
                </c:pt>
                <c:pt idx="3416">
                  <c:v>96.444000000000003</c:v>
                </c:pt>
                <c:pt idx="3417">
                  <c:v>95.332999999999998</c:v>
                </c:pt>
                <c:pt idx="3418">
                  <c:v>94.221999999999994</c:v>
                </c:pt>
                <c:pt idx="3419">
                  <c:v>92.667000000000002</c:v>
                </c:pt>
                <c:pt idx="3420">
                  <c:v>91.111000000000004</c:v>
                </c:pt>
                <c:pt idx="3421">
                  <c:v>89.555999999999997</c:v>
                </c:pt>
                <c:pt idx="3422">
                  <c:v>87.778000000000006</c:v>
                </c:pt>
                <c:pt idx="3423">
                  <c:v>85.778000000000006</c:v>
                </c:pt>
                <c:pt idx="3424">
                  <c:v>83.332999999999998</c:v>
                </c:pt>
                <c:pt idx="3425">
                  <c:v>81.778000000000006</c:v>
                </c:pt>
                <c:pt idx="3426">
                  <c:v>79.111000000000004</c:v>
                </c:pt>
                <c:pt idx="3427">
                  <c:v>77.111000000000004</c:v>
                </c:pt>
                <c:pt idx="3428">
                  <c:v>75.332999999999998</c:v>
                </c:pt>
                <c:pt idx="3429">
                  <c:v>73.555999999999997</c:v>
                </c:pt>
                <c:pt idx="3430">
                  <c:v>72</c:v>
                </c:pt>
                <c:pt idx="3431">
                  <c:v>70.667000000000002</c:v>
                </c:pt>
                <c:pt idx="3432">
                  <c:v>68.888999999999996</c:v>
                </c:pt>
                <c:pt idx="3433">
                  <c:v>67.778000000000006</c:v>
                </c:pt>
                <c:pt idx="3434">
                  <c:v>66.888999999999996</c:v>
                </c:pt>
                <c:pt idx="3435">
                  <c:v>66.221999999999994</c:v>
                </c:pt>
                <c:pt idx="3436">
                  <c:v>65.555999999999997</c:v>
                </c:pt>
                <c:pt idx="3437">
                  <c:v>64.888999999999996</c:v>
                </c:pt>
                <c:pt idx="3438">
                  <c:v>64.221999999999994</c:v>
                </c:pt>
                <c:pt idx="3439">
                  <c:v>63.332999999999998</c:v>
                </c:pt>
                <c:pt idx="3440">
                  <c:v>62.667000000000002</c:v>
                </c:pt>
                <c:pt idx="3441">
                  <c:v>62</c:v>
                </c:pt>
                <c:pt idx="3442">
                  <c:v>61.332999999999998</c:v>
                </c:pt>
                <c:pt idx="3443">
                  <c:v>60.667000000000002</c:v>
                </c:pt>
                <c:pt idx="3444">
                  <c:v>60</c:v>
                </c:pt>
                <c:pt idx="3445">
                  <c:v>59.332999999999998</c:v>
                </c:pt>
                <c:pt idx="3446">
                  <c:v>58.667000000000002</c:v>
                </c:pt>
                <c:pt idx="3447">
                  <c:v>57.777999999999999</c:v>
                </c:pt>
                <c:pt idx="3448">
                  <c:v>57.110999999999997</c:v>
                </c:pt>
                <c:pt idx="3449">
                  <c:v>56.444000000000003</c:v>
                </c:pt>
                <c:pt idx="3450">
                  <c:v>55.777999999999999</c:v>
                </c:pt>
                <c:pt idx="3451">
                  <c:v>55.110999999999997</c:v>
                </c:pt>
                <c:pt idx="3452">
                  <c:v>54.444000000000003</c:v>
                </c:pt>
                <c:pt idx="3453">
                  <c:v>53.777999999999999</c:v>
                </c:pt>
                <c:pt idx="3454">
                  <c:v>53.110999999999997</c:v>
                </c:pt>
                <c:pt idx="3455">
                  <c:v>52.444000000000003</c:v>
                </c:pt>
                <c:pt idx="3456">
                  <c:v>51.777999999999999</c:v>
                </c:pt>
                <c:pt idx="3457">
                  <c:v>50.667000000000002</c:v>
                </c:pt>
                <c:pt idx="3458">
                  <c:v>50</c:v>
                </c:pt>
                <c:pt idx="3459">
                  <c:v>49.332999999999998</c:v>
                </c:pt>
                <c:pt idx="3460">
                  <c:v>48.667000000000002</c:v>
                </c:pt>
                <c:pt idx="3461">
                  <c:v>48</c:v>
                </c:pt>
                <c:pt idx="3462">
                  <c:v>47.332999999999998</c:v>
                </c:pt>
                <c:pt idx="3463">
                  <c:v>46.444000000000003</c:v>
                </c:pt>
                <c:pt idx="3464">
                  <c:v>45.777999999999999</c:v>
                </c:pt>
                <c:pt idx="3465">
                  <c:v>44.889000000000003</c:v>
                </c:pt>
                <c:pt idx="3466">
                  <c:v>44.222000000000001</c:v>
                </c:pt>
                <c:pt idx="3467">
                  <c:v>42.889000000000003</c:v>
                </c:pt>
                <c:pt idx="3468">
                  <c:v>42</c:v>
                </c:pt>
                <c:pt idx="3469">
                  <c:v>40.889000000000003</c:v>
                </c:pt>
                <c:pt idx="3470">
                  <c:v>39.777999999999999</c:v>
                </c:pt>
                <c:pt idx="3471">
                  <c:v>38.667000000000002</c:v>
                </c:pt>
                <c:pt idx="3472">
                  <c:v>37.332999999999998</c:v>
                </c:pt>
                <c:pt idx="3473">
                  <c:v>36</c:v>
                </c:pt>
                <c:pt idx="3474">
                  <c:v>33.777999999999999</c:v>
                </c:pt>
                <c:pt idx="3475">
                  <c:v>31.556000000000001</c:v>
                </c:pt>
                <c:pt idx="3476">
                  <c:v>29.111000000000001</c:v>
                </c:pt>
                <c:pt idx="3477">
                  <c:v>26.222000000000001</c:v>
                </c:pt>
              </c:numCache>
            </c:numRef>
          </c:yVal>
          <c:smooth val="1"/>
          <c:extLst>
            <c:ext xmlns:c16="http://schemas.microsoft.com/office/drawing/2014/chart" uri="{C3380CC4-5D6E-409C-BE32-E72D297353CC}">
              <c16:uniqueId val="{00000002-5CB5-43A3-BE39-EE8838E69151}"/>
            </c:ext>
          </c:extLst>
        </c:ser>
        <c:dLbls>
          <c:showLegendKey val="0"/>
          <c:showVal val="0"/>
          <c:showCatName val="0"/>
          <c:showSerName val="0"/>
          <c:showPercent val="0"/>
          <c:showBubbleSize val="0"/>
        </c:dLbls>
        <c:axId val="285754512"/>
        <c:axId val="285776592"/>
      </c:scatterChart>
      <c:valAx>
        <c:axId val="28575451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Percentage Strain (%)</a:t>
                </a:r>
              </a:p>
            </c:rich>
          </c:tx>
          <c:layout>
            <c:manualLayout>
              <c:xMode val="edge"/>
              <c:yMode val="edge"/>
              <c:x val="0.38682854993288712"/>
              <c:y val="0.90245797481656487"/>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5776592"/>
        <c:crosses val="autoZero"/>
        <c:crossBetween val="midCat"/>
      </c:valAx>
      <c:valAx>
        <c:axId val="2857765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Stress</a:t>
                </a:r>
                <a:r>
                  <a:rPr lang="en-GB" baseline="0"/>
                  <a:t> (MPa)</a:t>
                </a:r>
                <a:endParaRPr lang="en-GB"/>
              </a:p>
            </c:rich>
          </c:tx>
          <c:layout>
            <c:manualLayout>
              <c:xMode val="edge"/>
              <c:yMode val="edge"/>
              <c:x val="1.833893320338215E-2"/>
              <c:y val="0.37720299160427945"/>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5754512"/>
        <c:crosses val="autoZero"/>
        <c:crossBetween val="midCat"/>
      </c:valAx>
      <c:spPr>
        <a:noFill/>
        <a:ln>
          <a:noFill/>
        </a:ln>
        <a:effectLst/>
      </c:spPr>
    </c:plotArea>
    <c:legend>
      <c:legendPos val="r"/>
      <c:layout>
        <c:manualLayout>
          <c:xMode val="edge"/>
          <c:yMode val="edge"/>
          <c:x val="0.80737772192156765"/>
          <c:y val="0.25994946916538408"/>
          <c:w val="0.17542811220258708"/>
          <c:h val="0.43362685438101589"/>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Carbon</a:t>
            </a:r>
            <a:r>
              <a:rPr lang="en-GB" baseline="0"/>
              <a:t> Woven Bioresin Stress vs Strain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smoothMarker"/>
        <c:varyColors val="0"/>
        <c:ser>
          <c:idx val="2"/>
          <c:order val="0"/>
          <c:tx>
            <c:v>Sample 1</c:v>
          </c:tx>
          <c:spPr>
            <a:ln w="19050" cap="rnd">
              <a:solidFill>
                <a:schemeClr val="accent3"/>
              </a:solidFill>
              <a:round/>
            </a:ln>
            <a:effectLst/>
          </c:spPr>
          <c:marker>
            <c:symbol val="none"/>
          </c:marker>
          <c:xVal>
            <c:numRef>
              <c:f>CarbonWovenBio!$I$3:$I$2278</c:f>
              <c:numCache>
                <c:formatCode>General</c:formatCode>
                <c:ptCount val="2276"/>
                <c:pt idx="0">
                  <c:v>0</c:v>
                </c:pt>
                <c:pt idx="1">
                  <c:v>0</c:v>
                </c:pt>
                <c:pt idx="2">
                  <c:v>0</c:v>
                </c:pt>
                <c:pt idx="3">
                  <c:v>0</c:v>
                </c:pt>
                <c:pt idx="4">
                  <c:v>0</c:v>
                </c:pt>
                <c:pt idx="5">
                  <c:v>0</c:v>
                </c:pt>
                <c:pt idx="6">
                  <c:v>0</c:v>
                </c:pt>
                <c:pt idx="7">
                  <c:v>0</c:v>
                </c:pt>
                <c:pt idx="8">
                  <c:v>1E-3</c:v>
                </c:pt>
                <c:pt idx="9">
                  <c:v>1E-3</c:v>
                </c:pt>
                <c:pt idx="10">
                  <c:v>2E-3</c:v>
                </c:pt>
                <c:pt idx="11">
                  <c:v>2E-3</c:v>
                </c:pt>
                <c:pt idx="12">
                  <c:v>3.0000000000000001E-3</c:v>
                </c:pt>
                <c:pt idx="13">
                  <c:v>3.0000000000000001E-3</c:v>
                </c:pt>
                <c:pt idx="14">
                  <c:v>4.0000000000000001E-3</c:v>
                </c:pt>
                <c:pt idx="15">
                  <c:v>4.0000000000000001E-3</c:v>
                </c:pt>
                <c:pt idx="16">
                  <c:v>4.0000000000000001E-3</c:v>
                </c:pt>
                <c:pt idx="17">
                  <c:v>5.0000000000000001E-3</c:v>
                </c:pt>
                <c:pt idx="18">
                  <c:v>5.0000000000000001E-3</c:v>
                </c:pt>
                <c:pt idx="19">
                  <c:v>5.0000000000000001E-3</c:v>
                </c:pt>
                <c:pt idx="20">
                  <c:v>6.0000000000000001E-3</c:v>
                </c:pt>
                <c:pt idx="21">
                  <c:v>6.0000000000000001E-3</c:v>
                </c:pt>
                <c:pt idx="22">
                  <c:v>6.0000000000000001E-3</c:v>
                </c:pt>
                <c:pt idx="23">
                  <c:v>6.0000000000000001E-3</c:v>
                </c:pt>
                <c:pt idx="24">
                  <c:v>6.0000000000000001E-3</c:v>
                </c:pt>
                <c:pt idx="25">
                  <c:v>7.0000000000000001E-3</c:v>
                </c:pt>
                <c:pt idx="26">
                  <c:v>7.0000000000000001E-3</c:v>
                </c:pt>
                <c:pt idx="27">
                  <c:v>7.0000000000000001E-3</c:v>
                </c:pt>
                <c:pt idx="28">
                  <c:v>7.0000000000000001E-3</c:v>
                </c:pt>
                <c:pt idx="29">
                  <c:v>7.0000000000000001E-3</c:v>
                </c:pt>
                <c:pt idx="30">
                  <c:v>7.0000000000000001E-3</c:v>
                </c:pt>
                <c:pt idx="31">
                  <c:v>8.0000000000000002E-3</c:v>
                </c:pt>
                <c:pt idx="32">
                  <c:v>8.0000000000000002E-3</c:v>
                </c:pt>
                <c:pt idx="33">
                  <c:v>8.0000000000000002E-3</c:v>
                </c:pt>
                <c:pt idx="34">
                  <c:v>8.0000000000000002E-3</c:v>
                </c:pt>
                <c:pt idx="35">
                  <c:v>8.0000000000000002E-3</c:v>
                </c:pt>
                <c:pt idx="36">
                  <c:v>8.0000000000000002E-3</c:v>
                </c:pt>
                <c:pt idx="37">
                  <c:v>8.0000000000000002E-3</c:v>
                </c:pt>
                <c:pt idx="38">
                  <c:v>8.0000000000000002E-3</c:v>
                </c:pt>
                <c:pt idx="39">
                  <c:v>8.0000000000000002E-3</c:v>
                </c:pt>
                <c:pt idx="40">
                  <c:v>8.0000000000000002E-3</c:v>
                </c:pt>
                <c:pt idx="41">
                  <c:v>8.0000000000000002E-3</c:v>
                </c:pt>
                <c:pt idx="42">
                  <c:v>8.0000000000000002E-3</c:v>
                </c:pt>
                <c:pt idx="43">
                  <c:v>8.0000000000000002E-3</c:v>
                </c:pt>
                <c:pt idx="44">
                  <c:v>8.0000000000000002E-3</c:v>
                </c:pt>
                <c:pt idx="45">
                  <c:v>8.0000000000000002E-3</c:v>
                </c:pt>
                <c:pt idx="46">
                  <c:v>8.0000000000000002E-3</c:v>
                </c:pt>
                <c:pt idx="47">
                  <c:v>8.0000000000000002E-3</c:v>
                </c:pt>
                <c:pt idx="48">
                  <c:v>8.0000000000000002E-3</c:v>
                </c:pt>
                <c:pt idx="49">
                  <c:v>8.0000000000000002E-3</c:v>
                </c:pt>
                <c:pt idx="50">
                  <c:v>8.0000000000000002E-3</c:v>
                </c:pt>
                <c:pt idx="51">
                  <c:v>8.0000000000000002E-3</c:v>
                </c:pt>
                <c:pt idx="52">
                  <c:v>8.0000000000000002E-3</c:v>
                </c:pt>
                <c:pt idx="53">
                  <c:v>8.0000000000000002E-3</c:v>
                </c:pt>
                <c:pt idx="54">
                  <c:v>8.0000000000000002E-3</c:v>
                </c:pt>
                <c:pt idx="55">
                  <c:v>8.0000000000000002E-3</c:v>
                </c:pt>
                <c:pt idx="56">
                  <c:v>8.0000000000000002E-3</c:v>
                </c:pt>
                <c:pt idx="57">
                  <c:v>8.0000000000000002E-3</c:v>
                </c:pt>
                <c:pt idx="58">
                  <c:v>7.0000000000000001E-3</c:v>
                </c:pt>
                <c:pt idx="59">
                  <c:v>7.0000000000000001E-3</c:v>
                </c:pt>
                <c:pt idx="60">
                  <c:v>7.0000000000000001E-3</c:v>
                </c:pt>
                <c:pt idx="61">
                  <c:v>7.0000000000000001E-3</c:v>
                </c:pt>
                <c:pt idx="62">
                  <c:v>7.0000000000000001E-3</c:v>
                </c:pt>
                <c:pt idx="63">
                  <c:v>8.0000000000000002E-3</c:v>
                </c:pt>
                <c:pt idx="64">
                  <c:v>8.0000000000000002E-3</c:v>
                </c:pt>
                <c:pt idx="65">
                  <c:v>8.0000000000000002E-3</c:v>
                </c:pt>
                <c:pt idx="66">
                  <c:v>8.0000000000000002E-3</c:v>
                </c:pt>
                <c:pt idx="67">
                  <c:v>8.0000000000000002E-3</c:v>
                </c:pt>
                <c:pt idx="68">
                  <c:v>8.0000000000000002E-3</c:v>
                </c:pt>
                <c:pt idx="69">
                  <c:v>8.0000000000000002E-3</c:v>
                </c:pt>
                <c:pt idx="70">
                  <c:v>8.0000000000000002E-3</c:v>
                </c:pt>
                <c:pt idx="71">
                  <c:v>8.0000000000000002E-3</c:v>
                </c:pt>
                <c:pt idx="72">
                  <c:v>7.0000000000000001E-3</c:v>
                </c:pt>
                <c:pt idx="73">
                  <c:v>7.0000000000000001E-3</c:v>
                </c:pt>
                <c:pt idx="74">
                  <c:v>7.0000000000000001E-3</c:v>
                </c:pt>
                <c:pt idx="75">
                  <c:v>7.0000000000000001E-3</c:v>
                </c:pt>
                <c:pt idx="76">
                  <c:v>7.0000000000000001E-3</c:v>
                </c:pt>
                <c:pt idx="77">
                  <c:v>7.0000000000000001E-3</c:v>
                </c:pt>
                <c:pt idx="78">
                  <c:v>7.0000000000000001E-3</c:v>
                </c:pt>
                <c:pt idx="79">
                  <c:v>7.0000000000000001E-3</c:v>
                </c:pt>
                <c:pt idx="80">
                  <c:v>7.0000000000000001E-3</c:v>
                </c:pt>
                <c:pt idx="81">
                  <c:v>7.0000000000000001E-3</c:v>
                </c:pt>
                <c:pt idx="82">
                  <c:v>7.0000000000000001E-3</c:v>
                </c:pt>
                <c:pt idx="83">
                  <c:v>8.0000000000000002E-3</c:v>
                </c:pt>
                <c:pt idx="84">
                  <c:v>8.0000000000000002E-3</c:v>
                </c:pt>
                <c:pt idx="85">
                  <c:v>8.0000000000000002E-3</c:v>
                </c:pt>
                <c:pt idx="86">
                  <c:v>8.0000000000000002E-3</c:v>
                </c:pt>
                <c:pt idx="87">
                  <c:v>8.0000000000000002E-3</c:v>
                </c:pt>
                <c:pt idx="88">
                  <c:v>8.0000000000000002E-3</c:v>
                </c:pt>
                <c:pt idx="89">
                  <c:v>8.0000000000000002E-3</c:v>
                </c:pt>
                <c:pt idx="90">
                  <c:v>8.0000000000000002E-3</c:v>
                </c:pt>
                <c:pt idx="91">
                  <c:v>8.0000000000000002E-3</c:v>
                </c:pt>
                <c:pt idx="92">
                  <c:v>8.0000000000000002E-3</c:v>
                </c:pt>
                <c:pt idx="93">
                  <c:v>8.0000000000000002E-3</c:v>
                </c:pt>
                <c:pt idx="94">
                  <c:v>8.0000000000000002E-3</c:v>
                </c:pt>
                <c:pt idx="95">
                  <c:v>8.0000000000000002E-3</c:v>
                </c:pt>
                <c:pt idx="96">
                  <c:v>8.0000000000000002E-3</c:v>
                </c:pt>
                <c:pt idx="97">
                  <c:v>8.0000000000000002E-3</c:v>
                </c:pt>
                <c:pt idx="98">
                  <c:v>8.0000000000000002E-3</c:v>
                </c:pt>
                <c:pt idx="99">
                  <c:v>8.9999999999999993E-3</c:v>
                </c:pt>
                <c:pt idx="100">
                  <c:v>8.9999999999999993E-3</c:v>
                </c:pt>
                <c:pt idx="101">
                  <c:v>8.9999999999999993E-3</c:v>
                </c:pt>
                <c:pt idx="102">
                  <c:v>8.9999999999999993E-3</c:v>
                </c:pt>
                <c:pt idx="103">
                  <c:v>8.9999999999999993E-3</c:v>
                </c:pt>
                <c:pt idx="104">
                  <c:v>8.9999999999999993E-3</c:v>
                </c:pt>
                <c:pt idx="105">
                  <c:v>8.9999999999999993E-3</c:v>
                </c:pt>
                <c:pt idx="106">
                  <c:v>8.9999999999999993E-3</c:v>
                </c:pt>
                <c:pt idx="107">
                  <c:v>8.9999999999999993E-3</c:v>
                </c:pt>
                <c:pt idx="108">
                  <c:v>8.0000000000000002E-3</c:v>
                </c:pt>
                <c:pt idx="109">
                  <c:v>8.0000000000000002E-3</c:v>
                </c:pt>
                <c:pt idx="110">
                  <c:v>8.0000000000000002E-3</c:v>
                </c:pt>
                <c:pt idx="111">
                  <c:v>8.0000000000000002E-3</c:v>
                </c:pt>
                <c:pt idx="112">
                  <c:v>8.0000000000000002E-3</c:v>
                </c:pt>
                <c:pt idx="113">
                  <c:v>8.9999999999999993E-3</c:v>
                </c:pt>
                <c:pt idx="114">
                  <c:v>8.9999999999999993E-3</c:v>
                </c:pt>
                <c:pt idx="115">
                  <c:v>8.9999999999999993E-3</c:v>
                </c:pt>
                <c:pt idx="116">
                  <c:v>8.9999999999999993E-3</c:v>
                </c:pt>
                <c:pt idx="117">
                  <c:v>8.9999999999999993E-3</c:v>
                </c:pt>
                <c:pt idx="118">
                  <c:v>8.9999999999999993E-3</c:v>
                </c:pt>
                <c:pt idx="119">
                  <c:v>8.9999999999999993E-3</c:v>
                </c:pt>
                <c:pt idx="120">
                  <c:v>8.9999999999999993E-3</c:v>
                </c:pt>
                <c:pt idx="121">
                  <c:v>8.9999999999999993E-3</c:v>
                </c:pt>
                <c:pt idx="122">
                  <c:v>8.9999999999999993E-3</c:v>
                </c:pt>
                <c:pt idx="123">
                  <c:v>8.9999999999999993E-3</c:v>
                </c:pt>
                <c:pt idx="124">
                  <c:v>8.0000000000000002E-3</c:v>
                </c:pt>
                <c:pt idx="125">
                  <c:v>8.0000000000000002E-3</c:v>
                </c:pt>
                <c:pt idx="126">
                  <c:v>8.0000000000000002E-3</c:v>
                </c:pt>
                <c:pt idx="127">
                  <c:v>8.0000000000000002E-3</c:v>
                </c:pt>
                <c:pt idx="128">
                  <c:v>8.0000000000000002E-3</c:v>
                </c:pt>
                <c:pt idx="129">
                  <c:v>8.0000000000000002E-3</c:v>
                </c:pt>
                <c:pt idx="130">
                  <c:v>8.9999999999999993E-3</c:v>
                </c:pt>
                <c:pt idx="131">
                  <c:v>8.9999999999999993E-3</c:v>
                </c:pt>
                <c:pt idx="132">
                  <c:v>8.9999999999999993E-3</c:v>
                </c:pt>
                <c:pt idx="133">
                  <c:v>8.9999999999999993E-3</c:v>
                </c:pt>
                <c:pt idx="134">
                  <c:v>8.9999999999999993E-3</c:v>
                </c:pt>
                <c:pt idx="135">
                  <c:v>8.9999999999999993E-3</c:v>
                </c:pt>
                <c:pt idx="136">
                  <c:v>8.9999999999999993E-3</c:v>
                </c:pt>
                <c:pt idx="137">
                  <c:v>8.9999999999999993E-3</c:v>
                </c:pt>
                <c:pt idx="138">
                  <c:v>8.9999999999999993E-3</c:v>
                </c:pt>
                <c:pt idx="139">
                  <c:v>8.9999999999999993E-3</c:v>
                </c:pt>
                <c:pt idx="140">
                  <c:v>8.9999999999999993E-3</c:v>
                </c:pt>
                <c:pt idx="141">
                  <c:v>8.9999999999999993E-3</c:v>
                </c:pt>
                <c:pt idx="142">
                  <c:v>8.9999999999999993E-3</c:v>
                </c:pt>
                <c:pt idx="143">
                  <c:v>8.9999999999999993E-3</c:v>
                </c:pt>
                <c:pt idx="144">
                  <c:v>8.0000000000000002E-3</c:v>
                </c:pt>
                <c:pt idx="145">
                  <c:v>8.0000000000000002E-3</c:v>
                </c:pt>
                <c:pt idx="146">
                  <c:v>8.9999999999999993E-3</c:v>
                </c:pt>
                <c:pt idx="147">
                  <c:v>8.9999999999999993E-3</c:v>
                </c:pt>
                <c:pt idx="148">
                  <c:v>8.9999999999999993E-3</c:v>
                </c:pt>
                <c:pt idx="149">
                  <c:v>8.9999999999999993E-3</c:v>
                </c:pt>
                <c:pt idx="150">
                  <c:v>8.9999999999999993E-3</c:v>
                </c:pt>
                <c:pt idx="151">
                  <c:v>8.9999999999999993E-3</c:v>
                </c:pt>
                <c:pt idx="152">
                  <c:v>8.9999999999999993E-3</c:v>
                </c:pt>
                <c:pt idx="153">
                  <c:v>8.9999999999999993E-3</c:v>
                </c:pt>
                <c:pt idx="154">
                  <c:v>8.9999999999999993E-3</c:v>
                </c:pt>
                <c:pt idx="155">
                  <c:v>8.9999999999999993E-3</c:v>
                </c:pt>
                <c:pt idx="156">
                  <c:v>8.9999999999999993E-3</c:v>
                </c:pt>
                <c:pt idx="157">
                  <c:v>8.9999999999999993E-3</c:v>
                </c:pt>
                <c:pt idx="158">
                  <c:v>8.9999999999999993E-3</c:v>
                </c:pt>
                <c:pt idx="159">
                  <c:v>8.9999999999999993E-3</c:v>
                </c:pt>
                <c:pt idx="160">
                  <c:v>8.9999999999999993E-3</c:v>
                </c:pt>
                <c:pt idx="161">
                  <c:v>8.9999999999999993E-3</c:v>
                </c:pt>
                <c:pt idx="162">
                  <c:v>8.9999999999999993E-3</c:v>
                </c:pt>
                <c:pt idx="163">
                  <c:v>8.9999999999999993E-3</c:v>
                </c:pt>
                <c:pt idx="164">
                  <c:v>8.9999999999999993E-3</c:v>
                </c:pt>
                <c:pt idx="165">
                  <c:v>8.9999999999999993E-3</c:v>
                </c:pt>
                <c:pt idx="166">
                  <c:v>8.9999999999999993E-3</c:v>
                </c:pt>
                <c:pt idx="167">
                  <c:v>8.9999999999999993E-3</c:v>
                </c:pt>
                <c:pt idx="168">
                  <c:v>8.9999999999999993E-3</c:v>
                </c:pt>
                <c:pt idx="169">
                  <c:v>8.9999999999999993E-3</c:v>
                </c:pt>
                <c:pt idx="170">
                  <c:v>8.9999999999999993E-3</c:v>
                </c:pt>
                <c:pt idx="171">
                  <c:v>8.9999999999999993E-3</c:v>
                </c:pt>
                <c:pt idx="172">
                  <c:v>8.9999999999999993E-3</c:v>
                </c:pt>
                <c:pt idx="173">
                  <c:v>8.9999999999999993E-3</c:v>
                </c:pt>
                <c:pt idx="174">
                  <c:v>8.9999999999999993E-3</c:v>
                </c:pt>
                <c:pt idx="175">
                  <c:v>8.9999999999999993E-3</c:v>
                </c:pt>
                <c:pt idx="176">
                  <c:v>8.9999999999999993E-3</c:v>
                </c:pt>
                <c:pt idx="177">
                  <c:v>8.9999999999999993E-3</c:v>
                </c:pt>
                <c:pt idx="178">
                  <c:v>8.9999999999999993E-3</c:v>
                </c:pt>
                <c:pt idx="179">
                  <c:v>8.9999999999999993E-3</c:v>
                </c:pt>
                <c:pt idx="180">
                  <c:v>8.9999999999999993E-3</c:v>
                </c:pt>
                <c:pt idx="181">
                  <c:v>8.9999999999999993E-3</c:v>
                </c:pt>
                <c:pt idx="182">
                  <c:v>8.9999999999999993E-3</c:v>
                </c:pt>
                <c:pt idx="183">
                  <c:v>8.9999999999999993E-3</c:v>
                </c:pt>
                <c:pt idx="184">
                  <c:v>8.9999999999999993E-3</c:v>
                </c:pt>
                <c:pt idx="185">
                  <c:v>8.9999999999999993E-3</c:v>
                </c:pt>
                <c:pt idx="186">
                  <c:v>8.9999999999999993E-3</c:v>
                </c:pt>
                <c:pt idx="187">
                  <c:v>8.9999999999999993E-3</c:v>
                </c:pt>
                <c:pt idx="188">
                  <c:v>8.9999999999999993E-3</c:v>
                </c:pt>
                <c:pt idx="189">
                  <c:v>8.9999999999999993E-3</c:v>
                </c:pt>
                <c:pt idx="190">
                  <c:v>8.9999999999999993E-3</c:v>
                </c:pt>
                <c:pt idx="191">
                  <c:v>8.9999999999999993E-3</c:v>
                </c:pt>
                <c:pt idx="192">
                  <c:v>8.9999999999999993E-3</c:v>
                </c:pt>
                <c:pt idx="193">
                  <c:v>8.9999999999999993E-3</c:v>
                </c:pt>
                <c:pt idx="194">
                  <c:v>8.9999999999999993E-3</c:v>
                </c:pt>
                <c:pt idx="195">
                  <c:v>8.9999999999999993E-3</c:v>
                </c:pt>
                <c:pt idx="196">
                  <c:v>8.9999999999999993E-3</c:v>
                </c:pt>
                <c:pt idx="197">
                  <c:v>8.9999999999999993E-3</c:v>
                </c:pt>
                <c:pt idx="198">
                  <c:v>8.9999999999999993E-3</c:v>
                </c:pt>
                <c:pt idx="199">
                  <c:v>8.9999999999999993E-3</c:v>
                </c:pt>
                <c:pt idx="200">
                  <c:v>8.9999999999999993E-3</c:v>
                </c:pt>
                <c:pt idx="201">
                  <c:v>8.9999999999999993E-3</c:v>
                </c:pt>
                <c:pt idx="202">
                  <c:v>8.9999999999999993E-3</c:v>
                </c:pt>
                <c:pt idx="203">
                  <c:v>8.9999999999999993E-3</c:v>
                </c:pt>
                <c:pt idx="204">
                  <c:v>8.9999999999999993E-3</c:v>
                </c:pt>
                <c:pt idx="205">
                  <c:v>8.9999999999999993E-3</c:v>
                </c:pt>
                <c:pt idx="206">
                  <c:v>8.9999999999999993E-3</c:v>
                </c:pt>
                <c:pt idx="207">
                  <c:v>8.9999999999999993E-3</c:v>
                </c:pt>
                <c:pt idx="208">
                  <c:v>8.9999999999999993E-3</c:v>
                </c:pt>
                <c:pt idx="209">
                  <c:v>8.9999999999999993E-3</c:v>
                </c:pt>
                <c:pt idx="210">
                  <c:v>8.9999999999999993E-3</c:v>
                </c:pt>
                <c:pt idx="211">
                  <c:v>8.9999999999999993E-3</c:v>
                </c:pt>
                <c:pt idx="212">
                  <c:v>8.9999999999999993E-3</c:v>
                </c:pt>
                <c:pt idx="213">
                  <c:v>8.9999999999999993E-3</c:v>
                </c:pt>
                <c:pt idx="214">
                  <c:v>8.9999999999999993E-3</c:v>
                </c:pt>
                <c:pt idx="215">
                  <c:v>8.9999999999999993E-3</c:v>
                </c:pt>
                <c:pt idx="216">
                  <c:v>0.01</c:v>
                </c:pt>
                <c:pt idx="217">
                  <c:v>8.9999999999999993E-3</c:v>
                </c:pt>
                <c:pt idx="218">
                  <c:v>8.9999999999999993E-3</c:v>
                </c:pt>
                <c:pt idx="219">
                  <c:v>8.9999999999999993E-3</c:v>
                </c:pt>
                <c:pt idx="220">
                  <c:v>8.9999999999999993E-3</c:v>
                </c:pt>
                <c:pt idx="221">
                  <c:v>8.9999999999999993E-3</c:v>
                </c:pt>
                <c:pt idx="222">
                  <c:v>8.9999999999999993E-3</c:v>
                </c:pt>
                <c:pt idx="223">
                  <c:v>8.9999999999999993E-3</c:v>
                </c:pt>
                <c:pt idx="224">
                  <c:v>8.9999999999999993E-3</c:v>
                </c:pt>
                <c:pt idx="225">
                  <c:v>8.9999999999999993E-3</c:v>
                </c:pt>
                <c:pt idx="226">
                  <c:v>8.9999999999999993E-3</c:v>
                </c:pt>
                <c:pt idx="227">
                  <c:v>8.9999999999999993E-3</c:v>
                </c:pt>
                <c:pt idx="228">
                  <c:v>8.9999999999999993E-3</c:v>
                </c:pt>
                <c:pt idx="229">
                  <c:v>0.01</c:v>
                </c:pt>
                <c:pt idx="230">
                  <c:v>0.01</c:v>
                </c:pt>
                <c:pt idx="231">
                  <c:v>0.01</c:v>
                </c:pt>
                <c:pt idx="232">
                  <c:v>0.01</c:v>
                </c:pt>
                <c:pt idx="233">
                  <c:v>0.01</c:v>
                </c:pt>
                <c:pt idx="234">
                  <c:v>8.9999999999999993E-3</c:v>
                </c:pt>
                <c:pt idx="235">
                  <c:v>8.9999999999999993E-3</c:v>
                </c:pt>
                <c:pt idx="236">
                  <c:v>8.9999999999999993E-3</c:v>
                </c:pt>
                <c:pt idx="237">
                  <c:v>8.9999999999999993E-3</c:v>
                </c:pt>
                <c:pt idx="238">
                  <c:v>8.9999999999999993E-3</c:v>
                </c:pt>
                <c:pt idx="239">
                  <c:v>8.9999999999999993E-3</c:v>
                </c:pt>
                <c:pt idx="240">
                  <c:v>8.9999999999999993E-3</c:v>
                </c:pt>
                <c:pt idx="241">
                  <c:v>8.9999999999999993E-3</c:v>
                </c:pt>
                <c:pt idx="242">
                  <c:v>8.9999999999999993E-3</c:v>
                </c:pt>
                <c:pt idx="243">
                  <c:v>8.9999999999999993E-3</c:v>
                </c:pt>
                <c:pt idx="244">
                  <c:v>0.01</c:v>
                </c:pt>
                <c:pt idx="245">
                  <c:v>0.01</c:v>
                </c:pt>
                <c:pt idx="246">
                  <c:v>0.01</c:v>
                </c:pt>
                <c:pt idx="247">
                  <c:v>0.01</c:v>
                </c:pt>
                <c:pt idx="248">
                  <c:v>0.01</c:v>
                </c:pt>
                <c:pt idx="249">
                  <c:v>0.01</c:v>
                </c:pt>
                <c:pt idx="250">
                  <c:v>0.01</c:v>
                </c:pt>
                <c:pt idx="251">
                  <c:v>0.01</c:v>
                </c:pt>
                <c:pt idx="252">
                  <c:v>0.01</c:v>
                </c:pt>
                <c:pt idx="253">
                  <c:v>8.9999999999999993E-3</c:v>
                </c:pt>
                <c:pt idx="254">
                  <c:v>8.9999999999999993E-3</c:v>
                </c:pt>
                <c:pt idx="255">
                  <c:v>0.01</c:v>
                </c:pt>
                <c:pt idx="256">
                  <c:v>0.01</c:v>
                </c:pt>
                <c:pt idx="257">
                  <c:v>8.9999999999999993E-3</c:v>
                </c:pt>
                <c:pt idx="258">
                  <c:v>0.01</c:v>
                </c:pt>
                <c:pt idx="259">
                  <c:v>0.01</c:v>
                </c:pt>
                <c:pt idx="260">
                  <c:v>0.01</c:v>
                </c:pt>
                <c:pt idx="261">
                  <c:v>0.01</c:v>
                </c:pt>
                <c:pt idx="262">
                  <c:v>0.01</c:v>
                </c:pt>
                <c:pt idx="263">
                  <c:v>0.01</c:v>
                </c:pt>
                <c:pt idx="264">
                  <c:v>0.01</c:v>
                </c:pt>
                <c:pt idx="265">
                  <c:v>0.01</c:v>
                </c:pt>
                <c:pt idx="266">
                  <c:v>0.01</c:v>
                </c:pt>
                <c:pt idx="267">
                  <c:v>0.01</c:v>
                </c:pt>
                <c:pt idx="268">
                  <c:v>0.01</c:v>
                </c:pt>
                <c:pt idx="269">
                  <c:v>0.01</c:v>
                </c:pt>
                <c:pt idx="270">
                  <c:v>0.01</c:v>
                </c:pt>
                <c:pt idx="271">
                  <c:v>0.01</c:v>
                </c:pt>
                <c:pt idx="272">
                  <c:v>0.01</c:v>
                </c:pt>
                <c:pt idx="273">
                  <c:v>0.01</c:v>
                </c:pt>
                <c:pt idx="274">
                  <c:v>0.01</c:v>
                </c:pt>
                <c:pt idx="275">
                  <c:v>0.01</c:v>
                </c:pt>
                <c:pt idx="276">
                  <c:v>0.01</c:v>
                </c:pt>
                <c:pt idx="277">
                  <c:v>0.01</c:v>
                </c:pt>
                <c:pt idx="278">
                  <c:v>0.01</c:v>
                </c:pt>
                <c:pt idx="279">
                  <c:v>0.01</c:v>
                </c:pt>
                <c:pt idx="280">
                  <c:v>0.01</c:v>
                </c:pt>
                <c:pt idx="281">
                  <c:v>0.01</c:v>
                </c:pt>
                <c:pt idx="282">
                  <c:v>0.01</c:v>
                </c:pt>
                <c:pt idx="283">
                  <c:v>0.01</c:v>
                </c:pt>
                <c:pt idx="284">
                  <c:v>0.01</c:v>
                </c:pt>
                <c:pt idx="285">
                  <c:v>0.01</c:v>
                </c:pt>
                <c:pt idx="286">
                  <c:v>0.01</c:v>
                </c:pt>
                <c:pt idx="287">
                  <c:v>0.01</c:v>
                </c:pt>
                <c:pt idx="288">
                  <c:v>0.01</c:v>
                </c:pt>
                <c:pt idx="289">
                  <c:v>0.01</c:v>
                </c:pt>
                <c:pt idx="290">
                  <c:v>0.01</c:v>
                </c:pt>
                <c:pt idx="291">
                  <c:v>0.01</c:v>
                </c:pt>
                <c:pt idx="292">
                  <c:v>0.01</c:v>
                </c:pt>
                <c:pt idx="293">
                  <c:v>0.01</c:v>
                </c:pt>
                <c:pt idx="294">
                  <c:v>0.01</c:v>
                </c:pt>
                <c:pt idx="295">
                  <c:v>0.01</c:v>
                </c:pt>
                <c:pt idx="296">
                  <c:v>0.01</c:v>
                </c:pt>
                <c:pt idx="297">
                  <c:v>0.01</c:v>
                </c:pt>
                <c:pt idx="298">
                  <c:v>0.01</c:v>
                </c:pt>
                <c:pt idx="299">
                  <c:v>0.01</c:v>
                </c:pt>
                <c:pt idx="300">
                  <c:v>0.01</c:v>
                </c:pt>
                <c:pt idx="301">
                  <c:v>0.01</c:v>
                </c:pt>
                <c:pt idx="302">
                  <c:v>0.01</c:v>
                </c:pt>
                <c:pt idx="303">
                  <c:v>0.01</c:v>
                </c:pt>
                <c:pt idx="304">
                  <c:v>0.01</c:v>
                </c:pt>
                <c:pt idx="305">
                  <c:v>0.01</c:v>
                </c:pt>
                <c:pt idx="306">
                  <c:v>0.01</c:v>
                </c:pt>
                <c:pt idx="307">
                  <c:v>0.01</c:v>
                </c:pt>
                <c:pt idx="308">
                  <c:v>0.01</c:v>
                </c:pt>
                <c:pt idx="309">
                  <c:v>0.01</c:v>
                </c:pt>
                <c:pt idx="310">
                  <c:v>0.01</c:v>
                </c:pt>
                <c:pt idx="311">
                  <c:v>0.01</c:v>
                </c:pt>
                <c:pt idx="312">
                  <c:v>0.01</c:v>
                </c:pt>
                <c:pt idx="313">
                  <c:v>0.01</c:v>
                </c:pt>
                <c:pt idx="314">
                  <c:v>0.01</c:v>
                </c:pt>
                <c:pt idx="315">
                  <c:v>0.01</c:v>
                </c:pt>
                <c:pt idx="316">
                  <c:v>0.01</c:v>
                </c:pt>
                <c:pt idx="317">
                  <c:v>0.01</c:v>
                </c:pt>
                <c:pt idx="318">
                  <c:v>0.01</c:v>
                </c:pt>
                <c:pt idx="319">
                  <c:v>0.01</c:v>
                </c:pt>
                <c:pt idx="320">
                  <c:v>0.01</c:v>
                </c:pt>
                <c:pt idx="321">
                  <c:v>0.01</c:v>
                </c:pt>
                <c:pt idx="322">
                  <c:v>0.01</c:v>
                </c:pt>
                <c:pt idx="323">
                  <c:v>0.01</c:v>
                </c:pt>
                <c:pt idx="324">
                  <c:v>0.01</c:v>
                </c:pt>
                <c:pt idx="325">
                  <c:v>0.01</c:v>
                </c:pt>
                <c:pt idx="326">
                  <c:v>0.01</c:v>
                </c:pt>
                <c:pt idx="327">
                  <c:v>0.01</c:v>
                </c:pt>
                <c:pt idx="328">
                  <c:v>0.01</c:v>
                </c:pt>
                <c:pt idx="329">
                  <c:v>0.01</c:v>
                </c:pt>
                <c:pt idx="330">
                  <c:v>0.01</c:v>
                </c:pt>
                <c:pt idx="331">
                  <c:v>0.01</c:v>
                </c:pt>
                <c:pt idx="332">
                  <c:v>0.01</c:v>
                </c:pt>
                <c:pt idx="333">
                  <c:v>0.01</c:v>
                </c:pt>
                <c:pt idx="334">
                  <c:v>0.01</c:v>
                </c:pt>
                <c:pt idx="335">
                  <c:v>0.01</c:v>
                </c:pt>
                <c:pt idx="336">
                  <c:v>0.01</c:v>
                </c:pt>
                <c:pt idx="337">
                  <c:v>0.01</c:v>
                </c:pt>
                <c:pt idx="338">
                  <c:v>0.01</c:v>
                </c:pt>
                <c:pt idx="339">
                  <c:v>0.01</c:v>
                </c:pt>
                <c:pt idx="340">
                  <c:v>0.01</c:v>
                </c:pt>
                <c:pt idx="341">
                  <c:v>0.01</c:v>
                </c:pt>
                <c:pt idx="342">
                  <c:v>0.01</c:v>
                </c:pt>
                <c:pt idx="343">
                  <c:v>0.01</c:v>
                </c:pt>
                <c:pt idx="344">
                  <c:v>0.01</c:v>
                </c:pt>
                <c:pt idx="345">
                  <c:v>0.01</c:v>
                </c:pt>
                <c:pt idx="346">
                  <c:v>0.01</c:v>
                </c:pt>
                <c:pt idx="347">
                  <c:v>0.01</c:v>
                </c:pt>
                <c:pt idx="348">
                  <c:v>0.01</c:v>
                </c:pt>
                <c:pt idx="349">
                  <c:v>0.01</c:v>
                </c:pt>
                <c:pt idx="350">
                  <c:v>0.01</c:v>
                </c:pt>
                <c:pt idx="351">
                  <c:v>0.01</c:v>
                </c:pt>
                <c:pt idx="352">
                  <c:v>0.01</c:v>
                </c:pt>
                <c:pt idx="353">
                  <c:v>0.01</c:v>
                </c:pt>
                <c:pt idx="354">
                  <c:v>0.01</c:v>
                </c:pt>
                <c:pt idx="355">
                  <c:v>0.01</c:v>
                </c:pt>
                <c:pt idx="356">
                  <c:v>0.01</c:v>
                </c:pt>
                <c:pt idx="357">
                  <c:v>0.01</c:v>
                </c:pt>
                <c:pt idx="358">
                  <c:v>0.01</c:v>
                </c:pt>
                <c:pt idx="359">
                  <c:v>0.01</c:v>
                </c:pt>
                <c:pt idx="360">
                  <c:v>0.01</c:v>
                </c:pt>
                <c:pt idx="361">
                  <c:v>0.01</c:v>
                </c:pt>
                <c:pt idx="362">
                  <c:v>0.01</c:v>
                </c:pt>
                <c:pt idx="363">
                  <c:v>0.01</c:v>
                </c:pt>
                <c:pt idx="364">
                  <c:v>0.01</c:v>
                </c:pt>
                <c:pt idx="365">
                  <c:v>0.01</c:v>
                </c:pt>
                <c:pt idx="366">
                  <c:v>0.01</c:v>
                </c:pt>
                <c:pt idx="367">
                  <c:v>0.01</c:v>
                </c:pt>
                <c:pt idx="368">
                  <c:v>0.01</c:v>
                </c:pt>
                <c:pt idx="369">
                  <c:v>0.01</c:v>
                </c:pt>
                <c:pt idx="370">
                  <c:v>0.01</c:v>
                </c:pt>
                <c:pt idx="371">
                  <c:v>0.01</c:v>
                </c:pt>
                <c:pt idx="372">
                  <c:v>0.01</c:v>
                </c:pt>
                <c:pt idx="373">
                  <c:v>0.01</c:v>
                </c:pt>
                <c:pt idx="374">
                  <c:v>0.01</c:v>
                </c:pt>
                <c:pt idx="375">
                  <c:v>0.01</c:v>
                </c:pt>
                <c:pt idx="376">
                  <c:v>0.01</c:v>
                </c:pt>
                <c:pt idx="377">
                  <c:v>0.01</c:v>
                </c:pt>
                <c:pt idx="378">
                  <c:v>0.01</c:v>
                </c:pt>
                <c:pt idx="379">
                  <c:v>0.01</c:v>
                </c:pt>
                <c:pt idx="380">
                  <c:v>0.01</c:v>
                </c:pt>
                <c:pt idx="381">
                  <c:v>0.01</c:v>
                </c:pt>
                <c:pt idx="382">
                  <c:v>0.01</c:v>
                </c:pt>
                <c:pt idx="383">
                  <c:v>0.01</c:v>
                </c:pt>
                <c:pt idx="384">
                  <c:v>0.01</c:v>
                </c:pt>
                <c:pt idx="385">
                  <c:v>0.01</c:v>
                </c:pt>
                <c:pt idx="386">
                  <c:v>0.01</c:v>
                </c:pt>
                <c:pt idx="387">
                  <c:v>0.01</c:v>
                </c:pt>
                <c:pt idx="388">
                  <c:v>0.01</c:v>
                </c:pt>
                <c:pt idx="389">
                  <c:v>0.01</c:v>
                </c:pt>
                <c:pt idx="390">
                  <c:v>0.01</c:v>
                </c:pt>
                <c:pt idx="391">
                  <c:v>0.01</c:v>
                </c:pt>
                <c:pt idx="392">
                  <c:v>0.01</c:v>
                </c:pt>
                <c:pt idx="393">
                  <c:v>0.01</c:v>
                </c:pt>
                <c:pt idx="394">
                  <c:v>0.01</c:v>
                </c:pt>
                <c:pt idx="395">
                  <c:v>8.9999999999999993E-3</c:v>
                </c:pt>
                <c:pt idx="396">
                  <c:v>8.9999999999999993E-3</c:v>
                </c:pt>
                <c:pt idx="397">
                  <c:v>8.9999999999999993E-3</c:v>
                </c:pt>
                <c:pt idx="398">
                  <c:v>8.9999999999999993E-3</c:v>
                </c:pt>
                <c:pt idx="399">
                  <c:v>8.9999999999999993E-3</c:v>
                </c:pt>
                <c:pt idx="400">
                  <c:v>0.01</c:v>
                </c:pt>
                <c:pt idx="401">
                  <c:v>0.01</c:v>
                </c:pt>
                <c:pt idx="402">
                  <c:v>0.01</c:v>
                </c:pt>
                <c:pt idx="403">
                  <c:v>8.9999999999999993E-3</c:v>
                </c:pt>
                <c:pt idx="404">
                  <c:v>0.01</c:v>
                </c:pt>
                <c:pt idx="405">
                  <c:v>8.9999999999999993E-3</c:v>
                </c:pt>
                <c:pt idx="406">
                  <c:v>8.9999999999999993E-3</c:v>
                </c:pt>
                <c:pt idx="407">
                  <c:v>8.9999999999999993E-3</c:v>
                </c:pt>
                <c:pt idx="408">
                  <c:v>8.9999999999999993E-3</c:v>
                </c:pt>
                <c:pt idx="409">
                  <c:v>8.9999999999999993E-3</c:v>
                </c:pt>
                <c:pt idx="410">
                  <c:v>8.9999999999999993E-3</c:v>
                </c:pt>
                <c:pt idx="411">
                  <c:v>8.9999999999999993E-3</c:v>
                </c:pt>
                <c:pt idx="412">
                  <c:v>8.9999999999999993E-3</c:v>
                </c:pt>
                <c:pt idx="413">
                  <c:v>8.9999999999999993E-3</c:v>
                </c:pt>
                <c:pt idx="414">
                  <c:v>8.9999999999999993E-3</c:v>
                </c:pt>
                <c:pt idx="415">
                  <c:v>8.9999999999999993E-3</c:v>
                </c:pt>
                <c:pt idx="416">
                  <c:v>8.9999999999999993E-3</c:v>
                </c:pt>
                <c:pt idx="417">
                  <c:v>8.9999999999999993E-3</c:v>
                </c:pt>
                <c:pt idx="418">
                  <c:v>8.9999999999999993E-3</c:v>
                </c:pt>
                <c:pt idx="419">
                  <c:v>8.9999999999999993E-3</c:v>
                </c:pt>
                <c:pt idx="420">
                  <c:v>8.9999999999999993E-3</c:v>
                </c:pt>
                <c:pt idx="421">
                  <c:v>8.9999999999999993E-3</c:v>
                </c:pt>
                <c:pt idx="422">
                  <c:v>8.9999999999999993E-3</c:v>
                </c:pt>
                <c:pt idx="423">
                  <c:v>8.9999999999999993E-3</c:v>
                </c:pt>
                <c:pt idx="424">
                  <c:v>8.9999999999999993E-3</c:v>
                </c:pt>
                <c:pt idx="425">
                  <c:v>8.9999999999999993E-3</c:v>
                </c:pt>
                <c:pt idx="426">
                  <c:v>8.9999999999999993E-3</c:v>
                </c:pt>
                <c:pt idx="427">
                  <c:v>8.9999999999999993E-3</c:v>
                </c:pt>
                <c:pt idx="428">
                  <c:v>8.9999999999999993E-3</c:v>
                </c:pt>
                <c:pt idx="429">
                  <c:v>8.9999999999999993E-3</c:v>
                </c:pt>
                <c:pt idx="430">
                  <c:v>8.9999999999999993E-3</c:v>
                </c:pt>
                <c:pt idx="431">
                  <c:v>8.9999999999999993E-3</c:v>
                </c:pt>
                <c:pt idx="432">
                  <c:v>8.9999999999999993E-3</c:v>
                </c:pt>
                <c:pt idx="433">
                  <c:v>8.9999999999999993E-3</c:v>
                </c:pt>
                <c:pt idx="434">
                  <c:v>8.9999999999999993E-3</c:v>
                </c:pt>
                <c:pt idx="435">
                  <c:v>8.9999999999999993E-3</c:v>
                </c:pt>
                <c:pt idx="436">
                  <c:v>8.9999999999999993E-3</c:v>
                </c:pt>
                <c:pt idx="437">
                  <c:v>8.9999999999999993E-3</c:v>
                </c:pt>
                <c:pt idx="438">
                  <c:v>8.9999999999999993E-3</c:v>
                </c:pt>
                <c:pt idx="439">
                  <c:v>8.9999999999999993E-3</c:v>
                </c:pt>
                <c:pt idx="440">
                  <c:v>8.9999999999999993E-3</c:v>
                </c:pt>
                <c:pt idx="441">
                  <c:v>8.9999999999999993E-3</c:v>
                </c:pt>
                <c:pt idx="442">
                  <c:v>8.9999999999999993E-3</c:v>
                </c:pt>
                <c:pt idx="443">
                  <c:v>8.9999999999999993E-3</c:v>
                </c:pt>
                <c:pt idx="444">
                  <c:v>8.9999999999999993E-3</c:v>
                </c:pt>
                <c:pt idx="445">
                  <c:v>8.9999999999999993E-3</c:v>
                </c:pt>
                <c:pt idx="446">
                  <c:v>8.9999999999999993E-3</c:v>
                </c:pt>
                <c:pt idx="447">
                  <c:v>8.9999999999999993E-3</c:v>
                </c:pt>
                <c:pt idx="448">
                  <c:v>8.9999999999999993E-3</c:v>
                </c:pt>
                <c:pt idx="449">
                  <c:v>8.9999999999999993E-3</c:v>
                </c:pt>
                <c:pt idx="450">
                  <c:v>8.9999999999999993E-3</c:v>
                </c:pt>
                <c:pt idx="451">
                  <c:v>8.9999999999999993E-3</c:v>
                </c:pt>
                <c:pt idx="452">
                  <c:v>8.9999999999999993E-3</c:v>
                </c:pt>
                <c:pt idx="453">
                  <c:v>8.9999999999999993E-3</c:v>
                </c:pt>
                <c:pt idx="454">
                  <c:v>8.9999999999999993E-3</c:v>
                </c:pt>
                <c:pt idx="455">
                  <c:v>8.9999999999999993E-3</c:v>
                </c:pt>
                <c:pt idx="456">
                  <c:v>8.9999999999999993E-3</c:v>
                </c:pt>
                <c:pt idx="457">
                  <c:v>8.9999999999999993E-3</c:v>
                </c:pt>
                <c:pt idx="458">
                  <c:v>8.9999999999999993E-3</c:v>
                </c:pt>
                <c:pt idx="459">
                  <c:v>8.9999999999999993E-3</c:v>
                </c:pt>
                <c:pt idx="460">
                  <c:v>8.9999999999999993E-3</c:v>
                </c:pt>
                <c:pt idx="461">
                  <c:v>8.9999999999999993E-3</c:v>
                </c:pt>
                <c:pt idx="462">
                  <c:v>8.9999999999999993E-3</c:v>
                </c:pt>
                <c:pt idx="463">
                  <c:v>8.9999999999999993E-3</c:v>
                </c:pt>
                <c:pt idx="464">
                  <c:v>8.9999999999999993E-3</c:v>
                </c:pt>
                <c:pt idx="465">
                  <c:v>8.9999999999999993E-3</c:v>
                </c:pt>
                <c:pt idx="466">
                  <c:v>8.9999999999999993E-3</c:v>
                </c:pt>
                <c:pt idx="467">
                  <c:v>8.9999999999999993E-3</c:v>
                </c:pt>
                <c:pt idx="468">
                  <c:v>8.9999999999999993E-3</c:v>
                </c:pt>
                <c:pt idx="469">
                  <c:v>8.9999999999999993E-3</c:v>
                </c:pt>
                <c:pt idx="470">
                  <c:v>8.9999999999999993E-3</c:v>
                </c:pt>
                <c:pt idx="471">
                  <c:v>8.9999999999999993E-3</c:v>
                </c:pt>
                <c:pt idx="472">
                  <c:v>8.9999999999999993E-3</c:v>
                </c:pt>
                <c:pt idx="473">
                  <c:v>8.9999999999999993E-3</c:v>
                </c:pt>
                <c:pt idx="474">
                  <c:v>8.9999999999999993E-3</c:v>
                </c:pt>
                <c:pt idx="475">
                  <c:v>8.9999999999999993E-3</c:v>
                </c:pt>
                <c:pt idx="476">
                  <c:v>8.9999999999999993E-3</c:v>
                </c:pt>
                <c:pt idx="477">
                  <c:v>8.9999999999999993E-3</c:v>
                </c:pt>
                <c:pt idx="478">
                  <c:v>8.9999999999999993E-3</c:v>
                </c:pt>
                <c:pt idx="479">
                  <c:v>8.9999999999999993E-3</c:v>
                </c:pt>
                <c:pt idx="480">
                  <c:v>8.9999999999999993E-3</c:v>
                </c:pt>
                <c:pt idx="481">
                  <c:v>8.9999999999999993E-3</c:v>
                </c:pt>
                <c:pt idx="482">
                  <c:v>8.9999999999999993E-3</c:v>
                </c:pt>
                <c:pt idx="483">
                  <c:v>8.9999999999999993E-3</c:v>
                </c:pt>
                <c:pt idx="484">
                  <c:v>8.0000000000000002E-3</c:v>
                </c:pt>
                <c:pt idx="485">
                  <c:v>8.0000000000000002E-3</c:v>
                </c:pt>
                <c:pt idx="486">
                  <c:v>8.0000000000000002E-3</c:v>
                </c:pt>
                <c:pt idx="487">
                  <c:v>8.0000000000000002E-3</c:v>
                </c:pt>
                <c:pt idx="488">
                  <c:v>8.0000000000000002E-3</c:v>
                </c:pt>
                <c:pt idx="489">
                  <c:v>8.0000000000000002E-3</c:v>
                </c:pt>
                <c:pt idx="490">
                  <c:v>8.0000000000000002E-3</c:v>
                </c:pt>
                <c:pt idx="491">
                  <c:v>8.0000000000000002E-3</c:v>
                </c:pt>
                <c:pt idx="492">
                  <c:v>8.0000000000000002E-3</c:v>
                </c:pt>
                <c:pt idx="493">
                  <c:v>8.0000000000000002E-3</c:v>
                </c:pt>
                <c:pt idx="494">
                  <c:v>8.0000000000000002E-3</c:v>
                </c:pt>
                <c:pt idx="495">
                  <c:v>8.0000000000000002E-3</c:v>
                </c:pt>
                <c:pt idx="496">
                  <c:v>8.0000000000000002E-3</c:v>
                </c:pt>
                <c:pt idx="497">
                  <c:v>8.0000000000000002E-3</c:v>
                </c:pt>
                <c:pt idx="498">
                  <c:v>8.0000000000000002E-3</c:v>
                </c:pt>
                <c:pt idx="499">
                  <c:v>8.0000000000000002E-3</c:v>
                </c:pt>
                <c:pt idx="500">
                  <c:v>8.0000000000000002E-3</c:v>
                </c:pt>
                <c:pt idx="501">
                  <c:v>8.0000000000000002E-3</c:v>
                </c:pt>
                <c:pt idx="502">
                  <c:v>8.0000000000000002E-3</c:v>
                </c:pt>
                <c:pt idx="503">
                  <c:v>8.0000000000000002E-3</c:v>
                </c:pt>
                <c:pt idx="504">
                  <c:v>8.0000000000000002E-3</c:v>
                </c:pt>
                <c:pt idx="505">
                  <c:v>8.0000000000000002E-3</c:v>
                </c:pt>
                <c:pt idx="506">
                  <c:v>8.0000000000000002E-3</c:v>
                </c:pt>
                <c:pt idx="507">
                  <c:v>8.0000000000000002E-3</c:v>
                </c:pt>
                <c:pt idx="508">
                  <c:v>8.0000000000000002E-3</c:v>
                </c:pt>
                <c:pt idx="509">
                  <c:v>8.0000000000000002E-3</c:v>
                </c:pt>
                <c:pt idx="510">
                  <c:v>8.0000000000000002E-3</c:v>
                </c:pt>
                <c:pt idx="511">
                  <c:v>8.0000000000000002E-3</c:v>
                </c:pt>
                <c:pt idx="512">
                  <c:v>8.9999999999999993E-3</c:v>
                </c:pt>
                <c:pt idx="513">
                  <c:v>8.9999999999999993E-3</c:v>
                </c:pt>
                <c:pt idx="514">
                  <c:v>8.9999999999999993E-3</c:v>
                </c:pt>
                <c:pt idx="515">
                  <c:v>8.9999999999999993E-3</c:v>
                </c:pt>
                <c:pt idx="516">
                  <c:v>8.9999999999999993E-3</c:v>
                </c:pt>
                <c:pt idx="517">
                  <c:v>8.9999999999999993E-3</c:v>
                </c:pt>
                <c:pt idx="518">
                  <c:v>8.9999999999999993E-3</c:v>
                </c:pt>
                <c:pt idx="519">
                  <c:v>8.9999999999999993E-3</c:v>
                </c:pt>
                <c:pt idx="520">
                  <c:v>8.9999999999999993E-3</c:v>
                </c:pt>
                <c:pt idx="521">
                  <c:v>0.01</c:v>
                </c:pt>
                <c:pt idx="522">
                  <c:v>0.01</c:v>
                </c:pt>
                <c:pt idx="523">
                  <c:v>0.01</c:v>
                </c:pt>
                <c:pt idx="524">
                  <c:v>0.01</c:v>
                </c:pt>
                <c:pt idx="525">
                  <c:v>0.01</c:v>
                </c:pt>
                <c:pt idx="526">
                  <c:v>0.01</c:v>
                </c:pt>
                <c:pt idx="527">
                  <c:v>0.01</c:v>
                </c:pt>
                <c:pt idx="528">
                  <c:v>1.0999999999999999E-2</c:v>
                </c:pt>
                <c:pt idx="529">
                  <c:v>1.0999999999999999E-2</c:v>
                </c:pt>
                <c:pt idx="530">
                  <c:v>1.0999999999999999E-2</c:v>
                </c:pt>
                <c:pt idx="531">
                  <c:v>1.0999999999999999E-2</c:v>
                </c:pt>
                <c:pt idx="532">
                  <c:v>1.0999999999999999E-2</c:v>
                </c:pt>
                <c:pt idx="533">
                  <c:v>1.2E-2</c:v>
                </c:pt>
                <c:pt idx="534">
                  <c:v>1.2E-2</c:v>
                </c:pt>
                <c:pt idx="535">
                  <c:v>1.2E-2</c:v>
                </c:pt>
                <c:pt idx="536">
                  <c:v>1.2E-2</c:v>
                </c:pt>
                <c:pt idx="537">
                  <c:v>1.2E-2</c:v>
                </c:pt>
                <c:pt idx="538">
                  <c:v>1.2E-2</c:v>
                </c:pt>
                <c:pt idx="539">
                  <c:v>1.2E-2</c:v>
                </c:pt>
                <c:pt idx="540">
                  <c:v>1.2E-2</c:v>
                </c:pt>
                <c:pt idx="541">
                  <c:v>1.2E-2</c:v>
                </c:pt>
                <c:pt idx="542">
                  <c:v>1.2999999999999999E-2</c:v>
                </c:pt>
                <c:pt idx="543">
                  <c:v>1.2999999999999999E-2</c:v>
                </c:pt>
                <c:pt idx="544">
                  <c:v>1.2999999999999999E-2</c:v>
                </c:pt>
                <c:pt idx="545">
                  <c:v>1.2999999999999999E-2</c:v>
                </c:pt>
                <c:pt idx="546">
                  <c:v>1.2999999999999999E-2</c:v>
                </c:pt>
                <c:pt idx="547">
                  <c:v>1.4E-2</c:v>
                </c:pt>
                <c:pt idx="548">
                  <c:v>1.4E-2</c:v>
                </c:pt>
                <c:pt idx="549">
                  <c:v>1.4E-2</c:v>
                </c:pt>
                <c:pt idx="550">
                  <c:v>1.4E-2</c:v>
                </c:pt>
                <c:pt idx="551">
                  <c:v>1.4E-2</c:v>
                </c:pt>
                <c:pt idx="552">
                  <c:v>1.4E-2</c:v>
                </c:pt>
                <c:pt idx="553">
                  <c:v>1.4E-2</c:v>
                </c:pt>
                <c:pt idx="554">
                  <c:v>1.4E-2</c:v>
                </c:pt>
                <c:pt idx="555">
                  <c:v>1.4E-2</c:v>
                </c:pt>
                <c:pt idx="556">
                  <c:v>1.4999999999999999E-2</c:v>
                </c:pt>
                <c:pt idx="557">
                  <c:v>1.4999999999999999E-2</c:v>
                </c:pt>
                <c:pt idx="558">
                  <c:v>1.4999999999999999E-2</c:v>
                </c:pt>
                <c:pt idx="559">
                  <c:v>1.4999999999999999E-2</c:v>
                </c:pt>
                <c:pt idx="560">
                  <c:v>1.6E-2</c:v>
                </c:pt>
                <c:pt idx="561">
                  <c:v>1.6E-2</c:v>
                </c:pt>
                <c:pt idx="562">
                  <c:v>1.6E-2</c:v>
                </c:pt>
                <c:pt idx="563">
                  <c:v>1.6E-2</c:v>
                </c:pt>
                <c:pt idx="564">
                  <c:v>1.6E-2</c:v>
                </c:pt>
                <c:pt idx="565">
                  <c:v>1.6E-2</c:v>
                </c:pt>
                <c:pt idx="566">
                  <c:v>1.6E-2</c:v>
                </c:pt>
                <c:pt idx="567">
                  <c:v>1.7000000000000001E-2</c:v>
                </c:pt>
                <c:pt idx="568">
                  <c:v>1.7000000000000001E-2</c:v>
                </c:pt>
                <c:pt idx="569">
                  <c:v>1.7000000000000001E-2</c:v>
                </c:pt>
                <c:pt idx="570">
                  <c:v>1.7000000000000001E-2</c:v>
                </c:pt>
                <c:pt idx="571">
                  <c:v>1.7999999999999999E-2</c:v>
                </c:pt>
                <c:pt idx="572">
                  <c:v>1.7999999999999999E-2</c:v>
                </c:pt>
                <c:pt idx="573">
                  <c:v>1.7999999999999999E-2</c:v>
                </c:pt>
                <c:pt idx="574">
                  <c:v>1.7999999999999999E-2</c:v>
                </c:pt>
                <c:pt idx="575">
                  <c:v>1.7999999999999999E-2</c:v>
                </c:pt>
                <c:pt idx="576">
                  <c:v>1.7999999999999999E-2</c:v>
                </c:pt>
                <c:pt idx="577">
                  <c:v>1.9E-2</c:v>
                </c:pt>
                <c:pt idx="578">
                  <c:v>1.9E-2</c:v>
                </c:pt>
                <c:pt idx="579">
                  <c:v>1.9E-2</c:v>
                </c:pt>
                <c:pt idx="580">
                  <c:v>1.9E-2</c:v>
                </c:pt>
                <c:pt idx="581">
                  <c:v>0.02</c:v>
                </c:pt>
                <c:pt idx="582">
                  <c:v>0.02</c:v>
                </c:pt>
                <c:pt idx="583">
                  <c:v>0.02</c:v>
                </c:pt>
                <c:pt idx="584">
                  <c:v>0.02</c:v>
                </c:pt>
                <c:pt idx="585">
                  <c:v>0.02</c:v>
                </c:pt>
                <c:pt idx="586">
                  <c:v>2.1000000000000001E-2</c:v>
                </c:pt>
                <c:pt idx="587">
                  <c:v>2.1000000000000001E-2</c:v>
                </c:pt>
                <c:pt idx="588">
                  <c:v>2.1000000000000001E-2</c:v>
                </c:pt>
                <c:pt idx="589">
                  <c:v>2.1999999999999999E-2</c:v>
                </c:pt>
                <c:pt idx="590">
                  <c:v>2.1999999999999999E-2</c:v>
                </c:pt>
                <c:pt idx="591">
                  <c:v>2.1999999999999999E-2</c:v>
                </c:pt>
                <c:pt idx="592">
                  <c:v>2.3E-2</c:v>
                </c:pt>
                <c:pt idx="593">
                  <c:v>2.4E-2</c:v>
                </c:pt>
                <c:pt idx="594">
                  <c:v>2.4E-2</c:v>
                </c:pt>
                <c:pt idx="595">
                  <c:v>2.5000000000000001E-2</c:v>
                </c:pt>
                <c:pt idx="596">
                  <c:v>2.5000000000000001E-2</c:v>
                </c:pt>
                <c:pt idx="597">
                  <c:v>2.5999999999999999E-2</c:v>
                </c:pt>
                <c:pt idx="598">
                  <c:v>2.7E-2</c:v>
                </c:pt>
                <c:pt idx="599">
                  <c:v>2.8000000000000001E-2</c:v>
                </c:pt>
                <c:pt idx="600">
                  <c:v>2.8000000000000001E-2</c:v>
                </c:pt>
                <c:pt idx="601">
                  <c:v>2.9000000000000001E-2</c:v>
                </c:pt>
                <c:pt idx="602">
                  <c:v>0.03</c:v>
                </c:pt>
                <c:pt idx="603">
                  <c:v>3.1E-2</c:v>
                </c:pt>
                <c:pt idx="604">
                  <c:v>3.2000000000000001E-2</c:v>
                </c:pt>
                <c:pt idx="605">
                  <c:v>3.3000000000000002E-2</c:v>
                </c:pt>
                <c:pt idx="606">
                  <c:v>3.4000000000000002E-2</c:v>
                </c:pt>
                <c:pt idx="607">
                  <c:v>3.5000000000000003E-2</c:v>
                </c:pt>
                <c:pt idx="608">
                  <c:v>3.5999999999999997E-2</c:v>
                </c:pt>
                <c:pt idx="609">
                  <c:v>3.7999999999999999E-2</c:v>
                </c:pt>
                <c:pt idx="610">
                  <c:v>3.9E-2</c:v>
                </c:pt>
                <c:pt idx="611">
                  <c:v>0.04</c:v>
                </c:pt>
                <c:pt idx="612">
                  <c:v>4.1000000000000002E-2</c:v>
                </c:pt>
                <c:pt idx="613">
                  <c:v>4.2000000000000003E-2</c:v>
                </c:pt>
                <c:pt idx="614">
                  <c:v>4.2999999999999997E-2</c:v>
                </c:pt>
                <c:pt idx="615">
                  <c:v>4.2999999999999997E-2</c:v>
                </c:pt>
                <c:pt idx="616">
                  <c:v>4.3999999999999997E-2</c:v>
                </c:pt>
                <c:pt idx="617">
                  <c:v>4.5999999999999999E-2</c:v>
                </c:pt>
                <c:pt idx="618">
                  <c:v>4.7E-2</c:v>
                </c:pt>
                <c:pt idx="619">
                  <c:v>4.9000000000000002E-2</c:v>
                </c:pt>
                <c:pt idx="620">
                  <c:v>0.05</c:v>
                </c:pt>
                <c:pt idx="621">
                  <c:v>5.1999999999999998E-2</c:v>
                </c:pt>
                <c:pt idx="622">
                  <c:v>5.2999999999999999E-2</c:v>
                </c:pt>
                <c:pt idx="623">
                  <c:v>5.1999999999999998E-2</c:v>
                </c:pt>
                <c:pt idx="624">
                  <c:v>5.1999999999999998E-2</c:v>
                </c:pt>
                <c:pt idx="625">
                  <c:v>5.3999999999999999E-2</c:v>
                </c:pt>
                <c:pt idx="626">
                  <c:v>5.6000000000000001E-2</c:v>
                </c:pt>
                <c:pt idx="627">
                  <c:v>5.8000000000000003E-2</c:v>
                </c:pt>
                <c:pt idx="628">
                  <c:v>0.06</c:v>
                </c:pt>
                <c:pt idx="629">
                  <c:v>6.2E-2</c:v>
                </c:pt>
                <c:pt idx="630">
                  <c:v>6.3E-2</c:v>
                </c:pt>
                <c:pt idx="631">
                  <c:v>6.5000000000000002E-2</c:v>
                </c:pt>
                <c:pt idx="632">
                  <c:v>6.7000000000000004E-2</c:v>
                </c:pt>
                <c:pt idx="633">
                  <c:v>6.9000000000000006E-2</c:v>
                </c:pt>
                <c:pt idx="634">
                  <c:v>7.1999999999999995E-2</c:v>
                </c:pt>
                <c:pt idx="635">
                  <c:v>7.3999999999999996E-2</c:v>
                </c:pt>
                <c:pt idx="636">
                  <c:v>7.5999999999999998E-2</c:v>
                </c:pt>
                <c:pt idx="637">
                  <c:v>7.8E-2</c:v>
                </c:pt>
                <c:pt idx="638">
                  <c:v>0.08</c:v>
                </c:pt>
                <c:pt idx="639">
                  <c:v>8.2000000000000003E-2</c:v>
                </c:pt>
                <c:pt idx="640">
                  <c:v>8.4000000000000005E-2</c:v>
                </c:pt>
                <c:pt idx="641">
                  <c:v>8.5999999999999993E-2</c:v>
                </c:pt>
                <c:pt idx="642">
                  <c:v>8.7999999999999995E-2</c:v>
                </c:pt>
                <c:pt idx="643">
                  <c:v>0.09</c:v>
                </c:pt>
                <c:pt idx="644">
                  <c:v>9.1999999999999998E-2</c:v>
                </c:pt>
                <c:pt idx="645">
                  <c:v>9.4E-2</c:v>
                </c:pt>
                <c:pt idx="646">
                  <c:v>9.5000000000000001E-2</c:v>
                </c:pt>
                <c:pt idx="647">
                  <c:v>9.7000000000000003E-2</c:v>
                </c:pt>
                <c:pt idx="648">
                  <c:v>9.9000000000000005E-2</c:v>
                </c:pt>
                <c:pt idx="649">
                  <c:v>0.1</c:v>
                </c:pt>
                <c:pt idx="650">
                  <c:v>0.10199999999999999</c:v>
                </c:pt>
                <c:pt idx="651">
                  <c:v>0.105</c:v>
                </c:pt>
                <c:pt idx="652">
                  <c:v>0.107</c:v>
                </c:pt>
                <c:pt idx="653">
                  <c:v>0.109</c:v>
                </c:pt>
                <c:pt idx="654">
                  <c:v>0.11</c:v>
                </c:pt>
                <c:pt idx="655">
                  <c:v>0.112</c:v>
                </c:pt>
                <c:pt idx="656">
                  <c:v>0.114</c:v>
                </c:pt>
                <c:pt idx="657">
                  <c:v>0.11600000000000001</c:v>
                </c:pt>
                <c:pt idx="658">
                  <c:v>0.11799999999999999</c:v>
                </c:pt>
                <c:pt idx="659">
                  <c:v>0.12</c:v>
                </c:pt>
                <c:pt idx="660">
                  <c:v>0.122</c:v>
                </c:pt>
                <c:pt idx="661">
                  <c:v>0.123</c:v>
                </c:pt>
                <c:pt idx="662">
                  <c:v>0.125</c:v>
                </c:pt>
                <c:pt idx="663">
                  <c:v>0.127</c:v>
                </c:pt>
                <c:pt idx="664">
                  <c:v>0.129</c:v>
                </c:pt>
                <c:pt idx="665">
                  <c:v>0.13100000000000001</c:v>
                </c:pt>
                <c:pt idx="666">
                  <c:v>0.13300000000000001</c:v>
                </c:pt>
                <c:pt idx="667">
                  <c:v>0.13500000000000001</c:v>
                </c:pt>
                <c:pt idx="668">
                  <c:v>0.13700000000000001</c:v>
                </c:pt>
                <c:pt idx="669">
                  <c:v>0.13900000000000001</c:v>
                </c:pt>
                <c:pt idx="670">
                  <c:v>0.14000000000000001</c:v>
                </c:pt>
                <c:pt idx="671">
                  <c:v>0.14199999999999999</c:v>
                </c:pt>
                <c:pt idx="672">
                  <c:v>0.14399999999999999</c:v>
                </c:pt>
                <c:pt idx="673">
                  <c:v>0.14599999999999999</c:v>
                </c:pt>
                <c:pt idx="674">
                  <c:v>0.14799999999999999</c:v>
                </c:pt>
                <c:pt idx="675">
                  <c:v>0.15</c:v>
                </c:pt>
                <c:pt idx="676">
                  <c:v>0.152</c:v>
                </c:pt>
                <c:pt idx="677">
                  <c:v>0.154</c:v>
                </c:pt>
                <c:pt idx="678">
                  <c:v>0.156</c:v>
                </c:pt>
                <c:pt idx="679">
                  <c:v>0.158</c:v>
                </c:pt>
                <c:pt idx="680">
                  <c:v>0.159</c:v>
                </c:pt>
                <c:pt idx="681">
                  <c:v>0.161</c:v>
                </c:pt>
                <c:pt idx="682">
                  <c:v>0.16300000000000001</c:v>
                </c:pt>
                <c:pt idx="683">
                  <c:v>0.16500000000000001</c:v>
                </c:pt>
                <c:pt idx="684">
                  <c:v>0.16700000000000001</c:v>
                </c:pt>
                <c:pt idx="685">
                  <c:v>0.16800000000000001</c:v>
                </c:pt>
                <c:pt idx="686">
                  <c:v>0.17</c:v>
                </c:pt>
                <c:pt idx="687">
                  <c:v>0.17199999999999999</c:v>
                </c:pt>
                <c:pt idx="688">
                  <c:v>0.17399999999999999</c:v>
                </c:pt>
                <c:pt idx="689">
                  <c:v>0.17599999999999999</c:v>
                </c:pt>
                <c:pt idx="690">
                  <c:v>0.17799999999999999</c:v>
                </c:pt>
                <c:pt idx="691">
                  <c:v>0.18</c:v>
                </c:pt>
                <c:pt idx="692">
                  <c:v>0.182</c:v>
                </c:pt>
                <c:pt idx="693">
                  <c:v>0.184</c:v>
                </c:pt>
                <c:pt idx="694">
                  <c:v>0.186</c:v>
                </c:pt>
                <c:pt idx="695">
                  <c:v>0.187</c:v>
                </c:pt>
                <c:pt idx="696">
                  <c:v>0.189</c:v>
                </c:pt>
                <c:pt idx="697">
                  <c:v>0.191</c:v>
                </c:pt>
                <c:pt idx="698">
                  <c:v>0.193</c:v>
                </c:pt>
                <c:pt idx="699">
                  <c:v>0.19400000000000001</c:v>
                </c:pt>
                <c:pt idx="700">
                  <c:v>0.19600000000000001</c:v>
                </c:pt>
                <c:pt idx="701">
                  <c:v>0.19800000000000001</c:v>
                </c:pt>
                <c:pt idx="702">
                  <c:v>0.19800000000000001</c:v>
                </c:pt>
                <c:pt idx="703">
                  <c:v>0.20200000000000001</c:v>
                </c:pt>
                <c:pt idx="704">
                  <c:v>0.20300000000000001</c:v>
                </c:pt>
                <c:pt idx="705">
                  <c:v>0.20499999999999999</c:v>
                </c:pt>
                <c:pt idx="706">
                  <c:v>0.20699999999999999</c:v>
                </c:pt>
                <c:pt idx="707">
                  <c:v>0.20799999999999999</c:v>
                </c:pt>
                <c:pt idx="708">
                  <c:v>0.21</c:v>
                </c:pt>
                <c:pt idx="709">
                  <c:v>0.21199999999999999</c:v>
                </c:pt>
                <c:pt idx="710">
                  <c:v>0.214</c:v>
                </c:pt>
                <c:pt idx="711">
                  <c:v>0.215</c:v>
                </c:pt>
                <c:pt idx="712">
                  <c:v>0.217</c:v>
                </c:pt>
                <c:pt idx="713">
                  <c:v>0.218</c:v>
                </c:pt>
                <c:pt idx="714">
                  <c:v>0.22</c:v>
                </c:pt>
                <c:pt idx="715">
                  <c:v>0.221</c:v>
                </c:pt>
                <c:pt idx="716">
                  <c:v>0.222</c:v>
                </c:pt>
                <c:pt idx="717">
                  <c:v>0.224</c:v>
                </c:pt>
                <c:pt idx="718">
                  <c:v>0.22500000000000001</c:v>
                </c:pt>
                <c:pt idx="719">
                  <c:v>0.22700000000000001</c:v>
                </c:pt>
                <c:pt idx="720">
                  <c:v>0.22800000000000001</c:v>
                </c:pt>
                <c:pt idx="721">
                  <c:v>0.22900000000000001</c:v>
                </c:pt>
                <c:pt idx="722">
                  <c:v>0.23100000000000001</c:v>
                </c:pt>
                <c:pt idx="723">
                  <c:v>0.23200000000000001</c:v>
                </c:pt>
                <c:pt idx="724">
                  <c:v>0.23300000000000001</c:v>
                </c:pt>
                <c:pt idx="725">
                  <c:v>0.23400000000000001</c:v>
                </c:pt>
                <c:pt idx="726">
                  <c:v>0.23499999999999999</c:v>
                </c:pt>
                <c:pt idx="727">
                  <c:v>0.23599999999999999</c:v>
                </c:pt>
                <c:pt idx="728">
                  <c:v>0.23799999999999999</c:v>
                </c:pt>
                <c:pt idx="729">
                  <c:v>0.23799999999999999</c:v>
                </c:pt>
                <c:pt idx="730">
                  <c:v>0.24</c:v>
                </c:pt>
                <c:pt idx="731">
                  <c:v>0.24</c:v>
                </c:pt>
                <c:pt idx="732">
                  <c:v>0.24199999999999999</c:v>
                </c:pt>
                <c:pt idx="733">
                  <c:v>0.24199999999999999</c:v>
                </c:pt>
                <c:pt idx="734">
                  <c:v>0.24299999999999999</c:v>
                </c:pt>
                <c:pt idx="735">
                  <c:v>0.24399999999999999</c:v>
                </c:pt>
                <c:pt idx="736">
                  <c:v>0.245</c:v>
                </c:pt>
                <c:pt idx="737">
                  <c:v>0.246</c:v>
                </c:pt>
                <c:pt idx="738">
                  <c:v>0.246</c:v>
                </c:pt>
                <c:pt idx="739">
                  <c:v>0.247</c:v>
                </c:pt>
                <c:pt idx="740">
                  <c:v>0.248</c:v>
                </c:pt>
                <c:pt idx="741">
                  <c:v>0.249</c:v>
                </c:pt>
                <c:pt idx="742">
                  <c:v>0.249</c:v>
                </c:pt>
                <c:pt idx="743">
                  <c:v>0.25</c:v>
                </c:pt>
                <c:pt idx="744">
                  <c:v>0.25</c:v>
                </c:pt>
                <c:pt idx="745">
                  <c:v>0.251</c:v>
                </c:pt>
                <c:pt idx="746">
                  <c:v>0.252</c:v>
                </c:pt>
                <c:pt idx="747">
                  <c:v>0.252</c:v>
                </c:pt>
                <c:pt idx="748">
                  <c:v>0.252</c:v>
                </c:pt>
                <c:pt idx="749">
                  <c:v>0.253</c:v>
                </c:pt>
                <c:pt idx="750">
                  <c:v>0.253</c:v>
                </c:pt>
                <c:pt idx="751">
                  <c:v>0.254</c:v>
                </c:pt>
                <c:pt idx="752">
                  <c:v>0.254</c:v>
                </c:pt>
                <c:pt idx="753">
                  <c:v>0.254</c:v>
                </c:pt>
                <c:pt idx="754">
                  <c:v>0.255</c:v>
                </c:pt>
                <c:pt idx="755">
                  <c:v>0.255</c:v>
                </c:pt>
                <c:pt idx="756">
                  <c:v>0.25600000000000001</c:v>
                </c:pt>
                <c:pt idx="757">
                  <c:v>0.25600000000000001</c:v>
                </c:pt>
                <c:pt idx="758">
                  <c:v>0.25600000000000001</c:v>
                </c:pt>
                <c:pt idx="759">
                  <c:v>0.25600000000000001</c:v>
                </c:pt>
                <c:pt idx="760">
                  <c:v>0.25700000000000001</c:v>
                </c:pt>
                <c:pt idx="761">
                  <c:v>0.25700000000000001</c:v>
                </c:pt>
                <c:pt idx="762">
                  <c:v>0.25800000000000001</c:v>
                </c:pt>
                <c:pt idx="763">
                  <c:v>0.25800000000000001</c:v>
                </c:pt>
                <c:pt idx="764">
                  <c:v>0.25800000000000001</c:v>
                </c:pt>
                <c:pt idx="765">
                  <c:v>0.25900000000000001</c:v>
                </c:pt>
                <c:pt idx="766">
                  <c:v>0.25900000000000001</c:v>
                </c:pt>
                <c:pt idx="767">
                  <c:v>0.26</c:v>
                </c:pt>
                <c:pt idx="768">
                  <c:v>0.26</c:v>
                </c:pt>
                <c:pt idx="769">
                  <c:v>0.26</c:v>
                </c:pt>
                <c:pt idx="770">
                  <c:v>0.26100000000000001</c:v>
                </c:pt>
                <c:pt idx="771">
                  <c:v>0.26100000000000001</c:v>
                </c:pt>
                <c:pt idx="772">
                  <c:v>0.26200000000000001</c:v>
                </c:pt>
                <c:pt idx="773">
                  <c:v>0.26200000000000001</c:v>
                </c:pt>
                <c:pt idx="774">
                  <c:v>0.26200000000000001</c:v>
                </c:pt>
                <c:pt idx="775">
                  <c:v>0.26300000000000001</c:v>
                </c:pt>
                <c:pt idx="776">
                  <c:v>0.26300000000000001</c:v>
                </c:pt>
                <c:pt idx="777">
                  <c:v>0.26400000000000001</c:v>
                </c:pt>
                <c:pt idx="778">
                  <c:v>0.26400000000000001</c:v>
                </c:pt>
                <c:pt idx="779">
                  <c:v>0.26400000000000001</c:v>
                </c:pt>
                <c:pt idx="780">
                  <c:v>0.26500000000000001</c:v>
                </c:pt>
                <c:pt idx="781">
                  <c:v>0.26500000000000001</c:v>
                </c:pt>
                <c:pt idx="782">
                  <c:v>0.26600000000000001</c:v>
                </c:pt>
                <c:pt idx="783">
                  <c:v>0.26600000000000001</c:v>
                </c:pt>
                <c:pt idx="784">
                  <c:v>0.26600000000000001</c:v>
                </c:pt>
                <c:pt idx="785">
                  <c:v>0.26700000000000002</c:v>
                </c:pt>
                <c:pt idx="786">
                  <c:v>0.26700000000000002</c:v>
                </c:pt>
                <c:pt idx="787">
                  <c:v>0.26800000000000002</c:v>
                </c:pt>
                <c:pt idx="788">
                  <c:v>0.26800000000000002</c:v>
                </c:pt>
                <c:pt idx="789">
                  <c:v>0.26800000000000002</c:v>
                </c:pt>
                <c:pt idx="790">
                  <c:v>0.26800000000000002</c:v>
                </c:pt>
                <c:pt idx="791">
                  <c:v>0.26900000000000002</c:v>
                </c:pt>
                <c:pt idx="792">
                  <c:v>0.27</c:v>
                </c:pt>
                <c:pt idx="793">
                  <c:v>0.27</c:v>
                </c:pt>
                <c:pt idx="794">
                  <c:v>0.27100000000000002</c:v>
                </c:pt>
                <c:pt idx="795">
                  <c:v>0.27100000000000002</c:v>
                </c:pt>
                <c:pt idx="796">
                  <c:v>0.27200000000000002</c:v>
                </c:pt>
                <c:pt idx="797">
                  <c:v>0.27200000000000002</c:v>
                </c:pt>
                <c:pt idx="798">
                  <c:v>0.27200000000000002</c:v>
                </c:pt>
                <c:pt idx="799">
                  <c:v>0.27300000000000002</c:v>
                </c:pt>
                <c:pt idx="800">
                  <c:v>0.27300000000000002</c:v>
                </c:pt>
                <c:pt idx="801">
                  <c:v>0.27400000000000002</c:v>
                </c:pt>
                <c:pt idx="802">
                  <c:v>0.27400000000000002</c:v>
                </c:pt>
                <c:pt idx="803">
                  <c:v>0.27400000000000002</c:v>
                </c:pt>
                <c:pt idx="804">
                  <c:v>0.27500000000000002</c:v>
                </c:pt>
                <c:pt idx="805">
                  <c:v>0.27500000000000002</c:v>
                </c:pt>
                <c:pt idx="806">
                  <c:v>0.27600000000000002</c:v>
                </c:pt>
                <c:pt idx="807">
                  <c:v>0.27600000000000002</c:v>
                </c:pt>
                <c:pt idx="808">
                  <c:v>0.27600000000000002</c:v>
                </c:pt>
                <c:pt idx="809">
                  <c:v>0.27700000000000002</c:v>
                </c:pt>
                <c:pt idx="810">
                  <c:v>0.27700000000000002</c:v>
                </c:pt>
                <c:pt idx="811">
                  <c:v>0.27800000000000002</c:v>
                </c:pt>
                <c:pt idx="812">
                  <c:v>0.27800000000000002</c:v>
                </c:pt>
                <c:pt idx="813">
                  <c:v>0.27800000000000002</c:v>
                </c:pt>
                <c:pt idx="814">
                  <c:v>0.27900000000000003</c:v>
                </c:pt>
                <c:pt idx="815">
                  <c:v>0.28000000000000003</c:v>
                </c:pt>
                <c:pt idx="816">
                  <c:v>0.28000000000000003</c:v>
                </c:pt>
                <c:pt idx="817">
                  <c:v>0.28000000000000003</c:v>
                </c:pt>
                <c:pt idx="818">
                  <c:v>0.28100000000000003</c:v>
                </c:pt>
                <c:pt idx="819">
                  <c:v>0.28100000000000003</c:v>
                </c:pt>
                <c:pt idx="820">
                  <c:v>0.28199999999999997</c:v>
                </c:pt>
                <c:pt idx="821">
                  <c:v>0.28199999999999997</c:v>
                </c:pt>
                <c:pt idx="822">
                  <c:v>0.28199999999999997</c:v>
                </c:pt>
                <c:pt idx="823">
                  <c:v>0.28299999999999997</c:v>
                </c:pt>
                <c:pt idx="824">
                  <c:v>0.28299999999999997</c:v>
                </c:pt>
                <c:pt idx="825">
                  <c:v>0.28399999999999997</c:v>
                </c:pt>
                <c:pt idx="826">
                  <c:v>0.28399999999999997</c:v>
                </c:pt>
                <c:pt idx="827">
                  <c:v>0.28399999999999997</c:v>
                </c:pt>
                <c:pt idx="828">
                  <c:v>0.28499999999999998</c:v>
                </c:pt>
                <c:pt idx="829">
                  <c:v>0.28599999999999998</c:v>
                </c:pt>
                <c:pt idx="830">
                  <c:v>0.28599999999999998</c:v>
                </c:pt>
                <c:pt idx="831">
                  <c:v>0.28599999999999998</c:v>
                </c:pt>
                <c:pt idx="832">
                  <c:v>0.28699999999999998</c:v>
                </c:pt>
                <c:pt idx="833">
                  <c:v>0.28699999999999998</c:v>
                </c:pt>
                <c:pt idx="834">
                  <c:v>0.28799999999999998</c:v>
                </c:pt>
                <c:pt idx="835">
                  <c:v>0.28799999999999998</c:v>
                </c:pt>
                <c:pt idx="836">
                  <c:v>0.28799999999999998</c:v>
                </c:pt>
                <c:pt idx="837">
                  <c:v>0.28899999999999998</c:v>
                </c:pt>
                <c:pt idx="838">
                  <c:v>0.28899999999999998</c:v>
                </c:pt>
                <c:pt idx="839">
                  <c:v>0.28999999999999998</c:v>
                </c:pt>
                <c:pt idx="840">
                  <c:v>0.28999999999999998</c:v>
                </c:pt>
                <c:pt idx="841">
                  <c:v>0.29099999999999998</c:v>
                </c:pt>
                <c:pt idx="842">
                  <c:v>0.29099999999999998</c:v>
                </c:pt>
                <c:pt idx="843">
                  <c:v>0.29199999999999998</c:v>
                </c:pt>
                <c:pt idx="844">
                  <c:v>0.29199999999999998</c:v>
                </c:pt>
                <c:pt idx="845">
                  <c:v>0.29199999999999998</c:v>
                </c:pt>
                <c:pt idx="846">
                  <c:v>0.29299999999999998</c:v>
                </c:pt>
                <c:pt idx="847">
                  <c:v>0.29299999999999998</c:v>
                </c:pt>
                <c:pt idx="848">
                  <c:v>0.29399999999999998</c:v>
                </c:pt>
                <c:pt idx="849">
                  <c:v>0.29399999999999998</c:v>
                </c:pt>
                <c:pt idx="850">
                  <c:v>0.29499999999999998</c:v>
                </c:pt>
                <c:pt idx="851">
                  <c:v>0.29499999999999998</c:v>
                </c:pt>
                <c:pt idx="852">
                  <c:v>0.29599999999999999</c:v>
                </c:pt>
                <c:pt idx="853">
                  <c:v>0.29599999999999999</c:v>
                </c:pt>
                <c:pt idx="854">
                  <c:v>0.29599999999999999</c:v>
                </c:pt>
                <c:pt idx="855">
                  <c:v>0.29699999999999999</c:v>
                </c:pt>
                <c:pt idx="856">
                  <c:v>0.29699999999999999</c:v>
                </c:pt>
                <c:pt idx="857">
                  <c:v>0.29799999999999999</c:v>
                </c:pt>
                <c:pt idx="858">
                  <c:v>0.29799999999999999</c:v>
                </c:pt>
                <c:pt idx="859">
                  <c:v>0.29899999999999999</c:v>
                </c:pt>
                <c:pt idx="860">
                  <c:v>0.29899999999999999</c:v>
                </c:pt>
                <c:pt idx="861">
                  <c:v>0.3</c:v>
                </c:pt>
                <c:pt idx="862">
                  <c:v>0.3</c:v>
                </c:pt>
                <c:pt idx="863">
                  <c:v>0.3</c:v>
                </c:pt>
                <c:pt idx="864">
                  <c:v>0.30099999999999999</c:v>
                </c:pt>
                <c:pt idx="865">
                  <c:v>0.30199999999999999</c:v>
                </c:pt>
                <c:pt idx="866">
                  <c:v>0.30199999999999999</c:v>
                </c:pt>
                <c:pt idx="867">
                  <c:v>0.30199999999999999</c:v>
                </c:pt>
                <c:pt idx="868">
                  <c:v>0.30299999999999999</c:v>
                </c:pt>
                <c:pt idx="869">
                  <c:v>0.30299999999999999</c:v>
                </c:pt>
                <c:pt idx="870">
                  <c:v>0.30399999999999999</c:v>
                </c:pt>
                <c:pt idx="871">
                  <c:v>0.30399999999999999</c:v>
                </c:pt>
                <c:pt idx="872">
                  <c:v>0.30499999999999999</c:v>
                </c:pt>
                <c:pt idx="873">
                  <c:v>0.30499999999999999</c:v>
                </c:pt>
                <c:pt idx="874">
                  <c:v>0.30599999999999999</c:v>
                </c:pt>
                <c:pt idx="875">
                  <c:v>0.30599999999999999</c:v>
                </c:pt>
                <c:pt idx="876">
                  <c:v>0.30599999999999999</c:v>
                </c:pt>
                <c:pt idx="877">
                  <c:v>0.307</c:v>
                </c:pt>
                <c:pt idx="878">
                  <c:v>0.308</c:v>
                </c:pt>
                <c:pt idx="879">
                  <c:v>0.308</c:v>
                </c:pt>
                <c:pt idx="880">
                  <c:v>0.308</c:v>
                </c:pt>
                <c:pt idx="881">
                  <c:v>0.309</c:v>
                </c:pt>
                <c:pt idx="882">
                  <c:v>0.309</c:v>
                </c:pt>
                <c:pt idx="883">
                  <c:v>0.31</c:v>
                </c:pt>
                <c:pt idx="884">
                  <c:v>0.31</c:v>
                </c:pt>
                <c:pt idx="885">
                  <c:v>0.311</c:v>
                </c:pt>
                <c:pt idx="886">
                  <c:v>0.311</c:v>
                </c:pt>
                <c:pt idx="887">
                  <c:v>0.312</c:v>
                </c:pt>
                <c:pt idx="888">
                  <c:v>0.312</c:v>
                </c:pt>
                <c:pt idx="889">
                  <c:v>0.313</c:v>
                </c:pt>
                <c:pt idx="890">
                  <c:v>0.313</c:v>
                </c:pt>
                <c:pt idx="891">
                  <c:v>0.314</c:v>
                </c:pt>
                <c:pt idx="892">
                  <c:v>0.314</c:v>
                </c:pt>
                <c:pt idx="893">
                  <c:v>0.314</c:v>
                </c:pt>
                <c:pt idx="894">
                  <c:v>0.315</c:v>
                </c:pt>
                <c:pt idx="895">
                  <c:v>0.316</c:v>
                </c:pt>
                <c:pt idx="896">
                  <c:v>0.316</c:v>
                </c:pt>
                <c:pt idx="897">
                  <c:v>0.316</c:v>
                </c:pt>
                <c:pt idx="898">
                  <c:v>0.317</c:v>
                </c:pt>
                <c:pt idx="899">
                  <c:v>0.317</c:v>
                </c:pt>
                <c:pt idx="900">
                  <c:v>0.318</c:v>
                </c:pt>
                <c:pt idx="901">
                  <c:v>0.318</c:v>
                </c:pt>
                <c:pt idx="902">
                  <c:v>0.31900000000000001</c:v>
                </c:pt>
                <c:pt idx="903">
                  <c:v>0.31900000000000001</c:v>
                </c:pt>
                <c:pt idx="904">
                  <c:v>0.32</c:v>
                </c:pt>
                <c:pt idx="905">
                  <c:v>0.32</c:v>
                </c:pt>
                <c:pt idx="906">
                  <c:v>0.32</c:v>
                </c:pt>
                <c:pt idx="907">
                  <c:v>0.32100000000000001</c:v>
                </c:pt>
                <c:pt idx="908">
                  <c:v>0.32100000000000001</c:v>
                </c:pt>
                <c:pt idx="909">
                  <c:v>0.32200000000000001</c:v>
                </c:pt>
                <c:pt idx="910">
                  <c:v>0.32200000000000001</c:v>
                </c:pt>
                <c:pt idx="911">
                  <c:v>0.32300000000000001</c:v>
                </c:pt>
                <c:pt idx="912">
                  <c:v>0.32300000000000001</c:v>
                </c:pt>
                <c:pt idx="913">
                  <c:v>0.32400000000000001</c:v>
                </c:pt>
                <c:pt idx="914">
                  <c:v>0.32400000000000001</c:v>
                </c:pt>
                <c:pt idx="915">
                  <c:v>0.32500000000000001</c:v>
                </c:pt>
                <c:pt idx="916">
                  <c:v>0.32500000000000001</c:v>
                </c:pt>
                <c:pt idx="917">
                  <c:v>0.32600000000000001</c:v>
                </c:pt>
                <c:pt idx="918">
                  <c:v>0.32600000000000001</c:v>
                </c:pt>
                <c:pt idx="919">
                  <c:v>0.32600000000000001</c:v>
                </c:pt>
                <c:pt idx="920">
                  <c:v>0.32700000000000001</c:v>
                </c:pt>
                <c:pt idx="921">
                  <c:v>0.32700000000000001</c:v>
                </c:pt>
                <c:pt idx="922">
                  <c:v>0.32800000000000001</c:v>
                </c:pt>
                <c:pt idx="923">
                  <c:v>0.32800000000000001</c:v>
                </c:pt>
                <c:pt idx="924">
                  <c:v>0.32900000000000001</c:v>
                </c:pt>
                <c:pt idx="925">
                  <c:v>0.32900000000000001</c:v>
                </c:pt>
                <c:pt idx="926">
                  <c:v>0.33</c:v>
                </c:pt>
                <c:pt idx="927">
                  <c:v>0.33</c:v>
                </c:pt>
                <c:pt idx="928">
                  <c:v>0.33</c:v>
                </c:pt>
                <c:pt idx="929">
                  <c:v>0.33100000000000002</c:v>
                </c:pt>
                <c:pt idx="930">
                  <c:v>0.33200000000000002</c:v>
                </c:pt>
                <c:pt idx="931">
                  <c:v>0.33200000000000002</c:v>
                </c:pt>
                <c:pt idx="932">
                  <c:v>0.33200000000000002</c:v>
                </c:pt>
                <c:pt idx="933">
                  <c:v>0.33300000000000002</c:v>
                </c:pt>
                <c:pt idx="934">
                  <c:v>0.33300000000000002</c:v>
                </c:pt>
                <c:pt idx="935">
                  <c:v>0.33400000000000002</c:v>
                </c:pt>
                <c:pt idx="936">
                  <c:v>0.33400000000000002</c:v>
                </c:pt>
                <c:pt idx="937">
                  <c:v>0.33500000000000002</c:v>
                </c:pt>
                <c:pt idx="938">
                  <c:v>0.33500000000000002</c:v>
                </c:pt>
                <c:pt idx="939">
                  <c:v>0.33600000000000002</c:v>
                </c:pt>
                <c:pt idx="940">
                  <c:v>0.33600000000000002</c:v>
                </c:pt>
                <c:pt idx="941">
                  <c:v>0.33600000000000002</c:v>
                </c:pt>
                <c:pt idx="942">
                  <c:v>0.33700000000000002</c:v>
                </c:pt>
                <c:pt idx="943">
                  <c:v>0.33800000000000002</c:v>
                </c:pt>
                <c:pt idx="944">
                  <c:v>0.33800000000000002</c:v>
                </c:pt>
                <c:pt idx="945">
                  <c:v>0.33800000000000002</c:v>
                </c:pt>
                <c:pt idx="946">
                  <c:v>0.33900000000000002</c:v>
                </c:pt>
                <c:pt idx="947">
                  <c:v>0.33900000000000002</c:v>
                </c:pt>
                <c:pt idx="948">
                  <c:v>0.34</c:v>
                </c:pt>
                <c:pt idx="949">
                  <c:v>0.34</c:v>
                </c:pt>
                <c:pt idx="950">
                  <c:v>0.34100000000000003</c:v>
                </c:pt>
                <c:pt idx="951">
                  <c:v>0.34100000000000003</c:v>
                </c:pt>
                <c:pt idx="952">
                  <c:v>0.34200000000000003</c:v>
                </c:pt>
                <c:pt idx="953">
                  <c:v>0.34200000000000003</c:v>
                </c:pt>
                <c:pt idx="954">
                  <c:v>0.34300000000000003</c:v>
                </c:pt>
                <c:pt idx="955">
                  <c:v>0.34300000000000003</c:v>
                </c:pt>
                <c:pt idx="956">
                  <c:v>0.34399999999999997</c:v>
                </c:pt>
                <c:pt idx="957">
                  <c:v>0.34399999999999997</c:v>
                </c:pt>
                <c:pt idx="958">
                  <c:v>0.34399999999999997</c:v>
                </c:pt>
                <c:pt idx="959">
                  <c:v>0.34499999999999997</c:v>
                </c:pt>
                <c:pt idx="960">
                  <c:v>0.34599999999999997</c:v>
                </c:pt>
                <c:pt idx="961">
                  <c:v>0.34599999999999997</c:v>
                </c:pt>
                <c:pt idx="962">
                  <c:v>0.34599999999999997</c:v>
                </c:pt>
                <c:pt idx="963">
                  <c:v>0.34699999999999998</c:v>
                </c:pt>
                <c:pt idx="964">
                  <c:v>0.34699999999999998</c:v>
                </c:pt>
                <c:pt idx="965">
                  <c:v>0.34799999999999998</c:v>
                </c:pt>
                <c:pt idx="966">
                  <c:v>0.34799999999999998</c:v>
                </c:pt>
                <c:pt idx="967">
                  <c:v>0.34899999999999998</c:v>
                </c:pt>
                <c:pt idx="968">
                  <c:v>0.34899999999999998</c:v>
                </c:pt>
                <c:pt idx="969">
                  <c:v>0.35</c:v>
                </c:pt>
                <c:pt idx="970">
                  <c:v>0.35</c:v>
                </c:pt>
                <c:pt idx="971">
                  <c:v>0.35</c:v>
                </c:pt>
                <c:pt idx="972">
                  <c:v>0.35099999999999998</c:v>
                </c:pt>
                <c:pt idx="973">
                  <c:v>0.35099999999999998</c:v>
                </c:pt>
                <c:pt idx="974">
                  <c:v>0.35199999999999998</c:v>
                </c:pt>
                <c:pt idx="975">
                  <c:v>0.35199999999999998</c:v>
                </c:pt>
                <c:pt idx="976">
                  <c:v>0.35299999999999998</c:v>
                </c:pt>
                <c:pt idx="977">
                  <c:v>0.35299999999999998</c:v>
                </c:pt>
                <c:pt idx="978">
                  <c:v>0.35399999999999998</c:v>
                </c:pt>
                <c:pt idx="979">
                  <c:v>0.35399999999999998</c:v>
                </c:pt>
                <c:pt idx="980">
                  <c:v>0.35399999999999998</c:v>
                </c:pt>
                <c:pt idx="981">
                  <c:v>0.35499999999999998</c:v>
                </c:pt>
                <c:pt idx="982">
                  <c:v>0.35599999999999998</c:v>
                </c:pt>
                <c:pt idx="983">
                  <c:v>0.35599999999999998</c:v>
                </c:pt>
                <c:pt idx="984">
                  <c:v>0.35599999999999998</c:v>
                </c:pt>
                <c:pt idx="985">
                  <c:v>0.35699999999999998</c:v>
                </c:pt>
                <c:pt idx="986">
                  <c:v>0.35699999999999998</c:v>
                </c:pt>
                <c:pt idx="987">
                  <c:v>0.35799999999999998</c:v>
                </c:pt>
                <c:pt idx="988">
                  <c:v>0.35799999999999998</c:v>
                </c:pt>
                <c:pt idx="989">
                  <c:v>0.35799999999999998</c:v>
                </c:pt>
                <c:pt idx="990">
                  <c:v>0.35899999999999999</c:v>
                </c:pt>
                <c:pt idx="991">
                  <c:v>0.36</c:v>
                </c:pt>
                <c:pt idx="992">
                  <c:v>0.36</c:v>
                </c:pt>
                <c:pt idx="993">
                  <c:v>0.36</c:v>
                </c:pt>
                <c:pt idx="994">
                  <c:v>0.36099999999999999</c:v>
                </c:pt>
                <c:pt idx="995">
                  <c:v>0.36099999999999999</c:v>
                </c:pt>
                <c:pt idx="996">
                  <c:v>0.36199999999999999</c:v>
                </c:pt>
                <c:pt idx="997">
                  <c:v>0.36199999999999999</c:v>
                </c:pt>
                <c:pt idx="998">
                  <c:v>0.36199999999999999</c:v>
                </c:pt>
                <c:pt idx="999">
                  <c:v>0.36299999999999999</c:v>
                </c:pt>
                <c:pt idx="1000">
                  <c:v>0.36299999999999999</c:v>
                </c:pt>
                <c:pt idx="1001">
                  <c:v>0.36399999999999999</c:v>
                </c:pt>
                <c:pt idx="1002">
                  <c:v>0.36399999999999999</c:v>
                </c:pt>
                <c:pt idx="1003">
                  <c:v>0.36499999999999999</c:v>
                </c:pt>
                <c:pt idx="1004">
                  <c:v>0.36499999999999999</c:v>
                </c:pt>
                <c:pt idx="1005">
                  <c:v>0.36599999999999999</c:v>
                </c:pt>
                <c:pt idx="1006">
                  <c:v>0.36599999999999999</c:v>
                </c:pt>
                <c:pt idx="1007">
                  <c:v>0.36599999999999999</c:v>
                </c:pt>
                <c:pt idx="1008">
                  <c:v>0.36699999999999999</c:v>
                </c:pt>
                <c:pt idx="1009">
                  <c:v>0.36699999999999999</c:v>
                </c:pt>
                <c:pt idx="1010">
                  <c:v>0.36799999999999999</c:v>
                </c:pt>
                <c:pt idx="1011">
                  <c:v>0.36799999999999999</c:v>
                </c:pt>
                <c:pt idx="1012">
                  <c:v>0.36799999999999999</c:v>
                </c:pt>
                <c:pt idx="1013">
                  <c:v>0.36899999999999999</c:v>
                </c:pt>
                <c:pt idx="1014">
                  <c:v>0.37</c:v>
                </c:pt>
                <c:pt idx="1015">
                  <c:v>0.37</c:v>
                </c:pt>
                <c:pt idx="1016">
                  <c:v>0.37</c:v>
                </c:pt>
                <c:pt idx="1017">
                  <c:v>0.371</c:v>
                </c:pt>
                <c:pt idx="1018">
                  <c:v>0.371</c:v>
                </c:pt>
                <c:pt idx="1019">
                  <c:v>0.372</c:v>
                </c:pt>
                <c:pt idx="1020">
                  <c:v>0.372</c:v>
                </c:pt>
                <c:pt idx="1021">
                  <c:v>0.373</c:v>
                </c:pt>
                <c:pt idx="1022">
                  <c:v>0.373</c:v>
                </c:pt>
                <c:pt idx="1023">
                  <c:v>0.374</c:v>
                </c:pt>
                <c:pt idx="1024">
                  <c:v>0.374</c:v>
                </c:pt>
                <c:pt idx="1025">
                  <c:v>0.375</c:v>
                </c:pt>
                <c:pt idx="1026">
                  <c:v>0.375</c:v>
                </c:pt>
                <c:pt idx="1027">
                  <c:v>0.376</c:v>
                </c:pt>
                <c:pt idx="1028">
                  <c:v>0.376</c:v>
                </c:pt>
                <c:pt idx="1029">
                  <c:v>0.376</c:v>
                </c:pt>
                <c:pt idx="1030">
                  <c:v>0.377</c:v>
                </c:pt>
                <c:pt idx="1031">
                  <c:v>0.377</c:v>
                </c:pt>
                <c:pt idx="1032">
                  <c:v>0.378</c:v>
                </c:pt>
                <c:pt idx="1033">
                  <c:v>0.378</c:v>
                </c:pt>
                <c:pt idx="1034">
                  <c:v>0.379</c:v>
                </c:pt>
                <c:pt idx="1035">
                  <c:v>0.379</c:v>
                </c:pt>
                <c:pt idx="1036">
                  <c:v>0.38</c:v>
                </c:pt>
                <c:pt idx="1037">
                  <c:v>0.38</c:v>
                </c:pt>
                <c:pt idx="1038">
                  <c:v>0.38</c:v>
                </c:pt>
                <c:pt idx="1039">
                  <c:v>0.38100000000000001</c:v>
                </c:pt>
                <c:pt idx="1040">
                  <c:v>0.38200000000000001</c:v>
                </c:pt>
                <c:pt idx="1041">
                  <c:v>0.38200000000000001</c:v>
                </c:pt>
                <c:pt idx="1042">
                  <c:v>0.38200000000000001</c:v>
                </c:pt>
                <c:pt idx="1043">
                  <c:v>0.38300000000000001</c:v>
                </c:pt>
                <c:pt idx="1044">
                  <c:v>0.38400000000000001</c:v>
                </c:pt>
                <c:pt idx="1045">
                  <c:v>0.38400000000000001</c:v>
                </c:pt>
                <c:pt idx="1046">
                  <c:v>0.38400000000000001</c:v>
                </c:pt>
                <c:pt idx="1047">
                  <c:v>0.38500000000000001</c:v>
                </c:pt>
                <c:pt idx="1048">
                  <c:v>0.38600000000000001</c:v>
                </c:pt>
                <c:pt idx="1049">
                  <c:v>0.38600000000000001</c:v>
                </c:pt>
                <c:pt idx="1050">
                  <c:v>0.38600000000000001</c:v>
                </c:pt>
                <c:pt idx="1051">
                  <c:v>0.38700000000000001</c:v>
                </c:pt>
                <c:pt idx="1052">
                  <c:v>0.38700000000000001</c:v>
                </c:pt>
                <c:pt idx="1053">
                  <c:v>0.38800000000000001</c:v>
                </c:pt>
                <c:pt idx="1054">
                  <c:v>0.38800000000000001</c:v>
                </c:pt>
                <c:pt idx="1055">
                  <c:v>0.38900000000000001</c:v>
                </c:pt>
                <c:pt idx="1056">
                  <c:v>0.38900000000000001</c:v>
                </c:pt>
                <c:pt idx="1057">
                  <c:v>0.39</c:v>
                </c:pt>
                <c:pt idx="1058">
                  <c:v>0.39</c:v>
                </c:pt>
                <c:pt idx="1059">
                  <c:v>0.39100000000000001</c:v>
                </c:pt>
                <c:pt idx="1060">
                  <c:v>0.39100000000000001</c:v>
                </c:pt>
                <c:pt idx="1061">
                  <c:v>0.39200000000000002</c:v>
                </c:pt>
                <c:pt idx="1062">
                  <c:v>0.39200000000000002</c:v>
                </c:pt>
                <c:pt idx="1063">
                  <c:v>0.39300000000000002</c:v>
                </c:pt>
                <c:pt idx="1064">
                  <c:v>0.39300000000000002</c:v>
                </c:pt>
                <c:pt idx="1065">
                  <c:v>0.39400000000000002</c:v>
                </c:pt>
                <c:pt idx="1066">
                  <c:v>0.39400000000000002</c:v>
                </c:pt>
                <c:pt idx="1067">
                  <c:v>0.39500000000000002</c:v>
                </c:pt>
                <c:pt idx="1068">
                  <c:v>0.39500000000000002</c:v>
                </c:pt>
                <c:pt idx="1069">
                  <c:v>0.39600000000000002</c:v>
                </c:pt>
                <c:pt idx="1070">
                  <c:v>0.39600000000000002</c:v>
                </c:pt>
                <c:pt idx="1071">
                  <c:v>0.39600000000000002</c:v>
                </c:pt>
                <c:pt idx="1072">
                  <c:v>0.39700000000000002</c:v>
                </c:pt>
                <c:pt idx="1073">
                  <c:v>0.39800000000000002</c:v>
                </c:pt>
                <c:pt idx="1074">
                  <c:v>0.39800000000000002</c:v>
                </c:pt>
                <c:pt idx="1075">
                  <c:v>0.39800000000000002</c:v>
                </c:pt>
                <c:pt idx="1076">
                  <c:v>0.39900000000000002</c:v>
                </c:pt>
                <c:pt idx="1077">
                  <c:v>0.4</c:v>
                </c:pt>
                <c:pt idx="1078">
                  <c:v>0.4</c:v>
                </c:pt>
                <c:pt idx="1079">
                  <c:v>0.4</c:v>
                </c:pt>
                <c:pt idx="1080">
                  <c:v>0.40100000000000002</c:v>
                </c:pt>
                <c:pt idx="1081">
                  <c:v>0.40100000000000002</c:v>
                </c:pt>
                <c:pt idx="1082">
                  <c:v>0.40200000000000002</c:v>
                </c:pt>
                <c:pt idx="1083">
                  <c:v>0.40200000000000002</c:v>
                </c:pt>
                <c:pt idx="1084">
                  <c:v>0.40300000000000002</c:v>
                </c:pt>
                <c:pt idx="1085">
                  <c:v>0.40300000000000002</c:v>
                </c:pt>
                <c:pt idx="1086">
                  <c:v>0.40400000000000003</c:v>
                </c:pt>
                <c:pt idx="1087">
                  <c:v>0.40400000000000003</c:v>
                </c:pt>
                <c:pt idx="1088">
                  <c:v>0.40500000000000003</c:v>
                </c:pt>
                <c:pt idx="1089">
                  <c:v>0.40500000000000003</c:v>
                </c:pt>
                <c:pt idx="1090">
                  <c:v>0.40600000000000003</c:v>
                </c:pt>
                <c:pt idx="1091">
                  <c:v>0.40600000000000003</c:v>
                </c:pt>
                <c:pt idx="1092">
                  <c:v>0.40699999999999997</c:v>
                </c:pt>
                <c:pt idx="1093">
                  <c:v>0.40699999999999997</c:v>
                </c:pt>
                <c:pt idx="1094">
                  <c:v>0.40799999999999997</c:v>
                </c:pt>
                <c:pt idx="1095">
                  <c:v>0.40799999999999997</c:v>
                </c:pt>
                <c:pt idx="1096">
                  <c:v>0.40899999999999997</c:v>
                </c:pt>
                <c:pt idx="1097">
                  <c:v>0.41</c:v>
                </c:pt>
                <c:pt idx="1098">
                  <c:v>0.41</c:v>
                </c:pt>
                <c:pt idx="1099">
                  <c:v>0.41</c:v>
                </c:pt>
                <c:pt idx="1100">
                  <c:v>0.41099999999999998</c:v>
                </c:pt>
                <c:pt idx="1101">
                  <c:v>0.41099999999999998</c:v>
                </c:pt>
                <c:pt idx="1102">
                  <c:v>0.41199999999999998</c:v>
                </c:pt>
                <c:pt idx="1103">
                  <c:v>0.41199999999999998</c:v>
                </c:pt>
                <c:pt idx="1104">
                  <c:v>0.41299999999999998</c:v>
                </c:pt>
                <c:pt idx="1105">
                  <c:v>0.41299999999999998</c:v>
                </c:pt>
                <c:pt idx="1106">
                  <c:v>0.41399999999999998</c:v>
                </c:pt>
                <c:pt idx="1107">
                  <c:v>0.41399999999999998</c:v>
                </c:pt>
                <c:pt idx="1108">
                  <c:v>0.41499999999999998</c:v>
                </c:pt>
                <c:pt idx="1109">
                  <c:v>0.41499999999999998</c:v>
                </c:pt>
                <c:pt idx="1110">
                  <c:v>0.41599999999999998</c:v>
                </c:pt>
                <c:pt idx="1111">
                  <c:v>0.41599999999999998</c:v>
                </c:pt>
                <c:pt idx="1112">
                  <c:v>0.41699999999999998</c:v>
                </c:pt>
                <c:pt idx="1113">
                  <c:v>0.41699999999999998</c:v>
                </c:pt>
                <c:pt idx="1114">
                  <c:v>0.41799999999999998</c:v>
                </c:pt>
                <c:pt idx="1115">
                  <c:v>0.41799999999999998</c:v>
                </c:pt>
                <c:pt idx="1116">
                  <c:v>0.41799999999999998</c:v>
                </c:pt>
                <c:pt idx="1117">
                  <c:v>0.41899999999999998</c:v>
                </c:pt>
                <c:pt idx="1118">
                  <c:v>0.41899999999999998</c:v>
                </c:pt>
                <c:pt idx="1119">
                  <c:v>0.42</c:v>
                </c:pt>
                <c:pt idx="1120">
                  <c:v>0.42</c:v>
                </c:pt>
                <c:pt idx="1121">
                  <c:v>0.42099999999999999</c:v>
                </c:pt>
                <c:pt idx="1122">
                  <c:v>0.42099999999999999</c:v>
                </c:pt>
                <c:pt idx="1123">
                  <c:v>0.42199999999999999</c:v>
                </c:pt>
                <c:pt idx="1124">
                  <c:v>0.42199999999999999</c:v>
                </c:pt>
                <c:pt idx="1125">
                  <c:v>0.42299999999999999</c:v>
                </c:pt>
                <c:pt idx="1126">
                  <c:v>0.42299999999999999</c:v>
                </c:pt>
                <c:pt idx="1127">
                  <c:v>0.42399999999999999</c:v>
                </c:pt>
                <c:pt idx="1128">
                  <c:v>0.42399999999999999</c:v>
                </c:pt>
                <c:pt idx="1129">
                  <c:v>0.42499999999999999</c:v>
                </c:pt>
                <c:pt idx="1130">
                  <c:v>0.42499999999999999</c:v>
                </c:pt>
                <c:pt idx="1131">
                  <c:v>0.42599999999999999</c:v>
                </c:pt>
                <c:pt idx="1132">
                  <c:v>0.42599999999999999</c:v>
                </c:pt>
                <c:pt idx="1133">
                  <c:v>0.42699999999999999</c:v>
                </c:pt>
                <c:pt idx="1134">
                  <c:v>0.42699999999999999</c:v>
                </c:pt>
                <c:pt idx="1135">
                  <c:v>0.42799999999999999</c:v>
                </c:pt>
                <c:pt idx="1136">
                  <c:v>0.42799999999999999</c:v>
                </c:pt>
                <c:pt idx="1137">
                  <c:v>0.42899999999999999</c:v>
                </c:pt>
                <c:pt idx="1138">
                  <c:v>0.42899999999999999</c:v>
                </c:pt>
                <c:pt idx="1139">
                  <c:v>0.43</c:v>
                </c:pt>
                <c:pt idx="1140">
                  <c:v>0.43</c:v>
                </c:pt>
                <c:pt idx="1141">
                  <c:v>0.43099999999999999</c:v>
                </c:pt>
                <c:pt idx="1142">
                  <c:v>0.432</c:v>
                </c:pt>
                <c:pt idx="1143">
                  <c:v>0.432</c:v>
                </c:pt>
                <c:pt idx="1144">
                  <c:v>0.432</c:v>
                </c:pt>
                <c:pt idx="1145">
                  <c:v>0.433</c:v>
                </c:pt>
                <c:pt idx="1146">
                  <c:v>0.434</c:v>
                </c:pt>
                <c:pt idx="1147">
                  <c:v>0.434</c:v>
                </c:pt>
                <c:pt idx="1148">
                  <c:v>0.434</c:v>
                </c:pt>
                <c:pt idx="1149">
                  <c:v>0.435</c:v>
                </c:pt>
                <c:pt idx="1150">
                  <c:v>0.436</c:v>
                </c:pt>
                <c:pt idx="1151">
                  <c:v>0.436</c:v>
                </c:pt>
                <c:pt idx="1152">
                  <c:v>0.436</c:v>
                </c:pt>
                <c:pt idx="1153">
                  <c:v>0.437</c:v>
                </c:pt>
                <c:pt idx="1154">
                  <c:v>0.437</c:v>
                </c:pt>
                <c:pt idx="1155">
                  <c:v>0.438</c:v>
                </c:pt>
                <c:pt idx="1156">
                  <c:v>0.438</c:v>
                </c:pt>
                <c:pt idx="1157">
                  <c:v>0.439</c:v>
                </c:pt>
                <c:pt idx="1158">
                  <c:v>0.439</c:v>
                </c:pt>
                <c:pt idx="1159">
                  <c:v>0.44</c:v>
                </c:pt>
                <c:pt idx="1160">
                  <c:v>0.44</c:v>
                </c:pt>
                <c:pt idx="1161">
                  <c:v>0.441</c:v>
                </c:pt>
                <c:pt idx="1162">
                  <c:v>0.441</c:v>
                </c:pt>
                <c:pt idx="1163">
                  <c:v>0.442</c:v>
                </c:pt>
                <c:pt idx="1164">
                  <c:v>0.442</c:v>
                </c:pt>
                <c:pt idx="1165">
                  <c:v>0.443</c:v>
                </c:pt>
                <c:pt idx="1166">
                  <c:v>0.443</c:v>
                </c:pt>
                <c:pt idx="1167">
                  <c:v>0.44400000000000001</c:v>
                </c:pt>
                <c:pt idx="1168">
                  <c:v>0.44400000000000001</c:v>
                </c:pt>
                <c:pt idx="1169">
                  <c:v>0.44500000000000001</c:v>
                </c:pt>
                <c:pt idx="1170">
                  <c:v>0.44500000000000001</c:v>
                </c:pt>
                <c:pt idx="1171">
                  <c:v>0.44600000000000001</c:v>
                </c:pt>
                <c:pt idx="1172">
                  <c:v>0.44600000000000001</c:v>
                </c:pt>
                <c:pt idx="1173">
                  <c:v>0.44700000000000001</c:v>
                </c:pt>
                <c:pt idx="1174">
                  <c:v>0.44700000000000001</c:v>
                </c:pt>
                <c:pt idx="1175">
                  <c:v>0.44800000000000001</c:v>
                </c:pt>
                <c:pt idx="1176">
                  <c:v>0.44800000000000001</c:v>
                </c:pt>
                <c:pt idx="1177">
                  <c:v>0.44900000000000001</c:v>
                </c:pt>
                <c:pt idx="1178">
                  <c:v>0.44900000000000001</c:v>
                </c:pt>
                <c:pt idx="1179">
                  <c:v>0.45</c:v>
                </c:pt>
                <c:pt idx="1180">
                  <c:v>0.45</c:v>
                </c:pt>
                <c:pt idx="1181">
                  <c:v>0.45</c:v>
                </c:pt>
                <c:pt idx="1182">
                  <c:v>0.45100000000000001</c:v>
                </c:pt>
                <c:pt idx="1183">
                  <c:v>0.45200000000000001</c:v>
                </c:pt>
                <c:pt idx="1184">
                  <c:v>0.45200000000000001</c:v>
                </c:pt>
                <c:pt idx="1185">
                  <c:v>0.45200000000000001</c:v>
                </c:pt>
                <c:pt idx="1186">
                  <c:v>0.45300000000000001</c:v>
                </c:pt>
                <c:pt idx="1187">
                  <c:v>0.45400000000000001</c:v>
                </c:pt>
                <c:pt idx="1188">
                  <c:v>0.45400000000000001</c:v>
                </c:pt>
                <c:pt idx="1189">
                  <c:v>0.45400000000000001</c:v>
                </c:pt>
                <c:pt idx="1190">
                  <c:v>0.45500000000000002</c:v>
                </c:pt>
                <c:pt idx="1191">
                  <c:v>0.45600000000000002</c:v>
                </c:pt>
                <c:pt idx="1192">
                  <c:v>0.45600000000000002</c:v>
                </c:pt>
                <c:pt idx="1193">
                  <c:v>0.45600000000000002</c:v>
                </c:pt>
                <c:pt idx="1194">
                  <c:v>0.45700000000000002</c:v>
                </c:pt>
                <c:pt idx="1195">
                  <c:v>0.45800000000000002</c:v>
                </c:pt>
                <c:pt idx="1196">
                  <c:v>0.45800000000000002</c:v>
                </c:pt>
                <c:pt idx="1197">
                  <c:v>0.45800000000000002</c:v>
                </c:pt>
                <c:pt idx="1198">
                  <c:v>0.45900000000000002</c:v>
                </c:pt>
                <c:pt idx="1199">
                  <c:v>0.46</c:v>
                </c:pt>
                <c:pt idx="1200">
                  <c:v>0.46</c:v>
                </c:pt>
                <c:pt idx="1201">
                  <c:v>0.46</c:v>
                </c:pt>
                <c:pt idx="1202">
                  <c:v>0.46100000000000002</c:v>
                </c:pt>
                <c:pt idx="1203">
                  <c:v>0.46100000000000002</c:v>
                </c:pt>
                <c:pt idx="1204">
                  <c:v>0.46200000000000002</c:v>
                </c:pt>
                <c:pt idx="1205">
                  <c:v>0.46200000000000002</c:v>
                </c:pt>
                <c:pt idx="1206">
                  <c:v>0.46300000000000002</c:v>
                </c:pt>
                <c:pt idx="1207">
                  <c:v>0.46300000000000002</c:v>
                </c:pt>
                <c:pt idx="1208">
                  <c:v>0.46400000000000002</c:v>
                </c:pt>
                <c:pt idx="1209">
                  <c:v>0.46400000000000002</c:v>
                </c:pt>
                <c:pt idx="1210">
                  <c:v>0.46500000000000002</c:v>
                </c:pt>
                <c:pt idx="1211">
                  <c:v>0.46500000000000002</c:v>
                </c:pt>
                <c:pt idx="1212">
                  <c:v>0.46600000000000003</c:v>
                </c:pt>
                <c:pt idx="1213">
                  <c:v>0.46600000000000003</c:v>
                </c:pt>
                <c:pt idx="1214">
                  <c:v>0.46700000000000003</c:v>
                </c:pt>
                <c:pt idx="1215">
                  <c:v>0.46700000000000003</c:v>
                </c:pt>
                <c:pt idx="1216">
                  <c:v>0.46800000000000003</c:v>
                </c:pt>
                <c:pt idx="1217">
                  <c:v>0.46800000000000003</c:v>
                </c:pt>
                <c:pt idx="1218">
                  <c:v>0.46899999999999997</c:v>
                </c:pt>
                <c:pt idx="1219">
                  <c:v>0.46899999999999997</c:v>
                </c:pt>
                <c:pt idx="1220">
                  <c:v>0.47</c:v>
                </c:pt>
                <c:pt idx="1221">
                  <c:v>0.47</c:v>
                </c:pt>
                <c:pt idx="1222">
                  <c:v>0.47</c:v>
                </c:pt>
                <c:pt idx="1223">
                  <c:v>0.47099999999999997</c:v>
                </c:pt>
                <c:pt idx="1224">
                  <c:v>0.47099999999999997</c:v>
                </c:pt>
                <c:pt idx="1225">
                  <c:v>0.47199999999999998</c:v>
                </c:pt>
                <c:pt idx="1226">
                  <c:v>0.47199999999999998</c:v>
                </c:pt>
                <c:pt idx="1227">
                  <c:v>0.47299999999999998</c:v>
                </c:pt>
                <c:pt idx="1228">
                  <c:v>0.47399999999999998</c:v>
                </c:pt>
                <c:pt idx="1229">
                  <c:v>0.47399999999999998</c:v>
                </c:pt>
                <c:pt idx="1230">
                  <c:v>0.47399999999999998</c:v>
                </c:pt>
                <c:pt idx="1231">
                  <c:v>0.47499999999999998</c:v>
                </c:pt>
                <c:pt idx="1232">
                  <c:v>0.47599999999999998</c:v>
                </c:pt>
                <c:pt idx="1233">
                  <c:v>0.47599999999999998</c:v>
                </c:pt>
                <c:pt idx="1234">
                  <c:v>0.47599999999999998</c:v>
                </c:pt>
                <c:pt idx="1235">
                  <c:v>0.47699999999999998</c:v>
                </c:pt>
                <c:pt idx="1236">
                  <c:v>0.47699999999999998</c:v>
                </c:pt>
                <c:pt idx="1237">
                  <c:v>0.47799999999999998</c:v>
                </c:pt>
                <c:pt idx="1238">
                  <c:v>0.47799999999999998</c:v>
                </c:pt>
                <c:pt idx="1239">
                  <c:v>0.47899999999999998</c:v>
                </c:pt>
                <c:pt idx="1240">
                  <c:v>0.47899999999999998</c:v>
                </c:pt>
                <c:pt idx="1241">
                  <c:v>0.48</c:v>
                </c:pt>
                <c:pt idx="1242">
                  <c:v>0.48</c:v>
                </c:pt>
                <c:pt idx="1243">
                  <c:v>0.48099999999999998</c:v>
                </c:pt>
                <c:pt idx="1244">
                  <c:v>0.48099999999999998</c:v>
                </c:pt>
                <c:pt idx="1245">
                  <c:v>0.48199999999999998</c:v>
                </c:pt>
                <c:pt idx="1246">
                  <c:v>0.48199999999999998</c:v>
                </c:pt>
                <c:pt idx="1247">
                  <c:v>0.48199999999999998</c:v>
                </c:pt>
                <c:pt idx="1248">
                  <c:v>0.48299999999999998</c:v>
                </c:pt>
                <c:pt idx="1249">
                  <c:v>0.48399999999999999</c:v>
                </c:pt>
                <c:pt idx="1250">
                  <c:v>0.48399999999999999</c:v>
                </c:pt>
                <c:pt idx="1251">
                  <c:v>0.48399999999999999</c:v>
                </c:pt>
                <c:pt idx="1252">
                  <c:v>0.48499999999999999</c:v>
                </c:pt>
                <c:pt idx="1253">
                  <c:v>0.48599999999999999</c:v>
                </c:pt>
                <c:pt idx="1254">
                  <c:v>0.48599999999999999</c:v>
                </c:pt>
                <c:pt idx="1255">
                  <c:v>0.48599999999999999</c:v>
                </c:pt>
                <c:pt idx="1256">
                  <c:v>0.48699999999999999</c:v>
                </c:pt>
                <c:pt idx="1257">
                  <c:v>0.48699999999999999</c:v>
                </c:pt>
                <c:pt idx="1258">
                  <c:v>0.48799999999999999</c:v>
                </c:pt>
                <c:pt idx="1259">
                  <c:v>0.48799999999999999</c:v>
                </c:pt>
                <c:pt idx="1260">
                  <c:v>0.48899999999999999</c:v>
                </c:pt>
                <c:pt idx="1261">
                  <c:v>0.48899999999999999</c:v>
                </c:pt>
                <c:pt idx="1262">
                  <c:v>0.49</c:v>
                </c:pt>
                <c:pt idx="1263">
                  <c:v>0.49</c:v>
                </c:pt>
                <c:pt idx="1264">
                  <c:v>0.49</c:v>
                </c:pt>
                <c:pt idx="1265">
                  <c:v>0.49099999999999999</c:v>
                </c:pt>
                <c:pt idx="1266">
                  <c:v>0.49099999999999999</c:v>
                </c:pt>
                <c:pt idx="1267">
                  <c:v>0.49199999999999999</c:v>
                </c:pt>
                <c:pt idx="1268">
                  <c:v>0.49199999999999999</c:v>
                </c:pt>
                <c:pt idx="1269">
                  <c:v>0.49299999999999999</c:v>
                </c:pt>
                <c:pt idx="1270">
                  <c:v>0.49299999999999999</c:v>
                </c:pt>
                <c:pt idx="1271">
                  <c:v>0.49399999999999999</c:v>
                </c:pt>
                <c:pt idx="1272">
                  <c:v>0.49399999999999999</c:v>
                </c:pt>
                <c:pt idx="1273">
                  <c:v>0.495</c:v>
                </c:pt>
                <c:pt idx="1274">
                  <c:v>0.495</c:v>
                </c:pt>
                <c:pt idx="1275">
                  <c:v>0.496</c:v>
                </c:pt>
                <c:pt idx="1276">
                  <c:v>0.496</c:v>
                </c:pt>
                <c:pt idx="1277">
                  <c:v>0.497</c:v>
                </c:pt>
                <c:pt idx="1278">
                  <c:v>0.497</c:v>
                </c:pt>
                <c:pt idx="1279">
                  <c:v>0.498</c:v>
                </c:pt>
                <c:pt idx="1280">
                  <c:v>0.498</c:v>
                </c:pt>
                <c:pt idx="1281">
                  <c:v>0.498</c:v>
                </c:pt>
                <c:pt idx="1282">
                  <c:v>0.499</c:v>
                </c:pt>
                <c:pt idx="1283">
                  <c:v>0.499</c:v>
                </c:pt>
                <c:pt idx="1284">
                  <c:v>0.5</c:v>
                </c:pt>
                <c:pt idx="1285">
                  <c:v>0.5</c:v>
                </c:pt>
                <c:pt idx="1286">
                  <c:v>0.501</c:v>
                </c:pt>
                <c:pt idx="1287">
                  <c:v>0.501</c:v>
                </c:pt>
                <c:pt idx="1288">
                  <c:v>0.502</c:v>
                </c:pt>
                <c:pt idx="1289">
                  <c:v>0.502</c:v>
                </c:pt>
                <c:pt idx="1290">
                  <c:v>0.503</c:v>
                </c:pt>
                <c:pt idx="1291">
                  <c:v>0.503</c:v>
                </c:pt>
                <c:pt idx="1292">
                  <c:v>0.504</c:v>
                </c:pt>
                <c:pt idx="1293">
                  <c:v>0.504</c:v>
                </c:pt>
                <c:pt idx="1294">
                  <c:v>0.504</c:v>
                </c:pt>
                <c:pt idx="1295">
                  <c:v>0.505</c:v>
                </c:pt>
                <c:pt idx="1296">
                  <c:v>0.505</c:v>
                </c:pt>
                <c:pt idx="1297">
                  <c:v>0.50600000000000001</c:v>
                </c:pt>
                <c:pt idx="1298">
                  <c:v>0.50600000000000001</c:v>
                </c:pt>
                <c:pt idx="1299">
                  <c:v>0.50700000000000001</c:v>
                </c:pt>
                <c:pt idx="1300">
                  <c:v>0.50700000000000001</c:v>
                </c:pt>
                <c:pt idx="1301">
                  <c:v>0.50800000000000001</c:v>
                </c:pt>
                <c:pt idx="1302">
                  <c:v>0.50800000000000001</c:v>
                </c:pt>
                <c:pt idx="1303">
                  <c:v>0.50800000000000001</c:v>
                </c:pt>
                <c:pt idx="1304">
                  <c:v>0.50900000000000001</c:v>
                </c:pt>
                <c:pt idx="1305">
                  <c:v>0.51</c:v>
                </c:pt>
                <c:pt idx="1306">
                  <c:v>0.51</c:v>
                </c:pt>
                <c:pt idx="1307">
                  <c:v>0.51100000000000001</c:v>
                </c:pt>
                <c:pt idx="1308">
                  <c:v>0.51100000000000001</c:v>
                </c:pt>
                <c:pt idx="1309">
                  <c:v>0.51200000000000001</c:v>
                </c:pt>
                <c:pt idx="1310">
                  <c:v>0.51200000000000001</c:v>
                </c:pt>
                <c:pt idx="1311">
                  <c:v>0.51200000000000001</c:v>
                </c:pt>
                <c:pt idx="1312">
                  <c:v>0.51300000000000001</c:v>
                </c:pt>
                <c:pt idx="1313">
                  <c:v>0.51400000000000001</c:v>
                </c:pt>
                <c:pt idx="1314">
                  <c:v>0.51400000000000001</c:v>
                </c:pt>
                <c:pt idx="1315">
                  <c:v>0.51400000000000001</c:v>
                </c:pt>
                <c:pt idx="1316">
                  <c:v>0.51500000000000001</c:v>
                </c:pt>
                <c:pt idx="1317">
                  <c:v>0.51500000000000001</c:v>
                </c:pt>
                <c:pt idx="1318">
                  <c:v>0.51600000000000001</c:v>
                </c:pt>
                <c:pt idx="1319">
                  <c:v>0.51600000000000001</c:v>
                </c:pt>
                <c:pt idx="1320">
                  <c:v>0.51700000000000002</c:v>
                </c:pt>
                <c:pt idx="1321">
                  <c:v>0.51700000000000002</c:v>
                </c:pt>
                <c:pt idx="1322">
                  <c:v>0.51800000000000002</c:v>
                </c:pt>
                <c:pt idx="1323">
                  <c:v>0.51800000000000002</c:v>
                </c:pt>
                <c:pt idx="1324">
                  <c:v>0.51900000000000002</c:v>
                </c:pt>
                <c:pt idx="1325">
                  <c:v>0.51900000000000002</c:v>
                </c:pt>
                <c:pt idx="1326">
                  <c:v>0.52</c:v>
                </c:pt>
                <c:pt idx="1327">
                  <c:v>0.52</c:v>
                </c:pt>
                <c:pt idx="1328">
                  <c:v>0.52</c:v>
                </c:pt>
                <c:pt idx="1329">
                  <c:v>0.52100000000000002</c:v>
                </c:pt>
                <c:pt idx="1330">
                  <c:v>0.52200000000000002</c:v>
                </c:pt>
                <c:pt idx="1331">
                  <c:v>0.52200000000000002</c:v>
                </c:pt>
                <c:pt idx="1332">
                  <c:v>0.52200000000000002</c:v>
                </c:pt>
                <c:pt idx="1333">
                  <c:v>0.52300000000000002</c:v>
                </c:pt>
                <c:pt idx="1334">
                  <c:v>0.52300000000000002</c:v>
                </c:pt>
                <c:pt idx="1335">
                  <c:v>0.52400000000000002</c:v>
                </c:pt>
                <c:pt idx="1336">
                  <c:v>0.52400000000000002</c:v>
                </c:pt>
                <c:pt idx="1337">
                  <c:v>0.52400000000000002</c:v>
                </c:pt>
                <c:pt idx="1338">
                  <c:v>0.52500000000000002</c:v>
                </c:pt>
                <c:pt idx="1339">
                  <c:v>0.52500000000000002</c:v>
                </c:pt>
                <c:pt idx="1340">
                  <c:v>0.52600000000000002</c:v>
                </c:pt>
                <c:pt idx="1341">
                  <c:v>0.52600000000000002</c:v>
                </c:pt>
                <c:pt idx="1342">
                  <c:v>0.52700000000000002</c:v>
                </c:pt>
                <c:pt idx="1343">
                  <c:v>0.52700000000000002</c:v>
                </c:pt>
                <c:pt idx="1344">
                  <c:v>0.52800000000000002</c:v>
                </c:pt>
                <c:pt idx="1345">
                  <c:v>0.52800000000000002</c:v>
                </c:pt>
                <c:pt idx="1346">
                  <c:v>0.52900000000000003</c:v>
                </c:pt>
                <c:pt idx="1347">
                  <c:v>0.52900000000000003</c:v>
                </c:pt>
                <c:pt idx="1348">
                  <c:v>0.53</c:v>
                </c:pt>
                <c:pt idx="1349">
                  <c:v>0.53</c:v>
                </c:pt>
                <c:pt idx="1350">
                  <c:v>0.53100000000000003</c:v>
                </c:pt>
                <c:pt idx="1351">
                  <c:v>0.53100000000000003</c:v>
                </c:pt>
                <c:pt idx="1352">
                  <c:v>0.53200000000000003</c:v>
                </c:pt>
                <c:pt idx="1353">
                  <c:v>0.53200000000000003</c:v>
                </c:pt>
                <c:pt idx="1354">
                  <c:v>0.53300000000000003</c:v>
                </c:pt>
                <c:pt idx="1355">
                  <c:v>0.53300000000000003</c:v>
                </c:pt>
                <c:pt idx="1356">
                  <c:v>0.53400000000000003</c:v>
                </c:pt>
                <c:pt idx="1357">
                  <c:v>0.53400000000000003</c:v>
                </c:pt>
                <c:pt idx="1358">
                  <c:v>0.53500000000000003</c:v>
                </c:pt>
                <c:pt idx="1359">
                  <c:v>0.53500000000000003</c:v>
                </c:pt>
                <c:pt idx="1360">
                  <c:v>0.53600000000000003</c:v>
                </c:pt>
                <c:pt idx="1361">
                  <c:v>0.53600000000000003</c:v>
                </c:pt>
                <c:pt idx="1362">
                  <c:v>0.53700000000000003</c:v>
                </c:pt>
                <c:pt idx="1363">
                  <c:v>0.53700000000000003</c:v>
                </c:pt>
                <c:pt idx="1364">
                  <c:v>0.53800000000000003</c:v>
                </c:pt>
                <c:pt idx="1365">
                  <c:v>0.53800000000000003</c:v>
                </c:pt>
                <c:pt idx="1366">
                  <c:v>0.53900000000000003</c:v>
                </c:pt>
                <c:pt idx="1367">
                  <c:v>0.53900000000000003</c:v>
                </c:pt>
                <c:pt idx="1368">
                  <c:v>0.54</c:v>
                </c:pt>
                <c:pt idx="1369">
                  <c:v>0.54</c:v>
                </c:pt>
                <c:pt idx="1370">
                  <c:v>0.54100000000000004</c:v>
                </c:pt>
                <c:pt idx="1371">
                  <c:v>0.54100000000000004</c:v>
                </c:pt>
                <c:pt idx="1372">
                  <c:v>0.54200000000000004</c:v>
                </c:pt>
                <c:pt idx="1373">
                  <c:v>0.54200000000000004</c:v>
                </c:pt>
                <c:pt idx="1374">
                  <c:v>0.54200000000000004</c:v>
                </c:pt>
                <c:pt idx="1375">
                  <c:v>0.54300000000000004</c:v>
                </c:pt>
                <c:pt idx="1376">
                  <c:v>0.54300000000000004</c:v>
                </c:pt>
                <c:pt idx="1377">
                  <c:v>0.54400000000000004</c:v>
                </c:pt>
                <c:pt idx="1378">
                  <c:v>0.54400000000000004</c:v>
                </c:pt>
                <c:pt idx="1379">
                  <c:v>0.54500000000000004</c:v>
                </c:pt>
                <c:pt idx="1380">
                  <c:v>0.54500000000000004</c:v>
                </c:pt>
                <c:pt idx="1381">
                  <c:v>0.54600000000000004</c:v>
                </c:pt>
                <c:pt idx="1382">
                  <c:v>0.54600000000000004</c:v>
                </c:pt>
                <c:pt idx="1383">
                  <c:v>0.54700000000000004</c:v>
                </c:pt>
                <c:pt idx="1384">
                  <c:v>0.54700000000000004</c:v>
                </c:pt>
                <c:pt idx="1385">
                  <c:v>0.54800000000000004</c:v>
                </c:pt>
                <c:pt idx="1386">
                  <c:v>0.54800000000000004</c:v>
                </c:pt>
                <c:pt idx="1387">
                  <c:v>0.54800000000000004</c:v>
                </c:pt>
                <c:pt idx="1388">
                  <c:v>0.54900000000000004</c:v>
                </c:pt>
                <c:pt idx="1389">
                  <c:v>0.55000000000000004</c:v>
                </c:pt>
                <c:pt idx="1390">
                  <c:v>0.55000000000000004</c:v>
                </c:pt>
                <c:pt idx="1391">
                  <c:v>0.55000000000000004</c:v>
                </c:pt>
                <c:pt idx="1392">
                  <c:v>0.55100000000000005</c:v>
                </c:pt>
                <c:pt idx="1393">
                  <c:v>0.55100000000000005</c:v>
                </c:pt>
                <c:pt idx="1394">
                  <c:v>0.55200000000000005</c:v>
                </c:pt>
                <c:pt idx="1395">
                  <c:v>0.55200000000000005</c:v>
                </c:pt>
                <c:pt idx="1396">
                  <c:v>0.55200000000000005</c:v>
                </c:pt>
                <c:pt idx="1397">
                  <c:v>0.55300000000000005</c:v>
                </c:pt>
                <c:pt idx="1398">
                  <c:v>0.55400000000000005</c:v>
                </c:pt>
                <c:pt idx="1399">
                  <c:v>0.55400000000000005</c:v>
                </c:pt>
                <c:pt idx="1400">
                  <c:v>0.55500000000000005</c:v>
                </c:pt>
                <c:pt idx="1401">
                  <c:v>0.502</c:v>
                </c:pt>
                <c:pt idx="1402">
                  <c:v>0.504</c:v>
                </c:pt>
                <c:pt idx="1403">
                  <c:v>0.504</c:v>
                </c:pt>
                <c:pt idx="1404">
                  <c:v>0.504</c:v>
                </c:pt>
                <c:pt idx="1405">
                  <c:v>0.504</c:v>
                </c:pt>
                <c:pt idx="1406">
                  <c:v>0.504</c:v>
                </c:pt>
                <c:pt idx="1407">
                  <c:v>0.504</c:v>
                </c:pt>
                <c:pt idx="1408">
                  <c:v>0.504</c:v>
                </c:pt>
                <c:pt idx="1409">
                  <c:v>0.504</c:v>
                </c:pt>
                <c:pt idx="1410">
                  <c:v>0.504</c:v>
                </c:pt>
                <c:pt idx="1411">
                  <c:v>0.504</c:v>
                </c:pt>
                <c:pt idx="1412">
                  <c:v>0.504</c:v>
                </c:pt>
                <c:pt idx="1413">
                  <c:v>0.504</c:v>
                </c:pt>
                <c:pt idx="1414">
                  <c:v>0.504</c:v>
                </c:pt>
                <c:pt idx="1415">
                  <c:v>0.504</c:v>
                </c:pt>
                <c:pt idx="1416">
                  <c:v>0.504</c:v>
                </c:pt>
                <c:pt idx="1417">
                  <c:v>0.504</c:v>
                </c:pt>
                <c:pt idx="1418">
                  <c:v>0.504</c:v>
                </c:pt>
                <c:pt idx="1419">
                  <c:v>0.504</c:v>
                </c:pt>
                <c:pt idx="1420">
                  <c:v>0.504</c:v>
                </c:pt>
                <c:pt idx="1421">
                  <c:v>0.504</c:v>
                </c:pt>
                <c:pt idx="1422">
                  <c:v>0.504</c:v>
                </c:pt>
                <c:pt idx="1423">
                  <c:v>0.502</c:v>
                </c:pt>
                <c:pt idx="1424">
                  <c:v>0.502</c:v>
                </c:pt>
                <c:pt idx="1425">
                  <c:v>0.502</c:v>
                </c:pt>
                <c:pt idx="1426">
                  <c:v>0.502</c:v>
                </c:pt>
                <c:pt idx="1427">
                  <c:v>0.502</c:v>
                </c:pt>
                <c:pt idx="1428">
                  <c:v>0.502</c:v>
                </c:pt>
                <c:pt idx="1429">
                  <c:v>0.502</c:v>
                </c:pt>
                <c:pt idx="1430">
                  <c:v>0.502</c:v>
                </c:pt>
                <c:pt idx="1431">
                  <c:v>0.498</c:v>
                </c:pt>
                <c:pt idx="1432">
                  <c:v>0.498</c:v>
                </c:pt>
                <c:pt idx="1433">
                  <c:v>0.498</c:v>
                </c:pt>
                <c:pt idx="1434">
                  <c:v>0.498</c:v>
                </c:pt>
                <c:pt idx="1435">
                  <c:v>0.498</c:v>
                </c:pt>
                <c:pt idx="1436">
                  <c:v>0.498</c:v>
                </c:pt>
                <c:pt idx="1437">
                  <c:v>0.498</c:v>
                </c:pt>
                <c:pt idx="1438">
                  <c:v>0.498</c:v>
                </c:pt>
                <c:pt idx="1439">
                  <c:v>0.496</c:v>
                </c:pt>
                <c:pt idx="1440">
                  <c:v>0.496</c:v>
                </c:pt>
                <c:pt idx="1441">
                  <c:v>0.496</c:v>
                </c:pt>
                <c:pt idx="1442">
                  <c:v>0.496</c:v>
                </c:pt>
                <c:pt idx="1443">
                  <c:v>0.496</c:v>
                </c:pt>
                <c:pt idx="1444">
                  <c:v>0.496</c:v>
                </c:pt>
                <c:pt idx="1445">
                  <c:v>0.496</c:v>
                </c:pt>
                <c:pt idx="1446">
                  <c:v>0.496</c:v>
                </c:pt>
                <c:pt idx="1447">
                  <c:v>0.496</c:v>
                </c:pt>
                <c:pt idx="1448">
                  <c:v>0.496</c:v>
                </c:pt>
                <c:pt idx="1449">
                  <c:v>0.496</c:v>
                </c:pt>
                <c:pt idx="1450">
                  <c:v>0.496</c:v>
                </c:pt>
                <c:pt idx="1451">
                  <c:v>0.496</c:v>
                </c:pt>
                <c:pt idx="1452">
                  <c:v>0.496</c:v>
                </c:pt>
                <c:pt idx="1453">
                  <c:v>0.496</c:v>
                </c:pt>
                <c:pt idx="1454">
                  <c:v>0.496</c:v>
                </c:pt>
                <c:pt idx="1455">
                  <c:v>0.496</c:v>
                </c:pt>
                <c:pt idx="1456">
                  <c:v>0.496</c:v>
                </c:pt>
                <c:pt idx="1457">
                  <c:v>0.496</c:v>
                </c:pt>
                <c:pt idx="1458">
                  <c:v>0.496</c:v>
                </c:pt>
                <c:pt idx="1459">
                  <c:v>0.496</c:v>
                </c:pt>
                <c:pt idx="1460">
                  <c:v>0.496</c:v>
                </c:pt>
                <c:pt idx="1461">
                  <c:v>0.496</c:v>
                </c:pt>
                <c:pt idx="1462">
                  <c:v>0.496</c:v>
                </c:pt>
                <c:pt idx="1463">
                  <c:v>0.496</c:v>
                </c:pt>
                <c:pt idx="1464">
                  <c:v>0.496</c:v>
                </c:pt>
                <c:pt idx="1465">
                  <c:v>0.496</c:v>
                </c:pt>
                <c:pt idx="1466">
                  <c:v>0.496</c:v>
                </c:pt>
                <c:pt idx="1467">
                  <c:v>0.496</c:v>
                </c:pt>
                <c:pt idx="1468">
                  <c:v>0.496</c:v>
                </c:pt>
                <c:pt idx="1469">
                  <c:v>0.496</c:v>
                </c:pt>
                <c:pt idx="1470">
                  <c:v>0.496</c:v>
                </c:pt>
                <c:pt idx="1471">
                  <c:v>0.496</c:v>
                </c:pt>
                <c:pt idx="1472">
                  <c:v>0.496</c:v>
                </c:pt>
                <c:pt idx="1473">
                  <c:v>0.496</c:v>
                </c:pt>
                <c:pt idx="1474">
                  <c:v>0.496</c:v>
                </c:pt>
                <c:pt idx="1475">
                  <c:v>0.496</c:v>
                </c:pt>
                <c:pt idx="1476">
                  <c:v>0.496</c:v>
                </c:pt>
                <c:pt idx="1477">
                  <c:v>0.496</c:v>
                </c:pt>
                <c:pt idx="1478">
                  <c:v>0.496</c:v>
                </c:pt>
                <c:pt idx="1479">
                  <c:v>0.496</c:v>
                </c:pt>
                <c:pt idx="1480">
                  <c:v>0.496</c:v>
                </c:pt>
                <c:pt idx="1481">
                  <c:v>0.496</c:v>
                </c:pt>
                <c:pt idx="1482">
                  <c:v>0.496</c:v>
                </c:pt>
                <c:pt idx="1483">
                  <c:v>0.496</c:v>
                </c:pt>
                <c:pt idx="1484">
                  <c:v>0.496</c:v>
                </c:pt>
                <c:pt idx="1485">
                  <c:v>0.496</c:v>
                </c:pt>
                <c:pt idx="1486">
                  <c:v>0.496</c:v>
                </c:pt>
                <c:pt idx="1487">
                  <c:v>0.496</c:v>
                </c:pt>
                <c:pt idx="1488">
                  <c:v>0.496</c:v>
                </c:pt>
                <c:pt idx="1489">
                  <c:v>0.496</c:v>
                </c:pt>
                <c:pt idx="1490">
                  <c:v>0.496</c:v>
                </c:pt>
                <c:pt idx="1491">
                  <c:v>0.496</c:v>
                </c:pt>
                <c:pt idx="1492">
                  <c:v>0.496</c:v>
                </c:pt>
                <c:pt idx="1493">
                  <c:v>0.496</c:v>
                </c:pt>
                <c:pt idx="1494">
                  <c:v>0.496</c:v>
                </c:pt>
                <c:pt idx="1495">
                  <c:v>0.496</c:v>
                </c:pt>
                <c:pt idx="1496">
                  <c:v>0.496</c:v>
                </c:pt>
                <c:pt idx="1497">
                  <c:v>0.496</c:v>
                </c:pt>
                <c:pt idx="1498">
                  <c:v>0.496</c:v>
                </c:pt>
                <c:pt idx="1499">
                  <c:v>0.496</c:v>
                </c:pt>
                <c:pt idx="1500">
                  <c:v>0.496</c:v>
                </c:pt>
                <c:pt idx="1501">
                  <c:v>0.496</c:v>
                </c:pt>
                <c:pt idx="1502">
                  <c:v>0.496</c:v>
                </c:pt>
                <c:pt idx="1503">
                  <c:v>0.496</c:v>
                </c:pt>
                <c:pt idx="1504">
                  <c:v>0.496</c:v>
                </c:pt>
                <c:pt idx="1505">
                  <c:v>0.496</c:v>
                </c:pt>
                <c:pt idx="1506">
                  <c:v>0.496</c:v>
                </c:pt>
                <c:pt idx="1507">
                  <c:v>0.496</c:v>
                </c:pt>
                <c:pt idx="1508">
                  <c:v>0.496</c:v>
                </c:pt>
                <c:pt idx="1509">
                  <c:v>0.496</c:v>
                </c:pt>
                <c:pt idx="1510">
                  <c:v>0.496</c:v>
                </c:pt>
                <c:pt idx="1511">
                  <c:v>0.496</c:v>
                </c:pt>
                <c:pt idx="1512">
                  <c:v>0.496</c:v>
                </c:pt>
                <c:pt idx="1513">
                  <c:v>0.496</c:v>
                </c:pt>
                <c:pt idx="1514">
                  <c:v>0.496</c:v>
                </c:pt>
                <c:pt idx="1515">
                  <c:v>0.496</c:v>
                </c:pt>
                <c:pt idx="1516">
                  <c:v>0.496</c:v>
                </c:pt>
                <c:pt idx="1517">
                  <c:v>0.496</c:v>
                </c:pt>
                <c:pt idx="1518">
                  <c:v>0.496</c:v>
                </c:pt>
                <c:pt idx="1519">
                  <c:v>0.496</c:v>
                </c:pt>
                <c:pt idx="1520">
                  <c:v>0.496</c:v>
                </c:pt>
                <c:pt idx="1521">
                  <c:v>0.496</c:v>
                </c:pt>
                <c:pt idx="1522">
                  <c:v>0.496</c:v>
                </c:pt>
                <c:pt idx="1523">
                  <c:v>0.496</c:v>
                </c:pt>
                <c:pt idx="1524">
                  <c:v>0.496</c:v>
                </c:pt>
                <c:pt idx="1525">
                  <c:v>0.496</c:v>
                </c:pt>
                <c:pt idx="1526">
                  <c:v>0.496</c:v>
                </c:pt>
                <c:pt idx="1527">
                  <c:v>0.496</c:v>
                </c:pt>
                <c:pt idx="1528">
                  <c:v>0.496</c:v>
                </c:pt>
                <c:pt idx="1529">
                  <c:v>0.496</c:v>
                </c:pt>
                <c:pt idx="1530">
                  <c:v>0.496</c:v>
                </c:pt>
                <c:pt idx="1531">
                  <c:v>0.496</c:v>
                </c:pt>
                <c:pt idx="1532">
                  <c:v>0.496</c:v>
                </c:pt>
                <c:pt idx="1533">
                  <c:v>0.496</c:v>
                </c:pt>
                <c:pt idx="1534">
                  <c:v>0.496</c:v>
                </c:pt>
                <c:pt idx="1535">
                  <c:v>0.496</c:v>
                </c:pt>
                <c:pt idx="1536">
                  <c:v>0.496</c:v>
                </c:pt>
                <c:pt idx="1537">
                  <c:v>0.496</c:v>
                </c:pt>
                <c:pt idx="1538">
                  <c:v>0.496</c:v>
                </c:pt>
                <c:pt idx="1539">
                  <c:v>0.496</c:v>
                </c:pt>
                <c:pt idx="1540">
                  <c:v>0.496</c:v>
                </c:pt>
                <c:pt idx="1541">
                  <c:v>0.496</c:v>
                </c:pt>
                <c:pt idx="1542">
                  <c:v>0.496</c:v>
                </c:pt>
                <c:pt idx="1543">
                  <c:v>0.496</c:v>
                </c:pt>
                <c:pt idx="1544">
                  <c:v>0.496</c:v>
                </c:pt>
                <c:pt idx="1545">
                  <c:v>0.496</c:v>
                </c:pt>
                <c:pt idx="1546">
                  <c:v>0.496</c:v>
                </c:pt>
                <c:pt idx="1547">
                  <c:v>0.496</c:v>
                </c:pt>
                <c:pt idx="1548">
                  <c:v>0.496</c:v>
                </c:pt>
                <c:pt idx="1549">
                  <c:v>0.496</c:v>
                </c:pt>
                <c:pt idx="1550">
                  <c:v>0.496</c:v>
                </c:pt>
                <c:pt idx="1551">
                  <c:v>0.496</c:v>
                </c:pt>
                <c:pt idx="1552">
                  <c:v>0.496</c:v>
                </c:pt>
                <c:pt idx="1553">
                  <c:v>0.496</c:v>
                </c:pt>
                <c:pt idx="1554">
                  <c:v>0.496</c:v>
                </c:pt>
                <c:pt idx="1555">
                  <c:v>0.496</c:v>
                </c:pt>
                <c:pt idx="1556">
                  <c:v>0.496</c:v>
                </c:pt>
                <c:pt idx="1557">
                  <c:v>0.496</c:v>
                </c:pt>
                <c:pt idx="1558">
                  <c:v>0.496</c:v>
                </c:pt>
                <c:pt idx="1559">
                  <c:v>0.496</c:v>
                </c:pt>
                <c:pt idx="1560">
                  <c:v>0.496</c:v>
                </c:pt>
                <c:pt idx="1561">
                  <c:v>0.496</c:v>
                </c:pt>
                <c:pt idx="1562">
                  <c:v>0.496</c:v>
                </c:pt>
                <c:pt idx="1563">
                  <c:v>0.496</c:v>
                </c:pt>
                <c:pt idx="1564">
                  <c:v>0.496</c:v>
                </c:pt>
                <c:pt idx="1565">
                  <c:v>0.496</c:v>
                </c:pt>
                <c:pt idx="1566">
                  <c:v>0.496</c:v>
                </c:pt>
                <c:pt idx="1567">
                  <c:v>0.496</c:v>
                </c:pt>
                <c:pt idx="1568">
                  <c:v>0.496</c:v>
                </c:pt>
                <c:pt idx="1569">
                  <c:v>0.496</c:v>
                </c:pt>
                <c:pt idx="1570">
                  <c:v>0.496</c:v>
                </c:pt>
                <c:pt idx="1571">
                  <c:v>0.496</c:v>
                </c:pt>
                <c:pt idx="1572">
                  <c:v>0.496</c:v>
                </c:pt>
                <c:pt idx="1573">
                  <c:v>0.496</c:v>
                </c:pt>
                <c:pt idx="1574">
                  <c:v>0.496</c:v>
                </c:pt>
                <c:pt idx="1575">
                  <c:v>0.496</c:v>
                </c:pt>
                <c:pt idx="1576">
                  <c:v>0.496</c:v>
                </c:pt>
                <c:pt idx="1577">
                  <c:v>0.496</c:v>
                </c:pt>
                <c:pt idx="1578">
                  <c:v>0.496</c:v>
                </c:pt>
                <c:pt idx="1579">
                  <c:v>0.496</c:v>
                </c:pt>
                <c:pt idx="1580">
                  <c:v>0.496</c:v>
                </c:pt>
                <c:pt idx="1581">
                  <c:v>0.496</c:v>
                </c:pt>
                <c:pt idx="1582">
                  <c:v>0.496</c:v>
                </c:pt>
                <c:pt idx="1583">
                  <c:v>0.496</c:v>
                </c:pt>
                <c:pt idx="1584">
                  <c:v>0.496</c:v>
                </c:pt>
                <c:pt idx="1585">
                  <c:v>0.496</c:v>
                </c:pt>
                <c:pt idx="1586">
                  <c:v>0.496</c:v>
                </c:pt>
                <c:pt idx="1587">
                  <c:v>0.496</c:v>
                </c:pt>
                <c:pt idx="1588">
                  <c:v>0.496</c:v>
                </c:pt>
                <c:pt idx="1589">
                  <c:v>0.496</c:v>
                </c:pt>
                <c:pt idx="1590">
                  <c:v>0.496</c:v>
                </c:pt>
                <c:pt idx="1591">
                  <c:v>0.496</c:v>
                </c:pt>
                <c:pt idx="1592">
                  <c:v>0.496</c:v>
                </c:pt>
                <c:pt idx="1593">
                  <c:v>0.496</c:v>
                </c:pt>
                <c:pt idx="1594">
                  <c:v>0.496</c:v>
                </c:pt>
                <c:pt idx="1595">
                  <c:v>0.496</c:v>
                </c:pt>
                <c:pt idx="1596">
                  <c:v>0.496</c:v>
                </c:pt>
                <c:pt idx="1597">
                  <c:v>0.496</c:v>
                </c:pt>
                <c:pt idx="1598">
                  <c:v>0.496</c:v>
                </c:pt>
                <c:pt idx="1599">
                  <c:v>0.496</c:v>
                </c:pt>
                <c:pt idx="1600">
                  <c:v>0.496</c:v>
                </c:pt>
                <c:pt idx="1601">
                  <c:v>0.496</c:v>
                </c:pt>
                <c:pt idx="1602">
                  <c:v>0.496</c:v>
                </c:pt>
                <c:pt idx="1603">
                  <c:v>0.496</c:v>
                </c:pt>
                <c:pt idx="1604">
                  <c:v>0.496</c:v>
                </c:pt>
                <c:pt idx="1605">
                  <c:v>0.496</c:v>
                </c:pt>
                <c:pt idx="1606">
                  <c:v>0.496</c:v>
                </c:pt>
                <c:pt idx="1607">
                  <c:v>0.496</c:v>
                </c:pt>
                <c:pt idx="1608">
                  <c:v>0.496</c:v>
                </c:pt>
                <c:pt idx="1609">
                  <c:v>0.496</c:v>
                </c:pt>
                <c:pt idx="1610">
                  <c:v>0.496</c:v>
                </c:pt>
                <c:pt idx="1611">
                  <c:v>0.496</c:v>
                </c:pt>
                <c:pt idx="1612">
                  <c:v>0.496</c:v>
                </c:pt>
                <c:pt idx="1613">
                  <c:v>0.496</c:v>
                </c:pt>
                <c:pt idx="1614">
                  <c:v>0.496</c:v>
                </c:pt>
                <c:pt idx="1615">
                  <c:v>0.496</c:v>
                </c:pt>
                <c:pt idx="1616">
                  <c:v>0.496</c:v>
                </c:pt>
                <c:pt idx="1617">
                  <c:v>0.496</c:v>
                </c:pt>
                <c:pt idx="1618">
                  <c:v>0.496</c:v>
                </c:pt>
                <c:pt idx="1619">
                  <c:v>0.496</c:v>
                </c:pt>
                <c:pt idx="1620">
                  <c:v>0.496</c:v>
                </c:pt>
                <c:pt idx="1621">
                  <c:v>0.496</c:v>
                </c:pt>
                <c:pt idx="1622">
                  <c:v>0.496</c:v>
                </c:pt>
                <c:pt idx="1623">
                  <c:v>0.496</c:v>
                </c:pt>
                <c:pt idx="1624">
                  <c:v>0.496</c:v>
                </c:pt>
                <c:pt idx="1625">
                  <c:v>0.496</c:v>
                </c:pt>
                <c:pt idx="1626">
                  <c:v>0.496</c:v>
                </c:pt>
                <c:pt idx="1627">
                  <c:v>0.496</c:v>
                </c:pt>
                <c:pt idx="1628">
                  <c:v>0.496</c:v>
                </c:pt>
                <c:pt idx="1629">
                  <c:v>0.496</c:v>
                </c:pt>
                <c:pt idx="1630">
                  <c:v>0.496</c:v>
                </c:pt>
                <c:pt idx="1631">
                  <c:v>0.496</c:v>
                </c:pt>
                <c:pt idx="1632">
                  <c:v>0.496</c:v>
                </c:pt>
                <c:pt idx="1633">
                  <c:v>0.496</c:v>
                </c:pt>
                <c:pt idx="1634">
                  <c:v>0.496</c:v>
                </c:pt>
                <c:pt idx="1635">
                  <c:v>0.496</c:v>
                </c:pt>
                <c:pt idx="1636">
                  <c:v>0.496</c:v>
                </c:pt>
                <c:pt idx="1637">
                  <c:v>0.496</c:v>
                </c:pt>
                <c:pt idx="1638">
                  <c:v>0.496</c:v>
                </c:pt>
                <c:pt idx="1639">
                  <c:v>0.496</c:v>
                </c:pt>
                <c:pt idx="1640">
                  <c:v>0.496</c:v>
                </c:pt>
                <c:pt idx="1641">
                  <c:v>0.496</c:v>
                </c:pt>
                <c:pt idx="1642">
                  <c:v>0.496</c:v>
                </c:pt>
                <c:pt idx="1643">
                  <c:v>0.496</c:v>
                </c:pt>
                <c:pt idx="1644">
                  <c:v>0.496</c:v>
                </c:pt>
                <c:pt idx="1645">
                  <c:v>0.496</c:v>
                </c:pt>
                <c:pt idx="1646">
                  <c:v>0.496</c:v>
                </c:pt>
                <c:pt idx="1647">
                  <c:v>0.496</c:v>
                </c:pt>
                <c:pt idx="1648">
                  <c:v>0.496</c:v>
                </c:pt>
                <c:pt idx="1649">
                  <c:v>0.496</c:v>
                </c:pt>
                <c:pt idx="1650">
                  <c:v>0.496</c:v>
                </c:pt>
                <c:pt idx="1651">
                  <c:v>0.496</c:v>
                </c:pt>
                <c:pt idx="1652">
                  <c:v>0.496</c:v>
                </c:pt>
                <c:pt idx="1653">
                  <c:v>0.496</c:v>
                </c:pt>
                <c:pt idx="1654">
                  <c:v>0.496</c:v>
                </c:pt>
                <c:pt idx="1655">
                  <c:v>0.496</c:v>
                </c:pt>
                <c:pt idx="1656">
                  <c:v>0.496</c:v>
                </c:pt>
                <c:pt idx="1657">
                  <c:v>0.496</c:v>
                </c:pt>
                <c:pt idx="1658">
                  <c:v>0.496</c:v>
                </c:pt>
                <c:pt idx="1659">
                  <c:v>0.496</c:v>
                </c:pt>
                <c:pt idx="1660">
                  <c:v>0.496</c:v>
                </c:pt>
                <c:pt idx="1661">
                  <c:v>0.496</c:v>
                </c:pt>
                <c:pt idx="1662">
                  <c:v>0.496</c:v>
                </c:pt>
                <c:pt idx="1663">
                  <c:v>0.496</c:v>
                </c:pt>
                <c:pt idx="1664">
                  <c:v>0.496</c:v>
                </c:pt>
                <c:pt idx="1665">
                  <c:v>0.496</c:v>
                </c:pt>
                <c:pt idx="1666">
                  <c:v>0.496</c:v>
                </c:pt>
                <c:pt idx="1667">
                  <c:v>0.496</c:v>
                </c:pt>
                <c:pt idx="1668">
                  <c:v>0.496</c:v>
                </c:pt>
                <c:pt idx="1669">
                  <c:v>0.496</c:v>
                </c:pt>
                <c:pt idx="1670">
                  <c:v>0.496</c:v>
                </c:pt>
                <c:pt idx="1671">
                  <c:v>0.496</c:v>
                </c:pt>
                <c:pt idx="1672">
                  <c:v>0.496</c:v>
                </c:pt>
                <c:pt idx="1673">
                  <c:v>0.496</c:v>
                </c:pt>
                <c:pt idx="1674">
                  <c:v>0.496</c:v>
                </c:pt>
                <c:pt idx="1675">
                  <c:v>0.496</c:v>
                </c:pt>
                <c:pt idx="1676">
                  <c:v>0.496</c:v>
                </c:pt>
                <c:pt idx="1677">
                  <c:v>0.496</c:v>
                </c:pt>
                <c:pt idx="1678">
                  <c:v>0.496</c:v>
                </c:pt>
                <c:pt idx="1679">
                  <c:v>0.496</c:v>
                </c:pt>
                <c:pt idx="1680">
                  <c:v>0.496</c:v>
                </c:pt>
                <c:pt idx="1681">
                  <c:v>0.496</c:v>
                </c:pt>
                <c:pt idx="1682">
                  <c:v>0.496</c:v>
                </c:pt>
                <c:pt idx="1683">
                  <c:v>0.496</c:v>
                </c:pt>
                <c:pt idx="1684">
                  <c:v>0.496</c:v>
                </c:pt>
                <c:pt idx="1685">
                  <c:v>0.496</c:v>
                </c:pt>
                <c:pt idx="1686">
                  <c:v>0.496</c:v>
                </c:pt>
                <c:pt idx="1687">
                  <c:v>0.496</c:v>
                </c:pt>
                <c:pt idx="1688">
                  <c:v>0.496</c:v>
                </c:pt>
                <c:pt idx="1689">
                  <c:v>0.496</c:v>
                </c:pt>
                <c:pt idx="1690">
                  <c:v>0.496</c:v>
                </c:pt>
                <c:pt idx="1691">
                  <c:v>0.496</c:v>
                </c:pt>
                <c:pt idx="1692">
                  <c:v>0.496</c:v>
                </c:pt>
                <c:pt idx="1693">
                  <c:v>0.496</c:v>
                </c:pt>
                <c:pt idx="1694">
                  <c:v>0.496</c:v>
                </c:pt>
                <c:pt idx="1695">
                  <c:v>0.496</c:v>
                </c:pt>
                <c:pt idx="1696">
                  <c:v>0.496</c:v>
                </c:pt>
                <c:pt idx="1697">
                  <c:v>0.496</c:v>
                </c:pt>
                <c:pt idx="1698">
                  <c:v>0.496</c:v>
                </c:pt>
                <c:pt idx="1699">
                  <c:v>0.496</c:v>
                </c:pt>
                <c:pt idx="1700">
                  <c:v>0.496</c:v>
                </c:pt>
                <c:pt idx="1701">
                  <c:v>0.496</c:v>
                </c:pt>
                <c:pt idx="1702">
                  <c:v>0.496</c:v>
                </c:pt>
                <c:pt idx="1703">
                  <c:v>0.496</c:v>
                </c:pt>
                <c:pt idx="1704">
                  <c:v>0.496</c:v>
                </c:pt>
                <c:pt idx="1705">
                  <c:v>0.496</c:v>
                </c:pt>
                <c:pt idx="1706">
                  <c:v>0.496</c:v>
                </c:pt>
                <c:pt idx="1707">
                  <c:v>0.496</c:v>
                </c:pt>
                <c:pt idx="1708">
                  <c:v>0.496</c:v>
                </c:pt>
                <c:pt idx="1709">
                  <c:v>0.496</c:v>
                </c:pt>
                <c:pt idx="1710">
                  <c:v>0.496</c:v>
                </c:pt>
                <c:pt idx="1711">
                  <c:v>0.496</c:v>
                </c:pt>
                <c:pt idx="1712">
                  <c:v>0.496</c:v>
                </c:pt>
                <c:pt idx="1713">
                  <c:v>0.496</c:v>
                </c:pt>
                <c:pt idx="1714">
                  <c:v>0.496</c:v>
                </c:pt>
                <c:pt idx="1715">
                  <c:v>0.496</c:v>
                </c:pt>
                <c:pt idx="1716">
                  <c:v>0.496</c:v>
                </c:pt>
                <c:pt idx="1717">
                  <c:v>0.496</c:v>
                </c:pt>
                <c:pt idx="1718">
                  <c:v>0.496</c:v>
                </c:pt>
                <c:pt idx="1719">
                  <c:v>0.496</c:v>
                </c:pt>
                <c:pt idx="1720">
                  <c:v>0.496</c:v>
                </c:pt>
                <c:pt idx="1721">
                  <c:v>0.496</c:v>
                </c:pt>
                <c:pt idx="1722">
                  <c:v>0.496</c:v>
                </c:pt>
                <c:pt idx="1723">
                  <c:v>0.496</c:v>
                </c:pt>
                <c:pt idx="1724">
                  <c:v>0.496</c:v>
                </c:pt>
                <c:pt idx="1725">
                  <c:v>0.496</c:v>
                </c:pt>
                <c:pt idx="1726">
                  <c:v>0.496</c:v>
                </c:pt>
                <c:pt idx="1727">
                  <c:v>0.496</c:v>
                </c:pt>
                <c:pt idx="1728">
                  <c:v>0.496</c:v>
                </c:pt>
                <c:pt idx="1729">
                  <c:v>0.496</c:v>
                </c:pt>
                <c:pt idx="1730">
                  <c:v>0.496</c:v>
                </c:pt>
                <c:pt idx="1731">
                  <c:v>0.496</c:v>
                </c:pt>
                <c:pt idx="1732">
                  <c:v>0.496</c:v>
                </c:pt>
                <c:pt idx="1733">
                  <c:v>0.496</c:v>
                </c:pt>
                <c:pt idx="1734">
                  <c:v>0.496</c:v>
                </c:pt>
                <c:pt idx="1735">
                  <c:v>0.496</c:v>
                </c:pt>
                <c:pt idx="1736">
                  <c:v>0.496</c:v>
                </c:pt>
                <c:pt idx="1737">
                  <c:v>0.496</c:v>
                </c:pt>
                <c:pt idx="1738">
                  <c:v>0.496</c:v>
                </c:pt>
                <c:pt idx="1739">
                  <c:v>0.496</c:v>
                </c:pt>
                <c:pt idx="1740">
                  <c:v>0.496</c:v>
                </c:pt>
                <c:pt idx="1741">
                  <c:v>0.496</c:v>
                </c:pt>
                <c:pt idx="1742">
                  <c:v>0.496</c:v>
                </c:pt>
                <c:pt idx="1743">
                  <c:v>0.496</c:v>
                </c:pt>
                <c:pt idx="1744">
                  <c:v>0.496</c:v>
                </c:pt>
                <c:pt idx="1745">
                  <c:v>0.496</c:v>
                </c:pt>
                <c:pt idx="1746">
                  <c:v>0.496</c:v>
                </c:pt>
                <c:pt idx="1747">
                  <c:v>0.496</c:v>
                </c:pt>
                <c:pt idx="1748">
                  <c:v>0.496</c:v>
                </c:pt>
                <c:pt idx="1749">
                  <c:v>0.496</c:v>
                </c:pt>
                <c:pt idx="1750">
                  <c:v>0.496</c:v>
                </c:pt>
                <c:pt idx="1751">
                  <c:v>0.496</c:v>
                </c:pt>
                <c:pt idx="1752">
                  <c:v>0.496</c:v>
                </c:pt>
                <c:pt idx="1753">
                  <c:v>0.496</c:v>
                </c:pt>
                <c:pt idx="1754">
                  <c:v>0.496</c:v>
                </c:pt>
                <c:pt idx="1755">
                  <c:v>0.496</c:v>
                </c:pt>
                <c:pt idx="1756">
                  <c:v>0.496</c:v>
                </c:pt>
                <c:pt idx="1757">
                  <c:v>0.496</c:v>
                </c:pt>
                <c:pt idx="1758">
                  <c:v>0.496</c:v>
                </c:pt>
                <c:pt idx="1759">
                  <c:v>0.496</c:v>
                </c:pt>
                <c:pt idx="1760">
                  <c:v>0.496</c:v>
                </c:pt>
                <c:pt idx="1761">
                  <c:v>0.496</c:v>
                </c:pt>
                <c:pt idx="1762">
                  <c:v>0.496</c:v>
                </c:pt>
                <c:pt idx="1763">
                  <c:v>0.496</c:v>
                </c:pt>
                <c:pt idx="1764">
                  <c:v>0.496</c:v>
                </c:pt>
                <c:pt idx="1765">
                  <c:v>0.496</c:v>
                </c:pt>
                <c:pt idx="1766">
                  <c:v>0.496</c:v>
                </c:pt>
                <c:pt idx="1767">
                  <c:v>0.496</c:v>
                </c:pt>
                <c:pt idx="1768">
                  <c:v>0.496</c:v>
                </c:pt>
                <c:pt idx="1769">
                  <c:v>0.496</c:v>
                </c:pt>
                <c:pt idx="1770">
                  <c:v>0.496</c:v>
                </c:pt>
                <c:pt idx="1771">
                  <c:v>0.496</c:v>
                </c:pt>
                <c:pt idx="1772">
                  <c:v>0.496</c:v>
                </c:pt>
                <c:pt idx="1773">
                  <c:v>0.496</c:v>
                </c:pt>
                <c:pt idx="1774">
                  <c:v>0.496</c:v>
                </c:pt>
                <c:pt idx="1775">
                  <c:v>0.496</c:v>
                </c:pt>
                <c:pt idx="1776">
                  <c:v>0.496</c:v>
                </c:pt>
                <c:pt idx="1777">
                  <c:v>0.496</c:v>
                </c:pt>
                <c:pt idx="1778">
                  <c:v>0.496</c:v>
                </c:pt>
                <c:pt idx="1779">
                  <c:v>0.496</c:v>
                </c:pt>
                <c:pt idx="1780">
                  <c:v>0.496</c:v>
                </c:pt>
                <c:pt idx="1781">
                  <c:v>0.496</c:v>
                </c:pt>
                <c:pt idx="1782">
                  <c:v>0.496</c:v>
                </c:pt>
                <c:pt idx="1783">
                  <c:v>0.496</c:v>
                </c:pt>
                <c:pt idx="1784">
                  <c:v>0.496</c:v>
                </c:pt>
                <c:pt idx="1785">
                  <c:v>0.496</c:v>
                </c:pt>
                <c:pt idx="1786">
                  <c:v>0.496</c:v>
                </c:pt>
                <c:pt idx="1787">
                  <c:v>0.496</c:v>
                </c:pt>
                <c:pt idx="1788">
                  <c:v>0.496</c:v>
                </c:pt>
                <c:pt idx="1789">
                  <c:v>0.496</c:v>
                </c:pt>
                <c:pt idx="1790">
                  <c:v>0.496</c:v>
                </c:pt>
                <c:pt idx="1791">
                  <c:v>0.496</c:v>
                </c:pt>
                <c:pt idx="1792">
                  <c:v>0.496</c:v>
                </c:pt>
                <c:pt idx="1793">
                  <c:v>0.496</c:v>
                </c:pt>
                <c:pt idx="1794">
                  <c:v>0.496</c:v>
                </c:pt>
                <c:pt idx="1795">
                  <c:v>0.496</c:v>
                </c:pt>
                <c:pt idx="1796">
                  <c:v>0.496</c:v>
                </c:pt>
                <c:pt idx="1797">
                  <c:v>0.496</c:v>
                </c:pt>
                <c:pt idx="1798">
                  <c:v>0.496</c:v>
                </c:pt>
                <c:pt idx="1799">
                  <c:v>0.496</c:v>
                </c:pt>
                <c:pt idx="1800">
                  <c:v>0.496</c:v>
                </c:pt>
                <c:pt idx="1801">
                  <c:v>0.496</c:v>
                </c:pt>
                <c:pt idx="1802">
                  <c:v>0.496</c:v>
                </c:pt>
                <c:pt idx="1803">
                  <c:v>0.496</c:v>
                </c:pt>
                <c:pt idx="1804">
                  <c:v>0.496</c:v>
                </c:pt>
                <c:pt idx="1805">
                  <c:v>0.496</c:v>
                </c:pt>
                <c:pt idx="1806">
                  <c:v>0.496</c:v>
                </c:pt>
                <c:pt idx="1807">
                  <c:v>0.496</c:v>
                </c:pt>
                <c:pt idx="1808">
                  <c:v>0.496</c:v>
                </c:pt>
                <c:pt idx="1809">
                  <c:v>0.496</c:v>
                </c:pt>
                <c:pt idx="1810">
                  <c:v>0.496</c:v>
                </c:pt>
                <c:pt idx="1811">
                  <c:v>0.496</c:v>
                </c:pt>
                <c:pt idx="1812">
                  <c:v>0.496</c:v>
                </c:pt>
                <c:pt idx="1813">
                  <c:v>0.496</c:v>
                </c:pt>
                <c:pt idx="1814">
                  <c:v>0.496</c:v>
                </c:pt>
                <c:pt idx="1815">
                  <c:v>0.496</c:v>
                </c:pt>
                <c:pt idx="1816">
                  <c:v>0.496</c:v>
                </c:pt>
                <c:pt idx="1817">
                  <c:v>0.496</c:v>
                </c:pt>
                <c:pt idx="1818">
                  <c:v>0.496</c:v>
                </c:pt>
                <c:pt idx="1819">
                  <c:v>0.496</c:v>
                </c:pt>
                <c:pt idx="1820">
                  <c:v>0.496</c:v>
                </c:pt>
                <c:pt idx="1821">
                  <c:v>0.496</c:v>
                </c:pt>
                <c:pt idx="1822">
                  <c:v>0.496</c:v>
                </c:pt>
                <c:pt idx="1823">
                  <c:v>0.496</c:v>
                </c:pt>
                <c:pt idx="1824">
                  <c:v>0.496</c:v>
                </c:pt>
                <c:pt idx="1825">
                  <c:v>0.496</c:v>
                </c:pt>
                <c:pt idx="1826">
                  <c:v>0.496</c:v>
                </c:pt>
                <c:pt idx="1827">
                  <c:v>0.496</c:v>
                </c:pt>
                <c:pt idx="1828">
                  <c:v>0.496</c:v>
                </c:pt>
                <c:pt idx="1829">
                  <c:v>0.496</c:v>
                </c:pt>
                <c:pt idx="1830">
                  <c:v>0.496</c:v>
                </c:pt>
                <c:pt idx="1831">
                  <c:v>0.496</c:v>
                </c:pt>
                <c:pt idx="1832">
                  <c:v>0.496</c:v>
                </c:pt>
                <c:pt idx="1833">
                  <c:v>0.496</c:v>
                </c:pt>
                <c:pt idx="1834">
                  <c:v>0.496</c:v>
                </c:pt>
                <c:pt idx="1835">
                  <c:v>0.496</c:v>
                </c:pt>
                <c:pt idx="1836">
                  <c:v>0.496</c:v>
                </c:pt>
                <c:pt idx="1837">
                  <c:v>0.496</c:v>
                </c:pt>
                <c:pt idx="1838">
                  <c:v>0.496</c:v>
                </c:pt>
                <c:pt idx="1839">
                  <c:v>0.496</c:v>
                </c:pt>
                <c:pt idx="1840">
                  <c:v>0.496</c:v>
                </c:pt>
                <c:pt idx="1841">
                  <c:v>0.496</c:v>
                </c:pt>
                <c:pt idx="1842">
                  <c:v>0.496</c:v>
                </c:pt>
                <c:pt idx="1843">
                  <c:v>0.496</c:v>
                </c:pt>
                <c:pt idx="1844">
                  <c:v>0.496</c:v>
                </c:pt>
                <c:pt idx="1845">
                  <c:v>0.496</c:v>
                </c:pt>
                <c:pt idx="1846">
                  <c:v>0.496</c:v>
                </c:pt>
                <c:pt idx="1847">
                  <c:v>0.496</c:v>
                </c:pt>
                <c:pt idx="1848">
                  <c:v>0.496</c:v>
                </c:pt>
                <c:pt idx="1849">
                  <c:v>0.496</c:v>
                </c:pt>
                <c:pt idx="1850">
                  <c:v>0.496</c:v>
                </c:pt>
                <c:pt idx="1851">
                  <c:v>0.496</c:v>
                </c:pt>
                <c:pt idx="1852">
                  <c:v>0.496</c:v>
                </c:pt>
                <c:pt idx="1853">
                  <c:v>0.496</c:v>
                </c:pt>
                <c:pt idx="1854">
                  <c:v>0.496</c:v>
                </c:pt>
                <c:pt idx="1855">
                  <c:v>0.496</c:v>
                </c:pt>
                <c:pt idx="1856">
                  <c:v>0.496</c:v>
                </c:pt>
                <c:pt idx="1857">
                  <c:v>0.496</c:v>
                </c:pt>
                <c:pt idx="1858">
                  <c:v>0.496</c:v>
                </c:pt>
                <c:pt idx="1859">
                  <c:v>0.496</c:v>
                </c:pt>
                <c:pt idx="1860">
                  <c:v>0.496</c:v>
                </c:pt>
                <c:pt idx="1861">
                  <c:v>0.496</c:v>
                </c:pt>
                <c:pt idx="1862">
                  <c:v>0.496</c:v>
                </c:pt>
                <c:pt idx="1863">
                  <c:v>0.496</c:v>
                </c:pt>
                <c:pt idx="1864">
                  <c:v>0.496</c:v>
                </c:pt>
                <c:pt idx="1865">
                  <c:v>0.496</c:v>
                </c:pt>
                <c:pt idx="1866">
                  <c:v>0.496</c:v>
                </c:pt>
                <c:pt idx="1867">
                  <c:v>0.496</c:v>
                </c:pt>
                <c:pt idx="1868">
                  <c:v>0.496</c:v>
                </c:pt>
                <c:pt idx="1869">
                  <c:v>0.496</c:v>
                </c:pt>
                <c:pt idx="1870">
                  <c:v>0.496</c:v>
                </c:pt>
                <c:pt idx="1871">
                  <c:v>0.496</c:v>
                </c:pt>
                <c:pt idx="1872">
                  <c:v>0.496</c:v>
                </c:pt>
                <c:pt idx="1873">
                  <c:v>0.496</c:v>
                </c:pt>
                <c:pt idx="1874">
                  <c:v>0.496</c:v>
                </c:pt>
                <c:pt idx="1875">
                  <c:v>0.496</c:v>
                </c:pt>
                <c:pt idx="1876">
                  <c:v>0.496</c:v>
                </c:pt>
                <c:pt idx="1877">
                  <c:v>0.496</c:v>
                </c:pt>
                <c:pt idx="1878">
                  <c:v>0.496</c:v>
                </c:pt>
                <c:pt idx="1879">
                  <c:v>0.496</c:v>
                </c:pt>
                <c:pt idx="1880">
                  <c:v>0.496</c:v>
                </c:pt>
                <c:pt idx="1881">
                  <c:v>0.496</c:v>
                </c:pt>
                <c:pt idx="1882">
                  <c:v>0.496</c:v>
                </c:pt>
                <c:pt idx="1883">
                  <c:v>0.496</c:v>
                </c:pt>
                <c:pt idx="1884">
                  <c:v>0.496</c:v>
                </c:pt>
                <c:pt idx="1885">
                  <c:v>0.496</c:v>
                </c:pt>
                <c:pt idx="1886">
                  <c:v>0.496</c:v>
                </c:pt>
                <c:pt idx="1887">
                  <c:v>0.496</c:v>
                </c:pt>
                <c:pt idx="1888">
                  <c:v>0.496</c:v>
                </c:pt>
                <c:pt idx="1889">
                  <c:v>0.496</c:v>
                </c:pt>
                <c:pt idx="1890">
                  <c:v>0.496</c:v>
                </c:pt>
                <c:pt idx="1891">
                  <c:v>0.496</c:v>
                </c:pt>
                <c:pt idx="1892">
                  <c:v>0.496</c:v>
                </c:pt>
                <c:pt idx="1893">
                  <c:v>0.496</c:v>
                </c:pt>
                <c:pt idx="1894">
                  <c:v>0.496</c:v>
                </c:pt>
                <c:pt idx="1895">
                  <c:v>0.496</c:v>
                </c:pt>
                <c:pt idx="1896">
                  <c:v>0.496</c:v>
                </c:pt>
                <c:pt idx="1897">
                  <c:v>0.496</c:v>
                </c:pt>
                <c:pt idx="1898">
                  <c:v>0.496</c:v>
                </c:pt>
                <c:pt idx="1899">
                  <c:v>0.496</c:v>
                </c:pt>
                <c:pt idx="1900">
                  <c:v>0.496</c:v>
                </c:pt>
                <c:pt idx="1901">
                  <c:v>0.496</c:v>
                </c:pt>
                <c:pt idx="1902">
                  <c:v>0.496</c:v>
                </c:pt>
                <c:pt idx="1903">
                  <c:v>0.496</c:v>
                </c:pt>
                <c:pt idx="1904">
                  <c:v>0.496</c:v>
                </c:pt>
                <c:pt idx="1905">
                  <c:v>0.496</c:v>
                </c:pt>
                <c:pt idx="1906">
                  <c:v>0.496</c:v>
                </c:pt>
                <c:pt idx="1907">
                  <c:v>0.496</c:v>
                </c:pt>
                <c:pt idx="1908">
                  <c:v>0.496</c:v>
                </c:pt>
                <c:pt idx="1909">
                  <c:v>0.496</c:v>
                </c:pt>
                <c:pt idx="1910">
                  <c:v>0.496</c:v>
                </c:pt>
                <c:pt idx="1911">
                  <c:v>0.496</c:v>
                </c:pt>
                <c:pt idx="1912">
                  <c:v>0.496</c:v>
                </c:pt>
                <c:pt idx="1913">
                  <c:v>0.496</c:v>
                </c:pt>
                <c:pt idx="1914">
                  <c:v>0.496</c:v>
                </c:pt>
                <c:pt idx="1915">
                  <c:v>0.496</c:v>
                </c:pt>
                <c:pt idx="1916">
                  <c:v>0.496</c:v>
                </c:pt>
                <c:pt idx="1917">
                  <c:v>0.496</c:v>
                </c:pt>
                <c:pt idx="1918">
                  <c:v>0.496</c:v>
                </c:pt>
                <c:pt idx="1919">
                  <c:v>0.496</c:v>
                </c:pt>
                <c:pt idx="1920">
                  <c:v>0.496</c:v>
                </c:pt>
                <c:pt idx="1921">
                  <c:v>0.496</c:v>
                </c:pt>
                <c:pt idx="1922">
                  <c:v>0.496</c:v>
                </c:pt>
                <c:pt idx="1923">
                  <c:v>0.496</c:v>
                </c:pt>
                <c:pt idx="1924">
                  <c:v>0.496</c:v>
                </c:pt>
                <c:pt idx="1925">
                  <c:v>0.496</c:v>
                </c:pt>
                <c:pt idx="1926">
                  <c:v>0.496</c:v>
                </c:pt>
                <c:pt idx="1927">
                  <c:v>0.496</c:v>
                </c:pt>
                <c:pt idx="1928">
                  <c:v>0.496</c:v>
                </c:pt>
                <c:pt idx="1929">
                  <c:v>0.496</c:v>
                </c:pt>
                <c:pt idx="1930">
                  <c:v>0.496</c:v>
                </c:pt>
                <c:pt idx="1931">
                  <c:v>0.496</c:v>
                </c:pt>
                <c:pt idx="1932">
                  <c:v>0.496</c:v>
                </c:pt>
                <c:pt idx="1933">
                  <c:v>0.496</c:v>
                </c:pt>
                <c:pt idx="1934">
                  <c:v>0.496</c:v>
                </c:pt>
                <c:pt idx="1935">
                  <c:v>0.496</c:v>
                </c:pt>
                <c:pt idx="1936">
                  <c:v>0.496</c:v>
                </c:pt>
                <c:pt idx="1937">
                  <c:v>0.496</c:v>
                </c:pt>
                <c:pt idx="1938">
                  <c:v>0.496</c:v>
                </c:pt>
                <c:pt idx="1939">
                  <c:v>0.496</c:v>
                </c:pt>
                <c:pt idx="1940">
                  <c:v>0.496</c:v>
                </c:pt>
                <c:pt idx="1941">
                  <c:v>0.496</c:v>
                </c:pt>
                <c:pt idx="1942">
                  <c:v>0.496</c:v>
                </c:pt>
                <c:pt idx="1943">
                  <c:v>0.496</c:v>
                </c:pt>
                <c:pt idx="1944">
                  <c:v>0.496</c:v>
                </c:pt>
                <c:pt idx="1945">
                  <c:v>0.496</c:v>
                </c:pt>
                <c:pt idx="1946">
                  <c:v>0.496</c:v>
                </c:pt>
                <c:pt idx="1947">
                  <c:v>0.496</c:v>
                </c:pt>
                <c:pt idx="1948">
                  <c:v>0.496</c:v>
                </c:pt>
                <c:pt idx="1949">
                  <c:v>0.496</c:v>
                </c:pt>
                <c:pt idx="1950">
                  <c:v>0.496</c:v>
                </c:pt>
                <c:pt idx="1951">
                  <c:v>0.496</c:v>
                </c:pt>
                <c:pt idx="1952">
                  <c:v>0.496</c:v>
                </c:pt>
                <c:pt idx="1953">
                  <c:v>0.496</c:v>
                </c:pt>
                <c:pt idx="1954">
                  <c:v>0.496</c:v>
                </c:pt>
                <c:pt idx="1955">
                  <c:v>0.496</c:v>
                </c:pt>
                <c:pt idx="1956">
                  <c:v>0.496</c:v>
                </c:pt>
                <c:pt idx="1957">
                  <c:v>0.496</c:v>
                </c:pt>
                <c:pt idx="1958">
                  <c:v>0.496</c:v>
                </c:pt>
                <c:pt idx="1959">
                  <c:v>0.496</c:v>
                </c:pt>
                <c:pt idx="1960">
                  <c:v>0.496</c:v>
                </c:pt>
                <c:pt idx="1961">
                  <c:v>0.496</c:v>
                </c:pt>
                <c:pt idx="1962">
                  <c:v>0.496</c:v>
                </c:pt>
                <c:pt idx="1963">
                  <c:v>0.496</c:v>
                </c:pt>
                <c:pt idx="1964">
                  <c:v>0.496</c:v>
                </c:pt>
                <c:pt idx="1965">
                  <c:v>0.496</c:v>
                </c:pt>
                <c:pt idx="1966">
                  <c:v>0.496</c:v>
                </c:pt>
                <c:pt idx="1967">
                  <c:v>0.496</c:v>
                </c:pt>
                <c:pt idx="1968">
                  <c:v>0.496</c:v>
                </c:pt>
                <c:pt idx="1969">
                  <c:v>0.496</c:v>
                </c:pt>
                <c:pt idx="1970">
                  <c:v>0.496</c:v>
                </c:pt>
                <c:pt idx="1971">
                  <c:v>0.496</c:v>
                </c:pt>
                <c:pt idx="1972">
                  <c:v>0.496</c:v>
                </c:pt>
                <c:pt idx="1973">
                  <c:v>0.496</c:v>
                </c:pt>
                <c:pt idx="1974">
                  <c:v>0.496</c:v>
                </c:pt>
                <c:pt idx="1975">
                  <c:v>0.496</c:v>
                </c:pt>
                <c:pt idx="1976">
                  <c:v>0.496</c:v>
                </c:pt>
                <c:pt idx="1977">
                  <c:v>0.496</c:v>
                </c:pt>
                <c:pt idx="1978">
                  <c:v>0.496</c:v>
                </c:pt>
                <c:pt idx="1979">
                  <c:v>0.496</c:v>
                </c:pt>
                <c:pt idx="1980">
                  <c:v>0.496</c:v>
                </c:pt>
                <c:pt idx="1981">
                  <c:v>0.496</c:v>
                </c:pt>
                <c:pt idx="1982">
                  <c:v>0.496</c:v>
                </c:pt>
                <c:pt idx="1983">
                  <c:v>0.496</c:v>
                </c:pt>
                <c:pt idx="1984">
                  <c:v>0.496</c:v>
                </c:pt>
                <c:pt idx="1985">
                  <c:v>0.496</c:v>
                </c:pt>
                <c:pt idx="1986">
                  <c:v>0.496</c:v>
                </c:pt>
                <c:pt idx="1987">
                  <c:v>0.496</c:v>
                </c:pt>
                <c:pt idx="1988">
                  <c:v>0.496</c:v>
                </c:pt>
                <c:pt idx="1989">
                  <c:v>0.496</c:v>
                </c:pt>
                <c:pt idx="1990">
                  <c:v>0.496</c:v>
                </c:pt>
                <c:pt idx="1991">
                  <c:v>0.496</c:v>
                </c:pt>
                <c:pt idx="1992">
                  <c:v>0.496</c:v>
                </c:pt>
                <c:pt idx="1993">
                  <c:v>0.496</c:v>
                </c:pt>
                <c:pt idx="1994">
                  <c:v>0.496</c:v>
                </c:pt>
                <c:pt idx="1995">
                  <c:v>0.496</c:v>
                </c:pt>
                <c:pt idx="1996">
                  <c:v>0.496</c:v>
                </c:pt>
                <c:pt idx="1997">
                  <c:v>0.496</c:v>
                </c:pt>
                <c:pt idx="1998">
                  <c:v>0.496</c:v>
                </c:pt>
                <c:pt idx="1999">
                  <c:v>0.496</c:v>
                </c:pt>
                <c:pt idx="2000">
                  <c:v>0.496</c:v>
                </c:pt>
                <c:pt idx="2001">
                  <c:v>0.496</c:v>
                </c:pt>
                <c:pt idx="2002">
                  <c:v>0.496</c:v>
                </c:pt>
                <c:pt idx="2003">
                  <c:v>0.496</c:v>
                </c:pt>
                <c:pt idx="2004">
                  <c:v>0.496</c:v>
                </c:pt>
                <c:pt idx="2005">
                  <c:v>0.496</c:v>
                </c:pt>
                <c:pt idx="2006">
                  <c:v>0.496</c:v>
                </c:pt>
                <c:pt idx="2007">
                  <c:v>0.496</c:v>
                </c:pt>
                <c:pt idx="2008">
                  <c:v>0.496</c:v>
                </c:pt>
                <c:pt idx="2009">
                  <c:v>0.496</c:v>
                </c:pt>
                <c:pt idx="2010">
                  <c:v>0.496</c:v>
                </c:pt>
                <c:pt idx="2011">
                  <c:v>0.496</c:v>
                </c:pt>
                <c:pt idx="2012">
                  <c:v>0.496</c:v>
                </c:pt>
                <c:pt idx="2013">
                  <c:v>0.496</c:v>
                </c:pt>
                <c:pt idx="2014">
                  <c:v>0.496</c:v>
                </c:pt>
                <c:pt idx="2015">
                  <c:v>0.496</c:v>
                </c:pt>
                <c:pt idx="2016">
                  <c:v>0.496</c:v>
                </c:pt>
                <c:pt idx="2017">
                  <c:v>0.496</c:v>
                </c:pt>
                <c:pt idx="2018">
                  <c:v>0.496</c:v>
                </c:pt>
                <c:pt idx="2019">
                  <c:v>0.496</c:v>
                </c:pt>
                <c:pt idx="2020">
                  <c:v>0.496</c:v>
                </c:pt>
                <c:pt idx="2021">
                  <c:v>0.496</c:v>
                </c:pt>
                <c:pt idx="2022">
                  <c:v>0.496</c:v>
                </c:pt>
                <c:pt idx="2023">
                  <c:v>0.496</c:v>
                </c:pt>
                <c:pt idx="2024">
                  <c:v>0.496</c:v>
                </c:pt>
                <c:pt idx="2025">
                  <c:v>0.496</c:v>
                </c:pt>
                <c:pt idx="2026">
                  <c:v>0.496</c:v>
                </c:pt>
                <c:pt idx="2027">
                  <c:v>0.496</c:v>
                </c:pt>
                <c:pt idx="2028">
                  <c:v>0.496</c:v>
                </c:pt>
                <c:pt idx="2029">
                  <c:v>0.496</c:v>
                </c:pt>
                <c:pt idx="2030">
                  <c:v>0.496</c:v>
                </c:pt>
                <c:pt idx="2031">
                  <c:v>0.496</c:v>
                </c:pt>
                <c:pt idx="2032">
                  <c:v>0.496</c:v>
                </c:pt>
                <c:pt idx="2033">
                  <c:v>0.496</c:v>
                </c:pt>
                <c:pt idx="2034">
                  <c:v>0.496</c:v>
                </c:pt>
                <c:pt idx="2035">
                  <c:v>0.496</c:v>
                </c:pt>
                <c:pt idx="2036">
                  <c:v>0.496</c:v>
                </c:pt>
                <c:pt idx="2037">
                  <c:v>0.496</c:v>
                </c:pt>
                <c:pt idx="2038">
                  <c:v>0.496</c:v>
                </c:pt>
                <c:pt idx="2039">
                  <c:v>0.496</c:v>
                </c:pt>
                <c:pt idx="2040">
                  <c:v>0.496</c:v>
                </c:pt>
                <c:pt idx="2041">
                  <c:v>0.496</c:v>
                </c:pt>
                <c:pt idx="2042">
                  <c:v>0.496</c:v>
                </c:pt>
                <c:pt idx="2043">
                  <c:v>0.496</c:v>
                </c:pt>
                <c:pt idx="2044">
                  <c:v>0.496</c:v>
                </c:pt>
                <c:pt idx="2045">
                  <c:v>0.496</c:v>
                </c:pt>
                <c:pt idx="2046">
                  <c:v>0.496</c:v>
                </c:pt>
                <c:pt idx="2047">
                  <c:v>0.496</c:v>
                </c:pt>
                <c:pt idx="2048">
                  <c:v>0.496</c:v>
                </c:pt>
                <c:pt idx="2049">
                  <c:v>0.496</c:v>
                </c:pt>
                <c:pt idx="2050">
                  <c:v>0.496</c:v>
                </c:pt>
                <c:pt idx="2051">
                  <c:v>0.496</c:v>
                </c:pt>
                <c:pt idx="2052">
                  <c:v>0.496</c:v>
                </c:pt>
                <c:pt idx="2053">
                  <c:v>0.496</c:v>
                </c:pt>
                <c:pt idx="2054">
                  <c:v>0.496</c:v>
                </c:pt>
                <c:pt idx="2055">
                  <c:v>0.496</c:v>
                </c:pt>
                <c:pt idx="2056">
                  <c:v>0.496</c:v>
                </c:pt>
                <c:pt idx="2057">
                  <c:v>0.496</c:v>
                </c:pt>
                <c:pt idx="2058">
                  <c:v>0.496</c:v>
                </c:pt>
                <c:pt idx="2059">
                  <c:v>0.496</c:v>
                </c:pt>
                <c:pt idx="2060">
                  <c:v>0.496</c:v>
                </c:pt>
                <c:pt idx="2061">
                  <c:v>0.496</c:v>
                </c:pt>
                <c:pt idx="2062">
                  <c:v>0.496</c:v>
                </c:pt>
                <c:pt idx="2063">
                  <c:v>0.496</c:v>
                </c:pt>
                <c:pt idx="2064">
                  <c:v>0.496</c:v>
                </c:pt>
                <c:pt idx="2065">
                  <c:v>0.496</c:v>
                </c:pt>
                <c:pt idx="2066">
                  <c:v>0.496</c:v>
                </c:pt>
                <c:pt idx="2067">
                  <c:v>0.496</c:v>
                </c:pt>
                <c:pt idx="2068">
                  <c:v>0.496</c:v>
                </c:pt>
                <c:pt idx="2069">
                  <c:v>0.496</c:v>
                </c:pt>
                <c:pt idx="2070">
                  <c:v>0.496</c:v>
                </c:pt>
                <c:pt idx="2071">
                  <c:v>0.496</c:v>
                </c:pt>
                <c:pt idx="2072">
                  <c:v>0.496</c:v>
                </c:pt>
                <c:pt idx="2073">
                  <c:v>0.496</c:v>
                </c:pt>
                <c:pt idx="2074">
                  <c:v>0.496</c:v>
                </c:pt>
                <c:pt idx="2075">
                  <c:v>0.496</c:v>
                </c:pt>
                <c:pt idx="2076">
                  <c:v>0.496</c:v>
                </c:pt>
                <c:pt idx="2077">
                  <c:v>0.496</c:v>
                </c:pt>
                <c:pt idx="2078">
                  <c:v>0.496</c:v>
                </c:pt>
                <c:pt idx="2079">
                  <c:v>0.496</c:v>
                </c:pt>
                <c:pt idx="2080">
                  <c:v>0.496</c:v>
                </c:pt>
                <c:pt idx="2081">
                  <c:v>0.496</c:v>
                </c:pt>
                <c:pt idx="2082">
                  <c:v>0.496</c:v>
                </c:pt>
                <c:pt idx="2083">
                  <c:v>0.496</c:v>
                </c:pt>
                <c:pt idx="2084">
                  <c:v>0.496</c:v>
                </c:pt>
                <c:pt idx="2085">
                  <c:v>0.496</c:v>
                </c:pt>
                <c:pt idx="2086">
                  <c:v>0.496</c:v>
                </c:pt>
                <c:pt idx="2087">
                  <c:v>0.496</c:v>
                </c:pt>
                <c:pt idx="2088">
                  <c:v>0.496</c:v>
                </c:pt>
                <c:pt idx="2089">
                  <c:v>0.496</c:v>
                </c:pt>
                <c:pt idx="2090">
                  <c:v>0.496</c:v>
                </c:pt>
                <c:pt idx="2091">
                  <c:v>0.496</c:v>
                </c:pt>
                <c:pt idx="2092">
                  <c:v>0.496</c:v>
                </c:pt>
                <c:pt idx="2093">
                  <c:v>0.496</c:v>
                </c:pt>
                <c:pt idx="2094">
                  <c:v>0.496</c:v>
                </c:pt>
                <c:pt idx="2095">
                  <c:v>0.496</c:v>
                </c:pt>
                <c:pt idx="2096">
                  <c:v>0.496</c:v>
                </c:pt>
                <c:pt idx="2097">
                  <c:v>0.496</c:v>
                </c:pt>
                <c:pt idx="2098">
                  <c:v>0.496</c:v>
                </c:pt>
                <c:pt idx="2099">
                  <c:v>0.496</c:v>
                </c:pt>
                <c:pt idx="2100">
                  <c:v>0.496</c:v>
                </c:pt>
                <c:pt idx="2101">
                  <c:v>0.496</c:v>
                </c:pt>
                <c:pt idx="2102">
                  <c:v>0.496</c:v>
                </c:pt>
                <c:pt idx="2103">
                  <c:v>0.496</c:v>
                </c:pt>
                <c:pt idx="2104">
                  <c:v>0.496</c:v>
                </c:pt>
                <c:pt idx="2105">
                  <c:v>0.496</c:v>
                </c:pt>
                <c:pt idx="2106">
                  <c:v>0.496</c:v>
                </c:pt>
                <c:pt idx="2107">
                  <c:v>0.496</c:v>
                </c:pt>
                <c:pt idx="2108">
                  <c:v>0.496</c:v>
                </c:pt>
                <c:pt idx="2109">
                  <c:v>0.496</c:v>
                </c:pt>
                <c:pt idx="2110">
                  <c:v>0.496</c:v>
                </c:pt>
                <c:pt idx="2111">
                  <c:v>0.496</c:v>
                </c:pt>
                <c:pt idx="2112">
                  <c:v>0.496</c:v>
                </c:pt>
                <c:pt idx="2113">
                  <c:v>0.496</c:v>
                </c:pt>
                <c:pt idx="2114">
                  <c:v>0.496</c:v>
                </c:pt>
                <c:pt idx="2115">
                  <c:v>0.496</c:v>
                </c:pt>
                <c:pt idx="2116">
                  <c:v>0.496</c:v>
                </c:pt>
                <c:pt idx="2117">
                  <c:v>0.496</c:v>
                </c:pt>
                <c:pt idx="2118">
                  <c:v>0.496</c:v>
                </c:pt>
                <c:pt idx="2119">
                  <c:v>0.496</c:v>
                </c:pt>
                <c:pt idx="2120">
                  <c:v>0.496</c:v>
                </c:pt>
                <c:pt idx="2121">
                  <c:v>0.496</c:v>
                </c:pt>
                <c:pt idx="2122">
                  <c:v>0.496</c:v>
                </c:pt>
                <c:pt idx="2123">
                  <c:v>0.496</c:v>
                </c:pt>
                <c:pt idx="2124">
                  <c:v>0.496</c:v>
                </c:pt>
                <c:pt idx="2125">
                  <c:v>0.496</c:v>
                </c:pt>
                <c:pt idx="2126">
                  <c:v>0.496</c:v>
                </c:pt>
                <c:pt idx="2127">
                  <c:v>0.496</c:v>
                </c:pt>
                <c:pt idx="2128">
                  <c:v>0.496</c:v>
                </c:pt>
                <c:pt idx="2129">
                  <c:v>0.496</c:v>
                </c:pt>
                <c:pt idx="2130">
                  <c:v>0.496</c:v>
                </c:pt>
                <c:pt idx="2131">
                  <c:v>0.496</c:v>
                </c:pt>
                <c:pt idx="2132">
                  <c:v>0.496</c:v>
                </c:pt>
                <c:pt idx="2133">
                  <c:v>0.496</c:v>
                </c:pt>
                <c:pt idx="2134">
                  <c:v>0.496</c:v>
                </c:pt>
                <c:pt idx="2135">
                  <c:v>0.496</c:v>
                </c:pt>
                <c:pt idx="2136">
                  <c:v>0.496</c:v>
                </c:pt>
                <c:pt idx="2137">
                  <c:v>0.496</c:v>
                </c:pt>
                <c:pt idx="2138">
                  <c:v>0.496</c:v>
                </c:pt>
                <c:pt idx="2139">
                  <c:v>0.496</c:v>
                </c:pt>
                <c:pt idx="2140">
                  <c:v>0.496</c:v>
                </c:pt>
                <c:pt idx="2141">
                  <c:v>0.496</c:v>
                </c:pt>
                <c:pt idx="2142">
                  <c:v>0.496</c:v>
                </c:pt>
                <c:pt idx="2143">
                  <c:v>0.496</c:v>
                </c:pt>
                <c:pt idx="2144">
                  <c:v>0.496</c:v>
                </c:pt>
                <c:pt idx="2145">
                  <c:v>0.496</c:v>
                </c:pt>
                <c:pt idx="2146">
                  <c:v>0.496</c:v>
                </c:pt>
                <c:pt idx="2147">
                  <c:v>0.496</c:v>
                </c:pt>
                <c:pt idx="2148">
                  <c:v>0.496</c:v>
                </c:pt>
                <c:pt idx="2149">
                  <c:v>0.496</c:v>
                </c:pt>
                <c:pt idx="2150">
                  <c:v>0.496</c:v>
                </c:pt>
                <c:pt idx="2151">
                  <c:v>0.496</c:v>
                </c:pt>
                <c:pt idx="2152">
                  <c:v>0.496</c:v>
                </c:pt>
                <c:pt idx="2153">
                  <c:v>0.496</c:v>
                </c:pt>
                <c:pt idx="2154">
                  <c:v>0.498</c:v>
                </c:pt>
                <c:pt idx="2155">
                  <c:v>0.498</c:v>
                </c:pt>
                <c:pt idx="2156">
                  <c:v>0.502</c:v>
                </c:pt>
                <c:pt idx="2157">
                  <c:v>0.502</c:v>
                </c:pt>
                <c:pt idx="2158">
                  <c:v>0.504</c:v>
                </c:pt>
                <c:pt idx="2159">
                  <c:v>0.50600000000000001</c:v>
                </c:pt>
                <c:pt idx="2160">
                  <c:v>0.50800000000000001</c:v>
                </c:pt>
                <c:pt idx="2161">
                  <c:v>0.50800000000000001</c:v>
                </c:pt>
                <c:pt idx="2162">
                  <c:v>0.51200000000000001</c:v>
                </c:pt>
                <c:pt idx="2163">
                  <c:v>0.51600000000000001</c:v>
                </c:pt>
                <c:pt idx="2164">
                  <c:v>0.51800000000000002</c:v>
                </c:pt>
                <c:pt idx="2165">
                  <c:v>0.52200000000000002</c:v>
                </c:pt>
                <c:pt idx="2166">
                  <c:v>0.52400000000000002</c:v>
                </c:pt>
                <c:pt idx="2167">
                  <c:v>0.52800000000000002</c:v>
                </c:pt>
                <c:pt idx="2168">
                  <c:v>0.53200000000000003</c:v>
                </c:pt>
                <c:pt idx="2169">
                  <c:v>0.53600000000000003</c:v>
                </c:pt>
                <c:pt idx="2170">
                  <c:v>0.54200000000000004</c:v>
                </c:pt>
                <c:pt idx="2171">
                  <c:v>0.54400000000000004</c:v>
                </c:pt>
                <c:pt idx="2172">
                  <c:v>0.54800000000000004</c:v>
                </c:pt>
                <c:pt idx="2173">
                  <c:v>0.55400000000000005</c:v>
                </c:pt>
                <c:pt idx="2174">
                  <c:v>0.55800000000000005</c:v>
                </c:pt>
                <c:pt idx="2175">
                  <c:v>0.56399999999999995</c:v>
                </c:pt>
                <c:pt idx="2176">
                  <c:v>0.57199999999999995</c:v>
                </c:pt>
                <c:pt idx="2177">
                  <c:v>0.57599999999999996</c:v>
                </c:pt>
                <c:pt idx="2178">
                  <c:v>0.58199999999999996</c:v>
                </c:pt>
                <c:pt idx="2179">
                  <c:v>0.58799999999999997</c:v>
                </c:pt>
                <c:pt idx="2180">
                  <c:v>0.59399999999999997</c:v>
                </c:pt>
                <c:pt idx="2181">
                  <c:v>0.60199999999999998</c:v>
                </c:pt>
                <c:pt idx="2182">
                  <c:v>0.60599999999999998</c:v>
                </c:pt>
                <c:pt idx="2183">
                  <c:v>0.61399999999999999</c:v>
                </c:pt>
                <c:pt idx="2184">
                  <c:v>0.622</c:v>
                </c:pt>
                <c:pt idx="2185">
                  <c:v>0.628</c:v>
                </c:pt>
                <c:pt idx="2186">
                  <c:v>0.63600000000000001</c:v>
                </c:pt>
                <c:pt idx="2187">
                  <c:v>0.64400000000000002</c:v>
                </c:pt>
                <c:pt idx="2188">
                  <c:v>0.65200000000000002</c:v>
                </c:pt>
                <c:pt idx="2189">
                  <c:v>0.65800000000000003</c:v>
                </c:pt>
                <c:pt idx="2190">
                  <c:v>0.66800000000000004</c:v>
                </c:pt>
                <c:pt idx="2191">
                  <c:v>0.67600000000000005</c:v>
                </c:pt>
                <c:pt idx="2192">
                  <c:v>0.68400000000000005</c:v>
                </c:pt>
                <c:pt idx="2193">
                  <c:v>0.69399999999999995</c:v>
                </c:pt>
                <c:pt idx="2194">
                  <c:v>0.70199999999999996</c:v>
                </c:pt>
                <c:pt idx="2195">
                  <c:v>0.71199999999999997</c:v>
                </c:pt>
                <c:pt idx="2196">
                  <c:v>0.72199999999999998</c:v>
                </c:pt>
                <c:pt idx="2197">
                  <c:v>0.73199999999999998</c:v>
                </c:pt>
                <c:pt idx="2198">
                  <c:v>0.74199999999999999</c:v>
                </c:pt>
                <c:pt idx="2199">
                  <c:v>0.752</c:v>
                </c:pt>
                <c:pt idx="2200">
                  <c:v>0.76200000000000001</c:v>
                </c:pt>
                <c:pt idx="2201">
                  <c:v>0.77200000000000002</c:v>
                </c:pt>
                <c:pt idx="2202">
                  <c:v>0.78200000000000003</c:v>
                </c:pt>
                <c:pt idx="2203">
                  <c:v>0.79400000000000004</c:v>
                </c:pt>
                <c:pt idx="2204">
                  <c:v>0.80400000000000005</c:v>
                </c:pt>
                <c:pt idx="2205">
                  <c:v>0.81599999999999995</c:v>
                </c:pt>
                <c:pt idx="2206">
                  <c:v>0.82599999999999996</c:v>
                </c:pt>
                <c:pt idx="2207">
                  <c:v>0.83799999999999997</c:v>
                </c:pt>
                <c:pt idx="2208">
                  <c:v>0.85199999999999998</c:v>
                </c:pt>
                <c:pt idx="2209">
                  <c:v>0.85399999999999998</c:v>
                </c:pt>
                <c:pt idx="2210">
                  <c:v>0.86599999999999999</c:v>
                </c:pt>
                <c:pt idx="2211">
                  <c:v>0.878</c:v>
                </c:pt>
                <c:pt idx="2212">
                  <c:v>0.89200000000000002</c:v>
                </c:pt>
                <c:pt idx="2213">
                  <c:v>0.90400000000000003</c:v>
                </c:pt>
                <c:pt idx="2214">
                  <c:v>0.91800000000000004</c:v>
                </c:pt>
                <c:pt idx="2215">
                  <c:v>0.93</c:v>
                </c:pt>
                <c:pt idx="2216">
                  <c:v>0.94399999999999995</c:v>
                </c:pt>
                <c:pt idx="2217">
                  <c:v>0.95799999999999996</c:v>
                </c:pt>
                <c:pt idx="2218">
                  <c:v>0.97</c:v>
                </c:pt>
                <c:pt idx="2219">
                  <c:v>0.98599999999999999</c:v>
                </c:pt>
                <c:pt idx="2220">
                  <c:v>1</c:v>
                </c:pt>
                <c:pt idx="2221">
                  <c:v>1.014</c:v>
                </c:pt>
                <c:pt idx="2222">
                  <c:v>1.028</c:v>
                </c:pt>
                <c:pt idx="2223">
                  <c:v>1.044</c:v>
                </c:pt>
                <c:pt idx="2224">
                  <c:v>1.06</c:v>
                </c:pt>
                <c:pt idx="2225">
                  <c:v>1.0740000000000001</c:v>
                </c:pt>
                <c:pt idx="2226">
                  <c:v>1.0900000000000001</c:v>
                </c:pt>
                <c:pt idx="2227">
                  <c:v>1.1060000000000001</c:v>
                </c:pt>
                <c:pt idx="2228">
                  <c:v>1.1240000000000001</c:v>
                </c:pt>
                <c:pt idx="2229">
                  <c:v>1.1379999999999999</c:v>
                </c:pt>
                <c:pt idx="2230">
                  <c:v>1.1539999999999999</c:v>
                </c:pt>
                <c:pt idx="2231">
                  <c:v>1.17</c:v>
                </c:pt>
                <c:pt idx="2232">
                  <c:v>1.1879999999999999</c:v>
                </c:pt>
                <c:pt idx="2233">
                  <c:v>1.206</c:v>
                </c:pt>
                <c:pt idx="2234">
                  <c:v>1.22</c:v>
                </c:pt>
                <c:pt idx="2235">
                  <c:v>1.238</c:v>
                </c:pt>
                <c:pt idx="2236">
                  <c:v>1.258</c:v>
                </c:pt>
                <c:pt idx="2237">
                  <c:v>1.274</c:v>
                </c:pt>
                <c:pt idx="2238">
                  <c:v>1.294</c:v>
                </c:pt>
                <c:pt idx="2239">
                  <c:v>1.31</c:v>
                </c:pt>
                <c:pt idx="2240">
                  <c:v>1.3280000000000001</c:v>
                </c:pt>
                <c:pt idx="2241">
                  <c:v>1.3480000000000001</c:v>
                </c:pt>
                <c:pt idx="2242">
                  <c:v>1.3680000000000001</c:v>
                </c:pt>
                <c:pt idx="2243">
                  <c:v>1.3859999999999999</c:v>
                </c:pt>
                <c:pt idx="2244">
                  <c:v>1.4059999999999999</c:v>
                </c:pt>
                <c:pt idx="2245">
                  <c:v>1.4239999999999999</c:v>
                </c:pt>
                <c:pt idx="2246">
                  <c:v>1.444</c:v>
                </c:pt>
                <c:pt idx="2247">
                  <c:v>1.464</c:v>
                </c:pt>
                <c:pt idx="2248">
                  <c:v>1.484</c:v>
                </c:pt>
                <c:pt idx="2249">
                  <c:v>1.504</c:v>
                </c:pt>
                <c:pt idx="2250">
                  <c:v>1.524</c:v>
                </c:pt>
                <c:pt idx="2251">
                  <c:v>1.544</c:v>
                </c:pt>
                <c:pt idx="2252">
                  <c:v>1.5640000000000001</c:v>
                </c:pt>
                <c:pt idx="2253">
                  <c:v>1.5860000000000001</c:v>
                </c:pt>
                <c:pt idx="2254">
                  <c:v>1.6040000000000001</c:v>
                </c:pt>
                <c:pt idx="2255">
                  <c:v>1.6240000000000001</c:v>
                </c:pt>
                <c:pt idx="2256">
                  <c:v>1.6459999999999999</c:v>
                </c:pt>
                <c:pt idx="2257">
                  <c:v>1.6659999999999999</c:v>
                </c:pt>
                <c:pt idx="2258">
                  <c:v>1.6859999999999999</c:v>
                </c:pt>
                <c:pt idx="2259">
                  <c:v>1.706</c:v>
                </c:pt>
                <c:pt idx="2260">
                  <c:v>1.726</c:v>
                </c:pt>
                <c:pt idx="2261">
                  <c:v>1.746</c:v>
                </c:pt>
                <c:pt idx="2262">
                  <c:v>1.766</c:v>
                </c:pt>
                <c:pt idx="2263">
                  <c:v>1.786</c:v>
                </c:pt>
                <c:pt idx="2264">
                  <c:v>1.806</c:v>
                </c:pt>
                <c:pt idx="2265">
                  <c:v>1.8280000000000001</c:v>
                </c:pt>
                <c:pt idx="2266">
                  <c:v>1.8480000000000001</c:v>
                </c:pt>
                <c:pt idx="2267">
                  <c:v>1.8680000000000001</c:v>
                </c:pt>
                <c:pt idx="2268">
                  <c:v>1.8879999999999999</c:v>
                </c:pt>
                <c:pt idx="2269">
                  <c:v>1.9079999999999999</c:v>
                </c:pt>
                <c:pt idx="2270">
                  <c:v>1.9279999999999999</c:v>
                </c:pt>
                <c:pt idx="2271">
                  <c:v>1.948</c:v>
                </c:pt>
                <c:pt idx="2272">
                  <c:v>1.968</c:v>
                </c:pt>
                <c:pt idx="2273">
                  <c:v>1.988</c:v>
                </c:pt>
                <c:pt idx="2274">
                  <c:v>2.008</c:v>
                </c:pt>
                <c:pt idx="2275">
                  <c:v>2.028</c:v>
                </c:pt>
              </c:numCache>
            </c:numRef>
          </c:xVal>
          <c:yVal>
            <c:numRef>
              <c:f>CarbonWovenBio!$H$3:$H$2278</c:f>
              <c:numCache>
                <c:formatCode>General</c:formatCode>
                <c:ptCount val="2276"/>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0.313</c:v>
                </c:pt>
                <c:pt idx="15">
                  <c:v>0.313</c:v>
                </c:pt>
                <c:pt idx="16">
                  <c:v>0.313</c:v>
                </c:pt>
                <c:pt idx="17">
                  <c:v>0.313</c:v>
                </c:pt>
                <c:pt idx="18">
                  <c:v>0.313</c:v>
                </c:pt>
                <c:pt idx="19">
                  <c:v>0.313</c:v>
                </c:pt>
                <c:pt idx="20">
                  <c:v>0.313</c:v>
                </c:pt>
                <c:pt idx="21">
                  <c:v>0.313</c:v>
                </c:pt>
                <c:pt idx="22">
                  <c:v>0.313</c:v>
                </c:pt>
                <c:pt idx="23">
                  <c:v>0.627</c:v>
                </c:pt>
                <c:pt idx="24">
                  <c:v>0.627</c:v>
                </c:pt>
                <c:pt idx="25">
                  <c:v>0.627</c:v>
                </c:pt>
                <c:pt idx="26">
                  <c:v>0.627</c:v>
                </c:pt>
                <c:pt idx="27">
                  <c:v>0.627</c:v>
                </c:pt>
                <c:pt idx="28">
                  <c:v>0.94</c:v>
                </c:pt>
                <c:pt idx="29">
                  <c:v>0.94</c:v>
                </c:pt>
                <c:pt idx="30">
                  <c:v>0.94</c:v>
                </c:pt>
                <c:pt idx="31">
                  <c:v>0.94</c:v>
                </c:pt>
                <c:pt idx="32">
                  <c:v>0.94</c:v>
                </c:pt>
                <c:pt idx="33">
                  <c:v>1.254</c:v>
                </c:pt>
                <c:pt idx="34">
                  <c:v>1.254</c:v>
                </c:pt>
                <c:pt idx="35">
                  <c:v>1.254</c:v>
                </c:pt>
                <c:pt idx="36">
                  <c:v>1.254</c:v>
                </c:pt>
                <c:pt idx="37">
                  <c:v>1.254</c:v>
                </c:pt>
                <c:pt idx="38">
                  <c:v>1.5669999999999999</c:v>
                </c:pt>
                <c:pt idx="39">
                  <c:v>1.5669999999999999</c:v>
                </c:pt>
                <c:pt idx="40">
                  <c:v>1.5669999999999999</c:v>
                </c:pt>
                <c:pt idx="41">
                  <c:v>1.5669999999999999</c:v>
                </c:pt>
                <c:pt idx="42">
                  <c:v>1.5669999999999999</c:v>
                </c:pt>
                <c:pt idx="43">
                  <c:v>1.881</c:v>
                </c:pt>
                <c:pt idx="44">
                  <c:v>1.881</c:v>
                </c:pt>
                <c:pt idx="45">
                  <c:v>1.881</c:v>
                </c:pt>
                <c:pt idx="46">
                  <c:v>1.881</c:v>
                </c:pt>
                <c:pt idx="47">
                  <c:v>1.881</c:v>
                </c:pt>
                <c:pt idx="48">
                  <c:v>2.194</c:v>
                </c:pt>
                <c:pt idx="49">
                  <c:v>2.194</c:v>
                </c:pt>
                <c:pt idx="50">
                  <c:v>2.194</c:v>
                </c:pt>
                <c:pt idx="51">
                  <c:v>2.194</c:v>
                </c:pt>
                <c:pt idx="52">
                  <c:v>2.508</c:v>
                </c:pt>
                <c:pt idx="53">
                  <c:v>2.508</c:v>
                </c:pt>
                <c:pt idx="54">
                  <c:v>2.508</c:v>
                </c:pt>
                <c:pt idx="55">
                  <c:v>2.508</c:v>
                </c:pt>
                <c:pt idx="56">
                  <c:v>2.508</c:v>
                </c:pt>
                <c:pt idx="57">
                  <c:v>2.8210000000000002</c:v>
                </c:pt>
                <c:pt idx="58">
                  <c:v>2.8210000000000002</c:v>
                </c:pt>
                <c:pt idx="59">
                  <c:v>2.8210000000000002</c:v>
                </c:pt>
                <c:pt idx="60">
                  <c:v>2.8210000000000002</c:v>
                </c:pt>
                <c:pt idx="61">
                  <c:v>2.8210000000000002</c:v>
                </c:pt>
                <c:pt idx="62">
                  <c:v>3.1349999999999998</c:v>
                </c:pt>
                <c:pt idx="63">
                  <c:v>3.1349999999999998</c:v>
                </c:pt>
                <c:pt idx="64">
                  <c:v>3.1349999999999998</c:v>
                </c:pt>
                <c:pt idx="65">
                  <c:v>3.1349999999999998</c:v>
                </c:pt>
                <c:pt idx="66">
                  <c:v>3.1349999999999998</c:v>
                </c:pt>
                <c:pt idx="67">
                  <c:v>3.1349999999999998</c:v>
                </c:pt>
                <c:pt idx="68">
                  <c:v>3.1349999999999998</c:v>
                </c:pt>
                <c:pt idx="69">
                  <c:v>3.448</c:v>
                </c:pt>
                <c:pt idx="70">
                  <c:v>3.448</c:v>
                </c:pt>
                <c:pt idx="71">
                  <c:v>3.448</c:v>
                </c:pt>
                <c:pt idx="72">
                  <c:v>3.448</c:v>
                </c:pt>
                <c:pt idx="73">
                  <c:v>3.448</c:v>
                </c:pt>
                <c:pt idx="74">
                  <c:v>3.448</c:v>
                </c:pt>
                <c:pt idx="75">
                  <c:v>3.448</c:v>
                </c:pt>
                <c:pt idx="76">
                  <c:v>3.448</c:v>
                </c:pt>
                <c:pt idx="77">
                  <c:v>3.448</c:v>
                </c:pt>
                <c:pt idx="78">
                  <c:v>3.448</c:v>
                </c:pt>
                <c:pt idx="79">
                  <c:v>3.448</c:v>
                </c:pt>
                <c:pt idx="80">
                  <c:v>3.448</c:v>
                </c:pt>
                <c:pt idx="81">
                  <c:v>3.448</c:v>
                </c:pt>
                <c:pt idx="82">
                  <c:v>3.448</c:v>
                </c:pt>
                <c:pt idx="83">
                  <c:v>3.448</c:v>
                </c:pt>
                <c:pt idx="84">
                  <c:v>3.448</c:v>
                </c:pt>
                <c:pt idx="85">
                  <c:v>3.448</c:v>
                </c:pt>
                <c:pt idx="86">
                  <c:v>3.762</c:v>
                </c:pt>
                <c:pt idx="87">
                  <c:v>3.762</c:v>
                </c:pt>
                <c:pt idx="88">
                  <c:v>3.762</c:v>
                </c:pt>
                <c:pt idx="89">
                  <c:v>3.762</c:v>
                </c:pt>
                <c:pt idx="90">
                  <c:v>3.762</c:v>
                </c:pt>
                <c:pt idx="91">
                  <c:v>3.762</c:v>
                </c:pt>
                <c:pt idx="92">
                  <c:v>3.762</c:v>
                </c:pt>
                <c:pt idx="93">
                  <c:v>3.762</c:v>
                </c:pt>
                <c:pt idx="94">
                  <c:v>3.762</c:v>
                </c:pt>
                <c:pt idx="95">
                  <c:v>3.762</c:v>
                </c:pt>
                <c:pt idx="96">
                  <c:v>3.762</c:v>
                </c:pt>
                <c:pt idx="97">
                  <c:v>3.762</c:v>
                </c:pt>
                <c:pt idx="98">
                  <c:v>3.762</c:v>
                </c:pt>
                <c:pt idx="99">
                  <c:v>3.762</c:v>
                </c:pt>
                <c:pt idx="100">
                  <c:v>3.762</c:v>
                </c:pt>
                <c:pt idx="101">
                  <c:v>3.762</c:v>
                </c:pt>
                <c:pt idx="102">
                  <c:v>3.762</c:v>
                </c:pt>
                <c:pt idx="103">
                  <c:v>3.762</c:v>
                </c:pt>
                <c:pt idx="104">
                  <c:v>3.762</c:v>
                </c:pt>
                <c:pt idx="105">
                  <c:v>3.762</c:v>
                </c:pt>
                <c:pt idx="106">
                  <c:v>3.762</c:v>
                </c:pt>
                <c:pt idx="107">
                  <c:v>3.762</c:v>
                </c:pt>
                <c:pt idx="108">
                  <c:v>3.762</c:v>
                </c:pt>
                <c:pt idx="109">
                  <c:v>4.0750000000000002</c:v>
                </c:pt>
                <c:pt idx="110">
                  <c:v>4.0750000000000002</c:v>
                </c:pt>
                <c:pt idx="111">
                  <c:v>4.0750000000000002</c:v>
                </c:pt>
                <c:pt idx="112">
                  <c:v>4.0750000000000002</c:v>
                </c:pt>
                <c:pt idx="113">
                  <c:v>4.0750000000000002</c:v>
                </c:pt>
                <c:pt idx="114">
                  <c:v>4.0750000000000002</c:v>
                </c:pt>
                <c:pt idx="115">
                  <c:v>4.0750000000000002</c:v>
                </c:pt>
                <c:pt idx="116">
                  <c:v>4.0750000000000002</c:v>
                </c:pt>
                <c:pt idx="117">
                  <c:v>4.0750000000000002</c:v>
                </c:pt>
                <c:pt idx="118">
                  <c:v>4.0750000000000002</c:v>
                </c:pt>
                <c:pt idx="119">
                  <c:v>4.0750000000000002</c:v>
                </c:pt>
                <c:pt idx="120">
                  <c:v>4.0750000000000002</c:v>
                </c:pt>
                <c:pt idx="121">
                  <c:v>4.0750000000000002</c:v>
                </c:pt>
                <c:pt idx="122">
                  <c:v>4.0750000000000002</c:v>
                </c:pt>
                <c:pt idx="123">
                  <c:v>4.0750000000000002</c:v>
                </c:pt>
                <c:pt idx="124">
                  <c:v>4.0750000000000002</c:v>
                </c:pt>
                <c:pt idx="125">
                  <c:v>4.0750000000000002</c:v>
                </c:pt>
                <c:pt idx="126">
                  <c:v>4.0750000000000002</c:v>
                </c:pt>
                <c:pt idx="127">
                  <c:v>4.0750000000000002</c:v>
                </c:pt>
                <c:pt idx="128">
                  <c:v>4.0750000000000002</c:v>
                </c:pt>
                <c:pt idx="129">
                  <c:v>4.0750000000000002</c:v>
                </c:pt>
                <c:pt idx="130">
                  <c:v>4.0750000000000002</c:v>
                </c:pt>
                <c:pt idx="131">
                  <c:v>4.0750000000000002</c:v>
                </c:pt>
                <c:pt idx="132">
                  <c:v>4.0750000000000002</c:v>
                </c:pt>
                <c:pt idx="133">
                  <c:v>4.0750000000000002</c:v>
                </c:pt>
                <c:pt idx="134">
                  <c:v>4.0750000000000002</c:v>
                </c:pt>
                <c:pt idx="135">
                  <c:v>4.0750000000000002</c:v>
                </c:pt>
                <c:pt idx="136">
                  <c:v>4.0750000000000002</c:v>
                </c:pt>
                <c:pt idx="137">
                  <c:v>4.0750000000000002</c:v>
                </c:pt>
                <c:pt idx="138">
                  <c:v>4.0750000000000002</c:v>
                </c:pt>
                <c:pt idx="139">
                  <c:v>4.0750000000000002</c:v>
                </c:pt>
                <c:pt idx="140">
                  <c:v>4.0750000000000002</c:v>
                </c:pt>
                <c:pt idx="141">
                  <c:v>4.0750000000000002</c:v>
                </c:pt>
                <c:pt idx="142">
                  <c:v>4.0750000000000002</c:v>
                </c:pt>
                <c:pt idx="143">
                  <c:v>4.0750000000000002</c:v>
                </c:pt>
                <c:pt idx="144">
                  <c:v>4.0750000000000002</c:v>
                </c:pt>
                <c:pt idx="145">
                  <c:v>4.0750000000000002</c:v>
                </c:pt>
                <c:pt idx="146">
                  <c:v>4.0750000000000002</c:v>
                </c:pt>
                <c:pt idx="147">
                  <c:v>4.0750000000000002</c:v>
                </c:pt>
                <c:pt idx="148">
                  <c:v>4.0750000000000002</c:v>
                </c:pt>
                <c:pt idx="149">
                  <c:v>4.0750000000000002</c:v>
                </c:pt>
                <c:pt idx="150">
                  <c:v>4.0750000000000002</c:v>
                </c:pt>
                <c:pt idx="151">
                  <c:v>4.0750000000000002</c:v>
                </c:pt>
                <c:pt idx="152">
                  <c:v>4.0750000000000002</c:v>
                </c:pt>
                <c:pt idx="153">
                  <c:v>4.0750000000000002</c:v>
                </c:pt>
                <c:pt idx="154">
                  <c:v>4.0750000000000002</c:v>
                </c:pt>
                <c:pt idx="155">
                  <c:v>4.0750000000000002</c:v>
                </c:pt>
                <c:pt idx="156">
                  <c:v>4.0750000000000002</c:v>
                </c:pt>
                <c:pt idx="157">
                  <c:v>4.0750000000000002</c:v>
                </c:pt>
                <c:pt idx="158">
                  <c:v>4.0750000000000002</c:v>
                </c:pt>
                <c:pt idx="159">
                  <c:v>4.0750000000000002</c:v>
                </c:pt>
                <c:pt idx="160">
                  <c:v>4.0750000000000002</c:v>
                </c:pt>
                <c:pt idx="161">
                  <c:v>4.0750000000000002</c:v>
                </c:pt>
                <c:pt idx="162">
                  <c:v>4.0750000000000002</c:v>
                </c:pt>
                <c:pt idx="163">
                  <c:v>4.0750000000000002</c:v>
                </c:pt>
                <c:pt idx="164">
                  <c:v>4.0750000000000002</c:v>
                </c:pt>
                <c:pt idx="165">
                  <c:v>4.0750000000000002</c:v>
                </c:pt>
                <c:pt idx="166">
                  <c:v>4.0750000000000002</c:v>
                </c:pt>
                <c:pt idx="167">
                  <c:v>4.0750000000000002</c:v>
                </c:pt>
                <c:pt idx="168">
                  <c:v>4.0750000000000002</c:v>
                </c:pt>
                <c:pt idx="169">
                  <c:v>4.0750000000000002</c:v>
                </c:pt>
                <c:pt idx="170">
                  <c:v>4.0750000000000002</c:v>
                </c:pt>
                <c:pt idx="171">
                  <c:v>4.0750000000000002</c:v>
                </c:pt>
                <c:pt idx="172">
                  <c:v>4.0750000000000002</c:v>
                </c:pt>
                <c:pt idx="173">
                  <c:v>4.0750000000000002</c:v>
                </c:pt>
                <c:pt idx="174">
                  <c:v>4.0750000000000002</c:v>
                </c:pt>
                <c:pt idx="175">
                  <c:v>4.0750000000000002</c:v>
                </c:pt>
                <c:pt idx="176">
                  <c:v>4.0750000000000002</c:v>
                </c:pt>
                <c:pt idx="177">
                  <c:v>4.0750000000000002</c:v>
                </c:pt>
                <c:pt idx="178">
                  <c:v>4.0750000000000002</c:v>
                </c:pt>
                <c:pt idx="179">
                  <c:v>4.0750000000000002</c:v>
                </c:pt>
                <c:pt idx="180">
                  <c:v>4.0750000000000002</c:v>
                </c:pt>
                <c:pt idx="181">
                  <c:v>4.0750000000000002</c:v>
                </c:pt>
                <c:pt idx="182">
                  <c:v>4.0750000000000002</c:v>
                </c:pt>
                <c:pt idx="183">
                  <c:v>4.0750000000000002</c:v>
                </c:pt>
                <c:pt idx="184">
                  <c:v>4.0750000000000002</c:v>
                </c:pt>
                <c:pt idx="185">
                  <c:v>4.0750000000000002</c:v>
                </c:pt>
                <c:pt idx="186">
                  <c:v>4.0750000000000002</c:v>
                </c:pt>
                <c:pt idx="187">
                  <c:v>4.0750000000000002</c:v>
                </c:pt>
                <c:pt idx="188">
                  <c:v>4.0750000000000002</c:v>
                </c:pt>
                <c:pt idx="189">
                  <c:v>4.0750000000000002</c:v>
                </c:pt>
                <c:pt idx="190">
                  <c:v>4.0750000000000002</c:v>
                </c:pt>
                <c:pt idx="191">
                  <c:v>4.0750000000000002</c:v>
                </c:pt>
                <c:pt idx="192">
                  <c:v>4.0750000000000002</c:v>
                </c:pt>
                <c:pt idx="193">
                  <c:v>4.0750000000000002</c:v>
                </c:pt>
                <c:pt idx="194">
                  <c:v>4.0750000000000002</c:v>
                </c:pt>
                <c:pt idx="195">
                  <c:v>4.0750000000000002</c:v>
                </c:pt>
                <c:pt idx="196">
                  <c:v>4.0750000000000002</c:v>
                </c:pt>
                <c:pt idx="197">
                  <c:v>4.0750000000000002</c:v>
                </c:pt>
                <c:pt idx="198">
                  <c:v>4.0750000000000002</c:v>
                </c:pt>
                <c:pt idx="199">
                  <c:v>4.0750000000000002</c:v>
                </c:pt>
                <c:pt idx="200">
                  <c:v>4.0750000000000002</c:v>
                </c:pt>
                <c:pt idx="201">
                  <c:v>4.0750000000000002</c:v>
                </c:pt>
                <c:pt idx="202">
                  <c:v>4.0750000000000002</c:v>
                </c:pt>
                <c:pt idx="203">
                  <c:v>4.0750000000000002</c:v>
                </c:pt>
                <c:pt idx="204">
                  <c:v>4.0750000000000002</c:v>
                </c:pt>
                <c:pt idx="205">
                  <c:v>4.0750000000000002</c:v>
                </c:pt>
                <c:pt idx="206">
                  <c:v>4.0750000000000002</c:v>
                </c:pt>
                <c:pt idx="207">
                  <c:v>4.0750000000000002</c:v>
                </c:pt>
                <c:pt idx="208">
                  <c:v>4.0750000000000002</c:v>
                </c:pt>
                <c:pt idx="209">
                  <c:v>4.0750000000000002</c:v>
                </c:pt>
                <c:pt idx="210">
                  <c:v>4.0750000000000002</c:v>
                </c:pt>
                <c:pt idx="211">
                  <c:v>4.0750000000000002</c:v>
                </c:pt>
                <c:pt idx="212">
                  <c:v>4.0750000000000002</c:v>
                </c:pt>
                <c:pt idx="213">
                  <c:v>4.0750000000000002</c:v>
                </c:pt>
                <c:pt idx="214">
                  <c:v>4.0750000000000002</c:v>
                </c:pt>
                <c:pt idx="215">
                  <c:v>4.0750000000000002</c:v>
                </c:pt>
                <c:pt idx="216">
                  <c:v>4.0750000000000002</c:v>
                </c:pt>
                <c:pt idx="217">
                  <c:v>4.0750000000000002</c:v>
                </c:pt>
                <c:pt idx="218">
                  <c:v>4.0750000000000002</c:v>
                </c:pt>
                <c:pt idx="219">
                  <c:v>4.0750000000000002</c:v>
                </c:pt>
                <c:pt idx="220">
                  <c:v>4.0750000000000002</c:v>
                </c:pt>
                <c:pt idx="221">
                  <c:v>4.0750000000000002</c:v>
                </c:pt>
                <c:pt idx="222">
                  <c:v>4.0750000000000002</c:v>
                </c:pt>
                <c:pt idx="223">
                  <c:v>4.0750000000000002</c:v>
                </c:pt>
                <c:pt idx="224">
                  <c:v>4.0750000000000002</c:v>
                </c:pt>
                <c:pt idx="225">
                  <c:v>4.0750000000000002</c:v>
                </c:pt>
                <c:pt idx="226">
                  <c:v>4.0750000000000002</c:v>
                </c:pt>
                <c:pt idx="227">
                  <c:v>4.0750000000000002</c:v>
                </c:pt>
                <c:pt idx="228">
                  <c:v>4.0750000000000002</c:v>
                </c:pt>
                <c:pt idx="229">
                  <c:v>4.0750000000000002</c:v>
                </c:pt>
                <c:pt idx="230">
                  <c:v>4.0750000000000002</c:v>
                </c:pt>
                <c:pt idx="231">
                  <c:v>4.0750000000000002</c:v>
                </c:pt>
                <c:pt idx="232">
                  <c:v>4.0750000000000002</c:v>
                </c:pt>
                <c:pt idx="233">
                  <c:v>4.0750000000000002</c:v>
                </c:pt>
                <c:pt idx="234">
                  <c:v>4.0750000000000002</c:v>
                </c:pt>
                <c:pt idx="235">
                  <c:v>4.0750000000000002</c:v>
                </c:pt>
                <c:pt idx="236">
                  <c:v>4.0750000000000002</c:v>
                </c:pt>
                <c:pt idx="237">
                  <c:v>4.0750000000000002</c:v>
                </c:pt>
                <c:pt idx="238">
                  <c:v>4.0750000000000002</c:v>
                </c:pt>
                <c:pt idx="239">
                  <c:v>4.0750000000000002</c:v>
                </c:pt>
                <c:pt idx="240">
                  <c:v>4.0750000000000002</c:v>
                </c:pt>
                <c:pt idx="241">
                  <c:v>4.0750000000000002</c:v>
                </c:pt>
                <c:pt idx="242">
                  <c:v>4.0750000000000002</c:v>
                </c:pt>
                <c:pt idx="243">
                  <c:v>4.0750000000000002</c:v>
                </c:pt>
                <c:pt idx="244">
                  <c:v>4.0750000000000002</c:v>
                </c:pt>
                <c:pt idx="245">
                  <c:v>4.0750000000000002</c:v>
                </c:pt>
                <c:pt idx="246">
                  <c:v>4.0750000000000002</c:v>
                </c:pt>
                <c:pt idx="247">
                  <c:v>4.0750000000000002</c:v>
                </c:pt>
                <c:pt idx="248">
                  <c:v>4.0750000000000002</c:v>
                </c:pt>
                <c:pt idx="249">
                  <c:v>4.0750000000000002</c:v>
                </c:pt>
                <c:pt idx="250">
                  <c:v>4.0750000000000002</c:v>
                </c:pt>
                <c:pt idx="251">
                  <c:v>4.0750000000000002</c:v>
                </c:pt>
                <c:pt idx="252">
                  <c:v>4.0750000000000002</c:v>
                </c:pt>
                <c:pt idx="253">
                  <c:v>4.0750000000000002</c:v>
                </c:pt>
                <c:pt idx="254">
                  <c:v>4.0750000000000002</c:v>
                </c:pt>
                <c:pt idx="255">
                  <c:v>4.0750000000000002</c:v>
                </c:pt>
                <c:pt idx="256">
                  <c:v>4.0750000000000002</c:v>
                </c:pt>
                <c:pt idx="257">
                  <c:v>4.0750000000000002</c:v>
                </c:pt>
                <c:pt idx="258">
                  <c:v>4.0750000000000002</c:v>
                </c:pt>
                <c:pt idx="259">
                  <c:v>4.0750000000000002</c:v>
                </c:pt>
                <c:pt idx="260">
                  <c:v>4.0750000000000002</c:v>
                </c:pt>
                <c:pt idx="261">
                  <c:v>4.0750000000000002</c:v>
                </c:pt>
                <c:pt idx="262">
                  <c:v>4.0750000000000002</c:v>
                </c:pt>
                <c:pt idx="263">
                  <c:v>4.0750000000000002</c:v>
                </c:pt>
                <c:pt idx="264">
                  <c:v>4.0750000000000002</c:v>
                </c:pt>
                <c:pt idx="265">
                  <c:v>4.0750000000000002</c:v>
                </c:pt>
                <c:pt idx="266">
                  <c:v>4.0750000000000002</c:v>
                </c:pt>
                <c:pt idx="267">
                  <c:v>4.0750000000000002</c:v>
                </c:pt>
                <c:pt idx="268">
                  <c:v>4.0750000000000002</c:v>
                </c:pt>
                <c:pt idx="269">
                  <c:v>4.0750000000000002</c:v>
                </c:pt>
                <c:pt idx="270">
                  <c:v>4.0750000000000002</c:v>
                </c:pt>
                <c:pt idx="271">
                  <c:v>4.0750000000000002</c:v>
                </c:pt>
                <c:pt idx="272">
                  <c:v>4.0750000000000002</c:v>
                </c:pt>
                <c:pt idx="273">
                  <c:v>4.0750000000000002</c:v>
                </c:pt>
                <c:pt idx="274">
                  <c:v>4.0750000000000002</c:v>
                </c:pt>
                <c:pt idx="275">
                  <c:v>4.0750000000000002</c:v>
                </c:pt>
                <c:pt idx="276">
                  <c:v>4.0750000000000002</c:v>
                </c:pt>
                <c:pt idx="277">
                  <c:v>4.0750000000000002</c:v>
                </c:pt>
                <c:pt idx="278">
                  <c:v>4.0750000000000002</c:v>
                </c:pt>
                <c:pt idx="279">
                  <c:v>4.0750000000000002</c:v>
                </c:pt>
                <c:pt idx="280">
                  <c:v>4.0750000000000002</c:v>
                </c:pt>
                <c:pt idx="281">
                  <c:v>4.0750000000000002</c:v>
                </c:pt>
                <c:pt idx="282">
                  <c:v>4.0750000000000002</c:v>
                </c:pt>
                <c:pt idx="283">
                  <c:v>4.0750000000000002</c:v>
                </c:pt>
                <c:pt idx="284">
                  <c:v>4.0750000000000002</c:v>
                </c:pt>
                <c:pt idx="285">
                  <c:v>4.0750000000000002</c:v>
                </c:pt>
                <c:pt idx="286">
                  <c:v>4.0750000000000002</c:v>
                </c:pt>
                <c:pt idx="287">
                  <c:v>4.0750000000000002</c:v>
                </c:pt>
                <c:pt idx="288">
                  <c:v>4.0750000000000002</c:v>
                </c:pt>
                <c:pt idx="289">
                  <c:v>4.0750000000000002</c:v>
                </c:pt>
                <c:pt idx="290">
                  <c:v>4.0750000000000002</c:v>
                </c:pt>
                <c:pt idx="291">
                  <c:v>4.0750000000000002</c:v>
                </c:pt>
                <c:pt idx="292">
                  <c:v>4.0750000000000002</c:v>
                </c:pt>
                <c:pt idx="293">
                  <c:v>4.0750000000000002</c:v>
                </c:pt>
                <c:pt idx="294">
                  <c:v>4.3890000000000002</c:v>
                </c:pt>
                <c:pt idx="295">
                  <c:v>4.3890000000000002</c:v>
                </c:pt>
                <c:pt idx="296">
                  <c:v>4.3890000000000002</c:v>
                </c:pt>
                <c:pt idx="297">
                  <c:v>4.3890000000000002</c:v>
                </c:pt>
                <c:pt idx="298">
                  <c:v>4.3890000000000002</c:v>
                </c:pt>
                <c:pt idx="299">
                  <c:v>4.0750000000000002</c:v>
                </c:pt>
                <c:pt idx="300">
                  <c:v>4.0750000000000002</c:v>
                </c:pt>
                <c:pt idx="301">
                  <c:v>4.0750000000000002</c:v>
                </c:pt>
                <c:pt idx="302">
                  <c:v>4.3890000000000002</c:v>
                </c:pt>
                <c:pt idx="303">
                  <c:v>4.3890000000000002</c:v>
                </c:pt>
                <c:pt idx="304">
                  <c:v>4.3890000000000002</c:v>
                </c:pt>
                <c:pt idx="305">
                  <c:v>4.3890000000000002</c:v>
                </c:pt>
                <c:pt idx="306">
                  <c:v>4.3890000000000002</c:v>
                </c:pt>
                <c:pt idx="307">
                  <c:v>4.3890000000000002</c:v>
                </c:pt>
                <c:pt idx="308">
                  <c:v>4.3890000000000002</c:v>
                </c:pt>
                <c:pt idx="309">
                  <c:v>4.3890000000000002</c:v>
                </c:pt>
                <c:pt idx="310">
                  <c:v>4.3890000000000002</c:v>
                </c:pt>
                <c:pt idx="311">
                  <c:v>4.3890000000000002</c:v>
                </c:pt>
                <c:pt idx="312">
                  <c:v>4.3890000000000002</c:v>
                </c:pt>
                <c:pt idx="313">
                  <c:v>4.3890000000000002</c:v>
                </c:pt>
                <c:pt idx="314">
                  <c:v>4.3890000000000002</c:v>
                </c:pt>
                <c:pt idx="315">
                  <c:v>4.3890000000000002</c:v>
                </c:pt>
                <c:pt idx="316">
                  <c:v>4.3890000000000002</c:v>
                </c:pt>
                <c:pt idx="317">
                  <c:v>4.3890000000000002</c:v>
                </c:pt>
                <c:pt idx="318">
                  <c:v>4.3890000000000002</c:v>
                </c:pt>
                <c:pt idx="319">
                  <c:v>4.3890000000000002</c:v>
                </c:pt>
                <c:pt idx="320">
                  <c:v>4.3890000000000002</c:v>
                </c:pt>
                <c:pt idx="321">
                  <c:v>4.3890000000000002</c:v>
                </c:pt>
                <c:pt idx="322">
                  <c:v>4.0750000000000002</c:v>
                </c:pt>
                <c:pt idx="323">
                  <c:v>4.0750000000000002</c:v>
                </c:pt>
                <c:pt idx="324">
                  <c:v>4.3890000000000002</c:v>
                </c:pt>
                <c:pt idx="325">
                  <c:v>4.3890000000000002</c:v>
                </c:pt>
                <c:pt idx="326">
                  <c:v>4.3890000000000002</c:v>
                </c:pt>
                <c:pt idx="327">
                  <c:v>4.3890000000000002</c:v>
                </c:pt>
                <c:pt idx="328">
                  <c:v>4.3890000000000002</c:v>
                </c:pt>
                <c:pt idx="329">
                  <c:v>4.3890000000000002</c:v>
                </c:pt>
                <c:pt idx="330">
                  <c:v>4.3890000000000002</c:v>
                </c:pt>
                <c:pt idx="331">
                  <c:v>4.3890000000000002</c:v>
                </c:pt>
                <c:pt idx="332">
                  <c:v>4.3890000000000002</c:v>
                </c:pt>
                <c:pt idx="333">
                  <c:v>4.3890000000000002</c:v>
                </c:pt>
                <c:pt idx="334">
                  <c:v>4.3890000000000002</c:v>
                </c:pt>
                <c:pt idx="335">
                  <c:v>4.3890000000000002</c:v>
                </c:pt>
                <c:pt idx="336">
                  <c:v>4.3890000000000002</c:v>
                </c:pt>
                <c:pt idx="337">
                  <c:v>4.3890000000000002</c:v>
                </c:pt>
                <c:pt idx="338">
                  <c:v>4.3890000000000002</c:v>
                </c:pt>
                <c:pt idx="339">
                  <c:v>4.3890000000000002</c:v>
                </c:pt>
                <c:pt idx="340">
                  <c:v>4.3890000000000002</c:v>
                </c:pt>
                <c:pt idx="341">
                  <c:v>4.3890000000000002</c:v>
                </c:pt>
                <c:pt idx="342">
                  <c:v>4.3890000000000002</c:v>
                </c:pt>
                <c:pt idx="343">
                  <c:v>4.3890000000000002</c:v>
                </c:pt>
                <c:pt idx="344">
                  <c:v>4.3890000000000002</c:v>
                </c:pt>
                <c:pt idx="345">
                  <c:v>4.3890000000000002</c:v>
                </c:pt>
                <c:pt idx="346">
                  <c:v>4.3890000000000002</c:v>
                </c:pt>
                <c:pt idx="347">
                  <c:v>4.3890000000000002</c:v>
                </c:pt>
                <c:pt idx="348">
                  <c:v>4.3890000000000002</c:v>
                </c:pt>
                <c:pt idx="349">
                  <c:v>4.3890000000000002</c:v>
                </c:pt>
                <c:pt idx="350">
                  <c:v>4.3890000000000002</c:v>
                </c:pt>
                <c:pt idx="351">
                  <c:v>4.3890000000000002</c:v>
                </c:pt>
                <c:pt idx="352">
                  <c:v>4.3890000000000002</c:v>
                </c:pt>
                <c:pt idx="353">
                  <c:v>4.3890000000000002</c:v>
                </c:pt>
                <c:pt idx="354">
                  <c:v>4.3890000000000002</c:v>
                </c:pt>
                <c:pt idx="355">
                  <c:v>4.3890000000000002</c:v>
                </c:pt>
                <c:pt idx="356">
                  <c:v>4.3890000000000002</c:v>
                </c:pt>
                <c:pt idx="357">
                  <c:v>4.3890000000000002</c:v>
                </c:pt>
                <c:pt idx="358">
                  <c:v>4.3890000000000002</c:v>
                </c:pt>
                <c:pt idx="359">
                  <c:v>4.3890000000000002</c:v>
                </c:pt>
                <c:pt idx="360">
                  <c:v>4.3890000000000002</c:v>
                </c:pt>
                <c:pt idx="361">
                  <c:v>4.3890000000000002</c:v>
                </c:pt>
                <c:pt idx="362">
                  <c:v>4.3890000000000002</c:v>
                </c:pt>
                <c:pt idx="363">
                  <c:v>4.3890000000000002</c:v>
                </c:pt>
                <c:pt idx="364">
                  <c:v>4.3890000000000002</c:v>
                </c:pt>
                <c:pt idx="365">
                  <c:v>4.3890000000000002</c:v>
                </c:pt>
                <c:pt idx="366">
                  <c:v>4.3890000000000002</c:v>
                </c:pt>
                <c:pt idx="367">
                  <c:v>4.3890000000000002</c:v>
                </c:pt>
                <c:pt idx="368">
                  <c:v>4.3890000000000002</c:v>
                </c:pt>
                <c:pt idx="369">
                  <c:v>4.3890000000000002</c:v>
                </c:pt>
                <c:pt idx="370">
                  <c:v>4.3890000000000002</c:v>
                </c:pt>
                <c:pt idx="371">
                  <c:v>4.3890000000000002</c:v>
                </c:pt>
                <c:pt idx="372">
                  <c:v>4.3890000000000002</c:v>
                </c:pt>
                <c:pt idx="373">
                  <c:v>4.3890000000000002</c:v>
                </c:pt>
                <c:pt idx="374">
                  <c:v>4.3890000000000002</c:v>
                </c:pt>
                <c:pt idx="375">
                  <c:v>4.3890000000000002</c:v>
                </c:pt>
                <c:pt idx="376">
                  <c:v>4.3890000000000002</c:v>
                </c:pt>
                <c:pt idx="377">
                  <c:v>4.3890000000000002</c:v>
                </c:pt>
                <c:pt idx="378">
                  <c:v>4.3890000000000002</c:v>
                </c:pt>
                <c:pt idx="379">
                  <c:v>4.3890000000000002</c:v>
                </c:pt>
                <c:pt idx="380">
                  <c:v>4.3890000000000002</c:v>
                </c:pt>
                <c:pt idx="381">
                  <c:v>4.3890000000000002</c:v>
                </c:pt>
                <c:pt idx="382">
                  <c:v>4.3890000000000002</c:v>
                </c:pt>
                <c:pt idx="383">
                  <c:v>4.3890000000000002</c:v>
                </c:pt>
                <c:pt idx="384">
                  <c:v>4.3890000000000002</c:v>
                </c:pt>
                <c:pt idx="385">
                  <c:v>4.3890000000000002</c:v>
                </c:pt>
                <c:pt idx="386">
                  <c:v>4.3890000000000002</c:v>
                </c:pt>
                <c:pt idx="387">
                  <c:v>4.3890000000000002</c:v>
                </c:pt>
                <c:pt idx="388">
                  <c:v>4.3890000000000002</c:v>
                </c:pt>
                <c:pt idx="389">
                  <c:v>4.3890000000000002</c:v>
                </c:pt>
                <c:pt idx="390">
                  <c:v>4.3890000000000002</c:v>
                </c:pt>
                <c:pt idx="391">
                  <c:v>4.3890000000000002</c:v>
                </c:pt>
                <c:pt idx="392">
                  <c:v>4.3890000000000002</c:v>
                </c:pt>
                <c:pt idx="393">
                  <c:v>4.3890000000000002</c:v>
                </c:pt>
                <c:pt idx="394">
                  <c:v>4.3890000000000002</c:v>
                </c:pt>
                <c:pt idx="395">
                  <c:v>4.3890000000000002</c:v>
                </c:pt>
                <c:pt idx="396">
                  <c:v>4.3890000000000002</c:v>
                </c:pt>
                <c:pt idx="397">
                  <c:v>4.3890000000000002</c:v>
                </c:pt>
                <c:pt idx="398">
                  <c:v>4.3890000000000002</c:v>
                </c:pt>
                <c:pt idx="399">
                  <c:v>4.3890000000000002</c:v>
                </c:pt>
                <c:pt idx="400">
                  <c:v>4.3890000000000002</c:v>
                </c:pt>
                <c:pt idx="401">
                  <c:v>4.3890000000000002</c:v>
                </c:pt>
                <c:pt idx="402">
                  <c:v>4.3890000000000002</c:v>
                </c:pt>
                <c:pt idx="403">
                  <c:v>4.3890000000000002</c:v>
                </c:pt>
                <c:pt idx="404">
                  <c:v>4.3890000000000002</c:v>
                </c:pt>
                <c:pt idx="405">
                  <c:v>4.3890000000000002</c:v>
                </c:pt>
                <c:pt idx="406">
                  <c:v>4.3890000000000002</c:v>
                </c:pt>
                <c:pt idx="407">
                  <c:v>4.3890000000000002</c:v>
                </c:pt>
                <c:pt idx="408">
                  <c:v>4.3890000000000002</c:v>
                </c:pt>
                <c:pt idx="409">
                  <c:v>4.3890000000000002</c:v>
                </c:pt>
                <c:pt idx="410">
                  <c:v>4.3890000000000002</c:v>
                </c:pt>
                <c:pt idx="411">
                  <c:v>4.3890000000000002</c:v>
                </c:pt>
                <c:pt idx="412">
                  <c:v>4.3890000000000002</c:v>
                </c:pt>
                <c:pt idx="413">
                  <c:v>4.3890000000000002</c:v>
                </c:pt>
                <c:pt idx="414">
                  <c:v>4.3890000000000002</c:v>
                </c:pt>
                <c:pt idx="415">
                  <c:v>4.3890000000000002</c:v>
                </c:pt>
                <c:pt idx="416">
                  <c:v>4.3890000000000002</c:v>
                </c:pt>
                <c:pt idx="417">
                  <c:v>4.3890000000000002</c:v>
                </c:pt>
                <c:pt idx="418">
                  <c:v>4.3890000000000002</c:v>
                </c:pt>
                <c:pt idx="419">
                  <c:v>4.3890000000000002</c:v>
                </c:pt>
                <c:pt idx="420">
                  <c:v>4.3890000000000002</c:v>
                </c:pt>
                <c:pt idx="421">
                  <c:v>4.3890000000000002</c:v>
                </c:pt>
                <c:pt idx="422">
                  <c:v>4.3890000000000002</c:v>
                </c:pt>
                <c:pt idx="423">
                  <c:v>4.3890000000000002</c:v>
                </c:pt>
                <c:pt idx="424">
                  <c:v>4.3890000000000002</c:v>
                </c:pt>
                <c:pt idx="425">
                  <c:v>4.3890000000000002</c:v>
                </c:pt>
                <c:pt idx="426">
                  <c:v>4.3890000000000002</c:v>
                </c:pt>
                <c:pt idx="427">
                  <c:v>4.3890000000000002</c:v>
                </c:pt>
                <c:pt idx="428">
                  <c:v>4.3890000000000002</c:v>
                </c:pt>
                <c:pt idx="429">
                  <c:v>4.3890000000000002</c:v>
                </c:pt>
                <c:pt idx="430">
                  <c:v>4.3890000000000002</c:v>
                </c:pt>
                <c:pt idx="431">
                  <c:v>4.3890000000000002</c:v>
                </c:pt>
                <c:pt idx="432">
                  <c:v>4.3890000000000002</c:v>
                </c:pt>
                <c:pt idx="433">
                  <c:v>4.3890000000000002</c:v>
                </c:pt>
                <c:pt idx="434">
                  <c:v>4.3890000000000002</c:v>
                </c:pt>
                <c:pt idx="435">
                  <c:v>4.3890000000000002</c:v>
                </c:pt>
                <c:pt idx="436">
                  <c:v>4.3890000000000002</c:v>
                </c:pt>
                <c:pt idx="437">
                  <c:v>4.3890000000000002</c:v>
                </c:pt>
                <c:pt idx="438">
                  <c:v>4.3890000000000002</c:v>
                </c:pt>
                <c:pt idx="439">
                  <c:v>4.3890000000000002</c:v>
                </c:pt>
                <c:pt idx="440">
                  <c:v>4.3890000000000002</c:v>
                </c:pt>
                <c:pt idx="441">
                  <c:v>4.3890000000000002</c:v>
                </c:pt>
                <c:pt idx="442">
                  <c:v>4.3890000000000002</c:v>
                </c:pt>
                <c:pt idx="443">
                  <c:v>4.3890000000000002</c:v>
                </c:pt>
                <c:pt idx="444">
                  <c:v>4.3890000000000002</c:v>
                </c:pt>
                <c:pt idx="445">
                  <c:v>4.3890000000000002</c:v>
                </c:pt>
                <c:pt idx="446">
                  <c:v>4.3890000000000002</c:v>
                </c:pt>
                <c:pt idx="447">
                  <c:v>4.3890000000000002</c:v>
                </c:pt>
                <c:pt idx="448">
                  <c:v>4.3890000000000002</c:v>
                </c:pt>
                <c:pt idx="449">
                  <c:v>4.3890000000000002</c:v>
                </c:pt>
                <c:pt idx="450">
                  <c:v>4.3890000000000002</c:v>
                </c:pt>
                <c:pt idx="451">
                  <c:v>4.3890000000000002</c:v>
                </c:pt>
                <c:pt idx="452">
                  <c:v>4.3890000000000002</c:v>
                </c:pt>
                <c:pt idx="453">
                  <c:v>4.3890000000000002</c:v>
                </c:pt>
                <c:pt idx="454">
                  <c:v>4.3890000000000002</c:v>
                </c:pt>
                <c:pt idx="455">
                  <c:v>4.3890000000000002</c:v>
                </c:pt>
                <c:pt idx="456">
                  <c:v>4.3890000000000002</c:v>
                </c:pt>
                <c:pt idx="457">
                  <c:v>4.3890000000000002</c:v>
                </c:pt>
                <c:pt idx="458">
                  <c:v>4.3890000000000002</c:v>
                </c:pt>
                <c:pt idx="459">
                  <c:v>4.3890000000000002</c:v>
                </c:pt>
                <c:pt idx="460">
                  <c:v>4.3890000000000002</c:v>
                </c:pt>
                <c:pt idx="461">
                  <c:v>4.3890000000000002</c:v>
                </c:pt>
                <c:pt idx="462">
                  <c:v>4.3890000000000002</c:v>
                </c:pt>
                <c:pt idx="463">
                  <c:v>4.3890000000000002</c:v>
                </c:pt>
                <c:pt idx="464">
                  <c:v>4.3890000000000002</c:v>
                </c:pt>
                <c:pt idx="465">
                  <c:v>4.3890000000000002</c:v>
                </c:pt>
                <c:pt idx="466">
                  <c:v>4.3890000000000002</c:v>
                </c:pt>
                <c:pt idx="467">
                  <c:v>4.3890000000000002</c:v>
                </c:pt>
                <c:pt idx="468">
                  <c:v>4.3890000000000002</c:v>
                </c:pt>
                <c:pt idx="469">
                  <c:v>4.3890000000000002</c:v>
                </c:pt>
                <c:pt idx="470">
                  <c:v>4.3890000000000002</c:v>
                </c:pt>
                <c:pt idx="471">
                  <c:v>4.3890000000000002</c:v>
                </c:pt>
                <c:pt idx="472">
                  <c:v>4.3890000000000002</c:v>
                </c:pt>
                <c:pt idx="473">
                  <c:v>4.3890000000000002</c:v>
                </c:pt>
                <c:pt idx="474">
                  <c:v>4.3890000000000002</c:v>
                </c:pt>
                <c:pt idx="475">
                  <c:v>4.3890000000000002</c:v>
                </c:pt>
                <c:pt idx="476">
                  <c:v>4.3890000000000002</c:v>
                </c:pt>
                <c:pt idx="477">
                  <c:v>4.3890000000000002</c:v>
                </c:pt>
                <c:pt idx="478">
                  <c:v>4.3890000000000002</c:v>
                </c:pt>
                <c:pt idx="479">
                  <c:v>4.3890000000000002</c:v>
                </c:pt>
                <c:pt idx="480">
                  <c:v>4.3890000000000002</c:v>
                </c:pt>
                <c:pt idx="481">
                  <c:v>4.3890000000000002</c:v>
                </c:pt>
                <c:pt idx="482">
                  <c:v>4.3890000000000002</c:v>
                </c:pt>
                <c:pt idx="483">
                  <c:v>4.3890000000000002</c:v>
                </c:pt>
                <c:pt idx="484">
                  <c:v>4.3890000000000002</c:v>
                </c:pt>
                <c:pt idx="485">
                  <c:v>4.3890000000000002</c:v>
                </c:pt>
                <c:pt idx="486">
                  <c:v>4.3890000000000002</c:v>
                </c:pt>
                <c:pt idx="487">
                  <c:v>4.3890000000000002</c:v>
                </c:pt>
                <c:pt idx="488">
                  <c:v>4.3890000000000002</c:v>
                </c:pt>
                <c:pt idx="489">
                  <c:v>4.3890000000000002</c:v>
                </c:pt>
                <c:pt idx="490">
                  <c:v>4.3890000000000002</c:v>
                </c:pt>
                <c:pt idx="491">
                  <c:v>4.3890000000000002</c:v>
                </c:pt>
                <c:pt idx="492">
                  <c:v>4.3890000000000002</c:v>
                </c:pt>
                <c:pt idx="493">
                  <c:v>4.3890000000000002</c:v>
                </c:pt>
                <c:pt idx="494">
                  <c:v>4.3890000000000002</c:v>
                </c:pt>
                <c:pt idx="495">
                  <c:v>4.3890000000000002</c:v>
                </c:pt>
                <c:pt idx="496">
                  <c:v>4.3890000000000002</c:v>
                </c:pt>
                <c:pt idx="497">
                  <c:v>4.3890000000000002</c:v>
                </c:pt>
                <c:pt idx="498">
                  <c:v>4.3890000000000002</c:v>
                </c:pt>
                <c:pt idx="499">
                  <c:v>4.3890000000000002</c:v>
                </c:pt>
                <c:pt idx="500">
                  <c:v>4.3890000000000002</c:v>
                </c:pt>
                <c:pt idx="501">
                  <c:v>4.3890000000000002</c:v>
                </c:pt>
                <c:pt idx="502">
                  <c:v>4.3890000000000002</c:v>
                </c:pt>
                <c:pt idx="503">
                  <c:v>4.3890000000000002</c:v>
                </c:pt>
                <c:pt idx="504">
                  <c:v>4.3890000000000002</c:v>
                </c:pt>
                <c:pt idx="505">
                  <c:v>4.3890000000000002</c:v>
                </c:pt>
                <c:pt idx="506">
                  <c:v>4.3890000000000002</c:v>
                </c:pt>
                <c:pt idx="507">
                  <c:v>4.3890000000000002</c:v>
                </c:pt>
                <c:pt idx="508">
                  <c:v>4.3890000000000002</c:v>
                </c:pt>
                <c:pt idx="509">
                  <c:v>4.3890000000000002</c:v>
                </c:pt>
                <c:pt idx="510">
                  <c:v>4.3890000000000002</c:v>
                </c:pt>
                <c:pt idx="511">
                  <c:v>4.3890000000000002</c:v>
                </c:pt>
                <c:pt idx="512">
                  <c:v>4.3890000000000002</c:v>
                </c:pt>
                <c:pt idx="513">
                  <c:v>4.702</c:v>
                </c:pt>
                <c:pt idx="514">
                  <c:v>4.702</c:v>
                </c:pt>
                <c:pt idx="515">
                  <c:v>4.702</c:v>
                </c:pt>
                <c:pt idx="516">
                  <c:v>4.702</c:v>
                </c:pt>
                <c:pt idx="517">
                  <c:v>4.702</c:v>
                </c:pt>
                <c:pt idx="518">
                  <c:v>4.702</c:v>
                </c:pt>
                <c:pt idx="519">
                  <c:v>4.702</c:v>
                </c:pt>
                <c:pt idx="520">
                  <c:v>4.702</c:v>
                </c:pt>
                <c:pt idx="521">
                  <c:v>4.702</c:v>
                </c:pt>
                <c:pt idx="522">
                  <c:v>4.702</c:v>
                </c:pt>
                <c:pt idx="523">
                  <c:v>4.702</c:v>
                </c:pt>
                <c:pt idx="524">
                  <c:v>4.702</c:v>
                </c:pt>
                <c:pt idx="525">
                  <c:v>4.702</c:v>
                </c:pt>
                <c:pt idx="526">
                  <c:v>4.702</c:v>
                </c:pt>
                <c:pt idx="527">
                  <c:v>4.702</c:v>
                </c:pt>
                <c:pt idx="528">
                  <c:v>4.702</c:v>
                </c:pt>
                <c:pt idx="529">
                  <c:v>4.702</c:v>
                </c:pt>
                <c:pt idx="530">
                  <c:v>5.016</c:v>
                </c:pt>
                <c:pt idx="531">
                  <c:v>5.016</c:v>
                </c:pt>
                <c:pt idx="532">
                  <c:v>5.016</c:v>
                </c:pt>
                <c:pt idx="533">
                  <c:v>5.016</c:v>
                </c:pt>
                <c:pt idx="534">
                  <c:v>5.016</c:v>
                </c:pt>
                <c:pt idx="535">
                  <c:v>5.016</c:v>
                </c:pt>
                <c:pt idx="536">
                  <c:v>5.016</c:v>
                </c:pt>
                <c:pt idx="537">
                  <c:v>5.016</c:v>
                </c:pt>
                <c:pt idx="538">
                  <c:v>5.016</c:v>
                </c:pt>
                <c:pt idx="539">
                  <c:v>5.016</c:v>
                </c:pt>
                <c:pt idx="540">
                  <c:v>5.3289999999999997</c:v>
                </c:pt>
                <c:pt idx="541">
                  <c:v>5.3289999999999997</c:v>
                </c:pt>
                <c:pt idx="542">
                  <c:v>5.3289999999999997</c:v>
                </c:pt>
                <c:pt idx="543">
                  <c:v>5.3289999999999997</c:v>
                </c:pt>
                <c:pt idx="544">
                  <c:v>5.3289999999999997</c:v>
                </c:pt>
                <c:pt idx="545">
                  <c:v>5.3289999999999997</c:v>
                </c:pt>
                <c:pt idx="546">
                  <c:v>5.3289999999999997</c:v>
                </c:pt>
                <c:pt idx="547">
                  <c:v>5.6429999999999998</c:v>
                </c:pt>
                <c:pt idx="548">
                  <c:v>5.6429999999999998</c:v>
                </c:pt>
                <c:pt idx="549">
                  <c:v>5.6429999999999998</c:v>
                </c:pt>
                <c:pt idx="550">
                  <c:v>5.6429999999999998</c:v>
                </c:pt>
                <c:pt idx="551">
                  <c:v>5.6429999999999998</c:v>
                </c:pt>
                <c:pt idx="552">
                  <c:v>5.6429999999999998</c:v>
                </c:pt>
                <c:pt idx="553">
                  <c:v>5.6429999999999998</c:v>
                </c:pt>
                <c:pt idx="554">
                  <c:v>5.9560000000000004</c:v>
                </c:pt>
                <c:pt idx="555">
                  <c:v>5.9560000000000004</c:v>
                </c:pt>
                <c:pt idx="556">
                  <c:v>5.9560000000000004</c:v>
                </c:pt>
                <c:pt idx="557">
                  <c:v>5.9560000000000004</c:v>
                </c:pt>
                <c:pt idx="558">
                  <c:v>5.9560000000000004</c:v>
                </c:pt>
                <c:pt idx="559">
                  <c:v>6.27</c:v>
                </c:pt>
                <c:pt idx="560">
                  <c:v>6.27</c:v>
                </c:pt>
                <c:pt idx="561">
                  <c:v>6.27</c:v>
                </c:pt>
                <c:pt idx="562">
                  <c:v>6.27</c:v>
                </c:pt>
                <c:pt idx="563">
                  <c:v>6.27</c:v>
                </c:pt>
                <c:pt idx="564">
                  <c:v>6.27</c:v>
                </c:pt>
                <c:pt idx="565">
                  <c:v>6.5830000000000002</c:v>
                </c:pt>
                <c:pt idx="566">
                  <c:v>6.5830000000000002</c:v>
                </c:pt>
                <c:pt idx="567">
                  <c:v>6.5830000000000002</c:v>
                </c:pt>
                <c:pt idx="568">
                  <c:v>6.5830000000000002</c:v>
                </c:pt>
                <c:pt idx="569">
                  <c:v>6.8970000000000002</c:v>
                </c:pt>
                <c:pt idx="570">
                  <c:v>6.8970000000000002</c:v>
                </c:pt>
                <c:pt idx="571">
                  <c:v>6.8970000000000002</c:v>
                </c:pt>
                <c:pt idx="572">
                  <c:v>6.8970000000000002</c:v>
                </c:pt>
                <c:pt idx="573">
                  <c:v>6.8970000000000002</c:v>
                </c:pt>
                <c:pt idx="574">
                  <c:v>7.21</c:v>
                </c:pt>
                <c:pt idx="575">
                  <c:v>7.21</c:v>
                </c:pt>
                <c:pt idx="576">
                  <c:v>7.21</c:v>
                </c:pt>
                <c:pt idx="577">
                  <c:v>7.21</c:v>
                </c:pt>
                <c:pt idx="578">
                  <c:v>7.524</c:v>
                </c:pt>
                <c:pt idx="579">
                  <c:v>7.524</c:v>
                </c:pt>
                <c:pt idx="580">
                  <c:v>7.524</c:v>
                </c:pt>
                <c:pt idx="581">
                  <c:v>7.524</c:v>
                </c:pt>
                <c:pt idx="582">
                  <c:v>7.8369999999999997</c:v>
                </c:pt>
                <c:pt idx="583">
                  <c:v>7.8369999999999997</c:v>
                </c:pt>
                <c:pt idx="584">
                  <c:v>7.8369999999999997</c:v>
                </c:pt>
                <c:pt idx="585">
                  <c:v>7.8369999999999997</c:v>
                </c:pt>
                <c:pt idx="586">
                  <c:v>8.15</c:v>
                </c:pt>
                <c:pt idx="587">
                  <c:v>8.15</c:v>
                </c:pt>
                <c:pt idx="588">
                  <c:v>8.15</c:v>
                </c:pt>
                <c:pt idx="589">
                  <c:v>8.15</c:v>
                </c:pt>
                <c:pt idx="590">
                  <c:v>8.4640000000000004</c:v>
                </c:pt>
                <c:pt idx="591">
                  <c:v>8.4640000000000004</c:v>
                </c:pt>
                <c:pt idx="592">
                  <c:v>8.4640000000000004</c:v>
                </c:pt>
                <c:pt idx="593">
                  <c:v>8.7769999999999992</c:v>
                </c:pt>
                <c:pt idx="594">
                  <c:v>8.7769999999999992</c:v>
                </c:pt>
                <c:pt idx="595">
                  <c:v>8.7769999999999992</c:v>
                </c:pt>
                <c:pt idx="596">
                  <c:v>9.0909999999999993</c:v>
                </c:pt>
                <c:pt idx="597">
                  <c:v>9.0909999999999993</c:v>
                </c:pt>
                <c:pt idx="598">
                  <c:v>9.0909999999999993</c:v>
                </c:pt>
                <c:pt idx="599">
                  <c:v>9.4039999999999999</c:v>
                </c:pt>
                <c:pt idx="600">
                  <c:v>9.4039999999999999</c:v>
                </c:pt>
                <c:pt idx="601">
                  <c:v>9.718</c:v>
                </c:pt>
                <c:pt idx="602">
                  <c:v>9.718</c:v>
                </c:pt>
                <c:pt idx="603">
                  <c:v>10.031000000000001</c:v>
                </c:pt>
                <c:pt idx="604">
                  <c:v>10.031000000000001</c:v>
                </c:pt>
                <c:pt idx="605">
                  <c:v>10.345000000000001</c:v>
                </c:pt>
                <c:pt idx="606">
                  <c:v>10.657999999999999</c:v>
                </c:pt>
                <c:pt idx="607">
                  <c:v>10.657999999999999</c:v>
                </c:pt>
                <c:pt idx="608">
                  <c:v>10.972</c:v>
                </c:pt>
                <c:pt idx="609">
                  <c:v>11.285</c:v>
                </c:pt>
                <c:pt idx="610">
                  <c:v>11.285</c:v>
                </c:pt>
                <c:pt idx="611">
                  <c:v>11.599</c:v>
                </c:pt>
                <c:pt idx="612">
                  <c:v>11.912000000000001</c:v>
                </c:pt>
                <c:pt idx="613">
                  <c:v>12.539</c:v>
                </c:pt>
                <c:pt idx="614">
                  <c:v>12.853</c:v>
                </c:pt>
                <c:pt idx="615">
                  <c:v>13.48</c:v>
                </c:pt>
                <c:pt idx="616">
                  <c:v>14.106999999999999</c:v>
                </c:pt>
                <c:pt idx="617">
                  <c:v>14.42</c:v>
                </c:pt>
                <c:pt idx="618">
                  <c:v>15.361000000000001</c:v>
                </c:pt>
                <c:pt idx="619">
                  <c:v>15.987</c:v>
                </c:pt>
                <c:pt idx="620">
                  <c:v>16.614000000000001</c:v>
                </c:pt>
                <c:pt idx="621">
                  <c:v>17.241</c:v>
                </c:pt>
                <c:pt idx="622">
                  <c:v>18.181999999999999</c:v>
                </c:pt>
                <c:pt idx="623">
                  <c:v>18.495000000000001</c:v>
                </c:pt>
                <c:pt idx="624">
                  <c:v>19.122</c:v>
                </c:pt>
                <c:pt idx="625">
                  <c:v>19.748999999999999</c:v>
                </c:pt>
                <c:pt idx="626">
                  <c:v>20.376000000000001</c:v>
                </c:pt>
                <c:pt idx="627">
                  <c:v>21.63</c:v>
                </c:pt>
                <c:pt idx="628">
                  <c:v>22.571000000000002</c:v>
                </c:pt>
                <c:pt idx="629">
                  <c:v>23.510999999999999</c:v>
                </c:pt>
                <c:pt idx="630">
                  <c:v>24.451000000000001</c:v>
                </c:pt>
                <c:pt idx="631">
                  <c:v>25.704999999999998</c:v>
                </c:pt>
                <c:pt idx="632">
                  <c:v>26.646000000000001</c:v>
                </c:pt>
                <c:pt idx="633">
                  <c:v>27.585999999999999</c:v>
                </c:pt>
                <c:pt idx="634">
                  <c:v>28.527000000000001</c:v>
                </c:pt>
                <c:pt idx="635">
                  <c:v>29.780999999999999</c:v>
                </c:pt>
                <c:pt idx="636">
                  <c:v>31.033999999999999</c:v>
                </c:pt>
                <c:pt idx="637">
                  <c:v>31.975000000000001</c:v>
                </c:pt>
                <c:pt idx="638">
                  <c:v>33.228999999999999</c:v>
                </c:pt>
                <c:pt idx="639">
                  <c:v>34.482999999999997</c:v>
                </c:pt>
                <c:pt idx="640">
                  <c:v>35.423000000000002</c:v>
                </c:pt>
                <c:pt idx="641">
                  <c:v>36.991</c:v>
                </c:pt>
                <c:pt idx="642">
                  <c:v>37.930999999999997</c:v>
                </c:pt>
                <c:pt idx="643">
                  <c:v>39.497999999999998</c:v>
                </c:pt>
                <c:pt idx="644">
                  <c:v>40.752000000000002</c:v>
                </c:pt>
                <c:pt idx="645">
                  <c:v>41.692999999999998</c:v>
                </c:pt>
                <c:pt idx="646">
                  <c:v>43.26</c:v>
                </c:pt>
                <c:pt idx="647">
                  <c:v>44.514000000000003</c:v>
                </c:pt>
                <c:pt idx="648">
                  <c:v>45.454999999999998</c:v>
                </c:pt>
                <c:pt idx="649">
                  <c:v>47.021999999999998</c:v>
                </c:pt>
                <c:pt idx="650">
                  <c:v>48.276000000000003</c:v>
                </c:pt>
                <c:pt idx="651">
                  <c:v>49.216000000000001</c:v>
                </c:pt>
                <c:pt idx="652">
                  <c:v>50.783999999999999</c:v>
                </c:pt>
                <c:pt idx="653">
                  <c:v>51.723999999999997</c:v>
                </c:pt>
                <c:pt idx="654">
                  <c:v>52.664999999999999</c:v>
                </c:pt>
                <c:pt idx="655">
                  <c:v>53.604999999999997</c:v>
                </c:pt>
                <c:pt idx="656">
                  <c:v>55.171999999999997</c:v>
                </c:pt>
                <c:pt idx="657">
                  <c:v>56.113</c:v>
                </c:pt>
                <c:pt idx="658">
                  <c:v>57.052999999999997</c:v>
                </c:pt>
                <c:pt idx="659">
                  <c:v>58.307000000000002</c:v>
                </c:pt>
                <c:pt idx="660">
                  <c:v>59.247999999999998</c:v>
                </c:pt>
                <c:pt idx="661">
                  <c:v>60.502000000000002</c:v>
                </c:pt>
                <c:pt idx="662">
                  <c:v>61.755000000000003</c:v>
                </c:pt>
                <c:pt idx="663">
                  <c:v>62.695999999999998</c:v>
                </c:pt>
                <c:pt idx="664">
                  <c:v>63.636000000000003</c:v>
                </c:pt>
                <c:pt idx="665">
                  <c:v>64.576999999999998</c:v>
                </c:pt>
                <c:pt idx="666">
                  <c:v>66.144000000000005</c:v>
                </c:pt>
                <c:pt idx="667">
                  <c:v>67.084999999999994</c:v>
                </c:pt>
                <c:pt idx="668">
                  <c:v>68.025000000000006</c:v>
                </c:pt>
                <c:pt idx="669">
                  <c:v>68.965999999999994</c:v>
                </c:pt>
                <c:pt idx="670">
                  <c:v>69.906000000000006</c:v>
                </c:pt>
                <c:pt idx="671">
                  <c:v>70.846000000000004</c:v>
                </c:pt>
                <c:pt idx="672">
                  <c:v>72.099999999999994</c:v>
                </c:pt>
                <c:pt idx="673">
                  <c:v>73.353999999999999</c:v>
                </c:pt>
                <c:pt idx="674">
                  <c:v>74.295000000000002</c:v>
                </c:pt>
                <c:pt idx="675">
                  <c:v>75.234999999999999</c:v>
                </c:pt>
                <c:pt idx="676">
                  <c:v>76.176000000000002</c:v>
                </c:pt>
                <c:pt idx="677">
                  <c:v>77.429000000000002</c:v>
                </c:pt>
                <c:pt idx="678">
                  <c:v>78.37</c:v>
                </c:pt>
                <c:pt idx="679">
                  <c:v>79.31</c:v>
                </c:pt>
                <c:pt idx="680">
                  <c:v>80.251000000000005</c:v>
                </c:pt>
                <c:pt idx="681">
                  <c:v>81.504999999999995</c:v>
                </c:pt>
                <c:pt idx="682">
                  <c:v>82.444999999999993</c:v>
                </c:pt>
                <c:pt idx="683">
                  <c:v>83.385999999999996</c:v>
                </c:pt>
                <c:pt idx="684">
                  <c:v>84.325999999999993</c:v>
                </c:pt>
                <c:pt idx="685">
                  <c:v>85.58</c:v>
                </c:pt>
                <c:pt idx="686">
                  <c:v>86.52</c:v>
                </c:pt>
                <c:pt idx="687">
                  <c:v>87.460999999999999</c:v>
                </c:pt>
                <c:pt idx="688">
                  <c:v>88.400999999999996</c:v>
                </c:pt>
                <c:pt idx="689">
                  <c:v>89.341999999999999</c:v>
                </c:pt>
                <c:pt idx="690">
                  <c:v>90.281999999999996</c:v>
                </c:pt>
                <c:pt idx="691">
                  <c:v>91.536000000000001</c:v>
                </c:pt>
                <c:pt idx="692">
                  <c:v>92.475999999999999</c:v>
                </c:pt>
                <c:pt idx="693">
                  <c:v>93.417000000000002</c:v>
                </c:pt>
                <c:pt idx="694">
                  <c:v>94.356999999999999</c:v>
                </c:pt>
                <c:pt idx="695">
                  <c:v>95.298000000000002</c:v>
                </c:pt>
                <c:pt idx="696">
                  <c:v>96.238</c:v>
                </c:pt>
                <c:pt idx="697">
                  <c:v>97.179000000000002</c:v>
                </c:pt>
                <c:pt idx="698">
                  <c:v>98.119</c:v>
                </c:pt>
                <c:pt idx="699">
                  <c:v>99.06</c:v>
                </c:pt>
                <c:pt idx="700">
                  <c:v>100</c:v>
                </c:pt>
                <c:pt idx="701">
                  <c:v>100.94</c:v>
                </c:pt>
                <c:pt idx="702">
                  <c:v>101.881</c:v>
                </c:pt>
                <c:pt idx="703">
                  <c:v>102.821</c:v>
                </c:pt>
                <c:pt idx="704">
                  <c:v>103.762</c:v>
                </c:pt>
                <c:pt idx="705">
                  <c:v>104.702</c:v>
                </c:pt>
                <c:pt idx="706">
                  <c:v>105.643</c:v>
                </c:pt>
                <c:pt idx="707">
                  <c:v>106.27</c:v>
                </c:pt>
                <c:pt idx="708">
                  <c:v>107.21</c:v>
                </c:pt>
                <c:pt idx="709">
                  <c:v>108.15</c:v>
                </c:pt>
                <c:pt idx="710">
                  <c:v>109.09099999999999</c:v>
                </c:pt>
                <c:pt idx="711">
                  <c:v>110.03100000000001</c:v>
                </c:pt>
                <c:pt idx="712">
                  <c:v>111.285</c:v>
                </c:pt>
                <c:pt idx="713">
                  <c:v>111.91200000000001</c:v>
                </c:pt>
                <c:pt idx="714">
                  <c:v>112.85299999999999</c:v>
                </c:pt>
                <c:pt idx="715">
                  <c:v>113.48</c:v>
                </c:pt>
                <c:pt idx="716">
                  <c:v>114.42</c:v>
                </c:pt>
                <c:pt idx="717">
                  <c:v>115.047</c:v>
                </c:pt>
                <c:pt idx="718">
                  <c:v>115.67400000000001</c:v>
                </c:pt>
                <c:pt idx="719">
                  <c:v>116.301</c:v>
                </c:pt>
                <c:pt idx="720">
                  <c:v>117.241</c:v>
                </c:pt>
                <c:pt idx="721">
                  <c:v>117.86799999999999</c:v>
                </c:pt>
                <c:pt idx="722">
                  <c:v>118.495</c:v>
                </c:pt>
                <c:pt idx="723">
                  <c:v>119.122</c:v>
                </c:pt>
                <c:pt idx="724">
                  <c:v>119.749</c:v>
                </c:pt>
                <c:pt idx="725">
                  <c:v>120.376</c:v>
                </c:pt>
                <c:pt idx="726">
                  <c:v>121.003</c:v>
                </c:pt>
                <c:pt idx="727">
                  <c:v>121.63</c:v>
                </c:pt>
                <c:pt idx="728">
                  <c:v>122.25700000000001</c:v>
                </c:pt>
                <c:pt idx="729">
                  <c:v>122.571</c:v>
                </c:pt>
                <c:pt idx="730">
                  <c:v>123.197</c:v>
                </c:pt>
                <c:pt idx="731">
                  <c:v>123.824</c:v>
                </c:pt>
                <c:pt idx="732">
                  <c:v>124.13800000000001</c:v>
                </c:pt>
                <c:pt idx="733">
                  <c:v>124.765</c:v>
                </c:pt>
                <c:pt idx="734">
                  <c:v>125.078</c:v>
                </c:pt>
                <c:pt idx="735">
                  <c:v>125.705</c:v>
                </c:pt>
                <c:pt idx="736">
                  <c:v>126.01900000000001</c:v>
                </c:pt>
                <c:pt idx="737">
                  <c:v>126.646</c:v>
                </c:pt>
                <c:pt idx="738">
                  <c:v>126.959</c:v>
                </c:pt>
                <c:pt idx="739">
                  <c:v>127.273</c:v>
                </c:pt>
                <c:pt idx="740">
                  <c:v>127.9</c:v>
                </c:pt>
                <c:pt idx="741">
                  <c:v>128.21299999999999</c:v>
                </c:pt>
                <c:pt idx="742">
                  <c:v>128.52699999999999</c:v>
                </c:pt>
                <c:pt idx="743">
                  <c:v>128.84</c:v>
                </c:pt>
                <c:pt idx="744">
                  <c:v>129.154</c:v>
                </c:pt>
                <c:pt idx="745">
                  <c:v>129.46700000000001</c:v>
                </c:pt>
                <c:pt idx="746">
                  <c:v>129.78100000000001</c:v>
                </c:pt>
                <c:pt idx="747">
                  <c:v>130.09399999999999</c:v>
                </c:pt>
                <c:pt idx="748">
                  <c:v>130.40799999999999</c:v>
                </c:pt>
                <c:pt idx="749">
                  <c:v>130.721</c:v>
                </c:pt>
                <c:pt idx="750">
                  <c:v>130.721</c:v>
                </c:pt>
                <c:pt idx="751">
                  <c:v>131.03399999999999</c:v>
                </c:pt>
                <c:pt idx="752">
                  <c:v>131.34800000000001</c:v>
                </c:pt>
                <c:pt idx="753">
                  <c:v>131.34800000000001</c:v>
                </c:pt>
                <c:pt idx="754">
                  <c:v>131.661</c:v>
                </c:pt>
                <c:pt idx="755">
                  <c:v>131.661</c:v>
                </c:pt>
                <c:pt idx="756">
                  <c:v>131.97499999999999</c:v>
                </c:pt>
                <c:pt idx="757">
                  <c:v>132.28800000000001</c:v>
                </c:pt>
                <c:pt idx="758">
                  <c:v>132.28800000000001</c:v>
                </c:pt>
                <c:pt idx="759">
                  <c:v>132.602</c:v>
                </c:pt>
                <c:pt idx="760">
                  <c:v>132.602</c:v>
                </c:pt>
                <c:pt idx="761">
                  <c:v>132.91499999999999</c:v>
                </c:pt>
                <c:pt idx="762">
                  <c:v>132.91499999999999</c:v>
                </c:pt>
                <c:pt idx="763">
                  <c:v>133.22900000000001</c:v>
                </c:pt>
                <c:pt idx="764">
                  <c:v>133.22900000000001</c:v>
                </c:pt>
                <c:pt idx="765">
                  <c:v>133.542</c:v>
                </c:pt>
                <c:pt idx="766">
                  <c:v>133.542</c:v>
                </c:pt>
                <c:pt idx="767">
                  <c:v>133.85599999999999</c:v>
                </c:pt>
                <c:pt idx="768">
                  <c:v>134.16900000000001</c:v>
                </c:pt>
                <c:pt idx="769">
                  <c:v>134.16900000000001</c:v>
                </c:pt>
                <c:pt idx="770">
                  <c:v>134.483</c:v>
                </c:pt>
                <c:pt idx="771">
                  <c:v>134.483</c:v>
                </c:pt>
                <c:pt idx="772">
                  <c:v>134.79599999999999</c:v>
                </c:pt>
                <c:pt idx="773">
                  <c:v>135.11000000000001</c:v>
                </c:pt>
                <c:pt idx="774">
                  <c:v>135.11000000000001</c:v>
                </c:pt>
                <c:pt idx="775">
                  <c:v>135.423</c:v>
                </c:pt>
                <c:pt idx="776">
                  <c:v>135.73699999999999</c:v>
                </c:pt>
                <c:pt idx="777">
                  <c:v>135.73699999999999</c:v>
                </c:pt>
                <c:pt idx="778">
                  <c:v>136.05000000000001</c:v>
                </c:pt>
                <c:pt idx="779">
                  <c:v>136.05000000000001</c:v>
                </c:pt>
                <c:pt idx="780">
                  <c:v>136.364</c:v>
                </c:pt>
                <c:pt idx="781">
                  <c:v>136.364</c:v>
                </c:pt>
                <c:pt idx="782">
                  <c:v>136.67699999999999</c:v>
                </c:pt>
                <c:pt idx="783">
                  <c:v>136.99100000000001</c:v>
                </c:pt>
                <c:pt idx="784">
                  <c:v>136.99100000000001</c:v>
                </c:pt>
                <c:pt idx="785">
                  <c:v>137.304</c:v>
                </c:pt>
                <c:pt idx="786">
                  <c:v>137.61799999999999</c:v>
                </c:pt>
                <c:pt idx="787">
                  <c:v>137.61799999999999</c:v>
                </c:pt>
                <c:pt idx="788">
                  <c:v>137.93100000000001</c:v>
                </c:pt>
                <c:pt idx="789">
                  <c:v>137.93100000000001</c:v>
                </c:pt>
                <c:pt idx="790">
                  <c:v>138.245</c:v>
                </c:pt>
                <c:pt idx="791">
                  <c:v>138.245</c:v>
                </c:pt>
                <c:pt idx="792">
                  <c:v>138.55799999999999</c:v>
                </c:pt>
                <c:pt idx="793">
                  <c:v>138.87100000000001</c:v>
                </c:pt>
                <c:pt idx="794">
                  <c:v>138.87100000000001</c:v>
                </c:pt>
                <c:pt idx="795">
                  <c:v>139.185</c:v>
                </c:pt>
                <c:pt idx="796">
                  <c:v>139.185</c:v>
                </c:pt>
                <c:pt idx="797">
                  <c:v>139.49799999999999</c:v>
                </c:pt>
                <c:pt idx="798">
                  <c:v>139.81200000000001</c:v>
                </c:pt>
                <c:pt idx="799">
                  <c:v>139.81200000000001</c:v>
                </c:pt>
                <c:pt idx="800">
                  <c:v>140.125</c:v>
                </c:pt>
                <c:pt idx="801">
                  <c:v>140.125</c:v>
                </c:pt>
                <c:pt idx="802">
                  <c:v>140.43899999999999</c:v>
                </c:pt>
                <c:pt idx="803">
                  <c:v>140.75200000000001</c:v>
                </c:pt>
                <c:pt idx="804">
                  <c:v>140.75200000000001</c:v>
                </c:pt>
                <c:pt idx="805">
                  <c:v>141.066</c:v>
                </c:pt>
                <c:pt idx="806">
                  <c:v>141.066</c:v>
                </c:pt>
                <c:pt idx="807">
                  <c:v>141.37899999999999</c:v>
                </c:pt>
                <c:pt idx="808">
                  <c:v>141.69300000000001</c:v>
                </c:pt>
                <c:pt idx="809">
                  <c:v>141.69300000000001</c:v>
                </c:pt>
                <c:pt idx="810">
                  <c:v>142.006</c:v>
                </c:pt>
                <c:pt idx="811">
                  <c:v>142.006</c:v>
                </c:pt>
                <c:pt idx="812">
                  <c:v>142.32</c:v>
                </c:pt>
                <c:pt idx="813">
                  <c:v>142.63300000000001</c:v>
                </c:pt>
                <c:pt idx="814">
                  <c:v>142.63300000000001</c:v>
                </c:pt>
                <c:pt idx="815">
                  <c:v>142.947</c:v>
                </c:pt>
                <c:pt idx="816">
                  <c:v>142.947</c:v>
                </c:pt>
                <c:pt idx="817">
                  <c:v>143.26</c:v>
                </c:pt>
                <c:pt idx="818">
                  <c:v>143.57400000000001</c:v>
                </c:pt>
                <c:pt idx="819">
                  <c:v>143.57400000000001</c:v>
                </c:pt>
                <c:pt idx="820">
                  <c:v>143.887</c:v>
                </c:pt>
                <c:pt idx="821">
                  <c:v>143.887</c:v>
                </c:pt>
                <c:pt idx="822">
                  <c:v>144.20099999999999</c:v>
                </c:pt>
                <c:pt idx="823">
                  <c:v>144.51400000000001</c:v>
                </c:pt>
                <c:pt idx="824">
                  <c:v>144.51400000000001</c:v>
                </c:pt>
                <c:pt idx="825">
                  <c:v>144.828</c:v>
                </c:pt>
                <c:pt idx="826">
                  <c:v>144.828</c:v>
                </c:pt>
                <c:pt idx="827">
                  <c:v>145.14099999999999</c:v>
                </c:pt>
                <c:pt idx="828">
                  <c:v>145.45500000000001</c:v>
                </c:pt>
                <c:pt idx="829">
                  <c:v>145.45500000000001</c:v>
                </c:pt>
                <c:pt idx="830">
                  <c:v>145.768</c:v>
                </c:pt>
                <c:pt idx="831">
                  <c:v>145.768</c:v>
                </c:pt>
                <c:pt idx="832">
                  <c:v>146.08199999999999</c:v>
                </c:pt>
                <c:pt idx="833">
                  <c:v>146.39500000000001</c:v>
                </c:pt>
                <c:pt idx="834">
                  <c:v>146.39500000000001</c:v>
                </c:pt>
                <c:pt idx="835">
                  <c:v>146.708</c:v>
                </c:pt>
                <c:pt idx="836">
                  <c:v>147.02199999999999</c:v>
                </c:pt>
                <c:pt idx="837">
                  <c:v>147.02199999999999</c:v>
                </c:pt>
                <c:pt idx="838">
                  <c:v>147.33500000000001</c:v>
                </c:pt>
                <c:pt idx="839">
                  <c:v>147.33500000000001</c:v>
                </c:pt>
                <c:pt idx="840">
                  <c:v>147.649</c:v>
                </c:pt>
                <c:pt idx="841">
                  <c:v>147.96199999999999</c:v>
                </c:pt>
                <c:pt idx="842">
                  <c:v>147.96199999999999</c:v>
                </c:pt>
                <c:pt idx="843">
                  <c:v>148.27600000000001</c:v>
                </c:pt>
                <c:pt idx="844">
                  <c:v>148.27600000000001</c:v>
                </c:pt>
                <c:pt idx="845">
                  <c:v>148.589</c:v>
                </c:pt>
                <c:pt idx="846">
                  <c:v>148.90299999999999</c:v>
                </c:pt>
                <c:pt idx="847">
                  <c:v>148.90299999999999</c:v>
                </c:pt>
                <c:pt idx="848">
                  <c:v>149.21600000000001</c:v>
                </c:pt>
                <c:pt idx="849">
                  <c:v>149.21600000000001</c:v>
                </c:pt>
                <c:pt idx="850">
                  <c:v>149.53</c:v>
                </c:pt>
                <c:pt idx="851">
                  <c:v>149.84299999999999</c:v>
                </c:pt>
                <c:pt idx="852">
                  <c:v>150.15700000000001</c:v>
                </c:pt>
                <c:pt idx="853">
                  <c:v>150.15700000000001</c:v>
                </c:pt>
                <c:pt idx="854">
                  <c:v>150.47</c:v>
                </c:pt>
                <c:pt idx="855">
                  <c:v>150.47</c:v>
                </c:pt>
                <c:pt idx="856">
                  <c:v>150.78399999999999</c:v>
                </c:pt>
                <c:pt idx="857">
                  <c:v>151.09700000000001</c:v>
                </c:pt>
                <c:pt idx="858">
                  <c:v>151.09700000000001</c:v>
                </c:pt>
                <c:pt idx="859">
                  <c:v>151.411</c:v>
                </c:pt>
                <c:pt idx="860">
                  <c:v>151.411</c:v>
                </c:pt>
                <c:pt idx="861">
                  <c:v>151.72399999999999</c:v>
                </c:pt>
                <c:pt idx="862">
                  <c:v>152.03800000000001</c:v>
                </c:pt>
                <c:pt idx="863">
                  <c:v>152.351</c:v>
                </c:pt>
                <c:pt idx="864">
                  <c:v>152.351</c:v>
                </c:pt>
                <c:pt idx="865">
                  <c:v>152.66499999999999</c:v>
                </c:pt>
                <c:pt idx="866">
                  <c:v>152.66499999999999</c:v>
                </c:pt>
                <c:pt idx="867">
                  <c:v>152.97800000000001</c:v>
                </c:pt>
                <c:pt idx="868">
                  <c:v>153.292</c:v>
                </c:pt>
                <c:pt idx="869">
                  <c:v>153.292</c:v>
                </c:pt>
                <c:pt idx="870">
                  <c:v>153.60499999999999</c:v>
                </c:pt>
                <c:pt idx="871">
                  <c:v>153.91800000000001</c:v>
                </c:pt>
                <c:pt idx="872">
                  <c:v>153.91800000000001</c:v>
                </c:pt>
                <c:pt idx="873">
                  <c:v>154.232</c:v>
                </c:pt>
                <c:pt idx="874">
                  <c:v>154.232</c:v>
                </c:pt>
                <c:pt idx="875">
                  <c:v>154.54499999999999</c:v>
                </c:pt>
                <c:pt idx="876">
                  <c:v>154.85900000000001</c:v>
                </c:pt>
                <c:pt idx="877">
                  <c:v>155.172</c:v>
                </c:pt>
                <c:pt idx="878">
                  <c:v>155.172</c:v>
                </c:pt>
                <c:pt idx="879">
                  <c:v>155.48599999999999</c:v>
                </c:pt>
                <c:pt idx="880">
                  <c:v>155.48599999999999</c:v>
                </c:pt>
                <c:pt idx="881">
                  <c:v>155.79900000000001</c:v>
                </c:pt>
                <c:pt idx="882">
                  <c:v>156.113</c:v>
                </c:pt>
                <c:pt idx="883">
                  <c:v>156.42599999999999</c:v>
                </c:pt>
                <c:pt idx="884">
                  <c:v>156.42599999999999</c:v>
                </c:pt>
                <c:pt idx="885">
                  <c:v>156.74</c:v>
                </c:pt>
                <c:pt idx="886">
                  <c:v>157.053</c:v>
                </c:pt>
                <c:pt idx="887">
                  <c:v>157.053</c:v>
                </c:pt>
                <c:pt idx="888">
                  <c:v>157.36699999999999</c:v>
                </c:pt>
                <c:pt idx="889">
                  <c:v>157.36699999999999</c:v>
                </c:pt>
                <c:pt idx="890">
                  <c:v>157.68</c:v>
                </c:pt>
                <c:pt idx="891">
                  <c:v>157.994</c:v>
                </c:pt>
                <c:pt idx="892">
                  <c:v>158.30699999999999</c:v>
                </c:pt>
                <c:pt idx="893">
                  <c:v>158.30699999999999</c:v>
                </c:pt>
                <c:pt idx="894">
                  <c:v>158.62100000000001</c:v>
                </c:pt>
                <c:pt idx="895">
                  <c:v>158.62100000000001</c:v>
                </c:pt>
                <c:pt idx="896">
                  <c:v>158.934</c:v>
                </c:pt>
                <c:pt idx="897">
                  <c:v>159.24799999999999</c:v>
                </c:pt>
                <c:pt idx="898">
                  <c:v>159.56100000000001</c:v>
                </c:pt>
                <c:pt idx="899">
                  <c:v>159.56100000000001</c:v>
                </c:pt>
                <c:pt idx="900">
                  <c:v>159.875</c:v>
                </c:pt>
                <c:pt idx="901">
                  <c:v>159.875</c:v>
                </c:pt>
                <c:pt idx="902">
                  <c:v>160.18799999999999</c:v>
                </c:pt>
                <c:pt idx="903">
                  <c:v>160.50200000000001</c:v>
                </c:pt>
                <c:pt idx="904">
                  <c:v>160.50200000000001</c:v>
                </c:pt>
                <c:pt idx="905">
                  <c:v>160.815</c:v>
                </c:pt>
                <c:pt idx="906">
                  <c:v>161.12899999999999</c:v>
                </c:pt>
                <c:pt idx="907">
                  <c:v>161.12899999999999</c:v>
                </c:pt>
                <c:pt idx="908">
                  <c:v>161.44200000000001</c:v>
                </c:pt>
                <c:pt idx="909">
                  <c:v>161.755</c:v>
                </c:pt>
                <c:pt idx="910">
                  <c:v>162.06899999999999</c:v>
                </c:pt>
                <c:pt idx="911">
                  <c:v>162.06899999999999</c:v>
                </c:pt>
                <c:pt idx="912">
                  <c:v>162.38200000000001</c:v>
                </c:pt>
                <c:pt idx="913">
                  <c:v>162.696</c:v>
                </c:pt>
                <c:pt idx="914">
                  <c:v>162.696</c:v>
                </c:pt>
                <c:pt idx="915">
                  <c:v>163.00899999999999</c:v>
                </c:pt>
                <c:pt idx="916">
                  <c:v>163.32300000000001</c:v>
                </c:pt>
                <c:pt idx="917">
                  <c:v>163.636</c:v>
                </c:pt>
                <c:pt idx="918">
                  <c:v>163.636</c:v>
                </c:pt>
                <c:pt idx="919">
                  <c:v>163.95</c:v>
                </c:pt>
                <c:pt idx="920">
                  <c:v>164.26300000000001</c:v>
                </c:pt>
                <c:pt idx="921">
                  <c:v>164.577</c:v>
                </c:pt>
                <c:pt idx="922">
                  <c:v>164.577</c:v>
                </c:pt>
                <c:pt idx="923">
                  <c:v>164.89</c:v>
                </c:pt>
                <c:pt idx="924">
                  <c:v>165.20400000000001</c:v>
                </c:pt>
                <c:pt idx="925">
                  <c:v>165.20400000000001</c:v>
                </c:pt>
                <c:pt idx="926">
                  <c:v>165.517</c:v>
                </c:pt>
                <c:pt idx="927">
                  <c:v>165.83099999999999</c:v>
                </c:pt>
                <c:pt idx="928">
                  <c:v>166.14400000000001</c:v>
                </c:pt>
                <c:pt idx="929">
                  <c:v>166.14400000000001</c:v>
                </c:pt>
                <c:pt idx="930">
                  <c:v>166.458</c:v>
                </c:pt>
                <c:pt idx="931">
                  <c:v>166.77099999999999</c:v>
                </c:pt>
                <c:pt idx="932">
                  <c:v>166.77099999999999</c:v>
                </c:pt>
                <c:pt idx="933">
                  <c:v>167.08500000000001</c:v>
                </c:pt>
                <c:pt idx="934">
                  <c:v>167.398</c:v>
                </c:pt>
                <c:pt idx="935">
                  <c:v>167.71199999999999</c:v>
                </c:pt>
                <c:pt idx="936">
                  <c:v>167.71199999999999</c:v>
                </c:pt>
                <c:pt idx="937">
                  <c:v>168.02500000000001</c:v>
                </c:pt>
                <c:pt idx="938">
                  <c:v>168.339</c:v>
                </c:pt>
                <c:pt idx="939">
                  <c:v>168.65199999999999</c:v>
                </c:pt>
                <c:pt idx="940">
                  <c:v>168.65199999999999</c:v>
                </c:pt>
                <c:pt idx="941">
                  <c:v>168.96600000000001</c:v>
                </c:pt>
                <c:pt idx="942">
                  <c:v>169.279</c:v>
                </c:pt>
                <c:pt idx="943">
                  <c:v>169.279</c:v>
                </c:pt>
                <c:pt idx="944">
                  <c:v>169.59200000000001</c:v>
                </c:pt>
                <c:pt idx="945">
                  <c:v>169.90600000000001</c:v>
                </c:pt>
                <c:pt idx="946">
                  <c:v>170.21899999999999</c:v>
                </c:pt>
                <c:pt idx="947">
                  <c:v>170.21899999999999</c:v>
                </c:pt>
                <c:pt idx="948">
                  <c:v>170.53299999999999</c:v>
                </c:pt>
                <c:pt idx="949">
                  <c:v>170.846</c:v>
                </c:pt>
                <c:pt idx="950">
                  <c:v>170.846</c:v>
                </c:pt>
                <c:pt idx="951">
                  <c:v>171.16</c:v>
                </c:pt>
                <c:pt idx="952">
                  <c:v>171.47300000000001</c:v>
                </c:pt>
                <c:pt idx="953">
                  <c:v>171.78700000000001</c:v>
                </c:pt>
                <c:pt idx="954">
                  <c:v>172.1</c:v>
                </c:pt>
                <c:pt idx="955">
                  <c:v>172.1</c:v>
                </c:pt>
                <c:pt idx="956">
                  <c:v>172.41399999999999</c:v>
                </c:pt>
                <c:pt idx="957">
                  <c:v>172.41399999999999</c:v>
                </c:pt>
                <c:pt idx="958">
                  <c:v>172.727</c:v>
                </c:pt>
                <c:pt idx="959">
                  <c:v>173.041</c:v>
                </c:pt>
                <c:pt idx="960">
                  <c:v>173.35400000000001</c:v>
                </c:pt>
                <c:pt idx="961">
                  <c:v>173.35400000000001</c:v>
                </c:pt>
                <c:pt idx="962">
                  <c:v>173.66800000000001</c:v>
                </c:pt>
                <c:pt idx="963">
                  <c:v>173.98099999999999</c:v>
                </c:pt>
                <c:pt idx="964">
                  <c:v>174.29499999999999</c:v>
                </c:pt>
                <c:pt idx="965">
                  <c:v>174.29499999999999</c:v>
                </c:pt>
                <c:pt idx="966">
                  <c:v>174.608</c:v>
                </c:pt>
                <c:pt idx="967">
                  <c:v>174.922</c:v>
                </c:pt>
                <c:pt idx="968">
                  <c:v>174.922</c:v>
                </c:pt>
                <c:pt idx="969">
                  <c:v>175.23500000000001</c:v>
                </c:pt>
                <c:pt idx="970">
                  <c:v>175.54900000000001</c:v>
                </c:pt>
                <c:pt idx="971">
                  <c:v>175.86199999999999</c:v>
                </c:pt>
                <c:pt idx="972">
                  <c:v>175.86199999999999</c:v>
                </c:pt>
                <c:pt idx="973">
                  <c:v>176.17599999999999</c:v>
                </c:pt>
                <c:pt idx="974">
                  <c:v>176.489</c:v>
                </c:pt>
                <c:pt idx="975">
                  <c:v>176.803</c:v>
                </c:pt>
                <c:pt idx="976">
                  <c:v>176.803</c:v>
                </c:pt>
                <c:pt idx="977">
                  <c:v>177.11600000000001</c:v>
                </c:pt>
                <c:pt idx="978">
                  <c:v>177.429</c:v>
                </c:pt>
                <c:pt idx="979">
                  <c:v>177.429</c:v>
                </c:pt>
                <c:pt idx="980">
                  <c:v>177.74299999999999</c:v>
                </c:pt>
                <c:pt idx="981">
                  <c:v>178.05600000000001</c:v>
                </c:pt>
                <c:pt idx="982">
                  <c:v>178.37</c:v>
                </c:pt>
                <c:pt idx="983">
                  <c:v>178.37</c:v>
                </c:pt>
                <c:pt idx="984">
                  <c:v>178.68299999999999</c:v>
                </c:pt>
                <c:pt idx="985">
                  <c:v>178.99700000000001</c:v>
                </c:pt>
                <c:pt idx="986">
                  <c:v>178.99700000000001</c:v>
                </c:pt>
                <c:pt idx="987">
                  <c:v>179.31</c:v>
                </c:pt>
                <c:pt idx="988">
                  <c:v>179.624</c:v>
                </c:pt>
                <c:pt idx="989">
                  <c:v>179.93700000000001</c:v>
                </c:pt>
                <c:pt idx="990">
                  <c:v>179.93700000000001</c:v>
                </c:pt>
                <c:pt idx="991">
                  <c:v>180.251</c:v>
                </c:pt>
                <c:pt idx="992">
                  <c:v>180.56399999999999</c:v>
                </c:pt>
                <c:pt idx="993">
                  <c:v>180.87799999999999</c:v>
                </c:pt>
                <c:pt idx="994">
                  <c:v>180.87799999999999</c:v>
                </c:pt>
                <c:pt idx="995">
                  <c:v>181.191</c:v>
                </c:pt>
                <c:pt idx="996">
                  <c:v>181.505</c:v>
                </c:pt>
                <c:pt idx="997">
                  <c:v>181.505</c:v>
                </c:pt>
                <c:pt idx="998">
                  <c:v>181.81800000000001</c:v>
                </c:pt>
                <c:pt idx="999">
                  <c:v>182.13200000000001</c:v>
                </c:pt>
                <c:pt idx="1000">
                  <c:v>182.13200000000001</c:v>
                </c:pt>
                <c:pt idx="1001">
                  <c:v>182.44499999999999</c:v>
                </c:pt>
                <c:pt idx="1002">
                  <c:v>182.75899999999999</c:v>
                </c:pt>
                <c:pt idx="1003">
                  <c:v>183.072</c:v>
                </c:pt>
                <c:pt idx="1004">
                  <c:v>183.072</c:v>
                </c:pt>
                <c:pt idx="1005">
                  <c:v>183.386</c:v>
                </c:pt>
                <c:pt idx="1006">
                  <c:v>183.69900000000001</c:v>
                </c:pt>
                <c:pt idx="1007">
                  <c:v>183.69900000000001</c:v>
                </c:pt>
                <c:pt idx="1008">
                  <c:v>184.01300000000001</c:v>
                </c:pt>
                <c:pt idx="1009">
                  <c:v>184.32599999999999</c:v>
                </c:pt>
                <c:pt idx="1010">
                  <c:v>184.63900000000001</c:v>
                </c:pt>
                <c:pt idx="1011">
                  <c:v>184.63900000000001</c:v>
                </c:pt>
                <c:pt idx="1012">
                  <c:v>184.953</c:v>
                </c:pt>
                <c:pt idx="1013">
                  <c:v>185.26599999999999</c:v>
                </c:pt>
                <c:pt idx="1014">
                  <c:v>185.26599999999999</c:v>
                </c:pt>
                <c:pt idx="1015">
                  <c:v>185.58</c:v>
                </c:pt>
                <c:pt idx="1016">
                  <c:v>185.893</c:v>
                </c:pt>
                <c:pt idx="1017">
                  <c:v>186.20699999999999</c:v>
                </c:pt>
                <c:pt idx="1018">
                  <c:v>186.20699999999999</c:v>
                </c:pt>
                <c:pt idx="1019">
                  <c:v>186.52</c:v>
                </c:pt>
                <c:pt idx="1020">
                  <c:v>186.834</c:v>
                </c:pt>
                <c:pt idx="1021">
                  <c:v>186.834</c:v>
                </c:pt>
                <c:pt idx="1022">
                  <c:v>187.14699999999999</c:v>
                </c:pt>
                <c:pt idx="1023">
                  <c:v>187.46100000000001</c:v>
                </c:pt>
                <c:pt idx="1024">
                  <c:v>187.46100000000001</c:v>
                </c:pt>
                <c:pt idx="1025">
                  <c:v>187.774</c:v>
                </c:pt>
                <c:pt idx="1026">
                  <c:v>188.08799999999999</c:v>
                </c:pt>
                <c:pt idx="1027">
                  <c:v>188.40100000000001</c:v>
                </c:pt>
                <c:pt idx="1028">
                  <c:v>188.40100000000001</c:v>
                </c:pt>
                <c:pt idx="1029">
                  <c:v>188.715</c:v>
                </c:pt>
                <c:pt idx="1030">
                  <c:v>189.02799999999999</c:v>
                </c:pt>
                <c:pt idx="1031">
                  <c:v>189.34200000000001</c:v>
                </c:pt>
                <c:pt idx="1032">
                  <c:v>189.34200000000001</c:v>
                </c:pt>
                <c:pt idx="1033">
                  <c:v>189.655</c:v>
                </c:pt>
                <c:pt idx="1034">
                  <c:v>189.96899999999999</c:v>
                </c:pt>
                <c:pt idx="1035">
                  <c:v>189.96899999999999</c:v>
                </c:pt>
                <c:pt idx="1036">
                  <c:v>190.28200000000001</c:v>
                </c:pt>
                <c:pt idx="1037">
                  <c:v>190.596</c:v>
                </c:pt>
                <c:pt idx="1038">
                  <c:v>190.90899999999999</c:v>
                </c:pt>
                <c:pt idx="1039">
                  <c:v>190.90899999999999</c:v>
                </c:pt>
                <c:pt idx="1040">
                  <c:v>191.22300000000001</c:v>
                </c:pt>
                <c:pt idx="1041">
                  <c:v>191.536</c:v>
                </c:pt>
                <c:pt idx="1042">
                  <c:v>191.85</c:v>
                </c:pt>
                <c:pt idx="1043">
                  <c:v>191.85</c:v>
                </c:pt>
                <c:pt idx="1044">
                  <c:v>192.16300000000001</c:v>
                </c:pt>
                <c:pt idx="1045">
                  <c:v>192.476</c:v>
                </c:pt>
                <c:pt idx="1046">
                  <c:v>192.79</c:v>
                </c:pt>
                <c:pt idx="1047">
                  <c:v>192.79</c:v>
                </c:pt>
                <c:pt idx="1048">
                  <c:v>193.10300000000001</c:v>
                </c:pt>
                <c:pt idx="1049">
                  <c:v>193.417</c:v>
                </c:pt>
                <c:pt idx="1050">
                  <c:v>193.73</c:v>
                </c:pt>
                <c:pt idx="1051">
                  <c:v>193.73</c:v>
                </c:pt>
                <c:pt idx="1052">
                  <c:v>194.04400000000001</c:v>
                </c:pt>
                <c:pt idx="1053">
                  <c:v>194.357</c:v>
                </c:pt>
                <c:pt idx="1054">
                  <c:v>194.67099999999999</c:v>
                </c:pt>
                <c:pt idx="1055">
                  <c:v>194.67099999999999</c:v>
                </c:pt>
                <c:pt idx="1056">
                  <c:v>194.98400000000001</c:v>
                </c:pt>
                <c:pt idx="1057">
                  <c:v>195.298</c:v>
                </c:pt>
                <c:pt idx="1058">
                  <c:v>195.61099999999999</c:v>
                </c:pt>
                <c:pt idx="1059">
                  <c:v>195.92500000000001</c:v>
                </c:pt>
                <c:pt idx="1060">
                  <c:v>196.238</c:v>
                </c:pt>
                <c:pt idx="1061">
                  <c:v>196.238</c:v>
                </c:pt>
                <c:pt idx="1062">
                  <c:v>196.55199999999999</c:v>
                </c:pt>
                <c:pt idx="1063">
                  <c:v>196.86500000000001</c:v>
                </c:pt>
                <c:pt idx="1064">
                  <c:v>197.179</c:v>
                </c:pt>
                <c:pt idx="1065">
                  <c:v>197.49199999999999</c:v>
                </c:pt>
                <c:pt idx="1066">
                  <c:v>197.49199999999999</c:v>
                </c:pt>
                <c:pt idx="1067">
                  <c:v>197.80600000000001</c:v>
                </c:pt>
                <c:pt idx="1068">
                  <c:v>198.119</c:v>
                </c:pt>
                <c:pt idx="1069">
                  <c:v>198.43299999999999</c:v>
                </c:pt>
                <c:pt idx="1070">
                  <c:v>198.43299999999999</c:v>
                </c:pt>
                <c:pt idx="1071">
                  <c:v>198.74600000000001</c:v>
                </c:pt>
                <c:pt idx="1072">
                  <c:v>199.06</c:v>
                </c:pt>
                <c:pt idx="1073">
                  <c:v>199.37299999999999</c:v>
                </c:pt>
                <c:pt idx="1074">
                  <c:v>199.37299999999999</c:v>
                </c:pt>
                <c:pt idx="1075">
                  <c:v>199.68700000000001</c:v>
                </c:pt>
                <c:pt idx="1076">
                  <c:v>200</c:v>
                </c:pt>
                <c:pt idx="1077">
                  <c:v>200.31299999999999</c:v>
                </c:pt>
                <c:pt idx="1078">
                  <c:v>200.62700000000001</c:v>
                </c:pt>
                <c:pt idx="1079">
                  <c:v>200.62700000000001</c:v>
                </c:pt>
                <c:pt idx="1080">
                  <c:v>200.94</c:v>
                </c:pt>
                <c:pt idx="1081">
                  <c:v>201.25399999999999</c:v>
                </c:pt>
                <c:pt idx="1082">
                  <c:v>201.56700000000001</c:v>
                </c:pt>
                <c:pt idx="1083">
                  <c:v>201.881</c:v>
                </c:pt>
                <c:pt idx="1084">
                  <c:v>201.881</c:v>
                </c:pt>
                <c:pt idx="1085">
                  <c:v>202.19399999999999</c:v>
                </c:pt>
                <c:pt idx="1086">
                  <c:v>202.50800000000001</c:v>
                </c:pt>
                <c:pt idx="1087">
                  <c:v>202.821</c:v>
                </c:pt>
                <c:pt idx="1088">
                  <c:v>202.821</c:v>
                </c:pt>
                <c:pt idx="1089">
                  <c:v>203.13499999999999</c:v>
                </c:pt>
                <c:pt idx="1090">
                  <c:v>203.44800000000001</c:v>
                </c:pt>
                <c:pt idx="1091">
                  <c:v>203.762</c:v>
                </c:pt>
                <c:pt idx="1092">
                  <c:v>204.07499999999999</c:v>
                </c:pt>
                <c:pt idx="1093">
                  <c:v>204.38900000000001</c:v>
                </c:pt>
                <c:pt idx="1094">
                  <c:v>204.702</c:v>
                </c:pt>
                <c:pt idx="1095">
                  <c:v>204.702</c:v>
                </c:pt>
                <c:pt idx="1096">
                  <c:v>205.01599999999999</c:v>
                </c:pt>
                <c:pt idx="1097">
                  <c:v>205.32900000000001</c:v>
                </c:pt>
                <c:pt idx="1098">
                  <c:v>205.643</c:v>
                </c:pt>
                <c:pt idx="1099">
                  <c:v>205.95599999999999</c:v>
                </c:pt>
                <c:pt idx="1100">
                  <c:v>205.95599999999999</c:v>
                </c:pt>
                <c:pt idx="1101">
                  <c:v>206.27</c:v>
                </c:pt>
                <c:pt idx="1102">
                  <c:v>206.583</c:v>
                </c:pt>
                <c:pt idx="1103">
                  <c:v>206.89699999999999</c:v>
                </c:pt>
                <c:pt idx="1104">
                  <c:v>207.21</c:v>
                </c:pt>
                <c:pt idx="1105">
                  <c:v>207.21</c:v>
                </c:pt>
                <c:pt idx="1106">
                  <c:v>207.524</c:v>
                </c:pt>
                <c:pt idx="1107">
                  <c:v>207.83699999999999</c:v>
                </c:pt>
                <c:pt idx="1108">
                  <c:v>208.15</c:v>
                </c:pt>
                <c:pt idx="1109">
                  <c:v>208.464</c:v>
                </c:pt>
                <c:pt idx="1110">
                  <c:v>208.464</c:v>
                </c:pt>
                <c:pt idx="1111">
                  <c:v>208.77699999999999</c:v>
                </c:pt>
                <c:pt idx="1112">
                  <c:v>209.09100000000001</c:v>
                </c:pt>
                <c:pt idx="1113">
                  <c:v>209.404</c:v>
                </c:pt>
                <c:pt idx="1114">
                  <c:v>209.71799999999999</c:v>
                </c:pt>
                <c:pt idx="1115">
                  <c:v>210.03100000000001</c:v>
                </c:pt>
                <c:pt idx="1116">
                  <c:v>210.345</c:v>
                </c:pt>
                <c:pt idx="1117">
                  <c:v>210.65799999999999</c:v>
                </c:pt>
                <c:pt idx="1118">
                  <c:v>210.65799999999999</c:v>
                </c:pt>
                <c:pt idx="1119">
                  <c:v>210.97200000000001</c:v>
                </c:pt>
                <c:pt idx="1120">
                  <c:v>211.285</c:v>
                </c:pt>
                <c:pt idx="1121">
                  <c:v>211.59899999999999</c:v>
                </c:pt>
                <c:pt idx="1122">
                  <c:v>211.91200000000001</c:v>
                </c:pt>
                <c:pt idx="1123">
                  <c:v>211.91200000000001</c:v>
                </c:pt>
                <c:pt idx="1124">
                  <c:v>212.226</c:v>
                </c:pt>
                <c:pt idx="1125">
                  <c:v>212.53899999999999</c:v>
                </c:pt>
                <c:pt idx="1126">
                  <c:v>212.85300000000001</c:v>
                </c:pt>
                <c:pt idx="1127">
                  <c:v>213.166</c:v>
                </c:pt>
                <c:pt idx="1128">
                  <c:v>213.166</c:v>
                </c:pt>
                <c:pt idx="1129">
                  <c:v>213.48</c:v>
                </c:pt>
                <c:pt idx="1130">
                  <c:v>213.79300000000001</c:v>
                </c:pt>
                <c:pt idx="1131">
                  <c:v>214.107</c:v>
                </c:pt>
                <c:pt idx="1132">
                  <c:v>214.42</c:v>
                </c:pt>
                <c:pt idx="1133">
                  <c:v>214.42</c:v>
                </c:pt>
                <c:pt idx="1134">
                  <c:v>214.73400000000001</c:v>
                </c:pt>
                <c:pt idx="1135">
                  <c:v>215.047</c:v>
                </c:pt>
                <c:pt idx="1136">
                  <c:v>215.36099999999999</c:v>
                </c:pt>
                <c:pt idx="1137">
                  <c:v>215.67400000000001</c:v>
                </c:pt>
                <c:pt idx="1138">
                  <c:v>215.67400000000001</c:v>
                </c:pt>
                <c:pt idx="1139">
                  <c:v>215.98699999999999</c:v>
                </c:pt>
                <c:pt idx="1140">
                  <c:v>216.30099999999999</c:v>
                </c:pt>
                <c:pt idx="1141">
                  <c:v>216.614</c:v>
                </c:pt>
                <c:pt idx="1142">
                  <c:v>216.928</c:v>
                </c:pt>
                <c:pt idx="1143">
                  <c:v>217.24100000000001</c:v>
                </c:pt>
                <c:pt idx="1144">
                  <c:v>217.24100000000001</c:v>
                </c:pt>
                <c:pt idx="1145">
                  <c:v>217.55500000000001</c:v>
                </c:pt>
                <c:pt idx="1146">
                  <c:v>217.86799999999999</c:v>
                </c:pt>
                <c:pt idx="1147">
                  <c:v>218.18199999999999</c:v>
                </c:pt>
                <c:pt idx="1148">
                  <c:v>218.495</c:v>
                </c:pt>
                <c:pt idx="1149">
                  <c:v>218.495</c:v>
                </c:pt>
                <c:pt idx="1150">
                  <c:v>218.809</c:v>
                </c:pt>
                <c:pt idx="1151">
                  <c:v>219.12200000000001</c:v>
                </c:pt>
                <c:pt idx="1152">
                  <c:v>219.43600000000001</c:v>
                </c:pt>
                <c:pt idx="1153">
                  <c:v>219.749</c:v>
                </c:pt>
                <c:pt idx="1154">
                  <c:v>220.06299999999999</c:v>
                </c:pt>
                <c:pt idx="1155">
                  <c:v>220.376</c:v>
                </c:pt>
                <c:pt idx="1156">
                  <c:v>220.69</c:v>
                </c:pt>
                <c:pt idx="1157">
                  <c:v>220.69</c:v>
                </c:pt>
                <c:pt idx="1158">
                  <c:v>221.00299999999999</c:v>
                </c:pt>
                <c:pt idx="1159">
                  <c:v>221.31700000000001</c:v>
                </c:pt>
                <c:pt idx="1160">
                  <c:v>221.63</c:v>
                </c:pt>
                <c:pt idx="1161">
                  <c:v>221.94399999999999</c:v>
                </c:pt>
                <c:pt idx="1162">
                  <c:v>222.25700000000001</c:v>
                </c:pt>
                <c:pt idx="1163">
                  <c:v>222.25700000000001</c:v>
                </c:pt>
                <c:pt idx="1164">
                  <c:v>222.571</c:v>
                </c:pt>
                <c:pt idx="1165">
                  <c:v>222.88399999999999</c:v>
                </c:pt>
                <c:pt idx="1166">
                  <c:v>223.197</c:v>
                </c:pt>
                <c:pt idx="1167">
                  <c:v>223.511</c:v>
                </c:pt>
                <c:pt idx="1168">
                  <c:v>223.511</c:v>
                </c:pt>
                <c:pt idx="1169">
                  <c:v>223.82400000000001</c:v>
                </c:pt>
                <c:pt idx="1170">
                  <c:v>224.13800000000001</c:v>
                </c:pt>
                <c:pt idx="1171">
                  <c:v>224.45099999999999</c:v>
                </c:pt>
                <c:pt idx="1172">
                  <c:v>224.76499999999999</c:v>
                </c:pt>
                <c:pt idx="1173">
                  <c:v>224.76499999999999</c:v>
                </c:pt>
                <c:pt idx="1174">
                  <c:v>225.078</c:v>
                </c:pt>
                <c:pt idx="1175">
                  <c:v>225.392</c:v>
                </c:pt>
                <c:pt idx="1176">
                  <c:v>225.70500000000001</c:v>
                </c:pt>
                <c:pt idx="1177">
                  <c:v>226.01900000000001</c:v>
                </c:pt>
                <c:pt idx="1178">
                  <c:v>226.01900000000001</c:v>
                </c:pt>
                <c:pt idx="1179">
                  <c:v>226.33199999999999</c:v>
                </c:pt>
                <c:pt idx="1180">
                  <c:v>226.64599999999999</c:v>
                </c:pt>
                <c:pt idx="1181">
                  <c:v>226.959</c:v>
                </c:pt>
                <c:pt idx="1182">
                  <c:v>227.273</c:v>
                </c:pt>
                <c:pt idx="1183">
                  <c:v>227.273</c:v>
                </c:pt>
                <c:pt idx="1184">
                  <c:v>227.58600000000001</c:v>
                </c:pt>
                <c:pt idx="1185">
                  <c:v>227.9</c:v>
                </c:pt>
                <c:pt idx="1186">
                  <c:v>228.21299999999999</c:v>
                </c:pt>
                <c:pt idx="1187">
                  <c:v>228.52699999999999</c:v>
                </c:pt>
                <c:pt idx="1188">
                  <c:v>228.52699999999999</c:v>
                </c:pt>
                <c:pt idx="1189">
                  <c:v>228.84</c:v>
                </c:pt>
                <c:pt idx="1190">
                  <c:v>229.154</c:v>
                </c:pt>
                <c:pt idx="1191">
                  <c:v>229.46700000000001</c:v>
                </c:pt>
                <c:pt idx="1192">
                  <c:v>229.46700000000001</c:v>
                </c:pt>
                <c:pt idx="1193">
                  <c:v>229.78100000000001</c:v>
                </c:pt>
                <c:pt idx="1194">
                  <c:v>230.09399999999999</c:v>
                </c:pt>
                <c:pt idx="1195">
                  <c:v>230.40799999999999</c:v>
                </c:pt>
                <c:pt idx="1196">
                  <c:v>230.721</c:v>
                </c:pt>
                <c:pt idx="1197">
                  <c:v>230.721</c:v>
                </c:pt>
                <c:pt idx="1198">
                  <c:v>231.03399999999999</c:v>
                </c:pt>
                <c:pt idx="1199">
                  <c:v>231.34800000000001</c:v>
                </c:pt>
                <c:pt idx="1200">
                  <c:v>231.661</c:v>
                </c:pt>
                <c:pt idx="1201">
                  <c:v>231.97499999999999</c:v>
                </c:pt>
                <c:pt idx="1202">
                  <c:v>231.97499999999999</c:v>
                </c:pt>
                <c:pt idx="1203">
                  <c:v>232.28800000000001</c:v>
                </c:pt>
                <c:pt idx="1204">
                  <c:v>232.602</c:v>
                </c:pt>
                <c:pt idx="1205">
                  <c:v>232.91499999999999</c:v>
                </c:pt>
                <c:pt idx="1206">
                  <c:v>233.22900000000001</c:v>
                </c:pt>
                <c:pt idx="1207">
                  <c:v>233.22900000000001</c:v>
                </c:pt>
                <c:pt idx="1208">
                  <c:v>233.542</c:v>
                </c:pt>
                <c:pt idx="1209">
                  <c:v>233.85599999999999</c:v>
                </c:pt>
                <c:pt idx="1210">
                  <c:v>234.16900000000001</c:v>
                </c:pt>
                <c:pt idx="1211">
                  <c:v>234.16900000000001</c:v>
                </c:pt>
                <c:pt idx="1212">
                  <c:v>234.483</c:v>
                </c:pt>
                <c:pt idx="1213">
                  <c:v>234.79599999999999</c:v>
                </c:pt>
                <c:pt idx="1214">
                  <c:v>235.11</c:v>
                </c:pt>
                <c:pt idx="1215">
                  <c:v>235.423</c:v>
                </c:pt>
                <c:pt idx="1216">
                  <c:v>235.423</c:v>
                </c:pt>
                <c:pt idx="1217">
                  <c:v>235.73699999999999</c:v>
                </c:pt>
                <c:pt idx="1218">
                  <c:v>236.05</c:v>
                </c:pt>
                <c:pt idx="1219">
                  <c:v>236.364</c:v>
                </c:pt>
                <c:pt idx="1220">
                  <c:v>236.67699999999999</c:v>
                </c:pt>
                <c:pt idx="1221">
                  <c:v>236.67699999999999</c:v>
                </c:pt>
                <c:pt idx="1222">
                  <c:v>236.99100000000001</c:v>
                </c:pt>
                <c:pt idx="1223">
                  <c:v>237.304</c:v>
                </c:pt>
                <c:pt idx="1224">
                  <c:v>237.61799999999999</c:v>
                </c:pt>
                <c:pt idx="1225">
                  <c:v>237.93100000000001</c:v>
                </c:pt>
                <c:pt idx="1226">
                  <c:v>237.93100000000001</c:v>
                </c:pt>
                <c:pt idx="1227">
                  <c:v>238.245</c:v>
                </c:pt>
                <c:pt idx="1228">
                  <c:v>238.55799999999999</c:v>
                </c:pt>
                <c:pt idx="1229">
                  <c:v>238.87100000000001</c:v>
                </c:pt>
                <c:pt idx="1230">
                  <c:v>239.185</c:v>
                </c:pt>
                <c:pt idx="1231">
                  <c:v>239.185</c:v>
                </c:pt>
                <c:pt idx="1232">
                  <c:v>239.49799999999999</c:v>
                </c:pt>
                <c:pt idx="1233">
                  <c:v>239.81200000000001</c:v>
                </c:pt>
                <c:pt idx="1234">
                  <c:v>239.81200000000001</c:v>
                </c:pt>
                <c:pt idx="1235">
                  <c:v>240.125</c:v>
                </c:pt>
                <c:pt idx="1236">
                  <c:v>240.43899999999999</c:v>
                </c:pt>
                <c:pt idx="1237">
                  <c:v>240.75200000000001</c:v>
                </c:pt>
                <c:pt idx="1238">
                  <c:v>240.75200000000001</c:v>
                </c:pt>
                <c:pt idx="1239">
                  <c:v>241.066</c:v>
                </c:pt>
                <c:pt idx="1240">
                  <c:v>241.37899999999999</c:v>
                </c:pt>
                <c:pt idx="1241">
                  <c:v>241.69300000000001</c:v>
                </c:pt>
                <c:pt idx="1242">
                  <c:v>242.006</c:v>
                </c:pt>
                <c:pt idx="1243">
                  <c:v>242.006</c:v>
                </c:pt>
                <c:pt idx="1244">
                  <c:v>242.32</c:v>
                </c:pt>
                <c:pt idx="1245">
                  <c:v>242.63300000000001</c:v>
                </c:pt>
                <c:pt idx="1246">
                  <c:v>242.947</c:v>
                </c:pt>
                <c:pt idx="1247">
                  <c:v>243.26</c:v>
                </c:pt>
                <c:pt idx="1248">
                  <c:v>243.26</c:v>
                </c:pt>
                <c:pt idx="1249">
                  <c:v>243.57400000000001</c:v>
                </c:pt>
                <c:pt idx="1250">
                  <c:v>243.887</c:v>
                </c:pt>
                <c:pt idx="1251">
                  <c:v>244.20099999999999</c:v>
                </c:pt>
                <c:pt idx="1252">
                  <c:v>244.20099999999999</c:v>
                </c:pt>
                <c:pt idx="1253">
                  <c:v>244.51400000000001</c:v>
                </c:pt>
                <c:pt idx="1254">
                  <c:v>244.828</c:v>
                </c:pt>
                <c:pt idx="1255">
                  <c:v>245.14099999999999</c:v>
                </c:pt>
                <c:pt idx="1256">
                  <c:v>245.45500000000001</c:v>
                </c:pt>
                <c:pt idx="1257">
                  <c:v>245.45500000000001</c:v>
                </c:pt>
                <c:pt idx="1258">
                  <c:v>245.768</c:v>
                </c:pt>
                <c:pt idx="1259">
                  <c:v>246.08099999999999</c:v>
                </c:pt>
                <c:pt idx="1260">
                  <c:v>246.39500000000001</c:v>
                </c:pt>
                <c:pt idx="1261">
                  <c:v>246.39500000000001</c:v>
                </c:pt>
                <c:pt idx="1262">
                  <c:v>246.708</c:v>
                </c:pt>
                <c:pt idx="1263">
                  <c:v>247.02199999999999</c:v>
                </c:pt>
                <c:pt idx="1264">
                  <c:v>247.33500000000001</c:v>
                </c:pt>
                <c:pt idx="1265">
                  <c:v>247.649</c:v>
                </c:pt>
                <c:pt idx="1266">
                  <c:v>247.649</c:v>
                </c:pt>
                <c:pt idx="1267">
                  <c:v>247.96199999999999</c:v>
                </c:pt>
                <c:pt idx="1268">
                  <c:v>248.27600000000001</c:v>
                </c:pt>
                <c:pt idx="1269">
                  <c:v>248.589</c:v>
                </c:pt>
                <c:pt idx="1270">
                  <c:v>248.589</c:v>
                </c:pt>
                <c:pt idx="1271">
                  <c:v>248.90299999999999</c:v>
                </c:pt>
                <c:pt idx="1272">
                  <c:v>249.21600000000001</c:v>
                </c:pt>
                <c:pt idx="1273">
                  <c:v>249.53</c:v>
                </c:pt>
                <c:pt idx="1274">
                  <c:v>249.53</c:v>
                </c:pt>
                <c:pt idx="1275">
                  <c:v>249.84299999999999</c:v>
                </c:pt>
                <c:pt idx="1276">
                  <c:v>250.15700000000001</c:v>
                </c:pt>
                <c:pt idx="1277">
                  <c:v>250.47</c:v>
                </c:pt>
                <c:pt idx="1278">
                  <c:v>250.47</c:v>
                </c:pt>
                <c:pt idx="1279">
                  <c:v>250.78399999999999</c:v>
                </c:pt>
                <c:pt idx="1280">
                  <c:v>251.09700000000001</c:v>
                </c:pt>
                <c:pt idx="1281">
                  <c:v>251.411</c:v>
                </c:pt>
                <c:pt idx="1282">
                  <c:v>251.411</c:v>
                </c:pt>
                <c:pt idx="1283">
                  <c:v>251.72399999999999</c:v>
                </c:pt>
                <c:pt idx="1284">
                  <c:v>252.03800000000001</c:v>
                </c:pt>
                <c:pt idx="1285">
                  <c:v>252.351</c:v>
                </c:pt>
                <c:pt idx="1286">
                  <c:v>252.66499999999999</c:v>
                </c:pt>
                <c:pt idx="1287">
                  <c:v>252.66499999999999</c:v>
                </c:pt>
                <c:pt idx="1288">
                  <c:v>252.97800000000001</c:v>
                </c:pt>
                <c:pt idx="1289">
                  <c:v>253.292</c:v>
                </c:pt>
                <c:pt idx="1290">
                  <c:v>253.60499999999999</c:v>
                </c:pt>
                <c:pt idx="1291">
                  <c:v>253.60499999999999</c:v>
                </c:pt>
                <c:pt idx="1292">
                  <c:v>253.91900000000001</c:v>
                </c:pt>
                <c:pt idx="1293">
                  <c:v>254.232</c:v>
                </c:pt>
                <c:pt idx="1294">
                  <c:v>254.54499999999999</c:v>
                </c:pt>
                <c:pt idx="1295">
                  <c:v>254.54499999999999</c:v>
                </c:pt>
                <c:pt idx="1296">
                  <c:v>254.85900000000001</c:v>
                </c:pt>
                <c:pt idx="1297">
                  <c:v>255.172</c:v>
                </c:pt>
                <c:pt idx="1298">
                  <c:v>255.48599999999999</c:v>
                </c:pt>
                <c:pt idx="1299">
                  <c:v>255.48599999999999</c:v>
                </c:pt>
                <c:pt idx="1300">
                  <c:v>255.79900000000001</c:v>
                </c:pt>
                <c:pt idx="1301">
                  <c:v>256.113</c:v>
                </c:pt>
                <c:pt idx="1302">
                  <c:v>256.42599999999999</c:v>
                </c:pt>
                <c:pt idx="1303">
                  <c:v>256.74</c:v>
                </c:pt>
                <c:pt idx="1304">
                  <c:v>256.74</c:v>
                </c:pt>
                <c:pt idx="1305">
                  <c:v>257.053</c:v>
                </c:pt>
                <c:pt idx="1306">
                  <c:v>257.36700000000002</c:v>
                </c:pt>
                <c:pt idx="1307">
                  <c:v>257.68</c:v>
                </c:pt>
                <c:pt idx="1308">
                  <c:v>257.68</c:v>
                </c:pt>
                <c:pt idx="1309">
                  <c:v>257.99400000000003</c:v>
                </c:pt>
                <c:pt idx="1310">
                  <c:v>258.30700000000002</c:v>
                </c:pt>
                <c:pt idx="1311">
                  <c:v>258.30700000000002</c:v>
                </c:pt>
                <c:pt idx="1312">
                  <c:v>258.62099999999998</c:v>
                </c:pt>
                <c:pt idx="1313">
                  <c:v>258.93400000000003</c:v>
                </c:pt>
                <c:pt idx="1314">
                  <c:v>259.24799999999999</c:v>
                </c:pt>
                <c:pt idx="1315">
                  <c:v>259.24799999999999</c:v>
                </c:pt>
                <c:pt idx="1316">
                  <c:v>259.56099999999998</c:v>
                </c:pt>
                <c:pt idx="1317">
                  <c:v>259.875</c:v>
                </c:pt>
                <c:pt idx="1318">
                  <c:v>260.18799999999999</c:v>
                </c:pt>
                <c:pt idx="1319">
                  <c:v>260.18799999999999</c:v>
                </c:pt>
                <c:pt idx="1320">
                  <c:v>260.50200000000001</c:v>
                </c:pt>
                <c:pt idx="1321">
                  <c:v>260.815</c:v>
                </c:pt>
                <c:pt idx="1322">
                  <c:v>261.12900000000002</c:v>
                </c:pt>
                <c:pt idx="1323">
                  <c:v>261.44200000000001</c:v>
                </c:pt>
                <c:pt idx="1324">
                  <c:v>261.44200000000001</c:v>
                </c:pt>
                <c:pt idx="1325">
                  <c:v>261.755</c:v>
                </c:pt>
                <c:pt idx="1326">
                  <c:v>262.06900000000002</c:v>
                </c:pt>
                <c:pt idx="1327">
                  <c:v>262.38200000000001</c:v>
                </c:pt>
                <c:pt idx="1328">
                  <c:v>262.38200000000001</c:v>
                </c:pt>
                <c:pt idx="1329">
                  <c:v>262.69600000000003</c:v>
                </c:pt>
                <c:pt idx="1330">
                  <c:v>263.00900000000001</c:v>
                </c:pt>
                <c:pt idx="1331">
                  <c:v>263.32299999999998</c:v>
                </c:pt>
                <c:pt idx="1332">
                  <c:v>263.63600000000002</c:v>
                </c:pt>
                <c:pt idx="1333">
                  <c:v>263.63600000000002</c:v>
                </c:pt>
                <c:pt idx="1334">
                  <c:v>263.95</c:v>
                </c:pt>
                <c:pt idx="1335">
                  <c:v>264.26299999999998</c:v>
                </c:pt>
                <c:pt idx="1336">
                  <c:v>264.577</c:v>
                </c:pt>
                <c:pt idx="1337">
                  <c:v>264.89</c:v>
                </c:pt>
                <c:pt idx="1338">
                  <c:v>264.89</c:v>
                </c:pt>
                <c:pt idx="1339">
                  <c:v>265.20400000000001</c:v>
                </c:pt>
                <c:pt idx="1340">
                  <c:v>265.517</c:v>
                </c:pt>
                <c:pt idx="1341">
                  <c:v>265.83100000000002</c:v>
                </c:pt>
                <c:pt idx="1342">
                  <c:v>266.14400000000001</c:v>
                </c:pt>
                <c:pt idx="1343">
                  <c:v>266.14400000000001</c:v>
                </c:pt>
                <c:pt idx="1344">
                  <c:v>266.45800000000003</c:v>
                </c:pt>
                <c:pt idx="1345">
                  <c:v>266.77100000000002</c:v>
                </c:pt>
                <c:pt idx="1346">
                  <c:v>267.08499999999998</c:v>
                </c:pt>
                <c:pt idx="1347">
                  <c:v>267.39800000000002</c:v>
                </c:pt>
                <c:pt idx="1348">
                  <c:v>267.39800000000002</c:v>
                </c:pt>
                <c:pt idx="1349">
                  <c:v>267.71199999999999</c:v>
                </c:pt>
                <c:pt idx="1350">
                  <c:v>268.02499999999998</c:v>
                </c:pt>
                <c:pt idx="1351">
                  <c:v>268.339</c:v>
                </c:pt>
                <c:pt idx="1352">
                  <c:v>268.65199999999999</c:v>
                </c:pt>
                <c:pt idx="1353">
                  <c:v>268.65199999999999</c:v>
                </c:pt>
                <c:pt idx="1354">
                  <c:v>269.279</c:v>
                </c:pt>
                <c:pt idx="1355">
                  <c:v>269.279</c:v>
                </c:pt>
                <c:pt idx="1356">
                  <c:v>269.59199999999998</c:v>
                </c:pt>
                <c:pt idx="1357">
                  <c:v>269.90600000000001</c:v>
                </c:pt>
                <c:pt idx="1358">
                  <c:v>270.21899999999999</c:v>
                </c:pt>
                <c:pt idx="1359">
                  <c:v>270.53300000000002</c:v>
                </c:pt>
                <c:pt idx="1360">
                  <c:v>270.53300000000002</c:v>
                </c:pt>
                <c:pt idx="1361">
                  <c:v>270.846</c:v>
                </c:pt>
                <c:pt idx="1362">
                  <c:v>271.16000000000003</c:v>
                </c:pt>
                <c:pt idx="1363">
                  <c:v>271.47300000000001</c:v>
                </c:pt>
                <c:pt idx="1364">
                  <c:v>271.78699999999998</c:v>
                </c:pt>
                <c:pt idx="1365">
                  <c:v>271.78699999999998</c:v>
                </c:pt>
                <c:pt idx="1366">
                  <c:v>272.10000000000002</c:v>
                </c:pt>
                <c:pt idx="1367">
                  <c:v>272.41399999999999</c:v>
                </c:pt>
                <c:pt idx="1368">
                  <c:v>272.72699999999998</c:v>
                </c:pt>
                <c:pt idx="1369">
                  <c:v>273.041</c:v>
                </c:pt>
                <c:pt idx="1370">
                  <c:v>273.041</c:v>
                </c:pt>
                <c:pt idx="1371">
                  <c:v>273.35399999999998</c:v>
                </c:pt>
                <c:pt idx="1372">
                  <c:v>273.66800000000001</c:v>
                </c:pt>
                <c:pt idx="1373">
                  <c:v>273.98099999999999</c:v>
                </c:pt>
                <c:pt idx="1374">
                  <c:v>274.29500000000002</c:v>
                </c:pt>
                <c:pt idx="1375">
                  <c:v>274.29500000000002</c:v>
                </c:pt>
                <c:pt idx="1376">
                  <c:v>274.608</c:v>
                </c:pt>
                <c:pt idx="1377">
                  <c:v>274.92200000000003</c:v>
                </c:pt>
                <c:pt idx="1378">
                  <c:v>275.23500000000001</c:v>
                </c:pt>
                <c:pt idx="1379">
                  <c:v>275.54899999999998</c:v>
                </c:pt>
                <c:pt idx="1380">
                  <c:v>275.54899999999998</c:v>
                </c:pt>
                <c:pt idx="1381">
                  <c:v>275.86200000000002</c:v>
                </c:pt>
                <c:pt idx="1382">
                  <c:v>276.17599999999999</c:v>
                </c:pt>
                <c:pt idx="1383">
                  <c:v>276.48899999999998</c:v>
                </c:pt>
                <c:pt idx="1384">
                  <c:v>276.803</c:v>
                </c:pt>
                <c:pt idx="1385">
                  <c:v>276.803</c:v>
                </c:pt>
                <c:pt idx="1386">
                  <c:v>277.11599999999999</c:v>
                </c:pt>
                <c:pt idx="1387">
                  <c:v>277.43</c:v>
                </c:pt>
                <c:pt idx="1388">
                  <c:v>277.74299999999999</c:v>
                </c:pt>
                <c:pt idx="1389">
                  <c:v>278.05599999999998</c:v>
                </c:pt>
                <c:pt idx="1390">
                  <c:v>278.05599999999998</c:v>
                </c:pt>
                <c:pt idx="1391">
                  <c:v>278.37</c:v>
                </c:pt>
                <c:pt idx="1392">
                  <c:v>278.68299999999999</c:v>
                </c:pt>
                <c:pt idx="1393">
                  <c:v>278.99700000000001</c:v>
                </c:pt>
                <c:pt idx="1394">
                  <c:v>279.31</c:v>
                </c:pt>
                <c:pt idx="1395">
                  <c:v>279.62400000000002</c:v>
                </c:pt>
                <c:pt idx="1396">
                  <c:v>279.62400000000002</c:v>
                </c:pt>
                <c:pt idx="1397">
                  <c:v>279.93700000000001</c:v>
                </c:pt>
                <c:pt idx="1398">
                  <c:v>280.25099999999998</c:v>
                </c:pt>
                <c:pt idx="1399">
                  <c:v>280.56400000000002</c:v>
                </c:pt>
                <c:pt idx="1400">
                  <c:v>280.87799999999999</c:v>
                </c:pt>
                <c:pt idx="1401">
                  <c:v>280.87799999999999</c:v>
                </c:pt>
                <c:pt idx="1402">
                  <c:v>281.19099999999997</c:v>
                </c:pt>
                <c:pt idx="1403">
                  <c:v>281.505</c:v>
                </c:pt>
                <c:pt idx="1404">
                  <c:v>281.81799999999998</c:v>
                </c:pt>
                <c:pt idx="1405">
                  <c:v>281.81799999999998</c:v>
                </c:pt>
                <c:pt idx="1406">
                  <c:v>282.13200000000001</c:v>
                </c:pt>
                <c:pt idx="1407">
                  <c:v>282.44499999999999</c:v>
                </c:pt>
                <c:pt idx="1408">
                  <c:v>282.44499999999999</c:v>
                </c:pt>
                <c:pt idx="1409">
                  <c:v>282.44499999999999</c:v>
                </c:pt>
                <c:pt idx="1410">
                  <c:v>282.75900000000001</c:v>
                </c:pt>
                <c:pt idx="1411">
                  <c:v>282.75900000000001</c:v>
                </c:pt>
                <c:pt idx="1412">
                  <c:v>282.75900000000001</c:v>
                </c:pt>
                <c:pt idx="1413">
                  <c:v>283.072</c:v>
                </c:pt>
                <c:pt idx="1414">
                  <c:v>283.072</c:v>
                </c:pt>
                <c:pt idx="1415">
                  <c:v>283.072</c:v>
                </c:pt>
                <c:pt idx="1416">
                  <c:v>283.072</c:v>
                </c:pt>
                <c:pt idx="1417">
                  <c:v>283.072</c:v>
                </c:pt>
                <c:pt idx="1418">
                  <c:v>283.072</c:v>
                </c:pt>
                <c:pt idx="1419">
                  <c:v>283.072</c:v>
                </c:pt>
                <c:pt idx="1420">
                  <c:v>283.072</c:v>
                </c:pt>
                <c:pt idx="1421">
                  <c:v>283.072</c:v>
                </c:pt>
                <c:pt idx="1422">
                  <c:v>283.072</c:v>
                </c:pt>
                <c:pt idx="1423">
                  <c:v>282.75900000000001</c:v>
                </c:pt>
                <c:pt idx="1424">
                  <c:v>282.75900000000001</c:v>
                </c:pt>
                <c:pt idx="1425">
                  <c:v>282.44499999999999</c:v>
                </c:pt>
                <c:pt idx="1426">
                  <c:v>282.44499999999999</c:v>
                </c:pt>
                <c:pt idx="1427">
                  <c:v>282.13200000000001</c:v>
                </c:pt>
                <c:pt idx="1428">
                  <c:v>282.13200000000001</c:v>
                </c:pt>
                <c:pt idx="1429">
                  <c:v>281.81799999999998</c:v>
                </c:pt>
                <c:pt idx="1430">
                  <c:v>281.81799999999998</c:v>
                </c:pt>
                <c:pt idx="1431">
                  <c:v>281.505</c:v>
                </c:pt>
                <c:pt idx="1432">
                  <c:v>281.19099999999997</c:v>
                </c:pt>
                <c:pt idx="1433">
                  <c:v>280.87799999999999</c:v>
                </c:pt>
                <c:pt idx="1434">
                  <c:v>280.87799999999999</c:v>
                </c:pt>
                <c:pt idx="1435">
                  <c:v>280.56400000000002</c:v>
                </c:pt>
                <c:pt idx="1436">
                  <c:v>280.25099999999998</c:v>
                </c:pt>
                <c:pt idx="1437">
                  <c:v>280.25099999999998</c:v>
                </c:pt>
                <c:pt idx="1438">
                  <c:v>279.93700000000001</c:v>
                </c:pt>
                <c:pt idx="1439">
                  <c:v>279.62400000000002</c:v>
                </c:pt>
                <c:pt idx="1440">
                  <c:v>279.62400000000002</c:v>
                </c:pt>
                <c:pt idx="1441">
                  <c:v>279.31</c:v>
                </c:pt>
                <c:pt idx="1442">
                  <c:v>279.31</c:v>
                </c:pt>
                <c:pt idx="1443">
                  <c:v>278.99700000000001</c:v>
                </c:pt>
                <c:pt idx="1444">
                  <c:v>278.99700000000001</c:v>
                </c:pt>
                <c:pt idx="1445">
                  <c:v>278.68299999999999</c:v>
                </c:pt>
                <c:pt idx="1446">
                  <c:v>278.68299999999999</c:v>
                </c:pt>
                <c:pt idx="1447">
                  <c:v>278.37</c:v>
                </c:pt>
                <c:pt idx="1448">
                  <c:v>278.05599999999998</c:v>
                </c:pt>
                <c:pt idx="1449">
                  <c:v>278.05599999999998</c:v>
                </c:pt>
                <c:pt idx="1450">
                  <c:v>277.74299999999999</c:v>
                </c:pt>
                <c:pt idx="1451">
                  <c:v>277.74299999999999</c:v>
                </c:pt>
                <c:pt idx="1452">
                  <c:v>277.43</c:v>
                </c:pt>
                <c:pt idx="1453">
                  <c:v>277.43</c:v>
                </c:pt>
                <c:pt idx="1454">
                  <c:v>277.43</c:v>
                </c:pt>
                <c:pt idx="1455">
                  <c:v>277.11599999999999</c:v>
                </c:pt>
                <c:pt idx="1456">
                  <c:v>277.11599999999999</c:v>
                </c:pt>
                <c:pt idx="1457">
                  <c:v>276.803</c:v>
                </c:pt>
                <c:pt idx="1458">
                  <c:v>276.803</c:v>
                </c:pt>
                <c:pt idx="1459">
                  <c:v>276.803</c:v>
                </c:pt>
                <c:pt idx="1460">
                  <c:v>276.48899999999998</c:v>
                </c:pt>
                <c:pt idx="1461">
                  <c:v>276.48899999999998</c:v>
                </c:pt>
                <c:pt idx="1462">
                  <c:v>276.48899999999998</c:v>
                </c:pt>
                <c:pt idx="1463">
                  <c:v>276.48899999999998</c:v>
                </c:pt>
                <c:pt idx="1464">
                  <c:v>276.17599999999999</c:v>
                </c:pt>
                <c:pt idx="1465">
                  <c:v>276.17599999999999</c:v>
                </c:pt>
                <c:pt idx="1466">
                  <c:v>276.17599999999999</c:v>
                </c:pt>
                <c:pt idx="1467">
                  <c:v>275.86200000000002</c:v>
                </c:pt>
                <c:pt idx="1468">
                  <c:v>275.86200000000002</c:v>
                </c:pt>
                <c:pt idx="1469">
                  <c:v>275.86200000000002</c:v>
                </c:pt>
                <c:pt idx="1470">
                  <c:v>275.54899999999998</c:v>
                </c:pt>
                <c:pt idx="1471">
                  <c:v>275.54899999999998</c:v>
                </c:pt>
                <c:pt idx="1472">
                  <c:v>275.54899999999998</c:v>
                </c:pt>
                <c:pt idx="1473">
                  <c:v>275.54899999999998</c:v>
                </c:pt>
                <c:pt idx="1474">
                  <c:v>275.23500000000001</c:v>
                </c:pt>
                <c:pt idx="1475">
                  <c:v>275.23500000000001</c:v>
                </c:pt>
                <c:pt idx="1476">
                  <c:v>275.23500000000001</c:v>
                </c:pt>
                <c:pt idx="1477">
                  <c:v>275.23500000000001</c:v>
                </c:pt>
                <c:pt idx="1478">
                  <c:v>274.92200000000003</c:v>
                </c:pt>
                <c:pt idx="1479">
                  <c:v>274.92200000000003</c:v>
                </c:pt>
                <c:pt idx="1480">
                  <c:v>274.92200000000003</c:v>
                </c:pt>
                <c:pt idx="1481">
                  <c:v>274.92200000000003</c:v>
                </c:pt>
                <c:pt idx="1482">
                  <c:v>274.608</c:v>
                </c:pt>
                <c:pt idx="1483">
                  <c:v>274.608</c:v>
                </c:pt>
                <c:pt idx="1484">
                  <c:v>274.608</c:v>
                </c:pt>
                <c:pt idx="1485">
                  <c:v>274.608</c:v>
                </c:pt>
                <c:pt idx="1486">
                  <c:v>274.29500000000002</c:v>
                </c:pt>
                <c:pt idx="1487">
                  <c:v>274.29500000000002</c:v>
                </c:pt>
                <c:pt idx="1488">
                  <c:v>274.29500000000002</c:v>
                </c:pt>
                <c:pt idx="1489">
                  <c:v>274.29500000000002</c:v>
                </c:pt>
                <c:pt idx="1490">
                  <c:v>274.29500000000002</c:v>
                </c:pt>
                <c:pt idx="1491">
                  <c:v>273.98099999999999</c:v>
                </c:pt>
                <c:pt idx="1492">
                  <c:v>273.98099999999999</c:v>
                </c:pt>
                <c:pt idx="1493">
                  <c:v>273.98099999999999</c:v>
                </c:pt>
                <c:pt idx="1494">
                  <c:v>273.98099999999999</c:v>
                </c:pt>
                <c:pt idx="1495">
                  <c:v>273.98099999999999</c:v>
                </c:pt>
                <c:pt idx="1496">
                  <c:v>273.66800000000001</c:v>
                </c:pt>
                <c:pt idx="1497">
                  <c:v>273.66800000000001</c:v>
                </c:pt>
                <c:pt idx="1498">
                  <c:v>273.66800000000001</c:v>
                </c:pt>
                <c:pt idx="1499">
                  <c:v>273.66800000000001</c:v>
                </c:pt>
                <c:pt idx="1500">
                  <c:v>273.66800000000001</c:v>
                </c:pt>
                <c:pt idx="1501">
                  <c:v>273.35399999999998</c:v>
                </c:pt>
                <c:pt idx="1502">
                  <c:v>273.35399999999998</c:v>
                </c:pt>
                <c:pt idx="1503">
                  <c:v>273.35399999999998</c:v>
                </c:pt>
                <c:pt idx="1504">
                  <c:v>273.35399999999998</c:v>
                </c:pt>
                <c:pt idx="1505">
                  <c:v>273.35399999999998</c:v>
                </c:pt>
                <c:pt idx="1506">
                  <c:v>273.041</c:v>
                </c:pt>
                <c:pt idx="1507">
                  <c:v>273.041</c:v>
                </c:pt>
                <c:pt idx="1508">
                  <c:v>273.041</c:v>
                </c:pt>
                <c:pt idx="1509">
                  <c:v>273.041</c:v>
                </c:pt>
                <c:pt idx="1510">
                  <c:v>273.041</c:v>
                </c:pt>
                <c:pt idx="1511">
                  <c:v>272.72699999999998</c:v>
                </c:pt>
                <c:pt idx="1512">
                  <c:v>272.72699999999998</c:v>
                </c:pt>
                <c:pt idx="1513">
                  <c:v>272.72699999999998</c:v>
                </c:pt>
                <c:pt idx="1514">
                  <c:v>272.72699999999998</c:v>
                </c:pt>
                <c:pt idx="1515">
                  <c:v>272.72699999999998</c:v>
                </c:pt>
                <c:pt idx="1516">
                  <c:v>272.41399999999999</c:v>
                </c:pt>
                <c:pt idx="1517">
                  <c:v>272.41399999999999</c:v>
                </c:pt>
                <c:pt idx="1518">
                  <c:v>272.41399999999999</c:v>
                </c:pt>
                <c:pt idx="1519">
                  <c:v>272.41399999999999</c:v>
                </c:pt>
                <c:pt idx="1520">
                  <c:v>272.41399999999999</c:v>
                </c:pt>
                <c:pt idx="1521">
                  <c:v>272.41399999999999</c:v>
                </c:pt>
                <c:pt idx="1522">
                  <c:v>272.10000000000002</c:v>
                </c:pt>
                <c:pt idx="1523">
                  <c:v>272.10000000000002</c:v>
                </c:pt>
                <c:pt idx="1524">
                  <c:v>272.10000000000002</c:v>
                </c:pt>
                <c:pt idx="1525">
                  <c:v>272.10000000000002</c:v>
                </c:pt>
                <c:pt idx="1526">
                  <c:v>272.10000000000002</c:v>
                </c:pt>
                <c:pt idx="1527">
                  <c:v>272.10000000000002</c:v>
                </c:pt>
                <c:pt idx="1528">
                  <c:v>271.78699999999998</c:v>
                </c:pt>
                <c:pt idx="1529">
                  <c:v>271.78699999999998</c:v>
                </c:pt>
                <c:pt idx="1530">
                  <c:v>271.78699999999998</c:v>
                </c:pt>
                <c:pt idx="1531">
                  <c:v>271.78699999999998</c:v>
                </c:pt>
                <c:pt idx="1532">
                  <c:v>271.78699999999998</c:v>
                </c:pt>
                <c:pt idx="1533">
                  <c:v>271.78699999999998</c:v>
                </c:pt>
                <c:pt idx="1534">
                  <c:v>271.47300000000001</c:v>
                </c:pt>
                <c:pt idx="1535">
                  <c:v>271.47300000000001</c:v>
                </c:pt>
                <c:pt idx="1536">
                  <c:v>271.47300000000001</c:v>
                </c:pt>
                <c:pt idx="1537">
                  <c:v>271.47300000000001</c:v>
                </c:pt>
                <c:pt idx="1538">
                  <c:v>271.47300000000001</c:v>
                </c:pt>
                <c:pt idx="1539">
                  <c:v>271.47300000000001</c:v>
                </c:pt>
                <c:pt idx="1540">
                  <c:v>271.16000000000003</c:v>
                </c:pt>
                <c:pt idx="1541">
                  <c:v>271.16000000000003</c:v>
                </c:pt>
                <c:pt idx="1542">
                  <c:v>271.16000000000003</c:v>
                </c:pt>
                <c:pt idx="1543">
                  <c:v>271.16000000000003</c:v>
                </c:pt>
                <c:pt idx="1544">
                  <c:v>271.16000000000003</c:v>
                </c:pt>
                <c:pt idx="1545">
                  <c:v>271.16000000000003</c:v>
                </c:pt>
                <c:pt idx="1546">
                  <c:v>271.16000000000003</c:v>
                </c:pt>
                <c:pt idx="1547">
                  <c:v>270.846</c:v>
                </c:pt>
                <c:pt idx="1548">
                  <c:v>270.846</c:v>
                </c:pt>
                <c:pt idx="1549">
                  <c:v>270.846</c:v>
                </c:pt>
                <c:pt idx="1550">
                  <c:v>270.846</c:v>
                </c:pt>
                <c:pt idx="1551">
                  <c:v>270.846</c:v>
                </c:pt>
                <c:pt idx="1552">
                  <c:v>270.846</c:v>
                </c:pt>
                <c:pt idx="1553">
                  <c:v>270.846</c:v>
                </c:pt>
                <c:pt idx="1554">
                  <c:v>270.53300000000002</c:v>
                </c:pt>
                <c:pt idx="1555">
                  <c:v>270.53300000000002</c:v>
                </c:pt>
                <c:pt idx="1556">
                  <c:v>270.53300000000002</c:v>
                </c:pt>
                <c:pt idx="1557">
                  <c:v>270.53300000000002</c:v>
                </c:pt>
                <c:pt idx="1558">
                  <c:v>270.53300000000002</c:v>
                </c:pt>
                <c:pt idx="1559">
                  <c:v>270.53300000000002</c:v>
                </c:pt>
                <c:pt idx="1560">
                  <c:v>270.21899999999999</c:v>
                </c:pt>
                <c:pt idx="1561">
                  <c:v>270.21899999999999</c:v>
                </c:pt>
                <c:pt idx="1562">
                  <c:v>270.21899999999999</c:v>
                </c:pt>
                <c:pt idx="1563">
                  <c:v>270.21899999999999</c:v>
                </c:pt>
                <c:pt idx="1564">
                  <c:v>270.21899999999999</c:v>
                </c:pt>
                <c:pt idx="1565">
                  <c:v>270.21899999999999</c:v>
                </c:pt>
                <c:pt idx="1566">
                  <c:v>270.21899999999999</c:v>
                </c:pt>
                <c:pt idx="1567">
                  <c:v>269.90600000000001</c:v>
                </c:pt>
                <c:pt idx="1568">
                  <c:v>269.90600000000001</c:v>
                </c:pt>
                <c:pt idx="1569">
                  <c:v>269.90600000000001</c:v>
                </c:pt>
                <c:pt idx="1570">
                  <c:v>269.90600000000001</c:v>
                </c:pt>
                <c:pt idx="1571">
                  <c:v>269.90600000000001</c:v>
                </c:pt>
                <c:pt idx="1572">
                  <c:v>269.90600000000001</c:v>
                </c:pt>
                <c:pt idx="1573">
                  <c:v>269.90600000000001</c:v>
                </c:pt>
                <c:pt idx="1574">
                  <c:v>269.59199999999998</c:v>
                </c:pt>
                <c:pt idx="1575">
                  <c:v>269.59199999999998</c:v>
                </c:pt>
                <c:pt idx="1576">
                  <c:v>269.59199999999998</c:v>
                </c:pt>
                <c:pt idx="1577">
                  <c:v>269.59199999999998</c:v>
                </c:pt>
                <c:pt idx="1578">
                  <c:v>269.59199999999998</c:v>
                </c:pt>
                <c:pt idx="1579">
                  <c:v>269.59199999999998</c:v>
                </c:pt>
                <c:pt idx="1580">
                  <c:v>269.59199999999998</c:v>
                </c:pt>
                <c:pt idx="1581">
                  <c:v>269.279</c:v>
                </c:pt>
                <c:pt idx="1582">
                  <c:v>269.279</c:v>
                </c:pt>
                <c:pt idx="1583">
                  <c:v>269.279</c:v>
                </c:pt>
                <c:pt idx="1584">
                  <c:v>269.279</c:v>
                </c:pt>
                <c:pt idx="1585">
                  <c:v>269.279</c:v>
                </c:pt>
                <c:pt idx="1586">
                  <c:v>269.279</c:v>
                </c:pt>
                <c:pt idx="1587">
                  <c:v>269.279</c:v>
                </c:pt>
                <c:pt idx="1588">
                  <c:v>269.279</c:v>
                </c:pt>
                <c:pt idx="1589">
                  <c:v>268.96600000000001</c:v>
                </c:pt>
                <c:pt idx="1590">
                  <c:v>268.96600000000001</c:v>
                </c:pt>
                <c:pt idx="1591">
                  <c:v>268.96600000000001</c:v>
                </c:pt>
                <c:pt idx="1592">
                  <c:v>268.96600000000001</c:v>
                </c:pt>
                <c:pt idx="1593">
                  <c:v>268.96600000000001</c:v>
                </c:pt>
                <c:pt idx="1594">
                  <c:v>268.96600000000001</c:v>
                </c:pt>
                <c:pt idx="1595">
                  <c:v>268.96600000000001</c:v>
                </c:pt>
                <c:pt idx="1596">
                  <c:v>268.96600000000001</c:v>
                </c:pt>
                <c:pt idx="1597">
                  <c:v>268.65199999999999</c:v>
                </c:pt>
                <c:pt idx="1598">
                  <c:v>268.65199999999999</c:v>
                </c:pt>
                <c:pt idx="1599">
                  <c:v>268.65199999999999</c:v>
                </c:pt>
                <c:pt idx="1600">
                  <c:v>268.65199999999999</c:v>
                </c:pt>
                <c:pt idx="1601">
                  <c:v>268.65199999999999</c:v>
                </c:pt>
                <c:pt idx="1602">
                  <c:v>268.65199999999999</c:v>
                </c:pt>
                <c:pt idx="1603">
                  <c:v>268.65199999999999</c:v>
                </c:pt>
                <c:pt idx="1604">
                  <c:v>268.65199999999999</c:v>
                </c:pt>
                <c:pt idx="1605">
                  <c:v>268.339</c:v>
                </c:pt>
                <c:pt idx="1606">
                  <c:v>268.339</c:v>
                </c:pt>
                <c:pt idx="1607">
                  <c:v>268.339</c:v>
                </c:pt>
                <c:pt idx="1608">
                  <c:v>268.339</c:v>
                </c:pt>
                <c:pt idx="1609">
                  <c:v>268.339</c:v>
                </c:pt>
                <c:pt idx="1610">
                  <c:v>268.339</c:v>
                </c:pt>
                <c:pt idx="1611">
                  <c:v>268.339</c:v>
                </c:pt>
                <c:pt idx="1612">
                  <c:v>268.339</c:v>
                </c:pt>
                <c:pt idx="1613">
                  <c:v>268.339</c:v>
                </c:pt>
                <c:pt idx="1614">
                  <c:v>268.02499999999998</c:v>
                </c:pt>
                <c:pt idx="1615">
                  <c:v>268.02499999999998</c:v>
                </c:pt>
                <c:pt idx="1616">
                  <c:v>268.02499999999998</c:v>
                </c:pt>
                <c:pt idx="1617">
                  <c:v>268.02499999999998</c:v>
                </c:pt>
                <c:pt idx="1618">
                  <c:v>268.02499999999998</c:v>
                </c:pt>
                <c:pt idx="1619">
                  <c:v>268.02499999999998</c:v>
                </c:pt>
                <c:pt idx="1620">
                  <c:v>268.02499999999998</c:v>
                </c:pt>
                <c:pt idx="1621">
                  <c:v>268.02499999999998</c:v>
                </c:pt>
                <c:pt idx="1622">
                  <c:v>267.71199999999999</c:v>
                </c:pt>
                <c:pt idx="1623">
                  <c:v>267.71199999999999</c:v>
                </c:pt>
                <c:pt idx="1624">
                  <c:v>267.71199999999999</c:v>
                </c:pt>
                <c:pt idx="1625">
                  <c:v>267.71199999999999</c:v>
                </c:pt>
                <c:pt idx="1626">
                  <c:v>267.71199999999999</c:v>
                </c:pt>
                <c:pt idx="1627">
                  <c:v>267.71199999999999</c:v>
                </c:pt>
                <c:pt idx="1628">
                  <c:v>267.71199999999999</c:v>
                </c:pt>
                <c:pt idx="1629">
                  <c:v>267.71199999999999</c:v>
                </c:pt>
                <c:pt idx="1630">
                  <c:v>267.71199999999999</c:v>
                </c:pt>
                <c:pt idx="1631">
                  <c:v>267.39800000000002</c:v>
                </c:pt>
                <c:pt idx="1632">
                  <c:v>267.39800000000002</c:v>
                </c:pt>
                <c:pt idx="1633">
                  <c:v>267.39800000000002</c:v>
                </c:pt>
                <c:pt idx="1634">
                  <c:v>267.39800000000002</c:v>
                </c:pt>
                <c:pt idx="1635">
                  <c:v>267.39800000000002</c:v>
                </c:pt>
                <c:pt idx="1636">
                  <c:v>267.39800000000002</c:v>
                </c:pt>
                <c:pt idx="1637">
                  <c:v>267.39800000000002</c:v>
                </c:pt>
                <c:pt idx="1638">
                  <c:v>267.39800000000002</c:v>
                </c:pt>
                <c:pt idx="1639">
                  <c:v>267.39800000000002</c:v>
                </c:pt>
                <c:pt idx="1640">
                  <c:v>267.08499999999998</c:v>
                </c:pt>
                <c:pt idx="1641">
                  <c:v>267.08499999999998</c:v>
                </c:pt>
                <c:pt idx="1642">
                  <c:v>267.08499999999998</c:v>
                </c:pt>
                <c:pt idx="1643">
                  <c:v>267.08499999999998</c:v>
                </c:pt>
                <c:pt idx="1644">
                  <c:v>267.08499999999998</c:v>
                </c:pt>
                <c:pt idx="1645">
                  <c:v>267.08499999999998</c:v>
                </c:pt>
                <c:pt idx="1646">
                  <c:v>267.08499999999998</c:v>
                </c:pt>
                <c:pt idx="1647">
                  <c:v>267.08499999999998</c:v>
                </c:pt>
                <c:pt idx="1648">
                  <c:v>267.08499999999998</c:v>
                </c:pt>
                <c:pt idx="1649">
                  <c:v>267.08499999999998</c:v>
                </c:pt>
                <c:pt idx="1650">
                  <c:v>266.77100000000002</c:v>
                </c:pt>
                <c:pt idx="1651">
                  <c:v>266.77100000000002</c:v>
                </c:pt>
                <c:pt idx="1652">
                  <c:v>266.77100000000002</c:v>
                </c:pt>
                <c:pt idx="1653">
                  <c:v>266.77100000000002</c:v>
                </c:pt>
                <c:pt idx="1654">
                  <c:v>266.77100000000002</c:v>
                </c:pt>
                <c:pt idx="1655">
                  <c:v>266.77100000000002</c:v>
                </c:pt>
                <c:pt idx="1656">
                  <c:v>266.77100000000002</c:v>
                </c:pt>
                <c:pt idx="1657">
                  <c:v>266.77100000000002</c:v>
                </c:pt>
                <c:pt idx="1658">
                  <c:v>266.77100000000002</c:v>
                </c:pt>
                <c:pt idx="1659">
                  <c:v>266.77100000000002</c:v>
                </c:pt>
                <c:pt idx="1660">
                  <c:v>266.45800000000003</c:v>
                </c:pt>
                <c:pt idx="1661">
                  <c:v>266.45800000000003</c:v>
                </c:pt>
                <c:pt idx="1662">
                  <c:v>266.45800000000003</c:v>
                </c:pt>
                <c:pt idx="1663">
                  <c:v>266.45800000000003</c:v>
                </c:pt>
                <c:pt idx="1664">
                  <c:v>266.45800000000003</c:v>
                </c:pt>
                <c:pt idx="1665">
                  <c:v>266.45800000000003</c:v>
                </c:pt>
                <c:pt idx="1666">
                  <c:v>266.45800000000003</c:v>
                </c:pt>
                <c:pt idx="1667">
                  <c:v>266.45800000000003</c:v>
                </c:pt>
                <c:pt idx="1668">
                  <c:v>266.45800000000003</c:v>
                </c:pt>
                <c:pt idx="1669">
                  <c:v>266.45800000000003</c:v>
                </c:pt>
                <c:pt idx="1670">
                  <c:v>266.45800000000003</c:v>
                </c:pt>
                <c:pt idx="1671">
                  <c:v>266.14400000000001</c:v>
                </c:pt>
                <c:pt idx="1672">
                  <c:v>266.14400000000001</c:v>
                </c:pt>
                <c:pt idx="1673">
                  <c:v>266.14400000000001</c:v>
                </c:pt>
                <c:pt idx="1674">
                  <c:v>266.14400000000001</c:v>
                </c:pt>
                <c:pt idx="1675">
                  <c:v>266.14400000000001</c:v>
                </c:pt>
                <c:pt idx="1676">
                  <c:v>266.14400000000001</c:v>
                </c:pt>
                <c:pt idx="1677">
                  <c:v>266.14400000000001</c:v>
                </c:pt>
                <c:pt idx="1678">
                  <c:v>266.14400000000001</c:v>
                </c:pt>
                <c:pt idx="1679">
                  <c:v>266.14400000000001</c:v>
                </c:pt>
                <c:pt idx="1680">
                  <c:v>266.14400000000001</c:v>
                </c:pt>
                <c:pt idx="1681">
                  <c:v>266.14400000000001</c:v>
                </c:pt>
                <c:pt idx="1682">
                  <c:v>265.83100000000002</c:v>
                </c:pt>
                <c:pt idx="1683">
                  <c:v>265.83100000000002</c:v>
                </c:pt>
                <c:pt idx="1684">
                  <c:v>265.83100000000002</c:v>
                </c:pt>
                <c:pt idx="1685">
                  <c:v>265.83100000000002</c:v>
                </c:pt>
                <c:pt idx="1686">
                  <c:v>265.83100000000002</c:v>
                </c:pt>
                <c:pt idx="1687">
                  <c:v>265.83100000000002</c:v>
                </c:pt>
                <c:pt idx="1688">
                  <c:v>265.83100000000002</c:v>
                </c:pt>
                <c:pt idx="1689">
                  <c:v>265.83100000000002</c:v>
                </c:pt>
                <c:pt idx="1690">
                  <c:v>265.83100000000002</c:v>
                </c:pt>
                <c:pt idx="1691">
                  <c:v>265.83100000000002</c:v>
                </c:pt>
                <c:pt idx="1692">
                  <c:v>265.83100000000002</c:v>
                </c:pt>
                <c:pt idx="1693">
                  <c:v>265.517</c:v>
                </c:pt>
                <c:pt idx="1694">
                  <c:v>265.517</c:v>
                </c:pt>
                <c:pt idx="1695">
                  <c:v>265.517</c:v>
                </c:pt>
                <c:pt idx="1696">
                  <c:v>265.517</c:v>
                </c:pt>
                <c:pt idx="1697">
                  <c:v>265.517</c:v>
                </c:pt>
                <c:pt idx="1698">
                  <c:v>265.517</c:v>
                </c:pt>
                <c:pt idx="1699">
                  <c:v>265.517</c:v>
                </c:pt>
                <c:pt idx="1700">
                  <c:v>265.517</c:v>
                </c:pt>
                <c:pt idx="1701">
                  <c:v>265.517</c:v>
                </c:pt>
                <c:pt idx="1702">
                  <c:v>265.517</c:v>
                </c:pt>
                <c:pt idx="1703">
                  <c:v>265.517</c:v>
                </c:pt>
                <c:pt idx="1704">
                  <c:v>265.517</c:v>
                </c:pt>
                <c:pt idx="1705">
                  <c:v>265.20400000000001</c:v>
                </c:pt>
                <c:pt idx="1706">
                  <c:v>265.20400000000001</c:v>
                </c:pt>
                <c:pt idx="1707">
                  <c:v>265.20400000000001</c:v>
                </c:pt>
                <c:pt idx="1708">
                  <c:v>265.20400000000001</c:v>
                </c:pt>
                <c:pt idx="1709">
                  <c:v>265.20400000000001</c:v>
                </c:pt>
                <c:pt idx="1710">
                  <c:v>265.20400000000001</c:v>
                </c:pt>
                <c:pt idx="1711">
                  <c:v>265.20400000000001</c:v>
                </c:pt>
                <c:pt idx="1712">
                  <c:v>265.20400000000001</c:v>
                </c:pt>
                <c:pt idx="1713">
                  <c:v>265.20400000000001</c:v>
                </c:pt>
                <c:pt idx="1714">
                  <c:v>265.20400000000001</c:v>
                </c:pt>
                <c:pt idx="1715">
                  <c:v>265.20400000000001</c:v>
                </c:pt>
                <c:pt idx="1716">
                  <c:v>265.20400000000001</c:v>
                </c:pt>
                <c:pt idx="1717">
                  <c:v>265.20400000000001</c:v>
                </c:pt>
                <c:pt idx="1718">
                  <c:v>264.89</c:v>
                </c:pt>
                <c:pt idx="1719">
                  <c:v>264.89</c:v>
                </c:pt>
                <c:pt idx="1720">
                  <c:v>264.89</c:v>
                </c:pt>
                <c:pt idx="1721">
                  <c:v>264.89</c:v>
                </c:pt>
                <c:pt idx="1722">
                  <c:v>264.89</c:v>
                </c:pt>
                <c:pt idx="1723">
                  <c:v>264.89</c:v>
                </c:pt>
                <c:pt idx="1724">
                  <c:v>264.89</c:v>
                </c:pt>
                <c:pt idx="1725">
                  <c:v>264.89</c:v>
                </c:pt>
                <c:pt idx="1726">
                  <c:v>264.89</c:v>
                </c:pt>
                <c:pt idx="1727">
                  <c:v>264.89</c:v>
                </c:pt>
                <c:pt idx="1728">
                  <c:v>264.89</c:v>
                </c:pt>
                <c:pt idx="1729">
                  <c:v>264.89</c:v>
                </c:pt>
                <c:pt idx="1730">
                  <c:v>264.89</c:v>
                </c:pt>
                <c:pt idx="1731">
                  <c:v>264.577</c:v>
                </c:pt>
                <c:pt idx="1732">
                  <c:v>264.577</c:v>
                </c:pt>
                <c:pt idx="1733">
                  <c:v>264.577</c:v>
                </c:pt>
                <c:pt idx="1734">
                  <c:v>264.577</c:v>
                </c:pt>
                <c:pt idx="1735">
                  <c:v>264.577</c:v>
                </c:pt>
                <c:pt idx="1736">
                  <c:v>264.577</c:v>
                </c:pt>
                <c:pt idx="1737">
                  <c:v>264.577</c:v>
                </c:pt>
                <c:pt idx="1738">
                  <c:v>264.577</c:v>
                </c:pt>
                <c:pt idx="1739">
                  <c:v>264.577</c:v>
                </c:pt>
                <c:pt idx="1740">
                  <c:v>264.577</c:v>
                </c:pt>
                <c:pt idx="1741">
                  <c:v>264.577</c:v>
                </c:pt>
                <c:pt idx="1742">
                  <c:v>264.577</c:v>
                </c:pt>
                <c:pt idx="1743">
                  <c:v>264.577</c:v>
                </c:pt>
                <c:pt idx="1744">
                  <c:v>264.26299999999998</c:v>
                </c:pt>
                <c:pt idx="1745">
                  <c:v>264.26299999999998</c:v>
                </c:pt>
                <c:pt idx="1746">
                  <c:v>264.26299999999998</c:v>
                </c:pt>
                <c:pt idx="1747">
                  <c:v>264.26299999999998</c:v>
                </c:pt>
                <c:pt idx="1748">
                  <c:v>264.26299999999998</c:v>
                </c:pt>
                <c:pt idx="1749">
                  <c:v>264.26299999999998</c:v>
                </c:pt>
                <c:pt idx="1750">
                  <c:v>264.26299999999998</c:v>
                </c:pt>
                <c:pt idx="1751">
                  <c:v>264.26299999999998</c:v>
                </c:pt>
                <c:pt idx="1752">
                  <c:v>264.26299999999998</c:v>
                </c:pt>
                <c:pt idx="1753">
                  <c:v>264.26299999999998</c:v>
                </c:pt>
                <c:pt idx="1754">
                  <c:v>264.26299999999998</c:v>
                </c:pt>
                <c:pt idx="1755">
                  <c:v>264.26299999999998</c:v>
                </c:pt>
                <c:pt idx="1756">
                  <c:v>264.26299999999998</c:v>
                </c:pt>
                <c:pt idx="1757">
                  <c:v>264.26299999999998</c:v>
                </c:pt>
                <c:pt idx="1758">
                  <c:v>263.95</c:v>
                </c:pt>
                <c:pt idx="1759">
                  <c:v>263.95</c:v>
                </c:pt>
                <c:pt idx="1760">
                  <c:v>263.95</c:v>
                </c:pt>
                <c:pt idx="1761">
                  <c:v>263.95</c:v>
                </c:pt>
                <c:pt idx="1762">
                  <c:v>263.95</c:v>
                </c:pt>
                <c:pt idx="1763">
                  <c:v>263.95</c:v>
                </c:pt>
                <c:pt idx="1764">
                  <c:v>263.95</c:v>
                </c:pt>
                <c:pt idx="1765">
                  <c:v>263.95</c:v>
                </c:pt>
                <c:pt idx="1766">
                  <c:v>263.95</c:v>
                </c:pt>
                <c:pt idx="1767">
                  <c:v>263.95</c:v>
                </c:pt>
                <c:pt idx="1768">
                  <c:v>263.95</c:v>
                </c:pt>
                <c:pt idx="1769">
                  <c:v>263.95</c:v>
                </c:pt>
                <c:pt idx="1770">
                  <c:v>263.95</c:v>
                </c:pt>
                <c:pt idx="1771">
                  <c:v>263.95</c:v>
                </c:pt>
                <c:pt idx="1772">
                  <c:v>263.95</c:v>
                </c:pt>
                <c:pt idx="1773">
                  <c:v>263.63600000000002</c:v>
                </c:pt>
                <c:pt idx="1774">
                  <c:v>263.63600000000002</c:v>
                </c:pt>
                <c:pt idx="1775">
                  <c:v>263.63600000000002</c:v>
                </c:pt>
                <c:pt idx="1776">
                  <c:v>263.63600000000002</c:v>
                </c:pt>
                <c:pt idx="1777">
                  <c:v>263.63600000000002</c:v>
                </c:pt>
                <c:pt idx="1778">
                  <c:v>263.63600000000002</c:v>
                </c:pt>
                <c:pt idx="1779">
                  <c:v>263.63600000000002</c:v>
                </c:pt>
                <c:pt idx="1780">
                  <c:v>263.63600000000002</c:v>
                </c:pt>
                <c:pt idx="1781">
                  <c:v>263.63600000000002</c:v>
                </c:pt>
                <c:pt idx="1782">
                  <c:v>263.63600000000002</c:v>
                </c:pt>
                <c:pt idx="1783">
                  <c:v>263.63600000000002</c:v>
                </c:pt>
                <c:pt idx="1784">
                  <c:v>263.63600000000002</c:v>
                </c:pt>
                <c:pt idx="1785">
                  <c:v>263.63600000000002</c:v>
                </c:pt>
                <c:pt idx="1786">
                  <c:v>263.63600000000002</c:v>
                </c:pt>
                <c:pt idx="1787">
                  <c:v>263.63600000000002</c:v>
                </c:pt>
                <c:pt idx="1788">
                  <c:v>263.32299999999998</c:v>
                </c:pt>
                <c:pt idx="1789">
                  <c:v>263.32299999999998</c:v>
                </c:pt>
                <c:pt idx="1790">
                  <c:v>263.32299999999998</c:v>
                </c:pt>
                <c:pt idx="1791">
                  <c:v>263.32299999999998</c:v>
                </c:pt>
                <c:pt idx="1792">
                  <c:v>263.32299999999998</c:v>
                </c:pt>
                <c:pt idx="1793">
                  <c:v>263.32299999999998</c:v>
                </c:pt>
                <c:pt idx="1794">
                  <c:v>263.32299999999998</c:v>
                </c:pt>
                <c:pt idx="1795">
                  <c:v>263.32299999999998</c:v>
                </c:pt>
                <c:pt idx="1796">
                  <c:v>263.32299999999998</c:v>
                </c:pt>
                <c:pt idx="1797">
                  <c:v>263.32299999999998</c:v>
                </c:pt>
                <c:pt idx="1798">
                  <c:v>263.32299999999998</c:v>
                </c:pt>
                <c:pt idx="1799">
                  <c:v>263.32299999999998</c:v>
                </c:pt>
                <c:pt idx="1800">
                  <c:v>263.32299999999998</c:v>
                </c:pt>
                <c:pt idx="1801">
                  <c:v>263.32299999999998</c:v>
                </c:pt>
                <c:pt idx="1802">
                  <c:v>263.32299999999998</c:v>
                </c:pt>
                <c:pt idx="1803">
                  <c:v>263.32299999999998</c:v>
                </c:pt>
                <c:pt idx="1804">
                  <c:v>263.00900000000001</c:v>
                </c:pt>
                <c:pt idx="1805">
                  <c:v>263.00900000000001</c:v>
                </c:pt>
                <c:pt idx="1806">
                  <c:v>263.00900000000001</c:v>
                </c:pt>
                <c:pt idx="1807">
                  <c:v>263.00900000000001</c:v>
                </c:pt>
                <c:pt idx="1808">
                  <c:v>263.00900000000001</c:v>
                </c:pt>
                <c:pt idx="1809">
                  <c:v>263.00900000000001</c:v>
                </c:pt>
                <c:pt idx="1810">
                  <c:v>263.00900000000001</c:v>
                </c:pt>
                <c:pt idx="1811">
                  <c:v>263.00900000000001</c:v>
                </c:pt>
                <c:pt idx="1812">
                  <c:v>263.00900000000001</c:v>
                </c:pt>
                <c:pt idx="1813">
                  <c:v>263.00900000000001</c:v>
                </c:pt>
                <c:pt idx="1814">
                  <c:v>263.00900000000001</c:v>
                </c:pt>
                <c:pt idx="1815">
                  <c:v>263.00900000000001</c:v>
                </c:pt>
                <c:pt idx="1816">
                  <c:v>263.00900000000001</c:v>
                </c:pt>
                <c:pt idx="1817">
                  <c:v>263.00900000000001</c:v>
                </c:pt>
                <c:pt idx="1818">
                  <c:v>263.00900000000001</c:v>
                </c:pt>
                <c:pt idx="1819">
                  <c:v>263.00900000000001</c:v>
                </c:pt>
                <c:pt idx="1820">
                  <c:v>262.69600000000003</c:v>
                </c:pt>
                <c:pt idx="1821">
                  <c:v>262.69600000000003</c:v>
                </c:pt>
                <c:pt idx="1822">
                  <c:v>262.69600000000003</c:v>
                </c:pt>
                <c:pt idx="1823">
                  <c:v>262.69600000000003</c:v>
                </c:pt>
                <c:pt idx="1824">
                  <c:v>262.69600000000003</c:v>
                </c:pt>
                <c:pt idx="1825">
                  <c:v>262.69600000000003</c:v>
                </c:pt>
                <c:pt idx="1826">
                  <c:v>262.69600000000003</c:v>
                </c:pt>
                <c:pt idx="1827">
                  <c:v>262.69600000000003</c:v>
                </c:pt>
                <c:pt idx="1828">
                  <c:v>262.69600000000003</c:v>
                </c:pt>
                <c:pt idx="1829">
                  <c:v>262.69600000000003</c:v>
                </c:pt>
                <c:pt idx="1830">
                  <c:v>262.69600000000003</c:v>
                </c:pt>
                <c:pt idx="1831">
                  <c:v>262.69600000000003</c:v>
                </c:pt>
                <c:pt idx="1832">
                  <c:v>262.69600000000003</c:v>
                </c:pt>
                <c:pt idx="1833">
                  <c:v>262.69600000000003</c:v>
                </c:pt>
                <c:pt idx="1834">
                  <c:v>262.69600000000003</c:v>
                </c:pt>
                <c:pt idx="1835">
                  <c:v>262.69600000000003</c:v>
                </c:pt>
                <c:pt idx="1836">
                  <c:v>262.69600000000003</c:v>
                </c:pt>
                <c:pt idx="1837">
                  <c:v>262.38200000000001</c:v>
                </c:pt>
                <c:pt idx="1838">
                  <c:v>262.38200000000001</c:v>
                </c:pt>
                <c:pt idx="1839">
                  <c:v>262.38200000000001</c:v>
                </c:pt>
                <c:pt idx="1840">
                  <c:v>262.38200000000001</c:v>
                </c:pt>
                <c:pt idx="1841">
                  <c:v>262.38200000000001</c:v>
                </c:pt>
                <c:pt idx="1842">
                  <c:v>262.38200000000001</c:v>
                </c:pt>
                <c:pt idx="1843">
                  <c:v>262.38200000000001</c:v>
                </c:pt>
                <c:pt idx="1844">
                  <c:v>262.38200000000001</c:v>
                </c:pt>
                <c:pt idx="1845">
                  <c:v>262.38200000000001</c:v>
                </c:pt>
                <c:pt idx="1846">
                  <c:v>262.38200000000001</c:v>
                </c:pt>
                <c:pt idx="1847">
                  <c:v>262.38200000000001</c:v>
                </c:pt>
                <c:pt idx="1848">
                  <c:v>262.38200000000001</c:v>
                </c:pt>
                <c:pt idx="1849">
                  <c:v>262.38200000000001</c:v>
                </c:pt>
                <c:pt idx="1850">
                  <c:v>262.38200000000001</c:v>
                </c:pt>
                <c:pt idx="1851">
                  <c:v>262.38200000000001</c:v>
                </c:pt>
                <c:pt idx="1852">
                  <c:v>262.38200000000001</c:v>
                </c:pt>
                <c:pt idx="1853">
                  <c:v>262.38200000000001</c:v>
                </c:pt>
                <c:pt idx="1854">
                  <c:v>262.06900000000002</c:v>
                </c:pt>
                <c:pt idx="1855">
                  <c:v>262.06900000000002</c:v>
                </c:pt>
                <c:pt idx="1856">
                  <c:v>262.06900000000002</c:v>
                </c:pt>
                <c:pt idx="1857">
                  <c:v>262.06900000000002</c:v>
                </c:pt>
                <c:pt idx="1858">
                  <c:v>262.06900000000002</c:v>
                </c:pt>
                <c:pt idx="1859">
                  <c:v>262.06900000000002</c:v>
                </c:pt>
                <c:pt idx="1860">
                  <c:v>262.06900000000002</c:v>
                </c:pt>
                <c:pt idx="1861">
                  <c:v>262.06900000000002</c:v>
                </c:pt>
                <c:pt idx="1862">
                  <c:v>262.06900000000002</c:v>
                </c:pt>
                <c:pt idx="1863">
                  <c:v>262.06900000000002</c:v>
                </c:pt>
                <c:pt idx="1864">
                  <c:v>262.06900000000002</c:v>
                </c:pt>
                <c:pt idx="1865">
                  <c:v>262.06900000000002</c:v>
                </c:pt>
                <c:pt idx="1866">
                  <c:v>262.06900000000002</c:v>
                </c:pt>
                <c:pt idx="1867">
                  <c:v>262.06900000000002</c:v>
                </c:pt>
                <c:pt idx="1868">
                  <c:v>262.06900000000002</c:v>
                </c:pt>
                <c:pt idx="1869">
                  <c:v>262.06900000000002</c:v>
                </c:pt>
                <c:pt idx="1870">
                  <c:v>262.06900000000002</c:v>
                </c:pt>
                <c:pt idx="1871">
                  <c:v>262.06900000000002</c:v>
                </c:pt>
                <c:pt idx="1872">
                  <c:v>261.755</c:v>
                </c:pt>
                <c:pt idx="1873">
                  <c:v>261.755</c:v>
                </c:pt>
                <c:pt idx="1874">
                  <c:v>261.755</c:v>
                </c:pt>
                <c:pt idx="1875">
                  <c:v>261.755</c:v>
                </c:pt>
                <c:pt idx="1876">
                  <c:v>261.755</c:v>
                </c:pt>
                <c:pt idx="1877">
                  <c:v>261.755</c:v>
                </c:pt>
                <c:pt idx="1878">
                  <c:v>261.755</c:v>
                </c:pt>
                <c:pt idx="1879">
                  <c:v>261.755</c:v>
                </c:pt>
                <c:pt idx="1880">
                  <c:v>261.755</c:v>
                </c:pt>
                <c:pt idx="1881">
                  <c:v>261.755</c:v>
                </c:pt>
                <c:pt idx="1882">
                  <c:v>261.755</c:v>
                </c:pt>
                <c:pt idx="1883">
                  <c:v>261.755</c:v>
                </c:pt>
                <c:pt idx="1884">
                  <c:v>261.755</c:v>
                </c:pt>
                <c:pt idx="1885">
                  <c:v>261.755</c:v>
                </c:pt>
                <c:pt idx="1886">
                  <c:v>261.755</c:v>
                </c:pt>
                <c:pt idx="1887">
                  <c:v>261.755</c:v>
                </c:pt>
                <c:pt idx="1888">
                  <c:v>261.755</c:v>
                </c:pt>
                <c:pt idx="1889">
                  <c:v>261.755</c:v>
                </c:pt>
                <c:pt idx="1890">
                  <c:v>261.755</c:v>
                </c:pt>
                <c:pt idx="1891">
                  <c:v>261.44200000000001</c:v>
                </c:pt>
                <c:pt idx="1892">
                  <c:v>261.44200000000001</c:v>
                </c:pt>
                <c:pt idx="1893">
                  <c:v>261.44200000000001</c:v>
                </c:pt>
                <c:pt idx="1894">
                  <c:v>261.44200000000001</c:v>
                </c:pt>
                <c:pt idx="1895">
                  <c:v>261.44200000000001</c:v>
                </c:pt>
                <c:pt idx="1896">
                  <c:v>261.44200000000001</c:v>
                </c:pt>
                <c:pt idx="1897">
                  <c:v>261.44200000000001</c:v>
                </c:pt>
                <c:pt idx="1898">
                  <c:v>261.44200000000001</c:v>
                </c:pt>
                <c:pt idx="1899">
                  <c:v>261.44200000000001</c:v>
                </c:pt>
                <c:pt idx="1900">
                  <c:v>261.44200000000001</c:v>
                </c:pt>
                <c:pt idx="1901">
                  <c:v>261.44200000000001</c:v>
                </c:pt>
                <c:pt idx="1902">
                  <c:v>261.44200000000001</c:v>
                </c:pt>
                <c:pt idx="1903">
                  <c:v>261.44200000000001</c:v>
                </c:pt>
                <c:pt idx="1904">
                  <c:v>261.44200000000001</c:v>
                </c:pt>
                <c:pt idx="1905">
                  <c:v>261.44200000000001</c:v>
                </c:pt>
                <c:pt idx="1906">
                  <c:v>261.44200000000001</c:v>
                </c:pt>
                <c:pt idx="1907">
                  <c:v>261.44200000000001</c:v>
                </c:pt>
                <c:pt idx="1908">
                  <c:v>261.44200000000001</c:v>
                </c:pt>
                <c:pt idx="1909">
                  <c:v>261.44200000000001</c:v>
                </c:pt>
                <c:pt idx="1910">
                  <c:v>261.44200000000001</c:v>
                </c:pt>
                <c:pt idx="1911">
                  <c:v>261.12900000000002</c:v>
                </c:pt>
                <c:pt idx="1912">
                  <c:v>261.12900000000002</c:v>
                </c:pt>
                <c:pt idx="1913">
                  <c:v>261.12900000000002</c:v>
                </c:pt>
                <c:pt idx="1914">
                  <c:v>261.12900000000002</c:v>
                </c:pt>
                <c:pt idx="1915">
                  <c:v>261.12900000000002</c:v>
                </c:pt>
                <c:pt idx="1916">
                  <c:v>261.12900000000002</c:v>
                </c:pt>
                <c:pt idx="1917">
                  <c:v>261.12900000000002</c:v>
                </c:pt>
                <c:pt idx="1918">
                  <c:v>261.12900000000002</c:v>
                </c:pt>
                <c:pt idx="1919">
                  <c:v>261.12900000000002</c:v>
                </c:pt>
                <c:pt idx="1920">
                  <c:v>261.12900000000002</c:v>
                </c:pt>
                <c:pt idx="1921">
                  <c:v>261.12900000000002</c:v>
                </c:pt>
                <c:pt idx="1922">
                  <c:v>261.12900000000002</c:v>
                </c:pt>
                <c:pt idx="1923">
                  <c:v>261.12900000000002</c:v>
                </c:pt>
                <c:pt idx="1924">
                  <c:v>261.12900000000002</c:v>
                </c:pt>
                <c:pt idx="1925">
                  <c:v>261.12900000000002</c:v>
                </c:pt>
                <c:pt idx="1926">
                  <c:v>261.12900000000002</c:v>
                </c:pt>
                <c:pt idx="1927">
                  <c:v>261.12900000000002</c:v>
                </c:pt>
                <c:pt idx="1928">
                  <c:v>261.12900000000002</c:v>
                </c:pt>
                <c:pt idx="1929">
                  <c:v>261.12900000000002</c:v>
                </c:pt>
                <c:pt idx="1930">
                  <c:v>261.12900000000002</c:v>
                </c:pt>
                <c:pt idx="1931">
                  <c:v>260.815</c:v>
                </c:pt>
                <c:pt idx="1932">
                  <c:v>260.815</c:v>
                </c:pt>
                <c:pt idx="1933">
                  <c:v>260.815</c:v>
                </c:pt>
                <c:pt idx="1934">
                  <c:v>260.815</c:v>
                </c:pt>
                <c:pt idx="1935">
                  <c:v>260.815</c:v>
                </c:pt>
                <c:pt idx="1936">
                  <c:v>260.815</c:v>
                </c:pt>
                <c:pt idx="1937">
                  <c:v>260.815</c:v>
                </c:pt>
                <c:pt idx="1938">
                  <c:v>260.815</c:v>
                </c:pt>
                <c:pt idx="1939">
                  <c:v>260.815</c:v>
                </c:pt>
                <c:pt idx="1940">
                  <c:v>260.815</c:v>
                </c:pt>
                <c:pt idx="1941">
                  <c:v>260.815</c:v>
                </c:pt>
                <c:pt idx="1942">
                  <c:v>260.815</c:v>
                </c:pt>
                <c:pt idx="1943">
                  <c:v>260.815</c:v>
                </c:pt>
                <c:pt idx="1944">
                  <c:v>260.815</c:v>
                </c:pt>
                <c:pt idx="1945">
                  <c:v>260.815</c:v>
                </c:pt>
                <c:pt idx="1946">
                  <c:v>260.815</c:v>
                </c:pt>
                <c:pt idx="1947">
                  <c:v>260.815</c:v>
                </c:pt>
                <c:pt idx="1948">
                  <c:v>260.815</c:v>
                </c:pt>
                <c:pt idx="1949">
                  <c:v>260.815</c:v>
                </c:pt>
                <c:pt idx="1950">
                  <c:v>260.815</c:v>
                </c:pt>
                <c:pt idx="1951">
                  <c:v>260.815</c:v>
                </c:pt>
                <c:pt idx="1952">
                  <c:v>260.815</c:v>
                </c:pt>
                <c:pt idx="1953">
                  <c:v>260.50200000000001</c:v>
                </c:pt>
                <c:pt idx="1954">
                  <c:v>260.50200000000001</c:v>
                </c:pt>
                <c:pt idx="1955">
                  <c:v>260.50200000000001</c:v>
                </c:pt>
                <c:pt idx="1956">
                  <c:v>260.50200000000001</c:v>
                </c:pt>
                <c:pt idx="1957">
                  <c:v>260.50200000000001</c:v>
                </c:pt>
                <c:pt idx="1958">
                  <c:v>260.50200000000001</c:v>
                </c:pt>
                <c:pt idx="1959">
                  <c:v>260.50200000000001</c:v>
                </c:pt>
                <c:pt idx="1960">
                  <c:v>260.50200000000001</c:v>
                </c:pt>
                <c:pt idx="1961">
                  <c:v>260.50200000000001</c:v>
                </c:pt>
                <c:pt idx="1962">
                  <c:v>260.50200000000001</c:v>
                </c:pt>
                <c:pt idx="1963">
                  <c:v>260.50200000000001</c:v>
                </c:pt>
                <c:pt idx="1964">
                  <c:v>260.50200000000001</c:v>
                </c:pt>
                <c:pt idx="1965">
                  <c:v>260.50200000000001</c:v>
                </c:pt>
                <c:pt idx="1966">
                  <c:v>260.50200000000001</c:v>
                </c:pt>
                <c:pt idx="1967">
                  <c:v>260.50200000000001</c:v>
                </c:pt>
                <c:pt idx="1968">
                  <c:v>260.50200000000001</c:v>
                </c:pt>
                <c:pt idx="1969">
                  <c:v>260.50200000000001</c:v>
                </c:pt>
                <c:pt idx="1970">
                  <c:v>260.50200000000001</c:v>
                </c:pt>
                <c:pt idx="1971">
                  <c:v>260.50200000000001</c:v>
                </c:pt>
                <c:pt idx="1972">
                  <c:v>260.50200000000001</c:v>
                </c:pt>
                <c:pt idx="1973">
                  <c:v>260.50200000000001</c:v>
                </c:pt>
                <c:pt idx="1974">
                  <c:v>260.50200000000001</c:v>
                </c:pt>
                <c:pt idx="1975">
                  <c:v>260.18799999999999</c:v>
                </c:pt>
                <c:pt idx="1976">
                  <c:v>260.18799999999999</c:v>
                </c:pt>
                <c:pt idx="1977">
                  <c:v>260.18799999999999</c:v>
                </c:pt>
                <c:pt idx="1978">
                  <c:v>260.18799999999999</c:v>
                </c:pt>
                <c:pt idx="1979">
                  <c:v>260.18799999999999</c:v>
                </c:pt>
                <c:pt idx="1980">
                  <c:v>260.18799999999999</c:v>
                </c:pt>
                <c:pt idx="1981">
                  <c:v>260.18799999999999</c:v>
                </c:pt>
                <c:pt idx="1982">
                  <c:v>260.18799999999999</c:v>
                </c:pt>
                <c:pt idx="1983">
                  <c:v>260.18799999999999</c:v>
                </c:pt>
                <c:pt idx="1984">
                  <c:v>260.18799999999999</c:v>
                </c:pt>
                <c:pt idx="1985">
                  <c:v>260.18799999999999</c:v>
                </c:pt>
                <c:pt idx="1986">
                  <c:v>260.18799999999999</c:v>
                </c:pt>
                <c:pt idx="1987">
                  <c:v>260.18799999999999</c:v>
                </c:pt>
                <c:pt idx="1988">
                  <c:v>260.18799999999999</c:v>
                </c:pt>
                <c:pt idx="1989">
                  <c:v>260.18799999999999</c:v>
                </c:pt>
                <c:pt idx="1990">
                  <c:v>260.18799999999999</c:v>
                </c:pt>
                <c:pt idx="1991">
                  <c:v>260.18799999999999</c:v>
                </c:pt>
                <c:pt idx="1992">
                  <c:v>260.18799999999999</c:v>
                </c:pt>
                <c:pt idx="1993">
                  <c:v>260.18799999999999</c:v>
                </c:pt>
                <c:pt idx="1994">
                  <c:v>260.18799999999999</c:v>
                </c:pt>
                <c:pt idx="1995">
                  <c:v>260.18799999999999</c:v>
                </c:pt>
                <c:pt idx="1996">
                  <c:v>260.18799999999999</c:v>
                </c:pt>
                <c:pt idx="1997">
                  <c:v>260.18799999999999</c:v>
                </c:pt>
                <c:pt idx="1998">
                  <c:v>260.18799999999999</c:v>
                </c:pt>
                <c:pt idx="1999">
                  <c:v>259.875</c:v>
                </c:pt>
                <c:pt idx="2000">
                  <c:v>259.875</c:v>
                </c:pt>
                <c:pt idx="2001">
                  <c:v>259.875</c:v>
                </c:pt>
                <c:pt idx="2002">
                  <c:v>259.875</c:v>
                </c:pt>
                <c:pt idx="2003">
                  <c:v>259.875</c:v>
                </c:pt>
                <c:pt idx="2004">
                  <c:v>259.875</c:v>
                </c:pt>
                <c:pt idx="2005">
                  <c:v>259.875</c:v>
                </c:pt>
                <c:pt idx="2006">
                  <c:v>259.875</c:v>
                </c:pt>
                <c:pt idx="2007">
                  <c:v>259.875</c:v>
                </c:pt>
                <c:pt idx="2008">
                  <c:v>259.875</c:v>
                </c:pt>
                <c:pt idx="2009">
                  <c:v>259.875</c:v>
                </c:pt>
                <c:pt idx="2010">
                  <c:v>259.875</c:v>
                </c:pt>
                <c:pt idx="2011">
                  <c:v>259.875</c:v>
                </c:pt>
                <c:pt idx="2012">
                  <c:v>259.875</c:v>
                </c:pt>
                <c:pt idx="2013">
                  <c:v>259.875</c:v>
                </c:pt>
                <c:pt idx="2014">
                  <c:v>259.875</c:v>
                </c:pt>
                <c:pt idx="2015">
                  <c:v>259.875</c:v>
                </c:pt>
                <c:pt idx="2016">
                  <c:v>259.875</c:v>
                </c:pt>
                <c:pt idx="2017">
                  <c:v>259.875</c:v>
                </c:pt>
                <c:pt idx="2018">
                  <c:v>259.875</c:v>
                </c:pt>
                <c:pt idx="2019">
                  <c:v>259.875</c:v>
                </c:pt>
                <c:pt idx="2020">
                  <c:v>259.875</c:v>
                </c:pt>
                <c:pt idx="2021">
                  <c:v>259.875</c:v>
                </c:pt>
                <c:pt idx="2022">
                  <c:v>259.875</c:v>
                </c:pt>
                <c:pt idx="2023">
                  <c:v>259.56099999999998</c:v>
                </c:pt>
                <c:pt idx="2024">
                  <c:v>259.56099999999998</c:v>
                </c:pt>
                <c:pt idx="2025">
                  <c:v>259.56099999999998</c:v>
                </c:pt>
                <c:pt idx="2026">
                  <c:v>259.56099999999998</c:v>
                </c:pt>
                <c:pt idx="2027">
                  <c:v>259.56099999999998</c:v>
                </c:pt>
                <c:pt idx="2028">
                  <c:v>259.56099999999998</c:v>
                </c:pt>
                <c:pt idx="2029">
                  <c:v>259.56099999999998</c:v>
                </c:pt>
                <c:pt idx="2030">
                  <c:v>259.56099999999998</c:v>
                </c:pt>
                <c:pt idx="2031">
                  <c:v>259.56099999999998</c:v>
                </c:pt>
                <c:pt idx="2032">
                  <c:v>259.56099999999998</c:v>
                </c:pt>
                <c:pt idx="2033">
                  <c:v>259.56099999999998</c:v>
                </c:pt>
                <c:pt idx="2034">
                  <c:v>259.56099999999998</c:v>
                </c:pt>
                <c:pt idx="2035">
                  <c:v>259.56099999999998</c:v>
                </c:pt>
                <c:pt idx="2036">
                  <c:v>259.56099999999998</c:v>
                </c:pt>
                <c:pt idx="2037">
                  <c:v>259.56099999999998</c:v>
                </c:pt>
                <c:pt idx="2038">
                  <c:v>259.56099999999998</c:v>
                </c:pt>
                <c:pt idx="2039">
                  <c:v>259.56099999999998</c:v>
                </c:pt>
                <c:pt idx="2040">
                  <c:v>259.56099999999998</c:v>
                </c:pt>
                <c:pt idx="2041">
                  <c:v>259.56099999999998</c:v>
                </c:pt>
                <c:pt idx="2042">
                  <c:v>259.56099999999998</c:v>
                </c:pt>
                <c:pt idx="2043">
                  <c:v>259.56099999999998</c:v>
                </c:pt>
                <c:pt idx="2044">
                  <c:v>259.56099999999998</c:v>
                </c:pt>
                <c:pt idx="2045">
                  <c:v>259.56099999999998</c:v>
                </c:pt>
                <c:pt idx="2046">
                  <c:v>259.56099999999998</c:v>
                </c:pt>
                <c:pt idx="2047">
                  <c:v>259.56099999999998</c:v>
                </c:pt>
                <c:pt idx="2048">
                  <c:v>259.24799999999999</c:v>
                </c:pt>
                <c:pt idx="2049">
                  <c:v>259.24799999999999</c:v>
                </c:pt>
                <c:pt idx="2050">
                  <c:v>259.24799999999999</c:v>
                </c:pt>
                <c:pt idx="2051">
                  <c:v>259.24799999999999</c:v>
                </c:pt>
                <c:pt idx="2052">
                  <c:v>259.24799999999999</c:v>
                </c:pt>
                <c:pt idx="2053">
                  <c:v>259.24799999999999</c:v>
                </c:pt>
                <c:pt idx="2054">
                  <c:v>259.24799999999999</c:v>
                </c:pt>
                <c:pt idx="2055">
                  <c:v>259.24799999999999</c:v>
                </c:pt>
                <c:pt idx="2056">
                  <c:v>259.24799999999999</c:v>
                </c:pt>
                <c:pt idx="2057">
                  <c:v>259.24799999999999</c:v>
                </c:pt>
                <c:pt idx="2058">
                  <c:v>259.24799999999999</c:v>
                </c:pt>
                <c:pt idx="2059">
                  <c:v>259.24799999999999</c:v>
                </c:pt>
                <c:pt idx="2060">
                  <c:v>259.24799999999999</c:v>
                </c:pt>
                <c:pt idx="2061">
                  <c:v>259.24799999999999</c:v>
                </c:pt>
                <c:pt idx="2062">
                  <c:v>259.24799999999999</c:v>
                </c:pt>
                <c:pt idx="2063">
                  <c:v>259.24799999999999</c:v>
                </c:pt>
                <c:pt idx="2064">
                  <c:v>259.24799999999999</c:v>
                </c:pt>
                <c:pt idx="2065">
                  <c:v>259.24799999999999</c:v>
                </c:pt>
                <c:pt idx="2066">
                  <c:v>259.24799999999999</c:v>
                </c:pt>
                <c:pt idx="2067">
                  <c:v>259.24799999999999</c:v>
                </c:pt>
                <c:pt idx="2068">
                  <c:v>259.24799999999999</c:v>
                </c:pt>
                <c:pt idx="2069">
                  <c:v>259.24799999999999</c:v>
                </c:pt>
                <c:pt idx="2070">
                  <c:v>259.24799999999999</c:v>
                </c:pt>
                <c:pt idx="2071">
                  <c:v>259.24799999999999</c:v>
                </c:pt>
                <c:pt idx="2072">
                  <c:v>259.24799999999999</c:v>
                </c:pt>
                <c:pt idx="2073">
                  <c:v>259.24799999999999</c:v>
                </c:pt>
                <c:pt idx="2074">
                  <c:v>258.93400000000003</c:v>
                </c:pt>
                <c:pt idx="2075">
                  <c:v>258.93400000000003</c:v>
                </c:pt>
                <c:pt idx="2076">
                  <c:v>258.93400000000003</c:v>
                </c:pt>
                <c:pt idx="2077">
                  <c:v>258.93400000000003</c:v>
                </c:pt>
                <c:pt idx="2078">
                  <c:v>258.93400000000003</c:v>
                </c:pt>
                <c:pt idx="2079">
                  <c:v>258.93400000000003</c:v>
                </c:pt>
                <c:pt idx="2080">
                  <c:v>258.93400000000003</c:v>
                </c:pt>
                <c:pt idx="2081">
                  <c:v>258.93400000000003</c:v>
                </c:pt>
                <c:pt idx="2082">
                  <c:v>258.93400000000003</c:v>
                </c:pt>
                <c:pt idx="2083">
                  <c:v>258.93400000000003</c:v>
                </c:pt>
                <c:pt idx="2084">
                  <c:v>258.93400000000003</c:v>
                </c:pt>
                <c:pt idx="2085">
                  <c:v>258.93400000000003</c:v>
                </c:pt>
                <c:pt idx="2086">
                  <c:v>258.93400000000003</c:v>
                </c:pt>
                <c:pt idx="2087">
                  <c:v>258.93400000000003</c:v>
                </c:pt>
                <c:pt idx="2088">
                  <c:v>258.93400000000003</c:v>
                </c:pt>
                <c:pt idx="2089">
                  <c:v>258.93400000000003</c:v>
                </c:pt>
                <c:pt idx="2090">
                  <c:v>258.93400000000003</c:v>
                </c:pt>
                <c:pt idx="2091">
                  <c:v>258.93400000000003</c:v>
                </c:pt>
                <c:pt idx="2092">
                  <c:v>258.93400000000003</c:v>
                </c:pt>
                <c:pt idx="2093">
                  <c:v>258.93400000000003</c:v>
                </c:pt>
                <c:pt idx="2094">
                  <c:v>258.93400000000003</c:v>
                </c:pt>
                <c:pt idx="2095">
                  <c:v>258.93400000000003</c:v>
                </c:pt>
                <c:pt idx="2096">
                  <c:v>258.93400000000003</c:v>
                </c:pt>
                <c:pt idx="2097">
                  <c:v>258.93400000000003</c:v>
                </c:pt>
                <c:pt idx="2098">
                  <c:v>258.93400000000003</c:v>
                </c:pt>
                <c:pt idx="2099">
                  <c:v>258.93400000000003</c:v>
                </c:pt>
                <c:pt idx="2100">
                  <c:v>258.62099999999998</c:v>
                </c:pt>
                <c:pt idx="2101">
                  <c:v>258.62099999999998</c:v>
                </c:pt>
                <c:pt idx="2102">
                  <c:v>258.62099999999998</c:v>
                </c:pt>
                <c:pt idx="2103">
                  <c:v>258.62099999999998</c:v>
                </c:pt>
                <c:pt idx="2104">
                  <c:v>258.62099999999998</c:v>
                </c:pt>
                <c:pt idx="2105">
                  <c:v>258.62099999999998</c:v>
                </c:pt>
                <c:pt idx="2106">
                  <c:v>258.62099999999998</c:v>
                </c:pt>
                <c:pt idx="2107">
                  <c:v>258.62099999999998</c:v>
                </c:pt>
                <c:pt idx="2108">
                  <c:v>258.62099999999998</c:v>
                </c:pt>
                <c:pt idx="2109">
                  <c:v>258.62099999999998</c:v>
                </c:pt>
                <c:pt idx="2110">
                  <c:v>258.62099999999998</c:v>
                </c:pt>
                <c:pt idx="2111">
                  <c:v>258.62099999999998</c:v>
                </c:pt>
                <c:pt idx="2112">
                  <c:v>258.62099999999998</c:v>
                </c:pt>
                <c:pt idx="2113">
                  <c:v>258.62099999999998</c:v>
                </c:pt>
                <c:pt idx="2114">
                  <c:v>258.62099999999998</c:v>
                </c:pt>
                <c:pt idx="2115">
                  <c:v>258.62099999999998</c:v>
                </c:pt>
                <c:pt idx="2116">
                  <c:v>258.62099999999998</c:v>
                </c:pt>
                <c:pt idx="2117">
                  <c:v>258.62099999999998</c:v>
                </c:pt>
                <c:pt idx="2118">
                  <c:v>258.62099999999998</c:v>
                </c:pt>
                <c:pt idx="2119">
                  <c:v>258.62099999999998</c:v>
                </c:pt>
                <c:pt idx="2120">
                  <c:v>258.62099999999998</c:v>
                </c:pt>
                <c:pt idx="2121">
                  <c:v>258.62099999999998</c:v>
                </c:pt>
                <c:pt idx="2122">
                  <c:v>258.62099999999998</c:v>
                </c:pt>
                <c:pt idx="2123">
                  <c:v>258.62099999999998</c:v>
                </c:pt>
                <c:pt idx="2124">
                  <c:v>258.62099999999998</c:v>
                </c:pt>
                <c:pt idx="2125">
                  <c:v>258.62099999999998</c:v>
                </c:pt>
                <c:pt idx="2126">
                  <c:v>258.62099999999998</c:v>
                </c:pt>
                <c:pt idx="2127">
                  <c:v>258.62099999999998</c:v>
                </c:pt>
                <c:pt idx="2128">
                  <c:v>258.62099999999998</c:v>
                </c:pt>
                <c:pt idx="2129">
                  <c:v>258.30700000000002</c:v>
                </c:pt>
                <c:pt idx="2130">
                  <c:v>258.30700000000002</c:v>
                </c:pt>
                <c:pt idx="2131">
                  <c:v>258.30700000000002</c:v>
                </c:pt>
                <c:pt idx="2132">
                  <c:v>258.30700000000002</c:v>
                </c:pt>
                <c:pt idx="2133">
                  <c:v>258.30700000000002</c:v>
                </c:pt>
                <c:pt idx="2134">
                  <c:v>258.30700000000002</c:v>
                </c:pt>
                <c:pt idx="2135">
                  <c:v>258.30700000000002</c:v>
                </c:pt>
                <c:pt idx="2136">
                  <c:v>258.30700000000002</c:v>
                </c:pt>
                <c:pt idx="2137">
                  <c:v>258.30700000000002</c:v>
                </c:pt>
                <c:pt idx="2138">
                  <c:v>258.30700000000002</c:v>
                </c:pt>
                <c:pt idx="2139">
                  <c:v>258.30700000000002</c:v>
                </c:pt>
                <c:pt idx="2140">
                  <c:v>258.30700000000002</c:v>
                </c:pt>
                <c:pt idx="2141">
                  <c:v>258.30700000000002</c:v>
                </c:pt>
                <c:pt idx="2142">
                  <c:v>258.30700000000002</c:v>
                </c:pt>
                <c:pt idx="2143">
                  <c:v>258.30700000000002</c:v>
                </c:pt>
                <c:pt idx="2144">
                  <c:v>258.30700000000002</c:v>
                </c:pt>
                <c:pt idx="2145">
                  <c:v>258.30700000000002</c:v>
                </c:pt>
                <c:pt idx="2146">
                  <c:v>258.30700000000002</c:v>
                </c:pt>
                <c:pt idx="2147">
                  <c:v>258.30700000000002</c:v>
                </c:pt>
                <c:pt idx="2148">
                  <c:v>258.30700000000002</c:v>
                </c:pt>
                <c:pt idx="2149">
                  <c:v>258.30700000000002</c:v>
                </c:pt>
                <c:pt idx="2150">
                  <c:v>258.30700000000002</c:v>
                </c:pt>
                <c:pt idx="2151">
                  <c:v>258.30700000000002</c:v>
                </c:pt>
                <c:pt idx="2152">
                  <c:v>258.30700000000002</c:v>
                </c:pt>
                <c:pt idx="2153">
                  <c:v>258.30700000000002</c:v>
                </c:pt>
                <c:pt idx="2154">
                  <c:v>258.30700000000002</c:v>
                </c:pt>
                <c:pt idx="2155">
                  <c:v>258.30700000000002</c:v>
                </c:pt>
                <c:pt idx="2156">
                  <c:v>258.30700000000002</c:v>
                </c:pt>
                <c:pt idx="2157">
                  <c:v>258.30700000000002</c:v>
                </c:pt>
                <c:pt idx="2158">
                  <c:v>258.30700000000002</c:v>
                </c:pt>
                <c:pt idx="2159">
                  <c:v>258.30700000000002</c:v>
                </c:pt>
                <c:pt idx="2160">
                  <c:v>258.30700000000002</c:v>
                </c:pt>
                <c:pt idx="2161">
                  <c:v>258.30700000000002</c:v>
                </c:pt>
                <c:pt idx="2162">
                  <c:v>258.30700000000002</c:v>
                </c:pt>
                <c:pt idx="2163">
                  <c:v>258.30700000000002</c:v>
                </c:pt>
                <c:pt idx="2164">
                  <c:v>258.30700000000002</c:v>
                </c:pt>
                <c:pt idx="2165">
                  <c:v>258.62099999999998</c:v>
                </c:pt>
                <c:pt idx="2166">
                  <c:v>258.62099999999998</c:v>
                </c:pt>
                <c:pt idx="2167">
                  <c:v>258.62099999999998</c:v>
                </c:pt>
                <c:pt idx="2168">
                  <c:v>258.62099999999998</c:v>
                </c:pt>
                <c:pt idx="2169">
                  <c:v>258.93400000000003</c:v>
                </c:pt>
                <c:pt idx="2170">
                  <c:v>258.93400000000003</c:v>
                </c:pt>
                <c:pt idx="2171">
                  <c:v>259.24799999999999</c:v>
                </c:pt>
                <c:pt idx="2172">
                  <c:v>259.24799999999999</c:v>
                </c:pt>
                <c:pt idx="2173">
                  <c:v>259.56099999999998</c:v>
                </c:pt>
                <c:pt idx="2174">
                  <c:v>259.56099999999998</c:v>
                </c:pt>
                <c:pt idx="2175">
                  <c:v>259.875</c:v>
                </c:pt>
                <c:pt idx="2176">
                  <c:v>259.875</c:v>
                </c:pt>
                <c:pt idx="2177">
                  <c:v>260.18799999999999</c:v>
                </c:pt>
                <c:pt idx="2178">
                  <c:v>260.50200000000001</c:v>
                </c:pt>
                <c:pt idx="2179">
                  <c:v>260.815</c:v>
                </c:pt>
                <c:pt idx="2180">
                  <c:v>261.12900000000002</c:v>
                </c:pt>
                <c:pt idx="2181">
                  <c:v>261.44200000000001</c:v>
                </c:pt>
                <c:pt idx="2182">
                  <c:v>261.755</c:v>
                </c:pt>
                <c:pt idx="2183">
                  <c:v>262.06900000000002</c:v>
                </c:pt>
                <c:pt idx="2184">
                  <c:v>262.69600000000003</c:v>
                </c:pt>
                <c:pt idx="2185">
                  <c:v>263.32299999999998</c:v>
                </c:pt>
                <c:pt idx="2186">
                  <c:v>263.95</c:v>
                </c:pt>
                <c:pt idx="2187">
                  <c:v>264.577</c:v>
                </c:pt>
                <c:pt idx="2188">
                  <c:v>265.517</c:v>
                </c:pt>
                <c:pt idx="2189">
                  <c:v>266.45800000000003</c:v>
                </c:pt>
                <c:pt idx="2190">
                  <c:v>267.39800000000002</c:v>
                </c:pt>
                <c:pt idx="2191">
                  <c:v>268.65199999999999</c:v>
                </c:pt>
                <c:pt idx="2192">
                  <c:v>269.59199999999998</c:v>
                </c:pt>
                <c:pt idx="2193">
                  <c:v>270.846</c:v>
                </c:pt>
                <c:pt idx="2194">
                  <c:v>272.10000000000002</c:v>
                </c:pt>
                <c:pt idx="2195">
                  <c:v>273.35399999999998</c:v>
                </c:pt>
                <c:pt idx="2196">
                  <c:v>274.29500000000002</c:v>
                </c:pt>
                <c:pt idx="2197">
                  <c:v>275.54899999999998</c:v>
                </c:pt>
                <c:pt idx="2198">
                  <c:v>276.803</c:v>
                </c:pt>
                <c:pt idx="2199">
                  <c:v>278.05599999999998</c:v>
                </c:pt>
                <c:pt idx="2200">
                  <c:v>279.62400000000002</c:v>
                </c:pt>
                <c:pt idx="2201">
                  <c:v>280.87799999999999</c:v>
                </c:pt>
                <c:pt idx="2202">
                  <c:v>282.13200000000001</c:v>
                </c:pt>
                <c:pt idx="2203">
                  <c:v>283.072</c:v>
                </c:pt>
                <c:pt idx="2204">
                  <c:v>284.63900000000001</c:v>
                </c:pt>
                <c:pt idx="2205">
                  <c:v>286.20699999999999</c:v>
                </c:pt>
                <c:pt idx="2206">
                  <c:v>287.14699999999999</c:v>
                </c:pt>
                <c:pt idx="2207">
                  <c:v>289.02800000000002</c:v>
                </c:pt>
                <c:pt idx="2208">
                  <c:v>289.96899999999999</c:v>
                </c:pt>
                <c:pt idx="2209">
                  <c:v>291.536</c:v>
                </c:pt>
                <c:pt idx="2210">
                  <c:v>292.79000000000002</c:v>
                </c:pt>
                <c:pt idx="2211">
                  <c:v>293.73</c:v>
                </c:pt>
                <c:pt idx="2212">
                  <c:v>295.61099999999999</c:v>
                </c:pt>
                <c:pt idx="2213">
                  <c:v>297.17899999999997</c:v>
                </c:pt>
                <c:pt idx="2214">
                  <c:v>298.43299999999999</c:v>
                </c:pt>
                <c:pt idx="2215">
                  <c:v>299.68700000000001</c:v>
                </c:pt>
                <c:pt idx="2216">
                  <c:v>301.25400000000002</c:v>
                </c:pt>
                <c:pt idx="2217">
                  <c:v>302.50799999999998</c:v>
                </c:pt>
                <c:pt idx="2218">
                  <c:v>304.38900000000001</c:v>
                </c:pt>
                <c:pt idx="2219">
                  <c:v>305.64299999999997</c:v>
                </c:pt>
                <c:pt idx="2220">
                  <c:v>306.89699999999999</c:v>
                </c:pt>
                <c:pt idx="2221">
                  <c:v>308.77699999999999</c:v>
                </c:pt>
                <c:pt idx="2222">
                  <c:v>310.03100000000001</c:v>
                </c:pt>
                <c:pt idx="2223">
                  <c:v>311.59899999999999</c:v>
                </c:pt>
                <c:pt idx="2224">
                  <c:v>312.85300000000001</c:v>
                </c:pt>
                <c:pt idx="2225">
                  <c:v>315.04700000000003</c:v>
                </c:pt>
                <c:pt idx="2226">
                  <c:v>316.61399999999998</c:v>
                </c:pt>
                <c:pt idx="2227">
                  <c:v>317.86799999999999</c:v>
                </c:pt>
                <c:pt idx="2228">
                  <c:v>320.06299999999999</c:v>
                </c:pt>
                <c:pt idx="2229">
                  <c:v>321.63</c:v>
                </c:pt>
                <c:pt idx="2230">
                  <c:v>322.88400000000001</c:v>
                </c:pt>
                <c:pt idx="2231">
                  <c:v>324.45100000000002</c:v>
                </c:pt>
                <c:pt idx="2232">
                  <c:v>326.01900000000001</c:v>
                </c:pt>
                <c:pt idx="2233">
                  <c:v>328.21300000000002</c:v>
                </c:pt>
                <c:pt idx="2234">
                  <c:v>329.78100000000001</c:v>
                </c:pt>
                <c:pt idx="2235">
                  <c:v>331.03500000000003</c:v>
                </c:pt>
                <c:pt idx="2236">
                  <c:v>332.60199999999998</c:v>
                </c:pt>
                <c:pt idx="2237">
                  <c:v>334.16899999999998</c:v>
                </c:pt>
                <c:pt idx="2238">
                  <c:v>336.36399999999998</c:v>
                </c:pt>
                <c:pt idx="2239">
                  <c:v>337.93099999999998</c:v>
                </c:pt>
                <c:pt idx="2240">
                  <c:v>339.49799999999999</c:v>
                </c:pt>
                <c:pt idx="2241">
                  <c:v>341.06599999999997</c:v>
                </c:pt>
                <c:pt idx="2242">
                  <c:v>342.32</c:v>
                </c:pt>
                <c:pt idx="2243">
                  <c:v>343.887</c:v>
                </c:pt>
                <c:pt idx="2244">
                  <c:v>345.45499999999998</c:v>
                </c:pt>
                <c:pt idx="2245">
                  <c:v>347.649</c:v>
                </c:pt>
                <c:pt idx="2246">
                  <c:v>349.21600000000001</c:v>
                </c:pt>
                <c:pt idx="2247">
                  <c:v>350.78399999999999</c:v>
                </c:pt>
                <c:pt idx="2248">
                  <c:v>352.351</c:v>
                </c:pt>
                <c:pt idx="2249">
                  <c:v>353.60500000000002</c:v>
                </c:pt>
                <c:pt idx="2250">
                  <c:v>355.17200000000003</c:v>
                </c:pt>
                <c:pt idx="2251">
                  <c:v>356.74</c:v>
                </c:pt>
                <c:pt idx="2252">
                  <c:v>357.99400000000003</c:v>
                </c:pt>
                <c:pt idx="2253">
                  <c:v>359.56099999999998</c:v>
                </c:pt>
                <c:pt idx="2254">
                  <c:v>361.12900000000002</c:v>
                </c:pt>
                <c:pt idx="2255">
                  <c:v>363.00900000000001</c:v>
                </c:pt>
                <c:pt idx="2256">
                  <c:v>364.577</c:v>
                </c:pt>
                <c:pt idx="2257">
                  <c:v>365.83100000000002</c:v>
                </c:pt>
                <c:pt idx="2258">
                  <c:v>367.08499999999998</c:v>
                </c:pt>
                <c:pt idx="2259">
                  <c:v>368.339</c:v>
                </c:pt>
                <c:pt idx="2260">
                  <c:v>369.59199999999998</c:v>
                </c:pt>
                <c:pt idx="2261">
                  <c:v>370.846</c:v>
                </c:pt>
                <c:pt idx="2262">
                  <c:v>372.1</c:v>
                </c:pt>
                <c:pt idx="2263">
                  <c:v>373.35399999999998</c:v>
                </c:pt>
                <c:pt idx="2264">
                  <c:v>374.608</c:v>
                </c:pt>
                <c:pt idx="2265">
                  <c:v>375.86200000000002</c:v>
                </c:pt>
                <c:pt idx="2266">
                  <c:v>377.11599999999999</c:v>
                </c:pt>
                <c:pt idx="2267">
                  <c:v>378.05599999999998</c:v>
                </c:pt>
                <c:pt idx="2268">
                  <c:v>379.31</c:v>
                </c:pt>
                <c:pt idx="2269">
                  <c:v>380.56400000000002</c:v>
                </c:pt>
                <c:pt idx="2270">
                  <c:v>381.505</c:v>
                </c:pt>
                <c:pt idx="2271">
                  <c:v>382.75900000000001</c:v>
                </c:pt>
                <c:pt idx="2272">
                  <c:v>384.01299999999998</c:v>
                </c:pt>
                <c:pt idx="2273">
                  <c:v>384.95299999999997</c:v>
                </c:pt>
                <c:pt idx="2274">
                  <c:v>385.89299999999997</c:v>
                </c:pt>
                <c:pt idx="2275">
                  <c:v>386.834</c:v>
                </c:pt>
              </c:numCache>
            </c:numRef>
          </c:yVal>
          <c:smooth val="1"/>
          <c:extLst>
            <c:ext xmlns:c16="http://schemas.microsoft.com/office/drawing/2014/chart" uri="{C3380CC4-5D6E-409C-BE32-E72D297353CC}">
              <c16:uniqueId val="{00000000-0F7F-466E-98CA-858549065E20}"/>
            </c:ext>
          </c:extLst>
        </c:ser>
        <c:ser>
          <c:idx val="3"/>
          <c:order val="1"/>
          <c:tx>
            <c:v>Sample 2</c:v>
          </c:tx>
          <c:spPr>
            <a:ln w="19050" cap="rnd">
              <a:solidFill>
                <a:schemeClr val="accent4"/>
              </a:solidFill>
              <a:round/>
            </a:ln>
            <a:effectLst/>
          </c:spPr>
          <c:marker>
            <c:symbol val="none"/>
          </c:marker>
          <c:xVal>
            <c:numRef>
              <c:f>CarbonWovenBio!$Q$3:$Q$2464</c:f>
              <c:numCache>
                <c:formatCode>General</c:formatCode>
                <c:ptCount val="2462"/>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1E-3</c:v>
                </c:pt>
                <c:pt idx="37">
                  <c:v>1E-3</c:v>
                </c:pt>
                <c:pt idx="38">
                  <c:v>1E-3</c:v>
                </c:pt>
                <c:pt idx="39">
                  <c:v>2E-3</c:v>
                </c:pt>
                <c:pt idx="40">
                  <c:v>2E-3</c:v>
                </c:pt>
                <c:pt idx="41">
                  <c:v>1E-3</c:v>
                </c:pt>
                <c:pt idx="42">
                  <c:v>1E-3</c:v>
                </c:pt>
                <c:pt idx="43">
                  <c:v>1E-3</c:v>
                </c:pt>
                <c:pt idx="44">
                  <c:v>2E-3</c:v>
                </c:pt>
                <c:pt idx="45">
                  <c:v>2E-3</c:v>
                </c:pt>
                <c:pt idx="46">
                  <c:v>2E-3</c:v>
                </c:pt>
                <c:pt idx="47">
                  <c:v>2E-3</c:v>
                </c:pt>
                <c:pt idx="48">
                  <c:v>2E-3</c:v>
                </c:pt>
                <c:pt idx="49">
                  <c:v>2E-3</c:v>
                </c:pt>
                <c:pt idx="50">
                  <c:v>2E-3</c:v>
                </c:pt>
                <c:pt idx="51">
                  <c:v>2E-3</c:v>
                </c:pt>
                <c:pt idx="52">
                  <c:v>2E-3</c:v>
                </c:pt>
                <c:pt idx="53">
                  <c:v>2E-3</c:v>
                </c:pt>
                <c:pt idx="54">
                  <c:v>2E-3</c:v>
                </c:pt>
                <c:pt idx="55">
                  <c:v>2E-3</c:v>
                </c:pt>
                <c:pt idx="56">
                  <c:v>2E-3</c:v>
                </c:pt>
                <c:pt idx="57">
                  <c:v>2E-3</c:v>
                </c:pt>
                <c:pt idx="58">
                  <c:v>3.0000000000000001E-3</c:v>
                </c:pt>
                <c:pt idx="59">
                  <c:v>3.0000000000000001E-3</c:v>
                </c:pt>
                <c:pt idx="60">
                  <c:v>3.0000000000000001E-3</c:v>
                </c:pt>
                <c:pt idx="61">
                  <c:v>3.0000000000000001E-3</c:v>
                </c:pt>
                <c:pt idx="62">
                  <c:v>3.0000000000000001E-3</c:v>
                </c:pt>
                <c:pt idx="63">
                  <c:v>3.0000000000000001E-3</c:v>
                </c:pt>
                <c:pt idx="64">
                  <c:v>3.0000000000000001E-3</c:v>
                </c:pt>
                <c:pt idx="65">
                  <c:v>3.0000000000000001E-3</c:v>
                </c:pt>
                <c:pt idx="66">
                  <c:v>4.0000000000000001E-3</c:v>
                </c:pt>
                <c:pt idx="67">
                  <c:v>4.0000000000000001E-3</c:v>
                </c:pt>
                <c:pt idx="68">
                  <c:v>4.0000000000000001E-3</c:v>
                </c:pt>
                <c:pt idx="69">
                  <c:v>4.0000000000000001E-3</c:v>
                </c:pt>
                <c:pt idx="70">
                  <c:v>4.0000000000000001E-3</c:v>
                </c:pt>
                <c:pt idx="71">
                  <c:v>4.0000000000000001E-3</c:v>
                </c:pt>
                <c:pt idx="72">
                  <c:v>4.0000000000000001E-3</c:v>
                </c:pt>
                <c:pt idx="73">
                  <c:v>4.0000000000000001E-3</c:v>
                </c:pt>
                <c:pt idx="74">
                  <c:v>4.0000000000000001E-3</c:v>
                </c:pt>
                <c:pt idx="75">
                  <c:v>4.0000000000000001E-3</c:v>
                </c:pt>
                <c:pt idx="76">
                  <c:v>4.0000000000000001E-3</c:v>
                </c:pt>
                <c:pt idx="77">
                  <c:v>5.0000000000000001E-3</c:v>
                </c:pt>
                <c:pt idx="78">
                  <c:v>5.0000000000000001E-3</c:v>
                </c:pt>
                <c:pt idx="79">
                  <c:v>5.0000000000000001E-3</c:v>
                </c:pt>
                <c:pt idx="80">
                  <c:v>5.0000000000000001E-3</c:v>
                </c:pt>
                <c:pt idx="81">
                  <c:v>5.0000000000000001E-3</c:v>
                </c:pt>
                <c:pt idx="82">
                  <c:v>5.0000000000000001E-3</c:v>
                </c:pt>
                <c:pt idx="83">
                  <c:v>5.0000000000000001E-3</c:v>
                </c:pt>
                <c:pt idx="84">
                  <c:v>5.0000000000000001E-3</c:v>
                </c:pt>
                <c:pt idx="85">
                  <c:v>6.0000000000000001E-3</c:v>
                </c:pt>
                <c:pt idx="86">
                  <c:v>6.0000000000000001E-3</c:v>
                </c:pt>
                <c:pt idx="87">
                  <c:v>6.0000000000000001E-3</c:v>
                </c:pt>
                <c:pt idx="88">
                  <c:v>6.0000000000000001E-3</c:v>
                </c:pt>
                <c:pt idx="89">
                  <c:v>6.0000000000000001E-3</c:v>
                </c:pt>
                <c:pt idx="90">
                  <c:v>6.0000000000000001E-3</c:v>
                </c:pt>
                <c:pt idx="91">
                  <c:v>6.0000000000000001E-3</c:v>
                </c:pt>
                <c:pt idx="92">
                  <c:v>6.0000000000000001E-3</c:v>
                </c:pt>
                <c:pt idx="93">
                  <c:v>6.0000000000000001E-3</c:v>
                </c:pt>
                <c:pt idx="94">
                  <c:v>6.0000000000000001E-3</c:v>
                </c:pt>
                <c:pt idx="95">
                  <c:v>6.0000000000000001E-3</c:v>
                </c:pt>
                <c:pt idx="96">
                  <c:v>6.0000000000000001E-3</c:v>
                </c:pt>
                <c:pt idx="97">
                  <c:v>6.0000000000000001E-3</c:v>
                </c:pt>
                <c:pt idx="98">
                  <c:v>6.0000000000000001E-3</c:v>
                </c:pt>
                <c:pt idx="99">
                  <c:v>6.0000000000000001E-3</c:v>
                </c:pt>
                <c:pt idx="100">
                  <c:v>6.0000000000000001E-3</c:v>
                </c:pt>
                <c:pt idx="101">
                  <c:v>6.0000000000000001E-3</c:v>
                </c:pt>
                <c:pt idx="102">
                  <c:v>6.0000000000000001E-3</c:v>
                </c:pt>
                <c:pt idx="103">
                  <c:v>6.0000000000000001E-3</c:v>
                </c:pt>
                <c:pt idx="104">
                  <c:v>6.0000000000000001E-3</c:v>
                </c:pt>
                <c:pt idx="105">
                  <c:v>6.0000000000000001E-3</c:v>
                </c:pt>
                <c:pt idx="106">
                  <c:v>6.0000000000000001E-3</c:v>
                </c:pt>
                <c:pt idx="107">
                  <c:v>6.0000000000000001E-3</c:v>
                </c:pt>
                <c:pt idx="108">
                  <c:v>6.0000000000000001E-3</c:v>
                </c:pt>
                <c:pt idx="109">
                  <c:v>6.0000000000000001E-3</c:v>
                </c:pt>
                <c:pt idx="110">
                  <c:v>6.0000000000000001E-3</c:v>
                </c:pt>
                <c:pt idx="111">
                  <c:v>6.0000000000000001E-3</c:v>
                </c:pt>
                <c:pt idx="112">
                  <c:v>6.0000000000000001E-3</c:v>
                </c:pt>
                <c:pt idx="113">
                  <c:v>6.0000000000000001E-3</c:v>
                </c:pt>
                <c:pt idx="114">
                  <c:v>6.0000000000000001E-3</c:v>
                </c:pt>
                <c:pt idx="115">
                  <c:v>6.0000000000000001E-3</c:v>
                </c:pt>
                <c:pt idx="116">
                  <c:v>6.0000000000000001E-3</c:v>
                </c:pt>
                <c:pt idx="117">
                  <c:v>6.0000000000000001E-3</c:v>
                </c:pt>
                <c:pt idx="118">
                  <c:v>6.0000000000000001E-3</c:v>
                </c:pt>
                <c:pt idx="119">
                  <c:v>6.0000000000000001E-3</c:v>
                </c:pt>
                <c:pt idx="120">
                  <c:v>6.0000000000000001E-3</c:v>
                </c:pt>
                <c:pt idx="121">
                  <c:v>6.0000000000000001E-3</c:v>
                </c:pt>
                <c:pt idx="122">
                  <c:v>6.0000000000000001E-3</c:v>
                </c:pt>
                <c:pt idx="123">
                  <c:v>6.0000000000000001E-3</c:v>
                </c:pt>
                <c:pt idx="124">
                  <c:v>6.0000000000000001E-3</c:v>
                </c:pt>
                <c:pt idx="125">
                  <c:v>6.0000000000000001E-3</c:v>
                </c:pt>
                <c:pt idx="126">
                  <c:v>6.0000000000000001E-3</c:v>
                </c:pt>
                <c:pt idx="127">
                  <c:v>6.0000000000000001E-3</c:v>
                </c:pt>
                <c:pt idx="128">
                  <c:v>5.0000000000000001E-3</c:v>
                </c:pt>
                <c:pt idx="129">
                  <c:v>5.0000000000000001E-3</c:v>
                </c:pt>
                <c:pt idx="130">
                  <c:v>5.0000000000000001E-3</c:v>
                </c:pt>
                <c:pt idx="131">
                  <c:v>5.0000000000000001E-3</c:v>
                </c:pt>
                <c:pt idx="132">
                  <c:v>5.0000000000000001E-3</c:v>
                </c:pt>
                <c:pt idx="133">
                  <c:v>5.0000000000000001E-3</c:v>
                </c:pt>
                <c:pt idx="134">
                  <c:v>5.0000000000000001E-3</c:v>
                </c:pt>
                <c:pt idx="135">
                  <c:v>5.0000000000000001E-3</c:v>
                </c:pt>
                <c:pt idx="136">
                  <c:v>5.0000000000000001E-3</c:v>
                </c:pt>
                <c:pt idx="137">
                  <c:v>5.0000000000000001E-3</c:v>
                </c:pt>
                <c:pt idx="138">
                  <c:v>5.0000000000000001E-3</c:v>
                </c:pt>
                <c:pt idx="139">
                  <c:v>5.0000000000000001E-3</c:v>
                </c:pt>
                <c:pt idx="140">
                  <c:v>5.0000000000000001E-3</c:v>
                </c:pt>
                <c:pt idx="141">
                  <c:v>5.0000000000000001E-3</c:v>
                </c:pt>
                <c:pt idx="142">
                  <c:v>5.0000000000000001E-3</c:v>
                </c:pt>
                <c:pt idx="143">
                  <c:v>5.0000000000000001E-3</c:v>
                </c:pt>
                <c:pt idx="144">
                  <c:v>5.0000000000000001E-3</c:v>
                </c:pt>
                <c:pt idx="145">
                  <c:v>5.0000000000000001E-3</c:v>
                </c:pt>
                <c:pt idx="146">
                  <c:v>5.0000000000000001E-3</c:v>
                </c:pt>
                <c:pt idx="147">
                  <c:v>5.0000000000000001E-3</c:v>
                </c:pt>
                <c:pt idx="148">
                  <c:v>5.0000000000000001E-3</c:v>
                </c:pt>
                <c:pt idx="149">
                  <c:v>5.0000000000000001E-3</c:v>
                </c:pt>
                <c:pt idx="150">
                  <c:v>5.0000000000000001E-3</c:v>
                </c:pt>
                <c:pt idx="151">
                  <c:v>5.0000000000000001E-3</c:v>
                </c:pt>
                <c:pt idx="152">
                  <c:v>5.0000000000000001E-3</c:v>
                </c:pt>
                <c:pt idx="153">
                  <c:v>5.0000000000000001E-3</c:v>
                </c:pt>
                <c:pt idx="154">
                  <c:v>5.0000000000000001E-3</c:v>
                </c:pt>
                <c:pt idx="155">
                  <c:v>5.0000000000000001E-3</c:v>
                </c:pt>
                <c:pt idx="156">
                  <c:v>5.0000000000000001E-3</c:v>
                </c:pt>
                <c:pt idx="157">
                  <c:v>5.0000000000000001E-3</c:v>
                </c:pt>
                <c:pt idx="158">
                  <c:v>5.0000000000000001E-3</c:v>
                </c:pt>
                <c:pt idx="159">
                  <c:v>5.0000000000000001E-3</c:v>
                </c:pt>
                <c:pt idx="160">
                  <c:v>5.0000000000000001E-3</c:v>
                </c:pt>
                <c:pt idx="161">
                  <c:v>5.0000000000000001E-3</c:v>
                </c:pt>
                <c:pt idx="162">
                  <c:v>5.0000000000000001E-3</c:v>
                </c:pt>
                <c:pt idx="163">
                  <c:v>5.0000000000000001E-3</c:v>
                </c:pt>
                <c:pt idx="164">
                  <c:v>5.0000000000000001E-3</c:v>
                </c:pt>
                <c:pt idx="165">
                  <c:v>5.0000000000000001E-3</c:v>
                </c:pt>
                <c:pt idx="166">
                  <c:v>5.0000000000000001E-3</c:v>
                </c:pt>
                <c:pt idx="167">
                  <c:v>5.0000000000000001E-3</c:v>
                </c:pt>
                <c:pt idx="168">
                  <c:v>5.0000000000000001E-3</c:v>
                </c:pt>
                <c:pt idx="169">
                  <c:v>5.0000000000000001E-3</c:v>
                </c:pt>
                <c:pt idx="170">
                  <c:v>5.0000000000000001E-3</c:v>
                </c:pt>
                <c:pt idx="171">
                  <c:v>5.0000000000000001E-3</c:v>
                </c:pt>
                <c:pt idx="172">
                  <c:v>5.0000000000000001E-3</c:v>
                </c:pt>
                <c:pt idx="173">
                  <c:v>5.0000000000000001E-3</c:v>
                </c:pt>
                <c:pt idx="174">
                  <c:v>5.0000000000000001E-3</c:v>
                </c:pt>
                <c:pt idx="175">
                  <c:v>5.0000000000000001E-3</c:v>
                </c:pt>
                <c:pt idx="176">
                  <c:v>5.0000000000000001E-3</c:v>
                </c:pt>
                <c:pt idx="177">
                  <c:v>5.0000000000000001E-3</c:v>
                </c:pt>
                <c:pt idx="178">
                  <c:v>5.0000000000000001E-3</c:v>
                </c:pt>
                <c:pt idx="179">
                  <c:v>5.0000000000000001E-3</c:v>
                </c:pt>
                <c:pt idx="180">
                  <c:v>5.0000000000000001E-3</c:v>
                </c:pt>
                <c:pt idx="181">
                  <c:v>5.0000000000000001E-3</c:v>
                </c:pt>
                <c:pt idx="182">
                  <c:v>5.0000000000000001E-3</c:v>
                </c:pt>
                <c:pt idx="183">
                  <c:v>5.0000000000000001E-3</c:v>
                </c:pt>
                <c:pt idx="184">
                  <c:v>5.0000000000000001E-3</c:v>
                </c:pt>
                <c:pt idx="185">
                  <c:v>5.0000000000000001E-3</c:v>
                </c:pt>
                <c:pt idx="186">
                  <c:v>5.0000000000000001E-3</c:v>
                </c:pt>
                <c:pt idx="187">
                  <c:v>5.0000000000000001E-3</c:v>
                </c:pt>
                <c:pt idx="188">
                  <c:v>5.0000000000000001E-3</c:v>
                </c:pt>
                <c:pt idx="189">
                  <c:v>5.0000000000000001E-3</c:v>
                </c:pt>
                <c:pt idx="190">
                  <c:v>5.0000000000000001E-3</c:v>
                </c:pt>
                <c:pt idx="191">
                  <c:v>5.0000000000000001E-3</c:v>
                </c:pt>
                <c:pt idx="192">
                  <c:v>5.0000000000000001E-3</c:v>
                </c:pt>
                <c:pt idx="193">
                  <c:v>5.0000000000000001E-3</c:v>
                </c:pt>
                <c:pt idx="194">
                  <c:v>5.0000000000000001E-3</c:v>
                </c:pt>
                <c:pt idx="195">
                  <c:v>5.0000000000000001E-3</c:v>
                </c:pt>
                <c:pt idx="196">
                  <c:v>5.0000000000000001E-3</c:v>
                </c:pt>
                <c:pt idx="197">
                  <c:v>5.0000000000000001E-3</c:v>
                </c:pt>
                <c:pt idx="198">
                  <c:v>5.0000000000000001E-3</c:v>
                </c:pt>
                <c:pt idx="199">
                  <c:v>5.0000000000000001E-3</c:v>
                </c:pt>
                <c:pt idx="200">
                  <c:v>5.0000000000000001E-3</c:v>
                </c:pt>
                <c:pt idx="201">
                  <c:v>5.0000000000000001E-3</c:v>
                </c:pt>
                <c:pt idx="202">
                  <c:v>5.0000000000000001E-3</c:v>
                </c:pt>
                <c:pt idx="203">
                  <c:v>5.0000000000000001E-3</c:v>
                </c:pt>
                <c:pt idx="204">
                  <c:v>5.0000000000000001E-3</c:v>
                </c:pt>
                <c:pt idx="205">
                  <c:v>5.0000000000000001E-3</c:v>
                </c:pt>
                <c:pt idx="206">
                  <c:v>4.0000000000000001E-3</c:v>
                </c:pt>
                <c:pt idx="207">
                  <c:v>4.0000000000000001E-3</c:v>
                </c:pt>
                <c:pt idx="208">
                  <c:v>4.0000000000000001E-3</c:v>
                </c:pt>
                <c:pt idx="209">
                  <c:v>4.0000000000000001E-3</c:v>
                </c:pt>
                <c:pt idx="210">
                  <c:v>4.0000000000000001E-3</c:v>
                </c:pt>
                <c:pt idx="211">
                  <c:v>4.0000000000000001E-3</c:v>
                </c:pt>
                <c:pt idx="212">
                  <c:v>4.0000000000000001E-3</c:v>
                </c:pt>
                <c:pt idx="213">
                  <c:v>4.0000000000000001E-3</c:v>
                </c:pt>
                <c:pt idx="214">
                  <c:v>4.0000000000000001E-3</c:v>
                </c:pt>
                <c:pt idx="215">
                  <c:v>4.0000000000000001E-3</c:v>
                </c:pt>
                <c:pt idx="216">
                  <c:v>4.0000000000000001E-3</c:v>
                </c:pt>
                <c:pt idx="217">
                  <c:v>4.0000000000000001E-3</c:v>
                </c:pt>
                <c:pt idx="218">
                  <c:v>5.0000000000000001E-3</c:v>
                </c:pt>
                <c:pt idx="219">
                  <c:v>4.0000000000000001E-3</c:v>
                </c:pt>
                <c:pt idx="220">
                  <c:v>4.0000000000000001E-3</c:v>
                </c:pt>
                <c:pt idx="221">
                  <c:v>5.0000000000000001E-3</c:v>
                </c:pt>
                <c:pt idx="222">
                  <c:v>5.0000000000000001E-3</c:v>
                </c:pt>
                <c:pt idx="223">
                  <c:v>5.0000000000000001E-3</c:v>
                </c:pt>
                <c:pt idx="224">
                  <c:v>5.0000000000000001E-3</c:v>
                </c:pt>
                <c:pt idx="225">
                  <c:v>5.0000000000000001E-3</c:v>
                </c:pt>
                <c:pt idx="226">
                  <c:v>4.0000000000000001E-3</c:v>
                </c:pt>
                <c:pt idx="227">
                  <c:v>4.0000000000000001E-3</c:v>
                </c:pt>
                <c:pt idx="228">
                  <c:v>4.0000000000000001E-3</c:v>
                </c:pt>
                <c:pt idx="229">
                  <c:v>4.0000000000000001E-3</c:v>
                </c:pt>
                <c:pt idx="230">
                  <c:v>4.0000000000000001E-3</c:v>
                </c:pt>
                <c:pt idx="231">
                  <c:v>4.0000000000000001E-3</c:v>
                </c:pt>
                <c:pt idx="232">
                  <c:v>4.0000000000000001E-3</c:v>
                </c:pt>
                <c:pt idx="233">
                  <c:v>4.0000000000000001E-3</c:v>
                </c:pt>
                <c:pt idx="234">
                  <c:v>4.0000000000000001E-3</c:v>
                </c:pt>
                <c:pt idx="235">
                  <c:v>4.0000000000000001E-3</c:v>
                </c:pt>
                <c:pt idx="236">
                  <c:v>4.0000000000000001E-3</c:v>
                </c:pt>
                <c:pt idx="237">
                  <c:v>4.0000000000000001E-3</c:v>
                </c:pt>
                <c:pt idx="238">
                  <c:v>4.0000000000000001E-3</c:v>
                </c:pt>
                <c:pt idx="239">
                  <c:v>4.0000000000000001E-3</c:v>
                </c:pt>
                <c:pt idx="240">
                  <c:v>4.0000000000000001E-3</c:v>
                </c:pt>
                <c:pt idx="241">
                  <c:v>4.0000000000000001E-3</c:v>
                </c:pt>
                <c:pt idx="242">
                  <c:v>4.0000000000000001E-3</c:v>
                </c:pt>
                <c:pt idx="243">
                  <c:v>4.0000000000000001E-3</c:v>
                </c:pt>
                <c:pt idx="244">
                  <c:v>4.0000000000000001E-3</c:v>
                </c:pt>
                <c:pt idx="245">
                  <c:v>4.0000000000000001E-3</c:v>
                </c:pt>
                <c:pt idx="246">
                  <c:v>4.0000000000000001E-3</c:v>
                </c:pt>
                <c:pt idx="247">
                  <c:v>4.0000000000000001E-3</c:v>
                </c:pt>
                <c:pt idx="248">
                  <c:v>4.0000000000000001E-3</c:v>
                </c:pt>
                <c:pt idx="249">
                  <c:v>4.0000000000000001E-3</c:v>
                </c:pt>
                <c:pt idx="250">
                  <c:v>4.0000000000000001E-3</c:v>
                </c:pt>
                <c:pt idx="251">
                  <c:v>4.0000000000000001E-3</c:v>
                </c:pt>
                <c:pt idx="252">
                  <c:v>4.0000000000000001E-3</c:v>
                </c:pt>
                <c:pt idx="253">
                  <c:v>4.0000000000000001E-3</c:v>
                </c:pt>
                <c:pt idx="254">
                  <c:v>4.0000000000000001E-3</c:v>
                </c:pt>
                <c:pt idx="255">
                  <c:v>4.0000000000000001E-3</c:v>
                </c:pt>
                <c:pt idx="256">
                  <c:v>4.0000000000000001E-3</c:v>
                </c:pt>
                <c:pt idx="257">
                  <c:v>4.0000000000000001E-3</c:v>
                </c:pt>
                <c:pt idx="258">
                  <c:v>4.0000000000000001E-3</c:v>
                </c:pt>
                <c:pt idx="259">
                  <c:v>4.0000000000000001E-3</c:v>
                </c:pt>
                <c:pt idx="260">
                  <c:v>4.0000000000000001E-3</c:v>
                </c:pt>
                <c:pt idx="261">
                  <c:v>4.0000000000000001E-3</c:v>
                </c:pt>
                <c:pt idx="262">
                  <c:v>4.0000000000000001E-3</c:v>
                </c:pt>
                <c:pt idx="263">
                  <c:v>4.0000000000000001E-3</c:v>
                </c:pt>
                <c:pt idx="264">
                  <c:v>4.0000000000000001E-3</c:v>
                </c:pt>
                <c:pt idx="265">
                  <c:v>4.0000000000000001E-3</c:v>
                </c:pt>
                <c:pt idx="266">
                  <c:v>4.0000000000000001E-3</c:v>
                </c:pt>
                <c:pt idx="267">
                  <c:v>4.0000000000000001E-3</c:v>
                </c:pt>
                <c:pt idx="268">
                  <c:v>4.0000000000000001E-3</c:v>
                </c:pt>
                <c:pt idx="269">
                  <c:v>4.0000000000000001E-3</c:v>
                </c:pt>
                <c:pt idx="270">
                  <c:v>4.0000000000000001E-3</c:v>
                </c:pt>
                <c:pt idx="271">
                  <c:v>4.0000000000000001E-3</c:v>
                </c:pt>
                <c:pt idx="272">
                  <c:v>4.0000000000000001E-3</c:v>
                </c:pt>
                <c:pt idx="273">
                  <c:v>4.0000000000000001E-3</c:v>
                </c:pt>
                <c:pt idx="274">
                  <c:v>4.0000000000000001E-3</c:v>
                </c:pt>
                <c:pt idx="275">
                  <c:v>4.0000000000000001E-3</c:v>
                </c:pt>
                <c:pt idx="276">
                  <c:v>4.0000000000000001E-3</c:v>
                </c:pt>
                <c:pt idx="277">
                  <c:v>4.0000000000000001E-3</c:v>
                </c:pt>
                <c:pt idx="278">
                  <c:v>4.0000000000000001E-3</c:v>
                </c:pt>
                <c:pt idx="279">
                  <c:v>4.0000000000000001E-3</c:v>
                </c:pt>
                <c:pt idx="280">
                  <c:v>4.0000000000000001E-3</c:v>
                </c:pt>
                <c:pt idx="281">
                  <c:v>4.0000000000000001E-3</c:v>
                </c:pt>
                <c:pt idx="282">
                  <c:v>4.0000000000000001E-3</c:v>
                </c:pt>
                <c:pt idx="283">
                  <c:v>4.0000000000000001E-3</c:v>
                </c:pt>
                <c:pt idx="284">
                  <c:v>4.0000000000000001E-3</c:v>
                </c:pt>
                <c:pt idx="285">
                  <c:v>4.0000000000000001E-3</c:v>
                </c:pt>
                <c:pt idx="286">
                  <c:v>4.0000000000000001E-3</c:v>
                </c:pt>
                <c:pt idx="287">
                  <c:v>4.0000000000000001E-3</c:v>
                </c:pt>
                <c:pt idx="288">
                  <c:v>4.0000000000000001E-3</c:v>
                </c:pt>
                <c:pt idx="289">
                  <c:v>4.0000000000000001E-3</c:v>
                </c:pt>
                <c:pt idx="290">
                  <c:v>4.0000000000000001E-3</c:v>
                </c:pt>
                <c:pt idx="291">
                  <c:v>4.0000000000000001E-3</c:v>
                </c:pt>
                <c:pt idx="292">
                  <c:v>4.0000000000000001E-3</c:v>
                </c:pt>
                <c:pt idx="293">
                  <c:v>4.0000000000000001E-3</c:v>
                </c:pt>
                <c:pt idx="294">
                  <c:v>4.0000000000000001E-3</c:v>
                </c:pt>
                <c:pt idx="295">
                  <c:v>4.0000000000000001E-3</c:v>
                </c:pt>
                <c:pt idx="296">
                  <c:v>4.0000000000000001E-3</c:v>
                </c:pt>
                <c:pt idx="297">
                  <c:v>4.0000000000000001E-3</c:v>
                </c:pt>
                <c:pt idx="298">
                  <c:v>4.0000000000000001E-3</c:v>
                </c:pt>
                <c:pt idx="299">
                  <c:v>4.0000000000000001E-3</c:v>
                </c:pt>
                <c:pt idx="300">
                  <c:v>4.0000000000000001E-3</c:v>
                </c:pt>
                <c:pt idx="301">
                  <c:v>4.0000000000000001E-3</c:v>
                </c:pt>
                <c:pt idx="302">
                  <c:v>4.0000000000000001E-3</c:v>
                </c:pt>
                <c:pt idx="303">
                  <c:v>4.0000000000000001E-3</c:v>
                </c:pt>
                <c:pt idx="304">
                  <c:v>4.0000000000000001E-3</c:v>
                </c:pt>
                <c:pt idx="305">
                  <c:v>4.0000000000000001E-3</c:v>
                </c:pt>
                <c:pt idx="306">
                  <c:v>4.0000000000000001E-3</c:v>
                </c:pt>
                <c:pt idx="307">
                  <c:v>4.0000000000000001E-3</c:v>
                </c:pt>
                <c:pt idx="308">
                  <c:v>4.0000000000000001E-3</c:v>
                </c:pt>
                <c:pt idx="309">
                  <c:v>4.0000000000000001E-3</c:v>
                </c:pt>
                <c:pt idx="310">
                  <c:v>4.0000000000000001E-3</c:v>
                </c:pt>
                <c:pt idx="311">
                  <c:v>4.0000000000000001E-3</c:v>
                </c:pt>
                <c:pt idx="312">
                  <c:v>4.0000000000000001E-3</c:v>
                </c:pt>
                <c:pt idx="313">
                  <c:v>4.0000000000000001E-3</c:v>
                </c:pt>
                <c:pt idx="314">
                  <c:v>4.0000000000000001E-3</c:v>
                </c:pt>
                <c:pt idx="315">
                  <c:v>4.0000000000000001E-3</c:v>
                </c:pt>
                <c:pt idx="316">
                  <c:v>4.0000000000000001E-3</c:v>
                </c:pt>
                <c:pt idx="317">
                  <c:v>4.0000000000000001E-3</c:v>
                </c:pt>
                <c:pt idx="318">
                  <c:v>4.0000000000000001E-3</c:v>
                </c:pt>
                <c:pt idx="319">
                  <c:v>4.0000000000000001E-3</c:v>
                </c:pt>
                <c:pt idx="320">
                  <c:v>4.0000000000000001E-3</c:v>
                </c:pt>
                <c:pt idx="321">
                  <c:v>4.0000000000000001E-3</c:v>
                </c:pt>
                <c:pt idx="322">
                  <c:v>4.0000000000000001E-3</c:v>
                </c:pt>
                <c:pt idx="323">
                  <c:v>4.0000000000000001E-3</c:v>
                </c:pt>
                <c:pt idx="324">
                  <c:v>4.0000000000000001E-3</c:v>
                </c:pt>
                <c:pt idx="325">
                  <c:v>4.0000000000000001E-3</c:v>
                </c:pt>
                <c:pt idx="326">
                  <c:v>4.0000000000000001E-3</c:v>
                </c:pt>
                <c:pt idx="327">
                  <c:v>4.0000000000000001E-3</c:v>
                </c:pt>
                <c:pt idx="328">
                  <c:v>4.0000000000000001E-3</c:v>
                </c:pt>
                <c:pt idx="329">
                  <c:v>4.0000000000000001E-3</c:v>
                </c:pt>
                <c:pt idx="330">
                  <c:v>4.0000000000000001E-3</c:v>
                </c:pt>
                <c:pt idx="331">
                  <c:v>4.0000000000000001E-3</c:v>
                </c:pt>
                <c:pt idx="332">
                  <c:v>4.0000000000000001E-3</c:v>
                </c:pt>
                <c:pt idx="333">
                  <c:v>4.0000000000000001E-3</c:v>
                </c:pt>
                <c:pt idx="334">
                  <c:v>4.0000000000000001E-3</c:v>
                </c:pt>
                <c:pt idx="335">
                  <c:v>4.0000000000000001E-3</c:v>
                </c:pt>
                <c:pt idx="336">
                  <c:v>4.0000000000000001E-3</c:v>
                </c:pt>
                <c:pt idx="337">
                  <c:v>4.0000000000000001E-3</c:v>
                </c:pt>
                <c:pt idx="338">
                  <c:v>4.0000000000000001E-3</c:v>
                </c:pt>
                <c:pt idx="339">
                  <c:v>4.0000000000000001E-3</c:v>
                </c:pt>
                <c:pt idx="340">
                  <c:v>4.0000000000000001E-3</c:v>
                </c:pt>
                <c:pt idx="341">
                  <c:v>4.0000000000000001E-3</c:v>
                </c:pt>
                <c:pt idx="342">
                  <c:v>4.0000000000000001E-3</c:v>
                </c:pt>
                <c:pt idx="343">
                  <c:v>4.0000000000000001E-3</c:v>
                </c:pt>
                <c:pt idx="344">
                  <c:v>4.0000000000000001E-3</c:v>
                </c:pt>
                <c:pt idx="345">
                  <c:v>4.0000000000000001E-3</c:v>
                </c:pt>
                <c:pt idx="346">
                  <c:v>4.0000000000000001E-3</c:v>
                </c:pt>
                <c:pt idx="347">
                  <c:v>4.0000000000000001E-3</c:v>
                </c:pt>
                <c:pt idx="348">
                  <c:v>4.0000000000000001E-3</c:v>
                </c:pt>
                <c:pt idx="349">
                  <c:v>4.0000000000000001E-3</c:v>
                </c:pt>
                <c:pt idx="350">
                  <c:v>4.0000000000000001E-3</c:v>
                </c:pt>
                <c:pt idx="351">
                  <c:v>4.0000000000000001E-3</c:v>
                </c:pt>
                <c:pt idx="352">
                  <c:v>4.0000000000000001E-3</c:v>
                </c:pt>
                <c:pt idx="353">
                  <c:v>4.0000000000000001E-3</c:v>
                </c:pt>
                <c:pt idx="354">
                  <c:v>4.0000000000000001E-3</c:v>
                </c:pt>
                <c:pt idx="355">
                  <c:v>4.0000000000000001E-3</c:v>
                </c:pt>
                <c:pt idx="356">
                  <c:v>4.0000000000000001E-3</c:v>
                </c:pt>
                <c:pt idx="357">
                  <c:v>4.0000000000000001E-3</c:v>
                </c:pt>
                <c:pt idx="358">
                  <c:v>4.0000000000000001E-3</c:v>
                </c:pt>
                <c:pt idx="359">
                  <c:v>4.0000000000000001E-3</c:v>
                </c:pt>
                <c:pt idx="360">
                  <c:v>4.0000000000000001E-3</c:v>
                </c:pt>
                <c:pt idx="361">
                  <c:v>4.0000000000000001E-3</c:v>
                </c:pt>
                <c:pt idx="362">
                  <c:v>4.0000000000000001E-3</c:v>
                </c:pt>
                <c:pt idx="363">
                  <c:v>4.0000000000000001E-3</c:v>
                </c:pt>
                <c:pt idx="364">
                  <c:v>4.0000000000000001E-3</c:v>
                </c:pt>
                <c:pt idx="365">
                  <c:v>4.0000000000000001E-3</c:v>
                </c:pt>
                <c:pt idx="366">
                  <c:v>4.0000000000000001E-3</c:v>
                </c:pt>
                <c:pt idx="367">
                  <c:v>4.0000000000000001E-3</c:v>
                </c:pt>
                <c:pt idx="368">
                  <c:v>4.0000000000000001E-3</c:v>
                </c:pt>
                <c:pt idx="369">
                  <c:v>4.0000000000000001E-3</c:v>
                </c:pt>
                <c:pt idx="370">
                  <c:v>4.0000000000000001E-3</c:v>
                </c:pt>
                <c:pt idx="371">
                  <c:v>4.0000000000000001E-3</c:v>
                </c:pt>
                <c:pt idx="372">
                  <c:v>4.0000000000000001E-3</c:v>
                </c:pt>
                <c:pt idx="373">
                  <c:v>4.0000000000000001E-3</c:v>
                </c:pt>
                <c:pt idx="374">
                  <c:v>4.0000000000000001E-3</c:v>
                </c:pt>
                <c:pt idx="375">
                  <c:v>4.0000000000000001E-3</c:v>
                </c:pt>
                <c:pt idx="376">
                  <c:v>4.0000000000000001E-3</c:v>
                </c:pt>
                <c:pt idx="377">
                  <c:v>4.0000000000000001E-3</c:v>
                </c:pt>
                <c:pt idx="378">
                  <c:v>4.0000000000000001E-3</c:v>
                </c:pt>
                <c:pt idx="379">
                  <c:v>4.0000000000000001E-3</c:v>
                </c:pt>
                <c:pt idx="380">
                  <c:v>4.0000000000000001E-3</c:v>
                </c:pt>
                <c:pt idx="381">
                  <c:v>4.0000000000000001E-3</c:v>
                </c:pt>
                <c:pt idx="382">
                  <c:v>4.0000000000000001E-3</c:v>
                </c:pt>
                <c:pt idx="383">
                  <c:v>4.0000000000000001E-3</c:v>
                </c:pt>
                <c:pt idx="384">
                  <c:v>4.0000000000000001E-3</c:v>
                </c:pt>
                <c:pt idx="385">
                  <c:v>4.0000000000000001E-3</c:v>
                </c:pt>
                <c:pt idx="386">
                  <c:v>4.0000000000000001E-3</c:v>
                </c:pt>
                <c:pt idx="387">
                  <c:v>4.0000000000000001E-3</c:v>
                </c:pt>
                <c:pt idx="388">
                  <c:v>4.0000000000000001E-3</c:v>
                </c:pt>
                <c:pt idx="389">
                  <c:v>4.0000000000000001E-3</c:v>
                </c:pt>
                <c:pt idx="390">
                  <c:v>4.0000000000000001E-3</c:v>
                </c:pt>
                <c:pt idx="391">
                  <c:v>4.0000000000000001E-3</c:v>
                </c:pt>
                <c:pt idx="392">
                  <c:v>4.0000000000000001E-3</c:v>
                </c:pt>
                <c:pt idx="393">
                  <c:v>4.0000000000000001E-3</c:v>
                </c:pt>
                <c:pt idx="394">
                  <c:v>4.0000000000000001E-3</c:v>
                </c:pt>
                <c:pt idx="395">
                  <c:v>4.0000000000000001E-3</c:v>
                </c:pt>
                <c:pt idx="396">
                  <c:v>4.0000000000000001E-3</c:v>
                </c:pt>
                <c:pt idx="397">
                  <c:v>4.0000000000000001E-3</c:v>
                </c:pt>
                <c:pt idx="398">
                  <c:v>4.0000000000000001E-3</c:v>
                </c:pt>
                <c:pt idx="399">
                  <c:v>4.0000000000000001E-3</c:v>
                </c:pt>
                <c:pt idx="400">
                  <c:v>4.0000000000000001E-3</c:v>
                </c:pt>
                <c:pt idx="401">
                  <c:v>4.0000000000000001E-3</c:v>
                </c:pt>
                <c:pt idx="402">
                  <c:v>4.0000000000000001E-3</c:v>
                </c:pt>
                <c:pt idx="403">
                  <c:v>4.0000000000000001E-3</c:v>
                </c:pt>
                <c:pt idx="404">
                  <c:v>4.0000000000000001E-3</c:v>
                </c:pt>
                <c:pt idx="405">
                  <c:v>4.0000000000000001E-3</c:v>
                </c:pt>
                <c:pt idx="406">
                  <c:v>4.0000000000000001E-3</c:v>
                </c:pt>
                <c:pt idx="407">
                  <c:v>4.0000000000000001E-3</c:v>
                </c:pt>
                <c:pt idx="408">
                  <c:v>4.0000000000000001E-3</c:v>
                </c:pt>
                <c:pt idx="409">
                  <c:v>4.0000000000000001E-3</c:v>
                </c:pt>
                <c:pt idx="410">
                  <c:v>4.0000000000000001E-3</c:v>
                </c:pt>
                <c:pt idx="411">
                  <c:v>4.0000000000000001E-3</c:v>
                </c:pt>
                <c:pt idx="412">
                  <c:v>4.0000000000000001E-3</c:v>
                </c:pt>
                <c:pt idx="413">
                  <c:v>4.0000000000000001E-3</c:v>
                </c:pt>
                <c:pt idx="414">
                  <c:v>4.0000000000000001E-3</c:v>
                </c:pt>
                <c:pt idx="415">
                  <c:v>4.0000000000000001E-3</c:v>
                </c:pt>
                <c:pt idx="416">
                  <c:v>4.0000000000000001E-3</c:v>
                </c:pt>
                <c:pt idx="417">
                  <c:v>4.0000000000000001E-3</c:v>
                </c:pt>
                <c:pt idx="418">
                  <c:v>4.0000000000000001E-3</c:v>
                </c:pt>
                <c:pt idx="419">
                  <c:v>4.0000000000000001E-3</c:v>
                </c:pt>
                <c:pt idx="420">
                  <c:v>4.0000000000000001E-3</c:v>
                </c:pt>
                <c:pt idx="421">
                  <c:v>4.0000000000000001E-3</c:v>
                </c:pt>
                <c:pt idx="422">
                  <c:v>4.0000000000000001E-3</c:v>
                </c:pt>
                <c:pt idx="423">
                  <c:v>4.0000000000000001E-3</c:v>
                </c:pt>
                <c:pt idx="424">
                  <c:v>4.0000000000000001E-3</c:v>
                </c:pt>
                <c:pt idx="425">
                  <c:v>4.0000000000000001E-3</c:v>
                </c:pt>
                <c:pt idx="426">
                  <c:v>4.0000000000000001E-3</c:v>
                </c:pt>
                <c:pt idx="427">
                  <c:v>4.0000000000000001E-3</c:v>
                </c:pt>
                <c:pt idx="428">
                  <c:v>4.0000000000000001E-3</c:v>
                </c:pt>
                <c:pt idx="429">
                  <c:v>4.0000000000000001E-3</c:v>
                </c:pt>
                <c:pt idx="430">
                  <c:v>4.0000000000000001E-3</c:v>
                </c:pt>
                <c:pt idx="431">
                  <c:v>4.0000000000000001E-3</c:v>
                </c:pt>
                <c:pt idx="432">
                  <c:v>4.0000000000000001E-3</c:v>
                </c:pt>
                <c:pt idx="433">
                  <c:v>4.0000000000000001E-3</c:v>
                </c:pt>
                <c:pt idx="434">
                  <c:v>4.0000000000000001E-3</c:v>
                </c:pt>
                <c:pt idx="435">
                  <c:v>4.0000000000000001E-3</c:v>
                </c:pt>
                <c:pt idx="436">
                  <c:v>4.0000000000000001E-3</c:v>
                </c:pt>
                <c:pt idx="437">
                  <c:v>4.0000000000000001E-3</c:v>
                </c:pt>
                <c:pt idx="438">
                  <c:v>4.0000000000000001E-3</c:v>
                </c:pt>
                <c:pt idx="439">
                  <c:v>4.0000000000000001E-3</c:v>
                </c:pt>
                <c:pt idx="440">
                  <c:v>4.0000000000000001E-3</c:v>
                </c:pt>
                <c:pt idx="441">
                  <c:v>4.0000000000000001E-3</c:v>
                </c:pt>
                <c:pt idx="442">
                  <c:v>4.0000000000000001E-3</c:v>
                </c:pt>
                <c:pt idx="443">
                  <c:v>4.0000000000000001E-3</c:v>
                </c:pt>
                <c:pt idx="444">
                  <c:v>4.0000000000000001E-3</c:v>
                </c:pt>
                <c:pt idx="445">
                  <c:v>4.0000000000000001E-3</c:v>
                </c:pt>
                <c:pt idx="446">
                  <c:v>4.0000000000000001E-3</c:v>
                </c:pt>
                <c:pt idx="447">
                  <c:v>4.0000000000000001E-3</c:v>
                </c:pt>
                <c:pt idx="448">
                  <c:v>4.0000000000000001E-3</c:v>
                </c:pt>
                <c:pt idx="449">
                  <c:v>4.0000000000000001E-3</c:v>
                </c:pt>
                <c:pt idx="450">
                  <c:v>4.0000000000000001E-3</c:v>
                </c:pt>
                <c:pt idx="451">
                  <c:v>4.0000000000000001E-3</c:v>
                </c:pt>
                <c:pt idx="452">
                  <c:v>4.0000000000000001E-3</c:v>
                </c:pt>
                <c:pt idx="453">
                  <c:v>4.0000000000000001E-3</c:v>
                </c:pt>
                <c:pt idx="454">
                  <c:v>4.0000000000000001E-3</c:v>
                </c:pt>
                <c:pt idx="455">
                  <c:v>4.0000000000000001E-3</c:v>
                </c:pt>
                <c:pt idx="456">
                  <c:v>4.0000000000000001E-3</c:v>
                </c:pt>
                <c:pt idx="457">
                  <c:v>4.0000000000000001E-3</c:v>
                </c:pt>
                <c:pt idx="458">
                  <c:v>4.0000000000000001E-3</c:v>
                </c:pt>
                <c:pt idx="459">
                  <c:v>4.0000000000000001E-3</c:v>
                </c:pt>
                <c:pt idx="460">
                  <c:v>4.0000000000000001E-3</c:v>
                </c:pt>
                <c:pt idx="461">
                  <c:v>4.0000000000000001E-3</c:v>
                </c:pt>
                <c:pt idx="462">
                  <c:v>4.0000000000000001E-3</c:v>
                </c:pt>
                <c:pt idx="463">
                  <c:v>4.0000000000000001E-3</c:v>
                </c:pt>
                <c:pt idx="464">
                  <c:v>4.0000000000000001E-3</c:v>
                </c:pt>
                <c:pt idx="465">
                  <c:v>4.0000000000000001E-3</c:v>
                </c:pt>
                <c:pt idx="466">
                  <c:v>4.0000000000000001E-3</c:v>
                </c:pt>
                <c:pt idx="467">
                  <c:v>4.0000000000000001E-3</c:v>
                </c:pt>
                <c:pt idx="468">
                  <c:v>4.0000000000000001E-3</c:v>
                </c:pt>
                <c:pt idx="469">
                  <c:v>4.0000000000000001E-3</c:v>
                </c:pt>
                <c:pt idx="470">
                  <c:v>4.0000000000000001E-3</c:v>
                </c:pt>
                <c:pt idx="471">
                  <c:v>4.0000000000000001E-3</c:v>
                </c:pt>
                <c:pt idx="472">
                  <c:v>4.0000000000000001E-3</c:v>
                </c:pt>
                <c:pt idx="473">
                  <c:v>4.0000000000000001E-3</c:v>
                </c:pt>
                <c:pt idx="474">
                  <c:v>4.0000000000000001E-3</c:v>
                </c:pt>
                <c:pt idx="475">
                  <c:v>4.0000000000000001E-3</c:v>
                </c:pt>
                <c:pt idx="476">
                  <c:v>4.0000000000000001E-3</c:v>
                </c:pt>
                <c:pt idx="477">
                  <c:v>4.0000000000000001E-3</c:v>
                </c:pt>
                <c:pt idx="478">
                  <c:v>4.0000000000000001E-3</c:v>
                </c:pt>
                <c:pt idx="479">
                  <c:v>4.0000000000000001E-3</c:v>
                </c:pt>
                <c:pt idx="480">
                  <c:v>4.0000000000000001E-3</c:v>
                </c:pt>
                <c:pt idx="481">
                  <c:v>4.0000000000000001E-3</c:v>
                </c:pt>
                <c:pt idx="482">
                  <c:v>4.0000000000000001E-3</c:v>
                </c:pt>
                <c:pt idx="483">
                  <c:v>4.0000000000000001E-3</c:v>
                </c:pt>
                <c:pt idx="484">
                  <c:v>4.0000000000000001E-3</c:v>
                </c:pt>
                <c:pt idx="485">
                  <c:v>4.0000000000000001E-3</c:v>
                </c:pt>
                <c:pt idx="486">
                  <c:v>4.0000000000000001E-3</c:v>
                </c:pt>
                <c:pt idx="487">
                  <c:v>4.0000000000000001E-3</c:v>
                </c:pt>
                <c:pt idx="488">
                  <c:v>4.0000000000000001E-3</c:v>
                </c:pt>
                <c:pt idx="489">
                  <c:v>4.0000000000000001E-3</c:v>
                </c:pt>
                <c:pt idx="490">
                  <c:v>4.0000000000000001E-3</c:v>
                </c:pt>
                <c:pt idx="491">
                  <c:v>4.0000000000000001E-3</c:v>
                </c:pt>
                <c:pt idx="492">
                  <c:v>4.0000000000000001E-3</c:v>
                </c:pt>
                <c:pt idx="493">
                  <c:v>4.0000000000000001E-3</c:v>
                </c:pt>
                <c:pt idx="494">
                  <c:v>4.0000000000000001E-3</c:v>
                </c:pt>
                <c:pt idx="495">
                  <c:v>4.0000000000000001E-3</c:v>
                </c:pt>
                <c:pt idx="496">
                  <c:v>4.0000000000000001E-3</c:v>
                </c:pt>
                <c:pt idx="497">
                  <c:v>4.0000000000000001E-3</c:v>
                </c:pt>
                <c:pt idx="498">
                  <c:v>4.0000000000000001E-3</c:v>
                </c:pt>
                <c:pt idx="499">
                  <c:v>4.0000000000000001E-3</c:v>
                </c:pt>
                <c:pt idx="500">
                  <c:v>4.0000000000000001E-3</c:v>
                </c:pt>
                <c:pt idx="501">
                  <c:v>4.0000000000000001E-3</c:v>
                </c:pt>
                <c:pt idx="502">
                  <c:v>4.0000000000000001E-3</c:v>
                </c:pt>
                <c:pt idx="503">
                  <c:v>4.0000000000000001E-3</c:v>
                </c:pt>
                <c:pt idx="504">
                  <c:v>4.0000000000000001E-3</c:v>
                </c:pt>
                <c:pt idx="505">
                  <c:v>4.0000000000000001E-3</c:v>
                </c:pt>
                <c:pt idx="506">
                  <c:v>4.0000000000000001E-3</c:v>
                </c:pt>
                <c:pt idx="507">
                  <c:v>4.0000000000000001E-3</c:v>
                </c:pt>
                <c:pt idx="508">
                  <c:v>4.0000000000000001E-3</c:v>
                </c:pt>
                <c:pt idx="509">
                  <c:v>4.0000000000000001E-3</c:v>
                </c:pt>
                <c:pt idx="510">
                  <c:v>4.0000000000000001E-3</c:v>
                </c:pt>
                <c:pt idx="511">
                  <c:v>4.0000000000000001E-3</c:v>
                </c:pt>
                <c:pt idx="512">
                  <c:v>4.0000000000000001E-3</c:v>
                </c:pt>
                <c:pt idx="513">
                  <c:v>4.0000000000000001E-3</c:v>
                </c:pt>
                <c:pt idx="514">
                  <c:v>4.0000000000000001E-3</c:v>
                </c:pt>
                <c:pt idx="515">
                  <c:v>4.0000000000000001E-3</c:v>
                </c:pt>
                <c:pt idx="516">
                  <c:v>4.0000000000000001E-3</c:v>
                </c:pt>
                <c:pt idx="517">
                  <c:v>4.0000000000000001E-3</c:v>
                </c:pt>
                <c:pt idx="518">
                  <c:v>4.0000000000000001E-3</c:v>
                </c:pt>
                <c:pt idx="519">
                  <c:v>4.0000000000000001E-3</c:v>
                </c:pt>
                <c:pt idx="520">
                  <c:v>4.0000000000000001E-3</c:v>
                </c:pt>
                <c:pt idx="521">
                  <c:v>4.0000000000000001E-3</c:v>
                </c:pt>
                <c:pt idx="522">
                  <c:v>4.0000000000000001E-3</c:v>
                </c:pt>
                <c:pt idx="523">
                  <c:v>4.0000000000000001E-3</c:v>
                </c:pt>
                <c:pt idx="524">
                  <c:v>4.0000000000000001E-3</c:v>
                </c:pt>
                <c:pt idx="525">
                  <c:v>4.0000000000000001E-3</c:v>
                </c:pt>
                <c:pt idx="526">
                  <c:v>4.0000000000000001E-3</c:v>
                </c:pt>
                <c:pt idx="527">
                  <c:v>4.0000000000000001E-3</c:v>
                </c:pt>
                <c:pt idx="528">
                  <c:v>4.0000000000000001E-3</c:v>
                </c:pt>
                <c:pt idx="529">
                  <c:v>4.0000000000000001E-3</c:v>
                </c:pt>
                <c:pt idx="530">
                  <c:v>4.0000000000000001E-3</c:v>
                </c:pt>
                <c:pt idx="531">
                  <c:v>4.0000000000000001E-3</c:v>
                </c:pt>
                <c:pt idx="532">
                  <c:v>4.0000000000000001E-3</c:v>
                </c:pt>
                <c:pt idx="533">
                  <c:v>4.0000000000000001E-3</c:v>
                </c:pt>
                <c:pt idx="534">
                  <c:v>4.0000000000000001E-3</c:v>
                </c:pt>
                <c:pt idx="535">
                  <c:v>4.0000000000000001E-3</c:v>
                </c:pt>
                <c:pt idx="536">
                  <c:v>4.0000000000000001E-3</c:v>
                </c:pt>
                <c:pt idx="537">
                  <c:v>4.0000000000000001E-3</c:v>
                </c:pt>
                <c:pt idx="538">
                  <c:v>4.0000000000000001E-3</c:v>
                </c:pt>
                <c:pt idx="539">
                  <c:v>4.0000000000000001E-3</c:v>
                </c:pt>
                <c:pt idx="540">
                  <c:v>4.0000000000000001E-3</c:v>
                </c:pt>
                <c:pt idx="541">
                  <c:v>4.0000000000000001E-3</c:v>
                </c:pt>
                <c:pt idx="542">
                  <c:v>4.0000000000000001E-3</c:v>
                </c:pt>
                <c:pt idx="543">
                  <c:v>4.0000000000000001E-3</c:v>
                </c:pt>
                <c:pt idx="544">
                  <c:v>4.0000000000000001E-3</c:v>
                </c:pt>
                <c:pt idx="545">
                  <c:v>4.0000000000000001E-3</c:v>
                </c:pt>
                <c:pt idx="546">
                  <c:v>4.0000000000000001E-3</c:v>
                </c:pt>
                <c:pt idx="547">
                  <c:v>4.0000000000000001E-3</c:v>
                </c:pt>
                <c:pt idx="548">
                  <c:v>4.0000000000000001E-3</c:v>
                </c:pt>
                <c:pt idx="549">
                  <c:v>4.0000000000000001E-3</c:v>
                </c:pt>
                <c:pt idx="550">
                  <c:v>4.0000000000000001E-3</c:v>
                </c:pt>
                <c:pt idx="551">
                  <c:v>4.0000000000000001E-3</c:v>
                </c:pt>
                <c:pt idx="552">
                  <c:v>4.0000000000000001E-3</c:v>
                </c:pt>
                <c:pt idx="553">
                  <c:v>4.0000000000000001E-3</c:v>
                </c:pt>
                <c:pt idx="554">
                  <c:v>4.0000000000000001E-3</c:v>
                </c:pt>
                <c:pt idx="555">
                  <c:v>4.0000000000000001E-3</c:v>
                </c:pt>
                <c:pt idx="556">
                  <c:v>4.0000000000000001E-3</c:v>
                </c:pt>
                <c:pt idx="557">
                  <c:v>4.0000000000000001E-3</c:v>
                </c:pt>
                <c:pt idx="558">
                  <c:v>4.0000000000000001E-3</c:v>
                </c:pt>
                <c:pt idx="559">
                  <c:v>4.0000000000000001E-3</c:v>
                </c:pt>
                <c:pt idx="560">
                  <c:v>4.0000000000000001E-3</c:v>
                </c:pt>
                <c:pt idx="561">
                  <c:v>4.0000000000000001E-3</c:v>
                </c:pt>
                <c:pt idx="562">
                  <c:v>4.0000000000000001E-3</c:v>
                </c:pt>
                <c:pt idx="563">
                  <c:v>4.0000000000000001E-3</c:v>
                </c:pt>
                <c:pt idx="564">
                  <c:v>4.0000000000000001E-3</c:v>
                </c:pt>
                <c:pt idx="565">
                  <c:v>4.0000000000000001E-3</c:v>
                </c:pt>
                <c:pt idx="566">
                  <c:v>4.0000000000000001E-3</c:v>
                </c:pt>
                <c:pt idx="567">
                  <c:v>4.0000000000000001E-3</c:v>
                </c:pt>
                <c:pt idx="568">
                  <c:v>4.0000000000000001E-3</c:v>
                </c:pt>
                <c:pt idx="569">
                  <c:v>4.0000000000000001E-3</c:v>
                </c:pt>
                <c:pt idx="570">
                  <c:v>4.0000000000000001E-3</c:v>
                </c:pt>
                <c:pt idx="571">
                  <c:v>4.0000000000000001E-3</c:v>
                </c:pt>
                <c:pt idx="572">
                  <c:v>4.0000000000000001E-3</c:v>
                </c:pt>
                <c:pt idx="573">
                  <c:v>4.0000000000000001E-3</c:v>
                </c:pt>
                <c:pt idx="574">
                  <c:v>4.0000000000000001E-3</c:v>
                </c:pt>
                <c:pt idx="575">
                  <c:v>4.0000000000000001E-3</c:v>
                </c:pt>
                <c:pt idx="576">
                  <c:v>4.0000000000000001E-3</c:v>
                </c:pt>
                <c:pt idx="577">
                  <c:v>4.0000000000000001E-3</c:v>
                </c:pt>
                <c:pt idx="578">
                  <c:v>4.0000000000000001E-3</c:v>
                </c:pt>
                <c:pt idx="579">
                  <c:v>4.0000000000000001E-3</c:v>
                </c:pt>
                <c:pt idx="580">
                  <c:v>4.0000000000000001E-3</c:v>
                </c:pt>
                <c:pt idx="581">
                  <c:v>4.0000000000000001E-3</c:v>
                </c:pt>
                <c:pt idx="582">
                  <c:v>4.0000000000000001E-3</c:v>
                </c:pt>
                <c:pt idx="583">
                  <c:v>4.0000000000000001E-3</c:v>
                </c:pt>
                <c:pt idx="584">
                  <c:v>4.0000000000000001E-3</c:v>
                </c:pt>
                <c:pt idx="585">
                  <c:v>4.0000000000000001E-3</c:v>
                </c:pt>
                <c:pt idx="586">
                  <c:v>4.0000000000000001E-3</c:v>
                </c:pt>
                <c:pt idx="587">
                  <c:v>4.0000000000000001E-3</c:v>
                </c:pt>
                <c:pt idx="588">
                  <c:v>4.0000000000000001E-3</c:v>
                </c:pt>
                <c:pt idx="589">
                  <c:v>4.0000000000000001E-3</c:v>
                </c:pt>
                <c:pt idx="590">
                  <c:v>4.0000000000000001E-3</c:v>
                </c:pt>
                <c:pt idx="591">
                  <c:v>4.0000000000000001E-3</c:v>
                </c:pt>
                <c:pt idx="592">
                  <c:v>4.0000000000000001E-3</c:v>
                </c:pt>
                <c:pt idx="593">
                  <c:v>5.0000000000000001E-3</c:v>
                </c:pt>
                <c:pt idx="594">
                  <c:v>5.0000000000000001E-3</c:v>
                </c:pt>
                <c:pt idx="595">
                  <c:v>5.0000000000000001E-3</c:v>
                </c:pt>
                <c:pt idx="596">
                  <c:v>5.0000000000000001E-3</c:v>
                </c:pt>
                <c:pt idx="597">
                  <c:v>5.0000000000000001E-3</c:v>
                </c:pt>
                <c:pt idx="598">
                  <c:v>5.0000000000000001E-3</c:v>
                </c:pt>
                <c:pt idx="599">
                  <c:v>5.0000000000000001E-3</c:v>
                </c:pt>
                <c:pt idx="600">
                  <c:v>5.0000000000000001E-3</c:v>
                </c:pt>
                <c:pt idx="601">
                  <c:v>6.0000000000000001E-3</c:v>
                </c:pt>
                <c:pt idx="602">
                  <c:v>6.0000000000000001E-3</c:v>
                </c:pt>
                <c:pt idx="603">
                  <c:v>6.0000000000000001E-3</c:v>
                </c:pt>
                <c:pt idx="604">
                  <c:v>6.0000000000000001E-3</c:v>
                </c:pt>
                <c:pt idx="605">
                  <c:v>7.0000000000000001E-3</c:v>
                </c:pt>
                <c:pt idx="606">
                  <c:v>7.0000000000000001E-3</c:v>
                </c:pt>
                <c:pt idx="607">
                  <c:v>7.0000000000000001E-3</c:v>
                </c:pt>
                <c:pt idx="608">
                  <c:v>7.0000000000000001E-3</c:v>
                </c:pt>
                <c:pt idx="609">
                  <c:v>7.0000000000000001E-3</c:v>
                </c:pt>
                <c:pt idx="610">
                  <c:v>7.0000000000000001E-3</c:v>
                </c:pt>
                <c:pt idx="611">
                  <c:v>7.0000000000000001E-3</c:v>
                </c:pt>
                <c:pt idx="612">
                  <c:v>8.0000000000000002E-3</c:v>
                </c:pt>
                <c:pt idx="613">
                  <c:v>8.0000000000000002E-3</c:v>
                </c:pt>
                <c:pt idx="614">
                  <c:v>8.0000000000000002E-3</c:v>
                </c:pt>
                <c:pt idx="615">
                  <c:v>8.0000000000000002E-3</c:v>
                </c:pt>
                <c:pt idx="616">
                  <c:v>8.0000000000000002E-3</c:v>
                </c:pt>
                <c:pt idx="617">
                  <c:v>8.0000000000000002E-3</c:v>
                </c:pt>
                <c:pt idx="618">
                  <c:v>8.0000000000000002E-3</c:v>
                </c:pt>
                <c:pt idx="619">
                  <c:v>8.0000000000000002E-3</c:v>
                </c:pt>
                <c:pt idx="620">
                  <c:v>8.9999999999999993E-3</c:v>
                </c:pt>
                <c:pt idx="621">
                  <c:v>8.9999999999999993E-3</c:v>
                </c:pt>
                <c:pt idx="622">
                  <c:v>8.9999999999999993E-3</c:v>
                </c:pt>
                <c:pt idx="623">
                  <c:v>8.9999999999999993E-3</c:v>
                </c:pt>
                <c:pt idx="624">
                  <c:v>0.01</c:v>
                </c:pt>
                <c:pt idx="625">
                  <c:v>0.01</c:v>
                </c:pt>
                <c:pt idx="626">
                  <c:v>0.01</c:v>
                </c:pt>
                <c:pt idx="627">
                  <c:v>0.01</c:v>
                </c:pt>
                <c:pt idx="628">
                  <c:v>0.01</c:v>
                </c:pt>
                <c:pt idx="629">
                  <c:v>0.01</c:v>
                </c:pt>
                <c:pt idx="630">
                  <c:v>1.0999999999999999E-2</c:v>
                </c:pt>
                <c:pt idx="631">
                  <c:v>1.0999999999999999E-2</c:v>
                </c:pt>
                <c:pt idx="632">
                  <c:v>1.2E-2</c:v>
                </c:pt>
                <c:pt idx="633">
                  <c:v>1.2E-2</c:v>
                </c:pt>
                <c:pt idx="634">
                  <c:v>1.2999999999999999E-2</c:v>
                </c:pt>
                <c:pt idx="635">
                  <c:v>1.2999999999999999E-2</c:v>
                </c:pt>
                <c:pt idx="636">
                  <c:v>1.4E-2</c:v>
                </c:pt>
                <c:pt idx="637">
                  <c:v>1.4E-2</c:v>
                </c:pt>
                <c:pt idx="638">
                  <c:v>1.4999999999999999E-2</c:v>
                </c:pt>
                <c:pt idx="639">
                  <c:v>1.6E-2</c:v>
                </c:pt>
                <c:pt idx="640">
                  <c:v>1.6E-2</c:v>
                </c:pt>
                <c:pt idx="641">
                  <c:v>1.7000000000000001E-2</c:v>
                </c:pt>
                <c:pt idx="642">
                  <c:v>1.7999999999999999E-2</c:v>
                </c:pt>
                <c:pt idx="643">
                  <c:v>1.9E-2</c:v>
                </c:pt>
                <c:pt idx="644">
                  <c:v>0.02</c:v>
                </c:pt>
                <c:pt idx="645">
                  <c:v>0.02</c:v>
                </c:pt>
                <c:pt idx="646">
                  <c:v>2.1999999999999999E-2</c:v>
                </c:pt>
                <c:pt idx="647">
                  <c:v>2.1999999999999999E-2</c:v>
                </c:pt>
                <c:pt idx="648">
                  <c:v>2.3E-2</c:v>
                </c:pt>
                <c:pt idx="649">
                  <c:v>2.4E-2</c:v>
                </c:pt>
                <c:pt idx="650">
                  <c:v>2.5999999999999999E-2</c:v>
                </c:pt>
                <c:pt idx="651">
                  <c:v>2.7E-2</c:v>
                </c:pt>
                <c:pt idx="652">
                  <c:v>2.8000000000000001E-2</c:v>
                </c:pt>
                <c:pt idx="653">
                  <c:v>2.9000000000000001E-2</c:v>
                </c:pt>
                <c:pt idx="654">
                  <c:v>0.03</c:v>
                </c:pt>
                <c:pt idx="655">
                  <c:v>3.2000000000000001E-2</c:v>
                </c:pt>
                <c:pt idx="656">
                  <c:v>3.3000000000000002E-2</c:v>
                </c:pt>
                <c:pt idx="657">
                  <c:v>3.5000000000000003E-2</c:v>
                </c:pt>
                <c:pt idx="658">
                  <c:v>3.5999999999999997E-2</c:v>
                </c:pt>
                <c:pt idx="659">
                  <c:v>3.7999999999999999E-2</c:v>
                </c:pt>
                <c:pt idx="660">
                  <c:v>3.9E-2</c:v>
                </c:pt>
                <c:pt idx="661">
                  <c:v>0.04</c:v>
                </c:pt>
                <c:pt idx="662">
                  <c:v>4.2000000000000003E-2</c:v>
                </c:pt>
                <c:pt idx="663">
                  <c:v>4.3999999999999997E-2</c:v>
                </c:pt>
                <c:pt idx="664">
                  <c:v>4.4999999999999998E-2</c:v>
                </c:pt>
                <c:pt idx="665">
                  <c:v>4.7E-2</c:v>
                </c:pt>
                <c:pt idx="666">
                  <c:v>4.8000000000000001E-2</c:v>
                </c:pt>
                <c:pt idx="667">
                  <c:v>0.05</c:v>
                </c:pt>
                <c:pt idx="668">
                  <c:v>5.1999999999999998E-2</c:v>
                </c:pt>
                <c:pt idx="669">
                  <c:v>5.2999999999999999E-2</c:v>
                </c:pt>
                <c:pt idx="670">
                  <c:v>5.5E-2</c:v>
                </c:pt>
                <c:pt idx="671">
                  <c:v>5.6000000000000001E-2</c:v>
                </c:pt>
                <c:pt idx="672">
                  <c:v>5.8000000000000003E-2</c:v>
                </c:pt>
                <c:pt idx="673">
                  <c:v>0.06</c:v>
                </c:pt>
                <c:pt idx="674">
                  <c:v>6.0999999999999999E-2</c:v>
                </c:pt>
                <c:pt idx="675">
                  <c:v>6.3E-2</c:v>
                </c:pt>
                <c:pt idx="676">
                  <c:v>6.4000000000000001E-2</c:v>
                </c:pt>
                <c:pt idx="677">
                  <c:v>6.6000000000000003E-2</c:v>
                </c:pt>
                <c:pt idx="678">
                  <c:v>6.8000000000000005E-2</c:v>
                </c:pt>
                <c:pt idx="679">
                  <c:v>6.9000000000000006E-2</c:v>
                </c:pt>
                <c:pt idx="680">
                  <c:v>7.0000000000000007E-2</c:v>
                </c:pt>
                <c:pt idx="681">
                  <c:v>7.1999999999999995E-2</c:v>
                </c:pt>
                <c:pt idx="682">
                  <c:v>7.2999999999999995E-2</c:v>
                </c:pt>
                <c:pt idx="683">
                  <c:v>7.3999999999999996E-2</c:v>
                </c:pt>
                <c:pt idx="684">
                  <c:v>7.5999999999999998E-2</c:v>
                </c:pt>
                <c:pt idx="685">
                  <c:v>7.6999999999999999E-2</c:v>
                </c:pt>
                <c:pt idx="686">
                  <c:v>7.8E-2</c:v>
                </c:pt>
                <c:pt idx="687">
                  <c:v>7.9000000000000001E-2</c:v>
                </c:pt>
                <c:pt idx="688">
                  <c:v>0.08</c:v>
                </c:pt>
                <c:pt idx="689">
                  <c:v>8.2000000000000003E-2</c:v>
                </c:pt>
                <c:pt idx="690">
                  <c:v>8.3000000000000004E-2</c:v>
                </c:pt>
                <c:pt idx="691">
                  <c:v>8.4000000000000005E-2</c:v>
                </c:pt>
                <c:pt idx="692">
                  <c:v>8.5999999999999993E-2</c:v>
                </c:pt>
                <c:pt idx="693">
                  <c:v>8.6999999999999994E-2</c:v>
                </c:pt>
                <c:pt idx="694">
                  <c:v>8.7999999999999995E-2</c:v>
                </c:pt>
                <c:pt idx="695">
                  <c:v>8.8999999999999996E-2</c:v>
                </c:pt>
                <c:pt idx="696">
                  <c:v>0.09</c:v>
                </c:pt>
                <c:pt idx="697">
                  <c:v>9.1999999999999998E-2</c:v>
                </c:pt>
                <c:pt idx="698">
                  <c:v>9.2999999999999999E-2</c:v>
                </c:pt>
                <c:pt idx="699">
                  <c:v>9.4E-2</c:v>
                </c:pt>
                <c:pt idx="700">
                  <c:v>9.6000000000000002E-2</c:v>
                </c:pt>
                <c:pt idx="701">
                  <c:v>9.7000000000000003E-2</c:v>
                </c:pt>
                <c:pt idx="702">
                  <c:v>9.8000000000000004E-2</c:v>
                </c:pt>
                <c:pt idx="703">
                  <c:v>9.9000000000000005E-2</c:v>
                </c:pt>
                <c:pt idx="704">
                  <c:v>0.1</c:v>
                </c:pt>
                <c:pt idx="705">
                  <c:v>0.10199999999999999</c:v>
                </c:pt>
                <c:pt idx="706">
                  <c:v>0.10299999999999999</c:v>
                </c:pt>
                <c:pt idx="707">
                  <c:v>0.104</c:v>
                </c:pt>
                <c:pt idx="708">
                  <c:v>0.106</c:v>
                </c:pt>
                <c:pt idx="709">
                  <c:v>0.107</c:v>
                </c:pt>
                <c:pt idx="710">
                  <c:v>0.108</c:v>
                </c:pt>
                <c:pt idx="711">
                  <c:v>0.109</c:v>
                </c:pt>
                <c:pt idx="712">
                  <c:v>0.11</c:v>
                </c:pt>
                <c:pt idx="713">
                  <c:v>0.112</c:v>
                </c:pt>
                <c:pt idx="714">
                  <c:v>0.113</c:v>
                </c:pt>
                <c:pt idx="715">
                  <c:v>0.114</c:v>
                </c:pt>
                <c:pt idx="716">
                  <c:v>0.11600000000000001</c:v>
                </c:pt>
                <c:pt idx="717">
                  <c:v>0.11700000000000001</c:v>
                </c:pt>
                <c:pt idx="718">
                  <c:v>0.11799999999999999</c:v>
                </c:pt>
                <c:pt idx="719">
                  <c:v>0.11899999999999999</c:v>
                </c:pt>
                <c:pt idx="720">
                  <c:v>0.12</c:v>
                </c:pt>
                <c:pt idx="721">
                  <c:v>0.122</c:v>
                </c:pt>
                <c:pt idx="722">
                  <c:v>0.123</c:v>
                </c:pt>
                <c:pt idx="723">
                  <c:v>0.123</c:v>
                </c:pt>
                <c:pt idx="724">
                  <c:v>0.122</c:v>
                </c:pt>
                <c:pt idx="725">
                  <c:v>0.122</c:v>
                </c:pt>
                <c:pt idx="726">
                  <c:v>0.123</c:v>
                </c:pt>
                <c:pt idx="727">
                  <c:v>0.125</c:v>
                </c:pt>
                <c:pt idx="728">
                  <c:v>0.126</c:v>
                </c:pt>
                <c:pt idx="729">
                  <c:v>0.127</c:v>
                </c:pt>
                <c:pt idx="730">
                  <c:v>0.129</c:v>
                </c:pt>
                <c:pt idx="731">
                  <c:v>0.13</c:v>
                </c:pt>
                <c:pt idx="732">
                  <c:v>0.13100000000000001</c:v>
                </c:pt>
                <c:pt idx="733">
                  <c:v>0.13200000000000001</c:v>
                </c:pt>
                <c:pt idx="734">
                  <c:v>0.13400000000000001</c:v>
                </c:pt>
                <c:pt idx="735">
                  <c:v>0.13500000000000001</c:v>
                </c:pt>
                <c:pt idx="736">
                  <c:v>0.13600000000000001</c:v>
                </c:pt>
                <c:pt idx="737">
                  <c:v>0.13700000000000001</c:v>
                </c:pt>
                <c:pt idx="738">
                  <c:v>0.13800000000000001</c:v>
                </c:pt>
                <c:pt idx="739">
                  <c:v>0.14000000000000001</c:v>
                </c:pt>
                <c:pt idx="740">
                  <c:v>0.14000000000000001</c:v>
                </c:pt>
                <c:pt idx="741">
                  <c:v>0.14199999999999999</c:v>
                </c:pt>
                <c:pt idx="742">
                  <c:v>0.14299999999999999</c:v>
                </c:pt>
                <c:pt idx="743">
                  <c:v>0.14399999999999999</c:v>
                </c:pt>
                <c:pt idx="744">
                  <c:v>0.14499999999999999</c:v>
                </c:pt>
                <c:pt idx="745">
                  <c:v>0.14599999999999999</c:v>
                </c:pt>
                <c:pt idx="746">
                  <c:v>0.14699999999999999</c:v>
                </c:pt>
                <c:pt idx="747">
                  <c:v>0.14799999999999999</c:v>
                </c:pt>
                <c:pt idx="748">
                  <c:v>0.14899999999999999</c:v>
                </c:pt>
                <c:pt idx="749">
                  <c:v>0.15</c:v>
                </c:pt>
                <c:pt idx="750">
                  <c:v>0.151</c:v>
                </c:pt>
                <c:pt idx="751">
                  <c:v>0.152</c:v>
                </c:pt>
                <c:pt idx="752">
                  <c:v>0.153</c:v>
                </c:pt>
                <c:pt idx="753">
                  <c:v>0.154</c:v>
                </c:pt>
                <c:pt idx="754">
                  <c:v>0.154</c:v>
                </c:pt>
                <c:pt idx="755">
                  <c:v>0.155</c:v>
                </c:pt>
                <c:pt idx="756">
                  <c:v>0.156</c:v>
                </c:pt>
                <c:pt idx="757">
                  <c:v>0.157</c:v>
                </c:pt>
                <c:pt idx="758">
                  <c:v>0.158</c:v>
                </c:pt>
                <c:pt idx="759">
                  <c:v>0.158</c:v>
                </c:pt>
                <c:pt idx="760">
                  <c:v>0.159</c:v>
                </c:pt>
                <c:pt idx="761">
                  <c:v>0.16</c:v>
                </c:pt>
                <c:pt idx="762">
                  <c:v>0.16</c:v>
                </c:pt>
                <c:pt idx="763">
                  <c:v>0.161</c:v>
                </c:pt>
                <c:pt idx="764">
                  <c:v>0.16200000000000001</c:v>
                </c:pt>
                <c:pt idx="765">
                  <c:v>0.16200000000000001</c:v>
                </c:pt>
                <c:pt idx="766">
                  <c:v>0.16300000000000001</c:v>
                </c:pt>
                <c:pt idx="767">
                  <c:v>0.16400000000000001</c:v>
                </c:pt>
                <c:pt idx="768">
                  <c:v>0.16400000000000001</c:v>
                </c:pt>
                <c:pt idx="769">
                  <c:v>0.16400000000000001</c:v>
                </c:pt>
                <c:pt idx="770">
                  <c:v>0.16500000000000001</c:v>
                </c:pt>
                <c:pt idx="771">
                  <c:v>0.16600000000000001</c:v>
                </c:pt>
                <c:pt idx="772">
                  <c:v>0.16600000000000001</c:v>
                </c:pt>
                <c:pt idx="773">
                  <c:v>0.16600000000000001</c:v>
                </c:pt>
                <c:pt idx="774">
                  <c:v>0.16700000000000001</c:v>
                </c:pt>
                <c:pt idx="775">
                  <c:v>0.16700000000000001</c:v>
                </c:pt>
                <c:pt idx="776">
                  <c:v>0.16800000000000001</c:v>
                </c:pt>
                <c:pt idx="777">
                  <c:v>0.16800000000000001</c:v>
                </c:pt>
                <c:pt idx="778">
                  <c:v>0.16800000000000001</c:v>
                </c:pt>
                <c:pt idx="779">
                  <c:v>0.16900000000000001</c:v>
                </c:pt>
                <c:pt idx="780">
                  <c:v>0.16900000000000001</c:v>
                </c:pt>
                <c:pt idx="781">
                  <c:v>0.17</c:v>
                </c:pt>
                <c:pt idx="782">
                  <c:v>0.17</c:v>
                </c:pt>
                <c:pt idx="783">
                  <c:v>0.17</c:v>
                </c:pt>
                <c:pt idx="784">
                  <c:v>0.17100000000000001</c:v>
                </c:pt>
                <c:pt idx="785">
                  <c:v>0.17100000000000001</c:v>
                </c:pt>
                <c:pt idx="786">
                  <c:v>0.17100000000000001</c:v>
                </c:pt>
                <c:pt idx="787">
                  <c:v>0.17199999999999999</c:v>
                </c:pt>
                <c:pt idx="788">
                  <c:v>0.17199999999999999</c:v>
                </c:pt>
                <c:pt idx="789">
                  <c:v>0.17199999999999999</c:v>
                </c:pt>
                <c:pt idx="790">
                  <c:v>0.17199999999999999</c:v>
                </c:pt>
                <c:pt idx="791">
                  <c:v>0.17299999999999999</c:v>
                </c:pt>
                <c:pt idx="792">
                  <c:v>0.17299999999999999</c:v>
                </c:pt>
                <c:pt idx="793">
                  <c:v>0.17299999999999999</c:v>
                </c:pt>
                <c:pt idx="794">
                  <c:v>0.17399999999999999</c:v>
                </c:pt>
                <c:pt idx="795">
                  <c:v>0.17399999999999999</c:v>
                </c:pt>
                <c:pt idx="796">
                  <c:v>0.17399999999999999</c:v>
                </c:pt>
                <c:pt idx="797">
                  <c:v>0.17399999999999999</c:v>
                </c:pt>
                <c:pt idx="798">
                  <c:v>0.17399999999999999</c:v>
                </c:pt>
                <c:pt idx="799">
                  <c:v>0.17399999999999999</c:v>
                </c:pt>
                <c:pt idx="800">
                  <c:v>0.17499999999999999</c:v>
                </c:pt>
                <c:pt idx="801">
                  <c:v>0.17499999999999999</c:v>
                </c:pt>
                <c:pt idx="802">
                  <c:v>0.17499999999999999</c:v>
                </c:pt>
                <c:pt idx="803">
                  <c:v>0.17499999999999999</c:v>
                </c:pt>
                <c:pt idx="804">
                  <c:v>0.17599999999999999</c:v>
                </c:pt>
                <c:pt idx="805">
                  <c:v>0.17599999999999999</c:v>
                </c:pt>
                <c:pt idx="806">
                  <c:v>0.17599999999999999</c:v>
                </c:pt>
                <c:pt idx="807">
                  <c:v>0.17599999999999999</c:v>
                </c:pt>
                <c:pt idx="808">
                  <c:v>0.17599999999999999</c:v>
                </c:pt>
                <c:pt idx="809">
                  <c:v>0.17699999999999999</c:v>
                </c:pt>
                <c:pt idx="810">
                  <c:v>0.17699999999999999</c:v>
                </c:pt>
                <c:pt idx="811">
                  <c:v>0.17699999999999999</c:v>
                </c:pt>
                <c:pt idx="812">
                  <c:v>0.17799999999999999</c:v>
                </c:pt>
                <c:pt idx="813">
                  <c:v>0.17799999999999999</c:v>
                </c:pt>
                <c:pt idx="814">
                  <c:v>0.17799999999999999</c:v>
                </c:pt>
                <c:pt idx="815">
                  <c:v>0.17799999999999999</c:v>
                </c:pt>
                <c:pt idx="816">
                  <c:v>0.17899999999999999</c:v>
                </c:pt>
                <c:pt idx="817">
                  <c:v>0.17899999999999999</c:v>
                </c:pt>
                <c:pt idx="818">
                  <c:v>0.18</c:v>
                </c:pt>
                <c:pt idx="819">
                  <c:v>0.18</c:v>
                </c:pt>
                <c:pt idx="820">
                  <c:v>0.18</c:v>
                </c:pt>
                <c:pt idx="821">
                  <c:v>0.18</c:v>
                </c:pt>
                <c:pt idx="822">
                  <c:v>0.18099999999999999</c:v>
                </c:pt>
                <c:pt idx="823">
                  <c:v>0.18099999999999999</c:v>
                </c:pt>
                <c:pt idx="824">
                  <c:v>0.18099999999999999</c:v>
                </c:pt>
                <c:pt idx="825">
                  <c:v>0.182</c:v>
                </c:pt>
                <c:pt idx="826">
                  <c:v>0.182</c:v>
                </c:pt>
                <c:pt idx="827">
                  <c:v>0.182</c:v>
                </c:pt>
                <c:pt idx="828">
                  <c:v>0.183</c:v>
                </c:pt>
                <c:pt idx="829">
                  <c:v>0.183</c:v>
                </c:pt>
                <c:pt idx="830">
                  <c:v>0.184</c:v>
                </c:pt>
                <c:pt idx="831">
                  <c:v>0.184</c:v>
                </c:pt>
                <c:pt idx="832">
                  <c:v>0.184</c:v>
                </c:pt>
                <c:pt idx="833">
                  <c:v>0.184</c:v>
                </c:pt>
                <c:pt idx="834">
                  <c:v>0.185</c:v>
                </c:pt>
                <c:pt idx="835">
                  <c:v>0.185</c:v>
                </c:pt>
                <c:pt idx="836">
                  <c:v>0.186</c:v>
                </c:pt>
                <c:pt idx="837">
                  <c:v>0.186</c:v>
                </c:pt>
                <c:pt idx="838">
                  <c:v>0.186</c:v>
                </c:pt>
                <c:pt idx="839">
                  <c:v>0.187</c:v>
                </c:pt>
                <c:pt idx="840">
                  <c:v>0.187</c:v>
                </c:pt>
                <c:pt idx="841">
                  <c:v>0.188</c:v>
                </c:pt>
                <c:pt idx="842">
                  <c:v>0.188</c:v>
                </c:pt>
                <c:pt idx="843">
                  <c:v>0.188</c:v>
                </c:pt>
                <c:pt idx="844">
                  <c:v>0.189</c:v>
                </c:pt>
                <c:pt idx="845">
                  <c:v>0.189</c:v>
                </c:pt>
                <c:pt idx="846">
                  <c:v>0.19</c:v>
                </c:pt>
                <c:pt idx="847">
                  <c:v>0.19</c:v>
                </c:pt>
                <c:pt idx="848">
                  <c:v>0.19</c:v>
                </c:pt>
                <c:pt idx="849">
                  <c:v>0.191</c:v>
                </c:pt>
                <c:pt idx="850">
                  <c:v>0.191</c:v>
                </c:pt>
                <c:pt idx="851">
                  <c:v>0.192</c:v>
                </c:pt>
                <c:pt idx="852">
                  <c:v>0.192</c:v>
                </c:pt>
                <c:pt idx="853">
                  <c:v>0.193</c:v>
                </c:pt>
                <c:pt idx="854">
                  <c:v>0.193</c:v>
                </c:pt>
                <c:pt idx="855">
                  <c:v>0.19400000000000001</c:v>
                </c:pt>
                <c:pt idx="856">
                  <c:v>0.19400000000000001</c:v>
                </c:pt>
                <c:pt idx="857">
                  <c:v>0.19400000000000001</c:v>
                </c:pt>
                <c:pt idx="858">
                  <c:v>0.19500000000000001</c:v>
                </c:pt>
                <c:pt idx="859">
                  <c:v>0.19500000000000001</c:v>
                </c:pt>
                <c:pt idx="860">
                  <c:v>0.19600000000000001</c:v>
                </c:pt>
                <c:pt idx="861">
                  <c:v>0.19600000000000001</c:v>
                </c:pt>
                <c:pt idx="862">
                  <c:v>0.19600000000000001</c:v>
                </c:pt>
                <c:pt idx="863">
                  <c:v>0.19700000000000001</c:v>
                </c:pt>
                <c:pt idx="864">
                  <c:v>0.19800000000000001</c:v>
                </c:pt>
                <c:pt idx="865">
                  <c:v>0.19800000000000001</c:v>
                </c:pt>
                <c:pt idx="866">
                  <c:v>0.19800000000000001</c:v>
                </c:pt>
                <c:pt idx="867">
                  <c:v>0.19900000000000001</c:v>
                </c:pt>
                <c:pt idx="868">
                  <c:v>0.19900000000000001</c:v>
                </c:pt>
                <c:pt idx="869">
                  <c:v>0.2</c:v>
                </c:pt>
                <c:pt idx="870">
                  <c:v>0.2</c:v>
                </c:pt>
                <c:pt idx="871">
                  <c:v>0.20100000000000001</c:v>
                </c:pt>
                <c:pt idx="872">
                  <c:v>0.20100000000000001</c:v>
                </c:pt>
                <c:pt idx="873">
                  <c:v>0.20200000000000001</c:v>
                </c:pt>
                <c:pt idx="874">
                  <c:v>0.20200000000000001</c:v>
                </c:pt>
                <c:pt idx="875">
                  <c:v>0.20200000000000001</c:v>
                </c:pt>
                <c:pt idx="876">
                  <c:v>0.20300000000000001</c:v>
                </c:pt>
                <c:pt idx="877">
                  <c:v>0.20300000000000001</c:v>
                </c:pt>
                <c:pt idx="878">
                  <c:v>0.20399999999999999</c:v>
                </c:pt>
                <c:pt idx="879">
                  <c:v>0.20399999999999999</c:v>
                </c:pt>
                <c:pt idx="880">
                  <c:v>0.20499999999999999</c:v>
                </c:pt>
                <c:pt idx="881">
                  <c:v>0.20499999999999999</c:v>
                </c:pt>
                <c:pt idx="882">
                  <c:v>0.20599999999999999</c:v>
                </c:pt>
                <c:pt idx="883">
                  <c:v>0.20599999999999999</c:v>
                </c:pt>
                <c:pt idx="884">
                  <c:v>0.20599999999999999</c:v>
                </c:pt>
                <c:pt idx="885">
                  <c:v>0.20699999999999999</c:v>
                </c:pt>
                <c:pt idx="886">
                  <c:v>0.20799999999999999</c:v>
                </c:pt>
                <c:pt idx="887">
                  <c:v>0.20799999999999999</c:v>
                </c:pt>
                <c:pt idx="888">
                  <c:v>0.20799999999999999</c:v>
                </c:pt>
                <c:pt idx="889">
                  <c:v>0.20899999999999999</c:v>
                </c:pt>
                <c:pt idx="890">
                  <c:v>0.20899999999999999</c:v>
                </c:pt>
                <c:pt idx="891">
                  <c:v>0.21</c:v>
                </c:pt>
                <c:pt idx="892">
                  <c:v>0.21</c:v>
                </c:pt>
                <c:pt idx="893">
                  <c:v>0.21099999999999999</c:v>
                </c:pt>
                <c:pt idx="894">
                  <c:v>0.21099999999999999</c:v>
                </c:pt>
                <c:pt idx="895">
                  <c:v>0.21199999999999999</c:v>
                </c:pt>
                <c:pt idx="896">
                  <c:v>0.21199999999999999</c:v>
                </c:pt>
                <c:pt idx="897">
                  <c:v>0.21299999999999999</c:v>
                </c:pt>
                <c:pt idx="898">
                  <c:v>0.21299999999999999</c:v>
                </c:pt>
                <c:pt idx="899">
                  <c:v>0.214</c:v>
                </c:pt>
                <c:pt idx="900">
                  <c:v>0.214</c:v>
                </c:pt>
                <c:pt idx="901">
                  <c:v>0.215</c:v>
                </c:pt>
                <c:pt idx="902">
                  <c:v>0.215</c:v>
                </c:pt>
                <c:pt idx="903">
                  <c:v>0.216</c:v>
                </c:pt>
                <c:pt idx="904">
                  <c:v>0.216</c:v>
                </c:pt>
                <c:pt idx="905">
                  <c:v>0.216</c:v>
                </c:pt>
                <c:pt idx="906">
                  <c:v>0.217</c:v>
                </c:pt>
                <c:pt idx="907">
                  <c:v>0.218</c:v>
                </c:pt>
                <c:pt idx="908">
                  <c:v>0.218</c:v>
                </c:pt>
                <c:pt idx="909">
                  <c:v>0.218</c:v>
                </c:pt>
                <c:pt idx="910">
                  <c:v>0.219</c:v>
                </c:pt>
                <c:pt idx="911">
                  <c:v>0.22</c:v>
                </c:pt>
                <c:pt idx="912">
                  <c:v>0.22</c:v>
                </c:pt>
                <c:pt idx="913">
                  <c:v>0.22</c:v>
                </c:pt>
                <c:pt idx="914">
                  <c:v>0.221</c:v>
                </c:pt>
                <c:pt idx="915">
                  <c:v>0.221</c:v>
                </c:pt>
                <c:pt idx="916">
                  <c:v>0.222</c:v>
                </c:pt>
                <c:pt idx="917">
                  <c:v>0.222</c:v>
                </c:pt>
                <c:pt idx="918">
                  <c:v>0.223</c:v>
                </c:pt>
                <c:pt idx="919">
                  <c:v>0.223</c:v>
                </c:pt>
                <c:pt idx="920">
                  <c:v>0.224</c:v>
                </c:pt>
                <c:pt idx="921">
                  <c:v>0.224</c:v>
                </c:pt>
                <c:pt idx="922">
                  <c:v>0.22500000000000001</c:v>
                </c:pt>
                <c:pt idx="923">
                  <c:v>0.22500000000000001</c:v>
                </c:pt>
                <c:pt idx="924">
                  <c:v>0.22600000000000001</c:v>
                </c:pt>
                <c:pt idx="925">
                  <c:v>0.22600000000000001</c:v>
                </c:pt>
                <c:pt idx="926">
                  <c:v>0.22700000000000001</c:v>
                </c:pt>
                <c:pt idx="927">
                  <c:v>0.22700000000000001</c:v>
                </c:pt>
                <c:pt idx="928">
                  <c:v>0.22700000000000001</c:v>
                </c:pt>
                <c:pt idx="929">
                  <c:v>0.22800000000000001</c:v>
                </c:pt>
                <c:pt idx="930">
                  <c:v>0.22900000000000001</c:v>
                </c:pt>
                <c:pt idx="931">
                  <c:v>0.22900000000000001</c:v>
                </c:pt>
                <c:pt idx="932">
                  <c:v>0.23</c:v>
                </c:pt>
                <c:pt idx="933">
                  <c:v>0.23</c:v>
                </c:pt>
                <c:pt idx="934">
                  <c:v>0.23100000000000001</c:v>
                </c:pt>
                <c:pt idx="935">
                  <c:v>0.23100000000000001</c:v>
                </c:pt>
                <c:pt idx="936">
                  <c:v>0.23200000000000001</c:v>
                </c:pt>
                <c:pt idx="937">
                  <c:v>0.23200000000000001</c:v>
                </c:pt>
                <c:pt idx="938">
                  <c:v>0.23300000000000001</c:v>
                </c:pt>
                <c:pt idx="939">
                  <c:v>0.23300000000000001</c:v>
                </c:pt>
                <c:pt idx="940">
                  <c:v>0.23400000000000001</c:v>
                </c:pt>
                <c:pt idx="941">
                  <c:v>0.23400000000000001</c:v>
                </c:pt>
                <c:pt idx="942">
                  <c:v>0.23400000000000001</c:v>
                </c:pt>
                <c:pt idx="943">
                  <c:v>0.23499999999999999</c:v>
                </c:pt>
                <c:pt idx="944">
                  <c:v>0.23599999999999999</c:v>
                </c:pt>
                <c:pt idx="945">
                  <c:v>0.23599999999999999</c:v>
                </c:pt>
                <c:pt idx="946">
                  <c:v>0.23599999999999999</c:v>
                </c:pt>
                <c:pt idx="947">
                  <c:v>0.23699999999999999</c:v>
                </c:pt>
                <c:pt idx="948">
                  <c:v>0.23699999999999999</c:v>
                </c:pt>
                <c:pt idx="949">
                  <c:v>0.23799999999999999</c:v>
                </c:pt>
                <c:pt idx="950">
                  <c:v>0.23799999999999999</c:v>
                </c:pt>
                <c:pt idx="951">
                  <c:v>0.23899999999999999</c:v>
                </c:pt>
                <c:pt idx="952">
                  <c:v>0.23899999999999999</c:v>
                </c:pt>
                <c:pt idx="953">
                  <c:v>0.24</c:v>
                </c:pt>
                <c:pt idx="954">
                  <c:v>0.24</c:v>
                </c:pt>
                <c:pt idx="955">
                  <c:v>0.24099999999999999</c:v>
                </c:pt>
                <c:pt idx="956">
                  <c:v>0.24099999999999999</c:v>
                </c:pt>
                <c:pt idx="957">
                  <c:v>0.24199999999999999</c:v>
                </c:pt>
                <c:pt idx="958">
                  <c:v>0.24199999999999999</c:v>
                </c:pt>
                <c:pt idx="959">
                  <c:v>0.24299999999999999</c:v>
                </c:pt>
                <c:pt idx="960">
                  <c:v>0.24299999999999999</c:v>
                </c:pt>
                <c:pt idx="961">
                  <c:v>0.24399999999999999</c:v>
                </c:pt>
                <c:pt idx="962">
                  <c:v>0.24399999999999999</c:v>
                </c:pt>
                <c:pt idx="963">
                  <c:v>0.245</c:v>
                </c:pt>
                <c:pt idx="964">
                  <c:v>0.246</c:v>
                </c:pt>
                <c:pt idx="965">
                  <c:v>0.246</c:v>
                </c:pt>
                <c:pt idx="966">
                  <c:v>0.246</c:v>
                </c:pt>
                <c:pt idx="967">
                  <c:v>0.247</c:v>
                </c:pt>
                <c:pt idx="968">
                  <c:v>0.248</c:v>
                </c:pt>
                <c:pt idx="969">
                  <c:v>0.248</c:v>
                </c:pt>
                <c:pt idx="970">
                  <c:v>0.248</c:v>
                </c:pt>
                <c:pt idx="971">
                  <c:v>0.249</c:v>
                </c:pt>
                <c:pt idx="972">
                  <c:v>0.25</c:v>
                </c:pt>
                <c:pt idx="973">
                  <c:v>0.25</c:v>
                </c:pt>
                <c:pt idx="974">
                  <c:v>0.25</c:v>
                </c:pt>
                <c:pt idx="975">
                  <c:v>0.251</c:v>
                </c:pt>
                <c:pt idx="976">
                  <c:v>0.252</c:v>
                </c:pt>
                <c:pt idx="977">
                  <c:v>0.252</c:v>
                </c:pt>
                <c:pt idx="978">
                  <c:v>0.252</c:v>
                </c:pt>
                <c:pt idx="979">
                  <c:v>0.253</c:v>
                </c:pt>
                <c:pt idx="980">
                  <c:v>0.254</c:v>
                </c:pt>
                <c:pt idx="981">
                  <c:v>0.254</c:v>
                </c:pt>
                <c:pt idx="982">
                  <c:v>0.254</c:v>
                </c:pt>
                <c:pt idx="983">
                  <c:v>0.255</c:v>
                </c:pt>
                <c:pt idx="984">
                  <c:v>0.25600000000000001</c:v>
                </c:pt>
                <c:pt idx="985">
                  <c:v>0.25600000000000001</c:v>
                </c:pt>
                <c:pt idx="986">
                  <c:v>0.25600000000000001</c:v>
                </c:pt>
                <c:pt idx="987">
                  <c:v>0.25700000000000001</c:v>
                </c:pt>
                <c:pt idx="988">
                  <c:v>0.25800000000000001</c:v>
                </c:pt>
                <c:pt idx="989">
                  <c:v>0.25800000000000001</c:v>
                </c:pt>
                <c:pt idx="990">
                  <c:v>0.25900000000000001</c:v>
                </c:pt>
                <c:pt idx="991">
                  <c:v>0.25900000000000001</c:v>
                </c:pt>
                <c:pt idx="992">
                  <c:v>0.26</c:v>
                </c:pt>
                <c:pt idx="993">
                  <c:v>0.26</c:v>
                </c:pt>
                <c:pt idx="994">
                  <c:v>0.26</c:v>
                </c:pt>
                <c:pt idx="995">
                  <c:v>0.26100000000000001</c:v>
                </c:pt>
                <c:pt idx="996">
                  <c:v>0.26200000000000001</c:v>
                </c:pt>
                <c:pt idx="997">
                  <c:v>0.26200000000000001</c:v>
                </c:pt>
                <c:pt idx="998">
                  <c:v>0.26200000000000001</c:v>
                </c:pt>
                <c:pt idx="999">
                  <c:v>0.26300000000000001</c:v>
                </c:pt>
                <c:pt idx="1000">
                  <c:v>0.26400000000000001</c:v>
                </c:pt>
                <c:pt idx="1001">
                  <c:v>0.26400000000000001</c:v>
                </c:pt>
                <c:pt idx="1002">
                  <c:v>0.26400000000000001</c:v>
                </c:pt>
                <c:pt idx="1003">
                  <c:v>0.26500000000000001</c:v>
                </c:pt>
                <c:pt idx="1004">
                  <c:v>0.26600000000000001</c:v>
                </c:pt>
                <c:pt idx="1005">
                  <c:v>0.26600000000000001</c:v>
                </c:pt>
                <c:pt idx="1006">
                  <c:v>0.26600000000000001</c:v>
                </c:pt>
                <c:pt idx="1007">
                  <c:v>0.26700000000000002</c:v>
                </c:pt>
                <c:pt idx="1008">
                  <c:v>0.26800000000000002</c:v>
                </c:pt>
                <c:pt idx="1009">
                  <c:v>0.26800000000000002</c:v>
                </c:pt>
                <c:pt idx="1010">
                  <c:v>0.26800000000000002</c:v>
                </c:pt>
                <c:pt idx="1011">
                  <c:v>0.26900000000000002</c:v>
                </c:pt>
                <c:pt idx="1012">
                  <c:v>0.27</c:v>
                </c:pt>
                <c:pt idx="1013">
                  <c:v>0.27</c:v>
                </c:pt>
                <c:pt idx="1014">
                  <c:v>0.27</c:v>
                </c:pt>
                <c:pt idx="1015">
                  <c:v>0.27100000000000002</c:v>
                </c:pt>
                <c:pt idx="1016">
                  <c:v>0.27100000000000002</c:v>
                </c:pt>
                <c:pt idx="1017">
                  <c:v>0.27200000000000002</c:v>
                </c:pt>
                <c:pt idx="1018">
                  <c:v>0.27200000000000002</c:v>
                </c:pt>
                <c:pt idx="1019">
                  <c:v>0.27300000000000002</c:v>
                </c:pt>
                <c:pt idx="1020">
                  <c:v>0.27400000000000002</c:v>
                </c:pt>
                <c:pt idx="1021">
                  <c:v>0.27400000000000002</c:v>
                </c:pt>
                <c:pt idx="1022">
                  <c:v>0.27400000000000002</c:v>
                </c:pt>
                <c:pt idx="1023">
                  <c:v>0.27500000000000002</c:v>
                </c:pt>
                <c:pt idx="1024">
                  <c:v>0.27500000000000002</c:v>
                </c:pt>
                <c:pt idx="1025">
                  <c:v>0.27600000000000002</c:v>
                </c:pt>
                <c:pt idx="1026">
                  <c:v>0.27600000000000002</c:v>
                </c:pt>
                <c:pt idx="1027">
                  <c:v>0.27700000000000002</c:v>
                </c:pt>
                <c:pt idx="1028">
                  <c:v>0.27700000000000002</c:v>
                </c:pt>
                <c:pt idx="1029">
                  <c:v>0.27800000000000002</c:v>
                </c:pt>
                <c:pt idx="1030">
                  <c:v>0.27800000000000002</c:v>
                </c:pt>
                <c:pt idx="1031">
                  <c:v>0.27900000000000003</c:v>
                </c:pt>
                <c:pt idx="1032">
                  <c:v>0.27900000000000003</c:v>
                </c:pt>
                <c:pt idx="1033">
                  <c:v>0.28000000000000003</c:v>
                </c:pt>
                <c:pt idx="1034">
                  <c:v>0.28000000000000003</c:v>
                </c:pt>
                <c:pt idx="1035">
                  <c:v>0.28100000000000003</c:v>
                </c:pt>
                <c:pt idx="1036">
                  <c:v>0.28100000000000003</c:v>
                </c:pt>
                <c:pt idx="1037">
                  <c:v>0.28199999999999997</c:v>
                </c:pt>
                <c:pt idx="1038">
                  <c:v>0.28199999999999997</c:v>
                </c:pt>
                <c:pt idx="1039">
                  <c:v>0.28299999999999997</c:v>
                </c:pt>
                <c:pt idx="1040">
                  <c:v>0.28299999999999997</c:v>
                </c:pt>
                <c:pt idx="1041">
                  <c:v>0.28399999999999997</c:v>
                </c:pt>
                <c:pt idx="1042">
                  <c:v>0.28399999999999997</c:v>
                </c:pt>
                <c:pt idx="1043">
                  <c:v>0.28499999999999998</c:v>
                </c:pt>
                <c:pt idx="1044">
                  <c:v>0.28499999999999998</c:v>
                </c:pt>
                <c:pt idx="1045">
                  <c:v>0.28599999999999998</c:v>
                </c:pt>
                <c:pt idx="1046">
                  <c:v>0.28599999999999998</c:v>
                </c:pt>
                <c:pt idx="1047">
                  <c:v>0.28699999999999998</c:v>
                </c:pt>
                <c:pt idx="1048">
                  <c:v>0.28699999999999998</c:v>
                </c:pt>
                <c:pt idx="1049">
                  <c:v>0.28799999999999998</c:v>
                </c:pt>
                <c:pt idx="1050">
                  <c:v>0.28799999999999998</c:v>
                </c:pt>
                <c:pt idx="1051">
                  <c:v>0.28899999999999998</c:v>
                </c:pt>
                <c:pt idx="1052">
                  <c:v>0.28899999999999998</c:v>
                </c:pt>
                <c:pt idx="1053">
                  <c:v>0.28999999999999998</c:v>
                </c:pt>
                <c:pt idx="1054">
                  <c:v>0.28999999999999998</c:v>
                </c:pt>
                <c:pt idx="1055">
                  <c:v>0.29099999999999998</c:v>
                </c:pt>
                <c:pt idx="1056">
                  <c:v>0.29099999999999998</c:v>
                </c:pt>
                <c:pt idx="1057">
                  <c:v>0.29199999999999998</c:v>
                </c:pt>
                <c:pt idx="1058">
                  <c:v>0.29199999999999998</c:v>
                </c:pt>
                <c:pt idx="1059">
                  <c:v>0.29299999999999998</c:v>
                </c:pt>
                <c:pt idx="1060">
                  <c:v>0.29299999999999998</c:v>
                </c:pt>
                <c:pt idx="1061">
                  <c:v>0.29399999999999998</c:v>
                </c:pt>
                <c:pt idx="1062">
                  <c:v>0.29399999999999998</c:v>
                </c:pt>
                <c:pt idx="1063">
                  <c:v>0.29499999999999998</c:v>
                </c:pt>
                <c:pt idx="1064">
                  <c:v>0.29499999999999998</c:v>
                </c:pt>
                <c:pt idx="1065">
                  <c:v>0.29599999999999999</c:v>
                </c:pt>
                <c:pt idx="1066">
                  <c:v>0.29599999999999999</c:v>
                </c:pt>
                <c:pt idx="1067">
                  <c:v>0.29699999999999999</c:v>
                </c:pt>
                <c:pt idx="1068">
                  <c:v>0.29699999999999999</c:v>
                </c:pt>
                <c:pt idx="1069">
                  <c:v>0.29799999999999999</c:v>
                </c:pt>
                <c:pt idx="1070">
                  <c:v>0.29799999999999999</c:v>
                </c:pt>
                <c:pt idx="1071">
                  <c:v>0.29899999999999999</c:v>
                </c:pt>
                <c:pt idx="1072">
                  <c:v>0.29899999999999999</c:v>
                </c:pt>
                <c:pt idx="1073">
                  <c:v>0.3</c:v>
                </c:pt>
                <c:pt idx="1074">
                  <c:v>0.3</c:v>
                </c:pt>
                <c:pt idx="1075">
                  <c:v>0.30099999999999999</c:v>
                </c:pt>
                <c:pt idx="1076">
                  <c:v>0.30099999999999999</c:v>
                </c:pt>
                <c:pt idx="1077">
                  <c:v>0.30199999999999999</c:v>
                </c:pt>
                <c:pt idx="1078">
                  <c:v>0.30199999999999999</c:v>
                </c:pt>
                <c:pt idx="1079">
                  <c:v>0.30299999999999999</c:v>
                </c:pt>
                <c:pt idx="1080">
                  <c:v>0.30299999999999999</c:v>
                </c:pt>
                <c:pt idx="1081">
                  <c:v>0.30399999999999999</c:v>
                </c:pt>
                <c:pt idx="1082">
                  <c:v>0.30399999999999999</c:v>
                </c:pt>
                <c:pt idx="1083">
                  <c:v>0.30499999999999999</c:v>
                </c:pt>
                <c:pt idx="1084">
                  <c:v>0.30499999999999999</c:v>
                </c:pt>
                <c:pt idx="1085">
                  <c:v>0.30599999999999999</c:v>
                </c:pt>
                <c:pt idx="1086">
                  <c:v>0.30599999999999999</c:v>
                </c:pt>
                <c:pt idx="1087">
                  <c:v>0.307</c:v>
                </c:pt>
                <c:pt idx="1088">
                  <c:v>0.307</c:v>
                </c:pt>
                <c:pt idx="1089">
                  <c:v>0.308</c:v>
                </c:pt>
                <c:pt idx="1090">
                  <c:v>0.308</c:v>
                </c:pt>
                <c:pt idx="1091">
                  <c:v>0.309</c:v>
                </c:pt>
                <c:pt idx="1092">
                  <c:v>0.31</c:v>
                </c:pt>
                <c:pt idx="1093">
                  <c:v>0.31</c:v>
                </c:pt>
                <c:pt idx="1094">
                  <c:v>0.31</c:v>
                </c:pt>
                <c:pt idx="1095">
                  <c:v>0.311</c:v>
                </c:pt>
                <c:pt idx="1096">
                  <c:v>0.312</c:v>
                </c:pt>
                <c:pt idx="1097">
                  <c:v>0.312</c:v>
                </c:pt>
                <c:pt idx="1098">
                  <c:v>0.312</c:v>
                </c:pt>
                <c:pt idx="1099">
                  <c:v>0.313</c:v>
                </c:pt>
                <c:pt idx="1100">
                  <c:v>0.314</c:v>
                </c:pt>
                <c:pt idx="1101">
                  <c:v>0.314</c:v>
                </c:pt>
                <c:pt idx="1102">
                  <c:v>0.314</c:v>
                </c:pt>
                <c:pt idx="1103">
                  <c:v>0.315</c:v>
                </c:pt>
                <c:pt idx="1104">
                  <c:v>0.316</c:v>
                </c:pt>
                <c:pt idx="1105">
                  <c:v>0.316</c:v>
                </c:pt>
                <c:pt idx="1106">
                  <c:v>0.316</c:v>
                </c:pt>
                <c:pt idx="1107">
                  <c:v>0.317</c:v>
                </c:pt>
                <c:pt idx="1108">
                  <c:v>0.318</c:v>
                </c:pt>
                <c:pt idx="1109">
                  <c:v>0.318</c:v>
                </c:pt>
                <c:pt idx="1110">
                  <c:v>0.318</c:v>
                </c:pt>
                <c:pt idx="1111">
                  <c:v>0.31900000000000001</c:v>
                </c:pt>
                <c:pt idx="1112">
                  <c:v>0.32</c:v>
                </c:pt>
                <c:pt idx="1113">
                  <c:v>0.32</c:v>
                </c:pt>
                <c:pt idx="1114">
                  <c:v>0.32100000000000001</c:v>
                </c:pt>
                <c:pt idx="1115">
                  <c:v>0.32200000000000001</c:v>
                </c:pt>
                <c:pt idx="1116">
                  <c:v>0.32200000000000001</c:v>
                </c:pt>
                <c:pt idx="1117">
                  <c:v>0.32200000000000001</c:v>
                </c:pt>
                <c:pt idx="1118">
                  <c:v>0.32300000000000001</c:v>
                </c:pt>
                <c:pt idx="1119">
                  <c:v>0.32300000000000001</c:v>
                </c:pt>
                <c:pt idx="1120">
                  <c:v>0.32400000000000001</c:v>
                </c:pt>
                <c:pt idx="1121">
                  <c:v>0.32400000000000001</c:v>
                </c:pt>
                <c:pt idx="1122">
                  <c:v>0.32500000000000001</c:v>
                </c:pt>
                <c:pt idx="1123">
                  <c:v>0.32500000000000001</c:v>
                </c:pt>
                <c:pt idx="1124">
                  <c:v>0.32600000000000001</c:v>
                </c:pt>
                <c:pt idx="1125">
                  <c:v>0.32600000000000001</c:v>
                </c:pt>
                <c:pt idx="1126">
                  <c:v>0.32700000000000001</c:v>
                </c:pt>
                <c:pt idx="1127">
                  <c:v>0.32700000000000001</c:v>
                </c:pt>
                <c:pt idx="1128">
                  <c:v>0.32800000000000001</c:v>
                </c:pt>
                <c:pt idx="1129">
                  <c:v>0.32800000000000001</c:v>
                </c:pt>
                <c:pt idx="1130">
                  <c:v>0.32900000000000001</c:v>
                </c:pt>
                <c:pt idx="1131">
                  <c:v>0.32900000000000001</c:v>
                </c:pt>
                <c:pt idx="1132">
                  <c:v>0.33</c:v>
                </c:pt>
                <c:pt idx="1133">
                  <c:v>0.33</c:v>
                </c:pt>
                <c:pt idx="1134">
                  <c:v>0.33100000000000002</c:v>
                </c:pt>
                <c:pt idx="1135">
                  <c:v>0.33100000000000002</c:v>
                </c:pt>
                <c:pt idx="1136">
                  <c:v>0.33200000000000002</c:v>
                </c:pt>
                <c:pt idx="1137">
                  <c:v>0.33200000000000002</c:v>
                </c:pt>
                <c:pt idx="1138">
                  <c:v>0.33300000000000002</c:v>
                </c:pt>
                <c:pt idx="1139">
                  <c:v>0.33300000000000002</c:v>
                </c:pt>
                <c:pt idx="1140">
                  <c:v>0.33400000000000002</c:v>
                </c:pt>
                <c:pt idx="1141">
                  <c:v>0.33400000000000002</c:v>
                </c:pt>
                <c:pt idx="1142">
                  <c:v>0.33400000000000002</c:v>
                </c:pt>
                <c:pt idx="1143">
                  <c:v>0.33500000000000002</c:v>
                </c:pt>
                <c:pt idx="1144">
                  <c:v>0.33600000000000002</c:v>
                </c:pt>
                <c:pt idx="1145">
                  <c:v>0.33600000000000002</c:v>
                </c:pt>
                <c:pt idx="1146">
                  <c:v>0.33600000000000002</c:v>
                </c:pt>
                <c:pt idx="1147">
                  <c:v>0.33700000000000002</c:v>
                </c:pt>
                <c:pt idx="1148">
                  <c:v>0.33800000000000002</c:v>
                </c:pt>
                <c:pt idx="1149">
                  <c:v>0.33800000000000002</c:v>
                </c:pt>
                <c:pt idx="1150">
                  <c:v>0.33800000000000002</c:v>
                </c:pt>
                <c:pt idx="1151">
                  <c:v>0.33900000000000002</c:v>
                </c:pt>
                <c:pt idx="1152">
                  <c:v>0.34</c:v>
                </c:pt>
                <c:pt idx="1153">
                  <c:v>0.34</c:v>
                </c:pt>
                <c:pt idx="1154">
                  <c:v>0.34</c:v>
                </c:pt>
                <c:pt idx="1155">
                  <c:v>0.34100000000000003</c:v>
                </c:pt>
                <c:pt idx="1156">
                  <c:v>0.34100000000000003</c:v>
                </c:pt>
                <c:pt idx="1157">
                  <c:v>0.34200000000000003</c:v>
                </c:pt>
                <c:pt idx="1158">
                  <c:v>0.34200000000000003</c:v>
                </c:pt>
                <c:pt idx="1159">
                  <c:v>0.34300000000000003</c:v>
                </c:pt>
                <c:pt idx="1160">
                  <c:v>0.34300000000000003</c:v>
                </c:pt>
                <c:pt idx="1161">
                  <c:v>0.34399999999999997</c:v>
                </c:pt>
                <c:pt idx="1162">
                  <c:v>0.34399999999999997</c:v>
                </c:pt>
                <c:pt idx="1163">
                  <c:v>0.34499999999999997</c:v>
                </c:pt>
                <c:pt idx="1164">
                  <c:v>0.34499999999999997</c:v>
                </c:pt>
                <c:pt idx="1165">
                  <c:v>0.34599999999999997</c:v>
                </c:pt>
                <c:pt idx="1166">
                  <c:v>0.34599999999999997</c:v>
                </c:pt>
                <c:pt idx="1167">
                  <c:v>0.34699999999999998</c:v>
                </c:pt>
                <c:pt idx="1168">
                  <c:v>0.34699999999999998</c:v>
                </c:pt>
                <c:pt idx="1169">
                  <c:v>0.34799999999999998</c:v>
                </c:pt>
                <c:pt idx="1170">
                  <c:v>0.34799999999999998</c:v>
                </c:pt>
                <c:pt idx="1171">
                  <c:v>0.34899999999999998</c:v>
                </c:pt>
                <c:pt idx="1172">
                  <c:v>0.34899999999999998</c:v>
                </c:pt>
                <c:pt idx="1173">
                  <c:v>0.35</c:v>
                </c:pt>
                <c:pt idx="1174">
                  <c:v>0.35</c:v>
                </c:pt>
                <c:pt idx="1175">
                  <c:v>0.35</c:v>
                </c:pt>
                <c:pt idx="1176">
                  <c:v>0.35099999999999998</c:v>
                </c:pt>
                <c:pt idx="1177">
                  <c:v>0.35099999999999998</c:v>
                </c:pt>
                <c:pt idx="1178">
                  <c:v>0.35199999999999998</c:v>
                </c:pt>
                <c:pt idx="1179">
                  <c:v>0.35199999999999998</c:v>
                </c:pt>
                <c:pt idx="1180">
                  <c:v>0.35299999999999998</c:v>
                </c:pt>
                <c:pt idx="1181">
                  <c:v>0.35299999999999998</c:v>
                </c:pt>
                <c:pt idx="1182">
                  <c:v>0.35399999999999998</c:v>
                </c:pt>
                <c:pt idx="1183">
                  <c:v>0.35399999999999998</c:v>
                </c:pt>
                <c:pt idx="1184">
                  <c:v>0.35499999999999998</c:v>
                </c:pt>
                <c:pt idx="1185">
                  <c:v>0.35599999999999998</c:v>
                </c:pt>
                <c:pt idx="1186">
                  <c:v>0.35599999999999998</c:v>
                </c:pt>
                <c:pt idx="1187">
                  <c:v>0.35599999999999998</c:v>
                </c:pt>
                <c:pt idx="1188">
                  <c:v>0.35699999999999998</c:v>
                </c:pt>
                <c:pt idx="1189">
                  <c:v>0.35799999999999998</c:v>
                </c:pt>
                <c:pt idx="1190">
                  <c:v>0.35799999999999998</c:v>
                </c:pt>
                <c:pt idx="1191">
                  <c:v>0.35799999999999998</c:v>
                </c:pt>
                <c:pt idx="1192">
                  <c:v>0.35899999999999999</c:v>
                </c:pt>
                <c:pt idx="1193">
                  <c:v>0.36</c:v>
                </c:pt>
                <c:pt idx="1194">
                  <c:v>0.36</c:v>
                </c:pt>
                <c:pt idx="1195">
                  <c:v>0.36</c:v>
                </c:pt>
                <c:pt idx="1196">
                  <c:v>0.36099999999999999</c:v>
                </c:pt>
                <c:pt idx="1197">
                  <c:v>0.36199999999999999</c:v>
                </c:pt>
                <c:pt idx="1198">
                  <c:v>0.36199999999999999</c:v>
                </c:pt>
                <c:pt idx="1199">
                  <c:v>0.36199999999999999</c:v>
                </c:pt>
                <c:pt idx="1200">
                  <c:v>0.36299999999999999</c:v>
                </c:pt>
                <c:pt idx="1201">
                  <c:v>0.36299999999999999</c:v>
                </c:pt>
                <c:pt idx="1202">
                  <c:v>0.36399999999999999</c:v>
                </c:pt>
                <c:pt idx="1203">
                  <c:v>0.36399999999999999</c:v>
                </c:pt>
                <c:pt idx="1204">
                  <c:v>0.36499999999999999</c:v>
                </c:pt>
                <c:pt idx="1205">
                  <c:v>0.36499999999999999</c:v>
                </c:pt>
                <c:pt idx="1206">
                  <c:v>0.36599999999999999</c:v>
                </c:pt>
                <c:pt idx="1207">
                  <c:v>0.36599999999999999</c:v>
                </c:pt>
                <c:pt idx="1208">
                  <c:v>0.36699999999999999</c:v>
                </c:pt>
                <c:pt idx="1209">
                  <c:v>0.36699999999999999</c:v>
                </c:pt>
                <c:pt idx="1210">
                  <c:v>0.36799999999999999</c:v>
                </c:pt>
                <c:pt idx="1211">
                  <c:v>0.36799999999999999</c:v>
                </c:pt>
                <c:pt idx="1212">
                  <c:v>0.36899999999999999</c:v>
                </c:pt>
                <c:pt idx="1213">
                  <c:v>0.36899999999999999</c:v>
                </c:pt>
                <c:pt idx="1214">
                  <c:v>0.37</c:v>
                </c:pt>
                <c:pt idx="1215">
                  <c:v>0.37</c:v>
                </c:pt>
                <c:pt idx="1216">
                  <c:v>0.371</c:v>
                </c:pt>
                <c:pt idx="1217">
                  <c:v>0.371</c:v>
                </c:pt>
                <c:pt idx="1218">
                  <c:v>0.372</c:v>
                </c:pt>
                <c:pt idx="1219">
                  <c:v>0.372</c:v>
                </c:pt>
                <c:pt idx="1220">
                  <c:v>0.373</c:v>
                </c:pt>
                <c:pt idx="1221">
                  <c:v>0.373</c:v>
                </c:pt>
                <c:pt idx="1222">
                  <c:v>0.374</c:v>
                </c:pt>
                <c:pt idx="1223">
                  <c:v>0.374</c:v>
                </c:pt>
                <c:pt idx="1224">
                  <c:v>0.375</c:v>
                </c:pt>
                <c:pt idx="1225">
                  <c:v>0.375</c:v>
                </c:pt>
                <c:pt idx="1226">
                  <c:v>0.376</c:v>
                </c:pt>
                <c:pt idx="1227">
                  <c:v>0.376</c:v>
                </c:pt>
                <c:pt idx="1228">
                  <c:v>0.377</c:v>
                </c:pt>
                <c:pt idx="1229">
                  <c:v>0.377</c:v>
                </c:pt>
                <c:pt idx="1230">
                  <c:v>0.378</c:v>
                </c:pt>
                <c:pt idx="1231">
                  <c:v>0.378</c:v>
                </c:pt>
                <c:pt idx="1232">
                  <c:v>0.379</c:v>
                </c:pt>
                <c:pt idx="1233">
                  <c:v>0.379</c:v>
                </c:pt>
                <c:pt idx="1234">
                  <c:v>0.38</c:v>
                </c:pt>
                <c:pt idx="1235">
                  <c:v>0.38</c:v>
                </c:pt>
                <c:pt idx="1236">
                  <c:v>0.38100000000000001</c:v>
                </c:pt>
                <c:pt idx="1237">
                  <c:v>0.38100000000000001</c:v>
                </c:pt>
                <c:pt idx="1238">
                  <c:v>0.38200000000000001</c:v>
                </c:pt>
                <c:pt idx="1239">
                  <c:v>0.38200000000000001</c:v>
                </c:pt>
                <c:pt idx="1240">
                  <c:v>0.38300000000000001</c:v>
                </c:pt>
                <c:pt idx="1241">
                  <c:v>0.38300000000000001</c:v>
                </c:pt>
                <c:pt idx="1242">
                  <c:v>0.38400000000000001</c:v>
                </c:pt>
                <c:pt idx="1243">
                  <c:v>0.38400000000000001</c:v>
                </c:pt>
                <c:pt idx="1244">
                  <c:v>0.38400000000000001</c:v>
                </c:pt>
                <c:pt idx="1245">
                  <c:v>0.38500000000000001</c:v>
                </c:pt>
                <c:pt idx="1246">
                  <c:v>0.38600000000000001</c:v>
                </c:pt>
                <c:pt idx="1247">
                  <c:v>0.38600000000000001</c:v>
                </c:pt>
                <c:pt idx="1248">
                  <c:v>0.38600000000000001</c:v>
                </c:pt>
                <c:pt idx="1249">
                  <c:v>0.38700000000000001</c:v>
                </c:pt>
                <c:pt idx="1250">
                  <c:v>0.38800000000000001</c:v>
                </c:pt>
                <c:pt idx="1251">
                  <c:v>0.38800000000000001</c:v>
                </c:pt>
                <c:pt idx="1252">
                  <c:v>0.38800000000000001</c:v>
                </c:pt>
                <c:pt idx="1253">
                  <c:v>0.38900000000000001</c:v>
                </c:pt>
                <c:pt idx="1254">
                  <c:v>0.38900000000000001</c:v>
                </c:pt>
                <c:pt idx="1255">
                  <c:v>0.39</c:v>
                </c:pt>
                <c:pt idx="1256">
                  <c:v>0.39</c:v>
                </c:pt>
                <c:pt idx="1257">
                  <c:v>0.39100000000000001</c:v>
                </c:pt>
                <c:pt idx="1258">
                  <c:v>0.39100000000000001</c:v>
                </c:pt>
                <c:pt idx="1259">
                  <c:v>0.39200000000000002</c:v>
                </c:pt>
                <c:pt idx="1260">
                  <c:v>0.39200000000000002</c:v>
                </c:pt>
                <c:pt idx="1261">
                  <c:v>0.39300000000000002</c:v>
                </c:pt>
                <c:pt idx="1262">
                  <c:v>0.39300000000000002</c:v>
                </c:pt>
                <c:pt idx="1263">
                  <c:v>0.39300000000000002</c:v>
                </c:pt>
                <c:pt idx="1264">
                  <c:v>0.39400000000000002</c:v>
                </c:pt>
                <c:pt idx="1265">
                  <c:v>0.39500000000000002</c:v>
                </c:pt>
                <c:pt idx="1266">
                  <c:v>0.39500000000000002</c:v>
                </c:pt>
                <c:pt idx="1267">
                  <c:v>0.39600000000000002</c:v>
                </c:pt>
                <c:pt idx="1268">
                  <c:v>0.39600000000000002</c:v>
                </c:pt>
                <c:pt idx="1269">
                  <c:v>0.39700000000000002</c:v>
                </c:pt>
                <c:pt idx="1270">
                  <c:v>0.39700000000000002</c:v>
                </c:pt>
                <c:pt idx="1271">
                  <c:v>0.39800000000000002</c:v>
                </c:pt>
                <c:pt idx="1272">
                  <c:v>0.39800000000000002</c:v>
                </c:pt>
                <c:pt idx="1273">
                  <c:v>0.39800000000000002</c:v>
                </c:pt>
                <c:pt idx="1274">
                  <c:v>0.39900000000000002</c:v>
                </c:pt>
                <c:pt idx="1275">
                  <c:v>0.4</c:v>
                </c:pt>
                <c:pt idx="1276">
                  <c:v>0.4</c:v>
                </c:pt>
                <c:pt idx="1277">
                  <c:v>0.4</c:v>
                </c:pt>
                <c:pt idx="1278">
                  <c:v>0.40100000000000002</c:v>
                </c:pt>
                <c:pt idx="1279">
                  <c:v>0.40200000000000002</c:v>
                </c:pt>
                <c:pt idx="1280">
                  <c:v>0.40200000000000002</c:v>
                </c:pt>
                <c:pt idx="1281">
                  <c:v>0.40200000000000002</c:v>
                </c:pt>
                <c:pt idx="1282">
                  <c:v>0.40300000000000002</c:v>
                </c:pt>
                <c:pt idx="1283">
                  <c:v>0.40300000000000002</c:v>
                </c:pt>
                <c:pt idx="1284">
                  <c:v>0.40300000000000002</c:v>
                </c:pt>
                <c:pt idx="1285">
                  <c:v>0.40400000000000003</c:v>
                </c:pt>
                <c:pt idx="1286">
                  <c:v>0.40500000000000003</c:v>
                </c:pt>
                <c:pt idx="1287">
                  <c:v>0.40500000000000003</c:v>
                </c:pt>
                <c:pt idx="1288">
                  <c:v>0.40600000000000003</c:v>
                </c:pt>
                <c:pt idx="1289">
                  <c:v>0.40600000000000003</c:v>
                </c:pt>
                <c:pt idx="1290">
                  <c:v>0.40699999999999997</c:v>
                </c:pt>
                <c:pt idx="1291">
                  <c:v>0.40699999999999997</c:v>
                </c:pt>
                <c:pt idx="1292">
                  <c:v>0.40799999999999997</c:v>
                </c:pt>
                <c:pt idx="1293">
                  <c:v>0.40799999999999997</c:v>
                </c:pt>
                <c:pt idx="1294">
                  <c:v>0.40899999999999997</c:v>
                </c:pt>
                <c:pt idx="1295">
                  <c:v>0.40899999999999997</c:v>
                </c:pt>
                <c:pt idx="1296">
                  <c:v>0.41</c:v>
                </c:pt>
                <c:pt idx="1297">
                  <c:v>0.41</c:v>
                </c:pt>
                <c:pt idx="1298">
                  <c:v>0.41099999999999998</c:v>
                </c:pt>
                <c:pt idx="1299">
                  <c:v>0.41099999999999998</c:v>
                </c:pt>
                <c:pt idx="1300">
                  <c:v>0.41199999999999998</c:v>
                </c:pt>
                <c:pt idx="1301">
                  <c:v>0.41199999999999998</c:v>
                </c:pt>
                <c:pt idx="1302">
                  <c:v>0.41199999999999998</c:v>
                </c:pt>
                <c:pt idx="1303">
                  <c:v>0.41299999999999998</c:v>
                </c:pt>
                <c:pt idx="1304">
                  <c:v>0.41399999999999998</c:v>
                </c:pt>
                <c:pt idx="1305">
                  <c:v>0.41399999999999998</c:v>
                </c:pt>
                <c:pt idx="1306">
                  <c:v>0.41399999999999998</c:v>
                </c:pt>
                <c:pt idx="1307">
                  <c:v>0.41499999999999998</c:v>
                </c:pt>
                <c:pt idx="1308">
                  <c:v>0.41499999999999998</c:v>
                </c:pt>
                <c:pt idx="1309">
                  <c:v>0.41599999999999998</c:v>
                </c:pt>
                <c:pt idx="1310">
                  <c:v>0.41599999999999998</c:v>
                </c:pt>
                <c:pt idx="1311">
                  <c:v>0.41699999999999998</c:v>
                </c:pt>
                <c:pt idx="1312">
                  <c:v>0.41699999999999998</c:v>
                </c:pt>
                <c:pt idx="1313">
                  <c:v>0.41799999999999998</c:v>
                </c:pt>
                <c:pt idx="1314">
                  <c:v>0.41799999999999998</c:v>
                </c:pt>
                <c:pt idx="1315">
                  <c:v>0.41899999999999998</c:v>
                </c:pt>
                <c:pt idx="1316">
                  <c:v>0.41899999999999998</c:v>
                </c:pt>
                <c:pt idx="1317">
                  <c:v>0.42</c:v>
                </c:pt>
                <c:pt idx="1318">
                  <c:v>0.42</c:v>
                </c:pt>
                <c:pt idx="1319">
                  <c:v>0.42099999999999999</c:v>
                </c:pt>
                <c:pt idx="1320">
                  <c:v>0.42099999999999999</c:v>
                </c:pt>
                <c:pt idx="1321">
                  <c:v>0.42199999999999999</c:v>
                </c:pt>
                <c:pt idx="1322">
                  <c:v>0.42199999999999999</c:v>
                </c:pt>
                <c:pt idx="1323">
                  <c:v>0.42199999999999999</c:v>
                </c:pt>
                <c:pt idx="1324">
                  <c:v>0.42299999999999999</c:v>
                </c:pt>
                <c:pt idx="1325">
                  <c:v>0.42299999999999999</c:v>
                </c:pt>
                <c:pt idx="1326">
                  <c:v>0.42399999999999999</c:v>
                </c:pt>
                <c:pt idx="1327">
                  <c:v>0.42399999999999999</c:v>
                </c:pt>
                <c:pt idx="1328">
                  <c:v>0.42499999999999999</c:v>
                </c:pt>
                <c:pt idx="1329">
                  <c:v>0.42499999999999999</c:v>
                </c:pt>
                <c:pt idx="1330">
                  <c:v>0.42599999999999999</c:v>
                </c:pt>
                <c:pt idx="1331">
                  <c:v>0.42599999999999999</c:v>
                </c:pt>
                <c:pt idx="1332">
                  <c:v>0.42599999999999999</c:v>
                </c:pt>
                <c:pt idx="1333">
                  <c:v>0.42699999999999999</c:v>
                </c:pt>
                <c:pt idx="1334">
                  <c:v>0.42799999999999999</c:v>
                </c:pt>
                <c:pt idx="1335">
                  <c:v>0.42799999999999999</c:v>
                </c:pt>
                <c:pt idx="1336">
                  <c:v>0.42799999999999999</c:v>
                </c:pt>
                <c:pt idx="1337">
                  <c:v>0.42899999999999999</c:v>
                </c:pt>
                <c:pt idx="1338">
                  <c:v>0.43</c:v>
                </c:pt>
                <c:pt idx="1339">
                  <c:v>0.43</c:v>
                </c:pt>
                <c:pt idx="1340">
                  <c:v>0.43</c:v>
                </c:pt>
                <c:pt idx="1341">
                  <c:v>0.43099999999999999</c:v>
                </c:pt>
                <c:pt idx="1342">
                  <c:v>0.43099999999999999</c:v>
                </c:pt>
                <c:pt idx="1343">
                  <c:v>0.432</c:v>
                </c:pt>
                <c:pt idx="1344">
                  <c:v>0.432</c:v>
                </c:pt>
                <c:pt idx="1345">
                  <c:v>0.433</c:v>
                </c:pt>
                <c:pt idx="1346">
                  <c:v>0.433</c:v>
                </c:pt>
                <c:pt idx="1347">
                  <c:v>0.434</c:v>
                </c:pt>
                <c:pt idx="1348">
                  <c:v>0.434</c:v>
                </c:pt>
                <c:pt idx="1349">
                  <c:v>0.434</c:v>
                </c:pt>
                <c:pt idx="1350">
                  <c:v>0.435</c:v>
                </c:pt>
                <c:pt idx="1351">
                  <c:v>0.436</c:v>
                </c:pt>
                <c:pt idx="1352">
                  <c:v>0.436</c:v>
                </c:pt>
                <c:pt idx="1353">
                  <c:v>0.436</c:v>
                </c:pt>
                <c:pt idx="1354">
                  <c:v>0.437</c:v>
                </c:pt>
                <c:pt idx="1355">
                  <c:v>0.437</c:v>
                </c:pt>
                <c:pt idx="1356">
                  <c:v>0.438</c:v>
                </c:pt>
                <c:pt idx="1357">
                  <c:v>0.438</c:v>
                </c:pt>
                <c:pt idx="1358">
                  <c:v>0.438</c:v>
                </c:pt>
                <c:pt idx="1359">
                  <c:v>0.439</c:v>
                </c:pt>
                <c:pt idx="1360">
                  <c:v>0.44</c:v>
                </c:pt>
                <c:pt idx="1361">
                  <c:v>0.44</c:v>
                </c:pt>
                <c:pt idx="1362">
                  <c:v>0.44</c:v>
                </c:pt>
                <c:pt idx="1363">
                  <c:v>0.441</c:v>
                </c:pt>
                <c:pt idx="1364">
                  <c:v>0.441</c:v>
                </c:pt>
                <c:pt idx="1365">
                  <c:v>0.442</c:v>
                </c:pt>
                <c:pt idx="1366">
                  <c:v>0.442</c:v>
                </c:pt>
                <c:pt idx="1367">
                  <c:v>0.443</c:v>
                </c:pt>
                <c:pt idx="1368">
                  <c:v>0.443</c:v>
                </c:pt>
                <c:pt idx="1369">
                  <c:v>0.44400000000000001</c:v>
                </c:pt>
                <c:pt idx="1370">
                  <c:v>0.44400000000000001</c:v>
                </c:pt>
                <c:pt idx="1371">
                  <c:v>0.44400000000000001</c:v>
                </c:pt>
                <c:pt idx="1372">
                  <c:v>0.44500000000000001</c:v>
                </c:pt>
                <c:pt idx="1373">
                  <c:v>0.44500000000000001</c:v>
                </c:pt>
                <c:pt idx="1374">
                  <c:v>0.44600000000000001</c:v>
                </c:pt>
                <c:pt idx="1375">
                  <c:v>0.44600000000000001</c:v>
                </c:pt>
                <c:pt idx="1376">
                  <c:v>0.44700000000000001</c:v>
                </c:pt>
                <c:pt idx="1377">
                  <c:v>0.44700000000000001</c:v>
                </c:pt>
                <c:pt idx="1378">
                  <c:v>0.44800000000000001</c:v>
                </c:pt>
                <c:pt idx="1379">
                  <c:v>0.44800000000000001</c:v>
                </c:pt>
                <c:pt idx="1380">
                  <c:v>0.44800000000000001</c:v>
                </c:pt>
                <c:pt idx="1381">
                  <c:v>0.44900000000000001</c:v>
                </c:pt>
                <c:pt idx="1382">
                  <c:v>0.45</c:v>
                </c:pt>
                <c:pt idx="1383">
                  <c:v>0.45</c:v>
                </c:pt>
                <c:pt idx="1384">
                  <c:v>0.45</c:v>
                </c:pt>
                <c:pt idx="1385">
                  <c:v>0.45100000000000001</c:v>
                </c:pt>
                <c:pt idx="1386">
                  <c:v>0.45100000000000001</c:v>
                </c:pt>
                <c:pt idx="1387">
                  <c:v>0.45200000000000001</c:v>
                </c:pt>
                <c:pt idx="1388">
                  <c:v>0.45200000000000001</c:v>
                </c:pt>
                <c:pt idx="1389">
                  <c:v>0.45300000000000001</c:v>
                </c:pt>
                <c:pt idx="1390">
                  <c:v>0.45300000000000001</c:v>
                </c:pt>
                <c:pt idx="1391">
                  <c:v>0.45400000000000001</c:v>
                </c:pt>
                <c:pt idx="1392">
                  <c:v>0.45400000000000001</c:v>
                </c:pt>
                <c:pt idx="1393">
                  <c:v>0.45400000000000001</c:v>
                </c:pt>
                <c:pt idx="1394">
                  <c:v>0.45500000000000002</c:v>
                </c:pt>
                <c:pt idx="1395">
                  <c:v>0.45500000000000002</c:v>
                </c:pt>
                <c:pt idx="1396">
                  <c:v>0.45600000000000002</c:v>
                </c:pt>
                <c:pt idx="1397">
                  <c:v>0.45600000000000002</c:v>
                </c:pt>
                <c:pt idx="1398">
                  <c:v>0.45700000000000002</c:v>
                </c:pt>
                <c:pt idx="1399">
                  <c:v>0.45700000000000002</c:v>
                </c:pt>
                <c:pt idx="1400">
                  <c:v>0.45800000000000002</c:v>
                </c:pt>
                <c:pt idx="1401">
                  <c:v>0.45800000000000002</c:v>
                </c:pt>
                <c:pt idx="1402">
                  <c:v>0.45800000000000002</c:v>
                </c:pt>
                <c:pt idx="1403">
                  <c:v>0.45900000000000002</c:v>
                </c:pt>
                <c:pt idx="1404">
                  <c:v>0.46</c:v>
                </c:pt>
                <c:pt idx="1405">
                  <c:v>0.46</c:v>
                </c:pt>
                <c:pt idx="1406">
                  <c:v>0.46</c:v>
                </c:pt>
                <c:pt idx="1407">
                  <c:v>0.46100000000000002</c:v>
                </c:pt>
                <c:pt idx="1408">
                  <c:v>0.46100000000000002</c:v>
                </c:pt>
                <c:pt idx="1409">
                  <c:v>0.46200000000000002</c:v>
                </c:pt>
                <c:pt idx="1410">
                  <c:v>0.46200000000000002</c:v>
                </c:pt>
                <c:pt idx="1411">
                  <c:v>0.46300000000000002</c:v>
                </c:pt>
                <c:pt idx="1412">
                  <c:v>0.46300000000000002</c:v>
                </c:pt>
                <c:pt idx="1413">
                  <c:v>0.46400000000000002</c:v>
                </c:pt>
                <c:pt idx="1414">
                  <c:v>0.46400000000000002</c:v>
                </c:pt>
                <c:pt idx="1415">
                  <c:v>0.46500000000000002</c:v>
                </c:pt>
                <c:pt idx="1416">
                  <c:v>0.46500000000000002</c:v>
                </c:pt>
                <c:pt idx="1417">
                  <c:v>0.46600000000000003</c:v>
                </c:pt>
                <c:pt idx="1418">
                  <c:v>0.46600000000000003</c:v>
                </c:pt>
                <c:pt idx="1419">
                  <c:v>0.46600000000000003</c:v>
                </c:pt>
                <c:pt idx="1420">
                  <c:v>0.46700000000000003</c:v>
                </c:pt>
                <c:pt idx="1421">
                  <c:v>0.46800000000000003</c:v>
                </c:pt>
                <c:pt idx="1422">
                  <c:v>0.46800000000000003</c:v>
                </c:pt>
                <c:pt idx="1423">
                  <c:v>0.46800000000000003</c:v>
                </c:pt>
                <c:pt idx="1424">
                  <c:v>0.46899999999999997</c:v>
                </c:pt>
                <c:pt idx="1425">
                  <c:v>0.46899999999999997</c:v>
                </c:pt>
                <c:pt idx="1426">
                  <c:v>0.47</c:v>
                </c:pt>
                <c:pt idx="1427">
                  <c:v>0.47</c:v>
                </c:pt>
                <c:pt idx="1428">
                  <c:v>0.47099999999999997</c:v>
                </c:pt>
                <c:pt idx="1429">
                  <c:v>0.47099999999999997</c:v>
                </c:pt>
                <c:pt idx="1430">
                  <c:v>0.47199999999999998</c:v>
                </c:pt>
                <c:pt idx="1431">
                  <c:v>0.47199999999999998</c:v>
                </c:pt>
                <c:pt idx="1432">
                  <c:v>0.47199999999999998</c:v>
                </c:pt>
                <c:pt idx="1433">
                  <c:v>0.47299999999999998</c:v>
                </c:pt>
                <c:pt idx="1434">
                  <c:v>0.47299999999999998</c:v>
                </c:pt>
                <c:pt idx="1435">
                  <c:v>0.47399999999999998</c:v>
                </c:pt>
                <c:pt idx="1436">
                  <c:v>0.47399999999999998</c:v>
                </c:pt>
                <c:pt idx="1437">
                  <c:v>0.47499999999999998</c:v>
                </c:pt>
                <c:pt idx="1438">
                  <c:v>0.47499999999999998</c:v>
                </c:pt>
                <c:pt idx="1439">
                  <c:v>0.47599999999999998</c:v>
                </c:pt>
                <c:pt idx="1440">
                  <c:v>0.47599999999999998</c:v>
                </c:pt>
                <c:pt idx="1441">
                  <c:v>0.47599999999999998</c:v>
                </c:pt>
                <c:pt idx="1442">
                  <c:v>0.47699999999999998</c:v>
                </c:pt>
                <c:pt idx="1443">
                  <c:v>0.47799999999999998</c:v>
                </c:pt>
                <c:pt idx="1444">
                  <c:v>0.47799999999999998</c:v>
                </c:pt>
                <c:pt idx="1445">
                  <c:v>0.47799999999999998</c:v>
                </c:pt>
                <c:pt idx="1446">
                  <c:v>0.47899999999999998</c:v>
                </c:pt>
                <c:pt idx="1447">
                  <c:v>0.47899999999999998</c:v>
                </c:pt>
                <c:pt idx="1448">
                  <c:v>0.48</c:v>
                </c:pt>
                <c:pt idx="1449">
                  <c:v>0.48</c:v>
                </c:pt>
                <c:pt idx="1450">
                  <c:v>0.48099999999999998</c:v>
                </c:pt>
                <c:pt idx="1451">
                  <c:v>0.48099999999999998</c:v>
                </c:pt>
                <c:pt idx="1452">
                  <c:v>0.48199999999999998</c:v>
                </c:pt>
                <c:pt idx="1453">
                  <c:v>0.48199999999999998</c:v>
                </c:pt>
                <c:pt idx="1454">
                  <c:v>0.48199999999999998</c:v>
                </c:pt>
                <c:pt idx="1455">
                  <c:v>0.48299999999999998</c:v>
                </c:pt>
                <c:pt idx="1456">
                  <c:v>0.48399999999999999</c:v>
                </c:pt>
                <c:pt idx="1457">
                  <c:v>0.48399999999999999</c:v>
                </c:pt>
                <c:pt idx="1458">
                  <c:v>0.48399999999999999</c:v>
                </c:pt>
                <c:pt idx="1459">
                  <c:v>0.48499999999999999</c:v>
                </c:pt>
                <c:pt idx="1460">
                  <c:v>0.48499999999999999</c:v>
                </c:pt>
                <c:pt idx="1461">
                  <c:v>0.48599999999999999</c:v>
                </c:pt>
                <c:pt idx="1462">
                  <c:v>0.48599999999999999</c:v>
                </c:pt>
                <c:pt idx="1463">
                  <c:v>0.48599999999999999</c:v>
                </c:pt>
                <c:pt idx="1464">
                  <c:v>0.48699999999999999</c:v>
                </c:pt>
                <c:pt idx="1465">
                  <c:v>0.48799999999999999</c:v>
                </c:pt>
                <c:pt idx="1466">
                  <c:v>0.48799999999999999</c:v>
                </c:pt>
                <c:pt idx="1467">
                  <c:v>0.48799999999999999</c:v>
                </c:pt>
                <c:pt idx="1468">
                  <c:v>0.48899999999999999</c:v>
                </c:pt>
                <c:pt idx="1469">
                  <c:v>0.48899999999999999</c:v>
                </c:pt>
                <c:pt idx="1470">
                  <c:v>0.49</c:v>
                </c:pt>
                <c:pt idx="1471">
                  <c:v>0.49</c:v>
                </c:pt>
                <c:pt idx="1472">
                  <c:v>0.49099999999999999</c:v>
                </c:pt>
                <c:pt idx="1473">
                  <c:v>0.49099999999999999</c:v>
                </c:pt>
                <c:pt idx="1474">
                  <c:v>0.49199999999999999</c:v>
                </c:pt>
                <c:pt idx="1475">
                  <c:v>0.49199999999999999</c:v>
                </c:pt>
                <c:pt idx="1476">
                  <c:v>0.49199999999999999</c:v>
                </c:pt>
                <c:pt idx="1477">
                  <c:v>0.49299999999999999</c:v>
                </c:pt>
                <c:pt idx="1478">
                  <c:v>0.49399999999999999</c:v>
                </c:pt>
                <c:pt idx="1479">
                  <c:v>0.49399999999999999</c:v>
                </c:pt>
                <c:pt idx="1480">
                  <c:v>0.49399999999999999</c:v>
                </c:pt>
                <c:pt idx="1481">
                  <c:v>0.495</c:v>
                </c:pt>
                <c:pt idx="1482">
                  <c:v>0.495</c:v>
                </c:pt>
                <c:pt idx="1483">
                  <c:v>0.496</c:v>
                </c:pt>
                <c:pt idx="1484">
                  <c:v>0.496</c:v>
                </c:pt>
                <c:pt idx="1485">
                  <c:v>0.497</c:v>
                </c:pt>
                <c:pt idx="1486">
                  <c:v>0.497</c:v>
                </c:pt>
                <c:pt idx="1487">
                  <c:v>0.498</c:v>
                </c:pt>
                <c:pt idx="1488">
                  <c:v>0.498</c:v>
                </c:pt>
                <c:pt idx="1489">
                  <c:v>0.498</c:v>
                </c:pt>
                <c:pt idx="1490">
                  <c:v>0.499</c:v>
                </c:pt>
                <c:pt idx="1491">
                  <c:v>0.5</c:v>
                </c:pt>
                <c:pt idx="1492">
                  <c:v>0.5</c:v>
                </c:pt>
                <c:pt idx="1493">
                  <c:v>0.5</c:v>
                </c:pt>
                <c:pt idx="1494">
                  <c:v>0.501</c:v>
                </c:pt>
                <c:pt idx="1495">
                  <c:v>0.502</c:v>
                </c:pt>
                <c:pt idx="1496">
                  <c:v>0.502</c:v>
                </c:pt>
                <c:pt idx="1497">
                  <c:v>0.503</c:v>
                </c:pt>
                <c:pt idx="1498">
                  <c:v>0.503</c:v>
                </c:pt>
                <c:pt idx="1499">
                  <c:v>0.504</c:v>
                </c:pt>
                <c:pt idx="1500">
                  <c:v>0.504</c:v>
                </c:pt>
                <c:pt idx="1501">
                  <c:v>0.505</c:v>
                </c:pt>
                <c:pt idx="1502">
                  <c:v>0.505</c:v>
                </c:pt>
                <c:pt idx="1503">
                  <c:v>0.50600000000000001</c:v>
                </c:pt>
                <c:pt idx="1504">
                  <c:v>0.50600000000000001</c:v>
                </c:pt>
                <c:pt idx="1505">
                  <c:v>0.50600000000000001</c:v>
                </c:pt>
                <c:pt idx="1506">
                  <c:v>0.50700000000000001</c:v>
                </c:pt>
                <c:pt idx="1507">
                  <c:v>0.50800000000000001</c:v>
                </c:pt>
                <c:pt idx="1508">
                  <c:v>0.50800000000000001</c:v>
                </c:pt>
                <c:pt idx="1509">
                  <c:v>0.50900000000000001</c:v>
                </c:pt>
                <c:pt idx="1510">
                  <c:v>0.50900000000000001</c:v>
                </c:pt>
                <c:pt idx="1511">
                  <c:v>0.51</c:v>
                </c:pt>
                <c:pt idx="1512">
                  <c:v>0.51</c:v>
                </c:pt>
                <c:pt idx="1513">
                  <c:v>0.51100000000000001</c:v>
                </c:pt>
                <c:pt idx="1514">
                  <c:v>0.51100000000000001</c:v>
                </c:pt>
                <c:pt idx="1515">
                  <c:v>0.51200000000000001</c:v>
                </c:pt>
                <c:pt idx="1516">
                  <c:v>0.51200000000000001</c:v>
                </c:pt>
                <c:pt idx="1517">
                  <c:v>0.51300000000000001</c:v>
                </c:pt>
                <c:pt idx="1518">
                  <c:v>0.51300000000000001</c:v>
                </c:pt>
                <c:pt idx="1519">
                  <c:v>0.51400000000000001</c:v>
                </c:pt>
                <c:pt idx="1520">
                  <c:v>0.51400000000000001</c:v>
                </c:pt>
                <c:pt idx="1521">
                  <c:v>0.51500000000000001</c:v>
                </c:pt>
                <c:pt idx="1522">
                  <c:v>0.51500000000000001</c:v>
                </c:pt>
                <c:pt idx="1523">
                  <c:v>0.51600000000000001</c:v>
                </c:pt>
                <c:pt idx="1524">
                  <c:v>0.51600000000000001</c:v>
                </c:pt>
                <c:pt idx="1525">
                  <c:v>0.51700000000000002</c:v>
                </c:pt>
                <c:pt idx="1526">
                  <c:v>0.51700000000000002</c:v>
                </c:pt>
                <c:pt idx="1527">
                  <c:v>0.51800000000000002</c:v>
                </c:pt>
                <c:pt idx="1528">
                  <c:v>0.51800000000000002</c:v>
                </c:pt>
                <c:pt idx="1529">
                  <c:v>0.51900000000000002</c:v>
                </c:pt>
                <c:pt idx="1530">
                  <c:v>0.51900000000000002</c:v>
                </c:pt>
                <c:pt idx="1531">
                  <c:v>0.52</c:v>
                </c:pt>
                <c:pt idx="1532">
                  <c:v>0.52</c:v>
                </c:pt>
                <c:pt idx="1533">
                  <c:v>0.52100000000000002</c:v>
                </c:pt>
                <c:pt idx="1534">
                  <c:v>0.52100000000000002</c:v>
                </c:pt>
                <c:pt idx="1535">
                  <c:v>0.52200000000000002</c:v>
                </c:pt>
                <c:pt idx="1536">
                  <c:v>0.52200000000000002</c:v>
                </c:pt>
                <c:pt idx="1537">
                  <c:v>0.52300000000000002</c:v>
                </c:pt>
                <c:pt idx="1538">
                  <c:v>0.52300000000000002</c:v>
                </c:pt>
                <c:pt idx="1539">
                  <c:v>0.52400000000000002</c:v>
                </c:pt>
                <c:pt idx="1540">
                  <c:v>0.52400000000000002</c:v>
                </c:pt>
                <c:pt idx="1541">
                  <c:v>0.52400000000000002</c:v>
                </c:pt>
                <c:pt idx="1542">
                  <c:v>0.52500000000000002</c:v>
                </c:pt>
                <c:pt idx="1543">
                  <c:v>0.52600000000000002</c:v>
                </c:pt>
                <c:pt idx="1544">
                  <c:v>0.52600000000000002</c:v>
                </c:pt>
                <c:pt idx="1545">
                  <c:v>0.52600000000000002</c:v>
                </c:pt>
                <c:pt idx="1546">
                  <c:v>0.52700000000000002</c:v>
                </c:pt>
                <c:pt idx="1547">
                  <c:v>0.52800000000000002</c:v>
                </c:pt>
                <c:pt idx="1548">
                  <c:v>0.52800000000000002</c:v>
                </c:pt>
                <c:pt idx="1549">
                  <c:v>0.52900000000000003</c:v>
                </c:pt>
                <c:pt idx="1550">
                  <c:v>0.52900000000000003</c:v>
                </c:pt>
                <c:pt idx="1551">
                  <c:v>0.53</c:v>
                </c:pt>
                <c:pt idx="1552">
                  <c:v>0.53</c:v>
                </c:pt>
                <c:pt idx="1553">
                  <c:v>0.53100000000000003</c:v>
                </c:pt>
                <c:pt idx="1554">
                  <c:v>0.53100000000000003</c:v>
                </c:pt>
                <c:pt idx="1555">
                  <c:v>0.53200000000000003</c:v>
                </c:pt>
                <c:pt idx="1556">
                  <c:v>0.53200000000000003</c:v>
                </c:pt>
                <c:pt idx="1557">
                  <c:v>0.53300000000000003</c:v>
                </c:pt>
                <c:pt idx="1558">
                  <c:v>0.53300000000000003</c:v>
                </c:pt>
                <c:pt idx="1559">
                  <c:v>0.53400000000000003</c:v>
                </c:pt>
                <c:pt idx="1560">
                  <c:v>0.53400000000000003</c:v>
                </c:pt>
                <c:pt idx="1561">
                  <c:v>0.53500000000000003</c:v>
                </c:pt>
                <c:pt idx="1562">
                  <c:v>0.53500000000000003</c:v>
                </c:pt>
                <c:pt idx="1563">
                  <c:v>0.53600000000000003</c:v>
                </c:pt>
                <c:pt idx="1564">
                  <c:v>0.53600000000000003</c:v>
                </c:pt>
                <c:pt idx="1565">
                  <c:v>0.53700000000000003</c:v>
                </c:pt>
                <c:pt idx="1566">
                  <c:v>0.53700000000000003</c:v>
                </c:pt>
                <c:pt idx="1567">
                  <c:v>0.53800000000000003</c:v>
                </c:pt>
                <c:pt idx="1568">
                  <c:v>0.53800000000000003</c:v>
                </c:pt>
                <c:pt idx="1569">
                  <c:v>0.53900000000000003</c:v>
                </c:pt>
                <c:pt idx="1570">
                  <c:v>0.54</c:v>
                </c:pt>
                <c:pt idx="1571">
                  <c:v>0.54</c:v>
                </c:pt>
                <c:pt idx="1572">
                  <c:v>0.54</c:v>
                </c:pt>
                <c:pt idx="1573">
                  <c:v>0.54100000000000004</c:v>
                </c:pt>
                <c:pt idx="1574">
                  <c:v>0.54100000000000004</c:v>
                </c:pt>
                <c:pt idx="1575">
                  <c:v>0.54200000000000004</c:v>
                </c:pt>
                <c:pt idx="1576">
                  <c:v>0.54200000000000004</c:v>
                </c:pt>
                <c:pt idx="1577">
                  <c:v>0.54300000000000004</c:v>
                </c:pt>
                <c:pt idx="1578">
                  <c:v>0.54300000000000004</c:v>
                </c:pt>
                <c:pt idx="1579">
                  <c:v>0.54400000000000004</c:v>
                </c:pt>
                <c:pt idx="1580">
                  <c:v>0.54400000000000004</c:v>
                </c:pt>
                <c:pt idx="1581">
                  <c:v>0.54500000000000004</c:v>
                </c:pt>
                <c:pt idx="1582">
                  <c:v>0.54500000000000004</c:v>
                </c:pt>
                <c:pt idx="1583">
                  <c:v>0.54600000000000004</c:v>
                </c:pt>
                <c:pt idx="1584">
                  <c:v>0.54600000000000004</c:v>
                </c:pt>
                <c:pt idx="1585">
                  <c:v>0.54700000000000004</c:v>
                </c:pt>
                <c:pt idx="1586">
                  <c:v>0.48399999999999999</c:v>
                </c:pt>
                <c:pt idx="1587">
                  <c:v>0.49</c:v>
                </c:pt>
                <c:pt idx="1588">
                  <c:v>0.49399999999999999</c:v>
                </c:pt>
                <c:pt idx="1589">
                  <c:v>0.5</c:v>
                </c:pt>
                <c:pt idx="1590">
                  <c:v>0.502</c:v>
                </c:pt>
                <c:pt idx="1591">
                  <c:v>0.504</c:v>
                </c:pt>
                <c:pt idx="1592">
                  <c:v>0.504</c:v>
                </c:pt>
                <c:pt idx="1593">
                  <c:v>0.504</c:v>
                </c:pt>
                <c:pt idx="1594">
                  <c:v>0.504</c:v>
                </c:pt>
                <c:pt idx="1595">
                  <c:v>0.504</c:v>
                </c:pt>
                <c:pt idx="1596">
                  <c:v>0.504</c:v>
                </c:pt>
                <c:pt idx="1597">
                  <c:v>0.504</c:v>
                </c:pt>
                <c:pt idx="1598">
                  <c:v>0.504</c:v>
                </c:pt>
                <c:pt idx="1599">
                  <c:v>0.504</c:v>
                </c:pt>
                <c:pt idx="1600">
                  <c:v>0.504</c:v>
                </c:pt>
                <c:pt idx="1601">
                  <c:v>0.504</c:v>
                </c:pt>
                <c:pt idx="1602">
                  <c:v>0.504</c:v>
                </c:pt>
                <c:pt idx="1603">
                  <c:v>0.504</c:v>
                </c:pt>
                <c:pt idx="1604">
                  <c:v>0.504</c:v>
                </c:pt>
                <c:pt idx="1605">
                  <c:v>0.502</c:v>
                </c:pt>
                <c:pt idx="1606">
                  <c:v>0.502</c:v>
                </c:pt>
                <c:pt idx="1607">
                  <c:v>0.502</c:v>
                </c:pt>
                <c:pt idx="1608">
                  <c:v>0.502</c:v>
                </c:pt>
                <c:pt idx="1609">
                  <c:v>0.502</c:v>
                </c:pt>
                <c:pt idx="1610">
                  <c:v>0.502</c:v>
                </c:pt>
                <c:pt idx="1611">
                  <c:v>0.502</c:v>
                </c:pt>
                <c:pt idx="1612">
                  <c:v>0.502</c:v>
                </c:pt>
                <c:pt idx="1613">
                  <c:v>0.5</c:v>
                </c:pt>
                <c:pt idx="1614">
                  <c:v>0.5</c:v>
                </c:pt>
                <c:pt idx="1615">
                  <c:v>0.5</c:v>
                </c:pt>
                <c:pt idx="1616">
                  <c:v>0.5</c:v>
                </c:pt>
                <c:pt idx="1617">
                  <c:v>0.5</c:v>
                </c:pt>
                <c:pt idx="1618">
                  <c:v>0.5</c:v>
                </c:pt>
                <c:pt idx="1619">
                  <c:v>0.5</c:v>
                </c:pt>
                <c:pt idx="1620">
                  <c:v>0.5</c:v>
                </c:pt>
                <c:pt idx="1621">
                  <c:v>0.5</c:v>
                </c:pt>
                <c:pt idx="1622">
                  <c:v>0.496</c:v>
                </c:pt>
                <c:pt idx="1623">
                  <c:v>0.496</c:v>
                </c:pt>
                <c:pt idx="1624">
                  <c:v>0.496</c:v>
                </c:pt>
                <c:pt idx="1625">
                  <c:v>0.496</c:v>
                </c:pt>
                <c:pt idx="1626">
                  <c:v>0.496</c:v>
                </c:pt>
                <c:pt idx="1627">
                  <c:v>0.496</c:v>
                </c:pt>
                <c:pt idx="1628">
                  <c:v>0.496</c:v>
                </c:pt>
                <c:pt idx="1629">
                  <c:v>0.496</c:v>
                </c:pt>
                <c:pt idx="1630">
                  <c:v>0.496</c:v>
                </c:pt>
                <c:pt idx="1631">
                  <c:v>0.496</c:v>
                </c:pt>
                <c:pt idx="1632">
                  <c:v>0.496</c:v>
                </c:pt>
                <c:pt idx="1633">
                  <c:v>0.496</c:v>
                </c:pt>
                <c:pt idx="1634">
                  <c:v>0.496</c:v>
                </c:pt>
                <c:pt idx="1635">
                  <c:v>0.496</c:v>
                </c:pt>
                <c:pt idx="1636">
                  <c:v>0.496</c:v>
                </c:pt>
                <c:pt idx="1637">
                  <c:v>0.496</c:v>
                </c:pt>
                <c:pt idx="1638">
                  <c:v>0.496</c:v>
                </c:pt>
                <c:pt idx="1639">
                  <c:v>0.496</c:v>
                </c:pt>
                <c:pt idx="1640">
                  <c:v>0.496</c:v>
                </c:pt>
                <c:pt idx="1641">
                  <c:v>0.496</c:v>
                </c:pt>
                <c:pt idx="1642">
                  <c:v>0.496</c:v>
                </c:pt>
                <c:pt idx="1643">
                  <c:v>0.496</c:v>
                </c:pt>
                <c:pt idx="1644">
                  <c:v>0.496</c:v>
                </c:pt>
                <c:pt idx="1645">
                  <c:v>0.496</c:v>
                </c:pt>
                <c:pt idx="1646">
                  <c:v>0.496</c:v>
                </c:pt>
                <c:pt idx="1647">
                  <c:v>0.496</c:v>
                </c:pt>
                <c:pt idx="1648">
                  <c:v>0.496</c:v>
                </c:pt>
                <c:pt idx="1649">
                  <c:v>0.496</c:v>
                </c:pt>
                <c:pt idx="1650">
                  <c:v>0.496</c:v>
                </c:pt>
                <c:pt idx="1651">
                  <c:v>0.496</c:v>
                </c:pt>
                <c:pt idx="1652">
                  <c:v>0.496</c:v>
                </c:pt>
                <c:pt idx="1653">
                  <c:v>0.496</c:v>
                </c:pt>
                <c:pt idx="1654">
                  <c:v>0.496</c:v>
                </c:pt>
                <c:pt idx="1655">
                  <c:v>0.496</c:v>
                </c:pt>
                <c:pt idx="1656">
                  <c:v>0.496</c:v>
                </c:pt>
                <c:pt idx="1657">
                  <c:v>0.496</c:v>
                </c:pt>
                <c:pt idx="1658">
                  <c:v>0.496</c:v>
                </c:pt>
                <c:pt idx="1659">
                  <c:v>0.496</c:v>
                </c:pt>
                <c:pt idx="1660">
                  <c:v>0.496</c:v>
                </c:pt>
                <c:pt idx="1661">
                  <c:v>0.496</c:v>
                </c:pt>
                <c:pt idx="1662">
                  <c:v>0.496</c:v>
                </c:pt>
                <c:pt idx="1663">
                  <c:v>0.496</c:v>
                </c:pt>
                <c:pt idx="1664">
                  <c:v>0.496</c:v>
                </c:pt>
                <c:pt idx="1665">
                  <c:v>0.496</c:v>
                </c:pt>
                <c:pt idx="1666">
                  <c:v>0.496</c:v>
                </c:pt>
                <c:pt idx="1667">
                  <c:v>0.496</c:v>
                </c:pt>
                <c:pt idx="1668">
                  <c:v>0.496</c:v>
                </c:pt>
                <c:pt idx="1669">
                  <c:v>0.496</c:v>
                </c:pt>
                <c:pt idx="1670">
                  <c:v>0.496</c:v>
                </c:pt>
                <c:pt idx="1671">
                  <c:v>0.496</c:v>
                </c:pt>
                <c:pt idx="1672">
                  <c:v>0.496</c:v>
                </c:pt>
                <c:pt idx="1673">
                  <c:v>0.496</c:v>
                </c:pt>
                <c:pt idx="1674">
                  <c:v>0.496</c:v>
                </c:pt>
                <c:pt idx="1675">
                  <c:v>0.496</c:v>
                </c:pt>
                <c:pt idx="1676">
                  <c:v>0.496</c:v>
                </c:pt>
                <c:pt idx="1677">
                  <c:v>0.496</c:v>
                </c:pt>
                <c:pt idx="1678">
                  <c:v>0.496</c:v>
                </c:pt>
                <c:pt idx="1679">
                  <c:v>0.496</c:v>
                </c:pt>
                <c:pt idx="1680">
                  <c:v>0.496</c:v>
                </c:pt>
                <c:pt idx="1681">
                  <c:v>0.496</c:v>
                </c:pt>
                <c:pt idx="1682">
                  <c:v>0.496</c:v>
                </c:pt>
                <c:pt idx="1683">
                  <c:v>0.496</c:v>
                </c:pt>
                <c:pt idx="1684">
                  <c:v>0.496</c:v>
                </c:pt>
                <c:pt idx="1685">
                  <c:v>0.496</c:v>
                </c:pt>
                <c:pt idx="1686">
                  <c:v>0.496</c:v>
                </c:pt>
                <c:pt idx="1687">
                  <c:v>0.496</c:v>
                </c:pt>
                <c:pt idx="1688">
                  <c:v>0.496</c:v>
                </c:pt>
                <c:pt idx="1689">
                  <c:v>0.496</c:v>
                </c:pt>
                <c:pt idx="1690">
                  <c:v>0.496</c:v>
                </c:pt>
                <c:pt idx="1691">
                  <c:v>0.496</c:v>
                </c:pt>
                <c:pt idx="1692">
                  <c:v>0.496</c:v>
                </c:pt>
                <c:pt idx="1693">
                  <c:v>0.496</c:v>
                </c:pt>
                <c:pt idx="1694">
                  <c:v>0.496</c:v>
                </c:pt>
                <c:pt idx="1695">
                  <c:v>0.496</c:v>
                </c:pt>
                <c:pt idx="1696">
                  <c:v>0.496</c:v>
                </c:pt>
                <c:pt idx="1697">
                  <c:v>0.496</c:v>
                </c:pt>
                <c:pt idx="1698">
                  <c:v>0.496</c:v>
                </c:pt>
                <c:pt idx="1699">
                  <c:v>0.496</c:v>
                </c:pt>
                <c:pt idx="1700">
                  <c:v>0.496</c:v>
                </c:pt>
                <c:pt idx="1701">
                  <c:v>0.496</c:v>
                </c:pt>
                <c:pt idx="1702">
                  <c:v>0.496</c:v>
                </c:pt>
                <c:pt idx="1703">
                  <c:v>0.496</c:v>
                </c:pt>
                <c:pt idx="1704">
                  <c:v>0.496</c:v>
                </c:pt>
                <c:pt idx="1705">
                  <c:v>0.496</c:v>
                </c:pt>
                <c:pt idx="1706">
                  <c:v>0.496</c:v>
                </c:pt>
                <c:pt idx="1707">
                  <c:v>0.496</c:v>
                </c:pt>
                <c:pt idx="1708">
                  <c:v>0.496</c:v>
                </c:pt>
                <c:pt idx="1709">
                  <c:v>0.496</c:v>
                </c:pt>
                <c:pt idx="1710">
                  <c:v>0.496</c:v>
                </c:pt>
                <c:pt idx="1711">
                  <c:v>0.496</c:v>
                </c:pt>
                <c:pt idx="1712">
                  <c:v>0.496</c:v>
                </c:pt>
                <c:pt idx="1713">
                  <c:v>0.496</c:v>
                </c:pt>
                <c:pt idx="1714">
                  <c:v>0.496</c:v>
                </c:pt>
                <c:pt idx="1715">
                  <c:v>0.496</c:v>
                </c:pt>
                <c:pt idx="1716">
                  <c:v>0.496</c:v>
                </c:pt>
                <c:pt idx="1717">
                  <c:v>0.496</c:v>
                </c:pt>
                <c:pt idx="1718">
                  <c:v>0.496</c:v>
                </c:pt>
                <c:pt idx="1719">
                  <c:v>0.496</c:v>
                </c:pt>
                <c:pt idx="1720">
                  <c:v>0.496</c:v>
                </c:pt>
                <c:pt idx="1721">
                  <c:v>0.496</c:v>
                </c:pt>
                <c:pt idx="1722">
                  <c:v>0.496</c:v>
                </c:pt>
                <c:pt idx="1723">
                  <c:v>0.496</c:v>
                </c:pt>
                <c:pt idx="1724">
                  <c:v>0.496</c:v>
                </c:pt>
                <c:pt idx="1725">
                  <c:v>0.496</c:v>
                </c:pt>
                <c:pt idx="1726">
                  <c:v>0.496</c:v>
                </c:pt>
                <c:pt idx="1727">
                  <c:v>0.496</c:v>
                </c:pt>
                <c:pt idx="1728">
                  <c:v>0.496</c:v>
                </c:pt>
                <c:pt idx="1729">
                  <c:v>0.496</c:v>
                </c:pt>
                <c:pt idx="1730">
                  <c:v>0.496</c:v>
                </c:pt>
                <c:pt idx="1731">
                  <c:v>0.496</c:v>
                </c:pt>
                <c:pt idx="1732">
                  <c:v>0.496</c:v>
                </c:pt>
                <c:pt idx="1733">
                  <c:v>0.496</c:v>
                </c:pt>
                <c:pt idx="1734">
                  <c:v>0.496</c:v>
                </c:pt>
                <c:pt idx="1735">
                  <c:v>0.496</c:v>
                </c:pt>
                <c:pt idx="1736">
                  <c:v>0.496</c:v>
                </c:pt>
                <c:pt idx="1737">
                  <c:v>0.496</c:v>
                </c:pt>
                <c:pt idx="1738">
                  <c:v>0.496</c:v>
                </c:pt>
                <c:pt idx="1739">
                  <c:v>0.496</c:v>
                </c:pt>
                <c:pt idx="1740">
                  <c:v>0.496</c:v>
                </c:pt>
                <c:pt idx="1741">
                  <c:v>0.496</c:v>
                </c:pt>
                <c:pt idx="1742">
                  <c:v>0.496</c:v>
                </c:pt>
                <c:pt idx="1743">
                  <c:v>0.496</c:v>
                </c:pt>
                <c:pt idx="1744">
                  <c:v>0.496</c:v>
                </c:pt>
                <c:pt idx="1745">
                  <c:v>0.496</c:v>
                </c:pt>
                <c:pt idx="1746">
                  <c:v>0.496</c:v>
                </c:pt>
                <c:pt idx="1747">
                  <c:v>0.496</c:v>
                </c:pt>
                <c:pt idx="1748">
                  <c:v>0.496</c:v>
                </c:pt>
                <c:pt idx="1749">
                  <c:v>0.496</c:v>
                </c:pt>
                <c:pt idx="1750">
                  <c:v>0.496</c:v>
                </c:pt>
                <c:pt idx="1751">
                  <c:v>0.496</c:v>
                </c:pt>
                <c:pt idx="1752">
                  <c:v>0.496</c:v>
                </c:pt>
                <c:pt idx="1753">
                  <c:v>0.496</c:v>
                </c:pt>
                <c:pt idx="1754">
                  <c:v>0.496</c:v>
                </c:pt>
                <c:pt idx="1755">
                  <c:v>0.496</c:v>
                </c:pt>
                <c:pt idx="1756">
                  <c:v>0.496</c:v>
                </c:pt>
                <c:pt idx="1757">
                  <c:v>0.496</c:v>
                </c:pt>
                <c:pt idx="1758">
                  <c:v>0.496</c:v>
                </c:pt>
                <c:pt idx="1759">
                  <c:v>0.496</c:v>
                </c:pt>
                <c:pt idx="1760">
                  <c:v>0.496</c:v>
                </c:pt>
                <c:pt idx="1761">
                  <c:v>0.496</c:v>
                </c:pt>
                <c:pt idx="1762">
                  <c:v>0.496</c:v>
                </c:pt>
                <c:pt idx="1763">
                  <c:v>0.496</c:v>
                </c:pt>
                <c:pt idx="1764">
                  <c:v>0.496</c:v>
                </c:pt>
                <c:pt idx="1765">
                  <c:v>0.496</c:v>
                </c:pt>
                <c:pt idx="1766">
                  <c:v>0.496</c:v>
                </c:pt>
                <c:pt idx="1767">
                  <c:v>0.496</c:v>
                </c:pt>
                <c:pt idx="1768">
                  <c:v>0.496</c:v>
                </c:pt>
                <c:pt idx="1769">
                  <c:v>0.496</c:v>
                </c:pt>
                <c:pt idx="1770">
                  <c:v>0.496</c:v>
                </c:pt>
                <c:pt idx="1771">
                  <c:v>0.496</c:v>
                </c:pt>
                <c:pt idx="1772">
                  <c:v>0.496</c:v>
                </c:pt>
                <c:pt idx="1773">
                  <c:v>0.496</c:v>
                </c:pt>
                <c:pt idx="1774">
                  <c:v>0.496</c:v>
                </c:pt>
                <c:pt idx="1775">
                  <c:v>0.496</c:v>
                </c:pt>
                <c:pt idx="1776">
                  <c:v>0.496</c:v>
                </c:pt>
                <c:pt idx="1777">
                  <c:v>0.496</c:v>
                </c:pt>
                <c:pt idx="1778">
                  <c:v>0.496</c:v>
                </c:pt>
                <c:pt idx="1779">
                  <c:v>0.496</c:v>
                </c:pt>
                <c:pt idx="1780">
                  <c:v>0.496</c:v>
                </c:pt>
                <c:pt idx="1781">
                  <c:v>0.496</c:v>
                </c:pt>
                <c:pt idx="1782">
                  <c:v>0.496</c:v>
                </c:pt>
                <c:pt idx="1783">
                  <c:v>0.496</c:v>
                </c:pt>
                <c:pt idx="1784">
                  <c:v>0.496</c:v>
                </c:pt>
                <c:pt idx="1785">
                  <c:v>0.496</c:v>
                </c:pt>
                <c:pt idx="1786">
                  <c:v>0.496</c:v>
                </c:pt>
                <c:pt idx="1787">
                  <c:v>0.496</c:v>
                </c:pt>
                <c:pt idx="1788">
                  <c:v>0.496</c:v>
                </c:pt>
                <c:pt idx="1789">
                  <c:v>0.496</c:v>
                </c:pt>
                <c:pt idx="1790">
                  <c:v>0.496</c:v>
                </c:pt>
                <c:pt idx="1791">
                  <c:v>0.496</c:v>
                </c:pt>
                <c:pt idx="1792">
                  <c:v>0.496</c:v>
                </c:pt>
                <c:pt idx="1793">
                  <c:v>0.496</c:v>
                </c:pt>
                <c:pt idx="1794">
                  <c:v>0.496</c:v>
                </c:pt>
                <c:pt idx="1795">
                  <c:v>0.496</c:v>
                </c:pt>
                <c:pt idx="1796">
                  <c:v>0.496</c:v>
                </c:pt>
                <c:pt idx="1797">
                  <c:v>0.496</c:v>
                </c:pt>
                <c:pt idx="1798">
                  <c:v>0.496</c:v>
                </c:pt>
                <c:pt idx="1799">
                  <c:v>0.496</c:v>
                </c:pt>
                <c:pt idx="1800">
                  <c:v>0.496</c:v>
                </c:pt>
                <c:pt idx="1801">
                  <c:v>0.496</c:v>
                </c:pt>
                <c:pt idx="1802">
                  <c:v>0.496</c:v>
                </c:pt>
                <c:pt idx="1803">
                  <c:v>0.496</c:v>
                </c:pt>
                <c:pt idx="1804">
                  <c:v>0.496</c:v>
                </c:pt>
                <c:pt idx="1805">
                  <c:v>0.496</c:v>
                </c:pt>
                <c:pt idx="1806">
                  <c:v>0.496</c:v>
                </c:pt>
                <c:pt idx="1807">
                  <c:v>0.496</c:v>
                </c:pt>
                <c:pt idx="1808">
                  <c:v>0.496</c:v>
                </c:pt>
                <c:pt idx="1809">
                  <c:v>0.496</c:v>
                </c:pt>
                <c:pt idx="1810">
                  <c:v>0.496</c:v>
                </c:pt>
                <c:pt idx="1811">
                  <c:v>0.496</c:v>
                </c:pt>
                <c:pt idx="1812">
                  <c:v>0.496</c:v>
                </c:pt>
                <c:pt idx="1813">
                  <c:v>0.496</c:v>
                </c:pt>
                <c:pt idx="1814">
                  <c:v>0.496</c:v>
                </c:pt>
                <c:pt idx="1815">
                  <c:v>0.496</c:v>
                </c:pt>
                <c:pt idx="1816">
                  <c:v>0.496</c:v>
                </c:pt>
                <c:pt idx="1817">
                  <c:v>0.496</c:v>
                </c:pt>
                <c:pt idx="1818">
                  <c:v>0.496</c:v>
                </c:pt>
                <c:pt idx="1819">
                  <c:v>0.496</c:v>
                </c:pt>
                <c:pt idx="1820">
                  <c:v>0.496</c:v>
                </c:pt>
                <c:pt idx="1821">
                  <c:v>0.496</c:v>
                </c:pt>
                <c:pt idx="1822">
                  <c:v>0.496</c:v>
                </c:pt>
                <c:pt idx="1823">
                  <c:v>0.496</c:v>
                </c:pt>
                <c:pt idx="1824">
                  <c:v>0.496</c:v>
                </c:pt>
                <c:pt idx="1825">
                  <c:v>0.496</c:v>
                </c:pt>
                <c:pt idx="1826">
                  <c:v>0.496</c:v>
                </c:pt>
                <c:pt idx="1827">
                  <c:v>0.496</c:v>
                </c:pt>
                <c:pt idx="1828">
                  <c:v>0.496</c:v>
                </c:pt>
                <c:pt idx="1829">
                  <c:v>0.496</c:v>
                </c:pt>
                <c:pt idx="1830">
                  <c:v>0.496</c:v>
                </c:pt>
                <c:pt idx="1831">
                  <c:v>0.496</c:v>
                </c:pt>
                <c:pt idx="1832">
                  <c:v>0.496</c:v>
                </c:pt>
                <c:pt idx="1833">
                  <c:v>0.496</c:v>
                </c:pt>
                <c:pt idx="1834">
                  <c:v>0.496</c:v>
                </c:pt>
                <c:pt idx="1835">
                  <c:v>0.496</c:v>
                </c:pt>
                <c:pt idx="1836">
                  <c:v>0.496</c:v>
                </c:pt>
                <c:pt idx="1837">
                  <c:v>0.496</c:v>
                </c:pt>
                <c:pt idx="1838">
                  <c:v>0.496</c:v>
                </c:pt>
                <c:pt idx="1839">
                  <c:v>0.496</c:v>
                </c:pt>
                <c:pt idx="1840">
                  <c:v>0.496</c:v>
                </c:pt>
                <c:pt idx="1841">
                  <c:v>0.496</c:v>
                </c:pt>
                <c:pt idx="1842">
                  <c:v>0.496</c:v>
                </c:pt>
                <c:pt idx="1843">
                  <c:v>0.496</c:v>
                </c:pt>
                <c:pt idx="1844">
                  <c:v>0.496</c:v>
                </c:pt>
                <c:pt idx="1845">
                  <c:v>0.496</c:v>
                </c:pt>
                <c:pt idx="1846">
                  <c:v>0.496</c:v>
                </c:pt>
                <c:pt idx="1847">
                  <c:v>0.496</c:v>
                </c:pt>
                <c:pt idx="1848">
                  <c:v>0.496</c:v>
                </c:pt>
                <c:pt idx="1849">
                  <c:v>0.496</c:v>
                </c:pt>
                <c:pt idx="1850">
                  <c:v>0.496</c:v>
                </c:pt>
                <c:pt idx="1851">
                  <c:v>0.496</c:v>
                </c:pt>
                <c:pt idx="1852">
                  <c:v>0.496</c:v>
                </c:pt>
                <c:pt idx="1853">
                  <c:v>0.496</c:v>
                </c:pt>
                <c:pt idx="1854">
                  <c:v>0.496</c:v>
                </c:pt>
                <c:pt idx="1855">
                  <c:v>0.496</c:v>
                </c:pt>
                <c:pt idx="1856">
                  <c:v>0.496</c:v>
                </c:pt>
                <c:pt idx="1857">
                  <c:v>0.496</c:v>
                </c:pt>
                <c:pt idx="1858">
                  <c:v>0.496</c:v>
                </c:pt>
                <c:pt idx="1859">
                  <c:v>0.496</c:v>
                </c:pt>
                <c:pt idx="1860">
                  <c:v>0.496</c:v>
                </c:pt>
                <c:pt idx="1861">
                  <c:v>0.496</c:v>
                </c:pt>
                <c:pt idx="1862">
                  <c:v>0.496</c:v>
                </c:pt>
                <c:pt idx="1863">
                  <c:v>0.496</c:v>
                </c:pt>
                <c:pt idx="1864">
                  <c:v>0.496</c:v>
                </c:pt>
                <c:pt idx="1865">
                  <c:v>0.496</c:v>
                </c:pt>
                <c:pt idx="1866">
                  <c:v>0.496</c:v>
                </c:pt>
                <c:pt idx="1867">
                  <c:v>0.496</c:v>
                </c:pt>
                <c:pt idx="1868">
                  <c:v>0.496</c:v>
                </c:pt>
                <c:pt idx="1869">
                  <c:v>0.496</c:v>
                </c:pt>
                <c:pt idx="1870">
                  <c:v>0.496</c:v>
                </c:pt>
                <c:pt idx="1871">
                  <c:v>0.496</c:v>
                </c:pt>
                <c:pt idx="1872">
                  <c:v>0.496</c:v>
                </c:pt>
                <c:pt idx="1873">
                  <c:v>0.496</c:v>
                </c:pt>
                <c:pt idx="1874">
                  <c:v>0.496</c:v>
                </c:pt>
                <c:pt idx="1875">
                  <c:v>0.496</c:v>
                </c:pt>
                <c:pt idx="1876">
                  <c:v>0.496</c:v>
                </c:pt>
                <c:pt idx="1877">
                  <c:v>0.496</c:v>
                </c:pt>
                <c:pt idx="1878">
                  <c:v>0.496</c:v>
                </c:pt>
                <c:pt idx="1879">
                  <c:v>0.496</c:v>
                </c:pt>
                <c:pt idx="1880">
                  <c:v>0.496</c:v>
                </c:pt>
                <c:pt idx="1881">
                  <c:v>0.496</c:v>
                </c:pt>
                <c:pt idx="1882">
                  <c:v>0.496</c:v>
                </c:pt>
                <c:pt idx="1883">
                  <c:v>0.496</c:v>
                </c:pt>
                <c:pt idx="1884">
                  <c:v>0.496</c:v>
                </c:pt>
                <c:pt idx="1885">
                  <c:v>0.496</c:v>
                </c:pt>
                <c:pt idx="1886">
                  <c:v>0.496</c:v>
                </c:pt>
                <c:pt idx="1887">
                  <c:v>0.496</c:v>
                </c:pt>
                <c:pt idx="1888">
                  <c:v>0.496</c:v>
                </c:pt>
                <c:pt idx="1889">
                  <c:v>0.496</c:v>
                </c:pt>
                <c:pt idx="1890">
                  <c:v>0.496</c:v>
                </c:pt>
                <c:pt idx="1891">
                  <c:v>0.496</c:v>
                </c:pt>
                <c:pt idx="1892">
                  <c:v>0.496</c:v>
                </c:pt>
                <c:pt idx="1893">
                  <c:v>0.496</c:v>
                </c:pt>
                <c:pt idx="1894">
                  <c:v>0.496</c:v>
                </c:pt>
                <c:pt idx="1895">
                  <c:v>0.496</c:v>
                </c:pt>
                <c:pt idx="1896">
                  <c:v>0.496</c:v>
                </c:pt>
                <c:pt idx="1897">
                  <c:v>0.496</c:v>
                </c:pt>
                <c:pt idx="1898">
                  <c:v>0.496</c:v>
                </c:pt>
                <c:pt idx="1899">
                  <c:v>0.496</c:v>
                </c:pt>
                <c:pt idx="1900">
                  <c:v>0.496</c:v>
                </c:pt>
                <c:pt idx="1901">
                  <c:v>0.496</c:v>
                </c:pt>
                <c:pt idx="1902">
                  <c:v>0.496</c:v>
                </c:pt>
                <c:pt idx="1903">
                  <c:v>0.496</c:v>
                </c:pt>
                <c:pt idx="1904">
                  <c:v>0.496</c:v>
                </c:pt>
                <c:pt idx="1905">
                  <c:v>0.496</c:v>
                </c:pt>
                <c:pt idx="1906">
                  <c:v>0.496</c:v>
                </c:pt>
                <c:pt idx="1907">
                  <c:v>0.496</c:v>
                </c:pt>
                <c:pt idx="1908">
                  <c:v>0.496</c:v>
                </c:pt>
                <c:pt idx="1909">
                  <c:v>0.496</c:v>
                </c:pt>
                <c:pt idx="1910">
                  <c:v>0.496</c:v>
                </c:pt>
                <c:pt idx="1911">
                  <c:v>0.496</c:v>
                </c:pt>
                <c:pt idx="1912">
                  <c:v>0.496</c:v>
                </c:pt>
                <c:pt idx="1913">
                  <c:v>0.496</c:v>
                </c:pt>
                <c:pt idx="1914">
                  <c:v>0.496</c:v>
                </c:pt>
                <c:pt idx="1915">
                  <c:v>0.496</c:v>
                </c:pt>
                <c:pt idx="1916">
                  <c:v>0.496</c:v>
                </c:pt>
                <c:pt idx="1917">
                  <c:v>0.496</c:v>
                </c:pt>
                <c:pt idx="1918">
                  <c:v>0.496</c:v>
                </c:pt>
                <c:pt idx="1919">
                  <c:v>0.496</c:v>
                </c:pt>
                <c:pt idx="1920">
                  <c:v>0.496</c:v>
                </c:pt>
                <c:pt idx="1921">
                  <c:v>0.496</c:v>
                </c:pt>
                <c:pt idx="1922">
                  <c:v>0.496</c:v>
                </c:pt>
                <c:pt idx="1923">
                  <c:v>0.496</c:v>
                </c:pt>
                <c:pt idx="1924">
                  <c:v>0.496</c:v>
                </c:pt>
                <c:pt idx="1925">
                  <c:v>0.496</c:v>
                </c:pt>
                <c:pt idx="1926">
                  <c:v>0.496</c:v>
                </c:pt>
                <c:pt idx="1927">
                  <c:v>0.496</c:v>
                </c:pt>
                <c:pt idx="1928">
                  <c:v>0.496</c:v>
                </c:pt>
                <c:pt idx="1929">
                  <c:v>0.496</c:v>
                </c:pt>
                <c:pt idx="1930">
                  <c:v>0.496</c:v>
                </c:pt>
                <c:pt idx="1931">
                  <c:v>0.496</c:v>
                </c:pt>
                <c:pt idx="1932">
                  <c:v>0.496</c:v>
                </c:pt>
                <c:pt idx="1933">
                  <c:v>0.496</c:v>
                </c:pt>
                <c:pt idx="1934">
                  <c:v>0.496</c:v>
                </c:pt>
                <c:pt idx="1935">
                  <c:v>0.496</c:v>
                </c:pt>
                <c:pt idx="1936">
                  <c:v>0.496</c:v>
                </c:pt>
                <c:pt idx="1937">
                  <c:v>0.496</c:v>
                </c:pt>
                <c:pt idx="1938">
                  <c:v>0.496</c:v>
                </c:pt>
                <c:pt idx="1939">
                  <c:v>0.496</c:v>
                </c:pt>
                <c:pt idx="1940">
                  <c:v>0.496</c:v>
                </c:pt>
                <c:pt idx="1941">
                  <c:v>0.496</c:v>
                </c:pt>
                <c:pt idx="1942">
                  <c:v>0.496</c:v>
                </c:pt>
                <c:pt idx="1943">
                  <c:v>0.496</c:v>
                </c:pt>
                <c:pt idx="1944">
                  <c:v>0.496</c:v>
                </c:pt>
                <c:pt idx="1945">
                  <c:v>0.496</c:v>
                </c:pt>
                <c:pt idx="1946">
                  <c:v>0.496</c:v>
                </c:pt>
                <c:pt idx="1947">
                  <c:v>0.496</c:v>
                </c:pt>
                <c:pt idx="1948">
                  <c:v>0.496</c:v>
                </c:pt>
                <c:pt idx="1949">
                  <c:v>0.496</c:v>
                </c:pt>
                <c:pt idx="1950">
                  <c:v>0.496</c:v>
                </c:pt>
                <c:pt idx="1951">
                  <c:v>0.496</c:v>
                </c:pt>
                <c:pt idx="1952">
                  <c:v>0.496</c:v>
                </c:pt>
                <c:pt idx="1953">
                  <c:v>0.496</c:v>
                </c:pt>
                <c:pt idx="1954">
                  <c:v>0.496</c:v>
                </c:pt>
                <c:pt idx="1955">
                  <c:v>0.496</c:v>
                </c:pt>
                <c:pt idx="1956">
                  <c:v>0.496</c:v>
                </c:pt>
                <c:pt idx="1957">
                  <c:v>0.496</c:v>
                </c:pt>
                <c:pt idx="1958">
                  <c:v>0.496</c:v>
                </c:pt>
                <c:pt idx="1959">
                  <c:v>0.496</c:v>
                </c:pt>
                <c:pt idx="1960">
                  <c:v>0.496</c:v>
                </c:pt>
                <c:pt idx="1961">
                  <c:v>0.496</c:v>
                </c:pt>
                <c:pt idx="1962">
                  <c:v>0.496</c:v>
                </c:pt>
                <c:pt idx="1963">
                  <c:v>0.496</c:v>
                </c:pt>
                <c:pt idx="1964">
                  <c:v>0.496</c:v>
                </c:pt>
                <c:pt idx="1965">
                  <c:v>0.496</c:v>
                </c:pt>
                <c:pt idx="1966">
                  <c:v>0.496</c:v>
                </c:pt>
                <c:pt idx="1967">
                  <c:v>0.496</c:v>
                </c:pt>
                <c:pt idx="1968">
                  <c:v>0.496</c:v>
                </c:pt>
                <c:pt idx="1969">
                  <c:v>0.496</c:v>
                </c:pt>
                <c:pt idx="1970">
                  <c:v>0.496</c:v>
                </c:pt>
                <c:pt idx="1971">
                  <c:v>0.496</c:v>
                </c:pt>
                <c:pt idx="1972">
                  <c:v>0.496</c:v>
                </c:pt>
                <c:pt idx="1973">
                  <c:v>0.496</c:v>
                </c:pt>
                <c:pt idx="1974">
                  <c:v>0.496</c:v>
                </c:pt>
                <c:pt idx="1975">
                  <c:v>0.496</c:v>
                </c:pt>
                <c:pt idx="1976">
                  <c:v>0.496</c:v>
                </c:pt>
                <c:pt idx="1977">
                  <c:v>0.496</c:v>
                </c:pt>
                <c:pt idx="1978">
                  <c:v>0.496</c:v>
                </c:pt>
                <c:pt idx="1979">
                  <c:v>0.496</c:v>
                </c:pt>
                <c:pt idx="1980">
                  <c:v>0.496</c:v>
                </c:pt>
                <c:pt idx="1981">
                  <c:v>0.496</c:v>
                </c:pt>
                <c:pt idx="1982">
                  <c:v>0.496</c:v>
                </c:pt>
                <c:pt idx="1983">
                  <c:v>0.496</c:v>
                </c:pt>
                <c:pt idx="1984">
                  <c:v>0.496</c:v>
                </c:pt>
                <c:pt idx="1985">
                  <c:v>0.496</c:v>
                </c:pt>
                <c:pt idx="1986">
                  <c:v>0.496</c:v>
                </c:pt>
                <c:pt idx="1987">
                  <c:v>0.496</c:v>
                </c:pt>
                <c:pt idx="1988">
                  <c:v>0.496</c:v>
                </c:pt>
                <c:pt idx="1989">
                  <c:v>0.496</c:v>
                </c:pt>
                <c:pt idx="1990">
                  <c:v>0.496</c:v>
                </c:pt>
                <c:pt idx="1991">
                  <c:v>0.496</c:v>
                </c:pt>
                <c:pt idx="1992">
                  <c:v>0.496</c:v>
                </c:pt>
                <c:pt idx="1993">
                  <c:v>0.496</c:v>
                </c:pt>
                <c:pt idx="1994">
                  <c:v>0.496</c:v>
                </c:pt>
                <c:pt idx="1995">
                  <c:v>0.496</c:v>
                </c:pt>
                <c:pt idx="1996">
                  <c:v>0.496</c:v>
                </c:pt>
                <c:pt idx="1997">
                  <c:v>0.496</c:v>
                </c:pt>
                <c:pt idx="1998">
                  <c:v>0.496</c:v>
                </c:pt>
                <c:pt idx="1999">
                  <c:v>0.496</c:v>
                </c:pt>
                <c:pt idx="2000">
                  <c:v>0.496</c:v>
                </c:pt>
                <c:pt idx="2001">
                  <c:v>0.496</c:v>
                </c:pt>
                <c:pt idx="2002">
                  <c:v>0.496</c:v>
                </c:pt>
                <c:pt idx="2003">
                  <c:v>0.496</c:v>
                </c:pt>
                <c:pt idx="2004">
                  <c:v>0.496</c:v>
                </c:pt>
                <c:pt idx="2005">
                  <c:v>0.496</c:v>
                </c:pt>
                <c:pt idx="2006">
                  <c:v>0.496</c:v>
                </c:pt>
                <c:pt idx="2007">
                  <c:v>0.496</c:v>
                </c:pt>
                <c:pt idx="2008">
                  <c:v>0.496</c:v>
                </c:pt>
                <c:pt idx="2009">
                  <c:v>0.496</c:v>
                </c:pt>
                <c:pt idx="2010">
                  <c:v>0.496</c:v>
                </c:pt>
                <c:pt idx="2011">
                  <c:v>0.496</c:v>
                </c:pt>
                <c:pt idx="2012">
                  <c:v>0.496</c:v>
                </c:pt>
                <c:pt idx="2013">
                  <c:v>0.496</c:v>
                </c:pt>
                <c:pt idx="2014">
                  <c:v>0.496</c:v>
                </c:pt>
                <c:pt idx="2015">
                  <c:v>0.496</c:v>
                </c:pt>
                <c:pt idx="2016">
                  <c:v>0.496</c:v>
                </c:pt>
                <c:pt idx="2017">
                  <c:v>0.496</c:v>
                </c:pt>
                <c:pt idx="2018">
                  <c:v>0.496</c:v>
                </c:pt>
                <c:pt idx="2019">
                  <c:v>0.496</c:v>
                </c:pt>
                <c:pt idx="2020">
                  <c:v>0.496</c:v>
                </c:pt>
                <c:pt idx="2021">
                  <c:v>0.496</c:v>
                </c:pt>
                <c:pt idx="2022">
                  <c:v>0.496</c:v>
                </c:pt>
                <c:pt idx="2023">
                  <c:v>0.496</c:v>
                </c:pt>
                <c:pt idx="2024">
                  <c:v>0.496</c:v>
                </c:pt>
                <c:pt idx="2025">
                  <c:v>0.496</c:v>
                </c:pt>
                <c:pt idx="2026">
                  <c:v>0.496</c:v>
                </c:pt>
                <c:pt idx="2027">
                  <c:v>0.496</c:v>
                </c:pt>
                <c:pt idx="2028">
                  <c:v>0.496</c:v>
                </c:pt>
                <c:pt idx="2029">
                  <c:v>0.496</c:v>
                </c:pt>
                <c:pt idx="2030">
                  <c:v>0.496</c:v>
                </c:pt>
                <c:pt idx="2031">
                  <c:v>0.496</c:v>
                </c:pt>
                <c:pt idx="2032">
                  <c:v>0.496</c:v>
                </c:pt>
                <c:pt idx="2033">
                  <c:v>0.496</c:v>
                </c:pt>
                <c:pt idx="2034">
                  <c:v>0.496</c:v>
                </c:pt>
                <c:pt idx="2035">
                  <c:v>0.496</c:v>
                </c:pt>
                <c:pt idx="2036">
                  <c:v>0.496</c:v>
                </c:pt>
                <c:pt idx="2037">
                  <c:v>0.496</c:v>
                </c:pt>
                <c:pt idx="2038">
                  <c:v>0.496</c:v>
                </c:pt>
                <c:pt idx="2039">
                  <c:v>0.496</c:v>
                </c:pt>
                <c:pt idx="2040">
                  <c:v>0.496</c:v>
                </c:pt>
                <c:pt idx="2041">
                  <c:v>0.496</c:v>
                </c:pt>
                <c:pt idx="2042">
                  <c:v>0.496</c:v>
                </c:pt>
                <c:pt idx="2043">
                  <c:v>0.496</c:v>
                </c:pt>
                <c:pt idx="2044">
                  <c:v>0.496</c:v>
                </c:pt>
                <c:pt idx="2045">
                  <c:v>0.496</c:v>
                </c:pt>
                <c:pt idx="2046">
                  <c:v>0.496</c:v>
                </c:pt>
                <c:pt idx="2047">
                  <c:v>0.496</c:v>
                </c:pt>
                <c:pt idx="2048">
                  <c:v>0.496</c:v>
                </c:pt>
                <c:pt idx="2049">
                  <c:v>0.496</c:v>
                </c:pt>
                <c:pt idx="2050">
                  <c:v>0.496</c:v>
                </c:pt>
                <c:pt idx="2051">
                  <c:v>0.496</c:v>
                </c:pt>
                <c:pt idx="2052">
                  <c:v>0.496</c:v>
                </c:pt>
                <c:pt idx="2053">
                  <c:v>0.496</c:v>
                </c:pt>
                <c:pt idx="2054">
                  <c:v>0.496</c:v>
                </c:pt>
                <c:pt idx="2055">
                  <c:v>0.496</c:v>
                </c:pt>
                <c:pt idx="2056">
                  <c:v>0.496</c:v>
                </c:pt>
                <c:pt idx="2057">
                  <c:v>0.496</c:v>
                </c:pt>
                <c:pt idx="2058">
                  <c:v>0.496</c:v>
                </c:pt>
                <c:pt idx="2059">
                  <c:v>0.496</c:v>
                </c:pt>
                <c:pt idx="2060">
                  <c:v>0.496</c:v>
                </c:pt>
                <c:pt idx="2061">
                  <c:v>0.496</c:v>
                </c:pt>
                <c:pt idx="2062">
                  <c:v>0.496</c:v>
                </c:pt>
                <c:pt idx="2063">
                  <c:v>0.496</c:v>
                </c:pt>
                <c:pt idx="2064">
                  <c:v>0.496</c:v>
                </c:pt>
                <c:pt idx="2065">
                  <c:v>0.496</c:v>
                </c:pt>
                <c:pt idx="2066">
                  <c:v>0.496</c:v>
                </c:pt>
                <c:pt idx="2067">
                  <c:v>0.496</c:v>
                </c:pt>
                <c:pt idx="2068">
                  <c:v>0.496</c:v>
                </c:pt>
                <c:pt idx="2069">
                  <c:v>0.496</c:v>
                </c:pt>
                <c:pt idx="2070">
                  <c:v>0.496</c:v>
                </c:pt>
                <c:pt idx="2071">
                  <c:v>0.496</c:v>
                </c:pt>
                <c:pt idx="2072">
                  <c:v>0.496</c:v>
                </c:pt>
                <c:pt idx="2073">
                  <c:v>0.496</c:v>
                </c:pt>
                <c:pt idx="2074">
                  <c:v>0.496</c:v>
                </c:pt>
                <c:pt idx="2075">
                  <c:v>0.496</c:v>
                </c:pt>
                <c:pt idx="2076">
                  <c:v>0.496</c:v>
                </c:pt>
                <c:pt idx="2077">
                  <c:v>0.496</c:v>
                </c:pt>
                <c:pt idx="2078">
                  <c:v>0.496</c:v>
                </c:pt>
                <c:pt idx="2079">
                  <c:v>0.496</c:v>
                </c:pt>
                <c:pt idx="2080">
                  <c:v>0.496</c:v>
                </c:pt>
                <c:pt idx="2081">
                  <c:v>0.496</c:v>
                </c:pt>
                <c:pt idx="2082">
                  <c:v>0.496</c:v>
                </c:pt>
                <c:pt idx="2083">
                  <c:v>0.496</c:v>
                </c:pt>
                <c:pt idx="2084">
                  <c:v>0.496</c:v>
                </c:pt>
                <c:pt idx="2085">
                  <c:v>0.496</c:v>
                </c:pt>
                <c:pt idx="2086">
                  <c:v>0.496</c:v>
                </c:pt>
                <c:pt idx="2087">
                  <c:v>0.496</c:v>
                </c:pt>
                <c:pt idx="2088">
                  <c:v>0.496</c:v>
                </c:pt>
                <c:pt idx="2089">
                  <c:v>0.496</c:v>
                </c:pt>
                <c:pt idx="2090">
                  <c:v>0.496</c:v>
                </c:pt>
                <c:pt idx="2091">
                  <c:v>0.496</c:v>
                </c:pt>
                <c:pt idx="2092">
                  <c:v>0.496</c:v>
                </c:pt>
                <c:pt idx="2093">
                  <c:v>0.496</c:v>
                </c:pt>
                <c:pt idx="2094">
                  <c:v>0.496</c:v>
                </c:pt>
                <c:pt idx="2095">
                  <c:v>0.496</c:v>
                </c:pt>
                <c:pt idx="2096">
                  <c:v>0.496</c:v>
                </c:pt>
                <c:pt idx="2097">
                  <c:v>0.496</c:v>
                </c:pt>
                <c:pt idx="2098">
                  <c:v>0.496</c:v>
                </c:pt>
                <c:pt idx="2099">
                  <c:v>0.496</c:v>
                </c:pt>
                <c:pt idx="2100">
                  <c:v>0.496</c:v>
                </c:pt>
                <c:pt idx="2101">
                  <c:v>0.496</c:v>
                </c:pt>
                <c:pt idx="2102">
                  <c:v>0.496</c:v>
                </c:pt>
                <c:pt idx="2103">
                  <c:v>0.496</c:v>
                </c:pt>
                <c:pt idx="2104">
                  <c:v>0.496</c:v>
                </c:pt>
                <c:pt idx="2105">
                  <c:v>0.496</c:v>
                </c:pt>
                <c:pt idx="2106">
                  <c:v>0.496</c:v>
                </c:pt>
                <c:pt idx="2107">
                  <c:v>0.496</c:v>
                </c:pt>
                <c:pt idx="2108">
                  <c:v>0.496</c:v>
                </c:pt>
                <c:pt idx="2109">
                  <c:v>0.496</c:v>
                </c:pt>
                <c:pt idx="2110">
                  <c:v>0.496</c:v>
                </c:pt>
                <c:pt idx="2111">
                  <c:v>0.496</c:v>
                </c:pt>
                <c:pt idx="2112">
                  <c:v>0.496</c:v>
                </c:pt>
                <c:pt idx="2113">
                  <c:v>0.496</c:v>
                </c:pt>
                <c:pt idx="2114">
                  <c:v>0.496</c:v>
                </c:pt>
                <c:pt idx="2115">
                  <c:v>0.496</c:v>
                </c:pt>
                <c:pt idx="2116">
                  <c:v>0.496</c:v>
                </c:pt>
                <c:pt idx="2117">
                  <c:v>0.496</c:v>
                </c:pt>
                <c:pt idx="2118">
                  <c:v>0.496</c:v>
                </c:pt>
                <c:pt idx="2119">
                  <c:v>0.496</c:v>
                </c:pt>
                <c:pt idx="2120">
                  <c:v>0.496</c:v>
                </c:pt>
                <c:pt idx="2121">
                  <c:v>0.496</c:v>
                </c:pt>
                <c:pt idx="2122">
                  <c:v>0.496</c:v>
                </c:pt>
                <c:pt idx="2123">
                  <c:v>0.496</c:v>
                </c:pt>
                <c:pt idx="2124">
                  <c:v>0.496</c:v>
                </c:pt>
                <c:pt idx="2125">
                  <c:v>0.496</c:v>
                </c:pt>
                <c:pt idx="2126">
                  <c:v>0.496</c:v>
                </c:pt>
                <c:pt idx="2127">
                  <c:v>0.496</c:v>
                </c:pt>
                <c:pt idx="2128">
                  <c:v>0.496</c:v>
                </c:pt>
                <c:pt idx="2129">
                  <c:v>0.496</c:v>
                </c:pt>
                <c:pt idx="2130">
                  <c:v>0.496</c:v>
                </c:pt>
                <c:pt idx="2131">
                  <c:v>0.496</c:v>
                </c:pt>
                <c:pt idx="2132">
                  <c:v>0.496</c:v>
                </c:pt>
                <c:pt idx="2133">
                  <c:v>0.496</c:v>
                </c:pt>
                <c:pt idx="2134">
                  <c:v>0.496</c:v>
                </c:pt>
                <c:pt idx="2135">
                  <c:v>0.496</c:v>
                </c:pt>
                <c:pt idx="2136">
                  <c:v>0.496</c:v>
                </c:pt>
                <c:pt idx="2137">
                  <c:v>0.496</c:v>
                </c:pt>
                <c:pt idx="2138">
                  <c:v>0.496</c:v>
                </c:pt>
                <c:pt idx="2139">
                  <c:v>0.496</c:v>
                </c:pt>
                <c:pt idx="2140">
                  <c:v>0.496</c:v>
                </c:pt>
                <c:pt idx="2141">
                  <c:v>0.496</c:v>
                </c:pt>
                <c:pt idx="2142">
                  <c:v>0.496</c:v>
                </c:pt>
                <c:pt idx="2143">
                  <c:v>0.496</c:v>
                </c:pt>
                <c:pt idx="2144">
                  <c:v>0.496</c:v>
                </c:pt>
                <c:pt idx="2145">
                  <c:v>0.496</c:v>
                </c:pt>
                <c:pt idx="2146">
                  <c:v>0.496</c:v>
                </c:pt>
                <c:pt idx="2147">
                  <c:v>0.496</c:v>
                </c:pt>
                <c:pt idx="2148">
                  <c:v>0.496</c:v>
                </c:pt>
                <c:pt idx="2149">
                  <c:v>0.496</c:v>
                </c:pt>
                <c:pt idx="2150">
                  <c:v>0.496</c:v>
                </c:pt>
                <c:pt idx="2151">
                  <c:v>0.496</c:v>
                </c:pt>
                <c:pt idx="2152">
                  <c:v>0.496</c:v>
                </c:pt>
                <c:pt idx="2153">
                  <c:v>0.496</c:v>
                </c:pt>
                <c:pt idx="2154">
                  <c:v>0.496</c:v>
                </c:pt>
                <c:pt idx="2155">
                  <c:v>0.496</c:v>
                </c:pt>
                <c:pt idx="2156">
                  <c:v>0.496</c:v>
                </c:pt>
                <c:pt idx="2157">
                  <c:v>0.496</c:v>
                </c:pt>
                <c:pt idx="2158">
                  <c:v>0.496</c:v>
                </c:pt>
                <c:pt idx="2159">
                  <c:v>0.496</c:v>
                </c:pt>
                <c:pt idx="2160">
                  <c:v>0.496</c:v>
                </c:pt>
                <c:pt idx="2161">
                  <c:v>0.496</c:v>
                </c:pt>
                <c:pt idx="2162">
                  <c:v>0.496</c:v>
                </c:pt>
                <c:pt idx="2163">
                  <c:v>0.496</c:v>
                </c:pt>
                <c:pt idx="2164">
                  <c:v>0.496</c:v>
                </c:pt>
                <c:pt idx="2165">
                  <c:v>0.496</c:v>
                </c:pt>
                <c:pt idx="2166">
                  <c:v>0.496</c:v>
                </c:pt>
                <c:pt idx="2167">
                  <c:v>0.496</c:v>
                </c:pt>
                <c:pt idx="2168">
                  <c:v>0.496</c:v>
                </c:pt>
                <c:pt idx="2169">
                  <c:v>0.496</c:v>
                </c:pt>
                <c:pt idx="2170">
                  <c:v>0.496</c:v>
                </c:pt>
                <c:pt idx="2171">
                  <c:v>0.496</c:v>
                </c:pt>
                <c:pt idx="2172">
                  <c:v>0.496</c:v>
                </c:pt>
                <c:pt idx="2173">
                  <c:v>0.496</c:v>
                </c:pt>
                <c:pt idx="2174">
                  <c:v>0.496</c:v>
                </c:pt>
                <c:pt idx="2175">
                  <c:v>0.496</c:v>
                </c:pt>
                <c:pt idx="2176">
                  <c:v>0.496</c:v>
                </c:pt>
                <c:pt idx="2177">
                  <c:v>0.496</c:v>
                </c:pt>
                <c:pt idx="2178">
                  <c:v>0.496</c:v>
                </c:pt>
                <c:pt idx="2179">
                  <c:v>0.496</c:v>
                </c:pt>
                <c:pt idx="2180">
                  <c:v>0.496</c:v>
                </c:pt>
                <c:pt idx="2181">
                  <c:v>0.496</c:v>
                </c:pt>
                <c:pt idx="2182">
                  <c:v>0.496</c:v>
                </c:pt>
                <c:pt idx="2183">
                  <c:v>0.496</c:v>
                </c:pt>
                <c:pt idx="2184">
                  <c:v>0.496</c:v>
                </c:pt>
                <c:pt idx="2185">
                  <c:v>0.496</c:v>
                </c:pt>
                <c:pt idx="2186">
                  <c:v>0.496</c:v>
                </c:pt>
                <c:pt idx="2187">
                  <c:v>0.496</c:v>
                </c:pt>
                <c:pt idx="2188">
                  <c:v>0.496</c:v>
                </c:pt>
                <c:pt idx="2189">
                  <c:v>0.496</c:v>
                </c:pt>
                <c:pt idx="2190">
                  <c:v>0.496</c:v>
                </c:pt>
                <c:pt idx="2191">
                  <c:v>0.496</c:v>
                </c:pt>
                <c:pt idx="2192">
                  <c:v>0.496</c:v>
                </c:pt>
                <c:pt idx="2193">
                  <c:v>0.496</c:v>
                </c:pt>
                <c:pt idx="2194">
                  <c:v>0.496</c:v>
                </c:pt>
                <c:pt idx="2195">
                  <c:v>0.496</c:v>
                </c:pt>
                <c:pt idx="2196">
                  <c:v>0.496</c:v>
                </c:pt>
                <c:pt idx="2197">
                  <c:v>0.496</c:v>
                </c:pt>
                <c:pt idx="2198">
                  <c:v>0.496</c:v>
                </c:pt>
                <c:pt idx="2199">
                  <c:v>0.496</c:v>
                </c:pt>
                <c:pt idx="2200">
                  <c:v>0.496</c:v>
                </c:pt>
                <c:pt idx="2201">
                  <c:v>0.496</c:v>
                </c:pt>
                <c:pt idx="2202">
                  <c:v>0.496</c:v>
                </c:pt>
                <c:pt idx="2203">
                  <c:v>0.496</c:v>
                </c:pt>
                <c:pt idx="2204">
                  <c:v>0.496</c:v>
                </c:pt>
                <c:pt idx="2205">
                  <c:v>0.496</c:v>
                </c:pt>
                <c:pt idx="2206">
                  <c:v>0.496</c:v>
                </c:pt>
                <c:pt idx="2207">
                  <c:v>0.496</c:v>
                </c:pt>
                <c:pt idx="2208">
                  <c:v>0.496</c:v>
                </c:pt>
                <c:pt idx="2209">
                  <c:v>0.496</c:v>
                </c:pt>
                <c:pt idx="2210">
                  <c:v>0.496</c:v>
                </c:pt>
                <c:pt idx="2211">
                  <c:v>0.496</c:v>
                </c:pt>
                <c:pt idx="2212">
                  <c:v>0.496</c:v>
                </c:pt>
                <c:pt idx="2213">
                  <c:v>0.496</c:v>
                </c:pt>
                <c:pt idx="2214">
                  <c:v>0.496</c:v>
                </c:pt>
                <c:pt idx="2215">
                  <c:v>0.496</c:v>
                </c:pt>
                <c:pt idx="2216">
                  <c:v>0.496</c:v>
                </c:pt>
                <c:pt idx="2217">
                  <c:v>0.496</c:v>
                </c:pt>
                <c:pt idx="2218">
                  <c:v>0.496</c:v>
                </c:pt>
                <c:pt idx="2219">
                  <c:v>0.496</c:v>
                </c:pt>
                <c:pt idx="2220">
                  <c:v>0.496</c:v>
                </c:pt>
                <c:pt idx="2221">
                  <c:v>0.496</c:v>
                </c:pt>
                <c:pt idx="2222">
                  <c:v>0.496</c:v>
                </c:pt>
                <c:pt idx="2223">
                  <c:v>0.496</c:v>
                </c:pt>
                <c:pt idx="2224">
                  <c:v>0.496</c:v>
                </c:pt>
                <c:pt idx="2225">
                  <c:v>0.496</c:v>
                </c:pt>
                <c:pt idx="2226">
                  <c:v>0.496</c:v>
                </c:pt>
                <c:pt idx="2227">
                  <c:v>0.496</c:v>
                </c:pt>
                <c:pt idx="2228">
                  <c:v>0.496</c:v>
                </c:pt>
                <c:pt idx="2229">
                  <c:v>0.496</c:v>
                </c:pt>
                <c:pt idx="2230">
                  <c:v>0.496</c:v>
                </c:pt>
                <c:pt idx="2231">
                  <c:v>0.496</c:v>
                </c:pt>
                <c:pt idx="2232">
                  <c:v>0.496</c:v>
                </c:pt>
                <c:pt idx="2233">
                  <c:v>0.496</c:v>
                </c:pt>
                <c:pt idx="2234">
                  <c:v>0.496</c:v>
                </c:pt>
                <c:pt idx="2235">
                  <c:v>0.496</c:v>
                </c:pt>
                <c:pt idx="2236">
                  <c:v>0.496</c:v>
                </c:pt>
                <c:pt idx="2237">
                  <c:v>0.496</c:v>
                </c:pt>
                <c:pt idx="2238">
                  <c:v>0.496</c:v>
                </c:pt>
                <c:pt idx="2239">
                  <c:v>0.496</c:v>
                </c:pt>
                <c:pt idx="2240">
                  <c:v>0.496</c:v>
                </c:pt>
                <c:pt idx="2241">
                  <c:v>0.496</c:v>
                </c:pt>
                <c:pt idx="2242">
                  <c:v>0.496</c:v>
                </c:pt>
                <c:pt idx="2243">
                  <c:v>0.496</c:v>
                </c:pt>
                <c:pt idx="2244">
                  <c:v>0.496</c:v>
                </c:pt>
                <c:pt idx="2245">
                  <c:v>0.496</c:v>
                </c:pt>
                <c:pt idx="2246">
                  <c:v>0.496</c:v>
                </c:pt>
                <c:pt idx="2247">
                  <c:v>0.496</c:v>
                </c:pt>
                <c:pt idx="2248">
                  <c:v>0.496</c:v>
                </c:pt>
                <c:pt idx="2249">
                  <c:v>0.496</c:v>
                </c:pt>
                <c:pt idx="2250">
                  <c:v>0.496</c:v>
                </c:pt>
                <c:pt idx="2251">
                  <c:v>0.496</c:v>
                </c:pt>
                <c:pt idx="2252">
                  <c:v>0.496</c:v>
                </c:pt>
                <c:pt idx="2253">
                  <c:v>0.496</c:v>
                </c:pt>
                <c:pt idx="2254">
                  <c:v>0.496</c:v>
                </c:pt>
                <c:pt idx="2255">
                  <c:v>0.496</c:v>
                </c:pt>
                <c:pt idx="2256">
                  <c:v>0.496</c:v>
                </c:pt>
                <c:pt idx="2257">
                  <c:v>0.496</c:v>
                </c:pt>
                <c:pt idx="2258">
                  <c:v>0.496</c:v>
                </c:pt>
                <c:pt idx="2259">
                  <c:v>0.496</c:v>
                </c:pt>
                <c:pt idx="2260">
                  <c:v>0.496</c:v>
                </c:pt>
                <c:pt idx="2261">
                  <c:v>0.496</c:v>
                </c:pt>
                <c:pt idx="2262">
                  <c:v>0.496</c:v>
                </c:pt>
                <c:pt idx="2263">
                  <c:v>0.496</c:v>
                </c:pt>
                <c:pt idx="2264">
                  <c:v>0.496</c:v>
                </c:pt>
                <c:pt idx="2265">
                  <c:v>0.496</c:v>
                </c:pt>
                <c:pt idx="2266">
                  <c:v>0.496</c:v>
                </c:pt>
                <c:pt idx="2267">
                  <c:v>0.496</c:v>
                </c:pt>
                <c:pt idx="2268">
                  <c:v>0.496</c:v>
                </c:pt>
                <c:pt idx="2269">
                  <c:v>0.496</c:v>
                </c:pt>
                <c:pt idx="2270">
                  <c:v>0.496</c:v>
                </c:pt>
                <c:pt idx="2271">
                  <c:v>0.496</c:v>
                </c:pt>
                <c:pt idx="2272">
                  <c:v>0.496</c:v>
                </c:pt>
                <c:pt idx="2273">
                  <c:v>0.496</c:v>
                </c:pt>
                <c:pt idx="2274">
                  <c:v>0.496</c:v>
                </c:pt>
                <c:pt idx="2275">
                  <c:v>0.496</c:v>
                </c:pt>
                <c:pt idx="2276">
                  <c:v>0.496</c:v>
                </c:pt>
                <c:pt idx="2277">
                  <c:v>0.496</c:v>
                </c:pt>
                <c:pt idx="2278">
                  <c:v>0.496</c:v>
                </c:pt>
                <c:pt idx="2279">
                  <c:v>0.496</c:v>
                </c:pt>
                <c:pt idx="2280">
                  <c:v>0.496</c:v>
                </c:pt>
                <c:pt idx="2281">
                  <c:v>0.496</c:v>
                </c:pt>
                <c:pt idx="2282">
                  <c:v>0.496</c:v>
                </c:pt>
                <c:pt idx="2283">
                  <c:v>0.496</c:v>
                </c:pt>
                <c:pt idx="2284">
                  <c:v>0.496</c:v>
                </c:pt>
                <c:pt idx="2285">
                  <c:v>0.496</c:v>
                </c:pt>
                <c:pt idx="2286">
                  <c:v>0.496</c:v>
                </c:pt>
                <c:pt idx="2287">
                  <c:v>0.496</c:v>
                </c:pt>
                <c:pt idx="2288">
                  <c:v>0.496</c:v>
                </c:pt>
                <c:pt idx="2289">
                  <c:v>0.496</c:v>
                </c:pt>
                <c:pt idx="2290">
                  <c:v>0.496</c:v>
                </c:pt>
                <c:pt idx="2291">
                  <c:v>0.496</c:v>
                </c:pt>
                <c:pt idx="2292">
                  <c:v>0.496</c:v>
                </c:pt>
                <c:pt idx="2293">
                  <c:v>0.496</c:v>
                </c:pt>
                <c:pt idx="2294">
                  <c:v>0.496</c:v>
                </c:pt>
                <c:pt idx="2295">
                  <c:v>0.496</c:v>
                </c:pt>
                <c:pt idx="2296">
                  <c:v>0.496</c:v>
                </c:pt>
                <c:pt idx="2297">
                  <c:v>0.496</c:v>
                </c:pt>
                <c:pt idx="2298">
                  <c:v>0.496</c:v>
                </c:pt>
                <c:pt idx="2299">
                  <c:v>0.496</c:v>
                </c:pt>
                <c:pt idx="2300">
                  <c:v>0.496</c:v>
                </c:pt>
                <c:pt idx="2301">
                  <c:v>0.496</c:v>
                </c:pt>
                <c:pt idx="2302">
                  <c:v>0.496</c:v>
                </c:pt>
                <c:pt idx="2303">
                  <c:v>0.496</c:v>
                </c:pt>
                <c:pt idx="2304">
                  <c:v>0.496</c:v>
                </c:pt>
                <c:pt idx="2305">
                  <c:v>0.496</c:v>
                </c:pt>
                <c:pt idx="2306">
                  <c:v>0.496</c:v>
                </c:pt>
                <c:pt idx="2307">
                  <c:v>0.496</c:v>
                </c:pt>
                <c:pt idx="2308">
                  <c:v>0.496</c:v>
                </c:pt>
                <c:pt idx="2309">
                  <c:v>0.496</c:v>
                </c:pt>
                <c:pt idx="2310">
                  <c:v>0.496</c:v>
                </c:pt>
                <c:pt idx="2311">
                  <c:v>0.496</c:v>
                </c:pt>
                <c:pt idx="2312">
                  <c:v>0.496</c:v>
                </c:pt>
                <c:pt idx="2313">
                  <c:v>0.496</c:v>
                </c:pt>
                <c:pt idx="2314">
                  <c:v>0.496</c:v>
                </c:pt>
                <c:pt idx="2315">
                  <c:v>0.496</c:v>
                </c:pt>
                <c:pt idx="2316">
                  <c:v>0.496</c:v>
                </c:pt>
                <c:pt idx="2317">
                  <c:v>0.496</c:v>
                </c:pt>
                <c:pt idx="2318">
                  <c:v>0.496</c:v>
                </c:pt>
                <c:pt idx="2319">
                  <c:v>0.496</c:v>
                </c:pt>
                <c:pt idx="2320">
                  <c:v>0.496</c:v>
                </c:pt>
                <c:pt idx="2321">
                  <c:v>0.496</c:v>
                </c:pt>
                <c:pt idx="2322">
                  <c:v>0.496</c:v>
                </c:pt>
                <c:pt idx="2323">
                  <c:v>0.496</c:v>
                </c:pt>
                <c:pt idx="2324">
                  <c:v>0.496</c:v>
                </c:pt>
                <c:pt idx="2325">
                  <c:v>0.496</c:v>
                </c:pt>
                <c:pt idx="2326">
                  <c:v>0.496</c:v>
                </c:pt>
                <c:pt idx="2327">
                  <c:v>0.496</c:v>
                </c:pt>
                <c:pt idx="2328">
                  <c:v>0.496</c:v>
                </c:pt>
                <c:pt idx="2329">
                  <c:v>0.496</c:v>
                </c:pt>
                <c:pt idx="2330">
                  <c:v>0.496</c:v>
                </c:pt>
                <c:pt idx="2331">
                  <c:v>0.496</c:v>
                </c:pt>
                <c:pt idx="2332">
                  <c:v>0.496</c:v>
                </c:pt>
                <c:pt idx="2333">
                  <c:v>0.496</c:v>
                </c:pt>
                <c:pt idx="2334">
                  <c:v>0.496</c:v>
                </c:pt>
                <c:pt idx="2335">
                  <c:v>0.496</c:v>
                </c:pt>
                <c:pt idx="2336">
                  <c:v>0.496</c:v>
                </c:pt>
                <c:pt idx="2337">
                  <c:v>0.5</c:v>
                </c:pt>
                <c:pt idx="2338">
                  <c:v>0.5</c:v>
                </c:pt>
                <c:pt idx="2339">
                  <c:v>0.502</c:v>
                </c:pt>
                <c:pt idx="2340">
                  <c:v>0.504</c:v>
                </c:pt>
                <c:pt idx="2341">
                  <c:v>0.504</c:v>
                </c:pt>
                <c:pt idx="2342">
                  <c:v>0.50600000000000001</c:v>
                </c:pt>
                <c:pt idx="2343">
                  <c:v>0.51</c:v>
                </c:pt>
                <c:pt idx="2344">
                  <c:v>0.51200000000000001</c:v>
                </c:pt>
                <c:pt idx="2345">
                  <c:v>0.51400000000000001</c:v>
                </c:pt>
                <c:pt idx="2346">
                  <c:v>0.52</c:v>
                </c:pt>
                <c:pt idx="2347">
                  <c:v>0.52200000000000002</c:v>
                </c:pt>
                <c:pt idx="2348">
                  <c:v>0.52400000000000002</c:v>
                </c:pt>
                <c:pt idx="2349">
                  <c:v>0.53</c:v>
                </c:pt>
                <c:pt idx="2350">
                  <c:v>0.53200000000000003</c:v>
                </c:pt>
                <c:pt idx="2351">
                  <c:v>0.53600000000000003</c:v>
                </c:pt>
                <c:pt idx="2352">
                  <c:v>0.54200000000000004</c:v>
                </c:pt>
                <c:pt idx="2353">
                  <c:v>0.54400000000000004</c:v>
                </c:pt>
                <c:pt idx="2354">
                  <c:v>0.55000000000000004</c:v>
                </c:pt>
                <c:pt idx="2355">
                  <c:v>0.55400000000000005</c:v>
                </c:pt>
                <c:pt idx="2356">
                  <c:v>0.56000000000000005</c:v>
                </c:pt>
                <c:pt idx="2357">
                  <c:v>0.56399999999999995</c:v>
                </c:pt>
                <c:pt idx="2358">
                  <c:v>0.56999999999999995</c:v>
                </c:pt>
                <c:pt idx="2359">
                  <c:v>0.57599999999999996</c:v>
                </c:pt>
                <c:pt idx="2360">
                  <c:v>0.58199999999999996</c:v>
                </c:pt>
                <c:pt idx="2361">
                  <c:v>0.58599999999999997</c:v>
                </c:pt>
                <c:pt idx="2362">
                  <c:v>0.59399999999999997</c:v>
                </c:pt>
                <c:pt idx="2363">
                  <c:v>0.6</c:v>
                </c:pt>
                <c:pt idx="2364">
                  <c:v>0.60599999999999998</c:v>
                </c:pt>
                <c:pt idx="2365">
                  <c:v>0.61399999999999999</c:v>
                </c:pt>
                <c:pt idx="2366">
                  <c:v>0.622</c:v>
                </c:pt>
                <c:pt idx="2367">
                  <c:v>0.63</c:v>
                </c:pt>
                <c:pt idx="2368">
                  <c:v>0.63400000000000001</c:v>
                </c:pt>
                <c:pt idx="2369">
                  <c:v>0.64400000000000002</c:v>
                </c:pt>
                <c:pt idx="2370">
                  <c:v>0.65200000000000002</c:v>
                </c:pt>
                <c:pt idx="2371">
                  <c:v>0.66</c:v>
                </c:pt>
                <c:pt idx="2372">
                  <c:v>0.66600000000000004</c:v>
                </c:pt>
                <c:pt idx="2373">
                  <c:v>0.67600000000000005</c:v>
                </c:pt>
                <c:pt idx="2374">
                  <c:v>0.68400000000000005</c:v>
                </c:pt>
                <c:pt idx="2375">
                  <c:v>0.69399999999999995</c:v>
                </c:pt>
                <c:pt idx="2376">
                  <c:v>0.70199999999999996</c:v>
                </c:pt>
                <c:pt idx="2377">
                  <c:v>0.71199999999999997</c:v>
                </c:pt>
                <c:pt idx="2378">
                  <c:v>0.72199999999999998</c:v>
                </c:pt>
                <c:pt idx="2379">
                  <c:v>0.73199999999999998</c:v>
                </c:pt>
                <c:pt idx="2380">
                  <c:v>0.74199999999999999</c:v>
                </c:pt>
                <c:pt idx="2381">
                  <c:v>0.752</c:v>
                </c:pt>
                <c:pt idx="2382">
                  <c:v>0.76200000000000001</c:v>
                </c:pt>
                <c:pt idx="2383">
                  <c:v>0.77200000000000002</c:v>
                </c:pt>
                <c:pt idx="2384">
                  <c:v>0.78200000000000003</c:v>
                </c:pt>
                <c:pt idx="2385">
                  <c:v>0.79400000000000004</c:v>
                </c:pt>
                <c:pt idx="2386">
                  <c:v>0.80400000000000005</c:v>
                </c:pt>
                <c:pt idx="2387">
                  <c:v>0.81599999999999995</c:v>
                </c:pt>
                <c:pt idx="2388">
                  <c:v>0.82599999999999996</c:v>
                </c:pt>
                <c:pt idx="2389">
                  <c:v>0.84</c:v>
                </c:pt>
                <c:pt idx="2390">
                  <c:v>0.85199999999999998</c:v>
                </c:pt>
                <c:pt idx="2391">
                  <c:v>0.86399999999999999</c:v>
                </c:pt>
                <c:pt idx="2392">
                  <c:v>0.876</c:v>
                </c:pt>
                <c:pt idx="2393">
                  <c:v>0.89</c:v>
                </c:pt>
                <c:pt idx="2394">
                  <c:v>0.90200000000000002</c:v>
                </c:pt>
                <c:pt idx="2395">
                  <c:v>0.91400000000000003</c:v>
                </c:pt>
                <c:pt idx="2396">
                  <c:v>0.92600000000000005</c:v>
                </c:pt>
                <c:pt idx="2397">
                  <c:v>0.94</c:v>
                </c:pt>
                <c:pt idx="2398">
                  <c:v>0.95399999999999996</c:v>
                </c:pt>
                <c:pt idx="2399">
                  <c:v>0.96599999999999997</c:v>
                </c:pt>
                <c:pt idx="2400">
                  <c:v>0.98199999999999998</c:v>
                </c:pt>
                <c:pt idx="2401">
                  <c:v>0.996</c:v>
                </c:pt>
                <c:pt idx="2402">
                  <c:v>1.012</c:v>
                </c:pt>
                <c:pt idx="2403">
                  <c:v>1.024</c:v>
                </c:pt>
                <c:pt idx="2404">
                  <c:v>1.04</c:v>
                </c:pt>
                <c:pt idx="2405">
                  <c:v>1.054</c:v>
                </c:pt>
                <c:pt idx="2406">
                  <c:v>1.07</c:v>
                </c:pt>
                <c:pt idx="2407">
                  <c:v>1.0840000000000001</c:v>
                </c:pt>
                <c:pt idx="2408">
                  <c:v>1.0960000000000001</c:v>
                </c:pt>
                <c:pt idx="2409">
                  <c:v>1.1060000000000001</c:v>
                </c:pt>
                <c:pt idx="2410">
                  <c:v>1.1220000000000001</c:v>
                </c:pt>
                <c:pt idx="2411">
                  <c:v>1.1399999999999999</c:v>
                </c:pt>
                <c:pt idx="2412">
                  <c:v>1.1559999999999999</c:v>
                </c:pt>
                <c:pt idx="2413">
                  <c:v>1.1719999999999999</c:v>
                </c:pt>
                <c:pt idx="2414">
                  <c:v>1.19</c:v>
                </c:pt>
                <c:pt idx="2415">
                  <c:v>1.206</c:v>
                </c:pt>
                <c:pt idx="2416">
                  <c:v>1.222</c:v>
                </c:pt>
                <c:pt idx="2417">
                  <c:v>1.242</c:v>
                </c:pt>
                <c:pt idx="2418">
                  <c:v>1.26</c:v>
                </c:pt>
                <c:pt idx="2419">
                  <c:v>1.276</c:v>
                </c:pt>
                <c:pt idx="2420">
                  <c:v>1.294</c:v>
                </c:pt>
                <c:pt idx="2421">
                  <c:v>1.3120000000000001</c:v>
                </c:pt>
                <c:pt idx="2422">
                  <c:v>1.33</c:v>
                </c:pt>
                <c:pt idx="2423">
                  <c:v>1.35</c:v>
                </c:pt>
                <c:pt idx="2424">
                  <c:v>1.3660000000000001</c:v>
                </c:pt>
                <c:pt idx="2425">
                  <c:v>1.3859999999999999</c:v>
                </c:pt>
                <c:pt idx="2426">
                  <c:v>1.4059999999999999</c:v>
                </c:pt>
                <c:pt idx="2427">
                  <c:v>1.4239999999999999</c:v>
                </c:pt>
                <c:pt idx="2428">
                  <c:v>1.444</c:v>
                </c:pt>
                <c:pt idx="2429">
                  <c:v>1.464</c:v>
                </c:pt>
                <c:pt idx="2430">
                  <c:v>1.484</c:v>
                </c:pt>
                <c:pt idx="2431">
                  <c:v>1.504</c:v>
                </c:pt>
                <c:pt idx="2432">
                  <c:v>1.524</c:v>
                </c:pt>
                <c:pt idx="2433">
                  <c:v>1.544</c:v>
                </c:pt>
                <c:pt idx="2434">
                  <c:v>1.5640000000000001</c:v>
                </c:pt>
                <c:pt idx="2435">
                  <c:v>1.5860000000000001</c:v>
                </c:pt>
                <c:pt idx="2436">
                  <c:v>1.6060000000000001</c:v>
                </c:pt>
                <c:pt idx="2437">
                  <c:v>1.6259999999999999</c:v>
                </c:pt>
                <c:pt idx="2438">
                  <c:v>1.6459999999999999</c:v>
                </c:pt>
                <c:pt idx="2439">
                  <c:v>1.6659999999999999</c:v>
                </c:pt>
                <c:pt idx="2440">
                  <c:v>1.6859999999999999</c:v>
                </c:pt>
                <c:pt idx="2441">
                  <c:v>1.706</c:v>
                </c:pt>
                <c:pt idx="2442">
                  <c:v>1.726</c:v>
                </c:pt>
                <c:pt idx="2443">
                  <c:v>1.746</c:v>
                </c:pt>
                <c:pt idx="2444">
                  <c:v>1.766</c:v>
                </c:pt>
                <c:pt idx="2445">
                  <c:v>1.786</c:v>
                </c:pt>
                <c:pt idx="2446">
                  <c:v>1.81</c:v>
                </c:pt>
                <c:pt idx="2447">
                  <c:v>1.83</c:v>
                </c:pt>
                <c:pt idx="2448">
                  <c:v>1.85</c:v>
                </c:pt>
                <c:pt idx="2449">
                  <c:v>1.87</c:v>
                </c:pt>
                <c:pt idx="2450">
                  <c:v>1.89</c:v>
                </c:pt>
                <c:pt idx="2451">
                  <c:v>1.91</c:v>
                </c:pt>
                <c:pt idx="2452">
                  <c:v>1.93</c:v>
                </c:pt>
                <c:pt idx="2453">
                  <c:v>1.948</c:v>
                </c:pt>
                <c:pt idx="2454">
                  <c:v>1.968</c:v>
                </c:pt>
                <c:pt idx="2455">
                  <c:v>1.988</c:v>
                </c:pt>
                <c:pt idx="2456">
                  <c:v>2.008</c:v>
                </c:pt>
                <c:pt idx="2457">
                  <c:v>2.028</c:v>
                </c:pt>
                <c:pt idx="2458">
                  <c:v>2.048</c:v>
                </c:pt>
                <c:pt idx="2459">
                  <c:v>2.0680000000000001</c:v>
                </c:pt>
                <c:pt idx="2460">
                  <c:v>2.0920000000000001</c:v>
                </c:pt>
                <c:pt idx="2461">
                  <c:v>2.1120000000000001</c:v>
                </c:pt>
              </c:numCache>
            </c:numRef>
          </c:xVal>
          <c:yVal>
            <c:numRef>
              <c:f>CarbonWovenBio!$P$3:$P$2464</c:f>
              <c:numCache>
                <c:formatCode>General</c:formatCode>
                <c:ptCount val="2462"/>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0.36799999999999999</c:v>
                </c:pt>
                <c:pt idx="23">
                  <c:v>0.36799999999999999</c:v>
                </c:pt>
                <c:pt idx="24">
                  <c:v>0.36799999999999999</c:v>
                </c:pt>
                <c:pt idx="25">
                  <c:v>0.36799999999999999</c:v>
                </c:pt>
                <c:pt idx="26">
                  <c:v>0.36799999999999999</c:v>
                </c:pt>
                <c:pt idx="27">
                  <c:v>0.36799999999999999</c:v>
                </c:pt>
                <c:pt idx="28">
                  <c:v>0.36799999999999999</c:v>
                </c:pt>
                <c:pt idx="29">
                  <c:v>0.36799999999999999</c:v>
                </c:pt>
                <c:pt idx="30">
                  <c:v>0.36799999999999999</c:v>
                </c:pt>
                <c:pt idx="31">
                  <c:v>0.36799999999999999</c:v>
                </c:pt>
                <c:pt idx="32">
                  <c:v>0.36799999999999999</c:v>
                </c:pt>
                <c:pt idx="33">
                  <c:v>0.36799999999999999</c:v>
                </c:pt>
                <c:pt idx="34">
                  <c:v>0.36799999999999999</c:v>
                </c:pt>
                <c:pt idx="35">
                  <c:v>0.36799999999999999</c:v>
                </c:pt>
                <c:pt idx="36">
                  <c:v>0.36799999999999999</c:v>
                </c:pt>
                <c:pt idx="37">
                  <c:v>0.73599999999999999</c:v>
                </c:pt>
                <c:pt idx="38">
                  <c:v>0.73599999999999999</c:v>
                </c:pt>
                <c:pt idx="39">
                  <c:v>0.73599999999999999</c:v>
                </c:pt>
                <c:pt idx="40">
                  <c:v>0.73599999999999999</c:v>
                </c:pt>
                <c:pt idx="41">
                  <c:v>0.73599999999999999</c:v>
                </c:pt>
                <c:pt idx="42">
                  <c:v>0.73599999999999999</c:v>
                </c:pt>
                <c:pt idx="43">
                  <c:v>0.73599999999999999</c:v>
                </c:pt>
                <c:pt idx="44">
                  <c:v>0.73599999999999999</c:v>
                </c:pt>
                <c:pt idx="45">
                  <c:v>0.73599999999999999</c:v>
                </c:pt>
                <c:pt idx="46">
                  <c:v>1.105</c:v>
                </c:pt>
                <c:pt idx="47">
                  <c:v>1.105</c:v>
                </c:pt>
                <c:pt idx="48">
                  <c:v>1.105</c:v>
                </c:pt>
                <c:pt idx="49">
                  <c:v>1.105</c:v>
                </c:pt>
                <c:pt idx="50">
                  <c:v>1.105</c:v>
                </c:pt>
                <c:pt idx="51">
                  <c:v>1.105</c:v>
                </c:pt>
                <c:pt idx="52">
                  <c:v>1.105</c:v>
                </c:pt>
                <c:pt idx="53">
                  <c:v>1.4730000000000001</c:v>
                </c:pt>
                <c:pt idx="54">
                  <c:v>1.4730000000000001</c:v>
                </c:pt>
                <c:pt idx="55">
                  <c:v>1.4730000000000001</c:v>
                </c:pt>
                <c:pt idx="56">
                  <c:v>1.4730000000000001</c:v>
                </c:pt>
                <c:pt idx="57">
                  <c:v>1.4730000000000001</c:v>
                </c:pt>
                <c:pt idx="58">
                  <c:v>1.841</c:v>
                </c:pt>
                <c:pt idx="59">
                  <c:v>1.841</c:v>
                </c:pt>
                <c:pt idx="60">
                  <c:v>1.841</c:v>
                </c:pt>
                <c:pt idx="61">
                  <c:v>1.841</c:v>
                </c:pt>
                <c:pt idx="62">
                  <c:v>1.841</c:v>
                </c:pt>
                <c:pt idx="63">
                  <c:v>1.841</c:v>
                </c:pt>
                <c:pt idx="64">
                  <c:v>2.2090000000000001</c:v>
                </c:pt>
                <c:pt idx="65">
                  <c:v>2.2090000000000001</c:v>
                </c:pt>
                <c:pt idx="66">
                  <c:v>2.2090000000000001</c:v>
                </c:pt>
                <c:pt idx="67">
                  <c:v>2.2090000000000001</c:v>
                </c:pt>
                <c:pt idx="68">
                  <c:v>2.2090000000000001</c:v>
                </c:pt>
                <c:pt idx="69">
                  <c:v>2.577</c:v>
                </c:pt>
                <c:pt idx="70">
                  <c:v>2.577</c:v>
                </c:pt>
                <c:pt idx="71">
                  <c:v>2.577</c:v>
                </c:pt>
                <c:pt idx="72">
                  <c:v>2.577</c:v>
                </c:pt>
                <c:pt idx="73">
                  <c:v>2.9460000000000002</c:v>
                </c:pt>
                <c:pt idx="74">
                  <c:v>2.9460000000000002</c:v>
                </c:pt>
                <c:pt idx="75">
                  <c:v>2.9460000000000002</c:v>
                </c:pt>
                <c:pt idx="76">
                  <c:v>2.9460000000000002</c:v>
                </c:pt>
                <c:pt idx="77">
                  <c:v>3.3140000000000001</c:v>
                </c:pt>
                <c:pt idx="78">
                  <c:v>3.3140000000000001</c:v>
                </c:pt>
                <c:pt idx="79">
                  <c:v>3.3140000000000001</c:v>
                </c:pt>
                <c:pt idx="80">
                  <c:v>3.3140000000000001</c:v>
                </c:pt>
                <c:pt idx="81">
                  <c:v>3.3140000000000001</c:v>
                </c:pt>
                <c:pt idx="82">
                  <c:v>3.6819999999999999</c:v>
                </c:pt>
                <c:pt idx="83">
                  <c:v>3.6819999999999999</c:v>
                </c:pt>
                <c:pt idx="84">
                  <c:v>3.6819999999999999</c:v>
                </c:pt>
                <c:pt idx="85">
                  <c:v>4.05</c:v>
                </c:pt>
                <c:pt idx="86">
                  <c:v>4.05</c:v>
                </c:pt>
                <c:pt idx="87">
                  <c:v>4.05</c:v>
                </c:pt>
                <c:pt idx="88">
                  <c:v>4.05</c:v>
                </c:pt>
                <c:pt idx="89">
                  <c:v>4.4180000000000001</c:v>
                </c:pt>
                <c:pt idx="90">
                  <c:v>4.4180000000000001</c:v>
                </c:pt>
                <c:pt idx="91">
                  <c:v>4.4180000000000001</c:v>
                </c:pt>
                <c:pt idx="92">
                  <c:v>4.4180000000000001</c:v>
                </c:pt>
                <c:pt idx="93">
                  <c:v>4.7859999999999996</c:v>
                </c:pt>
                <c:pt idx="94">
                  <c:v>4.7859999999999996</c:v>
                </c:pt>
                <c:pt idx="95">
                  <c:v>4.7859999999999996</c:v>
                </c:pt>
                <c:pt idx="96">
                  <c:v>5.1550000000000002</c:v>
                </c:pt>
                <c:pt idx="97">
                  <c:v>5.1550000000000002</c:v>
                </c:pt>
                <c:pt idx="98">
                  <c:v>5.1550000000000002</c:v>
                </c:pt>
                <c:pt idx="99">
                  <c:v>5.1550000000000002</c:v>
                </c:pt>
                <c:pt idx="100">
                  <c:v>5.5229999999999997</c:v>
                </c:pt>
                <c:pt idx="101">
                  <c:v>5.5229999999999997</c:v>
                </c:pt>
                <c:pt idx="102">
                  <c:v>5.5229999999999997</c:v>
                </c:pt>
                <c:pt idx="103">
                  <c:v>5.5229999999999997</c:v>
                </c:pt>
                <c:pt idx="104">
                  <c:v>5.891</c:v>
                </c:pt>
                <c:pt idx="105">
                  <c:v>5.891</c:v>
                </c:pt>
                <c:pt idx="106">
                  <c:v>5.891</c:v>
                </c:pt>
                <c:pt idx="107">
                  <c:v>5.891</c:v>
                </c:pt>
                <c:pt idx="108">
                  <c:v>6.2590000000000003</c:v>
                </c:pt>
                <c:pt idx="109">
                  <c:v>6.2590000000000003</c:v>
                </c:pt>
                <c:pt idx="110">
                  <c:v>6.2590000000000003</c:v>
                </c:pt>
                <c:pt idx="111">
                  <c:v>6.2590000000000003</c:v>
                </c:pt>
                <c:pt idx="112">
                  <c:v>6.6269999999999998</c:v>
                </c:pt>
                <c:pt idx="113">
                  <c:v>6.6269999999999998</c:v>
                </c:pt>
                <c:pt idx="114">
                  <c:v>6.6269999999999998</c:v>
                </c:pt>
                <c:pt idx="115">
                  <c:v>6.6269999999999998</c:v>
                </c:pt>
                <c:pt idx="116">
                  <c:v>6.6269999999999998</c:v>
                </c:pt>
                <c:pt idx="117">
                  <c:v>6.9960000000000004</c:v>
                </c:pt>
                <c:pt idx="118">
                  <c:v>6.9960000000000004</c:v>
                </c:pt>
                <c:pt idx="119">
                  <c:v>6.9960000000000004</c:v>
                </c:pt>
                <c:pt idx="120">
                  <c:v>6.9960000000000004</c:v>
                </c:pt>
                <c:pt idx="121">
                  <c:v>6.9960000000000004</c:v>
                </c:pt>
                <c:pt idx="122">
                  <c:v>7.3639999999999999</c:v>
                </c:pt>
                <c:pt idx="123">
                  <c:v>7.3639999999999999</c:v>
                </c:pt>
                <c:pt idx="124">
                  <c:v>7.3639999999999999</c:v>
                </c:pt>
                <c:pt idx="125">
                  <c:v>7.3639999999999999</c:v>
                </c:pt>
                <c:pt idx="126">
                  <c:v>7.3639999999999999</c:v>
                </c:pt>
                <c:pt idx="127">
                  <c:v>7.3639999999999999</c:v>
                </c:pt>
                <c:pt idx="128">
                  <c:v>7.3639999999999999</c:v>
                </c:pt>
                <c:pt idx="129">
                  <c:v>7.7320000000000002</c:v>
                </c:pt>
                <c:pt idx="130">
                  <c:v>7.7320000000000002</c:v>
                </c:pt>
                <c:pt idx="131">
                  <c:v>7.7320000000000002</c:v>
                </c:pt>
                <c:pt idx="132">
                  <c:v>7.7320000000000002</c:v>
                </c:pt>
                <c:pt idx="133">
                  <c:v>7.7320000000000002</c:v>
                </c:pt>
                <c:pt idx="134">
                  <c:v>7.7320000000000002</c:v>
                </c:pt>
                <c:pt idx="135">
                  <c:v>7.7320000000000002</c:v>
                </c:pt>
                <c:pt idx="136">
                  <c:v>7.7320000000000002</c:v>
                </c:pt>
                <c:pt idx="137">
                  <c:v>8.1</c:v>
                </c:pt>
                <c:pt idx="138">
                  <c:v>8.1</c:v>
                </c:pt>
                <c:pt idx="139">
                  <c:v>8.1</c:v>
                </c:pt>
                <c:pt idx="140">
                  <c:v>8.1</c:v>
                </c:pt>
                <c:pt idx="141">
                  <c:v>8.1</c:v>
                </c:pt>
                <c:pt idx="142">
                  <c:v>8.1</c:v>
                </c:pt>
                <c:pt idx="143">
                  <c:v>8.1</c:v>
                </c:pt>
                <c:pt idx="144">
                  <c:v>8.1</c:v>
                </c:pt>
                <c:pt idx="145">
                  <c:v>8.1</c:v>
                </c:pt>
                <c:pt idx="146">
                  <c:v>8.1</c:v>
                </c:pt>
                <c:pt idx="147">
                  <c:v>8.1</c:v>
                </c:pt>
                <c:pt idx="148">
                  <c:v>8.1</c:v>
                </c:pt>
                <c:pt idx="149">
                  <c:v>8.1</c:v>
                </c:pt>
                <c:pt idx="150">
                  <c:v>8.1</c:v>
                </c:pt>
                <c:pt idx="151">
                  <c:v>8.1</c:v>
                </c:pt>
                <c:pt idx="152">
                  <c:v>8.468</c:v>
                </c:pt>
                <c:pt idx="153">
                  <c:v>8.468</c:v>
                </c:pt>
                <c:pt idx="154">
                  <c:v>8.468</c:v>
                </c:pt>
                <c:pt idx="155">
                  <c:v>8.468</c:v>
                </c:pt>
                <c:pt idx="156">
                  <c:v>8.468</c:v>
                </c:pt>
                <c:pt idx="157">
                  <c:v>8.468</c:v>
                </c:pt>
                <c:pt idx="158">
                  <c:v>8.468</c:v>
                </c:pt>
                <c:pt idx="159">
                  <c:v>8.468</c:v>
                </c:pt>
                <c:pt idx="160">
                  <c:v>8.468</c:v>
                </c:pt>
                <c:pt idx="161">
                  <c:v>8.468</c:v>
                </c:pt>
                <c:pt idx="162">
                  <c:v>8.468</c:v>
                </c:pt>
                <c:pt idx="163">
                  <c:v>8.468</c:v>
                </c:pt>
                <c:pt idx="164">
                  <c:v>8.468</c:v>
                </c:pt>
                <c:pt idx="165">
                  <c:v>8.468</c:v>
                </c:pt>
                <c:pt idx="166">
                  <c:v>8.468</c:v>
                </c:pt>
                <c:pt idx="167">
                  <c:v>8.468</c:v>
                </c:pt>
                <c:pt idx="168">
                  <c:v>8.468</c:v>
                </c:pt>
                <c:pt idx="169">
                  <c:v>8.468</c:v>
                </c:pt>
                <c:pt idx="170">
                  <c:v>8.468</c:v>
                </c:pt>
                <c:pt idx="171">
                  <c:v>8.468</c:v>
                </c:pt>
                <c:pt idx="172">
                  <c:v>8.468</c:v>
                </c:pt>
                <c:pt idx="173">
                  <c:v>8.468</c:v>
                </c:pt>
                <c:pt idx="174">
                  <c:v>8.468</c:v>
                </c:pt>
                <c:pt idx="175">
                  <c:v>8.468</c:v>
                </c:pt>
                <c:pt idx="176">
                  <c:v>8.468</c:v>
                </c:pt>
                <c:pt idx="177">
                  <c:v>8.468</c:v>
                </c:pt>
                <c:pt idx="178">
                  <c:v>8.468</c:v>
                </c:pt>
                <c:pt idx="179">
                  <c:v>8.468</c:v>
                </c:pt>
                <c:pt idx="180">
                  <c:v>8.468</c:v>
                </c:pt>
                <c:pt idx="181">
                  <c:v>8.468</c:v>
                </c:pt>
                <c:pt idx="182">
                  <c:v>8.8369999999999997</c:v>
                </c:pt>
                <c:pt idx="183">
                  <c:v>8.8369999999999997</c:v>
                </c:pt>
                <c:pt idx="184">
                  <c:v>8.8369999999999997</c:v>
                </c:pt>
                <c:pt idx="185">
                  <c:v>8.8369999999999997</c:v>
                </c:pt>
                <c:pt idx="186">
                  <c:v>8.8369999999999997</c:v>
                </c:pt>
                <c:pt idx="187">
                  <c:v>8.8369999999999997</c:v>
                </c:pt>
                <c:pt idx="188">
                  <c:v>8.8369999999999997</c:v>
                </c:pt>
                <c:pt idx="189">
                  <c:v>8.8369999999999997</c:v>
                </c:pt>
                <c:pt idx="190">
                  <c:v>8.8369999999999997</c:v>
                </c:pt>
                <c:pt idx="191">
                  <c:v>8.8369999999999997</c:v>
                </c:pt>
                <c:pt idx="192">
                  <c:v>8.8369999999999997</c:v>
                </c:pt>
                <c:pt idx="193">
                  <c:v>8.8369999999999997</c:v>
                </c:pt>
                <c:pt idx="194">
                  <c:v>8.8369999999999997</c:v>
                </c:pt>
                <c:pt idx="195">
                  <c:v>8.8369999999999997</c:v>
                </c:pt>
                <c:pt idx="196">
                  <c:v>8.8369999999999997</c:v>
                </c:pt>
                <c:pt idx="197">
                  <c:v>8.8369999999999997</c:v>
                </c:pt>
                <c:pt idx="198">
                  <c:v>8.8369999999999997</c:v>
                </c:pt>
                <c:pt idx="199">
                  <c:v>8.8369999999999997</c:v>
                </c:pt>
                <c:pt idx="200">
                  <c:v>8.8369999999999997</c:v>
                </c:pt>
                <c:pt idx="201">
                  <c:v>8.8369999999999997</c:v>
                </c:pt>
                <c:pt idx="202">
                  <c:v>8.8369999999999997</c:v>
                </c:pt>
                <c:pt idx="203">
                  <c:v>8.8369999999999997</c:v>
                </c:pt>
                <c:pt idx="204">
                  <c:v>8.8369999999999997</c:v>
                </c:pt>
                <c:pt idx="205">
                  <c:v>8.8369999999999997</c:v>
                </c:pt>
                <c:pt idx="206">
                  <c:v>8.8369999999999997</c:v>
                </c:pt>
                <c:pt idx="207">
                  <c:v>8.8369999999999997</c:v>
                </c:pt>
                <c:pt idx="208">
                  <c:v>8.8369999999999997</c:v>
                </c:pt>
                <c:pt idx="209">
                  <c:v>8.8369999999999997</c:v>
                </c:pt>
                <c:pt idx="210">
                  <c:v>8.8369999999999997</c:v>
                </c:pt>
                <c:pt idx="211">
                  <c:v>8.8369999999999997</c:v>
                </c:pt>
                <c:pt idx="212">
                  <c:v>8.8369999999999997</c:v>
                </c:pt>
                <c:pt idx="213">
                  <c:v>8.8369999999999997</c:v>
                </c:pt>
                <c:pt idx="214">
                  <c:v>8.8369999999999997</c:v>
                </c:pt>
                <c:pt idx="215">
                  <c:v>8.8369999999999997</c:v>
                </c:pt>
                <c:pt idx="216">
                  <c:v>8.8369999999999997</c:v>
                </c:pt>
                <c:pt idx="217">
                  <c:v>8.8369999999999997</c:v>
                </c:pt>
                <c:pt idx="218">
                  <c:v>8.8369999999999997</c:v>
                </c:pt>
                <c:pt idx="219">
                  <c:v>8.8369999999999997</c:v>
                </c:pt>
                <c:pt idx="220">
                  <c:v>8.8369999999999997</c:v>
                </c:pt>
                <c:pt idx="221">
                  <c:v>8.8369999999999997</c:v>
                </c:pt>
                <c:pt idx="222">
                  <c:v>8.8369999999999997</c:v>
                </c:pt>
                <c:pt idx="223">
                  <c:v>8.8369999999999997</c:v>
                </c:pt>
                <c:pt idx="224">
                  <c:v>8.8369999999999997</c:v>
                </c:pt>
                <c:pt idx="225">
                  <c:v>8.8369999999999997</c:v>
                </c:pt>
                <c:pt idx="226">
                  <c:v>8.8369999999999997</c:v>
                </c:pt>
                <c:pt idx="227">
                  <c:v>8.8369999999999997</c:v>
                </c:pt>
                <c:pt idx="228">
                  <c:v>8.8369999999999997</c:v>
                </c:pt>
                <c:pt idx="229">
                  <c:v>8.8369999999999997</c:v>
                </c:pt>
                <c:pt idx="230">
                  <c:v>8.8369999999999997</c:v>
                </c:pt>
                <c:pt idx="231">
                  <c:v>8.8369999999999997</c:v>
                </c:pt>
                <c:pt idx="232">
                  <c:v>8.8369999999999997</c:v>
                </c:pt>
                <c:pt idx="233">
                  <c:v>8.8369999999999997</c:v>
                </c:pt>
                <c:pt idx="234">
                  <c:v>8.8369999999999997</c:v>
                </c:pt>
                <c:pt idx="235">
                  <c:v>8.8369999999999997</c:v>
                </c:pt>
                <c:pt idx="236">
                  <c:v>8.8369999999999997</c:v>
                </c:pt>
                <c:pt idx="237">
                  <c:v>8.8369999999999997</c:v>
                </c:pt>
                <c:pt idx="238">
                  <c:v>8.8369999999999997</c:v>
                </c:pt>
                <c:pt idx="239">
                  <c:v>8.8369999999999997</c:v>
                </c:pt>
                <c:pt idx="240">
                  <c:v>8.8369999999999997</c:v>
                </c:pt>
                <c:pt idx="241">
                  <c:v>8.8369999999999997</c:v>
                </c:pt>
                <c:pt idx="242">
                  <c:v>8.8369999999999997</c:v>
                </c:pt>
                <c:pt idx="243">
                  <c:v>8.8369999999999997</c:v>
                </c:pt>
                <c:pt idx="244">
                  <c:v>8.8369999999999997</c:v>
                </c:pt>
                <c:pt idx="245">
                  <c:v>8.8369999999999997</c:v>
                </c:pt>
                <c:pt idx="246">
                  <c:v>8.8369999999999997</c:v>
                </c:pt>
                <c:pt idx="247">
                  <c:v>8.8369999999999997</c:v>
                </c:pt>
                <c:pt idx="248">
                  <c:v>8.8369999999999997</c:v>
                </c:pt>
                <c:pt idx="249">
                  <c:v>8.8369999999999997</c:v>
                </c:pt>
                <c:pt idx="250">
                  <c:v>8.8369999999999997</c:v>
                </c:pt>
                <c:pt idx="251">
                  <c:v>8.8369999999999997</c:v>
                </c:pt>
                <c:pt idx="252">
                  <c:v>8.8369999999999997</c:v>
                </c:pt>
                <c:pt idx="253">
                  <c:v>8.8369999999999997</c:v>
                </c:pt>
                <c:pt idx="254">
                  <c:v>8.8369999999999997</c:v>
                </c:pt>
                <c:pt idx="255">
                  <c:v>8.8369999999999997</c:v>
                </c:pt>
                <c:pt idx="256">
                  <c:v>8.8369999999999997</c:v>
                </c:pt>
                <c:pt idx="257">
                  <c:v>8.8369999999999997</c:v>
                </c:pt>
                <c:pt idx="258">
                  <c:v>8.8369999999999997</c:v>
                </c:pt>
                <c:pt idx="259">
                  <c:v>8.8369999999999997</c:v>
                </c:pt>
                <c:pt idx="260">
                  <c:v>8.8369999999999997</c:v>
                </c:pt>
                <c:pt idx="261">
                  <c:v>8.8369999999999997</c:v>
                </c:pt>
                <c:pt idx="262">
                  <c:v>8.8369999999999997</c:v>
                </c:pt>
                <c:pt idx="263">
                  <c:v>8.8369999999999997</c:v>
                </c:pt>
                <c:pt idx="264">
                  <c:v>8.8369999999999997</c:v>
                </c:pt>
                <c:pt idx="265">
                  <c:v>8.8369999999999997</c:v>
                </c:pt>
                <c:pt idx="266">
                  <c:v>8.8369999999999997</c:v>
                </c:pt>
                <c:pt idx="267">
                  <c:v>8.8369999999999997</c:v>
                </c:pt>
                <c:pt idx="268">
                  <c:v>8.8369999999999997</c:v>
                </c:pt>
                <c:pt idx="269">
                  <c:v>8.8369999999999997</c:v>
                </c:pt>
                <c:pt idx="270">
                  <c:v>8.8369999999999997</c:v>
                </c:pt>
                <c:pt idx="271">
                  <c:v>8.8369999999999997</c:v>
                </c:pt>
                <c:pt idx="272">
                  <c:v>8.8369999999999997</c:v>
                </c:pt>
                <c:pt idx="273">
                  <c:v>8.8369999999999997</c:v>
                </c:pt>
                <c:pt idx="274">
                  <c:v>8.8369999999999997</c:v>
                </c:pt>
                <c:pt idx="275">
                  <c:v>8.8369999999999997</c:v>
                </c:pt>
                <c:pt idx="276">
                  <c:v>8.8369999999999997</c:v>
                </c:pt>
                <c:pt idx="277">
                  <c:v>8.8369999999999997</c:v>
                </c:pt>
                <c:pt idx="278">
                  <c:v>8.8369999999999997</c:v>
                </c:pt>
                <c:pt idx="279">
                  <c:v>8.8369999999999997</c:v>
                </c:pt>
                <c:pt idx="280">
                  <c:v>8.8369999999999997</c:v>
                </c:pt>
                <c:pt idx="281">
                  <c:v>8.8369999999999997</c:v>
                </c:pt>
                <c:pt idx="282">
                  <c:v>8.8369999999999997</c:v>
                </c:pt>
                <c:pt idx="283">
                  <c:v>8.8369999999999997</c:v>
                </c:pt>
                <c:pt idx="284">
                  <c:v>8.8369999999999997</c:v>
                </c:pt>
                <c:pt idx="285">
                  <c:v>8.8369999999999997</c:v>
                </c:pt>
                <c:pt idx="286">
                  <c:v>8.8369999999999997</c:v>
                </c:pt>
                <c:pt idx="287">
                  <c:v>8.8369999999999997</c:v>
                </c:pt>
                <c:pt idx="288">
                  <c:v>8.8369999999999997</c:v>
                </c:pt>
                <c:pt idx="289">
                  <c:v>8.8369999999999997</c:v>
                </c:pt>
                <c:pt idx="290">
                  <c:v>8.8369999999999997</c:v>
                </c:pt>
                <c:pt idx="291">
                  <c:v>8.8369999999999997</c:v>
                </c:pt>
                <c:pt idx="292">
                  <c:v>8.8369999999999997</c:v>
                </c:pt>
                <c:pt idx="293">
                  <c:v>8.8369999999999997</c:v>
                </c:pt>
                <c:pt idx="294">
                  <c:v>8.8369999999999997</c:v>
                </c:pt>
                <c:pt idx="295">
                  <c:v>8.8369999999999997</c:v>
                </c:pt>
                <c:pt idx="296">
                  <c:v>8.8369999999999997</c:v>
                </c:pt>
                <c:pt idx="297">
                  <c:v>8.8369999999999997</c:v>
                </c:pt>
                <c:pt idx="298">
                  <c:v>8.8369999999999997</c:v>
                </c:pt>
                <c:pt idx="299">
                  <c:v>8.8369999999999997</c:v>
                </c:pt>
                <c:pt idx="300">
                  <c:v>8.8369999999999997</c:v>
                </c:pt>
                <c:pt idx="301">
                  <c:v>8.8369999999999997</c:v>
                </c:pt>
                <c:pt idx="302">
                  <c:v>8.8369999999999997</c:v>
                </c:pt>
                <c:pt idx="303">
                  <c:v>8.8369999999999997</c:v>
                </c:pt>
                <c:pt idx="304">
                  <c:v>8.8369999999999997</c:v>
                </c:pt>
                <c:pt idx="305">
                  <c:v>8.8369999999999997</c:v>
                </c:pt>
                <c:pt idx="306">
                  <c:v>8.8369999999999997</c:v>
                </c:pt>
                <c:pt idx="307">
                  <c:v>8.8369999999999997</c:v>
                </c:pt>
                <c:pt idx="308">
                  <c:v>8.8369999999999997</c:v>
                </c:pt>
                <c:pt idx="309">
                  <c:v>8.8369999999999997</c:v>
                </c:pt>
                <c:pt idx="310">
                  <c:v>8.8369999999999997</c:v>
                </c:pt>
                <c:pt idx="311">
                  <c:v>8.8369999999999997</c:v>
                </c:pt>
                <c:pt idx="312">
                  <c:v>8.8369999999999997</c:v>
                </c:pt>
                <c:pt idx="313">
                  <c:v>8.8369999999999997</c:v>
                </c:pt>
                <c:pt idx="314">
                  <c:v>8.8369999999999997</c:v>
                </c:pt>
                <c:pt idx="315">
                  <c:v>8.8369999999999997</c:v>
                </c:pt>
                <c:pt idx="316">
                  <c:v>8.8369999999999997</c:v>
                </c:pt>
                <c:pt idx="317">
                  <c:v>8.8369999999999997</c:v>
                </c:pt>
                <c:pt idx="318">
                  <c:v>8.8369999999999997</c:v>
                </c:pt>
                <c:pt idx="319">
                  <c:v>8.8369999999999997</c:v>
                </c:pt>
                <c:pt idx="320">
                  <c:v>8.8369999999999997</c:v>
                </c:pt>
                <c:pt idx="321">
                  <c:v>8.8369999999999997</c:v>
                </c:pt>
                <c:pt idx="322">
                  <c:v>8.8369999999999997</c:v>
                </c:pt>
                <c:pt idx="323">
                  <c:v>8.8369999999999997</c:v>
                </c:pt>
                <c:pt idx="324">
                  <c:v>8.8369999999999997</c:v>
                </c:pt>
                <c:pt idx="325">
                  <c:v>8.8369999999999997</c:v>
                </c:pt>
                <c:pt idx="326">
                  <c:v>8.8369999999999997</c:v>
                </c:pt>
                <c:pt idx="327">
                  <c:v>8.8369999999999997</c:v>
                </c:pt>
                <c:pt idx="328">
                  <c:v>8.8369999999999997</c:v>
                </c:pt>
                <c:pt idx="329">
                  <c:v>8.8369999999999997</c:v>
                </c:pt>
                <c:pt idx="330">
                  <c:v>8.8369999999999997</c:v>
                </c:pt>
                <c:pt idx="331">
                  <c:v>8.8369999999999997</c:v>
                </c:pt>
                <c:pt idx="332">
                  <c:v>8.8369999999999997</c:v>
                </c:pt>
                <c:pt idx="333">
                  <c:v>8.8369999999999997</c:v>
                </c:pt>
                <c:pt idx="334">
                  <c:v>8.8369999999999997</c:v>
                </c:pt>
                <c:pt idx="335">
                  <c:v>8.8369999999999997</c:v>
                </c:pt>
                <c:pt idx="336">
                  <c:v>8.8369999999999997</c:v>
                </c:pt>
                <c:pt idx="337">
                  <c:v>8.8369999999999997</c:v>
                </c:pt>
                <c:pt idx="338">
                  <c:v>8.8369999999999997</c:v>
                </c:pt>
                <c:pt idx="339">
                  <c:v>8.8369999999999997</c:v>
                </c:pt>
                <c:pt idx="340">
                  <c:v>8.8369999999999997</c:v>
                </c:pt>
                <c:pt idx="341">
                  <c:v>8.8369999999999997</c:v>
                </c:pt>
                <c:pt idx="342">
                  <c:v>8.8369999999999997</c:v>
                </c:pt>
                <c:pt idx="343">
                  <c:v>8.8369999999999997</c:v>
                </c:pt>
                <c:pt idx="344">
                  <c:v>8.8369999999999997</c:v>
                </c:pt>
                <c:pt idx="345">
                  <c:v>8.8369999999999997</c:v>
                </c:pt>
                <c:pt idx="346">
                  <c:v>8.8369999999999997</c:v>
                </c:pt>
                <c:pt idx="347">
                  <c:v>8.8369999999999997</c:v>
                </c:pt>
                <c:pt idx="348">
                  <c:v>8.8369999999999997</c:v>
                </c:pt>
                <c:pt idx="349">
                  <c:v>8.8369999999999997</c:v>
                </c:pt>
                <c:pt idx="350">
                  <c:v>8.8369999999999997</c:v>
                </c:pt>
                <c:pt idx="351">
                  <c:v>8.8369999999999997</c:v>
                </c:pt>
                <c:pt idx="352">
                  <c:v>8.8369999999999997</c:v>
                </c:pt>
                <c:pt idx="353">
                  <c:v>8.8369999999999997</c:v>
                </c:pt>
                <c:pt idx="354">
                  <c:v>8.8369999999999997</c:v>
                </c:pt>
                <c:pt idx="355">
                  <c:v>8.8369999999999997</c:v>
                </c:pt>
                <c:pt idx="356">
                  <c:v>8.8369999999999997</c:v>
                </c:pt>
                <c:pt idx="357">
                  <c:v>8.8369999999999997</c:v>
                </c:pt>
                <c:pt idx="358">
                  <c:v>8.8369999999999997</c:v>
                </c:pt>
                <c:pt idx="359">
                  <c:v>8.8369999999999997</c:v>
                </c:pt>
                <c:pt idx="360">
                  <c:v>8.8369999999999997</c:v>
                </c:pt>
                <c:pt idx="361">
                  <c:v>8.8369999999999997</c:v>
                </c:pt>
                <c:pt idx="362">
                  <c:v>8.8369999999999997</c:v>
                </c:pt>
                <c:pt idx="363">
                  <c:v>8.8369999999999997</c:v>
                </c:pt>
                <c:pt idx="364">
                  <c:v>8.8369999999999997</c:v>
                </c:pt>
                <c:pt idx="365">
                  <c:v>8.8369999999999997</c:v>
                </c:pt>
                <c:pt idx="366">
                  <c:v>8.8369999999999997</c:v>
                </c:pt>
                <c:pt idx="367">
                  <c:v>8.8369999999999997</c:v>
                </c:pt>
                <c:pt idx="368">
                  <c:v>8.8369999999999997</c:v>
                </c:pt>
                <c:pt idx="369">
                  <c:v>8.8369999999999997</c:v>
                </c:pt>
                <c:pt idx="370">
                  <c:v>8.8369999999999997</c:v>
                </c:pt>
                <c:pt idx="371">
                  <c:v>8.8369999999999997</c:v>
                </c:pt>
                <c:pt idx="372">
                  <c:v>8.8369999999999997</c:v>
                </c:pt>
                <c:pt idx="373">
                  <c:v>8.8369999999999997</c:v>
                </c:pt>
                <c:pt idx="374">
                  <c:v>8.8369999999999997</c:v>
                </c:pt>
                <c:pt idx="375">
                  <c:v>8.8369999999999997</c:v>
                </c:pt>
                <c:pt idx="376">
                  <c:v>8.8369999999999997</c:v>
                </c:pt>
                <c:pt idx="377">
                  <c:v>8.8369999999999997</c:v>
                </c:pt>
                <c:pt idx="378">
                  <c:v>8.8369999999999997</c:v>
                </c:pt>
                <c:pt idx="379">
                  <c:v>8.8369999999999997</c:v>
                </c:pt>
                <c:pt idx="380">
                  <c:v>8.8369999999999997</c:v>
                </c:pt>
                <c:pt idx="381">
                  <c:v>8.8369999999999997</c:v>
                </c:pt>
                <c:pt idx="382">
                  <c:v>8.8369999999999997</c:v>
                </c:pt>
                <c:pt idx="383">
                  <c:v>8.8369999999999997</c:v>
                </c:pt>
                <c:pt idx="384">
                  <c:v>8.8369999999999997</c:v>
                </c:pt>
                <c:pt idx="385">
                  <c:v>8.8369999999999997</c:v>
                </c:pt>
                <c:pt idx="386">
                  <c:v>8.8369999999999997</c:v>
                </c:pt>
                <c:pt idx="387">
                  <c:v>8.8369999999999997</c:v>
                </c:pt>
                <c:pt idx="388">
                  <c:v>8.8369999999999997</c:v>
                </c:pt>
                <c:pt idx="389">
                  <c:v>8.8369999999999997</c:v>
                </c:pt>
                <c:pt idx="390">
                  <c:v>8.8369999999999997</c:v>
                </c:pt>
                <c:pt idx="391">
                  <c:v>8.8369999999999997</c:v>
                </c:pt>
                <c:pt idx="392">
                  <c:v>8.8369999999999997</c:v>
                </c:pt>
                <c:pt idx="393">
                  <c:v>8.8369999999999997</c:v>
                </c:pt>
                <c:pt idx="394">
                  <c:v>8.8369999999999997</c:v>
                </c:pt>
                <c:pt idx="395">
                  <c:v>8.8369999999999997</c:v>
                </c:pt>
                <c:pt idx="396">
                  <c:v>8.8369999999999997</c:v>
                </c:pt>
                <c:pt idx="397">
                  <c:v>8.8369999999999997</c:v>
                </c:pt>
                <c:pt idx="398">
                  <c:v>8.8369999999999997</c:v>
                </c:pt>
                <c:pt idx="399">
                  <c:v>8.8369999999999997</c:v>
                </c:pt>
                <c:pt idx="400">
                  <c:v>8.8369999999999997</c:v>
                </c:pt>
                <c:pt idx="401">
                  <c:v>8.8369999999999997</c:v>
                </c:pt>
                <c:pt idx="402">
                  <c:v>8.8369999999999997</c:v>
                </c:pt>
                <c:pt idx="403">
                  <c:v>8.8369999999999997</c:v>
                </c:pt>
                <c:pt idx="404">
                  <c:v>8.8369999999999997</c:v>
                </c:pt>
                <c:pt idx="405">
                  <c:v>8.8369999999999997</c:v>
                </c:pt>
                <c:pt idx="406">
                  <c:v>8.8369999999999997</c:v>
                </c:pt>
                <c:pt idx="407">
                  <c:v>8.8369999999999997</c:v>
                </c:pt>
                <c:pt idx="408">
                  <c:v>8.8369999999999997</c:v>
                </c:pt>
                <c:pt idx="409">
                  <c:v>8.8369999999999997</c:v>
                </c:pt>
                <c:pt idx="410">
                  <c:v>8.8369999999999997</c:v>
                </c:pt>
                <c:pt idx="411">
                  <c:v>8.8369999999999997</c:v>
                </c:pt>
                <c:pt idx="412">
                  <c:v>8.8369999999999997</c:v>
                </c:pt>
                <c:pt idx="413">
                  <c:v>8.8369999999999997</c:v>
                </c:pt>
                <c:pt idx="414">
                  <c:v>8.8369999999999997</c:v>
                </c:pt>
                <c:pt idx="415">
                  <c:v>8.8369999999999997</c:v>
                </c:pt>
                <c:pt idx="416">
                  <c:v>8.8369999999999997</c:v>
                </c:pt>
                <c:pt idx="417">
                  <c:v>8.8369999999999997</c:v>
                </c:pt>
                <c:pt idx="418">
                  <c:v>8.8369999999999997</c:v>
                </c:pt>
                <c:pt idx="419">
                  <c:v>8.8369999999999997</c:v>
                </c:pt>
                <c:pt idx="420">
                  <c:v>8.8369999999999997</c:v>
                </c:pt>
                <c:pt idx="421">
                  <c:v>8.8369999999999997</c:v>
                </c:pt>
                <c:pt idx="422">
                  <c:v>8.8369999999999997</c:v>
                </c:pt>
                <c:pt idx="423">
                  <c:v>8.8369999999999997</c:v>
                </c:pt>
                <c:pt idx="424">
                  <c:v>8.8369999999999997</c:v>
                </c:pt>
                <c:pt idx="425">
                  <c:v>8.8369999999999997</c:v>
                </c:pt>
                <c:pt idx="426">
                  <c:v>8.8369999999999997</c:v>
                </c:pt>
                <c:pt idx="427">
                  <c:v>8.8369999999999997</c:v>
                </c:pt>
                <c:pt idx="428">
                  <c:v>8.8369999999999997</c:v>
                </c:pt>
                <c:pt idx="429">
                  <c:v>8.8369999999999997</c:v>
                </c:pt>
                <c:pt idx="430">
                  <c:v>8.8369999999999997</c:v>
                </c:pt>
                <c:pt idx="431">
                  <c:v>8.8369999999999997</c:v>
                </c:pt>
                <c:pt idx="432">
                  <c:v>8.8369999999999997</c:v>
                </c:pt>
                <c:pt idx="433">
                  <c:v>8.8369999999999997</c:v>
                </c:pt>
                <c:pt idx="434">
                  <c:v>8.8369999999999997</c:v>
                </c:pt>
                <c:pt idx="435">
                  <c:v>8.8369999999999997</c:v>
                </c:pt>
                <c:pt idx="436">
                  <c:v>8.8369999999999997</c:v>
                </c:pt>
                <c:pt idx="437">
                  <c:v>8.8369999999999997</c:v>
                </c:pt>
                <c:pt idx="438">
                  <c:v>8.8369999999999997</c:v>
                </c:pt>
                <c:pt idx="439">
                  <c:v>8.8369999999999997</c:v>
                </c:pt>
                <c:pt idx="440">
                  <c:v>8.8369999999999997</c:v>
                </c:pt>
                <c:pt idx="441">
                  <c:v>8.8369999999999997</c:v>
                </c:pt>
                <c:pt idx="442">
                  <c:v>8.8369999999999997</c:v>
                </c:pt>
                <c:pt idx="443">
                  <c:v>8.8369999999999997</c:v>
                </c:pt>
                <c:pt idx="444">
                  <c:v>8.8369999999999997</c:v>
                </c:pt>
                <c:pt idx="445">
                  <c:v>8.8369999999999997</c:v>
                </c:pt>
                <c:pt idx="446">
                  <c:v>8.8369999999999997</c:v>
                </c:pt>
                <c:pt idx="447">
                  <c:v>8.8369999999999997</c:v>
                </c:pt>
                <c:pt idx="448">
                  <c:v>8.8369999999999997</c:v>
                </c:pt>
                <c:pt idx="449">
                  <c:v>8.8369999999999997</c:v>
                </c:pt>
                <c:pt idx="450">
                  <c:v>8.8369999999999997</c:v>
                </c:pt>
                <c:pt idx="451">
                  <c:v>8.8369999999999997</c:v>
                </c:pt>
                <c:pt idx="452">
                  <c:v>8.8369999999999997</c:v>
                </c:pt>
                <c:pt idx="453">
                  <c:v>8.8369999999999997</c:v>
                </c:pt>
                <c:pt idx="454">
                  <c:v>8.8369999999999997</c:v>
                </c:pt>
                <c:pt idx="455">
                  <c:v>8.8369999999999997</c:v>
                </c:pt>
                <c:pt idx="456">
                  <c:v>8.8369999999999997</c:v>
                </c:pt>
                <c:pt idx="457">
                  <c:v>8.8369999999999997</c:v>
                </c:pt>
                <c:pt idx="458">
                  <c:v>8.8369999999999997</c:v>
                </c:pt>
                <c:pt idx="459">
                  <c:v>8.8369999999999997</c:v>
                </c:pt>
                <c:pt idx="460">
                  <c:v>8.8369999999999997</c:v>
                </c:pt>
                <c:pt idx="461">
                  <c:v>8.8369999999999997</c:v>
                </c:pt>
                <c:pt idx="462">
                  <c:v>8.8369999999999997</c:v>
                </c:pt>
                <c:pt idx="463">
                  <c:v>8.8369999999999997</c:v>
                </c:pt>
                <c:pt idx="464">
                  <c:v>8.8369999999999997</c:v>
                </c:pt>
                <c:pt idx="465">
                  <c:v>8.8369999999999997</c:v>
                </c:pt>
                <c:pt idx="466">
                  <c:v>8.8369999999999997</c:v>
                </c:pt>
                <c:pt idx="467">
                  <c:v>8.8369999999999997</c:v>
                </c:pt>
                <c:pt idx="468">
                  <c:v>8.8369999999999997</c:v>
                </c:pt>
                <c:pt idx="469">
                  <c:v>8.8369999999999997</c:v>
                </c:pt>
                <c:pt idx="470">
                  <c:v>8.8369999999999997</c:v>
                </c:pt>
                <c:pt idx="471">
                  <c:v>8.8369999999999997</c:v>
                </c:pt>
                <c:pt idx="472">
                  <c:v>8.8369999999999997</c:v>
                </c:pt>
                <c:pt idx="473">
                  <c:v>8.8369999999999997</c:v>
                </c:pt>
                <c:pt idx="474">
                  <c:v>8.8369999999999997</c:v>
                </c:pt>
                <c:pt idx="475">
                  <c:v>8.8369999999999997</c:v>
                </c:pt>
                <c:pt idx="476">
                  <c:v>8.8369999999999997</c:v>
                </c:pt>
                <c:pt idx="477">
                  <c:v>8.8369999999999997</c:v>
                </c:pt>
                <c:pt idx="478">
                  <c:v>8.8369999999999997</c:v>
                </c:pt>
                <c:pt idx="479">
                  <c:v>8.8369999999999997</c:v>
                </c:pt>
                <c:pt idx="480">
                  <c:v>8.8369999999999997</c:v>
                </c:pt>
                <c:pt idx="481">
                  <c:v>8.8369999999999997</c:v>
                </c:pt>
                <c:pt idx="482">
                  <c:v>8.8369999999999997</c:v>
                </c:pt>
                <c:pt idx="483">
                  <c:v>8.8369999999999997</c:v>
                </c:pt>
                <c:pt idx="484">
                  <c:v>8.8369999999999997</c:v>
                </c:pt>
                <c:pt idx="485">
                  <c:v>8.8369999999999997</c:v>
                </c:pt>
                <c:pt idx="486">
                  <c:v>8.8369999999999997</c:v>
                </c:pt>
                <c:pt idx="487">
                  <c:v>8.8369999999999997</c:v>
                </c:pt>
                <c:pt idx="488">
                  <c:v>8.8369999999999997</c:v>
                </c:pt>
                <c:pt idx="489">
                  <c:v>8.8369999999999997</c:v>
                </c:pt>
                <c:pt idx="490">
                  <c:v>8.8369999999999997</c:v>
                </c:pt>
                <c:pt idx="491">
                  <c:v>8.8369999999999997</c:v>
                </c:pt>
                <c:pt idx="492">
                  <c:v>8.8369999999999997</c:v>
                </c:pt>
                <c:pt idx="493">
                  <c:v>8.8369999999999997</c:v>
                </c:pt>
                <c:pt idx="494">
                  <c:v>8.8369999999999997</c:v>
                </c:pt>
                <c:pt idx="495">
                  <c:v>8.8369999999999997</c:v>
                </c:pt>
                <c:pt idx="496">
                  <c:v>8.8369999999999997</c:v>
                </c:pt>
                <c:pt idx="497">
                  <c:v>8.8369999999999997</c:v>
                </c:pt>
                <c:pt idx="498">
                  <c:v>8.8369999999999997</c:v>
                </c:pt>
                <c:pt idx="499">
                  <c:v>8.8369999999999997</c:v>
                </c:pt>
                <c:pt idx="500">
                  <c:v>8.8369999999999997</c:v>
                </c:pt>
                <c:pt idx="501">
                  <c:v>8.8369999999999997</c:v>
                </c:pt>
                <c:pt idx="502">
                  <c:v>8.8369999999999997</c:v>
                </c:pt>
                <c:pt idx="503">
                  <c:v>8.8369999999999997</c:v>
                </c:pt>
                <c:pt idx="504">
                  <c:v>8.8369999999999997</c:v>
                </c:pt>
                <c:pt idx="505">
                  <c:v>8.8369999999999997</c:v>
                </c:pt>
                <c:pt idx="506">
                  <c:v>8.8369999999999997</c:v>
                </c:pt>
                <c:pt idx="507">
                  <c:v>8.8369999999999997</c:v>
                </c:pt>
                <c:pt idx="508">
                  <c:v>8.8369999999999997</c:v>
                </c:pt>
                <c:pt idx="509">
                  <c:v>8.8369999999999997</c:v>
                </c:pt>
                <c:pt idx="510">
                  <c:v>8.8369999999999997</c:v>
                </c:pt>
                <c:pt idx="511">
                  <c:v>8.8369999999999997</c:v>
                </c:pt>
                <c:pt idx="512">
                  <c:v>8.8369999999999997</c:v>
                </c:pt>
                <c:pt idx="513">
                  <c:v>8.8369999999999997</c:v>
                </c:pt>
                <c:pt idx="514">
                  <c:v>8.8369999999999997</c:v>
                </c:pt>
                <c:pt idx="515">
                  <c:v>8.8369999999999997</c:v>
                </c:pt>
                <c:pt idx="516">
                  <c:v>8.8369999999999997</c:v>
                </c:pt>
                <c:pt idx="517">
                  <c:v>8.8369999999999997</c:v>
                </c:pt>
                <c:pt idx="518">
                  <c:v>8.8369999999999997</c:v>
                </c:pt>
                <c:pt idx="519">
                  <c:v>8.8369999999999997</c:v>
                </c:pt>
                <c:pt idx="520">
                  <c:v>8.8369999999999997</c:v>
                </c:pt>
                <c:pt idx="521">
                  <c:v>8.8369999999999997</c:v>
                </c:pt>
                <c:pt idx="522">
                  <c:v>8.8369999999999997</c:v>
                </c:pt>
                <c:pt idx="523">
                  <c:v>8.8369999999999997</c:v>
                </c:pt>
                <c:pt idx="524">
                  <c:v>8.8369999999999997</c:v>
                </c:pt>
                <c:pt idx="525">
                  <c:v>8.8369999999999997</c:v>
                </c:pt>
                <c:pt idx="526">
                  <c:v>8.8369999999999997</c:v>
                </c:pt>
                <c:pt idx="527">
                  <c:v>8.8369999999999997</c:v>
                </c:pt>
                <c:pt idx="528">
                  <c:v>8.8369999999999997</c:v>
                </c:pt>
                <c:pt idx="529">
                  <c:v>8.8369999999999997</c:v>
                </c:pt>
                <c:pt idx="530">
                  <c:v>8.8369999999999997</c:v>
                </c:pt>
                <c:pt idx="531">
                  <c:v>8.8369999999999997</c:v>
                </c:pt>
                <c:pt idx="532">
                  <c:v>8.8369999999999997</c:v>
                </c:pt>
                <c:pt idx="533">
                  <c:v>8.8369999999999997</c:v>
                </c:pt>
                <c:pt idx="534">
                  <c:v>8.8369999999999997</c:v>
                </c:pt>
                <c:pt idx="535">
                  <c:v>8.8369999999999997</c:v>
                </c:pt>
                <c:pt idx="536">
                  <c:v>8.8369999999999997</c:v>
                </c:pt>
                <c:pt idx="537">
                  <c:v>8.8369999999999997</c:v>
                </c:pt>
                <c:pt idx="538">
                  <c:v>8.8369999999999997</c:v>
                </c:pt>
                <c:pt idx="539">
                  <c:v>8.8369999999999997</c:v>
                </c:pt>
                <c:pt idx="540">
                  <c:v>8.8369999999999997</c:v>
                </c:pt>
                <c:pt idx="541">
                  <c:v>8.8369999999999997</c:v>
                </c:pt>
                <c:pt idx="542">
                  <c:v>8.8369999999999997</c:v>
                </c:pt>
                <c:pt idx="543">
                  <c:v>8.8369999999999997</c:v>
                </c:pt>
                <c:pt idx="544">
                  <c:v>8.8369999999999997</c:v>
                </c:pt>
                <c:pt idx="545">
                  <c:v>8.8369999999999997</c:v>
                </c:pt>
                <c:pt idx="546">
                  <c:v>8.8369999999999997</c:v>
                </c:pt>
                <c:pt idx="547">
                  <c:v>8.8369999999999997</c:v>
                </c:pt>
                <c:pt idx="548">
                  <c:v>8.8369999999999997</c:v>
                </c:pt>
                <c:pt idx="549">
                  <c:v>8.8369999999999997</c:v>
                </c:pt>
                <c:pt idx="550">
                  <c:v>8.8369999999999997</c:v>
                </c:pt>
                <c:pt idx="551">
                  <c:v>8.8369999999999997</c:v>
                </c:pt>
                <c:pt idx="552">
                  <c:v>8.8369999999999997</c:v>
                </c:pt>
                <c:pt idx="553">
                  <c:v>8.8369999999999997</c:v>
                </c:pt>
                <c:pt idx="554">
                  <c:v>8.8369999999999997</c:v>
                </c:pt>
                <c:pt idx="555">
                  <c:v>8.8369999999999997</c:v>
                </c:pt>
                <c:pt idx="556">
                  <c:v>8.8369999999999997</c:v>
                </c:pt>
                <c:pt idx="557">
                  <c:v>8.8369999999999997</c:v>
                </c:pt>
                <c:pt idx="558">
                  <c:v>8.8369999999999997</c:v>
                </c:pt>
                <c:pt idx="559">
                  <c:v>8.8369999999999997</c:v>
                </c:pt>
                <c:pt idx="560">
                  <c:v>9.2050000000000001</c:v>
                </c:pt>
                <c:pt idx="561">
                  <c:v>9.2050000000000001</c:v>
                </c:pt>
                <c:pt idx="562">
                  <c:v>9.2050000000000001</c:v>
                </c:pt>
                <c:pt idx="563">
                  <c:v>9.2050000000000001</c:v>
                </c:pt>
                <c:pt idx="564">
                  <c:v>9.2050000000000001</c:v>
                </c:pt>
                <c:pt idx="565">
                  <c:v>9.2050000000000001</c:v>
                </c:pt>
                <c:pt idx="566">
                  <c:v>9.2050000000000001</c:v>
                </c:pt>
                <c:pt idx="567">
                  <c:v>9.2050000000000001</c:v>
                </c:pt>
                <c:pt idx="568">
                  <c:v>9.2050000000000001</c:v>
                </c:pt>
                <c:pt idx="569">
                  <c:v>9.2050000000000001</c:v>
                </c:pt>
                <c:pt idx="570">
                  <c:v>9.2050000000000001</c:v>
                </c:pt>
                <c:pt idx="571">
                  <c:v>9.2050000000000001</c:v>
                </c:pt>
                <c:pt idx="572">
                  <c:v>9.2050000000000001</c:v>
                </c:pt>
                <c:pt idx="573">
                  <c:v>9.2050000000000001</c:v>
                </c:pt>
                <c:pt idx="574">
                  <c:v>9.2050000000000001</c:v>
                </c:pt>
                <c:pt idx="575">
                  <c:v>9.2050000000000001</c:v>
                </c:pt>
                <c:pt idx="576">
                  <c:v>9.2050000000000001</c:v>
                </c:pt>
                <c:pt idx="577">
                  <c:v>9.2050000000000001</c:v>
                </c:pt>
                <c:pt idx="578">
                  <c:v>9.2050000000000001</c:v>
                </c:pt>
                <c:pt idx="579">
                  <c:v>9.2050000000000001</c:v>
                </c:pt>
                <c:pt idx="580">
                  <c:v>9.2050000000000001</c:v>
                </c:pt>
                <c:pt idx="581">
                  <c:v>9.2050000000000001</c:v>
                </c:pt>
                <c:pt idx="582">
                  <c:v>9.2050000000000001</c:v>
                </c:pt>
                <c:pt idx="583">
                  <c:v>9.2050000000000001</c:v>
                </c:pt>
                <c:pt idx="584">
                  <c:v>9.2050000000000001</c:v>
                </c:pt>
                <c:pt idx="585">
                  <c:v>9.2050000000000001</c:v>
                </c:pt>
                <c:pt idx="586">
                  <c:v>9.2050000000000001</c:v>
                </c:pt>
                <c:pt idx="587">
                  <c:v>9.2050000000000001</c:v>
                </c:pt>
                <c:pt idx="588">
                  <c:v>9.2050000000000001</c:v>
                </c:pt>
                <c:pt idx="589">
                  <c:v>9.2050000000000001</c:v>
                </c:pt>
                <c:pt idx="590">
                  <c:v>9.2050000000000001</c:v>
                </c:pt>
                <c:pt idx="591">
                  <c:v>9.2050000000000001</c:v>
                </c:pt>
                <c:pt idx="592">
                  <c:v>9.2050000000000001</c:v>
                </c:pt>
                <c:pt idx="593">
                  <c:v>9.2050000000000001</c:v>
                </c:pt>
                <c:pt idx="594">
                  <c:v>9.2050000000000001</c:v>
                </c:pt>
                <c:pt idx="595">
                  <c:v>9.2050000000000001</c:v>
                </c:pt>
                <c:pt idx="596">
                  <c:v>9.2050000000000001</c:v>
                </c:pt>
                <c:pt idx="597">
                  <c:v>9.2050000000000001</c:v>
                </c:pt>
                <c:pt idx="598">
                  <c:v>9.2050000000000001</c:v>
                </c:pt>
                <c:pt idx="599">
                  <c:v>9.2050000000000001</c:v>
                </c:pt>
                <c:pt idx="600">
                  <c:v>9.2050000000000001</c:v>
                </c:pt>
                <c:pt idx="601">
                  <c:v>9.2050000000000001</c:v>
                </c:pt>
                <c:pt idx="602">
                  <c:v>9.2050000000000001</c:v>
                </c:pt>
                <c:pt idx="603">
                  <c:v>9.5730000000000004</c:v>
                </c:pt>
                <c:pt idx="604">
                  <c:v>9.5730000000000004</c:v>
                </c:pt>
                <c:pt idx="605">
                  <c:v>9.5730000000000004</c:v>
                </c:pt>
                <c:pt idx="606">
                  <c:v>9.5730000000000004</c:v>
                </c:pt>
                <c:pt idx="607">
                  <c:v>9.5730000000000004</c:v>
                </c:pt>
                <c:pt idx="608">
                  <c:v>9.5730000000000004</c:v>
                </c:pt>
                <c:pt idx="609">
                  <c:v>9.5730000000000004</c:v>
                </c:pt>
                <c:pt idx="610">
                  <c:v>9.5730000000000004</c:v>
                </c:pt>
                <c:pt idx="611">
                  <c:v>9.5730000000000004</c:v>
                </c:pt>
                <c:pt idx="612">
                  <c:v>9.5730000000000004</c:v>
                </c:pt>
                <c:pt idx="613">
                  <c:v>9.5730000000000004</c:v>
                </c:pt>
                <c:pt idx="614">
                  <c:v>9.5730000000000004</c:v>
                </c:pt>
                <c:pt idx="615">
                  <c:v>9.5730000000000004</c:v>
                </c:pt>
                <c:pt idx="616">
                  <c:v>9.9410000000000007</c:v>
                </c:pt>
                <c:pt idx="617">
                  <c:v>9.9410000000000007</c:v>
                </c:pt>
                <c:pt idx="618">
                  <c:v>9.9410000000000007</c:v>
                </c:pt>
                <c:pt idx="619">
                  <c:v>9.9410000000000007</c:v>
                </c:pt>
                <c:pt idx="620">
                  <c:v>9.9410000000000007</c:v>
                </c:pt>
                <c:pt idx="621">
                  <c:v>9.9410000000000007</c:v>
                </c:pt>
                <c:pt idx="622">
                  <c:v>9.9410000000000007</c:v>
                </c:pt>
                <c:pt idx="623">
                  <c:v>9.9410000000000007</c:v>
                </c:pt>
                <c:pt idx="624">
                  <c:v>10.308999999999999</c:v>
                </c:pt>
                <c:pt idx="625">
                  <c:v>10.308999999999999</c:v>
                </c:pt>
                <c:pt idx="626">
                  <c:v>10.308999999999999</c:v>
                </c:pt>
                <c:pt idx="627">
                  <c:v>10.308999999999999</c:v>
                </c:pt>
                <c:pt idx="628">
                  <c:v>10.308999999999999</c:v>
                </c:pt>
                <c:pt idx="629">
                  <c:v>10.308999999999999</c:v>
                </c:pt>
                <c:pt idx="630">
                  <c:v>10.308999999999999</c:v>
                </c:pt>
                <c:pt idx="631">
                  <c:v>10.677</c:v>
                </c:pt>
                <c:pt idx="632">
                  <c:v>10.677</c:v>
                </c:pt>
                <c:pt idx="633">
                  <c:v>10.677</c:v>
                </c:pt>
                <c:pt idx="634">
                  <c:v>10.677</c:v>
                </c:pt>
                <c:pt idx="635">
                  <c:v>10.677</c:v>
                </c:pt>
                <c:pt idx="636">
                  <c:v>11.045999999999999</c:v>
                </c:pt>
                <c:pt idx="637">
                  <c:v>11.045999999999999</c:v>
                </c:pt>
                <c:pt idx="638">
                  <c:v>11.045999999999999</c:v>
                </c:pt>
                <c:pt idx="639">
                  <c:v>11.045999999999999</c:v>
                </c:pt>
                <c:pt idx="640">
                  <c:v>11.414</c:v>
                </c:pt>
                <c:pt idx="641">
                  <c:v>11.414</c:v>
                </c:pt>
                <c:pt idx="642">
                  <c:v>11.414</c:v>
                </c:pt>
                <c:pt idx="643">
                  <c:v>11.782</c:v>
                </c:pt>
                <c:pt idx="644">
                  <c:v>11.782</c:v>
                </c:pt>
                <c:pt idx="645">
                  <c:v>12.15</c:v>
                </c:pt>
                <c:pt idx="646">
                  <c:v>12.15</c:v>
                </c:pt>
                <c:pt idx="647">
                  <c:v>12.15</c:v>
                </c:pt>
                <c:pt idx="648">
                  <c:v>12.518000000000001</c:v>
                </c:pt>
                <c:pt idx="649">
                  <c:v>12.518000000000001</c:v>
                </c:pt>
                <c:pt idx="650">
                  <c:v>12.887</c:v>
                </c:pt>
                <c:pt idx="651">
                  <c:v>13.255000000000001</c:v>
                </c:pt>
                <c:pt idx="652">
                  <c:v>13.255000000000001</c:v>
                </c:pt>
                <c:pt idx="653">
                  <c:v>13.622999999999999</c:v>
                </c:pt>
                <c:pt idx="654">
                  <c:v>13.622999999999999</c:v>
                </c:pt>
                <c:pt idx="655">
                  <c:v>13.991</c:v>
                </c:pt>
                <c:pt idx="656">
                  <c:v>14.359</c:v>
                </c:pt>
                <c:pt idx="657">
                  <c:v>14.728</c:v>
                </c:pt>
                <c:pt idx="658">
                  <c:v>15.096</c:v>
                </c:pt>
                <c:pt idx="659">
                  <c:v>15.464</c:v>
                </c:pt>
                <c:pt idx="660">
                  <c:v>15.832000000000001</c:v>
                </c:pt>
                <c:pt idx="661">
                  <c:v>16.568000000000001</c:v>
                </c:pt>
                <c:pt idx="662">
                  <c:v>17.305</c:v>
                </c:pt>
                <c:pt idx="663">
                  <c:v>18.041</c:v>
                </c:pt>
                <c:pt idx="664">
                  <c:v>18.777999999999999</c:v>
                </c:pt>
                <c:pt idx="665">
                  <c:v>19.513999999999999</c:v>
                </c:pt>
                <c:pt idx="666">
                  <c:v>20.619</c:v>
                </c:pt>
                <c:pt idx="667">
                  <c:v>21.355</c:v>
                </c:pt>
                <c:pt idx="668">
                  <c:v>22.459</c:v>
                </c:pt>
                <c:pt idx="669">
                  <c:v>23.564</c:v>
                </c:pt>
                <c:pt idx="670">
                  <c:v>24.669</c:v>
                </c:pt>
                <c:pt idx="671">
                  <c:v>25.405000000000001</c:v>
                </c:pt>
                <c:pt idx="672">
                  <c:v>26.878</c:v>
                </c:pt>
                <c:pt idx="673">
                  <c:v>28.350999999999999</c:v>
                </c:pt>
                <c:pt idx="674">
                  <c:v>29.087</c:v>
                </c:pt>
                <c:pt idx="675">
                  <c:v>30.56</c:v>
                </c:pt>
                <c:pt idx="676">
                  <c:v>31.664000000000001</c:v>
                </c:pt>
                <c:pt idx="677">
                  <c:v>33.137</c:v>
                </c:pt>
                <c:pt idx="678">
                  <c:v>34.61</c:v>
                </c:pt>
                <c:pt idx="679">
                  <c:v>35.713999999999999</c:v>
                </c:pt>
                <c:pt idx="680">
                  <c:v>37.186999999999998</c:v>
                </c:pt>
                <c:pt idx="681">
                  <c:v>38.292000000000002</c:v>
                </c:pt>
                <c:pt idx="682">
                  <c:v>39.764000000000003</c:v>
                </c:pt>
                <c:pt idx="683">
                  <c:v>40.869</c:v>
                </c:pt>
                <c:pt idx="684">
                  <c:v>42.341999999999999</c:v>
                </c:pt>
                <c:pt idx="685">
                  <c:v>43.445999999999998</c:v>
                </c:pt>
                <c:pt idx="686">
                  <c:v>44.918999999999997</c:v>
                </c:pt>
                <c:pt idx="687">
                  <c:v>46.024000000000001</c:v>
                </c:pt>
                <c:pt idx="688">
                  <c:v>47.496000000000002</c:v>
                </c:pt>
                <c:pt idx="689">
                  <c:v>48.600999999999999</c:v>
                </c:pt>
                <c:pt idx="690">
                  <c:v>49.337000000000003</c:v>
                </c:pt>
                <c:pt idx="691">
                  <c:v>50.442</c:v>
                </c:pt>
                <c:pt idx="692">
                  <c:v>51.914999999999999</c:v>
                </c:pt>
                <c:pt idx="693">
                  <c:v>53.018999999999998</c:v>
                </c:pt>
                <c:pt idx="694">
                  <c:v>53.756</c:v>
                </c:pt>
                <c:pt idx="695">
                  <c:v>55.228000000000002</c:v>
                </c:pt>
                <c:pt idx="696">
                  <c:v>56.332999999999998</c:v>
                </c:pt>
                <c:pt idx="697">
                  <c:v>57.069000000000003</c:v>
                </c:pt>
                <c:pt idx="698">
                  <c:v>57.805999999999997</c:v>
                </c:pt>
                <c:pt idx="699">
                  <c:v>59.277999999999999</c:v>
                </c:pt>
                <c:pt idx="700">
                  <c:v>60.383000000000003</c:v>
                </c:pt>
                <c:pt idx="701">
                  <c:v>61.119</c:v>
                </c:pt>
                <c:pt idx="702">
                  <c:v>61.856000000000002</c:v>
                </c:pt>
                <c:pt idx="703">
                  <c:v>63.328000000000003</c:v>
                </c:pt>
                <c:pt idx="704">
                  <c:v>64.064999999999998</c:v>
                </c:pt>
                <c:pt idx="705">
                  <c:v>65.168999999999997</c:v>
                </c:pt>
                <c:pt idx="706">
                  <c:v>65.906000000000006</c:v>
                </c:pt>
                <c:pt idx="707">
                  <c:v>67.010000000000005</c:v>
                </c:pt>
                <c:pt idx="708">
                  <c:v>68.114999999999995</c:v>
                </c:pt>
                <c:pt idx="709">
                  <c:v>68.850999999999999</c:v>
                </c:pt>
                <c:pt idx="710">
                  <c:v>69.956000000000003</c:v>
                </c:pt>
                <c:pt idx="711">
                  <c:v>70.691999999999993</c:v>
                </c:pt>
                <c:pt idx="712">
                  <c:v>71.796999999999997</c:v>
                </c:pt>
                <c:pt idx="713">
                  <c:v>72.533000000000001</c:v>
                </c:pt>
                <c:pt idx="714">
                  <c:v>73.27</c:v>
                </c:pt>
                <c:pt idx="715">
                  <c:v>74.742000000000004</c:v>
                </c:pt>
                <c:pt idx="716">
                  <c:v>75.478999999999999</c:v>
                </c:pt>
                <c:pt idx="717">
                  <c:v>76.215000000000003</c:v>
                </c:pt>
                <c:pt idx="718">
                  <c:v>77.319999999999993</c:v>
                </c:pt>
                <c:pt idx="719">
                  <c:v>78.055999999999997</c:v>
                </c:pt>
                <c:pt idx="720">
                  <c:v>78.792000000000002</c:v>
                </c:pt>
                <c:pt idx="721">
                  <c:v>79.528999999999996</c:v>
                </c:pt>
                <c:pt idx="722">
                  <c:v>81.001000000000005</c:v>
                </c:pt>
                <c:pt idx="723">
                  <c:v>81.738</c:v>
                </c:pt>
                <c:pt idx="724">
                  <c:v>82.474000000000004</c:v>
                </c:pt>
                <c:pt idx="725">
                  <c:v>82.841999999999999</c:v>
                </c:pt>
                <c:pt idx="726">
                  <c:v>83.578999999999994</c:v>
                </c:pt>
                <c:pt idx="727">
                  <c:v>83.947000000000003</c:v>
                </c:pt>
                <c:pt idx="728">
                  <c:v>84.683000000000007</c:v>
                </c:pt>
                <c:pt idx="729">
                  <c:v>85.052000000000007</c:v>
                </c:pt>
                <c:pt idx="730">
                  <c:v>85.787999999999997</c:v>
                </c:pt>
                <c:pt idx="731">
                  <c:v>86.156000000000006</c:v>
                </c:pt>
                <c:pt idx="732">
                  <c:v>86.891999999999996</c:v>
                </c:pt>
                <c:pt idx="733">
                  <c:v>87.629000000000005</c:v>
                </c:pt>
                <c:pt idx="734">
                  <c:v>88.364999999999995</c:v>
                </c:pt>
                <c:pt idx="735">
                  <c:v>89.102000000000004</c:v>
                </c:pt>
                <c:pt idx="736">
                  <c:v>89.837999999999994</c:v>
                </c:pt>
                <c:pt idx="737">
                  <c:v>90.573999999999998</c:v>
                </c:pt>
                <c:pt idx="738">
                  <c:v>91.311000000000007</c:v>
                </c:pt>
                <c:pt idx="739">
                  <c:v>92.046999999999997</c:v>
                </c:pt>
                <c:pt idx="740">
                  <c:v>93.152000000000001</c:v>
                </c:pt>
                <c:pt idx="741">
                  <c:v>93.888000000000005</c:v>
                </c:pt>
                <c:pt idx="742">
                  <c:v>94.623999999999995</c:v>
                </c:pt>
                <c:pt idx="743">
                  <c:v>95.361000000000004</c:v>
                </c:pt>
                <c:pt idx="744">
                  <c:v>96.096999999999994</c:v>
                </c:pt>
                <c:pt idx="745">
                  <c:v>96.834000000000003</c:v>
                </c:pt>
                <c:pt idx="746">
                  <c:v>97.57</c:v>
                </c:pt>
                <c:pt idx="747">
                  <c:v>98.305999999999997</c:v>
                </c:pt>
                <c:pt idx="748">
                  <c:v>99.043000000000006</c:v>
                </c:pt>
                <c:pt idx="749">
                  <c:v>99.778999999999996</c:v>
                </c:pt>
                <c:pt idx="750">
                  <c:v>100.14700000000001</c:v>
                </c:pt>
                <c:pt idx="751">
                  <c:v>100.884</c:v>
                </c:pt>
                <c:pt idx="752">
                  <c:v>101.62</c:v>
                </c:pt>
                <c:pt idx="753">
                  <c:v>101.988</c:v>
                </c:pt>
                <c:pt idx="754">
                  <c:v>102.72499999999999</c:v>
                </c:pt>
                <c:pt idx="755">
                  <c:v>103.461</c:v>
                </c:pt>
                <c:pt idx="756">
                  <c:v>103.82899999999999</c:v>
                </c:pt>
                <c:pt idx="757">
                  <c:v>104.197</c:v>
                </c:pt>
                <c:pt idx="758">
                  <c:v>104.934</c:v>
                </c:pt>
                <c:pt idx="759">
                  <c:v>105.30200000000001</c:v>
                </c:pt>
                <c:pt idx="760">
                  <c:v>106.038</c:v>
                </c:pt>
                <c:pt idx="761">
                  <c:v>106.40600000000001</c:v>
                </c:pt>
                <c:pt idx="762">
                  <c:v>106.77500000000001</c:v>
                </c:pt>
                <c:pt idx="763">
                  <c:v>107.143</c:v>
                </c:pt>
                <c:pt idx="764">
                  <c:v>107.511</c:v>
                </c:pt>
                <c:pt idx="765">
                  <c:v>107.879</c:v>
                </c:pt>
                <c:pt idx="766">
                  <c:v>108.616</c:v>
                </c:pt>
                <c:pt idx="767">
                  <c:v>108.98399999999999</c:v>
                </c:pt>
                <c:pt idx="768">
                  <c:v>109.352</c:v>
                </c:pt>
                <c:pt idx="769">
                  <c:v>109.72</c:v>
                </c:pt>
                <c:pt idx="770">
                  <c:v>110.08799999999999</c:v>
                </c:pt>
                <c:pt idx="771">
                  <c:v>110.45699999999999</c:v>
                </c:pt>
                <c:pt idx="772">
                  <c:v>110.45699999999999</c:v>
                </c:pt>
                <c:pt idx="773">
                  <c:v>110.825</c:v>
                </c:pt>
                <c:pt idx="774">
                  <c:v>111.193</c:v>
                </c:pt>
                <c:pt idx="775">
                  <c:v>111.56100000000001</c:v>
                </c:pt>
                <c:pt idx="776">
                  <c:v>111.56100000000001</c:v>
                </c:pt>
                <c:pt idx="777">
                  <c:v>111.929</c:v>
                </c:pt>
                <c:pt idx="778">
                  <c:v>112.298</c:v>
                </c:pt>
                <c:pt idx="779">
                  <c:v>112.666</c:v>
                </c:pt>
                <c:pt idx="780">
                  <c:v>112.666</c:v>
                </c:pt>
                <c:pt idx="781">
                  <c:v>113.03400000000001</c:v>
                </c:pt>
                <c:pt idx="782">
                  <c:v>113.402</c:v>
                </c:pt>
                <c:pt idx="783">
                  <c:v>113.402</c:v>
                </c:pt>
                <c:pt idx="784">
                  <c:v>113.77</c:v>
                </c:pt>
                <c:pt idx="785">
                  <c:v>113.77</c:v>
                </c:pt>
                <c:pt idx="786">
                  <c:v>114.13800000000001</c:v>
                </c:pt>
                <c:pt idx="787">
                  <c:v>114.50700000000001</c:v>
                </c:pt>
                <c:pt idx="788">
                  <c:v>114.50700000000001</c:v>
                </c:pt>
                <c:pt idx="789">
                  <c:v>114.875</c:v>
                </c:pt>
                <c:pt idx="790">
                  <c:v>114.875</c:v>
                </c:pt>
                <c:pt idx="791">
                  <c:v>115.24299999999999</c:v>
                </c:pt>
                <c:pt idx="792">
                  <c:v>115.24299999999999</c:v>
                </c:pt>
                <c:pt idx="793">
                  <c:v>115.611</c:v>
                </c:pt>
                <c:pt idx="794">
                  <c:v>115.611</c:v>
                </c:pt>
                <c:pt idx="795">
                  <c:v>115.979</c:v>
                </c:pt>
                <c:pt idx="796">
                  <c:v>115.979</c:v>
                </c:pt>
                <c:pt idx="797">
                  <c:v>116.348</c:v>
                </c:pt>
                <c:pt idx="798">
                  <c:v>116.348</c:v>
                </c:pt>
                <c:pt idx="799">
                  <c:v>116.348</c:v>
                </c:pt>
                <c:pt idx="800">
                  <c:v>116.71599999999999</c:v>
                </c:pt>
                <c:pt idx="801">
                  <c:v>116.71599999999999</c:v>
                </c:pt>
                <c:pt idx="802">
                  <c:v>116.71599999999999</c:v>
                </c:pt>
                <c:pt idx="803">
                  <c:v>117.084</c:v>
                </c:pt>
                <c:pt idx="804">
                  <c:v>117.084</c:v>
                </c:pt>
                <c:pt idx="805">
                  <c:v>117.452</c:v>
                </c:pt>
                <c:pt idx="806">
                  <c:v>117.452</c:v>
                </c:pt>
                <c:pt idx="807">
                  <c:v>117.452</c:v>
                </c:pt>
                <c:pt idx="808">
                  <c:v>117.82</c:v>
                </c:pt>
                <c:pt idx="809">
                  <c:v>117.82</c:v>
                </c:pt>
                <c:pt idx="810">
                  <c:v>117.82</c:v>
                </c:pt>
                <c:pt idx="811">
                  <c:v>118.18899999999999</c:v>
                </c:pt>
                <c:pt idx="812">
                  <c:v>118.18899999999999</c:v>
                </c:pt>
                <c:pt idx="813">
                  <c:v>118.18899999999999</c:v>
                </c:pt>
                <c:pt idx="814">
                  <c:v>118.557</c:v>
                </c:pt>
                <c:pt idx="815">
                  <c:v>118.557</c:v>
                </c:pt>
                <c:pt idx="816">
                  <c:v>118.557</c:v>
                </c:pt>
                <c:pt idx="817">
                  <c:v>118.925</c:v>
                </c:pt>
                <c:pt idx="818">
                  <c:v>118.925</c:v>
                </c:pt>
                <c:pt idx="819">
                  <c:v>119.29300000000001</c:v>
                </c:pt>
                <c:pt idx="820">
                  <c:v>119.29300000000001</c:v>
                </c:pt>
                <c:pt idx="821">
                  <c:v>119.29300000000001</c:v>
                </c:pt>
                <c:pt idx="822">
                  <c:v>119.661</c:v>
                </c:pt>
                <c:pt idx="823">
                  <c:v>119.661</c:v>
                </c:pt>
                <c:pt idx="824">
                  <c:v>120.029</c:v>
                </c:pt>
                <c:pt idx="825">
                  <c:v>120.029</c:v>
                </c:pt>
                <c:pt idx="826">
                  <c:v>120.398</c:v>
                </c:pt>
                <c:pt idx="827">
                  <c:v>120.398</c:v>
                </c:pt>
                <c:pt idx="828">
                  <c:v>120.76600000000001</c:v>
                </c:pt>
                <c:pt idx="829">
                  <c:v>120.76600000000001</c:v>
                </c:pt>
                <c:pt idx="830">
                  <c:v>121.134</c:v>
                </c:pt>
                <c:pt idx="831">
                  <c:v>121.134</c:v>
                </c:pt>
                <c:pt idx="832">
                  <c:v>121.502</c:v>
                </c:pt>
                <c:pt idx="833">
                  <c:v>121.502</c:v>
                </c:pt>
                <c:pt idx="834">
                  <c:v>121.87</c:v>
                </c:pt>
                <c:pt idx="835">
                  <c:v>121.87</c:v>
                </c:pt>
                <c:pt idx="836">
                  <c:v>122.239</c:v>
                </c:pt>
                <c:pt idx="837">
                  <c:v>122.239</c:v>
                </c:pt>
                <c:pt idx="838">
                  <c:v>122.607</c:v>
                </c:pt>
                <c:pt idx="839">
                  <c:v>122.607</c:v>
                </c:pt>
                <c:pt idx="840">
                  <c:v>122.97499999999999</c:v>
                </c:pt>
                <c:pt idx="841">
                  <c:v>122.97499999999999</c:v>
                </c:pt>
                <c:pt idx="842">
                  <c:v>123.343</c:v>
                </c:pt>
                <c:pt idx="843">
                  <c:v>123.711</c:v>
                </c:pt>
                <c:pt idx="844">
                  <c:v>123.711</c:v>
                </c:pt>
                <c:pt idx="845">
                  <c:v>124.08</c:v>
                </c:pt>
                <c:pt idx="846">
                  <c:v>124.08</c:v>
                </c:pt>
                <c:pt idx="847">
                  <c:v>124.44799999999999</c:v>
                </c:pt>
                <c:pt idx="848">
                  <c:v>124.44799999999999</c:v>
                </c:pt>
                <c:pt idx="849">
                  <c:v>124.816</c:v>
                </c:pt>
                <c:pt idx="850">
                  <c:v>124.816</c:v>
                </c:pt>
                <c:pt idx="851">
                  <c:v>125.184</c:v>
                </c:pt>
                <c:pt idx="852">
                  <c:v>125.55200000000001</c:v>
                </c:pt>
                <c:pt idx="853">
                  <c:v>125.55200000000001</c:v>
                </c:pt>
                <c:pt idx="854">
                  <c:v>125.92</c:v>
                </c:pt>
                <c:pt idx="855">
                  <c:v>125.92</c:v>
                </c:pt>
                <c:pt idx="856">
                  <c:v>126.289</c:v>
                </c:pt>
                <c:pt idx="857">
                  <c:v>126.657</c:v>
                </c:pt>
                <c:pt idx="858">
                  <c:v>126.657</c:v>
                </c:pt>
                <c:pt idx="859">
                  <c:v>127.02500000000001</c:v>
                </c:pt>
                <c:pt idx="860">
                  <c:v>127.393</c:v>
                </c:pt>
                <c:pt idx="861">
                  <c:v>127.393</c:v>
                </c:pt>
                <c:pt idx="862">
                  <c:v>127.761</c:v>
                </c:pt>
                <c:pt idx="863">
                  <c:v>128.13</c:v>
                </c:pt>
                <c:pt idx="864">
                  <c:v>128.13</c:v>
                </c:pt>
                <c:pt idx="865">
                  <c:v>128.49799999999999</c:v>
                </c:pt>
                <c:pt idx="866">
                  <c:v>128.49799999999999</c:v>
                </c:pt>
                <c:pt idx="867">
                  <c:v>128.86600000000001</c:v>
                </c:pt>
                <c:pt idx="868">
                  <c:v>129.23400000000001</c:v>
                </c:pt>
                <c:pt idx="869">
                  <c:v>129.23400000000001</c:v>
                </c:pt>
                <c:pt idx="870">
                  <c:v>129.602</c:v>
                </c:pt>
                <c:pt idx="871">
                  <c:v>129.971</c:v>
                </c:pt>
                <c:pt idx="872">
                  <c:v>129.971</c:v>
                </c:pt>
                <c:pt idx="873">
                  <c:v>130.339</c:v>
                </c:pt>
                <c:pt idx="874">
                  <c:v>130.339</c:v>
                </c:pt>
                <c:pt idx="875">
                  <c:v>130.70699999999999</c:v>
                </c:pt>
                <c:pt idx="876">
                  <c:v>131.07499999999999</c:v>
                </c:pt>
                <c:pt idx="877">
                  <c:v>131.44300000000001</c:v>
                </c:pt>
                <c:pt idx="878">
                  <c:v>131.44300000000001</c:v>
                </c:pt>
                <c:pt idx="879">
                  <c:v>131.81100000000001</c:v>
                </c:pt>
                <c:pt idx="880">
                  <c:v>132.18</c:v>
                </c:pt>
                <c:pt idx="881">
                  <c:v>132.18</c:v>
                </c:pt>
                <c:pt idx="882">
                  <c:v>132.548</c:v>
                </c:pt>
                <c:pt idx="883">
                  <c:v>132.916</c:v>
                </c:pt>
                <c:pt idx="884">
                  <c:v>132.916</c:v>
                </c:pt>
                <c:pt idx="885">
                  <c:v>133.28399999999999</c:v>
                </c:pt>
                <c:pt idx="886">
                  <c:v>133.65199999999999</c:v>
                </c:pt>
                <c:pt idx="887">
                  <c:v>133.65199999999999</c:v>
                </c:pt>
                <c:pt idx="888">
                  <c:v>134.02099999999999</c:v>
                </c:pt>
                <c:pt idx="889">
                  <c:v>134.38900000000001</c:v>
                </c:pt>
                <c:pt idx="890">
                  <c:v>134.38900000000001</c:v>
                </c:pt>
                <c:pt idx="891">
                  <c:v>134.75700000000001</c:v>
                </c:pt>
                <c:pt idx="892">
                  <c:v>135.125</c:v>
                </c:pt>
                <c:pt idx="893">
                  <c:v>135.49299999999999</c:v>
                </c:pt>
                <c:pt idx="894">
                  <c:v>135.49299999999999</c:v>
                </c:pt>
                <c:pt idx="895">
                  <c:v>135.86199999999999</c:v>
                </c:pt>
                <c:pt idx="896">
                  <c:v>136.22999999999999</c:v>
                </c:pt>
                <c:pt idx="897">
                  <c:v>136.22999999999999</c:v>
                </c:pt>
                <c:pt idx="898">
                  <c:v>136.59800000000001</c:v>
                </c:pt>
                <c:pt idx="899">
                  <c:v>136.59800000000001</c:v>
                </c:pt>
                <c:pt idx="900">
                  <c:v>136.96600000000001</c:v>
                </c:pt>
                <c:pt idx="901">
                  <c:v>137.334</c:v>
                </c:pt>
                <c:pt idx="902">
                  <c:v>137.703</c:v>
                </c:pt>
                <c:pt idx="903">
                  <c:v>138.071</c:v>
                </c:pt>
                <c:pt idx="904">
                  <c:v>138.071</c:v>
                </c:pt>
                <c:pt idx="905">
                  <c:v>138.43899999999999</c:v>
                </c:pt>
                <c:pt idx="906">
                  <c:v>138.80699999999999</c:v>
                </c:pt>
                <c:pt idx="907">
                  <c:v>138.80699999999999</c:v>
                </c:pt>
                <c:pt idx="908">
                  <c:v>139.17500000000001</c:v>
                </c:pt>
                <c:pt idx="909">
                  <c:v>139.17500000000001</c:v>
                </c:pt>
                <c:pt idx="910">
                  <c:v>139.54300000000001</c:v>
                </c:pt>
                <c:pt idx="911">
                  <c:v>139.91200000000001</c:v>
                </c:pt>
                <c:pt idx="912">
                  <c:v>140.28</c:v>
                </c:pt>
                <c:pt idx="913">
                  <c:v>140.648</c:v>
                </c:pt>
                <c:pt idx="914">
                  <c:v>140.648</c:v>
                </c:pt>
                <c:pt idx="915">
                  <c:v>141.01599999999999</c:v>
                </c:pt>
                <c:pt idx="916">
                  <c:v>141.38399999999999</c:v>
                </c:pt>
                <c:pt idx="917">
                  <c:v>141.38399999999999</c:v>
                </c:pt>
                <c:pt idx="918">
                  <c:v>141.75299999999999</c:v>
                </c:pt>
                <c:pt idx="919">
                  <c:v>142.12100000000001</c:v>
                </c:pt>
                <c:pt idx="920">
                  <c:v>142.489</c:v>
                </c:pt>
                <c:pt idx="921">
                  <c:v>142.857</c:v>
                </c:pt>
                <c:pt idx="922">
                  <c:v>142.857</c:v>
                </c:pt>
                <c:pt idx="923">
                  <c:v>143.22499999999999</c:v>
                </c:pt>
                <c:pt idx="924">
                  <c:v>143.59399999999999</c:v>
                </c:pt>
                <c:pt idx="925">
                  <c:v>143.96199999999999</c:v>
                </c:pt>
                <c:pt idx="926">
                  <c:v>144.33000000000001</c:v>
                </c:pt>
                <c:pt idx="927">
                  <c:v>144.69800000000001</c:v>
                </c:pt>
                <c:pt idx="928">
                  <c:v>144.69800000000001</c:v>
                </c:pt>
                <c:pt idx="929">
                  <c:v>145.066</c:v>
                </c:pt>
                <c:pt idx="930">
                  <c:v>145.434</c:v>
                </c:pt>
                <c:pt idx="931">
                  <c:v>145.803</c:v>
                </c:pt>
                <c:pt idx="932">
                  <c:v>146.17099999999999</c:v>
                </c:pt>
                <c:pt idx="933">
                  <c:v>146.53899999999999</c:v>
                </c:pt>
                <c:pt idx="934">
                  <c:v>146.90700000000001</c:v>
                </c:pt>
                <c:pt idx="935">
                  <c:v>146.90700000000001</c:v>
                </c:pt>
                <c:pt idx="936">
                  <c:v>147.27500000000001</c:v>
                </c:pt>
                <c:pt idx="937">
                  <c:v>147.64400000000001</c:v>
                </c:pt>
                <c:pt idx="938">
                  <c:v>148.012</c:v>
                </c:pt>
                <c:pt idx="939">
                  <c:v>148.38</c:v>
                </c:pt>
                <c:pt idx="940">
                  <c:v>148.38</c:v>
                </c:pt>
                <c:pt idx="941">
                  <c:v>148.74799999999999</c:v>
                </c:pt>
                <c:pt idx="942">
                  <c:v>149.11600000000001</c:v>
                </c:pt>
                <c:pt idx="943">
                  <c:v>149.48500000000001</c:v>
                </c:pt>
                <c:pt idx="944">
                  <c:v>149.85300000000001</c:v>
                </c:pt>
                <c:pt idx="945">
                  <c:v>150.221</c:v>
                </c:pt>
                <c:pt idx="946">
                  <c:v>150.221</c:v>
                </c:pt>
                <c:pt idx="947">
                  <c:v>150.589</c:v>
                </c:pt>
                <c:pt idx="948">
                  <c:v>150.95699999999999</c:v>
                </c:pt>
                <c:pt idx="949">
                  <c:v>151.32499999999999</c:v>
                </c:pt>
                <c:pt idx="950">
                  <c:v>151.69399999999999</c:v>
                </c:pt>
                <c:pt idx="951">
                  <c:v>152.06200000000001</c:v>
                </c:pt>
                <c:pt idx="952">
                  <c:v>152.43</c:v>
                </c:pt>
                <c:pt idx="953">
                  <c:v>152.43</c:v>
                </c:pt>
                <c:pt idx="954">
                  <c:v>152.798</c:v>
                </c:pt>
                <c:pt idx="955">
                  <c:v>153.166</c:v>
                </c:pt>
                <c:pt idx="956">
                  <c:v>153.535</c:v>
                </c:pt>
                <c:pt idx="957">
                  <c:v>153.90299999999999</c:v>
                </c:pt>
                <c:pt idx="958">
                  <c:v>153.90299999999999</c:v>
                </c:pt>
                <c:pt idx="959">
                  <c:v>154.27099999999999</c:v>
                </c:pt>
                <c:pt idx="960">
                  <c:v>154.63900000000001</c:v>
                </c:pt>
                <c:pt idx="961">
                  <c:v>155.00700000000001</c:v>
                </c:pt>
                <c:pt idx="962">
                  <c:v>155.376</c:v>
                </c:pt>
                <c:pt idx="963">
                  <c:v>155.376</c:v>
                </c:pt>
                <c:pt idx="964">
                  <c:v>155.744</c:v>
                </c:pt>
                <c:pt idx="965">
                  <c:v>156.11199999999999</c:v>
                </c:pt>
                <c:pt idx="966">
                  <c:v>156.47999999999999</c:v>
                </c:pt>
                <c:pt idx="967">
                  <c:v>156.84800000000001</c:v>
                </c:pt>
                <c:pt idx="968">
                  <c:v>156.84800000000001</c:v>
                </c:pt>
                <c:pt idx="969">
                  <c:v>157.21600000000001</c:v>
                </c:pt>
                <c:pt idx="970">
                  <c:v>157.58500000000001</c:v>
                </c:pt>
                <c:pt idx="971">
                  <c:v>157.953</c:v>
                </c:pt>
                <c:pt idx="972">
                  <c:v>158.321</c:v>
                </c:pt>
                <c:pt idx="973">
                  <c:v>158.68899999999999</c:v>
                </c:pt>
                <c:pt idx="974">
                  <c:v>158.68899999999999</c:v>
                </c:pt>
                <c:pt idx="975">
                  <c:v>159.05699999999999</c:v>
                </c:pt>
                <c:pt idx="976">
                  <c:v>159.42599999999999</c:v>
                </c:pt>
                <c:pt idx="977">
                  <c:v>159.79400000000001</c:v>
                </c:pt>
                <c:pt idx="978">
                  <c:v>160.16200000000001</c:v>
                </c:pt>
                <c:pt idx="979">
                  <c:v>160.16200000000001</c:v>
                </c:pt>
                <c:pt idx="980">
                  <c:v>160.898</c:v>
                </c:pt>
                <c:pt idx="981">
                  <c:v>161.267</c:v>
                </c:pt>
                <c:pt idx="982">
                  <c:v>161.267</c:v>
                </c:pt>
                <c:pt idx="983">
                  <c:v>161.63499999999999</c:v>
                </c:pt>
                <c:pt idx="984">
                  <c:v>162.00299999999999</c:v>
                </c:pt>
                <c:pt idx="985">
                  <c:v>162.37100000000001</c:v>
                </c:pt>
                <c:pt idx="986">
                  <c:v>162.739</c:v>
                </c:pt>
                <c:pt idx="987">
                  <c:v>163.107</c:v>
                </c:pt>
                <c:pt idx="988">
                  <c:v>163.107</c:v>
                </c:pt>
                <c:pt idx="989">
                  <c:v>163.476</c:v>
                </c:pt>
                <c:pt idx="990">
                  <c:v>163.84399999999999</c:v>
                </c:pt>
                <c:pt idx="991">
                  <c:v>164.21199999999999</c:v>
                </c:pt>
                <c:pt idx="992">
                  <c:v>164.58</c:v>
                </c:pt>
                <c:pt idx="993">
                  <c:v>164.94800000000001</c:v>
                </c:pt>
                <c:pt idx="994">
                  <c:v>164.94800000000001</c:v>
                </c:pt>
                <c:pt idx="995">
                  <c:v>165.31700000000001</c:v>
                </c:pt>
                <c:pt idx="996">
                  <c:v>165.685</c:v>
                </c:pt>
                <c:pt idx="997">
                  <c:v>166.053</c:v>
                </c:pt>
                <c:pt idx="998">
                  <c:v>166.42099999999999</c:v>
                </c:pt>
                <c:pt idx="999">
                  <c:v>166.42099999999999</c:v>
                </c:pt>
                <c:pt idx="1000">
                  <c:v>166.78899999999999</c:v>
                </c:pt>
                <c:pt idx="1001">
                  <c:v>167.15799999999999</c:v>
                </c:pt>
                <c:pt idx="1002">
                  <c:v>167.52600000000001</c:v>
                </c:pt>
                <c:pt idx="1003">
                  <c:v>167.89400000000001</c:v>
                </c:pt>
                <c:pt idx="1004">
                  <c:v>168.262</c:v>
                </c:pt>
                <c:pt idx="1005">
                  <c:v>168.262</c:v>
                </c:pt>
                <c:pt idx="1006">
                  <c:v>168.63</c:v>
                </c:pt>
                <c:pt idx="1007">
                  <c:v>168.999</c:v>
                </c:pt>
                <c:pt idx="1008">
                  <c:v>169.36699999999999</c:v>
                </c:pt>
                <c:pt idx="1009">
                  <c:v>169.73500000000001</c:v>
                </c:pt>
                <c:pt idx="1010">
                  <c:v>170.10300000000001</c:v>
                </c:pt>
                <c:pt idx="1011">
                  <c:v>170.10300000000001</c:v>
                </c:pt>
                <c:pt idx="1012">
                  <c:v>170.471</c:v>
                </c:pt>
                <c:pt idx="1013">
                  <c:v>170.839</c:v>
                </c:pt>
                <c:pt idx="1014">
                  <c:v>171.208</c:v>
                </c:pt>
                <c:pt idx="1015">
                  <c:v>171.57599999999999</c:v>
                </c:pt>
                <c:pt idx="1016">
                  <c:v>171.94399999999999</c:v>
                </c:pt>
                <c:pt idx="1017">
                  <c:v>171.94399999999999</c:v>
                </c:pt>
                <c:pt idx="1018">
                  <c:v>172.31200000000001</c:v>
                </c:pt>
                <c:pt idx="1019">
                  <c:v>172.68</c:v>
                </c:pt>
                <c:pt idx="1020">
                  <c:v>173.04900000000001</c:v>
                </c:pt>
                <c:pt idx="1021">
                  <c:v>173.417</c:v>
                </c:pt>
                <c:pt idx="1022">
                  <c:v>173.417</c:v>
                </c:pt>
                <c:pt idx="1023">
                  <c:v>173.785</c:v>
                </c:pt>
                <c:pt idx="1024">
                  <c:v>174.15299999999999</c:v>
                </c:pt>
                <c:pt idx="1025">
                  <c:v>174.52099999999999</c:v>
                </c:pt>
                <c:pt idx="1026">
                  <c:v>174.89</c:v>
                </c:pt>
                <c:pt idx="1027">
                  <c:v>175.25800000000001</c:v>
                </c:pt>
                <c:pt idx="1028">
                  <c:v>175.25800000000001</c:v>
                </c:pt>
                <c:pt idx="1029">
                  <c:v>175.626</c:v>
                </c:pt>
                <c:pt idx="1030">
                  <c:v>175.994</c:v>
                </c:pt>
                <c:pt idx="1031">
                  <c:v>176.36199999999999</c:v>
                </c:pt>
                <c:pt idx="1032">
                  <c:v>176.73</c:v>
                </c:pt>
                <c:pt idx="1033">
                  <c:v>177.09899999999999</c:v>
                </c:pt>
                <c:pt idx="1034">
                  <c:v>177.09899999999999</c:v>
                </c:pt>
                <c:pt idx="1035">
                  <c:v>177.46700000000001</c:v>
                </c:pt>
                <c:pt idx="1036">
                  <c:v>177.83500000000001</c:v>
                </c:pt>
                <c:pt idx="1037">
                  <c:v>178.203</c:v>
                </c:pt>
                <c:pt idx="1038">
                  <c:v>178.571</c:v>
                </c:pt>
                <c:pt idx="1039">
                  <c:v>178.94</c:v>
                </c:pt>
                <c:pt idx="1040">
                  <c:v>178.94</c:v>
                </c:pt>
                <c:pt idx="1041">
                  <c:v>179.30799999999999</c:v>
                </c:pt>
                <c:pt idx="1042">
                  <c:v>179.67599999999999</c:v>
                </c:pt>
                <c:pt idx="1043">
                  <c:v>180.04400000000001</c:v>
                </c:pt>
                <c:pt idx="1044">
                  <c:v>180.41200000000001</c:v>
                </c:pt>
                <c:pt idx="1045">
                  <c:v>180.41200000000001</c:v>
                </c:pt>
                <c:pt idx="1046">
                  <c:v>180.78100000000001</c:v>
                </c:pt>
                <c:pt idx="1047">
                  <c:v>181.149</c:v>
                </c:pt>
                <c:pt idx="1048">
                  <c:v>181.517</c:v>
                </c:pt>
                <c:pt idx="1049">
                  <c:v>181.88499999999999</c:v>
                </c:pt>
                <c:pt idx="1050">
                  <c:v>182.25299999999999</c:v>
                </c:pt>
                <c:pt idx="1051">
                  <c:v>182.25299999999999</c:v>
                </c:pt>
                <c:pt idx="1052">
                  <c:v>182.62200000000001</c:v>
                </c:pt>
                <c:pt idx="1053">
                  <c:v>182.99</c:v>
                </c:pt>
                <c:pt idx="1054">
                  <c:v>183.358</c:v>
                </c:pt>
                <c:pt idx="1055">
                  <c:v>183.726</c:v>
                </c:pt>
                <c:pt idx="1056">
                  <c:v>184.09399999999999</c:v>
                </c:pt>
                <c:pt idx="1057">
                  <c:v>184.09399999999999</c:v>
                </c:pt>
                <c:pt idx="1058">
                  <c:v>184.46199999999999</c:v>
                </c:pt>
                <c:pt idx="1059">
                  <c:v>184.83099999999999</c:v>
                </c:pt>
                <c:pt idx="1060">
                  <c:v>185.19900000000001</c:v>
                </c:pt>
                <c:pt idx="1061">
                  <c:v>185.56700000000001</c:v>
                </c:pt>
                <c:pt idx="1062">
                  <c:v>185.935</c:v>
                </c:pt>
                <c:pt idx="1063">
                  <c:v>185.935</c:v>
                </c:pt>
                <c:pt idx="1064">
                  <c:v>186.303</c:v>
                </c:pt>
                <c:pt idx="1065">
                  <c:v>186.672</c:v>
                </c:pt>
                <c:pt idx="1066">
                  <c:v>187.04</c:v>
                </c:pt>
                <c:pt idx="1067">
                  <c:v>187.40799999999999</c:v>
                </c:pt>
                <c:pt idx="1068">
                  <c:v>187.77600000000001</c:v>
                </c:pt>
                <c:pt idx="1069">
                  <c:v>187.77600000000001</c:v>
                </c:pt>
                <c:pt idx="1070">
                  <c:v>188.14400000000001</c:v>
                </c:pt>
                <c:pt idx="1071">
                  <c:v>188.51300000000001</c:v>
                </c:pt>
                <c:pt idx="1072">
                  <c:v>188.881</c:v>
                </c:pt>
                <c:pt idx="1073">
                  <c:v>189.249</c:v>
                </c:pt>
                <c:pt idx="1074">
                  <c:v>189.249</c:v>
                </c:pt>
                <c:pt idx="1075">
                  <c:v>189.61699999999999</c:v>
                </c:pt>
                <c:pt idx="1076">
                  <c:v>189.98500000000001</c:v>
                </c:pt>
                <c:pt idx="1077">
                  <c:v>190.35300000000001</c:v>
                </c:pt>
                <c:pt idx="1078">
                  <c:v>190.72200000000001</c:v>
                </c:pt>
                <c:pt idx="1079">
                  <c:v>191.09</c:v>
                </c:pt>
                <c:pt idx="1080">
                  <c:v>191.09</c:v>
                </c:pt>
                <c:pt idx="1081">
                  <c:v>191.458</c:v>
                </c:pt>
                <c:pt idx="1082">
                  <c:v>191.82599999999999</c:v>
                </c:pt>
                <c:pt idx="1083">
                  <c:v>192.19399999999999</c:v>
                </c:pt>
                <c:pt idx="1084">
                  <c:v>192.56299999999999</c:v>
                </c:pt>
                <c:pt idx="1085">
                  <c:v>192.93100000000001</c:v>
                </c:pt>
                <c:pt idx="1086">
                  <c:v>193.29900000000001</c:v>
                </c:pt>
                <c:pt idx="1087">
                  <c:v>193.29900000000001</c:v>
                </c:pt>
                <c:pt idx="1088">
                  <c:v>193.667</c:v>
                </c:pt>
                <c:pt idx="1089">
                  <c:v>194.035</c:v>
                </c:pt>
                <c:pt idx="1090">
                  <c:v>194.404</c:v>
                </c:pt>
                <c:pt idx="1091">
                  <c:v>194.77199999999999</c:v>
                </c:pt>
                <c:pt idx="1092">
                  <c:v>195.14</c:v>
                </c:pt>
                <c:pt idx="1093">
                  <c:v>195.14</c:v>
                </c:pt>
                <c:pt idx="1094">
                  <c:v>195.50800000000001</c:v>
                </c:pt>
                <c:pt idx="1095">
                  <c:v>195.876</c:v>
                </c:pt>
                <c:pt idx="1096">
                  <c:v>196.244</c:v>
                </c:pt>
                <c:pt idx="1097">
                  <c:v>196.613</c:v>
                </c:pt>
                <c:pt idx="1098">
                  <c:v>196.98099999999999</c:v>
                </c:pt>
                <c:pt idx="1099">
                  <c:v>196.98099999999999</c:v>
                </c:pt>
                <c:pt idx="1100">
                  <c:v>197.34899999999999</c:v>
                </c:pt>
                <c:pt idx="1101">
                  <c:v>197.71700000000001</c:v>
                </c:pt>
                <c:pt idx="1102">
                  <c:v>198.08500000000001</c:v>
                </c:pt>
                <c:pt idx="1103">
                  <c:v>198.45400000000001</c:v>
                </c:pt>
                <c:pt idx="1104">
                  <c:v>198.822</c:v>
                </c:pt>
                <c:pt idx="1105">
                  <c:v>199.19</c:v>
                </c:pt>
                <c:pt idx="1106">
                  <c:v>199.55799999999999</c:v>
                </c:pt>
                <c:pt idx="1107">
                  <c:v>199.92599999999999</c:v>
                </c:pt>
                <c:pt idx="1108">
                  <c:v>199.92599999999999</c:v>
                </c:pt>
                <c:pt idx="1109">
                  <c:v>200.29499999999999</c:v>
                </c:pt>
                <c:pt idx="1110">
                  <c:v>200.66300000000001</c:v>
                </c:pt>
                <c:pt idx="1111">
                  <c:v>201.03100000000001</c:v>
                </c:pt>
                <c:pt idx="1112">
                  <c:v>201.399</c:v>
                </c:pt>
                <c:pt idx="1113">
                  <c:v>201.767</c:v>
                </c:pt>
                <c:pt idx="1114">
                  <c:v>202.13499999999999</c:v>
                </c:pt>
                <c:pt idx="1115">
                  <c:v>202.13499999999999</c:v>
                </c:pt>
                <c:pt idx="1116">
                  <c:v>202.50399999999999</c:v>
                </c:pt>
                <c:pt idx="1117">
                  <c:v>202.87200000000001</c:v>
                </c:pt>
                <c:pt idx="1118">
                  <c:v>203.24</c:v>
                </c:pt>
                <c:pt idx="1119">
                  <c:v>203.608</c:v>
                </c:pt>
                <c:pt idx="1120">
                  <c:v>203.976</c:v>
                </c:pt>
                <c:pt idx="1121">
                  <c:v>203.976</c:v>
                </c:pt>
                <c:pt idx="1122">
                  <c:v>204.345</c:v>
                </c:pt>
                <c:pt idx="1123">
                  <c:v>204.71299999999999</c:v>
                </c:pt>
                <c:pt idx="1124">
                  <c:v>205.08099999999999</c:v>
                </c:pt>
                <c:pt idx="1125">
                  <c:v>205.44900000000001</c:v>
                </c:pt>
                <c:pt idx="1126">
                  <c:v>205.81700000000001</c:v>
                </c:pt>
                <c:pt idx="1127">
                  <c:v>205.81700000000001</c:v>
                </c:pt>
                <c:pt idx="1128">
                  <c:v>206.18600000000001</c:v>
                </c:pt>
                <c:pt idx="1129">
                  <c:v>206.554</c:v>
                </c:pt>
                <c:pt idx="1130">
                  <c:v>206.922</c:v>
                </c:pt>
                <c:pt idx="1131">
                  <c:v>207.29</c:v>
                </c:pt>
                <c:pt idx="1132">
                  <c:v>207.29</c:v>
                </c:pt>
                <c:pt idx="1133">
                  <c:v>207.65799999999999</c:v>
                </c:pt>
                <c:pt idx="1134">
                  <c:v>208.02699999999999</c:v>
                </c:pt>
                <c:pt idx="1135">
                  <c:v>208.39500000000001</c:v>
                </c:pt>
                <c:pt idx="1136">
                  <c:v>208.76300000000001</c:v>
                </c:pt>
                <c:pt idx="1137">
                  <c:v>209.131</c:v>
                </c:pt>
                <c:pt idx="1138">
                  <c:v>209.131</c:v>
                </c:pt>
                <c:pt idx="1139">
                  <c:v>209.499</c:v>
                </c:pt>
                <c:pt idx="1140">
                  <c:v>209.86699999999999</c:v>
                </c:pt>
                <c:pt idx="1141">
                  <c:v>210.23599999999999</c:v>
                </c:pt>
                <c:pt idx="1142">
                  <c:v>210.60400000000001</c:v>
                </c:pt>
                <c:pt idx="1143">
                  <c:v>210.60400000000001</c:v>
                </c:pt>
                <c:pt idx="1144">
                  <c:v>210.97200000000001</c:v>
                </c:pt>
                <c:pt idx="1145">
                  <c:v>211.34</c:v>
                </c:pt>
                <c:pt idx="1146">
                  <c:v>211.708</c:v>
                </c:pt>
                <c:pt idx="1147">
                  <c:v>212.077</c:v>
                </c:pt>
                <c:pt idx="1148">
                  <c:v>212.44499999999999</c:v>
                </c:pt>
                <c:pt idx="1149">
                  <c:v>212.44499999999999</c:v>
                </c:pt>
                <c:pt idx="1150">
                  <c:v>212.81299999999999</c:v>
                </c:pt>
                <c:pt idx="1151">
                  <c:v>213.18100000000001</c:v>
                </c:pt>
                <c:pt idx="1152">
                  <c:v>213.54900000000001</c:v>
                </c:pt>
                <c:pt idx="1153">
                  <c:v>213.91800000000001</c:v>
                </c:pt>
                <c:pt idx="1154">
                  <c:v>214.286</c:v>
                </c:pt>
                <c:pt idx="1155">
                  <c:v>214.286</c:v>
                </c:pt>
                <c:pt idx="1156">
                  <c:v>214.654</c:v>
                </c:pt>
                <c:pt idx="1157">
                  <c:v>215.02199999999999</c:v>
                </c:pt>
                <c:pt idx="1158">
                  <c:v>215.39</c:v>
                </c:pt>
                <c:pt idx="1159">
                  <c:v>215.75800000000001</c:v>
                </c:pt>
                <c:pt idx="1160">
                  <c:v>215.75800000000001</c:v>
                </c:pt>
                <c:pt idx="1161">
                  <c:v>216.12700000000001</c:v>
                </c:pt>
                <c:pt idx="1162">
                  <c:v>216.495</c:v>
                </c:pt>
                <c:pt idx="1163">
                  <c:v>216.863</c:v>
                </c:pt>
                <c:pt idx="1164">
                  <c:v>217.23099999999999</c:v>
                </c:pt>
                <c:pt idx="1165">
                  <c:v>217.59899999999999</c:v>
                </c:pt>
                <c:pt idx="1166">
                  <c:v>217.59899999999999</c:v>
                </c:pt>
                <c:pt idx="1167">
                  <c:v>217.96799999999999</c:v>
                </c:pt>
                <c:pt idx="1168">
                  <c:v>218.33600000000001</c:v>
                </c:pt>
                <c:pt idx="1169">
                  <c:v>218.70400000000001</c:v>
                </c:pt>
                <c:pt idx="1170">
                  <c:v>219.072</c:v>
                </c:pt>
                <c:pt idx="1171">
                  <c:v>219.072</c:v>
                </c:pt>
                <c:pt idx="1172">
                  <c:v>219.44</c:v>
                </c:pt>
                <c:pt idx="1173">
                  <c:v>219.809</c:v>
                </c:pt>
                <c:pt idx="1174">
                  <c:v>220.17699999999999</c:v>
                </c:pt>
                <c:pt idx="1175">
                  <c:v>220.54499999999999</c:v>
                </c:pt>
                <c:pt idx="1176">
                  <c:v>220.54499999999999</c:v>
                </c:pt>
                <c:pt idx="1177">
                  <c:v>220.91300000000001</c:v>
                </c:pt>
                <c:pt idx="1178">
                  <c:v>221.28100000000001</c:v>
                </c:pt>
                <c:pt idx="1179">
                  <c:v>221.649</c:v>
                </c:pt>
                <c:pt idx="1180">
                  <c:v>222.018</c:v>
                </c:pt>
                <c:pt idx="1181">
                  <c:v>222.386</c:v>
                </c:pt>
                <c:pt idx="1182">
                  <c:v>222.386</c:v>
                </c:pt>
                <c:pt idx="1183">
                  <c:v>222.75399999999999</c:v>
                </c:pt>
                <c:pt idx="1184">
                  <c:v>223.12200000000001</c:v>
                </c:pt>
                <c:pt idx="1185">
                  <c:v>223.49</c:v>
                </c:pt>
                <c:pt idx="1186">
                  <c:v>223.85900000000001</c:v>
                </c:pt>
                <c:pt idx="1187">
                  <c:v>223.85900000000001</c:v>
                </c:pt>
                <c:pt idx="1188">
                  <c:v>224.227</c:v>
                </c:pt>
                <c:pt idx="1189">
                  <c:v>224.595</c:v>
                </c:pt>
                <c:pt idx="1190">
                  <c:v>224.595</c:v>
                </c:pt>
                <c:pt idx="1191">
                  <c:v>224.96299999999999</c:v>
                </c:pt>
                <c:pt idx="1192">
                  <c:v>225.33099999999999</c:v>
                </c:pt>
                <c:pt idx="1193">
                  <c:v>225.7</c:v>
                </c:pt>
                <c:pt idx="1194">
                  <c:v>226.06800000000001</c:v>
                </c:pt>
                <c:pt idx="1195">
                  <c:v>226.43600000000001</c:v>
                </c:pt>
                <c:pt idx="1196">
                  <c:v>226.43600000000001</c:v>
                </c:pt>
                <c:pt idx="1197">
                  <c:v>226.804</c:v>
                </c:pt>
                <c:pt idx="1198">
                  <c:v>227.172</c:v>
                </c:pt>
                <c:pt idx="1199">
                  <c:v>227.54</c:v>
                </c:pt>
                <c:pt idx="1200">
                  <c:v>227.90899999999999</c:v>
                </c:pt>
                <c:pt idx="1201">
                  <c:v>228.27699999999999</c:v>
                </c:pt>
                <c:pt idx="1202">
                  <c:v>228.27699999999999</c:v>
                </c:pt>
                <c:pt idx="1203">
                  <c:v>228.64500000000001</c:v>
                </c:pt>
                <c:pt idx="1204">
                  <c:v>229.01300000000001</c:v>
                </c:pt>
                <c:pt idx="1205">
                  <c:v>229.381</c:v>
                </c:pt>
                <c:pt idx="1206">
                  <c:v>229.75</c:v>
                </c:pt>
                <c:pt idx="1207">
                  <c:v>230.11799999999999</c:v>
                </c:pt>
                <c:pt idx="1208">
                  <c:v>230.11799999999999</c:v>
                </c:pt>
                <c:pt idx="1209">
                  <c:v>230.48599999999999</c:v>
                </c:pt>
                <c:pt idx="1210">
                  <c:v>230.85400000000001</c:v>
                </c:pt>
                <c:pt idx="1211">
                  <c:v>231.22200000000001</c:v>
                </c:pt>
                <c:pt idx="1212">
                  <c:v>231.59100000000001</c:v>
                </c:pt>
                <c:pt idx="1213">
                  <c:v>231.959</c:v>
                </c:pt>
                <c:pt idx="1214">
                  <c:v>231.959</c:v>
                </c:pt>
                <c:pt idx="1215">
                  <c:v>232.327</c:v>
                </c:pt>
                <c:pt idx="1216">
                  <c:v>232.69499999999999</c:v>
                </c:pt>
                <c:pt idx="1217">
                  <c:v>233.06299999999999</c:v>
                </c:pt>
                <c:pt idx="1218">
                  <c:v>233.43199999999999</c:v>
                </c:pt>
                <c:pt idx="1219">
                  <c:v>233.8</c:v>
                </c:pt>
                <c:pt idx="1220">
                  <c:v>233.8</c:v>
                </c:pt>
                <c:pt idx="1221">
                  <c:v>234.16800000000001</c:v>
                </c:pt>
                <c:pt idx="1222">
                  <c:v>234.536</c:v>
                </c:pt>
                <c:pt idx="1223">
                  <c:v>234.904</c:v>
                </c:pt>
                <c:pt idx="1224">
                  <c:v>235.27199999999999</c:v>
                </c:pt>
                <c:pt idx="1225">
                  <c:v>235.27199999999999</c:v>
                </c:pt>
                <c:pt idx="1226">
                  <c:v>235.64099999999999</c:v>
                </c:pt>
                <c:pt idx="1227">
                  <c:v>236.00899999999999</c:v>
                </c:pt>
                <c:pt idx="1228">
                  <c:v>236.37700000000001</c:v>
                </c:pt>
                <c:pt idx="1229">
                  <c:v>236.745</c:v>
                </c:pt>
                <c:pt idx="1230">
                  <c:v>237.113</c:v>
                </c:pt>
                <c:pt idx="1231">
                  <c:v>237.113</c:v>
                </c:pt>
                <c:pt idx="1232">
                  <c:v>237.482</c:v>
                </c:pt>
                <c:pt idx="1233">
                  <c:v>237.85</c:v>
                </c:pt>
                <c:pt idx="1234">
                  <c:v>238.21799999999999</c:v>
                </c:pt>
                <c:pt idx="1235">
                  <c:v>238.58600000000001</c:v>
                </c:pt>
                <c:pt idx="1236">
                  <c:v>238.95400000000001</c:v>
                </c:pt>
                <c:pt idx="1237">
                  <c:v>238.95400000000001</c:v>
                </c:pt>
                <c:pt idx="1238">
                  <c:v>239.32300000000001</c:v>
                </c:pt>
                <c:pt idx="1239">
                  <c:v>239.691</c:v>
                </c:pt>
                <c:pt idx="1240">
                  <c:v>240.059</c:v>
                </c:pt>
                <c:pt idx="1241">
                  <c:v>240.42699999999999</c:v>
                </c:pt>
                <c:pt idx="1242">
                  <c:v>240.79499999999999</c:v>
                </c:pt>
                <c:pt idx="1243">
                  <c:v>241.16300000000001</c:v>
                </c:pt>
                <c:pt idx="1244">
                  <c:v>241.16300000000001</c:v>
                </c:pt>
                <c:pt idx="1245">
                  <c:v>241.53200000000001</c:v>
                </c:pt>
                <c:pt idx="1246">
                  <c:v>241.9</c:v>
                </c:pt>
                <c:pt idx="1247">
                  <c:v>242.268</c:v>
                </c:pt>
                <c:pt idx="1248">
                  <c:v>242.636</c:v>
                </c:pt>
                <c:pt idx="1249">
                  <c:v>243.00399999999999</c:v>
                </c:pt>
                <c:pt idx="1250">
                  <c:v>243.00399999999999</c:v>
                </c:pt>
                <c:pt idx="1251">
                  <c:v>243.37299999999999</c:v>
                </c:pt>
                <c:pt idx="1252">
                  <c:v>243.74100000000001</c:v>
                </c:pt>
                <c:pt idx="1253">
                  <c:v>244.10900000000001</c:v>
                </c:pt>
                <c:pt idx="1254">
                  <c:v>244.477</c:v>
                </c:pt>
                <c:pt idx="1255">
                  <c:v>244.845</c:v>
                </c:pt>
                <c:pt idx="1256">
                  <c:v>244.845</c:v>
                </c:pt>
                <c:pt idx="1257">
                  <c:v>245.214</c:v>
                </c:pt>
                <c:pt idx="1258">
                  <c:v>245.58199999999999</c:v>
                </c:pt>
                <c:pt idx="1259">
                  <c:v>245.95</c:v>
                </c:pt>
                <c:pt idx="1260">
                  <c:v>246.31800000000001</c:v>
                </c:pt>
                <c:pt idx="1261">
                  <c:v>246.68600000000001</c:v>
                </c:pt>
                <c:pt idx="1262">
                  <c:v>246.68600000000001</c:v>
                </c:pt>
                <c:pt idx="1263">
                  <c:v>247.054</c:v>
                </c:pt>
                <c:pt idx="1264">
                  <c:v>247.423</c:v>
                </c:pt>
                <c:pt idx="1265">
                  <c:v>247.791</c:v>
                </c:pt>
                <c:pt idx="1266">
                  <c:v>248.15899999999999</c:v>
                </c:pt>
                <c:pt idx="1267">
                  <c:v>248.52699999999999</c:v>
                </c:pt>
                <c:pt idx="1268">
                  <c:v>248.89500000000001</c:v>
                </c:pt>
                <c:pt idx="1269">
                  <c:v>249.26400000000001</c:v>
                </c:pt>
                <c:pt idx="1270">
                  <c:v>249.26400000000001</c:v>
                </c:pt>
                <c:pt idx="1271">
                  <c:v>249.63200000000001</c:v>
                </c:pt>
                <c:pt idx="1272">
                  <c:v>250</c:v>
                </c:pt>
                <c:pt idx="1273">
                  <c:v>250.36799999999999</c:v>
                </c:pt>
                <c:pt idx="1274">
                  <c:v>250.73599999999999</c:v>
                </c:pt>
                <c:pt idx="1275">
                  <c:v>251.10499999999999</c:v>
                </c:pt>
                <c:pt idx="1276">
                  <c:v>251.10499999999999</c:v>
                </c:pt>
                <c:pt idx="1277">
                  <c:v>251.47300000000001</c:v>
                </c:pt>
                <c:pt idx="1278">
                  <c:v>251.84100000000001</c:v>
                </c:pt>
                <c:pt idx="1279">
                  <c:v>252.209</c:v>
                </c:pt>
                <c:pt idx="1280">
                  <c:v>252.577</c:v>
                </c:pt>
                <c:pt idx="1281">
                  <c:v>252.946</c:v>
                </c:pt>
                <c:pt idx="1282">
                  <c:v>252.946</c:v>
                </c:pt>
                <c:pt idx="1283">
                  <c:v>253.31399999999999</c:v>
                </c:pt>
                <c:pt idx="1284">
                  <c:v>253.68199999999999</c:v>
                </c:pt>
                <c:pt idx="1285">
                  <c:v>254.05</c:v>
                </c:pt>
                <c:pt idx="1286">
                  <c:v>254.41800000000001</c:v>
                </c:pt>
                <c:pt idx="1287">
                  <c:v>254.786</c:v>
                </c:pt>
                <c:pt idx="1288">
                  <c:v>254.786</c:v>
                </c:pt>
                <c:pt idx="1289">
                  <c:v>255.155</c:v>
                </c:pt>
                <c:pt idx="1290">
                  <c:v>255.523</c:v>
                </c:pt>
                <c:pt idx="1291">
                  <c:v>255.89099999999999</c:v>
                </c:pt>
                <c:pt idx="1292">
                  <c:v>256.25900000000001</c:v>
                </c:pt>
                <c:pt idx="1293">
                  <c:v>256.62700000000001</c:v>
                </c:pt>
                <c:pt idx="1294">
                  <c:v>256.62700000000001</c:v>
                </c:pt>
                <c:pt idx="1295">
                  <c:v>256.99599999999998</c:v>
                </c:pt>
                <c:pt idx="1296">
                  <c:v>257.36399999999998</c:v>
                </c:pt>
                <c:pt idx="1297">
                  <c:v>257.73200000000003</c:v>
                </c:pt>
                <c:pt idx="1298">
                  <c:v>257.73200000000003</c:v>
                </c:pt>
                <c:pt idx="1299">
                  <c:v>258.10000000000002</c:v>
                </c:pt>
                <c:pt idx="1300">
                  <c:v>258.46800000000002</c:v>
                </c:pt>
                <c:pt idx="1301">
                  <c:v>258.83699999999999</c:v>
                </c:pt>
                <c:pt idx="1302">
                  <c:v>259.20499999999998</c:v>
                </c:pt>
                <c:pt idx="1303">
                  <c:v>259.20499999999998</c:v>
                </c:pt>
                <c:pt idx="1304">
                  <c:v>259.57299999999998</c:v>
                </c:pt>
                <c:pt idx="1305">
                  <c:v>259.94099999999997</c:v>
                </c:pt>
                <c:pt idx="1306">
                  <c:v>260.30900000000003</c:v>
                </c:pt>
                <c:pt idx="1307">
                  <c:v>260.67700000000002</c:v>
                </c:pt>
                <c:pt idx="1308">
                  <c:v>261.04599999999999</c:v>
                </c:pt>
                <c:pt idx="1309">
                  <c:v>261.41399999999999</c:v>
                </c:pt>
                <c:pt idx="1310">
                  <c:v>261.78199999999998</c:v>
                </c:pt>
                <c:pt idx="1311">
                  <c:v>261.78199999999998</c:v>
                </c:pt>
                <c:pt idx="1312">
                  <c:v>262.14999999999998</c:v>
                </c:pt>
                <c:pt idx="1313">
                  <c:v>262.51799999999997</c:v>
                </c:pt>
                <c:pt idx="1314">
                  <c:v>262.887</c:v>
                </c:pt>
                <c:pt idx="1315">
                  <c:v>263.255</c:v>
                </c:pt>
                <c:pt idx="1316">
                  <c:v>263.62299999999999</c:v>
                </c:pt>
                <c:pt idx="1317">
                  <c:v>263.62299999999999</c:v>
                </c:pt>
                <c:pt idx="1318">
                  <c:v>263.99099999999999</c:v>
                </c:pt>
                <c:pt idx="1319">
                  <c:v>264.35899999999998</c:v>
                </c:pt>
                <c:pt idx="1320">
                  <c:v>264.72800000000001</c:v>
                </c:pt>
                <c:pt idx="1321">
                  <c:v>265.096</c:v>
                </c:pt>
                <c:pt idx="1322">
                  <c:v>265.464</c:v>
                </c:pt>
                <c:pt idx="1323">
                  <c:v>265.464</c:v>
                </c:pt>
                <c:pt idx="1324">
                  <c:v>265.83199999999999</c:v>
                </c:pt>
                <c:pt idx="1325">
                  <c:v>266.2</c:v>
                </c:pt>
                <c:pt idx="1326">
                  <c:v>266.56799999999998</c:v>
                </c:pt>
                <c:pt idx="1327">
                  <c:v>266.93700000000001</c:v>
                </c:pt>
                <c:pt idx="1328">
                  <c:v>266.93700000000001</c:v>
                </c:pt>
                <c:pt idx="1329">
                  <c:v>267.30500000000001</c:v>
                </c:pt>
                <c:pt idx="1330">
                  <c:v>267.673</c:v>
                </c:pt>
                <c:pt idx="1331">
                  <c:v>267.673</c:v>
                </c:pt>
                <c:pt idx="1332">
                  <c:v>268.041</c:v>
                </c:pt>
                <c:pt idx="1333">
                  <c:v>268.40899999999999</c:v>
                </c:pt>
                <c:pt idx="1334">
                  <c:v>268.77800000000002</c:v>
                </c:pt>
                <c:pt idx="1335">
                  <c:v>269.14600000000002</c:v>
                </c:pt>
                <c:pt idx="1336">
                  <c:v>269.14600000000002</c:v>
                </c:pt>
                <c:pt idx="1337">
                  <c:v>269.51400000000001</c:v>
                </c:pt>
                <c:pt idx="1338">
                  <c:v>269.88200000000001</c:v>
                </c:pt>
                <c:pt idx="1339">
                  <c:v>270.25</c:v>
                </c:pt>
                <c:pt idx="1340">
                  <c:v>270.61900000000003</c:v>
                </c:pt>
                <c:pt idx="1341">
                  <c:v>270.61900000000003</c:v>
                </c:pt>
                <c:pt idx="1342">
                  <c:v>270.98700000000002</c:v>
                </c:pt>
                <c:pt idx="1343">
                  <c:v>271.35500000000002</c:v>
                </c:pt>
                <c:pt idx="1344">
                  <c:v>271.72300000000001</c:v>
                </c:pt>
                <c:pt idx="1345">
                  <c:v>272.09100000000001</c:v>
                </c:pt>
                <c:pt idx="1346">
                  <c:v>272.09100000000001</c:v>
                </c:pt>
                <c:pt idx="1347">
                  <c:v>272.45999999999998</c:v>
                </c:pt>
                <c:pt idx="1348">
                  <c:v>272.82799999999997</c:v>
                </c:pt>
                <c:pt idx="1349">
                  <c:v>273.19600000000003</c:v>
                </c:pt>
                <c:pt idx="1350">
                  <c:v>273.56400000000002</c:v>
                </c:pt>
                <c:pt idx="1351">
                  <c:v>273.56400000000002</c:v>
                </c:pt>
                <c:pt idx="1352">
                  <c:v>273.93200000000002</c:v>
                </c:pt>
                <c:pt idx="1353">
                  <c:v>274.3</c:v>
                </c:pt>
                <c:pt idx="1354">
                  <c:v>274.66899999999998</c:v>
                </c:pt>
                <c:pt idx="1355">
                  <c:v>275.03699999999998</c:v>
                </c:pt>
                <c:pt idx="1356">
                  <c:v>275.40499999999997</c:v>
                </c:pt>
                <c:pt idx="1357">
                  <c:v>275.77300000000002</c:v>
                </c:pt>
                <c:pt idx="1358">
                  <c:v>275.77300000000002</c:v>
                </c:pt>
                <c:pt idx="1359">
                  <c:v>276.14100000000002</c:v>
                </c:pt>
                <c:pt idx="1360">
                  <c:v>276.51</c:v>
                </c:pt>
                <c:pt idx="1361">
                  <c:v>276.51</c:v>
                </c:pt>
                <c:pt idx="1362">
                  <c:v>276.87799999999999</c:v>
                </c:pt>
                <c:pt idx="1363">
                  <c:v>277.24599999999998</c:v>
                </c:pt>
                <c:pt idx="1364">
                  <c:v>277.61399999999998</c:v>
                </c:pt>
                <c:pt idx="1365">
                  <c:v>277.61399999999998</c:v>
                </c:pt>
                <c:pt idx="1366">
                  <c:v>277.98200000000003</c:v>
                </c:pt>
                <c:pt idx="1367">
                  <c:v>278.35000000000002</c:v>
                </c:pt>
                <c:pt idx="1368">
                  <c:v>278.71899999999999</c:v>
                </c:pt>
                <c:pt idx="1369">
                  <c:v>279.08699999999999</c:v>
                </c:pt>
                <c:pt idx="1370">
                  <c:v>279.08699999999999</c:v>
                </c:pt>
                <c:pt idx="1371">
                  <c:v>279.45499999999998</c:v>
                </c:pt>
                <c:pt idx="1372">
                  <c:v>279.82299999999998</c:v>
                </c:pt>
                <c:pt idx="1373">
                  <c:v>280.19099999999997</c:v>
                </c:pt>
                <c:pt idx="1374">
                  <c:v>280.56</c:v>
                </c:pt>
                <c:pt idx="1375">
                  <c:v>280.56</c:v>
                </c:pt>
                <c:pt idx="1376">
                  <c:v>280.928</c:v>
                </c:pt>
                <c:pt idx="1377">
                  <c:v>281.29599999999999</c:v>
                </c:pt>
                <c:pt idx="1378">
                  <c:v>281.66399999999999</c:v>
                </c:pt>
                <c:pt idx="1379">
                  <c:v>282.03199999999998</c:v>
                </c:pt>
                <c:pt idx="1380">
                  <c:v>282.03199999999998</c:v>
                </c:pt>
                <c:pt idx="1381">
                  <c:v>282.40100000000001</c:v>
                </c:pt>
                <c:pt idx="1382">
                  <c:v>282.76900000000001</c:v>
                </c:pt>
                <c:pt idx="1383">
                  <c:v>283.137</c:v>
                </c:pt>
                <c:pt idx="1384">
                  <c:v>283.505</c:v>
                </c:pt>
                <c:pt idx="1385">
                  <c:v>283.87299999999999</c:v>
                </c:pt>
                <c:pt idx="1386">
                  <c:v>283.87299999999999</c:v>
                </c:pt>
                <c:pt idx="1387">
                  <c:v>284.24200000000002</c:v>
                </c:pt>
                <c:pt idx="1388">
                  <c:v>284.61</c:v>
                </c:pt>
                <c:pt idx="1389">
                  <c:v>284.97800000000001</c:v>
                </c:pt>
                <c:pt idx="1390">
                  <c:v>285.346</c:v>
                </c:pt>
                <c:pt idx="1391">
                  <c:v>285.346</c:v>
                </c:pt>
                <c:pt idx="1392">
                  <c:v>285.714</c:v>
                </c:pt>
                <c:pt idx="1393">
                  <c:v>286.08199999999999</c:v>
                </c:pt>
                <c:pt idx="1394">
                  <c:v>286.45100000000002</c:v>
                </c:pt>
                <c:pt idx="1395">
                  <c:v>286.81900000000002</c:v>
                </c:pt>
                <c:pt idx="1396">
                  <c:v>286.81900000000002</c:v>
                </c:pt>
                <c:pt idx="1397">
                  <c:v>287.18700000000001</c:v>
                </c:pt>
                <c:pt idx="1398">
                  <c:v>287.55500000000001</c:v>
                </c:pt>
                <c:pt idx="1399">
                  <c:v>287.923</c:v>
                </c:pt>
                <c:pt idx="1400">
                  <c:v>288.29199999999997</c:v>
                </c:pt>
                <c:pt idx="1401">
                  <c:v>288.29199999999997</c:v>
                </c:pt>
                <c:pt idx="1402">
                  <c:v>288.66000000000003</c:v>
                </c:pt>
                <c:pt idx="1403">
                  <c:v>289.02800000000002</c:v>
                </c:pt>
                <c:pt idx="1404">
                  <c:v>289.02800000000002</c:v>
                </c:pt>
                <c:pt idx="1405">
                  <c:v>289.39600000000002</c:v>
                </c:pt>
                <c:pt idx="1406">
                  <c:v>289.76400000000001</c:v>
                </c:pt>
                <c:pt idx="1407">
                  <c:v>290.13299999999998</c:v>
                </c:pt>
                <c:pt idx="1408">
                  <c:v>290.50099999999998</c:v>
                </c:pt>
                <c:pt idx="1409">
                  <c:v>290.86900000000003</c:v>
                </c:pt>
                <c:pt idx="1410">
                  <c:v>290.86900000000003</c:v>
                </c:pt>
                <c:pt idx="1411">
                  <c:v>291.23700000000002</c:v>
                </c:pt>
                <c:pt idx="1412">
                  <c:v>291.60500000000002</c:v>
                </c:pt>
                <c:pt idx="1413">
                  <c:v>291.97300000000001</c:v>
                </c:pt>
                <c:pt idx="1414">
                  <c:v>292.34199999999998</c:v>
                </c:pt>
                <c:pt idx="1415">
                  <c:v>292.34199999999998</c:v>
                </c:pt>
                <c:pt idx="1416">
                  <c:v>292.70999999999998</c:v>
                </c:pt>
                <c:pt idx="1417">
                  <c:v>293.07799999999997</c:v>
                </c:pt>
                <c:pt idx="1418">
                  <c:v>293.44600000000003</c:v>
                </c:pt>
                <c:pt idx="1419">
                  <c:v>293.81400000000002</c:v>
                </c:pt>
                <c:pt idx="1420">
                  <c:v>293.81400000000002</c:v>
                </c:pt>
                <c:pt idx="1421">
                  <c:v>294.18299999999999</c:v>
                </c:pt>
                <c:pt idx="1422">
                  <c:v>294.55099999999999</c:v>
                </c:pt>
                <c:pt idx="1423">
                  <c:v>294.91899999999998</c:v>
                </c:pt>
                <c:pt idx="1424">
                  <c:v>295.28699999999998</c:v>
                </c:pt>
                <c:pt idx="1425">
                  <c:v>295.65499999999997</c:v>
                </c:pt>
                <c:pt idx="1426">
                  <c:v>295.65499999999997</c:v>
                </c:pt>
                <c:pt idx="1427">
                  <c:v>296.392</c:v>
                </c:pt>
                <c:pt idx="1428">
                  <c:v>296.392</c:v>
                </c:pt>
                <c:pt idx="1429">
                  <c:v>296.76</c:v>
                </c:pt>
                <c:pt idx="1430">
                  <c:v>297.12799999999999</c:v>
                </c:pt>
                <c:pt idx="1431">
                  <c:v>297.49599999999998</c:v>
                </c:pt>
                <c:pt idx="1432">
                  <c:v>297.86500000000001</c:v>
                </c:pt>
                <c:pt idx="1433">
                  <c:v>298.233</c:v>
                </c:pt>
                <c:pt idx="1434">
                  <c:v>298.233</c:v>
                </c:pt>
                <c:pt idx="1435">
                  <c:v>298.601</c:v>
                </c:pt>
                <c:pt idx="1436">
                  <c:v>298.96899999999999</c:v>
                </c:pt>
                <c:pt idx="1437">
                  <c:v>299.33699999999999</c:v>
                </c:pt>
                <c:pt idx="1438">
                  <c:v>299.70499999999998</c:v>
                </c:pt>
                <c:pt idx="1439">
                  <c:v>299.70499999999998</c:v>
                </c:pt>
                <c:pt idx="1440">
                  <c:v>300.07400000000001</c:v>
                </c:pt>
                <c:pt idx="1441">
                  <c:v>300.44200000000001</c:v>
                </c:pt>
                <c:pt idx="1442">
                  <c:v>300.81</c:v>
                </c:pt>
                <c:pt idx="1443">
                  <c:v>301.178</c:v>
                </c:pt>
                <c:pt idx="1444">
                  <c:v>301.178</c:v>
                </c:pt>
                <c:pt idx="1445">
                  <c:v>301.54599999999999</c:v>
                </c:pt>
                <c:pt idx="1446">
                  <c:v>301.91500000000002</c:v>
                </c:pt>
                <c:pt idx="1447">
                  <c:v>302.28300000000002</c:v>
                </c:pt>
                <c:pt idx="1448">
                  <c:v>302.65100000000001</c:v>
                </c:pt>
                <c:pt idx="1449">
                  <c:v>303.01900000000001</c:v>
                </c:pt>
                <c:pt idx="1450">
                  <c:v>303.01900000000001</c:v>
                </c:pt>
                <c:pt idx="1451">
                  <c:v>303.387</c:v>
                </c:pt>
                <c:pt idx="1452">
                  <c:v>303.75599999999997</c:v>
                </c:pt>
                <c:pt idx="1453">
                  <c:v>304.12400000000002</c:v>
                </c:pt>
                <c:pt idx="1454">
                  <c:v>304.49200000000002</c:v>
                </c:pt>
                <c:pt idx="1455">
                  <c:v>304.49200000000002</c:v>
                </c:pt>
                <c:pt idx="1456">
                  <c:v>304.86</c:v>
                </c:pt>
                <c:pt idx="1457">
                  <c:v>305.22800000000001</c:v>
                </c:pt>
                <c:pt idx="1458">
                  <c:v>305.596</c:v>
                </c:pt>
                <c:pt idx="1459">
                  <c:v>305.96499999999997</c:v>
                </c:pt>
                <c:pt idx="1460">
                  <c:v>306.33300000000003</c:v>
                </c:pt>
                <c:pt idx="1461">
                  <c:v>306.33300000000003</c:v>
                </c:pt>
                <c:pt idx="1462">
                  <c:v>306.70100000000002</c:v>
                </c:pt>
                <c:pt idx="1463">
                  <c:v>307.06900000000002</c:v>
                </c:pt>
                <c:pt idx="1464">
                  <c:v>307.43700000000001</c:v>
                </c:pt>
                <c:pt idx="1465">
                  <c:v>307.80599999999998</c:v>
                </c:pt>
                <c:pt idx="1466">
                  <c:v>308.17399999999998</c:v>
                </c:pt>
                <c:pt idx="1467">
                  <c:v>308.17399999999998</c:v>
                </c:pt>
                <c:pt idx="1468">
                  <c:v>308.54199999999997</c:v>
                </c:pt>
                <c:pt idx="1469">
                  <c:v>308.91000000000003</c:v>
                </c:pt>
                <c:pt idx="1470">
                  <c:v>309.27800000000002</c:v>
                </c:pt>
                <c:pt idx="1471">
                  <c:v>309.64699999999999</c:v>
                </c:pt>
                <c:pt idx="1472">
                  <c:v>310.01499999999999</c:v>
                </c:pt>
                <c:pt idx="1473">
                  <c:v>310.01499999999999</c:v>
                </c:pt>
                <c:pt idx="1474">
                  <c:v>310.38299999999998</c:v>
                </c:pt>
                <c:pt idx="1475">
                  <c:v>310.75099999999998</c:v>
                </c:pt>
                <c:pt idx="1476">
                  <c:v>311.11900000000003</c:v>
                </c:pt>
                <c:pt idx="1477">
                  <c:v>311.48700000000002</c:v>
                </c:pt>
                <c:pt idx="1478">
                  <c:v>311.85599999999999</c:v>
                </c:pt>
                <c:pt idx="1479">
                  <c:v>311.85599999999999</c:v>
                </c:pt>
                <c:pt idx="1480">
                  <c:v>312.22399999999999</c:v>
                </c:pt>
                <c:pt idx="1481">
                  <c:v>312.59199999999998</c:v>
                </c:pt>
                <c:pt idx="1482">
                  <c:v>312.95999999999998</c:v>
                </c:pt>
                <c:pt idx="1483">
                  <c:v>313.32799999999997</c:v>
                </c:pt>
                <c:pt idx="1484">
                  <c:v>313.32799999999997</c:v>
                </c:pt>
                <c:pt idx="1485">
                  <c:v>313.697</c:v>
                </c:pt>
                <c:pt idx="1486">
                  <c:v>314.065</c:v>
                </c:pt>
                <c:pt idx="1487">
                  <c:v>314.43299999999999</c:v>
                </c:pt>
                <c:pt idx="1488">
                  <c:v>314.80099999999999</c:v>
                </c:pt>
                <c:pt idx="1489">
                  <c:v>315.16899999999998</c:v>
                </c:pt>
                <c:pt idx="1490">
                  <c:v>315.16899999999998</c:v>
                </c:pt>
                <c:pt idx="1491">
                  <c:v>315.53800000000001</c:v>
                </c:pt>
                <c:pt idx="1492">
                  <c:v>315.90600000000001</c:v>
                </c:pt>
                <c:pt idx="1493">
                  <c:v>316.274</c:v>
                </c:pt>
                <c:pt idx="1494">
                  <c:v>316.642</c:v>
                </c:pt>
                <c:pt idx="1495">
                  <c:v>317.01</c:v>
                </c:pt>
                <c:pt idx="1496">
                  <c:v>317.37799999999999</c:v>
                </c:pt>
                <c:pt idx="1497">
                  <c:v>317.37799999999999</c:v>
                </c:pt>
                <c:pt idx="1498">
                  <c:v>317.74700000000001</c:v>
                </c:pt>
                <c:pt idx="1499">
                  <c:v>318.11500000000001</c:v>
                </c:pt>
                <c:pt idx="1500">
                  <c:v>318.483</c:v>
                </c:pt>
                <c:pt idx="1501">
                  <c:v>318.851</c:v>
                </c:pt>
                <c:pt idx="1502">
                  <c:v>319.21899999999999</c:v>
                </c:pt>
                <c:pt idx="1503">
                  <c:v>319.21899999999999</c:v>
                </c:pt>
                <c:pt idx="1504">
                  <c:v>319.58800000000002</c:v>
                </c:pt>
                <c:pt idx="1505">
                  <c:v>319.95600000000002</c:v>
                </c:pt>
                <c:pt idx="1506">
                  <c:v>320.32400000000001</c:v>
                </c:pt>
                <c:pt idx="1507">
                  <c:v>320.69200000000001</c:v>
                </c:pt>
                <c:pt idx="1508">
                  <c:v>321.06</c:v>
                </c:pt>
                <c:pt idx="1509">
                  <c:v>321.42899999999997</c:v>
                </c:pt>
                <c:pt idx="1510">
                  <c:v>321.79700000000003</c:v>
                </c:pt>
                <c:pt idx="1511">
                  <c:v>322.16500000000002</c:v>
                </c:pt>
                <c:pt idx="1512">
                  <c:v>322.53300000000002</c:v>
                </c:pt>
                <c:pt idx="1513">
                  <c:v>322.90100000000001</c:v>
                </c:pt>
                <c:pt idx="1514">
                  <c:v>322.90100000000001</c:v>
                </c:pt>
                <c:pt idx="1515">
                  <c:v>323.27</c:v>
                </c:pt>
                <c:pt idx="1516">
                  <c:v>323.63799999999998</c:v>
                </c:pt>
                <c:pt idx="1517">
                  <c:v>324.00599999999997</c:v>
                </c:pt>
                <c:pt idx="1518">
                  <c:v>324.37400000000002</c:v>
                </c:pt>
                <c:pt idx="1519">
                  <c:v>324.74200000000002</c:v>
                </c:pt>
                <c:pt idx="1520">
                  <c:v>325.11</c:v>
                </c:pt>
                <c:pt idx="1521">
                  <c:v>325.47899999999998</c:v>
                </c:pt>
                <c:pt idx="1522">
                  <c:v>325.47899999999998</c:v>
                </c:pt>
                <c:pt idx="1523">
                  <c:v>325.84699999999998</c:v>
                </c:pt>
                <c:pt idx="1524">
                  <c:v>326.21499999999997</c:v>
                </c:pt>
                <c:pt idx="1525">
                  <c:v>326.58300000000003</c:v>
                </c:pt>
                <c:pt idx="1526">
                  <c:v>326.95100000000002</c:v>
                </c:pt>
                <c:pt idx="1527">
                  <c:v>327.32</c:v>
                </c:pt>
                <c:pt idx="1528">
                  <c:v>327.68799999999999</c:v>
                </c:pt>
                <c:pt idx="1529">
                  <c:v>328.05599999999998</c:v>
                </c:pt>
                <c:pt idx="1530">
                  <c:v>328.05599999999998</c:v>
                </c:pt>
                <c:pt idx="1531">
                  <c:v>328.42399999999998</c:v>
                </c:pt>
                <c:pt idx="1532">
                  <c:v>328.79199999999997</c:v>
                </c:pt>
                <c:pt idx="1533">
                  <c:v>329.161</c:v>
                </c:pt>
                <c:pt idx="1534">
                  <c:v>329.529</c:v>
                </c:pt>
                <c:pt idx="1535">
                  <c:v>329.89699999999999</c:v>
                </c:pt>
                <c:pt idx="1536">
                  <c:v>330.26499999999999</c:v>
                </c:pt>
                <c:pt idx="1537">
                  <c:v>330.63299999999998</c:v>
                </c:pt>
                <c:pt idx="1538">
                  <c:v>330.63299999999998</c:v>
                </c:pt>
                <c:pt idx="1539">
                  <c:v>331.00099999999998</c:v>
                </c:pt>
                <c:pt idx="1540">
                  <c:v>331.37</c:v>
                </c:pt>
                <c:pt idx="1541">
                  <c:v>331.738</c:v>
                </c:pt>
                <c:pt idx="1542">
                  <c:v>332.10599999999999</c:v>
                </c:pt>
                <c:pt idx="1543">
                  <c:v>332.47399999999999</c:v>
                </c:pt>
                <c:pt idx="1544">
                  <c:v>332.84199999999998</c:v>
                </c:pt>
                <c:pt idx="1545">
                  <c:v>332.84199999999998</c:v>
                </c:pt>
                <c:pt idx="1546">
                  <c:v>333.21100000000001</c:v>
                </c:pt>
                <c:pt idx="1547">
                  <c:v>333.57900000000001</c:v>
                </c:pt>
                <c:pt idx="1548">
                  <c:v>333.947</c:v>
                </c:pt>
                <c:pt idx="1549">
                  <c:v>334.315</c:v>
                </c:pt>
                <c:pt idx="1550">
                  <c:v>334.68299999999999</c:v>
                </c:pt>
                <c:pt idx="1551">
                  <c:v>335.05200000000002</c:v>
                </c:pt>
                <c:pt idx="1552">
                  <c:v>335.05200000000002</c:v>
                </c:pt>
                <c:pt idx="1553">
                  <c:v>335.42</c:v>
                </c:pt>
                <c:pt idx="1554">
                  <c:v>335.78800000000001</c:v>
                </c:pt>
                <c:pt idx="1555">
                  <c:v>336.15600000000001</c:v>
                </c:pt>
                <c:pt idx="1556">
                  <c:v>336.524</c:v>
                </c:pt>
                <c:pt idx="1557">
                  <c:v>336.892</c:v>
                </c:pt>
                <c:pt idx="1558">
                  <c:v>337.26100000000002</c:v>
                </c:pt>
                <c:pt idx="1559">
                  <c:v>337.62900000000002</c:v>
                </c:pt>
                <c:pt idx="1560">
                  <c:v>337.62900000000002</c:v>
                </c:pt>
                <c:pt idx="1561">
                  <c:v>337.99700000000001</c:v>
                </c:pt>
                <c:pt idx="1562">
                  <c:v>338.733</c:v>
                </c:pt>
                <c:pt idx="1563">
                  <c:v>338.733</c:v>
                </c:pt>
                <c:pt idx="1564">
                  <c:v>339.10199999999998</c:v>
                </c:pt>
                <c:pt idx="1565">
                  <c:v>339.47</c:v>
                </c:pt>
                <c:pt idx="1566">
                  <c:v>339.83800000000002</c:v>
                </c:pt>
                <c:pt idx="1567">
                  <c:v>340.20600000000002</c:v>
                </c:pt>
                <c:pt idx="1568">
                  <c:v>340.57400000000001</c:v>
                </c:pt>
                <c:pt idx="1569">
                  <c:v>340.94299999999998</c:v>
                </c:pt>
                <c:pt idx="1570">
                  <c:v>341.31099999999998</c:v>
                </c:pt>
                <c:pt idx="1571">
                  <c:v>341.31099999999998</c:v>
                </c:pt>
                <c:pt idx="1572">
                  <c:v>341.67899999999997</c:v>
                </c:pt>
                <c:pt idx="1573">
                  <c:v>342.04700000000003</c:v>
                </c:pt>
                <c:pt idx="1574">
                  <c:v>342.41500000000002</c:v>
                </c:pt>
                <c:pt idx="1575">
                  <c:v>342.78399999999999</c:v>
                </c:pt>
                <c:pt idx="1576">
                  <c:v>343.15199999999999</c:v>
                </c:pt>
                <c:pt idx="1577">
                  <c:v>343.52</c:v>
                </c:pt>
                <c:pt idx="1578">
                  <c:v>343.88799999999998</c:v>
                </c:pt>
                <c:pt idx="1579">
                  <c:v>343.88799999999998</c:v>
                </c:pt>
                <c:pt idx="1580">
                  <c:v>344.25599999999997</c:v>
                </c:pt>
                <c:pt idx="1581">
                  <c:v>344.62400000000002</c:v>
                </c:pt>
                <c:pt idx="1582">
                  <c:v>344.99299999999999</c:v>
                </c:pt>
                <c:pt idx="1583">
                  <c:v>345.36099999999999</c:v>
                </c:pt>
                <c:pt idx="1584">
                  <c:v>345.72899999999998</c:v>
                </c:pt>
                <c:pt idx="1585">
                  <c:v>346.09699999999998</c:v>
                </c:pt>
                <c:pt idx="1586">
                  <c:v>346.09699999999998</c:v>
                </c:pt>
                <c:pt idx="1587">
                  <c:v>346.46499999999997</c:v>
                </c:pt>
                <c:pt idx="1588">
                  <c:v>346.834</c:v>
                </c:pt>
                <c:pt idx="1589">
                  <c:v>347.202</c:v>
                </c:pt>
                <c:pt idx="1590">
                  <c:v>347.57</c:v>
                </c:pt>
                <c:pt idx="1591">
                  <c:v>347.93799999999999</c:v>
                </c:pt>
                <c:pt idx="1592">
                  <c:v>347.93799999999999</c:v>
                </c:pt>
                <c:pt idx="1593">
                  <c:v>348.30599999999998</c:v>
                </c:pt>
                <c:pt idx="1594">
                  <c:v>348.67500000000001</c:v>
                </c:pt>
                <c:pt idx="1595">
                  <c:v>348.67500000000001</c:v>
                </c:pt>
                <c:pt idx="1596">
                  <c:v>349.04300000000001</c:v>
                </c:pt>
                <c:pt idx="1597">
                  <c:v>349.04300000000001</c:v>
                </c:pt>
                <c:pt idx="1598">
                  <c:v>349.04300000000001</c:v>
                </c:pt>
                <c:pt idx="1599">
                  <c:v>349.04300000000001</c:v>
                </c:pt>
                <c:pt idx="1600">
                  <c:v>349.411</c:v>
                </c:pt>
                <c:pt idx="1601">
                  <c:v>349.411</c:v>
                </c:pt>
                <c:pt idx="1602">
                  <c:v>349.411</c:v>
                </c:pt>
                <c:pt idx="1603">
                  <c:v>349.411</c:v>
                </c:pt>
                <c:pt idx="1604">
                  <c:v>349.04300000000001</c:v>
                </c:pt>
                <c:pt idx="1605">
                  <c:v>349.04300000000001</c:v>
                </c:pt>
                <c:pt idx="1606">
                  <c:v>349.04300000000001</c:v>
                </c:pt>
                <c:pt idx="1607">
                  <c:v>349.04300000000001</c:v>
                </c:pt>
                <c:pt idx="1608">
                  <c:v>348.67500000000001</c:v>
                </c:pt>
                <c:pt idx="1609">
                  <c:v>348.67500000000001</c:v>
                </c:pt>
                <c:pt idx="1610">
                  <c:v>348.30599999999998</c:v>
                </c:pt>
                <c:pt idx="1611">
                  <c:v>348.30599999999998</c:v>
                </c:pt>
                <c:pt idx="1612">
                  <c:v>347.93799999999999</c:v>
                </c:pt>
                <c:pt idx="1613">
                  <c:v>347.57</c:v>
                </c:pt>
                <c:pt idx="1614">
                  <c:v>347.57</c:v>
                </c:pt>
                <c:pt idx="1615">
                  <c:v>347.202</c:v>
                </c:pt>
                <c:pt idx="1616">
                  <c:v>346.834</c:v>
                </c:pt>
                <c:pt idx="1617">
                  <c:v>346.46499999999997</c:v>
                </c:pt>
                <c:pt idx="1618">
                  <c:v>346.09699999999998</c:v>
                </c:pt>
                <c:pt idx="1619">
                  <c:v>345.72899999999998</c:v>
                </c:pt>
                <c:pt idx="1620">
                  <c:v>345.36099999999999</c:v>
                </c:pt>
                <c:pt idx="1621">
                  <c:v>344.99299999999999</c:v>
                </c:pt>
                <c:pt idx="1622">
                  <c:v>344.62400000000002</c:v>
                </c:pt>
                <c:pt idx="1623">
                  <c:v>344.62400000000002</c:v>
                </c:pt>
                <c:pt idx="1624">
                  <c:v>344.25599999999997</c:v>
                </c:pt>
                <c:pt idx="1625">
                  <c:v>343.88799999999998</c:v>
                </c:pt>
                <c:pt idx="1626">
                  <c:v>343.52</c:v>
                </c:pt>
                <c:pt idx="1627">
                  <c:v>343.15199999999999</c:v>
                </c:pt>
                <c:pt idx="1628">
                  <c:v>342.78399999999999</c:v>
                </c:pt>
                <c:pt idx="1629">
                  <c:v>342.78399999999999</c:v>
                </c:pt>
                <c:pt idx="1630">
                  <c:v>342.41500000000002</c:v>
                </c:pt>
                <c:pt idx="1631">
                  <c:v>342.04700000000003</c:v>
                </c:pt>
                <c:pt idx="1632">
                  <c:v>342.04700000000003</c:v>
                </c:pt>
                <c:pt idx="1633">
                  <c:v>341.67899999999997</c:v>
                </c:pt>
                <c:pt idx="1634">
                  <c:v>341.31099999999998</c:v>
                </c:pt>
                <c:pt idx="1635">
                  <c:v>341.31099999999998</c:v>
                </c:pt>
                <c:pt idx="1636">
                  <c:v>340.94299999999998</c:v>
                </c:pt>
                <c:pt idx="1637">
                  <c:v>340.57400000000001</c:v>
                </c:pt>
                <c:pt idx="1638">
                  <c:v>340.57400000000001</c:v>
                </c:pt>
                <c:pt idx="1639">
                  <c:v>340.20600000000002</c:v>
                </c:pt>
                <c:pt idx="1640">
                  <c:v>340.20600000000002</c:v>
                </c:pt>
                <c:pt idx="1641">
                  <c:v>339.83800000000002</c:v>
                </c:pt>
                <c:pt idx="1642">
                  <c:v>339.83800000000002</c:v>
                </c:pt>
                <c:pt idx="1643">
                  <c:v>339.47</c:v>
                </c:pt>
                <c:pt idx="1644">
                  <c:v>339.47</c:v>
                </c:pt>
                <c:pt idx="1645">
                  <c:v>339.47</c:v>
                </c:pt>
                <c:pt idx="1646">
                  <c:v>339.10199999999998</c:v>
                </c:pt>
                <c:pt idx="1647">
                  <c:v>339.10199999999998</c:v>
                </c:pt>
                <c:pt idx="1648">
                  <c:v>338.733</c:v>
                </c:pt>
                <c:pt idx="1649">
                  <c:v>338.733</c:v>
                </c:pt>
                <c:pt idx="1650">
                  <c:v>338.36500000000001</c:v>
                </c:pt>
                <c:pt idx="1651">
                  <c:v>338.36500000000001</c:v>
                </c:pt>
                <c:pt idx="1652">
                  <c:v>338.36500000000001</c:v>
                </c:pt>
                <c:pt idx="1653">
                  <c:v>337.99700000000001</c:v>
                </c:pt>
                <c:pt idx="1654">
                  <c:v>337.99700000000001</c:v>
                </c:pt>
                <c:pt idx="1655">
                  <c:v>337.99700000000001</c:v>
                </c:pt>
                <c:pt idx="1656">
                  <c:v>337.62900000000002</c:v>
                </c:pt>
                <c:pt idx="1657">
                  <c:v>337.62900000000002</c:v>
                </c:pt>
                <c:pt idx="1658">
                  <c:v>337.62900000000002</c:v>
                </c:pt>
                <c:pt idx="1659">
                  <c:v>337.26100000000002</c:v>
                </c:pt>
                <c:pt idx="1660">
                  <c:v>337.26100000000002</c:v>
                </c:pt>
                <c:pt idx="1661">
                  <c:v>337.26100000000002</c:v>
                </c:pt>
                <c:pt idx="1662">
                  <c:v>336.892</c:v>
                </c:pt>
                <c:pt idx="1663">
                  <c:v>336.892</c:v>
                </c:pt>
                <c:pt idx="1664">
                  <c:v>336.892</c:v>
                </c:pt>
                <c:pt idx="1665">
                  <c:v>336.524</c:v>
                </c:pt>
                <c:pt idx="1666">
                  <c:v>336.524</c:v>
                </c:pt>
                <c:pt idx="1667">
                  <c:v>336.524</c:v>
                </c:pt>
                <c:pt idx="1668">
                  <c:v>336.15600000000001</c:v>
                </c:pt>
                <c:pt idx="1669">
                  <c:v>336.15600000000001</c:v>
                </c:pt>
                <c:pt idx="1670">
                  <c:v>336.15600000000001</c:v>
                </c:pt>
                <c:pt idx="1671">
                  <c:v>336.15600000000001</c:v>
                </c:pt>
                <c:pt idx="1672">
                  <c:v>335.78800000000001</c:v>
                </c:pt>
                <c:pt idx="1673">
                  <c:v>335.78800000000001</c:v>
                </c:pt>
                <c:pt idx="1674">
                  <c:v>335.78800000000001</c:v>
                </c:pt>
                <c:pt idx="1675">
                  <c:v>335.78800000000001</c:v>
                </c:pt>
                <c:pt idx="1676">
                  <c:v>335.42</c:v>
                </c:pt>
                <c:pt idx="1677">
                  <c:v>335.42</c:v>
                </c:pt>
                <c:pt idx="1678">
                  <c:v>335.42</c:v>
                </c:pt>
                <c:pt idx="1679">
                  <c:v>335.05200000000002</c:v>
                </c:pt>
                <c:pt idx="1680">
                  <c:v>335.05200000000002</c:v>
                </c:pt>
                <c:pt idx="1681">
                  <c:v>335.05200000000002</c:v>
                </c:pt>
                <c:pt idx="1682">
                  <c:v>335.05200000000002</c:v>
                </c:pt>
                <c:pt idx="1683">
                  <c:v>334.68299999999999</c:v>
                </c:pt>
                <c:pt idx="1684">
                  <c:v>334.68299999999999</c:v>
                </c:pt>
                <c:pt idx="1685">
                  <c:v>334.68299999999999</c:v>
                </c:pt>
                <c:pt idx="1686">
                  <c:v>334.68299999999999</c:v>
                </c:pt>
                <c:pt idx="1687">
                  <c:v>334.315</c:v>
                </c:pt>
                <c:pt idx="1688">
                  <c:v>334.315</c:v>
                </c:pt>
                <c:pt idx="1689">
                  <c:v>333.947</c:v>
                </c:pt>
                <c:pt idx="1690">
                  <c:v>333.947</c:v>
                </c:pt>
                <c:pt idx="1691">
                  <c:v>333.947</c:v>
                </c:pt>
                <c:pt idx="1692">
                  <c:v>333.57900000000001</c:v>
                </c:pt>
                <c:pt idx="1693">
                  <c:v>333.57900000000001</c:v>
                </c:pt>
                <c:pt idx="1694">
                  <c:v>333.57900000000001</c:v>
                </c:pt>
                <c:pt idx="1695">
                  <c:v>333.57900000000001</c:v>
                </c:pt>
                <c:pt idx="1696">
                  <c:v>333.21100000000001</c:v>
                </c:pt>
                <c:pt idx="1697">
                  <c:v>333.21100000000001</c:v>
                </c:pt>
                <c:pt idx="1698">
                  <c:v>333.21100000000001</c:v>
                </c:pt>
                <c:pt idx="1699">
                  <c:v>333.21100000000001</c:v>
                </c:pt>
                <c:pt idx="1700">
                  <c:v>332.84199999999998</c:v>
                </c:pt>
                <c:pt idx="1701">
                  <c:v>332.84199999999998</c:v>
                </c:pt>
                <c:pt idx="1702">
                  <c:v>332.84199999999998</c:v>
                </c:pt>
                <c:pt idx="1703">
                  <c:v>332.84199999999998</c:v>
                </c:pt>
                <c:pt idx="1704">
                  <c:v>332.84199999999998</c:v>
                </c:pt>
                <c:pt idx="1705">
                  <c:v>332.47399999999999</c:v>
                </c:pt>
                <c:pt idx="1706">
                  <c:v>332.47399999999999</c:v>
                </c:pt>
                <c:pt idx="1707">
                  <c:v>332.47399999999999</c:v>
                </c:pt>
                <c:pt idx="1708">
                  <c:v>332.47399999999999</c:v>
                </c:pt>
                <c:pt idx="1709">
                  <c:v>332.47399999999999</c:v>
                </c:pt>
                <c:pt idx="1710">
                  <c:v>332.10599999999999</c:v>
                </c:pt>
                <c:pt idx="1711">
                  <c:v>332.10599999999999</c:v>
                </c:pt>
                <c:pt idx="1712">
                  <c:v>332.10599999999999</c:v>
                </c:pt>
                <c:pt idx="1713">
                  <c:v>332.10599999999999</c:v>
                </c:pt>
                <c:pt idx="1714">
                  <c:v>332.10599999999999</c:v>
                </c:pt>
                <c:pt idx="1715">
                  <c:v>331.738</c:v>
                </c:pt>
                <c:pt idx="1716">
                  <c:v>331.738</c:v>
                </c:pt>
                <c:pt idx="1717">
                  <c:v>331.738</c:v>
                </c:pt>
                <c:pt idx="1718">
                  <c:v>331.738</c:v>
                </c:pt>
                <c:pt idx="1719">
                  <c:v>331.738</c:v>
                </c:pt>
                <c:pt idx="1720">
                  <c:v>331.37</c:v>
                </c:pt>
                <c:pt idx="1721">
                  <c:v>331.37</c:v>
                </c:pt>
                <c:pt idx="1722">
                  <c:v>331.37</c:v>
                </c:pt>
                <c:pt idx="1723">
                  <c:v>331.37</c:v>
                </c:pt>
                <c:pt idx="1724">
                  <c:v>331.37</c:v>
                </c:pt>
                <c:pt idx="1725">
                  <c:v>331.00099999999998</c:v>
                </c:pt>
                <c:pt idx="1726">
                  <c:v>331.00099999999998</c:v>
                </c:pt>
                <c:pt idx="1727">
                  <c:v>331.00099999999998</c:v>
                </c:pt>
                <c:pt idx="1728">
                  <c:v>331.00099999999998</c:v>
                </c:pt>
                <c:pt idx="1729">
                  <c:v>331.00099999999998</c:v>
                </c:pt>
                <c:pt idx="1730">
                  <c:v>331.00099999999998</c:v>
                </c:pt>
                <c:pt idx="1731">
                  <c:v>330.63299999999998</c:v>
                </c:pt>
                <c:pt idx="1732">
                  <c:v>330.63299999999998</c:v>
                </c:pt>
                <c:pt idx="1733">
                  <c:v>330.63299999999998</c:v>
                </c:pt>
                <c:pt idx="1734">
                  <c:v>330.63299999999998</c:v>
                </c:pt>
                <c:pt idx="1735">
                  <c:v>330.63299999999998</c:v>
                </c:pt>
                <c:pt idx="1736">
                  <c:v>330.63299999999998</c:v>
                </c:pt>
                <c:pt idx="1737">
                  <c:v>330.26499999999999</c:v>
                </c:pt>
                <c:pt idx="1738">
                  <c:v>330.26499999999999</c:v>
                </c:pt>
                <c:pt idx="1739">
                  <c:v>330.26499999999999</c:v>
                </c:pt>
                <c:pt idx="1740">
                  <c:v>330.26499999999999</c:v>
                </c:pt>
                <c:pt idx="1741">
                  <c:v>330.26499999999999</c:v>
                </c:pt>
                <c:pt idx="1742">
                  <c:v>330.26499999999999</c:v>
                </c:pt>
                <c:pt idx="1743">
                  <c:v>329.89699999999999</c:v>
                </c:pt>
                <c:pt idx="1744">
                  <c:v>329.89699999999999</c:v>
                </c:pt>
                <c:pt idx="1745">
                  <c:v>329.89699999999999</c:v>
                </c:pt>
                <c:pt idx="1746">
                  <c:v>329.89699999999999</c:v>
                </c:pt>
                <c:pt idx="1747">
                  <c:v>329.89699999999999</c:v>
                </c:pt>
                <c:pt idx="1748">
                  <c:v>329.89699999999999</c:v>
                </c:pt>
                <c:pt idx="1749">
                  <c:v>329.529</c:v>
                </c:pt>
                <c:pt idx="1750">
                  <c:v>329.529</c:v>
                </c:pt>
                <c:pt idx="1751">
                  <c:v>329.529</c:v>
                </c:pt>
                <c:pt idx="1752">
                  <c:v>329.529</c:v>
                </c:pt>
                <c:pt idx="1753">
                  <c:v>329.529</c:v>
                </c:pt>
                <c:pt idx="1754">
                  <c:v>329.529</c:v>
                </c:pt>
                <c:pt idx="1755">
                  <c:v>329.529</c:v>
                </c:pt>
                <c:pt idx="1756">
                  <c:v>329.161</c:v>
                </c:pt>
                <c:pt idx="1757">
                  <c:v>329.161</c:v>
                </c:pt>
                <c:pt idx="1758">
                  <c:v>329.161</c:v>
                </c:pt>
                <c:pt idx="1759">
                  <c:v>329.161</c:v>
                </c:pt>
                <c:pt idx="1760">
                  <c:v>329.161</c:v>
                </c:pt>
                <c:pt idx="1761">
                  <c:v>329.161</c:v>
                </c:pt>
                <c:pt idx="1762">
                  <c:v>329.161</c:v>
                </c:pt>
                <c:pt idx="1763">
                  <c:v>328.79199999999997</c:v>
                </c:pt>
                <c:pt idx="1764">
                  <c:v>328.79199999999997</c:v>
                </c:pt>
                <c:pt idx="1765">
                  <c:v>328.79199999999997</c:v>
                </c:pt>
                <c:pt idx="1766">
                  <c:v>328.79199999999997</c:v>
                </c:pt>
                <c:pt idx="1767">
                  <c:v>328.79199999999997</c:v>
                </c:pt>
                <c:pt idx="1768">
                  <c:v>328.79199999999997</c:v>
                </c:pt>
                <c:pt idx="1769">
                  <c:v>328.42399999999998</c:v>
                </c:pt>
                <c:pt idx="1770">
                  <c:v>328.42399999999998</c:v>
                </c:pt>
                <c:pt idx="1771">
                  <c:v>328.42399999999998</c:v>
                </c:pt>
                <c:pt idx="1772">
                  <c:v>328.42399999999998</c:v>
                </c:pt>
                <c:pt idx="1773">
                  <c:v>328.42399999999998</c:v>
                </c:pt>
                <c:pt idx="1774">
                  <c:v>328.42399999999998</c:v>
                </c:pt>
                <c:pt idx="1775">
                  <c:v>328.42399999999998</c:v>
                </c:pt>
                <c:pt idx="1776">
                  <c:v>328.05599999999998</c:v>
                </c:pt>
                <c:pt idx="1777">
                  <c:v>328.05599999999998</c:v>
                </c:pt>
                <c:pt idx="1778">
                  <c:v>328.05599999999998</c:v>
                </c:pt>
                <c:pt idx="1779">
                  <c:v>328.05599999999998</c:v>
                </c:pt>
                <c:pt idx="1780">
                  <c:v>328.05599999999998</c:v>
                </c:pt>
                <c:pt idx="1781">
                  <c:v>328.05599999999998</c:v>
                </c:pt>
                <c:pt idx="1782">
                  <c:v>328.05599999999998</c:v>
                </c:pt>
                <c:pt idx="1783">
                  <c:v>327.68799999999999</c:v>
                </c:pt>
                <c:pt idx="1784">
                  <c:v>327.68799999999999</c:v>
                </c:pt>
                <c:pt idx="1785">
                  <c:v>327.68799999999999</c:v>
                </c:pt>
                <c:pt idx="1786">
                  <c:v>327.68799999999999</c:v>
                </c:pt>
                <c:pt idx="1787">
                  <c:v>327.68799999999999</c:v>
                </c:pt>
                <c:pt idx="1788">
                  <c:v>327.68799999999999</c:v>
                </c:pt>
                <c:pt idx="1789">
                  <c:v>327.68799999999999</c:v>
                </c:pt>
                <c:pt idx="1790">
                  <c:v>327.32</c:v>
                </c:pt>
                <c:pt idx="1791">
                  <c:v>327.32</c:v>
                </c:pt>
                <c:pt idx="1792">
                  <c:v>327.32</c:v>
                </c:pt>
                <c:pt idx="1793">
                  <c:v>327.32</c:v>
                </c:pt>
                <c:pt idx="1794">
                  <c:v>327.32</c:v>
                </c:pt>
                <c:pt idx="1795">
                  <c:v>327.32</c:v>
                </c:pt>
                <c:pt idx="1796">
                  <c:v>327.32</c:v>
                </c:pt>
                <c:pt idx="1797">
                  <c:v>326.95100000000002</c:v>
                </c:pt>
                <c:pt idx="1798">
                  <c:v>326.95100000000002</c:v>
                </c:pt>
                <c:pt idx="1799">
                  <c:v>326.95100000000002</c:v>
                </c:pt>
                <c:pt idx="1800">
                  <c:v>326.95100000000002</c:v>
                </c:pt>
                <c:pt idx="1801">
                  <c:v>326.95100000000002</c:v>
                </c:pt>
                <c:pt idx="1802">
                  <c:v>326.95100000000002</c:v>
                </c:pt>
                <c:pt idx="1803">
                  <c:v>326.95100000000002</c:v>
                </c:pt>
                <c:pt idx="1804">
                  <c:v>326.58300000000003</c:v>
                </c:pt>
                <c:pt idx="1805">
                  <c:v>326.58300000000003</c:v>
                </c:pt>
                <c:pt idx="1806">
                  <c:v>326.58300000000003</c:v>
                </c:pt>
                <c:pt idx="1807">
                  <c:v>326.58300000000003</c:v>
                </c:pt>
                <c:pt idx="1808">
                  <c:v>326.58300000000003</c:v>
                </c:pt>
                <c:pt idx="1809">
                  <c:v>326.58300000000003</c:v>
                </c:pt>
                <c:pt idx="1810">
                  <c:v>326.58300000000003</c:v>
                </c:pt>
                <c:pt idx="1811">
                  <c:v>326.21499999999997</c:v>
                </c:pt>
                <c:pt idx="1812">
                  <c:v>326.21499999999997</c:v>
                </c:pt>
                <c:pt idx="1813">
                  <c:v>326.21499999999997</c:v>
                </c:pt>
                <c:pt idx="1814">
                  <c:v>326.21499999999997</c:v>
                </c:pt>
                <c:pt idx="1815">
                  <c:v>326.21499999999997</c:v>
                </c:pt>
                <c:pt idx="1816">
                  <c:v>326.21499999999997</c:v>
                </c:pt>
                <c:pt idx="1817">
                  <c:v>326.21499999999997</c:v>
                </c:pt>
                <c:pt idx="1818">
                  <c:v>326.21499999999997</c:v>
                </c:pt>
                <c:pt idx="1819">
                  <c:v>325.84699999999998</c:v>
                </c:pt>
                <c:pt idx="1820">
                  <c:v>325.84699999999998</c:v>
                </c:pt>
                <c:pt idx="1821">
                  <c:v>325.84699999999998</c:v>
                </c:pt>
                <c:pt idx="1822">
                  <c:v>325.84699999999998</c:v>
                </c:pt>
                <c:pt idx="1823">
                  <c:v>325.84699999999998</c:v>
                </c:pt>
                <c:pt idx="1824">
                  <c:v>325.84699999999998</c:v>
                </c:pt>
                <c:pt idx="1825">
                  <c:v>325.84699999999998</c:v>
                </c:pt>
                <c:pt idx="1826">
                  <c:v>325.84699999999998</c:v>
                </c:pt>
                <c:pt idx="1827">
                  <c:v>325.47899999999998</c:v>
                </c:pt>
                <c:pt idx="1828">
                  <c:v>325.47899999999998</c:v>
                </c:pt>
                <c:pt idx="1829">
                  <c:v>325.47899999999998</c:v>
                </c:pt>
                <c:pt idx="1830">
                  <c:v>325.47899999999998</c:v>
                </c:pt>
                <c:pt idx="1831">
                  <c:v>325.47899999999998</c:v>
                </c:pt>
                <c:pt idx="1832">
                  <c:v>325.47899999999998</c:v>
                </c:pt>
                <c:pt idx="1833">
                  <c:v>325.47899999999998</c:v>
                </c:pt>
                <c:pt idx="1834">
                  <c:v>325.47899999999998</c:v>
                </c:pt>
                <c:pt idx="1835">
                  <c:v>325.11</c:v>
                </c:pt>
                <c:pt idx="1836">
                  <c:v>325.11</c:v>
                </c:pt>
                <c:pt idx="1837">
                  <c:v>325.11</c:v>
                </c:pt>
                <c:pt idx="1838">
                  <c:v>325.11</c:v>
                </c:pt>
                <c:pt idx="1839">
                  <c:v>325.11</c:v>
                </c:pt>
                <c:pt idx="1840">
                  <c:v>325.11</c:v>
                </c:pt>
                <c:pt idx="1841">
                  <c:v>325.11</c:v>
                </c:pt>
                <c:pt idx="1842">
                  <c:v>325.11</c:v>
                </c:pt>
                <c:pt idx="1843">
                  <c:v>325.11</c:v>
                </c:pt>
                <c:pt idx="1844">
                  <c:v>324.74200000000002</c:v>
                </c:pt>
                <c:pt idx="1845">
                  <c:v>324.74200000000002</c:v>
                </c:pt>
                <c:pt idx="1846">
                  <c:v>324.74200000000002</c:v>
                </c:pt>
                <c:pt idx="1847">
                  <c:v>324.74200000000002</c:v>
                </c:pt>
                <c:pt idx="1848">
                  <c:v>324.74200000000002</c:v>
                </c:pt>
                <c:pt idx="1849">
                  <c:v>324.74200000000002</c:v>
                </c:pt>
                <c:pt idx="1850">
                  <c:v>324.74200000000002</c:v>
                </c:pt>
                <c:pt idx="1851">
                  <c:v>324.74200000000002</c:v>
                </c:pt>
                <c:pt idx="1852">
                  <c:v>324.74200000000002</c:v>
                </c:pt>
                <c:pt idx="1853">
                  <c:v>324.37400000000002</c:v>
                </c:pt>
                <c:pt idx="1854">
                  <c:v>324.37400000000002</c:v>
                </c:pt>
                <c:pt idx="1855">
                  <c:v>324.37400000000002</c:v>
                </c:pt>
                <c:pt idx="1856">
                  <c:v>324.37400000000002</c:v>
                </c:pt>
                <c:pt idx="1857">
                  <c:v>324.37400000000002</c:v>
                </c:pt>
                <c:pt idx="1858">
                  <c:v>324.37400000000002</c:v>
                </c:pt>
                <c:pt idx="1859">
                  <c:v>324.37400000000002</c:v>
                </c:pt>
                <c:pt idx="1860">
                  <c:v>324.37400000000002</c:v>
                </c:pt>
                <c:pt idx="1861">
                  <c:v>324.37400000000002</c:v>
                </c:pt>
                <c:pt idx="1862">
                  <c:v>324.00599999999997</c:v>
                </c:pt>
                <c:pt idx="1863">
                  <c:v>324.00599999999997</c:v>
                </c:pt>
                <c:pt idx="1864">
                  <c:v>324.00599999999997</c:v>
                </c:pt>
                <c:pt idx="1865">
                  <c:v>324.00599999999997</c:v>
                </c:pt>
                <c:pt idx="1866">
                  <c:v>324.00599999999997</c:v>
                </c:pt>
                <c:pt idx="1867">
                  <c:v>324.00599999999997</c:v>
                </c:pt>
                <c:pt idx="1868">
                  <c:v>324.00599999999997</c:v>
                </c:pt>
                <c:pt idx="1869">
                  <c:v>324.00599999999997</c:v>
                </c:pt>
                <c:pt idx="1870">
                  <c:v>324.00599999999997</c:v>
                </c:pt>
                <c:pt idx="1871">
                  <c:v>323.63799999999998</c:v>
                </c:pt>
                <c:pt idx="1872">
                  <c:v>323.63799999999998</c:v>
                </c:pt>
                <c:pt idx="1873">
                  <c:v>323.63799999999998</c:v>
                </c:pt>
                <c:pt idx="1874">
                  <c:v>323.63799999999998</c:v>
                </c:pt>
                <c:pt idx="1875">
                  <c:v>323.63799999999998</c:v>
                </c:pt>
                <c:pt idx="1876">
                  <c:v>323.63799999999998</c:v>
                </c:pt>
                <c:pt idx="1877">
                  <c:v>323.63799999999998</c:v>
                </c:pt>
                <c:pt idx="1878">
                  <c:v>323.63799999999998</c:v>
                </c:pt>
                <c:pt idx="1879">
                  <c:v>323.63799999999998</c:v>
                </c:pt>
                <c:pt idx="1880">
                  <c:v>323.27</c:v>
                </c:pt>
                <c:pt idx="1881">
                  <c:v>323.27</c:v>
                </c:pt>
                <c:pt idx="1882">
                  <c:v>323.27</c:v>
                </c:pt>
                <c:pt idx="1883">
                  <c:v>323.27</c:v>
                </c:pt>
                <c:pt idx="1884">
                  <c:v>323.27</c:v>
                </c:pt>
                <c:pt idx="1885">
                  <c:v>323.27</c:v>
                </c:pt>
                <c:pt idx="1886">
                  <c:v>323.27</c:v>
                </c:pt>
                <c:pt idx="1887">
                  <c:v>323.27</c:v>
                </c:pt>
                <c:pt idx="1888">
                  <c:v>323.27</c:v>
                </c:pt>
                <c:pt idx="1889">
                  <c:v>323.27</c:v>
                </c:pt>
                <c:pt idx="1890">
                  <c:v>322.90100000000001</c:v>
                </c:pt>
                <c:pt idx="1891">
                  <c:v>322.90100000000001</c:v>
                </c:pt>
                <c:pt idx="1892">
                  <c:v>322.90100000000001</c:v>
                </c:pt>
                <c:pt idx="1893">
                  <c:v>322.90100000000001</c:v>
                </c:pt>
                <c:pt idx="1894">
                  <c:v>322.90100000000001</c:v>
                </c:pt>
                <c:pt idx="1895">
                  <c:v>322.90100000000001</c:v>
                </c:pt>
                <c:pt idx="1896">
                  <c:v>322.90100000000001</c:v>
                </c:pt>
                <c:pt idx="1897">
                  <c:v>322.90100000000001</c:v>
                </c:pt>
                <c:pt idx="1898">
                  <c:v>322.90100000000001</c:v>
                </c:pt>
                <c:pt idx="1899">
                  <c:v>322.90100000000001</c:v>
                </c:pt>
                <c:pt idx="1900">
                  <c:v>322.90100000000001</c:v>
                </c:pt>
                <c:pt idx="1901">
                  <c:v>322.53300000000002</c:v>
                </c:pt>
                <c:pt idx="1902">
                  <c:v>322.53300000000002</c:v>
                </c:pt>
                <c:pt idx="1903">
                  <c:v>322.53300000000002</c:v>
                </c:pt>
                <c:pt idx="1904">
                  <c:v>322.53300000000002</c:v>
                </c:pt>
                <c:pt idx="1905">
                  <c:v>322.53300000000002</c:v>
                </c:pt>
                <c:pt idx="1906">
                  <c:v>322.53300000000002</c:v>
                </c:pt>
                <c:pt idx="1907">
                  <c:v>322.53300000000002</c:v>
                </c:pt>
                <c:pt idx="1908">
                  <c:v>322.53300000000002</c:v>
                </c:pt>
                <c:pt idx="1909">
                  <c:v>322.53300000000002</c:v>
                </c:pt>
                <c:pt idx="1910">
                  <c:v>322.53300000000002</c:v>
                </c:pt>
                <c:pt idx="1911">
                  <c:v>322.53300000000002</c:v>
                </c:pt>
                <c:pt idx="1912">
                  <c:v>322.16500000000002</c:v>
                </c:pt>
                <c:pt idx="1913">
                  <c:v>322.16500000000002</c:v>
                </c:pt>
                <c:pt idx="1914">
                  <c:v>322.16500000000002</c:v>
                </c:pt>
                <c:pt idx="1915">
                  <c:v>322.16500000000002</c:v>
                </c:pt>
                <c:pt idx="1916">
                  <c:v>322.16500000000002</c:v>
                </c:pt>
                <c:pt idx="1917">
                  <c:v>322.16500000000002</c:v>
                </c:pt>
                <c:pt idx="1918">
                  <c:v>322.16500000000002</c:v>
                </c:pt>
                <c:pt idx="1919">
                  <c:v>322.16500000000002</c:v>
                </c:pt>
                <c:pt idx="1920">
                  <c:v>322.16500000000002</c:v>
                </c:pt>
                <c:pt idx="1921">
                  <c:v>322.16500000000002</c:v>
                </c:pt>
                <c:pt idx="1922">
                  <c:v>322.16500000000002</c:v>
                </c:pt>
                <c:pt idx="1923">
                  <c:v>321.79700000000003</c:v>
                </c:pt>
                <c:pt idx="1924">
                  <c:v>321.79700000000003</c:v>
                </c:pt>
                <c:pt idx="1925">
                  <c:v>321.79700000000003</c:v>
                </c:pt>
                <c:pt idx="1926">
                  <c:v>321.79700000000003</c:v>
                </c:pt>
                <c:pt idx="1927">
                  <c:v>321.79700000000003</c:v>
                </c:pt>
                <c:pt idx="1928">
                  <c:v>321.79700000000003</c:v>
                </c:pt>
                <c:pt idx="1929">
                  <c:v>321.79700000000003</c:v>
                </c:pt>
                <c:pt idx="1930">
                  <c:v>321.79700000000003</c:v>
                </c:pt>
                <c:pt idx="1931">
                  <c:v>321.79700000000003</c:v>
                </c:pt>
                <c:pt idx="1932">
                  <c:v>321.79700000000003</c:v>
                </c:pt>
                <c:pt idx="1933">
                  <c:v>321.79700000000003</c:v>
                </c:pt>
                <c:pt idx="1934">
                  <c:v>321.79700000000003</c:v>
                </c:pt>
                <c:pt idx="1935">
                  <c:v>321.42899999999997</c:v>
                </c:pt>
                <c:pt idx="1936">
                  <c:v>321.42899999999997</c:v>
                </c:pt>
                <c:pt idx="1937">
                  <c:v>321.42899999999997</c:v>
                </c:pt>
                <c:pt idx="1938">
                  <c:v>321.42899999999997</c:v>
                </c:pt>
                <c:pt idx="1939">
                  <c:v>321.42899999999997</c:v>
                </c:pt>
                <c:pt idx="1940">
                  <c:v>321.42899999999997</c:v>
                </c:pt>
                <c:pt idx="1941">
                  <c:v>321.42899999999997</c:v>
                </c:pt>
                <c:pt idx="1942">
                  <c:v>321.42899999999997</c:v>
                </c:pt>
                <c:pt idx="1943">
                  <c:v>321.42899999999997</c:v>
                </c:pt>
                <c:pt idx="1944">
                  <c:v>321.42899999999997</c:v>
                </c:pt>
                <c:pt idx="1945">
                  <c:v>321.42899999999997</c:v>
                </c:pt>
                <c:pt idx="1946">
                  <c:v>321.42899999999997</c:v>
                </c:pt>
                <c:pt idx="1947">
                  <c:v>321.06</c:v>
                </c:pt>
                <c:pt idx="1948">
                  <c:v>321.06</c:v>
                </c:pt>
                <c:pt idx="1949">
                  <c:v>321.06</c:v>
                </c:pt>
                <c:pt idx="1950">
                  <c:v>321.06</c:v>
                </c:pt>
                <c:pt idx="1951">
                  <c:v>321.06</c:v>
                </c:pt>
                <c:pt idx="1952">
                  <c:v>321.06</c:v>
                </c:pt>
                <c:pt idx="1953">
                  <c:v>321.06</c:v>
                </c:pt>
                <c:pt idx="1954">
                  <c:v>321.06</c:v>
                </c:pt>
                <c:pt idx="1955">
                  <c:v>321.06</c:v>
                </c:pt>
                <c:pt idx="1956">
                  <c:v>321.06</c:v>
                </c:pt>
                <c:pt idx="1957">
                  <c:v>321.06</c:v>
                </c:pt>
                <c:pt idx="1958">
                  <c:v>321.06</c:v>
                </c:pt>
                <c:pt idx="1959">
                  <c:v>320.69200000000001</c:v>
                </c:pt>
                <c:pt idx="1960">
                  <c:v>320.69200000000001</c:v>
                </c:pt>
                <c:pt idx="1961">
                  <c:v>320.69200000000001</c:v>
                </c:pt>
                <c:pt idx="1962">
                  <c:v>320.69200000000001</c:v>
                </c:pt>
                <c:pt idx="1963">
                  <c:v>320.69200000000001</c:v>
                </c:pt>
                <c:pt idx="1964">
                  <c:v>320.69200000000001</c:v>
                </c:pt>
                <c:pt idx="1965">
                  <c:v>320.69200000000001</c:v>
                </c:pt>
                <c:pt idx="1966">
                  <c:v>320.69200000000001</c:v>
                </c:pt>
                <c:pt idx="1967">
                  <c:v>320.69200000000001</c:v>
                </c:pt>
                <c:pt idx="1968">
                  <c:v>320.69200000000001</c:v>
                </c:pt>
                <c:pt idx="1969">
                  <c:v>320.69200000000001</c:v>
                </c:pt>
                <c:pt idx="1970">
                  <c:v>320.69200000000001</c:v>
                </c:pt>
                <c:pt idx="1971">
                  <c:v>320.69200000000001</c:v>
                </c:pt>
                <c:pt idx="1972">
                  <c:v>320.32400000000001</c:v>
                </c:pt>
                <c:pt idx="1973">
                  <c:v>320.32400000000001</c:v>
                </c:pt>
                <c:pt idx="1974">
                  <c:v>320.32400000000001</c:v>
                </c:pt>
                <c:pt idx="1975">
                  <c:v>320.32400000000001</c:v>
                </c:pt>
                <c:pt idx="1976">
                  <c:v>320.32400000000001</c:v>
                </c:pt>
                <c:pt idx="1977">
                  <c:v>320.32400000000001</c:v>
                </c:pt>
                <c:pt idx="1978">
                  <c:v>320.32400000000001</c:v>
                </c:pt>
                <c:pt idx="1979">
                  <c:v>320.32400000000001</c:v>
                </c:pt>
                <c:pt idx="1980">
                  <c:v>320.32400000000001</c:v>
                </c:pt>
                <c:pt idx="1981">
                  <c:v>320.32400000000001</c:v>
                </c:pt>
                <c:pt idx="1982">
                  <c:v>320.32400000000001</c:v>
                </c:pt>
                <c:pt idx="1983">
                  <c:v>320.32400000000001</c:v>
                </c:pt>
                <c:pt idx="1984">
                  <c:v>320.32400000000001</c:v>
                </c:pt>
                <c:pt idx="1985">
                  <c:v>320.32400000000001</c:v>
                </c:pt>
                <c:pt idx="1986">
                  <c:v>319.95600000000002</c:v>
                </c:pt>
                <c:pt idx="1987">
                  <c:v>319.95600000000002</c:v>
                </c:pt>
                <c:pt idx="1988">
                  <c:v>319.95600000000002</c:v>
                </c:pt>
                <c:pt idx="1989">
                  <c:v>319.95600000000002</c:v>
                </c:pt>
                <c:pt idx="1990">
                  <c:v>319.95600000000002</c:v>
                </c:pt>
                <c:pt idx="1991">
                  <c:v>319.95600000000002</c:v>
                </c:pt>
                <c:pt idx="1992">
                  <c:v>319.95600000000002</c:v>
                </c:pt>
                <c:pt idx="1993">
                  <c:v>319.95600000000002</c:v>
                </c:pt>
                <c:pt idx="1994">
                  <c:v>319.95600000000002</c:v>
                </c:pt>
                <c:pt idx="1995">
                  <c:v>319.95600000000002</c:v>
                </c:pt>
                <c:pt idx="1996">
                  <c:v>319.95600000000002</c:v>
                </c:pt>
                <c:pt idx="1997">
                  <c:v>319.95600000000002</c:v>
                </c:pt>
                <c:pt idx="1998">
                  <c:v>319.95600000000002</c:v>
                </c:pt>
                <c:pt idx="1999">
                  <c:v>319.95600000000002</c:v>
                </c:pt>
                <c:pt idx="2000">
                  <c:v>319.58800000000002</c:v>
                </c:pt>
                <c:pt idx="2001">
                  <c:v>319.58800000000002</c:v>
                </c:pt>
                <c:pt idx="2002">
                  <c:v>319.58800000000002</c:v>
                </c:pt>
                <c:pt idx="2003">
                  <c:v>319.58800000000002</c:v>
                </c:pt>
                <c:pt idx="2004">
                  <c:v>319.58800000000002</c:v>
                </c:pt>
                <c:pt idx="2005">
                  <c:v>319.58800000000002</c:v>
                </c:pt>
                <c:pt idx="2006">
                  <c:v>319.58800000000002</c:v>
                </c:pt>
                <c:pt idx="2007">
                  <c:v>319.58800000000002</c:v>
                </c:pt>
                <c:pt idx="2008">
                  <c:v>319.58800000000002</c:v>
                </c:pt>
                <c:pt idx="2009">
                  <c:v>319.58800000000002</c:v>
                </c:pt>
                <c:pt idx="2010">
                  <c:v>319.58800000000002</c:v>
                </c:pt>
                <c:pt idx="2011">
                  <c:v>319.58800000000002</c:v>
                </c:pt>
                <c:pt idx="2012">
                  <c:v>319.58800000000002</c:v>
                </c:pt>
                <c:pt idx="2013">
                  <c:v>319.58800000000002</c:v>
                </c:pt>
                <c:pt idx="2014">
                  <c:v>319.21899999999999</c:v>
                </c:pt>
                <c:pt idx="2015">
                  <c:v>319.21899999999999</c:v>
                </c:pt>
                <c:pt idx="2016">
                  <c:v>319.21899999999999</c:v>
                </c:pt>
                <c:pt idx="2017">
                  <c:v>319.21899999999999</c:v>
                </c:pt>
                <c:pt idx="2018">
                  <c:v>319.21899999999999</c:v>
                </c:pt>
                <c:pt idx="2019">
                  <c:v>319.21899999999999</c:v>
                </c:pt>
                <c:pt idx="2020">
                  <c:v>319.21899999999999</c:v>
                </c:pt>
                <c:pt idx="2021">
                  <c:v>319.21899999999999</c:v>
                </c:pt>
                <c:pt idx="2022">
                  <c:v>319.21899999999999</c:v>
                </c:pt>
                <c:pt idx="2023">
                  <c:v>319.21899999999999</c:v>
                </c:pt>
                <c:pt idx="2024">
                  <c:v>319.21899999999999</c:v>
                </c:pt>
                <c:pt idx="2025">
                  <c:v>319.21899999999999</c:v>
                </c:pt>
                <c:pt idx="2026">
                  <c:v>319.21899999999999</c:v>
                </c:pt>
                <c:pt idx="2027">
                  <c:v>319.21899999999999</c:v>
                </c:pt>
                <c:pt idx="2028">
                  <c:v>319.21899999999999</c:v>
                </c:pt>
                <c:pt idx="2029">
                  <c:v>318.851</c:v>
                </c:pt>
                <c:pt idx="2030">
                  <c:v>318.851</c:v>
                </c:pt>
                <c:pt idx="2031">
                  <c:v>318.851</c:v>
                </c:pt>
                <c:pt idx="2032">
                  <c:v>318.851</c:v>
                </c:pt>
                <c:pt idx="2033">
                  <c:v>318.851</c:v>
                </c:pt>
                <c:pt idx="2034">
                  <c:v>318.851</c:v>
                </c:pt>
                <c:pt idx="2035">
                  <c:v>318.851</c:v>
                </c:pt>
                <c:pt idx="2036">
                  <c:v>318.851</c:v>
                </c:pt>
                <c:pt idx="2037">
                  <c:v>318.851</c:v>
                </c:pt>
                <c:pt idx="2038">
                  <c:v>318.851</c:v>
                </c:pt>
                <c:pt idx="2039">
                  <c:v>318.851</c:v>
                </c:pt>
                <c:pt idx="2040">
                  <c:v>318.851</c:v>
                </c:pt>
                <c:pt idx="2041">
                  <c:v>318.851</c:v>
                </c:pt>
                <c:pt idx="2042">
                  <c:v>318.851</c:v>
                </c:pt>
                <c:pt idx="2043">
                  <c:v>318.851</c:v>
                </c:pt>
                <c:pt idx="2044">
                  <c:v>318.851</c:v>
                </c:pt>
                <c:pt idx="2045">
                  <c:v>318.483</c:v>
                </c:pt>
                <c:pt idx="2046">
                  <c:v>318.483</c:v>
                </c:pt>
                <c:pt idx="2047">
                  <c:v>318.483</c:v>
                </c:pt>
                <c:pt idx="2048">
                  <c:v>318.483</c:v>
                </c:pt>
                <c:pt idx="2049">
                  <c:v>318.483</c:v>
                </c:pt>
                <c:pt idx="2050">
                  <c:v>318.483</c:v>
                </c:pt>
                <c:pt idx="2051">
                  <c:v>318.483</c:v>
                </c:pt>
                <c:pt idx="2052">
                  <c:v>318.483</c:v>
                </c:pt>
                <c:pt idx="2053">
                  <c:v>318.483</c:v>
                </c:pt>
                <c:pt idx="2054">
                  <c:v>318.483</c:v>
                </c:pt>
                <c:pt idx="2055">
                  <c:v>318.483</c:v>
                </c:pt>
                <c:pt idx="2056">
                  <c:v>318.483</c:v>
                </c:pt>
                <c:pt idx="2057">
                  <c:v>318.483</c:v>
                </c:pt>
                <c:pt idx="2058">
                  <c:v>318.483</c:v>
                </c:pt>
                <c:pt idx="2059">
                  <c:v>318.483</c:v>
                </c:pt>
                <c:pt idx="2060">
                  <c:v>318.11500000000001</c:v>
                </c:pt>
                <c:pt idx="2061">
                  <c:v>318.11500000000001</c:v>
                </c:pt>
                <c:pt idx="2062">
                  <c:v>318.11500000000001</c:v>
                </c:pt>
                <c:pt idx="2063">
                  <c:v>318.11500000000001</c:v>
                </c:pt>
                <c:pt idx="2064">
                  <c:v>318.11500000000001</c:v>
                </c:pt>
                <c:pt idx="2065">
                  <c:v>318.11500000000001</c:v>
                </c:pt>
                <c:pt idx="2066">
                  <c:v>318.11500000000001</c:v>
                </c:pt>
                <c:pt idx="2067">
                  <c:v>318.11500000000001</c:v>
                </c:pt>
                <c:pt idx="2068">
                  <c:v>318.11500000000001</c:v>
                </c:pt>
                <c:pt idx="2069">
                  <c:v>318.11500000000001</c:v>
                </c:pt>
                <c:pt idx="2070">
                  <c:v>318.11500000000001</c:v>
                </c:pt>
                <c:pt idx="2071">
                  <c:v>318.11500000000001</c:v>
                </c:pt>
                <c:pt idx="2072">
                  <c:v>318.11500000000001</c:v>
                </c:pt>
                <c:pt idx="2073">
                  <c:v>318.11500000000001</c:v>
                </c:pt>
                <c:pt idx="2074">
                  <c:v>318.11500000000001</c:v>
                </c:pt>
                <c:pt idx="2075">
                  <c:v>318.11500000000001</c:v>
                </c:pt>
                <c:pt idx="2076">
                  <c:v>318.11500000000001</c:v>
                </c:pt>
                <c:pt idx="2077">
                  <c:v>317.74700000000001</c:v>
                </c:pt>
                <c:pt idx="2078">
                  <c:v>317.74700000000001</c:v>
                </c:pt>
                <c:pt idx="2079">
                  <c:v>317.74700000000001</c:v>
                </c:pt>
                <c:pt idx="2080">
                  <c:v>317.74700000000001</c:v>
                </c:pt>
                <c:pt idx="2081">
                  <c:v>317.74700000000001</c:v>
                </c:pt>
                <c:pt idx="2082">
                  <c:v>317.74700000000001</c:v>
                </c:pt>
                <c:pt idx="2083">
                  <c:v>317.74700000000001</c:v>
                </c:pt>
                <c:pt idx="2084">
                  <c:v>317.74700000000001</c:v>
                </c:pt>
                <c:pt idx="2085">
                  <c:v>317.74700000000001</c:v>
                </c:pt>
                <c:pt idx="2086">
                  <c:v>317.74700000000001</c:v>
                </c:pt>
                <c:pt idx="2087">
                  <c:v>317.74700000000001</c:v>
                </c:pt>
                <c:pt idx="2088">
                  <c:v>317.74700000000001</c:v>
                </c:pt>
                <c:pt idx="2089">
                  <c:v>317.74700000000001</c:v>
                </c:pt>
                <c:pt idx="2090">
                  <c:v>317.74700000000001</c:v>
                </c:pt>
                <c:pt idx="2091">
                  <c:v>317.74700000000001</c:v>
                </c:pt>
                <c:pt idx="2092">
                  <c:v>317.74700000000001</c:v>
                </c:pt>
                <c:pt idx="2093">
                  <c:v>317.37799999999999</c:v>
                </c:pt>
                <c:pt idx="2094">
                  <c:v>317.37799999999999</c:v>
                </c:pt>
                <c:pt idx="2095">
                  <c:v>317.37799999999999</c:v>
                </c:pt>
                <c:pt idx="2096">
                  <c:v>317.37799999999999</c:v>
                </c:pt>
                <c:pt idx="2097">
                  <c:v>317.37799999999999</c:v>
                </c:pt>
                <c:pt idx="2098">
                  <c:v>317.37799999999999</c:v>
                </c:pt>
                <c:pt idx="2099">
                  <c:v>317.37799999999999</c:v>
                </c:pt>
                <c:pt idx="2100">
                  <c:v>317.37799999999999</c:v>
                </c:pt>
                <c:pt idx="2101">
                  <c:v>317.37799999999999</c:v>
                </c:pt>
                <c:pt idx="2102">
                  <c:v>317.37799999999999</c:v>
                </c:pt>
                <c:pt idx="2103">
                  <c:v>317.37799999999999</c:v>
                </c:pt>
                <c:pt idx="2104">
                  <c:v>317.37799999999999</c:v>
                </c:pt>
                <c:pt idx="2105">
                  <c:v>317.37799999999999</c:v>
                </c:pt>
                <c:pt idx="2106">
                  <c:v>317.37799999999999</c:v>
                </c:pt>
                <c:pt idx="2107">
                  <c:v>317.37799999999999</c:v>
                </c:pt>
                <c:pt idx="2108">
                  <c:v>317.37799999999999</c:v>
                </c:pt>
                <c:pt idx="2109">
                  <c:v>317.37799999999999</c:v>
                </c:pt>
                <c:pt idx="2110">
                  <c:v>317.37799999999999</c:v>
                </c:pt>
                <c:pt idx="2111">
                  <c:v>317.01</c:v>
                </c:pt>
                <c:pt idx="2112">
                  <c:v>317.01</c:v>
                </c:pt>
                <c:pt idx="2113">
                  <c:v>317.01</c:v>
                </c:pt>
                <c:pt idx="2114">
                  <c:v>317.01</c:v>
                </c:pt>
                <c:pt idx="2115">
                  <c:v>317.01</c:v>
                </c:pt>
                <c:pt idx="2116">
                  <c:v>317.01</c:v>
                </c:pt>
                <c:pt idx="2117">
                  <c:v>317.01</c:v>
                </c:pt>
                <c:pt idx="2118">
                  <c:v>317.01</c:v>
                </c:pt>
                <c:pt idx="2119">
                  <c:v>317.01</c:v>
                </c:pt>
                <c:pt idx="2120">
                  <c:v>317.01</c:v>
                </c:pt>
                <c:pt idx="2121">
                  <c:v>317.01</c:v>
                </c:pt>
                <c:pt idx="2122">
                  <c:v>317.01</c:v>
                </c:pt>
                <c:pt idx="2123">
                  <c:v>317.01</c:v>
                </c:pt>
                <c:pt idx="2124">
                  <c:v>317.01</c:v>
                </c:pt>
                <c:pt idx="2125">
                  <c:v>317.01</c:v>
                </c:pt>
                <c:pt idx="2126">
                  <c:v>317.01</c:v>
                </c:pt>
                <c:pt idx="2127">
                  <c:v>317.01</c:v>
                </c:pt>
                <c:pt idx="2128">
                  <c:v>317.01</c:v>
                </c:pt>
                <c:pt idx="2129">
                  <c:v>316.642</c:v>
                </c:pt>
                <c:pt idx="2130">
                  <c:v>316.642</c:v>
                </c:pt>
                <c:pt idx="2131">
                  <c:v>316.642</c:v>
                </c:pt>
                <c:pt idx="2132">
                  <c:v>316.642</c:v>
                </c:pt>
                <c:pt idx="2133">
                  <c:v>316.642</c:v>
                </c:pt>
                <c:pt idx="2134">
                  <c:v>316.642</c:v>
                </c:pt>
                <c:pt idx="2135">
                  <c:v>316.642</c:v>
                </c:pt>
                <c:pt idx="2136">
                  <c:v>316.642</c:v>
                </c:pt>
                <c:pt idx="2137">
                  <c:v>316.642</c:v>
                </c:pt>
                <c:pt idx="2138">
                  <c:v>316.642</c:v>
                </c:pt>
                <c:pt idx="2139">
                  <c:v>316.642</c:v>
                </c:pt>
                <c:pt idx="2140">
                  <c:v>316.642</c:v>
                </c:pt>
                <c:pt idx="2141">
                  <c:v>316.642</c:v>
                </c:pt>
                <c:pt idx="2142">
                  <c:v>316.642</c:v>
                </c:pt>
                <c:pt idx="2143">
                  <c:v>316.642</c:v>
                </c:pt>
                <c:pt idx="2144">
                  <c:v>316.642</c:v>
                </c:pt>
                <c:pt idx="2145">
                  <c:v>316.642</c:v>
                </c:pt>
                <c:pt idx="2146">
                  <c:v>316.642</c:v>
                </c:pt>
                <c:pt idx="2147">
                  <c:v>316.642</c:v>
                </c:pt>
                <c:pt idx="2148">
                  <c:v>316.274</c:v>
                </c:pt>
                <c:pt idx="2149">
                  <c:v>316.274</c:v>
                </c:pt>
                <c:pt idx="2150">
                  <c:v>316.274</c:v>
                </c:pt>
                <c:pt idx="2151">
                  <c:v>316.274</c:v>
                </c:pt>
                <c:pt idx="2152">
                  <c:v>316.274</c:v>
                </c:pt>
                <c:pt idx="2153">
                  <c:v>316.274</c:v>
                </c:pt>
                <c:pt idx="2154">
                  <c:v>316.274</c:v>
                </c:pt>
                <c:pt idx="2155">
                  <c:v>316.274</c:v>
                </c:pt>
                <c:pt idx="2156">
                  <c:v>316.274</c:v>
                </c:pt>
                <c:pt idx="2157">
                  <c:v>316.274</c:v>
                </c:pt>
                <c:pt idx="2158">
                  <c:v>316.274</c:v>
                </c:pt>
                <c:pt idx="2159">
                  <c:v>316.274</c:v>
                </c:pt>
                <c:pt idx="2160">
                  <c:v>316.274</c:v>
                </c:pt>
                <c:pt idx="2161">
                  <c:v>316.274</c:v>
                </c:pt>
                <c:pt idx="2162">
                  <c:v>316.274</c:v>
                </c:pt>
                <c:pt idx="2163">
                  <c:v>316.274</c:v>
                </c:pt>
                <c:pt idx="2164">
                  <c:v>316.274</c:v>
                </c:pt>
                <c:pt idx="2165">
                  <c:v>316.274</c:v>
                </c:pt>
                <c:pt idx="2166">
                  <c:v>316.274</c:v>
                </c:pt>
                <c:pt idx="2167">
                  <c:v>316.274</c:v>
                </c:pt>
                <c:pt idx="2168">
                  <c:v>315.90600000000001</c:v>
                </c:pt>
                <c:pt idx="2169">
                  <c:v>315.90600000000001</c:v>
                </c:pt>
                <c:pt idx="2170">
                  <c:v>315.90600000000001</c:v>
                </c:pt>
                <c:pt idx="2171">
                  <c:v>315.90600000000001</c:v>
                </c:pt>
                <c:pt idx="2172">
                  <c:v>315.90600000000001</c:v>
                </c:pt>
                <c:pt idx="2173">
                  <c:v>315.90600000000001</c:v>
                </c:pt>
                <c:pt idx="2174">
                  <c:v>315.90600000000001</c:v>
                </c:pt>
                <c:pt idx="2175">
                  <c:v>315.90600000000001</c:v>
                </c:pt>
                <c:pt idx="2176">
                  <c:v>315.90600000000001</c:v>
                </c:pt>
                <c:pt idx="2177">
                  <c:v>315.90600000000001</c:v>
                </c:pt>
                <c:pt idx="2178">
                  <c:v>315.90600000000001</c:v>
                </c:pt>
                <c:pt idx="2179">
                  <c:v>315.90600000000001</c:v>
                </c:pt>
                <c:pt idx="2180">
                  <c:v>315.90600000000001</c:v>
                </c:pt>
                <c:pt idx="2181">
                  <c:v>315.90600000000001</c:v>
                </c:pt>
                <c:pt idx="2182">
                  <c:v>315.90600000000001</c:v>
                </c:pt>
                <c:pt idx="2183">
                  <c:v>315.90600000000001</c:v>
                </c:pt>
                <c:pt idx="2184">
                  <c:v>315.90600000000001</c:v>
                </c:pt>
                <c:pt idx="2185">
                  <c:v>315.90600000000001</c:v>
                </c:pt>
                <c:pt idx="2186">
                  <c:v>315.90600000000001</c:v>
                </c:pt>
                <c:pt idx="2187">
                  <c:v>315.90600000000001</c:v>
                </c:pt>
                <c:pt idx="2188">
                  <c:v>315.90600000000001</c:v>
                </c:pt>
                <c:pt idx="2189">
                  <c:v>315.53800000000001</c:v>
                </c:pt>
                <c:pt idx="2190">
                  <c:v>315.53800000000001</c:v>
                </c:pt>
                <c:pt idx="2191">
                  <c:v>315.53800000000001</c:v>
                </c:pt>
                <c:pt idx="2192">
                  <c:v>315.53800000000001</c:v>
                </c:pt>
                <c:pt idx="2193">
                  <c:v>315.53800000000001</c:v>
                </c:pt>
                <c:pt idx="2194">
                  <c:v>315.53800000000001</c:v>
                </c:pt>
                <c:pt idx="2195">
                  <c:v>315.53800000000001</c:v>
                </c:pt>
                <c:pt idx="2196">
                  <c:v>315.53800000000001</c:v>
                </c:pt>
                <c:pt idx="2197">
                  <c:v>315.53800000000001</c:v>
                </c:pt>
                <c:pt idx="2198">
                  <c:v>315.53800000000001</c:v>
                </c:pt>
                <c:pt idx="2199">
                  <c:v>315.53800000000001</c:v>
                </c:pt>
                <c:pt idx="2200">
                  <c:v>315.53800000000001</c:v>
                </c:pt>
                <c:pt idx="2201">
                  <c:v>315.53800000000001</c:v>
                </c:pt>
                <c:pt idx="2202">
                  <c:v>315.53800000000001</c:v>
                </c:pt>
                <c:pt idx="2203">
                  <c:v>315.53800000000001</c:v>
                </c:pt>
                <c:pt idx="2204">
                  <c:v>315.53800000000001</c:v>
                </c:pt>
                <c:pt idx="2205">
                  <c:v>315.53800000000001</c:v>
                </c:pt>
                <c:pt idx="2206">
                  <c:v>315.53800000000001</c:v>
                </c:pt>
                <c:pt idx="2207">
                  <c:v>315.53800000000001</c:v>
                </c:pt>
                <c:pt idx="2208">
                  <c:v>315.53800000000001</c:v>
                </c:pt>
                <c:pt idx="2209">
                  <c:v>315.53800000000001</c:v>
                </c:pt>
                <c:pt idx="2210">
                  <c:v>315.16899999999998</c:v>
                </c:pt>
                <c:pt idx="2211">
                  <c:v>315.16899999999998</c:v>
                </c:pt>
                <c:pt idx="2212">
                  <c:v>315.16899999999998</c:v>
                </c:pt>
                <c:pt idx="2213">
                  <c:v>315.16899999999998</c:v>
                </c:pt>
                <c:pt idx="2214">
                  <c:v>315.16899999999998</c:v>
                </c:pt>
                <c:pt idx="2215">
                  <c:v>315.16899999999998</c:v>
                </c:pt>
                <c:pt idx="2216">
                  <c:v>315.16899999999998</c:v>
                </c:pt>
                <c:pt idx="2217">
                  <c:v>315.16899999999998</c:v>
                </c:pt>
                <c:pt idx="2218">
                  <c:v>315.16899999999998</c:v>
                </c:pt>
                <c:pt idx="2219">
                  <c:v>315.16899999999998</c:v>
                </c:pt>
                <c:pt idx="2220">
                  <c:v>315.16899999999998</c:v>
                </c:pt>
                <c:pt idx="2221">
                  <c:v>315.16899999999998</c:v>
                </c:pt>
                <c:pt idx="2222">
                  <c:v>315.16899999999998</c:v>
                </c:pt>
                <c:pt idx="2223">
                  <c:v>315.16899999999998</c:v>
                </c:pt>
                <c:pt idx="2224">
                  <c:v>315.16899999999998</c:v>
                </c:pt>
                <c:pt idx="2225">
                  <c:v>315.16899999999998</c:v>
                </c:pt>
                <c:pt idx="2226">
                  <c:v>315.16899999999998</c:v>
                </c:pt>
                <c:pt idx="2227">
                  <c:v>315.16899999999998</c:v>
                </c:pt>
                <c:pt idx="2228">
                  <c:v>315.16899999999998</c:v>
                </c:pt>
                <c:pt idx="2229">
                  <c:v>315.16899999999998</c:v>
                </c:pt>
                <c:pt idx="2230">
                  <c:v>315.16899999999998</c:v>
                </c:pt>
                <c:pt idx="2231">
                  <c:v>314.80099999999999</c:v>
                </c:pt>
                <c:pt idx="2232">
                  <c:v>314.80099999999999</c:v>
                </c:pt>
                <c:pt idx="2233">
                  <c:v>314.80099999999999</c:v>
                </c:pt>
                <c:pt idx="2234">
                  <c:v>314.80099999999999</c:v>
                </c:pt>
                <c:pt idx="2235">
                  <c:v>314.80099999999999</c:v>
                </c:pt>
                <c:pt idx="2236">
                  <c:v>314.80099999999999</c:v>
                </c:pt>
                <c:pt idx="2237">
                  <c:v>314.80099999999999</c:v>
                </c:pt>
                <c:pt idx="2238">
                  <c:v>314.80099999999999</c:v>
                </c:pt>
                <c:pt idx="2239">
                  <c:v>314.80099999999999</c:v>
                </c:pt>
                <c:pt idx="2240">
                  <c:v>314.80099999999999</c:v>
                </c:pt>
                <c:pt idx="2241">
                  <c:v>314.80099999999999</c:v>
                </c:pt>
                <c:pt idx="2242">
                  <c:v>314.80099999999999</c:v>
                </c:pt>
                <c:pt idx="2243">
                  <c:v>314.80099999999999</c:v>
                </c:pt>
                <c:pt idx="2244">
                  <c:v>314.80099999999999</c:v>
                </c:pt>
                <c:pt idx="2245">
                  <c:v>314.80099999999999</c:v>
                </c:pt>
                <c:pt idx="2246">
                  <c:v>314.80099999999999</c:v>
                </c:pt>
                <c:pt idx="2247">
                  <c:v>314.80099999999999</c:v>
                </c:pt>
                <c:pt idx="2248">
                  <c:v>314.80099999999999</c:v>
                </c:pt>
                <c:pt idx="2249">
                  <c:v>314.80099999999999</c:v>
                </c:pt>
                <c:pt idx="2250">
                  <c:v>314.80099999999999</c:v>
                </c:pt>
                <c:pt idx="2251">
                  <c:v>314.80099999999999</c:v>
                </c:pt>
                <c:pt idx="2252">
                  <c:v>314.80099999999999</c:v>
                </c:pt>
                <c:pt idx="2253">
                  <c:v>314.80099999999999</c:v>
                </c:pt>
                <c:pt idx="2254">
                  <c:v>314.43299999999999</c:v>
                </c:pt>
                <c:pt idx="2255">
                  <c:v>314.43299999999999</c:v>
                </c:pt>
                <c:pt idx="2256">
                  <c:v>314.43299999999999</c:v>
                </c:pt>
                <c:pt idx="2257">
                  <c:v>314.43299999999999</c:v>
                </c:pt>
                <c:pt idx="2258">
                  <c:v>314.43299999999999</c:v>
                </c:pt>
                <c:pt idx="2259">
                  <c:v>314.43299999999999</c:v>
                </c:pt>
                <c:pt idx="2260">
                  <c:v>314.43299999999999</c:v>
                </c:pt>
                <c:pt idx="2261">
                  <c:v>314.43299999999999</c:v>
                </c:pt>
                <c:pt idx="2262">
                  <c:v>314.43299999999999</c:v>
                </c:pt>
                <c:pt idx="2263">
                  <c:v>314.43299999999999</c:v>
                </c:pt>
                <c:pt idx="2264">
                  <c:v>314.43299999999999</c:v>
                </c:pt>
                <c:pt idx="2265">
                  <c:v>314.43299999999999</c:v>
                </c:pt>
                <c:pt idx="2266">
                  <c:v>314.43299999999999</c:v>
                </c:pt>
                <c:pt idx="2267">
                  <c:v>314.43299999999999</c:v>
                </c:pt>
                <c:pt idx="2268">
                  <c:v>314.43299999999999</c:v>
                </c:pt>
                <c:pt idx="2269">
                  <c:v>314.43299999999999</c:v>
                </c:pt>
                <c:pt idx="2270">
                  <c:v>314.43299999999999</c:v>
                </c:pt>
                <c:pt idx="2271">
                  <c:v>314.43299999999999</c:v>
                </c:pt>
                <c:pt idx="2272">
                  <c:v>314.43299999999999</c:v>
                </c:pt>
                <c:pt idx="2273">
                  <c:v>314.43299999999999</c:v>
                </c:pt>
                <c:pt idx="2274">
                  <c:v>314.43299999999999</c:v>
                </c:pt>
                <c:pt idx="2275">
                  <c:v>314.43299999999999</c:v>
                </c:pt>
                <c:pt idx="2276">
                  <c:v>314.43299999999999</c:v>
                </c:pt>
                <c:pt idx="2277">
                  <c:v>314.065</c:v>
                </c:pt>
                <c:pt idx="2278">
                  <c:v>314.065</c:v>
                </c:pt>
                <c:pt idx="2279">
                  <c:v>314.065</c:v>
                </c:pt>
                <c:pt idx="2280">
                  <c:v>314.065</c:v>
                </c:pt>
                <c:pt idx="2281">
                  <c:v>314.065</c:v>
                </c:pt>
                <c:pt idx="2282">
                  <c:v>314.065</c:v>
                </c:pt>
                <c:pt idx="2283">
                  <c:v>314.065</c:v>
                </c:pt>
                <c:pt idx="2284">
                  <c:v>314.065</c:v>
                </c:pt>
                <c:pt idx="2285">
                  <c:v>314.065</c:v>
                </c:pt>
                <c:pt idx="2286">
                  <c:v>314.065</c:v>
                </c:pt>
                <c:pt idx="2287">
                  <c:v>314.065</c:v>
                </c:pt>
                <c:pt idx="2288">
                  <c:v>314.065</c:v>
                </c:pt>
                <c:pt idx="2289">
                  <c:v>314.065</c:v>
                </c:pt>
                <c:pt idx="2290">
                  <c:v>314.065</c:v>
                </c:pt>
                <c:pt idx="2291">
                  <c:v>314.065</c:v>
                </c:pt>
                <c:pt idx="2292">
                  <c:v>314.065</c:v>
                </c:pt>
                <c:pt idx="2293">
                  <c:v>314.065</c:v>
                </c:pt>
                <c:pt idx="2294">
                  <c:v>314.065</c:v>
                </c:pt>
                <c:pt idx="2295">
                  <c:v>314.065</c:v>
                </c:pt>
                <c:pt idx="2296">
                  <c:v>314.065</c:v>
                </c:pt>
                <c:pt idx="2297">
                  <c:v>314.065</c:v>
                </c:pt>
                <c:pt idx="2298">
                  <c:v>314.065</c:v>
                </c:pt>
                <c:pt idx="2299">
                  <c:v>314.065</c:v>
                </c:pt>
                <c:pt idx="2300">
                  <c:v>314.065</c:v>
                </c:pt>
                <c:pt idx="2301">
                  <c:v>313.697</c:v>
                </c:pt>
                <c:pt idx="2302">
                  <c:v>313.697</c:v>
                </c:pt>
                <c:pt idx="2303">
                  <c:v>313.697</c:v>
                </c:pt>
                <c:pt idx="2304">
                  <c:v>313.697</c:v>
                </c:pt>
                <c:pt idx="2305">
                  <c:v>313.697</c:v>
                </c:pt>
                <c:pt idx="2306">
                  <c:v>313.697</c:v>
                </c:pt>
                <c:pt idx="2307">
                  <c:v>313.697</c:v>
                </c:pt>
                <c:pt idx="2308">
                  <c:v>313.697</c:v>
                </c:pt>
                <c:pt idx="2309">
                  <c:v>313.697</c:v>
                </c:pt>
                <c:pt idx="2310">
                  <c:v>313.697</c:v>
                </c:pt>
                <c:pt idx="2311">
                  <c:v>313.697</c:v>
                </c:pt>
                <c:pt idx="2312">
                  <c:v>313.697</c:v>
                </c:pt>
                <c:pt idx="2313">
                  <c:v>313.697</c:v>
                </c:pt>
                <c:pt idx="2314">
                  <c:v>313.697</c:v>
                </c:pt>
                <c:pt idx="2315">
                  <c:v>313.697</c:v>
                </c:pt>
                <c:pt idx="2316">
                  <c:v>313.697</c:v>
                </c:pt>
                <c:pt idx="2317">
                  <c:v>313.697</c:v>
                </c:pt>
                <c:pt idx="2318">
                  <c:v>313.697</c:v>
                </c:pt>
                <c:pt idx="2319">
                  <c:v>313.697</c:v>
                </c:pt>
                <c:pt idx="2320">
                  <c:v>313.697</c:v>
                </c:pt>
                <c:pt idx="2321">
                  <c:v>313.697</c:v>
                </c:pt>
                <c:pt idx="2322">
                  <c:v>313.697</c:v>
                </c:pt>
                <c:pt idx="2323">
                  <c:v>313.697</c:v>
                </c:pt>
                <c:pt idx="2324">
                  <c:v>313.697</c:v>
                </c:pt>
                <c:pt idx="2325">
                  <c:v>313.32799999999997</c:v>
                </c:pt>
                <c:pt idx="2326">
                  <c:v>313.32799999999997</c:v>
                </c:pt>
                <c:pt idx="2327">
                  <c:v>313.32799999999997</c:v>
                </c:pt>
                <c:pt idx="2328">
                  <c:v>313.32799999999997</c:v>
                </c:pt>
                <c:pt idx="2329">
                  <c:v>313.32799999999997</c:v>
                </c:pt>
                <c:pt idx="2330">
                  <c:v>313.32799999999997</c:v>
                </c:pt>
                <c:pt idx="2331">
                  <c:v>313.32799999999997</c:v>
                </c:pt>
                <c:pt idx="2332">
                  <c:v>313.32799999999997</c:v>
                </c:pt>
                <c:pt idx="2333">
                  <c:v>313.32799999999997</c:v>
                </c:pt>
                <c:pt idx="2334">
                  <c:v>313.32799999999997</c:v>
                </c:pt>
                <c:pt idx="2335">
                  <c:v>313.32799999999997</c:v>
                </c:pt>
                <c:pt idx="2336">
                  <c:v>313.32799999999997</c:v>
                </c:pt>
                <c:pt idx="2337">
                  <c:v>313.32799999999997</c:v>
                </c:pt>
                <c:pt idx="2338">
                  <c:v>313.32799999999997</c:v>
                </c:pt>
                <c:pt idx="2339">
                  <c:v>313.32799999999997</c:v>
                </c:pt>
                <c:pt idx="2340">
                  <c:v>313.32799999999997</c:v>
                </c:pt>
                <c:pt idx="2341">
                  <c:v>313.32799999999997</c:v>
                </c:pt>
                <c:pt idx="2342">
                  <c:v>313.32799999999997</c:v>
                </c:pt>
                <c:pt idx="2343">
                  <c:v>313.32799999999997</c:v>
                </c:pt>
                <c:pt idx="2344">
                  <c:v>313.32799999999997</c:v>
                </c:pt>
                <c:pt idx="2345">
                  <c:v>313.697</c:v>
                </c:pt>
                <c:pt idx="2346">
                  <c:v>313.697</c:v>
                </c:pt>
                <c:pt idx="2347">
                  <c:v>313.697</c:v>
                </c:pt>
                <c:pt idx="2348">
                  <c:v>313.697</c:v>
                </c:pt>
                <c:pt idx="2349">
                  <c:v>314.065</c:v>
                </c:pt>
                <c:pt idx="2350">
                  <c:v>314.065</c:v>
                </c:pt>
                <c:pt idx="2351">
                  <c:v>314.065</c:v>
                </c:pt>
                <c:pt idx="2352">
                  <c:v>314.43299999999999</c:v>
                </c:pt>
                <c:pt idx="2353">
                  <c:v>314.43299999999999</c:v>
                </c:pt>
                <c:pt idx="2354">
                  <c:v>314.80099999999999</c:v>
                </c:pt>
                <c:pt idx="2355">
                  <c:v>314.80099999999999</c:v>
                </c:pt>
                <c:pt idx="2356">
                  <c:v>315.16899999999998</c:v>
                </c:pt>
                <c:pt idx="2357">
                  <c:v>315.16899999999998</c:v>
                </c:pt>
                <c:pt idx="2358">
                  <c:v>315.53800000000001</c:v>
                </c:pt>
                <c:pt idx="2359">
                  <c:v>315.90600000000001</c:v>
                </c:pt>
                <c:pt idx="2360">
                  <c:v>315.90600000000001</c:v>
                </c:pt>
                <c:pt idx="2361">
                  <c:v>316.274</c:v>
                </c:pt>
                <c:pt idx="2362">
                  <c:v>316.642</c:v>
                </c:pt>
                <c:pt idx="2363">
                  <c:v>317.01</c:v>
                </c:pt>
                <c:pt idx="2364">
                  <c:v>317.37799999999999</c:v>
                </c:pt>
                <c:pt idx="2365">
                  <c:v>318.11500000000001</c:v>
                </c:pt>
                <c:pt idx="2366">
                  <c:v>318.851</c:v>
                </c:pt>
                <c:pt idx="2367">
                  <c:v>319.58800000000002</c:v>
                </c:pt>
                <c:pt idx="2368">
                  <c:v>320.32400000000001</c:v>
                </c:pt>
                <c:pt idx="2369">
                  <c:v>321.42899999999997</c:v>
                </c:pt>
                <c:pt idx="2370">
                  <c:v>322.53300000000002</c:v>
                </c:pt>
                <c:pt idx="2371">
                  <c:v>324.00599999999997</c:v>
                </c:pt>
                <c:pt idx="2372">
                  <c:v>325.47899999999998</c:v>
                </c:pt>
                <c:pt idx="2373">
                  <c:v>326.58300000000003</c:v>
                </c:pt>
                <c:pt idx="2374">
                  <c:v>327.68799999999999</c:v>
                </c:pt>
                <c:pt idx="2375">
                  <c:v>329.161</c:v>
                </c:pt>
                <c:pt idx="2376">
                  <c:v>330.63299999999998</c:v>
                </c:pt>
                <c:pt idx="2377">
                  <c:v>332.10599999999999</c:v>
                </c:pt>
                <c:pt idx="2378">
                  <c:v>333.57900000000001</c:v>
                </c:pt>
                <c:pt idx="2379">
                  <c:v>334.68299999999999</c:v>
                </c:pt>
                <c:pt idx="2380">
                  <c:v>336.15600000000001</c:v>
                </c:pt>
                <c:pt idx="2381">
                  <c:v>337.62900000000002</c:v>
                </c:pt>
                <c:pt idx="2382">
                  <c:v>339.10199999999998</c:v>
                </c:pt>
                <c:pt idx="2383">
                  <c:v>340.94299999999998</c:v>
                </c:pt>
                <c:pt idx="2384">
                  <c:v>342.41500000000002</c:v>
                </c:pt>
                <c:pt idx="2385">
                  <c:v>343.52</c:v>
                </c:pt>
                <c:pt idx="2386">
                  <c:v>345.36099999999999</c:v>
                </c:pt>
                <c:pt idx="2387">
                  <c:v>347.202</c:v>
                </c:pt>
                <c:pt idx="2388">
                  <c:v>348.30599999999998</c:v>
                </c:pt>
                <c:pt idx="2389">
                  <c:v>350.14699999999999</c:v>
                </c:pt>
                <c:pt idx="2390">
                  <c:v>351.988</c:v>
                </c:pt>
                <c:pt idx="2391">
                  <c:v>353.09300000000002</c:v>
                </c:pt>
                <c:pt idx="2392">
                  <c:v>355.30200000000002</c:v>
                </c:pt>
                <c:pt idx="2393">
                  <c:v>356.77499999999998</c:v>
                </c:pt>
                <c:pt idx="2394">
                  <c:v>358.61599999999999</c:v>
                </c:pt>
                <c:pt idx="2395">
                  <c:v>360.08800000000002</c:v>
                </c:pt>
                <c:pt idx="2396">
                  <c:v>361.56099999999998</c:v>
                </c:pt>
                <c:pt idx="2397">
                  <c:v>363.77</c:v>
                </c:pt>
                <c:pt idx="2398">
                  <c:v>365.24299999999999</c:v>
                </c:pt>
                <c:pt idx="2399">
                  <c:v>367.452</c:v>
                </c:pt>
                <c:pt idx="2400">
                  <c:v>368.92500000000001</c:v>
                </c:pt>
                <c:pt idx="2401">
                  <c:v>370.76600000000002</c:v>
                </c:pt>
                <c:pt idx="2402">
                  <c:v>372.97500000000002</c:v>
                </c:pt>
                <c:pt idx="2403">
                  <c:v>374.44799999999998</c:v>
                </c:pt>
                <c:pt idx="2404">
                  <c:v>375.92</c:v>
                </c:pt>
                <c:pt idx="2405">
                  <c:v>377.76100000000002</c:v>
                </c:pt>
                <c:pt idx="2406">
                  <c:v>379.971</c:v>
                </c:pt>
                <c:pt idx="2407">
                  <c:v>381.81099999999998</c:v>
                </c:pt>
                <c:pt idx="2408">
                  <c:v>383.28399999999999</c:v>
                </c:pt>
                <c:pt idx="2409">
                  <c:v>384.75700000000001</c:v>
                </c:pt>
                <c:pt idx="2410">
                  <c:v>386.23</c:v>
                </c:pt>
                <c:pt idx="2411">
                  <c:v>388.43900000000002</c:v>
                </c:pt>
                <c:pt idx="2412">
                  <c:v>390.28</c:v>
                </c:pt>
                <c:pt idx="2413">
                  <c:v>391.75299999999999</c:v>
                </c:pt>
                <c:pt idx="2414">
                  <c:v>393.22500000000002</c:v>
                </c:pt>
                <c:pt idx="2415">
                  <c:v>395.43400000000003</c:v>
                </c:pt>
                <c:pt idx="2416">
                  <c:v>397.27499999999998</c:v>
                </c:pt>
                <c:pt idx="2417">
                  <c:v>398.74799999999999</c:v>
                </c:pt>
                <c:pt idx="2418">
                  <c:v>400.221</c:v>
                </c:pt>
                <c:pt idx="2419">
                  <c:v>402.06200000000001</c:v>
                </c:pt>
                <c:pt idx="2420">
                  <c:v>403.90300000000002</c:v>
                </c:pt>
                <c:pt idx="2421">
                  <c:v>406.48</c:v>
                </c:pt>
                <c:pt idx="2422">
                  <c:v>407.95299999999997</c:v>
                </c:pt>
                <c:pt idx="2423">
                  <c:v>409.79399999999998</c:v>
                </c:pt>
                <c:pt idx="2424">
                  <c:v>411.267</c:v>
                </c:pt>
                <c:pt idx="2425">
                  <c:v>413.108</c:v>
                </c:pt>
                <c:pt idx="2426">
                  <c:v>414.58</c:v>
                </c:pt>
                <c:pt idx="2427">
                  <c:v>416.42099999999999</c:v>
                </c:pt>
                <c:pt idx="2428">
                  <c:v>418.63</c:v>
                </c:pt>
                <c:pt idx="2429">
                  <c:v>420.10300000000001</c:v>
                </c:pt>
                <c:pt idx="2430">
                  <c:v>421.94400000000002</c:v>
                </c:pt>
                <c:pt idx="2431">
                  <c:v>423.41699999999997</c:v>
                </c:pt>
                <c:pt idx="2432">
                  <c:v>424.89</c:v>
                </c:pt>
                <c:pt idx="2433">
                  <c:v>426.73</c:v>
                </c:pt>
                <c:pt idx="2434">
                  <c:v>428.20299999999997</c:v>
                </c:pt>
                <c:pt idx="2435">
                  <c:v>429.67599999999999</c:v>
                </c:pt>
                <c:pt idx="2436">
                  <c:v>431.149</c:v>
                </c:pt>
                <c:pt idx="2437">
                  <c:v>432.62200000000001</c:v>
                </c:pt>
                <c:pt idx="2438">
                  <c:v>434.09399999999999</c:v>
                </c:pt>
                <c:pt idx="2439">
                  <c:v>435.19900000000001</c:v>
                </c:pt>
                <c:pt idx="2440">
                  <c:v>437.40800000000002</c:v>
                </c:pt>
                <c:pt idx="2441">
                  <c:v>438.51299999999998</c:v>
                </c:pt>
                <c:pt idx="2442">
                  <c:v>439.98500000000001</c:v>
                </c:pt>
                <c:pt idx="2443">
                  <c:v>440.72199999999998</c:v>
                </c:pt>
                <c:pt idx="2444">
                  <c:v>441.45800000000003</c:v>
                </c:pt>
                <c:pt idx="2445">
                  <c:v>442.56299999999999</c:v>
                </c:pt>
                <c:pt idx="2446">
                  <c:v>443.29899999999998</c:v>
                </c:pt>
                <c:pt idx="2447">
                  <c:v>444.03500000000003</c:v>
                </c:pt>
                <c:pt idx="2448">
                  <c:v>444.77199999999999</c:v>
                </c:pt>
                <c:pt idx="2449">
                  <c:v>445.50799999999998</c:v>
                </c:pt>
                <c:pt idx="2450">
                  <c:v>446.24400000000003</c:v>
                </c:pt>
                <c:pt idx="2451">
                  <c:v>446.98099999999999</c:v>
                </c:pt>
                <c:pt idx="2452">
                  <c:v>447.71699999999998</c:v>
                </c:pt>
                <c:pt idx="2453">
                  <c:v>448.45400000000001</c:v>
                </c:pt>
                <c:pt idx="2454">
                  <c:v>449.19</c:v>
                </c:pt>
                <c:pt idx="2455">
                  <c:v>449.92599999999999</c:v>
                </c:pt>
                <c:pt idx="2456">
                  <c:v>450.66300000000001</c:v>
                </c:pt>
                <c:pt idx="2457">
                  <c:v>451.399</c:v>
                </c:pt>
                <c:pt idx="2458">
                  <c:v>452.50400000000002</c:v>
                </c:pt>
                <c:pt idx="2459">
                  <c:v>453.24</c:v>
                </c:pt>
                <c:pt idx="2460">
                  <c:v>454.34500000000003</c:v>
                </c:pt>
                <c:pt idx="2461">
                  <c:v>455.08100000000002</c:v>
                </c:pt>
              </c:numCache>
            </c:numRef>
          </c:yVal>
          <c:smooth val="1"/>
          <c:extLst>
            <c:ext xmlns:c16="http://schemas.microsoft.com/office/drawing/2014/chart" uri="{C3380CC4-5D6E-409C-BE32-E72D297353CC}">
              <c16:uniqueId val="{00000001-0F7F-466E-98CA-858549065E20}"/>
            </c:ext>
          </c:extLst>
        </c:ser>
        <c:ser>
          <c:idx val="5"/>
          <c:order val="2"/>
          <c:tx>
            <c:v>Sample 3</c:v>
          </c:tx>
          <c:spPr>
            <a:ln w="19050" cap="rnd">
              <a:solidFill>
                <a:schemeClr val="accent6"/>
              </a:solidFill>
              <a:round/>
            </a:ln>
            <a:effectLst/>
          </c:spPr>
          <c:marker>
            <c:symbol val="none"/>
          </c:marker>
          <c:xVal>
            <c:numRef>
              <c:f>CarbonWovenBio!$AG$3:$AG$2421</c:f>
              <c:numCache>
                <c:formatCode>General</c:formatCode>
                <c:ptCount val="2419"/>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-1E-3</c:v>
                </c:pt>
                <c:pt idx="27">
                  <c:v>-1E-3</c:v>
                </c:pt>
                <c:pt idx="28">
                  <c:v>-1E-3</c:v>
                </c:pt>
                <c:pt idx="29">
                  <c:v>-1E-3</c:v>
                </c:pt>
                <c:pt idx="30">
                  <c:v>-1E-3</c:v>
                </c:pt>
                <c:pt idx="31">
                  <c:v>-1E-3</c:v>
                </c:pt>
                <c:pt idx="32">
                  <c:v>-1E-3</c:v>
                </c:pt>
                <c:pt idx="33">
                  <c:v>-1E-3</c:v>
                </c:pt>
                <c:pt idx="34">
                  <c:v>-1E-3</c:v>
                </c:pt>
                <c:pt idx="35">
                  <c:v>-1E-3</c:v>
                </c:pt>
                <c:pt idx="36">
                  <c:v>-1E-3</c:v>
                </c:pt>
                <c:pt idx="37">
                  <c:v>-1E-3</c:v>
                </c:pt>
                <c:pt idx="38">
                  <c:v>-1E-3</c:v>
                </c:pt>
                <c:pt idx="39">
                  <c:v>-1E-3</c:v>
                </c:pt>
                <c:pt idx="40">
                  <c:v>-1E-3</c:v>
                </c:pt>
                <c:pt idx="41">
                  <c:v>-1E-3</c:v>
                </c:pt>
                <c:pt idx="42">
                  <c:v>-1E-3</c:v>
                </c:pt>
                <c:pt idx="43">
                  <c:v>-1E-3</c:v>
                </c:pt>
                <c:pt idx="44">
                  <c:v>-1E-3</c:v>
                </c:pt>
                <c:pt idx="45">
                  <c:v>-1E-3</c:v>
                </c:pt>
                <c:pt idx="46">
                  <c:v>-1E-3</c:v>
                </c:pt>
                <c:pt idx="47">
                  <c:v>-1E-3</c:v>
                </c:pt>
                <c:pt idx="48">
                  <c:v>-1E-3</c:v>
                </c:pt>
                <c:pt idx="49">
                  <c:v>-1E-3</c:v>
                </c:pt>
                <c:pt idx="50">
                  <c:v>-1E-3</c:v>
                </c:pt>
                <c:pt idx="51">
                  <c:v>-1E-3</c:v>
                </c:pt>
                <c:pt idx="52">
                  <c:v>-1E-3</c:v>
                </c:pt>
                <c:pt idx="53">
                  <c:v>-1E-3</c:v>
                </c:pt>
                <c:pt idx="54">
                  <c:v>-2E-3</c:v>
                </c:pt>
                <c:pt idx="55">
                  <c:v>-2E-3</c:v>
                </c:pt>
                <c:pt idx="56">
                  <c:v>-2E-3</c:v>
                </c:pt>
                <c:pt idx="57">
                  <c:v>-2E-3</c:v>
                </c:pt>
                <c:pt idx="58">
                  <c:v>-2E-3</c:v>
                </c:pt>
                <c:pt idx="59">
                  <c:v>-2E-3</c:v>
                </c:pt>
                <c:pt idx="60">
                  <c:v>-2E-3</c:v>
                </c:pt>
                <c:pt idx="61">
                  <c:v>-2E-3</c:v>
                </c:pt>
                <c:pt idx="62">
                  <c:v>-2E-3</c:v>
                </c:pt>
                <c:pt idx="63">
                  <c:v>-2E-3</c:v>
                </c:pt>
                <c:pt idx="64">
                  <c:v>-2E-3</c:v>
                </c:pt>
                <c:pt idx="65">
                  <c:v>-2E-3</c:v>
                </c:pt>
                <c:pt idx="66">
                  <c:v>-2E-3</c:v>
                </c:pt>
                <c:pt idx="67">
                  <c:v>-2E-3</c:v>
                </c:pt>
                <c:pt idx="68">
                  <c:v>-2E-3</c:v>
                </c:pt>
                <c:pt idx="69">
                  <c:v>-2E-3</c:v>
                </c:pt>
                <c:pt idx="70">
                  <c:v>-2E-3</c:v>
                </c:pt>
                <c:pt idx="71">
                  <c:v>-2E-3</c:v>
                </c:pt>
                <c:pt idx="72">
                  <c:v>-2E-3</c:v>
                </c:pt>
                <c:pt idx="73">
                  <c:v>-2E-3</c:v>
                </c:pt>
                <c:pt idx="74">
                  <c:v>-2E-3</c:v>
                </c:pt>
                <c:pt idx="75">
                  <c:v>-2E-3</c:v>
                </c:pt>
                <c:pt idx="76">
                  <c:v>-2E-3</c:v>
                </c:pt>
                <c:pt idx="77">
                  <c:v>-2E-3</c:v>
                </c:pt>
                <c:pt idx="78">
                  <c:v>-2E-3</c:v>
                </c:pt>
                <c:pt idx="79">
                  <c:v>-2E-3</c:v>
                </c:pt>
                <c:pt idx="80">
                  <c:v>-2E-3</c:v>
                </c:pt>
                <c:pt idx="81">
                  <c:v>-2E-3</c:v>
                </c:pt>
                <c:pt idx="82">
                  <c:v>-2E-3</c:v>
                </c:pt>
                <c:pt idx="83">
                  <c:v>-2E-3</c:v>
                </c:pt>
                <c:pt idx="84">
                  <c:v>-2E-3</c:v>
                </c:pt>
                <c:pt idx="85">
                  <c:v>-2E-3</c:v>
                </c:pt>
                <c:pt idx="86">
                  <c:v>-2E-3</c:v>
                </c:pt>
                <c:pt idx="87">
                  <c:v>-2E-3</c:v>
                </c:pt>
                <c:pt idx="88">
                  <c:v>-2E-3</c:v>
                </c:pt>
                <c:pt idx="89">
                  <c:v>-2E-3</c:v>
                </c:pt>
                <c:pt idx="90">
                  <c:v>-2E-3</c:v>
                </c:pt>
                <c:pt idx="91">
                  <c:v>-2E-3</c:v>
                </c:pt>
                <c:pt idx="92">
                  <c:v>-2E-3</c:v>
                </c:pt>
                <c:pt idx="93">
                  <c:v>-2E-3</c:v>
                </c:pt>
                <c:pt idx="94">
                  <c:v>-2E-3</c:v>
                </c:pt>
                <c:pt idx="95">
                  <c:v>-2E-3</c:v>
                </c:pt>
                <c:pt idx="96">
                  <c:v>-2E-3</c:v>
                </c:pt>
                <c:pt idx="97">
                  <c:v>-2E-3</c:v>
                </c:pt>
                <c:pt idx="98">
                  <c:v>-2E-3</c:v>
                </c:pt>
                <c:pt idx="99">
                  <c:v>-2E-3</c:v>
                </c:pt>
                <c:pt idx="100">
                  <c:v>-1E-3</c:v>
                </c:pt>
                <c:pt idx="101">
                  <c:v>-1E-3</c:v>
                </c:pt>
                <c:pt idx="102">
                  <c:v>-1E-3</c:v>
                </c:pt>
                <c:pt idx="103">
                  <c:v>-1E-3</c:v>
                </c:pt>
                <c:pt idx="104">
                  <c:v>-1E-3</c:v>
                </c:pt>
                <c:pt idx="105">
                  <c:v>-1E-3</c:v>
                </c:pt>
                <c:pt idx="106">
                  <c:v>-1E-3</c:v>
                </c:pt>
                <c:pt idx="107">
                  <c:v>-1E-3</c:v>
                </c:pt>
                <c:pt idx="108">
                  <c:v>-1E-3</c:v>
                </c:pt>
                <c:pt idx="109">
                  <c:v>-1E-3</c:v>
                </c:pt>
                <c:pt idx="110">
                  <c:v>-1E-3</c:v>
                </c:pt>
                <c:pt idx="111">
                  <c:v>-1E-3</c:v>
                </c:pt>
                <c:pt idx="112">
                  <c:v>0</c:v>
                </c:pt>
                <c:pt idx="113">
                  <c:v>0</c:v>
                </c:pt>
                <c:pt idx="114">
                  <c:v>0</c:v>
                </c:pt>
                <c:pt idx="115">
                  <c:v>0</c:v>
                </c:pt>
                <c:pt idx="116">
                  <c:v>0</c:v>
                </c:pt>
                <c:pt idx="117">
                  <c:v>0</c:v>
                </c:pt>
                <c:pt idx="118">
                  <c:v>0</c:v>
                </c:pt>
                <c:pt idx="119">
                  <c:v>0</c:v>
                </c:pt>
                <c:pt idx="120">
                  <c:v>0</c:v>
                </c:pt>
                <c:pt idx="121">
                  <c:v>1E-3</c:v>
                </c:pt>
                <c:pt idx="122">
                  <c:v>1E-3</c:v>
                </c:pt>
                <c:pt idx="123">
                  <c:v>1E-3</c:v>
                </c:pt>
                <c:pt idx="124">
                  <c:v>1E-3</c:v>
                </c:pt>
                <c:pt idx="125">
                  <c:v>1E-3</c:v>
                </c:pt>
                <c:pt idx="126">
                  <c:v>1E-3</c:v>
                </c:pt>
                <c:pt idx="127">
                  <c:v>2E-3</c:v>
                </c:pt>
                <c:pt idx="128">
                  <c:v>2E-3</c:v>
                </c:pt>
                <c:pt idx="129">
                  <c:v>2E-3</c:v>
                </c:pt>
                <c:pt idx="130">
                  <c:v>2E-3</c:v>
                </c:pt>
                <c:pt idx="131">
                  <c:v>2E-3</c:v>
                </c:pt>
                <c:pt idx="132">
                  <c:v>2E-3</c:v>
                </c:pt>
                <c:pt idx="133">
                  <c:v>2E-3</c:v>
                </c:pt>
                <c:pt idx="134">
                  <c:v>3.0000000000000001E-3</c:v>
                </c:pt>
                <c:pt idx="135">
                  <c:v>3.0000000000000001E-3</c:v>
                </c:pt>
                <c:pt idx="136">
                  <c:v>3.0000000000000001E-3</c:v>
                </c:pt>
                <c:pt idx="137">
                  <c:v>3.0000000000000001E-3</c:v>
                </c:pt>
                <c:pt idx="138">
                  <c:v>4.0000000000000001E-3</c:v>
                </c:pt>
                <c:pt idx="139">
                  <c:v>4.0000000000000001E-3</c:v>
                </c:pt>
                <c:pt idx="140">
                  <c:v>4.0000000000000001E-3</c:v>
                </c:pt>
                <c:pt idx="141">
                  <c:v>4.0000000000000001E-3</c:v>
                </c:pt>
                <c:pt idx="142">
                  <c:v>4.0000000000000001E-3</c:v>
                </c:pt>
                <c:pt idx="143">
                  <c:v>5.0000000000000001E-3</c:v>
                </c:pt>
                <c:pt idx="144">
                  <c:v>5.0000000000000001E-3</c:v>
                </c:pt>
                <c:pt idx="145">
                  <c:v>5.0000000000000001E-3</c:v>
                </c:pt>
                <c:pt idx="146">
                  <c:v>5.0000000000000001E-3</c:v>
                </c:pt>
                <c:pt idx="147">
                  <c:v>5.0000000000000001E-3</c:v>
                </c:pt>
                <c:pt idx="148">
                  <c:v>6.0000000000000001E-3</c:v>
                </c:pt>
                <c:pt idx="149">
                  <c:v>6.0000000000000001E-3</c:v>
                </c:pt>
                <c:pt idx="150">
                  <c:v>6.0000000000000001E-3</c:v>
                </c:pt>
                <c:pt idx="151">
                  <c:v>6.0000000000000001E-3</c:v>
                </c:pt>
                <c:pt idx="152">
                  <c:v>6.0000000000000001E-3</c:v>
                </c:pt>
                <c:pt idx="153">
                  <c:v>7.0000000000000001E-3</c:v>
                </c:pt>
                <c:pt idx="154">
                  <c:v>7.0000000000000001E-3</c:v>
                </c:pt>
                <c:pt idx="155">
                  <c:v>7.0000000000000001E-3</c:v>
                </c:pt>
                <c:pt idx="156">
                  <c:v>8.0000000000000002E-3</c:v>
                </c:pt>
                <c:pt idx="157">
                  <c:v>8.0000000000000002E-3</c:v>
                </c:pt>
                <c:pt idx="158">
                  <c:v>8.0000000000000002E-3</c:v>
                </c:pt>
                <c:pt idx="159">
                  <c:v>8.0000000000000002E-3</c:v>
                </c:pt>
                <c:pt idx="160">
                  <c:v>8.0000000000000002E-3</c:v>
                </c:pt>
                <c:pt idx="161">
                  <c:v>8.0000000000000002E-3</c:v>
                </c:pt>
                <c:pt idx="162">
                  <c:v>8.0000000000000002E-3</c:v>
                </c:pt>
                <c:pt idx="163">
                  <c:v>8.0000000000000002E-3</c:v>
                </c:pt>
                <c:pt idx="164">
                  <c:v>8.0000000000000002E-3</c:v>
                </c:pt>
                <c:pt idx="165">
                  <c:v>8.0000000000000002E-3</c:v>
                </c:pt>
                <c:pt idx="166">
                  <c:v>8.0000000000000002E-3</c:v>
                </c:pt>
                <c:pt idx="167">
                  <c:v>8.0000000000000002E-3</c:v>
                </c:pt>
                <c:pt idx="168">
                  <c:v>8.0000000000000002E-3</c:v>
                </c:pt>
                <c:pt idx="169">
                  <c:v>8.0000000000000002E-3</c:v>
                </c:pt>
                <c:pt idx="170">
                  <c:v>8.0000000000000002E-3</c:v>
                </c:pt>
                <c:pt idx="171">
                  <c:v>7.0000000000000001E-3</c:v>
                </c:pt>
                <c:pt idx="172">
                  <c:v>7.0000000000000001E-3</c:v>
                </c:pt>
                <c:pt idx="173">
                  <c:v>7.0000000000000001E-3</c:v>
                </c:pt>
                <c:pt idx="174">
                  <c:v>8.0000000000000002E-3</c:v>
                </c:pt>
                <c:pt idx="175">
                  <c:v>8.0000000000000002E-3</c:v>
                </c:pt>
                <c:pt idx="176">
                  <c:v>8.0000000000000002E-3</c:v>
                </c:pt>
                <c:pt idx="177">
                  <c:v>8.0000000000000002E-3</c:v>
                </c:pt>
                <c:pt idx="178">
                  <c:v>8.0000000000000002E-3</c:v>
                </c:pt>
                <c:pt idx="179">
                  <c:v>8.0000000000000002E-3</c:v>
                </c:pt>
                <c:pt idx="180">
                  <c:v>8.0000000000000002E-3</c:v>
                </c:pt>
                <c:pt idx="181">
                  <c:v>7.0000000000000001E-3</c:v>
                </c:pt>
                <c:pt idx="182">
                  <c:v>7.0000000000000001E-3</c:v>
                </c:pt>
                <c:pt idx="183">
                  <c:v>7.0000000000000001E-3</c:v>
                </c:pt>
                <c:pt idx="184">
                  <c:v>7.0000000000000001E-3</c:v>
                </c:pt>
                <c:pt idx="185">
                  <c:v>7.0000000000000001E-3</c:v>
                </c:pt>
                <c:pt idx="186">
                  <c:v>7.0000000000000001E-3</c:v>
                </c:pt>
                <c:pt idx="187">
                  <c:v>7.0000000000000001E-3</c:v>
                </c:pt>
                <c:pt idx="188">
                  <c:v>8.0000000000000002E-3</c:v>
                </c:pt>
                <c:pt idx="189">
                  <c:v>8.0000000000000002E-3</c:v>
                </c:pt>
                <c:pt idx="190">
                  <c:v>8.0000000000000002E-3</c:v>
                </c:pt>
                <c:pt idx="191">
                  <c:v>8.0000000000000002E-3</c:v>
                </c:pt>
                <c:pt idx="192">
                  <c:v>8.0000000000000002E-3</c:v>
                </c:pt>
                <c:pt idx="193">
                  <c:v>8.0000000000000002E-3</c:v>
                </c:pt>
                <c:pt idx="194">
                  <c:v>8.0000000000000002E-3</c:v>
                </c:pt>
                <c:pt idx="195">
                  <c:v>8.0000000000000002E-3</c:v>
                </c:pt>
                <c:pt idx="196">
                  <c:v>8.0000000000000002E-3</c:v>
                </c:pt>
                <c:pt idx="197">
                  <c:v>8.0000000000000002E-3</c:v>
                </c:pt>
                <c:pt idx="198">
                  <c:v>8.0000000000000002E-3</c:v>
                </c:pt>
                <c:pt idx="199">
                  <c:v>8.0000000000000002E-3</c:v>
                </c:pt>
                <c:pt idx="200">
                  <c:v>8.0000000000000002E-3</c:v>
                </c:pt>
                <c:pt idx="201">
                  <c:v>8.0000000000000002E-3</c:v>
                </c:pt>
                <c:pt idx="202">
                  <c:v>8.0000000000000002E-3</c:v>
                </c:pt>
                <c:pt idx="203">
                  <c:v>8.0000000000000002E-3</c:v>
                </c:pt>
                <c:pt idx="204">
                  <c:v>8.0000000000000002E-3</c:v>
                </c:pt>
                <c:pt idx="205">
                  <c:v>8.0000000000000002E-3</c:v>
                </c:pt>
                <c:pt idx="206">
                  <c:v>8.0000000000000002E-3</c:v>
                </c:pt>
                <c:pt idx="207">
                  <c:v>8.0000000000000002E-3</c:v>
                </c:pt>
                <c:pt idx="208">
                  <c:v>8.0000000000000002E-3</c:v>
                </c:pt>
                <c:pt idx="209">
                  <c:v>8.0000000000000002E-3</c:v>
                </c:pt>
                <c:pt idx="210">
                  <c:v>8.0000000000000002E-3</c:v>
                </c:pt>
                <c:pt idx="211">
                  <c:v>8.0000000000000002E-3</c:v>
                </c:pt>
                <c:pt idx="212">
                  <c:v>8.0000000000000002E-3</c:v>
                </c:pt>
                <c:pt idx="213">
                  <c:v>8.0000000000000002E-3</c:v>
                </c:pt>
                <c:pt idx="214">
                  <c:v>8.0000000000000002E-3</c:v>
                </c:pt>
                <c:pt idx="215">
                  <c:v>8.0000000000000002E-3</c:v>
                </c:pt>
                <c:pt idx="216">
                  <c:v>8.0000000000000002E-3</c:v>
                </c:pt>
                <c:pt idx="217">
                  <c:v>8.0000000000000002E-3</c:v>
                </c:pt>
                <c:pt idx="218">
                  <c:v>8.0000000000000002E-3</c:v>
                </c:pt>
                <c:pt idx="219">
                  <c:v>8.0000000000000002E-3</c:v>
                </c:pt>
                <c:pt idx="220">
                  <c:v>8.0000000000000002E-3</c:v>
                </c:pt>
                <c:pt idx="221">
                  <c:v>8.0000000000000002E-3</c:v>
                </c:pt>
                <c:pt idx="222">
                  <c:v>8.0000000000000002E-3</c:v>
                </c:pt>
                <c:pt idx="223">
                  <c:v>8.0000000000000002E-3</c:v>
                </c:pt>
                <c:pt idx="224">
                  <c:v>8.0000000000000002E-3</c:v>
                </c:pt>
                <c:pt idx="225">
                  <c:v>8.0000000000000002E-3</c:v>
                </c:pt>
                <c:pt idx="226">
                  <c:v>8.0000000000000002E-3</c:v>
                </c:pt>
                <c:pt idx="227">
                  <c:v>8.0000000000000002E-3</c:v>
                </c:pt>
                <c:pt idx="228">
                  <c:v>8.0000000000000002E-3</c:v>
                </c:pt>
                <c:pt idx="229">
                  <c:v>8.0000000000000002E-3</c:v>
                </c:pt>
                <c:pt idx="230">
                  <c:v>8.0000000000000002E-3</c:v>
                </c:pt>
                <c:pt idx="231">
                  <c:v>8.0000000000000002E-3</c:v>
                </c:pt>
                <c:pt idx="232">
                  <c:v>8.0000000000000002E-3</c:v>
                </c:pt>
                <c:pt idx="233">
                  <c:v>8.0000000000000002E-3</c:v>
                </c:pt>
                <c:pt idx="234">
                  <c:v>8.0000000000000002E-3</c:v>
                </c:pt>
                <c:pt idx="235">
                  <c:v>8.0000000000000002E-3</c:v>
                </c:pt>
                <c:pt idx="236">
                  <c:v>8.0000000000000002E-3</c:v>
                </c:pt>
                <c:pt idx="237">
                  <c:v>8.0000000000000002E-3</c:v>
                </c:pt>
                <c:pt idx="238">
                  <c:v>8.0000000000000002E-3</c:v>
                </c:pt>
                <c:pt idx="239">
                  <c:v>8.0000000000000002E-3</c:v>
                </c:pt>
                <c:pt idx="240">
                  <c:v>8.0000000000000002E-3</c:v>
                </c:pt>
                <c:pt idx="241">
                  <c:v>8.0000000000000002E-3</c:v>
                </c:pt>
                <c:pt idx="242">
                  <c:v>8.0000000000000002E-3</c:v>
                </c:pt>
                <c:pt idx="243">
                  <c:v>8.0000000000000002E-3</c:v>
                </c:pt>
                <c:pt idx="244">
                  <c:v>8.0000000000000002E-3</c:v>
                </c:pt>
                <c:pt idx="245">
                  <c:v>8.0000000000000002E-3</c:v>
                </c:pt>
                <c:pt idx="246">
                  <c:v>8.0000000000000002E-3</c:v>
                </c:pt>
                <c:pt idx="247">
                  <c:v>8.0000000000000002E-3</c:v>
                </c:pt>
                <c:pt idx="248">
                  <c:v>8.0000000000000002E-3</c:v>
                </c:pt>
                <c:pt idx="249">
                  <c:v>8.0000000000000002E-3</c:v>
                </c:pt>
                <c:pt idx="250">
                  <c:v>8.0000000000000002E-3</c:v>
                </c:pt>
                <c:pt idx="251">
                  <c:v>8.0000000000000002E-3</c:v>
                </c:pt>
                <c:pt idx="252">
                  <c:v>8.0000000000000002E-3</c:v>
                </c:pt>
                <c:pt idx="253">
                  <c:v>8.0000000000000002E-3</c:v>
                </c:pt>
                <c:pt idx="254">
                  <c:v>8.0000000000000002E-3</c:v>
                </c:pt>
                <c:pt idx="255">
                  <c:v>8.0000000000000002E-3</c:v>
                </c:pt>
                <c:pt idx="256">
                  <c:v>8.0000000000000002E-3</c:v>
                </c:pt>
                <c:pt idx="257">
                  <c:v>8.0000000000000002E-3</c:v>
                </c:pt>
                <c:pt idx="258">
                  <c:v>8.0000000000000002E-3</c:v>
                </c:pt>
                <c:pt idx="259">
                  <c:v>8.0000000000000002E-3</c:v>
                </c:pt>
                <c:pt idx="260">
                  <c:v>8.0000000000000002E-3</c:v>
                </c:pt>
                <c:pt idx="261">
                  <c:v>8.0000000000000002E-3</c:v>
                </c:pt>
                <c:pt idx="262">
                  <c:v>8.0000000000000002E-3</c:v>
                </c:pt>
                <c:pt idx="263">
                  <c:v>8.0000000000000002E-3</c:v>
                </c:pt>
                <c:pt idx="264">
                  <c:v>8.0000000000000002E-3</c:v>
                </c:pt>
                <c:pt idx="265">
                  <c:v>8.0000000000000002E-3</c:v>
                </c:pt>
                <c:pt idx="266">
                  <c:v>8.0000000000000002E-3</c:v>
                </c:pt>
                <c:pt idx="267">
                  <c:v>8.0000000000000002E-3</c:v>
                </c:pt>
                <c:pt idx="268">
                  <c:v>8.0000000000000002E-3</c:v>
                </c:pt>
                <c:pt idx="269">
                  <c:v>8.0000000000000002E-3</c:v>
                </c:pt>
                <c:pt idx="270">
                  <c:v>8.0000000000000002E-3</c:v>
                </c:pt>
                <c:pt idx="271">
                  <c:v>8.0000000000000002E-3</c:v>
                </c:pt>
                <c:pt idx="272">
                  <c:v>8.0000000000000002E-3</c:v>
                </c:pt>
                <c:pt idx="273">
                  <c:v>8.0000000000000002E-3</c:v>
                </c:pt>
                <c:pt idx="274">
                  <c:v>8.0000000000000002E-3</c:v>
                </c:pt>
                <c:pt idx="275">
                  <c:v>8.0000000000000002E-3</c:v>
                </c:pt>
                <c:pt idx="276">
                  <c:v>8.0000000000000002E-3</c:v>
                </c:pt>
                <c:pt idx="277">
                  <c:v>8.0000000000000002E-3</c:v>
                </c:pt>
                <c:pt idx="278">
                  <c:v>8.0000000000000002E-3</c:v>
                </c:pt>
                <c:pt idx="279">
                  <c:v>8.0000000000000002E-3</c:v>
                </c:pt>
                <c:pt idx="280">
                  <c:v>8.0000000000000002E-3</c:v>
                </c:pt>
                <c:pt idx="281">
                  <c:v>8.0000000000000002E-3</c:v>
                </c:pt>
                <c:pt idx="282">
                  <c:v>8.0000000000000002E-3</c:v>
                </c:pt>
                <c:pt idx="283">
                  <c:v>8.0000000000000002E-3</c:v>
                </c:pt>
                <c:pt idx="284">
                  <c:v>8.0000000000000002E-3</c:v>
                </c:pt>
                <c:pt idx="285">
                  <c:v>8.0000000000000002E-3</c:v>
                </c:pt>
                <c:pt idx="286">
                  <c:v>8.0000000000000002E-3</c:v>
                </c:pt>
                <c:pt idx="287">
                  <c:v>8.0000000000000002E-3</c:v>
                </c:pt>
                <c:pt idx="288">
                  <c:v>8.0000000000000002E-3</c:v>
                </c:pt>
                <c:pt idx="289">
                  <c:v>8.0000000000000002E-3</c:v>
                </c:pt>
                <c:pt idx="290">
                  <c:v>8.0000000000000002E-3</c:v>
                </c:pt>
                <c:pt idx="291">
                  <c:v>8.0000000000000002E-3</c:v>
                </c:pt>
                <c:pt idx="292">
                  <c:v>8.0000000000000002E-3</c:v>
                </c:pt>
                <c:pt idx="293">
                  <c:v>8.0000000000000002E-3</c:v>
                </c:pt>
                <c:pt idx="294">
                  <c:v>8.0000000000000002E-3</c:v>
                </c:pt>
                <c:pt idx="295">
                  <c:v>8.0000000000000002E-3</c:v>
                </c:pt>
                <c:pt idx="296">
                  <c:v>8.0000000000000002E-3</c:v>
                </c:pt>
                <c:pt idx="297">
                  <c:v>8.0000000000000002E-3</c:v>
                </c:pt>
                <c:pt idx="298">
                  <c:v>8.0000000000000002E-3</c:v>
                </c:pt>
                <c:pt idx="299">
                  <c:v>8.0000000000000002E-3</c:v>
                </c:pt>
                <c:pt idx="300">
                  <c:v>8.0000000000000002E-3</c:v>
                </c:pt>
                <c:pt idx="301">
                  <c:v>8.0000000000000002E-3</c:v>
                </c:pt>
                <c:pt idx="302">
                  <c:v>8.0000000000000002E-3</c:v>
                </c:pt>
                <c:pt idx="303">
                  <c:v>8.0000000000000002E-3</c:v>
                </c:pt>
                <c:pt idx="304">
                  <c:v>8.0000000000000002E-3</c:v>
                </c:pt>
                <c:pt idx="305">
                  <c:v>8.0000000000000002E-3</c:v>
                </c:pt>
                <c:pt idx="306">
                  <c:v>8.0000000000000002E-3</c:v>
                </c:pt>
                <c:pt idx="307">
                  <c:v>8.0000000000000002E-3</c:v>
                </c:pt>
                <c:pt idx="308">
                  <c:v>8.0000000000000002E-3</c:v>
                </c:pt>
                <c:pt idx="309">
                  <c:v>8.0000000000000002E-3</c:v>
                </c:pt>
                <c:pt idx="310">
                  <c:v>8.0000000000000002E-3</c:v>
                </c:pt>
                <c:pt idx="311">
                  <c:v>8.0000000000000002E-3</c:v>
                </c:pt>
                <c:pt idx="312">
                  <c:v>8.0000000000000002E-3</c:v>
                </c:pt>
                <c:pt idx="313">
                  <c:v>8.0000000000000002E-3</c:v>
                </c:pt>
                <c:pt idx="314">
                  <c:v>8.0000000000000002E-3</c:v>
                </c:pt>
                <c:pt idx="315">
                  <c:v>8.0000000000000002E-3</c:v>
                </c:pt>
                <c:pt idx="316">
                  <c:v>8.0000000000000002E-3</c:v>
                </c:pt>
                <c:pt idx="317">
                  <c:v>8.0000000000000002E-3</c:v>
                </c:pt>
                <c:pt idx="318">
                  <c:v>8.0000000000000002E-3</c:v>
                </c:pt>
                <c:pt idx="319">
                  <c:v>8.0000000000000002E-3</c:v>
                </c:pt>
                <c:pt idx="320">
                  <c:v>8.0000000000000002E-3</c:v>
                </c:pt>
                <c:pt idx="321">
                  <c:v>8.0000000000000002E-3</c:v>
                </c:pt>
                <c:pt idx="322">
                  <c:v>8.0000000000000002E-3</c:v>
                </c:pt>
                <c:pt idx="323">
                  <c:v>8.0000000000000002E-3</c:v>
                </c:pt>
                <c:pt idx="324">
                  <c:v>8.0000000000000002E-3</c:v>
                </c:pt>
                <c:pt idx="325">
                  <c:v>8.0000000000000002E-3</c:v>
                </c:pt>
                <c:pt idx="326">
                  <c:v>8.0000000000000002E-3</c:v>
                </c:pt>
                <c:pt idx="327">
                  <c:v>8.0000000000000002E-3</c:v>
                </c:pt>
                <c:pt idx="328">
                  <c:v>8.0000000000000002E-3</c:v>
                </c:pt>
                <c:pt idx="329">
                  <c:v>8.0000000000000002E-3</c:v>
                </c:pt>
                <c:pt idx="330">
                  <c:v>8.0000000000000002E-3</c:v>
                </c:pt>
                <c:pt idx="331">
                  <c:v>8.0000000000000002E-3</c:v>
                </c:pt>
                <c:pt idx="332">
                  <c:v>8.0000000000000002E-3</c:v>
                </c:pt>
                <c:pt idx="333">
                  <c:v>8.0000000000000002E-3</c:v>
                </c:pt>
                <c:pt idx="334">
                  <c:v>8.0000000000000002E-3</c:v>
                </c:pt>
                <c:pt idx="335">
                  <c:v>8.0000000000000002E-3</c:v>
                </c:pt>
                <c:pt idx="336">
                  <c:v>8.0000000000000002E-3</c:v>
                </c:pt>
                <c:pt idx="337">
                  <c:v>8.0000000000000002E-3</c:v>
                </c:pt>
                <c:pt idx="338">
                  <c:v>8.0000000000000002E-3</c:v>
                </c:pt>
                <c:pt idx="339">
                  <c:v>8.0000000000000002E-3</c:v>
                </c:pt>
                <c:pt idx="340">
                  <c:v>8.0000000000000002E-3</c:v>
                </c:pt>
                <c:pt idx="341">
                  <c:v>8.0000000000000002E-3</c:v>
                </c:pt>
                <c:pt idx="342">
                  <c:v>8.0000000000000002E-3</c:v>
                </c:pt>
                <c:pt idx="343">
                  <c:v>8.0000000000000002E-3</c:v>
                </c:pt>
                <c:pt idx="344">
                  <c:v>8.0000000000000002E-3</c:v>
                </c:pt>
                <c:pt idx="345">
                  <c:v>8.0000000000000002E-3</c:v>
                </c:pt>
                <c:pt idx="346">
                  <c:v>8.0000000000000002E-3</c:v>
                </c:pt>
                <c:pt idx="347">
                  <c:v>8.0000000000000002E-3</c:v>
                </c:pt>
                <c:pt idx="348">
                  <c:v>8.0000000000000002E-3</c:v>
                </c:pt>
                <c:pt idx="349">
                  <c:v>8.0000000000000002E-3</c:v>
                </c:pt>
                <c:pt idx="350">
                  <c:v>8.0000000000000002E-3</c:v>
                </c:pt>
                <c:pt idx="351">
                  <c:v>8.0000000000000002E-3</c:v>
                </c:pt>
                <c:pt idx="352">
                  <c:v>8.0000000000000002E-3</c:v>
                </c:pt>
                <c:pt idx="353">
                  <c:v>8.0000000000000002E-3</c:v>
                </c:pt>
                <c:pt idx="354">
                  <c:v>8.0000000000000002E-3</c:v>
                </c:pt>
                <c:pt idx="355">
                  <c:v>8.0000000000000002E-3</c:v>
                </c:pt>
                <c:pt idx="356">
                  <c:v>8.0000000000000002E-3</c:v>
                </c:pt>
                <c:pt idx="357">
                  <c:v>8.0000000000000002E-3</c:v>
                </c:pt>
                <c:pt idx="358">
                  <c:v>8.0000000000000002E-3</c:v>
                </c:pt>
                <c:pt idx="359">
                  <c:v>8.0000000000000002E-3</c:v>
                </c:pt>
                <c:pt idx="360">
                  <c:v>8.0000000000000002E-3</c:v>
                </c:pt>
                <c:pt idx="361">
                  <c:v>8.0000000000000002E-3</c:v>
                </c:pt>
                <c:pt idx="362">
                  <c:v>8.0000000000000002E-3</c:v>
                </c:pt>
                <c:pt idx="363">
                  <c:v>8.0000000000000002E-3</c:v>
                </c:pt>
                <c:pt idx="364">
                  <c:v>8.0000000000000002E-3</c:v>
                </c:pt>
                <c:pt idx="365">
                  <c:v>8.0000000000000002E-3</c:v>
                </c:pt>
                <c:pt idx="366">
                  <c:v>8.0000000000000002E-3</c:v>
                </c:pt>
                <c:pt idx="367">
                  <c:v>8.0000000000000002E-3</c:v>
                </c:pt>
                <c:pt idx="368">
                  <c:v>8.0000000000000002E-3</c:v>
                </c:pt>
                <c:pt idx="369">
                  <c:v>8.0000000000000002E-3</c:v>
                </c:pt>
                <c:pt idx="370">
                  <c:v>8.0000000000000002E-3</c:v>
                </c:pt>
                <c:pt idx="371">
                  <c:v>8.0000000000000002E-3</c:v>
                </c:pt>
                <c:pt idx="372">
                  <c:v>8.0000000000000002E-3</c:v>
                </c:pt>
                <c:pt idx="373">
                  <c:v>8.0000000000000002E-3</c:v>
                </c:pt>
                <c:pt idx="374">
                  <c:v>8.0000000000000002E-3</c:v>
                </c:pt>
                <c:pt idx="375">
                  <c:v>8.0000000000000002E-3</c:v>
                </c:pt>
                <c:pt idx="376">
                  <c:v>8.0000000000000002E-3</c:v>
                </c:pt>
                <c:pt idx="377">
                  <c:v>8.0000000000000002E-3</c:v>
                </c:pt>
                <c:pt idx="378">
                  <c:v>8.0000000000000002E-3</c:v>
                </c:pt>
                <c:pt idx="379">
                  <c:v>8.0000000000000002E-3</c:v>
                </c:pt>
                <c:pt idx="380">
                  <c:v>8.0000000000000002E-3</c:v>
                </c:pt>
                <c:pt idx="381">
                  <c:v>8.0000000000000002E-3</c:v>
                </c:pt>
                <c:pt idx="382">
                  <c:v>8.0000000000000002E-3</c:v>
                </c:pt>
                <c:pt idx="383">
                  <c:v>8.0000000000000002E-3</c:v>
                </c:pt>
                <c:pt idx="384">
                  <c:v>8.0000000000000002E-3</c:v>
                </c:pt>
                <c:pt idx="385">
                  <c:v>8.0000000000000002E-3</c:v>
                </c:pt>
                <c:pt idx="386">
                  <c:v>8.0000000000000002E-3</c:v>
                </c:pt>
                <c:pt idx="387">
                  <c:v>8.0000000000000002E-3</c:v>
                </c:pt>
                <c:pt idx="388">
                  <c:v>8.0000000000000002E-3</c:v>
                </c:pt>
                <c:pt idx="389">
                  <c:v>8.0000000000000002E-3</c:v>
                </c:pt>
                <c:pt idx="390">
                  <c:v>8.0000000000000002E-3</c:v>
                </c:pt>
                <c:pt idx="391">
                  <c:v>8.0000000000000002E-3</c:v>
                </c:pt>
                <c:pt idx="392">
                  <c:v>8.0000000000000002E-3</c:v>
                </c:pt>
                <c:pt idx="393">
                  <c:v>8.0000000000000002E-3</c:v>
                </c:pt>
                <c:pt idx="394">
                  <c:v>8.0000000000000002E-3</c:v>
                </c:pt>
                <c:pt idx="395">
                  <c:v>8.0000000000000002E-3</c:v>
                </c:pt>
                <c:pt idx="396">
                  <c:v>8.0000000000000002E-3</c:v>
                </c:pt>
                <c:pt idx="397">
                  <c:v>8.0000000000000002E-3</c:v>
                </c:pt>
                <c:pt idx="398">
                  <c:v>8.0000000000000002E-3</c:v>
                </c:pt>
                <c:pt idx="399">
                  <c:v>8.0000000000000002E-3</c:v>
                </c:pt>
                <c:pt idx="400">
                  <c:v>8.0000000000000002E-3</c:v>
                </c:pt>
                <c:pt idx="401">
                  <c:v>8.0000000000000002E-3</c:v>
                </c:pt>
                <c:pt idx="402">
                  <c:v>8.0000000000000002E-3</c:v>
                </c:pt>
                <c:pt idx="403">
                  <c:v>8.0000000000000002E-3</c:v>
                </c:pt>
                <c:pt idx="404">
                  <c:v>8.0000000000000002E-3</c:v>
                </c:pt>
                <c:pt idx="405">
                  <c:v>8.0000000000000002E-3</c:v>
                </c:pt>
                <c:pt idx="406">
                  <c:v>8.0000000000000002E-3</c:v>
                </c:pt>
                <c:pt idx="407">
                  <c:v>8.0000000000000002E-3</c:v>
                </c:pt>
                <c:pt idx="408">
                  <c:v>8.0000000000000002E-3</c:v>
                </c:pt>
                <c:pt idx="409">
                  <c:v>8.0000000000000002E-3</c:v>
                </c:pt>
                <c:pt idx="410">
                  <c:v>8.0000000000000002E-3</c:v>
                </c:pt>
                <c:pt idx="411">
                  <c:v>8.0000000000000002E-3</c:v>
                </c:pt>
                <c:pt idx="412">
                  <c:v>8.0000000000000002E-3</c:v>
                </c:pt>
                <c:pt idx="413">
                  <c:v>8.0000000000000002E-3</c:v>
                </c:pt>
                <c:pt idx="414">
                  <c:v>8.0000000000000002E-3</c:v>
                </c:pt>
                <c:pt idx="415">
                  <c:v>8.0000000000000002E-3</c:v>
                </c:pt>
                <c:pt idx="416">
                  <c:v>8.0000000000000002E-3</c:v>
                </c:pt>
                <c:pt idx="417">
                  <c:v>8.0000000000000002E-3</c:v>
                </c:pt>
                <c:pt idx="418">
                  <c:v>8.0000000000000002E-3</c:v>
                </c:pt>
                <c:pt idx="419">
                  <c:v>8.0000000000000002E-3</c:v>
                </c:pt>
                <c:pt idx="420">
                  <c:v>8.0000000000000002E-3</c:v>
                </c:pt>
                <c:pt idx="421">
                  <c:v>8.0000000000000002E-3</c:v>
                </c:pt>
                <c:pt idx="422">
                  <c:v>8.0000000000000002E-3</c:v>
                </c:pt>
                <c:pt idx="423">
                  <c:v>8.0000000000000002E-3</c:v>
                </c:pt>
                <c:pt idx="424">
                  <c:v>8.0000000000000002E-3</c:v>
                </c:pt>
                <c:pt idx="425">
                  <c:v>8.0000000000000002E-3</c:v>
                </c:pt>
                <c:pt idx="426">
                  <c:v>8.0000000000000002E-3</c:v>
                </c:pt>
                <c:pt idx="427">
                  <c:v>8.0000000000000002E-3</c:v>
                </c:pt>
                <c:pt idx="428">
                  <c:v>8.0000000000000002E-3</c:v>
                </c:pt>
                <c:pt idx="429">
                  <c:v>8.0000000000000002E-3</c:v>
                </c:pt>
                <c:pt idx="430">
                  <c:v>8.0000000000000002E-3</c:v>
                </c:pt>
                <c:pt idx="431">
                  <c:v>8.0000000000000002E-3</c:v>
                </c:pt>
                <c:pt idx="432">
                  <c:v>8.0000000000000002E-3</c:v>
                </c:pt>
                <c:pt idx="433">
                  <c:v>8.0000000000000002E-3</c:v>
                </c:pt>
                <c:pt idx="434">
                  <c:v>8.0000000000000002E-3</c:v>
                </c:pt>
                <c:pt idx="435">
                  <c:v>8.0000000000000002E-3</c:v>
                </c:pt>
                <c:pt idx="436">
                  <c:v>8.0000000000000002E-3</c:v>
                </c:pt>
                <c:pt idx="437">
                  <c:v>8.0000000000000002E-3</c:v>
                </c:pt>
                <c:pt idx="438">
                  <c:v>8.0000000000000002E-3</c:v>
                </c:pt>
                <c:pt idx="439">
                  <c:v>8.0000000000000002E-3</c:v>
                </c:pt>
                <c:pt idx="440">
                  <c:v>8.0000000000000002E-3</c:v>
                </c:pt>
                <c:pt idx="441">
                  <c:v>8.0000000000000002E-3</c:v>
                </c:pt>
                <c:pt idx="442">
                  <c:v>8.0000000000000002E-3</c:v>
                </c:pt>
                <c:pt idx="443">
                  <c:v>8.0000000000000002E-3</c:v>
                </c:pt>
                <c:pt idx="444">
                  <c:v>8.0000000000000002E-3</c:v>
                </c:pt>
                <c:pt idx="445">
                  <c:v>8.0000000000000002E-3</c:v>
                </c:pt>
                <c:pt idx="446">
                  <c:v>8.0000000000000002E-3</c:v>
                </c:pt>
                <c:pt idx="447">
                  <c:v>8.0000000000000002E-3</c:v>
                </c:pt>
                <c:pt idx="448">
                  <c:v>8.0000000000000002E-3</c:v>
                </c:pt>
                <c:pt idx="449">
                  <c:v>8.0000000000000002E-3</c:v>
                </c:pt>
                <c:pt idx="450">
                  <c:v>8.0000000000000002E-3</c:v>
                </c:pt>
                <c:pt idx="451">
                  <c:v>8.0000000000000002E-3</c:v>
                </c:pt>
                <c:pt idx="452">
                  <c:v>8.0000000000000002E-3</c:v>
                </c:pt>
                <c:pt idx="453">
                  <c:v>8.0000000000000002E-3</c:v>
                </c:pt>
                <c:pt idx="454">
                  <c:v>8.0000000000000002E-3</c:v>
                </c:pt>
                <c:pt idx="455">
                  <c:v>8.0000000000000002E-3</c:v>
                </c:pt>
                <c:pt idx="456">
                  <c:v>8.0000000000000002E-3</c:v>
                </c:pt>
                <c:pt idx="457">
                  <c:v>8.0000000000000002E-3</c:v>
                </c:pt>
                <c:pt idx="458">
                  <c:v>8.0000000000000002E-3</c:v>
                </c:pt>
                <c:pt idx="459">
                  <c:v>8.0000000000000002E-3</c:v>
                </c:pt>
                <c:pt idx="460">
                  <c:v>8.0000000000000002E-3</c:v>
                </c:pt>
                <c:pt idx="461">
                  <c:v>8.0000000000000002E-3</c:v>
                </c:pt>
                <c:pt idx="462">
                  <c:v>8.0000000000000002E-3</c:v>
                </c:pt>
                <c:pt idx="463">
                  <c:v>8.0000000000000002E-3</c:v>
                </c:pt>
                <c:pt idx="464">
                  <c:v>8.0000000000000002E-3</c:v>
                </c:pt>
                <c:pt idx="465">
                  <c:v>8.0000000000000002E-3</c:v>
                </c:pt>
                <c:pt idx="466">
                  <c:v>8.0000000000000002E-3</c:v>
                </c:pt>
                <c:pt idx="467">
                  <c:v>8.0000000000000002E-3</c:v>
                </c:pt>
                <c:pt idx="468">
                  <c:v>8.0000000000000002E-3</c:v>
                </c:pt>
                <c:pt idx="469">
                  <c:v>8.0000000000000002E-3</c:v>
                </c:pt>
                <c:pt idx="470">
                  <c:v>8.0000000000000002E-3</c:v>
                </c:pt>
                <c:pt idx="471">
                  <c:v>8.0000000000000002E-3</c:v>
                </c:pt>
                <c:pt idx="472">
                  <c:v>8.0000000000000002E-3</c:v>
                </c:pt>
                <c:pt idx="473">
                  <c:v>8.0000000000000002E-3</c:v>
                </c:pt>
                <c:pt idx="474">
                  <c:v>8.0000000000000002E-3</c:v>
                </c:pt>
                <c:pt idx="475">
                  <c:v>8.0000000000000002E-3</c:v>
                </c:pt>
                <c:pt idx="476">
                  <c:v>8.0000000000000002E-3</c:v>
                </c:pt>
                <c:pt idx="477">
                  <c:v>8.0000000000000002E-3</c:v>
                </c:pt>
                <c:pt idx="478">
                  <c:v>8.0000000000000002E-3</c:v>
                </c:pt>
                <c:pt idx="479">
                  <c:v>8.0000000000000002E-3</c:v>
                </c:pt>
                <c:pt idx="480">
                  <c:v>8.0000000000000002E-3</c:v>
                </c:pt>
                <c:pt idx="481">
                  <c:v>8.0000000000000002E-3</c:v>
                </c:pt>
                <c:pt idx="482">
                  <c:v>8.0000000000000002E-3</c:v>
                </c:pt>
                <c:pt idx="483">
                  <c:v>8.0000000000000002E-3</c:v>
                </c:pt>
                <c:pt idx="484">
                  <c:v>8.0000000000000002E-3</c:v>
                </c:pt>
                <c:pt idx="485">
                  <c:v>8.0000000000000002E-3</c:v>
                </c:pt>
                <c:pt idx="486">
                  <c:v>8.0000000000000002E-3</c:v>
                </c:pt>
                <c:pt idx="487">
                  <c:v>8.0000000000000002E-3</c:v>
                </c:pt>
                <c:pt idx="488">
                  <c:v>8.0000000000000002E-3</c:v>
                </c:pt>
                <c:pt idx="489">
                  <c:v>8.0000000000000002E-3</c:v>
                </c:pt>
                <c:pt idx="490">
                  <c:v>8.0000000000000002E-3</c:v>
                </c:pt>
                <c:pt idx="491">
                  <c:v>8.0000000000000002E-3</c:v>
                </c:pt>
                <c:pt idx="492">
                  <c:v>8.0000000000000002E-3</c:v>
                </c:pt>
                <c:pt idx="493">
                  <c:v>8.0000000000000002E-3</c:v>
                </c:pt>
                <c:pt idx="494">
                  <c:v>8.0000000000000002E-3</c:v>
                </c:pt>
                <c:pt idx="495">
                  <c:v>8.0000000000000002E-3</c:v>
                </c:pt>
                <c:pt idx="496">
                  <c:v>8.0000000000000002E-3</c:v>
                </c:pt>
                <c:pt idx="497">
                  <c:v>8.0000000000000002E-3</c:v>
                </c:pt>
                <c:pt idx="498">
                  <c:v>8.0000000000000002E-3</c:v>
                </c:pt>
                <c:pt idx="499">
                  <c:v>8.0000000000000002E-3</c:v>
                </c:pt>
                <c:pt idx="500">
                  <c:v>8.0000000000000002E-3</c:v>
                </c:pt>
                <c:pt idx="501">
                  <c:v>8.0000000000000002E-3</c:v>
                </c:pt>
                <c:pt idx="502">
                  <c:v>8.0000000000000002E-3</c:v>
                </c:pt>
                <c:pt idx="503">
                  <c:v>8.0000000000000002E-3</c:v>
                </c:pt>
                <c:pt idx="504">
                  <c:v>8.0000000000000002E-3</c:v>
                </c:pt>
                <c:pt idx="505">
                  <c:v>8.0000000000000002E-3</c:v>
                </c:pt>
                <c:pt idx="506">
                  <c:v>8.0000000000000002E-3</c:v>
                </c:pt>
                <c:pt idx="507">
                  <c:v>8.0000000000000002E-3</c:v>
                </c:pt>
                <c:pt idx="508">
                  <c:v>8.0000000000000002E-3</c:v>
                </c:pt>
                <c:pt idx="509">
                  <c:v>8.0000000000000002E-3</c:v>
                </c:pt>
                <c:pt idx="510">
                  <c:v>8.0000000000000002E-3</c:v>
                </c:pt>
                <c:pt idx="511">
                  <c:v>8.0000000000000002E-3</c:v>
                </c:pt>
                <c:pt idx="512">
                  <c:v>8.0000000000000002E-3</c:v>
                </c:pt>
                <c:pt idx="513">
                  <c:v>8.0000000000000002E-3</c:v>
                </c:pt>
                <c:pt idx="514">
                  <c:v>8.0000000000000002E-3</c:v>
                </c:pt>
                <c:pt idx="515">
                  <c:v>8.0000000000000002E-3</c:v>
                </c:pt>
                <c:pt idx="516">
                  <c:v>8.0000000000000002E-3</c:v>
                </c:pt>
                <c:pt idx="517">
                  <c:v>8.0000000000000002E-3</c:v>
                </c:pt>
                <c:pt idx="518">
                  <c:v>8.0000000000000002E-3</c:v>
                </c:pt>
                <c:pt idx="519">
                  <c:v>8.0000000000000002E-3</c:v>
                </c:pt>
                <c:pt idx="520">
                  <c:v>8.0000000000000002E-3</c:v>
                </c:pt>
                <c:pt idx="521">
                  <c:v>8.0000000000000002E-3</c:v>
                </c:pt>
                <c:pt idx="522">
                  <c:v>8.0000000000000002E-3</c:v>
                </c:pt>
                <c:pt idx="523">
                  <c:v>8.0000000000000002E-3</c:v>
                </c:pt>
                <c:pt idx="524">
                  <c:v>8.0000000000000002E-3</c:v>
                </c:pt>
                <c:pt idx="525">
                  <c:v>8.0000000000000002E-3</c:v>
                </c:pt>
                <c:pt idx="526">
                  <c:v>8.0000000000000002E-3</c:v>
                </c:pt>
                <c:pt idx="527">
                  <c:v>8.0000000000000002E-3</c:v>
                </c:pt>
                <c:pt idx="528">
                  <c:v>8.0000000000000002E-3</c:v>
                </c:pt>
                <c:pt idx="529">
                  <c:v>8.0000000000000002E-3</c:v>
                </c:pt>
                <c:pt idx="530">
                  <c:v>8.9999999999999993E-3</c:v>
                </c:pt>
                <c:pt idx="531">
                  <c:v>8.0000000000000002E-3</c:v>
                </c:pt>
                <c:pt idx="532">
                  <c:v>8.9999999999999993E-3</c:v>
                </c:pt>
                <c:pt idx="533">
                  <c:v>8.9999999999999993E-3</c:v>
                </c:pt>
                <c:pt idx="534">
                  <c:v>8.0000000000000002E-3</c:v>
                </c:pt>
                <c:pt idx="535">
                  <c:v>8.0000000000000002E-3</c:v>
                </c:pt>
                <c:pt idx="536">
                  <c:v>8.9999999999999993E-3</c:v>
                </c:pt>
                <c:pt idx="537">
                  <c:v>8.9999999999999993E-3</c:v>
                </c:pt>
                <c:pt idx="538">
                  <c:v>8.9999999999999993E-3</c:v>
                </c:pt>
                <c:pt idx="539">
                  <c:v>8.0000000000000002E-3</c:v>
                </c:pt>
                <c:pt idx="540">
                  <c:v>8.0000000000000002E-3</c:v>
                </c:pt>
                <c:pt idx="541">
                  <c:v>8.0000000000000002E-3</c:v>
                </c:pt>
                <c:pt idx="542">
                  <c:v>8.9999999999999993E-3</c:v>
                </c:pt>
                <c:pt idx="543">
                  <c:v>8.9999999999999993E-3</c:v>
                </c:pt>
                <c:pt idx="544">
                  <c:v>8.9999999999999993E-3</c:v>
                </c:pt>
                <c:pt idx="545">
                  <c:v>8.9999999999999993E-3</c:v>
                </c:pt>
                <c:pt idx="546">
                  <c:v>8.0000000000000002E-3</c:v>
                </c:pt>
                <c:pt idx="547">
                  <c:v>8.9999999999999993E-3</c:v>
                </c:pt>
                <c:pt idx="548">
                  <c:v>8.9999999999999993E-3</c:v>
                </c:pt>
                <c:pt idx="549">
                  <c:v>8.9999999999999993E-3</c:v>
                </c:pt>
                <c:pt idx="550">
                  <c:v>8.0000000000000002E-3</c:v>
                </c:pt>
                <c:pt idx="551">
                  <c:v>8.0000000000000002E-3</c:v>
                </c:pt>
                <c:pt idx="552">
                  <c:v>8.0000000000000002E-3</c:v>
                </c:pt>
                <c:pt idx="553">
                  <c:v>8.9999999999999993E-3</c:v>
                </c:pt>
                <c:pt idx="554">
                  <c:v>8.9999999999999993E-3</c:v>
                </c:pt>
                <c:pt idx="555">
                  <c:v>8.9999999999999993E-3</c:v>
                </c:pt>
                <c:pt idx="556">
                  <c:v>8.9999999999999993E-3</c:v>
                </c:pt>
                <c:pt idx="557">
                  <c:v>8.9999999999999993E-3</c:v>
                </c:pt>
                <c:pt idx="558">
                  <c:v>8.9999999999999993E-3</c:v>
                </c:pt>
                <c:pt idx="559">
                  <c:v>8.9999999999999993E-3</c:v>
                </c:pt>
                <c:pt idx="560">
                  <c:v>8.9999999999999993E-3</c:v>
                </c:pt>
                <c:pt idx="561">
                  <c:v>8.0000000000000002E-3</c:v>
                </c:pt>
                <c:pt idx="562">
                  <c:v>8.0000000000000002E-3</c:v>
                </c:pt>
                <c:pt idx="563">
                  <c:v>8.9999999999999993E-3</c:v>
                </c:pt>
                <c:pt idx="564">
                  <c:v>8.9999999999999993E-3</c:v>
                </c:pt>
                <c:pt idx="565">
                  <c:v>8.9999999999999993E-3</c:v>
                </c:pt>
                <c:pt idx="566">
                  <c:v>8.9999999999999993E-3</c:v>
                </c:pt>
                <c:pt idx="567">
                  <c:v>8.0000000000000002E-3</c:v>
                </c:pt>
                <c:pt idx="568">
                  <c:v>8.0000000000000002E-3</c:v>
                </c:pt>
                <c:pt idx="569">
                  <c:v>8.0000000000000002E-3</c:v>
                </c:pt>
                <c:pt idx="570">
                  <c:v>8.0000000000000002E-3</c:v>
                </c:pt>
                <c:pt idx="571">
                  <c:v>8.9999999999999993E-3</c:v>
                </c:pt>
                <c:pt idx="572">
                  <c:v>8.9999999999999993E-3</c:v>
                </c:pt>
                <c:pt idx="573">
                  <c:v>8.9999999999999993E-3</c:v>
                </c:pt>
                <c:pt idx="574">
                  <c:v>8.0000000000000002E-3</c:v>
                </c:pt>
                <c:pt idx="575">
                  <c:v>8.0000000000000002E-3</c:v>
                </c:pt>
                <c:pt idx="576">
                  <c:v>8.9999999999999993E-3</c:v>
                </c:pt>
                <c:pt idx="577">
                  <c:v>8.9999999999999993E-3</c:v>
                </c:pt>
                <c:pt idx="578">
                  <c:v>8.9999999999999993E-3</c:v>
                </c:pt>
                <c:pt idx="579">
                  <c:v>8.9999999999999993E-3</c:v>
                </c:pt>
                <c:pt idx="580">
                  <c:v>8.9999999999999993E-3</c:v>
                </c:pt>
                <c:pt idx="581">
                  <c:v>8.9999999999999993E-3</c:v>
                </c:pt>
                <c:pt idx="582">
                  <c:v>8.9999999999999993E-3</c:v>
                </c:pt>
                <c:pt idx="583">
                  <c:v>8.9999999999999993E-3</c:v>
                </c:pt>
                <c:pt idx="584">
                  <c:v>8.9999999999999993E-3</c:v>
                </c:pt>
                <c:pt idx="585">
                  <c:v>8.9999999999999993E-3</c:v>
                </c:pt>
                <c:pt idx="586">
                  <c:v>8.9999999999999993E-3</c:v>
                </c:pt>
                <c:pt idx="587">
                  <c:v>8.9999999999999993E-3</c:v>
                </c:pt>
                <c:pt idx="588">
                  <c:v>8.9999999999999993E-3</c:v>
                </c:pt>
                <c:pt idx="589">
                  <c:v>8.9999999999999993E-3</c:v>
                </c:pt>
                <c:pt idx="590">
                  <c:v>8.9999999999999993E-3</c:v>
                </c:pt>
                <c:pt idx="591">
                  <c:v>8.9999999999999993E-3</c:v>
                </c:pt>
                <c:pt idx="592">
                  <c:v>8.9999999999999993E-3</c:v>
                </c:pt>
                <c:pt idx="593">
                  <c:v>8.9999999999999993E-3</c:v>
                </c:pt>
                <c:pt idx="594">
                  <c:v>8.9999999999999993E-3</c:v>
                </c:pt>
                <c:pt idx="595">
                  <c:v>8.9999999999999993E-3</c:v>
                </c:pt>
                <c:pt idx="596">
                  <c:v>8.9999999999999993E-3</c:v>
                </c:pt>
                <c:pt idx="597">
                  <c:v>8.9999999999999993E-3</c:v>
                </c:pt>
                <c:pt idx="598">
                  <c:v>8.9999999999999993E-3</c:v>
                </c:pt>
                <c:pt idx="599">
                  <c:v>8.9999999999999993E-3</c:v>
                </c:pt>
                <c:pt idx="600">
                  <c:v>8.9999999999999993E-3</c:v>
                </c:pt>
                <c:pt idx="601">
                  <c:v>8.9999999999999993E-3</c:v>
                </c:pt>
                <c:pt idx="602">
                  <c:v>8.9999999999999993E-3</c:v>
                </c:pt>
                <c:pt idx="603">
                  <c:v>8.9999999999999993E-3</c:v>
                </c:pt>
                <c:pt idx="604">
                  <c:v>8.9999999999999993E-3</c:v>
                </c:pt>
                <c:pt idx="605">
                  <c:v>8.9999999999999993E-3</c:v>
                </c:pt>
                <c:pt idx="606">
                  <c:v>8.9999999999999993E-3</c:v>
                </c:pt>
                <c:pt idx="607">
                  <c:v>8.9999999999999993E-3</c:v>
                </c:pt>
                <c:pt idx="608">
                  <c:v>8.9999999999999993E-3</c:v>
                </c:pt>
                <c:pt idx="609">
                  <c:v>8.9999999999999993E-3</c:v>
                </c:pt>
                <c:pt idx="610">
                  <c:v>8.9999999999999993E-3</c:v>
                </c:pt>
                <c:pt idx="611">
                  <c:v>8.9999999999999993E-3</c:v>
                </c:pt>
                <c:pt idx="612">
                  <c:v>8.9999999999999993E-3</c:v>
                </c:pt>
                <c:pt idx="613">
                  <c:v>8.9999999999999993E-3</c:v>
                </c:pt>
                <c:pt idx="614">
                  <c:v>8.9999999999999993E-3</c:v>
                </c:pt>
                <c:pt idx="615">
                  <c:v>8.9999999999999993E-3</c:v>
                </c:pt>
                <c:pt idx="616">
                  <c:v>8.9999999999999993E-3</c:v>
                </c:pt>
                <c:pt idx="617">
                  <c:v>8.9999999999999993E-3</c:v>
                </c:pt>
                <c:pt idx="618">
                  <c:v>8.9999999999999993E-3</c:v>
                </c:pt>
                <c:pt idx="619">
                  <c:v>8.9999999999999993E-3</c:v>
                </c:pt>
                <c:pt idx="620">
                  <c:v>8.9999999999999993E-3</c:v>
                </c:pt>
                <c:pt idx="621">
                  <c:v>8.9999999999999993E-3</c:v>
                </c:pt>
                <c:pt idx="622">
                  <c:v>8.9999999999999993E-3</c:v>
                </c:pt>
                <c:pt idx="623">
                  <c:v>8.9999999999999993E-3</c:v>
                </c:pt>
                <c:pt idx="624">
                  <c:v>8.9999999999999993E-3</c:v>
                </c:pt>
                <c:pt idx="625">
                  <c:v>8.9999999999999993E-3</c:v>
                </c:pt>
                <c:pt idx="626">
                  <c:v>8.9999999999999993E-3</c:v>
                </c:pt>
                <c:pt idx="627">
                  <c:v>8.9999999999999993E-3</c:v>
                </c:pt>
                <c:pt idx="628">
                  <c:v>8.9999999999999993E-3</c:v>
                </c:pt>
                <c:pt idx="629">
                  <c:v>8.9999999999999993E-3</c:v>
                </c:pt>
                <c:pt idx="630">
                  <c:v>8.9999999999999993E-3</c:v>
                </c:pt>
                <c:pt idx="631">
                  <c:v>8.9999999999999993E-3</c:v>
                </c:pt>
                <c:pt idx="632">
                  <c:v>8.9999999999999993E-3</c:v>
                </c:pt>
                <c:pt idx="633">
                  <c:v>8.9999999999999993E-3</c:v>
                </c:pt>
                <c:pt idx="634">
                  <c:v>8.9999999999999993E-3</c:v>
                </c:pt>
                <c:pt idx="635">
                  <c:v>8.9999999999999993E-3</c:v>
                </c:pt>
                <c:pt idx="636">
                  <c:v>8.9999999999999993E-3</c:v>
                </c:pt>
                <c:pt idx="637">
                  <c:v>8.9999999999999993E-3</c:v>
                </c:pt>
                <c:pt idx="638">
                  <c:v>8.9999999999999993E-3</c:v>
                </c:pt>
                <c:pt idx="639">
                  <c:v>8.9999999999999993E-3</c:v>
                </c:pt>
                <c:pt idx="640">
                  <c:v>8.9999999999999993E-3</c:v>
                </c:pt>
                <c:pt idx="641">
                  <c:v>8.9999999999999993E-3</c:v>
                </c:pt>
                <c:pt idx="642">
                  <c:v>8.9999999999999993E-3</c:v>
                </c:pt>
                <c:pt idx="643">
                  <c:v>8.9999999999999993E-3</c:v>
                </c:pt>
                <c:pt idx="644">
                  <c:v>8.9999999999999993E-3</c:v>
                </c:pt>
                <c:pt idx="645">
                  <c:v>8.9999999999999993E-3</c:v>
                </c:pt>
                <c:pt idx="646">
                  <c:v>8.9999999999999993E-3</c:v>
                </c:pt>
                <c:pt idx="647">
                  <c:v>8.9999999999999993E-3</c:v>
                </c:pt>
                <c:pt idx="648">
                  <c:v>8.9999999999999993E-3</c:v>
                </c:pt>
                <c:pt idx="649">
                  <c:v>8.9999999999999993E-3</c:v>
                </c:pt>
                <c:pt idx="650">
                  <c:v>8.9999999999999993E-3</c:v>
                </c:pt>
                <c:pt idx="651">
                  <c:v>8.9999999999999993E-3</c:v>
                </c:pt>
                <c:pt idx="652">
                  <c:v>8.9999999999999993E-3</c:v>
                </c:pt>
                <c:pt idx="653">
                  <c:v>8.9999999999999993E-3</c:v>
                </c:pt>
                <c:pt idx="654">
                  <c:v>8.9999999999999993E-3</c:v>
                </c:pt>
                <c:pt idx="655">
                  <c:v>8.9999999999999993E-3</c:v>
                </c:pt>
                <c:pt idx="656">
                  <c:v>8.9999999999999993E-3</c:v>
                </c:pt>
                <c:pt idx="657">
                  <c:v>8.9999999999999993E-3</c:v>
                </c:pt>
                <c:pt idx="658">
                  <c:v>8.9999999999999993E-3</c:v>
                </c:pt>
                <c:pt idx="659">
                  <c:v>8.9999999999999993E-3</c:v>
                </c:pt>
                <c:pt idx="660">
                  <c:v>8.9999999999999993E-3</c:v>
                </c:pt>
                <c:pt idx="661">
                  <c:v>8.9999999999999993E-3</c:v>
                </c:pt>
                <c:pt idx="662">
                  <c:v>8.9999999999999993E-3</c:v>
                </c:pt>
                <c:pt idx="663">
                  <c:v>8.9999999999999993E-3</c:v>
                </c:pt>
                <c:pt idx="664">
                  <c:v>8.9999999999999993E-3</c:v>
                </c:pt>
                <c:pt idx="665">
                  <c:v>0.01</c:v>
                </c:pt>
                <c:pt idx="666">
                  <c:v>0.01</c:v>
                </c:pt>
                <c:pt idx="667">
                  <c:v>0.01</c:v>
                </c:pt>
                <c:pt idx="668">
                  <c:v>0.01</c:v>
                </c:pt>
                <c:pt idx="669">
                  <c:v>0.01</c:v>
                </c:pt>
                <c:pt idx="670">
                  <c:v>0.01</c:v>
                </c:pt>
                <c:pt idx="671">
                  <c:v>0.01</c:v>
                </c:pt>
                <c:pt idx="672">
                  <c:v>0.01</c:v>
                </c:pt>
                <c:pt idx="673">
                  <c:v>0.01</c:v>
                </c:pt>
                <c:pt idx="674">
                  <c:v>0.01</c:v>
                </c:pt>
                <c:pt idx="675">
                  <c:v>0.01</c:v>
                </c:pt>
                <c:pt idx="676">
                  <c:v>0.01</c:v>
                </c:pt>
                <c:pt idx="677">
                  <c:v>0.01</c:v>
                </c:pt>
                <c:pt idx="678">
                  <c:v>0.01</c:v>
                </c:pt>
                <c:pt idx="679">
                  <c:v>0.01</c:v>
                </c:pt>
                <c:pt idx="680">
                  <c:v>0.01</c:v>
                </c:pt>
                <c:pt idx="681">
                  <c:v>0.01</c:v>
                </c:pt>
                <c:pt idx="682">
                  <c:v>0.01</c:v>
                </c:pt>
                <c:pt idx="683">
                  <c:v>0.01</c:v>
                </c:pt>
                <c:pt idx="684">
                  <c:v>0.01</c:v>
                </c:pt>
                <c:pt idx="685">
                  <c:v>0.01</c:v>
                </c:pt>
                <c:pt idx="686">
                  <c:v>0.01</c:v>
                </c:pt>
                <c:pt idx="687">
                  <c:v>0.01</c:v>
                </c:pt>
                <c:pt idx="688">
                  <c:v>0.01</c:v>
                </c:pt>
                <c:pt idx="689">
                  <c:v>1.0999999999999999E-2</c:v>
                </c:pt>
                <c:pt idx="690">
                  <c:v>1.0999999999999999E-2</c:v>
                </c:pt>
                <c:pt idx="691">
                  <c:v>1.0999999999999999E-2</c:v>
                </c:pt>
                <c:pt idx="692">
                  <c:v>1.0999999999999999E-2</c:v>
                </c:pt>
                <c:pt idx="693">
                  <c:v>1.2E-2</c:v>
                </c:pt>
                <c:pt idx="694">
                  <c:v>1.2E-2</c:v>
                </c:pt>
                <c:pt idx="695">
                  <c:v>1.2999999999999999E-2</c:v>
                </c:pt>
                <c:pt idx="696">
                  <c:v>1.2999999999999999E-2</c:v>
                </c:pt>
                <c:pt idx="697">
                  <c:v>1.4E-2</c:v>
                </c:pt>
                <c:pt idx="698">
                  <c:v>1.4999999999999999E-2</c:v>
                </c:pt>
                <c:pt idx="699">
                  <c:v>1.6E-2</c:v>
                </c:pt>
                <c:pt idx="700">
                  <c:v>1.6E-2</c:v>
                </c:pt>
                <c:pt idx="701">
                  <c:v>1.7000000000000001E-2</c:v>
                </c:pt>
                <c:pt idx="702">
                  <c:v>1.7999999999999999E-2</c:v>
                </c:pt>
                <c:pt idx="703">
                  <c:v>0.02</c:v>
                </c:pt>
                <c:pt idx="704">
                  <c:v>2.1000000000000001E-2</c:v>
                </c:pt>
                <c:pt idx="705">
                  <c:v>2.1999999999999999E-2</c:v>
                </c:pt>
                <c:pt idx="706">
                  <c:v>2.3E-2</c:v>
                </c:pt>
                <c:pt idx="707">
                  <c:v>2.4E-2</c:v>
                </c:pt>
                <c:pt idx="708">
                  <c:v>2.5999999999999999E-2</c:v>
                </c:pt>
                <c:pt idx="709">
                  <c:v>2.7E-2</c:v>
                </c:pt>
                <c:pt idx="710">
                  <c:v>2.8000000000000001E-2</c:v>
                </c:pt>
                <c:pt idx="711">
                  <c:v>0.03</c:v>
                </c:pt>
                <c:pt idx="712">
                  <c:v>3.2000000000000001E-2</c:v>
                </c:pt>
                <c:pt idx="713">
                  <c:v>3.3000000000000002E-2</c:v>
                </c:pt>
                <c:pt idx="714">
                  <c:v>3.5000000000000003E-2</c:v>
                </c:pt>
                <c:pt idx="715">
                  <c:v>3.6999999999999998E-2</c:v>
                </c:pt>
                <c:pt idx="716">
                  <c:v>3.7999999999999999E-2</c:v>
                </c:pt>
                <c:pt idx="717">
                  <c:v>0.04</c:v>
                </c:pt>
                <c:pt idx="718">
                  <c:v>4.2000000000000003E-2</c:v>
                </c:pt>
                <c:pt idx="719">
                  <c:v>4.3999999999999997E-2</c:v>
                </c:pt>
                <c:pt idx="720">
                  <c:v>4.5999999999999999E-2</c:v>
                </c:pt>
                <c:pt idx="721">
                  <c:v>4.5999999999999999E-2</c:v>
                </c:pt>
                <c:pt idx="722">
                  <c:v>4.5999999999999999E-2</c:v>
                </c:pt>
                <c:pt idx="723">
                  <c:v>4.7E-2</c:v>
                </c:pt>
                <c:pt idx="724">
                  <c:v>0.05</c:v>
                </c:pt>
                <c:pt idx="725">
                  <c:v>5.1999999999999998E-2</c:v>
                </c:pt>
                <c:pt idx="726">
                  <c:v>5.3999999999999999E-2</c:v>
                </c:pt>
                <c:pt idx="727">
                  <c:v>5.6000000000000001E-2</c:v>
                </c:pt>
                <c:pt idx="728">
                  <c:v>5.6000000000000001E-2</c:v>
                </c:pt>
                <c:pt idx="729">
                  <c:v>6.0999999999999999E-2</c:v>
                </c:pt>
                <c:pt idx="730">
                  <c:v>6.3E-2</c:v>
                </c:pt>
                <c:pt idx="731">
                  <c:v>6.6000000000000003E-2</c:v>
                </c:pt>
                <c:pt idx="732">
                  <c:v>6.8000000000000005E-2</c:v>
                </c:pt>
                <c:pt idx="733">
                  <c:v>7.0000000000000007E-2</c:v>
                </c:pt>
                <c:pt idx="734">
                  <c:v>7.1999999999999995E-2</c:v>
                </c:pt>
                <c:pt idx="735">
                  <c:v>7.3999999999999996E-2</c:v>
                </c:pt>
                <c:pt idx="736">
                  <c:v>7.5999999999999998E-2</c:v>
                </c:pt>
                <c:pt idx="737">
                  <c:v>7.8E-2</c:v>
                </c:pt>
                <c:pt idx="738">
                  <c:v>8.1000000000000003E-2</c:v>
                </c:pt>
                <c:pt idx="739">
                  <c:v>8.3000000000000004E-2</c:v>
                </c:pt>
                <c:pt idx="740">
                  <c:v>8.5000000000000006E-2</c:v>
                </c:pt>
                <c:pt idx="741">
                  <c:v>8.5999999999999993E-2</c:v>
                </c:pt>
                <c:pt idx="742">
                  <c:v>8.7999999999999995E-2</c:v>
                </c:pt>
                <c:pt idx="743">
                  <c:v>0.09</c:v>
                </c:pt>
                <c:pt idx="744">
                  <c:v>9.1999999999999998E-2</c:v>
                </c:pt>
                <c:pt idx="745">
                  <c:v>9.4E-2</c:v>
                </c:pt>
                <c:pt idx="746">
                  <c:v>9.6000000000000002E-2</c:v>
                </c:pt>
                <c:pt idx="747">
                  <c:v>9.8000000000000004E-2</c:v>
                </c:pt>
                <c:pt idx="748">
                  <c:v>9.9000000000000005E-2</c:v>
                </c:pt>
                <c:pt idx="749">
                  <c:v>0.10100000000000001</c:v>
                </c:pt>
                <c:pt idx="750">
                  <c:v>0.10299999999999999</c:v>
                </c:pt>
                <c:pt idx="751">
                  <c:v>0.105</c:v>
                </c:pt>
                <c:pt idx="752">
                  <c:v>0.107</c:v>
                </c:pt>
                <c:pt idx="753">
                  <c:v>0.108</c:v>
                </c:pt>
                <c:pt idx="754">
                  <c:v>0.11</c:v>
                </c:pt>
                <c:pt idx="755">
                  <c:v>0.112</c:v>
                </c:pt>
                <c:pt idx="756">
                  <c:v>0.114</c:v>
                </c:pt>
                <c:pt idx="757">
                  <c:v>0.11600000000000001</c:v>
                </c:pt>
                <c:pt idx="758">
                  <c:v>0.11799999999999999</c:v>
                </c:pt>
                <c:pt idx="759">
                  <c:v>0.12</c:v>
                </c:pt>
                <c:pt idx="760">
                  <c:v>0.121</c:v>
                </c:pt>
                <c:pt idx="761">
                  <c:v>0.123</c:v>
                </c:pt>
                <c:pt idx="762">
                  <c:v>0.125</c:v>
                </c:pt>
                <c:pt idx="763">
                  <c:v>0.127</c:v>
                </c:pt>
                <c:pt idx="764">
                  <c:v>0.128</c:v>
                </c:pt>
                <c:pt idx="765">
                  <c:v>0.13</c:v>
                </c:pt>
                <c:pt idx="766">
                  <c:v>0.13200000000000001</c:v>
                </c:pt>
                <c:pt idx="767">
                  <c:v>0.13400000000000001</c:v>
                </c:pt>
                <c:pt idx="768">
                  <c:v>0.13600000000000001</c:v>
                </c:pt>
                <c:pt idx="769">
                  <c:v>0.13800000000000001</c:v>
                </c:pt>
                <c:pt idx="770">
                  <c:v>0.13900000000000001</c:v>
                </c:pt>
                <c:pt idx="771">
                  <c:v>0.14099999999999999</c:v>
                </c:pt>
                <c:pt idx="772">
                  <c:v>0.14299999999999999</c:v>
                </c:pt>
                <c:pt idx="773">
                  <c:v>0.14399999999999999</c:v>
                </c:pt>
                <c:pt idx="774">
                  <c:v>0.14599999999999999</c:v>
                </c:pt>
                <c:pt idx="775">
                  <c:v>0.14799999999999999</c:v>
                </c:pt>
                <c:pt idx="776">
                  <c:v>0.15</c:v>
                </c:pt>
                <c:pt idx="777">
                  <c:v>0.152</c:v>
                </c:pt>
                <c:pt idx="778">
                  <c:v>0.154</c:v>
                </c:pt>
                <c:pt idx="779">
                  <c:v>0.155</c:v>
                </c:pt>
                <c:pt idx="780">
                  <c:v>0.157</c:v>
                </c:pt>
                <c:pt idx="781">
                  <c:v>0.159</c:v>
                </c:pt>
                <c:pt idx="782">
                  <c:v>0.16</c:v>
                </c:pt>
                <c:pt idx="783">
                  <c:v>0.16200000000000001</c:v>
                </c:pt>
                <c:pt idx="784">
                  <c:v>0.16400000000000001</c:v>
                </c:pt>
                <c:pt idx="785">
                  <c:v>0.16600000000000001</c:v>
                </c:pt>
                <c:pt idx="786">
                  <c:v>0.16800000000000001</c:v>
                </c:pt>
                <c:pt idx="787">
                  <c:v>0.16900000000000001</c:v>
                </c:pt>
                <c:pt idx="788">
                  <c:v>0.17100000000000001</c:v>
                </c:pt>
                <c:pt idx="789">
                  <c:v>0.17299999999999999</c:v>
                </c:pt>
                <c:pt idx="790">
                  <c:v>0.17399999999999999</c:v>
                </c:pt>
                <c:pt idx="791">
                  <c:v>0.17599999999999999</c:v>
                </c:pt>
                <c:pt idx="792">
                  <c:v>0.17799999999999999</c:v>
                </c:pt>
                <c:pt idx="793">
                  <c:v>0.18</c:v>
                </c:pt>
                <c:pt idx="794">
                  <c:v>0.18099999999999999</c:v>
                </c:pt>
                <c:pt idx="795">
                  <c:v>0.183</c:v>
                </c:pt>
                <c:pt idx="796">
                  <c:v>0.185</c:v>
                </c:pt>
                <c:pt idx="797">
                  <c:v>0.186</c:v>
                </c:pt>
                <c:pt idx="798">
                  <c:v>0.188</c:v>
                </c:pt>
                <c:pt idx="799">
                  <c:v>0.19</c:v>
                </c:pt>
                <c:pt idx="800">
                  <c:v>0.191</c:v>
                </c:pt>
                <c:pt idx="801">
                  <c:v>0.193</c:v>
                </c:pt>
                <c:pt idx="802">
                  <c:v>0.19400000000000001</c:v>
                </c:pt>
                <c:pt idx="803">
                  <c:v>0.19600000000000001</c:v>
                </c:pt>
                <c:pt idx="804">
                  <c:v>0.19800000000000001</c:v>
                </c:pt>
                <c:pt idx="805">
                  <c:v>0.19900000000000001</c:v>
                </c:pt>
                <c:pt idx="806">
                  <c:v>0.20100000000000001</c:v>
                </c:pt>
                <c:pt idx="807">
                  <c:v>0.20200000000000001</c:v>
                </c:pt>
                <c:pt idx="808">
                  <c:v>0.20399999999999999</c:v>
                </c:pt>
                <c:pt idx="809">
                  <c:v>0.20499999999999999</c:v>
                </c:pt>
                <c:pt idx="810">
                  <c:v>0.20599999999999999</c:v>
                </c:pt>
                <c:pt idx="811">
                  <c:v>0.20799999999999999</c:v>
                </c:pt>
                <c:pt idx="812">
                  <c:v>0.20899999999999999</c:v>
                </c:pt>
                <c:pt idx="813">
                  <c:v>0.21</c:v>
                </c:pt>
                <c:pt idx="814">
                  <c:v>0.21199999999999999</c:v>
                </c:pt>
                <c:pt idx="815">
                  <c:v>0.21299999999999999</c:v>
                </c:pt>
                <c:pt idx="816">
                  <c:v>0.214</c:v>
                </c:pt>
                <c:pt idx="817">
                  <c:v>0.215</c:v>
                </c:pt>
                <c:pt idx="818">
                  <c:v>0.216</c:v>
                </c:pt>
                <c:pt idx="819">
                  <c:v>0.218</c:v>
                </c:pt>
                <c:pt idx="820">
                  <c:v>0.218</c:v>
                </c:pt>
                <c:pt idx="821">
                  <c:v>0.22</c:v>
                </c:pt>
                <c:pt idx="822">
                  <c:v>0.221</c:v>
                </c:pt>
                <c:pt idx="823">
                  <c:v>0.222</c:v>
                </c:pt>
                <c:pt idx="824">
                  <c:v>0.223</c:v>
                </c:pt>
                <c:pt idx="825">
                  <c:v>0.224</c:v>
                </c:pt>
                <c:pt idx="826">
                  <c:v>0.224</c:v>
                </c:pt>
                <c:pt idx="827">
                  <c:v>0.22600000000000001</c:v>
                </c:pt>
                <c:pt idx="828">
                  <c:v>0.22600000000000001</c:v>
                </c:pt>
                <c:pt idx="829">
                  <c:v>0.22700000000000001</c:v>
                </c:pt>
                <c:pt idx="830">
                  <c:v>0.22800000000000001</c:v>
                </c:pt>
                <c:pt idx="831">
                  <c:v>0.22900000000000001</c:v>
                </c:pt>
                <c:pt idx="832">
                  <c:v>0.23</c:v>
                </c:pt>
                <c:pt idx="833">
                  <c:v>0.23</c:v>
                </c:pt>
                <c:pt idx="834">
                  <c:v>0.23100000000000001</c:v>
                </c:pt>
                <c:pt idx="835">
                  <c:v>0.23200000000000001</c:v>
                </c:pt>
                <c:pt idx="836">
                  <c:v>0.23200000000000001</c:v>
                </c:pt>
                <c:pt idx="837">
                  <c:v>0.23300000000000001</c:v>
                </c:pt>
                <c:pt idx="838">
                  <c:v>0.23400000000000001</c:v>
                </c:pt>
                <c:pt idx="839">
                  <c:v>0.23400000000000001</c:v>
                </c:pt>
                <c:pt idx="840">
                  <c:v>0.23499999999999999</c:v>
                </c:pt>
                <c:pt idx="841">
                  <c:v>0.23599999999999999</c:v>
                </c:pt>
                <c:pt idx="842">
                  <c:v>0.23599999999999999</c:v>
                </c:pt>
                <c:pt idx="843">
                  <c:v>0.23599999999999999</c:v>
                </c:pt>
                <c:pt idx="844">
                  <c:v>0.23699999999999999</c:v>
                </c:pt>
                <c:pt idx="845">
                  <c:v>0.23699999999999999</c:v>
                </c:pt>
                <c:pt idx="846">
                  <c:v>0.23799999999999999</c:v>
                </c:pt>
                <c:pt idx="847">
                  <c:v>0.23799999999999999</c:v>
                </c:pt>
                <c:pt idx="848">
                  <c:v>0.23799999999999999</c:v>
                </c:pt>
                <c:pt idx="849">
                  <c:v>0.23899999999999999</c:v>
                </c:pt>
                <c:pt idx="850">
                  <c:v>0.23899999999999999</c:v>
                </c:pt>
                <c:pt idx="851">
                  <c:v>0.24</c:v>
                </c:pt>
                <c:pt idx="852">
                  <c:v>0.24</c:v>
                </c:pt>
                <c:pt idx="853">
                  <c:v>0.24</c:v>
                </c:pt>
                <c:pt idx="854">
                  <c:v>0.24</c:v>
                </c:pt>
                <c:pt idx="855">
                  <c:v>0.24099999999999999</c:v>
                </c:pt>
                <c:pt idx="856">
                  <c:v>0.24099999999999999</c:v>
                </c:pt>
                <c:pt idx="857">
                  <c:v>0.24199999999999999</c:v>
                </c:pt>
                <c:pt idx="858">
                  <c:v>0.24199999999999999</c:v>
                </c:pt>
                <c:pt idx="859">
                  <c:v>0.24199999999999999</c:v>
                </c:pt>
                <c:pt idx="860">
                  <c:v>0.24299999999999999</c:v>
                </c:pt>
                <c:pt idx="861">
                  <c:v>0.24299999999999999</c:v>
                </c:pt>
                <c:pt idx="862">
                  <c:v>0.24399999999999999</c:v>
                </c:pt>
                <c:pt idx="863">
                  <c:v>0.24399999999999999</c:v>
                </c:pt>
                <c:pt idx="864">
                  <c:v>0.24399999999999999</c:v>
                </c:pt>
                <c:pt idx="865">
                  <c:v>0.245</c:v>
                </c:pt>
                <c:pt idx="866">
                  <c:v>0.245</c:v>
                </c:pt>
                <c:pt idx="867">
                  <c:v>0.246</c:v>
                </c:pt>
                <c:pt idx="868">
                  <c:v>0.246</c:v>
                </c:pt>
                <c:pt idx="869">
                  <c:v>0.246</c:v>
                </c:pt>
                <c:pt idx="870">
                  <c:v>0.246</c:v>
                </c:pt>
                <c:pt idx="871">
                  <c:v>0.247</c:v>
                </c:pt>
                <c:pt idx="872">
                  <c:v>0.247</c:v>
                </c:pt>
                <c:pt idx="873">
                  <c:v>0.248</c:v>
                </c:pt>
                <c:pt idx="874">
                  <c:v>0.248</c:v>
                </c:pt>
                <c:pt idx="875">
                  <c:v>0.248</c:v>
                </c:pt>
                <c:pt idx="876">
                  <c:v>0.249</c:v>
                </c:pt>
                <c:pt idx="877">
                  <c:v>0.249</c:v>
                </c:pt>
                <c:pt idx="878">
                  <c:v>0.25</c:v>
                </c:pt>
                <c:pt idx="879">
                  <c:v>0.25</c:v>
                </c:pt>
                <c:pt idx="880">
                  <c:v>0.25</c:v>
                </c:pt>
                <c:pt idx="881">
                  <c:v>0.251</c:v>
                </c:pt>
                <c:pt idx="882">
                  <c:v>0.251</c:v>
                </c:pt>
                <c:pt idx="883">
                  <c:v>0.252</c:v>
                </c:pt>
                <c:pt idx="884">
                  <c:v>0.252</c:v>
                </c:pt>
                <c:pt idx="885">
                  <c:v>0.252</c:v>
                </c:pt>
                <c:pt idx="886">
                  <c:v>0.253</c:v>
                </c:pt>
                <c:pt idx="887">
                  <c:v>0.254</c:v>
                </c:pt>
                <c:pt idx="888">
                  <c:v>0.254</c:v>
                </c:pt>
                <c:pt idx="889">
                  <c:v>0.254</c:v>
                </c:pt>
                <c:pt idx="890">
                  <c:v>0.255</c:v>
                </c:pt>
                <c:pt idx="891">
                  <c:v>0.255</c:v>
                </c:pt>
                <c:pt idx="892">
                  <c:v>0.25600000000000001</c:v>
                </c:pt>
                <c:pt idx="893">
                  <c:v>0.25600000000000001</c:v>
                </c:pt>
                <c:pt idx="894">
                  <c:v>0.25600000000000001</c:v>
                </c:pt>
                <c:pt idx="895">
                  <c:v>0.25700000000000001</c:v>
                </c:pt>
                <c:pt idx="896">
                  <c:v>0.25700000000000001</c:v>
                </c:pt>
                <c:pt idx="897">
                  <c:v>0.25800000000000001</c:v>
                </c:pt>
                <c:pt idx="898">
                  <c:v>0.25800000000000001</c:v>
                </c:pt>
                <c:pt idx="899">
                  <c:v>0.25800000000000001</c:v>
                </c:pt>
                <c:pt idx="900">
                  <c:v>0.25900000000000001</c:v>
                </c:pt>
                <c:pt idx="901">
                  <c:v>0.25900000000000001</c:v>
                </c:pt>
                <c:pt idx="902">
                  <c:v>0.26</c:v>
                </c:pt>
                <c:pt idx="903">
                  <c:v>0.26</c:v>
                </c:pt>
                <c:pt idx="904">
                  <c:v>0.26</c:v>
                </c:pt>
                <c:pt idx="905">
                  <c:v>0.26100000000000001</c:v>
                </c:pt>
                <c:pt idx="906">
                  <c:v>0.26100000000000001</c:v>
                </c:pt>
                <c:pt idx="907">
                  <c:v>0.26200000000000001</c:v>
                </c:pt>
                <c:pt idx="908">
                  <c:v>0.26200000000000001</c:v>
                </c:pt>
                <c:pt idx="909">
                  <c:v>0.26300000000000001</c:v>
                </c:pt>
                <c:pt idx="910">
                  <c:v>0.26300000000000001</c:v>
                </c:pt>
                <c:pt idx="911">
                  <c:v>0.26400000000000001</c:v>
                </c:pt>
                <c:pt idx="912">
                  <c:v>0.26400000000000001</c:v>
                </c:pt>
                <c:pt idx="913">
                  <c:v>0.26400000000000001</c:v>
                </c:pt>
                <c:pt idx="914">
                  <c:v>0.26500000000000001</c:v>
                </c:pt>
                <c:pt idx="915">
                  <c:v>0.26500000000000001</c:v>
                </c:pt>
                <c:pt idx="916">
                  <c:v>0.26600000000000001</c:v>
                </c:pt>
                <c:pt idx="917">
                  <c:v>0.26600000000000001</c:v>
                </c:pt>
                <c:pt idx="918">
                  <c:v>0.26600000000000001</c:v>
                </c:pt>
                <c:pt idx="919">
                  <c:v>0.26700000000000002</c:v>
                </c:pt>
                <c:pt idx="920">
                  <c:v>0.26700000000000002</c:v>
                </c:pt>
                <c:pt idx="921">
                  <c:v>0.26800000000000002</c:v>
                </c:pt>
                <c:pt idx="922">
                  <c:v>0.26800000000000002</c:v>
                </c:pt>
                <c:pt idx="923">
                  <c:v>0.26900000000000002</c:v>
                </c:pt>
                <c:pt idx="924">
                  <c:v>0.26900000000000002</c:v>
                </c:pt>
                <c:pt idx="925">
                  <c:v>0.27</c:v>
                </c:pt>
                <c:pt idx="926">
                  <c:v>0.27</c:v>
                </c:pt>
                <c:pt idx="927">
                  <c:v>0.27</c:v>
                </c:pt>
                <c:pt idx="928">
                  <c:v>0.27100000000000002</c:v>
                </c:pt>
                <c:pt idx="929">
                  <c:v>0.27100000000000002</c:v>
                </c:pt>
                <c:pt idx="930">
                  <c:v>0.27200000000000002</c:v>
                </c:pt>
                <c:pt idx="931">
                  <c:v>0.27200000000000002</c:v>
                </c:pt>
                <c:pt idx="932">
                  <c:v>0.27200000000000002</c:v>
                </c:pt>
                <c:pt idx="933">
                  <c:v>0.27300000000000002</c:v>
                </c:pt>
                <c:pt idx="934">
                  <c:v>0.27400000000000002</c:v>
                </c:pt>
                <c:pt idx="935">
                  <c:v>0.27400000000000002</c:v>
                </c:pt>
                <c:pt idx="936">
                  <c:v>0.27400000000000002</c:v>
                </c:pt>
                <c:pt idx="937">
                  <c:v>0.27500000000000002</c:v>
                </c:pt>
                <c:pt idx="938">
                  <c:v>0.27500000000000002</c:v>
                </c:pt>
                <c:pt idx="939">
                  <c:v>0.27600000000000002</c:v>
                </c:pt>
                <c:pt idx="940">
                  <c:v>0.27600000000000002</c:v>
                </c:pt>
                <c:pt idx="941">
                  <c:v>0.27700000000000002</c:v>
                </c:pt>
                <c:pt idx="942">
                  <c:v>0.27700000000000002</c:v>
                </c:pt>
                <c:pt idx="943">
                  <c:v>0.27800000000000002</c:v>
                </c:pt>
                <c:pt idx="944">
                  <c:v>0.27800000000000002</c:v>
                </c:pt>
                <c:pt idx="945">
                  <c:v>0.27800000000000002</c:v>
                </c:pt>
                <c:pt idx="946">
                  <c:v>0.27900000000000003</c:v>
                </c:pt>
                <c:pt idx="947">
                  <c:v>0.27900000000000003</c:v>
                </c:pt>
                <c:pt idx="948">
                  <c:v>0.28000000000000003</c:v>
                </c:pt>
                <c:pt idx="949">
                  <c:v>0.28000000000000003</c:v>
                </c:pt>
                <c:pt idx="950">
                  <c:v>0.28100000000000003</c:v>
                </c:pt>
                <c:pt idx="951">
                  <c:v>0.28100000000000003</c:v>
                </c:pt>
                <c:pt idx="952">
                  <c:v>0.28199999999999997</c:v>
                </c:pt>
                <c:pt idx="953">
                  <c:v>0.28199999999999997</c:v>
                </c:pt>
                <c:pt idx="954">
                  <c:v>0.28199999999999997</c:v>
                </c:pt>
                <c:pt idx="955">
                  <c:v>0.28299999999999997</c:v>
                </c:pt>
                <c:pt idx="956">
                  <c:v>0.28299999999999997</c:v>
                </c:pt>
                <c:pt idx="957">
                  <c:v>0.28399999999999997</c:v>
                </c:pt>
                <c:pt idx="958">
                  <c:v>0.28399999999999997</c:v>
                </c:pt>
                <c:pt idx="959">
                  <c:v>0.28499999999999998</c:v>
                </c:pt>
                <c:pt idx="960">
                  <c:v>0.28499999999999998</c:v>
                </c:pt>
                <c:pt idx="961">
                  <c:v>0.28599999999999998</c:v>
                </c:pt>
                <c:pt idx="962">
                  <c:v>0.28599999999999998</c:v>
                </c:pt>
                <c:pt idx="963">
                  <c:v>0.28599999999999998</c:v>
                </c:pt>
                <c:pt idx="964">
                  <c:v>0.28699999999999998</c:v>
                </c:pt>
                <c:pt idx="965">
                  <c:v>0.28699999999999998</c:v>
                </c:pt>
                <c:pt idx="966">
                  <c:v>0.28799999999999998</c:v>
                </c:pt>
                <c:pt idx="967">
                  <c:v>0.28799999999999998</c:v>
                </c:pt>
                <c:pt idx="968">
                  <c:v>0.28899999999999998</c:v>
                </c:pt>
                <c:pt idx="969">
                  <c:v>0.28899999999999998</c:v>
                </c:pt>
                <c:pt idx="970">
                  <c:v>0.28999999999999998</c:v>
                </c:pt>
                <c:pt idx="971">
                  <c:v>0.28999999999999998</c:v>
                </c:pt>
                <c:pt idx="972">
                  <c:v>0.28999999999999998</c:v>
                </c:pt>
                <c:pt idx="973">
                  <c:v>0.29099999999999998</c:v>
                </c:pt>
                <c:pt idx="974">
                  <c:v>0.29199999999999998</c:v>
                </c:pt>
                <c:pt idx="975">
                  <c:v>0.29199999999999998</c:v>
                </c:pt>
                <c:pt idx="976">
                  <c:v>0.29199999999999998</c:v>
                </c:pt>
                <c:pt idx="977">
                  <c:v>0.29299999999999998</c:v>
                </c:pt>
                <c:pt idx="978">
                  <c:v>0.29299999999999998</c:v>
                </c:pt>
                <c:pt idx="979">
                  <c:v>0.29399999999999998</c:v>
                </c:pt>
                <c:pt idx="980">
                  <c:v>0.29399999999999998</c:v>
                </c:pt>
                <c:pt idx="981">
                  <c:v>0.29499999999999998</c:v>
                </c:pt>
                <c:pt idx="982">
                  <c:v>0.29499999999999998</c:v>
                </c:pt>
                <c:pt idx="983">
                  <c:v>0.29599999999999999</c:v>
                </c:pt>
                <c:pt idx="984">
                  <c:v>0.29599999999999999</c:v>
                </c:pt>
                <c:pt idx="985">
                  <c:v>0.29599999999999999</c:v>
                </c:pt>
                <c:pt idx="986">
                  <c:v>0.29699999999999999</c:v>
                </c:pt>
                <c:pt idx="987">
                  <c:v>0.29699999999999999</c:v>
                </c:pt>
                <c:pt idx="988">
                  <c:v>0.29799999999999999</c:v>
                </c:pt>
                <c:pt idx="989">
                  <c:v>0.29799999999999999</c:v>
                </c:pt>
                <c:pt idx="990">
                  <c:v>0.29899999999999999</c:v>
                </c:pt>
                <c:pt idx="991">
                  <c:v>0.29899999999999999</c:v>
                </c:pt>
                <c:pt idx="992">
                  <c:v>0.3</c:v>
                </c:pt>
                <c:pt idx="993">
                  <c:v>0.3</c:v>
                </c:pt>
                <c:pt idx="994">
                  <c:v>0.3</c:v>
                </c:pt>
                <c:pt idx="995">
                  <c:v>0.30099999999999999</c:v>
                </c:pt>
                <c:pt idx="996">
                  <c:v>0.30199999999999999</c:v>
                </c:pt>
                <c:pt idx="997">
                  <c:v>0.30199999999999999</c:v>
                </c:pt>
                <c:pt idx="998">
                  <c:v>0.30199999999999999</c:v>
                </c:pt>
                <c:pt idx="999">
                  <c:v>0.30299999999999999</c:v>
                </c:pt>
                <c:pt idx="1000">
                  <c:v>0.30299999999999999</c:v>
                </c:pt>
                <c:pt idx="1001">
                  <c:v>0.30399999999999999</c:v>
                </c:pt>
                <c:pt idx="1002">
                  <c:v>0.30399999999999999</c:v>
                </c:pt>
                <c:pt idx="1003">
                  <c:v>0.30399999999999999</c:v>
                </c:pt>
                <c:pt idx="1004">
                  <c:v>0.30499999999999999</c:v>
                </c:pt>
                <c:pt idx="1005">
                  <c:v>0.30599999999999999</c:v>
                </c:pt>
                <c:pt idx="1006">
                  <c:v>0.30599999999999999</c:v>
                </c:pt>
                <c:pt idx="1007">
                  <c:v>0.30599999999999999</c:v>
                </c:pt>
                <c:pt idx="1008">
                  <c:v>0.307</c:v>
                </c:pt>
                <c:pt idx="1009">
                  <c:v>0.307</c:v>
                </c:pt>
                <c:pt idx="1010">
                  <c:v>0.308</c:v>
                </c:pt>
                <c:pt idx="1011">
                  <c:v>0.308</c:v>
                </c:pt>
                <c:pt idx="1012">
                  <c:v>0.309</c:v>
                </c:pt>
                <c:pt idx="1013">
                  <c:v>0.309</c:v>
                </c:pt>
                <c:pt idx="1014">
                  <c:v>0.31</c:v>
                </c:pt>
                <c:pt idx="1015">
                  <c:v>0.31</c:v>
                </c:pt>
                <c:pt idx="1016">
                  <c:v>0.31</c:v>
                </c:pt>
                <c:pt idx="1017">
                  <c:v>0.311</c:v>
                </c:pt>
                <c:pt idx="1018">
                  <c:v>0.311</c:v>
                </c:pt>
                <c:pt idx="1019">
                  <c:v>0.312</c:v>
                </c:pt>
                <c:pt idx="1020">
                  <c:v>0.312</c:v>
                </c:pt>
                <c:pt idx="1021">
                  <c:v>0.313</c:v>
                </c:pt>
                <c:pt idx="1022">
                  <c:v>0.313</c:v>
                </c:pt>
                <c:pt idx="1023">
                  <c:v>0.314</c:v>
                </c:pt>
                <c:pt idx="1024">
                  <c:v>0.314</c:v>
                </c:pt>
                <c:pt idx="1025">
                  <c:v>0.314</c:v>
                </c:pt>
                <c:pt idx="1026">
                  <c:v>0.315</c:v>
                </c:pt>
                <c:pt idx="1027">
                  <c:v>0.316</c:v>
                </c:pt>
                <c:pt idx="1028">
                  <c:v>0.316</c:v>
                </c:pt>
                <c:pt idx="1029">
                  <c:v>0.316</c:v>
                </c:pt>
                <c:pt idx="1030">
                  <c:v>0.317</c:v>
                </c:pt>
                <c:pt idx="1031">
                  <c:v>0.317</c:v>
                </c:pt>
                <c:pt idx="1032">
                  <c:v>0.318</c:v>
                </c:pt>
                <c:pt idx="1033">
                  <c:v>0.318</c:v>
                </c:pt>
                <c:pt idx="1034">
                  <c:v>0.318</c:v>
                </c:pt>
                <c:pt idx="1035">
                  <c:v>0.31900000000000001</c:v>
                </c:pt>
                <c:pt idx="1036">
                  <c:v>0.32</c:v>
                </c:pt>
                <c:pt idx="1037">
                  <c:v>0.32</c:v>
                </c:pt>
                <c:pt idx="1038">
                  <c:v>0.32</c:v>
                </c:pt>
                <c:pt idx="1039">
                  <c:v>0.32100000000000001</c:v>
                </c:pt>
                <c:pt idx="1040">
                  <c:v>0.32100000000000001</c:v>
                </c:pt>
                <c:pt idx="1041">
                  <c:v>0.32200000000000001</c:v>
                </c:pt>
                <c:pt idx="1042">
                  <c:v>0.32200000000000001</c:v>
                </c:pt>
                <c:pt idx="1043">
                  <c:v>0.32200000000000001</c:v>
                </c:pt>
                <c:pt idx="1044">
                  <c:v>0.32300000000000001</c:v>
                </c:pt>
                <c:pt idx="1045">
                  <c:v>0.32400000000000001</c:v>
                </c:pt>
                <c:pt idx="1046">
                  <c:v>0.32400000000000001</c:v>
                </c:pt>
                <c:pt idx="1047">
                  <c:v>0.32400000000000001</c:v>
                </c:pt>
                <c:pt idx="1048">
                  <c:v>0.32500000000000001</c:v>
                </c:pt>
                <c:pt idx="1049">
                  <c:v>0.32500000000000001</c:v>
                </c:pt>
                <c:pt idx="1050">
                  <c:v>0.32600000000000001</c:v>
                </c:pt>
                <c:pt idx="1051">
                  <c:v>0.32600000000000001</c:v>
                </c:pt>
                <c:pt idx="1052">
                  <c:v>0.32700000000000001</c:v>
                </c:pt>
                <c:pt idx="1053">
                  <c:v>0.32700000000000001</c:v>
                </c:pt>
                <c:pt idx="1054">
                  <c:v>0.32800000000000001</c:v>
                </c:pt>
                <c:pt idx="1055">
                  <c:v>0.32800000000000001</c:v>
                </c:pt>
                <c:pt idx="1056">
                  <c:v>0.32800000000000001</c:v>
                </c:pt>
                <c:pt idx="1057">
                  <c:v>0.32800000000000001</c:v>
                </c:pt>
                <c:pt idx="1058">
                  <c:v>0.33</c:v>
                </c:pt>
                <c:pt idx="1059">
                  <c:v>0.33</c:v>
                </c:pt>
                <c:pt idx="1060">
                  <c:v>0.33</c:v>
                </c:pt>
                <c:pt idx="1061">
                  <c:v>0.33100000000000002</c:v>
                </c:pt>
                <c:pt idx="1062">
                  <c:v>0.33100000000000002</c:v>
                </c:pt>
                <c:pt idx="1063">
                  <c:v>0.33200000000000002</c:v>
                </c:pt>
                <c:pt idx="1064">
                  <c:v>0.33200000000000002</c:v>
                </c:pt>
                <c:pt idx="1065">
                  <c:v>0.33200000000000002</c:v>
                </c:pt>
                <c:pt idx="1066">
                  <c:v>0.33300000000000002</c:v>
                </c:pt>
                <c:pt idx="1067">
                  <c:v>0.33400000000000002</c:v>
                </c:pt>
                <c:pt idx="1068">
                  <c:v>0.33400000000000002</c:v>
                </c:pt>
                <c:pt idx="1069">
                  <c:v>0.33400000000000002</c:v>
                </c:pt>
                <c:pt idx="1070">
                  <c:v>0.33500000000000002</c:v>
                </c:pt>
                <c:pt idx="1071">
                  <c:v>0.33500000000000002</c:v>
                </c:pt>
                <c:pt idx="1072">
                  <c:v>0.33600000000000002</c:v>
                </c:pt>
                <c:pt idx="1073">
                  <c:v>0.33600000000000002</c:v>
                </c:pt>
                <c:pt idx="1074">
                  <c:v>0.33700000000000002</c:v>
                </c:pt>
                <c:pt idx="1075">
                  <c:v>0.33700000000000002</c:v>
                </c:pt>
                <c:pt idx="1076">
                  <c:v>0.33800000000000002</c:v>
                </c:pt>
                <c:pt idx="1077">
                  <c:v>0.33800000000000002</c:v>
                </c:pt>
                <c:pt idx="1078">
                  <c:v>0.33800000000000002</c:v>
                </c:pt>
                <c:pt idx="1079">
                  <c:v>0.33800000000000002</c:v>
                </c:pt>
                <c:pt idx="1080">
                  <c:v>0.33900000000000002</c:v>
                </c:pt>
                <c:pt idx="1081">
                  <c:v>0.34</c:v>
                </c:pt>
                <c:pt idx="1082">
                  <c:v>0.34</c:v>
                </c:pt>
                <c:pt idx="1083">
                  <c:v>0.34100000000000003</c:v>
                </c:pt>
                <c:pt idx="1084">
                  <c:v>0.34100000000000003</c:v>
                </c:pt>
                <c:pt idx="1085">
                  <c:v>0.34200000000000003</c:v>
                </c:pt>
                <c:pt idx="1086">
                  <c:v>0.34200000000000003</c:v>
                </c:pt>
                <c:pt idx="1087">
                  <c:v>0.34200000000000003</c:v>
                </c:pt>
                <c:pt idx="1088">
                  <c:v>0.34300000000000003</c:v>
                </c:pt>
                <c:pt idx="1089">
                  <c:v>0.34399999999999997</c:v>
                </c:pt>
                <c:pt idx="1090">
                  <c:v>0.34399999999999997</c:v>
                </c:pt>
                <c:pt idx="1091">
                  <c:v>0.34399999999999997</c:v>
                </c:pt>
                <c:pt idx="1092">
                  <c:v>0.34499999999999997</c:v>
                </c:pt>
                <c:pt idx="1093">
                  <c:v>0.34499999999999997</c:v>
                </c:pt>
                <c:pt idx="1094">
                  <c:v>0.34599999999999997</c:v>
                </c:pt>
                <c:pt idx="1095">
                  <c:v>0.34599999999999997</c:v>
                </c:pt>
                <c:pt idx="1096">
                  <c:v>0.34699999999999998</c:v>
                </c:pt>
                <c:pt idx="1097">
                  <c:v>0.34699999999999998</c:v>
                </c:pt>
                <c:pt idx="1098">
                  <c:v>0.34799999999999998</c:v>
                </c:pt>
                <c:pt idx="1099">
                  <c:v>0.34799999999999998</c:v>
                </c:pt>
                <c:pt idx="1100">
                  <c:v>0.34799999999999998</c:v>
                </c:pt>
                <c:pt idx="1101">
                  <c:v>0.34899999999999998</c:v>
                </c:pt>
                <c:pt idx="1102">
                  <c:v>0.34899999999999998</c:v>
                </c:pt>
                <c:pt idx="1103">
                  <c:v>0.35</c:v>
                </c:pt>
                <c:pt idx="1104">
                  <c:v>0.35</c:v>
                </c:pt>
                <c:pt idx="1105">
                  <c:v>0.35099999999999998</c:v>
                </c:pt>
                <c:pt idx="1106">
                  <c:v>0.35099999999999998</c:v>
                </c:pt>
                <c:pt idx="1107">
                  <c:v>0.35199999999999998</c:v>
                </c:pt>
                <c:pt idx="1108">
                  <c:v>0.35199999999999998</c:v>
                </c:pt>
                <c:pt idx="1109">
                  <c:v>0.35199999999999998</c:v>
                </c:pt>
                <c:pt idx="1110">
                  <c:v>0.35299999999999998</c:v>
                </c:pt>
                <c:pt idx="1111">
                  <c:v>0.35399999999999998</c:v>
                </c:pt>
                <c:pt idx="1112">
                  <c:v>0.35399999999999998</c:v>
                </c:pt>
                <c:pt idx="1113">
                  <c:v>0.35399999999999998</c:v>
                </c:pt>
                <c:pt idx="1114">
                  <c:v>0.35499999999999998</c:v>
                </c:pt>
                <c:pt idx="1115">
                  <c:v>0.35499999999999998</c:v>
                </c:pt>
                <c:pt idx="1116">
                  <c:v>0.35599999999999998</c:v>
                </c:pt>
                <c:pt idx="1117">
                  <c:v>0.35599999999999998</c:v>
                </c:pt>
                <c:pt idx="1118">
                  <c:v>0.35699999999999998</c:v>
                </c:pt>
                <c:pt idx="1119">
                  <c:v>0.35699999999999998</c:v>
                </c:pt>
                <c:pt idx="1120">
                  <c:v>0.35799999999999998</c:v>
                </c:pt>
                <c:pt idx="1121">
                  <c:v>0.35799999999999998</c:v>
                </c:pt>
                <c:pt idx="1122">
                  <c:v>0.35799999999999998</c:v>
                </c:pt>
                <c:pt idx="1123">
                  <c:v>0.35899999999999999</c:v>
                </c:pt>
                <c:pt idx="1124">
                  <c:v>0.36</c:v>
                </c:pt>
                <c:pt idx="1125">
                  <c:v>0.36</c:v>
                </c:pt>
                <c:pt idx="1126">
                  <c:v>0.36</c:v>
                </c:pt>
                <c:pt idx="1127">
                  <c:v>0.36099999999999999</c:v>
                </c:pt>
                <c:pt idx="1128">
                  <c:v>0.36099999999999999</c:v>
                </c:pt>
                <c:pt idx="1129">
                  <c:v>0.36199999999999999</c:v>
                </c:pt>
                <c:pt idx="1130">
                  <c:v>0.36199999999999999</c:v>
                </c:pt>
                <c:pt idx="1131">
                  <c:v>0.36199999999999999</c:v>
                </c:pt>
                <c:pt idx="1132">
                  <c:v>0.36199999999999999</c:v>
                </c:pt>
                <c:pt idx="1133">
                  <c:v>0.36399999999999999</c:v>
                </c:pt>
                <c:pt idx="1134">
                  <c:v>0.36399999999999999</c:v>
                </c:pt>
                <c:pt idx="1135">
                  <c:v>0.36399999999999999</c:v>
                </c:pt>
                <c:pt idx="1136">
                  <c:v>0.36499999999999999</c:v>
                </c:pt>
                <c:pt idx="1137">
                  <c:v>0.36499999999999999</c:v>
                </c:pt>
                <c:pt idx="1138">
                  <c:v>0.36599999999999999</c:v>
                </c:pt>
                <c:pt idx="1139">
                  <c:v>0.36599999999999999</c:v>
                </c:pt>
                <c:pt idx="1140">
                  <c:v>0.36699999999999999</c:v>
                </c:pt>
                <c:pt idx="1141">
                  <c:v>0.36699999999999999</c:v>
                </c:pt>
                <c:pt idx="1142">
                  <c:v>0.36799999999999999</c:v>
                </c:pt>
                <c:pt idx="1143">
                  <c:v>0.36799999999999999</c:v>
                </c:pt>
                <c:pt idx="1144">
                  <c:v>0.36799999999999999</c:v>
                </c:pt>
                <c:pt idx="1145">
                  <c:v>0.36899999999999999</c:v>
                </c:pt>
                <c:pt idx="1146">
                  <c:v>0.37</c:v>
                </c:pt>
                <c:pt idx="1147">
                  <c:v>0.37</c:v>
                </c:pt>
                <c:pt idx="1148">
                  <c:v>0.37</c:v>
                </c:pt>
                <c:pt idx="1149">
                  <c:v>0.371</c:v>
                </c:pt>
                <c:pt idx="1150">
                  <c:v>0.371</c:v>
                </c:pt>
                <c:pt idx="1151">
                  <c:v>0.372</c:v>
                </c:pt>
                <c:pt idx="1152">
                  <c:v>0.372</c:v>
                </c:pt>
                <c:pt idx="1153">
                  <c:v>0.373</c:v>
                </c:pt>
                <c:pt idx="1154">
                  <c:v>0.373</c:v>
                </c:pt>
                <c:pt idx="1155">
                  <c:v>0.374</c:v>
                </c:pt>
                <c:pt idx="1156">
                  <c:v>0.374</c:v>
                </c:pt>
                <c:pt idx="1157">
                  <c:v>0.375</c:v>
                </c:pt>
                <c:pt idx="1158">
                  <c:v>0.375</c:v>
                </c:pt>
                <c:pt idx="1159">
                  <c:v>0.376</c:v>
                </c:pt>
                <c:pt idx="1160">
                  <c:v>0.376</c:v>
                </c:pt>
                <c:pt idx="1161">
                  <c:v>0.376</c:v>
                </c:pt>
                <c:pt idx="1162">
                  <c:v>0.377</c:v>
                </c:pt>
                <c:pt idx="1163">
                  <c:v>0.378</c:v>
                </c:pt>
                <c:pt idx="1164">
                  <c:v>0.378</c:v>
                </c:pt>
                <c:pt idx="1165">
                  <c:v>0.378</c:v>
                </c:pt>
                <c:pt idx="1166">
                  <c:v>0.379</c:v>
                </c:pt>
                <c:pt idx="1167">
                  <c:v>0.379</c:v>
                </c:pt>
                <c:pt idx="1168">
                  <c:v>0.38</c:v>
                </c:pt>
                <c:pt idx="1169">
                  <c:v>0.38</c:v>
                </c:pt>
                <c:pt idx="1170">
                  <c:v>0.38100000000000001</c:v>
                </c:pt>
                <c:pt idx="1171">
                  <c:v>0.38100000000000001</c:v>
                </c:pt>
                <c:pt idx="1172">
                  <c:v>0.38200000000000001</c:v>
                </c:pt>
                <c:pt idx="1173">
                  <c:v>0.38200000000000001</c:v>
                </c:pt>
                <c:pt idx="1174">
                  <c:v>0.38300000000000001</c:v>
                </c:pt>
                <c:pt idx="1175">
                  <c:v>0.38300000000000001</c:v>
                </c:pt>
                <c:pt idx="1176">
                  <c:v>0.38400000000000001</c:v>
                </c:pt>
                <c:pt idx="1177">
                  <c:v>0.38400000000000001</c:v>
                </c:pt>
                <c:pt idx="1178">
                  <c:v>0.38500000000000001</c:v>
                </c:pt>
                <c:pt idx="1179">
                  <c:v>0.38500000000000001</c:v>
                </c:pt>
                <c:pt idx="1180">
                  <c:v>0.38600000000000001</c:v>
                </c:pt>
                <c:pt idx="1181">
                  <c:v>0.38600000000000001</c:v>
                </c:pt>
                <c:pt idx="1182">
                  <c:v>0.38600000000000001</c:v>
                </c:pt>
                <c:pt idx="1183">
                  <c:v>0.38700000000000001</c:v>
                </c:pt>
                <c:pt idx="1184">
                  <c:v>0.38800000000000001</c:v>
                </c:pt>
                <c:pt idx="1185">
                  <c:v>0.38800000000000001</c:v>
                </c:pt>
                <c:pt idx="1186">
                  <c:v>0.38800000000000001</c:v>
                </c:pt>
                <c:pt idx="1187">
                  <c:v>0.38900000000000001</c:v>
                </c:pt>
                <c:pt idx="1188">
                  <c:v>0.39</c:v>
                </c:pt>
                <c:pt idx="1189">
                  <c:v>0.39</c:v>
                </c:pt>
                <c:pt idx="1190">
                  <c:v>0.39</c:v>
                </c:pt>
                <c:pt idx="1191">
                  <c:v>0.39100000000000001</c:v>
                </c:pt>
                <c:pt idx="1192">
                  <c:v>0.39200000000000002</c:v>
                </c:pt>
                <c:pt idx="1193">
                  <c:v>0.39200000000000002</c:v>
                </c:pt>
                <c:pt idx="1194">
                  <c:v>0.39200000000000002</c:v>
                </c:pt>
                <c:pt idx="1195">
                  <c:v>0.39300000000000002</c:v>
                </c:pt>
                <c:pt idx="1196">
                  <c:v>0.39300000000000002</c:v>
                </c:pt>
                <c:pt idx="1197">
                  <c:v>0.39400000000000002</c:v>
                </c:pt>
                <c:pt idx="1198">
                  <c:v>0.39400000000000002</c:v>
                </c:pt>
                <c:pt idx="1199">
                  <c:v>0.39500000000000002</c:v>
                </c:pt>
                <c:pt idx="1200">
                  <c:v>0.39500000000000002</c:v>
                </c:pt>
                <c:pt idx="1201">
                  <c:v>0.39600000000000002</c:v>
                </c:pt>
                <c:pt idx="1202">
                  <c:v>0.39600000000000002</c:v>
                </c:pt>
                <c:pt idx="1203">
                  <c:v>0.39700000000000002</c:v>
                </c:pt>
                <c:pt idx="1204">
                  <c:v>0.39700000000000002</c:v>
                </c:pt>
                <c:pt idx="1205">
                  <c:v>0.39800000000000002</c:v>
                </c:pt>
                <c:pt idx="1206">
                  <c:v>0.39800000000000002</c:v>
                </c:pt>
                <c:pt idx="1207">
                  <c:v>0.39900000000000002</c:v>
                </c:pt>
                <c:pt idx="1208">
                  <c:v>0.39900000000000002</c:v>
                </c:pt>
                <c:pt idx="1209">
                  <c:v>0.4</c:v>
                </c:pt>
                <c:pt idx="1210">
                  <c:v>0.4</c:v>
                </c:pt>
                <c:pt idx="1211">
                  <c:v>0.40100000000000002</c:v>
                </c:pt>
                <c:pt idx="1212">
                  <c:v>0.40100000000000002</c:v>
                </c:pt>
                <c:pt idx="1213">
                  <c:v>0.40200000000000002</c:v>
                </c:pt>
                <c:pt idx="1214">
                  <c:v>0.40200000000000002</c:v>
                </c:pt>
                <c:pt idx="1215">
                  <c:v>0.40300000000000002</c:v>
                </c:pt>
                <c:pt idx="1216">
                  <c:v>0.40300000000000002</c:v>
                </c:pt>
                <c:pt idx="1217">
                  <c:v>0.40400000000000003</c:v>
                </c:pt>
                <c:pt idx="1218">
                  <c:v>0.40400000000000003</c:v>
                </c:pt>
                <c:pt idx="1219">
                  <c:v>0.40400000000000003</c:v>
                </c:pt>
                <c:pt idx="1220">
                  <c:v>0.40500000000000003</c:v>
                </c:pt>
                <c:pt idx="1221">
                  <c:v>0.40600000000000003</c:v>
                </c:pt>
                <c:pt idx="1222">
                  <c:v>0.40600000000000003</c:v>
                </c:pt>
                <c:pt idx="1223">
                  <c:v>0.40600000000000003</c:v>
                </c:pt>
                <c:pt idx="1224">
                  <c:v>0.40699999999999997</c:v>
                </c:pt>
                <c:pt idx="1225">
                  <c:v>0.40799999999999997</c:v>
                </c:pt>
                <c:pt idx="1226">
                  <c:v>0.40799999999999997</c:v>
                </c:pt>
                <c:pt idx="1227">
                  <c:v>0.40799999999999997</c:v>
                </c:pt>
                <c:pt idx="1228">
                  <c:v>0.40899999999999997</c:v>
                </c:pt>
                <c:pt idx="1229">
                  <c:v>0.40899999999999997</c:v>
                </c:pt>
                <c:pt idx="1230">
                  <c:v>0.41</c:v>
                </c:pt>
                <c:pt idx="1231">
                  <c:v>0.41</c:v>
                </c:pt>
                <c:pt idx="1232">
                  <c:v>0.41099999999999998</c:v>
                </c:pt>
                <c:pt idx="1233">
                  <c:v>0.41099999999999998</c:v>
                </c:pt>
                <c:pt idx="1234">
                  <c:v>0.41199999999999998</c:v>
                </c:pt>
                <c:pt idx="1235">
                  <c:v>0.41199999999999998</c:v>
                </c:pt>
                <c:pt idx="1236">
                  <c:v>0.41299999999999998</c:v>
                </c:pt>
                <c:pt idx="1237">
                  <c:v>0.41299999999999998</c:v>
                </c:pt>
                <c:pt idx="1238">
                  <c:v>0.41399999999999998</c:v>
                </c:pt>
                <c:pt idx="1239">
                  <c:v>0.41399999999999998</c:v>
                </c:pt>
                <c:pt idx="1240">
                  <c:v>0.41399999999999998</c:v>
                </c:pt>
                <c:pt idx="1241">
                  <c:v>0.41499999999999998</c:v>
                </c:pt>
                <c:pt idx="1242">
                  <c:v>0.41599999999999998</c:v>
                </c:pt>
                <c:pt idx="1243">
                  <c:v>0.41599999999999998</c:v>
                </c:pt>
                <c:pt idx="1244">
                  <c:v>0.41599999999999998</c:v>
                </c:pt>
                <c:pt idx="1245">
                  <c:v>0.41699999999999998</c:v>
                </c:pt>
                <c:pt idx="1246">
                  <c:v>0.41799999999999998</c:v>
                </c:pt>
                <c:pt idx="1247">
                  <c:v>0.41799999999999998</c:v>
                </c:pt>
                <c:pt idx="1248">
                  <c:v>0.41799999999999998</c:v>
                </c:pt>
                <c:pt idx="1249">
                  <c:v>0.41899999999999998</c:v>
                </c:pt>
                <c:pt idx="1250">
                  <c:v>0.42</c:v>
                </c:pt>
                <c:pt idx="1251">
                  <c:v>0.42</c:v>
                </c:pt>
                <c:pt idx="1252">
                  <c:v>0.42</c:v>
                </c:pt>
                <c:pt idx="1253">
                  <c:v>0.42099999999999999</c:v>
                </c:pt>
                <c:pt idx="1254">
                  <c:v>0.42099999999999999</c:v>
                </c:pt>
                <c:pt idx="1255">
                  <c:v>0.42199999999999999</c:v>
                </c:pt>
                <c:pt idx="1256">
                  <c:v>0.42199999999999999</c:v>
                </c:pt>
                <c:pt idx="1257">
                  <c:v>0.42299999999999999</c:v>
                </c:pt>
                <c:pt idx="1258">
                  <c:v>0.42299999999999999</c:v>
                </c:pt>
                <c:pt idx="1259">
                  <c:v>0.42399999999999999</c:v>
                </c:pt>
                <c:pt idx="1260">
                  <c:v>0.42399999999999999</c:v>
                </c:pt>
                <c:pt idx="1261">
                  <c:v>0.42399999999999999</c:v>
                </c:pt>
                <c:pt idx="1262">
                  <c:v>0.42499999999999999</c:v>
                </c:pt>
                <c:pt idx="1263">
                  <c:v>0.42599999999999999</c:v>
                </c:pt>
                <c:pt idx="1264">
                  <c:v>0.42599999999999999</c:v>
                </c:pt>
                <c:pt idx="1265">
                  <c:v>0.42599999999999999</c:v>
                </c:pt>
                <c:pt idx="1266">
                  <c:v>0.42699999999999999</c:v>
                </c:pt>
                <c:pt idx="1267">
                  <c:v>0.42699999999999999</c:v>
                </c:pt>
                <c:pt idx="1268">
                  <c:v>0.42699999999999999</c:v>
                </c:pt>
                <c:pt idx="1269">
                  <c:v>0.42799999999999999</c:v>
                </c:pt>
                <c:pt idx="1270">
                  <c:v>0.42899999999999999</c:v>
                </c:pt>
                <c:pt idx="1271">
                  <c:v>0.42899999999999999</c:v>
                </c:pt>
                <c:pt idx="1272">
                  <c:v>0.43</c:v>
                </c:pt>
                <c:pt idx="1273">
                  <c:v>0.43</c:v>
                </c:pt>
                <c:pt idx="1274">
                  <c:v>0.43099999999999999</c:v>
                </c:pt>
                <c:pt idx="1275">
                  <c:v>0.43099999999999999</c:v>
                </c:pt>
                <c:pt idx="1276">
                  <c:v>0.432</c:v>
                </c:pt>
                <c:pt idx="1277">
                  <c:v>0.432</c:v>
                </c:pt>
                <c:pt idx="1278">
                  <c:v>0.432</c:v>
                </c:pt>
                <c:pt idx="1279">
                  <c:v>0.433</c:v>
                </c:pt>
                <c:pt idx="1280">
                  <c:v>0.434</c:v>
                </c:pt>
                <c:pt idx="1281">
                  <c:v>0.434</c:v>
                </c:pt>
                <c:pt idx="1282">
                  <c:v>0.434</c:v>
                </c:pt>
                <c:pt idx="1283">
                  <c:v>0.435</c:v>
                </c:pt>
                <c:pt idx="1284">
                  <c:v>0.435</c:v>
                </c:pt>
                <c:pt idx="1285">
                  <c:v>0.436</c:v>
                </c:pt>
                <c:pt idx="1286">
                  <c:v>0.436</c:v>
                </c:pt>
                <c:pt idx="1287">
                  <c:v>0.437</c:v>
                </c:pt>
                <c:pt idx="1288">
                  <c:v>0.437</c:v>
                </c:pt>
                <c:pt idx="1289">
                  <c:v>0.438</c:v>
                </c:pt>
                <c:pt idx="1290">
                  <c:v>0.438</c:v>
                </c:pt>
                <c:pt idx="1291">
                  <c:v>0.439</c:v>
                </c:pt>
                <c:pt idx="1292">
                  <c:v>0.439</c:v>
                </c:pt>
                <c:pt idx="1293">
                  <c:v>0.44</c:v>
                </c:pt>
                <c:pt idx="1294">
                  <c:v>0.44</c:v>
                </c:pt>
                <c:pt idx="1295">
                  <c:v>0.441</c:v>
                </c:pt>
                <c:pt idx="1296">
                  <c:v>0.441</c:v>
                </c:pt>
                <c:pt idx="1297">
                  <c:v>0.442</c:v>
                </c:pt>
                <c:pt idx="1298">
                  <c:v>0.442</c:v>
                </c:pt>
                <c:pt idx="1299">
                  <c:v>0.442</c:v>
                </c:pt>
                <c:pt idx="1300">
                  <c:v>0.443</c:v>
                </c:pt>
                <c:pt idx="1301">
                  <c:v>0.44400000000000001</c:v>
                </c:pt>
                <c:pt idx="1302">
                  <c:v>0.44400000000000001</c:v>
                </c:pt>
                <c:pt idx="1303">
                  <c:v>0.44400000000000001</c:v>
                </c:pt>
                <c:pt idx="1304">
                  <c:v>0.44500000000000001</c:v>
                </c:pt>
                <c:pt idx="1305">
                  <c:v>0.44500000000000001</c:v>
                </c:pt>
                <c:pt idx="1306">
                  <c:v>0.44600000000000001</c:v>
                </c:pt>
                <c:pt idx="1307">
                  <c:v>0.44600000000000001</c:v>
                </c:pt>
                <c:pt idx="1308">
                  <c:v>0.44700000000000001</c:v>
                </c:pt>
                <c:pt idx="1309">
                  <c:v>0.44700000000000001</c:v>
                </c:pt>
                <c:pt idx="1310">
                  <c:v>0.44800000000000001</c:v>
                </c:pt>
                <c:pt idx="1311">
                  <c:v>0.44800000000000001</c:v>
                </c:pt>
                <c:pt idx="1312">
                  <c:v>0.44900000000000001</c:v>
                </c:pt>
                <c:pt idx="1313">
                  <c:v>0.44900000000000001</c:v>
                </c:pt>
                <c:pt idx="1314">
                  <c:v>0.45</c:v>
                </c:pt>
                <c:pt idx="1315">
                  <c:v>0.45</c:v>
                </c:pt>
                <c:pt idx="1316">
                  <c:v>0.45</c:v>
                </c:pt>
                <c:pt idx="1317">
                  <c:v>0.45100000000000001</c:v>
                </c:pt>
                <c:pt idx="1318">
                  <c:v>0.45100000000000001</c:v>
                </c:pt>
                <c:pt idx="1319">
                  <c:v>0.45100000000000001</c:v>
                </c:pt>
                <c:pt idx="1320">
                  <c:v>0.45200000000000001</c:v>
                </c:pt>
                <c:pt idx="1321">
                  <c:v>0.45300000000000001</c:v>
                </c:pt>
                <c:pt idx="1322">
                  <c:v>0.45300000000000001</c:v>
                </c:pt>
                <c:pt idx="1323">
                  <c:v>0.45400000000000001</c:v>
                </c:pt>
                <c:pt idx="1324">
                  <c:v>0.45400000000000001</c:v>
                </c:pt>
                <c:pt idx="1325">
                  <c:v>0.45400000000000001</c:v>
                </c:pt>
                <c:pt idx="1326">
                  <c:v>0.45500000000000002</c:v>
                </c:pt>
                <c:pt idx="1327">
                  <c:v>0.45600000000000002</c:v>
                </c:pt>
                <c:pt idx="1328">
                  <c:v>0.45600000000000002</c:v>
                </c:pt>
                <c:pt idx="1329">
                  <c:v>0.45600000000000002</c:v>
                </c:pt>
                <c:pt idx="1330">
                  <c:v>0.45700000000000002</c:v>
                </c:pt>
                <c:pt idx="1331">
                  <c:v>0.45700000000000002</c:v>
                </c:pt>
                <c:pt idx="1332">
                  <c:v>0.45800000000000002</c:v>
                </c:pt>
                <c:pt idx="1333">
                  <c:v>0.45800000000000002</c:v>
                </c:pt>
                <c:pt idx="1334">
                  <c:v>0.45900000000000002</c:v>
                </c:pt>
                <c:pt idx="1335">
                  <c:v>0.45900000000000002</c:v>
                </c:pt>
                <c:pt idx="1336">
                  <c:v>0.46</c:v>
                </c:pt>
                <c:pt idx="1337">
                  <c:v>0.46</c:v>
                </c:pt>
                <c:pt idx="1338">
                  <c:v>0.46100000000000002</c:v>
                </c:pt>
                <c:pt idx="1339">
                  <c:v>0.46100000000000002</c:v>
                </c:pt>
                <c:pt idx="1340">
                  <c:v>0.46200000000000002</c:v>
                </c:pt>
                <c:pt idx="1341">
                  <c:v>0.46200000000000002</c:v>
                </c:pt>
                <c:pt idx="1342">
                  <c:v>0.46200000000000002</c:v>
                </c:pt>
                <c:pt idx="1343">
                  <c:v>0.46300000000000002</c:v>
                </c:pt>
                <c:pt idx="1344">
                  <c:v>0.46300000000000002</c:v>
                </c:pt>
                <c:pt idx="1345">
                  <c:v>0.46400000000000002</c:v>
                </c:pt>
                <c:pt idx="1346">
                  <c:v>0.46400000000000002</c:v>
                </c:pt>
                <c:pt idx="1347">
                  <c:v>0.46500000000000002</c:v>
                </c:pt>
                <c:pt idx="1348">
                  <c:v>0.46500000000000002</c:v>
                </c:pt>
                <c:pt idx="1349">
                  <c:v>0.46600000000000003</c:v>
                </c:pt>
                <c:pt idx="1350">
                  <c:v>0.46600000000000003</c:v>
                </c:pt>
                <c:pt idx="1351">
                  <c:v>0.46700000000000003</c:v>
                </c:pt>
                <c:pt idx="1352">
                  <c:v>0.46700000000000003</c:v>
                </c:pt>
                <c:pt idx="1353">
                  <c:v>0.46800000000000003</c:v>
                </c:pt>
                <c:pt idx="1354">
                  <c:v>0.46800000000000003</c:v>
                </c:pt>
                <c:pt idx="1355">
                  <c:v>0.46800000000000003</c:v>
                </c:pt>
                <c:pt idx="1356">
                  <c:v>0.46899999999999997</c:v>
                </c:pt>
                <c:pt idx="1357">
                  <c:v>0.46899999999999997</c:v>
                </c:pt>
                <c:pt idx="1358">
                  <c:v>0.47</c:v>
                </c:pt>
                <c:pt idx="1359">
                  <c:v>0.47</c:v>
                </c:pt>
                <c:pt idx="1360">
                  <c:v>0.47099999999999997</c:v>
                </c:pt>
                <c:pt idx="1361">
                  <c:v>0.47099999999999997</c:v>
                </c:pt>
                <c:pt idx="1362">
                  <c:v>0.47199999999999998</c:v>
                </c:pt>
                <c:pt idx="1363">
                  <c:v>0.47199999999999998</c:v>
                </c:pt>
                <c:pt idx="1364">
                  <c:v>0.47299999999999998</c:v>
                </c:pt>
                <c:pt idx="1365">
                  <c:v>0.47299999999999998</c:v>
                </c:pt>
                <c:pt idx="1366">
                  <c:v>0.47399999999999998</c:v>
                </c:pt>
                <c:pt idx="1367">
                  <c:v>0.47399999999999998</c:v>
                </c:pt>
                <c:pt idx="1368">
                  <c:v>0.47499999999999998</c:v>
                </c:pt>
                <c:pt idx="1369">
                  <c:v>0.47499999999999998</c:v>
                </c:pt>
                <c:pt idx="1370">
                  <c:v>0.47599999999999998</c:v>
                </c:pt>
                <c:pt idx="1371">
                  <c:v>0.47599999999999998</c:v>
                </c:pt>
                <c:pt idx="1372">
                  <c:v>0.47599999999999998</c:v>
                </c:pt>
                <c:pt idx="1373">
                  <c:v>0.47699999999999998</c:v>
                </c:pt>
                <c:pt idx="1374">
                  <c:v>0.47699999999999998</c:v>
                </c:pt>
                <c:pt idx="1375">
                  <c:v>0.47799999999999998</c:v>
                </c:pt>
                <c:pt idx="1376">
                  <c:v>0.47799999999999998</c:v>
                </c:pt>
                <c:pt idx="1377">
                  <c:v>0.47899999999999998</c:v>
                </c:pt>
                <c:pt idx="1378">
                  <c:v>0.47899999999999998</c:v>
                </c:pt>
                <c:pt idx="1379">
                  <c:v>0.48</c:v>
                </c:pt>
                <c:pt idx="1380">
                  <c:v>0.48</c:v>
                </c:pt>
                <c:pt idx="1381">
                  <c:v>0.48099999999999998</c:v>
                </c:pt>
                <c:pt idx="1382">
                  <c:v>0.48099999999999998</c:v>
                </c:pt>
                <c:pt idx="1383">
                  <c:v>0.48199999999999998</c:v>
                </c:pt>
                <c:pt idx="1384">
                  <c:v>0.48199999999999998</c:v>
                </c:pt>
                <c:pt idx="1385">
                  <c:v>0.48199999999999998</c:v>
                </c:pt>
                <c:pt idx="1386">
                  <c:v>0.48299999999999998</c:v>
                </c:pt>
                <c:pt idx="1387">
                  <c:v>0.48299999999999998</c:v>
                </c:pt>
                <c:pt idx="1388">
                  <c:v>0.48399999999999999</c:v>
                </c:pt>
                <c:pt idx="1389">
                  <c:v>0.48399999999999999</c:v>
                </c:pt>
                <c:pt idx="1390">
                  <c:v>0.48499999999999999</c:v>
                </c:pt>
                <c:pt idx="1391">
                  <c:v>0.48499999999999999</c:v>
                </c:pt>
                <c:pt idx="1392">
                  <c:v>0.48599999999999999</c:v>
                </c:pt>
                <c:pt idx="1393">
                  <c:v>0.48599999999999999</c:v>
                </c:pt>
                <c:pt idx="1394">
                  <c:v>0.48699999999999999</c:v>
                </c:pt>
                <c:pt idx="1395">
                  <c:v>0.48699999999999999</c:v>
                </c:pt>
                <c:pt idx="1396">
                  <c:v>0.48799999999999999</c:v>
                </c:pt>
                <c:pt idx="1397">
                  <c:v>0.48799999999999999</c:v>
                </c:pt>
                <c:pt idx="1398">
                  <c:v>0.48799999999999999</c:v>
                </c:pt>
                <c:pt idx="1399">
                  <c:v>0.48899999999999999</c:v>
                </c:pt>
                <c:pt idx="1400">
                  <c:v>0.49</c:v>
                </c:pt>
                <c:pt idx="1401">
                  <c:v>0.49</c:v>
                </c:pt>
                <c:pt idx="1402">
                  <c:v>0.49</c:v>
                </c:pt>
                <c:pt idx="1403">
                  <c:v>0.49099999999999999</c:v>
                </c:pt>
                <c:pt idx="1404">
                  <c:v>0.49099999999999999</c:v>
                </c:pt>
                <c:pt idx="1405">
                  <c:v>0.49199999999999999</c:v>
                </c:pt>
                <c:pt idx="1406">
                  <c:v>0.49199999999999999</c:v>
                </c:pt>
                <c:pt idx="1407">
                  <c:v>0.49299999999999999</c:v>
                </c:pt>
                <c:pt idx="1408">
                  <c:v>0.49299999999999999</c:v>
                </c:pt>
                <c:pt idx="1409">
                  <c:v>0.49399999999999999</c:v>
                </c:pt>
                <c:pt idx="1410">
                  <c:v>0.49399999999999999</c:v>
                </c:pt>
                <c:pt idx="1411">
                  <c:v>0.49399999999999999</c:v>
                </c:pt>
                <c:pt idx="1412">
                  <c:v>0.495</c:v>
                </c:pt>
                <c:pt idx="1413">
                  <c:v>0.496</c:v>
                </c:pt>
                <c:pt idx="1414">
                  <c:v>0.496</c:v>
                </c:pt>
                <c:pt idx="1415">
                  <c:v>0.496</c:v>
                </c:pt>
                <c:pt idx="1416">
                  <c:v>0.497</c:v>
                </c:pt>
                <c:pt idx="1417">
                  <c:v>0.497</c:v>
                </c:pt>
                <c:pt idx="1418">
                  <c:v>0.498</c:v>
                </c:pt>
                <c:pt idx="1419">
                  <c:v>0.498</c:v>
                </c:pt>
                <c:pt idx="1420">
                  <c:v>0.499</c:v>
                </c:pt>
                <c:pt idx="1421">
                  <c:v>0.499</c:v>
                </c:pt>
                <c:pt idx="1422">
                  <c:v>0.5</c:v>
                </c:pt>
                <c:pt idx="1423">
                  <c:v>0.5</c:v>
                </c:pt>
                <c:pt idx="1424">
                  <c:v>0.501</c:v>
                </c:pt>
                <c:pt idx="1425">
                  <c:v>0.501</c:v>
                </c:pt>
                <c:pt idx="1426">
                  <c:v>0.502</c:v>
                </c:pt>
                <c:pt idx="1427">
                  <c:v>0.502</c:v>
                </c:pt>
                <c:pt idx="1428">
                  <c:v>0.502</c:v>
                </c:pt>
                <c:pt idx="1429">
                  <c:v>0.503</c:v>
                </c:pt>
                <c:pt idx="1430">
                  <c:v>0.504</c:v>
                </c:pt>
                <c:pt idx="1431">
                  <c:v>0.504</c:v>
                </c:pt>
                <c:pt idx="1432">
                  <c:v>0.504</c:v>
                </c:pt>
                <c:pt idx="1433">
                  <c:v>0.505</c:v>
                </c:pt>
                <c:pt idx="1434">
                  <c:v>0.505</c:v>
                </c:pt>
                <c:pt idx="1435">
                  <c:v>0.50600000000000001</c:v>
                </c:pt>
                <c:pt idx="1436">
                  <c:v>0.50600000000000001</c:v>
                </c:pt>
                <c:pt idx="1437">
                  <c:v>0.50700000000000001</c:v>
                </c:pt>
                <c:pt idx="1438">
                  <c:v>0.50700000000000001</c:v>
                </c:pt>
                <c:pt idx="1439">
                  <c:v>0.50800000000000001</c:v>
                </c:pt>
                <c:pt idx="1440">
                  <c:v>0.50800000000000001</c:v>
                </c:pt>
                <c:pt idx="1441">
                  <c:v>0.50800000000000001</c:v>
                </c:pt>
                <c:pt idx="1442">
                  <c:v>0.50900000000000001</c:v>
                </c:pt>
                <c:pt idx="1443">
                  <c:v>0.50900000000000001</c:v>
                </c:pt>
                <c:pt idx="1444">
                  <c:v>0.51</c:v>
                </c:pt>
                <c:pt idx="1445">
                  <c:v>0.51</c:v>
                </c:pt>
                <c:pt idx="1446">
                  <c:v>0.51100000000000001</c:v>
                </c:pt>
                <c:pt idx="1447">
                  <c:v>0.51100000000000001</c:v>
                </c:pt>
                <c:pt idx="1448">
                  <c:v>0.51200000000000001</c:v>
                </c:pt>
                <c:pt idx="1449">
                  <c:v>0.51200000000000001</c:v>
                </c:pt>
                <c:pt idx="1450">
                  <c:v>0.51200000000000001</c:v>
                </c:pt>
                <c:pt idx="1451">
                  <c:v>0.51300000000000001</c:v>
                </c:pt>
                <c:pt idx="1452">
                  <c:v>0.51300000000000001</c:v>
                </c:pt>
                <c:pt idx="1453">
                  <c:v>0.51400000000000001</c:v>
                </c:pt>
                <c:pt idx="1454">
                  <c:v>0.51400000000000001</c:v>
                </c:pt>
                <c:pt idx="1455">
                  <c:v>0.51500000000000001</c:v>
                </c:pt>
                <c:pt idx="1456">
                  <c:v>0.51500000000000001</c:v>
                </c:pt>
                <c:pt idx="1457">
                  <c:v>0.51600000000000001</c:v>
                </c:pt>
                <c:pt idx="1458">
                  <c:v>0.51600000000000001</c:v>
                </c:pt>
                <c:pt idx="1459">
                  <c:v>0.51600000000000001</c:v>
                </c:pt>
                <c:pt idx="1460">
                  <c:v>0.51700000000000002</c:v>
                </c:pt>
                <c:pt idx="1461">
                  <c:v>0.51800000000000002</c:v>
                </c:pt>
                <c:pt idx="1462">
                  <c:v>0.51800000000000002</c:v>
                </c:pt>
                <c:pt idx="1463">
                  <c:v>0.51800000000000002</c:v>
                </c:pt>
                <c:pt idx="1464">
                  <c:v>0.51900000000000002</c:v>
                </c:pt>
                <c:pt idx="1465">
                  <c:v>0.52</c:v>
                </c:pt>
                <c:pt idx="1466">
                  <c:v>0.52</c:v>
                </c:pt>
                <c:pt idx="1467">
                  <c:v>0.52</c:v>
                </c:pt>
                <c:pt idx="1468">
                  <c:v>0.52100000000000002</c:v>
                </c:pt>
                <c:pt idx="1469">
                  <c:v>0.52100000000000002</c:v>
                </c:pt>
                <c:pt idx="1470">
                  <c:v>0.52200000000000002</c:v>
                </c:pt>
                <c:pt idx="1471">
                  <c:v>0.52200000000000002</c:v>
                </c:pt>
                <c:pt idx="1472">
                  <c:v>0.52300000000000002</c:v>
                </c:pt>
                <c:pt idx="1473">
                  <c:v>0.52300000000000002</c:v>
                </c:pt>
                <c:pt idx="1474">
                  <c:v>0.52400000000000002</c:v>
                </c:pt>
                <c:pt idx="1475">
                  <c:v>0.52400000000000002</c:v>
                </c:pt>
                <c:pt idx="1476">
                  <c:v>0.52500000000000002</c:v>
                </c:pt>
                <c:pt idx="1477">
                  <c:v>0.52500000000000002</c:v>
                </c:pt>
                <c:pt idx="1478">
                  <c:v>0.52600000000000002</c:v>
                </c:pt>
                <c:pt idx="1479">
                  <c:v>0.52600000000000002</c:v>
                </c:pt>
                <c:pt idx="1480">
                  <c:v>0.52600000000000002</c:v>
                </c:pt>
                <c:pt idx="1481">
                  <c:v>0.52700000000000002</c:v>
                </c:pt>
                <c:pt idx="1482">
                  <c:v>0.52800000000000002</c:v>
                </c:pt>
                <c:pt idx="1483">
                  <c:v>0.52800000000000002</c:v>
                </c:pt>
                <c:pt idx="1484">
                  <c:v>0.52800000000000002</c:v>
                </c:pt>
                <c:pt idx="1485">
                  <c:v>0.52900000000000003</c:v>
                </c:pt>
                <c:pt idx="1486">
                  <c:v>0.53</c:v>
                </c:pt>
                <c:pt idx="1487">
                  <c:v>0.53</c:v>
                </c:pt>
                <c:pt idx="1488">
                  <c:v>0.53</c:v>
                </c:pt>
                <c:pt idx="1489">
                  <c:v>0.53100000000000003</c:v>
                </c:pt>
                <c:pt idx="1490">
                  <c:v>0.53200000000000003</c:v>
                </c:pt>
                <c:pt idx="1491">
                  <c:v>0.53200000000000003</c:v>
                </c:pt>
                <c:pt idx="1492">
                  <c:v>0.53200000000000003</c:v>
                </c:pt>
                <c:pt idx="1493">
                  <c:v>0.53300000000000003</c:v>
                </c:pt>
                <c:pt idx="1494">
                  <c:v>0.53400000000000003</c:v>
                </c:pt>
                <c:pt idx="1495">
                  <c:v>0.53400000000000003</c:v>
                </c:pt>
                <c:pt idx="1496">
                  <c:v>0.53400000000000003</c:v>
                </c:pt>
                <c:pt idx="1497">
                  <c:v>0.53500000000000003</c:v>
                </c:pt>
                <c:pt idx="1498">
                  <c:v>0.53600000000000003</c:v>
                </c:pt>
                <c:pt idx="1499">
                  <c:v>0.53600000000000003</c:v>
                </c:pt>
                <c:pt idx="1500">
                  <c:v>0.53600000000000003</c:v>
                </c:pt>
                <c:pt idx="1501">
                  <c:v>0.53700000000000003</c:v>
                </c:pt>
                <c:pt idx="1502">
                  <c:v>0.53800000000000003</c:v>
                </c:pt>
                <c:pt idx="1503">
                  <c:v>0.53800000000000003</c:v>
                </c:pt>
                <c:pt idx="1504">
                  <c:v>0.53800000000000003</c:v>
                </c:pt>
                <c:pt idx="1505">
                  <c:v>0.53900000000000003</c:v>
                </c:pt>
                <c:pt idx="1506">
                  <c:v>0.54</c:v>
                </c:pt>
                <c:pt idx="1507">
                  <c:v>0.54</c:v>
                </c:pt>
                <c:pt idx="1508">
                  <c:v>0.54</c:v>
                </c:pt>
                <c:pt idx="1509">
                  <c:v>0.54100000000000004</c:v>
                </c:pt>
                <c:pt idx="1510">
                  <c:v>0.54100000000000004</c:v>
                </c:pt>
                <c:pt idx="1511">
                  <c:v>0.54200000000000004</c:v>
                </c:pt>
                <c:pt idx="1512">
                  <c:v>0.54200000000000004</c:v>
                </c:pt>
                <c:pt idx="1513">
                  <c:v>0.54300000000000004</c:v>
                </c:pt>
                <c:pt idx="1514">
                  <c:v>0.54300000000000004</c:v>
                </c:pt>
                <c:pt idx="1515">
                  <c:v>0.54400000000000004</c:v>
                </c:pt>
                <c:pt idx="1516">
                  <c:v>0.54400000000000004</c:v>
                </c:pt>
                <c:pt idx="1517">
                  <c:v>0.54400000000000004</c:v>
                </c:pt>
                <c:pt idx="1518">
                  <c:v>0.54500000000000004</c:v>
                </c:pt>
                <c:pt idx="1519">
                  <c:v>0.54600000000000004</c:v>
                </c:pt>
                <c:pt idx="1520">
                  <c:v>0.54600000000000004</c:v>
                </c:pt>
                <c:pt idx="1521">
                  <c:v>0.54600000000000004</c:v>
                </c:pt>
                <c:pt idx="1522">
                  <c:v>0.54700000000000004</c:v>
                </c:pt>
                <c:pt idx="1523">
                  <c:v>0.54800000000000004</c:v>
                </c:pt>
                <c:pt idx="1524">
                  <c:v>0.54800000000000004</c:v>
                </c:pt>
                <c:pt idx="1525">
                  <c:v>0.54900000000000004</c:v>
                </c:pt>
                <c:pt idx="1526">
                  <c:v>0.54900000000000004</c:v>
                </c:pt>
                <c:pt idx="1527">
                  <c:v>0.55000000000000004</c:v>
                </c:pt>
                <c:pt idx="1528">
                  <c:v>0.55000000000000004</c:v>
                </c:pt>
                <c:pt idx="1529">
                  <c:v>0.55000000000000004</c:v>
                </c:pt>
                <c:pt idx="1530">
                  <c:v>0.55100000000000005</c:v>
                </c:pt>
                <c:pt idx="1531">
                  <c:v>0.55100000000000005</c:v>
                </c:pt>
                <c:pt idx="1532">
                  <c:v>0.504</c:v>
                </c:pt>
                <c:pt idx="1533">
                  <c:v>0.504</c:v>
                </c:pt>
                <c:pt idx="1534">
                  <c:v>0.504</c:v>
                </c:pt>
                <c:pt idx="1535">
                  <c:v>0.504</c:v>
                </c:pt>
                <c:pt idx="1536">
                  <c:v>0.504</c:v>
                </c:pt>
                <c:pt idx="1537">
                  <c:v>0.504</c:v>
                </c:pt>
                <c:pt idx="1538">
                  <c:v>0.504</c:v>
                </c:pt>
                <c:pt idx="1539">
                  <c:v>0.504</c:v>
                </c:pt>
                <c:pt idx="1540">
                  <c:v>0.504</c:v>
                </c:pt>
                <c:pt idx="1541">
                  <c:v>0.504</c:v>
                </c:pt>
                <c:pt idx="1542">
                  <c:v>0.504</c:v>
                </c:pt>
                <c:pt idx="1543">
                  <c:v>0.504</c:v>
                </c:pt>
                <c:pt idx="1544">
                  <c:v>0.504</c:v>
                </c:pt>
                <c:pt idx="1545">
                  <c:v>0.504</c:v>
                </c:pt>
                <c:pt idx="1546">
                  <c:v>0.5</c:v>
                </c:pt>
                <c:pt idx="1547">
                  <c:v>0.5</c:v>
                </c:pt>
                <c:pt idx="1548">
                  <c:v>0.5</c:v>
                </c:pt>
                <c:pt idx="1549">
                  <c:v>0.5</c:v>
                </c:pt>
                <c:pt idx="1550">
                  <c:v>0.5</c:v>
                </c:pt>
                <c:pt idx="1551">
                  <c:v>0.5</c:v>
                </c:pt>
                <c:pt idx="1552">
                  <c:v>0.5</c:v>
                </c:pt>
                <c:pt idx="1553">
                  <c:v>0.498</c:v>
                </c:pt>
                <c:pt idx="1554">
                  <c:v>0.498</c:v>
                </c:pt>
                <c:pt idx="1555">
                  <c:v>0.498</c:v>
                </c:pt>
                <c:pt idx="1556">
                  <c:v>0.498</c:v>
                </c:pt>
                <c:pt idx="1557">
                  <c:v>0.498</c:v>
                </c:pt>
                <c:pt idx="1558">
                  <c:v>0.498</c:v>
                </c:pt>
                <c:pt idx="1559">
                  <c:v>0.498</c:v>
                </c:pt>
                <c:pt idx="1560">
                  <c:v>0.498</c:v>
                </c:pt>
                <c:pt idx="1561">
                  <c:v>0.496</c:v>
                </c:pt>
                <c:pt idx="1562">
                  <c:v>0.496</c:v>
                </c:pt>
                <c:pt idx="1563">
                  <c:v>0.496</c:v>
                </c:pt>
                <c:pt idx="1564">
                  <c:v>0.496</c:v>
                </c:pt>
                <c:pt idx="1565">
                  <c:v>0.496</c:v>
                </c:pt>
                <c:pt idx="1566">
                  <c:v>0.496</c:v>
                </c:pt>
                <c:pt idx="1567">
                  <c:v>0.496</c:v>
                </c:pt>
                <c:pt idx="1568">
                  <c:v>0.496</c:v>
                </c:pt>
                <c:pt idx="1569">
                  <c:v>0.49399999999999999</c:v>
                </c:pt>
                <c:pt idx="1570">
                  <c:v>0.49399999999999999</c:v>
                </c:pt>
                <c:pt idx="1571">
                  <c:v>0.49399999999999999</c:v>
                </c:pt>
                <c:pt idx="1572">
                  <c:v>0.49399999999999999</c:v>
                </c:pt>
                <c:pt idx="1573">
                  <c:v>0.49399999999999999</c:v>
                </c:pt>
                <c:pt idx="1574">
                  <c:v>0.49399999999999999</c:v>
                </c:pt>
                <c:pt idx="1575">
                  <c:v>0.49399999999999999</c:v>
                </c:pt>
                <c:pt idx="1576">
                  <c:v>0.49399999999999999</c:v>
                </c:pt>
                <c:pt idx="1577">
                  <c:v>0.49399999999999999</c:v>
                </c:pt>
                <c:pt idx="1578">
                  <c:v>0.49399999999999999</c:v>
                </c:pt>
                <c:pt idx="1579">
                  <c:v>0.49399999999999999</c:v>
                </c:pt>
                <c:pt idx="1580">
                  <c:v>0.49399999999999999</c:v>
                </c:pt>
                <c:pt idx="1581">
                  <c:v>0.49399999999999999</c:v>
                </c:pt>
                <c:pt idx="1582">
                  <c:v>0.49399999999999999</c:v>
                </c:pt>
                <c:pt idx="1583">
                  <c:v>0.49399999999999999</c:v>
                </c:pt>
                <c:pt idx="1584">
                  <c:v>0.49399999999999999</c:v>
                </c:pt>
                <c:pt idx="1585">
                  <c:v>0.49399999999999999</c:v>
                </c:pt>
                <c:pt idx="1586">
                  <c:v>0.49399999999999999</c:v>
                </c:pt>
                <c:pt idx="1587">
                  <c:v>0.49399999999999999</c:v>
                </c:pt>
                <c:pt idx="1588">
                  <c:v>0.49399999999999999</c:v>
                </c:pt>
                <c:pt idx="1589">
                  <c:v>0.49399999999999999</c:v>
                </c:pt>
                <c:pt idx="1590">
                  <c:v>0.49399999999999999</c:v>
                </c:pt>
                <c:pt idx="1591">
                  <c:v>0.49399999999999999</c:v>
                </c:pt>
                <c:pt idx="1592">
                  <c:v>0.49399999999999999</c:v>
                </c:pt>
                <c:pt idx="1593">
                  <c:v>0.49399999999999999</c:v>
                </c:pt>
                <c:pt idx="1594">
                  <c:v>0.49399999999999999</c:v>
                </c:pt>
                <c:pt idx="1595">
                  <c:v>0.49399999999999999</c:v>
                </c:pt>
                <c:pt idx="1596">
                  <c:v>0.49399999999999999</c:v>
                </c:pt>
                <c:pt idx="1597">
                  <c:v>0.49399999999999999</c:v>
                </c:pt>
                <c:pt idx="1598">
                  <c:v>0.49399999999999999</c:v>
                </c:pt>
                <c:pt idx="1599">
                  <c:v>0.49399999999999999</c:v>
                </c:pt>
                <c:pt idx="1600">
                  <c:v>0.49399999999999999</c:v>
                </c:pt>
                <c:pt idx="1601">
                  <c:v>0.49399999999999999</c:v>
                </c:pt>
                <c:pt idx="1602">
                  <c:v>0.49399999999999999</c:v>
                </c:pt>
                <c:pt idx="1603">
                  <c:v>0.49399999999999999</c:v>
                </c:pt>
                <c:pt idx="1604">
                  <c:v>0.49399999999999999</c:v>
                </c:pt>
                <c:pt idx="1605">
                  <c:v>0.49399999999999999</c:v>
                </c:pt>
                <c:pt idx="1606">
                  <c:v>0.49399999999999999</c:v>
                </c:pt>
                <c:pt idx="1607">
                  <c:v>0.49399999999999999</c:v>
                </c:pt>
                <c:pt idx="1608">
                  <c:v>0.49399999999999999</c:v>
                </c:pt>
                <c:pt idx="1609">
                  <c:v>0.49399999999999999</c:v>
                </c:pt>
                <c:pt idx="1610">
                  <c:v>0.49399999999999999</c:v>
                </c:pt>
                <c:pt idx="1611">
                  <c:v>0.49399999999999999</c:v>
                </c:pt>
                <c:pt idx="1612">
                  <c:v>0.49399999999999999</c:v>
                </c:pt>
                <c:pt idx="1613">
                  <c:v>0.49399999999999999</c:v>
                </c:pt>
                <c:pt idx="1614">
                  <c:v>0.49399999999999999</c:v>
                </c:pt>
                <c:pt idx="1615">
                  <c:v>0.49399999999999999</c:v>
                </c:pt>
                <c:pt idx="1616">
                  <c:v>0.49399999999999999</c:v>
                </c:pt>
                <c:pt idx="1617">
                  <c:v>0.49399999999999999</c:v>
                </c:pt>
                <c:pt idx="1618">
                  <c:v>0.49399999999999999</c:v>
                </c:pt>
                <c:pt idx="1619">
                  <c:v>0.49399999999999999</c:v>
                </c:pt>
                <c:pt idx="1620">
                  <c:v>0.49399999999999999</c:v>
                </c:pt>
                <c:pt idx="1621">
                  <c:v>0.49399999999999999</c:v>
                </c:pt>
                <c:pt idx="1622">
                  <c:v>0.49399999999999999</c:v>
                </c:pt>
                <c:pt idx="1623">
                  <c:v>0.49399999999999999</c:v>
                </c:pt>
                <c:pt idx="1624">
                  <c:v>0.49399999999999999</c:v>
                </c:pt>
                <c:pt idx="1625">
                  <c:v>0.49399999999999999</c:v>
                </c:pt>
                <c:pt idx="1626">
                  <c:v>0.49399999999999999</c:v>
                </c:pt>
                <c:pt idx="1627">
                  <c:v>0.49399999999999999</c:v>
                </c:pt>
                <c:pt idx="1628">
                  <c:v>0.49399999999999999</c:v>
                </c:pt>
                <c:pt idx="1629">
                  <c:v>0.49399999999999999</c:v>
                </c:pt>
                <c:pt idx="1630">
                  <c:v>0.49399999999999999</c:v>
                </c:pt>
                <c:pt idx="1631">
                  <c:v>0.49399999999999999</c:v>
                </c:pt>
                <c:pt idx="1632">
                  <c:v>0.49399999999999999</c:v>
                </c:pt>
                <c:pt idx="1633">
                  <c:v>0.49399999999999999</c:v>
                </c:pt>
                <c:pt idx="1634">
                  <c:v>0.49399999999999999</c:v>
                </c:pt>
                <c:pt idx="1635">
                  <c:v>0.49399999999999999</c:v>
                </c:pt>
                <c:pt idx="1636">
                  <c:v>0.49399999999999999</c:v>
                </c:pt>
                <c:pt idx="1637">
                  <c:v>0.49399999999999999</c:v>
                </c:pt>
                <c:pt idx="1638">
                  <c:v>0.49399999999999999</c:v>
                </c:pt>
                <c:pt idx="1639">
                  <c:v>0.49399999999999999</c:v>
                </c:pt>
                <c:pt idx="1640">
                  <c:v>0.49399999999999999</c:v>
                </c:pt>
                <c:pt idx="1641">
                  <c:v>0.49399999999999999</c:v>
                </c:pt>
                <c:pt idx="1642">
                  <c:v>0.49399999999999999</c:v>
                </c:pt>
                <c:pt idx="1643">
                  <c:v>0.49399999999999999</c:v>
                </c:pt>
                <c:pt idx="1644">
                  <c:v>0.49399999999999999</c:v>
                </c:pt>
                <c:pt idx="1645">
                  <c:v>0.49399999999999999</c:v>
                </c:pt>
                <c:pt idx="1646">
                  <c:v>0.49399999999999999</c:v>
                </c:pt>
                <c:pt idx="1647">
                  <c:v>0.49399999999999999</c:v>
                </c:pt>
                <c:pt idx="1648">
                  <c:v>0.49399999999999999</c:v>
                </c:pt>
                <c:pt idx="1649">
                  <c:v>0.49399999999999999</c:v>
                </c:pt>
                <c:pt idx="1650">
                  <c:v>0.49399999999999999</c:v>
                </c:pt>
                <c:pt idx="1651">
                  <c:v>0.49399999999999999</c:v>
                </c:pt>
                <c:pt idx="1652">
                  <c:v>0.49399999999999999</c:v>
                </c:pt>
                <c:pt idx="1653">
                  <c:v>0.49399999999999999</c:v>
                </c:pt>
                <c:pt idx="1654">
                  <c:v>0.49399999999999999</c:v>
                </c:pt>
                <c:pt idx="1655">
                  <c:v>0.49399999999999999</c:v>
                </c:pt>
                <c:pt idx="1656">
                  <c:v>0.49399999999999999</c:v>
                </c:pt>
                <c:pt idx="1657">
                  <c:v>0.49399999999999999</c:v>
                </c:pt>
                <c:pt idx="1658">
                  <c:v>0.49399999999999999</c:v>
                </c:pt>
                <c:pt idx="1659">
                  <c:v>0.49399999999999999</c:v>
                </c:pt>
                <c:pt idx="1660">
                  <c:v>0.49399999999999999</c:v>
                </c:pt>
                <c:pt idx="1661">
                  <c:v>0.49399999999999999</c:v>
                </c:pt>
                <c:pt idx="1662">
                  <c:v>0.49399999999999999</c:v>
                </c:pt>
                <c:pt idx="1663">
                  <c:v>0.49399999999999999</c:v>
                </c:pt>
                <c:pt idx="1664">
                  <c:v>0.49399999999999999</c:v>
                </c:pt>
                <c:pt idx="1665">
                  <c:v>0.49399999999999999</c:v>
                </c:pt>
                <c:pt idx="1666">
                  <c:v>0.49399999999999999</c:v>
                </c:pt>
                <c:pt idx="1667">
                  <c:v>0.49399999999999999</c:v>
                </c:pt>
                <c:pt idx="1668">
                  <c:v>0.49399999999999999</c:v>
                </c:pt>
                <c:pt idx="1669">
                  <c:v>0.49399999999999999</c:v>
                </c:pt>
                <c:pt idx="1670">
                  <c:v>0.49399999999999999</c:v>
                </c:pt>
                <c:pt idx="1671">
                  <c:v>0.49399999999999999</c:v>
                </c:pt>
                <c:pt idx="1672">
                  <c:v>0.49399999999999999</c:v>
                </c:pt>
                <c:pt idx="1673">
                  <c:v>0.49399999999999999</c:v>
                </c:pt>
                <c:pt idx="1674">
                  <c:v>0.49399999999999999</c:v>
                </c:pt>
                <c:pt idx="1675">
                  <c:v>0.49399999999999999</c:v>
                </c:pt>
                <c:pt idx="1676">
                  <c:v>0.49399999999999999</c:v>
                </c:pt>
                <c:pt idx="1677">
                  <c:v>0.49399999999999999</c:v>
                </c:pt>
                <c:pt idx="1678">
                  <c:v>0.49399999999999999</c:v>
                </c:pt>
                <c:pt idx="1679">
                  <c:v>0.49399999999999999</c:v>
                </c:pt>
                <c:pt idx="1680">
                  <c:v>0.49399999999999999</c:v>
                </c:pt>
                <c:pt idx="1681">
                  <c:v>0.49399999999999999</c:v>
                </c:pt>
                <c:pt idx="1682">
                  <c:v>0.49399999999999999</c:v>
                </c:pt>
                <c:pt idx="1683">
                  <c:v>0.49399999999999999</c:v>
                </c:pt>
                <c:pt idx="1684">
                  <c:v>0.49399999999999999</c:v>
                </c:pt>
                <c:pt idx="1685">
                  <c:v>0.49399999999999999</c:v>
                </c:pt>
                <c:pt idx="1686">
                  <c:v>0.49399999999999999</c:v>
                </c:pt>
                <c:pt idx="1687">
                  <c:v>0.49399999999999999</c:v>
                </c:pt>
                <c:pt idx="1688">
                  <c:v>0.49399999999999999</c:v>
                </c:pt>
                <c:pt idx="1689">
                  <c:v>0.49399999999999999</c:v>
                </c:pt>
                <c:pt idx="1690">
                  <c:v>0.49399999999999999</c:v>
                </c:pt>
                <c:pt idx="1691">
                  <c:v>0.49399999999999999</c:v>
                </c:pt>
                <c:pt idx="1692">
                  <c:v>0.49399999999999999</c:v>
                </c:pt>
                <c:pt idx="1693">
                  <c:v>0.49399999999999999</c:v>
                </c:pt>
                <c:pt idx="1694">
                  <c:v>0.49399999999999999</c:v>
                </c:pt>
                <c:pt idx="1695">
                  <c:v>0.49399999999999999</c:v>
                </c:pt>
                <c:pt idx="1696">
                  <c:v>0.49399999999999999</c:v>
                </c:pt>
                <c:pt idx="1697">
                  <c:v>0.49399999999999999</c:v>
                </c:pt>
                <c:pt idx="1698">
                  <c:v>0.49399999999999999</c:v>
                </c:pt>
                <c:pt idx="1699">
                  <c:v>0.49399999999999999</c:v>
                </c:pt>
                <c:pt idx="1700">
                  <c:v>0.49399999999999999</c:v>
                </c:pt>
                <c:pt idx="1701">
                  <c:v>0.49399999999999999</c:v>
                </c:pt>
                <c:pt idx="1702">
                  <c:v>0.49399999999999999</c:v>
                </c:pt>
                <c:pt idx="1703">
                  <c:v>0.49399999999999999</c:v>
                </c:pt>
                <c:pt idx="1704">
                  <c:v>0.49399999999999999</c:v>
                </c:pt>
                <c:pt idx="1705">
                  <c:v>0.49399999999999999</c:v>
                </c:pt>
                <c:pt idx="1706">
                  <c:v>0.49399999999999999</c:v>
                </c:pt>
                <c:pt idx="1707">
                  <c:v>0.49399999999999999</c:v>
                </c:pt>
                <c:pt idx="1708">
                  <c:v>0.49399999999999999</c:v>
                </c:pt>
                <c:pt idx="1709">
                  <c:v>0.49399999999999999</c:v>
                </c:pt>
                <c:pt idx="1710">
                  <c:v>0.49399999999999999</c:v>
                </c:pt>
                <c:pt idx="1711">
                  <c:v>0.49399999999999999</c:v>
                </c:pt>
                <c:pt idx="1712">
                  <c:v>0.49399999999999999</c:v>
                </c:pt>
                <c:pt idx="1713">
                  <c:v>0.49399999999999999</c:v>
                </c:pt>
                <c:pt idx="1714">
                  <c:v>0.49399999999999999</c:v>
                </c:pt>
                <c:pt idx="1715">
                  <c:v>0.49399999999999999</c:v>
                </c:pt>
                <c:pt idx="1716">
                  <c:v>0.49399999999999999</c:v>
                </c:pt>
                <c:pt idx="1717">
                  <c:v>0.49399999999999999</c:v>
                </c:pt>
                <c:pt idx="1718">
                  <c:v>0.49399999999999999</c:v>
                </c:pt>
                <c:pt idx="1719">
                  <c:v>0.49399999999999999</c:v>
                </c:pt>
                <c:pt idx="1720">
                  <c:v>0.49399999999999999</c:v>
                </c:pt>
                <c:pt idx="1721">
                  <c:v>0.49399999999999999</c:v>
                </c:pt>
                <c:pt idx="1722">
                  <c:v>0.49399999999999999</c:v>
                </c:pt>
                <c:pt idx="1723">
                  <c:v>0.49399999999999999</c:v>
                </c:pt>
                <c:pt idx="1724">
                  <c:v>0.49399999999999999</c:v>
                </c:pt>
                <c:pt idx="1725">
                  <c:v>0.49399999999999999</c:v>
                </c:pt>
                <c:pt idx="1726">
                  <c:v>0.49399999999999999</c:v>
                </c:pt>
                <c:pt idx="1727">
                  <c:v>0.49399999999999999</c:v>
                </c:pt>
                <c:pt idx="1728">
                  <c:v>0.49399999999999999</c:v>
                </c:pt>
                <c:pt idx="1729">
                  <c:v>0.49399999999999999</c:v>
                </c:pt>
                <c:pt idx="1730">
                  <c:v>0.49399999999999999</c:v>
                </c:pt>
                <c:pt idx="1731">
                  <c:v>0.49399999999999999</c:v>
                </c:pt>
                <c:pt idx="1732">
                  <c:v>0.49399999999999999</c:v>
                </c:pt>
                <c:pt idx="1733">
                  <c:v>0.49399999999999999</c:v>
                </c:pt>
                <c:pt idx="1734">
                  <c:v>0.49399999999999999</c:v>
                </c:pt>
                <c:pt idx="1735">
                  <c:v>0.49399999999999999</c:v>
                </c:pt>
                <c:pt idx="1736">
                  <c:v>0.49399999999999999</c:v>
                </c:pt>
                <c:pt idx="1737">
                  <c:v>0.49399999999999999</c:v>
                </c:pt>
                <c:pt idx="1738">
                  <c:v>0.49399999999999999</c:v>
                </c:pt>
                <c:pt idx="1739">
                  <c:v>0.49399999999999999</c:v>
                </c:pt>
                <c:pt idx="1740">
                  <c:v>0.49399999999999999</c:v>
                </c:pt>
                <c:pt idx="1741">
                  <c:v>0.49399999999999999</c:v>
                </c:pt>
                <c:pt idx="1742">
                  <c:v>0.49399999999999999</c:v>
                </c:pt>
                <c:pt idx="1743">
                  <c:v>0.49399999999999999</c:v>
                </c:pt>
                <c:pt idx="1744">
                  <c:v>0.49399999999999999</c:v>
                </c:pt>
                <c:pt idx="1745">
                  <c:v>0.49399999999999999</c:v>
                </c:pt>
                <c:pt idx="1746">
                  <c:v>0.49399999999999999</c:v>
                </c:pt>
                <c:pt idx="1747">
                  <c:v>0.49399999999999999</c:v>
                </c:pt>
                <c:pt idx="1748">
                  <c:v>0.49399999999999999</c:v>
                </c:pt>
                <c:pt idx="1749">
                  <c:v>0.49399999999999999</c:v>
                </c:pt>
                <c:pt idx="1750">
                  <c:v>0.49399999999999999</c:v>
                </c:pt>
                <c:pt idx="1751">
                  <c:v>0.49399999999999999</c:v>
                </c:pt>
                <c:pt idx="1752">
                  <c:v>0.49399999999999999</c:v>
                </c:pt>
                <c:pt idx="1753">
                  <c:v>0.49399999999999999</c:v>
                </c:pt>
                <c:pt idx="1754">
                  <c:v>0.49399999999999999</c:v>
                </c:pt>
                <c:pt idx="1755">
                  <c:v>0.49399999999999999</c:v>
                </c:pt>
                <c:pt idx="1756">
                  <c:v>0.49399999999999999</c:v>
                </c:pt>
                <c:pt idx="1757">
                  <c:v>0.49399999999999999</c:v>
                </c:pt>
                <c:pt idx="1758">
                  <c:v>0.49399999999999999</c:v>
                </c:pt>
                <c:pt idx="1759">
                  <c:v>0.49399999999999999</c:v>
                </c:pt>
                <c:pt idx="1760">
                  <c:v>0.49399999999999999</c:v>
                </c:pt>
                <c:pt idx="1761">
                  <c:v>0.49399999999999999</c:v>
                </c:pt>
                <c:pt idx="1762">
                  <c:v>0.49399999999999999</c:v>
                </c:pt>
                <c:pt idx="1763">
                  <c:v>0.49399999999999999</c:v>
                </c:pt>
                <c:pt idx="1764">
                  <c:v>0.49399999999999999</c:v>
                </c:pt>
                <c:pt idx="1765">
                  <c:v>0.49399999999999999</c:v>
                </c:pt>
                <c:pt idx="1766">
                  <c:v>0.49399999999999999</c:v>
                </c:pt>
                <c:pt idx="1767">
                  <c:v>0.49399999999999999</c:v>
                </c:pt>
                <c:pt idx="1768">
                  <c:v>0.49399999999999999</c:v>
                </c:pt>
                <c:pt idx="1769">
                  <c:v>0.49399999999999999</c:v>
                </c:pt>
                <c:pt idx="1770">
                  <c:v>0.49399999999999999</c:v>
                </c:pt>
                <c:pt idx="1771">
                  <c:v>0.49399999999999999</c:v>
                </c:pt>
                <c:pt idx="1772">
                  <c:v>0.49399999999999999</c:v>
                </c:pt>
                <c:pt idx="1773">
                  <c:v>0.49399999999999999</c:v>
                </c:pt>
                <c:pt idx="1774">
                  <c:v>0.49399999999999999</c:v>
                </c:pt>
                <c:pt idx="1775">
                  <c:v>0.49399999999999999</c:v>
                </c:pt>
                <c:pt idx="1776">
                  <c:v>0.49399999999999999</c:v>
                </c:pt>
                <c:pt idx="1777">
                  <c:v>0.49399999999999999</c:v>
                </c:pt>
                <c:pt idx="1778">
                  <c:v>0.49399999999999999</c:v>
                </c:pt>
                <c:pt idx="1779">
                  <c:v>0.49399999999999999</c:v>
                </c:pt>
                <c:pt idx="1780">
                  <c:v>0.49399999999999999</c:v>
                </c:pt>
                <c:pt idx="1781">
                  <c:v>0.49399999999999999</c:v>
                </c:pt>
                <c:pt idx="1782">
                  <c:v>0.49399999999999999</c:v>
                </c:pt>
                <c:pt idx="1783">
                  <c:v>0.49399999999999999</c:v>
                </c:pt>
                <c:pt idx="1784">
                  <c:v>0.49399999999999999</c:v>
                </c:pt>
                <c:pt idx="1785">
                  <c:v>0.49399999999999999</c:v>
                </c:pt>
                <c:pt idx="1786">
                  <c:v>0.49399999999999999</c:v>
                </c:pt>
                <c:pt idx="1787">
                  <c:v>0.49399999999999999</c:v>
                </c:pt>
                <c:pt idx="1788">
                  <c:v>0.49399999999999999</c:v>
                </c:pt>
                <c:pt idx="1789">
                  <c:v>0.49399999999999999</c:v>
                </c:pt>
                <c:pt idx="1790">
                  <c:v>0.49399999999999999</c:v>
                </c:pt>
                <c:pt idx="1791">
                  <c:v>0.49399999999999999</c:v>
                </c:pt>
                <c:pt idx="1792">
                  <c:v>0.49399999999999999</c:v>
                </c:pt>
                <c:pt idx="1793">
                  <c:v>0.49399999999999999</c:v>
                </c:pt>
                <c:pt idx="1794">
                  <c:v>0.49399999999999999</c:v>
                </c:pt>
                <c:pt idx="1795">
                  <c:v>0.49399999999999999</c:v>
                </c:pt>
                <c:pt idx="1796">
                  <c:v>0.49399999999999999</c:v>
                </c:pt>
                <c:pt idx="1797">
                  <c:v>0.49399999999999999</c:v>
                </c:pt>
                <c:pt idx="1798">
                  <c:v>0.49399999999999999</c:v>
                </c:pt>
                <c:pt idx="1799">
                  <c:v>0.49399999999999999</c:v>
                </c:pt>
                <c:pt idx="1800">
                  <c:v>0.49399999999999999</c:v>
                </c:pt>
                <c:pt idx="1801">
                  <c:v>0.49399999999999999</c:v>
                </c:pt>
                <c:pt idx="1802">
                  <c:v>0.49399999999999999</c:v>
                </c:pt>
                <c:pt idx="1803">
                  <c:v>0.49399999999999999</c:v>
                </c:pt>
                <c:pt idx="1804">
                  <c:v>0.49399999999999999</c:v>
                </c:pt>
                <c:pt idx="1805">
                  <c:v>0.49399999999999999</c:v>
                </c:pt>
                <c:pt idx="1806">
                  <c:v>0.49399999999999999</c:v>
                </c:pt>
                <c:pt idx="1807">
                  <c:v>0.49399999999999999</c:v>
                </c:pt>
                <c:pt idx="1808">
                  <c:v>0.49399999999999999</c:v>
                </c:pt>
                <c:pt idx="1809">
                  <c:v>0.49399999999999999</c:v>
                </c:pt>
                <c:pt idx="1810">
                  <c:v>0.49399999999999999</c:v>
                </c:pt>
                <c:pt idx="1811">
                  <c:v>0.49399999999999999</c:v>
                </c:pt>
                <c:pt idx="1812">
                  <c:v>0.49399999999999999</c:v>
                </c:pt>
                <c:pt idx="1813">
                  <c:v>0.49399999999999999</c:v>
                </c:pt>
                <c:pt idx="1814">
                  <c:v>0.49399999999999999</c:v>
                </c:pt>
                <c:pt idx="1815">
                  <c:v>0.49399999999999999</c:v>
                </c:pt>
                <c:pt idx="1816">
                  <c:v>0.49399999999999999</c:v>
                </c:pt>
                <c:pt idx="1817">
                  <c:v>0.49399999999999999</c:v>
                </c:pt>
                <c:pt idx="1818">
                  <c:v>0.49399999999999999</c:v>
                </c:pt>
                <c:pt idx="1819">
                  <c:v>0.49399999999999999</c:v>
                </c:pt>
                <c:pt idx="1820">
                  <c:v>0.49399999999999999</c:v>
                </c:pt>
                <c:pt idx="1821">
                  <c:v>0.49399999999999999</c:v>
                </c:pt>
                <c:pt idx="1822">
                  <c:v>0.49399999999999999</c:v>
                </c:pt>
                <c:pt idx="1823">
                  <c:v>0.49399999999999999</c:v>
                </c:pt>
                <c:pt idx="1824">
                  <c:v>0.49399999999999999</c:v>
                </c:pt>
                <c:pt idx="1825">
                  <c:v>0.49399999999999999</c:v>
                </c:pt>
                <c:pt idx="1826">
                  <c:v>0.49399999999999999</c:v>
                </c:pt>
                <c:pt idx="1827">
                  <c:v>0.49399999999999999</c:v>
                </c:pt>
                <c:pt idx="1828">
                  <c:v>0.49399999999999999</c:v>
                </c:pt>
                <c:pt idx="1829">
                  <c:v>0.49399999999999999</c:v>
                </c:pt>
                <c:pt idx="1830">
                  <c:v>0.49399999999999999</c:v>
                </c:pt>
                <c:pt idx="1831">
                  <c:v>0.49399999999999999</c:v>
                </c:pt>
                <c:pt idx="1832">
                  <c:v>0.49399999999999999</c:v>
                </c:pt>
                <c:pt idx="1833">
                  <c:v>0.49399999999999999</c:v>
                </c:pt>
                <c:pt idx="1834">
                  <c:v>0.49399999999999999</c:v>
                </c:pt>
                <c:pt idx="1835">
                  <c:v>0.49399999999999999</c:v>
                </c:pt>
                <c:pt idx="1836">
                  <c:v>0.49399999999999999</c:v>
                </c:pt>
                <c:pt idx="1837">
                  <c:v>0.49399999999999999</c:v>
                </c:pt>
                <c:pt idx="1838">
                  <c:v>0.49399999999999999</c:v>
                </c:pt>
                <c:pt idx="1839">
                  <c:v>0.49399999999999999</c:v>
                </c:pt>
                <c:pt idx="1840">
                  <c:v>0.49399999999999999</c:v>
                </c:pt>
                <c:pt idx="1841">
                  <c:v>0.49399999999999999</c:v>
                </c:pt>
                <c:pt idx="1842">
                  <c:v>0.49399999999999999</c:v>
                </c:pt>
                <c:pt idx="1843">
                  <c:v>0.49399999999999999</c:v>
                </c:pt>
                <c:pt idx="1844">
                  <c:v>0.49399999999999999</c:v>
                </c:pt>
                <c:pt idx="1845">
                  <c:v>0.49399999999999999</c:v>
                </c:pt>
                <c:pt idx="1846">
                  <c:v>0.49399999999999999</c:v>
                </c:pt>
                <c:pt idx="1847">
                  <c:v>0.49399999999999999</c:v>
                </c:pt>
                <c:pt idx="1848">
                  <c:v>0.49399999999999999</c:v>
                </c:pt>
                <c:pt idx="1849">
                  <c:v>0.49399999999999999</c:v>
                </c:pt>
                <c:pt idx="1850">
                  <c:v>0.49399999999999999</c:v>
                </c:pt>
                <c:pt idx="1851">
                  <c:v>0.49399999999999999</c:v>
                </c:pt>
                <c:pt idx="1852">
                  <c:v>0.49399999999999999</c:v>
                </c:pt>
                <c:pt idx="1853">
                  <c:v>0.49399999999999999</c:v>
                </c:pt>
                <c:pt idx="1854">
                  <c:v>0.49399999999999999</c:v>
                </c:pt>
                <c:pt idx="1855">
                  <c:v>0.49399999999999999</c:v>
                </c:pt>
                <c:pt idx="1856">
                  <c:v>0.49399999999999999</c:v>
                </c:pt>
                <c:pt idx="1857">
                  <c:v>0.49399999999999999</c:v>
                </c:pt>
                <c:pt idx="1858">
                  <c:v>0.49399999999999999</c:v>
                </c:pt>
                <c:pt idx="1859">
                  <c:v>0.49399999999999999</c:v>
                </c:pt>
                <c:pt idx="1860">
                  <c:v>0.49399999999999999</c:v>
                </c:pt>
                <c:pt idx="1861">
                  <c:v>0.49399999999999999</c:v>
                </c:pt>
                <c:pt idx="1862">
                  <c:v>0.49399999999999999</c:v>
                </c:pt>
                <c:pt idx="1863">
                  <c:v>0.49399999999999999</c:v>
                </c:pt>
                <c:pt idx="1864">
                  <c:v>0.49399999999999999</c:v>
                </c:pt>
                <c:pt idx="1865">
                  <c:v>0.49399999999999999</c:v>
                </c:pt>
                <c:pt idx="1866">
                  <c:v>0.49399999999999999</c:v>
                </c:pt>
                <c:pt idx="1867">
                  <c:v>0.49399999999999999</c:v>
                </c:pt>
                <c:pt idx="1868">
                  <c:v>0.49399999999999999</c:v>
                </c:pt>
                <c:pt idx="1869">
                  <c:v>0.49399999999999999</c:v>
                </c:pt>
                <c:pt idx="1870">
                  <c:v>0.49399999999999999</c:v>
                </c:pt>
                <c:pt idx="1871">
                  <c:v>0.49399999999999999</c:v>
                </c:pt>
                <c:pt idx="1872">
                  <c:v>0.49399999999999999</c:v>
                </c:pt>
                <c:pt idx="1873">
                  <c:v>0.49399999999999999</c:v>
                </c:pt>
                <c:pt idx="1874">
                  <c:v>0.49399999999999999</c:v>
                </c:pt>
                <c:pt idx="1875">
                  <c:v>0.49399999999999999</c:v>
                </c:pt>
                <c:pt idx="1876">
                  <c:v>0.49399999999999999</c:v>
                </c:pt>
                <c:pt idx="1877">
                  <c:v>0.49399999999999999</c:v>
                </c:pt>
                <c:pt idx="1878">
                  <c:v>0.49399999999999999</c:v>
                </c:pt>
                <c:pt idx="1879">
                  <c:v>0.49399999999999999</c:v>
                </c:pt>
                <c:pt idx="1880">
                  <c:v>0.49399999999999999</c:v>
                </c:pt>
                <c:pt idx="1881">
                  <c:v>0.49399999999999999</c:v>
                </c:pt>
                <c:pt idx="1882">
                  <c:v>0.49399999999999999</c:v>
                </c:pt>
                <c:pt idx="1883">
                  <c:v>0.49399999999999999</c:v>
                </c:pt>
                <c:pt idx="1884">
                  <c:v>0.49399999999999999</c:v>
                </c:pt>
                <c:pt idx="1885">
                  <c:v>0.49399999999999999</c:v>
                </c:pt>
                <c:pt idx="1886">
                  <c:v>0.49399999999999999</c:v>
                </c:pt>
                <c:pt idx="1887">
                  <c:v>0.49399999999999999</c:v>
                </c:pt>
                <c:pt idx="1888">
                  <c:v>0.49399999999999999</c:v>
                </c:pt>
                <c:pt idx="1889">
                  <c:v>0.49399999999999999</c:v>
                </c:pt>
                <c:pt idx="1890">
                  <c:v>0.49399999999999999</c:v>
                </c:pt>
                <c:pt idx="1891">
                  <c:v>0.49399999999999999</c:v>
                </c:pt>
                <c:pt idx="1892">
                  <c:v>0.49399999999999999</c:v>
                </c:pt>
                <c:pt idx="1893">
                  <c:v>0.49399999999999999</c:v>
                </c:pt>
                <c:pt idx="1894">
                  <c:v>0.49399999999999999</c:v>
                </c:pt>
                <c:pt idx="1895">
                  <c:v>0.49399999999999999</c:v>
                </c:pt>
                <c:pt idx="1896">
                  <c:v>0.49399999999999999</c:v>
                </c:pt>
                <c:pt idx="1897">
                  <c:v>0.49399999999999999</c:v>
                </c:pt>
                <c:pt idx="1898">
                  <c:v>0.49399999999999999</c:v>
                </c:pt>
                <c:pt idx="1899">
                  <c:v>0.49399999999999999</c:v>
                </c:pt>
                <c:pt idx="1900">
                  <c:v>0.49399999999999999</c:v>
                </c:pt>
                <c:pt idx="1901">
                  <c:v>0.49399999999999999</c:v>
                </c:pt>
                <c:pt idx="1902">
                  <c:v>0.49399999999999999</c:v>
                </c:pt>
                <c:pt idx="1903">
                  <c:v>0.49399999999999999</c:v>
                </c:pt>
                <c:pt idx="1904">
                  <c:v>0.49399999999999999</c:v>
                </c:pt>
                <c:pt idx="1905">
                  <c:v>0.49399999999999999</c:v>
                </c:pt>
                <c:pt idx="1906">
                  <c:v>0.49399999999999999</c:v>
                </c:pt>
                <c:pt idx="1907">
                  <c:v>0.49399999999999999</c:v>
                </c:pt>
                <c:pt idx="1908">
                  <c:v>0.49399999999999999</c:v>
                </c:pt>
                <c:pt idx="1909">
                  <c:v>0.49399999999999999</c:v>
                </c:pt>
                <c:pt idx="1910">
                  <c:v>0.49399999999999999</c:v>
                </c:pt>
                <c:pt idx="1911">
                  <c:v>0.49399999999999999</c:v>
                </c:pt>
                <c:pt idx="1912">
                  <c:v>0.49399999999999999</c:v>
                </c:pt>
                <c:pt idx="1913">
                  <c:v>0.49399999999999999</c:v>
                </c:pt>
                <c:pt idx="1914">
                  <c:v>0.49399999999999999</c:v>
                </c:pt>
                <c:pt idx="1915">
                  <c:v>0.49399999999999999</c:v>
                </c:pt>
                <c:pt idx="1916">
                  <c:v>0.49399999999999999</c:v>
                </c:pt>
                <c:pt idx="1917">
                  <c:v>0.49399999999999999</c:v>
                </c:pt>
                <c:pt idx="1918">
                  <c:v>0.49399999999999999</c:v>
                </c:pt>
                <c:pt idx="1919">
                  <c:v>0.49399999999999999</c:v>
                </c:pt>
                <c:pt idx="1920">
                  <c:v>0.49399999999999999</c:v>
                </c:pt>
                <c:pt idx="1921">
                  <c:v>0.49399999999999999</c:v>
                </c:pt>
                <c:pt idx="1922">
                  <c:v>0.49399999999999999</c:v>
                </c:pt>
                <c:pt idx="1923">
                  <c:v>0.49399999999999999</c:v>
                </c:pt>
                <c:pt idx="1924">
                  <c:v>0.49399999999999999</c:v>
                </c:pt>
                <c:pt idx="1925">
                  <c:v>0.49399999999999999</c:v>
                </c:pt>
                <c:pt idx="1926">
                  <c:v>0.49399999999999999</c:v>
                </c:pt>
                <c:pt idx="1927">
                  <c:v>0.49399999999999999</c:v>
                </c:pt>
                <c:pt idx="1928">
                  <c:v>0.49399999999999999</c:v>
                </c:pt>
                <c:pt idx="1929">
                  <c:v>0.49399999999999999</c:v>
                </c:pt>
                <c:pt idx="1930">
                  <c:v>0.49399999999999999</c:v>
                </c:pt>
                <c:pt idx="1931">
                  <c:v>0.49399999999999999</c:v>
                </c:pt>
                <c:pt idx="1932">
                  <c:v>0.49399999999999999</c:v>
                </c:pt>
                <c:pt idx="1933">
                  <c:v>0.49399999999999999</c:v>
                </c:pt>
                <c:pt idx="1934">
                  <c:v>0.49399999999999999</c:v>
                </c:pt>
                <c:pt idx="1935">
                  <c:v>0.49399999999999999</c:v>
                </c:pt>
                <c:pt idx="1936">
                  <c:v>0.49399999999999999</c:v>
                </c:pt>
                <c:pt idx="1937">
                  <c:v>0.49399999999999999</c:v>
                </c:pt>
                <c:pt idx="1938">
                  <c:v>0.49399999999999999</c:v>
                </c:pt>
                <c:pt idx="1939">
                  <c:v>0.49399999999999999</c:v>
                </c:pt>
                <c:pt idx="1940">
                  <c:v>0.49399999999999999</c:v>
                </c:pt>
                <c:pt idx="1941">
                  <c:v>0.49399999999999999</c:v>
                </c:pt>
                <c:pt idx="1942">
                  <c:v>0.49399999999999999</c:v>
                </c:pt>
                <c:pt idx="1943">
                  <c:v>0.49399999999999999</c:v>
                </c:pt>
                <c:pt idx="1944">
                  <c:v>0.49399999999999999</c:v>
                </c:pt>
                <c:pt idx="1945">
                  <c:v>0.49399999999999999</c:v>
                </c:pt>
                <c:pt idx="1946">
                  <c:v>0.49399999999999999</c:v>
                </c:pt>
                <c:pt idx="1947">
                  <c:v>0.49399999999999999</c:v>
                </c:pt>
                <c:pt idx="1948">
                  <c:v>0.49399999999999999</c:v>
                </c:pt>
                <c:pt idx="1949">
                  <c:v>0.49399999999999999</c:v>
                </c:pt>
                <c:pt idx="1950">
                  <c:v>0.49399999999999999</c:v>
                </c:pt>
                <c:pt idx="1951">
                  <c:v>0.49399999999999999</c:v>
                </c:pt>
                <c:pt idx="1952">
                  <c:v>0.49399999999999999</c:v>
                </c:pt>
                <c:pt idx="1953">
                  <c:v>0.49399999999999999</c:v>
                </c:pt>
                <c:pt idx="1954">
                  <c:v>0.49399999999999999</c:v>
                </c:pt>
                <c:pt idx="1955">
                  <c:v>0.49399999999999999</c:v>
                </c:pt>
                <c:pt idx="1956">
                  <c:v>0.49399999999999999</c:v>
                </c:pt>
                <c:pt idx="1957">
                  <c:v>0.49399999999999999</c:v>
                </c:pt>
                <c:pt idx="1958">
                  <c:v>0.49399999999999999</c:v>
                </c:pt>
                <c:pt idx="1959">
                  <c:v>0.49399999999999999</c:v>
                </c:pt>
                <c:pt idx="1960">
                  <c:v>0.49399999999999999</c:v>
                </c:pt>
                <c:pt idx="1961">
                  <c:v>0.49399999999999999</c:v>
                </c:pt>
                <c:pt idx="1962">
                  <c:v>0.49399999999999999</c:v>
                </c:pt>
                <c:pt idx="1963">
                  <c:v>0.49399999999999999</c:v>
                </c:pt>
                <c:pt idx="1964">
                  <c:v>0.49399999999999999</c:v>
                </c:pt>
                <c:pt idx="1965">
                  <c:v>0.49399999999999999</c:v>
                </c:pt>
                <c:pt idx="1966">
                  <c:v>0.49399999999999999</c:v>
                </c:pt>
                <c:pt idx="1967">
                  <c:v>0.49399999999999999</c:v>
                </c:pt>
                <c:pt idx="1968">
                  <c:v>0.49399999999999999</c:v>
                </c:pt>
                <c:pt idx="1969">
                  <c:v>0.49399999999999999</c:v>
                </c:pt>
                <c:pt idx="1970">
                  <c:v>0.49399999999999999</c:v>
                </c:pt>
                <c:pt idx="1971">
                  <c:v>0.49399999999999999</c:v>
                </c:pt>
                <c:pt idx="1972">
                  <c:v>0.49399999999999999</c:v>
                </c:pt>
                <c:pt idx="1973">
                  <c:v>0.49399999999999999</c:v>
                </c:pt>
                <c:pt idx="1974">
                  <c:v>0.49399999999999999</c:v>
                </c:pt>
                <c:pt idx="1975">
                  <c:v>0.49399999999999999</c:v>
                </c:pt>
                <c:pt idx="1976">
                  <c:v>0.49399999999999999</c:v>
                </c:pt>
                <c:pt idx="1977">
                  <c:v>0.49399999999999999</c:v>
                </c:pt>
                <c:pt idx="1978">
                  <c:v>0.49399999999999999</c:v>
                </c:pt>
                <c:pt idx="1979">
                  <c:v>0.49399999999999999</c:v>
                </c:pt>
                <c:pt idx="1980">
                  <c:v>0.49399999999999999</c:v>
                </c:pt>
                <c:pt idx="1981">
                  <c:v>0.49399999999999999</c:v>
                </c:pt>
                <c:pt idx="1982">
                  <c:v>0.49399999999999999</c:v>
                </c:pt>
                <c:pt idx="1983">
                  <c:v>0.49399999999999999</c:v>
                </c:pt>
                <c:pt idx="1984">
                  <c:v>0.49399999999999999</c:v>
                </c:pt>
                <c:pt idx="1985">
                  <c:v>0.49399999999999999</c:v>
                </c:pt>
                <c:pt idx="1986">
                  <c:v>0.49399999999999999</c:v>
                </c:pt>
                <c:pt idx="1987">
                  <c:v>0.49399999999999999</c:v>
                </c:pt>
                <c:pt idx="1988">
                  <c:v>0.49399999999999999</c:v>
                </c:pt>
                <c:pt idx="1989">
                  <c:v>0.49399999999999999</c:v>
                </c:pt>
                <c:pt idx="1990">
                  <c:v>0.49399999999999999</c:v>
                </c:pt>
                <c:pt idx="1991">
                  <c:v>0.49399999999999999</c:v>
                </c:pt>
                <c:pt idx="1992">
                  <c:v>0.49399999999999999</c:v>
                </c:pt>
                <c:pt idx="1993">
                  <c:v>0.49399999999999999</c:v>
                </c:pt>
                <c:pt idx="1994">
                  <c:v>0.49399999999999999</c:v>
                </c:pt>
                <c:pt idx="1995">
                  <c:v>0.49399999999999999</c:v>
                </c:pt>
                <c:pt idx="1996">
                  <c:v>0.49399999999999999</c:v>
                </c:pt>
                <c:pt idx="1997">
                  <c:v>0.49399999999999999</c:v>
                </c:pt>
                <c:pt idx="1998">
                  <c:v>0.49399999999999999</c:v>
                </c:pt>
                <c:pt idx="1999">
                  <c:v>0.49399999999999999</c:v>
                </c:pt>
                <c:pt idx="2000">
                  <c:v>0.49399999999999999</c:v>
                </c:pt>
                <c:pt idx="2001">
                  <c:v>0.49399999999999999</c:v>
                </c:pt>
                <c:pt idx="2002">
                  <c:v>0.49399999999999999</c:v>
                </c:pt>
                <c:pt idx="2003">
                  <c:v>0.49399999999999999</c:v>
                </c:pt>
                <c:pt idx="2004">
                  <c:v>0.49399999999999999</c:v>
                </c:pt>
                <c:pt idx="2005">
                  <c:v>0.49399999999999999</c:v>
                </c:pt>
                <c:pt idx="2006">
                  <c:v>0.49399999999999999</c:v>
                </c:pt>
                <c:pt idx="2007">
                  <c:v>0.49399999999999999</c:v>
                </c:pt>
                <c:pt idx="2008">
                  <c:v>0.49399999999999999</c:v>
                </c:pt>
                <c:pt idx="2009">
                  <c:v>0.49399999999999999</c:v>
                </c:pt>
                <c:pt idx="2010">
                  <c:v>0.49399999999999999</c:v>
                </c:pt>
                <c:pt idx="2011">
                  <c:v>0.49399999999999999</c:v>
                </c:pt>
                <c:pt idx="2012">
                  <c:v>0.49399999999999999</c:v>
                </c:pt>
                <c:pt idx="2013">
                  <c:v>0.49399999999999999</c:v>
                </c:pt>
                <c:pt idx="2014">
                  <c:v>0.49399999999999999</c:v>
                </c:pt>
                <c:pt idx="2015">
                  <c:v>0.49399999999999999</c:v>
                </c:pt>
                <c:pt idx="2016">
                  <c:v>0.49399999999999999</c:v>
                </c:pt>
                <c:pt idx="2017">
                  <c:v>0.49399999999999999</c:v>
                </c:pt>
                <c:pt idx="2018">
                  <c:v>0.49399999999999999</c:v>
                </c:pt>
                <c:pt idx="2019">
                  <c:v>0.49399999999999999</c:v>
                </c:pt>
                <c:pt idx="2020">
                  <c:v>0.49399999999999999</c:v>
                </c:pt>
                <c:pt idx="2021">
                  <c:v>0.49399999999999999</c:v>
                </c:pt>
                <c:pt idx="2022">
                  <c:v>0.49399999999999999</c:v>
                </c:pt>
                <c:pt idx="2023">
                  <c:v>0.49399999999999999</c:v>
                </c:pt>
                <c:pt idx="2024">
                  <c:v>0.49399999999999999</c:v>
                </c:pt>
                <c:pt idx="2025">
                  <c:v>0.49399999999999999</c:v>
                </c:pt>
                <c:pt idx="2026">
                  <c:v>0.49399999999999999</c:v>
                </c:pt>
                <c:pt idx="2027">
                  <c:v>0.49399999999999999</c:v>
                </c:pt>
                <c:pt idx="2028">
                  <c:v>0.49399999999999999</c:v>
                </c:pt>
                <c:pt idx="2029">
                  <c:v>0.49399999999999999</c:v>
                </c:pt>
                <c:pt idx="2030">
                  <c:v>0.49399999999999999</c:v>
                </c:pt>
                <c:pt idx="2031">
                  <c:v>0.49399999999999999</c:v>
                </c:pt>
                <c:pt idx="2032">
                  <c:v>0.49399999999999999</c:v>
                </c:pt>
                <c:pt idx="2033">
                  <c:v>0.49399999999999999</c:v>
                </c:pt>
                <c:pt idx="2034">
                  <c:v>0.49399999999999999</c:v>
                </c:pt>
                <c:pt idx="2035">
                  <c:v>0.49399999999999999</c:v>
                </c:pt>
                <c:pt idx="2036">
                  <c:v>0.49399999999999999</c:v>
                </c:pt>
                <c:pt idx="2037">
                  <c:v>0.49399999999999999</c:v>
                </c:pt>
                <c:pt idx="2038">
                  <c:v>0.49399999999999999</c:v>
                </c:pt>
                <c:pt idx="2039">
                  <c:v>0.49399999999999999</c:v>
                </c:pt>
                <c:pt idx="2040">
                  <c:v>0.49399999999999999</c:v>
                </c:pt>
                <c:pt idx="2041">
                  <c:v>0.49399999999999999</c:v>
                </c:pt>
                <c:pt idx="2042">
                  <c:v>0.49399999999999999</c:v>
                </c:pt>
                <c:pt idx="2043">
                  <c:v>0.49399999999999999</c:v>
                </c:pt>
                <c:pt idx="2044">
                  <c:v>0.49399999999999999</c:v>
                </c:pt>
                <c:pt idx="2045">
                  <c:v>0.49399999999999999</c:v>
                </c:pt>
                <c:pt idx="2046">
                  <c:v>0.49399999999999999</c:v>
                </c:pt>
                <c:pt idx="2047">
                  <c:v>0.49399999999999999</c:v>
                </c:pt>
                <c:pt idx="2048">
                  <c:v>0.49399999999999999</c:v>
                </c:pt>
                <c:pt idx="2049">
                  <c:v>0.49399999999999999</c:v>
                </c:pt>
                <c:pt idx="2050">
                  <c:v>0.49399999999999999</c:v>
                </c:pt>
                <c:pt idx="2051">
                  <c:v>0.49399999999999999</c:v>
                </c:pt>
                <c:pt idx="2052">
                  <c:v>0.49399999999999999</c:v>
                </c:pt>
                <c:pt idx="2053">
                  <c:v>0.49399999999999999</c:v>
                </c:pt>
                <c:pt idx="2054">
                  <c:v>0.49399999999999999</c:v>
                </c:pt>
                <c:pt idx="2055">
                  <c:v>0.49399999999999999</c:v>
                </c:pt>
                <c:pt idx="2056">
                  <c:v>0.49399999999999999</c:v>
                </c:pt>
                <c:pt idx="2057">
                  <c:v>0.49399999999999999</c:v>
                </c:pt>
                <c:pt idx="2058">
                  <c:v>0.49399999999999999</c:v>
                </c:pt>
                <c:pt idx="2059">
                  <c:v>0.49399999999999999</c:v>
                </c:pt>
                <c:pt idx="2060">
                  <c:v>0.49399999999999999</c:v>
                </c:pt>
                <c:pt idx="2061">
                  <c:v>0.49399999999999999</c:v>
                </c:pt>
                <c:pt idx="2062">
                  <c:v>0.49399999999999999</c:v>
                </c:pt>
                <c:pt idx="2063">
                  <c:v>0.49399999999999999</c:v>
                </c:pt>
                <c:pt idx="2064">
                  <c:v>0.49399999999999999</c:v>
                </c:pt>
                <c:pt idx="2065">
                  <c:v>0.49399999999999999</c:v>
                </c:pt>
                <c:pt idx="2066">
                  <c:v>0.49399999999999999</c:v>
                </c:pt>
                <c:pt idx="2067">
                  <c:v>0.49399999999999999</c:v>
                </c:pt>
                <c:pt idx="2068">
                  <c:v>0.49399999999999999</c:v>
                </c:pt>
                <c:pt idx="2069">
                  <c:v>0.49399999999999999</c:v>
                </c:pt>
                <c:pt idx="2070">
                  <c:v>0.49399999999999999</c:v>
                </c:pt>
                <c:pt idx="2071">
                  <c:v>0.49399999999999999</c:v>
                </c:pt>
                <c:pt idx="2072">
                  <c:v>0.49399999999999999</c:v>
                </c:pt>
                <c:pt idx="2073">
                  <c:v>0.49399999999999999</c:v>
                </c:pt>
                <c:pt idx="2074">
                  <c:v>0.49399999999999999</c:v>
                </c:pt>
                <c:pt idx="2075">
                  <c:v>0.49399999999999999</c:v>
                </c:pt>
                <c:pt idx="2076">
                  <c:v>0.49399999999999999</c:v>
                </c:pt>
                <c:pt idx="2077">
                  <c:v>0.49399999999999999</c:v>
                </c:pt>
                <c:pt idx="2078">
                  <c:v>0.49399999999999999</c:v>
                </c:pt>
                <c:pt idx="2079">
                  <c:v>0.49399999999999999</c:v>
                </c:pt>
                <c:pt idx="2080">
                  <c:v>0.49399999999999999</c:v>
                </c:pt>
                <c:pt idx="2081">
                  <c:v>0.49399999999999999</c:v>
                </c:pt>
                <c:pt idx="2082">
                  <c:v>0.49399999999999999</c:v>
                </c:pt>
                <c:pt idx="2083">
                  <c:v>0.49399999999999999</c:v>
                </c:pt>
                <c:pt idx="2084">
                  <c:v>0.49399999999999999</c:v>
                </c:pt>
                <c:pt idx="2085">
                  <c:v>0.49399999999999999</c:v>
                </c:pt>
                <c:pt idx="2086">
                  <c:v>0.49399999999999999</c:v>
                </c:pt>
                <c:pt idx="2087">
                  <c:v>0.49399999999999999</c:v>
                </c:pt>
                <c:pt idx="2088">
                  <c:v>0.49399999999999999</c:v>
                </c:pt>
                <c:pt idx="2089">
                  <c:v>0.49399999999999999</c:v>
                </c:pt>
                <c:pt idx="2090">
                  <c:v>0.49399999999999999</c:v>
                </c:pt>
                <c:pt idx="2091">
                  <c:v>0.49399999999999999</c:v>
                </c:pt>
                <c:pt idx="2092">
                  <c:v>0.49399999999999999</c:v>
                </c:pt>
                <c:pt idx="2093">
                  <c:v>0.49399999999999999</c:v>
                </c:pt>
                <c:pt idx="2094">
                  <c:v>0.49399999999999999</c:v>
                </c:pt>
                <c:pt idx="2095">
                  <c:v>0.49399999999999999</c:v>
                </c:pt>
                <c:pt idx="2096">
                  <c:v>0.49399999999999999</c:v>
                </c:pt>
                <c:pt idx="2097">
                  <c:v>0.49399999999999999</c:v>
                </c:pt>
                <c:pt idx="2098">
                  <c:v>0.49399999999999999</c:v>
                </c:pt>
                <c:pt idx="2099">
                  <c:v>0.49399999999999999</c:v>
                </c:pt>
                <c:pt idx="2100">
                  <c:v>0.49399999999999999</c:v>
                </c:pt>
                <c:pt idx="2101">
                  <c:v>0.49399999999999999</c:v>
                </c:pt>
                <c:pt idx="2102">
                  <c:v>0.49399999999999999</c:v>
                </c:pt>
                <c:pt idx="2103">
                  <c:v>0.49399999999999999</c:v>
                </c:pt>
                <c:pt idx="2104">
                  <c:v>0.49399999999999999</c:v>
                </c:pt>
                <c:pt idx="2105">
                  <c:v>0.49399999999999999</c:v>
                </c:pt>
                <c:pt idx="2106">
                  <c:v>0.49399999999999999</c:v>
                </c:pt>
                <c:pt idx="2107">
                  <c:v>0.49399999999999999</c:v>
                </c:pt>
                <c:pt idx="2108">
                  <c:v>0.49399999999999999</c:v>
                </c:pt>
                <c:pt idx="2109">
                  <c:v>0.49399999999999999</c:v>
                </c:pt>
                <c:pt idx="2110">
                  <c:v>0.49399999999999999</c:v>
                </c:pt>
                <c:pt idx="2111">
                  <c:v>0.49399999999999999</c:v>
                </c:pt>
                <c:pt idx="2112">
                  <c:v>0.49399999999999999</c:v>
                </c:pt>
                <c:pt idx="2113">
                  <c:v>0.49399999999999999</c:v>
                </c:pt>
                <c:pt idx="2114">
                  <c:v>0.49399999999999999</c:v>
                </c:pt>
                <c:pt idx="2115">
                  <c:v>0.49399999999999999</c:v>
                </c:pt>
                <c:pt idx="2116">
                  <c:v>0.49399999999999999</c:v>
                </c:pt>
                <c:pt idx="2117">
                  <c:v>0.49399999999999999</c:v>
                </c:pt>
                <c:pt idx="2118">
                  <c:v>0.49399999999999999</c:v>
                </c:pt>
                <c:pt idx="2119">
                  <c:v>0.49399999999999999</c:v>
                </c:pt>
                <c:pt idx="2120">
                  <c:v>0.49399999999999999</c:v>
                </c:pt>
                <c:pt idx="2121">
                  <c:v>0.49399999999999999</c:v>
                </c:pt>
                <c:pt idx="2122">
                  <c:v>0.49399999999999999</c:v>
                </c:pt>
                <c:pt idx="2123">
                  <c:v>0.49399999999999999</c:v>
                </c:pt>
                <c:pt idx="2124">
                  <c:v>0.49399999999999999</c:v>
                </c:pt>
                <c:pt idx="2125">
                  <c:v>0.49399999999999999</c:v>
                </c:pt>
                <c:pt idx="2126">
                  <c:v>0.49399999999999999</c:v>
                </c:pt>
                <c:pt idx="2127">
                  <c:v>0.49399999999999999</c:v>
                </c:pt>
                <c:pt idx="2128">
                  <c:v>0.49399999999999999</c:v>
                </c:pt>
                <c:pt idx="2129">
                  <c:v>0.49399999999999999</c:v>
                </c:pt>
                <c:pt idx="2130">
                  <c:v>0.49399999999999999</c:v>
                </c:pt>
                <c:pt idx="2131">
                  <c:v>0.49399999999999999</c:v>
                </c:pt>
                <c:pt idx="2132">
                  <c:v>0.49399999999999999</c:v>
                </c:pt>
                <c:pt idx="2133">
                  <c:v>0.49399999999999999</c:v>
                </c:pt>
                <c:pt idx="2134">
                  <c:v>0.49399999999999999</c:v>
                </c:pt>
                <c:pt idx="2135">
                  <c:v>0.49399999999999999</c:v>
                </c:pt>
                <c:pt idx="2136">
                  <c:v>0.49399999999999999</c:v>
                </c:pt>
                <c:pt idx="2137">
                  <c:v>0.49399999999999999</c:v>
                </c:pt>
                <c:pt idx="2138">
                  <c:v>0.49399999999999999</c:v>
                </c:pt>
                <c:pt idx="2139">
                  <c:v>0.49399999999999999</c:v>
                </c:pt>
                <c:pt idx="2140">
                  <c:v>0.49399999999999999</c:v>
                </c:pt>
                <c:pt idx="2141">
                  <c:v>0.49399999999999999</c:v>
                </c:pt>
                <c:pt idx="2142">
                  <c:v>0.49399999999999999</c:v>
                </c:pt>
                <c:pt idx="2143">
                  <c:v>0.49399999999999999</c:v>
                </c:pt>
                <c:pt idx="2144">
                  <c:v>0.49399999999999999</c:v>
                </c:pt>
                <c:pt idx="2145">
                  <c:v>0.49399999999999999</c:v>
                </c:pt>
                <c:pt idx="2146">
                  <c:v>0.49399999999999999</c:v>
                </c:pt>
                <c:pt idx="2147">
                  <c:v>0.49399999999999999</c:v>
                </c:pt>
                <c:pt idx="2148">
                  <c:v>0.49399999999999999</c:v>
                </c:pt>
                <c:pt idx="2149">
                  <c:v>0.49399999999999999</c:v>
                </c:pt>
                <c:pt idx="2150">
                  <c:v>0.49399999999999999</c:v>
                </c:pt>
                <c:pt idx="2151">
                  <c:v>0.49399999999999999</c:v>
                </c:pt>
                <c:pt idx="2152">
                  <c:v>0.49399999999999999</c:v>
                </c:pt>
                <c:pt idx="2153">
                  <c:v>0.49399999999999999</c:v>
                </c:pt>
                <c:pt idx="2154">
                  <c:v>0.49399999999999999</c:v>
                </c:pt>
                <c:pt idx="2155">
                  <c:v>0.49399999999999999</c:v>
                </c:pt>
                <c:pt idx="2156">
                  <c:v>0.49399999999999999</c:v>
                </c:pt>
                <c:pt idx="2157">
                  <c:v>0.49399999999999999</c:v>
                </c:pt>
                <c:pt idx="2158">
                  <c:v>0.49399999999999999</c:v>
                </c:pt>
                <c:pt idx="2159">
                  <c:v>0.49399999999999999</c:v>
                </c:pt>
                <c:pt idx="2160">
                  <c:v>0.49399999999999999</c:v>
                </c:pt>
                <c:pt idx="2161">
                  <c:v>0.49399999999999999</c:v>
                </c:pt>
                <c:pt idx="2162">
                  <c:v>0.49399999999999999</c:v>
                </c:pt>
                <c:pt idx="2163">
                  <c:v>0.49399999999999999</c:v>
                </c:pt>
                <c:pt idx="2164">
                  <c:v>0.49399999999999999</c:v>
                </c:pt>
                <c:pt idx="2165">
                  <c:v>0.49399999999999999</c:v>
                </c:pt>
                <c:pt idx="2166">
                  <c:v>0.49399999999999999</c:v>
                </c:pt>
                <c:pt idx="2167">
                  <c:v>0.49399999999999999</c:v>
                </c:pt>
                <c:pt idx="2168">
                  <c:v>0.49399999999999999</c:v>
                </c:pt>
                <c:pt idx="2169">
                  <c:v>0.49399999999999999</c:v>
                </c:pt>
                <c:pt idx="2170">
                  <c:v>0.49399999999999999</c:v>
                </c:pt>
                <c:pt idx="2171">
                  <c:v>0.49399999999999999</c:v>
                </c:pt>
                <c:pt idx="2172">
                  <c:v>0.49399999999999999</c:v>
                </c:pt>
                <c:pt idx="2173">
                  <c:v>0.49399999999999999</c:v>
                </c:pt>
                <c:pt idx="2174">
                  <c:v>0.49399999999999999</c:v>
                </c:pt>
                <c:pt idx="2175">
                  <c:v>0.49399999999999999</c:v>
                </c:pt>
                <c:pt idx="2176">
                  <c:v>0.49399999999999999</c:v>
                </c:pt>
                <c:pt idx="2177">
                  <c:v>0.49399999999999999</c:v>
                </c:pt>
                <c:pt idx="2178">
                  <c:v>0.49399999999999999</c:v>
                </c:pt>
                <c:pt idx="2179">
                  <c:v>0.49399999999999999</c:v>
                </c:pt>
                <c:pt idx="2180">
                  <c:v>0.49399999999999999</c:v>
                </c:pt>
                <c:pt idx="2181">
                  <c:v>0.49399999999999999</c:v>
                </c:pt>
                <c:pt idx="2182">
                  <c:v>0.49399999999999999</c:v>
                </c:pt>
                <c:pt idx="2183">
                  <c:v>0.49399999999999999</c:v>
                </c:pt>
                <c:pt idx="2184">
                  <c:v>0.49399999999999999</c:v>
                </c:pt>
                <c:pt idx="2185">
                  <c:v>0.49399999999999999</c:v>
                </c:pt>
                <c:pt idx="2186">
                  <c:v>0.49399999999999999</c:v>
                </c:pt>
                <c:pt idx="2187">
                  <c:v>0.49399999999999999</c:v>
                </c:pt>
                <c:pt idx="2188">
                  <c:v>0.49399999999999999</c:v>
                </c:pt>
                <c:pt idx="2189">
                  <c:v>0.49399999999999999</c:v>
                </c:pt>
                <c:pt idx="2190">
                  <c:v>0.49399999999999999</c:v>
                </c:pt>
                <c:pt idx="2191">
                  <c:v>0.49399999999999999</c:v>
                </c:pt>
                <c:pt idx="2192">
                  <c:v>0.49399999999999999</c:v>
                </c:pt>
                <c:pt idx="2193">
                  <c:v>0.49399999999999999</c:v>
                </c:pt>
                <c:pt idx="2194">
                  <c:v>0.49399999999999999</c:v>
                </c:pt>
                <c:pt idx="2195">
                  <c:v>0.49399999999999999</c:v>
                </c:pt>
                <c:pt idx="2196">
                  <c:v>0.49399999999999999</c:v>
                </c:pt>
                <c:pt idx="2197">
                  <c:v>0.49399999999999999</c:v>
                </c:pt>
                <c:pt idx="2198">
                  <c:v>0.49399999999999999</c:v>
                </c:pt>
                <c:pt idx="2199">
                  <c:v>0.49399999999999999</c:v>
                </c:pt>
                <c:pt idx="2200">
                  <c:v>0.49399999999999999</c:v>
                </c:pt>
                <c:pt idx="2201">
                  <c:v>0.49399999999999999</c:v>
                </c:pt>
                <c:pt idx="2202">
                  <c:v>0.49399999999999999</c:v>
                </c:pt>
                <c:pt idx="2203">
                  <c:v>0.49399999999999999</c:v>
                </c:pt>
                <c:pt idx="2204">
                  <c:v>0.49399999999999999</c:v>
                </c:pt>
                <c:pt idx="2205">
                  <c:v>0.49399999999999999</c:v>
                </c:pt>
                <c:pt idx="2206">
                  <c:v>0.49399999999999999</c:v>
                </c:pt>
                <c:pt idx="2207">
                  <c:v>0.49399999999999999</c:v>
                </c:pt>
                <c:pt idx="2208">
                  <c:v>0.49399999999999999</c:v>
                </c:pt>
                <c:pt idx="2209">
                  <c:v>0.49399999999999999</c:v>
                </c:pt>
                <c:pt idx="2210">
                  <c:v>0.49399999999999999</c:v>
                </c:pt>
                <c:pt idx="2211">
                  <c:v>0.49399999999999999</c:v>
                </c:pt>
                <c:pt idx="2212">
                  <c:v>0.49399999999999999</c:v>
                </c:pt>
                <c:pt idx="2213">
                  <c:v>0.49399999999999999</c:v>
                </c:pt>
                <c:pt idx="2214">
                  <c:v>0.49399999999999999</c:v>
                </c:pt>
                <c:pt idx="2215">
                  <c:v>0.49399999999999999</c:v>
                </c:pt>
                <c:pt idx="2216">
                  <c:v>0.49399999999999999</c:v>
                </c:pt>
                <c:pt idx="2217">
                  <c:v>0.49399999999999999</c:v>
                </c:pt>
                <c:pt idx="2218">
                  <c:v>0.49399999999999999</c:v>
                </c:pt>
                <c:pt idx="2219">
                  <c:v>0.49399999999999999</c:v>
                </c:pt>
                <c:pt idx="2220">
                  <c:v>0.49399999999999999</c:v>
                </c:pt>
                <c:pt idx="2221">
                  <c:v>0.49399999999999999</c:v>
                </c:pt>
                <c:pt idx="2222">
                  <c:v>0.49399999999999999</c:v>
                </c:pt>
                <c:pt idx="2223">
                  <c:v>0.49399999999999999</c:v>
                </c:pt>
                <c:pt idx="2224">
                  <c:v>0.49399999999999999</c:v>
                </c:pt>
                <c:pt idx="2225">
                  <c:v>0.49399999999999999</c:v>
                </c:pt>
                <c:pt idx="2226">
                  <c:v>0.49399999999999999</c:v>
                </c:pt>
                <c:pt idx="2227">
                  <c:v>0.49399999999999999</c:v>
                </c:pt>
                <c:pt idx="2228">
                  <c:v>0.49399999999999999</c:v>
                </c:pt>
                <c:pt idx="2229">
                  <c:v>0.49399999999999999</c:v>
                </c:pt>
                <c:pt idx="2230">
                  <c:v>0.49399999999999999</c:v>
                </c:pt>
                <c:pt idx="2231">
                  <c:v>0.49399999999999999</c:v>
                </c:pt>
                <c:pt idx="2232">
                  <c:v>0.49399999999999999</c:v>
                </c:pt>
                <c:pt idx="2233">
                  <c:v>0.49399999999999999</c:v>
                </c:pt>
                <c:pt idx="2234">
                  <c:v>0.49399999999999999</c:v>
                </c:pt>
                <c:pt idx="2235">
                  <c:v>0.49399999999999999</c:v>
                </c:pt>
                <c:pt idx="2236">
                  <c:v>0.49399999999999999</c:v>
                </c:pt>
                <c:pt idx="2237">
                  <c:v>0.49399999999999999</c:v>
                </c:pt>
                <c:pt idx="2238">
                  <c:v>0.49399999999999999</c:v>
                </c:pt>
                <c:pt idx="2239">
                  <c:v>0.49399999999999999</c:v>
                </c:pt>
                <c:pt idx="2240">
                  <c:v>0.49399999999999999</c:v>
                </c:pt>
                <c:pt idx="2241">
                  <c:v>0.49399999999999999</c:v>
                </c:pt>
                <c:pt idx="2242">
                  <c:v>0.49399999999999999</c:v>
                </c:pt>
                <c:pt idx="2243">
                  <c:v>0.49399999999999999</c:v>
                </c:pt>
                <c:pt idx="2244">
                  <c:v>0.49399999999999999</c:v>
                </c:pt>
                <c:pt idx="2245">
                  <c:v>0.49399999999999999</c:v>
                </c:pt>
                <c:pt idx="2246">
                  <c:v>0.49399999999999999</c:v>
                </c:pt>
                <c:pt idx="2247">
                  <c:v>0.49399999999999999</c:v>
                </c:pt>
                <c:pt idx="2248">
                  <c:v>0.49399999999999999</c:v>
                </c:pt>
                <c:pt idx="2249">
                  <c:v>0.49399999999999999</c:v>
                </c:pt>
                <c:pt idx="2250">
                  <c:v>0.49399999999999999</c:v>
                </c:pt>
                <c:pt idx="2251">
                  <c:v>0.49399999999999999</c:v>
                </c:pt>
                <c:pt idx="2252">
                  <c:v>0.49399999999999999</c:v>
                </c:pt>
                <c:pt idx="2253">
                  <c:v>0.49399999999999999</c:v>
                </c:pt>
                <c:pt idx="2254">
                  <c:v>0.49399999999999999</c:v>
                </c:pt>
                <c:pt idx="2255">
                  <c:v>0.49399999999999999</c:v>
                </c:pt>
                <c:pt idx="2256">
                  <c:v>0.49399999999999999</c:v>
                </c:pt>
                <c:pt idx="2257">
                  <c:v>0.49399999999999999</c:v>
                </c:pt>
                <c:pt idx="2258">
                  <c:v>0.49399999999999999</c:v>
                </c:pt>
                <c:pt idx="2259">
                  <c:v>0.49399999999999999</c:v>
                </c:pt>
                <c:pt idx="2260">
                  <c:v>0.49399999999999999</c:v>
                </c:pt>
                <c:pt idx="2261">
                  <c:v>0.49399999999999999</c:v>
                </c:pt>
                <c:pt idx="2262">
                  <c:v>0.49399999999999999</c:v>
                </c:pt>
                <c:pt idx="2263">
                  <c:v>0.49399999999999999</c:v>
                </c:pt>
                <c:pt idx="2264">
                  <c:v>0.49399999999999999</c:v>
                </c:pt>
                <c:pt idx="2265">
                  <c:v>0.49399999999999999</c:v>
                </c:pt>
                <c:pt idx="2266">
                  <c:v>0.49399999999999999</c:v>
                </c:pt>
                <c:pt idx="2267">
                  <c:v>0.49399999999999999</c:v>
                </c:pt>
                <c:pt idx="2268">
                  <c:v>0.49399999999999999</c:v>
                </c:pt>
                <c:pt idx="2269">
                  <c:v>0.49399999999999999</c:v>
                </c:pt>
                <c:pt idx="2270">
                  <c:v>0.49399999999999999</c:v>
                </c:pt>
                <c:pt idx="2271">
                  <c:v>0.49399999999999999</c:v>
                </c:pt>
                <c:pt idx="2272">
                  <c:v>0.49399999999999999</c:v>
                </c:pt>
                <c:pt idx="2273">
                  <c:v>0.49399999999999999</c:v>
                </c:pt>
                <c:pt idx="2274">
                  <c:v>0.49399999999999999</c:v>
                </c:pt>
                <c:pt idx="2275">
                  <c:v>0.49399999999999999</c:v>
                </c:pt>
                <c:pt idx="2276">
                  <c:v>0.49399999999999999</c:v>
                </c:pt>
                <c:pt idx="2277">
                  <c:v>0.49399999999999999</c:v>
                </c:pt>
                <c:pt idx="2278">
                  <c:v>0.49399999999999999</c:v>
                </c:pt>
                <c:pt idx="2279">
                  <c:v>0.49399999999999999</c:v>
                </c:pt>
                <c:pt idx="2280">
                  <c:v>0.49399999999999999</c:v>
                </c:pt>
                <c:pt idx="2281">
                  <c:v>0.49399999999999999</c:v>
                </c:pt>
                <c:pt idx="2282">
                  <c:v>0.49399999999999999</c:v>
                </c:pt>
                <c:pt idx="2283">
                  <c:v>0.49399999999999999</c:v>
                </c:pt>
                <c:pt idx="2284">
                  <c:v>0.49399999999999999</c:v>
                </c:pt>
                <c:pt idx="2285">
                  <c:v>0.49399999999999999</c:v>
                </c:pt>
                <c:pt idx="2286">
                  <c:v>0.49399999999999999</c:v>
                </c:pt>
                <c:pt idx="2287">
                  <c:v>0.49399999999999999</c:v>
                </c:pt>
                <c:pt idx="2288">
                  <c:v>0.49399999999999999</c:v>
                </c:pt>
                <c:pt idx="2289">
                  <c:v>0.49399999999999999</c:v>
                </c:pt>
                <c:pt idx="2290">
                  <c:v>0.49399999999999999</c:v>
                </c:pt>
                <c:pt idx="2291">
                  <c:v>0.49399999999999999</c:v>
                </c:pt>
                <c:pt idx="2292">
                  <c:v>0.49399999999999999</c:v>
                </c:pt>
                <c:pt idx="2293">
                  <c:v>0.49399999999999999</c:v>
                </c:pt>
                <c:pt idx="2294">
                  <c:v>0.49399999999999999</c:v>
                </c:pt>
                <c:pt idx="2295">
                  <c:v>0.49399999999999999</c:v>
                </c:pt>
                <c:pt idx="2296">
                  <c:v>0.49399999999999999</c:v>
                </c:pt>
                <c:pt idx="2297">
                  <c:v>0.49399999999999999</c:v>
                </c:pt>
                <c:pt idx="2298">
                  <c:v>0.49399999999999999</c:v>
                </c:pt>
                <c:pt idx="2299">
                  <c:v>0.496</c:v>
                </c:pt>
                <c:pt idx="2300">
                  <c:v>0.496</c:v>
                </c:pt>
                <c:pt idx="2301">
                  <c:v>0.498</c:v>
                </c:pt>
                <c:pt idx="2302">
                  <c:v>0.5</c:v>
                </c:pt>
                <c:pt idx="2303">
                  <c:v>0.504</c:v>
                </c:pt>
                <c:pt idx="2304">
                  <c:v>0.50600000000000001</c:v>
                </c:pt>
                <c:pt idx="2305">
                  <c:v>0.50600000000000001</c:v>
                </c:pt>
                <c:pt idx="2306">
                  <c:v>0.50800000000000001</c:v>
                </c:pt>
                <c:pt idx="2307">
                  <c:v>0.51400000000000001</c:v>
                </c:pt>
                <c:pt idx="2308">
                  <c:v>0.51600000000000001</c:v>
                </c:pt>
                <c:pt idx="2309">
                  <c:v>0.51800000000000002</c:v>
                </c:pt>
                <c:pt idx="2310">
                  <c:v>0.52</c:v>
                </c:pt>
                <c:pt idx="2311">
                  <c:v>0.52600000000000002</c:v>
                </c:pt>
                <c:pt idx="2312">
                  <c:v>0.52800000000000002</c:v>
                </c:pt>
                <c:pt idx="2313">
                  <c:v>0.53400000000000003</c:v>
                </c:pt>
                <c:pt idx="2314">
                  <c:v>0.53800000000000003</c:v>
                </c:pt>
                <c:pt idx="2315">
                  <c:v>0.54</c:v>
                </c:pt>
                <c:pt idx="2316">
                  <c:v>0.54600000000000004</c:v>
                </c:pt>
                <c:pt idx="2317">
                  <c:v>0.55000000000000004</c:v>
                </c:pt>
                <c:pt idx="2318">
                  <c:v>0.55600000000000005</c:v>
                </c:pt>
                <c:pt idx="2319">
                  <c:v>0.56000000000000005</c:v>
                </c:pt>
                <c:pt idx="2320">
                  <c:v>0.56599999999999995</c:v>
                </c:pt>
                <c:pt idx="2321">
                  <c:v>0.57399999999999995</c:v>
                </c:pt>
                <c:pt idx="2322">
                  <c:v>0.57799999999999996</c:v>
                </c:pt>
                <c:pt idx="2323">
                  <c:v>0.58399999999999996</c:v>
                </c:pt>
                <c:pt idx="2324">
                  <c:v>0.59</c:v>
                </c:pt>
                <c:pt idx="2325">
                  <c:v>0.59599999999999997</c:v>
                </c:pt>
                <c:pt idx="2326">
                  <c:v>0.60399999999999998</c:v>
                </c:pt>
                <c:pt idx="2327">
                  <c:v>0.61</c:v>
                </c:pt>
                <c:pt idx="2328">
                  <c:v>0.61599999999999999</c:v>
                </c:pt>
                <c:pt idx="2329">
                  <c:v>0.624</c:v>
                </c:pt>
                <c:pt idx="2330">
                  <c:v>0.63</c:v>
                </c:pt>
                <c:pt idx="2331">
                  <c:v>0.63800000000000001</c:v>
                </c:pt>
                <c:pt idx="2332">
                  <c:v>0.64800000000000002</c:v>
                </c:pt>
                <c:pt idx="2333">
                  <c:v>0.65600000000000003</c:v>
                </c:pt>
                <c:pt idx="2334">
                  <c:v>0.66400000000000003</c:v>
                </c:pt>
                <c:pt idx="2335">
                  <c:v>0.67</c:v>
                </c:pt>
                <c:pt idx="2336">
                  <c:v>0.68</c:v>
                </c:pt>
                <c:pt idx="2337">
                  <c:v>0.68799999999999994</c:v>
                </c:pt>
                <c:pt idx="2338">
                  <c:v>0.69799999999999995</c:v>
                </c:pt>
                <c:pt idx="2339">
                  <c:v>0.70599999999999996</c:v>
                </c:pt>
                <c:pt idx="2340">
                  <c:v>0.71599999999999997</c:v>
                </c:pt>
                <c:pt idx="2341">
                  <c:v>0.72599999999999998</c:v>
                </c:pt>
                <c:pt idx="2342">
                  <c:v>0.73599999999999999</c:v>
                </c:pt>
                <c:pt idx="2343">
                  <c:v>0.746</c:v>
                </c:pt>
                <c:pt idx="2344">
                  <c:v>0.75600000000000001</c:v>
                </c:pt>
                <c:pt idx="2345">
                  <c:v>0.76600000000000001</c:v>
                </c:pt>
                <c:pt idx="2346">
                  <c:v>0.77800000000000002</c:v>
                </c:pt>
                <c:pt idx="2347">
                  <c:v>0.78800000000000003</c:v>
                </c:pt>
                <c:pt idx="2348">
                  <c:v>0.79800000000000004</c:v>
                </c:pt>
                <c:pt idx="2349">
                  <c:v>0.81</c:v>
                </c:pt>
                <c:pt idx="2350">
                  <c:v>0.82399999999999995</c:v>
                </c:pt>
                <c:pt idx="2351">
                  <c:v>0.83399999999999996</c:v>
                </c:pt>
                <c:pt idx="2352">
                  <c:v>0.84599999999999997</c:v>
                </c:pt>
                <c:pt idx="2353">
                  <c:v>0.85599999999999998</c:v>
                </c:pt>
                <c:pt idx="2354">
                  <c:v>0.86799999999999999</c:v>
                </c:pt>
                <c:pt idx="2355">
                  <c:v>0.88</c:v>
                </c:pt>
                <c:pt idx="2356">
                  <c:v>0.89400000000000002</c:v>
                </c:pt>
                <c:pt idx="2357">
                  <c:v>0.90600000000000003</c:v>
                </c:pt>
                <c:pt idx="2358">
                  <c:v>0.92</c:v>
                </c:pt>
                <c:pt idx="2359">
                  <c:v>0.93200000000000005</c:v>
                </c:pt>
                <c:pt idx="2360">
                  <c:v>0.94599999999999995</c:v>
                </c:pt>
                <c:pt idx="2361">
                  <c:v>0.96</c:v>
                </c:pt>
                <c:pt idx="2362">
                  <c:v>0.97199999999999998</c:v>
                </c:pt>
                <c:pt idx="2363">
                  <c:v>0.98799999999999999</c:v>
                </c:pt>
                <c:pt idx="2364">
                  <c:v>1.002</c:v>
                </c:pt>
                <c:pt idx="2365">
                  <c:v>1.016</c:v>
                </c:pt>
                <c:pt idx="2366">
                  <c:v>1.03</c:v>
                </c:pt>
                <c:pt idx="2367">
                  <c:v>1.046</c:v>
                </c:pt>
                <c:pt idx="2368">
                  <c:v>1.0580000000000001</c:v>
                </c:pt>
                <c:pt idx="2369">
                  <c:v>1.0680000000000001</c:v>
                </c:pt>
                <c:pt idx="2370">
                  <c:v>1.0820000000000001</c:v>
                </c:pt>
                <c:pt idx="2371">
                  <c:v>1.0980000000000001</c:v>
                </c:pt>
                <c:pt idx="2372">
                  <c:v>1.1120000000000001</c:v>
                </c:pt>
                <c:pt idx="2373">
                  <c:v>1.1299999999999999</c:v>
                </c:pt>
                <c:pt idx="2374">
                  <c:v>1.1459999999999999</c:v>
                </c:pt>
                <c:pt idx="2375">
                  <c:v>1.1619999999999999</c:v>
                </c:pt>
                <c:pt idx="2376">
                  <c:v>1.18</c:v>
                </c:pt>
                <c:pt idx="2377">
                  <c:v>1.196</c:v>
                </c:pt>
                <c:pt idx="2378">
                  <c:v>1.212</c:v>
                </c:pt>
                <c:pt idx="2379">
                  <c:v>1.23</c:v>
                </c:pt>
                <c:pt idx="2380">
                  <c:v>1.248</c:v>
                </c:pt>
                <c:pt idx="2381">
                  <c:v>1.266</c:v>
                </c:pt>
                <c:pt idx="2382">
                  <c:v>1.282</c:v>
                </c:pt>
                <c:pt idx="2383">
                  <c:v>1.302</c:v>
                </c:pt>
                <c:pt idx="2384">
                  <c:v>1.32</c:v>
                </c:pt>
                <c:pt idx="2385">
                  <c:v>1.3380000000000001</c:v>
                </c:pt>
                <c:pt idx="2386">
                  <c:v>1.3580000000000001</c:v>
                </c:pt>
                <c:pt idx="2387">
                  <c:v>1.3759999999999999</c:v>
                </c:pt>
                <c:pt idx="2388">
                  <c:v>1.3959999999999999</c:v>
                </c:pt>
                <c:pt idx="2389">
                  <c:v>1.4159999999999999</c:v>
                </c:pt>
                <c:pt idx="2390">
                  <c:v>1.4319999999999999</c:v>
                </c:pt>
                <c:pt idx="2391">
                  <c:v>1.452</c:v>
                </c:pt>
                <c:pt idx="2392">
                  <c:v>1.472</c:v>
                </c:pt>
                <c:pt idx="2393">
                  <c:v>1.492</c:v>
                </c:pt>
                <c:pt idx="2394">
                  <c:v>1.516</c:v>
                </c:pt>
                <c:pt idx="2395">
                  <c:v>1.532</c:v>
                </c:pt>
                <c:pt idx="2396">
                  <c:v>1.556</c:v>
                </c:pt>
                <c:pt idx="2397">
                  <c:v>1.5720000000000001</c:v>
                </c:pt>
                <c:pt idx="2398">
                  <c:v>1.5960000000000001</c:v>
                </c:pt>
                <c:pt idx="2399">
                  <c:v>1.6160000000000001</c:v>
                </c:pt>
                <c:pt idx="2400">
                  <c:v>1.6359999999999999</c:v>
                </c:pt>
                <c:pt idx="2401">
                  <c:v>1.6559999999999999</c:v>
                </c:pt>
                <c:pt idx="2402">
                  <c:v>1.6759999999999999</c:v>
                </c:pt>
                <c:pt idx="2403">
                  <c:v>1.696</c:v>
                </c:pt>
                <c:pt idx="2404">
                  <c:v>1.716</c:v>
                </c:pt>
                <c:pt idx="2405">
                  <c:v>1.736</c:v>
                </c:pt>
                <c:pt idx="2406">
                  <c:v>1.756</c:v>
                </c:pt>
                <c:pt idx="2407">
                  <c:v>1.776</c:v>
                </c:pt>
                <c:pt idx="2408">
                  <c:v>1.798</c:v>
                </c:pt>
                <c:pt idx="2409">
                  <c:v>1.8180000000000001</c:v>
                </c:pt>
                <c:pt idx="2410">
                  <c:v>1.8380000000000001</c:v>
                </c:pt>
                <c:pt idx="2411">
                  <c:v>1.8580000000000001</c:v>
                </c:pt>
                <c:pt idx="2412">
                  <c:v>1.8779999999999999</c:v>
                </c:pt>
                <c:pt idx="2413">
                  <c:v>1.8979999999999999</c:v>
                </c:pt>
                <c:pt idx="2414">
                  <c:v>1.9179999999999999</c:v>
                </c:pt>
                <c:pt idx="2415">
                  <c:v>1.9379999999999999</c:v>
                </c:pt>
                <c:pt idx="2416">
                  <c:v>1.958</c:v>
                </c:pt>
                <c:pt idx="2417">
                  <c:v>1.978</c:v>
                </c:pt>
                <c:pt idx="2418">
                  <c:v>2</c:v>
                </c:pt>
              </c:numCache>
            </c:numRef>
          </c:xVal>
          <c:yVal>
            <c:numRef>
              <c:f>CarbonWovenBio!$AF$3:$AF$2421</c:f>
              <c:numCache>
                <c:formatCode>General</c:formatCode>
                <c:ptCount val="2419"/>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c:v>
                </c:pt>
                <c:pt idx="37">
                  <c:v>0</c:v>
                </c:pt>
                <c:pt idx="38">
                  <c:v>0</c:v>
                </c:pt>
                <c:pt idx="39">
                  <c:v>0</c:v>
                </c:pt>
                <c:pt idx="40">
                  <c:v>0</c:v>
                </c:pt>
                <c:pt idx="41">
                  <c:v>0</c:v>
                </c:pt>
                <c:pt idx="42">
                  <c:v>0.31900000000000001</c:v>
                </c:pt>
                <c:pt idx="43">
                  <c:v>0.31900000000000001</c:v>
                </c:pt>
                <c:pt idx="44">
                  <c:v>0.31900000000000001</c:v>
                </c:pt>
                <c:pt idx="45">
                  <c:v>0.31900000000000001</c:v>
                </c:pt>
                <c:pt idx="46">
                  <c:v>0.31900000000000001</c:v>
                </c:pt>
                <c:pt idx="47">
                  <c:v>0.31900000000000001</c:v>
                </c:pt>
                <c:pt idx="48">
                  <c:v>0.31900000000000001</c:v>
                </c:pt>
                <c:pt idx="49">
                  <c:v>0.31900000000000001</c:v>
                </c:pt>
                <c:pt idx="50">
                  <c:v>0.31900000000000001</c:v>
                </c:pt>
                <c:pt idx="51">
                  <c:v>0.31900000000000001</c:v>
                </c:pt>
                <c:pt idx="52">
                  <c:v>0.31900000000000001</c:v>
                </c:pt>
                <c:pt idx="53">
                  <c:v>0.31900000000000001</c:v>
                </c:pt>
                <c:pt idx="54">
                  <c:v>0.31900000000000001</c:v>
                </c:pt>
                <c:pt idx="55">
                  <c:v>0.31900000000000001</c:v>
                </c:pt>
                <c:pt idx="56">
                  <c:v>0.31900000000000001</c:v>
                </c:pt>
                <c:pt idx="57">
                  <c:v>0.31900000000000001</c:v>
                </c:pt>
                <c:pt idx="58">
                  <c:v>0.31900000000000001</c:v>
                </c:pt>
                <c:pt idx="59">
                  <c:v>0.31900000000000001</c:v>
                </c:pt>
                <c:pt idx="60">
                  <c:v>0.31900000000000001</c:v>
                </c:pt>
                <c:pt idx="61">
                  <c:v>0.31900000000000001</c:v>
                </c:pt>
                <c:pt idx="62">
                  <c:v>0.31900000000000001</c:v>
                </c:pt>
                <c:pt idx="63">
                  <c:v>0.31900000000000001</c:v>
                </c:pt>
                <c:pt idx="64">
                  <c:v>0.31900000000000001</c:v>
                </c:pt>
                <c:pt idx="65">
                  <c:v>0.31900000000000001</c:v>
                </c:pt>
                <c:pt idx="66">
                  <c:v>0.31900000000000001</c:v>
                </c:pt>
                <c:pt idx="67">
                  <c:v>0.31900000000000001</c:v>
                </c:pt>
                <c:pt idx="68">
                  <c:v>0.63800000000000001</c:v>
                </c:pt>
                <c:pt idx="69">
                  <c:v>0.63800000000000001</c:v>
                </c:pt>
                <c:pt idx="70">
                  <c:v>0.63800000000000001</c:v>
                </c:pt>
                <c:pt idx="71">
                  <c:v>0.63800000000000001</c:v>
                </c:pt>
                <c:pt idx="72">
                  <c:v>0.63800000000000001</c:v>
                </c:pt>
                <c:pt idx="73">
                  <c:v>0.63800000000000001</c:v>
                </c:pt>
                <c:pt idx="74">
                  <c:v>0.63800000000000001</c:v>
                </c:pt>
                <c:pt idx="75">
                  <c:v>0.63800000000000001</c:v>
                </c:pt>
                <c:pt idx="76">
                  <c:v>0.63800000000000001</c:v>
                </c:pt>
                <c:pt idx="77">
                  <c:v>0.63800000000000001</c:v>
                </c:pt>
                <c:pt idx="78">
                  <c:v>0.63800000000000001</c:v>
                </c:pt>
                <c:pt idx="79">
                  <c:v>0.63800000000000001</c:v>
                </c:pt>
                <c:pt idx="80">
                  <c:v>0.63800000000000001</c:v>
                </c:pt>
                <c:pt idx="81">
                  <c:v>0.63800000000000001</c:v>
                </c:pt>
                <c:pt idx="82">
                  <c:v>0.63800000000000001</c:v>
                </c:pt>
                <c:pt idx="83">
                  <c:v>0.63800000000000001</c:v>
                </c:pt>
                <c:pt idx="84">
                  <c:v>0.63800000000000001</c:v>
                </c:pt>
                <c:pt idx="85">
                  <c:v>0.95699999999999996</c:v>
                </c:pt>
                <c:pt idx="86">
                  <c:v>0.95699999999999996</c:v>
                </c:pt>
                <c:pt idx="87">
                  <c:v>0.95699999999999996</c:v>
                </c:pt>
                <c:pt idx="88">
                  <c:v>0.95699999999999996</c:v>
                </c:pt>
                <c:pt idx="89">
                  <c:v>0.95699999999999996</c:v>
                </c:pt>
                <c:pt idx="90">
                  <c:v>0.95699999999999996</c:v>
                </c:pt>
                <c:pt idx="91">
                  <c:v>0.95699999999999996</c:v>
                </c:pt>
                <c:pt idx="92">
                  <c:v>0.95699999999999996</c:v>
                </c:pt>
                <c:pt idx="93">
                  <c:v>0.95699999999999996</c:v>
                </c:pt>
                <c:pt idx="94">
                  <c:v>0.95699999999999996</c:v>
                </c:pt>
                <c:pt idx="95">
                  <c:v>0.95699999999999996</c:v>
                </c:pt>
                <c:pt idx="96">
                  <c:v>0.95699999999999996</c:v>
                </c:pt>
                <c:pt idx="97">
                  <c:v>1.276</c:v>
                </c:pt>
                <c:pt idx="98">
                  <c:v>1.276</c:v>
                </c:pt>
                <c:pt idx="99">
                  <c:v>1.276</c:v>
                </c:pt>
                <c:pt idx="100">
                  <c:v>1.276</c:v>
                </c:pt>
                <c:pt idx="101">
                  <c:v>1.276</c:v>
                </c:pt>
                <c:pt idx="102">
                  <c:v>1.276</c:v>
                </c:pt>
                <c:pt idx="103">
                  <c:v>1.276</c:v>
                </c:pt>
                <c:pt idx="104">
                  <c:v>1.276</c:v>
                </c:pt>
                <c:pt idx="105">
                  <c:v>1.276</c:v>
                </c:pt>
                <c:pt idx="106">
                  <c:v>1.5940000000000001</c:v>
                </c:pt>
                <c:pt idx="107">
                  <c:v>1.5940000000000001</c:v>
                </c:pt>
                <c:pt idx="108">
                  <c:v>1.5940000000000001</c:v>
                </c:pt>
                <c:pt idx="109">
                  <c:v>1.5940000000000001</c:v>
                </c:pt>
                <c:pt idx="110">
                  <c:v>1.5940000000000001</c:v>
                </c:pt>
                <c:pt idx="111">
                  <c:v>1.5940000000000001</c:v>
                </c:pt>
                <c:pt idx="112">
                  <c:v>1.5940000000000001</c:v>
                </c:pt>
                <c:pt idx="113">
                  <c:v>1.913</c:v>
                </c:pt>
                <c:pt idx="114">
                  <c:v>1.913</c:v>
                </c:pt>
                <c:pt idx="115">
                  <c:v>1.913</c:v>
                </c:pt>
                <c:pt idx="116">
                  <c:v>1.913</c:v>
                </c:pt>
                <c:pt idx="117">
                  <c:v>1.913</c:v>
                </c:pt>
                <c:pt idx="118">
                  <c:v>2.2320000000000002</c:v>
                </c:pt>
                <c:pt idx="119">
                  <c:v>2.2320000000000002</c:v>
                </c:pt>
                <c:pt idx="120">
                  <c:v>2.2320000000000002</c:v>
                </c:pt>
                <c:pt idx="121">
                  <c:v>2.2320000000000002</c:v>
                </c:pt>
                <c:pt idx="122">
                  <c:v>2.2320000000000002</c:v>
                </c:pt>
                <c:pt idx="123">
                  <c:v>2.5510000000000002</c:v>
                </c:pt>
                <c:pt idx="124">
                  <c:v>2.5510000000000002</c:v>
                </c:pt>
                <c:pt idx="125">
                  <c:v>2.5510000000000002</c:v>
                </c:pt>
                <c:pt idx="126">
                  <c:v>2.5510000000000002</c:v>
                </c:pt>
                <c:pt idx="127">
                  <c:v>2.5510000000000002</c:v>
                </c:pt>
                <c:pt idx="128">
                  <c:v>2.87</c:v>
                </c:pt>
                <c:pt idx="129">
                  <c:v>2.87</c:v>
                </c:pt>
                <c:pt idx="130">
                  <c:v>2.87</c:v>
                </c:pt>
                <c:pt idx="131">
                  <c:v>2.87</c:v>
                </c:pt>
                <c:pt idx="132">
                  <c:v>3.1890000000000001</c:v>
                </c:pt>
                <c:pt idx="133">
                  <c:v>3.1890000000000001</c:v>
                </c:pt>
                <c:pt idx="134">
                  <c:v>3.1890000000000001</c:v>
                </c:pt>
                <c:pt idx="135">
                  <c:v>3.508</c:v>
                </c:pt>
                <c:pt idx="136">
                  <c:v>3.508</c:v>
                </c:pt>
                <c:pt idx="137">
                  <c:v>3.508</c:v>
                </c:pt>
                <c:pt idx="138">
                  <c:v>3.508</c:v>
                </c:pt>
                <c:pt idx="139">
                  <c:v>3.827</c:v>
                </c:pt>
                <c:pt idx="140">
                  <c:v>3.827</c:v>
                </c:pt>
                <c:pt idx="141">
                  <c:v>3.827</c:v>
                </c:pt>
                <c:pt idx="142">
                  <c:v>4.1449999999999996</c:v>
                </c:pt>
                <c:pt idx="143">
                  <c:v>4.1449999999999996</c:v>
                </c:pt>
                <c:pt idx="144">
                  <c:v>4.1449999999999996</c:v>
                </c:pt>
                <c:pt idx="145">
                  <c:v>4.4640000000000004</c:v>
                </c:pt>
                <c:pt idx="146">
                  <c:v>4.4640000000000004</c:v>
                </c:pt>
                <c:pt idx="147">
                  <c:v>4.4640000000000004</c:v>
                </c:pt>
                <c:pt idx="148">
                  <c:v>4.7830000000000004</c:v>
                </c:pt>
                <c:pt idx="149">
                  <c:v>4.7830000000000004</c:v>
                </c:pt>
                <c:pt idx="150">
                  <c:v>4.7830000000000004</c:v>
                </c:pt>
                <c:pt idx="151">
                  <c:v>5.1020000000000003</c:v>
                </c:pt>
                <c:pt idx="152">
                  <c:v>5.1020000000000003</c:v>
                </c:pt>
                <c:pt idx="153">
                  <c:v>5.1020000000000003</c:v>
                </c:pt>
                <c:pt idx="154">
                  <c:v>5.4210000000000003</c:v>
                </c:pt>
                <c:pt idx="155">
                  <c:v>5.4210000000000003</c:v>
                </c:pt>
                <c:pt idx="156">
                  <c:v>5.4210000000000003</c:v>
                </c:pt>
                <c:pt idx="157">
                  <c:v>5.74</c:v>
                </c:pt>
                <c:pt idx="158">
                  <c:v>5.74</c:v>
                </c:pt>
                <c:pt idx="159">
                  <c:v>6.0590000000000002</c:v>
                </c:pt>
                <c:pt idx="160">
                  <c:v>6.0590000000000002</c:v>
                </c:pt>
                <c:pt idx="161">
                  <c:v>6.0590000000000002</c:v>
                </c:pt>
                <c:pt idx="162">
                  <c:v>6.3780000000000001</c:v>
                </c:pt>
                <c:pt idx="163">
                  <c:v>6.3780000000000001</c:v>
                </c:pt>
                <c:pt idx="164">
                  <c:v>6.3780000000000001</c:v>
                </c:pt>
                <c:pt idx="165">
                  <c:v>6.6959999999999997</c:v>
                </c:pt>
                <c:pt idx="166">
                  <c:v>6.6959999999999997</c:v>
                </c:pt>
                <c:pt idx="167">
                  <c:v>6.6959999999999997</c:v>
                </c:pt>
                <c:pt idx="168">
                  <c:v>7.0149999999999997</c:v>
                </c:pt>
                <c:pt idx="169">
                  <c:v>7.0149999999999997</c:v>
                </c:pt>
                <c:pt idx="170">
                  <c:v>7.0149999999999997</c:v>
                </c:pt>
                <c:pt idx="171">
                  <c:v>7.0149999999999997</c:v>
                </c:pt>
                <c:pt idx="172">
                  <c:v>7.3339999999999996</c:v>
                </c:pt>
                <c:pt idx="173">
                  <c:v>7.3339999999999996</c:v>
                </c:pt>
                <c:pt idx="174">
                  <c:v>7.3339999999999996</c:v>
                </c:pt>
                <c:pt idx="175">
                  <c:v>7.3339999999999996</c:v>
                </c:pt>
                <c:pt idx="176">
                  <c:v>7.6529999999999996</c:v>
                </c:pt>
                <c:pt idx="177">
                  <c:v>7.6529999999999996</c:v>
                </c:pt>
                <c:pt idx="178">
                  <c:v>7.6529999999999996</c:v>
                </c:pt>
                <c:pt idx="179">
                  <c:v>7.6529999999999996</c:v>
                </c:pt>
                <c:pt idx="180">
                  <c:v>7.9720000000000004</c:v>
                </c:pt>
                <c:pt idx="181">
                  <c:v>7.9720000000000004</c:v>
                </c:pt>
                <c:pt idx="182">
                  <c:v>7.9720000000000004</c:v>
                </c:pt>
                <c:pt idx="183">
                  <c:v>7.9720000000000004</c:v>
                </c:pt>
                <c:pt idx="184">
                  <c:v>7.9720000000000004</c:v>
                </c:pt>
                <c:pt idx="185">
                  <c:v>8.2910000000000004</c:v>
                </c:pt>
                <c:pt idx="186">
                  <c:v>8.2910000000000004</c:v>
                </c:pt>
                <c:pt idx="187">
                  <c:v>8.2910000000000004</c:v>
                </c:pt>
                <c:pt idx="188">
                  <c:v>8.2910000000000004</c:v>
                </c:pt>
                <c:pt idx="189">
                  <c:v>8.2910000000000004</c:v>
                </c:pt>
                <c:pt idx="190">
                  <c:v>8.2910000000000004</c:v>
                </c:pt>
                <c:pt idx="191">
                  <c:v>8.2910000000000004</c:v>
                </c:pt>
                <c:pt idx="192">
                  <c:v>8.61</c:v>
                </c:pt>
                <c:pt idx="193">
                  <c:v>8.61</c:v>
                </c:pt>
                <c:pt idx="194">
                  <c:v>8.61</c:v>
                </c:pt>
                <c:pt idx="195">
                  <c:v>8.61</c:v>
                </c:pt>
                <c:pt idx="196">
                  <c:v>8.61</c:v>
                </c:pt>
                <c:pt idx="197">
                  <c:v>8.61</c:v>
                </c:pt>
                <c:pt idx="198">
                  <c:v>8.61</c:v>
                </c:pt>
                <c:pt idx="199">
                  <c:v>8.61</c:v>
                </c:pt>
                <c:pt idx="200">
                  <c:v>8.61</c:v>
                </c:pt>
                <c:pt idx="201">
                  <c:v>8.61</c:v>
                </c:pt>
                <c:pt idx="202">
                  <c:v>8.61</c:v>
                </c:pt>
                <c:pt idx="203">
                  <c:v>8.61</c:v>
                </c:pt>
                <c:pt idx="204">
                  <c:v>8.61</c:v>
                </c:pt>
                <c:pt idx="205">
                  <c:v>8.61</c:v>
                </c:pt>
                <c:pt idx="206">
                  <c:v>8.61</c:v>
                </c:pt>
                <c:pt idx="207">
                  <c:v>8.61</c:v>
                </c:pt>
                <c:pt idx="208">
                  <c:v>8.61</c:v>
                </c:pt>
                <c:pt idx="209">
                  <c:v>8.61</c:v>
                </c:pt>
                <c:pt idx="210">
                  <c:v>8.61</c:v>
                </c:pt>
                <c:pt idx="211">
                  <c:v>8.61</c:v>
                </c:pt>
                <c:pt idx="212">
                  <c:v>8.61</c:v>
                </c:pt>
                <c:pt idx="213">
                  <c:v>8.61</c:v>
                </c:pt>
                <c:pt idx="214">
                  <c:v>8.9290000000000003</c:v>
                </c:pt>
                <c:pt idx="215">
                  <c:v>8.9290000000000003</c:v>
                </c:pt>
                <c:pt idx="216">
                  <c:v>8.9290000000000003</c:v>
                </c:pt>
                <c:pt idx="217">
                  <c:v>8.9290000000000003</c:v>
                </c:pt>
                <c:pt idx="218">
                  <c:v>8.9290000000000003</c:v>
                </c:pt>
                <c:pt idx="219">
                  <c:v>8.9290000000000003</c:v>
                </c:pt>
                <c:pt idx="220">
                  <c:v>8.9290000000000003</c:v>
                </c:pt>
                <c:pt idx="221">
                  <c:v>8.9290000000000003</c:v>
                </c:pt>
                <c:pt idx="222">
                  <c:v>8.9290000000000003</c:v>
                </c:pt>
                <c:pt idx="223">
                  <c:v>8.9290000000000003</c:v>
                </c:pt>
                <c:pt idx="224">
                  <c:v>8.9290000000000003</c:v>
                </c:pt>
                <c:pt idx="225">
                  <c:v>8.9290000000000003</c:v>
                </c:pt>
                <c:pt idx="226">
                  <c:v>8.9290000000000003</c:v>
                </c:pt>
                <c:pt idx="227">
                  <c:v>8.9290000000000003</c:v>
                </c:pt>
                <c:pt idx="228">
                  <c:v>8.9290000000000003</c:v>
                </c:pt>
                <c:pt idx="229">
                  <c:v>8.9290000000000003</c:v>
                </c:pt>
                <c:pt idx="230">
                  <c:v>8.9290000000000003</c:v>
                </c:pt>
                <c:pt idx="231">
                  <c:v>8.9290000000000003</c:v>
                </c:pt>
                <c:pt idx="232">
                  <c:v>8.9290000000000003</c:v>
                </c:pt>
                <c:pt idx="233">
                  <c:v>8.9290000000000003</c:v>
                </c:pt>
                <c:pt idx="234">
                  <c:v>8.9290000000000003</c:v>
                </c:pt>
                <c:pt idx="235">
                  <c:v>8.9290000000000003</c:v>
                </c:pt>
                <c:pt idx="236">
                  <c:v>8.9290000000000003</c:v>
                </c:pt>
                <c:pt idx="237">
                  <c:v>8.9290000000000003</c:v>
                </c:pt>
                <c:pt idx="238">
                  <c:v>8.9290000000000003</c:v>
                </c:pt>
                <c:pt idx="239">
                  <c:v>8.9290000000000003</c:v>
                </c:pt>
                <c:pt idx="240">
                  <c:v>8.9290000000000003</c:v>
                </c:pt>
                <c:pt idx="241">
                  <c:v>8.9290000000000003</c:v>
                </c:pt>
                <c:pt idx="242">
                  <c:v>8.9290000000000003</c:v>
                </c:pt>
                <c:pt idx="243">
                  <c:v>8.9290000000000003</c:v>
                </c:pt>
                <c:pt idx="244">
                  <c:v>8.9290000000000003</c:v>
                </c:pt>
                <c:pt idx="245">
                  <c:v>8.9290000000000003</c:v>
                </c:pt>
                <c:pt idx="246">
                  <c:v>8.9290000000000003</c:v>
                </c:pt>
                <c:pt idx="247">
                  <c:v>8.9290000000000003</c:v>
                </c:pt>
                <c:pt idx="248">
                  <c:v>8.9290000000000003</c:v>
                </c:pt>
                <c:pt idx="249">
                  <c:v>8.9290000000000003</c:v>
                </c:pt>
                <c:pt idx="250">
                  <c:v>8.9290000000000003</c:v>
                </c:pt>
                <c:pt idx="251">
                  <c:v>8.9290000000000003</c:v>
                </c:pt>
                <c:pt idx="252">
                  <c:v>8.9290000000000003</c:v>
                </c:pt>
                <c:pt idx="253">
                  <c:v>8.9290000000000003</c:v>
                </c:pt>
                <c:pt idx="254">
                  <c:v>8.9290000000000003</c:v>
                </c:pt>
                <c:pt idx="255">
                  <c:v>8.9290000000000003</c:v>
                </c:pt>
                <c:pt idx="256">
                  <c:v>8.9290000000000003</c:v>
                </c:pt>
                <c:pt idx="257">
                  <c:v>8.9290000000000003</c:v>
                </c:pt>
                <c:pt idx="258">
                  <c:v>8.9290000000000003</c:v>
                </c:pt>
                <c:pt idx="259">
                  <c:v>8.9290000000000003</c:v>
                </c:pt>
                <c:pt idx="260">
                  <c:v>8.9290000000000003</c:v>
                </c:pt>
                <c:pt idx="261">
                  <c:v>8.9290000000000003</c:v>
                </c:pt>
                <c:pt idx="262">
                  <c:v>8.9290000000000003</c:v>
                </c:pt>
                <c:pt idx="263">
                  <c:v>8.9290000000000003</c:v>
                </c:pt>
                <c:pt idx="264">
                  <c:v>8.9290000000000003</c:v>
                </c:pt>
                <c:pt idx="265">
                  <c:v>8.9290000000000003</c:v>
                </c:pt>
                <c:pt idx="266">
                  <c:v>8.9290000000000003</c:v>
                </c:pt>
                <c:pt idx="267">
                  <c:v>8.9290000000000003</c:v>
                </c:pt>
                <c:pt idx="268">
                  <c:v>8.9290000000000003</c:v>
                </c:pt>
                <c:pt idx="269">
                  <c:v>8.9290000000000003</c:v>
                </c:pt>
                <c:pt idx="270">
                  <c:v>8.9290000000000003</c:v>
                </c:pt>
                <c:pt idx="271">
                  <c:v>8.9290000000000003</c:v>
                </c:pt>
                <c:pt idx="272">
                  <c:v>8.9290000000000003</c:v>
                </c:pt>
                <c:pt idx="273">
                  <c:v>8.9290000000000003</c:v>
                </c:pt>
                <c:pt idx="274">
                  <c:v>8.9290000000000003</c:v>
                </c:pt>
                <c:pt idx="275">
                  <c:v>8.9290000000000003</c:v>
                </c:pt>
                <c:pt idx="276">
                  <c:v>8.9290000000000003</c:v>
                </c:pt>
                <c:pt idx="277">
                  <c:v>8.9290000000000003</c:v>
                </c:pt>
                <c:pt idx="278">
                  <c:v>8.9290000000000003</c:v>
                </c:pt>
                <c:pt idx="279">
                  <c:v>8.9290000000000003</c:v>
                </c:pt>
                <c:pt idx="280">
                  <c:v>8.9290000000000003</c:v>
                </c:pt>
                <c:pt idx="281">
                  <c:v>8.9290000000000003</c:v>
                </c:pt>
                <c:pt idx="282">
                  <c:v>8.9290000000000003</c:v>
                </c:pt>
                <c:pt idx="283">
                  <c:v>8.9290000000000003</c:v>
                </c:pt>
                <c:pt idx="284">
                  <c:v>8.9290000000000003</c:v>
                </c:pt>
                <c:pt idx="285">
                  <c:v>8.9290000000000003</c:v>
                </c:pt>
                <c:pt idx="286">
                  <c:v>8.9290000000000003</c:v>
                </c:pt>
                <c:pt idx="287">
                  <c:v>8.9290000000000003</c:v>
                </c:pt>
                <c:pt idx="288">
                  <c:v>8.9290000000000003</c:v>
                </c:pt>
                <c:pt idx="289">
                  <c:v>8.9290000000000003</c:v>
                </c:pt>
                <c:pt idx="290">
                  <c:v>8.9290000000000003</c:v>
                </c:pt>
                <c:pt idx="291">
                  <c:v>8.9290000000000003</c:v>
                </c:pt>
                <c:pt idx="292">
                  <c:v>8.9290000000000003</c:v>
                </c:pt>
                <c:pt idx="293">
                  <c:v>8.9290000000000003</c:v>
                </c:pt>
                <c:pt idx="294">
                  <c:v>8.9290000000000003</c:v>
                </c:pt>
                <c:pt idx="295">
                  <c:v>8.9290000000000003</c:v>
                </c:pt>
                <c:pt idx="296">
                  <c:v>8.9290000000000003</c:v>
                </c:pt>
                <c:pt idx="297">
                  <c:v>8.9290000000000003</c:v>
                </c:pt>
                <c:pt idx="298">
                  <c:v>8.9290000000000003</c:v>
                </c:pt>
                <c:pt idx="299">
                  <c:v>8.9290000000000003</c:v>
                </c:pt>
                <c:pt idx="300">
                  <c:v>8.9290000000000003</c:v>
                </c:pt>
                <c:pt idx="301">
                  <c:v>8.9290000000000003</c:v>
                </c:pt>
                <c:pt idx="302">
                  <c:v>8.9290000000000003</c:v>
                </c:pt>
                <c:pt idx="303">
                  <c:v>8.9290000000000003</c:v>
                </c:pt>
                <c:pt idx="304">
                  <c:v>8.9290000000000003</c:v>
                </c:pt>
                <c:pt idx="305">
                  <c:v>8.9290000000000003</c:v>
                </c:pt>
                <c:pt idx="306">
                  <c:v>8.9290000000000003</c:v>
                </c:pt>
                <c:pt idx="307">
                  <c:v>8.9290000000000003</c:v>
                </c:pt>
                <c:pt idx="308">
                  <c:v>8.9290000000000003</c:v>
                </c:pt>
                <c:pt idx="309">
                  <c:v>8.9290000000000003</c:v>
                </c:pt>
                <c:pt idx="310">
                  <c:v>8.9290000000000003</c:v>
                </c:pt>
                <c:pt idx="311">
                  <c:v>8.9290000000000003</c:v>
                </c:pt>
                <c:pt idx="312">
                  <c:v>8.9290000000000003</c:v>
                </c:pt>
                <c:pt idx="313">
                  <c:v>8.9290000000000003</c:v>
                </c:pt>
                <c:pt idx="314">
                  <c:v>8.9290000000000003</c:v>
                </c:pt>
                <c:pt idx="315">
                  <c:v>8.9290000000000003</c:v>
                </c:pt>
                <c:pt idx="316">
                  <c:v>8.9290000000000003</c:v>
                </c:pt>
                <c:pt idx="317">
                  <c:v>8.9290000000000003</c:v>
                </c:pt>
                <c:pt idx="318">
                  <c:v>8.9290000000000003</c:v>
                </c:pt>
                <c:pt idx="319">
                  <c:v>8.9290000000000003</c:v>
                </c:pt>
                <c:pt idx="320">
                  <c:v>8.9290000000000003</c:v>
                </c:pt>
                <c:pt idx="321">
                  <c:v>8.9290000000000003</c:v>
                </c:pt>
                <c:pt idx="322">
                  <c:v>8.9290000000000003</c:v>
                </c:pt>
                <c:pt idx="323">
                  <c:v>8.9290000000000003</c:v>
                </c:pt>
                <c:pt idx="324">
                  <c:v>8.9290000000000003</c:v>
                </c:pt>
                <c:pt idx="325">
                  <c:v>8.9290000000000003</c:v>
                </c:pt>
                <c:pt idx="326">
                  <c:v>8.9290000000000003</c:v>
                </c:pt>
                <c:pt idx="327">
                  <c:v>8.9290000000000003</c:v>
                </c:pt>
                <c:pt idx="328">
                  <c:v>8.9290000000000003</c:v>
                </c:pt>
                <c:pt idx="329">
                  <c:v>8.9290000000000003</c:v>
                </c:pt>
                <c:pt idx="330">
                  <c:v>8.9290000000000003</c:v>
                </c:pt>
                <c:pt idx="331">
                  <c:v>8.9290000000000003</c:v>
                </c:pt>
                <c:pt idx="332">
                  <c:v>8.9290000000000003</c:v>
                </c:pt>
                <c:pt idx="333">
                  <c:v>8.9290000000000003</c:v>
                </c:pt>
                <c:pt idx="334">
                  <c:v>8.9290000000000003</c:v>
                </c:pt>
                <c:pt idx="335">
                  <c:v>8.9290000000000003</c:v>
                </c:pt>
                <c:pt idx="336">
                  <c:v>8.9290000000000003</c:v>
                </c:pt>
                <c:pt idx="337">
                  <c:v>8.9290000000000003</c:v>
                </c:pt>
                <c:pt idx="338">
                  <c:v>8.9290000000000003</c:v>
                </c:pt>
                <c:pt idx="339">
                  <c:v>8.9290000000000003</c:v>
                </c:pt>
                <c:pt idx="340">
                  <c:v>8.9290000000000003</c:v>
                </c:pt>
                <c:pt idx="341">
                  <c:v>8.9290000000000003</c:v>
                </c:pt>
                <c:pt idx="342">
                  <c:v>8.9290000000000003</c:v>
                </c:pt>
                <c:pt idx="343">
                  <c:v>8.9290000000000003</c:v>
                </c:pt>
                <c:pt idx="344">
                  <c:v>8.9290000000000003</c:v>
                </c:pt>
                <c:pt idx="345">
                  <c:v>8.9290000000000003</c:v>
                </c:pt>
                <c:pt idx="346">
                  <c:v>8.9290000000000003</c:v>
                </c:pt>
                <c:pt idx="347">
                  <c:v>8.9290000000000003</c:v>
                </c:pt>
                <c:pt idx="348">
                  <c:v>8.9290000000000003</c:v>
                </c:pt>
                <c:pt idx="349">
                  <c:v>8.9290000000000003</c:v>
                </c:pt>
                <c:pt idx="350">
                  <c:v>8.9290000000000003</c:v>
                </c:pt>
                <c:pt idx="351">
                  <c:v>8.9290000000000003</c:v>
                </c:pt>
                <c:pt idx="352">
                  <c:v>8.9290000000000003</c:v>
                </c:pt>
                <c:pt idx="353">
                  <c:v>8.9290000000000003</c:v>
                </c:pt>
                <c:pt idx="354">
                  <c:v>8.9290000000000003</c:v>
                </c:pt>
                <c:pt idx="355">
                  <c:v>8.9290000000000003</c:v>
                </c:pt>
                <c:pt idx="356">
                  <c:v>8.9290000000000003</c:v>
                </c:pt>
                <c:pt idx="357">
                  <c:v>8.9290000000000003</c:v>
                </c:pt>
                <c:pt idx="358">
                  <c:v>8.9290000000000003</c:v>
                </c:pt>
                <c:pt idx="359">
                  <c:v>8.9290000000000003</c:v>
                </c:pt>
                <c:pt idx="360">
                  <c:v>8.9290000000000003</c:v>
                </c:pt>
                <c:pt idx="361">
                  <c:v>8.9290000000000003</c:v>
                </c:pt>
                <c:pt idx="362">
                  <c:v>8.9290000000000003</c:v>
                </c:pt>
                <c:pt idx="363">
                  <c:v>8.9290000000000003</c:v>
                </c:pt>
                <c:pt idx="364">
                  <c:v>8.9290000000000003</c:v>
                </c:pt>
                <c:pt idx="365">
                  <c:v>8.9290000000000003</c:v>
                </c:pt>
                <c:pt idx="366">
                  <c:v>8.9290000000000003</c:v>
                </c:pt>
                <c:pt idx="367">
                  <c:v>8.9290000000000003</c:v>
                </c:pt>
                <c:pt idx="368">
                  <c:v>8.9290000000000003</c:v>
                </c:pt>
                <c:pt idx="369">
                  <c:v>8.9290000000000003</c:v>
                </c:pt>
                <c:pt idx="370">
                  <c:v>8.9290000000000003</c:v>
                </c:pt>
                <c:pt idx="371">
                  <c:v>8.9290000000000003</c:v>
                </c:pt>
                <c:pt idx="372">
                  <c:v>8.9290000000000003</c:v>
                </c:pt>
                <c:pt idx="373">
                  <c:v>8.9290000000000003</c:v>
                </c:pt>
                <c:pt idx="374">
                  <c:v>8.9290000000000003</c:v>
                </c:pt>
                <c:pt idx="375">
                  <c:v>8.9290000000000003</c:v>
                </c:pt>
                <c:pt idx="376">
                  <c:v>8.9290000000000003</c:v>
                </c:pt>
                <c:pt idx="377">
                  <c:v>8.9290000000000003</c:v>
                </c:pt>
                <c:pt idx="378">
                  <c:v>8.9290000000000003</c:v>
                </c:pt>
                <c:pt idx="379">
                  <c:v>8.9290000000000003</c:v>
                </c:pt>
                <c:pt idx="380">
                  <c:v>8.9290000000000003</c:v>
                </c:pt>
                <c:pt idx="381">
                  <c:v>8.9290000000000003</c:v>
                </c:pt>
                <c:pt idx="382">
                  <c:v>8.9290000000000003</c:v>
                </c:pt>
                <c:pt idx="383">
                  <c:v>8.9290000000000003</c:v>
                </c:pt>
                <c:pt idx="384">
                  <c:v>8.9290000000000003</c:v>
                </c:pt>
                <c:pt idx="385">
                  <c:v>8.9290000000000003</c:v>
                </c:pt>
                <c:pt idx="386">
                  <c:v>8.9290000000000003</c:v>
                </c:pt>
                <c:pt idx="387">
                  <c:v>8.9290000000000003</c:v>
                </c:pt>
                <c:pt idx="388">
                  <c:v>8.9290000000000003</c:v>
                </c:pt>
                <c:pt idx="389">
                  <c:v>8.9290000000000003</c:v>
                </c:pt>
                <c:pt idx="390">
                  <c:v>8.9290000000000003</c:v>
                </c:pt>
                <c:pt idx="391">
                  <c:v>8.9290000000000003</c:v>
                </c:pt>
                <c:pt idx="392">
                  <c:v>8.9290000000000003</c:v>
                </c:pt>
                <c:pt idx="393">
                  <c:v>8.9290000000000003</c:v>
                </c:pt>
                <c:pt idx="394">
                  <c:v>8.9290000000000003</c:v>
                </c:pt>
                <c:pt idx="395">
                  <c:v>8.9290000000000003</c:v>
                </c:pt>
                <c:pt idx="396">
                  <c:v>8.9290000000000003</c:v>
                </c:pt>
                <c:pt idx="397">
                  <c:v>8.9290000000000003</c:v>
                </c:pt>
                <c:pt idx="398">
                  <c:v>8.9290000000000003</c:v>
                </c:pt>
                <c:pt idx="399">
                  <c:v>8.9290000000000003</c:v>
                </c:pt>
                <c:pt idx="400">
                  <c:v>8.9290000000000003</c:v>
                </c:pt>
                <c:pt idx="401">
                  <c:v>8.9290000000000003</c:v>
                </c:pt>
                <c:pt idx="402">
                  <c:v>8.9290000000000003</c:v>
                </c:pt>
                <c:pt idx="403">
                  <c:v>8.9290000000000003</c:v>
                </c:pt>
                <c:pt idx="404">
                  <c:v>8.9290000000000003</c:v>
                </c:pt>
                <c:pt idx="405">
                  <c:v>8.9290000000000003</c:v>
                </c:pt>
                <c:pt idx="406">
                  <c:v>8.9290000000000003</c:v>
                </c:pt>
                <c:pt idx="407">
                  <c:v>8.9290000000000003</c:v>
                </c:pt>
                <c:pt idx="408">
                  <c:v>8.9290000000000003</c:v>
                </c:pt>
                <c:pt idx="409">
                  <c:v>8.9290000000000003</c:v>
                </c:pt>
                <c:pt idx="410">
                  <c:v>8.9290000000000003</c:v>
                </c:pt>
                <c:pt idx="411">
                  <c:v>8.9290000000000003</c:v>
                </c:pt>
                <c:pt idx="412">
                  <c:v>8.9290000000000003</c:v>
                </c:pt>
                <c:pt idx="413">
                  <c:v>8.9290000000000003</c:v>
                </c:pt>
                <c:pt idx="414">
                  <c:v>8.9290000000000003</c:v>
                </c:pt>
                <c:pt idx="415">
                  <c:v>8.9290000000000003</c:v>
                </c:pt>
                <c:pt idx="416">
                  <c:v>8.9290000000000003</c:v>
                </c:pt>
                <c:pt idx="417">
                  <c:v>8.9290000000000003</c:v>
                </c:pt>
                <c:pt idx="418">
                  <c:v>8.9290000000000003</c:v>
                </c:pt>
                <c:pt idx="419">
                  <c:v>8.9290000000000003</c:v>
                </c:pt>
                <c:pt idx="420">
                  <c:v>8.9290000000000003</c:v>
                </c:pt>
                <c:pt idx="421">
                  <c:v>8.9290000000000003</c:v>
                </c:pt>
                <c:pt idx="422">
                  <c:v>8.9290000000000003</c:v>
                </c:pt>
                <c:pt idx="423">
                  <c:v>8.9290000000000003</c:v>
                </c:pt>
                <c:pt idx="424">
                  <c:v>8.9290000000000003</c:v>
                </c:pt>
                <c:pt idx="425">
                  <c:v>8.9290000000000003</c:v>
                </c:pt>
                <c:pt idx="426">
                  <c:v>8.9290000000000003</c:v>
                </c:pt>
                <c:pt idx="427">
                  <c:v>8.9290000000000003</c:v>
                </c:pt>
                <c:pt idx="428">
                  <c:v>8.9290000000000003</c:v>
                </c:pt>
                <c:pt idx="429">
                  <c:v>8.9290000000000003</c:v>
                </c:pt>
                <c:pt idx="430">
                  <c:v>8.9290000000000003</c:v>
                </c:pt>
                <c:pt idx="431">
                  <c:v>8.9290000000000003</c:v>
                </c:pt>
                <c:pt idx="432">
                  <c:v>8.9290000000000003</c:v>
                </c:pt>
                <c:pt idx="433">
                  <c:v>8.9290000000000003</c:v>
                </c:pt>
                <c:pt idx="434">
                  <c:v>8.9290000000000003</c:v>
                </c:pt>
                <c:pt idx="435">
                  <c:v>8.9290000000000003</c:v>
                </c:pt>
                <c:pt idx="436">
                  <c:v>8.9290000000000003</c:v>
                </c:pt>
                <c:pt idx="437">
                  <c:v>8.9290000000000003</c:v>
                </c:pt>
                <c:pt idx="438">
                  <c:v>8.9290000000000003</c:v>
                </c:pt>
                <c:pt idx="439">
                  <c:v>8.9290000000000003</c:v>
                </c:pt>
                <c:pt idx="440">
                  <c:v>8.9290000000000003</c:v>
                </c:pt>
                <c:pt idx="441">
                  <c:v>8.9290000000000003</c:v>
                </c:pt>
                <c:pt idx="442">
                  <c:v>8.9290000000000003</c:v>
                </c:pt>
                <c:pt idx="443">
                  <c:v>8.9290000000000003</c:v>
                </c:pt>
                <c:pt idx="444">
                  <c:v>8.9290000000000003</c:v>
                </c:pt>
                <c:pt idx="445">
                  <c:v>8.9290000000000003</c:v>
                </c:pt>
                <c:pt idx="446">
                  <c:v>8.9290000000000003</c:v>
                </c:pt>
                <c:pt idx="447">
                  <c:v>8.9290000000000003</c:v>
                </c:pt>
                <c:pt idx="448">
                  <c:v>8.9290000000000003</c:v>
                </c:pt>
                <c:pt idx="449">
                  <c:v>8.9290000000000003</c:v>
                </c:pt>
                <c:pt idx="450">
                  <c:v>8.9290000000000003</c:v>
                </c:pt>
                <c:pt idx="451">
                  <c:v>8.9290000000000003</c:v>
                </c:pt>
                <c:pt idx="452">
                  <c:v>8.9290000000000003</c:v>
                </c:pt>
                <c:pt idx="453">
                  <c:v>8.9290000000000003</c:v>
                </c:pt>
                <c:pt idx="454">
                  <c:v>8.9290000000000003</c:v>
                </c:pt>
                <c:pt idx="455">
                  <c:v>8.9290000000000003</c:v>
                </c:pt>
                <c:pt idx="456">
                  <c:v>8.9290000000000003</c:v>
                </c:pt>
                <c:pt idx="457">
                  <c:v>8.9290000000000003</c:v>
                </c:pt>
                <c:pt idx="458">
                  <c:v>8.9290000000000003</c:v>
                </c:pt>
                <c:pt idx="459">
                  <c:v>8.9290000000000003</c:v>
                </c:pt>
                <c:pt idx="460">
                  <c:v>8.9290000000000003</c:v>
                </c:pt>
                <c:pt idx="461">
                  <c:v>8.9290000000000003</c:v>
                </c:pt>
                <c:pt idx="462">
                  <c:v>8.9290000000000003</c:v>
                </c:pt>
                <c:pt idx="463">
                  <c:v>8.9290000000000003</c:v>
                </c:pt>
                <c:pt idx="464">
                  <c:v>8.9290000000000003</c:v>
                </c:pt>
                <c:pt idx="465">
                  <c:v>8.9290000000000003</c:v>
                </c:pt>
                <c:pt idx="466">
                  <c:v>8.9290000000000003</c:v>
                </c:pt>
                <c:pt idx="467">
                  <c:v>8.9290000000000003</c:v>
                </c:pt>
                <c:pt idx="468">
                  <c:v>8.9290000000000003</c:v>
                </c:pt>
                <c:pt idx="469">
                  <c:v>8.9290000000000003</c:v>
                </c:pt>
                <c:pt idx="470">
                  <c:v>8.9290000000000003</c:v>
                </c:pt>
                <c:pt idx="471">
                  <c:v>8.9290000000000003</c:v>
                </c:pt>
                <c:pt idx="472">
                  <c:v>8.9290000000000003</c:v>
                </c:pt>
                <c:pt idx="473">
                  <c:v>8.9290000000000003</c:v>
                </c:pt>
                <c:pt idx="474">
                  <c:v>8.9290000000000003</c:v>
                </c:pt>
                <c:pt idx="475">
                  <c:v>8.9290000000000003</c:v>
                </c:pt>
                <c:pt idx="476">
                  <c:v>8.9290000000000003</c:v>
                </c:pt>
                <c:pt idx="477">
                  <c:v>8.9290000000000003</c:v>
                </c:pt>
                <c:pt idx="478">
                  <c:v>8.9290000000000003</c:v>
                </c:pt>
                <c:pt idx="479">
                  <c:v>8.9290000000000003</c:v>
                </c:pt>
                <c:pt idx="480">
                  <c:v>8.9290000000000003</c:v>
                </c:pt>
                <c:pt idx="481">
                  <c:v>8.9290000000000003</c:v>
                </c:pt>
                <c:pt idx="482">
                  <c:v>8.9290000000000003</c:v>
                </c:pt>
                <c:pt idx="483">
                  <c:v>8.9290000000000003</c:v>
                </c:pt>
                <c:pt idx="484">
                  <c:v>8.9290000000000003</c:v>
                </c:pt>
                <c:pt idx="485">
                  <c:v>8.9290000000000003</c:v>
                </c:pt>
                <c:pt idx="486">
                  <c:v>8.9290000000000003</c:v>
                </c:pt>
                <c:pt idx="487">
                  <c:v>8.9290000000000003</c:v>
                </c:pt>
                <c:pt idx="488">
                  <c:v>8.9290000000000003</c:v>
                </c:pt>
                <c:pt idx="489">
                  <c:v>8.9290000000000003</c:v>
                </c:pt>
                <c:pt idx="490">
                  <c:v>8.9290000000000003</c:v>
                </c:pt>
                <c:pt idx="491">
                  <c:v>8.9290000000000003</c:v>
                </c:pt>
                <c:pt idx="492">
                  <c:v>8.9290000000000003</c:v>
                </c:pt>
                <c:pt idx="493">
                  <c:v>8.9290000000000003</c:v>
                </c:pt>
                <c:pt idx="494">
                  <c:v>8.9290000000000003</c:v>
                </c:pt>
                <c:pt idx="495">
                  <c:v>8.9290000000000003</c:v>
                </c:pt>
                <c:pt idx="496">
                  <c:v>8.9290000000000003</c:v>
                </c:pt>
                <c:pt idx="497">
                  <c:v>8.9290000000000003</c:v>
                </c:pt>
                <c:pt idx="498">
                  <c:v>8.9290000000000003</c:v>
                </c:pt>
                <c:pt idx="499">
                  <c:v>8.9290000000000003</c:v>
                </c:pt>
                <c:pt idx="500">
                  <c:v>8.9290000000000003</c:v>
                </c:pt>
                <c:pt idx="501">
                  <c:v>8.9290000000000003</c:v>
                </c:pt>
                <c:pt idx="502">
                  <c:v>8.9290000000000003</c:v>
                </c:pt>
                <c:pt idx="503">
                  <c:v>8.9290000000000003</c:v>
                </c:pt>
                <c:pt idx="504">
                  <c:v>8.9290000000000003</c:v>
                </c:pt>
                <c:pt idx="505">
                  <c:v>8.9290000000000003</c:v>
                </c:pt>
                <c:pt idx="506">
                  <c:v>8.9290000000000003</c:v>
                </c:pt>
                <c:pt idx="507">
                  <c:v>8.9290000000000003</c:v>
                </c:pt>
                <c:pt idx="508">
                  <c:v>8.9290000000000003</c:v>
                </c:pt>
                <c:pt idx="509">
                  <c:v>8.9290000000000003</c:v>
                </c:pt>
                <c:pt idx="510">
                  <c:v>8.9290000000000003</c:v>
                </c:pt>
                <c:pt idx="511">
                  <c:v>8.9290000000000003</c:v>
                </c:pt>
                <c:pt idx="512">
                  <c:v>8.9290000000000003</c:v>
                </c:pt>
                <c:pt idx="513">
                  <c:v>8.9290000000000003</c:v>
                </c:pt>
                <c:pt idx="514">
                  <c:v>8.9290000000000003</c:v>
                </c:pt>
                <c:pt idx="515">
                  <c:v>8.9290000000000003</c:v>
                </c:pt>
                <c:pt idx="516">
                  <c:v>8.9290000000000003</c:v>
                </c:pt>
                <c:pt idx="517">
                  <c:v>8.9290000000000003</c:v>
                </c:pt>
                <c:pt idx="518">
                  <c:v>8.9290000000000003</c:v>
                </c:pt>
                <c:pt idx="519">
                  <c:v>8.9290000000000003</c:v>
                </c:pt>
                <c:pt idx="520">
                  <c:v>8.9290000000000003</c:v>
                </c:pt>
                <c:pt idx="521">
                  <c:v>8.9290000000000003</c:v>
                </c:pt>
                <c:pt idx="522">
                  <c:v>8.9290000000000003</c:v>
                </c:pt>
                <c:pt idx="523">
                  <c:v>8.9290000000000003</c:v>
                </c:pt>
                <c:pt idx="524">
                  <c:v>8.9290000000000003</c:v>
                </c:pt>
                <c:pt idx="525">
                  <c:v>8.9290000000000003</c:v>
                </c:pt>
                <c:pt idx="526">
                  <c:v>8.9290000000000003</c:v>
                </c:pt>
                <c:pt idx="527">
                  <c:v>8.9290000000000003</c:v>
                </c:pt>
                <c:pt idx="528">
                  <c:v>8.9290000000000003</c:v>
                </c:pt>
                <c:pt idx="529">
                  <c:v>8.9290000000000003</c:v>
                </c:pt>
                <c:pt idx="530">
                  <c:v>8.9290000000000003</c:v>
                </c:pt>
                <c:pt idx="531">
                  <c:v>8.9290000000000003</c:v>
                </c:pt>
                <c:pt idx="532">
                  <c:v>8.9290000000000003</c:v>
                </c:pt>
                <c:pt idx="533">
                  <c:v>8.9290000000000003</c:v>
                </c:pt>
                <c:pt idx="534">
                  <c:v>8.9290000000000003</c:v>
                </c:pt>
                <c:pt idx="535">
                  <c:v>8.9290000000000003</c:v>
                </c:pt>
                <c:pt idx="536">
                  <c:v>8.9290000000000003</c:v>
                </c:pt>
                <c:pt idx="537">
                  <c:v>8.9290000000000003</c:v>
                </c:pt>
                <c:pt idx="538">
                  <c:v>8.9290000000000003</c:v>
                </c:pt>
                <c:pt idx="539">
                  <c:v>8.9290000000000003</c:v>
                </c:pt>
                <c:pt idx="540">
                  <c:v>8.9290000000000003</c:v>
                </c:pt>
                <c:pt idx="541">
                  <c:v>8.9290000000000003</c:v>
                </c:pt>
                <c:pt idx="542">
                  <c:v>8.9290000000000003</c:v>
                </c:pt>
                <c:pt idx="543">
                  <c:v>8.9290000000000003</c:v>
                </c:pt>
                <c:pt idx="544">
                  <c:v>8.9290000000000003</c:v>
                </c:pt>
                <c:pt idx="545">
                  <c:v>8.9290000000000003</c:v>
                </c:pt>
                <c:pt idx="546">
                  <c:v>8.9290000000000003</c:v>
                </c:pt>
                <c:pt idx="547">
                  <c:v>8.9290000000000003</c:v>
                </c:pt>
                <c:pt idx="548">
                  <c:v>8.9290000000000003</c:v>
                </c:pt>
                <c:pt idx="549">
                  <c:v>8.9290000000000003</c:v>
                </c:pt>
                <c:pt idx="550">
                  <c:v>8.9290000000000003</c:v>
                </c:pt>
                <c:pt idx="551">
                  <c:v>8.9290000000000003</c:v>
                </c:pt>
                <c:pt idx="552">
                  <c:v>8.9290000000000003</c:v>
                </c:pt>
                <c:pt idx="553">
                  <c:v>8.9290000000000003</c:v>
                </c:pt>
                <c:pt idx="554">
                  <c:v>8.9290000000000003</c:v>
                </c:pt>
                <c:pt idx="555">
                  <c:v>8.9290000000000003</c:v>
                </c:pt>
                <c:pt idx="556">
                  <c:v>8.9290000000000003</c:v>
                </c:pt>
                <c:pt idx="557">
                  <c:v>8.9290000000000003</c:v>
                </c:pt>
                <c:pt idx="558">
                  <c:v>8.9290000000000003</c:v>
                </c:pt>
                <c:pt idx="559">
                  <c:v>8.9290000000000003</c:v>
                </c:pt>
                <c:pt idx="560">
                  <c:v>8.9290000000000003</c:v>
                </c:pt>
                <c:pt idx="561">
                  <c:v>8.9290000000000003</c:v>
                </c:pt>
                <c:pt idx="562">
                  <c:v>8.9290000000000003</c:v>
                </c:pt>
                <c:pt idx="563">
                  <c:v>8.9290000000000003</c:v>
                </c:pt>
                <c:pt idx="564">
                  <c:v>8.9290000000000003</c:v>
                </c:pt>
                <c:pt idx="565">
                  <c:v>8.9290000000000003</c:v>
                </c:pt>
                <c:pt idx="566">
                  <c:v>8.9290000000000003</c:v>
                </c:pt>
                <c:pt idx="567">
                  <c:v>8.9290000000000003</c:v>
                </c:pt>
                <c:pt idx="568">
                  <c:v>8.9290000000000003</c:v>
                </c:pt>
                <c:pt idx="569">
                  <c:v>8.9290000000000003</c:v>
                </c:pt>
                <c:pt idx="570">
                  <c:v>8.9290000000000003</c:v>
                </c:pt>
                <c:pt idx="571">
                  <c:v>8.9290000000000003</c:v>
                </c:pt>
                <c:pt idx="572">
                  <c:v>8.9290000000000003</c:v>
                </c:pt>
                <c:pt idx="573">
                  <c:v>8.9290000000000003</c:v>
                </c:pt>
                <c:pt idx="574">
                  <c:v>8.9290000000000003</c:v>
                </c:pt>
                <c:pt idx="575">
                  <c:v>8.9290000000000003</c:v>
                </c:pt>
                <c:pt idx="576">
                  <c:v>8.9290000000000003</c:v>
                </c:pt>
                <c:pt idx="577">
                  <c:v>8.9290000000000003</c:v>
                </c:pt>
                <c:pt idx="578">
                  <c:v>8.9290000000000003</c:v>
                </c:pt>
                <c:pt idx="579">
                  <c:v>8.9290000000000003</c:v>
                </c:pt>
                <c:pt idx="580">
                  <c:v>8.9290000000000003</c:v>
                </c:pt>
                <c:pt idx="581">
                  <c:v>8.9290000000000003</c:v>
                </c:pt>
                <c:pt idx="582">
                  <c:v>8.9290000000000003</c:v>
                </c:pt>
                <c:pt idx="583">
                  <c:v>8.9290000000000003</c:v>
                </c:pt>
                <c:pt idx="584">
                  <c:v>8.9290000000000003</c:v>
                </c:pt>
                <c:pt idx="585">
                  <c:v>8.9290000000000003</c:v>
                </c:pt>
                <c:pt idx="586">
                  <c:v>8.9290000000000003</c:v>
                </c:pt>
                <c:pt idx="587">
                  <c:v>8.9290000000000003</c:v>
                </c:pt>
                <c:pt idx="588">
                  <c:v>8.9290000000000003</c:v>
                </c:pt>
                <c:pt idx="589">
                  <c:v>8.9290000000000003</c:v>
                </c:pt>
                <c:pt idx="590">
                  <c:v>8.9290000000000003</c:v>
                </c:pt>
                <c:pt idx="591">
                  <c:v>8.9290000000000003</c:v>
                </c:pt>
                <c:pt idx="592">
                  <c:v>8.9290000000000003</c:v>
                </c:pt>
                <c:pt idx="593">
                  <c:v>8.9290000000000003</c:v>
                </c:pt>
                <c:pt idx="594">
                  <c:v>8.9290000000000003</c:v>
                </c:pt>
                <c:pt idx="595">
                  <c:v>8.9290000000000003</c:v>
                </c:pt>
                <c:pt idx="596">
                  <c:v>8.9290000000000003</c:v>
                </c:pt>
                <c:pt idx="597">
                  <c:v>8.9290000000000003</c:v>
                </c:pt>
                <c:pt idx="598">
                  <c:v>8.9290000000000003</c:v>
                </c:pt>
                <c:pt idx="599">
                  <c:v>8.9290000000000003</c:v>
                </c:pt>
                <c:pt idx="600">
                  <c:v>8.9290000000000003</c:v>
                </c:pt>
                <c:pt idx="601">
                  <c:v>8.9290000000000003</c:v>
                </c:pt>
                <c:pt idx="602">
                  <c:v>8.9290000000000003</c:v>
                </c:pt>
                <c:pt idx="603">
                  <c:v>8.9290000000000003</c:v>
                </c:pt>
                <c:pt idx="604">
                  <c:v>8.9290000000000003</c:v>
                </c:pt>
                <c:pt idx="605">
                  <c:v>8.9290000000000003</c:v>
                </c:pt>
                <c:pt idx="606">
                  <c:v>8.9290000000000003</c:v>
                </c:pt>
                <c:pt idx="607">
                  <c:v>8.9290000000000003</c:v>
                </c:pt>
                <c:pt idx="608">
                  <c:v>8.9290000000000003</c:v>
                </c:pt>
                <c:pt idx="609">
                  <c:v>8.9290000000000003</c:v>
                </c:pt>
                <c:pt idx="610">
                  <c:v>8.9290000000000003</c:v>
                </c:pt>
                <c:pt idx="611">
                  <c:v>8.9290000000000003</c:v>
                </c:pt>
                <c:pt idx="612">
                  <c:v>8.9290000000000003</c:v>
                </c:pt>
                <c:pt idx="613">
                  <c:v>8.9290000000000003</c:v>
                </c:pt>
                <c:pt idx="614">
                  <c:v>8.9290000000000003</c:v>
                </c:pt>
                <c:pt idx="615">
                  <c:v>8.9290000000000003</c:v>
                </c:pt>
                <c:pt idx="616">
                  <c:v>8.9290000000000003</c:v>
                </c:pt>
                <c:pt idx="617">
                  <c:v>8.9290000000000003</c:v>
                </c:pt>
                <c:pt idx="618">
                  <c:v>8.9290000000000003</c:v>
                </c:pt>
                <c:pt idx="619">
                  <c:v>8.9290000000000003</c:v>
                </c:pt>
                <c:pt idx="620">
                  <c:v>8.9290000000000003</c:v>
                </c:pt>
                <c:pt idx="621">
                  <c:v>8.9290000000000003</c:v>
                </c:pt>
                <c:pt idx="622">
                  <c:v>8.9290000000000003</c:v>
                </c:pt>
                <c:pt idx="623">
                  <c:v>8.9290000000000003</c:v>
                </c:pt>
                <c:pt idx="624">
                  <c:v>8.9290000000000003</c:v>
                </c:pt>
                <c:pt idx="625">
                  <c:v>8.9290000000000003</c:v>
                </c:pt>
                <c:pt idx="626">
                  <c:v>8.9290000000000003</c:v>
                </c:pt>
                <c:pt idx="627">
                  <c:v>8.9290000000000003</c:v>
                </c:pt>
                <c:pt idx="628">
                  <c:v>8.9290000000000003</c:v>
                </c:pt>
                <c:pt idx="629">
                  <c:v>8.9290000000000003</c:v>
                </c:pt>
                <c:pt idx="630">
                  <c:v>8.9290000000000003</c:v>
                </c:pt>
                <c:pt idx="631">
                  <c:v>8.9290000000000003</c:v>
                </c:pt>
                <c:pt idx="632">
                  <c:v>8.9290000000000003</c:v>
                </c:pt>
                <c:pt idx="633">
                  <c:v>8.9290000000000003</c:v>
                </c:pt>
                <c:pt idx="634">
                  <c:v>8.9290000000000003</c:v>
                </c:pt>
                <c:pt idx="635">
                  <c:v>8.9290000000000003</c:v>
                </c:pt>
                <c:pt idx="636">
                  <c:v>8.9290000000000003</c:v>
                </c:pt>
                <c:pt idx="637">
                  <c:v>8.9290000000000003</c:v>
                </c:pt>
                <c:pt idx="638">
                  <c:v>8.9290000000000003</c:v>
                </c:pt>
                <c:pt idx="639">
                  <c:v>9.2469999999999999</c:v>
                </c:pt>
                <c:pt idx="640">
                  <c:v>9.2469999999999999</c:v>
                </c:pt>
                <c:pt idx="641">
                  <c:v>9.2469999999999999</c:v>
                </c:pt>
                <c:pt idx="642">
                  <c:v>9.2469999999999999</c:v>
                </c:pt>
                <c:pt idx="643">
                  <c:v>9.2469999999999999</c:v>
                </c:pt>
                <c:pt idx="644">
                  <c:v>9.2469999999999999</c:v>
                </c:pt>
                <c:pt idx="645">
                  <c:v>9.2469999999999999</c:v>
                </c:pt>
                <c:pt idx="646">
                  <c:v>9.2469999999999999</c:v>
                </c:pt>
                <c:pt idx="647">
                  <c:v>9.2469999999999999</c:v>
                </c:pt>
                <c:pt idx="648">
                  <c:v>9.2469999999999999</c:v>
                </c:pt>
                <c:pt idx="649">
                  <c:v>9.2469999999999999</c:v>
                </c:pt>
                <c:pt idx="650">
                  <c:v>9.2469999999999999</c:v>
                </c:pt>
                <c:pt idx="651">
                  <c:v>9.2469999999999999</c:v>
                </c:pt>
                <c:pt idx="652">
                  <c:v>9.2469999999999999</c:v>
                </c:pt>
                <c:pt idx="653">
                  <c:v>9.2469999999999999</c:v>
                </c:pt>
                <c:pt idx="654">
                  <c:v>9.2469999999999999</c:v>
                </c:pt>
                <c:pt idx="655">
                  <c:v>9.2469999999999999</c:v>
                </c:pt>
                <c:pt idx="656">
                  <c:v>9.2469999999999999</c:v>
                </c:pt>
                <c:pt idx="657">
                  <c:v>9.2469999999999999</c:v>
                </c:pt>
                <c:pt idx="658">
                  <c:v>9.2469999999999999</c:v>
                </c:pt>
                <c:pt idx="659">
                  <c:v>9.2469999999999999</c:v>
                </c:pt>
                <c:pt idx="660">
                  <c:v>9.2469999999999999</c:v>
                </c:pt>
                <c:pt idx="661">
                  <c:v>9.2469999999999999</c:v>
                </c:pt>
                <c:pt idx="662">
                  <c:v>9.2469999999999999</c:v>
                </c:pt>
                <c:pt idx="663">
                  <c:v>9.2469999999999999</c:v>
                </c:pt>
                <c:pt idx="664">
                  <c:v>9.2469999999999999</c:v>
                </c:pt>
                <c:pt idx="665">
                  <c:v>9.2469999999999999</c:v>
                </c:pt>
                <c:pt idx="666">
                  <c:v>9.2469999999999999</c:v>
                </c:pt>
                <c:pt idx="667">
                  <c:v>9.2469999999999999</c:v>
                </c:pt>
                <c:pt idx="668">
                  <c:v>9.2469999999999999</c:v>
                </c:pt>
                <c:pt idx="669">
                  <c:v>9.2469999999999999</c:v>
                </c:pt>
                <c:pt idx="670">
                  <c:v>9.2469999999999999</c:v>
                </c:pt>
                <c:pt idx="671">
                  <c:v>9.2469999999999999</c:v>
                </c:pt>
                <c:pt idx="672">
                  <c:v>9.2469999999999999</c:v>
                </c:pt>
                <c:pt idx="673">
                  <c:v>9.2469999999999999</c:v>
                </c:pt>
                <c:pt idx="674">
                  <c:v>9.2469999999999999</c:v>
                </c:pt>
                <c:pt idx="675">
                  <c:v>9.2469999999999999</c:v>
                </c:pt>
                <c:pt idx="676">
                  <c:v>9.2469999999999999</c:v>
                </c:pt>
                <c:pt idx="677">
                  <c:v>9.2469999999999999</c:v>
                </c:pt>
                <c:pt idx="678">
                  <c:v>9.2469999999999999</c:v>
                </c:pt>
                <c:pt idx="679">
                  <c:v>9.2469999999999999</c:v>
                </c:pt>
                <c:pt idx="680">
                  <c:v>9.2469999999999999</c:v>
                </c:pt>
                <c:pt idx="681">
                  <c:v>9.2469999999999999</c:v>
                </c:pt>
                <c:pt idx="682">
                  <c:v>9.2469999999999999</c:v>
                </c:pt>
                <c:pt idx="683">
                  <c:v>9.2469999999999999</c:v>
                </c:pt>
                <c:pt idx="684">
                  <c:v>9.2469999999999999</c:v>
                </c:pt>
                <c:pt idx="685">
                  <c:v>9.2469999999999999</c:v>
                </c:pt>
                <c:pt idx="686">
                  <c:v>9.5660000000000007</c:v>
                </c:pt>
                <c:pt idx="687">
                  <c:v>9.5660000000000007</c:v>
                </c:pt>
                <c:pt idx="688">
                  <c:v>9.5660000000000007</c:v>
                </c:pt>
                <c:pt idx="689">
                  <c:v>9.5660000000000007</c:v>
                </c:pt>
                <c:pt idx="690">
                  <c:v>9.5660000000000007</c:v>
                </c:pt>
                <c:pt idx="691">
                  <c:v>9.5660000000000007</c:v>
                </c:pt>
                <c:pt idx="692">
                  <c:v>9.5660000000000007</c:v>
                </c:pt>
                <c:pt idx="693">
                  <c:v>9.5660000000000007</c:v>
                </c:pt>
                <c:pt idx="694">
                  <c:v>9.5660000000000007</c:v>
                </c:pt>
                <c:pt idx="695">
                  <c:v>9.5660000000000007</c:v>
                </c:pt>
                <c:pt idx="696">
                  <c:v>9.5660000000000007</c:v>
                </c:pt>
                <c:pt idx="697">
                  <c:v>9.8849999999999998</c:v>
                </c:pt>
                <c:pt idx="698">
                  <c:v>9.8849999999999998</c:v>
                </c:pt>
                <c:pt idx="699">
                  <c:v>9.8849999999999998</c:v>
                </c:pt>
                <c:pt idx="700">
                  <c:v>9.8849999999999998</c:v>
                </c:pt>
                <c:pt idx="701">
                  <c:v>10.204000000000001</c:v>
                </c:pt>
                <c:pt idx="702">
                  <c:v>10.204000000000001</c:v>
                </c:pt>
                <c:pt idx="703">
                  <c:v>10.204000000000001</c:v>
                </c:pt>
                <c:pt idx="704">
                  <c:v>10.523</c:v>
                </c:pt>
                <c:pt idx="705">
                  <c:v>10.523</c:v>
                </c:pt>
                <c:pt idx="706">
                  <c:v>10.842000000000001</c:v>
                </c:pt>
                <c:pt idx="707">
                  <c:v>10.842000000000001</c:v>
                </c:pt>
                <c:pt idx="708">
                  <c:v>11.161</c:v>
                </c:pt>
                <c:pt idx="709">
                  <c:v>11.161</c:v>
                </c:pt>
                <c:pt idx="710">
                  <c:v>11.48</c:v>
                </c:pt>
                <c:pt idx="711">
                  <c:v>11.798</c:v>
                </c:pt>
                <c:pt idx="712">
                  <c:v>12.117000000000001</c:v>
                </c:pt>
                <c:pt idx="713">
                  <c:v>12.117000000000001</c:v>
                </c:pt>
                <c:pt idx="714">
                  <c:v>12.436</c:v>
                </c:pt>
                <c:pt idx="715">
                  <c:v>12.755000000000001</c:v>
                </c:pt>
                <c:pt idx="716">
                  <c:v>13.393000000000001</c:v>
                </c:pt>
                <c:pt idx="717">
                  <c:v>13.712</c:v>
                </c:pt>
                <c:pt idx="718">
                  <c:v>14.349</c:v>
                </c:pt>
                <c:pt idx="719">
                  <c:v>14.987</c:v>
                </c:pt>
                <c:pt idx="720">
                  <c:v>15.944000000000001</c:v>
                </c:pt>
                <c:pt idx="721">
                  <c:v>16.582000000000001</c:v>
                </c:pt>
                <c:pt idx="722">
                  <c:v>17.219000000000001</c:v>
                </c:pt>
                <c:pt idx="723">
                  <c:v>18.175999999999998</c:v>
                </c:pt>
                <c:pt idx="724">
                  <c:v>19.132999999999999</c:v>
                </c:pt>
                <c:pt idx="725">
                  <c:v>20.408000000000001</c:v>
                </c:pt>
                <c:pt idx="726">
                  <c:v>21.684000000000001</c:v>
                </c:pt>
                <c:pt idx="727">
                  <c:v>22.959</c:v>
                </c:pt>
                <c:pt idx="728">
                  <c:v>23.916</c:v>
                </c:pt>
                <c:pt idx="729">
                  <c:v>25.190999999999999</c:v>
                </c:pt>
                <c:pt idx="730">
                  <c:v>26.786000000000001</c:v>
                </c:pt>
                <c:pt idx="731">
                  <c:v>28.38</c:v>
                </c:pt>
                <c:pt idx="732">
                  <c:v>29.655999999999999</c:v>
                </c:pt>
                <c:pt idx="733">
                  <c:v>30.611999999999998</c:v>
                </c:pt>
                <c:pt idx="734">
                  <c:v>31.888000000000002</c:v>
                </c:pt>
                <c:pt idx="735">
                  <c:v>33.481999999999999</c:v>
                </c:pt>
                <c:pt idx="736">
                  <c:v>35.076999999999998</c:v>
                </c:pt>
                <c:pt idx="737">
                  <c:v>36.033000000000001</c:v>
                </c:pt>
                <c:pt idx="738">
                  <c:v>37.628</c:v>
                </c:pt>
                <c:pt idx="739">
                  <c:v>38.584000000000003</c:v>
                </c:pt>
                <c:pt idx="740">
                  <c:v>40.179000000000002</c:v>
                </c:pt>
                <c:pt idx="741">
                  <c:v>41.454000000000001</c:v>
                </c:pt>
                <c:pt idx="742">
                  <c:v>43.048000000000002</c:v>
                </c:pt>
                <c:pt idx="743">
                  <c:v>44.323999999999998</c:v>
                </c:pt>
                <c:pt idx="744">
                  <c:v>45.917999999999999</c:v>
                </c:pt>
                <c:pt idx="745">
                  <c:v>47.194000000000003</c:v>
                </c:pt>
                <c:pt idx="746">
                  <c:v>48.151000000000003</c:v>
                </c:pt>
                <c:pt idx="747">
                  <c:v>50.064</c:v>
                </c:pt>
                <c:pt idx="748">
                  <c:v>51.02</c:v>
                </c:pt>
                <c:pt idx="749">
                  <c:v>51.976999999999997</c:v>
                </c:pt>
                <c:pt idx="750">
                  <c:v>53.570999999999998</c:v>
                </c:pt>
                <c:pt idx="751">
                  <c:v>54.527999999999999</c:v>
                </c:pt>
                <c:pt idx="752">
                  <c:v>55.804000000000002</c:v>
                </c:pt>
                <c:pt idx="753">
                  <c:v>56.76</c:v>
                </c:pt>
                <c:pt idx="754">
                  <c:v>58.036000000000001</c:v>
                </c:pt>
                <c:pt idx="755">
                  <c:v>59.311</c:v>
                </c:pt>
                <c:pt idx="756">
                  <c:v>60.268000000000001</c:v>
                </c:pt>
                <c:pt idx="757">
                  <c:v>61.223999999999997</c:v>
                </c:pt>
                <c:pt idx="758">
                  <c:v>62.819000000000003</c:v>
                </c:pt>
                <c:pt idx="759">
                  <c:v>63.776000000000003</c:v>
                </c:pt>
                <c:pt idx="760">
                  <c:v>64.731999999999999</c:v>
                </c:pt>
                <c:pt idx="761">
                  <c:v>65.688999999999993</c:v>
                </c:pt>
                <c:pt idx="762">
                  <c:v>66.644999999999996</c:v>
                </c:pt>
                <c:pt idx="763">
                  <c:v>68.239999999999995</c:v>
                </c:pt>
                <c:pt idx="764">
                  <c:v>69.195999999999998</c:v>
                </c:pt>
                <c:pt idx="765">
                  <c:v>70.153000000000006</c:v>
                </c:pt>
                <c:pt idx="766">
                  <c:v>71.11</c:v>
                </c:pt>
                <c:pt idx="767">
                  <c:v>72.385000000000005</c:v>
                </c:pt>
                <c:pt idx="768">
                  <c:v>73.341999999999999</c:v>
                </c:pt>
                <c:pt idx="769">
                  <c:v>74.617000000000004</c:v>
                </c:pt>
                <c:pt idx="770">
                  <c:v>75.893000000000001</c:v>
                </c:pt>
                <c:pt idx="771">
                  <c:v>76.849000000000004</c:v>
                </c:pt>
                <c:pt idx="772">
                  <c:v>77.805999999999997</c:v>
                </c:pt>
                <c:pt idx="773">
                  <c:v>78.763000000000005</c:v>
                </c:pt>
                <c:pt idx="774">
                  <c:v>79.718999999999994</c:v>
                </c:pt>
                <c:pt idx="775">
                  <c:v>80.676000000000002</c:v>
                </c:pt>
                <c:pt idx="776">
                  <c:v>82.27</c:v>
                </c:pt>
                <c:pt idx="777">
                  <c:v>83.227000000000004</c:v>
                </c:pt>
                <c:pt idx="778">
                  <c:v>84.183999999999997</c:v>
                </c:pt>
                <c:pt idx="779">
                  <c:v>85.14</c:v>
                </c:pt>
                <c:pt idx="780">
                  <c:v>86.096999999999994</c:v>
                </c:pt>
                <c:pt idx="781">
                  <c:v>87.054000000000002</c:v>
                </c:pt>
                <c:pt idx="782">
                  <c:v>88.01</c:v>
                </c:pt>
                <c:pt idx="783">
                  <c:v>89.286000000000001</c:v>
                </c:pt>
                <c:pt idx="784">
                  <c:v>90.242000000000004</c:v>
                </c:pt>
                <c:pt idx="785">
                  <c:v>91.518000000000001</c:v>
                </c:pt>
                <c:pt idx="786">
                  <c:v>92.474000000000004</c:v>
                </c:pt>
                <c:pt idx="787">
                  <c:v>93.430999999999997</c:v>
                </c:pt>
                <c:pt idx="788">
                  <c:v>94.388000000000005</c:v>
                </c:pt>
                <c:pt idx="789">
                  <c:v>95.343999999999994</c:v>
                </c:pt>
                <c:pt idx="790">
                  <c:v>96.62</c:v>
                </c:pt>
                <c:pt idx="791">
                  <c:v>97.576999999999998</c:v>
                </c:pt>
                <c:pt idx="792">
                  <c:v>98.533000000000001</c:v>
                </c:pt>
                <c:pt idx="793">
                  <c:v>99.49</c:v>
                </c:pt>
                <c:pt idx="794">
                  <c:v>100.446</c:v>
                </c:pt>
                <c:pt idx="795">
                  <c:v>101.40300000000001</c:v>
                </c:pt>
                <c:pt idx="796">
                  <c:v>102.36</c:v>
                </c:pt>
                <c:pt idx="797">
                  <c:v>103.316</c:v>
                </c:pt>
                <c:pt idx="798">
                  <c:v>104.273</c:v>
                </c:pt>
                <c:pt idx="799">
                  <c:v>105.23</c:v>
                </c:pt>
                <c:pt idx="800">
                  <c:v>106.505</c:v>
                </c:pt>
                <c:pt idx="801">
                  <c:v>107.462</c:v>
                </c:pt>
                <c:pt idx="802">
                  <c:v>108.41800000000001</c:v>
                </c:pt>
                <c:pt idx="803">
                  <c:v>109.375</c:v>
                </c:pt>
                <c:pt idx="804">
                  <c:v>110.33199999999999</c:v>
                </c:pt>
                <c:pt idx="805">
                  <c:v>111.288</c:v>
                </c:pt>
                <c:pt idx="806">
                  <c:v>111.926</c:v>
                </c:pt>
                <c:pt idx="807">
                  <c:v>112.883</c:v>
                </c:pt>
                <c:pt idx="808">
                  <c:v>113.839</c:v>
                </c:pt>
                <c:pt idx="809">
                  <c:v>114.477</c:v>
                </c:pt>
                <c:pt idx="810">
                  <c:v>115.434</c:v>
                </c:pt>
                <c:pt idx="811">
                  <c:v>116.071</c:v>
                </c:pt>
                <c:pt idx="812">
                  <c:v>117.02800000000001</c:v>
                </c:pt>
                <c:pt idx="813">
                  <c:v>117.666</c:v>
                </c:pt>
                <c:pt idx="814">
                  <c:v>118.622</c:v>
                </c:pt>
                <c:pt idx="815">
                  <c:v>119.26</c:v>
                </c:pt>
                <c:pt idx="816">
                  <c:v>119.898</c:v>
                </c:pt>
                <c:pt idx="817">
                  <c:v>120.536</c:v>
                </c:pt>
                <c:pt idx="818">
                  <c:v>121.492</c:v>
                </c:pt>
                <c:pt idx="819">
                  <c:v>122.13</c:v>
                </c:pt>
                <c:pt idx="820">
                  <c:v>122.768</c:v>
                </c:pt>
                <c:pt idx="821">
                  <c:v>123.40600000000001</c:v>
                </c:pt>
                <c:pt idx="822">
                  <c:v>124.04300000000001</c:v>
                </c:pt>
                <c:pt idx="823">
                  <c:v>124.681</c:v>
                </c:pt>
                <c:pt idx="824">
                  <c:v>125.319</c:v>
                </c:pt>
                <c:pt idx="825">
                  <c:v>125.95699999999999</c:v>
                </c:pt>
                <c:pt idx="826">
                  <c:v>126.276</c:v>
                </c:pt>
                <c:pt idx="827">
                  <c:v>126.913</c:v>
                </c:pt>
                <c:pt idx="828">
                  <c:v>127.551</c:v>
                </c:pt>
                <c:pt idx="829">
                  <c:v>128.18899999999999</c:v>
                </c:pt>
                <c:pt idx="830">
                  <c:v>128.50800000000001</c:v>
                </c:pt>
                <c:pt idx="831">
                  <c:v>129.14500000000001</c:v>
                </c:pt>
                <c:pt idx="832">
                  <c:v>129.464</c:v>
                </c:pt>
                <c:pt idx="833">
                  <c:v>130.102</c:v>
                </c:pt>
                <c:pt idx="834">
                  <c:v>130.42099999999999</c:v>
                </c:pt>
                <c:pt idx="835">
                  <c:v>131.059</c:v>
                </c:pt>
                <c:pt idx="836">
                  <c:v>131.37799999999999</c:v>
                </c:pt>
                <c:pt idx="837">
                  <c:v>131.696</c:v>
                </c:pt>
                <c:pt idx="838">
                  <c:v>132.334</c:v>
                </c:pt>
                <c:pt idx="839">
                  <c:v>132.65299999999999</c:v>
                </c:pt>
                <c:pt idx="840">
                  <c:v>132.97200000000001</c:v>
                </c:pt>
                <c:pt idx="841">
                  <c:v>133.291</c:v>
                </c:pt>
                <c:pt idx="842">
                  <c:v>133.61000000000001</c:v>
                </c:pt>
                <c:pt idx="843">
                  <c:v>133.929</c:v>
                </c:pt>
                <c:pt idx="844">
                  <c:v>134.24700000000001</c:v>
                </c:pt>
                <c:pt idx="845">
                  <c:v>134.566</c:v>
                </c:pt>
                <c:pt idx="846">
                  <c:v>134.88499999999999</c:v>
                </c:pt>
                <c:pt idx="847">
                  <c:v>135.20400000000001</c:v>
                </c:pt>
                <c:pt idx="848">
                  <c:v>135.523</c:v>
                </c:pt>
                <c:pt idx="849">
                  <c:v>135.523</c:v>
                </c:pt>
                <c:pt idx="850">
                  <c:v>135.84200000000001</c:v>
                </c:pt>
                <c:pt idx="851">
                  <c:v>136.161</c:v>
                </c:pt>
                <c:pt idx="852">
                  <c:v>136.161</c:v>
                </c:pt>
                <c:pt idx="853">
                  <c:v>136.47999999999999</c:v>
                </c:pt>
                <c:pt idx="854">
                  <c:v>136.798</c:v>
                </c:pt>
                <c:pt idx="855">
                  <c:v>136.798</c:v>
                </c:pt>
                <c:pt idx="856">
                  <c:v>137.11699999999999</c:v>
                </c:pt>
                <c:pt idx="857">
                  <c:v>137.11699999999999</c:v>
                </c:pt>
                <c:pt idx="858">
                  <c:v>137.43600000000001</c:v>
                </c:pt>
                <c:pt idx="859">
                  <c:v>137.755</c:v>
                </c:pt>
                <c:pt idx="860">
                  <c:v>137.755</c:v>
                </c:pt>
                <c:pt idx="861">
                  <c:v>138.07400000000001</c:v>
                </c:pt>
                <c:pt idx="862">
                  <c:v>138.07400000000001</c:v>
                </c:pt>
                <c:pt idx="863">
                  <c:v>138.393</c:v>
                </c:pt>
                <c:pt idx="864">
                  <c:v>138.71199999999999</c:v>
                </c:pt>
                <c:pt idx="865">
                  <c:v>138.71199999999999</c:v>
                </c:pt>
                <c:pt idx="866">
                  <c:v>139.03100000000001</c:v>
                </c:pt>
                <c:pt idx="867">
                  <c:v>139.34899999999999</c:v>
                </c:pt>
                <c:pt idx="868">
                  <c:v>139.34899999999999</c:v>
                </c:pt>
                <c:pt idx="869">
                  <c:v>139.66800000000001</c:v>
                </c:pt>
                <c:pt idx="870">
                  <c:v>139.98699999999999</c:v>
                </c:pt>
                <c:pt idx="871">
                  <c:v>139.98699999999999</c:v>
                </c:pt>
                <c:pt idx="872">
                  <c:v>140.30600000000001</c:v>
                </c:pt>
                <c:pt idx="873">
                  <c:v>140.625</c:v>
                </c:pt>
                <c:pt idx="874">
                  <c:v>140.625</c:v>
                </c:pt>
                <c:pt idx="875">
                  <c:v>140.94399999999999</c:v>
                </c:pt>
                <c:pt idx="876">
                  <c:v>141.26300000000001</c:v>
                </c:pt>
                <c:pt idx="877">
                  <c:v>141.58199999999999</c:v>
                </c:pt>
                <c:pt idx="878">
                  <c:v>141.58199999999999</c:v>
                </c:pt>
                <c:pt idx="879">
                  <c:v>141.9</c:v>
                </c:pt>
                <c:pt idx="880">
                  <c:v>141.9</c:v>
                </c:pt>
                <c:pt idx="881">
                  <c:v>142.21899999999999</c:v>
                </c:pt>
                <c:pt idx="882">
                  <c:v>142.53800000000001</c:v>
                </c:pt>
                <c:pt idx="883">
                  <c:v>142.857</c:v>
                </c:pt>
                <c:pt idx="884">
                  <c:v>142.857</c:v>
                </c:pt>
                <c:pt idx="885">
                  <c:v>143.17599999999999</c:v>
                </c:pt>
                <c:pt idx="886">
                  <c:v>143.17599999999999</c:v>
                </c:pt>
                <c:pt idx="887">
                  <c:v>143.495</c:v>
                </c:pt>
                <c:pt idx="888">
                  <c:v>143.81399999999999</c:v>
                </c:pt>
                <c:pt idx="889">
                  <c:v>143.81399999999999</c:v>
                </c:pt>
                <c:pt idx="890">
                  <c:v>144.13300000000001</c:v>
                </c:pt>
                <c:pt idx="891">
                  <c:v>144.452</c:v>
                </c:pt>
                <c:pt idx="892">
                  <c:v>144.452</c:v>
                </c:pt>
                <c:pt idx="893">
                  <c:v>144.77000000000001</c:v>
                </c:pt>
                <c:pt idx="894">
                  <c:v>145.089</c:v>
                </c:pt>
                <c:pt idx="895">
                  <c:v>145.089</c:v>
                </c:pt>
                <c:pt idx="896">
                  <c:v>145.40799999999999</c:v>
                </c:pt>
                <c:pt idx="897">
                  <c:v>145.727</c:v>
                </c:pt>
                <c:pt idx="898">
                  <c:v>145.727</c:v>
                </c:pt>
                <c:pt idx="899">
                  <c:v>146.04599999999999</c:v>
                </c:pt>
                <c:pt idx="900">
                  <c:v>146.36500000000001</c:v>
                </c:pt>
                <c:pt idx="901">
                  <c:v>146.36500000000001</c:v>
                </c:pt>
                <c:pt idx="902">
                  <c:v>146.684</c:v>
                </c:pt>
                <c:pt idx="903">
                  <c:v>147.00299999999999</c:v>
                </c:pt>
                <c:pt idx="904">
                  <c:v>147.00299999999999</c:v>
                </c:pt>
                <c:pt idx="905">
                  <c:v>147.321</c:v>
                </c:pt>
                <c:pt idx="906">
                  <c:v>147.63999999999999</c:v>
                </c:pt>
                <c:pt idx="907">
                  <c:v>147.63999999999999</c:v>
                </c:pt>
                <c:pt idx="908">
                  <c:v>147.959</c:v>
                </c:pt>
                <c:pt idx="909">
                  <c:v>148.27799999999999</c:v>
                </c:pt>
                <c:pt idx="910">
                  <c:v>148.27799999999999</c:v>
                </c:pt>
                <c:pt idx="911">
                  <c:v>148.59700000000001</c:v>
                </c:pt>
                <c:pt idx="912">
                  <c:v>148.59700000000001</c:v>
                </c:pt>
                <c:pt idx="913">
                  <c:v>148.916</c:v>
                </c:pt>
                <c:pt idx="914">
                  <c:v>149.23500000000001</c:v>
                </c:pt>
                <c:pt idx="915">
                  <c:v>149.554</c:v>
                </c:pt>
                <c:pt idx="916">
                  <c:v>149.87200000000001</c:v>
                </c:pt>
                <c:pt idx="917">
                  <c:v>149.87200000000001</c:v>
                </c:pt>
                <c:pt idx="918">
                  <c:v>150.191</c:v>
                </c:pt>
                <c:pt idx="919">
                  <c:v>150.191</c:v>
                </c:pt>
                <c:pt idx="920">
                  <c:v>150.51</c:v>
                </c:pt>
                <c:pt idx="921">
                  <c:v>150.82900000000001</c:v>
                </c:pt>
                <c:pt idx="922">
                  <c:v>150.82900000000001</c:v>
                </c:pt>
                <c:pt idx="923">
                  <c:v>151.148</c:v>
                </c:pt>
                <c:pt idx="924">
                  <c:v>151.46700000000001</c:v>
                </c:pt>
                <c:pt idx="925">
                  <c:v>151.786</c:v>
                </c:pt>
                <c:pt idx="926">
                  <c:v>151.786</c:v>
                </c:pt>
                <c:pt idx="927">
                  <c:v>152.10499999999999</c:v>
                </c:pt>
                <c:pt idx="928">
                  <c:v>152.423</c:v>
                </c:pt>
                <c:pt idx="929">
                  <c:v>152.423</c:v>
                </c:pt>
                <c:pt idx="930">
                  <c:v>152.74199999999999</c:v>
                </c:pt>
                <c:pt idx="931">
                  <c:v>153.06100000000001</c:v>
                </c:pt>
                <c:pt idx="932">
                  <c:v>153.06100000000001</c:v>
                </c:pt>
                <c:pt idx="933">
                  <c:v>153.38</c:v>
                </c:pt>
                <c:pt idx="934">
                  <c:v>153.69900000000001</c:v>
                </c:pt>
                <c:pt idx="935">
                  <c:v>154.018</c:v>
                </c:pt>
                <c:pt idx="936">
                  <c:v>154.018</c:v>
                </c:pt>
                <c:pt idx="937">
                  <c:v>154.33699999999999</c:v>
                </c:pt>
                <c:pt idx="938">
                  <c:v>154.65600000000001</c:v>
                </c:pt>
                <c:pt idx="939">
                  <c:v>154.65600000000001</c:v>
                </c:pt>
                <c:pt idx="940">
                  <c:v>154.97399999999999</c:v>
                </c:pt>
                <c:pt idx="941">
                  <c:v>155.29300000000001</c:v>
                </c:pt>
                <c:pt idx="942">
                  <c:v>155.29300000000001</c:v>
                </c:pt>
                <c:pt idx="943">
                  <c:v>155.61199999999999</c:v>
                </c:pt>
                <c:pt idx="944">
                  <c:v>155.93100000000001</c:v>
                </c:pt>
                <c:pt idx="945">
                  <c:v>156.25</c:v>
                </c:pt>
                <c:pt idx="946">
                  <c:v>156.25</c:v>
                </c:pt>
                <c:pt idx="947">
                  <c:v>156.56899999999999</c:v>
                </c:pt>
                <c:pt idx="948">
                  <c:v>156.88800000000001</c:v>
                </c:pt>
                <c:pt idx="949">
                  <c:v>156.88800000000001</c:v>
                </c:pt>
                <c:pt idx="950">
                  <c:v>157.20699999999999</c:v>
                </c:pt>
                <c:pt idx="951">
                  <c:v>157.52600000000001</c:v>
                </c:pt>
                <c:pt idx="952">
                  <c:v>157.52600000000001</c:v>
                </c:pt>
                <c:pt idx="953">
                  <c:v>157.84399999999999</c:v>
                </c:pt>
                <c:pt idx="954">
                  <c:v>158.16300000000001</c:v>
                </c:pt>
                <c:pt idx="955">
                  <c:v>158.482</c:v>
                </c:pt>
                <c:pt idx="956">
                  <c:v>158.482</c:v>
                </c:pt>
                <c:pt idx="957">
                  <c:v>158.80099999999999</c:v>
                </c:pt>
                <c:pt idx="958">
                  <c:v>159.12</c:v>
                </c:pt>
                <c:pt idx="959">
                  <c:v>159.12</c:v>
                </c:pt>
                <c:pt idx="960">
                  <c:v>159.43899999999999</c:v>
                </c:pt>
                <c:pt idx="961">
                  <c:v>159.75800000000001</c:v>
                </c:pt>
                <c:pt idx="962">
                  <c:v>159.75800000000001</c:v>
                </c:pt>
                <c:pt idx="963">
                  <c:v>160.077</c:v>
                </c:pt>
                <c:pt idx="964">
                  <c:v>160.39500000000001</c:v>
                </c:pt>
                <c:pt idx="965">
                  <c:v>160.714</c:v>
                </c:pt>
                <c:pt idx="966">
                  <c:v>160.714</c:v>
                </c:pt>
                <c:pt idx="967">
                  <c:v>161.03299999999999</c:v>
                </c:pt>
                <c:pt idx="968">
                  <c:v>161.352</c:v>
                </c:pt>
                <c:pt idx="969">
                  <c:v>161.352</c:v>
                </c:pt>
                <c:pt idx="970">
                  <c:v>161.67099999999999</c:v>
                </c:pt>
                <c:pt idx="971">
                  <c:v>161.99</c:v>
                </c:pt>
                <c:pt idx="972">
                  <c:v>161.99</c:v>
                </c:pt>
                <c:pt idx="973">
                  <c:v>162.309</c:v>
                </c:pt>
                <c:pt idx="974">
                  <c:v>162.62799999999999</c:v>
                </c:pt>
                <c:pt idx="975">
                  <c:v>162.946</c:v>
                </c:pt>
                <c:pt idx="976">
                  <c:v>163.26499999999999</c:v>
                </c:pt>
                <c:pt idx="977">
                  <c:v>163.26499999999999</c:v>
                </c:pt>
                <c:pt idx="978">
                  <c:v>163.584</c:v>
                </c:pt>
                <c:pt idx="979">
                  <c:v>163.90299999999999</c:v>
                </c:pt>
                <c:pt idx="980">
                  <c:v>163.90299999999999</c:v>
                </c:pt>
                <c:pt idx="981">
                  <c:v>164.22200000000001</c:v>
                </c:pt>
                <c:pt idx="982">
                  <c:v>164.541</c:v>
                </c:pt>
                <c:pt idx="983">
                  <c:v>164.541</c:v>
                </c:pt>
                <c:pt idx="984">
                  <c:v>164.86</c:v>
                </c:pt>
                <c:pt idx="985">
                  <c:v>165.179</c:v>
                </c:pt>
                <c:pt idx="986">
                  <c:v>165.49700000000001</c:v>
                </c:pt>
                <c:pt idx="987">
                  <c:v>165.49700000000001</c:v>
                </c:pt>
                <c:pt idx="988">
                  <c:v>165.816</c:v>
                </c:pt>
                <c:pt idx="989">
                  <c:v>166.13499999999999</c:v>
                </c:pt>
                <c:pt idx="990">
                  <c:v>166.45400000000001</c:v>
                </c:pt>
                <c:pt idx="991">
                  <c:v>166.45400000000001</c:v>
                </c:pt>
                <c:pt idx="992">
                  <c:v>166.773</c:v>
                </c:pt>
                <c:pt idx="993">
                  <c:v>167.09200000000001</c:v>
                </c:pt>
                <c:pt idx="994">
                  <c:v>167.411</c:v>
                </c:pt>
                <c:pt idx="995">
                  <c:v>167.73</c:v>
                </c:pt>
                <c:pt idx="996">
                  <c:v>168.048</c:v>
                </c:pt>
                <c:pt idx="997">
                  <c:v>168.048</c:v>
                </c:pt>
                <c:pt idx="998">
                  <c:v>168.36699999999999</c:v>
                </c:pt>
                <c:pt idx="999">
                  <c:v>168.68600000000001</c:v>
                </c:pt>
                <c:pt idx="1000">
                  <c:v>169.005</c:v>
                </c:pt>
                <c:pt idx="1001">
                  <c:v>169.32400000000001</c:v>
                </c:pt>
                <c:pt idx="1002">
                  <c:v>169.32400000000001</c:v>
                </c:pt>
                <c:pt idx="1003">
                  <c:v>169.643</c:v>
                </c:pt>
                <c:pt idx="1004">
                  <c:v>169.96199999999999</c:v>
                </c:pt>
                <c:pt idx="1005">
                  <c:v>170.28100000000001</c:v>
                </c:pt>
                <c:pt idx="1006">
                  <c:v>170.59899999999999</c:v>
                </c:pt>
                <c:pt idx="1007">
                  <c:v>170.59899999999999</c:v>
                </c:pt>
                <c:pt idx="1008">
                  <c:v>170.91800000000001</c:v>
                </c:pt>
                <c:pt idx="1009">
                  <c:v>171.23699999999999</c:v>
                </c:pt>
                <c:pt idx="1010">
                  <c:v>171.55600000000001</c:v>
                </c:pt>
                <c:pt idx="1011">
                  <c:v>171.875</c:v>
                </c:pt>
                <c:pt idx="1012">
                  <c:v>171.875</c:v>
                </c:pt>
                <c:pt idx="1013">
                  <c:v>172.19399999999999</c:v>
                </c:pt>
                <c:pt idx="1014">
                  <c:v>172.51300000000001</c:v>
                </c:pt>
                <c:pt idx="1015">
                  <c:v>172.83199999999999</c:v>
                </c:pt>
                <c:pt idx="1016">
                  <c:v>173.15</c:v>
                </c:pt>
                <c:pt idx="1017">
                  <c:v>173.15</c:v>
                </c:pt>
                <c:pt idx="1018">
                  <c:v>173.46899999999999</c:v>
                </c:pt>
                <c:pt idx="1019">
                  <c:v>173.78800000000001</c:v>
                </c:pt>
                <c:pt idx="1020">
                  <c:v>174.107</c:v>
                </c:pt>
                <c:pt idx="1021">
                  <c:v>174.42599999999999</c:v>
                </c:pt>
                <c:pt idx="1022">
                  <c:v>174.42599999999999</c:v>
                </c:pt>
                <c:pt idx="1023">
                  <c:v>174.745</c:v>
                </c:pt>
                <c:pt idx="1024">
                  <c:v>175.06399999999999</c:v>
                </c:pt>
                <c:pt idx="1025">
                  <c:v>175.38300000000001</c:v>
                </c:pt>
                <c:pt idx="1026">
                  <c:v>175.702</c:v>
                </c:pt>
                <c:pt idx="1027">
                  <c:v>175.702</c:v>
                </c:pt>
                <c:pt idx="1028">
                  <c:v>176.02</c:v>
                </c:pt>
                <c:pt idx="1029">
                  <c:v>176.339</c:v>
                </c:pt>
                <c:pt idx="1030">
                  <c:v>176.65799999999999</c:v>
                </c:pt>
                <c:pt idx="1031">
                  <c:v>176.65799999999999</c:v>
                </c:pt>
                <c:pt idx="1032">
                  <c:v>176.977</c:v>
                </c:pt>
                <c:pt idx="1033">
                  <c:v>177.29599999999999</c:v>
                </c:pt>
                <c:pt idx="1034">
                  <c:v>177.61500000000001</c:v>
                </c:pt>
                <c:pt idx="1035">
                  <c:v>177.934</c:v>
                </c:pt>
                <c:pt idx="1036">
                  <c:v>177.934</c:v>
                </c:pt>
                <c:pt idx="1037">
                  <c:v>178.25299999999999</c:v>
                </c:pt>
                <c:pt idx="1038">
                  <c:v>178.571</c:v>
                </c:pt>
                <c:pt idx="1039">
                  <c:v>178.89</c:v>
                </c:pt>
                <c:pt idx="1040">
                  <c:v>179.209</c:v>
                </c:pt>
                <c:pt idx="1041">
                  <c:v>179.209</c:v>
                </c:pt>
                <c:pt idx="1042">
                  <c:v>179.52799999999999</c:v>
                </c:pt>
                <c:pt idx="1043">
                  <c:v>179.84700000000001</c:v>
                </c:pt>
                <c:pt idx="1044">
                  <c:v>180.166</c:v>
                </c:pt>
                <c:pt idx="1045">
                  <c:v>180.48500000000001</c:v>
                </c:pt>
                <c:pt idx="1046">
                  <c:v>180.48500000000001</c:v>
                </c:pt>
                <c:pt idx="1047">
                  <c:v>180.804</c:v>
                </c:pt>
                <c:pt idx="1048">
                  <c:v>181.12200000000001</c:v>
                </c:pt>
                <c:pt idx="1049">
                  <c:v>181.441</c:v>
                </c:pt>
                <c:pt idx="1050">
                  <c:v>181.76</c:v>
                </c:pt>
                <c:pt idx="1051">
                  <c:v>181.76</c:v>
                </c:pt>
                <c:pt idx="1052">
                  <c:v>182.07900000000001</c:v>
                </c:pt>
                <c:pt idx="1053">
                  <c:v>182.398</c:v>
                </c:pt>
                <c:pt idx="1054">
                  <c:v>182.71700000000001</c:v>
                </c:pt>
                <c:pt idx="1055">
                  <c:v>183.036</c:v>
                </c:pt>
                <c:pt idx="1056">
                  <c:v>183.036</c:v>
                </c:pt>
                <c:pt idx="1057">
                  <c:v>183.35499999999999</c:v>
                </c:pt>
                <c:pt idx="1058">
                  <c:v>183.673</c:v>
                </c:pt>
                <c:pt idx="1059">
                  <c:v>183.99199999999999</c:v>
                </c:pt>
                <c:pt idx="1060">
                  <c:v>184.31100000000001</c:v>
                </c:pt>
                <c:pt idx="1061">
                  <c:v>184.31100000000001</c:v>
                </c:pt>
                <c:pt idx="1062">
                  <c:v>184.63</c:v>
                </c:pt>
                <c:pt idx="1063">
                  <c:v>184.94900000000001</c:v>
                </c:pt>
                <c:pt idx="1064">
                  <c:v>185.268</c:v>
                </c:pt>
                <c:pt idx="1065">
                  <c:v>185.58699999999999</c:v>
                </c:pt>
                <c:pt idx="1066">
                  <c:v>185.90600000000001</c:v>
                </c:pt>
                <c:pt idx="1067">
                  <c:v>186.22399999999999</c:v>
                </c:pt>
                <c:pt idx="1068">
                  <c:v>186.22399999999999</c:v>
                </c:pt>
                <c:pt idx="1069">
                  <c:v>186.54300000000001</c:v>
                </c:pt>
                <c:pt idx="1070">
                  <c:v>186.86199999999999</c:v>
                </c:pt>
                <c:pt idx="1071">
                  <c:v>187.18100000000001</c:v>
                </c:pt>
                <c:pt idx="1072">
                  <c:v>187.5</c:v>
                </c:pt>
                <c:pt idx="1073">
                  <c:v>187.5</c:v>
                </c:pt>
                <c:pt idx="1074">
                  <c:v>187.81899999999999</c:v>
                </c:pt>
                <c:pt idx="1075">
                  <c:v>188.13800000000001</c:v>
                </c:pt>
                <c:pt idx="1076">
                  <c:v>188.45699999999999</c:v>
                </c:pt>
                <c:pt idx="1077">
                  <c:v>188.45699999999999</c:v>
                </c:pt>
                <c:pt idx="1078">
                  <c:v>188.77600000000001</c:v>
                </c:pt>
                <c:pt idx="1079">
                  <c:v>189.09399999999999</c:v>
                </c:pt>
                <c:pt idx="1080">
                  <c:v>189.41300000000001</c:v>
                </c:pt>
                <c:pt idx="1081">
                  <c:v>189.732</c:v>
                </c:pt>
                <c:pt idx="1082">
                  <c:v>189.732</c:v>
                </c:pt>
                <c:pt idx="1083">
                  <c:v>190.05099999999999</c:v>
                </c:pt>
                <c:pt idx="1084">
                  <c:v>190.37</c:v>
                </c:pt>
                <c:pt idx="1085">
                  <c:v>190.68899999999999</c:v>
                </c:pt>
                <c:pt idx="1086">
                  <c:v>191.00800000000001</c:v>
                </c:pt>
                <c:pt idx="1087">
                  <c:v>191.00800000000001</c:v>
                </c:pt>
                <c:pt idx="1088">
                  <c:v>191.327</c:v>
                </c:pt>
                <c:pt idx="1089">
                  <c:v>191.64500000000001</c:v>
                </c:pt>
                <c:pt idx="1090">
                  <c:v>191.964</c:v>
                </c:pt>
                <c:pt idx="1091">
                  <c:v>192.28299999999999</c:v>
                </c:pt>
                <c:pt idx="1092">
                  <c:v>192.28299999999999</c:v>
                </c:pt>
                <c:pt idx="1093">
                  <c:v>192.602</c:v>
                </c:pt>
                <c:pt idx="1094">
                  <c:v>192.92099999999999</c:v>
                </c:pt>
                <c:pt idx="1095">
                  <c:v>193.24</c:v>
                </c:pt>
                <c:pt idx="1096">
                  <c:v>193.559</c:v>
                </c:pt>
                <c:pt idx="1097">
                  <c:v>193.559</c:v>
                </c:pt>
                <c:pt idx="1098">
                  <c:v>193.87799999999999</c:v>
                </c:pt>
                <c:pt idx="1099">
                  <c:v>194.196</c:v>
                </c:pt>
                <c:pt idx="1100">
                  <c:v>194.51499999999999</c:v>
                </c:pt>
                <c:pt idx="1101">
                  <c:v>194.834</c:v>
                </c:pt>
                <c:pt idx="1102">
                  <c:v>195.15299999999999</c:v>
                </c:pt>
                <c:pt idx="1103">
                  <c:v>195.15299999999999</c:v>
                </c:pt>
                <c:pt idx="1104">
                  <c:v>195.47200000000001</c:v>
                </c:pt>
                <c:pt idx="1105">
                  <c:v>195.791</c:v>
                </c:pt>
                <c:pt idx="1106">
                  <c:v>196.11</c:v>
                </c:pt>
                <c:pt idx="1107">
                  <c:v>196.429</c:v>
                </c:pt>
                <c:pt idx="1108">
                  <c:v>196.74700000000001</c:v>
                </c:pt>
                <c:pt idx="1109">
                  <c:v>197.066</c:v>
                </c:pt>
                <c:pt idx="1110">
                  <c:v>197.066</c:v>
                </c:pt>
                <c:pt idx="1111">
                  <c:v>197.38499999999999</c:v>
                </c:pt>
                <c:pt idx="1112">
                  <c:v>197.70400000000001</c:v>
                </c:pt>
                <c:pt idx="1113">
                  <c:v>198.023</c:v>
                </c:pt>
                <c:pt idx="1114">
                  <c:v>198.34200000000001</c:v>
                </c:pt>
                <c:pt idx="1115">
                  <c:v>198.34200000000001</c:v>
                </c:pt>
                <c:pt idx="1116">
                  <c:v>198.661</c:v>
                </c:pt>
                <c:pt idx="1117">
                  <c:v>198.98</c:v>
                </c:pt>
                <c:pt idx="1118">
                  <c:v>199.298</c:v>
                </c:pt>
                <c:pt idx="1119">
                  <c:v>199.61699999999999</c:v>
                </c:pt>
                <c:pt idx="1120">
                  <c:v>199.93600000000001</c:v>
                </c:pt>
                <c:pt idx="1121">
                  <c:v>199.93600000000001</c:v>
                </c:pt>
                <c:pt idx="1122">
                  <c:v>200.255</c:v>
                </c:pt>
                <c:pt idx="1123">
                  <c:v>200.57400000000001</c:v>
                </c:pt>
                <c:pt idx="1124">
                  <c:v>200.893</c:v>
                </c:pt>
                <c:pt idx="1125">
                  <c:v>201.21199999999999</c:v>
                </c:pt>
                <c:pt idx="1126">
                  <c:v>201.21199999999999</c:v>
                </c:pt>
                <c:pt idx="1127">
                  <c:v>201.53100000000001</c:v>
                </c:pt>
                <c:pt idx="1128">
                  <c:v>201.84899999999999</c:v>
                </c:pt>
                <c:pt idx="1129">
                  <c:v>202.16800000000001</c:v>
                </c:pt>
                <c:pt idx="1130">
                  <c:v>202.48699999999999</c:v>
                </c:pt>
                <c:pt idx="1131">
                  <c:v>202.48699999999999</c:v>
                </c:pt>
                <c:pt idx="1132">
                  <c:v>202.80600000000001</c:v>
                </c:pt>
                <c:pt idx="1133">
                  <c:v>203.125</c:v>
                </c:pt>
                <c:pt idx="1134">
                  <c:v>203.44399999999999</c:v>
                </c:pt>
                <c:pt idx="1135">
                  <c:v>203.76300000000001</c:v>
                </c:pt>
                <c:pt idx="1136">
                  <c:v>203.76300000000001</c:v>
                </c:pt>
                <c:pt idx="1137">
                  <c:v>204.08199999999999</c:v>
                </c:pt>
                <c:pt idx="1138">
                  <c:v>204.4</c:v>
                </c:pt>
                <c:pt idx="1139">
                  <c:v>204.71899999999999</c:v>
                </c:pt>
                <c:pt idx="1140">
                  <c:v>205.03800000000001</c:v>
                </c:pt>
                <c:pt idx="1141">
                  <c:v>205.03800000000001</c:v>
                </c:pt>
                <c:pt idx="1142">
                  <c:v>205.357</c:v>
                </c:pt>
                <c:pt idx="1143">
                  <c:v>205.67599999999999</c:v>
                </c:pt>
                <c:pt idx="1144">
                  <c:v>205.995</c:v>
                </c:pt>
                <c:pt idx="1145">
                  <c:v>206.31399999999999</c:v>
                </c:pt>
                <c:pt idx="1146">
                  <c:v>206.31399999999999</c:v>
                </c:pt>
                <c:pt idx="1147">
                  <c:v>206.63300000000001</c:v>
                </c:pt>
                <c:pt idx="1148">
                  <c:v>206.952</c:v>
                </c:pt>
                <c:pt idx="1149">
                  <c:v>207.27</c:v>
                </c:pt>
                <c:pt idx="1150">
                  <c:v>207.589</c:v>
                </c:pt>
                <c:pt idx="1151">
                  <c:v>207.589</c:v>
                </c:pt>
                <c:pt idx="1152">
                  <c:v>207.90799999999999</c:v>
                </c:pt>
                <c:pt idx="1153">
                  <c:v>208.227</c:v>
                </c:pt>
                <c:pt idx="1154">
                  <c:v>208.54599999999999</c:v>
                </c:pt>
                <c:pt idx="1155">
                  <c:v>208.86500000000001</c:v>
                </c:pt>
                <c:pt idx="1156">
                  <c:v>209.184</c:v>
                </c:pt>
                <c:pt idx="1157">
                  <c:v>209.184</c:v>
                </c:pt>
                <c:pt idx="1158">
                  <c:v>209.50299999999999</c:v>
                </c:pt>
                <c:pt idx="1159">
                  <c:v>209.821</c:v>
                </c:pt>
                <c:pt idx="1160">
                  <c:v>210.14</c:v>
                </c:pt>
                <c:pt idx="1161">
                  <c:v>210.459</c:v>
                </c:pt>
                <c:pt idx="1162">
                  <c:v>210.77799999999999</c:v>
                </c:pt>
                <c:pt idx="1163">
                  <c:v>210.77799999999999</c:v>
                </c:pt>
                <c:pt idx="1164">
                  <c:v>211.09700000000001</c:v>
                </c:pt>
                <c:pt idx="1165">
                  <c:v>211.416</c:v>
                </c:pt>
                <c:pt idx="1166">
                  <c:v>211.73500000000001</c:v>
                </c:pt>
                <c:pt idx="1167">
                  <c:v>212.054</c:v>
                </c:pt>
                <c:pt idx="1168">
                  <c:v>212.37200000000001</c:v>
                </c:pt>
                <c:pt idx="1169">
                  <c:v>212.37200000000001</c:v>
                </c:pt>
                <c:pt idx="1170">
                  <c:v>212.691</c:v>
                </c:pt>
                <c:pt idx="1171">
                  <c:v>213.01</c:v>
                </c:pt>
                <c:pt idx="1172">
                  <c:v>213.32900000000001</c:v>
                </c:pt>
                <c:pt idx="1173">
                  <c:v>213.648</c:v>
                </c:pt>
                <c:pt idx="1174">
                  <c:v>213.96700000000001</c:v>
                </c:pt>
                <c:pt idx="1175">
                  <c:v>214.286</c:v>
                </c:pt>
                <c:pt idx="1176">
                  <c:v>214.286</c:v>
                </c:pt>
                <c:pt idx="1177">
                  <c:v>214.60499999999999</c:v>
                </c:pt>
                <c:pt idx="1178">
                  <c:v>214.923</c:v>
                </c:pt>
                <c:pt idx="1179">
                  <c:v>215.24199999999999</c:v>
                </c:pt>
                <c:pt idx="1180">
                  <c:v>215.56100000000001</c:v>
                </c:pt>
                <c:pt idx="1181">
                  <c:v>215.88</c:v>
                </c:pt>
                <c:pt idx="1182">
                  <c:v>215.88</c:v>
                </c:pt>
                <c:pt idx="1183">
                  <c:v>216.19900000000001</c:v>
                </c:pt>
                <c:pt idx="1184">
                  <c:v>216.518</c:v>
                </c:pt>
                <c:pt idx="1185">
                  <c:v>216.83699999999999</c:v>
                </c:pt>
                <c:pt idx="1186">
                  <c:v>217.15600000000001</c:v>
                </c:pt>
                <c:pt idx="1187">
                  <c:v>217.47399999999999</c:v>
                </c:pt>
                <c:pt idx="1188">
                  <c:v>217.79300000000001</c:v>
                </c:pt>
                <c:pt idx="1189">
                  <c:v>217.79300000000001</c:v>
                </c:pt>
                <c:pt idx="1190">
                  <c:v>218.11199999999999</c:v>
                </c:pt>
                <c:pt idx="1191">
                  <c:v>218.43100000000001</c:v>
                </c:pt>
                <c:pt idx="1192">
                  <c:v>218.75</c:v>
                </c:pt>
                <c:pt idx="1193">
                  <c:v>219.06899999999999</c:v>
                </c:pt>
                <c:pt idx="1194">
                  <c:v>219.38800000000001</c:v>
                </c:pt>
                <c:pt idx="1195">
                  <c:v>219.70699999999999</c:v>
                </c:pt>
                <c:pt idx="1196">
                  <c:v>219.70699999999999</c:v>
                </c:pt>
                <c:pt idx="1197">
                  <c:v>220.02600000000001</c:v>
                </c:pt>
                <c:pt idx="1198">
                  <c:v>220.66300000000001</c:v>
                </c:pt>
                <c:pt idx="1199">
                  <c:v>220.66300000000001</c:v>
                </c:pt>
                <c:pt idx="1200">
                  <c:v>220.982</c:v>
                </c:pt>
                <c:pt idx="1201">
                  <c:v>221.30099999999999</c:v>
                </c:pt>
                <c:pt idx="1202">
                  <c:v>221.62</c:v>
                </c:pt>
                <c:pt idx="1203">
                  <c:v>221.93899999999999</c:v>
                </c:pt>
                <c:pt idx="1204">
                  <c:v>222.25800000000001</c:v>
                </c:pt>
                <c:pt idx="1205">
                  <c:v>222.577</c:v>
                </c:pt>
                <c:pt idx="1206">
                  <c:v>222.89500000000001</c:v>
                </c:pt>
                <c:pt idx="1207">
                  <c:v>222.89500000000001</c:v>
                </c:pt>
                <c:pt idx="1208">
                  <c:v>223.214</c:v>
                </c:pt>
                <c:pt idx="1209">
                  <c:v>223.53299999999999</c:v>
                </c:pt>
                <c:pt idx="1210">
                  <c:v>223.852</c:v>
                </c:pt>
                <c:pt idx="1211">
                  <c:v>224.17099999999999</c:v>
                </c:pt>
                <c:pt idx="1212">
                  <c:v>224.49</c:v>
                </c:pt>
                <c:pt idx="1213">
                  <c:v>224.809</c:v>
                </c:pt>
                <c:pt idx="1214">
                  <c:v>224.809</c:v>
                </c:pt>
                <c:pt idx="1215">
                  <c:v>225.12799999999999</c:v>
                </c:pt>
                <c:pt idx="1216">
                  <c:v>225.446</c:v>
                </c:pt>
                <c:pt idx="1217">
                  <c:v>225.76499999999999</c:v>
                </c:pt>
                <c:pt idx="1218">
                  <c:v>226.084</c:v>
                </c:pt>
                <c:pt idx="1219">
                  <c:v>226.40299999999999</c:v>
                </c:pt>
                <c:pt idx="1220">
                  <c:v>226.72200000000001</c:v>
                </c:pt>
                <c:pt idx="1221">
                  <c:v>227.041</c:v>
                </c:pt>
                <c:pt idx="1222">
                  <c:v>227.041</c:v>
                </c:pt>
                <c:pt idx="1223">
                  <c:v>227.36</c:v>
                </c:pt>
                <c:pt idx="1224">
                  <c:v>227.679</c:v>
                </c:pt>
                <c:pt idx="1225">
                  <c:v>227.99700000000001</c:v>
                </c:pt>
                <c:pt idx="1226">
                  <c:v>228.316</c:v>
                </c:pt>
                <c:pt idx="1227">
                  <c:v>228.63499999999999</c:v>
                </c:pt>
                <c:pt idx="1228">
                  <c:v>228.95400000000001</c:v>
                </c:pt>
                <c:pt idx="1229">
                  <c:v>228.95400000000001</c:v>
                </c:pt>
                <c:pt idx="1230">
                  <c:v>229.273</c:v>
                </c:pt>
                <c:pt idx="1231">
                  <c:v>229.59200000000001</c:v>
                </c:pt>
                <c:pt idx="1232">
                  <c:v>229.911</c:v>
                </c:pt>
                <c:pt idx="1233">
                  <c:v>230.23</c:v>
                </c:pt>
                <c:pt idx="1234">
                  <c:v>230.548</c:v>
                </c:pt>
                <c:pt idx="1235">
                  <c:v>230.86699999999999</c:v>
                </c:pt>
                <c:pt idx="1236">
                  <c:v>230.86699999999999</c:v>
                </c:pt>
                <c:pt idx="1237">
                  <c:v>231.18600000000001</c:v>
                </c:pt>
                <c:pt idx="1238">
                  <c:v>231.505</c:v>
                </c:pt>
                <c:pt idx="1239">
                  <c:v>231.82400000000001</c:v>
                </c:pt>
                <c:pt idx="1240">
                  <c:v>232.143</c:v>
                </c:pt>
                <c:pt idx="1241">
                  <c:v>232.46199999999999</c:v>
                </c:pt>
                <c:pt idx="1242">
                  <c:v>232.78100000000001</c:v>
                </c:pt>
                <c:pt idx="1243">
                  <c:v>232.78100000000001</c:v>
                </c:pt>
                <c:pt idx="1244">
                  <c:v>233.09899999999999</c:v>
                </c:pt>
                <c:pt idx="1245">
                  <c:v>233.41800000000001</c:v>
                </c:pt>
                <c:pt idx="1246">
                  <c:v>233.73699999999999</c:v>
                </c:pt>
                <c:pt idx="1247">
                  <c:v>234.05600000000001</c:v>
                </c:pt>
                <c:pt idx="1248">
                  <c:v>234.375</c:v>
                </c:pt>
                <c:pt idx="1249">
                  <c:v>234.69399999999999</c:v>
                </c:pt>
                <c:pt idx="1250">
                  <c:v>235.01300000000001</c:v>
                </c:pt>
                <c:pt idx="1251">
                  <c:v>235.33199999999999</c:v>
                </c:pt>
                <c:pt idx="1252">
                  <c:v>235.33199999999999</c:v>
                </c:pt>
                <c:pt idx="1253">
                  <c:v>235.65</c:v>
                </c:pt>
                <c:pt idx="1254">
                  <c:v>235.96899999999999</c:v>
                </c:pt>
                <c:pt idx="1255">
                  <c:v>236.28800000000001</c:v>
                </c:pt>
                <c:pt idx="1256">
                  <c:v>236.607</c:v>
                </c:pt>
                <c:pt idx="1257">
                  <c:v>236.607</c:v>
                </c:pt>
                <c:pt idx="1258">
                  <c:v>237.245</c:v>
                </c:pt>
                <c:pt idx="1259">
                  <c:v>237.56399999999999</c:v>
                </c:pt>
                <c:pt idx="1260">
                  <c:v>237.56399999999999</c:v>
                </c:pt>
                <c:pt idx="1261">
                  <c:v>237.88300000000001</c:v>
                </c:pt>
                <c:pt idx="1262">
                  <c:v>238.202</c:v>
                </c:pt>
                <c:pt idx="1263">
                  <c:v>238.52</c:v>
                </c:pt>
                <c:pt idx="1264">
                  <c:v>238.839</c:v>
                </c:pt>
                <c:pt idx="1265">
                  <c:v>239.15799999999999</c:v>
                </c:pt>
                <c:pt idx="1266">
                  <c:v>239.477</c:v>
                </c:pt>
                <c:pt idx="1267">
                  <c:v>239.477</c:v>
                </c:pt>
                <c:pt idx="1268">
                  <c:v>239.79599999999999</c:v>
                </c:pt>
                <c:pt idx="1269">
                  <c:v>240.11500000000001</c:v>
                </c:pt>
                <c:pt idx="1270">
                  <c:v>240.434</c:v>
                </c:pt>
                <c:pt idx="1271">
                  <c:v>240.75299999999999</c:v>
                </c:pt>
                <c:pt idx="1272">
                  <c:v>241.071</c:v>
                </c:pt>
                <c:pt idx="1273">
                  <c:v>241.39</c:v>
                </c:pt>
                <c:pt idx="1274">
                  <c:v>241.39</c:v>
                </c:pt>
                <c:pt idx="1275">
                  <c:v>241.709</c:v>
                </c:pt>
                <c:pt idx="1276">
                  <c:v>242.02799999999999</c:v>
                </c:pt>
                <c:pt idx="1277">
                  <c:v>242.34700000000001</c:v>
                </c:pt>
                <c:pt idx="1278">
                  <c:v>242.666</c:v>
                </c:pt>
                <c:pt idx="1279">
                  <c:v>242.98500000000001</c:v>
                </c:pt>
                <c:pt idx="1280">
                  <c:v>242.98500000000001</c:v>
                </c:pt>
                <c:pt idx="1281">
                  <c:v>243.304</c:v>
                </c:pt>
                <c:pt idx="1282">
                  <c:v>243.62200000000001</c:v>
                </c:pt>
                <c:pt idx="1283">
                  <c:v>243.941</c:v>
                </c:pt>
                <c:pt idx="1284">
                  <c:v>244.26</c:v>
                </c:pt>
                <c:pt idx="1285">
                  <c:v>244.57900000000001</c:v>
                </c:pt>
                <c:pt idx="1286">
                  <c:v>244.57900000000001</c:v>
                </c:pt>
                <c:pt idx="1287">
                  <c:v>244.898</c:v>
                </c:pt>
                <c:pt idx="1288">
                  <c:v>245.21700000000001</c:v>
                </c:pt>
                <c:pt idx="1289">
                  <c:v>245.536</c:v>
                </c:pt>
                <c:pt idx="1290">
                  <c:v>245.85499999999999</c:v>
                </c:pt>
                <c:pt idx="1291">
                  <c:v>246.173</c:v>
                </c:pt>
                <c:pt idx="1292">
                  <c:v>246.173</c:v>
                </c:pt>
                <c:pt idx="1293">
                  <c:v>246.49199999999999</c:v>
                </c:pt>
                <c:pt idx="1294">
                  <c:v>246.81100000000001</c:v>
                </c:pt>
                <c:pt idx="1295">
                  <c:v>247.13</c:v>
                </c:pt>
                <c:pt idx="1296">
                  <c:v>247.44900000000001</c:v>
                </c:pt>
                <c:pt idx="1297">
                  <c:v>247.768</c:v>
                </c:pt>
                <c:pt idx="1298">
                  <c:v>248.08699999999999</c:v>
                </c:pt>
                <c:pt idx="1299">
                  <c:v>248.08699999999999</c:v>
                </c:pt>
                <c:pt idx="1300">
                  <c:v>248.40600000000001</c:v>
                </c:pt>
                <c:pt idx="1301">
                  <c:v>248.72399999999999</c:v>
                </c:pt>
                <c:pt idx="1302">
                  <c:v>249.04300000000001</c:v>
                </c:pt>
                <c:pt idx="1303">
                  <c:v>249.04300000000001</c:v>
                </c:pt>
                <c:pt idx="1304">
                  <c:v>249.36199999999999</c:v>
                </c:pt>
                <c:pt idx="1305">
                  <c:v>249.68100000000001</c:v>
                </c:pt>
                <c:pt idx="1306">
                  <c:v>250</c:v>
                </c:pt>
                <c:pt idx="1307">
                  <c:v>250.31899999999999</c:v>
                </c:pt>
                <c:pt idx="1308">
                  <c:v>250.63800000000001</c:v>
                </c:pt>
                <c:pt idx="1309">
                  <c:v>250.63800000000001</c:v>
                </c:pt>
                <c:pt idx="1310">
                  <c:v>250.95699999999999</c:v>
                </c:pt>
                <c:pt idx="1311">
                  <c:v>251.27600000000001</c:v>
                </c:pt>
                <c:pt idx="1312">
                  <c:v>251.59399999999999</c:v>
                </c:pt>
                <c:pt idx="1313">
                  <c:v>251.91300000000001</c:v>
                </c:pt>
                <c:pt idx="1314">
                  <c:v>252.232</c:v>
                </c:pt>
                <c:pt idx="1315">
                  <c:v>252.232</c:v>
                </c:pt>
                <c:pt idx="1316">
                  <c:v>252.55099999999999</c:v>
                </c:pt>
                <c:pt idx="1317">
                  <c:v>252.87</c:v>
                </c:pt>
                <c:pt idx="1318">
                  <c:v>253.18899999999999</c:v>
                </c:pt>
                <c:pt idx="1319">
                  <c:v>253.50800000000001</c:v>
                </c:pt>
                <c:pt idx="1320">
                  <c:v>253.827</c:v>
                </c:pt>
                <c:pt idx="1321">
                  <c:v>253.827</c:v>
                </c:pt>
                <c:pt idx="1322">
                  <c:v>254.14500000000001</c:v>
                </c:pt>
                <c:pt idx="1323">
                  <c:v>254.464</c:v>
                </c:pt>
                <c:pt idx="1324">
                  <c:v>254.78299999999999</c:v>
                </c:pt>
                <c:pt idx="1325">
                  <c:v>255.102</c:v>
                </c:pt>
                <c:pt idx="1326">
                  <c:v>255.42099999999999</c:v>
                </c:pt>
                <c:pt idx="1327">
                  <c:v>255.42099999999999</c:v>
                </c:pt>
                <c:pt idx="1328">
                  <c:v>255.74</c:v>
                </c:pt>
                <c:pt idx="1329">
                  <c:v>256.05900000000003</c:v>
                </c:pt>
                <c:pt idx="1330">
                  <c:v>256.37799999999999</c:v>
                </c:pt>
                <c:pt idx="1331">
                  <c:v>256.69600000000003</c:v>
                </c:pt>
                <c:pt idx="1332">
                  <c:v>257.01499999999999</c:v>
                </c:pt>
                <c:pt idx="1333">
                  <c:v>257.01499999999999</c:v>
                </c:pt>
                <c:pt idx="1334">
                  <c:v>257.334</c:v>
                </c:pt>
                <c:pt idx="1335">
                  <c:v>257.65300000000002</c:v>
                </c:pt>
                <c:pt idx="1336">
                  <c:v>257.97199999999998</c:v>
                </c:pt>
                <c:pt idx="1337">
                  <c:v>258.291</c:v>
                </c:pt>
                <c:pt idx="1338">
                  <c:v>258.61</c:v>
                </c:pt>
                <c:pt idx="1339">
                  <c:v>258.61</c:v>
                </c:pt>
                <c:pt idx="1340">
                  <c:v>258.92899999999997</c:v>
                </c:pt>
                <c:pt idx="1341">
                  <c:v>259.24700000000001</c:v>
                </c:pt>
                <c:pt idx="1342">
                  <c:v>259.56599999999997</c:v>
                </c:pt>
                <c:pt idx="1343">
                  <c:v>259.88499999999999</c:v>
                </c:pt>
                <c:pt idx="1344">
                  <c:v>260.20400000000001</c:v>
                </c:pt>
                <c:pt idx="1345">
                  <c:v>260.20400000000001</c:v>
                </c:pt>
                <c:pt idx="1346">
                  <c:v>260.52300000000002</c:v>
                </c:pt>
                <c:pt idx="1347">
                  <c:v>260.84199999999998</c:v>
                </c:pt>
                <c:pt idx="1348">
                  <c:v>261.161</c:v>
                </c:pt>
                <c:pt idx="1349">
                  <c:v>261.48</c:v>
                </c:pt>
                <c:pt idx="1350">
                  <c:v>261.798</c:v>
                </c:pt>
                <c:pt idx="1351">
                  <c:v>261.798</c:v>
                </c:pt>
                <c:pt idx="1352">
                  <c:v>262.11700000000002</c:v>
                </c:pt>
                <c:pt idx="1353">
                  <c:v>262.43599999999998</c:v>
                </c:pt>
                <c:pt idx="1354">
                  <c:v>262.755</c:v>
                </c:pt>
                <c:pt idx="1355">
                  <c:v>263.07400000000001</c:v>
                </c:pt>
                <c:pt idx="1356">
                  <c:v>263.39299999999997</c:v>
                </c:pt>
                <c:pt idx="1357">
                  <c:v>263.39299999999997</c:v>
                </c:pt>
                <c:pt idx="1358">
                  <c:v>263.71199999999999</c:v>
                </c:pt>
                <c:pt idx="1359">
                  <c:v>264.03100000000001</c:v>
                </c:pt>
                <c:pt idx="1360">
                  <c:v>264.34899999999999</c:v>
                </c:pt>
                <c:pt idx="1361">
                  <c:v>264.66800000000001</c:v>
                </c:pt>
                <c:pt idx="1362">
                  <c:v>264.98700000000002</c:v>
                </c:pt>
                <c:pt idx="1363">
                  <c:v>264.98700000000002</c:v>
                </c:pt>
                <c:pt idx="1364">
                  <c:v>265.30599999999998</c:v>
                </c:pt>
                <c:pt idx="1365">
                  <c:v>265.625</c:v>
                </c:pt>
                <c:pt idx="1366">
                  <c:v>265.94400000000002</c:v>
                </c:pt>
                <c:pt idx="1367">
                  <c:v>266.26299999999998</c:v>
                </c:pt>
                <c:pt idx="1368">
                  <c:v>266.58199999999999</c:v>
                </c:pt>
                <c:pt idx="1369">
                  <c:v>266.58199999999999</c:v>
                </c:pt>
                <c:pt idx="1370">
                  <c:v>266.90100000000001</c:v>
                </c:pt>
                <c:pt idx="1371">
                  <c:v>267.21899999999999</c:v>
                </c:pt>
                <c:pt idx="1372">
                  <c:v>267.53800000000001</c:v>
                </c:pt>
                <c:pt idx="1373">
                  <c:v>267.85700000000003</c:v>
                </c:pt>
                <c:pt idx="1374">
                  <c:v>268.17599999999999</c:v>
                </c:pt>
                <c:pt idx="1375">
                  <c:v>268.17599999999999</c:v>
                </c:pt>
                <c:pt idx="1376">
                  <c:v>268.495</c:v>
                </c:pt>
                <c:pt idx="1377">
                  <c:v>268.81400000000002</c:v>
                </c:pt>
                <c:pt idx="1378">
                  <c:v>269.13299999999998</c:v>
                </c:pt>
                <c:pt idx="1379">
                  <c:v>269.452</c:v>
                </c:pt>
                <c:pt idx="1380">
                  <c:v>269.77</c:v>
                </c:pt>
                <c:pt idx="1381">
                  <c:v>269.77</c:v>
                </c:pt>
                <c:pt idx="1382">
                  <c:v>270.089</c:v>
                </c:pt>
                <c:pt idx="1383">
                  <c:v>270.40800000000002</c:v>
                </c:pt>
                <c:pt idx="1384">
                  <c:v>270.72699999999998</c:v>
                </c:pt>
                <c:pt idx="1385">
                  <c:v>271.04599999999999</c:v>
                </c:pt>
                <c:pt idx="1386">
                  <c:v>271.36500000000001</c:v>
                </c:pt>
                <c:pt idx="1387">
                  <c:v>271.36500000000001</c:v>
                </c:pt>
                <c:pt idx="1388">
                  <c:v>271.68400000000003</c:v>
                </c:pt>
                <c:pt idx="1389">
                  <c:v>272.00299999999999</c:v>
                </c:pt>
                <c:pt idx="1390">
                  <c:v>272.32100000000003</c:v>
                </c:pt>
                <c:pt idx="1391">
                  <c:v>272.64</c:v>
                </c:pt>
                <c:pt idx="1392">
                  <c:v>272.959</c:v>
                </c:pt>
                <c:pt idx="1393">
                  <c:v>272.959</c:v>
                </c:pt>
                <c:pt idx="1394">
                  <c:v>273.27800000000002</c:v>
                </c:pt>
                <c:pt idx="1395">
                  <c:v>273.59699999999998</c:v>
                </c:pt>
                <c:pt idx="1396">
                  <c:v>273.916</c:v>
                </c:pt>
                <c:pt idx="1397">
                  <c:v>274.23500000000001</c:v>
                </c:pt>
                <c:pt idx="1398">
                  <c:v>274.55399999999997</c:v>
                </c:pt>
                <c:pt idx="1399">
                  <c:v>274.55399999999997</c:v>
                </c:pt>
                <c:pt idx="1400">
                  <c:v>274.87200000000001</c:v>
                </c:pt>
                <c:pt idx="1401">
                  <c:v>275.19099999999997</c:v>
                </c:pt>
                <c:pt idx="1402">
                  <c:v>275.51</c:v>
                </c:pt>
                <c:pt idx="1403">
                  <c:v>275.82900000000001</c:v>
                </c:pt>
                <c:pt idx="1404">
                  <c:v>276.14800000000002</c:v>
                </c:pt>
                <c:pt idx="1405">
                  <c:v>276.14800000000002</c:v>
                </c:pt>
                <c:pt idx="1406">
                  <c:v>276.46699999999998</c:v>
                </c:pt>
                <c:pt idx="1407">
                  <c:v>276.786</c:v>
                </c:pt>
                <c:pt idx="1408">
                  <c:v>277.10500000000002</c:v>
                </c:pt>
                <c:pt idx="1409">
                  <c:v>277.423</c:v>
                </c:pt>
                <c:pt idx="1410">
                  <c:v>277.74200000000002</c:v>
                </c:pt>
                <c:pt idx="1411">
                  <c:v>277.74200000000002</c:v>
                </c:pt>
                <c:pt idx="1412">
                  <c:v>278.06099999999998</c:v>
                </c:pt>
                <c:pt idx="1413">
                  <c:v>278.38</c:v>
                </c:pt>
                <c:pt idx="1414">
                  <c:v>278.69900000000001</c:v>
                </c:pt>
                <c:pt idx="1415">
                  <c:v>279.01799999999997</c:v>
                </c:pt>
                <c:pt idx="1416">
                  <c:v>279.33699999999999</c:v>
                </c:pt>
                <c:pt idx="1417">
                  <c:v>279.65600000000001</c:v>
                </c:pt>
                <c:pt idx="1418">
                  <c:v>279.65600000000001</c:v>
                </c:pt>
                <c:pt idx="1419">
                  <c:v>279.97399999999999</c:v>
                </c:pt>
                <c:pt idx="1420">
                  <c:v>280.29300000000001</c:v>
                </c:pt>
                <c:pt idx="1421">
                  <c:v>280.61200000000002</c:v>
                </c:pt>
                <c:pt idx="1422">
                  <c:v>280.93099999999998</c:v>
                </c:pt>
                <c:pt idx="1423">
                  <c:v>281.25</c:v>
                </c:pt>
                <c:pt idx="1424">
                  <c:v>281.25</c:v>
                </c:pt>
                <c:pt idx="1425">
                  <c:v>281.56900000000002</c:v>
                </c:pt>
                <c:pt idx="1426">
                  <c:v>281.88799999999998</c:v>
                </c:pt>
                <c:pt idx="1427">
                  <c:v>282.20699999999999</c:v>
                </c:pt>
                <c:pt idx="1428">
                  <c:v>282.52499999999998</c:v>
                </c:pt>
                <c:pt idx="1429">
                  <c:v>282.84399999999999</c:v>
                </c:pt>
                <c:pt idx="1430">
                  <c:v>282.84399999999999</c:v>
                </c:pt>
                <c:pt idx="1431">
                  <c:v>283.16300000000001</c:v>
                </c:pt>
                <c:pt idx="1432">
                  <c:v>283.48200000000003</c:v>
                </c:pt>
                <c:pt idx="1433">
                  <c:v>283.80099999999999</c:v>
                </c:pt>
                <c:pt idx="1434">
                  <c:v>284.12</c:v>
                </c:pt>
                <c:pt idx="1435">
                  <c:v>284.43900000000002</c:v>
                </c:pt>
                <c:pt idx="1436">
                  <c:v>284.75799999999998</c:v>
                </c:pt>
                <c:pt idx="1437">
                  <c:v>284.75799999999998</c:v>
                </c:pt>
                <c:pt idx="1438">
                  <c:v>285.077</c:v>
                </c:pt>
                <c:pt idx="1439">
                  <c:v>285.39499999999998</c:v>
                </c:pt>
                <c:pt idx="1440">
                  <c:v>285.714</c:v>
                </c:pt>
                <c:pt idx="1441">
                  <c:v>286.03300000000002</c:v>
                </c:pt>
                <c:pt idx="1442">
                  <c:v>286.35199999999998</c:v>
                </c:pt>
                <c:pt idx="1443">
                  <c:v>286.35199999999998</c:v>
                </c:pt>
                <c:pt idx="1444">
                  <c:v>286.67099999999999</c:v>
                </c:pt>
                <c:pt idx="1445">
                  <c:v>286.99</c:v>
                </c:pt>
                <c:pt idx="1446">
                  <c:v>287.30900000000003</c:v>
                </c:pt>
                <c:pt idx="1447">
                  <c:v>287.62799999999999</c:v>
                </c:pt>
                <c:pt idx="1448">
                  <c:v>287.94600000000003</c:v>
                </c:pt>
                <c:pt idx="1449">
                  <c:v>287.94600000000003</c:v>
                </c:pt>
                <c:pt idx="1450">
                  <c:v>288.26499999999999</c:v>
                </c:pt>
                <c:pt idx="1451">
                  <c:v>288.584</c:v>
                </c:pt>
                <c:pt idx="1452">
                  <c:v>288.90300000000002</c:v>
                </c:pt>
                <c:pt idx="1453">
                  <c:v>289.22199999999998</c:v>
                </c:pt>
                <c:pt idx="1454">
                  <c:v>289.22199999999998</c:v>
                </c:pt>
                <c:pt idx="1455">
                  <c:v>289.541</c:v>
                </c:pt>
                <c:pt idx="1456">
                  <c:v>289.86</c:v>
                </c:pt>
                <c:pt idx="1457">
                  <c:v>290.17899999999997</c:v>
                </c:pt>
                <c:pt idx="1458">
                  <c:v>290.49700000000001</c:v>
                </c:pt>
                <c:pt idx="1459">
                  <c:v>290.81599999999997</c:v>
                </c:pt>
                <c:pt idx="1460">
                  <c:v>290.81599999999997</c:v>
                </c:pt>
                <c:pt idx="1461">
                  <c:v>291.13499999999999</c:v>
                </c:pt>
                <c:pt idx="1462">
                  <c:v>291.45400000000001</c:v>
                </c:pt>
                <c:pt idx="1463">
                  <c:v>291.77300000000002</c:v>
                </c:pt>
                <c:pt idx="1464">
                  <c:v>292.09199999999998</c:v>
                </c:pt>
                <c:pt idx="1465">
                  <c:v>292.09199999999998</c:v>
                </c:pt>
                <c:pt idx="1466">
                  <c:v>292.411</c:v>
                </c:pt>
                <c:pt idx="1467">
                  <c:v>292.73</c:v>
                </c:pt>
                <c:pt idx="1468">
                  <c:v>293.048</c:v>
                </c:pt>
                <c:pt idx="1469">
                  <c:v>293.36700000000002</c:v>
                </c:pt>
                <c:pt idx="1470">
                  <c:v>293.68599999999998</c:v>
                </c:pt>
                <c:pt idx="1471">
                  <c:v>293.68599999999998</c:v>
                </c:pt>
                <c:pt idx="1472">
                  <c:v>294.005</c:v>
                </c:pt>
                <c:pt idx="1473">
                  <c:v>294.32400000000001</c:v>
                </c:pt>
                <c:pt idx="1474">
                  <c:v>294.64299999999997</c:v>
                </c:pt>
                <c:pt idx="1475">
                  <c:v>294.96199999999999</c:v>
                </c:pt>
                <c:pt idx="1476">
                  <c:v>295.28100000000001</c:v>
                </c:pt>
                <c:pt idx="1477">
                  <c:v>295.28100000000001</c:v>
                </c:pt>
                <c:pt idx="1478">
                  <c:v>295.59899999999999</c:v>
                </c:pt>
                <c:pt idx="1479">
                  <c:v>295.91800000000001</c:v>
                </c:pt>
                <c:pt idx="1480">
                  <c:v>296.23700000000002</c:v>
                </c:pt>
                <c:pt idx="1481">
                  <c:v>296.55599999999998</c:v>
                </c:pt>
                <c:pt idx="1482">
                  <c:v>296.875</c:v>
                </c:pt>
                <c:pt idx="1483">
                  <c:v>297.19400000000002</c:v>
                </c:pt>
                <c:pt idx="1484">
                  <c:v>297.19400000000002</c:v>
                </c:pt>
                <c:pt idx="1485">
                  <c:v>297.51299999999998</c:v>
                </c:pt>
                <c:pt idx="1486">
                  <c:v>297.83199999999999</c:v>
                </c:pt>
                <c:pt idx="1487">
                  <c:v>298.15100000000001</c:v>
                </c:pt>
                <c:pt idx="1488">
                  <c:v>298.46899999999999</c:v>
                </c:pt>
                <c:pt idx="1489">
                  <c:v>298.78800000000001</c:v>
                </c:pt>
                <c:pt idx="1490">
                  <c:v>299.10700000000003</c:v>
                </c:pt>
                <c:pt idx="1491">
                  <c:v>299.42599999999999</c:v>
                </c:pt>
                <c:pt idx="1492">
                  <c:v>299.42599999999999</c:v>
                </c:pt>
                <c:pt idx="1493">
                  <c:v>299.745</c:v>
                </c:pt>
                <c:pt idx="1494">
                  <c:v>300.06400000000002</c:v>
                </c:pt>
                <c:pt idx="1495">
                  <c:v>300.38299999999998</c:v>
                </c:pt>
                <c:pt idx="1496">
                  <c:v>300.702</c:v>
                </c:pt>
                <c:pt idx="1497">
                  <c:v>301.02</c:v>
                </c:pt>
                <c:pt idx="1498">
                  <c:v>301.339</c:v>
                </c:pt>
                <c:pt idx="1499">
                  <c:v>301.65800000000002</c:v>
                </c:pt>
                <c:pt idx="1500">
                  <c:v>301.97699999999998</c:v>
                </c:pt>
                <c:pt idx="1501">
                  <c:v>301.97699999999998</c:v>
                </c:pt>
                <c:pt idx="1502">
                  <c:v>302.29599999999999</c:v>
                </c:pt>
                <c:pt idx="1503">
                  <c:v>302.61500000000001</c:v>
                </c:pt>
                <c:pt idx="1504">
                  <c:v>302.93400000000003</c:v>
                </c:pt>
                <c:pt idx="1505">
                  <c:v>303.25299999999999</c:v>
                </c:pt>
                <c:pt idx="1506">
                  <c:v>303.57100000000003</c:v>
                </c:pt>
                <c:pt idx="1507">
                  <c:v>303.89</c:v>
                </c:pt>
                <c:pt idx="1508">
                  <c:v>304.209</c:v>
                </c:pt>
                <c:pt idx="1509">
                  <c:v>304.52800000000002</c:v>
                </c:pt>
                <c:pt idx="1510">
                  <c:v>304.52800000000002</c:v>
                </c:pt>
                <c:pt idx="1511">
                  <c:v>304.84699999999998</c:v>
                </c:pt>
                <c:pt idx="1512">
                  <c:v>305.166</c:v>
                </c:pt>
                <c:pt idx="1513">
                  <c:v>305.48500000000001</c:v>
                </c:pt>
                <c:pt idx="1514">
                  <c:v>305.80399999999997</c:v>
                </c:pt>
                <c:pt idx="1515">
                  <c:v>306.12200000000001</c:v>
                </c:pt>
                <c:pt idx="1516">
                  <c:v>306.44099999999997</c:v>
                </c:pt>
                <c:pt idx="1517">
                  <c:v>306.76</c:v>
                </c:pt>
                <c:pt idx="1518">
                  <c:v>307.07900000000001</c:v>
                </c:pt>
                <c:pt idx="1519">
                  <c:v>307.07900000000001</c:v>
                </c:pt>
                <c:pt idx="1520">
                  <c:v>307.39800000000002</c:v>
                </c:pt>
                <c:pt idx="1521">
                  <c:v>307.71699999999998</c:v>
                </c:pt>
                <c:pt idx="1522">
                  <c:v>308.036</c:v>
                </c:pt>
                <c:pt idx="1523">
                  <c:v>308.35500000000002</c:v>
                </c:pt>
                <c:pt idx="1524">
                  <c:v>308.673</c:v>
                </c:pt>
                <c:pt idx="1525">
                  <c:v>308.99200000000002</c:v>
                </c:pt>
                <c:pt idx="1526">
                  <c:v>309.31099999999998</c:v>
                </c:pt>
                <c:pt idx="1527">
                  <c:v>309.31099999999998</c:v>
                </c:pt>
                <c:pt idx="1528">
                  <c:v>309.63</c:v>
                </c:pt>
                <c:pt idx="1529">
                  <c:v>309.94900000000001</c:v>
                </c:pt>
                <c:pt idx="1530">
                  <c:v>310.26799999999997</c:v>
                </c:pt>
                <c:pt idx="1531">
                  <c:v>310.58699999999999</c:v>
                </c:pt>
                <c:pt idx="1532">
                  <c:v>310.90600000000001</c:v>
                </c:pt>
                <c:pt idx="1533">
                  <c:v>310.90600000000001</c:v>
                </c:pt>
                <c:pt idx="1534">
                  <c:v>311.22399999999999</c:v>
                </c:pt>
                <c:pt idx="1535">
                  <c:v>311.54300000000001</c:v>
                </c:pt>
                <c:pt idx="1536">
                  <c:v>311.86200000000002</c:v>
                </c:pt>
                <c:pt idx="1537">
                  <c:v>311.86200000000002</c:v>
                </c:pt>
                <c:pt idx="1538">
                  <c:v>311.86200000000002</c:v>
                </c:pt>
                <c:pt idx="1539">
                  <c:v>311.86200000000002</c:v>
                </c:pt>
                <c:pt idx="1540">
                  <c:v>312.18099999999998</c:v>
                </c:pt>
                <c:pt idx="1541">
                  <c:v>312.18099999999998</c:v>
                </c:pt>
                <c:pt idx="1542">
                  <c:v>312.18099999999998</c:v>
                </c:pt>
                <c:pt idx="1543">
                  <c:v>312.18099999999998</c:v>
                </c:pt>
                <c:pt idx="1544">
                  <c:v>312.18099999999998</c:v>
                </c:pt>
                <c:pt idx="1545">
                  <c:v>312.18099999999998</c:v>
                </c:pt>
                <c:pt idx="1546">
                  <c:v>311.86200000000002</c:v>
                </c:pt>
                <c:pt idx="1547">
                  <c:v>311.86200000000002</c:v>
                </c:pt>
                <c:pt idx="1548">
                  <c:v>311.86200000000002</c:v>
                </c:pt>
                <c:pt idx="1549">
                  <c:v>311.54300000000001</c:v>
                </c:pt>
                <c:pt idx="1550">
                  <c:v>311.54300000000001</c:v>
                </c:pt>
                <c:pt idx="1551">
                  <c:v>311.22399999999999</c:v>
                </c:pt>
                <c:pt idx="1552">
                  <c:v>311.22399999999999</c:v>
                </c:pt>
                <c:pt idx="1553">
                  <c:v>310.90600000000001</c:v>
                </c:pt>
                <c:pt idx="1554">
                  <c:v>310.58699999999999</c:v>
                </c:pt>
                <c:pt idx="1555">
                  <c:v>310.58699999999999</c:v>
                </c:pt>
                <c:pt idx="1556">
                  <c:v>310.26799999999997</c:v>
                </c:pt>
                <c:pt idx="1557">
                  <c:v>309.94900000000001</c:v>
                </c:pt>
                <c:pt idx="1558">
                  <c:v>309.63</c:v>
                </c:pt>
                <c:pt idx="1559">
                  <c:v>309.31099999999998</c:v>
                </c:pt>
                <c:pt idx="1560">
                  <c:v>308.99200000000002</c:v>
                </c:pt>
                <c:pt idx="1561">
                  <c:v>308.673</c:v>
                </c:pt>
                <c:pt idx="1562">
                  <c:v>308.673</c:v>
                </c:pt>
                <c:pt idx="1563">
                  <c:v>308.35500000000002</c:v>
                </c:pt>
                <c:pt idx="1564">
                  <c:v>308.036</c:v>
                </c:pt>
                <c:pt idx="1565">
                  <c:v>307.71699999999998</c:v>
                </c:pt>
                <c:pt idx="1566">
                  <c:v>307.39800000000002</c:v>
                </c:pt>
                <c:pt idx="1567">
                  <c:v>307.39800000000002</c:v>
                </c:pt>
                <c:pt idx="1568">
                  <c:v>307.07900000000001</c:v>
                </c:pt>
                <c:pt idx="1569">
                  <c:v>306.76</c:v>
                </c:pt>
                <c:pt idx="1570">
                  <c:v>306.44099999999997</c:v>
                </c:pt>
                <c:pt idx="1571">
                  <c:v>306.44099999999997</c:v>
                </c:pt>
                <c:pt idx="1572">
                  <c:v>306.12200000000001</c:v>
                </c:pt>
                <c:pt idx="1573">
                  <c:v>305.80399999999997</c:v>
                </c:pt>
                <c:pt idx="1574">
                  <c:v>305.80399999999997</c:v>
                </c:pt>
                <c:pt idx="1575">
                  <c:v>305.48500000000001</c:v>
                </c:pt>
                <c:pt idx="1576">
                  <c:v>305.48500000000001</c:v>
                </c:pt>
                <c:pt idx="1577">
                  <c:v>305.166</c:v>
                </c:pt>
                <c:pt idx="1578">
                  <c:v>304.84699999999998</c:v>
                </c:pt>
                <c:pt idx="1579">
                  <c:v>304.84699999999998</c:v>
                </c:pt>
                <c:pt idx="1580">
                  <c:v>304.52800000000002</c:v>
                </c:pt>
                <c:pt idx="1581">
                  <c:v>304.52800000000002</c:v>
                </c:pt>
                <c:pt idx="1582">
                  <c:v>304.209</c:v>
                </c:pt>
                <c:pt idx="1583">
                  <c:v>304.209</c:v>
                </c:pt>
                <c:pt idx="1584">
                  <c:v>303.89</c:v>
                </c:pt>
                <c:pt idx="1585">
                  <c:v>303.89</c:v>
                </c:pt>
                <c:pt idx="1586">
                  <c:v>303.89</c:v>
                </c:pt>
                <c:pt idx="1587">
                  <c:v>303.57100000000003</c:v>
                </c:pt>
                <c:pt idx="1588">
                  <c:v>303.57100000000003</c:v>
                </c:pt>
                <c:pt idx="1589">
                  <c:v>303.25299999999999</c:v>
                </c:pt>
                <c:pt idx="1590">
                  <c:v>303.25299999999999</c:v>
                </c:pt>
                <c:pt idx="1591">
                  <c:v>303.25299999999999</c:v>
                </c:pt>
                <c:pt idx="1592">
                  <c:v>302.93400000000003</c:v>
                </c:pt>
                <c:pt idx="1593">
                  <c:v>302.93400000000003</c:v>
                </c:pt>
                <c:pt idx="1594">
                  <c:v>302.61500000000001</c:v>
                </c:pt>
                <c:pt idx="1595">
                  <c:v>302.61500000000001</c:v>
                </c:pt>
                <c:pt idx="1596">
                  <c:v>302.61500000000001</c:v>
                </c:pt>
                <c:pt idx="1597">
                  <c:v>302.29599999999999</c:v>
                </c:pt>
                <c:pt idx="1598">
                  <c:v>302.29599999999999</c:v>
                </c:pt>
                <c:pt idx="1599">
                  <c:v>302.29599999999999</c:v>
                </c:pt>
                <c:pt idx="1600">
                  <c:v>302.29599999999999</c:v>
                </c:pt>
                <c:pt idx="1601">
                  <c:v>301.97699999999998</c:v>
                </c:pt>
                <c:pt idx="1602">
                  <c:v>301.97699999999998</c:v>
                </c:pt>
                <c:pt idx="1603">
                  <c:v>301.97699999999998</c:v>
                </c:pt>
                <c:pt idx="1604">
                  <c:v>301.65800000000002</c:v>
                </c:pt>
                <c:pt idx="1605">
                  <c:v>301.65800000000002</c:v>
                </c:pt>
                <c:pt idx="1606">
                  <c:v>301.65800000000002</c:v>
                </c:pt>
                <c:pt idx="1607">
                  <c:v>301.65800000000002</c:v>
                </c:pt>
                <c:pt idx="1608">
                  <c:v>301.339</c:v>
                </c:pt>
                <c:pt idx="1609">
                  <c:v>301.339</c:v>
                </c:pt>
                <c:pt idx="1610">
                  <c:v>301.339</c:v>
                </c:pt>
                <c:pt idx="1611">
                  <c:v>301.339</c:v>
                </c:pt>
                <c:pt idx="1612">
                  <c:v>301.02</c:v>
                </c:pt>
                <c:pt idx="1613">
                  <c:v>301.02</c:v>
                </c:pt>
                <c:pt idx="1614">
                  <c:v>301.02</c:v>
                </c:pt>
                <c:pt idx="1615">
                  <c:v>301.02</c:v>
                </c:pt>
                <c:pt idx="1616">
                  <c:v>300.702</c:v>
                </c:pt>
                <c:pt idx="1617">
                  <c:v>300.702</c:v>
                </c:pt>
                <c:pt idx="1618">
                  <c:v>300.702</c:v>
                </c:pt>
                <c:pt idx="1619">
                  <c:v>300.38299999999998</c:v>
                </c:pt>
                <c:pt idx="1620">
                  <c:v>300.38299999999998</c:v>
                </c:pt>
                <c:pt idx="1621">
                  <c:v>300.38299999999998</c:v>
                </c:pt>
                <c:pt idx="1622">
                  <c:v>300.38299999999998</c:v>
                </c:pt>
                <c:pt idx="1623">
                  <c:v>300.06400000000002</c:v>
                </c:pt>
                <c:pt idx="1624">
                  <c:v>300.06400000000002</c:v>
                </c:pt>
                <c:pt idx="1625">
                  <c:v>300.06400000000002</c:v>
                </c:pt>
                <c:pt idx="1626">
                  <c:v>300.06400000000002</c:v>
                </c:pt>
                <c:pt idx="1627">
                  <c:v>299.745</c:v>
                </c:pt>
                <c:pt idx="1628">
                  <c:v>299.745</c:v>
                </c:pt>
                <c:pt idx="1629">
                  <c:v>299.745</c:v>
                </c:pt>
                <c:pt idx="1630">
                  <c:v>299.42599999999999</c:v>
                </c:pt>
                <c:pt idx="1631">
                  <c:v>299.42599999999999</c:v>
                </c:pt>
                <c:pt idx="1632">
                  <c:v>299.42599999999999</c:v>
                </c:pt>
                <c:pt idx="1633">
                  <c:v>299.42599999999999</c:v>
                </c:pt>
                <c:pt idx="1634">
                  <c:v>299.10700000000003</c:v>
                </c:pt>
                <c:pt idx="1635">
                  <c:v>299.10700000000003</c:v>
                </c:pt>
                <c:pt idx="1636">
                  <c:v>299.10700000000003</c:v>
                </c:pt>
                <c:pt idx="1637">
                  <c:v>299.10700000000003</c:v>
                </c:pt>
                <c:pt idx="1638">
                  <c:v>299.10700000000003</c:v>
                </c:pt>
                <c:pt idx="1639">
                  <c:v>298.78800000000001</c:v>
                </c:pt>
                <c:pt idx="1640">
                  <c:v>298.78800000000001</c:v>
                </c:pt>
                <c:pt idx="1641">
                  <c:v>298.78800000000001</c:v>
                </c:pt>
                <c:pt idx="1642">
                  <c:v>298.78800000000001</c:v>
                </c:pt>
                <c:pt idx="1643">
                  <c:v>298.78800000000001</c:v>
                </c:pt>
                <c:pt idx="1644">
                  <c:v>298.46899999999999</c:v>
                </c:pt>
                <c:pt idx="1645">
                  <c:v>298.46899999999999</c:v>
                </c:pt>
                <c:pt idx="1646">
                  <c:v>298.46899999999999</c:v>
                </c:pt>
                <c:pt idx="1647">
                  <c:v>298.46899999999999</c:v>
                </c:pt>
                <c:pt idx="1648">
                  <c:v>298.46899999999999</c:v>
                </c:pt>
                <c:pt idx="1649">
                  <c:v>298.15100000000001</c:v>
                </c:pt>
                <c:pt idx="1650">
                  <c:v>298.15100000000001</c:v>
                </c:pt>
                <c:pt idx="1651">
                  <c:v>298.15100000000001</c:v>
                </c:pt>
                <c:pt idx="1652">
                  <c:v>298.15100000000001</c:v>
                </c:pt>
                <c:pt idx="1653">
                  <c:v>298.15100000000001</c:v>
                </c:pt>
                <c:pt idx="1654">
                  <c:v>297.83199999999999</c:v>
                </c:pt>
                <c:pt idx="1655">
                  <c:v>297.83199999999999</c:v>
                </c:pt>
                <c:pt idx="1656">
                  <c:v>297.83199999999999</c:v>
                </c:pt>
                <c:pt idx="1657">
                  <c:v>297.83199999999999</c:v>
                </c:pt>
                <c:pt idx="1658">
                  <c:v>297.83199999999999</c:v>
                </c:pt>
                <c:pt idx="1659">
                  <c:v>297.83199999999999</c:v>
                </c:pt>
                <c:pt idx="1660">
                  <c:v>297.51299999999998</c:v>
                </c:pt>
                <c:pt idx="1661">
                  <c:v>297.51299999999998</c:v>
                </c:pt>
                <c:pt idx="1662">
                  <c:v>297.51299999999998</c:v>
                </c:pt>
                <c:pt idx="1663">
                  <c:v>297.51299999999998</c:v>
                </c:pt>
                <c:pt idx="1664">
                  <c:v>297.51299999999998</c:v>
                </c:pt>
                <c:pt idx="1665">
                  <c:v>297.19400000000002</c:v>
                </c:pt>
                <c:pt idx="1666">
                  <c:v>297.19400000000002</c:v>
                </c:pt>
                <c:pt idx="1667">
                  <c:v>297.19400000000002</c:v>
                </c:pt>
                <c:pt idx="1668">
                  <c:v>297.19400000000002</c:v>
                </c:pt>
                <c:pt idx="1669">
                  <c:v>297.19400000000002</c:v>
                </c:pt>
                <c:pt idx="1670">
                  <c:v>297.19400000000002</c:v>
                </c:pt>
                <c:pt idx="1671">
                  <c:v>297.19400000000002</c:v>
                </c:pt>
                <c:pt idx="1672">
                  <c:v>296.875</c:v>
                </c:pt>
                <c:pt idx="1673">
                  <c:v>296.875</c:v>
                </c:pt>
                <c:pt idx="1674">
                  <c:v>296.875</c:v>
                </c:pt>
                <c:pt idx="1675">
                  <c:v>296.875</c:v>
                </c:pt>
                <c:pt idx="1676">
                  <c:v>296.875</c:v>
                </c:pt>
                <c:pt idx="1677">
                  <c:v>296.875</c:v>
                </c:pt>
                <c:pt idx="1678">
                  <c:v>296.55599999999998</c:v>
                </c:pt>
                <c:pt idx="1679">
                  <c:v>296.55599999999998</c:v>
                </c:pt>
                <c:pt idx="1680">
                  <c:v>296.55599999999998</c:v>
                </c:pt>
                <c:pt idx="1681">
                  <c:v>296.55599999999998</c:v>
                </c:pt>
                <c:pt idx="1682">
                  <c:v>296.55599999999998</c:v>
                </c:pt>
                <c:pt idx="1683">
                  <c:v>296.55599999999998</c:v>
                </c:pt>
                <c:pt idx="1684">
                  <c:v>296.23700000000002</c:v>
                </c:pt>
                <c:pt idx="1685">
                  <c:v>296.23700000000002</c:v>
                </c:pt>
                <c:pt idx="1686">
                  <c:v>296.23700000000002</c:v>
                </c:pt>
                <c:pt idx="1687">
                  <c:v>296.23700000000002</c:v>
                </c:pt>
                <c:pt idx="1688">
                  <c:v>296.23700000000002</c:v>
                </c:pt>
                <c:pt idx="1689">
                  <c:v>296.23700000000002</c:v>
                </c:pt>
                <c:pt idx="1690">
                  <c:v>295.91800000000001</c:v>
                </c:pt>
                <c:pt idx="1691">
                  <c:v>295.91800000000001</c:v>
                </c:pt>
                <c:pt idx="1692">
                  <c:v>295.91800000000001</c:v>
                </c:pt>
                <c:pt idx="1693">
                  <c:v>295.91800000000001</c:v>
                </c:pt>
                <c:pt idx="1694">
                  <c:v>295.91800000000001</c:v>
                </c:pt>
                <c:pt idx="1695">
                  <c:v>295.91800000000001</c:v>
                </c:pt>
                <c:pt idx="1696">
                  <c:v>295.91800000000001</c:v>
                </c:pt>
                <c:pt idx="1697">
                  <c:v>295.59899999999999</c:v>
                </c:pt>
                <c:pt idx="1698">
                  <c:v>295.59899999999999</c:v>
                </c:pt>
                <c:pt idx="1699">
                  <c:v>295.59899999999999</c:v>
                </c:pt>
                <c:pt idx="1700">
                  <c:v>295.59899999999999</c:v>
                </c:pt>
                <c:pt idx="1701">
                  <c:v>295.59899999999999</c:v>
                </c:pt>
                <c:pt idx="1702">
                  <c:v>295.59899999999999</c:v>
                </c:pt>
                <c:pt idx="1703">
                  <c:v>295.59899999999999</c:v>
                </c:pt>
                <c:pt idx="1704">
                  <c:v>295.28100000000001</c:v>
                </c:pt>
                <c:pt idx="1705">
                  <c:v>295.28100000000001</c:v>
                </c:pt>
                <c:pt idx="1706">
                  <c:v>295.28100000000001</c:v>
                </c:pt>
                <c:pt idx="1707">
                  <c:v>295.28100000000001</c:v>
                </c:pt>
                <c:pt idx="1708">
                  <c:v>295.28100000000001</c:v>
                </c:pt>
                <c:pt idx="1709">
                  <c:v>295.28100000000001</c:v>
                </c:pt>
                <c:pt idx="1710">
                  <c:v>295.28100000000001</c:v>
                </c:pt>
                <c:pt idx="1711">
                  <c:v>295.28100000000001</c:v>
                </c:pt>
                <c:pt idx="1712">
                  <c:v>294.96199999999999</c:v>
                </c:pt>
                <c:pt idx="1713">
                  <c:v>294.96199999999999</c:v>
                </c:pt>
                <c:pt idx="1714">
                  <c:v>294.96199999999999</c:v>
                </c:pt>
                <c:pt idx="1715">
                  <c:v>294.96199999999999</c:v>
                </c:pt>
                <c:pt idx="1716">
                  <c:v>294.96199999999999</c:v>
                </c:pt>
                <c:pt idx="1717">
                  <c:v>294.96199999999999</c:v>
                </c:pt>
                <c:pt idx="1718">
                  <c:v>294.96199999999999</c:v>
                </c:pt>
                <c:pt idx="1719">
                  <c:v>294.64299999999997</c:v>
                </c:pt>
                <c:pt idx="1720">
                  <c:v>294.64299999999997</c:v>
                </c:pt>
                <c:pt idx="1721">
                  <c:v>294.64299999999997</c:v>
                </c:pt>
                <c:pt idx="1722">
                  <c:v>294.64299999999997</c:v>
                </c:pt>
                <c:pt idx="1723">
                  <c:v>294.64299999999997</c:v>
                </c:pt>
                <c:pt idx="1724">
                  <c:v>294.64299999999997</c:v>
                </c:pt>
                <c:pt idx="1725">
                  <c:v>294.64299999999997</c:v>
                </c:pt>
                <c:pt idx="1726">
                  <c:v>294.32400000000001</c:v>
                </c:pt>
                <c:pt idx="1727">
                  <c:v>294.32400000000001</c:v>
                </c:pt>
                <c:pt idx="1728">
                  <c:v>294.32400000000001</c:v>
                </c:pt>
                <c:pt idx="1729">
                  <c:v>294.32400000000001</c:v>
                </c:pt>
                <c:pt idx="1730">
                  <c:v>294.32400000000001</c:v>
                </c:pt>
                <c:pt idx="1731">
                  <c:v>294.32400000000001</c:v>
                </c:pt>
                <c:pt idx="1732">
                  <c:v>294.32400000000001</c:v>
                </c:pt>
                <c:pt idx="1733">
                  <c:v>294.32400000000001</c:v>
                </c:pt>
                <c:pt idx="1734">
                  <c:v>294.005</c:v>
                </c:pt>
                <c:pt idx="1735">
                  <c:v>294.005</c:v>
                </c:pt>
                <c:pt idx="1736">
                  <c:v>294.005</c:v>
                </c:pt>
                <c:pt idx="1737">
                  <c:v>294.005</c:v>
                </c:pt>
                <c:pt idx="1738">
                  <c:v>294.005</c:v>
                </c:pt>
                <c:pt idx="1739">
                  <c:v>294.005</c:v>
                </c:pt>
                <c:pt idx="1740">
                  <c:v>294.005</c:v>
                </c:pt>
                <c:pt idx="1741">
                  <c:v>293.68599999999998</c:v>
                </c:pt>
                <c:pt idx="1742">
                  <c:v>293.68599999999998</c:v>
                </c:pt>
                <c:pt idx="1743">
                  <c:v>293.68599999999998</c:v>
                </c:pt>
                <c:pt idx="1744">
                  <c:v>293.68599999999998</c:v>
                </c:pt>
                <c:pt idx="1745">
                  <c:v>293.68599999999998</c:v>
                </c:pt>
                <c:pt idx="1746">
                  <c:v>293.68599999999998</c:v>
                </c:pt>
                <c:pt idx="1747">
                  <c:v>293.68599999999998</c:v>
                </c:pt>
                <c:pt idx="1748">
                  <c:v>293.68599999999998</c:v>
                </c:pt>
                <c:pt idx="1749">
                  <c:v>293.36700000000002</c:v>
                </c:pt>
                <c:pt idx="1750">
                  <c:v>293.36700000000002</c:v>
                </c:pt>
                <c:pt idx="1751">
                  <c:v>293.36700000000002</c:v>
                </c:pt>
                <c:pt idx="1752">
                  <c:v>293.36700000000002</c:v>
                </c:pt>
                <c:pt idx="1753">
                  <c:v>293.36700000000002</c:v>
                </c:pt>
                <c:pt idx="1754">
                  <c:v>293.36700000000002</c:v>
                </c:pt>
                <c:pt idx="1755">
                  <c:v>293.36700000000002</c:v>
                </c:pt>
                <c:pt idx="1756">
                  <c:v>293.36700000000002</c:v>
                </c:pt>
                <c:pt idx="1757">
                  <c:v>293.048</c:v>
                </c:pt>
                <c:pt idx="1758">
                  <c:v>293.048</c:v>
                </c:pt>
                <c:pt idx="1759">
                  <c:v>293.048</c:v>
                </c:pt>
                <c:pt idx="1760">
                  <c:v>293.048</c:v>
                </c:pt>
                <c:pt idx="1761">
                  <c:v>293.048</c:v>
                </c:pt>
                <c:pt idx="1762">
                  <c:v>293.048</c:v>
                </c:pt>
                <c:pt idx="1763">
                  <c:v>293.048</c:v>
                </c:pt>
                <c:pt idx="1764">
                  <c:v>293.048</c:v>
                </c:pt>
                <c:pt idx="1765">
                  <c:v>292.73</c:v>
                </c:pt>
                <c:pt idx="1766">
                  <c:v>292.73</c:v>
                </c:pt>
                <c:pt idx="1767">
                  <c:v>292.73</c:v>
                </c:pt>
                <c:pt idx="1768">
                  <c:v>292.73</c:v>
                </c:pt>
                <c:pt idx="1769">
                  <c:v>292.73</c:v>
                </c:pt>
                <c:pt idx="1770">
                  <c:v>292.73</c:v>
                </c:pt>
                <c:pt idx="1771">
                  <c:v>292.73</c:v>
                </c:pt>
                <c:pt idx="1772">
                  <c:v>292.73</c:v>
                </c:pt>
                <c:pt idx="1773">
                  <c:v>292.73</c:v>
                </c:pt>
                <c:pt idx="1774">
                  <c:v>292.411</c:v>
                </c:pt>
                <c:pt idx="1775">
                  <c:v>292.411</c:v>
                </c:pt>
                <c:pt idx="1776">
                  <c:v>292.411</c:v>
                </c:pt>
                <c:pt idx="1777">
                  <c:v>292.411</c:v>
                </c:pt>
                <c:pt idx="1778">
                  <c:v>292.411</c:v>
                </c:pt>
                <c:pt idx="1779">
                  <c:v>292.411</c:v>
                </c:pt>
                <c:pt idx="1780">
                  <c:v>292.411</c:v>
                </c:pt>
                <c:pt idx="1781">
                  <c:v>292.411</c:v>
                </c:pt>
                <c:pt idx="1782">
                  <c:v>292.09199999999998</c:v>
                </c:pt>
                <c:pt idx="1783">
                  <c:v>292.09199999999998</c:v>
                </c:pt>
                <c:pt idx="1784">
                  <c:v>292.09199999999998</c:v>
                </c:pt>
                <c:pt idx="1785">
                  <c:v>292.09199999999998</c:v>
                </c:pt>
                <c:pt idx="1786">
                  <c:v>292.09199999999998</c:v>
                </c:pt>
                <c:pt idx="1787">
                  <c:v>292.09199999999998</c:v>
                </c:pt>
                <c:pt idx="1788">
                  <c:v>292.09199999999998</c:v>
                </c:pt>
                <c:pt idx="1789">
                  <c:v>292.09199999999998</c:v>
                </c:pt>
                <c:pt idx="1790">
                  <c:v>292.09199999999998</c:v>
                </c:pt>
                <c:pt idx="1791">
                  <c:v>292.09199999999998</c:v>
                </c:pt>
                <c:pt idx="1792">
                  <c:v>291.77300000000002</c:v>
                </c:pt>
                <c:pt idx="1793">
                  <c:v>291.77300000000002</c:v>
                </c:pt>
                <c:pt idx="1794">
                  <c:v>291.77300000000002</c:v>
                </c:pt>
                <c:pt idx="1795">
                  <c:v>291.77300000000002</c:v>
                </c:pt>
                <c:pt idx="1796">
                  <c:v>291.77300000000002</c:v>
                </c:pt>
                <c:pt idx="1797">
                  <c:v>291.77300000000002</c:v>
                </c:pt>
                <c:pt idx="1798">
                  <c:v>291.77300000000002</c:v>
                </c:pt>
                <c:pt idx="1799">
                  <c:v>291.77300000000002</c:v>
                </c:pt>
                <c:pt idx="1800">
                  <c:v>291.77300000000002</c:v>
                </c:pt>
                <c:pt idx="1801">
                  <c:v>291.45400000000001</c:v>
                </c:pt>
                <c:pt idx="1802">
                  <c:v>291.45400000000001</c:v>
                </c:pt>
                <c:pt idx="1803">
                  <c:v>291.45400000000001</c:v>
                </c:pt>
                <c:pt idx="1804">
                  <c:v>291.45400000000001</c:v>
                </c:pt>
                <c:pt idx="1805">
                  <c:v>291.45400000000001</c:v>
                </c:pt>
                <c:pt idx="1806">
                  <c:v>291.45400000000001</c:v>
                </c:pt>
                <c:pt idx="1807">
                  <c:v>291.45400000000001</c:v>
                </c:pt>
                <c:pt idx="1808">
                  <c:v>291.45400000000001</c:v>
                </c:pt>
                <c:pt idx="1809">
                  <c:v>291.45400000000001</c:v>
                </c:pt>
                <c:pt idx="1810">
                  <c:v>291.45400000000001</c:v>
                </c:pt>
                <c:pt idx="1811">
                  <c:v>291.13499999999999</c:v>
                </c:pt>
                <c:pt idx="1812">
                  <c:v>291.13499999999999</c:v>
                </c:pt>
                <c:pt idx="1813">
                  <c:v>291.13499999999999</c:v>
                </c:pt>
                <c:pt idx="1814">
                  <c:v>291.13499999999999</c:v>
                </c:pt>
                <c:pt idx="1815">
                  <c:v>291.13499999999999</c:v>
                </c:pt>
                <c:pt idx="1816">
                  <c:v>291.13499999999999</c:v>
                </c:pt>
                <c:pt idx="1817">
                  <c:v>291.13499999999999</c:v>
                </c:pt>
                <c:pt idx="1818">
                  <c:v>291.13499999999999</c:v>
                </c:pt>
                <c:pt idx="1819">
                  <c:v>291.13499999999999</c:v>
                </c:pt>
                <c:pt idx="1820">
                  <c:v>291.13499999999999</c:v>
                </c:pt>
                <c:pt idx="1821">
                  <c:v>290.81599999999997</c:v>
                </c:pt>
                <c:pt idx="1822">
                  <c:v>290.81599999999997</c:v>
                </c:pt>
                <c:pt idx="1823">
                  <c:v>290.81599999999997</c:v>
                </c:pt>
                <c:pt idx="1824">
                  <c:v>290.81599999999997</c:v>
                </c:pt>
                <c:pt idx="1825">
                  <c:v>290.81599999999997</c:v>
                </c:pt>
                <c:pt idx="1826">
                  <c:v>290.81599999999997</c:v>
                </c:pt>
                <c:pt idx="1827">
                  <c:v>290.81599999999997</c:v>
                </c:pt>
                <c:pt idx="1828">
                  <c:v>290.81599999999997</c:v>
                </c:pt>
                <c:pt idx="1829">
                  <c:v>290.81599999999997</c:v>
                </c:pt>
                <c:pt idx="1830">
                  <c:v>290.81599999999997</c:v>
                </c:pt>
                <c:pt idx="1831">
                  <c:v>290.49700000000001</c:v>
                </c:pt>
                <c:pt idx="1832">
                  <c:v>290.49700000000001</c:v>
                </c:pt>
                <c:pt idx="1833">
                  <c:v>290.49700000000001</c:v>
                </c:pt>
                <c:pt idx="1834">
                  <c:v>290.49700000000001</c:v>
                </c:pt>
                <c:pt idx="1835">
                  <c:v>290.49700000000001</c:v>
                </c:pt>
                <c:pt idx="1836">
                  <c:v>290.49700000000001</c:v>
                </c:pt>
                <c:pt idx="1837">
                  <c:v>290.49700000000001</c:v>
                </c:pt>
                <c:pt idx="1838">
                  <c:v>290.49700000000001</c:v>
                </c:pt>
                <c:pt idx="1839">
                  <c:v>290.49700000000001</c:v>
                </c:pt>
                <c:pt idx="1840">
                  <c:v>290.49700000000001</c:v>
                </c:pt>
                <c:pt idx="1841">
                  <c:v>290.49700000000001</c:v>
                </c:pt>
                <c:pt idx="1842">
                  <c:v>290.17899999999997</c:v>
                </c:pt>
                <c:pt idx="1843">
                  <c:v>290.17899999999997</c:v>
                </c:pt>
                <c:pt idx="1844">
                  <c:v>290.17899999999997</c:v>
                </c:pt>
                <c:pt idx="1845">
                  <c:v>290.17899999999997</c:v>
                </c:pt>
                <c:pt idx="1846">
                  <c:v>290.17899999999997</c:v>
                </c:pt>
                <c:pt idx="1847">
                  <c:v>290.17899999999997</c:v>
                </c:pt>
                <c:pt idx="1848">
                  <c:v>290.17899999999997</c:v>
                </c:pt>
                <c:pt idx="1849">
                  <c:v>290.17899999999997</c:v>
                </c:pt>
                <c:pt idx="1850">
                  <c:v>290.17899999999997</c:v>
                </c:pt>
                <c:pt idx="1851">
                  <c:v>290.17899999999997</c:v>
                </c:pt>
                <c:pt idx="1852">
                  <c:v>290.17899999999997</c:v>
                </c:pt>
                <c:pt idx="1853">
                  <c:v>290.17899999999997</c:v>
                </c:pt>
                <c:pt idx="1854">
                  <c:v>289.86</c:v>
                </c:pt>
                <c:pt idx="1855">
                  <c:v>289.86</c:v>
                </c:pt>
                <c:pt idx="1856">
                  <c:v>289.86</c:v>
                </c:pt>
                <c:pt idx="1857">
                  <c:v>289.86</c:v>
                </c:pt>
                <c:pt idx="1858">
                  <c:v>289.86</c:v>
                </c:pt>
                <c:pt idx="1859">
                  <c:v>289.86</c:v>
                </c:pt>
                <c:pt idx="1860">
                  <c:v>289.86</c:v>
                </c:pt>
                <c:pt idx="1861">
                  <c:v>289.86</c:v>
                </c:pt>
                <c:pt idx="1862">
                  <c:v>289.86</c:v>
                </c:pt>
                <c:pt idx="1863">
                  <c:v>289.86</c:v>
                </c:pt>
                <c:pt idx="1864">
                  <c:v>289.86</c:v>
                </c:pt>
                <c:pt idx="1865">
                  <c:v>289.541</c:v>
                </c:pt>
                <c:pt idx="1866">
                  <c:v>289.541</c:v>
                </c:pt>
                <c:pt idx="1867">
                  <c:v>289.541</c:v>
                </c:pt>
                <c:pt idx="1868">
                  <c:v>289.541</c:v>
                </c:pt>
                <c:pt idx="1869">
                  <c:v>289.541</c:v>
                </c:pt>
                <c:pt idx="1870">
                  <c:v>289.541</c:v>
                </c:pt>
                <c:pt idx="1871">
                  <c:v>289.541</c:v>
                </c:pt>
                <c:pt idx="1872">
                  <c:v>289.541</c:v>
                </c:pt>
                <c:pt idx="1873">
                  <c:v>289.541</c:v>
                </c:pt>
                <c:pt idx="1874">
                  <c:v>289.541</c:v>
                </c:pt>
                <c:pt idx="1875">
                  <c:v>289.541</c:v>
                </c:pt>
                <c:pt idx="1876">
                  <c:v>289.541</c:v>
                </c:pt>
                <c:pt idx="1877">
                  <c:v>289.22199999999998</c:v>
                </c:pt>
                <c:pt idx="1878">
                  <c:v>289.22199999999998</c:v>
                </c:pt>
                <c:pt idx="1879">
                  <c:v>289.22199999999998</c:v>
                </c:pt>
                <c:pt idx="1880">
                  <c:v>289.22199999999998</c:v>
                </c:pt>
                <c:pt idx="1881">
                  <c:v>289.22199999999998</c:v>
                </c:pt>
                <c:pt idx="1882">
                  <c:v>289.22199999999998</c:v>
                </c:pt>
                <c:pt idx="1883">
                  <c:v>289.22199999999998</c:v>
                </c:pt>
                <c:pt idx="1884">
                  <c:v>289.22199999999998</c:v>
                </c:pt>
                <c:pt idx="1885">
                  <c:v>289.22199999999998</c:v>
                </c:pt>
                <c:pt idx="1886">
                  <c:v>289.22199999999998</c:v>
                </c:pt>
                <c:pt idx="1887">
                  <c:v>289.22199999999998</c:v>
                </c:pt>
                <c:pt idx="1888">
                  <c:v>289.22199999999998</c:v>
                </c:pt>
                <c:pt idx="1889">
                  <c:v>289.22199999999998</c:v>
                </c:pt>
                <c:pt idx="1890">
                  <c:v>288.90300000000002</c:v>
                </c:pt>
                <c:pt idx="1891">
                  <c:v>288.90300000000002</c:v>
                </c:pt>
                <c:pt idx="1892">
                  <c:v>288.90300000000002</c:v>
                </c:pt>
                <c:pt idx="1893">
                  <c:v>288.90300000000002</c:v>
                </c:pt>
                <c:pt idx="1894">
                  <c:v>288.90300000000002</c:v>
                </c:pt>
                <c:pt idx="1895">
                  <c:v>288.90300000000002</c:v>
                </c:pt>
                <c:pt idx="1896">
                  <c:v>288.90300000000002</c:v>
                </c:pt>
                <c:pt idx="1897">
                  <c:v>288.90300000000002</c:v>
                </c:pt>
                <c:pt idx="1898">
                  <c:v>288.90300000000002</c:v>
                </c:pt>
                <c:pt idx="1899">
                  <c:v>288.90300000000002</c:v>
                </c:pt>
                <c:pt idx="1900">
                  <c:v>288.90300000000002</c:v>
                </c:pt>
                <c:pt idx="1901">
                  <c:v>288.90300000000002</c:v>
                </c:pt>
                <c:pt idx="1902">
                  <c:v>288.90300000000002</c:v>
                </c:pt>
                <c:pt idx="1903">
                  <c:v>288.584</c:v>
                </c:pt>
                <c:pt idx="1904">
                  <c:v>288.584</c:v>
                </c:pt>
                <c:pt idx="1905">
                  <c:v>288.584</c:v>
                </c:pt>
                <c:pt idx="1906">
                  <c:v>288.584</c:v>
                </c:pt>
                <c:pt idx="1907">
                  <c:v>288.584</c:v>
                </c:pt>
                <c:pt idx="1908">
                  <c:v>288.584</c:v>
                </c:pt>
                <c:pt idx="1909">
                  <c:v>288.584</c:v>
                </c:pt>
                <c:pt idx="1910">
                  <c:v>288.584</c:v>
                </c:pt>
                <c:pt idx="1911">
                  <c:v>288.584</c:v>
                </c:pt>
                <c:pt idx="1912">
                  <c:v>288.584</c:v>
                </c:pt>
                <c:pt idx="1913">
                  <c:v>288.584</c:v>
                </c:pt>
                <c:pt idx="1914">
                  <c:v>288.584</c:v>
                </c:pt>
                <c:pt idx="1915">
                  <c:v>288.584</c:v>
                </c:pt>
                <c:pt idx="1916">
                  <c:v>288.26499999999999</c:v>
                </c:pt>
                <c:pt idx="1917">
                  <c:v>288.26499999999999</c:v>
                </c:pt>
                <c:pt idx="1918">
                  <c:v>288.26499999999999</c:v>
                </c:pt>
                <c:pt idx="1919">
                  <c:v>288.26499999999999</c:v>
                </c:pt>
                <c:pt idx="1920">
                  <c:v>288.26499999999999</c:v>
                </c:pt>
                <c:pt idx="1921">
                  <c:v>288.26499999999999</c:v>
                </c:pt>
                <c:pt idx="1922">
                  <c:v>288.26499999999999</c:v>
                </c:pt>
                <c:pt idx="1923">
                  <c:v>288.26499999999999</c:v>
                </c:pt>
                <c:pt idx="1924">
                  <c:v>288.26499999999999</c:v>
                </c:pt>
                <c:pt idx="1925">
                  <c:v>288.26499999999999</c:v>
                </c:pt>
                <c:pt idx="1926">
                  <c:v>288.26499999999999</c:v>
                </c:pt>
                <c:pt idx="1927">
                  <c:v>288.26499999999999</c:v>
                </c:pt>
                <c:pt idx="1928">
                  <c:v>288.26499999999999</c:v>
                </c:pt>
                <c:pt idx="1929">
                  <c:v>288.26499999999999</c:v>
                </c:pt>
                <c:pt idx="1930">
                  <c:v>287.94600000000003</c:v>
                </c:pt>
                <c:pt idx="1931">
                  <c:v>287.94600000000003</c:v>
                </c:pt>
                <c:pt idx="1932">
                  <c:v>287.94600000000003</c:v>
                </c:pt>
                <c:pt idx="1933">
                  <c:v>287.94600000000003</c:v>
                </c:pt>
                <c:pt idx="1934">
                  <c:v>287.94600000000003</c:v>
                </c:pt>
                <c:pt idx="1935">
                  <c:v>287.94600000000003</c:v>
                </c:pt>
                <c:pt idx="1936">
                  <c:v>287.94600000000003</c:v>
                </c:pt>
                <c:pt idx="1937">
                  <c:v>287.94600000000003</c:v>
                </c:pt>
                <c:pt idx="1938">
                  <c:v>287.94600000000003</c:v>
                </c:pt>
                <c:pt idx="1939">
                  <c:v>287.94600000000003</c:v>
                </c:pt>
                <c:pt idx="1940">
                  <c:v>287.94600000000003</c:v>
                </c:pt>
                <c:pt idx="1941">
                  <c:v>287.94600000000003</c:v>
                </c:pt>
                <c:pt idx="1942">
                  <c:v>287.94600000000003</c:v>
                </c:pt>
                <c:pt idx="1943">
                  <c:v>287.94600000000003</c:v>
                </c:pt>
                <c:pt idx="1944">
                  <c:v>287.62799999999999</c:v>
                </c:pt>
                <c:pt idx="1945">
                  <c:v>287.62799999999999</c:v>
                </c:pt>
                <c:pt idx="1946">
                  <c:v>287.62799999999999</c:v>
                </c:pt>
                <c:pt idx="1947">
                  <c:v>287.62799999999999</c:v>
                </c:pt>
                <c:pt idx="1948">
                  <c:v>287.62799999999999</c:v>
                </c:pt>
                <c:pt idx="1949">
                  <c:v>287.62799999999999</c:v>
                </c:pt>
                <c:pt idx="1950">
                  <c:v>287.62799999999999</c:v>
                </c:pt>
                <c:pt idx="1951">
                  <c:v>287.62799999999999</c:v>
                </c:pt>
                <c:pt idx="1952">
                  <c:v>287.62799999999999</c:v>
                </c:pt>
                <c:pt idx="1953">
                  <c:v>287.62799999999999</c:v>
                </c:pt>
                <c:pt idx="1954">
                  <c:v>287.62799999999999</c:v>
                </c:pt>
                <c:pt idx="1955">
                  <c:v>287.62799999999999</c:v>
                </c:pt>
                <c:pt idx="1956">
                  <c:v>287.62799999999999</c:v>
                </c:pt>
                <c:pt idx="1957">
                  <c:v>287.62799999999999</c:v>
                </c:pt>
                <c:pt idx="1958">
                  <c:v>287.62799999999999</c:v>
                </c:pt>
                <c:pt idx="1959">
                  <c:v>287.62799999999999</c:v>
                </c:pt>
                <c:pt idx="1960">
                  <c:v>287.30900000000003</c:v>
                </c:pt>
                <c:pt idx="1961">
                  <c:v>287.30900000000003</c:v>
                </c:pt>
                <c:pt idx="1962">
                  <c:v>287.30900000000003</c:v>
                </c:pt>
                <c:pt idx="1963">
                  <c:v>287.30900000000003</c:v>
                </c:pt>
                <c:pt idx="1964">
                  <c:v>287.30900000000003</c:v>
                </c:pt>
                <c:pt idx="1965">
                  <c:v>287.30900000000003</c:v>
                </c:pt>
                <c:pt idx="1966">
                  <c:v>287.30900000000003</c:v>
                </c:pt>
                <c:pt idx="1967">
                  <c:v>287.30900000000003</c:v>
                </c:pt>
                <c:pt idx="1968">
                  <c:v>287.30900000000003</c:v>
                </c:pt>
                <c:pt idx="1969">
                  <c:v>287.30900000000003</c:v>
                </c:pt>
                <c:pt idx="1970">
                  <c:v>287.30900000000003</c:v>
                </c:pt>
                <c:pt idx="1971">
                  <c:v>287.30900000000003</c:v>
                </c:pt>
                <c:pt idx="1972">
                  <c:v>287.30900000000003</c:v>
                </c:pt>
                <c:pt idx="1973">
                  <c:v>287.30900000000003</c:v>
                </c:pt>
                <c:pt idx="1974">
                  <c:v>287.30900000000003</c:v>
                </c:pt>
                <c:pt idx="1975">
                  <c:v>286.99</c:v>
                </c:pt>
                <c:pt idx="1976">
                  <c:v>286.99</c:v>
                </c:pt>
                <c:pt idx="1977">
                  <c:v>286.99</c:v>
                </c:pt>
                <c:pt idx="1978">
                  <c:v>286.99</c:v>
                </c:pt>
                <c:pt idx="1979">
                  <c:v>286.99</c:v>
                </c:pt>
                <c:pt idx="1980">
                  <c:v>286.99</c:v>
                </c:pt>
                <c:pt idx="1981">
                  <c:v>286.99</c:v>
                </c:pt>
                <c:pt idx="1982">
                  <c:v>286.99</c:v>
                </c:pt>
                <c:pt idx="1983">
                  <c:v>286.99</c:v>
                </c:pt>
                <c:pt idx="1984">
                  <c:v>286.99</c:v>
                </c:pt>
                <c:pt idx="1985">
                  <c:v>286.99</c:v>
                </c:pt>
                <c:pt idx="1986">
                  <c:v>286.99</c:v>
                </c:pt>
                <c:pt idx="1987">
                  <c:v>286.99</c:v>
                </c:pt>
                <c:pt idx="1988">
                  <c:v>286.99</c:v>
                </c:pt>
                <c:pt idx="1989">
                  <c:v>286.99</c:v>
                </c:pt>
                <c:pt idx="1990">
                  <c:v>286.99</c:v>
                </c:pt>
                <c:pt idx="1991">
                  <c:v>286.67099999999999</c:v>
                </c:pt>
                <c:pt idx="1992">
                  <c:v>286.67099999999999</c:v>
                </c:pt>
                <c:pt idx="1993">
                  <c:v>286.67099999999999</c:v>
                </c:pt>
                <c:pt idx="1994">
                  <c:v>286.67099999999999</c:v>
                </c:pt>
                <c:pt idx="1995">
                  <c:v>286.67099999999999</c:v>
                </c:pt>
                <c:pt idx="1996">
                  <c:v>286.67099999999999</c:v>
                </c:pt>
                <c:pt idx="1997">
                  <c:v>286.67099999999999</c:v>
                </c:pt>
                <c:pt idx="1998">
                  <c:v>286.67099999999999</c:v>
                </c:pt>
                <c:pt idx="1999">
                  <c:v>286.67099999999999</c:v>
                </c:pt>
                <c:pt idx="2000">
                  <c:v>286.67099999999999</c:v>
                </c:pt>
                <c:pt idx="2001">
                  <c:v>286.67099999999999</c:v>
                </c:pt>
                <c:pt idx="2002">
                  <c:v>286.67099999999999</c:v>
                </c:pt>
                <c:pt idx="2003">
                  <c:v>286.67099999999999</c:v>
                </c:pt>
                <c:pt idx="2004">
                  <c:v>286.67099999999999</c:v>
                </c:pt>
                <c:pt idx="2005">
                  <c:v>286.67099999999999</c:v>
                </c:pt>
                <c:pt idx="2006">
                  <c:v>286.67099999999999</c:v>
                </c:pt>
                <c:pt idx="2007">
                  <c:v>286.35199999999998</c:v>
                </c:pt>
                <c:pt idx="2008">
                  <c:v>286.35199999999998</c:v>
                </c:pt>
                <c:pt idx="2009">
                  <c:v>286.35199999999998</c:v>
                </c:pt>
                <c:pt idx="2010">
                  <c:v>286.35199999999998</c:v>
                </c:pt>
                <c:pt idx="2011">
                  <c:v>286.35199999999998</c:v>
                </c:pt>
                <c:pt idx="2012">
                  <c:v>286.35199999999998</c:v>
                </c:pt>
                <c:pt idx="2013">
                  <c:v>286.35199999999998</c:v>
                </c:pt>
                <c:pt idx="2014">
                  <c:v>286.35199999999998</c:v>
                </c:pt>
                <c:pt idx="2015">
                  <c:v>286.35199999999998</c:v>
                </c:pt>
                <c:pt idx="2016">
                  <c:v>286.35199999999998</c:v>
                </c:pt>
                <c:pt idx="2017">
                  <c:v>286.35199999999998</c:v>
                </c:pt>
                <c:pt idx="2018">
                  <c:v>286.35199999999998</c:v>
                </c:pt>
                <c:pt idx="2019">
                  <c:v>286.35199999999998</c:v>
                </c:pt>
                <c:pt idx="2020">
                  <c:v>286.35199999999998</c:v>
                </c:pt>
                <c:pt idx="2021">
                  <c:v>286.35199999999998</c:v>
                </c:pt>
                <c:pt idx="2022">
                  <c:v>286.35199999999998</c:v>
                </c:pt>
                <c:pt idx="2023">
                  <c:v>286.35199999999998</c:v>
                </c:pt>
                <c:pt idx="2024">
                  <c:v>286.03300000000002</c:v>
                </c:pt>
                <c:pt idx="2025">
                  <c:v>286.03300000000002</c:v>
                </c:pt>
                <c:pt idx="2026">
                  <c:v>286.03300000000002</c:v>
                </c:pt>
                <c:pt idx="2027">
                  <c:v>286.03300000000002</c:v>
                </c:pt>
                <c:pt idx="2028">
                  <c:v>286.03300000000002</c:v>
                </c:pt>
                <c:pt idx="2029">
                  <c:v>286.03300000000002</c:v>
                </c:pt>
                <c:pt idx="2030">
                  <c:v>286.03300000000002</c:v>
                </c:pt>
                <c:pt idx="2031">
                  <c:v>286.03300000000002</c:v>
                </c:pt>
                <c:pt idx="2032">
                  <c:v>286.03300000000002</c:v>
                </c:pt>
                <c:pt idx="2033">
                  <c:v>286.03300000000002</c:v>
                </c:pt>
                <c:pt idx="2034">
                  <c:v>286.03300000000002</c:v>
                </c:pt>
                <c:pt idx="2035">
                  <c:v>286.03300000000002</c:v>
                </c:pt>
                <c:pt idx="2036">
                  <c:v>286.03300000000002</c:v>
                </c:pt>
                <c:pt idx="2037">
                  <c:v>286.03300000000002</c:v>
                </c:pt>
                <c:pt idx="2038">
                  <c:v>286.03300000000002</c:v>
                </c:pt>
                <c:pt idx="2039">
                  <c:v>286.03300000000002</c:v>
                </c:pt>
                <c:pt idx="2040">
                  <c:v>286.03300000000002</c:v>
                </c:pt>
                <c:pt idx="2041">
                  <c:v>286.03300000000002</c:v>
                </c:pt>
                <c:pt idx="2042">
                  <c:v>285.714</c:v>
                </c:pt>
                <c:pt idx="2043">
                  <c:v>285.714</c:v>
                </c:pt>
                <c:pt idx="2044">
                  <c:v>285.714</c:v>
                </c:pt>
                <c:pt idx="2045">
                  <c:v>285.714</c:v>
                </c:pt>
                <c:pt idx="2046">
                  <c:v>285.714</c:v>
                </c:pt>
                <c:pt idx="2047">
                  <c:v>285.714</c:v>
                </c:pt>
                <c:pt idx="2048">
                  <c:v>285.714</c:v>
                </c:pt>
                <c:pt idx="2049">
                  <c:v>285.714</c:v>
                </c:pt>
                <c:pt idx="2050">
                  <c:v>285.714</c:v>
                </c:pt>
                <c:pt idx="2051">
                  <c:v>285.714</c:v>
                </c:pt>
                <c:pt idx="2052">
                  <c:v>285.714</c:v>
                </c:pt>
                <c:pt idx="2053">
                  <c:v>285.714</c:v>
                </c:pt>
                <c:pt idx="2054">
                  <c:v>285.714</c:v>
                </c:pt>
                <c:pt idx="2055">
                  <c:v>285.714</c:v>
                </c:pt>
                <c:pt idx="2056">
                  <c:v>285.714</c:v>
                </c:pt>
                <c:pt idx="2057">
                  <c:v>285.714</c:v>
                </c:pt>
                <c:pt idx="2058">
                  <c:v>285.714</c:v>
                </c:pt>
                <c:pt idx="2059">
                  <c:v>285.39499999999998</c:v>
                </c:pt>
                <c:pt idx="2060">
                  <c:v>285.39499999999998</c:v>
                </c:pt>
                <c:pt idx="2061">
                  <c:v>285.39499999999998</c:v>
                </c:pt>
                <c:pt idx="2062">
                  <c:v>285.39499999999998</c:v>
                </c:pt>
                <c:pt idx="2063">
                  <c:v>285.39499999999998</c:v>
                </c:pt>
                <c:pt idx="2064">
                  <c:v>285.39499999999998</c:v>
                </c:pt>
                <c:pt idx="2065">
                  <c:v>285.39499999999998</c:v>
                </c:pt>
                <c:pt idx="2066">
                  <c:v>285.39499999999998</c:v>
                </c:pt>
                <c:pt idx="2067">
                  <c:v>285.39499999999998</c:v>
                </c:pt>
                <c:pt idx="2068">
                  <c:v>285.39499999999998</c:v>
                </c:pt>
                <c:pt idx="2069">
                  <c:v>285.39499999999998</c:v>
                </c:pt>
                <c:pt idx="2070">
                  <c:v>285.39499999999998</c:v>
                </c:pt>
                <c:pt idx="2071">
                  <c:v>285.39499999999998</c:v>
                </c:pt>
                <c:pt idx="2072">
                  <c:v>285.39499999999998</c:v>
                </c:pt>
                <c:pt idx="2073">
                  <c:v>285.39499999999998</c:v>
                </c:pt>
                <c:pt idx="2074">
                  <c:v>285.39499999999998</c:v>
                </c:pt>
                <c:pt idx="2075">
                  <c:v>285.39499999999998</c:v>
                </c:pt>
                <c:pt idx="2076">
                  <c:v>285.39499999999998</c:v>
                </c:pt>
                <c:pt idx="2077">
                  <c:v>285.39499999999998</c:v>
                </c:pt>
                <c:pt idx="2078">
                  <c:v>285.077</c:v>
                </c:pt>
                <c:pt idx="2079">
                  <c:v>285.077</c:v>
                </c:pt>
                <c:pt idx="2080">
                  <c:v>285.077</c:v>
                </c:pt>
                <c:pt idx="2081">
                  <c:v>285.077</c:v>
                </c:pt>
                <c:pt idx="2082">
                  <c:v>285.077</c:v>
                </c:pt>
                <c:pt idx="2083">
                  <c:v>285.077</c:v>
                </c:pt>
                <c:pt idx="2084">
                  <c:v>285.077</c:v>
                </c:pt>
                <c:pt idx="2085">
                  <c:v>285.077</c:v>
                </c:pt>
                <c:pt idx="2086">
                  <c:v>285.077</c:v>
                </c:pt>
                <c:pt idx="2087">
                  <c:v>285.077</c:v>
                </c:pt>
                <c:pt idx="2088">
                  <c:v>285.077</c:v>
                </c:pt>
                <c:pt idx="2089">
                  <c:v>285.077</c:v>
                </c:pt>
                <c:pt idx="2090">
                  <c:v>285.077</c:v>
                </c:pt>
                <c:pt idx="2091">
                  <c:v>285.077</c:v>
                </c:pt>
                <c:pt idx="2092">
                  <c:v>285.077</c:v>
                </c:pt>
                <c:pt idx="2093">
                  <c:v>285.077</c:v>
                </c:pt>
                <c:pt idx="2094">
                  <c:v>285.077</c:v>
                </c:pt>
                <c:pt idx="2095">
                  <c:v>285.077</c:v>
                </c:pt>
                <c:pt idx="2096">
                  <c:v>285.077</c:v>
                </c:pt>
                <c:pt idx="2097">
                  <c:v>285.077</c:v>
                </c:pt>
                <c:pt idx="2098">
                  <c:v>284.75799999999998</c:v>
                </c:pt>
                <c:pt idx="2099">
                  <c:v>284.75799999999998</c:v>
                </c:pt>
                <c:pt idx="2100">
                  <c:v>284.75799999999998</c:v>
                </c:pt>
                <c:pt idx="2101">
                  <c:v>284.75799999999998</c:v>
                </c:pt>
                <c:pt idx="2102">
                  <c:v>284.75799999999998</c:v>
                </c:pt>
                <c:pt idx="2103">
                  <c:v>284.75799999999998</c:v>
                </c:pt>
                <c:pt idx="2104">
                  <c:v>284.75799999999998</c:v>
                </c:pt>
                <c:pt idx="2105">
                  <c:v>284.75799999999998</c:v>
                </c:pt>
                <c:pt idx="2106">
                  <c:v>284.75799999999998</c:v>
                </c:pt>
                <c:pt idx="2107">
                  <c:v>284.75799999999998</c:v>
                </c:pt>
                <c:pt idx="2108">
                  <c:v>284.75799999999998</c:v>
                </c:pt>
                <c:pt idx="2109">
                  <c:v>284.75799999999998</c:v>
                </c:pt>
                <c:pt idx="2110">
                  <c:v>284.75799999999998</c:v>
                </c:pt>
                <c:pt idx="2111">
                  <c:v>284.75799999999998</c:v>
                </c:pt>
                <c:pt idx="2112">
                  <c:v>284.75799999999998</c:v>
                </c:pt>
                <c:pt idx="2113">
                  <c:v>284.75799999999998</c:v>
                </c:pt>
                <c:pt idx="2114">
                  <c:v>284.75799999999998</c:v>
                </c:pt>
                <c:pt idx="2115">
                  <c:v>284.75799999999998</c:v>
                </c:pt>
                <c:pt idx="2116">
                  <c:v>284.75799999999998</c:v>
                </c:pt>
                <c:pt idx="2117">
                  <c:v>284.75799999999998</c:v>
                </c:pt>
                <c:pt idx="2118">
                  <c:v>284.43900000000002</c:v>
                </c:pt>
                <c:pt idx="2119">
                  <c:v>284.43900000000002</c:v>
                </c:pt>
                <c:pt idx="2120">
                  <c:v>284.43900000000002</c:v>
                </c:pt>
                <c:pt idx="2121">
                  <c:v>284.43900000000002</c:v>
                </c:pt>
                <c:pt idx="2122">
                  <c:v>284.43900000000002</c:v>
                </c:pt>
                <c:pt idx="2123">
                  <c:v>284.43900000000002</c:v>
                </c:pt>
                <c:pt idx="2124">
                  <c:v>284.43900000000002</c:v>
                </c:pt>
                <c:pt idx="2125">
                  <c:v>284.43900000000002</c:v>
                </c:pt>
                <c:pt idx="2126">
                  <c:v>284.43900000000002</c:v>
                </c:pt>
                <c:pt idx="2127">
                  <c:v>284.43900000000002</c:v>
                </c:pt>
                <c:pt idx="2128">
                  <c:v>284.43900000000002</c:v>
                </c:pt>
                <c:pt idx="2129">
                  <c:v>284.43900000000002</c:v>
                </c:pt>
                <c:pt idx="2130">
                  <c:v>284.43900000000002</c:v>
                </c:pt>
                <c:pt idx="2131">
                  <c:v>284.43900000000002</c:v>
                </c:pt>
                <c:pt idx="2132">
                  <c:v>284.43900000000002</c:v>
                </c:pt>
                <c:pt idx="2133">
                  <c:v>284.43900000000002</c:v>
                </c:pt>
                <c:pt idx="2134">
                  <c:v>284.43900000000002</c:v>
                </c:pt>
                <c:pt idx="2135">
                  <c:v>284.43900000000002</c:v>
                </c:pt>
                <c:pt idx="2136">
                  <c:v>284.43900000000002</c:v>
                </c:pt>
                <c:pt idx="2137">
                  <c:v>284.43900000000002</c:v>
                </c:pt>
                <c:pt idx="2138">
                  <c:v>284.43900000000002</c:v>
                </c:pt>
                <c:pt idx="2139">
                  <c:v>284.12</c:v>
                </c:pt>
                <c:pt idx="2140">
                  <c:v>284.12</c:v>
                </c:pt>
                <c:pt idx="2141">
                  <c:v>284.12</c:v>
                </c:pt>
                <c:pt idx="2142">
                  <c:v>284.12</c:v>
                </c:pt>
                <c:pt idx="2143">
                  <c:v>284.12</c:v>
                </c:pt>
                <c:pt idx="2144">
                  <c:v>284.12</c:v>
                </c:pt>
                <c:pt idx="2145">
                  <c:v>284.12</c:v>
                </c:pt>
                <c:pt idx="2146">
                  <c:v>284.12</c:v>
                </c:pt>
                <c:pt idx="2147">
                  <c:v>284.12</c:v>
                </c:pt>
                <c:pt idx="2148">
                  <c:v>284.12</c:v>
                </c:pt>
                <c:pt idx="2149">
                  <c:v>284.12</c:v>
                </c:pt>
                <c:pt idx="2150">
                  <c:v>284.12</c:v>
                </c:pt>
                <c:pt idx="2151">
                  <c:v>284.12</c:v>
                </c:pt>
                <c:pt idx="2152">
                  <c:v>284.12</c:v>
                </c:pt>
                <c:pt idx="2153">
                  <c:v>284.12</c:v>
                </c:pt>
                <c:pt idx="2154">
                  <c:v>284.12</c:v>
                </c:pt>
                <c:pt idx="2155">
                  <c:v>284.12</c:v>
                </c:pt>
                <c:pt idx="2156">
                  <c:v>284.12</c:v>
                </c:pt>
                <c:pt idx="2157">
                  <c:v>284.12</c:v>
                </c:pt>
                <c:pt idx="2158">
                  <c:v>284.12</c:v>
                </c:pt>
                <c:pt idx="2159">
                  <c:v>284.12</c:v>
                </c:pt>
                <c:pt idx="2160">
                  <c:v>283.80099999999999</c:v>
                </c:pt>
                <c:pt idx="2161">
                  <c:v>283.80099999999999</c:v>
                </c:pt>
                <c:pt idx="2162">
                  <c:v>283.80099999999999</c:v>
                </c:pt>
                <c:pt idx="2163">
                  <c:v>283.80099999999999</c:v>
                </c:pt>
                <c:pt idx="2164">
                  <c:v>283.80099999999999</c:v>
                </c:pt>
                <c:pt idx="2165">
                  <c:v>283.80099999999999</c:v>
                </c:pt>
                <c:pt idx="2166">
                  <c:v>283.80099999999999</c:v>
                </c:pt>
                <c:pt idx="2167">
                  <c:v>283.80099999999999</c:v>
                </c:pt>
                <c:pt idx="2168">
                  <c:v>283.80099999999999</c:v>
                </c:pt>
                <c:pt idx="2169">
                  <c:v>283.80099999999999</c:v>
                </c:pt>
                <c:pt idx="2170">
                  <c:v>283.80099999999999</c:v>
                </c:pt>
                <c:pt idx="2171">
                  <c:v>283.80099999999999</c:v>
                </c:pt>
                <c:pt idx="2172">
                  <c:v>283.80099999999999</c:v>
                </c:pt>
                <c:pt idx="2173">
                  <c:v>283.80099999999999</c:v>
                </c:pt>
                <c:pt idx="2174">
                  <c:v>283.80099999999999</c:v>
                </c:pt>
                <c:pt idx="2175">
                  <c:v>283.80099999999999</c:v>
                </c:pt>
                <c:pt idx="2176">
                  <c:v>283.80099999999999</c:v>
                </c:pt>
                <c:pt idx="2177">
                  <c:v>283.80099999999999</c:v>
                </c:pt>
                <c:pt idx="2178">
                  <c:v>283.80099999999999</c:v>
                </c:pt>
                <c:pt idx="2179">
                  <c:v>283.80099999999999</c:v>
                </c:pt>
                <c:pt idx="2180">
                  <c:v>283.80099999999999</c:v>
                </c:pt>
                <c:pt idx="2181">
                  <c:v>283.80099999999999</c:v>
                </c:pt>
                <c:pt idx="2182">
                  <c:v>283.80099999999999</c:v>
                </c:pt>
                <c:pt idx="2183">
                  <c:v>283.48200000000003</c:v>
                </c:pt>
                <c:pt idx="2184">
                  <c:v>283.48200000000003</c:v>
                </c:pt>
                <c:pt idx="2185">
                  <c:v>283.48200000000003</c:v>
                </c:pt>
                <c:pt idx="2186">
                  <c:v>283.48200000000003</c:v>
                </c:pt>
                <c:pt idx="2187">
                  <c:v>283.48200000000003</c:v>
                </c:pt>
                <c:pt idx="2188">
                  <c:v>283.48200000000003</c:v>
                </c:pt>
                <c:pt idx="2189">
                  <c:v>283.48200000000003</c:v>
                </c:pt>
                <c:pt idx="2190">
                  <c:v>283.48200000000003</c:v>
                </c:pt>
                <c:pt idx="2191">
                  <c:v>283.48200000000003</c:v>
                </c:pt>
                <c:pt idx="2192">
                  <c:v>283.48200000000003</c:v>
                </c:pt>
                <c:pt idx="2193">
                  <c:v>283.48200000000003</c:v>
                </c:pt>
                <c:pt idx="2194">
                  <c:v>283.48200000000003</c:v>
                </c:pt>
                <c:pt idx="2195">
                  <c:v>283.48200000000003</c:v>
                </c:pt>
                <c:pt idx="2196">
                  <c:v>283.48200000000003</c:v>
                </c:pt>
                <c:pt idx="2197">
                  <c:v>283.48200000000003</c:v>
                </c:pt>
                <c:pt idx="2198">
                  <c:v>283.48200000000003</c:v>
                </c:pt>
                <c:pt idx="2199">
                  <c:v>283.48200000000003</c:v>
                </c:pt>
                <c:pt idx="2200">
                  <c:v>283.48200000000003</c:v>
                </c:pt>
                <c:pt idx="2201">
                  <c:v>283.48200000000003</c:v>
                </c:pt>
                <c:pt idx="2202">
                  <c:v>283.48200000000003</c:v>
                </c:pt>
                <c:pt idx="2203">
                  <c:v>283.48200000000003</c:v>
                </c:pt>
                <c:pt idx="2204">
                  <c:v>283.48200000000003</c:v>
                </c:pt>
                <c:pt idx="2205">
                  <c:v>283.48200000000003</c:v>
                </c:pt>
                <c:pt idx="2206">
                  <c:v>283.16300000000001</c:v>
                </c:pt>
                <c:pt idx="2207">
                  <c:v>283.16300000000001</c:v>
                </c:pt>
                <c:pt idx="2208">
                  <c:v>283.16300000000001</c:v>
                </c:pt>
                <c:pt idx="2209">
                  <c:v>283.16300000000001</c:v>
                </c:pt>
                <c:pt idx="2210">
                  <c:v>283.16300000000001</c:v>
                </c:pt>
                <c:pt idx="2211">
                  <c:v>283.16300000000001</c:v>
                </c:pt>
                <c:pt idx="2212">
                  <c:v>283.16300000000001</c:v>
                </c:pt>
                <c:pt idx="2213">
                  <c:v>283.16300000000001</c:v>
                </c:pt>
                <c:pt idx="2214">
                  <c:v>283.16300000000001</c:v>
                </c:pt>
                <c:pt idx="2215">
                  <c:v>283.16300000000001</c:v>
                </c:pt>
                <c:pt idx="2216">
                  <c:v>283.16300000000001</c:v>
                </c:pt>
                <c:pt idx="2217">
                  <c:v>283.16300000000001</c:v>
                </c:pt>
                <c:pt idx="2218">
                  <c:v>283.16300000000001</c:v>
                </c:pt>
                <c:pt idx="2219">
                  <c:v>283.16300000000001</c:v>
                </c:pt>
                <c:pt idx="2220">
                  <c:v>283.16300000000001</c:v>
                </c:pt>
                <c:pt idx="2221">
                  <c:v>283.16300000000001</c:v>
                </c:pt>
                <c:pt idx="2222">
                  <c:v>283.16300000000001</c:v>
                </c:pt>
                <c:pt idx="2223">
                  <c:v>283.16300000000001</c:v>
                </c:pt>
                <c:pt idx="2224">
                  <c:v>283.16300000000001</c:v>
                </c:pt>
                <c:pt idx="2225">
                  <c:v>283.16300000000001</c:v>
                </c:pt>
                <c:pt idx="2226">
                  <c:v>283.16300000000001</c:v>
                </c:pt>
                <c:pt idx="2227">
                  <c:v>283.16300000000001</c:v>
                </c:pt>
                <c:pt idx="2228">
                  <c:v>283.16300000000001</c:v>
                </c:pt>
                <c:pt idx="2229">
                  <c:v>283.16300000000001</c:v>
                </c:pt>
                <c:pt idx="2230">
                  <c:v>282.84399999999999</c:v>
                </c:pt>
                <c:pt idx="2231">
                  <c:v>282.84399999999999</c:v>
                </c:pt>
                <c:pt idx="2232">
                  <c:v>282.84399999999999</c:v>
                </c:pt>
                <c:pt idx="2233">
                  <c:v>282.84399999999999</c:v>
                </c:pt>
                <c:pt idx="2234">
                  <c:v>282.84399999999999</c:v>
                </c:pt>
                <c:pt idx="2235">
                  <c:v>282.84399999999999</c:v>
                </c:pt>
                <c:pt idx="2236">
                  <c:v>282.84399999999999</c:v>
                </c:pt>
                <c:pt idx="2237">
                  <c:v>282.84399999999999</c:v>
                </c:pt>
                <c:pt idx="2238">
                  <c:v>282.84399999999999</c:v>
                </c:pt>
                <c:pt idx="2239">
                  <c:v>282.84399999999999</c:v>
                </c:pt>
                <c:pt idx="2240">
                  <c:v>282.84399999999999</c:v>
                </c:pt>
                <c:pt idx="2241">
                  <c:v>282.84399999999999</c:v>
                </c:pt>
                <c:pt idx="2242">
                  <c:v>282.84399999999999</c:v>
                </c:pt>
                <c:pt idx="2243">
                  <c:v>282.84399999999999</c:v>
                </c:pt>
                <c:pt idx="2244">
                  <c:v>282.84399999999999</c:v>
                </c:pt>
                <c:pt idx="2245">
                  <c:v>282.84399999999999</c:v>
                </c:pt>
                <c:pt idx="2246">
                  <c:v>282.84399999999999</c:v>
                </c:pt>
                <c:pt idx="2247">
                  <c:v>282.84399999999999</c:v>
                </c:pt>
                <c:pt idx="2248">
                  <c:v>282.84399999999999</c:v>
                </c:pt>
                <c:pt idx="2249">
                  <c:v>282.84399999999999</c:v>
                </c:pt>
                <c:pt idx="2250">
                  <c:v>282.84399999999999</c:v>
                </c:pt>
                <c:pt idx="2251">
                  <c:v>282.84399999999999</c:v>
                </c:pt>
                <c:pt idx="2252">
                  <c:v>282.84399999999999</c:v>
                </c:pt>
                <c:pt idx="2253">
                  <c:v>282.84399999999999</c:v>
                </c:pt>
                <c:pt idx="2254">
                  <c:v>282.84399999999999</c:v>
                </c:pt>
                <c:pt idx="2255">
                  <c:v>282.84399999999999</c:v>
                </c:pt>
                <c:pt idx="2256">
                  <c:v>282.52499999999998</c:v>
                </c:pt>
                <c:pt idx="2257">
                  <c:v>282.52499999999998</c:v>
                </c:pt>
                <c:pt idx="2258">
                  <c:v>282.52499999999998</c:v>
                </c:pt>
                <c:pt idx="2259">
                  <c:v>282.52499999999998</c:v>
                </c:pt>
                <c:pt idx="2260">
                  <c:v>282.52499999999998</c:v>
                </c:pt>
                <c:pt idx="2261">
                  <c:v>282.52499999999998</c:v>
                </c:pt>
                <c:pt idx="2262">
                  <c:v>282.52499999999998</c:v>
                </c:pt>
                <c:pt idx="2263">
                  <c:v>282.52499999999998</c:v>
                </c:pt>
                <c:pt idx="2264">
                  <c:v>282.52499999999998</c:v>
                </c:pt>
                <c:pt idx="2265">
                  <c:v>282.52499999999998</c:v>
                </c:pt>
                <c:pt idx="2266">
                  <c:v>282.52499999999998</c:v>
                </c:pt>
                <c:pt idx="2267">
                  <c:v>282.52499999999998</c:v>
                </c:pt>
                <c:pt idx="2268">
                  <c:v>282.52499999999998</c:v>
                </c:pt>
                <c:pt idx="2269">
                  <c:v>282.52499999999998</c:v>
                </c:pt>
                <c:pt idx="2270">
                  <c:v>282.52499999999998</c:v>
                </c:pt>
                <c:pt idx="2271">
                  <c:v>282.52499999999998</c:v>
                </c:pt>
                <c:pt idx="2272">
                  <c:v>282.52499999999998</c:v>
                </c:pt>
                <c:pt idx="2273">
                  <c:v>282.52499999999998</c:v>
                </c:pt>
                <c:pt idx="2274">
                  <c:v>282.52499999999998</c:v>
                </c:pt>
                <c:pt idx="2275">
                  <c:v>282.52499999999998</c:v>
                </c:pt>
                <c:pt idx="2276">
                  <c:v>282.52499999999998</c:v>
                </c:pt>
                <c:pt idx="2277">
                  <c:v>282.52499999999998</c:v>
                </c:pt>
                <c:pt idx="2278">
                  <c:v>282.52499999999998</c:v>
                </c:pt>
                <c:pt idx="2279">
                  <c:v>282.52499999999998</c:v>
                </c:pt>
                <c:pt idx="2280">
                  <c:v>282.52499999999998</c:v>
                </c:pt>
                <c:pt idx="2281">
                  <c:v>282.20699999999999</c:v>
                </c:pt>
                <c:pt idx="2282">
                  <c:v>282.20699999999999</c:v>
                </c:pt>
                <c:pt idx="2283">
                  <c:v>282.20699999999999</c:v>
                </c:pt>
                <c:pt idx="2284">
                  <c:v>282.20699999999999</c:v>
                </c:pt>
                <c:pt idx="2285">
                  <c:v>282.20699999999999</c:v>
                </c:pt>
                <c:pt idx="2286">
                  <c:v>282.20699999999999</c:v>
                </c:pt>
                <c:pt idx="2287">
                  <c:v>282.20699999999999</c:v>
                </c:pt>
                <c:pt idx="2288">
                  <c:v>282.20699999999999</c:v>
                </c:pt>
                <c:pt idx="2289">
                  <c:v>282.20699999999999</c:v>
                </c:pt>
                <c:pt idx="2290">
                  <c:v>282.20699999999999</c:v>
                </c:pt>
                <c:pt idx="2291">
                  <c:v>282.20699999999999</c:v>
                </c:pt>
                <c:pt idx="2292">
                  <c:v>282.20699999999999</c:v>
                </c:pt>
                <c:pt idx="2293">
                  <c:v>282.20699999999999</c:v>
                </c:pt>
                <c:pt idx="2294">
                  <c:v>282.20699999999999</c:v>
                </c:pt>
                <c:pt idx="2295">
                  <c:v>282.20699999999999</c:v>
                </c:pt>
                <c:pt idx="2296">
                  <c:v>282.20699999999999</c:v>
                </c:pt>
                <c:pt idx="2297">
                  <c:v>282.20699999999999</c:v>
                </c:pt>
                <c:pt idx="2298">
                  <c:v>282.20699999999999</c:v>
                </c:pt>
                <c:pt idx="2299">
                  <c:v>282.20699999999999</c:v>
                </c:pt>
                <c:pt idx="2300">
                  <c:v>282.20699999999999</c:v>
                </c:pt>
                <c:pt idx="2301">
                  <c:v>282.20699999999999</c:v>
                </c:pt>
                <c:pt idx="2302">
                  <c:v>282.20699999999999</c:v>
                </c:pt>
                <c:pt idx="2303">
                  <c:v>282.20699999999999</c:v>
                </c:pt>
                <c:pt idx="2304">
                  <c:v>282.20699999999999</c:v>
                </c:pt>
                <c:pt idx="2305">
                  <c:v>282.20699999999999</c:v>
                </c:pt>
                <c:pt idx="2306">
                  <c:v>282.20699999999999</c:v>
                </c:pt>
                <c:pt idx="2307">
                  <c:v>282.20699999999999</c:v>
                </c:pt>
                <c:pt idx="2308">
                  <c:v>282.52499999999998</c:v>
                </c:pt>
                <c:pt idx="2309">
                  <c:v>282.52499999999998</c:v>
                </c:pt>
                <c:pt idx="2310">
                  <c:v>282.52499999999998</c:v>
                </c:pt>
                <c:pt idx="2311">
                  <c:v>282.52499999999998</c:v>
                </c:pt>
                <c:pt idx="2312">
                  <c:v>282.84399999999999</c:v>
                </c:pt>
                <c:pt idx="2313">
                  <c:v>282.84399999999999</c:v>
                </c:pt>
                <c:pt idx="2314">
                  <c:v>282.84399999999999</c:v>
                </c:pt>
                <c:pt idx="2315">
                  <c:v>283.16300000000001</c:v>
                </c:pt>
                <c:pt idx="2316">
                  <c:v>283.16300000000001</c:v>
                </c:pt>
                <c:pt idx="2317">
                  <c:v>283.48200000000003</c:v>
                </c:pt>
                <c:pt idx="2318">
                  <c:v>283.48200000000003</c:v>
                </c:pt>
                <c:pt idx="2319">
                  <c:v>283.80099999999999</c:v>
                </c:pt>
                <c:pt idx="2320">
                  <c:v>284.12</c:v>
                </c:pt>
                <c:pt idx="2321">
                  <c:v>284.43900000000002</c:v>
                </c:pt>
                <c:pt idx="2322">
                  <c:v>284.43900000000002</c:v>
                </c:pt>
                <c:pt idx="2323">
                  <c:v>284.75799999999998</c:v>
                </c:pt>
                <c:pt idx="2324">
                  <c:v>285.077</c:v>
                </c:pt>
                <c:pt idx="2325">
                  <c:v>285.39499999999998</c:v>
                </c:pt>
                <c:pt idx="2326">
                  <c:v>285.714</c:v>
                </c:pt>
                <c:pt idx="2327">
                  <c:v>286.35199999999998</c:v>
                </c:pt>
                <c:pt idx="2328">
                  <c:v>286.99</c:v>
                </c:pt>
                <c:pt idx="2329">
                  <c:v>287.62799999999999</c:v>
                </c:pt>
                <c:pt idx="2330">
                  <c:v>288.26499999999999</c:v>
                </c:pt>
                <c:pt idx="2331">
                  <c:v>289.22199999999998</c:v>
                </c:pt>
                <c:pt idx="2332">
                  <c:v>290.17899999999997</c:v>
                </c:pt>
                <c:pt idx="2333">
                  <c:v>291.45400000000001</c:v>
                </c:pt>
                <c:pt idx="2334">
                  <c:v>292.411</c:v>
                </c:pt>
                <c:pt idx="2335">
                  <c:v>293.68599999999998</c:v>
                </c:pt>
                <c:pt idx="2336">
                  <c:v>294.64299999999997</c:v>
                </c:pt>
                <c:pt idx="2337">
                  <c:v>295.59899999999999</c:v>
                </c:pt>
                <c:pt idx="2338">
                  <c:v>296.875</c:v>
                </c:pt>
                <c:pt idx="2339">
                  <c:v>298.15100000000001</c:v>
                </c:pt>
                <c:pt idx="2340">
                  <c:v>299.10700000000003</c:v>
                </c:pt>
                <c:pt idx="2341">
                  <c:v>301.02</c:v>
                </c:pt>
                <c:pt idx="2342">
                  <c:v>302.29599999999999</c:v>
                </c:pt>
                <c:pt idx="2343">
                  <c:v>303.57100000000003</c:v>
                </c:pt>
                <c:pt idx="2344">
                  <c:v>304.52800000000002</c:v>
                </c:pt>
                <c:pt idx="2345">
                  <c:v>306.12200000000001</c:v>
                </c:pt>
                <c:pt idx="2346">
                  <c:v>307.39800000000002</c:v>
                </c:pt>
                <c:pt idx="2347">
                  <c:v>308.99200000000002</c:v>
                </c:pt>
                <c:pt idx="2348">
                  <c:v>310.26799999999997</c:v>
                </c:pt>
                <c:pt idx="2349">
                  <c:v>311.54300000000001</c:v>
                </c:pt>
                <c:pt idx="2350">
                  <c:v>313.13799999999998</c:v>
                </c:pt>
                <c:pt idx="2351">
                  <c:v>314.09399999999999</c:v>
                </c:pt>
                <c:pt idx="2352">
                  <c:v>316.00799999999998</c:v>
                </c:pt>
                <c:pt idx="2353">
                  <c:v>317.60199999999998</c:v>
                </c:pt>
                <c:pt idx="2354">
                  <c:v>318.87799999999999</c:v>
                </c:pt>
                <c:pt idx="2355">
                  <c:v>320.15300000000002</c:v>
                </c:pt>
                <c:pt idx="2356">
                  <c:v>322.06599999999997</c:v>
                </c:pt>
                <c:pt idx="2357">
                  <c:v>323.34199999999998</c:v>
                </c:pt>
                <c:pt idx="2358">
                  <c:v>325.255</c:v>
                </c:pt>
                <c:pt idx="2359">
                  <c:v>326.53100000000001</c:v>
                </c:pt>
                <c:pt idx="2360">
                  <c:v>328.125</c:v>
                </c:pt>
                <c:pt idx="2361">
                  <c:v>330.03800000000001</c:v>
                </c:pt>
                <c:pt idx="2362">
                  <c:v>331.31400000000002</c:v>
                </c:pt>
                <c:pt idx="2363">
                  <c:v>333.22699999999998</c:v>
                </c:pt>
                <c:pt idx="2364">
                  <c:v>334.82100000000003</c:v>
                </c:pt>
                <c:pt idx="2365">
                  <c:v>336.09699999999998</c:v>
                </c:pt>
                <c:pt idx="2366">
                  <c:v>337.37200000000001</c:v>
                </c:pt>
                <c:pt idx="2367">
                  <c:v>339.60500000000002</c:v>
                </c:pt>
                <c:pt idx="2368">
                  <c:v>340.88</c:v>
                </c:pt>
                <c:pt idx="2369">
                  <c:v>342.47399999999999</c:v>
                </c:pt>
                <c:pt idx="2370">
                  <c:v>343.75</c:v>
                </c:pt>
                <c:pt idx="2371">
                  <c:v>345.02499999999998</c:v>
                </c:pt>
                <c:pt idx="2372">
                  <c:v>346.93900000000002</c:v>
                </c:pt>
                <c:pt idx="2373">
                  <c:v>348.53300000000002</c:v>
                </c:pt>
                <c:pt idx="2374">
                  <c:v>349.80900000000003</c:v>
                </c:pt>
                <c:pt idx="2375">
                  <c:v>351.084</c:v>
                </c:pt>
                <c:pt idx="2376">
                  <c:v>353.31599999999997</c:v>
                </c:pt>
                <c:pt idx="2377">
                  <c:v>354.59199999999998</c:v>
                </c:pt>
                <c:pt idx="2378">
                  <c:v>356.18599999999998</c:v>
                </c:pt>
                <c:pt idx="2379">
                  <c:v>357.78100000000001</c:v>
                </c:pt>
                <c:pt idx="2380">
                  <c:v>359.05599999999998</c:v>
                </c:pt>
                <c:pt idx="2381">
                  <c:v>360.65100000000001</c:v>
                </c:pt>
                <c:pt idx="2382">
                  <c:v>362.88299999999998</c:v>
                </c:pt>
                <c:pt idx="2383">
                  <c:v>364.47699999999998</c:v>
                </c:pt>
                <c:pt idx="2384">
                  <c:v>366.07100000000003</c:v>
                </c:pt>
                <c:pt idx="2385">
                  <c:v>367.666</c:v>
                </c:pt>
                <c:pt idx="2386">
                  <c:v>368.94099999999997</c:v>
                </c:pt>
                <c:pt idx="2387">
                  <c:v>370.536</c:v>
                </c:pt>
                <c:pt idx="2388">
                  <c:v>372.13</c:v>
                </c:pt>
                <c:pt idx="2389">
                  <c:v>374.36200000000002</c:v>
                </c:pt>
                <c:pt idx="2390">
                  <c:v>375.63799999999998</c:v>
                </c:pt>
                <c:pt idx="2391">
                  <c:v>377.23200000000003</c:v>
                </c:pt>
                <c:pt idx="2392">
                  <c:v>378.827</c:v>
                </c:pt>
                <c:pt idx="2393">
                  <c:v>380.10199999999998</c:v>
                </c:pt>
                <c:pt idx="2394">
                  <c:v>381.69600000000003</c:v>
                </c:pt>
                <c:pt idx="2395">
                  <c:v>382.97199999999998</c:v>
                </c:pt>
                <c:pt idx="2396">
                  <c:v>384.56599999999997</c:v>
                </c:pt>
                <c:pt idx="2397">
                  <c:v>385.84199999999998</c:v>
                </c:pt>
                <c:pt idx="2398">
                  <c:v>388.07400000000001</c:v>
                </c:pt>
                <c:pt idx="2399">
                  <c:v>389.34899999999999</c:v>
                </c:pt>
                <c:pt idx="2400">
                  <c:v>390.625</c:v>
                </c:pt>
                <c:pt idx="2401">
                  <c:v>391.90100000000001</c:v>
                </c:pt>
                <c:pt idx="2402">
                  <c:v>393.17599999999999</c:v>
                </c:pt>
                <c:pt idx="2403">
                  <c:v>394.452</c:v>
                </c:pt>
                <c:pt idx="2404">
                  <c:v>395.72699999999998</c:v>
                </c:pt>
                <c:pt idx="2405">
                  <c:v>397.00299999999999</c:v>
                </c:pt>
                <c:pt idx="2406">
                  <c:v>398.27800000000002</c:v>
                </c:pt>
                <c:pt idx="2407">
                  <c:v>399.55399999999997</c:v>
                </c:pt>
                <c:pt idx="2408">
                  <c:v>400.51</c:v>
                </c:pt>
                <c:pt idx="2409">
                  <c:v>401.786</c:v>
                </c:pt>
                <c:pt idx="2410">
                  <c:v>402.74200000000002</c:v>
                </c:pt>
                <c:pt idx="2411">
                  <c:v>404.01799999999997</c:v>
                </c:pt>
                <c:pt idx="2412">
                  <c:v>404.97399999999999</c:v>
                </c:pt>
                <c:pt idx="2413">
                  <c:v>405.93099999999998</c:v>
                </c:pt>
                <c:pt idx="2414">
                  <c:v>406.88799999999998</c:v>
                </c:pt>
                <c:pt idx="2415">
                  <c:v>407.84399999999999</c:v>
                </c:pt>
                <c:pt idx="2416">
                  <c:v>408.80099999999999</c:v>
                </c:pt>
                <c:pt idx="2417">
                  <c:v>409.75799999999998</c:v>
                </c:pt>
                <c:pt idx="2418">
                  <c:v>410.714</c:v>
                </c:pt>
              </c:numCache>
            </c:numRef>
          </c:yVal>
          <c:smooth val="1"/>
          <c:extLst>
            <c:ext xmlns:c16="http://schemas.microsoft.com/office/drawing/2014/chart" uri="{C3380CC4-5D6E-409C-BE32-E72D297353CC}">
              <c16:uniqueId val="{00000002-0F7F-466E-98CA-858549065E20}"/>
            </c:ext>
          </c:extLst>
        </c:ser>
        <c:dLbls>
          <c:showLegendKey val="0"/>
          <c:showVal val="0"/>
          <c:showCatName val="0"/>
          <c:showSerName val="0"/>
          <c:showPercent val="0"/>
          <c:showBubbleSize val="0"/>
        </c:dLbls>
        <c:axId val="496098064"/>
        <c:axId val="496101904"/>
      </c:scatterChart>
      <c:valAx>
        <c:axId val="49609806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Percentage</a:t>
                </a:r>
                <a:r>
                  <a:rPr lang="en-GB" baseline="0"/>
                  <a:t> Strain (%)</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6101904"/>
        <c:crosses val="autoZero"/>
        <c:crossBetween val="midCat"/>
      </c:valAx>
      <c:valAx>
        <c:axId val="4961019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Stress (MPa)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6098064"/>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Woven Fibre Comparison - Carbon</a:t>
            </a:r>
            <a:r>
              <a:rPr lang="en-GB" baseline="0"/>
              <a:t> vs Flax vs Kevlar</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manualLayout>
          <c:layoutTarget val="inner"/>
          <c:xMode val="edge"/>
          <c:yMode val="edge"/>
          <c:x val="6.7437773930231579E-2"/>
          <c:y val="0.17858174139405922"/>
          <c:w val="0.72791953221037242"/>
          <c:h val="0.72951827463717922"/>
        </c:manualLayout>
      </c:layout>
      <c:scatterChart>
        <c:scatterStyle val="smoothMarker"/>
        <c:varyColors val="0"/>
        <c:ser>
          <c:idx val="0"/>
          <c:order val="0"/>
          <c:tx>
            <c:v>Carbon Woven Bioresin</c:v>
          </c:tx>
          <c:spPr>
            <a:ln w="19050" cap="rnd">
              <a:solidFill>
                <a:schemeClr val="accent1"/>
              </a:solidFill>
              <a:round/>
            </a:ln>
            <a:effectLst/>
          </c:spPr>
          <c:marker>
            <c:symbol val="none"/>
          </c:marker>
          <c:xVal>
            <c:numRef>
              <c:f>CarbonWovenBio!$AG$3:$AG$2421</c:f>
              <c:numCache>
                <c:formatCode>General</c:formatCode>
                <c:ptCount val="2419"/>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-1E-3</c:v>
                </c:pt>
                <c:pt idx="27">
                  <c:v>-1E-3</c:v>
                </c:pt>
                <c:pt idx="28">
                  <c:v>-1E-3</c:v>
                </c:pt>
                <c:pt idx="29">
                  <c:v>-1E-3</c:v>
                </c:pt>
                <c:pt idx="30">
                  <c:v>-1E-3</c:v>
                </c:pt>
                <c:pt idx="31">
                  <c:v>-1E-3</c:v>
                </c:pt>
                <c:pt idx="32">
                  <c:v>-1E-3</c:v>
                </c:pt>
                <c:pt idx="33">
                  <c:v>-1E-3</c:v>
                </c:pt>
                <c:pt idx="34">
                  <c:v>-1E-3</c:v>
                </c:pt>
                <c:pt idx="35">
                  <c:v>-1E-3</c:v>
                </c:pt>
                <c:pt idx="36">
                  <c:v>-1E-3</c:v>
                </c:pt>
                <c:pt idx="37">
                  <c:v>-1E-3</c:v>
                </c:pt>
                <c:pt idx="38">
                  <c:v>-1E-3</c:v>
                </c:pt>
                <c:pt idx="39">
                  <c:v>-1E-3</c:v>
                </c:pt>
                <c:pt idx="40">
                  <c:v>-1E-3</c:v>
                </c:pt>
                <c:pt idx="41">
                  <c:v>-1E-3</c:v>
                </c:pt>
                <c:pt idx="42">
                  <c:v>-1E-3</c:v>
                </c:pt>
                <c:pt idx="43">
                  <c:v>-1E-3</c:v>
                </c:pt>
                <c:pt idx="44">
                  <c:v>-1E-3</c:v>
                </c:pt>
                <c:pt idx="45">
                  <c:v>-1E-3</c:v>
                </c:pt>
                <c:pt idx="46">
                  <c:v>-1E-3</c:v>
                </c:pt>
                <c:pt idx="47">
                  <c:v>-1E-3</c:v>
                </c:pt>
                <c:pt idx="48">
                  <c:v>-1E-3</c:v>
                </c:pt>
                <c:pt idx="49">
                  <c:v>-1E-3</c:v>
                </c:pt>
                <c:pt idx="50">
                  <c:v>-1E-3</c:v>
                </c:pt>
                <c:pt idx="51">
                  <c:v>-1E-3</c:v>
                </c:pt>
                <c:pt idx="52">
                  <c:v>-1E-3</c:v>
                </c:pt>
                <c:pt idx="53">
                  <c:v>-1E-3</c:v>
                </c:pt>
                <c:pt idx="54">
                  <c:v>-2E-3</c:v>
                </c:pt>
                <c:pt idx="55">
                  <c:v>-2E-3</c:v>
                </c:pt>
                <c:pt idx="56">
                  <c:v>-2E-3</c:v>
                </c:pt>
                <c:pt idx="57">
                  <c:v>-2E-3</c:v>
                </c:pt>
                <c:pt idx="58">
                  <c:v>-2E-3</c:v>
                </c:pt>
                <c:pt idx="59">
                  <c:v>-2E-3</c:v>
                </c:pt>
                <c:pt idx="60">
                  <c:v>-2E-3</c:v>
                </c:pt>
                <c:pt idx="61">
                  <c:v>-2E-3</c:v>
                </c:pt>
                <c:pt idx="62">
                  <c:v>-2E-3</c:v>
                </c:pt>
                <c:pt idx="63">
                  <c:v>-2E-3</c:v>
                </c:pt>
                <c:pt idx="64">
                  <c:v>-2E-3</c:v>
                </c:pt>
                <c:pt idx="65">
                  <c:v>-2E-3</c:v>
                </c:pt>
                <c:pt idx="66">
                  <c:v>-2E-3</c:v>
                </c:pt>
                <c:pt idx="67">
                  <c:v>-2E-3</c:v>
                </c:pt>
                <c:pt idx="68">
                  <c:v>-2E-3</c:v>
                </c:pt>
                <c:pt idx="69">
                  <c:v>-2E-3</c:v>
                </c:pt>
                <c:pt idx="70">
                  <c:v>-2E-3</c:v>
                </c:pt>
                <c:pt idx="71">
                  <c:v>-2E-3</c:v>
                </c:pt>
                <c:pt idx="72">
                  <c:v>-2E-3</c:v>
                </c:pt>
                <c:pt idx="73">
                  <c:v>-2E-3</c:v>
                </c:pt>
                <c:pt idx="74">
                  <c:v>-2E-3</c:v>
                </c:pt>
                <c:pt idx="75">
                  <c:v>-2E-3</c:v>
                </c:pt>
                <c:pt idx="76">
                  <c:v>-2E-3</c:v>
                </c:pt>
                <c:pt idx="77">
                  <c:v>-2E-3</c:v>
                </c:pt>
                <c:pt idx="78">
                  <c:v>-2E-3</c:v>
                </c:pt>
                <c:pt idx="79">
                  <c:v>-2E-3</c:v>
                </c:pt>
                <c:pt idx="80">
                  <c:v>-2E-3</c:v>
                </c:pt>
                <c:pt idx="81">
                  <c:v>-2E-3</c:v>
                </c:pt>
                <c:pt idx="82">
                  <c:v>-2E-3</c:v>
                </c:pt>
                <c:pt idx="83">
                  <c:v>-2E-3</c:v>
                </c:pt>
                <c:pt idx="84">
                  <c:v>-2E-3</c:v>
                </c:pt>
                <c:pt idx="85">
                  <c:v>-2E-3</c:v>
                </c:pt>
                <c:pt idx="86">
                  <c:v>-2E-3</c:v>
                </c:pt>
                <c:pt idx="87">
                  <c:v>-2E-3</c:v>
                </c:pt>
                <c:pt idx="88">
                  <c:v>-2E-3</c:v>
                </c:pt>
                <c:pt idx="89">
                  <c:v>-2E-3</c:v>
                </c:pt>
                <c:pt idx="90">
                  <c:v>-2E-3</c:v>
                </c:pt>
                <c:pt idx="91">
                  <c:v>-2E-3</c:v>
                </c:pt>
                <c:pt idx="92">
                  <c:v>-2E-3</c:v>
                </c:pt>
                <c:pt idx="93">
                  <c:v>-2E-3</c:v>
                </c:pt>
                <c:pt idx="94">
                  <c:v>-2E-3</c:v>
                </c:pt>
                <c:pt idx="95">
                  <c:v>-2E-3</c:v>
                </c:pt>
                <c:pt idx="96">
                  <c:v>-2E-3</c:v>
                </c:pt>
                <c:pt idx="97">
                  <c:v>-2E-3</c:v>
                </c:pt>
                <c:pt idx="98">
                  <c:v>-2E-3</c:v>
                </c:pt>
                <c:pt idx="99">
                  <c:v>-2E-3</c:v>
                </c:pt>
                <c:pt idx="100">
                  <c:v>-1E-3</c:v>
                </c:pt>
                <c:pt idx="101">
                  <c:v>-1E-3</c:v>
                </c:pt>
                <c:pt idx="102">
                  <c:v>-1E-3</c:v>
                </c:pt>
                <c:pt idx="103">
                  <c:v>-1E-3</c:v>
                </c:pt>
                <c:pt idx="104">
                  <c:v>-1E-3</c:v>
                </c:pt>
                <c:pt idx="105">
                  <c:v>-1E-3</c:v>
                </c:pt>
                <c:pt idx="106">
                  <c:v>-1E-3</c:v>
                </c:pt>
                <c:pt idx="107">
                  <c:v>-1E-3</c:v>
                </c:pt>
                <c:pt idx="108">
                  <c:v>-1E-3</c:v>
                </c:pt>
                <c:pt idx="109">
                  <c:v>-1E-3</c:v>
                </c:pt>
                <c:pt idx="110">
                  <c:v>-1E-3</c:v>
                </c:pt>
                <c:pt idx="111">
                  <c:v>-1E-3</c:v>
                </c:pt>
                <c:pt idx="112">
                  <c:v>0</c:v>
                </c:pt>
                <c:pt idx="113">
                  <c:v>0</c:v>
                </c:pt>
                <c:pt idx="114">
                  <c:v>0</c:v>
                </c:pt>
                <c:pt idx="115">
                  <c:v>0</c:v>
                </c:pt>
                <c:pt idx="116">
                  <c:v>0</c:v>
                </c:pt>
                <c:pt idx="117">
                  <c:v>0</c:v>
                </c:pt>
                <c:pt idx="118">
                  <c:v>0</c:v>
                </c:pt>
                <c:pt idx="119">
                  <c:v>0</c:v>
                </c:pt>
                <c:pt idx="120">
                  <c:v>0</c:v>
                </c:pt>
                <c:pt idx="121">
                  <c:v>1E-3</c:v>
                </c:pt>
                <c:pt idx="122">
                  <c:v>1E-3</c:v>
                </c:pt>
                <c:pt idx="123">
                  <c:v>1E-3</c:v>
                </c:pt>
                <c:pt idx="124">
                  <c:v>1E-3</c:v>
                </c:pt>
                <c:pt idx="125">
                  <c:v>1E-3</c:v>
                </c:pt>
                <c:pt idx="126">
                  <c:v>1E-3</c:v>
                </c:pt>
                <c:pt idx="127">
                  <c:v>2E-3</c:v>
                </c:pt>
                <c:pt idx="128">
                  <c:v>2E-3</c:v>
                </c:pt>
                <c:pt idx="129">
                  <c:v>2E-3</c:v>
                </c:pt>
                <c:pt idx="130">
                  <c:v>2E-3</c:v>
                </c:pt>
                <c:pt idx="131">
                  <c:v>2E-3</c:v>
                </c:pt>
                <c:pt idx="132">
                  <c:v>2E-3</c:v>
                </c:pt>
                <c:pt idx="133">
                  <c:v>2E-3</c:v>
                </c:pt>
                <c:pt idx="134">
                  <c:v>3.0000000000000001E-3</c:v>
                </c:pt>
                <c:pt idx="135">
                  <c:v>3.0000000000000001E-3</c:v>
                </c:pt>
                <c:pt idx="136">
                  <c:v>3.0000000000000001E-3</c:v>
                </c:pt>
                <c:pt idx="137">
                  <c:v>3.0000000000000001E-3</c:v>
                </c:pt>
                <c:pt idx="138">
                  <c:v>4.0000000000000001E-3</c:v>
                </c:pt>
                <c:pt idx="139">
                  <c:v>4.0000000000000001E-3</c:v>
                </c:pt>
                <c:pt idx="140">
                  <c:v>4.0000000000000001E-3</c:v>
                </c:pt>
                <c:pt idx="141">
                  <c:v>4.0000000000000001E-3</c:v>
                </c:pt>
                <c:pt idx="142">
                  <c:v>4.0000000000000001E-3</c:v>
                </c:pt>
                <c:pt idx="143">
                  <c:v>5.0000000000000001E-3</c:v>
                </c:pt>
                <c:pt idx="144">
                  <c:v>5.0000000000000001E-3</c:v>
                </c:pt>
                <c:pt idx="145">
                  <c:v>5.0000000000000001E-3</c:v>
                </c:pt>
                <c:pt idx="146">
                  <c:v>5.0000000000000001E-3</c:v>
                </c:pt>
                <c:pt idx="147">
                  <c:v>5.0000000000000001E-3</c:v>
                </c:pt>
                <c:pt idx="148">
                  <c:v>6.0000000000000001E-3</c:v>
                </c:pt>
                <c:pt idx="149">
                  <c:v>6.0000000000000001E-3</c:v>
                </c:pt>
                <c:pt idx="150">
                  <c:v>6.0000000000000001E-3</c:v>
                </c:pt>
                <c:pt idx="151">
                  <c:v>6.0000000000000001E-3</c:v>
                </c:pt>
                <c:pt idx="152">
                  <c:v>6.0000000000000001E-3</c:v>
                </c:pt>
                <c:pt idx="153">
                  <c:v>7.0000000000000001E-3</c:v>
                </c:pt>
                <c:pt idx="154">
                  <c:v>7.0000000000000001E-3</c:v>
                </c:pt>
                <c:pt idx="155">
                  <c:v>7.0000000000000001E-3</c:v>
                </c:pt>
                <c:pt idx="156">
                  <c:v>8.0000000000000002E-3</c:v>
                </c:pt>
                <c:pt idx="157">
                  <c:v>8.0000000000000002E-3</c:v>
                </c:pt>
                <c:pt idx="158">
                  <c:v>8.0000000000000002E-3</c:v>
                </c:pt>
                <c:pt idx="159">
                  <c:v>8.0000000000000002E-3</c:v>
                </c:pt>
                <c:pt idx="160">
                  <c:v>8.0000000000000002E-3</c:v>
                </c:pt>
                <c:pt idx="161">
                  <c:v>8.0000000000000002E-3</c:v>
                </c:pt>
                <c:pt idx="162">
                  <c:v>8.0000000000000002E-3</c:v>
                </c:pt>
                <c:pt idx="163">
                  <c:v>8.0000000000000002E-3</c:v>
                </c:pt>
                <c:pt idx="164">
                  <c:v>8.0000000000000002E-3</c:v>
                </c:pt>
                <c:pt idx="165">
                  <c:v>8.0000000000000002E-3</c:v>
                </c:pt>
                <c:pt idx="166">
                  <c:v>8.0000000000000002E-3</c:v>
                </c:pt>
                <c:pt idx="167">
                  <c:v>8.0000000000000002E-3</c:v>
                </c:pt>
                <c:pt idx="168">
                  <c:v>8.0000000000000002E-3</c:v>
                </c:pt>
                <c:pt idx="169">
                  <c:v>8.0000000000000002E-3</c:v>
                </c:pt>
                <c:pt idx="170">
                  <c:v>8.0000000000000002E-3</c:v>
                </c:pt>
                <c:pt idx="171">
                  <c:v>7.0000000000000001E-3</c:v>
                </c:pt>
                <c:pt idx="172">
                  <c:v>7.0000000000000001E-3</c:v>
                </c:pt>
                <c:pt idx="173">
                  <c:v>7.0000000000000001E-3</c:v>
                </c:pt>
                <c:pt idx="174">
                  <c:v>8.0000000000000002E-3</c:v>
                </c:pt>
                <c:pt idx="175">
                  <c:v>8.0000000000000002E-3</c:v>
                </c:pt>
                <c:pt idx="176">
                  <c:v>8.0000000000000002E-3</c:v>
                </c:pt>
                <c:pt idx="177">
                  <c:v>8.0000000000000002E-3</c:v>
                </c:pt>
                <c:pt idx="178">
                  <c:v>8.0000000000000002E-3</c:v>
                </c:pt>
                <c:pt idx="179">
                  <c:v>8.0000000000000002E-3</c:v>
                </c:pt>
                <c:pt idx="180">
                  <c:v>8.0000000000000002E-3</c:v>
                </c:pt>
                <c:pt idx="181">
                  <c:v>7.0000000000000001E-3</c:v>
                </c:pt>
                <c:pt idx="182">
                  <c:v>7.0000000000000001E-3</c:v>
                </c:pt>
                <c:pt idx="183">
                  <c:v>7.0000000000000001E-3</c:v>
                </c:pt>
                <c:pt idx="184">
                  <c:v>7.0000000000000001E-3</c:v>
                </c:pt>
                <c:pt idx="185">
                  <c:v>7.0000000000000001E-3</c:v>
                </c:pt>
                <c:pt idx="186">
                  <c:v>7.0000000000000001E-3</c:v>
                </c:pt>
                <c:pt idx="187">
                  <c:v>7.0000000000000001E-3</c:v>
                </c:pt>
                <c:pt idx="188">
                  <c:v>8.0000000000000002E-3</c:v>
                </c:pt>
                <c:pt idx="189">
                  <c:v>8.0000000000000002E-3</c:v>
                </c:pt>
                <c:pt idx="190">
                  <c:v>8.0000000000000002E-3</c:v>
                </c:pt>
                <c:pt idx="191">
                  <c:v>8.0000000000000002E-3</c:v>
                </c:pt>
                <c:pt idx="192">
                  <c:v>8.0000000000000002E-3</c:v>
                </c:pt>
                <c:pt idx="193">
                  <c:v>8.0000000000000002E-3</c:v>
                </c:pt>
                <c:pt idx="194">
                  <c:v>8.0000000000000002E-3</c:v>
                </c:pt>
                <c:pt idx="195">
                  <c:v>8.0000000000000002E-3</c:v>
                </c:pt>
                <c:pt idx="196">
                  <c:v>8.0000000000000002E-3</c:v>
                </c:pt>
                <c:pt idx="197">
                  <c:v>8.0000000000000002E-3</c:v>
                </c:pt>
                <c:pt idx="198">
                  <c:v>8.0000000000000002E-3</c:v>
                </c:pt>
                <c:pt idx="199">
                  <c:v>8.0000000000000002E-3</c:v>
                </c:pt>
                <c:pt idx="200">
                  <c:v>8.0000000000000002E-3</c:v>
                </c:pt>
                <c:pt idx="201">
                  <c:v>8.0000000000000002E-3</c:v>
                </c:pt>
                <c:pt idx="202">
                  <c:v>8.0000000000000002E-3</c:v>
                </c:pt>
                <c:pt idx="203">
                  <c:v>8.0000000000000002E-3</c:v>
                </c:pt>
                <c:pt idx="204">
                  <c:v>8.0000000000000002E-3</c:v>
                </c:pt>
                <c:pt idx="205">
                  <c:v>8.0000000000000002E-3</c:v>
                </c:pt>
                <c:pt idx="206">
                  <c:v>8.0000000000000002E-3</c:v>
                </c:pt>
                <c:pt idx="207">
                  <c:v>8.0000000000000002E-3</c:v>
                </c:pt>
                <c:pt idx="208">
                  <c:v>8.0000000000000002E-3</c:v>
                </c:pt>
                <c:pt idx="209">
                  <c:v>8.0000000000000002E-3</c:v>
                </c:pt>
                <c:pt idx="210">
                  <c:v>8.0000000000000002E-3</c:v>
                </c:pt>
                <c:pt idx="211">
                  <c:v>8.0000000000000002E-3</c:v>
                </c:pt>
                <c:pt idx="212">
                  <c:v>8.0000000000000002E-3</c:v>
                </c:pt>
                <c:pt idx="213">
                  <c:v>8.0000000000000002E-3</c:v>
                </c:pt>
                <c:pt idx="214">
                  <c:v>8.0000000000000002E-3</c:v>
                </c:pt>
                <c:pt idx="215">
                  <c:v>8.0000000000000002E-3</c:v>
                </c:pt>
                <c:pt idx="216">
                  <c:v>8.0000000000000002E-3</c:v>
                </c:pt>
                <c:pt idx="217">
                  <c:v>8.0000000000000002E-3</c:v>
                </c:pt>
                <c:pt idx="218">
                  <c:v>8.0000000000000002E-3</c:v>
                </c:pt>
                <c:pt idx="219">
                  <c:v>8.0000000000000002E-3</c:v>
                </c:pt>
                <c:pt idx="220">
                  <c:v>8.0000000000000002E-3</c:v>
                </c:pt>
                <c:pt idx="221">
                  <c:v>8.0000000000000002E-3</c:v>
                </c:pt>
                <c:pt idx="222">
                  <c:v>8.0000000000000002E-3</c:v>
                </c:pt>
                <c:pt idx="223">
                  <c:v>8.0000000000000002E-3</c:v>
                </c:pt>
                <c:pt idx="224">
                  <c:v>8.0000000000000002E-3</c:v>
                </c:pt>
                <c:pt idx="225">
                  <c:v>8.0000000000000002E-3</c:v>
                </c:pt>
                <c:pt idx="226">
                  <c:v>8.0000000000000002E-3</c:v>
                </c:pt>
                <c:pt idx="227">
                  <c:v>8.0000000000000002E-3</c:v>
                </c:pt>
                <c:pt idx="228">
                  <c:v>8.0000000000000002E-3</c:v>
                </c:pt>
                <c:pt idx="229">
                  <c:v>8.0000000000000002E-3</c:v>
                </c:pt>
                <c:pt idx="230">
                  <c:v>8.0000000000000002E-3</c:v>
                </c:pt>
                <c:pt idx="231">
                  <c:v>8.0000000000000002E-3</c:v>
                </c:pt>
                <c:pt idx="232">
                  <c:v>8.0000000000000002E-3</c:v>
                </c:pt>
                <c:pt idx="233">
                  <c:v>8.0000000000000002E-3</c:v>
                </c:pt>
                <c:pt idx="234">
                  <c:v>8.0000000000000002E-3</c:v>
                </c:pt>
                <c:pt idx="235">
                  <c:v>8.0000000000000002E-3</c:v>
                </c:pt>
                <c:pt idx="236">
                  <c:v>8.0000000000000002E-3</c:v>
                </c:pt>
                <c:pt idx="237">
                  <c:v>8.0000000000000002E-3</c:v>
                </c:pt>
                <c:pt idx="238">
                  <c:v>8.0000000000000002E-3</c:v>
                </c:pt>
                <c:pt idx="239">
                  <c:v>8.0000000000000002E-3</c:v>
                </c:pt>
                <c:pt idx="240">
                  <c:v>8.0000000000000002E-3</c:v>
                </c:pt>
                <c:pt idx="241">
                  <c:v>8.0000000000000002E-3</c:v>
                </c:pt>
                <c:pt idx="242">
                  <c:v>8.0000000000000002E-3</c:v>
                </c:pt>
                <c:pt idx="243">
                  <c:v>8.0000000000000002E-3</c:v>
                </c:pt>
                <c:pt idx="244">
                  <c:v>8.0000000000000002E-3</c:v>
                </c:pt>
                <c:pt idx="245">
                  <c:v>8.0000000000000002E-3</c:v>
                </c:pt>
                <c:pt idx="246">
                  <c:v>8.0000000000000002E-3</c:v>
                </c:pt>
                <c:pt idx="247">
                  <c:v>8.0000000000000002E-3</c:v>
                </c:pt>
                <c:pt idx="248">
                  <c:v>8.0000000000000002E-3</c:v>
                </c:pt>
                <c:pt idx="249">
                  <c:v>8.0000000000000002E-3</c:v>
                </c:pt>
                <c:pt idx="250">
                  <c:v>8.0000000000000002E-3</c:v>
                </c:pt>
                <c:pt idx="251">
                  <c:v>8.0000000000000002E-3</c:v>
                </c:pt>
                <c:pt idx="252">
                  <c:v>8.0000000000000002E-3</c:v>
                </c:pt>
                <c:pt idx="253">
                  <c:v>8.0000000000000002E-3</c:v>
                </c:pt>
                <c:pt idx="254">
                  <c:v>8.0000000000000002E-3</c:v>
                </c:pt>
                <c:pt idx="255">
                  <c:v>8.0000000000000002E-3</c:v>
                </c:pt>
                <c:pt idx="256">
                  <c:v>8.0000000000000002E-3</c:v>
                </c:pt>
                <c:pt idx="257">
                  <c:v>8.0000000000000002E-3</c:v>
                </c:pt>
                <c:pt idx="258">
                  <c:v>8.0000000000000002E-3</c:v>
                </c:pt>
                <c:pt idx="259">
                  <c:v>8.0000000000000002E-3</c:v>
                </c:pt>
                <c:pt idx="260">
                  <c:v>8.0000000000000002E-3</c:v>
                </c:pt>
                <c:pt idx="261">
                  <c:v>8.0000000000000002E-3</c:v>
                </c:pt>
                <c:pt idx="262">
                  <c:v>8.0000000000000002E-3</c:v>
                </c:pt>
                <c:pt idx="263">
                  <c:v>8.0000000000000002E-3</c:v>
                </c:pt>
                <c:pt idx="264">
                  <c:v>8.0000000000000002E-3</c:v>
                </c:pt>
                <c:pt idx="265">
                  <c:v>8.0000000000000002E-3</c:v>
                </c:pt>
                <c:pt idx="266">
                  <c:v>8.0000000000000002E-3</c:v>
                </c:pt>
                <c:pt idx="267">
                  <c:v>8.0000000000000002E-3</c:v>
                </c:pt>
                <c:pt idx="268">
                  <c:v>8.0000000000000002E-3</c:v>
                </c:pt>
                <c:pt idx="269">
                  <c:v>8.0000000000000002E-3</c:v>
                </c:pt>
                <c:pt idx="270">
                  <c:v>8.0000000000000002E-3</c:v>
                </c:pt>
                <c:pt idx="271">
                  <c:v>8.0000000000000002E-3</c:v>
                </c:pt>
                <c:pt idx="272">
                  <c:v>8.0000000000000002E-3</c:v>
                </c:pt>
                <c:pt idx="273">
                  <c:v>8.0000000000000002E-3</c:v>
                </c:pt>
                <c:pt idx="274">
                  <c:v>8.0000000000000002E-3</c:v>
                </c:pt>
                <c:pt idx="275">
                  <c:v>8.0000000000000002E-3</c:v>
                </c:pt>
                <c:pt idx="276">
                  <c:v>8.0000000000000002E-3</c:v>
                </c:pt>
                <c:pt idx="277">
                  <c:v>8.0000000000000002E-3</c:v>
                </c:pt>
                <c:pt idx="278">
                  <c:v>8.0000000000000002E-3</c:v>
                </c:pt>
                <c:pt idx="279">
                  <c:v>8.0000000000000002E-3</c:v>
                </c:pt>
                <c:pt idx="280">
                  <c:v>8.0000000000000002E-3</c:v>
                </c:pt>
                <c:pt idx="281">
                  <c:v>8.0000000000000002E-3</c:v>
                </c:pt>
                <c:pt idx="282">
                  <c:v>8.0000000000000002E-3</c:v>
                </c:pt>
                <c:pt idx="283">
                  <c:v>8.0000000000000002E-3</c:v>
                </c:pt>
                <c:pt idx="284">
                  <c:v>8.0000000000000002E-3</c:v>
                </c:pt>
                <c:pt idx="285">
                  <c:v>8.0000000000000002E-3</c:v>
                </c:pt>
                <c:pt idx="286">
                  <c:v>8.0000000000000002E-3</c:v>
                </c:pt>
                <c:pt idx="287">
                  <c:v>8.0000000000000002E-3</c:v>
                </c:pt>
                <c:pt idx="288">
                  <c:v>8.0000000000000002E-3</c:v>
                </c:pt>
                <c:pt idx="289">
                  <c:v>8.0000000000000002E-3</c:v>
                </c:pt>
                <c:pt idx="290">
                  <c:v>8.0000000000000002E-3</c:v>
                </c:pt>
                <c:pt idx="291">
                  <c:v>8.0000000000000002E-3</c:v>
                </c:pt>
                <c:pt idx="292">
                  <c:v>8.0000000000000002E-3</c:v>
                </c:pt>
                <c:pt idx="293">
                  <c:v>8.0000000000000002E-3</c:v>
                </c:pt>
                <c:pt idx="294">
                  <c:v>8.0000000000000002E-3</c:v>
                </c:pt>
                <c:pt idx="295">
                  <c:v>8.0000000000000002E-3</c:v>
                </c:pt>
                <c:pt idx="296">
                  <c:v>8.0000000000000002E-3</c:v>
                </c:pt>
                <c:pt idx="297">
                  <c:v>8.0000000000000002E-3</c:v>
                </c:pt>
                <c:pt idx="298">
                  <c:v>8.0000000000000002E-3</c:v>
                </c:pt>
                <c:pt idx="299">
                  <c:v>8.0000000000000002E-3</c:v>
                </c:pt>
                <c:pt idx="300">
                  <c:v>8.0000000000000002E-3</c:v>
                </c:pt>
                <c:pt idx="301">
                  <c:v>8.0000000000000002E-3</c:v>
                </c:pt>
                <c:pt idx="302">
                  <c:v>8.0000000000000002E-3</c:v>
                </c:pt>
                <c:pt idx="303">
                  <c:v>8.0000000000000002E-3</c:v>
                </c:pt>
                <c:pt idx="304">
                  <c:v>8.0000000000000002E-3</c:v>
                </c:pt>
                <c:pt idx="305">
                  <c:v>8.0000000000000002E-3</c:v>
                </c:pt>
                <c:pt idx="306">
                  <c:v>8.0000000000000002E-3</c:v>
                </c:pt>
                <c:pt idx="307">
                  <c:v>8.0000000000000002E-3</c:v>
                </c:pt>
                <c:pt idx="308">
                  <c:v>8.0000000000000002E-3</c:v>
                </c:pt>
                <c:pt idx="309">
                  <c:v>8.0000000000000002E-3</c:v>
                </c:pt>
                <c:pt idx="310">
                  <c:v>8.0000000000000002E-3</c:v>
                </c:pt>
                <c:pt idx="311">
                  <c:v>8.0000000000000002E-3</c:v>
                </c:pt>
                <c:pt idx="312">
                  <c:v>8.0000000000000002E-3</c:v>
                </c:pt>
                <c:pt idx="313">
                  <c:v>8.0000000000000002E-3</c:v>
                </c:pt>
                <c:pt idx="314">
                  <c:v>8.0000000000000002E-3</c:v>
                </c:pt>
                <c:pt idx="315">
                  <c:v>8.0000000000000002E-3</c:v>
                </c:pt>
                <c:pt idx="316">
                  <c:v>8.0000000000000002E-3</c:v>
                </c:pt>
                <c:pt idx="317">
                  <c:v>8.0000000000000002E-3</c:v>
                </c:pt>
                <c:pt idx="318">
                  <c:v>8.0000000000000002E-3</c:v>
                </c:pt>
                <c:pt idx="319">
                  <c:v>8.0000000000000002E-3</c:v>
                </c:pt>
                <c:pt idx="320">
                  <c:v>8.0000000000000002E-3</c:v>
                </c:pt>
                <c:pt idx="321">
                  <c:v>8.0000000000000002E-3</c:v>
                </c:pt>
                <c:pt idx="322">
                  <c:v>8.0000000000000002E-3</c:v>
                </c:pt>
                <c:pt idx="323">
                  <c:v>8.0000000000000002E-3</c:v>
                </c:pt>
                <c:pt idx="324">
                  <c:v>8.0000000000000002E-3</c:v>
                </c:pt>
                <c:pt idx="325">
                  <c:v>8.0000000000000002E-3</c:v>
                </c:pt>
                <c:pt idx="326">
                  <c:v>8.0000000000000002E-3</c:v>
                </c:pt>
                <c:pt idx="327">
                  <c:v>8.0000000000000002E-3</c:v>
                </c:pt>
                <c:pt idx="328">
                  <c:v>8.0000000000000002E-3</c:v>
                </c:pt>
                <c:pt idx="329">
                  <c:v>8.0000000000000002E-3</c:v>
                </c:pt>
                <c:pt idx="330">
                  <c:v>8.0000000000000002E-3</c:v>
                </c:pt>
                <c:pt idx="331">
                  <c:v>8.0000000000000002E-3</c:v>
                </c:pt>
                <c:pt idx="332">
                  <c:v>8.0000000000000002E-3</c:v>
                </c:pt>
                <c:pt idx="333">
                  <c:v>8.0000000000000002E-3</c:v>
                </c:pt>
                <c:pt idx="334">
                  <c:v>8.0000000000000002E-3</c:v>
                </c:pt>
                <c:pt idx="335">
                  <c:v>8.0000000000000002E-3</c:v>
                </c:pt>
                <c:pt idx="336">
                  <c:v>8.0000000000000002E-3</c:v>
                </c:pt>
                <c:pt idx="337">
                  <c:v>8.0000000000000002E-3</c:v>
                </c:pt>
                <c:pt idx="338">
                  <c:v>8.0000000000000002E-3</c:v>
                </c:pt>
                <c:pt idx="339">
                  <c:v>8.0000000000000002E-3</c:v>
                </c:pt>
                <c:pt idx="340">
                  <c:v>8.0000000000000002E-3</c:v>
                </c:pt>
                <c:pt idx="341">
                  <c:v>8.0000000000000002E-3</c:v>
                </c:pt>
                <c:pt idx="342">
                  <c:v>8.0000000000000002E-3</c:v>
                </c:pt>
                <c:pt idx="343">
                  <c:v>8.0000000000000002E-3</c:v>
                </c:pt>
                <c:pt idx="344">
                  <c:v>8.0000000000000002E-3</c:v>
                </c:pt>
                <c:pt idx="345">
                  <c:v>8.0000000000000002E-3</c:v>
                </c:pt>
                <c:pt idx="346">
                  <c:v>8.0000000000000002E-3</c:v>
                </c:pt>
                <c:pt idx="347">
                  <c:v>8.0000000000000002E-3</c:v>
                </c:pt>
                <c:pt idx="348">
                  <c:v>8.0000000000000002E-3</c:v>
                </c:pt>
                <c:pt idx="349">
                  <c:v>8.0000000000000002E-3</c:v>
                </c:pt>
                <c:pt idx="350">
                  <c:v>8.0000000000000002E-3</c:v>
                </c:pt>
                <c:pt idx="351">
                  <c:v>8.0000000000000002E-3</c:v>
                </c:pt>
                <c:pt idx="352">
                  <c:v>8.0000000000000002E-3</c:v>
                </c:pt>
                <c:pt idx="353">
                  <c:v>8.0000000000000002E-3</c:v>
                </c:pt>
                <c:pt idx="354">
                  <c:v>8.0000000000000002E-3</c:v>
                </c:pt>
                <c:pt idx="355">
                  <c:v>8.0000000000000002E-3</c:v>
                </c:pt>
                <c:pt idx="356">
                  <c:v>8.0000000000000002E-3</c:v>
                </c:pt>
                <c:pt idx="357">
                  <c:v>8.0000000000000002E-3</c:v>
                </c:pt>
                <c:pt idx="358">
                  <c:v>8.0000000000000002E-3</c:v>
                </c:pt>
                <c:pt idx="359">
                  <c:v>8.0000000000000002E-3</c:v>
                </c:pt>
                <c:pt idx="360">
                  <c:v>8.0000000000000002E-3</c:v>
                </c:pt>
                <c:pt idx="361">
                  <c:v>8.0000000000000002E-3</c:v>
                </c:pt>
                <c:pt idx="362">
                  <c:v>8.0000000000000002E-3</c:v>
                </c:pt>
                <c:pt idx="363">
                  <c:v>8.0000000000000002E-3</c:v>
                </c:pt>
                <c:pt idx="364">
                  <c:v>8.0000000000000002E-3</c:v>
                </c:pt>
                <c:pt idx="365">
                  <c:v>8.0000000000000002E-3</c:v>
                </c:pt>
                <c:pt idx="366">
                  <c:v>8.0000000000000002E-3</c:v>
                </c:pt>
                <c:pt idx="367">
                  <c:v>8.0000000000000002E-3</c:v>
                </c:pt>
                <c:pt idx="368">
                  <c:v>8.0000000000000002E-3</c:v>
                </c:pt>
                <c:pt idx="369">
                  <c:v>8.0000000000000002E-3</c:v>
                </c:pt>
                <c:pt idx="370">
                  <c:v>8.0000000000000002E-3</c:v>
                </c:pt>
                <c:pt idx="371">
                  <c:v>8.0000000000000002E-3</c:v>
                </c:pt>
                <c:pt idx="372">
                  <c:v>8.0000000000000002E-3</c:v>
                </c:pt>
                <c:pt idx="373">
                  <c:v>8.0000000000000002E-3</c:v>
                </c:pt>
                <c:pt idx="374">
                  <c:v>8.0000000000000002E-3</c:v>
                </c:pt>
                <c:pt idx="375">
                  <c:v>8.0000000000000002E-3</c:v>
                </c:pt>
                <c:pt idx="376">
                  <c:v>8.0000000000000002E-3</c:v>
                </c:pt>
                <c:pt idx="377">
                  <c:v>8.0000000000000002E-3</c:v>
                </c:pt>
                <c:pt idx="378">
                  <c:v>8.0000000000000002E-3</c:v>
                </c:pt>
                <c:pt idx="379">
                  <c:v>8.0000000000000002E-3</c:v>
                </c:pt>
                <c:pt idx="380">
                  <c:v>8.0000000000000002E-3</c:v>
                </c:pt>
                <c:pt idx="381">
                  <c:v>8.0000000000000002E-3</c:v>
                </c:pt>
                <c:pt idx="382">
                  <c:v>8.0000000000000002E-3</c:v>
                </c:pt>
                <c:pt idx="383">
                  <c:v>8.0000000000000002E-3</c:v>
                </c:pt>
                <c:pt idx="384">
                  <c:v>8.0000000000000002E-3</c:v>
                </c:pt>
                <c:pt idx="385">
                  <c:v>8.0000000000000002E-3</c:v>
                </c:pt>
                <c:pt idx="386">
                  <c:v>8.0000000000000002E-3</c:v>
                </c:pt>
                <c:pt idx="387">
                  <c:v>8.0000000000000002E-3</c:v>
                </c:pt>
                <c:pt idx="388">
                  <c:v>8.0000000000000002E-3</c:v>
                </c:pt>
                <c:pt idx="389">
                  <c:v>8.0000000000000002E-3</c:v>
                </c:pt>
                <c:pt idx="390">
                  <c:v>8.0000000000000002E-3</c:v>
                </c:pt>
                <c:pt idx="391">
                  <c:v>8.0000000000000002E-3</c:v>
                </c:pt>
                <c:pt idx="392">
                  <c:v>8.0000000000000002E-3</c:v>
                </c:pt>
                <c:pt idx="393">
                  <c:v>8.0000000000000002E-3</c:v>
                </c:pt>
                <c:pt idx="394">
                  <c:v>8.0000000000000002E-3</c:v>
                </c:pt>
                <c:pt idx="395">
                  <c:v>8.0000000000000002E-3</c:v>
                </c:pt>
                <c:pt idx="396">
                  <c:v>8.0000000000000002E-3</c:v>
                </c:pt>
                <c:pt idx="397">
                  <c:v>8.0000000000000002E-3</c:v>
                </c:pt>
                <c:pt idx="398">
                  <c:v>8.0000000000000002E-3</c:v>
                </c:pt>
                <c:pt idx="399">
                  <c:v>8.0000000000000002E-3</c:v>
                </c:pt>
                <c:pt idx="400">
                  <c:v>8.0000000000000002E-3</c:v>
                </c:pt>
                <c:pt idx="401">
                  <c:v>8.0000000000000002E-3</c:v>
                </c:pt>
                <c:pt idx="402">
                  <c:v>8.0000000000000002E-3</c:v>
                </c:pt>
                <c:pt idx="403">
                  <c:v>8.0000000000000002E-3</c:v>
                </c:pt>
                <c:pt idx="404">
                  <c:v>8.0000000000000002E-3</c:v>
                </c:pt>
                <c:pt idx="405">
                  <c:v>8.0000000000000002E-3</c:v>
                </c:pt>
                <c:pt idx="406">
                  <c:v>8.0000000000000002E-3</c:v>
                </c:pt>
                <c:pt idx="407">
                  <c:v>8.0000000000000002E-3</c:v>
                </c:pt>
                <c:pt idx="408">
                  <c:v>8.0000000000000002E-3</c:v>
                </c:pt>
                <c:pt idx="409">
                  <c:v>8.0000000000000002E-3</c:v>
                </c:pt>
                <c:pt idx="410">
                  <c:v>8.0000000000000002E-3</c:v>
                </c:pt>
                <c:pt idx="411">
                  <c:v>8.0000000000000002E-3</c:v>
                </c:pt>
                <c:pt idx="412">
                  <c:v>8.0000000000000002E-3</c:v>
                </c:pt>
                <c:pt idx="413">
                  <c:v>8.0000000000000002E-3</c:v>
                </c:pt>
                <c:pt idx="414">
                  <c:v>8.0000000000000002E-3</c:v>
                </c:pt>
                <c:pt idx="415">
                  <c:v>8.0000000000000002E-3</c:v>
                </c:pt>
                <c:pt idx="416">
                  <c:v>8.0000000000000002E-3</c:v>
                </c:pt>
                <c:pt idx="417">
                  <c:v>8.0000000000000002E-3</c:v>
                </c:pt>
                <c:pt idx="418">
                  <c:v>8.0000000000000002E-3</c:v>
                </c:pt>
                <c:pt idx="419">
                  <c:v>8.0000000000000002E-3</c:v>
                </c:pt>
                <c:pt idx="420">
                  <c:v>8.0000000000000002E-3</c:v>
                </c:pt>
                <c:pt idx="421">
                  <c:v>8.0000000000000002E-3</c:v>
                </c:pt>
                <c:pt idx="422">
                  <c:v>8.0000000000000002E-3</c:v>
                </c:pt>
                <c:pt idx="423">
                  <c:v>8.0000000000000002E-3</c:v>
                </c:pt>
                <c:pt idx="424">
                  <c:v>8.0000000000000002E-3</c:v>
                </c:pt>
                <c:pt idx="425">
                  <c:v>8.0000000000000002E-3</c:v>
                </c:pt>
                <c:pt idx="426">
                  <c:v>8.0000000000000002E-3</c:v>
                </c:pt>
                <c:pt idx="427">
                  <c:v>8.0000000000000002E-3</c:v>
                </c:pt>
                <c:pt idx="428">
                  <c:v>8.0000000000000002E-3</c:v>
                </c:pt>
                <c:pt idx="429">
                  <c:v>8.0000000000000002E-3</c:v>
                </c:pt>
                <c:pt idx="430">
                  <c:v>8.0000000000000002E-3</c:v>
                </c:pt>
                <c:pt idx="431">
                  <c:v>8.0000000000000002E-3</c:v>
                </c:pt>
                <c:pt idx="432">
                  <c:v>8.0000000000000002E-3</c:v>
                </c:pt>
                <c:pt idx="433">
                  <c:v>8.0000000000000002E-3</c:v>
                </c:pt>
                <c:pt idx="434">
                  <c:v>8.0000000000000002E-3</c:v>
                </c:pt>
                <c:pt idx="435">
                  <c:v>8.0000000000000002E-3</c:v>
                </c:pt>
                <c:pt idx="436">
                  <c:v>8.0000000000000002E-3</c:v>
                </c:pt>
                <c:pt idx="437">
                  <c:v>8.0000000000000002E-3</c:v>
                </c:pt>
                <c:pt idx="438">
                  <c:v>8.0000000000000002E-3</c:v>
                </c:pt>
                <c:pt idx="439">
                  <c:v>8.0000000000000002E-3</c:v>
                </c:pt>
                <c:pt idx="440">
                  <c:v>8.0000000000000002E-3</c:v>
                </c:pt>
                <c:pt idx="441">
                  <c:v>8.0000000000000002E-3</c:v>
                </c:pt>
                <c:pt idx="442">
                  <c:v>8.0000000000000002E-3</c:v>
                </c:pt>
                <c:pt idx="443">
                  <c:v>8.0000000000000002E-3</c:v>
                </c:pt>
                <c:pt idx="444">
                  <c:v>8.0000000000000002E-3</c:v>
                </c:pt>
                <c:pt idx="445">
                  <c:v>8.0000000000000002E-3</c:v>
                </c:pt>
                <c:pt idx="446">
                  <c:v>8.0000000000000002E-3</c:v>
                </c:pt>
                <c:pt idx="447">
                  <c:v>8.0000000000000002E-3</c:v>
                </c:pt>
                <c:pt idx="448">
                  <c:v>8.0000000000000002E-3</c:v>
                </c:pt>
                <c:pt idx="449">
                  <c:v>8.0000000000000002E-3</c:v>
                </c:pt>
                <c:pt idx="450">
                  <c:v>8.0000000000000002E-3</c:v>
                </c:pt>
                <c:pt idx="451">
                  <c:v>8.0000000000000002E-3</c:v>
                </c:pt>
                <c:pt idx="452">
                  <c:v>8.0000000000000002E-3</c:v>
                </c:pt>
                <c:pt idx="453">
                  <c:v>8.0000000000000002E-3</c:v>
                </c:pt>
                <c:pt idx="454">
                  <c:v>8.0000000000000002E-3</c:v>
                </c:pt>
                <c:pt idx="455">
                  <c:v>8.0000000000000002E-3</c:v>
                </c:pt>
                <c:pt idx="456">
                  <c:v>8.0000000000000002E-3</c:v>
                </c:pt>
                <c:pt idx="457">
                  <c:v>8.0000000000000002E-3</c:v>
                </c:pt>
                <c:pt idx="458">
                  <c:v>8.0000000000000002E-3</c:v>
                </c:pt>
                <c:pt idx="459">
                  <c:v>8.0000000000000002E-3</c:v>
                </c:pt>
                <c:pt idx="460">
                  <c:v>8.0000000000000002E-3</c:v>
                </c:pt>
                <c:pt idx="461">
                  <c:v>8.0000000000000002E-3</c:v>
                </c:pt>
                <c:pt idx="462">
                  <c:v>8.0000000000000002E-3</c:v>
                </c:pt>
                <c:pt idx="463">
                  <c:v>8.0000000000000002E-3</c:v>
                </c:pt>
                <c:pt idx="464">
                  <c:v>8.0000000000000002E-3</c:v>
                </c:pt>
                <c:pt idx="465">
                  <c:v>8.0000000000000002E-3</c:v>
                </c:pt>
                <c:pt idx="466">
                  <c:v>8.0000000000000002E-3</c:v>
                </c:pt>
                <c:pt idx="467">
                  <c:v>8.0000000000000002E-3</c:v>
                </c:pt>
                <c:pt idx="468">
                  <c:v>8.0000000000000002E-3</c:v>
                </c:pt>
                <c:pt idx="469">
                  <c:v>8.0000000000000002E-3</c:v>
                </c:pt>
                <c:pt idx="470">
                  <c:v>8.0000000000000002E-3</c:v>
                </c:pt>
                <c:pt idx="471">
                  <c:v>8.0000000000000002E-3</c:v>
                </c:pt>
                <c:pt idx="472">
                  <c:v>8.0000000000000002E-3</c:v>
                </c:pt>
                <c:pt idx="473">
                  <c:v>8.0000000000000002E-3</c:v>
                </c:pt>
                <c:pt idx="474">
                  <c:v>8.0000000000000002E-3</c:v>
                </c:pt>
                <c:pt idx="475">
                  <c:v>8.0000000000000002E-3</c:v>
                </c:pt>
                <c:pt idx="476">
                  <c:v>8.0000000000000002E-3</c:v>
                </c:pt>
                <c:pt idx="477">
                  <c:v>8.0000000000000002E-3</c:v>
                </c:pt>
                <c:pt idx="478">
                  <c:v>8.0000000000000002E-3</c:v>
                </c:pt>
                <c:pt idx="479">
                  <c:v>8.0000000000000002E-3</c:v>
                </c:pt>
                <c:pt idx="480">
                  <c:v>8.0000000000000002E-3</c:v>
                </c:pt>
                <c:pt idx="481">
                  <c:v>8.0000000000000002E-3</c:v>
                </c:pt>
                <c:pt idx="482">
                  <c:v>8.0000000000000002E-3</c:v>
                </c:pt>
                <c:pt idx="483">
                  <c:v>8.0000000000000002E-3</c:v>
                </c:pt>
                <c:pt idx="484">
                  <c:v>8.0000000000000002E-3</c:v>
                </c:pt>
                <c:pt idx="485">
                  <c:v>8.0000000000000002E-3</c:v>
                </c:pt>
                <c:pt idx="486">
                  <c:v>8.0000000000000002E-3</c:v>
                </c:pt>
                <c:pt idx="487">
                  <c:v>8.0000000000000002E-3</c:v>
                </c:pt>
                <c:pt idx="488">
                  <c:v>8.0000000000000002E-3</c:v>
                </c:pt>
                <c:pt idx="489">
                  <c:v>8.0000000000000002E-3</c:v>
                </c:pt>
                <c:pt idx="490">
                  <c:v>8.0000000000000002E-3</c:v>
                </c:pt>
                <c:pt idx="491">
                  <c:v>8.0000000000000002E-3</c:v>
                </c:pt>
                <c:pt idx="492">
                  <c:v>8.0000000000000002E-3</c:v>
                </c:pt>
                <c:pt idx="493">
                  <c:v>8.0000000000000002E-3</c:v>
                </c:pt>
                <c:pt idx="494">
                  <c:v>8.0000000000000002E-3</c:v>
                </c:pt>
                <c:pt idx="495">
                  <c:v>8.0000000000000002E-3</c:v>
                </c:pt>
                <c:pt idx="496">
                  <c:v>8.0000000000000002E-3</c:v>
                </c:pt>
                <c:pt idx="497">
                  <c:v>8.0000000000000002E-3</c:v>
                </c:pt>
                <c:pt idx="498">
                  <c:v>8.0000000000000002E-3</c:v>
                </c:pt>
                <c:pt idx="499">
                  <c:v>8.0000000000000002E-3</c:v>
                </c:pt>
                <c:pt idx="500">
                  <c:v>8.0000000000000002E-3</c:v>
                </c:pt>
                <c:pt idx="501">
                  <c:v>8.0000000000000002E-3</c:v>
                </c:pt>
                <c:pt idx="502">
                  <c:v>8.0000000000000002E-3</c:v>
                </c:pt>
                <c:pt idx="503">
                  <c:v>8.0000000000000002E-3</c:v>
                </c:pt>
                <c:pt idx="504">
                  <c:v>8.0000000000000002E-3</c:v>
                </c:pt>
                <c:pt idx="505">
                  <c:v>8.0000000000000002E-3</c:v>
                </c:pt>
                <c:pt idx="506">
                  <c:v>8.0000000000000002E-3</c:v>
                </c:pt>
                <c:pt idx="507">
                  <c:v>8.0000000000000002E-3</c:v>
                </c:pt>
                <c:pt idx="508">
                  <c:v>8.0000000000000002E-3</c:v>
                </c:pt>
                <c:pt idx="509">
                  <c:v>8.0000000000000002E-3</c:v>
                </c:pt>
                <c:pt idx="510">
                  <c:v>8.0000000000000002E-3</c:v>
                </c:pt>
                <c:pt idx="511">
                  <c:v>8.0000000000000002E-3</c:v>
                </c:pt>
                <c:pt idx="512">
                  <c:v>8.0000000000000002E-3</c:v>
                </c:pt>
                <c:pt idx="513">
                  <c:v>8.0000000000000002E-3</c:v>
                </c:pt>
                <c:pt idx="514">
                  <c:v>8.0000000000000002E-3</c:v>
                </c:pt>
                <c:pt idx="515">
                  <c:v>8.0000000000000002E-3</c:v>
                </c:pt>
                <c:pt idx="516">
                  <c:v>8.0000000000000002E-3</c:v>
                </c:pt>
                <c:pt idx="517">
                  <c:v>8.0000000000000002E-3</c:v>
                </c:pt>
                <c:pt idx="518">
                  <c:v>8.0000000000000002E-3</c:v>
                </c:pt>
                <c:pt idx="519">
                  <c:v>8.0000000000000002E-3</c:v>
                </c:pt>
                <c:pt idx="520">
                  <c:v>8.0000000000000002E-3</c:v>
                </c:pt>
                <c:pt idx="521">
                  <c:v>8.0000000000000002E-3</c:v>
                </c:pt>
                <c:pt idx="522">
                  <c:v>8.0000000000000002E-3</c:v>
                </c:pt>
                <c:pt idx="523">
                  <c:v>8.0000000000000002E-3</c:v>
                </c:pt>
                <c:pt idx="524">
                  <c:v>8.0000000000000002E-3</c:v>
                </c:pt>
                <c:pt idx="525">
                  <c:v>8.0000000000000002E-3</c:v>
                </c:pt>
                <c:pt idx="526">
                  <c:v>8.0000000000000002E-3</c:v>
                </c:pt>
                <c:pt idx="527">
                  <c:v>8.0000000000000002E-3</c:v>
                </c:pt>
                <c:pt idx="528">
                  <c:v>8.0000000000000002E-3</c:v>
                </c:pt>
                <c:pt idx="529">
                  <c:v>8.0000000000000002E-3</c:v>
                </c:pt>
                <c:pt idx="530">
                  <c:v>8.9999999999999993E-3</c:v>
                </c:pt>
                <c:pt idx="531">
                  <c:v>8.0000000000000002E-3</c:v>
                </c:pt>
                <c:pt idx="532">
                  <c:v>8.9999999999999993E-3</c:v>
                </c:pt>
                <c:pt idx="533">
                  <c:v>8.9999999999999993E-3</c:v>
                </c:pt>
                <c:pt idx="534">
                  <c:v>8.0000000000000002E-3</c:v>
                </c:pt>
                <c:pt idx="535">
                  <c:v>8.0000000000000002E-3</c:v>
                </c:pt>
                <c:pt idx="536">
                  <c:v>8.9999999999999993E-3</c:v>
                </c:pt>
                <c:pt idx="537">
                  <c:v>8.9999999999999993E-3</c:v>
                </c:pt>
                <c:pt idx="538">
                  <c:v>8.9999999999999993E-3</c:v>
                </c:pt>
                <c:pt idx="539">
                  <c:v>8.0000000000000002E-3</c:v>
                </c:pt>
                <c:pt idx="540">
                  <c:v>8.0000000000000002E-3</c:v>
                </c:pt>
                <c:pt idx="541">
                  <c:v>8.0000000000000002E-3</c:v>
                </c:pt>
                <c:pt idx="542">
                  <c:v>8.9999999999999993E-3</c:v>
                </c:pt>
                <c:pt idx="543">
                  <c:v>8.9999999999999993E-3</c:v>
                </c:pt>
                <c:pt idx="544">
                  <c:v>8.9999999999999993E-3</c:v>
                </c:pt>
                <c:pt idx="545">
                  <c:v>8.9999999999999993E-3</c:v>
                </c:pt>
                <c:pt idx="546">
                  <c:v>8.0000000000000002E-3</c:v>
                </c:pt>
                <c:pt idx="547">
                  <c:v>8.9999999999999993E-3</c:v>
                </c:pt>
                <c:pt idx="548">
                  <c:v>8.9999999999999993E-3</c:v>
                </c:pt>
                <c:pt idx="549">
                  <c:v>8.9999999999999993E-3</c:v>
                </c:pt>
                <c:pt idx="550">
                  <c:v>8.0000000000000002E-3</c:v>
                </c:pt>
                <c:pt idx="551">
                  <c:v>8.0000000000000002E-3</c:v>
                </c:pt>
                <c:pt idx="552">
                  <c:v>8.0000000000000002E-3</c:v>
                </c:pt>
                <c:pt idx="553">
                  <c:v>8.9999999999999993E-3</c:v>
                </c:pt>
                <c:pt idx="554">
                  <c:v>8.9999999999999993E-3</c:v>
                </c:pt>
                <c:pt idx="555">
                  <c:v>8.9999999999999993E-3</c:v>
                </c:pt>
                <c:pt idx="556">
                  <c:v>8.9999999999999993E-3</c:v>
                </c:pt>
                <c:pt idx="557">
                  <c:v>8.9999999999999993E-3</c:v>
                </c:pt>
                <c:pt idx="558">
                  <c:v>8.9999999999999993E-3</c:v>
                </c:pt>
                <c:pt idx="559">
                  <c:v>8.9999999999999993E-3</c:v>
                </c:pt>
                <c:pt idx="560">
                  <c:v>8.9999999999999993E-3</c:v>
                </c:pt>
                <c:pt idx="561">
                  <c:v>8.0000000000000002E-3</c:v>
                </c:pt>
                <c:pt idx="562">
                  <c:v>8.0000000000000002E-3</c:v>
                </c:pt>
                <c:pt idx="563">
                  <c:v>8.9999999999999993E-3</c:v>
                </c:pt>
                <c:pt idx="564">
                  <c:v>8.9999999999999993E-3</c:v>
                </c:pt>
                <c:pt idx="565">
                  <c:v>8.9999999999999993E-3</c:v>
                </c:pt>
                <c:pt idx="566">
                  <c:v>8.9999999999999993E-3</c:v>
                </c:pt>
                <c:pt idx="567">
                  <c:v>8.0000000000000002E-3</c:v>
                </c:pt>
                <c:pt idx="568">
                  <c:v>8.0000000000000002E-3</c:v>
                </c:pt>
                <c:pt idx="569">
                  <c:v>8.0000000000000002E-3</c:v>
                </c:pt>
                <c:pt idx="570">
                  <c:v>8.0000000000000002E-3</c:v>
                </c:pt>
                <c:pt idx="571">
                  <c:v>8.9999999999999993E-3</c:v>
                </c:pt>
                <c:pt idx="572">
                  <c:v>8.9999999999999993E-3</c:v>
                </c:pt>
                <c:pt idx="573">
                  <c:v>8.9999999999999993E-3</c:v>
                </c:pt>
                <c:pt idx="574">
                  <c:v>8.0000000000000002E-3</c:v>
                </c:pt>
                <c:pt idx="575">
                  <c:v>8.0000000000000002E-3</c:v>
                </c:pt>
                <c:pt idx="576">
                  <c:v>8.9999999999999993E-3</c:v>
                </c:pt>
                <c:pt idx="577">
                  <c:v>8.9999999999999993E-3</c:v>
                </c:pt>
                <c:pt idx="578">
                  <c:v>8.9999999999999993E-3</c:v>
                </c:pt>
                <c:pt idx="579">
                  <c:v>8.9999999999999993E-3</c:v>
                </c:pt>
                <c:pt idx="580">
                  <c:v>8.9999999999999993E-3</c:v>
                </c:pt>
                <c:pt idx="581">
                  <c:v>8.9999999999999993E-3</c:v>
                </c:pt>
                <c:pt idx="582">
                  <c:v>8.9999999999999993E-3</c:v>
                </c:pt>
                <c:pt idx="583">
                  <c:v>8.9999999999999993E-3</c:v>
                </c:pt>
                <c:pt idx="584">
                  <c:v>8.9999999999999993E-3</c:v>
                </c:pt>
                <c:pt idx="585">
                  <c:v>8.9999999999999993E-3</c:v>
                </c:pt>
                <c:pt idx="586">
                  <c:v>8.9999999999999993E-3</c:v>
                </c:pt>
                <c:pt idx="587">
                  <c:v>8.9999999999999993E-3</c:v>
                </c:pt>
                <c:pt idx="588">
                  <c:v>8.9999999999999993E-3</c:v>
                </c:pt>
                <c:pt idx="589">
                  <c:v>8.9999999999999993E-3</c:v>
                </c:pt>
                <c:pt idx="590">
                  <c:v>8.9999999999999993E-3</c:v>
                </c:pt>
                <c:pt idx="591">
                  <c:v>8.9999999999999993E-3</c:v>
                </c:pt>
                <c:pt idx="592">
                  <c:v>8.9999999999999993E-3</c:v>
                </c:pt>
                <c:pt idx="593">
                  <c:v>8.9999999999999993E-3</c:v>
                </c:pt>
                <c:pt idx="594">
                  <c:v>8.9999999999999993E-3</c:v>
                </c:pt>
                <c:pt idx="595">
                  <c:v>8.9999999999999993E-3</c:v>
                </c:pt>
                <c:pt idx="596">
                  <c:v>8.9999999999999993E-3</c:v>
                </c:pt>
                <c:pt idx="597">
                  <c:v>8.9999999999999993E-3</c:v>
                </c:pt>
                <c:pt idx="598">
                  <c:v>8.9999999999999993E-3</c:v>
                </c:pt>
                <c:pt idx="599">
                  <c:v>8.9999999999999993E-3</c:v>
                </c:pt>
                <c:pt idx="600">
                  <c:v>8.9999999999999993E-3</c:v>
                </c:pt>
                <c:pt idx="601">
                  <c:v>8.9999999999999993E-3</c:v>
                </c:pt>
                <c:pt idx="602">
                  <c:v>8.9999999999999993E-3</c:v>
                </c:pt>
                <c:pt idx="603">
                  <c:v>8.9999999999999993E-3</c:v>
                </c:pt>
                <c:pt idx="604">
                  <c:v>8.9999999999999993E-3</c:v>
                </c:pt>
                <c:pt idx="605">
                  <c:v>8.9999999999999993E-3</c:v>
                </c:pt>
                <c:pt idx="606">
                  <c:v>8.9999999999999993E-3</c:v>
                </c:pt>
                <c:pt idx="607">
                  <c:v>8.9999999999999993E-3</c:v>
                </c:pt>
                <c:pt idx="608">
                  <c:v>8.9999999999999993E-3</c:v>
                </c:pt>
                <c:pt idx="609">
                  <c:v>8.9999999999999993E-3</c:v>
                </c:pt>
                <c:pt idx="610">
                  <c:v>8.9999999999999993E-3</c:v>
                </c:pt>
                <c:pt idx="611">
                  <c:v>8.9999999999999993E-3</c:v>
                </c:pt>
                <c:pt idx="612">
                  <c:v>8.9999999999999993E-3</c:v>
                </c:pt>
                <c:pt idx="613">
                  <c:v>8.9999999999999993E-3</c:v>
                </c:pt>
                <c:pt idx="614">
                  <c:v>8.9999999999999993E-3</c:v>
                </c:pt>
                <c:pt idx="615">
                  <c:v>8.9999999999999993E-3</c:v>
                </c:pt>
                <c:pt idx="616">
                  <c:v>8.9999999999999993E-3</c:v>
                </c:pt>
                <c:pt idx="617">
                  <c:v>8.9999999999999993E-3</c:v>
                </c:pt>
                <c:pt idx="618">
                  <c:v>8.9999999999999993E-3</c:v>
                </c:pt>
                <c:pt idx="619">
                  <c:v>8.9999999999999993E-3</c:v>
                </c:pt>
                <c:pt idx="620">
                  <c:v>8.9999999999999993E-3</c:v>
                </c:pt>
                <c:pt idx="621">
                  <c:v>8.9999999999999993E-3</c:v>
                </c:pt>
                <c:pt idx="622">
                  <c:v>8.9999999999999993E-3</c:v>
                </c:pt>
                <c:pt idx="623">
                  <c:v>8.9999999999999993E-3</c:v>
                </c:pt>
                <c:pt idx="624">
                  <c:v>8.9999999999999993E-3</c:v>
                </c:pt>
                <c:pt idx="625">
                  <c:v>8.9999999999999993E-3</c:v>
                </c:pt>
                <c:pt idx="626">
                  <c:v>8.9999999999999993E-3</c:v>
                </c:pt>
                <c:pt idx="627">
                  <c:v>8.9999999999999993E-3</c:v>
                </c:pt>
                <c:pt idx="628">
                  <c:v>8.9999999999999993E-3</c:v>
                </c:pt>
                <c:pt idx="629">
                  <c:v>8.9999999999999993E-3</c:v>
                </c:pt>
                <c:pt idx="630">
                  <c:v>8.9999999999999993E-3</c:v>
                </c:pt>
                <c:pt idx="631">
                  <c:v>8.9999999999999993E-3</c:v>
                </c:pt>
                <c:pt idx="632">
                  <c:v>8.9999999999999993E-3</c:v>
                </c:pt>
                <c:pt idx="633">
                  <c:v>8.9999999999999993E-3</c:v>
                </c:pt>
                <c:pt idx="634">
                  <c:v>8.9999999999999993E-3</c:v>
                </c:pt>
                <c:pt idx="635">
                  <c:v>8.9999999999999993E-3</c:v>
                </c:pt>
                <c:pt idx="636">
                  <c:v>8.9999999999999993E-3</c:v>
                </c:pt>
                <c:pt idx="637">
                  <c:v>8.9999999999999993E-3</c:v>
                </c:pt>
                <c:pt idx="638">
                  <c:v>8.9999999999999993E-3</c:v>
                </c:pt>
                <c:pt idx="639">
                  <c:v>8.9999999999999993E-3</c:v>
                </c:pt>
                <c:pt idx="640">
                  <c:v>8.9999999999999993E-3</c:v>
                </c:pt>
                <c:pt idx="641">
                  <c:v>8.9999999999999993E-3</c:v>
                </c:pt>
                <c:pt idx="642">
                  <c:v>8.9999999999999993E-3</c:v>
                </c:pt>
                <c:pt idx="643">
                  <c:v>8.9999999999999993E-3</c:v>
                </c:pt>
                <c:pt idx="644">
                  <c:v>8.9999999999999993E-3</c:v>
                </c:pt>
                <c:pt idx="645">
                  <c:v>8.9999999999999993E-3</c:v>
                </c:pt>
                <c:pt idx="646">
                  <c:v>8.9999999999999993E-3</c:v>
                </c:pt>
                <c:pt idx="647">
                  <c:v>8.9999999999999993E-3</c:v>
                </c:pt>
                <c:pt idx="648">
                  <c:v>8.9999999999999993E-3</c:v>
                </c:pt>
                <c:pt idx="649">
                  <c:v>8.9999999999999993E-3</c:v>
                </c:pt>
                <c:pt idx="650">
                  <c:v>8.9999999999999993E-3</c:v>
                </c:pt>
                <c:pt idx="651">
                  <c:v>8.9999999999999993E-3</c:v>
                </c:pt>
                <c:pt idx="652">
                  <c:v>8.9999999999999993E-3</c:v>
                </c:pt>
                <c:pt idx="653">
                  <c:v>8.9999999999999993E-3</c:v>
                </c:pt>
                <c:pt idx="654">
                  <c:v>8.9999999999999993E-3</c:v>
                </c:pt>
                <c:pt idx="655">
                  <c:v>8.9999999999999993E-3</c:v>
                </c:pt>
                <c:pt idx="656">
                  <c:v>8.9999999999999993E-3</c:v>
                </c:pt>
                <c:pt idx="657">
                  <c:v>8.9999999999999993E-3</c:v>
                </c:pt>
                <c:pt idx="658">
                  <c:v>8.9999999999999993E-3</c:v>
                </c:pt>
                <c:pt idx="659">
                  <c:v>8.9999999999999993E-3</c:v>
                </c:pt>
                <c:pt idx="660">
                  <c:v>8.9999999999999993E-3</c:v>
                </c:pt>
                <c:pt idx="661">
                  <c:v>8.9999999999999993E-3</c:v>
                </c:pt>
                <c:pt idx="662">
                  <c:v>8.9999999999999993E-3</c:v>
                </c:pt>
                <c:pt idx="663">
                  <c:v>8.9999999999999993E-3</c:v>
                </c:pt>
                <c:pt idx="664">
                  <c:v>8.9999999999999993E-3</c:v>
                </c:pt>
                <c:pt idx="665">
                  <c:v>0.01</c:v>
                </c:pt>
                <c:pt idx="666">
                  <c:v>0.01</c:v>
                </c:pt>
                <c:pt idx="667">
                  <c:v>0.01</c:v>
                </c:pt>
                <c:pt idx="668">
                  <c:v>0.01</c:v>
                </c:pt>
                <c:pt idx="669">
                  <c:v>0.01</c:v>
                </c:pt>
                <c:pt idx="670">
                  <c:v>0.01</c:v>
                </c:pt>
                <c:pt idx="671">
                  <c:v>0.01</c:v>
                </c:pt>
                <c:pt idx="672">
                  <c:v>0.01</c:v>
                </c:pt>
                <c:pt idx="673">
                  <c:v>0.01</c:v>
                </c:pt>
                <c:pt idx="674">
                  <c:v>0.01</c:v>
                </c:pt>
                <c:pt idx="675">
                  <c:v>0.01</c:v>
                </c:pt>
                <c:pt idx="676">
                  <c:v>0.01</c:v>
                </c:pt>
                <c:pt idx="677">
                  <c:v>0.01</c:v>
                </c:pt>
                <c:pt idx="678">
                  <c:v>0.01</c:v>
                </c:pt>
                <c:pt idx="679">
                  <c:v>0.01</c:v>
                </c:pt>
                <c:pt idx="680">
                  <c:v>0.01</c:v>
                </c:pt>
                <c:pt idx="681">
                  <c:v>0.01</c:v>
                </c:pt>
                <c:pt idx="682">
                  <c:v>0.01</c:v>
                </c:pt>
                <c:pt idx="683">
                  <c:v>0.01</c:v>
                </c:pt>
                <c:pt idx="684">
                  <c:v>0.01</c:v>
                </c:pt>
                <c:pt idx="685">
                  <c:v>0.01</c:v>
                </c:pt>
                <c:pt idx="686">
                  <c:v>0.01</c:v>
                </c:pt>
                <c:pt idx="687">
                  <c:v>0.01</c:v>
                </c:pt>
                <c:pt idx="688">
                  <c:v>0.01</c:v>
                </c:pt>
                <c:pt idx="689">
                  <c:v>1.0999999999999999E-2</c:v>
                </c:pt>
                <c:pt idx="690">
                  <c:v>1.0999999999999999E-2</c:v>
                </c:pt>
                <c:pt idx="691">
                  <c:v>1.0999999999999999E-2</c:v>
                </c:pt>
                <c:pt idx="692">
                  <c:v>1.0999999999999999E-2</c:v>
                </c:pt>
                <c:pt idx="693">
                  <c:v>1.2E-2</c:v>
                </c:pt>
                <c:pt idx="694">
                  <c:v>1.2E-2</c:v>
                </c:pt>
                <c:pt idx="695">
                  <c:v>1.2999999999999999E-2</c:v>
                </c:pt>
                <c:pt idx="696">
                  <c:v>1.2999999999999999E-2</c:v>
                </c:pt>
                <c:pt idx="697">
                  <c:v>1.4E-2</c:v>
                </c:pt>
                <c:pt idx="698">
                  <c:v>1.4999999999999999E-2</c:v>
                </c:pt>
                <c:pt idx="699">
                  <c:v>1.6E-2</c:v>
                </c:pt>
                <c:pt idx="700">
                  <c:v>1.6E-2</c:v>
                </c:pt>
                <c:pt idx="701">
                  <c:v>1.7000000000000001E-2</c:v>
                </c:pt>
                <c:pt idx="702">
                  <c:v>1.7999999999999999E-2</c:v>
                </c:pt>
                <c:pt idx="703">
                  <c:v>0.02</c:v>
                </c:pt>
                <c:pt idx="704">
                  <c:v>2.1000000000000001E-2</c:v>
                </c:pt>
                <c:pt idx="705">
                  <c:v>2.1999999999999999E-2</c:v>
                </c:pt>
                <c:pt idx="706">
                  <c:v>2.3E-2</c:v>
                </c:pt>
                <c:pt idx="707">
                  <c:v>2.4E-2</c:v>
                </c:pt>
                <c:pt idx="708">
                  <c:v>2.5999999999999999E-2</c:v>
                </c:pt>
                <c:pt idx="709">
                  <c:v>2.7E-2</c:v>
                </c:pt>
                <c:pt idx="710">
                  <c:v>2.8000000000000001E-2</c:v>
                </c:pt>
                <c:pt idx="711">
                  <c:v>0.03</c:v>
                </c:pt>
                <c:pt idx="712">
                  <c:v>3.2000000000000001E-2</c:v>
                </c:pt>
                <c:pt idx="713">
                  <c:v>3.3000000000000002E-2</c:v>
                </c:pt>
                <c:pt idx="714">
                  <c:v>3.5000000000000003E-2</c:v>
                </c:pt>
                <c:pt idx="715">
                  <c:v>3.6999999999999998E-2</c:v>
                </c:pt>
                <c:pt idx="716">
                  <c:v>3.7999999999999999E-2</c:v>
                </c:pt>
                <c:pt idx="717">
                  <c:v>0.04</c:v>
                </c:pt>
                <c:pt idx="718">
                  <c:v>4.2000000000000003E-2</c:v>
                </c:pt>
                <c:pt idx="719">
                  <c:v>4.3999999999999997E-2</c:v>
                </c:pt>
                <c:pt idx="720">
                  <c:v>4.5999999999999999E-2</c:v>
                </c:pt>
                <c:pt idx="721">
                  <c:v>4.5999999999999999E-2</c:v>
                </c:pt>
                <c:pt idx="722">
                  <c:v>4.5999999999999999E-2</c:v>
                </c:pt>
                <c:pt idx="723">
                  <c:v>4.7E-2</c:v>
                </c:pt>
                <c:pt idx="724">
                  <c:v>0.05</c:v>
                </c:pt>
                <c:pt idx="725">
                  <c:v>5.1999999999999998E-2</c:v>
                </c:pt>
                <c:pt idx="726">
                  <c:v>5.3999999999999999E-2</c:v>
                </c:pt>
                <c:pt idx="727">
                  <c:v>5.6000000000000001E-2</c:v>
                </c:pt>
                <c:pt idx="728">
                  <c:v>5.6000000000000001E-2</c:v>
                </c:pt>
                <c:pt idx="729">
                  <c:v>6.0999999999999999E-2</c:v>
                </c:pt>
                <c:pt idx="730">
                  <c:v>6.3E-2</c:v>
                </c:pt>
                <c:pt idx="731">
                  <c:v>6.6000000000000003E-2</c:v>
                </c:pt>
                <c:pt idx="732">
                  <c:v>6.8000000000000005E-2</c:v>
                </c:pt>
                <c:pt idx="733">
                  <c:v>7.0000000000000007E-2</c:v>
                </c:pt>
                <c:pt idx="734">
                  <c:v>7.1999999999999995E-2</c:v>
                </c:pt>
                <c:pt idx="735">
                  <c:v>7.3999999999999996E-2</c:v>
                </c:pt>
                <c:pt idx="736">
                  <c:v>7.5999999999999998E-2</c:v>
                </c:pt>
                <c:pt idx="737">
                  <c:v>7.8E-2</c:v>
                </c:pt>
                <c:pt idx="738">
                  <c:v>8.1000000000000003E-2</c:v>
                </c:pt>
                <c:pt idx="739">
                  <c:v>8.3000000000000004E-2</c:v>
                </c:pt>
                <c:pt idx="740">
                  <c:v>8.5000000000000006E-2</c:v>
                </c:pt>
                <c:pt idx="741">
                  <c:v>8.5999999999999993E-2</c:v>
                </c:pt>
                <c:pt idx="742">
                  <c:v>8.7999999999999995E-2</c:v>
                </c:pt>
                <c:pt idx="743">
                  <c:v>0.09</c:v>
                </c:pt>
                <c:pt idx="744">
                  <c:v>9.1999999999999998E-2</c:v>
                </c:pt>
                <c:pt idx="745">
                  <c:v>9.4E-2</c:v>
                </c:pt>
                <c:pt idx="746">
                  <c:v>9.6000000000000002E-2</c:v>
                </c:pt>
                <c:pt idx="747">
                  <c:v>9.8000000000000004E-2</c:v>
                </c:pt>
                <c:pt idx="748">
                  <c:v>9.9000000000000005E-2</c:v>
                </c:pt>
                <c:pt idx="749">
                  <c:v>0.10100000000000001</c:v>
                </c:pt>
                <c:pt idx="750">
                  <c:v>0.10299999999999999</c:v>
                </c:pt>
                <c:pt idx="751">
                  <c:v>0.105</c:v>
                </c:pt>
                <c:pt idx="752">
                  <c:v>0.107</c:v>
                </c:pt>
                <c:pt idx="753">
                  <c:v>0.108</c:v>
                </c:pt>
                <c:pt idx="754">
                  <c:v>0.11</c:v>
                </c:pt>
                <c:pt idx="755">
                  <c:v>0.112</c:v>
                </c:pt>
                <c:pt idx="756">
                  <c:v>0.114</c:v>
                </c:pt>
                <c:pt idx="757">
                  <c:v>0.11600000000000001</c:v>
                </c:pt>
                <c:pt idx="758">
                  <c:v>0.11799999999999999</c:v>
                </c:pt>
                <c:pt idx="759">
                  <c:v>0.12</c:v>
                </c:pt>
                <c:pt idx="760">
                  <c:v>0.121</c:v>
                </c:pt>
                <c:pt idx="761">
                  <c:v>0.123</c:v>
                </c:pt>
                <c:pt idx="762">
                  <c:v>0.125</c:v>
                </c:pt>
                <c:pt idx="763">
                  <c:v>0.127</c:v>
                </c:pt>
                <c:pt idx="764">
                  <c:v>0.128</c:v>
                </c:pt>
                <c:pt idx="765">
                  <c:v>0.13</c:v>
                </c:pt>
                <c:pt idx="766">
                  <c:v>0.13200000000000001</c:v>
                </c:pt>
                <c:pt idx="767">
                  <c:v>0.13400000000000001</c:v>
                </c:pt>
                <c:pt idx="768">
                  <c:v>0.13600000000000001</c:v>
                </c:pt>
                <c:pt idx="769">
                  <c:v>0.13800000000000001</c:v>
                </c:pt>
                <c:pt idx="770">
                  <c:v>0.13900000000000001</c:v>
                </c:pt>
                <c:pt idx="771">
                  <c:v>0.14099999999999999</c:v>
                </c:pt>
                <c:pt idx="772">
                  <c:v>0.14299999999999999</c:v>
                </c:pt>
                <c:pt idx="773">
                  <c:v>0.14399999999999999</c:v>
                </c:pt>
                <c:pt idx="774">
                  <c:v>0.14599999999999999</c:v>
                </c:pt>
                <c:pt idx="775">
                  <c:v>0.14799999999999999</c:v>
                </c:pt>
                <c:pt idx="776">
                  <c:v>0.15</c:v>
                </c:pt>
                <c:pt idx="777">
                  <c:v>0.152</c:v>
                </c:pt>
                <c:pt idx="778">
                  <c:v>0.154</c:v>
                </c:pt>
                <c:pt idx="779">
                  <c:v>0.155</c:v>
                </c:pt>
                <c:pt idx="780">
                  <c:v>0.157</c:v>
                </c:pt>
                <c:pt idx="781">
                  <c:v>0.159</c:v>
                </c:pt>
                <c:pt idx="782">
                  <c:v>0.16</c:v>
                </c:pt>
                <c:pt idx="783">
                  <c:v>0.16200000000000001</c:v>
                </c:pt>
                <c:pt idx="784">
                  <c:v>0.16400000000000001</c:v>
                </c:pt>
                <c:pt idx="785">
                  <c:v>0.16600000000000001</c:v>
                </c:pt>
                <c:pt idx="786">
                  <c:v>0.16800000000000001</c:v>
                </c:pt>
                <c:pt idx="787">
                  <c:v>0.16900000000000001</c:v>
                </c:pt>
                <c:pt idx="788">
                  <c:v>0.17100000000000001</c:v>
                </c:pt>
                <c:pt idx="789">
                  <c:v>0.17299999999999999</c:v>
                </c:pt>
                <c:pt idx="790">
                  <c:v>0.17399999999999999</c:v>
                </c:pt>
                <c:pt idx="791">
                  <c:v>0.17599999999999999</c:v>
                </c:pt>
                <c:pt idx="792">
                  <c:v>0.17799999999999999</c:v>
                </c:pt>
                <c:pt idx="793">
                  <c:v>0.18</c:v>
                </c:pt>
                <c:pt idx="794">
                  <c:v>0.18099999999999999</c:v>
                </c:pt>
                <c:pt idx="795">
                  <c:v>0.183</c:v>
                </c:pt>
                <c:pt idx="796">
                  <c:v>0.185</c:v>
                </c:pt>
                <c:pt idx="797">
                  <c:v>0.186</c:v>
                </c:pt>
                <c:pt idx="798">
                  <c:v>0.188</c:v>
                </c:pt>
                <c:pt idx="799">
                  <c:v>0.19</c:v>
                </c:pt>
                <c:pt idx="800">
                  <c:v>0.191</c:v>
                </c:pt>
                <c:pt idx="801">
                  <c:v>0.193</c:v>
                </c:pt>
                <c:pt idx="802">
                  <c:v>0.19400000000000001</c:v>
                </c:pt>
                <c:pt idx="803">
                  <c:v>0.19600000000000001</c:v>
                </c:pt>
                <c:pt idx="804">
                  <c:v>0.19800000000000001</c:v>
                </c:pt>
                <c:pt idx="805">
                  <c:v>0.19900000000000001</c:v>
                </c:pt>
                <c:pt idx="806">
                  <c:v>0.20100000000000001</c:v>
                </c:pt>
                <c:pt idx="807">
                  <c:v>0.20200000000000001</c:v>
                </c:pt>
                <c:pt idx="808">
                  <c:v>0.20399999999999999</c:v>
                </c:pt>
                <c:pt idx="809">
                  <c:v>0.20499999999999999</c:v>
                </c:pt>
                <c:pt idx="810">
                  <c:v>0.20599999999999999</c:v>
                </c:pt>
                <c:pt idx="811">
                  <c:v>0.20799999999999999</c:v>
                </c:pt>
                <c:pt idx="812">
                  <c:v>0.20899999999999999</c:v>
                </c:pt>
                <c:pt idx="813">
                  <c:v>0.21</c:v>
                </c:pt>
                <c:pt idx="814">
                  <c:v>0.21199999999999999</c:v>
                </c:pt>
                <c:pt idx="815">
                  <c:v>0.21299999999999999</c:v>
                </c:pt>
                <c:pt idx="816">
                  <c:v>0.214</c:v>
                </c:pt>
                <c:pt idx="817">
                  <c:v>0.215</c:v>
                </c:pt>
                <c:pt idx="818">
                  <c:v>0.216</c:v>
                </c:pt>
                <c:pt idx="819">
                  <c:v>0.218</c:v>
                </c:pt>
                <c:pt idx="820">
                  <c:v>0.218</c:v>
                </c:pt>
                <c:pt idx="821">
                  <c:v>0.22</c:v>
                </c:pt>
                <c:pt idx="822">
                  <c:v>0.221</c:v>
                </c:pt>
                <c:pt idx="823">
                  <c:v>0.222</c:v>
                </c:pt>
                <c:pt idx="824">
                  <c:v>0.223</c:v>
                </c:pt>
                <c:pt idx="825">
                  <c:v>0.224</c:v>
                </c:pt>
                <c:pt idx="826">
                  <c:v>0.224</c:v>
                </c:pt>
                <c:pt idx="827">
                  <c:v>0.22600000000000001</c:v>
                </c:pt>
                <c:pt idx="828">
                  <c:v>0.22600000000000001</c:v>
                </c:pt>
                <c:pt idx="829">
                  <c:v>0.22700000000000001</c:v>
                </c:pt>
                <c:pt idx="830">
                  <c:v>0.22800000000000001</c:v>
                </c:pt>
                <c:pt idx="831">
                  <c:v>0.22900000000000001</c:v>
                </c:pt>
                <c:pt idx="832">
                  <c:v>0.23</c:v>
                </c:pt>
                <c:pt idx="833">
                  <c:v>0.23</c:v>
                </c:pt>
                <c:pt idx="834">
                  <c:v>0.23100000000000001</c:v>
                </c:pt>
                <c:pt idx="835">
                  <c:v>0.23200000000000001</c:v>
                </c:pt>
                <c:pt idx="836">
                  <c:v>0.23200000000000001</c:v>
                </c:pt>
                <c:pt idx="837">
                  <c:v>0.23300000000000001</c:v>
                </c:pt>
                <c:pt idx="838">
                  <c:v>0.23400000000000001</c:v>
                </c:pt>
                <c:pt idx="839">
                  <c:v>0.23400000000000001</c:v>
                </c:pt>
                <c:pt idx="840">
                  <c:v>0.23499999999999999</c:v>
                </c:pt>
                <c:pt idx="841">
                  <c:v>0.23599999999999999</c:v>
                </c:pt>
                <c:pt idx="842">
                  <c:v>0.23599999999999999</c:v>
                </c:pt>
                <c:pt idx="843">
                  <c:v>0.23599999999999999</c:v>
                </c:pt>
                <c:pt idx="844">
                  <c:v>0.23699999999999999</c:v>
                </c:pt>
                <c:pt idx="845">
                  <c:v>0.23699999999999999</c:v>
                </c:pt>
                <c:pt idx="846">
                  <c:v>0.23799999999999999</c:v>
                </c:pt>
                <c:pt idx="847">
                  <c:v>0.23799999999999999</c:v>
                </c:pt>
                <c:pt idx="848">
                  <c:v>0.23799999999999999</c:v>
                </c:pt>
                <c:pt idx="849">
                  <c:v>0.23899999999999999</c:v>
                </c:pt>
                <c:pt idx="850">
                  <c:v>0.23899999999999999</c:v>
                </c:pt>
                <c:pt idx="851">
                  <c:v>0.24</c:v>
                </c:pt>
                <c:pt idx="852">
                  <c:v>0.24</c:v>
                </c:pt>
                <c:pt idx="853">
                  <c:v>0.24</c:v>
                </c:pt>
                <c:pt idx="854">
                  <c:v>0.24</c:v>
                </c:pt>
                <c:pt idx="855">
                  <c:v>0.24099999999999999</c:v>
                </c:pt>
                <c:pt idx="856">
                  <c:v>0.24099999999999999</c:v>
                </c:pt>
                <c:pt idx="857">
                  <c:v>0.24199999999999999</c:v>
                </c:pt>
                <c:pt idx="858">
                  <c:v>0.24199999999999999</c:v>
                </c:pt>
                <c:pt idx="859">
                  <c:v>0.24199999999999999</c:v>
                </c:pt>
                <c:pt idx="860">
                  <c:v>0.24299999999999999</c:v>
                </c:pt>
                <c:pt idx="861">
                  <c:v>0.24299999999999999</c:v>
                </c:pt>
                <c:pt idx="862">
                  <c:v>0.24399999999999999</c:v>
                </c:pt>
                <c:pt idx="863">
                  <c:v>0.24399999999999999</c:v>
                </c:pt>
                <c:pt idx="864">
                  <c:v>0.24399999999999999</c:v>
                </c:pt>
                <c:pt idx="865">
                  <c:v>0.245</c:v>
                </c:pt>
                <c:pt idx="866">
                  <c:v>0.245</c:v>
                </c:pt>
                <c:pt idx="867">
                  <c:v>0.246</c:v>
                </c:pt>
                <c:pt idx="868">
                  <c:v>0.246</c:v>
                </c:pt>
                <c:pt idx="869">
                  <c:v>0.246</c:v>
                </c:pt>
                <c:pt idx="870">
                  <c:v>0.246</c:v>
                </c:pt>
                <c:pt idx="871">
                  <c:v>0.247</c:v>
                </c:pt>
                <c:pt idx="872">
                  <c:v>0.247</c:v>
                </c:pt>
                <c:pt idx="873">
                  <c:v>0.248</c:v>
                </c:pt>
                <c:pt idx="874">
                  <c:v>0.248</c:v>
                </c:pt>
                <c:pt idx="875">
                  <c:v>0.248</c:v>
                </c:pt>
                <c:pt idx="876">
                  <c:v>0.249</c:v>
                </c:pt>
                <c:pt idx="877">
                  <c:v>0.249</c:v>
                </c:pt>
                <c:pt idx="878">
                  <c:v>0.25</c:v>
                </c:pt>
                <c:pt idx="879">
                  <c:v>0.25</c:v>
                </c:pt>
                <c:pt idx="880">
                  <c:v>0.25</c:v>
                </c:pt>
                <c:pt idx="881">
                  <c:v>0.251</c:v>
                </c:pt>
                <c:pt idx="882">
                  <c:v>0.251</c:v>
                </c:pt>
                <c:pt idx="883">
                  <c:v>0.252</c:v>
                </c:pt>
                <c:pt idx="884">
                  <c:v>0.252</c:v>
                </c:pt>
                <c:pt idx="885">
                  <c:v>0.252</c:v>
                </c:pt>
                <c:pt idx="886">
                  <c:v>0.253</c:v>
                </c:pt>
                <c:pt idx="887">
                  <c:v>0.254</c:v>
                </c:pt>
                <c:pt idx="888">
                  <c:v>0.254</c:v>
                </c:pt>
                <c:pt idx="889">
                  <c:v>0.254</c:v>
                </c:pt>
                <c:pt idx="890">
                  <c:v>0.255</c:v>
                </c:pt>
                <c:pt idx="891">
                  <c:v>0.255</c:v>
                </c:pt>
                <c:pt idx="892">
                  <c:v>0.25600000000000001</c:v>
                </c:pt>
                <c:pt idx="893">
                  <c:v>0.25600000000000001</c:v>
                </c:pt>
                <c:pt idx="894">
                  <c:v>0.25600000000000001</c:v>
                </c:pt>
                <c:pt idx="895">
                  <c:v>0.25700000000000001</c:v>
                </c:pt>
                <c:pt idx="896">
                  <c:v>0.25700000000000001</c:v>
                </c:pt>
                <c:pt idx="897">
                  <c:v>0.25800000000000001</c:v>
                </c:pt>
                <c:pt idx="898">
                  <c:v>0.25800000000000001</c:v>
                </c:pt>
                <c:pt idx="899">
                  <c:v>0.25800000000000001</c:v>
                </c:pt>
                <c:pt idx="900">
                  <c:v>0.25900000000000001</c:v>
                </c:pt>
                <c:pt idx="901">
                  <c:v>0.25900000000000001</c:v>
                </c:pt>
                <c:pt idx="902">
                  <c:v>0.26</c:v>
                </c:pt>
                <c:pt idx="903">
                  <c:v>0.26</c:v>
                </c:pt>
                <c:pt idx="904">
                  <c:v>0.26</c:v>
                </c:pt>
                <c:pt idx="905">
                  <c:v>0.26100000000000001</c:v>
                </c:pt>
                <c:pt idx="906">
                  <c:v>0.26100000000000001</c:v>
                </c:pt>
                <c:pt idx="907">
                  <c:v>0.26200000000000001</c:v>
                </c:pt>
                <c:pt idx="908">
                  <c:v>0.26200000000000001</c:v>
                </c:pt>
                <c:pt idx="909">
                  <c:v>0.26300000000000001</c:v>
                </c:pt>
                <c:pt idx="910">
                  <c:v>0.26300000000000001</c:v>
                </c:pt>
                <c:pt idx="911">
                  <c:v>0.26400000000000001</c:v>
                </c:pt>
                <c:pt idx="912">
                  <c:v>0.26400000000000001</c:v>
                </c:pt>
                <c:pt idx="913">
                  <c:v>0.26400000000000001</c:v>
                </c:pt>
                <c:pt idx="914">
                  <c:v>0.26500000000000001</c:v>
                </c:pt>
                <c:pt idx="915">
                  <c:v>0.26500000000000001</c:v>
                </c:pt>
                <c:pt idx="916">
                  <c:v>0.26600000000000001</c:v>
                </c:pt>
                <c:pt idx="917">
                  <c:v>0.26600000000000001</c:v>
                </c:pt>
                <c:pt idx="918">
                  <c:v>0.26600000000000001</c:v>
                </c:pt>
                <c:pt idx="919">
                  <c:v>0.26700000000000002</c:v>
                </c:pt>
                <c:pt idx="920">
                  <c:v>0.26700000000000002</c:v>
                </c:pt>
                <c:pt idx="921">
                  <c:v>0.26800000000000002</c:v>
                </c:pt>
                <c:pt idx="922">
                  <c:v>0.26800000000000002</c:v>
                </c:pt>
                <c:pt idx="923">
                  <c:v>0.26900000000000002</c:v>
                </c:pt>
                <c:pt idx="924">
                  <c:v>0.26900000000000002</c:v>
                </c:pt>
                <c:pt idx="925">
                  <c:v>0.27</c:v>
                </c:pt>
                <c:pt idx="926">
                  <c:v>0.27</c:v>
                </c:pt>
                <c:pt idx="927">
                  <c:v>0.27</c:v>
                </c:pt>
                <c:pt idx="928">
                  <c:v>0.27100000000000002</c:v>
                </c:pt>
                <c:pt idx="929">
                  <c:v>0.27100000000000002</c:v>
                </c:pt>
                <c:pt idx="930">
                  <c:v>0.27200000000000002</c:v>
                </c:pt>
                <c:pt idx="931">
                  <c:v>0.27200000000000002</c:v>
                </c:pt>
                <c:pt idx="932">
                  <c:v>0.27200000000000002</c:v>
                </c:pt>
                <c:pt idx="933">
                  <c:v>0.27300000000000002</c:v>
                </c:pt>
                <c:pt idx="934">
                  <c:v>0.27400000000000002</c:v>
                </c:pt>
                <c:pt idx="935">
                  <c:v>0.27400000000000002</c:v>
                </c:pt>
                <c:pt idx="936">
                  <c:v>0.27400000000000002</c:v>
                </c:pt>
                <c:pt idx="937">
                  <c:v>0.27500000000000002</c:v>
                </c:pt>
                <c:pt idx="938">
                  <c:v>0.27500000000000002</c:v>
                </c:pt>
                <c:pt idx="939">
                  <c:v>0.27600000000000002</c:v>
                </c:pt>
                <c:pt idx="940">
                  <c:v>0.27600000000000002</c:v>
                </c:pt>
                <c:pt idx="941">
                  <c:v>0.27700000000000002</c:v>
                </c:pt>
                <c:pt idx="942">
                  <c:v>0.27700000000000002</c:v>
                </c:pt>
                <c:pt idx="943">
                  <c:v>0.27800000000000002</c:v>
                </c:pt>
                <c:pt idx="944">
                  <c:v>0.27800000000000002</c:v>
                </c:pt>
                <c:pt idx="945">
                  <c:v>0.27800000000000002</c:v>
                </c:pt>
                <c:pt idx="946">
                  <c:v>0.27900000000000003</c:v>
                </c:pt>
                <c:pt idx="947">
                  <c:v>0.27900000000000003</c:v>
                </c:pt>
                <c:pt idx="948">
                  <c:v>0.28000000000000003</c:v>
                </c:pt>
                <c:pt idx="949">
                  <c:v>0.28000000000000003</c:v>
                </c:pt>
                <c:pt idx="950">
                  <c:v>0.28100000000000003</c:v>
                </c:pt>
                <c:pt idx="951">
                  <c:v>0.28100000000000003</c:v>
                </c:pt>
                <c:pt idx="952">
                  <c:v>0.28199999999999997</c:v>
                </c:pt>
                <c:pt idx="953">
                  <c:v>0.28199999999999997</c:v>
                </c:pt>
                <c:pt idx="954">
                  <c:v>0.28199999999999997</c:v>
                </c:pt>
                <c:pt idx="955">
                  <c:v>0.28299999999999997</c:v>
                </c:pt>
                <c:pt idx="956">
                  <c:v>0.28299999999999997</c:v>
                </c:pt>
                <c:pt idx="957">
                  <c:v>0.28399999999999997</c:v>
                </c:pt>
                <c:pt idx="958">
                  <c:v>0.28399999999999997</c:v>
                </c:pt>
                <c:pt idx="959">
                  <c:v>0.28499999999999998</c:v>
                </c:pt>
                <c:pt idx="960">
                  <c:v>0.28499999999999998</c:v>
                </c:pt>
                <c:pt idx="961">
                  <c:v>0.28599999999999998</c:v>
                </c:pt>
                <c:pt idx="962">
                  <c:v>0.28599999999999998</c:v>
                </c:pt>
                <c:pt idx="963">
                  <c:v>0.28599999999999998</c:v>
                </c:pt>
                <c:pt idx="964">
                  <c:v>0.28699999999999998</c:v>
                </c:pt>
                <c:pt idx="965">
                  <c:v>0.28699999999999998</c:v>
                </c:pt>
                <c:pt idx="966">
                  <c:v>0.28799999999999998</c:v>
                </c:pt>
                <c:pt idx="967">
                  <c:v>0.28799999999999998</c:v>
                </c:pt>
                <c:pt idx="968">
                  <c:v>0.28899999999999998</c:v>
                </c:pt>
                <c:pt idx="969">
                  <c:v>0.28899999999999998</c:v>
                </c:pt>
                <c:pt idx="970">
                  <c:v>0.28999999999999998</c:v>
                </c:pt>
                <c:pt idx="971">
                  <c:v>0.28999999999999998</c:v>
                </c:pt>
                <c:pt idx="972">
                  <c:v>0.28999999999999998</c:v>
                </c:pt>
                <c:pt idx="973">
                  <c:v>0.29099999999999998</c:v>
                </c:pt>
                <c:pt idx="974">
                  <c:v>0.29199999999999998</c:v>
                </c:pt>
                <c:pt idx="975">
                  <c:v>0.29199999999999998</c:v>
                </c:pt>
                <c:pt idx="976">
                  <c:v>0.29199999999999998</c:v>
                </c:pt>
                <c:pt idx="977">
                  <c:v>0.29299999999999998</c:v>
                </c:pt>
                <c:pt idx="978">
                  <c:v>0.29299999999999998</c:v>
                </c:pt>
                <c:pt idx="979">
                  <c:v>0.29399999999999998</c:v>
                </c:pt>
                <c:pt idx="980">
                  <c:v>0.29399999999999998</c:v>
                </c:pt>
                <c:pt idx="981">
                  <c:v>0.29499999999999998</c:v>
                </c:pt>
                <c:pt idx="982">
                  <c:v>0.29499999999999998</c:v>
                </c:pt>
                <c:pt idx="983">
                  <c:v>0.29599999999999999</c:v>
                </c:pt>
                <c:pt idx="984">
                  <c:v>0.29599999999999999</c:v>
                </c:pt>
                <c:pt idx="985">
                  <c:v>0.29599999999999999</c:v>
                </c:pt>
                <c:pt idx="986">
                  <c:v>0.29699999999999999</c:v>
                </c:pt>
                <c:pt idx="987">
                  <c:v>0.29699999999999999</c:v>
                </c:pt>
                <c:pt idx="988">
                  <c:v>0.29799999999999999</c:v>
                </c:pt>
                <c:pt idx="989">
                  <c:v>0.29799999999999999</c:v>
                </c:pt>
                <c:pt idx="990">
                  <c:v>0.29899999999999999</c:v>
                </c:pt>
                <c:pt idx="991">
                  <c:v>0.29899999999999999</c:v>
                </c:pt>
                <c:pt idx="992">
                  <c:v>0.3</c:v>
                </c:pt>
                <c:pt idx="993">
                  <c:v>0.3</c:v>
                </c:pt>
                <c:pt idx="994">
                  <c:v>0.3</c:v>
                </c:pt>
                <c:pt idx="995">
                  <c:v>0.30099999999999999</c:v>
                </c:pt>
                <c:pt idx="996">
                  <c:v>0.30199999999999999</c:v>
                </c:pt>
                <c:pt idx="997">
                  <c:v>0.30199999999999999</c:v>
                </c:pt>
                <c:pt idx="998">
                  <c:v>0.30199999999999999</c:v>
                </c:pt>
                <c:pt idx="999">
                  <c:v>0.30299999999999999</c:v>
                </c:pt>
                <c:pt idx="1000">
                  <c:v>0.30299999999999999</c:v>
                </c:pt>
                <c:pt idx="1001">
                  <c:v>0.30399999999999999</c:v>
                </c:pt>
                <c:pt idx="1002">
                  <c:v>0.30399999999999999</c:v>
                </c:pt>
                <c:pt idx="1003">
                  <c:v>0.30399999999999999</c:v>
                </c:pt>
                <c:pt idx="1004">
                  <c:v>0.30499999999999999</c:v>
                </c:pt>
                <c:pt idx="1005">
                  <c:v>0.30599999999999999</c:v>
                </c:pt>
                <c:pt idx="1006">
                  <c:v>0.30599999999999999</c:v>
                </c:pt>
                <c:pt idx="1007">
                  <c:v>0.30599999999999999</c:v>
                </c:pt>
                <c:pt idx="1008">
                  <c:v>0.307</c:v>
                </c:pt>
                <c:pt idx="1009">
                  <c:v>0.307</c:v>
                </c:pt>
                <c:pt idx="1010">
                  <c:v>0.308</c:v>
                </c:pt>
                <c:pt idx="1011">
                  <c:v>0.308</c:v>
                </c:pt>
                <c:pt idx="1012">
                  <c:v>0.309</c:v>
                </c:pt>
                <c:pt idx="1013">
                  <c:v>0.309</c:v>
                </c:pt>
                <c:pt idx="1014">
                  <c:v>0.31</c:v>
                </c:pt>
                <c:pt idx="1015">
                  <c:v>0.31</c:v>
                </c:pt>
                <c:pt idx="1016">
                  <c:v>0.31</c:v>
                </c:pt>
                <c:pt idx="1017">
                  <c:v>0.311</c:v>
                </c:pt>
                <c:pt idx="1018">
                  <c:v>0.311</c:v>
                </c:pt>
                <c:pt idx="1019">
                  <c:v>0.312</c:v>
                </c:pt>
                <c:pt idx="1020">
                  <c:v>0.312</c:v>
                </c:pt>
                <c:pt idx="1021">
                  <c:v>0.313</c:v>
                </c:pt>
                <c:pt idx="1022">
                  <c:v>0.313</c:v>
                </c:pt>
                <c:pt idx="1023">
                  <c:v>0.314</c:v>
                </c:pt>
                <c:pt idx="1024">
                  <c:v>0.314</c:v>
                </c:pt>
                <c:pt idx="1025">
                  <c:v>0.314</c:v>
                </c:pt>
                <c:pt idx="1026">
                  <c:v>0.315</c:v>
                </c:pt>
                <c:pt idx="1027">
                  <c:v>0.316</c:v>
                </c:pt>
                <c:pt idx="1028">
                  <c:v>0.316</c:v>
                </c:pt>
                <c:pt idx="1029">
                  <c:v>0.316</c:v>
                </c:pt>
                <c:pt idx="1030">
                  <c:v>0.317</c:v>
                </c:pt>
                <c:pt idx="1031">
                  <c:v>0.317</c:v>
                </c:pt>
                <c:pt idx="1032">
                  <c:v>0.318</c:v>
                </c:pt>
                <c:pt idx="1033">
                  <c:v>0.318</c:v>
                </c:pt>
                <c:pt idx="1034">
                  <c:v>0.318</c:v>
                </c:pt>
                <c:pt idx="1035">
                  <c:v>0.31900000000000001</c:v>
                </c:pt>
                <c:pt idx="1036">
                  <c:v>0.32</c:v>
                </c:pt>
                <c:pt idx="1037">
                  <c:v>0.32</c:v>
                </c:pt>
                <c:pt idx="1038">
                  <c:v>0.32</c:v>
                </c:pt>
                <c:pt idx="1039">
                  <c:v>0.32100000000000001</c:v>
                </c:pt>
                <c:pt idx="1040">
                  <c:v>0.32100000000000001</c:v>
                </c:pt>
                <c:pt idx="1041">
                  <c:v>0.32200000000000001</c:v>
                </c:pt>
                <c:pt idx="1042">
                  <c:v>0.32200000000000001</c:v>
                </c:pt>
                <c:pt idx="1043">
                  <c:v>0.32200000000000001</c:v>
                </c:pt>
                <c:pt idx="1044">
                  <c:v>0.32300000000000001</c:v>
                </c:pt>
                <c:pt idx="1045">
                  <c:v>0.32400000000000001</c:v>
                </c:pt>
                <c:pt idx="1046">
                  <c:v>0.32400000000000001</c:v>
                </c:pt>
                <c:pt idx="1047">
                  <c:v>0.32400000000000001</c:v>
                </c:pt>
                <c:pt idx="1048">
                  <c:v>0.32500000000000001</c:v>
                </c:pt>
                <c:pt idx="1049">
                  <c:v>0.32500000000000001</c:v>
                </c:pt>
                <c:pt idx="1050">
                  <c:v>0.32600000000000001</c:v>
                </c:pt>
                <c:pt idx="1051">
                  <c:v>0.32600000000000001</c:v>
                </c:pt>
                <c:pt idx="1052">
                  <c:v>0.32700000000000001</c:v>
                </c:pt>
                <c:pt idx="1053">
                  <c:v>0.32700000000000001</c:v>
                </c:pt>
                <c:pt idx="1054">
                  <c:v>0.32800000000000001</c:v>
                </c:pt>
                <c:pt idx="1055">
                  <c:v>0.32800000000000001</c:v>
                </c:pt>
                <c:pt idx="1056">
                  <c:v>0.32800000000000001</c:v>
                </c:pt>
                <c:pt idx="1057">
                  <c:v>0.32800000000000001</c:v>
                </c:pt>
                <c:pt idx="1058">
                  <c:v>0.33</c:v>
                </c:pt>
                <c:pt idx="1059">
                  <c:v>0.33</c:v>
                </c:pt>
                <c:pt idx="1060">
                  <c:v>0.33</c:v>
                </c:pt>
                <c:pt idx="1061">
                  <c:v>0.33100000000000002</c:v>
                </c:pt>
                <c:pt idx="1062">
                  <c:v>0.33100000000000002</c:v>
                </c:pt>
                <c:pt idx="1063">
                  <c:v>0.33200000000000002</c:v>
                </c:pt>
                <c:pt idx="1064">
                  <c:v>0.33200000000000002</c:v>
                </c:pt>
                <c:pt idx="1065">
                  <c:v>0.33200000000000002</c:v>
                </c:pt>
                <c:pt idx="1066">
                  <c:v>0.33300000000000002</c:v>
                </c:pt>
                <c:pt idx="1067">
                  <c:v>0.33400000000000002</c:v>
                </c:pt>
                <c:pt idx="1068">
                  <c:v>0.33400000000000002</c:v>
                </c:pt>
                <c:pt idx="1069">
                  <c:v>0.33400000000000002</c:v>
                </c:pt>
                <c:pt idx="1070">
                  <c:v>0.33500000000000002</c:v>
                </c:pt>
                <c:pt idx="1071">
                  <c:v>0.33500000000000002</c:v>
                </c:pt>
                <c:pt idx="1072">
                  <c:v>0.33600000000000002</c:v>
                </c:pt>
                <c:pt idx="1073">
                  <c:v>0.33600000000000002</c:v>
                </c:pt>
                <c:pt idx="1074">
                  <c:v>0.33700000000000002</c:v>
                </c:pt>
                <c:pt idx="1075">
                  <c:v>0.33700000000000002</c:v>
                </c:pt>
                <c:pt idx="1076">
                  <c:v>0.33800000000000002</c:v>
                </c:pt>
                <c:pt idx="1077">
                  <c:v>0.33800000000000002</c:v>
                </c:pt>
                <c:pt idx="1078">
                  <c:v>0.33800000000000002</c:v>
                </c:pt>
                <c:pt idx="1079">
                  <c:v>0.33800000000000002</c:v>
                </c:pt>
                <c:pt idx="1080">
                  <c:v>0.33900000000000002</c:v>
                </c:pt>
                <c:pt idx="1081">
                  <c:v>0.34</c:v>
                </c:pt>
                <c:pt idx="1082">
                  <c:v>0.34</c:v>
                </c:pt>
                <c:pt idx="1083">
                  <c:v>0.34100000000000003</c:v>
                </c:pt>
                <c:pt idx="1084">
                  <c:v>0.34100000000000003</c:v>
                </c:pt>
                <c:pt idx="1085">
                  <c:v>0.34200000000000003</c:v>
                </c:pt>
                <c:pt idx="1086">
                  <c:v>0.34200000000000003</c:v>
                </c:pt>
                <c:pt idx="1087">
                  <c:v>0.34200000000000003</c:v>
                </c:pt>
                <c:pt idx="1088">
                  <c:v>0.34300000000000003</c:v>
                </c:pt>
                <c:pt idx="1089">
                  <c:v>0.34399999999999997</c:v>
                </c:pt>
                <c:pt idx="1090">
                  <c:v>0.34399999999999997</c:v>
                </c:pt>
                <c:pt idx="1091">
                  <c:v>0.34399999999999997</c:v>
                </c:pt>
                <c:pt idx="1092">
                  <c:v>0.34499999999999997</c:v>
                </c:pt>
                <c:pt idx="1093">
                  <c:v>0.34499999999999997</c:v>
                </c:pt>
                <c:pt idx="1094">
                  <c:v>0.34599999999999997</c:v>
                </c:pt>
                <c:pt idx="1095">
                  <c:v>0.34599999999999997</c:v>
                </c:pt>
                <c:pt idx="1096">
                  <c:v>0.34699999999999998</c:v>
                </c:pt>
                <c:pt idx="1097">
                  <c:v>0.34699999999999998</c:v>
                </c:pt>
                <c:pt idx="1098">
                  <c:v>0.34799999999999998</c:v>
                </c:pt>
                <c:pt idx="1099">
                  <c:v>0.34799999999999998</c:v>
                </c:pt>
                <c:pt idx="1100">
                  <c:v>0.34799999999999998</c:v>
                </c:pt>
                <c:pt idx="1101">
                  <c:v>0.34899999999999998</c:v>
                </c:pt>
                <c:pt idx="1102">
                  <c:v>0.34899999999999998</c:v>
                </c:pt>
                <c:pt idx="1103">
                  <c:v>0.35</c:v>
                </c:pt>
                <c:pt idx="1104">
                  <c:v>0.35</c:v>
                </c:pt>
                <c:pt idx="1105">
                  <c:v>0.35099999999999998</c:v>
                </c:pt>
                <c:pt idx="1106">
                  <c:v>0.35099999999999998</c:v>
                </c:pt>
                <c:pt idx="1107">
                  <c:v>0.35199999999999998</c:v>
                </c:pt>
                <c:pt idx="1108">
                  <c:v>0.35199999999999998</c:v>
                </c:pt>
                <c:pt idx="1109">
                  <c:v>0.35199999999999998</c:v>
                </c:pt>
                <c:pt idx="1110">
                  <c:v>0.35299999999999998</c:v>
                </c:pt>
                <c:pt idx="1111">
                  <c:v>0.35399999999999998</c:v>
                </c:pt>
                <c:pt idx="1112">
                  <c:v>0.35399999999999998</c:v>
                </c:pt>
                <c:pt idx="1113">
                  <c:v>0.35399999999999998</c:v>
                </c:pt>
                <c:pt idx="1114">
                  <c:v>0.35499999999999998</c:v>
                </c:pt>
                <c:pt idx="1115">
                  <c:v>0.35499999999999998</c:v>
                </c:pt>
                <c:pt idx="1116">
                  <c:v>0.35599999999999998</c:v>
                </c:pt>
                <c:pt idx="1117">
                  <c:v>0.35599999999999998</c:v>
                </c:pt>
                <c:pt idx="1118">
                  <c:v>0.35699999999999998</c:v>
                </c:pt>
                <c:pt idx="1119">
                  <c:v>0.35699999999999998</c:v>
                </c:pt>
                <c:pt idx="1120">
                  <c:v>0.35799999999999998</c:v>
                </c:pt>
                <c:pt idx="1121">
                  <c:v>0.35799999999999998</c:v>
                </c:pt>
                <c:pt idx="1122">
                  <c:v>0.35799999999999998</c:v>
                </c:pt>
                <c:pt idx="1123">
                  <c:v>0.35899999999999999</c:v>
                </c:pt>
                <c:pt idx="1124">
                  <c:v>0.36</c:v>
                </c:pt>
                <c:pt idx="1125">
                  <c:v>0.36</c:v>
                </c:pt>
                <c:pt idx="1126">
                  <c:v>0.36</c:v>
                </c:pt>
                <c:pt idx="1127">
                  <c:v>0.36099999999999999</c:v>
                </c:pt>
                <c:pt idx="1128">
                  <c:v>0.36099999999999999</c:v>
                </c:pt>
                <c:pt idx="1129">
                  <c:v>0.36199999999999999</c:v>
                </c:pt>
                <c:pt idx="1130">
                  <c:v>0.36199999999999999</c:v>
                </c:pt>
                <c:pt idx="1131">
                  <c:v>0.36199999999999999</c:v>
                </c:pt>
                <c:pt idx="1132">
                  <c:v>0.36199999999999999</c:v>
                </c:pt>
                <c:pt idx="1133">
                  <c:v>0.36399999999999999</c:v>
                </c:pt>
                <c:pt idx="1134">
                  <c:v>0.36399999999999999</c:v>
                </c:pt>
                <c:pt idx="1135">
                  <c:v>0.36399999999999999</c:v>
                </c:pt>
                <c:pt idx="1136">
                  <c:v>0.36499999999999999</c:v>
                </c:pt>
                <c:pt idx="1137">
                  <c:v>0.36499999999999999</c:v>
                </c:pt>
                <c:pt idx="1138">
                  <c:v>0.36599999999999999</c:v>
                </c:pt>
                <c:pt idx="1139">
                  <c:v>0.36599999999999999</c:v>
                </c:pt>
                <c:pt idx="1140">
                  <c:v>0.36699999999999999</c:v>
                </c:pt>
                <c:pt idx="1141">
                  <c:v>0.36699999999999999</c:v>
                </c:pt>
                <c:pt idx="1142">
                  <c:v>0.36799999999999999</c:v>
                </c:pt>
                <c:pt idx="1143">
                  <c:v>0.36799999999999999</c:v>
                </c:pt>
                <c:pt idx="1144">
                  <c:v>0.36799999999999999</c:v>
                </c:pt>
                <c:pt idx="1145">
                  <c:v>0.36899999999999999</c:v>
                </c:pt>
                <c:pt idx="1146">
                  <c:v>0.37</c:v>
                </c:pt>
                <c:pt idx="1147">
                  <c:v>0.37</c:v>
                </c:pt>
                <c:pt idx="1148">
                  <c:v>0.37</c:v>
                </c:pt>
                <c:pt idx="1149">
                  <c:v>0.371</c:v>
                </c:pt>
                <c:pt idx="1150">
                  <c:v>0.371</c:v>
                </c:pt>
                <c:pt idx="1151">
                  <c:v>0.372</c:v>
                </c:pt>
                <c:pt idx="1152">
                  <c:v>0.372</c:v>
                </c:pt>
                <c:pt idx="1153">
                  <c:v>0.373</c:v>
                </c:pt>
                <c:pt idx="1154">
                  <c:v>0.373</c:v>
                </c:pt>
                <c:pt idx="1155">
                  <c:v>0.374</c:v>
                </c:pt>
                <c:pt idx="1156">
                  <c:v>0.374</c:v>
                </c:pt>
                <c:pt idx="1157">
                  <c:v>0.375</c:v>
                </c:pt>
                <c:pt idx="1158">
                  <c:v>0.375</c:v>
                </c:pt>
                <c:pt idx="1159">
                  <c:v>0.376</c:v>
                </c:pt>
                <c:pt idx="1160">
                  <c:v>0.376</c:v>
                </c:pt>
                <c:pt idx="1161">
                  <c:v>0.376</c:v>
                </c:pt>
                <c:pt idx="1162">
                  <c:v>0.377</c:v>
                </c:pt>
                <c:pt idx="1163">
                  <c:v>0.378</c:v>
                </c:pt>
                <c:pt idx="1164">
                  <c:v>0.378</c:v>
                </c:pt>
                <c:pt idx="1165">
                  <c:v>0.378</c:v>
                </c:pt>
                <c:pt idx="1166">
                  <c:v>0.379</c:v>
                </c:pt>
                <c:pt idx="1167">
                  <c:v>0.379</c:v>
                </c:pt>
                <c:pt idx="1168">
                  <c:v>0.38</c:v>
                </c:pt>
                <c:pt idx="1169">
                  <c:v>0.38</c:v>
                </c:pt>
                <c:pt idx="1170">
                  <c:v>0.38100000000000001</c:v>
                </c:pt>
                <c:pt idx="1171">
                  <c:v>0.38100000000000001</c:v>
                </c:pt>
                <c:pt idx="1172">
                  <c:v>0.38200000000000001</c:v>
                </c:pt>
                <c:pt idx="1173">
                  <c:v>0.38200000000000001</c:v>
                </c:pt>
                <c:pt idx="1174">
                  <c:v>0.38300000000000001</c:v>
                </c:pt>
                <c:pt idx="1175">
                  <c:v>0.38300000000000001</c:v>
                </c:pt>
                <c:pt idx="1176">
                  <c:v>0.38400000000000001</c:v>
                </c:pt>
                <c:pt idx="1177">
                  <c:v>0.38400000000000001</c:v>
                </c:pt>
                <c:pt idx="1178">
                  <c:v>0.38500000000000001</c:v>
                </c:pt>
                <c:pt idx="1179">
                  <c:v>0.38500000000000001</c:v>
                </c:pt>
                <c:pt idx="1180">
                  <c:v>0.38600000000000001</c:v>
                </c:pt>
                <c:pt idx="1181">
                  <c:v>0.38600000000000001</c:v>
                </c:pt>
                <c:pt idx="1182">
                  <c:v>0.38600000000000001</c:v>
                </c:pt>
                <c:pt idx="1183">
                  <c:v>0.38700000000000001</c:v>
                </c:pt>
                <c:pt idx="1184">
                  <c:v>0.38800000000000001</c:v>
                </c:pt>
                <c:pt idx="1185">
                  <c:v>0.38800000000000001</c:v>
                </c:pt>
                <c:pt idx="1186">
                  <c:v>0.38800000000000001</c:v>
                </c:pt>
                <c:pt idx="1187">
                  <c:v>0.38900000000000001</c:v>
                </c:pt>
                <c:pt idx="1188">
                  <c:v>0.39</c:v>
                </c:pt>
                <c:pt idx="1189">
                  <c:v>0.39</c:v>
                </c:pt>
                <c:pt idx="1190">
                  <c:v>0.39</c:v>
                </c:pt>
                <c:pt idx="1191">
                  <c:v>0.39100000000000001</c:v>
                </c:pt>
                <c:pt idx="1192">
                  <c:v>0.39200000000000002</c:v>
                </c:pt>
                <c:pt idx="1193">
                  <c:v>0.39200000000000002</c:v>
                </c:pt>
                <c:pt idx="1194">
                  <c:v>0.39200000000000002</c:v>
                </c:pt>
                <c:pt idx="1195">
                  <c:v>0.39300000000000002</c:v>
                </c:pt>
                <c:pt idx="1196">
                  <c:v>0.39300000000000002</c:v>
                </c:pt>
                <c:pt idx="1197">
                  <c:v>0.39400000000000002</c:v>
                </c:pt>
                <c:pt idx="1198">
                  <c:v>0.39400000000000002</c:v>
                </c:pt>
                <c:pt idx="1199">
                  <c:v>0.39500000000000002</c:v>
                </c:pt>
                <c:pt idx="1200">
                  <c:v>0.39500000000000002</c:v>
                </c:pt>
                <c:pt idx="1201">
                  <c:v>0.39600000000000002</c:v>
                </c:pt>
                <c:pt idx="1202">
                  <c:v>0.39600000000000002</c:v>
                </c:pt>
                <c:pt idx="1203">
                  <c:v>0.39700000000000002</c:v>
                </c:pt>
                <c:pt idx="1204">
                  <c:v>0.39700000000000002</c:v>
                </c:pt>
                <c:pt idx="1205">
                  <c:v>0.39800000000000002</c:v>
                </c:pt>
                <c:pt idx="1206">
                  <c:v>0.39800000000000002</c:v>
                </c:pt>
                <c:pt idx="1207">
                  <c:v>0.39900000000000002</c:v>
                </c:pt>
                <c:pt idx="1208">
                  <c:v>0.39900000000000002</c:v>
                </c:pt>
                <c:pt idx="1209">
                  <c:v>0.4</c:v>
                </c:pt>
                <c:pt idx="1210">
                  <c:v>0.4</c:v>
                </c:pt>
                <c:pt idx="1211">
                  <c:v>0.40100000000000002</c:v>
                </c:pt>
                <c:pt idx="1212">
                  <c:v>0.40100000000000002</c:v>
                </c:pt>
                <c:pt idx="1213">
                  <c:v>0.40200000000000002</c:v>
                </c:pt>
                <c:pt idx="1214">
                  <c:v>0.40200000000000002</c:v>
                </c:pt>
                <c:pt idx="1215">
                  <c:v>0.40300000000000002</c:v>
                </c:pt>
                <c:pt idx="1216">
                  <c:v>0.40300000000000002</c:v>
                </c:pt>
                <c:pt idx="1217">
                  <c:v>0.40400000000000003</c:v>
                </c:pt>
                <c:pt idx="1218">
                  <c:v>0.40400000000000003</c:v>
                </c:pt>
                <c:pt idx="1219">
                  <c:v>0.40400000000000003</c:v>
                </c:pt>
                <c:pt idx="1220">
                  <c:v>0.40500000000000003</c:v>
                </c:pt>
                <c:pt idx="1221">
                  <c:v>0.40600000000000003</c:v>
                </c:pt>
                <c:pt idx="1222">
                  <c:v>0.40600000000000003</c:v>
                </c:pt>
                <c:pt idx="1223">
                  <c:v>0.40600000000000003</c:v>
                </c:pt>
                <c:pt idx="1224">
                  <c:v>0.40699999999999997</c:v>
                </c:pt>
                <c:pt idx="1225">
                  <c:v>0.40799999999999997</c:v>
                </c:pt>
                <c:pt idx="1226">
                  <c:v>0.40799999999999997</c:v>
                </c:pt>
                <c:pt idx="1227">
                  <c:v>0.40799999999999997</c:v>
                </c:pt>
                <c:pt idx="1228">
                  <c:v>0.40899999999999997</c:v>
                </c:pt>
                <c:pt idx="1229">
                  <c:v>0.40899999999999997</c:v>
                </c:pt>
                <c:pt idx="1230">
                  <c:v>0.41</c:v>
                </c:pt>
                <c:pt idx="1231">
                  <c:v>0.41</c:v>
                </c:pt>
                <c:pt idx="1232">
                  <c:v>0.41099999999999998</c:v>
                </c:pt>
                <c:pt idx="1233">
                  <c:v>0.41099999999999998</c:v>
                </c:pt>
                <c:pt idx="1234">
                  <c:v>0.41199999999999998</c:v>
                </c:pt>
                <c:pt idx="1235">
                  <c:v>0.41199999999999998</c:v>
                </c:pt>
                <c:pt idx="1236">
                  <c:v>0.41299999999999998</c:v>
                </c:pt>
                <c:pt idx="1237">
                  <c:v>0.41299999999999998</c:v>
                </c:pt>
                <c:pt idx="1238">
                  <c:v>0.41399999999999998</c:v>
                </c:pt>
                <c:pt idx="1239">
                  <c:v>0.41399999999999998</c:v>
                </c:pt>
                <c:pt idx="1240">
                  <c:v>0.41399999999999998</c:v>
                </c:pt>
                <c:pt idx="1241">
                  <c:v>0.41499999999999998</c:v>
                </c:pt>
                <c:pt idx="1242">
                  <c:v>0.41599999999999998</c:v>
                </c:pt>
                <c:pt idx="1243">
                  <c:v>0.41599999999999998</c:v>
                </c:pt>
                <c:pt idx="1244">
                  <c:v>0.41599999999999998</c:v>
                </c:pt>
                <c:pt idx="1245">
                  <c:v>0.41699999999999998</c:v>
                </c:pt>
                <c:pt idx="1246">
                  <c:v>0.41799999999999998</c:v>
                </c:pt>
                <c:pt idx="1247">
                  <c:v>0.41799999999999998</c:v>
                </c:pt>
                <c:pt idx="1248">
                  <c:v>0.41799999999999998</c:v>
                </c:pt>
                <c:pt idx="1249">
                  <c:v>0.41899999999999998</c:v>
                </c:pt>
                <c:pt idx="1250">
                  <c:v>0.42</c:v>
                </c:pt>
                <c:pt idx="1251">
                  <c:v>0.42</c:v>
                </c:pt>
                <c:pt idx="1252">
                  <c:v>0.42</c:v>
                </c:pt>
                <c:pt idx="1253">
                  <c:v>0.42099999999999999</c:v>
                </c:pt>
                <c:pt idx="1254">
                  <c:v>0.42099999999999999</c:v>
                </c:pt>
                <c:pt idx="1255">
                  <c:v>0.42199999999999999</c:v>
                </c:pt>
                <c:pt idx="1256">
                  <c:v>0.42199999999999999</c:v>
                </c:pt>
                <c:pt idx="1257">
                  <c:v>0.42299999999999999</c:v>
                </c:pt>
                <c:pt idx="1258">
                  <c:v>0.42299999999999999</c:v>
                </c:pt>
                <c:pt idx="1259">
                  <c:v>0.42399999999999999</c:v>
                </c:pt>
                <c:pt idx="1260">
                  <c:v>0.42399999999999999</c:v>
                </c:pt>
                <c:pt idx="1261">
                  <c:v>0.42399999999999999</c:v>
                </c:pt>
                <c:pt idx="1262">
                  <c:v>0.42499999999999999</c:v>
                </c:pt>
                <c:pt idx="1263">
                  <c:v>0.42599999999999999</c:v>
                </c:pt>
                <c:pt idx="1264">
                  <c:v>0.42599999999999999</c:v>
                </c:pt>
                <c:pt idx="1265">
                  <c:v>0.42599999999999999</c:v>
                </c:pt>
                <c:pt idx="1266">
                  <c:v>0.42699999999999999</c:v>
                </c:pt>
                <c:pt idx="1267">
                  <c:v>0.42699999999999999</c:v>
                </c:pt>
                <c:pt idx="1268">
                  <c:v>0.42699999999999999</c:v>
                </c:pt>
                <c:pt idx="1269">
                  <c:v>0.42799999999999999</c:v>
                </c:pt>
                <c:pt idx="1270">
                  <c:v>0.42899999999999999</c:v>
                </c:pt>
                <c:pt idx="1271">
                  <c:v>0.42899999999999999</c:v>
                </c:pt>
                <c:pt idx="1272">
                  <c:v>0.43</c:v>
                </c:pt>
                <c:pt idx="1273">
                  <c:v>0.43</c:v>
                </c:pt>
                <c:pt idx="1274">
                  <c:v>0.43099999999999999</c:v>
                </c:pt>
                <c:pt idx="1275">
                  <c:v>0.43099999999999999</c:v>
                </c:pt>
                <c:pt idx="1276">
                  <c:v>0.432</c:v>
                </c:pt>
                <c:pt idx="1277">
                  <c:v>0.432</c:v>
                </c:pt>
                <c:pt idx="1278">
                  <c:v>0.432</c:v>
                </c:pt>
                <c:pt idx="1279">
                  <c:v>0.433</c:v>
                </c:pt>
                <c:pt idx="1280">
                  <c:v>0.434</c:v>
                </c:pt>
                <c:pt idx="1281">
                  <c:v>0.434</c:v>
                </c:pt>
                <c:pt idx="1282">
                  <c:v>0.434</c:v>
                </c:pt>
                <c:pt idx="1283">
                  <c:v>0.435</c:v>
                </c:pt>
                <c:pt idx="1284">
                  <c:v>0.435</c:v>
                </c:pt>
                <c:pt idx="1285">
                  <c:v>0.436</c:v>
                </c:pt>
                <c:pt idx="1286">
                  <c:v>0.436</c:v>
                </c:pt>
                <c:pt idx="1287">
                  <c:v>0.437</c:v>
                </c:pt>
                <c:pt idx="1288">
                  <c:v>0.437</c:v>
                </c:pt>
                <c:pt idx="1289">
                  <c:v>0.438</c:v>
                </c:pt>
                <c:pt idx="1290">
                  <c:v>0.438</c:v>
                </c:pt>
                <c:pt idx="1291">
                  <c:v>0.439</c:v>
                </c:pt>
                <c:pt idx="1292">
                  <c:v>0.439</c:v>
                </c:pt>
                <c:pt idx="1293">
                  <c:v>0.44</c:v>
                </c:pt>
                <c:pt idx="1294">
                  <c:v>0.44</c:v>
                </c:pt>
                <c:pt idx="1295">
                  <c:v>0.441</c:v>
                </c:pt>
                <c:pt idx="1296">
                  <c:v>0.441</c:v>
                </c:pt>
                <c:pt idx="1297">
                  <c:v>0.442</c:v>
                </c:pt>
                <c:pt idx="1298">
                  <c:v>0.442</c:v>
                </c:pt>
                <c:pt idx="1299">
                  <c:v>0.442</c:v>
                </c:pt>
                <c:pt idx="1300">
                  <c:v>0.443</c:v>
                </c:pt>
                <c:pt idx="1301">
                  <c:v>0.44400000000000001</c:v>
                </c:pt>
                <c:pt idx="1302">
                  <c:v>0.44400000000000001</c:v>
                </c:pt>
                <c:pt idx="1303">
                  <c:v>0.44400000000000001</c:v>
                </c:pt>
                <c:pt idx="1304">
                  <c:v>0.44500000000000001</c:v>
                </c:pt>
                <c:pt idx="1305">
                  <c:v>0.44500000000000001</c:v>
                </c:pt>
                <c:pt idx="1306">
                  <c:v>0.44600000000000001</c:v>
                </c:pt>
                <c:pt idx="1307">
                  <c:v>0.44600000000000001</c:v>
                </c:pt>
                <c:pt idx="1308">
                  <c:v>0.44700000000000001</c:v>
                </c:pt>
                <c:pt idx="1309">
                  <c:v>0.44700000000000001</c:v>
                </c:pt>
                <c:pt idx="1310">
                  <c:v>0.44800000000000001</c:v>
                </c:pt>
                <c:pt idx="1311">
                  <c:v>0.44800000000000001</c:v>
                </c:pt>
                <c:pt idx="1312">
                  <c:v>0.44900000000000001</c:v>
                </c:pt>
                <c:pt idx="1313">
                  <c:v>0.44900000000000001</c:v>
                </c:pt>
                <c:pt idx="1314">
                  <c:v>0.45</c:v>
                </c:pt>
                <c:pt idx="1315">
                  <c:v>0.45</c:v>
                </c:pt>
                <c:pt idx="1316">
                  <c:v>0.45</c:v>
                </c:pt>
                <c:pt idx="1317">
                  <c:v>0.45100000000000001</c:v>
                </c:pt>
                <c:pt idx="1318">
                  <c:v>0.45100000000000001</c:v>
                </c:pt>
                <c:pt idx="1319">
                  <c:v>0.45100000000000001</c:v>
                </c:pt>
                <c:pt idx="1320">
                  <c:v>0.45200000000000001</c:v>
                </c:pt>
                <c:pt idx="1321">
                  <c:v>0.45300000000000001</c:v>
                </c:pt>
                <c:pt idx="1322">
                  <c:v>0.45300000000000001</c:v>
                </c:pt>
                <c:pt idx="1323">
                  <c:v>0.45400000000000001</c:v>
                </c:pt>
                <c:pt idx="1324">
                  <c:v>0.45400000000000001</c:v>
                </c:pt>
                <c:pt idx="1325">
                  <c:v>0.45400000000000001</c:v>
                </c:pt>
                <c:pt idx="1326">
                  <c:v>0.45500000000000002</c:v>
                </c:pt>
                <c:pt idx="1327">
                  <c:v>0.45600000000000002</c:v>
                </c:pt>
                <c:pt idx="1328">
                  <c:v>0.45600000000000002</c:v>
                </c:pt>
                <c:pt idx="1329">
                  <c:v>0.45600000000000002</c:v>
                </c:pt>
                <c:pt idx="1330">
                  <c:v>0.45700000000000002</c:v>
                </c:pt>
                <c:pt idx="1331">
                  <c:v>0.45700000000000002</c:v>
                </c:pt>
                <c:pt idx="1332">
                  <c:v>0.45800000000000002</c:v>
                </c:pt>
                <c:pt idx="1333">
                  <c:v>0.45800000000000002</c:v>
                </c:pt>
                <c:pt idx="1334">
                  <c:v>0.45900000000000002</c:v>
                </c:pt>
                <c:pt idx="1335">
                  <c:v>0.45900000000000002</c:v>
                </c:pt>
                <c:pt idx="1336">
                  <c:v>0.46</c:v>
                </c:pt>
                <c:pt idx="1337">
                  <c:v>0.46</c:v>
                </c:pt>
                <c:pt idx="1338">
                  <c:v>0.46100000000000002</c:v>
                </c:pt>
                <c:pt idx="1339">
                  <c:v>0.46100000000000002</c:v>
                </c:pt>
                <c:pt idx="1340">
                  <c:v>0.46200000000000002</c:v>
                </c:pt>
                <c:pt idx="1341">
                  <c:v>0.46200000000000002</c:v>
                </c:pt>
                <c:pt idx="1342">
                  <c:v>0.46200000000000002</c:v>
                </c:pt>
                <c:pt idx="1343">
                  <c:v>0.46300000000000002</c:v>
                </c:pt>
                <c:pt idx="1344">
                  <c:v>0.46300000000000002</c:v>
                </c:pt>
                <c:pt idx="1345">
                  <c:v>0.46400000000000002</c:v>
                </c:pt>
                <c:pt idx="1346">
                  <c:v>0.46400000000000002</c:v>
                </c:pt>
                <c:pt idx="1347">
                  <c:v>0.46500000000000002</c:v>
                </c:pt>
                <c:pt idx="1348">
                  <c:v>0.46500000000000002</c:v>
                </c:pt>
                <c:pt idx="1349">
                  <c:v>0.46600000000000003</c:v>
                </c:pt>
                <c:pt idx="1350">
                  <c:v>0.46600000000000003</c:v>
                </c:pt>
                <c:pt idx="1351">
                  <c:v>0.46700000000000003</c:v>
                </c:pt>
                <c:pt idx="1352">
                  <c:v>0.46700000000000003</c:v>
                </c:pt>
                <c:pt idx="1353">
                  <c:v>0.46800000000000003</c:v>
                </c:pt>
                <c:pt idx="1354">
                  <c:v>0.46800000000000003</c:v>
                </c:pt>
                <c:pt idx="1355">
                  <c:v>0.46800000000000003</c:v>
                </c:pt>
                <c:pt idx="1356">
                  <c:v>0.46899999999999997</c:v>
                </c:pt>
                <c:pt idx="1357">
                  <c:v>0.46899999999999997</c:v>
                </c:pt>
                <c:pt idx="1358">
                  <c:v>0.47</c:v>
                </c:pt>
                <c:pt idx="1359">
                  <c:v>0.47</c:v>
                </c:pt>
                <c:pt idx="1360">
                  <c:v>0.47099999999999997</c:v>
                </c:pt>
                <c:pt idx="1361">
                  <c:v>0.47099999999999997</c:v>
                </c:pt>
                <c:pt idx="1362">
                  <c:v>0.47199999999999998</c:v>
                </c:pt>
                <c:pt idx="1363">
                  <c:v>0.47199999999999998</c:v>
                </c:pt>
                <c:pt idx="1364">
                  <c:v>0.47299999999999998</c:v>
                </c:pt>
                <c:pt idx="1365">
                  <c:v>0.47299999999999998</c:v>
                </c:pt>
                <c:pt idx="1366">
                  <c:v>0.47399999999999998</c:v>
                </c:pt>
                <c:pt idx="1367">
                  <c:v>0.47399999999999998</c:v>
                </c:pt>
                <c:pt idx="1368">
                  <c:v>0.47499999999999998</c:v>
                </c:pt>
                <c:pt idx="1369">
                  <c:v>0.47499999999999998</c:v>
                </c:pt>
                <c:pt idx="1370">
                  <c:v>0.47599999999999998</c:v>
                </c:pt>
                <c:pt idx="1371">
                  <c:v>0.47599999999999998</c:v>
                </c:pt>
                <c:pt idx="1372">
                  <c:v>0.47599999999999998</c:v>
                </c:pt>
                <c:pt idx="1373">
                  <c:v>0.47699999999999998</c:v>
                </c:pt>
                <c:pt idx="1374">
                  <c:v>0.47699999999999998</c:v>
                </c:pt>
                <c:pt idx="1375">
                  <c:v>0.47799999999999998</c:v>
                </c:pt>
                <c:pt idx="1376">
                  <c:v>0.47799999999999998</c:v>
                </c:pt>
                <c:pt idx="1377">
                  <c:v>0.47899999999999998</c:v>
                </c:pt>
                <c:pt idx="1378">
                  <c:v>0.47899999999999998</c:v>
                </c:pt>
                <c:pt idx="1379">
                  <c:v>0.48</c:v>
                </c:pt>
                <c:pt idx="1380">
                  <c:v>0.48</c:v>
                </c:pt>
                <c:pt idx="1381">
                  <c:v>0.48099999999999998</c:v>
                </c:pt>
                <c:pt idx="1382">
                  <c:v>0.48099999999999998</c:v>
                </c:pt>
                <c:pt idx="1383">
                  <c:v>0.48199999999999998</c:v>
                </c:pt>
                <c:pt idx="1384">
                  <c:v>0.48199999999999998</c:v>
                </c:pt>
                <c:pt idx="1385">
                  <c:v>0.48199999999999998</c:v>
                </c:pt>
                <c:pt idx="1386">
                  <c:v>0.48299999999999998</c:v>
                </c:pt>
                <c:pt idx="1387">
                  <c:v>0.48299999999999998</c:v>
                </c:pt>
                <c:pt idx="1388">
                  <c:v>0.48399999999999999</c:v>
                </c:pt>
                <c:pt idx="1389">
                  <c:v>0.48399999999999999</c:v>
                </c:pt>
                <c:pt idx="1390">
                  <c:v>0.48499999999999999</c:v>
                </c:pt>
                <c:pt idx="1391">
                  <c:v>0.48499999999999999</c:v>
                </c:pt>
                <c:pt idx="1392">
                  <c:v>0.48599999999999999</c:v>
                </c:pt>
                <c:pt idx="1393">
                  <c:v>0.48599999999999999</c:v>
                </c:pt>
                <c:pt idx="1394">
                  <c:v>0.48699999999999999</c:v>
                </c:pt>
                <c:pt idx="1395">
                  <c:v>0.48699999999999999</c:v>
                </c:pt>
                <c:pt idx="1396">
                  <c:v>0.48799999999999999</c:v>
                </c:pt>
                <c:pt idx="1397">
                  <c:v>0.48799999999999999</c:v>
                </c:pt>
                <c:pt idx="1398">
                  <c:v>0.48799999999999999</c:v>
                </c:pt>
                <c:pt idx="1399">
                  <c:v>0.48899999999999999</c:v>
                </c:pt>
                <c:pt idx="1400">
                  <c:v>0.49</c:v>
                </c:pt>
                <c:pt idx="1401">
                  <c:v>0.49</c:v>
                </c:pt>
                <c:pt idx="1402">
                  <c:v>0.49</c:v>
                </c:pt>
                <c:pt idx="1403">
                  <c:v>0.49099999999999999</c:v>
                </c:pt>
                <c:pt idx="1404">
                  <c:v>0.49099999999999999</c:v>
                </c:pt>
                <c:pt idx="1405">
                  <c:v>0.49199999999999999</c:v>
                </c:pt>
                <c:pt idx="1406">
                  <c:v>0.49199999999999999</c:v>
                </c:pt>
                <c:pt idx="1407">
                  <c:v>0.49299999999999999</c:v>
                </c:pt>
                <c:pt idx="1408">
                  <c:v>0.49299999999999999</c:v>
                </c:pt>
                <c:pt idx="1409">
                  <c:v>0.49399999999999999</c:v>
                </c:pt>
                <c:pt idx="1410">
                  <c:v>0.49399999999999999</c:v>
                </c:pt>
                <c:pt idx="1411">
                  <c:v>0.49399999999999999</c:v>
                </c:pt>
                <c:pt idx="1412">
                  <c:v>0.495</c:v>
                </c:pt>
                <c:pt idx="1413">
                  <c:v>0.496</c:v>
                </c:pt>
                <c:pt idx="1414">
                  <c:v>0.496</c:v>
                </c:pt>
                <c:pt idx="1415">
                  <c:v>0.496</c:v>
                </c:pt>
                <c:pt idx="1416">
                  <c:v>0.497</c:v>
                </c:pt>
                <c:pt idx="1417">
                  <c:v>0.497</c:v>
                </c:pt>
                <c:pt idx="1418">
                  <c:v>0.498</c:v>
                </c:pt>
                <c:pt idx="1419">
                  <c:v>0.498</c:v>
                </c:pt>
                <c:pt idx="1420">
                  <c:v>0.499</c:v>
                </c:pt>
                <c:pt idx="1421">
                  <c:v>0.499</c:v>
                </c:pt>
                <c:pt idx="1422">
                  <c:v>0.5</c:v>
                </c:pt>
                <c:pt idx="1423">
                  <c:v>0.5</c:v>
                </c:pt>
                <c:pt idx="1424">
                  <c:v>0.501</c:v>
                </c:pt>
                <c:pt idx="1425">
                  <c:v>0.501</c:v>
                </c:pt>
                <c:pt idx="1426">
                  <c:v>0.502</c:v>
                </c:pt>
                <c:pt idx="1427">
                  <c:v>0.502</c:v>
                </c:pt>
                <c:pt idx="1428">
                  <c:v>0.502</c:v>
                </c:pt>
                <c:pt idx="1429">
                  <c:v>0.503</c:v>
                </c:pt>
                <c:pt idx="1430">
                  <c:v>0.504</c:v>
                </c:pt>
                <c:pt idx="1431">
                  <c:v>0.504</c:v>
                </c:pt>
                <c:pt idx="1432">
                  <c:v>0.504</c:v>
                </c:pt>
                <c:pt idx="1433">
                  <c:v>0.505</c:v>
                </c:pt>
                <c:pt idx="1434">
                  <c:v>0.505</c:v>
                </c:pt>
                <c:pt idx="1435">
                  <c:v>0.50600000000000001</c:v>
                </c:pt>
                <c:pt idx="1436">
                  <c:v>0.50600000000000001</c:v>
                </c:pt>
                <c:pt idx="1437">
                  <c:v>0.50700000000000001</c:v>
                </c:pt>
                <c:pt idx="1438">
                  <c:v>0.50700000000000001</c:v>
                </c:pt>
                <c:pt idx="1439">
                  <c:v>0.50800000000000001</c:v>
                </c:pt>
                <c:pt idx="1440">
                  <c:v>0.50800000000000001</c:v>
                </c:pt>
                <c:pt idx="1441">
                  <c:v>0.50800000000000001</c:v>
                </c:pt>
                <c:pt idx="1442">
                  <c:v>0.50900000000000001</c:v>
                </c:pt>
                <c:pt idx="1443">
                  <c:v>0.50900000000000001</c:v>
                </c:pt>
                <c:pt idx="1444">
                  <c:v>0.51</c:v>
                </c:pt>
                <c:pt idx="1445">
                  <c:v>0.51</c:v>
                </c:pt>
                <c:pt idx="1446">
                  <c:v>0.51100000000000001</c:v>
                </c:pt>
                <c:pt idx="1447">
                  <c:v>0.51100000000000001</c:v>
                </c:pt>
                <c:pt idx="1448">
                  <c:v>0.51200000000000001</c:v>
                </c:pt>
                <c:pt idx="1449">
                  <c:v>0.51200000000000001</c:v>
                </c:pt>
                <c:pt idx="1450">
                  <c:v>0.51200000000000001</c:v>
                </c:pt>
                <c:pt idx="1451">
                  <c:v>0.51300000000000001</c:v>
                </c:pt>
                <c:pt idx="1452">
                  <c:v>0.51300000000000001</c:v>
                </c:pt>
                <c:pt idx="1453">
                  <c:v>0.51400000000000001</c:v>
                </c:pt>
                <c:pt idx="1454">
                  <c:v>0.51400000000000001</c:v>
                </c:pt>
                <c:pt idx="1455">
                  <c:v>0.51500000000000001</c:v>
                </c:pt>
                <c:pt idx="1456">
                  <c:v>0.51500000000000001</c:v>
                </c:pt>
                <c:pt idx="1457">
                  <c:v>0.51600000000000001</c:v>
                </c:pt>
                <c:pt idx="1458">
                  <c:v>0.51600000000000001</c:v>
                </c:pt>
                <c:pt idx="1459">
                  <c:v>0.51600000000000001</c:v>
                </c:pt>
                <c:pt idx="1460">
                  <c:v>0.51700000000000002</c:v>
                </c:pt>
                <c:pt idx="1461">
                  <c:v>0.51800000000000002</c:v>
                </c:pt>
                <c:pt idx="1462">
                  <c:v>0.51800000000000002</c:v>
                </c:pt>
                <c:pt idx="1463">
                  <c:v>0.51800000000000002</c:v>
                </c:pt>
                <c:pt idx="1464">
                  <c:v>0.51900000000000002</c:v>
                </c:pt>
                <c:pt idx="1465">
                  <c:v>0.52</c:v>
                </c:pt>
                <c:pt idx="1466">
                  <c:v>0.52</c:v>
                </c:pt>
                <c:pt idx="1467">
                  <c:v>0.52</c:v>
                </c:pt>
                <c:pt idx="1468">
                  <c:v>0.52100000000000002</c:v>
                </c:pt>
                <c:pt idx="1469">
                  <c:v>0.52100000000000002</c:v>
                </c:pt>
                <c:pt idx="1470">
                  <c:v>0.52200000000000002</c:v>
                </c:pt>
                <c:pt idx="1471">
                  <c:v>0.52200000000000002</c:v>
                </c:pt>
                <c:pt idx="1472">
                  <c:v>0.52300000000000002</c:v>
                </c:pt>
                <c:pt idx="1473">
                  <c:v>0.52300000000000002</c:v>
                </c:pt>
                <c:pt idx="1474">
                  <c:v>0.52400000000000002</c:v>
                </c:pt>
                <c:pt idx="1475">
                  <c:v>0.52400000000000002</c:v>
                </c:pt>
                <c:pt idx="1476">
                  <c:v>0.52500000000000002</c:v>
                </c:pt>
                <c:pt idx="1477">
                  <c:v>0.52500000000000002</c:v>
                </c:pt>
                <c:pt idx="1478">
                  <c:v>0.52600000000000002</c:v>
                </c:pt>
                <c:pt idx="1479">
                  <c:v>0.52600000000000002</c:v>
                </c:pt>
                <c:pt idx="1480">
                  <c:v>0.52600000000000002</c:v>
                </c:pt>
                <c:pt idx="1481">
                  <c:v>0.52700000000000002</c:v>
                </c:pt>
                <c:pt idx="1482">
                  <c:v>0.52800000000000002</c:v>
                </c:pt>
                <c:pt idx="1483">
                  <c:v>0.52800000000000002</c:v>
                </c:pt>
                <c:pt idx="1484">
                  <c:v>0.52800000000000002</c:v>
                </c:pt>
                <c:pt idx="1485">
                  <c:v>0.52900000000000003</c:v>
                </c:pt>
                <c:pt idx="1486">
                  <c:v>0.53</c:v>
                </c:pt>
                <c:pt idx="1487">
                  <c:v>0.53</c:v>
                </c:pt>
                <c:pt idx="1488">
                  <c:v>0.53</c:v>
                </c:pt>
                <c:pt idx="1489">
                  <c:v>0.53100000000000003</c:v>
                </c:pt>
                <c:pt idx="1490">
                  <c:v>0.53200000000000003</c:v>
                </c:pt>
                <c:pt idx="1491">
                  <c:v>0.53200000000000003</c:v>
                </c:pt>
                <c:pt idx="1492">
                  <c:v>0.53200000000000003</c:v>
                </c:pt>
                <c:pt idx="1493">
                  <c:v>0.53300000000000003</c:v>
                </c:pt>
                <c:pt idx="1494">
                  <c:v>0.53400000000000003</c:v>
                </c:pt>
                <c:pt idx="1495">
                  <c:v>0.53400000000000003</c:v>
                </c:pt>
                <c:pt idx="1496">
                  <c:v>0.53400000000000003</c:v>
                </c:pt>
                <c:pt idx="1497">
                  <c:v>0.53500000000000003</c:v>
                </c:pt>
                <c:pt idx="1498">
                  <c:v>0.53600000000000003</c:v>
                </c:pt>
                <c:pt idx="1499">
                  <c:v>0.53600000000000003</c:v>
                </c:pt>
                <c:pt idx="1500">
                  <c:v>0.53600000000000003</c:v>
                </c:pt>
                <c:pt idx="1501">
                  <c:v>0.53700000000000003</c:v>
                </c:pt>
                <c:pt idx="1502">
                  <c:v>0.53800000000000003</c:v>
                </c:pt>
                <c:pt idx="1503">
                  <c:v>0.53800000000000003</c:v>
                </c:pt>
                <c:pt idx="1504">
                  <c:v>0.53800000000000003</c:v>
                </c:pt>
                <c:pt idx="1505">
                  <c:v>0.53900000000000003</c:v>
                </c:pt>
                <c:pt idx="1506">
                  <c:v>0.54</c:v>
                </c:pt>
                <c:pt idx="1507">
                  <c:v>0.54</c:v>
                </c:pt>
                <c:pt idx="1508">
                  <c:v>0.54</c:v>
                </c:pt>
                <c:pt idx="1509">
                  <c:v>0.54100000000000004</c:v>
                </c:pt>
                <c:pt idx="1510">
                  <c:v>0.54100000000000004</c:v>
                </c:pt>
                <c:pt idx="1511">
                  <c:v>0.54200000000000004</c:v>
                </c:pt>
                <c:pt idx="1512">
                  <c:v>0.54200000000000004</c:v>
                </c:pt>
                <c:pt idx="1513">
                  <c:v>0.54300000000000004</c:v>
                </c:pt>
                <c:pt idx="1514">
                  <c:v>0.54300000000000004</c:v>
                </c:pt>
                <c:pt idx="1515">
                  <c:v>0.54400000000000004</c:v>
                </c:pt>
                <c:pt idx="1516">
                  <c:v>0.54400000000000004</c:v>
                </c:pt>
                <c:pt idx="1517">
                  <c:v>0.54400000000000004</c:v>
                </c:pt>
                <c:pt idx="1518">
                  <c:v>0.54500000000000004</c:v>
                </c:pt>
                <c:pt idx="1519">
                  <c:v>0.54600000000000004</c:v>
                </c:pt>
                <c:pt idx="1520">
                  <c:v>0.54600000000000004</c:v>
                </c:pt>
                <c:pt idx="1521">
                  <c:v>0.54600000000000004</c:v>
                </c:pt>
                <c:pt idx="1522">
                  <c:v>0.54700000000000004</c:v>
                </c:pt>
                <c:pt idx="1523">
                  <c:v>0.54800000000000004</c:v>
                </c:pt>
                <c:pt idx="1524">
                  <c:v>0.54800000000000004</c:v>
                </c:pt>
                <c:pt idx="1525">
                  <c:v>0.54900000000000004</c:v>
                </c:pt>
                <c:pt idx="1526">
                  <c:v>0.54900000000000004</c:v>
                </c:pt>
                <c:pt idx="1527">
                  <c:v>0.55000000000000004</c:v>
                </c:pt>
                <c:pt idx="1528">
                  <c:v>0.55000000000000004</c:v>
                </c:pt>
                <c:pt idx="1529">
                  <c:v>0.55000000000000004</c:v>
                </c:pt>
                <c:pt idx="1530">
                  <c:v>0.55100000000000005</c:v>
                </c:pt>
                <c:pt idx="1531">
                  <c:v>0.55100000000000005</c:v>
                </c:pt>
                <c:pt idx="1532">
                  <c:v>0.504</c:v>
                </c:pt>
                <c:pt idx="1533">
                  <c:v>0.504</c:v>
                </c:pt>
                <c:pt idx="1534">
                  <c:v>0.504</c:v>
                </c:pt>
                <c:pt idx="1535">
                  <c:v>0.504</c:v>
                </c:pt>
                <c:pt idx="1536">
                  <c:v>0.504</c:v>
                </c:pt>
                <c:pt idx="1537">
                  <c:v>0.504</c:v>
                </c:pt>
                <c:pt idx="1538">
                  <c:v>0.504</c:v>
                </c:pt>
                <c:pt idx="1539">
                  <c:v>0.504</c:v>
                </c:pt>
                <c:pt idx="1540">
                  <c:v>0.504</c:v>
                </c:pt>
                <c:pt idx="1541">
                  <c:v>0.504</c:v>
                </c:pt>
                <c:pt idx="1542">
                  <c:v>0.504</c:v>
                </c:pt>
                <c:pt idx="1543">
                  <c:v>0.504</c:v>
                </c:pt>
                <c:pt idx="1544">
                  <c:v>0.504</c:v>
                </c:pt>
                <c:pt idx="1545">
                  <c:v>0.504</c:v>
                </c:pt>
                <c:pt idx="1546">
                  <c:v>0.5</c:v>
                </c:pt>
                <c:pt idx="1547">
                  <c:v>0.5</c:v>
                </c:pt>
                <c:pt idx="1548">
                  <c:v>0.5</c:v>
                </c:pt>
                <c:pt idx="1549">
                  <c:v>0.5</c:v>
                </c:pt>
                <c:pt idx="1550">
                  <c:v>0.5</c:v>
                </c:pt>
                <c:pt idx="1551">
                  <c:v>0.5</c:v>
                </c:pt>
                <c:pt idx="1552">
                  <c:v>0.5</c:v>
                </c:pt>
                <c:pt idx="1553">
                  <c:v>0.498</c:v>
                </c:pt>
                <c:pt idx="1554">
                  <c:v>0.498</c:v>
                </c:pt>
                <c:pt idx="1555">
                  <c:v>0.498</c:v>
                </c:pt>
                <c:pt idx="1556">
                  <c:v>0.498</c:v>
                </c:pt>
                <c:pt idx="1557">
                  <c:v>0.498</c:v>
                </c:pt>
                <c:pt idx="1558">
                  <c:v>0.498</c:v>
                </c:pt>
                <c:pt idx="1559">
                  <c:v>0.498</c:v>
                </c:pt>
                <c:pt idx="1560">
                  <c:v>0.498</c:v>
                </c:pt>
                <c:pt idx="1561">
                  <c:v>0.496</c:v>
                </c:pt>
                <c:pt idx="1562">
                  <c:v>0.496</c:v>
                </c:pt>
                <c:pt idx="1563">
                  <c:v>0.496</c:v>
                </c:pt>
                <c:pt idx="1564">
                  <c:v>0.496</c:v>
                </c:pt>
                <c:pt idx="1565">
                  <c:v>0.496</c:v>
                </c:pt>
                <c:pt idx="1566">
                  <c:v>0.496</c:v>
                </c:pt>
                <c:pt idx="1567">
                  <c:v>0.496</c:v>
                </c:pt>
                <c:pt idx="1568">
                  <c:v>0.496</c:v>
                </c:pt>
                <c:pt idx="1569">
                  <c:v>0.49399999999999999</c:v>
                </c:pt>
                <c:pt idx="1570">
                  <c:v>0.49399999999999999</c:v>
                </c:pt>
                <c:pt idx="1571">
                  <c:v>0.49399999999999999</c:v>
                </c:pt>
                <c:pt idx="1572">
                  <c:v>0.49399999999999999</c:v>
                </c:pt>
                <c:pt idx="1573">
                  <c:v>0.49399999999999999</c:v>
                </c:pt>
                <c:pt idx="1574">
                  <c:v>0.49399999999999999</c:v>
                </c:pt>
                <c:pt idx="1575">
                  <c:v>0.49399999999999999</c:v>
                </c:pt>
                <c:pt idx="1576">
                  <c:v>0.49399999999999999</c:v>
                </c:pt>
                <c:pt idx="1577">
                  <c:v>0.49399999999999999</c:v>
                </c:pt>
                <c:pt idx="1578">
                  <c:v>0.49399999999999999</c:v>
                </c:pt>
                <c:pt idx="1579">
                  <c:v>0.49399999999999999</c:v>
                </c:pt>
                <c:pt idx="1580">
                  <c:v>0.49399999999999999</c:v>
                </c:pt>
                <c:pt idx="1581">
                  <c:v>0.49399999999999999</c:v>
                </c:pt>
                <c:pt idx="1582">
                  <c:v>0.49399999999999999</c:v>
                </c:pt>
                <c:pt idx="1583">
                  <c:v>0.49399999999999999</c:v>
                </c:pt>
                <c:pt idx="1584">
                  <c:v>0.49399999999999999</c:v>
                </c:pt>
                <c:pt idx="1585">
                  <c:v>0.49399999999999999</c:v>
                </c:pt>
                <c:pt idx="1586">
                  <c:v>0.49399999999999999</c:v>
                </c:pt>
                <c:pt idx="1587">
                  <c:v>0.49399999999999999</c:v>
                </c:pt>
                <c:pt idx="1588">
                  <c:v>0.49399999999999999</c:v>
                </c:pt>
                <c:pt idx="1589">
                  <c:v>0.49399999999999999</c:v>
                </c:pt>
                <c:pt idx="1590">
                  <c:v>0.49399999999999999</c:v>
                </c:pt>
                <c:pt idx="1591">
                  <c:v>0.49399999999999999</c:v>
                </c:pt>
                <c:pt idx="1592">
                  <c:v>0.49399999999999999</c:v>
                </c:pt>
                <c:pt idx="1593">
                  <c:v>0.49399999999999999</c:v>
                </c:pt>
                <c:pt idx="1594">
                  <c:v>0.49399999999999999</c:v>
                </c:pt>
                <c:pt idx="1595">
                  <c:v>0.49399999999999999</c:v>
                </c:pt>
                <c:pt idx="1596">
                  <c:v>0.49399999999999999</c:v>
                </c:pt>
                <c:pt idx="1597">
                  <c:v>0.49399999999999999</c:v>
                </c:pt>
                <c:pt idx="1598">
                  <c:v>0.49399999999999999</c:v>
                </c:pt>
                <c:pt idx="1599">
                  <c:v>0.49399999999999999</c:v>
                </c:pt>
                <c:pt idx="1600">
                  <c:v>0.49399999999999999</c:v>
                </c:pt>
                <c:pt idx="1601">
                  <c:v>0.49399999999999999</c:v>
                </c:pt>
                <c:pt idx="1602">
                  <c:v>0.49399999999999999</c:v>
                </c:pt>
                <c:pt idx="1603">
                  <c:v>0.49399999999999999</c:v>
                </c:pt>
                <c:pt idx="1604">
                  <c:v>0.49399999999999999</c:v>
                </c:pt>
                <c:pt idx="1605">
                  <c:v>0.49399999999999999</c:v>
                </c:pt>
                <c:pt idx="1606">
                  <c:v>0.49399999999999999</c:v>
                </c:pt>
                <c:pt idx="1607">
                  <c:v>0.49399999999999999</c:v>
                </c:pt>
                <c:pt idx="1608">
                  <c:v>0.49399999999999999</c:v>
                </c:pt>
                <c:pt idx="1609">
                  <c:v>0.49399999999999999</c:v>
                </c:pt>
                <c:pt idx="1610">
                  <c:v>0.49399999999999999</c:v>
                </c:pt>
                <c:pt idx="1611">
                  <c:v>0.49399999999999999</c:v>
                </c:pt>
                <c:pt idx="1612">
                  <c:v>0.49399999999999999</c:v>
                </c:pt>
                <c:pt idx="1613">
                  <c:v>0.49399999999999999</c:v>
                </c:pt>
                <c:pt idx="1614">
                  <c:v>0.49399999999999999</c:v>
                </c:pt>
                <c:pt idx="1615">
                  <c:v>0.49399999999999999</c:v>
                </c:pt>
                <c:pt idx="1616">
                  <c:v>0.49399999999999999</c:v>
                </c:pt>
                <c:pt idx="1617">
                  <c:v>0.49399999999999999</c:v>
                </c:pt>
                <c:pt idx="1618">
                  <c:v>0.49399999999999999</c:v>
                </c:pt>
                <c:pt idx="1619">
                  <c:v>0.49399999999999999</c:v>
                </c:pt>
                <c:pt idx="1620">
                  <c:v>0.49399999999999999</c:v>
                </c:pt>
                <c:pt idx="1621">
                  <c:v>0.49399999999999999</c:v>
                </c:pt>
                <c:pt idx="1622">
                  <c:v>0.49399999999999999</c:v>
                </c:pt>
                <c:pt idx="1623">
                  <c:v>0.49399999999999999</c:v>
                </c:pt>
                <c:pt idx="1624">
                  <c:v>0.49399999999999999</c:v>
                </c:pt>
                <c:pt idx="1625">
                  <c:v>0.49399999999999999</c:v>
                </c:pt>
                <c:pt idx="1626">
                  <c:v>0.49399999999999999</c:v>
                </c:pt>
                <c:pt idx="1627">
                  <c:v>0.49399999999999999</c:v>
                </c:pt>
                <c:pt idx="1628">
                  <c:v>0.49399999999999999</c:v>
                </c:pt>
                <c:pt idx="1629">
                  <c:v>0.49399999999999999</c:v>
                </c:pt>
                <c:pt idx="1630">
                  <c:v>0.49399999999999999</c:v>
                </c:pt>
                <c:pt idx="1631">
                  <c:v>0.49399999999999999</c:v>
                </c:pt>
                <c:pt idx="1632">
                  <c:v>0.49399999999999999</c:v>
                </c:pt>
                <c:pt idx="1633">
                  <c:v>0.49399999999999999</c:v>
                </c:pt>
                <c:pt idx="1634">
                  <c:v>0.49399999999999999</c:v>
                </c:pt>
                <c:pt idx="1635">
                  <c:v>0.49399999999999999</c:v>
                </c:pt>
                <c:pt idx="1636">
                  <c:v>0.49399999999999999</c:v>
                </c:pt>
                <c:pt idx="1637">
                  <c:v>0.49399999999999999</c:v>
                </c:pt>
                <c:pt idx="1638">
                  <c:v>0.49399999999999999</c:v>
                </c:pt>
                <c:pt idx="1639">
                  <c:v>0.49399999999999999</c:v>
                </c:pt>
                <c:pt idx="1640">
                  <c:v>0.49399999999999999</c:v>
                </c:pt>
                <c:pt idx="1641">
                  <c:v>0.49399999999999999</c:v>
                </c:pt>
                <c:pt idx="1642">
                  <c:v>0.49399999999999999</c:v>
                </c:pt>
                <c:pt idx="1643">
                  <c:v>0.49399999999999999</c:v>
                </c:pt>
                <c:pt idx="1644">
                  <c:v>0.49399999999999999</c:v>
                </c:pt>
                <c:pt idx="1645">
                  <c:v>0.49399999999999999</c:v>
                </c:pt>
                <c:pt idx="1646">
                  <c:v>0.49399999999999999</c:v>
                </c:pt>
                <c:pt idx="1647">
                  <c:v>0.49399999999999999</c:v>
                </c:pt>
                <c:pt idx="1648">
                  <c:v>0.49399999999999999</c:v>
                </c:pt>
                <c:pt idx="1649">
                  <c:v>0.49399999999999999</c:v>
                </c:pt>
                <c:pt idx="1650">
                  <c:v>0.49399999999999999</c:v>
                </c:pt>
                <c:pt idx="1651">
                  <c:v>0.49399999999999999</c:v>
                </c:pt>
                <c:pt idx="1652">
                  <c:v>0.49399999999999999</c:v>
                </c:pt>
                <c:pt idx="1653">
                  <c:v>0.49399999999999999</c:v>
                </c:pt>
                <c:pt idx="1654">
                  <c:v>0.49399999999999999</c:v>
                </c:pt>
                <c:pt idx="1655">
                  <c:v>0.49399999999999999</c:v>
                </c:pt>
                <c:pt idx="1656">
                  <c:v>0.49399999999999999</c:v>
                </c:pt>
                <c:pt idx="1657">
                  <c:v>0.49399999999999999</c:v>
                </c:pt>
                <c:pt idx="1658">
                  <c:v>0.49399999999999999</c:v>
                </c:pt>
                <c:pt idx="1659">
                  <c:v>0.49399999999999999</c:v>
                </c:pt>
                <c:pt idx="1660">
                  <c:v>0.49399999999999999</c:v>
                </c:pt>
                <c:pt idx="1661">
                  <c:v>0.49399999999999999</c:v>
                </c:pt>
                <c:pt idx="1662">
                  <c:v>0.49399999999999999</c:v>
                </c:pt>
                <c:pt idx="1663">
                  <c:v>0.49399999999999999</c:v>
                </c:pt>
                <c:pt idx="1664">
                  <c:v>0.49399999999999999</c:v>
                </c:pt>
                <c:pt idx="1665">
                  <c:v>0.49399999999999999</c:v>
                </c:pt>
                <c:pt idx="1666">
                  <c:v>0.49399999999999999</c:v>
                </c:pt>
                <c:pt idx="1667">
                  <c:v>0.49399999999999999</c:v>
                </c:pt>
                <c:pt idx="1668">
                  <c:v>0.49399999999999999</c:v>
                </c:pt>
                <c:pt idx="1669">
                  <c:v>0.49399999999999999</c:v>
                </c:pt>
                <c:pt idx="1670">
                  <c:v>0.49399999999999999</c:v>
                </c:pt>
                <c:pt idx="1671">
                  <c:v>0.49399999999999999</c:v>
                </c:pt>
                <c:pt idx="1672">
                  <c:v>0.49399999999999999</c:v>
                </c:pt>
                <c:pt idx="1673">
                  <c:v>0.49399999999999999</c:v>
                </c:pt>
                <c:pt idx="1674">
                  <c:v>0.49399999999999999</c:v>
                </c:pt>
                <c:pt idx="1675">
                  <c:v>0.49399999999999999</c:v>
                </c:pt>
                <c:pt idx="1676">
                  <c:v>0.49399999999999999</c:v>
                </c:pt>
                <c:pt idx="1677">
                  <c:v>0.49399999999999999</c:v>
                </c:pt>
                <c:pt idx="1678">
                  <c:v>0.49399999999999999</c:v>
                </c:pt>
                <c:pt idx="1679">
                  <c:v>0.49399999999999999</c:v>
                </c:pt>
                <c:pt idx="1680">
                  <c:v>0.49399999999999999</c:v>
                </c:pt>
                <c:pt idx="1681">
                  <c:v>0.49399999999999999</c:v>
                </c:pt>
                <c:pt idx="1682">
                  <c:v>0.49399999999999999</c:v>
                </c:pt>
                <c:pt idx="1683">
                  <c:v>0.49399999999999999</c:v>
                </c:pt>
                <c:pt idx="1684">
                  <c:v>0.49399999999999999</c:v>
                </c:pt>
                <c:pt idx="1685">
                  <c:v>0.49399999999999999</c:v>
                </c:pt>
                <c:pt idx="1686">
                  <c:v>0.49399999999999999</c:v>
                </c:pt>
                <c:pt idx="1687">
                  <c:v>0.49399999999999999</c:v>
                </c:pt>
                <c:pt idx="1688">
                  <c:v>0.49399999999999999</c:v>
                </c:pt>
                <c:pt idx="1689">
                  <c:v>0.49399999999999999</c:v>
                </c:pt>
                <c:pt idx="1690">
                  <c:v>0.49399999999999999</c:v>
                </c:pt>
                <c:pt idx="1691">
                  <c:v>0.49399999999999999</c:v>
                </c:pt>
                <c:pt idx="1692">
                  <c:v>0.49399999999999999</c:v>
                </c:pt>
                <c:pt idx="1693">
                  <c:v>0.49399999999999999</c:v>
                </c:pt>
                <c:pt idx="1694">
                  <c:v>0.49399999999999999</c:v>
                </c:pt>
                <c:pt idx="1695">
                  <c:v>0.49399999999999999</c:v>
                </c:pt>
                <c:pt idx="1696">
                  <c:v>0.49399999999999999</c:v>
                </c:pt>
                <c:pt idx="1697">
                  <c:v>0.49399999999999999</c:v>
                </c:pt>
                <c:pt idx="1698">
                  <c:v>0.49399999999999999</c:v>
                </c:pt>
                <c:pt idx="1699">
                  <c:v>0.49399999999999999</c:v>
                </c:pt>
                <c:pt idx="1700">
                  <c:v>0.49399999999999999</c:v>
                </c:pt>
                <c:pt idx="1701">
                  <c:v>0.49399999999999999</c:v>
                </c:pt>
                <c:pt idx="1702">
                  <c:v>0.49399999999999999</c:v>
                </c:pt>
                <c:pt idx="1703">
                  <c:v>0.49399999999999999</c:v>
                </c:pt>
                <c:pt idx="1704">
                  <c:v>0.49399999999999999</c:v>
                </c:pt>
                <c:pt idx="1705">
                  <c:v>0.49399999999999999</c:v>
                </c:pt>
                <c:pt idx="1706">
                  <c:v>0.49399999999999999</c:v>
                </c:pt>
                <c:pt idx="1707">
                  <c:v>0.49399999999999999</c:v>
                </c:pt>
                <c:pt idx="1708">
                  <c:v>0.49399999999999999</c:v>
                </c:pt>
                <c:pt idx="1709">
                  <c:v>0.49399999999999999</c:v>
                </c:pt>
                <c:pt idx="1710">
                  <c:v>0.49399999999999999</c:v>
                </c:pt>
                <c:pt idx="1711">
                  <c:v>0.49399999999999999</c:v>
                </c:pt>
                <c:pt idx="1712">
                  <c:v>0.49399999999999999</c:v>
                </c:pt>
                <c:pt idx="1713">
                  <c:v>0.49399999999999999</c:v>
                </c:pt>
                <c:pt idx="1714">
                  <c:v>0.49399999999999999</c:v>
                </c:pt>
                <c:pt idx="1715">
                  <c:v>0.49399999999999999</c:v>
                </c:pt>
                <c:pt idx="1716">
                  <c:v>0.49399999999999999</c:v>
                </c:pt>
                <c:pt idx="1717">
                  <c:v>0.49399999999999999</c:v>
                </c:pt>
                <c:pt idx="1718">
                  <c:v>0.49399999999999999</c:v>
                </c:pt>
                <c:pt idx="1719">
                  <c:v>0.49399999999999999</c:v>
                </c:pt>
                <c:pt idx="1720">
                  <c:v>0.49399999999999999</c:v>
                </c:pt>
                <c:pt idx="1721">
                  <c:v>0.49399999999999999</c:v>
                </c:pt>
                <c:pt idx="1722">
                  <c:v>0.49399999999999999</c:v>
                </c:pt>
                <c:pt idx="1723">
                  <c:v>0.49399999999999999</c:v>
                </c:pt>
                <c:pt idx="1724">
                  <c:v>0.49399999999999999</c:v>
                </c:pt>
                <c:pt idx="1725">
                  <c:v>0.49399999999999999</c:v>
                </c:pt>
                <c:pt idx="1726">
                  <c:v>0.49399999999999999</c:v>
                </c:pt>
                <c:pt idx="1727">
                  <c:v>0.49399999999999999</c:v>
                </c:pt>
                <c:pt idx="1728">
                  <c:v>0.49399999999999999</c:v>
                </c:pt>
                <c:pt idx="1729">
                  <c:v>0.49399999999999999</c:v>
                </c:pt>
                <c:pt idx="1730">
                  <c:v>0.49399999999999999</c:v>
                </c:pt>
                <c:pt idx="1731">
                  <c:v>0.49399999999999999</c:v>
                </c:pt>
                <c:pt idx="1732">
                  <c:v>0.49399999999999999</c:v>
                </c:pt>
                <c:pt idx="1733">
                  <c:v>0.49399999999999999</c:v>
                </c:pt>
                <c:pt idx="1734">
                  <c:v>0.49399999999999999</c:v>
                </c:pt>
                <c:pt idx="1735">
                  <c:v>0.49399999999999999</c:v>
                </c:pt>
                <c:pt idx="1736">
                  <c:v>0.49399999999999999</c:v>
                </c:pt>
                <c:pt idx="1737">
                  <c:v>0.49399999999999999</c:v>
                </c:pt>
                <c:pt idx="1738">
                  <c:v>0.49399999999999999</c:v>
                </c:pt>
                <c:pt idx="1739">
                  <c:v>0.49399999999999999</c:v>
                </c:pt>
                <c:pt idx="1740">
                  <c:v>0.49399999999999999</c:v>
                </c:pt>
                <c:pt idx="1741">
                  <c:v>0.49399999999999999</c:v>
                </c:pt>
                <c:pt idx="1742">
                  <c:v>0.49399999999999999</c:v>
                </c:pt>
                <c:pt idx="1743">
                  <c:v>0.49399999999999999</c:v>
                </c:pt>
                <c:pt idx="1744">
                  <c:v>0.49399999999999999</c:v>
                </c:pt>
                <c:pt idx="1745">
                  <c:v>0.49399999999999999</c:v>
                </c:pt>
                <c:pt idx="1746">
                  <c:v>0.49399999999999999</c:v>
                </c:pt>
                <c:pt idx="1747">
                  <c:v>0.49399999999999999</c:v>
                </c:pt>
                <c:pt idx="1748">
                  <c:v>0.49399999999999999</c:v>
                </c:pt>
                <c:pt idx="1749">
                  <c:v>0.49399999999999999</c:v>
                </c:pt>
                <c:pt idx="1750">
                  <c:v>0.49399999999999999</c:v>
                </c:pt>
                <c:pt idx="1751">
                  <c:v>0.49399999999999999</c:v>
                </c:pt>
                <c:pt idx="1752">
                  <c:v>0.49399999999999999</c:v>
                </c:pt>
                <c:pt idx="1753">
                  <c:v>0.49399999999999999</c:v>
                </c:pt>
                <c:pt idx="1754">
                  <c:v>0.49399999999999999</c:v>
                </c:pt>
                <c:pt idx="1755">
                  <c:v>0.49399999999999999</c:v>
                </c:pt>
                <c:pt idx="1756">
                  <c:v>0.49399999999999999</c:v>
                </c:pt>
                <c:pt idx="1757">
                  <c:v>0.49399999999999999</c:v>
                </c:pt>
                <c:pt idx="1758">
                  <c:v>0.49399999999999999</c:v>
                </c:pt>
                <c:pt idx="1759">
                  <c:v>0.49399999999999999</c:v>
                </c:pt>
                <c:pt idx="1760">
                  <c:v>0.49399999999999999</c:v>
                </c:pt>
                <c:pt idx="1761">
                  <c:v>0.49399999999999999</c:v>
                </c:pt>
                <c:pt idx="1762">
                  <c:v>0.49399999999999999</c:v>
                </c:pt>
                <c:pt idx="1763">
                  <c:v>0.49399999999999999</c:v>
                </c:pt>
                <c:pt idx="1764">
                  <c:v>0.49399999999999999</c:v>
                </c:pt>
                <c:pt idx="1765">
                  <c:v>0.49399999999999999</c:v>
                </c:pt>
                <c:pt idx="1766">
                  <c:v>0.49399999999999999</c:v>
                </c:pt>
                <c:pt idx="1767">
                  <c:v>0.49399999999999999</c:v>
                </c:pt>
                <c:pt idx="1768">
                  <c:v>0.49399999999999999</c:v>
                </c:pt>
                <c:pt idx="1769">
                  <c:v>0.49399999999999999</c:v>
                </c:pt>
                <c:pt idx="1770">
                  <c:v>0.49399999999999999</c:v>
                </c:pt>
                <c:pt idx="1771">
                  <c:v>0.49399999999999999</c:v>
                </c:pt>
                <c:pt idx="1772">
                  <c:v>0.49399999999999999</c:v>
                </c:pt>
                <c:pt idx="1773">
                  <c:v>0.49399999999999999</c:v>
                </c:pt>
                <c:pt idx="1774">
                  <c:v>0.49399999999999999</c:v>
                </c:pt>
                <c:pt idx="1775">
                  <c:v>0.49399999999999999</c:v>
                </c:pt>
                <c:pt idx="1776">
                  <c:v>0.49399999999999999</c:v>
                </c:pt>
                <c:pt idx="1777">
                  <c:v>0.49399999999999999</c:v>
                </c:pt>
                <c:pt idx="1778">
                  <c:v>0.49399999999999999</c:v>
                </c:pt>
                <c:pt idx="1779">
                  <c:v>0.49399999999999999</c:v>
                </c:pt>
                <c:pt idx="1780">
                  <c:v>0.49399999999999999</c:v>
                </c:pt>
                <c:pt idx="1781">
                  <c:v>0.49399999999999999</c:v>
                </c:pt>
                <c:pt idx="1782">
                  <c:v>0.49399999999999999</c:v>
                </c:pt>
                <c:pt idx="1783">
                  <c:v>0.49399999999999999</c:v>
                </c:pt>
                <c:pt idx="1784">
                  <c:v>0.49399999999999999</c:v>
                </c:pt>
                <c:pt idx="1785">
                  <c:v>0.49399999999999999</c:v>
                </c:pt>
                <c:pt idx="1786">
                  <c:v>0.49399999999999999</c:v>
                </c:pt>
                <c:pt idx="1787">
                  <c:v>0.49399999999999999</c:v>
                </c:pt>
                <c:pt idx="1788">
                  <c:v>0.49399999999999999</c:v>
                </c:pt>
                <c:pt idx="1789">
                  <c:v>0.49399999999999999</c:v>
                </c:pt>
                <c:pt idx="1790">
                  <c:v>0.49399999999999999</c:v>
                </c:pt>
                <c:pt idx="1791">
                  <c:v>0.49399999999999999</c:v>
                </c:pt>
                <c:pt idx="1792">
                  <c:v>0.49399999999999999</c:v>
                </c:pt>
                <c:pt idx="1793">
                  <c:v>0.49399999999999999</c:v>
                </c:pt>
                <c:pt idx="1794">
                  <c:v>0.49399999999999999</c:v>
                </c:pt>
                <c:pt idx="1795">
                  <c:v>0.49399999999999999</c:v>
                </c:pt>
                <c:pt idx="1796">
                  <c:v>0.49399999999999999</c:v>
                </c:pt>
                <c:pt idx="1797">
                  <c:v>0.49399999999999999</c:v>
                </c:pt>
                <c:pt idx="1798">
                  <c:v>0.49399999999999999</c:v>
                </c:pt>
                <c:pt idx="1799">
                  <c:v>0.49399999999999999</c:v>
                </c:pt>
                <c:pt idx="1800">
                  <c:v>0.49399999999999999</c:v>
                </c:pt>
                <c:pt idx="1801">
                  <c:v>0.49399999999999999</c:v>
                </c:pt>
                <c:pt idx="1802">
                  <c:v>0.49399999999999999</c:v>
                </c:pt>
                <c:pt idx="1803">
                  <c:v>0.49399999999999999</c:v>
                </c:pt>
                <c:pt idx="1804">
                  <c:v>0.49399999999999999</c:v>
                </c:pt>
                <c:pt idx="1805">
                  <c:v>0.49399999999999999</c:v>
                </c:pt>
                <c:pt idx="1806">
                  <c:v>0.49399999999999999</c:v>
                </c:pt>
                <c:pt idx="1807">
                  <c:v>0.49399999999999999</c:v>
                </c:pt>
                <c:pt idx="1808">
                  <c:v>0.49399999999999999</c:v>
                </c:pt>
                <c:pt idx="1809">
                  <c:v>0.49399999999999999</c:v>
                </c:pt>
                <c:pt idx="1810">
                  <c:v>0.49399999999999999</c:v>
                </c:pt>
                <c:pt idx="1811">
                  <c:v>0.49399999999999999</c:v>
                </c:pt>
                <c:pt idx="1812">
                  <c:v>0.49399999999999999</c:v>
                </c:pt>
                <c:pt idx="1813">
                  <c:v>0.49399999999999999</c:v>
                </c:pt>
                <c:pt idx="1814">
                  <c:v>0.49399999999999999</c:v>
                </c:pt>
                <c:pt idx="1815">
                  <c:v>0.49399999999999999</c:v>
                </c:pt>
                <c:pt idx="1816">
                  <c:v>0.49399999999999999</c:v>
                </c:pt>
                <c:pt idx="1817">
                  <c:v>0.49399999999999999</c:v>
                </c:pt>
                <c:pt idx="1818">
                  <c:v>0.49399999999999999</c:v>
                </c:pt>
                <c:pt idx="1819">
                  <c:v>0.49399999999999999</c:v>
                </c:pt>
                <c:pt idx="1820">
                  <c:v>0.49399999999999999</c:v>
                </c:pt>
                <c:pt idx="1821">
                  <c:v>0.49399999999999999</c:v>
                </c:pt>
                <c:pt idx="1822">
                  <c:v>0.49399999999999999</c:v>
                </c:pt>
                <c:pt idx="1823">
                  <c:v>0.49399999999999999</c:v>
                </c:pt>
                <c:pt idx="1824">
                  <c:v>0.49399999999999999</c:v>
                </c:pt>
                <c:pt idx="1825">
                  <c:v>0.49399999999999999</c:v>
                </c:pt>
                <c:pt idx="1826">
                  <c:v>0.49399999999999999</c:v>
                </c:pt>
                <c:pt idx="1827">
                  <c:v>0.49399999999999999</c:v>
                </c:pt>
                <c:pt idx="1828">
                  <c:v>0.49399999999999999</c:v>
                </c:pt>
                <c:pt idx="1829">
                  <c:v>0.49399999999999999</c:v>
                </c:pt>
                <c:pt idx="1830">
                  <c:v>0.49399999999999999</c:v>
                </c:pt>
                <c:pt idx="1831">
                  <c:v>0.49399999999999999</c:v>
                </c:pt>
                <c:pt idx="1832">
                  <c:v>0.49399999999999999</c:v>
                </c:pt>
                <c:pt idx="1833">
                  <c:v>0.49399999999999999</c:v>
                </c:pt>
                <c:pt idx="1834">
                  <c:v>0.49399999999999999</c:v>
                </c:pt>
                <c:pt idx="1835">
                  <c:v>0.49399999999999999</c:v>
                </c:pt>
                <c:pt idx="1836">
                  <c:v>0.49399999999999999</c:v>
                </c:pt>
                <c:pt idx="1837">
                  <c:v>0.49399999999999999</c:v>
                </c:pt>
                <c:pt idx="1838">
                  <c:v>0.49399999999999999</c:v>
                </c:pt>
                <c:pt idx="1839">
                  <c:v>0.49399999999999999</c:v>
                </c:pt>
                <c:pt idx="1840">
                  <c:v>0.49399999999999999</c:v>
                </c:pt>
                <c:pt idx="1841">
                  <c:v>0.49399999999999999</c:v>
                </c:pt>
                <c:pt idx="1842">
                  <c:v>0.49399999999999999</c:v>
                </c:pt>
                <c:pt idx="1843">
                  <c:v>0.49399999999999999</c:v>
                </c:pt>
                <c:pt idx="1844">
                  <c:v>0.49399999999999999</c:v>
                </c:pt>
                <c:pt idx="1845">
                  <c:v>0.49399999999999999</c:v>
                </c:pt>
                <c:pt idx="1846">
                  <c:v>0.49399999999999999</c:v>
                </c:pt>
                <c:pt idx="1847">
                  <c:v>0.49399999999999999</c:v>
                </c:pt>
                <c:pt idx="1848">
                  <c:v>0.49399999999999999</c:v>
                </c:pt>
                <c:pt idx="1849">
                  <c:v>0.49399999999999999</c:v>
                </c:pt>
                <c:pt idx="1850">
                  <c:v>0.49399999999999999</c:v>
                </c:pt>
                <c:pt idx="1851">
                  <c:v>0.49399999999999999</c:v>
                </c:pt>
                <c:pt idx="1852">
                  <c:v>0.49399999999999999</c:v>
                </c:pt>
                <c:pt idx="1853">
                  <c:v>0.49399999999999999</c:v>
                </c:pt>
                <c:pt idx="1854">
                  <c:v>0.49399999999999999</c:v>
                </c:pt>
                <c:pt idx="1855">
                  <c:v>0.49399999999999999</c:v>
                </c:pt>
                <c:pt idx="1856">
                  <c:v>0.49399999999999999</c:v>
                </c:pt>
                <c:pt idx="1857">
                  <c:v>0.49399999999999999</c:v>
                </c:pt>
                <c:pt idx="1858">
                  <c:v>0.49399999999999999</c:v>
                </c:pt>
                <c:pt idx="1859">
                  <c:v>0.49399999999999999</c:v>
                </c:pt>
                <c:pt idx="1860">
                  <c:v>0.49399999999999999</c:v>
                </c:pt>
                <c:pt idx="1861">
                  <c:v>0.49399999999999999</c:v>
                </c:pt>
                <c:pt idx="1862">
                  <c:v>0.49399999999999999</c:v>
                </c:pt>
                <c:pt idx="1863">
                  <c:v>0.49399999999999999</c:v>
                </c:pt>
                <c:pt idx="1864">
                  <c:v>0.49399999999999999</c:v>
                </c:pt>
                <c:pt idx="1865">
                  <c:v>0.49399999999999999</c:v>
                </c:pt>
                <c:pt idx="1866">
                  <c:v>0.49399999999999999</c:v>
                </c:pt>
                <c:pt idx="1867">
                  <c:v>0.49399999999999999</c:v>
                </c:pt>
                <c:pt idx="1868">
                  <c:v>0.49399999999999999</c:v>
                </c:pt>
                <c:pt idx="1869">
                  <c:v>0.49399999999999999</c:v>
                </c:pt>
                <c:pt idx="1870">
                  <c:v>0.49399999999999999</c:v>
                </c:pt>
                <c:pt idx="1871">
                  <c:v>0.49399999999999999</c:v>
                </c:pt>
                <c:pt idx="1872">
                  <c:v>0.49399999999999999</c:v>
                </c:pt>
                <c:pt idx="1873">
                  <c:v>0.49399999999999999</c:v>
                </c:pt>
                <c:pt idx="1874">
                  <c:v>0.49399999999999999</c:v>
                </c:pt>
                <c:pt idx="1875">
                  <c:v>0.49399999999999999</c:v>
                </c:pt>
                <c:pt idx="1876">
                  <c:v>0.49399999999999999</c:v>
                </c:pt>
                <c:pt idx="1877">
                  <c:v>0.49399999999999999</c:v>
                </c:pt>
                <c:pt idx="1878">
                  <c:v>0.49399999999999999</c:v>
                </c:pt>
                <c:pt idx="1879">
                  <c:v>0.49399999999999999</c:v>
                </c:pt>
                <c:pt idx="1880">
                  <c:v>0.49399999999999999</c:v>
                </c:pt>
                <c:pt idx="1881">
                  <c:v>0.49399999999999999</c:v>
                </c:pt>
                <c:pt idx="1882">
                  <c:v>0.49399999999999999</c:v>
                </c:pt>
                <c:pt idx="1883">
                  <c:v>0.49399999999999999</c:v>
                </c:pt>
                <c:pt idx="1884">
                  <c:v>0.49399999999999999</c:v>
                </c:pt>
                <c:pt idx="1885">
                  <c:v>0.49399999999999999</c:v>
                </c:pt>
                <c:pt idx="1886">
                  <c:v>0.49399999999999999</c:v>
                </c:pt>
                <c:pt idx="1887">
                  <c:v>0.49399999999999999</c:v>
                </c:pt>
                <c:pt idx="1888">
                  <c:v>0.49399999999999999</c:v>
                </c:pt>
                <c:pt idx="1889">
                  <c:v>0.49399999999999999</c:v>
                </c:pt>
                <c:pt idx="1890">
                  <c:v>0.49399999999999999</c:v>
                </c:pt>
                <c:pt idx="1891">
                  <c:v>0.49399999999999999</c:v>
                </c:pt>
                <c:pt idx="1892">
                  <c:v>0.49399999999999999</c:v>
                </c:pt>
                <c:pt idx="1893">
                  <c:v>0.49399999999999999</c:v>
                </c:pt>
                <c:pt idx="1894">
                  <c:v>0.49399999999999999</c:v>
                </c:pt>
                <c:pt idx="1895">
                  <c:v>0.49399999999999999</c:v>
                </c:pt>
                <c:pt idx="1896">
                  <c:v>0.49399999999999999</c:v>
                </c:pt>
                <c:pt idx="1897">
                  <c:v>0.49399999999999999</c:v>
                </c:pt>
                <c:pt idx="1898">
                  <c:v>0.49399999999999999</c:v>
                </c:pt>
                <c:pt idx="1899">
                  <c:v>0.49399999999999999</c:v>
                </c:pt>
                <c:pt idx="1900">
                  <c:v>0.49399999999999999</c:v>
                </c:pt>
                <c:pt idx="1901">
                  <c:v>0.49399999999999999</c:v>
                </c:pt>
                <c:pt idx="1902">
                  <c:v>0.49399999999999999</c:v>
                </c:pt>
                <c:pt idx="1903">
                  <c:v>0.49399999999999999</c:v>
                </c:pt>
                <c:pt idx="1904">
                  <c:v>0.49399999999999999</c:v>
                </c:pt>
                <c:pt idx="1905">
                  <c:v>0.49399999999999999</c:v>
                </c:pt>
                <c:pt idx="1906">
                  <c:v>0.49399999999999999</c:v>
                </c:pt>
                <c:pt idx="1907">
                  <c:v>0.49399999999999999</c:v>
                </c:pt>
                <c:pt idx="1908">
                  <c:v>0.49399999999999999</c:v>
                </c:pt>
                <c:pt idx="1909">
                  <c:v>0.49399999999999999</c:v>
                </c:pt>
                <c:pt idx="1910">
                  <c:v>0.49399999999999999</c:v>
                </c:pt>
                <c:pt idx="1911">
                  <c:v>0.49399999999999999</c:v>
                </c:pt>
                <c:pt idx="1912">
                  <c:v>0.49399999999999999</c:v>
                </c:pt>
                <c:pt idx="1913">
                  <c:v>0.49399999999999999</c:v>
                </c:pt>
                <c:pt idx="1914">
                  <c:v>0.49399999999999999</c:v>
                </c:pt>
                <c:pt idx="1915">
                  <c:v>0.49399999999999999</c:v>
                </c:pt>
                <c:pt idx="1916">
                  <c:v>0.49399999999999999</c:v>
                </c:pt>
                <c:pt idx="1917">
                  <c:v>0.49399999999999999</c:v>
                </c:pt>
                <c:pt idx="1918">
                  <c:v>0.49399999999999999</c:v>
                </c:pt>
                <c:pt idx="1919">
                  <c:v>0.49399999999999999</c:v>
                </c:pt>
                <c:pt idx="1920">
                  <c:v>0.49399999999999999</c:v>
                </c:pt>
                <c:pt idx="1921">
                  <c:v>0.49399999999999999</c:v>
                </c:pt>
                <c:pt idx="1922">
                  <c:v>0.49399999999999999</c:v>
                </c:pt>
                <c:pt idx="1923">
                  <c:v>0.49399999999999999</c:v>
                </c:pt>
                <c:pt idx="1924">
                  <c:v>0.49399999999999999</c:v>
                </c:pt>
                <c:pt idx="1925">
                  <c:v>0.49399999999999999</c:v>
                </c:pt>
                <c:pt idx="1926">
                  <c:v>0.49399999999999999</c:v>
                </c:pt>
                <c:pt idx="1927">
                  <c:v>0.49399999999999999</c:v>
                </c:pt>
                <c:pt idx="1928">
                  <c:v>0.49399999999999999</c:v>
                </c:pt>
                <c:pt idx="1929">
                  <c:v>0.49399999999999999</c:v>
                </c:pt>
                <c:pt idx="1930">
                  <c:v>0.49399999999999999</c:v>
                </c:pt>
                <c:pt idx="1931">
                  <c:v>0.49399999999999999</c:v>
                </c:pt>
                <c:pt idx="1932">
                  <c:v>0.49399999999999999</c:v>
                </c:pt>
                <c:pt idx="1933">
                  <c:v>0.49399999999999999</c:v>
                </c:pt>
                <c:pt idx="1934">
                  <c:v>0.49399999999999999</c:v>
                </c:pt>
                <c:pt idx="1935">
                  <c:v>0.49399999999999999</c:v>
                </c:pt>
                <c:pt idx="1936">
                  <c:v>0.49399999999999999</c:v>
                </c:pt>
                <c:pt idx="1937">
                  <c:v>0.49399999999999999</c:v>
                </c:pt>
                <c:pt idx="1938">
                  <c:v>0.49399999999999999</c:v>
                </c:pt>
                <c:pt idx="1939">
                  <c:v>0.49399999999999999</c:v>
                </c:pt>
                <c:pt idx="1940">
                  <c:v>0.49399999999999999</c:v>
                </c:pt>
                <c:pt idx="1941">
                  <c:v>0.49399999999999999</c:v>
                </c:pt>
                <c:pt idx="1942">
                  <c:v>0.49399999999999999</c:v>
                </c:pt>
                <c:pt idx="1943">
                  <c:v>0.49399999999999999</c:v>
                </c:pt>
                <c:pt idx="1944">
                  <c:v>0.49399999999999999</c:v>
                </c:pt>
                <c:pt idx="1945">
                  <c:v>0.49399999999999999</c:v>
                </c:pt>
                <c:pt idx="1946">
                  <c:v>0.49399999999999999</c:v>
                </c:pt>
                <c:pt idx="1947">
                  <c:v>0.49399999999999999</c:v>
                </c:pt>
                <c:pt idx="1948">
                  <c:v>0.49399999999999999</c:v>
                </c:pt>
                <c:pt idx="1949">
                  <c:v>0.49399999999999999</c:v>
                </c:pt>
                <c:pt idx="1950">
                  <c:v>0.49399999999999999</c:v>
                </c:pt>
                <c:pt idx="1951">
                  <c:v>0.49399999999999999</c:v>
                </c:pt>
                <c:pt idx="1952">
                  <c:v>0.49399999999999999</c:v>
                </c:pt>
                <c:pt idx="1953">
                  <c:v>0.49399999999999999</c:v>
                </c:pt>
                <c:pt idx="1954">
                  <c:v>0.49399999999999999</c:v>
                </c:pt>
                <c:pt idx="1955">
                  <c:v>0.49399999999999999</c:v>
                </c:pt>
                <c:pt idx="1956">
                  <c:v>0.49399999999999999</c:v>
                </c:pt>
                <c:pt idx="1957">
                  <c:v>0.49399999999999999</c:v>
                </c:pt>
                <c:pt idx="1958">
                  <c:v>0.49399999999999999</c:v>
                </c:pt>
                <c:pt idx="1959">
                  <c:v>0.49399999999999999</c:v>
                </c:pt>
                <c:pt idx="1960">
                  <c:v>0.49399999999999999</c:v>
                </c:pt>
                <c:pt idx="1961">
                  <c:v>0.49399999999999999</c:v>
                </c:pt>
                <c:pt idx="1962">
                  <c:v>0.49399999999999999</c:v>
                </c:pt>
                <c:pt idx="1963">
                  <c:v>0.49399999999999999</c:v>
                </c:pt>
                <c:pt idx="1964">
                  <c:v>0.49399999999999999</c:v>
                </c:pt>
                <c:pt idx="1965">
                  <c:v>0.49399999999999999</c:v>
                </c:pt>
                <c:pt idx="1966">
                  <c:v>0.49399999999999999</c:v>
                </c:pt>
                <c:pt idx="1967">
                  <c:v>0.49399999999999999</c:v>
                </c:pt>
                <c:pt idx="1968">
                  <c:v>0.49399999999999999</c:v>
                </c:pt>
                <c:pt idx="1969">
                  <c:v>0.49399999999999999</c:v>
                </c:pt>
                <c:pt idx="1970">
                  <c:v>0.49399999999999999</c:v>
                </c:pt>
                <c:pt idx="1971">
                  <c:v>0.49399999999999999</c:v>
                </c:pt>
                <c:pt idx="1972">
                  <c:v>0.49399999999999999</c:v>
                </c:pt>
                <c:pt idx="1973">
                  <c:v>0.49399999999999999</c:v>
                </c:pt>
                <c:pt idx="1974">
                  <c:v>0.49399999999999999</c:v>
                </c:pt>
                <c:pt idx="1975">
                  <c:v>0.49399999999999999</c:v>
                </c:pt>
                <c:pt idx="1976">
                  <c:v>0.49399999999999999</c:v>
                </c:pt>
                <c:pt idx="1977">
                  <c:v>0.49399999999999999</c:v>
                </c:pt>
                <c:pt idx="1978">
                  <c:v>0.49399999999999999</c:v>
                </c:pt>
                <c:pt idx="1979">
                  <c:v>0.49399999999999999</c:v>
                </c:pt>
                <c:pt idx="1980">
                  <c:v>0.49399999999999999</c:v>
                </c:pt>
                <c:pt idx="1981">
                  <c:v>0.49399999999999999</c:v>
                </c:pt>
                <c:pt idx="1982">
                  <c:v>0.49399999999999999</c:v>
                </c:pt>
                <c:pt idx="1983">
                  <c:v>0.49399999999999999</c:v>
                </c:pt>
                <c:pt idx="1984">
                  <c:v>0.49399999999999999</c:v>
                </c:pt>
                <c:pt idx="1985">
                  <c:v>0.49399999999999999</c:v>
                </c:pt>
                <c:pt idx="1986">
                  <c:v>0.49399999999999999</c:v>
                </c:pt>
                <c:pt idx="1987">
                  <c:v>0.49399999999999999</c:v>
                </c:pt>
                <c:pt idx="1988">
                  <c:v>0.49399999999999999</c:v>
                </c:pt>
                <c:pt idx="1989">
                  <c:v>0.49399999999999999</c:v>
                </c:pt>
                <c:pt idx="1990">
                  <c:v>0.49399999999999999</c:v>
                </c:pt>
                <c:pt idx="1991">
                  <c:v>0.49399999999999999</c:v>
                </c:pt>
                <c:pt idx="1992">
                  <c:v>0.49399999999999999</c:v>
                </c:pt>
                <c:pt idx="1993">
                  <c:v>0.49399999999999999</c:v>
                </c:pt>
                <c:pt idx="1994">
                  <c:v>0.49399999999999999</c:v>
                </c:pt>
                <c:pt idx="1995">
                  <c:v>0.49399999999999999</c:v>
                </c:pt>
                <c:pt idx="1996">
                  <c:v>0.49399999999999999</c:v>
                </c:pt>
                <c:pt idx="1997">
                  <c:v>0.49399999999999999</c:v>
                </c:pt>
                <c:pt idx="1998">
                  <c:v>0.49399999999999999</c:v>
                </c:pt>
                <c:pt idx="1999">
                  <c:v>0.49399999999999999</c:v>
                </c:pt>
                <c:pt idx="2000">
                  <c:v>0.49399999999999999</c:v>
                </c:pt>
                <c:pt idx="2001">
                  <c:v>0.49399999999999999</c:v>
                </c:pt>
                <c:pt idx="2002">
                  <c:v>0.49399999999999999</c:v>
                </c:pt>
                <c:pt idx="2003">
                  <c:v>0.49399999999999999</c:v>
                </c:pt>
                <c:pt idx="2004">
                  <c:v>0.49399999999999999</c:v>
                </c:pt>
                <c:pt idx="2005">
                  <c:v>0.49399999999999999</c:v>
                </c:pt>
                <c:pt idx="2006">
                  <c:v>0.49399999999999999</c:v>
                </c:pt>
                <c:pt idx="2007">
                  <c:v>0.49399999999999999</c:v>
                </c:pt>
                <c:pt idx="2008">
                  <c:v>0.49399999999999999</c:v>
                </c:pt>
                <c:pt idx="2009">
                  <c:v>0.49399999999999999</c:v>
                </c:pt>
                <c:pt idx="2010">
                  <c:v>0.49399999999999999</c:v>
                </c:pt>
                <c:pt idx="2011">
                  <c:v>0.49399999999999999</c:v>
                </c:pt>
                <c:pt idx="2012">
                  <c:v>0.49399999999999999</c:v>
                </c:pt>
                <c:pt idx="2013">
                  <c:v>0.49399999999999999</c:v>
                </c:pt>
                <c:pt idx="2014">
                  <c:v>0.49399999999999999</c:v>
                </c:pt>
                <c:pt idx="2015">
                  <c:v>0.49399999999999999</c:v>
                </c:pt>
                <c:pt idx="2016">
                  <c:v>0.49399999999999999</c:v>
                </c:pt>
                <c:pt idx="2017">
                  <c:v>0.49399999999999999</c:v>
                </c:pt>
                <c:pt idx="2018">
                  <c:v>0.49399999999999999</c:v>
                </c:pt>
                <c:pt idx="2019">
                  <c:v>0.49399999999999999</c:v>
                </c:pt>
                <c:pt idx="2020">
                  <c:v>0.49399999999999999</c:v>
                </c:pt>
                <c:pt idx="2021">
                  <c:v>0.49399999999999999</c:v>
                </c:pt>
                <c:pt idx="2022">
                  <c:v>0.49399999999999999</c:v>
                </c:pt>
                <c:pt idx="2023">
                  <c:v>0.49399999999999999</c:v>
                </c:pt>
                <c:pt idx="2024">
                  <c:v>0.49399999999999999</c:v>
                </c:pt>
                <c:pt idx="2025">
                  <c:v>0.49399999999999999</c:v>
                </c:pt>
                <c:pt idx="2026">
                  <c:v>0.49399999999999999</c:v>
                </c:pt>
                <c:pt idx="2027">
                  <c:v>0.49399999999999999</c:v>
                </c:pt>
                <c:pt idx="2028">
                  <c:v>0.49399999999999999</c:v>
                </c:pt>
                <c:pt idx="2029">
                  <c:v>0.49399999999999999</c:v>
                </c:pt>
                <c:pt idx="2030">
                  <c:v>0.49399999999999999</c:v>
                </c:pt>
                <c:pt idx="2031">
                  <c:v>0.49399999999999999</c:v>
                </c:pt>
                <c:pt idx="2032">
                  <c:v>0.49399999999999999</c:v>
                </c:pt>
                <c:pt idx="2033">
                  <c:v>0.49399999999999999</c:v>
                </c:pt>
                <c:pt idx="2034">
                  <c:v>0.49399999999999999</c:v>
                </c:pt>
                <c:pt idx="2035">
                  <c:v>0.49399999999999999</c:v>
                </c:pt>
                <c:pt idx="2036">
                  <c:v>0.49399999999999999</c:v>
                </c:pt>
                <c:pt idx="2037">
                  <c:v>0.49399999999999999</c:v>
                </c:pt>
                <c:pt idx="2038">
                  <c:v>0.49399999999999999</c:v>
                </c:pt>
                <c:pt idx="2039">
                  <c:v>0.49399999999999999</c:v>
                </c:pt>
                <c:pt idx="2040">
                  <c:v>0.49399999999999999</c:v>
                </c:pt>
                <c:pt idx="2041">
                  <c:v>0.49399999999999999</c:v>
                </c:pt>
                <c:pt idx="2042">
                  <c:v>0.49399999999999999</c:v>
                </c:pt>
                <c:pt idx="2043">
                  <c:v>0.49399999999999999</c:v>
                </c:pt>
                <c:pt idx="2044">
                  <c:v>0.49399999999999999</c:v>
                </c:pt>
                <c:pt idx="2045">
                  <c:v>0.49399999999999999</c:v>
                </c:pt>
                <c:pt idx="2046">
                  <c:v>0.49399999999999999</c:v>
                </c:pt>
                <c:pt idx="2047">
                  <c:v>0.49399999999999999</c:v>
                </c:pt>
                <c:pt idx="2048">
                  <c:v>0.49399999999999999</c:v>
                </c:pt>
                <c:pt idx="2049">
                  <c:v>0.49399999999999999</c:v>
                </c:pt>
                <c:pt idx="2050">
                  <c:v>0.49399999999999999</c:v>
                </c:pt>
                <c:pt idx="2051">
                  <c:v>0.49399999999999999</c:v>
                </c:pt>
                <c:pt idx="2052">
                  <c:v>0.49399999999999999</c:v>
                </c:pt>
                <c:pt idx="2053">
                  <c:v>0.49399999999999999</c:v>
                </c:pt>
                <c:pt idx="2054">
                  <c:v>0.49399999999999999</c:v>
                </c:pt>
                <c:pt idx="2055">
                  <c:v>0.49399999999999999</c:v>
                </c:pt>
                <c:pt idx="2056">
                  <c:v>0.49399999999999999</c:v>
                </c:pt>
                <c:pt idx="2057">
                  <c:v>0.49399999999999999</c:v>
                </c:pt>
                <c:pt idx="2058">
                  <c:v>0.49399999999999999</c:v>
                </c:pt>
                <c:pt idx="2059">
                  <c:v>0.49399999999999999</c:v>
                </c:pt>
                <c:pt idx="2060">
                  <c:v>0.49399999999999999</c:v>
                </c:pt>
                <c:pt idx="2061">
                  <c:v>0.49399999999999999</c:v>
                </c:pt>
                <c:pt idx="2062">
                  <c:v>0.49399999999999999</c:v>
                </c:pt>
                <c:pt idx="2063">
                  <c:v>0.49399999999999999</c:v>
                </c:pt>
                <c:pt idx="2064">
                  <c:v>0.49399999999999999</c:v>
                </c:pt>
                <c:pt idx="2065">
                  <c:v>0.49399999999999999</c:v>
                </c:pt>
                <c:pt idx="2066">
                  <c:v>0.49399999999999999</c:v>
                </c:pt>
                <c:pt idx="2067">
                  <c:v>0.49399999999999999</c:v>
                </c:pt>
                <c:pt idx="2068">
                  <c:v>0.49399999999999999</c:v>
                </c:pt>
                <c:pt idx="2069">
                  <c:v>0.49399999999999999</c:v>
                </c:pt>
                <c:pt idx="2070">
                  <c:v>0.49399999999999999</c:v>
                </c:pt>
                <c:pt idx="2071">
                  <c:v>0.49399999999999999</c:v>
                </c:pt>
                <c:pt idx="2072">
                  <c:v>0.49399999999999999</c:v>
                </c:pt>
                <c:pt idx="2073">
                  <c:v>0.49399999999999999</c:v>
                </c:pt>
                <c:pt idx="2074">
                  <c:v>0.49399999999999999</c:v>
                </c:pt>
                <c:pt idx="2075">
                  <c:v>0.49399999999999999</c:v>
                </c:pt>
                <c:pt idx="2076">
                  <c:v>0.49399999999999999</c:v>
                </c:pt>
                <c:pt idx="2077">
                  <c:v>0.49399999999999999</c:v>
                </c:pt>
                <c:pt idx="2078">
                  <c:v>0.49399999999999999</c:v>
                </c:pt>
                <c:pt idx="2079">
                  <c:v>0.49399999999999999</c:v>
                </c:pt>
                <c:pt idx="2080">
                  <c:v>0.49399999999999999</c:v>
                </c:pt>
                <c:pt idx="2081">
                  <c:v>0.49399999999999999</c:v>
                </c:pt>
                <c:pt idx="2082">
                  <c:v>0.49399999999999999</c:v>
                </c:pt>
                <c:pt idx="2083">
                  <c:v>0.49399999999999999</c:v>
                </c:pt>
                <c:pt idx="2084">
                  <c:v>0.49399999999999999</c:v>
                </c:pt>
                <c:pt idx="2085">
                  <c:v>0.49399999999999999</c:v>
                </c:pt>
                <c:pt idx="2086">
                  <c:v>0.49399999999999999</c:v>
                </c:pt>
                <c:pt idx="2087">
                  <c:v>0.49399999999999999</c:v>
                </c:pt>
                <c:pt idx="2088">
                  <c:v>0.49399999999999999</c:v>
                </c:pt>
                <c:pt idx="2089">
                  <c:v>0.49399999999999999</c:v>
                </c:pt>
                <c:pt idx="2090">
                  <c:v>0.49399999999999999</c:v>
                </c:pt>
                <c:pt idx="2091">
                  <c:v>0.49399999999999999</c:v>
                </c:pt>
                <c:pt idx="2092">
                  <c:v>0.49399999999999999</c:v>
                </c:pt>
                <c:pt idx="2093">
                  <c:v>0.49399999999999999</c:v>
                </c:pt>
                <c:pt idx="2094">
                  <c:v>0.49399999999999999</c:v>
                </c:pt>
                <c:pt idx="2095">
                  <c:v>0.49399999999999999</c:v>
                </c:pt>
                <c:pt idx="2096">
                  <c:v>0.49399999999999999</c:v>
                </c:pt>
                <c:pt idx="2097">
                  <c:v>0.49399999999999999</c:v>
                </c:pt>
                <c:pt idx="2098">
                  <c:v>0.49399999999999999</c:v>
                </c:pt>
                <c:pt idx="2099">
                  <c:v>0.49399999999999999</c:v>
                </c:pt>
                <c:pt idx="2100">
                  <c:v>0.49399999999999999</c:v>
                </c:pt>
                <c:pt idx="2101">
                  <c:v>0.49399999999999999</c:v>
                </c:pt>
                <c:pt idx="2102">
                  <c:v>0.49399999999999999</c:v>
                </c:pt>
                <c:pt idx="2103">
                  <c:v>0.49399999999999999</c:v>
                </c:pt>
                <c:pt idx="2104">
                  <c:v>0.49399999999999999</c:v>
                </c:pt>
                <c:pt idx="2105">
                  <c:v>0.49399999999999999</c:v>
                </c:pt>
                <c:pt idx="2106">
                  <c:v>0.49399999999999999</c:v>
                </c:pt>
                <c:pt idx="2107">
                  <c:v>0.49399999999999999</c:v>
                </c:pt>
                <c:pt idx="2108">
                  <c:v>0.49399999999999999</c:v>
                </c:pt>
                <c:pt idx="2109">
                  <c:v>0.49399999999999999</c:v>
                </c:pt>
                <c:pt idx="2110">
                  <c:v>0.49399999999999999</c:v>
                </c:pt>
                <c:pt idx="2111">
                  <c:v>0.49399999999999999</c:v>
                </c:pt>
                <c:pt idx="2112">
                  <c:v>0.49399999999999999</c:v>
                </c:pt>
                <c:pt idx="2113">
                  <c:v>0.49399999999999999</c:v>
                </c:pt>
                <c:pt idx="2114">
                  <c:v>0.49399999999999999</c:v>
                </c:pt>
                <c:pt idx="2115">
                  <c:v>0.49399999999999999</c:v>
                </c:pt>
                <c:pt idx="2116">
                  <c:v>0.49399999999999999</c:v>
                </c:pt>
                <c:pt idx="2117">
                  <c:v>0.49399999999999999</c:v>
                </c:pt>
                <c:pt idx="2118">
                  <c:v>0.49399999999999999</c:v>
                </c:pt>
                <c:pt idx="2119">
                  <c:v>0.49399999999999999</c:v>
                </c:pt>
                <c:pt idx="2120">
                  <c:v>0.49399999999999999</c:v>
                </c:pt>
                <c:pt idx="2121">
                  <c:v>0.49399999999999999</c:v>
                </c:pt>
                <c:pt idx="2122">
                  <c:v>0.49399999999999999</c:v>
                </c:pt>
                <c:pt idx="2123">
                  <c:v>0.49399999999999999</c:v>
                </c:pt>
                <c:pt idx="2124">
                  <c:v>0.49399999999999999</c:v>
                </c:pt>
                <c:pt idx="2125">
                  <c:v>0.49399999999999999</c:v>
                </c:pt>
                <c:pt idx="2126">
                  <c:v>0.49399999999999999</c:v>
                </c:pt>
                <c:pt idx="2127">
                  <c:v>0.49399999999999999</c:v>
                </c:pt>
                <c:pt idx="2128">
                  <c:v>0.49399999999999999</c:v>
                </c:pt>
                <c:pt idx="2129">
                  <c:v>0.49399999999999999</c:v>
                </c:pt>
                <c:pt idx="2130">
                  <c:v>0.49399999999999999</c:v>
                </c:pt>
                <c:pt idx="2131">
                  <c:v>0.49399999999999999</c:v>
                </c:pt>
                <c:pt idx="2132">
                  <c:v>0.49399999999999999</c:v>
                </c:pt>
                <c:pt idx="2133">
                  <c:v>0.49399999999999999</c:v>
                </c:pt>
                <c:pt idx="2134">
                  <c:v>0.49399999999999999</c:v>
                </c:pt>
                <c:pt idx="2135">
                  <c:v>0.49399999999999999</c:v>
                </c:pt>
                <c:pt idx="2136">
                  <c:v>0.49399999999999999</c:v>
                </c:pt>
                <c:pt idx="2137">
                  <c:v>0.49399999999999999</c:v>
                </c:pt>
                <c:pt idx="2138">
                  <c:v>0.49399999999999999</c:v>
                </c:pt>
                <c:pt idx="2139">
                  <c:v>0.49399999999999999</c:v>
                </c:pt>
                <c:pt idx="2140">
                  <c:v>0.49399999999999999</c:v>
                </c:pt>
                <c:pt idx="2141">
                  <c:v>0.49399999999999999</c:v>
                </c:pt>
                <c:pt idx="2142">
                  <c:v>0.49399999999999999</c:v>
                </c:pt>
                <c:pt idx="2143">
                  <c:v>0.49399999999999999</c:v>
                </c:pt>
                <c:pt idx="2144">
                  <c:v>0.49399999999999999</c:v>
                </c:pt>
                <c:pt idx="2145">
                  <c:v>0.49399999999999999</c:v>
                </c:pt>
                <c:pt idx="2146">
                  <c:v>0.49399999999999999</c:v>
                </c:pt>
                <c:pt idx="2147">
                  <c:v>0.49399999999999999</c:v>
                </c:pt>
                <c:pt idx="2148">
                  <c:v>0.49399999999999999</c:v>
                </c:pt>
                <c:pt idx="2149">
                  <c:v>0.49399999999999999</c:v>
                </c:pt>
                <c:pt idx="2150">
                  <c:v>0.49399999999999999</c:v>
                </c:pt>
                <c:pt idx="2151">
                  <c:v>0.49399999999999999</c:v>
                </c:pt>
                <c:pt idx="2152">
                  <c:v>0.49399999999999999</c:v>
                </c:pt>
                <c:pt idx="2153">
                  <c:v>0.49399999999999999</c:v>
                </c:pt>
                <c:pt idx="2154">
                  <c:v>0.49399999999999999</c:v>
                </c:pt>
                <c:pt idx="2155">
                  <c:v>0.49399999999999999</c:v>
                </c:pt>
                <c:pt idx="2156">
                  <c:v>0.49399999999999999</c:v>
                </c:pt>
                <c:pt idx="2157">
                  <c:v>0.49399999999999999</c:v>
                </c:pt>
                <c:pt idx="2158">
                  <c:v>0.49399999999999999</c:v>
                </c:pt>
                <c:pt idx="2159">
                  <c:v>0.49399999999999999</c:v>
                </c:pt>
                <c:pt idx="2160">
                  <c:v>0.49399999999999999</c:v>
                </c:pt>
                <c:pt idx="2161">
                  <c:v>0.49399999999999999</c:v>
                </c:pt>
                <c:pt idx="2162">
                  <c:v>0.49399999999999999</c:v>
                </c:pt>
                <c:pt idx="2163">
                  <c:v>0.49399999999999999</c:v>
                </c:pt>
                <c:pt idx="2164">
                  <c:v>0.49399999999999999</c:v>
                </c:pt>
                <c:pt idx="2165">
                  <c:v>0.49399999999999999</c:v>
                </c:pt>
                <c:pt idx="2166">
                  <c:v>0.49399999999999999</c:v>
                </c:pt>
                <c:pt idx="2167">
                  <c:v>0.49399999999999999</c:v>
                </c:pt>
                <c:pt idx="2168">
                  <c:v>0.49399999999999999</c:v>
                </c:pt>
                <c:pt idx="2169">
                  <c:v>0.49399999999999999</c:v>
                </c:pt>
                <c:pt idx="2170">
                  <c:v>0.49399999999999999</c:v>
                </c:pt>
                <c:pt idx="2171">
                  <c:v>0.49399999999999999</c:v>
                </c:pt>
                <c:pt idx="2172">
                  <c:v>0.49399999999999999</c:v>
                </c:pt>
                <c:pt idx="2173">
                  <c:v>0.49399999999999999</c:v>
                </c:pt>
                <c:pt idx="2174">
                  <c:v>0.49399999999999999</c:v>
                </c:pt>
                <c:pt idx="2175">
                  <c:v>0.49399999999999999</c:v>
                </c:pt>
                <c:pt idx="2176">
                  <c:v>0.49399999999999999</c:v>
                </c:pt>
                <c:pt idx="2177">
                  <c:v>0.49399999999999999</c:v>
                </c:pt>
                <c:pt idx="2178">
                  <c:v>0.49399999999999999</c:v>
                </c:pt>
                <c:pt idx="2179">
                  <c:v>0.49399999999999999</c:v>
                </c:pt>
                <c:pt idx="2180">
                  <c:v>0.49399999999999999</c:v>
                </c:pt>
                <c:pt idx="2181">
                  <c:v>0.49399999999999999</c:v>
                </c:pt>
                <c:pt idx="2182">
                  <c:v>0.49399999999999999</c:v>
                </c:pt>
                <c:pt idx="2183">
                  <c:v>0.49399999999999999</c:v>
                </c:pt>
                <c:pt idx="2184">
                  <c:v>0.49399999999999999</c:v>
                </c:pt>
                <c:pt idx="2185">
                  <c:v>0.49399999999999999</c:v>
                </c:pt>
                <c:pt idx="2186">
                  <c:v>0.49399999999999999</c:v>
                </c:pt>
                <c:pt idx="2187">
                  <c:v>0.49399999999999999</c:v>
                </c:pt>
                <c:pt idx="2188">
                  <c:v>0.49399999999999999</c:v>
                </c:pt>
                <c:pt idx="2189">
                  <c:v>0.49399999999999999</c:v>
                </c:pt>
                <c:pt idx="2190">
                  <c:v>0.49399999999999999</c:v>
                </c:pt>
                <c:pt idx="2191">
                  <c:v>0.49399999999999999</c:v>
                </c:pt>
                <c:pt idx="2192">
                  <c:v>0.49399999999999999</c:v>
                </c:pt>
                <c:pt idx="2193">
                  <c:v>0.49399999999999999</c:v>
                </c:pt>
                <c:pt idx="2194">
                  <c:v>0.49399999999999999</c:v>
                </c:pt>
                <c:pt idx="2195">
                  <c:v>0.49399999999999999</c:v>
                </c:pt>
                <c:pt idx="2196">
                  <c:v>0.49399999999999999</c:v>
                </c:pt>
                <c:pt idx="2197">
                  <c:v>0.49399999999999999</c:v>
                </c:pt>
                <c:pt idx="2198">
                  <c:v>0.49399999999999999</c:v>
                </c:pt>
                <c:pt idx="2199">
                  <c:v>0.49399999999999999</c:v>
                </c:pt>
                <c:pt idx="2200">
                  <c:v>0.49399999999999999</c:v>
                </c:pt>
                <c:pt idx="2201">
                  <c:v>0.49399999999999999</c:v>
                </c:pt>
                <c:pt idx="2202">
                  <c:v>0.49399999999999999</c:v>
                </c:pt>
                <c:pt idx="2203">
                  <c:v>0.49399999999999999</c:v>
                </c:pt>
                <c:pt idx="2204">
                  <c:v>0.49399999999999999</c:v>
                </c:pt>
                <c:pt idx="2205">
                  <c:v>0.49399999999999999</c:v>
                </c:pt>
                <c:pt idx="2206">
                  <c:v>0.49399999999999999</c:v>
                </c:pt>
                <c:pt idx="2207">
                  <c:v>0.49399999999999999</c:v>
                </c:pt>
                <c:pt idx="2208">
                  <c:v>0.49399999999999999</c:v>
                </c:pt>
                <c:pt idx="2209">
                  <c:v>0.49399999999999999</c:v>
                </c:pt>
                <c:pt idx="2210">
                  <c:v>0.49399999999999999</c:v>
                </c:pt>
                <c:pt idx="2211">
                  <c:v>0.49399999999999999</c:v>
                </c:pt>
                <c:pt idx="2212">
                  <c:v>0.49399999999999999</c:v>
                </c:pt>
                <c:pt idx="2213">
                  <c:v>0.49399999999999999</c:v>
                </c:pt>
                <c:pt idx="2214">
                  <c:v>0.49399999999999999</c:v>
                </c:pt>
                <c:pt idx="2215">
                  <c:v>0.49399999999999999</c:v>
                </c:pt>
                <c:pt idx="2216">
                  <c:v>0.49399999999999999</c:v>
                </c:pt>
                <c:pt idx="2217">
                  <c:v>0.49399999999999999</c:v>
                </c:pt>
                <c:pt idx="2218">
                  <c:v>0.49399999999999999</c:v>
                </c:pt>
                <c:pt idx="2219">
                  <c:v>0.49399999999999999</c:v>
                </c:pt>
                <c:pt idx="2220">
                  <c:v>0.49399999999999999</c:v>
                </c:pt>
                <c:pt idx="2221">
                  <c:v>0.49399999999999999</c:v>
                </c:pt>
                <c:pt idx="2222">
                  <c:v>0.49399999999999999</c:v>
                </c:pt>
                <c:pt idx="2223">
                  <c:v>0.49399999999999999</c:v>
                </c:pt>
                <c:pt idx="2224">
                  <c:v>0.49399999999999999</c:v>
                </c:pt>
                <c:pt idx="2225">
                  <c:v>0.49399999999999999</c:v>
                </c:pt>
                <c:pt idx="2226">
                  <c:v>0.49399999999999999</c:v>
                </c:pt>
                <c:pt idx="2227">
                  <c:v>0.49399999999999999</c:v>
                </c:pt>
                <c:pt idx="2228">
                  <c:v>0.49399999999999999</c:v>
                </c:pt>
                <c:pt idx="2229">
                  <c:v>0.49399999999999999</c:v>
                </c:pt>
                <c:pt idx="2230">
                  <c:v>0.49399999999999999</c:v>
                </c:pt>
                <c:pt idx="2231">
                  <c:v>0.49399999999999999</c:v>
                </c:pt>
                <c:pt idx="2232">
                  <c:v>0.49399999999999999</c:v>
                </c:pt>
                <c:pt idx="2233">
                  <c:v>0.49399999999999999</c:v>
                </c:pt>
                <c:pt idx="2234">
                  <c:v>0.49399999999999999</c:v>
                </c:pt>
                <c:pt idx="2235">
                  <c:v>0.49399999999999999</c:v>
                </c:pt>
                <c:pt idx="2236">
                  <c:v>0.49399999999999999</c:v>
                </c:pt>
                <c:pt idx="2237">
                  <c:v>0.49399999999999999</c:v>
                </c:pt>
                <c:pt idx="2238">
                  <c:v>0.49399999999999999</c:v>
                </c:pt>
                <c:pt idx="2239">
                  <c:v>0.49399999999999999</c:v>
                </c:pt>
                <c:pt idx="2240">
                  <c:v>0.49399999999999999</c:v>
                </c:pt>
                <c:pt idx="2241">
                  <c:v>0.49399999999999999</c:v>
                </c:pt>
                <c:pt idx="2242">
                  <c:v>0.49399999999999999</c:v>
                </c:pt>
                <c:pt idx="2243">
                  <c:v>0.49399999999999999</c:v>
                </c:pt>
                <c:pt idx="2244">
                  <c:v>0.49399999999999999</c:v>
                </c:pt>
                <c:pt idx="2245">
                  <c:v>0.49399999999999999</c:v>
                </c:pt>
                <c:pt idx="2246">
                  <c:v>0.49399999999999999</c:v>
                </c:pt>
                <c:pt idx="2247">
                  <c:v>0.49399999999999999</c:v>
                </c:pt>
                <c:pt idx="2248">
                  <c:v>0.49399999999999999</c:v>
                </c:pt>
                <c:pt idx="2249">
                  <c:v>0.49399999999999999</c:v>
                </c:pt>
                <c:pt idx="2250">
                  <c:v>0.49399999999999999</c:v>
                </c:pt>
                <c:pt idx="2251">
                  <c:v>0.49399999999999999</c:v>
                </c:pt>
                <c:pt idx="2252">
                  <c:v>0.49399999999999999</c:v>
                </c:pt>
                <c:pt idx="2253">
                  <c:v>0.49399999999999999</c:v>
                </c:pt>
                <c:pt idx="2254">
                  <c:v>0.49399999999999999</c:v>
                </c:pt>
                <c:pt idx="2255">
                  <c:v>0.49399999999999999</c:v>
                </c:pt>
                <c:pt idx="2256">
                  <c:v>0.49399999999999999</c:v>
                </c:pt>
                <c:pt idx="2257">
                  <c:v>0.49399999999999999</c:v>
                </c:pt>
                <c:pt idx="2258">
                  <c:v>0.49399999999999999</c:v>
                </c:pt>
                <c:pt idx="2259">
                  <c:v>0.49399999999999999</c:v>
                </c:pt>
                <c:pt idx="2260">
                  <c:v>0.49399999999999999</c:v>
                </c:pt>
                <c:pt idx="2261">
                  <c:v>0.49399999999999999</c:v>
                </c:pt>
                <c:pt idx="2262">
                  <c:v>0.49399999999999999</c:v>
                </c:pt>
                <c:pt idx="2263">
                  <c:v>0.49399999999999999</c:v>
                </c:pt>
                <c:pt idx="2264">
                  <c:v>0.49399999999999999</c:v>
                </c:pt>
                <c:pt idx="2265">
                  <c:v>0.49399999999999999</c:v>
                </c:pt>
                <c:pt idx="2266">
                  <c:v>0.49399999999999999</c:v>
                </c:pt>
                <c:pt idx="2267">
                  <c:v>0.49399999999999999</c:v>
                </c:pt>
                <c:pt idx="2268">
                  <c:v>0.49399999999999999</c:v>
                </c:pt>
                <c:pt idx="2269">
                  <c:v>0.49399999999999999</c:v>
                </c:pt>
                <c:pt idx="2270">
                  <c:v>0.49399999999999999</c:v>
                </c:pt>
                <c:pt idx="2271">
                  <c:v>0.49399999999999999</c:v>
                </c:pt>
                <c:pt idx="2272">
                  <c:v>0.49399999999999999</c:v>
                </c:pt>
                <c:pt idx="2273">
                  <c:v>0.49399999999999999</c:v>
                </c:pt>
                <c:pt idx="2274">
                  <c:v>0.49399999999999999</c:v>
                </c:pt>
                <c:pt idx="2275">
                  <c:v>0.49399999999999999</c:v>
                </c:pt>
                <c:pt idx="2276">
                  <c:v>0.49399999999999999</c:v>
                </c:pt>
                <c:pt idx="2277">
                  <c:v>0.49399999999999999</c:v>
                </c:pt>
                <c:pt idx="2278">
                  <c:v>0.49399999999999999</c:v>
                </c:pt>
                <c:pt idx="2279">
                  <c:v>0.49399999999999999</c:v>
                </c:pt>
                <c:pt idx="2280">
                  <c:v>0.49399999999999999</c:v>
                </c:pt>
                <c:pt idx="2281">
                  <c:v>0.49399999999999999</c:v>
                </c:pt>
                <c:pt idx="2282">
                  <c:v>0.49399999999999999</c:v>
                </c:pt>
                <c:pt idx="2283">
                  <c:v>0.49399999999999999</c:v>
                </c:pt>
                <c:pt idx="2284">
                  <c:v>0.49399999999999999</c:v>
                </c:pt>
                <c:pt idx="2285">
                  <c:v>0.49399999999999999</c:v>
                </c:pt>
                <c:pt idx="2286">
                  <c:v>0.49399999999999999</c:v>
                </c:pt>
                <c:pt idx="2287">
                  <c:v>0.49399999999999999</c:v>
                </c:pt>
                <c:pt idx="2288">
                  <c:v>0.49399999999999999</c:v>
                </c:pt>
                <c:pt idx="2289">
                  <c:v>0.49399999999999999</c:v>
                </c:pt>
                <c:pt idx="2290">
                  <c:v>0.49399999999999999</c:v>
                </c:pt>
                <c:pt idx="2291">
                  <c:v>0.49399999999999999</c:v>
                </c:pt>
                <c:pt idx="2292">
                  <c:v>0.49399999999999999</c:v>
                </c:pt>
                <c:pt idx="2293">
                  <c:v>0.49399999999999999</c:v>
                </c:pt>
                <c:pt idx="2294">
                  <c:v>0.49399999999999999</c:v>
                </c:pt>
                <c:pt idx="2295">
                  <c:v>0.49399999999999999</c:v>
                </c:pt>
                <c:pt idx="2296">
                  <c:v>0.49399999999999999</c:v>
                </c:pt>
                <c:pt idx="2297">
                  <c:v>0.49399999999999999</c:v>
                </c:pt>
                <c:pt idx="2298">
                  <c:v>0.49399999999999999</c:v>
                </c:pt>
                <c:pt idx="2299">
                  <c:v>0.496</c:v>
                </c:pt>
                <c:pt idx="2300">
                  <c:v>0.496</c:v>
                </c:pt>
                <c:pt idx="2301">
                  <c:v>0.498</c:v>
                </c:pt>
                <c:pt idx="2302">
                  <c:v>0.5</c:v>
                </c:pt>
                <c:pt idx="2303">
                  <c:v>0.504</c:v>
                </c:pt>
                <c:pt idx="2304">
                  <c:v>0.50600000000000001</c:v>
                </c:pt>
                <c:pt idx="2305">
                  <c:v>0.50600000000000001</c:v>
                </c:pt>
                <c:pt idx="2306">
                  <c:v>0.50800000000000001</c:v>
                </c:pt>
                <c:pt idx="2307">
                  <c:v>0.51400000000000001</c:v>
                </c:pt>
                <c:pt idx="2308">
                  <c:v>0.51600000000000001</c:v>
                </c:pt>
                <c:pt idx="2309">
                  <c:v>0.51800000000000002</c:v>
                </c:pt>
                <c:pt idx="2310">
                  <c:v>0.52</c:v>
                </c:pt>
                <c:pt idx="2311">
                  <c:v>0.52600000000000002</c:v>
                </c:pt>
                <c:pt idx="2312">
                  <c:v>0.52800000000000002</c:v>
                </c:pt>
                <c:pt idx="2313">
                  <c:v>0.53400000000000003</c:v>
                </c:pt>
                <c:pt idx="2314">
                  <c:v>0.53800000000000003</c:v>
                </c:pt>
                <c:pt idx="2315">
                  <c:v>0.54</c:v>
                </c:pt>
                <c:pt idx="2316">
                  <c:v>0.54600000000000004</c:v>
                </c:pt>
                <c:pt idx="2317">
                  <c:v>0.55000000000000004</c:v>
                </c:pt>
                <c:pt idx="2318">
                  <c:v>0.55600000000000005</c:v>
                </c:pt>
                <c:pt idx="2319">
                  <c:v>0.56000000000000005</c:v>
                </c:pt>
                <c:pt idx="2320">
                  <c:v>0.56599999999999995</c:v>
                </c:pt>
                <c:pt idx="2321">
                  <c:v>0.57399999999999995</c:v>
                </c:pt>
                <c:pt idx="2322">
                  <c:v>0.57799999999999996</c:v>
                </c:pt>
                <c:pt idx="2323">
                  <c:v>0.58399999999999996</c:v>
                </c:pt>
                <c:pt idx="2324">
                  <c:v>0.59</c:v>
                </c:pt>
                <c:pt idx="2325">
                  <c:v>0.59599999999999997</c:v>
                </c:pt>
                <c:pt idx="2326">
                  <c:v>0.60399999999999998</c:v>
                </c:pt>
                <c:pt idx="2327">
                  <c:v>0.61</c:v>
                </c:pt>
                <c:pt idx="2328">
                  <c:v>0.61599999999999999</c:v>
                </c:pt>
                <c:pt idx="2329">
                  <c:v>0.624</c:v>
                </c:pt>
                <c:pt idx="2330">
                  <c:v>0.63</c:v>
                </c:pt>
                <c:pt idx="2331">
                  <c:v>0.63800000000000001</c:v>
                </c:pt>
                <c:pt idx="2332">
                  <c:v>0.64800000000000002</c:v>
                </c:pt>
                <c:pt idx="2333">
                  <c:v>0.65600000000000003</c:v>
                </c:pt>
                <c:pt idx="2334">
                  <c:v>0.66400000000000003</c:v>
                </c:pt>
                <c:pt idx="2335">
                  <c:v>0.67</c:v>
                </c:pt>
                <c:pt idx="2336">
                  <c:v>0.68</c:v>
                </c:pt>
                <c:pt idx="2337">
                  <c:v>0.68799999999999994</c:v>
                </c:pt>
                <c:pt idx="2338">
                  <c:v>0.69799999999999995</c:v>
                </c:pt>
                <c:pt idx="2339">
                  <c:v>0.70599999999999996</c:v>
                </c:pt>
                <c:pt idx="2340">
                  <c:v>0.71599999999999997</c:v>
                </c:pt>
                <c:pt idx="2341">
                  <c:v>0.72599999999999998</c:v>
                </c:pt>
                <c:pt idx="2342">
                  <c:v>0.73599999999999999</c:v>
                </c:pt>
                <c:pt idx="2343">
                  <c:v>0.746</c:v>
                </c:pt>
                <c:pt idx="2344">
                  <c:v>0.75600000000000001</c:v>
                </c:pt>
                <c:pt idx="2345">
                  <c:v>0.76600000000000001</c:v>
                </c:pt>
                <c:pt idx="2346">
                  <c:v>0.77800000000000002</c:v>
                </c:pt>
                <c:pt idx="2347">
                  <c:v>0.78800000000000003</c:v>
                </c:pt>
                <c:pt idx="2348">
                  <c:v>0.79800000000000004</c:v>
                </c:pt>
                <c:pt idx="2349">
                  <c:v>0.81</c:v>
                </c:pt>
                <c:pt idx="2350">
                  <c:v>0.82399999999999995</c:v>
                </c:pt>
                <c:pt idx="2351">
                  <c:v>0.83399999999999996</c:v>
                </c:pt>
                <c:pt idx="2352">
                  <c:v>0.84599999999999997</c:v>
                </c:pt>
                <c:pt idx="2353">
                  <c:v>0.85599999999999998</c:v>
                </c:pt>
                <c:pt idx="2354">
                  <c:v>0.86799999999999999</c:v>
                </c:pt>
                <c:pt idx="2355">
                  <c:v>0.88</c:v>
                </c:pt>
                <c:pt idx="2356">
                  <c:v>0.89400000000000002</c:v>
                </c:pt>
                <c:pt idx="2357">
                  <c:v>0.90600000000000003</c:v>
                </c:pt>
                <c:pt idx="2358">
                  <c:v>0.92</c:v>
                </c:pt>
                <c:pt idx="2359">
                  <c:v>0.93200000000000005</c:v>
                </c:pt>
                <c:pt idx="2360">
                  <c:v>0.94599999999999995</c:v>
                </c:pt>
                <c:pt idx="2361">
                  <c:v>0.96</c:v>
                </c:pt>
                <c:pt idx="2362">
                  <c:v>0.97199999999999998</c:v>
                </c:pt>
                <c:pt idx="2363">
                  <c:v>0.98799999999999999</c:v>
                </c:pt>
                <c:pt idx="2364">
                  <c:v>1.002</c:v>
                </c:pt>
                <c:pt idx="2365">
                  <c:v>1.016</c:v>
                </c:pt>
                <c:pt idx="2366">
                  <c:v>1.03</c:v>
                </c:pt>
                <c:pt idx="2367">
                  <c:v>1.046</c:v>
                </c:pt>
                <c:pt idx="2368">
                  <c:v>1.0580000000000001</c:v>
                </c:pt>
                <c:pt idx="2369">
                  <c:v>1.0680000000000001</c:v>
                </c:pt>
                <c:pt idx="2370">
                  <c:v>1.0820000000000001</c:v>
                </c:pt>
                <c:pt idx="2371">
                  <c:v>1.0980000000000001</c:v>
                </c:pt>
                <c:pt idx="2372">
                  <c:v>1.1120000000000001</c:v>
                </c:pt>
                <c:pt idx="2373">
                  <c:v>1.1299999999999999</c:v>
                </c:pt>
                <c:pt idx="2374">
                  <c:v>1.1459999999999999</c:v>
                </c:pt>
                <c:pt idx="2375">
                  <c:v>1.1619999999999999</c:v>
                </c:pt>
                <c:pt idx="2376">
                  <c:v>1.18</c:v>
                </c:pt>
                <c:pt idx="2377">
                  <c:v>1.196</c:v>
                </c:pt>
                <c:pt idx="2378">
                  <c:v>1.212</c:v>
                </c:pt>
                <c:pt idx="2379">
                  <c:v>1.23</c:v>
                </c:pt>
                <c:pt idx="2380">
                  <c:v>1.248</c:v>
                </c:pt>
                <c:pt idx="2381">
                  <c:v>1.266</c:v>
                </c:pt>
                <c:pt idx="2382">
                  <c:v>1.282</c:v>
                </c:pt>
                <c:pt idx="2383">
                  <c:v>1.302</c:v>
                </c:pt>
                <c:pt idx="2384">
                  <c:v>1.32</c:v>
                </c:pt>
                <c:pt idx="2385">
                  <c:v>1.3380000000000001</c:v>
                </c:pt>
                <c:pt idx="2386">
                  <c:v>1.3580000000000001</c:v>
                </c:pt>
                <c:pt idx="2387">
                  <c:v>1.3759999999999999</c:v>
                </c:pt>
                <c:pt idx="2388">
                  <c:v>1.3959999999999999</c:v>
                </c:pt>
                <c:pt idx="2389">
                  <c:v>1.4159999999999999</c:v>
                </c:pt>
                <c:pt idx="2390">
                  <c:v>1.4319999999999999</c:v>
                </c:pt>
                <c:pt idx="2391">
                  <c:v>1.452</c:v>
                </c:pt>
                <c:pt idx="2392">
                  <c:v>1.472</c:v>
                </c:pt>
                <c:pt idx="2393">
                  <c:v>1.492</c:v>
                </c:pt>
                <c:pt idx="2394">
                  <c:v>1.516</c:v>
                </c:pt>
                <c:pt idx="2395">
                  <c:v>1.532</c:v>
                </c:pt>
                <c:pt idx="2396">
                  <c:v>1.556</c:v>
                </c:pt>
                <c:pt idx="2397">
                  <c:v>1.5720000000000001</c:v>
                </c:pt>
                <c:pt idx="2398">
                  <c:v>1.5960000000000001</c:v>
                </c:pt>
                <c:pt idx="2399">
                  <c:v>1.6160000000000001</c:v>
                </c:pt>
                <c:pt idx="2400">
                  <c:v>1.6359999999999999</c:v>
                </c:pt>
                <c:pt idx="2401">
                  <c:v>1.6559999999999999</c:v>
                </c:pt>
                <c:pt idx="2402">
                  <c:v>1.6759999999999999</c:v>
                </c:pt>
                <c:pt idx="2403">
                  <c:v>1.696</c:v>
                </c:pt>
                <c:pt idx="2404">
                  <c:v>1.716</c:v>
                </c:pt>
                <c:pt idx="2405">
                  <c:v>1.736</c:v>
                </c:pt>
                <c:pt idx="2406">
                  <c:v>1.756</c:v>
                </c:pt>
                <c:pt idx="2407">
                  <c:v>1.776</c:v>
                </c:pt>
                <c:pt idx="2408">
                  <c:v>1.798</c:v>
                </c:pt>
                <c:pt idx="2409">
                  <c:v>1.8180000000000001</c:v>
                </c:pt>
                <c:pt idx="2410">
                  <c:v>1.8380000000000001</c:v>
                </c:pt>
                <c:pt idx="2411">
                  <c:v>1.8580000000000001</c:v>
                </c:pt>
                <c:pt idx="2412">
                  <c:v>1.8779999999999999</c:v>
                </c:pt>
                <c:pt idx="2413">
                  <c:v>1.8979999999999999</c:v>
                </c:pt>
                <c:pt idx="2414">
                  <c:v>1.9179999999999999</c:v>
                </c:pt>
                <c:pt idx="2415">
                  <c:v>1.9379999999999999</c:v>
                </c:pt>
                <c:pt idx="2416">
                  <c:v>1.958</c:v>
                </c:pt>
                <c:pt idx="2417">
                  <c:v>1.978</c:v>
                </c:pt>
                <c:pt idx="2418">
                  <c:v>2</c:v>
                </c:pt>
              </c:numCache>
            </c:numRef>
          </c:xVal>
          <c:yVal>
            <c:numRef>
              <c:f>CarbonWovenBio!$AF$3:$AF$2421</c:f>
              <c:numCache>
                <c:formatCode>General</c:formatCode>
                <c:ptCount val="2419"/>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c:v>
                </c:pt>
                <c:pt idx="37">
                  <c:v>0</c:v>
                </c:pt>
                <c:pt idx="38">
                  <c:v>0</c:v>
                </c:pt>
                <c:pt idx="39">
                  <c:v>0</c:v>
                </c:pt>
                <c:pt idx="40">
                  <c:v>0</c:v>
                </c:pt>
                <c:pt idx="41">
                  <c:v>0</c:v>
                </c:pt>
                <c:pt idx="42">
                  <c:v>0.31900000000000001</c:v>
                </c:pt>
                <c:pt idx="43">
                  <c:v>0.31900000000000001</c:v>
                </c:pt>
                <c:pt idx="44">
                  <c:v>0.31900000000000001</c:v>
                </c:pt>
                <c:pt idx="45">
                  <c:v>0.31900000000000001</c:v>
                </c:pt>
                <c:pt idx="46">
                  <c:v>0.31900000000000001</c:v>
                </c:pt>
                <c:pt idx="47">
                  <c:v>0.31900000000000001</c:v>
                </c:pt>
                <c:pt idx="48">
                  <c:v>0.31900000000000001</c:v>
                </c:pt>
                <c:pt idx="49">
                  <c:v>0.31900000000000001</c:v>
                </c:pt>
                <c:pt idx="50">
                  <c:v>0.31900000000000001</c:v>
                </c:pt>
                <c:pt idx="51">
                  <c:v>0.31900000000000001</c:v>
                </c:pt>
                <c:pt idx="52">
                  <c:v>0.31900000000000001</c:v>
                </c:pt>
                <c:pt idx="53">
                  <c:v>0.31900000000000001</c:v>
                </c:pt>
                <c:pt idx="54">
                  <c:v>0.31900000000000001</c:v>
                </c:pt>
                <c:pt idx="55">
                  <c:v>0.31900000000000001</c:v>
                </c:pt>
                <c:pt idx="56">
                  <c:v>0.31900000000000001</c:v>
                </c:pt>
                <c:pt idx="57">
                  <c:v>0.31900000000000001</c:v>
                </c:pt>
                <c:pt idx="58">
                  <c:v>0.31900000000000001</c:v>
                </c:pt>
                <c:pt idx="59">
                  <c:v>0.31900000000000001</c:v>
                </c:pt>
                <c:pt idx="60">
                  <c:v>0.31900000000000001</c:v>
                </c:pt>
                <c:pt idx="61">
                  <c:v>0.31900000000000001</c:v>
                </c:pt>
                <c:pt idx="62">
                  <c:v>0.31900000000000001</c:v>
                </c:pt>
                <c:pt idx="63">
                  <c:v>0.31900000000000001</c:v>
                </c:pt>
                <c:pt idx="64">
                  <c:v>0.31900000000000001</c:v>
                </c:pt>
                <c:pt idx="65">
                  <c:v>0.31900000000000001</c:v>
                </c:pt>
                <c:pt idx="66">
                  <c:v>0.31900000000000001</c:v>
                </c:pt>
                <c:pt idx="67">
                  <c:v>0.31900000000000001</c:v>
                </c:pt>
                <c:pt idx="68">
                  <c:v>0.63800000000000001</c:v>
                </c:pt>
                <c:pt idx="69">
                  <c:v>0.63800000000000001</c:v>
                </c:pt>
                <c:pt idx="70">
                  <c:v>0.63800000000000001</c:v>
                </c:pt>
                <c:pt idx="71">
                  <c:v>0.63800000000000001</c:v>
                </c:pt>
                <c:pt idx="72">
                  <c:v>0.63800000000000001</c:v>
                </c:pt>
                <c:pt idx="73">
                  <c:v>0.63800000000000001</c:v>
                </c:pt>
                <c:pt idx="74">
                  <c:v>0.63800000000000001</c:v>
                </c:pt>
                <c:pt idx="75">
                  <c:v>0.63800000000000001</c:v>
                </c:pt>
                <c:pt idx="76">
                  <c:v>0.63800000000000001</c:v>
                </c:pt>
                <c:pt idx="77">
                  <c:v>0.63800000000000001</c:v>
                </c:pt>
                <c:pt idx="78">
                  <c:v>0.63800000000000001</c:v>
                </c:pt>
                <c:pt idx="79">
                  <c:v>0.63800000000000001</c:v>
                </c:pt>
                <c:pt idx="80">
                  <c:v>0.63800000000000001</c:v>
                </c:pt>
                <c:pt idx="81">
                  <c:v>0.63800000000000001</c:v>
                </c:pt>
                <c:pt idx="82">
                  <c:v>0.63800000000000001</c:v>
                </c:pt>
                <c:pt idx="83">
                  <c:v>0.63800000000000001</c:v>
                </c:pt>
                <c:pt idx="84">
                  <c:v>0.63800000000000001</c:v>
                </c:pt>
                <c:pt idx="85">
                  <c:v>0.95699999999999996</c:v>
                </c:pt>
                <c:pt idx="86">
                  <c:v>0.95699999999999996</c:v>
                </c:pt>
                <c:pt idx="87">
                  <c:v>0.95699999999999996</c:v>
                </c:pt>
                <c:pt idx="88">
                  <c:v>0.95699999999999996</c:v>
                </c:pt>
                <c:pt idx="89">
                  <c:v>0.95699999999999996</c:v>
                </c:pt>
                <c:pt idx="90">
                  <c:v>0.95699999999999996</c:v>
                </c:pt>
                <c:pt idx="91">
                  <c:v>0.95699999999999996</c:v>
                </c:pt>
                <c:pt idx="92">
                  <c:v>0.95699999999999996</c:v>
                </c:pt>
                <c:pt idx="93">
                  <c:v>0.95699999999999996</c:v>
                </c:pt>
                <c:pt idx="94">
                  <c:v>0.95699999999999996</c:v>
                </c:pt>
                <c:pt idx="95">
                  <c:v>0.95699999999999996</c:v>
                </c:pt>
                <c:pt idx="96">
                  <c:v>0.95699999999999996</c:v>
                </c:pt>
                <c:pt idx="97">
                  <c:v>1.276</c:v>
                </c:pt>
                <c:pt idx="98">
                  <c:v>1.276</c:v>
                </c:pt>
                <c:pt idx="99">
                  <c:v>1.276</c:v>
                </c:pt>
                <c:pt idx="100">
                  <c:v>1.276</c:v>
                </c:pt>
                <c:pt idx="101">
                  <c:v>1.276</c:v>
                </c:pt>
                <c:pt idx="102">
                  <c:v>1.276</c:v>
                </c:pt>
                <c:pt idx="103">
                  <c:v>1.276</c:v>
                </c:pt>
                <c:pt idx="104">
                  <c:v>1.276</c:v>
                </c:pt>
                <c:pt idx="105">
                  <c:v>1.276</c:v>
                </c:pt>
                <c:pt idx="106">
                  <c:v>1.5940000000000001</c:v>
                </c:pt>
                <c:pt idx="107">
                  <c:v>1.5940000000000001</c:v>
                </c:pt>
                <c:pt idx="108">
                  <c:v>1.5940000000000001</c:v>
                </c:pt>
                <c:pt idx="109">
                  <c:v>1.5940000000000001</c:v>
                </c:pt>
                <c:pt idx="110">
                  <c:v>1.5940000000000001</c:v>
                </c:pt>
                <c:pt idx="111">
                  <c:v>1.5940000000000001</c:v>
                </c:pt>
                <c:pt idx="112">
                  <c:v>1.5940000000000001</c:v>
                </c:pt>
                <c:pt idx="113">
                  <c:v>1.913</c:v>
                </c:pt>
                <c:pt idx="114">
                  <c:v>1.913</c:v>
                </c:pt>
                <c:pt idx="115">
                  <c:v>1.913</c:v>
                </c:pt>
                <c:pt idx="116">
                  <c:v>1.913</c:v>
                </c:pt>
                <c:pt idx="117">
                  <c:v>1.913</c:v>
                </c:pt>
                <c:pt idx="118">
                  <c:v>2.2320000000000002</c:v>
                </c:pt>
                <c:pt idx="119">
                  <c:v>2.2320000000000002</c:v>
                </c:pt>
                <c:pt idx="120">
                  <c:v>2.2320000000000002</c:v>
                </c:pt>
                <c:pt idx="121">
                  <c:v>2.2320000000000002</c:v>
                </c:pt>
                <c:pt idx="122">
                  <c:v>2.2320000000000002</c:v>
                </c:pt>
                <c:pt idx="123">
                  <c:v>2.5510000000000002</c:v>
                </c:pt>
                <c:pt idx="124">
                  <c:v>2.5510000000000002</c:v>
                </c:pt>
                <c:pt idx="125">
                  <c:v>2.5510000000000002</c:v>
                </c:pt>
                <c:pt idx="126">
                  <c:v>2.5510000000000002</c:v>
                </c:pt>
                <c:pt idx="127">
                  <c:v>2.5510000000000002</c:v>
                </c:pt>
                <c:pt idx="128">
                  <c:v>2.87</c:v>
                </c:pt>
                <c:pt idx="129">
                  <c:v>2.87</c:v>
                </c:pt>
                <c:pt idx="130">
                  <c:v>2.87</c:v>
                </c:pt>
                <c:pt idx="131">
                  <c:v>2.87</c:v>
                </c:pt>
                <c:pt idx="132">
                  <c:v>3.1890000000000001</c:v>
                </c:pt>
                <c:pt idx="133">
                  <c:v>3.1890000000000001</c:v>
                </c:pt>
                <c:pt idx="134">
                  <c:v>3.1890000000000001</c:v>
                </c:pt>
                <c:pt idx="135">
                  <c:v>3.508</c:v>
                </c:pt>
                <c:pt idx="136">
                  <c:v>3.508</c:v>
                </c:pt>
                <c:pt idx="137">
                  <c:v>3.508</c:v>
                </c:pt>
                <c:pt idx="138">
                  <c:v>3.508</c:v>
                </c:pt>
                <c:pt idx="139">
                  <c:v>3.827</c:v>
                </c:pt>
                <c:pt idx="140">
                  <c:v>3.827</c:v>
                </c:pt>
                <c:pt idx="141">
                  <c:v>3.827</c:v>
                </c:pt>
                <c:pt idx="142">
                  <c:v>4.1449999999999996</c:v>
                </c:pt>
                <c:pt idx="143">
                  <c:v>4.1449999999999996</c:v>
                </c:pt>
                <c:pt idx="144">
                  <c:v>4.1449999999999996</c:v>
                </c:pt>
                <c:pt idx="145">
                  <c:v>4.4640000000000004</c:v>
                </c:pt>
                <c:pt idx="146">
                  <c:v>4.4640000000000004</c:v>
                </c:pt>
                <c:pt idx="147">
                  <c:v>4.4640000000000004</c:v>
                </c:pt>
                <c:pt idx="148">
                  <c:v>4.7830000000000004</c:v>
                </c:pt>
                <c:pt idx="149">
                  <c:v>4.7830000000000004</c:v>
                </c:pt>
                <c:pt idx="150">
                  <c:v>4.7830000000000004</c:v>
                </c:pt>
                <c:pt idx="151">
                  <c:v>5.1020000000000003</c:v>
                </c:pt>
                <c:pt idx="152">
                  <c:v>5.1020000000000003</c:v>
                </c:pt>
                <c:pt idx="153">
                  <c:v>5.1020000000000003</c:v>
                </c:pt>
                <c:pt idx="154">
                  <c:v>5.4210000000000003</c:v>
                </c:pt>
                <c:pt idx="155">
                  <c:v>5.4210000000000003</c:v>
                </c:pt>
                <c:pt idx="156">
                  <c:v>5.4210000000000003</c:v>
                </c:pt>
                <c:pt idx="157">
                  <c:v>5.74</c:v>
                </c:pt>
                <c:pt idx="158">
                  <c:v>5.74</c:v>
                </c:pt>
                <c:pt idx="159">
                  <c:v>6.0590000000000002</c:v>
                </c:pt>
                <c:pt idx="160">
                  <c:v>6.0590000000000002</c:v>
                </c:pt>
                <c:pt idx="161">
                  <c:v>6.0590000000000002</c:v>
                </c:pt>
                <c:pt idx="162">
                  <c:v>6.3780000000000001</c:v>
                </c:pt>
                <c:pt idx="163">
                  <c:v>6.3780000000000001</c:v>
                </c:pt>
                <c:pt idx="164">
                  <c:v>6.3780000000000001</c:v>
                </c:pt>
                <c:pt idx="165">
                  <c:v>6.6959999999999997</c:v>
                </c:pt>
                <c:pt idx="166">
                  <c:v>6.6959999999999997</c:v>
                </c:pt>
                <c:pt idx="167">
                  <c:v>6.6959999999999997</c:v>
                </c:pt>
                <c:pt idx="168">
                  <c:v>7.0149999999999997</c:v>
                </c:pt>
                <c:pt idx="169">
                  <c:v>7.0149999999999997</c:v>
                </c:pt>
                <c:pt idx="170">
                  <c:v>7.0149999999999997</c:v>
                </c:pt>
                <c:pt idx="171">
                  <c:v>7.0149999999999997</c:v>
                </c:pt>
                <c:pt idx="172">
                  <c:v>7.3339999999999996</c:v>
                </c:pt>
                <c:pt idx="173">
                  <c:v>7.3339999999999996</c:v>
                </c:pt>
                <c:pt idx="174">
                  <c:v>7.3339999999999996</c:v>
                </c:pt>
                <c:pt idx="175">
                  <c:v>7.3339999999999996</c:v>
                </c:pt>
                <c:pt idx="176">
                  <c:v>7.6529999999999996</c:v>
                </c:pt>
                <c:pt idx="177">
                  <c:v>7.6529999999999996</c:v>
                </c:pt>
                <c:pt idx="178">
                  <c:v>7.6529999999999996</c:v>
                </c:pt>
                <c:pt idx="179">
                  <c:v>7.6529999999999996</c:v>
                </c:pt>
                <c:pt idx="180">
                  <c:v>7.9720000000000004</c:v>
                </c:pt>
                <c:pt idx="181">
                  <c:v>7.9720000000000004</c:v>
                </c:pt>
                <c:pt idx="182">
                  <c:v>7.9720000000000004</c:v>
                </c:pt>
                <c:pt idx="183">
                  <c:v>7.9720000000000004</c:v>
                </c:pt>
                <c:pt idx="184">
                  <c:v>7.9720000000000004</c:v>
                </c:pt>
                <c:pt idx="185">
                  <c:v>8.2910000000000004</c:v>
                </c:pt>
                <c:pt idx="186">
                  <c:v>8.2910000000000004</c:v>
                </c:pt>
                <c:pt idx="187">
                  <c:v>8.2910000000000004</c:v>
                </c:pt>
                <c:pt idx="188">
                  <c:v>8.2910000000000004</c:v>
                </c:pt>
                <c:pt idx="189">
                  <c:v>8.2910000000000004</c:v>
                </c:pt>
                <c:pt idx="190">
                  <c:v>8.2910000000000004</c:v>
                </c:pt>
                <c:pt idx="191">
                  <c:v>8.2910000000000004</c:v>
                </c:pt>
                <c:pt idx="192">
                  <c:v>8.61</c:v>
                </c:pt>
                <c:pt idx="193">
                  <c:v>8.61</c:v>
                </c:pt>
                <c:pt idx="194">
                  <c:v>8.61</c:v>
                </c:pt>
                <c:pt idx="195">
                  <c:v>8.61</c:v>
                </c:pt>
                <c:pt idx="196">
                  <c:v>8.61</c:v>
                </c:pt>
                <c:pt idx="197">
                  <c:v>8.61</c:v>
                </c:pt>
                <c:pt idx="198">
                  <c:v>8.61</c:v>
                </c:pt>
                <c:pt idx="199">
                  <c:v>8.61</c:v>
                </c:pt>
                <c:pt idx="200">
                  <c:v>8.61</c:v>
                </c:pt>
                <c:pt idx="201">
                  <c:v>8.61</c:v>
                </c:pt>
                <c:pt idx="202">
                  <c:v>8.61</c:v>
                </c:pt>
                <c:pt idx="203">
                  <c:v>8.61</c:v>
                </c:pt>
                <c:pt idx="204">
                  <c:v>8.61</c:v>
                </c:pt>
                <c:pt idx="205">
                  <c:v>8.61</c:v>
                </c:pt>
                <c:pt idx="206">
                  <c:v>8.61</c:v>
                </c:pt>
                <c:pt idx="207">
                  <c:v>8.61</c:v>
                </c:pt>
                <c:pt idx="208">
                  <c:v>8.61</c:v>
                </c:pt>
                <c:pt idx="209">
                  <c:v>8.61</c:v>
                </c:pt>
                <c:pt idx="210">
                  <c:v>8.61</c:v>
                </c:pt>
                <c:pt idx="211">
                  <c:v>8.61</c:v>
                </c:pt>
                <c:pt idx="212">
                  <c:v>8.61</c:v>
                </c:pt>
                <c:pt idx="213">
                  <c:v>8.61</c:v>
                </c:pt>
                <c:pt idx="214">
                  <c:v>8.9290000000000003</c:v>
                </c:pt>
                <c:pt idx="215">
                  <c:v>8.9290000000000003</c:v>
                </c:pt>
                <c:pt idx="216">
                  <c:v>8.9290000000000003</c:v>
                </c:pt>
                <c:pt idx="217">
                  <c:v>8.9290000000000003</c:v>
                </c:pt>
                <c:pt idx="218">
                  <c:v>8.9290000000000003</c:v>
                </c:pt>
                <c:pt idx="219">
                  <c:v>8.9290000000000003</c:v>
                </c:pt>
                <c:pt idx="220">
                  <c:v>8.9290000000000003</c:v>
                </c:pt>
                <c:pt idx="221">
                  <c:v>8.9290000000000003</c:v>
                </c:pt>
                <c:pt idx="222">
                  <c:v>8.9290000000000003</c:v>
                </c:pt>
                <c:pt idx="223">
                  <c:v>8.9290000000000003</c:v>
                </c:pt>
                <c:pt idx="224">
                  <c:v>8.9290000000000003</c:v>
                </c:pt>
                <c:pt idx="225">
                  <c:v>8.9290000000000003</c:v>
                </c:pt>
                <c:pt idx="226">
                  <c:v>8.9290000000000003</c:v>
                </c:pt>
                <c:pt idx="227">
                  <c:v>8.9290000000000003</c:v>
                </c:pt>
                <c:pt idx="228">
                  <c:v>8.9290000000000003</c:v>
                </c:pt>
                <c:pt idx="229">
                  <c:v>8.9290000000000003</c:v>
                </c:pt>
                <c:pt idx="230">
                  <c:v>8.9290000000000003</c:v>
                </c:pt>
                <c:pt idx="231">
                  <c:v>8.9290000000000003</c:v>
                </c:pt>
                <c:pt idx="232">
                  <c:v>8.9290000000000003</c:v>
                </c:pt>
                <c:pt idx="233">
                  <c:v>8.9290000000000003</c:v>
                </c:pt>
                <c:pt idx="234">
                  <c:v>8.9290000000000003</c:v>
                </c:pt>
                <c:pt idx="235">
                  <c:v>8.9290000000000003</c:v>
                </c:pt>
                <c:pt idx="236">
                  <c:v>8.9290000000000003</c:v>
                </c:pt>
                <c:pt idx="237">
                  <c:v>8.9290000000000003</c:v>
                </c:pt>
                <c:pt idx="238">
                  <c:v>8.9290000000000003</c:v>
                </c:pt>
                <c:pt idx="239">
                  <c:v>8.9290000000000003</c:v>
                </c:pt>
                <c:pt idx="240">
                  <c:v>8.9290000000000003</c:v>
                </c:pt>
                <c:pt idx="241">
                  <c:v>8.9290000000000003</c:v>
                </c:pt>
                <c:pt idx="242">
                  <c:v>8.9290000000000003</c:v>
                </c:pt>
                <c:pt idx="243">
                  <c:v>8.9290000000000003</c:v>
                </c:pt>
                <c:pt idx="244">
                  <c:v>8.9290000000000003</c:v>
                </c:pt>
                <c:pt idx="245">
                  <c:v>8.9290000000000003</c:v>
                </c:pt>
                <c:pt idx="246">
                  <c:v>8.9290000000000003</c:v>
                </c:pt>
                <c:pt idx="247">
                  <c:v>8.9290000000000003</c:v>
                </c:pt>
                <c:pt idx="248">
                  <c:v>8.9290000000000003</c:v>
                </c:pt>
                <c:pt idx="249">
                  <c:v>8.9290000000000003</c:v>
                </c:pt>
                <c:pt idx="250">
                  <c:v>8.9290000000000003</c:v>
                </c:pt>
                <c:pt idx="251">
                  <c:v>8.9290000000000003</c:v>
                </c:pt>
                <c:pt idx="252">
                  <c:v>8.9290000000000003</c:v>
                </c:pt>
                <c:pt idx="253">
                  <c:v>8.9290000000000003</c:v>
                </c:pt>
                <c:pt idx="254">
                  <c:v>8.9290000000000003</c:v>
                </c:pt>
                <c:pt idx="255">
                  <c:v>8.9290000000000003</c:v>
                </c:pt>
                <c:pt idx="256">
                  <c:v>8.9290000000000003</c:v>
                </c:pt>
                <c:pt idx="257">
                  <c:v>8.9290000000000003</c:v>
                </c:pt>
                <c:pt idx="258">
                  <c:v>8.9290000000000003</c:v>
                </c:pt>
                <c:pt idx="259">
                  <c:v>8.9290000000000003</c:v>
                </c:pt>
                <c:pt idx="260">
                  <c:v>8.9290000000000003</c:v>
                </c:pt>
                <c:pt idx="261">
                  <c:v>8.9290000000000003</c:v>
                </c:pt>
                <c:pt idx="262">
                  <c:v>8.9290000000000003</c:v>
                </c:pt>
                <c:pt idx="263">
                  <c:v>8.9290000000000003</c:v>
                </c:pt>
                <c:pt idx="264">
                  <c:v>8.9290000000000003</c:v>
                </c:pt>
                <c:pt idx="265">
                  <c:v>8.9290000000000003</c:v>
                </c:pt>
                <c:pt idx="266">
                  <c:v>8.9290000000000003</c:v>
                </c:pt>
                <c:pt idx="267">
                  <c:v>8.9290000000000003</c:v>
                </c:pt>
                <c:pt idx="268">
                  <c:v>8.9290000000000003</c:v>
                </c:pt>
                <c:pt idx="269">
                  <c:v>8.9290000000000003</c:v>
                </c:pt>
                <c:pt idx="270">
                  <c:v>8.9290000000000003</c:v>
                </c:pt>
                <c:pt idx="271">
                  <c:v>8.9290000000000003</c:v>
                </c:pt>
                <c:pt idx="272">
                  <c:v>8.9290000000000003</c:v>
                </c:pt>
                <c:pt idx="273">
                  <c:v>8.9290000000000003</c:v>
                </c:pt>
                <c:pt idx="274">
                  <c:v>8.9290000000000003</c:v>
                </c:pt>
                <c:pt idx="275">
                  <c:v>8.9290000000000003</c:v>
                </c:pt>
                <c:pt idx="276">
                  <c:v>8.9290000000000003</c:v>
                </c:pt>
                <c:pt idx="277">
                  <c:v>8.9290000000000003</c:v>
                </c:pt>
                <c:pt idx="278">
                  <c:v>8.9290000000000003</c:v>
                </c:pt>
                <c:pt idx="279">
                  <c:v>8.9290000000000003</c:v>
                </c:pt>
                <c:pt idx="280">
                  <c:v>8.9290000000000003</c:v>
                </c:pt>
                <c:pt idx="281">
                  <c:v>8.9290000000000003</c:v>
                </c:pt>
                <c:pt idx="282">
                  <c:v>8.9290000000000003</c:v>
                </c:pt>
                <c:pt idx="283">
                  <c:v>8.9290000000000003</c:v>
                </c:pt>
                <c:pt idx="284">
                  <c:v>8.9290000000000003</c:v>
                </c:pt>
                <c:pt idx="285">
                  <c:v>8.9290000000000003</c:v>
                </c:pt>
                <c:pt idx="286">
                  <c:v>8.9290000000000003</c:v>
                </c:pt>
                <c:pt idx="287">
                  <c:v>8.9290000000000003</c:v>
                </c:pt>
                <c:pt idx="288">
                  <c:v>8.9290000000000003</c:v>
                </c:pt>
                <c:pt idx="289">
                  <c:v>8.9290000000000003</c:v>
                </c:pt>
                <c:pt idx="290">
                  <c:v>8.9290000000000003</c:v>
                </c:pt>
                <c:pt idx="291">
                  <c:v>8.9290000000000003</c:v>
                </c:pt>
                <c:pt idx="292">
                  <c:v>8.9290000000000003</c:v>
                </c:pt>
                <c:pt idx="293">
                  <c:v>8.9290000000000003</c:v>
                </c:pt>
                <c:pt idx="294">
                  <c:v>8.9290000000000003</c:v>
                </c:pt>
                <c:pt idx="295">
                  <c:v>8.9290000000000003</c:v>
                </c:pt>
                <c:pt idx="296">
                  <c:v>8.9290000000000003</c:v>
                </c:pt>
                <c:pt idx="297">
                  <c:v>8.9290000000000003</c:v>
                </c:pt>
                <c:pt idx="298">
                  <c:v>8.9290000000000003</c:v>
                </c:pt>
                <c:pt idx="299">
                  <c:v>8.9290000000000003</c:v>
                </c:pt>
                <c:pt idx="300">
                  <c:v>8.9290000000000003</c:v>
                </c:pt>
                <c:pt idx="301">
                  <c:v>8.9290000000000003</c:v>
                </c:pt>
                <c:pt idx="302">
                  <c:v>8.9290000000000003</c:v>
                </c:pt>
                <c:pt idx="303">
                  <c:v>8.9290000000000003</c:v>
                </c:pt>
                <c:pt idx="304">
                  <c:v>8.9290000000000003</c:v>
                </c:pt>
                <c:pt idx="305">
                  <c:v>8.9290000000000003</c:v>
                </c:pt>
                <c:pt idx="306">
                  <c:v>8.9290000000000003</c:v>
                </c:pt>
                <c:pt idx="307">
                  <c:v>8.9290000000000003</c:v>
                </c:pt>
                <c:pt idx="308">
                  <c:v>8.9290000000000003</c:v>
                </c:pt>
                <c:pt idx="309">
                  <c:v>8.9290000000000003</c:v>
                </c:pt>
                <c:pt idx="310">
                  <c:v>8.9290000000000003</c:v>
                </c:pt>
                <c:pt idx="311">
                  <c:v>8.9290000000000003</c:v>
                </c:pt>
                <c:pt idx="312">
                  <c:v>8.9290000000000003</c:v>
                </c:pt>
                <c:pt idx="313">
                  <c:v>8.9290000000000003</c:v>
                </c:pt>
                <c:pt idx="314">
                  <c:v>8.9290000000000003</c:v>
                </c:pt>
                <c:pt idx="315">
                  <c:v>8.9290000000000003</c:v>
                </c:pt>
                <c:pt idx="316">
                  <c:v>8.9290000000000003</c:v>
                </c:pt>
                <c:pt idx="317">
                  <c:v>8.9290000000000003</c:v>
                </c:pt>
                <c:pt idx="318">
                  <c:v>8.9290000000000003</c:v>
                </c:pt>
                <c:pt idx="319">
                  <c:v>8.9290000000000003</c:v>
                </c:pt>
                <c:pt idx="320">
                  <c:v>8.9290000000000003</c:v>
                </c:pt>
                <c:pt idx="321">
                  <c:v>8.9290000000000003</c:v>
                </c:pt>
                <c:pt idx="322">
                  <c:v>8.9290000000000003</c:v>
                </c:pt>
                <c:pt idx="323">
                  <c:v>8.9290000000000003</c:v>
                </c:pt>
                <c:pt idx="324">
                  <c:v>8.9290000000000003</c:v>
                </c:pt>
                <c:pt idx="325">
                  <c:v>8.9290000000000003</c:v>
                </c:pt>
                <c:pt idx="326">
                  <c:v>8.9290000000000003</c:v>
                </c:pt>
                <c:pt idx="327">
                  <c:v>8.9290000000000003</c:v>
                </c:pt>
                <c:pt idx="328">
                  <c:v>8.9290000000000003</c:v>
                </c:pt>
                <c:pt idx="329">
                  <c:v>8.9290000000000003</c:v>
                </c:pt>
                <c:pt idx="330">
                  <c:v>8.9290000000000003</c:v>
                </c:pt>
                <c:pt idx="331">
                  <c:v>8.9290000000000003</c:v>
                </c:pt>
                <c:pt idx="332">
                  <c:v>8.9290000000000003</c:v>
                </c:pt>
                <c:pt idx="333">
                  <c:v>8.9290000000000003</c:v>
                </c:pt>
                <c:pt idx="334">
                  <c:v>8.9290000000000003</c:v>
                </c:pt>
                <c:pt idx="335">
                  <c:v>8.9290000000000003</c:v>
                </c:pt>
                <c:pt idx="336">
                  <c:v>8.9290000000000003</c:v>
                </c:pt>
                <c:pt idx="337">
                  <c:v>8.9290000000000003</c:v>
                </c:pt>
                <c:pt idx="338">
                  <c:v>8.9290000000000003</c:v>
                </c:pt>
                <c:pt idx="339">
                  <c:v>8.9290000000000003</c:v>
                </c:pt>
                <c:pt idx="340">
                  <c:v>8.9290000000000003</c:v>
                </c:pt>
                <c:pt idx="341">
                  <c:v>8.9290000000000003</c:v>
                </c:pt>
                <c:pt idx="342">
                  <c:v>8.9290000000000003</c:v>
                </c:pt>
                <c:pt idx="343">
                  <c:v>8.9290000000000003</c:v>
                </c:pt>
                <c:pt idx="344">
                  <c:v>8.9290000000000003</c:v>
                </c:pt>
                <c:pt idx="345">
                  <c:v>8.9290000000000003</c:v>
                </c:pt>
                <c:pt idx="346">
                  <c:v>8.9290000000000003</c:v>
                </c:pt>
                <c:pt idx="347">
                  <c:v>8.9290000000000003</c:v>
                </c:pt>
                <c:pt idx="348">
                  <c:v>8.9290000000000003</c:v>
                </c:pt>
                <c:pt idx="349">
                  <c:v>8.9290000000000003</c:v>
                </c:pt>
                <c:pt idx="350">
                  <c:v>8.9290000000000003</c:v>
                </c:pt>
                <c:pt idx="351">
                  <c:v>8.9290000000000003</c:v>
                </c:pt>
                <c:pt idx="352">
                  <c:v>8.9290000000000003</c:v>
                </c:pt>
                <c:pt idx="353">
                  <c:v>8.9290000000000003</c:v>
                </c:pt>
                <c:pt idx="354">
                  <c:v>8.9290000000000003</c:v>
                </c:pt>
                <c:pt idx="355">
                  <c:v>8.9290000000000003</c:v>
                </c:pt>
                <c:pt idx="356">
                  <c:v>8.9290000000000003</c:v>
                </c:pt>
                <c:pt idx="357">
                  <c:v>8.9290000000000003</c:v>
                </c:pt>
                <c:pt idx="358">
                  <c:v>8.9290000000000003</c:v>
                </c:pt>
                <c:pt idx="359">
                  <c:v>8.9290000000000003</c:v>
                </c:pt>
                <c:pt idx="360">
                  <c:v>8.9290000000000003</c:v>
                </c:pt>
                <c:pt idx="361">
                  <c:v>8.9290000000000003</c:v>
                </c:pt>
                <c:pt idx="362">
                  <c:v>8.9290000000000003</c:v>
                </c:pt>
                <c:pt idx="363">
                  <c:v>8.9290000000000003</c:v>
                </c:pt>
                <c:pt idx="364">
                  <c:v>8.9290000000000003</c:v>
                </c:pt>
                <c:pt idx="365">
                  <c:v>8.9290000000000003</c:v>
                </c:pt>
                <c:pt idx="366">
                  <c:v>8.9290000000000003</c:v>
                </c:pt>
                <c:pt idx="367">
                  <c:v>8.9290000000000003</c:v>
                </c:pt>
                <c:pt idx="368">
                  <c:v>8.9290000000000003</c:v>
                </c:pt>
                <c:pt idx="369">
                  <c:v>8.9290000000000003</c:v>
                </c:pt>
                <c:pt idx="370">
                  <c:v>8.9290000000000003</c:v>
                </c:pt>
                <c:pt idx="371">
                  <c:v>8.9290000000000003</c:v>
                </c:pt>
                <c:pt idx="372">
                  <c:v>8.9290000000000003</c:v>
                </c:pt>
                <c:pt idx="373">
                  <c:v>8.9290000000000003</c:v>
                </c:pt>
                <c:pt idx="374">
                  <c:v>8.9290000000000003</c:v>
                </c:pt>
                <c:pt idx="375">
                  <c:v>8.9290000000000003</c:v>
                </c:pt>
                <c:pt idx="376">
                  <c:v>8.9290000000000003</c:v>
                </c:pt>
                <c:pt idx="377">
                  <c:v>8.9290000000000003</c:v>
                </c:pt>
                <c:pt idx="378">
                  <c:v>8.9290000000000003</c:v>
                </c:pt>
                <c:pt idx="379">
                  <c:v>8.9290000000000003</c:v>
                </c:pt>
                <c:pt idx="380">
                  <c:v>8.9290000000000003</c:v>
                </c:pt>
                <c:pt idx="381">
                  <c:v>8.9290000000000003</c:v>
                </c:pt>
                <c:pt idx="382">
                  <c:v>8.9290000000000003</c:v>
                </c:pt>
                <c:pt idx="383">
                  <c:v>8.9290000000000003</c:v>
                </c:pt>
                <c:pt idx="384">
                  <c:v>8.9290000000000003</c:v>
                </c:pt>
                <c:pt idx="385">
                  <c:v>8.9290000000000003</c:v>
                </c:pt>
                <c:pt idx="386">
                  <c:v>8.9290000000000003</c:v>
                </c:pt>
                <c:pt idx="387">
                  <c:v>8.9290000000000003</c:v>
                </c:pt>
                <c:pt idx="388">
                  <c:v>8.9290000000000003</c:v>
                </c:pt>
                <c:pt idx="389">
                  <c:v>8.9290000000000003</c:v>
                </c:pt>
                <c:pt idx="390">
                  <c:v>8.9290000000000003</c:v>
                </c:pt>
                <c:pt idx="391">
                  <c:v>8.9290000000000003</c:v>
                </c:pt>
                <c:pt idx="392">
                  <c:v>8.9290000000000003</c:v>
                </c:pt>
                <c:pt idx="393">
                  <c:v>8.9290000000000003</c:v>
                </c:pt>
                <c:pt idx="394">
                  <c:v>8.9290000000000003</c:v>
                </c:pt>
                <c:pt idx="395">
                  <c:v>8.9290000000000003</c:v>
                </c:pt>
                <c:pt idx="396">
                  <c:v>8.9290000000000003</c:v>
                </c:pt>
                <c:pt idx="397">
                  <c:v>8.9290000000000003</c:v>
                </c:pt>
                <c:pt idx="398">
                  <c:v>8.9290000000000003</c:v>
                </c:pt>
                <c:pt idx="399">
                  <c:v>8.9290000000000003</c:v>
                </c:pt>
                <c:pt idx="400">
                  <c:v>8.9290000000000003</c:v>
                </c:pt>
                <c:pt idx="401">
                  <c:v>8.9290000000000003</c:v>
                </c:pt>
                <c:pt idx="402">
                  <c:v>8.9290000000000003</c:v>
                </c:pt>
                <c:pt idx="403">
                  <c:v>8.9290000000000003</c:v>
                </c:pt>
                <c:pt idx="404">
                  <c:v>8.9290000000000003</c:v>
                </c:pt>
                <c:pt idx="405">
                  <c:v>8.9290000000000003</c:v>
                </c:pt>
                <c:pt idx="406">
                  <c:v>8.9290000000000003</c:v>
                </c:pt>
                <c:pt idx="407">
                  <c:v>8.9290000000000003</c:v>
                </c:pt>
                <c:pt idx="408">
                  <c:v>8.9290000000000003</c:v>
                </c:pt>
                <c:pt idx="409">
                  <c:v>8.9290000000000003</c:v>
                </c:pt>
                <c:pt idx="410">
                  <c:v>8.9290000000000003</c:v>
                </c:pt>
                <c:pt idx="411">
                  <c:v>8.9290000000000003</c:v>
                </c:pt>
                <c:pt idx="412">
                  <c:v>8.9290000000000003</c:v>
                </c:pt>
                <c:pt idx="413">
                  <c:v>8.9290000000000003</c:v>
                </c:pt>
                <c:pt idx="414">
                  <c:v>8.9290000000000003</c:v>
                </c:pt>
                <c:pt idx="415">
                  <c:v>8.9290000000000003</c:v>
                </c:pt>
                <c:pt idx="416">
                  <c:v>8.9290000000000003</c:v>
                </c:pt>
                <c:pt idx="417">
                  <c:v>8.9290000000000003</c:v>
                </c:pt>
                <c:pt idx="418">
                  <c:v>8.9290000000000003</c:v>
                </c:pt>
                <c:pt idx="419">
                  <c:v>8.9290000000000003</c:v>
                </c:pt>
                <c:pt idx="420">
                  <c:v>8.9290000000000003</c:v>
                </c:pt>
                <c:pt idx="421">
                  <c:v>8.9290000000000003</c:v>
                </c:pt>
                <c:pt idx="422">
                  <c:v>8.9290000000000003</c:v>
                </c:pt>
                <c:pt idx="423">
                  <c:v>8.9290000000000003</c:v>
                </c:pt>
                <c:pt idx="424">
                  <c:v>8.9290000000000003</c:v>
                </c:pt>
                <c:pt idx="425">
                  <c:v>8.9290000000000003</c:v>
                </c:pt>
                <c:pt idx="426">
                  <c:v>8.9290000000000003</c:v>
                </c:pt>
                <c:pt idx="427">
                  <c:v>8.9290000000000003</c:v>
                </c:pt>
                <c:pt idx="428">
                  <c:v>8.9290000000000003</c:v>
                </c:pt>
                <c:pt idx="429">
                  <c:v>8.9290000000000003</c:v>
                </c:pt>
                <c:pt idx="430">
                  <c:v>8.9290000000000003</c:v>
                </c:pt>
                <c:pt idx="431">
                  <c:v>8.9290000000000003</c:v>
                </c:pt>
                <c:pt idx="432">
                  <c:v>8.9290000000000003</c:v>
                </c:pt>
                <c:pt idx="433">
                  <c:v>8.9290000000000003</c:v>
                </c:pt>
                <c:pt idx="434">
                  <c:v>8.9290000000000003</c:v>
                </c:pt>
                <c:pt idx="435">
                  <c:v>8.9290000000000003</c:v>
                </c:pt>
                <c:pt idx="436">
                  <c:v>8.9290000000000003</c:v>
                </c:pt>
                <c:pt idx="437">
                  <c:v>8.9290000000000003</c:v>
                </c:pt>
                <c:pt idx="438">
                  <c:v>8.9290000000000003</c:v>
                </c:pt>
                <c:pt idx="439">
                  <c:v>8.9290000000000003</c:v>
                </c:pt>
                <c:pt idx="440">
                  <c:v>8.9290000000000003</c:v>
                </c:pt>
                <c:pt idx="441">
                  <c:v>8.9290000000000003</c:v>
                </c:pt>
                <c:pt idx="442">
                  <c:v>8.9290000000000003</c:v>
                </c:pt>
                <c:pt idx="443">
                  <c:v>8.9290000000000003</c:v>
                </c:pt>
                <c:pt idx="444">
                  <c:v>8.9290000000000003</c:v>
                </c:pt>
                <c:pt idx="445">
                  <c:v>8.9290000000000003</c:v>
                </c:pt>
                <c:pt idx="446">
                  <c:v>8.9290000000000003</c:v>
                </c:pt>
                <c:pt idx="447">
                  <c:v>8.9290000000000003</c:v>
                </c:pt>
                <c:pt idx="448">
                  <c:v>8.9290000000000003</c:v>
                </c:pt>
                <c:pt idx="449">
                  <c:v>8.9290000000000003</c:v>
                </c:pt>
                <c:pt idx="450">
                  <c:v>8.9290000000000003</c:v>
                </c:pt>
                <c:pt idx="451">
                  <c:v>8.9290000000000003</c:v>
                </c:pt>
                <c:pt idx="452">
                  <c:v>8.9290000000000003</c:v>
                </c:pt>
                <c:pt idx="453">
                  <c:v>8.9290000000000003</c:v>
                </c:pt>
                <c:pt idx="454">
                  <c:v>8.9290000000000003</c:v>
                </c:pt>
                <c:pt idx="455">
                  <c:v>8.9290000000000003</c:v>
                </c:pt>
                <c:pt idx="456">
                  <c:v>8.9290000000000003</c:v>
                </c:pt>
                <c:pt idx="457">
                  <c:v>8.9290000000000003</c:v>
                </c:pt>
                <c:pt idx="458">
                  <c:v>8.9290000000000003</c:v>
                </c:pt>
                <c:pt idx="459">
                  <c:v>8.9290000000000003</c:v>
                </c:pt>
                <c:pt idx="460">
                  <c:v>8.9290000000000003</c:v>
                </c:pt>
                <c:pt idx="461">
                  <c:v>8.9290000000000003</c:v>
                </c:pt>
                <c:pt idx="462">
                  <c:v>8.9290000000000003</c:v>
                </c:pt>
                <c:pt idx="463">
                  <c:v>8.9290000000000003</c:v>
                </c:pt>
                <c:pt idx="464">
                  <c:v>8.9290000000000003</c:v>
                </c:pt>
                <c:pt idx="465">
                  <c:v>8.9290000000000003</c:v>
                </c:pt>
                <c:pt idx="466">
                  <c:v>8.9290000000000003</c:v>
                </c:pt>
                <c:pt idx="467">
                  <c:v>8.9290000000000003</c:v>
                </c:pt>
                <c:pt idx="468">
                  <c:v>8.9290000000000003</c:v>
                </c:pt>
                <c:pt idx="469">
                  <c:v>8.9290000000000003</c:v>
                </c:pt>
                <c:pt idx="470">
                  <c:v>8.9290000000000003</c:v>
                </c:pt>
                <c:pt idx="471">
                  <c:v>8.9290000000000003</c:v>
                </c:pt>
                <c:pt idx="472">
                  <c:v>8.9290000000000003</c:v>
                </c:pt>
                <c:pt idx="473">
                  <c:v>8.9290000000000003</c:v>
                </c:pt>
                <c:pt idx="474">
                  <c:v>8.9290000000000003</c:v>
                </c:pt>
                <c:pt idx="475">
                  <c:v>8.9290000000000003</c:v>
                </c:pt>
                <c:pt idx="476">
                  <c:v>8.9290000000000003</c:v>
                </c:pt>
                <c:pt idx="477">
                  <c:v>8.9290000000000003</c:v>
                </c:pt>
                <c:pt idx="478">
                  <c:v>8.9290000000000003</c:v>
                </c:pt>
                <c:pt idx="479">
                  <c:v>8.9290000000000003</c:v>
                </c:pt>
                <c:pt idx="480">
                  <c:v>8.9290000000000003</c:v>
                </c:pt>
                <c:pt idx="481">
                  <c:v>8.9290000000000003</c:v>
                </c:pt>
                <c:pt idx="482">
                  <c:v>8.9290000000000003</c:v>
                </c:pt>
                <c:pt idx="483">
                  <c:v>8.9290000000000003</c:v>
                </c:pt>
                <c:pt idx="484">
                  <c:v>8.9290000000000003</c:v>
                </c:pt>
                <c:pt idx="485">
                  <c:v>8.9290000000000003</c:v>
                </c:pt>
                <c:pt idx="486">
                  <c:v>8.9290000000000003</c:v>
                </c:pt>
                <c:pt idx="487">
                  <c:v>8.9290000000000003</c:v>
                </c:pt>
                <c:pt idx="488">
                  <c:v>8.9290000000000003</c:v>
                </c:pt>
                <c:pt idx="489">
                  <c:v>8.9290000000000003</c:v>
                </c:pt>
                <c:pt idx="490">
                  <c:v>8.9290000000000003</c:v>
                </c:pt>
                <c:pt idx="491">
                  <c:v>8.9290000000000003</c:v>
                </c:pt>
                <c:pt idx="492">
                  <c:v>8.9290000000000003</c:v>
                </c:pt>
                <c:pt idx="493">
                  <c:v>8.9290000000000003</c:v>
                </c:pt>
                <c:pt idx="494">
                  <c:v>8.9290000000000003</c:v>
                </c:pt>
                <c:pt idx="495">
                  <c:v>8.9290000000000003</c:v>
                </c:pt>
                <c:pt idx="496">
                  <c:v>8.9290000000000003</c:v>
                </c:pt>
                <c:pt idx="497">
                  <c:v>8.9290000000000003</c:v>
                </c:pt>
                <c:pt idx="498">
                  <c:v>8.9290000000000003</c:v>
                </c:pt>
                <c:pt idx="499">
                  <c:v>8.9290000000000003</c:v>
                </c:pt>
                <c:pt idx="500">
                  <c:v>8.9290000000000003</c:v>
                </c:pt>
                <c:pt idx="501">
                  <c:v>8.9290000000000003</c:v>
                </c:pt>
                <c:pt idx="502">
                  <c:v>8.9290000000000003</c:v>
                </c:pt>
                <c:pt idx="503">
                  <c:v>8.9290000000000003</c:v>
                </c:pt>
                <c:pt idx="504">
                  <c:v>8.9290000000000003</c:v>
                </c:pt>
                <c:pt idx="505">
                  <c:v>8.9290000000000003</c:v>
                </c:pt>
                <c:pt idx="506">
                  <c:v>8.9290000000000003</c:v>
                </c:pt>
                <c:pt idx="507">
                  <c:v>8.9290000000000003</c:v>
                </c:pt>
                <c:pt idx="508">
                  <c:v>8.9290000000000003</c:v>
                </c:pt>
                <c:pt idx="509">
                  <c:v>8.9290000000000003</c:v>
                </c:pt>
                <c:pt idx="510">
                  <c:v>8.9290000000000003</c:v>
                </c:pt>
                <c:pt idx="511">
                  <c:v>8.9290000000000003</c:v>
                </c:pt>
                <c:pt idx="512">
                  <c:v>8.9290000000000003</c:v>
                </c:pt>
                <c:pt idx="513">
                  <c:v>8.9290000000000003</c:v>
                </c:pt>
                <c:pt idx="514">
                  <c:v>8.9290000000000003</c:v>
                </c:pt>
                <c:pt idx="515">
                  <c:v>8.9290000000000003</c:v>
                </c:pt>
                <c:pt idx="516">
                  <c:v>8.9290000000000003</c:v>
                </c:pt>
                <c:pt idx="517">
                  <c:v>8.9290000000000003</c:v>
                </c:pt>
                <c:pt idx="518">
                  <c:v>8.9290000000000003</c:v>
                </c:pt>
                <c:pt idx="519">
                  <c:v>8.9290000000000003</c:v>
                </c:pt>
                <c:pt idx="520">
                  <c:v>8.9290000000000003</c:v>
                </c:pt>
                <c:pt idx="521">
                  <c:v>8.9290000000000003</c:v>
                </c:pt>
                <c:pt idx="522">
                  <c:v>8.9290000000000003</c:v>
                </c:pt>
                <c:pt idx="523">
                  <c:v>8.9290000000000003</c:v>
                </c:pt>
                <c:pt idx="524">
                  <c:v>8.9290000000000003</c:v>
                </c:pt>
                <c:pt idx="525">
                  <c:v>8.9290000000000003</c:v>
                </c:pt>
                <c:pt idx="526">
                  <c:v>8.9290000000000003</c:v>
                </c:pt>
                <c:pt idx="527">
                  <c:v>8.9290000000000003</c:v>
                </c:pt>
                <c:pt idx="528">
                  <c:v>8.9290000000000003</c:v>
                </c:pt>
                <c:pt idx="529">
                  <c:v>8.9290000000000003</c:v>
                </c:pt>
                <c:pt idx="530">
                  <c:v>8.9290000000000003</c:v>
                </c:pt>
                <c:pt idx="531">
                  <c:v>8.9290000000000003</c:v>
                </c:pt>
                <c:pt idx="532">
                  <c:v>8.9290000000000003</c:v>
                </c:pt>
                <c:pt idx="533">
                  <c:v>8.9290000000000003</c:v>
                </c:pt>
                <c:pt idx="534">
                  <c:v>8.9290000000000003</c:v>
                </c:pt>
                <c:pt idx="535">
                  <c:v>8.9290000000000003</c:v>
                </c:pt>
                <c:pt idx="536">
                  <c:v>8.9290000000000003</c:v>
                </c:pt>
                <c:pt idx="537">
                  <c:v>8.9290000000000003</c:v>
                </c:pt>
                <c:pt idx="538">
                  <c:v>8.9290000000000003</c:v>
                </c:pt>
                <c:pt idx="539">
                  <c:v>8.9290000000000003</c:v>
                </c:pt>
                <c:pt idx="540">
                  <c:v>8.9290000000000003</c:v>
                </c:pt>
                <c:pt idx="541">
                  <c:v>8.9290000000000003</c:v>
                </c:pt>
                <c:pt idx="542">
                  <c:v>8.9290000000000003</c:v>
                </c:pt>
                <c:pt idx="543">
                  <c:v>8.9290000000000003</c:v>
                </c:pt>
                <c:pt idx="544">
                  <c:v>8.9290000000000003</c:v>
                </c:pt>
                <c:pt idx="545">
                  <c:v>8.9290000000000003</c:v>
                </c:pt>
                <c:pt idx="546">
                  <c:v>8.9290000000000003</c:v>
                </c:pt>
                <c:pt idx="547">
                  <c:v>8.9290000000000003</c:v>
                </c:pt>
                <c:pt idx="548">
                  <c:v>8.9290000000000003</c:v>
                </c:pt>
                <c:pt idx="549">
                  <c:v>8.9290000000000003</c:v>
                </c:pt>
                <c:pt idx="550">
                  <c:v>8.9290000000000003</c:v>
                </c:pt>
                <c:pt idx="551">
                  <c:v>8.9290000000000003</c:v>
                </c:pt>
                <c:pt idx="552">
                  <c:v>8.9290000000000003</c:v>
                </c:pt>
                <c:pt idx="553">
                  <c:v>8.9290000000000003</c:v>
                </c:pt>
                <c:pt idx="554">
                  <c:v>8.9290000000000003</c:v>
                </c:pt>
                <c:pt idx="555">
                  <c:v>8.9290000000000003</c:v>
                </c:pt>
                <c:pt idx="556">
                  <c:v>8.9290000000000003</c:v>
                </c:pt>
                <c:pt idx="557">
                  <c:v>8.9290000000000003</c:v>
                </c:pt>
                <c:pt idx="558">
                  <c:v>8.9290000000000003</c:v>
                </c:pt>
                <c:pt idx="559">
                  <c:v>8.9290000000000003</c:v>
                </c:pt>
                <c:pt idx="560">
                  <c:v>8.9290000000000003</c:v>
                </c:pt>
                <c:pt idx="561">
                  <c:v>8.9290000000000003</c:v>
                </c:pt>
                <c:pt idx="562">
                  <c:v>8.9290000000000003</c:v>
                </c:pt>
                <c:pt idx="563">
                  <c:v>8.9290000000000003</c:v>
                </c:pt>
                <c:pt idx="564">
                  <c:v>8.9290000000000003</c:v>
                </c:pt>
                <c:pt idx="565">
                  <c:v>8.9290000000000003</c:v>
                </c:pt>
                <c:pt idx="566">
                  <c:v>8.9290000000000003</c:v>
                </c:pt>
                <c:pt idx="567">
                  <c:v>8.9290000000000003</c:v>
                </c:pt>
                <c:pt idx="568">
                  <c:v>8.9290000000000003</c:v>
                </c:pt>
                <c:pt idx="569">
                  <c:v>8.9290000000000003</c:v>
                </c:pt>
                <c:pt idx="570">
                  <c:v>8.9290000000000003</c:v>
                </c:pt>
                <c:pt idx="571">
                  <c:v>8.9290000000000003</c:v>
                </c:pt>
                <c:pt idx="572">
                  <c:v>8.9290000000000003</c:v>
                </c:pt>
                <c:pt idx="573">
                  <c:v>8.9290000000000003</c:v>
                </c:pt>
                <c:pt idx="574">
                  <c:v>8.9290000000000003</c:v>
                </c:pt>
                <c:pt idx="575">
                  <c:v>8.9290000000000003</c:v>
                </c:pt>
                <c:pt idx="576">
                  <c:v>8.9290000000000003</c:v>
                </c:pt>
                <c:pt idx="577">
                  <c:v>8.9290000000000003</c:v>
                </c:pt>
                <c:pt idx="578">
                  <c:v>8.9290000000000003</c:v>
                </c:pt>
                <c:pt idx="579">
                  <c:v>8.9290000000000003</c:v>
                </c:pt>
                <c:pt idx="580">
                  <c:v>8.9290000000000003</c:v>
                </c:pt>
                <c:pt idx="581">
                  <c:v>8.9290000000000003</c:v>
                </c:pt>
                <c:pt idx="582">
                  <c:v>8.9290000000000003</c:v>
                </c:pt>
                <c:pt idx="583">
                  <c:v>8.9290000000000003</c:v>
                </c:pt>
                <c:pt idx="584">
                  <c:v>8.9290000000000003</c:v>
                </c:pt>
                <c:pt idx="585">
                  <c:v>8.9290000000000003</c:v>
                </c:pt>
                <c:pt idx="586">
                  <c:v>8.9290000000000003</c:v>
                </c:pt>
                <c:pt idx="587">
                  <c:v>8.9290000000000003</c:v>
                </c:pt>
                <c:pt idx="588">
                  <c:v>8.9290000000000003</c:v>
                </c:pt>
                <c:pt idx="589">
                  <c:v>8.9290000000000003</c:v>
                </c:pt>
                <c:pt idx="590">
                  <c:v>8.9290000000000003</c:v>
                </c:pt>
                <c:pt idx="591">
                  <c:v>8.9290000000000003</c:v>
                </c:pt>
                <c:pt idx="592">
                  <c:v>8.9290000000000003</c:v>
                </c:pt>
                <c:pt idx="593">
                  <c:v>8.9290000000000003</c:v>
                </c:pt>
                <c:pt idx="594">
                  <c:v>8.9290000000000003</c:v>
                </c:pt>
                <c:pt idx="595">
                  <c:v>8.9290000000000003</c:v>
                </c:pt>
                <c:pt idx="596">
                  <c:v>8.9290000000000003</c:v>
                </c:pt>
                <c:pt idx="597">
                  <c:v>8.9290000000000003</c:v>
                </c:pt>
                <c:pt idx="598">
                  <c:v>8.9290000000000003</c:v>
                </c:pt>
                <c:pt idx="599">
                  <c:v>8.9290000000000003</c:v>
                </c:pt>
                <c:pt idx="600">
                  <c:v>8.9290000000000003</c:v>
                </c:pt>
                <c:pt idx="601">
                  <c:v>8.9290000000000003</c:v>
                </c:pt>
                <c:pt idx="602">
                  <c:v>8.9290000000000003</c:v>
                </c:pt>
                <c:pt idx="603">
                  <c:v>8.9290000000000003</c:v>
                </c:pt>
                <c:pt idx="604">
                  <c:v>8.9290000000000003</c:v>
                </c:pt>
                <c:pt idx="605">
                  <c:v>8.9290000000000003</c:v>
                </c:pt>
                <c:pt idx="606">
                  <c:v>8.9290000000000003</c:v>
                </c:pt>
                <c:pt idx="607">
                  <c:v>8.9290000000000003</c:v>
                </c:pt>
                <c:pt idx="608">
                  <c:v>8.9290000000000003</c:v>
                </c:pt>
                <c:pt idx="609">
                  <c:v>8.9290000000000003</c:v>
                </c:pt>
                <c:pt idx="610">
                  <c:v>8.9290000000000003</c:v>
                </c:pt>
                <c:pt idx="611">
                  <c:v>8.9290000000000003</c:v>
                </c:pt>
                <c:pt idx="612">
                  <c:v>8.9290000000000003</c:v>
                </c:pt>
                <c:pt idx="613">
                  <c:v>8.9290000000000003</c:v>
                </c:pt>
                <c:pt idx="614">
                  <c:v>8.9290000000000003</c:v>
                </c:pt>
                <c:pt idx="615">
                  <c:v>8.9290000000000003</c:v>
                </c:pt>
                <c:pt idx="616">
                  <c:v>8.9290000000000003</c:v>
                </c:pt>
                <c:pt idx="617">
                  <c:v>8.9290000000000003</c:v>
                </c:pt>
                <c:pt idx="618">
                  <c:v>8.9290000000000003</c:v>
                </c:pt>
                <c:pt idx="619">
                  <c:v>8.9290000000000003</c:v>
                </c:pt>
                <c:pt idx="620">
                  <c:v>8.9290000000000003</c:v>
                </c:pt>
                <c:pt idx="621">
                  <c:v>8.9290000000000003</c:v>
                </c:pt>
                <c:pt idx="622">
                  <c:v>8.9290000000000003</c:v>
                </c:pt>
                <c:pt idx="623">
                  <c:v>8.9290000000000003</c:v>
                </c:pt>
                <c:pt idx="624">
                  <c:v>8.9290000000000003</c:v>
                </c:pt>
                <c:pt idx="625">
                  <c:v>8.9290000000000003</c:v>
                </c:pt>
                <c:pt idx="626">
                  <c:v>8.9290000000000003</c:v>
                </c:pt>
                <c:pt idx="627">
                  <c:v>8.9290000000000003</c:v>
                </c:pt>
                <c:pt idx="628">
                  <c:v>8.9290000000000003</c:v>
                </c:pt>
                <c:pt idx="629">
                  <c:v>8.9290000000000003</c:v>
                </c:pt>
                <c:pt idx="630">
                  <c:v>8.9290000000000003</c:v>
                </c:pt>
                <c:pt idx="631">
                  <c:v>8.9290000000000003</c:v>
                </c:pt>
                <c:pt idx="632">
                  <c:v>8.9290000000000003</c:v>
                </c:pt>
                <c:pt idx="633">
                  <c:v>8.9290000000000003</c:v>
                </c:pt>
                <c:pt idx="634">
                  <c:v>8.9290000000000003</c:v>
                </c:pt>
                <c:pt idx="635">
                  <c:v>8.9290000000000003</c:v>
                </c:pt>
                <c:pt idx="636">
                  <c:v>8.9290000000000003</c:v>
                </c:pt>
                <c:pt idx="637">
                  <c:v>8.9290000000000003</c:v>
                </c:pt>
                <c:pt idx="638">
                  <c:v>8.9290000000000003</c:v>
                </c:pt>
                <c:pt idx="639">
                  <c:v>9.2469999999999999</c:v>
                </c:pt>
                <c:pt idx="640">
                  <c:v>9.2469999999999999</c:v>
                </c:pt>
                <c:pt idx="641">
                  <c:v>9.2469999999999999</c:v>
                </c:pt>
                <c:pt idx="642">
                  <c:v>9.2469999999999999</c:v>
                </c:pt>
                <c:pt idx="643">
                  <c:v>9.2469999999999999</c:v>
                </c:pt>
                <c:pt idx="644">
                  <c:v>9.2469999999999999</c:v>
                </c:pt>
                <c:pt idx="645">
                  <c:v>9.2469999999999999</c:v>
                </c:pt>
                <c:pt idx="646">
                  <c:v>9.2469999999999999</c:v>
                </c:pt>
                <c:pt idx="647">
                  <c:v>9.2469999999999999</c:v>
                </c:pt>
                <c:pt idx="648">
                  <c:v>9.2469999999999999</c:v>
                </c:pt>
                <c:pt idx="649">
                  <c:v>9.2469999999999999</c:v>
                </c:pt>
                <c:pt idx="650">
                  <c:v>9.2469999999999999</c:v>
                </c:pt>
                <c:pt idx="651">
                  <c:v>9.2469999999999999</c:v>
                </c:pt>
                <c:pt idx="652">
                  <c:v>9.2469999999999999</c:v>
                </c:pt>
                <c:pt idx="653">
                  <c:v>9.2469999999999999</c:v>
                </c:pt>
                <c:pt idx="654">
                  <c:v>9.2469999999999999</c:v>
                </c:pt>
                <c:pt idx="655">
                  <c:v>9.2469999999999999</c:v>
                </c:pt>
                <c:pt idx="656">
                  <c:v>9.2469999999999999</c:v>
                </c:pt>
                <c:pt idx="657">
                  <c:v>9.2469999999999999</c:v>
                </c:pt>
                <c:pt idx="658">
                  <c:v>9.2469999999999999</c:v>
                </c:pt>
                <c:pt idx="659">
                  <c:v>9.2469999999999999</c:v>
                </c:pt>
                <c:pt idx="660">
                  <c:v>9.2469999999999999</c:v>
                </c:pt>
                <c:pt idx="661">
                  <c:v>9.2469999999999999</c:v>
                </c:pt>
                <c:pt idx="662">
                  <c:v>9.2469999999999999</c:v>
                </c:pt>
                <c:pt idx="663">
                  <c:v>9.2469999999999999</c:v>
                </c:pt>
                <c:pt idx="664">
                  <c:v>9.2469999999999999</c:v>
                </c:pt>
                <c:pt idx="665">
                  <c:v>9.2469999999999999</c:v>
                </c:pt>
                <c:pt idx="666">
                  <c:v>9.2469999999999999</c:v>
                </c:pt>
                <c:pt idx="667">
                  <c:v>9.2469999999999999</c:v>
                </c:pt>
                <c:pt idx="668">
                  <c:v>9.2469999999999999</c:v>
                </c:pt>
                <c:pt idx="669">
                  <c:v>9.2469999999999999</c:v>
                </c:pt>
                <c:pt idx="670">
                  <c:v>9.2469999999999999</c:v>
                </c:pt>
                <c:pt idx="671">
                  <c:v>9.2469999999999999</c:v>
                </c:pt>
                <c:pt idx="672">
                  <c:v>9.2469999999999999</c:v>
                </c:pt>
                <c:pt idx="673">
                  <c:v>9.2469999999999999</c:v>
                </c:pt>
                <c:pt idx="674">
                  <c:v>9.2469999999999999</c:v>
                </c:pt>
                <c:pt idx="675">
                  <c:v>9.2469999999999999</c:v>
                </c:pt>
                <c:pt idx="676">
                  <c:v>9.2469999999999999</c:v>
                </c:pt>
                <c:pt idx="677">
                  <c:v>9.2469999999999999</c:v>
                </c:pt>
                <c:pt idx="678">
                  <c:v>9.2469999999999999</c:v>
                </c:pt>
                <c:pt idx="679">
                  <c:v>9.2469999999999999</c:v>
                </c:pt>
                <c:pt idx="680">
                  <c:v>9.2469999999999999</c:v>
                </c:pt>
                <c:pt idx="681">
                  <c:v>9.2469999999999999</c:v>
                </c:pt>
                <c:pt idx="682">
                  <c:v>9.2469999999999999</c:v>
                </c:pt>
                <c:pt idx="683">
                  <c:v>9.2469999999999999</c:v>
                </c:pt>
                <c:pt idx="684">
                  <c:v>9.2469999999999999</c:v>
                </c:pt>
                <c:pt idx="685">
                  <c:v>9.2469999999999999</c:v>
                </c:pt>
                <c:pt idx="686">
                  <c:v>9.5660000000000007</c:v>
                </c:pt>
                <c:pt idx="687">
                  <c:v>9.5660000000000007</c:v>
                </c:pt>
                <c:pt idx="688">
                  <c:v>9.5660000000000007</c:v>
                </c:pt>
                <c:pt idx="689">
                  <c:v>9.5660000000000007</c:v>
                </c:pt>
                <c:pt idx="690">
                  <c:v>9.5660000000000007</c:v>
                </c:pt>
                <c:pt idx="691">
                  <c:v>9.5660000000000007</c:v>
                </c:pt>
                <c:pt idx="692">
                  <c:v>9.5660000000000007</c:v>
                </c:pt>
                <c:pt idx="693">
                  <c:v>9.5660000000000007</c:v>
                </c:pt>
                <c:pt idx="694">
                  <c:v>9.5660000000000007</c:v>
                </c:pt>
                <c:pt idx="695">
                  <c:v>9.5660000000000007</c:v>
                </c:pt>
                <c:pt idx="696">
                  <c:v>9.5660000000000007</c:v>
                </c:pt>
                <c:pt idx="697">
                  <c:v>9.8849999999999998</c:v>
                </c:pt>
                <c:pt idx="698">
                  <c:v>9.8849999999999998</c:v>
                </c:pt>
                <c:pt idx="699">
                  <c:v>9.8849999999999998</c:v>
                </c:pt>
                <c:pt idx="700">
                  <c:v>9.8849999999999998</c:v>
                </c:pt>
                <c:pt idx="701">
                  <c:v>10.204000000000001</c:v>
                </c:pt>
                <c:pt idx="702">
                  <c:v>10.204000000000001</c:v>
                </c:pt>
                <c:pt idx="703">
                  <c:v>10.204000000000001</c:v>
                </c:pt>
                <c:pt idx="704">
                  <c:v>10.523</c:v>
                </c:pt>
                <c:pt idx="705">
                  <c:v>10.523</c:v>
                </c:pt>
                <c:pt idx="706">
                  <c:v>10.842000000000001</c:v>
                </c:pt>
                <c:pt idx="707">
                  <c:v>10.842000000000001</c:v>
                </c:pt>
                <c:pt idx="708">
                  <c:v>11.161</c:v>
                </c:pt>
                <c:pt idx="709">
                  <c:v>11.161</c:v>
                </c:pt>
                <c:pt idx="710">
                  <c:v>11.48</c:v>
                </c:pt>
                <c:pt idx="711">
                  <c:v>11.798</c:v>
                </c:pt>
                <c:pt idx="712">
                  <c:v>12.117000000000001</c:v>
                </c:pt>
                <c:pt idx="713">
                  <c:v>12.117000000000001</c:v>
                </c:pt>
                <c:pt idx="714">
                  <c:v>12.436</c:v>
                </c:pt>
                <c:pt idx="715">
                  <c:v>12.755000000000001</c:v>
                </c:pt>
                <c:pt idx="716">
                  <c:v>13.393000000000001</c:v>
                </c:pt>
                <c:pt idx="717">
                  <c:v>13.712</c:v>
                </c:pt>
                <c:pt idx="718">
                  <c:v>14.349</c:v>
                </c:pt>
                <c:pt idx="719">
                  <c:v>14.987</c:v>
                </c:pt>
                <c:pt idx="720">
                  <c:v>15.944000000000001</c:v>
                </c:pt>
                <c:pt idx="721">
                  <c:v>16.582000000000001</c:v>
                </c:pt>
                <c:pt idx="722">
                  <c:v>17.219000000000001</c:v>
                </c:pt>
                <c:pt idx="723">
                  <c:v>18.175999999999998</c:v>
                </c:pt>
                <c:pt idx="724">
                  <c:v>19.132999999999999</c:v>
                </c:pt>
                <c:pt idx="725">
                  <c:v>20.408000000000001</c:v>
                </c:pt>
                <c:pt idx="726">
                  <c:v>21.684000000000001</c:v>
                </c:pt>
                <c:pt idx="727">
                  <c:v>22.959</c:v>
                </c:pt>
                <c:pt idx="728">
                  <c:v>23.916</c:v>
                </c:pt>
                <c:pt idx="729">
                  <c:v>25.190999999999999</c:v>
                </c:pt>
                <c:pt idx="730">
                  <c:v>26.786000000000001</c:v>
                </c:pt>
                <c:pt idx="731">
                  <c:v>28.38</c:v>
                </c:pt>
                <c:pt idx="732">
                  <c:v>29.655999999999999</c:v>
                </c:pt>
                <c:pt idx="733">
                  <c:v>30.611999999999998</c:v>
                </c:pt>
                <c:pt idx="734">
                  <c:v>31.888000000000002</c:v>
                </c:pt>
                <c:pt idx="735">
                  <c:v>33.481999999999999</c:v>
                </c:pt>
                <c:pt idx="736">
                  <c:v>35.076999999999998</c:v>
                </c:pt>
                <c:pt idx="737">
                  <c:v>36.033000000000001</c:v>
                </c:pt>
                <c:pt idx="738">
                  <c:v>37.628</c:v>
                </c:pt>
                <c:pt idx="739">
                  <c:v>38.584000000000003</c:v>
                </c:pt>
                <c:pt idx="740">
                  <c:v>40.179000000000002</c:v>
                </c:pt>
                <c:pt idx="741">
                  <c:v>41.454000000000001</c:v>
                </c:pt>
                <c:pt idx="742">
                  <c:v>43.048000000000002</c:v>
                </c:pt>
                <c:pt idx="743">
                  <c:v>44.323999999999998</c:v>
                </c:pt>
                <c:pt idx="744">
                  <c:v>45.917999999999999</c:v>
                </c:pt>
                <c:pt idx="745">
                  <c:v>47.194000000000003</c:v>
                </c:pt>
                <c:pt idx="746">
                  <c:v>48.151000000000003</c:v>
                </c:pt>
                <c:pt idx="747">
                  <c:v>50.064</c:v>
                </c:pt>
                <c:pt idx="748">
                  <c:v>51.02</c:v>
                </c:pt>
                <c:pt idx="749">
                  <c:v>51.976999999999997</c:v>
                </c:pt>
                <c:pt idx="750">
                  <c:v>53.570999999999998</c:v>
                </c:pt>
                <c:pt idx="751">
                  <c:v>54.527999999999999</c:v>
                </c:pt>
                <c:pt idx="752">
                  <c:v>55.804000000000002</c:v>
                </c:pt>
                <c:pt idx="753">
                  <c:v>56.76</c:v>
                </c:pt>
                <c:pt idx="754">
                  <c:v>58.036000000000001</c:v>
                </c:pt>
                <c:pt idx="755">
                  <c:v>59.311</c:v>
                </c:pt>
                <c:pt idx="756">
                  <c:v>60.268000000000001</c:v>
                </c:pt>
                <c:pt idx="757">
                  <c:v>61.223999999999997</c:v>
                </c:pt>
                <c:pt idx="758">
                  <c:v>62.819000000000003</c:v>
                </c:pt>
                <c:pt idx="759">
                  <c:v>63.776000000000003</c:v>
                </c:pt>
                <c:pt idx="760">
                  <c:v>64.731999999999999</c:v>
                </c:pt>
                <c:pt idx="761">
                  <c:v>65.688999999999993</c:v>
                </c:pt>
                <c:pt idx="762">
                  <c:v>66.644999999999996</c:v>
                </c:pt>
                <c:pt idx="763">
                  <c:v>68.239999999999995</c:v>
                </c:pt>
                <c:pt idx="764">
                  <c:v>69.195999999999998</c:v>
                </c:pt>
                <c:pt idx="765">
                  <c:v>70.153000000000006</c:v>
                </c:pt>
                <c:pt idx="766">
                  <c:v>71.11</c:v>
                </c:pt>
                <c:pt idx="767">
                  <c:v>72.385000000000005</c:v>
                </c:pt>
                <c:pt idx="768">
                  <c:v>73.341999999999999</c:v>
                </c:pt>
                <c:pt idx="769">
                  <c:v>74.617000000000004</c:v>
                </c:pt>
                <c:pt idx="770">
                  <c:v>75.893000000000001</c:v>
                </c:pt>
                <c:pt idx="771">
                  <c:v>76.849000000000004</c:v>
                </c:pt>
                <c:pt idx="772">
                  <c:v>77.805999999999997</c:v>
                </c:pt>
                <c:pt idx="773">
                  <c:v>78.763000000000005</c:v>
                </c:pt>
                <c:pt idx="774">
                  <c:v>79.718999999999994</c:v>
                </c:pt>
                <c:pt idx="775">
                  <c:v>80.676000000000002</c:v>
                </c:pt>
                <c:pt idx="776">
                  <c:v>82.27</c:v>
                </c:pt>
                <c:pt idx="777">
                  <c:v>83.227000000000004</c:v>
                </c:pt>
                <c:pt idx="778">
                  <c:v>84.183999999999997</c:v>
                </c:pt>
                <c:pt idx="779">
                  <c:v>85.14</c:v>
                </c:pt>
                <c:pt idx="780">
                  <c:v>86.096999999999994</c:v>
                </c:pt>
                <c:pt idx="781">
                  <c:v>87.054000000000002</c:v>
                </c:pt>
                <c:pt idx="782">
                  <c:v>88.01</c:v>
                </c:pt>
                <c:pt idx="783">
                  <c:v>89.286000000000001</c:v>
                </c:pt>
                <c:pt idx="784">
                  <c:v>90.242000000000004</c:v>
                </c:pt>
                <c:pt idx="785">
                  <c:v>91.518000000000001</c:v>
                </c:pt>
                <c:pt idx="786">
                  <c:v>92.474000000000004</c:v>
                </c:pt>
                <c:pt idx="787">
                  <c:v>93.430999999999997</c:v>
                </c:pt>
                <c:pt idx="788">
                  <c:v>94.388000000000005</c:v>
                </c:pt>
                <c:pt idx="789">
                  <c:v>95.343999999999994</c:v>
                </c:pt>
                <c:pt idx="790">
                  <c:v>96.62</c:v>
                </c:pt>
                <c:pt idx="791">
                  <c:v>97.576999999999998</c:v>
                </c:pt>
                <c:pt idx="792">
                  <c:v>98.533000000000001</c:v>
                </c:pt>
                <c:pt idx="793">
                  <c:v>99.49</c:v>
                </c:pt>
                <c:pt idx="794">
                  <c:v>100.446</c:v>
                </c:pt>
                <c:pt idx="795">
                  <c:v>101.40300000000001</c:v>
                </c:pt>
                <c:pt idx="796">
                  <c:v>102.36</c:v>
                </c:pt>
                <c:pt idx="797">
                  <c:v>103.316</c:v>
                </c:pt>
                <c:pt idx="798">
                  <c:v>104.273</c:v>
                </c:pt>
                <c:pt idx="799">
                  <c:v>105.23</c:v>
                </c:pt>
                <c:pt idx="800">
                  <c:v>106.505</c:v>
                </c:pt>
                <c:pt idx="801">
                  <c:v>107.462</c:v>
                </c:pt>
                <c:pt idx="802">
                  <c:v>108.41800000000001</c:v>
                </c:pt>
                <c:pt idx="803">
                  <c:v>109.375</c:v>
                </c:pt>
                <c:pt idx="804">
                  <c:v>110.33199999999999</c:v>
                </c:pt>
                <c:pt idx="805">
                  <c:v>111.288</c:v>
                </c:pt>
                <c:pt idx="806">
                  <c:v>111.926</c:v>
                </c:pt>
                <c:pt idx="807">
                  <c:v>112.883</c:v>
                </c:pt>
                <c:pt idx="808">
                  <c:v>113.839</c:v>
                </c:pt>
                <c:pt idx="809">
                  <c:v>114.477</c:v>
                </c:pt>
                <c:pt idx="810">
                  <c:v>115.434</c:v>
                </c:pt>
                <c:pt idx="811">
                  <c:v>116.071</c:v>
                </c:pt>
                <c:pt idx="812">
                  <c:v>117.02800000000001</c:v>
                </c:pt>
                <c:pt idx="813">
                  <c:v>117.666</c:v>
                </c:pt>
                <c:pt idx="814">
                  <c:v>118.622</c:v>
                </c:pt>
                <c:pt idx="815">
                  <c:v>119.26</c:v>
                </c:pt>
                <c:pt idx="816">
                  <c:v>119.898</c:v>
                </c:pt>
                <c:pt idx="817">
                  <c:v>120.536</c:v>
                </c:pt>
                <c:pt idx="818">
                  <c:v>121.492</c:v>
                </c:pt>
                <c:pt idx="819">
                  <c:v>122.13</c:v>
                </c:pt>
                <c:pt idx="820">
                  <c:v>122.768</c:v>
                </c:pt>
                <c:pt idx="821">
                  <c:v>123.40600000000001</c:v>
                </c:pt>
                <c:pt idx="822">
                  <c:v>124.04300000000001</c:v>
                </c:pt>
                <c:pt idx="823">
                  <c:v>124.681</c:v>
                </c:pt>
                <c:pt idx="824">
                  <c:v>125.319</c:v>
                </c:pt>
                <c:pt idx="825">
                  <c:v>125.95699999999999</c:v>
                </c:pt>
                <c:pt idx="826">
                  <c:v>126.276</c:v>
                </c:pt>
                <c:pt idx="827">
                  <c:v>126.913</c:v>
                </c:pt>
                <c:pt idx="828">
                  <c:v>127.551</c:v>
                </c:pt>
                <c:pt idx="829">
                  <c:v>128.18899999999999</c:v>
                </c:pt>
                <c:pt idx="830">
                  <c:v>128.50800000000001</c:v>
                </c:pt>
                <c:pt idx="831">
                  <c:v>129.14500000000001</c:v>
                </c:pt>
                <c:pt idx="832">
                  <c:v>129.464</c:v>
                </c:pt>
                <c:pt idx="833">
                  <c:v>130.102</c:v>
                </c:pt>
                <c:pt idx="834">
                  <c:v>130.42099999999999</c:v>
                </c:pt>
                <c:pt idx="835">
                  <c:v>131.059</c:v>
                </c:pt>
                <c:pt idx="836">
                  <c:v>131.37799999999999</c:v>
                </c:pt>
                <c:pt idx="837">
                  <c:v>131.696</c:v>
                </c:pt>
                <c:pt idx="838">
                  <c:v>132.334</c:v>
                </c:pt>
                <c:pt idx="839">
                  <c:v>132.65299999999999</c:v>
                </c:pt>
                <c:pt idx="840">
                  <c:v>132.97200000000001</c:v>
                </c:pt>
                <c:pt idx="841">
                  <c:v>133.291</c:v>
                </c:pt>
                <c:pt idx="842">
                  <c:v>133.61000000000001</c:v>
                </c:pt>
                <c:pt idx="843">
                  <c:v>133.929</c:v>
                </c:pt>
                <c:pt idx="844">
                  <c:v>134.24700000000001</c:v>
                </c:pt>
                <c:pt idx="845">
                  <c:v>134.566</c:v>
                </c:pt>
                <c:pt idx="846">
                  <c:v>134.88499999999999</c:v>
                </c:pt>
                <c:pt idx="847">
                  <c:v>135.20400000000001</c:v>
                </c:pt>
                <c:pt idx="848">
                  <c:v>135.523</c:v>
                </c:pt>
                <c:pt idx="849">
                  <c:v>135.523</c:v>
                </c:pt>
                <c:pt idx="850">
                  <c:v>135.84200000000001</c:v>
                </c:pt>
                <c:pt idx="851">
                  <c:v>136.161</c:v>
                </c:pt>
                <c:pt idx="852">
                  <c:v>136.161</c:v>
                </c:pt>
                <c:pt idx="853">
                  <c:v>136.47999999999999</c:v>
                </c:pt>
                <c:pt idx="854">
                  <c:v>136.798</c:v>
                </c:pt>
                <c:pt idx="855">
                  <c:v>136.798</c:v>
                </c:pt>
                <c:pt idx="856">
                  <c:v>137.11699999999999</c:v>
                </c:pt>
                <c:pt idx="857">
                  <c:v>137.11699999999999</c:v>
                </c:pt>
                <c:pt idx="858">
                  <c:v>137.43600000000001</c:v>
                </c:pt>
                <c:pt idx="859">
                  <c:v>137.755</c:v>
                </c:pt>
                <c:pt idx="860">
                  <c:v>137.755</c:v>
                </c:pt>
                <c:pt idx="861">
                  <c:v>138.07400000000001</c:v>
                </c:pt>
                <c:pt idx="862">
                  <c:v>138.07400000000001</c:v>
                </c:pt>
                <c:pt idx="863">
                  <c:v>138.393</c:v>
                </c:pt>
                <c:pt idx="864">
                  <c:v>138.71199999999999</c:v>
                </c:pt>
                <c:pt idx="865">
                  <c:v>138.71199999999999</c:v>
                </c:pt>
                <c:pt idx="866">
                  <c:v>139.03100000000001</c:v>
                </c:pt>
                <c:pt idx="867">
                  <c:v>139.34899999999999</c:v>
                </c:pt>
                <c:pt idx="868">
                  <c:v>139.34899999999999</c:v>
                </c:pt>
                <c:pt idx="869">
                  <c:v>139.66800000000001</c:v>
                </c:pt>
                <c:pt idx="870">
                  <c:v>139.98699999999999</c:v>
                </c:pt>
                <c:pt idx="871">
                  <c:v>139.98699999999999</c:v>
                </c:pt>
                <c:pt idx="872">
                  <c:v>140.30600000000001</c:v>
                </c:pt>
                <c:pt idx="873">
                  <c:v>140.625</c:v>
                </c:pt>
                <c:pt idx="874">
                  <c:v>140.625</c:v>
                </c:pt>
                <c:pt idx="875">
                  <c:v>140.94399999999999</c:v>
                </c:pt>
                <c:pt idx="876">
                  <c:v>141.26300000000001</c:v>
                </c:pt>
                <c:pt idx="877">
                  <c:v>141.58199999999999</c:v>
                </c:pt>
                <c:pt idx="878">
                  <c:v>141.58199999999999</c:v>
                </c:pt>
                <c:pt idx="879">
                  <c:v>141.9</c:v>
                </c:pt>
                <c:pt idx="880">
                  <c:v>141.9</c:v>
                </c:pt>
                <c:pt idx="881">
                  <c:v>142.21899999999999</c:v>
                </c:pt>
                <c:pt idx="882">
                  <c:v>142.53800000000001</c:v>
                </c:pt>
                <c:pt idx="883">
                  <c:v>142.857</c:v>
                </c:pt>
                <c:pt idx="884">
                  <c:v>142.857</c:v>
                </c:pt>
                <c:pt idx="885">
                  <c:v>143.17599999999999</c:v>
                </c:pt>
                <c:pt idx="886">
                  <c:v>143.17599999999999</c:v>
                </c:pt>
                <c:pt idx="887">
                  <c:v>143.495</c:v>
                </c:pt>
                <c:pt idx="888">
                  <c:v>143.81399999999999</c:v>
                </c:pt>
                <c:pt idx="889">
                  <c:v>143.81399999999999</c:v>
                </c:pt>
                <c:pt idx="890">
                  <c:v>144.13300000000001</c:v>
                </c:pt>
                <c:pt idx="891">
                  <c:v>144.452</c:v>
                </c:pt>
                <c:pt idx="892">
                  <c:v>144.452</c:v>
                </c:pt>
                <c:pt idx="893">
                  <c:v>144.77000000000001</c:v>
                </c:pt>
                <c:pt idx="894">
                  <c:v>145.089</c:v>
                </c:pt>
                <c:pt idx="895">
                  <c:v>145.089</c:v>
                </c:pt>
                <c:pt idx="896">
                  <c:v>145.40799999999999</c:v>
                </c:pt>
                <c:pt idx="897">
                  <c:v>145.727</c:v>
                </c:pt>
                <c:pt idx="898">
                  <c:v>145.727</c:v>
                </c:pt>
                <c:pt idx="899">
                  <c:v>146.04599999999999</c:v>
                </c:pt>
                <c:pt idx="900">
                  <c:v>146.36500000000001</c:v>
                </c:pt>
                <c:pt idx="901">
                  <c:v>146.36500000000001</c:v>
                </c:pt>
                <c:pt idx="902">
                  <c:v>146.684</c:v>
                </c:pt>
                <c:pt idx="903">
                  <c:v>147.00299999999999</c:v>
                </c:pt>
                <c:pt idx="904">
                  <c:v>147.00299999999999</c:v>
                </c:pt>
                <c:pt idx="905">
                  <c:v>147.321</c:v>
                </c:pt>
                <c:pt idx="906">
                  <c:v>147.63999999999999</c:v>
                </c:pt>
                <c:pt idx="907">
                  <c:v>147.63999999999999</c:v>
                </c:pt>
                <c:pt idx="908">
                  <c:v>147.959</c:v>
                </c:pt>
                <c:pt idx="909">
                  <c:v>148.27799999999999</c:v>
                </c:pt>
                <c:pt idx="910">
                  <c:v>148.27799999999999</c:v>
                </c:pt>
                <c:pt idx="911">
                  <c:v>148.59700000000001</c:v>
                </c:pt>
                <c:pt idx="912">
                  <c:v>148.59700000000001</c:v>
                </c:pt>
                <c:pt idx="913">
                  <c:v>148.916</c:v>
                </c:pt>
                <c:pt idx="914">
                  <c:v>149.23500000000001</c:v>
                </c:pt>
                <c:pt idx="915">
                  <c:v>149.554</c:v>
                </c:pt>
                <c:pt idx="916">
                  <c:v>149.87200000000001</c:v>
                </c:pt>
                <c:pt idx="917">
                  <c:v>149.87200000000001</c:v>
                </c:pt>
                <c:pt idx="918">
                  <c:v>150.191</c:v>
                </c:pt>
                <c:pt idx="919">
                  <c:v>150.191</c:v>
                </c:pt>
                <c:pt idx="920">
                  <c:v>150.51</c:v>
                </c:pt>
                <c:pt idx="921">
                  <c:v>150.82900000000001</c:v>
                </c:pt>
                <c:pt idx="922">
                  <c:v>150.82900000000001</c:v>
                </c:pt>
                <c:pt idx="923">
                  <c:v>151.148</c:v>
                </c:pt>
                <c:pt idx="924">
                  <c:v>151.46700000000001</c:v>
                </c:pt>
                <c:pt idx="925">
                  <c:v>151.786</c:v>
                </c:pt>
                <c:pt idx="926">
                  <c:v>151.786</c:v>
                </c:pt>
                <c:pt idx="927">
                  <c:v>152.10499999999999</c:v>
                </c:pt>
                <c:pt idx="928">
                  <c:v>152.423</c:v>
                </c:pt>
                <c:pt idx="929">
                  <c:v>152.423</c:v>
                </c:pt>
                <c:pt idx="930">
                  <c:v>152.74199999999999</c:v>
                </c:pt>
                <c:pt idx="931">
                  <c:v>153.06100000000001</c:v>
                </c:pt>
                <c:pt idx="932">
                  <c:v>153.06100000000001</c:v>
                </c:pt>
                <c:pt idx="933">
                  <c:v>153.38</c:v>
                </c:pt>
                <c:pt idx="934">
                  <c:v>153.69900000000001</c:v>
                </c:pt>
                <c:pt idx="935">
                  <c:v>154.018</c:v>
                </c:pt>
                <c:pt idx="936">
                  <c:v>154.018</c:v>
                </c:pt>
                <c:pt idx="937">
                  <c:v>154.33699999999999</c:v>
                </c:pt>
                <c:pt idx="938">
                  <c:v>154.65600000000001</c:v>
                </c:pt>
                <c:pt idx="939">
                  <c:v>154.65600000000001</c:v>
                </c:pt>
                <c:pt idx="940">
                  <c:v>154.97399999999999</c:v>
                </c:pt>
                <c:pt idx="941">
                  <c:v>155.29300000000001</c:v>
                </c:pt>
                <c:pt idx="942">
                  <c:v>155.29300000000001</c:v>
                </c:pt>
                <c:pt idx="943">
                  <c:v>155.61199999999999</c:v>
                </c:pt>
                <c:pt idx="944">
                  <c:v>155.93100000000001</c:v>
                </c:pt>
                <c:pt idx="945">
                  <c:v>156.25</c:v>
                </c:pt>
                <c:pt idx="946">
                  <c:v>156.25</c:v>
                </c:pt>
                <c:pt idx="947">
                  <c:v>156.56899999999999</c:v>
                </c:pt>
                <c:pt idx="948">
                  <c:v>156.88800000000001</c:v>
                </c:pt>
                <c:pt idx="949">
                  <c:v>156.88800000000001</c:v>
                </c:pt>
                <c:pt idx="950">
                  <c:v>157.20699999999999</c:v>
                </c:pt>
                <c:pt idx="951">
                  <c:v>157.52600000000001</c:v>
                </c:pt>
                <c:pt idx="952">
                  <c:v>157.52600000000001</c:v>
                </c:pt>
                <c:pt idx="953">
                  <c:v>157.84399999999999</c:v>
                </c:pt>
                <c:pt idx="954">
                  <c:v>158.16300000000001</c:v>
                </c:pt>
                <c:pt idx="955">
                  <c:v>158.482</c:v>
                </c:pt>
                <c:pt idx="956">
                  <c:v>158.482</c:v>
                </c:pt>
                <c:pt idx="957">
                  <c:v>158.80099999999999</c:v>
                </c:pt>
                <c:pt idx="958">
                  <c:v>159.12</c:v>
                </c:pt>
                <c:pt idx="959">
                  <c:v>159.12</c:v>
                </c:pt>
                <c:pt idx="960">
                  <c:v>159.43899999999999</c:v>
                </c:pt>
                <c:pt idx="961">
                  <c:v>159.75800000000001</c:v>
                </c:pt>
                <c:pt idx="962">
                  <c:v>159.75800000000001</c:v>
                </c:pt>
                <c:pt idx="963">
                  <c:v>160.077</c:v>
                </c:pt>
                <c:pt idx="964">
                  <c:v>160.39500000000001</c:v>
                </c:pt>
                <c:pt idx="965">
                  <c:v>160.714</c:v>
                </c:pt>
                <c:pt idx="966">
                  <c:v>160.714</c:v>
                </c:pt>
                <c:pt idx="967">
                  <c:v>161.03299999999999</c:v>
                </c:pt>
                <c:pt idx="968">
                  <c:v>161.352</c:v>
                </c:pt>
                <c:pt idx="969">
                  <c:v>161.352</c:v>
                </c:pt>
                <c:pt idx="970">
                  <c:v>161.67099999999999</c:v>
                </c:pt>
                <c:pt idx="971">
                  <c:v>161.99</c:v>
                </c:pt>
                <c:pt idx="972">
                  <c:v>161.99</c:v>
                </c:pt>
                <c:pt idx="973">
                  <c:v>162.309</c:v>
                </c:pt>
                <c:pt idx="974">
                  <c:v>162.62799999999999</c:v>
                </c:pt>
                <c:pt idx="975">
                  <c:v>162.946</c:v>
                </c:pt>
                <c:pt idx="976">
                  <c:v>163.26499999999999</c:v>
                </c:pt>
                <c:pt idx="977">
                  <c:v>163.26499999999999</c:v>
                </c:pt>
                <c:pt idx="978">
                  <c:v>163.584</c:v>
                </c:pt>
                <c:pt idx="979">
                  <c:v>163.90299999999999</c:v>
                </c:pt>
                <c:pt idx="980">
                  <c:v>163.90299999999999</c:v>
                </c:pt>
                <c:pt idx="981">
                  <c:v>164.22200000000001</c:v>
                </c:pt>
                <c:pt idx="982">
                  <c:v>164.541</c:v>
                </c:pt>
                <c:pt idx="983">
                  <c:v>164.541</c:v>
                </c:pt>
                <c:pt idx="984">
                  <c:v>164.86</c:v>
                </c:pt>
                <c:pt idx="985">
                  <c:v>165.179</c:v>
                </c:pt>
                <c:pt idx="986">
                  <c:v>165.49700000000001</c:v>
                </c:pt>
                <c:pt idx="987">
                  <c:v>165.49700000000001</c:v>
                </c:pt>
                <c:pt idx="988">
                  <c:v>165.816</c:v>
                </c:pt>
                <c:pt idx="989">
                  <c:v>166.13499999999999</c:v>
                </c:pt>
                <c:pt idx="990">
                  <c:v>166.45400000000001</c:v>
                </c:pt>
                <c:pt idx="991">
                  <c:v>166.45400000000001</c:v>
                </c:pt>
                <c:pt idx="992">
                  <c:v>166.773</c:v>
                </c:pt>
                <c:pt idx="993">
                  <c:v>167.09200000000001</c:v>
                </c:pt>
                <c:pt idx="994">
                  <c:v>167.411</c:v>
                </c:pt>
                <c:pt idx="995">
                  <c:v>167.73</c:v>
                </c:pt>
                <c:pt idx="996">
                  <c:v>168.048</c:v>
                </c:pt>
                <c:pt idx="997">
                  <c:v>168.048</c:v>
                </c:pt>
                <c:pt idx="998">
                  <c:v>168.36699999999999</c:v>
                </c:pt>
                <c:pt idx="999">
                  <c:v>168.68600000000001</c:v>
                </c:pt>
                <c:pt idx="1000">
                  <c:v>169.005</c:v>
                </c:pt>
                <c:pt idx="1001">
                  <c:v>169.32400000000001</c:v>
                </c:pt>
                <c:pt idx="1002">
                  <c:v>169.32400000000001</c:v>
                </c:pt>
                <c:pt idx="1003">
                  <c:v>169.643</c:v>
                </c:pt>
                <c:pt idx="1004">
                  <c:v>169.96199999999999</c:v>
                </c:pt>
                <c:pt idx="1005">
                  <c:v>170.28100000000001</c:v>
                </c:pt>
                <c:pt idx="1006">
                  <c:v>170.59899999999999</c:v>
                </c:pt>
                <c:pt idx="1007">
                  <c:v>170.59899999999999</c:v>
                </c:pt>
                <c:pt idx="1008">
                  <c:v>170.91800000000001</c:v>
                </c:pt>
                <c:pt idx="1009">
                  <c:v>171.23699999999999</c:v>
                </c:pt>
                <c:pt idx="1010">
                  <c:v>171.55600000000001</c:v>
                </c:pt>
                <c:pt idx="1011">
                  <c:v>171.875</c:v>
                </c:pt>
                <c:pt idx="1012">
                  <c:v>171.875</c:v>
                </c:pt>
                <c:pt idx="1013">
                  <c:v>172.19399999999999</c:v>
                </c:pt>
                <c:pt idx="1014">
                  <c:v>172.51300000000001</c:v>
                </c:pt>
                <c:pt idx="1015">
                  <c:v>172.83199999999999</c:v>
                </c:pt>
                <c:pt idx="1016">
                  <c:v>173.15</c:v>
                </c:pt>
                <c:pt idx="1017">
                  <c:v>173.15</c:v>
                </c:pt>
                <c:pt idx="1018">
                  <c:v>173.46899999999999</c:v>
                </c:pt>
                <c:pt idx="1019">
                  <c:v>173.78800000000001</c:v>
                </c:pt>
                <c:pt idx="1020">
                  <c:v>174.107</c:v>
                </c:pt>
                <c:pt idx="1021">
                  <c:v>174.42599999999999</c:v>
                </c:pt>
                <c:pt idx="1022">
                  <c:v>174.42599999999999</c:v>
                </c:pt>
                <c:pt idx="1023">
                  <c:v>174.745</c:v>
                </c:pt>
                <c:pt idx="1024">
                  <c:v>175.06399999999999</c:v>
                </c:pt>
                <c:pt idx="1025">
                  <c:v>175.38300000000001</c:v>
                </c:pt>
                <c:pt idx="1026">
                  <c:v>175.702</c:v>
                </c:pt>
                <c:pt idx="1027">
                  <c:v>175.702</c:v>
                </c:pt>
                <c:pt idx="1028">
                  <c:v>176.02</c:v>
                </c:pt>
                <c:pt idx="1029">
                  <c:v>176.339</c:v>
                </c:pt>
                <c:pt idx="1030">
                  <c:v>176.65799999999999</c:v>
                </c:pt>
                <c:pt idx="1031">
                  <c:v>176.65799999999999</c:v>
                </c:pt>
                <c:pt idx="1032">
                  <c:v>176.977</c:v>
                </c:pt>
                <c:pt idx="1033">
                  <c:v>177.29599999999999</c:v>
                </c:pt>
                <c:pt idx="1034">
                  <c:v>177.61500000000001</c:v>
                </c:pt>
                <c:pt idx="1035">
                  <c:v>177.934</c:v>
                </c:pt>
                <c:pt idx="1036">
                  <c:v>177.934</c:v>
                </c:pt>
                <c:pt idx="1037">
                  <c:v>178.25299999999999</c:v>
                </c:pt>
                <c:pt idx="1038">
                  <c:v>178.571</c:v>
                </c:pt>
                <c:pt idx="1039">
                  <c:v>178.89</c:v>
                </c:pt>
                <c:pt idx="1040">
                  <c:v>179.209</c:v>
                </c:pt>
                <c:pt idx="1041">
                  <c:v>179.209</c:v>
                </c:pt>
                <c:pt idx="1042">
                  <c:v>179.52799999999999</c:v>
                </c:pt>
                <c:pt idx="1043">
                  <c:v>179.84700000000001</c:v>
                </c:pt>
                <c:pt idx="1044">
                  <c:v>180.166</c:v>
                </c:pt>
                <c:pt idx="1045">
                  <c:v>180.48500000000001</c:v>
                </c:pt>
                <c:pt idx="1046">
                  <c:v>180.48500000000001</c:v>
                </c:pt>
                <c:pt idx="1047">
                  <c:v>180.804</c:v>
                </c:pt>
                <c:pt idx="1048">
                  <c:v>181.12200000000001</c:v>
                </c:pt>
                <c:pt idx="1049">
                  <c:v>181.441</c:v>
                </c:pt>
                <c:pt idx="1050">
                  <c:v>181.76</c:v>
                </c:pt>
                <c:pt idx="1051">
                  <c:v>181.76</c:v>
                </c:pt>
                <c:pt idx="1052">
                  <c:v>182.07900000000001</c:v>
                </c:pt>
                <c:pt idx="1053">
                  <c:v>182.398</c:v>
                </c:pt>
                <c:pt idx="1054">
                  <c:v>182.71700000000001</c:v>
                </c:pt>
                <c:pt idx="1055">
                  <c:v>183.036</c:v>
                </c:pt>
                <c:pt idx="1056">
                  <c:v>183.036</c:v>
                </c:pt>
                <c:pt idx="1057">
                  <c:v>183.35499999999999</c:v>
                </c:pt>
                <c:pt idx="1058">
                  <c:v>183.673</c:v>
                </c:pt>
                <c:pt idx="1059">
                  <c:v>183.99199999999999</c:v>
                </c:pt>
                <c:pt idx="1060">
                  <c:v>184.31100000000001</c:v>
                </c:pt>
                <c:pt idx="1061">
                  <c:v>184.31100000000001</c:v>
                </c:pt>
                <c:pt idx="1062">
                  <c:v>184.63</c:v>
                </c:pt>
                <c:pt idx="1063">
                  <c:v>184.94900000000001</c:v>
                </c:pt>
                <c:pt idx="1064">
                  <c:v>185.268</c:v>
                </c:pt>
                <c:pt idx="1065">
                  <c:v>185.58699999999999</c:v>
                </c:pt>
                <c:pt idx="1066">
                  <c:v>185.90600000000001</c:v>
                </c:pt>
                <c:pt idx="1067">
                  <c:v>186.22399999999999</c:v>
                </c:pt>
                <c:pt idx="1068">
                  <c:v>186.22399999999999</c:v>
                </c:pt>
                <c:pt idx="1069">
                  <c:v>186.54300000000001</c:v>
                </c:pt>
                <c:pt idx="1070">
                  <c:v>186.86199999999999</c:v>
                </c:pt>
                <c:pt idx="1071">
                  <c:v>187.18100000000001</c:v>
                </c:pt>
                <c:pt idx="1072">
                  <c:v>187.5</c:v>
                </c:pt>
                <c:pt idx="1073">
                  <c:v>187.5</c:v>
                </c:pt>
                <c:pt idx="1074">
                  <c:v>187.81899999999999</c:v>
                </c:pt>
                <c:pt idx="1075">
                  <c:v>188.13800000000001</c:v>
                </c:pt>
                <c:pt idx="1076">
                  <c:v>188.45699999999999</c:v>
                </c:pt>
                <c:pt idx="1077">
                  <c:v>188.45699999999999</c:v>
                </c:pt>
                <c:pt idx="1078">
                  <c:v>188.77600000000001</c:v>
                </c:pt>
                <c:pt idx="1079">
                  <c:v>189.09399999999999</c:v>
                </c:pt>
                <c:pt idx="1080">
                  <c:v>189.41300000000001</c:v>
                </c:pt>
                <c:pt idx="1081">
                  <c:v>189.732</c:v>
                </c:pt>
                <c:pt idx="1082">
                  <c:v>189.732</c:v>
                </c:pt>
                <c:pt idx="1083">
                  <c:v>190.05099999999999</c:v>
                </c:pt>
                <c:pt idx="1084">
                  <c:v>190.37</c:v>
                </c:pt>
                <c:pt idx="1085">
                  <c:v>190.68899999999999</c:v>
                </c:pt>
                <c:pt idx="1086">
                  <c:v>191.00800000000001</c:v>
                </c:pt>
                <c:pt idx="1087">
                  <c:v>191.00800000000001</c:v>
                </c:pt>
                <c:pt idx="1088">
                  <c:v>191.327</c:v>
                </c:pt>
                <c:pt idx="1089">
                  <c:v>191.64500000000001</c:v>
                </c:pt>
                <c:pt idx="1090">
                  <c:v>191.964</c:v>
                </c:pt>
                <c:pt idx="1091">
                  <c:v>192.28299999999999</c:v>
                </c:pt>
                <c:pt idx="1092">
                  <c:v>192.28299999999999</c:v>
                </c:pt>
                <c:pt idx="1093">
                  <c:v>192.602</c:v>
                </c:pt>
                <c:pt idx="1094">
                  <c:v>192.92099999999999</c:v>
                </c:pt>
                <c:pt idx="1095">
                  <c:v>193.24</c:v>
                </c:pt>
                <c:pt idx="1096">
                  <c:v>193.559</c:v>
                </c:pt>
                <c:pt idx="1097">
                  <c:v>193.559</c:v>
                </c:pt>
                <c:pt idx="1098">
                  <c:v>193.87799999999999</c:v>
                </c:pt>
                <c:pt idx="1099">
                  <c:v>194.196</c:v>
                </c:pt>
                <c:pt idx="1100">
                  <c:v>194.51499999999999</c:v>
                </c:pt>
                <c:pt idx="1101">
                  <c:v>194.834</c:v>
                </c:pt>
                <c:pt idx="1102">
                  <c:v>195.15299999999999</c:v>
                </c:pt>
                <c:pt idx="1103">
                  <c:v>195.15299999999999</c:v>
                </c:pt>
                <c:pt idx="1104">
                  <c:v>195.47200000000001</c:v>
                </c:pt>
                <c:pt idx="1105">
                  <c:v>195.791</c:v>
                </c:pt>
                <c:pt idx="1106">
                  <c:v>196.11</c:v>
                </c:pt>
                <c:pt idx="1107">
                  <c:v>196.429</c:v>
                </c:pt>
                <c:pt idx="1108">
                  <c:v>196.74700000000001</c:v>
                </c:pt>
                <c:pt idx="1109">
                  <c:v>197.066</c:v>
                </c:pt>
                <c:pt idx="1110">
                  <c:v>197.066</c:v>
                </c:pt>
                <c:pt idx="1111">
                  <c:v>197.38499999999999</c:v>
                </c:pt>
                <c:pt idx="1112">
                  <c:v>197.70400000000001</c:v>
                </c:pt>
                <c:pt idx="1113">
                  <c:v>198.023</c:v>
                </c:pt>
                <c:pt idx="1114">
                  <c:v>198.34200000000001</c:v>
                </c:pt>
                <c:pt idx="1115">
                  <c:v>198.34200000000001</c:v>
                </c:pt>
                <c:pt idx="1116">
                  <c:v>198.661</c:v>
                </c:pt>
                <c:pt idx="1117">
                  <c:v>198.98</c:v>
                </c:pt>
                <c:pt idx="1118">
                  <c:v>199.298</c:v>
                </c:pt>
                <c:pt idx="1119">
                  <c:v>199.61699999999999</c:v>
                </c:pt>
                <c:pt idx="1120">
                  <c:v>199.93600000000001</c:v>
                </c:pt>
                <c:pt idx="1121">
                  <c:v>199.93600000000001</c:v>
                </c:pt>
                <c:pt idx="1122">
                  <c:v>200.255</c:v>
                </c:pt>
                <c:pt idx="1123">
                  <c:v>200.57400000000001</c:v>
                </c:pt>
                <c:pt idx="1124">
                  <c:v>200.893</c:v>
                </c:pt>
                <c:pt idx="1125">
                  <c:v>201.21199999999999</c:v>
                </c:pt>
                <c:pt idx="1126">
                  <c:v>201.21199999999999</c:v>
                </c:pt>
                <c:pt idx="1127">
                  <c:v>201.53100000000001</c:v>
                </c:pt>
                <c:pt idx="1128">
                  <c:v>201.84899999999999</c:v>
                </c:pt>
                <c:pt idx="1129">
                  <c:v>202.16800000000001</c:v>
                </c:pt>
                <c:pt idx="1130">
                  <c:v>202.48699999999999</c:v>
                </c:pt>
                <c:pt idx="1131">
                  <c:v>202.48699999999999</c:v>
                </c:pt>
                <c:pt idx="1132">
                  <c:v>202.80600000000001</c:v>
                </c:pt>
                <c:pt idx="1133">
                  <c:v>203.125</c:v>
                </c:pt>
                <c:pt idx="1134">
                  <c:v>203.44399999999999</c:v>
                </c:pt>
                <c:pt idx="1135">
                  <c:v>203.76300000000001</c:v>
                </c:pt>
                <c:pt idx="1136">
                  <c:v>203.76300000000001</c:v>
                </c:pt>
                <c:pt idx="1137">
                  <c:v>204.08199999999999</c:v>
                </c:pt>
                <c:pt idx="1138">
                  <c:v>204.4</c:v>
                </c:pt>
                <c:pt idx="1139">
                  <c:v>204.71899999999999</c:v>
                </c:pt>
                <c:pt idx="1140">
                  <c:v>205.03800000000001</c:v>
                </c:pt>
                <c:pt idx="1141">
                  <c:v>205.03800000000001</c:v>
                </c:pt>
                <c:pt idx="1142">
                  <c:v>205.357</c:v>
                </c:pt>
                <c:pt idx="1143">
                  <c:v>205.67599999999999</c:v>
                </c:pt>
                <c:pt idx="1144">
                  <c:v>205.995</c:v>
                </c:pt>
                <c:pt idx="1145">
                  <c:v>206.31399999999999</c:v>
                </c:pt>
                <c:pt idx="1146">
                  <c:v>206.31399999999999</c:v>
                </c:pt>
                <c:pt idx="1147">
                  <c:v>206.63300000000001</c:v>
                </c:pt>
                <c:pt idx="1148">
                  <c:v>206.952</c:v>
                </c:pt>
                <c:pt idx="1149">
                  <c:v>207.27</c:v>
                </c:pt>
                <c:pt idx="1150">
                  <c:v>207.589</c:v>
                </c:pt>
                <c:pt idx="1151">
                  <c:v>207.589</c:v>
                </c:pt>
                <c:pt idx="1152">
                  <c:v>207.90799999999999</c:v>
                </c:pt>
                <c:pt idx="1153">
                  <c:v>208.227</c:v>
                </c:pt>
                <c:pt idx="1154">
                  <c:v>208.54599999999999</c:v>
                </c:pt>
                <c:pt idx="1155">
                  <c:v>208.86500000000001</c:v>
                </c:pt>
                <c:pt idx="1156">
                  <c:v>209.184</c:v>
                </c:pt>
                <c:pt idx="1157">
                  <c:v>209.184</c:v>
                </c:pt>
                <c:pt idx="1158">
                  <c:v>209.50299999999999</c:v>
                </c:pt>
                <c:pt idx="1159">
                  <c:v>209.821</c:v>
                </c:pt>
                <c:pt idx="1160">
                  <c:v>210.14</c:v>
                </c:pt>
                <c:pt idx="1161">
                  <c:v>210.459</c:v>
                </c:pt>
                <c:pt idx="1162">
                  <c:v>210.77799999999999</c:v>
                </c:pt>
                <c:pt idx="1163">
                  <c:v>210.77799999999999</c:v>
                </c:pt>
                <c:pt idx="1164">
                  <c:v>211.09700000000001</c:v>
                </c:pt>
                <c:pt idx="1165">
                  <c:v>211.416</c:v>
                </c:pt>
                <c:pt idx="1166">
                  <c:v>211.73500000000001</c:v>
                </c:pt>
                <c:pt idx="1167">
                  <c:v>212.054</c:v>
                </c:pt>
                <c:pt idx="1168">
                  <c:v>212.37200000000001</c:v>
                </c:pt>
                <c:pt idx="1169">
                  <c:v>212.37200000000001</c:v>
                </c:pt>
                <c:pt idx="1170">
                  <c:v>212.691</c:v>
                </c:pt>
                <c:pt idx="1171">
                  <c:v>213.01</c:v>
                </c:pt>
                <c:pt idx="1172">
                  <c:v>213.32900000000001</c:v>
                </c:pt>
                <c:pt idx="1173">
                  <c:v>213.648</c:v>
                </c:pt>
                <c:pt idx="1174">
                  <c:v>213.96700000000001</c:v>
                </c:pt>
                <c:pt idx="1175">
                  <c:v>214.286</c:v>
                </c:pt>
                <c:pt idx="1176">
                  <c:v>214.286</c:v>
                </c:pt>
                <c:pt idx="1177">
                  <c:v>214.60499999999999</c:v>
                </c:pt>
                <c:pt idx="1178">
                  <c:v>214.923</c:v>
                </c:pt>
                <c:pt idx="1179">
                  <c:v>215.24199999999999</c:v>
                </c:pt>
                <c:pt idx="1180">
                  <c:v>215.56100000000001</c:v>
                </c:pt>
                <c:pt idx="1181">
                  <c:v>215.88</c:v>
                </c:pt>
                <c:pt idx="1182">
                  <c:v>215.88</c:v>
                </c:pt>
                <c:pt idx="1183">
                  <c:v>216.19900000000001</c:v>
                </c:pt>
                <c:pt idx="1184">
                  <c:v>216.518</c:v>
                </c:pt>
                <c:pt idx="1185">
                  <c:v>216.83699999999999</c:v>
                </c:pt>
                <c:pt idx="1186">
                  <c:v>217.15600000000001</c:v>
                </c:pt>
                <c:pt idx="1187">
                  <c:v>217.47399999999999</c:v>
                </c:pt>
                <c:pt idx="1188">
                  <c:v>217.79300000000001</c:v>
                </c:pt>
                <c:pt idx="1189">
                  <c:v>217.79300000000001</c:v>
                </c:pt>
                <c:pt idx="1190">
                  <c:v>218.11199999999999</c:v>
                </c:pt>
                <c:pt idx="1191">
                  <c:v>218.43100000000001</c:v>
                </c:pt>
                <c:pt idx="1192">
                  <c:v>218.75</c:v>
                </c:pt>
                <c:pt idx="1193">
                  <c:v>219.06899999999999</c:v>
                </c:pt>
                <c:pt idx="1194">
                  <c:v>219.38800000000001</c:v>
                </c:pt>
                <c:pt idx="1195">
                  <c:v>219.70699999999999</c:v>
                </c:pt>
                <c:pt idx="1196">
                  <c:v>219.70699999999999</c:v>
                </c:pt>
                <c:pt idx="1197">
                  <c:v>220.02600000000001</c:v>
                </c:pt>
                <c:pt idx="1198">
                  <c:v>220.66300000000001</c:v>
                </c:pt>
                <c:pt idx="1199">
                  <c:v>220.66300000000001</c:v>
                </c:pt>
                <c:pt idx="1200">
                  <c:v>220.982</c:v>
                </c:pt>
                <c:pt idx="1201">
                  <c:v>221.30099999999999</c:v>
                </c:pt>
                <c:pt idx="1202">
                  <c:v>221.62</c:v>
                </c:pt>
                <c:pt idx="1203">
                  <c:v>221.93899999999999</c:v>
                </c:pt>
                <c:pt idx="1204">
                  <c:v>222.25800000000001</c:v>
                </c:pt>
                <c:pt idx="1205">
                  <c:v>222.577</c:v>
                </c:pt>
                <c:pt idx="1206">
                  <c:v>222.89500000000001</c:v>
                </c:pt>
                <c:pt idx="1207">
                  <c:v>222.89500000000001</c:v>
                </c:pt>
                <c:pt idx="1208">
                  <c:v>223.214</c:v>
                </c:pt>
                <c:pt idx="1209">
                  <c:v>223.53299999999999</c:v>
                </c:pt>
                <c:pt idx="1210">
                  <c:v>223.852</c:v>
                </c:pt>
                <c:pt idx="1211">
                  <c:v>224.17099999999999</c:v>
                </c:pt>
                <c:pt idx="1212">
                  <c:v>224.49</c:v>
                </c:pt>
                <c:pt idx="1213">
                  <c:v>224.809</c:v>
                </c:pt>
                <c:pt idx="1214">
                  <c:v>224.809</c:v>
                </c:pt>
                <c:pt idx="1215">
                  <c:v>225.12799999999999</c:v>
                </c:pt>
                <c:pt idx="1216">
                  <c:v>225.446</c:v>
                </c:pt>
                <c:pt idx="1217">
                  <c:v>225.76499999999999</c:v>
                </c:pt>
                <c:pt idx="1218">
                  <c:v>226.084</c:v>
                </c:pt>
                <c:pt idx="1219">
                  <c:v>226.40299999999999</c:v>
                </c:pt>
                <c:pt idx="1220">
                  <c:v>226.72200000000001</c:v>
                </c:pt>
                <c:pt idx="1221">
                  <c:v>227.041</c:v>
                </c:pt>
                <c:pt idx="1222">
                  <c:v>227.041</c:v>
                </c:pt>
                <c:pt idx="1223">
                  <c:v>227.36</c:v>
                </c:pt>
                <c:pt idx="1224">
                  <c:v>227.679</c:v>
                </c:pt>
                <c:pt idx="1225">
                  <c:v>227.99700000000001</c:v>
                </c:pt>
                <c:pt idx="1226">
                  <c:v>228.316</c:v>
                </c:pt>
                <c:pt idx="1227">
                  <c:v>228.63499999999999</c:v>
                </c:pt>
                <c:pt idx="1228">
                  <c:v>228.95400000000001</c:v>
                </c:pt>
                <c:pt idx="1229">
                  <c:v>228.95400000000001</c:v>
                </c:pt>
                <c:pt idx="1230">
                  <c:v>229.273</c:v>
                </c:pt>
                <c:pt idx="1231">
                  <c:v>229.59200000000001</c:v>
                </c:pt>
                <c:pt idx="1232">
                  <c:v>229.911</c:v>
                </c:pt>
                <c:pt idx="1233">
                  <c:v>230.23</c:v>
                </c:pt>
                <c:pt idx="1234">
                  <c:v>230.548</c:v>
                </c:pt>
                <c:pt idx="1235">
                  <c:v>230.86699999999999</c:v>
                </c:pt>
                <c:pt idx="1236">
                  <c:v>230.86699999999999</c:v>
                </c:pt>
                <c:pt idx="1237">
                  <c:v>231.18600000000001</c:v>
                </c:pt>
                <c:pt idx="1238">
                  <c:v>231.505</c:v>
                </c:pt>
                <c:pt idx="1239">
                  <c:v>231.82400000000001</c:v>
                </c:pt>
                <c:pt idx="1240">
                  <c:v>232.143</c:v>
                </c:pt>
                <c:pt idx="1241">
                  <c:v>232.46199999999999</c:v>
                </c:pt>
                <c:pt idx="1242">
                  <c:v>232.78100000000001</c:v>
                </c:pt>
                <c:pt idx="1243">
                  <c:v>232.78100000000001</c:v>
                </c:pt>
                <c:pt idx="1244">
                  <c:v>233.09899999999999</c:v>
                </c:pt>
                <c:pt idx="1245">
                  <c:v>233.41800000000001</c:v>
                </c:pt>
                <c:pt idx="1246">
                  <c:v>233.73699999999999</c:v>
                </c:pt>
                <c:pt idx="1247">
                  <c:v>234.05600000000001</c:v>
                </c:pt>
                <c:pt idx="1248">
                  <c:v>234.375</c:v>
                </c:pt>
                <c:pt idx="1249">
                  <c:v>234.69399999999999</c:v>
                </c:pt>
                <c:pt idx="1250">
                  <c:v>235.01300000000001</c:v>
                </c:pt>
                <c:pt idx="1251">
                  <c:v>235.33199999999999</c:v>
                </c:pt>
                <c:pt idx="1252">
                  <c:v>235.33199999999999</c:v>
                </c:pt>
                <c:pt idx="1253">
                  <c:v>235.65</c:v>
                </c:pt>
                <c:pt idx="1254">
                  <c:v>235.96899999999999</c:v>
                </c:pt>
                <c:pt idx="1255">
                  <c:v>236.28800000000001</c:v>
                </c:pt>
                <c:pt idx="1256">
                  <c:v>236.607</c:v>
                </c:pt>
                <c:pt idx="1257">
                  <c:v>236.607</c:v>
                </c:pt>
                <c:pt idx="1258">
                  <c:v>237.245</c:v>
                </c:pt>
                <c:pt idx="1259">
                  <c:v>237.56399999999999</c:v>
                </c:pt>
                <c:pt idx="1260">
                  <c:v>237.56399999999999</c:v>
                </c:pt>
                <c:pt idx="1261">
                  <c:v>237.88300000000001</c:v>
                </c:pt>
                <c:pt idx="1262">
                  <c:v>238.202</c:v>
                </c:pt>
                <c:pt idx="1263">
                  <c:v>238.52</c:v>
                </c:pt>
                <c:pt idx="1264">
                  <c:v>238.839</c:v>
                </c:pt>
                <c:pt idx="1265">
                  <c:v>239.15799999999999</c:v>
                </c:pt>
                <c:pt idx="1266">
                  <c:v>239.477</c:v>
                </c:pt>
                <c:pt idx="1267">
                  <c:v>239.477</c:v>
                </c:pt>
                <c:pt idx="1268">
                  <c:v>239.79599999999999</c:v>
                </c:pt>
                <c:pt idx="1269">
                  <c:v>240.11500000000001</c:v>
                </c:pt>
                <c:pt idx="1270">
                  <c:v>240.434</c:v>
                </c:pt>
                <c:pt idx="1271">
                  <c:v>240.75299999999999</c:v>
                </c:pt>
                <c:pt idx="1272">
                  <c:v>241.071</c:v>
                </c:pt>
                <c:pt idx="1273">
                  <c:v>241.39</c:v>
                </c:pt>
                <c:pt idx="1274">
                  <c:v>241.39</c:v>
                </c:pt>
                <c:pt idx="1275">
                  <c:v>241.709</c:v>
                </c:pt>
                <c:pt idx="1276">
                  <c:v>242.02799999999999</c:v>
                </c:pt>
                <c:pt idx="1277">
                  <c:v>242.34700000000001</c:v>
                </c:pt>
                <c:pt idx="1278">
                  <c:v>242.666</c:v>
                </c:pt>
                <c:pt idx="1279">
                  <c:v>242.98500000000001</c:v>
                </c:pt>
                <c:pt idx="1280">
                  <c:v>242.98500000000001</c:v>
                </c:pt>
                <c:pt idx="1281">
                  <c:v>243.304</c:v>
                </c:pt>
                <c:pt idx="1282">
                  <c:v>243.62200000000001</c:v>
                </c:pt>
                <c:pt idx="1283">
                  <c:v>243.941</c:v>
                </c:pt>
                <c:pt idx="1284">
                  <c:v>244.26</c:v>
                </c:pt>
                <c:pt idx="1285">
                  <c:v>244.57900000000001</c:v>
                </c:pt>
                <c:pt idx="1286">
                  <c:v>244.57900000000001</c:v>
                </c:pt>
                <c:pt idx="1287">
                  <c:v>244.898</c:v>
                </c:pt>
                <c:pt idx="1288">
                  <c:v>245.21700000000001</c:v>
                </c:pt>
                <c:pt idx="1289">
                  <c:v>245.536</c:v>
                </c:pt>
                <c:pt idx="1290">
                  <c:v>245.85499999999999</c:v>
                </c:pt>
                <c:pt idx="1291">
                  <c:v>246.173</c:v>
                </c:pt>
                <c:pt idx="1292">
                  <c:v>246.173</c:v>
                </c:pt>
                <c:pt idx="1293">
                  <c:v>246.49199999999999</c:v>
                </c:pt>
                <c:pt idx="1294">
                  <c:v>246.81100000000001</c:v>
                </c:pt>
                <c:pt idx="1295">
                  <c:v>247.13</c:v>
                </c:pt>
                <c:pt idx="1296">
                  <c:v>247.44900000000001</c:v>
                </c:pt>
                <c:pt idx="1297">
                  <c:v>247.768</c:v>
                </c:pt>
                <c:pt idx="1298">
                  <c:v>248.08699999999999</c:v>
                </c:pt>
                <c:pt idx="1299">
                  <c:v>248.08699999999999</c:v>
                </c:pt>
                <c:pt idx="1300">
                  <c:v>248.40600000000001</c:v>
                </c:pt>
                <c:pt idx="1301">
                  <c:v>248.72399999999999</c:v>
                </c:pt>
                <c:pt idx="1302">
                  <c:v>249.04300000000001</c:v>
                </c:pt>
                <c:pt idx="1303">
                  <c:v>249.04300000000001</c:v>
                </c:pt>
                <c:pt idx="1304">
                  <c:v>249.36199999999999</c:v>
                </c:pt>
                <c:pt idx="1305">
                  <c:v>249.68100000000001</c:v>
                </c:pt>
                <c:pt idx="1306">
                  <c:v>250</c:v>
                </c:pt>
                <c:pt idx="1307">
                  <c:v>250.31899999999999</c:v>
                </c:pt>
                <c:pt idx="1308">
                  <c:v>250.63800000000001</c:v>
                </c:pt>
                <c:pt idx="1309">
                  <c:v>250.63800000000001</c:v>
                </c:pt>
                <c:pt idx="1310">
                  <c:v>250.95699999999999</c:v>
                </c:pt>
                <c:pt idx="1311">
                  <c:v>251.27600000000001</c:v>
                </c:pt>
                <c:pt idx="1312">
                  <c:v>251.59399999999999</c:v>
                </c:pt>
                <c:pt idx="1313">
                  <c:v>251.91300000000001</c:v>
                </c:pt>
                <c:pt idx="1314">
                  <c:v>252.232</c:v>
                </c:pt>
                <c:pt idx="1315">
                  <c:v>252.232</c:v>
                </c:pt>
                <c:pt idx="1316">
                  <c:v>252.55099999999999</c:v>
                </c:pt>
                <c:pt idx="1317">
                  <c:v>252.87</c:v>
                </c:pt>
                <c:pt idx="1318">
                  <c:v>253.18899999999999</c:v>
                </c:pt>
                <c:pt idx="1319">
                  <c:v>253.50800000000001</c:v>
                </c:pt>
                <c:pt idx="1320">
                  <c:v>253.827</c:v>
                </c:pt>
                <c:pt idx="1321">
                  <c:v>253.827</c:v>
                </c:pt>
                <c:pt idx="1322">
                  <c:v>254.14500000000001</c:v>
                </c:pt>
                <c:pt idx="1323">
                  <c:v>254.464</c:v>
                </c:pt>
                <c:pt idx="1324">
                  <c:v>254.78299999999999</c:v>
                </c:pt>
                <c:pt idx="1325">
                  <c:v>255.102</c:v>
                </c:pt>
                <c:pt idx="1326">
                  <c:v>255.42099999999999</c:v>
                </c:pt>
                <c:pt idx="1327">
                  <c:v>255.42099999999999</c:v>
                </c:pt>
                <c:pt idx="1328">
                  <c:v>255.74</c:v>
                </c:pt>
                <c:pt idx="1329">
                  <c:v>256.05900000000003</c:v>
                </c:pt>
                <c:pt idx="1330">
                  <c:v>256.37799999999999</c:v>
                </c:pt>
                <c:pt idx="1331">
                  <c:v>256.69600000000003</c:v>
                </c:pt>
                <c:pt idx="1332">
                  <c:v>257.01499999999999</c:v>
                </c:pt>
                <c:pt idx="1333">
                  <c:v>257.01499999999999</c:v>
                </c:pt>
                <c:pt idx="1334">
                  <c:v>257.334</c:v>
                </c:pt>
                <c:pt idx="1335">
                  <c:v>257.65300000000002</c:v>
                </c:pt>
                <c:pt idx="1336">
                  <c:v>257.97199999999998</c:v>
                </c:pt>
                <c:pt idx="1337">
                  <c:v>258.291</c:v>
                </c:pt>
                <c:pt idx="1338">
                  <c:v>258.61</c:v>
                </c:pt>
                <c:pt idx="1339">
                  <c:v>258.61</c:v>
                </c:pt>
                <c:pt idx="1340">
                  <c:v>258.92899999999997</c:v>
                </c:pt>
                <c:pt idx="1341">
                  <c:v>259.24700000000001</c:v>
                </c:pt>
                <c:pt idx="1342">
                  <c:v>259.56599999999997</c:v>
                </c:pt>
                <c:pt idx="1343">
                  <c:v>259.88499999999999</c:v>
                </c:pt>
                <c:pt idx="1344">
                  <c:v>260.20400000000001</c:v>
                </c:pt>
                <c:pt idx="1345">
                  <c:v>260.20400000000001</c:v>
                </c:pt>
                <c:pt idx="1346">
                  <c:v>260.52300000000002</c:v>
                </c:pt>
                <c:pt idx="1347">
                  <c:v>260.84199999999998</c:v>
                </c:pt>
                <c:pt idx="1348">
                  <c:v>261.161</c:v>
                </c:pt>
                <c:pt idx="1349">
                  <c:v>261.48</c:v>
                </c:pt>
                <c:pt idx="1350">
                  <c:v>261.798</c:v>
                </c:pt>
                <c:pt idx="1351">
                  <c:v>261.798</c:v>
                </c:pt>
                <c:pt idx="1352">
                  <c:v>262.11700000000002</c:v>
                </c:pt>
                <c:pt idx="1353">
                  <c:v>262.43599999999998</c:v>
                </c:pt>
                <c:pt idx="1354">
                  <c:v>262.755</c:v>
                </c:pt>
                <c:pt idx="1355">
                  <c:v>263.07400000000001</c:v>
                </c:pt>
                <c:pt idx="1356">
                  <c:v>263.39299999999997</c:v>
                </c:pt>
                <c:pt idx="1357">
                  <c:v>263.39299999999997</c:v>
                </c:pt>
                <c:pt idx="1358">
                  <c:v>263.71199999999999</c:v>
                </c:pt>
                <c:pt idx="1359">
                  <c:v>264.03100000000001</c:v>
                </c:pt>
                <c:pt idx="1360">
                  <c:v>264.34899999999999</c:v>
                </c:pt>
                <c:pt idx="1361">
                  <c:v>264.66800000000001</c:v>
                </c:pt>
                <c:pt idx="1362">
                  <c:v>264.98700000000002</c:v>
                </c:pt>
                <c:pt idx="1363">
                  <c:v>264.98700000000002</c:v>
                </c:pt>
                <c:pt idx="1364">
                  <c:v>265.30599999999998</c:v>
                </c:pt>
                <c:pt idx="1365">
                  <c:v>265.625</c:v>
                </c:pt>
                <c:pt idx="1366">
                  <c:v>265.94400000000002</c:v>
                </c:pt>
                <c:pt idx="1367">
                  <c:v>266.26299999999998</c:v>
                </c:pt>
                <c:pt idx="1368">
                  <c:v>266.58199999999999</c:v>
                </c:pt>
                <c:pt idx="1369">
                  <c:v>266.58199999999999</c:v>
                </c:pt>
                <c:pt idx="1370">
                  <c:v>266.90100000000001</c:v>
                </c:pt>
                <c:pt idx="1371">
                  <c:v>267.21899999999999</c:v>
                </c:pt>
                <c:pt idx="1372">
                  <c:v>267.53800000000001</c:v>
                </c:pt>
                <c:pt idx="1373">
                  <c:v>267.85700000000003</c:v>
                </c:pt>
                <c:pt idx="1374">
                  <c:v>268.17599999999999</c:v>
                </c:pt>
                <c:pt idx="1375">
                  <c:v>268.17599999999999</c:v>
                </c:pt>
                <c:pt idx="1376">
                  <c:v>268.495</c:v>
                </c:pt>
                <c:pt idx="1377">
                  <c:v>268.81400000000002</c:v>
                </c:pt>
                <c:pt idx="1378">
                  <c:v>269.13299999999998</c:v>
                </c:pt>
                <c:pt idx="1379">
                  <c:v>269.452</c:v>
                </c:pt>
                <c:pt idx="1380">
                  <c:v>269.77</c:v>
                </c:pt>
                <c:pt idx="1381">
                  <c:v>269.77</c:v>
                </c:pt>
                <c:pt idx="1382">
                  <c:v>270.089</c:v>
                </c:pt>
                <c:pt idx="1383">
                  <c:v>270.40800000000002</c:v>
                </c:pt>
                <c:pt idx="1384">
                  <c:v>270.72699999999998</c:v>
                </c:pt>
                <c:pt idx="1385">
                  <c:v>271.04599999999999</c:v>
                </c:pt>
                <c:pt idx="1386">
                  <c:v>271.36500000000001</c:v>
                </c:pt>
                <c:pt idx="1387">
                  <c:v>271.36500000000001</c:v>
                </c:pt>
                <c:pt idx="1388">
                  <c:v>271.68400000000003</c:v>
                </c:pt>
                <c:pt idx="1389">
                  <c:v>272.00299999999999</c:v>
                </c:pt>
                <c:pt idx="1390">
                  <c:v>272.32100000000003</c:v>
                </c:pt>
                <c:pt idx="1391">
                  <c:v>272.64</c:v>
                </c:pt>
                <c:pt idx="1392">
                  <c:v>272.959</c:v>
                </c:pt>
                <c:pt idx="1393">
                  <c:v>272.959</c:v>
                </c:pt>
                <c:pt idx="1394">
                  <c:v>273.27800000000002</c:v>
                </c:pt>
                <c:pt idx="1395">
                  <c:v>273.59699999999998</c:v>
                </c:pt>
                <c:pt idx="1396">
                  <c:v>273.916</c:v>
                </c:pt>
                <c:pt idx="1397">
                  <c:v>274.23500000000001</c:v>
                </c:pt>
                <c:pt idx="1398">
                  <c:v>274.55399999999997</c:v>
                </c:pt>
                <c:pt idx="1399">
                  <c:v>274.55399999999997</c:v>
                </c:pt>
                <c:pt idx="1400">
                  <c:v>274.87200000000001</c:v>
                </c:pt>
                <c:pt idx="1401">
                  <c:v>275.19099999999997</c:v>
                </c:pt>
                <c:pt idx="1402">
                  <c:v>275.51</c:v>
                </c:pt>
                <c:pt idx="1403">
                  <c:v>275.82900000000001</c:v>
                </c:pt>
                <c:pt idx="1404">
                  <c:v>276.14800000000002</c:v>
                </c:pt>
                <c:pt idx="1405">
                  <c:v>276.14800000000002</c:v>
                </c:pt>
                <c:pt idx="1406">
                  <c:v>276.46699999999998</c:v>
                </c:pt>
                <c:pt idx="1407">
                  <c:v>276.786</c:v>
                </c:pt>
                <c:pt idx="1408">
                  <c:v>277.10500000000002</c:v>
                </c:pt>
                <c:pt idx="1409">
                  <c:v>277.423</c:v>
                </c:pt>
                <c:pt idx="1410">
                  <c:v>277.74200000000002</c:v>
                </c:pt>
                <c:pt idx="1411">
                  <c:v>277.74200000000002</c:v>
                </c:pt>
                <c:pt idx="1412">
                  <c:v>278.06099999999998</c:v>
                </c:pt>
                <c:pt idx="1413">
                  <c:v>278.38</c:v>
                </c:pt>
                <c:pt idx="1414">
                  <c:v>278.69900000000001</c:v>
                </c:pt>
                <c:pt idx="1415">
                  <c:v>279.01799999999997</c:v>
                </c:pt>
                <c:pt idx="1416">
                  <c:v>279.33699999999999</c:v>
                </c:pt>
                <c:pt idx="1417">
                  <c:v>279.65600000000001</c:v>
                </c:pt>
                <c:pt idx="1418">
                  <c:v>279.65600000000001</c:v>
                </c:pt>
                <c:pt idx="1419">
                  <c:v>279.97399999999999</c:v>
                </c:pt>
                <c:pt idx="1420">
                  <c:v>280.29300000000001</c:v>
                </c:pt>
                <c:pt idx="1421">
                  <c:v>280.61200000000002</c:v>
                </c:pt>
                <c:pt idx="1422">
                  <c:v>280.93099999999998</c:v>
                </c:pt>
                <c:pt idx="1423">
                  <c:v>281.25</c:v>
                </c:pt>
                <c:pt idx="1424">
                  <c:v>281.25</c:v>
                </c:pt>
                <c:pt idx="1425">
                  <c:v>281.56900000000002</c:v>
                </c:pt>
                <c:pt idx="1426">
                  <c:v>281.88799999999998</c:v>
                </c:pt>
                <c:pt idx="1427">
                  <c:v>282.20699999999999</c:v>
                </c:pt>
                <c:pt idx="1428">
                  <c:v>282.52499999999998</c:v>
                </c:pt>
                <c:pt idx="1429">
                  <c:v>282.84399999999999</c:v>
                </c:pt>
                <c:pt idx="1430">
                  <c:v>282.84399999999999</c:v>
                </c:pt>
                <c:pt idx="1431">
                  <c:v>283.16300000000001</c:v>
                </c:pt>
                <c:pt idx="1432">
                  <c:v>283.48200000000003</c:v>
                </c:pt>
                <c:pt idx="1433">
                  <c:v>283.80099999999999</c:v>
                </c:pt>
                <c:pt idx="1434">
                  <c:v>284.12</c:v>
                </c:pt>
                <c:pt idx="1435">
                  <c:v>284.43900000000002</c:v>
                </c:pt>
                <c:pt idx="1436">
                  <c:v>284.75799999999998</c:v>
                </c:pt>
                <c:pt idx="1437">
                  <c:v>284.75799999999998</c:v>
                </c:pt>
                <c:pt idx="1438">
                  <c:v>285.077</c:v>
                </c:pt>
                <c:pt idx="1439">
                  <c:v>285.39499999999998</c:v>
                </c:pt>
                <c:pt idx="1440">
                  <c:v>285.714</c:v>
                </c:pt>
                <c:pt idx="1441">
                  <c:v>286.03300000000002</c:v>
                </c:pt>
                <c:pt idx="1442">
                  <c:v>286.35199999999998</c:v>
                </c:pt>
                <c:pt idx="1443">
                  <c:v>286.35199999999998</c:v>
                </c:pt>
                <c:pt idx="1444">
                  <c:v>286.67099999999999</c:v>
                </c:pt>
                <c:pt idx="1445">
                  <c:v>286.99</c:v>
                </c:pt>
                <c:pt idx="1446">
                  <c:v>287.30900000000003</c:v>
                </c:pt>
                <c:pt idx="1447">
                  <c:v>287.62799999999999</c:v>
                </c:pt>
                <c:pt idx="1448">
                  <c:v>287.94600000000003</c:v>
                </c:pt>
                <c:pt idx="1449">
                  <c:v>287.94600000000003</c:v>
                </c:pt>
                <c:pt idx="1450">
                  <c:v>288.26499999999999</c:v>
                </c:pt>
                <c:pt idx="1451">
                  <c:v>288.584</c:v>
                </c:pt>
                <c:pt idx="1452">
                  <c:v>288.90300000000002</c:v>
                </c:pt>
                <c:pt idx="1453">
                  <c:v>289.22199999999998</c:v>
                </c:pt>
                <c:pt idx="1454">
                  <c:v>289.22199999999998</c:v>
                </c:pt>
                <c:pt idx="1455">
                  <c:v>289.541</c:v>
                </c:pt>
                <c:pt idx="1456">
                  <c:v>289.86</c:v>
                </c:pt>
                <c:pt idx="1457">
                  <c:v>290.17899999999997</c:v>
                </c:pt>
                <c:pt idx="1458">
                  <c:v>290.49700000000001</c:v>
                </c:pt>
                <c:pt idx="1459">
                  <c:v>290.81599999999997</c:v>
                </c:pt>
                <c:pt idx="1460">
                  <c:v>290.81599999999997</c:v>
                </c:pt>
                <c:pt idx="1461">
                  <c:v>291.13499999999999</c:v>
                </c:pt>
                <c:pt idx="1462">
                  <c:v>291.45400000000001</c:v>
                </c:pt>
                <c:pt idx="1463">
                  <c:v>291.77300000000002</c:v>
                </c:pt>
                <c:pt idx="1464">
                  <c:v>292.09199999999998</c:v>
                </c:pt>
                <c:pt idx="1465">
                  <c:v>292.09199999999998</c:v>
                </c:pt>
                <c:pt idx="1466">
                  <c:v>292.411</c:v>
                </c:pt>
                <c:pt idx="1467">
                  <c:v>292.73</c:v>
                </c:pt>
                <c:pt idx="1468">
                  <c:v>293.048</c:v>
                </c:pt>
                <c:pt idx="1469">
                  <c:v>293.36700000000002</c:v>
                </c:pt>
                <c:pt idx="1470">
                  <c:v>293.68599999999998</c:v>
                </c:pt>
                <c:pt idx="1471">
                  <c:v>293.68599999999998</c:v>
                </c:pt>
                <c:pt idx="1472">
                  <c:v>294.005</c:v>
                </c:pt>
                <c:pt idx="1473">
                  <c:v>294.32400000000001</c:v>
                </c:pt>
                <c:pt idx="1474">
                  <c:v>294.64299999999997</c:v>
                </c:pt>
                <c:pt idx="1475">
                  <c:v>294.96199999999999</c:v>
                </c:pt>
                <c:pt idx="1476">
                  <c:v>295.28100000000001</c:v>
                </c:pt>
                <c:pt idx="1477">
                  <c:v>295.28100000000001</c:v>
                </c:pt>
                <c:pt idx="1478">
                  <c:v>295.59899999999999</c:v>
                </c:pt>
                <c:pt idx="1479">
                  <c:v>295.91800000000001</c:v>
                </c:pt>
                <c:pt idx="1480">
                  <c:v>296.23700000000002</c:v>
                </c:pt>
                <c:pt idx="1481">
                  <c:v>296.55599999999998</c:v>
                </c:pt>
                <c:pt idx="1482">
                  <c:v>296.875</c:v>
                </c:pt>
                <c:pt idx="1483">
                  <c:v>297.19400000000002</c:v>
                </c:pt>
                <c:pt idx="1484">
                  <c:v>297.19400000000002</c:v>
                </c:pt>
                <c:pt idx="1485">
                  <c:v>297.51299999999998</c:v>
                </c:pt>
                <c:pt idx="1486">
                  <c:v>297.83199999999999</c:v>
                </c:pt>
                <c:pt idx="1487">
                  <c:v>298.15100000000001</c:v>
                </c:pt>
                <c:pt idx="1488">
                  <c:v>298.46899999999999</c:v>
                </c:pt>
                <c:pt idx="1489">
                  <c:v>298.78800000000001</c:v>
                </c:pt>
                <c:pt idx="1490">
                  <c:v>299.10700000000003</c:v>
                </c:pt>
                <c:pt idx="1491">
                  <c:v>299.42599999999999</c:v>
                </c:pt>
                <c:pt idx="1492">
                  <c:v>299.42599999999999</c:v>
                </c:pt>
                <c:pt idx="1493">
                  <c:v>299.745</c:v>
                </c:pt>
                <c:pt idx="1494">
                  <c:v>300.06400000000002</c:v>
                </c:pt>
                <c:pt idx="1495">
                  <c:v>300.38299999999998</c:v>
                </c:pt>
                <c:pt idx="1496">
                  <c:v>300.702</c:v>
                </c:pt>
                <c:pt idx="1497">
                  <c:v>301.02</c:v>
                </c:pt>
                <c:pt idx="1498">
                  <c:v>301.339</c:v>
                </c:pt>
                <c:pt idx="1499">
                  <c:v>301.65800000000002</c:v>
                </c:pt>
                <c:pt idx="1500">
                  <c:v>301.97699999999998</c:v>
                </c:pt>
                <c:pt idx="1501">
                  <c:v>301.97699999999998</c:v>
                </c:pt>
                <c:pt idx="1502">
                  <c:v>302.29599999999999</c:v>
                </c:pt>
                <c:pt idx="1503">
                  <c:v>302.61500000000001</c:v>
                </c:pt>
                <c:pt idx="1504">
                  <c:v>302.93400000000003</c:v>
                </c:pt>
                <c:pt idx="1505">
                  <c:v>303.25299999999999</c:v>
                </c:pt>
                <c:pt idx="1506">
                  <c:v>303.57100000000003</c:v>
                </c:pt>
                <c:pt idx="1507">
                  <c:v>303.89</c:v>
                </c:pt>
                <c:pt idx="1508">
                  <c:v>304.209</c:v>
                </c:pt>
                <c:pt idx="1509">
                  <c:v>304.52800000000002</c:v>
                </c:pt>
                <c:pt idx="1510">
                  <c:v>304.52800000000002</c:v>
                </c:pt>
                <c:pt idx="1511">
                  <c:v>304.84699999999998</c:v>
                </c:pt>
                <c:pt idx="1512">
                  <c:v>305.166</c:v>
                </c:pt>
                <c:pt idx="1513">
                  <c:v>305.48500000000001</c:v>
                </c:pt>
                <c:pt idx="1514">
                  <c:v>305.80399999999997</c:v>
                </c:pt>
                <c:pt idx="1515">
                  <c:v>306.12200000000001</c:v>
                </c:pt>
                <c:pt idx="1516">
                  <c:v>306.44099999999997</c:v>
                </c:pt>
                <c:pt idx="1517">
                  <c:v>306.76</c:v>
                </c:pt>
                <c:pt idx="1518">
                  <c:v>307.07900000000001</c:v>
                </c:pt>
                <c:pt idx="1519">
                  <c:v>307.07900000000001</c:v>
                </c:pt>
                <c:pt idx="1520">
                  <c:v>307.39800000000002</c:v>
                </c:pt>
                <c:pt idx="1521">
                  <c:v>307.71699999999998</c:v>
                </c:pt>
                <c:pt idx="1522">
                  <c:v>308.036</c:v>
                </c:pt>
                <c:pt idx="1523">
                  <c:v>308.35500000000002</c:v>
                </c:pt>
                <c:pt idx="1524">
                  <c:v>308.673</c:v>
                </c:pt>
                <c:pt idx="1525">
                  <c:v>308.99200000000002</c:v>
                </c:pt>
                <c:pt idx="1526">
                  <c:v>309.31099999999998</c:v>
                </c:pt>
                <c:pt idx="1527">
                  <c:v>309.31099999999998</c:v>
                </c:pt>
                <c:pt idx="1528">
                  <c:v>309.63</c:v>
                </c:pt>
                <c:pt idx="1529">
                  <c:v>309.94900000000001</c:v>
                </c:pt>
                <c:pt idx="1530">
                  <c:v>310.26799999999997</c:v>
                </c:pt>
                <c:pt idx="1531">
                  <c:v>310.58699999999999</c:v>
                </c:pt>
                <c:pt idx="1532">
                  <c:v>310.90600000000001</c:v>
                </c:pt>
                <c:pt idx="1533">
                  <c:v>310.90600000000001</c:v>
                </c:pt>
                <c:pt idx="1534">
                  <c:v>311.22399999999999</c:v>
                </c:pt>
                <c:pt idx="1535">
                  <c:v>311.54300000000001</c:v>
                </c:pt>
                <c:pt idx="1536">
                  <c:v>311.86200000000002</c:v>
                </c:pt>
                <c:pt idx="1537">
                  <c:v>311.86200000000002</c:v>
                </c:pt>
                <c:pt idx="1538">
                  <c:v>311.86200000000002</c:v>
                </c:pt>
                <c:pt idx="1539">
                  <c:v>311.86200000000002</c:v>
                </c:pt>
                <c:pt idx="1540">
                  <c:v>312.18099999999998</c:v>
                </c:pt>
                <c:pt idx="1541">
                  <c:v>312.18099999999998</c:v>
                </c:pt>
                <c:pt idx="1542">
                  <c:v>312.18099999999998</c:v>
                </c:pt>
                <c:pt idx="1543">
                  <c:v>312.18099999999998</c:v>
                </c:pt>
                <c:pt idx="1544">
                  <c:v>312.18099999999998</c:v>
                </c:pt>
                <c:pt idx="1545">
                  <c:v>312.18099999999998</c:v>
                </c:pt>
                <c:pt idx="1546">
                  <c:v>311.86200000000002</c:v>
                </c:pt>
                <c:pt idx="1547">
                  <c:v>311.86200000000002</c:v>
                </c:pt>
                <c:pt idx="1548">
                  <c:v>311.86200000000002</c:v>
                </c:pt>
                <c:pt idx="1549">
                  <c:v>311.54300000000001</c:v>
                </c:pt>
                <c:pt idx="1550">
                  <c:v>311.54300000000001</c:v>
                </c:pt>
                <c:pt idx="1551">
                  <c:v>311.22399999999999</c:v>
                </c:pt>
                <c:pt idx="1552">
                  <c:v>311.22399999999999</c:v>
                </c:pt>
                <c:pt idx="1553">
                  <c:v>310.90600000000001</c:v>
                </c:pt>
                <c:pt idx="1554">
                  <c:v>310.58699999999999</c:v>
                </c:pt>
                <c:pt idx="1555">
                  <c:v>310.58699999999999</c:v>
                </c:pt>
                <c:pt idx="1556">
                  <c:v>310.26799999999997</c:v>
                </c:pt>
                <c:pt idx="1557">
                  <c:v>309.94900000000001</c:v>
                </c:pt>
                <c:pt idx="1558">
                  <c:v>309.63</c:v>
                </c:pt>
                <c:pt idx="1559">
                  <c:v>309.31099999999998</c:v>
                </c:pt>
                <c:pt idx="1560">
                  <c:v>308.99200000000002</c:v>
                </c:pt>
                <c:pt idx="1561">
                  <c:v>308.673</c:v>
                </c:pt>
                <c:pt idx="1562">
                  <c:v>308.673</c:v>
                </c:pt>
                <c:pt idx="1563">
                  <c:v>308.35500000000002</c:v>
                </c:pt>
                <c:pt idx="1564">
                  <c:v>308.036</c:v>
                </c:pt>
                <c:pt idx="1565">
                  <c:v>307.71699999999998</c:v>
                </c:pt>
                <c:pt idx="1566">
                  <c:v>307.39800000000002</c:v>
                </c:pt>
                <c:pt idx="1567">
                  <c:v>307.39800000000002</c:v>
                </c:pt>
                <c:pt idx="1568">
                  <c:v>307.07900000000001</c:v>
                </c:pt>
                <c:pt idx="1569">
                  <c:v>306.76</c:v>
                </c:pt>
                <c:pt idx="1570">
                  <c:v>306.44099999999997</c:v>
                </c:pt>
                <c:pt idx="1571">
                  <c:v>306.44099999999997</c:v>
                </c:pt>
                <c:pt idx="1572">
                  <c:v>306.12200000000001</c:v>
                </c:pt>
                <c:pt idx="1573">
                  <c:v>305.80399999999997</c:v>
                </c:pt>
                <c:pt idx="1574">
                  <c:v>305.80399999999997</c:v>
                </c:pt>
                <c:pt idx="1575">
                  <c:v>305.48500000000001</c:v>
                </c:pt>
                <c:pt idx="1576">
                  <c:v>305.48500000000001</c:v>
                </c:pt>
                <c:pt idx="1577">
                  <c:v>305.166</c:v>
                </c:pt>
                <c:pt idx="1578">
                  <c:v>304.84699999999998</c:v>
                </c:pt>
                <c:pt idx="1579">
                  <c:v>304.84699999999998</c:v>
                </c:pt>
                <c:pt idx="1580">
                  <c:v>304.52800000000002</c:v>
                </c:pt>
                <c:pt idx="1581">
                  <c:v>304.52800000000002</c:v>
                </c:pt>
                <c:pt idx="1582">
                  <c:v>304.209</c:v>
                </c:pt>
                <c:pt idx="1583">
                  <c:v>304.209</c:v>
                </c:pt>
                <c:pt idx="1584">
                  <c:v>303.89</c:v>
                </c:pt>
                <c:pt idx="1585">
                  <c:v>303.89</c:v>
                </c:pt>
                <c:pt idx="1586">
                  <c:v>303.89</c:v>
                </c:pt>
                <c:pt idx="1587">
                  <c:v>303.57100000000003</c:v>
                </c:pt>
                <c:pt idx="1588">
                  <c:v>303.57100000000003</c:v>
                </c:pt>
                <c:pt idx="1589">
                  <c:v>303.25299999999999</c:v>
                </c:pt>
                <c:pt idx="1590">
                  <c:v>303.25299999999999</c:v>
                </c:pt>
                <c:pt idx="1591">
                  <c:v>303.25299999999999</c:v>
                </c:pt>
                <c:pt idx="1592">
                  <c:v>302.93400000000003</c:v>
                </c:pt>
                <c:pt idx="1593">
                  <c:v>302.93400000000003</c:v>
                </c:pt>
                <c:pt idx="1594">
                  <c:v>302.61500000000001</c:v>
                </c:pt>
                <c:pt idx="1595">
                  <c:v>302.61500000000001</c:v>
                </c:pt>
                <c:pt idx="1596">
                  <c:v>302.61500000000001</c:v>
                </c:pt>
                <c:pt idx="1597">
                  <c:v>302.29599999999999</c:v>
                </c:pt>
                <c:pt idx="1598">
                  <c:v>302.29599999999999</c:v>
                </c:pt>
                <c:pt idx="1599">
                  <c:v>302.29599999999999</c:v>
                </c:pt>
                <c:pt idx="1600">
                  <c:v>302.29599999999999</c:v>
                </c:pt>
                <c:pt idx="1601">
                  <c:v>301.97699999999998</c:v>
                </c:pt>
                <c:pt idx="1602">
                  <c:v>301.97699999999998</c:v>
                </c:pt>
                <c:pt idx="1603">
                  <c:v>301.97699999999998</c:v>
                </c:pt>
                <c:pt idx="1604">
                  <c:v>301.65800000000002</c:v>
                </c:pt>
                <c:pt idx="1605">
                  <c:v>301.65800000000002</c:v>
                </c:pt>
                <c:pt idx="1606">
                  <c:v>301.65800000000002</c:v>
                </c:pt>
                <c:pt idx="1607">
                  <c:v>301.65800000000002</c:v>
                </c:pt>
                <c:pt idx="1608">
                  <c:v>301.339</c:v>
                </c:pt>
                <c:pt idx="1609">
                  <c:v>301.339</c:v>
                </c:pt>
                <c:pt idx="1610">
                  <c:v>301.339</c:v>
                </c:pt>
                <c:pt idx="1611">
                  <c:v>301.339</c:v>
                </c:pt>
                <c:pt idx="1612">
                  <c:v>301.02</c:v>
                </c:pt>
                <c:pt idx="1613">
                  <c:v>301.02</c:v>
                </c:pt>
                <c:pt idx="1614">
                  <c:v>301.02</c:v>
                </c:pt>
                <c:pt idx="1615">
                  <c:v>301.02</c:v>
                </c:pt>
                <c:pt idx="1616">
                  <c:v>300.702</c:v>
                </c:pt>
                <c:pt idx="1617">
                  <c:v>300.702</c:v>
                </c:pt>
                <c:pt idx="1618">
                  <c:v>300.702</c:v>
                </c:pt>
                <c:pt idx="1619">
                  <c:v>300.38299999999998</c:v>
                </c:pt>
                <c:pt idx="1620">
                  <c:v>300.38299999999998</c:v>
                </c:pt>
                <c:pt idx="1621">
                  <c:v>300.38299999999998</c:v>
                </c:pt>
                <c:pt idx="1622">
                  <c:v>300.38299999999998</c:v>
                </c:pt>
                <c:pt idx="1623">
                  <c:v>300.06400000000002</c:v>
                </c:pt>
                <c:pt idx="1624">
                  <c:v>300.06400000000002</c:v>
                </c:pt>
                <c:pt idx="1625">
                  <c:v>300.06400000000002</c:v>
                </c:pt>
                <c:pt idx="1626">
                  <c:v>300.06400000000002</c:v>
                </c:pt>
                <c:pt idx="1627">
                  <c:v>299.745</c:v>
                </c:pt>
                <c:pt idx="1628">
                  <c:v>299.745</c:v>
                </c:pt>
                <c:pt idx="1629">
                  <c:v>299.745</c:v>
                </c:pt>
                <c:pt idx="1630">
                  <c:v>299.42599999999999</c:v>
                </c:pt>
                <c:pt idx="1631">
                  <c:v>299.42599999999999</c:v>
                </c:pt>
                <c:pt idx="1632">
                  <c:v>299.42599999999999</c:v>
                </c:pt>
                <c:pt idx="1633">
                  <c:v>299.42599999999999</c:v>
                </c:pt>
                <c:pt idx="1634">
                  <c:v>299.10700000000003</c:v>
                </c:pt>
                <c:pt idx="1635">
                  <c:v>299.10700000000003</c:v>
                </c:pt>
                <c:pt idx="1636">
                  <c:v>299.10700000000003</c:v>
                </c:pt>
                <c:pt idx="1637">
                  <c:v>299.10700000000003</c:v>
                </c:pt>
                <c:pt idx="1638">
                  <c:v>299.10700000000003</c:v>
                </c:pt>
                <c:pt idx="1639">
                  <c:v>298.78800000000001</c:v>
                </c:pt>
                <c:pt idx="1640">
                  <c:v>298.78800000000001</c:v>
                </c:pt>
                <c:pt idx="1641">
                  <c:v>298.78800000000001</c:v>
                </c:pt>
                <c:pt idx="1642">
                  <c:v>298.78800000000001</c:v>
                </c:pt>
                <c:pt idx="1643">
                  <c:v>298.78800000000001</c:v>
                </c:pt>
                <c:pt idx="1644">
                  <c:v>298.46899999999999</c:v>
                </c:pt>
                <c:pt idx="1645">
                  <c:v>298.46899999999999</c:v>
                </c:pt>
                <c:pt idx="1646">
                  <c:v>298.46899999999999</c:v>
                </c:pt>
                <c:pt idx="1647">
                  <c:v>298.46899999999999</c:v>
                </c:pt>
                <c:pt idx="1648">
                  <c:v>298.46899999999999</c:v>
                </c:pt>
                <c:pt idx="1649">
                  <c:v>298.15100000000001</c:v>
                </c:pt>
                <c:pt idx="1650">
                  <c:v>298.15100000000001</c:v>
                </c:pt>
                <c:pt idx="1651">
                  <c:v>298.15100000000001</c:v>
                </c:pt>
                <c:pt idx="1652">
                  <c:v>298.15100000000001</c:v>
                </c:pt>
                <c:pt idx="1653">
                  <c:v>298.15100000000001</c:v>
                </c:pt>
                <c:pt idx="1654">
                  <c:v>297.83199999999999</c:v>
                </c:pt>
                <c:pt idx="1655">
                  <c:v>297.83199999999999</c:v>
                </c:pt>
                <c:pt idx="1656">
                  <c:v>297.83199999999999</c:v>
                </c:pt>
                <c:pt idx="1657">
                  <c:v>297.83199999999999</c:v>
                </c:pt>
                <c:pt idx="1658">
                  <c:v>297.83199999999999</c:v>
                </c:pt>
                <c:pt idx="1659">
                  <c:v>297.83199999999999</c:v>
                </c:pt>
                <c:pt idx="1660">
                  <c:v>297.51299999999998</c:v>
                </c:pt>
                <c:pt idx="1661">
                  <c:v>297.51299999999998</c:v>
                </c:pt>
                <c:pt idx="1662">
                  <c:v>297.51299999999998</c:v>
                </c:pt>
                <c:pt idx="1663">
                  <c:v>297.51299999999998</c:v>
                </c:pt>
                <c:pt idx="1664">
                  <c:v>297.51299999999998</c:v>
                </c:pt>
                <c:pt idx="1665">
                  <c:v>297.19400000000002</c:v>
                </c:pt>
                <c:pt idx="1666">
                  <c:v>297.19400000000002</c:v>
                </c:pt>
                <c:pt idx="1667">
                  <c:v>297.19400000000002</c:v>
                </c:pt>
                <c:pt idx="1668">
                  <c:v>297.19400000000002</c:v>
                </c:pt>
                <c:pt idx="1669">
                  <c:v>297.19400000000002</c:v>
                </c:pt>
                <c:pt idx="1670">
                  <c:v>297.19400000000002</c:v>
                </c:pt>
                <c:pt idx="1671">
                  <c:v>297.19400000000002</c:v>
                </c:pt>
                <c:pt idx="1672">
                  <c:v>296.875</c:v>
                </c:pt>
                <c:pt idx="1673">
                  <c:v>296.875</c:v>
                </c:pt>
                <c:pt idx="1674">
                  <c:v>296.875</c:v>
                </c:pt>
                <c:pt idx="1675">
                  <c:v>296.875</c:v>
                </c:pt>
                <c:pt idx="1676">
                  <c:v>296.875</c:v>
                </c:pt>
                <c:pt idx="1677">
                  <c:v>296.875</c:v>
                </c:pt>
                <c:pt idx="1678">
                  <c:v>296.55599999999998</c:v>
                </c:pt>
                <c:pt idx="1679">
                  <c:v>296.55599999999998</c:v>
                </c:pt>
                <c:pt idx="1680">
                  <c:v>296.55599999999998</c:v>
                </c:pt>
                <c:pt idx="1681">
                  <c:v>296.55599999999998</c:v>
                </c:pt>
                <c:pt idx="1682">
                  <c:v>296.55599999999998</c:v>
                </c:pt>
                <c:pt idx="1683">
                  <c:v>296.55599999999998</c:v>
                </c:pt>
                <c:pt idx="1684">
                  <c:v>296.23700000000002</c:v>
                </c:pt>
                <c:pt idx="1685">
                  <c:v>296.23700000000002</c:v>
                </c:pt>
                <c:pt idx="1686">
                  <c:v>296.23700000000002</c:v>
                </c:pt>
                <c:pt idx="1687">
                  <c:v>296.23700000000002</c:v>
                </c:pt>
                <c:pt idx="1688">
                  <c:v>296.23700000000002</c:v>
                </c:pt>
                <c:pt idx="1689">
                  <c:v>296.23700000000002</c:v>
                </c:pt>
                <c:pt idx="1690">
                  <c:v>295.91800000000001</c:v>
                </c:pt>
                <c:pt idx="1691">
                  <c:v>295.91800000000001</c:v>
                </c:pt>
                <c:pt idx="1692">
                  <c:v>295.91800000000001</c:v>
                </c:pt>
                <c:pt idx="1693">
                  <c:v>295.91800000000001</c:v>
                </c:pt>
                <c:pt idx="1694">
                  <c:v>295.91800000000001</c:v>
                </c:pt>
                <c:pt idx="1695">
                  <c:v>295.91800000000001</c:v>
                </c:pt>
                <c:pt idx="1696">
                  <c:v>295.91800000000001</c:v>
                </c:pt>
                <c:pt idx="1697">
                  <c:v>295.59899999999999</c:v>
                </c:pt>
                <c:pt idx="1698">
                  <c:v>295.59899999999999</c:v>
                </c:pt>
                <c:pt idx="1699">
                  <c:v>295.59899999999999</c:v>
                </c:pt>
                <c:pt idx="1700">
                  <c:v>295.59899999999999</c:v>
                </c:pt>
                <c:pt idx="1701">
                  <c:v>295.59899999999999</c:v>
                </c:pt>
                <c:pt idx="1702">
                  <c:v>295.59899999999999</c:v>
                </c:pt>
                <c:pt idx="1703">
                  <c:v>295.59899999999999</c:v>
                </c:pt>
                <c:pt idx="1704">
                  <c:v>295.28100000000001</c:v>
                </c:pt>
                <c:pt idx="1705">
                  <c:v>295.28100000000001</c:v>
                </c:pt>
                <c:pt idx="1706">
                  <c:v>295.28100000000001</c:v>
                </c:pt>
                <c:pt idx="1707">
                  <c:v>295.28100000000001</c:v>
                </c:pt>
                <c:pt idx="1708">
                  <c:v>295.28100000000001</c:v>
                </c:pt>
                <c:pt idx="1709">
                  <c:v>295.28100000000001</c:v>
                </c:pt>
                <c:pt idx="1710">
                  <c:v>295.28100000000001</c:v>
                </c:pt>
                <c:pt idx="1711">
                  <c:v>295.28100000000001</c:v>
                </c:pt>
                <c:pt idx="1712">
                  <c:v>294.96199999999999</c:v>
                </c:pt>
                <c:pt idx="1713">
                  <c:v>294.96199999999999</c:v>
                </c:pt>
                <c:pt idx="1714">
                  <c:v>294.96199999999999</c:v>
                </c:pt>
                <c:pt idx="1715">
                  <c:v>294.96199999999999</c:v>
                </c:pt>
                <c:pt idx="1716">
                  <c:v>294.96199999999999</c:v>
                </c:pt>
                <c:pt idx="1717">
                  <c:v>294.96199999999999</c:v>
                </c:pt>
                <c:pt idx="1718">
                  <c:v>294.96199999999999</c:v>
                </c:pt>
                <c:pt idx="1719">
                  <c:v>294.64299999999997</c:v>
                </c:pt>
                <c:pt idx="1720">
                  <c:v>294.64299999999997</c:v>
                </c:pt>
                <c:pt idx="1721">
                  <c:v>294.64299999999997</c:v>
                </c:pt>
                <c:pt idx="1722">
                  <c:v>294.64299999999997</c:v>
                </c:pt>
                <c:pt idx="1723">
                  <c:v>294.64299999999997</c:v>
                </c:pt>
                <c:pt idx="1724">
                  <c:v>294.64299999999997</c:v>
                </c:pt>
                <c:pt idx="1725">
                  <c:v>294.64299999999997</c:v>
                </c:pt>
                <c:pt idx="1726">
                  <c:v>294.32400000000001</c:v>
                </c:pt>
                <c:pt idx="1727">
                  <c:v>294.32400000000001</c:v>
                </c:pt>
                <c:pt idx="1728">
                  <c:v>294.32400000000001</c:v>
                </c:pt>
                <c:pt idx="1729">
                  <c:v>294.32400000000001</c:v>
                </c:pt>
                <c:pt idx="1730">
                  <c:v>294.32400000000001</c:v>
                </c:pt>
                <c:pt idx="1731">
                  <c:v>294.32400000000001</c:v>
                </c:pt>
                <c:pt idx="1732">
                  <c:v>294.32400000000001</c:v>
                </c:pt>
                <c:pt idx="1733">
                  <c:v>294.32400000000001</c:v>
                </c:pt>
                <c:pt idx="1734">
                  <c:v>294.005</c:v>
                </c:pt>
                <c:pt idx="1735">
                  <c:v>294.005</c:v>
                </c:pt>
                <c:pt idx="1736">
                  <c:v>294.005</c:v>
                </c:pt>
                <c:pt idx="1737">
                  <c:v>294.005</c:v>
                </c:pt>
                <c:pt idx="1738">
                  <c:v>294.005</c:v>
                </c:pt>
                <c:pt idx="1739">
                  <c:v>294.005</c:v>
                </c:pt>
                <c:pt idx="1740">
                  <c:v>294.005</c:v>
                </c:pt>
                <c:pt idx="1741">
                  <c:v>293.68599999999998</c:v>
                </c:pt>
                <c:pt idx="1742">
                  <c:v>293.68599999999998</c:v>
                </c:pt>
                <c:pt idx="1743">
                  <c:v>293.68599999999998</c:v>
                </c:pt>
                <c:pt idx="1744">
                  <c:v>293.68599999999998</c:v>
                </c:pt>
                <c:pt idx="1745">
                  <c:v>293.68599999999998</c:v>
                </c:pt>
                <c:pt idx="1746">
                  <c:v>293.68599999999998</c:v>
                </c:pt>
                <c:pt idx="1747">
                  <c:v>293.68599999999998</c:v>
                </c:pt>
                <c:pt idx="1748">
                  <c:v>293.68599999999998</c:v>
                </c:pt>
                <c:pt idx="1749">
                  <c:v>293.36700000000002</c:v>
                </c:pt>
                <c:pt idx="1750">
                  <c:v>293.36700000000002</c:v>
                </c:pt>
                <c:pt idx="1751">
                  <c:v>293.36700000000002</c:v>
                </c:pt>
                <c:pt idx="1752">
                  <c:v>293.36700000000002</c:v>
                </c:pt>
                <c:pt idx="1753">
                  <c:v>293.36700000000002</c:v>
                </c:pt>
                <c:pt idx="1754">
                  <c:v>293.36700000000002</c:v>
                </c:pt>
                <c:pt idx="1755">
                  <c:v>293.36700000000002</c:v>
                </c:pt>
                <c:pt idx="1756">
                  <c:v>293.36700000000002</c:v>
                </c:pt>
                <c:pt idx="1757">
                  <c:v>293.048</c:v>
                </c:pt>
                <c:pt idx="1758">
                  <c:v>293.048</c:v>
                </c:pt>
                <c:pt idx="1759">
                  <c:v>293.048</c:v>
                </c:pt>
                <c:pt idx="1760">
                  <c:v>293.048</c:v>
                </c:pt>
                <c:pt idx="1761">
                  <c:v>293.048</c:v>
                </c:pt>
                <c:pt idx="1762">
                  <c:v>293.048</c:v>
                </c:pt>
                <c:pt idx="1763">
                  <c:v>293.048</c:v>
                </c:pt>
                <c:pt idx="1764">
                  <c:v>293.048</c:v>
                </c:pt>
                <c:pt idx="1765">
                  <c:v>292.73</c:v>
                </c:pt>
                <c:pt idx="1766">
                  <c:v>292.73</c:v>
                </c:pt>
                <c:pt idx="1767">
                  <c:v>292.73</c:v>
                </c:pt>
                <c:pt idx="1768">
                  <c:v>292.73</c:v>
                </c:pt>
                <c:pt idx="1769">
                  <c:v>292.73</c:v>
                </c:pt>
                <c:pt idx="1770">
                  <c:v>292.73</c:v>
                </c:pt>
                <c:pt idx="1771">
                  <c:v>292.73</c:v>
                </c:pt>
                <c:pt idx="1772">
                  <c:v>292.73</c:v>
                </c:pt>
                <c:pt idx="1773">
                  <c:v>292.73</c:v>
                </c:pt>
                <c:pt idx="1774">
                  <c:v>292.411</c:v>
                </c:pt>
                <c:pt idx="1775">
                  <c:v>292.411</c:v>
                </c:pt>
                <c:pt idx="1776">
                  <c:v>292.411</c:v>
                </c:pt>
                <c:pt idx="1777">
                  <c:v>292.411</c:v>
                </c:pt>
                <c:pt idx="1778">
                  <c:v>292.411</c:v>
                </c:pt>
                <c:pt idx="1779">
                  <c:v>292.411</c:v>
                </c:pt>
                <c:pt idx="1780">
                  <c:v>292.411</c:v>
                </c:pt>
                <c:pt idx="1781">
                  <c:v>292.411</c:v>
                </c:pt>
                <c:pt idx="1782">
                  <c:v>292.09199999999998</c:v>
                </c:pt>
                <c:pt idx="1783">
                  <c:v>292.09199999999998</c:v>
                </c:pt>
                <c:pt idx="1784">
                  <c:v>292.09199999999998</c:v>
                </c:pt>
                <c:pt idx="1785">
                  <c:v>292.09199999999998</c:v>
                </c:pt>
                <c:pt idx="1786">
                  <c:v>292.09199999999998</c:v>
                </c:pt>
                <c:pt idx="1787">
                  <c:v>292.09199999999998</c:v>
                </c:pt>
                <c:pt idx="1788">
                  <c:v>292.09199999999998</c:v>
                </c:pt>
                <c:pt idx="1789">
                  <c:v>292.09199999999998</c:v>
                </c:pt>
                <c:pt idx="1790">
                  <c:v>292.09199999999998</c:v>
                </c:pt>
                <c:pt idx="1791">
                  <c:v>292.09199999999998</c:v>
                </c:pt>
                <c:pt idx="1792">
                  <c:v>291.77300000000002</c:v>
                </c:pt>
                <c:pt idx="1793">
                  <c:v>291.77300000000002</c:v>
                </c:pt>
                <c:pt idx="1794">
                  <c:v>291.77300000000002</c:v>
                </c:pt>
                <c:pt idx="1795">
                  <c:v>291.77300000000002</c:v>
                </c:pt>
                <c:pt idx="1796">
                  <c:v>291.77300000000002</c:v>
                </c:pt>
                <c:pt idx="1797">
                  <c:v>291.77300000000002</c:v>
                </c:pt>
                <c:pt idx="1798">
                  <c:v>291.77300000000002</c:v>
                </c:pt>
                <c:pt idx="1799">
                  <c:v>291.77300000000002</c:v>
                </c:pt>
                <c:pt idx="1800">
                  <c:v>291.77300000000002</c:v>
                </c:pt>
                <c:pt idx="1801">
                  <c:v>291.45400000000001</c:v>
                </c:pt>
                <c:pt idx="1802">
                  <c:v>291.45400000000001</c:v>
                </c:pt>
                <c:pt idx="1803">
                  <c:v>291.45400000000001</c:v>
                </c:pt>
                <c:pt idx="1804">
                  <c:v>291.45400000000001</c:v>
                </c:pt>
                <c:pt idx="1805">
                  <c:v>291.45400000000001</c:v>
                </c:pt>
                <c:pt idx="1806">
                  <c:v>291.45400000000001</c:v>
                </c:pt>
                <c:pt idx="1807">
                  <c:v>291.45400000000001</c:v>
                </c:pt>
                <c:pt idx="1808">
                  <c:v>291.45400000000001</c:v>
                </c:pt>
                <c:pt idx="1809">
                  <c:v>291.45400000000001</c:v>
                </c:pt>
                <c:pt idx="1810">
                  <c:v>291.45400000000001</c:v>
                </c:pt>
                <c:pt idx="1811">
                  <c:v>291.13499999999999</c:v>
                </c:pt>
                <c:pt idx="1812">
                  <c:v>291.13499999999999</c:v>
                </c:pt>
                <c:pt idx="1813">
                  <c:v>291.13499999999999</c:v>
                </c:pt>
                <c:pt idx="1814">
                  <c:v>291.13499999999999</c:v>
                </c:pt>
                <c:pt idx="1815">
                  <c:v>291.13499999999999</c:v>
                </c:pt>
                <c:pt idx="1816">
                  <c:v>291.13499999999999</c:v>
                </c:pt>
                <c:pt idx="1817">
                  <c:v>291.13499999999999</c:v>
                </c:pt>
                <c:pt idx="1818">
                  <c:v>291.13499999999999</c:v>
                </c:pt>
                <c:pt idx="1819">
                  <c:v>291.13499999999999</c:v>
                </c:pt>
                <c:pt idx="1820">
                  <c:v>291.13499999999999</c:v>
                </c:pt>
                <c:pt idx="1821">
                  <c:v>290.81599999999997</c:v>
                </c:pt>
                <c:pt idx="1822">
                  <c:v>290.81599999999997</c:v>
                </c:pt>
                <c:pt idx="1823">
                  <c:v>290.81599999999997</c:v>
                </c:pt>
                <c:pt idx="1824">
                  <c:v>290.81599999999997</c:v>
                </c:pt>
                <c:pt idx="1825">
                  <c:v>290.81599999999997</c:v>
                </c:pt>
                <c:pt idx="1826">
                  <c:v>290.81599999999997</c:v>
                </c:pt>
                <c:pt idx="1827">
                  <c:v>290.81599999999997</c:v>
                </c:pt>
                <c:pt idx="1828">
                  <c:v>290.81599999999997</c:v>
                </c:pt>
                <c:pt idx="1829">
                  <c:v>290.81599999999997</c:v>
                </c:pt>
                <c:pt idx="1830">
                  <c:v>290.81599999999997</c:v>
                </c:pt>
                <c:pt idx="1831">
                  <c:v>290.49700000000001</c:v>
                </c:pt>
                <c:pt idx="1832">
                  <c:v>290.49700000000001</c:v>
                </c:pt>
                <c:pt idx="1833">
                  <c:v>290.49700000000001</c:v>
                </c:pt>
                <c:pt idx="1834">
                  <c:v>290.49700000000001</c:v>
                </c:pt>
                <c:pt idx="1835">
                  <c:v>290.49700000000001</c:v>
                </c:pt>
                <c:pt idx="1836">
                  <c:v>290.49700000000001</c:v>
                </c:pt>
                <c:pt idx="1837">
                  <c:v>290.49700000000001</c:v>
                </c:pt>
                <c:pt idx="1838">
                  <c:v>290.49700000000001</c:v>
                </c:pt>
                <c:pt idx="1839">
                  <c:v>290.49700000000001</c:v>
                </c:pt>
                <c:pt idx="1840">
                  <c:v>290.49700000000001</c:v>
                </c:pt>
                <c:pt idx="1841">
                  <c:v>290.49700000000001</c:v>
                </c:pt>
                <c:pt idx="1842">
                  <c:v>290.17899999999997</c:v>
                </c:pt>
                <c:pt idx="1843">
                  <c:v>290.17899999999997</c:v>
                </c:pt>
                <c:pt idx="1844">
                  <c:v>290.17899999999997</c:v>
                </c:pt>
                <c:pt idx="1845">
                  <c:v>290.17899999999997</c:v>
                </c:pt>
                <c:pt idx="1846">
                  <c:v>290.17899999999997</c:v>
                </c:pt>
                <c:pt idx="1847">
                  <c:v>290.17899999999997</c:v>
                </c:pt>
                <c:pt idx="1848">
                  <c:v>290.17899999999997</c:v>
                </c:pt>
                <c:pt idx="1849">
                  <c:v>290.17899999999997</c:v>
                </c:pt>
                <c:pt idx="1850">
                  <c:v>290.17899999999997</c:v>
                </c:pt>
                <c:pt idx="1851">
                  <c:v>290.17899999999997</c:v>
                </c:pt>
                <c:pt idx="1852">
                  <c:v>290.17899999999997</c:v>
                </c:pt>
                <c:pt idx="1853">
                  <c:v>290.17899999999997</c:v>
                </c:pt>
                <c:pt idx="1854">
                  <c:v>289.86</c:v>
                </c:pt>
                <c:pt idx="1855">
                  <c:v>289.86</c:v>
                </c:pt>
                <c:pt idx="1856">
                  <c:v>289.86</c:v>
                </c:pt>
                <c:pt idx="1857">
                  <c:v>289.86</c:v>
                </c:pt>
                <c:pt idx="1858">
                  <c:v>289.86</c:v>
                </c:pt>
                <c:pt idx="1859">
                  <c:v>289.86</c:v>
                </c:pt>
                <c:pt idx="1860">
                  <c:v>289.86</c:v>
                </c:pt>
                <c:pt idx="1861">
                  <c:v>289.86</c:v>
                </c:pt>
                <c:pt idx="1862">
                  <c:v>289.86</c:v>
                </c:pt>
                <c:pt idx="1863">
                  <c:v>289.86</c:v>
                </c:pt>
                <c:pt idx="1864">
                  <c:v>289.86</c:v>
                </c:pt>
                <c:pt idx="1865">
                  <c:v>289.541</c:v>
                </c:pt>
                <c:pt idx="1866">
                  <c:v>289.541</c:v>
                </c:pt>
                <c:pt idx="1867">
                  <c:v>289.541</c:v>
                </c:pt>
                <c:pt idx="1868">
                  <c:v>289.541</c:v>
                </c:pt>
                <c:pt idx="1869">
                  <c:v>289.541</c:v>
                </c:pt>
                <c:pt idx="1870">
                  <c:v>289.541</c:v>
                </c:pt>
                <c:pt idx="1871">
                  <c:v>289.541</c:v>
                </c:pt>
                <c:pt idx="1872">
                  <c:v>289.541</c:v>
                </c:pt>
                <c:pt idx="1873">
                  <c:v>289.541</c:v>
                </c:pt>
                <c:pt idx="1874">
                  <c:v>289.541</c:v>
                </c:pt>
                <c:pt idx="1875">
                  <c:v>289.541</c:v>
                </c:pt>
                <c:pt idx="1876">
                  <c:v>289.541</c:v>
                </c:pt>
                <c:pt idx="1877">
                  <c:v>289.22199999999998</c:v>
                </c:pt>
                <c:pt idx="1878">
                  <c:v>289.22199999999998</c:v>
                </c:pt>
                <c:pt idx="1879">
                  <c:v>289.22199999999998</c:v>
                </c:pt>
                <c:pt idx="1880">
                  <c:v>289.22199999999998</c:v>
                </c:pt>
                <c:pt idx="1881">
                  <c:v>289.22199999999998</c:v>
                </c:pt>
                <c:pt idx="1882">
                  <c:v>289.22199999999998</c:v>
                </c:pt>
                <c:pt idx="1883">
                  <c:v>289.22199999999998</c:v>
                </c:pt>
                <c:pt idx="1884">
                  <c:v>289.22199999999998</c:v>
                </c:pt>
                <c:pt idx="1885">
                  <c:v>289.22199999999998</c:v>
                </c:pt>
                <c:pt idx="1886">
                  <c:v>289.22199999999998</c:v>
                </c:pt>
                <c:pt idx="1887">
                  <c:v>289.22199999999998</c:v>
                </c:pt>
                <c:pt idx="1888">
                  <c:v>289.22199999999998</c:v>
                </c:pt>
                <c:pt idx="1889">
                  <c:v>289.22199999999998</c:v>
                </c:pt>
                <c:pt idx="1890">
                  <c:v>288.90300000000002</c:v>
                </c:pt>
                <c:pt idx="1891">
                  <c:v>288.90300000000002</c:v>
                </c:pt>
                <c:pt idx="1892">
                  <c:v>288.90300000000002</c:v>
                </c:pt>
                <c:pt idx="1893">
                  <c:v>288.90300000000002</c:v>
                </c:pt>
                <c:pt idx="1894">
                  <c:v>288.90300000000002</c:v>
                </c:pt>
                <c:pt idx="1895">
                  <c:v>288.90300000000002</c:v>
                </c:pt>
                <c:pt idx="1896">
                  <c:v>288.90300000000002</c:v>
                </c:pt>
                <c:pt idx="1897">
                  <c:v>288.90300000000002</c:v>
                </c:pt>
                <c:pt idx="1898">
                  <c:v>288.90300000000002</c:v>
                </c:pt>
                <c:pt idx="1899">
                  <c:v>288.90300000000002</c:v>
                </c:pt>
                <c:pt idx="1900">
                  <c:v>288.90300000000002</c:v>
                </c:pt>
                <c:pt idx="1901">
                  <c:v>288.90300000000002</c:v>
                </c:pt>
                <c:pt idx="1902">
                  <c:v>288.90300000000002</c:v>
                </c:pt>
                <c:pt idx="1903">
                  <c:v>288.584</c:v>
                </c:pt>
                <c:pt idx="1904">
                  <c:v>288.584</c:v>
                </c:pt>
                <c:pt idx="1905">
                  <c:v>288.584</c:v>
                </c:pt>
                <c:pt idx="1906">
                  <c:v>288.584</c:v>
                </c:pt>
                <c:pt idx="1907">
                  <c:v>288.584</c:v>
                </c:pt>
                <c:pt idx="1908">
                  <c:v>288.584</c:v>
                </c:pt>
                <c:pt idx="1909">
                  <c:v>288.584</c:v>
                </c:pt>
                <c:pt idx="1910">
                  <c:v>288.584</c:v>
                </c:pt>
                <c:pt idx="1911">
                  <c:v>288.584</c:v>
                </c:pt>
                <c:pt idx="1912">
                  <c:v>288.584</c:v>
                </c:pt>
                <c:pt idx="1913">
                  <c:v>288.584</c:v>
                </c:pt>
                <c:pt idx="1914">
                  <c:v>288.584</c:v>
                </c:pt>
                <c:pt idx="1915">
                  <c:v>288.584</c:v>
                </c:pt>
                <c:pt idx="1916">
                  <c:v>288.26499999999999</c:v>
                </c:pt>
                <c:pt idx="1917">
                  <c:v>288.26499999999999</c:v>
                </c:pt>
                <c:pt idx="1918">
                  <c:v>288.26499999999999</c:v>
                </c:pt>
                <c:pt idx="1919">
                  <c:v>288.26499999999999</c:v>
                </c:pt>
                <c:pt idx="1920">
                  <c:v>288.26499999999999</c:v>
                </c:pt>
                <c:pt idx="1921">
                  <c:v>288.26499999999999</c:v>
                </c:pt>
                <c:pt idx="1922">
                  <c:v>288.26499999999999</c:v>
                </c:pt>
                <c:pt idx="1923">
                  <c:v>288.26499999999999</c:v>
                </c:pt>
                <c:pt idx="1924">
                  <c:v>288.26499999999999</c:v>
                </c:pt>
                <c:pt idx="1925">
                  <c:v>288.26499999999999</c:v>
                </c:pt>
                <c:pt idx="1926">
                  <c:v>288.26499999999999</c:v>
                </c:pt>
                <c:pt idx="1927">
                  <c:v>288.26499999999999</c:v>
                </c:pt>
                <c:pt idx="1928">
                  <c:v>288.26499999999999</c:v>
                </c:pt>
                <c:pt idx="1929">
                  <c:v>288.26499999999999</c:v>
                </c:pt>
                <c:pt idx="1930">
                  <c:v>287.94600000000003</c:v>
                </c:pt>
                <c:pt idx="1931">
                  <c:v>287.94600000000003</c:v>
                </c:pt>
                <c:pt idx="1932">
                  <c:v>287.94600000000003</c:v>
                </c:pt>
                <c:pt idx="1933">
                  <c:v>287.94600000000003</c:v>
                </c:pt>
                <c:pt idx="1934">
                  <c:v>287.94600000000003</c:v>
                </c:pt>
                <c:pt idx="1935">
                  <c:v>287.94600000000003</c:v>
                </c:pt>
                <c:pt idx="1936">
                  <c:v>287.94600000000003</c:v>
                </c:pt>
                <c:pt idx="1937">
                  <c:v>287.94600000000003</c:v>
                </c:pt>
                <c:pt idx="1938">
                  <c:v>287.94600000000003</c:v>
                </c:pt>
                <c:pt idx="1939">
                  <c:v>287.94600000000003</c:v>
                </c:pt>
                <c:pt idx="1940">
                  <c:v>287.94600000000003</c:v>
                </c:pt>
                <c:pt idx="1941">
                  <c:v>287.94600000000003</c:v>
                </c:pt>
                <c:pt idx="1942">
                  <c:v>287.94600000000003</c:v>
                </c:pt>
                <c:pt idx="1943">
                  <c:v>287.94600000000003</c:v>
                </c:pt>
                <c:pt idx="1944">
                  <c:v>287.62799999999999</c:v>
                </c:pt>
                <c:pt idx="1945">
                  <c:v>287.62799999999999</c:v>
                </c:pt>
                <c:pt idx="1946">
                  <c:v>287.62799999999999</c:v>
                </c:pt>
                <c:pt idx="1947">
                  <c:v>287.62799999999999</c:v>
                </c:pt>
                <c:pt idx="1948">
                  <c:v>287.62799999999999</c:v>
                </c:pt>
                <c:pt idx="1949">
                  <c:v>287.62799999999999</c:v>
                </c:pt>
                <c:pt idx="1950">
                  <c:v>287.62799999999999</c:v>
                </c:pt>
                <c:pt idx="1951">
                  <c:v>287.62799999999999</c:v>
                </c:pt>
                <c:pt idx="1952">
                  <c:v>287.62799999999999</c:v>
                </c:pt>
                <c:pt idx="1953">
                  <c:v>287.62799999999999</c:v>
                </c:pt>
                <c:pt idx="1954">
                  <c:v>287.62799999999999</c:v>
                </c:pt>
                <c:pt idx="1955">
                  <c:v>287.62799999999999</c:v>
                </c:pt>
                <c:pt idx="1956">
                  <c:v>287.62799999999999</c:v>
                </c:pt>
                <c:pt idx="1957">
                  <c:v>287.62799999999999</c:v>
                </c:pt>
                <c:pt idx="1958">
                  <c:v>287.62799999999999</c:v>
                </c:pt>
                <c:pt idx="1959">
                  <c:v>287.62799999999999</c:v>
                </c:pt>
                <c:pt idx="1960">
                  <c:v>287.30900000000003</c:v>
                </c:pt>
                <c:pt idx="1961">
                  <c:v>287.30900000000003</c:v>
                </c:pt>
                <c:pt idx="1962">
                  <c:v>287.30900000000003</c:v>
                </c:pt>
                <c:pt idx="1963">
                  <c:v>287.30900000000003</c:v>
                </c:pt>
                <c:pt idx="1964">
                  <c:v>287.30900000000003</c:v>
                </c:pt>
                <c:pt idx="1965">
                  <c:v>287.30900000000003</c:v>
                </c:pt>
                <c:pt idx="1966">
                  <c:v>287.30900000000003</c:v>
                </c:pt>
                <c:pt idx="1967">
                  <c:v>287.30900000000003</c:v>
                </c:pt>
                <c:pt idx="1968">
                  <c:v>287.30900000000003</c:v>
                </c:pt>
                <c:pt idx="1969">
                  <c:v>287.30900000000003</c:v>
                </c:pt>
                <c:pt idx="1970">
                  <c:v>287.30900000000003</c:v>
                </c:pt>
                <c:pt idx="1971">
                  <c:v>287.30900000000003</c:v>
                </c:pt>
                <c:pt idx="1972">
                  <c:v>287.30900000000003</c:v>
                </c:pt>
                <c:pt idx="1973">
                  <c:v>287.30900000000003</c:v>
                </c:pt>
                <c:pt idx="1974">
                  <c:v>287.30900000000003</c:v>
                </c:pt>
                <c:pt idx="1975">
                  <c:v>286.99</c:v>
                </c:pt>
                <c:pt idx="1976">
                  <c:v>286.99</c:v>
                </c:pt>
                <c:pt idx="1977">
                  <c:v>286.99</c:v>
                </c:pt>
                <c:pt idx="1978">
                  <c:v>286.99</c:v>
                </c:pt>
                <c:pt idx="1979">
                  <c:v>286.99</c:v>
                </c:pt>
                <c:pt idx="1980">
                  <c:v>286.99</c:v>
                </c:pt>
                <c:pt idx="1981">
                  <c:v>286.99</c:v>
                </c:pt>
                <c:pt idx="1982">
                  <c:v>286.99</c:v>
                </c:pt>
                <c:pt idx="1983">
                  <c:v>286.99</c:v>
                </c:pt>
                <c:pt idx="1984">
                  <c:v>286.99</c:v>
                </c:pt>
                <c:pt idx="1985">
                  <c:v>286.99</c:v>
                </c:pt>
                <c:pt idx="1986">
                  <c:v>286.99</c:v>
                </c:pt>
                <c:pt idx="1987">
                  <c:v>286.99</c:v>
                </c:pt>
                <c:pt idx="1988">
                  <c:v>286.99</c:v>
                </c:pt>
                <c:pt idx="1989">
                  <c:v>286.99</c:v>
                </c:pt>
                <c:pt idx="1990">
                  <c:v>286.99</c:v>
                </c:pt>
                <c:pt idx="1991">
                  <c:v>286.67099999999999</c:v>
                </c:pt>
                <c:pt idx="1992">
                  <c:v>286.67099999999999</c:v>
                </c:pt>
                <c:pt idx="1993">
                  <c:v>286.67099999999999</c:v>
                </c:pt>
                <c:pt idx="1994">
                  <c:v>286.67099999999999</c:v>
                </c:pt>
                <c:pt idx="1995">
                  <c:v>286.67099999999999</c:v>
                </c:pt>
                <c:pt idx="1996">
                  <c:v>286.67099999999999</c:v>
                </c:pt>
                <c:pt idx="1997">
                  <c:v>286.67099999999999</c:v>
                </c:pt>
                <c:pt idx="1998">
                  <c:v>286.67099999999999</c:v>
                </c:pt>
                <c:pt idx="1999">
                  <c:v>286.67099999999999</c:v>
                </c:pt>
                <c:pt idx="2000">
                  <c:v>286.67099999999999</c:v>
                </c:pt>
                <c:pt idx="2001">
                  <c:v>286.67099999999999</c:v>
                </c:pt>
                <c:pt idx="2002">
                  <c:v>286.67099999999999</c:v>
                </c:pt>
                <c:pt idx="2003">
                  <c:v>286.67099999999999</c:v>
                </c:pt>
                <c:pt idx="2004">
                  <c:v>286.67099999999999</c:v>
                </c:pt>
                <c:pt idx="2005">
                  <c:v>286.67099999999999</c:v>
                </c:pt>
                <c:pt idx="2006">
                  <c:v>286.67099999999999</c:v>
                </c:pt>
                <c:pt idx="2007">
                  <c:v>286.35199999999998</c:v>
                </c:pt>
                <c:pt idx="2008">
                  <c:v>286.35199999999998</c:v>
                </c:pt>
                <c:pt idx="2009">
                  <c:v>286.35199999999998</c:v>
                </c:pt>
                <c:pt idx="2010">
                  <c:v>286.35199999999998</c:v>
                </c:pt>
                <c:pt idx="2011">
                  <c:v>286.35199999999998</c:v>
                </c:pt>
                <c:pt idx="2012">
                  <c:v>286.35199999999998</c:v>
                </c:pt>
                <c:pt idx="2013">
                  <c:v>286.35199999999998</c:v>
                </c:pt>
                <c:pt idx="2014">
                  <c:v>286.35199999999998</c:v>
                </c:pt>
                <c:pt idx="2015">
                  <c:v>286.35199999999998</c:v>
                </c:pt>
                <c:pt idx="2016">
                  <c:v>286.35199999999998</c:v>
                </c:pt>
                <c:pt idx="2017">
                  <c:v>286.35199999999998</c:v>
                </c:pt>
                <c:pt idx="2018">
                  <c:v>286.35199999999998</c:v>
                </c:pt>
                <c:pt idx="2019">
                  <c:v>286.35199999999998</c:v>
                </c:pt>
                <c:pt idx="2020">
                  <c:v>286.35199999999998</c:v>
                </c:pt>
                <c:pt idx="2021">
                  <c:v>286.35199999999998</c:v>
                </c:pt>
                <c:pt idx="2022">
                  <c:v>286.35199999999998</c:v>
                </c:pt>
                <c:pt idx="2023">
                  <c:v>286.35199999999998</c:v>
                </c:pt>
                <c:pt idx="2024">
                  <c:v>286.03300000000002</c:v>
                </c:pt>
                <c:pt idx="2025">
                  <c:v>286.03300000000002</c:v>
                </c:pt>
                <c:pt idx="2026">
                  <c:v>286.03300000000002</c:v>
                </c:pt>
                <c:pt idx="2027">
                  <c:v>286.03300000000002</c:v>
                </c:pt>
                <c:pt idx="2028">
                  <c:v>286.03300000000002</c:v>
                </c:pt>
                <c:pt idx="2029">
                  <c:v>286.03300000000002</c:v>
                </c:pt>
                <c:pt idx="2030">
                  <c:v>286.03300000000002</c:v>
                </c:pt>
                <c:pt idx="2031">
                  <c:v>286.03300000000002</c:v>
                </c:pt>
                <c:pt idx="2032">
                  <c:v>286.03300000000002</c:v>
                </c:pt>
                <c:pt idx="2033">
                  <c:v>286.03300000000002</c:v>
                </c:pt>
                <c:pt idx="2034">
                  <c:v>286.03300000000002</c:v>
                </c:pt>
                <c:pt idx="2035">
                  <c:v>286.03300000000002</c:v>
                </c:pt>
                <c:pt idx="2036">
                  <c:v>286.03300000000002</c:v>
                </c:pt>
                <c:pt idx="2037">
                  <c:v>286.03300000000002</c:v>
                </c:pt>
                <c:pt idx="2038">
                  <c:v>286.03300000000002</c:v>
                </c:pt>
                <c:pt idx="2039">
                  <c:v>286.03300000000002</c:v>
                </c:pt>
                <c:pt idx="2040">
                  <c:v>286.03300000000002</c:v>
                </c:pt>
                <c:pt idx="2041">
                  <c:v>286.03300000000002</c:v>
                </c:pt>
                <c:pt idx="2042">
                  <c:v>285.714</c:v>
                </c:pt>
                <c:pt idx="2043">
                  <c:v>285.714</c:v>
                </c:pt>
                <c:pt idx="2044">
                  <c:v>285.714</c:v>
                </c:pt>
                <c:pt idx="2045">
                  <c:v>285.714</c:v>
                </c:pt>
                <c:pt idx="2046">
                  <c:v>285.714</c:v>
                </c:pt>
                <c:pt idx="2047">
                  <c:v>285.714</c:v>
                </c:pt>
                <c:pt idx="2048">
                  <c:v>285.714</c:v>
                </c:pt>
                <c:pt idx="2049">
                  <c:v>285.714</c:v>
                </c:pt>
                <c:pt idx="2050">
                  <c:v>285.714</c:v>
                </c:pt>
                <c:pt idx="2051">
                  <c:v>285.714</c:v>
                </c:pt>
                <c:pt idx="2052">
                  <c:v>285.714</c:v>
                </c:pt>
                <c:pt idx="2053">
                  <c:v>285.714</c:v>
                </c:pt>
                <c:pt idx="2054">
                  <c:v>285.714</c:v>
                </c:pt>
                <c:pt idx="2055">
                  <c:v>285.714</c:v>
                </c:pt>
                <c:pt idx="2056">
                  <c:v>285.714</c:v>
                </c:pt>
                <c:pt idx="2057">
                  <c:v>285.714</c:v>
                </c:pt>
                <c:pt idx="2058">
                  <c:v>285.714</c:v>
                </c:pt>
                <c:pt idx="2059">
                  <c:v>285.39499999999998</c:v>
                </c:pt>
                <c:pt idx="2060">
                  <c:v>285.39499999999998</c:v>
                </c:pt>
                <c:pt idx="2061">
                  <c:v>285.39499999999998</c:v>
                </c:pt>
                <c:pt idx="2062">
                  <c:v>285.39499999999998</c:v>
                </c:pt>
                <c:pt idx="2063">
                  <c:v>285.39499999999998</c:v>
                </c:pt>
                <c:pt idx="2064">
                  <c:v>285.39499999999998</c:v>
                </c:pt>
                <c:pt idx="2065">
                  <c:v>285.39499999999998</c:v>
                </c:pt>
                <c:pt idx="2066">
                  <c:v>285.39499999999998</c:v>
                </c:pt>
                <c:pt idx="2067">
                  <c:v>285.39499999999998</c:v>
                </c:pt>
                <c:pt idx="2068">
                  <c:v>285.39499999999998</c:v>
                </c:pt>
                <c:pt idx="2069">
                  <c:v>285.39499999999998</c:v>
                </c:pt>
                <c:pt idx="2070">
                  <c:v>285.39499999999998</c:v>
                </c:pt>
                <c:pt idx="2071">
                  <c:v>285.39499999999998</c:v>
                </c:pt>
                <c:pt idx="2072">
                  <c:v>285.39499999999998</c:v>
                </c:pt>
                <c:pt idx="2073">
                  <c:v>285.39499999999998</c:v>
                </c:pt>
                <c:pt idx="2074">
                  <c:v>285.39499999999998</c:v>
                </c:pt>
                <c:pt idx="2075">
                  <c:v>285.39499999999998</c:v>
                </c:pt>
                <c:pt idx="2076">
                  <c:v>285.39499999999998</c:v>
                </c:pt>
                <c:pt idx="2077">
                  <c:v>285.39499999999998</c:v>
                </c:pt>
                <c:pt idx="2078">
                  <c:v>285.077</c:v>
                </c:pt>
                <c:pt idx="2079">
                  <c:v>285.077</c:v>
                </c:pt>
                <c:pt idx="2080">
                  <c:v>285.077</c:v>
                </c:pt>
                <c:pt idx="2081">
                  <c:v>285.077</c:v>
                </c:pt>
                <c:pt idx="2082">
                  <c:v>285.077</c:v>
                </c:pt>
                <c:pt idx="2083">
                  <c:v>285.077</c:v>
                </c:pt>
                <c:pt idx="2084">
                  <c:v>285.077</c:v>
                </c:pt>
                <c:pt idx="2085">
                  <c:v>285.077</c:v>
                </c:pt>
                <c:pt idx="2086">
                  <c:v>285.077</c:v>
                </c:pt>
                <c:pt idx="2087">
                  <c:v>285.077</c:v>
                </c:pt>
                <c:pt idx="2088">
                  <c:v>285.077</c:v>
                </c:pt>
                <c:pt idx="2089">
                  <c:v>285.077</c:v>
                </c:pt>
                <c:pt idx="2090">
                  <c:v>285.077</c:v>
                </c:pt>
                <c:pt idx="2091">
                  <c:v>285.077</c:v>
                </c:pt>
                <c:pt idx="2092">
                  <c:v>285.077</c:v>
                </c:pt>
                <c:pt idx="2093">
                  <c:v>285.077</c:v>
                </c:pt>
                <c:pt idx="2094">
                  <c:v>285.077</c:v>
                </c:pt>
                <c:pt idx="2095">
                  <c:v>285.077</c:v>
                </c:pt>
                <c:pt idx="2096">
                  <c:v>285.077</c:v>
                </c:pt>
                <c:pt idx="2097">
                  <c:v>285.077</c:v>
                </c:pt>
                <c:pt idx="2098">
                  <c:v>284.75799999999998</c:v>
                </c:pt>
                <c:pt idx="2099">
                  <c:v>284.75799999999998</c:v>
                </c:pt>
                <c:pt idx="2100">
                  <c:v>284.75799999999998</c:v>
                </c:pt>
                <c:pt idx="2101">
                  <c:v>284.75799999999998</c:v>
                </c:pt>
                <c:pt idx="2102">
                  <c:v>284.75799999999998</c:v>
                </c:pt>
                <c:pt idx="2103">
                  <c:v>284.75799999999998</c:v>
                </c:pt>
                <c:pt idx="2104">
                  <c:v>284.75799999999998</c:v>
                </c:pt>
                <c:pt idx="2105">
                  <c:v>284.75799999999998</c:v>
                </c:pt>
                <c:pt idx="2106">
                  <c:v>284.75799999999998</c:v>
                </c:pt>
                <c:pt idx="2107">
                  <c:v>284.75799999999998</c:v>
                </c:pt>
                <c:pt idx="2108">
                  <c:v>284.75799999999998</c:v>
                </c:pt>
                <c:pt idx="2109">
                  <c:v>284.75799999999998</c:v>
                </c:pt>
                <c:pt idx="2110">
                  <c:v>284.75799999999998</c:v>
                </c:pt>
                <c:pt idx="2111">
                  <c:v>284.75799999999998</c:v>
                </c:pt>
                <c:pt idx="2112">
                  <c:v>284.75799999999998</c:v>
                </c:pt>
                <c:pt idx="2113">
                  <c:v>284.75799999999998</c:v>
                </c:pt>
                <c:pt idx="2114">
                  <c:v>284.75799999999998</c:v>
                </c:pt>
                <c:pt idx="2115">
                  <c:v>284.75799999999998</c:v>
                </c:pt>
                <c:pt idx="2116">
                  <c:v>284.75799999999998</c:v>
                </c:pt>
                <c:pt idx="2117">
                  <c:v>284.75799999999998</c:v>
                </c:pt>
                <c:pt idx="2118">
                  <c:v>284.43900000000002</c:v>
                </c:pt>
                <c:pt idx="2119">
                  <c:v>284.43900000000002</c:v>
                </c:pt>
                <c:pt idx="2120">
                  <c:v>284.43900000000002</c:v>
                </c:pt>
                <c:pt idx="2121">
                  <c:v>284.43900000000002</c:v>
                </c:pt>
                <c:pt idx="2122">
                  <c:v>284.43900000000002</c:v>
                </c:pt>
                <c:pt idx="2123">
                  <c:v>284.43900000000002</c:v>
                </c:pt>
                <c:pt idx="2124">
                  <c:v>284.43900000000002</c:v>
                </c:pt>
                <c:pt idx="2125">
                  <c:v>284.43900000000002</c:v>
                </c:pt>
                <c:pt idx="2126">
                  <c:v>284.43900000000002</c:v>
                </c:pt>
                <c:pt idx="2127">
                  <c:v>284.43900000000002</c:v>
                </c:pt>
                <c:pt idx="2128">
                  <c:v>284.43900000000002</c:v>
                </c:pt>
                <c:pt idx="2129">
                  <c:v>284.43900000000002</c:v>
                </c:pt>
                <c:pt idx="2130">
                  <c:v>284.43900000000002</c:v>
                </c:pt>
                <c:pt idx="2131">
                  <c:v>284.43900000000002</c:v>
                </c:pt>
                <c:pt idx="2132">
                  <c:v>284.43900000000002</c:v>
                </c:pt>
                <c:pt idx="2133">
                  <c:v>284.43900000000002</c:v>
                </c:pt>
                <c:pt idx="2134">
                  <c:v>284.43900000000002</c:v>
                </c:pt>
                <c:pt idx="2135">
                  <c:v>284.43900000000002</c:v>
                </c:pt>
                <c:pt idx="2136">
                  <c:v>284.43900000000002</c:v>
                </c:pt>
                <c:pt idx="2137">
                  <c:v>284.43900000000002</c:v>
                </c:pt>
                <c:pt idx="2138">
                  <c:v>284.43900000000002</c:v>
                </c:pt>
                <c:pt idx="2139">
                  <c:v>284.12</c:v>
                </c:pt>
                <c:pt idx="2140">
                  <c:v>284.12</c:v>
                </c:pt>
                <c:pt idx="2141">
                  <c:v>284.12</c:v>
                </c:pt>
                <c:pt idx="2142">
                  <c:v>284.12</c:v>
                </c:pt>
                <c:pt idx="2143">
                  <c:v>284.12</c:v>
                </c:pt>
                <c:pt idx="2144">
                  <c:v>284.12</c:v>
                </c:pt>
                <c:pt idx="2145">
                  <c:v>284.12</c:v>
                </c:pt>
                <c:pt idx="2146">
                  <c:v>284.12</c:v>
                </c:pt>
                <c:pt idx="2147">
                  <c:v>284.12</c:v>
                </c:pt>
                <c:pt idx="2148">
                  <c:v>284.12</c:v>
                </c:pt>
                <c:pt idx="2149">
                  <c:v>284.12</c:v>
                </c:pt>
                <c:pt idx="2150">
                  <c:v>284.12</c:v>
                </c:pt>
                <c:pt idx="2151">
                  <c:v>284.12</c:v>
                </c:pt>
                <c:pt idx="2152">
                  <c:v>284.12</c:v>
                </c:pt>
                <c:pt idx="2153">
                  <c:v>284.12</c:v>
                </c:pt>
                <c:pt idx="2154">
                  <c:v>284.12</c:v>
                </c:pt>
                <c:pt idx="2155">
                  <c:v>284.12</c:v>
                </c:pt>
                <c:pt idx="2156">
                  <c:v>284.12</c:v>
                </c:pt>
                <c:pt idx="2157">
                  <c:v>284.12</c:v>
                </c:pt>
                <c:pt idx="2158">
                  <c:v>284.12</c:v>
                </c:pt>
                <c:pt idx="2159">
                  <c:v>284.12</c:v>
                </c:pt>
                <c:pt idx="2160">
                  <c:v>283.80099999999999</c:v>
                </c:pt>
                <c:pt idx="2161">
                  <c:v>283.80099999999999</c:v>
                </c:pt>
                <c:pt idx="2162">
                  <c:v>283.80099999999999</c:v>
                </c:pt>
                <c:pt idx="2163">
                  <c:v>283.80099999999999</c:v>
                </c:pt>
                <c:pt idx="2164">
                  <c:v>283.80099999999999</c:v>
                </c:pt>
                <c:pt idx="2165">
                  <c:v>283.80099999999999</c:v>
                </c:pt>
                <c:pt idx="2166">
                  <c:v>283.80099999999999</c:v>
                </c:pt>
                <c:pt idx="2167">
                  <c:v>283.80099999999999</c:v>
                </c:pt>
                <c:pt idx="2168">
                  <c:v>283.80099999999999</c:v>
                </c:pt>
                <c:pt idx="2169">
                  <c:v>283.80099999999999</c:v>
                </c:pt>
                <c:pt idx="2170">
                  <c:v>283.80099999999999</c:v>
                </c:pt>
                <c:pt idx="2171">
                  <c:v>283.80099999999999</c:v>
                </c:pt>
                <c:pt idx="2172">
                  <c:v>283.80099999999999</c:v>
                </c:pt>
                <c:pt idx="2173">
                  <c:v>283.80099999999999</c:v>
                </c:pt>
                <c:pt idx="2174">
                  <c:v>283.80099999999999</c:v>
                </c:pt>
                <c:pt idx="2175">
                  <c:v>283.80099999999999</c:v>
                </c:pt>
                <c:pt idx="2176">
                  <c:v>283.80099999999999</c:v>
                </c:pt>
                <c:pt idx="2177">
                  <c:v>283.80099999999999</c:v>
                </c:pt>
                <c:pt idx="2178">
                  <c:v>283.80099999999999</c:v>
                </c:pt>
                <c:pt idx="2179">
                  <c:v>283.80099999999999</c:v>
                </c:pt>
                <c:pt idx="2180">
                  <c:v>283.80099999999999</c:v>
                </c:pt>
                <c:pt idx="2181">
                  <c:v>283.80099999999999</c:v>
                </c:pt>
                <c:pt idx="2182">
                  <c:v>283.80099999999999</c:v>
                </c:pt>
                <c:pt idx="2183">
                  <c:v>283.48200000000003</c:v>
                </c:pt>
                <c:pt idx="2184">
                  <c:v>283.48200000000003</c:v>
                </c:pt>
                <c:pt idx="2185">
                  <c:v>283.48200000000003</c:v>
                </c:pt>
                <c:pt idx="2186">
                  <c:v>283.48200000000003</c:v>
                </c:pt>
                <c:pt idx="2187">
                  <c:v>283.48200000000003</c:v>
                </c:pt>
                <c:pt idx="2188">
                  <c:v>283.48200000000003</c:v>
                </c:pt>
                <c:pt idx="2189">
                  <c:v>283.48200000000003</c:v>
                </c:pt>
                <c:pt idx="2190">
                  <c:v>283.48200000000003</c:v>
                </c:pt>
                <c:pt idx="2191">
                  <c:v>283.48200000000003</c:v>
                </c:pt>
                <c:pt idx="2192">
                  <c:v>283.48200000000003</c:v>
                </c:pt>
                <c:pt idx="2193">
                  <c:v>283.48200000000003</c:v>
                </c:pt>
                <c:pt idx="2194">
                  <c:v>283.48200000000003</c:v>
                </c:pt>
                <c:pt idx="2195">
                  <c:v>283.48200000000003</c:v>
                </c:pt>
                <c:pt idx="2196">
                  <c:v>283.48200000000003</c:v>
                </c:pt>
                <c:pt idx="2197">
                  <c:v>283.48200000000003</c:v>
                </c:pt>
                <c:pt idx="2198">
                  <c:v>283.48200000000003</c:v>
                </c:pt>
                <c:pt idx="2199">
                  <c:v>283.48200000000003</c:v>
                </c:pt>
                <c:pt idx="2200">
                  <c:v>283.48200000000003</c:v>
                </c:pt>
                <c:pt idx="2201">
                  <c:v>283.48200000000003</c:v>
                </c:pt>
                <c:pt idx="2202">
                  <c:v>283.48200000000003</c:v>
                </c:pt>
                <c:pt idx="2203">
                  <c:v>283.48200000000003</c:v>
                </c:pt>
                <c:pt idx="2204">
                  <c:v>283.48200000000003</c:v>
                </c:pt>
                <c:pt idx="2205">
                  <c:v>283.48200000000003</c:v>
                </c:pt>
                <c:pt idx="2206">
                  <c:v>283.16300000000001</c:v>
                </c:pt>
                <c:pt idx="2207">
                  <c:v>283.16300000000001</c:v>
                </c:pt>
                <c:pt idx="2208">
                  <c:v>283.16300000000001</c:v>
                </c:pt>
                <c:pt idx="2209">
                  <c:v>283.16300000000001</c:v>
                </c:pt>
                <c:pt idx="2210">
                  <c:v>283.16300000000001</c:v>
                </c:pt>
                <c:pt idx="2211">
                  <c:v>283.16300000000001</c:v>
                </c:pt>
                <c:pt idx="2212">
                  <c:v>283.16300000000001</c:v>
                </c:pt>
                <c:pt idx="2213">
                  <c:v>283.16300000000001</c:v>
                </c:pt>
                <c:pt idx="2214">
                  <c:v>283.16300000000001</c:v>
                </c:pt>
                <c:pt idx="2215">
                  <c:v>283.16300000000001</c:v>
                </c:pt>
                <c:pt idx="2216">
                  <c:v>283.16300000000001</c:v>
                </c:pt>
                <c:pt idx="2217">
                  <c:v>283.16300000000001</c:v>
                </c:pt>
                <c:pt idx="2218">
                  <c:v>283.16300000000001</c:v>
                </c:pt>
                <c:pt idx="2219">
                  <c:v>283.16300000000001</c:v>
                </c:pt>
                <c:pt idx="2220">
                  <c:v>283.16300000000001</c:v>
                </c:pt>
                <c:pt idx="2221">
                  <c:v>283.16300000000001</c:v>
                </c:pt>
                <c:pt idx="2222">
                  <c:v>283.16300000000001</c:v>
                </c:pt>
                <c:pt idx="2223">
                  <c:v>283.16300000000001</c:v>
                </c:pt>
                <c:pt idx="2224">
                  <c:v>283.16300000000001</c:v>
                </c:pt>
                <c:pt idx="2225">
                  <c:v>283.16300000000001</c:v>
                </c:pt>
                <c:pt idx="2226">
                  <c:v>283.16300000000001</c:v>
                </c:pt>
                <c:pt idx="2227">
                  <c:v>283.16300000000001</c:v>
                </c:pt>
                <c:pt idx="2228">
                  <c:v>283.16300000000001</c:v>
                </c:pt>
                <c:pt idx="2229">
                  <c:v>283.16300000000001</c:v>
                </c:pt>
                <c:pt idx="2230">
                  <c:v>282.84399999999999</c:v>
                </c:pt>
                <c:pt idx="2231">
                  <c:v>282.84399999999999</c:v>
                </c:pt>
                <c:pt idx="2232">
                  <c:v>282.84399999999999</c:v>
                </c:pt>
                <c:pt idx="2233">
                  <c:v>282.84399999999999</c:v>
                </c:pt>
                <c:pt idx="2234">
                  <c:v>282.84399999999999</c:v>
                </c:pt>
                <c:pt idx="2235">
                  <c:v>282.84399999999999</c:v>
                </c:pt>
                <c:pt idx="2236">
                  <c:v>282.84399999999999</c:v>
                </c:pt>
                <c:pt idx="2237">
                  <c:v>282.84399999999999</c:v>
                </c:pt>
                <c:pt idx="2238">
                  <c:v>282.84399999999999</c:v>
                </c:pt>
                <c:pt idx="2239">
                  <c:v>282.84399999999999</c:v>
                </c:pt>
                <c:pt idx="2240">
                  <c:v>282.84399999999999</c:v>
                </c:pt>
                <c:pt idx="2241">
                  <c:v>282.84399999999999</c:v>
                </c:pt>
                <c:pt idx="2242">
                  <c:v>282.84399999999999</c:v>
                </c:pt>
                <c:pt idx="2243">
                  <c:v>282.84399999999999</c:v>
                </c:pt>
                <c:pt idx="2244">
                  <c:v>282.84399999999999</c:v>
                </c:pt>
                <c:pt idx="2245">
                  <c:v>282.84399999999999</c:v>
                </c:pt>
                <c:pt idx="2246">
                  <c:v>282.84399999999999</c:v>
                </c:pt>
                <c:pt idx="2247">
                  <c:v>282.84399999999999</c:v>
                </c:pt>
                <c:pt idx="2248">
                  <c:v>282.84399999999999</c:v>
                </c:pt>
                <c:pt idx="2249">
                  <c:v>282.84399999999999</c:v>
                </c:pt>
                <c:pt idx="2250">
                  <c:v>282.84399999999999</c:v>
                </c:pt>
                <c:pt idx="2251">
                  <c:v>282.84399999999999</c:v>
                </c:pt>
                <c:pt idx="2252">
                  <c:v>282.84399999999999</c:v>
                </c:pt>
                <c:pt idx="2253">
                  <c:v>282.84399999999999</c:v>
                </c:pt>
                <c:pt idx="2254">
                  <c:v>282.84399999999999</c:v>
                </c:pt>
                <c:pt idx="2255">
                  <c:v>282.84399999999999</c:v>
                </c:pt>
                <c:pt idx="2256">
                  <c:v>282.52499999999998</c:v>
                </c:pt>
                <c:pt idx="2257">
                  <c:v>282.52499999999998</c:v>
                </c:pt>
                <c:pt idx="2258">
                  <c:v>282.52499999999998</c:v>
                </c:pt>
                <c:pt idx="2259">
                  <c:v>282.52499999999998</c:v>
                </c:pt>
                <c:pt idx="2260">
                  <c:v>282.52499999999998</c:v>
                </c:pt>
                <c:pt idx="2261">
                  <c:v>282.52499999999998</c:v>
                </c:pt>
                <c:pt idx="2262">
                  <c:v>282.52499999999998</c:v>
                </c:pt>
                <c:pt idx="2263">
                  <c:v>282.52499999999998</c:v>
                </c:pt>
                <c:pt idx="2264">
                  <c:v>282.52499999999998</c:v>
                </c:pt>
                <c:pt idx="2265">
                  <c:v>282.52499999999998</c:v>
                </c:pt>
                <c:pt idx="2266">
                  <c:v>282.52499999999998</c:v>
                </c:pt>
                <c:pt idx="2267">
                  <c:v>282.52499999999998</c:v>
                </c:pt>
                <c:pt idx="2268">
                  <c:v>282.52499999999998</c:v>
                </c:pt>
                <c:pt idx="2269">
                  <c:v>282.52499999999998</c:v>
                </c:pt>
                <c:pt idx="2270">
                  <c:v>282.52499999999998</c:v>
                </c:pt>
                <c:pt idx="2271">
                  <c:v>282.52499999999998</c:v>
                </c:pt>
                <c:pt idx="2272">
                  <c:v>282.52499999999998</c:v>
                </c:pt>
                <c:pt idx="2273">
                  <c:v>282.52499999999998</c:v>
                </c:pt>
                <c:pt idx="2274">
                  <c:v>282.52499999999998</c:v>
                </c:pt>
                <c:pt idx="2275">
                  <c:v>282.52499999999998</c:v>
                </c:pt>
                <c:pt idx="2276">
                  <c:v>282.52499999999998</c:v>
                </c:pt>
                <c:pt idx="2277">
                  <c:v>282.52499999999998</c:v>
                </c:pt>
                <c:pt idx="2278">
                  <c:v>282.52499999999998</c:v>
                </c:pt>
                <c:pt idx="2279">
                  <c:v>282.52499999999998</c:v>
                </c:pt>
                <c:pt idx="2280">
                  <c:v>282.52499999999998</c:v>
                </c:pt>
                <c:pt idx="2281">
                  <c:v>282.20699999999999</c:v>
                </c:pt>
                <c:pt idx="2282">
                  <c:v>282.20699999999999</c:v>
                </c:pt>
                <c:pt idx="2283">
                  <c:v>282.20699999999999</c:v>
                </c:pt>
                <c:pt idx="2284">
                  <c:v>282.20699999999999</c:v>
                </c:pt>
                <c:pt idx="2285">
                  <c:v>282.20699999999999</c:v>
                </c:pt>
                <c:pt idx="2286">
                  <c:v>282.20699999999999</c:v>
                </c:pt>
                <c:pt idx="2287">
                  <c:v>282.20699999999999</c:v>
                </c:pt>
                <c:pt idx="2288">
                  <c:v>282.20699999999999</c:v>
                </c:pt>
                <c:pt idx="2289">
                  <c:v>282.20699999999999</c:v>
                </c:pt>
                <c:pt idx="2290">
                  <c:v>282.20699999999999</c:v>
                </c:pt>
                <c:pt idx="2291">
                  <c:v>282.20699999999999</c:v>
                </c:pt>
                <c:pt idx="2292">
                  <c:v>282.20699999999999</c:v>
                </c:pt>
                <c:pt idx="2293">
                  <c:v>282.20699999999999</c:v>
                </c:pt>
                <c:pt idx="2294">
                  <c:v>282.20699999999999</c:v>
                </c:pt>
                <c:pt idx="2295">
                  <c:v>282.20699999999999</c:v>
                </c:pt>
                <c:pt idx="2296">
                  <c:v>282.20699999999999</c:v>
                </c:pt>
                <c:pt idx="2297">
                  <c:v>282.20699999999999</c:v>
                </c:pt>
                <c:pt idx="2298">
                  <c:v>282.20699999999999</c:v>
                </c:pt>
                <c:pt idx="2299">
                  <c:v>282.20699999999999</c:v>
                </c:pt>
                <c:pt idx="2300">
                  <c:v>282.20699999999999</c:v>
                </c:pt>
                <c:pt idx="2301">
                  <c:v>282.20699999999999</c:v>
                </c:pt>
                <c:pt idx="2302">
                  <c:v>282.20699999999999</c:v>
                </c:pt>
                <c:pt idx="2303">
                  <c:v>282.20699999999999</c:v>
                </c:pt>
                <c:pt idx="2304">
                  <c:v>282.20699999999999</c:v>
                </c:pt>
                <c:pt idx="2305">
                  <c:v>282.20699999999999</c:v>
                </c:pt>
                <c:pt idx="2306">
                  <c:v>282.20699999999999</c:v>
                </c:pt>
                <c:pt idx="2307">
                  <c:v>282.20699999999999</c:v>
                </c:pt>
                <c:pt idx="2308">
                  <c:v>282.52499999999998</c:v>
                </c:pt>
                <c:pt idx="2309">
                  <c:v>282.52499999999998</c:v>
                </c:pt>
                <c:pt idx="2310">
                  <c:v>282.52499999999998</c:v>
                </c:pt>
                <c:pt idx="2311">
                  <c:v>282.52499999999998</c:v>
                </c:pt>
                <c:pt idx="2312">
                  <c:v>282.84399999999999</c:v>
                </c:pt>
                <c:pt idx="2313">
                  <c:v>282.84399999999999</c:v>
                </c:pt>
                <c:pt idx="2314">
                  <c:v>282.84399999999999</c:v>
                </c:pt>
                <c:pt idx="2315">
                  <c:v>283.16300000000001</c:v>
                </c:pt>
                <c:pt idx="2316">
                  <c:v>283.16300000000001</c:v>
                </c:pt>
                <c:pt idx="2317">
                  <c:v>283.48200000000003</c:v>
                </c:pt>
                <c:pt idx="2318">
                  <c:v>283.48200000000003</c:v>
                </c:pt>
                <c:pt idx="2319">
                  <c:v>283.80099999999999</c:v>
                </c:pt>
                <c:pt idx="2320">
                  <c:v>284.12</c:v>
                </c:pt>
                <c:pt idx="2321">
                  <c:v>284.43900000000002</c:v>
                </c:pt>
                <c:pt idx="2322">
                  <c:v>284.43900000000002</c:v>
                </c:pt>
                <c:pt idx="2323">
                  <c:v>284.75799999999998</c:v>
                </c:pt>
                <c:pt idx="2324">
                  <c:v>285.077</c:v>
                </c:pt>
                <c:pt idx="2325">
                  <c:v>285.39499999999998</c:v>
                </c:pt>
                <c:pt idx="2326">
                  <c:v>285.714</c:v>
                </c:pt>
                <c:pt idx="2327">
                  <c:v>286.35199999999998</c:v>
                </c:pt>
                <c:pt idx="2328">
                  <c:v>286.99</c:v>
                </c:pt>
                <c:pt idx="2329">
                  <c:v>287.62799999999999</c:v>
                </c:pt>
                <c:pt idx="2330">
                  <c:v>288.26499999999999</c:v>
                </c:pt>
                <c:pt idx="2331">
                  <c:v>289.22199999999998</c:v>
                </c:pt>
                <c:pt idx="2332">
                  <c:v>290.17899999999997</c:v>
                </c:pt>
                <c:pt idx="2333">
                  <c:v>291.45400000000001</c:v>
                </c:pt>
                <c:pt idx="2334">
                  <c:v>292.411</c:v>
                </c:pt>
                <c:pt idx="2335">
                  <c:v>293.68599999999998</c:v>
                </c:pt>
                <c:pt idx="2336">
                  <c:v>294.64299999999997</c:v>
                </c:pt>
                <c:pt idx="2337">
                  <c:v>295.59899999999999</c:v>
                </c:pt>
                <c:pt idx="2338">
                  <c:v>296.875</c:v>
                </c:pt>
                <c:pt idx="2339">
                  <c:v>298.15100000000001</c:v>
                </c:pt>
                <c:pt idx="2340">
                  <c:v>299.10700000000003</c:v>
                </c:pt>
                <c:pt idx="2341">
                  <c:v>301.02</c:v>
                </c:pt>
                <c:pt idx="2342">
                  <c:v>302.29599999999999</c:v>
                </c:pt>
                <c:pt idx="2343">
                  <c:v>303.57100000000003</c:v>
                </c:pt>
                <c:pt idx="2344">
                  <c:v>304.52800000000002</c:v>
                </c:pt>
                <c:pt idx="2345">
                  <c:v>306.12200000000001</c:v>
                </c:pt>
                <c:pt idx="2346">
                  <c:v>307.39800000000002</c:v>
                </c:pt>
                <c:pt idx="2347">
                  <c:v>308.99200000000002</c:v>
                </c:pt>
                <c:pt idx="2348">
                  <c:v>310.26799999999997</c:v>
                </c:pt>
                <c:pt idx="2349">
                  <c:v>311.54300000000001</c:v>
                </c:pt>
                <c:pt idx="2350">
                  <c:v>313.13799999999998</c:v>
                </c:pt>
                <c:pt idx="2351">
                  <c:v>314.09399999999999</c:v>
                </c:pt>
                <c:pt idx="2352">
                  <c:v>316.00799999999998</c:v>
                </c:pt>
                <c:pt idx="2353">
                  <c:v>317.60199999999998</c:v>
                </c:pt>
                <c:pt idx="2354">
                  <c:v>318.87799999999999</c:v>
                </c:pt>
                <c:pt idx="2355">
                  <c:v>320.15300000000002</c:v>
                </c:pt>
                <c:pt idx="2356">
                  <c:v>322.06599999999997</c:v>
                </c:pt>
                <c:pt idx="2357">
                  <c:v>323.34199999999998</c:v>
                </c:pt>
                <c:pt idx="2358">
                  <c:v>325.255</c:v>
                </c:pt>
                <c:pt idx="2359">
                  <c:v>326.53100000000001</c:v>
                </c:pt>
                <c:pt idx="2360">
                  <c:v>328.125</c:v>
                </c:pt>
                <c:pt idx="2361">
                  <c:v>330.03800000000001</c:v>
                </c:pt>
                <c:pt idx="2362">
                  <c:v>331.31400000000002</c:v>
                </c:pt>
                <c:pt idx="2363">
                  <c:v>333.22699999999998</c:v>
                </c:pt>
                <c:pt idx="2364">
                  <c:v>334.82100000000003</c:v>
                </c:pt>
                <c:pt idx="2365">
                  <c:v>336.09699999999998</c:v>
                </c:pt>
                <c:pt idx="2366">
                  <c:v>337.37200000000001</c:v>
                </c:pt>
                <c:pt idx="2367">
                  <c:v>339.60500000000002</c:v>
                </c:pt>
                <c:pt idx="2368">
                  <c:v>340.88</c:v>
                </c:pt>
                <c:pt idx="2369">
                  <c:v>342.47399999999999</c:v>
                </c:pt>
                <c:pt idx="2370">
                  <c:v>343.75</c:v>
                </c:pt>
                <c:pt idx="2371">
                  <c:v>345.02499999999998</c:v>
                </c:pt>
                <c:pt idx="2372">
                  <c:v>346.93900000000002</c:v>
                </c:pt>
                <c:pt idx="2373">
                  <c:v>348.53300000000002</c:v>
                </c:pt>
                <c:pt idx="2374">
                  <c:v>349.80900000000003</c:v>
                </c:pt>
                <c:pt idx="2375">
                  <c:v>351.084</c:v>
                </c:pt>
                <c:pt idx="2376">
                  <c:v>353.31599999999997</c:v>
                </c:pt>
                <c:pt idx="2377">
                  <c:v>354.59199999999998</c:v>
                </c:pt>
                <c:pt idx="2378">
                  <c:v>356.18599999999998</c:v>
                </c:pt>
                <c:pt idx="2379">
                  <c:v>357.78100000000001</c:v>
                </c:pt>
                <c:pt idx="2380">
                  <c:v>359.05599999999998</c:v>
                </c:pt>
                <c:pt idx="2381">
                  <c:v>360.65100000000001</c:v>
                </c:pt>
                <c:pt idx="2382">
                  <c:v>362.88299999999998</c:v>
                </c:pt>
                <c:pt idx="2383">
                  <c:v>364.47699999999998</c:v>
                </c:pt>
                <c:pt idx="2384">
                  <c:v>366.07100000000003</c:v>
                </c:pt>
                <c:pt idx="2385">
                  <c:v>367.666</c:v>
                </c:pt>
                <c:pt idx="2386">
                  <c:v>368.94099999999997</c:v>
                </c:pt>
                <c:pt idx="2387">
                  <c:v>370.536</c:v>
                </c:pt>
                <c:pt idx="2388">
                  <c:v>372.13</c:v>
                </c:pt>
                <c:pt idx="2389">
                  <c:v>374.36200000000002</c:v>
                </c:pt>
                <c:pt idx="2390">
                  <c:v>375.63799999999998</c:v>
                </c:pt>
                <c:pt idx="2391">
                  <c:v>377.23200000000003</c:v>
                </c:pt>
                <c:pt idx="2392">
                  <c:v>378.827</c:v>
                </c:pt>
                <c:pt idx="2393">
                  <c:v>380.10199999999998</c:v>
                </c:pt>
                <c:pt idx="2394">
                  <c:v>381.69600000000003</c:v>
                </c:pt>
                <c:pt idx="2395">
                  <c:v>382.97199999999998</c:v>
                </c:pt>
                <c:pt idx="2396">
                  <c:v>384.56599999999997</c:v>
                </c:pt>
                <c:pt idx="2397">
                  <c:v>385.84199999999998</c:v>
                </c:pt>
                <c:pt idx="2398">
                  <c:v>388.07400000000001</c:v>
                </c:pt>
                <c:pt idx="2399">
                  <c:v>389.34899999999999</c:v>
                </c:pt>
                <c:pt idx="2400">
                  <c:v>390.625</c:v>
                </c:pt>
                <c:pt idx="2401">
                  <c:v>391.90100000000001</c:v>
                </c:pt>
                <c:pt idx="2402">
                  <c:v>393.17599999999999</c:v>
                </c:pt>
                <c:pt idx="2403">
                  <c:v>394.452</c:v>
                </c:pt>
                <c:pt idx="2404">
                  <c:v>395.72699999999998</c:v>
                </c:pt>
                <c:pt idx="2405">
                  <c:v>397.00299999999999</c:v>
                </c:pt>
                <c:pt idx="2406">
                  <c:v>398.27800000000002</c:v>
                </c:pt>
                <c:pt idx="2407">
                  <c:v>399.55399999999997</c:v>
                </c:pt>
                <c:pt idx="2408">
                  <c:v>400.51</c:v>
                </c:pt>
                <c:pt idx="2409">
                  <c:v>401.786</c:v>
                </c:pt>
                <c:pt idx="2410">
                  <c:v>402.74200000000002</c:v>
                </c:pt>
                <c:pt idx="2411">
                  <c:v>404.01799999999997</c:v>
                </c:pt>
                <c:pt idx="2412">
                  <c:v>404.97399999999999</c:v>
                </c:pt>
                <c:pt idx="2413">
                  <c:v>405.93099999999998</c:v>
                </c:pt>
                <c:pt idx="2414">
                  <c:v>406.88799999999998</c:v>
                </c:pt>
                <c:pt idx="2415">
                  <c:v>407.84399999999999</c:v>
                </c:pt>
                <c:pt idx="2416">
                  <c:v>408.80099999999999</c:v>
                </c:pt>
                <c:pt idx="2417">
                  <c:v>409.75799999999998</c:v>
                </c:pt>
                <c:pt idx="2418">
                  <c:v>410.714</c:v>
                </c:pt>
              </c:numCache>
            </c:numRef>
          </c:yVal>
          <c:smooth val="1"/>
          <c:extLst>
            <c:ext xmlns:c16="http://schemas.microsoft.com/office/drawing/2014/chart" uri="{C3380CC4-5D6E-409C-BE32-E72D297353CC}">
              <c16:uniqueId val="{00000000-349F-4906-8F2A-7EECA89190D0}"/>
            </c:ext>
          </c:extLst>
        </c:ser>
        <c:ser>
          <c:idx val="1"/>
          <c:order val="1"/>
          <c:tx>
            <c:v>Flax Woven Bioresin</c:v>
          </c:tx>
          <c:spPr>
            <a:ln w="19050" cap="rnd">
              <a:solidFill>
                <a:schemeClr val="accent2"/>
              </a:solidFill>
              <a:round/>
            </a:ln>
            <a:effectLst/>
          </c:spPr>
          <c:marker>
            <c:symbol val="none"/>
          </c:marker>
          <c:xVal>
            <c:numRef>
              <c:f>'Flax Woven Bio'!$G$3:$G$1769</c:f>
              <c:numCache>
                <c:formatCode>General</c:formatCode>
                <c:ptCount val="1767"/>
                <c:pt idx="0">
                  <c:v>-1E-3</c:v>
                </c:pt>
                <c:pt idx="1">
                  <c:v>-1E-3</c:v>
                </c:pt>
                <c:pt idx="2">
                  <c:v>-1E-3</c:v>
                </c:pt>
                <c:pt idx="3">
                  <c:v>-1E-3</c:v>
                </c:pt>
                <c:pt idx="4">
                  <c:v>-1E-3</c:v>
                </c:pt>
                <c:pt idx="5">
                  <c:v>-1E-3</c:v>
                </c:pt>
                <c:pt idx="6">
                  <c:v>-1E-3</c:v>
                </c:pt>
                <c:pt idx="7">
                  <c:v>-1E-3</c:v>
                </c:pt>
                <c:pt idx="8">
                  <c:v>-1E-3</c:v>
                </c:pt>
                <c:pt idx="9">
                  <c:v>0</c:v>
                </c:pt>
                <c:pt idx="10">
                  <c:v>0</c:v>
                </c:pt>
                <c:pt idx="11">
                  <c:v>1E-3</c:v>
                </c:pt>
                <c:pt idx="12">
                  <c:v>1E-3</c:v>
                </c:pt>
                <c:pt idx="13">
                  <c:v>2E-3</c:v>
                </c:pt>
                <c:pt idx="14">
                  <c:v>2E-3</c:v>
                </c:pt>
                <c:pt idx="15">
                  <c:v>3.0000000000000001E-3</c:v>
                </c:pt>
                <c:pt idx="16">
                  <c:v>3.0000000000000001E-3</c:v>
                </c:pt>
                <c:pt idx="17">
                  <c:v>4.0000000000000001E-3</c:v>
                </c:pt>
                <c:pt idx="18">
                  <c:v>4.0000000000000001E-3</c:v>
                </c:pt>
                <c:pt idx="19">
                  <c:v>5.0000000000000001E-3</c:v>
                </c:pt>
                <c:pt idx="20">
                  <c:v>5.0000000000000001E-3</c:v>
                </c:pt>
                <c:pt idx="21">
                  <c:v>6.0000000000000001E-3</c:v>
                </c:pt>
                <c:pt idx="22">
                  <c:v>6.0000000000000001E-3</c:v>
                </c:pt>
                <c:pt idx="23">
                  <c:v>6.0000000000000001E-3</c:v>
                </c:pt>
                <c:pt idx="24">
                  <c:v>7.0000000000000001E-3</c:v>
                </c:pt>
                <c:pt idx="25">
                  <c:v>7.0000000000000001E-3</c:v>
                </c:pt>
                <c:pt idx="26">
                  <c:v>7.0000000000000001E-3</c:v>
                </c:pt>
                <c:pt idx="27">
                  <c:v>8.0000000000000002E-3</c:v>
                </c:pt>
                <c:pt idx="28">
                  <c:v>8.0000000000000002E-3</c:v>
                </c:pt>
                <c:pt idx="29">
                  <c:v>8.9999999999999993E-3</c:v>
                </c:pt>
                <c:pt idx="30">
                  <c:v>8.9999999999999993E-3</c:v>
                </c:pt>
                <c:pt idx="31">
                  <c:v>8.9999999999999993E-3</c:v>
                </c:pt>
                <c:pt idx="32">
                  <c:v>0.01</c:v>
                </c:pt>
                <c:pt idx="33">
                  <c:v>0.01</c:v>
                </c:pt>
                <c:pt idx="34">
                  <c:v>0.01</c:v>
                </c:pt>
                <c:pt idx="35">
                  <c:v>0.01</c:v>
                </c:pt>
                <c:pt idx="36">
                  <c:v>0.01</c:v>
                </c:pt>
                <c:pt idx="37">
                  <c:v>0.01</c:v>
                </c:pt>
                <c:pt idx="38">
                  <c:v>0.01</c:v>
                </c:pt>
                <c:pt idx="39">
                  <c:v>1.0999999999999999E-2</c:v>
                </c:pt>
                <c:pt idx="40">
                  <c:v>1.0999999999999999E-2</c:v>
                </c:pt>
                <c:pt idx="41">
                  <c:v>1.0999999999999999E-2</c:v>
                </c:pt>
                <c:pt idx="42">
                  <c:v>1.0999999999999999E-2</c:v>
                </c:pt>
                <c:pt idx="43">
                  <c:v>1.0999999999999999E-2</c:v>
                </c:pt>
                <c:pt idx="44">
                  <c:v>1.2E-2</c:v>
                </c:pt>
                <c:pt idx="45">
                  <c:v>1.2E-2</c:v>
                </c:pt>
                <c:pt idx="46">
                  <c:v>1.2E-2</c:v>
                </c:pt>
                <c:pt idx="47">
                  <c:v>1.2E-2</c:v>
                </c:pt>
                <c:pt idx="48">
                  <c:v>1.2E-2</c:v>
                </c:pt>
                <c:pt idx="49">
                  <c:v>1.2E-2</c:v>
                </c:pt>
                <c:pt idx="50">
                  <c:v>1.2E-2</c:v>
                </c:pt>
                <c:pt idx="51">
                  <c:v>1.2E-2</c:v>
                </c:pt>
                <c:pt idx="52">
                  <c:v>1.2E-2</c:v>
                </c:pt>
                <c:pt idx="53">
                  <c:v>1.2E-2</c:v>
                </c:pt>
                <c:pt idx="54">
                  <c:v>1.2E-2</c:v>
                </c:pt>
                <c:pt idx="55">
                  <c:v>1.2E-2</c:v>
                </c:pt>
                <c:pt idx="56">
                  <c:v>1.2E-2</c:v>
                </c:pt>
                <c:pt idx="57">
                  <c:v>1.2E-2</c:v>
                </c:pt>
                <c:pt idx="58">
                  <c:v>1.2E-2</c:v>
                </c:pt>
                <c:pt idx="59">
                  <c:v>1.2E-2</c:v>
                </c:pt>
                <c:pt idx="60">
                  <c:v>1.2E-2</c:v>
                </c:pt>
                <c:pt idx="61">
                  <c:v>1.2E-2</c:v>
                </c:pt>
                <c:pt idx="62">
                  <c:v>1.2E-2</c:v>
                </c:pt>
                <c:pt idx="63">
                  <c:v>1.2E-2</c:v>
                </c:pt>
                <c:pt idx="64">
                  <c:v>1.2E-2</c:v>
                </c:pt>
                <c:pt idx="65">
                  <c:v>1.2E-2</c:v>
                </c:pt>
                <c:pt idx="66">
                  <c:v>1.2E-2</c:v>
                </c:pt>
                <c:pt idx="67">
                  <c:v>1.2E-2</c:v>
                </c:pt>
                <c:pt idx="68">
                  <c:v>1.2E-2</c:v>
                </c:pt>
                <c:pt idx="69">
                  <c:v>1.2E-2</c:v>
                </c:pt>
                <c:pt idx="70">
                  <c:v>1.2E-2</c:v>
                </c:pt>
                <c:pt idx="71">
                  <c:v>1.2E-2</c:v>
                </c:pt>
                <c:pt idx="72">
                  <c:v>1.2E-2</c:v>
                </c:pt>
                <c:pt idx="73">
                  <c:v>1.2E-2</c:v>
                </c:pt>
                <c:pt idx="74">
                  <c:v>1.2E-2</c:v>
                </c:pt>
                <c:pt idx="75">
                  <c:v>1.2E-2</c:v>
                </c:pt>
                <c:pt idx="76">
                  <c:v>1.2E-2</c:v>
                </c:pt>
                <c:pt idx="77">
                  <c:v>1.2E-2</c:v>
                </c:pt>
                <c:pt idx="78">
                  <c:v>1.2E-2</c:v>
                </c:pt>
                <c:pt idx="79">
                  <c:v>1.2999999999999999E-2</c:v>
                </c:pt>
                <c:pt idx="80">
                  <c:v>1.2999999999999999E-2</c:v>
                </c:pt>
                <c:pt idx="81">
                  <c:v>1.2999999999999999E-2</c:v>
                </c:pt>
                <c:pt idx="82">
                  <c:v>1.2999999999999999E-2</c:v>
                </c:pt>
                <c:pt idx="83">
                  <c:v>1.2999999999999999E-2</c:v>
                </c:pt>
                <c:pt idx="84">
                  <c:v>1.2999999999999999E-2</c:v>
                </c:pt>
                <c:pt idx="85">
                  <c:v>1.2999999999999999E-2</c:v>
                </c:pt>
                <c:pt idx="86">
                  <c:v>1.2999999999999999E-2</c:v>
                </c:pt>
                <c:pt idx="87">
                  <c:v>1.2999999999999999E-2</c:v>
                </c:pt>
                <c:pt idx="88">
                  <c:v>1.2999999999999999E-2</c:v>
                </c:pt>
                <c:pt idx="89">
                  <c:v>1.2999999999999999E-2</c:v>
                </c:pt>
                <c:pt idx="90">
                  <c:v>1.2999999999999999E-2</c:v>
                </c:pt>
                <c:pt idx="91">
                  <c:v>1.2999999999999999E-2</c:v>
                </c:pt>
                <c:pt idx="92">
                  <c:v>1.2999999999999999E-2</c:v>
                </c:pt>
                <c:pt idx="93">
                  <c:v>1.2999999999999999E-2</c:v>
                </c:pt>
                <c:pt idx="94">
                  <c:v>1.2999999999999999E-2</c:v>
                </c:pt>
                <c:pt idx="95">
                  <c:v>1.2999999999999999E-2</c:v>
                </c:pt>
                <c:pt idx="96">
                  <c:v>1.4E-2</c:v>
                </c:pt>
                <c:pt idx="97">
                  <c:v>1.4E-2</c:v>
                </c:pt>
                <c:pt idx="98">
                  <c:v>1.4E-2</c:v>
                </c:pt>
                <c:pt idx="99">
                  <c:v>1.4E-2</c:v>
                </c:pt>
                <c:pt idx="100">
                  <c:v>1.2999999999999999E-2</c:v>
                </c:pt>
                <c:pt idx="101">
                  <c:v>1.2999999999999999E-2</c:v>
                </c:pt>
                <c:pt idx="102">
                  <c:v>1.2999999999999999E-2</c:v>
                </c:pt>
                <c:pt idx="103">
                  <c:v>1.2999999999999999E-2</c:v>
                </c:pt>
                <c:pt idx="104">
                  <c:v>1.2999999999999999E-2</c:v>
                </c:pt>
                <c:pt idx="105">
                  <c:v>1.2999999999999999E-2</c:v>
                </c:pt>
                <c:pt idx="106">
                  <c:v>1.2999999999999999E-2</c:v>
                </c:pt>
                <c:pt idx="107">
                  <c:v>1.2999999999999999E-2</c:v>
                </c:pt>
                <c:pt idx="108">
                  <c:v>1.2999999999999999E-2</c:v>
                </c:pt>
                <c:pt idx="109">
                  <c:v>1.2999999999999999E-2</c:v>
                </c:pt>
                <c:pt idx="110">
                  <c:v>1.2999999999999999E-2</c:v>
                </c:pt>
                <c:pt idx="111">
                  <c:v>1.4E-2</c:v>
                </c:pt>
                <c:pt idx="112">
                  <c:v>1.4E-2</c:v>
                </c:pt>
                <c:pt idx="113">
                  <c:v>1.4E-2</c:v>
                </c:pt>
                <c:pt idx="114">
                  <c:v>1.4E-2</c:v>
                </c:pt>
                <c:pt idx="115">
                  <c:v>1.4E-2</c:v>
                </c:pt>
                <c:pt idx="116">
                  <c:v>1.4E-2</c:v>
                </c:pt>
                <c:pt idx="117">
                  <c:v>1.4E-2</c:v>
                </c:pt>
                <c:pt idx="118">
                  <c:v>1.4E-2</c:v>
                </c:pt>
                <c:pt idx="119">
                  <c:v>1.4E-2</c:v>
                </c:pt>
                <c:pt idx="120">
                  <c:v>1.2999999999999999E-2</c:v>
                </c:pt>
                <c:pt idx="121">
                  <c:v>1.2999999999999999E-2</c:v>
                </c:pt>
                <c:pt idx="122">
                  <c:v>1.2999999999999999E-2</c:v>
                </c:pt>
                <c:pt idx="123">
                  <c:v>1.2999999999999999E-2</c:v>
                </c:pt>
                <c:pt idx="124">
                  <c:v>1.4E-2</c:v>
                </c:pt>
                <c:pt idx="125">
                  <c:v>1.4E-2</c:v>
                </c:pt>
                <c:pt idx="126">
                  <c:v>1.4E-2</c:v>
                </c:pt>
                <c:pt idx="127">
                  <c:v>1.4E-2</c:v>
                </c:pt>
                <c:pt idx="128">
                  <c:v>1.4E-2</c:v>
                </c:pt>
                <c:pt idx="129">
                  <c:v>1.4E-2</c:v>
                </c:pt>
                <c:pt idx="130">
                  <c:v>1.4E-2</c:v>
                </c:pt>
                <c:pt idx="131">
                  <c:v>1.4E-2</c:v>
                </c:pt>
                <c:pt idx="132">
                  <c:v>1.4E-2</c:v>
                </c:pt>
                <c:pt idx="133">
                  <c:v>1.4E-2</c:v>
                </c:pt>
                <c:pt idx="134">
                  <c:v>1.4E-2</c:v>
                </c:pt>
                <c:pt idx="135">
                  <c:v>1.4E-2</c:v>
                </c:pt>
                <c:pt idx="136">
                  <c:v>1.4E-2</c:v>
                </c:pt>
                <c:pt idx="137">
                  <c:v>1.4E-2</c:v>
                </c:pt>
                <c:pt idx="138">
                  <c:v>1.4E-2</c:v>
                </c:pt>
                <c:pt idx="139">
                  <c:v>1.4E-2</c:v>
                </c:pt>
                <c:pt idx="140">
                  <c:v>1.4E-2</c:v>
                </c:pt>
                <c:pt idx="141">
                  <c:v>1.4E-2</c:v>
                </c:pt>
                <c:pt idx="142">
                  <c:v>1.4E-2</c:v>
                </c:pt>
                <c:pt idx="143">
                  <c:v>1.4E-2</c:v>
                </c:pt>
                <c:pt idx="144">
                  <c:v>1.4E-2</c:v>
                </c:pt>
                <c:pt idx="145">
                  <c:v>1.4E-2</c:v>
                </c:pt>
                <c:pt idx="146">
                  <c:v>1.4E-2</c:v>
                </c:pt>
                <c:pt idx="147">
                  <c:v>1.4E-2</c:v>
                </c:pt>
                <c:pt idx="148">
                  <c:v>1.4E-2</c:v>
                </c:pt>
                <c:pt idx="149">
                  <c:v>1.4E-2</c:v>
                </c:pt>
                <c:pt idx="150">
                  <c:v>1.4E-2</c:v>
                </c:pt>
                <c:pt idx="151">
                  <c:v>1.4E-2</c:v>
                </c:pt>
                <c:pt idx="152">
                  <c:v>1.4E-2</c:v>
                </c:pt>
                <c:pt idx="153">
                  <c:v>1.4E-2</c:v>
                </c:pt>
                <c:pt idx="154">
                  <c:v>1.4E-2</c:v>
                </c:pt>
                <c:pt idx="155">
                  <c:v>1.4E-2</c:v>
                </c:pt>
                <c:pt idx="156">
                  <c:v>1.4E-2</c:v>
                </c:pt>
                <c:pt idx="157">
                  <c:v>1.4E-2</c:v>
                </c:pt>
                <c:pt idx="158">
                  <c:v>1.4E-2</c:v>
                </c:pt>
                <c:pt idx="159">
                  <c:v>1.4E-2</c:v>
                </c:pt>
                <c:pt idx="160">
                  <c:v>1.4E-2</c:v>
                </c:pt>
                <c:pt idx="161">
                  <c:v>1.4E-2</c:v>
                </c:pt>
                <c:pt idx="162">
                  <c:v>1.4E-2</c:v>
                </c:pt>
                <c:pt idx="163">
                  <c:v>1.4E-2</c:v>
                </c:pt>
                <c:pt idx="164">
                  <c:v>1.4E-2</c:v>
                </c:pt>
                <c:pt idx="165">
                  <c:v>1.4E-2</c:v>
                </c:pt>
                <c:pt idx="166">
                  <c:v>1.4E-2</c:v>
                </c:pt>
                <c:pt idx="167">
                  <c:v>1.4E-2</c:v>
                </c:pt>
                <c:pt idx="168">
                  <c:v>1.4E-2</c:v>
                </c:pt>
                <c:pt idx="169">
                  <c:v>1.4E-2</c:v>
                </c:pt>
                <c:pt idx="170">
                  <c:v>1.4E-2</c:v>
                </c:pt>
                <c:pt idx="171">
                  <c:v>1.4E-2</c:v>
                </c:pt>
                <c:pt idx="172">
                  <c:v>1.4E-2</c:v>
                </c:pt>
                <c:pt idx="173">
                  <c:v>1.4E-2</c:v>
                </c:pt>
                <c:pt idx="174">
                  <c:v>1.4E-2</c:v>
                </c:pt>
                <c:pt idx="175">
                  <c:v>1.4E-2</c:v>
                </c:pt>
                <c:pt idx="176">
                  <c:v>1.4E-2</c:v>
                </c:pt>
                <c:pt idx="177">
                  <c:v>1.4E-2</c:v>
                </c:pt>
                <c:pt idx="178">
                  <c:v>1.4E-2</c:v>
                </c:pt>
                <c:pt idx="179">
                  <c:v>1.4E-2</c:v>
                </c:pt>
                <c:pt idx="180">
                  <c:v>1.4E-2</c:v>
                </c:pt>
                <c:pt idx="181">
                  <c:v>1.4E-2</c:v>
                </c:pt>
                <c:pt idx="182">
                  <c:v>1.4E-2</c:v>
                </c:pt>
                <c:pt idx="183">
                  <c:v>1.4E-2</c:v>
                </c:pt>
                <c:pt idx="184">
                  <c:v>1.4E-2</c:v>
                </c:pt>
                <c:pt idx="185">
                  <c:v>1.4E-2</c:v>
                </c:pt>
                <c:pt idx="186">
                  <c:v>1.4E-2</c:v>
                </c:pt>
                <c:pt idx="187">
                  <c:v>1.4E-2</c:v>
                </c:pt>
                <c:pt idx="188">
                  <c:v>1.4E-2</c:v>
                </c:pt>
                <c:pt idx="189">
                  <c:v>1.4E-2</c:v>
                </c:pt>
                <c:pt idx="190">
                  <c:v>1.4E-2</c:v>
                </c:pt>
                <c:pt idx="191">
                  <c:v>1.4E-2</c:v>
                </c:pt>
                <c:pt idx="192">
                  <c:v>1.4E-2</c:v>
                </c:pt>
                <c:pt idx="193">
                  <c:v>1.4E-2</c:v>
                </c:pt>
                <c:pt idx="194">
                  <c:v>1.4E-2</c:v>
                </c:pt>
                <c:pt idx="195">
                  <c:v>1.4E-2</c:v>
                </c:pt>
                <c:pt idx="196">
                  <c:v>1.4E-2</c:v>
                </c:pt>
                <c:pt idx="197">
                  <c:v>1.4E-2</c:v>
                </c:pt>
                <c:pt idx="198">
                  <c:v>1.4E-2</c:v>
                </c:pt>
                <c:pt idx="199">
                  <c:v>1.4E-2</c:v>
                </c:pt>
                <c:pt idx="200">
                  <c:v>1.4E-2</c:v>
                </c:pt>
                <c:pt idx="201">
                  <c:v>1.4E-2</c:v>
                </c:pt>
                <c:pt idx="202">
                  <c:v>1.4E-2</c:v>
                </c:pt>
                <c:pt idx="203">
                  <c:v>1.4E-2</c:v>
                </c:pt>
                <c:pt idx="204">
                  <c:v>1.4E-2</c:v>
                </c:pt>
                <c:pt idx="205">
                  <c:v>1.4E-2</c:v>
                </c:pt>
                <c:pt idx="206">
                  <c:v>1.4E-2</c:v>
                </c:pt>
                <c:pt idx="207">
                  <c:v>1.4E-2</c:v>
                </c:pt>
                <c:pt idx="208">
                  <c:v>1.4E-2</c:v>
                </c:pt>
                <c:pt idx="209">
                  <c:v>1.4E-2</c:v>
                </c:pt>
                <c:pt idx="210">
                  <c:v>1.4E-2</c:v>
                </c:pt>
                <c:pt idx="211">
                  <c:v>1.4E-2</c:v>
                </c:pt>
                <c:pt idx="212">
                  <c:v>1.4E-2</c:v>
                </c:pt>
                <c:pt idx="213">
                  <c:v>1.4E-2</c:v>
                </c:pt>
                <c:pt idx="214">
                  <c:v>1.4E-2</c:v>
                </c:pt>
                <c:pt idx="215">
                  <c:v>1.4E-2</c:v>
                </c:pt>
                <c:pt idx="216">
                  <c:v>1.4E-2</c:v>
                </c:pt>
                <c:pt idx="217">
                  <c:v>1.4E-2</c:v>
                </c:pt>
                <c:pt idx="218">
                  <c:v>1.4E-2</c:v>
                </c:pt>
                <c:pt idx="219">
                  <c:v>1.4E-2</c:v>
                </c:pt>
                <c:pt idx="220">
                  <c:v>1.4E-2</c:v>
                </c:pt>
                <c:pt idx="221">
                  <c:v>1.4E-2</c:v>
                </c:pt>
                <c:pt idx="222">
                  <c:v>1.4E-2</c:v>
                </c:pt>
                <c:pt idx="223">
                  <c:v>1.4E-2</c:v>
                </c:pt>
                <c:pt idx="224">
                  <c:v>1.4E-2</c:v>
                </c:pt>
                <c:pt idx="225">
                  <c:v>1.4E-2</c:v>
                </c:pt>
                <c:pt idx="226">
                  <c:v>1.4E-2</c:v>
                </c:pt>
                <c:pt idx="227">
                  <c:v>1.4E-2</c:v>
                </c:pt>
                <c:pt idx="228">
                  <c:v>1.4E-2</c:v>
                </c:pt>
                <c:pt idx="229">
                  <c:v>1.4E-2</c:v>
                </c:pt>
                <c:pt idx="230">
                  <c:v>1.4E-2</c:v>
                </c:pt>
                <c:pt idx="231">
                  <c:v>1.4E-2</c:v>
                </c:pt>
                <c:pt idx="232">
                  <c:v>1.4E-2</c:v>
                </c:pt>
                <c:pt idx="233">
                  <c:v>1.4E-2</c:v>
                </c:pt>
                <c:pt idx="234">
                  <c:v>1.4E-2</c:v>
                </c:pt>
                <c:pt idx="235">
                  <c:v>1.4E-2</c:v>
                </c:pt>
                <c:pt idx="236">
                  <c:v>1.4E-2</c:v>
                </c:pt>
                <c:pt idx="237">
                  <c:v>1.4E-2</c:v>
                </c:pt>
                <c:pt idx="238">
                  <c:v>1.4E-2</c:v>
                </c:pt>
                <c:pt idx="239">
                  <c:v>1.4E-2</c:v>
                </c:pt>
                <c:pt idx="240">
                  <c:v>1.4E-2</c:v>
                </c:pt>
                <c:pt idx="241">
                  <c:v>1.4E-2</c:v>
                </c:pt>
                <c:pt idx="242">
                  <c:v>1.4E-2</c:v>
                </c:pt>
                <c:pt idx="243">
                  <c:v>1.4E-2</c:v>
                </c:pt>
                <c:pt idx="244">
                  <c:v>1.4E-2</c:v>
                </c:pt>
                <c:pt idx="245">
                  <c:v>1.4E-2</c:v>
                </c:pt>
                <c:pt idx="246">
                  <c:v>1.4E-2</c:v>
                </c:pt>
                <c:pt idx="247">
                  <c:v>1.4E-2</c:v>
                </c:pt>
                <c:pt idx="248">
                  <c:v>1.4E-2</c:v>
                </c:pt>
                <c:pt idx="249">
                  <c:v>1.4E-2</c:v>
                </c:pt>
                <c:pt idx="250">
                  <c:v>1.4E-2</c:v>
                </c:pt>
                <c:pt idx="251">
                  <c:v>1.4E-2</c:v>
                </c:pt>
                <c:pt idx="252">
                  <c:v>1.4E-2</c:v>
                </c:pt>
                <c:pt idx="253">
                  <c:v>1.4E-2</c:v>
                </c:pt>
                <c:pt idx="254">
                  <c:v>1.4E-2</c:v>
                </c:pt>
                <c:pt idx="255">
                  <c:v>1.4E-2</c:v>
                </c:pt>
                <c:pt idx="256">
                  <c:v>1.4E-2</c:v>
                </c:pt>
                <c:pt idx="257">
                  <c:v>1.4999999999999999E-2</c:v>
                </c:pt>
                <c:pt idx="258">
                  <c:v>1.4999999999999999E-2</c:v>
                </c:pt>
                <c:pt idx="259">
                  <c:v>1.4999999999999999E-2</c:v>
                </c:pt>
                <c:pt idx="260">
                  <c:v>1.4999999999999999E-2</c:v>
                </c:pt>
                <c:pt idx="261">
                  <c:v>1.4999999999999999E-2</c:v>
                </c:pt>
                <c:pt idx="262">
                  <c:v>1.4999999999999999E-2</c:v>
                </c:pt>
                <c:pt idx="263">
                  <c:v>1.4999999999999999E-2</c:v>
                </c:pt>
                <c:pt idx="264">
                  <c:v>1.4999999999999999E-2</c:v>
                </c:pt>
                <c:pt idx="265">
                  <c:v>1.4E-2</c:v>
                </c:pt>
                <c:pt idx="266">
                  <c:v>1.4E-2</c:v>
                </c:pt>
                <c:pt idx="267">
                  <c:v>1.4E-2</c:v>
                </c:pt>
                <c:pt idx="268">
                  <c:v>1.4E-2</c:v>
                </c:pt>
                <c:pt idx="269">
                  <c:v>1.4E-2</c:v>
                </c:pt>
                <c:pt idx="270">
                  <c:v>1.4999999999999999E-2</c:v>
                </c:pt>
                <c:pt idx="271">
                  <c:v>1.4999999999999999E-2</c:v>
                </c:pt>
                <c:pt idx="272">
                  <c:v>1.4999999999999999E-2</c:v>
                </c:pt>
                <c:pt idx="273">
                  <c:v>1.4999999999999999E-2</c:v>
                </c:pt>
                <c:pt idx="274">
                  <c:v>1.4999999999999999E-2</c:v>
                </c:pt>
                <c:pt idx="275">
                  <c:v>1.4999999999999999E-2</c:v>
                </c:pt>
                <c:pt idx="276">
                  <c:v>1.4999999999999999E-2</c:v>
                </c:pt>
                <c:pt idx="277">
                  <c:v>1.4999999999999999E-2</c:v>
                </c:pt>
                <c:pt idx="278">
                  <c:v>1.4999999999999999E-2</c:v>
                </c:pt>
                <c:pt idx="279">
                  <c:v>1.4999999999999999E-2</c:v>
                </c:pt>
                <c:pt idx="280">
                  <c:v>1.4999999999999999E-2</c:v>
                </c:pt>
                <c:pt idx="281">
                  <c:v>1.4999999999999999E-2</c:v>
                </c:pt>
                <c:pt idx="282">
                  <c:v>1.4999999999999999E-2</c:v>
                </c:pt>
                <c:pt idx="283">
                  <c:v>1.4999999999999999E-2</c:v>
                </c:pt>
                <c:pt idx="284">
                  <c:v>1.4999999999999999E-2</c:v>
                </c:pt>
                <c:pt idx="285">
                  <c:v>1.4999999999999999E-2</c:v>
                </c:pt>
                <c:pt idx="286">
                  <c:v>1.4999999999999999E-2</c:v>
                </c:pt>
                <c:pt idx="287">
                  <c:v>1.4999999999999999E-2</c:v>
                </c:pt>
                <c:pt idx="288">
                  <c:v>1.4999999999999999E-2</c:v>
                </c:pt>
                <c:pt idx="289">
                  <c:v>1.4999999999999999E-2</c:v>
                </c:pt>
                <c:pt idx="290">
                  <c:v>1.4999999999999999E-2</c:v>
                </c:pt>
                <c:pt idx="291">
                  <c:v>1.4999999999999999E-2</c:v>
                </c:pt>
                <c:pt idx="292">
                  <c:v>1.4999999999999999E-2</c:v>
                </c:pt>
                <c:pt idx="293">
                  <c:v>1.4999999999999999E-2</c:v>
                </c:pt>
                <c:pt idx="294">
                  <c:v>1.4999999999999999E-2</c:v>
                </c:pt>
                <c:pt idx="295">
                  <c:v>1.4999999999999999E-2</c:v>
                </c:pt>
                <c:pt idx="296">
                  <c:v>1.4999999999999999E-2</c:v>
                </c:pt>
                <c:pt idx="297">
                  <c:v>1.4999999999999999E-2</c:v>
                </c:pt>
                <c:pt idx="298">
                  <c:v>1.4999999999999999E-2</c:v>
                </c:pt>
                <c:pt idx="299">
                  <c:v>1.4999999999999999E-2</c:v>
                </c:pt>
                <c:pt idx="300">
                  <c:v>1.4999999999999999E-2</c:v>
                </c:pt>
                <c:pt idx="301">
                  <c:v>1.4999999999999999E-2</c:v>
                </c:pt>
                <c:pt idx="302">
                  <c:v>1.4999999999999999E-2</c:v>
                </c:pt>
                <c:pt idx="303">
                  <c:v>1.4999999999999999E-2</c:v>
                </c:pt>
                <c:pt idx="304">
                  <c:v>1.4999999999999999E-2</c:v>
                </c:pt>
                <c:pt idx="305">
                  <c:v>1.4999999999999999E-2</c:v>
                </c:pt>
                <c:pt idx="306">
                  <c:v>1.4999999999999999E-2</c:v>
                </c:pt>
                <c:pt idx="307">
                  <c:v>1.4999999999999999E-2</c:v>
                </c:pt>
                <c:pt idx="308">
                  <c:v>1.4999999999999999E-2</c:v>
                </c:pt>
                <c:pt idx="309">
                  <c:v>1.4999999999999999E-2</c:v>
                </c:pt>
                <c:pt idx="310">
                  <c:v>1.6E-2</c:v>
                </c:pt>
                <c:pt idx="311">
                  <c:v>1.4999999999999999E-2</c:v>
                </c:pt>
                <c:pt idx="312">
                  <c:v>1.4999999999999999E-2</c:v>
                </c:pt>
                <c:pt idx="313">
                  <c:v>1.4999999999999999E-2</c:v>
                </c:pt>
                <c:pt idx="314">
                  <c:v>1.4999999999999999E-2</c:v>
                </c:pt>
                <c:pt idx="315">
                  <c:v>1.4999999999999999E-2</c:v>
                </c:pt>
                <c:pt idx="316">
                  <c:v>1.4999999999999999E-2</c:v>
                </c:pt>
                <c:pt idx="317">
                  <c:v>1.4999999999999999E-2</c:v>
                </c:pt>
                <c:pt idx="318">
                  <c:v>1.4999999999999999E-2</c:v>
                </c:pt>
                <c:pt idx="319">
                  <c:v>1.6E-2</c:v>
                </c:pt>
                <c:pt idx="320">
                  <c:v>1.6E-2</c:v>
                </c:pt>
                <c:pt idx="321">
                  <c:v>1.6E-2</c:v>
                </c:pt>
                <c:pt idx="322">
                  <c:v>1.6E-2</c:v>
                </c:pt>
                <c:pt idx="323">
                  <c:v>1.6E-2</c:v>
                </c:pt>
                <c:pt idx="324">
                  <c:v>1.6E-2</c:v>
                </c:pt>
                <c:pt idx="325">
                  <c:v>1.6E-2</c:v>
                </c:pt>
                <c:pt idx="326">
                  <c:v>1.6E-2</c:v>
                </c:pt>
                <c:pt idx="327">
                  <c:v>1.6E-2</c:v>
                </c:pt>
                <c:pt idx="328">
                  <c:v>1.6E-2</c:v>
                </c:pt>
                <c:pt idx="329">
                  <c:v>1.6E-2</c:v>
                </c:pt>
                <c:pt idx="330">
                  <c:v>1.6E-2</c:v>
                </c:pt>
                <c:pt idx="331">
                  <c:v>1.6E-2</c:v>
                </c:pt>
                <c:pt idx="332">
                  <c:v>1.6E-2</c:v>
                </c:pt>
                <c:pt idx="333">
                  <c:v>1.6E-2</c:v>
                </c:pt>
                <c:pt idx="334">
                  <c:v>1.6E-2</c:v>
                </c:pt>
                <c:pt idx="335">
                  <c:v>1.6E-2</c:v>
                </c:pt>
                <c:pt idx="336">
                  <c:v>1.6E-2</c:v>
                </c:pt>
                <c:pt idx="337">
                  <c:v>1.6E-2</c:v>
                </c:pt>
                <c:pt idx="338">
                  <c:v>1.6E-2</c:v>
                </c:pt>
                <c:pt idx="339">
                  <c:v>1.6E-2</c:v>
                </c:pt>
                <c:pt idx="340">
                  <c:v>1.6E-2</c:v>
                </c:pt>
                <c:pt idx="341">
                  <c:v>1.6E-2</c:v>
                </c:pt>
                <c:pt idx="342">
                  <c:v>1.6E-2</c:v>
                </c:pt>
                <c:pt idx="343">
                  <c:v>1.6E-2</c:v>
                </c:pt>
                <c:pt idx="344">
                  <c:v>1.6E-2</c:v>
                </c:pt>
                <c:pt idx="345">
                  <c:v>1.6E-2</c:v>
                </c:pt>
                <c:pt idx="346">
                  <c:v>1.6E-2</c:v>
                </c:pt>
                <c:pt idx="347">
                  <c:v>1.6E-2</c:v>
                </c:pt>
                <c:pt idx="348">
                  <c:v>1.6E-2</c:v>
                </c:pt>
                <c:pt idx="349">
                  <c:v>1.6E-2</c:v>
                </c:pt>
                <c:pt idx="350">
                  <c:v>1.6E-2</c:v>
                </c:pt>
                <c:pt idx="351">
                  <c:v>1.6E-2</c:v>
                </c:pt>
                <c:pt idx="352">
                  <c:v>1.6E-2</c:v>
                </c:pt>
                <c:pt idx="353">
                  <c:v>1.6E-2</c:v>
                </c:pt>
                <c:pt idx="354">
                  <c:v>1.6E-2</c:v>
                </c:pt>
                <c:pt idx="355">
                  <c:v>1.6E-2</c:v>
                </c:pt>
                <c:pt idx="356">
                  <c:v>1.6E-2</c:v>
                </c:pt>
                <c:pt idx="357">
                  <c:v>1.6E-2</c:v>
                </c:pt>
                <c:pt idx="358">
                  <c:v>1.6E-2</c:v>
                </c:pt>
                <c:pt idx="359">
                  <c:v>1.6E-2</c:v>
                </c:pt>
                <c:pt idx="360">
                  <c:v>1.6E-2</c:v>
                </c:pt>
                <c:pt idx="361">
                  <c:v>1.6E-2</c:v>
                </c:pt>
                <c:pt idx="362">
                  <c:v>1.6E-2</c:v>
                </c:pt>
                <c:pt idx="363">
                  <c:v>1.6E-2</c:v>
                </c:pt>
                <c:pt idx="364">
                  <c:v>1.6E-2</c:v>
                </c:pt>
                <c:pt idx="365">
                  <c:v>1.6E-2</c:v>
                </c:pt>
                <c:pt idx="366">
                  <c:v>1.6E-2</c:v>
                </c:pt>
                <c:pt idx="367">
                  <c:v>1.6E-2</c:v>
                </c:pt>
                <c:pt idx="368">
                  <c:v>1.6E-2</c:v>
                </c:pt>
                <c:pt idx="369">
                  <c:v>1.6E-2</c:v>
                </c:pt>
                <c:pt idx="370">
                  <c:v>1.6E-2</c:v>
                </c:pt>
                <c:pt idx="371">
                  <c:v>1.6E-2</c:v>
                </c:pt>
                <c:pt idx="372">
                  <c:v>1.6E-2</c:v>
                </c:pt>
                <c:pt idx="373">
                  <c:v>1.6E-2</c:v>
                </c:pt>
                <c:pt idx="374">
                  <c:v>1.6E-2</c:v>
                </c:pt>
                <c:pt idx="375">
                  <c:v>1.6E-2</c:v>
                </c:pt>
                <c:pt idx="376">
                  <c:v>1.6E-2</c:v>
                </c:pt>
                <c:pt idx="377">
                  <c:v>1.6E-2</c:v>
                </c:pt>
                <c:pt idx="378">
                  <c:v>1.6E-2</c:v>
                </c:pt>
                <c:pt idx="379">
                  <c:v>1.6E-2</c:v>
                </c:pt>
                <c:pt idx="380">
                  <c:v>1.6E-2</c:v>
                </c:pt>
                <c:pt idx="381">
                  <c:v>1.6E-2</c:v>
                </c:pt>
                <c:pt idx="382">
                  <c:v>1.6E-2</c:v>
                </c:pt>
                <c:pt idx="383">
                  <c:v>1.6E-2</c:v>
                </c:pt>
                <c:pt idx="384">
                  <c:v>1.6E-2</c:v>
                </c:pt>
                <c:pt idx="385">
                  <c:v>1.6E-2</c:v>
                </c:pt>
                <c:pt idx="386">
                  <c:v>1.6E-2</c:v>
                </c:pt>
                <c:pt idx="387">
                  <c:v>1.6E-2</c:v>
                </c:pt>
                <c:pt idx="388">
                  <c:v>1.6E-2</c:v>
                </c:pt>
                <c:pt idx="389">
                  <c:v>1.6E-2</c:v>
                </c:pt>
                <c:pt idx="390">
                  <c:v>1.6E-2</c:v>
                </c:pt>
                <c:pt idx="391">
                  <c:v>1.6E-2</c:v>
                </c:pt>
                <c:pt idx="392">
                  <c:v>1.6E-2</c:v>
                </c:pt>
                <c:pt idx="393">
                  <c:v>1.6E-2</c:v>
                </c:pt>
                <c:pt idx="394">
                  <c:v>1.6E-2</c:v>
                </c:pt>
                <c:pt idx="395">
                  <c:v>1.6E-2</c:v>
                </c:pt>
                <c:pt idx="396">
                  <c:v>1.6E-2</c:v>
                </c:pt>
                <c:pt idx="397">
                  <c:v>1.6E-2</c:v>
                </c:pt>
                <c:pt idx="398">
                  <c:v>1.6E-2</c:v>
                </c:pt>
                <c:pt idx="399">
                  <c:v>1.6E-2</c:v>
                </c:pt>
                <c:pt idx="400">
                  <c:v>1.6E-2</c:v>
                </c:pt>
                <c:pt idx="401">
                  <c:v>1.6E-2</c:v>
                </c:pt>
                <c:pt idx="402">
                  <c:v>1.6E-2</c:v>
                </c:pt>
                <c:pt idx="403">
                  <c:v>1.6E-2</c:v>
                </c:pt>
                <c:pt idx="404">
                  <c:v>1.6E-2</c:v>
                </c:pt>
                <c:pt idx="405">
                  <c:v>1.6E-2</c:v>
                </c:pt>
                <c:pt idx="406">
                  <c:v>1.6E-2</c:v>
                </c:pt>
                <c:pt idx="407">
                  <c:v>1.6E-2</c:v>
                </c:pt>
                <c:pt idx="408">
                  <c:v>1.6E-2</c:v>
                </c:pt>
                <c:pt idx="409">
                  <c:v>1.6E-2</c:v>
                </c:pt>
                <c:pt idx="410">
                  <c:v>1.6E-2</c:v>
                </c:pt>
                <c:pt idx="411">
                  <c:v>1.6E-2</c:v>
                </c:pt>
                <c:pt idx="412">
                  <c:v>1.6E-2</c:v>
                </c:pt>
                <c:pt idx="413">
                  <c:v>1.6E-2</c:v>
                </c:pt>
                <c:pt idx="414">
                  <c:v>1.6E-2</c:v>
                </c:pt>
                <c:pt idx="415">
                  <c:v>1.6E-2</c:v>
                </c:pt>
                <c:pt idx="416">
                  <c:v>1.6E-2</c:v>
                </c:pt>
                <c:pt idx="417">
                  <c:v>1.6E-2</c:v>
                </c:pt>
                <c:pt idx="418">
                  <c:v>1.6E-2</c:v>
                </c:pt>
                <c:pt idx="419">
                  <c:v>1.6E-2</c:v>
                </c:pt>
                <c:pt idx="420">
                  <c:v>1.6E-2</c:v>
                </c:pt>
                <c:pt idx="421">
                  <c:v>1.6E-2</c:v>
                </c:pt>
                <c:pt idx="422">
                  <c:v>1.6E-2</c:v>
                </c:pt>
                <c:pt idx="423">
                  <c:v>1.6E-2</c:v>
                </c:pt>
                <c:pt idx="424">
                  <c:v>1.6E-2</c:v>
                </c:pt>
                <c:pt idx="425">
                  <c:v>1.6E-2</c:v>
                </c:pt>
                <c:pt idx="426">
                  <c:v>1.6E-2</c:v>
                </c:pt>
                <c:pt idx="427">
                  <c:v>1.6E-2</c:v>
                </c:pt>
                <c:pt idx="428">
                  <c:v>1.6E-2</c:v>
                </c:pt>
                <c:pt idx="429">
                  <c:v>1.6E-2</c:v>
                </c:pt>
                <c:pt idx="430">
                  <c:v>1.6E-2</c:v>
                </c:pt>
                <c:pt idx="431">
                  <c:v>1.6E-2</c:v>
                </c:pt>
                <c:pt idx="432">
                  <c:v>1.6E-2</c:v>
                </c:pt>
                <c:pt idx="433">
                  <c:v>1.6E-2</c:v>
                </c:pt>
                <c:pt idx="434">
                  <c:v>1.6E-2</c:v>
                </c:pt>
                <c:pt idx="435">
                  <c:v>1.6E-2</c:v>
                </c:pt>
                <c:pt idx="436">
                  <c:v>1.6E-2</c:v>
                </c:pt>
                <c:pt idx="437">
                  <c:v>1.6E-2</c:v>
                </c:pt>
                <c:pt idx="438">
                  <c:v>1.6E-2</c:v>
                </c:pt>
                <c:pt idx="439">
                  <c:v>1.6E-2</c:v>
                </c:pt>
                <c:pt idx="440">
                  <c:v>1.6E-2</c:v>
                </c:pt>
                <c:pt idx="441">
                  <c:v>1.6E-2</c:v>
                </c:pt>
                <c:pt idx="442">
                  <c:v>1.6E-2</c:v>
                </c:pt>
                <c:pt idx="443">
                  <c:v>1.6E-2</c:v>
                </c:pt>
                <c:pt idx="444">
                  <c:v>1.6E-2</c:v>
                </c:pt>
                <c:pt idx="445">
                  <c:v>1.6E-2</c:v>
                </c:pt>
                <c:pt idx="446">
                  <c:v>1.6E-2</c:v>
                </c:pt>
                <c:pt idx="447">
                  <c:v>1.6E-2</c:v>
                </c:pt>
                <c:pt idx="448">
                  <c:v>1.6E-2</c:v>
                </c:pt>
                <c:pt idx="449">
                  <c:v>1.6E-2</c:v>
                </c:pt>
                <c:pt idx="450">
                  <c:v>1.6E-2</c:v>
                </c:pt>
                <c:pt idx="451">
                  <c:v>1.6E-2</c:v>
                </c:pt>
                <c:pt idx="452">
                  <c:v>1.6E-2</c:v>
                </c:pt>
                <c:pt idx="453">
                  <c:v>1.6E-2</c:v>
                </c:pt>
                <c:pt idx="454">
                  <c:v>1.6E-2</c:v>
                </c:pt>
                <c:pt idx="455">
                  <c:v>1.6E-2</c:v>
                </c:pt>
                <c:pt idx="456">
                  <c:v>1.6E-2</c:v>
                </c:pt>
                <c:pt idx="457">
                  <c:v>1.6E-2</c:v>
                </c:pt>
                <c:pt idx="458">
                  <c:v>1.6E-2</c:v>
                </c:pt>
                <c:pt idx="459">
                  <c:v>1.6E-2</c:v>
                </c:pt>
                <c:pt idx="460">
                  <c:v>1.6E-2</c:v>
                </c:pt>
                <c:pt idx="461">
                  <c:v>1.6E-2</c:v>
                </c:pt>
                <c:pt idx="462">
                  <c:v>1.6E-2</c:v>
                </c:pt>
                <c:pt idx="463">
                  <c:v>1.6E-2</c:v>
                </c:pt>
                <c:pt idx="464">
                  <c:v>1.6E-2</c:v>
                </c:pt>
                <c:pt idx="465">
                  <c:v>1.6E-2</c:v>
                </c:pt>
                <c:pt idx="466">
                  <c:v>1.6E-2</c:v>
                </c:pt>
                <c:pt idx="467">
                  <c:v>1.6E-2</c:v>
                </c:pt>
                <c:pt idx="468">
                  <c:v>1.6E-2</c:v>
                </c:pt>
                <c:pt idx="469">
                  <c:v>1.6E-2</c:v>
                </c:pt>
                <c:pt idx="470">
                  <c:v>1.6E-2</c:v>
                </c:pt>
                <c:pt idx="471">
                  <c:v>1.6E-2</c:v>
                </c:pt>
                <c:pt idx="472">
                  <c:v>1.6E-2</c:v>
                </c:pt>
                <c:pt idx="473">
                  <c:v>1.6E-2</c:v>
                </c:pt>
                <c:pt idx="474">
                  <c:v>1.6E-2</c:v>
                </c:pt>
                <c:pt idx="475">
                  <c:v>1.6E-2</c:v>
                </c:pt>
                <c:pt idx="476">
                  <c:v>1.6E-2</c:v>
                </c:pt>
                <c:pt idx="477">
                  <c:v>1.6E-2</c:v>
                </c:pt>
                <c:pt idx="478">
                  <c:v>1.6E-2</c:v>
                </c:pt>
                <c:pt idx="479">
                  <c:v>1.6E-2</c:v>
                </c:pt>
                <c:pt idx="480">
                  <c:v>1.6E-2</c:v>
                </c:pt>
                <c:pt idx="481">
                  <c:v>1.6E-2</c:v>
                </c:pt>
                <c:pt idx="482">
                  <c:v>1.6E-2</c:v>
                </c:pt>
                <c:pt idx="483">
                  <c:v>1.6E-2</c:v>
                </c:pt>
                <c:pt idx="484">
                  <c:v>1.6E-2</c:v>
                </c:pt>
                <c:pt idx="485">
                  <c:v>1.6E-2</c:v>
                </c:pt>
                <c:pt idx="486">
                  <c:v>1.6E-2</c:v>
                </c:pt>
                <c:pt idx="487">
                  <c:v>1.6E-2</c:v>
                </c:pt>
                <c:pt idx="488">
                  <c:v>1.6E-2</c:v>
                </c:pt>
                <c:pt idx="489">
                  <c:v>1.6E-2</c:v>
                </c:pt>
                <c:pt idx="490">
                  <c:v>1.6E-2</c:v>
                </c:pt>
                <c:pt idx="491">
                  <c:v>1.6E-2</c:v>
                </c:pt>
                <c:pt idx="492">
                  <c:v>1.6E-2</c:v>
                </c:pt>
                <c:pt idx="493">
                  <c:v>1.6E-2</c:v>
                </c:pt>
                <c:pt idx="494">
                  <c:v>1.6E-2</c:v>
                </c:pt>
                <c:pt idx="495">
                  <c:v>1.6E-2</c:v>
                </c:pt>
                <c:pt idx="496">
                  <c:v>1.6E-2</c:v>
                </c:pt>
                <c:pt idx="497">
                  <c:v>1.6E-2</c:v>
                </c:pt>
                <c:pt idx="498">
                  <c:v>1.6E-2</c:v>
                </c:pt>
                <c:pt idx="499">
                  <c:v>1.6E-2</c:v>
                </c:pt>
                <c:pt idx="500">
                  <c:v>1.6E-2</c:v>
                </c:pt>
                <c:pt idx="501">
                  <c:v>1.6E-2</c:v>
                </c:pt>
                <c:pt idx="502">
                  <c:v>1.6E-2</c:v>
                </c:pt>
                <c:pt idx="503">
                  <c:v>1.6E-2</c:v>
                </c:pt>
                <c:pt idx="504">
                  <c:v>1.6E-2</c:v>
                </c:pt>
                <c:pt idx="505">
                  <c:v>1.6E-2</c:v>
                </c:pt>
                <c:pt idx="506">
                  <c:v>1.6E-2</c:v>
                </c:pt>
                <c:pt idx="507">
                  <c:v>1.6E-2</c:v>
                </c:pt>
                <c:pt idx="508">
                  <c:v>1.6E-2</c:v>
                </c:pt>
                <c:pt idx="509">
                  <c:v>1.6E-2</c:v>
                </c:pt>
                <c:pt idx="510">
                  <c:v>1.6E-2</c:v>
                </c:pt>
                <c:pt idx="511">
                  <c:v>1.6E-2</c:v>
                </c:pt>
                <c:pt idx="512">
                  <c:v>1.6E-2</c:v>
                </c:pt>
                <c:pt idx="513">
                  <c:v>1.6E-2</c:v>
                </c:pt>
                <c:pt idx="514">
                  <c:v>1.6E-2</c:v>
                </c:pt>
                <c:pt idx="515">
                  <c:v>1.6E-2</c:v>
                </c:pt>
                <c:pt idx="516">
                  <c:v>1.6E-2</c:v>
                </c:pt>
                <c:pt idx="517">
                  <c:v>1.6E-2</c:v>
                </c:pt>
                <c:pt idx="518">
                  <c:v>1.7000000000000001E-2</c:v>
                </c:pt>
                <c:pt idx="519">
                  <c:v>1.7000000000000001E-2</c:v>
                </c:pt>
                <c:pt idx="520">
                  <c:v>1.7000000000000001E-2</c:v>
                </c:pt>
                <c:pt idx="521">
                  <c:v>1.7000000000000001E-2</c:v>
                </c:pt>
                <c:pt idx="522">
                  <c:v>1.7000000000000001E-2</c:v>
                </c:pt>
                <c:pt idx="523">
                  <c:v>1.7000000000000001E-2</c:v>
                </c:pt>
                <c:pt idx="524">
                  <c:v>1.7000000000000001E-2</c:v>
                </c:pt>
                <c:pt idx="525">
                  <c:v>1.7000000000000001E-2</c:v>
                </c:pt>
                <c:pt idx="526">
                  <c:v>1.7000000000000001E-2</c:v>
                </c:pt>
                <c:pt idx="527">
                  <c:v>1.7000000000000001E-2</c:v>
                </c:pt>
                <c:pt idx="528">
                  <c:v>1.7000000000000001E-2</c:v>
                </c:pt>
                <c:pt idx="529">
                  <c:v>1.7000000000000001E-2</c:v>
                </c:pt>
                <c:pt idx="530">
                  <c:v>1.7000000000000001E-2</c:v>
                </c:pt>
                <c:pt idx="531">
                  <c:v>1.7000000000000001E-2</c:v>
                </c:pt>
                <c:pt idx="532">
                  <c:v>1.7999999999999999E-2</c:v>
                </c:pt>
                <c:pt idx="533">
                  <c:v>1.7999999999999999E-2</c:v>
                </c:pt>
                <c:pt idx="534">
                  <c:v>1.7999999999999999E-2</c:v>
                </c:pt>
                <c:pt idx="535">
                  <c:v>1.7999999999999999E-2</c:v>
                </c:pt>
                <c:pt idx="536">
                  <c:v>1.7999999999999999E-2</c:v>
                </c:pt>
                <c:pt idx="537">
                  <c:v>1.7999999999999999E-2</c:v>
                </c:pt>
                <c:pt idx="538">
                  <c:v>1.7999999999999999E-2</c:v>
                </c:pt>
                <c:pt idx="539">
                  <c:v>1.7999999999999999E-2</c:v>
                </c:pt>
                <c:pt idx="540">
                  <c:v>1.7999999999999999E-2</c:v>
                </c:pt>
                <c:pt idx="541">
                  <c:v>1.9E-2</c:v>
                </c:pt>
                <c:pt idx="542">
                  <c:v>1.9E-2</c:v>
                </c:pt>
                <c:pt idx="543">
                  <c:v>1.9E-2</c:v>
                </c:pt>
                <c:pt idx="544">
                  <c:v>1.9E-2</c:v>
                </c:pt>
                <c:pt idx="545">
                  <c:v>1.9E-2</c:v>
                </c:pt>
                <c:pt idx="546">
                  <c:v>1.9E-2</c:v>
                </c:pt>
                <c:pt idx="547">
                  <c:v>1.9E-2</c:v>
                </c:pt>
                <c:pt idx="548">
                  <c:v>1.9E-2</c:v>
                </c:pt>
                <c:pt idx="549">
                  <c:v>1.9E-2</c:v>
                </c:pt>
                <c:pt idx="550">
                  <c:v>1.9E-2</c:v>
                </c:pt>
                <c:pt idx="551">
                  <c:v>1.9E-2</c:v>
                </c:pt>
                <c:pt idx="552">
                  <c:v>1.9E-2</c:v>
                </c:pt>
                <c:pt idx="553">
                  <c:v>1.9E-2</c:v>
                </c:pt>
                <c:pt idx="554">
                  <c:v>1.9E-2</c:v>
                </c:pt>
                <c:pt idx="555">
                  <c:v>1.9E-2</c:v>
                </c:pt>
                <c:pt idx="556">
                  <c:v>1.9E-2</c:v>
                </c:pt>
                <c:pt idx="557">
                  <c:v>1.9E-2</c:v>
                </c:pt>
                <c:pt idx="558">
                  <c:v>1.9E-2</c:v>
                </c:pt>
                <c:pt idx="559">
                  <c:v>0.02</c:v>
                </c:pt>
                <c:pt idx="560">
                  <c:v>0.02</c:v>
                </c:pt>
                <c:pt idx="561">
                  <c:v>0.02</c:v>
                </c:pt>
                <c:pt idx="562">
                  <c:v>0.02</c:v>
                </c:pt>
                <c:pt idx="563">
                  <c:v>0.02</c:v>
                </c:pt>
                <c:pt idx="564">
                  <c:v>2.1000000000000001E-2</c:v>
                </c:pt>
                <c:pt idx="565">
                  <c:v>2.1000000000000001E-2</c:v>
                </c:pt>
                <c:pt idx="566">
                  <c:v>2.1000000000000001E-2</c:v>
                </c:pt>
                <c:pt idx="567">
                  <c:v>2.1999999999999999E-2</c:v>
                </c:pt>
                <c:pt idx="568">
                  <c:v>2.1999999999999999E-2</c:v>
                </c:pt>
                <c:pt idx="569">
                  <c:v>2.1999999999999999E-2</c:v>
                </c:pt>
                <c:pt idx="570">
                  <c:v>2.1999999999999999E-2</c:v>
                </c:pt>
                <c:pt idx="571">
                  <c:v>2.1999999999999999E-2</c:v>
                </c:pt>
                <c:pt idx="572">
                  <c:v>2.3E-2</c:v>
                </c:pt>
                <c:pt idx="573">
                  <c:v>2.3E-2</c:v>
                </c:pt>
                <c:pt idx="574">
                  <c:v>2.4E-2</c:v>
                </c:pt>
                <c:pt idx="575">
                  <c:v>2.4E-2</c:v>
                </c:pt>
                <c:pt idx="576">
                  <c:v>2.4E-2</c:v>
                </c:pt>
                <c:pt idx="577">
                  <c:v>2.5000000000000001E-2</c:v>
                </c:pt>
                <c:pt idx="578">
                  <c:v>2.5000000000000001E-2</c:v>
                </c:pt>
                <c:pt idx="579">
                  <c:v>2.5999999999999999E-2</c:v>
                </c:pt>
                <c:pt idx="580">
                  <c:v>2.5999999999999999E-2</c:v>
                </c:pt>
                <c:pt idx="581">
                  <c:v>2.5999999999999999E-2</c:v>
                </c:pt>
                <c:pt idx="582">
                  <c:v>2.7E-2</c:v>
                </c:pt>
                <c:pt idx="583">
                  <c:v>2.7E-2</c:v>
                </c:pt>
                <c:pt idx="584">
                  <c:v>2.8000000000000001E-2</c:v>
                </c:pt>
                <c:pt idx="585">
                  <c:v>2.8000000000000001E-2</c:v>
                </c:pt>
                <c:pt idx="586">
                  <c:v>2.8000000000000001E-2</c:v>
                </c:pt>
                <c:pt idx="587">
                  <c:v>2.9000000000000001E-2</c:v>
                </c:pt>
                <c:pt idx="588">
                  <c:v>2.9000000000000001E-2</c:v>
                </c:pt>
                <c:pt idx="589">
                  <c:v>0.03</c:v>
                </c:pt>
                <c:pt idx="590">
                  <c:v>0.03</c:v>
                </c:pt>
                <c:pt idx="591">
                  <c:v>0.03</c:v>
                </c:pt>
                <c:pt idx="592">
                  <c:v>3.1E-2</c:v>
                </c:pt>
                <c:pt idx="593">
                  <c:v>3.1E-2</c:v>
                </c:pt>
                <c:pt idx="594">
                  <c:v>3.2000000000000001E-2</c:v>
                </c:pt>
                <c:pt idx="595">
                  <c:v>3.2000000000000001E-2</c:v>
                </c:pt>
                <c:pt idx="596">
                  <c:v>3.2000000000000001E-2</c:v>
                </c:pt>
                <c:pt idx="597">
                  <c:v>3.3000000000000002E-2</c:v>
                </c:pt>
                <c:pt idx="598">
                  <c:v>3.3000000000000002E-2</c:v>
                </c:pt>
                <c:pt idx="599">
                  <c:v>3.4000000000000002E-2</c:v>
                </c:pt>
                <c:pt idx="600">
                  <c:v>3.4000000000000002E-2</c:v>
                </c:pt>
                <c:pt idx="601">
                  <c:v>3.4000000000000002E-2</c:v>
                </c:pt>
                <c:pt idx="602">
                  <c:v>3.5000000000000003E-2</c:v>
                </c:pt>
                <c:pt idx="603">
                  <c:v>3.5000000000000003E-2</c:v>
                </c:pt>
                <c:pt idx="604">
                  <c:v>3.5999999999999997E-2</c:v>
                </c:pt>
                <c:pt idx="605">
                  <c:v>3.5999999999999997E-2</c:v>
                </c:pt>
                <c:pt idx="606">
                  <c:v>3.5999999999999997E-2</c:v>
                </c:pt>
                <c:pt idx="607">
                  <c:v>3.6999999999999998E-2</c:v>
                </c:pt>
                <c:pt idx="608">
                  <c:v>3.7999999999999999E-2</c:v>
                </c:pt>
                <c:pt idx="609">
                  <c:v>3.7999999999999999E-2</c:v>
                </c:pt>
                <c:pt idx="610">
                  <c:v>3.7999999999999999E-2</c:v>
                </c:pt>
                <c:pt idx="611">
                  <c:v>3.9E-2</c:v>
                </c:pt>
                <c:pt idx="612">
                  <c:v>3.9E-2</c:v>
                </c:pt>
                <c:pt idx="613">
                  <c:v>0.04</c:v>
                </c:pt>
                <c:pt idx="614">
                  <c:v>0.04</c:v>
                </c:pt>
                <c:pt idx="615">
                  <c:v>0.04</c:v>
                </c:pt>
                <c:pt idx="616">
                  <c:v>4.1000000000000002E-2</c:v>
                </c:pt>
                <c:pt idx="617">
                  <c:v>4.1000000000000002E-2</c:v>
                </c:pt>
                <c:pt idx="618">
                  <c:v>4.2000000000000003E-2</c:v>
                </c:pt>
                <c:pt idx="619">
                  <c:v>4.2000000000000003E-2</c:v>
                </c:pt>
                <c:pt idx="620">
                  <c:v>4.2000000000000003E-2</c:v>
                </c:pt>
                <c:pt idx="621">
                  <c:v>4.2999999999999997E-2</c:v>
                </c:pt>
                <c:pt idx="622">
                  <c:v>4.3999999999999997E-2</c:v>
                </c:pt>
                <c:pt idx="623">
                  <c:v>4.3999999999999997E-2</c:v>
                </c:pt>
                <c:pt idx="624">
                  <c:v>4.3999999999999997E-2</c:v>
                </c:pt>
                <c:pt idx="625">
                  <c:v>4.4999999999999998E-2</c:v>
                </c:pt>
                <c:pt idx="626">
                  <c:v>4.4999999999999998E-2</c:v>
                </c:pt>
                <c:pt idx="627">
                  <c:v>4.5999999999999999E-2</c:v>
                </c:pt>
                <c:pt idx="628">
                  <c:v>4.5999999999999999E-2</c:v>
                </c:pt>
                <c:pt idx="629">
                  <c:v>4.5999999999999999E-2</c:v>
                </c:pt>
                <c:pt idx="630">
                  <c:v>4.7E-2</c:v>
                </c:pt>
                <c:pt idx="631">
                  <c:v>4.7E-2</c:v>
                </c:pt>
                <c:pt idx="632">
                  <c:v>4.8000000000000001E-2</c:v>
                </c:pt>
                <c:pt idx="633">
                  <c:v>4.8000000000000001E-2</c:v>
                </c:pt>
                <c:pt idx="634">
                  <c:v>4.8000000000000001E-2</c:v>
                </c:pt>
                <c:pt idx="635">
                  <c:v>4.8000000000000001E-2</c:v>
                </c:pt>
                <c:pt idx="636">
                  <c:v>0.05</c:v>
                </c:pt>
                <c:pt idx="637">
                  <c:v>0.05</c:v>
                </c:pt>
                <c:pt idx="638">
                  <c:v>0.05</c:v>
                </c:pt>
                <c:pt idx="639">
                  <c:v>5.0999999999999997E-2</c:v>
                </c:pt>
                <c:pt idx="640">
                  <c:v>5.0999999999999997E-2</c:v>
                </c:pt>
                <c:pt idx="641">
                  <c:v>5.1999999999999998E-2</c:v>
                </c:pt>
                <c:pt idx="642">
                  <c:v>5.1999999999999998E-2</c:v>
                </c:pt>
                <c:pt idx="643">
                  <c:v>5.2999999999999999E-2</c:v>
                </c:pt>
                <c:pt idx="644">
                  <c:v>5.2999999999999999E-2</c:v>
                </c:pt>
                <c:pt idx="645">
                  <c:v>5.3999999999999999E-2</c:v>
                </c:pt>
                <c:pt idx="646">
                  <c:v>5.3999999999999999E-2</c:v>
                </c:pt>
                <c:pt idx="647">
                  <c:v>5.3999999999999999E-2</c:v>
                </c:pt>
                <c:pt idx="648">
                  <c:v>5.5E-2</c:v>
                </c:pt>
                <c:pt idx="649">
                  <c:v>5.5E-2</c:v>
                </c:pt>
                <c:pt idx="650">
                  <c:v>5.6000000000000001E-2</c:v>
                </c:pt>
                <c:pt idx="651">
                  <c:v>5.6000000000000001E-2</c:v>
                </c:pt>
                <c:pt idx="652">
                  <c:v>5.7000000000000002E-2</c:v>
                </c:pt>
                <c:pt idx="653">
                  <c:v>5.7000000000000002E-2</c:v>
                </c:pt>
                <c:pt idx="654">
                  <c:v>5.8000000000000003E-2</c:v>
                </c:pt>
                <c:pt idx="655">
                  <c:v>5.8000000000000003E-2</c:v>
                </c:pt>
                <c:pt idx="656">
                  <c:v>5.8000000000000003E-2</c:v>
                </c:pt>
                <c:pt idx="657">
                  <c:v>5.8999999999999997E-2</c:v>
                </c:pt>
                <c:pt idx="658">
                  <c:v>5.8999999999999997E-2</c:v>
                </c:pt>
                <c:pt idx="659">
                  <c:v>0.06</c:v>
                </c:pt>
                <c:pt idx="660">
                  <c:v>0.06</c:v>
                </c:pt>
                <c:pt idx="661">
                  <c:v>6.0999999999999999E-2</c:v>
                </c:pt>
                <c:pt idx="662">
                  <c:v>6.0999999999999999E-2</c:v>
                </c:pt>
                <c:pt idx="663">
                  <c:v>6.2E-2</c:v>
                </c:pt>
                <c:pt idx="664">
                  <c:v>6.2E-2</c:v>
                </c:pt>
                <c:pt idx="665">
                  <c:v>6.2E-2</c:v>
                </c:pt>
                <c:pt idx="666">
                  <c:v>6.3E-2</c:v>
                </c:pt>
                <c:pt idx="667">
                  <c:v>6.4000000000000001E-2</c:v>
                </c:pt>
                <c:pt idx="668">
                  <c:v>6.4000000000000001E-2</c:v>
                </c:pt>
                <c:pt idx="669">
                  <c:v>6.4000000000000001E-2</c:v>
                </c:pt>
                <c:pt idx="670">
                  <c:v>6.5000000000000002E-2</c:v>
                </c:pt>
                <c:pt idx="671">
                  <c:v>6.5000000000000002E-2</c:v>
                </c:pt>
                <c:pt idx="672">
                  <c:v>6.6000000000000003E-2</c:v>
                </c:pt>
                <c:pt idx="673">
                  <c:v>6.6000000000000003E-2</c:v>
                </c:pt>
                <c:pt idx="674">
                  <c:v>6.7000000000000004E-2</c:v>
                </c:pt>
                <c:pt idx="675">
                  <c:v>6.7000000000000004E-2</c:v>
                </c:pt>
                <c:pt idx="676">
                  <c:v>6.8000000000000005E-2</c:v>
                </c:pt>
                <c:pt idx="677">
                  <c:v>6.8000000000000005E-2</c:v>
                </c:pt>
                <c:pt idx="678">
                  <c:v>6.9000000000000006E-2</c:v>
                </c:pt>
                <c:pt idx="679">
                  <c:v>6.9000000000000006E-2</c:v>
                </c:pt>
                <c:pt idx="680">
                  <c:v>7.0000000000000007E-2</c:v>
                </c:pt>
                <c:pt idx="681">
                  <c:v>7.0000000000000007E-2</c:v>
                </c:pt>
                <c:pt idx="682">
                  <c:v>7.0999999999999994E-2</c:v>
                </c:pt>
                <c:pt idx="683">
                  <c:v>7.0999999999999994E-2</c:v>
                </c:pt>
                <c:pt idx="684">
                  <c:v>7.1999999999999995E-2</c:v>
                </c:pt>
                <c:pt idx="685">
                  <c:v>7.2999999999999995E-2</c:v>
                </c:pt>
                <c:pt idx="686">
                  <c:v>7.3999999999999996E-2</c:v>
                </c:pt>
                <c:pt idx="687">
                  <c:v>7.5999999999999998E-2</c:v>
                </c:pt>
                <c:pt idx="688">
                  <c:v>7.6999999999999999E-2</c:v>
                </c:pt>
                <c:pt idx="689">
                  <c:v>7.8E-2</c:v>
                </c:pt>
                <c:pt idx="690">
                  <c:v>0.08</c:v>
                </c:pt>
                <c:pt idx="691">
                  <c:v>8.2000000000000003E-2</c:v>
                </c:pt>
                <c:pt idx="692">
                  <c:v>8.3000000000000004E-2</c:v>
                </c:pt>
                <c:pt idx="693">
                  <c:v>8.5000000000000006E-2</c:v>
                </c:pt>
                <c:pt idx="694">
                  <c:v>8.6999999999999994E-2</c:v>
                </c:pt>
                <c:pt idx="695">
                  <c:v>8.8999999999999996E-2</c:v>
                </c:pt>
                <c:pt idx="696">
                  <c:v>9.1999999999999998E-2</c:v>
                </c:pt>
                <c:pt idx="697">
                  <c:v>9.4E-2</c:v>
                </c:pt>
                <c:pt idx="698">
                  <c:v>9.7000000000000003E-2</c:v>
                </c:pt>
                <c:pt idx="699">
                  <c:v>9.9000000000000005E-2</c:v>
                </c:pt>
                <c:pt idx="700">
                  <c:v>0.10199999999999999</c:v>
                </c:pt>
                <c:pt idx="701">
                  <c:v>0.105</c:v>
                </c:pt>
                <c:pt idx="702">
                  <c:v>0.108</c:v>
                </c:pt>
                <c:pt idx="703">
                  <c:v>0.111</c:v>
                </c:pt>
                <c:pt idx="704">
                  <c:v>0.115</c:v>
                </c:pt>
                <c:pt idx="705">
                  <c:v>0.11799999999999999</c:v>
                </c:pt>
                <c:pt idx="706">
                  <c:v>0.122</c:v>
                </c:pt>
                <c:pt idx="707">
                  <c:v>0.125</c:v>
                </c:pt>
                <c:pt idx="708">
                  <c:v>0.129</c:v>
                </c:pt>
                <c:pt idx="709">
                  <c:v>0.13300000000000001</c:v>
                </c:pt>
                <c:pt idx="710">
                  <c:v>0.13700000000000001</c:v>
                </c:pt>
                <c:pt idx="711">
                  <c:v>0.14199999999999999</c:v>
                </c:pt>
                <c:pt idx="712">
                  <c:v>0.14599999999999999</c:v>
                </c:pt>
                <c:pt idx="713">
                  <c:v>0.15</c:v>
                </c:pt>
                <c:pt idx="714">
                  <c:v>0.155</c:v>
                </c:pt>
                <c:pt idx="715">
                  <c:v>0.16</c:v>
                </c:pt>
                <c:pt idx="716">
                  <c:v>0.16500000000000001</c:v>
                </c:pt>
                <c:pt idx="717">
                  <c:v>0.17</c:v>
                </c:pt>
                <c:pt idx="718">
                  <c:v>0.17599999999999999</c:v>
                </c:pt>
                <c:pt idx="719">
                  <c:v>0.18099999999999999</c:v>
                </c:pt>
                <c:pt idx="720">
                  <c:v>0.186</c:v>
                </c:pt>
                <c:pt idx="721">
                  <c:v>0.192</c:v>
                </c:pt>
                <c:pt idx="722">
                  <c:v>0.19800000000000001</c:v>
                </c:pt>
                <c:pt idx="723">
                  <c:v>0.20399999999999999</c:v>
                </c:pt>
                <c:pt idx="724">
                  <c:v>0.21</c:v>
                </c:pt>
                <c:pt idx="725">
                  <c:v>0.216</c:v>
                </c:pt>
                <c:pt idx="726">
                  <c:v>0.222</c:v>
                </c:pt>
                <c:pt idx="727">
                  <c:v>0.22800000000000001</c:v>
                </c:pt>
                <c:pt idx="728">
                  <c:v>0.23400000000000001</c:v>
                </c:pt>
                <c:pt idx="729">
                  <c:v>0.23599999999999999</c:v>
                </c:pt>
                <c:pt idx="730">
                  <c:v>0.24</c:v>
                </c:pt>
                <c:pt idx="731">
                  <c:v>0.247</c:v>
                </c:pt>
                <c:pt idx="732">
                  <c:v>0.254</c:v>
                </c:pt>
                <c:pt idx="733">
                  <c:v>0.26100000000000001</c:v>
                </c:pt>
                <c:pt idx="734">
                  <c:v>0.26800000000000002</c:v>
                </c:pt>
                <c:pt idx="735">
                  <c:v>0.27500000000000002</c:v>
                </c:pt>
                <c:pt idx="736">
                  <c:v>0.28199999999999997</c:v>
                </c:pt>
                <c:pt idx="737">
                  <c:v>0.28799999999999998</c:v>
                </c:pt>
                <c:pt idx="738">
                  <c:v>0.29499999999999998</c:v>
                </c:pt>
                <c:pt idx="739">
                  <c:v>0.30199999999999999</c:v>
                </c:pt>
                <c:pt idx="740">
                  <c:v>0.308</c:v>
                </c:pt>
                <c:pt idx="741">
                  <c:v>0.315</c:v>
                </c:pt>
                <c:pt idx="742">
                  <c:v>0.32100000000000001</c:v>
                </c:pt>
                <c:pt idx="743">
                  <c:v>0.32600000000000001</c:v>
                </c:pt>
                <c:pt idx="744">
                  <c:v>0.33100000000000002</c:v>
                </c:pt>
                <c:pt idx="745">
                  <c:v>0.33700000000000002</c:v>
                </c:pt>
                <c:pt idx="746">
                  <c:v>0.34300000000000003</c:v>
                </c:pt>
                <c:pt idx="747">
                  <c:v>0.34899999999999998</c:v>
                </c:pt>
                <c:pt idx="748">
                  <c:v>0.35499999999999998</c:v>
                </c:pt>
                <c:pt idx="749">
                  <c:v>0.36099999999999999</c:v>
                </c:pt>
                <c:pt idx="750">
                  <c:v>0.36699999999999999</c:v>
                </c:pt>
                <c:pt idx="751">
                  <c:v>0.373</c:v>
                </c:pt>
                <c:pt idx="752">
                  <c:v>0.378</c:v>
                </c:pt>
                <c:pt idx="753">
                  <c:v>0.38400000000000001</c:v>
                </c:pt>
                <c:pt idx="754">
                  <c:v>0.39</c:v>
                </c:pt>
                <c:pt idx="755">
                  <c:v>0.39600000000000002</c:v>
                </c:pt>
                <c:pt idx="756">
                  <c:v>0.40100000000000002</c:v>
                </c:pt>
                <c:pt idx="757">
                  <c:v>0.40699999999999997</c:v>
                </c:pt>
                <c:pt idx="758">
                  <c:v>0.41199999999999998</c:v>
                </c:pt>
                <c:pt idx="759">
                  <c:v>0.41799999999999998</c:v>
                </c:pt>
                <c:pt idx="760">
                  <c:v>0.42299999999999999</c:v>
                </c:pt>
                <c:pt idx="761">
                  <c:v>0.42899999999999999</c:v>
                </c:pt>
                <c:pt idx="762">
                  <c:v>0.434</c:v>
                </c:pt>
                <c:pt idx="763">
                  <c:v>0.44</c:v>
                </c:pt>
                <c:pt idx="764">
                  <c:v>0.44600000000000001</c:v>
                </c:pt>
                <c:pt idx="765">
                  <c:v>0.45100000000000001</c:v>
                </c:pt>
                <c:pt idx="766">
                  <c:v>0.45700000000000002</c:v>
                </c:pt>
                <c:pt idx="767">
                  <c:v>0.46200000000000002</c:v>
                </c:pt>
                <c:pt idx="768">
                  <c:v>0.46800000000000003</c:v>
                </c:pt>
                <c:pt idx="769">
                  <c:v>0.47399999999999998</c:v>
                </c:pt>
                <c:pt idx="770">
                  <c:v>0.47899999999999998</c:v>
                </c:pt>
                <c:pt idx="771">
                  <c:v>0.48499999999999999</c:v>
                </c:pt>
                <c:pt idx="772">
                  <c:v>0.49</c:v>
                </c:pt>
                <c:pt idx="773">
                  <c:v>0.496</c:v>
                </c:pt>
                <c:pt idx="774">
                  <c:v>0.501</c:v>
                </c:pt>
                <c:pt idx="775">
                  <c:v>0.50700000000000001</c:v>
                </c:pt>
                <c:pt idx="776">
                  <c:v>0.51300000000000001</c:v>
                </c:pt>
                <c:pt idx="777">
                  <c:v>0.51800000000000002</c:v>
                </c:pt>
                <c:pt idx="778">
                  <c:v>0.52400000000000002</c:v>
                </c:pt>
                <c:pt idx="779">
                  <c:v>0.53</c:v>
                </c:pt>
                <c:pt idx="780">
                  <c:v>0.53600000000000003</c:v>
                </c:pt>
                <c:pt idx="781">
                  <c:v>0.54100000000000004</c:v>
                </c:pt>
                <c:pt idx="782">
                  <c:v>0.54700000000000004</c:v>
                </c:pt>
                <c:pt idx="783">
                  <c:v>0.55300000000000005</c:v>
                </c:pt>
                <c:pt idx="784">
                  <c:v>0.55800000000000005</c:v>
                </c:pt>
                <c:pt idx="785">
                  <c:v>0.56399999999999995</c:v>
                </c:pt>
                <c:pt idx="786">
                  <c:v>0.56999999999999995</c:v>
                </c:pt>
                <c:pt idx="787">
                  <c:v>0.57599999999999996</c:v>
                </c:pt>
                <c:pt idx="788">
                  <c:v>0.58099999999999996</c:v>
                </c:pt>
                <c:pt idx="789">
                  <c:v>0.58699999999999997</c:v>
                </c:pt>
                <c:pt idx="790">
                  <c:v>0.59299999999999997</c:v>
                </c:pt>
                <c:pt idx="791">
                  <c:v>0.59799999999999998</c:v>
                </c:pt>
                <c:pt idx="792">
                  <c:v>0.60399999999999998</c:v>
                </c:pt>
                <c:pt idx="793">
                  <c:v>0.61</c:v>
                </c:pt>
                <c:pt idx="794">
                  <c:v>0.61599999999999999</c:v>
                </c:pt>
                <c:pt idx="795">
                  <c:v>0.621</c:v>
                </c:pt>
                <c:pt idx="796">
                  <c:v>0.627</c:v>
                </c:pt>
                <c:pt idx="797">
                  <c:v>0.63200000000000001</c:v>
                </c:pt>
                <c:pt idx="798">
                  <c:v>0.63800000000000001</c:v>
                </c:pt>
                <c:pt idx="799">
                  <c:v>0.64400000000000002</c:v>
                </c:pt>
                <c:pt idx="800">
                  <c:v>0.65</c:v>
                </c:pt>
                <c:pt idx="801">
                  <c:v>0.65500000000000003</c:v>
                </c:pt>
                <c:pt idx="802">
                  <c:v>0.66100000000000003</c:v>
                </c:pt>
                <c:pt idx="803">
                  <c:v>0.66700000000000004</c:v>
                </c:pt>
                <c:pt idx="804">
                  <c:v>0.67200000000000004</c:v>
                </c:pt>
                <c:pt idx="805">
                  <c:v>0.67800000000000005</c:v>
                </c:pt>
                <c:pt idx="806">
                  <c:v>0.68400000000000005</c:v>
                </c:pt>
                <c:pt idx="807">
                  <c:v>0.43</c:v>
                </c:pt>
                <c:pt idx="808">
                  <c:v>0.442</c:v>
                </c:pt>
                <c:pt idx="809">
                  <c:v>0.45800000000000002</c:v>
                </c:pt>
                <c:pt idx="810">
                  <c:v>0.47</c:v>
                </c:pt>
                <c:pt idx="811">
                  <c:v>0.48199999999999998</c:v>
                </c:pt>
                <c:pt idx="812">
                  <c:v>0.49399999999999999</c:v>
                </c:pt>
                <c:pt idx="813">
                  <c:v>0.50800000000000001</c:v>
                </c:pt>
                <c:pt idx="814">
                  <c:v>0.52</c:v>
                </c:pt>
                <c:pt idx="815">
                  <c:v>0.53</c:v>
                </c:pt>
                <c:pt idx="816">
                  <c:v>0.54200000000000004</c:v>
                </c:pt>
                <c:pt idx="817">
                  <c:v>0.55200000000000005</c:v>
                </c:pt>
                <c:pt idx="818">
                  <c:v>0.56200000000000006</c:v>
                </c:pt>
                <c:pt idx="819">
                  <c:v>0.56200000000000006</c:v>
                </c:pt>
                <c:pt idx="820">
                  <c:v>0.56200000000000006</c:v>
                </c:pt>
                <c:pt idx="821">
                  <c:v>0.56200000000000006</c:v>
                </c:pt>
                <c:pt idx="822">
                  <c:v>0.56200000000000006</c:v>
                </c:pt>
                <c:pt idx="823">
                  <c:v>0.56200000000000006</c:v>
                </c:pt>
                <c:pt idx="824">
                  <c:v>0.56200000000000006</c:v>
                </c:pt>
                <c:pt idx="825">
                  <c:v>0.56200000000000006</c:v>
                </c:pt>
                <c:pt idx="826">
                  <c:v>0.56200000000000006</c:v>
                </c:pt>
                <c:pt idx="827">
                  <c:v>0.56200000000000006</c:v>
                </c:pt>
                <c:pt idx="828">
                  <c:v>0.56200000000000006</c:v>
                </c:pt>
                <c:pt idx="829">
                  <c:v>0.56200000000000006</c:v>
                </c:pt>
                <c:pt idx="830">
                  <c:v>0.56200000000000006</c:v>
                </c:pt>
                <c:pt idx="831">
                  <c:v>0.56200000000000006</c:v>
                </c:pt>
                <c:pt idx="832">
                  <c:v>0.56200000000000006</c:v>
                </c:pt>
                <c:pt idx="833">
                  <c:v>0.56200000000000006</c:v>
                </c:pt>
                <c:pt idx="834">
                  <c:v>0.56200000000000006</c:v>
                </c:pt>
                <c:pt idx="835">
                  <c:v>0.56200000000000006</c:v>
                </c:pt>
                <c:pt idx="836">
                  <c:v>0.56200000000000006</c:v>
                </c:pt>
                <c:pt idx="837">
                  <c:v>0.56200000000000006</c:v>
                </c:pt>
                <c:pt idx="838">
                  <c:v>0.56200000000000006</c:v>
                </c:pt>
                <c:pt idx="839">
                  <c:v>0.56200000000000006</c:v>
                </c:pt>
                <c:pt idx="840">
                  <c:v>0.56200000000000006</c:v>
                </c:pt>
                <c:pt idx="841">
                  <c:v>0.56000000000000005</c:v>
                </c:pt>
                <c:pt idx="842">
                  <c:v>0.56000000000000005</c:v>
                </c:pt>
                <c:pt idx="843">
                  <c:v>0.56000000000000005</c:v>
                </c:pt>
                <c:pt idx="844">
                  <c:v>0.56000000000000005</c:v>
                </c:pt>
                <c:pt idx="845">
                  <c:v>0.56000000000000005</c:v>
                </c:pt>
                <c:pt idx="846">
                  <c:v>0.56000000000000005</c:v>
                </c:pt>
                <c:pt idx="847">
                  <c:v>0.56000000000000005</c:v>
                </c:pt>
                <c:pt idx="848">
                  <c:v>0.56000000000000005</c:v>
                </c:pt>
                <c:pt idx="849">
                  <c:v>0.56000000000000005</c:v>
                </c:pt>
                <c:pt idx="850">
                  <c:v>0.55800000000000005</c:v>
                </c:pt>
                <c:pt idx="851">
                  <c:v>0.55800000000000005</c:v>
                </c:pt>
                <c:pt idx="852">
                  <c:v>0.55800000000000005</c:v>
                </c:pt>
                <c:pt idx="853">
                  <c:v>0.55800000000000005</c:v>
                </c:pt>
                <c:pt idx="854">
                  <c:v>0.55800000000000005</c:v>
                </c:pt>
                <c:pt idx="855">
                  <c:v>0.55800000000000005</c:v>
                </c:pt>
                <c:pt idx="856">
                  <c:v>0.55400000000000005</c:v>
                </c:pt>
                <c:pt idx="857">
                  <c:v>0.55400000000000005</c:v>
                </c:pt>
                <c:pt idx="858">
                  <c:v>0.55400000000000005</c:v>
                </c:pt>
                <c:pt idx="859">
                  <c:v>0.55400000000000005</c:v>
                </c:pt>
                <c:pt idx="860">
                  <c:v>0.55400000000000005</c:v>
                </c:pt>
                <c:pt idx="861">
                  <c:v>0.55400000000000005</c:v>
                </c:pt>
                <c:pt idx="862">
                  <c:v>0.55400000000000005</c:v>
                </c:pt>
                <c:pt idx="863">
                  <c:v>0.55400000000000005</c:v>
                </c:pt>
                <c:pt idx="864">
                  <c:v>0.55200000000000005</c:v>
                </c:pt>
                <c:pt idx="865">
                  <c:v>0.55200000000000005</c:v>
                </c:pt>
                <c:pt idx="866">
                  <c:v>0.55200000000000005</c:v>
                </c:pt>
                <c:pt idx="867">
                  <c:v>0.55200000000000005</c:v>
                </c:pt>
                <c:pt idx="868">
                  <c:v>0.55200000000000005</c:v>
                </c:pt>
                <c:pt idx="869">
                  <c:v>0.55200000000000005</c:v>
                </c:pt>
                <c:pt idx="870">
                  <c:v>0.55200000000000005</c:v>
                </c:pt>
                <c:pt idx="871">
                  <c:v>0.55200000000000005</c:v>
                </c:pt>
                <c:pt idx="872">
                  <c:v>0.55000000000000004</c:v>
                </c:pt>
                <c:pt idx="873">
                  <c:v>0.55000000000000004</c:v>
                </c:pt>
                <c:pt idx="874">
                  <c:v>0.55000000000000004</c:v>
                </c:pt>
                <c:pt idx="875">
                  <c:v>0.55000000000000004</c:v>
                </c:pt>
                <c:pt idx="876">
                  <c:v>0.55000000000000004</c:v>
                </c:pt>
                <c:pt idx="877">
                  <c:v>0.55000000000000004</c:v>
                </c:pt>
                <c:pt idx="878">
                  <c:v>0.55000000000000004</c:v>
                </c:pt>
                <c:pt idx="879">
                  <c:v>0.55000000000000004</c:v>
                </c:pt>
                <c:pt idx="880">
                  <c:v>0.54800000000000004</c:v>
                </c:pt>
                <c:pt idx="881">
                  <c:v>0.54800000000000004</c:v>
                </c:pt>
                <c:pt idx="882">
                  <c:v>0.54800000000000004</c:v>
                </c:pt>
                <c:pt idx="883">
                  <c:v>0.54800000000000004</c:v>
                </c:pt>
                <c:pt idx="884">
                  <c:v>0.54800000000000004</c:v>
                </c:pt>
                <c:pt idx="885">
                  <c:v>0.54800000000000004</c:v>
                </c:pt>
                <c:pt idx="886">
                  <c:v>0.54800000000000004</c:v>
                </c:pt>
                <c:pt idx="887">
                  <c:v>0.54400000000000004</c:v>
                </c:pt>
                <c:pt idx="888">
                  <c:v>0.54400000000000004</c:v>
                </c:pt>
                <c:pt idx="889">
                  <c:v>0.54400000000000004</c:v>
                </c:pt>
                <c:pt idx="890">
                  <c:v>0.54400000000000004</c:v>
                </c:pt>
                <c:pt idx="891">
                  <c:v>0.54400000000000004</c:v>
                </c:pt>
                <c:pt idx="892">
                  <c:v>0.54400000000000004</c:v>
                </c:pt>
                <c:pt idx="893">
                  <c:v>0.54400000000000004</c:v>
                </c:pt>
                <c:pt idx="894">
                  <c:v>0.54400000000000004</c:v>
                </c:pt>
                <c:pt idx="895">
                  <c:v>0.54400000000000004</c:v>
                </c:pt>
                <c:pt idx="896">
                  <c:v>0.54400000000000004</c:v>
                </c:pt>
                <c:pt idx="897">
                  <c:v>0.54400000000000004</c:v>
                </c:pt>
                <c:pt idx="898">
                  <c:v>0.54400000000000004</c:v>
                </c:pt>
                <c:pt idx="899">
                  <c:v>0.54400000000000004</c:v>
                </c:pt>
                <c:pt idx="900">
                  <c:v>0.54400000000000004</c:v>
                </c:pt>
                <c:pt idx="901">
                  <c:v>0.54400000000000004</c:v>
                </c:pt>
                <c:pt idx="902">
                  <c:v>0.54400000000000004</c:v>
                </c:pt>
                <c:pt idx="903">
                  <c:v>0.54400000000000004</c:v>
                </c:pt>
                <c:pt idx="904">
                  <c:v>0.54400000000000004</c:v>
                </c:pt>
                <c:pt idx="905">
                  <c:v>0.54400000000000004</c:v>
                </c:pt>
                <c:pt idx="906">
                  <c:v>0.54400000000000004</c:v>
                </c:pt>
                <c:pt idx="907">
                  <c:v>0.54400000000000004</c:v>
                </c:pt>
                <c:pt idx="908">
                  <c:v>0.54400000000000004</c:v>
                </c:pt>
                <c:pt idx="909">
                  <c:v>0.54400000000000004</c:v>
                </c:pt>
                <c:pt idx="910">
                  <c:v>0.54400000000000004</c:v>
                </c:pt>
                <c:pt idx="911">
                  <c:v>0.54400000000000004</c:v>
                </c:pt>
                <c:pt idx="912">
                  <c:v>0.54400000000000004</c:v>
                </c:pt>
                <c:pt idx="913">
                  <c:v>0.54400000000000004</c:v>
                </c:pt>
                <c:pt idx="914">
                  <c:v>0.54400000000000004</c:v>
                </c:pt>
                <c:pt idx="915">
                  <c:v>0.54400000000000004</c:v>
                </c:pt>
                <c:pt idx="916">
                  <c:v>0.54400000000000004</c:v>
                </c:pt>
                <c:pt idx="917">
                  <c:v>0.54400000000000004</c:v>
                </c:pt>
                <c:pt idx="918">
                  <c:v>0.54400000000000004</c:v>
                </c:pt>
                <c:pt idx="919">
                  <c:v>0.54400000000000004</c:v>
                </c:pt>
                <c:pt idx="920">
                  <c:v>0.54400000000000004</c:v>
                </c:pt>
                <c:pt idx="921">
                  <c:v>0.54400000000000004</c:v>
                </c:pt>
                <c:pt idx="922">
                  <c:v>0.54400000000000004</c:v>
                </c:pt>
                <c:pt idx="923">
                  <c:v>0.54400000000000004</c:v>
                </c:pt>
                <c:pt idx="924">
                  <c:v>0.54400000000000004</c:v>
                </c:pt>
                <c:pt idx="925">
                  <c:v>0.54400000000000004</c:v>
                </c:pt>
                <c:pt idx="926">
                  <c:v>0.54400000000000004</c:v>
                </c:pt>
                <c:pt idx="927">
                  <c:v>0.54400000000000004</c:v>
                </c:pt>
                <c:pt idx="928">
                  <c:v>0.54400000000000004</c:v>
                </c:pt>
                <c:pt idx="929">
                  <c:v>0.54400000000000004</c:v>
                </c:pt>
                <c:pt idx="930">
                  <c:v>0.54400000000000004</c:v>
                </c:pt>
                <c:pt idx="931">
                  <c:v>0.54400000000000004</c:v>
                </c:pt>
                <c:pt idx="932">
                  <c:v>0.54400000000000004</c:v>
                </c:pt>
                <c:pt idx="933">
                  <c:v>0.54400000000000004</c:v>
                </c:pt>
                <c:pt idx="934">
                  <c:v>0.54400000000000004</c:v>
                </c:pt>
                <c:pt idx="935">
                  <c:v>0.54400000000000004</c:v>
                </c:pt>
                <c:pt idx="936">
                  <c:v>0.54400000000000004</c:v>
                </c:pt>
                <c:pt idx="937">
                  <c:v>0.54400000000000004</c:v>
                </c:pt>
                <c:pt idx="938">
                  <c:v>0.54400000000000004</c:v>
                </c:pt>
                <c:pt idx="939">
                  <c:v>0.54400000000000004</c:v>
                </c:pt>
                <c:pt idx="940">
                  <c:v>0.54400000000000004</c:v>
                </c:pt>
                <c:pt idx="941">
                  <c:v>0.54400000000000004</c:v>
                </c:pt>
                <c:pt idx="942">
                  <c:v>0.54400000000000004</c:v>
                </c:pt>
                <c:pt idx="943">
                  <c:v>0.54400000000000004</c:v>
                </c:pt>
                <c:pt idx="944">
                  <c:v>0.54400000000000004</c:v>
                </c:pt>
                <c:pt idx="945">
                  <c:v>0.54400000000000004</c:v>
                </c:pt>
                <c:pt idx="946">
                  <c:v>0.54400000000000004</c:v>
                </c:pt>
                <c:pt idx="947">
                  <c:v>0.54400000000000004</c:v>
                </c:pt>
                <c:pt idx="948">
                  <c:v>0.54400000000000004</c:v>
                </c:pt>
                <c:pt idx="949">
                  <c:v>0.54400000000000004</c:v>
                </c:pt>
                <c:pt idx="950">
                  <c:v>0.54400000000000004</c:v>
                </c:pt>
                <c:pt idx="951">
                  <c:v>0.54400000000000004</c:v>
                </c:pt>
                <c:pt idx="952">
                  <c:v>0.54400000000000004</c:v>
                </c:pt>
                <c:pt idx="953">
                  <c:v>0.54400000000000004</c:v>
                </c:pt>
                <c:pt idx="954">
                  <c:v>0.54400000000000004</c:v>
                </c:pt>
                <c:pt idx="955">
                  <c:v>0.54400000000000004</c:v>
                </c:pt>
                <c:pt idx="956">
                  <c:v>0.54400000000000004</c:v>
                </c:pt>
                <c:pt idx="957">
                  <c:v>0.54400000000000004</c:v>
                </c:pt>
                <c:pt idx="958">
                  <c:v>0.54400000000000004</c:v>
                </c:pt>
                <c:pt idx="959">
                  <c:v>0.54400000000000004</c:v>
                </c:pt>
                <c:pt idx="960">
                  <c:v>0.54400000000000004</c:v>
                </c:pt>
                <c:pt idx="961">
                  <c:v>0.54400000000000004</c:v>
                </c:pt>
                <c:pt idx="962">
                  <c:v>0.54400000000000004</c:v>
                </c:pt>
                <c:pt idx="963">
                  <c:v>0.54400000000000004</c:v>
                </c:pt>
                <c:pt idx="964">
                  <c:v>0.54400000000000004</c:v>
                </c:pt>
                <c:pt idx="965">
                  <c:v>0.54400000000000004</c:v>
                </c:pt>
                <c:pt idx="966">
                  <c:v>0.54400000000000004</c:v>
                </c:pt>
                <c:pt idx="967">
                  <c:v>0.54400000000000004</c:v>
                </c:pt>
                <c:pt idx="968">
                  <c:v>0.54400000000000004</c:v>
                </c:pt>
                <c:pt idx="969">
                  <c:v>0.54400000000000004</c:v>
                </c:pt>
                <c:pt idx="970">
                  <c:v>0.54400000000000004</c:v>
                </c:pt>
                <c:pt idx="971">
                  <c:v>0.54400000000000004</c:v>
                </c:pt>
                <c:pt idx="972">
                  <c:v>0.54400000000000004</c:v>
                </c:pt>
                <c:pt idx="973">
                  <c:v>0.54400000000000004</c:v>
                </c:pt>
                <c:pt idx="974">
                  <c:v>0.54400000000000004</c:v>
                </c:pt>
                <c:pt idx="975">
                  <c:v>0.54400000000000004</c:v>
                </c:pt>
                <c:pt idx="976">
                  <c:v>0.54400000000000004</c:v>
                </c:pt>
                <c:pt idx="977">
                  <c:v>0.54400000000000004</c:v>
                </c:pt>
                <c:pt idx="978">
                  <c:v>0.54400000000000004</c:v>
                </c:pt>
                <c:pt idx="979">
                  <c:v>0.54400000000000004</c:v>
                </c:pt>
                <c:pt idx="980">
                  <c:v>0.54400000000000004</c:v>
                </c:pt>
                <c:pt idx="981">
                  <c:v>0.54400000000000004</c:v>
                </c:pt>
                <c:pt idx="982">
                  <c:v>0.54400000000000004</c:v>
                </c:pt>
                <c:pt idx="983">
                  <c:v>0.54400000000000004</c:v>
                </c:pt>
                <c:pt idx="984">
                  <c:v>0.54400000000000004</c:v>
                </c:pt>
                <c:pt idx="985">
                  <c:v>0.54400000000000004</c:v>
                </c:pt>
                <c:pt idx="986">
                  <c:v>0.54400000000000004</c:v>
                </c:pt>
                <c:pt idx="987">
                  <c:v>0.54400000000000004</c:v>
                </c:pt>
                <c:pt idx="988">
                  <c:v>0.54400000000000004</c:v>
                </c:pt>
                <c:pt idx="989">
                  <c:v>0.54400000000000004</c:v>
                </c:pt>
                <c:pt idx="990">
                  <c:v>0.54400000000000004</c:v>
                </c:pt>
                <c:pt idx="991">
                  <c:v>0.54400000000000004</c:v>
                </c:pt>
                <c:pt idx="992">
                  <c:v>0.54400000000000004</c:v>
                </c:pt>
                <c:pt idx="993">
                  <c:v>0.54400000000000004</c:v>
                </c:pt>
                <c:pt idx="994">
                  <c:v>0.54400000000000004</c:v>
                </c:pt>
                <c:pt idx="995">
                  <c:v>0.54400000000000004</c:v>
                </c:pt>
                <c:pt idx="996">
                  <c:v>0.54400000000000004</c:v>
                </c:pt>
                <c:pt idx="997">
                  <c:v>0.54400000000000004</c:v>
                </c:pt>
                <c:pt idx="998">
                  <c:v>0.54400000000000004</c:v>
                </c:pt>
                <c:pt idx="999">
                  <c:v>0.54400000000000004</c:v>
                </c:pt>
                <c:pt idx="1000">
                  <c:v>0.54400000000000004</c:v>
                </c:pt>
                <c:pt idx="1001">
                  <c:v>0.54400000000000004</c:v>
                </c:pt>
                <c:pt idx="1002">
                  <c:v>0.54400000000000004</c:v>
                </c:pt>
                <c:pt idx="1003">
                  <c:v>0.54400000000000004</c:v>
                </c:pt>
                <c:pt idx="1004">
                  <c:v>0.54400000000000004</c:v>
                </c:pt>
                <c:pt idx="1005">
                  <c:v>0.54400000000000004</c:v>
                </c:pt>
                <c:pt idx="1006">
                  <c:v>0.54400000000000004</c:v>
                </c:pt>
                <c:pt idx="1007">
                  <c:v>0.54400000000000004</c:v>
                </c:pt>
                <c:pt idx="1008">
                  <c:v>0.54400000000000004</c:v>
                </c:pt>
                <c:pt idx="1009">
                  <c:v>0.54400000000000004</c:v>
                </c:pt>
                <c:pt idx="1010">
                  <c:v>0.54400000000000004</c:v>
                </c:pt>
                <c:pt idx="1011">
                  <c:v>0.54400000000000004</c:v>
                </c:pt>
                <c:pt idx="1012">
                  <c:v>0.54400000000000004</c:v>
                </c:pt>
                <c:pt idx="1013">
                  <c:v>0.54400000000000004</c:v>
                </c:pt>
                <c:pt idx="1014">
                  <c:v>0.54400000000000004</c:v>
                </c:pt>
                <c:pt idx="1015">
                  <c:v>0.54400000000000004</c:v>
                </c:pt>
                <c:pt idx="1016">
                  <c:v>0.54400000000000004</c:v>
                </c:pt>
                <c:pt idx="1017">
                  <c:v>0.54400000000000004</c:v>
                </c:pt>
                <c:pt idx="1018">
                  <c:v>0.54400000000000004</c:v>
                </c:pt>
                <c:pt idx="1019">
                  <c:v>0.54400000000000004</c:v>
                </c:pt>
                <c:pt idx="1020">
                  <c:v>0.54400000000000004</c:v>
                </c:pt>
                <c:pt idx="1021">
                  <c:v>0.54400000000000004</c:v>
                </c:pt>
                <c:pt idx="1022">
                  <c:v>0.54400000000000004</c:v>
                </c:pt>
                <c:pt idx="1023">
                  <c:v>0.54400000000000004</c:v>
                </c:pt>
                <c:pt idx="1024">
                  <c:v>0.54400000000000004</c:v>
                </c:pt>
                <c:pt idx="1025">
                  <c:v>0.54400000000000004</c:v>
                </c:pt>
                <c:pt idx="1026">
                  <c:v>0.54400000000000004</c:v>
                </c:pt>
                <c:pt idx="1027">
                  <c:v>0.54400000000000004</c:v>
                </c:pt>
                <c:pt idx="1028">
                  <c:v>0.54400000000000004</c:v>
                </c:pt>
                <c:pt idx="1029">
                  <c:v>0.54400000000000004</c:v>
                </c:pt>
                <c:pt idx="1030">
                  <c:v>0.54400000000000004</c:v>
                </c:pt>
                <c:pt idx="1031">
                  <c:v>0.54400000000000004</c:v>
                </c:pt>
                <c:pt idx="1032">
                  <c:v>0.54400000000000004</c:v>
                </c:pt>
                <c:pt idx="1033">
                  <c:v>0.54400000000000004</c:v>
                </c:pt>
                <c:pt idx="1034">
                  <c:v>0.54400000000000004</c:v>
                </c:pt>
                <c:pt idx="1035">
                  <c:v>0.54400000000000004</c:v>
                </c:pt>
                <c:pt idx="1036">
                  <c:v>0.54400000000000004</c:v>
                </c:pt>
                <c:pt idx="1037">
                  <c:v>0.54400000000000004</c:v>
                </c:pt>
                <c:pt idx="1038">
                  <c:v>0.54400000000000004</c:v>
                </c:pt>
                <c:pt idx="1039">
                  <c:v>0.54400000000000004</c:v>
                </c:pt>
                <c:pt idx="1040">
                  <c:v>0.54400000000000004</c:v>
                </c:pt>
                <c:pt idx="1041">
                  <c:v>0.54400000000000004</c:v>
                </c:pt>
                <c:pt idx="1042">
                  <c:v>0.54400000000000004</c:v>
                </c:pt>
                <c:pt idx="1043">
                  <c:v>0.54400000000000004</c:v>
                </c:pt>
                <c:pt idx="1044">
                  <c:v>0.54400000000000004</c:v>
                </c:pt>
                <c:pt idx="1045">
                  <c:v>0.54400000000000004</c:v>
                </c:pt>
                <c:pt idx="1046">
                  <c:v>0.54400000000000004</c:v>
                </c:pt>
                <c:pt idx="1047">
                  <c:v>0.54400000000000004</c:v>
                </c:pt>
                <c:pt idx="1048">
                  <c:v>0.54400000000000004</c:v>
                </c:pt>
                <c:pt idx="1049">
                  <c:v>0.54400000000000004</c:v>
                </c:pt>
                <c:pt idx="1050">
                  <c:v>0.54400000000000004</c:v>
                </c:pt>
                <c:pt idx="1051">
                  <c:v>0.54400000000000004</c:v>
                </c:pt>
                <c:pt idx="1052">
                  <c:v>0.54400000000000004</c:v>
                </c:pt>
                <c:pt idx="1053">
                  <c:v>0.54400000000000004</c:v>
                </c:pt>
                <c:pt idx="1054">
                  <c:v>0.54400000000000004</c:v>
                </c:pt>
                <c:pt idx="1055">
                  <c:v>0.54400000000000004</c:v>
                </c:pt>
                <c:pt idx="1056">
                  <c:v>0.54400000000000004</c:v>
                </c:pt>
                <c:pt idx="1057">
                  <c:v>0.54400000000000004</c:v>
                </c:pt>
                <c:pt idx="1058">
                  <c:v>0.54400000000000004</c:v>
                </c:pt>
                <c:pt idx="1059">
                  <c:v>0.54400000000000004</c:v>
                </c:pt>
                <c:pt idx="1060">
                  <c:v>0.54400000000000004</c:v>
                </c:pt>
                <c:pt idx="1061">
                  <c:v>0.54400000000000004</c:v>
                </c:pt>
                <c:pt idx="1062">
                  <c:v>0.54400000000000004</c:v>
                </c:pt>
                <c:pt idx="1063">
                  <c:v>0.54400000000000004</c:v>
                </c:pt>
                <c:pt idx="1064">
                  <c:v>0.54400000000000004</c:v>
                </c:pt>
                <c:pt idx="1065">
                  <c:v>0.54400000000000004</c:v>
                </c:pt>
                <c:pt idx="1066">
                  <c:v>0.54400000000000004</c:v>
                </c:pt>
                <c:pt idx="1067">
                  <c:v>0.54400000000000004</c:v>
                </c:pt>
                <c:pt idx="1068">
                  <c:v>0.54400000000000004</c:v>
                </c:pt>
                <c:pt idx="1069">
                  <c:v>0.54400000000000004</c:v>
                </c:pt>
                <c:pt idx="1070">
                  <c:v>0.54400000000000004</c:v>
                </c:pt>
                <c:pt idx="1071">
                  <c:v>0.54400000000000004</c:v>
                </c:pt>
                <c:pt idx="1072">
                  <c:v>0.54400000000000004</c:v>
                </c:pt>
                <c:pt idx="1073">
                  <c:v>0.54400000000000004</c:v>
                </c:pt>
                <c:pt idx="1074">
                  <c:v>0.54400000000000004</c:v>
                </c:pt>
                <c:pt idx="1075">
                  <c:v>0.54400000000000004</c:v>
                </c:pt>
                <c:pt idx="1076">
                  <c:v>0.54400000000000004</c:v>
                </c:pt>
                <c:pt idx="1077">
                  <c:v>0.54400000000000004</c:v>
                </c:pt>
                <c:pt idx="1078">
                  <c:v>0.54400000000000004</c:v>
                </c:pt>
                <c:pt idx="1079">
                  <c:v>0.54400000000000004</c:v>
                </c:pt>
                <c:pt idx="1080">
                  <c:v>0.54400000000000004</c:v>
                </c:pt>
                <c:pt idx="1081">
                  <c:v>0.54400000000000004</c:v>
                </c:pt>
                <c:pt idx="1082">
                  <c:v>0.54400000000000004</c:v>
                </c:pt>
                <c:pt idx="1083">
                  <c:v>0.54400000000000004</c:v>
                </c:pt>
                <c:pt idx="1084">
                  <c:v>0.54400000000000004</c:v>
                </c:pt>
                <c:pt idx="1085">
                  <c:v>0.54400000000000004</c:v>
                </c:pt>
                <c:pt idx="1086">
                  <c:v>0.54400000000000004</c:v>
                </c:pt>
                <c:pt idx="1087">
                  <c:v>0.54400000000000004</c:v>
                </c:pt>
                <c:pt idx="1088">
                  <c:v>0.54400000000000004</c:v>
                </c:pt>
                <c:pt idx="1089">
                  <c:v>0.54400000000000004</c:v>
                </c:pt>
                <c:pt idx="1090">
                  <c:v>0.54400000000000004</c:v>
                </c:pt>
                <c:pt idx="1091">
                  <c:v>0.54400000000000004</c:v>
                </c:pt>
                <c:pt idx="1092">
                  <c:v>0.54400000000000004</c:v>
                </c:pt>
                <c:pt idx="1093">
                  <c:v>0.54400000000000004</c:v>
                </c:pt>
                <c:pt idx="1094">
                  <c:v>0.54400000000000004</c:v>
                </c:pt>
                <c:pt idx="1095">
                  <c:v>0.54400000000000004</c:v>
                </c:pt>
                <c:pt idx="1096">
                  <c:v>0.54400000000000004</c:v>
                </c:pt>
                <c:pt idx="1097">
                  <c:v>0.54400000000000004</c:v>
                </c:pt>
                <c:pt idx="1098">
                  <c:v>0.54400000000000004</c:v>
                </c:pt>
                <c:pt idx="1099">
                  <c:v>0.54400000000000004</c:v>
                </c:pt>
                <c:pt idx="1100">
                  <c:v>0.54400000000000004</c:v>
                </c:pt>
                <c:pt idx="1101">
                  <c:v>0.54400000000000004</c:v>
                </c:pt>
                <c:pt idx="1102">
                  <c:v>0.54400000000000004</c:v>
                </c:pt>
                <c:pt idx="1103">
                  <c:v>0.54400000000000004</c:v>
                </c:pt>
                <c:pt idx="1104">
                  <c:v>0.54400000000000004</c:v>
                </c:pt>
                <c:pt idx="1105">
                  <c:v>0.54400000000000004</c:v>
                </c:pt>
                <c:pt idx="1106">
                  <c:v>0.54400000000000004</c:v>
                </c:pt>
                <c:pt idx="1107">
                  <c:v>0.54400000000000004</c:v>
                </c:pt>
                <c:pt idx="1108">
                  <c:v>0.54400000000000004</c:v>
                </c:pt>
                <c:pt idx="1109">
                  <c:v>0.54400000000000004</c:v>
                </c:pt>
                <c:pt idx="1110">
                  <c:v>0.54400000000000004</c:v>
                </c:pt>
                <c:pt idx="1111">
                  <c:v>0.54400000000000004</c:v>
                </c:pt>
                <c:pt idx="1112">
                  <c:v>0.54400000000000004</c:v>
                </c:pt>
                <c:pt idx="1113">
                  <c:v>0.54400000000000004</c:v>
                </c:pt>
                <c:pt idx="1114">
                  <c:v>0.54400000000000004</c:v>
                </c:pt>
                <c:pt idx="1115">
                  <c:v>0.54400000000000004</c:v>
                </c:pt>
                <c:pt idx="1116">
                  <c:v>0.54400000000000004</c:v>
                </c:pt>
                <c:pt idx="1117">
                  <c:v>0.54400000000000004</c:v>
                </c:pt>
                <c:pt idx="1118">
                  <c:v>0.54400000000000004</c:v>
                </c:pt>
                <c:pt idx="1119">
                  <c:v>0.54400000000000004</c:v>
                </c:pt>
                <c:pt idx="1120">
                  <c:v>0.54400000000000004</c:v>
                </c:pt>
                <c:pt idx="1121">
                  <c:v>0.54400000000000004</c:v>
                </c:pt>
                <c:pt idx="1122">
                  <c:v>0.54400000000000004</c:v>
                </c:pt>
                <c:pt idx="1123">
                  <c:v>0.54400000000000004</c:v>
                </c:pt>
                <c:pt idx="1124">
                  <c:v>0.54400000000000004</c:v>
                </c:pt>
                <c:pt idx="1125">
                  <c:v>0.54400000000000004</c:v>
                </c:pt>
                <c:pt idx="1126">
                  <c:v>0.54400000000000004</c:v>
                </c:pt>
                <c:pt idx="1127">
                  <c:v>0.54400000000000004</c:v>
                </c:pt>
                <c:pt idx="1128">
                  <c:v>0.54400000000000004</c:v>
                </c:pt>
                <c:pt idx="1129">
                  <c:v>0.54400000000000004</c:v>
                </c:pt>
                <c:pt idx="1130">
                  <c:v>0.54400000000000004</c:v>
                </c:pt>
                <c:pt idx="1131">
                  <c:v>0.54400000000000004</c:v>
                </c:pt>
                <c:pt idx="1132">
                  <c:v>0.54400000000000004</c:v>
                </c:pt>
                <c:pt idx="1133">
                  <c:v>0.54400000000000004</c:v>
                </c:pt>
                <c:pt idx="1134">
                  <c:v>0.54400000000000004</c:v>
                </c:pt>
                <c:pt idx="1135">
                  <c:v>0.54400000000000004</c:v>
                </c:pt>
                <c:pt idx="1136">
                  <c:v>0.54400000000000004</c:v>
                </c:pt>
                <c:pt idx="1137">
                  <c:v>0.54400000000000004</c:v>
                </c:pt>
                <c:pt idx="1138">
                  <c:v>0.54400000000000004</c:v>
                </c:pt>
                <c:pt idx="1139">
                  <c:v>0.54400000000000004</c:v>
                </c:pt>
                <c:pt idx="1140">
                  <c:v>0.54400000000000004</c:v>
                </c:pt>
                <c:pt idx="1141">
                  <c:v>0.54400000000000004</c:v>
                </c:pt>
                <c:pt idx="1142">
                  <c:v>0.54400000000000004</c:v>
                </c:pt>
                <c:pt idx="1143">
                  <c:v>0.54400000000000004</c:v>
                </c:pt>
                <c:pt idx="1144">
                  <c:v>0.54400000000000004</c:v>
                </c:pt>
                <c:pt idx="1145">
                  <c:v>0.54400000000000004</c:v>
                </c:pt>
                <c:pt idx="1146">
                  <c:v>0.54400000000000004</c:v>
                </c:pt>
                <c:pt idx="1147">
                  <c:v>0.54400000000000004</c:v>
                </c:pt>
                <c:pt idx="1148">
                  <c:v>0.54400000000000004</c:v>
                </c:pt>
                <c:pt idx="1149">
                  <c:v>0.54400000000000004</c:v>
                </c:pt>
                <c:pt idx="1150">
                  <c:v>0.54400000000000004</c:v>
                </c:pt>
                <c:pt idx="1151">
                  <c:v>0.54400000000000004</c:v>
                </c:pt>
                <c:pt idx="1152">
                  <c:v>0.54400000000000004</c:v>
                </c:pt>
                <c:pt idx="1153">
                  <c:v>0.54400000000000004</c:v>
                </c:pt>
                <c:pt idx="1154">
                  <c:v>0.54400000000000004</c:v>
                </c:pt>
                <c:pt idx="1155">
                  <c:v>0.54400000000000004</c:v>
                </c:pt>
                <c:pt idx="1156">
                  <c:v>0.54400000000000004</c:v>
                </c:pt>
                <c:pt idx="1157">
                  <c:v>0.54400000000000004</c:v>
                </c:pt>
                <c:pt idx="1158">
                  <c:v>0.54400000000000004</c:v>
                </c:pt>
                <c:pt idx="1159">
                  <c:v>0.54400000000000004</c:v>
                </c:pt>
                <c:pt idx="1160">
                  <c:v>0.54400000000000004</c:v>
                </c:pt>
                <c:pt idx="1161">
                  <c:v>0.54400000000000004</c:v>
                </c:pt>
                <c:pt idx="1162">
                  <c:v>0.54400000000000004</c:v>
                </c:pt>
                <c:pt idx="1163">
                  <c:v>0.54400000000000004</c:v>
                </c:pt>
                <c:pt idx="1164">
                  <c:v>0.54400000000000004</c:v>
                </c:pt>
                <c:pt idx="1165">
                  <c:v>0.54400000000000004</c:v>
                </c:pt>
                <c:pt idx="1166">
                  <c:v>0.54400000000000004</c:v>
                </c:pt>
                <c:pt idx="1167">
                  <c:v>0.54400000000000004</c:v>
                </c:pt>
                <c:pt idx="1168">
                  <c:v>0.54400000000000004</c:v>
                </c:pt>
                <c:pt idx="1169">
                  <c:v>0.54400000000000004</c:v>
                </c:pt>
                <c:pt idx="1170">
                  <c:v>0.54400000000000004</c:v>
                </c:pt>
                <c:pt idx="1171">
                  <c:v>0.54400000000000004</c:v>
                </c:pt>
                <c:pt idx="1172">
                  <c:v>0.54400000000000004</c:v>
                </c:pt>
                <c:pt idx="1173">
                  <c:v>0.54400000000000004</c:v>
                </c:pt>
                <c:pt idx="1174">
                  <c:v>0.54400000000000004</c:v>
                </c:pt>
                <c:pt idx="1175">
                  <c:v>0.54400000000000004</c:v>
                </c:pt>
                <c:pt idx="1176">
                  <c:v>0.54400000000000004</c:v>
                </c:pt>
                <c:pt idx="1177">
                  <c:v>0.54400000000000004</c:v>
                </c:pt>
                <c:pt idx="1178">
                  <c:v>0.54400000000000004</c:v>
                </c:pt>
                <c:pt idx="1179">
                  <c:v>0.54400000000000004</c:v>
                </c:pt>
                <c:pt idx="1180">
                  <c:v>0.54400000000000004</c:v>
                </c:pt>
                <c:pt idx="1181">
                  <c:v>0.54400000000000004</c:v>
                </c:pt>
                <c:pt idx="1182">
                  <c:v>0.54400000000000004</c:v>
                </c:pt>
                <c:pt idx="1183">
                  <c:v>0.54400000000000004</c:v>
                </c:pt>
                <c:pt idx="1184">
                  <c:v>0.54400000000000004</c:v>
                </c:pt>
                <c:pt idx="1185">
                  <c:v>0.54400000000000004</c:v>
                </c:pt>
                <c:pt idx="1186">
                  <c:v>0.54400000000000004</c:v>
                </c:pt>
                <c:pt idx="1187">
                  <c:v>0.54400000000000004</c:v>
                </c:pt>
                <c:pt idx="1188">
                  <c:v>0.54400000000000004</c:v>
                </c:pt>
                <c:pt idx="1189">
                  <c:v>0.54400000000000004</c:v>
                </c:pt>
                <c:pt idx="1190">
                  <c:v>0.54400000000000004</c:v>
                </c:pt>
                <c:pt idx="1191">
                  <c:v>0.54400000000000004</c:v>
                </c:pt>
                <c:pt idx="1192">
                  <c:v>0.54400000000000004</c:v>
                </c:pt>
                <c:pt idx="1193">
                  <c:v>0.54400000000000004</c:v>
                </c:pt>
                <c:pt idx="1194">
                  <c:v>0.54400000000000004</c:v>
                </c:pt>
                <c:pt idx="1195">
                  <c:v>0.54400000000000004</c:v>
                </c:pt>
                <c:pt idx="1196">
                  <c:v>0.54400000000000004</c:v>
                </c:pt>
                <c:pt idx="1197">
                  <c:v>0.54400000000000004</c:v>
                </c:pt>
                <c:pt idx="1198">
                  <c:v>0.54400000000000004</c:v>
                </c:pt>
                <c:pt idx="1199">
                  <c:v>0.54400000000000004</c:v>
                </c:pt>
                <c:pt idx="1200">
                  <c:v>0.54400000000000004</c:v>
                </c:pt>
                <c:pt idx="1201">
                  <c:v>0.54400000000000004</c:v>
                </c:pt>
                <c:pt idx="1202">
                  <c:v>0.54400000000000004</c:v>
                </c:pt>
                <c:pt idx="1203">
                  <c:v>0.54400000000000004</c:v>
                </c:pt>
                <c:pt idx="1204">
                  <c:v>0.54400000000000004</c:v>
                </c:pt>
                <c:pt idx="1205">
                  <c:v>0.54400000000000004</c:v>
                </c:pt>
                <c:pt idx="1206">
                  <c:v>0.54400000000000004</c:v>
                </c:pt>
                <c:pt idx="1207">
                  <c:v>0.54400000000000004</c:v>
                </c:pt>
                <c:pt idx="1208">
                  <c:v>0.54400000000000004</c:v>
                </c:pt>
                <c:pt idx="1209">
                  <c:v>0.54400000000000004</c:v>
                </c:pt>
                <c:pt idx="1210">
                  <c:v>0.54400000000000004</c:v>
                </c:pt>
                <c:pt idx="1211">
                  <c:v>0.54400000000000004</c:v>
                </c:pt>
                <c:pt idx="1212">
                  <c:v>0.54400000000000004</c:v>
                </c:pt>
                <c:pt idx="1213">
                  <c:v>0.54400000000000004</c:v>
                </c:pt>
                <c:pt idx="1214">
                  <c:v>0.54400000000000004</c:v>
                </c:pt>
                <c:pt idx="1215">
                  <c:v>0.54400000000000004</c:v>
                </c:pt>
                <c:pt idx="1216">
                  <c:v>0.54400000000000004</c:v>
                </c:pt>
                <c:pt idx="1217">
                  <c:v>0.54400000000000004</c:v>
                </c:pt>
                <c:pt idx="1218">
                  <c:v>0.54400000000000004</c:v>
                </c:pt>
                <c:pt idx="1219">
                  <c:v>0.54400000000000004</c:v>
                </c:pt>
                <c:pt idx="1220">
                  <c:v>0.54400000000000004</c:v>
                </c:pt>
                <c:pt idx="1221">
                  <c:v>0.54400000000000004</c:v>
                </c:pt>
                <c:pt idx="1222">
                  <c:v>0.54400000000000004</c:v>
                </c:pt>
                <c:pt idx="1223">
                  <c:v>0.54400000000000004</c:v>
                </c:pt>
                <c:pt idx="1224">
                  <c:v>0.54400000000000004</c:v>
                </c:pt>
                <c:pt idx="1225">
                  <c:v>0.54400000000000004</c:v>
                </c:pt>
                <c:pt idx="1226">
                  <c:v>0.54400000000000004</c:v>
                </c:pt>
                <c:pt idx="1227">
                  <c:v>0.54400000000000004</c:v>
                </c:pt>
                <c:pt idx="1228">
                  <c:v>0.54400000000000004</c:v>
                </c:pt>
                <c:pt idx="1229">
                  <c:v>0.54400000000000004</c:v>
                </c:pt>
                <c:pt idx="1230">
                  <c:v>0.54400000000000004</c:v>
                </c:pt>
                <c:pt idx="1231">
                  <c:v>0.54400000000000004</c:v>
                </c:pt>
                <c:pt idx="1232">
                  <c:v>0.54400000000000004</c:v>
                </c:pt>
                <c:pt idx="1233">
                  <c:v>0.54400000000000004</c:v>
                </c:pt>
                <c:pt idx="1234">
                  <c:v>0.54400000000000004</c:v>
                </c:pt>
                <c:pt idx="1235">
                  <c:v>0.54400000000000004</c:v>
                </c:pt>
                <c:pt idx="1236">
                  <c:v>0.54400000000000004</c:v>
                </c:pt>
                <c:pt idx="1237">
                  <c:v>0.54400000000000004</c:v>
                </c:pt>
                <c:pt idx="1238">
                  <c:v>0.54400000000000004</c:v>
                </c:pt>
                <c:pt idx="1239">
                  <c:v>0.54400000000000004</c:v>
                </c:pt>
                <c:pt idx="1240">
                  <c:v>0.54400000000000004</c:v>
                </c:pt>
                <c:pt idx="1241">
                  <c:v>0.54400000000000004</c:v>
                </c:pt>
                <c:pt idx="1242">
                  <c:v>0.54400000000000004</c:v>
                </c:pt>
                <c:pt idx="1243">
                  <c:v>0.54400000000000004</c:v>
                </c:pt>
                <c:pt idx="1244">
                  <c:v>0.54400000000000004</c:v>
                </c:pt>
                <c:pt idx="1245">
                  <c:v>0.54400000000000004</c:v>
                </c:pt>
                <c:pt idx="1246">
                  <c:v>0.54400000000000004</c:v>
                </c:pt>
                <c:pt idx="1247">
                  <c:v>0.54400000000000004</c:v>
                </c:pt>
                <c:pt idx="1248">
                  <c:v>0.54400000000000004</c:v>
                </c:pt>
                <c:pt idx="1249">
                  <c:v>0.54400000000000004</c:v>
                </c:pt>
                <c:pt idx="1250">
                  <c:v>0.54400000000000004</c:v>
                </c:pt>
                <c:pt idx="1251">
                  <c:v>0.54400000000000004</c:v>
                </c:pt>
                <c:pt idx="1252">
                  <c:v>0.54400000000000004</c:v>
                </c:pt>
                <c:pt idx="1253">
                  <c:v>0.54400000000000004</c:v>
                </c:pt>
                <c:pt idx="1254">
                  <c:v>0.54400000000000004</c:v>
                </c:pt>
                <c:pt idx="1255">
                  <c:v>0.54400000000000004</c:v>
                </c:pt>
                <c:pt idx="1256">
                  <c:v>0.54400000000000004</c:v>
                </c:pt>
                <c:pt idx="1257">
                  <c:v>0.54400000000000004</c:v>
                </c:pt>
                <c:pt idx="1258">
                  <c:v>0.54400000000000004</c:v>
                </c:pt>
                <c:pt idx="1259">
                  <c:v>0.54400000000000004</c:v>
                </c:pt>
                <c:pt idx="1260">
                  <c:v>0.54400000000000004</c:v>
                </c:pt>
                <c:pt idx="1261">
                  <c:v>0.54400000000000004</c:v>
                </c:pt>
                <c:pt idx="1262">
                  <c:v>0.54400000000000004</c:v>
                </c:pt>
                <c:pt idx="1263">
                  <c:v>0.54400000000000004</c:v>
                </c:pt>
                <c:pt idx="1264">
                  <c:v>0.54400000000000004</c:v>
                </c:pt>
                <c:pt idx="1265">
                  <c:v>0.54400000000000004</c:v>
                </c:pt>
                <c:pt idx="1266">
                  <c:v>0.54400000000000004</c:v>
                </c:pt>
                <c:pt idx="1267">
                  <c:v>0.54400000000000004</c:v>
                </c:pt>
                <c:pt idx="1268">
                  <c:v>0.54400000000000004</c:v>
                </c:pt>
                <c:pt idx="1269">
                  <c:v>0.54400000000000004</c:v>
                </c:pt>
                <c:pt idx="1270">
                  <c:v>0.54400000000000004</c:v>
                </c:pt>
                <c:pt idx="1271">
                  <c:v>0.54400000000000004</c:v>
                </c:pt>
                <c:pt idx="1272">
                  <c:v>0.54400000000000004</c:v>
                </c:pt>
                <c:pt idx="1273">
                  <c:v>0.54400000000000004</c:v>
                </c:pt>
                <c:pt idx="1274">
                  <c:v>0.54400000000000004</c:v>
                </c:pt>
                <c:pt idx="1275">
                  <c:v>0.54400000000000004</c:v>
                </c:pt>
                <c:pt idx="1276">
                  <c:v>0.54400000000000004</c:v>
                </c:pt>
                <c:pt idx="1277">
                  <c:v>0.54400000000000004</c:v>
                </c:pt>
                <c:pt idx="1278">
                  <c:v>0.54400000000000004</c:v>
                </c:pt>
                <c:pt idx="1279">
                  <c:v>0.54400000000000004</c:v>
                </c:pt>
                <c:pt idx="1280">
                  <c:v>0.54400000000000004</c:v>
                </c:pt>
                <c:pt idx="1281">
                  <c:v>0.54400000000000004</c:v>
                </c:pt>
                <c:pt idx="1282">
                  <c:v>0.54400000000000004</c:v>
                </c:pt>
                <c:pt idx="1283">
                  <c:v>0.54400000000000004</c:v>
                </c:pt>
                <c:pt idx="1284">
                  <c:v>0.54400000000000004</c:v>
                </c:pt>
                <c:pt idx="1285">
                  <c:v>0.54400000000000004</c:v>
                </c:pt>
                <c:pt idx="1286">
                  <c:v>0.54400000000000004</c:v>
                </c:pt>
                <c:pt idx="1287">
                  <c:v>0.54400000000000004</c:v>
                </c:pt>
                <c:pt idx="1288">
                  <c:v>0.54400000000000004</c:v>
                </c:pt>
                <c:pt idx="1289">
                  <c:v>0.54400000000000004</c:v>
                </c:pt>
                <c:pt idx="1290">
                  <c:v>0.54400000000000004</c:v>
                </c:pt>
                <c:pt idx="1291">
                  <c:v>0.54400000000000004</c:v>
                </c:pt>
                <c:pt idx="1292">
                  <c:v>0.54400000000000004</c:v>
                </c:pt>
                <c:pt idx="1293">
                  <c:v>0.54400000000000004</c:v>
                </c:pt>
                <c:pt idx="1294">
                  <c:v>0.54400000000000004</c:v>
                </c:pt>
                <c:pt idx="1295">
                  <c:v>0.54400000000000004</c:v>
                </c:pt>
                <c:pt idx="1296">
                  <c:v>0.54400000000000004</c:v>
                </c:pt>
                <c:pt idx="1297">
                  <c:v>0.54400000000000004</c:v>
                </c:pt>
                <c:pt idx="1298">
                  <c:v>0.54400000000000004</c:v>
                </c:pt>
                <c:pt idx="1299">
                  <c:v>0.54400000000000004</c:v>
                </c:pt>
                <c:pt idx="1300">
                  <c:v>0.54400000000000004</c:v>
                </c:pt>
                <c:pt idx="1301">
                  <c:v>0.54400000000000004</c:v>
                </c:pt>
                <c:pt idx="1302">
                  <c:v>0.54400000000000004</c:v>
                </c:pt>
                <c:pt idx="1303">
                  <c:v>0.54400000000000004</c:v>
                </c:pt>
                <c:pt idx="1304">
                  <c:v>0.54400000000000004</c:v>
                </c:pt>
                <c:pt idx="1305">
                  <c:v>0.54400000000000004</c:v>
                </c:pt>
                <c:pt idx="1306">
                  <c:v>0.54400000000000004</c:v>
                </c:pt>
                <c:pt idx="1307">
                  <c:v>0.54400000000000004</c:v>
                </c:pt>
                <c:pt idx="1308">
                  <c:v>0.54400000000000004</c:v>
                </c:pt>
                <c:pt idx="1309">
                  <c:v>0.54400000000000004</c:v>
                </c:pt>
                <c:pt idx="1310">
                  <c:v>0.54400000000000004</c:v>
                </c:pt>
                <c:pt idx="1311">
                  <c:v>0.54400000000000004</c:v>
                </c:pt>
                <c:pt idx="1312">
                  <c:v>0.54400000000000004</c:v>
                </c:pt>
                <c:pt idx="1313">
                  <c:v>0.54400000000000004</c:v>
                </c:pt>
                <c:pt idx="1314">
                  <c:v>0.54400000000000004</c:v>
                </c:pt>
                <c:pt idx="1315">
                  <c:v>0.54400000000000004</c:v>
                </c:pt>
                <c:pt idx="1316">
                  <c:v>0.54400000000000004</c:v>
                </c:pt>
                <c:pt idx="1317">
                  <c:v>0.54400000000000004</c:v>
                </c:pt>
                <c:pt idx="1318">
                  <c:v>0.54400000000000004</c:v>
                </c:pt>
                <c:pt idx="1319">
                  <c:v>0.54400000000000004</c:v>
                </c:pt>
                <c:pt idx="1320">
                  <c:v>0.54400000000000004</c:v>
                </c:pt>
                <c:pt idx="1321">
                  <c:v>0.54400000000000004</c:v>
                </c:pt>
                <c:pt idx="1322">
                  <c:v>0.54400000000000004</c:v>
                </c:pt>
                <c:pt idx="1323">
                  <c:v>0.54400000000000004</c:v>
                </c:pt>
                <c:pt idx="1324">
                  <c:v>0.54400000000000004</c:v>
                </c:pt>
                <c:pt idx="1325">
                  <c:v>0.54400000000000004</c:v>
                </c:pt>
                <c:pt idx="1326">
                  <c:v>0.54400000000000004</c:v>
                </c:pt>
                <c:pt idx="1327">
                  <c:v>0.54400000000000004</c:v>
                </c:pt>
                <c:pt idx="1328">
                  <c:v>0.54400000000000004</c:v>
                </c:pt>
                <c:pt idx="1329">
                  <c:v>0.54400000000000004</c:v>
                </c:pt>
                <c:pt idx="1330">
                  <c:v>0.54400000000000004</c:v>
                </c:pt>
                <c:pt idx="1331">
                  <c:v>0.54400000000000004</c:v>
                </c:pt>
                <c:pt idx="1332">
                  <c:v>0.54400000000000004</c:v>
                </c:pt>
                <c:pt idx="1333">
                  <c:v>0.54400000000000004</c:v>
                </c:pt>
                <c:pt idx="1334">
                  <c:v>0.54400000000000004</c:v>
                </c:pt>
                <c:pt idx="1335">
                  <c:v>0.54400000000000004</c:v>
                </c:pt>
                <c:pt idx="1336">
                  <c:v>0.54400000000000004</c:v>
                </c:pt>
                <c:pt idx="1337">
                  <c:v>0.54400000000000004</c:v>
                </c:pt>
                <c:pt idx="1338">
                  <c:v>0.54400000000000004</c:v>
                </c:pt>
                <c:pt idx="1339">
                  <c:v>0.54400000000000004</c:v>
                </c:pt>
                <c:pt idx="1340">
                  <c:v>0.54400000000000004</c:v>
                </c:pt>
                <c:pt idx="1341">
                  <c:v>0.54400000000000004</c:v>
                </c:pt>
                <c:pt idx="1342">
                  <c:v>0.54400000000000004</c:v>
                </c:pt>
                <c:pt idx="1343">
                  <c:v>0.54400000000000004</c:v>
                </c:pt>
                <c:pt idx="1344">
                  <c:v>0.54400000000000004</c:v>
                </c:pt>
                <c:pt idx="1345">
                  <c:v>0.54400000000000004</c:v>
                </c:pt>
                <c:pt idx="1346">
                  <c:v>0.54400000000000004</c:v>
                </c:pt>
                <c:pt idx="1347">
                  <c:v>0.54400000000000004</c:v>
                </c:pt>
                <c:pt idx="1348">
                  <c:v>0.54400000000000004</c:v>
                </c:pt>
                <c:pt idx="1349">
                  <c:v>0.54400000000000004</c:v>
                </c:pt>
                <c:pt idx="1350">
                  <c:v>0.54400000000000004</c:v>
                </c:pt>
                <c:pt idx="1351">
                  <c:v>0.54400000000000004</c:v>
                </c:pt>
                <c:pt idx="1352">
                  <c:v>0.54400000000000004</c:v>
                </c:pt>
                <c:pt idx="1353">
                  <c:v>0.54400000000000004</c:v>
                </c:pt>
                <c:pt idx="1354">
                  <c:v>0.54400000000000004</c:v>
                </c:pt>
                <c:pt idx="1355">
                  <c:v>0.54400000000000004</c:v>
                </c:pt>
                <c:pt idx="1356">
                  <c:v>0.54400000000000004</c:v>
                </c:pt>
                <c:pt idx="1357">
                  <c:v>0.54400000000000004</c:v>
                </c:pt>
                <c:pt idx="1358">
                  <c:v>0.54400000000000004</c:v>
                </c:pt>
                <c:pt idx="1359">
                  <c:v>0.54400000000000004</c:v>
                </c:pt>
                <c:pt idx="1360">
                  <c:v>0.54400000000000004</c:v>
                </c:pt>
                <c:pt idx="1361">
                  <c:v>0.54400000000000004</c:v>
                </c:pt>
                <c:pt idx="1362">
                  <c:v>0.54400000000000004</c:v>
                </c:pt>
                <c:pt idx="1363">
                  <c:v>0.54400000000000004</c:v>
                </c:pt>
                <c:pt idx="1364">
                  <c:v>0.54400000000000004</c:v>
                </c:pt>
                <c:pt idx="1365">
                  <c:v>0.54400000000000004</c:v>
                </c:pt>
                <c:pt idx="1366">
                  <c:v>0.54400000000000004</c:v>
                </c:pt>
                <c:pt idx="1367">
                  <c:v>0.54400000000000004</c:v>
                </c:pt>
                <c:pt idx="1368">
                  <c:v>0.54400000000000004</c:v>
                </c:pt>
                <c:pt idx="1369">
                  <c:v>0.54400000000000004</c:v>
                </c:pt>
                <c:pt idx="1370">
                  <c:v>0.54400000000000004</c:v>
                </c:pt>
                <c:pt idx="1371">
                  <c:v>0.54400000000000004</c:v>
                </c:pt>
                <c:pt idx="1372">
                  <c:v>0.54400000000000004</c:v>
                </c:pt>
                <c:pt idx="1373">
                  <c:v>0.54400000000000004</c:v>
                </c:pt>
                <c:pt idx="1374">
                  <c:v>0.54400000000000004</c:v>
                </c:pt>
                <c:pt idx="1375">
                  <c:v>0.54400000000000004</c:v>
                </c:pt>
                <c:pt idx="1376">
                  <c:v>0.54400000000000004</c:v>
                </c:pt>
                <c:pt idx="1377">
                  <c:v>0.54400000000000004</c:v>
                </c:pt>
                <c:pt idx="1378">
                  <c:v>0.54400000000000004</c:v>
                </c:pt>
                <c:pt idx="1379">
                  <c:v>0.54400000000000004</c:v>
                </c:pt>
                <c:pt idx="1380">
                  <c:v>0.54400000000000004</c:v>
                </c:pt>
                <c:pt idx="1381">
                  <c:v>0.54400000000000004</c:v>
                </c:pt>
                <c:pt idx="1382">
                  <c:v>0.54400000000000004</c:v>
                </c:pt>
                <c:pt idx="1383">
                  <c:v>0.54400000000000004</c:v>
                </c:pt>
                <c:pt idx="1384">
                  <c:v>0.54400000000000004</c:v>
                </c:pt>
                <c:pt idx="1385">
                  <c:v>0.54400000000000004</c:v>
                </c:pt>
                <c:pt idx="1386">
                  <c:v>0.54400000000000004</c:v>
                </c:pt>
                <c:pt idx="1387">
                  <c:v>0.54400000000000004</c:v>
                </c:pt>
                <c:pt idx="1388">
                  <c:v>0.54400000000000004</c:v>
                </c:pt>
                <c:pt idx="1389">
                  <c:v>0.54400000000000004</c:v>
                </c:pt>
                <c:pt idx="1390">
                  <c:v>0.54400000000000004</c:v>
                </c:pt>
                <c:pt idx="1391">
                  <c:v>0.54400000000000004</c:v>
                </c:pt>
                <c:pt idx="1392">
                  <c:v>0.54400000000000004</c:v>
                </c:pt>
                <c:pt idx="1393">
                  <c:v>0.54400000000000004</c:v>
                </c:pt>
                <c:pt idx="1394">
                  <c:v>0.54400000000000004</c:v>
                </c:pt>
                <c:pt idx="1395">
                  <c:v>0.54400000000000004</c:v>
                </c:pt>
                <c:pt idx="1396">
                  <c:v>0.54400000000000004</c:v>
                </c:pt>
                <c:pt idx="1397">
                  <c:v>0.54400000000000004</c:v>
                </c:pt>
                <c:pt idx="1398">
                  <c:v>0.54400000000000004</c:v>
                </c:pt>
                <c:pt idx="1399">
                  <c:v>0.54400000000000004</c:v>
                </c:pt>
                <c:pt idx="1400">
                  <c:v>0.54400000000000004</c:v>
                </c:pt>
                <c:pt idx="1401">
                  <c:v>0.54400000000000004</c:v>
                </c:pt>
                <c:pt idx="1402">
                  <c:v>0.54400000000000004</c:v>
                </c:pt>
                <c:pt idx="1403">
                  <c:v>0.54400000000000004</c:v>
                </c:pt>
                <c:pt idx="1404">
                  <c:v>0.54400000000000004</c:v>
                </c:pt>
                <c:pt idx="1405">
                  <c:v>0.54400000000000004</c:v>
                </c:pt>
                <c:pt idx="1406">
                  <c:v>0.54400000000000004</c:v>
                </c:pt>
                <c:pt idx="1407">
                  <c:v>0.54400000000000004</c:v>
                </c:pt>
                <c:pt idx="1408">
                  <c:v>0.54400000000000004</c:v>
                </c:pt>
                <c:pt idx="1409">
                  <c:v>0.54400000000000004</c:v>
                </c:pt>
                <c:pt idx="1410">
                  <c:v>0.54400000000000004</c:v>
                </c:pt>
                <c:pt idx="1411">
                  <c:v>0.54400000000000004</c:v>
                </c:pt>
                <c:pt idx="1412">
                  <c:v>0.54400000000000004</c:v>
                </c:pt>
                <c:pt idx="1413">
                  <c:v>0.54400000000000004</c:v>
                </c:pt>
                <c:pt idx="1414">
                  <c:v>0.54400000000000004</c:v>
                </c:pt>
                <c:pt idx="1415">
                  <c:v>0.54400000000000004</c:v>
                </c:pt>
                <c:pt idx="1416">
                  <c:v>0.54400000000000004</c:v>
                </c:pt>
                <c:pt idx="1417">
                  <c:v>0.54400000000000004</c:v>
                </c:pt>
                <c:pt idx="1418">
                  <c:v>0.54400000000000004</c:v>
                </c:pt>
                <c:pt idx="1419">
                  <c:v>0.54400000000000004</c:v>
                </c:pt>
                <c:pt idx="1420">
                  <c:v>0.54400000000000004</c:v>
                </c:pt>
                <c:pt idx="1421">
                  <c:v>0.54400000000000004</c:v>
                </c:pt>
                <c:pt idx="1422">
                  <c:v>0.54400000000000004</c:v>
                </c:pt>
                <c:pt idx="1423">
                  <c:v>0.54400000000000004</c:v>
                </c:pt>
                <c:pt idx="1424">
                  <c:v>0.54400000000000004</c:v>
                </c:pt>
                <c:pt idx="1425">
                  <c:v>0.54400000000000004</c:v>
                </c:pt>
                <c:pt idx="1426">
                  <c:v>0.54400000000000004</c:v>
                </c:pt>
                <c:pt idx="1427">
                  <c:v>0.54400000000000004</c:v>
                </c:pt>
                <c:pt idx="1428">
                  <c:v>0.54400000000000004</c:v>
                </c:pt>
                <c:pt idx="1429">
                  <c:v>0.54400000000000004</c:v>
                </c:pt>
                <c:pt idx="1430">
                  <c:v>0.54400000000000004</c:v>
                </c:pt>
                <c:pt idx="1431">
                  <c:v>0.54400000000000004</c:v>
                </c:pt>
                <c:pt idx="1432">
                  <c:v>0.54400000000000004</c:v>
                </c:pt>
                <c:pt idx="1433">
                  <c:v>0.54400000000000004</c:v>
                </c:pt>
                <c:pt idx="1434">
                  <c:v>0.54400000000000004</c:v>
                </c:pt>
                <c:pt idx="1435">
                  <c:v>0.54400000000000004</c:v>
                </c:pt>
                <c:pt idx="1436">
                  <c:v>0.54400000000000004</c:v>
                </c:pt>
                <c:pt idx="1437">
                  <c:v>0.54400000000000004</c:v>
                </c:pt>
                <c:pt idx="1438">
                  <c:v>0.54400000000000004</c:v>
                </c:pt>
                <c:pt idx="1439">
                  <c:v>0.54400000000000004</c:v>
                </c:pt>
                <c:pt idx="1440">
                  <c:v>0.54400000000000004</c:v>
                </c:pt>
                <c:pt idx="1441">
                  <c:v>0.54400000000000004</c:v>
                </c:pt>
                <c:pt idx="1442">
                  <c:v>0.54400000000000004</c:v>
                </c:pt>
                <c:pt idx="1443">
                  <c:v>0.54400000000000004</c:v>
                </c:pt>
                <c:pt idx="1444">
                  <c:v>0.54400000000000004</c:v>
                </c:pt>
                <c:pt idx="1445">
                  <c:v>0.54400000000000004</c:v>
                </c:pt>
                <c:pt idx="1446">
                  <c:v>0.54400000000000004</c:v>
                </c:pt>
                <c:pt idx="1447">
                  <c:v>0.54400000000000004</c:v>
                </c:pt>
                <c:pt idx="1448">
                  <c:v>0.54400000000000004</c:v>
                </c:pt>
                <c:pt idx="1449">
                  <c:v>0.54400000000000004</c:v>
                </c:pt>
                <c:pt idx="1450">
                  <c:v>0.54400000000000004</c:v>
                </c:pt>
                <c:pt idx="1451">
                  <c:v>0.54400000000000004</c:v>
                </c:pt>
                <c:pt idx="1452">
                  <c:v>0.54400000000000004</c:v>
                </c:pt>
                <c:pt idx="1453">
                  <c:v>0.54400000000000004</c:v>
                </c:pt>
                <c:pt idx="1454">
                  <c:v>0.54400000000000004</c:v>
                </c:pt>
                <c:pt idx="1455">
                  <c:v>0.54400000000000004</c:v>
                </c:pt>
                <c:pt idx="1456">
                  <c:v>0.54400000000000004</c:v>
                </c:pt>
                <c:pt idx="1457">
                  <c:v>0.54400000000000004</c:v>
                </c:pt>
                <c:pt idx="1458">
                  <c:v>0.54400000000000004</c:v>
                </c:pt>
                <c:pt idx="1459">
                  <c:v>0.54400000000000004</c:v>
                </c:pt>
                <c:pt idx="1460">
                  <c:v>0.54400000000000004</c:v>
                </c:pt>
                <c:pt idx="1461">
                  <c:v>0.54400000000000004</c:v>
                </c:pt>
                <c:pt idx="1462">
                  <c:v>0.54400000000000004</c:v>
                </c:pt>
                <c:pt idx="1463">
                  <c:v>0.54400000000000004</c:v>
                </c:pt>
                <c:pt idx="1464">
                  <c:v>0.54400000000000004</c:v>
                </c:pt>
                <c:pt idx="1465">
                  <c:v>0.54400000000000004</c:v>
                </c:pt>
                <c:pt idx="1466">
                  <c:v>0.54400000000000004</c:v>
                </c:pt>
                <c:pt idx="1467">
                  <c:v>0.54400000000000004</c:v>
                </c:pt>
                <c:pt idx="1468">
                  <c:v>0.54400000000000004</c:v>
                </c:pt>
                <c:pt idx="1469">
                  <c:v>0.54400000000000004</c:v>
                </c:pt>
                <c:pt idx="1470">
                  <c:v>0.54400000000000004</c:v>
                </c:pt>
                <c:pt idx="1471">
                  <c:v>0.54400000000000004</c:v>
                </c:pt>
                <c:pt idx="1472">
                  <c:v>0.54400000000000004</c:v>
                </c:pt>
                <c:pt idx="1473">
                  <c:v>0.54400000000000004</c:v>
                </c:pt>
                <c:pt idx="1474">
                  <c:v>0.54400000000000004</c:v>
                </c:pt>
                <c:pt idx="1475">
                  <c:v>0.54400000000000004</c:v>
                </c:pt>
                <c:pt idx="1476">
                  <c:v>0.54400000000000004</c:v>
                </c:pt>
                <c:pt idx="1477">
                  <c:v>0.54400000000000004</c:v>
                </c:pt>
                <c:pt idx="1478">
                  <c:v>0.54400000000000004</c:v>
                </c:pt>
                <c:pt idx="1479">
                  <c:v>0.54400000000000004</c:v>
                </c:pt>
                <c:pt idx="1480">
                  <c:v>0.54400000000000004</c:v>
                </c:pt>
                <c:pt idx="1481">
                  <c:v>0.54400000000000004</c:v>
                </c:pt>
                <c:pt idx="1482">
                  <c:v>0.54400000000000004</c:v>
                </c:pt>
                <c:pt idx="1483">
                  <c:v>0.54400000000000004</c:v>
                </c:pt>
                <c:pt idx="1484">
                  <c:v>0.54400000000000004</c:v>
                </c:pt>
                <c:pt idx="1485">
                  <c:v>0.54400000000000004</c:v>
                </c:pt>
                <c:pt idx="1486">
                  <c:v>0.54400000000000004</c:v>
                </c:pt>
                <c:pt idx="1487">
                  <c:v>0.54400000000000004</c:v>
                </c:pt>
                <c:pt idx="1488">
                  <c:v>0.54400000000000004</c:v>
                </c:pt>
                <c:pt idx="1489">
                  <c:v>0.54400000000000004</c:v>
                </c:pt>
                <c:pt idx="1490">
                  <c:v>0.54400000000000004</c:v>
                </c:pt>
                <c:pt idx="1491">
                  <c:v>0.54400000000000004</c:v>
                </c:pt>
                <c:pt idx="1492">
                  <c:v>0.54400000000000004</c:v>
                </c:pt>
                <c:pt idx="1493">
                  <c:v>0.54400000000000004</c:v>
                </c:pt>
                <c:pt idx="1494">
                  <c:v>0.54400000000000004</c:v>
                </c:pt>
                <c:pt idx="1495">
                  <c:v>0.54400000000000004</c:v>
                </c:pt>
                <c:pt idx="1496">
                  <c:v>0.54400000000000004</c:v>
                </c:pt>
                <c:pt idx="1497">
                  <c:v>0.54400000000000004</c:v>
                </c:pt>
                <c:pt idx="1498">
                  <c:v>0.54400000000000004</c:v>
                </c:pt>
                <c:pt idx="1499">
                  <c:v>0.54400000000000004</c:v>
                </c:pt>
                <c:pt idx="1500">
                  <c:v>0.54400000000000004</c:v>
                </c:pt>
                <c:pt idx="1501">
                  <c:v>0.54400000000000004</c:v>
                </c:pt>
                <c:pt idx="1502">
                  <c:v>0.54400000000000004</c:v>
                </c:pt>
                <c:pt idx="1503">
                  <c:v>0.54400000000000004</c:v>
                </c:pt>
                <c:pt idx="1504">
                  <c:v>0.54400000000000004</c:v>
                </c:pt>
                <c:pt idx="1505">
                  <c:v>0.54400000000000004</c:v>
                </c:pt>
                <c:pt idx="1506">
                  <c:v>0.54400000000000004</c:v>
                </c:pt>
                <c:pt idx="1507">
                  <c:v>0.54400000000000004</c:v>
                </c:pt>
                <c:pt idx="1508">
                  <c:v>0.54400000000000004</c:v>
                </c:pt>
                <c:pt idx="1509">
                  <c:v>0.54400000000000004</c:v>
                </c:pt>
                <c:pt idx="1510">
                  <c:v>0.54400000000000004</c:v>
                </c:pt>
                <c:pt idx="1511">
                  <c:v>0.54400000000000004</c:v>
                </c:pt>
                <c:pt idx="1512">
                  <c:v>0.54400000000000004</c:v>
                </c:pt>
                <c:pt idx="1513">
                  <c:v>0.54400000000000004</c:v>
                </c:pt>
                <c:pt idx="1514">
                  <c:v>0.54400000000000004</c:v>
                </c:pt>
                <c:pt idx="1515">
                  <c:v>0.54400000000000004</c:v>
                </c:pt>
                <c:pt idx="1516">
                  <c:v>0.54400000000000004</c:v>
                </c:pt>
                <c:pt idx="1517">
                  <c:v>0.54400000000000004</c:v>
                </c:pt>
                <c:pt idx="1518">
                  <c:v>0.54400000000000004</c:v>
                </c:pt>
                <c:pt idx="1519">
                  <c:v>0.54400000000000004</c:v>
                </c:pt>
                <c:pt idx="1520">
                  <c:v>0.54400000000000004</c:v>
                </c:pt>
                <c:pt idx="1521">
                  <c:v>0.54400000000000004</c:v>
                </c:pt>
                <c:pt idx="1522">
                  <c:v>0.54400000000000004</c:v>
                </c:pt>
                <c:pt idx="1523">
                  <c:v>0.54400000000000004</c:v>
                </c:pt>
                <c:pt idx="1524">
                  <c:v>0.54400000000000004</c:v>
                </c:pt>
                <c:pt idx="1525">
                  <c:v>0.54400000000000004</c:v>
                </c:pt>
                <c:pt idx="1526">
                  <c:v>0.54400000000000004</c:v>
                </c:pt>
                <c:pt idx="1527">
                  <c:v>0.54400000000000004</c:v>
                </c:pt>
                <c:pt idx="1528">
                  <c:v>0.54400000000000004</c:v>
                </c:pt>
                <c:pt idx="1529">
                  <c:v>0.54400000000000004</c:v>
                </c:pt>
                <c:pt idx="1530">
                  <c:v>0.54400000000000004</c:v>
                </c:pt>
                <c:pt idx="1531">
                  <c:v>0.54400000000000004</c:v>
                </c:pt>
                <c:pt idx="1532">
                  <c:v>0.54400000000000004</c:v>
                </c:pt>
                <c:pt idx="1533">
                  <c:v>0.54400000000000004</c:v>
                </c:pt>
                <c:pt idx="1534">
                  <c:v>0.54400000000000004</c:v>
                </c:pt>
                <c:pt idx="1535">
                  <c:v>0.54400000000000004</c:v>
                </c:pt>
                <c:pt idx="1536">
                  <c:v>0.54400000000000004</c:v>
                </c:pt>
                <c:pt idx="1537">
                  <c:v>0.54400000000000004</c:v>
                </c:pt>
                <c:pt idx="1538">
                  <c:v>0.54400000000000004</c:v>
                </c:pt>
                <c:pt idx="1539">
                  <c:v>0.54400000000000004</c:v>
                </c:pt>
                <c:pt idx="1540">
                  <c:v>0.54400000000000004</c:v>
                </c:pt>
                <c:pt idx="1541">
                  <c:v>0.54400000000000004</c:v>
                </c:pt>
                <c:pt idx="1542">
                  <c:v>0.54400000000000004</c:v>
                </c:pt>
                <c:pt idx="1543">
                  <c:v>0.54400000000000004</c:v>
                </c:pt>
                <c:pt idx="1544">
                  <c:v>0.54400000000000004</c:v>
                </c:pt>
                <c:pt idx="1545">
                  <c:v>0.54400000000000004</c:v>
                </c:pt>
                <c:pt idx="1546">
                  <c:v>0.54400000000000004</c:v>
                </c:pt>
                <c:pt idx="1547">
                  <c:v>0.54400000000000004</c:v>
                </c:pt>
                <c:pt idx="1548">
                  <c:v>0.54400000000000004</c:v>
                </c:pt>
                <c:pt idx="1549">
                  <c:v>0.54400000000000004</c:v>
                </c:pt>
                <c:pt idx="1550">
                  <c:v>0.54400000000000004</c:v>
                </c:pt>
                <c:pt idx="1551">
                  <c:v>0.54400000000000004</c:v>
                </c:pt>
                <c:pt idx="1552">
                  <c:v>0.54400000000000004</c:v>
                </c:pt>
                <c:pt idx="1553">
                  <c:v>0.54400000000000004</c:v>
                </c:pt>
                <c:pt idx="1554">
                  <c:v>0.54400000000000004</c:v>
                </c:pt>
                <c:pt idx="1555">
                  <c:v>0.54400000000000004</c:v>
                </c:pt>
                <c:pt idx="1556">
                  <c:v>0.54400000000000004</c:v>
                </c:pt>
                <c:pt idx="1557">
                  <c:v>0.54400000000000004</c:v>
                </c:pt>
                <c:pt idx="1558">
                  <c:v>0.54800000000000004</c:v>
                </c:pt>
                <c:pt idx="1559">
                  <c:v>0.54800000000000004</c:v>
                </c:pt>
                <c:pt idx="1560">
                  <c:v>0.55000000000000004</c:v>
                </c:pt>
                <c:pt idx="1561">
                  <c:v>0.55200000000000005</c:v>
                </c:pt>
                <c:pt idx="1562">
                  <c:v>0.55200000000000005</c:v>
                </c:pt>
                <c:pt idx="1563">
                  <c:v>0.55400000000000005</c:v>
                </c:pt>
                <c:pt idx="1564">
                  <c:v>0.55800000000000005</c:v>
                </c:pt>
                <c:pt idx="1565">
                  <c:v>0.56000000000000005</c:v>
                </c:pt>
                <c:pt idx="1566">
                  <c:v>0.56200000000000006</c:v>
                </c:pt>
                <c:pt idx="1567">
                  <c:v>0.56399999999999995</c:v>
                </c:pt>
                <c:pt idx="1568">
                  <c:v>0.56999999999999995</c:v>
                </c:pt>
                <c:pt idx="1569">
                  <c:v>0.57199999999999995</c:v>
                </c:pt>
                <c:pt idx="1570">
                  <c:v>0.57799999999999996</c:v>
                </c:pt>
                <c:pt idx="1571">
                  <c:v>0.57999999999999996</c:v>
                </c:pt>
                <c:pt idx="1572">
                  <c:v>0.58399999999999996</c:v>
                </c:pt>
                <c:pt idx="1573">
                  <c:v>0.59</c:v>
                </c:pt>
                <c:pt idx="1574">
                  <c:v>0.59199999999999997</c:v>
                </c:pt>
                <c:pt idx="1575">
                  <c:v>0.59799999999999998</c:v>
                </c:pt>
                <c:pt idx="1576">
                  <c:v>0.60199999999999998</c:v>
                </c:pt>
                <c:pt idx="1577">
                  <c:v>0.60799999999999998</c:v>
                </c:pt>
                <c:pt idx="1578">
                  <c:v>0.61199999999999999</c:v>
                </c:pt>
                <c:pt idx="1579">
                  <c:v>0.61799999999999999</c:v>
                </c:pt>
                <c:pt idx="1580">
                  <c:v>0.622</c:v>
                </c:pt>
                <c:pt idx="1581">
                  <c:v>0.63</c:v>
                </c:pt>
                <c:pt idx="1582">
                  <c:v>0.63400000000000001</c:v>
                </c:pt>
                <c:pt idx="1583">
                  <c:v>0.64200000000000002</c:v>
                </c:pt>
                <c:pt idx="1584">
                  <c:v>0.64800000000000002</c:v>
                </c:pt>
                <c:pt idx="1585">
                  <c:v>0.65400000000000003</c:v>
                </c:pt>
                <c:pt idx="1586">
                  <c:v>0.66200000000000003</c:v>
                </c:pt>
                <c:pt idx="1587">
                  <c:v>0.66800000000000004</c:v>
                </c:pt>
                <c:pt idx="1588">
                  <c:v>0.67400000000000004</c:v>
                </c:pt>
                <c:pt idx="1589">
                  <c:v>0.68200000000000005</c:v>
                </c:pt>
                <c:pt idx="1590">
                  <c:v>0.69</c:v>
                </c:pt>
                <c:pt idx="1591">
                  <c:v>0.7</c:v>
                </c:pt>
                <c:pt idx="1592">
                  <c:v>0.70799999999999996</c:v>
                </c:pt>
                <c:pt idx="1593">
                  <c:v>0.71399999999999997</c:v>
                </c:pt>
                <c:pt idx="1594">
                  <c:v>0.72199999999999998</c:v>
                </c:pt>
                <c:pt idx="1595">
                  <c:v>0.73199999999999998</c:v>
                </c:pt>
                <c:pt idx="1596">
                  <c:v>0.74</c:v>
                </c:pt>
                <c:pt idx="1597">
                  <c:v>0.75</c:v>
                </c:pt>
                <c:pt idx="1598">
                  <c:v>0.76</c:v>
                </c:pt>
                <c:pt idx="1599">
                  <c:v>0.77</c:v>
                </c:pt>
                <c:pt idx="1600">
                  <c:v>0.77800000000000002</c:v>
                </c:pt>
                <c:pt idx="1601">
                  <c:v>0.78800000000000003</c:v>
                </c:pt>
                <c:pt idx="1602">
                  <c:v>0.79800000000000004</c:v>
                </c:pt>
                <c:pt idx="1603">
                  <c:v>0.80800000000000005</c:v>
                </c:pt>
                <c:pt idx="1604">
                  <c:v>0.81799999999999995</c:v>
                </c:pt>
                <c:pt idx="1605">
                  <c:v>0.83</c:v>
                </c:pt>
                <c:pt idx="1606">
                  <c:v>0.84</c:v>
                </c:pt>
                <c:pt idx="1607">
                  <c:v>0.85</c:v>
                </c:pt>
                <c:pt idx="1608">
                  <c:v>0.86199999999999999</c:v>
                </c:pt>
                <c:pt idx="1609">
                  <c:v>0.872</c:v>
                </c:pt>
                <c:pt idx="1610">
                  <c:v>0.88400000000000001</c:v>
                </c:pt>
                <c:pt idx="1611">
                  <c:v>0.89800000000000002</c:v>
                </c:pt>
                <c:pt idx="1612">
                  <c:v>0.91</c:v>
                </c:pt>
                <c:pt idx="1613">
                  <c:v>0.92200000000000004</c:v>
                </c:pt>
                <c:pt idx="1614">
                  <c:v>0.93200000000000005</c:v>
                </c:pt>
                <c:pt idx="1615">
                  <c:v>0.94399999999999995</c:v>
                </c:pt>
                <c:pt idx="1616">
                  <c:v>0.96</c:v>
                </c:pt>
                <c:pt idx="1617">
                  <c:v>0.97199999999999998</c:v>
                </c:pt>
                <c:pt idx="1618">
                  <c:v>0.98399999999999999</c:v>
                </c:pt>
                <c:pt idx="1619">
                  <c:v>1</c:v>
                </c:pt>
                <c:pt idx="1620">
                  <c:v>1.012</c:v>
                </c:pt>
                <c:pt idx="1621">
                  <c:v>1.024</c:v>
                </c:pt>
                <c:pt idx="1622">
                  <c:v>1.04</c:v>
                </c:pt>
                <c:pt idx="1623">
                  <c:v>1.054</c:v>
                </c:pt>
                <c:pt idx="1624">
                  <c:v>1.07</c:v>
                </c:pt>
                <c:pt idx="1625">
                  <c:v>1.0820000000000001</c:v>
                </c:pt>
                <c:pt idx="1626">
                  <c:v>1.1000000000000001</c:v>
                </c:pt>
                <c:pt idx="1627">
                  <c:v>1.1140000000000001</c:v>
                </c:pt>
                <c:pt idx="1628">
                  <c:v>1.1299999999999999</c:v>
                </c:pt>
                <c:pt idx="1629">
                  <c:v>1.1439999999999999</c:v>
                </c:pt>
                <c:pt idx="1630">
                  <c:v>1.1599999999999999</c:v>
                </c:pt>
                <c:pt idx="1631">
                  <c:v>1.1779999999999999</c:v>
                </c:pt>
                <c:pt idx="1632">
                  <c:v>1.1919999999999999</c:v>
                </c:pt>
                <c:pt idx="1633">
                  <c:v>1.208</c:v>
                </c:pt>
                <c:pt idx="1634">
                  <c:v>1.224</c:v>
                </c:pt>
                <c:pt idx="1635">
                  <c:v>1.242</c:v>
                </c:pt>
                <c:pt idx="1636">
                  <c:v>1.258</c:v>
                </c:pt>
                <c:pt idx="1637">
                  <c:v>1.274</c:v>
                </c:pt>
                <c:pt idx="1638">
                  <c:v>1.292</c:v>
                </c:pt>
                <c:pt idx="1639">
                  <c:v>1.31</c:v>
                </c:pt>
                <c:pt idx="1640">
                  <c:v>1.3280000000000001</c:v>
                </c:pt>
                <c:pt idx="1641">
                  <c:v>1.3440000000000001</c:v>
                </c:pt>
                <c:pt idx="1642">
                  <c:v>1.3640000000000001</c:v>
                </c:pt>
                <c:pt idx="1643">
                  <c:v>1.3819999999999999</c:v>
                </c:pt>
                <c:pt idx="1644">
                  <c:v>1.4</c:v>
                </c:pt>
                <c:pt idx="1645">
                  <c:v>1.42</c:v>
                </c:pt>
                <c:pt idx="1646">
                  <c:v>1.44</c:v>
                </c:pt>
                <c:pt idx="1647">
                  <c:v>1.458</c:v>
                </c:pt>
                <c:pt idx="1648">
                  <c:v>1.478</c:v>
                </c:pt>
                <c:pt idx="1649">
                  <c:v>1.494</c:v>
                </c:pt>
                <c:pt idx="1650">
                  <c:v>1.518</c:v>
                </c:pt>
                <c:pt idx="1651">
                  <c:v>1.534</c:v>
                </c:pt>
                <c:pt idx="1652">
                  <c:v>1.554</c:v>
                </c:pt>
                <c:pt idx="1653">
                  <c:v>1.5780000000000001</c:v>
                </c:pt>
                <c:pt idx="1654">
                  <c:v>1.5980000000000001</c:v>
                </c:pt>
                <c:pt idx="1655">
                  <c:v>1.6140000000000001</c:v>
                </c:pt>
                <c:pt idx="1656">
                  <c:v>1.6339999999999999</c:v>
                </c:pt>
                <c:pt idx="1657">
                  <c:v>1.6539999999999999</c:v>
                </c:pt>
                <c:pt idx="1658">
                  <c:v>1.6779999999999999</c:v>
                </c:pt>
                <c:pt idx="1659">
                  <c:v>1.698</c:v>
                </c:pt>
                <c:pt idx="1660">
                  <c:v>1.716</c:v>
                </c:pt>
                <c:pt idx="1661">
                  <c:v>1.736</c:v>
                </c:pt>
                <c:pt idx="1662">
                  <c:v>1.756</c:v>
                </c:pt>
                <c:pt idx="1663">
                  <c:v>1.776</c:v>
                </c:pt>
                <c:pt idx="1664">
                  <c:v>1.794</c:v>
                </c:pt>
                <c:pt idx="1665">
                  <c:v>1.8160000000000001</c:v>
                </c:pt>
                <c:pt idx="1666">
                  <c:v>1.8360000000000001</c:v>
                </c:pt>
                <c:pt idx="1667">
                  <c:v>1.8540000000000001</c:v>
                </c:pt>
                <c:pt idx="1668">
                  <c:v>1.8740000000000001</c:v>
                </c:pt>
                <c:pt idx="1669">
                  <c:v>1.8939999999999999</c:v>
                </c:pt>
                <c:pt idx="1670">
                  <c:v>1.9159999999999999</c:v>
                </c:pt>
                <c:pt idx="1671">
                  <c:v>1.9359999999999999</c:v>
                </c:pt>
                <c:pt idx="1672">
                  <c:v>1.954</c:v>
                </c:pt>
                <c:pt idx="1673">
                  <c:v>1.974</c:v>
                </c:pt>
                <c:pt idx="1674">
                  <c:v>1.994</c:v>
                </c:pt>
                <c:pt idx="1675">
                  <c:v>2.016</c:v>
                </c:pt>
                <c:pt idx="1676">
                  <c:v>2.0339999999999998</c:v>
                </c:pt>
                <c:pt idx="1677">
                  <c:v>2.0539999999999998</c:v>
                </c:pt>
                <c:pt idx="1678">
                  <c:v>2.0739999999999998</c:v>
                </c:pt>
                <c:pt idx="1679">
                  <c:v>2.0939999999999999</c:v>
                </c:pt>
                <c:pt idx="1680">
                  <c:v>2.1139999999999999</c:v>
                </c:pt>
                <c:pt idx="1681">
                  <c:v>2.1339999999999999</c:v>
                </c:pt>
                <c:pt idx="1682">
                  <c:v>2.1539999999999999</c:v>
                </c:pt>
                <c:pt idx="1683">
                  <c:v>2.1739999999999999</c:v>
                </c:pt>
                <c:pt idx="1684">
                  <c:v>2.194</c:v>
                </c:pt>
                <c:pt idx="1685">
                  <c:v>2.214</c:v>
                </c:pt>
                <c:pt idx="1686">
                  <c:v>2.234</c:v>
                </c:pt>
                <c:pt idx="1687">
                  <c:v>2.254</c:v>
                </c:pt>
                <c:pt idx="1688">
                  <c:v>2.274</c:v>
                </c:pt>
                <c:pt idx="1689">
                  <c:v>2.294</c:v>
                </c:pt>
                <c:pt idx="1690">
                  <c:v>2.3140000000000001</c:v>
                </c:pt>
                <c:pt idx="1691">
                  <c:v>2.3340000000000001</c:v>
                </c:pt>
                <c:pt idx="1692">
                  <c:v>2.3540000000000001</c:v>
                </c:pt>
                <c:pt idx="1693">
                  <c:v>2.3740000000000001</c:v>
                </c:pt>
                <c:pt idx="1694">
                  <c:v>2.3940000000000001</c:v>
                </c:pt>
                <c:pt idx="1695">
                  <c:v>2.4140000000000001</c:v>
                </c:pt>
                <c:pt idx="1696">
                  <c:v>2.4340000000000002</c:v>
                </c:pt>
                <c:pt idx="1697">
                  <c:v>2.4540000000000002</c:v>
                </c:pt>
                <c:pt idx="1698">
                  <c:v>2.4740000000000002</c:v>
                </c:pt>
                <c:pt idx="1699">
                  <c:v>2.4940000000000002</c:v>
                </c:pt>
                <c:pt idx="1700">
                  <c:v>2.516</c:v>
                </c:pt>
                <c:pt idx="1701">
                  <c:v>2.5339999999999998</c:v>
                </c:pt>
                <c:pt idx="1702">
                  <c:v>2.5539999999999998</c:v>
                </c:pt>
                <c:pt idx="1703">
                  <c:v>2.5739999999999998</c:v>
                </c:pt>
                <c:pt idx="1704">
                  <c:v>2.5939999999999999</c:v>
                </c:pt>
                <c:pt idx="1705">
                  <c:v>2.6160000000000001</c:v>
                </c:pt>
                <c:pt idx="1706">
                  <c:v>2.6339999999999999</c:v>
                </c:pt>
                <c:pt idx="1707">
                  <c:v>2.6539999999999999</c:v>
                </c:pt>
                <c:pt idx="1708">
                  <c:v>2.6739999999999999</c:v>
                </c:pt>
                <c:pt idx="1709">
                  <c:v>2.6960000000000002</c:v>
                </c:pt>
                <c:pt idx="1710">
                  <c:v>2.7160000000000002</c:v>
                </c:pt>
                <c:pt idx="1711">
                  <c:v>2.7360000000000002</c:v>
                </c:pt>
                <c:pt idx="1712">
                  <c:v>2.7559999999999998</c:v>
                </c:pt>
                <c:pt idx="1713">
                  <c:v>2.7759999999999998</c:v>
                </c:pt>
                <c:pt idx="1714">
                  <c:v>2.7959999999999998</c:v>
                </c:pt>
                <c:pt idx="1715">
                  <c:v>2.8159999999999998</c:v>
                </c:pt>
                <c:pt idx="1716">
                  <c:v>2.8359999999999999</c:v>
                </c:pt>
                <c:pt idx="1717">
                  <c:v>2.8559999999999999</c:v>
                </c:pt>
                <c:pt idx="1718">
                  <c:v>2.8759999999999999</c:v>
                </c:pt>
                <c:pt idx="1719">
                  <c:v>2.8959999999999999</c:v>
                </c:pt>
                <c:pt idx="1720">
                  <c:v>2.9159999999999999</c:v>
                </c:pt>
                <c:pt idx="1721">
                  <c:v>2.9359999999999999</c:v>
                </c:pt>
                <c:pt idx="1722">
                  <c:v>2.96</c:v>
                </c:pt>
                <c:pt idx="1723">
                  <c:v>2.98</c:v>
                </c:pt>
                <c:pt idx="1724">
                  <c:v>3</c:v>
                </c:pt>
                <c:pt idx="1725">
                  <c:v>3.02</c:v>
                </c:pt>
                <c:pt idx="1726">
                  <c:v>3.04</c:v>
                </c:pt>
                <c:pt idx="1727">
                  <c:v>3.06</c:v>
                </c:pt>
                <c:pt idx="1728">
                  <c:v>3.08</c:v>
                </c:pt>
                <c:pt idx="1729">
                  <c:v>3.1</c:v>
                </c:pt>
                <c:pt idx="1730">
                  <c:v>3.12</c:v>
                </c:pt>
                <c:pt idx="1731">
                  <c:v>3.14</c:v>
                </c:pt>
                <c:pt idx="1732">
                  <c:v>3.16</c:v>
                </c:pt>
                <c:pt idx="1733">
                  <c:v>3.18</c:v>
                </c:pt>
                <c:pt idx="1734">
                  <c:v>3.2</c:v>
                </c:pt>
                <c:pt idx="1735">
                  <c:v>3.22</c:v>
                </c:pt>
                <c:pt idx="1736">
                  <c:v>3.24</c:v>
                </c:pt>
                <c:pt idx="1737">
                  <c:v>3.26</c:v>
                </c:pt>
                <c:pt idx="1738">
                  <c:v>3.28</c:v>
                </c:pt>
                <c:pt idx="1739">
                  <c:v>3.3</c:v>
                </c:pt>
                <c:pt idx="1740">
                  <c:v>3.32</c:v>
                </c:pt>
                <c:pt idx="1741">
                  <c:v>3.34</c:v>
                </c:pt>
                <c:pt idx="1742">
                  <c:v>3.36</c:v>
                </c:pt>
                <c:pt idx="1743">
                  <c:v>3.38</c:v>
                </c:pt>
                <c:pt idx="1744">
                  <c:v>3.4</c:v>
                </c:pt>
                <c:pt idx="1745">
                  <c:v>3.42</c:v>
                </c:pt>
                <c:pt idx="1746">
                  <c:v>3.44</c:v>
                </c:pt>
                <c:pt idx="1747">
                  <c:v>3.46</c:v>
                </c:pt>
                <c:pt idx="1748">
                  <c:v>3.48</c:v>
                </c:pt>
                <c:pt idx="1749">
                  <c:v>3.5</c:v>
                </c:pt>
                <c:pt idx="1750">
                  <c:v>3.52</c:v>
                </c:pt>
                <c:pt idx="1751">
                  <c:v>3.5419999999999998</c:v>
                </c:pt>
                <c:pt idx="1752">
                  <c:v>3.56</c:v>
                </c:pt>
                <c:pt idx="1753">
                  <c:v>3.58</c:v>
                </c:pt>
                <c:pt idx="1754">
                  <c:v>3.6</c:v>
                </c:pt>
                <c:pt idx="1755">
                  <c:v>3.6219999999999999</c:v>
                </c:pt>
                <c:pt idx="1756">
                  <c:v>3.64</c:v>
                </c:pt>
                <c:pt idx="1757">
                  <c:v>3.66</c:v>
                </c:pt>
                <c:pt idx="1758">
                  <c:v>3.68</c:v>
                </c:pt>
                <c:pt idx="1759">
                  <c:v>3.7</c:v>
                </c:pt>
                <c:pt idx="1760">
                  <c:v>3.718</c:v>
                </c:pt>
                <c:pt idx="1761">
                  <c:v>3.742</c:v>
                </c:pt>
                <c:pt idx="1762">
                  <c:v>3.762</c:v>
                </c:pt>
                <c:pt idx="1763">
                  <c:v>3.778</c:v>
                </c:pt>
                <c:pt idx="1764">
                  <c:v>3.8039999999999998</c:v>
                </c:pt>
                <c:pt idx="1765">
                  <c:v>3.8220000000000001</c:v>
                </c:pt>
                <c:pt idx="1766">
                  <c:v>3.8420000000000001</c:v>
                </c:pt>
              </c:numCache>
            </c:numRef>
          </c:xVal>
          <c:yVal>
            <c:numRef>
              <c:f>'Flax Woven Bio'!$F$3:$F$1769</c:f>
              <c:numCache>
                <c:formatCode>General</c:formatCode>
                <c:ptCount val="1767"/>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0.19600000000000001</c:v>
                </c:pt>
                <c:pt idx="23">
                  <c:v>0.19600000000000001</c:v>
                </c:pt>
                <c:pt idx="24">
                  <c:v>0.19600000000000001</c:v>
                </c:pt>
                <c:pt idx="25">
                  <c:v>0.19600000000000001</c:v>
                </c:pt>
                <c:pt idx="26">
                  <c:v>0.19600000000000001</c:v>
                </c:pt>
                <c:pt idx="27">
                  <c:v>0.19600000000000001</c:v>
                </c:pt>
                <c:pt idx="28">
                  <c:v>0.19600000000000001</c:v>
                </c:pt>
                <c:pt idx="29">
                  <c:v>0.19600000000000001</c:v>
                </c:pt>
                <c:pt idx="30">
                  <c:v>0.19600000000000001</c:v>
                </c:pt>
                <c:pt idx="31">
                  <c:v>0.19600000000000001</c:v>
                </c:pt>
                <c:pt idx="32">
                  <c:v>0.19600000000000001</c:v>
                </c:pt>
                <c:pt idx="33">
                  <c:v>0.19600000000000001</c:v>
                </c:pt>
                <c:pt idx="34">
                  <c:v>0.39200000000000002</c:v>
                </c:pt>
                <c:pt idx="35">
                  <c:v>0.39200000000000002</c:v>
                </c:pt>
                <c:pt idx="36">
                  <c:v>0.39200000000000002</c:v>
                </c:pt>
                <c:pt idx="37">
                  <c:v>0.39200000000000002</c:v>
                </c:pt>
                <c:pt idx="38">
                  <c:v>0.39200000000000002</c:v>
                </c:pt>
                <c:pt idx="39">
                  <c:v>0.39200000000000002</c:v>
                </c:pt>
                <c:pt idx="40">
                  <c:v>0.39200000000000002</c:v>
                </c:pt>
                <c:pt idx="41">
                  <c:v>0.39200000000000002</c:v>
                </c:pt>
                <c:pt idx="42">
                  <c:v>0.39200000000000002</c:v>
                </c:pt>
                <c:pt idx="43">
                  <c:v>0.58799999999999997</c:v>
                </c:pt>
                <c:pt idx="44">
                  <c:v>0.58799999999999997</c:v>
                </c:pt>
                <c:pt idx="45">
                  <c:v>0.58799999999999997</c:v>
                </c:pt>
                <c:pt idx="46">
                  <c:v>0.58799999999999997</c:v>
                </c:pt>
                <c:pt idx="47">
                  <c:v>0.58799999999999997</c:v>
                </c:pt>
                <c:pt idx="48">
                  <c:v>0.58799999999999997</c:v>
                </c:pt>
                <c:pt idx="49">
                  <c:v>0.58799999999999997</c:v>
                </c:pt>
                <c:pt idx="50">
                  <c:v>0.58799999999999997</c:v>
                </c:pt>
                <c:pt idx="51">
                  <c:v>0.78400000000000003</c:v>
                </c:pt>
                <c:pt idx="52">
                  <c:v>0.78400000000000003</c:v>
                </c:pt>
                <c:pt idx="53">
                  <c:v>0.78400000000000003</c:v>
                </c:pt>
                <c:pt idx="54">
                  <c:v>0.78400000000000003</c:v>
                </c:pt>
                <c:pt idx="55">
                  <c:v>0.78400000000000003</c:v>
                </c:pt>
                <c:pt idx="56">
                  <c:v>0.78400000000000003</c:v>
                </c:pt>
                <c:pt idx="57">
                  <c:v>0.78400000000000003</c:v>
                </c:pt>
                <c:pt idx="58">
                  <c:v>0.98</c:v>
                </c:pt>
                <c:pt idx="59">
                  <c:v>0.98</c:v>
                </c:pt>
                <c:pt idx="60">
                  <c:v>0.98</c:v>
                </c:pt>
                <c:pt idx="61">
                  <c:v>0.98</c:v>
                </c:pt>
                <c:pt idx="62">
                  <c:v>0.98</c:v>
                </c:pt>
                <c:pt idx="63">
                  <c:v>0.98</c:v>
                </c:pt>
                <c:pt idx="64">
                  <c:v>0.98</c:v>
                </c:pt>
                <c:pt idx="65">
                  <c:v>1.1759999999999999</c:v>
                </c:pt>
                <c:pt idx="66">
                  <c:v>1.1759999999999999</c:v>
                </c:pt>
                <c:pt idx="67">
                  <c:v>1.1759999999999999</c:v>
                </c:pt>
                <c:pt idx="68">
                  <c:v>1.1759999999999999</c:v>
                </c:pt>
                <c:pt idx="69">
                  <c:v>1.1759999999999999</c:v>
                </c:pt>
                <c:pt idx="70">
                  <c:v>1.1759999999999999</c:v>
                </c:pt>
                <c:pt idx="71">
                  <c:v>1.1759999999999999</c:v>
                </c:pt>
                <c:pt idx="72">
                  <c:v>1.1759999999999999</c:v>
                </c:pt>
                <c:pt idx="73">
                  <c:v>1.1759999999999999</c:v>
                </c:pt>
                <c:pt idx="74">
                  <c:v>1.1759999999999999</c:v>
                </c:pt>
                <c:pt idx="75">
                  <c:v>1.373</c:v>
                </c:pt>
                <c:pt idx="76">
                  <c:v>1.373</c:v>
                </c:pt>
                <c:pt idx="77">
                  <c:v>1.373</c:v>
                </c:pt>
                <c:pt idx="78">
                  <c:v>1.373</c:v>
                </c:pt>
                <c:pt idx="79">
                  <c:v>1.373</c:v>
                </c:pt>
                <c:pt idx="80">
                  <c:v>1.373</c:v>
                </c:pt>
                <c:pt idx="81">
                  <c:v>1.373</c:v>
                </c:pt>
                <c:pt idx="82">
                  <c:v>1.373</c:v>
                </c:pt>
                <c:pt idx="83">
                  <c:v>1.373</c:v>
                </c:pt>
                <c:pt idx="84">
                  <c:v>1.373</c:v>
                </c:pt>
                <c:pt idx="85">
                  <c:v>1.373</c:v>
                </c:pt>
                <c:pt idx="86">
                  <c:v>1.373</c:v>
                </c:pt>
                <c:pt idx="87">
                  <c:v>1.373</c:v>
                </c:pt>
                <c:pt idx="88">
                  <c:v>1.373</c:v>
                </c:pt>
                <c:pt idx="89">
                  <c:v>1.373</c:v>
                </c:pt>
                <c:pt idx="90">
                  <c:v>1.569</c:v>
                </c:pt>
                <c:pt idx="91">
                  <c:v>1.569</c:v>
                </c:pt>
                <c:pt idx="92">
                  <c:v>1.569</c:v>
                </c:pt>
                <c:pt idx="93">
                  <c:v>1.569</c:v>
                </c:pt>
                <c:pt idx="94">
                  <c:v>1.569</c:v>
                </c:pt>
                <c:pt idx="95">
                  <c:v>1.569</c:v>
                </c:pt>
                <c:pt idx="96">
                  <c:v>1.569</c:v>
                </c:pt>
                <c:pt idx="97">
                  <c:v>1.569</c:v>
                </c:pt>
                <c:pt idx="98">
                  <c:v>1.569</c:v>
                </c:pt>
                <c:pt idx="99">
                  <c:v>1.569</c:v>
                </c:pt>
                <c:pt idx="100">
                  <c:v>1.569</c:v>
                </c:pt>
                <c:pt idx="101">
                  <c:v>1.569</c:v>
                </c:pt>
                <c:pt idx="102">
                  <c:v>1.569</c:v>
                </c:pt>
                <c:pt idx="103">
                  <c:v>1.569</c:v>
                </c:pt>
                <c:pt idx="104">
                  <c:v>1.569</c:v>
                </c:pt>
                <c:pt idx="105">
                  <c:v>1.569</c:v>
                </c:pt>
                <c:pt idx="106">
                  <c:v>1.569</c:v>
                </c:pt>
                <c:pt idx="107">
                  <c:v>1.569</c:v>
                </c:pt>
                <c:pt idx="108">
                  <c:v>1.569</c:v>
                </c:pt>
                <c:pt idx="109">
                  <c:v>1.569</c:v>
                </c:pt>
                <c:pt idx="110">
                  <c:v>1.569</c:v>
                </c:pt>
                <c:pt idx="111">
                  <c:v>1.569</c:v>
                </c:pt>
                <c:pt idx="112">
                  <c:v>1.569</c:v>
                </c:pt>
                <c:pt idx="113">
                  <c:v>1.569</c:v>
                </c:pt>
                <c:pt idx="114">
                  <c:v>1.569</c:v>
                </c:pt>
                <c:pt idx="115">
                  <c:v>1.569</c:v>
                </c:pt>
                <c:pt idx="116">
                  <c:v>1.569</c:v>
                </c:pt>
                <c:pt idx="117">
                  <c:v>1.569</c:v>
                </c:pt>
                <c:pt idx="118">
                  <c:v>1.569</c:v>
                </c:pt>
                <c:pt idx="119">
                  <c:v>1.569</c:v>
                </c:pt>
                <c:pt idx="120">
                  <c:v>1.569</c:v>
                </c:pt>
                <c:pt idx="121">
                  <c:v>1.569</c:v>
                </c:pt>
                <c:pt idx="122">
                  <c:v>1.569</c:v>
                </c:pt>
                <c:pt idx="123">
                  <c:v>1.569</c:v>
                </c:pt>
                <c:pt idx="124">
                  <c:v>1.569</c:v>
                </c:pt>
                <c:pt idx="125">
                  <c:v>1.569</c:v>
                </c:pt>
                <c:pt idx="126">
                  <c:v>1.569</c:v>
                </c:pt>
                <c:pt idx="127">
                  <c:v>1.569</c:v>
                </c:pt>
                <c:pt idx="128">
                  <c:v>1.569</c:v>
                </c:pt>
                <c:pt idx="129">
                  <c:v>1.569</c:v>
                </c:pt>
                <c:pt idx="130">
                  <c:v>1.569</c:v>
                </c:pt>
                <c:pt idx="131">
                  <c:v>1.569</c:v>
                </c:pt>
                <c:pt idx="132">
                  <c:v>1.569</c:v>
                </c:pt>
                <c:pt idx="133">
                  <c:v>1.569</c:v>
                </c:pt>
                <c:pt idx="134">
                  <c:v>1.569</c:v>
                </c:pt>
                <c:pt idx="135">
                  <c:v>1.569</c:v>
                </c:pt>
                <c:pt idx="136">
                  <c:v>1.569</c:v>
                </c:pt>
                <c:pt idx="137">
                  <c:v>1.569</c:v>
                </c:pt>
                <c:pt idx="138">
                  <c:v>1.569</c:v>
                </c:pt>
                <c:pt idx="139">
                  <c:v>1.569</c:v>
                </c:pt>
                <c:pt idx="140">
                  <c:v>1.569</c:v>
                </c:pt>
                <c:pt idx="141">
                  <c:v>1.569</c:v>
                </c:pt>
                <c:pt idx="142">
                  <c:v>1.569</c:v>
                </c:pt>
                <c:pt idx="143">
                  <c:v>1.569</c:v>
                </c:pt>
                <c:pt idx="144">
                  <c:v>1.569</c:v>
                </c:pt>
                <c:pt idx="145">
                  <c:v>1.569</c:v>
                </c:pt>
                <c:pt idx="146">
                  <c:v>1.569</c:v>
                </c:pt>
                <c:pt idx="147">
                  <c:v>1.569</c:v>
                </c:pt>
                <c:pt idx="148">
                  <c:v>1.569</c:v>
                </c:pt>
                <c:pt idx="149">
                  <c:v>1.569</c:v>
                </c:pt>
                <c:pt idx="150">
                  <c:v>1.569</c:v>
                </c:pt>
                <c:pt idx="151">
                  <c:v>1.569</c:v>
                </c:pt>
                <c:pt idx="152">
                  <c:v>1.569</c:v>
                </c:pt>
                <c:pt idx="153">
                  <c:v>1.569</c:v>
                </c:pt>
                <c:pt idx="154">
                  <c:v>1.569</c:v>
                </c:pt>
                <c:pt idx="155">
                  <c:v>1.569</c:v>
                </c:pt>
                <c:pt idx="156">
                  <c:v>1.569</c:v>
                </c:pt>
                <c:pt idx="157">
                  <c:v>1.569</c:v>
                </c:pt>
                <c:pt idx="158">
                  <c:v>1.569</c:v>
                </c:pt>
                <c:pt idx="159">
                  <c:v>1.569</c:v>
                </c:pt>
                <c:pt idx="160">
                  <c:v>1.569</c:v>
                </c:pt>
                <c:pt idx="161">
                  <c:v>1.569</c:v>
                </c:pt>
                <c:pt idx="162">
                  <c:v>1.569</c:v>
                </c:pt>
                <c:pt idx="163">
                  <c:v>1.569</c:v>
                </c:pt>
                <c:pt idx="164">
                  <c:v>1.569</c:v>
                </c:pt>
                <c:pt idx="165">
                  <c:v>1.569</c:v>
                </c:pt>
                <c:pt idx="166">
                  <c:v>1.569</c:v>
                </c:pt>
                <c:pt idx="167">
                  <c:v>1.569</c:v>
                </c:pt>
                <c:pt idx="168">
                  <c:v>1.569</c:v>
                </c:pt>
                <c:pt idx="169">
                  <c:v>1.569</c:v>
                </c:pt>
                <c:pt idx="170">
                  <c:v>1.569</c:v>
                </c:pt>
                <c:pt idx="171">
                  <c:v>1.569</c:v>
                </c:pt>
                <c:pt idx="172">
                  <c:v>1.569</c:v>
                </c:pt>
                <c:pt idx="173">
                  <c:v>1.569</c:v>
                </c:pt>
                <c:pt idx="174">
                  <c:v>1.569</c:v>
                </c:pt>
                <c:pt idx="175">
                  <c:v>1.569</c:v>
                </c:pt>
                <c:pt idx="176">
                  <c:v>1.569</c:v>
                </c:pt>
                <c:pt idx="177">
                  <c:v>1.569</c:v>
                </c:pt>
                <c:pt idx="178">
                  <c:v>1.569</c:v>
                </c:pt>
                <c:pt idx="179">
                  <c:v>1.569</c:v>
                </c:pt>
                <c:pt idx="180">
                  <c:v>1.569</c:v>
                </c:pt>
                <c:pt idx="181">
                  <c:v>1.569</c:v>
                </c:pt>
                <c:pt idx="182">
                  <c:v>1.569</c:v>
                </c:pt>
                <c:pt idx="183">
                  <c:v>1.569</c:v>
                </c:pt>
                <c:pt idx="184">
                  <c:v>1.569</c:v>
                </c:pt>
                <c:pt idx="185">
                  <c:v>1.569</c:v>
                </c:pt>
                <c:pt idx="186">
                  <c:v>1.569</c:v>
                </c:pt>
                <c:pt idx="187">
                  <c:v>1.569</c:v>
                </c:pt>
                <c:pt idx="188">
                  <c:v>1.569</c:v>
                </c:pt>
                <c:pt idx="189">
                  <c:v>1.569</c:v>
                </c:pt>
                <c:pt idx="190">
                  <c:v>1.569</c:v>
                </c:pt>
                <c:pt idx="191">
                  <c:v>1.569</c:v>
                </c:pt>
                <c:pt idx="192">
                  <c:v>1.569</c:v>
                </c:pt>
                <c:pt idx="193">
                  <c:v>1.569</c:v>
                </c:pt>
                <c:pt idx="194">
                  <c:v>1.569</c:v>
                </c:pt>
                <c:pt idx="195">
                  <c:v>1.569</c:v>
                </c:pt>
                <c:pt idx="196">
                  <c:v>1.569</c:v>
                </c:pt>
                <c:pt idx="197">
                  <c:v>1.569</c:v>
                </c:pt>
                <c:pt idx="198">
                  <c:v>1.569</c:v>
                </c:pt>
                <c:pt idx="199">
                  <c:v>1.569</c:v>
                </c:pt>
                <c:pt idx="200">
                  <c:v>1.569</c:v>
                </c:pt>
                <c:pt idx="201">
                  <c:v>1.569</c:v>
                </c:pt>
                <c:pt idx="202">
                  <c:v>1.569</c:v>
                </c:pt>
                <c:pt idx="203">
                  <c:v>1.569</c:v>
                </c:pt>
                <c:pt idx="204">
                  <c:v>1.569</c:v>
                </c:pt>
                <c:pt idx="205">
                  <c:v>1.569</c:v>
                </c:pt>
                <c:pt idx="206">
                  <c:v>1.569</c:v>
                </c:pt>
                <c:pt idx="207">
                  <c:v>1.569</c:v>
                </c:pt>
                <c:pt idx="208">
                  <c:v>1.569</c:v>
                </c:pt>
                <c:pt idx="209">
                  <c:v>1.569</c:v>
                </c:pt>
                <c:pt idx="210">
                  <c:v>1.569</c:v>
                </c:pt>
                <c:pt idx="211">
                  <c:v>1.569</c:v>
                </c:pt>
                <c:pt idx="212">
                  <c:v>1.569</c:v>
                </c:pt>
                <c:pt idx="213">
                  <c:v>1.569</c:v>
                </c:pt>
                <c:pt idx="214">
                  <c:v>1.569</c:v>
                </c:pt>
                <c:pt idx="215">
                  <c:v>1.569</c:v>
                </c:pt>
                <c:pt idx="216">
                  <c:v>1.569</c:v>
                </c:pt>
                <c:pt idx="217">
                  <c:v>1.569</c:v>
                </c:pt>
                <c:pt idx="218">
                  <c:v>1.569</c:v>
                </c:pt>
                <c:pt idx="219">
                  <c:v>1.569</c:v>
                </c:pt>
                <c:pt idx="220">
                  <c:v>1.569</c:v>
                </c:pt>
                <c:pt idx="221">
                  <c:v>1.569</c:v>
                </c:pt>
                <c:pt idx="222">
                  <c:v>1.569</c:v>
                </c:pt>
                <c:pt idx="223">
                  <c:v>1.569</c:v>
                </c:pt>
                <c:pt idx="224">
                  <c:v>1.569</c:v>
                </c:pt>
                <c:pt idx="225">
                  <c:v>1.569</c:v>
                </c:pt>
                <c:pt idx="226">
                  <c:v>1.569</c:v>
                </c:pt>
                <c:pt idx="227">
                  <c:v>1.569</c:v>
                </c:pt>
                <c:pt idx="228">
                  <c:v>1.569</c:v>
                </c:pt>
                <c:pt idx="229">
                  <c:v>1.569</c:v>
                </c:pt>
                <c:pt idx="230">
                  <c:v>1.569</c:v>
                </c:pt>
                <c:pt idx="231">
                  <c:v>1.569</c:v>
                </c:pt>
                <c:pt idx="232">
                  <c:v>1.569</c:v>
                </c:pt>
                <c:pt idx="233">
                  <c:v>1.569</c:v>
                </c:pt>
                <c:pt idx="234">
                  <c:v>1.569</c:v>
                </c:pt>
                <c:pt idx="235">
                  <c:v>1.569</c:v>
                </c:pt>
                <c:pt idx="236">
                  <c:v>1.569</c:v>
                </c:pt>
                <c:pt idx="237">
                  <c:v>1.569</c:v>
                </c:pt>
                <c:pt idx="238">
                  <c:v>1.569</c:v>
                </c:pt>
                <c:pt idx="239">
                  <c:v>1.569</c:v>
                </c:pt>
                <c:pt idx="240">
                  <c:v>1.569</c:v>
                </c:pt>
                <c:pt idx="241">
                  <c:v>1.569</c:v>
                </c:pt>
                <c:pt idx="242">
                  <c:v>1.569</c:v>
                </c:pt>
                <c:pt idx="243">
                  <c:v>1.569</c:v>
                </c:pt>
                <c:pt idx="244">
                  <c:v>1.569</c:v>
                </c:pt>
                <c:pt idx="245">
                  <c:v>1.569</c:v>
                </c:pt>
                <c:pt idx="246">
                  <c:v>1.569</c:v>
                </c:pt>
                <c:pt idx="247">
                  <c:v>1.569</c:v>
                </c:pt>
                <c:pt idx="248">
                  <c:v>1.569</c:v>
                </c:pt>
                <c:pt idx="249">
                  <c:v>1.569</c:v>
                </c:pt>
                <c:pt idx="250">
                  <c:v>1.569</c:v>
                </c:pt>
                <c:pt idx="251">
                  <c:v>1.569</c:v>
                </c:pt>
                <c:pt idx="252">
                  <c:v>1.569</c:v>
                </c:pt>
                <c:pt idx="253">
                  <c:v>1.569</c:v>
                </c:pt>
                <c:pt idx="254">
                  <c:v>1.569</c:v>
                </c:pt>
                <c:pt idx="255">
                  <c:v>1.569</c:v>
                </c:pt>
                <c:pt idx="256">
                  <c:v>1.569</c:v>
                </c:pt>
                <c:pt idx="257">
                  <c:v>1.569</c:v>
                </c:pt>
                <c:pt idx="258">
                  <c:v>1.569</c:v>
                </c:pt>
                <c:pt idx="259">
                  <c:v>1.569</c:v>
                </c:pt>
                <c:pt idx="260">
                  <c:v>1.569</c:v>
                </c:pt>
                <c:pt idx="261">
                  <c:v>1.569</c:v>
                </c:pt>
                <c:pt idx="262">
                  <c:v>1.569</c:v>
                </c:pt>
                <c:pt idx="263">
                  <c:v>1.569</c:v>
                </c:pt>
                <c:pt idx="264">
                  <c:v>1.569</c:v>
                </c:pt>
                <c:pt idx="265">
                  <c:v>1.569</c:v>
                </c:pt>
                <c:pt idx="266">
                  <c:v>1.569</c:v>
                </c:pt>
                <c:pt idx="267">
                  <c:v>1.569</c:v>
                </c:pt>
                <c:pt idx="268">
                  <c:v>1.569</c:v>
                </c:pt>
                <c:pt idx="269">
                  <c:v>1.569</c:v>
                </c:pt>
                <c:pt idx="270">
                  <c:v>1.569</c:v>
                </c:pt>
                <c:pt idx="271">
                  <c:v>1.569</c:v>
                </c:pt>
                <c:pt idx="272">
                  <c:v>1.569</c:v>
                </c:pt>
                <c:pt idx="273">
                  <c:v>1.569</c:v>
                </c:pt>
                <c:pt idx="274">
                  <c:v>1.569</c:v>
                </c:pt>
                <c:pt idx="275">
                  <c:v>1.569</c:v>
                </c:pt>
                <c:pt idx="276">
                  <c:v>1.569</c:v>
                </c:pt>
                <c:pt idx="277">
                  <c:v>1.569</c:v>
                </c:pt>
                <c:pt idx="278">
                  <c:v>1.569</c:v>
                </c:pt>
                <c:pt idx="279">
                  <c:v>1.569</c:v>
                </c:pt>
                <c:pt idx="280">
                  <c:v>1.569</c:v>
                </c:pt>
                <c:pt idx="281">
                  <c:v>1.569</c:v>
                </c:pt>
                <c:pt idx="282">
                  <c:v>1.569</c:v>
                </c:pt>
                <c:pt idx="283">
                  <c:v>1.569</c:v>
                </c:pt>
                <c:pt idx="284">
                  <c:v>1.569</c:v>
                </c:pt>
                <c:pt idx="285">
                  <c:v>1.569</c:v>
                </c:pt>
                <c:pt idx="286">
                  <c:v>1.569</c:v>
                </c:pt>
                <c:pt idx="287">
                  <c:v>1.569</c:v>
                </c:pt>
                <c:pt idx="288">
                  <c:v>1.569</c:v>
                </c:pt>
                <c:pt idx="289">
                  <c:v>1.569</c:v>
                </c:pt>
                <c:pt idx="290">
                  <c:v>1.569</c:v>
                </c:pt>
                <c:pt idx="291">
                  <c:v>1.569</c:v>
                </c:pt>
                <c:pt idx="292">
                  <c:v>1.569</c:v>
                </c:pt>
                <c:pt idx="293">
                  <c:v>1.569</c:v>
                </c:pt>
                <c:pt idx="294">
                  <c:v>1.569</c:v>
                </c:pt>
                <c:pt idx="295">
                  <c:v>1.569</c:v>
                </c:pt>
                <c:pt idx="296">
                  <c:v>1.569</c:v>
                </c:pt>
                <c:pt idx="297">
                  <c:v>1.569</c:v>
                </c:pt>
                <c:pt idx="298">
                  <c:v>1.569</c:v>
                </c:pt>
                <c:pt idx="299">
                  <c:v>1.569</c:v>
                </c:pt>
                <c:pt idx="300">
                  <c:v>1.569</c:v>
                </c:pt>
                <c:pt idx="301">
                  <c:v>1.569</c:v>
                </c:pt>
                <c:pt idx="302">
                  <c:v>1.569</c:v>
                </c:pt>
                <c:pt idx="303">
                  <c:v>1.569</c:v>
                </c:pt>
                <c:pt idx="304">
                  <c:v>1.569</c:v>
                </c:pt>
                <c:pt idx="305">
                  <c:v>1.569</c:v>
                </c:pt>
                <c:pt idx="306">
                  <c:v>1.569</c:v>
                </c:pt>
                <c:pt idx="307">
                  <c:v>1.569</c:v>
                </c:pt>
                <c:pt idx="308">
                  <c:v>1.569</c:v>
                </c:pt>
                <c:pt idx="309">
                  <c:v>1.569</c:v>
                </c:pt>
                <c:pt idx="310">
                  <c:v>1.569</c:v>
                </c:pt>
                <c:pt idx="311">
                  <c:v>1.569</c:v>
                </c:pt>
                <c:pt idx="312">
                  <c:v>1.569</c:v>
                </c:pt>
                <c:pt idx="313">
                  <c:v>1.569</c:v>
                </c:pt>
                <c:pt idx="314">
                  <c:v>1.569</c:v>
                </c:pt>
                <c:pt idx="315">
                  <c:v>1.569</c:v>
                </c:pt>
                <c:pt idx="316">
                  <c:v>1.569</c:v>
                </c:pt>
                <c:pt idx="317">
                  <c:v>1.569</c:v>
                </c:pt>
                <c:pt idx="318">
                  <c:v>1.569</c:v>
                </c:pt>
                <c:pt idx="319">
                  <c:v>1.569</c:v>
                </c:pt>
                <c:pt idx="320">
                  <c:v>1.569</c:v>
                </c:pt>
                <c:pt idx="321">
                  <c:v>1.569</c:v>
                </c:pt>
                <c:pt idx="322">
                  <c:v>1.569</c:v>
                </c:pt>
                <c:pt idx="323">
                  <c:v>1.569</c:v>
                </c:pt>
                <c:pt idx="324">
                  <c:v>1.7649999999999999</c:v>
                </c:pt>
                <c:pt idx="325">
                  <c:v>1.7649999999999999</c:v>
                </c:pt>
                <c:pt idx="326">
                  <c:v>1.7649999999999999</c:v>
                </c:pt>
                <c:pt idx="327">
                  <c:v>1.7649999999999999</c:v>
                </c:pt>
                <c:pt idx="328">
                  <c:v>1.7649999999999999</c:v>
                </c:pt>
                <c:pt idx="329">
                  <c:v>1.7649999999999999</c:v>
                </c:pt>
                <c:pt idx="330">
                  <c:v>1.7649999999999999</c:v>
                </c:pt>
                <c:pt idx="331">
                  <c:v>1.7649999999999999</c:v>
                </c:pt>
                <c:pt idx="332">
                  <c:v>1.7649999999999999</c:v>
                </c:pt>
                <c:pt idx="333">
                  <c:v>1.7649999999999999</c:v>
                </c:pt>
                <c:pt idx="334">
                  <c:v>1.7649999999999999</c:v>
                </c:pt>
                <c:pt idx="335">
                  <c:v>1.7649999999999999</c:v>
                </c:pt>
                <c:pt idx="336">
                  <c:v>1.7649999999999999</c:v>
                </c:pt>
                <c:pt idx="337">
                  <c:v>1.7649999999999999</c:v>
                </c:pt>
                <c:pt idx="338">
                  <c:v>1.7649999999999999</c:v>
                </c:pt>
                <c:pt idx="339">
                  <c:v>1.7649999999999999</c:v>
                </c:pt>
                <c:pt idx="340">
                  <c:v>1.7649999999999999</c:v>
                </c:pt>
                <c:pt idx="341">
                  <c:v>1.7649999999999999</c:v>
                </c:pt>
                <c:pt idx="342">
                  <c:v>1.7649999999999999</c:v>
                </c:pt>
                <c:pt idx="343">
                  <c:v>1.7649999999999999</c:v>
                </c:pt>
                <c:pt idx="344">
                  <c:v>1.7649999999999999</c:v>
                </c:pt>
                <c:pt idx="345">
                  <c:v>1.7649999999999999</c:v>
                </c:pt>
                <c:pt idx="346">
                  <c:v>1.7649999999999999</c:v>
                </c:pt>
                <c:pt idx="347">
                  <c:v>1.7649999999999999</c:v>
                </c:pt>
                <c:pt idx="348">
                  <c:v>1.7649999999999999</c:v>
                </c:pt>
                <c:pt idx="349">
                  <c:v>1.7649999999999999</c:v>
                </c:pt>
                <c:pt idx="350">
                  <c:v>1.7649999999999999</c:v>
                </c:pt>
                <c:pt idx="351">
                  <c:v>1.7649999999999999</c:v>
                </c:pt>
                <c:pt idx="352">
                  <c:v>1.7649999999999999</c:v>
                </c:pt>
                <c:pt idx="353">
                  <c:v>1.7649999999999999</c:v>
                </c:pt>
                <c:pt idx="354">
                  <c:v>1.7649999999999999</c:v>
                </c:pt>
                <c:pt idx="355">
                  <c:v>1.7649999999999999</c:v>
                </c:pt>
                <c:pt idx="356">
                  <c:v>1.7649999999999999</c:v>
                </c:pt>
                <c:pt idx="357">
                  <c:v>1.7649999999999999</c:v>
                </c:pt>
                <c:pt idx="358">
                  <c:v>1.7649999999999999</c:v>
                </c:pt>
                <c:pt idx="359">
                  <c:v>1.7649999999999999</c:v>
                </c:pt>
                <c:pt idx="360">
                  <c:v>1.7649999999999999</c:v>
                </c:pt>
                <c:pt idx="361">
                  <c:v>1.7649999999999999</c:v>
                </c:pt>
                <c:pt idx="362">
                  <c:v>1.7649999999999999</c:v>
                </c:pt>
                <c:pt idx="363">
                  <c:v>1.7649999999999999</c:v>
                </c:pt>
                <c:pt idx="364">
                  <c:v>1.7649999999999999</c:v>
                </c:pt>
                <c:pt idx="365">
                  <c:v>1.7649999999999999</c:v>
                </c:pt>
                <c:pt idx="366">
                  <c:v>1.7649999999999999</c:v>
                </c:pt>
                <c:pt idx="367">
                  <c:v>1.7649999999999999</c:v>
                </c:pt>
                <c:pt idx="368">
                  <c:v>1.7649999999999999</c:v>
                </c:pt>
                <c:pt idx="369">
                  <c:v>1.7649999999999999</c:v>
                </c:pt>
                <c:pt idx="370">
                  <c:v>1.7649999999999999</c:v>
                </c:pt>
                <c:pt idx="371">
                  <c:v>1.7649999999999999</c:v>
                </c:pt>
                <c:pt idx="372">
                  <c:v>1.7649999999999999</c:v>
                </c:pt>
                <c:pt idx="373">
                  <c:v>1.7649999999999999</c:v>
                </c:pt>
                <c:pt idx="374">
                  <c:v>1.7649999999999999</c:v>
                </c:pt>
                <c:pt idx="375">
                  <c:v>1.7649999999999999</c:v>
                </c:pt>
                <c:pt idx="376">
                  <c:v>1.7649999999999999</c:v>
                </c:pt>
                <c:pt idx="377">
                  <c:v>1.7649999999999999</c:v>
                </c:pt>
                <c:pt idx="378">
                  <c:v>1.7649999999999999</c:v>
                </c:pt>
                <c:pt idx="379">
                  <c:v>1.7649999999999999</c:v>
                </c:pt>
                <c:pt idx="380">
                  <c:v>1.7649999999999999</c:v>
                </c:pt>
                <c:pt idx="381">
                  <c:v>1.7649999999999999</c:v>
                </c:pt>
                <c:pt idx="382">
                  <c:v>1.7649999999999999</c:v>
                </c:pt>
                <c:pt idx="383">
                  <c:v>1.7649999999999999</c:v>
                </c:pt>
                <c:pt idx="384">
                  <c:v>1.7649999999999999</c:v>
                </c:pt>
                <c:pt idx="385">
                  <c:v>1.7649999999999999</c:v>
                </c:pt>
                <c:pt idx="386">
                  <c:v>1.7649999999999999</c:v>
                </c:pt>
                <c:pt idx="387">
                  <c:v>1.7649999999999999</c:v>
                </c:pt>
                <c:pt idx="388">
                  <c:v>1.7649999999999999</c:v>
                </c:pt>
                <c:pt idx="389">
                  <c:v>1.7649999999999999</c:v>
                </c:pt>
                <c:pt idx="390">
                  <c:v>1.7649999999999999</c:v>
                </c:pt>
                <c:pt idx="391">
                  <c:v>1.7649999999999999</c:v>
                </c:pt>
                <c:pt idx="392">
                  <c:v>1.7649999999999999</c:v>
                </c:pt>
                <c:pt idx="393">
                  <c:v>1.7649999999999999</c:v>
                </c:pt>
                <c:pt idx="394">
                  <c:v>1.7649999999999999</c:v>
                </c:pt>
                <c:pt idx="395">
                  <c:v>1.7649999999999999</c:v>
                </c:pt>
                <c:pt idx="396">
                  <c:v>1.7649999999999999</c:v>
                </c:pt>
                <c:pt idx="397">
                  <c:v>1.7649999999999999</c:v>
                </c:pt>
                <c:pt idx="398">
                  <c:v>1.7649999999999999</c:v>
                </c:pt>
                <c:pt idx="399">
                  <c:v>1.7649999999999999</c:v>
                </c:pt>
                <c:pt idx="400">
                  <c:v>1.7649999999999999</c:v>
                </c:pt>
                <c:pt idx="401">
                  <c:v>1.7649999999999999</c:v>
                </c:pt>
                <c:pt idx="402">
                  <c:v>1.7649999999999999</c:v>
                </c:pt>
                <c:pt idx="403">
                  <c:v>1.7649999999999999</c:v>
                </c:pt>
                <c:pt idx="404">
                  <c:v>1.7649999999999999</c:v>
                </c:pt>
                <c:pt idx="405">
                  <c:v>1.7649999999999999</c:v>
                </c:pt>
                <c:pt idx="406">
                  <c:v>1.7649999999999999</c:v>
                </c:pt>
                <c:pt idx="407">
                  <c:v>1.7649999999999999</c:v>
                </c:pt>
                <c:pt idx="408">
                  <c:v>1.7649999999999999</c:v>
                </c:pt>
                <c:pt idx="409">
                  <c:v>1.7649999999999999</c:v>
                </c:pt>
                <c:pt idx="410">
                  <c:v>1.7649999999999999</c:v>
                </c:pt>
                <c:pt idx="411">
                  <c:v>1.7649999999999999</c:v>
                </c:pt>
                <c:pt idx="412">
                  <c:v>1.7649999999999999</c:v>
                </c:pt>
                <c:pt idx="413">
                  <c:v>1.7649999999999999</c:v>
                </c:pt>
                <c:pt idx="414">
                  <c:v>1.7649999999999999</c:v>
                </c:pt>
                <c:pt idx="415">
                  <c:v>1.7649999999999999</c:v>
                </c:pt>
                <c:pt idx="416">
                  <c:v>1.7649999999999999</c:v>
                </c:pt>
                <c:pt idx="417">
                  <c:v>1.7649999999999999</c:v>
                </c:pt>
                <c:pt idx="418">
                  <c:v>1.7649999999999999</c:v>
                </c:pt>
                <c:pt idx="419">
                  <c:v>1.7649999999999999</c:v>
                </c:pt>
                <c:pt idx="420">
                  <c:v>1.7649999999999999</c:v>
                </c:pt>
                <c:pt idx="421">
                  <c:v>1.7649999999999999</c:v>
                </c:pt>
                <c:pt idx="422">
                  <c:v>1.7649999999999999</c:v>
                </c:pt>
                <c:pt idx="423">
                  <c:v>1.7649999999999999</c:v>
                </c:pt>
                <c:pt idx="424">
                  <c:v>1.7649999999999999</c:v>
                </c:pt>
                <c:pt idx="425">
                  <c:v>1.7649999999999999</c:v>
                </c:pt>
                <c:pt idx="426">
                  <c:v>1.7649999999999999</c:v>
                </c:pt>
                <c:pt idx="427">
                  <c:v>1.7649999999999999</c:v>
                </c:pt>
                <c:pt idx="428">
                  <c:v>1.7649999999999999</c:v>
                </c:pt>
                <c:pt idx="429">
                  <c:v>1.7649999999999999</c:v>
                </c:pt>
                <c:pt idx="430">
                  <c:v>1.7649999999999999</c:v>
                </c:pt>
                <c:pt idx="431">
                  <c:v>1.7649999999999999</c:v>
                </c:pt>
                <c:pt idx="432">
                  <c:v>1.7649999999999999</c:v>
                </c:pt>
                <c:pt idx="433">
                  <c:v>1.7649999999999999</c:v>
                </c:pt>
                <c:pt idx="434">
                  <c:v>1.7649999999999999</c:v>
                </c:pt>
                <c:pt idx="435">
                  <c:v>1.7649999999999999</c:v>
                </c:pt>
                <c:pt idx="436">
                  <c:v>1.7649999999999999</c:v>
                </c:pt>
                <c:pt idx="437">
                  <c:v>1.7649999999999999</c:v>
                </c:pt>
                <c:pt idx="438">
                  <c:v>1.7649999999999999</c:v>
                </c:pt>
                <c:pt idx="439">
                  <c:v>1.7649999999999999</c:v>
                </c:pt>
                <c:pt idx="440">
                  <c:v>1.7649999999999999</c:v>
                </c:pt>
                <c:pt idx="441">
                  <c:v>1.7649999999999999</c:v>
                </c:pt>
                <c:pt idx="442">
                  <c:v>1.7649999999999999</c:v>
                </c:pt>
                <c:pt idx="443">
                  <c:v>1.7649999999999999</c:v>
                </c:pt>
                <c:pt idx="444">
                  <c:v>1.7649999999999999</c:v>
                </c:pt>
                <c:pt idx="445">
                  <c:v>1.7649999999999999</c:v>
                </c:pt>
                <c:pt idx="446">
                  <c:v>1.7649999999999999</c:v>
                </c:pt>
                <c:pt idx="447">
                  <c:v>1.7649999999999999</c:v>
                </c:pt>
                <c:pt idx="448">
                  <c:v>1.7649999999999999</c:v>
                </c:pt>
                <c:pt idx="449">
                  <c:v>1.7649999999999999</c:v>
                </c:pt>
                <c:pt idx="450">
                  <c:v>1.7649999999999999</c:v>
                </c:pt>
                <c:pt idx="451">
                  <c:v>1.7649999999999999</c:v>
                </c:pt>
                <c:pt idx="452">
                  <c:v>1.7649999999999999</c:v>
                </c:pt>
                <c:pt idx="453">
                  <c:v>1.7649999999999999</c:v>
                </c:pt>
                <c:pt idx="454">
                  <c:v>1.7649999999999999</c:v>
                </c:pt>
                <c:pt idx="455">
                  <c:v>1.7649999999999999</c:v>
                </c:pt>
                <c:pt idx="456">
                  <c:v>1.7649999999999999</c:v>
                </c:pt>
                <c:pt idx="457">
                  <c:v>1.7649999999999999</c:v>
                </c:pt>
                <c:pt idx="458">
                  <c:v>1.7649999999999999</c:v>
                </c:pt>
                <c:pt idx="459">
                  <c:v>1.7649999999999999</c:v>
                </c:pt>
                <c:pt idx="460">
                  <c:v>1.7649999999999999</c:v>
                </c:pt>
                <c:pt idx="461">
                  <c:v>1.7649999999999999</c:v>
                </c:pt>
                <c:pt idx="462">
                  <c:v>1.7649999999999999</c:v>
                </c:pt>
                <c:pt idx="463">
                  <c:v>1.7649999999999999</c:v>
                </c:pt>
                <c:pt idx="464">
                  <c:v>1.7649999999999999</c:v>
                </c:pt>
                <c:pt idx="465">
                  <c:v>1.7649999999999999</c:v>
                </c:pt>
                <c:pt idx="466">
                  <c:v>1.7649999999999999</c:v>
                </c:pt>
                <c:pt idx="467">
                  <c:v>1.7649999999999999</c:v>
                </c:pt>
                <c:pt idx="468">
                  <c:v>1.7649999999999999</c:v>
                </c:pt>
                <c:pt idx="469">
                  <c:v>1.7649999999999999</c:v>
                </c:pt>
                <c:pt idx="470">
                  <c:v>1.7649999999999999</c:v>
                </c:pt>
                <c:pt idx="471">
                  <c:v>1.7649999999999999</c:v>
                </c:pt>
                <c:pt idx="472">
                  <c:v>1.7649999999999999</c:v>
                </c:pt>
                <c:pt idx="473">
                  <c:v>1.7649999999999999</c:v>
                </c:pt>
                <c:pt idx="474">
                  <c:v>1.7649999999999999</c:v>
                </c:pt>
                <c:pt idx="475">
                  <c:v>1.7649999999999999</c:v>
                </c:pt>
                <c:pt idx="476">
                  <c:v>1.7649999999999999</c:v>
                </c:pt>
                <c:pt idx="477">
                  <c:v>1.7649999999999999</c:v>
                </c:pt>
                <c:pt idx="478">
                  <c:v>1.7649999999999999</c:v>
                </c:pt>
                <c:pt idx="479">
                  <c:v>1.7649999999999999</c:v>
                </c:pt>
                <c:pt idx="480">
                  <c:v>1.7649999999999999</c:v>
                </c:pt>
                <c:pt idx="481">
                  <c:v>1.7649999999999999</c:v>
                </c:pt>
                <c:pt idx="482">
                  <c:v>1.7649999999999999</c:v>
                </c:pt>
                <c:pt idx="483">
                  <c:v>1.7649999999999999</c:v>
                </c:pt>
                <c:pt idx="484">
                  <c:v>1.7649999999999999</c:v>
                </c:pt>
                <c:pt idx="485">
                  <c:v>1.7649999999999999</c:v>
                </c:pt>
                <c:pt idx="486">
                  <c:v>1.7649999999999999</c:v>
                </c:pt>
                <c:pt idx="487">
                  <c:v>1.7649999999999999</c:v>
                </c:pt>
                <c:pt idx="488">
                  <c:v>1.7649999999999999</c:v>
                </c:pt>
                <c:pt idx="489">
                  <c:v>1.7649999999999999</c:v>
                </c:pt>
                <c:pt idx="490">
                  <c:v>1.7649999999999999</c:v>
                </c:pt>
                <c:pt idx="491">
                  <c:v>1.7649999999999999</c:v>
                </c:pt>
                <c:pt idx="492">
                  <c:v>1.7649999999999999</c:v>
                </c:pt>
                <c:pt idx="493">
                  <c:v>1.7649999999999999</c:v>
                </c:pt>
                <c:pt idx="494">
                  <c:v>1.7649999999999999</c:v>
                </c:pt>
                <c:pt idx="495">
                  <c:v>1.7649999999999999</c:v>
                </c:pt>
                <c:pt idx="496">
                  <c:v>1.7649999999999999</c:v>
                </c:pt>
                <c:pt idx="497">
                  <c:v>1.7649999999999999</c:v>
                </c:pt>
                <c:pt idx="498">
                  <c:v>1.7649999999999999</c:v>
                </c:pt>
                <c:pt idx="499">
                  <c:v>1.7649999999999999</c:v>
                </c:pt>
                <c:pt idx="500">
                  <c:v>1.7649999999999999</c:v>
                </c:pt>
                <c:pt idx="501">
                  <c:v>1.7649999999999999</c:v>
                </c:pt>
                <c:pt idx="502">
                  <c:v>1.7649999999999999</c:v>
                </c:pt>
                <c:pt idx="503">
                  <c:v>1.7649999999999999</c:v>
                </c:pt>
                <c:pt idx="504">
                  <c:v>1.7649999999999999</c:v>
                </c:pt>
                <c:pt idx="505">
                  <c:v>1.7649999999999999</c:v>
                </c:pt>
                <c:pt idx="506">
                  <c:v>1.7649999999999999</c:v>
                </c:pt>
                <c:pt idx="507">
                  <c:v>1.7649999999999999</c:v>
                </c:pt>
                <c:pt idx="508">
                  <c:v>1.7649999999999999</c:v>
                </c:pt>
                <c:pt idx="509">
                  <c:v>1.7649999999999999</c:v>
                </c:pt>
                <c:pt idx="510">
                  <c:v>1.7649999999999999</c:v>
                </c:pt>
                <c:pt idx="511">
                  <c:v>1.7649999999999999</c:v>
                </c:pt>
                <c:pt idx="512">
                  <c:v>1.7649999999999999</c:v>
                </c:pt>
                <c:pt idx="513">
                  <c:v>1.7649999999999999</c:v>
                </c:pt>
                <c:pt idx="514">
                  <c:v>1.7649999999999999</c:v>
                </c:pt>
                <c:pt idx="515">
                  <c:v>1.7649999999999999</c:v>
                </c:pt>
                <c:pt idx="516">
                  <c:v>1.7649999999999999</c:v>
                </c:pt>
                <c:pt idx="517">
                  <c:v>1.7649999999999999</c:v>
                </c:pt>
                <c:pt idx="518">
                  <c:v>1.7649999999999999</c:v>
                </c:pt>
                <c:pt idx="519">
                  <c:v>1.7649999999999999</c:v>
                </c:pt>
                <c:pt idx="520">
                  <c:v>1.7649999999999999</c:v>
                </c:pt>
                <c:pt idx="521">
                  <c:v>1.7649999999999999</c:v>
                </c:pt>
                <c:pt idx="522">
                  <c:v>1.7649999999999999</c:v>
                </c:pt>
                <c:pt idx="523">
                  <c:v>1.7649999999999999</c:v>
                </c:pt>
                <c:pt idx="524">
                  <c:v>1.7649999999999999</c:v>
                </c:pt>
                <c:pt idx="525">
                  <c:v>1.7649999999999999</c:v>
                </c:pt>
                <c:pt idx="526">
                  <c:v>1.7649999999999999</c:v>
                </c:pt>
                <c:pt idx="527">
                  <c:v>1.7649999999999999</c:v>
                </c:pt>
                <c:pt idx="528">
                  <c:v>1.7649999999999999</c:v>
                </c:pt>
                <c:pt idx="529">
                  <c:v>1.7649999999999999</c:v>
                </c:pt>
                <c:pt idx="530">
                  <c:v>1.7649999999999999</c:v>
                </c:pt>
                <c:pt idx="531">
                  <c:v>1.7649999999999999</c:v>
                </c:pt>
                <c:pt idx="532">
                  <c:v>1.7649999999999999</c:v>
                </c:pt>
                <c:pt idx="533">
                  <c:v>1.7649999999999999</c:v>
                </c:pt>
                <c:pt idx="534">
                  <c:v>1.7649999999999999</c:v>
                </c:pt>
                <c:pt idx="535">
                  <c:v>1.7649999999999999</c:v>
                </c:pt>
                <c:pt idx="536">
                  <c:v>1.7649999999999999</c:v>
                </c:pt>
                <c:pt idx="537">
                  <c:v>1.7649999999999999</c:v>
                </c:pt>
                <c:pt idx="538">
                  <c:v>1.7649999999999999</c:v>
                </c:pt>
                <c:pt idx="539">
                  <c:v>1.7649999999999999</c:v>
                </c:pt>
                <c:pt idx="540">
                  <c:v>1.7649999999999999</c:v>
                </c:pt>
                <c:pt idx="541">
                  <c:v>1.7649999999999999</c:v>
                </c:pt>
                <c:pt idx="542">
                  <c:v>1.7649999999999999</c:v>
                </c:pt>
                <c:pt idx="543">
                  <c:v>1.7649999999999999</c:v>
                </c:pt>
                <c:pt idx="544">
                  <c:v>1.7649999999999999</c:v>
                </c:pt>
                <c:pt idx="545">
                  <c:v>1.7649999999999999</c:v>
                </c:pt>
                <c:pt idx="546">
                  <c:v>1.7649999999999999</c:v>
                </c:pt>
                <c:pt idx="547">
                  <c:v>1.7649999999999999</c:v>
                </c:pt>
                <c:pt idx="548">
                  <c:v>1.7649999999999999</c:v>
                </c:pt>
                <c:pt idx="549">
                  <c:v>1.7649999999999999</c:v>
                </c:pt>
                <c:pt idx="550">
                  <c:v>1.7649999999999999</c:v>
                </c:pt>
                <c:pt idx="551">
                  <c:v>1.9610000000000001</c:v>
                </c:pt>
                <c:pt idx="552">
                  <c:v>1.9610000000000001</c:v>
                </c:pt>
                <c:pt idx="553">
                  <c:v>1.9610000000000001</c:v>
                </c:pt>
                <c:pt idx="554">
                  <c:v>1.9610000000000001</c:v>
                </c:pt>
                <c:pt idx="555">
                  <c:v>1.9610000000000001</c:v>
                </c:pt>
                <c:pt idx="556">
                  <c:v>1.9610000000000001</c:v>
                </c:pt>
                <c:pt idx="557">
                  <c:v>1.9610000000000001</c:v>
                </c:pt>
                <c:pt idx="558">
                  <c:v>1.9610000000000001</c:v>
                </c:pt>
                <c:pt idx="559">
                  <c:v>1.9610000000000001</c:v>
                </c:pt>
                <c:pt idx="560">
                  <c:v>1.9610000000000001</c:v>
                </c:pt>
                <c:pt idx="561">
                  <c:v>1.9610000000000001</c:v>
                </c:pt>
                <c:pt idx="562">
                  <c:v>1.9610000000000001</c:v>
                </c:pt>
                <c:pt idx="563">
                  <c:v>1.9610000000000001</c:v>
                </c:pt>
                <c:pt idx="564">
                  <c:v>1.9610000000000001</c:v>
                </c:pt>
                <c:pt idx="565">
                  <c:v>1.9610000000000001</c:v>
                </c:pt>
                <c:pt idx="566">
                  <c:v>1.9610000000000001</c:v>
                </c:pt>
                <c:pt idx="567">
                  <c:v>1.9610000000000001</c:v>
                </c:pt>
                <c:pt idx="568">
                  <c:v>1.9610000000000001</c:v>
                </c:pt>
                <c:pt idx="569">
                  <c:v>1.9610000000000001</c:v>
                </c:pt>
                <c:pt idx="570">
                  <c:v>1.9610000000000001</c:v>
                </c:pt>
                <c:pt idx="571">
                  <c:v>1.9610000000000001</c:v>
                </c:pt>
                <c:pt idx="572">
                  <c:v>1.9610000000000001</c:v>
                </c:pt>
                <c:pt idx="573">
                  <c:v>1.9610000000000001</c:v>
                </c:pt>
                <c:pt idx="574">
                  <c:v>1.9610000000000001</c:v>
                </c:pt>
                <c:pt idx="575">
                  <c:v>1.9610000000000001</c:v>
                </c:pt>
                <c:pt idx="576">
                  <c:v>1.9610000000000001</c:v>
                </c:pt>
                <c:pt idx="577">
                  <c:v>1.9610000000000001</c:v>
                </c:pt>
                <c:pt idx="578">
                  <c:v>1.9610000000000001</c:v>
                </c:pt>
                <c:pt idx="579">
                  <c:v>2.157</c:v>
                </c:pt>
                <c:pt idx="580">
                  <c:v>2.157</c:v>
                </c:pt>
                <c:pt idx="581">
                  <c:v>2.157</c:v>
                </c:pt>
                <c:pt idx="582">
                  <c:v>2.157</c:v>
                </c:pt>
                <c:pt idx="583">
                  <c:v>2.157</c:v>
                </c:pt>
                <c:pt idx="584">
                  <c:v>2.157</c:v>
                </c:pt>
                <c:pt idx="585">
                  <c:v>2.157</c:v>
                </c:pt>
                <c:pt idx="586">
                  <c:v>2.157</c:v>
                </c:pt>
                <c:pt idx="587">
                  <c:v>2.157</c:v>
                </c:pt>
                <c:pt idx="588">
                  <c:v>2.157</c:v>
                </c:pt>
                <c:pt idx="589">
                  <c:v>2.157</c:v>
                </c:pt>
                <c:pt idx="590">
                  <c:v>2.157</c:v>
                </c:pt>
                <c:pt idx="591">
                  <c:v>2.3530000000000002</c:v>
                </c:pt>
                <c:pt idx="592">
                  <c:v>2.3530000000000002</c:v>
                </c:pt>
                <c:pt idx="593">
                  <c:v>2.3530000000000002</c:v>
                </c:pt>
                <c:pt idx="594">
                  <c:v>2.3530000000000002</c:v>
                </c:pt>
                <c:pt idx="595">
                  <c:v>2.3530000000000002</c:v>
                </c:pt>
                <c:pt idx="596">
                  <c:v>2.3530000000000002</c:v>
                </c:pt>
                <c:pt idx="597">
                  <c:v>2.3530000000000002</c:v>
                </c:pt>
                <c:pt idx="598">
                  <c:v>2.3530000000000002</c:v>
                </c:pt>
                <c:pt idx="599">
                  <c:v>2.3530000000000002</c:v>
                </c:pt>
                <c:pt idx="600">
                  <c:v>2.5489999999999999</c:v>
                </c:pt>
                <c:pt idx="601">
                  <c:v>2.5489999999999999</c:v>
                </c:pt>
                <c:pt idx="602">
                  <c:v>2.5489999999999999</c:v>
                </c:pt>
                <c:pt idx="603">
                  <c:v>2.5489999999999999</c:v>
                </c:pt>
                <c:pt idx="604">
                  <c:v>2.5489999999999999</c:v>
                </c:pt>
                <c:pt idx="605">
                  <c:v>2.5489999999999999</c:v>
                </c:pt>
                <c:pt idx="606">
                  <c:v>2.5489999999999999</c:v>
                </c:pt>
                <c:pt idx="607">
                  <c:v>2.7450000000000001</c:v>
                </c:pt>
                <c:pt idx="608">
                  <c:v>2.7450000000000001</c:v>
                </c:pt>
                <c:pt idx="609">
                  <c:v>2.7450000000000001</c:v>
                </c:pt>
                <c:pt idx="610">
                  <c:v>2.7450000000000001</c:v>
                </c:pt>
                <c:pt idx="611">
                  <c:v>2.7450000000000001</c:v>
                </c:pt>
                <c:pt idx="612">
                  <c:v>2.7450000000000001</c:v>
                </c:pt>
                <c:pt idx="613">
                  <c:v>2.7450000000000001</c:v>
                </c:pt>
                <c:pt idx="614">
                  <c:v>2.9409999999999998</c:v>
                </c:pt>
                <c:pt idx="615">
                  <c:v>2.9409999999999998</c:v>
                </c:pt>
                <c:pt idx="616">
                  <c:v>2.9409999999999998</c:v>
                </c:pt>
                <c:pt idx="617">
                  <c:v>2.9409999999999998</c:v>
                </c:pt>
                <c:pt idx="618">
                  <c:v>2.9409999999999998</c:v>
                </c:pt>
                <c:pt idx="619">
                  <c:v>2.9409999999999998</c:v>
                </c:pt>
                <c:pt idx="620">
                  <c:v>3.137</c:v>
                </c:pt>
                <c:pt idx="621">
                  <c:v>3.137</c:v>
                </c:pt>
                <c:pt idx="622">
                  <c:v>3.137</c:v>
                </c:pt>
                <c:pt idx="623">
                  <c:v>3.137</c:v>
                </c:pt>
                <c:pt idx="624">
                  <c:v>3.137</c:v>
                </c:pt>
                <c:pt idx="625">
                  <c:v>3.3330000000000002</c:v>
                </c:pt>
                <c:pt idx="626">
                  <c:v>3.3330000000000002</c:v>
                </c:pt>
                <c:pt idx="627">
                  <c:v>3.3330000000000002</c:v>
                </c:pt>
                <c:pt idx="628">
                  <c:v>3.3330000000000002</c:v>
                </c:pt>
                <c:pt idx="629">
                  <c:v>3.3330000000000002</c:v>
                </c:pt>
                <c:pt idx="630">
                  <c:v>3.3330000000000002</c:v>
                </c:pt>
                <c:pt idx="631">
                  <c:v>3.5289999999999999</c:v>
                </c:pt>
                <c:pt idx="632">
                  <c:v>3.5289999999999999</c:v>
                </c:pt>
                <c:pt idx="633">
                  <c:v>3.5289999999999999</c:v>
                </c:pt>
                <c:pt idx="634">
                  <c:v>3.5289999999999999</c:v>
                </c:pt>
                <c:pt idx="635">
                  <c:v>3.5289999999999999</c:v>
                </c:pt>
                <c:pt idx="636">
                  <c:v>3.5289999999999999</c:v>
                </c:pt>
                <c:pt idx="637">
                  <c:v>3.7250000000000001</c:v>
                </c:pt>
                <c:pt idx="638">
                  <c:v>3.7250000000000001</c:v>
                </c:pt>
                <c:pt idx="639">
                  <c:v>3.7250000000000001</c:v>
                </c:pt>
                <c:pt idx="640">
                  <c:v>3.7250000000000001</c:v>
                </c:pt>
                <c:pt idx="641">
                  <c:v>3.7250000000000001</c:v>
                </c:pt>
                <c:pt idx="642">
                  <c:v>3.9220000000000002</c:v>
                </c:pt>
                <c:pt idx="643">
                  <c:v>3.9220000000000002</c:v>
                </c:pt>
                <c:pt idx="644">
                  <c:v>3.9220000000000002</c:v>
                </c:pt>
                <c:pt idx="645">
                  <c:v>3.9220000000000002</c:v>
                </c:pt>
                <c:pt idx="646">
                  <c:v>3.9220000000000002</c:v>
                </c:pt>
                <c:pt idx="647">
                  <c:v>3.9220000000000002</c:v>
                </c:pt>
                <c:pt idx="648">
                  <c:v>4.1180000000000003</c:v>
                </c:pt>
                <c:pt idx="649">
                  <c:v>4.1180000000000003</c:v>
                </c:pt>
                <c:pt idx="650">
                  <c:v>4.1180000000000003</c:v>
                </c:pt>
                <c:pt idx="651">
                  <c:v>4.1180000000000003</c:v>
                </c:pt>
                <c:pt idx="652">
                  <c:v>4.1180000000000003</c:v>
                </c:pt>
                <c:pt idx="653">
                  <c:v>4.3140000000000001</c:v>
                </c:pt>
                <c:pt idx="654">
                  <c:v>4.3140000000000001</c:v>
                </c:pt>
                <c:pt idx="655">
                  <c:v>4.3140000000000001</c:v>
                </c:pt>
                <c:pt idx="656">
                  <c:v>4.3140000000000001</c:v>
                </c:pt>
                <c:pt idx="657">
                  <c:v>4.3140000000000001</c:v>
                </c:pt>
                <c:pt idx="658">
                  <c:v>4.3140000000000001</c:v>
                </c:pt>
                <c:pt idx="659">
                  <c:v>4.51</c:v>
                </c:pt>
                <c:pt idx="660">
                  <c:v>4.51</c:v>
                </c:pt>
                <c:pt idx="661">
                  <c:v>4.51</c:v>
                </c:pt>
                <c:pt idx="662">
                  <c:v>4.51</c:v>
                </c:pt>
                <c:pt idx="663">
                  <c:v>4.51</c:v>
                </c:pt>
                <c:pt idx="664">
                  <c:v>4.7060000000000004</c:v>
                </c:pt>
                <c:pt idx="665">
                  <c:v>4.7060000000000004</c:v>
                </c:pt>
                <c:pt idx="666">
                  <c:v>4.7060000000000004</c:v>
                </c:pt>
                <c:pt idx="667">
                  <c:v>4.7060000000000004</c:v>
                </c:pt>
                <c:pt idx="668">
                  <c:v>4.7060000000000004</c:v>
                </c:pt>
                <c:pt idx="669">
                  <c:v>4.7060000000000004</c:v>
                </c:pt>
                <c:pt idx="670">
                  <c:v>4.9020000000000001</c:v>
                </c:pt>
                <c:pt idx="671">
                  <c:v>4.9020000000000001</c:v>
                </c:pt>
                <c:pt idx="672">
                  <c:v>4.9020000000000001</c:v>
                </c:pt>
                <c:pt idx="673">
                  <c:v>4.9020000000000001</c:v>
                </c:pt>
                <c:pt idx="674">
                  <c:v>4.9020000000000001</c:v>
                </c:pt>
                <c:pt idx="675">
                  <c:v>5.0979999999999999</c:v>
                </c:pt>
                <c:pt idx="676">
                  <c:v>5.0979999999999999</c:v>
                </c:pt>
                <c:pt idx="677">
                  <c:v>5.0979999999999999</c:v>
                </c:pt>
                <c:pt idx="678">
                  <c:v>5.0979999999999999</c:v>
                </c:pt>
                <c:pt idx="679">
                  <c:v>5.0979999999999999</c:v>
                </c:pt>
                <c:pt idx="680">
                  <c:v>5.2939999999999996</c:v>
                </c:pt>
                <c:pt idx="681">
                  <c:v>5.2939999999999996</c:v>
                </c:pt>
                <c:pt idx="682">
                  <c:v>5.2939999999999996</c:v>
                </c:pt>
                <c:pt idx="683">
                  <c:v>5.2939999999999996</c:v>
                </c:pt>
                <c:pt idx="684">
                  <c:v>5.2939999999999996</c:v>
                </c:pt>
                <c:pt idx="685">
                  <c:v>5.49</c:v>
                </c:pt>
                <c:pt idx="686">
                  <c:v>5.49</c:v>
                </c:pt>
                <c:pt idx="687">
                  <c:v>5.49</c:v>
                </c:pt>
                <c:pt idx="688">
                  <c:v>5.49</c:v>
                </c:pt>
                <c:pt idx="689">
                  <c:v>5.49</c:v>
                </c:pt>
                <c:pt idx="690">
                  <c:v>5.6859999999999999</c:v>
                </c:pt>
                <c:pt idx="691">
                  <c:v>5.6859999999999999</c:v>
                </c:pt>
                <c:pt idx="692">
                  <c:v>5.6859999999999999</c:v>
                </c:pt>
                <c:pt idx="693">
                  <c:v>5.6859999999999999</c:v>
                </c:pt>
                <c:pt idx="694">
                  <c:v>5.8819999999999997</c:v>
                </c:pt>
                <c:pt idx="695">
                  <c:v>5.8819999999999997</c:v>
                </c:pt>
                <c:pt idx="696">
                  <c:v>5.8819999999999997</c:v>
                </c:pt>
                <c:pt idx="697">
                  <c:v>6.0780000000000003</c:v>
                </c:pt>
                <c:pt idx="698">
                  <c:v>6.0780000000000003</c:v>
                </c:pt>
                <c:pt idx="699">
                  <c:v>6.0780000000000003</c:v>
                </c:pt>
                <c:pt idx="700">
                  <c:v>6.2750000000000004</c:v>
                </c:pt>
                <c:pt idx="701">
                  <c:v>6.2750000000000004</c:v>
                </c:pt>
                <c:pt idx="702">
                  <c:v>6.4710000000000001</c:v>
                </c:pt>
                <c:pt idx="703">
                  <c:v>6.4710000000000001</c:v>
                </c:pt>
                <c:pt idx="704">
                  <c:v>6.4710000000000001</c:v>
                </c:pt>
                <c:pt idx="705">
                  <c:v>6.6669999999999998</c:v>
                </c:pt>
                <c:pt idx="706">
                  <c:v>6.6669999999999998</c:v>
                </c:pt>
                <c:pt idx="707">
                  <c:v>6.8630000000000004</c:v>
                </c:pt>
                <c:pt idx="708">
                  <c:v>7.0590000000000002</c:v>
                </c:pt>
                <c:pt idx="709">
                  <c:v>7.0590000000000002</c:v>
                </c:pt>
                <c:pt idx="710">
                  <c:v>7.2549999999999999</c:v>
                </c:pt>
                <c:pt idx="711">
                  <c:v>7.2549999999999999</c:v>
                </c:pt>
                <c:pt idx="712">
                  <c:v>7.4509999999999996</c:v>
                </c:pt>
                <c:pt idx="713">
                  <c:v>7.6470000000000002</c:v>
                </c:pt>
                <c:pt idx="714">
                  <c:v>7.843</c:v>
                </c:pt>
                <c:pt idx="715">
                  <c:v>7.843</c:v>
                </c:pt>
                <c:pt idx="716">
                  <c:v>8.2349999999999994</c:v>
                </c:pt>
                <c:pt idx="717">
                  <c:v>8.4309999999999992</c:v>
                </c:pt>
                <c:pt idx="718">
                  <c:v>8.6270000000000007</c:v>
                </c:pt>
                <c:pt idx="719">
                  <c:v>9.02</c:v>
                </c:pt>
                <c:pt idx="720">
                  <c:v>9.2159999999999993</c:v>
                </c:pt>
                <c:pt idx="721">
                  <c:v>9.6080000000000005</c:v>
                </c:pt>
                <c:pt idx="722">
                  <c:v>10</c:v>
                </c:pt>
                <c:pt idx="723">
                  <c:v>10.391999999999999</c:v>
                </c:pt>
                <c:pt idx="724">
                  <c:v>10.784000000000001</c:v>
                </c:pt>
                <c:pt idx="725">
                  <c:v>11.176</c:v>
                </c:pt>
                <c:pt idx="726">
                  <c:v>11.569000000000001</c:v>
                </c:pt>
                <c:pt idx="727">
                  <c:v>11.961</c:v>
                </c:pt>
                <c:pt idx="728">
                  <c:v>12.353</c:v>
                </c:pt>
                <c:pt idx="729">
                  <c:v>12.744999999999999</c:v>
                </c:pt>
                <c:pt idx="730">
                  <c:v>12.941000000000001</c:v>
                </c:pt>
                <c:pt idx="731">
                  <c:v>13.529</c:v>
                </c:pt>
                <c:pt idx="732">
                  <c:v>13.922000000000001</c:v>
                </c:pt>
                <c:pt idx="733">
                  <c:v>14.51</c:v>
                </c:pt>
                <c:pt idx="734">
                  <c:v>14.901999999999999</c:v>
                </c:pt>
                <c:pt idx="735">
                  <c:v>15.294</c:v>
                </c:pt>
                <c:pt idx="736">
                  <c:v>15.882</c:v>
                </c:pt>
                <c:pt idx="737">
                  <c:v>16.471</c:v>
                </c:pt>
                <c:pt idx="738">
                  <c:v>16.863</c:v>
                </c:pt>
                <c:pt idx="739">
                  <c:v>17.254999999999999</c:v>
                </c:pt>
                <c:pt idx="740">
                  <c:v>17.646999999999998</c:v>
                </c:pt>
                <c:pt idx="741">
                  <c:v>18.234999999999999</c:v>
                </c:pt>
                <c:pt idx="742">
                  <c:v>18.626999999999999</c:v>
                </c:pt>
                <c:pt idx="743">
                  <c:v>19.216000000000001</c:v>
                </c:pt>
                <c:pt idx="744">
                  <c:v>19.608000000000001</c:v>
                </c:pt>
                <c:pt idx="745">
                  <c:v>20</c:v>
                </c:pt>
                <c:pt idx="746">
                  <c:v>20.588000000000001</c:v>
                </c:pt>
                <c:pt idx="747">
                  <c:v>20.98</c:v>
                </c:pt>
                <c:pt idx="748">
                  <c:v>21.175999999999998</c:v>
                </c:pt>
                <c:pt idx="749">
                  <c:v>21.765000000000001</c:v>
                </c:pt>
                <c:pt idx="750">
                  <c:v>22.157</c:v>
                </c:pt>
                <c:pt idx="751">
                  <c:v>22.548999999999999</c:v>
                </c:pt>
                <c:pt idx="752">
                  <c:v>23.137</c:v>
                </c:pt>
                <c:pt idx="753">
                  <c:v>23.529</c:v>
                </c:pt>
                <c:pt idx="754">
                  <c:v>23.725000000000001</c:v>
                </c:pt>
                <c:pt idx="755">
                  <c:v>24.117999999999999</c:v>
                </c:pt>
                <c:pt idx="756">
                  <c:v>24.706</c:v>
                </c:pt>
                <c:pt idx="757">
                  <c:v>25.097999999999999</c:v>
                </c:pt>
                <c:pt idx="758">
                  <c:v>25.294</c:v>
                </c:pt>
                <c:pt idx="759">
                  <c:v>25.686</c:v>
                </c:pt>
                <c:pt idx="760">
                  <c:v>25.882000000000001</c:v>
                </c:pt>
                <c:pt idx="761">
                  <c:v>26.471</c:v>
                </c:pt>
                <c:pt idx="762">
                  <c:v>26.667000000000002</c:v>
                </c:pt>
                <c:pt idx="763">
                  <c:v>27.059000000000001</c:v>
                </c:pt>
                <c:pt idx="764">
                  <c:v>27.254999999999999</c:v>
                </c:pt>
                <c:pt idx="765">
                  <c:v>27.843</c:v>
                </c:pt>
                <c:pt idx="766">
                  <c:v>28.039000000000001</c:v>
                </c:pt>
                <c:pt idx="767">
                  <c:v>28.431000000000001</c:v>
                </c:pt>
                <c:pt idx="768">
                  <c:v>28.626999999999999</c:v>
                </c:pt>
                <c:pt idx="769">
                  <c:v>29.02</c:v>
                </c:pt>
                <c:pt idx="770">
                  <c:v>29.216000000000001</c:v>
                </c:pt>
                <c:pt idx="771">
                  <c:v>29.608000000000001</c:v>
                </c:pt>
                <c:pt idx="772">
                  <c:v>30</c:v>
                </c:pt>
                <c:pt idx="773">
                  <c:v>30.196000000000002</c:v>
                </c:pt>
                <c:pt idx="774">
                  <c:v>30.588000000000001</c:v>
                </c:pt>
                <c:pt idx="775">
                  <c:v>30.783999999999999</c:v>
                </c:pt>
                <c:pt idx="776">
                  <c:v>30.98</c:v>
                </c:pt>
                <c:pt idx="777">
                  <c:v>31.568999999999999</c:v>
                </c:pt>
                <c:pt idx="778">
                  <c:v>31.765000000000001</c:v>
                </c:pt>
                <c:pt idx="779">
                  <c:v>31.960999999999999</c:v>
                </c:pt>
                <c:pt idx="780">
                  <c:v>32.353000000000002</c:v>
                </c:pt>
                <c:pt idx="781">
                  <c:v>32.548999999999999</c:v>
                </c:pt>
                <c:pt idx="782">
                  <c:v>32.941000000000003</c:v>
                </c:pt>
                <c:pt idx="783">
                  <c:v>33.332999999999998</c:v>
                </c:pt>
                <c:pt idx="784">
                  <c:v>33.529000000000003</c:v>
                </c:pt>
                <c:pt idx="785">
                  <c:v>33.725000000000001</c:v>
                </c:pt>
                <c:pt idx="786">
                  <c:v>34.118000000000002</c:v>
                </c:pt>
                <c:pt idx="787">
                  <c:v>34.314</c:v>
                </c:pt>
                <c:pt idx="788">
                  <c:v>34.706000000000003</c:v>
                </c:pt>
                <c:pt idx="789">
                  <c:v>35.097999999999999</c:v>
                </c:pt>
                <c:pt idx="790">
                  <c:v>35.293999999999997</c:v>
                </c:pt>
                <c:pt idx="791">
                  <c:v>35.49</c:v>
                </c:pt>
                <c:pt idx="792">
                  <c:v>35.881999999999998</c:v>
                </c:pt>
                <c:pt idx="793">
                  <c:v>36.078000000000003</c:v>
                </c:pt>
                <c:pt idx="794">
                  <c:v>36.274999999999999</c:v>
                </c:pt>
                <c:pt idx="795">
                  <c:v>36.667000000000002</c:v>
                </c:pt>
                <c:pt idx="796">
                  <c:v>36.863</c:v>
                </c:pt>
                <c:pt idx="797">
                  <c:v>37.255000000000003</c:v>
                </c:pt>
                <c:pt idx="798">
                  <c:v>37.451000000000001</c:v>
                </c:pt>
                <c:pt idx="799">
                  <c:v>37.843000000000004</c:v>
                </c:pt>
                <c:pt idx="800">
                  <c:v>38.039000000000001</c:v>
                </c:pt>
                <c:pt idx="801">
                  <c:v>38.234999999999999</c:v>
                </c:pt>
                <c:pt idx="802">
                  <c:v>38.430999999999997</c:v>
                </c:pt>
                <c:pt idx="803">
                  <c:v>38.823999999999998</c:v>
                </c:pt>
                <c:pt idx="804">
                  <c:v>39.020000000000003</c:v>
                </c:pt>
                <c:pt idx="805">
                  <c:v>39.216000000000001</c:v>
                </c:pt>
                <c:pt idx="806">
                  <c:v>39.607999999999997</c:v>
                </c:pt>
                <c:pt idx="807">
                  <c:v>39.804000000000002</c:v>
                </c:pt>
                <c:pt idx="808">
                  <c:v>40</c:v>
                </c:pt>
                <c:pt idx="809">
                  <c:v>40.195999999999998</c:v>
                </c:pt>
                <c:pt idx="810">
                  <c:v>40.588000000000001</c:v>
                </c:pt>
                <c:pt idx="811">
                  <c:v>40.783999999999999</c:v>
                </c:pt>
                <c:pt idx="812">
                  <c:v>40.98</c:v>
                </c:pt>
                <c:pt idx="813">
                  <c:v>41.176000000000002</c:v>
                </c:pt>
                <c:pt idx="814">
                  <c:v>41.569000000000003</c:v>
                </c:pt>
                <c:pt idx="815">
                  <c:v>41.765000000000001</c:v>
                </c:pt>
                <c:pt idx="816">
                  <c:v>41.960999999999999</c:v>
                </c:pt>
                <c:pt idx="817">
                  <c:v>42.156999999999996</c:v>
                </c:pt>
                <c:pt idx="818">
                  <c:v>42.353000000000002</c:v>
                </c:pt>
                <c:pt idx="819">
                  <c:v>42.548999999999999</c:v>
                </c:pt>
                <c:pt idx="820">
                  <c:v>42.744999999999997</c:v>
                </c:pt>
                <c:pt idx="821">
                  <c:v>42.941000000000003</c:v>
                </c:pt>
                <c:pt idx="822">
                  <c:v>42.941000000000003</c:v>
                </c:pt>
                <c:pt idx="823">
                  <c:v>42.941000000000003</c:v>
                </c:pt>
                <c:pt idx="824">
                  <c:v>43.137</c:v>
                </c:pt>
                <c:pt idx="825">
                  <c:v>43.137</c:v>
                </c:pt>
                <c:pt idx="826">
                  <c:v>43.137</c:v>
                </c:pt>
                <c:pt idx="827">
                  <c:v>43.137</c:v>
                </c:pt>
                <c:pt idx="828">
                  <c:v>43.137</c:v>
                </c:pt>
                <c:pt idx="829">
                  <c:v>43.137</c:v>
                </c:pt>
                <c:pt idx="830">
                  <c:v>43.137</c:v>
                </c:pt>
                <c:pt idx="831">
                  <c:v>43.137</c:v>
                </c:pt>
                <c:pt idx="832">
                  <c:v>42.941000000000003</c:v>
                </c:pt>
                <c:pt idx="833">
                  <c:v>42.941000000000003</c:v>
                </c:pt>
                <c:pt idx="834">
                  <c:v>42.744999999999997</c:v>
                </c:pt>
                <c:pt idx="835">
                  <c:v>42.744999999999997</c:v>
                </c:pt>
                <c:pt idx="836">
                  <c:v>42.744999999999997</c:v>
                </c:pt>
                <c:pt idx="837">
                  <c:v>42.548999999999999</c:v>
                </c:pt>
                <c:pt idx="838">
                  <c:v>42.548999999999999</c:v>
                </c:pt>
                <c:pt idx="839">
                  <c:v>42.353000000000002</c:v>
                </c:pt>
                <c:pt idx="840">
                  <c:v>42.353000000000002</c:v>
                </c:pt>
                <c:pt idx="841">
                  <c:v>42.353000000000002</c:v>
                </c:pt>
                <c:pt idx="842">
                  <c:v>42.353000000000002</c:v>
                </c:pt>
                <c:pt idx="843">
                  <c:v>42.156999999999996</c:v>
                </c:pt>
                <c:pt idx="844">
                  <c:v>42.156999999999996</c:v>
                </c:pt>
                <c:pt idx="845">
                  <c:v>42.156999999999996</c:v>
                </c:pt>
                <c:pt idx="846">
                  <c:v>41.960999999999999</c:v>
                </c:pt>
                <c:pt idx="847">
                  <c:v>41.960999999999999</c:v>
                </c:pt>
                <c:pt idx="848">
                  <c:v>41.960999999999999</c:v>
                </c:pt>
                <c:pt idx="849">
                  <c:v>41.765000000000001</c:v>
                </c:pt>
                <c:pt idx="850">
                  <c:v>41.765000000000001</c:v>
                </c:pt>
                <c:pt idx="851">
                  <c:v>41.765000000000001</c:v>
                </c:pt>
                <c:pt idx="852">
                  <c:v>41.765000000000001</c:v>
                </c:pt>
                <c:pt idx="853">
                  <c:v>41.765000000000001</c:v>
                </c:pt>
                <c:pt idx="854">
                  <c:v>41.569000000000003</c:v>
                </c:pt>
                <c:pt idx="855">
                  <c:v>41.569000000000003</c:v>
                </c:pt>
                <c:pt idx="856">
                  <c:v>41.569000000000003</c:v>
                </c:pt>
                <c:pt idx="857">
                  <c:v>41.569000000000003</c:v>
                </c:pt>
                <c:pt idx="858">
                  <c:v>41.372999999999998</c:v>
                </c:pt>
                <c:pt idx="859">
                  <c:v>41.372999999999998</c:v>
                </c:pt>
                <c:pt idx="860">
                  <c:v>41.372999999999998</c:v>
                </c:pt>
                <c:pt idx="861">
                  <c:v>41.372999999999998</c:v>
                </c:pt>
                <c:pt idx="862">
                  <c:v>41.372999999999998</c:v>
                </c:pt>
                <c:pt idx="863">
                  <c:v>41.176000000000002</c:v>
                </c:pt>
                <c:pt idx="864">
                  <c:v>41.176000000000002</c:v>
                </c:pt>
                <c:pt idx="865">
                  <c:v>41.176000000000002</c:v>
                </c:pt>
                <c:pt idx="866">
                  <c:v>41.176000000000002</c:v>
                </c:pt>
                <c:pt idx="867">
                  <c:v>41.176000000000002</c:v>
                </c:pt>
                <c:pt idx="868">
                  <c:v>41.176000000000002</c:v>
                </c:pt>
                <c:pt idx="869">
                  <c:v>40.98</c:v>
                </c:pt>
                <c:pt idx="870">
                  <c:v>40.98</c:v>
                </c:pt>
                <c:pt idx="871">
                  <c:v>40.98</c:v>
                </c:pt>
                <c:pt idx="872">
                  <c:v>40.98</c:v>
                </c:pt>
                <c:pt idx="873">
                  <c:v>40.98</c:v>
                </c:pt>
                <c:pt idx="874">
                  <c:v>40.98</c:v>
                </c:pt>
                <c:pt idx="875">
                  <c:v>40.783999999999999</c:v>
                </c:pt>
                <c:pt idx="876">
                  <c:v>40.783999999999999</c:v>
                </c:pt>
                <c:pt idx="877">
                  <c:v>40.783999999999999</c:v>
                </c:pt>
                <c:pt idx="878">
                  <c:v>40.783999999999999</c:v>
                </c:pt>
                <c:pt idx="879">
                  <c:v>40.783999999999999</c:v>
                </c:pt>
                <c:pt idx="880">
                  <c:v>40.783999999999999</c:v>
                </c:pt>
                <c:pt idx="881">
                  <c:v>40.783999999999999</c:v>
                </c:pt>
                <c:pt idx="882">
                  <c:v>40.783999999999999</c:v>
                </c:pt>
                <c:pt idx="883">
                  <c:v>40.588000000000001</c:v>
                </c:pt>
                <c:pt idx="884">
                  <c:v>40.588000000000001</c:v>
                </c:pt>
                <c:pt idx="885">
                  <c:v>40.588000000000001</c:v>
                </c:pt>
                <c:pt idx="886">
                  <c:v>40.588000000000001</c:v>
                </c:pt>
                <c:pt idx="887">
                  <c:v>40.588000000000001</c:v>
                </c:pt>
                <c:pt idx="888">
                  <c:v>40.588000000000001</c:v>
                </c:pt>
                <c:pt idx="889">
                  <c:v>40.588000000000001</c:v>
                </c:pt>
                <c:pt idx="890">
                  <c:v>40.392000000000003</c:v>
                </c:pt>
                <c:pt idx="891">
                  <c:v>40.392000000000003</c:v>
                </c:pt>
                <c:pt idx="892">
                  <c:v>40.392000000000003</c:v>
                </c:pt>
                <c:pt idx="893">
                  <c:v>40.392000000000003</c:v>
                </c:pt>
                <c:pt idx="894">
                  <c:v>40.392000000000003</c:v>
                </c:pt>
                <c:pt idx="895">
                  <c:v>40.392000000000003</c:v>
                </c:pt>
                <c:pt idx="896">
                  <c:v>40.392000000000003</c:v>
                </c:pt>
                <c:pt idx="897">
                  <c:v>40.392000000000003</c:v>
                </c:pt>
                <c:pt idx="898">
                  <c:v>40.392000000000003</c:v>
                </c:pt>
                <c:pt idx="899">
                  <c:v>40.195999999999998</c:v>
                </c:pt>
                <c:pt idx="900">
                  <c:v>40.195999999999998</c:v>
                </c:pt>
                <c:pt idx="901">
                  <c:v>40.195999999999998</c:v>
                </c:pt>
                <c:pt idx="902">
                  <c:v>40.195999999999998</c:v>
                </c:pt>
                <c:pt idx="903">
                  <c:v>40.195999999999998</c:v>
                </c:pt>
                <c:pt idx="904">
                  <c:v>40.195999999999998</c:v>
                </c:pt>
                <c:pt idx="905">
                  <c:v>40.195999999999998</c:v>
                </c:pt>
                <c:pt idx="906">
                  <c:v>40.195999999999998</c:v>
                </c:pt>
                <c:pt idx="907">
                  <c:v>40.195999999999998</c:v>
                </c:pt>
                <c:pt idx="908">
                  <c:v>40.195999999999998</c:v>
                </c:pt>
                <c:pt idx="909">
                  <c:v>40.195999999999998</c:v>
                </c:pt>
                <c:pt idx="910">
                  <c:v>40</c:v>
                </c:pt>
                <c:pt idx="911">
                  <c:v>40</c:v>
                </c:pt>
                <c:pt idx="912">
                  <c:v>40</c:v>
                </c:pt>
                <c:pt idx="913">
                  <c:v>40</c:v>
                </c:pt>
                <c:pt idx="914">
                  <c:v>40</c:v>
                </c:pt>
                <c:pt idx="915">
                  <c:v>40</c:v>
                </c:pt>
                <c:pt idx="916">
                  <c:v>40</c:v>
                </c:pt>
                <c:pt idx="917">
                  <c:v>40</c:v>
                </c:pt>
                <c:pt idx="918">
                  <c:v>40</c:v>
                </c:pt>
                <c:pt idx="919">
                  <c:v>40</c:v>
                </c:pt>
                <c:pt idx="920">
                  <c:v>40</c:v>
                </c:pt>
                <c:pt idx="921">
                  <c:v>40</c:v>
                </c:pt>
                <c:pt idx="922">
                  <c:v>40</c:v>
                </c:pt>
                <c:pt idx="923">
                  <c:v>40</c:v>
                </c:pt>
                <c:pt idx="924">
                  <c:v>40</c:v>
                </c:pt>
                <c:pt idx="925">
                  <c:v>40</c:v>
                </c:pt>
                <c:pt idx="926">
                  <c:v>39.804000000000002</c:v>
                </c:pt>
                <c:pt idx="927">
                  <c:v>39.804000000000002</c:v>
                </c:pt>
                <c:pt idx="928">
                  <c:v>39.804000000000002</c:v>
                </c:pt>
                <c:pt idx="929">
                  <c:v>39.804000000000002</c:v>
                </c:pt>
                <c:pt idx="930">
                  <c:v>39.804000000000002</c:v>
                </c:pt>
                <c:pt idx="931">
                  <c:v>39.804000000000002</c:v>
                </c:pt>
                <c:pt idx="932">
                  <c:v>39.804000000000002</c:v>
                </c:pt>
                <c:pt idx="933">
                  <c:v>39.804000000000002</c:v>
                </c:pt>
                <c:pt idx="934">
                  <c:v>39.804000000000002</c:v>
                </c:pt>
                <c:pt idx="935">
                  <c:v>39.804000000000002</c:v>
                </c:pt>
                <c:pt idx="936">
                  <c:v>39.804000000000002</c:v>
                </c:pt>
                <c:pt idx="937">
                  <c:v>39.804000000000002</c:v>
                </c:pt>
                <c:pt idx="938">
                  <c:v>39.804000000000002</c:v>
                </c:pt>
                <c:pt idx="939">
                  <c:v>39.804000000000002</c:v>
                </c:pt>
                <c:pt idx="940">
                  <c:v>39.804000000000002</c:v>
                </c:pt>
                <c:pt idx="941">
                  <c:v>39.804000000000002</c:v>
                </c:pt>
                <c:pt idx="942">
                  <c:v>39.804000000000002</c:v>
                </c:pt>
                <c:pt idx="943">
                  <c:v>39.804000000000002</c:v>
                </c:pt>
                <c:pt idx="944">
                  <c:v>39.804000000000002</c:v>
                </c:pt>
                <c:pt idx="945">
                  <c:v>39.804000000000002</c:v>
                </c:pt>
                <c:pt idx="946">
                  <c:v>39.804000000000002</c:v>
                </c:pt>
                <c:pt idx="947">
                  <c:v>39.607999999999997</c:v>
                </c:pt>
                <c:pt idx="948">
                  <c:v>39.607999999999997</c:v>
                </c:pt>
                <c:pt idx="949">
                  <c:v>39.607999999999997</c:v>
                </c:pt>
                <c:pt idx="950">
                  <c:v>39.607999999999997</c:v>
                </c:pt>
                <c:pt idx="951">
                  <c:v>39.607999999999997</c:v>
                </c:pt>
                <c:pt idx="952">
                  <c:v>39.607999999999997</c:v>
                </c:pt>
                <c:pt idx="953">
                  <c:v>39.607999999999997</c:v>
                </c:pt>
                <c:pt idx="954">
                  <c:v>39.607999999999997</c:v>
                </c:pt>
                <c:pt idx="955">
                  <c:v>39.607999999999997</c:v>
                </c:pt>
                <c:pt idx="956">
                  <c:v>39.607999999999997</c:v>
                </c:pt>
                <c:pt idx="957">
                  <c:v>39.607999999999997</c:v>
                </c:pt>
                <c:pt idx="958">
                  <c:v>39.607999999999997</c:v>
                </c:pt>
                <c:pt idx="959">
                  <c:v>39.607999999999997</c:v>
                </c:pt>
                <c:pt idx="960">
                  <c:v>39.607999999999997</c:v>
                </c:pt>
                <c:pt idx="961">
                  <c:v>39.607999999999997</c:v>
                </c:pt>
                <c:pt idx="962">
                  <c:v>39.607999999999997</c:v>
                </c:pt>
                <c:pt idx="963">
                  <c:v>39.607999999999997</c:v>
                </c:pt>
                <c:pt idx="964">
                  <c:v>39.607999999999997</c:v>
                </c:pt>
                <c:pt idx="965">
                  <c:v>39.607999999999997</c:v>
                </c:pt>
                <c:pt idx="966">
                  <c:v>39.607999999999997</c:v>
                </c:pt>
                <c:pt idx="967">
                  <c:v>39.607999999999997</c:v>
                </c:pt>
                <c:pt idx="968">
                  <c:v>39.607999999999997</c:v>
                </c:pt>
                <c:pt idx="969">
                  <c:v>39.607999999999997</c:v>
                </c:pt>
                <c:pt idx="970">
                  <c:v>39.607999999999997</c:v>
                </c:pt>
                <c:pt idx="971">
                  <c:v>39.411999999999999</c:v>
                </c:pt>
                <c:pt idx="972">
                  <c:v>39.411999999999999</c:v>
                </c:pt>
                <c:pt idx="973">
                  <c:v>39.411999999999999</c:v>
                </c:pt>
                <c:pt idx="974">
                  <c:v>39.411999999999999</c:v>
                </c:pt>
                <c:pt idx="975">
                  <c:v>39.411999999999999</c:v>
                </c:pt>
                <c:pt idx="976">
                  <c:v>39.411999999999999</c:v>
                </c:pt>
                <c:pt idx="977">
                  <c:v>39.411999999999999</c:v>
                </c:pt>
                <c:pt idx="978">
                  <c:v>39.411999999999999</c:v>
                </c:pt>
                <c:pt idx="979">
                  <c:v>39.411999999999999</c:v>
                </c:pt>
                <c:pt idx="980">
                  <c:v>39.411999999999999</c:v>
                </c:pt>
                <c:pt idx="981">
                  <c:v>39.411999999999999</c:v>
                </c:pt>
                <c:pt idx="982">
                  <c:v>39.411999999999999</c:v>
                </c:pt>
                <c:pt idx="983">
                  <c:v>39.411999999999999</c:v>
                </c:pt>
                <c:pt idx="984">
                  <c:v>39.411999999999999</c:v>
                </c:pt>
                <c:pt idx="985">
                  <c:v>39.411999999999999</c:v>
                </c:pt>
                <c:pt idx="986">
                  <c:v>39.411999999999999</c:v>
                </c:pt>
                <c:pt idx="987">
                  <c:v>39.411999999999999</c:v>
                </c:pt>
                <c:pt idx="988">
                  <c:v>39.411999999999999</c:v>
                </c:pt>
                <c:pt idx="989">
                  <c:v>39.411999999999999</c:v>
                </c:pt>
                <c:pt idx="990">
                  <c:v>39.411999999999999</c:v>
                </c:pt>
                <c:pt idx="991">
                  <c:v>39.411999999999999</c:v>
                </c:pt>
                <c:pt idx="992">
                  <c:v>39.411999999999999</c:v>
                </c:pt>
                <c:pt idx="993">
                  <c:v>39.411999999999999</c:v>
                </c:pt>
                <c:pt idx="994">
                  <c:v>39.411999999999999</c:v>
                </c:pt>
                <c:pt idx="995">
                  <c:v>39.411999999999999</c:v>
                </c:pt>
                <c:pt idx="996">
                  <c:v>39.411999999999999</c:v>
                </c:pt>
                <c:pt idx="997">
                  <c:v>39.216000000000001</c:v>
                </c:pt>
                <c:pt idx="998">
                  <c:v>39.216000000000001</c:v>
                </c:pt>
                <c:pt idx="999">
                  <c:v>39.216000000000001</c:v>
                </c:pt>
                <c:pt idx="1000">
                  <c:v>39.216000000000001</c:v>
                </c:pt>
                <c:pt idx="1001">
                  <c:v>39.216000000000001</c:v>
                </c:pt>
                <c:pt idx="1002">
                  <c:v>39.216000000000001</c:v>
                </c:pt>
                <c:pt idx="1003">
                  <c:v>39.216000000000001</c:v>
                </c:pt>
                <c:pt idx="1004">
                  <c:v>39.216000000000001</c:v>
                </c:pt>
                <c:pt idx="1005">
                  <c:v>39.216000000000001</c:v>
                </c:pt>
                <c:pt idx="1006">
                  <c:v>39.216000000000001</c:v>
                </c:pt>
                <c:pt idx="1007">
                  <c:v>39.216000000000001</c:v>
                </c:pt>
                <c:pt idx="1008">
                  <c:v>39.216000000000001</c:v>
                </c:pt>
                <c:pt idx="1009">
                  <c:v>39.216000000000001</c:v>
                </c:pt>
                <c:pt idx="1010">
                  <c:v>39.216000000000001</c:v>
                </c:pt>
                <c:pt idx="1011">
                  <c:v>39.216000000000001</c:v>
                </c:pt>
                <c:pt idx="1012">
                  <c:v>39.216000000000001</c:v>
                </c:pt>
                <c:pt idx="1013">
                  <c:v>39.216000000000001</c:v>
                </c:pt>
                <c:pt idx="1014">
                  <c:v>39.216000000000001</c:v>
                </c:pt>
                <c:pt idx="1015">
                  <c:v>39.216000000000001</c:v>
                </c:pt>
                <c:pt idx="1016">
                  <c:v>39.216000000000001</c:v>
                </c:pt>
                <c:pt idx="1017">
                  <c:v>39.216000000000001</c:v>
                </c:pt>
                <c:pt idx="1018">
                  <c:v>39.216000000000001</c:v>
                </c:pt>
                <c:pt idx="1019">
                  <c:v>39.216000000000001</c:v>
                </c:pt>
                <c:pt idx="1020">
                  <c:v>39.216000000000001</c:v>
                </c:pt>
                <c:pt idx="1021">
                  <c:v>39.216000000000001</c:v>
                </c:pt>
                <c:pt idx="1022">
                  <c:v>39.216000000000001</c:v>
                </c:pt>
                <c:pt idx="1023">
                  <c:v>39.216000000000001</c:v>
                </c:pt>
                <c:pt idx="1024">
                  <c:v>39.216000000000001</c:v>
                </c:pt>
                <c:pt idx="1025">
                  <c:v>39.216000000000001</c:v>
                </c:pt>
                <c:pt idx="1026">
                  <c:v>39.216000000000001</c:v>
                </c:pt>
                <c:pt idx="1027">
                  <c:v>39.216000000000001</c:v>
                </c:pt>
                <c:pt idx="1028">
                  <c:v>39.216000000000001</c:v>
                </c:pt>
                <c:pt idx="1029">
                  <c:v>39.020000000000003</c:v>
                </c:pt>
                <c:pt idx="1030">
                  <c:v>39.020000000000003</c:v>
                </c:pt>
                <c:pt idx="1031">
                  <c:v>39.020000000000003</c:v>
                </c:pt>
                <c:pt idx="1032">
                  <c:v>39.020000000000003</c:v>
                </c:pt>
                <c:pt idx="1033">
                  <c:v>39.020000000000003</c:v>
                </c:pt>
                <c:pt idx="1034">
                  <c:v>39.020000000000003</c:v>
                </c:pt>
                <c:pt idx="1035">
                  <c:v>39.020000000000003</c:v>
                </c:pt>
                <c:pt idx="1036">
                  <c:v>39.020000000000003</c:v>
                </c:pt>
                <c:pt idx="1037">
                  <c:v>39.020000000000003</c:v>
                </c:pt>
                <c:pt idx="1038">
                  <c:v>39.020000000000003</c:v>
                </c:pt>
                <c:pt idx="1039">
                  <c:v>39.020000000000003</c:v>
                </c:pt>
                <c:pt idx="1040">
                  <c:v>39.020000000000003</c:v>
                </c:pt>
                <c:pt idx="1041">
                  <c:v>39.020000000000003</c:v>
                </c:pt>
                <c:pt idx="1042">
                  <c:v>39.020000000000003</c:v>
                </c:pt>
                <c:pt idx="1043">
                  <c:v>39.020000000000003</c:v>
                </c:pt>
                <c:pt idx="1044">
                  <c:v>39.020000000000003</c:v>
                </c:pt>
                <c:pt idx="1045">
                  <c:v>39.020000000000003</c:v>
                </c:pt>
                <c:pt idx="1046">
                  <c:v>39.020000000000003</c:v>
                </c:pt>
                <c:pt idx="1047">
                  <c:v>39.020000000000003</c:v>
                </c:pt>
                <c:pt idx="1048">
                  <c:v>39.020000000000003</c:v>
                </c:pt>
                <c:pt idx="1049">
                  <c:v>39.020000000000003</c:v>
                </c:pt>
                <c:pt idx="1050">
                  <c:v>39.020000000000003</c:v>
                </c:pt>
                <c:pt idx="1051">
                  <c:v>39.020000000000003</c:v>
                </c:pt>
                <c:pt idx="1052">
                  <c:v>39.020000000000003</c:v>
                </c:pt>
                <c:pt idx="1053">
                  <c:v>39.020000000000003</c:v>
                </c:pt>
                <c:pt idx="1054">
                  <c:v>39.020000000000003</c:v>
                </c:pt>
                <c:pt idx="1055">
                  <c:v>39.020000000000003</c:v>
                </c:pt>
                <c:pt idx="1056">
                  <c:v>39.020000000000003</c:v>
                </c:pt>
                <c:pt idx="1057">
                  <c:v>39.020000000000003</c:v>
                </c:pt>
                <c:pt idx="1058">
                  <c:v>39.020000000000003</c:v>
                </c:pt>
                <c:pt idx="1059">
                  <c:v>39.020000000000003</c:v>
                </c:pt>
                <c:pt idx="1060">
                  <c:v>39.020000000000003</c:v>
                </c:pt>
                <c:pt idx="1061">
                  <c:v>39.020000000000003</c:v>
                </c:pt>
                <c:pt idx="1062">
                  <c:v>38.823999999999998</c:v>
                </c:pt>
                <c:pt idx="1063">
                  <c:v>38.823999999999998</c:v>
                </c:pt>
                <c:pt idx="1064">
                  <c:v>38.823999999999998</c:v>
                </c:pt>
                <c:pt idx="1065">
                  <c:v>38.823999999999998</c:v>
                </c:pt>
                <c:pt idx="1066">
                  <c:v>38.823999999999998</c:v>
                </c:pt>
                <c:pt idx="1067">
                  <c:v>38.823999999999998</c:v>
                </c:pt>
                <c:pt idx="1068">
                  <c:v>38.823999999999998</c:v>
                </c:pt>
                <c:pt idx="1069">
                  <c:v>38.823999999999998</c:v>
                </c:pt>
                <c:pt idx="1070">
                  <c:v>38.823999999999998</c:v>
                </c:pt>
                <c:pt idx="1071">
                  <c:v>38.823999999999998</c:v>
                </c:pt>
                <c:pt idx="1072">
                  <c:v>38.823999999999998</c:v>
                </c:pt>
                <c:pt idx="1073">
                  <c:v>38.823999999999998</c:v>
                </c:pt>
                <c:pt idx="1074">
                  <c:v>38.823999999999998</c:v>
                </c:pt>
                <c:pt idx="1075">
                  <c:v>38.823999999999998</c:v>
                </c:pt>
                <c:pt idx="1076">
                  <c:v>38.823999999999998</c:v>
                </c:pt>
                <c:pt idx="1077">
                  <c:v>38.823999999999998</c:v>
                </c:pt>
                <c:pt idx="1078">
                  <c:v>38.823999999999998</c:v>
                </c:pt>
                <c:pt idx="1079">
                  <c:v>38.823999999999998</c:v>
                </c:pt>
                <c:pt idx="1080">
                  <c:v>38.823999999999998</c:v>
                </c:pt>
                <c:pt idx="1081">
                  <c:v>38.823999999999998</c:v>
                </c:pt>
                <c:pt idx="1082">
                  <c:v>38.823999999999998</c:v>
                </c:pt>
                <c:pt idx="1083">
                  <c:v>38.823999999999998</c:v>
                </c:pt>
                <c:pt idx="1084">
                  <c:v>38.823999999999998</c:v>
                </c:pt>
                <c:pt idx="1085">
                  <c:v>38.823999999999998</c:v>
                </c:pt>
                <c:pt idx="1086">
                  <c:v>38.823999999999998</c:v>
                </c:pt>
                <c:pt idx="1087">
                  <c:v>38.823999999999998</c:v>
                </c:pt>
                <c:pt idx="1088">
                  <c:v>38.823999999999998</c:v>
                </c:pt>
                <c:pt idx="1089">
                  <c:v>38.823999999999998</c:v>
                </c:pt>
                <c:pt idx="1090">
                  <c:v>38.823999999999998</c:v>
                </c:pt>
                <c:pt idx="1091">
                  <c:v>38.823999999999998</c:v>
                </c:pt>
                <c:pt idx="1092">
                  <c:v>38.823999999999998</c:v>
                </c:pt>
                <c:pt idx="1093">
                  <c:v>38.823999999999998</c:v>
                </c:pt>
                <c:pt idx="1094">
                  <c:v>38.823999999999998</c:v>
                </c:pt>
                <c:pt idx="1095">
                  <c:v>38.823999999999998</c:v>
                </c:pt>
                <c:pt idx="1096">
                  <c:v>38.823999999999998</c:v>
                </c:pt>
                <c:pt idx="1097">
                  <c:v>38.823999999999998</c:v>
                </c:pt>
                <c:pt idx="1098">
                  <c:v>38.823999999999998</c:v>
                </c:pt>
                <c:pt idx="1099">
                  <c:v>38.627000000000002</c:v>
                </c:pt>
                <c:pt idx="1100">
                  <c:v>38.627000000000002</c:v>
                </c:pt>
                <c:pt idx="1101">
                  <c:v>38.627000000000002</c:v>
                </c:pt>
                <c:pt idx="1102">
                  <c:v>38.627000000000002</c:v>
                </c:pt>
                <c:pt idx="1103">
                  <c:v>38.627000000000002</c:v>
                </c:pt>
                <c:pt idx="1104">
                  <c:v>38.627000000000002</c:v>
                </c:pt>
                <c:pt idx="1105">
                  <c:v>38.627000000000002</c:v>
                </c:pt>
                <c:pt idx="1106">
                  <c:v>38.627000000000002</c:v>
                </c:pt>
                <c:pt idx="1107">
                  <c:v>38.627000000000002</c:v>
                </c:pt>
                <c:pt idx="1108">
                  <c:v>38.627000000000002</c:v>
                </c:pt>
                <c:pt idx="1109">
                  <c:v>38.627000000000002</c:v>
                </c:pt>
                <c:pt idx="1110">
                  <c:v>38.627000000000002</c:v>
                </c:pt>
                <c:pt idx="1111">
                  <c:v>38.627000000000002</c:v>
                </c:pt>
                <c:pt idx="1112">
                  <c:v>38.627000000000002</c:v>
                </c:pt>
                <c:pt idx="1113">
                  <c:v>38.627000000000002</c:v>
                </c:pt>
                <c:pt idx="1114">
                  <c:v>38.627000000000002</c:v>
                </c:pt>
                <c:pt idx="1115">
                  <c:v>38.627000000000002</c:v>
                </c:pt>
                <c:pt idx="1116">
                  <c:v>38.627000000000002</c:v>
                </c:pt>
                <c:pt idx="1117">
                  <c:v>38.627000000000002</c:v>
                </c:pt>
                <c:pt idx="1118">
                  <c:v>38.627000000000002</c:v>
                </c:pt>
                <c:pt idx="1119">
                  <c:v>38.627000000000002</c:v>
                </c:pt>
                <c:pt idx="1120">
                  <c:v>38.627000000000002</c:v>
                </c:pt>
                <c:pt idx="1121">
                  <c:v>38.627000000000002</c:v>
                </c:pt>
                <c:pt idx="1122">
                  <c:v>38.627000000000002</c:v>
                </c:pt>
                <c:pt idx="1123">
                  <c:v>38.627000000000002</c:v>
                </c:pt>
                <c:pt idx="1124">
                  <c:v>38.627000000000002</c:v>
                </c:pt>
                <c:pt idx="1125">
                  <c:v>38.627000000000002</c:v>
                </c:pt>
                <c:pt idx="1126">
                  <c:v>38.627000000000002</c:v>
                </c:pt>
                <c:pt idx="1127">
                  <c:v>38.627000000000002</c:v>
                </c:pt>
                <c:pt idx="1128">
                  <c:v>38.627000000000002</c:v>
                </c:pt>
                <c:pt idx="1129">
                  <c:v>38.627000000000002</c:v>
                </c:pt>
                <c:pt idx="1130">
                  <c:v>38.627000000000002</c:v>
                </c:pt>
                <c:pt idx="1131">
                  <c:v>38.627000000000002</c:v>
                </c:pt>
                <c:pt idx="1132">
                  <c:v>38.627000000000002</c:v>
                </c:pt>
                <c:pt idx="1133">
                  <c:v>38.627000000000002</c:v>
                </c:pt>
                <c:pt idx="1134">
                  <c:v>38.627000000000002</c:v>
                </c:pt>
                <c:pt idx="1135">
                  <c:v>38.627000000000002</c:v>
                </c:pt>
                <c:pt idx="1136">
                  <c:v>38.627000000000002</c:v>
                </c:pt>
                <c:pt idx="1137">
                  <c:v>38.627000000000002</c:v>
                </c:pt>
                <c:pt idx="1138">
                  <c:v>38.627000000000002</c:v>
                </c:pt>
                <c:pt idx="1139">
                  <c:v>38.627000000000002</c:v>
                </c:pt>
                <c:pt idx="1140">
                  <c:v>38.627000000000002</c:v>
                </c:pt>
                <c:pt idx="1141">
                  <c:v>38.627000000000002</c:v>
                </c:pt>
                <c:pt idx="1142">
                  <c:v>38.430999999999997</c:v>
                </c:pt>
                <c:pt idx="1143">
                  <c:v>38.430999999999997</c:v>
                </c:pt>
                <c:pt idx="1144">
                  <c:v>38.430999999999997</c:v>
                </c:pt>
                <c:pt idx="1145">
                  <c:v>38.430999999999997</c:v>
                </c:pt>
                <c:pt idx="1146">
                  <c:v>38.430999999999997</c:v>
                </c:pt>
                <c:pt idx="1147">
                  <c:v>38.430999999999997</c:v>
                </c:pt>
                <c:pt idx="1148">
                  <c:v>38.430999999999997</c:v>
                </c:pt>
                <c:pt idx="1149">
                  <c:v>38.430999999999997</c:v>
                </c:pt>
                <c:pt idx="1150">
                  <c:v>38.430999999999997</c:v>
                </c:pt>
                <c:pt idx="1151">
                  <c:v>38.430999999999997</c:v>
                </c:pt>
                <c:pt idx="1152">
                  <c:v>38.430999999999997</c:v>
                </c:pt>
                <c:pt idx="1153">
                  <c:v>38.430999999999997</c:v>
                </c:pt>
                <c:pt idx="1154">
                  <c:v>38.430999999999997</c:v>
                </c:pt>
                <c:pt idx="1155">
                  <c:v>38.430999999999997</c:v>
                </c:pt>
                <c:pt idx="1156">
                  <c:v>38.430999999999997</c:v>
                </c:pt>
                <c:pt idx="1157">
                  <c:v>38.430999999999997</c:v>
                </c:pt>
                <c:pt idx="1158">
                  <c:v>38.430999999999997</c:v>
                </c:pt>
                <c:pt idx="1159">
                  <c:v>38.430999999999997</c:v>
                </c:pt>
                <c:pt idx="1160">
                  <c:v>38.430999999999997</c:v>
                </c:pt>
                <c:pt idx="1161">
                  <c:v>38.430999999999997</c:v>
                </c:pt>
                <c:pt idx="1162">
                  <c:v>38.430999999999997</c:v>
                </c:pt>
                <c:pt idx="1163">
                  <c:v>38.430999999999997</c:v>
                </c:pt>
                <c:pt idx="1164">
                  <c:v>38.430999999999997</c:v>
                </c:pt>
                <c:pt idx="1165">
                  <c:v>38.430999999999997</c:v>
                </c:pt>
                <c:pt idx="1166">
                  <c:v>38.430999999999997</c:v>
                </c:pt>
                <c:pt idx="1167">
                  <c:v>38.430999999999997</c:v>
                </c:pt>
                <c:pt idx="1168">
                  <c:v>38.430999999999997</c:v>
                </c:pt>
                <c:pt idx="1169">
                  <c:v>38.430999999999997</c:v>
                </c:pt>
                <c:pt idx="1170">
                  <c:v>38.430999999999997</c:v>
                </c:pt>
                <c:pt idx="1171">
                  <c:v>38.430999999999997</c:v>
                </c:pt>
                <c:pt idx="1172">
                  <c:v>38.430999999999997</c:v>
                </c:pt>
                <c:pt idx="1173">
                  <c:v>38.430999999999997</c:v>
                </c:pt>
                <c:pt idx="1174">
                  <c:v>38.430999999999997</c:v>
                </c:pt>
                <c:pt idx="1175">
                  <c:v>38.430999999999997</c:v>
                </c:pt>
                <c:pt idx="1176">
                  <c:v>38.430999999999997</c:v>
                </c:pt>
                <c:pt idx="1177">
                  <c:v>38.430999999999997</c:v>
                </c:pt>
                <c:pt idx="1178">
                  <c:v>38.430999999999997</c:v>
                </c:pt>
                <c:pt idx="1179">
                  <c:v>38.430999999999997</c:v>
                </c:pt>
                <c:pt idx="1180">
                  <c:v>38.430999999999997</c:v>
                </c:pt>
                <c:pt idx="1181">
                  <c:v>38.430999999999997</c:v>
                </c:pt>
                <c:pt idx="1182">
                  <c:v>38.430999999999997</c:v>
                </c:pt>
                <c:pt idx="1183">
                  <c:v>38.430999999999997</c:v>
                </c:pt>
                <c:pt idx="1184">
                  <c:v>38.430999999999997</c:v>
                </c:pt>
                <c:pt idx="1185">
                  <c:v>38.430999999999997</c:v>
                </c:pt>
                <c:pt idx="1186">
                  <c:v>38.430999999999997</c:v>
                </c:pt>
                <c:pt idx="1187">
                  <c:v>38.430999999999997</c:v>
                </c:pt>
                <c:pt idx="1188">
                  <c:v>38.430999999999997</c:v>
                </c:pt>
                <c:pt idx="1189">
                  <c:v>38.430999999999997</c:v>
                </c:pt>
                <c:pt idx="1190">
                  <c:v>38.430999999999997</c:v>
                </c:pt>
                <c:pt idx="1191">
                  <c:v>38.430999999999997</c:v>
                </c:pt>
                <c:pt idx="1192">
                  <c:v>38.234999999999999</c:v>
                </c:pt>
                <c:pt idx="1193">
                  <c:v>38.234999999999999</c:v>
                </c:pt>
                <c:pt idx="1194">
                  <c:v>38.234999999999999</c:v>
                </c:pt>
                <c:pt idx="1195">
                  <c:v>38.234999999999999</c:v>
                </c:pt>
                <c:pt idx="1196">
                  <c:v>38.234999999999999</c:v>
                </c:pt>
                <c:pt idx="1197">
                  <c:v>38.234999999999999</c:v>
                </c:pt>
                <c:pt idx="1198">
                  <c:v>38.234999999999999</c:v>
                </c:pt>
                <c:pt idx="1199">
                  <c:v>38.234999999999999</c:v>
                </c:pt>
                <c:pt idx="1200">
                  <c:v>38.234999999999999</c:v>
                </c:pt>
                <c:pt idx="1201">
                  <c:v>38.234999999999999</c:v>
                </c:pt>
                <c:pt idx="1202">
                  <c:v>38.234999999999999</c:v>
                </c:pt>
                <c:pt idx="1203">
                  <c:v>38.234999999999999</c:v>
                </c:pt>
                <c:pt idx="1204">
                  <c:v>38.234999999999999</c:v>
                </c:pt>
                <c:pt idx="1205">
                  <c:v>38.234999999999999</c:v>
                </c:pt>
                <c:pt idx="1206">
                  <c:v>38.234999999999999</c:v>
                </c:pt>
                <c:pt idx="1207">
                  <c:v>38.234999999999999</c:v>
                </c:pt>
                <c:pt idx="1208">
                  <c:v>38.234999999999999</c:v>
                </c:pt>
                <c:pt idx="1209">
                  <c:v>38.234999999999999</c:v>
                </c:pt>
                <c:pt idx="1210">
                  <c:v>38.234999999999999</c:v>
                </c:pt>
                <c:pt idx="1211">
                  <c:v>38.234999999999999</c:v>
                </c:pt>
                <c:pt idx="1212">
                  <c:v>38.234999999999999</c:v>
                </c:pt>
                <c:pt idx="1213">
                  <c:v>38.234999999999999</c:v>
                </c:pt>
                <c:pt idx="1214">
                  <c:v>38.234999999999999</c:v>
                </c:pt>
                <c:pt idx="1215">
                  <c:v>38.234999999999999</c:v>
                </c:pt>
                <c:pt idx="1216">
                  <c:v>38.234999999999999</c:v>
                </c:pt>
                <c:pt idx="1217">
                  <c:v>38.234999999999999</c:v>
                </c:pt>
                <c:pt idx="1218">
                  <c:v>38.234999999999999</c:v>
                </c:pt>
                <c:pt idx="1219">
                  <c:v>38.234999999999999</c:v>
                </c:pt>
                <c:pt idx="1220">
                  <c:v>38.234999999999999</c:v>
                </c:pt>
                <c:pt idx="1221">
                  <c:v>38.234999999999999</c:v>
                </c:pt>
                <c:pt idx="1222">
                  <c:v>38.234999999999999</c:v>
                </c:pt>
                <c:pt idx="1223">
                  <c:v>38.234999999999999</c:v>
                </c:pt>
                <c:pt idx="1224">
                  <c:v>38.234999999999999</c:v>
                </c:pt>
                <c:pt idx="1225">
                  <c:v>38.234999999999999</c:v>
                </c:pt>
                <c:pt idx="1226">
                  <c:v>38.234999999999999</c:v>
                </c:pt>
                <c:pt idx="1227">
                  <c:v>38.234999999999999</c:v>
                </c:pt>
                <c:pt idx="1228">
                  <c:v>38.234999999999999</c:v>
                </c:pt>
                <c:pt idx="1229">
                  <c:v>38.234999999999999</c:v>
                </c:pt>
                <c:pt idx="1230">
                  <c:v>38.234999999999999</c:v>
                </c:pt>
                <c:pt idx="1231">
                  <c:v>38.234999999999999</c:v>
                </c:pt>
                <c:pt idx="1232">
                  <c:v>38.234999999999999</c:v>
                </c:pt>
                <c:pt idx="1233">
                  <c:v>38.234999999999999</c:v>
                </c:pt>
                <c:pt idx="1234">
                  <c:v>38.234999999999999</c:v>
                </c:pt>
                <c:pt idx="1235">
                  <c:v>38.234999999999999</c:v>
                </c:pt>
                <c:pt idx="1236">
                  <c:v>38.234999999999999</c:v>
                </c:pt>
                <c:pt idx="1237">
                  <c:v>38.234999999999999</c:v>
                </c:pt>
                <c:pt idx="1238">
                  <c:v>38.234999999999999</c:v>
                </c:pt>
                <c:pt idx="1239">
                  <c:v>38.234999999999999</c:v>
                </c:pt>
                <c:pt idx="1240">
                  <c:v>38.234999999999999</c:v>
                </c:pt>
                <c:pt idx="1241">
                  <c:v>38.234999999999999</c:v>
                </c:pt>
                <c:pt idx="1242">
                  <c:v>38.234999999999999</c:v>
                </c:pt>
                <c:pt idx="1243">
                  <c:v>38.234999999999999</c:v>
                </c:pt>
                <c:pt idx="1244">
                  <c:v>38.234999999999999</c:v>
                </c:pt>
                <c:pt idx="1245">
                  <c:v>38.234999999999999</c:v>
                </c:pt>
                <c:pt idx="1246">
                  <c:v>38.234999999999999</c:v>
                </c:pt>
                <c:pt idx="1247">
                  <c:v>38.234999999999999</c:v>
                </c:pt>
                <c:pt idx="1248">
                  <c:v>38.234999999999999</c:v>
                </c:pt>
                <c:pt idx="1249">
                  <c:v>38.234999999999999</c:v>
                </c:pt>
                <c:pt idx="1250">
                  <c:v>38.039000000000001</c:v>
                </c:pt>
                <c:pt idx="1251">
                  <c:v>38.039000000000001</c:v>
                </c:pt>
                <c:pt idx="1252">
                  <c:v>38.039000000000001</c:v>
                </c:pt>
                <c:pt idx="1253">
                  <c:v>38.039000000000001</c:v>
                </c:pt>
                <c:pt idx="1254">
                  <c:v>38.039000000000001</c:v>
                </c:pt>
                <c:pt idx="1255">
                  <c:v>38.039000000000001</c:v>
                </c:pt>
                <c:pt idx="1256">
                  <c:v>38.039000000000001</c:v>
                </c:pt>
                <c:pt idx="1257">
                  <c:v>38.039000000000001</c:v>
                </c:pt>
                <c:pt idx="1258">
                  <c:v>38.039000000000001</c:v>
                </c:pt>
                <c:pt idx="1259">
                  <c:v>38.039000000000001</c:v>
                </c:pt>
                <c:pt idx="1260">
                  <c:v>38.039000000000001</c:v>
                </c:pt>
                <c:pt idx="1261">
                  <c:v>38.039000000000001</c:v>
                </c:pt>
                <c:pt idx="1262">
                  <c:v>38.039000000000001</c:v>
                </c:pt>
                <c:pt idx="1263">
                  <c:v>38.039000000000001</c:v>
                </c:pt>
                <c:pt idx="1264">
                  <c:v>38.039000000000001</c:v>
                </c:pt>
                <c:pt idx="1265">
                  <c:v>38.039000000000001</c:v>
                </c:pt>
                <c:pt idx="1266">
                  <c:v>38.039000000000001</c:v>
                </c:pt>
                <c:pt idx="1267">
                  <c:v>38.039000000000001</c:v>
                </c:pt>
                <c:pt idx="1268">
                  <c:v>38.039000000000001</c:v>
                </c:pt>
                <c:pt idx="1269">
                  <c:v>38.039000000000001</c:v>
                </c:pt>
                <c:pt idx="1270">
                  <c:v>38.039000000000001</c:v>
                </c:pt>
                <c:pt idx="1271">
                  <c:v>38.039000000000001</c:v>
                </c:pt>
                <c:pt idx="1272">
                  <c:v>38.039000000000001</c:v>
                </c:pt>
                <c:pt idx="1273">
                  <c:v>38.039000000000001</c:v>
                </c:pt>
                <c:pt idx="1274">
                  <c:v>38.039000000000001</c:v>
                </c:pt>
                <c:pt idx="1275">
                  <c:v>38.039000000000001</c:v>
                </c:pt>
                <c:pt idx="1276">
                  <c:v>38.039000000000001</c:v>
                </c:pt>
                <c:pt idx="1277">
                  <c:v>38.039000000000001</c:v>
                </c:pt>
                <c:pt idx="1278">
                  <c:v>38.039000000000001</c:v>
                </c:pt>
                <c:pt idx="1279">
                  <c:v>38.039000000000001</c:v>
                </c:pt>
                <c:pt idx="1280">
                  <c:v>38.039000000000001</c:v>
                </c:pt>
                <c:pt idx="1281">
                  <c:v>38.039000000000001</c:v>
                </c:pt>
                <c:pt idx="1282">
                  <c:v>38.039000000000001</c:v>
                </c:pt>
                <c:pt idx="1283">
                  <c:v>38.039000000000001</c:v>
                </c:pt>
                <c:pt idx="1284">
                  <c:v>38.039000000000001</c:v>
                </c:pt>
                <c:pt idx="1285">
                  <c:v>38.039000000000001</c:v>
                </c:pt>
                <c:pt idx="1286">
                  <c:v>38.039000000000001</c:v>
                </c:pt>
                <c:pt idx="1287">
                  <c:v>38.039000000000001</c:v>
                </c:pt>
                <c:pt idx="1288">
                  <c:v>38.039000000000001</c:v>
                </c:pt>
                <c:pt idx="1289">
                  <c:v>38.039000000000001</c:v>
                </c:pt>
                <c:pt idx="1290">
                  <c:v>38.039000000000001</c:v>
                </c:pt>
                <c:pt idx="1291">
                  <c:v>38.039000000000001</c:v>
                </c:pt>
                <c:pt idx="1292">
                  <c:v>38.039000000000001</c:v>
                </c:pt>
                <c:pt idx="1293">
                  <c:v>38.039000000000001</c:v>
                </c:pt>
                <c:pt idx="1294">
                  <c:v>38.039000000000001</c:v>
                </c:pt>
                <c:pt idx="1295">
                  <c:v>38.039000000000001</c:v>
                </c:pt>
                <c:pt idx="1296">
                  <c:v>38.039000000000001</c:v>
                </c:pt>
                <c:pt idx="1297">
                  <c:v>38.039000000000001</c:v>
                </c:pt>
                <c:pt idx="1298">
                  <c:v>38.039000000000001</c:v>
                </c:pt>
                <c:pt idx="1299">
                  <c:v>38.039000000000001</c:v>
                </c:pt>
                <c:pt idx="1300">
                  <c:v>38.039000000000001</c:v>
                </c:pt>
                <c:pt idx="1301">
                  <c:v>38.039000000000001</c:v>
                </c:pt>
                <c:pt idx="1302">
                  <c:v>38.039000000000001</c:v>
                </c:pt>
                <c:pt idx="1303">
                  <c:v>38.039000000000001</c:v>
                </c:pt>
                <c:pt idx="1304">
                  <c:v>38.039000000000001</c:v>
                </c:pt>
                <c:pt idx="1305">
                  <c:v>38.039000000000001</c:v>
                </c:pt>
                <c:pt idx="1306">
                  <c:v>38.039000000000001</c:v>
                </c:pt>
                <c:pt idx="1307">
                  <c:v>38.039000000000001</c:v>
                </c:pt>
                <c:pt idx="1308">
                  <c:v>38.039000000000001</c:v>
                </c:pt>
                <c:pt idx="1309">
                  <c:v>38.039000000000001</c:v>
                </c:pt>
                <c:pt idx="1310">
                  <c:v>38.039000000000001</c:v>
                </c:pt>
                <c:pt idx="1311">
                  <c:v>38.039000000000001</c:v>
                </c:pt>
                <c:pt idx="1312">
                  <c:v>38.039000000000001</c:v>
                </c:pt>
                <c:pt idx="1313">
                  <c:v>38.039000000000001</c:v>
                </c:pt>
                <c:pt idx="1314">
                  <c:v>38.039000000000001</c:v>
                </c:pt>
                <c:pt idx="1315">
                  <c:v>38.039000000000001</c:v>
                </c:pt>
                <c:pt idx="1316">
                  <c:v>38.039000000000001</c:v>
                </c:pt>
                <c:pt idx="1317">
                  <c:v>37.843000000000004</c:v>
                </c:pt>
                <c:pt idx="1318">
                  <c:v>37.843000000000004</c:v>
                </c:pt>
                <c:pt idx="1319">
                  <c:v>37.843000000000004</c:v>
                </c:pt>
                <c:pt idx="1320">
                  <c:v>37.843000000000004</c:v>
                </c:pt>
                <c:pt idx="1321">
                  <c:v>37.843000000000004</c:v>
                </c:pt>
                <c:pt idx="1322">
                  <c:v>37.843000000000004</c:v>
                </c:pt>
                <c:pt idx="1323">
                  <c:v>37.843000000000004</c:v>
                </c:pt>
                <c:pt idx="1324">
                  <c:v>37.843000000000004</c:v>
                </c:pt>
                <c:pt idx="1325">
                  <c:v>37.843000000000004</c:v>
                </c:pt>
                <c:pt idx="1326">
                  <c:v>37.843000000000004</c:v>
                </c:pt>
                <c:pt idx="1327">
                  <c:v>37.843000000000004</c:v>
                </c:pt>
                <c:pt idx="1328">
                  <c:v>37.843000000000004</c:v>
                </c:pt>
                <c:pt idx="1329">
                  <c:v>37.843000000000004</c:v>
                </c:pt>
                <c:pt idx="1330">
                  <c:v>37.843000000000004</c:v>
                </c:pt>
                <c:pt idx="1331">
                  <c:v>37.843000000000004</c:v>
                </c:pt>
                <c:pt idx="1332">
                  <c:v>37.843000000000004</c:v>
                </c:pt>
                <c:pt idx="1333">
                  <c:v>37.843000000000004</c:v>
                </c:pt>
                <c:pt idx="1334">
                  <c:v>37.843000000000004</c:v>
                </c:pt>
                <c:pt idx="1335">
                  <c:v>37.843000000000004</c:v>
                </c:pt>
                <c:pt idx="1336">
                  <c:v>37.843000000000004</c:v>
                </c:pt>
                <c:pt idx="1337">
                  <c:v>37.843000000000004</c:v>
                </c:pt>
                <c:pt idx="1338">
                  <c:v>37.843000000000004</c:v>
                </c:pt>
                <c:pt idx="1339">
                  <c:v>37.843000000000004</c:v>
                </c:pt>
                <c:pt idx="1340">
                  <c:v>37.843000000000004</c:v>
                </c:pt>
                <c:pt idx="1341">
                  <c:v>37.843000000000004</c:v>
                </c:pt>
                <c:pt idx="1342">
                  <c:v>37.843000000000004</c:v>
                </c:pt>
                <c:pt idx="1343">
                  <c:v>37.843000000000004</c:v>
                </c:pt>
                <c:pt idx="1344">
                  <c:v>37.843000000000004</c:v>
                </c:pt>
                <c:pt idx="1345">
                  <c:v>37.843000000000004</c:v>
                </c:pt>
                <c:pt idx="1346">
                  <c:v>37.843000000000004</c:v>
                </c:pt>
                <c:pt idx="1347">
                  <c:v>37.843000000000004</c:v>
                </c:pt>
                <c:pt idx="1348">
                  <c:v>37.843000000000004</c:v>
                </c:pt>
                <c:pt idx="1349">
                  <c:v>37.843000000000004</c:v>
                </c:pt>
                <c:pt idx="1350">
                  <c:v>37.843000000000004</c:v>
                </c:pt>
                <c:pt idx="1351">
                  <c:v>37.843000000000004</c:v>
                </c:pt>
                <c:pt idx="1352">
                  <c:v>37.843000000000004</c:v>
                </c:pt>
                <c:pt idx="1353">
                  <c:v>37.843000000000004</c:v>
                </c:pt>
                <c:pt idx="1354">
                  <c:v>37.843000000000004</c:v>
                </c:pt>
                <c:pt idx="1355">
                  <c:v>37.843000000000004</c:v>
                </c:pt>
                <c:pt idx="1356">
                  <c:v>37.843000000000004</c:v>
                </c:pt>
                <c:pt idx="1357">
                  <c:v>37.843000000000004</c:v>
                </c:pt>
                <c:pt idx="1358">
                  <c:v>37.843000000000004</c:v>
                </c:pt>
                <c:pt idx="1359">
                  <c:v>37.843000000000004</c:v>
                </c:pt>
                <c:pt idx="1360">
                  <c:v>37.843000000000004</c:v>
                </c:pt>
                <c:pt idx="1361">
                  <c:v>37.843000000000004</c:v>
                </c:pt>
                <c:pt idx="1362">
                  <c:v>37.843000000000004</c:v>
                </c:pt>
                <c:pt idx="1363">
                  <c:v>37.843000000000004</c:v>
                </c:pt>
                <c:pt idx="1364">
                  <c:v>37.843000000000004</c:v>
                </c:pt>
                <c:pt idx="1365">
                  <c:v>37.843000000000004</c:v>
                </c:pt>
                <c:pt idx="1366">
                  <c:v>37.843000000000004</c:v>
                </c:pt>
                <c:pt idx="1367">
                  <c:v>37.843000000000004</c:v>
                </c:pt>
                <c:pt idx="1368">
                  <c:v>37.843000000000004</c:v>
                </c:pt>
                <c:pt idx="1369">
                  <c:v>37.843000000000004</c:v>
                </c:pt>
                <c:pt idx="1370">
                  <c:v>37.843000000000004</c:v>
                </c:pt>
                <c:pt idx="1371">
                  <c:v>37.843000000000004</c:v>
                </c:pt>
                <c:pt idx="1372">
                  <c:v>37.843000000000004</c:v>
                </c:pt>
                <c:pt idx="1373">
                  <c:v>37.843000000000004</c:v>
                </c:pt>
                <c:pt idx="1374">
                  <c:v>37.843000000000004</c:v>
                </c:pt>
                <c:pt idx="1375">
                  <c:v>37.843000000000004</c:v>
                </c:pt>
                <c:pt idx="1376">
                  <c:v>37.843000000000004</c:v>
                </c:pt>
                <c:pt idx="1377">
                  <c:v>37.843000000000004</c:v>
                </c:pt>
                <c:pt idx="1378">
                  <c:v>37.843000000000004</c:v>
                </c:pt>
                <c:pt idx="1379">
                  <c:v>37.843000000000004</c:v>
                </c:pt>
                <c:pt idx="1380">
                  <c:v>37.843000000000004</c:v>
                </c:pt>
                <c:pt idx="1381">
                  <c:v>37.843000000000004</c:v>
                </c:pt>
                <c:pt idx="1382">
                  <c:v>37.843000000000004</c:v>
                </c:pt>
                <c:pt idx="1383">
                  <c:v>37.843000000000004</c:v>
                </c:pt>
                <c:pt idx="1384">
                  <c:v>37.843000000000004</c:v>
                </c:pt>
                <c:pt idx="1385">
                  <c:v>37.843000000000004</c:v>
                </c:pt>
                <c:pt idx="1386">
                  <c:v>37.843000000000004</c:v>
                </c:pt>
                <c:pt idx="1387">
                  <c:v>37.843000000000004</c:v>
                </c:pt>
                <c:pt idx="1388">
                  <c:v>37.843000000000004</c:v>
                </c:pt>
                <c:pt idx="1389">
                  <c:v>37.843000000000004</c:v>
                </c:pt>
                <c:pt idx="1390">
                  <c:v>37.843000000000004</c:v>
                </c:pt>
                <c:pt idx="1391">
                  <c:v>37.843000000000004</c:v>
                </c:pt>
                <c:pt idx="1392">
                  <c:v>37.843000000000004</c:v>
                </c:pt>
                <c:pt idx="1393">
                  <c:v>37.843000000000004</c:v>
                </c:pt>
                <c:pt idx="1394">
                  <c:v>37.843000000000004</c:v>
                </c:pt>
                <c:pt idx="1395">
                  <c:v>37.843000000000004</c:v>
                </c:pt>
                <c:pt idx="1396">
                  <c:v>37.843000000000004</c:v>
                </c:pt>
                <c:pt idx="1397">
                  <c:v>37.843000000000004</c:v>
                </c:pt>
                <c:pt idx="1398">
                  <c:v>37.646999999999998</c:v>
                </c:pt>
                <c:pt idx="1399">
                  <c:v>37.646999999999998</c:v>
                </c:pt>
                <c:pt idx="1400">
                  <c:v>37.646999999999998</c:v>
                </c:pt>
                <c:pt idx="1401">
                  <c:v>37.646999999999998</c:v>
                </c:pt>
                <c:pt idx="1402">
                  <c:v>37.646999999999998</c:v>
                </c:pt>
                <c:pt idx="1403">
                  <c:v>37.646999999999998</c:v>
                </c:pt>
                <c:pt idx="1404">
                  <c:v>37.646999999999998</c:v>
                </c:pt>
                <c:pt idx="1405">
                  <c:v>37.646999999999998</c:v>
                </c:pt>
                <c:pt idx="1406">
                  <c:v>37.646999999999998</c:v>
                </c:pt>
                <c:pt idx="1407">
                  <c:v>37.646999999999998</c:v>
                </c:pt>
                <c:pt idx="1408">
                  <c:v>37.646999999999998</c:v>
                </c:pt>
                <c:pt idx="1409">
                  <c:v>37.646999999999998</c:v>
                </c:pt>
                <c:pt idx="1410">
                  <c:v>37.646999999999998</c:v>
                </c:pt>
                <c:pt idx="1411">
                  <c:v>37.646999999999998</c:v>
                </c:pt>
                <c:pt idx="1412">
                  <c:v>37.646999999999998</c:v>
                </c:pt>
                <c:pt idx="1413">
                  <c:v>37.646999999999998</c:v>
                </c:pt>
                <c:pt idx="1414">
                  <c:v>37.646999999999998</c:v>
                </c:pt>
                <c:pt idx="1415">
                  <c:v>37.646999999999998</c:v>
                </c:pt>
                <c:pt idx="1416">
                  <c:v>37.646999999999998</c:v>
                </c:pt>
                <c:pt idx="1417">
                  <c:v>37.646999999999998</c:v>
                </c:pt>
                <c:pt idx="1418">
                  <c:v>37.646999999999998</c:v>
                </c:pt>
                <c:pt idx="1419">
                  <c:v>37.646999999999998</c:v>
                </c:pt>
                <c:pt idx="1420">
                  <c:v>37.646999999999998</c:v>
                </c:pt>
                <c:pt idx="1421">
                  <c:v>37.646999999999998</c:v>
                </c:pt>
                <c:pt idx="1422">
                  <c:v>37.646999999999998</c:v>
                </c:pt>
                <c:pt idx="1423">
                  <c:v>37.646999999999998</c:v>
                </c:pt>
                <c:pt idx="1424">
                  <c:v>37.646999999999998</c:v>
                </c:pt>
                <c:pt idx="1425">
                  <c:v>37.646999999999998</c:v>
                </c:pt>
                <c:pt idx="1426">
                  <c:v>37.646999999999998</c:v>
                </c:pt>
                <c:pt idx="1427">
                  <c:v>37.646999999999998</c:v>
                </c:pt>
                <c:pt idx="1428">
                  <c:v>37.646999999999998</c:v>
                </c:pt>
                <c:pt idx="1429">
                  <c:v>37.646999999999998</c:v>
                </c:pt>
                <c:pt idx="1430">
                  <c:v>37.646999999999998</c:v>
                </c:pt>
                <c:pt idx="1431">
                  <c:v>37.646999999999998</c:v>
                </c:pt>
                <c:pt idx="1432">
                  <c:v>37.646999999999998</c:v>
                </c:pt>
                <c:pt idx="1433">
                  <c:v>37.646999999999998</c:v>
                </c:pt>
                <c:pt idx="1434">
                  <c:v>37.646999999999998</c:v>
                </c:pt>
                <c:pt idx="1435">
                  <c:v>37.646999999999998</c:v>
                </c:pt>
                <c:pt idx="1436">
                  <c:v>37.646999999999998</c:v>
                </c:pt>
                <c:pt idx="1437">
                  <c:v>37.646999999999998</c:v>
                </c:pt>
                <c:pt idx="1438">
                  <c:v>37.646999999999998</c:v>
                </c:pt>
                <c:pt idx="1439">
                  <c:v>37.646999999999998</c:v>
                </c:pt>
                <c:pt idx="1440">
                  <c:v>37.646999999999998</c:v>
                </c:pt>
                <c:pt idx="1441">
                  <c:v>37.646999999999998</c:v>
                </c:pt>
                <c:pt idx="1442">
                  <c:v>37.646999999999998</c:v>
                </c:pt>
                <c:pt idx="1443">
                  <c:v>37.646999999999998</c:v>
                </c:pt>
                <c:pt idx="1444">
                  <c:v>37.646999999999998</c:v>
                </c:pt>
                <c:pt idx="1445">
                  <c:v>37.646999999999998</c:v>
                </c:pt>
                <c:pt idx="1446">
                  <c:v>37.646999999999998</c:v>
                </c:pt>
                <c:pt idx="1447">
                  <c:v>37.646999999999998</c:v>
                </c:pt>
                <c:pt idx="1448">
                  <c:v>37.646999999999998</c:v>
                </c:pt>
                <c:pt idx="1449">
                  <c:v>37.646999999999998</c:v>
                </c:pt>
                <c:pt idx="1450">
                  <c:v>37.646999999999998</c:v>
                </c:pt>
                <c:pt idx="1451">
                  <c:v>37.646999999999998</c:v>
                </c:pt>
                <c:pt idx="1452">
                  <c:v>37.646999999999998</c:v>
                </c:pt>
                <c:pt idx="1453">
                  <c:v>37.646999999999998</c:v>
                </c:pt>
                <c:pt idx="1454">
                  <c:v>37.646999999999998</c:v>
                </c:pt>
                <c:pt idx="1455">
                  <c:v>37.646999999999998</c:v>
                </c:pt>
                <c:pt idx="1456">
                  <c:v>37.646999999999998</c:v>
                </c:pt>
                <c:pt idx="1457">
                  <c:v>37.646999999999998</c:v>
                </c:pt>
                <c:pt idx="1458">
                  <c:v>37.646999999999998</c:v>
                </c:pt>
                <c:pt idx="1459">
                  <c:v>37.646999999999998</c:v>
                </c:pt>
                <c:pt idx="1460">
                  <c:v>37.646999999999998</c:v>
                </c:pt>
                <c:pt idx="1461">
                  <c:v>37.646999999999998</c:v>
                </c:pt>
                <c:pt idx="1462">
                  <c:v>37.646999999999998</c:v>
                </c:pt>
                <c:pt idx="1463">
                  <c:v>37.646999999999998</c:v>
                </c:pt>
                <c:pt idx="1464">
                  <c:v>37.646999999999998</c:v>
                </c:pt>
                <c:pt idx="1465">
                  <c:v>37.646999999999998</c:v>
                </c:pt>
                <c:pt idx="1466">
                  <c:v>37.646999999999998</c:v>
                </c:pt>
                <c:pt idx="1467">
                  <c:v>37.646999999999998</c:v>
                </c:pt>
                <c:pt idx="1468">
                  <c:v>37.646999999999998</c:v>
                </c:pt>
                <c:pt idx="1469">
                  <c:v>37.646999999999998</c:v>
                </c:pt>
                <c:pt idx="1470">
                  <c:v>37.646999999999998</c:v>
                </c:pt>
                <c:pt idx="1471">
                  <c:v>37.646999999999998</c:v>
                </c:pt>
                <c:pt idx="1472">
                  <c:v>37.646999999999998</c:v>
                </c:pt>
                <c:pt idx="1473">
                  <c:v>37.646999999999998</c:v>
                </c:pt>
                <c:pt idx="1474">
                  <c:v>37.646999999999998</c:v>
                </c:pt>
                <c:pt idx="1475">
                  <c:v>37.646999999999998</c:v>
                </c:pt>
                <c:pt idx="1476">
                  <c:v>37.646999999999998</c:v>
                </c:pt>
                <c:pt idx="1477">
                  <c:v>37.646999999999998</c:v>
                </c:pt>
                <c:pt idx="1478">
                  <c:v>37.646999999999998</c:v>
                </c:pt>
                <c:pt idx="1479">
                  <c:v>37.646999999999998</c:v>
                </c:pt>
                <c:pt idx="1480">
                  <c:v>37.646999999999998</c:v>
                </c:pt>
                <c:pt idx="1481">
                  <c:v>37.646999999999998</c:v>
                </c:pt>
                <c:pt idx="1482">
                  <c:v>37.646999999999998</c:v>
                </c:pt>
                <c:pt idx="1483">
                  <c:v>37.646999999999998</c:v>
                </c:pt>
                <c:pt idx="1484">
                  <c:v>37.646999999999998</c:v>
                </c:pt>
                <c:pt idx="1485">
                  <c:v>37.646999999999998</c:v>
                </c:pt>
                <c:pt idx="1486">
                  <c:v>37.646999999999998</c:v>
                </c:pt>
                <c:pt idx="1487">
                  <c:v>37.646999999999998</c:v>
                </c:pt>
                <c:pt idx="1488">
                  <c:v>37.646999999999998</c:v>
                </c:pt>
                <c:pt idx="1489">
                  <c:v>37.451000000000001</c:v>
                </c:pt>
                <c:pt idx="1490">
                  <c:v>37.451000000000001</c:v>
                </c:pt>
                <c:pt idx="1491">
                  <c:v>37.451000000000001</c:v>
                </c:pt>
                <c:pt idx="1492">
                  <c:v>37.451000000000001</c:v>
                </c:pt>
                <c:pt idx="1493">
                  <c:v>37.451000000000001</c:v>
                </c:pt>
                <c:pt idx="1494">
                  <c:v>37.451000000000001</c:v>
                </c:pt>
                <c:pt idx="1495">
                  <c:v>37.451000000000001</c:v>
                </c:pt>
                <c:pt idx="1496">
                  <c:v>37.451000000000001</c:v>
                </c:pt>
                <c:pt idx="1497">
                  <c:v>37.451000000000001</c:v>
                </c:pt>
                <c:pt idx="1498">
                  <c:v>37.451000000000001</c:v>
                </c:pt>
                <c:pt idx="1499">
                  <c:v>37.451000000000001</c:v>
                </c:pt>
                <c:pt idx="1500">
                  <c:v>37.451000000000001</c:v>
                </c:pt>
                <c:pt idx="1501">
                  <c:v>37.451000000000001</c:v>
                </c:pt>
                <c:pt idx="1502">
                  <c:v>37.451000000000001</c:v>
                </c:pt>
                <c:pt idx="1503">
                  <c:v>37.451000000000001</c:v>
                </c:pt>
                <c:pt idx="1504">
                  <c:v>37.451000000000001</c:v>
                </c:pt>
                <c:pt idx="1505">
                  <c:v>37.451000000000001</c:v>
                </c:pt>
                <c:pt idx="1506">
                  <c:v>37.451000000000001</c:v>
                </c:pt>
                <c:pt idx="1507">
                  <c:v>37.451000000000001</c:v>
                </c:pt>
                <c:pt idx="1508">
                  <c:v>37.451000000000001</c:v>
                </c:pt>
                <c:pt idx="1509">
                  <c:v>37.451000000000001</c:v>
                </c:pt>
                <c:pt idx="1510">
                  <c:v>37.451000000000001</c:v>
                </c:pt>
                <c:pt idx="1511">
                  <c:v>37.451000000000001</c:v>
                </c:pt>
                <c:pt idx="1512">
                  <c:v>37.451000000000001</c:v>
                </c:pt>
                <c:pt idx="1513">
                  <c:v>37.451000000000001</c:v>
                </c:pt>
                <c:pt idx="1514">
                  <c:v>37.451000000000001</c:v>
                </c:pt>
                <c:pt idx="1515">
                  <c:v>37.451000000000001</c:v>
                </c:pt>
                <c:pt idx="1516">
                  <c:v>37.451000000000001</c:v>
                </c:pt>
                <c:pt idx="1517">
                  <c:v>37.451000000000001</c:v>
                </c:pt>
                <c:pt idx="1518">
                  <c:v>37.451000000000001</c:v>
                </c:pt>
                <c:pt idx="1519">
                  <c:v>37.451000000000001</c:v>
                </c:pt>
                <c:pt idx="1520">
                  <c:v>37.451000000000001</c:v>
                </c:pt>
                <c:pt idx="1521">
                  <c:v>37.451000000000001</c:v>
                </c:pt>
                <c:pt idx="1522">
                  <c:v>37.451000000000001</c:v>
                </c:pt>
                <c:pt idx="1523">
                  <c:v>37.451000000000001</c:v>
                </c:pt>
                <c:pt idx="1524">
                  <c:v>37.451000000000001</c:v>
                </c:pt>
                <c:pt idx="1525">
                  <c:v>37.451000000000001</c:v>
                </c:pt>
                <c:pt idx="1526">
                  <c:v>37.451000000000001</c:v>
                </c:pt>
                <c:pt idx="1527">
                  <c:v>37.451000000000001</c:v>
                </c:pt>
                <c:pt idx="1528">
                  <c:v>37.451000000000001</c:v>
                </c:pt>
                <c:pt idx="1529">
                  <c:v>37.451000000000001</c:v>
                </c:pt>
                <c:pt idx="1530">
                  <c:v>37.451000000000001</c:v>
                </c:pt>
                <c:pt idx="1531">
                  <c:v>37.451000000000001</c:v>
                </c:pt>
                <c:pt idx="1532">
                  <c:v>37.451000000000001</c:v>
                </c:pt>
                <c:pt idx="1533">
                  <c:v>37.451000000000001</c:v>
                </c:pt>
                <c:pt idx="1534">
                  <c:v>37.451000000000001</c:v>
                </c:pt>
                <c:pt idx="1535">
                  <c:v>37.451000000000001</c:v>
                </c:pt>
                <c:pt idx="1536">
                  <c:v>37.451000000000001</c:v>
                </c:pt>
                <c:pt idx="1537">
                  <c:v>37.451000000000001</c:v>
                </c:pt>
                <c:pt idx="1538">
                  <c:v>37.451000000000001</c:v>
                </c:pt>
                <c:pt idx="1539">
                  <c:v>37.451000000000001</c:v>
                </c:pt>
                <c:pt idx="1540">
                  <c:v>37.451000000000001</c:v>
                </c:pt>
                <c:pt idx="1541">
                  <c:v>37.451000000000001</c:v>
                </c:pt>
                <c:pt idx="1542">
                  <c:v>37.451000000000001</c:v>
                </c:pt>
                <c:pt idx="1543">
                  <c:v>37.451000000000001</c:v>
                </c:pt>
                <c:pt idx="1544">
                  <c:v>37.451000000000001</c:v>
                </c:pt>
                <c:pt idx="1545">
                  <c:v>37.451000000000001</c:v>
                </c:pt>
                <c:pt idx="1546">
                  <c:v>37.451000000000001</c:v>
                </c:pt>
                <c:pt idx="1547">
                  <c:v>37.451000000000001</c:v>
                </c:pt>
                <c:pt idx="1548">
                  <c:v>37.451000000000001</c:v>
                </c:pt>
                <c:pt idx="1549">
                  <c:v>37.451000000000001</c:v>
                </c:pt>
                <c:pt idx="1550">
                  <c:v>37.451000000000001</c:v>
                </c:pt>
                <c:pt idx="1551">
                  <c:v>37.451000000000001</c:v>
                </c:pt>
                <c:pt idx="1552">
                  <c:v>37.451000000000001</c:v>
                </c:pt>
                <c:pt idx="1553">
                  <c:v>37.451000000000001</c:v>
                </c:pt>
                <c:pt idx="1554">
                  <c:v>37.451000000000001</c:v>
                </c:pt>
                <c:pt idx="1555">
                  <c:v>37.451000000000001</c:v>
                </c:pt>
                <c:pt idx="1556">
                  <c:v>37.451000000000001</c:v>
                </c:pt>
                <c:pt idx="1557">
                  <c:v>37.451000000000001</c:v>
                </c:pt>
                <c:pt idx="1558">
                  <c:v>37.451000000000001</c:v>
                </c:pt>
                <c:pt idx="1559">
                  <c:v>37.451000000000001</c:v>
                </c:pt>
                <c:pt idx="1560">
                  <c:v>37.451000000000001</c:v>
                </c:pt>
                <c:pt idx="1561">
                  <c:v>37.451000000000001</c:v>
                </c:pt>
                <c:pt idx="1562">
                  <c:v>37.451000000000001</c:v>
                </c:pt>
                <c:pt idx="1563">
                  <c:v>37.451000000000001</c:v>
                </c:pt>
                <c:pt idx="1564">
                  <c:v>37.451000000000001</c:v>
                </c:pt>
                <c:pt idx="1565">
                  <c:v>37.451000000000001</c:v>
                </c:pt>
                <c:pt idx="1566">
                  <c:v>37.451000000000001</c:v>
                </c:pt>
                <c:pt idx="1567">
                  <c:v>37.451000000000001</c:v>
                </c:pt>
                <c:pt idx="1568">
                  <c:v>37.451000000000001</c:v>
                </c:pt>
                <c:pt idx="1569">
                  <c:v>37.451000000000001</c:v>
                </c:pt>
                <c:pt idx="1570">
                  <c:v>37.451000000000001</c:v>
                </c:pt>
                <c:pt idx="1571">
                  <c:v>37.451000000000001</c:v>
                </c:pt>
                <c:pt idx="1572">
                  <c:v>37.646999999999998</c:v>
                </c:pt>
                <c:pt idx="1573">
                  <c:v>37.646999999999998</c:v>
                </c:pt>
                <c:pt idx="1574">
                  <c:v>37.646999999999998</c:v>
                </c:pt>
                <c:pt idx="1575">
                  <c:v>37.646999999999998</c:v>
                </c:pt>
                <c:pt idx="1576">
                  <c:v>37.646999999999998</c:v>
                </c:pt>
                <c:pt idx="1577">
                  <c:v>37.646999999999998</c:v>
                </c:pt>
                <c:pt idx="1578">
                  <c:v>37.843000000000004</c:v>
                </c:pt>
                <c:pt idx="1579">
                  <c:v>37.843000000000004</c:v>
                </c:pt>
                <c:pt idx="1580">
                  <c:v>37.843000000000004</c:v>
                </c:pt>
                <c:pt idx="1581">
                  <c:v>37.843000000000004</c:v>
                </c:pt>
                <c:pt idx="1582">
                  <c:v>37.843000000000004</c:v>
                </c:pt>
                <c:pt idx="1583">
                  <c:v>38.039000000000001</c:v>
                </c:pt>
                <c:pt idx="1584">
                  <c:v>38.039000000000001</c:v>
                </c:pt>
                <c:pt idx="1585">
                  <c:v>38.039000000000001</c:v>
                </c:pt>
                <c:pt idx="1586">
                  <c:v>38.234999999999999</c:v>
                </c:pt>
                <c:pt idx="1587">
                  <c:v>38.234999999999999</c:v>
                </c:pt>
                <c:pt idx="1588">
                  <c:v>38.430999999999997</c:v>
                </c:pt>
                <c:pt idx="1589">
                  <c:v>38.430999999999997</c:v>
                </c:pt>
                <c:pt idx="1590">
                  <c:v>38.430999999999997</c:v>
                </c:pt>
                <c:pt idx="1591">
                  <c:v>38.627000000000002</c:v>
                </c:pt>
                <c:pt idx="1592">
                  <c:v>38.627000000000002</c:v>
                </c:pt>
                <c:pt idx="1593">
                  <c:v>38.823999999999998</c:v>
                </c:pt>
                <c:pt idx="1594">
                  <c:v>39.020000000000003</c:v>
                </c:pt>
                <c:pt idx="1595">
                  <c:v>39.020000000000003</c:v>
                </c:pt>
                <c:pt idx="1596">
                  <c:v>39.216000000000001</c:v>
                </c:pt>
                <c:pt idx="1597">
                  <c:v>39.216000000000001</c:v>
                </c:pt>
                <c:pt idx="1598">
                  <c:v>39.411999999999999</c:v>
                </c:pt>
                <c:pt idx="1599">
                  <c:v>39.607999999999997</c:v>
                </c:pt>
                <c:pt idx="1600">
                  <c:v>39.607999999999997</c:v>
                </c:pt>
                <c:pt idx="1601">
                  <c:v>39.804000000000002</c:v>
                </c:pt>
                <c:pt idx="1602">
                  <c:v>40</c:v>
                </c:pt>
                <c:pt idx="1603">
                  <c:v>40.195999999999998</c:v>
                </c:pt>
                <c:pt idx="1604">
                  <c:v>40.195999999999998</c:v>
                </c:pt>
                <c:pt idx="1605">
                  <c:v>40.392000000000003</c:v>
                </c:pt>
                <c:pt idx="1606">
                  <c:v>40.588000000000001</c:v>
                </c:pt>
                <c:pt idx="1607">
                  <c:v>40.783999999999999</c:v>
                </c:pt>
                <c:pt idx="1608">
                  <c:v>40.98</c:v>
                </c:pt>
                <c:pt idx="1609">
                  <c:v>41.176000000000002</c:v>
                </c:pt>
                <c:pt idx="1610">
                  <c:v>41.569000000000003</c:v>
                </c:pt>
                <c:pt idx="1611">
                  <c:v>41.960999999999999</c:v>
                </c:pt>
                <c:pt idx="1612">
                  <c:v>42.156999999999996</c:v>
                </c:pt>
                <c:pt idx="1613">
                  <c:v>42.548999999999999</c:v>
                </c:pt>
                <c:pt idx="1614">
                  <c:v>42.744999999999997</c:v>
                </c:pt>
                <c:pt idx="1615">
                  <c:v>43.332999999999998</c:v>
                </c:pt>
                <c:pt idx="1616">
                  <c:v>43.725000000000001</c:v>
                </c:pt>
                <c:pt idx="1617">
                  <c:v>43.921999999999997</c:v>
                </c:pt>
                <c:pt idx="1618">
                  <c:v>44.314</c:v>
                </c:pt>
                <c:pt idx="1619">
                  <c:v>44.706000000000003</c:v>
                </c:pt>
                <c:pt idx="1620">
                  <c:v>45.097999999999999</c:v>
                </c:pt>
                <c:pt idx="1621">
                  <c:v>45.49</c:v>
                </c:pt>
                <c:pt idx="1622">
                  <c:v>45.881999999999998</c:v>
                </c:pt>
                <c:pt idx="1623">
                  <c:v>46.274999999999999</c:v>
                </c:pt>
                <c:pt idx="1624">
                  <c:v>46.667000000000002</c:v>
                </c:pt>
                <c:pt idx="1625">
                  <c:v>47.058999999999997</c:v>
                </c:pt>
                <c:pt idx="1626">
                  <c:v>47.451000000000001</c:v>
                </c:pt>
                <c:pt idx="1627">
                  <c:v>47.843000000000004</c:v>
                </c:pt>
                <c:pt idx="1628">
                  <c:v>48.234999999999999</c:v>
                </c:pt>
                <c:pt idx="1629">
                  <c:v>48.627000000000002</c:v>
                </c:pt>
                <c:pt idx="1630">
                  <c:v>49.02</c:v>
                </c:pt>
                <c:pt idx="1631">
                  <c:v>49.411999999999999</c:v>
                </c:pt>
                <c:pt idx="1632">
                  <c:v>49.804000000000002</c:v>
                </c:pt>
                <c:pt idx="1633">
                  <c:v>50.195999999999998</c:v>
                </c:pt>
                <c:pt idx="1634">
                  <c:v>50.588000000000001</c:v>
                </c:pt>
                <c:pt idx="1635">
                  <c:v>50.98</c:v>
                </c:pt>
                <c:pt idx="1636">
                  <c:v>51.372999999999998</c:v>
                </c:pt>
                <c:pt idx="1637">
                  <c:v>51.765000000000001</c:v>
                </c:pt>
                <c:pt idx="1638">
                  <c:v>52.156999999999996</c:v>
                </c:pt>
                <c:pt idx="1639">
                  <c:v>52.548999999999999</c:v>
                </c:pt>
                <c:pt idx="1640">
                  <c:v>52.941000000000003</c:v>
                </c:pt>
                <c:pt idx="1641">
                  <c:v>53.137</c:v>
                </c:pt>
                <c:pt idx="1642">
                  <c:v>53.725000000000001</c:v>
                </c:pt>
                <c:pt idx="1643">
                  <c:v>53.921999999999997</c:v>
                </c:pt>
                <c:pt idx="1644">
                  <c:v>54.51</c:v>
                </c:pt>
                <c:pt idx="1645">
                  <c:v>54.706000000000003</c:v>
                </c:pt>
                <c:pt idx="1646">
                  <c:v>55.097999999999999</c:v>
                </c:pt>
                <c:pt idx="1647">
                  <c:v>55.686</c:v>
                </c:pt>
                <c:pt idx="1648">
                  <c:v>55.881999999999998</c:v>
                </c:pt>
                <c:pt idx="1649">
                  <c:v>56.274999999999999</c:v>
                </c:pt>
                <c:pt idx="1650">
                  <c:v>56.667000000000002</c:v>
                </c:pt>
                <c:pt idx="1651">
                  <c:v>57.058999999999997</c:v>
                </c:pt>
                <c:pt idx="1652">
                  <c:v>57.451000000000001</c:v>
                </c:pt>
                <c:pt idx="1653">
                  <c:v>57.843000000000004</c:v>
                </c:pt>
                <c:pt idx="1654">
                  <c:v>58.234999999999999</c:v>
                </c:pt>
                <c:pt idx="1655">
                  <c:v>58.627000000000002</c:v>
                </c:pt>
                <c:pt idx="1656">
                  <c:v>58.823999999999998</c:v>
                </c:pt>
                <c:pt idx="1657">
                  <c:v>59.411999999999999</c:v>
                </c:pt>
                <c:pt idx="1658">
                  <c:v>59.607999999999997</c:v>
                </c:pt>
                <c:pt idx="1659">
                  <c:v>60</c:v>
                </c:pt>
                <c:pt idx="1660">
                  <c:v>60.392000000000003</c:v>
                </c:pt>
                <c:pt idx="1661">
                  <c:v>60.783999999999999</c:v>
                </c:pt>
                <c:pt idx="1662">
                  <c:v>61.176000000000002</c:v>
                </c:pt>
                <c:pt idx="1663">
                  <c:v>61.569000000000003</c:v>
                </c:pt>
                <c:pt idx="1664">
                  <c:v>61.960999999999999</c:v>
                </c:pt>
                <c:pt idx="1665">
                  <c:v>62.156999999999996</c:v>
                </c:pt>
                <c:pt idx="1666">
                  <c:v>62.548999999999999</c:v>
                </c:pt>
                <c:pt idx="1667">
                  <c:v>62.941000000000003</c:v>
                </c:pt>
                <c:pt idx="1668">
                  <c:v>63.137</c:v>
                </c:pt>
                <c:pt idx="1669">
                  <c:v>63.725000000000001</c:v>
                </c:pt>
                <c:pt idx="1670">
                  <c:v>63.921999999999997</c:v>
                </c:pt>
                <c:pt idx="1671">
                  <c:v>64.313999999999993</c:v>
                </c:pt>
                <c:pt idx="1672">
                  <c:v>64.706000000000003</c:v>
                </c:pt>
                <c:pt idx="1673">
                  <c:v>64.902000000000001</c:v>
                </c:pt>
                <c:pt idx="1674">
                  <c:v>65.293999999999997</c:v>
                </c:pt>
                <c:pt idx="1675">
                  <c:v>65.489999999999995</c:v>
                </c:pt>
                <c:pt idx="1676">
                  <c:v>65.882000000000005</c:v>
                </c:pt>
                <c:pt idx="1677">
                  <c:v>66.078000000000003</c:v>
                </c:pt>
                <c:pt idx="1678">
                  <c:v>66.471000000000004</c:v>
                </c:pt>
                <c:pt idx="1679">
                  <c:v>66.863</c:v>
                </c:pt>
                <c:pt idx="1680">
                  <c:v>67.254999999999995</c:v>
                </c:pt>
                <c:pt idx="1681">
                  <c:v>67.647000000000006</c:v>
                </c:pt>
                <c:pt idx="1682">
                  <c:v>67.843000000000004</c:v>
                </c:pt>
                <c:pt idx="1683">
                  <c:v>68.234999999999999</c:v>
                </c:pt>
                <c:pt idx="1684">
                  <c:v>68.430999999999997</c:v>
                </c:pt>
                <c:pt idx="1685">
                  <c:v>68.823999999999998</c:v>
                </c:pt>
                <c:pt idx="1686">
                  <c:v>69.02</c:v>
                </c:pt>
                <c:pt idx="1687">
                  <c:v>69.412000000000006</c:v>
                </c:pt>
                <c:pt idx="1688">
                  <c:v>69.608000000000004</c:v>
                </c:pt>
                <c:pt idx="1689">
                  <c:v>70</c:v>
                </c:pt>
                <c:pt idx="1690">
                  <c:v>70.391999999999996</c:v>
                </c:pt>
                <c:pt idx="1691">
                  <c:v>70.587999999999994</c:v>
                </c:pt>
                <c:pt idx="1692">
                  <c:v>70.98</c:v>
                </c:pt>
                <c:pt idx="1693">
                  <c:v>71.176000000000002</c:v>
                </c:pt>
                <c:pt idx="1694">
                  <c:v>71.569000000000003</c:v>
                </c:pt>
                <c:pt idx="1695">
                  <c:v>71.765000000000001</c:v>
                </c:pt>
                <c:pt idx="1696">
                  <c:v>72.156999999999996</c:v>
                </c:pt>
                <c:pt idx="1697">
                  <c:v>72.352999999999994</c:v>
                </c:pt>
                <c:pt idx="1698">
                  <c:v>72.745000000000005</c:v>
                </c:pt>
                <c:pt idx="1699">
                  <c:v>73.137</c:v>
                </c:pt>
                <c:pt idx="1700">
                  <c:v>73.528999999999996</c:v>
                </c:pt>
                <c:pt idx="1701">
                  <c:v>73.724999999999994</c:v>
                </c:pt>
                <c:pt idx="1702">
                  <c:v>74.117999999999995</c:v>
                </c:pt>
                <c:pt idx="1703">
                  <c:v>74.313999999999993</c:v>
                </c:pt>
                <c:pt idx="1704">
                  <c:v>74.706000000000003</c:v>
                </c:pt>
                <c:pt idx="1705">
                  <c:v>74.902000000000001</c:v>
                </c:pt>
                <c:pt idx="1706">
                  <c:v>75.293999999999997</c:v>
                </c:pt>
                <c:pt idx="1707">
                  <c:v>75.489999999999995</c:v>
                </c:pt>
                <c:pt idx="1708">
                  <c:v>75.882000000000005</c:v>
                </c:pt>
                <c:pt idx="1709">
                  <c:v>76.078000000000003</c:v>
                </c:pt>
                <c:pt idx="1710">
                  <c:v>76.471000000000004</c:v>
                </c:pt>
                <c:pt idx="1711">
                  <c:v>76.667000000000002</c:v>
                </c:pt>
                <c:pt idx="1712">
                  <c:v>77.058999999999997</c:v>
                </c:pt>
                <c:pt idx="1713">
                  <c:v>77.254999999999995</c:v>
                </c:pt>
                <c:pt idx="1714">
                  <c:v>77.450999999999993</c:v>
                </c:pt>
                <c:pt idx="1715">
                  <c:v>77.843000000000004</c:v>
                </c:pt>
                <c:pt idx="1716">
                  <c:v>78.039000000000001</c:v>
                </c:pt>
                <c:pt idx="1717">
                  <c:v>78.430999999999997</c:v>
                </c:pt>
                <c:pt idx="1718">
                  <c:v>78.626999999999995</c:v>
                </c:pt>
                <c:pt idx="1719">
                  <c:v>79.02</c:v>
                </c:pt>
                <c:pt idx="1720">
                  <c:v>79.215999999999994</c:v>
                </c:pt>
                <c:pt idx="1721">
                  <c:v>79.608000000000004</c:v>
                </c:pt>
                <c:pt idx="1722">
                  <c:v>79.804000000000002</c:v>
                </c:pt>
                <c:pt idx="1723">
                  <c:v>80.195999999999998</c:v>
                </c:pt>
                <c:pt idx="1724">
                  <c:v>80.391999999999996</c:v>
                </c:pt>
                <c:pt idx="1725">
                  <c:v>80.784000000000006</c:v>
                </c:pt>
                <c:pt idx="1726">
                  <c:v>80.98</c:v>
                </c:pt>
                <c:pt idx="1727">
                  <c:v>81.373000000000005</c:v>
                </c:pt>
                <c:pt idx="1728">
                  <c:v>81.569000000000003</c:v>
                </c:pt>
                <c:pt idx="1729">
                  <c:v>81.765000000000001</c:v>
                </c:pt>
                <c:pt idx="1730">
                  <c:v>82.156999999999996</c:v>
                </c:pt>
                <c:pt idx="1731">
                  <c:v>82.352999999999994</c:v>
                </c:pt>
                <c:pt idx="1732">
                  <c:v>82.745000000000005</c:v>
                </c:pt>
                <c:pt idx="1733">
                  <c:v>82.941000000000003</c:v>
                </c:pt>
                <c:pt idx="1734">
                  <c:v>83.332999999999998</c:v>
                </c:pt>
                <c:pt idx="1735">
                  <c:v>83.528999999999996</c:v>
                </c:pt>
                <c:pt idx="1736">
                  <c:v>83.724999999999994</c:v>
                </c:pt>
                <c:pt idx="1737">
                  <c:v>84.117999999999995</c:v>
                </c:pt>
                <c:pt idx="1738">
                  <c:v>84.313999999999993</c:v>
                </c:pt>
                <c:pt idx="1739">
                  <c:v>84.706000000000003</c:v>
                </c:pt>
                <c:pt idx="1740">
                  <c:v>84.902000000000001</c:v>
                </c:pt>
                <c:pt idx="1741">
                  <c:v>85.097999999999999</c:v>
                </c:pt>
                <c:pt idx="1742">
                  <c:v>85.49</c:v>
                </c:pt>
                <c:pt idx="1743">
                  <c:v>85.686000000000007</c:v>
                </c:pt>
                <c:pt idx="1744">
                  <c:v>86.078000000000003</c:v>
                </c:pt>
                <c:pt idx="1745">
                  <c:v>86.275000000000006</c:v>
                </c:pt>
                <c:pt idx="1746">
                  <c:v>86.471000000000004</c:v>
                </c:pt>
                <c:pt idx="1747">
                  <c:v>86.667000000000002</c:v>
                </c:pt>
                <c:pt idx="1748">
                  <c:v>86.863</c:v>
                </c:pt>
                <c:pt idx="1749">
                  <c:v>87.254999999999995</c:v>
                </c:pt>
                <c:pt idx="1750">
                  <c:v>87.450999999999993</c:v>
                </c:pt>
                <c:pt idx="1751">
                  <c:v>87.843000000000004</c:v>
                </c:pt>
                <c:pt idx="1752">
                  <c:v>88.039000000000001</c:v>
                </c:pt>
                <c:pt idx="1753">
                  <c:v>88.234999999999999</c:v>
                </c:pt>
                <c:pt idx="1754">
                  <c:v>88.626999999999995</c:v>
                </c:pt>
                <c:pt idx="1755">
                  <c:v>88.823999999999998</c:v>
                </c:pt>
                <c:pt idx="1756">
                  <c:v>89.02</c:v>
                </c:pt>
                <c:pt idx="1757">
                  <c:v>89.412000000000006</c:v>
                </c:pt>
                <c:pt idx="1758">
                  <c:v>89.608000000000004</c:v>
                </c:pt>
                <c:pt idx="1759">
                  <c:v>89.804000000000002</c:v>
                </c:pt>
                <c:pt idx="1760">
                  <c:v>90.195999999999998</c:v>
                </c:pt>
                <c:pt idx="1761">
                  <c:v>90.391999999999996</c:v>
                </c:pt>
                <c:pt idx="1762">
                  <c:v>90.587999999999994</c:v>
                </c:pt>
                <c:pt idx="1763">
                  <c:v>90.784000000000006</c:v>
                </c:pt>
                <c:pt idx="1764">
                  <c:v>90.391999999999996</c:v>
                </c:pt>
                <c:pt idx="1765">
                  <c:v>73.921999999999997</c:v>
                </c:pt>
                <c:pt idx="1766">
                  <c:v>13.137</c:v>
                </c:pt>
              </c:numCache>
            </c:numRef>
          </c:yVal>
          <c:smooth val="1"/>
          <c:extLst>
            <c:ext xmlns:c16="http://schemas.microsoft.com/office/drawing/2014/chart" uri="{C3380CC4-5D6E-409C-BE32-E72D297353CC}">
              <c16:uniqueId val="{00000001-349F-4906-8F2A-7EECA89190D0}"/>
            </c:ext>
          </c:extLst>
        </c:ser>
        <c:ser>
          <c:idx val="2"/>
          <c:order val="2"/>
          <c:tx>
            <c:v>Kevlar Woven Bioresin</c:v>
          </c:tx>
          <c:spPr>
            <a:ln w="19050" cap="rnd">
              <a:solidFill>
                <a:schemeClr val="accent3"/>
              </a:solidFill>
              <a:round/>
            </a:ln>
            <a:effectLst/>
          </c:spPr>
          <c:marker>
            <c:symbol val="none"/>
          </c:marker>
          <c:xVal>
            <c:numRef>
              <c:f>Kevlar!$N$4:$N$2386</c:f>
              <c:numCache>
                <c:formatCode>General</c:formatCode>
                <c:ptCount val="2383"/>
                <c:pt idx="0">
                  <c:v>0</c:v>
                </c:pt>
                <c:pt idx="1">
                  <c:v>0</c:v>
                </c:pt>
                <c:pt idx="2">
                  <c:v>0</c:v>
                </c:pt>
                <c:pt idx="3">
                  <c:v>0</c:v>
                </c:pt>
                <c:pt idx="4">
                  <c:v>1E-3</c:v>
                </c:pt>
                <c:pt idx="5">
                  <c:v>1E-3</c:v>
                </c:pt>
                <c:pt idx="6">
                  <c:v>2E-3</c:v>
                </c:pt>
                <c:pt idx="7">
                  <c:v>2E-3</c:v>
                </c:pt>
                <c:pt idx="8">
                  <c:v>2E-3</c:v>
                </c:pt>
                <c:pt idx="9">
                  <c:v>2E-3</c:v>
                </c:pt>
                <c:pt idx="10">
                  <c:v>1E-3</c:v>
                </c:pt>
                <c:pt idx="11">
                  <c:v>0</c:v>
                </c:pt>
                <c:pt idx="12">
                  <c:v>0</c:v>
                </c:pt>
                <c:pt idx="13">
                  <c:v>0</c:v>
                </c:pt>
                <c:pt idx="14">
                  <c:v>0</c:v>
                </c:pt>
                <c:pt idx="15">
                  <c:v>0</c:v>
                </c:pt>
                <c:pt idx="16">
                  <c:v>1E-3</c:v>
                </c:pt>
                <c:pt idx="17">
                  <c:v>1E-3</c:v>
                </c:pt>
                <c:pt idx="18">
                  <c:v>2E-3</c:v>
                </c:pt>
                <c:pt idx="19">
                  <c:v>2E-3</c:v>
                </c:pt>
                <c:pt idx="20">
                  <c:v>2E-3</c:v>
                </c:pt>
                <c:pt idx="21">
                  <c:v>2E-3</c:v>
                </c:pt>
                <c:pt idx="22">
                  <c:v>2E-3</c:v>
                </c:pt>
                <c:pt idx="23">
                  <c:v>3.0000000000000001E-3</c:v>
                </c:pt>
                <c:pt idx="24">
                  <c:v>3.0000000000000001E-3</c:v>
                </c:pt>
                <c:pt idx="25">
                  <c:v>4.0000000000000001E-3</c:v>
                </c:pt>
                <c:pt idx="26">
                  <c:v>4.0000000000000001E-3</c:v>
                </c:pt>
                <c:pt idx="27">
                  <c:v>4.0000000000000001E-3</c:v>
                </c:pt>
                <c:pt idx="28">
                  <c:v>4.0000000000000001E-3</c:v>
                </c:pt>
                <c:pt idx="29">
                  <c:v>3.0000000000000001E-3</c:v>
                </c:pt>
                <c:pt idx="30">
                  <c:v>3.0000000000000001E-3</c:v>
                </c:pt>
                <c:pt idx="31">
                  <c:v>4.0000000000000001E-3</c:v>
                </c:pt>
                <c:pt idx="32">
                  <c:v>4.0000000000000001E-3</c:v>
                </c:pt>
                <c:pt idx="33">
                  <c:v>4.0000000000000001E-3</c:v>
                </c:pt>
                <c:pt idx="34">
                  <c:v>4.0000000000000001E-3</c:v>
                </c:pt>
                <c:pt idx="35">
                  <c:v>3.0000000000000001E-3</c:v>
                </c:pt>
                <c:pt idx="36">
                  <c:v>3.0000000000000001E-3</c:v>
                </c:pt>
                <c:pt idx="37">
                  <c:v>3.0000000000000001E-3</c:v>
                </c:pt>
                <c:pt idx="38">
                  <c:v>3.0000000000000001E-3</c:v>
                </c:pt>
                <c:pt idx="39">
                  <c:v>3.0000000000000001E-3</c:v>
                </c:pt>
                <c:pt idx="40">
                  <c:v>4.0000000000000001E-3</c:v>
                </c:pt>
                <c:pt idx="41">
                  <c:v>4.0000000000000001E-3</c:v>
                </c:pt>
                <c:pt idx="42">
                  <c:v>4.0000000000000001E-3</c:v>
                </c:pt>
                <c:pt idx="43">
                  <c:v>4.0000000000000001E-3</c:v>
                </c:pt>
                <c:pt idx="44">
                  <c:v>4.0000000000000001E-3</c:v>
                </c:pt>
                <c:pt idx="45">
                  <c:v>4.0000000000000001E-3</c:v>
                </c:pt>
                <c:pt idx="46">
                  <c:v>4.0000000000000001E-3</c:v>
                </c:pt>
                <c:pt idx="47">
                  <c:v>4.0000000000000001E-3</c:v>
                </c:pt>
                <c:pt idx="48">
                  <c:v>4.0000000000000001E-3</c:v>
                </c:pt>
                <c:pt idx="49">
                  <c:v>3.0000000000000001E-3</c:v>
                </c:pt>
                <c:pt idx="50">
                  <c:v>3.0000000000000001E-3</c:v>
                </c:pt>
                <c:pt idx="51">
                  <c:v>4.0000000000000001E-3</c:v>
                </c:pt>
                <c:pt idx="52">
                  <c:v>4.0000000000000001E-3</c:v>
                </c:pt>
                <c:pt idx="53">
                  <c:v>4.0000000000000001E-3</c:v>
                </c:pt>
                <c:pt idx="54">
                  <c:v>5.0000000000000001E-3</c:v>
                </c:pt>
                <c:pt idx="55">
                  <c:v>5.0000000000000001E-3</c:v>
                </c:pt>
                <c:pt idx="56">
                  <c:v>5.0000000000000001E-3</c:v>
                </c:pt>
                <c:pt idx="57">
                  <c:v>5.0000000000000001E-3</c:v>
                </c:pt>
                <c:pt idx="58">
                  <c:v>5.0000000000000001E-3</c:v>
                </c:pt>
                <c:pt idx="59">
                  <c:v>5.0000000000000001E-3</c:v>
                </c:pt>
                <c:pt idx="60">
                  <c:v>4.0000000000000001E-3</c:v>
                </c:pt>
                <c:pt idx="61">
                  <c:v>4.0000000000000001E-3</c:v>
                </c:pt>
                <c:pt idx="62">
                  <c:v>4.0000000000000001E-3</c:v>
                </c:pt>
                <c:pt idx="63">
                  <c:v>4.0000000000000001E-3</c:v>
                </c:pt>
                <c:pt idx="64">
                  <c:v>4.0000000000000001E-3</c:v>
                </c:pt>
                <c:pt idx="65">
                  <c:v>4.0000000000000001E-3</c:v>
                </c:pt>
                <c:pt idx="66">
                  <c:v>4.0000000000000001E-3</c:v>
                </c:pt>
                <c:pt idx="67">
                  <c:v>4.0000000000000001E-3</c:v>
                </c:pt>
                <c:pt idx="68">
                  <c:v>4.0000000000000001E-3</c:v>
                </c:pt>
                <c:pt idx="69">
                  <c:v>4.0000000000000001E-3</c:v>
                </c:pt>
                <c:pt idx="70">
                  <c:v>4.0000000000000001E-3</c:v>
                </c:pt>
                <c:pt idx="71">
                  <c:v>4.0000000000000001E-3</c:v>
                </c:pt>
                <c:pt idx="72">
                  <c:v>5.0000000000000001E-3</c:v>
                </c:pt>
                <c:pt idx="73">
                  <c:v>5.0000000000000001E-3</c:v>
                </c:pt>
                <c:pt idx="74">
                  <c:v>6.0000000000000001E-3</c:v>
                </c:pt>
                <c:pt idx="75">
                  <c:v>6.0000000000000001E-3</c:v>
                </c:pt>
                <c:pt idx="76">
                  <c:v>6.0000000000000001E-3</c:v>
                </c:pt>
                <c:pt idx="77">
                  <c:v>7.0000000000000001E-3</c:v>
                </c:pt>
                <c:pt idx="78">
                  <c:v>6.0000000000000001E-3</c:v>
                </c:pt>
                <c:pt idx="79">
                  <c:v>5.0000000000000001E-3</c:v>
                </c:pt>
                <c:pt idx="80">
                  <c:v>4.0000000000000001E-3</c:v>
                </c:pt>
                <c:pt idx="81">
                  <c:v>4.0000000000000001E-3</c:v>
                </c:pt>
                <c:pt idx="82">
                  <c:v>5.0000000000000001E-3</c:v>
                </c:pt>
                <c:pt idx="83">
                  <c:v>5.0000000000000001E-3</c:v>
                </c:pt>
                <c:pt idx="84">
                  <c:v>5.0000000000000001E-3</c:v>
                </c:pt>
                <c:pt idx="85">
                  <c:v>5.0000000000000001E-3</c:v>
                </c:pt>
                <c:pt idx="86">
                  <c:v>6.0000000000000001E-3</c:v>
                </c:pt>
                <c:pt idx="87">
                  <c:v>6.0000000000000001E-3</c:v>
                </c:pt>
                <c:pt idx="88">
                  <c:v>7.0000000000000001E-3</c:v>
                </c:pt>
                <c:pt idx="89">
                  <c:v>7.0000000000000001E-3</c:v>
                </c:pt>
                <c:pt idx="90">
                  <c:v>6.0000000000000001E-3</c:v>
                </c:pt>
                <c:pt idx="91">
                  <c:v>6.0000000000000001E-3</c:v>
                </c:pt>
                <c:pt idx="92">
                  <c:v>6.0000000000000001E-3</c:v>
                </c:pt>
                <c:pt idx="93">
                  <c:v>6.0000000000000001E-3</c:v>
                </c:pt>
                <c:pt idx="94">
                  <c:v>5.0000000000000001E-3</c:v>
                </c:pt>
                <c:pt idx="95">
                  <c:v>5.0000000000000001E-3</c:v>
                </c:pt>
                <c:pt idx="96">
                  <c:v>5.0000000000000001E-3</c:v>
                </c:pt>
                <c:pt idx="97">
                  <c:v>6.0000000000000001E-3</c:v>
                </c:pt>
                <c:pt idx="98">
                  <c:v>6.0000000000000001E-3</c:v>
                </c:pt>
                <c:pt idx="99">
                  <c:v>6.0000000000000001E-3</c:v>
                </c:pt>
                <c:pt idx="100">
                  <c:v>6.0000000000000001E-3</c:v>
                </c:pt>
                <c:pt idx="101">
                  <c:v>6.0000000000000001E-3</c:v>
                </c:pt>
                <c:pt idx="102">
                  <c:v>6.0000000000000001E-3</c:v>
                </c:pt>
                <c:pt idx="103">
                  <c:v>5.0000000000000001E-3</c:v>
                </c:pt>
                <c:pt idx="104">
                  <c:v>5.0000000000000001E-3</c:v>
                </c:pt>
                <c:pt idx="105">
                  <c:v>6.0000000000000001E-3</c:v>
                </c:pt>
                <c:pt idx="106">
                  <c:v>6.0000000000000001E-3</c:v>
                </c:pt>
                <c:pt idx="107">
                  <c:v>6.0000000000000001E-3</c:v>
                </c:pt>
                <c:pt idx="108">
                  <c:v>7.0000000000000001E-3</c:v>
                </c:pt>
                <c:pt idx="109">
                  <c:v>7.0000000000000001E-3</c:v>
                </c:pt>
                <c:pt idx="110">
                  <c:v>7.0000000000000001E-3</c:v>
                </c:pt>
                <c:pt idx="111">
                  <c:v>7.0000000000000001E-3</c:v>
                </c:pt>
                <c:pt idx="112">
                  <c:v>7.0000000000000001E-3</c:v>
                </c:pt>
                <c:pt idx="113">
                  <c:v>6.0000000000000001E-3</c:v>
                </c:pt>
                <c:pt idx="114">
                  <c:v>6.0000000000000001E-3</c:v>
                </c:pt>
                <c:pt idx="115">
                  <c:v>6.0000000000000001E-3</c:v>
                </c:pt>
                <c:pt idx="116">
                  <c:v>6.0000000000000001E-3</c:v>
                </c:pt>
                <c:pt idx="117">
                  <c:v>6.0000000000000001E-3</c:v>
                </c:pt>
                <c:pt idx="118">
                  <c:v>6.0000000000000001E-3</c:v>
                </c:pt>
                <c:pt idx="119">
                  <c:v>5.0000000000000001E-3</c:v>
                </c:pt>
                <c:pt idx="120">
                  <c:v>5.0000000000000001E-3</c:v>
                </c:pt>
                <c:pt idx="121">
                  <c:v>6.0000000000000001E-3</c:v>
                </c:pt>
                <c:pt idx="122">
                  <c:v>6.0000000000000001E-3</c:v>
                </c:pt>
                <c:pt idx="123">
                  <c:v>6.0000000000000001E-3</c:v>
                </c:pt>
                <c:pt idx="124">
                  <c:v>5.0000000000000001E-3</c:v>
                </c:pt>
                <c:pt idx="125">
                  <c:v>4.0000000000000001E-3</c:v>
                </c:pt>
                <c:pt idx="126">
                  <c:v>4.0000000000000001E-3</c:v>
                </c:pt>
                <c:pt idx="127">
                  <c:v>4.0000000000000001E-3</c:v>
                </c:pt>
                <c:pt idx="128">
                  <c:v>4.0000000000000001E-3</c:v>
                </c:pt>
                <c:pt idx="129">
                  <c:v>5.0000000000000001E-3</c:v>
                </c:pt>
                <c:pt idx="130">
                  <c:v>5.0000000000000001E-3</c:v>
                </c:pt>
                <c:pt idx="131">
                  <c:v>5.0000000000000001E-3</c:v>
                </c:pt>
                <c:pt idx="132">
                  <c:v>5.0000000000000001E-3</c:v>
                </c:pt>
                <c:pt idx="133">
                  <c:v>5.0000000000000001E-3</c:v>
                </c:pt>
                <c:pt idx="134">
                  <c:v>5.0000000000000001E-3</c:v>
                </c:pt>
                <c:pt idx="135">
                  <c:v>5.0000000000000001E-3</c:v>
                </c:pt>
                <c:pt idx="136">
                  <c:v>5.0000000000000001E-3</c:v>
                </c:pt>
                <c:pt idx="137">
                  <c:v>5.0000000000000001E-3</c:v>
                </c:pt>
                <c:pt idx="138">
                  <c:v>5.0000000000000001E-3</c:v>
                </c:pt>
                <c:pt idx="139">
                  <c:v>5.0000000000000001E-3</c:v>
                </c:pt>
                <c:pt idx="140">
                  <c:v>5.0000000000000001E-3</c:v>
                </c:pt>
                <c:pt idx="141">
                  <c:v>5.0000000000000001E-3</c:v>
                </c:pt>
                <c:pt idx="142">
                  <c:v>4.0000000000000001E-3</c:v>
                </c:pt>
                <c:pt idx="143">
                  <c:v>4.0000000000000001E-3</c:v>
                </c:pt>
                <c:pt idx="144">
                  <c:v>3.0000000000000001E-3</c:v>
                </c:pt>
                <c:pt idx="145">
                  <c:v>4.0000000000000001E-3</c:v>
                </c:pt>
                <c:pt idx="146">
                  <c:v>4.0000000000000001E-3</c:v>
                </c:pt>
                <c:pt idx="147">
                  <c:v>4.0000000000000001E-3</c:v>
                </c:pt>
                <c:pt idx="148">
                  <c:v>4.0000000000000001E-3</c:v>
                </c:pt>
                <c:pt idx="149">
                  <c:v>5.0000000000000001E-3</c:v>
                </c:pt>
                <c:pt idx="150">
                  <c:v>5.0000000000000001E-3</c:v>
                </c:pt>
                <c:pt idx="151">
                  <c:v>6.0000000000000001E-3</c:v>
                </c:pt>
                <c:pt idx="152">
                  <c:v>6.0000000000000001E-3</c:v>
                </c:pt>
                <c:pt idx="153">
                  <c:v>7.0000000000000001E-3</c:v>
                </c:pt>
                <c:pt idx="154">
                  <c:v>7.0000000000000001E-3</c:v>
                </c:pt>
                <c:pt idx="155">
                  <c:v>6.0000000000000001E-3</c:v>
                </c:pt>
                <c:pt idx="156">
                  <c:v>5.0000000000000001E-3</c:v>
                </c:pt>
                <c:pt idx="157">
                  <c:v>3.0000000000000001E-3</c:v>
                </c:pt>
                <c:pt idx="158">
                  <c:v>2E-3</c:v>
                </c:pt>
                <c:pt idx="159">
                  <c:v>2E-3</c:v>
                </c:pt>
                <c:pt idx="160">
                  <c:v>2E-3</c:v>
                </c:pt>
                <c:pt idx="161">
                  <c:v>2E-3</c:v>
                </c:pt>
                <c:pt idx="162">
                  <c:v>2E-3</c:v>
                </c:pt>
                <c:pt idx="163">
                  <c:v>2E-3</c:v>
                </c:pt>
                <c:pt idx="164">
                  <c:v>3.0000000000000001E-3</c:v>
                </c:pt>
                <c:pt idx="165">
                  <c:v>4.0000000000000001E-3</c:v>
                </c:pt>
                <c:pt idx="166">
                  <c:v>4.0000000000000001E-3</c:v>
                </c:pt>
                <c:pt idx="167">
                  <c:v>4.0000000000000001E-3</c:v>
                </c:pt>
                <c:pt idx="168">
                  <c:v>4.0000000000000001E-3</c:v>
                </c:pt>
                <c:pt idx="169">
                  <c:v>5.0000000000000001E-3</c:v>
                </c:pt>
                <c:pt idx="170">
                  <c:v>5.0000000000000001E-3</c:v>
                </c:pt>
                <c:pt idx="171">
                  <c:v>5.0000000000000001E-3</c:v>
                </c:pt>
                <c:pt idx="172">
                  <c:v>5.0000000000000001E-3</c:v>
                </c:pt>
                <c:pt idx="173">
                  <c:v>5.0000000000000001E-3</c:v>
                </c:pt>
                <c:pt idx="174">
                  <c:v>6.0000000000000001E-3</c:v>
                </c:pt>
                <c:pt idx="175">
                  <c:v>5.0000000000000001E-3</c:v>
                </c:pt>
                <c:pt idx="176">
                  <c:v>5.0000000000000001E-3</c:v>
                </c:pt>
                <c:pt idx="177">
                  <c:v>4.0000000000000001E-3</c:v>
                </c:pt>
                <c:pt idx="178">
                  <c:v>4.0000000000000001E-3</c:v>
                </c:pt>
                <c:pt idx="179">
                  <c:v>4.0000000000000001E-3</c:v>
                </c:pt>
                <c:pt idx="180">
                  <c:v>4.0000000000000001E-3</c:v>
                </c:pt>
                <c:pt idx="181">
                  <c:v>5.0000000000000001E-3</c:v>
                </c:pt>
                <c:pt idx="182">
                  <c:v>6.0000000000000001E-3</c:v>
                </c:pt>
                <c:pt idx="183">
                  <c:v>6.0000000000000001E-3</c:v>
                </c:pt>
                <c:pt idx="184">
                  <c:v>6.0000000000000001E-3</c:v>
                </c:pt>
                <c:pt idx="185">
                  <c:v>7.0000000000000001E-3</c:v>
                </c:pt>
                <c:pt idx="186">
                  <c:v>7.0000000000000001E-3</c:v>
                </c:pt>
                <c:pt idx="187">
                  <c:v>7.0000000000000001E-3</c:v>
                </c:pt>
                <c:pt idx="188">
                  <c:v>8.0000000000000002E-3</c:v>
                </c:pt>
                <c:pt idx="189">
                  <c:v>8.0000000000000002E-3</c:v>
                </c:pt>
                <c:pt idx="190">
                  <c:v>8.0000000000000002E-3</c:v>
                </c:pt>
                <c:pt idx="191">
                  <c:v>8.0000000000000002E-3</c:v>
                </c:pt>
                <c:pt idx="192">
                  <c:v>7.0000000000000001E-3</c:v>
                </c:pt>
                <c:pt idx="193">
                  <c:v>7.0000000000000001E-3</c:v>
                </c:pt>
                <c:pt idx="194">
                  <c:v>7.0000000000000001E-3</c:v>
                </c:pt>
                <c:pt idx="195">
                  <c:v>6.0000000000000001E-3</c:v>
                </c:pt>
                <c:pt idx="196">
                  <c:v>6.0000000000000001E-3</c:v>
                </c:pt>
                <c:pt idx="197">
                  <c:v>6.0000000000000001E-3</c:v>
                </c:pt>
                <c:pt idx="198">
                  <c:v>5.0000000000000001E-3</c:v>
                </c:pt>
                <c:pt idx="199">
                  <c:v>4.0000000000000001E-3</c:v>
                </c:pt>
                <c:pt idx="200">
                  <c:v>3.0000000000000001E-3</c:v>
                </c:pt>
                <c:pt idx="201">
                  <c:v>2E-3</c:v>
                </c:pt>
                <c:pt idx="202">
                  <c:v>3.0000000000000001E-3</c:v>
                </c:pt>
                <c:pt idx="203">
                  <c:v>3.0000000000000001E-3</c:v>
                </c:pt>
                <c:pt idx="204">
                  <c:v>4.0000000000000001E-3</c:v>
                </c:pt>
                <c:pt idx="205">
                  <c:v>4.0000000000000001E-3</c:v>
                </c:pt>
                <c:pt idx="206">
                  <c:v>5.0000000000000001E-3</c:v>
                </c:pt>
                <c:pt idx="207">
                  <c:v>6.0000000000000001E-3</c:v>
                </c:pt>
                <c:pt idx="208">
                  <c:v>6.0000000000000001E-3</c:v>
                </c:pt>
                <c:pt idx="209">
                  <c:v>6.0000000000000001E-3</c:v>
                </c:pt>
                <c:pt idx="210">
                  <c:v>6.0000000000000001E-3</c:v>
                </c:pt>
                <c:pt idx="211">
                  <c:v>6.0000000000000001E-3</c:v>
                </c:pt>
                <c:pt idx="212">
                  <c:v>6.0000000000000001E-3</c:v>
                </c:pt>
                <c:pt idx="213">
                  <c:v>6.0000000000000001E-3</c:v>
                </c:pt>
                <c:pt idx="214">
                  <c:v>6.0000000000000001E-3</c:v>
                </c:pt>
                <c:pt idx="215">
                  <c:v>5.0000000000000001E-3</c:v>
                </c:pt>
                <c:pt idx="216">
                  <c:v>5.0000000000000001E-3</c:v>
                </c:pt>
                <c:pt idx="217">
                  <c:v>4.0000000000000001E-3</c:v>
                </c:pt>
                <c:pt idx="218">
                  <c:v>3.0000000000000001E-3</c:v>
                </c:pt>
                <c:pt idx="219">
                  <c:v>2E-3</c:v>
                </c:pt>
                <c:pt idx="220">
                  <c:v>2E-3</c:v>
                </c:pt>
                <c:pt idx="221">
                  <c:v>3.0000000000000001E-3</c:v>
                </c:pt>
                <c:pt idx="222">
                  <c:v>4.0000000000000001E-3</c:v>
                </c:pt>
                <c:pt idx="223">
                  <c:v>5.0000000000000001E-3</c:v>
                </c:pt>
                <c:pt idx="224">
                  <c:v>6.0000000000000001E-3</c:v>
                </c:pt>
                <c:pt idx="225">
                  <c:v>6.0000000000000001E-3</c:v>
                </c:pt>
                <c:pt idx="226">
                  <c:v>7.0000000000000001E-3</c:v>
                </c:pt>
                <c:pt idx="227">
                  <c:v>8.0000000000000002E-3</c:v>
                </c:pt>
                <c:pt idx="228">
                  <c:v>8.0000000000000002E-3</c:v>
                </c:pt>
                <c:pt idx="229">
                  <c:v>8.0000000000000002E-3</c:v>
                </c:pt>
                <c:pt idx="230">
                  <c:v>8.0000000000000002E-3</c:v>
                </c:pt>
                <c:pt idx="231">
                  <c:v>8.0000000000000002E-3</c:v>
                </c:pt>
                <c:pt idx="232">
                  <c:v>7.0000000000000001E-3</c:v>
                </c:pt>
                <c:pt idx="233">
                  <c:v>7.0000000000000001E-3</c:v>
                </c:pt>
                <c:pt idx="234">
                  <c:v>7.0000000000000001E-3</c:v>
                </c:pt>
                <c:pt idx="235">
                  <c:v>7.0000000000000001E-3</c:v>
                </c:pt>
                <c:pt idx="236">
                  <c:v>6.0000000000000001E-3</c:v>
                </c:pt>
                <c:pt idx="237">
                  <c:v>6.0000000000000001E-3</c:v>
                </c:pt>
                <c:pt idx="238">
                  <c:v>6.0000000000000001E-3</c:v>
                </c:pt>
                <c:pt idx="239">
                  <c:v>6.0000000000000001E-3</c:v>
                </c:pt>
                <c:pt idx="240">
                  <c:v>5.0000000000000001E-3</c:v>
                </c:pt>
                <c:pt idx="241">
                  <c:v>5.0000000000000001E-3</c:v>
                </c:pt>
                <c:pt idx="242">
                  <c:v>6.0000000000000001E-3</c:v>
                </c:pt>
                <c:pt idx="243">
                  <c:v>6.0000000000000001E-3</c:v>
                </c:pt>
                <c:pt idx="244">
                  <c:v>6.0000000000000001E-3</c:v>
                </c:pt>
                <c:pt idx="245">
                  <c:v>5.0000000000000001E-3</c:v>
                </c:pt>
                <c:pt idx="246">
                  <c:v>5.0000000000000001E-3</c:v>
                </c:pt>
                <c:pt idx="247">
                  <c:v>5.0000000000000001E-3</c:v>
                </c:pt>
                <c:pt idx="248">
                  <c:v>5.0000000000000001E-3</c:v>
                </c:pt>
                <c:pt idx="249">
                  <c:v>5.0000000000000001E-3</c:v>
                </c:pt>
                <c:pt idx="250">
                  <c:v>5.0000000000000001E-3</c:v>
                </c:pt>
                <c:pt idx="251">
                  <c:v>5.0000000000000001E-3</c:v>
                </c:pt>
                <c:pt idx="252">
                  <c:v>5.0000000000000001E-3</c:v>
                </c:pt>
                <c:pt idx="253">
                  <c:v>5.0000000000000001E-3</c:v>
                </c:pt>
                <c:pt idx="254">
                  <c:v>6.0000000000000001E-3</c:v>
                </c:pt>
                <c:pt idx="255">
                  <c:v>6.0000000000000001E-3</c:v>
                </c:pt>
                <c:pt idx="256">
                  <c:v>6.0000000000000001E-3</c:v>
                </c:pt>
                <c:pt idx="257">
                  <c:v>6.0000000000000001E-3</c:v>
                </c:pt>
                <c:pt idx="258">
                  <c:v>6.0000000000000001E-3</c:v>
                </c:pt>
                <c:pt idx="259">
                  <c:v>6.0000000000000001E-3</c:v>
                </c:pt>
                <c:pt idx="260">
                  <c:v>6.0000000000000001E-3</c:v>
                </c:pt>
                <c:pt idx="261">
                  <c:v>6.0000000000000001E-3</c:v>
                </c:pt>
                <c:pt idx="262">
                  <c:v>6.0000000000000001E-3</c:v>
                </c:pt>
                <c:pt idx="263">
                  <c:v>6.0000000000000001E-3</c:v>
                </c:pt>
                <c:pt idx="264">
                  <c:v>6.0000000000000001E-3</c:v>
                </c:pt>
                <c:pt idx="265">
                  <c:v>6.0000000000000001E-3</c:v>
                </c:pt>
                <c:pt idx="266">
                  <c:v>6.0000000000000001E-3</c:v>
                </c:pt>
                <c:pt idx="267">
                  <c:v>6.0000000000000001E-3</c:v>
                </c:pt>
                <c:pt idx="268">
                  <c:v>5.0000000000000001E-3</c:v>
                </c:pt>
                <c:pt idx="269">
                  <c:v>5.0000000000000001E-3</c:v>
                </c:pt>
                <c:pt idx="270">
                  <c:v>5.0000000000000001E-3</c:v>
                </c:pt>
                <c:pt idx="271">
                  <c:v>5.0000000000000001E-3</c:v>
                </c:pt>
                <c:pt idx="272">
                  <c:v>5.0000000000000001E-3</c:v>
                </c:pt>
                <c:pt idx="273">
                  <c:v>5.0000000000000001E-3</c:v>
                </c:pt>
                <c:pt idx="274">
                  <c:v>5.0000000000000001E-3</c:v>
                </c:pt>
                <c:pt idx="275">
                  <c:v>5.0000000000000001E-3</c:v>
                </c:pt>
                <c:pt idx="276">
                  <c:v>6.0000000000000001E-3</c:v>
                </c:pt>
                <c:pt idx="277">
                  <c:v>5.0000000000000001E-3</c:v>
                </c:pt>
                <c:pt idx="278">
                  <c:v>5.0000000000000001E-3</c:v>
                </c:pt>
                <c:pt idx="279">
                  <c:v>5.0000000000000001E-3</c:v>
                </c:pt>
                <c:pt idx="280">
                  <c:v>5.0000000000000001E-3</c:v>
                </c:pt>
                <c:pt idx="281">
                  <c:v>5.0000000000000001E-3</c:v>
                </c:pt>
                <c:pt idx="282">
                  <c:v>5.0000000000000001E-3</c:v>
                </c:pt>
                <c:pt idx="283">
                  <c:v>4.0000000000000001E-3</c:v>
                </c:pt>
                <c:pt idx="284">
                  <c:v>4.0000000000000001E-3</c:v>
                </c:pt>
                <c:pt idx="285">
                  <c:v>3.0000000000000001E-3</c:v>
                </c:pt>
                <c:pt idx="286">
                  <c:v>2E-3</c:v>
                </c:pt>
                <c:pt idx="287">
                  <c:v>2E-3</c:v>
                </c:pt>
                <c:pt idx="288">
                  <c:v>2E-3</c:v>
                </c:pt>
                <c:pt idx="289">
                  <c:v>3.0000000000000001E-3</c:v>
                </c:pt>
                <c:pt idx="290">
                  <c:v>4.0000000000000001E-3</c:v>
                </c:pt>
                <c:pt idx="291">
                  <c:v>4.0000000000000001E-3</c:v>
                </c:pt>
                <c:pt idx="292">
                  <c:v>4.0000000000000001E-3</c:v>
                </c:pt>
                <c:pt idx="293">
                  <c:v>3.0000000000000001E-3</c:v>
                </c:pt>
                <c:pt idx="294">
                  <c:v>3.0000000000000001E-3</c:v>
                </c:pt>
                <c:pt idx="295">
                  <c:v>3.0000000000000001E-3</c:v>
                </c:pt>
                <c:pt idx="296">
                  <c:v>3.0000000000000001E-3</c:v>
                </c:pt>
                <c:pt idx="297">
                  <c:v>5.0000000000000001E-3</c:v>
                </c:pt>
                <c:pt idx="298">
                  <c:v>6.0000000000000001E-3</c:v>
                </c:pt>
                <c:pt idx="299">
                  <c:v>6.0000000000000001E-3</c:v>
                </c:pt>
                <c:pt idx="300">
                  <c:v>6.0000000000000001E-3</c:v>
                </c:pt>
                <c:pt idx="301">
                  <c:v>5.0000000000000001E-3</c:v>
                </c:pt>
                <c:pt idx="302">
                  <c:v>5.0000000000000001E-3</c:v>
                </c:pt>
                <c:pt idx="303">
                  <c:v>6.0000000000000001E-3</c:v>
                </c:pt>
                <c:pt idx="304">
                  <c:v>6.0000000000000001E-3</c:v>
                </c:pt>
                <c:pt idx="305">
                  <c:v>5.0000000000000001E-3</c:v>
                </c:pt>
                <c:pt idx="306">
                  <c:v>4.0000000000000001E-3</c:v>
                </c:pt>
                <c:pt idx="307">
                  <c:v>4.0000000000000001E-3</c:v>
                </c:pt>
                <c:pt idx="308">
                  <c:v>4.0000000000000001E-3</c:v>
                </c:pt>
                <c:pt idx="309">
                  <c:v>4.0000000000000001E-3</c:v>
                </c:pt>
                <c:pt idx="310">
                  <c:v>4.0000000000000001E-3</c:v>
                </c:pt>
                <c:pt idx="311">
                  <c:v>4.0000000000000001E-3</c:v>
                </c:pt>
                <c:pt idx="312">
                  <c:v>4.0000000000000001E-3</c:v>
                </c:pt>
                <c:pt idx="313">
                  <c:v>5.0000000000000001E-3</c:v>
                </c:pt>
                <c:pt idx="314">
                  <c:v>5.0000000000000001E-3</c:v>
                </c:pt>
                <c:pt idx="315">
                  <c:v>5.0000000000000001E-3</c:v>
                </c:pt>
                <c:pt idx="316">
                  <c:v>4.0000000000000001E-3</c:v>
                </c:pt>
                <c:pt idx="317">
                  <c:v>5.0000000000000001E-3</c:v>
                </c:pt>
                <c:pt idx="318">
                  <c:v>5.0000000000000001E-3</c:v>
                </c:pt>
                <c:pt idx="319">
                  <c:v>5.0000000000000001E-3</c:v>
                </c:pt>
                <c:pt idx="320">
                  <c:v>6.0000000000000001E-3</c:v>
                </c:pt>
                <c:pt idx="321">
                  <c:v>6.0000000000000001E-3</c:v>
                </c:pt>
                <c:pt idx="322">
                  <c:v>6.0000000000000001E-3</c:v>
                </c:pt>
                <c:pt idx="323">
                  <c:v>6.0000000000000001E-3</c:v>
                </c:pt>
                <c:pt idx="324">
                  <c:v>6.0000000000000001E-3</c:v>
                </c:pt>
                <c:pt idx="325">
                  <c:v>6.0000000000000001E-3</c:v>
                </c:pt>
                <c:pt idx="326">
                  <c:v>6.0000000000000001E-3</c:v>
                </c:pt>
                <c:pt idx="327">
                  <c:v>7.0000000000000001E-3</c:v>
                </c:pt>
                <c:pt idx="328">
                  <c:v>7.0000000000000001E-3</c:v>
                </c:pt>
                <c:pt idx="329">
                  <c:v>7.0000000000000001E-3</c:v>
                </c:pt>
                <c:pt idx="330">
                  <c:v>6.0000000000000001E-3</c:v>
                </c:pt>
                <c:pt idx="331">
                  <c:v>6.0000000000000001E-3</c:v>
                </c:pt>
                <c:pt idx="332">
                  <c:v>6.0000000000000001E-3</c:v>
                </c:pt>
                <c:pt idx="333">
                  <c:v>5.0000000000000001E-3</c:v>
                </c:pt>
                <c:pt idx="334">
                  <c:v>4.0000000000000001E-3</c:v>
                </c:pt>
                <c:pt idx="335">
                  <c:v>4.0000000000000001E-3</c:v>
                </c:pt>
                <c:pt idx="336">
                  <c:v>4.0000000000000001E-3</c:v>
                </c:pt>
                <c:pt idx="337">
                  <c:v>4.0000000000000001E-3</c:v>
                </c:pt>
                <c:pt idx="338">
                  <c:v>4.0000000000000001E-3</c:v>
                </c:pt>
                <c:pt idx="339">
                  <c:v>4.0000000000000001E-3</c:v>
                </c:pt>
                <c:pt idx="340">
                  <c:v>3.0000000000000001E-3</c:v>
                </c:pt>
                <c:pt idx="341">
                  <c:v>3.0000000000000001E-3</c:v>
                </c:pt>
                <c:pt idx="342">
                  <c:v>3.0000000000000001E-3</c:v>
                </c:pt>
                <c:pt idx="343">
                  <c:v>2E-3</c:v>
                </c:pt>
                <c:pt idx="344">
                  <c:v>2E-3</c:v>
                </c:pt>
                <c:pt idx="345">
                  <c:v>2E-3</c:v>
                </c:pt>
                <c:pt idx="346">
                  <c:v>1E-3</c:v>
                </c:pt>
                <c:pt idx="347">
                  <c:v>0</c:v>
                </c:pt>
                <c:pt idx="348">
                  <c:v>0</c:v>
                </c:pt>
                <c:pt idx="349">
                  <c:v>0</c:v>
                </c:pt>
                <c:pt idx="350">
                  <c:v>0</c:v>
                </c:pt>
                <c:pt idx="351">
                  <c:v>1E-3</c:v>
                </c:pt>
                <c:pt idx="352">
                  <c:v>2E-3</c:v>
                </c:pt>
                <c:pt idx="353">
                  <c:v>2E-3</c:v>
                </c:pt>
                <c:pt idx="354">
                  <c:v>3.0000000000000001E-3</c:v>
                </c:pt>
                <c:pt idx="355">
                  <c:v>4.0000000000000001E-3</c:v>
                </c:pt>
                <c:pt idx="356">
                  <c:v>3.0000000000000001E-3</c:v>
                </c:pt>
                <c:pt idx="357">
                  <c:v>3.0000000000000001E-3</c:v>
                </c:pt>
                <c:pt idx="358">
                  <c:v>3.0000000000000001E-3</c:v>
                </c:pt>
                <c:pt idx="359">
                  <c:v>4.0000000000000001E-3</c:v>
                </c:pt>
                <c:pt idx="360">
                  <c:v>4.0000000000000001E-3</c:v>
                </c:pt>
                <c:pt idx="361">
                  <c:v>4.0000000000000001E-3</c:v>
                </c:pt>
                <c:pt idx="362">
                  <c:v>4.0000000000000001E-3</c:v>
                </c:pt>
                <c:pt idx="363">
                  <c:v>4.0000000000000001E-3</c:v>
                </c:pt>
                <c:pt idx="364">
                  <c:v>4.0000000000000001E-3</c:v>
                </c:pt>
                <c:pt idx="365">
                  <c:v>4.0000000000000001E-3</c:v>
                </c:pt>
                <c:pt idx="366">
                  <c:v>4.0000000000000001E-3</c:v>
                </c:pt>
                <c:pt idx="367">
                  <c:v>5.0000000000000001E-3</c:v>
                </c:pt>
                <c:pt idx="368">
                  <c:v>5.0000000000000001E-3</c:v>
                </c:pt>
                <c:pt idx="369">
                  <c:v>5.0000000000000001E-3</c:v>
                </c:pt>
                <c:pt idx="370">
                  <c:v>4.0000000000000001E-3</c:v>
                </c:pt>
                <c:pt idx="371">
                  <c:v>3.0000000000000001E-3</c:v>
                </c:pt>
                <c:pt idx="372">
                  <c:v>3.0000000000000001E-3</c:v>
                </c:pt>
                <c:pt idx="373">
                  <c:v>3.0000000000000001E-3</c:v>
                </c:pt>
                <c:pt idx="374">
                  <c:v>3.0000000000000001E-3</c:v>
                </c:pt>
                <c:pt idx="375">
                  <c:v>3.0000000000000001E-3</c:v>
                </c:pt>
                <c:pt idx="376">
                  <c:v>3.0000000000000001E-3</c:v>
                </c:pt>
                <c:pt idx="377">
                  <c:v>4.0000000000000001E-3</c:v>
                </c:pt>
                <c:pt idx="378">
                  <c:v>4.0000000000000001E-3</c:v>
                </c:pt>
                <c:pt idx="379">
                  <c:v>5.0000000000000001E-3</c:v>
                </c:pt>
                <c:pt idx="380">
                  <c:v>5.0000000000000001E-3</c:v>
                </c:pt>
                <c:pt idx="381">
                  <c:v>5.0000000000000001E-3</c:v>
                </c:pt>
                <c:pt idx="382">
                  <c:v>5.0000000000000001E-3</c:v>
                </c:pt>
                <c:pt idx="383">
                  <c:v>5.0000000000000001E-3</c:v>
                </c:pt>
                <c:pt idx="384">
                  <c:v>5.0000000000000001E-3</c:v>
                </c:pt>
                <c:pt idx="385">
                  <c:v>5.0000000000000001E-3</c:v>
                </c:pt>
                <c:pt idx="386">
                  <c:v>5.0000000000000001E-3</c:v>
                </c:pt>
                <c:pt idx="387">
                  <c:v>5.0000000000000001E-3</c:v>
                </c:pt>
                <c:pt idx="388">
                  <c:v>5.0000000000000001E-3</c:v>
                </c:pt>
                <c:pt idx="389">
                  <c:v>5.0000000000000001E-3</c:v>
                </c:pt>
                <c:pt idx="390">
                  <c:v>5.0000000000000001E-3</c:v>
                </c:pt>
                <c:pt idx="391">
                  <c:v>4.0000000000000001E-3</c:v>
                </c:pt>
                <c:pt idx="392">
                  <c:v>4.0000000000000001E-3</c:v>
                </c:pt>
                <c:pt idx="393">
                  <c:v>4.0000000000000001E-3</c:v>
                </c:pt>
                <c:pt idx="394">
                  <c:v>3.0000000000000001E-3</c:v>
                </c:pt>
                <c:pt idx="395">
                  <c:v>2E-3</c:v>
                </c:pt>
                <c:pt idx="396">
                  <c:v>1E-3</c:v>
                </c:pt>
                <c:pt idx="397">
                  <c:v>0</c:v>
                </c:pt>
                <c:pt idx="398">
                  <c:v>1E-3</c:v>
                </c:pt>
                <c:pt idx="399">
                  <c:v>2E-3</c:v>
                </c:pt>
                <c:pt idx="400">
                  <c:v>3.0000000000000001E-3</c:v>
                </c:pt>
                <c:pt idx="401">
                  <c:v>4.0000000000000001E-3</c:v>
                </c:pt>
                <c:pt idx="402">
                  <c:v>4.0000000000000001E-3</c:v>
                </c:pt>
                <c:pt idx="403">
                  <c:v>4.0000000000000001E-3</c:v>
                </c:pt>
                <c:pt idx="404">
                  <c:v>4.0000000000000001E-3</c:v>
                </c:pt>
                <c:pt idx="405">
                  <c:v>4.0000000000000001E-3</c:v>
                </c:pt>
                <c:pt idx="406">
                  <c:v>5.0000000000000001E-3</c:v>
                </c:pt>
                <c:pt idx="407">
                  <c:v>5.0000000000000001E-3</c:v>
                </c:pt>
                <c:pt idx="408">
                  <c:v>6.0000000000000001E-3</c:v>
                </c:pt>
                <c:pt idx="409">
                  <c:v>5.0000000000000001E-3</c:v>
                </c:pt>
                <c:pt idx="410">
                  <c:v>5.0000000000000001E-3</c:v>
                </c:pt>
                <c:pt idx="411">
                  <c:v>4.0000000000000001E-3</c:v>
                </c:pt>
                <c:pt idx="412">
                  <c:v>4.0000000000000001E-3</c:v>
                </c:pt>
                <c:pt idx="413">
                  <c:v>4.0000000000000001E-3</c:v>
                </c:pt>
                <c:pt idx="414">
                  <c:v>3.0000000000000001E-3</c:v>
                </c:pt>
                <c:pt idx="415">
                  <c:v>3.0000000000000001E-3</c:v>
                </c:pt>
                <c:pt idx="416">
                  <c:v>3.0000000000000001E-3</c:v>
                </c:pt>
                <c:pt idx="417">
                  <c:v>3.0000000000000001E-3</c:v>
                </c:pt>
                <c:pt idx="418">
                  <c:v>4.0000000000000001E-3</c:v>
                </c:pt>
                <c:pt idx="419">
                  <c:v>4.0000000000000001E-3</c:v>
                </c:pt>
                <c:pt idx="420">
                  <c:v>5.0000000000000001E-3</c:v>
                </c:pt>
                <c:pt idx="421">
                  <c:v>6.0000000000000001E-3</c:v>
                </c:pt>
                <c:pt idx="422">
                  <c:v>6.0000000000000001E-3</c:v>
                </c:pt>
                <c:pt idx="423">
                  <c:v>6.0000000000000001E-3</c:v>
                </c:pt>
                <c:pt idx="424">
                  <c:v>6.0000000000000001E-3</c:v>
                </c:pt>
                <c:pt idx="425">
                  <c:v>5.0000000000000001E-3</c:v>
                </c:pt>
                <c:pt idx="426">
                  <c:v>5.0000000000000001E-3</c:v>
                </c:pt>
                <c:pt idx="427">
                  <c:v>4.0000000000000001E-3</c:v>
                </c:pt>
                <c:pt idx="428">
                  <c:v>4.0000000000000001E-3</c:v>
                </c:pt>
                <c:pt idx="429">
                  <c:v>4.0000000000000001E-3</c:v>
                </c:pt>
                <c:pt idx="430">
                  <c:v>4.0000000000000001E-3</c:v>
                </c:pt>
                <c:pt idx="431">
                  <c:v>4.0000000000000001E-3</c:v>
                </c:pt>
                <c:pt idx="432">
                  <c:v>3.0000000000000001E-3</c:v>
                </c:pt>
                <c:pt idx="433">
                  <c:v>3.0000000000000001E-3</c:v>
                </c:pt>
                <c:pt idx="434">
                  <c:v>4.0000000000000001E-3</c:v>
                </c:pt>
                <c:pt idx="435">
                  <c:v>4.0000000000000001E-3</c:v>
                </c:pt>
                <c:pt idx="436">
                  <c:v>3.0000000000000001E-3</c:v>
                </c:pt>
                <c:pt idx="437">
                  <c:v>3.0000000000000001E-3</c:v>
                </c:pt>
                <c:pt idx="438">
                  <c:v>3.0000000000000001E-3</c:v>
                </c:pt>
                <c:pt idx="439">
                  <c:v>2E-3</c:v>
                </c:pt>
                <c:pt idx="440">
                  <c:v>2E-3</c:v>
                </c:pt>
                <c:pt idx="441">
                  <c:v>3.0000000000000001E-3</c:v>
                </c:pt>
                <c:pt idx="442">
                  <c:v>3.0000000000000001E-3</c:v>
                </c:pt>
                <c:pt idx="443">
                  <c:v>3.0000000000000001E-3</c:v>
                </c:pt>
                <c:pt idx="444">
                  <c:v>4.0000000000000001E-3</c:v>
                </c:pt>
                <c:pt idx="445">
                  <c:v>4.0000000000000001E-3</c:v>
                </c:pt>
                <c:pt idx="446">
                  <c:v>4.0000000000000001E-3</c:v>
                </c:pt>
                <c:pt idx="447">
                  <c:v>4.0000000000000001E-3</c:v>
                </c:pt>
                <c:pt idx="448">
                  <c:v>4.0000000000000001E-3</c:v>
                </c:pt>
                <c:pt idx="449">
                  <c:v>4.0000000000000001E-3</c:v>
                </c:pt>
                <c:pt idx="450">
                  <c:v>4.0000000000000001E-3</c:v>
                </c:pt>
                <c:pt idx="451">
                  <c:v>3.0000000000000001E-3</c:v>
                </c:pt>
                <c:pt idx="452">
                  <c:v>2E-3</c:v>
                </c:pt>
                <c:pt idx="453">
                  <c:v>2E-3</c:v>
                </c:pt>
                <c:pt idx="454">
                  <c:v>2E-3</c:v>
                </c:pt>
                <c:pt idx="455">
                  <c:v>2E-3</c:v>
                </c:pt>
                <c:pt idx="456">
                  <c:v>2E-3</c:v>
                </c:pt>
                <c:pt idx="457">
                  <c:v>2E-3</c:v>
                </c:pt>
                <c:pt idx="458">
                  <c:v>2E-3</c:v>
                </c:pt>
                <c:pt idx="459">
                  <c:v>2E-3</c:v>
                </c:pt>
                <c:pt idx="460">
                  <c:v>2E-3</c:v>
                </c:pt>
                <c:pt idx="461">
                  <c:v>3.0000000000000001E-3</c:v>
                </c:pt>
                <c:pt idx="462">
                  <c:v>3.0000000000000001E-3</c:v>
                </c:pt>
                <c:pt idx="463">
                  <c:v>3.0000000000000001E-3</c:v>
                </c:pt>
                <c:pt idx="464">
                  <c:v>3.0000000000000001E-3</c:v>
                </c:pt>
                <c:pt idx="465">
                  <c:v>3.0000000000000001E-3</c:v>
                </c:pt>
                <c:pt idx="466">
                  <c:v>3.0000000000000001E-3</c:v>
                </c:pt>
                <c:pt idx="467">
                  <c:v>4.0000000000000001E-3</c:v>
                </c:pt>
                <c:pt idx="468">
                  <c:v>4.0000000000000001E-3</c:v>
                </c:pt>
                <c:pt idx="469">
                  <c:v>4.0000000000000001E-3</c:v>
                </c:pt>
                <c:pt idx="470">
                  <c:v>4.0000000000000001E-3</c:v>
                </c:pt>
                <c:pt idx="471">
                  <c:v>4.0000000000000001E-3</c:v>
                </c:pt>
                <c:pt idx="472">
                  <c:v>4.0000000000000001E-3</c:v>
                </c:pt>
                <c:pt idx="473">
                  <c:v>4.0000000000000001E-3</c:v>
                </c:pt>
                <c:pt idx="474">
                  <c:v>4.0000000000000001E-3</c:v>
                </c:pt>
                <c:pt idx="475">
                  <c:v>4.0000000000000001E-3</c:v>
                </c:pt>
                <c:pt idx="476">
                  <c:v>4.0000000000000001E-3</c:v>
                </c:pt>
                <c:pt idx="477">
                  <c:v>4.0000000000000001E-3</c:v>
                </c:pt>
                <c:pt idx="478">
                  <c:v>4.0000000000000001E-3</c:v>
                </c:pt>
                <c:pt idx="479">
                  <c:v>4.0000000000000001E-3</c:v>
                </c:pt>
                <c:pt idx="480">
                  <c:v>3.0000000000000001E-3</c:v>
                </c:pt>
                <c:pt idx="481">
                  <c:v>3.0000000000000001E-3</c:v>
                </c:pt>
                <c:pt idx="482">
                  <c:v>3.0000000000000001E-3</c:v>
                </c:pt>
                <c:pt idx="483">
                  <c:v>3.0000000000000001E-3</c:v>
                </c:pt>
                <c:pt idx="484">
                  <c:v>3.0000000000000001E-3</c:v>
                </c:pt>
                <c:pt idx="485">
                  <c:v>2E-3</c:v>
                </c:pt>
                <c:pt idx="486">
                  <c:v>2E-3</c:v>
                </c:pt>
                <c:pt idx="487">
                  <c:v>2E-3</c:v>
                </c:pt>
                <c:pt idx="488">
                  <c:v>2E-3</c:v>
                </c:pt>
                <c:pt idx="489">
                  <c:v>2E-3</c:v>
                </c:pt>
                <c:pt idx="490">
                  <c:v>2E-3</c:v>
                </c:pt>
                <c:pt idx="491">
                  <c:v>2E-3</c:v>
                </c:pt>
                <c:pt idx="492">
                  <c:v>2E-3</c:v>
                </c:pt>
                <c:pt idx="493">
                  <c:v>2E-3</c:v>
                </c:pt>
                <c:pt idx="494">
                  <c:v>2E-3</c:v>
                </c:pt>
                <c:pt idx="495">
                  <c:v>2E-3</c:v>
                </c:pt>
                <c:pt idx="496">
                  <c:v>2E-3</c:v>
                </c:pt>
                <c:pt idx="497">
                  <c:v>2E-3</c:v>
                </c:pt>
                <c:pt idx="498">
                  <c:v>2E-3</c:v>
                </c:pt>
                <c:pt idx="499">
                  <c:v>1E-3</c:v>
                </c:pt>
                <c:pt idx="500">
                  <c:v>0</c:v>
                </c:pt>
                <c:pt idx="501">
                  <c:v>1E-3</c:v>
                </c:pt>
                <c:pt idx="502">
                  <c:v>2E-3</c:v>
                </c:pt>
                <c:pt idx="503">
                  <c:v>2E-3</c:v>
                </c:pt>
                <c:pt idx="504">
                  <c:v>2E-3</c:v>
                </c:pt>
                <c:pt idx="505">
                  <c:v>3.0000000000000001E-3</c:v>
                </c:pt>
                <c:pt idx="506">
                  <c:v>3.0000000000000001E-3</c:v>
                </c:pt>
                <c:pt idx="507">
                  <c:v>3.0000000000000001E-3</c:v>
                </c:pt>
                <c:pt idx="508">
                  <c:v>4.0000000000000001E-3</c:v>
                </c:pt>
                <c:pt idx="509">
                  <c:v>4.0000000000000001E-3</c:v>
                </c:pt>
                <c:pt idx="510">
                  <c:v>4.0000000000000001E-3</c:v>
                </c:pt>
                <c:pt idx="511">
                  <c:v>5.0000000000000001E-3</c:v>
                </c:pt>
                <c:pt idx="512">
                  <c:v>5.0000000000000001E-3</c:v>
                </c:pt>
                <c:pt idx="513">
                  <c:v>5.0000000000000001E-3</c:v>
                </c:pt>
                <c:pt idx="514">
                  <c:v>5.0000000000000001E-3</c:v>
                </c:pt>
                <c:pt idx="515">
                  <c:v>5.0000000000000001E-3</c:v>
                </c:pt>
                <c:pt idx="516">
                  <c:v>5.0000000000000001E-3</c:v>
                </c:pt>
                <c:pt idx="517">
                  <c:v>4.0000000000000001E-3</c:v>
                </c:pt>
                <c:pt idx="518">
                  <c:v>4.0000000000000001E-3</c:v>
                </c:pt>
                <c:pt idx="519">
                  <c:v>4.0000000000000001E-3</c:v>
                </c:pt>
                <c:pt idx="520">
                  <c:v>4.0000000000000001E-3</c:v>
                </c:pt>
                <c:pt idx="521">
                  <c:v>3.0000000000000001E-3</c:v>
                </c:pt>
                <c:pt idx="522">
                  <c:v>3.0000000000000001E-3</c:v>
                </c:pt>
                <c:pt idx="523">
                  <c:v>4.0000000000000001E-3</c:v>
                </c:pt>
                <c:pt idx="524">
                  <c:v>4.0000000000000001E-3</c:v>
                </c:pt>
                <c:pt idx="525">
                  <c:v>4.0000000000000001E-3</c:v>
                </c:pt>
                <c:pt idx="526">
                  <c:v>4.0000000000000001E-3</c:v>
                </c:pt>
                <c:pt idx="527">
                  <c:v>4.0000000000000001E-3</c:v>
                </c:pt>
                <c:pt idx="528">
                  <c:v>4.0000000000000001E-3</c:v>
                </c:pt>
                <c:pt idx="529">
                  <c:v>4.0000000000000001E-3</c:v>
                </c:pt>
                <c:pt idx="530">
                  <c:v>4.0000000000000001E-3</c:v>
                </c:pt>
                <c:pt idx="531">
                  <c:v>4.0000000000000001E-3</c:v>
                </c:pt>
                <c:pt idx="532">
                  <c:v>4.0000000000000001E-3</c:v>
                </c:pt>
                <c:pt idx="533">
                  <c:v>4.0000000000000001E-3</c:v>
                </c:pt>
                <c:pt idx="534">
                  <c:v>4.0000000000000001E-3</c:v>
                </c:pt>
                <c:pt idx="535">
                  <c:v>4.0000000000000001E-3</c:v>
                </c:pt>
                <c:pt idx="536">
                  <c:v>4.0000000000000001E-3</c:v>
                </c:pt>
                <c:pt idx="537">
                  <c:v>4.0000000000000001E-3</c:v>
                </c:pt>
                <c:pt idx="538">
                  <c:v>3.0000000000000001E-3</c:v>
                </c:pt>
                <c:pt idx="539">
                  <c:v>2E-3</c:v>
                </c:pt>
                <c:pt idx="540">
                  <c:v>2E-3</c:v>
                </c:pt>
                <c:pt idx="541">
                  <c:v>2E-3</c:v>
                </c:pt>
                <c:pt idx="542">
                  <c:v>2E-3</c:v>
                </c:pt>
                <c:pt idx="543">
                  <c:v>2E-3</c:v>
                </c:pt>
                <c:pt idx="544">
                  <c:v>2E-3</c:v>
                </c:pt>
                <c:pt idx="545">
                  <c:v>2E-3</c:v>
                </c:pt>
                <c:pt idx="546">
                  <c:v>2E-3</c:v>
                </c:pt>
                <c:pt idx="547">
                  <c:v>2E-3</c:v>
                </c:pt>
                <c:pt idx="548">
                  <c:v>3.0000000000000001E-3</c:v>
                </c:pt>
                <c:pt idx="549">
                  <c:v>4.0000000000000001E-3</c:v>
                </c:pt>
                <c:pt idx="550">
                  <c:v>4.0000000000000001E-3</c:v>
                </c:pt>
                <c:pt idx="551">
                  <c:v>4.0000000000000001E-3</c:v>
                </c:pt>
                <c:pt idx="552">
                  <c:v>4.0000000000000001E-3</c:v>
                </c:pt>
                <c:pt idx="553">
                  <c:v>5.0000000000000001E-3</c:v>
                </c:pt>
                <c:pt idx="554">
                  <c:v>5.0000000000000001E-3</c:v>
                </c:pt>
                <c:pt idx="555">
                  <c:v>6.0000000000000001E-3</c:v>
                </c:pt>
                <c:pt idx="556">
                  <c:v>6.0000000000000001E-3</c:v>
                </c:pt>
                <c:pt idx="557">
                  <c:v>6.0000000000000001E-3</c:v>
                </c:pt>
                <c:pt idx="558">
                  <c:v>6.0000000000000001E-3</c:v>
                </c:pt>
                <c:pt idx="559">
                  <c:v>6.0000000000000001E-3</c:v>
                </c:pt>
                <c:pt idx="560">
                  <c:v>6.0000000000000001E-3</c:v>
                </c:pt>
                <c:pt idx="561">
                  <c:v>6.0000000000000001E-3</c:v>
                </c:pt>
                <c:pt idx="562">
                  <c:v>6.0000000000000001E-3</c:v>
                </c:pt>
                <c:pt idx="563">
                  <c:v>6.0000000000000001E-3</c:v>
                </c:pt>
                <c:pt idx="564">
                  <c:v>5.0000000000000001E-3</c:v>
                </c:pt>
                <c:pt idx="565">
                  <c:v>5.0000000000000001E-3</c:v>
                </c:pt>
                <c:pt idx="566">
                  <c:v>5.0000000000000001E-3</c:v>
                </c:pt>
                <c:pt idx="567">
                  <c:v>5.0000000000000001E-3</c:v>
                </c:pt>
                <c:pt idx="568">
                  <c:v>5.0000000000000001E-3</c:v>
                </c:pt>
                <c:pt idx="569">
                  <c:v>5.0000000000000001E-3</c:v>
                </c:pt>
                <c:pt idx="570">
                  <c:v>5.0000000000000001E-3</c:v>
                </c:pt>
                <c:pt idx="571">
                  <c:v>4.0000000000000001E-3</c:v>
                </c:pt>
                <c:pt idx="572">
                  <c:v>4.0000000000000001E-3</c:v>
                </c:pt>
                <c:pt idx="573">
                  <c:v>5.0000000000000001E-3</c:v>
                </c:pt>
                <c:pt idx="574">
                  <c:v>4.0000000000000001E-3</c:v>
                </c:pt>
                <c:pt idx="575">
                  <c:v>4.0000000000000001E-3</c:v>
                </c:pt>
                <c:pt idx="576">
                  <c:v>4.0000000000000001E-3</c:v>
                </c:pt>
                <c:pt idx="577">
                  <c:v>3.0000000000000001E-3</c:v>
                </c:pt>
                <c:pt idx="578">
                  <c:v>3.0000000000000001E-3</c:v>
                </c:pt>
                <c:pt idx="579">
                  <c:v>3.0000000000000001E-3</c:v>
                </c:pt>
                <c:pt idx="580">
                  <c:v>3.0000000000000001E-3</c:v>
                </c:pt>
                <c:pt idx="581">
                  <c:v>3.0000000000000001E-3</c:v>
                </c:pt>
                <c:pt idx="582">
                  <c:v>2E-3</c:v>
                </c:pt>
                <c:pt idx="583">
                  <c:v>3.0000000000000001E-3</c:v>
                </c:pt>
                <c:pt idx="584">
                  <c:v>3.0000000000000001E-3</c:v>
                </c:pt>
                <c:pt idx="585">
                  <c:v>4.0000000000000001E-3</c:v>
                </c:pt>
                <c:pt idx="586">
                  <c:v>4.0000000000000001E-3</c:v>
                </c:pt>
                <c:pt idx="587">
                  <c:v>5.0000000000000001E-3</c:v>
                </c:pt>
                <c:pt idx="588">
                  <c:v>5.0000000000000001E-3</c:v>
                </c:pt>
                <c:pt idx="589">
                  <c:v>5.0000000000000001E-3</c:v>
                </c:pt>
                <c:pt idx="590">
                  <c:v>4.0000000000000001E-3</c:v>
                </c:pt>
                <c:pt idx="591">
                  <c:v>4.0000000000000001E-3</c:v>
                </c:pt>
                <c:pt idx="592">
                  <c:v>4.0000000000000001E-3</c:v>
                </c:pt>
                <c:pt idx="593">
                  <c:v>4.0000000000000001E-3</c:v>
                </c:pt>
                <c:pt idx="594">
                  <c:v>4.0000000000000001E-3</c:v>
                </c:pt>
                <c:pt idx="595">
                  <c:v>3.0000000000000001E-3</c:v>
                </c:pt>
                <c:pt idx="596">
                  <c:v>3.0000000000000001E-3</c:v>
                </c:pt>
                <c:pt idx="597">
                  <c:v>3.0000000000000001E-3</c:v>
                </c:pt>
                <c:pt idx="598">
                  <c:v>3.0000000000000001E-3</c:v>
                </c:pt>
                <c:pt idx="599">
                  <c:v>4.0000000000000001E-3</c:v>
                </c:pt>
                <c:pt idx="600">
                  <c:v>4.0000000000000001E-3</c:v>
                </c:pt>
                <c:pt idx="601">
                  <c:v>4.0000000000000001E-3</c:v>
                </c:pt>
                <c:pt idx="602">
                  <c:v>4.0000000000000001E-3</c:v>
                </c:pt>
                <c:pt idx="603">
                  <c:v>4.0000000000000001E-3</c:v>
                </c:pt>
                <c:pt idx="604">
                  <c:v>4.0000000000000001E-3</c:v>
                </c:pt>
                <c:pt idx="605">
                  <c:v>3.0000000000000001E-3</c:v>
                </c:pt>
                <c:pt idx="606">
                  <c:v>3.0000000000000001E-3</c:v>
                </c:pt>
                <c:pt idx="607">
                  <c:v>3.0000000000000001E-3</c:v>
                </c:pt>
                <c:pt idx="608">
                  <c:v>3.0000000000000001E-3</c:v>
                </c:pt>
                <c:pt idx="609">
                  <c:v>3.0000000000000001E-3</c:v>
                </c:pt>
                <c:pt idx="610">
                  <c:v>3.0000000000000001E-3</c:v>
                </c:pt>
                <c:pt idx="611">
                  <c:v>3.0000000000000001E-3</c:v>
                </c:pt>
                <c:pt idx="612">
                  <c:v>3.0000000000000001E-3</c:v>
                </c:pt>
                <c:pt idx="613">
                  <c:v>3.0000000000000001E-3</c:v>
                </c:pt>
                <c:pt idx="614">
                  <c:v>3.0000000000000001E-3</c:v>
                </c:pt>
                <c:pt idx="615">
                  <c:v>3.0000000000000001E-3</c:v>
                </c:pt>
                <c:pt idx="616">
                  <c:v>3.0000000000000001E-3</c:v>
                </c:pt>
                <c:pt idx="617">
                  <c:v>4.0000000000000001E-3</c:v>
                </c:pt>
                <c:pt idx="618">
                  <c:v>4.0000000000000001E-3</c:v>
                </c:pt>
                <c:pt idx="619">
                  <c:v>4.0000000000000001E-3</c:v>
                </c:pt>
                <c:pt idx="620">
                  <c:v>4.0000000000000001E-3</c:v>
                </c:pt>
                <c:pt idx="621">
                  <c:v>4.0000000000000001E-3</c:v>
                </c:pt>
                <c:pt idx="622">
                  <c:v>4.0000000000000001E-3</c:v>
                </c:pt>
                <c:pt idx="623">
                  <c:v>5.0000000000000001E-3</c:v>
                </c:pt>
                <c:pt idx="624">
                  <c:v>5.0000000000000001E-3</c:v>
                </c:pt>
                <c:pt idx="625">
                  <c:v>5.0000000000000001E-3</c:v>
                </c:pt>
                <c:pt idx="626">
                  <c:v>6.0000000000000001E-3</c:v>
                </c:pt>
                <c:pt idx="627">
                  <c:v>5.0000000000000001E-3</c:v>
                </c:pt>
                <c:pt idx="628">
                  <c:v>5.0000000000000001E-3</c:v>
                </c:pt>
                <c:pt idx="629">
                  <c:v>5.0000000000000001E-3</c:v>
                </c:pt>
                <c:pt idx="630">
                  <c:v>4.0000000000000001E-3</c:v>
                </c:pt>
                <c:pt idx="631">
                  <c:v>4.0000000000000001E-3</c:v>
                </c:pt>
                <c:pt idx="632">
                  <c:v>4.0000000000000001E-3</c:v>
                </c:pt>
                <c:pt idx="633">
                  <c:v>4.0000000000000001E-3</c:v>
                </c:pt>
                <c:pt idx="634">
                  <c:v>4.0000000000000001E-3</c:v>
                </c:pt>
                <c:pt idx="635">
                  <c:v>5.0000000000000001E-3</c:v>
                </c:pt>
                <c:pt idx="636">
                  <c:v>4.0000000000000001E-3</c:v>
                </c:pt>
                <c:pt idx="637">
                  <c:v>4.0000000000000001E-3</c:v>
                </c:pt>
                <c:pt idx="638">
                  <c:v>4.0000000000000001E-3</c:v>
                </c:pt>
                <c:pt idx="639">
                  <c:v>4.0000000000000001E-3</c:v>
                </c:pt>
                <c:pt idx="640">
                  <c:v>4.0000000000000001E-3</c:v>
                </c:pt>
                <c:pt idx="641">
                  <c:v>4.0000000000000001E-3</c:v>
                </c:pt>
                <c:pt idx="642">
                  <c:v>3.0000000000000001E-3</c:v>
                </c:pt>
                <c:pt idx="643">
                  <c:v>3.0000000000000001E-3</c:v>
                </c:pt>
                <c:pt idx="644">
                  <c:v>4.0000000000000001E-3</c:v>
                </c:pt>
                <c:pt idx="645">
                  <c:v>4.0000000000000001E-3</c:v>
                </c:pt>
                <c:pt idx="646">
                  <c:v>5.0000000000000001E-3</c:v>
                </c:pt>
                <c:pt idx="647">
                  <c:v>5.0000000000000001E-3</c:v>
                </c:pt>
                <c:pt idx="648">
                  <c:v>6.0000000000000001E-3</c:v>
                </c:pt>
                <c:pt idx="649">
                  <c:v>6.0000000000000001E-3</c:v>
                </c:pt>
                <c:pt idx="650">
                  <c:v>6.0000000000000001E-3</c:v>
                </c:pt>
                <c:pt idx="651">
                  <c:v>7.0000000000000001E-3</c:v>
                </c:pt>
                <c:pt idx="652">
                  <c:v>7.0000000000000001E-3</c:v>
                </c:pt>
                <c:pt idx="653">
                  <c:v>7.0000000000000001E-3</c:v>
                </c:pt>
                <c:pt idx="654">
                  <c:v>8.0000000000000002E-3</c:v>
                </c:pt>
                <c:pt idx="655">
                  <c:v>8.0000000000000002E-3</c:v>
                </c:pt>
                <c:pt idx="656">
                  <c:v>8.0000000000000002E-3</c:v>
                </c:pt>
                <c:pt idx="657">
                  <c:v>7.0000000000000001E-3</c:v>
                </c:pt>
                <c:pt idx="658">
                  <c:v>7.0000000000000001E-3</c:v>
                </c:pt>
                <c:pt idx="659">
                  <c:v>6.0000000000000001E-3</c:v>
                </c:pt>
                <c:pt idx="660">
                  <c:v>6.0000000000000001E-3</c:v>
                </c:pt>
                <c:pt idx="661">
                  <c:v>7.0000000000000001E-3</c:v>
                </c:pt>
                <c:pt idx="662">
                  <c:v>8.0000000000000002E-3</c:v>
                </c:pt>
                <c:pt idx="663">
                  <c:v>8.0000000000000002E-3</c:v>
                </c:pt>
                <c:pt idx="664">
                  <c:v>8.0000000000000002E-3</c:v>
                </c:pt>
                <c:pt idx="665">
                  <c:v>8.0000000000000002E-3</c:v>
                </c:pt>
                <c:pt idx="666">
                  <c:v>8.0000000000000002E-3</c:v>
                </c:pt>
                <c:pt idx="667">
                  <c:v>8.0000000000000002E-3</c:v>
                </c:pt>
                <c:pt idx="668">
                  <c:v>8.9999999999999993E-3</c:v>
                </c:pt>
                <c:pt idx="669">
                  <c:v>8.9999999999999993E-3</c:v>
                </c:pt>
                <c:pt idx="670">
                  <c:v>8.9999999999999993E-3</c:v>
                </c:pt>
                <c:pt idx="671">
                  <c:v>8.9999999999999993E-3</c:v>
                </c:pt>
                <c:pt idx="672">
                  <c:v>8.9999999999999993E-3</c:v>
                </c:pt>
                <c:pt idx="673">
                  <c:v>8.9999999999999993E-3</c:v>
                </c:pt>
                <c:pt idx="674">
                  <c:v>0.01</c:v>
                </c:pt>
                <c:pt idx="675">
                  <c:v>0.01</c:v>
                </c:pt>
                <c:pt idx="676">
                  <c:v>0.01</c:v>
                </c:pt>
                <c:pt idx="677">
                  <c:v>1.0999999999999999E-2</c:v>
                </c:pt>
                <c:pt idx="678">
                  <c:v>1.0999999999999999E-2</c:v>
                </c:pt>
                <c:pt idx="679">
                  <c:v>1.0999999999999999E-2</c:v>
                </c:pt>
                <c:pt idx="680">
                  <c:v>1.0999999999999999E-2</c:v>
                </c:pt>
                <c:pt idx="681">
                  <c:v>1.0999999999999999E-2</c:v>
                </c:pt>
                <c:pt idx="682">
                  <c:v>1.2E-2</c:v>
                </c:pt>
                <c:pt idx="683">
                  <c:v>1.2E-2</c:v>
                </c:pt>
                <c:pt idx="684">
                  <c:v>1.2E-2</c:v>
                </c:pt>
                <c:pt idx="685">
                  <c:v>1.2E-2</c:v>
                </c:pt>
                <c:pt idx="686">
                  <c:v>1.2E-2</c:v>
                </c:pt>
                <c:pt idx="687">
                  <c:v>1.2999999999999999E-2</c:v>
                </c:pt>
                <c:pt idx="688">
                  <c:v>1.2999999999999999E-2</c:v>
                </c:pt>
                <c:pt idx="689">
                  <c:v>1.4E-2</c:v>
                </c:pt>
                <c:pt idx="690">
                  <c:v>1.4E-2</c:v>
                </c:pt>
                <c:pt idx="691">
                  <c:v>1.4E-2</c:v>
                </c:pt>
                <c:pt idx="692">
                  <c:v>1.4E-2</c:v>
                </c:pt>
                <c:pt idx="693">
                  <c:v>1.4E-2</c:v>
                </c:pt>
                <c:pt idx="694">
                  <c:v>1.4E-2</c:v>
                </c:pt>
                <c:pt idx="695">
                  <c:v>1.4E-2</c:v>
                </c:pt>
                <c:pt idx="696">
                  <c:v>1.4E-2</c:v>
                </c:pt>
                <c:pt idx="697">
                  <c:v>1.2999999999999999E-2</c:v>
                </c:pt>
                <c:pt idx="698">
                  <c:v>1.4E-2</c:v>
                </c:pt>
                <c:pt idx="699">
                  <c:v>1.4E-2</c:v>
                </c:pt>
                <c:pt idx="700">
                  <c:v>1.4999999999999999E-2</c:v>
                </c:pt>
                <c:pt idx="701">
                  <c:v>1.4999999999999999E-2</c:v>
                </c:pt>
                <c:pt idx="702">
                  <c:v>1.6E-2</c:v>
                </c:pt>
                <c:pt idx="703">
                  <c:v>1.6E-2</c:v>
                </c:pt>
                <c:pt idx="704">
                  <c:v>1.6E-2</c:v>
                </c:pt>
                <c:pt idx="705">
                  <c:v>1.7000000000000001E-2</c:v>
                </c:pt>
                <c:pt idx="706">
                  <c:v>1.7000000000000001E-2</c:v>
                </c:pt>
                <c:pt idx="707">
                  <c:v>1.7999999999999999E-2</c:v>
                </c:pt>
                <c:pt idx="708">
                  <c:v>1.7999999999999999E-2</c:v>
                </c:pt>
                <c:pt idx="709">
                  <c:v>1.9E-2</c:v>
                </c:pt>
                <c:pt idx="710">
                  <c:v>1.9E-2</c:v>
                </c:pt>
                <c:pt idx="711">
                  <c:v>0.02</c:v>
                </c:pt>
                <c:pt idx="712">
                  <c:v>0.02</c:v>
                </c:pt>
                <c:pt idx="713">
                  <c:v>0.02</c:v>
                </c:pt>
                <c:pt idx="714">
                  <c:v>0.02</c:v>
                </c:pt>
                <c:pt idx="715">
                  <c:v>0.02</c:v>
                </c:pt>
                <c:pt idx="716">
                  <c:v>2.1000000000000001E-2</c:v>
                </c:pt>
                <c:pt idx="717">
                  <c:v>2.1000000000000001E-2</c:v>
                </c:pt>
                <c:pt idx="718">
                  <c:v>2.1000000000000001E-2</c:v>
                </c:pt>
                <c:pt idx="719">
                  <c:v>2.1000000000000001E-2</c:v>
                </c:pt>
                <c:pt idx="720">
                  <c:v>2.1000000000000001E-2</c:v>
                </c:pt>
                <c:pt idx="721">
                  <c:v>2.1000000000000001E-2</c:v>
                </c:pt>
                <c:pt idx="722">
                  <c:v>2.1999999999999999E-2</c:v>
                </c:pt>
                <c:pt idx="723">
                  <c:v>2.1999999999999999E-2</c:v>
                </c:pt>
                <c:pt idx="724">
                  <c:v>2.1999999999999999E-2</c:v>
                </c:pt>
                <c:pt idx="725">
                  <c:v>2.1999999999999999E-2</c:v>
                </c:pt>
                <c:pt idx="726">
                  <c:v>2.1999999999999999E-2</c:v>
                </c:pt>
                <c:pt idx="727">
                  <c:v>2.1999999999999999E-2</c:v>
                </c:pt>
                <c:pt idx="728">
                  <c:v>2.1999999999999999E-2</c:v>
                </c:pt>
                <c:pt idx="729">
                  <c:v>2.1000000000000001E-2</c:v>
                </c:pt>
                <c:pt idx="730">
                  <c:v>2.1999999999999999E-2</c:v>
                </c:pt>
                <c:pt idx="731">
                  <c:v>2.1999999999999999E-2</c:v>
                </c:pt>
                <c:pt idx="732">
                  <c:v>2.1999999999999999E-2</c:v>
                </c:pt>
                <c:pt idx="733">
                  <c:v>2.3E-2</c:v>
                </c:pt>
                <c:pt idx="734">
                  <c:v>2.3E-2</c:v>
                </c:pt>
                <c:pt idx="735">
                  <c:v>2.4E-2</c:v>
                </c:pt>
                <c:pt idx="736">
                  <c:v>2.4E-2</c:v>
                </c:pt>
                <c:pt idx="737">
                  <c:v>2.5000000000000001E-2</c:v>
                </c:pt>
                <c:pt idx="738">
                  <c:v>2.5999999999999999E-2</c:v>
                </c:pt>
                <c:pt idx="739">
                  <c:v>2.5999999999999999E-2</c:v>
                </c:pt>
                <c:pt idx="740">
                  <c:v>2.5999999999999999E-2</c:v>
                </c:pt>
                <c:pt idx="741">
                  <c:v>2.5999999999999999E-2</c:v>
                </c:pt>
                <c:pt idx="742">
                  <c:v>2.5999999999999999E-2</c:v>
                </c:pt>
                <c:pt idx="743">
                  <c:v>2.5999999999999999E-2</c:v>
                </c:pt>
                <c:pt idx="744">
                  <c:v>2.5999999999999999E-2</c:v>
                </c:pt>
                <c:pt idx="745">
                  <c:v>2.5999999999999999E-2</c:v>
                </c:pt>
                <c:pt idx="746">
                  <c:v>2.7E-2</c:v>
                </c:pt>
                <c:pt idx="747">
                  <c:v>2.8000000000000001E-2</c:v>
                </c:pt>
                <c:pt idx="748">
                  <c:v>2.8000000000000001E-2</c:v>
                </c:pt>
                <c:pt idx="749">
                  <c:v>2.8000000000000001E-2</c:v>
                </c:pt>
                <c:pt idx="750">
                  <c:v>2.8000000000000001E-2</c:v>
                </c:pt>
                <c:pt idx="751">
                  <c:v>2.8000000000000001E-2</c:v>
                </c:pt>
                <c:pt idx="752">
                  <c:v>2.9000000000000001E-2</c:v>
                </c:pt>
                <c:pt idx="753">
                  <c:v>0.03</c:v>
                </c:pt>
                <c:pt idx="754">
                  <c:v>0.03</c:v>
                </c:pt>
                <c:pt idx="755">
                  <c:v>3.1E-2</c:v>
                </c:pt>
                <c:pt idx="756">
                  <c:v>3.2000000000000001E-2</c:v>
                </c:pt>
                <c:pt idx="757">
                  <c:v>3.2000000000000001E-2</c:v>
                </c:pt>
                <c:pt idx="758">
                  <c:v>3.2000000000000001E-2</c:v>
                </c:pt>
                <c:pt idx="759">
                  <c:v>3.2000000000000001E-2</c:v>
                </c:pt>
                <c:pt idx="760">
                  <c:v>3.2000000000000001E-2</c:v>
                </c:pt>
                <c:pt idx="761">
                  <c:v>3.3000000000000002E-2</c:v>
                </c:pt>
                <c:pt idx="762">
                  <c:v>3.4000000000000002E-2</c:v>
                </c:pt>
                <c:pt idx="763">
                  <c:v>3.5000000000000003E-2</c:v>
                </c:pt>
                <c:pt idx="764">
                  <c:v>3.5999999999999997E-2</c:v>
                </c:pt>
                <c:pt idx="765">
                  <c:v>3.5999999999999997E-2</c:v>
                </c:pt>
                <c:pt idx="766">
                  <c:v>3.6999999999999998E-2</c:v>
                </c:pt>
                <c:pt idx="767">
                  <c:v>3.6999999999999998E-2</c:v>
                </c:pt>
                <c:pt idx="768">
                  <c:v>3.6999999999999998E-2</c:v>
                </c:pt>
                <c:pt idx="769">
                  <c:v>3.7999999999999999E-2</c:v>
                </c:pt>
                <c:pt idx="770">
                  <c:v>3.9E-2</c:v>
                </c:pt>
                <c:pt idx="771">
                  <c:v>0.04</c:v>
                </c:pt>
                <c:pt idx="772">
                  <c:v>4.2000000000000003E-2</c:v>
                </c:pt>
                <c:pt idx="773">
                  <c:v>4.3999999999999997E-2</c:v>
                </c:pt>
                <c:pt idx="774">
                  <c:v>4.5999999999999999E-2</c:v>
                </c:pt>
                <c:pt idx="775">
                  <c:v>4.7E-2</c:v>
                </c:pt>
                <c:pt idx="776">
                  <c:v>4.8000000000000001E-2</c:v>
                </c:pt>
                <c:pt idx="777">
                  <c:v>0.05</c:v>
                </c:pt>
                <c:pt idx="778">
                  <c:v>5.0999999999999997E-2</c:v>
                </c:pt>
                <c:pt idx="779">
                  <c:v>5.1999999999999998E-2</c:v>
                </c:pt>
                <c:pt idx="780">
                  <c:v>5.3999999999999999E-2</c:v>
                </c:pt>
                <c:pt idx="781">
                  <c:v>5.6000000000000001E-2</c:v>
                </c:pt>
                <c:pt idx="782">
                  <c:v>5.8000000000000003E-2</c:v>
                </c:pt>
                <c:pt idx="783">
                  <c:v>5.8000000000000003E-2</c:v>
                </c:pt>
                <c:pt idx="784">
                  <c:v>5.8999999999999997E-2</c:v>
                </c:pt>
                <c:pt idx="785">
                  <c:v>0.06</c:v>
                </c:pt>
                <c:pt idx="786">
                  <c:v>6.0999999999999999E-2</c:v>
                </c:pt>
                <c:pt idx="787">
                  <c:v>6.4000000000000001E-2</c:v>
                </c:pt>
                <c:pt idx="788">
                  <c:v>6.6000000000000003E-2</c:v>
                </c:pt>
                <c:pt idx="789">
                  <c:v>6.8000000000000005E-2</c:v>
                </c:pt>
                <c:pt idx="790">
                  <c:v>7.0000000000000007E-2</c:v>
                </c:pt>
                <c:pt idx="791">
                  <c:v>7.2999999999999995E-2</c:v>
                </c:pt>
                <c:pt idx="792">
                  <c:v>7.5999999999999998E-2</c:v>
                </c:pt>
                <c:pt idx="793">
                  <c:v>7.8E-2</c:v>
                </c:pt>
                <c:pt idx="794">
                  <c:v>8.1000000000000003E-2</c:v>
                </c:pt>
                <c:pt idx="795">
                  <c:v>8.4000000000000005E-2</c:v>
                </c:pt>
                <c:pt idx="796">
                  <c:v>8.6999999999999994E-2</c:v>
                </c:pt>
                <c:pt idx="797">
                  <c:v>0.09</c:v>
                </c:pt>
                <c:pt idx="798">
                  <c:v>9.1999999999999998E-2</c:v>
                </c:pt>
                <c:pt idx="799">
                  <c:v>9.5000000000000001E-2</c:v>
                </c:pt>
                <c:pt idx="800">
                  <c:v>9.8000000000000004E-2</c:v>
                </c:pt>
                <c:pt idx="801">
                  <c:v>0.1</c:v>
                </c:pt>
                <c:pt idx="802">
                  <c:v>0.1</c:v>
                </c:pt>
                <c:pt idx="803">
                  <c:v>0.106</c:v>
                </c:pt>
                <c:pt idx="804">
                  <c:v>0.109</c:v>
                </c:pt>
                <c:pt idx="805">
                  <c:v>0.111</c:v>
                </c:pt>
                <c:pt idx="806">
                  <c:v>0.114</c:v>
                </c:pt>
                <c:pt idx="807">
                  <c:v>0.11600000000000001</c:v>
                </c:pt>
                <c:pt idx="808">
                  <c:v>0.12</c:v>
                </c:pt>
                <c:pt idx="809">
                  <c:v>0.124</c:v>
                </c:pt>
                <c:pt idx="810">
                  <c:v>0.128</c:v>
                </c:pt>
                <c:pt idx="811">
                  <c:v>0.13100000000000001</c:v>
                </c:pt>
                <c:pt idx="812">
                  <c:v>0.13500000000000001</c:v>
                </c:pt>
                <c:pt idx="813">
                  <c:v>0.13800000000000001</c:v>
                </c:pt>
                <c:pt idx="814">
                  <c:v>0.14099999999999999</c:v>
                </c:pt>
                <c:pt idx="815">
                  <c:v>0.14299999999999999</c:v>
                </c:pt>
                <c:pt idx="816">
                  <c:v>0.14399999999999999</c:v>
                </c:pt>
                <c:pt idx="817">
                  <c:v>0.14699999999999999</c:v>
                </c:pt>
                <c:pt idx="818">
                  <c:v>0.15</c:v>
                </c:pt>
                <c:pt idx="819">
                  <c:v>0.153</c:v>
                </c:pt>
                <c:pt idx="820">
                  <c:v>0.157</c:v>
                </c:pt>
                <c:pt idx="821">
                  <c:v>0.16</c:v>
                </c:pt>
                <c:pt idx="822">
                  <c:v>0.16400000000000001</c:v>
                </c:pt>
                <c:pt idx="823">
                  <c:v>0.16600000000000001</c:v>
                </c:pt>
                <c:pt idx="824">
                  <c:v>0.16800000000000001</c:v>
                </c:pt>
                <c:pt idx="825">
                  <c:v>0.17</c:v>
                </c:pt>
                <c:pt idx="826">
                  <c:v>0.17100000000000001</c:v>
                </c:pt>
                <c:pt idx="827">
                  <c:v>0.17399999999999999</c:v>
                </c:pt>
                <c:pt idx="828">
                  <c:v>0.17699999999999999</c:v>
                </c:pt>
                <c:pt idx="829">
                  <c:v>0.18</c:v>
                </c:pt>
                <c:pt idx="830">
                  <c:v>0.184</c:v>
                </c:pt>
                <c:pt idx="831">
                  <c:v>0.187</c:v>
                </c:pt>
                <c:pt idx="832">
                  <c:v>0.19</c:v>
                </c:pt>
                <c:pt idx="833">
                  <c:v>0.192</c:v>
                </c:pt>
                <c:pt idx="834">
                  <c:v>0.19500000000000001</c:v>
                </c:pt>
                <c:pt idx="835">
                  <c:v>0.19800000000000001</c:v>
                </c:pt>
                <c:pt idx="836">
                  <c:v>0.20100000000000001</c:v>
                </c:pt>
                <c:pt idx="837">
                  <c:v>0.20300000000000001</c:v>
                </c:pt>
                <c:pt idx="838">
                  <c:v>0.20599999999999999</c:v>
                </c:pt>
                <c:pt idx="839">
                  <c:v>0.20799999999999999</c:v>
                </c:pt>
                <c:pt idx="840">
                  <c:v>0.21099999999999999</c:v>
                </c:pt>
                <c:pt idx="841">
                  <c:v>0.214</c:v>
                </c:pt>
                <c:pt idx="842">
                  <c:v>0.217</c:v>
                </c:pt>
                <c:pt idx="843">
                  <c:v>0.22</c:v>
                </c:pt>
                <c:pt idx="844">
                  <c:v>0.223</c:v>
                </c:pt>
                <c:pt idx="845">
                  <c:v>0.22500000000000001</c:v>
                </c:pt>
                <c:pt idx="846">
                  <c:v>0.22700000000000001</c:v>
                </c:pt>
                <c:pt idx="847">
                  <c:v>0.23</c:v>
                </c:pt>
                <c:pt idx="848">
                  <c:v>0.23200000000000001</c:v>
                </c:pt>
                <c:pt idx="849">
                  <c:v>0.23400000000000001</c:v>
                </c:pt>
                <c:pt idx="850">
                  <c:v>0.23599999999999999</c:v>
                </c:pt>
                <c:pt idx="851">
                  <c:v>0.23799999999999999</c:v>
                </c:pt>
                <c:pt idx="852">
                  <c:v>0.24</c:v>
                </c:pt>
                <c:pt idx="853">
                  <c:v>0.24199999999999999</c:v>
                </c:pt>
                <c:pt idx="854">
                  <c:v>0.24399999999999999</c:v>
                </c:pt>
                <c:pt idx="855">
                  <c:v>0.246</c:v>
                </c:pt>
                <c:pt idx="856">
                  <c:v>0.248</c:v>
                </c:pt>
                <c:pt idx="857">
                  <c:v>0.251</c:v>
                </c:pt>
                <c:pt idx="858">
                  <c:v>0.253</c:v>
                </c:pt>
                <c:pt idx="859">
                  <c:v>0.254</c:v>
                </c:pt>
                <c:pt idx="860">
                  <c:v>0.25600000000000001</c:v>
                </c:pt>
                <c:pt idx="861">
                  <c:v>0.25700000000000001</c:v>
                </c:pt>
                <c:pt idx="862">
                  <c:v>0.25900000000000001</c:v>
                </c:pt>
                <c:pt idx="863">
                  <c:v>0.26200000000000001</c:v>
                </c:pt>
                <c:pt idx="864">
                  <c:v>0.26500000000000001</c:v>
                </c:pt>
                <c:pt idx="865">
                  <c:v>0.26700000000000002</c:v>
                </c:pt>
                <c:pt idx="866">
                  <c:v>0.27</c:v>
                </c:pt>
                <c:pt idx="867">
                  <c:v>0.27100000000000002</c:v>
                </c:pt>
                <c:pt idx="868">
                  <c:v>0.27300000000000002</c:v>
                </c:pt>
                <c:pt idx="869">
                  <c:v>0.27500000000000002</c:v>
                </c:pt>
                <c:pt idx="870">
                  <c:v>0.27700000000000002</c:v>
                </c:pt>
                <c:pt idx="871">
                  <c:v>0.28000000000000003</c:v>
                </c:pt>
                <c:pt idx="872">
                  <c:v>0.28199999999999997</c:v>
                </c:pt>
                <c:pt idx="873">
                  <c:v>0.28399999999999997</c:v>
                </c:pt>
                <c:pt idx="874">
                  <c:v>0.28699999999999998</c:v>
                </c:pt>
                <c:pt idx="875">
                  <c:v>0.28899999999999998</c:v>
                </c:pt>
                <c:pt idx="876">
                  <c:v>0.28999999999999998</c:v>
                </c:pt>
                <c:pt idx="877">
                  <c:v>0.29199999999999998</c:v>
                </c:pt>
                <c:pt idx="878">
                  <c:v>0.29299999999999998</c:v>
                </c:pt>
                <c:pt idx="879">
                  <c:v>0.29399999999999998</c:v>
                </c:pt>
                <c:pt idx="880">
                  <c:v>0.29599999999999999</c:v>
                </c:pt>
                <c:pt idx="881">
                  <c:v>0.29799999999999999</c:v>
                </c:pt>
                <c:pt idx="882">
                  <c:v>0.29899999999999999</c:v>
                </c:pt>
                <c:pt idx="883">
                  <c:v>0.30099999999999999</c:v>
                </c:pt>
                <c:pt idx="884">
                  <c:v>0.30299999999999999</c:v>
                </c:pt>
                <c:pt idx="885">
                  <c:v>0.30499999999999999</c:v>
                </c:pt>
                <c:pt idx="886">
                  <c:v>0.30599999999999999</c:v>
                </c:pt>
                <c:pt idx="887">
                  <c:v>0.308</c:v>
                </c:pt>
                <c:pt idx="888">
                  <c:v>0.31</c:v>
                </c:pt>
                <c:pt idx="889">
                  <c:v>0.312</c:v>
                </c:pt>
                <c:pt idx="890">
                  <c:v>0.314</c:v>
                </c:pt>
                <c:pt idx="891">
                  <c:v>0.315</c:v>
                </c:pt>
                <c:pt idx="892">
                  <c:v>0.317</c:v>
                </c:pt>
                <c:pt idx="893">
                  <c:v>0.318</c:v>
                </c:pt>
                <c:pt idx="894">
                  <c:v>0.318</c:v>
                </c:pt>
                <c:pt idx="895">
                  <c:v>0.31900000000000001</c:v>
                </c:pt>
                <c:pt idx="896">
                  <c:v>0.32</c:v>
                </c:pt>
                <c:pt idx="897">
                  <c:v>0.32100000000000001</c:v>
                </c:pt>
                <c:pt idx="898">
                  <c:v>0.32200000000000001</c:v>
                </c:pt>
                <c:pt idx="899">
                  <c:v>0.32300000000000001</c:v>
                </c:pt>
                <c:pt idx="900">
                  <c:v>0.32400000000000001</c:v>
                </c:pt>
                <c:pt idx="901">
                  <c:v>0.32500000000000001</c:v>
                </c:pt>
                <c:pt idx="902">
                  <c:v>0.32600000000000001</c:v>
                </c:pt>
                <c:pt idx="903">
                  <c:v>0.32800000000000001</c:v>
                </c:pt>
                <c:pt idx="904">
                  <c:v>0.32900000000000001</c:v>
                </c:pt>
                <c:pt idx="905">
                  <c:v>0.33</c:v>
                </c:pt>
                <c:pt idx="906">
                  <c:v>0.33</c:v>
                </c:pt>
                <c:pt idx="907">
                  <c:v>0.33100000000000002</c:v>
                </c:pt>
                <c:pt idx="908">
                  <c:v>0.33200000000000002</c:v>
                </c:pt>
                <c:pt idx="909">
                  <c:v>0.33300000000000002</c:v>
                </c:pt>
                <c:pt idx="910">
                  <c:v>0.33300000000000002</c:v>
                </c:pt>
                <c:pt idx="911">
                  <c:v>0.33300000000000002</c:v>
                </c:pt>
                <c:pt idx="912">
                  <c:v>0.33300000000000002</c:v>
                </c:pt>
                <c:pt idx="913">
                  <c:v>0.33400000000000002</c:v>
                </c:pt>
                <c:pt idx="914">
                  <c:v>0.33400000000000002</c:v>
                </c:pt>
                <c:pt idx="915">
                  <c:v>0.33500000000000002</c:v>
                </c:pt>
                <c:pt idx="916">
                  <c:v>0.33600000000000002</c:v>
                </c:pt>
                <c:pt idx="917">
                  <c:v>0.33700000000000002</c:v>
                </c:pt>
                <c:pt idx="918">
                  <c:v>0.33800000000000002</c:v>
                </c:pt>
                <c:pt idx="919">
                  <c:v>0.33900000000000002</c:v>
                </c:pt>
                <c:pt idx="920">
                  <c:v>0.34</c:v>
                </c:pt>
                <c:pt idx="921">
                  <c:v>0.33900000000000002</c:v>
                </c:pt>
                <c:pt idx="922">
                  <c:v>0.33900000000000002</c:v>
                </c:pt>
                <c:pt idx="923">
                  <c:v>0.33900000000000002</c:v>
                </c:pt>
                <c:pt idx="924">
                  <c:v>0.34</c:v>
                </c:pt>
                <c:pt idx="925">
                  <c:v>0.34</c:v>
                </c:pt>
                <c:pt idx="926">
                  <c:v>0.34100000000000003</c:v>
                </c:pt>
                <c:pt idx="927">
                  <c:v>0.34100000000000003</c:v>
                </c:pt>
                <c:pt idx="928">
                  <c:v>0.34100000000000003</c:v>
                </c:pt>
                <c:pt idx="929">
                  <c:v>0.34100000000000003</c:v>
                </c:pt>
                <c:pt idx="930">
                  <c:v>0.34200000000000003</c:v>
                </c:pt>
                <c:pt idx="931">
                  <c:v>0.34200000000000003</c:v>
                </c:pt>
                <c:pt idx="932">
                  <c:v>0.34200000000000003</c:v>
                </c:pt>
                <c:pt idx="933">
                  <c:v>0.34300000000000003</c:v>
                </c:pt>
                <c:pt idx="934">
                  <c:v>0.34399999999999997</c:v>
                </c:pt>
                <c:pt idx="935">
                  <c:v>0.34399999999999997</c:v>
                </c:pt>
                <c:pt idx="936">
                  <c:v>0.34399999999999997</c:v>
                </c:pt>
                <c:pt idx="937">
                  <c:v>0.34499999999999997</c:v>
                </c:pt>
                <c:pt idx="938">
                  <c:v>0.34499999999999997</c:v>
                </c:pt>
                <c:pt idx="939">
                  <c:v>0.34599999999999997</c:v>
                </c:pt>
                <c:pt idx="940">
                  <c:v>0.34699999999999998</c:v>
                </c:pt>
                <c:pt idx="941">
                  <c:v>0.34799999999999998</c:v>
                </c:pt>
                <c:pt idx="942">
                  <c:v>0.34899999999999998</c:v>
                </c:pt>
                <c:pt idx="943">
                  <c:v>0.35</c:v>
                </c:pt>
                <c:pt idx="944">
                  <c:v>0.35</c:v>
                </c:pt>
                <c:pt idx="945">
                  <c:v>0.35099999999999998</c:v>
                </c:pt>
                <c:pt idx="946">
                  <c:v>0.35199999999999998</c:v>
                </c:pt>
                <c:pt idx="947">
                  <c:v>0.35199999999999998</c:v>
                </c:pt>
                <c:pt idx="948">
                  <c:v>0.35199999999999998</c:v>
                </c:pt>
                <c:pt idx="949">
                  <c:v>0.35199999999999998</c:v>
                </c:pt>
                <c:pt idx="950">
                  <c:v>0.35099999999999998</c:v>
                </c:pt>
                <c:pt idx="951">
                  <c:v>0.35099999999999998</c:v>
                </c:pt>
                <c:pt idx="952">
                  <c:v>0.35199999999999998</c:v>
                </c:pt>
                <c:pt idx="953">
                  <c:v>0.35199999999999998</c:v>
                </c:pt>
                <c:pt idx="954">
                  <c:v>0.35199999999999998</c:v>
                </c:pt>
                <c:pt idx="955">
                  <c:v>0.35299999999999998</c:v>
                </c:pt>
                <c:pt idx="956">
                  <c:v>0.35299999999999998</c:v>
                </c:pt>
                <c:pt idx="957">
                  <c:v>0.35399999999999998</c:v>
                </c:pt>
                <c:pt idx="958">
                  <c:v>0.35399999999999998</c:v>
                </c:pt>
                <c:pt idx="959">
                  <c:v>0.35399999999999998</c:v>
                </c:pt>
                <c:pt idx="960">
                  <c:v>0.35399999999999998</c:v>
                </c:pt>
                <c:pt idx="961">
                  <c:v>0.35399999999999998</c:v>
                </c:pt>
                <c:pt idx="962">
                  <c:v>0.35399999999999998</c:v>
                </c:pt>
                <c:pt idx="963">
                  <c:v>0.35499999999999998</c:v>
                </c:pt>
                <c:pt idx="964">
                  <c:v>0.35599999999999998</c:v>
                </c:pt>
                <c:pt idx="965">
                  <c:v>0.35599999999999998</c:v>
                </c:pt>
                <c:pt idx="966">
                  <c:v>0.35699999999999998</c:v>
                </c:pt>
                <c:pt idx="967">
                  <c:v>0.35799999999999998</c:v>
                </c:pt>
                <c:pt idx="968">
                  <c:v>0.35899999999999999</c:v>
                </c:pt>
                <c:pt idx="969">
                  <c:v>0.36</c:v>
                </c:pt>
                <c:pt idx="970">
                  <c:v>0.36</c:v>
                </c:pt>
                <c:pt idx="971">
                  <c:v>0.36099999999999999</c:v>
                </c:pt>
                <c:pt idx="972">
                  <c:v>0.36199999999999999</c:v>
                </c:pt>
                <c:pt idx="973">
                  <c:v>0.36299999999999999</c:v>
                </c:pt>
                <c:pt idx="974">
                  <c:v>0.36299999999999999</c:v>
                </c:pt>
                <c:pt idx="975">
                  <c:v>0.36399999999999999</c:v>
                </c:pt>
                <c:pt idx="976">
                  <c:v>0.36499999999999999</c:v>
                </c:pt>
                <c:pt idx="977">
                  <c:v>0.36499999999999999</c:v>
                </c:pt>
                <c:pt idx="978">
                  <c:v>0.36599999999999999</c:v>
                </c:pt>
                <c:pt idx="979">
                  <c:v>0.36599999999999999</c:v>
                </c:pt>
                <c:pt idx="980">
                  <c:v>0.36599999999999999</c:v>
                </c:pt>
                <c:pt idx="981">
                  <c:v>0.36599999999999999</c:v>
                </c:pt>
                <c:pt idx="982">
                  <c:v>0.36599999999999999</c:v>
                </c:pt>
                <c:pt idx="983">
                  <c:v>0.36799999999999999</c:v>
                </c:pt>
                <c:pt idx="984">
                  <c:v>0.36799999999999999</c:v>
                </c:pt>
                <c:pt idx="985">
                  <c:v>0.36899999999999999</c:v>
                </c:pt>
                <c:pt idx="986">
                  <c:v>0.36899999999999999</c:v>
                </c:pt>
                <c:pt idx="987">
                  <c:v>0.37</c:v>
                </c:pt>
                <c:pt idx="988">
                  <c:v>0.37</c:v>
                </c:pt>
                <c:pt idx="989">
                  <c:v>0.37</c:v>
                </c:pt>
                <c:pt idx="990">
                  <c:v>0.37</c:v>
                </c:pt>
                <c:pt idx="991">
                  <c:v>0.37</c:v>
                </c:pt>
                <c:pt idx="992">
                  <c:v>0.37</c:v>
                </c:pt>
                <c:pt idx="993">
                  <c:v>0.37</c:v>
                </c:pt>
                <c:pt idx="994">
                  <c:v>0.371</c:v>
                </c:pt>
                <c:pt idx="995">
                  <c:v>0.371</c:v>
                </c:pt>
                <c:pt idx="996">
                  <c:v>0.372</c:v>
                </c:pt>
                <c:pt idx="997">
                  <c:v>0.373</c:v>
                </c:pt>
                <c:pt idx="998">
                  <c:v>0.373</c:v>
                </c:pt>
                <c:pt idx="999">
                  <c:v>0.373</c:v>
                </c:pt>
                <c:pt idx="1000">
                  <c:v>0.374</c:v>
                </c:pt>
                <c:pt idx="1001">
                  <c:v>0.374</c:v>
                </c:pt>
                <c:pt idx="1002">
                  <c:v>0.375</c:v>
                </c:pt>
                <c:pt idx="1003">
                  <c:v>0.376</c:v>
                </c:pt>
                <c:pt idx="1004">
                  <c:v>0.376</c:v>
                </c:pt>
                <c:pt idx="1005">
                  <c:v>0.377</c:v>
                </c:pt>
                <c:pt idx="1006">
                  <c:v>0.378</c:v>
                </c:pt>
                <c:pt idx="1007">
                  <c:v>0.378</c:v>
                </c:pt>
                <c:pt idx="1008">
                  <c:v>0.378</c:v>
                </c:pt>
                <c:pt idx="1009">
                  <c:v>0.379</c:v>
                </c:pt>
                <c:pt idx="1010">
                  <c:v>0.38</c:v>
                </c:pt>
                <c:pt idx="1011">
                  <c:v>0.38100000000000001</c:v>
                </c:pt>
                <c:pt idx="1012">
                  <c:v>0.38200000000000001</c:v>
                </c:pt>
                <c:pt idx="1013">
                  <c:v>0.38200000000000001</c:v>
                </c:pt>
                <c:pt idx="1014">
                  <c:v>0.38200000000000001</c:v>
                </c:pt>
                <c:pt idx="1015">
                  <c:v>0.38300000000000001</c:v>
                </c:pt>
                <c:pt idx="1016">
                  <c:v>0.38300000000000001</c:v>
                </c:pt>
                <c:pt idx="1017">
                  <c:v>0.38300000000000001</c:v>
                </c:pt>
                <c:pt idx="1018">
                  <c:v>0.38300000000000001</c:v>
                </c:pt>
                <c:pt idx="1019">
                  <c:v>0.38400000000000001</c:v>
                </c:pt>
                <c:pt idx="1020">
                  <c:v>0.38400000000000001</c:v>
                </c:pt>
                <c:pt idx="1021">
                  <c:v>0.38500000000000001</c:v>
                </c:pt>
                <c:pt idx="1022">
                  <c:v>0.38500000000000001</c:v>
                </c:pt>
                <c:pt idx="1023">
                  <c:v>0.38600000000000001</c:v>
                </c:pt>
                <c:pt idx="1024">
                  <c:v>0.38500000000000001</c:v>
                </c:pt>
                <c:pt idx="1025">
                  <c:v>0.38600000000000001</c:v>
                </c:pt>
                <c:pt idx="1026">
                  <c:v>0.38700000000000001</c:v>
                </c:pt>
                <c:pt idx="1027">
                  <c:v>0.38800000000000001</c:v>
                </c:pt>
                <c:pt idx="1028">
                  <c:v>0.38900000000000001</c:v>
                </c:pt>
                <c:pt idx="1029">
                  <c:v>0.39</c:v>
                </c:pt>
                <c:pt idx="1030">
                  <c:v>0.39</c:v>
                </c:pt>
                <c:pt idx="1031">
                  <c:v>0.39</c:v>
                </c:pt>
                <c:pt idx="1032">
                  <c:v>0.39</c:v>
                </c:pt>
                <c:pt idx="1033">
                  <c:v>0.38900000000000001</c:v>
                </c:pt>
                <c:pt idx="1034">
                  <c:v>0.39</c:v>
                </c:pt>
                <c:pt idx="1035">
                  <c:v>0.39</c:v>
                </c:pt>
                <c:pt idx="1036">
                  <c:v>0.39100000000000001</c:v>
                </c:pt>
                <c:pt idx="1037">
                  <c:v>0.39100000000000001</c:v>
                </c:pt>
                <c:pt idx="1038">
                  <c:v>0.39200000000000002</c:v>
                </c:pt>
                <c:pt idx="1039">
                  <c:v>0.39200000000000002</c:v>
                </c:pt>
                <c:pt idx="1040">
                  <c:v>0.39300000000000002</c:v>
                </c:pt>
                <c:pt idx="1041">
                  <c:v>0.39400000000000002</c:v>
                </c:pt>
                <c:pt idx="1042">
                  <c:v>0.39400000000000002</c:v>
                </c:pt>
                <c:pt idx="1043">
                  <c:v>0.39400000000000002</c:v>
                </c:pt>
                <c:pt idx="1044">
                  <c:v>0.39300000000000002</c:v>
                </c:pt>
                <c:pt idx="1045">
                  <c:v>0.39400000000000002</c:v>
                </c:pt>
                <c:pt idx="1046">
                  <c:v>0.39400000000000002</c:v>
                </c:pt>
                <c:pt idx="1047">
                  <c:v>0.39500000000000002</c:v>
                </c:pt>
                <c:pt idx="1048">
                  <c:v>0.39600000000000002</c:v>
                </c:pt>
                <c:pt idx="1049">
                  <c:v>0.39600000000000002</c:v>
                </c:pt>
                <c:pt idx="1050">
                  <c:v>0.39700000000000002</c:v>
                </c:pt>
                <c:pt idx="1051">
                  <c:v>0.39800000000000002</c:v>
                </c:pt>
                <c:pt idx="1052">
                  <c:v>0.39800000000000002</c:v>
                </c:pt>
                <c:pt idx="1053">
                  <c:v>0.39800000000000002</c:v>
                </c:pt>
                <c:pt idx="1054">
                  <c:v>0.39800000000000002</c:v>
                </c:pt>
                <c:pt idx="1055">
                  <c:v>0.39800000000000002</c:v>
                </c:pt>
                <c:pt idx="1056">
                  <c:v>0.4</c:v>
                </c:pt>
                <c:pt idx="1057">
                  <c:v>0.40100000000000002</c:v>
                </c:pt>
                <c:pt idx="1058">
                  <c:v>0.40100000000000002</c:v>
                </c:pt>
                <c:pt idx="1059">
                  <c:v>0.40100000000000002</c:v>
                </c:pt>
                <c:pt idx="1060">
                  <c:v>0.4</c:v>
                </c:pt>
                <c:pt idx="1061">
                  <c:v>0.4</c:v>
                </c:pt>
                <c:pt idx="1062">
                  <c:v>0.40100000000000002</c:v>
                </c:pt>
                <c:pt idx="1063">
                  <c:v>0.40200000000000002</c:v>
                </c:pt>
                <c:pt idx="1064">
                  <c:v>0.40400000000000003</c:v>
                </c:pt>
                <c:pt idx="1065">
                  <c:v>0.40500000000000003</c:v>
                </c:pt>
                <c:pt idx="1066">
                  <c:v>0.40600000000000003</c:v>
                </c:pt>
                <c:pt idx="1067">
                  <c:v>0.40799999999999997</c:v>
                </c:pt>
                <c:pt idx="1068">
                  <c:v>0.40799999999999997</c:v>
                </c:pt>
                <c:pt idx="1069">
                  <c:v>0.41</c:v>
                </c:pt>
                <c:pt idx="1070">
                  <c:v>0.41</c:v>
                </c:pt>
                <c:pt idx="1071">
                  <c:v>0.41099999999999998</c:v>
                </c:pt>
                <c:pt idx="1072">
                  <c:v>0.41099999999999998</c:v>
                </c:pt>
                <c:pt idx="1073">
                  <c:v>0.41099999999999998</c:v>
                </c:pt>
                <c:pt idx="1074">
                  <c:v>0.41099999999999998</c:v>
                </c:pt>
                <c:pt idx="1075">
                  <c:v>0.41199999999999998</c:v>
                </c:pt>
                <c:pt idx="1076">
                  <c:v>0.41199999999999998</c:v>
                </c:pt>
                <c:pt idx="1077">
                  <c:v>0.41299999999999998</c:v>
                </c:pt>
                <c:pt idx="1078">
                  <c:v>0.41299999999999998</c:v>
                </c:pt>
                <c:pt idx="1079">
                  <c:v>0.41399999999999998</c:v>
                </c:pt>
                <c:pt idx="1080">
                  <c:v>0.41399999999999998</c:v>
                </c:pt>
                <c:pt idx="1081">
                  <c:v>0.41499999999999998</c:v>
                </c:pt>
                <c:pt idx="1082">
                  <c:v>0.41599999999999998</c:v>
                </c:pt>
                <c:pt idx="1083">
                  <c:v>0.41599999999999998</c:v>
                </c:pt>
                <c:pt idx="1084">
                  <c:v>0.41599999999999998</c:v>
                </c:pt>
                <c:pt idx="1085">
                  <c:v>0.41699999999999998</c:v>
                </c:pt>
                <c:pt idx="1086">
                  <c:v>0.41799999999999998</c:v>
                </c:pt>
                <c:pt idx="1087">
                  <c:v>0.41799999999999998</c:v>
                </c:pt>
                <c:pt idx="1088">
                  <c:v>0.41899999999999998</c:v>
                </c:pt>
                <c:pt idx="1089">
                  <c:v>0.41899999999999998</c:v>
                </c:pt>
                <c:pt idx="1090">
                  <c:v>0.41899999999999998</c:v>
                </c:pt>
                <c:pt idx="1091">
                  <c:v>0.41899999999999998</c:v>
                </c:pt>
                <c:pt idx="1092">
                  <c:v>0.41899999999999998</c:v>
                </c:pt>
                <c:pt idx="1093">
                  <c:v>0.42</c:v>
                </c:pt>
                <c:pt idx="1094">
                  <c:v>0.42099999999999999</c:v>
                </c:pt>
                <c:pt idx="1095">
                  <c:v>0.42199999999999999</c:v>
                </c:pt>
                <c:pt idx="1096">
                  <c:v>0.42199999999999999</c:v>
                </c:pt>
                <c:pt idx="1097">
                  <c:v>0.42299999999999999</c:v>
                </c:pt>
                <c:pt idx="1098">
                  <c:v>0.42399999999999999</c:v>
                </c:pt>
                <c:pt idx="1099">
                  <c:v>0.42399999999999999</c:v>
                </c:pt>
                <c:pt idx="1100">
                  <c:v>0.42499999999999999</c:v>
                </c:pt>
                <c:pt idx="1101">
                  <c:v>0.42599999999999999</c:v>
                </c:pt>
                <c:pt idx="1102">
                  <c:v>0.42599999999999999</c:v>
                </c:pt>
                <c:pt idx="1103">
                  <c:v>0.42699999999999999</c:v>
                </c:pt>
                <c:pt idx="1104">
                  <c:v>0.42699999999999999</c:v>
                </c:pt>
                <c:pt idx="1105">
                  <c:v>0.42799999999999999</c:v>
                </c:pt>
                <c:pt idx="1106">
                  <c:v>0.42799999999999999</c:v>
                </c:pt>
                <c:pt idx="1107">
                  <c:v>0.42899999999999999</c:v>
                </c:pt>
                <c:pt idx="1108">
                  <c:v>0.42899999999999999</c:v>
                </c:pt>
                <c:pt idx="1109">
                  <c:v>0.43</c:v>
                </c:pt>
                <c:pt idx="1110">
                  <c:v>0.43</c:v>
                </c:pt>
                <c:pt idx="1111">
                  <c:v>0.43</c:v>
                </c:pt>
                <c:pt idx="1112">
                  <c:v>0.43099999999999999</c:v>
                </c:pt>
                <c:pt idx="1113">
                  <c:v>0.43099999999999999</c:v>
                </c:pt>
                <c:pt idx="1114">
                  <c:v>0.432</c:v>
                </c:pt>
                <c:pt idx="1115">
                  <c:v>0.432</c:v>
                </c:pt>
                <c:pt idx="1116">
                  <c:v>0.432</c:v>
                </c:pt>
                <c:pt idx="1117">
                  <c:v>0.432</c:v>
                </c:pt>
                <c:pt idx="1118">
                  <c:v>0.432</c:v>
                </c:pt>
                <c:pt idx="1119">
                  <c:v>0.432</c:v>
                </c:pt>
                <c:pt idx="1120">
                  <c:v>0.433</c:v>
                </c:pt>
                <c:pt idx="1121">
                  <c:v>0.433</c:v>
                </c:pt>
                <c:pt idx="1122">
                  <c:v>0.434</c:v>
                </c:pt>
                <c:pt idx="1123">
                  <c:v>0.435</c:v>
                </c:pt>
                <c:pt idx="1124">
                  <c:v>0.436</c:v>
                </c:pt>
                <c:pt idx="1125">
                  <c:v>0.436</c:v>
                </c:pt>
                <c:pt idx="1126">
                  <c:v>0.437</c:v>
                </c:pt>
                <c:pt idx="1127">
                  <c:v>0.438</c:v>
                </c:pt>
                <c:pt idx="1128">
                  <c:v>0.438</c:v>
                </c:pt>
                <c:pt idx="1129">
                  <c:v>0.439</c:v>
                </c:pt>
                <c:pt idx="1130">
                  <c:v>0.44</c:v>
                </c:pt>
                <c:pt idx="1131">
                  <c:v>0.441</c:v>
                </c:pt>
                <c:pt idx="1132">
                  <c:v>0.441</c:v>
                </c:pt>
                <c:pt idx="1133">
                  <c:v>0.442</c:v>
                </c:pt>
                <c:pt idx="1134">
                  <c:v>0.442</c:v>
                </c:pt>
                <c:pt idx="1135">
                  <c:v>0.442</c:v>
                </c:pt>
                <c:pt idx="1136">
                  <c:v>0.442</c:v>
                </c:pt>
                <c:pt idx="1137">
                  <c:v>0.442</c:v>
                </c:pt>
                <c:pt idx="1138">
                  <c:v>0.442</c:v>
                </c:pt>
                <c:pt idx="1139">
                  <c:v>0.443</c:v>
                </c:pt>
                <c:pt idx="1140">
                  <c:v>0.443</c:v>
                </c:pt>
                <c:pt idx="1141">
                  <c:v>0.44400000000000001</c:v>
                </c:pt>
                <c:pt idx="1142">
                  <c:v>0.44500000000000001</c:v>
                </c:pt>
                <c:pt idx="1143">
                  <c:v>0.44600000000000001</c:v>
                </c:pt>
                <c:pt idx="1144">
                  <c:v>0.44600000000000001</c:v>
                </c:pt>
                <c:pt idx="1145">
                  <c:v>0.44700000000000001</c:v>
                </c:pt>
                <c:pt idx="1146">
                  <c:v>0.44700000000000001</c:v>
                </c:pt>
                <c:pt idx="1147">
                  <c:v>0.44600000000000001</c:v>
                </c:pt>
                <c:pt idx="1148">
                  <c:v>0.44600000000000001</c:v>
                </c:pt>
                <c:pt idx="1149">
                  <c:v>0.44600000000000001</c:v>
                </c:pt>
                <c:pt idx="1150">
                  <c:v>0.44700000000000001</c:v>
                </c:pt>
                <c:pt idx="1151">
                  <c:v>0.44800000000000001</c:v>
                </c:pt>
                <c:pt idx="1152">
                  <c:v>0.44900000000000001</c:v>
                </c:pt>
                <c:pt idx="1153">
                  <c:v>0.45</c:v>
                </c:pt>
                <c:pt idx="1154">
                  <c:v>0.45</c:v>
                </c:pt>
                <c:pt idx="1155">
                  <c:v>0.45100000000000001</c:v>
                </c:pt>
                <c:pt idx="1156">
                  <c:v>0.45200000000000001</c:v>
                </c:pt>
                <c:pt idx="1157">
                  <c:v>0.45200000000000001</c:v>
                </c:pt>
                <c:pt idx="1158">
                  <c:v>0.45300000000000001</c:v>
                </c:pt>
                <c:pt idx="1159">
                  <c:v>0.45400000000000001</c:v>
                </c:pt>
                <c:pt idx="1160">
                  <c:v>0.45400000000000001</c:v>
                </c:pt>
                <c:pt idx="1161">
                  <c:v>0.45500000000000002</c:v>
                </c:pt>
                <c:pt idx="1162">
                  <c:v>0.45600000000000002</c:v>
                </c:pt>
                <c:pt idx="1163">
                  <c:v>0.45600000000000002</c:v>
                </c:pt>
                <c:pt idx="1164">
                  <c:v>0.45600000000000002</c:v>
                </c:pt>
                <c:pt idx="1165">
                  <c:v>0.45700000000000002</c:v>
                </c:pt>
                <c:pt idx="1166">
                  <c:v>0.45700000000000002</c:v>
                </c:pt>
                <c:pt idx="1167">
                  <c:v>0.45600000000000002</c:v>
                </c:pt>
                <c:pt idx="1168">
                  <c:v>0.45600000000000002</c:v>
                </c:pt>
                <c:pt idx="1169">
                  <c:v>0.45600000000000002</c:v>
                </c:pt>
                <c:pt idx="1170">
                  <c:v>0.45600000000000002</c:v>
                </c:pt>
                <c:pt idx="1171">
                  <c:v>0.45700000000000002</c:v>
                </c:pt>
                <c:pt idx="1172">
                  <c:v>0.45800000000000002</c:v>
                </c:pt>
                <c:pt idx="1173">
                  <c:v>0.45800000000000002</c:v>
                </c:pt>
                <c:pt idx="1174">
                  <c:v>0.45900000000000002</c:v>
                </c:pt>
                <c:pt idx="1175">
                  <c:v>0.46</c:v>
                </c:pt>
                <c:pt idx="1176">
                  <c:v>0.46</c:v>
                </c:pt>
                <c:pt idx="1177">
                  <c:v>0.46200000000000002</c:v>
                </c:pt>
                <c:pt idx="1178">
                  <c:v>0.46200000000000002</c:v>
                </c:pt>
                <c:pt idx="1179">
                  <c:v>0.46300000000000002</c:v>
                </c:pt>
                <c:pt idx="1180">
                  <c:v>0.46300000000000002</c:v>
                </c:pt>
                <c:pt idx="1181">
                  <c:v>0.46400000000000002</c:v>
                </c:pt>
                <c:pt idx="1182">
                  <c:v>0.46400000000000002</c:v>
                </c:pt>
                <c:pt idx="1183">
                  <c:v>0.46500000000000002</c:v>
                </c:pt>
                <c:pt idx="1184">
                  <c:v>0.46600000000000003</c:v>
                </c:pt>
                <c:pt idx="1185">
                  <c:v>0.46800000000000003</c:v>
                </c:pt>
                <c:pt idx="1186">
                  <c:v>0.46899999999999997</c:v>
                </c:pt>
                <c:pt idx="1187">
                  <c:v>0.47</c:v>
                </c:pt>
                <c:pt idx="1188">
                  <c:v>0.47</c:v>
                </c:pt>
                <c:pt idx="1189">
                  <c:v>0.47</c:v>
                </c:pt>
                <c:pt idx="1190">
                  <c:v>0.47099999999999997</c:v>
                </c:pt>
                <c:pt idx="1191">
                  <c:v>0.47099999999999997</c:v>
                </c:pt>
                <c:pt idx="1192">
                  <c:v>0.47</c:v>
                </c:pt>
                <c:pt idx="1193">
                  <c:v>0.47</c:v>
                </c:pt>
                <c:pt idx="1194">
                  <c:v>0.47</c:v>
                </c:pt>
                <c:pt idx="1195">
                  <c:v>0.47099999999999997</c:v>
                </c:pt>
                <c:pt idx="1196">
                  <c:v>0.47099999999999997</c:v>
                </c:pt>
                <c:pt idx="1197">
                  <c:v>0.47199999999999998</c:v>
                </c:pt>
                <c:pt idx="1198">
                  <c:v>0.47199999999999998</c:v>
                </c:pt>
                <c:pt idx="1199">
                  <c:v>0.47199999999999998</c:v>
                </c:pt>
                <c:pt idx="1200">
                  <c:v>0.47299999999999998</c:v>
                </c:pt>
                <c:pt idx="1201">
                  <c:v>0.47299999999999998</c:v>
                </c:pt>
                <c:pt idx="1202">
                  <c:v>0.47299999999999998</c:v>
                </c:pt>
                <c:pt idx="1203">
                  <c:v>0.47399999999999998</c:v>
                </c:pt>
                <c:pt idx="1204">
                  <c:v>0.47499999999999998</c:v>
                </c:pt>
                <c:pt idx="1205">
                  <c:v>0.47599999999999998</c:v>
                </c:pt>
                <c:pt idx="1206">
                  <c:v>0.47599999999999998</c:v>
                </c:pt>
                <c:pt idx="1207">
                  <c:v>0.47599999999999998</c:v>
                </c:pt>
                <c:pt idx="1208">
                  <c:v>0.47699999999999998</c:v>
                </c:pt>
                <c:pt idx="1209">
                  <c:v>0.47699999999999998</c:v>
                </c:pt>
                <c:pt idx="1210">
                  <c:v>0.47699999999999998</c:v>
                </c:pt>
                <c:pt idx="1211">
                  <c:v>0.47699999999999998</c:v>
                </c:pt>
                <c:pt idx="1212">
                  <c:v>0.47799999999999998</c:v>
                </c:pt>
                <c:pt idx="1213">
                  <c:v>0.47899999999999998</c:v>
                </c:pt>
                <c:pt idx="1214">
                  <c:v>0.48</c:v>
                </c:pt>
                <c:pt idx="1215">
                  <c:v>0.48</c:v>
                </c:pt>
                <c:pt idx="1216">
                  <c:v>0.48199999999999998</c:v>
                </c:pt>
                <c:pt idx="1217">
                  <c:v>0.48299999999999998</c:v>
                </c:pt>
                <c:pt idx="1218">
                  <c:v>0.48399999999999999</c:v>
                </c:pt>
                <c:pt idx="1219">
                  <c:v>0.48399999999999999</c:v>
                </c:pt>
                <c:pt idx="1220">
                  <c:v>0.48499999999999999</c:v>
                </c:pt>
                <c:pt idx="1221">
                  <c:v>0.48599999999999999</c:v>
                </c:pt>
                <c:pt idx="1222">
                  <c:v>0.48699999999999999</c:v>
                </c:pt>
                <c:pt idx="1223">
                  <c:v>0.48699999999999999</c:v>
                </c:pt>
                <c:pt idx="1224">
                  <c:v>0.48799999999999999</c:v>
                </c:pt>
                <c:pt idx="1225">
                  <c:v>0.48799999999999999</c:v>
                </c:pt>
                <c:pt idx="1226">
                  <c:v>0.48899999999999999</c:v>
                </c:pt>
                <c:pt idx="1227">
                  <c:v>0.49</c:v>
                </c:pt>
                <c:pt idx="1228">
                  <c:v>0.49</c:v>
                </c:pt>
                <c:pt idx="1229">
                  <c:v>0.49099999999999999</c:v>
                </c:pt>
                <c:pt idx="1230">
                  <c:v>0.49099999999999999</c:v>
                </c:pt>
                <c:pt idx="1231">
                  <c:v>0.49199999999999999</c:v>
                </c:pt>
                <c:pt idx="1232">
                  <c:v>0.49199999999999999</c:v>
                </c:pt>
                <c:pt idx="1233">
                  <c:v>0.49299999999999999</c:v>
                </c:pt>
                <c:pt idx="1234">
                  <c:v>0.49299999999999999</c:v>
                </c:pt>
                <c:pt idx="1235">
                  <c:v>0.49399999999999999</c:v>
                </c:pt>
                <c:pt idx="1236">
                  <c:v>0.49399999999999999</c:v>
                </c:pt>
                <c:pt idx="1237">
                  <c:v>0.49399999999999999</c:v>
                </c:pt>
                <c:pt idx="1238">
                  <c:v>0.49399999999999999</c:v>
                </c:pt>
                <c:pt idx="1239">
                  <c:v>0.49399999999999999</c:v>
                </c:pt>
                <c:pt idx="1240">
                  <c:v>0.495</c:v>
                </c:pt>
                <c:pt idx="1241">
                  <c:v>0.495</c:v>
                </c:pt>
                <c:pt idx="1242">
                  <c:v>0.495</c:v>
                </c:pt>
                <c:pt idx="1243">
                  <c:v>0.496</c:v>
                </c:pt>
                <c:pt idx="1244">
                  <c:v>0.496</c:v>
                </c:pt>
                <c:pt idx="1245">
                  <c:v>0.497</c:v>
                </c:pt>
                <c:pt idx="1246">
                  <c:v>0.497</c:v>
                </c:pt>
                <c:pt idx="1247">
                  <c:v>0.497</c:v>
                </c:pt>
                <c:pt idx="1248">
                  <c:v>0.498</c:v>
                </c:pt>
                <c:pt idx="1249">
                  <c:v>0.498</c:v>
                </c:pt>
                <c:pt idx="1250">
                  <c:v>0.498</c:v>
                </c:pt>
                <c:pt idx="1251">
                  <c:v>0.498</c:v>
                </c:pt>
                <c:pt idx="1252">
                  <c:v>0.498</c:v>
                </c:pt>
                <c:pt idx="1253">
                  <c:v>0.498</c:v>
                </c:pt>
                <c:pt idx="1254">
                  <c:v>0.498</c:v>
                </c:pt>
                <c:pt idx="1255">
                  <c:v>0.5</c:v>
                </c:pt>
                <c:pt idx="1256">
                  <c:v>0.5</c:v>
                </c:pt>
                <c:pt idx="1257">
                  <c:v>0.501</c:v>
                </c:pt>
                <c:pt idx="1258">
                  <c:v>0.502</c:v>
                </c:pt>
                <c:pt idx="1259">
                  <c:v>0.502</c:v>
                </c:pt>
                <c:pt idx="1260">
                  <c:v>0.504</c:v>
                </c:pt>
                <c:pt idx="1261">
                  <c:v>0.504</c:v>
                </c:pt>
                <c:pt idx="1262">
                  <c:v>0.504</c:v>
                </c:pt>
                <c:pt idx="1263">
                  <c:v>0.504</c:v>
                </c:pt>
                <c:pt idx="1264">
                  <c:v>0.504</c:v>
                </c:pt>
                <c:pt idx="1265">
                  <c:v>0.504</c:v>
                </c:pt>
                <c:pt idx="1266">
                  <c:v>0.505</c:v>
                </c:pt>
                <c:pt idx="1267">
                  <c:v>0.50600000000000001</c:v>
                </c:pt>
                <c:pt idx="1268">
                  <c:v>0.50700000000000001</c:v>
                </c:pt>
                <c:pt idx="1269">
                  <c:v>0.50800000000000001</c:v>
                </c:pt>
                <c:pt idx="1270">
                  <c:v>0.50800000000000001</c:v>
                </c:pt>
                <c:pt idx="1271">
                  <c:v>0.50800000000000001</c:v>
                </c:pt>
                <c:pt idx="1272">
                  <c:v>0.51</c:v>
                </c:pt>
                <c:pt idx="1273">
                  <c:v>0.51</c:v>
                </c:pt>
                <c:pt idx="1274">
                  <c:v>0.51100000000000001</c:v>
                </c:pt>
                <c:pt idx="1275">
                  <c:v>0.51200000000000001</c:v>
                </c:pt>
                <c:pt idx="1276">
                  <c:v>0.51200000000000001</c:v>
                </c:pt>
                <c:pt idx="1277">
                  <c:v>0.51200000000000001</c:v>
                </c:pt>
                <c:pt idx="1278">
                  <c:v>0.51200000000000001</c:v>
                </c:pt>
                <c:pt idx="1279">
                  <c:v>0.51200000000000001</c:v>
                </c:pt>
                <c:pt idx="1280">
                  <c:v>0.51300000000000001</c:v>
                </c:pt>
                <c:pt idx="1281">
                  <c:v>0.51400000000000001</c:v>
                </c:pt>
                <c:pt idx="1282">
                  <c:v>0.51500000000000001</c:v>
                </c:pt>
                <c:pt idx="1283">
                  <c:v>0.51600000000000001</c:v>
                </c:pt>
                <c:pt idx="1284">
                  <c:v>0.51600000000000001</c:v>
                </c:pt>
                <c:pt idx="1285">
                  <c:v>0.51600000000000001</c:v>
                </c:pt>
                <c:pt idx="1286">
                  <c:v>0.51600000000000001</c:v>
                </c:pt>
                <c:pt idx="1287">
                  <c:v>0.51600000000000001</c:v>
                </c:pt>
                <c:pt idx="1288">
                  <c:v>0.51700000000000002</c:v>
                </c:pt>
                <c:pt idx="1289">
                  <c:v>0.51700000000000002</c:v>
                </c:pt>
                <c:pt idx="1290">
                  <c:v>0.51800000000000002</c:v>
                </c:pt>
                <c:pt idx="1291">
                  <c:v>0.51800000000000002</c:v>
                </c:pt>
                <c:pt idx="1292">
                  <c:v>0.51800000000000002</c:v>
                </c:pt>
                <c:pt idx="1293">
                  <c:v>0.51900000000000002</c:v>
                </c:pt>
                <c:pt idx="1294">
                  <c:v>0.52</c:v>
                </c:pt>
                <c:pt idx="1295">
                  <c:v>0.52</c:v>
                </c:pt>
                <c:pt idx="1296">
                  <c:v>0.52200000000000002</c:v>
                </c:pt>
                <c:pt idx="1297">
                  <c:v>0.52200000000000002</c:v>
                </c:pt>
                <c:pt idx="1298">
                  <c:v>0.52300000000000002</c:v>
                </c:pt>
                <c:pt idx="1299">
                  <c:v>0.52400000000000002</c:v>
                </c:pt>
                <c:pt idx="1300">
                  <c:v>0.52500000000000002</c:v>
                </c:pt>
                <c:pt idx="1301">
                  <c:v>0.52500000000000002</c:v>
                </c:pt>
                <c:pt idx="1302">
                  <c:v>0.52500000000000002</c:v>
                </c:pt>
                <c:pt idx="1303">
                  <c:v>0.52600000000000002</c:v>
                </c:pt>
                <c:pt idx="1304">
                  <c:v>0.52600000000000002</c:v>
                </c:pt>
                <c:pt idx="1305">
                  <c:v>0.52700000000000002</c:v>
                </c:pt>
                <c:pt idx="1306">
                  <c:v>0.52800000000000002</c:v>
                </c:pt>
                <c:pt idx="1307">
                  <c:v>0.52900000000000003</c:v>
                </c:pt>
                <c:pt idx="1308">
                  <c:v>0.52900000000000003</c:v>
                </c:pt>
                <c:pt idx="1309">
                  <c:v>0.53</c:v>
                </c:pt>
                <c:pt idx="1310">
                  <c:v>0.53100000000000003</c:v>
                </c:pt>
                <c:pt idx="1311">
                  <c:v>0.53100000000000003</c:v>
                </c:pt>
                <c:pt idx="1312">
                  <c:v>0.53200000000000003</c:v>
                </c:pt>
                <c:pt idx="1313">
                  <c:v>0.53200000000000003</c:v>
                </c:pt>
                <c:pt idx="1314">
                  <c:v>0.53200000000000003</c:v>
                </c:pt>
                <c:pt idx="1315">
                  <c:v>0.53300000000000003</c:v>
                </c:pt>
                <c:pt idx="1316">
                  <c:v>0.53300000000000003</c:v>
                </c:pt>
                <c:pt idx="1317">
                  <c:v>0.53400000000000003</c:v>
                </c:pt>
                <c:pt idx="1318">
                  <c:v>0.53300000000000003</c:v>
                </c:pt>
                <c:pt idx="1319">
                  <c:v>0.53300000000000003</c:v>
                </c:pt>
                <c:pt idx="1320">
                  <c:v>0.53400000000000003</c:v>
                </c:pt>
                <c:pt idx="1321">
                  <c:v>0.53400000000000003</c:v>
                </c:pt>
                <c:pt idx="1322">
                  <c:v>0.53500000000000003</c:v>
                </c:pt>
                <c:pt idx="1323">
                  <c:v>0.53600000000000003</c:v>
                </c:pt>
                <c:pt idx="1324">
                  <c:v>0.53600000000000003</c:v>
                </c:pt>
                <c:pt idx="1325">
                  <c:v>0.53700000000000003</c:v>
                </c:pt>
                <c:pt idx="1326">
                  <c:v>0.53800000000000003</c:v>
                </c:pt>
                <c:pt idx="1327">
                  <c:v>0.53800000000000003</c:v>
                </c:pt>
                <c:pt idx="1328">
                  <c:v>0.53800000000000003</c:v>
                </c:pt>
                <c:pt idx="1329">
                  <c:v>0.53900000000000003</c:v>
                </c:pt>
                <c:pt idx="1330">
                  <c:v>0.54</c:v>
                </c:pt>
                <c:pt idx="1331">
                  <c:v>0.54100000000000004</c:v>
                </c:pt>
                <c:pt idx="1332">
                  <c:v>0.54200000000000004</c:v>
                </c:pt>
                <c:pt idx="1333">
                  <c:v>0.54200000000000004</c:v>
                </c:pt>
                <c:pt idx="1334">
                  <c:v>0.54200000000000004</c:v>
                </c:pt>
                <c:pt idx="1335">
                  <c:v>0.54200000000000004</c:v>
                </c:pt>
                <c:pt idx="1336">
                  <c:v>0.54300000000000004</c:v>
                </c:pt>
                <c:pt idx="1337">
                  <c:v>0.54400000000000004</c:v>
                </c:pt>
                <c:pt idx="1338">
                  <c:v>0.54300000000000004</c:v>
                </c:pt>
                <c:pt idx="1339">
                  <c:v>0.54300000000000004</c:v>
                </c:pt>
                <c:pt idx="1340">
                  <c:v>0.54200000000000004</c:v>
                </c:pt>
                <c:pt idx="1341">
                  <c:v>0.54200000000000004</c:v>
                </c:pt>
                <c:pt idx="1342">
                  <c:v>0.54300000000000004</c:v>
                </c:pt>
                <c:pt idx="1343">
                  <c:v>0.54400000000000004</c:v>
                </c:pt>
                <c:pt idx="1344">
                  <c:v>0.54400000000000004</c:v>
                </c:pt>
                <c:pt idx="1345">
                  <c:v>0.54400000000000004</c:v>
                </c:pt>
                <c:pt idx="1346">
                  <c:v>0.54400000000000004</c:v>
                </c:pt>
                <c:pt idx="1347">
                  <c:v>0.54400000000000004</c:v>
                </c:pt>
                <c:pt idx="1348">
                  <c:v>0.54400000000000004</c:v>
                </c:pt>
                <c:pt idx="1349">
                  <c:v>0.54400000000000004</c:v>
                </c:pt>
                <c:pt idx="1350">
                  <c:v>0.54400000000000004</c:v>
                </c:pt>
                <c:pt idx="1351">
                  <c:v>0.54500000000000004</c:v>
                </c:pt>
                <c:pt idx="1352">
                  <c:v>0.54600000000000004</c:v>
                </c:pt>
                <c:pt idx="1353">
                  <c:v>0.54800000000000004</c:v>
                </c:pt>
                <c:pt idx="1354">
                  <c:v>0.55000000000000004</c:v>
                </c:pt>
                <c:pt idx="1355">
                  <c:v>0.55100000000000005</c:v>
                </c:pt>
                <c:pt idx="1356">
                  <c:v>0.55300000000000005</c:v>
                </c:pt>
                <c:pt idx="1357">
                  <c:v>0.55400000000000005</c:v>
                </c:pt>
                <c:pt idx="1358">
                  <c:v>0.55500000000000005</c:v>
                </c:pt>
                <c:pt idx="1359">
                  <c:v>0.55600000000000005</c:v>
                </c:pt>
                <c:pt idx="1360">
                  <c:v>0.55600000000000005</c:v>
                </c:pt>
                <c:pt idx="1361">
                  <c:v>0.55700000000000005</c:v>
                </c:pt>
                <c:pt idx="1362">
                  <c:v>0.55800000000000005</c:v>
                </c:pt>
                <c:pt idx="1363">
                  <c:v>0.55800000000000005</c:v>
                </c:pt>
                <c:pt idx="1364">
                  <c:v>0.55800000000000005</c:v>
                </c:pt>
                <c:pt idx="1365">
                  <c:v>0.55800000000000005</c:v>
                </c:pt>
                <c:pt idx="1366">
                  <c:v>0.55900000000000005</c:v>
                </c:pt>
                <c:pt idx="1367">
                  <c:v>0.55900000000000005</c:v>
                </c:pt>
                <c:pt idx="1368">
                  <c:v>0.56000000000000005</c:v>
                </c:pt>
                <c:pt idx="1369">
                  <c:v>0.56000000000000005</c:v>
                </c:pt>
                <c:pt idx="1370">
                  <c:v>0.56100000000000005</c:v>
                </c:pt>
                <c:pt idx="1371">
                  <c:v>0.56100000000000005</c:v>
                </c:pt>
                <c:pt idx="1372">
                  <c:v>0.56200000000000006</c:v>
                </c:pt>
                <c:pt idx="1373">
                  <c:v>0.56100000000000005</c:v>
                </c:pt>
                <c:pt idx="1374">
                  <c:v>0.56000000000000005</c:v>
                </c:pt>
                <c:pt idx="1375">
                  <c:v>0.55900000000000005</c:v>
                </c:pt>
                <c:pt idx="1376">
                  <c:v>0.56000000000000005</c:v>
                </c:pt>
                <c:pt idx="1377">
                  <c:v>0.56100000000000005</c:v>
                </c:pt>
                <c:pt idx="1378">
                  <c:v>0.56100000000000005</c:v>
                </c:pt>
                <c:pt idx="1379">
                  <c:v>0.56000000000000005</c:v>
                </c:pt>
                <c:pt idx="1380">
                  <c:v>0.56000000000000005</c:v>
                </c:pt>
                <c:pt idx="1381">
                  <c:v>0.56000000000000005</c:v>
                </c:pt>
                <c:pt idx="1382">
                  <c:v>0.56000000000000005</c:v>
                </c:pt>
                <c:pt idx="1383">
                  <c:v>0.56200000000000006</c:v>
                </c:pt>
                <c:pt idx="1384">
                  <c:v>0.56299999999999994</c:v>
                </c:pt>
                <c:pt idx="1385">
                  <c:v>0.56499999999999995</c:v>
                </c:pt>
                <c:pt idx="1386">
                  <c:v>0.56599999999999995</c:v>
                </c:pt>
                <c:pt idx="1387">
                  <c:v>0.56799999999999995</c:v>
                </c:pt>
                <c:pt idx="1388">
                  <c:v>0.56899999999999995</c:v>
                </c:pt>
                <c:pt idx="1389">
                  <c:v>0.56999999999999995</c:v>
                </c:pt>
                <c:pt idx="1390">
                  <c:v>0.56999999999999995</c:v>
                </c:pt>
                <c:pt idx="1391">
                  <c:v>0.57099999999999995</c:v>
                </c:pt>
                <c:pt idx="1392">
                  <c:v>0.57199999999999995</c:v>
                </c:pt>
                <c:pt idx="1393">
                  <c:v>0.498</c:v>
                </c:pt>
                <c:pt idx="1394">
                  <c:v>0.502</c:v>
                </c:pt>
                <c:pt idx="1395">
                  <c:v>0.504</c:v>
                </c:pt>
                <c:pt idx="1396">
                  <c:v>0.50600000000000001</c:v>
                </c:pt>
                <c:pt idx="1397">
                  <c:v>0.50600000000000001</c:v>
                </c:pt>
                <c:pt idx="1398">
                  <c:v>0.50600000000000001</c:v>
                </c:pt>
                <c:pt idx="1399">
                  <c:v>0.50600000000000001</c:v>
                </c:pt>
                <c:pt idx="1400">
                  <c:v>0.50600000000000001</c:v>
                </c:pt>
                <c:pt idx="1401">
                  <c:v>0.50600000000000001</c:v>
                </c:pt>
                <c:pt idx="1402">
                  <c:v>0.50600000000000001</c:v>
                </c:pt>
                <c:pt idx="1403">
                  <c:v>0.50600000000000001</c:v>
                </c:pt>
                <c:pt idx="1404">
                  <c:v>0.50600000000000001</c:v>
                </c:pt>
                <c:pt idx="1405">
                  <c:v>0.50600000000000001</c:v>
                </c:pt>
                <c:pt idx="1406">
                  <c:v>0.50600000000000001</c:v>
                </c:pt>
                <c:pt idx="1407">
                  <c:v>0.50600000000000001</c:v>
                </c:pt>
                <c:pt idx="1408">
                  <c:v>0.50600000000000001</c:v>
                </c:pt>
                <c:pt idx="1409">
                  <c:v>0.50600000000000001</c:v>
                </c:pt>
                <c:pt idx="1410">
                  <c:v>0.50600000000000001</c:v>
                </c:pt>
                <c:pt idx="1411">
                  <c:v>0.50600000000000001</c:v>
                </c:pt>
                <c:pt idx="1412">
                  <c:v>0.50600000000000001</c:v>
                </c:pt>
                <c:pt idx="1413">
                  <c:v>0.50600000000000001</c:v>
                </c:pt>
                <c:pt idx="1414">
                  <c:v>0.504</c:v>
                </c:pt>
                <c:pt idx="1415">
                  <c:v>0.504</c:v>
                </c:pt>
                <c:pt idx="1416">
                  <c:v>0.504</c:v>
                </c:pt>
                <c:pt idx="1417">
                  <c:v>0.504</c:v>
                </c:pt>
                <c:pt idx="1418">
                  <c:v>0.504</c:v>
                </c:pt>
                <c:pt idx="1419">
                  <c:v>0.504</c:v>
                </c:pt>
                <c:pt idx="1420">
                  <c:v>0.504</c:v>
                </c:pt>
                <c:pt idx="1421">
                  <c:v>0.504</c:v>
                </c:pt>
                <c:pt idx="1422">
                  <c:v>0.502</c:v>
                </c:pt>
                <c:pt idx="1423">
                  <c:v>0.502</c:v>
                </c:pt>
                <c:pt idx="1424">
                  <c:v>0.502</c:v>
                </c:pt>
                <c:pt idx="1425">
                  <c:v>0.502</c:v>
                </c:pt>
                <c:pt idx="1426">
                  <c:v>0.502</c:v>
                </c:pt>
                <c:pt idx="1427">
                  <c:v>0.502</c:v>
                </c:pt>
                <c:pt idx="1428">
                  <c:v>0.502</c:v>
                </c:pt>
                <c:pt idx="1429">
                  <c:v>0.502</c:v>
                </c:pt>
                <c:pt idx="1430">
                  <c:v>0.502</c:v>
                </c:pt>
                <c:pt idx="1431">
                  <c:v>0.502</c:v>
                </c:pt>
                <c:pt idx="1432">
                  <c:v>0.502</c:v>
                </c:pt>
                <c:pt idx="1433">
                  <c:v>0.502</c:v>
                </c:pt>
                <c:pt idx="1434">
                  <c:v>0.502</c:v>
                </c:pt>
                <c:pt idx="1435">
                  <c:v>0.502</c:v>
                </c:pt>
                <c:pt idx="1436">
                  <c:v>0.502</c:v>
                </c:pt>
                <c:pt idx="1437">
                  <c:v>0.502</c:v>
                </c:pt>
                <c:pt idx="1438">
                  <c:v>0.502</c:v>
                </c:pt>
                <c:pt idx="1439">
                  <c:v>0.502</c:v>
                </c:pt>
                <c:pt idx="1440">
                  <c:v>0.502</c:v>
                </c:pt>
                <c:pt idx="1441">
                  <c:v>0.502</c:v>
                </c:pt>
                <c:pt idx="1442">
                  <c:v>0.502</c:v>
                </c:pt>
                <c:pt idx="1443">
                  <c:v>0.502</c:v>
                </c:pt>
                <c:pt idx="1444">
                  <c:v>0.502</c:v>
                </c:pt>
                <c:pt idx="1445">
                  <c:v>0.502</c:v>
                </c:pt>
                <c:pt idx="1446">
                  <c:v>0.502</c:v>
                </c:pt>
                <c:pt idx="1447">
                  <c:v>0.502</c:v>
                </c:pt>
                <c:pt idx="1448">
                  <c:v>0.502</c:v>
                </c:pt>
                <c:pt idx="1449">
                  <c:v>0.502</c:v>
                </c:pt>
                <c:pt idx="1450">
                  <c:v>0.502</c:v>
                </c:pt>
                <c:pt idx="1451">
                  <c:v>0.502</c:v>
                </c:pt>
                <c:pt idx="1452">
                  <c:v>0.502</c:v>
                </c:pt>
                <c:pt idx="1453">
                  <c:v>0.502</c:v>
                </c:pt>
                <c:pt idx="1454">
                  <c:v>0.502</c:v>
                </c:pt>
                <c:pt idx="1455">
                  <c:v>0.502</c:v>
                </c:pt>
                <c:pt idx="1456">
                  <c:v>0.502</c:v>
                </c:pt>
                <c:pt idx="1457">
                  <c:v>0.502</c:v>
                </c:pt>
                <c:pt idx="1458">
                  <c:v>0.502</c:v>
                </c:pt>
                <c:pt idx="1459">
                  <c:v>0.502</c:v>
                </c:pt>
                <c:pt idx="1460">
                  <c:v>0.502</c:v>
                </c:pt>
                <c:pt idx="1461">
                  <c:v>0.502</c:v>
                </c:pt>
                <c:pt idx="1462">
                  <c:v>0.502</c:v>
                </c:pt>
                <c:pt idx="1463">
                  <c:v>0.502</c:v>
                </c:pt>
                <c:pt idx="1464">
                  <c:v>0.502</c:v>
                </c:pt>
                <c:pt idx="1465">
                  <c:v>0.502</c:v>
                </c:pt>
                <c:pt idx="1466">
                  <c:v>0.502</c:v>
                </c:pt>
                <c:pt idx="1467">
                  <c:v>0.502</c:v>
                </c:pt>
                <c:pt idx="1468">
                  <c:v>0.502</c:v>
                </c:pt>
                <c:pt idx="1469">
                  <c:v>0.502</c:v>
                </c:pt>
                <c:pt idx="1470">
                  <c:v>0.502</c:v>
                </c:pt>
                <c:pt idx="1471">
                  <c:v>0.502</c:v>
                </c:pt>
                <c:pt idx="1472">
                  <c:v>0.502</c:v>
                </c:pt>
                <c:pt idx="1473">
                  <c:v>0.502</c:v>
                </c:pt>
                <c:pt idx="1474">
                  <c:v>0.502</c:v>
                </c:pt>
                <c:pt idx="1475">
                  <c:v>0.502</c:v>
                </c:pt>
                <c:pt idx="1476">
                  <c:v>0.502</c:v>
                </c:pt>
                <c:pt idx="1477">
                  <c:v>0.502</c:v>
                </c:pt>
                <c:pt idx="1478">
                  <c:v>0.502</c:v>
                </c:pt>
                <c:pt idx="1479">
                  <c:v>0.502</c:v>
                </c:pt>
                <c:pt idx="1480">
                  <c:v>0.502</c:v>
                </c:pt>
                <c:pt idx="1481">
                  <c:v>0.502</c:v>
                </c:pt>
                <c:pt idx="1482">
                  <c:v>0.502</c:v>
                </c:pt>
                <c:pt idx="1483">
                  <c:v>0.502</c:v>
                </c:pt>
                <c:pt idx="1484">
                  <c:v>0.502</c:v>
                </c:pt>
                <c:pt idx="1485">
                  <c:v>0.502</c:v>
                </c:pt>
                <c:pt idx="1486">
                  <c:v>0.502</c:v>
                </c:pt>
                <c:pt idx="1487">
                  <c:v>0.502</c:v>
                </c:pt>
                <c:pt idx="1488">
                  <c:v>0.502</c:v>
                </c:pt>
                <c:pt idx="1489">
                  <c:v>0.502</c:v>
                </c:pt>
                <c:pt idx="1490">
                  <c:v>0.502</c:v>
                </c:pt>
                <c:pt idx="1491">
                  <c:v>0.502</c:v>
                </c:pt>
                <c:pt idx="1492">
                  <c:v>0.502</c:v>
                </c:pt>
                <c:pt idx="1493">
                  <c:v>0.502</c:v>
                </c:pt>
                <c:pt idx="1494">
                  <c:v>0.502</c:v>
                </c:pt>
                <c:pt idx="1495">
                  <c:v>0.502</c:v>
                </c:pt>
                <c:pt idx="1496">
                  <c:v>0.502</c:v>
                </c:pt>
                <c:pt idx="1497">
                  <c:v>0.502</c:v>
                </c:pt>
                <c:pt idx="1498">
                  <c:v>0.502</c:v>
                </c:pt>
                <c:pt idx="1499">
                  <c:v>0.502</c:v>
                </c:pt>
                <c:pt idx="1500">
                  <c:v>0.502</c:v>
                </c:pt>
                <c:pt idx="1501">
                  <c:v>0.502</c:v>
                </c:pt>
                <c:pt idx="1502">
                  <c:v>0.502</c:v>
                </c:pt>
                <c:pt idx="1503">
                  <c:v>0.502</c:v>
                </c:pt>
                <c:pt idx="1504">
                  <c:v>0.502</c:v>
                </c:pt>
                <c:pt idx="1505">
                  <c:v>0.502</c:v>
                </c:pt>
                <c:pt idx="1506">
                  <c:v>0.502</c:v>
                </c:pt>
                <c:pt idx="1507">
                  <c:v>0.502</c:v>
                </c:pt>
                <c:pt idx="1508">
                  <c:v>0.502</c:v>
                </c:pt>
                <c:pt idx="1509">
                  <c:v>0.502</c:v>
                </c:pt>
                <c:pt idx="1510">
                  <c:v>0.502</c:v>
                </c:pt>
                <c:pt idx="1511">
                  <c:v>0.502</c:v>
                </c:pt>
                <c:pt idx="1512">
                  <c:v>0.502</c:v>
                </c:pt>
                <c:pt idx="1513">
                  <c:v>0.502</c:v>
                </c:pt>
                <c:pt idx="1514">
                  <c:v>0.502</c:v>
                </c:pt>
                <c:pt idx="1515">
                  <c:v>0.502</c:v>
                </c:pt>
                <c:pt idx="1516">
                  <c:v>0.502</c:v>
                </c:pt>
                <c:pt idx="1517">
                  <c:v>0.502</c:v>
                </c:pt>
                <c:pt idx="1518">
                  <c:v>0.502</c:v>
                </c:pt>
                <c:pt idx="1519">
                  <c:v>0.502</c:v>
                </c:pt>
                <c:pt idx="1520">
                  <c:v>0.502</c:v>
                </c:pt>
                <c:pt idx="1521">
                  <c:v>0.502</c:v>
                </c:pt>
                <c:pt idx="1522">
                  <c:v>0.502</c:v>
                </c:pt>
                <c:pt idx="1523">
                  <c:v>0.502</c:v>
                </c:pt>
                <c:pt idx="1524">
                  <c:v>0.502</c:v>
                </c:pt>
                <c:pt idx="1525">
                  <c:v>0.502</c:v>
                </c:pt>
                <c:pt idx="1526">
                  <c:v>0.502</c:v>
                </c:pt>
                <c:pt idx="1527">
                  <c:v>0.502</c:v>
                </c:pt>
                <c:pt idx="1528">
                  <c:v>0.502</c:v>
                </c:pt>
                <c:pt idx="1529">
                  <c:v>0.502</c:v>
                </c:pt>
                <c:pt idx="1530">
                  <c:v>0.502</c:v>
                </c:pt>
                <c:pt idx="1531">
                  <c:v>0.502</c:v>
                </c:pt>
                <c:pt idx="1532">
                  <c:v>0.502</c:v>
                </c:pt>
                <c:pt idx="1533">
                  <c:v>0.502</c:v>
                </c:pt>
                <c:pt idx="1534">
                  <c:v>0.502</c:v>
                </c:pt>
                <c:pt idx="1535">
                  <c:v>0.502</c:v>
                </c:pt>
                <c:pt idx="1536">
                  <c:v>0.502</c:v>
                </c:pt>
                <c:pt idx="1537">
                  <c:v>0.502</c:v>
                </c:pt>
                <c:pt idx="1538">
                  <c:v>0.502</c:v>
                </c:pt>
                <c:pt idx="1539">
                  <c:v>0.502</c:v>
                </c:pt>
                <c:pt idx="1540">
                  <c:v>0.502</c:v>
                </c:pt>
                <c:pt idx="1541">
                  <c:v>0.502</c:v>
                </c:pt>
                <c:pt idx="1542">
                  <c:v>0.502</c:v>
                </c:pt>
                <c:pt idx="1543">
                  <c:v>0.502</c:v>
                </c:pt>
                <c:pt idx="1544">
                  <c:v>0.502</c:v>
                </c:pt>
                <c:pt idx="1545">
                  <c:v>0.502</c:v>
                </c:pt>
                <c:pt idx="1546">
                  <c:v>0.502</c:v>
                </c:pt>
                <c:pt idx="1547">
                  <c:v>0.502</c:v>
                </c:pt>
                <c:pt idx="1548">
                  <c:v>0.502</c:v>
                </c:pt>
                <c:pt idx="1549">
                  <c:v>0.502</c:v>
                </c:pt>
                <c:pt idx="1550">
                  <c:v>0.502</c:v>
                </c:pt>
                <c:pt idx="1551">
                  <c:v>0.502</c:v>
                </c:pt>
                <c:pt idx="1552">
                  <c:v>0.502</c:v>
                </c:pt>
                <c:pt idx="1553">
                  <c:v>0.502</c:v>
                </c:pt>
                <c:pt idx="1554">
                  <c:v>0.502</c:v>
                </c:pt>
                <c:pt idx="1555">
                  <c:v>0.502</c:v>
                </c:pt>
                <c:pt idx="1556">
                  <c:v>0.502</c:v>
                </c:pt>
                <c:pt idx="1557">
                  <c:v>0.502</c:v>
                </c:pt>
                <c:pt idx="1558">
                  <c:v>0.502</c:v>
                </c:pt>
                <c:pt idx="1559">
                  <c:v>0.502</c:v>
                </c:pt>
                <c:pt idx="1560">
                  <c:v>0.502</c:v>
                </c:pt>
                <c:pt idx="1561">
                  <c:v>0.502</c:v>
                </c:pt>
                <c:pt idx="1562">
                  <c:v>0.502</c:v>
                </c:pt>
                <c:pt idx="1563">
                  <c:v>0.502</c:v>
                </c:pt>
                <c:pt idx="1564">
                  <c:v>0.502</c:v>
                </c:pt>
                <c:pt idx="1565">
                  <c:v>0.502</c:v>
                </c:pt>
                <c:pt idx="1566">
                  <c:v>0.502</c:v>
                </c:pt>
                <c:pt idx="1567">
                  <c:v>0.502</c:v>
                </c:pt>
                <c:pt idx="1568">
                  <c:v>0.502</c:v>
                </c:pt>
                <c:pt idx="1569">
                  <c:v>0.502</c:v>
                </c:pt>
                <c:pt idx="1570">
                  <c:v>0.502</c:v>
                </c:pt>
                <c:pt idx="1571">
                  <c:v>0.502</c:v>
                </c:pt>
                <c:pt idx="1572">
                  <c:v>0.502</c:v>
                </c:pt>
                <c:pt idx="1573">
                  <c:v>0.502</c:v>
                </c:pt>
                <c:pt idx="1574">
                  <c:v>0.502</c:v>
                </c:pt>
                <c:pt idx="1575">
                  <c:v>0.502</c:v>
                </c:pt>
                <c:pt idx="1576">
                  <c:v>0.502</c:v>
                </c:pt>
                <c:pt idx="1577">
                  <c:v>0.502</c:v>
                </c:pt>
                <c:pt idx="1578">
                  <c:v>0.502</c:v>
                </c:pt>
                <c:pt idx="1579">
                  <c:v>0.502</c:v>
                </c:pt>
                <c:pt idx="1580">
                  <c:v>0.502</c:v>
                </c:pt>
                <c:pt idx="1581">
                  <c:v>0.502</c:v>
                </c:pt>
                <c:pt idx="1582">
                  <c:v>0.502</c:v>
                </c:pt>
                <c:pt idx="1583">
                  <c:v>0.502</c:v>
                </c:pt>
                <c:pt idx="1584">
                  <c:v>0.502</c:v>
                </c:pt>
                <c:pt idx="1585">
                  <c:v>0.502</c:v>
                </c:pt>
                <c:pt idx="1586">
                  <c:v>0.502</c:v>
                </c:pt>
                <c:pt idx="1587">
                  <c:v>0.502</c:v>
                </c:pt>
                <c:pt idx="1588">
                  <c:v>0.502</c:v>
                </c:pt>
                <c:pt idx="1589">
                  <c:v>0.502</c:v>
                </c:pt>
                <c:pt idx="1590">
                  <c:v>0.502</c:v>
                </c:pt>
                <c:pt idx="1591">
                  <c:v>0.502</c:v>
                </c:pt>
                <c:pt idx="1592">
                  <c:v>0.502</c:v>
                </c:pt>
                <c:pt idx="1593">
                  <c:v>0.502</c:v>
                </c:pt>
                <c:pt idx="1594">
                  <c:v>0.502</c:v>
                </c:pt>
                <c:pt idx="1595">
                  <c:v>0.502</c:v>
                </c:pt>
                <c:pt idx="1596">
                  <c:v>0.502</c:v>
                </c:pt>
                <c:pt idx="1597">
                  <c:v>0.502</c:v>
                </c:pt>
                <c:pt idx="1598">
                  <c:v>0.502</c:v>
                </c:pt>
                <c:pt idx="1599">
                  <c:v>0.502</c:v>
                </c:pt>
                <c:pt idx="1600">
                  <c:v>0.502</c:v>
                </c:pt>
                <c:pt idx="1601">
                  <c:v>0.502</c:v>
                </c:pt>
                <c:pt idx="1602">
                  <c:v>0.502</c:v>
                </c:pt>
                <c:pt idx="1603">
                  <c:v>0.502</c:v>
                </c:pt>
                <c:pt idx="1604">
                  <c:v>0.502</c:v>
                </c:pt>
                <c:pt idx="1605">
                  <c:v>0.502</c:v>
                </c:pt>
                <c:pt idx="1606">
                  <c:v>0.502</c:v>
                </c:pt>
                <c:pt idx="1607">
                  <c:v>0.502</c:v>
                </c:pt>
                <c:pt idx="1608">
                  <c:v>0.502</c:v>
                </c:pt>
                <c:pt idx="1609">
                  <c:v>0.502</c:v>
                </c:pt>
                <c:pt idx="1610">
                  <c:v>0.502</c:v>
                </c:pt>
                <c:pt idx="1611">
                  <c:v>0.502</c:v>
                </c:pt>
                <c:pt idx="1612">
                  <c:v>0.502</c:v>
                </c:pt>
                <c:pt idx="1613">
                  <c:v>0.502</c:v>
                </c:pt>
                <c:pt idx="1614">
                  <c:v>0.502</c:v>
                </c:pt>
                <c:pt idx="1615">
                  <c:v>0.502</c:v>
                </c:pt>
                <c:pt idx="1616">
                  <c:v>0.502</c:v>
                </c:pt>
                <c:pt idx="1617">
                  <c:v>0.502</c:v>
                </c:pt>
                <c:pt idx="1618">
                  <c:v>0.502</c:v>
                </c:pt>
                <c:pt idx="1619">
                  <c:v>0.502</c:v>
                </c:pt>
                <c:pt idx="1620">
                  <c:v>0.502</c:v>
                </c:pt>
                <c:pt idx="1621">
                  <c:v>0.502</c:v>
                </c:pt>
                <c:pt idx="1622">
                  <c:v>0.502</c:v>
                </c:pt>
                <c:pt idx="1623">
                  <c:v>0.502</c:v>
                </c:pt>
                <c:pt idx="1624">
                  <c:v>0.502</c:v>
                </c:pt>
                <c:pt idx="1625">
                  <c:v>0.502</c:v>
                </c:pt>
                <c:pt idx="1626">
                  <c:v>0.502</c:v>
                </c:pt>
                <c:pt idx="1627">
                  <c:v>0.502</c:v>
                </c:pt>
                <c:pt idx="1628">
                  <c:v>0.502</c:v>
                </c:pt>
                <c:pt idx="1629">
                  <c:v>0.502</c:v>
                </c:pt>
                <c:pt idx="1630">
                  <c:v>0.502</c:v>
                </c:pt>
                <c:pt idx="1631">
                  <c:v>0.502</c:v>
                </c:pt>
                <c:pt idx="1632">
                  <c:v>0.502</c:v>
                </c:pt>
                <c:pt idx="1633">
                  <c:v>0.502</c:v>
                </c:pt>
                <c:pt idx="1634">
                  <c:v>0.502</c:v>
                </c:pt>
                <c:pt idx="1635">
                  <c:v>0.502</c:v>
                </c:pt>
                <c:pt idx="1636">
                  <c:v>0.502</c:v>
                </c:pt>
                <c:pt idx="1637">
                  <c:v>0.502</c:v>
                </c:pt>
                <c:pt idx="1638">
                  <c:v>0.502</c:v>
                </c:pt>
                <c:pt idx="1639">
                  <c:v>0.502</c:v>
                </c:pt>
                <c:pt idx="1640">
                  <c:v>0.502</c:v>
                </c:pt>
                <c:pt idx="1641">
                  <c:v>0.502</c:v>
                </c:pt>
                <c:pt idx="1642">
                  <c:v>0.502</c:v>
                </c:pt>
                <c:pt idx="1643">
                  <c:v>0.502</c:v>
                </c:pt>
                <c:pt idx="1644">
                  <c:v>0.502</c:v>
                </c:pt>
                <c:pt idx="1645">
                  <c:v>0.502</c:v>
                </c:pt>
                <c:pt idx="1646">
                  <c:v>0.502</c:v>
                </c:pt>
                <c:pt idx="1647">
                  <c:v>0.502</c:v>
                </c:pt>
                <c:pt idx="1648">
                  <c:v>0.502</c:v>
                </c:pt>
                <c:pt idx="1649">
                  <c:v>0.502</c:v>
                </c:pt>
                <c:pt idx="1650">
                  <c:v>0.502</c:v>
                </c:pt>
                <c:pt idx="1651">
                  <c:v>0.502</c:v>
                </c:pt>
                <c:pt idx="1652">
                  <c:v>0.502</c:v>
                </c:pt>
                <c:pt idx="1653">
                  <c:v>0.502</c:v>
                </c:pt>
                <c:pt idx="1654">
                  <c:v>0.502</c:v>
                </c:pt>
                <c:pt idx="1655">
                  <c:v>0.502</c:v>
                </c:pt>
                <c:pt idx="1656">
                  <c:v>0.502</c:v>
                </c:pt>
                <c:pt idx="1657">
                  <c:v>0.502</c:v>
                </c:pt>
                <c:pt idx="1658">
                  <c:v>0.502</c:v>
                </c:pt>
                <c:pt idx="1659">
                  <c:v>0.502</c:v>
                </c:pt>
                <c:pt idx="1660">
                  <c:v>0.502</c:v>
                </c:pt>
                <c:pt idx="1661">
                  <c:v>0.502</c:v>
                </c:pt>
                <c:pt idx="1662">
                  <c:v>0.502</c:v>
                </c:pt>
                <c:pt idx="1663">
                  <c:v>0.502</c:v>
                </c:pt>
                <c:pt idx="1664">
                  <c:v>0.502</c:v>
                </c:pt>
                <c:pt idx="1665">
                  <c:v>0.502</c:v>
                </c:pt>
                <c:pt idx="1666">
                  <c:v>0.502</c:v>
                </c:pt>
                <c:pt idx="1667">
                  <c:v>0.502</c:v>
                </c:pt>
                <c:pt idx="1668">
                  <c:v>0.502</c:v>
                </c:pt>
                <c:pt idx="1669">
                  <c:v>0.502</c:v>
                </c:pt>
                <c:pt idx="1670">
                  <c:v>0.502</c:v>
                </c:pt>
                <c:pt idx="1671">
                  <c:v>0.502</c:v>
                </c:pt>
                <c:pt idx="1672">
                  <c:v>0.502</c:v>
                </c:pt>
                <c:pt idx="1673">
                  <c:v>0.502</c:v>
                </c:pt>
                <c:pt idx="1674">
                  <c:v>0.502</c:v>
                </c:pt>
                <c:pt idx="1675">
                  <c:v>0.502</c:v>
                </c:pt>
                <c:pt idx="1676">
                  <c:v>0.502</c:v>
                </c:pt>
                <c:pt idx="1677">
                  <c:v>0.502</c:v>
                </c:pt>
                <c:pt idx="1678">
                  <c:v>0.502</c:v>
                </c:pt>
                <c:pt idx="1679">
                  <c:v>0.502</c:v>
                </c:pt>
                <c:pt idx="1680">
                  <c:v>0.502</c:v>
                </c:pt>
                <c:pt idx="1681">
                  <c:v>0.502</c:v>
                </c:pt>
                <c:pt idx="1682">
                  <c:v>0.502</c:v>
                </c:pt>
                <c:pt idx="1683">
                  <c:v>0.502</c:v>
                </c:pt>
                <c:pt idx="1684">
                  <c:v>0.502</c:v>
                </c:pt>
                <c:pt idx="1685">
                  <c:v>0.502</c:v>
                </c:pt>
                <c:pt idx="1686">
                  <c:v>0.502</c:v>
                </c:pt>
                <c:pt idx="1687">
                  <c:v>0.502</c:v>
                </c:pt>
                <c:pt idx="1688">
                  <c:v>0.502</c:v>
                </c:pt>
                <c:pt idx="1689">
                  <c:v>0.502</c:v>
                </c:pt>
                <c:pt idx="1690">
                  <c:v>0.502</c:v>
                </c:pt>
                <c:pt idx="1691">
                  <c:v>0.502</c:v>
                </c:pt>
                <c:pt idx="1692">
                  <c:v>0.502</c:v>
                </c:pt>
                <c:pt idx="1693">
                  <c:v>0.502</c:v>
                </c:pt>
                <c:pt idx="1694">
                  <c:v>0.502</c:v>
                </c:pt>
                <c:pt idx="1695">
                  <c:v>0.502</c:v>
                </c:pt>
                <c:pt idx="1696">
                  <c:v>0.502</c:v>
                </c:pt>
                <c:pt idx="1697">
                  <c:v>0.502</c:v>
                </c:pt>
                <c:pt idx="1698">
                  <c:v>0.502</c:v>
                </c:pt>
                <c:pt idx="1699">
                  <c:v>0.502</c:v>
                </c:pt>
                <c:pt idx="1700">
                  <c:v>0.502</c:v>
                </c:pt>
                <c:pt idx="1701">
                  <c:v>0.502</c:v>
                </c:pt>
                <c:pt idx="1702">
                  <c:v>0.502</c:v>
                </c:pt>
                <c:pt idx="1703">
                  <c:v>0.502</c:v>
                </c:pt>
                <c:pt idx="1704">
                  <c:v>0.502</c:v>
                </c:pt>
                <c:pt idx="1705">
                  <c:v>0.502</c:v>
                </c:pt>
                <c:pt idx="1706">
                  <c:v>0.502</c:v>
                </c:pt>
                <c:pt idx="1707">
                  <c:v>0.502</c:v>
                </c:pt>
                <c:pt idx="1708">
                  <c:v>0.502</c:v>
                </c:pt>
                <c:pt idx="1709">
                  <c:v>0.502</c:v>
                </c:pt>
                <c:pt idx="1710">
                  <c:v>0.502</c:v>
                </c:pt>
                <c:pt idx="1711">
                  <c:v>0.502</c:v>
                </c:pt>
                <c:pt idx="1712">
                  <c:v>0.502</c:v>
                </c:pt>
                <c:pt idx="1713">
                  <c:v>0.502</c:v>
                </c:pt>
                <c:pt idx="1714">
                  <c:v>0.502</c:v>
                </c:pt>
                <c:pt idx="1715">
                  <c:v>0.502</c:v>
                </c:pt>
                <c:pt idx="1716">
                  <c:v>0.502</c:v>
                </c:pt>
                <c:pt idx="1717">
                  <c:v>0.502</c:v>
                </c:pt>
                <c:pt idx="1718">
                  <c:v>0.502</c:v>
                </c:pt>
                <c:pt idx="1719">
                  <c:v>0.502</c:v>
                </c:pt>
                <c:pt idx="1720">
                  <c:v>0.502</c:v>
                </c:pt>
                <c:pt idx="1721">
                  <c:v>0.502</c:v>
                </c:pt>
                <c:pt idx="1722">
                  <c:v>0.502</c:v>
                </c:pt>
                <c:pt idx="1723">
                  <c:v>0.502</c:v>
                </c:pt>
                <c:pt idx="1724">
                  <c:v>0.502</c:v>
                </c:pt>
                <c:pt idx="1725">
                  <c:v>0.502</c:v>
                </c:pt>
                <c:pt idx="1726">
                  <c:v>0.502</c:v>
                </c:pt>
                <c:pt idx="1727">
                  <c:v>0.502</c:v>
                </c:pt>
                <c:pt idx="1728">
                  <c:v>0.502</c:v>
                </c:pt>
                <c:pt idx="1729">
                  <c:v>0.502</c:v>
                </c:pt>
                <c:pt idx="1730">
                  <c:v>0.502</c:v>
                </c:pt>
                <c:pt idx="1731">
                  <c:v>0.502</c:v>
                </c:pt>
                <c:pt idx="1732">
                  <c:v>0.502</c:v>
                </c:pt>
                <c:pt idx="1733">
                  <c:v>0.502</c:v>
                </c:pt>
                <c:pt idx="1734">
                  <c:v>0.502</c:v>
                </c:pt>
                <c:pt idx="1735">
                  <c:v>0.502</c:v>
                </c:pt>
                <c:pt idx="1736">
                  <c:v>0.502</c:v>
                </c:pt>
                <c:pt idx="1737">
                  <c:v>0.502</c:v>
                </c:pt>
                <c:pt idx="1738">
                  <c:v>0.502</c:v>
                </c:pt>
                <c:pt idx="1739">
                  <c:v>0.502</c:v>
                </c:pt>
                <c:pt idx="1740">
                  <c:v>0.502</c:v>
                </c:pt>
                <c:pt idx="1741">
                  <c:v>0.502</c:v>
                </c:pt>
                <c:pt idx="1742">
                  <c:v>0.502</c:v>
                </c:pt>
                <c:pt idx="1743">
                  <c:v>0.502</c:v>
                </c:pt>
                <c:pt idx="1744">
                  <c:v>0.502</c:v>
                </c:pt>
                <c:pt idx="1745">
                  <c:v>0.502</c:v>
                </c:pt>
                <c:pt idx="1746">
                  <c:v>0.502</c:v>
                </c:pt>
                <c:pt idx="1747">
                  <c:v>0.502</c:v>
                </c:pt>
                <c:pt idx="1748">
                  <c:v>0.502</c:v>
                </c:pt>
                <c:pt idx="1749">
                  <c:v>0.502</c:v>
                </c:pt>
                <c:pt idx="1750">
                  <c:v>0.502</c:v>
                </c:pt>
                <c:pt idx="1751">
                  <c:v>0.502</c:v>
                </c:pt>
                <c:pt idx="1752">
                  <c:v>0.502</c:v>
                </c:pt>
                <c:pt idx="1753">
                  <c:v>0.502</c:v>
                </c:pt>
                <c:pt idx="1754">
                  <c:v>0.502</c:v>
                </c:pt>
                <c:pt idx="1755">
                  <c:v>0.502</c:v>
                </c:pt>
                <c:pt idx="1756">
                  <c:v>0.502</c:v>
                </c:pt>
                <c:pt idx="1757">
                  <c:v>0.502</c:v>
                </c:pt>
                <c:pt idx="1758">
                  <c:v>0.502</c:v>
                </c:pt>
                <c:pt idx="1759">
                  <c:v>0.502</c:v>
                </c:pt>
                <c:pt idx="1760">
                  <c:v>0.502</c:v>
                </c:pt>
                <c:pt idx="1761">
                  <c:v>0.502</c:v>
                </c:pt>
                <c:pt idx="1762">
                  <c:v>0.502</c:v>
                </c:pt>
                <c:pt idx="1763">
                  <c:v>0.502</c:v>
                </c:pt>
                <c:pt idx="1764">
                  <c:v>0.502</c:v>
                </c:pt>
                <c:pt idx="1765">
                  <c:v>0.502</c:v>
                </c:pt>
                <c:pt idx="1766">
                  <c:v>0.502</c:v>
                </c:pt>
                <c:pt idx="1767">
                  <c:v>0.502</c:v>
                </c:pt>
                <c:pt idx="1768">
                  <c:v>0.502</c:v>
                </c:pt>
                <c:pt idx="1769">
                  <c:v>0.502</c:v>
                </c:pt>
                <c:pt idx="1770">
                  <c:v>0.502</c:v>
                </c:pt>
                <c:pt idx="1771">
                  <c:v>0.502</c:v>
                </c:pt>
                <c:pt idx="1772">
                  <c:v>0.502</c:v>
                </c:pt>
                <c:pt idx="1773">
                  <c:v>0.502</c:v>
                </c:pt>
                <c:pt idx="1774">
                  <c:v>0.502</c:v>
                </c:pt>
                <c:pt idx="1775">
                  <c:v>0.502</c:v>
                </c:pt>
                <c:pt idx="1776">
                  <c:v>0.502</c:v>
                </c:pt>
                <c:pt idx="1777">
                  <c:v>0.502</c:v>
                </c:pt>
                <c:pt idx="1778">
                  <c:v>0.502</c:v>
                </c:pt>
                <c:pt idx="1779">
                  <c:v>0.502</c:v>
                </c:pt>
                <c:pt idx="1780">
                  <c:v>0.502</c:v>
                </c:pt>
                <c:pt idx="1781">
                  <c:v>0.502</c:v>
                </c:pt>
                <c:pt idx="1782">
                  <c:v>0.502</c:v>
                </c:pt>
                <c:pt idx="1783">
                  <c:v>0.502</c:v>
                </c:pt>
                <c:pt idx="1784">
                  <c:v>0.502</c:v>
                </c:pt>
                <c:pt idx="1785">
                  <c:v>0.502</c:v>
                </c:pt>
                <c:pt idx="1786">
                  <c:v>0.502</c:v>
                </c:pt>
                <c:pt idx="1787">
                  <c:v>0.502</c:v>
                </c:pt>
                <c:pt idx="1788">
                  <c:v>0.502</c:v>
                </c:pt>
                <c:pt idx="1789">
                  <c:v>0.502</c:v>
                </c:pt>
                <c:pt idx="1790">
                  <c:v>0.502</c:v>
                </c:pt>
                <c:pt idx="1791">
                  <c:v>0.502</c:v>
                </c:pt>
                <c:pt idx="1792">
                  <c:v>0.502</c:v>
                </c:pt>
                <c:pt idx="1793">
                  <c:v>0.502</c:v>
                </c:pt>
                <c:pt idx="1794">
                  <c:v>0.502</c:v>
                </c:pt>
                <c:pt idx="1795">
                  <c:v>0.502</c:v>
                </c:pt>
                <c:pt idx="1796">
                  <c:v>0.502</c:v>
                </c:pt>
                <c:pt idx="1797">
                  <c:v>0.502</c:v>
                </c:pt>
                <c:pt idx="1798">
                  <c:v>0.502</c:v>
                </c:pt>
                <c:pt idx="1799">
                  <c:v>0.502</c:v>
                </c:pt>
                <c:pt idx="1800">
                  <c:v>0.502</c:v>
                </c:pt>
                <c:pt idx="1801">
                  <c:v>0.502</c:v>
                </c:pt>
                <c:pt idx="1802">
                  <c:v>0.502</c:v>
                </c:pt>
                <c:pt idx="1803">
                  <c:v>0.502</c:v>
                </c:pt>
                <c:pt idx="1804">
                  <c:v>0.502</c:v>
                </c:pt>
                <c:pt idx="1805">
                  <c:v>0.502</c:v>
                </c:pt>
                <c:pt idx="1806">
                  <c:v>0.502</c:v>
                </c:pt>
                <c:pt idx="1807">
                  <c:v>0.502</c:v>
                </c:pt>
                <c:pt idx="1808">
                  <c:v>0.502</c:v>
                </c:pt>
                <c:pt idx="1809">
                  <c:v>0.502</c:v>
                </c:pt>
                <c:pt idx="1810">
                  <c:v>0.502</c:v>
                </c:pt>
                <c:pt idx="1811">
                  <c:v>0.502</c:v>
                </c:pt>
                <c:pt idx="1812">
                  <c:v>0.502</c:v>
                </c:pt>
                <c:pt idx="1813">
                  <c:v>0.502</c:v>
                </c:pt>
                <c:pt idx="1814">
                  <c:v>0.502</c:v>
                </c:pt>
                <c:pt idx="1815">
                  <c:v>0.502</c:v>
                </c:pt>
                <c:pt idx="1816">
                  <c:v>0.502</c:v>
                </c:pt>
                <c:pt idx="1817">
                  <c:v>0.502</c:v>
                </c:pt>
                <c:pt idx="1818">
                  <c:v>0.502</c:v>
                </c:pt>
                <c:pt idx="1819">
                  <c:v>0.502</c:v>
                </c:pt>
                <c:pt idx="1820">
                  <c:v>0.502</c:v>
                </c:pt>
                <c:pt idx="1821">
                  <c:v>0.502</c:v>
                </c:pt>
                <c:pt idx="1822">
                  <c:v>0.502</c:v>
                </c:pt>
                <c:pt idx="1823">
                  <c:v>0.502</c:v>
                </c:pt>
                <c:pt idx="1824">
                  <c:v>0.502</c:v>
                </c:pt>
                <c:pt idx="1825">
                  <c:v>0.502</c:v>
                </c:pt>
                <c:pt idx="1826">
                  <c:v>0.502</c:v>
                </c:pt>
                <c:pt idx="1827">
                  <c:v>0.502</c:v>
                </c:pt>
                <c:pt idx="1828">
                  <c:v>0.502</c:v>
                </c:pt>
                <c:pt idx="1829">
                  <c:v>0.502</c:v>
                </c:pt>
                <c:pt idx="1830">
                  <c:v>0.502</c:v>
                </c:pt>
                <c:pt idx="1831">
                  <c:v>0.502</c:v>
                </c:pt>
                <c:pt idx="1832">
                  <c:v>0.502</c:v>
                </c:pt>
                <c:pt idx="1833">
                  <c:v>0.502</c:v>
                </c:pt>
                <c:pt idx="1834">
                  <c:v>0.502</c:v>
                </c:pt>
                <c:pt idx="1835">
                  <c:v>0.502</c:v>
                </c:pt>
                <c:pt idx="1836">
                  <c:v>0.502</c:v>
                </c:pt>
                <c:pt idx="1837">
                  <c:v>0.502</c:v>
                </c:pt>
                <c:pt idx="1838">
                  <c:v>0.502</c:v>
                </c:pt>
                <c:pt idx="1839">
                  <c:v>0.502</c:v>
                </c:pt>
                <c:pt idx="1840">
                  <c:v>0.502</c:v>
                </c:pt>
                <c:pt idx="1841">
                  <c:v>0.502</c:v>
                </c:pt>
                <c:pt idx="1842">
                  <c:v>0.502</c:v>
                </c:pt>
                <c:pt idx="1843">
                  <c:v>0.502</c:v>
                </c:pt>
                <c:pt idx="1844">
                  <c:v>0.502</c:v>
                </c:pt>
                <c:pt idx="1845">
                  <c:v>0.502</c:v>
                </c:pt>
                <c:pt idx="1846">
                  <c:v>0.502</c:v>
                </c:pt>
                <c:pt idx="1847">
                  <c:v>0.502</c:v>
                </c:pt>
                <c:pt idx="1848">
                  <c:v>0.502</c:v>
                </c:pt>
                <c:pt idx="1849">
                  <c:v>0.502</c:v>
                </c:pt>
                <c:pt idx="1850">
                  <c:v>0.502</c:v>
                </c:pt>
                <c:pt idx="1851">
                  <c:v>0.502</c:v>
                </c:pt>
                <c:pt idx="1852">
                  <c:v>0.502</c:v>
                </c:pt>
                <c:pt idx="1853">
                  <c:v>0.502</c:v>
                </c:pt>
                <c:pt idx="1854">
                  <c:v>0.502</c:v>
                </c:pt>
                <c:pt idx="1855">
                  <c:v>0.502</c:v>
                </c:pt>
                <c:pt idx="1856">
                  <c:v>0.502</c:v>
                </c:pt>
                <c:pt idx="1857">
                  <c:v>0.502</c:v>
                </c:pt>
                <c:pt idx="1858">
                  <c:v>0.502</c:v>
                </c:pt>
                <c:pt idx="1859">
                  <c:v>0.502</c:v>
                </c:pt>
                <c:pt idx="1860">
                  <c:v>0.502</c:v>
                </c:pt>
                <c:pt idx="1861">
                  <c:v>0.502</c:v>
                </c:pt>
                <c:pt idx="1862">
                  <c:v>0.502</c:v>
                </c:pt>
                <c:pt idx="1863">
                  <c:v>0.502</c:v>
                </c:pt>
                <c:pt idx="1864">
                  <c:v>0.502</c:v>
                </c:pt>
                <c:pt idx="1865">
                  <c:v>0.502</c:v>
                </c:pt>
                <c:pt idx="1866">
                  <c:v>0.502</c:v>
                </c:pt>
                <c:pt idx="1867">
                  <c:v>0.502</c:v>
                </c:pt>
                <c:pt idx="1868">
                  <c:v>0.502</c:v>
                </c:pt>
                <c:pt idx="1869">
                  <c:v>0.502</c:v>
                </c:pt>
                <c:pt idx="1870">
                  <c:v>0.502</c:v>
                </c:pt>
                <c:pt idx="1871">
                  <c:v>0.502</c:v>
                </c:pt>
                <c:pt idx="1872">
                  <c:v>0.502</c:v>
                </c:pt>
                <c:pt idx="1873">
                  <c:v>0.502</c:v>
                </c:pt>
                <c:pt idx="1874">
                  <c:v>0.502</c:v>
                </c:pt>
                <c:pt idx="1875">
                  <c:v>0.502</c:v>
                </c:pt>
                <c:pt idx="1876">
                  <c:v>0.502</c:v>
                </c:pt>
                <c:pt idx="1877">
                  <c:v>0.502</c:v>
                </c:pt>
                <c:pt idx="1878">
                  <c:v>0.502</c:v>
                </c:pt>
                <c:pt idx="1879">
                  <c:v>0.502</c:v>
                </c:pt>
                <c:pt idx="1880">
                  <c:v>0.502</c:v>
                </c:pt>
                <c:pt idx="1881">
                  <c:v>0.502</c:v>
                </c:pt>
                <c:pt idx="1882">
                  <c:v>0.502</c:v>
                </c:pt>
                <c:pt idx="1883">
                  <c:v>0.502</c:v>
                </c:pt>
                <c:pt idx="1884">
                  <c:v>0.502</c:v>
                </c:pt>
                <c:pt idx="1885">
                  <c:v>0.502</c:v>
                </c:pt>
                <c:pt idx="1886">
                  <c:v>0.502</c:v>
                </c:pt>
                <c:pt idx="1887">
                  <c:v>0.502</c:v>
                </c:pt>
                <c:pt idx="1888">
                  <c:v>0.502</c:v>
                </c:pt>
                <c:pt idx="1889">
                  <c:v>0.502</c:v>
                </c:pt>
                <c:pt idx="1890">
                  <c:v>0.502</c:v>
                </c:pt>
                <c:pt idx="1891">
                  <c:v>0.502</c:v>
                </c:pt>
                <c:pt idx="1892">
                  <c:v>0.502</c:v>
                </c:pt>
                <c:pt idx="1893">
                  <c:v>0.502</c:v>
                </c:pt>
                <c:pt idx="1894">
                  <c:v>0.502</c:v>
                </c:pt>
                <c:pt idx="1895">
                  <c:v>0.502</c:v>
                </c:pt>
                <c:pt idx="1896">
                  <c:v>0.502</c:v>
                </c:pt>
                <c:pt idx="1897">
                  <c:v>0.502</c:v>
                </c:pt>
                <c:pt idx="1898">
                  <c:v>0.502</c:v>
                </c:pt>
                <c:pt idx="1899">
                  <c:v>0.502</c:v>
                </c:pt>
                <c:pt idx="1900">
                  <c:v>0.502</c:v>
                </c:pt>
                <c:pt idx="1901">
                  <c:v>0.502</c:v>
                </c:pt>
                <c:pt idx="1902">
                  <c:v>0.502</c:v>
                </c:pt>
                <c:pt idx="1903">
                  <c:v>0.502</c:v>
                </c:pt>
                <c:pt idx="1904">
                  <c:v>0.502</c:v>
                </c:pt>
                <c:pt idx="1905">
                  <c:v>0.502</c:v>
                </c:pt>
                <c:pt idx="1906">
                  <c:v>0.502</c:v>
                </c:pt>
                <c:pt idx="1907">
                  <c:v>0.502</c:v>
                </c:pt>
                <c:pt idx="1908">
                  <c:v>0.502</c:v>
                </c:pt>
                <c:pt idx="1909">
                  <c:v>0.502</c:v>
                </c:pt>
                <c:pt idx="1910">
                  <c:v>0.502</c:v>
                </c:pt>
                <c:pt idx="1911">
                  <c:v>0.502</c:v>
                </c:pt>
                <c:pt idx="1912">
                  <c:v>0.502</c:v>
                </c:pt>
                <c:pt idx="1913">
                  <c:v>0.502</c:v>
                </c:pt>
                <c:pt idx="1914">
                  <c:v>0.502</c:v>
                </c:pt>
                <c:pt idx="1915">
                  <c:v>0.502</c:v>
                </c:pt>
                <c:pt idx="1916">
                  <c:v>0.502</c:v>
                </c:pt>
                <c:pt idx="1917">
                  <c:v>0.502</c:v>
                </c:pt>
                <c:pt idx="1918">
                  <c:v>0.502</c:v>
                </c:pt>
                <c:pt idx="1919">
                  <c:v>0.502</c:v>
                </c:pt>
                <c:pt idx="1920">
                  <c:v>0.502</c:v>
                </c:pt>
                <c:pt idx="1921">
                  <c:v>0.502</c:v>
                </c:pt>
                <c:pt idx="1922">
                  <c:v>0.502</c:v>
                </c:pt>
                <c:pt idx="1923">
                  <c:v>0.502</c:v>
                </c:pt>
                <c:pt idx="1924">
                  <c:v>0.502</c:v>
                </c:pt>
                <c:pt idx="1925">
                  <c:v>0.502</c:v>
                </c:pt>
                <c:pt idx="1926">
                  <c:v>0.502</c:v>
                </c:pt>
                <c:pt idx="1927">
                  <c:v>0.502</c:v>
                </c:pt>
                <c:pt idx="1928">
                  <c:v>0.502</c:v>
                </c:pt>
                <c:pt idx="1929">
                  <c:v>0.502</c:v>
                </c:pt>
                <c:pt idx="1930">
                  <c:v>0.502</c:v>
                </c:pt>
                <c:pt idx="1931">
                  <c:v>0.502</c:v>
                </c:pt>
                <c:pt idx="1932">
                  <c:v>0.502</c:v>
                </c:pt>
                <c:pt idx="1933">
                  <c:v>0.502</c:v>
                </c:pt>
                <c:pt idx="1934">
                  <c:v>0.502</c:v>
                </c:pt>
                <c:pt idx="1935">
                  <c:v>0.502</c:v>
                </c:pt>
                <c:pt idx="1936">
                  <c:v>0.502</c:v>
                </c:pt>
                <c:pt idx="1937">
                  <c:v>0.502</c:v>
                </c:pt>
                <c:pt idx="1938">
                  <c:v>0.502</c:v>
                </c:pt>
                <c:pt idx="1939">
                  <c:v>0.502</c:v>
                </c:pt>
                <c:pt idx="1940">
                  <c:v>0.502</c:v>
                </c:pt>
                <c:pt idx="1941">
                  <c:v>0.502</c:v>
                </c:pt>
                <c:pt idx="1942">
                  <c:v>0.502</c:v>
                </c:pt>
                <c:pt idx="1943">
                  <c:v>0.502</c:v>
                </c:pt>
                <c:pt idx="1944">
                  <c:v>0.502</c:v>
                </c:pt>
                <c:pt idx="1945">
                  <c:v>0.502</c:v>
                </c:pt>
                <c:pt idx="1946">
                  <c:v>0.502</c:v>
                </c:pt>
                <c:pt idx="1947">
                  <c:v>0.502</c:v>
                </c:pt>
                <c:pt idx="1948">
                  <c:v>0.502</c:v>
                </c:pt>
                <c:pt idx="1949">
                  <c:v>0.502</c:v>
                </c:pt>
                <c:pt idx="1950">
                  <c:v>0.502</c:v>
                </c:pt>
                <c:pt idx="1951">
                  <c:v>0.502</c:v>
                </c:pt>
                <c:pt idx="1952">
                  <c:v>0.502</c:v>
                </c:pt>
                <c:pt idx="1953">
                  <c:v>0.502</c:v>
                </c:pt>
                <c:pt idx="1954">
                  <c:v>0.502</c:v>
                </c:pt>
                <c:pt idx="1955">
                  <c:v>0.502</c:v>
                </c:pt>
                <c:pt idx="1956">
                  <c:v>0.502</c:v>
                </c:pt>
                <c:pt idx="1957">
                  <c:v>0.502</c:v>
                </c:pt>
                <c:pt idx="1958">
                  <c:v>0.502</c:v>
                </c:pt>
                <c:pt idx="1959">
                  <c:v>0.502</c:v>
                </c:pt>
                <c:pt idx="1960">
                  <c:v>0.502</c:v>
                </c:pt>
                <c:pt idx="1961">
                  <c:v>0.502</c:v>
                </c:pt>
                <c:pt idx="1962">
                  <c:v>0.502</c:v>
                </c:pt>
                <c:pt idx="1963">
                  <c:v>0.502</c:v>
                </c:pt>
                <c:pt idx="1964">
                  <c:v>0.502</c:v>
                </c:pt>
                <c:pt idx="1965">
                  <c:v>0.502</c:v>
                </c:pt>
                <c:pt idx="1966">
                  <c:v>0.502</c:v>
                </c:pt>
                <c:pt idx="1967">
                  <c:v>0.502</c:v>
                </c:pt>
                <c:pt idx="1968">
                  <c:v>0.502</c:v>
                </c:pt>
                <c:pt idx="1969">
                  <c:v>0.502</c:v>
                </c:pt>
                <c:pt idx="1970">
                  <c:v>0.502</c:v>
                </c:pt>
                <c:pt idx="1971">
                  <c:v>0.502</c:v>
                </c:pt>
                <c:pt idx="1972">
                  <c:v>0.502</c:v>
                </c:pt>
                <c:pt idx="1973">
                  <c:v>0.502</c:v>
                </c:pt>
                <c:pt idx="1974">
                  <c:v>0.502</c:v>
                </c:pt>
                <c:pt idx="1975">
                  <c:v>0.502</c:v>
                </c:pt>
                <c:pt idx="1976">
                  <c:v>0.502</c:v>
                </c:pt>
                <c:pt idx="1977">
                  <c:v>0.502</c:v>
                </c:pt>
                <c:pt idx="1978">
                  <c:v>0.502</c:v>
                </c:pt>
                <c:pt idx="1979">
                  <c:v>0.502</c:v>
                </c:pt>
                <c:pt idx="1980">
                  <c:v>0.502</c:v>
                </c:pt>
                <c:pt idx="1981">
                  <c:v>0.502</c:v>
                </c:pt>
                <c:pt idx="1982">
                  <c:v>0.502</c:v>
                </c:pt>
                <c:pt idx="1983">
                  <c:v>0.502</c:v>
                </c:pt>
                <c:pt idx="1984">
                  <c:v>0.502</c:v>
                </c:pt>
                <c:pt idx="1985">
                  <c:v>0.502</c:v>
                </c:pt>
                <c:pt idx="1986">
                  <c:v>0.502</c:v>
                </c:pt>
                <c:pt idx="1987">
                  <c:v>0.502</c:v>
                </c:pt>
                <c:pt idx="1988">
                  <c:v>0.502</c:v>
                </c:pt>
                <c:pt idx="1989">
                  <c:v>0.502</c:v>
                </c:pt>
                <c:pt idx="1990">
                  <c:v>0.502</c:v>
                </c:pt>
                <c:pt idx="1991">
                  <c:v>0.502</c:v>
                </c:pt>
                <c:pt idx="1992">
                  <c:v>0.502</c:v>
                </c:pt>
                <c:pt idx="1993">
                  <c:v>0.502</c:v>
                </c:pt>
                <c:pt idx="1994">
                  <c:v>0.502</c:v>
                </c:pt>
                <c:pt idx="1995">
                  <c:v>0.502</c:v>
                </c:pt>
                <c:pt idx="1996">
                  <c:v>0.502</c:v>
                </c:pt>
                <c:pt idx="1997">
                  <c:v>0.502</c:v>
                </c:pt>
                <c:pt idx="1998">
                  <c:v>0.502</c:v>
                </c:pt>
                <c:pt idx="1999">
                  <c:v>0.502</c:v>
                </c:pt>
                <c:pt idx="2000">
                  <c:v>0.502</c:v>
                </c:pt>
                <c:pt idx="2001">
                  <c:v>0.502</c:v>
                </c:pt>
                <c:pt idx="2002">
                  <c:v>0.502</c:v>
                </c:pt>
                <c:pt idx="2003">
                  <c:v>0.502</c:v>
                </c:pt>
                <c:pt idx="2004">
                  <c:v>0.502</c:v>
                </c:pt>
                <c:pt idx="2005">
                  <c:v>0.502</c:v>
                </c:pt>
                <c:pt idx="2006">
                  <c:v>0.502</c:v>
                </c:pt>
                <c:pt idx="2007">
                  <c:v>0.502</c:v>
                </c:pt>
                <c:pt idx="2008">
                  <c:v>0.502</c:v>
                </c:pt>
                <c:pt idx="2009">
                  <c:v>0.502</c:v>
                </c:pt>
                <c:pt idx="2010">
                  <c:v>0.502</c:v>
                </c:pt>
                <c:pt idx="2011">
                  <c:v>0.502</c:v>
                </c:pt>
                <c:pt idx="2012">
                  <c:v>0.502</c:v>
                </c:pt>
                <c:pt idx="2013">
                  <c:v>0.502</c:v>
                </c:pt>
                <c:pt idx="2014">
                  <c:v>0.502</c:v>
                </c:pt>
                <c:pt idx="2015">
                  <c:v>0.502</c:v>
                </c:pt>
                <c:pt idx="2016">
                  <c:v>0.502</c:v>
                </c:pt>
                <c:pt idx="2017">
                  <c:v>0.502</c:v>
                </c:pt>
                <c:pt idx="2018">
                  <c:v>0.502</c:v>
                </c:pt>
                <c:pt idx="2019">
                  <c:v>0.502</c:v>
                </c:pt>
                <c:pt idx="2020">
                  <c:v>0.502</c:v>
                </c:pt>
                <c:pt idx="2021">
                  <c:v>0.502</c:v>
                </c:pt>
                <c:pt idx="2022">
                  <c:v>0.502</c:v>
                </c:pt>
                <c:pt idx="2023">
                  <c:v>0.502</c:v>
                </c:pt>
                <c:pt idx="2024">
                  <c:v>0.502</c:v>
                </c:pt>
                <c:pt idx="2025">
                  <c:v>0.502</c:v>
                </c:pt>
                <c:pt idx="2026">
                  <c:v>0.502</c:v>
                </c:pt>
                <c:pt idx="2027">
                  <c:v>0.502</c:v>
                </c:pt>
                <c:pt idx="2028">
                  <c:v>0.502</c:v>
                </c:pt>
                <c:pt idx="2029">
                  <c:v>0.502</c:v>
                </c:pt>
                <c:pt idx="2030">
                  <c:v>0.502</c:v>
                </c:pt>
                <c:pt idx="2031">
                  <c:v>0.502</c:v>
                </c:pt>
                <c:pt idx="2032">
                  <c:v>0.502</c:v>
                </c:pt>
                <c:pt idx="2033">
                  <c:v>0.502</c:v>
                </c:pt>
                <c:pt idx="2034">
                  <c:v>0.502</c:v>
                </c:pt>
                <c:pt idx="2035">
                  <c:v>0.502</c:v>
                </c:pt>
                <c:pt idx="2036">
                  <c:v>0.502</c:v>
                </c:pt>
                <c:pt idx="2037">
                  <c:v>0.502</c:v>
                </c:pt>
                <c:pt idx="2038">
                  <c:v>0.502</c:v>
                </c:pt>
                <c:pt idx="2039">
                  <c:v>0.502</c:v>
                </c:pt>
                <c:pt idx="2040">
                  <c:v>0.502</c:v>
                </c:pt>
                <c:pt idx="2041">
                  <c:v>0.502</c:v>
                </c:pt>
                <c:pt idx="2042">
                  <c:v>0.502</c:v>
                </c:pt>
                <c:pt idx="2043">
                  <c:v>0.502</c:v>
                </c:pt>
                <c:pt idx="2044">
                  <c:v>0.502</c:v>
                </c:pt>
                <c:pt idx="2045">
                  <c:v>0.502</c:v>
                </c:pt>
                <c:pt idx="2046">
                  <c:v>0.502</c:v>
                </c:pt>
                <c:pt idx="2047">
                  <c:v>0.502</c:v>
                </c:pt>
                <c:pt idx="2048">
                  <c:v>0.502</c:v>
                </c:pt>
                <c:pt idx="2049">
                  <c:v>0.502</c:v>
                </c:pt>
                <c:pt idx="2050">
                  <c:v>0.502</c:v>
                </c:pt>
                <c:pt idx="2051">
                  <c:v>0.502</c:v>
                </c:pt>
                <c:pt idx="2052">
                  <c:v>0.502</c:v>
                </c:pt>
                <c:pt idx="2053">
                  <c:v>0.502</c:v>
                </c:pt>
                <c:pt idx="2054">
                  <c:v>0.502</c:v>
                </c:pt>
                <c:pt idx="2055">
                  <c:v>0.502</c:v>
                </c:pt>
                <c:pt idx="2056">
                  <c:v>0.502</c:v>
                </c:pt>
                <c:pt idx="2057">
                  <c:v>0.502</c:v>
                </c:pt>
                <c:pt idx="2058">
                  <c:v>0.502</c:v>
                </c:pt>
                <c:pt idx="2059">
                  <c:v>0.502</c:v>
                </c:pt>
                <c:pt idx="2060">
                  <c:v>0.502</c:v>
                </c:pt>
                <c:pt idx="2061">
                  <c:v>0.502</c:v>
                </c:pt>
                <c:pt idx="2062">
                  <c:v>0.502</c:v>
                </c:pt>
                <c:pt idx="2063">
                  <c:v>0.502</c:v>
                </c:pt>
                <c:pt idx="2064">
                  <c:v>0.502</c:v>
                </c:pt>
                <c:pt idx="2065">
                  <c:v>0.502</c:v>
                </c:pt>
                <c:pt idx="2066">
                  <c:v>0.502</c:v>
                </c:pt>
                <c:pt idx="2067">
                  <c:v>0.502</c:v>
                </c:pt>
                <c:pt idx="2068">
                  <c:v>0.502</c:v>
                </c:pt>
                <c:pt idx="2069">
                  <c:v>0.502</c:v>
                </c:pt>
                <c:pt idx="2070">
                  <c:v>0.502</c:v>
                </c:pt>
                <c:pt idx="2071">
                  <c:v>0.502</c:v>
                </c:pt>
                <c:pt idx="2072">
                  <c:v>0.502</c:v>
                </c:pt>
                <c:pt idx="2073">
                  <c:v>0.502</c:v>
                </c:pt>
                <c:pt idx="2074">
                  <c:v>0.502</c:v>
                </c:pt>
                <c:pt idx="2075">
                  <c:v>0.502</c:v>
                </c:pt>
                <c:pt idx="2076">
                  <c:v>0.502</c:v>
                </c:pt>
                <c:pt idx="2077">
                  <c:v>0.502</c:v>
                </c:pt>
                <c:pt idx="2078">
                  <c:v>0.502</c:v>
                </c:pt>
                <c:pt idx="2079">
                  <c:v>0.502</c:v>
                </c:pt>
                <c:pt idx="2080">
                  <c:v>0.502</c:v>
                </c:pt>
                <c:pt idx="2081">
                  <c:v>0.502</c:v>
                </c:pt>
                <c:pt idx="2082">
                  <c:v>0.502</c:v>
                </c:pt>
                <c:pt idx="2083">
                  <c:v>0.502</c:v>
                </c:pt>
                <c:pt idx="2084">
                  <c:v>0.502</c:v>
                </c:pt>
                <c:pt idx="2085">
                  <c:v>0.502</c:v>
                </c:pt>
                <c:pt idx="2086">
                  <c:v>0.502</c:v>
                </c:pt>
                <c:pt idx="2087">
                  <c:v>0.502</c:v>
                </c:pt>
                <c:pt idx="2088">
                  <c:v>0.502</c:v>
                </c:pt>
                <c:pt idx="2089">
                  <c:v>0.502</c:v>
                </c:pt>
                <c:pt idx="2090">
                  <c:v>0.502</c:v>
                </c:pt>
                <c:pt idx="2091">
                  <c:v>0.502</c:v>
                </c:pt>
                <c:pt idx="2092">
                  <c:v>0.502</c:v>
                </c:pt>
                <c:pt idx="2093">
                  <c:v>0.502</c:v>
                </c:pt>
                <c:pt idx="2094">
                  <c:v>0.502</c:v>
                </c:pt>
                <c:pt idx="2095">
                  <c:v>0.502</c:v>
                </c:pt>
                <c:pt idx="2096">
                  <c:v>0.502</c:v>
                </c:pt>
                <c:pt idx="2097">
                  <c:v>0.502</c:v>
                </c:pt>
                <c:pt idx="2098">
                  <c:v>0.502</c:v>
                </c:pt>
                <c:pt idx="2099">
                  <c:v>0.502</c:v>
                </c:pt>
                <c:pt idx="2100">
                  <c:v>0.502</c:v>
                </c:pt>
                <c:pt idx="2101">
                  <c:v>0.502</c:v>
                </c:pt>
                <c:pt idx="2102">
                  <c:v>0.502</c:v>
                </c:pt>
                <c:pt idx="2103">
                  <c:v>0.502</c:v>
                </c:pt>
                <c:pt idx="2104">
                  <c:v>0.502</c:v>
                </c:pt>
                <c:pt idx="2105">
                  <c:v>0.502</c:v>
                </c:pt>
                <c:pt idx="2106">
                  <c:v>0.502</c:v>
                </c:pt>
                <c:pt idx="2107">
                  <c:v>0.502</c:v>
                </c:pt>
                <c:pt idx="2108">
                  <c:v>0.502</c:v>
                </c:pt>
                <c:pt idx="2109">
                  <c:v>0.502</c:v>
                </c:pt>
                <c:pt idx="2110">
                  <c:v>0.502</c:v>
                </c:pt>
                <c:pt idx="2111">
                  <c:v>0.502</c:v>
                </c:pt>
                <c:pt idx="2112">
                  <c:v>0.502</c:v>
                </c:pt>
                <c:pt idx="2113">
                  <c:v>0.502</c:v>
                </c:pt>
                <c:pt idx="2114">
                  <c:v>0.502</c:v>
                </c:pt>
                <c:pt idx="2115">
                  <c:v>0.502</c:v>
                </c:pt>
                <c:pt idx="2116">
                  <c:v>0.502</c:v>
                </c:pt>
                <c:pt idx="2117">
                  <c:v>0.502</c:v>
                </c:pt>
                <c:pt idx="2118">
                  <c:v>0.502</c:v>
                </c:pt>
                <c:pt idx="2119">
                  <c:v>0.502</c:v>
                </c:pt>
                <c:pt idx="2120">
                  <c:v>0.502</c:v>
                </c:pt>
                <c:pt idx="2121">
                  <c:v>0.502</c:v>
                </c:pt>
                <c:pt idx="2122">
                  <c:v>0.502</c:v>
                </c:pt>
                <c:pt idx="2123">
                  <c:v>0.502</c:v>
                </c:pt>
                <c:pt idx="2124">
                  <c:v>0.502</c:v>
                </c:pt>
                <c:pt idx="2125">
                  <c:v>0.502</c:v>
                </c:pt>
                <c:pt idx="2126">
                  <c:v>0.502</c:v>
                </c:pt>
                <c:pt idx="2127">
                  <c:v>0.502</c:v>
                </c:pt>
                <c:pt idx="2128">
                  <c:v>0.502</c:v>
                </c:pt>
                <c:pt idx="2129">
                  <c:v>0.502</c:v>
                </c:pt>
                <c:pt idx="2130">
                  <c:v>0.502</c:v>
                </c:pt>
                <c:pt idx="2131">
                  <c:v>0.502</c:v>
                </c:pt>
                <c:pt idx="2132">
                  <c:v>0.502</c:v>
                </c:pt>
                <c:pt idx="2133">
                  <c:v>0.502</c:v>
                </c:pt>
                <c:pt idx="2134">
                  <c:v>0.502</c:v>
                </c:pt>
                <c:pt idx="2135">
                  <c:v>0.502</c:v>
                </c:pt>
                <c:pt idx="2136">
                  <c:v>0.502</c:v>
                </c:pt>
                <c:pt idx="2137">
                  <c:v>0.502</c:v>
                </c:pt>
                <c:pt idx="2138">
                  <c:v>0.502</c:v>
                </c:pt>
                <c:pt idx="2139">
                  <c:v>0.502</c:v>
                </c:pt>
                <c:pt idx="2140">
                  <c:v>0.502</c:v>
                </c:pt>
                <c:pt idx="2141">
                  <c:v>0.502</c:v>
                </c:pt>
                <c:pt idx="2142">
                  <c:v>0.502</c:v>
                </c:pt>
                <c:pt idx="2143">
                  <c:v>0.502</c:v>
                </c:pt>
                <c:pt idx="2144">
                  <c:v>0.502</c:v>
                </c:pt>
                <c:pt idx="2145">
                  <c:v>0.502</c:v>
                </c:pt>
                <c:pt idx="2146">
                  <c:v>0.502</c:v>
                </c:pt>
                <c:pt idx="2147">
                  <c:v>0.502</c:v>
                </c:pt>
                <c:pt idx="2148">
                  <c:v>0.502</c:v>
                </c:pt>
                <c:pt idx="2149">
                  <c:v>0.502</c:v>
                </c:pt>
                <c:pt idx="2150">
                  <c:v>0.502</c:v>
                </c:pt>
                <c:pt idx="2151">
                  <c:v>0.504</c:v>
                </c:pt>
                <c:pt idx="2152">
                  <c:v>0.504</c:v>
                </c:pt>
                <c:pt idx="2153">
                  <c:v>0.50600000000000001</c:v>
                </c:pt>
                <c:pt idx="2154">
                  <c:v>0.50600000000000001</c:v>
                </c:pt>
                <c:pt idx="2155">
                  <c:v>0.50800000000000001</c:v>
                </c:pt>
                <c:pt idx="2156">
                  <c:v>0.51200000000000001</c:v>
                </c:pt>
                <c:pt idx="2157">
                  <c:v>0.51400000000000001</c:v>
                </c:pt>
                <c:pt idx="2158">
                  <c:v>0.51600000000000001</c:v>
                </c:pt>
                <c:pt idx="2159">
                  <c:v>0.51800000000000002</c:v>
                </c:pt>
                <c:pt idx="2160">
                  <c:v>0.52200000000000002</c:v>
                </c:pt>
                <c:pt idx="2161">
                  <c:v>0.52400000000000002</c:v>
                </c:pt>
                <c:pt idx="2162">
                  <c:v>0.52600000000000002</c:v>
                </c:pt>
                <c:pt idx="2163">
                  <c:v>0.53200000000000003</c:v>
                </c:pt>
                <c:pt idx="2164">
                  <c:v>0.53400000000000003</c:v>
                </c:pt>
                <c:pt idx="2165">
                  <c:v>0.53800000000000003</c:v>
                </c:pt>
                <c:pt idx="2166">
                  <c:v>0.54200000000000004</c:v>
                </c:pt>
                <c:pt idx="2167">
                  <c:v>0.54600000000000004</c:v>
                </c:pt>
                <c:pt idx="2168">
                  <c:v>0.55200000000000005</c:v>
                </c:pt>
                <c:pt idx="2169">
                  <c:v>0.55400000000000005</c:v>
                </c:pt>
                <c:pt idx="2170">
                  <c:v>0.55800000000000005</c:v>
                </c:pt>
                <c:pt idx="2171">
                  <c:v>0.56399999999999995</c:v>
                </c:pt>
                <c:pt idx="2172">
                  <c:v>0.57199999999999995</c:v>
                </c:pt>
                <c:pt idx="2173">
                  <c:v>0.57599999999999996</c:v>
                </c:pt>
                <c:pt idx="2174">
                  <c:v>0.58199999999999996</c:v>
                </c:pt>
                <c:pt idx="2175">
                  <c:v>0.58599999999999997</c:v>
                </c:pt>
                <c:pt idx="2176">
                  <c:v>0.59399999999999997</c:v>
                </c:pt>
                <c:pt idx="2177">
                  <c:v>0.59799999999999998</c:v>
                </c:pt>
                <c:pt idx="2178">
                  <c:v>0.60599999999999998</c:v>
                </c:pt>
                <c:pt idx="2179">
                  <c:v>0.61199999999999999</c:v>
                </c:pt>
                <c:pt idx="2180">
                  <c:v>0.61799999999999999</c:v>
                </c:pt>
                <c:pt idx="2181">
                  <c:v>0.626</c:v>
                </c:pt>
                <c:pt idx="2182">
                  <c:v>0.63400000000000001</c:v>
                </c:pt>
                <c:pt idx="2183">
                  <c:v>0.64200000000000002</c:v>
                </c:pt>
                <c:pt idx="2184">
                  <c:v>0.64800000000000002</c:v>
                </c:pt>
                <c:pt idx="2185">
                  <c:v>0.65600000000000003</c:v>
                </c:pt>
                <c:pt idx="2186">
                  <c:v>0.66400000000000003</c:v>
                </c:pt>
                <c:pt idx="2187">
                  <c:v>0.67200000000000004</c:v>
                </c:pt>
                <c:pt idx="2188">
                  <c:v>0.68200000000000005</c:v>
                </c:pt>
                <c:pt idx="2189">
                  <c:v>0.68799999999999994</c:v>
                </c:pt>
                <c:pt idx="2190">
                  <c:v>0.69799999999999995</c:v>
                </c:pt>
                <c:pt idx="2191">
                  <c:v>0.70599999999999996</c:v>
                </c:pt>
                <c:pt idx="2192">
                  <c:v>0.71599999999999997</c:v>
                </c:pt>
                <c:pt idx="2193">
                  <c:v>0.72599999999999998</c:v>
                </c:pt>
                <c:pt idx="2194">
                  <c:v>0.73399999999999999</c:v>
                </c:pt>
                <c:pt idx="2195">
                  <c:v>0.74399999999999999</c:v>
                </c:pt>
                <c:pt idx="2196">
                  <c:v>0.754</c:v>
                </c:pt>
                <c:pt idx="2197">
                  <c:v>0.76600000000000001</c:v>
                </c:pt>
                <c:pt idx="2198">
                  <c:v>0.77600000000000002</c:v>
                </c:pt>
                <c:pt idx="2199">
                  <c:v>0.78600000000000003</c:v>
                </c:pt>
                <c:pt idx="2200">
                  <c:v>0.79600000000000004</c:v>
                </c:pt>
                <c:pt idx="2201">
                  <c:v>0.80800000000000005</c:v>
                </c:pt>
                <c:pt idx="2202">
                  <c:v>0.81799999999999995</c:v>
                </c:pt>
                <c:pt idx="2203">
                  <c:v>0.83199999999999996</c:v>
                </c:pt>
                <c:pt idx="2204">
                  <c:v>0.84399999999999997</c:v>
                </c:pt>
                <c:pt idx="2205">
                  <c:v>0.85399999999999998</c:v>
                </c:pt>
                <c:pt idx="2206">
                  <c:v>0.86599999999999999</c:v>
                </c:pt>
                <c:pt idx="2207">
                  <c:v>0.878</c:v>
                </c:pt>
                <c:pt idx="2208">
                  <c:v>0.89200000000000002</c:v>
                </c:pt>
                <c:pt idx="2209">
                  <c:v>0.90400000000000003</c:v>
                </c:pt>
                <c:pt idx="2210">
                  <c:v>0.91600000000000004</c:v>
                </c:pt>
                <c:pt idx="2211">
                  <c:v>0.92800000000000005</c:v>
                </c:pt>
                <c:pt idx="2212">
                  <c:v>0.94399999999999995</c:v>
                </c:pt>
                <c:pt idx="2213">
                  <c:v>0.95599999999999996</c:v>
                </c:pt>
                <c:pt idx="2214">
                  <c:v>0.97</c:v>
                </c:pt>
                <c:pt idx="2215">
                  <c:v>0.98399999999999999</c:v>
                </c:pt>
                <c:pt idx="2216">
                  <c:v>0.998</c:v>
                </c:pt>
                <c:pt idx="2217">
                  <c:v>1.014</c:v>
                </c:pt>
                <c:pt idx="2218">
                  <c:v>1.026</c:v>
                </c:pt>
                <c:pt idx="2219">
                  <c:v>1.04</c:v>
                </c:pt>
                <c:pt idx="2220">
                  <c:v>1.056</c:v>
                </c:pt>
                <c:pt idx="2221">
                  <c:v>1.07</c:v>
                </c:pt>
                <c:pt idx="2222">
                  <c:v>1.0880000000000001</c:v>
                </c:pt>
                <c:pt idx="2223">
                  <c:v>1.1040000000000001</c:v>
                </c:pt>
                <c:pt idx="2224">
                  <c:v>1.1180000000000001</c:v>
                </c:pt>
                <c:pt idx="2225">
                  <c:v>1.1339999999999999</c:v>
                </c:pt>
                <c:pt idx="2226">
                  <c:v>1.1499999999999999</c:v>
                </c:pt>
                <c:pt idx="2227">
                  <c:v>1.1679999999999999</c:v>
                </c:pt>
                <c:pt idx="2228">
                  <c:v>1.1839999999999999</c:v>
                </c:pt>
                <c:pt idx="2229">
                  <c:v>1.2</c:v>
                </c:pt>
                <c:pt idx="2230">
                  <c:v>1.218</c:v>
                </c:pt>
                <c:pt idx="2231">
                  <c:v>1.234</c:v>
                </c:pt>
                <c:pt idx="2232">
                  <c:v>1.25</c:v>
                </c:pt>
                <c:pt idx="2233">
                  <c:v>1.268</c:v>
                </c:pt>
                <c:pt idx="2234">
                  <c:v>1.288</c:v>
                </c:pt>
                <c:pt idx="2235">
                  <c:v>1.306</c:v>
                </c:pt>
                <c:pt idx="2236">
                  <c:v>1.3240000000000001</c:v>
                </c:pt>
                <c:pt idx="2237">
                  <c:v>1.34</c:v>
                </c:pt>
                <c:pt idx="2238">
                  <c:v>1.36</c:v>
                </c:pt>
                <c:pt idx="2239">
                  <c:v>1.3779999999999999</c:v>
                </c:pt>
                <c:pt idx="2240">
                  <c:v>1.3979999999999999</c:v>
                </c:pt>
                <c:pt idx="2241">
                  <c:v>1.4159999999999999</c:v>
                </c:pt>
                <c:pt idx="2242">
                  <c:v>1.4359999999999999</c:v>
                </c:pt>
                <c:pt idx="2243">
                  <c:v>1.456</c:v>
                </c:pt>
                <c:pt idx="2244">
                  <c:v>1.476</c:v>
                </c:pt>
                <c:pt idx="2245">
                  <c:v>1.494</c:v>
                </c:pt>
                <c:pt idx="2246">
                  <c:v>1.514</c:v>
                </c:pt>
                <c:pt idx="2247">
                  <c:v>1.536</c:v>
                </c:pt>
                <c:pt idx="2248">
                  <c:v>1.556</c:v>
                </c:pt>
                <c:pt idx="2249">
                  <c:v>1.5760000000000001</c:v>
                </c:pt>
                <c:pt idx="2250">
                  <c:v>1.5960000000000001</c:v>
                </c:pt>
                <c:pt idx="2251">
                  <c:v>1.6160000000000001</c:v>
                </c:pt>
                <c:pt idx="2252">
                  <c:v>1.6359999999999999</c:v>
                </c:pt>
                <c:pt idx="2253">
                  <c:v>1.6559999999999999</c:v>
                </c:pt>
                <c:pt idx="2254">
                  <c:v>1.6759999999999999</c:v>
                </c:pt>
                <c:pt idx="2255">
                  <c:v>1.696</c:v>
                </c:pt>
                <c:pt idx="2256">
                  <c:v>1.716</c:v>
                </c:pt>
                <c:pt idx="2257">
                  <c:v>1.736</c:v>
                </c:pt>
                <c:pt idx="2258">
                  <c:v>1.756</c:v>
                </c:pt>
                <c:pt idx="2259">
                  <c:v>1.776</c:v>
                </c:pt>
                <c:pt idx="2260">
                  <c:v>1.796</c:v>
                </c:pt>
                <c:pt idx="2261">
                  <c:v>1.8160000000000001</c:v>
                </c:pt>
                <c:pt idx="2262">
                  <c:v>1.8360000000000001</c:v>
                </c:pt>
                <c:pt idx="2263">
                  <c:v>1.8560000000000001</c:v>
                </c:pt>
                <c:pt idx="2264">
                  <c:v>1.8759999999999999</c:v>
                </c:pt>
                <c:pt idx="2265">
                  <c:v>1.8959999999999999</c:v>
                </c:pt>
                <c:pt idx="2266">
                  <c:v>1.9159999999999999</c:v>
                </c:pt>
                <c:pt idx="2267">
                  <c:v>1.9359999999999999</c:v>
                </c:pt>
                <c:pt idx="2268">
                  <c:v>1.954</c:v>
                </c:pt>
                <c:pt idx="2269">
                  <c:v>1.974</c:v>
                </c:pt>
                <c:pt idx="2270">
                  <c:v>1.994</c:v>
                </c:pt>
                <c:pt idx="2271">
                  <c:v>2.0139999999999998</c:v>
                </c:pt>
                <c:pt idx="2272">
                  <c:v>2.0339999999999998</c:v>
                </c:pt>
                <c:pt idx="2273">
                  <c:v>2.0539999999999998</c:v>
                </c:pt>
                <c:pt idx="2274">
                  <c:v>2.0739999999999998</c:v>
                </c:pt>
                <c:pt idx="2275">
                  <c:v>2.0960000000000001</c:v>
                </c:pt>
                <c:pt idx="2276">
                  <c:v>2.1139999999999999</c:v>
                </c:pt>
                <c:pt idx="2277">
                  <c:v>2.1339999999999999</c:v>
                </c:pt>
                <c:pt idx="2278">
                  <c:v>2.1539999999999999</c:v>
                </c:pt>
                <c:pt idx="2279">
                  <c:v>2.1739999999999999</c:v>
                </c:pt>
                <c:pt idx="2280">
                  <c:v>2.194</c:v>
                </c:pt>
                <c:pt idx="2281">
                  <c:v>2.206</c:v>
                </c:pt>
                <c:pt idx="2282">
                  <c:v>2.2280000000000002</c:v>
                </c:pt>
                <c:pt idx="2283">
                  <c:v>2.246</c:v>
                </c:pt>
                <c:pt idx="2284">
                  <c:v>2.2679999999999998</c:v>
                </c:pt>
                <c:pt idx="2285">
                  <c:v>2.2879999999999998</c:v>
                </c:pt>
                <c:pt idx="2286">
                  <c:v>2.3079999999999998</c:v>
                </c:pt>
                <c:pt idx="2287">
                  <c:v>2.3279999999999998</c:v>
                </c:pt>
                <c:pt idx="2288">
                  <c:v>2.3479999999999999</c:v>
                </c:pt>
                <c:pt idx="2289">
                  <c:v>2.3679999999999999</c:v>
                </c:pt>
                <c:pt idx="2290">
                  <c:v>2.3879999999999999</c:v>
                </c:pt>
                <c:pt idx="2291">
                  <c:v>2.4079999999999999</c:v>
                </c:pt>
                <c:pt idx="2292">
                  <c:v>2.4279999999999999</c:v>
                </c:pt>
                <c:pt idx="2293">
                  <c:v>2.448</c:v>
                </c:pt>
                <c:pt idx="2294">
                  <c:v>2.468</c:v>
                </c:pt>
                <c:pt idx="2295">
                  <c:v>2.488</c:v>
                </c:pt>
                <c:pt idx="2296">
                  <c:v>2.508</c:v>
                </c:pt>
                <c:pt idx="2297">
                  <c:v>2.528</c:v>
                </c:pt>
                <c:pt idx="2298">
                  <c:v>2.548</c:v>
                </c:pt>
                <c:pt idx="2299">
                  <c:v>2.5680000000000001</c:v>
                </c:pt>
                <c:pt idx="2300">
                  <c:v>2.5880000000000001</c:v>
                </c:pt>
                <c:pt idx="2301">
                  <c:v>2.6080000000000001</c:v>
                </c:pt>
                <c:pt idx="2302">
                  <c:v>2.63</c:v>
                </c:pt>
                <c:pt idx="2303">
                  <c:v>2.65</c:v>
                </c:pt>
                <c:pt idx="2304">
                  <c:v>2.67</c:v>
                </c:pt>
                <c:pt idx="2305">
                  <c:v>2.69</c:v>
                </c:pt>
                <c:pt idx="2306">
                  <c:v>2.71</c:v>
                </c:pt>
                <c:pt idx="2307">
                  <c:v>2.73</c:v>
                </c:pt>
                <c:pt idx="2308">
                  <c:v>2.75</c:v>
                </c:pt>
                <c:pt idx="2309">
                  <c:v>2.77</c:v>
                </c:pt>
                <c:pt idx="2310">
                  <c:v>2.79</c:v>
                </c:pt>
                <c:pt idx="2311">
                  <c:v>2.81</c:v>
                </c:pt>
                <c:pt idx="2312">
                  <c:v>2.83</c:v>
                </c:pt>
                <c:pt idx="2313">
                  <c:v>2.8540000000000001</c:v>
                </c:pt>
                <c:pt idx="2314">
                  <c:v>2.8740000000000001</c:v>
                </c:pt>
                <c:pt idx="2315">
                  <c:v>2.8940000000000001</c:v>
                </c:pt>
                <c:pt idx="2316">
                  <c:v>2.9119999999999999</c:v>
                </c:pt>
                <c:pt idx="2317">
                  <c:v>2.9319999999999999</c:v>
                </c:pt>
                <c:pt idx="2318">
                  <c:v>2.952</c:v>
                </c:pt>
                <c:pt idx="2319">
                  <c:v>2.972</c:v>
                </c:pt>
                <c:pt idx="2320">
                  <c:v>2.992</c:v>
                </c:pt>
                <c:pt idx="2321">
                  <c:v>3.012</c:v>
                </c:pt>
                <c:pt idx="2322">
                  <c:v>3.032</c:v>
                </c:pt>
                <c:pt idx="2323">
                  <c:v>3.052</c:v>
                </c:pt>
                <c:pt idx="2324">
                  <c:v>3.0720000000000001</c:v>
                </c:pt>
                <c:pt idx="2325">
                  <c:v>3.0920000000000001</c:v>
                </c:pt>
                <c:pt idx="2326">
                  <c:v>3.1120000000000001</c:v>
                </c:pt>
                <c:pt idx="2327">
                  <c:v>3.1320000000000001</c:v>
                </c:pt>
                <c:pt idx="2328">
                  <c:v>3.1520000000000001</c:v>
                </c:pt>
                <c:pt idx="2329">
                  <c:v>3.1720000000000002</c:v>
                </c:pt>
                <c:pt idx="2330">
                  <c:v>3.1920000000000002</c:v>
                </c:pt>
                <c:pt idx="2331">
                  <c:v>3.2120000000000002</c:v>
                </c:pt>
                <c:pt idx="2332">
                  <c:v>3.2320000000000002</c:v>
                </c:pt>
                <c:pt idx="2333">
                  <c:v>3.2519999999999998</c:v>
                </c:pt>
                <c:pt idx="2334">
                  <c:v>3.2719999999999998</c:v>
                </c:pt>
                <c:pt idx="2335">
                  <c:v>3.2919999999999998</c:v>
                </c:pt>
                <c:pt idx="2336">
                  <c:v>3.3119999999999998</c:v>
                </c:pt>
                <c:pt idx="2337">
                  <c:v>3.3319999999999999</c:v>
                </c:pt>
                <c:pt idx="2338">
                  <c:v>3.3519999999999999</c:v>
                </c:pt>
                <c:pt idx="2339">
                  <c:v>3.3719999999999999</c:v>
                </c:pt>
                <c:pt idx="2340">
                  <c:v>3.3919999999999999</c:v>
                </c:pt>
                <c:pt idx="2341">
                  <c:v>3.4119999999999999</c:v>
                </c:pt>
                <c:pt idx="2342">
                  <c:v>3.4319999999999999</c:v>
                </c:pt>
                <c:pt idx="2343">
                  <c:v>3.452</c:v>
                </c:pt>
                <c:pt idx="2344">
                  <c:v>3.472</c:v>
                </c:pt>
                <c:pt idx="2345">
                  <c:v>3.492</c:v>
                </c:pt>
                <c:pt idx="2346">
                  <c:v>3.512</c:v>
                </c:pt>
                <c:pt idx="2347">
                  <c:v>3.536</c:v>
                </c:pt>
                <c:pt idx="2348">
                  <c:v>3.556</c:v>
                </c:pt>
                <c:pt idx="2349">
                  <c:v>3.5760000000000001</c:v>
                </c:pt>
                <c:pt idx="2350">
                  <c:v>3.5920000000000001</c:v>
                </c:pt>
                <c:pt idx="2351">
                  <c:v>3.6160000000000001</c:v>
                </c:pt>
                <c:pt idx="2352">
                  <c:v>3.6360000000000001</c:v>
                </c:pt>
                <c:pt idx="2353">
                  <c:v>3.6560000000000001</c:v>
                </c:pt>
                <c:pt idx="2354">
                  <c:v>3.6760000000000002</c:v>
                </c:pt>
                <c:pt idx="2355">
                  <c:v>3.6960000000000002</c:v>
                </c:pt>
                <c:pt idx="2356">
                  <c:v>3.7160000000000002</c:v>
                </c:pt>
                <c:pt idx="2357">
                  <c:v>3.7360000000000002</c:v>
                </c:pt>
                <c:pt idx="2358">
                  <c:v>3.7559999999999998</c:v>
                </c:pt>
                <c:pt idx="2359">
                  <c:v>3.7759999999999998</c:v>
                </c:pt>
                <c:pt idx="2360">
                  <c:v>3.7959999999999998</c:v>
                </c:pt>
                <c:pt idx="2361">
                  <c:v>3.8159999999999998</c:v>
                </c:pt>
                <c:pt idx="2362">
                  <c:v>3.8359999999999999</c:v>
                </c:pt>
                <c:pt idx="2363">
                  <c:v>3.8580000000000001</c:v>
                </c:pt>
                <c:pt idx="2364">
                  <c:v>3.8780000000000001</c:v>
                </c:pt>
                <c:pt idx="2365">
                  <c:v>3.8980000000000001</c:v>
                </c:pt>
                <c:pt idx="2366">
                  <c:v>3.9180000000000001</c:v>
                </c:pt>
                <c:pt idx="2367">
                  <c:v>3.9380000000000002</c:v>
                </c:pt>
                <c:pt idx="2368">
                  <c:v>3.9580000000000002</c:v>
                </c:pt>
                <c:pt idx="2369">
                  <c:v>3.9780000000000002</c:v>
                </c:pt>
                <c:pt idx="2370">
                  <c:v>3.9980000000000002</c:v>
                </c:pt>
                <c:pt idx="2371">
                  <c:v>4.0179999999999998</c:v>
                </c:pt>
                <c:pt idx="2372">
                  <c:v>4.0380000000000003</c:v>
                </c:pt>
                <c:pt idx="2373">
                  <c:v>4.0579999999999998</c:v>
                </c:pt>
                <c:pt idx="2374">
                  <c:v>4.0780000000000003</c:v>
                </c:pt>
                <c:pt idx="2375">
                  <c:v>4.0979999999999999</c:v>
                </c:pt>
                <c:pt idx="2376">
                  <c:v>4.12</c:v>
                </c:pt>
                <c:pt idx="2377">
                  <c:v>4.1399999999999997</c:v>
                </c:pt>
                <c:pt idx="2378">
                  <c:v>4.16</c:v>
                </c:pt>
                <c:pt idx="2379">
                  <c:v>4.18</c:v>
                </c:pt>
                <c:pt idx="2380">
                  <c:v>4.2</c:v>
                </c:pt>
                <c:pt idx="2381">
                  <c:v>4.22</c:v>
                </c:pt>
                <c:pt idx="2382">
                  <c:v>4.24</c:v>
                </c:pt>
              </c:numCache>
            </c:numRef>
          </c:xVal>
          <c:yVal>
            <c:numRef>
              <c:f>Kevlar!$M$4:$M$2386</c:f>
              <c:numCache>
                <c:formatCode>General</c:formatCode>
                <c:ptCount val="2383"/>
                <c:pt idx="0">
                  <c:v>-0.51700000000000002</c:v>
                </c:pt>
                <c:pt idx="1">
                  <c:v>-0.51700000000000002</c:v>
                </c:pt>
                <c:pt idx="2">
                  <c:v>-0.51700000000000002</c:v>
                </c:pt>
                <c:pt idx="3">
                  <c:v>-0.51700000000000002</c:v>
                </c:pt>
                <c:pt idx="4">
                  <c:v>-0.51700000000000002</c:v>
                </c:pt>
                <c:pt idx="5">
                  <c:v>-0.51700000000000002</c:v>
                </c:pt>
                <c:pt idx="6">
                  <c:v>-0.51700000000000002</c:v>
                </c:pt>
                <c:pt idx="7">
                  <c:v>-0.51700000000000002</c:v>
                </c:pt>
                <c:pt idx="8">
                  <c:v>-0.51700000000000002</c:v>
                </c:pt>
                <c:pt idx="9">
                  <c:v>-0.51700000000000002</c:v>
                </c:pt>
                <c:pt idx="10">
                  <c:v>-0.51700000000000002</c:v>
                </c:pt>
                <c:pt idx="11">
                  <c:v>-0.51700000000000002</c:v>
                </c:pt>
                <c:pt idx="12">
                  <c:v>-0.51700000000000002</c:v>
                </c:pt>
                <c:pt idx="13">
                  <c:v>-0.51700000000000002</c:v>
                </c:pt>
                <c:pt idx="14">
                  <c:v>-0.51700000000000002</c:v>
                </c:pt>
                <c:pt idx="15">
                  <c:v>-0.51700000000000002</c:v>
                </c:pt>
                <c:pt idx="16">
                  <c:v>-0.51700000000000002</c:v>
                </c:pt>
                <c:pt idx="17">
                  <c:v>-0.51700000000000002</c:v>
                </c:pt>
                <c:pt idx="18">
                  <c:v>-0.51700000000000002</c:v>
                </c:pt>
                <c:pt idx="19">
                  <c:v>-0.25900000000000001</c:v>
                </c:pt>
                <c:pt idx="20">
                  <c:v>-0.25900000000000001</c:v>
                </c:pt>
                <c:pt idx="21">
                  <c:v>-0.25900000000000001</c:v>
                </c:pt>
                <c:pt idx="22">
                  <c:v>-0.25900000000000001</c:v>
                </c:pt>
                <c:pt idx="23">
                  <c:v>-0.25900000000000001</c:v>
                </c:pt>
                <c:pt idx="24">
                  <c:v>-0.25900000000000001</c:v>
                </c:pt>
                <c:pt idx="25">
                  <c:v>-0.25900000000000001</c:v>
                </c:pt>
                <c:pt idx="26">
                  <c:v>-0.25900000000000001</c:v>
                </c:pt>
                <c:pt idx="27">
                  <c:v>-0.25900000000000001</c:v>
                </c:pt>
                <c:pt idx="28">
                  <c:v>-0.25900000000000001</c:v>
                </c:pt>
                <c:pt idx="29">
                  <c:v>-0.25900000000000001</c:v>
                </c:pt>
                <c:pt idx="30">
                  <c:v>-0.25900000000000001</c:v>
                </c:pt>
                <c:pt idx="31">
                  <c:v>-0.25900000000000001</c:v>
                </c:pt>
                <c:pt idx="32">
                  <c:v>0</c:v>
                </c:pt>
                <c:pt idx="33">
                  <c:v>0</c:v>
                </c:pt>
                <c:pt idx="34">
                  <c:v>0</c:v>
                </c:pt>
                <c:pt idx="35">
                  <c:v>0</c:v>
                </c:pt>
                <c:pt idx="36">
                  <c:v>0</c:v>
                </c:pt>
                <c:pt idx="37">
                  <c:v>0</c:v>
                </c:pt>
                <c:pt idx="38">
                  <c:v>0</c:v>
                </c:pt>
                <c:pt idx="39">
                  <c:v>0</c:v>
                </c:pt>
                <c:pt idx="40">
                  <c:v>0</c:v>
                </c:pt>
                <c:pt idx="41">
                  <c:v>0.25900000000000001</c:v>
                </c:pt>
                <c:pt idx="42">
                  <c:v>0.25900000000000001</c:v>
                </c:pt>
                <c:pt idx="43">
                  <c:v>0.25900000000000001</c:v>
                </c:pt>
                <c:pt idx="44">
                  <c:v>0.25900000000000001</c:v>
                </c:pt>
                <c:pt idx="45">
                  <c:v>0.25900000000000001</c:v>
                </c:pt>
                <c:pt idx="46">
                  <c:v>0.25900000000000001</c:v>
                </c:pt>
                <c:pt idx="47">
                  <c:v>0.25900000000000001</c:v>
                </c:pt>
                <c:pt idx="48">
                  <c:v>0.25900000000000001</c:v>
                </c:pt>
                <c:pt idx="49">
                  <c:v>0.25900000000000001</c:v>
                </c:pt>
                <c:pt idx="50">
                  <c:v>0.51700000000000002</c:v>
                </c:pt>
                <c:pt idx="51">
                  <c:v>0.51700000000000002</c:v>
                </c:pt>
                <c:pt idx="52">
                  <c:v>0.51700000000000002</c:v>
                </c:pt>
                <c:pt idx="53">
                  <c:v>0.51700000000000002</c:v>
                </c:pt>
                <c:pt idx="54">
                  <c:v>0.51700000000000002</c:v>
                </c:pt>
                <c:pt idx="55">
                  <c:v>0.51700000000000002</c:v>
                </c:pt>
                <c:pt idx="56">
                  <c:v>0.51700000000000002</c:v>
                </c:pt>
                <c:pt idx="57">
                  <c:v>0.51700000000000002</c:v>
                </c:pt>
                <c:pt idx="58">
                  <c:v>0.51700000000000002</c:v>
                </c:pt>
                <c:pt idx="59">
                  <c:v>0.77600000000000002</c:v>
                </c:pt>
                <c:pt idx="60">
                  <c:v>0.77600000000000002</c:v>
                </c:pt>
                <c:pt idx="61">
                  <c:v>0.77600000000000002</c:v>
                </c:pt>
                <c:pt idx="62">
                  <c:v>0.77600000000000002</c:v>
                </c:pt>
                <c:pt idx="63">
                  <c:v>0.77600000000000002</c:v>
                </c:pt>
                <c:pt idx="64">
                  <c:v>0.77600000000000002</c:v>
                </c:pt>
                <c:pt idx="65">
                  <c:v>0.77600000000000002</c:v>
                </c:pt>
                <c:pt idx="66">
                  <c:v>0.77600000000000002</c:v>
                </c:pt>
                <c:pt idx="67">
                  <c:v>0.77600000000000002</c:v>
                </c:pt>
                <c:pt idx="68">
                  <c:v>0.77600000000000002</c:v>
                </c:pt>
                <c:pt idx="69">
                  <c:v>0.77600000000000002</c:v>
                </c:pt>
                <c:pt idx="70">
                  <c:v>0.77600000000000002</c:v>
                </c:pt>
                <c:pt idx="71">
                  <c:v>0.77600000000000002</c:v>
                </c:pt>
                <c:pt idx="72">
                  <c:v>0.77600000000000002</c:v>
                </c:pt>
                <c:pt idx="73">
                  <c:v>1.0349999999999999</c:v>
                </c:pt>
                <c:pt idx="74">
                  <c:v>1.0349999999999999</c:v>
                </c:pt>
                <c:pt idx="75">
                  <c:v>1.0349999999999999</c:v>
                </c:pt>
                <c:pt idx="76">
                  <c:v>1.0349999999999999</c:v>
                </c:pt>
                <c:pt idx="77">
                  <c:v>1.0349999999999999</c:v>
                </c:pt>
                <c:pt idx="78">
                  <c:v>1.0349999999999999</c:v>
                </c:pt>
                <c:pt idx="79">
                  <c:v>1.0349999999999999</c:v>
                </c:pt>
                <c:pt idx="80">
                  <c:v>1.0349999999999999</c:v>
                </c:pt>
                <c:pt idx="81">
                  <c:v>1.0349999999999999</c:v>
                </c:pt>
                <c:pt idx="82">
                  <c:v>1.0349999999999999</c:v>
                </c:pt>
                <c:pt idx="83">
                  <c:v>1.0349999999999999</c:v>
                </c:pt>
                <c:pt idx="84">
                  <c:v>1.0349999999999999</c:v>
                </c:pt>
                <c:pt idx="85">
                  <c:v>1.0349999999999999</c:v>
                </c:pt>
                <c:pt idx="86">
                  <c:v>1.0349999999999999</c:v>
                </c:pt>
                <c:pt idx="87">
                  <c:v>1.0349999999999999</c:v>
                </c:pt>
                <c:pt idx="88">
                  <c:v>1.0349999999999999</c:v>
                </c:pt>
                <c:pt idx="89">
                  <c:v>1.0349999999999999</c:v>
                </c:pt>
                <c:pt idx="90">
                  <c:v>1.0349999999999999</c:v>
                </c:pt>
                <c:pt idx="91">
                  <c:v>1.0349999999999999</c:v>
                </c:pt>
                <c:pt idx="92">
                  <c:v>1.0349999999999999</c:v>
                </c:pt>
                <c:pt idx="93">
                  <c:v>1.0349999999999999</c:v>
                </c:pt>
                <c:pt idx="94">
                  <c:v>1.0349999999999999</c:v>
                </c:pt>
                <c:pt idx="95">
                  <c:v>1.0349999999999999</c:v>
                </c:pt>
                <c:pt idx="96">
                  <c:v>1.0349999999999999</c:v>
                </c:pt>
                <c:pt idx="97">
                  <c:v>1.0349999999999999</c:v>
                </c:pt>
                <c:pt idx="98">
                  <c:v>1.0349999999999999</c:v>
                </c:pt>
                <c:pt idx="99">
                  <c:v>1.0349999999999999</c:v>
                </c:pt>
                <c:pt idx="100">
                  <c:v>1.0349999999999999</c:v>
                </c:pt>
                <c:pt idx="101">
                  <c:v>1.0349999999999999</c:v>
                </c:pt>
                <c:pt idx="102">
                  <c:v>1.0349999999999999</c:v>
                </c:pt>
                <c:pt idx="103">
                  <c:v>1.0349999999999999</c:v>
                </c:pt>
                <c:pt idx="104">
                  <c:v>1.0349999999999999</c:v>
                </c:pt>
                <c:pt idx="105">
                  <c:v>1.0349999999999999</c:v>
                </c:pt>
                <c:pt idx="106">
                  <c:v>1.0349999999999999</c:v>
                </c:pt>
                <c:pt idx="107">
                  <c:v>1.0349999999999999</c:v>
                </c:pt>
                <c:pt idx="108">
                  <c:v>1.0349999999999999</c:v>
                </c:pt>
                <c:pt idx="109">
                  <c:v>1.0349999999999999</c:v>
                </c:pt>
                <c:pt idx="110">
                  <c:v>1.0349999999999999</c:v>
                </c:pt>
                <c:pt idx="111">
                  <c:v>1.0349999999999999</c:v>
                </c:pt>
                <c:pt idx="112">
                  <c:v>1.0349999999999999</c:v>
                </c:pt>
                <c:pt idx="113">
                  <c:v>1.0349999999999999</c:v>
                </c:pt>
                <c:pt idx="114">
                  <c:v>1.0349999999999999</c:v>
                </c:pt>
                <c:pt idx="115">
                  <c:v>1.0349999999999999</c:v>
                </c:pt>
                <c:pt idx="116">
                  <c:v>1.0349999999999999</c:v>
                </c:pt>
                <c:pt idx="117">
                  <c:v>1.0349999999999999</c:v>
                </c:pt>
                <c:pt idx="118">
                  <c:v>1.0349999999999999</c:v>
                </c:pt>
                <c:pt idx="119">
                  <c:v>1.0349999999999999</c:v>
                </c:pt>
                <c:pt idx="120">
                  <c:v>1.0349999999999999</c:v>
                </c:pt>
                <c:pt idx="121">
                  <c:v>1.0349999999999999</c:v>
                </c:pt>
                <c:pt idx="122">
                  <c:v>1.0349999999999999</c:v>
                </c:pt>
                <c:pt idx="123">
                  <c:v>1.0349999999999999</c:v>
                </c:pt>
                <c:pt idx="124">
                  <c:v>1.0349999999999999</c:v>
                </c:pt>
                <c:pt idx="125">
                  <c:v>1.0349999999999999</c:v>
                </c:pt>
                <c:pt idx="126">
                  <c:v>1.0349999999999999</c:v>
                </c:pt>
                <c:pt idx="127">
                  <c:v>1.0349999999999999</c:v>
                </c:pt>
                <c:pt idx="128">
                  <c:v>1.0349999999999999</c:v>
                </c:pt>
                <c:pt idx="129">
                  <c:v>1.0349999999999999</c:v>
                </c:pt>
                <c:pt idx="130">
                  <c:v>1.0349999999999999</c:v>
                </c:pt>
                <c:pt idx="131">
                  <c:v>1.0349999999999999</c:v>
                </c:pt>
                <c:pt idx="132">
                  <c:v>1.0349999999999999</c:v>
                </c:pt>
                <c:pt idx="133">
                  <c:v>1.0349999999999999</c:v>
                </c:pt>
                <c:pt idx="134">
                  <c:v>1.0349999999999999</c:v>
                </c:pt>
                <c:pt idx="135">
                  <c:v>1.0349999999999999</c:v>
                </c:pt>
                <c:pt idx="136">
                  <c:v>1.0349999999999999</c:v>
                </c:pt>
                <c:pt idx="137">
                  <c:v>1.0349999999999999</c:v>
                </c:pt>
                <c:pt idx="138">
                  <c:v>1.0349999999999999</c:v>
                </c:pt>
                <c:pt idx="139">
                  <c:v>1.0349999999999999</c:v>
                </c:pt>
                <c:pt idx="140">
                  <c:v>1.0349999999999999</c:v>
                </c:pt>
                <c:pt idx="141">
                  <c:v>1.0349999999999999</c:v>
                </c:pt>
                <c:pt idx="142">
                  <c:v>1.0349999999999999</c:v>
                </c:pt>
                <c:pt idx="143">
                  <c:v>1.0349999999999999</c:v>
                </c:pt>
                <c:pt idx="144">
                  <c:v>1.0349999999999999</c:v>
                </c:pt>
                <c:pt idx="145">
                  <c:v>1.0349999999999999</c:v>
                </c:pt>
                <c:pt idx="146">
                  <c:v>1.0349999999999999</c:v>
                </c:pt>
                <c:pt idx="147">
                  <c:v>1.0349999999999999</c:v>
                </c:pt>
                <c:pt idx="148">
                  <c:v>1.0349999999999999</c:v>
                </c:pt>
                <c:pt idx="149">
                  <c:v>1.0349999999999999</c:v>
                </c:pt>
                <c:pt idx="150">
                  <c:v>1.0349999999999999</c:v>
                </c:pt>
                <c:pt idx="151">
                  <c:v>1.0349999999999999</c:v>
                </c:pt>
                <c:pt idx="152">
                  <c:v>1.0349999999999999</c:v>
                </c:pt>
                <c:pt idx="153">
                  <c:v>1.0349999999999999</c:v>
                </c:pt>
                <c:pt idx="154">
                  <c:v>1.0349999999999999</c:v>
                </c:pt>
                <c:pt idx="155">
                  <c:v>1.0349999999999999</c:v>
                </c:pt>
                <c:pt idx="156">
                  <c:v>1.0349999999999999</c:v>
                </c:pt>
                <c:pt idx="157">
                  <c:v>1.0349999999999999</c:v>
                </c:pt>
                <c:pt idx="158">
                  <c:v>1.0349999999999999</c:v>
                </c:pt>
                <c:pt idx="159">
                  <c:v>1.0349999999999999</c:v>
                </c:pt>
                <c:pt idx="160">
                  <c:v>1.0349999999999999</c:v>
                </c:pt>
                <c:pt idx="161">
                  <c:v>1.0349999999999999</c:v>
                </c:pt>
                <c:pt idx="162">
                  <c:v>1.0349999999999999</c:v>
                </c:pt>
                <c:pt idx="163">
                  <c:v>1.0349999999999999</c:v>
                </c:pt>
                <c:pt idx="164">
                  <c:v>1.0349999999999999</c:v>
                </c:pt>
                <c:pt idx="165">
                  <c:v>1.0349999999999999</c:v>
                </c:pt>
                <c:pt idx="166">
                  <c:v>1.0349999999999999</c:v>
                </c:pt>
                <c:pt idx="167">
                  <c:v>1.0349999999999999</c:v>
                </c:pt>
                <c:pt idx="168">
                  <c:v>1.0349999999999999</c:v>
                </c:pt>
                <c:pt idx="169">
                  <c:v>1.0349999999999999</c:v>
                </c:pt>
                <c:pt idx="170">
                  <c:v>1.0349999999999999</c:v>
                </c:pt>
                <c:pt idx="171">
                  <c:v>1.0349999999999999</c:v>
                </c:pt>
                <c:pt idx="172">
                  <c:v>1.0349999999999999</c:v>
                </c:pt>
                <c:pt idx="173">
                  <c:v>1.0349999999999999</c:v>
                </c:pt>
                <c:pt idx="174">
                  <c:v>1.0349999999999999</c:v>
                </c:pt>
                <c:pt idx="175">
                  <c:v>1.0349999999999999</c:v>
                </c:pt>
                <c:pt idx="176">
                  <c:v>1.0349999999999999</c:v>
                </c:pt>
                <c:pt idx="177">
                  <c:v>1.0349999999999999</c:v>
                </c:pt>
                <c:pt idx="178">
                  <c:v>1.0349999999999999</c:v>
                </c:pt>
                <c:pt idx="179">
                  <c:v>1.0349999999999999</c:v>
                </c:pt>
                <c:pt idx="180">
                  <c:v>1.0349999999999999</c:v>
                </c:pt>
                <c:pt idx="181">
                  <c:v>1.0349999999999999</c:v>
                </c:pt>
                <c:pt idx="182">
                  <c:v>1.0349999999999999</c:v>
                </c:pt>
                <c:pt idx="183">
                  <c:v>1.0349999999999999</c:v>
                </c:pt>
                <c:pt idx="184">
                  <c:v>1.0349999999999999</c:v>
                </c:pt>
                <c:pt idx="185">
                  <c:v>1.0349999999999999</c:v>
                </c:pt>
                <c:pt idx="186">
                  <c:v>1.0349999999999999</c:v>
                </c:pt>
                <c:pt idx="187">
                  <c:v>1.0349999999999999</c:v>
                </c:pt>
                <c:pt idx="188">
                  <c:v>1.0349999999999999</c:v>
                </c:pt>
                <c:pt idx="189">
                  <c:v>1.0349999999999999</c:v>
                </c:pt>
                <c:pt idx="190">
                  <c:v>1.0349999999999999</c:v>
                </c:pt>
                <c:pt idx="191">
                  <c:v>1.0349999999999999</c:v>
                </c:pt>
                <c:pt idx="192">
                  <c:v>1.0349999999999999</c:v>
                </c:pt>
                <c:pt idx="193">
                  <c:v>1.0349999999999999</c:v>
                </c:pt>
                <c:pt idx="194">
                  <c:v>1.0349999999999999</c:v>
                </c:pt>
                <c:pt idx="195">
                  <c:v>1.0349999999999999</c:v>
                </c:pt>
                <c:pt idx="196">
                  <c:v>1.0349999999999999</c:v>
                </c:pt>
                <c:pt idx="197">
                  <c:v>1.0349999999999999</c:v>
                </c:pt>
                <c:pt idx="198">
                  <c:v>1.0349999999999999</c:v>
                </c:pt>
                <c:pt idx="199">
                  <c:v>1.0349999999999999</c:v>
                </c:pt>
                <c:pt idx="200">
                  <c:v>1.0349999999999999</c:v>
                </c:pt>
                <c:pt idx="201">
                  <c:v>1.0349999999999999</c:v>
                </c:pt>
                <c:pt idx="202">
                  <c:v>1.0349999999999999</c:v>
                </c:pt>
                <c:pt idx="203">
                  <c:v>1.0349999999999999</c:v>
                </c:pt>
                <c:pt idx="204">
                  <c:v>1.0349999999999999</c:v>
                </c:pt>
                <c:pt idx="205">
                  <c:v>1.0349999999999999</c:v>
                </c:pt>
                <c:pt idx="206">
                  <c:v>1.0349999999999999</c:v>
                </c:pt>
                <c:pt idx="207">
                  <c:v>1.0349999999999999</c:v>
                </c:pt>
                <c:pt idx="208">
                  <c:v>1.0349999999999999</c:v>
                </c:pt>
                <c:pt idx="209">
                  <c:v>1.0349999999999999</c:v>
                </c:pt>
                <c:pt idx="210">
                  <c:v>1.0349999999999999</c:v>
                </c:pt>
                <c:pt idx="211">
                  <c:v>1.0349999999999999</c:v>
                </c:pt>
                <c:pt idx="212">
                  <c:v>1.0349999999999999</c:v>
                </c:pt>
                <c:pt idx="213">
                  <c:v>1.0349999999999999</c:v>
                </c:pt>
                <c:pt idx="214">
                  <c:v>1.0349999999999999</c:v>
                </c:pt>
                <c:pt idx="215">
                  <c:v>1.0349999999999999</c:v>
                </c:pt>
                <c:pt idx="216">
                  <c:v>1.0349999999999999</c:v>
                </c:pt>
                <c:pt idx="217">
                  <c:v>1.0349999999999999</c:v>
                </c:pt>
                <c:pt idx="218">
                  <c:v>1.0349999999999999</c:v>
                </c:pt>
                <c:pt idx="219">
                  <c:v>1.0349999999999999</c:v>
                </c:pt>
                <c:pt idx="220">
                  <c:v>1.0349999999999999</c:v>
                </c:pt>
                <c:pt idx="221">
                  <c:v>1.0349999999999999</c:v>
                </c:pt>
                <c:pt idx="222">
                  <c:v>1.0349999999999999</c:v>
                </c:pt>
                <c:pt idx="223">
                  <c:v>1.0349999999999999</c:v>
                </c:pt>
                <c:pt idx="224">
                  <c:v>1.0349999999999999</c:v>
                </c:pt>
                <c:pt idx="225">
                  <c:v>1.0349999999999999</c:v>
                </c:pt>
                <c:pt idx="226">
                  <c:v>1.0349999999999999</c:v>
                </c:pt>
                <c:pt idx="227">
                  <c:v>1.0349999999999999</c:v>
                </c:pt>
                <c:pt idx="228">
                  <c:v>1.0349999999999999</c:v>
                </c:pt>
                <c:pt idx="229">
                  <c:v>1.0349999999999999</c:v>
                </c:pt>
                <c:pt idx="230">
                  <c:v>1.0349999999999999</c:v>
                </c:pt>
                <c:pt idx="231">
                  <c:v>1.0349999999999999</c:v>
                </c:pt>
                <c:pt idx="232">
                  <c:v>1.0349999999999999</c:v>
                </c:pt>
                <c:pt idx="233">
                  <c:v>1.0349999999999999</c:v>
                </c:pt>
                <c:pt idx="234">
                  <c:v>1.0349999999999999</c:v>
                </c:pt>
                <c:pt idx="235">
                  <c:v>1.0349999999999999</c:v>
                </c:pt>
                <c:pt idx="236">
                  <c:v>1.0349999999999999</c:v>
                </c:pt>
                <c:pt idx="237">
                  <c:v>1.0349999999999999</c:v>
                </c:pt>
                <c:pt idx="238">
                  <c:v>1.0349999999999999</c:v>
                </c:pt>
                <c:pt idx="239">
                  <c:v>1.0349999999999999</c:v>
                </c:pt>
                <c:pt idx="240">
                  <c:v>1.0349999999999999</c:v>
                </c:pt>
                <c:pt idx="241">
                  <c:v>1.0349999999999999</c:v>
                </c:pt>
                <c:pt idx="242">
                  <c:v>1.0349999999999999</c:v>
                </c:pt>
                <c:pt idx="243">
                  <c:v>1.0349999999999999</c:v>
                </c:pt>
                <c:pt idx="244">
                  <c:v>1.0349999999999999</c:v>
                </c:pt>
                <c:pt idx="245">
                  <c:v>1.0349999999999999</c:v>
                </c:pt>
                <c:pt idx="246">
                  <c:v>1.0349999999999999</c:v>
                </c:pt>
                <c:pt idx="247">
                  <c:v>1.0349999999999999</c:v>
                </c:pt>
                <c:pt idx="248">
                  <c:v>1.0349999999999999</c:v>
                </c:pt>
                <c:pt idx="249">
                  <c:v>1.0349999999999999</c:v>
                </c:pt>
                <c:pt idx="250">
                  <c:v>1.0349999999999999</c:v>
                </c:pt>
                <c:pt idx="251">
                  <c:v>1.0349999999999999</c:v>
                </c:pt>
                <c:pt idx="252">
                  <c:v>1.0349999999999999</c:v>
                </c:pt>
                <c:pt idx="253">
                  <c:v>1.0349999999999999</c:v>
                </c:pt>
                <c:pt idx="254">
                  <c:v>1.0349999999999999</c:v>
                </c:pt>
                <c:pt idx="255">
                  <c:v>1.0349999999999999</c:v>
                </c:pt>
                <c:pt idx="256">
                  <c:v>1.0349999999999999</c:v>
                </c:pt>
                <c:pt idx="257">
                  <c:v>1.0349999999999999</c:v>
                </c:pt>
                <c:pt idx="258">
                  <c:v>1.0349999999999999</c:v>
                </c:pt>
                <c:pt idx="259">
                  <c:v>1.0349999999999999</c:v>
                </c:pt>
                <c:pt idx="260">
                  <c:v>1.0349999999999999</c:v>
                </c:pt>
                <c:pt idx="261">
                  <c:v>1.0349999999999999</c:v>
                </c:pt>
                <c:pt idx="262">
                  <c:v>1.0349999999999999</c:v>
                </c:pt>
                <c:pt idx="263">
                  <c:v>1.0349999999999999</c:v>
                </c:pt>
                <c:pt idx="264">
                  <c:v>1.0349999999999999</c:v>
                </c:pt>
                <c:pt idx="265">
                  <c:v>1.0349999999999999</c:v>
                </c:pt>
                <c:pt idx="266">
                  <c:v>1.0349999999999999</c:v>
                </c:pt>
                <c:pt idx="267">
                  <c:v>1.0349999999999999</c:v>
                </c:pt>
                <c:pt idx="268">
                  <c:v>1.0349999999999999</c:v>
                </c:pt>
                <c:pt idx="269">
                  <c:v>1.0349999999999999</c:v>
                </c:pt>
                <c:pt idx="270">
                  <c:v>1.0349999999999999</c:v>
                </c:pt>
                <c:pt idx="271">
                  <c:v>1.0349999999999999</c:v>
                </c:pt>
                <c:pt idx="272">
                  <c:v>1.0349999999999999</c:v>
                </c:pt>
                <c:pt idx="273">
                  <c:v>1.0349999999999999</c:v>
                </c:pt>
                <c:pt idx="274">
                  <c:v>1.0349999999999999</c:v>
                </c:pt>
                <c:pt idx="275">
                  <c:v>1.0349999999999999</c:v>
                </c:pt>
                <c:pt idx="276">
                  <c:v>1.0349999999999999</c:v>
                </c:pt>
                <c:pt idx="277">
                  <c:v>1.0349999999999999</c:v>
                </c:pt>
                <c:pt idx="278">
                  <c:v>1.0349999999999999</c:v>
                </c:pt>
                <c:pt idx="279">
                  <c:v>1.0349999999999999</c:v>
                </c:pt>
                <c:pt idx="280">
                  <c:v>1.0349999999999999</c:v>
                </c:pt>
                <c:pt idx="281">
                  <c:v>1.0349999999999999</c:v>
                </c:pt>
                <c:pt idx="282">
                  <c:v>1.0349999999999999</c:v>
                </c:pt>
                <c:pt idx="283">
                  <c:v>1.0349999999999999</c:v>
                </c:pt>
                <c:pt idx="284">
                  <c:v>1.0349999999999999</c:v>
                </c:pt>
                <c:pt idx="285">
                  <c:v>1.0349999999999999</c:v>
                </c:pt>
                <c:pt idx="286">
                  <c:v>1.0349999999999999</c:v>
                </c:pt>
                <c:pt idx="287">
                  <c:v>1.0349999999999999</c:v>
                </c:pt>
                <c:pt idx="288">
                  <c:v>1.0349999999999999</c:v>
                </c:pt>
                <c:pt idx="289">
                  <c:v>1.0349999999999999</c:v>
                </c:pt>
                <c:pt idx="290">
                  <c:v>1.0349999999999999</c:v>
                </c:pt>
                <c:pt idx="291">
                  <c:v>1.0349999999999999</c:v>
                </c:pt>
                <c:pt idx="292">
                  <c:v>1.0349999999999999</c:v>
                </c:pt>
                <c:pt idx="293">
                  <c:v>1.0349999999999999</c:v>
                </c:pt>
                <c:pt idx="294">
                  <c:v>1.0349999999999999</c:v>
                </c:pt>
                <c:pt idx="295">
                  <c:v>1.0349999999999999</c:v>
                </c:pt>
                <c:pt idx="296">
                  <c:v>1.0349999999999999</c:v>
                </c:pt>
                <c:pt idx="297">
                  <c:v>1.0349999999999999</c:v>
                </c:pt>
                <c:pt idx="298">
                  <c:v>1.0349999999999999</c:v>
                </c:pt>
                <c:pt idx="299">
                  <c:v>1.0349999999999999</c:v>
                </c:pt>
                <c:pt idx="300">
                  <c:v>1.0349999999999999</c:v>
                </c:pt>
                <c:pt idx="301">
                  <c:v>1.0349999999999999</c:v>
                </c:pt>
                <c:pt idx="302">
                  <c:v>1.0349999999999999</c:v>
                </c:pt>
                <c:pt idx="303">
                  <c:v>1.0349999999999999</c:v>
                </c:pt>
                <c:pt idx="304">
                  <c:v>1.0349999999999999</c:v>
                </c:pt>
                <c:pt idx="305">
                  <c:v>1.0349999999999999</c:v>
                </c:pt>
                <c:pt idx="306">
                  <c:v>1.0349999999999999</c:v>
                </c:pt>
                <c:pt idx="307">
                  <c:v>1.0349999999999999</c:v>
                </c:pt>
                <c:pt idx="308">
                  <c:v>1.0349999999999999</c:v>
                </c:pt>
                <c:pt idx="309">
                  <c:v>1.0349999999999999</c:v>
                </c:pt>
                <c:pt idx="310">
                  <c:v>1.0349999999999999</c:v>
                </c:pt>
                <c:pt idx="311">
                  <c:v>1.0349999999999999</c:v>
                </c:pt>
                <c:pt idx="312">
                  <c:v>1.0349999999999999</c:v>
                </c:pt>
                <c:pt idx="313">
                  <c:v>1.0349999999999999</c:v>
                </c:pt>
                <c:pt idx="314">
                  <c:v>1.0349999999999999</c:v>
                </c:pt>
                <c:pt idx="315">
                  <c:v>1.0349999999999999</c:v>
                </c:pt>
                <c:pt idx="316">
                  <c:v>1.0349999999999999</c:v>
                </c:pt>
                <c:pt idx="317">
                  <c:v>1.0349999999999999</c:v>
                </c:pt>
                <c:pt idx="318">
                  <c:v>1.0349999999999999</c:v>
                </c:pt>
                <c:pt idx="319">
                  <c:v>1.0349999999999999</c:v>
                </c:pt>
                <c:pt idx="320">
                  <c:v>1.0349999999999999</c:v>
                </c:pt>
                <c:pt idx="321">
                  <c:v>1.0349999999999999</c:v>
                </c:pt>
                <c:pt idx="322">
                  <c:v>1.0349999999999999</c:v>
                </c:pt>
                <c:pt idx="323">
                  <c:v>1.0349999999999999</c:v>
                </c:pt>
                <c:pt idx="324">
                  <c:v>1.0349999999999999</c:v>
                </c:pt>
                <c:pt idx="325">
                  <c:v>1.0349999999999999</c:v>
                </c:pt>
                <c:pt idx="326">
                  <c:v>1.0349999999999999</c:v>
                </c:pt>
                <c:pt idx="327">
                  <c:v>1.0349999999999999</c:v>
                </c:pt>
                <c:pt idx="328">
                  <c:v>1.0349999999999999</c:v>
                </c:pt>
                <c:pt idx="329">
                  <c:v>1.0349999999999999</c:v>
                </c:pt>
                <c:pt idx="330">
                  <c:v>1.0349999999999999</c:v>
                </c:pt>
                <c:pt idx="331">
                  <c:v>1.0349999999999999</c:v>
                </c:pt>
                <c:pt idx="332">
                  <c:v>1.0349999999999999</c:v>
                </c:pt>
                <c:pt idx="333">
                  <c:v>1.0349999999999999</c:v>
                </c:pt>
                <c:pt idx="334">
                  <c:v>1.0349999999999999</c:v>
                </c:pt>
                <c:pt idx="335">
                  <c:v>1.0349999999999999</c:v>
                </c:pt>
                <c:pt idx="336">
                  <c:v>1.0349999999999999</c:v>
                </c:pt>
                <c:pt idx="337">
                  <c:v>1.0349999999999999</c:v>
                </c:pt>
                <c:pt idx="338">
                  <c:v>1.0349999999999999</c:v>
                </c:pt>
                <c:pt idx="339">
                  <c:v>1.0349999999999999</c:v>
                </c:pt>
                <c:pt idx="340">
                  <c:v>1.0349999999999999</c:v>
                </c:pt>
                <c:pt idx="341">
                  <c:v>1.0349999999999999</c:v>
                </c:pt>
                <c:pt idx="342">
                  <c:v>1.0349999999999999</c:v>
                </c:pt>
                <c:pt idx="343">
                  <c:v>1.0349999999999999</c:v>
                </c:pt>
                <c:pt idx="344">
                  <c:v>1.0349999999999999</c:v>
                </c:pt>
                <c:pt idx="345">
                  <c:v>1.0349999999999999</c:v>
                </c:pt>
                <c:pt idx="346">
                  <c:v>1.0349999999999999</c:v>
                </c:pt>
                <c:pt idx="347">
                  <c:v>1.0349999999999999</c:v>
                </c:pt>
                <c:pt idx="348">
                  <c:v>1.0349999999999999</c:v>
                </c:pt>
                <c:pt idx="349">
                  <c:v>1.0349999999999999</c:v>
                </c:pt>
                <c:pt idx="350">
                  <c:v>1.0349999999999999</c:v>
                </c:pt>
                <c:pt idx="351">
                  <c:v>1.0349999999999999</c:v>
                </c:pt>
                <c:pt idx="352">
                  <c:v>1.0349999999999999</c:v>
                </c:pt>
                <c:pt idx="353">
                  <c:v>1.0349999999999999</c:v>
                </c:pt>
                <c:pt idx="354">
                  <c:v>1.0349999999999999</c:v>
                </c:pt>
                <c:pt idx="355">
                  <c:v>1.0349999999999999</c:v>
                </c:pt>
                <c:pt idx="356">
                  <c:v>1.0349999999999999</c:v>
                </c:pt>
                <c:pt idx="357">
                  <c:v>1.0349999999999999</c:v>
                </c:pt>
                <c:pt idx="358">
                  <c:v>1.0349999999999999</c:v>
                </c:pt>
                <c:pt idx="359">
                  <c:v>1.0349999999999999</c:v>
                </c:pt>
                <c:pt idx="360">
                  <c:v>1.0349999999999999</c:v>
                </c:pt>
                <c:pt idx="361">
                  <c:v>1.0349999999999999</c:v>
                </c:pt>
                <c:pt idx="362">
                  <c:v>1.0349999999999999</c:v>
                </c:pt>
                <c:pt idx="363">
                  <c:v>1.0349999999999999</c:v>
                </c:pt>
                <c:pt idx="364">
                  <c:v>1.0349999999999999</c:v>
                </c:pt>
                <c:pt idx="365">
                  <c:v>1.0349999999999999</c:v>
                </c:pt>
                <c:pt idx="366">
                  <c:v>1.0349999999999999</c:v>
                </c:pt>
                <c:pt idx="367">
                  <c:v>1.0349999999999999</c:v>
                </c:pt>
                <c:pt idx="368">
                  <c:v>1.0349999999999999</c:v>
                </c:pt>
                <c:pt idx="369">
                  <c:v>1.0349999999999999</c:v>
                </c:pt>
                <c:pt idx="370">
                  <c:v>1.0349999999999999</c:v>
                </c:pt>
                <c:pt idx="371">
                  <c:v>1.0349999999999999</c:v>
                </c:pt>
                <c:pt idx="372">
                  <c:v>1.0349999999999999</c:v>
                </c:pt>
                <c:pt idx="373">
                  <c:v>1.0349999999999999</c:v>
                </c:pt>
                <c:pt idx="374">
                  <c:v>1.0349999999999999</c:v>
                </c:pt>
                <c:pt idx="375">
                  <c:v>1.0349999999999999</c:v>
                </c:pt>
                <c:pt idx="376">
                  <c:v>1.0349999999999999</c:v>
                </c:pt>
                <c:pt idx="377">
                  <c:v>1.0349999999999999</c:v>
                </c:pt>
                <c:pt idx="378">
                  <c:v>1.0349999999999999</c:v>
                </c:pt>
                <c:pt idx="379">
                  <c:v>1.0349999999999999</c:v>
                </c:pt>
                <c:pt idx="380">
                  <c:v>1.0349999999999999</c:v>
                </c:pt>
                <c:pt idx="381">
                  <c:v>1.0349999999999999</c:v>
                </c:pt>
                <c:pt idx="382">
                  <c:v>1.0349999999999999</c:v>
                </c:pt>
                <c:pt idx="383">
                  <c:v>1.0349999999999999</c:v>
                </c:pt>
                <c:pt idx="384">
                  <c:v>1.0349999999999999</c:v>
                </c:pt>
                <c:pt idx="385">
                  <c:v>1.0349999999999999</c:v>
                </c:pt>
                <c:pt idx="386">
                  <c:v>1.0349999999999999</c:v>
                </c:pt>
                <c:pt idx="387">
                  <c:v>1.0349999999999999</c:v>
                </c:pt>
                <c:pt idx="388">
                  <c:v>1.0349999999999999</c:v>
                </c:pt>
                <c:pt idx="389">
                  <c:v>1.0349999999999999</c:v>
                </c:pt>
                <c:pt idx="390">
                  <c:v>1.0349999999999999</c:v>
                </c:pt>
                <c:pt idx="391">
                  <c:v>1.0349999999999999</c:v>
                </c:pt>
                <c:pt idx="392">
                  <c:v>1.0349999999999999</c:v>
                </c:pt>
                <c:pt idx="393">
                  <c:v>1.0349999999999999</c:v>
                </c:pt>
                <c:pt idx="394">
                  <c:v>1.0349999999999999</c:v>
                </c:pt>
                <c:pt idx="395">
                  <c:v>1.0349999999999999</c:v>
                </c:pt>
                <c:pt idx="396">
                  <c:v>1.0349999999999999</c:v>
                </c:pt>
                <c:pt idx="397">
                  <c:v>1.0349999999999999</c:v>
                </c:pt>
                <c:pt idx="398">
                  <c:v>1.0349999999999999</c:v>
                </c:pt>
                <c:pt idx="399">
                  <c:v>1.0349999999999999</c:v>
                </c:pt>
                <c:pt idx="400">
                  <c:v>1.0349999999999999</c:v>
                </c:pt>
                <c:pt idx="401">
                  <c:v>1.0349999999999999</c:v>
                </c:pt>
                <c:pt idx="402">
                  <c:v>1.0349999999999999</c:v>
                </c:pt>
                <c:pt idx="403">
                  <c:v>1.0349999999999999</c:v>
                </c:pt>
                <c:pt idx="404">
                  <c:v>1.0349999999999999</c:v>
                </c:pt>
                <c:pt idx="405">
                  <c:v>1.0349999999999999</c:v>
                </c:pt>
                <c:pt idx="406">
                  <c:v>1.0349999999999999</c:v>
                </c:pt>
                <c:pt idx="407">
                  <c:v>1.0349999999999999</c:v>
                </c:pt>
                <c:pt idx="408">
                  <c:v>1.0349999999999999</c:v>
                </c:pt>
                <c:pt idx="409">
                  <c:v>1.0349999999999999</c:v>
                </c:pt>
                <c:pt idx="410">
                  <c:v>1.0349999999999999</c:v>
                </c:pt>
                <c:pt idx="411">
                  <c:v>1.0349999999999999</c:v>
                </c:pt>
                <c:pt idx="412">
                  <c:v>1.0349999999999999</c:v>
                </c:pt>
                <c:pt idx="413">
                  <c:v>1.0349999999999999</c:v>
                </c:pt>
                <c:pt idx="414">
                  <c:v>1.0349999999999999</c:v>
                </c:pt>
                <c:pt idx="415">
                  <c:v>1.0349999999999999</c:v>
                </c:pt>
                <c:pt idx="416">
                  <c:v>1.0349999999999999</c:v>
                </c:pt>
                <c:pt idx="417">
                  <c:v>1.0349999999999999</c:v>
                </c:pt>
                <c:pt idx="418">
                  <c:v>1.0349999999999999</c:v>
                </c:pt>
                <c:pt idx="419">
                  <c:v>1.0349999999999999</c:v>
                </c:pt>
                <c:pt idx="420">
                  <c:v>1.0349999999999999</c:v>
                </c:pt>
                <c:pt idx="421">
                  <c:v>1.0349999999999999</c:v>
                </c:pt>
                <c:pt idx="422">
                  <c:v>1.0349999999999999</c:v>
                </c:pt>
                <c:pt idx="423">
                  <c:v>1.0349999999999999</c:v>
                </c:pt>
                <c:pt idx="424">
                  <c:v>1.0349999999999999</c:v>
                </c:pt>
                <c:pt idx="425">
                  <c:v>1.0349999999999999</c:v>
                </c:pt>
                <c:pt idx="426">
                  <c:v>1.0349999999999999</c:v>
                </c:pt>
                <c:pt idx="427">
                  <c:v>1.0349999999999999</c:v>
                </c:pt>
                <c:pt idx="428">
                  <c:v>1.0349999999999999</c:v>
                </c:pt>
                <c:pt idx="429">
                  <c:v>1.0349999999999999</c:v>
                </c:pt>
                <c:pt idx="430">
                  <c:v>1.0349999999999999</c:v>
                </c:pt>
                <c:pt idx="431">
                  <c:v>1.0349999999999999</c:v>
                </c:pt>
                <c:pt idx="432">
                  <c:v>1.0349999999999999</c:v>
                </c:pt>
                <c:pt idx="433">
                  <c:v>1.0349999999999999</c:v>
                </c:pt>
                <c:pt idx="434">
                  <c:v>1.0349999999999999</c:v>
                </c:pt>
                <c:pt idx="435">
                  <c:v>1.0349999999999999</c:v>
                </c:pt>
                <c:pt idx="436">
                  <c:v>1.0349999999999999</c:v>
                </c:pt>
                <c:pt idx="437">
                  <c:v>1.0349999999999999</c:v>
                </c:pt>
                <c:pt idx="438">
                  <c:v>1.0349999999999999</c:v>
                </c:pt>
                <c:pt idx="439">
                  <c:v>1.0349999999999999</c:v>
                </c:pt>
                <c:pt idx="440">
                  <c:v>1.0349999999999999</c:v>
                </c:pt>
                <c:pt idx="441">
                  <c:v>1.0349999999999999</c:v>
                </c:pt>
                <c:pt idx="442">
                  <c:v>1.0349999999999999</c:v>
                </c:pt>
                <c:pt idx="443">
                  <c:v>1.0349999999999999</c:v>
                </c:pt>
                <c:pt idx="444">
                  <c:v>1.0349999999999999</c:v>
                </c:pt>
                <c:pt idx="445">
                  <c:v>1.0349999999999999</c:v>
                </c:pt>
                <c:pt idx="446">
                  <c:v>1.0349999999999999</c:v>
                </c:pt>
                <c:pt idx="447">
                  <c:v>1.0349999999999999</c:v>
                </c:pt>
                <c:pt idx="448">
                  <c:v>1.0349999999999999</c:v>
                </c:pt>
                <c:pt idx="449">
                  <c:v>1.0349999999999999</c:v>
                </c:pt>
                <c:pt idx="450">
                  <c:v>1.0349999999999999</c:v>
                </c:pt>
                <c:pt idx="451">
                  <c:v>1.0349999999999999</c:v>
                </c:pt>
                <c:pt idx="452">
                  <c:v>1.0349999999999999</c:v>
                </c:pt>
                <c:pt idx="453">
                  <c:v>1.0349999999999999</c:v>
                </c:pt>
                <c:pt idx="454">
                  <c:v>1.0349999999999999</c:v>
                </c:pt>
                <c:pt idx="455">
                  <c:v>1.0349999999999999</c:v>
                </c:pt>
                <c:pt idx="456">
                  <c:v>1.0349999999999999</c:v>
                </c:pt>
                <c:pt idx="457">
                  <c:v>1.0349999999999999</c:v>
                </c:pt>
                <c:pt idx="458">
                  <c:v>1.0349999999999999</c:v>
                </c:pt>
                <c:pt idx="459">
                  <c:v>1.0349999999999999</c:v>
                </c:pt>
                <c:pt idx="460">
                  <c:v>1.0349999999999999</c:v>
                </c:pt>
                <c:pt idx="461">
                  <c:v>1.0349999999999999</c:v>
                </c:pt>
                <c:pt idx="462">
                  <c:v>1.0349999999999999</c:v>
                </c:pt>
                <c:pt idx="463">
                  <c:v>1.0349999999999999</c:v>
                </c:pt>
                <c:pt idx="464">
                  <c:v>1.0349999999999999</c:v>
                </c:pt>
                <c:pt idx="465">
                  <c:v>1.0349999999999999</c:v>
                </c:pt>
                <c:pt idx="466">
                  <c:v>1.0349999999999999</c:v>
                </c:pt>
                <c:pt idx="467">
                  <c:v>1.0349999999999999</c:v>
                </c:pt>
                <c:pt idx="468">
                  <c:v>1.0349999999999999</c:v>
                </c:pt>
                <c:pt idx="469">
                  <c:v>1.0349999999999999</c:v>
                </c:pt>
                <c:pt idx="470">
                  <c:v>1.0349999999999999</c:v>
                </c:pt>
                <c:pt idx="471">
                  <c:v>1.0349999999999999</c:v>
                </c:pt>
                <c:pt idx="472">
                  <c:v>1.0349999999999999</c:v>
                </c:pt>
                <c:pt idx="473">
                  <c:v>1.0349999999999999</c:v>
                </c:pt>
                <c:pt idx="474">
                  <c:v>1.0349999999999999</c:v>
                </c:pt>
                <c:pt idx="475">
                  <c:v>1.0349999999999999</c:v>
                </c:pt>
                <c:pt idx="476">
                  <c:v>1.0349999999999999</c:v>
                </c:pt>
                <c:pt idx="477">
                  <c:v>1.0349999999999999</c:v>
                </c:pt>
                <c:pt idx="478">
                  <c:v>1.0349999999999999</c:v>
                </c:pt>
                <c:pt idx="479">
                  <c:v>1.0349999999999999</c:v>
                </c:pt>
                <c:pt idx="480">
                  <c:v>1.0349999999999999</c:v>
                </c:pt>
                <c:pt idx="481">
                  <c:v>1.0349999999999999</c:v>
                </c:pt>
                <c:pt idx="482">
                  <c:v>1.0349999999999999</c:v>
                </c:pt>
                <c:pt idx="483">
                  <c:v>1.0349999999999999</c:v>
                </c:pt>
                <c:pt idx="484">
                  <c:v>1.0349999999999999</c:v>
                </c:pt>
                <c:pt idx="485">
                  <c:v>1.0349999999999999</c:v>
                </c:pt>
                <c:pt idx="486">
                  <c:v>1.0349999999999999</c:v>
                </c:pt>
                <c:pt idx="487">
                  <c:v>1.0349999999999999</c:v>
                </c:pt>
                <c:pt idx="488">
                  <c:v>1.0349999999999999</c:v>
                </c:pt>
                <c:pt idx="489">
                  <c:v>1.0349999999999999</c:v>
                </c:pt>
                <c:pt idx="490">
                  <c:v>1.0349999999999999</c:v>
                </c:pt>
                <c:pt idx="491">
                  <c:v>1.0349999999999999</c:v>
                </c:pt>
                <c:pt idx="492">
                  <c:v>1.0349999999999999</c:v>
                </c:pt>
                <c:pt idx="493">
                  <c:v>1.0349999999999999</c:v>
                </c:pt>
                <c:pt idx="494">
                  <c:v>1.0349999999999999</c:v>
                </c:pt>
                <c:pt idx="495">
                  <c:v>1.0349999999999999</c:v>
                </c:pt>
                <c:pt idx="496">
                  <c:v>1.0349999999999999</c:v>
                </c:pt>
                <c:pt idx="497">
                  <c:v>1.0349999999999999</c:v>
                </c:pt>
                <c:pt idx="498">
                  <c:v>1.0349999999999999</c:v>
                </c:pt>
                <c:pt idx="499">
                  <c:v>1.0349999999999999</c:v>
                </c:pt>
                <c:pt idx="500">
                  <c:v>1.0349999999999999</c:v>
                </c:pt>
                <c:pt idx="501">
                  <c:v>1.0349999999999999</c:v>
                </c:pt>
                <c:pt idx="502">
                  <c:v>1.0349999999999999</c:v>
                </c:pt>
                <c:pt idx="503">
                  <c:v>1.0349999999999999</c:v>
                </c:pt>
                <c:pt idx="504">
                  <c:v>1.0349999999999999</c:v>
                </c:pt>
                <c:pt idx="505">
                  <c:v>1.0349999999999999</c:v>
                </c:pt>
                <c:pt idx="506">
                  <c:v>1.0349999999999999</c:v>
                </c:pt>
                <c:pt idx="507">
                  <c:v>1.0349999999999999</c:v>
                </c:pt>
                <c:pt idx="508">
                  <c:v>1.0349999999999999</c:v>
                </c:pt>
                <c:pt idx="509">
                  <c:v>1.0349999999999999</c:v>
                </c:pt>
                <c:pt idx="510">
                  <c:v>1.0349999999999999</c:v>
                </c:pt>
                <c:pt idx="511">
                  <c:v>1.0349999999999999</c:v>
                </c:pt>
                <c:pt idx="512">
                  <c:v>1.0349999999999999</c:v>
                </c:pt>
                <c:pt idx="513">
                  <c:v>1.0349999999999999</c:v>
                </c:pt>
                <c:pt idx="514">
                  <c:v>1.0349999999999999</c:v>
                </c:pt>
                <c:pt idx="515">
                  <c:v>1.0349999999999999</c:v>
                </c:pt>
                <c:pt idx="516">
                  <c:v>1.0349999999999999</c:v>
                </c:pt>
                <c:pt idx="517">
                  <c:v>1.0349999999999999</c:v>
                </c:pt>
                <c:pt idx="518">
                  <c:v>1.0349999999999999</c:v>
                </c:pt>
                <c:pt idx="519">
                  <c:v>1.0349999999999999</c:v>
                </c:pt>
                <c:pt idx="520">
                  <c:v>1.0349999999999999</c:v>
                </c:pt>
                <c:pt idx="521">
                  <c:v>1.0349999999999999</c:v>
                </c:pt>
                <c:pt idx="522">
                  <c:v>1.0349999999999999</c:v>
                </c:pt>
                <c:pt idx="523">
                  <c:v>1.0349999999999999</c:v>
                </c:pt>
                <c:pt idx="524">
                  <c:v>1.0349999999999999</c:v>
                </c:pt>
                <c:pt idx="525">
                  <c:v>1.0349999999999999</c:v>
                </c:pt>
                <c:pt idx="526">
                  <c:v>1.0349999999999999</c:v>
                </c:pt>
                <c:pt idx="527">
                  <c:v>1.0349999999999999</c:v>
                </c:pt>
                <c:pt idx="528">
                  <c:v>1.0349999999999999</c:v>
                </c:pt>
                <c:pt idx="529">
                  <c:v>1.0349999999999999</c:v>
                </c:pt>
                <c:pt idx="530">
                  <c:v>1.0349999999999999</c:v>
                </c:pt>
                <c:pt idx="531">
                  <c:v>1.0349999999999999</c:v>
                </c:pt>
                <c:pt idx="532">
                  <c:v>1.0349999999999999</c:v>
                </c:pt>
                <c:pt idx="533">
                  <c:v>1.0349999999999999</c:v>
                </c:pt>
                <c:pt idx="534">
                  <c:v>1.0349999999999999</c:v>
                </c:pt>
                <c:pt idx="535">
                  <c:v>1.0349999999999999</c:v>
                </c:pt>
                <c:pt idx="536">
                  <c:v>1.0349999999999999</c:v>
                </c:pt>
                <c:pt idx="537">
                  <c:v>1.0349999999999999</c:v>
                </c:pt>
                <c:pt idx="538">
                  <c:v>1.0349999999999999</c:v>
                </c:pt>
                <c:pt idx="539">
                  <c:v>1.0349999999999999</c:v>
                </c:pt>
                <c:pt idx="540">
                  <c:v>1.0349999999999999</c:v>
                </c:pt>
                <c:pt idx="541">
                  <c:v>1.0349999999999999</c:v>
                </c:pt>
                <c:pt idx="542">
                  <c:v>1.0349999999999999</c:v>
                </c:pt>
                <c:pt idx="543">
                  <c:v>1.0349999999999999</c:v>
                </c:pt>
                <c:pt idx="544">
                  <c:v>1.0349999999999999</c:v>
                </c:pt>
                <c:pt idx="545">
                  <c:v>1.0349999999999999</c:v>
                </c:pt>
                <c:pt idx="546">
                  <c:v>1.0349999999999999</c:v>
                </c:pt>
                <c:pt idx="547">
                  <c:v>1.0349999999999999</c:v>
                </c:pt>
                <c:pt idx="548">
                  <c:v>1.0349999999999999</c:v>
                </c:pt>
                <c:pt idx="549">
                  <c:v>1.0349999999999999</c:v>
                </c:pt>
                <c:pt idx="550">
                  <c:v>1.0349999999999999</c:v>
                </c:pt>
                <c:pt idx="551">
                  <c:v>1.0349999999999999</c:v>
                </c:pt>
                <c:pt idx="552">
                  <c:v>1.0349999999999999</c:v>
                </c:pt>
                <c:pt idx="553">
                  <c:v>1.0349999999999999</c:v>
                </c:pt>
                <c:pt idx="554">
                  <c:v>1.0349999999999999</c:v>
                </c:pt>
                <c:pt idx="555">
                  <c:v>1.0349999999999999</c:v>
                </c:pt>
                <c:pt idx="556">
                  <c:v>1.0349999999999999</c:v>
                </c:pt>
                <c:pt idx="557">
                  <c:v>1.0349999999999999</c:v>
                </c:pt>
                <c:pt idx="558">
                  <c:v>1.0349999999999999</c:v>
                </c:pt>
                <c:pt idx="559">
                  <c:v>1.0349999999999999</c:v>
                </c:pt>
                <c:pt idx="560">
                  <c:v>1.0349999999999999</c:v>
                </c:pt>
                <c:pt idx="561">
                  <c:v>1.0349999999999999</c:v>
                </c:pt>
                <c:pt idx="562">
                  <c:v>1.0349999999999999</c:v>
                </c:pt>
                <c:pt idx="563">
                  <c:v>1.0349999999999999</c:v>
                </c:pt>
                <c:pt idx="564">
                  <c:v>1.0349999999999999</c:v>
                </c:pt>
                <c:pt idx="565">
                  <c:v>1.0349999999999999</c:v>
                </c:pt>
                <c:pt idx="566">
                  <c:v>1.0349999999999999</c:v>
                </c:pt>
                <c:pt idx="567">
                  <c:v>1.0349999999999999</c:v>
                </c:pt>
                <c:pt idx="568">
                  <c:v>1.0349999999999999</c:v>
                </c:pt>
                <c:pt idx="569">
                  <c:v>1.0349999999999999</c:v>
                </c:pt>
                <c:pt idx="570">
                  <c:v>1.0349999999999999</c:v>
                </c:pt>
                <c:pt idx="571">
                  <c:v>1.0349999999999999</c:v>
                </c:pt>
                <c:pt idx="572">
                  <c:v>1.0349999999999999</c:v>
                </c:pt>
                <c:pt idx="573">
                  <c:v>1.0349999999999999</c:v>
                </c:pt>
                <c:pt idx="574">
                  <c:v>1.0349999999999999</c:v>
                </c:pt>
                <c:pt idx="575">
                  <c:v>1.0349999999999999</c:v>
                </c:pt>
                <c:pt idx="576">
                  <c:v>1.0349999999999999</c:v>
                </c:pt>
                <c:pt idx="577">
                  <c:v>1.0349999999999999</c:v>
                </c:pt>
                <c:pt idx="578">
                  <c:v>1.0349999999999999</c:v>
                </c:pt>
                <c:pt idx="579">
                  <c:v>1.0349999999999999</c:v>
                </c:pt>
                <c:pt idx="580">
                  <c:v>1.0349999999999999</c:v>
                </c:pt>
                <c:pt idx="581">
                  <c:v>1.0349999999999999</c:v>
                </c:pt>
                <c:pt idx="582">
                  <c:v>1.0349999999999999</c:v>
                </c:pt>
                <c:pt idx="583">
                  <c:v>1.0349999999999999</c:v>
                </c:pt>
                <c:pt idx="584">
                  <c:v>1.0349999999999999</c:v>
                </c:pt>
                <c:pt idx="585">
                  <c:v>1.0349999999999999</c:v>
                </c:pt>
                <c:pt idx="586">
                  <c:v>1.0349999999999999</c:v>
                </c:pt>
                <c:pt idx="587">
                  <c:v>1.0349999999999999</c:v>
                </c:pt>
                <c:pt idx="588">
                  <c:v>1.0349999999999999</c:v>
                </c:pt>
                <c:pt idx="589">
                  <c:v>1.0349999999999999</c:v>
                </c:pt>
                <c:pt idx="590">
                  <c:v>1.0349999999999999</c:v>
                </c:pt>
                <c:pt idx="591">
                  <c:v>1.0349999999999999</c:v>
                </c:pt>
                <c:pt idx="592">
                  <c:v>1.0349999999999999</c:v>
                </c:pt>
                <c:pt idx="593">
                  <c:v>1.0349999999999999</c:v>
                </c:pt>
                <c:pt idx="594">
                  <c:v>1.0349999999999999</c:v>
                </c:pt>
                <c:pt idx="595">
                  <c:v>1.0349999999999999</c:v>
                </c:pt>
                <c:pt idx="596">
                  <c:v>1.2929999999999999</c:v>
                </c:pt>
                <c:pt idx="597">
                  <c:v>1.2929999999999999</c:v>
                </c:pt>
                <c:pt idx="598">
                  <c:v>1.2929999999999999</c:v>
                </c:pt>
                <c:pt idx="599">
                  <c:v>1.2929999999999999</c:v>
                </c:pt>
                <c:pt idx="600">
                  <c:v>1.2929999999999999</c:v>
                </c:pt>
                <c:pt idx="601">
                  <c:v>1.2929999999999999</c:v>
                </c:pt>
                <c:pt idx="602">
                  <c:v>1.2929999999999999</c:v>
                </c:pt>
                <c:pt idx="603">
                  <c:v>1.2929999999999999</c:v>
                </c:pt>
                <c:pt idx="604">
                  <c:v>1.2929999999999999</c:v>
                </c:pt>
                <c:pt idx="605">
                  <c:v>1.2929999999999999</c:v>
                </c:pt>
                <c:pt idx="606">
                  <c:v>1.2929999999999999</c:v>
                </c:pt>
                <c:pt idx="607">
                  <c:v>1.2929999999999999</c:v>
                </c:pt>
                <c:pt idx="608">
                  <c:v>1.2929999999999999</c:v>
                </c:pt>
                <c:pt idx="609">
                  <c:v>1.2929999999999999</c:v>
                </c:pt>
                <c:pt idx="610">
                  <c:v>1.2929999999999999</c:v>
                </c:pt>
                <c:pt idx="611">
                  <c:v>1.2929999999999999</c:v>
                </c:pt>
                <c:pt idx="612">
                  <c:v>1.2929999999999999</c:v>
                </c:pt>
                <c:pt idx="613">
                  <c:v>1.2929999999999999</c:v>
                </c:pt>
                <c:pt idx="614">
                  <c:v>1.2929999999999999</c:v>
                </c:pt>
                <c:pt idx="615">
                  <c:v>1.2929999999999999</c:v>
                </c:pt>
                <c:pt idx="616">
                  <c:v>1.2929999999999999</c:v>
                </c:pt>
                <c:pt idx="617">
                  <c:v>1.2929999999999999</c:v>
                </c:pt>
                <c:pt idx="618">
                  <c:v>1.2929999999999999</c:v>
                </c:pt>
                <c:pt idx="619">
                  <c:v>1.2929999999999999</c:v>
                </c:pt>
                <c:pt idx="620">
                  <c:v>1.2929999999999999</c:v>
                </c:pt>
                <c:pt idx="621">
                  <c:v>1.2929999999999999</c:v>
                </c:pt>
                <c:pt idx="622">
                  <c:v>1.2929999999999999</c:v>
                </c:pt>
                <c:pt idx="623">
                  <c:v>1.2929999999999999</c:v>
                </c:pt>
                <c:pt idx="624">
                  <c:v>1.2929999999999999</c:v>
                </c:pt>
                <c:pt idx="625">
                  <c:v>1.2929999999999999</c:v>
                </c:pt>
                <c:pt idx="626">
                  <c:v>1.2929999999999999</c:v>
                </c:pt>
                <c:pt idx="627">
                  <c:v>1.2929999999999999</c:v>
                </c:pt>
                <c:pt idx="628">
                  <c:v>1.2929999999999999</c:v>
                </c:pt>
                <c:pt idx="629">
                  <c:v>1.2929999999999999</c:v>
                </c:pt>
                <c:pt idx="630">
                  <c:v>1.2929999999999999</c:v>
                </c:pt>
                <c:pt idx="631">
                  <c:v>1.2929999999999999</c:v>
                </c:pt>
                <c:pt idx="632">
                  <c:v>1.2929999999999999</c:v>
                </c:pt>
                <c:pt idx="633">
                  <c:v>1.2929999999999999</c:v>
                </c:pt>
                <c:pt idx="634">
                  <c:v>1.2929999999999999</c:v>
                </c:pt>
                <c:pt idx="635">
                  <c:v>1.2929999999999999</c:v>
                </c:pt>
                <c:pt idx="636">
                  <c:v>1.2929999999999999</c:v>
                </c:pt>
                <c:pt idx="637">
                  <c:v>1.2929999999999999</c:v>
                </c:pt>
                <c:pt idx="638">
                  <c:v>1.2929999999999999</c:v>
                </c:pt>
                <c:pt idx="639">
                  <c:v>1.2929999999999999</c:v>
                </c:pt>
                <c:pt idx="640">
                  <c:v>1.2929999999999999</c:v>
                </c:pt>
                <c:pt idx="641">
                  <c:v>1.2929999999999999</c:v>
                </c:pt>
                <c:pt idx="642">
                  <c:v>1.2929999999999999</c:v>
                </c:pt>
                <c:pt idx="643">
                  <c:v>1.2929999999999999</c:v>
                </c:pt>
                <c:pt idx="644">
                  <c:v>1.2929999999999999</c:v>
                </c:pt>
                <c:pt idx="645">
                  <c:v>1.2929999999999999</c:v>
                </c:pt>
                <c:pt idx="646">
                  <c:v>1.2929999999999999</c:v>
                </c:pt>
                <c:pt idx="647">
                  <c:v>1.2929999999999999</c:v>
                </c:pt>
                <c:pt idx="648">
                  <c:v>1.2929999999999999</c:v>
                </c:pt>
                <c:pt idx="649">
                  <c:v>1.2929999999999999</c:v>
                </c:pt>
                <c:pt idx="650">
                  <c:v>1.2929999999999999</c:v>
                </c:pt>
                <c:pt idx="651">
                  <c:v>1.2929999999999999</c:v>
                </c:pt>
                <c:pt idx="652">
                  <c:v>1.2929999999999999</c:v>
                </c:pt>
                <c:pt idx="653">
                  <c:v>1.2929999999999999</c:v>
                </c:pt>
                <c:pt idx="654">
                  <c:v>1.2929999999999999</c:v>
                </c:pt>
                <c:pt idx="655">
                  <c:v>1.2929999999999999</c:v>
                </c:pt>
                <c:pt idx="656">
                  <c:v>1.2929999999999999</c:v>
                </c:pt>
                <c:pt idx="657">
                  <c:v>1.2929999999999999</c:v>
                </c:pt>
                <c:pt idx="658">
                  <c:v>1.2929999999999999</c:v>
                </c:pt>
                <c:pt idx="659">
                  <c:v>1.2929999999999999</c:v>
                </c:pt>
                <c:pt idx="660">
                  <c:v>1.2929999999999999</c:v>
                </c:pt>
                <c:pt idx="661">
                  <c:v>1.2929999999999999</c:v>
                </c:pt>
                <c:pt idx="662">
                  <c:v>1.2929999999999999</c:v>
                </c:pt>
                <c:pt idx="663">
                  <c:v>1.2929999999999999</c:v>
                </c:pt>
                <c:pt idx="664">
                  <c:v>1.2929999999999999</c:v>
                </c:pt>
                <c:pt idx="665">
                  <c:v>1.2929999999999999</c:v>
                </c:pt>
                <c:pt idx="666">
                  <c:v>1.2929999999999999</c:v>
                </c:pt>
                <c:pt idx="667">
                  <c:v>1.552</c:v>
                </c:pt>
                <c:pt idx="668">
                  <c:v>1.552</c:v>
                </c:pt>
                <c:pt idx="669">
                  <c:v>1.552</c:v>
                </c:pt>
                <c:pt idx="670">
                  <c:v>1.552</c:v>
                </c:pt>
                <c:pt idx="671">
                  <c:v>1.552</c:v>
                </c:pt>
                <c:pt idx="672">
                  <c:v>1.552</c:v>
                </c:pt>
                <c:pt idx="673">
                  <c:v>1.552</c:v>
                </c:pt>
                <c:pt idx="674">
                  <c:v>1.552</c:v>
                </c:pt>
                <c:pt idx="675">
                  <c:v>1.552</c:v>
                </c:pt>
                <c:pt idx="676">
                  <c:v>1.552</c:v>
                </c:pt>
                <c:pt idx="677">
                  <c:v>1.552</c:v>
                </c:pt>
                <c:pt idx="678">
                  <c:v>1.552</c:v>
                </c:pt>
                <c:pt idx="679">
                  <c:v>1.552</c:v>
                </c:pt>
                <c:pt idx="680">
                  <c:v>1.8109999999999999</c:v>
                </c:pt>
                <c:pt idx="681">
                  <c:v>1.8109999999999999</c:v>
                </c:pt>
                <c:pt idx="682">
                  <c:v>1.8109999999999999</c:v>
                </c:pt>
                <c:pt idx="683">
                  <c:v>1.8109999999999999</c:v>
                </c:pt>
                <c:pt idx="684">
                  <c:v>1.8109999999999999</c:v>
                </c:pt>
                <c:pt idx="685">
                  <c:v>1.8109999999999999</c:v>
                </c:pt>
                <c:pt idx="686">
                  <c:v>1.8109999999999999</c:v>
                </c:pt>
                <c:pt idx="687">
                  <c:v>1.8109999999999999</c:v>
                </c:pt>
                <c:pt idx="688">
                  <c:v>1.8109999999999999</c:v>
                </c:pt>
                <c:pt idx="689">
                  <c:v>2.069</c:v>
                </c:pt>
                <c:pt idx="690">
                  <c:v>2.069</c:v>
                </c:pt>
                <c:pt idx="691">
                  <c:v>2.069</c:v>
                </c:pt>
                <c:pt idx="692">
                  <c:v>2.069</c:v>
                </c:pt>
                <c:pt idx="693">
                  <c:v>2.069</c:v>
                </c:pt>
                <c:pt idx="694">
                  <c:v>2.069</c:v>
                </c:pt>
                <c:pt idx="695">
                  <c:v>2.069</c:v>
                </c:pt>
                <c:pt idx="696">
                  <c:v>2.3279999999999998</c:v>
                </c:pt>
                <c:pt idx="697">
                  <c:v>2.3279999999999998</c:v>
                </c:pt>
                <c:pt idx="698">
                  <c:v>2.3279999999999998</c:v>
                </c:pt>
                <c:pt idx="699">
                  <c:v>2.3279999999999998</c:v>
                </c:pt>
                <c:pt idx="700">
                  <c:v>2.3279999999999998</c:v>
                </c:pt>
                <c:pt idx="701">
                  <c:v>2.3279999999999998</c:v>
                </c:pt>
                <c:pt idx="702">
                  <c:v>2.5870000000000002</c:v>
                </c:pt>
                <c:pt idx="703">
                  <c:v>2.5870000000000002</c:v>
                </c:pt>
                <c:pt idx="704">
                  <c:v>2.5870000000000002</c:v>
                </c:pt>
                <c:pt idx="705">
                  <c:v>2.5870000000000002</c:v>
                </c:pt>
                <c:pt idx="706">
                  <c:v>2.5870000000000002</c:v>
                </c:pt>
                <c:pt idx="707">
                  <c:v>2.8450000000000002</c:v>
                </c:pt>
                <c:pt idx="708">
                  <c:v>2.8450000000000002</c:v>
                </c:pt>
                <c:pt idx="709">
                  <c:v>2.8450000000000002</c:v>
                </c:pt>
                <c:pt idx="710">
                  <c:v>2.8450000000000002</c:v>
                </c:pt>
                <c:pt idx="711">
                  <c:v>3.1040000000000001</c:v>
                </c:pt>
                <c:pt idx="712">
                  <c:v>3.1040000000000001</c:v>
                </c:pt>
                <c:pt idx="713">
                  <c:v>3.1040000000000001</c:v>
                </c:pt>
                <c:pt idx="714">
                  <c:v>3.1040000000000001</c:v>
                </c:pt>
                <c:pt idx="715">
                  <c:v>3.1040000000000001</c:v>
                </c:pt>
                <c:pt idx="716">
                  <c:v>3.363</c:v>
                </c:pt>
                <c:pt idx="717">
                  <c:v>3.363</c:v>
                </c:pt>
                <c:pt idx="718">
                  <c:v>3.363</c:v>
                </c:pt>
                <c:pt idx="719">
                  <c:v>3.363</c:v>
                </c:pt>
                <c:pt idx="720">
                  <c:v>3.621</c:v>
                </c:pt>
                <c:pt idx="721">
                  <c:v>3.621</c:v>
                </c:pt>
                <c:pt idx="722">
                  <c:v>3.621</c:v>
                </c:pt>
                <c:pt idx="723">
                  <c:v>3.621</c:v>
                </c:pt>
                <c:pt idx="724">
                  <c:v>3.88</c:v>
                </c:pt>
                <c:pt idx="725">
                  <c:v>3.88</c:v>
                </c:pt>
                <c:pt idx="726">
                  <c:v>3.88</c:v>
                </c:pt>
                <c:pt idx="727">
                  <c:v>3.88</c:v>
                </c:pt>
                <c:pt idx="728">
                  <c:v>4.1390000000000002</c:v>
                </c:pt>
                <c:pt idx="729">
                  <c:v>4.1390000000000002</c:v>
                </c:pt>
                <c:pt idx="730">
                  <c:v>4.1390000000000002</c:v>
                </c:pt>
                <c:pt idx="731">
                  <c:v>4.1390000000000002</c:v>
                </c:pt>
                <c:pt idx="732">
                  <c:v>4.3970000000000002</c:v>
                </c:pt>
                <c:pt idx="733">
                  <c:v>4.3970000000000002</c:v>
                </c:pt>
                <c:pt idx="734">
                  <c:v>4.3970000000000002</c:v>
                </c:pt>
                <c:pt idx="735">
                  <c:v>4.6559999999999997</c:v>
                </c:pt>
                <c:pt idx="736">
                  <c:v>4.6559999999999997</c:v>
                </c:pt>
                <c:pt idx="737">
                  <c:v>4.6559999999999997</c:v>
                </c:pt>
                <c:pt idx="738">
                  <c:v>4.6559999999999997</c:v>
                </c:pt>
                <c:pt idx="739">
                  <c:v>4.915</c:v>
                </c:pt>
                <c:pt idx="740">
                  <c:v>4.915</c:v>
                </c:pt>
                <c:pt idx="741">
                  <c:v>4.915</c:v>
                </c:pt>
                <c:pt idx="742">
                  <c:v>5.173</c:v>
                </c:pt>
                <c:pt idx="743">
                  <c:v>5.173</c:v>
                </c:pt>
                <c:pt idx="744">
                  <c:v>5.173</c:v>
                </c:pt>
                <c:pt idx="745">
                  <c:v>5.173</c:v>
                </c:pt>
                <c:pt idx="746">
                  <c:v>5.4320000000000004</c:v>
                </c:pt>
                <c:pt idx="747">
                  <c:v>5.4320000000000004</c:v>
                </c:pt>
                <c:pt idx="748">
                  <c:v>5.4320000000000004</c:v>
                </c:pt>
                <c:pt idx="749">
                  <c:v>5.6909999999999998</c:v>
                </c:pt>
                <c:pt idx="750">
                  <c:v>5.6909999999999998</c:v>
                </c:pt>
                <c:pt idx="751">
                  <c:v>5.6909999999999998</c:v>
                </c:pt>
                <c:pt idx="752">
                  <c:v>5.9489999999999998</c:v>
                </c:pt>
                <c:pt idx="753">
                  <c:v>5.9489999999999998</c:v>
                </c:pt>
                <c:pt idx="754">
                  <c:v>5.9489999999999998</c:v>
                </c:pt>
                <c:pt idx="755">
                  <c:v>5.9489999999999998</c:v>
                </c:pt>
                <c:pt idx="756">
                  <c:v>6.2080000000000002</c:v>
                </c:pt>
                <c:pt idx="757">
                  <c:v>6.2080000000000002</c:v>
                </c:pt>
                <c:pt idx="758">
                  <c:v>6.2080000000000002</c:v>
                </c:pt>
                <c:pt idx="759">
                  <c:v>6.4669999999999996</c:v>
                </c:pt>
                <c:pt idx="760">
                  <c:v>6.4669999999999996</c:v>
                </c:pt>
                <c:pt idx="761">
                  <c:v>6.4669999999999996</c:v>
                </c:pt>
                <c:pt idx="762">
                  <c:v>6.7249999999999996</c:v>
                </c:pt>
                <c:pt idx="763">
                  <c:v>6.7249999999999996</c:v>
                </c:pt>
                <c:pt idx="764">
                  <c:v>6.984</c:v>
                </c:pt>
                <c:pt idx="765">
                  <c:v>6.984</c:v>
                </c:pt>
                <c:pt idx="766">
                  <c:v>6.984</c:v>
                </c:pt>
                <c:pt idx="767">
                  <c:v>7.2430000000000003</c:v>
                </c:pt>
                <c:pt idx="768">
                  <c:v>7.2430000000000003</c:v>
                </c:pt>
                <c:pt idx="769">
                  <c:v>7.5010000000000003</c:v>
                </c:pt>
                <c:pt idx="770">
                  <c:v>7.5010000000000003</c:v>
                </c:pt>
                <c:pt idx="771">
                  <c:v>7.76</c:v>
                </c:pt>
                <c:pt idx="772">
                  <c:v>7.76</c:v>
                </c:pt>
                <c:pt idx="773">
                  <c:v>8.0190000000000001</c:v>
                </c:pt>
                <c:pt idx="774">
                  <c:v>8.2769999999999992</c:v>
                </c:pt>
                <c:pt idx="775">
                  <c:v>8.2769999999999992</c:v>
                </c:pt>
                <c:pt idx="776">
                  <c:v>8.5359999999999996</c:v>
                </c:pt>
                <c:pt idx="777">
                  <c:v>8.7949999999999999</c:v>
                </c:pt>
                <c:pt idx="778">
                  <c:v>9.0530000000000008</c:v>
                </c:pt>
                <c:pt idx="779">
                  <c:v>9.3119999999999994</c:v>
                </c:pt>
                <c:pt idx="780">
                  <c:v>9.8290000000000006</c:v>
                </c:pt>
                <c:pt idx="781">
                  <c:v>10.087999999999999</c:v>
                </c:pt>
                <c:pt idx="782">
                  <c:v>10.347</c:v>
                </c:pt>
                <c:pt idx="783">
                  <c:v>10.605</c:v>
                </c:pt>
                <c:pt idx="784">
                  <c:v>10.864000000000001</c:v>
                </c:pt>
                <c:pt idx="785">
                  <c:v>11.381</c:v>
                </c:pt>
                <c:pt idx="786">
                  <c:v>11.898999999999999</c:v>
                </c:pt>
                <c:pt idx="787">
                  <c:v>12.157</c:v>
                </c:pt>
                <c:pt idx="788">
                  <c:v>12.933</c:v>
                </c:pt>
                <c:pt idx="789">
                  <c:v>13.451000000000001</c:v>
                </c:pt>
                <c:pt idx="790">
                  <c:v>13.968</c:v>
                </c:pt>
                <c:pt idx="791">
                  <c:v>14.484999999999999</c:v>
                </c:pt>
                <c:pt idx="792">
                  <c:v>15.52</c:v>
                </c:pt>
                <c:pt idx="793">
                  <c:v>16.036999999999999</c:v>
                </c:pt>
                <c:pt idx="794">
                  <c:v>16.812999999999999</c:v>
                </c:pt>
                <c:pt idx="795">
                  <c:v>17.331</c:v>
                </c:pt>
                <c:pt idx="796">
                  <c:v>18.106999999999999</c:v>
                </c:pt>
                <c:pt idx="797">
                  <c:v>18.882999999999999</c:v>
                </c:pt>
                <c:pt idx="798">
                  <c:v>19.917000000000002</c:v>
                </c:pt>
                <c:pt idx="799">
                  <c:v>20.693000000000001</c:v>
                </c:pt>
                <c:pt idx="800">
                  <c:v>21.469000000000001</c:v>
                </c:pt>
                <c:pt idx="801">
                  <c:v>22.245000000000001</c:v>
                </c:pt>
                <c:pt idx="802">
                  <c:v>23.28</c:v>
                </c:pt>
                <c:pt idx="803">
                  <c:v>24.315000000000001</c:v>
                </c:pt>
                <c:pt idx="804">
                  <c:v>25.091000000000001</c:v>
                </c:pt>
                <c:pt idx="805">
                  <c:v>26.125</c:v>
                </c:pt>
                <c:pt idx="806">
                  <c:v>26.901</c:v>
                </c:pt>
                <c:pt idx="807">
                  <c:v>28.195</c:v>
                </c:pt>
                <c:pt idx="808">
                  <c:v>28.971</c:v>
                </c:pt>
                <c:pt idx="809">
                  <c:v>30.263999999999999</c:v>
                </c:pt>
                <c:pt idx="810">
                  <c:v>31.04</c:v>
                </c:pt>
                <c:pt idx="811">
                  <c:v>31.815999999999999</c:v>
                </c:pt>
                <c:pt idx="812">
                  <c:v>33.109000000000002</c:v>
                </c:pt>
                <c:pt idx="813">
                  <c:v>33.884999999999998</c:v>
                </c:pt>
                <c:pt idx="814">
                  <c:v>35.177999999999997</c:v>
                </c:pt>
                <c:pt idx="815">
                  <c:v>35.954000000000001</c:v>
                </c:pt>
                <c:pt idx="816">
                  <c:v>36.729999999999997</c:v>
                </c:pt>
                <c:pt idx="817">
                  <c:v>37.506</c:v>
                </c:pt>
                <c:pt idx="818">
                  <c:v>38.799999999999997</c:v>
                </c:pt>
                <c:pt idx="819">
                  <c:v>39.576000000000001</c:v>
                </c:pt>
                <c:pt idx="820">
                  <c:v>40.351999999999997</c:v>
                </c:pt>
                <c:pt idx="821">
                  <c:v>41.128</c:v>
                </c:pt>
                <c:pt idx="822">
                  <c:v>42.161999999999999</c:v>
                </c:pt>
                <c:pt idx="823">
                  <c:v>42.938000000000002</c:v>
                </c:pt>
                <c:pt idx="824">
                  <c:v>43.713999999999999</c:v>
                </c:pt>
                <c:pt idx="825">
                  <c:v>44.49</c:v>
                </c:pt>
                <c:pt idx="826">
                  <c:v>45.008000000000003</c:v>
                </c:pt>
                <c:pt idx="827">
                  <c:v>46.301000000000002</c:v>
                </c:pt>
                <c:pt idx="828">
                  <c:v>46.817999999999998</c:v>
                </c:pt>
                <c:pt idx="829">
                  <c:v>47.594000000000001</c:v>
                </c:pt>
                <c:pt idx="830">
                  <c:v>48.37</c:v>
                </c:pt>
                <c:pt idx="831">
                  <c:v>48.887999999999998</c:v>
                </c:pt>
                <c:pt idx="832">
                  <c:v>49.664000000000001</c:v>
                </c:pt>
                <c:pt idx="833">
                  <c:v>50.698</c:v>
                </c:pt>
                <c:pt idx="834">
                  <c:v>51.473999999999997</c:v>
                </c:pt>
                <c:pt idx="835">
                  <c:v>51.991999999999997</c:v>
                </c:pt>
                <c:pt idx="836">
                  <c:v>52.768000000000001</c:v>
                </c:pt>
                <c:pt idx="837">
                  <c:v>53.284999999999997</c:v>
                </c:pt>
                <c:pt idx="838">
                  <c:v>54.061</c:v>
                </c:pt>
                <c:pt idx="839">
                  <c:v>54.578000000000003</c:v>
                </c:pt>
                <c:pt idx="840">
                  <c:v>55.613</c:v>
                </c:pt>
                <c:pt idx="841">
                  <c:v>56.389000000000003</c:v>
                </c:pt>
                <c:pt idx="842">
                  <c:v>56.905999999999999</c:v>
                </c:pt>
                <c:pt idx="843">
                  <c:v>57.682000000000002</c:v>
                </c:pt>
                <c:pt idx="844">
                  <c:v>58.2</c:v>
                </c:pt>
                <c:pt idx="845">
                  <c:v>58.716999999999999</c:v>
                </c:pt>
                <c:pt idx="846">
                  <c:v>59.493000000000002</c:v>
                </c:pt>
                <c:pt idx="847">
                  <c:v>60.01</c:v>
                </c:pt>
                <c:pt idx="848">
                  <c:v>61.045000000000002</c:v>
                </c:pt>
                <c:pt idx="849">
                  <c:v>61.561999999999998</c:v>
                </c:pt>
                <c:pt idx="850">
                  <c:v>62.338000000000001</c:v>
                </c:pt>
                <c:pt idx="851">
                  <c:v>62.856000000000002</c:v>
                </c:pt>
                <c:pt idx="852">
                  <c:v>63.372999999999998</c:v>
                </c:pt>
                <c:pt idx="853">
                  <c:v>64.149000000000001</c:v>
                </c:pt>
                <c:pt idx="854">
                  <c:v>64.665999999999997</c:v>
                </c:pt>
                <c:pt idx="855">
                  <c:v>65.183999999999997</c:v>
                </c:pt>
                <c:pt idx="856">
                  <c:v>65.700999999999993</c:v>
                </c:pt>
                <c:pt idx="857">
                  <c:v>66.477000000000004</c:v>
                </c:pt>
                <c:pt idx="858">
                  <c:v>66.994</c:v>
                </c:pt>
                <c:pt idx="859">
                  <c:v>67.77</c:v>
                </c:pt>
                <c:pt idx="860">
                  <c:v>68.546000000000006</c:v>
                </c:pt>
                <c:pt idx="861">
                  <c:v>69.063999999999993</c:v>
                </c:pt>
                <c:pt idx="862">
                  <c:v>69.581000000000003</c:v>
                </c:pt>
                <c:pt idx="863">
                  <c:v>70.097999999999999</c:v>
                </c:pt>
                <c:pt idx="864">
                  <c:v>70.873999999999995</c:v>
                </c:pt>
                <c:pt idx="865">
                  <c:v>71.391999999999996</c:v>
                </c:pt>
                <c:pt idx="866">
                  <c:v>71.909000000000006</c:v>
                </c:pt>
                <c:pt idx="867">
                  <c:v>72.426000000000002</c:v>
                </c:pt>
                <c:pt idx="868">
                  <c:v>73.201999999999998</c:v>
                </c:pt>
                <c:pt idx="869">
                  <c:v>73.72</c:v>
                </c:pt>
                <c:pt idx="870">
                  <c:v>74.236999999999995</c:v>
                </c:pt>
                <c:pt idx="871">
                  <c:v>74.754000000000005</c:v>
                </c:pt>
                <c:pt idx="872">
                  <c:v>75.272000000000006</c:v>
                </c:pt>
                <c:pt idx="873">
                  <c:v>76.048000000000002</c:v>
                </c:pt>
                <c:pt idx="874">
                  <c:v>76.564999999999998</c:v>
                </c:pt>
                <c:pt idx="875">
                  <c:v>77.081999999999994</c:v>
                </c:pt>
                <c:pt idx="876">
                  <c:v>77.599999999999994</c:v>
                </c:pt>
                <c:pt idx="877">
                  <c:v>78.117000000000004</c:v>
                </c:pt>
                <c:pt idx="878">
                  <c:v>78.634</c:v>
                </c:pt>
                <c:pt idx="879">
                  <c:v>78.893000000000001</c:v>
                </c:pt>
                <c:pt idx="880">
                  <c:v>79.41</c:v>
                </c:pt>
                <c:pt idx="881">
                  <c:v>79.927999999999997</c:v>
                </c:pt>
                <c:pt idx="882">
                  <c:v>80.444999999999993</c:v>
                </c:pt>
                <c:pt idx="883">
                  <c:v>80.703999999999994</c:v>
                </c:pt>
                <c:pt idx="884">
                  <c:v>81.221000000000004</c:v>
                </c:pt>
                <c:pt idx="885">
                  <c:v>81.48</c:v>
                </c:pt>
                <c:pt idx="886">
                  <c:v>81.997</c:v>
                </c:pt>
                <c:pt idx="887">
                  <c:v>82.513999999999996</c:v>
                </c:pt>
                <c:pt idx="888">
                  <c:v>82.772999999999996</c:v>
                </c:pt>
                <c:pt idx="889">
                  <c:v>83.29</c:v>
                </c:pt>
                <c:pt idx="890">
                  <c:v>83.549000000000007</c:v>
                </c:pt>
                <c:pt idx="891">
                  <c:v>83.808000000000007</c:v>
                </c:pt>
                <c:pt idx="892">
                  <c:v>84.325000000000003</c:v>
                </c:pt>
                <c:pt idx="893">
                  <c:v>84.584000000000003</c:v>
                </c:pt>
                <c:pt idx="894">
                  <c:v>84.841999999999999</c:v>
                </c:pt>
                <c:pt idx="895">
                  <c:v>85.100999999999999</c:v>
                </c:pt>
                <c:pt idx="896">
                  <c:v>85.617999999999995</c:v>
                </c:pt>
                <c:pt idx="897">
                  <c:v>85.876999999999995</c:v>
                </c:pt>
                <c:pt idx="898">
                  <c:v>86.135999999999996</c:v>
                </c:pt>
                <c:pt idx="899">
                  <c:v>86.394000000000005</c:v>
                </c:pt>
                <c:pt idx="900">
                  <c:v>86.653000000000006</c:v>
                </c:pt>
                <c:pt idx="901">
                  <c:v>86.912000000000006</c:v>
                </c:pt>
                <c:pt idx="902">
                  <c:v>87.17</c:v>
                </c:pt>
                <c:pt idx="903">
                  <c:v>87.429000000000002</c:v>
                </c:pt>
                <c:pt idx="904">
                  <c:v>87.688000000000002</c:v>
                </c:pt>
                <c:pt idx="905">
                  <c:v>87.945999999999998</c:v>
                </c:pt>
                <c:pt idx="906">
                  <c:v>87.945999999999998</c:v>
                </c:pt>
                <c:pt idx="907">
                  <c:v>88.204999999999998</c:v>
                </c:pt>
                <c:pt idx="908">
                  <c:v>88.463999999999999</c:v>
                </c:pt>
                <c:pt idx="909">
                  <c:v>88.463999999999999</c:v>
                </c:pt>
                <c:pt idx="910">
                  <c:v>88.721999999999994</c:v>
                </c:pt>
                <c:pt idx="911">
                  <c:v>88.980999999999995</c:v>
                </c:pt>
                <c:pt idx="912">
                  <c:v>88.980999999999995</c:v>
                </c:pt>
                <c:pt idx="913">
                  <c:v>89.24</c:v>
                </c:pt>
                <c:pt idx="914">
                  <c:v>89.24</c:v>
                </c:pt>
                <c:pt idx="915">
                  <c:v>89.498000000000005</c:v>
                </c:pt>
                <c:pt idx="916">
                  <c:v>89.498000000000005</c:v>
                </c:pt>
                <c:pt idx="917">
                  <c:v>89.757000000000005</c:v>
                </c:pt>
                <c:pt idx="918">
                  <c:v>89.757000000000005</c:v>
                </c:pt>
                <c:pt idx="919">
                  <c:v>89.757000000000005</c:v>
                </c:pt>
                <c:pt idx="920">
                  <c:v>90.016000000000005</c:v>
                </c:pt>
                <c:pt idx="921">
                  <c:v>90.016000000000005</c:v>
                </c:pt>
                <c:pt idx="922">
                  <c:v>90.016000000000005</c:v>
                </c:pt>
                <c:pt idx="923">
                  <c:v>90.016000000000005</c:v>
                </c:pt>
                <c:pt idx="924">
                  <c:v>90.274000000000001</c:v>
                </c:pt>
                <c:pt idx="925">
                  <c:v>90.274000000000001</c:v>
                </c:pt>
                <c:pt idx="926">
                  <c:v>90.274000000000001</c:v>
                </c:pt>
                <c:pt idx="927">
                  <c:v>90.533000000000001</c:v>
                </c:pt>
                <c:pt idx="928">
                  <c:v>90.533000000000001</c:v>
                </c:pt>
                <c:pt idx="929">
                  <c:v>90.533000000000001</c:v>
                </c:pt>
                <c:pt idx="930">
                  <c:v>90.533000000000001</c:v>
                </c:pt>
                <c:pt idx="931">
                  <c:v>90.792000000000002</c:v>
                </c:pt>
                <c:pt idx="932">
                  <c:v>90.792000000000002</c:v>
                </c:pt>
                <c:pt idx="933">
                  <c:v>90.792000000000002</c:v>
                </c:pt>
                <c:pt idx="934">
                  <c:v>91.05</c:v>
                </c:pt>
                <c:pt idx="935">
                  <c:v>91.05</c:v>
                </c:pt>
                <c:pt idx="936">
                  <c:v>91.05</c:v>
                </c:pt>
                <c:pt idx="937">
                  <c:v>91.308999999999997</c:v>
                </c:pt>
                <c:pt idx="938">
                  <c:v>91.308999999999997</c:v>
                </c:pt>
                <c:pt idx="939">
                  <c:v>91.308999999999997</c:v>
                </c:pt>
                <c:pt idx="940">
                  <c:v>91.567999999999998</c:v>
                </c:pt>
                <c:pt idx="941">
                  <c:v>91.567999999999998</c:v>
                </c:pt>
                <c:pt idx="942">
                  <c:v>91.825999999999993</c:v>
                </c:pt>
                <c:pt idx="943">
                  <c:v>91.825999999999993</c:v>
                </c:pt>
                <c:pt idx="944">
                  <c:v>91.825999999999993</c:v>
                </c:pt>
                <c:pt idx="945">
                  <c:v>92.084999999999994</c:v>
                </c:pt>
                <c:pt idx="946">
                  <c:v>92.084999999999994</c:v>
                </c:pt>
                <c:pt idx="947">
                  <c:v>92.084999999999994</c:v>
                </c:pt>
                <c:pt idx="948">
                  <c:v>92.343999999999994</c:v>
                </c:pt>
                <c:pt idx="949">
                  <c:v>92.343999999999994</c:v>
                </c:pt>
                <c:pt idx="950">
                  <c:v>92.343999999999994</c:v>
                </c:pt>
                <c:pt idx="951">
                  <c:v>92.602000000000004</c:v>
                </c:pt>
                <c:pt idx="952">
                  <c:v>92.602000000000004</c:v>
                </c:pt>
                <c:pt idx="953">
                  <c:v>92.861000000000004</c:v>
                </c:pt>
                <c:pt idx="954">
                  <c:v>92.861000000000004</c:v>
                </c:pt>
                <c:pt idx="955">
                  <c:v>92.861000000000004</c:v>
                </c:pt>
                <c:pt idx="956">
                  <c:v>93.119</c:v>
                </c:pt>
                <c:pt idx="957">
                  <c:v>93.119</c:v>
                </c:pt>
                <c:pt idx="958">
                  <c:v>93.119</c:v>
                </c:pt>
                <c:pt idx="959">
                  <c:v>93.378</c:v>
                </c:pt>
                <c:pt idx="960">
                  <c:v>93.378</c:v>
                </c:pt>
                <c:pt idx="961">
                  <c:v>93.637</c:v>
                </c:pt>
                <c:pt idx="962">
                  <c:v>93.637</c:v>
                </c:pt>
                <c:pt idx="963">
                  <c:v>93.637</c:v>
                </c:pt>
                <c:pt idx="964">
                  <c:v>93.896000000000001</c:v>
                </c:pt>
                <c:pt idx="965">
                  <c:v>93.896000000000001</c:v>
                </c:pt>
                <c:pt idx="966">
                  <c:v>94.153999999999996</c:v>
                </c:pt>
                <c:pt idx="967">
                  <c:v>94.153999999999996</c:v>
                </c:pt>
                <c:pt idx="968">
                  <c:v>94.153999999999996</c:v>
                </c:pt>
                <c:pt idx="969">
                  <c:v>94.412999999999997</c:v>
                </c:pt>
                <c:pt idx="970">
                  <c:v>94.412999999999997</c:v>
                </c:pt>
                <c:pt idx="971">
                  <c:v>94.671000000000006</c:v>
                </c:pt>
                <c:pt idx="972">
                  <c:v>94.671000000000006</c:v>
                </c:pt>
                <c:pt idx="973">
                  <c:v>94.671000000000006</c:v>
                </c:pt>
                <c:pt idx="974">
                  <c:v>94.93</c:v>
                </c:pt>
                <c:pt idx="975">
                  <c:v>94.93</c:v>
                </c:pt>
                <c:pt idx="976">
                  <c:v>95.188999999999993</c:v>
                </c:pt>
                <c:pt idx="977">
                  <c:v>95.188999999999993</c:v>
                </c:pt>
                <c:pt idx="978">
                  <c:v>95.188999999999993</c:v>
                </c:pt>
                <c:pt idx="979">
                  <c:v>95.447000000000003</c:v>
                </c:pt>
                <c:pt idx="980">
                  <c:v>95.447000000000003</c:v>
                </c:pt>
                <c:pt idx="981">
                  <c:v>95.706000000000003</c:v>
                </c:pt>
                <c:pt idx="982">
                  <c:v>95.706000000000003</c:v>
                </c:pt>
                <c:pt idx="983">
                  <c:v>95.706000000000003</c:v>
                </c:pt>
                <c:pt idx="984">
                  <c:v>95.965000000000003</c:v>
                </c:pt>
                <c:pt idx="985">
                  <c:v>95.965000000000003</c:v>
                </c:pt>
                <c:pt idx="986">
                  <c:v>95.965000000000003</c:v>
                </c:pt>
                <c:pt idx="987">
                  <c:v>96.222999999999999</c:v>
                </c:pt>
                <c:pt idx="988">
                  <c:v>96.222999999999999</c:v>
                </c:pt>
                <c:pt idx="989">
                  <c:v>96.481999999999999</c:v>
                </c:pt>
                <c:pt idx="990">
                  <c:v>96.481999999999999</c:v>
                </c:pt>
                <c:pt idx="991">
                  <c:v>96.481999999999999</c:v>
                </c:pt>
                <c:pt idx="992">
                  <c:v>96.741</c:v>
                </c:pt>
                <c:pt idx="993">
                  <c:v>96.741</c:v>
                </c:pt>
                <c:pt idx="994">
                  <c:v>96.741</c:v>
                </c:pt>
                <c:pt idx="995">
                  <c:v>96.998999999999995</c:v>
                </c:pt>
                <c:pt idx="996">
                  <c:v>96.998999999999995</c:v>
                </c:pt>
                <c:pt idx="997">
                  <c:v>96.998999999999995</c:v>
                </c:pt>
                <c:pt idx="998">
                  <c:v>97.257999999999996</c:v>
                </c:pt>
                <c:pt idx="999">
                  <c:v>97.257999999999996</c:v>
                </c:pt>
                <c:pt idx="1000">
                  <c:v>97.257999999999996</c:v>
                </c:pt>
                <c:pt idx="1001">
                  <c:v>97.516999999999996</c:v>
                </c:pt>
                <c:pt idx="1002">
                  <c:v>97.516999999999996</c:v>
                </c:pt>
                <c:pt idx="1003">
                  <c:v>97.775000000000006</c:v>
                </c:pt>
                <c:pt idx="1004">
                  <c:v>97.775000000000006</c:v>
                </c:pt>
                <c:pt idx="1005">
                  <c:v>97.775000000000006</c:v>
                </c:pt>
                <c:pt idx="1006">
                  <c:v>98.034000000000006</c:v>
                </c:pt>
                <c:pt idx="1007">
                  <c:v>98.034000000000006</c:v>
                </c:pt>
                <c:pt idx="1008">
                  <c:v>98.293000000000006</c:v>
                </c:pt>
                <c:pt idx="1009">
                  <c:v>98.293000000000006</c:v>
                </c:pt>
                <c:pt idx="1010">
                  <c:v>98.293000000000006</c:v>
                </c:pt>
                <c:pt idx="1011">
                  <c:v>98.551000000000002</c:v>
                </c:pt>
                <c:pt idx="1012">
                  <c:v>98.551000000000002</c:v>
                </c:pt>
                <c:pt idx="1013">
                  <c:v>98.81</c:v>
                </c:pt>
                <c:pt idx="1014">
                  <c:v>98.81</c:v>
                </c:pt>
                <c:pt idx="1015">
                  <c:v>98.81</c:v>
                </c:pt>
                <c:pt idx="1016">
                  <c:v>99.069000000000003</c:v>
                </c:pt>
                <c:pt idx="1017">
                  <c:v>99.069000000000003</c:v>
                </c:pt>
                <c:pt idx="1018">
                  <c:v>99.326999999999998</c:v>
                </c:pt>
                <c:pt idx="1019">
                  <c:v>99.326999999999998</c:v>
                </c:pt>
                <c:pt idx="1020">
                  <c:v>99.585999999999999</c:v>
                </c:pt>
                <c:pt idx="1021">
                  <c:v>99.585999999999999</c:v>
                </c:pt>
                <c:pt idx="1022">
                  <c:v>99.585999999999999</c:v>
                </c:pt>
                <c:pt idx="1023">
                  <c:v>99.844999999999999</c:v>
                </c:pt>
                <c:pt idx="1024">
                  <c:v>99.844999999999999</c:v>
                </c:pt>
                <c:pt idx="1025">
                  <c:v>100.10299999999999</c:v>
                </c:pt>
                <c:pt idx="1026">
                  <c:v>100.10299999999999</c:v>
                </c:pt>
                <c:pt idx="1027">
                  <c:v>100.36199999999999</c:v>
                </c:pt>
                <c:pt idx="1028">
                  <c:v>100.36199999999999</c:v>
                </c:pt>
                <c:pt idx="1029">
                  <c:v>100.36199999999999</c:v>
                </c:pt>
                <c:pt idx="1030">
                  <c:v>100.621</c:v>
                </c:pt>
                <c:pt idx="1031">
                  <c:v>100.621</c:v>
                </c:pt>
                <c:pt idx="1032">
                  <c:v>100.879</c:v>
                </c:pt>
                <c:pt idx="1033">
                  <c:v>100.879</c:v>
                </c:pt>
                <c:pt idx="1034">
                  <c:v>101.13800000000001</c:v>
                </c:pt>
                <c:pt idx="1035">
                  <c:v>101.13800000000001</c:v>
                </c:pt>
                <c:pt idx="1036">
                  <c:v>101.13800000000001</c:v>
                </c:pt>
                <c:pt idx="1037">
                  <c:v>101.39700000000001</c:v>
                </c:pt>
                <c:pt idx="1038">
                  <c:v>101.39700000000001</c:v>
                </c:pt>
                <c:pt idx="1039">
                  <c:v>101.655</c:v>
                </c:pt>
                <c:pt idx="1040">
                  <c:v>101.655</c:v>
                </c:pt>
                <c:pt idx="1041">
                  <c:v>101.655</c:v>
                </c:pt>
                <c:pt idx="1042">
                  <c:v>101.914</c:v>
                </c:pt>
                <c:pt idx="1043">
                  <c:v>101.914</c:v>
                </c:pt>
                <c:pt idx="1044">
                  <c:v>102.173</c:v>
                </c:pt>
                <c:pt idx="1045">
                  <c:v>102.173</c:v>
                </c:pt>
                <c:pt idx="1046">
                  <c:v>102.173</c:v>
                </c:pt>
                <c:pt idx="1047">
                  <c:v>102.431</c:v>
                </c:pt>
                <c:pt idx="1048">
                  <c:v>102.431</c:v>
                </c:pt>
                <c:pt idx="1049">
                  <c:v>102.69</c:v>
                </c:pt>
                <c:pt idx="1050">
                  <c:v>102.69</c:v>
                </c:pt>
                <c:pt idx="1051">
                  <c:v>102.949</c:v>
                </c:pt>
                <c:pt idx="1052">
                  <c:v>102.949</c:v>
                </c:pt>
                <c:pt idx="1053">
                  <c:v>103.20699999999999</c:v>
                </c:pt>
                <c:pt idx="1054">
                  <c:v>103.20699999999999</c:v>
                </c:pt>
                <c:pt idx="1055">
                  <c:v>103.20699999999999</c:v>
                </c:pt>
                <c:pt idx="1056">
                  <c:v>103.46599999999999</c:v>
                </c:pt>
                <c:pt idx="1057">
                  <c:v>103.46599999999999</c:v>
                </c:pt>
                <c:pt idx="1058">
                  <c:v>103.72499999999999</c:v>
                </c:pt>
                <c:pt idx="1059">
                  <c:v>103.72499999999999</c:v>
                </c:pt>
                <c:pt idx="1060">
                  <c:v>103.983</c:v>
                </c:pt>
                <c:pt idx="1061">
                  <c:v>103.983</c:v>
                </c:pt>
                <c:pt idx="1062">
                  <c:v>104.242</c:v>
                </c:pt>
                <c:pt idx="1063">
                  <c:v>104.242</c:v>
                </c:pt>
                <c:pt idx="1064">
                  <c:v>104.501</c:v>
                </c:pt>
                <c:pt idx="1065">
                  <c:v>104.501</c:v>
                </c:pt>
                <c:pt idx="1066">
                  <c:v>104.759</c:v>
                </c:pt>
                <c:pt idx="1067">
                  <c:v>104.759</c:v>
                </c:pt>
                <c:pt idx="1068">
                  <c:v>105.018</c:v>
                </c:pt>
                <c:pt idx="1069">
                  <c:v>105.018</c:v>
                </c:pt>
                <c:pt idx="1070">
                  <c:v>105.018</c:v>
                </c:pt>
                <c:pt idx="1071">
                  <c:v>105.277</c:v>
                </c:pt>
                <c:pt idx="1072">
                  <c:v>105.277</c:v>
                </c:pt>
                <c:pt idx="1073">
                  <c:v>105.535</c:v>
                </c:pt>
                <c:pt idx="1074">
                  <c:v>105.535</c:v>
                </c:pt>
                <c:pt idx="1075">
                  <c:v>105.794</c:v>
                </c:pt>
                <c:pt idx="1076">
                  <c:v>105.794</c:v>
                </c:pt>
                <c:pt idx="1077">
                  <c:v>106.053</c:v>
                </c:pt>
                <c:pt idx="1078">
                  <c:v>106.053</c:v>
                </c:pt>
                <c:pt idx="1079">
                  <c:v>106.31100000000001</c:v>
                </c:pt>
                <c:pt idx="1080">
                  <c:v>106.31100000000001</c:v>
                </c:pt>
                <c:pt idx="1081">
                  <c:v>106.31100000000001</c:v>
                </c:pt>
                <c:pt idx="1082">
                  <c:v>106.57</c:v>
                </c:pt>
                <c:pt idx="1083">
                  <c:v>106.57</c:v>
                </c:pt>
                <c:pt idx="1084">
                  <c:v>106.82899999999999</c:v>
                </c:pt>
                <c:pt idx="1085">
                  <c:v>106.82899999999999</c:v>
                </c:pt>
                <c:pt idx="1086">
                  <c:v>107.087</c:v>
                </c:pt>
                <c:pt idx="1087">
                  <c:v>107.087</c:v>
                </c:pt>
                <c:pt idx="1088">
                  <c:v>107.346</c:v>
                </c:pt>
                <c:pt idx="1089">
                  <c:v>107.346</c:v>
                </c:pt>
                <c:pt idx="1090">
                  <c:v>107.346</c:v>
                </c:pt>
                <c:pt idx="1091">
                  <c:v>107.605</c:v>
                </c:pt>
                <c:pt idx="1092">
                  <c:v>107.605</c:v>
                </c:pt>
                <c:pt idx="1093">
                  <c:v>107.863</c:v>
                </c:pt>
                <c:pt idx="1094">
                  <c:v>107.863</c:v>
                </c:pt>
                <c:pt idx="1095">
                  <c:v>107.863</c:v>
                </c:pt>
                <c:pt idx="1096">
                  <c:v>108.122</c:v>
                </c:pt>
                <c:pt idx="1097">
                  <c:v>108.122</c:v>
                </c:pt>
                <c:pt idx="1098">
                  <c:v>108.381</c:v>
                </c:pt>
                <c:pt idx="1099">
                  <c:v>108.381</c:v>
                </c:pt>
                <c:pt idx="1100">
                  <c:v>108.381</c:v>
                </c:pt>
                <c:pt idx="1101">
                  <c:v>108.639</c:v>
                </c:pt>
                <c:pt idx="1102">
                  <c:v>108.639</c:v>
                </c:pt>
                <c:pt idx="1103">
                  <c:v>108.898</c:v>
                </c:pt>
                <c:pt idx="1104">
                  <c:v>108.898</c:v>
                </c:pt>
                <c:pt idx="1105">
                  <c:v>109.157</c:v>
                </c:pt>
                <c:pt idx="1106">
                  <c:v>109.157</c:v>
                </c:pt>
                <c:pt idx="1107">
                  <c:v>109.157</c:v>
                </c:pt>
                <c:pt idx="1108">
                  <c:v>109.41500000000001</c:v>
                </c:pt>
                <c:pt idx="1109">
                  <c:v>109.41500000000001</c:v>
                </c:pt>
                <c:pt idx="1110">
                  <c:v>109.67400000000001</c:v>
                </c:pt>
                <c:pt idx="1111">
                  <c:v>109.67400000000001</c:v>
                </c:pt>
                <c:pt idx="1112">
                  <c:v>109.67400000000001</c:v>
                </c:pt>
                <c:pt idx="1113">
                  <c:v>109.93300000000001</c:v>
                </c:pt>
                <c:pt idx="1114">
                  <c:v>109.93300000000001</c:v>
                </c:pt>
                <c:pt idx="1115">
                  <c:v>110.191</c:v>
                </c:pt>
                <c:pt idx="1116">
                  <c:v>110.191</c:v>
                </c:pt>
                <c:pt idx="1117">
                  <c:v>110.191</c:v>
                </c:pt>
                <c:pt idx="1118">
                  <c:v>110.45</c:v>
                </c:pt>
                <c:pt idx="1119">
                  <c:v>110.45</c:v>
                </c:pt>
                <c:pt idx="1120">
                  <c:v>110.709</c:v>
                </c:pt>
                <c:pt idx="1121">
                  <c:v>110.709</c:v>
                </c:pt>
                <c:pt idx="1122">
                  <c:v>110.709</c:v>
                </c:pt>
                <c:pt idx="1123">
                  <c:v>110.967</c:v>
                </c:pt>
                <c:pt idx="1124">
                  <c:v>110.967</c:v>
                </c:pt>
                <c:pt idx="1125">
                  <c:v>111.226</c:v>
                </c:pt>
                <c:pt idx="1126">
                  <c:v>111.226</c:v>
                </c:pt>
                <c:pt idx="1127">
                  <c:v>111.226</c:v>
                </c:pt>
                <c:pt idx="1128">
                  <c:v>111.485</c:v>
                </c:pt>
                <c:pt idx="1129">
                  <c:v>111.485</c:v>
                </c:pt>
                <c:pt idx="1130">
                  <c:v>111.74299999999999</c:v>
                </c:pt>
                <c:pt idx="1131">
                  <c:v>111.74299999999999</c:v>
                </c:pt>
                <c:pt idx="1132">
                  <c:v>112.002</c:v>
                </c:pt>
                <c:pt idx="1133">
                  <c:v>112.002</c:v>
                </c:pt>
                <c:pt idx="1134">
                  <c:v>112.261</c:v>
                </c:pt>
                <c:pt idx="1135">
                  <c:v>112.261</c:v>
                </c:pt>
                <c:pt idx="1136">
                  <c:v>112.51900000000001</c:v>
                </c:pt>
                <c:pt idx="1137">
                  <c:v>112.51900000000001</c:v>
                </c:pt>
                <c:pt idx="1138">
                  <c:v>112.51900000000001</c:v>
                </c:pt>
                <c:pt idx="1139">
                  <c:v>112.77800000000001</c:v>
                </c:pt>
                <c:pt idx="1140">
                  <c:v>112.77800000000001</c:v>
                </c:pt>
                <c:pt idx="1141">
                  <c:v>113.03700000000001</c:v>
                </c:pt>
                <c:pt idx="1142">
                  <c:v>113.03700000000001</c:v>
                </c:pt>
                <c:pt idx="1143">
                  <c:v>113.295</c:v>
                </c:pt>
                <c:pt idx="1144">
                  <c:v>113.295</c:v>
                </c:pt>
                <c:pt idx="1145">
                  <c:v>113.295</c:v>
                </c:pt>
                <c:pt idx="1146">
                  <c:v>113.554</c:v>
                </c:pt>
                <c:pt idx="1147">
                  <c:v>113.554</c:v>
                </c:pt>
                <c:pt idx="1148">
                  <c:v>113.813</c:v>
                </c:pt>
                <c:pt idx="1149">
                  <c:v>113.813</c:v>
                </c:pt>
                <c:pt idx="1150">
                  <c:v>114.071</c:v>
                </c:pt>
                <c:pt idx="1151">
                  <c:v>114.071</c:v>
                </c:pt>
                <c:pt idx="1152">
                  <c:v>114.071</c:v>
                </c:pt>
                <c:pt idx="1153">
                  <c:v>114.33</c:v>
                </c:pt>
                <c:pt idx="1154">
                  <c:v>114.33</c:v>
                </c:pt>
                <c:pt idx="1155">
                  <c:v>114.589</c:v>
                </c:pt>
                <c:pt idx="1156">
                  <c:v>114.589</c:v>
                </c:pt>
                <c:pt idx="1157">
                  <c:v>114.84699999999999</c:v>
                </c:pt>
                <c:pt idx="1158">
                  <c:v>114.84699999999999</c:v>
                </c:pt>
                <c:pt idx="1159">
                  <c:v>115.10599999999999</c:v>
                </c:pt>
                <c:pt idx="1160">
                  <c:v>115.10599999999999</c:v>
                </c:pt>
                <c:pt idx="1161">
                  <c:v>115.36499999999999</c:v>
                </c:pt>
                <c:pt idx="1162">
                  <c:v>115.36499999999999</c:v>
                </c:pt>
                <c:pt idx="1163">
                  <c:v>115.623</c:v>
                </c:pt>
                <c:pt idx="1164">
                  <c:v>115.623</c:v>
                </c:pt>
                <c:pt idx="1165">
                  <c:v>115.88200000000001</c:v>
                </c:pt>
                <c:pt idx="1166">
                  <c:v>115.88200000000001</c:v>
                </c:pt>
                <c:pt idx="1167">
                  <c:v>116.14100000000001</c:v>
                </c:pt>
                <c:pt idx="1168">
                  <c:v>116.14100000000001</c:v>
                </c:pt>
                <c:pt idx="1169">
                  <c:v>116.14100000000001</c:v>
                </c:pt>
                <c:pt idx="1170">
                  <c:v>116.399</c:v>
                </c:pt>
                <c:pt idx="1171">
                  <c:v>116.399</c:v>
                </c:pt>
                <c:pt idx="1172">
                  <c:v>116.658</c:v>
                </c:pt>
                <c:pt idx="1173">
                  <c:v>116.658</c:v>
                </c:pt>
                <c:pt idx="1174">
                  <c:v>116.917</c:v>
                </c:pt>
                <c:pt idx="1175">
                  <c:v>116.917</c:v>
                </c:pt>
                <c:pt idx="1176">
                  <c:v>117.175</c:v>
                </c:pt>
                <c:pt idx="1177">
                  <c:v>117.175</c:v>
                </c:pt>
                <c:pt idx="1178">
                  <c:v>117.434</c:v>
                </c:pt>
                <c:pt idx="1179">
                  <c:v>117.434</c:v>
                </c:pt>
                <c:pt idx="1180">
                  <c:v>117.693</c:v>
                </c:pt>
                <c:pt idx="1181">
                  <c:v>117.693</c:v>
                </c:pt>
                <c:pt idx="1182">
                  <c:v>117.95099999999999</c:v>
                </c:pt>
                <c:pt idx="1183">
                  <c:v>117.95099999999999</c:v>
                </c:pt>
                <c:pt idx="1184">
                  <c:v>118.21</c:v>
                </c:pt>
                <c:pt idx="1185">
                  <c:v>118.21</c:v>
                </c:pt>
                <c:pt idx="1186">
                  <c:v>118.46899999999999</c:v>
                </c:pt>
                <c:pt idx="1187">
                  <c:v>118.46899999999999</c:v>
                </c:pt>
                <c:pt idx="1188">
                  <c:v>118.727</c:v>
                </c:pt>
                <c:pt idx="1189">
                  <c:v>118.727</c:v>
                </c:pt>
                <c:pt idx="1190">
                  <c:v>118.727</c:v>
                </c:pt>
                <c:pt idx="1191">
                  <c:v>118.986</c:v>
                </c:pt>
                <c:pt idx="1192">
                  <c:v>118.986</c:v>
                </c:pt>
                <c:pt idx="1193">
                  <c:v>119.245</c:v>
                </c:pt>
                <c:pt idx="1194">
                  <c:v>119.245</c:v>
                </c:pt>
                <c:pt idx="1195">
                  <c:v>119.503</c:v>
                </c:pt>
                <c:pt idx="1196">
                  <c:v>119.503</c:v>
                </c:pt>
                <c:pt idx="1197">
                  <c:v>119.762</c:v>
                </c:pt>
                <c:pt idx="1198">
                  <c:v>119.762</c:v>
                </c:pt>
                <c:pt idx="1199">
                  <c:v>120.021</c:v>
                </c:pt>
                <c:pt idx="1200">
                  <c:v>120.021</c:v>
                </c:pt>
                <c:pt idx="1201">
                  <c:v>120.279</c:v>
                </c:pt>
                <c:pt idx="1202">
                  <c:v>120.279</c:v>
                </c:pt>
                <c:pt idx="1203">
                  <c:v>120.538</c:v>
                </c:pt>
                <c:pt idx="1204">
                  <c:v>120.538</c:v>
                </c:pt>
                <c:pt idx="1205">
                  <c:v>120.538</c:v>
                </c:pt>
                <c:pt idx="1206">
                  <c:v>120.797</c:v>
                </c:pt>
                <c:pt idx="1207">
                  <c:v>120.797</c:v>
                </c:pt>
                <c:pt idx="1208">
                  <c:v>121.05500000000001</c:v>
                </c:pt>
                <c:pt idx="1209">
                  <c:v>121.05500000000001</c:v>
                </c:pt>
                <c:pt idx="1210">
                  <c:v>121.31399999999999</c:v>
                </c:pt>
                <c:pt idx="1211">
                  <c:v>121.31399999999999</c:v>
                </c:pt>
                <c:pt idx="1212">
                  <c:v>121.57299999999999</c:v>
                </c:pt>
                <c:pt idx="1213">
                  <c:v>121.57299999999999</c:v>
                </c:pt>
                <c:pt idx="1214">
                  <c:v>121.831</c:v>
                </c:pt>
                <c:pt idx="1215">
                  <c:v>121.831</c:v>
                </c:pt>
                <c:pt idx="1216">
                  <c:v>122.09</c:v>
                </c:pt>
                <c:pt idx="1217">
                  <c:v>122.09</c:v>
                </c:pt>
                <c:pt idx="1218">
                  <c:v>122.349</c:v>
                </c:pt>
                <c:pt idx="1219">
                  <c:v>122.349</c:v>
                </c:pt>
                <c:pt idx="1220">
                  <c:v>122.349</c:v>
                </c:pt>
                <c:pt idx="1221">
                  <c:v>122.607</c:v>
                </c:pt>
                <c:pt idx="1222">
                  <c:v>122.607</c:v>
                </c:pt>
                <c:pt idx="1223">
                  <c:v>122.866</c:v>
                </c:pt>
                <c:pt idx="1224">
                  <c:v>122.866</c:v>
                </c:pt>
                <c:pt idx="1225">
                  <c:v>123.125</c:v>
                </c:pt>
                <c:pt idx="1226">
                  <c:v>123.125</c:v>
                </c:pt>
                <c:pt idx="1227">
                  <c:v>123.383</c:v>
                </c:pt>
                <c:pt idx="1228">
                  <c:v>123.383</c:v>
                </c:pt>
                <c:pt idx="1229">
                  <c:v>123.642</c:v>
                </c:pt>
                <c:pt idx="1230">
                  <c:v>123.642</c:v>
                </c:pt>
                <c:pt idx="1231">
                  <c:v>123.901</c:v>
                </c:pt>
                <c:pt idx="1232">
                  <c:v>123.901</c:v>
                </c:pt>
                <c:pt idx="1233">
                  <c:v>123.901</c:v>
                </c:pt>
                <c:pt idx="1234">
                  <c:v>124.15900000000001</c:v>
                </c:pt>
                <c:pt idx="1235">
                  <c:v>124.15900000000001</c:v>
                </c:pt>
                <c:pt idx="1236">
                  <c:v>124.41800000000001</c:v>
                </c:pt>
                <c:pt idx="1237">
                  <c:v>124.41800000000001</c:v>
                </c:pt>
                <c:pt idx="1238">
                  <c:v>124.67700000000001</c:v>
                </c:pt>
                <c:pt idx="1239">
                  <c:v>124.67700000000001</c:v>
                </c:pt>
                <c:pt idx="1240">
                  <c:v>124.935</c:v>
                </c:pt>
                <c:pt idx="1241">
                  <c:v>124.935</c:v>
                </c:pt>
                <c:pt idx="1242">
                  <c:v>124.935</c:v>
                </c:pt>
                <c:pt idx="1243">
                  <c:v>125.194</c:v>
                </c:pt>
                <c:pt idx="1244">
                  <c:v>125.194</c:v>
                </c:pt>
                <c:pt idx="1245">
                  <c:v>125.453</c:v>
                </c:pt>
                <c:pt idx="1246">
                  <c:v>125.453</c:v>
                </c:pt>
                <c:pt idx="1247">
                  <c:v>125.711</c:v>
                </c:pt>
                <c:pt idx="1248">
                  <c:v>125.711</c:v>
                </c:pt>
                <c:pt idx="1249">
                  <c:v>125.97</c:v>
                </c:pt>
                <c:pt idx="1250">
                  <c:v>125.97</c:v>
                </c:pt>
                <c:pt idx="1251">
                  <c:v>125.97</c:v>
                </c:pt>
                <c:pt idx="1252">
                  <c:v>126.229</c:v>
                </c:pt>
                <c:pt idx="1253">
                  <c:v>126.229</c:v>
                </c:pt>
                <c:pt idx="1254">
                  <c:v>126.48699999999999</c:v>
                </c:pt>
                <c:pt idx="1255">
                  <c:v>126.48699999999999</c:v>
                </c:pt>
                <c:pt idx="1256">
                  <c:v>126.746</c:v>
                </c:pt>
                <c:pt idx="1257">
                  <c:v>126.746</c:v>
                </c:pt>
                <c:pt idx="1258">
                  <c:v>127.005</c:v>
                </c:pt>
                <c:pt idx="1259">
                  <c:v>127.005</c:v>
                </c:pt>
                <c:pt idx="1260">
                  <c:v>127.005</c:v>
                </c:pt>
                <c:pt idx="1261">
                  <c:v>127.26300000000001</c:v>
                </c:pt>
                <c:pt idx="1262">
                  <c:v>127.26300000000001</c:v>
                </c:pt>
                <c:pt idx="1263">
                  <c:v>127.52200000000001</c:v>
                </c:pt>
                <c:pt idx="1264">
                  <c:v>127.52200000000001</c:v>
                </c:pt>
                <c:pt idx="1265">
                  <c:v>127.78100000000001</c:v>
                </c:pt>
                <c:pt idx="1266">
                  <c:v>127.78100000000001</c:v>
                </c:pt>
                <c:pt idx="1267">
                  <c:v>128.03899999999999</c:v>
                </c:pt>
                <c:pt idx="1268">
                  <c:v>128.03899999999999</c:v>
                </c:pt>
                <c:pt idx="1269">
                  <c:v>128.03899999999999</c:v>
                </c:pt>
                <c:pt idx="1270">
                  <c:v>128.298</c:v>
                </c:pt>
                <c:pt idx="1271">
                  <c:v>128.298</c:v>
                </c:pt>
                <c:pt idx="1272">
                  <c:v>128.55699999999999</c:v>
                </c:pt>
                <c:pt idx="1273">
                  <c:v>128.55699999999999</c:v>
                </c:pt>
                <c:pt idx="1274">
                  <c:v>128.815</c:v>
                </c:pt>
                <c:pt idx="1275">
                  <c:v>128.815</c:v>
                </c:pt>
                <c:pt idx="1276">
                  <c:v>129.07400000000001</c:v>
                </c:pt>
                <c:pt idx="1277">
                  <c:v>129.07400000000001</c:v>
                </c:pt>
                <c:pt idx="1278">
                  <c:v>129.07400000000001</c:v>
                </c:pt>
                <c:pt idx="1279">
                  <c:v>129.333</c:v>
                </c:pt>
                <c:pt idx="1280">
                  <c:v>129.333</c:v>
                </c:pt>
                <c:pt idx="1281">
                  <c:v>129.59100000000001</c:v>
                </c:pt>
                <c:pt idx="1282">
                  <c:v>129.59100000000001</c:v>
                </c:pt>
                <c:pt idx="1283">
                  <c:v>129.85</c:v>
                </c:pt>
                <c:pt idx="1284">
                  <c:v>129.85</c:v>
                </c:pt>
                <c:pt idx="1285">
                  <c:v>130.10900000000001</c:v>
                </c:pt>
                <c:pt idx="1286">
                  <c:v>130.10900000000001</c:v>
                </c:pt>
                <c:pt idx="1287">
                  <c:v>130.36699999999999</c:v>
                </c:pt>
                <c:pt idx="1288">
                  <c:v>130.36699999999999</c:v>
                </c:pt>
                <c:pt idx="1289">
                  <c:v>130.626</c:v>
                </c:pt>
                <c:pt idx="1290">
                  <c:v>130.626</c:v>
                </c:pt>
                <c:pt idx="1291">
                  <c:v>130.626</c:v>
                </c:pt>
                <c:pt idx="1292">
                  <c:v>130.88499999999999</c:v>
                </c:pt>
                <c:pt idx="1293">
                  <c:v>130.88499999999999</c:v>
                </c:pt>
                <c:pt idx="1294">
                  <c:v>131.143</c:v>
                </c:pt>
                <c:pt idx="1295">
                  <c:v>131.143</c:v>
                </c:pt>
                <c:pt idx="1296">
                  <c:v>131.40199999999999</c:v>
                </c:pt>
                <c:pt idx="1297">
                  <c:v>131.40199999999999</c:v>
                </c:pt>
                <c:pt idx="1298">
                  <c:v>131.661</c:v>
                </c:pt>
                <c:pt idx="1299">
                  <c:v>131.661</c:v>
                </c:pt>
                <c:pt idx="1300">
                  <c:v>131.91900000000001</c:v>
                </c:pt>
                <c:pt idx="1301">
                  <c:v>131.91900000000001</c:v>
                </c:pt>
                <c:pt idx="1302">
                  <c:v>132.178</c:v>
                </c:pt>
                <c:pt idx="1303">
                  <c:v>132.178</c:v>
                </c:pt>
                <c:pt idx="1304">
                  <c:v>132.43700000000001</c:v>
                </c:pt>
                <c:pt idx="1305">
                  <c:v>132.43700000000001</c:v>
                </c:pt>
                <c:pt idx="1306">
                  <c:v>132.69499999999999</c:v>
                </c:pt>
                <c:pt idx="1307">
                  <c:v>132.69499999999999</c:v>
                </c:pt>
                <c:pt idx="1308">
                  <c:v>132.95400000000001</c:v>
                </c:pt>
                <c:pt idx="1309">
                  <c:v>132.95400000000001</c:v>
                </c:pt>
                <c:pt idx="1310">
                  <c:v>132.95400000000001</c:v>
                </c:pt>
                <c:pt idx="1311">
                  <c:v>133.21299999999999</c:v>
                </c:pt>
                <c:pt idx="1312">
                  <c:v>133.21299999999999</c:v>
                </c:pt>
                <c:pt idx="1313">
                  <c:v>133.471</c:v>
                </c:pt>
                <c:pt idx="1314">
                  <c:v>133.471</c:v>
                </c:pt>
                <c:pt idx="1315">
                  <c:v>133.72999999999999</c:v>
                </c:pt>
                <c:pt idx="1316">
                  <c:v>133.72999999999999</c:v>
                </c:pt>
                <c:pt idx="1317">
                  <c:v>133.989</c:v>
                </c:pt>
                <c:pt idx="1318">
                  <c:v>133.989</c:v>
                </c:pt>
                <c:pt idx="1319">
                  <c:v>134.24700000000001</c:v>
                </c:pt>
                <c:pt idx="1320">
                  <c:v>134.24700000000001</c:v>
                </c:pt>
                <c:pt idx="1321">
                  <c:v>134.24700000000001</c:v>
                </c:pt>
                <c:pt idx="1322">
                  <c:v>134.506</c:v>
                </c:pt>
                <c:pt idx="1323">
                  <c:v>134.506</c:v>
                </c:pt>
                <c:pt idx="1324">
                  <c:v>134.76499999999999</c:v>
                </c:pt>
                <c:pt idx="1325">
                  <c:v>134.76499999999999</c:v>
                </c:pt>
                <c:pt idx="1326">
                  <c:v>135.023</c:v>
                </c:pt>
                <c:pt idx="1327">
                  <c:v>135.023</c:v>
                </c:pt>
                <c:pt idx="1328">
                  <c:v>135.28200000000001</c:v>
                </c:pt>
                <c:pt idx="1329">
                  <c:v>135.28200000000001</c:v>
                </c:pt>
                <c:pt idx="1330">
                  <c:v>135.28200000000001</c:v>
                </c:pt>
                <c:pt idx="1331">
                  <c:v>135.541</c:v>
                </c:pt>
                <c:pt idx="1332">
                  <c:v>135.541</c:v>
                </c:pt>
                <c:pt idx="1333">
                  <c:v>135.79900000000001</c:v>
                </c:pt>
                <c:pt idx="1334">
                  <c:v>135.79900000000001</c:v>
                </c:pt>
                <c:pt idx="1335">
                  <c:v>136.05799999999999</c:v>
                </c:pt>
                <c:pt idx="1336">
                  <c:v>136.05799999999999</c:v>
                </c:pt>
                <c:pt idx="1337">
                  <c:v>136.05799999999999</c:v>
                </c:pt>
                <c:pt idx="1338">
                  <c:v>136.31700000000001</c:v>
                </c:pt>
                <c:pt idx="1339">
                  <c:v>136.31700000000001</c:v>
                </c:pt>
                <c:pt idx="1340">
                  <c:v>136.57499999999999</c:v>
                </c:pt>
                <c:pt idx="1341">
                  <c:v>136.57499999999999</c:v>
                </c:pt>
                <c:pt idx="1342">
                  <c:v>136.834</c:v>
                </c:pt>
                <c:pt idx="1343">
                  <c:v>136.834</c:v>
                </c:pt>
                <c:pt idx="1344">
                  <c:v>136.834</c:v>
                </c:pt>
                <c:pt idx="1345">
                  <c:v>137.09299999999999</c:v>
                </c:pt>
                <c:pt idx="1346">
                  <c:v>137.09299999999999</c:v>
                </c:pt>
                <c:pt idx="1347">
                  <c:v>137.351</c:v>
                </c:pt>
                <c:pt idx="1348">
                  <c:v>137.351</c:v>
                </c:pt>
                <c:pt idx="1349">
                  <c:v>137.61000000000001</c:v>
                </c:pt>
                <c:pt idx="1350">
                  <c:v>137.61000000000001</c:v>
                </c:pt>
                <c:pt idx="1351">
                  <c:v>137.869</c:v>
                </c:pt>
                <c:pt idx="1352">
                  <c:v>137.869</c:v>
                </c:pt>
                <c:pt idx="1353">
                  <c:v>137.869</c:v>
                </c:pt>
                <c:pt idx="1354">
                  <c:v>138.12700000000001</c:v>
                </c:pt>
                <c:pt idx="1355">
                  <c:v>138.12700000000001</c:v>
                </c:pt>
                <c:pt idx="1356">
                  <c:v>138.386</c:v>
                </c:pt>
                <c:pt idx="1357">
                  <c:v>138.386</c:v>
                </c:pt>
                <c:pt idx="1358">
                  <c:v>138.64500000000001</c:v>
                </c:pt>
                <c:pt idx="1359">
                  <c:v>138.64500000000001</c:v>
                </c:pt>
                <c:pt idx="1360">
                  <c:v>138.90299999999999</c:v>
                </c:pt>
                <c:pt idx="1361">
                  <c:v>138.90299999999999</c:v>
                </c:pt>
                <c:pt idx="1362">
                  <c:v>138.90299999999999</c:v>
                </c:pt>
                <c:pt idx="1363">
                  <c:v>139.16200000000001</c:v>
                </c:pt>
                <c:pt idx="1364">
                  <c:v>139.16200000000001</c:v>
                </c:pt>
                <c:pt idx="1365">
                  <c:v>139.42099999999999</c:v>
                </c:pt>
                <c:pt idx="1366">
                  <c:v>139.42099999999999</c:v>
                </c:pt>
                <c:pt idx="1367">
                  <c:v>139.679</c:v>
                </c:pt>
                <c:pt idx="1368">
                  <c:v>139.679</c:v>
                </c:pt>
                <c:pt idx="1369">
                  <c:v>139.93799999999999</c:v>
                </c:pt>
                <c:pt idx="1370">
                  <c:v>139.93799999999999</c:v>
                </c:pt>
                <c:pt idx="1371">
                  <c:v>140.197</c:v>
                </c:pt>
                <c:pt idx="1372">
                  <c:v>140.197</c:v>
                </c:pt>
                <c:pt idx="1373">
                  <c:v>140.197</c:v>
                </c:pt>
                <c:pt idx="1374">
                  <c:v>140.45500000000001</c:v>
                </c:pt>
                <c:pt idx="1375">
                  <c:v>140.45500000000001</c:v>
                </c:pt>
                <c:pt idx="1376">
                  <c:v>140.714</c:v>
                </c:pt>
                <c:pt idx="1377">
                  <c:v>140.714</c:v>
                </c:pt>
                <c:pt idx="1378">
                  <c:v>140.97300000000001</c:v>
                </c:pt>
                <c:pt idx="1379">
                  <c:v>140.97300000000001</c:v>
                </c:pt>
                <c:pt idx="1380">
                  <c:v>141.23099999999999</c:v>
                </c:pt>
                <c:pt idx="1381">
                  <c:v>141.23099999999999</c:v>
                </c:pt>
                <c:pt idx="1382">
                  <c:v>141.23099999999999</c:v>
                </c:pt>
                <c:pt idx="1383">
                  <c:v>141.49</c:v>
                </c:pt>
                <c:pt idx="1384">
                  <c:v>141.49</c:v>
                </c:pt>
                <c:pt idx="1385">
                  <c:v>141.749</c:v>
                </c:pt>
                <c:pt idx="1386">
                  <c:v>141.749</c:v>
                </c:pt>
                <c:pt idx="1387">
                  <c:v>142.00700000000001</c:v>
                </c:pt>
                <c:pt idx="1388">
                  <c:v>142.00700000000001</c:v>
                </c:pt>
                <c:pt idx="1389">
                  <c:v>142.26599999999999</c:v>
                </c:pt>
                <c:pt idx="1390">
                  <c:v>142.26599999999999</c:v>
                </c:pt>
                <c:pt idx="1391">
                  <c:v>142.52500000000001</c:v>
                </c:pt>
                <c:pt idx="1392">
                  <c:v>142.52500000000001</c:v>
                </c:pt>
                <c:pt idx="1393">
                  <c:v>142.78299999999999</c:v>
                </c:pt>
                <c:pt idx="1394">
                  <c:v>142.78299999999999</c:v>
                </c:pt>
                <c:pt idx="1395">
                  <c:v>142.78299999999999</c:v>
                </c:pt>
                <c:pt idx="1396">
                  <c:v>143.042</c:v>
                </c:pt>
                <c:pt idx="1397">
                  <c:v>143.042</c:v>
                </c:pt>
                <c:pt idx="1398">
                  <c:v>143.30099999999999</c:v>
                </c:pt>
                <c:pt idx="1399">
                  <c:v>143.30099999999999</c:v>
                </c:pt>
                <c:pt idx="1400">
                  <c:v>143.559</c:v>
                </c:pt>
                <c:pt idx="1401">
                  <c:v>143.559</c:v>
                </c:pt>
                <c:pt idx="1402">
                  <c:v>143.559</c:v>
                </c:pt>
                <c:pt idx="1403">
                  <c:v>143.81800000000001</c:v>
                </c:pt>
                <c:pt idx="1404">
                  <c:v>143.81800000000001</c:v>
                </c:pt>
                <c:pt idx="1405">
                  <c:v>143.81800000000001</c:v>
                </c:pt>
                <c:pt idx="1406">
                  <c:v>144.077</c:v>
                </c:pt>
                <c:pt idx="1407">
                  <c:v>144.077</c:v>
                </c:pt>
                <c:pt idx="1408">
                  <c:v>144.077</c:v>
                </c:pt>
                <c:pt idx="1409">
                  <c:v>144.077</c:v>
                </c:pt>
                <c:pt idx="1410">
                  <c:v>144.077</c:v>
                </c:pt>
                <c:pt idx="1411">
                  <c:v>144.33500000000001</c:v>
                </c:pt>
                <c:pt idx="1412">
                  <c:v>144.33500000000001</c:v>
                </c:pt>
                <c:pt idx="1413">
                  <c:v>144.33500000000001</c:v>
                </c:pt>
                <c:pt idx="1414">
                  <c:v>144.33500000000001</c:v>
                </c:pt>
                <c:pt idx="1415">
                  <c:v>144.33500000000001</c:v>
                </c:pt>
                <c:pt idx="1416">
                  <c:v>144.33500000000001</c:v>
                </c:pt>
                <c:pt idx="1417">
                  <c:v>144.59399999999999</c:v>
                </c:pt>
                <c:pt idx="1418">
                  <c:v>144.59399999999999</c:v>
                </c:pt>
                <c:pt idx="1419">
                  <c:v>144.59399999999999</c:v>
                </c:pt>
                <c:pt idx="1420">
                  <c:v>144.59399999999999</c:v>
                </c:pt>
                <c:pt idx="1421">
                  <c:v>144.59399999999999</c:v>
                </c:pt>
                <c:pt idx="1422">
                  <c:v>144.59399999999999</c:v>
                </c:pt>
                <c:pt idx="1423">
                  <c:v>144.59399999999999</c:v>
                </c:pt>
                <c:pt idx="1424">
                  <c:v>144.59399999999999</c:v>
                </c:pt>
                <c:pt idx="1425">
                  <c:v>144.59399999999999</c:v>
                </c:pt>
                <c:pt idx="1426">
                  <c:v>144.59399999999999</c:v>
                </c:pt>
                <c:pt idx="1427">
                  <c:v>144.59399999999999</c:v>
                </c:pt>
                <c:pt idx="1428">
                  <c:v>144.59399999999999</c:v>
                </c:pt>
                <c:pt idx="1429">
                  <c:v>144.59399999999999</c:v>
                </c:pt>
                <c:pt idx="1430">
                  <c:v>144.59399999999999</c:v>
                </c:pt>
                <c:pt idx="1431">
                  <c:v>144.59399999999999</c:v>
                </c:pt>
                <c:pt idx="1432">
                  <c:v>144.59399999999999</c:v>
                </c:pt>
                <c:pt idx="1433">
                  <c:v>144.33500000000001</c:v>
                </c:pt>
                <c:pt idx="1434">
                  <c:v>144.33500000000001</c:v>
                </c:pt>
                <c:pt idx="1435">
                  <c:v>144.33500000000001</c:v>
                </c:pt>
                <c:pt idx="1436">
                  <c:v>144.33500000000001</c:v>
                </c:pt>
                <c:pt idx="1437">
                  <c:v>144.33500000000001</c:v>
                </c:pt>
                <c:pt idx="1438">
                  <c:v>144.33500000000001</c:v>
                </c:pt>
                <c:pt idx="1439">
                  <c:v>144.077</c:v>
                </c:pt>
                <c:pt idx="1440">
                  <c:v>144.077</c:v>
                </c:pt>
                <c:pt idx="1441">
                  <c:v>144.077</c:v>
                </c:pt>
                <c:pt idx="1442">
                  <c:v>144.077</c:v>
                </c:pt>
                <c:pt idx="1443">
                  <c:v>144.077</c:v>
                </c:pt>
                <c:pt idx="1444">
                  <c:v>143.81800000000001</c:v>
                </c:pt>
                <c:pt idx="1445">
                  <c:v>143.81800000000001</c:v>
                </c:pt>
                <c:pt idx="1446">
                  <c:v>143.81800000000001</c:v>
                </c:pt>
                <c:pt idx="1447">
                  <c:v>143.81800000000001</c:v>
                </c:pt>
                <c:pt idx="1448">
                  <c:v>143.559</c:v>
                </c:pt>
                <c:pt idx="1449">
                  <c:v>143.559</c:v>
                </c:pt>
                <c:pt idx="1450">
                  <c:v>143.559</c:v>
                </c:pt>
                <c:pt idx="1451">
                  <c:v>143.30099999999999</c:v>
                </c:pt>
                <c:pt idx="1452">
                  <c:v>143.30099999999999</c:v>
                </c:pt>
                <c:pt idx="1453">
                  <c:v>143.30099999999999</c:v>
                </c:pt>
                <c:pt idx="1454">
                  <c:v>143.30099999999999</c:v>
                </c:pt>
                <c:pt idx="1455">
                  <c:v>143.042</c:v>
                </c:pt>
                <c:pt idx="1456">
                  <c:v>143.042</c:v>
                </c:pt>
                <c:pt idx="1457">
                  <c:v>143.042</c:v>
                </c:pt>
                <c:pt idx="1458">
                  <c:v>143.042</c:v>
                </c:pt>
                <c:pt idx="1459">
                  <c:v>143.042</c:v>
                </c:pt>
                <c:pt idx="1460">
                  <c:v>142.78299999999999</c:v>
                </c:pt>
                <c:pt idx="1461">
                  <c:v>142.78299999999999</c:v>
                </c:pt>
                <c:pt idx="1462">
                  <c:v>142.78299999999999</c:v>
                </c:pt>
                <c:pt idx="1463">
                  <c:v>142.78299999999999</c:v>
                </c:pt>
                <c:pt idx="1464">
                  <c:v>142.78299999999999</c:v>
                </c:pt>
                <c:pt idx="1465">
                  <c:v>142.52500000000001</c:v>
                </c:pt>
                <c:pt idx="1466">
                  <c:v>142.52500000000001</c:v>
                </c:pt>
                <c:pt idx="1467">
                  <c:v>142.52500000000001</c:v>
                </c:pt>
                <c:pt idx="1468">
                  <c:v>142.52500000000001</c:v>
                </c:pt>
                <c:pt idx="1469">
                  <c:v>142.52500000000001</c:v>
                </c:pt>
                <c:pt idx="1470">
                  <c:v>142.52500000000001</c:v>
                </c:pt>
                <c:pt idx="1471">
                  <c:v>142.26599999999999</c:v>
                </c:pt>
                <c:pt idx="1472">
                  <c:v>142.26599999999999</c:v>
                </c:pt>
                <c:pt idx="1473">
                  <c:v>142.26599999999999</c:v>
                </c:pt>
                <c:pt idx="1474">
                  <c:v>142.26599999999999</c:v>
                </c:pt>
                <c:pt idx="1475">
                  <c:v>142.26599999999999</c:v>
                </c:pt>
                <c:pt idx="1476">
                  <c:v>142.26599999999999</c:v>
                </c:pt>
                <c:pt idx="1477">
                  <c:v>142.26599999999999</c:v>
                </c:pt>
                <c:pt idx="1478">
                  <c:v>142.00700000000001</c:v>
                </c:pt>
                <c:pt idx="1479">
                  <c:v>142.00700000000001</c:v>
                </c:pt>
                <c:pt idx="1480">
                  <c:v>142.00700000000001</c:v>
                </c:pt>
                <c:pt idx="1481">
                  <c:v>142.00700000000001</c:v>
                </c:pt>
                <c:pt idx="1482">
                  <c:v>142.00700000000001</c:v>
                </c:pt>
                <c:pt idx="1483">
                  <c:v>142.00700000000001</c:v>
                </c:pt>
                <c:pt idx="1484">
                  <c:v>142.00700000000001</c:v>
                </c:pt>
                <c:pt idx="1485">
                  <c:v>142.00700000000001</c:v>
                </c:pt>
                <c:pt idx="1486">
                  <c:v>141.749</c:v>
                </c:pt>
                <c:pt idx="1487">
                  <c:v>141.749</c:v>
                </c:pt>
                <c:pt idx="1488">
                  <c:v>141.749</c:v>
                </c:pt>
                <c:pt idx="1489">
                  <c:v>141.749</c:v>
                </c:pt>
                <c:pt idx="1490">
                  <c:v>141.749</c:v>
                </c:pt>
                <c:pt idx="1491">
                  <c:v>141.749</c:v>
                </c:pt>
                <c:pt idx="1492">
                  <c:v>141.749</c:v>
                </c:pt>
                <c:pt idx="1493">
                  <c:v>141.749</c:v>
                </c:pt>
                <c:pt idx="1494">
                  <c:v>141.49</c:v>
                </c:pt>
                <c:pt idx="1495">
                  <c:v>141.49</c:v>
                </c:pt>
                <c:pt idx="1496">
                  <c:v>141.49</c:v>
                </c:pt>
                <c:pt idx="1497">
                  <c:v>141.49</c:v>
                </c:pt>
                <c:pt idx="1498">
                  <c:v>141.49</c:v>
                </c:pt>
                <c:pt idx="1499">
                  <c:v>141.49</c:v>
                </c:pt>
                <c:pt idx="1500">
                  <c:v>141.49</c:v>
                </c:pt>
                <c:pt idx="1501">
                  <c:v>141.49</c:v>
                </c:pt>
                <c:pt idx="1502">
                  <c:v>141.49</c:v>
                </c:pt>
                <c:pt idx="1503">
                  <c:v>141.23099999999999</c:v>
                </c:pt>
                <c:pt idx="1504">
                  <c:v>141.23099999999999</c:v>
                </c:pt>
                <c:pt idx="1505">
                  <c:v>141.23099999999999</c:v>
                </c:pt>
                <c:pt idx="1506">
                  <c:v>141.23099999999999</c:v>
                </c:pt>
                <c:pt idx="1507">
                  <c:v>141.23099999999999</c:v>
                </c:pt>
                <c:pt idx="1508">
                  <c:v>141.23099999999999</c:v>
                </c:pt>
                <c:pt idx="1509">
                  <c:v>141.23099999999999</c:v>
                </c:pt>
                <c:pt idx="1510">
                  <c:v>141.23099999999999</c:v>
                </c:pt>
                <c:pt idx="1511">
                  <c:v>141.23099999999999</c:v>
                </c:pt>
                <c:pt idx="1512">
                  <c:v>141.23099999999999</c:v>
                </c:pt>
                <c:pt idx="1513">
                  <c:v>140.97300000000001</c:v>
                </c:pt>
                <c:pt idx="1514">
                  <c:v>140.97300000000001</c:v>
                </c:pt>
                <c:pt idx="1515">
                  <c:v>140.97300000000001</c:v>
                </c:pt>
                <c:pt idx="1516">
                  <c:v>140.97300000000001</c:v>
                </c:pt>
                <c:pt idx="1517">
                  <c:v>140.97300000000001</c:v>
                </c:pt>
                <c:pt idx="1518">
                  <c:v>140.97300000000001</c:v>
                </c:pt>
                <c:pt idx="1519">
                  <c:v>140.97300000000001</c:v>
                </c:pt>
                <c:pt idx="1520">
                  <c:v>140.97300000000001</c:v>
                </c:pt>
                <c:pt idx="1521">
                  <c:v>140.97300000000001</c:v>
                </c:pt>
                <c:pt idx="1522">
                  <c:v>140.97300000000001</c:v>
                </c:pt>
                <c:pt idx="1523">
                  <c:v>140.97300000000001</c:v>
                </c:pt>
                <c:pt idx="1524">
                  <c:v>140.714</c:v>
                </c:pt>
                <c:pt idx="1525">
                  <c:v>140.714</c:v>
                </c:pt>
                <c:pt idx="1526">
                  <c:v>140.714</c:v>
                </c:pt>
                <c:pt idx="1527">
                  <c:v>140.714</c:v>
                </c:pt>
                <c:pt idx="1528">
                  <c:v>140.714</c:v>
                </c:pt>
                <c:pt idx="1529">
                  <c:v>140.714</c:v>
                </c:pt>
                <c:pt idx="1530">
                  <c:v>140.714</c:v>
                </c:pt>
                <c:pt idx="1531">
                  <c:v>140.714</c:v>
                </c:pt>
                <c:pt idx="1532">
                  <c:v>140.714</c:v>
                </c:pt>
                <c:pt idx="1533">
                  <c:v>140.714</c:v>
                </c:pt>
                <c:pt idx="1534">
                  <c:v>140.714</c:v>
                </c:pt>
                <c:pt idx="1535">
                  <c:v>140.714</c:v>
                </c:pt>
                <c:pt idx="1536">
                  <c:v>140.45500000000001</c:v>
                </c:pt>
                <c:pt idx="1537">
                  <c:v>140.45500000000001</c:v>
                </c:pt>
                <c:pt idx="1538">
                  <c:v>140.45500000000001</c:v>
                </c:pt>
                <c:pt idx="1539">
                  <c:v>140.45500000000001</c:v>
                </c:pt>
                <c:pt idx="1540">
                  <c:v>140.45500000000001</c:v>
                </c:pt>
                <c:pt idx="1541">
                  <c:v>140.45500000000001</c:v>
                </c:pt>
                <c:pt idx="1542">
                  <c:v>140.45500000000001</c:v>
                </c:pt>
                <c:pt idx="1543">
                  <c:v>140.45500000000001</c:v>
                </c:pt>
                <c:pt idx="1544">
                  <c:v>140.45500000000001</c:v>
                </c:pt>
                <c:pt idx="1545">
                  <c:v>140.45500000000001</c:v>
                </c:pt>
                <c:pt idx="1546">
                  <c:v>140.45500000000001</c:v>
                </c:pt>
                <c:pt idx="1547">
                  <c:v>140.45500000000001</c:v>
                </c:pt>
                <c:pt idx="1548">
                  <c:v>140.45500000000001</c:v>
                </c:pt>
                <c:pt idx="1549">
                  <c:v>140.197</c:v>
                </c:pt>
                <c:pt idx="1550">
                  <c:v>140.197</c:v>
                </c:pt>
                <c:pt idx="1551">
                  <c:v>140.197</c:v>
                </c:pt>
                <c:pt idx="1552">
                  <c:v>140.197</c:v>
                </c:pt>
                <c:pt idx="1553">
                  <c:v>140.197</c:v>
                </c:pt>
                <c:pt idx="1554">
                  <c:v>140.197</c:v>
                </c:pt>
                <c:pt idx="1555">
                  <c:v>140.197</c:v>
                </c:pt>
                <c:pt idx="1556">
                  <c:v>140.197</c:v>
                </c:pt>
                <c:pt idx="1557">
                  <c:v>140.197</c:v>
                </c:pt>
                <c:pt idx="1558">
                  <c:v>140.197</c:v>
                </c:pt>
                <c:pt idx="1559">
                  <c:v>140.197</c:v>
                </c:pt>
                <c:pt idx="1560">
                  <c:v>140.197</c:v>
                </c:pt>
                <c:pt idx="1561">
                  <c:v>140.197</c:v>
                </c:pt>
                <c:pt idx="1562">
                  <c:v>140.197</c:v>
                </c:pt>
                <c:pt idx="1563">
                  <c:v>140.197</c:v>
                </c:pt>
                <c:pt idx="1564">
                  <c:v>139.93799999999999</c:v>
                </c:pt>
                <c:pt idx="1565">
                  <c:v>139.93799999999999</c:v>
                </c:pt>
                <c:pt idx="1566">
                  <c:v>139.93799999999999</c:v>
                </c:pt>
                <c:pt idx="1567">
                  <c:v>139.93799999999999</c:v>
                </c:pt>
                <c:pt idx="1568">
                  <c:v>139.93799999999999</c:v>
                </c:pt>
                <c:pt idx="1569">
                  <c:v>139.93799999999999</c:v>
                </c:pt>
                <c:pt idx="1570">
                  <c:v>139.93799999999999</c:v>
                </c:pt>
                <c:pt idx="1571">
                  <c:v>139.93799999999999</c:v>
                </c:pt>
                <c:pt idx="1572">
                  <c:v>139.93799999999999</c:v>
                </c:pt>
                <c:pt idx="1573">
                  <c:v>139.93799999999999</c:v>
                </c:pt>
                <c:pt idx="1574">
                  <c:v>139.93799999999999</c:v>
                </c:pt>
                <c:pt idx="1575">
                  <c:v>139.93799999999999</c:v>
                </c:pt>
                <c:pt idx="1576">
                  <c:v>139.93799999999999</c:v>
                </c:pt>
                <c:pt idx="1577">
                  <c:v>139.93799999999999</c:v>
                </c:pt>
                <c:pt idx="1578">
                  <c:v>139.93799999999999</c:v>
                </c:pt>
                <c:pt idx="1579">
                  <c:v>139.93799999999999</c:v>
                </c:pt>
                <c:pt idx="1580">
                  <c:v>139.679</c:v>
                </c:pt>
                <c:pt idx="1581">
                  <c:v>139.679</c:v>
                </c:pt>
                <c:pt idx="1582">
                  <c:v>139.679</c:v>
                </c:pt>
                <c:pt idx="1583">
                  <c:v>139.679</c:v>
                </c:pt>
                <c:pt idx="1584">
                  <c:v>139.679</c:v>
                </c:pt>
                <c:pt idx="1585">
                  <c:v>139.679</c:v>
                </c:pt>
                <c:pt idx="1586">
                  <c:v>139.679</c:v>
                </c:pt>
                <c:pt idx="1587">
                  <c:v>139.679</c:v>
                </c:pt>
                <c:pt idx="1588">
                  <c:v>139.679</c:v>
                </c:pt>
                <c:pt idx="1589">
                  <c:v>139.679</c:v>
                </c:pt>
                <c:pt idx="1590">
                  <c:v>139.679</c:v>
                </c:pt>
                <c:pt idx="1591">
                  <c:v>139.679</c:v>
                </c:pt>
                <c:pt idx="1592">
                  <c:v>139.679</c:v>
                </c:pt>
                <c:pt idx="1593">
                  <c:v>139.679</c:v>
                </c:pt>
                <c:pt idx="1594">
                  <c:v>139.679</c:v>
                </c:pt>
                <c:pt idx="1595">
                  <c:v>139.42099999999999</c:v>
                </c:pt>
                <c:pt idx="1596">
                  <c:v>139.42099999999999</c:v>
                </c:pt>
                <c:pt idx="1597">
                  <c:v>139.42099999999999</c:v>
                </c:pt>
                <c:pt idx="1598">
                  <c:v>139.42099999999999</c:v>
                </c:pt>
                <c:pt idx="1599">
                  <c:v>139.42099999999999</c:v>
                </c:pt>
                <c:pt idx="1600">
                  <c:v>139.42099999999999</c:v>
                </c:pt>
                <c:pt idx="1601">
                  <c:v>139.42099999999999</c:v>
                </c:pt>
                <c:pt idx="1602">
                  <c:v>139.42099999999999</c:v>
                </c:pt>
                <c:pt idx="1603">
                  <c:v>139.42099999999999</c:v>
                </c:pt>
                <c:pt idx="1604">
                  <c:v>139.42099999999999</c:v>
                </c:pt>
                <c:pt idx="1605">
                  <c:v>139.42099999999999</c:v>
                </c:pt>
                <c:pt idx="1606">
                  <c:v>139.42099999999999</c:v>
                </c:pt>
                <c:pt idx="1607">
                  <c:v>139.42099999999999</c:v>
                </c:pt>
                <c:pt idx="1608">
                  <c:v>139.42099999999999</c:v>
                </c:pt>
                <c:pt idx="1609">
                  <c:v>139.42099999999999</c:v>
                </c:pt>
                <c:pt idx="1610">
                  <c:v>139.42099999999999</c:v>
                </c:pt>
                <c:pt idx="1611">
                  <c:v>139.16200000000001</c:v>
                </c:pt>
                <c:pt idx="1612">
                  <c:v>139.16200000000001</c:v>
                </c:pt>
                <c:pt idx="1613">
                  <c:v>139.16200000000001</c:v>
                </c:pt>
                <c:pt idx="1614">
                  <c:v>139.16200000000001</c:v>
                </c:pt>
                <c:pt idx="1615">
                  <c:v>139.16200000000001</c:v>
                </c:pt>
                <c:pt idx="1616">
                  <c:v>139.16200000000001</c:v>
                </c:pt>
                <c:pt idx="1617">
                  <c:v>139.16200000000001</c:v>
                </c:pt>
                <c:pt idx="1618">
                  <c:v>139.16200000000001</c:v>
                </c:pt>
                <c:pt idx="1619">
                  <c:v>139.16200000000001</c:v>
                </c:pt>
                <c:pt idx="1620">
                  <c:v>139.16200000000001</c:v>
                </c:pt>
                <c:pt idx="1621">
                  <c:v>139.16200000000001</c:v>
                </c:pt>
                <c:pt idx="1622">
                  <c:v>139.16200000000001</c:v>
                </c:pt>
                <c:pt idx="1623">
                  <c:v>139.16200000000001</c:v>
                </c:pt>
                <c:pt idx="1624">
                  <c:v>139.16200000000001</c:v>
                </c:pt>
                <c:pt idx="1625">
                  <c:v>139.16200000000001</c:v>
                </c:pt>
                <c:pt idx="1626">
                  <c:v>139.16200000000001</c:v>
                </c:pt>
                <c:pt idx="1627">
                  <c:v>139.16200000000001</c:v>
                </c:pt>
                <c:pt idx="1628">
                  <c:v>139.16200000000001</c:v>
                </c:pt>
                <c:pt idx="1629">
                  <c:v>139.16200000000001</c:v>
                </c:pt>
                <c:pt idx="1630">
                  <c:v>138.90299999999999</c:v>
                </c:pt>
                <c:pt idx="1631">
                  <c:v>138.90299999999999</c:v>
                </c:pt>
                <c:pt idx="1632">
                  <c:v>138.90299999999999</c:v>
                </c:pt>
                <c:pt idx="1633">
                  <c:v>138.90299999999999</c:v>
                </c:pt>
                <c:pt idx="1634">
                  <c:v>138.90299999999999</c:v>
                </c:pt>
                <c:pt idx="1635">
                  <c:v>138.90299999999999</c:v>
                </c:pt>
                <c:pt idx="1636">
                  <c:v>138.90299999999999</c:v>
                </c:pt>
                <c:pt idx="1637">
                  <c:v>138.90299999999999</c:v>
                </c:pt>
                <c:pt idx="1638">
                  <c:v>138.90299999999999</c:v>
                </c:pt>
                <c:pt idx="1639">
                  <c:v>138.90299999999999</c:v>
                </c:pt>
                <c:pt idx="1640">
                  <c:v>138.90299999999999</c:v>
                </c:pt>
                <c:pt idx="1641">
                  <c:v>138.90299999999999</c:v>
                </c:pt>
                <c:pt idx="1642">
                  <c:v>138.90299999999999</c:v>
                </c:pt>
                <c:pt idx="1643">
                  <c:v>138.90299999999999</c:v>
                </c:pt>
                <c:pt idx="1644">
                  <c:v>138.90299999999999</c:v>
                </c:pt>
                <c:pt idx="1645">
                  <c:v>138.90299999999999</c:v>
                </c:pt>
                <c:pt idx="1646">
                  <c:v>138.90299999999999</c:v>
                </c:pt>
                <c:pt idx="1647">
                  <c:v>138.90299999999999</c:v>
                </c:pt>
                <c:pt idx="1648">
                  <c:v>138.90299999999999</c:v>
                </c:pt>
                <c:pt idx="1649">
                  <c:v>138.90299999999999</c:v>
                </c:pt>
                <c:pt idx="1650">
                  <c:v>138.90299999999999</c:v>
                </c:pt>
                <c:pt idx="1651">
                  <c:v>138.64500000000001</c:v>
                </c:pt>
                <c:pt idx="1652">
                  <c:v>138.64500000000001</c:v>
                </c:pt>
                <c:pt idx="1653">
                  <c:v>138.64500000000001</c:v>
                </c:pt>
                <c:pt idx="1654">
                  <c:v>138.64500000000001</c:v>
                </c:pt>
                <c:pt idx="1655">
                  <c:v>138.64500000000001</c:v>
                </c:pt>
                <c:pt idx="1656">
                  <c:v>138.64500000000001</c:v>
                </c:pt>
                <c:pt idx="1657">
                  <c:v>138.64500000000001</c:v>
                </c:pt>
                <c:pt idx="1658">
                  <c:v>138.64500000000001</c:v>
                </c:pt>
                <c:pt idx="1659">
                  <c:v>138.64500000000001</c:v>
                </c:pt>
                <c:pt idx="1660">
                  <c:v>138.64500000000001</c:v>
                </c:pt>
                <c:pt idx="1661">
                  <c:v>138.64500000000001</c:v>
                </c:pt>
                <c:pt idx="1662">
                  <c:v>138.64500000000001</c:v>
                </c:pt>
                <c:pt idx="1663">
                  <c:v>138.64500000000001</c:v>
                </c:pt>
                <c:pt idx="1664">
                  <c:v>138.64500000000001</c:v>
                </c:pt>
                <c:pt idx="1665">
                  <c:v>138.64500000000001</c:v>
                </c:pt>
                <c:pt idx="1666">
                  <c:v>138.64500000000001</c:v>
                </c:pt>
                <c:pt idx="1667">
                  <c:v>138.64500000000001</c:v>
                </c:pt>
                <c:pt idx="1668">
                  <c:v>138.64500000000001</c:v>
                </c:pt>
                <c:pt idx="1669">
                  <c:v>138.64500000000001</c:v>
                </c:pt>
                <c:pt idx="1670">
                  <c:v>138.64500000000001</c:v>
                </c:pt>
                <c:pt idx="1671">
                  <c:v>138.64500000000001</c:v>
                </c:pt>
                <c:pt idx="1672">
                  <c:v>138.64500000000001</c:v>
                </c:pt>
                <c:pt idx="1673">
                  <c:v>138.386</c:v>
                </c:pt>
                <c:pt idx="1674">
                  <c:v>138.386</c:v>
                </c:pt>
                <c:pt idx="1675">
                  <c:v>138.386</c:v>
                </c:pt>
                <c:pt idx="1676">
                  <c:v>138.386</c:v>
                </c:pt>
                <c:pt idx="1677">
                  <c:v>138.386</c:v>
                </c:pt>
                <c:pt idx="1678">
                  <c:v>138.386</c:v>
                </c:pt>
                <c:pt idx="1679">
                  <c:v>138.386</c:v>
                </c:pt>
                <c:pt idx="1680">
                  <c:v>138.386</c:v>
                </c:pt>
                <c:pt idx="1681">
                  <c:v>138.386</c:v>
                </c:pt>
                <c:pt idx="1682">
                  <c:v>138.386</c:v>
                </c:pt>
                <c:pt idx="1683">
                  <c:v>138.386</c:v>
                </c:pt>
                <c:pt idx="1684">
                  <c:v>138.386</c:v>
                </c:pt>
                <c:pt idx="1685">
                  <c:v>138.386</c:v>
                </c:pt>
                <c:pt idx="1686">
                  <c:v>138.386</c:v>
                </c:pt>
                <c:pt idx="1687">
                  <c:v>138.386</c:v>
                </c:pt>
                <c:pt idx="1688">
                  <c:v>138.386</c:v>
                </c:pt>
                <c:pt idx="1689">
                  <c:v>138.386</c:v>
                </c:pt>
                <c:pt idx="1690">
                  <c:v>138.386</c:v>
                </c:pt>
                <c:pt idx="1691">
                  <c:v>138.386</c:v>
                </c:pt>
                <c:pt idx="1692">
                  <c:v>138.386</c:v>
                </c:pt>
                <c:pt idx="1693">
                  <c:v>138.386</c:v>
                </c:pt>
                <c:pt idx="1694">
                  <c:v>138.386</c:v>
                </c:pt>
                <c:pt idx="1695">
                  <c:v>138.386</c:v>
                </c:pt>
                <c:pt idx="1696">
                  <c:v>138.12700000000001</c:v>
                </c:pt>
                <c:pt idx="1697">
                  <c:v>138.12700000000001</c:v>
                </c:pt>
                <c:pt idx="1698">
                  <c:v>138.12700000000001</c:v>
                </c:pt>
                <c:pt idx="1699">
                  <c:v>138.12700000000001</c:v>
                </c:pt>
                <c:pt idx="1700">
                  <c:v>138.12700000000001</c:v>
                </c:pt>
                <c:pt idx="1701">
                  <c:v>138.12700000000001</c:v>
                </c:pt>
                <c:pt idx="1702">
                  <c:v>138.12700000000001</c:v>
                </c:pt>
                <c:pt idx="1703">
                  <c:v>138.12700000000001</c:v>
                </c:pt>
                <c:pt idx="1704">
                  <c:v>138.12700000000001</c:v>
                </c:pt>
                <c:pt idx="1705">
                  <c:v>138.12700000000001</c:v>
                </c:pt>
                <c:pt idx="1706">
                  <c:v>138.12700000000001</c:v>
                </c:pt>
                <c:pt idx="1707">
                  <c:v>138.12700000000001</c:v>
                </c:pt>
                <c:pt idx="1708">
                  <c:v>138.12700000000001</c:v>
                </c:pt>
                <c:pt idx="1709">
                  <c:v>138.12700000000001</c:v>
                </c:pt>
                <c:pt idx="1710">
                  <c:v>138.12700000000001</c:v>
                </c:pt>
                <c:pt idx="1711">
                  <c:v>138.12700000000001</c:v>
                </c:pt>
                <c:pt idx="1712">
                  <c:v>138.12700000000001</c:v>
                </c:pt>
                <c:pt idx="1713">
                  <c:v>138.12700000000001</c:v>
                </c:pt>
                <c:pt idx="1714">
                  <c:v>138.12700000000001</c:v>
                </c:pt>
                <c:pt idx="1715">
                  <c:v>138.12700000000001</c:v>
                </c:pt>
                <c:pt idx="1716">
                  <c:v>138.12700000000001</c:v>
                </c:pt>
                <c:pt idx="1717">
                  <c:v>138.12700000000001</c:v>
                </c:pt>
                <c:pt idx="1718">
                  <c:v>138.12700000000001</c:v>
                </c:pt>
                <c:pt idx="1719">
                  <c:v>138.12700000000001</c:v>
                </c:pt>
                <c:pt idx="1720">
                  <c:v>138.12700000000001</c:v>
                </c:pt>
                <c:pt idx="1721">
                  <c:v>137.869</c:v>
                </c:pt>
                <c:pt idx="1722">
                  <c:v>137.869</c:v>
                </c:pt>
                <c:pt idx="1723">
                  <c:v>137.869</c:v>
                </c:pt>
                <c:pt idx="1724">
                  <c:v>137.869</c:v>
                </c:pt>
                <c:pt idx="1725">
                  <c:v>137.869</c:v>
                </c:pt>
                <c:pt idx="1726">
                  <c:v>137.869</c:v>
                </c:pt>
                <c:pt idx="1727">
                  <c:v>137.869</c:v>
                </c:pt>
                <c:pt idx="1728">
                  <c:v>137.869</c:v>
                </c:pt>
                <c:pt idx="1729">
                  <c:v>137.869</c:v>
                </c:pt>
                <c:pt idx="1730">
                  <c:v>137.869</c:v>
                </c:pt>
                <c:pt idx="1731">
                  <c:v>137.869</c:v>
                </c:pt>
                <c:pt idx="1732">
                  <c:v>137.869</c:v>
                </c:pt>
                <c:pt idx="1733">
                  <c:v>137.869</c:v>
                </c:pt>
                <c:pt idx="1734">
                  <c:v>137.869</c:v>
                </c:pt>
                <c:pt idx="1735">
                  <c:v>137.869</c:v>
                </c:pt>
                <c:pt idx="1736">
                  <c:v>137.869</c:v>
                </c:pt>
                <c:pt idx="1737">
                  <c:v>137.869</c:v>
                </c:pt>
                <c:pt idx="1738">
                  <c:v>137.869</c:v>
                </c:pt>
                <c:pt idx="1739">
                  <c:v>137.869</c:v>
                </c:pt>
                <c:pt idx="1740">
                  <c:v>137.869</c:v>
                </c:pt>
                <c:pt idx="1741">
                  <c:v>137.869</c:v>
                </c:pt>
                <c:pt idx="1742">
                  <c:v>137.869</c:v>
                </c:pt>
                <c:pt idx="1743">
                  <c:v>137.869</c:v>
                </c:pt>
                <c:pt idx="1744">
                  <c:v>137.869</c:v>
                </c:pt>
                <c:pt idx="1745">
                  <c:v>137.869</c:v>
                </c:pt>
                <c:pt idx="1746">
                  <c:v>137.869</c:v>
                </c:pt>
                <c:pt idx="1747">
                  <c:v>137.869</c:v>
                </c:pt>
                <c:pt idx="1748">
                  <c:v>137.869</c:v>
                </c:pt>
                <c:pt idx="1749">
                  <c:v>137.61000000000001</c:v>
                </c:pt>
                <c:pt idx="1750">
                  <c:v>137.61000000000001</c:v>
                </c:pt>
                <c:pt idx="1751">
                  <c:v>137.61000000000001</c:v>
                </c:pt>
                <c:pt idx="1752">
                  <c:v>137.61000000000001</c:v>
                </c:pt>
                <c:pt idx="1753">
                  <c:v>137.61000000000001</c:v>
                </c:pt>
                <c:pt idx="1754">
                  <c:v>137.61000000000001</c:v>
                </c:pt>
                <c:pt idx="1755">
                  <c:v>137.61000000000001</c:v>
                </c:pt>
                <c:pt idx="1756">
                  <c:v>137.61000000000001</c:v>
                </c:pt>
                <c:pt idx="1757">
                  <c:v>137.61000000000001</c:v>
                </c:pt>
                <c:pt idx="1758">
                  <c:v>137.61000000000001</c:v>
                </c:pt>
                <c:pt idx="1759">
                  <c:v>137.61000000000001</c:v>
                </c:pt>
                <c:pt idx="1760">
                  <c:v>137.61000000000001</c:v>
                </c:pt>
                <c:pt idx="1761">
                  <c:v>137.61000000000001</c:v>
                </c:pt>
                <c:pt idx="1762">
                  <c:v>137.61000000000001</c:v>
                </c:pt>
                <c:pt idx="1763">
                  <c:v>137.61000000000001</c:v>
                </c:pt>
                <c:pt idx="1764">
                  <c:v>137.61000000000001</c:v>
                </c:pt>
                <c:pt idx="1765">
                  <c:v>137.61000000000001</c:v>
                </c:pt>
                <c:pt idx="1766">
                  <c:v>137.61000000000001</c:v>
                </c:pt>
                <c:pt idx="1767">
                  <c:v>137.61000000000001</c:v>
                </c:pt>
                <c:pt idx="1768">
                  <c:v>137.61000000000001</c:v>
                </c:pt>
                <c:pt idx="1769">
                  <c:v>137.61000000000001</c:v>
                </c:pt>
                <c:pt idx="1770">
                  <c:v>137.61000000000001</c:v>
                </c:pt>
                <c:pt idx="1771">
                  <c:v>137.61000000000001</c:v>
                </c:pt>
                <c:pt idx="1772">
                  <c:v>137.61000000000001</c:v>
                </c:pt>
                <c:pt idx="1773">
                  <c:v>137.61000000000001</c:v>
                </c:pt>
                <c:pt idx="1774">
                  <c:v>137.61000000000001</c:v>
                </c:pt>
                <c:pt idx="1775">
                  <c:v>137.61000000000001</c:v>
                </c:pt>
                <c:pt idx="1776">
                  <c:v>137.61000000000001</c:v>
                </c:pt>
                <c:pt idx="1777">
                  <c:v>137.61000000000001</c:v>
                </c:pt>
                <c:pt idx="1778">
                  <c:v>137.351</c:v>
                </c:pt>
                <c:pt idx="1779">
                  <c:v>137.351</c:v>
                </c:pt>
                <c:pt idx="1780">
                  <c:v>137.351</c:v>
                </c:pt>
                <c:pt idx="1781">
                  <c:v>137.351</c:v>
                </c:pt>
                <c:pt idx="1782">
                  <c:v>137.351</c:v>
                </c:pt>
                <c:pt idx="1783">
                  <c:v>137.351</c:v>
                </c:pt>
                <c:pt idx="1784">
                  <c:v>137.351</c:v>
                </c:pt>
                <c:pt idx="1785">
                  <c:v>137.351</c:v>
                </c:pt>
                <c:pt idx="1786">
                  <c:v>137.351</c:v>
                </c:pt>
                <c:pt idx="1787">
                  <c:v>137.351</c:v>
                </c:pt>
                <c:pt idx="1788">
                  <c:v>137.351</c:v>
                </c:pt>
                <c:pt idx="1789">
                  <c:v>137.351</c:v>
                </c:pt>
                <c:pt idx="1790">
                  <c:v>137.351</c:v>
                </c:pt>
                <c:pt idx="1791">
                  <c:v>137.351</c:v>
                </c:pt>
                <c:pt idx="1792">
                  <c:v>137.351</c:v>
                </c:pt>
                <c:pt idx="1793">
                  <c:v>137.351</c:v>
                </c:pt>
                <c:pt idx="1794">
                  <c:v>137.351</c:v>
                </c:pt>
                <c:pt idx="1795">
                  <c:v>137.351</c:v>
                </c:pt>
                <c:pt idx="1796">
                  <c:v>137.351</c:v>
                </c:pt>
                <c:pt idx="1797">
                  <c:v>137.351</c:v>
                </c:pt>
                <c:pt idx="1798">
                  <c:v>137.351</c:v>
                </c:pt>
                <c:pt idx="1799">
                  <c:v>137.351</c:v>
                </c:pt>
                <c:pt idx="1800">
                  <c:v>137.351</c:v>
                </c:pt>
                <c:pt idx="1801">
                  <c:v>137.351</c:v>
                </c:pt>
                <c:pt idx="1802">
                  <c:v>137.351</c:v>
                </c:pt>
                <c:pt idx="1803">
                  <c:v>137.351</c:v>
                </c:pt>
                <c:pt idx="1804">
                  <c:v>137.351</c:v>
                </c:pt>
                <c:pt idx="1805">
                  <c:v>137.351</c:v>
                </c:pt>
                <c:pt idx="1806">
                  <c:v>137.351</c:v>
                </c:pt>
                <c:pt idx="1807">
                  <c:v>137.351</c:v>
                </c:pt>
                <c:pt idx="1808">
                  <c:v>137.351</c:v>
                </c:pt>
                <c:pt idx="1809">
                  <c:v>137.351</c:v>
                </c:pt>
                <c:pt idx="1810">
                  <c:v>137.09299999999999</c:v>
                </c:pt>
                <c:pt idx="1811">
                  <c:v>137.09299999999999</c:v>
                </c:pt>
                <c:pt idx="1812">
                  <c:v>137.09299999999999</c:v>
                </c:pt>
                <c:pt idx="1813">
                  <c:v>137.09299999999999</c:v>
                </c:pt>
                <c:pt idx="1814">
                  <c:v>137.09299999999999</c:v>
                </c:pt>
                <c:pt idx="1815">
                  <c:v>137.09299999999999</c:v>
                </c:pt>
                <c:pt idx="1816">
                  <c:v>137.09299999999999</c:v>
                </c:pt>
                <c:pt idx="1817">
                  <c:v>137.09299999999999</c:v>
                </c:pt>
                <c:pt idx="1818">
                  <c:v>137.09299999999999</c:v>
                </c:pt>
                <c:pt idx="1819">
                  <c:v>137.09299999999999</c:v>
                </c:pt>
                <c:pt idx="1820">
                  <c:v>137.09299999999999</c:v>
                </c:pt>
                <c:pt idx="1821">
                  <c:v>137.09299999999999</c:v>
                </c:pt>
                <c:pt idx="1822">
                  <c:v>137.09299999999999</c:v>
                </c:pt>
                <c:pt idx="1823">
                  <c:v>137.09299999999999</c:v>
                </c:pt>
                <c:pt idx="1824">
                  <c:v>137.09299999999999</c:v>
                </c:pt>
                <c:pt idx="1825">
                  <c:v>137.09299999999999</c:v>
                </c:pt>
                <c:pt idx="1826">
                  <c:v>137.09299999999999</c:v>
                </c:pt>
                <c:pt idx="1827">
                  <c:v>137.09299999999999</c:v>
                </c:pt>
                <c:pt idx="1828">
                  <c:v>137.09299999999999</c:v>
                </c:pt>
                <c:pt idx="1829">
                  <c:v>137.09299999999999</c:v>
                </c:pt>
                <c:pt idx="1830">
                  <c:v>137.09299999999999</c:v>
                </c:pt>
                <c:pt idx="1831">
                  <c:v>137.09299999999999</c:v>
                </c:pt>
                <c:pt idx="1832">
                  <c:v>137.09299999999999</c:v>
                </c:pt>
                <c:pt idx="1833">
                  <c:v>137.09299999999999</c:v>
                </c:pt>
                <c:pt idx="1834">
                  <c:v>137.09299999999999</c:v>
                </c:pt>
                <c:pt idx="1835">
                  <c:v>137.09299999999999</c:v>
                </c:pt>
                <c:pt idx="1836">
                  <c:v>137.09299999999999</c:v>
                </c:pt>
                <c:pt idx="1837">
                  <c:v>137.09299999999999</c:v>
                </c:pt>
                <c:pt idx="1838">
                  <c:v>137.09299999999999</c:v>
                </c:pt>
                <c:pt idx="1839">
                  <c:v>137.09299999999999</c:v>
                </c:pt>
                <c:pt idx="1840">
                  <c:v>137.09299999999999</c:v>
                </c:pt>
                <c:pt idx="1841">
                  <c:v>137.09299999999999</c:v>
                </c:pt>
                <c:pt idx="1842">
                  <c:v>137.09299999999999</c:v>
                </c:pt>
                <c:pt idx="1843">
                  <c:v>137.09299999999999</c:v>
                </c:pt>
                <c:pt idx="1844">
                  <c:v>137.09299999999999</c:v>
                </c:pt>
                <c:pt idx="1845">
                  <c:v>136.834</c:v>
                </c:pt>
                <c:pt idx="1846">
                  <c:v>136.834</c:v>
                </c:pt>
                <c:pt idx="1847">
                  <c:v>136.834</c:v>
                </c:pt>
                <c:pt idx="1848">
                  <c:v>136.834</c:v>
                </c:pt>
                <c:pt idx="1849">
                  <c:v>136.834</c:v>
                </c:pt>
                <c:pt idx="1850">
                  <c:v>136.834</c:v>
                </c:pt>
                <c:pt idx="1851">
                  <c:v>136.834</c:v>
                </c:pt>
                <c:pt idx="1852">
                  <c:v>136.834</c:v>
                </c:pt>
                <c:pt idx="1853">
                  <c:v>136.834</c:v>
                </c:pt>
                <c:pt idx="1854">
                  <c:v>136.834</c:v>
                </c:pt>
                <c:pt idx="1855">
                  <c:v>136.834</c:v>
                </c:pt>
                <c:pt idx="1856">
                  <c:v>136.834</c:v>
                </c:pt>
                <c:pt idx="1857">
                  <c:v>136.834</c:v>
                </c:pt>
                <c:pt idx="1858">
                  <c:v>136.834</c:v>
                </c:pt>
                <c:pt idx="1859">
                  <c:v>136.834</c:v>
                </c:pt>
                <c:pt idx="1860">
                  <c:v>136.834</c:v>
                </c:pt>
                <c:pt idx="1861">
                  <c:v>136.834</c:v>
                </c:pt>
                <c:pt idx="1862">
                  <c:v>136.834</c:v>
                </c:pt>
                <c:pt idx="1863">
                  <c:v>136.834</c:v>
                </c:pt>
                <c:pt idx="1864">
                  <c:v>136.834</c:v>
                </c:pt>
                <c:pt idx="1865">
                  <c:v>136.834</c:v>
                </c:pt>
                <c:pt idx="1866">
                  <c:v>136.834</c:v>
                </c:pt>
                <c:pt idx="1867">
                  <c:v>136.834</c:v>
                </c:pt>
                <c:pt idx="1868">
                  <c:v>136.834</c:v>
                </c:pt>
                <c:pt idx="1869">
                  <c:v>136.834</c:v>
                </c:pt>
                <c:pt idx="1870">
                  <c:v>136.834</c:v>
                </c:pt>
                <c:pt idx="1871">
                  <c:v>136.834</c:v>
                </c:pt>
                <c:pt idx="1872">
                  <c:v>136.834</c:v>
                </c:pt>
                <c:pt idx="1873">
                  <c:v>136.834</c:v>
                </c:pt>
                <c:pt idx="1874">
                  <c:v>136.834</c:v>
                </c:pt>
                <c:pt idx="1875">
                  <c:v>136.834</c:v>
                </c:pt>
                <c:pt idx="1876">
                  <c:v>136.834</c:v>
                </c:pt>
                <c:pt idx="1877">
                  <c:v>136.834</c:v>
                </c:pt>
                <c:pt idx="1878">
                  <c:v>136.834</c:v>
                </c:pt>
                <c:pt idx="1879">
                  <c:v>136.834</c:v>
                </c:pt>
                <c:pt idx="1880">
                  <c:v>136.834</c:v>
                </c:pt>
                <c:pt idx="1881">
                  <c:v>136.834</c:v>
                </c:pt>
                <c:pt idx="1882">
                  <c:v>136.57499999999999</c:v>
                </c:pt>
                <c:pt idx="1883">
                  <c:v>136.57499999999999</c:v>
                </c:pt>
                <c:pt idx="1884">
                  <c:v>136.57499999999999</c:v>
                </c:pt>
                <c:pt idx="1885">
                  <c:v>136.57499999999999</c:v>
                </c:pt>
                <c:pt idx="1886">
                  <c:v>136.57499999999999</c:v>
                </c:pt>
                <c:pt idx="1887">
                  <c:v>136.57499999999999</c:v>
                </c:pt>
                <c:pt idx="1888">
                  <c:v>136.57499999999999</c:v>
                </c:pt>
                <c:pt idx="1889">
                  <c:v>136.57499999999999</c:v>
                </c:pt>
                <c:pt idx="1890">
                  <c:v>136.57499999999999</c:v>
                </c:pt>
                <c:pt idx="1891">
                  <c:v>136.57499999999999</c:v>
                </c:pt>
                <c:pt idx="1892">
                  <c:v>136.57499999999999</c:v>
                </c:pt>
                <c:pt idx="1893">
                  <c:v>136.57499999999999</c:v>
                </c:pt>
                <c:pt idx="1894">
                  <c:v>136.57499999999999</c:v>
                </c:pt>
                <c:pt idx="1895">
                  <c:v>136.57499999999999</c:v>
                </c:pt>
                <c:pt idx="1896">
                  <c:v>136.57499999999999</c:v>
                </c:pt>
                <c:pt idx="1897">
                  <c:v>136.57499999999999</c:v>
                </c:pt>
                <c:pt idx="1898">
                  <c:v>136.57499999999999</c:v>
                </c:pt>
                <c:pt idx="1899">
                  <c:v>136.57499999999999</c:v>
                </c:pt>
                <c:pt idx="1900">
                  <c:v>136.57499999999999</c:v>
                </c:pt>
                <c:pt idx="1901">
                  <c:v>136.57499999999999</c:v>
                </c:pt>
                <c:pt idx="1902">
                  <c:v>136.57499999999999</c:v>
                </c:pt>
                <c:pt idx="1903">
                  <c:v>136.57499999999999</c:v>
                </c:pt>
                <c:pt idx="1904">
                  <c:v>136.57499999999999</c:v>
                </c:pt>
                <c:pt idx="1905">
                  <c:v>136.57499999999999</c:v>
                </c:pt>
                <c:pt idx="1906">
                  <c:v>136.57499999999999</c:v>
                </c:pt>
                <c:pt idx="1907">
                  <c:v>136.57499999999999</c:v>
                </c:pt>
                <c:pt idx="1908">
                  <c:v>136.57499999999999</c:v>
                </c:pt>
                <c:pt idx="1909">
                  <c:v>136.57499999999999</c:v>
                </c:pt>
                <c:pt idx="1910">
                  <c:v>136.57499999999999</c:v>
                </c:pt>
                <c:pt idx="1911">
                  <c:v>136.57499999999999</c:v>
                </c:pt>
                <c:pt idx="1912">
                  <c:v>136.57499999999999</c:v>
                </c:pt>
                <c:pt idx="1913">
                  <c:v>136.57499999999999</c:v>
                </c:pt>
                <c:pt idx="1914">
                  <c:v>136.57499999999999</c:v>
                </c:pt>
                <c:pt idx="1915">
                  <c:v>136.57499999999999</c:v>
                </c:pt>
                <c:pt idx="1916">
                  <c:v>136.57499999999999</c:v>
                </c:pt>
                <c:pt idx="1917">
                  <c:v>136.57499999999999</c:v>
                </c:pt>
                <c:pt idx="1918">
                  <c:v>136.57499999999999</c:v>
                </c:pt>
                <c:pt idx="1919">
                  <c:v>136.57499999999999</c:v>
                </c:pt>
                <c:pt idx="1920">
                  <c:v>136.57499999999999</c:v>
                </c:pt>
                <c:pt idx="1921">
                  <c:v>136.57499999999999</c:v>
                </c:pt>
                <c:pt idx="1922">
                  <c:v>136.57499999999999</c:v>
                </c:pt>
                <c:pt idx="1923">
                  <c:v>136.57499999999999</c:v>
                </c:pt>
                <c:pt idx="1924">
                  <c:v>136.31700000000001</c:v>
                </c:pt>
                <c:pt idx="1925">
                  <c:v>136.31700000000001</c:v>
                </c:pt>
                <c:pt idx="1926">
                  <c:v>136.31700000000001</c:v>
                </c:pt>
                <c:pt idx="1927">
                  <c:v>136.31700000000001</c:v>
                </c:pt>
                <c:pt idx="1928">
                  <c:v>136.31700000000001</c:v>
                </c:pt>
                <c:pt idx="1929">
                  <c:v>136.31700000000001</c:v>
                </c:pt>
                <c:pt idx="1930">
                  <c:v>136.31700000000001</c:v>
                </c:pt>
                <c:pt idx="1931">
                  <c:v>136.31700000000001</c:v>
                </c:pt>
                <c:pt idx="1932">
                  <c:v>136.31700000000001</c:v>
                </c:pt>
                <c:pt idx="1933">
                  <c:v>136.31700000000001</c:v>
                </c:pt>
                <c:pt idx="1934">
                  <c:v>136.31700000000001</c:v>
                </c:pt>
                <c:pt idx="1935">
                  <c:v>136.31700000000001</c:v>
                </c:pt>
                <c:pt idx="1936">
                  <c:v>136.31700000000001</c:v>
                </c:pt>
                <c:pt idx="1937">
                  <c:v>136.31700000000001</c:v>
                </c:pt>
                <c:pt idx="1938">
                  <c:v>136.31700000000001</c:v>
                </c:pt>
                <c:pt idx="1939">
                  <c:v>136.31700000000001</c:v>
                </c:pt>
                <c:pt idx="1940">
                  <c:v>136.31700000000001</c:v>
                </c:pt>
                <c:pt idx="1941">
                  <c:v>136.31700000000001</c:v>
                </c:pt>
                <c:pt idx="1942">
                  <c:v>136.31700000000001</c:v>
                </c:pt>
                <c:pt idx="1943">
                  <c:v>136.31700000000001</c:v>
                </c:pt>
                <c:pt idx="1944">
                  <c:v>136.31700000000001</c:v>
                </c:pt>
                <c:pt idx="1945">
                  <c:v>136.31700000000001</c:v>
                </c:pt>
                <c:pt idx="1946">
                  <c:v>136.31700000000001</c:v>
                </c:pt>
                <c:pt idx="1947">
                  <c:v>136.31700000000001</c:v>
                </c:pt>
                <c:pt idx="1948">
                  <c:v>136.31700000000001</c:v>
                </c:pt>
                <c:pt idx="1949">
                  <c:v>136.31700000000001</c:v>
                </c:pt>
                <c:pt idx="1950">
                  <c:v>136.31700000000001</c:v>
                </c:pt>
                <c:pt idx="1951">
                  <c:v>136.31700000000001</c:v>
                </c:pt>
                <c:pt idx="1952">
                  <c:v>136.31700000000001</c:v>
                </c:pt>
                <c:pt idx="1953">
                  <c:v>136.31700000000001</c:v>
                </c:pt>
                <c:pt idx="1954">
                  <c:v>136.31700000000001</c:v>
                </c:pt>
                <c:pt idx="1955">
                  <c:v>136.31700000000001</c:v>
                </c:pt>
                <c:pt idx="1956">
                  <c:v>136.31700000000001</c:v>
                </c:pt>
                <c:pt idx="1957">
                  <c:v>136.31700000000001</c:v>
                </c:pt>
                <c:pt idx="1958">
                  <c:v>136.31700000000001</c:v>
                </c:pt>
                <c:pt idx="1959">
                  <c:v>136.31700000000001</c:v>
                </c:pt>
                <c:pt idx="1960">
                  <c:v>136.31700000000001</c:v>
                </c:pt>
                <c:pt idx="1961">
                  <c:v>136.31700000000001</c:v>
                </c:pt>
                <c:pt idx="1962">
                  <c:v>136.31700000000001</c:v>
                </c:pt>
                <c:pt idx="1963">
                  <c:v>136.31700000000001</c:v>
                </c:pt>
                <c:pt idx="1964">
                  <c:v>136.31700000000001</c:v>
                </c:pt>
                <c:pt idx="1965">
                  <c:v>136.31700000000001</c:v>
                </c:pt>
                <c:pt idx="1966">
                  <c:v>136.31700000000001</c:v>
                </c:pt>
                <c:pt idx="1967">
                  <c:v>136.31700000000001</c:v>
                </c:pt>
                <c:pt idx="1968">
                  <c:v>136.05799999999999</c:v>
                </c:pt>
                <c:pt idx="1969">
                  <c:v>136.05799999999999</c:v>
                </c:pt>
                <c:pt idx="1970">
                  <c:v>136.05799999999999</c:v>
                </c:pt>
                <c:pt idx="1971">
                  <c:v>136.05799999999999</c:v>
                </c:pt>
                <c:pt idx="1972">
                  <c:v>136.05799999999999</c:v>
                </c:pt>
                <c:pt idx="1973">
                  <c:v>136.05799999999999</c:v>
                </c:pt>
                <c:pt idx="1974">
                  <c:v>136.05799999999999</c:v>
                </c:pt>
                <c:pt idx="1975">
                  <c:v>136.05799999999999</c:v>
                </c:pt>
                <c:pt idx="1976">
                  <c:v>136.05799999999999</c:v>
                </c:pt>
                <c:pt idx="1977">
                  <c:v>136.05799999999999</c:v>
                </c:pt>
                <c:pt idx="1978">
                  <c:v>136.05799999999999</c:v>
                </c:pt>
                <c:pt idx="1979">
                  <c:v>136.05799999999999</c:v>
                </c:pt>
                <c:pt idx="1980">
                  <c:v>136.05799999999999</c:v>
                </c:pt>
                <c:pt idx="1981">
                  <c:v>136.05799999999999</c:v>
                </c:pt>
                <c:pt idx="1982">
                  <c:v>136.05799999999999</c:v>
                </c:pt>
                <c:pt idx="1983">
                  <c:v>136.05799999999999</c:v>
                </c:pt>
                <c:pt idx="1984">
                  <c:v>136.05799999999999</c:v>
                </c:pt>
                <c:pt idx="1985">
                  <c:v>136.05799999999999</c:v>
                </c:pt>
                <c:pt idx="1986">
                  <c:v>136.05799999999999</c:v>
                </c:pt>
                <c:pt idx="1987">
                  <c:v>136.05799999999999</c:v>
                </c:pt>
                <c:pt idx="1988">
                  <c:v>136.05799999999999</c:v>
                </c:pt>
                <c:pt idx="1989">
                  <c:v>136.05799999999999</c:v>
                </c:pt>
                <c:pt idx="1990">
                  <c:v>136.05799999999999</c:v>
                </c:pt>
                <c:pt idx="1991">
                  <c:v>136.05799999999999</c:v>
                </c:pt>
                <c:pt idx="1992">
                  <c:v>136.05799999999999</c:v>
                </c:pt>
                <c:pt idx="1993">
                  <c:v>136.05799999999999</c:v>
                </c:pt>
                <c:pt idx="1994">
                  <c:v>136.05799999999999</c:v>
                </c:pt>
                <c:pt idx="1995">
                  <c:v>136.05799999999999</c:v>
                </c:pt>
                <c:pt idx="1996">
                  <c:v>136.05799999999999</c:v>
                </c:pt>
                <c:pt idx="1997">
                  <c:v>136.05799999999999</c:v>
                </c:pt>
                <c:pt idx="1998">
                  <c:v>136.05799999999999</c:v>
                </c:pt>
                <c:pt idx="1999">
                  <c:v>136.05799999999999</c:v>
                </c:pt>
                <c:pt idx="2000">
                  <c:v>136.05799999999999</c:v>
                </c:pt>
                <c:pt idx="2001">
                  <c:v>136.05799999999999</c:v>
                </c:pt>
                <c:pt idx="2002">
                  <c:v>136.05799999999999</c:v>
                </c:pt>
                <c:pt idx="2003">
                  <c:v>136.05799999999999</c:v>
                </c:pt>
                <c:pt idx="2004">
                  <c:v>136.05799999999999</c:v>
                </c:pt>
                <c:pt idx="2005">
                  <c:v>136.05799999999999</c:v>
                </c:pt>
                <c:pt idx="2006">
                  <c:v>136.05799999999999</c:v>
                </c:pt>
                <c:pt idx="2007">
                  <c:v>136.05799999999999</c:v>
                </c:pt>
                <c:pt idx="2008">
                  <c:v>136.05799999999999</c:v>
                </c:pt>
                <c:pt idx="2009">
                  <c:v>136.05799999999999</c:v>
                </c:pt>
                <c:pt idx="2010">
                  <c:v>136.05799999999999</c:v>
                </c:pt>
                <c:pt idx="2011">
                  <c:v>136.05799999999999</c:v>
                </c:pt>
                <c:pt idx="2012">
                  <c:v>136.05799999999999</c:v>
                </c:pt>
                <c:pt idx="2013">
                  <c:v>136.05799999999999</c:v>
                </c:pt>
                <c:pt idx="2014">
                  <c:v>136.05799999999999</c:v>
                </c:pt>
                <c:pt idx="2015">
                  <c:v>135.79900000000001</c:v>
                </c:pt>
                <c:pt idx="2016">
                  <c:v>135.79900000000001</c:v>
                </c:pt>
                <c:pt idx="2017">
                  <c:v>135.79900000000001</c:v>
                </c:pt>
                <c:pt idx="2018">
                  <c:v>135.79900000000001</c:v>
                </c:pt>
                <c:pt idx="2019">
                  <c:v>135.79900000000001</c:v>
                </c:pt>
                <c:pt idx="2020">
                  <c:v>135.79900000000001</c:v>
                </c:pt>
                <c:pt idx="2021">
                  <c:v>135.79900000000001</c:v>
                </c:pt>
                <c:pt idx="2022">
                  <c:v>135.79900000000001</c:v>
                </c:pt>
                <c:pt idx="2023">
                  <c:v>135.79900000000001</c:v>
                </c:pt>
                <c:pt idx="2024">
                  <c:v>135.79900000000001</c:v>
                </c:pt>
                <c:pt idx="2025">
                  <c:v>135.79900000000001</c:v>
                </c:pt>
                <c:pt idx="2026">
                  <c:v>135.79900000000001</c:v>
                </c:pt>
                <c:pt idx="2027">
                  <c:v>135.79900000000001</c:v>
                </c:pt>
                <c:pt idx="2028">
                  <c:v>135.79900000000001</c:v>
                </c:pt>
                <c:pt idx="2029">
                  <c:v>135.79900000000001</c:v>
                </c:pt>
                <c:pt idx="2030">
                  <c:v>135.79900000000001</c:v>
                </c:pt>
                <c:pt idx="2031">
                  <c:v>135.79900000000001</c:v>
                </c:pt>
                <c:pt idx="2032">
                  <c:v>135.79900000000001</c:v>
                </c:pt>
                <c:pt idx="2033">
                  <c:v>135.79900000000001</c:v>
                </c:pt>
                <c:pt idx="2034">
                  <c:v>135.79900000000001</c:v>
                </c:pt>
                <c:pt idx="2035">
                  <c:v>135.79900000000001</c:v>
                </c:pt>
                <c:pt idx="2036">
                  <c:v>135.79900000000001</c:v>
                </c:pt>
                <c:pt idx="2037">
                  <c:v>135.79900000000001</c:v>
                </c:pt>
                <c:pt idx="2038">
                  <c:v>135.79900000000001</c:v>
                </c:pt>
                <c:pt idx="2039">
                  <c:v>135.79900000000001</c:v>
                </c:pt>
                <c:pt idx="2040">
                  <c:v>135.79900000000001</c:v>
                </c:pt>
                <c:pt idx="2041">
                  <c:v>135.79900000000001</c:v>
                </c:pt>
                <c:pt idx="2042">
                  <c:v>135.79900000000001</c:v>
                </c:pt>
                <c:pt idx="2043">
                  <c:v>135.79900000000001</c:v>
                </c:pt>
                <c:pt idx="2044">
                  <c:v>135.79900000000001</c:v>
                </c:pt>
                <c:pt idx="2045">
                  <c:v>135.79900000000001</c:v>
                </c:pt>
                <c:pt idx="2046">
                  <c:v>135.79900000000001</c:v>
                </c:pt>
                <c:pt idx="2047">
                  <c:v>135.79900000000001</c:v>
                </c:pt>
                <c:pt idx="2048">
                  <c:v>135.79900000000001</c:v>
                </c:pt>
                <c:pt idx="2049">
                  <c:v>135.79900000000001</c:v>
                </c:pt>
                <c:pt idx="2050">
                  <c:v>135.79900000000001</c:v>
                </c:pt>
                <c:pt idx="2051">
                  <c:v>135.79900000000001</c:v>
                </c:pt>
                <c:pt idx="2052">
                  <c:v>135.79900000000001</c:v>
                </c:pt>
                <c:pt idx="2053">
                  <c:v>135.79900000000001</c:v>
                </c:pt>
                <c:pt idx="2054">
                  <c:v>135.79900000000001</c:v>
                </c:pt>
                <c:pt idx="2055">
                  <c:v>135.79900000000001</c:v>
                </c:pt>
                <c:pt idx="2056">
                  <c:v>135.79900000000001</c:v>
                </c:pt>
                <c:pt idx="2057">
                  <c:v>135.79900000000001</c:v>
                </c:pt>
                <c:pt idx="2058">
                  <c:v>135.79900000000001</c:v>
                </c:pt>
                <c:pt idx="2059">
                  <c:v>135.79900000000001</c:v>
                </c:pt>
                <c:pt idx="2060">
                  <c:v>135.79900000000001</c:v>
                </c:pt>
                <c:pt idx="2061">
                  <c:v>135.79900000000001</c:v>
                </c:pt>
                <c:pt idx="2062">
                  <c:v>135.79900000000001</c:v>
                </c:pt>
                <c:pt idx="2063">
                  <c:v>135.79900000000001</c:v>
                </c:pt>
                <c:pt idx="2064">
                  <c:v>135.79900000000001</c:v>
                </c:pt>
                <c:pt idx="2065">
                  <c:v>135.79900000000001</c:v>
                </c:pt>
                <c:pt idx="2066">
                  <c:v>135.541</c:v>
                </c:pt>
                <c:pt idx="2067">
                  <c:v>135.541</c:v>
                </c:pt>
                <c:pt idx="2068">
                  <c:v>135.541</c:v>
                </c:pt>
                <c:pt idx="2069">
                  <c:v>135.541</c:v>
                </c:pt>
                <c:pt idx="2070">
                  <c:v>135.541</c:v>
                </c:pt>
                <c:pt idx="2071">
                  <c:v>135.541</c:v>
                </c:pt>
                <c:pt idx="2072">
                  <c:v>135.541</c:v>
                </c:pt>
                <c:pt idx="2073">
                  <c:v>135.541</c:v>
                </c:pt>
                <c:pt idx="2074">
                  <c:v>135.541</c:v>
                </c:pt>
                <c:pt idx="2075">
                  <c:v>135.541</c:v>
                </c:pt>
                <c:pt idx="2076">
                  <c:v>135.541</c:v>
                </c:pt>
                <c:pt idx="2077">
                  <c:v>135.541</c:v>
                </c:pt>
                <c:pt idx="2078">
                  <c:v>135.541</c:v>
                </c:pt>
                <c:pt idx="2079">
                  <c:v>135.541</c:v>
                </c:pt>
                <c:pt idx="2080">
                  <c:v>135.541</c:v>
                </c:pt>
                <c:pt idx="2081">
                  <c:v>135.541</c:v>
                </c:pt>
                <c:pt idx="2082">
                  <c:v>135.541</c:v>
                </c:pt>
                <c:pt idx="2083">
                  <c:v>135.541</c:v>
                </c:pt>
                <c:pt idx="2084">
                  <c:v>135.541</c:v>
                </c:pt>
                <c:pt idx="2085">
                  <c:v>135.541</c:v>
                </c:pt>
                <c:pt idx="2086">
                  <c:v>135.541</c:v>
                </c:pt>
                <c:pt idx="2087">
                  <c:v>135.541</c:v>
                </c:pt>
                <c:pt idx="2088">
                  <c:v>135.541</c:v>
                </c:pt>
                <c:pt idx="2089">
                  <c:v>135.541</c:v>
                </c:pt>
                <c:pt idx="2090">
                  <c:v>135.541</c:v>
                </c:pt>
                <c:pt idx="2091">
                  <c:v>135.541</c:v>
                </c:pt>
                <c:pt idx="2092">
                  <c:v>135.541</c:v>
                </c:pt>
                <c:pt idx="2093">
                  <c:v>135.541</c:v>
                </c:pt>
                <c:pt idx="2094">
                  <c:v>135.541</c:v>
                </c:pt>
                <c:pt idx="2095">
                  <c:v>135.541</c:v>
                </c:pt>
                <c:pt idx="2096">
                  <c:v>135.541</c:v>
                </c:pt>
                <c:pt idx="2097">
                  <c:v>135.541</c:v>
                </c:pt>
                <c:pt idx="2098">
                  <c:v>135.541</c:v>
                </c:pt>
                <c:pt idx="2099">
                  <c:v>135.541</c:v>
                </c:pt>
                <c:pt idx="2100">
                  <c:v>135.541</c:v>
                </c:pt>
                <c:pt idx="2101">
                  <c:v>135.541</c:v>
                </c:pt>
                <c:pt idx="2102">
                  <c:v>135.541</c:v>
                </c:pt>
                <c:pt idx="2103">
                  <c:v>135.541</c:v>
                </c:pt>
                <c:pt idx="2104">
                  <c:v>135.541</c:v>
                </c:pt>
                <c:pt idx="2105">
                  <c:v>135.541</c:v>
                </c:pt>
                <c:pt idx="2106">
                  <c:v>135.541</c:v>
                </c:pt>
                <c:pt idx="2107">
                  <c:v>135.541</c:v>
                </c:pt>
                <c:pt idx="2108">
                  <c:v>135.541</c:v>
                </c:pt>
                <c:pt idx="2109">
                  <c:v>135.541</c:v>
                </c:pt>
                <c:pt idx="2110">
                  <c:v>135.541</c:v>
                </c:pt>
                <c:pt idx="2111">
                  <c:v>135.541</c:v>
                </c:pt>
                <c:pt idx="2112">
                  <c:v>135.541</c:v>
                </c:pt>
                <c:pt idx="2113">
                  <c:v>135.541</c:v>
                </c:pt>
                <c:pt idx="2114">
                  <c:v>135.541</c:v>
                </c:pt>
                <c:pt idx="2115">
                  <c:v>135.541</c:v>
                </c:pt>
                <c:pt idx="2116">
                  <c:v>135.541</c:v>
                </c:pt>
                <c:pt idx="2117">
                  <c:v>135.541</c:v>
                </c:pt>
                <c:pt idx="2118">
                  <c:v>135.541</c:v>
                </c:pt>
                <c:pt idx="2119">
                  <c:v>135.541</c:v>
                </c:pt>
                <c:pt idx="2120">
                  <c:v>135.28200000000001</c:v>
                </c:pt>
                <c:pt idx="2121">
                  <c:v>135.28200000000001</c:v>
                </c:pt>
                <c:pt idx="2122">
                  <c:v>135.28200000000001</c:v>
                </c:pt>
                <c:pt idx="2123">
                  <c:v>135.28200000000001</c:v>
                </c:pt>
                <c:pt idx="2124">
                  <c:v>135.28200000000001</c:v>
                </c:pt>
                <c:pt idx="2125">
                  <c:v>135.28200000000001</c:v>
                </c:pt>
                <c:pt idx="2126">
                  <c:v>135.28200000000001</c:v>
                </c:pt>
                <c:pt idx="2127">
                  <c:v>135.28200000000001</c:v>
                </c:pt>
                <c:pt idx="2128">
                  <c:v>135.28200000000001</c:v>
                </c:pt>
                <c:pt idx="2129">
                  <c:v>135.28200000000001</c:v>
                </c:pt>
                <c:pt idx="2130">
                  <c:v>135.28200000000001</c:v>
                </c:pt>
                <c:pt idx="2131">
                  <c:v>135.28200000000001</c:v>
                </c:pt>
                <c:pt idx="2132">
                  <c:v>135.28200000000001</c:v>
                </c:pt>
                <c:pt idx="2133">
                  <c:v>135.28200000000001</c:v>
                </c:pt>
                <c:pt idx="2134">
                  <c:v>135.28200000000001</c:v>
                </c:pt>
                <c:pt idx="2135">
                  <c:v>135.28200000000001</c:v>
                </c:pt>
                <c:pt idx="2136">
                  <c:v>135.28200000000001</c:v>
                </c:pt>
                <c:pt idx="2137">
                  <c:v>135.28200000000001</c:v>
                </c:pt>
                <c:pt idx="2138">
                  <c:v>135.28200000000001</c:v>
                </c:pt>
                <c:pt idx="2139">
                  <c:v>135.28200000000001</c:v>
                </c:pt>
                <c:pt idx="2140">
                  <c:v>135.28200000000001</c:v>
                </c:pt>
                <c:pt idx="2141">
                  <c:v>135.28200000000001</c:v>
                </c:pt>
                <c:pt idx="2142">
                  <c:v>135.28200000000001</c:v>
                </c:pt>
                <c:pt idx="2143">
                  <c:v>135.28200000000001</c:v>
                </c:pt>
                <c:pt idx="2144">
                  <c:v>135.28200000000001</c:v>
                </c:pt>
                <c:pt idx="2145">
                  <c:v>135.28200000000001</c:v>
                </c:pt>
                <c:pt idx="2146">
                  <c:v>135.28200000000001</c:v>
                </c:pt>
                <c:pt idx="2147">
                  <c:v>135.28200000000001</c:v>
                </c:pt>
                <c:pt idx="2148">
                  <c:v>135.28200000000001</c:v>
                </c:pt>
                <c:pt idx="2149">
                  <c:v>135.28200000000001</c:v>
                </c:pt>
                <c:pt idx="2150">
                  <c:v>135.28200000000001</c:v>
                </c:pt>
                <c:pt idx="2151">
                  <c:v>135.28200000000001</c:v>
                </c:pt>
                <c:pt idx="2152">
                  <c:v>135.28200000000001</c:v>
                </c:pt>
                <c:pt idx="2153">
                  <c:v>135.28200000000001</c:v>
                </c:pt>
                <c:pt idx="2154">
                  <c:v>135.28200000000001</c:v>
                </c:pt>
                <c:pt idx="2155">
                  <c:v>135.28200000000001</c:v>
                </c:pt>
                <c:pt idx="2156">
                  <c:v>135.28200000000001</c:v>
                </c:pt>
                <c:pt idx="2157">
                  <c:v>135.28200000000001</c:v>
                </c:pt>
                <c:pt idx="2158">
                  <c:v>135.28200000000001</c:v>
                </c:pt>
                <c:pt idx="2159">
                  <c:v>135.28200000000001</c:v>
                </c:pt>
                <c:pt idx="2160">
                  <c:v>135.28200000000001</c:v>
                </c:pt>
                <c:pt idx="2161">
                  <c:v>135.541</c:v>
                </c:pt>
                <c:pt idx="2162">
                  <c:v>135.541</c:v>
                </c:pt>
                <c:pt idx="2163">
                  <c:v>135.541</c:v>
                </c:pt>
                <c:pt idx="2164">
                  <c:v>135.541</c:v>
                </c:pt>
                <c:pt idx="2165">
                  <c:v>135.541</c:v>
                </c:pt>
                <c:pt idx="2166">
                  <c:v>135.541</c:v>
                </c:pt>
                <c:pt idx="2167">
                  <c:v>135.79900000000001</c:v>
                </c:pt>
                <c:pt idx="2168">
                  <c:v>135.79900000000001</c:v>
                </c:pt>
                <c:pt idx="2169">
                  <c:v>135.79900000000001</c:v>
                </c:pt>
                <c:pt idx="2170">
                  <c:v>136.05799999999999</c:v>
                </c:pt>
                <c:pt idx="2171">
                  <c:v>136.05799999999999</c:v>
                </c:pt>
                <c:pt idx="2172">
                  <c:v>136.31700000000001</c:v>
                </c:pt>
                <c:pt idx="2173">
                  <c:v>136.31700000000001</c:v>
                </c:pt>
                <c:pt idx="2174">
                  <c:v>136.57499999999999</c:v>
                </c:pt>
                <c:pt idx="2175">
                  <c:v>136.57499999999999</c:v>
                </c:pt>
                <c:pt idx="2176">
                  <c:v>136.834</c:v>
                </c:pt>
                <c:pt idx="2177">
                  <c:v>136.834</c:v>
                </c:pt>
                <c:pt idx="2178">
                  <c:v>137.09299999999999</c:v>
                </c:pt>
                <c:pt idx="2179">
                  <c:v>137.351</c:v>
                </c:pt>
                <c:pt idx="2180">
                  <c:v>137.351</c:v>
                </c:pt>
                <c:pt idx="2181">
                  <c:v>137.61000000000001</c:v>
                </c:pt>
                <c:pt idx="2182">
                  <c:v>137.869</c:v>
                </c:pt>
                <c:pt idx="2183">
                  <c:v>138.12700000000001</c:v>
                </c:pt>
                <c:pt idx="2184">
                  <c:v>138.12700000000001</c:v>
                </c:pt>
                <c:pt idx="2185">
                  <c:v>138.386</c:v>
                </c:pt>
                <c:pt idx="2186">
                  <c:v>138.64500000000001</c:v>
                </c:pt>
                <c:pt idx="2187">
                  <c:v>138.90299999999999</c:v>
                </c:pt>
                <c:pt idx="2188">
                  <c:v>139.42099999999999</c:v>
                </c:pt>
                <c:pt idx="2189">
                  <c:v>139.93799999999999</c:v>
                </c:pt>
                <c:pt idx="2190">
                  <c:v>140.45500000000001</c:v>
                </c:pt>
                <c:pt idx="2191">
                  <c:v>140.97300000000001</c:v>
                </c:pt>
                <c:pt idx="2192">
                  <c:v>141.749</c:v>
                </c:pt>
                <c:pt idx="2193">
                  <c:v>142.26599999999999</c:v>
                </c:pt>
                <c:pt idx="2194">
                  <c:v>143.042</c:v>
                </c:pt>
                <c:pt idx="2195">
                  <c:v>143.559</c:v>
                </c:pt>
                <c:pt idx="2196">
                  <c:v>144.59399999999999</c:v>
                </c:pt>
                <c:pt idx="2197">
                  <c:v>145.11099999999999</c:v>
                </c:pt>
                <c:pt idx="2198">
                  <c:v>145.887</c:v>
                </c:pt>
                <c:pt idx="2199">
                  <c:v>146.66300000000001</c:v>
                </c:pt>
                <c:pt idx="2200">
                  <c:v>147.43899999999999</c:v>
                </c:pt>
                <c:pt idx="2201">
                  <c:v>148.215</c:v>
                </c:pt>
                <c:pt idx="2202">
                  <c:v>148.99100000000001</c:v>
                </c:pt>
                <c:pt idx="2203">
                  <c:v>150.02600000000001</c:v>
                </c:pt>
                <c:pt idx="2204">
                  <c:v>150.80199999999999</c:v>
                </c:pt>
                <c:pt idx="2205">
                  <c:v>151.578</c:v>
                </c:pt>
                <c:pt idx="2206">
                  <c:v>152.613</c:v>
                </c:pt>
                <c:pt idx="2207">
                  <c:v>153.13</c:v>
                </c:pt>
                <c:pt idx="2208">
                  <c:v>154.16499999999999</c:v>
                </c:pt>
                <c:pt idx="2209">
                  <c:v>155.19900000000001</c:v>
                </c:pt>
                <c:pt idx="2210">
                  <c:v>155.71700000000001</c:v>
                </c:pt>
                <c:pt idx="2211">
                  <c:v>156.751</c:v>
                </c:pt>
                <c:pt idx="2212">
                  <c:v>157.786</c:v>
                </c:pt>
                <c:pt idx="2213">
                  <c:v>158.56200000000001</c:v>
                </c:pt>
                <c:pt idx="2214">
                  <c:v>159.596</c:v>
                </c:pt>
                <c:pt idx="2215">
                  <c:v>160.37200000000001</c:v>
                </c:pt>
                <c:pt idx="2216">
                  <c:v>161.40700000000001</c:v>
                </c:pt>
                <c:pt idx="2217">
                  <c:v>162.18299999999999</c:v>
                </c:pt>
                <c:pt idx="2218">
                  <c:v>162.959</c:v>
                </c:pt>
                <c:pt idx="2219">
                  <c:v>164.25200000000001</c:v>
                </c:pt>
                <c:pt idx="2220">
                  <c:v>165.02799999999999</c:v>
                </c:pt>
                <c:pt idx="2221">
                  <c:v>166.06299999999999</c:v>
                </c:pt>
                <c:pt idx="2222">
                  <c:v>166.839</c:v>
                </c:pt>
                <c:pt idx="2223">
                  <c:v>167.61500000000001</c:v>
                </c:pt>
                <c:pt idx="2224">
                  <c:v>168.90799999999999</c:v>
                </c:pt>
                <c:pt idx="2225">
                  <c:v>169.684</c:v>
                </c:pt>
                <c:pt idx="2226">
                  <c:v>170.46</c:v>
                </c:pt>
                <c:pt idx="2227">
                  <c:v>171.75399999999999</c:v>
                </c:pt>
                <c:pt idx="2228">
                  <c:v>172.53</c:v>
                </c:pt>
                <c:pt idx="2229">
                  <c:v>173.56399999999999</c:v>
                </c:pt>
                <c:pt idx="2230">
                  <c:v>174.59899999999999</c:v>
                </c:pt>
                <c:pt idx="2231">
                  <c:v>175.63399999999999</c:v>
                </c:pt>
                <c:pt idx="2232">
                  <c:v>176.41</c:v>
                </c:pt>
                <c:pt idx="2233">
                  <c:v>177.18600000000001</c:v>
                </c:pt>
                <c:pt idx="2234">
                  <c:v>178.47900000000001</c:v>
                </c:pt>
                <c:pt idx="2235">
                  <c:v>179.51400000000001</c:v>
                </c:pt>
                <c:pt idx="2236">
                  <c:v>180.29</c:v>
                </c:pt>
                <c:pt idx="2237">
                  <c:v>181.32400000000001</c:v>
                </c:pt>
                <c:pt idx="2238">
                  <c:v>182.61799999999999</c:v>
                </c:pt>
                <c:pt idx="2239">
                  <c:v>183.39400000000001</c:v>
                </c:pt>
                <c:pt idx="2240">
                  <c:v>184.428</c:v>
                </c:pt>
                <c:pt idx="2241">
                  <c:v>185.20400000000001</c:v>
                </c:pt>
                <c:pt idx="2242">
                  <c:v>186.239</c:v>
                </c:pt>
                <c:pt idx="2243">
                  <c:v>187.53200000000001</c:v>
                </c:pt>
                <c:pt idx="2244">
                  <c:v>188.30799999999999</c:v>
                </c:pt>
                <c:pt idx="2245">
                  <c:v>189.34299999999999</c:v>
                </c:pt>
                <c:pt idx="2246">
                  <c:v>190.37799999999999</c:v>
                </c:pt>
                <c:pt idx="2247">
                  <c:v>191.154</c:v>
                </c:pt>
                <c:pt idx="2248">
                  <c:v>192.18799999999999</c:v>
                </c:pt>
                <c:pt idx="2249">
                  <c:v>193.482</c:v>
                </c:pt>
                <c:pt idx="2250">
                  <c:v>194.51599999999999</c:v>
                </c:pt>
                <c:pt idx="2251">
                  <c:v>195.292</c:v>
                </c:pt>
                <c:pt idx="2252">
                  <c:v>196.327</c:v>
                </c:pt>
                <c:pt idx="2253">
                  <c:v>197.10300000000001</c:v>
                </c:pt>
                <c:pt idx="2254">
                  <c:v>198.13800000000001</c:v>
                </c:pt>
                <c:pt idx="2255">
                  <c:v>198.91399999999999</c:v>
                </c:pt>
                <c:pt idx="2256">
                  <c:v>199.94800000000001</c:v>
                </c:pt>
                <c:pt idx="2257">
                  <c:v>200.72399999999999</c:v>
                </c:pt>
                <c:pt idx="2258">
                  <c:v>201.75899999999999</c:v>
                </c:pt>
                <c:pt idx="2259">
                  <c:v>203.05199999999999</c:v>
                </c:pt>
                <c:pt idx="2260">
                  <c:v>203.828</c:v>
                </c:pt>
                <c:pt idx="2261">
                  <c:v>204.60400000000001</c:v>
                </c:pt>
                <c:pt idx="2262">
                  <c:v>205.38</c:v>
                </c:pt>
                <c:pt idx="2263">
                  <c:v>206.41499999999999</c:v>
                </c:pt>
                <c:pt idx="2264">
                  <c:v>207.191</c:v>
                </c:pt>
                <c:pt idx="2265">
                  <c:v>207.96700000000001</c:v>
                </c:pt>
                <c:pt idx="2266">
                  <c:v>208.74299999999999</c:v>
                </c:pt>
                <c:pt idx="2267">
                  <c:v>209.51900000000001</c:v>
                </c:pt>
                <c:pt idx="2268">
                  <c:v>210.554</c:v>
                </c:pt>
                <c:pt idx="2269">
                  <c:v>211.33</c:v>
                </c:pt>
                <c:pt idx="2270">
                  <c:v>212.10599999999999</c:v>
                </c:pt>
                <c:pt idx="2271">
                  <c:v>212.88200000000001</c:v>
                </c:pt>
                <c:pt idx="2272">
                  <c:v>213.65799999999999</c:v>
                </c:pt>
                <c:pt idx="2273">
                  <c:v>214.434</c:v>
                </c:pt>
                <c:pt idx="2274">
                  <c:v>215.21</c:v>
                </c:pt>
                <c:pt idx="2275">
                  <c:v>215.98599999999999</c:v>
                </c:pt>
                <c:pt idx="2276">
                  <c:v>216.762</c:v>
                </c:pt>
                <c:pt idx="2277">
                  <c:v>217.53800000000001</c:v>
                </c:pt>
                <c:pt idx="2278">
                  <c:v>218.31299999999999</c:v>
                </c:pt>
                <c:pt idx="2279">
                  <c:v>219.607</c:v>
                </c:pt>
                <c:pt idx="2280">
                  <c:v>220.38300000000001</c:v>
                </c:pt>
                <c:pt idx="2281">
                  <c:v>221.15899999999999</c:v>
                </c:pt>
                <c:pt idx="2282">
                  <c:v>221.935</c:v>
                </c:pt>
                <c:pt idx="2283">
                  <c:v>222.452</c:v>
                </c:pt>
                <c:pt idx="2284">
                  <c:v>223.22800000000001</c:v>
                </c:pt>
                <c:pt idx="2285">
                  <c:v>224.00399999999999</c:v>
                </c:pt>
                <c:pt idx="2286">
                  <c:v>224.52099999999999</c:v>
                </c:pt>
                <c:pt idx="2287">
                  <c:v>225.297</c:v>
                </c:pt>
                <c:pt idx="2288">
                  <c:v>226.07300000000001</c:v>
                </c:pt>
                <c:pt idx="2289">
                  <c:v>226.84899999999999</c:v>
                </c:pt>
                <c:pt idx="2290">
                  <c:v>227.625</c:v>
                </c:pt>
                <c:pt idx="2291">
                  <c:v>228.40100000000001</c:v>
                </c:pt>
                <c:pt idx="2292">
                  <c:v>229.17699999999999</c:v>
                </c:pt>
                <c:pt idx="2293">
                  <c:v>229.953</c:v>
                </c:pt>
                <c:pt idx="2294">
                  <c:v>230.72900000000001</c:v>
                </c:pt>
                <c:pt idx="2295">
                  <c:v>231.505</c:v>
                </c:pt>
                <c:pt idx="2296">
                  <c:v>232.28100000000001</c:v>
                </c:pt>
                <c:pt idx="2297">
                  <c:v>233.05699999999999</c:v>
                </c:pt>
                <c:pt idx="2298">
                  <c:v>233.833</c:v>
                </c:pt>
                <c:pt idx="2299">
                  <c:v>234.351</c:v>
                </c:pt>
                <c:pt idx="2300">
                  <c:v>235.12700000000001</c:v>
                </c:pt>
                <c:pt idx="2301">
                  <c:v>235.90299999999999</c:v>
                </c:pt>
                <c:pt idx="2302">
                  <c:v>236.679</c:v>
                </c:pt>
                <c:pt idx="2303">
                  <c:v>237.45500000000001</c:v>
                </c:pt>
                <c:pt idx="2304">
                  <c:v>238.23099999999999</c:v>
                </c:pt>
                <c:pt idx="2305">
                  <c:v>239.00700000000001</c:v>
                </c:pt>
                <c:pt idx="2306">
                  <c:v>239.78299999999999</c:v>
                </c:pt>
                <c:pt idx="2307">
                  <c:v>240.3</c:v>
                </c:pt>
                <c:pt idx="2308">
                  <c:v>241.07599999999999</c:v>
                </c:pt>
                <c:pt idx="2309">
                  <c:v>241.852</c:v>
                </c:pt>
                <c:pt idx="2310">
                  <c:v>242.62799999999999</c:v>
                </c:pt>
                <c:pt idx="2311">
                  <c:v>243.14500000000001</c:v>
                </c:pt>
                <c:pt idx="2312">
                  <c:v>243.92099999999999</c:v>
                </c:pt>
                <c:pt idx="2313">
                  <c:v>244.697</c:v>
                </c:pt>
                <c:pt idx="2314">
                  <c:v>245.47300000000001</c:v>
                </c:pt>
                <c:pt idx="2315">
                  <c:v>245.99100000000001</c:v>
                </c:pt>
                <c:pt idx="2316">
                  <c:v>246.767</c:v>
                </c:pt>
                <c:pt idx="2317">
                  <c:v>247.54300000000001</c:v>
                </c:pt>
                <c:pt idx="2318">
                  <c:v>248.31899999999999</c:v>
                </c:pt>
                <c:pt idx="2319">
                  <c:v>248.83600000000001</c:v>
                </c:pt>
                <c:pt idx="2320">
                  <c:v>249.61199999999999</c:v>
                </c:pt>
                <c:pt idx="2321">
                  <c:v>250.38800000000001</c:v>
                </c:pt>
                <c:pt idx="2322">
                  <c:v>250.905</c:v>
                </c:pt>
                <c:pt idx="2323">
                  <c:v>251.68100000000001</c:v>
                </c:pt>
                <c:pt idx="2324">
                  <c:v>252.45699999999999</c:v>
                </c:pt>
                <c:pt idx="2325">
                  <c:v>252.97499999999999</c:v>
                </c:pt>
                <c:pt idx="2326">
                  <c:v>253.751</c:v>
                </c:pt>
                <c:pt idx="2327">
                  <c:v>254.268</c:v>
                </c:pt>
                <c:pt idx="2328">
                  <c:v>255.04400000000001</c:v>
                </c:pt>
                <c:pt idx="2329">
                  <c:v>255.56100000000001</c:v>
                </c:pt>
                <c:pt idx="2330">
                  <c:v>256.33699999999999</c:v>
                </c:pt>
                <c:pt idx="2331">
                  <c:v>256.85500000000002</c:v>
                </c:pt>
                <c:pt idx="2332">
                  <c:v>257.63099999999997</c:v>
                </c:pt>
                <c:pt idx="2333">
                  <c:v>258.14800000000002</c:v>
                </c:pt>
                <c:pt idx="2334">
                  <c:v>258.92399999999998</c:v>
                </c:pt>
                <c:pt idx="2335">
                  <c:v>259.44099999999997</c:v>
                </c:pt>
                <c:pt idx="2336">
                  <c:v>259.959</c:v>
                </c:pt>
                <c:pt idx="2337">
                  <c:v>260.73500000000001</c:v>
                </c:pt>
                <c:pt idx="2338">
                  <c:v>261.25200000000001</c:v>
                </c:pt>
                <c:pt idx="2339">
                  <c:v>262.02800000000002</c:v>
                </c:pt>
                <c:pt idx="2340">
                  <c:v>262.54500000000002</c:v>
                </c:pt>
                <c:pt idx="2341">
                  <c:v>263.32100000000003</c:v>
                </c:pt>
                <c:pt idx="2342">
                  <c:v>263.839</c:v>
                </c:pt>
                <c:pt idx="2343">
                  <c:v>264.61500000000001</c:v>
                </c:pt>
                <c:pt idx="2344">
                  <c:v>265.13200000000001</c:v>
                </c:pt>
                <c:pt idx="2345">
                  <c:v>265.90800000000002</c:v>
                </c:pt>
                <c:pt idx="2346">
                  <c:v>266.42500000000001</c:v>
                </c:pt>
                <c:pt idx="2347">
                  <c:v>266.94299999999998</c:v>
                </c:pt>
                <c:pt idx="2348">
                  <c:v>267.71899999999999</c:v>
                </c:pt>
                <c:pt idx="2349">
                  <c:v>268.23599999999999</c:v>
                </c:pt>
                <c:pt idx="2350">
                  <c:v>269.012</c:v>
                </c:pt>
                <c:pt idx="2351">
                  <c:v>269.529</c:v>
                </c:pt>
                <c:pt idx="2352">
                  <c:v>270.04700000000003</c:v>
                </c:pt>
                <c:pt idx="2353">
                  <c:v>270.82299999999998</c:v>
                </c:pt>
                <c:pt idx="2354">
                  <c:v>271.33999999999997</c:v>
                </c:pt>
                <c:pt idx="2355">
                  <c:v>271.59899999999999</c:v>
                </c:pt>
                <c:pt idx="2356">
                  <c:v>272.375</c:v>
                </c:pt>
                <c:pt idx="2357">
                  <c:v>272.892</c:v>
                </c:pt>
                <c:pt idx="2358">
                  <c:v>273.40899999999999</c:v>
                </c:pt>
                <c:pt idx="2359">
                  <c:v>273.92700000000002</c:v>
                </c:pt>
                <c:pt idx="2360">
                  <c:v>274.44400000000002</c:v>
                </c:pt>
                <c:pt idx="2361">
                  <c:v>274.96100000000001</c:v>
                </c:pt>
                <c:pt idx="2362">
                  <c:v>275.22000000000003</c:v>
                </c:pt>
                <c:pt idx="2363">
                  <c:v>275.73700000000002</c:v>
                </c:pt>
                <c:pt idx="2364">
                  <c:v>276.255</c:v>
                </c:pt>
                <c:pt idx="2365">
                  <c:v>276.77199999999999</c:v>
                </c:pt>
                <c:pt idx="2366">
                  <c:v>277.28899999999999</c:v>
                </c:pt>
                <c:pt idx="2367">
                  <c:v>278.065</c:v>
                </c:pt>
                <c:pt idx="2368">
                  <c:v>278.58300000000003</c:v>
                </c:pt>
                <c:pt idx="2369">
                  <c:v>279.35899999999998</c:v>
                </c:pt>
                <c:pt idx="2370">
                  <c:v>279.87599999999998</c:v>
                </c:pt>
                <c:pt idx="2371">
                  <c:v>280.39299999999997</c:v>
                </c:pt>
                <c:pt idx="2372">
                  <c:v>281.16899999999998</c:v>
                </c:pt>
                <c:pt idx="2373">
                  <c:v>281.68700000000001</c:v>
                </c:pt>
                <c:pt idx="2374">
                  <c:v>282.20400000000001</c:v>
                </c:pt>
                <c:pt idx="2375">
                  <c:v>282.98</c:v>
                </c:pt>
                <c:pt idx="2376">
                  <c:v>283.49700000000001</c:v>
                </c:pt>
                <c:pt idx="2377">
                  <c:v>284.01400000000001</c:v>
                </c:pt>
                <c:pt idx="2378">
                  <c:v>284.79000000000002</c:v>
                </c:pt>
                <c:pt idx="2379">
                  <c:v>285.30799999999999</c:v>
                </c:pt>
                <c:pt idx="2380">
                  <c:v>285.82499999999999</c:v>
                </c:pt>
                <c:pt idx="2381">
                  <c:v>286.34199999999998</c:v>
                </c:pt>
                <c:pt idx="2382">
                  <c:v>286.86</c:v>
                </c:pt>
              </c:numCache>
            </c:numRef>
          </c:yVal>
          <c:smooth val="1"/>
          <c:extLst>
            <c:ext xmlns:c16="http://schemas.microsoft.com/office/drawing/2014/chart" uri="{C3380CC4-5D6E-409C-BE32-E72D297353CC}">
              <c16:uniqueId val="{00000002-349F-4906-8F2A-7EECA89190D0}"/>
            </c:ext>
          </c:extLst>
        </c:ser>
        <c:dLbls>
          <c:showLegendKey val="0"/>
          <c:showVal val="0"/>
          <c:showCatName val="0"/>
          <c:showSerName val="0"/>
          <c:showPercent val="0"/>
          <c:showBubbleSize val="0"/>
        </c:dLbls>
        <c:axId val="252740592"/>
        <c:axId val="252748272"/>
      </c:scatterChart>
      <c:valAx>
        <c:axId val="25274059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Percentage Strain</a:t>
                </a:r>
                <a:r>
                  <a:rPr lang="en-GB" baseline="0"/>
                  <a:t> (%)</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2748272"/>
        <c:crosses val="autoZero"/>
        <c:crossBetween val="midCat"/>
      </c:valAx>
      <c:valAx>
        <c:axId val="2527482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Stress</a:t>
                </a:r>
                <a:r>
                  <a:rPr lang="en-GB" baseline="0"/>
                  <a:t> (MPa)</a:t>
                </a:r>
                <a:endParaRPr lang="en-GB"/>
              </a:p>
            </c:rich>
          </c:tx>
          <c:layout>
            <c:manualLayout>
              <c:xMode val="edge"/>
              <c:yMode val="edge"/>
              <c:x val="1.746802367449677E-2"/>
              <c:y val="0.4125940098593574"/>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2740592"/>
        <c:crosses val="autoZero"/>
        <c:crossBetween val="midCat"/>
      </c:valAx>
      <c:spPr>
        <a:noFill/>
        <a:ln>
          <a:noFill/>
        </a:ln>
        <a:effectLst/>
      </c:spPr>
    </c:plotArea>
    <c:legend>
      <c:legendPos val="r"/>
      <c:layout>
        <c:manualLayout>
          <c:xMode val="edge"/>
          <c:yMode val="edge"/>
          <c:x val="0.79332223322399176"/>
          <c:y val="0.18310558102358029"/>
          <c:w val="0.20667776677600827"/>
          <c:h val="0.3475460813687814"/>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Weave Comparison - Carbon Woven vs Non Woven Bioresin</a:t>
            </a:r>
          </a:p>
        </c:rich>
      </c:tx>
      <c:layout>
        <c:manualLayout>
          <c:xMode val="edge"/>
          <c:yMode val="edge"/>
          <c:x val="0.13268355330499934"/>
          <c:y val="2.7268764810839941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7.2825082721337087E-2"/>
          <c:y val="0.22768518518518518"/>
          <c:w val="0.74438656706373241"/>
          <c:h val="0.67131118384372213"/>
        </c:manualLayout>
      </c:layout>
      <c:scatterChart>
        <c:scatterStyle val="smoothMarker"/>
        <c:varyColors val="0"/>
        <c:ser>
          <c:idx val="0"/>
          <c:order val="0"/>
          <c:tx>
            <c:v>Carbon Non Woven Bioresin</c:v>
          </c:tx>
          <c:spPr>
            <a:ln w="19050" cap="rnd">
              <a:solidFill>
                <a:schemeClr val="accent1"/>
              </a:solidFill>
              <a:round/>
            </a:ln>
            <a:effectLst/>
          </c:spPr>
          <c:marker>
            <c:symbol val="none"/>
          </c:marker>
          <c:xVal>
            <c:numRef>
              <c:f>CarbonNonWovenBio!$W$3:$W$2036</c:f>
              <c:numCache>
                <c:formatCode>General</c:formatCode>
                <c:ptCount val="2034"/>
                <c:pt idx="0">
                  <c:v>-1E-3</c:v>
                </c:pt>
                <c:pt idx="1">
                  <c:v>-1E-3</c:v>
                </c:pt>
                <c:pt idx="2">
                  <c:v>-1E-3</c:v>
                </c:pt>
                <c:pt idx="3">
                  <c:v>-1E-3</c:v>
                </c:pt>
                <c:pt idx="4">
                  <c:v>-1E-3</c:v>
                </c:pt>
                <c:pt idx="5">
                  <c:v>-1E-3</c:v>
                </c:pt>
                <c:pt idx="6">
                  <c:v>-1E-3</c:v>
                </c:pt>
                <c:pt idx="7">
                  <c:v>-1E-3</c:v>
                </c:pt>
                <c:pt idx="8">
                  <c:v>-1E-3</c:v>
                </c:pt>
                <c:pt idx="9">
                  <c:v>-1E-3</c:v>
                </c:pt>
                <c:pt idx="10">
                  <c:v>0</c:v>
                </c:pt>
                <c:pt idx="11">
                  <c:v>0</c:v>
                </c:pt>
                <c:pt idx="12">
                  <c:v>0</c:v>
                </c:pt>
                <c:pt idx="13">
                  <c:v>0</c:v>
                </c:pt>
                <c:pt idx="14">
                  <c:v>0</c:v>
                </c:pt>
                <c:pt idx="15">
                  <c:v>0</c:v>
                </c:pt>
                <c:pt idx="16">
                  <c:v>1E-3</c:v>
                </c:pt>
                <c:pt idx="17">
                  <c:v>1E-3</c:v>
                </c:pt>
                <c:pt idx="18">
                  <c:v>1E-3</c:v>
                </c:pt>
                <c:pt idx="19">
                  <c:v>1E-3</c:v>
                </c:pt>
                <c:pt idx="20">
                  <c:v>1E-3</c:v>
                </c:pt>
                <c:pt idx="21">
                  <c:v>2E-3</c:v>
                </c:pt>
                <c:pt idx="22">
                  <c:v>2E-3</c:v>
                </c:pt>
                <c:pt idx="23">
                  <c:v>2E-3</c:v>
                </c:pt>
                <c:pt idx="24">
                  <c:v>2E-3</c:v>
                </c:pt>
                <c:pt idx="25">
                  <c:v>2E-3</c:v>
                </c:pt>
                <c:pt idx="26">
                  <c:v>3.0000000000000001E-3</c:v>
                </c:pt>
                <c:pt idx="27">
                  <c:v>3.0000000000000001E-3</c:v>
                </c:pt>
                <c:pt idx="28">
                  <c:v>3.0000000000000001E-3</c:v>
                </c:pt>
                <c:pt idx="29">
                  <c:v>4.0000000000000001E-3</c:v>
                </c:pt>
                <c:pt idx="30">
                  <c:v>4.0000000000000001E-3</c:v>
                </c:pt>
                <c:pt idx="31">
                  <c:v>4.0000000000000001E-3</c:v>
                </c:pt>
                <c:pt idx="32">
                  <c:v>4.0000000000000001E-3</c:v>
                </c:pt>
                <c:pt idx="33">
                  <c:v>4.0000000000000001E-3</c:v>
                </c:pt>
                <c:pt idx="34">
                  <c:v>4.0000000000000001E-3</c:v>
                </c:pt>
                <c:pt idx="35">
                  <c:v>4.0000000000000001E-3</c:v>
                </c:pt>
                <c:pt idx="36">
                  <c:v>4.0000000000000001E-3</c:v>
                </c:pt>
                <c:pt idx="37">
                  <c:v>4.0000000000000001E-3</c:v>
                </c:pt>
                <c:pt idx="38">
                  <c:v>4.0000000000000001E-3</c:v>
                </c:pt>
                <c:pt idx="39">
                  <c:v>4.0000000000000001E-3</c:v>
                </c:pt>
                <c:pt idx="40">
                  <c:v>4.0000000000000001E-3</c:v>
                </c:pt>
                <c:pt idx="41">
                  <c:v>4.0000000000000001E-3</c:v>
                </c:pt>
                <c:pt idx="42">
                  <c:v>4.0000000000000001E-3</c:v>
                </c:pt>
                <c:pt idx="43">
                  <c:v>5.0000000000000001E-3</c:v>
                </c:pt>
                <c:pt idx="44">
                  <c:v>5.0000000000000001E-3</c:v>
                </c:pt>
                <c:pt idx="45">
                  <c:v>5.0000000000000001E-3</c:v>
                </c:pt>
                <c:pt idx="46">
                  <c:v>6.0000000000000001E-3</c:v>
                </c:pt>
                <c:pt idx="47">
                  <c:v>6.0000000000000001E-3</c:v>
                </c:pt>
                <c:pt idx="48">
                  <c:v>6.0000000000000001E-3</c:v>
                </c:pt>
                <c:pt idx="49">
                  <c:v>6.0000000000000001E-3</c:v>
                </c:pt>
                <c:pt idx="50">
                  <c:v>7.0000000000000001E-3</c:v>
                </c:pt>
                <c:pt idx="51">
                  <c:v>7.0000000000000001E-3</c:v>
                </c:pt>
                <c:pt idx="52">
                  <c:v>7.0000000000000001E-3</c:v>
                </c:pt>
                <c:pt idx="53">
                  <c:v>7.0000000000000001E-3</c:v>
                </c:pt>
                <c:pt idx="54">
                  <c:v>7.0000000000000001E-3</c:v>
                </c:pt>
                <c:pt idx="55">
                  <c:v>7.0000000000000001E-3</c:v>
                </c:pt>
                <c:pt idx="56">
                  <c:v>7.0000000000000001E-3</c:v>
                </c:pt>
                <c:pt idx="57">
                  <c:v>7.0000000000000001E-3</c:v>
                </c:pt>
                <c:pt idx="58">
                  <c:v>8.0000000000000002E-3</c:v>
                </c:pt>
                <c:pt idx="59">
                  <c:v>8.0000000000000002E-3</c:v>
                </c:pt>
                <c:pt idx="60">
                  <c:v>8.0000000000000002E-3</c:v>
                </c:pt>
                <c:pt idx="61">
                  <c:v>8.0000000000000002E-3</c:v>
                </c:pt>
                <c:pt idx="62">
                  <c:v>8.0000000000000002E-3</c:v>
                </c:pt>
                <c:pt idx="63">
                  <c:v>8.0000000000000002E-3</c:v>
                </c:pt>
                <c:pt idx="64">
                  <c:v>8.9999999999999993E-3</c:v>
                </c:pt>
                <c:pt idx="65">
                  <c:v>8.9999999999999993E-3</c:v>
                </c:pt>
                <c:pt idx="66">
                  <c:v>8.9999999999999993E-3</c:v>
                </c:pt>
                <c:pt idx="67">
                  <c:v>0.01</c:v>
                </c:pt>
                <c:pt idx="68">
                  <c:v>0.01</c:v>
                </c:pt>
                <c:pt idx="69">
                  <c:v>0.01</c:v>
                </c:pt>
                <c:pt idx="70">
                  <c:v>0.01</c:v>
                </c:pt>
                <c:pt idx="71">
                  <c:v>1.0999999999999999E-2</c:v>
                </c:pt>
                <c:pt idx="72">
                  <c:v>1.0999999999999999E-2</c:v>
                </c:pt>
                <c:pt idx="73">
                  <c:v>1.0999999999999999E-2</c:v>
                </c:pt>
                <c:pt idx="74">
                  <c:v>1.2E-2</c:v>
                </c:pt>
                <c:pt idx="75">
                  <c:v>1.2E-2</c:v>
                </c:pt>
                <c:pt idx="76">
                  <c:v>1.2E-2</c:v>
                </c:pt>
                <c:pt idx="77">
                  <c:v>1.2999999999999999E-2</c:v>
                </c:pt>
                <c:pt idx="78">
                  <c:v>1.2999999999999999E-2</c:v>
                </c:pt>
                <c:pt idx="79">
                  <c:v>1.2999999999999999E-2</c:v>
                </c:pt>
                <c:pt idx="80">
                  <c:v>1.4E-2</c:v>
                </c:pt>
                <c:pt idx="81">
                  <c:v>1.4E-2</c:v>
                </c:pt>
                <c:pt idx="82">
                  <c:v>1.4E-2</c:v>
                </c:pt>
                <c:pt idx="83">
                  <c:v>1.4E-2</c:v>
                </c:pt>
                <c:pt idx="84">
                  <c:v>1.4999999999999999E-2</c:v>
                </c:pt>
                <c:pt idx="85">
                  <c:v>1.4999999999999999E-2</c:v>
                </c:pt>
                <c:pt idx="86">
                  <c:v>1.6E-2</c:v>
                </c:pt>
                <c:pt idx="87">
                  <c:v>1.6E-2</c:v>
                </c:pt>
                <c:pt idx="88">
                  <c:v>1.6E-2</c:v>
                </c:pt>
                <c:pt idx="89">
                  <c:v>1.6E-2</c:v>
                </c:pt>
                <c:pt idx="90">
                  <c:v>1.6E-2</c:v>
                </c:pt>
                <c:pt idx="91">
                  <c:v>1.7000000000000001E-2</c:v>
                </c:pt>
                <c:pt idx="92">
                  <c:v>1.7000000000000001E-2</c:v>
                </c:pt>
                <c:pt idx="93">
                  <c:v>1.7999999999999999E-2</c:v>
                </c:pt>
                <c:pt idx="94">
                  <c:v>1.7999999999999999E-2</c:v>
                </c:pt>
                <c:pt idx="95">
                  <c:v>1.7999999999999999E-2</c:v>
                </c:pt>
                <c:pt idx="96">
                  <c:v>1.9E-2</c:v>
                </c:pt>
                <c:pt idx="97">
                  <c:v>1.9E-2</c:v>
                </c:pt>
                <c:pt idx="98">
                  <c:v>0.02</c:v>
                </c:pt>
                <c:pt idx="99">
                  <c:v>0.02</c:v>
                </c:pt>
                <c:pt idx="100">
                  <c:v>0.02</c:v>
                </c:pt>
                <c:pt idx="101">
                  <c:v>2.1000000000000001E-2</c:v>
                </c:pt>
                <c:pt idx="102">
                  <c:v>2.1000000000000001E-2</c:v>
                </c:pt>
                <c:pt idx="103">
                  <c:v>2.1999999999999999E-2</c:v>
                </c:pt>
                <c:pt idx="104">
                  <c:v>2.1999999999999999E-2</c:v>
                </c:pt>
                <c:pt idx="105">
                  <c:v>2.1999999999999999E-2</c:v>
                </c:pt>
                <c:pt idx="106">
                  <c:v>2.3E-2</c:v>
                </c:pt>
                <c:pt idx="107">
                  <c:v>2.3E-2</c:v>
                </c:pt>
                <c:pt idx="108">
                  <c:v>2.4E-2</c:v>
                </c:pt>
                <c:pt idx="109">
                  <c:v>2.4E-2</c:v>
                </c:pt>
                <c:pt idx="110">
                  <c:v>2.4E-2</c:v>
                </c:pt>
                <c:pt idx="111">
                  <c:v>2.5000000000000001E-2</c:v>
                </c:pt>
                <c:pt idx="112">
                  <c:v>2.5999999999999999E-2</c:v>
                </c:pt>
                <c:pt idx="113">
                  <c:v>2.5999999999999999E-2</c:v>
                </c:pt>
                <c:pt idx="114">
                  <c:v>2.5999999999999999E-2</c:v>
                </c:pt>
                <c:pt idx="115">
                  <c:v>2.7E-2</c:v>
                </c:pt>
                <c:pt idx="116">
                  <c:v>2.7E-2</c:v>
                </c:pt>
                <c:pt idx="117">
                  <c:v>2.7E-2</c:v>
                </c:pt>
                <c:pt idx="118">
                  <c:v>2.8000000000000001E-2</c:v>
                </c:pt>
                <c:pt idx="119">
                  <c:v>2.8000000000000001E-2</c:v>
                </c:pt>
                <c:pt idx="120">
                  <c:v>2.8000000000000001E-2</c:v>
                </c:pt>
                <c:pt idx="121">
                  <c:v>2.9000000000000001E-2</c:v>
                </c:pt>
                <c:pt idx="122">
                  <c:v>2.9000000000000001E-2</c:v>
                </c:pt>
                <c:pt idx="123">
                  <c:v>0.03</c:v>
                </c:pt>
                <c:pt idx="124">
                  <c:v>0.03</c:v>
                </c:pt>
                <c:pt idx="125">
                  <c:v>3.1E-2</c:v>
                </c:pt>
                <c:pt idx="126">
                  <c:v>3.1E-2</c:v>
                </c:pt>
                <c:pt idx="127">
                  <c:v>3.2000000000000001E-2</c:v>
                </c:pt>
                <c:pt idx="128">
                  <c:v>3.2000000000000001E-2</c:v>
                </c:pt>
                <c:pt idx="129">
                  <c:v>3.2000000000000001E-2</c:v>
                </c:pt>
                <c:pt idx="130">
                  <c:v>3.3000000000000002E-2</c:v>
                </c:pt>
                <c:pt idx="131">
                  <c:v>3.3000000000000002E-2</c:v>
                </c:pt>
                <c:pt idx="132">
                  <c:v>3.4000000000000002E-2</c:v>
                </c:pt>
                <c:pt idx="133">
                  <c:v>3.4000000000000002E-2</c:v>
                </c:pt>
                <c:pt idx="134">
                  <c:v>3.4000000000000002E-2</c:v>
                </c:pt>
                <c:pt idx="135">
                  <c:v>3.5000000000000003E-2</c:v>
                </c:pt>
                <c:pt idx="136">
                  <c:v>3.5999999999999997E-2</c:v>
                </c:pt>
                <c:pt idx="137">
                  <c:v>3.5999999999999997E-2</c:v>
                </c:pt>
                <c:pt idx="138">
                  <c:v>3.5999999999999997E-2</c:v>
                </c:pt>
                <c:pt idx="139">
                  <c:v>3.6999999999999998E-2</c:v>
                </c:pt>
                <c:pt idx="140">
                  <c:v>3.6999999999999998E-2</c:v>
                </c:pt>
                <c:pt idx="141">
                  <c:v>3.7999999999999999E-2</c:v>
                </c:pt>
                <c:pt idx="142">
                  <c:v>3.7999999999999999E-2</c:v>
                </c:pt>
                <c:pt idx="143">
                  <c:v>3.9E-2</c:v>
                </c:pt>
                <c:pt idx="144">
                  <c:v>3.9E-2</c:v>
                </c:pt>
                <c:pt idx="145">
                  <c:v>0.04</c:v>
                </c:pt>
                <c:pt idx="146">
                  <c:v>0.04</c:v>
                </c:pt>
                <c:pt idx="147">
                  <c:v>0.04</c:v>
                </c:pt>
                <c:pt idx="148">
                  <c:v>4.1000000000000002E-2</c:v>
                </c:pt>
                <c:pt idx="149">
                  <c:v>4.1000000000000002E-2</c:v>
                </c:pt>
                <c:pt idx="150">
                  <c:v>4.2000000000000003E-2</c:v>
                </c:pt>
                <c:pt idx="151">
                  <c:v>4.2000000000000003E-2</c:v>
                </c:pt>
                <c:pt idx="152">
                  <c:v>4.2000000000000003E-2</c:v>
                </c:pt>
                <c:pt idx="153">
                  <c:v>4.2999999999999997E-2</c:v>
                </c:pt>
                <c:pt idx="154">
                  <c:v>4.2999999999999997E-2</c:v>
                </c:pt>
                <c:pt idx="155">
                  <c:v>4.3999999999999997E-2</c:v>
                </c:pt>
                <c:pt idx="156">
                  <c:v>4.3999999999999997E-2</c:v>
                </c:pt>
                <c:pt idx="157">
                  <c:v>4.3999999999999997E-2</c:v>
                </c:pt>
                <c:pt idx="158">
                  <c:v>4.4999999999999998E-2</c:v>
                </c:pt>
                <c:pt idx="159">
                  <c:v>4.4999999999999998E-2</c:v>
                </c:pt>
                <c:pt idx="160">
                  <c:v>4.5999999999999999E-2</c:v>
                </c:pt>
                <c:pt idx="161">
                  <c:v>4.5999999999999999E-2</c:v>
                </c:pt>
                <c:pt idx="162">
                  <c:v>4.5999999999999999E-2</c:v>
                </c:pt>
                <c:pt idx="163">
                  <c:v>4.7E-2</c:v>
                </c:pt>
                <c:pt idx="164">
                  <c:v>4.8000000000000001E-2</c:v>
                </c:pt>
                <c:pt idx="165">
                  <c:v>4.8000000000000001E-2</c:v>
                </c:pt>
                <c:pt idx="166">
                  <c:v>4.8000000000000001E-2</c:v>
                </c:pt>
                <c:pt idx="167">
                  <c:v>4.9000000000000002E-2</c:v>
                </c:pt>
                <c:pt idx="168">
                  <c:v>4.9000000000000002E-2</c:v>
                </c:pt>
                <c:pt idx="169">
                  <c:v>0.05</c:v>
                </c:pt>
                <c:pt idx="170">
                  <c:v>0.05</c:v>
                </c:pt>
                <c:pt idx="171">
                  <c:v>0.05</c:v>
                </c:pt>
                <c:pt idx="172">
                  <c:v>0.05</c:v>
                </c:pt>
                <c:pt idx="173">
                  <c:v>5.0999999999999997E-2</c:v>
                </c:pt>
                <c:pt idx="174">
                  <c:v>5.0999999999999997E-2</c:v>
                </c:pt>
                <c:pt idx="175">
                  <c:v>5.1999999999999998E-2</c:v>
                </c:pt>
                <c:pt idx="176">
                  <c:v>5.1999999999999998E-2</c:v>
                </c:pt>
                <c:pt idx="177">
                  <c:v>5.1999999999999998E-2</c:v>
                </c:pt>
                <c:pt idx="178">
                  <c:v>5.1999999999999998E-2</c:v>
                </c:pt>
                <c:pt idx="179">
                  <c:v>5.2999999999999999E-2</c:v>
                </c:pt>
                <c:pt idx="180">
                  <c:v>5.2999999999999999E-2</c:v>
                </c:pt>
                <c:pt idx="181">
                  <c:v>5.2999999999999999E-2</c:v>
                </c:pt>
                <c:pt idx="182">
                  <c:v>5.3999999999999999E-2</c:v>
                </c:pt>
                <c:pt idx="183">
                  <c:v>5.3999999999999999E-2</c:v>
                </c:pt>
                <c:pt idx="184">
                  <c:v>5.3999999999999999E-2</c:v>
                </c:pt>
                <c:pt idx="185">
                  <c:v>5.3999999999999999E-2</c:v>
                </c:pt>
                <c:pt idx="186">
                  <c:v>5.3999999999999999E-2</c:v>
                </c:pt>
                <c:pt idx="187">
                  <c:v>5.3999999999999999E-2</c:v>
                </c:pt>
                <c:pt idx="188">
                  <c:v>5.3999999999999999E-2</c:v>
                </c:pt>
                <c:pt idx="189">
                  <c:v>5.3999999999999999E-2</c:v>
                </c:pt>
                <c:pt idx="190">
                  <c:v>5.3999999999999999E-2</c:v>
                </c:pt>
                <c:pt idx="191">
                  <c:v>5.3999999999999999E-2</c:v>
                </c:pt>
                <c:pt idx="192">
                  <c:v>5.3999999999999999E-2</c:v>
                </c:pt>
                <c:pt idx="193">
                  <c:v>5.3999999999999999E-2</c:v>
                </c:pt>
                <c:pt idx="194">
                  <c:v>5.3999999999999999E-2</c:v>
                </c:pt>
                <c:pt idx="195">
                  <c:v>5.3999999999999999E-2</c:v>
                </c:pt>
                <c:pt idx="196">
                  <c:v>5.3999999999999999E-2</c:v>
                </c:pt>
                <c:pt idx="197">
                  <c:v>5.3999999999999999E-2</c:v>
                </c:pt>
                <c:pt idx="198">
                  <c:v>5.3999999999999999E-2</c:v>
                </c:pt>
                <c:pt idx="199">
                  <c:v>5.3999999999999999E-2</c:v>
                </c:pt>
                <c:pt idx="200">
                  <c:v>5.3999999999999999E-2</c:v>
                </c:pt>
                <c:pt idx="201">
                  <c:v>5.3999999999999999E-2</c:v>
                </c:pt>
                <c:pt idx="202">
                  <c:v>5.3999999999999999E-2</c:v>
                </c:pt>
                <c:pt idx="203">
                  <c:v>5.3999999999999999E-2</c:v>
                </c:pt>
                <c:pt idx="204">
                  <c:v>5.3999999999999999E-2</c:v>
                </c:pt>
                <c:pt idx="205">
                  <c:v>5.3999999999999999E-2</c:v>
                </c:pt>
                <c:pt idx="206">
                  <c:v>5.3999999999999999E-2</c:v>
                </c:pt>
                <c:pt idx="207">
                  <c:v>5.3999999999999999E-2</c:v>
                </c:pt>
                <c:pt idx="208">
                  <c:v>5.3999999999999999E-2</c:v>
                </c:pt>
                <c:pt idx="209">
                  <c:v>5.3999999999999999E-2</c:v>
                </c:pt>
                <c:pt idx="210">
                  <c:v>5.3999999999999999E-2</c:v>
                </c:pt>
                <c:pt idx="211">
                  <c:v>5.3999999999999999E-2</c:v>
                </c:pt>
                <c:pt idx="212">
                  <c:v>5.3999999999999999E-2</c:v>
                </c:pt>
                <c:pt idx="213">
                  <c:v>5.3999999999999999E-2</c:v>
                </c:pt>
                <c:pt idx="214">
                  <c:v>5.3999999999999999E-2</c:v>
                </c:pt>
                <c:pt idx="215">
                  <c:v>5.3999999999999999E-2</c:v>
                </c:pt>
                <c:pt idx="216">
                  <c:v>5.3999999999999999E-2</c:v>
                </c:pt>
                <c:pt idx="217">
                  <c:v>5.3999999999999999E-2</c:v>
                </c:pt>
                <c:pt idx="218">
                  <c:v>5.3999999999999999E-2</c:v>
                </c:pt>
                <c:pt idx="219">
                  <c:v>5.3999999999999999E-2</c:v>
                </c:pt>
                <c:pt idx="220">
                  <c:v>5.3999999999999999E-2</c:v>
                </c:pt>
                <c:pt idx="221">
                  <c:v>5.3999999999999999E-2</c:v>
                </c:pt>
                <c:pt idx="222">
                  <c:v>5.3999999999999999E-2</c:v>
                </c:pt>
                <c:pt idx="223">
                  <c:v>5.3999999999999999E-2</c:v>
                </c:pt>
                <c:pt idx="224">
                  <c:v>5.3999999999999999E-2</c:v>
                </c:pt>
                <c:pt idx="225">
                  <c:v>5.3999999999999999E-2</c:v>
                </c:pt>
                <c:pt idx="226">
                  <c:v>5.3999999999999999E-2</c:v>
                </c:pt>
                <c:pt idx="227">
                  <c:v>5.3999999999999999E-2</c:v>
                </c:pt>
                <c:pt idx="228">
                  <c:v>5.3999999999999999E-2</c:v>
                </c:pt>
                <c:pt idx="229">
                  <c:v>5.3999999999999999E-2</c:v>
                </c:pt>
                <c:pt idx="230">
                  <c:v>5.3999999999999999E-2</c:v>
                </c:pt>
                <c:pt idx="231">
                  <c:v>5.3999999999999999E-2</c:v>
                </c:pt>
                <c:pt idx="232">
                  <c:v>5.3999999999999999E-2</c:v>
                </c:pt>
                <c:pt idx="233">
                  <c:v>5.3999999999999999E-2</c:v>
                </c:pt>
                <c:pt idx="234">
                  <c:v>5.3999999999999999E-2</c:v>
                </c:pt>
                <c:pt idx="235">
                  <c:v>5.3999999999999999E-2</c:v>
                </c:pt>
                <c:pt idx="236">
                  <c:v>5.3999999999999999E-2</c:v>
                </c:pt>
                <c:pt idx="237">
                  <c:v>5.3999999999999999E-2</c:v>
                </c:pt>
                <c:pt idx="238">
                  <c:v>5.3999999999999999E-2</c:v>
                </c:pt>
                <c:pt idx="239">
                  <c:v>5.3999999999999999E-2</c:v>
                </c:pt>
                <c:pt idx="240">
                  <c:v>5.3999999999999999E-2</c:v>
                </c:pt>
                <c:pt idx="241">
                  <c:v>5.3999999999999999E-2</c:v>
                </c:pt>
                <c:pt idx="242">
                  <c:v>5.3999999999999999E-2</c:v>
                </c:pt>
                <c:pt idx="243">
                  <c:v>5.3999999999999999E-2</c:v>
                </c:pt>
                <c:pt idx="244">
                  <c:v>5.3999999999999999E-2</c:v>
                </c:pt>
                <c:pt idx="245">
                  <c:v>5.3999999999999999E-2</c:v>
                </c:pt>
                <c:pt idx="246">
                  <c:v>5.3999999999999999E-2</c:v>
                </c:pt>
                <c:pt idx="247">
                  <c:v>5.3999999999999999E-2</c:v>
                </c:pt>
                <c:pt idx="248">
                  <c:v>5.3999999999999999E-2</c:v>
                </c:pt>
                <c:pt idx="249">
                  <c:v>5.3999999999999999E-2</c:v>
                </c:pt>
                <c:pt idx="250">
                  <c:v>5.3999999999999999E-2</c:v>
                </c:pt>
                <c:pt idx="251">
                  <c:v>5.3999999999999999E-2</c:v>
                </c:pt>
                <c:pt idx="252">
                  <c:v>5.3999999999999999E-2</c:v>
                </c:pt>
                <c:pt idx="253">
                  <c:v>5.3999999999999999E-2</c:v>
                </c:pt>
                <c:pt idx="254">
                  <c:v>5.3999999999999999E-2</c:v>
                </c:pt>
                <c:pt idx="255">
                  <c:v>5.3999999999999999E-2</c:v>
                </c:pt>
                <c:pt idx="256">
                  <c:v>5.3999999999999999E-2</c:v>
                </c:pt>
                <c:pt idx="257">
                  <c:v>5.3999999999999999E-2</c:v>
                </c:pt>
                <c:pt idx="258">
                  <c:v>5.3999999999999999E-2</c:v>
                </c:pt>
                <c:pt idx="259">
                  <c:v>5.3999999999999999E-2</c:v>
                </c:pt>
                <c:pt idx="260">
                  <c:v>5.5E-2</c:v>
                </c:pt>
                <c:pt idx="261">
                  <c:v>5.5E-2</c:v>
                </c:pt>
                <c:pt idx="262">
                  <c:v>5.5E-2</c:v>
                </c:pt>
                <c:pt idx="263">
                  <c:v>5.5E-2</c:v>
                </c:pt>
                <c:pt idx="264">
                  <c:v>5.5E-2</c:v>
                </c:pt>
                <c:pt idx="265">
                  <c:v>5.5E-2</c:v>
                </c:pt>
                <c:pt idx="266">
                  <c:v>5.5E-2</c:v>
                </c:pt>
                <c:pt idx="267">
                  <c:v>5.3999999999999999E-2</c:v>
                </c:pt>
                <c:pt idx="268">
                  <c:v>5.3999999999999999E-2</c:v>
                </c:pt>
                <c:pt idx="269">
                  <c:v>5.3999999999999999E-2</c:v>
                </c:pt>
                <c:pt idx="270">
                  <c:v>5.5E-2</c:v>
                </c:pt>
                <c:pt idx="271">
                  <c:v>5.5E-2</c:v>
                </c:pt>
                <c:pt idx="272">
                  <c:v>5.5E-2</c:v>
                </c:pt>
                <c:pt idx="273">
                  <c:v>5.5E-2</c:v>
                </c:pt>
                <c:pt idx="274">
                  <c:v>5.5E-2</c:v>
                </c:pt>
                <c:pt idx="275">
                  <c:v>5.5E-2</c:v>
                </c:pt>
                <c:pt idx="276">
                  <c:v>5.5E-2</c:v>
                </c:pt>
                <c:pt idx="277">
                  <c:v>5.5E-2</c:v>
                </c:pt>
                <c:pt idx="278">
                  <c:v>5.5E-2</c:v>
                </c:pt>
                <c:pt idx="279">
                  <c:v>5.5E-2</c:v>
                </c:pt>
                <c:pt idx="280">
                  <c:v>5.5E-2</c:v>
                </c:pt>
                <c:pt idx="281">
                  <c:v>5.5E-2</c:v>
                </c:pt>
                <c:pt idx="282">
                  <c:v>5.5E-2</c:v>
                </c:pt>
                <c:pt idx="283">
                  <c:v>5.5E-2</c:v>
                </c:pt>
                <c:pt idx="284">
                  <c:v>5.5E-2</c:v>
                </c:pt>
                <c:pt idx="285">
                  <c:v>5.5E-2</c:v>
                </c:pt>
                <c:pt idx="286">
                  <c:v>5.5E-2</c:v>
                </c:pt>
                <c:pt idx="287">
                  <c:v>5.5E-2</c:v>
                </c:pt>
                <c:pt idx="288">
                  <c:v>5.5E-2</c:v>
                </c:pt>
                <c:pt idx="289">
                  <c:v>5.5E-2</c:v>
                </c:pt>
                <c:pt idx="290">
                  <c:v>5.5E-2</c:v>
                </c:pt>
                <c:pt idx="291">
                  <c:v>5.5E-2</c:v>
                </c:pt>
                <c:pt idx="292">
                  <c:v>5.5E-2</c:v>
                </c:pt>
                <c:pt idx="293">
                  <c:v>5.5E-2</c:v>
                </c:pt>
                <c:pt idx="294">
                  <c:v>5.5E-2</c:v>
                </c:pt>
                <c:pt idx="295">
                  <c:v>5.5E-2</c:v>
                </c:pt>
                <c:pt idx="296">
                  <c:v>5.5E-2</c:v>
                </c:pt>
                <c:pt idx="297">
                  <c:v>5.5E-2</c:v>
                </c:pt>
                <c:pt idx="298">
                  <c:v>5.5E-2</c:v>
                </c:pt>
                <c:pt idx="299">
                  <c:v>5.5E-2</c:v>
                </c:pt>
                <c:pt idx="300">
                  <c:v>5.5E-2</c:v>
                </c:pt>
                <c:pt idx="301">
                  <c:v>5.5E-2</c:v>
                </c:pt>
                <c:pt idx="302">
                  <c:v>5.5E-2</c:v>
                </c:pt>
                <c:pt idx="303">
                  <c:v>5.5E-2</c:v>
                </c:pt>
                <c:pt idx="304">
                  <c:v>5.5E-2</c:v>
                </c:pt>
                <c:pt idx="305">
                  <c:v>5.5E-2</c:v>
                </c:pt>
                <c:pt idx="306">
                  <c:v>5.5E-2</c:v>
                </c:pt>
                <c:pt idx="307">
                  <c:v>5.5E-2</c:v>
                </c:pt>
                <c:pt idx="308">
                  <c:v>5.5E-2</c:v>
                </c:pt>
                <c:pt idx="309">
                  <c:v>5.5E-2</c:v>
                </c:pt>
                <c:pt idx="310">
                  <c:v>5.5E-2</c:v>
                </c:pt>
                <c:pt idx="311">
                  <c:v>5.5E-2</c:v>
                </c:pt>
                <c:pt idx="312">
                  <c:v>5.5E-2</c:v>
                </c:pt>
                <c:pt idx="313">
                  <c:v>5.5E-2</c:v>
                </c:pt>
                <c:pt idx="314">
                  <c:v>5.5E-2</c:v>
                </c:pt>
                <c:pt idx="315">
                  <c:v>5.5E-2</c:v>
                </c:pt>
                <c:pt idx="316">
                  <c:v>5.5E-2</c:v>
                </c:pt>
                <c:pt idx="317">
                  <c:v>5.5E-2</c:v>
                </c:pt>
                <c:pt idx="318">
                  <c:v>5.5E-2</c:v>
                </c:pt>
                <c:pt idx="319">
                  <c:v>5.5E-2</c:v>
                </c:pt>
                <c:pt idx="320">
                  <c:v>5.5E-2</c:v>
                </c:pt>
                <c:pt idx="321">
                  <c:v>5.5E-2</c:v>
                </c:pt>
                <c:pt idx="322">
                  <c:v>5.5E-2</c:v>
                </c:pt>
                <c:pt idx="323">
                  <c:v>5.5E-2</c:v>
                </c:pt>
                <c:pt idx="324">
                  <c:v>5.5E-2</c:v>
                </c:pt>
                <c:pt idx="325">
                  <c:v>5.5E-2</c:v>
                </c:pt>
                <c:pt idx="326">
                  <c:v>5.5E-2</c:v>
                </c:pt>
                <c:pt idx="327">
                  <c:v>5.5E-2</c:v>
                </c:pt>
                <c:pt idx="328">
                  <c:v>5.5E-2</c:v>
                </c:pt>
                <c:pt idx="329">
                  <c:v>5.5E-2</c:v>
                </c:pt>
                <c:pt idx="330">
                  <c:v>5.5E-2</c:v>
                </c:pt>
                <c:pt idx="331">
                  <c:v>5.5E-2</c:v>
                </c:pt>
                <c:pt idx="332">
                  <c:v>5.5E-2</c:v>
                </c:pt>
                <c:pt idx="333">
                  <c:v>5.5E-2</c:v>
                </c:pt>
                <c:pt idx="334">
                  <c:v>5.5E-2</c:v>
                </c:pt>
                <c:pt idx="335">
                  <c:v>5.5E-2</c:v>
                </c:pt>
                <c:pt idx="336">
                  <c:v>5.5E-2</c:v>
                </c:pt>
                <c:pt idx="337">
                  <c:v>5.5E-2</c:v>
                </c:pt>
                <c:pt idx="338">
                  <c:v>5.5E-2</c:v>
                </c:pt>
                <c:pt idx="339">
                  <c:v>5.5E-2</c:v>
                </c:pt>
                <c:pt idx="340">
                  <c:v>5.5E-2</c:v>
                </c:pt>
                <c:pt idx="341">
                  <c:v>5.5E-2</c:v>
                </c:pt>
                <c:pt idx="342">
                  <c:v>5.5E-2</c:v>
                </c:pt>
                <c:pt idx="343">
                  <c:v>5.5E-2</c:v>
                </c:pt>
                <c:pt idx="344">
                  <c:v>5.5E-2</c:v>
                </c:pt>
                <c:pt idx="345">
                  <c:v>5.5E-2</c:v>
                </c:pt>
                <c:pt idx="346">
                  <c:v>5.5E-2</c:v>
                </c:pt>
                <c:pt idx="347">
                  <c:v>5.5E-2</c:v>
                </c:pt>
                <c:pt idx="348">
                  <c:v>5.5E-2</c:v>
                </c:pt>
                <c:pt idx="349">
                  <c:v>5.5E-2</c:v>
                </c:pt>
                <c:pt idx="350">
                  <c:v>5.5E-2</c:v>
                </c:pt>
                <c:pt idx="351">
                  <c:v>5.5E-2</c:v>
                </c:pt>
                <c:pt idx="352">
                  <c:v>5.6000000000000001E-2</c:v>
                </c:pt>
                <c:pt idx="353">
                  <c:v>5.6000000000000001E-2</c:v>
                </c:pt>
                <c:pt idx="354">
                  <c:v>5.5E-2</c:v>
                </c:pt>
                <c:pt idx="355">
                  <c:v>5.5E-2</c:v>
                </c:pt>
                <c:pt idx="356">
                  <c:v>5.5E-2</c:v>
                </c:pt>
                <c:pt idx="357">
                  <c:v>5.6000000000000001E-2</c:v>
                </c:pt>
                <c:pt idx="358">
                  <c:v>5.6000000000000001E-2</c:v>
                </c:pt>
                <c:pt idx="359">
                  <c:v>5.6000000000000001E-2</c:v>
                </c:pt>
                <c:pt idx="360">
                  <c:v>5.6000000000000001E-2</c:v>
                </c:pt>
                <c:pt idx="361">
                  <c:v>5.6000000000000001E-2</c:v>
                </c:pt>
                <c:pt idx="362">
                  <c:v>5.6000000000000001E-2</c:v>
                </c:pt>
                <c:pt idx="363">
                  <c:v>5.6000000000000001E-2</c:v>
                </c:pt>
                <c:pt idx="364">
                  <c:v>5.6000000000000001E-2</c:v>
                </c:pt>
                <c:pt idx="365">
                  <c:v>5.6000000000000001E-2</c:v>
                </c:pt>
                <c:pt idx="366">
                  <c:v>5.6000000000000001E-2</c:v>
                </c:pt>
                <c:pt idx="367">
                  <c:v>5.6000000000000001E-2</c:v>
                </c:pt>
                <c:pt idx="368">
                  <c:v>5.6000000000000001E-2</c:v>
                </c:pt>
                <c:pt idx="369">
                  <c:v>5.6000000000000001E-2</c:v>
                </c:pt>
                <c:pt idx="370">
                  <c:v>5.6000000000000001E-2</c:v>
                </c:pt>
                <c:pt idx="371">
                  <c:v>5.6000000000000001E-2</c:v>
                </c:pt>
                <c:pt idx="372">
                  <c:v>5.6000000000000001E-2</c:v>
                </c:pt>
                <c:pt idx="373">
                  <c:v>5.6000000000000001E-2</c:v>
                </c:pt>
                <c:pt idx="374">
                  <c:v>5.6000000000000001E-2</c:v>
                </c:pt>
                <c:pt idx="375">
                  <c:v>5.6000000000000001E-2</c:v>
                </c:pt>
                <c:pt idx="376">
                  <c:v>5.6000000000000001E-2</c:v>
                </c:pt>
                <c:pt idx="377">
                  <c:v>5.6000000000000001E-2</c:v>
                </c:pt>
                <c:pt idx="378">
                  <c:v>5.6000000000000001E-2</c:v>
                </c:pt>
                <c:pt idx="379">
                  <c:v>5.6000000000000001E-2</c:v>
                </c:pt>
                <c:pt idx="380">
                  <c:v>5.6000000000000001E-2</c:v>
                </c:pt>
                <c:pt idx="381">
                  <c:v>5.6000000000000001E-2</c:v>
                </c:pt>
                <c:pt idx="382">
                  <c:v>5.6000000000000001E-2</c:v>
                </c:pt>
                <c:pt idx="383">
                  <c:v>5.6000000000000001E-2</c:v>
                </c:pt>
                <c:pt idx="384">
                  <c:v>5.6000000000000001E-2</c:v>
                </c:pt>
                <c:pt idx="385">
                  <c:v>5.6000000000000001E-2</c:v>
                </c:pt>
                <c:pt idx="386">
                  <c:v>5.6000000000000001E-2</c:v>
                </c:pt>
                <c:pt idx="387">
                  <c:v>5.6000000000000001E-2</c:v>
                </c:pt>
                <c:pt idx="388">
                  <c:v>5.6000000000000001E-2</c:v>
                </c:pt>
                <c:pt idx="389">
                  <c:v>5.6000000000000001E-2</c:v>
                </c:pt>
                <c:pt idx="390">
                  <c:v>5.6000000000000001E-2</c:v>
                </c:pt>
                <c:pt idx="391">
                  <c:v>5.6000000000000001E-2</c:v>
                </c:pt>
                <c:pt idx="392">
                  <c:v>5.6000000000000001E-2</c:v>
                </c:pt>
                <c:pt idx="393">
                  <c:v>5.6000000000000001E-2</c:v>
                </c:pt>
                <c:pt idx="394">
                  <c:v>5.6000000000000001E-2</c:v>
                </c:pt>
                <c:pt idx="395">
                  <c:v>5.6000000000000001E-2</c:v>
                </c:pt>
                <c:pt idx="396">
                  <c:v>5.6000000000000001E-2</c:v>
                </c:pt>
                <c:pt idx="397">
                  <c:v>5.6000000000000001E-2</c:v>
                </c:pt>
                <c:pt idx="398">
                  <c:v>5.6000000000000001E-2</c:v>
                </c:pt>
                <c:pt idx="399">
                  <c:v>5.6000000000000001E-2</c:v>
                </c:pt>
                <c:pt idx="400">
                  <c:v>5.6000000000000001E-2</c:v>
                </c:pt>
                <c:pt idx="401">
                  <c:v>5.6000000000000001E-2</c:v>
                </c:pt>
                <c:pt idx="402">
                  <c:v>5.6000000000000001E-2</c:v>
                </c:pt>
                <c:pt idx="403">
                  <c:v>5.6000000000000001E-2</c:v>
                </c:pt>
                <c:pt idx="404">
                  <c:v>5.6000000000000001E-2</c:v>
                </c:pt>
                <c:pt idx="405">
                  <c:v>5.6000000000000001E-2</c:v>
                </c:pt>
                <c:pt idx="406">
                  <c:v>5.6000000000000001E-2</c:v>
                </c:pt>
                <c:pt idx="407">
                  <c:v>5.6000000000000001E-2</c:v>
                </c:pt>
                <c:pt idx="408">
                  <c:v>5.6000000000000001E-2</c:v>
                </c:pt>
                <c:pt idx="409">
                  <c:v>5.6000000000000001E-2</c:v>
                </c:pt>
                <c:pt idx="410">
                  <c:v>5.6000000000000001E-2</c:v>
                </c:pt>
                <c:pt idx="411">
                  <c:v>5.6000000000000001E-2</c:v>
                </c:pt>
                <c:pt idx="412">
                  <c:v>5.6000000000000001E-2</c:v>
                </c:pt>
                <c:pt idx="413">
                  <c:v>5.6000000000000001E-2</c:v>
                </c:pt>
                <c:pt idx="414">
                  <c:v>5.6000000000000001E-2</c:v>
                </c:pt>
                <c:pt idx="415">
                  <c:v>5.6000000000000001E-2</c:v>
                </c:pt>
                <c:pt idx="416">
                  <c:v>5.6000000000000001E-2</c:v>
                </c:pt>
                <c:pt idx="417">
                  <c:v>5.6000000000000001E-2</c:v>
                </c:pt>
                <c:pt idx="418">
                  <c:v>5.6000000000000001E-2</c:v>
                </c:pt>
                <c:pt idx="419">
                  <c:v>5.6000000000000001E-2</c:v>
                </c:pt>
                <c:pt idx="420">
                  <c:v>5.6000000000000001E-2</c:v>
                </c:pt>
                <c:pt idx="421">
                  <c:v>5.6000000000000001E-2</c:v>
                </c:pt>
                <c:pt idx="422">
                  <c:v>5.6000000000000001E-2</c:v>
                </c:pt>
                <c:pt idx="423">
                  <c:v>5.6000000000000001E-2</c:v>
                </c:pt>
                <c:pt idx="424">
                  <c:v>5.6000000000000001E-2</c:v>
                </c:pt>
                <c:pt idx="425">
                  <c:v>5.6000000000000001E-2</c:v>
                </c:pt>
                <c:pt idx="426">
                  <c:v>5.6000000000000001E-2</c:v>
                </c:pt>
                <c:pt idx="427">
                  <c:v>5.6000000000000001E-2</c:v>
                </c:pt>
                <c:pt idx="428">
                  <c:v>5.6000000000000001E-2</c:v>
                </c:pt>
                <c:pt idx="429">
                  <c:v>5.6000000000000001E-2</c:v>
                </c:pt>
                <c:pt idx="430">
                  <c:v>5.6000000000000001E-2</c:v>
                </c:pt>
                <c:pt idx="431">
                  <c:v>5.6000000000000001E-2</c:v>
                </c:pt>
                <c:pt idx="432">
                  <c:v>5.6000000000000001E-2</c:v>
                </c:pt>
                <c:pt idx="433">
                  <c:v>5.6000000000000001E-2</c:v>
                </c:pt>
                <c:pt idx="434">
                  <c:v>5.6000000000000001E-2</c:v>
                </c:pt>
                <c:pt idx="435">
                  <c:v>5.6000000000000001E-2</c:v>
                </c:pt>
                <c:pt idx="436">
                  <c:v>5.6000000000000001E-2</c:v>
                </c:pt>
                <c:pt idx="437">
                  <c:v>5.6000000000000001E-2</c:v>
                </c:pt>
                <c:pt idx="438">
                  <c:v>5.6000000000000001E-2</c:v>
                </c:pt>
                <c:pt idx="439">
                  <c:v>5.6000000000000001E-2</c:v>
                </c:pt>
                <c:pt idx="440">
                  <c:v>5.6000000000000001E-2</c:v>
                </c:pt>
                <c:pt idx="441">
                  <c:v>5.6000000000000001E-2</c:v>
                </c:pt>
                <c:pt idx="442">
                  <c:v>5.6000000000000001E-2</c:v>
                </c:pt>
                <c:pt idx="443">
                  <c:v>5.6000000000000001E-2</c:v>
                </c:pt>
                <c:pt idx="444">
                  <c:v>5.6000000000000001E-2</c:v>
                </c:pt>
                <c:pt idx="445">
                  <c:v>5.6000000000000001E-2</c:v>
                </c:pt>
                <c:pt idx="446">
                  <c:v>5.6000000000000001E-2</c:v>
                </c:pt>
                <c:pt idx="447">
                  <c:v>5.6000000000000001E-2</c:v>
                </c:pt>
                <c:pt idx="448">
                  <c:v>5.6000000000000001E-2</c:v>
                </c:pt>
                <c:pt idx="449">
                  <c:v>5.6000000000000001E-2</c:v>
                </c:pt>
                <c:pt idx="450">
                  <c:v>5.6000000000000001E-2</c:v>
                </c:pt>
                <c:pt idx="451">
                  <c:v>5.6000000000000001E-2</c:v>
                </c:pt>
                <c:pt idx="452">
                  <c:v>5.6000000000000001E-2</c:v>
                </c:pt>
                <c:pt idx="453">
                  <c:v>5.6000000000000001E-2</c:v>
                </c:pt>
                <c:pt idx="454">
                  <c:v>5.6000000000000001E-2</c:v>
                </c:pt>
                <c:pt idx="455">
                  <c:v>5.6000000000000001E-2</c:v>
                </c:pt>
                <c:pt idx="456">
                  <c:v>5.6000000000000001E-2</c:v>
                </c:pt>
                <c:pt idx="457">
                  <c:v>5.6000000000000001E-2</c:v>
                </c:pt>
                <c:pt idx="458">
                  <c:v>5.6000000000000001E-2</c:v>
                </c:pt>
                <c:pt idx="459">
                  <c:v>5.6000000000000001E-2</c:v>
                </c:pt>
                <c:pt idx="460">
                  <c:v>5.6000000000000001E-2</c:v>
                </c:pt>
                <c:pt idx="461">
                  <c:v>5.6000000000000001E-2</c:v>
                </c:pt>
                <c:pt idx="462">
                  <c:v>5.6000000000000001E-2</c:v>
                </c:pt>
                <c:pt idx="463">
                  <c:v>5.6000000000000001E-2</c:v>
                </c:pt>
                <c:pt idx="464">
                  <c:v>5.6000000000000001E-2</c:v>
                </c:pt>
                <c:pt idx="465">
                  <c:v>5.6000000000000001E-2</c:v>
                </c:pt>
                <c:pt idx="466">
                  <c:v>5.6000000000000001E-2</c:v>
                </c:pt>
                <c:pt idx="467">
                  <c:v>5.6000000000000001E-2</c:v>
                </c:pt>
                <c:pt idx="468">
                  <c:v>5.6000000000000001E-2</c:v>
                </c:pt>
                <c:pt idx="469">
                  <c:v>5.6000000000000001E-2</c:v>
                </c:pt>
                <c:pt idx="470">
                  <c:v>5.6000000000000001E-2</c:v>
                </c:pt>
                <c:pt idx="471">
                  <c:v>5.6000000000000001E-2</c:v>
                </c:pt>
                <c:pt idx="472">
                  <c:v>5.6000000000000001E-2</c:v>
                </c:pt>
                <c:pt idx="473">
                  <c:v>5.6000000000000001E-2</c:v>
                </c:pt>
                <c:pt idx="474">
                  <c:v>5.6000000000000001E-2</c:v>
                </c:pt>
                <c:pt idx="475">
                  <c:v>5.6000000000000001E-2</c:v>
                </c:pt>
                <c:pt idx="476">
                  <c:v>5.6000000000000001E-2</c:v>
                </c:pt>
                <c:pt idx="477">
                  <c:v>5.6000000000000001E-2</c:v>
                </c:pt>
                <c:pt idx="478">
                  <c:v>5.6000000000000001E-2</c:v>
                </c:pt>
                <c:pt idx="479">
                  <c:v>5.6000000000000001E-2</c:v>
                </c:pt>
                <c:pt idx="480">
                  <c:v>5.6000000000000001E-2</c:v>
                </c:pt>
                <c:pt idx="481">
                  <c:v>5.6000000000000001E-2</c:v>
                </c:pt>
                <c:pt idx="482">
                  <c:v>5.6000000000000001E-2</c:v>
                </c:pt>
                <c:pt idx="483">
                  <c:v>5.6000000000000001E-2</c:v>
                </c:pt>
                <c:pt idx="484">
                  <c:v>5.6000000000000001E-2</c:v>
                </c:pt>
                <c:pt idx="485">
                  <c:v>5.6000000000000001E-2</c:v>
                </c:pt>
                <c:pt idx="486">
                  <c:v>5.6000000000000001E-2</c:v>
                </c:pt>
                <c:pt idx="487">
                  <c:v>5.6000000000000001E-2</c:v>
                </c:pt>
                <c:pt idx="488">
                  <c:v>5.6000000000000001E-2</c:v>
                </c:pt>
                <c:pt idx="489">
                  <c:v>5.6000000000000001E-2</c:v>
                </c:pt>
                <c:pt idx="490">
                  <c:v>5.6000000000000001E-2</c:v>
                </c:pt>
                <c:pt idx="491">
                  <c:v>5.6000000000000001E-2</c:v>
                </c:pt>
                <c:pt idx="492">
                  <c:v>5.6000000000000001E-2</c:v>
                </c:pt>
                <c:pt idx="493">
                  <c:v>5.6000000000000001E-2</c:v>
                </c:pt>
                <c:pt idx="494">
                  <c:v>5.6000000000000001E-2</c:v>
                </c:pt>
                <c:pt idx="495">
                  <c:v>5.6000000000000001E-2</c:v>
                </c:pt>
                <c:pt idx="496">
                  <c:v>5.6000000000000001E-2</c:v>
                </c:pt>
                <c:pt idx="497">
                  <c:v>5.6000000000000001E-2</c:v>
                </c:pt>
                <c:pt idx="498">
                  <c:v>5.6000000000000001E-2</c:v>
                </c:pt>
                <c:pt idx="499">
                  <c:v>5.6000000000000001E-2</c:v>
                </c:pt>
                <c:pt idx="500">
                  <c:v>5.6000000000000001E-2</c:v>
                </c:pt>
                <c:pt idx="501">
                  <c:v>5.6000000000000001E-2</c:v>
                </c:pt>
                <c:pt idx="502">
                  <c:v>5.6000000000000001E-2</c:v>
                </c:pt>
                <c:pt idx="503">
                  <c:v>5.6000000000000001E-2</c:v>
                </c:pt>
                <c:pt idx="504">
                  <c:v>5.6000000000000001E-2</c:v>
                </c:pt>
                <c:pt idx="505">
                  <c:v>5.6000000000000001E-2</c:v>
                </c:pt>
                <c:pt idx="506">
                  <c:v>5.6000000000000001E-2</c:v>
                </c:pt>
                <c:pt idx="507">
                  <c:v>5.6000000000000001E-2</c:v>
                </c:pt>
                <c:pt idx="508">
                  <c:v>5.6000000000000001E-2</c:v>
                </c:pt>
                <c:pt idx="509">
                  <c:v>5.6000000000000001E-2</c:v>
                </c:pt>
                <c:pt idx="510">
                  <c:v>5.6000000000000001E-2</c:v>
                </c:pt>
                <c:pt idx="511">
                  <c:v>5.6000000000000001E-2</c:v>
                </c:pt>
                <c:pt idx="512">
                  <c:v>5.6000000000000001E-2</c:v>
                </c:pt>
                <c:pt idx="513">
                  <c:v>5.6000000000000001E-2</c:v>
                </c:pt>
                <c:pt idx="514">
                  <c:v>5.6000000000000001E-2</c:v>
                </c:pt>
                <c:pt idx="515">
                  <c:v>5.6000000000000001E-2</c:v>
                </c:pt>
                <c:pt idx="516">
                  <c:v>5.6000000000000001E-2</c:v>
                </c:pt>
                <c:pt idx="517">
                  <c:v>5.6000000000000001E-2</c:v>
                </c:pt>
                <c:pt idx="518">
                  <c:v>5.6000000000000001E-2</c:v>
                </c:pt>
                <c:pt idx="519">
                  <c:v>5.6000000000000001E-2</c:v>
                </c:pt>
                <c:pt idx="520">
                  <c:v>5.6000000000000001E-2</c:v>
                </c:pt>
                <c:pt idx="521">
                  <c:v>5.6000000000000001E-2</c:v>
                </c:pt>
                <c:pt idx="522">
                  <c:v>5.6000000000000001E-2</c:v>
                </c:pt>
                <c:pt idx="523">
                  <c:v>5.6000000000000001E-2</c:v>
                </c:pt>
                <c:pt idx="524">
                  <c:v>5.6000000000000001E-2</c:v>
                </c:pt>
                <c:pt idx="525">
                  <c:v>5.6000000000000001E-2</c:v>
                </c:pt>
                <c:pt idx="526">
                  <c:v>5.6000000000000001E-2</c:v>
                </c:pt>
                <c:pt idx="527">
                  <c:v>5.6000000000000001E-2</c:v>
                </c:pt>
                <c:pt idx="528">
                  <c:v>5.6000000000000001E-2</c:v>
                </c:pt>
                <c:pt idx="529">
                  <c:v>5.6000000000000001E-2</c:v>
                </c:pt>
                <c:pt idx="530">
                  <c:v>5.6000000000000001E-2</c:v>
                </c:pt>
                <c:pt idx="531">
                  <c:v>5.6000000000000001E-2</c:v>
                </c:pt>
                <c:pt idx="532">
                  <c:v>5.6000000000000001E-2</c:v>
                </c:pt>
                <c:pt idx="533">
                  <c:v>5.6000000000000001E-2</c:v>
                </c:pt>
                <c:pt idx="534">
                  <c:v>5.6000000000000001E-2</c:v>
                </c:pt>
                <c:pt idx="535">
                  <c:v>5.6000000000000001E-2</c:v>
                </c:pt>
                <c:pt idx="536">
                  <c:v>5.6000000000000001E-2</c:v>
                </c:pt>
                <c:pt idx="537">
                  <c:v>5.6000000000000001E-2</c:v>
                </c:pt>
                <c:pt idx="538">
                  <c:v>5.6000000000000001E-2</c:v>
                </c:pt>
                <c:pt idx="539">
                  <c:v>5.6000000000000001E-2</c:v>
                </c:pt>
                <c:pt idx="540">
                  <c:v>5.6000000000000001E-2</c:v>
                </c:pt>
                <c:pt idx="541">
                  <c:v>5.6000000000000001E-2</c:v>
                </c:pt>
                <c:pt idx="542">
                  <c:v>5.6000000000000001E-2</c:v>
                </c:pt>
                <c:pt idx="543">
                  <c:v>5.6000000000000001E-2</c:v>
                </c:pt>
                <c:pt idx="544">
                  <c:v>5.6000000000000001E-2</c:v>
                </c:pt>
                <c:pt idx="545">
                  <c:v>5.6000000000000001E-2</c:v>
                </c:pt>
                <c:pt idx="546">
                  <c:v>5.6000000000000001E-2</c:v>
                </c:pt>
                <c:pt idx="547">
                  <c:v>5.6000000000000001E-2</c:v>
                </c:pt>
                <c:pt idx="548">
                  <c:v>5.6000000000000001E-2</c:v>
                </c:pt>
                <c:pt idx="549">
                  <c:v>5.6000000000000001E-2</c:v>
                </c:pt>
                <c:pt idx="550">
                  <c:v>5.6000000000000001E-2</c:v>
                </c:pt>
                <c:pt idx="551">
                  <c:v>5.6000000000000001E-2</c:v>
                </c:pt>
                <c:pt idx="552">
                  <c:v>5.6000000000000001E-2</c:v>
                </c:pt>
                <c:pt idx="553">
                  <c:v>5.6000000000000001E-2</c:v>
                </c:pt>
                <c:pt idx="554">
                  <c:v>5.6000000000000001E-2</c:v>
                </c:pt>
                <c:pt idx="555">
                  <c:v>5.6000000000000001E-2</c:v>
                </c:pt>
                <c:pt idx="556">
                  <c:v>5.6000000000000001E-2</c:v>
                </c:pt>
                <c:pt idx="557">
                  <c:v>5.6000000000000001E-2</c:v>
                </c:pt>
                <c:pt idx="558">
                  <c:v>5.6000000000000001E-2</c:v>
                </c:pt>
                <c:pt idx="559">
                  <c:v>5.6000000000000001E-2</c:v>
                </c:pt>
                <c:pt idx="560">
                  <c:v>5.6000000000000001E-2</c:v>
                </c:pt>
                <c:pt idx="561">
                  <c:v>5.6000000000000001E-2</c:v>
                </c:pt>
                <c:pt idx="562">
                  <c:v>5.6000000000000001E-2</c:v>
                </c:pt>
                <c:pt idx="563">
                  <c:v>5.6000000000000001E-2</c:v>
                </c:pt>
                <c:pt idx="564">
                  <c:v>5.6000000000000001E-2</c:v>
                </c:pt>
                <c:pt idx="565">
                  <c:v>5.6000000000000001E-2</c:v>
                </c:pt>
                <c:pt idx="566">
                  <c:v>5.6000000000000001E-2</c:v>
                </c:pt>
                <c:pt idx="567">
                  <c:v>5.6000000000000001E-2</c:v>
                </c:pt>
                <c:pt idx="568">
                  <c:v>5.6000000000000001E-2</c:v>
                </c:pt>
                <c:pt idx="569">
                  <c:v>5.6000000000000001E-2</c:v>
                </c:pt>
                <c:pt idx="570">
                  <c:v>5.6000000000000001E-2</c:v>
                </c:pt>
                <c:pt idx="571">
                  <c:v>5.6000000000000001E-2</c:v>
                </c:pt>
                <c:pt idx="572">
                  <c:v>5.6000000000000001E-2</c:v>
                </c:pt>
                <c:pt idx="573">
                  <c:v>5.6000000000000001E-2</c:v>
                </c:pt>
                <c:pt idx="574">
                  <c:v>5.6000000000000001E-2</c:v>
                </c:pt>
                <c:pt idx="575">
                  <c:v>5.6000000000000001E-2</c:v>
                </c:pt>
                <c:pt idx="576">
                  <c:v>5.6000000000000001E-2</c:v>
                </c:pt>
                <c:pt idx="577">
                  <c:v>5.6000000000000001E-2</c:v>
                </c:pt>
                <c:pt idx="578">
                  <c:v>5.6000000000000001E-2</c:v>
                </c:pt>
                <c:pt idx="579">
                  <c:v>5.6000000000000001E-2</c:v>
                </c:pt>
                <c:pt idx="580">
                  <c:v>5.6000000000000001E-2</c:v>
                </c:pt>
                <c:pt idx="581">
                  <c:v>5.6000000000000001E-2</c:v>
                </c:pt>
                <c:pt idx="582">
                  <c:v>5.6000000000000001E-2</c:v>
                </c:pt>
                <c:pt idx="583">
                  <c:v>5.6000000000000001E-2</c:v>
                </c:pt>
                <c:pt idx="584">
                  <c:v>5.6000000000000001E-2</c:v>
                </c:pt>
                <c:pt idx="585">
                  <c:v>5.6000000000000001E-2</c:v>
                </c:pt>
                <c:pt idx="586">
                  <c:v>5.6000000000000001E-2</c:v>
                </c:pt>
                <c:pt idx="587">
                  <c:v>5.6000000000000001E-2</c:v>
                </c:pt>
                <c:pt idx="588">
                  <c:v>5.6000000000000001E-2</c:v>
                </c:pt>
                <c:pt idx="589">
                  <c:v>5.6000000000000001E-2</c:v>
                </c:pt>
                <c:pt idx="590">
                  <c:v>5.6000000000000001E-2</c:v>
                </c:pt>
                <c:pt idx="591">
                  <c:v>5.6000000000000001E-2</c:v>
                </c:pt>
                <c:pt idx="592">
                  <c:v>5.6000000000000001E-2</c:v>
                </c:pt>
                <c:pt idx="593">
                  <c:v>5.6000000000000001E-2</c:v>
                </c:pt>
                <c:pt idx="594">
                  <c:v>5.6000000000000001E-2</c:v>
                </c:pt>
                <c:pt idx="595">
                  <c:v>5.6000000000000001E-2</c:v>
                </c:pt>
                <c:pt idx="596">
                  <c:v>5.6000000000000001E-2</c:v>
                </c:pt>
                <c:pt idx="597">
                  <c:v>5.6000000000000001E-2</c:v>
                </c:pt>
                <c:pt idx="598">
                  <c:v>5.6000000000000001E-2</c:v>
                </c:pt>
                <c:pt idx="599">
                  <c:v>5.6000000000000001E-2</c:v>
                </c:pt>
                <c:pt idx="600">
                  <c:v>5.6000000000000001E-2</c:v>
                </c:pt>
                <c:pt idx="601">
                  <c:v>5.6000000000000001E-2</c:v>
                </c:pt>
                <c:pt idx="602">
                  <c:v>5.6000000000000001E-2</c:v>
                </c:pt>
                <c:pt idx="603">
                  <c:v>5.6000000000000001E-2</c:v>
                </c:pt>
                <c:pt idx="604">
                  <c:v>5.6000000000000001E-2</c:v>
                </c:pt>
                <c:pt idx="605">
                  <c:v>5.6000000000000001E-2</c:v>
                </c:pt>
                <c:pt idx="606">
                  <c:v>5.6000000000000001E-2</c:v>
                </c:pt>
                <c:pt idx="607">
                  <c:v>5.6000000000000001E-2</c:v>
                </c:pt>
                <c:pt idx="608">
                  <c:v>5.6000000000000001E-2</c:v>
                </c:pt>
                <c:pt idx="609">
                  <c:v>5.6000000000000001E-2</c:v>
                </c:pt>
                <c:pt idx="610">
                  <c:v>5.6000000000000001E-2</c:v>
                </c:pt>
                <c:pt idx="611">
                  <c:v>5.6000000000000001E-2</c:v>
                </c:pt>
                <c:pt idx="612">
                  <c:v>5.6000000000000001E-2</c:v>
                </c:pt>
                <c:pt idx="613">
                  <c:v>5.6000000000000001E-2</c:v>
                </c:pt>
                <c:pt idx="614">
                  <c:v>5.6000000000000001E-2</c:v>
                </c:pt>
                <c:pt idx="615">
                  <c:v>5.6000000000000001E-2</c:v>
                </c:pt>
                <c:pt idx="616">
                  <c:v>5.6000000000000001E-2</c:v>
                </c:pt>
                <c:pt idx="617">
                  <c:v>5.6000000000000001E-2</c:v>
                </c:pt>
                <c:pt idx="618">
                  <c:v>5.6000000000000001E-2</c:v>
                </c:pt>
                <c:pt idx="619">
                  <c:v>5.6000000000000001E-2</c:v>
                </c:pt>
                <c:pt idx="620">
                  <c:v>5.6000000000000001E-2</c:v>
                </c:pt>
                <c:pt idx="621">
                  <c:v>5.6000000000000001E-2</c:v>
                </c:pt>
                <c:pt idx="622">
                  <c:v>5.6000000000000001E-2</c:v>
                </c:pt>
                <c:pt idx="623">
                  <c:v>5.6000000000000001E-2</c:v>
                </c:pt>
                <c:pt idx="624">
                  <c:v>5.6000000000000001E-2</c:v>
                </c:pt>
                <c:pt idx="625">
                  <c:v>5.6000000000000001E-2</c:v>
                </c:pt>
                <c:pt idx="626">
                  <c:v>5.6000000000000001E-2</c:v>
                </c:pt>
                <c:pt idx="627">
                  <c:v>5.6000000000000001E-2</c:v>
                </c:pt>
                <c:pt idx="628">
                  <c:v>5.6000000000000001E-2</c:v>
                </c:pt>
                <c:pt idx="629">
                  <c:v>5.6000000000000001E-2</c:v>
                </c:pt>
                <c:pt idx="630">
                  <c:v>5.6000000000000001E-2</c:v>
                </c:pt>
                <c:pt idx="631">
                  <c:v>5.6000000000000001E-2</c:v>
                </c:pt>
                <c:pt idx="632">
                  <c:v>5.6000000000000001E-2</c:v>
                </c:pt>
                <c:pt idx="633">
                  <c:v>5.6000000000000001E-2</c:v>
                </c:pt>
                <c:pt idx="634">
                  <c:v>5.6000000000000001E-2</c:v>
                </c:pt>
                <c:pt idx="635">
                  <c:v>5.6000000000000001E-2</c:v>
                </c:pt>
                <c:pt idx="636">
                  <c:v>5.6000000000000001E-2</c:v>
                </c:pt>
                <c:pt idx="637">
                  <c:v>5.6000000000000001E-2</c:v>
                </c:pt>
                <c:pt idx="638">
                  <c:v>5.6000000000000001E-2</c:v>
                </c:pt>
                <c:pt idx="639">
                  <c:v>5.6000000000000001E-2</c:v>
                </c:pt>
                <c:pt idx="640">
                  <c:v>5.6000000000000001E-2</c:v>
                </c:pt>
                <c:pt idx="641">
                  <c:v>5.6000000000000001E-2</c:v>
                </c:pt>
                <c:pt idx="642">
                  <c:v>5.6000000000000001E-2</c:v>
                </c:pt>
                <c:pt idx="643">
                  <c:v>5.6000000000000001E-2</c:v>
                </c:pt>
                <c:pt idx="644">
                  <c:v>5.6000000000000001E-2</c:v>
                </c:pt>
                <c:pt idx="645">
                  <c:v>5.6000000000000001E-2</c:v>
                </c:pt>
                <c:pt idx="646">
                  <c:v>5.6000000000000001E-2</c:v>
                </c:pt>
                <c:pt idx="647">
                  <c:v>5.6000000000000001E-2</c:v>
                </c:pt>
                <c:pt idx="648">
                  <c:v>5.6000000000000001E-2</c:v>
                </c:pt>
                <c:pt idx="649">
                  <c:v>5.6000000000000001E-2</c:v>
                </c:pt>
                <c:pt idx="650">
                  <c:v>5.6000000000000001E-2</c:v>
                </c:pt>
                <c:pt idx="651">
                  <c:v>5.6000000000000001E-2</c:v>
                </c:pt>
                <c:pt idx="652">
                  <c:v>5.6000000000000001E-2</c:v>
                </c:pt>
                <c:pt idx="653">
                  <c:v>5.6000000000000001E-2</c:v>
                </c:pt>
                <c:pt idx="654">
                  <c:v>5.6000000000000001E-2</c:v>
                </c:pt>
                <c:pt idx="655">
                  <c:v>5.6000000000000001E-2</c:v>
                </c:pt>
                <c:pt idx="656">
                  <c:v>5.6000000000000001E-2</c:v>
                </c:pt>
                <c:pt idx="657">
                  <c:v>5.6000000000000001E-2</c:v>
                </c:pt>
                <c:pt idx="658">
                  <c:v>5.6000000000000001E-2</c:v>
                </c:pt>
                <c:pt idx="659">
                  <c:v>5.6000000000000001E-2</c:v>
                </c:pt>
                <c:pt idx="660">
                  <c:v>5.6000000000000001E-2</c:v>
                </c:pt>
                <c:pt idx="661">
                  <c:v>5.6000000000000001E-2</c:v>
                </c:pt>
                <c:pt idx="662">
                  <c:v>5.6000000000000001E-2</c:v>
                </c:pt>
                <c:pt idx="663">
                  <c:v>5.6000000000000001E-2</c:v>
                </c:pt>
                <c:pt idx="664">
                  <c:v>5.6000000000000001E-2</c:v>
                </c:pt>
                <c:pt idx="665">
                  <c:v>5.6000000000000001E-2</c:v>
                </c:pt>
                <c:pt idx="666">
                  <c:v>5.6000000000000001E-2</c:v>
                </c:pt>
                <c:pt idx="667">
                  <c:v>5.6000000000000001E-2</c:v>
                </c:pt>
                <c:pt idx="668">
                  <c:v>5.6000000000000001E-2</c:v>
                </c:pt>
                <c:pt idx="669">
                  <c:v>5.6000000000000001E-2</c:v>
                </c:pt>
                <c:pt idx="670">
                  <c:v>5.6000000000000001E-2</c:v>
                </c:pt>
                <c:pt idx="671">
                  <c:v>5.6000000000000001E-2</c:v>
                </c:pt>
                <c:pt idx="672">
                  <c:v>5.6000000000000001E-2</c:v>
                </c:pt>
                <c:pt idx="673">
                  <c:v>5.6000000000000001E-2</c:v>
                </c:pt>
                <c:pt idx="674">
                  <c:v>5.6000000000000001E-2</c:v>
                </c:pt>
                <c:pt idx="675">
                  <c:v>5.6000000000000001E-2</c:v>
                </c:pt>
                <c:pt idx="676">
                  <c:v>5.6000000000000001E-2</c:v>
                </c:pt>
                <c:pt idx="677">
                  <c:v>5.6000000000000001E-2</c:v>
                </c:pt>
                <c:pt idx="678">
                  <c:v>5.6000000000000001E-2</c:v>
                </c:pt>
                <c:pt idx="679">
                  <c:v>5.6000000000000001E-2</c:v>
                </c:pt>
                <c:pt idx="680">
                  <c:v>5.6000000000000001E-2</c:v>
                </c:pt>
                <c:pt idx="681">
                  <c:v>5.6000000000000001E-2</c:v>
                </c:pt>
                <c:pt idx="682">
                  <c:v>5.6000000000000001E-2</c:v>
                </c:pt>
                <c:pt idx="683">
                  <c:v>5.6000000000000001E-2</c:v>
                </c:pt>
                <c:pt idx="684">
                  <c:v>5.6000000000000001E-2</c:v>
                </c:pt>
                <c:pt idx="685">
                  <c:v>5.6000000000000001E-2</c:v>
                </c:pt>
                <c:pt idx="686">
                  <c:v>5.6000000000000001E-2</c:v>
                </c:pt>
                <c:pt idx="687">
                  <c:v>5.7000000000000002E-2</c:v>
                </c:pt>
                <c:pt idx="688">
                  <c:v>5.7000000000000002E-2</c:v>
                </c:pt>
                <c:pt idx="689">
                  <c:v>5.7000000000000002E-2</c:v>
                </c:pt>
                <c:pt idx="690">
                  <c:v>5.7000000000000002E-2</c:v>
                </c:pt>
                <c:pt idx="691">
                  <c:v>5.7000000000000002E-2</c:v>
                </c:pt>
                <c:pt idx="692">
                  <c:v>5.8000000000000003E-2</c:v>
                </c:pt>
                <c:pt idx="693">
                  <c:v>5.8000000000000003E-2</c:v>
                </c:pt>
                <c:pt idx="694">
                  <c:v>5.8000000000000003E-2</c:v>
                </c:pt>
                <c:pt idx="695">
                  <c:v>5.8000000000000003E-2</c:v>
                </c:pt>
                <c:pt idx="696">
                  <c:v>5.8000000000000003E-2</c:v>
                </c:pt>
                <c:pt idx="697">
                  <c:v>5.8000000000000003E-2</c:v>
                </c:pt>
                <c:pt idx="698">
                  <c:v>5.8000000000000003E-2</c:v>
                </c:pt>
                <c:pt idx="699">
                  <c:v>5.8999999999999997E-2</c:v>
                </c:pt>
                <c:pt idx="700">
                  <c:v>5.8999999999999997E-2</c:v>
                </c:pt>
                <c:pt idx="701">
                  <c:v>5.8999999999999997E-2</c:v>
                </c:pt>
                <c:pt idx="702">
                  <c:v>0.06</c:v>
                </c:pt>
                <c:pt idx="703">
                  <c:v>0.06</c:v>
                </c:pt>
                <c:pt idx="704">
                  <c:v>0.06</c:v>
                </c:pt>
                <c:pt idx="705">
                  <c:v>0.06</c:v>
                </c:pt>
                <c:pt idx="706">
                  <c:v>6.0999999999999999E-2</c:v>
                </c:pt>
                <c:pt idx="707">
                  <c:v>6.0999999999999999E-2</c:v>
                </c:pt>
                <c:pt idx="708">
                  <c:v>6.2E-2</c:v>
                </c:pt>
                <c:pt idx="709">
                  <c:v>6.2E-2</c:v>
                </c:pt>
                <c:pt idx="710">
                  <c:v>6.2E-2</c:v>
                </c:pt>
                <c:pt idx="711">
                  <c:v>6.3E-2</c:v>
                </c:pt>
                <c:pt idx="712">
                  <c:v>6.4000000000000001E-2</c:v>
                </c:pt>
                <c:pt idx="713">
                  <c:v>6.4000000000000001E-2</c:v>
                </c:pt>
                <c:pt idx="714">
                  <c:v>6.5000000000000002E-2</c:v>
                </c:pt>
                <c:pt idx="715">
                  <c:v>6.6000000000000003E-2</c:v>
                </c:pt>
                <c:pt idx="716">
                  <c:v>6.7000000000000004E-2</c:v>
                </c:pt>
                <c:pt idx="717">
                  <c:v>6.8000000000000005E-2</c:v>
                </c:pt>
                <c:pt idx="718">
                  <c:v>6.9000000000000006E-2</c:v>
                </c:pt>
                <c:pt idx="719">
                  <c:v>7.0000000000000007E-2</c:v>
                </c:pt>
                <c:pt idx="720">
                  <c:v>7.0000000000000007E-2</c:v>
                </c:pt>
                <c:pt idx="721">
                  <c:v>7.0999999999999994E-2</c:v>
                </c:pt>
                <c:pt idx="722">
                  <c:v>7.2999999999999995E-2</c:v>
                </c:pt>
                <c:pt idx="723">
                  <c:v>7.4999999999999997E-2</c:v>
                </c:pt>
                <c:pt idx="724">
                  <c:v>7.6999999999999999E-2</c:v>
                </c:pt>
                <c:pt idx="725">
                  <c:v>7.9000000000000001E-2</c:v>
                </c:pt>
                <c:pt idx="726">
                  <c:v>8.2000000000000003E-2</c:v>
                </c:pt>
                <c:pt idx="727">
                  <c:v>8.4000000000000005E-2</c:v>
                </c:pt>
                <c:pt idx="728">
                  <c:v>8.6999999999999994E-2</c:v>
                </c:pt>
                <c:pt idx="729">
                  <c:v>8.8999999999999996E-2</c:v>
                </c:pt>
                <c:pt idx="730">
                  <c:v>9.1999999999999998E-2</c:v>
                </c:pt>
                <c:pt idx="731">
                  <c:v>9.5000000000000001E-2</c:v>
                </c:pt>
                <c:pt idx="732">
                  <c:v>9.8000000000000004E-2</c:v>
                </c:pt>
                <c:pt idx="733">
                  <c:v>0.10100000000000001</c:v>
                </c:pt>
                <c:pt idx="734">
                  <c:v>0.104</c:v>
                </c:pt>
                <c:pt idx="735">
                  <c:v>0.107</c:v>
                </c:pt>
                <c:pt idx="736">
                  <c:v>0.11</c:v>
                </c:pt>
                <c:pt idx="737">
                  <c:v>0.113</c:v>
                </c:pt>
                <c:pt idx="738">
                  <c:v>0.11700000000000001</c:v>
                </c:pt>
                <c:pt idx="739">
                  <c:v>0.12</c:v>
                </c:pt>
                <c:pt idx="740">
                  <c:v>0.124</c:v>
                </c:pt>
                <c:pt idx="741">
                  <c:v>0.128</c:v>
                </c:pt>
                <c:pt idx="742">
                  <c:v>0.13200000000000001</c:v>
                </c:pt>
                <c:pt idx="743">
                  <c:v>0.13600000000000001</c:v>
                </c:pt>
                <c:pt idx="744">
                  <c:v>0.14000000000000001</c:v>
                </c:pt>
                <c:pt idx="745">
                  <c:v>0.14399999999999999</c:v>
                </c:pt>
                <c:pt idx="746">
                  <c:v>0.14799999999999999</c:v>
                </c:pt>
                <c:pt idx="747">
                  <c:v>0.152</c:v>
                </c:pt>
                <c:pt idx="748">
                  <c:v>0.156</c:v>
                </c:pt>
                <c:pt idx="749">
                  <c:v>0.161</c:v>
                </c:pt>
                <c:pt idx="750">
                  <c:v>0.16600000000000001</c:v>
                </c:pt>
                <c:pt idx="751">
                  <c:v>0.17</c:v>
                </c:pt>
                <c:pt idx="752">
                  <c:v>0.17499999999999999</c:v>
                </c:pt>
                <c:pt idx="753">
                  <c:v>0.18</c:v>
                </c:pt>
                <c:pt idx="754">
                  <c:v>0.185</c:v>
                </c:pt>
                <c:pt idx="755">
                  <c:v>0.19</c:v>
                </c:pt>
                <c:pt idx="756">
                  <c:v>0.19500000000000001</c:v>
                </c:pt>
                <c:pt idx="757">
                  <c:v>0.2</c:v>
                </c:pt>
                <c:pt idx="758">
                  <c:v>0.20499999999999999</c:v>
                </c:pt>
                <c:pt idx="759">
                  <c:v>0.21</c:v>
                </c:pt>
                <c:pt idx="760">
                  <c:v>0.215</c:v>
                </c:pt>
                <c:pt idx="761">
                  <c:v>0.22</c:v>
                </c:pt>
                <c:pt idx="762">
                  <c:v>0.224</c:v>
                </c:pt>
                <c:pt idx="763">
                  <c:v>0.22900000000000001</c:v>
                </c:pt>
                <c:pt idx="764">
                  <c:v>0.23400000000000001</c:v>
                </c:pt>
                <c:pt idx="765">
                  <c:v>0.23400000000000001</c:v>
                </c:pt>
                <c:pt idx="766">
                  <c:v>0.24199999999999999</c:v>
                </c:pt>
                <c:pt idx="767">
                  <c:v>0.247</c:v>
                </c:pt>
                <c:pt idx="768">
                  <c:v>0.251</c:v>
                </c:pt>
                <c:pt idx="769">
                  <c:v>0.255</c:v>
                </c:pt>
                <c:pt idx="770">
                  <c:v>0.25900000000000001</c:v>
                </c:pt>
                <c:pt idx="771">
                  <c:v>0.26400000000000001</c:v>
                </c:pt>
                <c:pt idx="772">
                  <c:v>0.26800000000000002</c:v>
                </c:pt>
                <c:pt idx="773">
                  <c:v>0.27200000000000002</c:v>
                </c:pt>
                <c:pt idx="774">
                  <c:v>0.27600000000000002</c:v>
                </c:pt>
                <c:pt idx="775">
                  <c:v>0.27900000000000003</c:v>
                </c:pt>
                <c:pt idx="776">
                  <c:v>0.28299999999999997</c:v>
                </c:pt>
                <c:pt idx="777">
                  <c:v>0.28699999999999998</c:v>
                </c:pt>
                <c:pt idx="778">
                  <c:v>0.28999999999999998</c:v>
                </c:pt>
                <c:pt idx="779">
                  <c:v>0.29399999999999998</c:v>
                </c:pt>
                <c:pt idx="780">
                  <c:v>0.29799999999999999</c:v>
                </c:pt>
                <c:pt idx="781">
                  <c:v>0.29899999999999999</c:v>
                </c:pt>
                <c:pt idx="782">
                  <c:v>0.3</c:v>
                </c:pt>
                <c:pt idx="783">
                  <c:v>0.30199999999999999</c:v>
                </c:pt>
                <c:pt idx="784">
                  <c:v>0.30599999999999999</c:v>
                </c:pt>
                <c:pt idx="785">
                  <c:v>0.31</c:v>
                </c:pt>
                <c:pt idx="786">
                  <c:v>0.314</c:v>
                </c:pt>
                <c:pt idx="787">
                  <c:v>0.318</c:v>
                </c:pt>
                <c:pt idx="788">
                  <c:v>0.32200000000000001</c:v>
                </c:pt>
                <c:pt idx="789">
                  <c:v>0.32600000000000001</c:v>
                </c:pt>
                <c:pt idx="790">
                  <c:v>0.32900000000000001</c:v>
                </c:pt>
                <c:pt idx="791">
                  <c:v>0.33300000000000002</c:v>
                </c:pt>
                <c:pt idx="792">
                  <c:v>0.33700000000000002</c:v>
                </c:pt>
                <c:pt idx="793">
                  <c:v>0.34100000000000003</c:v>
                </c:pt>
                <c:pt idx="794">
                  <c:v>0.34399999999999997</c:v>
                </c:pt>
                <c:pt idx="795">
                  <c:v>0.34799999999999998</c:v>
                </c:pt>
                <c:pt idx="796">
                  <c:v>0.35199999999999998</c:v>
                </c:pt>
                <c:pt idx="797">
                  <c:v>0.35599999999999998</c:v>
                </c:pt>
                <c:pt idx="798">
                  <c:v>0.36</c:v>
                </c:pt>
                <c:pt idx="799">
                  <c:v>0.36399999999999999</c:v>
                </c:pt>
                <c:pt idx="800">
                  <c:v>0.36799999999999999</c:v>
                </c:pt>
                <c:pt idx="801">
                  <c:v>0.371</c:v>
                </c:pt>
                <c:pt idx="802">
                  <c:v>0.375</c:v>
                </c:pt>
                <c:pt idx="803">
                  <c:v>0.379</c:v>
                </c:pt>
                <c:pt idx="804">
                  <c:v>0.38200000000000001</c:v>
                </c:pt>
                <c:pt idx="805">
                  <c:v>0.38600000000000001</c:v>
                </c:pt>
                <c:pt idx="806">
                  <c:v>0.39</c:v>
                </c:pt>
                <c:pt idx="807">
                  <c:v>0.39400000000000002</c:v>
                </c:pt>
                <c:pt idx="808">
                  <c:v>0.39700000000000002</c:v>
                </c:pt>
                <c:pt idx="809">
                  <c:v>0.40100000000000002</c:v>
                </c:pt>
                <c:pt idx="810">
                  <c:v>0.40500000000000003</c:v>
                </c:pt>
                <c:pt idx="811">
                  <c:v>0.40899999999999997</c:v>
                </c:pt>
                <c:pt idx="812">
                  <c:v>0.41199999999999998</c:v>
                </c:pt>
                <c:pt idx="813">
                  <c:v>0.41599999999999998</c:v>
                </c:pt>
                <c:pt idx="814">
                  <c:v>0.42</c:v>
                </c:pt>
                <c:pt idx="815">
                  <c:v>0.42399999999999999</c:v>
                </c:pt>
                <c:pt idx="816">
                  <c:v>0.42699999999999999</c:v>
                </c:pt>
                <c:pt idx="817">
                  <c:v>0.43099999999999999</c:v>
                </c:pt>
                <c:pt idx="818">
                  <c:v>0.435</c:v>
                </c:pt>
                <c:pt idx="819">
                  <c:v>0.438</c:v>
                </c:pt>
                <c:pt idx="820">
                  <c:v>0.442</c:v>
                </c:pt>
                <c:pt idx="821">
                  <c:v>0.44600000000000001</c:v>
                </c:pt>
                <c:pt idx="822">
                  <c:v>0.44900000000000001</c:v>
                </c:pt>
                <c:pt idx="823">
                  <c:v>0.45300000000000001</c:v>
                </c:pt>
                <c:pt idx="824">
                  <c:v>0.45700000000000002</c:v>
                </c:pt>
                <c:pt idx="825">
                  <c:v>0.46</c:v>
                </c:pt>
                <c:pt idx="826">
                  <c:v>0.46400000000000002</c:v>
                </c:pt>
                <c:pt idx="827">
                  <c:v>0.46800000000000003</c:v>
                </c:pt>
                <c:pt idx="828">
                  <c:v>0.47099999999999997</c:v>
                </c:pt>
                <c:pt idx="829">
                  <c:v>0.47499999999999998</c:v>
                </c:pt>
                <c:pt idx="830">
                  <c:v>0.47799999999999998</c:v>
                </c:pt>
                <c:pt idx="831">
                  <c:v>0.48199999999999998</c:v>
                </c:pt>
                <c:pt idx="832">
                  <c:v>0.48599999999999999</c:v>
                </c:pt>
                <c:pt idx="833">
                  <c:v>0.49</c:v>
                </c:pt>
                <c:pt idx="834">
                  <c:v>0.49299999999999999</c:v>
                </c:pt>
                <c:pt idx="835">
                  <c:v>0.497</c:v>
                </c:pt>
                <c:pt idx="836">
                  <c:v>0.5</c:v>
                </c:pt>
                <c:pt idx="837">
                  <c:v>0.504</c:v>
                </c:pt>
                <c:pt idx="838">
                  <c:v>0.50700000000000001</c:v>
                </c:pt>
                <c:pt idx="839">
                  <c:v>0.51</c:v>
                </c:pt>
                <c:pt idx="840">
                  <c:v>0.51300000000000001</c:v>
                </c:pt>
                <c:pt idx="841">
                  <c:v>0.51600000000000001</c:v>
                </c:pt>
                <c:pt idx="842">
                  <c:v>0.51900000000000002</c:v>
                </c:pt>
                <c:pt idx="843">
                  <c:v>0.52200000000000002</c:v>
                </c:pt>
                <c:pt idx="844">
                  <c:v>0.52500000000000002</c:v>
                </c:pt>
                <c:pt idx="845">
                  <c:v>0.52800000000000002</c:v>
                </c:pt>
                <c:pt idx="846">
                  <c:v>0.53</c:v>
                </c:pt>
                <c:pt idx="847">
                  <c:v>0.53300000000000003</c:v>
                </c:pt>
                <c:pt idx="848">
                  <c:v>0.53600000000000003</c:v>
                </c:pt>
                <c:pt idx="849">
                  <c:v>0.53800000000000003</c:v>
                </c:pt>
                <c:pt idx="850">
                  <c:v>0.54100000000000004</c:v>
                </c:pt>
                <c:pt idx="851">
                  <c:v>0.54300000000000004</c:v>
                </c:pt>
                <c:pt idx="852">
                  <c:v>0.54500000000000004</c:v>
                </c:pt>
                <c:pt idx="853">
                  <c:v>0.54800000000000004</c:v>
                </c:pt>
                <c:pt idx="854">
                  <c:v>0.55000000000000004</c:v>
                </c:pt>
                <c:pt idx="855">
                  <c:v>0.55200000000000005</c:v>
                </c:pt>
                <c:pt idx="856">
                  <c:v>0.55400000000000005</c:v>
                </c:pt>
                <c:pt idx="857">
                  <c:v>0.55600000000000005</c:v>
                </c:pt>
                <c:pt idx="858">
                  <c:v>0.55800000000000005</c:v>
                </c:pt>
                <c:pt idx="859">
                  <c:v>0.56000000000000005</c:v>
                </c:pt>
                <c:pt idx="860">
                  <c:v>0.56200000000000006</c:v>
                </c:pt>
                <c:pt idx="861">
                  <c:v>0.56399999999999995</c:v>
                </c:pt>
                <c:pt idx="862">
                  <c:v>0.56499999999999995</c:v>
                </c:pt>
                <c:pt idx="863">
                  <c:v>0.56699999999999995</c:v>
                </c:pt>
                <c:pt idx="864">
                  <c:v>0.56799999999999995</c:v>
                </c:pt>
                <c:pt idx="865">
                  <c:v>0.56999999999999995</c:v>
                </c:pt>
                <c:pt idx="866">
                  <c:v>0.57099999999999995</c:v>
                </c:pt>
                <c:pt idx="867">
                  <c:v>0.57199999999999995</c:v>
                </c:pt>
                <c:pt idx="868">
                  <c:v>0.57399999999999995</c:v>
                </c:pt>
                <c:pt idx="869">
                  <c:v>0.57499999999999996</c:v>
                </c:pt>
                <c:pt idx="870">
                  <c:v>0.57599999999999996</c:v>
                </c:pt>
                <c:pt idx="871">
                  <c:v>0.57699999999999996</c:v>
                </c:pt>
                <c:pt idx="872">
                  <c:v>0.57799999999999996</c:v>
                </c:pt>
                <c:pt idx="873">
                  <c:v>0.57899999999999996</c:v>
                </c:pt>
                <c:pt idx="874">
                  <c:v>0.57999999999999996</c:v>
                </c:pt>
                <c:pt idx="875">
                  <c:v>0.57999999999999996</c:v>
                </c:pt>
                <c:pt idx="876">
                  <c:v>0.58099999999999996</c:v>
                </c:pt>
                <c:pt idx="877">
                  <c:v>0.58199999999999996</c:v>
                </c:pt>
                <c:pt idx="878">
                  <c:v>0.58199999999999996</c:v>
                </c:pt>
                <c:pt idx="879">
                  <c:v>0.58299999999999996</c:v>
                </c:pt>
                <c:pt idx="880">
                  <c:v>0.58299999999999996</c:v>
                </c:pt>
                <c:pt idx="881">
                  <c:v>0.58399999999999996</c:v>
                </c:pt>
                <c:pt idx="882">
                  <c:v>0.58399999999999996</c:v>
                </c:pt>
                <c:pt idx="883">
                  <c:v>0.58399999999999996</c:v>
                </c:pt>
                <c:pt idx="884">
                  <c:v>0.58499999999999996</c:v>
                </c:pt>
                <c:pt idx="885">
                  <c:v>0.58499999999999996</c:v>
                </c:pt>
                <c:pt idx="886">
                  <c:v>0.58499999999999996</c:v>
                </c:pt>
                <c:pt idx="887">
                  <c:v>0.58499999999999996</c:v>
                </c:pt>
                <c:pt idx="888">
                  <c:v>0.58599999999999997</c:v>
                </c:pt>
                <c:pt idx="889">
                  <c:v>0.58599999999999997</c:v>
                </c:pt>
                <c:pt idx="890">
                  <c:v>0.58599999999999997</c:v>
                </c:pt>
                <c:pt idx="891">
                  <c:v>0.58599999999999997</c:v>
                </c:pt>
                <c:pt idx="892">
                  <c:v>0.58699999999999997</c:v>
                </c:pt>
                <c:pt idx="893">
                  <c:v>0.58699999999999997</c:v>
                </c:pt>
                <c:pt idx="894">
                  <c:v>0.58799999999999997</c:v>
                </c:pt>
                <c:pt idx="895">
                  <c:v>0.58799999999999997</c:v>
                </c:pt>
                <c:pt idx="896">
                  <c:v>0.58799999999999997</c:v>
                </c:pt>
                <c:pt idx="897">
                  <c:v>0.58799999999999997</c:v>
                </c:pt>
                <c:pt idx="898">
                  <c:v>0.58899999999999997</c:v>
                </c:pt>
                <c:pt idx="899">
                  <c:v>0.58899999999999997</c:v>
                </c:pt>
                <c:pt idx="900">
                  <c:v>0.59</c:v>
                </c:pt>
                <c:pt idx="901">
                  <c:v>0.59</c:v>
                </c:pt>
                <c:pt idx="902">
                  <c:v>0.59</c:v>
                </c:pt>
                <c:pt idx="903">
                  <c:v>0.59099999999999997</c:v>
                </c:pt>
                <c:pt idx="904">
                  <c:v>0.59099999999999997</c:v>
                </c:pt>
                <c:pt idx="905">
                  <c:v>0.59099999999999997</c:v>
                </c:pt>
                <c:pt idx="906">
                  <c:v>0.59199999999999997</c:v>
                </c:pt>
                <c:pt idx="907">
                  <c:v>0.59199999999999997</c:v>
                </c:pt>
                <c:pt idx="908">
                  <c:v>0.59199999999999997</c:v>
                </c:pt>
                <c:pt idx="909">
                  <c:v>0.59299999999999997</c:v>
                </c:pt>
                <c:pt idx="910">
                  <c:v>0.59299999999999997</c:v>
                </c:pt>
                <c:pt idx="911">
                  <c:v>0.59399999999999997</c:v>
                </c:pt>
                <c:pt idx="912">
                  <c:v>0.59399999999999997</c:v>
                </c:pt>
                <c:pt idx="913">
                  <c:v>0.59399999999999997</c:v>
                </c:pt>
                <c:pt idx="914">
                  <c:v>0.59499999999999997</c:v>
                </c:pt>
                <c:pt idx="915">
                  <c:v>0.59499999999999997</c:v>
                </c:pt>
                <c:pt idx="916">
                  <c:v>0.59599999999999997</c:v>
                </c:pt>
                <c:pt idx="917">
                  <c:v>0.59599999999999997</c:v>
                </c:pt>
                <c:pt idx="918">
                  <c:v>0.59599999999999997</c:v>
                </c:pt>
                <c:pt idx="919">
                  <c:v>0.59599999999999997</c:v>
                </c:pt>
                <c:pt idx="920">
                  <c:v>0.59699999999999998</c:v>
                </c:pt>
                <c:pt idx="921">
                  <c:v>0.59699999999999998</c:v>
                </c:pt>
                <c:pt idx="922">
                  <c:v>0.59799999999999998</c:v>
                </c:pt>
                <c:pt idx="923">
                  <c:v>0.59799999999999998</c:v>
                </c:pt>
                <c:pt idx="924">
                  <c:v>0.59799999999999998</c:v>
                </c:pt>
                <c:pt idx="925">
                  <c:v>0.59899999999999998</c:v>
                </c:pt>
                <c:pt idx="926">
                  <c:v>0.59899999999999998</c:v>
                </c:pt>
                <c:pt idx="927">
                  <c:v>0.6</c:v>
                </c:pt>
                <c:pt idx="928">
                  <c:v>0.6</c:v>
                </c:pt>
                <c:pt idx="929">
                  <c:v>0.60099999999999998</c:v>
                </c:pt>
                <c:pt idx="930">
                  <c:v>0.60099999999999998</c:v>
                </c:pt>
                <c:pt idx="931">
                  <c:v>0.60099999999999998</c:v>
                </c:pt>
                <c:pt idx="932">
                  <c:v>0.60199999999999998</c:v>
                </c:pt>
                <c:pt idx="933">
                  <c:v>0.60199999999999998</c:v>
                </c:pt>
                <c:pt idx="934">
                  <c:v>0.60299999999999998</c:v>
                </c:pt>
                <c:pt idx="935">
                  <c:v>0.60299999999999998</c:v>
                </c:pt>
                <c:pt idx="936">
                  <c:v>0.60399999999999998</c:v>
                </c:pt>
                <c:pt idx="937">
                  <c:v>0.60399999999999998</c:v>
                </c:pt>
                <c:pt idx="938">
                  <c:v>0.60399999999999998</c:v>
                </c:pt>
                <c:pt idx="939">
                  <c:v>0.60499999999999998</c:v>
                </c:pt>
                <c:pt idx="940">
                  <c:v>0.60499999999999998</c:v>
                </c:pt>
                <c:pt idx="941">
                  <c:v>0.60599999999999998</c:v>
                </c:pt>
                <c:pt idx="942">
                  <c:v>0.60599999999999998</c:v>
                </c:pt>
                <c:pt idx="943">
                  <c:v>0.60599999999999998</c:v>
                </c:pt>
                <c:pt idx="944">
                  <c:v>0.60699999999999998</c:v>
                </c:pt>
                <c:pt idx="945">
                  <c:v>0.60699999999999998</c:v>
                </c:pt>
                <c:pt idx="946">
                  <c:v>0.60799999999999998</c:v>
                </c:pt>
                <c:pt idx="947">
                  <c:v>0.60799999999999998</c:v>
                </c:pt>
                <c:pt idx="948">
                  <c:v>0.60799999999999998</c:v>
                </c:pt>
                <c:pt idx="949">
                  <c:v>0.60899999999999999</c:v>
                </c:pt>
                <c:pt idx="950">
                  <c:v>0.61</c:v>
                </c:pt>
                <c:pt idx="951">
                  <c:v>0.61</c:v>
                </c:pt>
                <c:pt idx="952">
                  <c:v>0.61</c:v>
                </c:pt>
                <c:pt idx="953">
                  <c:v>0.61099999999999999</c:v>
                </c:pt>
                <c:pt idx="954">
                  <c:v>0.61099999999999999</c:v>
                </c:pt>
                <c:pt idx="955">
                  <c:v>0.61199999999999999</c:v>
                </c:pt>
                <c:pt idx="956">
                  <c:v>0.61199999999999999</c:v>
                </c:pt>
                <c:pt idx="957">
                  <c:v>0.61299999999999999</c:v>
                </c:pt>
                <c:pt idx="958">
                  <c:v>0.61299999999999999</c:v>
                </c:pt>
                <c:pt idx="959">
                  <c:v>0.61399999999999999</c:v>
                </c:pt>
                <c:pt idx="960">
                  <c:v>0.61399999999999999</c:v>
                </c:pt>
                <c:pt idx="961">
                  <c:v>0.61399999999999999</c:v>
                </c:pt>
                <c:pt idx="962">
                  <c:v>0.61499999999999999</c:v>
                </c:pt>
                <c:pt idx="963">
                  <c:v>0.61599999999999999</c:v>
                </c:pt>
                <c:pt idx="964">
                  <c:v>0.61599999999999999</c:v>
                </c:pt>
                <c:pt idx="965">
                  <c:v>0.61599999999999999</c:v>
                </c:pt>
                <c:pt idx="966">
                  <c:v>0.61699999999999999</c:v>
                </c:pt>
                <c:pt idx="967">
                  <c:v>0.61799999999999999</c:v>
                </c:pt>
                <c:pt idx="968">
                  <c:v>0.61799999999999999</c:v>
                </c:pt>
                <c:pt idx="969">
                  <c:v>0.61799999999999999</c:v>
                </c:pt>
                <c:pt idx="970">
                  <c:v>0.61899999999999999</c:v>
                </c:pt>
                <c:pt idx="971">
                  <c:v>0.61899999999999999</c:v>
                </c:pt>
                <c:pt idx="972">
                  <c:v>0.62</c:v>
                </c:pt>
                <c:pt idx="973">
                  <c:v>0.62</c:v>
                </c:pt>
                <c:pt idx="974">
                  <c:v>0.621</c:v>
                </c:pt>
                <c:pt idx="975">
                  <c:v>0.621</c:v>
                </c:pt>
                <c:pt idx="976">
                  <c:v>0.622</c:v>
                </c:pt>
                <c:pt idx="977">
                  <c:v>0.622</c:v>
                </c:pt>
                <c:pt idx="978">
                  <c:v>0.623</c:v>
                </c:pt>
                <c:pt idx="979">
                  <c:v>0.623</c:v>
                </c:pt>
                <c:pt idx="980">
                  <c:v>0.624</c:v>
                </c:pt>
                <c:pt idx="981">
                  <c:v>0.624</c:v>
                </c:pt>
                <c:pt idx="982">
                  <c:v>0.625</c:v>
                </c:pt>
                <c:pt idx="983">
                  <c:v>0.625</c:v>
                </c:pt>
                <c:pt idx="984">
                  <c:v>0.626</c:v>
                </c:pt>
                <c:pt idx="985">
                  <c:v>0.626</c:v>
                </c:pt>
                <c:pt idx="986">
                  <c:v>0.627</c:v>
                </c:pt>
                <c:pt idx="987">
                  <c:v>0.627</c:v>
                </c:pt>
                <c:pt idx="988">
                  <c:v>0.628</c:v>
                </c:pt>
                <c:pt idx="989">
                  <c:v>0.628</c:v>
                </c:pt>
                <c:pt idx="990">
                  <c:v>0.629</c:v>
                </c:pt>
                <c:pt idx="991">
                  <c:v>0.629</c:v>
                </c:pt>
                <c:pt idx="992">
                  <c:v>0.63</c:v>
                </c:pt>
                <c:pt idx="993">
                  <c:v>0.63</c:v>
                </c:pt>
                <c:pt idx="994">
                  <c:v>0.63</c:v>
                </c:pt>
                <c:pt idx="995">
                  <c:v>0.63100000000000001</c:v>
                </c:pt>
                <c:pt idx="996">
                  <c:v>0.63200000000000001</c:v>
                </c:pt>
                <c:pt idx="997">
                  <c:v>0.63200000000000001</c:v>
                </c:pt>
                <c:pt idx="998">
                  <c:v>0.63300000000000001</c:v>
                </c:pt>
                <c:pt idx="999">
                  <c:v>0.63300000000000001</c:v>
                </c:pt>
                <c:pt idx="1000">
                  <c:v>0.63400000000000001</c:v>
                </c:pt>
                <c:pt idx="1001">
                  <c:v>0.63400000000000001</c:v>
                </c:pt>
                <c:pt idx="1002">
                  <c:v>0.63400000000000001</c:v>
                </c:pt>
                <c:pt idx="1003">
                  <c:v>0.63500000000000001</c:v>
                </c:pt>
                <c:pt idx="1004">
                  <c:v>0.63600000000000001</c:v>
                </c:pt>
                <c:pt idx="1005">
                  <c:v>0.63600000000000001</c:v>
                </c:pt>
                <c:pt idx="1006">
                  <c:v>0.63600000000000001</c:v>
                </c:pt>
                <c:pt idx="1007">
                  <c:v>0.63700000000000001</c:v>
                </c:pt>
                <c:pt idx="1008">
                  <c:v>0.63800000000000001</c:v>
                </c:pt>
                <c:pt idx="1009">
                  <c:v>0.63800000000000001</c:v>
                </c:pt>
                <c:pt idx="1010">
                  <c:v>0.63800000000000001</c:v>
                </c:pt>
                <c:pt idx="1011">
                  <c:v>0.63900000000000001</c:v>
                </c:pt>
                <c:pt idx="1012">
                  <c:v>0.64</c:v>
                </c:pt>
                <c:pt idx="1013">
                  <c:v>0.64</c:v>
                </c:pt>
                <c:pt idx="1014">
                  <c:v>0.64</c:v>
                </c:pt>
                <c:pt idx="1015">
                  <c:v>0.64100000000000001</c:v>
                </c:pt>
                <c:pt idx="1016">
                  <c:v>0.64100000000000001</c:v>
                </c:pt>
                <c:pt idx="1017">
                  <c:v>0.64200000000000002</c:v>
                </c:pt>
                <c:pt idx="1018">
                  <c:v>0.64200000000000002</c:v>
                </c:pt>
                <c:pt idx="1019">
                  <c:v>0.64300000000000002</c:v>
                </c:pt>
                <c:pt idx="1020">
                  <c:v>0.64300000000000002</c:v>
                </c:pt>
                <c:pt idx="1021">
                  <c:v>0.64400000000000002</c:v>
                </c:pt>
                <c:pt idx="1022">
                  <c:v>0.64400000000000002</c:v>
                </c:pt>
                <c:pt idx="1023">
                  <c:v>0.64500000000000002</c:v>
                </c:pt>
                <c:pt idx="1024">
                  <c:v>0.64500000000000002</c:v>
                </c:pt>
                <c:pt idx="1025">
                  <c:v>0.64600000000000002</c:v>
                </c:pt>
                <c:pt idx="1026">
                  <c:v>0.64600000000000002</c:v>
                </c:pt>
                <c:pt idx="1027">
                  <c:v>0.64700000000000002</c:v>
                </c:pt>
                <c:pt idx="1028">
                  <c:v>0.64700000000000002</c:v>
                </c:pt>
                <c:pt idx="1029">
                  <c:v>0.64800000000000002</c:v>
                </c:pt>
                <c:pt idx="1030">
                  <c:v>0.64800000000000002</c:v>
                </c:pt>
                <c:pt idx="1031">
                  <c:v>0.64900000000000002</c:v>
                </c:pt>
                <c:pt idx="1032">
                  <c:v>0.64900000000000002</c:v>
                </c:pt>
                <c:pt idx="1033">
                  <c:v>0.65</c:v>
                </c:pt>
                <c:pt idx="1034">
                  <c:v>0.65</c:v>
                </c:pt>
                <c:pt idx="1035">
                  <c:v>0.65100000000000002</c:v>
                </c:pt>
                <c:pt idx="1036">
                  <c:v>0.65100000000000002</c:v>
                </c:pt>
                <c:pt idx="1037">
                  <c:v>0.65200000000000002</c:v>
                </c:pt>
                <c:pt idx="1038">
                  <c:v>0.65200000000000002</c:v>
                </c:pt>
                <c:pt idx="1039">
                  <c:v>0.65200000000000002</c:v>
                </c:pt>
                <c:pt idx="1040">
                  <c:v>0.65200000000000002</c:v>
                </c:pt>
                <c:pt idx="1041">
                  <c:v>0.65300000000000002</c:v>
                </c:pt>
                <c:pt idx="1042">
                  <c:v>0.65400000000000003</c:v>
                </c:pt>
                <c:pt idx="1043">
                  <c:v>0.65400000000000003</c:v>
                </c:pt>
                <c:pt idx="1044">
                  <c:v>0.65400000000000003</c:v>
                </c:pt>
                <c:pt idx="1045">
                  <c:v>0.65500000000000003</c:v>
                </c:pt>
                <c:pt idx="1046">
                  <c:v>0.65600000000000003</c:v>
                </c:pt>
                <c:pt idx="1047">
                  <c:v>0.65600000000000003</c:v>
                </c:pt>
                <c:pt idx="1048">
                  <c:v>0.65600000000000003</c:v>
                </c:pt>
                <c:pt idx="1049">
                  <c:v>0.65700000000000003</c:v>
                </c:pt>
                <c:pt idx="1050">
                  <c:v>0.65800000000000003</c:v>
                </c:pt>
                <c:pt idx="1051">
                  <c:v>0.65800000000000003</c:v>
                </c:pt>
                <c:pt idx="1052">
                  <c:v>0.65900000000000003</c:v>
                </c:pt>
                <c:pt idx="1053">
                  <c:v>0.65900000000000003</c:v>
                </c:pt>
                <c:pt idx="1054">
                  <c:v>0.66</c:v>
                </c:pt>
                <c:pt idx="1055">
                  <c:v>0.66</c:v>
                </c:pt>
                <c:pt idx="1056">
                  <c:v>0.66100000000000003</c:v>
                </c:pt>
                <c:pt idx="1057">
                  <c:v>0.66100000000000003</c:v>
                </c:pt>
                <c:pt idx="1058">
                  <c:v>0.66200000000000003</c:v>
                </c:pt>
                <c:pt idx="1059">
                  <c:v>0.66200000000000003</c:v>
                </c:pt>
                <c:pt idx="1060">
                  <c:v>0.66300000000000003</c:v>
                </c:pt>
                <c:pt idx="1061">
                  <c:v>0.66300000000000003</c:v>
                </c:pt>
                <c:pt idx="1062">
                  <c:v>0.66400000000000003</c:v>
                </c:pt>
                <c:pt idx="1063">
                  <c:v>0.66400000000000003</c:v>
                </c:pt>
                <c:pt idx="1064">
                  <c:v>0.66500000000000004</c:v>
                </c:pt>
                <c:pt idx="1065">
                  <c:v>0.66500000000000004</c:v>
                </c:pt>
                <c:pt idx="1066">
                  <c:v>0.66600000000000004</c:v>
                </c:pt>
                <c:pt idx="1067">
                  <c:v>0.66600000000000004</c:v>
                </c:pt>
                <c:pt idx="1068">
                  <c:v>0.66700000000000004</c:v>
                </c:pt>
                <c:pt idx="1069">
                  <c:v>0.66700000000000004</c:v>
                </c:pt>
                <c:pt idx="1070">
                  <c:v>0.66800000000000004</c:v>
                </c:pt>
                <c:pt idx="1071">
                  <c:v>0.66800000000000004</c:v>
                </c:pt>
                <c:pt idx="1072">
                  <c:v>0.66900000000000004</c:v>
                </c:pt>
                <c:pt idx="1073">
                  <c:v>0.66900000000000004</c:v>
                </c:pt>
                <c:pt idx="1074">
                  <c:v>0.67</c:v>
                </c:pt>
                <c:pt idx="1075">
                  <c:v>0.67</c:v>
                </c:pt>
                <c:pt idx="1076">
                  <c:v>0.67100000000000004</c:v>
                </c:pt>
                <c:pt idx="1077">
                  <c:v>0.67100000000000004</c:v>
                </c:pt>
                <c:pt idx="1078">
                  <c:v>0.67200000000000004</c:v>
                </c:pt>
                <c:pt idx="1079">
                  <c:v>0.67200000000000004</c:v>
                </c:pt>
                <c:pt idx="1080">
                  <c:v>0.67300000000000004</c:v>
                </c:pt>
                <c:pt idx="1081">
                  <c:v>0.67300000000000004</c:v>
                </c:pt>
                <c:pt idx="1082">
                  <c:v>0.67400000000000004</c:v>
                </c:pt>
                <c:pt idx="1083">
                  <c:v>0.67400000000000004</c:v>
                </c:pt>
                <c:pt idx="1084">
                  <c:v>0.67400000000000004</c:v>
                </c:pt>
                <c:pt idx="1085">
                  <c:v>0.67500000000000004</c:v>
                </c:pt>
                <c:pt idx="1086">
                  <c:v>0.67600000000000005</c:v>
                </c:pt>
                <c:pt idx="1087">
                  <c:v>0.67600000000000005</c:v>
                </c:pt>
                <c:pt idx="1088">
                  <c:v>0.67600000000000005</c:v>
                </c:pt>
                <c:pt idx="1089">
                  <c:v>0.67700000000000005</c:v>
                </c:pt>
                <c:pt idx="1090">
                  <c:v>0.67800000000000005</c:v>
                </c:pt>
                <c:pt idx="1091">
                  <c:v>0.67800000000000005</c:v>
                </c:pt>
                <c:pt idx="1092">
                  <c:v>0.67800000000000005</c:v>
                </c:pt>
                <c:pt idx="1093">
                  <c:v>0.67900000000000005</c:v>
                </c:pt>
                <c:pt idx="1094">
                  <c:v>0.68</c:v>
                </c:pt>
                <c:pt idx="1095">
                  <c:v>0.68</c:v>
                </c:pt>
                <c:pt idx="1096">
                  <c:v>0.68</c:v>
                </c:pt>
                <c:pt idx="1097">
                  <c:v>0.68100000000000005</c:v>
                </c:pt>
                <c:pt idx="1098">
                  <c:v>0.68200000000000005</c:v>
                </c:pt>
                <c:pt idx="1099">
                  <c:v>0.68200000000000005</c:v>
                </c:pt>
                <c:pt idx="1100">
                  <c:v>0.68200000000000005</c:v>
                </c:pt>
                <c:pt idx="1101">
                  <c:v>0.68300000000000005</c:v>
                </c:pt>
                <c:pt idx="1102">
                  <c:v>0.68400000000000005</c:v>
                </c:pt>
                <c:pt idx="1103">
                  <c:v>0.68400000000000005</c:v>
                </c:pt>
                <c:pt idx="1104">
                  <c:v>0.68400000000000005</c:v>
                </c:pt>
                <c:pt idx="1105">
                  <c:v>0.68500000000000005</c:v>
                </c:pt>
                <c:pt idx="1106">
                  <c:v>0.68600000000000005</c:v>
                </c:pt>
                <c:pt idx="1107">
                  <c:v>0.68600000000000005</c:v>
                </c:pt>
                <c:pt idx="1108">
                  <c:v>0.68600000000000005</c:v>
                </c:pt>
                <c:pt idx="1109">
                  <c:v>0.68700000000000006</c:v>
                </c:pt>
                <c:pt idx="1110">
                  <c:v>0.68700000000000006</c:v>
                </c:pt>
                <c:pt idx="1111">
                  <c:v>0.68799999999999994</c:v>
                </c:pt>
                <c:pt idx="1112">
                  <c:v>0.68799999999999994</c:v>
                </c:pt>
                <c:pt idx="1113">
                  <c:v>0.504</c:v>
                </c:pt>
                <c:pt idx="1114">
                  <c:v>0.504</c:v>
                </c:pt>
                <c:pt idx="1115">
                  <c:v>0.504</c:v>
                </c:pt>
                <c:pt idx="1116">
                  <c:v>0.504</c:v>
                </c:pt>
                <c:pt idx="1117">
                  <c:v>0.504</c:v>
                </c:pt>
                <c:pt idx="1118">
                  <c:v>0.504</c:v>
                </c:pt>
                <c:pt idx="1119">
                  <c:v>0.504</c:v>
                </c:pt>
                <c:pt idx="1120">
                  <c:v>0.504</c:v>
                </c:pt>
                <c:pt idx="1121">
                  <c:v>0.504</c:v>
                </c:pt>
                <c:pt idx="1122">
                  <c:v>0.504</c:v>
                </c:pt>
                <c:pt idx="1123">
                  <c:v>0.504</c:v>
                </c:pt>
                <c:pt idx="1124">
                  <c:v>0.504</c:v>
                </c:pt>
                <c:pt idx="1125">
                  <c:v>0.504</c:v>
                </c:pt>
                <c:pt idx="1126">
                  <c:v>0.504</c:v>
                </c:pt>
                <c:pt idx="1127">
                  <c:v>0.504</c:v>
                </c:pt>
                <c:pt idx="1128">
                  <c:v>0.504</c:v>
                </c:pt>
                <c:pt idx="1129">
                  <c:v>0.504</c:v>
                </c:pt>
                <c:pt idx="1130">
                  <c:v>0.504</c:v>
                </c:pt>
                <c:pt idx="1131">
                  <c:v>0.504</c:v>
                </c:pt>
                <c:pt idx="1132">
                  <c:v>0.504</c:v>
                </c:pt>
                <c:pt idx="1133">
                  <c:v>0.504</c:v>
                </c:pt>
                <c:pt idx="1134">
                  <c:v>0.504</c:v>
                </c:pt>
                <c:pt idx="1135">
                  <c:v>0.504</c:v>
                </c:pt>
                <c:pt idx="1136">
                  <c:v>0.504</c:v>
                </c:pt>
                <c:pt idx="1137">
                  <c:v>0.504</c:v>
                </c:pt>
                <c:pt idx="1138">
                  <c:v>0.504</c:v>
                </c:pt>
                <c:pt idx="1139">
                  <c:v>0.504</c:v>
                </c:pt>
                <c:pt idx="1140">
                  <c:v>0.504</c:v>
                </c:pt>
                <c:pt idx="1141">
                  <c:v>0.504</c:v>
                </c:pt>
                <c:pt idx="1142">
                  <c:v>0.504</c:v>
                </c:pt>
                <c:pt idx="1143">
                  <c:v>0.504</c:v>
                </c:pt>
                <c:pt idx="1144">
                  <c:v>0.504</c:v>
                </c:pt>
                <c:pt idx="1145">
                  <c:v>0.504</c:v>
                </c:pt>
                <c:pt idx="1146">
                  <c:v>0.504</c:v>
                </c:pt>
                <c:pt idx="1147">
                  <c:v>0.504</c:v>
                </c:pt>
                <c:pt idx="1148">
                  <c:v>0.504</c:v>
                </c:pt>
                <c:pt idx="1149">
                  <c:v>0.504</c:v>
                </c:pt>
                <c:pt idx="1150">
                  <c:v>0.504</c:v>
                </c:pt>
                <c:pt idx="1151">
                  <c:v>0.504</c:v>
                </c:pt>
                <c:pt idx="1152">
                  <c:v>0.504</c:v>
                </c:pt>
                <c:pt idx="1153">
                  <c:v>0.504</c:v>
                </c:pt>
                <c:pt idx="1154">
                  <c:v>0.504</c:v>
                </c:pt>
                <c:pt idx="1155">
                  <c:v>0.504</c:v>
                </c:pt>
                <c:pt idx="1156">
                  <c:v>0.504</c:v>
                </c:pt>
                <c:pt idx="1157">
                  <c:v>0.504</c:v>
                </c:pt>
                <c:pt idx="1158">
                  <c:v>0.504</c:v>
                </c:pt>
                <c:pt idx="1159">
                  <c:v>0.504</c:v>
                </c:pt>
                <c:pt idx="1160">
                  <c:v>0.504</c:v>
                </c:pt>
                <c:pt idx="1161">
                  <c:v>0.504</c:v>
                </c:pt>
                <c:pt idx="1162">
                  <c:v>0.504</c:v>
                </c:pt>
                <c:pt idx="1163">
                  <c:v>0.504</c:v>
                </c:pt>
                <c:pt idx="1164">
                  <c:v>0.504</c:v>
                </c:pt>
                <c:pt idx="1165">
                  <c:v>0.50600000000000001</c:v>
                </c:pt>
                <c:pt idx="1166">
                  <c:v>0.50600000000000001</c:v>
                </c:pt>
                <c:pt idx="1167">
                  <c:v>0.50600000000000001</c:v>
                </c:pt>
                <c:pt idx="1168">
                  <c:v>0.50600000000000001</c:v>
                </c:pt>
                <c:pt idx="1169">
                  <c:v>0.50600000000000001</c:v>
                </c:pt>
                <c:pt idx="1170">
                  <c:v>0.50600000000000001</c:v>
                </c:pt>
                <c:pt idx="1171">
                  <c:v>0.50600000000000001</c:v>
                </c:pt>
                <c:pt idx="1172">
                  <c:v>0.50600000000000001</c:v>
                </c:pt>
                <c:pt idx="1173">
                  <c:v>0.50600000000000001</c:v>
                </c:pt>
                <c:pt idx="1174">
                  <c:v>0.50600000000000001</c:v>
                </c:pt>
                <c:pt idx="1175">
                  <c:v>0.50600000000000001</c:v>
                </c:pt>
                <c:pt idx="1176">
                  <c:v>0.504</c:v>
                </c:pt>
                <c:pt idx="1177">
                  <c:v>0.504</c:v>
                </c:pt>
                <c:pt idx="1178">
                  <c:v>0.504</c:v>
                </c:pt>
                <c:pt idx="1179">
                  <c:v>0.504</c:v>
                </c:pt>
                <c:pt idx="1180">
                  <c:v>0.504</c:v>
                </c:pt>
                <c:pt idx="1181">
                  <c:v>0.504</c:v>
                </c:pt>
                <c:pt idx="1182">
                  <c:v>0.504</c:v>
                </c:pt>
                <c:pt idx="1183">
                  <c:v>0.504</c:v>
                </c:pt>
                <c:pt idx="1184">
                  <c:v>0.504</c:v>
                </c:pt>
                <c:pt idx="1185">
                  <c:v>0.504</c:v>
                </c:pt>
                <c:pt idx="1186">
                  <c:v>0.504</c:v>
                </c:pt>
                <c:pt idx="1187">
                  <c:v>0.504</c:v>
                </c:pt>
                <c:pt idx="1188">
                  <c:v>0.504</c:v>
                </c:pt>
                <c:pt idx="1189">
                  <c:v>0.504</c:v>
                </c:pt>
                <c:pt idx="1190">
                  <c:v>0.504</c:v>
                </c:pt>
                <c:pt idx="1191">
                  <c:v>0.504</c:v>
                </c:pt>
                <c:pt idx="1192">
                  <c:v>0.504</c:v>
                </c:pt>
                <c:pt idx="1193">
                  <c:v>0.504</c:v>
                </c:pt>
                <c:pt idx="1194">
                  <c:v>0.504</c:v>
                </c:pt>
                <c:pt idx="1195">
                  <c:v>0.504</c:v>
                </c:pt>
                <c:pt idx="1196">
                  <c:v>0.504</c:v>
                </c:pt>
                <c:pt idx="1197">
                  <c:v>0.504</c:v>
                </c:pt>
                <c:pt idx="1198">
                  <c:v>0.504</c:v>
                </c:pt>
                <c:pt idx="1199">
                  <c:v>0.504</c:v>
                </c:pt>
                <c:pt idx="1200">
                  <c:v>0.504</c:v>
                </c:pt>
                <c:pt idx="1201">
                  <c:v>0.504</c:v>
                </c:pt>
                <c:pt idx="1202">
                  <c:v>0.504</c:v>
                </c:pt>
                <c:pt idx="1203">
                  <c:v>0.504</c:v>
                </c:pt>
                <c:pt idx="1204">
                  <c:v>0.504</c:v>
                </c:pt>
                <c:pt idx="1205">
                  <c:v>0.504</c:v>
                </c:pt>
                <c:pt idx="1206">
                  <c:v>0.504</c:v>
                </c:pt>
                <c:pt idx="1207">
                  <c:v>0.504</c:v>
                </c:pt>
                <c:pt idx="1208">
                  <c:v>0.504</c:v>
                </c:pt>
                <c:pt idx="1209">
                  <c:v>0.504</c:v>
                </c:pt>
                <c:pt idx="1210">
                  <c:v>0.504</c:v>
                </c:pt>
                <c:pt idx="1211">
                  <c:v>0.504</c:v>
                </c:pt>
                <c:pt idx="1212">
                  <c:v>0.504</c:v>
                </c:pt>
                <c:pt idx="1213">
                  <c:v>0.504</c:v>
                </c:pt>
                <c:pt idx="1214">
                  <c:v>0.504</c:v>
                </c:pt>
                <c:pt idx="1215">
                  <c:v>0.504</c:v>
                </c:pt>
                <c:pt idx="1216">
                  <c:v>0.504</c:v>
                </c:pt>
                <c:pt idx="1217">
                  <c:v>0.504</c:v>
                </c:pt>
                <c:pt idx="1218">
                  <c:v>0.504</c:v>
                </c:pt>
                <c:pt idx="1219">
                  <c:v>0.504</c:v>
                </c:pt>
                <c:pt idx="1220">
                  <c:v>0.504</c:v>
                </c:pt>
                <c:pt idx="1221">
                  <c:v>0.504</c:v>
                </c:pt>
                <c:pt idx="1222">
                  <c:v>0.504</c:v>
                </c:pt>
                <c:pt idx="1223">
                  <c:v>0.504</c:v>
                </c:pt>
                <c:pt idx="1224">
                  <c:v>0.504</c:v>
                </c:pt>
                <c:pt idx="1225">
                  <c:v>0.504</c:v>
                </c:pt>
                <c:pt idx="1226">
                  <c:v>0.504</c:v>
                </c:pt>
                <c:pt idx="1227">
                  <c:v>0.504</c:v>
                </c:pt>
                <c:pt idx="1228">
                  <c:v>0.504</c:v>
                </c:pt>
                <c:pt idx="1229">
                  <c:v>0.504</c:v>
                </c:pt>
                <c:pt idx="1230">
                  <c:v>0.504</c:v>
                </c:pt>
                <c:pt idx="1231">
                  <c:v>0.504</c:v>
                </c:pt>
                <c:pt idx="1232">
                  <c:v>0.504</c:v>
                </c:pt>
                <c:pt idx="1233">
                  <c:v>0.504</c:v>
                </c:pt>
                <c:pt idx="1234">
                  <c:v>0.504</c:v>
                </c:pt>
                <c:pt idx="1235">
                  <c:v>0.504</c:v>
                </c:pt>
                <c:pt idx="1236">
                  <c:v>0.504</c:v>
                </c:pt>
                <c:pt idx="1237">
                  <c:v>0.504</c:v>
                </c:pt>
                <c:pt idx="1238">
                  <c:v>0.504</c:v>
                </c:pt>
                <c:pt idx="1239">
                  <c:v>0.504</c:v>
                </c:pt>
                <c:pt idx="1240">
                  <c:v>0.504</c:v>
                </c:pt>
                <c:pt idx="1241">
                  <c:v>0.504</c:v>
                </c:pt>
                <c:pt idx="1242">
                  <c:v>0.504</c:v>
                </c:pt>
                <c:pt idx="1243">
                  <c:v>0.504</c:v>
                </c:pt>
                <c:pt idx="1244">
                  <c:v>0.504</c:v>
                </c:pt>
                <c:pt idx="1245">
                  <c:v>0.504</c:v>
                </c:pt>
                <c:pt idx="1246">
                  <c:v>0.504</c:v>
                </c:pt>
                <c:pt idx="1247">
                  <c:v>0.504</c:v>
                </c:pt>
                <c:pt idx="1248">
                  <c:v>0.504</c:v>
                </c:pt>
                <c:pt idx="1249">
                  <c:v>0.504</c:v>
                </c:pt>
                <c:pt idx="1250">
                  <c:v>0.504</c:v>
                </c:pt>
                <c:pt idx="1251">
                  <c:v>0.504</c:v>
                </c:pt>
                <c:pt idx="1252">
                  <c:v>0.504</c:v>
                </c:pt>
                <c:pt idx="1253">
                  <c:v>0.504</c:v>
                </c:pt>
                <c:pt idx="1254">
                  <c:v>0.504</c:v>
                </c:pt>
                <c:pt idx="1255">
                  <c:v>0.504</c:v>
                </c:pt>
                <c:pt idx="1256">
                  <c:v>0.504</c:v>
                </c:pt>
                <c:pt idx="1257">
                  <c:v>0.504</c:v>
                </c:pt>
                <c:pt idx="1258">
                  <c:v>0.504</c:v>
                </c:pt>
                <c:pt idx="1259">
                  <c:v>0.504</c:v>
                </c:pt>
                <c:pt idx="1260">
                  <c:v>0.504</c:v>
                </c:pt>
                <c:pt idx="1261">
                  <c:v>0.504</c:v>
                </c:pt>
                <c:pt idx="1262">
                  <c:v>0.504</c:v>
                </c:pt>
                <c:pt idx="1263">
                  <c:v>0.504</c:v>
                </c:pt>
                <c:pt idx="1264">
                  <c:v>0.504</c:v>
                </c:pt>
                <c:pt idx="1265">
                  <c:v>0.504</c:v>
                </c:pt>
                <c:pt idx="1266">
                  <c:v>0.504</c:v>
                </c:pt>
                <c:pt idx="1267">
                  <c:v>0.504</c:v>
                </c:pt>
                <c:pt idx="1268">
                  <c:v>0.504</c:v>
                </c:pt>
                <c:pt idx="1269">
                  <c:v>0.504</c:v>
                </c:pt>
                <c:pt idx="1270">
                  <c:v>0.504</c:v>
                </c:pt>
                <c:pt idx="1271">
                  <c:v>0.504</c:v>
                </c:pt>
                <c:pt idx="1272">
                  <c:v>0.504</c:v>
                </c:pt>
                <c:pt idx="1273">
                  <c:v>0.504</c:v>
                </c:pt>
                <c:pt idx="1274">
                  <c:v>0.504</c:v>
                </c:pt>
                <c:pt idx="1275">
                  <c:v>0.504</c:v>
                </c:pt>
                <c:pt idx="1276">
                  <c:v>0.504</c:v>
                </c:pt>
                <c:pt idx="1277">
                  <c:v>0.504</c:v>
                </c:pt>
                <c:pt idx="1278">
                  <c:v>0.504</c:v>
                </c:pt>
                <c:pt idx="1279">
                  <c:v>0.504</c:v>
                </c:pt>
                <c:pt idx="1280">
                  <c:v>0.504</c:v>
                </c:pt>
                <c:pt idx="1281">
                  <c:v>0.504</c:v>
                </c:pt>
                <c:pt idx="1282">
                  <c:v>0.504</c:v>
                </c:pt>
                <c:pt idx="1283">
                  <c:v>0.504</c:v>
                </c:pt>
                <c:pt idx="1284">
                  <c:v>0.504</c:v>
                </c:pt>
                <c:pt idx="1285">
                  <c:v>0.504</c:v>
                </c:pt>
                <c:pt idx="1286">
                  <c:v>0.504</c:v>
                </c:pt>
                <c:pt idx="1287">
                  <c:v>0.504</c:v>
                </c:pt>
                <c:pt idx="1288">
                  <c:v>0.504</c:v>
                </c:pt>
                <c:pt idx="1289">
                  <c:v>0.504</c:v>
                </c:pt>
                <c:pt idx="1290">
                  <c:v>0.504</c:v>
                </c:pt>
                <c:pt idx="1291">
                  <c:v>0.504</c:v>
                </c:pt>
                <c:pt idx="1292">
                  <c:v>0.504</c:v>
                </c:pt>
                <c:pt idx="1293">
                  <c:v>0.504</c:v>
                </c:pt>
                <c:pt idx="1294">
                  <c:v>0.504</c:v>
                </c:pt>
                <c:pt idx="1295">
                  <c:v>0.504</c:v>
                </c:pt>
                <c:pt idx="1296">
                  <c:v>0.504</c:v>
                </c:pt>
                <c:pt idx="1297">
                  <c:v>0.504</c:v>
                </c:pt>
                <c:pt idx="1298">
                  <c:v>0.504</c:v>
                </c:pt>
                <c:pt idx="1299">
                  <c:v>0.504</c:v>
                </c:pt>
                <c:pt idx="1300">
                  <c:v>0.504</c:v>
                </c:pt>
                <c:pt idx="1301">
                  <c:v>0.504</c:v>
                </c:pt>
                <c:pt idx="1302">
                  <c:v>0.504</c:v>
                </c:pt>
                <c:pt idx="1303">
                  <c:v>0.504</c:v>
                </c:pt>
                <c:pt idx="1304">
                  <c:v>0.504</c:v>
                </c:pt>
                <c:pt idx="1305">
                  <c:v>0.504</c:v>
                </c:pt>
                <c:pt idx="1306">
                  <c:v>0.504</c:v>
                </c:pt>
                <c:pt idx="1307">
                  <c:v>0.504</c:v>
                </c:pt>
                <c:pt idx="1308">
                  <c:v>0.504</c:v>
                </c:pt>
                <c:pt idx="1309">
                  <c:v>0.504</c:v>
                </c:pt>
                <c:pt idx="1310">
                  <c:v>0.504</c:v>
                </c:pt>
                <c:pt idx="1311">
                  <c:v>0.504</c:v>
                </c:pt>
                <c:pt idx="1312">
                  <c:v>0.504</c:v>
                </c:pt>
                <c:pt idx="1313">
                  <c:v>0.504</c:v>
                </c:pt>
                <c:pt idx="1314">
                  <c:v>0.504</c:v>
                </c:pt>
                <c:pt idx="1315">
                  <c:v>0.504</c:v>
                </c:pt>
                <c:pt idx="1316">
                  <c:v>0.504</c:v>
                </c:pt>
                <c:pt idx="1317">
                  <c:v>0.504</c:v>
                </c:pt>
                <c:pt idx="1318">
                  <c:v>0.504</c:v>
                </c:pt>
                <c:pt idx="1319">
                  <c:v>0.504</c:v>
                </c:pt>
                <c:pt idx="1320">
                  <c:v>0.504</c:v>
                </c:pt>
                <c:pt idx="1321">
                  <c:v>0.504</c:v>
                </c:pt>
                <c:pt idx="1322">
                  <c:v>0.504</c:v>
                </c:pt>
                <c:pt idx="1323">
                  <c:v>0.504</c:v>
                </c:pt>
                <c:pt idx="1324">
                  <c:v>0.504</c:v>
                </c:pt>
                <c:pt idx="1325">
                  <c:v>0.504</c:v>
                </c:pt>
                <c:pt idx="1326">
                  <c:v>0.504</c:v>
                </c:pt>
                <c:pt idx="1327">
                  <c:v>0.504</c:v>
                </c:pt>
                <c:pt idx="1328">
                  <c:v>0.504</c:v>
                </c:pt>
                <c:pt idx="1329">
                  <c:v>0.504</c:v>
                </c:pt>
                <c:pt idx="1330">
                  <c:v>0.504</c:v>
                </c:pt>
                <c:pt idx="1331">
                  <c:v>0.504</c:v>
                </c:pt>
                <c:pt idx="1332">
                  <c:v>0.504</c:v>
                </c:pt>
                <c:pt idx="1333">
                  <c:v>0.504</c:v>
                </c:pt>
                <c:pt idx="1334">
                  <c:v>0.504</c:v>
                </c:pt>
                <c:pt idx="1335">
                  <c:v>0.504</c:v>
                </c:pt>
                <c:pt idx="1336">
                  <c:v>0.504</c:v>
                </c:pt>
                <c:pt idx="1337">
                  <c:v>0.504</c:v>
                </c:pt>
                <c:pt idx="1338">
                  <c:v>0.504</c:v>
                </c:pt>
                <c:pt idx="1339">
                  <c:v>0.504</c:v>
                </c:pt>
                <c:pt idx="1340">
                  <c:v>0.504</c:v>
                </c:pt>
                <c:pt idx="1341">
                  <c:v>0.504</c:v>
                </c:pt>
                <c:pt idx="1342">
                  <c:v>0.504</c:v>
                </c:pt>
                <c:pt idx="1343">
                  <c:v>0.504</c:v>
                </c:pt>
                <c:pt idx="1344">
                  <c:v>0.504</c:v>
                </c:pt>
                <c:pt idx="1345">
                  <c:v>0.504</c:v>
                </c:pt>
                <c:pt idx="1346">
                  <c:v>0.504</c:v>
                </c:pt>
                <c:pt idx="1347">
                  <c:v>0.504</c:v>
                </c:pt>
                <c:pt idx="1348">
                  <c:v>0.504</c:v>
                </c:pt>
                <c:pt idx="1349">
                  <c:v>0.504</c:v>
                </c:pt>
                <c:pt idx="1350">
                  <c:v>0.504</c:v>
                </c:pt>
                <c:pt idx="1351">
                  <c:v>0.504</c:v>
                </c:pt>
                <c:pt idx="1352">
                  <c:v>0.504</c:v>
                </c:pt>
                <c:pt idx="1353">
                  <c:v>0.504</c:v>
                </c:pt>
                <c:pt idx="1354">
                  <c:v>0.504</c:v>
                </c:pt>
                <c:pt idx="1355">
                  <c:v>0.504</c:v>
                </c:pt>
                <c:pt idx="1356">
                  <c:v>0.504</c:v>
                </c:pt>
                <c:pt idx="1357">
                  <c:v>0.504</c:v>
                </c:pt>
                <c:pt idx="1358">
                  <c:v>0.504</c:v>
                </c:pt>
                <c:pt idx="1359">
                  <c:v>0.504</c:v>
                </c:pt>
                <c:pt idx="1360">
                  <c:v>0.504</c:v>
                </c:pt>
                <c:pt idx="1361">
                  <c:v>0.504</c:v>
                </c:pt>
                <c:pt idx="1362">
                  <c:v>0.504</c:v>
                </c:pt>
                <c:pt idx="1363">
                  <c:v>0.504</c:v>
                </c:pt>
                <c:pt idx="1364">
                  <c:v>0.504</c:v>
                </c:pt>
                <c:pt idx="1365">
                  <c:v>0.504</c:v>
                </c:pt>
                <c:pt idx="1366">
                  <c:v>0.504</c:v>
                </c:pt>
                <c:pt idx="1367">
                  <c:v>0.504</c:v>
                </c:pt>
                <c:pt idx="1368">
                  <c:v>0.504</c:v>
                </c:pt>
                <c:pt idx="1369">
                  <c:v>0.504</c:v>
                </c:pt>
                <c:pt idx="1370">
                  <c:v>0.504</c:v>
                </c:pt>
                <c:pt idx="1371">
                  <c:v>0.504</c:v>
                </c:pt>
                <c:pt idx="1372">
                  <c:v>0.504</c:v>
                </c:pt>
                <c:pt idx="1373">
                  <c:v>0.504</c:v>
                </c:pt>
                <c:pt idx="1374">
                  <c:v>0.504</c:v>
                </c:pt>
                <c:pt idx="1375">
                  <c:v>0.504</c:v>
                </c:pt>
                <c:pt idx="1376">
                  <c:v>0.504</c:v>
                </c:pt>
                <c:pt idx="1377">
                  <c:v>0.504</c:v>
                </c:pt>
                <c:pt idx="1378">
                  <c:v>0.504</c:v>
                </c:pt>
                <c:pt idx="1379">
                  <c:v>0.504</c:v>
                </c:pt>
                <c:pt idx="1380">
                  <c:v>0.504</c:v>
                </c:pt>
                <c:pt idx="1381">
                  <c:v>0.504</c:v>
                </c:pt>
                <c:pt idx="1382">
                  <c:v>0.504</c:v>
                </c:pt>
                <c:pt idx="1383">
                  <c:v>0.504</c:v>
                </c:pt>
                <c:pt idx="1384">
                  <c:v>0.504</c:v>
                </c:pt>
                <c:pt idx="1385">
                  <c:v>0.504</c:v>
                </c:pt>
                <c:pt idx="1386">
                  <c:v>0.504</c:v>
                </c:pt>
                <c:pt idx="1387">
                  <c:v>0.504</c:v>
                </c:pt>
                <c:pt idx="1388">
                  <c:v>0.504</c:v>
                </c:pt>
                <c:pt idx="1389">
                  <c:v>0.504</c:v>
                </c:pt>
                <c:pt idx="1390">
                  <c:v>0.504</c:v>
                </c:pt>
                <c:pt idx="1391">
                  <c:v>0.504</c:v>
                </c:pt>
                <c:pt idx="1392">
                  <c:v>0.504</c:v>
                </c:pt>
                <c:pt idx="1393">
                  <c:v>0.504</c:v>
                </c:pt>
                <c:pt idx="1394">
                  <c:v>0.504</c:v>
                </c:pt>
                <c:pt idx="1395">
                  <c:v>0.504</c:v>
                </c:pt>
                <c:pt idx="1396">
                  <c:v>0.504</c:v>
                </c:pt>
                <c:pt idx="1397">
                  <c:v>0.504</c:v>
                </c:pt>
                <c:pt idx="1398">
                  <c:v>0.504</c:v>
                </c:pt>
                <c:pt idx="1399">
                  <c:v>0.504</c:v>
                </c:pt>
                <c:pt idx="1400">
                  <c:v>0.504</c:v>
                </c:pt>
                <c:pt idx="1401">
                  <c:v>0.504</c:v>
                </c:pt>
                <c:pt idx="1402">
                  <c:v>0.504</c:v>
                </c:pt>
                <c:pt idx="1403">
                  <c:v>0.504</c:v>
                </c:pt>
                <c:pt idx="1404">
                  <c:v>0.504</c:v>
                </c:pt>
                <c:pt idx="1405">
                  <c:v>0.504</c:v>
                </c:pt>
                <c:pt idx="1406">
                  <c:v>0.504</c:v>
                </c:pt>
                <c:pt idx="1407">
                  <c:v>0.504</c:v>
                </c:pt>
                <c:pt idx="1408">
                  <c:v>0.504</c:v>
                </c:pt>
                <c:pt idx="1409">
                  <c:v>0.504</c:v>
                </c:pt>
                <c:pt idx="1410">
                  <c:v>0.504</c:v>
                </c:pt>
                <c:pt idx="1411">
                  <c:v>0.504</c:v>
                </c:pt>
                <c:pt idx="1412">
                  <c:v>0.504</c:v>
                </c:pt>
                <c:pt idx="1413">
                  <c:v>0.504</c:v>
                </c:pt>
                <c:pt idx="1414">
                  <c:v>0.504</c:v>
                </c:pt>
                <c:pt idx="1415">
                  <c:v>0.504</c:v>
                </c:pt>
                <c:pt idx="1416">
                  <c:v>0.504</c:v>
                </c:pt>
                <c:pt idx="1417">
                  <c:v>0.504</c:v>
                </c:pt>
                <c:pt idx="1418">
                  <c:v>0.504</c:v>
                </c:pt>
                <c:pt idx="1419">
                  <c:v>0.504</c:v>
                </c:pt>
                <c:pt idx="1420">
                  <c:v>0.504</c:v>
                </c:pt>
                <c:pt idx="1421">
                  <c:v>0.504</c:v>
                </c:pt>
                <c:pt idx="1422">
                  <c:v>0.504</c:v>
                </c:pt>
                <c:pt idx="1423">
                  <c:v>0.504</c:v>
                </c:pt>
                <c:pt idx="1424">
                  <c:v>0.504</c:v>
                </c:pt>
                <c:pt idx="1425">
                  <c:v>0.504</c:v>
                </c:pt>
                <c:pt idx="1426">
                  <c:v>0.504</c:v>
                </c:pt>
                <c:pt idx="1427">
                  <c:v>0.504</c:v>
                </c:pt>
                <c:pt idx="1428">
                  <c:v>0.504</c:v>
                </c:pt>
                <c:pt idx="1429">
                  <c:v>0.504</c:v>
                </c:pt>
                <c:pt idx="1430">
                  <c:v>0.504</c:v>
                </c:pt>
                <c:pt idx="1431">
                  <c:v>0.504</c:v>
                </c:pt>
                <c:pt idx="1432">
                  <c:v>0.504</c:v>
                </c:pt>
                <c:pt idx="1433">
                  <c:v>0.504</c:v>
                </c:pt>
                <c:pt idx="1434">
                  <c:v>0.504</c:v>
                </c:pt>
                <c:pt idx="1435">
                  <c:v>0.504</c:v>
                </c:pt>
                <c:pt idx="1436">
                  <c:v>0.504</c:v>
                </c:pt>
                <c:pt idx="1437">
                  <c:v>0.504</c:v>
                </c:pt>
                <c:pt idx="1438">
                  <c:v>0.504</c:v>
                </c:pt>
                <c:pt idx="1439">
                  <c:v>0.504</c:v>
                </c:pt>
                <c:pt idx="1440">
                  <c:v>0.504</c:v>
                </c:pt>
                <c:pt idx="1441">
                  <c:v>0.504</c:v>
                </c:pt>
                <c:pt idx="1442">
                  <c:v>0.504</c:v>
                </c:pt>
                <c:pt idx="1443">
                  <c:v>0.504</c:v>
                </c:pt>
                <c:pt idx="1444">
                  <c:v>0.504</c:v>
                </c:pt>
                <c:pt idx="1445">
                  <c:v>0.504</c:v>
                </c:pt>
                <c:pt idx="1446">
                  <c:v>0.504</c:v>
                </c:pt>
                <c:pt idx="1447">
                  <c:v>0.504</c:v>
                </c:pt>
                <c:pt idx="1448">
                  <c:v>0.504</c:v>
                </c:pt>
                <c:pt idx="1449">
                  <c:v>0.504</c:v>
                </c:pt>
                <c:pt idx="1450">
                  <c:v>0.504</c:v>
                </c:pt>
                <c:pt idx="1451">
                  <c:v>0.504</c:v>
                </c:pt>
                <c:pt idx="1452">
                  <c:v>0.504</c:v>
                </c:pt>
                <c:pt idx="1453">
                  <c:v>0.504</c:v>
                </c:pt>
                <c:pt idx="1454">
                  <c:v>0.504</c:v>
                </c:pt>
                <c:pt idx="1455">
                  <c:v>0.504</c:v>
                </c:pt>
                <c:pt idx="1456">
                  <c:v>0.504</c:v>
                </c:pt>
                <c:pt idx="1457">
                  <c:v>0.504</c:v>
                </c:pt>
                <c:pt idx="1458">
                  <c:v>0.504</c:v>
                </c:pt>
                <c:pt idx="1459">
                  <c:v>0.504</c:v>
                </c:pt>
                <c:pt idx="1460">
                  <c:v>0.504</c:v>
                </c:pt>
                <c:pt idx="1461">
                  <c:v>0.504</c:v>
                </c:pt>
                <c:pt idx="1462">
                  <c:v>0.504</c:v>
                </c:pt>
                <c:pt idx="1463">
                  <c:v>0.504</c:v>
                </c:pt>
                <c:pt idx="1464">
                  <c:v>0.504</c:v>
                </c:pt>
                <c:pt idx="1465">
                  <c:v>0.504</c:v>
                </c:pt>
                <c:pt idx="1466">
                  <c:v>0.504</c:v>
                </c:pt>
                <c:pt idx="1467">
                  <c:v>0.504</c:v>
                </c:pt>
                <c:pt idx="1468">
                  <c:v>0.504</c:v>
                </c:pt>
                <c:pt idx="1469">
                  <c:v>0.504</c:v>
                </c:pt>
                <c:pt idx="1470">
                  <c:v>0.504</c:v>
                </c:pt>
                <c:pt idx="1471">
                  <c:v>0.504</c:v>
                </c:pt>
                <c:pt idx="1472">
                  <c:v>0.504</c:v>
                </c:pt>
                <c:pt idx="1473">
                  <c:v>0.504</c:v>
                </c:pt>
                <c:pt idx="1474">
                  <c:v>0.504</c:v>
                </c:pt>
                <c:pt idx="1475">
                  <c:v>0.504</c:v>
                </c:pt>
                <c:pt idx="1476">
                  <c:v>0.504</c:v>
                </c:pt>
                <c:pt idx="1477">
                  <c:v>0.504</c:v>
                </c:pt>
                <c:pt idx="1478">
                  <c:v>0.504</c:v>
                </c:pt>
                <c:pt idx="1479">
                  <c:v>0.504</c:v>
                </c:pt>
                <c:pt idx="1480">
                  <c:v>0.504</c:v>
                </c:pt>
                <c:pt idx="1481">
                  <c:v>0.504</c:v>
                </c:pt>
                <c:pt idx="1482">
                  <c:v>0.504</c:v>
                </c:pt>
                <c:pt idx="1483">
                  <c:v>0.504</c:v>
                </c:pt>
                <c:pt idx="1484">
                  <c:v>0.504</c:v>
                </c:pt>
                <c:pt idx="1485">
                  <c:v>0.504</c:v>
                </c:pt>
                <c:pt idx="1486">
                  <c:v>0.504</c:v>
                </c:pt>
                <c:pt idx="1487">
                  <c:v>0.504</c:v>
                </c:pt>
                <c:pt idx="1488">
                  <c:v>0.504</c:v>
                </c:pt>
                <c:pt idx="1489">
                  <c:v>0.504</c:v>
                </c:pt>
                <c:pt idx="1490">
                  <c:v>0.504</c:v>
                </c:pt>
                <c:pt idx="1491">
                  <c:v>0.504</c:v>
                </c:pt>
                <c:pt idx="1492">
                  <c:v>0.504</c:v>
                </c:pt>
                <c:pt idx="1493">
                  <c:v>0.504</c:v>
                </c:pt>
                <c:pt idx="1494">
                  <c:v>0.504</c:v>
                </c:pt>
                <c:pt idx="1495">
                  <c:v>0.504</c:v>
                </c:pt>
                <c:pt idx="1496">
                  <c:v>0.504</c:v>
                </c:pt>
                <c:pt idx="1497">
                  <c:v>0.504</c:v>
                </c:pt>
                <c:pt idx="1498">
                  <c:v>0.504</c:v>
                </c:pt>
                <c:pt idx="1499">
                  <c:v>0.504</c:v>
                </c:pt>
                <c:pt idx="1500">
                  <c:v>0.504</c:v>
                </c:pt>
                <c:pt idx="1501">
                  <c:v>0.504</c:v>
                </c:pt>
                <c:pt idx="1502">
                  <c:v>0.504</c:v>
                </c:pt>
                <c:pt idx="1503">
                  <c:v>0.504</c:v>
                </c:pt>
                <c:pt idx="1504">
                  <c:v>0.504</c:v>
                </c:pt>
                <c:pt idx="1505">
                  <c:v>0.504</c:v>
                </c:pt>
                <c:pt idx="1506">
                  <c:v>0.504</c:v>
                </c:pt>
                <c:pt idx="1507">
                  <c:v>0.504</c:v>
                </c:pt>
                <c:pt idx="1508">
                  <c:v>0.504</c:v>
                </c:pt>
                <c:pt idx="1509">
                  <c:v>0.504</c:v>
                </c:pt>
                <c:pt idx="1510">
                  <c:v>0.504</c:v>
                </c:pt>
                <c:pt idx="1511">
                  <c:v>0.504</c:v>
                </c:pt>
                <c:pt idx="1512">
                  <c:v>0.504</c:v>
                </c:pt>
                <c:pt idx="1513">
                  <c:v>0.504</c:v>
                </c:pt>
                <c:pt idx="1514">
                  <c:v>0.504</c:v>
                </c:pt>
                <c:pt idx="1515">
                  <c:v>0.504</c:v>
                </c:pt>
                <c:pt idx="1516">
                  <c:v>0.504</c:v>
                </c:pt>
                <c:pt idx="1517">
                  <c:v>0.504</c:v>
                </c:pt>
                <c:pt idx="1518">
                  <c:v>0.504</c:v>
                </c:pt>
                <c:pt idx="1519">
                  <c:v>0.504</c:v>
                </c:pt>
                <c:pt idx="1520">
                  <c:v>0.504</c:v>
                </c:pt>
                <c:pt idx="1521">
                  <c:v>0.504</c:v>
                </c:pt>
                <c:pt idx="1522">
                  <c:v>0.504</c:v>
                </c:pt>
                <c:pt idx="1523">
                  <c:v>0.504</c:v>
                </c:pt>
                <c:pt idx="1524">
                  <c:v>0.504</c:v>
                </c:pt>
                <c:pt idx="1525">
                  <c:v>0.504</c:v>
                </c:pt>
                <c:pt idx="1526">
                  <c:v>0.504</c:v>
                </c:pt>
                <c:pt idx="1527">
                  <c:v>0.504</c:v>
                </c:pt>
                <c:pt idx="1528">
                  <c:v>0.504</c:v>
                </c:pt>
                <c:pt idx="1529">
                  <c:v>0.504</c:v>
                </c:pt>
                <c:pt idx="1530">
                  <c:v>0.504</c:v>
                </c:pt>
                <c:pt idx="1531">
                  <c:v>0.504</c:v>
                </c:pt>
                <c:pt idx="1532">
                  <c:v>0.504</c:v>
                </c:pt>
                <c:pt idx="1533">
                  <c:v>0.504</c:v>
                </c:pt>
                <c:pt idx="1534">
                  <c:v>0.504</c:v>
                </c:pt>
                <c:pt idx="1535">
                  <c:v>0.504</c:v>
                </c:pt>
                <c:pt idx="1536">
                  <c:v>0.504</c:v>
                </c:pt>
                <c:pt idx="1537">
                  <c:v>0.504</c:v>
                </c:pt>
                <c:pt idx="1538">
                  <c:v>0.504</c:v>
                </c:pt>
                <c:pt idx="1539">
                  <c:v>0.504</c:v>
                </c:pt>
                <c:pt idx="1540">
                  <c:v>0.504</c:v>
                </c:pt>
                <c:pt idx="1541">
                  <c:v>0.504</c:v>
                </c:pt>
                <c:pt idx="1542">
                  <c:v>0.504</c:v>
                </c:pt>
                <c:pt idx="1543">
                  <c:v>0.504</c:v>
                </c:pt>
                <c:pt idx="1544">
                  <c:v>0.504</c:v>
                </c:pt>
                <c:pt idx="1545">
                  <c:v>0.504</c:v>
                </c:pt>
                <c:pt idx="1546">
                  <c:v>0.504</c:v>
                </c:pt>
                <c:pt idx="1547">
                  <c:v>0.504</c:v>
                </c:pt>
                <c:pt idx="1548">
                  <c:v>0.504</c:v>
                </c:pt>
                <c:pt idx="1549">
                  <c:v>0.504</c:v>
                </c:pt>
                <c:pt idx="1550">
                  <c:v>0.504</c:v>
                </c:pt>
                <c:pt idx="1551">
                  <c:v>0.504</c:v>
                </c:pt>
                <c:pt idx="1552">
                  <c:v>0.504</c:v>
                </c:pt>
                <c:pt idx="1553">
                  <c:v>0.504</c:v>
                </c:pt>
                <c:pt idx="1554">
                  <c:v>0.504</c:v>
                </c:pt>
                <c:pt idx="1555">
                  <c:v>0.504</c:v>
                </c:pt>
                <c:pt idx="1556">
                  <c:v>0.504</c:v>
                </c:pt>
                <c:pt idx="1557">
                  <c:v>0.504</c:v>
                </c:pt>
                <c:pt idx="1558">
                  <c:v>0.504</c:v>
                </c:pt>
                <c:pt idx="1559">
                  <c:v>0.504</c:v>
                </c:pt>
                <c:pt idx="1560">
                  <c:v>0.504</c:v>
                </c:pt>
                <c:pt idx="1561">
                  <c:v>0.504</c:v>
                </c:pt>
                <c:pt idx="1562">
                  <c:v>0.504</c:v>
                </c:pt>
                <c:pt idx="1563">
                  <c:v>0.504</c:v>
                </c:pt>
                <c:pt idx="1564">
                  <c:v>0.504</c:v>
                </c:pt>
                <c:pt idx="1565">
                  <c:v>0.504</c:v>
                </c:pt>
                <c:pt idx="1566">
                  <c:v>0.504</c:v>
                </c:pt>
                <c:pt idx="1567">
                  <c:v>0.504</c:v>
                </c:pt>
                <c:pt idx="1568">
                  <c:v>0.504</c:v>
                </c:pt>
                <c:pt idx="1569">
                  <c:v>0.504</c:v>
                </c:pt>
                <c:pt idx="1570">
                  <c:v>0.504</c:v>
                </c:pt>
                <c:pt idx="1571">
                  <c:v>0.504</c:v>
                </c:pt>
                <c:pt idx="1572">
                  <c:v>0.504</c:v>
                </c:pt>
                <c:pt idx="1573">
                  <c:v>0.504</c:v>
                </c:pt>
                <c:pt idx="1574">
                  <c:v>0.504</c:v>
                </c:pt>
                <c:pt idx="1575">
                  <c:v>0.504</c:v>
                </c:pt>
                <c:pt idx="1576">
                  <c:v>0.504</c:v>
                </c:pt>
                <c:pt idx="1577">
                  <c:v>0.504</c:v>
                </c:pt>
                <c:pt idx="1578">
                  <c:v>0.504</c:v>
                </c:pt>
                <c:pt idx="1579">
                  <c:v>0.504</c:v>
                </c:pt>
                <c:pt idx="1580">
                  <c:v>0.504</c:v>
                </c:pt>
                <c:pt idx="1581">
                  <c:v>0.504</c:v>
                </c:pt>
                <c:pt idx="1582">
                  <c:v>0.504</c:v>
                </c:pt>
                <c:pt idx="1583">
                  <c:v>0.504</c:v>
                </c:pt>
                <c:pt idx="1584">
                  <c:v>0.504</c:v>
                </c:pt>
                <c:pt idx="1585">
                  <c:v>0.504</c:v>
                </c:pt>
                <c:pt idx="1586">
                  <c:v>0.504</c:v>
                </c:pt>
                <c:pt idx="1587">
                  <c:v>0.504</c:v>
                </c:pt>
                <c:pt idx="1588">
                  <c:v>0.504</c:v>
                </c:pt>
                <c:pt idx="1589">
                  <c:v>0.504</c:v>
                </c:pt>
                <c:pt idx="1590">
                  <c:v>0.504</c:v>
                </c:pt>
                <c:pt idx="1591">
                  <c:v>0.504</c:v>
                </c:pt>
                <c:pt idx="1592">
                  <c:v>0.504</c:v>
                </c:pt>
                <c:pt idx="1593">
                  <c:v>0.504</c:v>
                </c:pt>
                <c:pt idx="1594">
                  <c:v>0.504</c:v>
                </c:pt>
                <c:pt idx="1595">
                  <c:v>0.504</c:v>
                </c:pt>
                <c:pt idx="1596">
                  <c:v>0.504</c:v>
                </c:pt>
                <c:pt idx="1597">
                  <c:v>0.504</c:v>
                </c:pt>
                <c:pt idx="1598">
                  <c:v>0.504</c:v>
                </c:pt>
                <c:pt idx="1599">
                  <c:v>0.504</c:v>
                </c:pt>
                <c:pt idx="1600">
                  <c:v>0.504</c:v>
                </c:pt>
                <c:pt idx="1601">
                  <c:v>0.504</c:v>
                </c:pt>
                <c:pt idx="1602">
                  <c:v>0.504</c:v>
                </c:pt>
                <c:pt idx="1603">
                  <c:v>0.504</c:v>
                </c:pt>
                <c:pt idx="1604">
                  <c:v>0.504</c:v>
                </c:pt>
                <c:pt idx="1605">
                  <c:v>0.504</c:v>
                </c:pt>
                <c:pt idx="1606">
                  <c:v>0.504</c:v>
                </c:pt>
                <c:pt idx="1607">
                  <c:v>0.504</c:v>
                </c:pt>
                <c:pt idx="1608">
                  <c:v>0.504</c:v>
                </c:pt>
                <c:pt idx="1609">
                  <c:v>0.504</c:v>
                </c:pt>
                <c:pt idx="1610">
                  <c:v>0.504</c:v>
                </c:pt>
                <c:pt idx="1611">
                  <c:v>0.504</c:v>
                </c:pt>
                <c:pt idx="1612">
                  <c:v>0.504</c:v>
                </c:pt>
                <c:pt idx="1613">
                  <c:v>0.504</c:v>
                </c:pt>
                <c:pt idx="1614">
                  <c:v>0.504</c:v>
                </c:pt>
                <c:pt idx="1615">
                  <c:v>0.504</c:v>
                </c:pt>
                <c:pt idx="1616">
                  <c:v>0.504</c:v>
                </c:pt>
                <c:pt idx="1617">
                  <c:v>0.504</c:v>
                </c:pt>
                <c:pt idx="1618">
                  <c:v>0.504</c:v>
                </c:pt>
                <c:pt idx="1619">
                  <c:v>0.504</c:v>
                </c:pt>
                <c:pt idx="1620">
                  <c:v>0.504</c:v>
                </c:pt>
                <c:pt idx="1621">
                  <c:v>0.504</c:v>
                </c:pt>
                <c:pt idx="1622">
                  <c:v>0.504</c:v>
                </c:pt>
                <c:pt idx="1623">
                  <c:v>0.504</c:v>
                </c:pt>
                <c:pt idx="1624">
                  <c:v>0.504</c:v>
                </c:pt>
                <c:pt idx="1625">
                  <c:v>0.504</c:v>
                </c:pt>
                <c:pt idx="1626">
                  <c:v>0.504</c:v>
                </c:pt>
                <c:pt idx="1627">
                  <c:v>0.504</c:v>
                </c:pt>
                <c:pt idx="1628">
                  <c:v>0.504</c:v>
                </c:pt>
                <c:pt idx="1629">
                  <c:v>0.504</c:v>
                </c:pt>
                <c:pt idx="1630">
                  <c:v>0.504</c:v>
                </c:pt>
                <c:pt idx="1631">
                  <c:v>0.504</c:v>
                </c:pt>
                <c:pt idx="1632">
                  <c:v>0.504</c:v>
                </c:pt>
                <c:pt idx="1633">
                  <c:v>0.504</c:v>
                </c:pt>
                <c:pt idx="1634">
                  <c:v>0.504</c:v>
                </c:pt>
                <c:pt idx="1635">
                  <c:v>0.504</c:v>
                </c:pt>
                <c:pt idx="1636">
                  <c:v>0.504</c:v>
                </c:pt>
                <c:pt idx="1637">
                  <c:v>0.504</c:v>
                </c:pt>
                <c:pt idx="1638">
                  <c:v>0.504</c:v>
                </c:pt>
                <c:pt idx="1639">
                  <c:v>0.504</c:v>
                </c:pt>
                <c:pt idx="1640">
                  <c:v>0.504</c:v>
                </c:pt>
                <c:pt idx="1641">
                  <c:v>0.504</c:v>
                </c:pt>
                <c:pt idx="1642">
                  <c:v>0.504</c:v>
                </c:pt>
                <c:pt idx="1643">
                  <c:v>0.504</c:v>
                </c:pt>
                <c:pt idx="1644">
                  <c:v>0.504</c:v>
                </c:pt>
                <c:pt idx="1645">
                  <c:v>0.504</c:v>
                </c:pt>
                <c:pt idx="1646">
                  <c:v>0.504</c:v>
                </c:pt>
                <c:pt idx="1647">
                  <c:v>0.504</c:v>
                </c:pt>
                <c:pt idx="1648">
                  <c:v>0.504</c:v>
                </c:pt>
                <c:pt idx="1649">
                  <c:v>0.504</c:v>
                </c:pt>
                <c:pt idx="1650">
                  <c:v>0.504</c:v>
                </c:pt>
                <c:pt idx="1651">
                  <c:v>0.504</c:v>
                </c:pt>
                <c:pt idx="1652">
                  <c:v>0.504</c:v>
                </c:pt>
                <c:pt idx="1653">
                  <c:v>0.504</c:v>
                </c:pt>
                <c:pt idx="1654">
                  <c:v>0.504</c:v>
                </c:pt>
                <c:pt idx="1655">
                  <c:v>0.504</c:v>
                </c:pt>
                <c:pt idx="1656">
                  <c:v>0.504</c:v>
                </c:pt>
                <c:pt idx="1657">
                  <c:v>0.504</c:v>
                </c:pt>
                <c:pt idx="1658">
                  <c:v>0.504</c:v>
                </c:pt>
                <c:pt idx="1659">
                  <c:v>0.504</c:v>
                </c:pt>
                <c:pt idx="1660">
                  <c:v>0.504</c:v>
                </c:pt>
                <c:pt idx="1661">
                  <c:v>0.504</c:v>
                </c:pt>
                <c:pt idx="1662">
                  <c:v>0.504</c:v>
                </c:pt>
                <c:pt idx="1663">
                  <c:v>0.504</c:v>
                </c:pt>
                <c:pt idx="1664">
                  <c:v>0.504</c:v>
                </c:pt>
                <c:pt idx="1665">
                  <c:v>0.504</c:v>
                </c:pt>
                <c:pt idx="1666">
                  <c:v>0.504</c:v>
                </c:pt>
                <c:pt idx="1667">
                  <c:v>0.504</c:v>
                </c:pt>
                <c:pt idx="1668">
                  <c:v>0.504</c:v>
                </c:pt>
                <c:pt idx="1669">
                  <c:v>0.504</c:v>
                </c:pt>
                <c:pt idx="1670">
                  <c:v>0.504</c:v>
                </c:pt>
                <c:pt idx="1671">
                  <c:v>0.504</c:v>
                </c:pt>
                <c:pt idx="1672">
                  <c:v>0.504</c:v>
                </c:pt>
                <c:pt idx="1673">
                  <c:v>0.504</c:v>
                </c:pt>
                <c:pt idx="1674">
                  <c:v>0.504</c:v>
                </c:pt>
                <c:pt idx="1675">
                  <c:v>0.504</c:v>
                </c:pt>
                <c:pt idx="1676">
                  <c:v>0.504</c:v>
                </c:pt>
                <c:pt idx="1677">
                  <c:v>0.504</c:v>
                </c:pt>
                <c:pt idx="1678">
                  <c:v>0.504</c:v>
                </c:pt>
                <c:pt idx="1679">
                  <c:v>0.504</c:v>
                </c:pt>
                <c:pt idx="1680">
                  <c:v>0.504</c:v>
                </c:pt>
                <c:pt idx="1681">
                  <c:v>0.504</c:v>
                </c:pt>
                <c:pt idx="1682">
                  <c:v>0.504</c:v>
                </c:pt>
                <c:pt idx="1683">
                  <c:v>0.504</c:v>
                </c:pt>
                <c:pt idx="1684">
                  <c:v>0.504</c:v>
                </c:pt>
                <c:pt idx="1685">
                  <c:v>0.504</c:v>
                </c:pt>
                <c:pt idx="1686">
                  <c:v>0.504</c:v>
                </c:pt>
                <c:pt idx="1687">
                  <c:v>0.504</c:v>
                </c:pt>
                <c:pt idx="1688">
                  <c:v>0.504</c:v>
                </c:pt>
                <c:pt idx="1689">
                  <c:v>0.504</c:v>
                </c:pt>
                <c:pt idx="1690">
                  <c:v>0.504</c:v>
                </c:pt>
                <c:pt idx="1691">
                  <c:v>0.504</c:v>
                </c:pt>
                <c:pt idx="1692">
                  <c:v>0.504</c:v>
                </c:pt>
                <c:pt idx="1693">
                  <c:v>0.504</c:v>
                </c:pt>
                <c:pt idx="1694">
                  <c:v>0.504</c:v>
                </c:pt>
                <c:pt idx="1695">
                  <c:v>0.504</c:v>
                </c:pt>
                <c:pt idx="1696">
                  <c:v>0.504</c:v>
                </c:pt>
                <c:pt idx="1697">
                  <c:v>0.504</c:v>
                </c:pt>
                <c:pt idx="1698">
                  <c:v>0.504</c:v>
                </c:pt>
                <c:pt idx="1699">
                  <c:v>0.504</c:v>
                </c:pt>
                <c:pt idx="1700">
                  <c:v>0.504</c:v>
                </c:pt>
                <c:pt idx="1701">
                  <c:v>0.504</c:v>
                </c:pt>
                <c:pt idx="1702">
                  <c:v>0.504</c:v>
                </c:pt>
                <c:pt idx="1703">
                  <c:v>0.504</c:v>
                </c:pt>
                <c:pt idx="1704">
                  <c:v>0.504</c:v>
                </c:pt>
                <c:pt idx="1705">
                  <c:v>0.504</c:v>
                </c:pt>
                <c:pt idx="1706">
                  <c:v>0.504</c:v>
                </c:pt>
                <c:pt idx="1707">
                  <c:v>0.504</c:v>
                </c:pt>
                <c:pt idx="1708">
                  <c:v>0.504</c:v>
                </c:pt>
                <c:pt idx="1709">
                  <c:v>0.504</c:v>
                </c:pt>
                <c:pt idx="1710">
                  <c:v>0.504</c:v>
                </c:pt>
                <c:pt idx="1711">
                  <c:v>0.504</c:v>
                </c:pt>
                <c:pt idx="1712">
                  <c:v>0.504</c:v>
                </c:pt>
                <c:pt idx="1713">
                  <c:v>0.504</c:v>
                </c:pt>
                <c:pt idx="1714">
                  <c:v>0.504</c:v>
                </c:pt>
                <c:pt idx="1715">
                  <c:v>0.504</c:v>
                </c:pt>
                <c:pt idx="1716">
                  <c:v>0.504</c:v>
                </c:pt>
                <c:pt idx="1717">
                  <c:v>0.504</c:v>
                </c:pt>
                <c:pt idx="1718">
                  <c:v>0.504</c:v>
                </c:pt>
                <c:pt idx="1719">
                  <c:v>0.504</c:v>
                </c:pt>
                <c:pt idx="1720">
                  <c:v>0.504</c:v>
                </c:pt>
                <c:pt idx="1721">
                  <c:v>0.504</c:v>
                </c:pt>
                <c:pt idx="1722">
                  <c:v>0.504</c:v>
                </c:pt>
                <c:pt idx="1723">
                  <c:v>0.504</c:v>
                </c:pt>
                <c:pt idx="1724">
                  <c:v>0.504</c:v>
                </c:pt>
                <c:pt idx="1725">
                  <c:v>0.504</c:v>
                </c:pt>
                <c:pt idx="1726">
                  <c:v>0.504</c:v>
                </c:pt>
                <c:pt idx="1727">
                  <c:v>0.504</c:v>
                </c:pt>
                <c:pt idx="1728">
                  <c:v>0.504</c:v>
                </c:pt>
                <c:pt idx="1729">
                  <c:v>0.504</c:v>
                </c:pt>
                <c:pt idx="1730">
                  <c:v>0.504</c:v>
                </c:pt>
                <c:pt idx="1731">
                  <c:v>0.504</c:v>
                </c:pt>
                <c:pt idx="1732">
                  <c:v>0.504</c:v>
                </c:pt>
                <c:pt idx="1733">
                  <c:v>0.504</c:v>
                </c:pt>
                <c:pt idx="1734">
                  <c:v>0.504</c:v>
                </c:pt>
                <c:pt idx="1735">
                  <c:v>0.504</c:v>
                </c:pt>
                <c:pt idx="1736">
                  <c:v>0.504</c:v>
                </c:pt>
                <c:pt idx="1737">
                  <c:v>0.504</c:v>
                </c:pt>
                <c:pt idx="1738">
                  <c:v>0.504</c:v>
                </c:pt>
                <c:pt idx="1739">
                  <c:v>0.504</c:v>
                </c:pt>
                <c:pt idx="1740">
                  <c:v>0.504</c:v>
                </c:pt>
                <c:pt idx="1741">
                  <c:v>0.504</c:v>
                </c:pt>
                <c:pt idx="1742">
                  <c:v>0.504</c:v>
                </c:pt>
                <c:pt idx="1743">
                  <c:v>0.504</c:v>
                </c:pt>
                <c:pt idx="1744">
                  <c:v>0.504</c:v>
                </c:pt>
                <c:pt idx="1745">
                  <c:v>0.504</c:v>
                </c:pt>
                <c:pt idx="1746">
                  <c:v>0.504</c:v>
                </c:pt>
                <c:pt idx="1747">
                  <c:v>0.504</c:v>
                </c:pt>
                <c:pt idx="1748">
                  <c:v>0.504</c:v>
                </c:pt>
                <c:pt idx="1749">
                  <c:v>0.504</c:v>
                </c:pt>
                <c:pt idx="1750">
                  <c:v>0.504</c:v>
                </c:pt>
                <c:pt idx="1751">
                  <c:v>0.504</c:v>
                </c:pt>
                <c:pt idx="1752">
                  <c:v>0.504</c:v>
                </c:pt>
                <c:pt idx="1753">
                  <c:v>0.504</c:v>
                </c:pt>
                <c:pt idx="1754">
                  <c:v>0.504</c:v>
                </c:pt>
                <c:pt idx="1755">
                  <c:v>0.504</c:v>
                </c:pt>
                <c:pt idx="1756">
                  <c:v>0.504</c:v>
                </c:pt>
                <c:pt idx="1757">
                  <c:v>0.504</c:v>
                </c:pt>
                <c:pt idx="1758">
                  <c:v>0.504</c:v>
                </c:pt>
                <c:pt idx="1759">
                  <c:v>0.504</c:v>
                </c:pt>
                <c:pt idx="1760">
                  <c:v>0.504</c:v>
                </c:pt>
                <c:pt idx="1761">
                  <c:v>0.504</c:v>
                </c:pt>
                <c:pt idx="1762">
                  <c:v>0.504</c:v>
                </c:pt>
                <c:pt idx="1763">
                  <c:v>0.504</c:v>
                </c:pt>
                <c:pt idx="1764">
                  <c:v>0.504</c:v>
                </c:pt>
                <c:pt idx="1765">
                  <c:v>0.504</c:v>
                </c:pt>
                <c:pt idx="1766">
                  <c:v>0.504</c:v>
                </c:pt>
                <c:pt idx="1767">
                  <c:v>0.504</c:v>
                </c:pt>
                <c:pt idx="1768">
                  <c:v>0.504</c:v>
                </c:pt>
                <c:pt idx="1769">
                  <c:v>0.504</c:v>
                </c:pt>
                <c:pt idx="1770">
                  <c:v>0.504</c:v>
                </c:pt>
                <c:pt idx="1771">
                  <c:v>0.504</c:v>
                </c:pt>
                <c:pt idx="1772">
                  <c:v>0.504</c:v>
                </c:pt>
                <c:pt idx="1773">
                  <c:v>0.504</c:v>
                </c:pt>
                <c:pt idx="1774">
                  <c:v>0.504</c:v>
                </c:pt>
                <c:pt idx="1775">
                  <c:v>0.504</c:v>
                </c:pt>
                <c:pt idx="1776">
                  <c:v>0.504</c:v>
                </c:pt>
                <c:pt idx="1777">
                  <c:v>0.504</c:v>
                </c:pt>
                <c:pt idx="1778">
                  <c:v>0.504</c:v>
                </c:pt>
                <c:pt idx="1779">
                  <c:v>0.504</c:v>
                </c:pt>
                <c:pt idx="1780">
                  <c:v>0.504</c:v>
                </c:pt>
                <c:pt idx="1781">
                  <c:v>0.504</c:v>
                </c:pt>
                <c:pt idx="1782">
                  <c:v>0.504</c:v>
                </c:pt>
                <c:pt idx="1783">
                  <c:v>0.504</c:v>
                </c:pt>
                <c:pt idx="1784">
                  <c:v>0.504</c:v>
                </c:pt>
                <c:pt idx="1785">
                  <c:v>0.504</c:v>
                </c:pt>
                <c:pt idx="1786">
                  <c:v>0.504</c:v>
                </c:pt>
                <c:pt idx="1787">
                  <c:v>0.504</c:v>
                </c:pt>
                <c:pt idx="1788">
                  <c:v>0.504</c:v>
                </c:pt>
                <c:pt idx="1789">
                  <c:v>0.504</c:v>
                </c:pt>
                <c:pt idx="1790">
                  <c:v>0.504</c:v>
                </c:pt>
                <c:pt idx="1791">
                  <c:v>0.504</c:v>
                </c:pt>
                <c:pt idx="1792">
                  <c:v>0.504</c:v>
                </c:pt>
                <c:pt idx="1793">
                  <c:v>0.504</c:v>
                </c:pt>
                <c:pt idx="1794">
                  <c:v>0.504</c:v>
                </c:pt>
                <c:pt idx="1795">
                  <c:v>0.504</c:v>
                </c:pt>
                <c:pt idx="1796">
                  <c:v>0.504</c:v>
                </c:pt>
                <c:pt idx="1797">
                  <c:v>0.504</c:v>
                </c:pt>
                <c:pt idx="1798">
                  <c:v>0.504</c:v>
                </c:pt>
                <c:pt idx="1799">
                  <c:v>0.504</c:v>
                </c:pt>
                <c:pt idx="1800">
                  <c:v>0.504</c:v>
                </c:pt>
                <c:pt idx="1801">
                  <c:v>0.504</c:v>
                </c:pt>
                <c:pt idx="1802">
                  <c:v>0.504</c:v>
                </c:pt>
                <c:pt idx="1803">
                  <c:v>0.504</c:v>
                </c:pt>
                <c:pt idx="1804">
                  <c:v>0.504</c:v>
                </c:pt>
                <c:pt idx="1805">
                  <c:v>0.504</c:v>
                </c:pt>
                <c:pt idx="1806">
                  <c:v>0.504</c:v>
                </c:pt>
                <c:pt idx="1807">
                  <c:v>0.504</c:v>
                </c:pt>
                <c:pt idx="1808">
                  <c:v>0.504</c:v>
                </c:pt>
                <c:pt idx="1809">
                  <c:v>0.504</c:v>
                </c:pt>
                <c:pt idx="1810">
                  <c:v>0.504</c:v>
                </c:pt>
                <c:pt idx="1811">
                  <c:v>0.504</c:v>
                </c:pt>
                <c:pt idx="1812">
                  <c:v>0.504</c:v>
                </c:pt>
                <c:pt idx="1813">
                  <c:v>0.504</c:v>
                </c:pt>
                <c:pt idx="1814">
                  <c:v>0.504</c:v>
                </c:pt>
                <c:pt idx="1815">
                  <c:v>0.504</c:v>
                </c:pt>
                <c:pt idx="1816">
                  <c:v>0.504</c:v>
                </c:pt>
                <c:pt idx="1817">
                  <c:v>0.504</c:v>
                </c:pt>
                <c:pt idx="1818">
                  <c:v>0.504</c:v>
                </c:pt>
                <c:pt idx="1819">
                  <c:v>0.504</c:v>
                </c:pt>
                <c:pt idx="1820">
                  <c:v>0.504</c:v>
                </c:pt>
                <c:pt idx="1821">
                  <c:v>0.504</c:v>
                </c:pt>
                <c:pt idx="1822">
                  <c:v>0.504</c:v>
                </c:pt>
                <c:pt idx="1823">
                  <c:v>0.504</c:v>
                </c:pt>
                <c:pt idx="1824">
                  <c:v>0.504</c:v>
                </c:pt>
                <c:pt idx="1825">
                  <c:v>0.504</c:v>
                </c:pt>
                <c:pt idx="1826">
                  <c:v>0.504</c:v>
                </c:pt>
                <c:pt idx="1827">
                  <c:v>0.504</c:v>
                </c:pt>
                <c:pt idx="1828">
                  <c:v>0.504</c:v>
                </c:pt>
                <c:pt idx="1829">
                  <c:v>0.504</c:v>
                </c:pt>
                <c:pt idx="1830">
                  <c:v>0.504</c:v>
                </c:pt>
                <c:pt idx="1831">
                  <c:v>0.504</c:v>
                </c:pt>
                <c:pt idx="1832">
                  <c:v>0.504</c:v>
                </c:pt>
                <c:pt idx="1833">
                  <c:v>0.504</c:v>
                </c:pt>
                <c:pt idx="1834">
                  <c:v>0.504</c:v>
                </c:pt>
                <c:pt idx="1835">
                  <c:v>0.504</c:v>
                </c:pt>
                <c:pt idx="1836">
                  <c:v>0.504</c:v>
                </c:pt>
                <c:pt idx="1837">
                  <c:v>0.504</c:v>
                </c:pt>
                <c:pt idx="1838">
                  <c:v>0.504</c:v>
                </c:pt>
                <c:pt idx="1839">
                  <c:v>0.504</c:v>
                </c:pt>
                <c:pt idx="1840">
                  <c:v>0.504</c:v>
                </c:pt>
                <c:pt idx="1841">
                  <c:v>0.504</c:v>
                </c:pt>
                <c:pt idx="1842">
                  <c:v>0.504</c:v>
                </c:pt>
                <c:pt idx="1843">
                  <c:v>0.504</c:v>
                </c:pt>
                <c:pt idx="1844">
                  <c:v>0.504</c:v>
                </c:pt>
                <c:pt idx="1845">
                  <c:v>0.504</c:v>
                </c:pt>
                <c:pt idx="1846">
                  <c:v>0.504</c:v>
                </c:pt>
                <c:pt idx="1847">
                  <c:v>0.504</c:v>
                </c:pt>
                <c:pt idx="1848">
                  <c:v>0.504</c:v>
                </c:pt>
                <c:pt idx="1849">
                  <c:v>0.504</c:v>
                </c:pt>
                <c:pt idx="1850">
                  <c:v>0.504</c:v>
                </c:pt>
                <c:pt idx="1851">
                  <c:v>0.504</c:v>
                </c:pt>
                <c:pt idx="1852">
                  <c:v>0.504</c:v>
                </c:pt>
                <c:pt idx="1853">
                  <c:v>0.504</c:v>
                </c:pt>
                <c:pt idx="1854">
                  <c:v>0.504</c:v>
                </c:pt>
                <c:pt idx="1855">
                  <c:v>0.504</c:v>
                </c:pt>
                <c:pt idx="1856">
                  <c:v>0.504</c:v>
                </c:pt>
                <c:pt idx="1857">
                  <c:v>0.504</c:v>
                </c:pt>
                <c:pt idx="1858">
                  <c:v>0.504</c:v>
                </c:pt>
                <c:pt idx="1859">
                  <c:v>0.504</c:v>
                </c:pt>
                <c:pt idx="1860">
                  <c:v>0.504</c:v>
                </c:pt>
                <c:pt idx="1861">
                  <c:v>0.504</c:v>
                </c:pt>
                <c:pt idx="1862">
                  <c:v>0.504</c:v>
                </c:pt>
                <c:pt idx="1863">
                  <c:v>0.504</c:v>
                </c:pt>
                <c:pt idx="1864">
                  <c:v>0.504</c:v>
                </c:pt>
                <c:pt idx="1865">
                  <c:v>0.504</c:v>
                </c:pt>
                <c:pt idx="1866">
                  <c:v>0.504</c:v>
                </c:pt>
                <c:pt idx="1867">
                  <c:v>0.504</c:v>
                </c:pt>
                <c:pt idx="1868">
                  <c:v>0.504</c:v>
                </c:pt>
                <c:pt idx="1869">
                  <c:v>0.504</c:v>
                </c:pt>
                <c:pt idx="1870">
                  <c:v>0.504</c:v>
                </c:pt>
                <c:pt idx="1871">
                  <c:v>0.504</c:v>
                </c:pt>
                <c:pt idx="1872">
                  <c:v>0.504</c:v>
                </c:pt>
                <c:pt idx="1873">
                  <c:v>0.504</c:v>
                </c:pt>
                <c:pt idx="1874">
                  <c:v>0.504</c:v>
                </c:pt>
                <c:pt idx="1875">
                  <c:v>0.504</c:v>
                </c:pt>
                <c:pt idx="1876">
                  <c:v>0.504</c:v>
                </c:pt>
                <c:pt idx="1877">
                  <c:v>0.504</c:v>
                </c:pt>
                <c:pt idx="1878">
                  <c:v>0.504</c:v>
                </c:pt>
                <c:pt idx="1879">
                  <c:v>0.504</c:v>
                </c:pt>
                <c:pt idx="1880">
                  <c:v>0.504</c:v>
                </c:pt>
                <c:pt idx="1881">
                  <c:v>0.504</c:v>
                </c:pt>
                <c:pt idx="1882">
                  <c:v>0.504</c:v>
                </c:pt>
                <c:pt idx="1883">
                  <c:v>0.504</c:v>
                </c:pt>
                <c:pt idx="1884">
                  <c:v>0.504</c:v>
                </c:pt>
                <c:pt idx="1885">
                  <c:v>0.504</c:v>
                </c:pt>
                <c:pt idx="1886">
                  <c:v>0.504</c:v>
                </c:pt>
                <c:pt idx="1887">
                  <c:v>0.504</c:v>
                </c:pt>
                <c:pt idx="1888">
                  <c:v>0.504</c:v>
                </c:pt>
                <c:pt idx="1889">
                  <c:v>0.504</c:v>
                </c:pt>
                <c:pt idx="1890">
                  <c:v>0.504</c:v>
                </c:pt>
                <c:pt idx="1891">
                  <c:v>0.504</c:v>
                </c:pt>
                <c:pt idx="1892">
                  <c:v>0.504</c:v>
                </c:pt>
                <c:pt idx="1893">
                  <c:v>0.504</c:v>
                </c:pt>
                <c:pt idx="1894">
                  <c:v>0.504</c:v>
                </c:pt>
                <c:pt idx="1895">
                  <c:v>0.504</c:v>
                </c:pt>
                <c:pt idx="1896">
                  <c:v>0.504</c:v>
                </c:pt>
                <c:pt idx="1897">
                  <c:v>0.504</c:v>
                </c:pt>
                <c:pt idx="1898">
                  <c:v>0.504</c:v>
                </c:pt>
                <c:pt idx="1899">
                  <c:v>0.504</c:v>
                </c:pt>
                <c:pt idx="1900">
                  <c:v>0.504</c:v>
                </c:pt>
                <c:pt idx="1901">
                  <c:v>0.50600000000000001</c:v>
                </c:pt>
                <c:pt idx="1902">
                  <c:v>0.50600000000000001</c:v>
                </c:pt>
                <c:pt idx="1903">
                  <c:v>0.51</c:v>
                </c:pt>
                <c:pt idx="1904">
                  <c:v>0.51200000000000001</c:v>
                </c:pt>
                <c:pt idx="1905">
                  <c:v>0.51200000000000001</c:v>
                </c:pt>
                <c:pt idx="1906">
                  <c:v>0.51400000000000001</c:v>
                </c:pt>
                <c:pt idx="1907">
                  <c:v>0.51600000000000001</c:v>
                </c:pt>
                <c:pt idx="1908">
                  <c:v>0.52</c:v>
                </c:pt>
                <c:pt idx="1909">
                  <c:v>0.52400000000000002</c:v>
                </c:pt>
                <c:pt idx="1910">
                  <c:v>0.52600000000000002</c:v>
                </c:pt>
                <c:pt idx="1911">
                  <c:v>0.53</c:v>
                </c:pt>
                <c:pt idx="1912">
                  <c:v>0.53200000000000003</c:v>
                </c:pt>
                <c:pt idx="1913">
                  <c:v>0.53600000000000003</c:v>
                </c:pt>
                <c:pt idx="1914">
                  <c:v>0.54</c:v>
                </c:pt>
                <c:pt idx="1915">
                  <c:v>0.54400000000000004</c:v>
                </c:pt>
                <c:pt idx="1916">
                  <c:v>0.55000000000000004</c:v>
                </c:pt>
                <c:pt idx="1917">
                  <c:v>0.55200000000000005</c:v>
                </c:pt>
                <c:pt idx="1918">
                  <c:v>0.55600000000000005</c:v>
                </c:pt>
                <c:pt idx="1919">
                  <c:v>0.56200000000000006</c:v>
                </c:pt>
                <c:pt idx="1920">
                  <c:v>0.56599999999999995</c:v>
                </c:pt>
                <c:pt idx="1921">
                  <c:v>0.57199999999999995</c:v>
                </c:pt>
                <c:pt idx="1922">
                  <c:v>0.57999999999999996</c:v>
                </c:pt>
                <c:pt idx="1923">
                  <c:v>0.58399999999999996</c:v>
                </c:pt>
                <c:pt idx="1924">
                  <c:v>0.59</c:v>
                </c:pt>
                <c:pt idx="1925">
                  <c:v>0.59599999999999997</c:v>
                </c:pt>
                <c:pt idx="1926">
                  <c:v>0.60199999999999998</c:v>
                </c:pt>
                <c:pt idx="1927">
                  <c:v>0.61</c:v>
                </c:pt>
                <c:pt idx="1928">
                  <c:v>0.61399999999999999</c:v>
                </c:pt>
                <c:pt idx="1929">
                  <c:v>0.622</c:v>
                </c:pt>
                <c:pt idx="1930">
                  <c:v>0.63</c:v>
                </c:pt>
                <c:pt idx="1931">
                  <c:v>0.63600000000000001</c:v>
                </c:pt>
                <c:pt idx="1932">
                  <c:v>0.64400000000000002</c:v>
                </c:pt>
                <c:pt idx="1933">
                  <c:v>0.65200000000000002</c:v>
                </c:pt>
                <c:pt idx="1934">
                  <c:v>0.66</c:v>
                </c:pt>
                <c:pt idx="1935">
                  <c:v>0.66600000000000004</c:v>
                </c:pt>
                <c:pt idx="1936">
                  <c:v>0.67400000000000004</c:v>
                </c:pt>
                <c:pt idx="1937">
                  <c:v>0.68400000000000005</c:v>
                </c:pt>
                <c:pt idx="1938">
                  <c:v>0.69199999999999995</c:v>
                </c:pt>
                <c:pt idx="1939">
                  <c:v>0.70199999999999996</c:v>
                </c:pt>
                <c:pt idx="1940">
                  <c:v>0.71</c:v>
                </c:pt>
                <c:pt idx="1941">
                  <c:v>0.72</c:v>
                </c:pt>
                <c:pt idx="1942">
                  <c:v>0.73</c:v>
                </c:pt>
                <c:pt idx="1943">
                  <c:v>0.74</c:v>
                </c:pt>
                <c:pt idx="1944">
                  <c:v>0.75</c:v>
                </c:pt>
                <c:pt idx="1945">
                  <c:v>0.76</c:v>
                </c:pt>
                <c:pt idx="1946">
                  <c:v>0.77</c:v>
                </c:pt>
                <c:pt idx="1947">
                  <c:v>0.78</c:v>
                </c:pt>
                <c:pt idx="1948">
                  <c:v>0.79</c:v>
                </c:pt>
                <c:pt idx="1949">
                  <c:v>0.8</c:v>
                </c:pt>
                <c:pt idx="1950">
                  <c:v>0.81200000000000006</c:v>
                </c:pt>
                <c:pt idx="1951">
                  <c:v>0.82199999999999995</c:v>
                </c:pt>
                <c:pt idx="1952">
                  <c:v>0.83399999999999996</c:v>
                </c:pt>
                <c:pt idx="1953">
                  <c:v>0.84399999999999997</c:v>
                </c:pt>
                <c:pt idx="1954">
                  <c:v>0.85599999999999998</c:v>
                </c:pt>
                <c:pt idx="1955">
                  <c:v>0.87</c:v>
                </c:pt>
                <c:pt idx="1956">
                  <c:v>0.88200000000000001</c:v>
                </c:pt>
                <c:pt idx="1957">
                  <c:v>0.89400000000000002</c:v>
                </c:pt>
                <c:pt idx="1958">
                  <c:v>0.90600000000000003</c:v>
                </c:pt>
                <c:pt idx="1959">
                  <c:v>0.92</c:v>
                </c:pt>
                <c:pt idx="1960">
                  <c:v>0.93200000000000005</c:v>
                </c:pt>
                <c:pt idx="1961">
                  <c:v>0.94399999999999995</c:v>
                </c:pt>
                <c:pt idx="1962">
                  <c:v>0.96</c:v>
                </c:pt>
                <c:pt idx="1963">
                  <c:v>0.97199999999999998</c:v>
                </c:pt>
                <c:pt idx="1964">
                  <c:v>0.98599999999999999</c:v>
                </c:pt>
                <c:pt idx="1965">
                  <c:v>1.002</c:v>
                </c:pt>
                <c:pt idx="1966">
                  <c:v>1.014</c:v>
                </c:pt>
                <c:pt idx="1967">
                  <c:v>1.03</c:v>
                </c:pt>
                <c:pt idx="1968">
                  <c:v>1.044</c:v>
                </c:pt>
                <c:pt idx="1969">
                  <c:v>1.06</c:v>
                </c:pt>
                <c:pt idx="1970">
                  <c:v>1.0740000000000001</c:v>
                </c:pt>
                <c:pt idx="1971">
                  <c:v>1.0900000000000001</c:v>
                </c:pt>
                <c:pt idx="1972">
                  <c:v>1.1040000000000001</c:v>
                </c:pt>
                <c:pt idx="1973">
                  <c:v>1.1220000000000001</c:v>
                </c:pt>
                <c:pt idx="1974">
                  <c:v>1.1359999999999999</c:v>
                </c:pt>
                <c:pt idx="1975">
                  <c:v>1.1519999999999999</c:v>
                </c:pt>
                <c:pt idx="1976">
                  <c:v>1.17</c:v>
                </c:pt>
                <c:pt idx="1977">
                  <c:v>1.1859999999999999</c:v>
                </c:pt>
                <c:pt idx="1978">
                  <c:v>1.202</c:v>
                </c:pt>
                <c:pt idx="1979">
                  <c:v>1.22</c:v>
                </c:pt>
                <c:pt idx="1980">
                  <c:v>1.236</c:v>
                </c:pt>
                <c:pt idx="1981">
                  <c:v>1.254</c:v>
                </c:pt>
                <c:pt idx="1982">
                  <c:v>1.272</c:v>
                </c:pt>
                <c:pt idx="1983">
                  <c:v>1.29</c:v>
                </c:pt>
                <c:pt idx="1984">
                  <c:v>1.306</c:v>
                </c:pt>
                <c:pt idx="1985">
                  <c:v>1.3240000000000001</c:v>
                </c:pt>
                <c:pt idx="1986">
                  <c:v>1.3440000000000001</c:v>
                </c:pt>
                <c:pt idx="1987">
                  <c:v>1.3620000000000001</c:v>
                </c:pt>
                <c:pt idx="1988">
                  <c:v>1.38</c:v>
                </c:pt>
                <c:pt idx="1989">
                  <c:v>1.4</c:v>
                </c:pt>
                <c:pt idx="1990">
                  <c:v>1.4159999999999999</c:v>
                </c:pt>
                <c:pt idx="1991">
                  <c:v>1.4359999999999999</c:v>
                </c:pt>
                <c:pt idx="1992">
                  <c:v>1.456</c:v>
                </c:pt>
                <c:pt idx="1993">
                  <c:v>1.476</c:v>
                </c:pt>
                <c:pt idx="1994">
                  <c:v>1.496</c:v>
                </c:pt>
                <c:pt idx="1995">
                  <c:v>1.514</c:v>
                </c:pt>
                <c:pt idx="1996">
                  <c:v>1.536</c:v>
                </c:pt>
                <c:pt idx="1997">
                  <c:v>1.556</c:v>
                </c:pt>
                <c:pt idx="1998">
                  <c:v>1.5760000000000001</c:v>
                </c:pt>
                <c:pt idx="1999">
                  <c:v>1.5960000000000001</c:v>
                </c:pt>
                <c:pt idx="2000">
                  <c:v>1.6160000000000001</c:v>
                </c:pt>
                <c:pt idx="2001">
                  <c:v>1.6359999999999999</c:v>
                </c:pt>
                <c:pt idx="2002">
                  <c:v>1.6559999999999999</c:v>
                </c:pt>
                <c:pt idx="2003">
                  <c:v>1.6759999999999999</c:v>
                </c:pt>
                <c:pt idx="2004">
                  <c:v>1.696</c:v>
                </c:pt>
                <c:pt idx="2005">
                  <c:v>1.716</c:v>
                </c:pt>
                <c:pt idx="2006">
                  <c:v>1.736</c:v>
                </c:pt>
                <c:pt idx="2007">
                  <c:v>1.756</c:v>
                </c:pt>
                <c:pt idx="2008">
                  <c:v>1.776</c:v>
                </c:pt>
                <c:pt idx="2009">
                  <c:v>1.796</c:v>
                </c:pt>
                <c:pt idx="2010">
                  <c:v>1.8160000000000001</c:v>
                </c:pt>
                <c:pt idx="2011">
                  <c:v>1.8360000000000001</c:v>
                </c:pt>
                <c:pt idx="2012">
                  <c:v>1.8560000000000001</c:v>
                </c:pt>
                <c:pt idx="2013">
                  <c:v>1.8680000000000001</c:v>
                </c:pt>
                <c:pt idx="2014">
                  <c:v>1.8879999999999999</c:v>
                </c:pt>
                <c:pt idx="2015">
                  <c:v>1.9079999999999999</c:v>
                </c:pt>
                <c:pt idx="2016">
                  <c:v>1.9279999999999999</c:v>
                </c:pt>
                <c:pt idx="2017">
                  <c:v>1.948</c:v>
                </c:pt>
                <c:pt idx="2018">
                  <c:v>1.968</c:v>
                </c:pt>
                <c:pt idx="2019">
                  <c:v>1.988</c:v>
                </c:pt>
                <c:pt idx="2020">
                  <c:v>2.012</c:v>
                </c:pt>
                <c:pt idx="2021">
                  <c:v>2.028</c:v>
                </c:pt>
                <c:pt idx="2022">
                  <c:v>2.052</c:v>
                </c:pt>
                <c:pt idx="2023">
                  <c:v>2.0720000000000001</c:v>
                </c:pt>
                <c:pt idx="2024">
                  <c:v>2.0920000000000001</c:v>
                </c:pt>
                <c:pt idx="2025">
                  <c:v>2.1120000000000001</c:v>
                </c:pt>
                <c:pt idx="2026">
                  <c:v>2.1320000000000001</c:v>
                </c:pt>
                <c:pt idx="2027">
                  <c:v>2.1520000000000001</c:v>
                </c:pt>
                <c:pt idx="2028">
                  <c:v>2.1720000000000002</c:v>
                </c:pt>
                <c:pt idx="2029">
                  <c:v>2.1920000000000002</c:v>
                </c:pt>
                <c:pt idx="2030">
                  <c:v>2.2120000000000002</c:v>
                </c:pt>
                <c:pt idx="2031">
                  <c:v>2.2320000000000002</c:v>
                </c:pt>
                <c:pt idx="2032">
                  <c:v>2.2519999999999998</c:v>
                </c:pt>
                <c:pt idx="2033">
                  <c:v>2.2719999999999998</c:v>
                </c:pt>
              </c:numCache>
            </c:numRef>
          </c:xVal>
          <c:yVal>
            <c:numRef>
              <c:f>CarbonNonWovenBio!$V$3:$V$2036</c:f>
              <c:numCache>
                <c:formatCode>General</c:formatCode>
                <c:ptCount val="2034"/>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0.247</c:v>
                </c:pt>
                <c:pt idx="35">
                  <c:v>0.247</c:v>
                </c:pt>
                <c:pt idx="36">
                  <c:v>0.247</c:v>
                </c:pt>
                <c:pt idx="37">
                  <c:v>0.247</c:v>
                </c:pt>
                <c:pt idx="38">
                  <c:v>0.247</c:v>
                </c:pt>
                <c:pt idx="39">
                  <c:v>0.247</c:v>
                </c:pt>
                <c:pt idx="40">
                  <c:v>0.247</c:v>
                </c:pt>
                <c:pt idx="41">
                  <c:v>0.247</c:v>
                </c:pt>
                <c:pt idx="42">
                  <c:v>0.247</c:v>
                </c:pt>
                <c:pt idx="43">
                  <c:v>0.247</c:v>
                </c:pt>
                <c:pt idx="44">
                  <c:v>0.247</c:v>
                </c:pt>
                <c:pt idx="45">
                  <c:v>0.247</c:v>
                </c:pt>
                <c:pt idx="46">
                  <c:v>0.247</c:v>
                </c:pt>
                <c:pt idx="47">
                  <c:v>0.247</c:v>
                </c:pt>
                <c:pt idx="48">
                  <c:v>0.247</c:v>
                </c:pt>
                <c:pt idx="49">
                  <c:v>0.247</c:v>
                </c:pt>
                <c:pt idx="50">
                  <c:v>0.247</c:v>
                </c:pt>
                <c:pt idx="51">
                  <c:v>0.247</c:v>
                </c:pt>
                <c:pt idx="52">
                  <c:v>0.247</c:v>
                </c:pt>
                <c:pt idx="53">
                  <c:v>0.247</c:v>
                </c:pt>
                <c:pt idx="54">
                  <c:v>0.247</c:v>
                </c:pt>
                <c:pt idx="55">
                  <c:v>0.247</c:v>
                </c:pt>
                <c:pt idx="56">
                  <c:v>0.49399999999999999</c:v>
                </c:pt>
                <c:pt idx="57">
                  <c:v>0.49399999999999999</c:v>
                </c:pt>
                <c:pt idx="58">
                  <c:v>0.49399999999999999</c:v>
                </c:pt>
                <c:pt idx="59">
                  <c:v>0.49399999999999999</c:v>
                </c:pt>
                <c:pt idx="60">
                  <c:v>0.49399999999999999</c:v>
                </c:pt>
                <c:pt idx="61">
                  <c:v>0.49399999999999999</c:v>
                </c:pt>
                <c:pt idx="62">
                  <c:v>0.49399999999999999</c:v>
                </c:pt>
                <c:pt idx="63">
                  <c:v>0.49399999999999999</c:v>
                </c:pt>
                <c:pt idx="64">
                  <c:v>0.49399999999999999</c:v>
                </c:pt>
                <c:pt idx="65">
                  <c:v>0.49399999999999999</c:v>
                </c:pt>
                <c:pt idx="66">
                  <c:v>0.49399999999999999</c:v>
                </c:pt>
                <c:pt idx="67">
                  <c:v>0.49399999999999999</c:v>
                </c:pt>
                <c:pt idx="68">
                  <c:v>0.49399999999999999</c:v>
                </c:pt>
                <c:pt idx="69">
                  <c:v>0.49399999999999999</c:v>
                </c:pt>
                <c:pt idx="70">
                  <c:v>0.49399999999999999</c:v>
                </c:pt>
                <c:pt idx="71">
                  <c:v>0.74099999999999999</c:v>
                </c:pt>
                <c:pt idx="72">
                  <c:v>0.74099999999999999</c:v>
                </c:pt>
                <c:pt idx="73">
                  <c:v>0.74099999999999999</c:v>
                </c:pt>
                <c:pt idx="74">
                  <c:v>0.74099999999999999</c:v>
                </c:pt>
                <c:pt idx="75">
                  <c:v>0.74099999999999999</c:v>
                </c:pt>
                <c:pt idx="76">
                  <c:v>0.74099999999999999</c:v>
                </c:pt>
                <c:pt idx="77">
                  <c:v>0.74099999999999999</c:v>
                </c:pt>
                <c:pt idx="78">
                  <c:v>0.74099999999999999</c:v>
                </c:pt>
                <c:pt idx="79">
                  <c:v>0.74099999999999999</c:v>
                </c:pt>
                <c:pt idx="80">
                  <c:v>0.74099999999999999</c:v>
                </c:pt>
                <c:pt idx="81">
                  <c:v>0.74099999999999999</c:v>
                </c:pt>
                <c:pt idx="82">
                  <c:v>0.98799999999999999</c:v>
                </c:pt>
                <c:pt idx="83">
                  <c:v>0.98799999999999999</c:v>
                </c:pt>
                <c:pt idx="84">
                  <c:v>0.98799999999999999</c:v>
                </c:pt>
                <c:pt idx="85">
                  <c:v>0.98799999999999999</c:v>
                </c:pt>
                <c:pt idx="86">
                  <c:v>0.98799999999999999</c:v>
                </c:pt>
                <c:pt idx="87">
                  <c:v>0.98799999999999999</c:v>
                </c:pt>
                <c:pt idx="88">
                  <c:v>0.98799999999999999</c:v>
                </c:pt>
                <c:pt idx="89">
                  <c:v>0.98799999999999999</c:v>
                </c:pt>
                <c:pt idx="90">
                  <c:v>0.98799999999999999</c:v>
                </c:pt>
                <c:pt idx="91">
                  <c:v>1.2350000000000001</c:v>
                </c:pt>
                <c:pt idx="92">
                  <c:v>1.2350000000000001</c:v>
                </c:pt>
                <c:pt idx="93">
                  <c:v>1.2350000000000001</c:v>
                </c:pt>
                <c:pt idx="94">
                  <c:v>1.2350000000000001</c:v>
                </c:pt>
                <c:pt idx="95">
                  <c:v>1.2350000000000001</c:v>
                </c:pt>
                <c:pt idx="96">
                  <c:v>1.2350000000000001</c:v>
                </c:pt>
                <c:pt idx="97">
                  <c:v>1.2350000000000001</c:v>
                </c:pt>
                <c:pt idx="98">
                  <c:v>1.2350000000000001</c:v>
                </c:pt>
                <c:pt idx="99">
                  <c:v>1.4810000000000001</c:v>
                </c:pt>
                <c:pt idx="100">
                  <c:v>1.4810000000000001</c:v>
                </c:pt>
                <c:pt idx="101">
                  <c:v>1.4810000000000001</c:v>
                </c:pt>
                <c:pt idx="102">
                  <c:v>1.4810000000000001</c:v>
                </c:pt>
                <c:pt idx="103">
                  <c:v>1.4810000000000001</c:v>
                </c:pt>
                <c:pt idx="104">
                  <c:v>1.4810000000000001</c:v>
                </c:pt>
                <c:pt idx="105">
                  <c:v>1.4810000000000001</c:v>
                </c:pt>
                <c:pt idx="106">
                  <c:v>1.728</c:v>
                </c:pt>
                <c:pt idx="107">
                  <c:v>1.728</c:v>
                </c:pt>
                <c:pt idx="108">
                  <c:v>1.728</c:v>
                </c:pt>
                <c:pt idx="109">
                  <c:v>1.728</c:v>
                </c:pt>
                <c:pt idx="110">
                  <c:v>1.728</c:v>
                </c:pt>
                <c:pt idx="111">
                  <c:v>1.728</c:v>
                </c:pt>
                <c:pt idx="112">
                  <c:v>1.9750000000000001</c:v>
                </c:pt>
                <c:pt idx="113">
                  <c:v>1.9750000000000001</c:v>
                </c:pt>
                <c:pt idx="114">
                  <c:v>1.9750000000000001</c:v>
                </c:pt>
                <c:pt idx="115">
                  <c:v>1.9750000000000001</c:v>
                </c:pt>
                <c:pt idx="116">
                  <c:v>1.9750000000000001</c:v>
                </c:pt>
                <c:pt idx="117">
                  <c:v>1.9750000000000001</c:v>
                </c:pt>
                <c:pt idx="118">
                  <c:v>2.222</c:v>
                </c:pt>
                <c:pt idx="119">
                  <c:v>2.222</c:v>
                </c:pt>
                <c:pt idx="120">
                  <c:v>2.222</c:v>
                </c:pt>
                <c:pt idx="121">
                  <c:v>2.222</c:v>
                </c:pt>
                <c:pt idx="122">
                  <c:v>2.222</c:v>
                </c:pt>
                <c:pt idx="123">
                  <c:v>2.4689999999999999</c:v>
                </c:pt>
                <c:pt idx="124">
                  <c:v>2.4689999999999999</c:v>
                </c:pt>
                <c:pt idx="125">
                  <c:v>2.4689999999999999</c:v>
                </c:pt>
                <c:pt idx="126">
                  <c:v>2.4689999999999999</c:v>
                </c:pt>
                <c:pt idx="127">
                  <c:v>2.4689999999999999</c:v>
                </c:pt>
                <c:pt idx="128">
                  <c:v>2.7160000000000002</c:v>
                </c:pt>
                <c:pt idx="129">
                  <c:v>2.7160000000000002</c:v>
                </c:pt>
                <c:pt idx="130">
                  <c:v>2.7160000000000002</c:v>
                </c:pt>
                <c:pt idx="131">
                  <c:v>2.7160000000000002</c:v>
                </c:pt>
                <c:pt idx="132">
                  <c:v>2.7160000000000002</c:v>
                </c:pt>
                <c:pt idx="133">
                  <c:v>2.7160000000000002</c:v>
                </c:pt>
                <c:pt idx="134">
                  <c:v>2.9630000000000001</c:v>
                </c:pt>
                <c:pt idx="135">
                  <c:v>2.9630000000000001</c:v>
                </c:pt>
                <c:pt idx="136">
                  <c:v>2.9630000000000001</c:v>
                </c:pt>
                <c:pt idx="137">
                  <c:v>2.9630000000000001</c:v>
                </c:pt>
                <c:pt idx="138">
                  <c:v>3.21</c:v>
                </c:pt>
                <c:pt idx="139">
                  <c:v>3.21</c:v>
                </c:pt>
                <c:pt idx="140">
                  <c:v>3.21</c:v>
                </c:pt>
                <c:pt idx="141">
                  <c:v>3.21</c:v>
                </c:pt>
                <c:pt idx="142">
                  <c:v>3.21</c:v>
                </c:pt>
                <c:pt idx="143">
                  <c:v>3.4569999999999999</c:v>
                </c:pt>
                <c:pt idx="144">
                  <c:v>3.4569999999999999</c:v>
                </c:pt>
                <c:pt idx="145">
                  <c:v>3.4569999999999999</c:v>
                </c:pt>
                <c:pt idx="146">
                  <c:v>3.4569999999999999</c:v>
                </c:pt>
                <c:pt idx="147">
                  <c:v>3.4569999999999999</c:v>
                </c:pt>
                <c:pt idx="148">
                  <c:v>3.7040000000000002</c:v>
                </c:pt>
                <c:pt idx="149">
                  <c:v>3.7040000000000002</c:v>
                </c:pt>
                <c:pt idx="150">
                  <c:v>3.7040000000000002</c:v>
                </c:pt>
                <c:pt idx="151">
                  <c:v>3.7040000000000002</c:v>
                </c:pt>
                <c:pt idx="152">
                  <c:v>3.7040000000000002</c:v>
                </c:pt>
                <c:pt idx="153">
                  <c:v>3.9510000000000001</c:v>
                </c:pt>
                <c:pt idx="154">
                  <c:v>3.9510000000000001</c:v>
                </c:pt>
                <c:pt idx="155">
                  <c:v>3.9510000000000001</c:v>
                </c:pt>
                <c:pt idx="156">
                  <c:v>3.9510000000000001</c:v>
                </c:pt>
                <c:pt idx="157">
                  <c:v>4.1980000000000004</c:v>
                </c:pt>
                <c:pt idx="158">
                  <c:v>4.1980000000000004</c:v>
                </c:pt>
                <c:pt idx="159">
                  <c:v>4.1980000000000004</c:v>
                </c:pt>
                <c:pt idx="160">
                  <c:v>4.1980000000000004</c:v>
                </c:pt>
                <c:pt idx="161">
                  <c:v>4.1980000000000004</c:v>
                </c:pt>
                <c:pt idx="162">
                  <c:v>4.444</c:v>
                </c:pt>
                <c:pt idx="163">
                  <c:v>4.444</c:v>
                </c:pt>
                <c:pt idx="164">
                  <c:v>4.444</c:v>
                </c:pt>
                <c:pt idx="165">
                  <c:v>4.444</c:v>
                </c:pt>
                <c:pt idx="166">
                  <c:v>4.6909999999999998</c:v>
                </c:pt>
                <c:pt idx="167">
                  <c:v>4.6909999999999998</c:v>
                </c:pt>
                <c:pt idx="168">
                  <c:v>4.6909999999999998</c:v>
                </c:pt>
                <c:pt idx="169">
                  <c:v>4.6909999999999998</c:v>
                </c:pt>
                <c:pt idx="170">
                  <c:v>4.6909999999999998</c:v>
                </c:pt>
                <c:pt idx="171">
                  <c:v>4.9379999999999997</c:v>
                </c:pt>
                <c:pt idx="172">
                  <c:v>4.9379999999999997</c:v>
                </c:pt>
                <c:pt idx="173">
                  <c:v>4.9379999999999997</c:v>
                </c:pt>
                <c:pt idx="174">
                  <c:v>4.9379999999999997</c:v>
                </c:pt>
                <c:pt idx="175">
                  <c:v>4.9379999999999997</c:v>
                </c:pt>
                <c:pt idx="176">
                  <c:v>5.1849999999999996</c:v>
                </c:pt>
                <c:pt idx="177">
                  <c:v>5.1849999999999996</c:v>
                </c:pt>
                <c:pt idx="178">
                  <c:v>5.1849999999999996</c:v>
                </c:pt>
                <c:pt idx="179">
                  <c:v>5.1849999999999996</c:v>
                </c:pt>
                <c:pt idx="180">
                  <c:v>5.4320000000000004</c:v>
                </c:pt>
                <c:pt idx="181">
                  <c:v>5.4320000000000004</c:v>
                </c:pt>
                <c:pt idx="182">
                  <c:v>5.4320000000000004</c:v>
                </c:pt>
                <c:pt idx="183">
                  <c:v>5.4320000000000004</c:v>
                </c:pt>
                <c:pt idx="184">
                  <c:v>5.4320000000000004</c:v>
                </c:pt>
                <c:pt idx="185">
                  <c:v>5.6790000000000003</c:v>
                </c:pt>
                <c:pt idx="186">
                  <c:v>5.6790000000000003</c:v>
                </c:pt>
                <c:pt idx="187">
                  <c:v>5.6790000000000003</c:v>
                </c:pt>
                <c:pt idx="188">
                  <c:v>5.6790000000000003</c:v>
                </c:pt>
                <c:pt idx="189">
                  <c:v>5.6790000000000003</c:v>
                </c:pt>
                <c:pt idx="190">
                  <c:v>5.9260000000000002</c:v>
                </c:pt>
                <c:pt idx="191">
                  <c:v>5.9260000000000002</c:v>
                </c:pt>
                <c:pt idx="192">
                  <c:v>5.9260000000000002</c:v>
                </c:pt>
                <c:pt idx="193">
                  <c:v>5.9260000000000002</c:v>
                </c:pt>
                <c:pt idx="194">
                  <c:v>5.9260000000000002</c:v>
                </c:pt>
                <c:pt idx="195">
                  <c:v>5.9260000000000002</c:v>
                </c:pt>
                <c:pt idx="196">
                  <c:v>6.173</c:v>
                </c:pt>
                <c:pt idx="197">
                  <c:v>6.173</c:v>
                </c:pt>
                <c:pt idx="198">
                  <c:v>6.173</c:v>
                </c:pt>
                <c:pt idx="199">
                  <c:v>6.173</c:v>
                </c:pt>
                <c:pt idx="200">
                  <c:v>6.173</c:v>
                </c:pt>
                <c:pt idx="201">
                  <c:v>6.173</c:v>
                </c:pt>
                <c:pt idx="202">
                  <c:v>6.173</c:v>
                </c:pt>
                <c:pt idx="203">
                  <c:v>6.42</c:v>
                </c:pt>
                <c:pt idx="204">
                  <c:v>6.42</c:v>
                </c:pt>
                <c:pt idx="205">
                  <c:v>6.42</c:v>
                </c:pt>
                <c:pt idx="206">
                  <c:v>6.42</c:v>
                </c:pt>
                <c:pt idx="207">
                  <c:v>6.42</c:v>
                </c:pt>
                <c:pt idx="208">
                  <c:v>6.42</c:v>
                </c:pt>
                <c:pt idx="209">
                  <c:v>6.42</c:v>
                </c:pt>
                <c:pt idx="210">
                  <c:v>6.42</c:v>
                </c:pt>
                <c:pt idx="211">
                  <c:v>6.6669999999999998</c:v>
                </c:pt>
                <c:pt idx="212">
                  <c:v>6.6669999999999998</c:v>
                </c:pt>
                <c:pt idx="213">
                  <c:v>6.6669999999999998</c:v>
                </c:pt>
                <c:pt idx="214">
                  <c:v>6.6669999999999998</c:v>
                </c:pt>
                <c:pt idx="215">
                  <c:v>6.6669999999999998</c:v>
                </c:pt>
                <c:pt idx="216">
                  <c:v>6.6669999999999998</c:v>
                </c:pt>
                <c:pt idx="217">
                  <c:v>6.6669999999999998</c:v>
                </c:pt>
                <c:pt idx="218">
                  <c:v>6.6669999999999998</c:v>
                </c:pt>
                <c:pt idx="219">
                  <c:v>6.6669999999999998</c:v>
                </c:pt>
                <c:pt idx="220">
                  <c:v>6.6669999999999998</c:v>
                </c:pt>
                <c:pt idx="221">
                  <c:v>6.6669999999999998</c:v>
                </c:pt>
                <c:pt idx="222">
                  <c:v>6.6669999999999998</c:v>
                </c:pt>
                <c:pt idx="223">
                  <c:v>6.9139999999999997</c:v>
                </c:pt>
                <c:pt idx="224">
                  <c:v>6.9139999999999997</c:v>
                </c:pt>
                <c:pt idx="225">
                  <c:v>6.9139999999999997</c:v>
                </c:pt>
                <c:pt idx="226">
                  <c:v>6.9139999999999997</c:v>
                </c:pt>
                <c:pt idx="227">
                  <c:v>6.9139999999999997</c:v>
                </c:pt>
                <c:pt idx="228">
                  <c:v>6.9139999999999997</c:v>
                </c:pt>
                <c:pt idx="229">
                  <c:v>6.9139999999999997</c:v>
                </c:pt>
                <c:pt idx="230">
                  <c:v>6.9139999999999997</c:v>
                </c:pt>
                <c:pt idx="231">
                  <c:v>6.9139999999999997</c:v>
                </c:pt>
                <c:pt idx="232">
                  <c:v>6.9139999999999997</c:v>
                </c:pt>
                <c:pt idx="233">
                  <c:v>6.9139999999999997</c:v>
                </c:pt>
                <c:pt idx="234">
                  <c:v>6.9139999999999997</c:v>
                </c:pt>
                <c:pt idx="235">
                  <c:v>6.9139999999999997</c:v>
                </c:pt>
                <c:pt idx="236">
                  <c:v>6.9139999999999997</c:v>
                </c:pt>
                <c:pt idx="237">
                  <c:v>6.9139999999999997</c:v>
                </c:pt>
                <c:pt idx="238">
                  <c:v>6.9139999999999997</c:v>
                </c:pt>
                <c:pt idx="239">
                  <c:v>6.9139999999999997</c:v>
                </c:pt>
                <c:pt idx="240">
                  <c:v>6.9139999999999997</c:v>
                </c:pt>
                <c:pt idx="241">
                  <c:v>6.9139999999999997</c:v>
                </c:pt>
                <c:pt idx="242">
                  <c:v>6.9139999999999997</c:v>
                </c:pt>
                <c:pt idx="243">
                  <c:v>6.9139999999999997</c:v>
                </c:pt>
                <c:pt idx="244">
                  <c:v>6.9139999999999997</c:v>
                </c:pt>
                <c:pt idx="245">
                  <c:v>6.9139999999999997</c:v>
                </c:pt>
                <c:pt idx="246">
                  <c:v>6.9139999999999997</c:v>
                </c:pt>
                <c:pt idx="247">
                  <c:v>6.9139999999999997</c:v>
                </c:pt>
                <c:pt idx="248">
                  <c:v>6.9139999999999997</c:v>
                </c:pt>
                <c:pt idx="249">
                  <c:v>6.9139999999999997</c:v>
                </c:pt>
                <c:pt idx="250">
                  <c:v>6.9139999999999997</c:v>
                </c:pt>
                <c:pt idx="251">
                  <c:v>6.9139999999999997</c:v>
                </c:pt>
                <c:pt idx="252">
                  <c:v>6.9139999999999997</c:v>
                </c:pt>
                <c:pt idx="253">
                  <c:v>6.9139999999999997</c:v>
                </c:pt>
                <c:pt idx="254">
                  <c:v>6.9139999999999997</c:v>
                </c:pt>
                <c:pt idx="255">
                  <c:v>6.9139999999999997</c:v>
                </c:pt>
                <c:pt idx="256">
                  <c:v>6.9139999999999997</c:v>
                </c:pt>
                <c:pt idx="257">
                  <c:v>6.9139999999999997</c:v>
                </c:pt>
                <c:pt idx="258">
                  <c:v>6.9139999999999997</c:v>
                </c:pt>
                <c:pt idx="259">
                  <c:v>6.9139999999999997</c:v>
                </c:pt>
                <c:pt idx="260">
                  <c:v>6.9139999999999997</c:v>
                </c:pt>
                <c:pt idx="261">
                  <c:v>6.9139999999999997</c:v>
                </c:pt>
                <c:pt idx="262">
                  <c:v>6.9139999999999997</c:v>
                </c:pt>
                <c:pt idx="263">
                  <c:v>6.9139999999999997</c:v>
                </c:pt>
                <c:pt idx="264">
                  <c:v>6.9139999999999997</c:v>
                </c:pt>
                <c:pt idx="265">
                  <c:v>7.16</c:v>
                </c:pt>
                <c:pt idx="266">
                  <c:v>7.16</c:v>
                </c:pt>
                <c:pt idx="267">
                  <c:v>7.16</c:v>
                </c:pt>
                <c:pt idx="268">
                  <c:v>7.16</c:v>
                </c:pt>
                <c:pt idx="269">
                  <c:v>7.16</c:v>
                </c:pt>
                <c:pt idx="270">
                  <c:v>7.16</c:v>
                </c:pt>
                <c:pt idx="271">
                  <c:v>7.16</c:v>
                </c:pt>
                <c:pt idx="272">
                  <c:v>7.16</c:v>
                </c:pt>
                <c:pt idx="273">
                  <c:v>7.16</c:v>
                </c:pt>
                <c:pt idx="274">
                  <c:v>7.16</c:v>
                </c:pt>
                <c:pt idx="275">
                  <c:v>7.16</c:v>
                </c:pt>
                <c:pt idx="276">
                  <c:v>7.16</c:v>
                </c:pt>
                <c:pt idx="277">
                  <c:v>7.16</c:v>
                </c:pt>
                <c:pt idx="278">
                  <c:v>7.16</c:v>
                </c:pt>
                <c:pt idx="279">
                  <c:v>7.16</c:v>
                </c:pt>
                <c:pt idx="280">
                  <c:v>7.16</c:v>
                </c:pt>
                <c:pt idx="281">
                  <c:v>7.16</c:v>
                </c:pt>
                <c:pt idx="282">
                  <c:v>7.16</c:v>
                </c:pt>
                <c:pt idx="283">
                  <c:v>7.16</c:v>
                </c:pt>
                <c:pt idx="284">
                  <c:v>7.16</c:v>
                </c:pt>
                <c:pt idx="285">
                  <c:v>7.16</c:v>
                </c:pt>
                <c:pt idx="286">
                  <c:v>7.16</c:v>
                </c:pt>
                <c:pt idx="287">
                  <c:v>7.16</c:v>
                </c:pt>
                <c:pt idx="288">
                  <c:v>7.16</c:v>
                </c:pt>
                <c:pt idx="289">
                  <c:v>7.16</c:v>
                </c:pt>
                <c:pt idx="290">
                  <c:v>7.16</c:v>
                </c:pt>
                <c:pt idx="291">
                  <c:v>7.16</c:v>
                </c:pt>
                <c:pt idx="292">
                  <c:v>7.16</c:v>
                </c:pt>
                <c:pt idx="293">
                  <c:v>7.16</c:v>
                </c:pt>
                <c:pt idx="294">
                  <c:v>7.16</c:v>
                </c:pt>
                <c:pt idx="295">
                  <c:v>7.16</c:v>
                </c:pt>
                <c:pt idx="296">
                  <c:v>7.16</c:v>
                </c:pt>
                <c:pt idx="297">
                  <c:v>7.16</c:v>
                </c:pt>
                <c:pt idx="298">
                  <c:v>7.16</c:v>
                </c:pt>
                <c:pt idx="299">
                  <c:v>7.16</c:v>
                </c:pt>
                <c:pt idx="300">
                  <c:v>7.16</c:v>
                </c:pt>
                <c:pt idx="301">
                  <c:v>7.16</c:v>
                </c:pt>
                <c:pt idx="302">
                  <c:v>7.16</c:v>
                </c:pt>
                <c:pt idx="303">
                  <c:v>7.16</c:v>
                </c:pt>
                <c:pt idx="304">
                  <c:v>7.16</c:v>
                </c:pt>
                <c:pt idx="305">
                  <c:v>7.16</c:v>
                </c:pt>
                <c:pt idx="306">
                  <c:v>7.16</c:v>
                </c:pt>
                <c:pt idx="307">
                  <c:v>7.16</c:v>
                </c:pt>
                <c:pt idx="308">
                  <c:v>7.16</c:v>
                </c:pt>
                <c:pt idx="309">
                  <c:v>7.16</c:v>
                </c:pt>
                <c:pt idx="310">
                  <c:v>7.16</c:v>
                </c:pt>
                <c:pt idx="311">
                  <c:v>7.16</c:v>
                </c:pt>
                <c:pt idx="312">
                  <c:v>7.16</c:v>
                </c:pt>
                <c:pt idx="313">
                  <c:v>7.16</c:v>
                </c:pt>
                <c:pt idx="314">
                  <c:v>7.16</c:v>
                </c:pt>
                <c:pt idx="315">
                  <c:v>7.16</c:v>
                </c:pt>
                <c:pt idx="316">
                  <c:v>7.16</c:v>
                </c:pt>
                <c:pt idx="317">
                  <c:v>7.16</c:v>
                </c:pt>
                <c:pt idx="318">
                  <c:v>7.16</c:v>
                </c:pt>
                <c:pt idx="319">
                  <c:v>7.16</c:v>
                </c:pt>
                <c:pt idx="320">
                  <c:v>7.16</c:v>
                </c:pt>
                <c:pt idx="321">
                  <c:v>7.16</c:v>
                </c:pt>
                <c:pt idx="322">
                  <c:v>7.16</c:v>
                </c:pt>
                <c:pt idx="323">
                  <c:v>7.16</c:v>
                </c:pt>
                <c:pt idx="324">
                  <c:v>7.16</c:v>
                </c:pt>
                <c:pt idx="325">
                  <c:v>7.16</c:v>
                </c:pt>
                <c:pt idx="326">
                  <c:v>7.16</c:v>
                </c:pt>
                <c:pt idx="327">
                  <c:v>7.16</c:v>
                </c:pt>
                <c:pt idx="328">
                  <c:v>7.16</c:v>
                </c:pt>
                <c:pt idx="329">
                  <c:v>7.16</c:v>
                </c:pt>
                <c:pt idx="330">
                  <c:v>7.16</c:v>
                </c:pt>
                <c:pt idx="331">
                  <c:v>7.16</c:v>
                </c:pt>
                <c:pt idx="332">
                  <c:v>7.16</c:v>
                </c:pt>
                <c:pt idx="333">
                  <c:v>7.16</c:v>
                </c:pt>
                <c:pt idx="334">
                  <c:v>7.16</c:v>
                </c:pt>
                <c:pt idx="335">
                  <c:v>7.16</c:v>
                </c:pt>
                <c:pt idx="336">
                  <c:v>7.16</c:v>
                </c:pt>
                <c:pt idx="337">
                  <c:v>7.16</c:v>
                </c:pt>
                <c:pt idx="338">
                  <c:v>7.16</c:v>
                </c:pt>
                <c:pt idx="339">
                  <c:v>7.16</c:v>
                </c:pt>
                <c:pt idx="340">
                  <c:v>7.16</c:v>
                </c:pt>
                <c:pt idx="341">
                  <c:v>7.16</c:v>
                </c:pt>
                <c:pt idx="342">
                  <c:v>7.16</c:v>
                </c:pt>
                <c:pt idx="343">
                  <c:v>7.16</c:v>
                </c:pt>
                <c:pt idx="344">
                  <c:v>7.16</c:v>
                </c:pt>
                <c:pt idx="345">
                  <c:v>7.16</c:v>
                </c:pt>
                <c:pt idx="346">
                  <c:v>7.16</c:v>
                </c:pt>
                <c:pt idx="347">
                  <c:v>7.16</c:v>
                </c:pt>
                <c:pt idx="348">
                  <c:v>7.16</c:v>
                </c:pt>
                <c:pt idx="349">
                  <c:v>7.16</c:v>
                </c:pt>
                <c:pt idx="350">
                  <c:v>7.16</c:v>
                </c:pt>
                <c:pt idx="351">
                  <c:v>7.16</c:v>
                </c:pt>
                <c:pt idx="352">
                  <c:v>7.16</c:v>
                </c:pt>
                <c:pt idx="353">
                  <c:v>7.16</c:v>
                </c:pt>
                <c:pt idx="354">
                  <c:v>7.16</c:v>
                </c:pt>
                <c:pt idx="355">
                  <c:v>7.16</c:v>
                </c:pt>
                <c:pt idx="356">
                  <c:v>7.16</c:v>
                </c:pt>
                <c:pt idx="357">
                  <c:v>7.16</c:v>
                </c:pt>
                <c:pt idx="358">
                  <c:v>7.16</c:v>
                </c:pt>
                <c:pt idx="359">
                  <c:v>7.16</c:v>
                </c:pt>
                <c:pt idx="360">
                  <c:v>7.16</c:v>
                </c:pt>
                <c:pt idx="361">
                  <c:v>7.16</c:v>
                </c:pt>
                <c:pt idx="362">
                  <c:v>7.16</c:v>
                </c:pt>
                <c:pt idx="363">
                  <c:v>7.16</c:v>
                </c:pt>
                <c:pt idx="364">
                  <c:v>7.16</c:v>
                </c:pt>
                <c:pt idx="365">
                  <c:v>7.16</c:v>
                </c:pt>
                <c:pt idx="366">
                  <c:v>7.16</c:v>
                </c:pt>
                <c:pt idx="367">
                  <c:v>7.16</c:v>
                </c:pt>
                <c:pt idx="368">
                  <c:v>7.16</c:v>
                </c:pt>
                <c:pt idx="369">
                  <c:v>7.16</c:v>
                </c:pt>
                <c:pt idx="370">
                  <c:v>7.16</c:v>
                </c:pt>
                <c:pt idx="371">
                  <c:v>7.16</c:v>
                </c:pt>
                <c:pt idx="372">
                  <c:v>7.16</c:v>
                </c:pt>
                <c:pt idx="373">
                  <c:v>7.16</c:v>
                </c:pt>
                <c:pt idx="374">
                  <c:v>7.16</c:v>
                </c:pt>
                <c:pt idx="375">
                  <c:v>7.16</c:v>
                </c:pt>
                <c:pt idx="376">
                  <c:v>7.16</c:v>
                </c:pt>
                <c:pt idx="377">
                  <c:v>7.16</c:v>
                </c:pt>
                <c:pt idx="378">
                  <c:v>7.16</c:v>
                </c:pt>
                <c:pt idx="379">
                  <c:v>7.16</c:v>
                </c:pt>
                <c:pt idx="380">
                  <c:v>7.16</c:v>
                </c:pt>
                <c:pt idx="381">
                  <c:v>7.16</c:v>
                </c:pt>
                <c:pt idx="382">
                  <c:v>7.16</c:v>
                </c:pt>
                <c:pt idx="383">
                  <c:v>7.16</c:v>
                </c:pt>
                <c:pt idx="384">
                  <c:v>7.16</c:v>
                </c:pt>
                <c:pt idx="385">
                  <c:v>7.16</c:v>
                </c:pt>
                <c:pt idx="386">
                  <c:v>7.16</c:v>
                </c:pt>
                <c:pt idx="387">
                  <c:v>7.16</c:v>
                </c:pt>
                <c:pt idx="388">
                  <c:v>7.16</c:v>
                </c:pt>
                <c:pt idx="389">
                  <c:v>7.16</c:v>
                </c:pt>
                <c:pt idx="390">
                  <c:v>7.16</c:v>
                </c:pt>
                <c:pt idx="391">
                  <c:v>7.16</c:v>
                </c:pt>
                <c:pt idx="392">
                  <c:v>7.16</c:v>
                </c:pt>
                <c:pt idx="393">
                  <c:v>7.16</c:v>
                </c:pt>
                <c:pt idx="394">
                  <c:v>7.16</c:v>
                </c:pt>
                <c:pt idx="395">
                  <c:v>7.16</c:v>
                </c:pt>
                <c:pt idx="396">
                  <c:v>7.16</c:v>
                </c:pt>
                <c:pt idx="397">
                  <c:v>7.16</c:v>
                </c:pt>
                <c:pt idx="398">
                  <c:v>7.16</c:v>
                </c:pt>
                <c:pt idx="399">
                  <c:v>7.16</c:v>
                </c:pt>
                <c:pt idx="400">
                  <c:v>7.16</c:v>
                </c:pt>
                <c:pt idx="401">
                  <c:v>7.16</c:v>
                </c:pt>
                <c:pt idx="402">
                  <c:v>7.16</c:v>
                </c:pt>
                <c:pt idx="403">
                  <c:v>7.16</c:v>
                </c:pt>
                <c:pt idx="404">
                  <c:v>7.16</c:v>
                </c:pt>
                <c:pt idx="405">
                  <c:v>7.16</c:v>
                </c:pt>
                <c:pt idx="406">
                  <c:v>7.16</c:v>
                </c:pt>
                <c:pt idx="407">
                  <c:v>7.16</c:v>
                </c:pt>
                <c:pt idx="408">
                  <c:v>7.16</c:v>
                </c:pt>
                <c:pt idx="409">
                  <c:v>7.16</c:v>
                </c:pt>
                <c:pt idx="410">
                  <c:v>7.16</c:v>
                </c:pt>
                <c:pt idx="411">
                  <c:v>7.16</c:v>
                </c:pt>
                <c:pt idx="412">
                  <c:v>7.16</c:v>
                </c:pt>
                <c:pt idx="413">
                  <c:v>7.16</c:v>
                </c:pt>
                <c:pt idx="414">
                  <c:v>7.16</c:v>
                </c:pt>
                <c:pt idx="415">
                  <c:v>7.16</c:v>
                </c:pt>
                <c:pt idx="416">
                  <c:v>7.16</c:v>
                </c:pt>
                <c:pt idx="417">
                  <c:v>7.16</c:v>
                </c:pt>
                <c:pt idx="418">
                  <c:v>7.16</c:v>
                </c:pt>
                <c:pt idx="419">
                  <c:v>7.16</c:v>
                </c:pt>
                <c:pt idx="420">
                  <c:v>7.16</c:v>
                </c:pt>
                <c:pt idx="421">
                  <c:v>7.16</c:v>
                </c:pt>
                <c:pt idx="422">
                  <c:v>7.16</c:v>
                </c:pt>
                <c:pt idx="423">
                  <c:v>7.16</c:v>
                </c:pt>
                <c:pt idx="424">
                  <c:v>7.16</c:v>
                </c:pt>
                <c:pt idx="425">
                  <c:v>7.16</c:v>
                </c:pt>
                <c:pt idx="426">
                  <c:v>7.16</c:v>
                </c:pt>
                <c:pt idx="427">
                  <c:v>7.16</c:v>
                </c:pt>
                <c:pt idx="428">
                  <c:v>7.16</c:v>
                </c:pt>
                <c:pt idx="429">
                  <c:v>7.16</c:v>
                </c:pt>
                <c:pt idx="430">
                  <c:v>7.16</c:v>
                </c:pt>
                <c:pt idx="431">
                  <c:v>7.16</c:v>
                </c:pt>
                <c:pt idx="432">
                  <c:v>7.16</c:v>
                </c:pt>
                <c:pt idx="433">
                  <c:v>7.16</c:v>
                </c:pt>
                <c:pt idx="434">
                  <c:v>7.16</c:v>
                </c:pt>
                <c:pt idx="435">
                  <c:v>7.16</c:v>
                </c:pt>
                <c:pt idx="436">
                  <c:v>7.16</c:v>
                </c:pt>
                <c:pt idx="437">
                  <c:v>7.16</c:v>
                </c:pt>
                <c:pt idx="438">
                  <c:v>7.16</c:v>
                </c:pt>
                <c:pt idx="439">
                  <c:v>7.16</c:v>
                </c:pt>
                <c:pt idx="440">
                  <c:v>7.16</c:v>
                </c:pt>
                <c:pt idx="441">
                  <c:v>7.16</c:v>
                </c:pt>
                <c:pt idx="442">
                  <c:v>7.16</c:v>
                </c:pt>
                <c:pt idx="443">
                  <c:v>7.16</c:v>
                </c:pt>
                <c:pt idx="444">
                  <c:v>7.16</c:v>
                </c:pt>
                <c:pt idx="445">
                  <c:v>7.16</c:v>
                </c:pt>
                <c:pt idx="446">
                  <c:v>7.16</c:v>
                </c:pt>
                <c:pt idx="447">
                  <c:v>7.16</c:v>
                </c:pt>
                <c:pt idx="448">
                  <c:v>7.16</c:v>
                </c:pt>
                <c:pt idx="449">
                  <c:v>7.16</c:v>
                </c:pt>
                <c:pt idx="450">
                  <c:v>7.16</c:v>
                </c:pt>
                <c:pt idx="451">
                  <c:v>7.16</c:v>
                </c:pt>
                <c:pt idx="452">
                  <c:v>7.16</c:v>
                </c:pt>
                <c:pt idx="453">
                  <c:v>7.16</c:v>
                </c:pt>
                <c:pt idx="454">
                  <c:v>7.16</c:v>
                </c:pt>
                <c:pt idx="455">
                  <c:v>7.16</c:v>
                </c:pt>
                <c:pt idx="456">
                  <c:v>7.16</c:v>
                </c:pt>
                <c:pt idx="457">
                  <c:v>7.16</c:v>
                </c:pt>
                <c:pt idx="458">
                  <c:v>7.16</c:v>
                </c:pt>
                <c:pt idx="459">
                  <c:v>7.16</c:v>
                </c:pt>
                <c:pt idx="460">
                  <c:v>7.16</c:v>
                </c:pt>
                <c:pt idx="461">
                  <c:v>7.16</c:v>
                </c:pt>
                <c:pt idx="462">
                  <c:v>7.16</c:v>
                </c:pt>
                <c:pt idx="463">
                  <c:v>7.16</c:v>
                </c:pt>
                <c:pt idx="464">
                  <c:v>7.16</c:v>
                </c:pt>
                <c:pt idx="465">
                  <c:v>7.16</c:v>
                </c:pt>
                <c:pt idx="466">
                  <c:v>7.16</c:v>
                </c:pt>
                <c:pt idx="467">
                  <c:v>7.16</c:v>
                </c:pt>
                <c:pt idx="468">
                  <c:v>7.16</c:v>
                </c:pt>
                <c:pt idx="469">
                  <c:v>7.16</c:v>
                </c:pt>
                <c:pt idx="470">
                  <c:v>7.16</c:v>
                </c:pt>
                <c:pt idx="471">
                  <c:v>7.16</c:v>
                </c:pt>
                <c:pt idx="472">
                  <c:v>7.16</c:v>
                </c:pt>
                <c:pt idx="473">
                  <c:v>7.16</c:v>
                </c:pt>
                <c:pt idx="474">
                  <c:v>7.16</c:v>
                </c:pt>
                <c:pt idx="475">
                  <c:v>7.16</c:v>
                </c:pt>
                <c:pt idx="476">
                  <c:v>7.16</c:v>
                </c:pt>
                <c:pt idx="477">
                  <c:v>7.16</c:v>
                </c:pt>
                <c:pt idx="478">
                  <c:v>7.16</c:v>
                </c:pt>
                <c:pt idx="479">
                  <c:v>7.16</c:v>
                </c:pt>
                <c:pt idx="480">
                  <c:v>7.16</c:v>
                </c:pt>
                <c:pt idx="481">
                  <c:v>7.16</c:v>
                </c:pt>
                <c:pt idx="482">
                  <c:v>7.16</c:v>
                </c:pt>
                <c:pt idx="483">
                  <c:v>7.16</c:v>
                </c:pt>
                <c:pt idx="484">
                  <c:v>7.16</c:v>
                </c:pt>
                <c:pt idx="485">
                  <c:v>7.16</c:v>
                </c:pt>
                <c:pt idx="486">
                  <c:v>7.16</c:v>
                </c:pt>
                <c:pt idx="487">
                  <c:v>7.16</c:v>
                </c:pt>
                <c:pt idx="488">
                  <c:v>7.16</c:v>
                </c:pt>
                <c:pt idx="489">
                  <c:v>7.16</c:v>
                </c:pt>
                <c:pt idx="490">
                  <c:v>7.16</c:v>
                </c:pt>
                <c:pt idx="491">
                  <c:v>7.16</c:v>
                </c:pt>
                <c:pt idx="492">
                  <c:v>7.16</c:v>
                </c:pt>
                <c:pt idx="493">
                  <c:v>7.16</c:v>
                </c:pt>
                <c:pt idx="494">
                  <c:v>7.16</c:v>
                </c:pt>
                <c:pt idx="495">
                  <c:v>7.16</c:v>
                </c:pt>
                <c:pt idx="496">
                  <c:v>7.16</c:v>
                </c:pt>
                <c:pt idx="497">
                  <c:v>7.16</c:v>
                </c:pt>
                <c:pt idx="498">
                  <c:v>7.16</c:v>
                </c:pt>
                <c:pt idx="499">
                  <c:v>7.16</c:v>
                </c:pt>
                <c:pt idx="500">
                  <c:v>7.16</c:v>
                </c:pt>
                <c:pt idx="501">
                  <c:v>7.16</c:v>
                </c:pt>
                <c:pt idx="502">
                  <c:v>7.16</c:v>
                </c:pt>
                <c:pt idx="503">
                  <c:v>7.16</c:v>
                </c:pt>
                <c:pt idx="504">
                  <c:v>7.16</c:v>
                </c:pt>
                <c:pt idx="505">
                  <c:v>7.16</c:v>
                </c:pt>
                <c:pt idx="506">
                  <c:v>7.16</c:v>
                </c:pt>
                <c:pt idx="507">
                  <c:v>7.16</c:v>
                </c:pt>
                <c:pt idx="508">
                  <c:v>7.16</c:v>
                </c:pt>
                <c:pt idx="509">
                  <c:v>7.16</c:v>
                </c:pt>
                <c:pt idx="510">
                  <c:v>7.16</c:v>
                </c:pt>
                <c:pt idx="511">
                  <c:v>7.16</c:v>
                </c:pt>
                <c:pt idx="512">
                  <c:v>7.16</c:v>
                </c:pt>
                <c:pt idx="513">
                  <c:v>7.16</c:v>
                </c:pt>
                <c:pt idx="514">
                  <c:v>7.16</c:v>
                </c:pt>
                <c:pt idx="515">
                  <c:v>7.16</c:v>
                </c:pt>
                <c:pt idx="516">
                  <c:v>7.16</c:v>
                </c:pt>
                <c:pt idx="517">
                  <c:v>7.16</c:v>
                </c:pt>
                <c:pt idx="518">
                  <c:v>7.16</c:v>
                </c:pt>
                <c:pt idx="519">
                  <c:v>7.16</c:v>
                </c:pt>
                <c:pt idx="520">
                  <c:v>7.16</c:v>
                </c:pt>
                <c:pt idx="521">
                  <c:v>7.16</c:v>
                </c:pt>
                <c:pt idx="522">
                  <c:v>7.16</c:v>
                </c:pt>
                <c:pt idx="523">
                  <c:v>7.16</c:v>
                </c:pt>
                <c:pt idx="524">
                  <c:v>7.16</c:v>
                </c:pt>
                <c:pt idx="525">
                  <c:v>7.16</c:v>
                </c:pt>
                <c:pt idx="526">
                  <c:v>7.16</c:v>
                </c:pt>
                <c:pt idx="527">
                  <c:v>7.16</c:v>
                </c:pt>
                <c:pt idx="528">
                  <c:v>7.16</c:v>
                </c:pt>
                <c:pt idx="529">
                  <c:v>7.16</c:v>
                </c:pt>
                <c:pt idx="530">
                  <c:v>7.16</c:v>
                </c:pt>
                <c:pt idx="531">
                  <c:v>7.16</c:v>
                </c:pt>
                <c:pt idx="532">
                  <c:v>7.16</c:v>
                </c:pt>
                <c:pt idx="533">
                  <c:v>7.16</c:v>
                </c:pt>
                <c:pt idx="534">
                  <c:v>7.16</c:v>
                </c:pt>
                <c:pt idx="535">
                  <c:v>7.16</c:v>
                </c:pt>
                <c:pt idx="536">
                  <c:v>7.16</c:v>
                </c:pt>
                <c:pt idx="537">
                  <c:v>7.16</c:v>
                </c:pt>
                <c:pt idx="538">
                  <c:v>7.16</c:v>
                </c:pt>
                <c:pt idx="539">
                  <c:v>7.16</c:v>
                </c:pt>
                <c:pt idx="540">
                  <c:v>7.16</c:v>
                </c:pt>
                <c:pt idx="541">
                  <c:v>7.16</c:v>
                </c:pt>
                <c:pt idx="542">
                  <c:v>7.16</c:v>
                </c:pt>
                <c:pt idx="543">
                  <c:v>7.16</c:v>
                </c:pt>
                <c:pt idx="544">
                  <c:v>7.16</c:v>
                </c:pt>
                <c:pt idx="545">
                  <c:v>7.16</c:v>
                </c:pt>
                <c:pt idx="546">
                  <c:v>7.16</c:v>
                </c:pt>
                <c:pt idx="547">
                  <c:v>7.16</c:v>
                </c:pt>
                <c:pt idx="548">
                  <c:v>7.16</c:v>
                </c:pt>
                <c:pt idx="549">
                  <c:v>7.16</c:v>
                </c:pt>
                <c:pt idx="550">
                  <c:v>7.16</c:v>
                </c:pt>
                <c:pt idx="551">
                  <c:v>7.16</c:v>
                </c:pt>
                <c:pt idx="552">
                  <c:v>7.16</c:v>
                </c:pt>
                <c:pt idx="553">
                  <c:v>7.16</c:v>
                </c:pt>
                <c:pt idx="554">
                  <c:v>7.16</c:v>
                </c:pt>
                <c:pt idx="555">
                  <c:v>7.16</c:v>
                </c:pt>
                <c:pt idx="556">
                  <c:v>7.16</c:v>
                </c:pt>
                <c:pt idx="557">
                  <c:v>7.16</c:v>
                </c:pt>
                <c:pt idx="558">
                  <c:v>7.16</c:v>
                </c:pt>
                <c:pt idx="559">
                  <c:v>7.16</c:v>
                </c:pt>
                <c:pt idx="560">
                  <c:v>7.16</c:v>
                </c:pt>
                <c:pt idx="561">
                  <c:v>7.16</c:v>
                </c:pt>
                <c:pt idx="562">
                  <c:v>7.16</c:v>
                </c:pt>
                <c:pt idx="563">
                  <c:v>7.16</c:v>
                </c:pt>
                <c:pt idx="564">
                  <c:v>7.16</c:v>
                </c:pt>
                <c:pt idx="565">
                  <c:v>7.16</c:v>
                </c:pt>
                <c:pt idx="566">
                  <c:v>7.16</c:v>
                </c:pt>
                <c:pt idx="567">
                  <c:v>7.16</c:v>
                </c:pt>
                <c:pt idx="568">
                  <c:v>7.16</c:v>
                </c:pt>
                <c:pt idx="569">
                  <c:v>7.16</c:v>
                </c:pt>
                <c:pt idx="570">
                  <c:v>7.16</c:v>
                </c:pt>
                <c:pt idx="571">
                  <c:v>7.16</c:v>
                </c:pt>
                <c:pt idx="572">
                  <c:v>7.16</c:v>
                </c:pt>
                <c:pt idx="573">
                  <c:v>7.16</c:v>
                </c:pt>
                <c:pt idx="574">
                  <c:v>7.16</c:v>
                </c:pt>
                <c:pt idx="575">
                  <c:v>7.16</c:v>
                </c:pt>
                <c:pt idx="576">
                  <c:v>7.16</c:v>
                </c:pt>
                <c:pt idx="577">
                  <c:v>7.16</c:v>
                </c:pt>
                <c:pt idx="578">
                  <c:v>7.16</c:v>
                </c:pt>
                <c:pt idx="579">
                  <c:v>7.16</c:v>
                </c:pt>
                <c:pt idx="580">
                  <c:v>7.16</c:v>
                </c:pt>
                <c:pt idx="581">
                  <c:v>7.16</c:v>
                </c:pt>
                <c:pt idx="582">
                  <c:v>7.16</c:v>
                </c:pt>
                <c:pt idx="583">
                  <c:v>7.16</c:v>
                </c:pt>
                <c:pt idx="584">
                  <c:v>7.16</c:v>
                </c:pt>
                <c:pt idx="585">
                  <c:v>7.16</c:v>
                </c:pt>
                <c:pt idx="586">
                  <c:v>7.16</c:v>
                </c:pt>
                <c:pt idx="587">
                  <c:v>7.16</c:v>
                </c:pt>
                <c:pt idx="588">
                  <c:v>7.16</c:v>
                </c:pt>
                <c:pt idx="589">
                  <c:v>7.16</c:v>
                </c:pt>
                <c:pt idx="590">
                  <c:v>7.16</c:v>
                </c:pt>
                <c:pt idx="591">
                  <c:v>7.16</c:v>
                </c:pt>
                <c:pt idx="592">
                  <c:v>7.16</c:v>
                </c:pt>
                <c:pt idx="593">
                  <c:v>7.16</c:v>
                </c:pt>
                <c:pt idx="594">
                  <c:v>7.16</c:v>
                </c:pt>
                <c:pt idx="595">
                  <c:v>7.16</c:v>
                </c:pt>
                <c:pt idx="596">
                  <c:v>7.16</c:v>
                </c:pt>
                <c:pt idx="597">
                  <c:v>7.16</c:v>
                </c:pt>
                <c:pt idx="598">
                  <c:v>7.16</c:v>
                </c:pt>
                <c:pt idx="599">
                  <c:v>7.16</c:v>
                </c:pt>
                <c:pt idx="600">
                  <c:v>7.16</c:v>
                </c:pt>
                <c:pt idx="601">
                  <c:v>7.16</c:v>
                </c:pt>
                <c:pt idx="602">
                  <c:v>7.16</c:v>
                </c:pt>
                <c:pt idx="603">
                  <c:v>7.16</c:v>
                </c:pt>
                <c:pt idx="604">
                  <c:v>7.16</c:v>
                </c:pt>
                <c:pt idx="605">
                  <c:v>7.16</c:v>
                </c:pt>
                <c:pt idx="606">
                  <c:v>7.16</c:v>
                </c:pt>
                <c:pt idx="607">
                  <c:v>7.16</c:v>
                </c:pt>
                <c:pt idx="608">
                  <c:v>7.16</c:v>
                </c:pt>
                <c:pt idx="609">
                  <c:v>7.16</c:v>
                </c:pt>
                <c:pt idx="610">
                  <c:v>7.16</c:v>
                </c:pt>
                <c:pt idx="611">
                  <c:v>7.16</c:v>
                </c:pt>
                <c:pt idx="612">
                  <c:v>7.16</c:v>
                </c:pt>
                <c:pt idx="613">
                  <c:v>7.16</c:v>
                </c:pt>
                <c:pt idx="614">
                  <c:v>7.16</c:v>
                </c:pt>
                <c:pt idx="615">
                  <c:v>7.16</c:v>
                </c:pt>
                <c:pt idx="616">
                  <c:v>7.16</c:v>
                </c:pt>
                <c:pt idx="617">
                  <c:v>7.16</c:v>
                </c:pt>
                <c:pt idx="618">
                  <c:v>7.16</c:v>
                </c:pt>
                <c:pt idx="619">
                  <c:v>7.16</c:v>
                </c:pt>
                <c:pt idx="620">
                  <c:v>7.16</c:v>
                </c:pt>
                <c:pt idx="621">
                  <c:v>7.16</c:v>
                </c:pt>
                <c:pt idx="622">
                  <c:v>7.16</c:v>
                </c:pt>
                <c:pt idx="623">
                  <c:v>7.16</c:v>
                </c:pt>
                <c:pt idx="624">
                  <c:v>7.16</c:v>
                </c:pt>
                <c:pt idx="625">
                  <c:v>7.16</c:v>
                </c:pt>
                <c:pt idx="626">
                  <c:v>7.16</c:v>
                </c:pt>
                <c:pt idx="627">
                  <c:v>7.16</c:v>
                </c:pt>
                <c:pt idx="628">
                  <c:v>7.16</c:v>
                </c:pt>
                <c:pt idx="629">
                  <c:v>7.16</c:v>
                </c:pt>
                <c:pt idx="630">
                  <c:v>7.16</c:v>
                </c:pt>
                <c:pt idx="631">
                  <c:v>7.16</c:v>
                </c:pt>
                <c:pt idx="632">
                  <c:v>7.16</c:v>
                </c:pt>
                <c:pt idx="633">
                  <c:v>7.16</c:v>
                </c:pt>
                <c:pt idx="634">
                  <c:v>7.16</c:v>
                </c:pt>
                <c:pt idx="635">
                  <c:v>7.16</c:v>
                </c:pt>
                <c:pt idx="636">
                  <c:v>7.16</c:v>
                </c:pt>
                <c:pt idx="637">
                  <c:v>7.16</c:v>
                </c:pt>
                <c:pt idx="638">
                  <c:v>7.16</c:v>
                </c:pt>
                <c:pt idx="639">
                  <c:v>7.16</c:v>
                </c:pt>
                <c:pt idx="640">
                  <c:v>7.16</c:v>
                </c:pt>
                <c:pt idx="641">
                  <c:v>7.16</c:v>
                </c:pt>
                <c:pt idx="642">
                  <c:v>7.16</c:v>
                </c:pt>
                <c:pt idx="643">
                  <c:v>7.16</c:v>
                </c:pt>
                <c:pt idx="644">
                  <c:v>7.16</c:v>
                </c:pt>
                <c:pt idx="645">
                  <c:v>7.16</c:v>
                </c:pt>
                <c:pt idx="646">
                  <c:v>7.16</c:v>
                </c:pt>
                <c:pt idx="647">
                  <c:v>7.16</c:v>
                </c:pt>
                <c:pt idx="648">
                  <c:v>7.16</c:v>
                </c:pt>
                <c:pt idx="649">
                  <c:v>7.16</c:v>
                </c:pt>
                <c:pt idx="650">
                  <c:v>7.16</c:v>
                </c:pt>
                <c:pt idx="651">
                  <c:v>7.16</c:v>
                </c:pt>
                <c:pt idx="652">
                  <c:v>7.16</c:v>
                </c:pt>
                <c:pt idx="653">
                  <c:v>7.16</c:v>
                </c:pt>
                <c:pt idx="654">
                  <c:v>7.16</c:v>
                </c:pt>
                <c:pt idx="655">
                  <c:v>7.16</c:v>
                </c:pt>
                <c:pt idx="656">
                  <c:v>7.16</c:v>
                </c:pt>
                <c:pt idx="657">
                  <c:v>7.16</c:v>
                </c:pt>
                <c:pt idx="658">
                  <c:v>7.16</c:v>
                </c:pt>
                <c:pt idx="659">
                  <c:v>7.16</c:v>
                </c:pt>
                <c:pt idx="660">
                  <c:v>7.16</c:v>
                </c:pt>
                <c:pt idx="661">
                  <c:v>7.16</c:v>
                </c:pt>
                <c:pt idx="662">
                  <c:v>7.16</c:v>
                </c:pt>
                <c:pt idx="663">
                  <c:v>7.16</c:v>
                </c:pt>
                <c:pt idx="664">
                  <c:v>7.16</c:v>
                </c:pt>
                <c:pt idx="665">
                  <c:v>7.16</c:v>
                </c:pt>
                <c:pt idx="666">
                  <c:v>7.16</c:v>
                </c:pt>
                <c:pt idx="667">
                  <c:v>7.16</c:v>
                </c:pt>
                <c:pt idx="668">
                  <c:v>7.16</c:v>
                </c:pt>
                <c:pt idx="669">
                  <c:v>7.16</c:v>
                </c:pt>
                <c:pt idx="670">
                  <c:v>7.16</c:v>
                </c:pt>
                <c:pt idx="671">
                  <c:v>7.16</c:v>
                </c:pt>
                <c:pt idx="672">
                  <c:v>7.16</c:v>
                </c:pt>
                <c:pt idx="673">
                  <c:v>7.16</c:v>
                </c:pt>
                <c:pt idx="674">
                  <c:v>7.16</c:v>
                </c:pt>
                <c:pt idx="675">
                  <c:v>7.16</c:v>
                </c:pt>
                <c:pt idx="676">
                  <c:v>7.16</c:v>
                </c:pt>
                <c:pt idx="677">
                  <c:v>7.16</c:v>
                </c:pt>
                <c:pt idx="678">
                  <c:v>7.16</c:v>
                </c:pt>
                <c:pt idx="679">
                  <c:v>7.16</c:v>
                </c:pt>
                <c:pt idx="680">
                  <c:v>7.16</c:v>
                </c:pt>
                <c:pt idx="681">
                  <c:v>7.16</c:v>
                </c:pt>
                <c:pt idx="682">
                  <c:v>7.16</c:v>
                </c:pt>
                <c:pt idx="683">
                  <c:v>7.16</c:v>
                </c:pt>
                <c:pt idx="684">
                  <c:v>7.16</c:v>
                </c:pt>
                <c:pt idx="685">
                  <c:v>7.16</c:v>
                </c:pt>
                <c:pt idx="686">
                  <c:v>7.16</c:v>
                </c:pt>
                <c:pt idx="687">
                  <c:v>7.16</c:v>
                </c:pt>
                <c:pt idx="688">
                  <c:v>7.16</c:v>
                </c:pt>
                <c:pt idx="689">
                  <c:v>7.16</c:v>
                </c:pt>
                <c:pt idx="690">
                  <c:v>7.16</c:v>
                </c:pt>
                <c:pt idx="691">
                  <c:v>7.16</c:v>
                </c:pt>
                <c:pt idx="692">
                  <c:v>7.16</c:v>
                </c:pt>
                <c:pt idx="693">
                  <c:v>7.16</c:v>
                </c:pt>
                <c:pt idx="694">
                  <c:v>7.16</c:v>
                </c:pt>
                <c:pt idx="695">
                  <c:v>7.16</c:v>
                </c:pt>
                <c:pt idx="696">
                  <c:v>7.16</c:v>
                </c:pt>
                <c:pt idx="697">
                  <c:v>7.16</c:v>
                </c:pt>
                <c:pt idx="698">
                  <c:v>7.16</c:v>
                </c:pt>
                <c:pt idx="699">
                  <c:v>7.16</c:v>
                </c:pt>
                <c:pt idx="700">
                  <c:v>7.407</c:v>
                </c:pt>
                <c:pt idx="701">
                  <c:v>7.407</c:v>
                </c:pt>
                <c:pt idx="702">
                  <c:v>7.407</c:v>
                </c:pt>
                <c:pt idx="703">
                  <c:v>7.407</c:v>
                </c:pt>
                <c:pt idx="704">
                  <c:v>7.407</c:v>
                </c:pt>
                <c:pt idx="705">
                  <c:v>7.407</c:v>
                </c:pt>
                <c:pt idx="706">
                  <c:v>7.407</c:v>
                </c:pt>
                <c:pt idx="707">
                  <c:v>7.407</c:v>
                </c:pt>
                <c:pt idx="708">
                  <c:v>7.407</c:v>
                </c:pt>
                <c:pt idx="709">
                  <c:v>7.407</c:v>
                </c:pt>
                <c:pt idx="710">
                  <c:v>7.407</c:v>
                </c:pt>
                <c:pt idx="711">
                  <c:v>7.407</c:v>
                </c:pt>
                <c:pt idx="712">
                  <c:v>7.407</c:v>
                </c:pt>
                <c:pt idx="713">
                  <c:v>7.407</c:v>
                </c:pt>
                <c:pt idx="714">
                  <c:v>7.407</c:v>
                </c:pt>
                <c:pt idx="715">
                  <c:v>7.407</c:v>
                </c:pt>
                <c:pt idx="716">
                  <c:v>7.407</c:v>
                </c:pt>
                <c:pt idx="717">
                  <c:v>7.407</c:v>
                </c:pt>
                <c:pt idx="718">
                  <c:v>7.407</c:v>
                </c:pt>
                <c:pt idx="719">
                  <c:v>7.6539999999999999</c:v>
                </c:pt>
                <c:pt idx="720">
                  <c:v>7.6539999999999999</c:v>
                </c:pt>
                <c:pt idx="721">
                  <c:v>7.6539999999999999</c:v>
                </c:pt>
                <c:pt idx="722">
                  <c:v>7.6539999999999999</c:v>
                </c:pt>
                <c:pt idx="723">
                  <c:v>7.6539999999999999</c:v>
                </c:pt>
                <c:pt idx="724">
                  <c:v>7.6539999999999999</c:v>
                </c:pt>
                <c:pt idx="725">
                  <c:v>7.9009999999999998</c:v>
                </c:pt>
                <c:pt idx="726">
                  <c:v>7.9009999999999998</c:v>
                </c:pt>
                <c:pt idx="727">
                  <c:v>7.9009999999999998</c:v>
                </c:pt>
                <c:pt idx="728">
                  <c:v>7.9009999999999998</c:v>
                </c:pt>
                <c:pt idx="729">
                  <c:v>8.1479999999999997</c:v>
                </c:pt>
                <c:pt idx="730">
                  <c:v>8.1479999999999997</c:v>
                </c:pt>
                <c:pt idx="731">
                  <c:v>8.1479999999999997</c:v>
                </c:pt>
                <c:pt idx="732">
                  <c:v>8.3949999999999996</c:v>
                </c:pt>
                <c:pt idx="733">
                  <c:v>8.3949999999999996</c:v>
                </c:pt>
                <c:pt idx="734">
                  <c:v>8.3949999999999996</c:v>
                </c:pt>
                <c:pt idx="735">
                  <c:v>8.6419999999999995</c:v>
                </c:pt>
                <c:pt idx="736">
                  <c:v>8.6419999999999995</c:v>
                </c:pt>
                <c:pt idx="737">
                  <c:v>8.8889999999999993</c:v>
                </c:pt>
                <c:pt idx="738">
                  <c:v>9.1359999999999992</c:v>
                </c:pt>
                <c:pt idx="739">
                  <c:v>9.1359999999999992</c:v>
                </c:pt>
                <c:pt idx="740">
                  <c:v>9.3829999999999991</c:v>
                </c:pt>
                <c:pt idx="741">
                  <c:v>9.3829999999999991</c:v>
                </c:pt>
                <c:pt idx="742">
                  <c:v>9.6300000000000008</c:v>
                </c:pt>
                <c:pt idx="743">
                  <c:v>9.8770000000000007</c:v>
                </c:pt>
                <c:pt idx="744">
                  <c:v>10.122999999999999</c:v>
                </c:pt>
                <c:pt idx="745">
                  <c:v>10.122999999999999</c:v>
                </c:pt>
                <c:pt idx="746">
                  <c:v>10.37</c:v>
                </c:pt>
                <c:pt idx="747">
                  <c:v>10.617000000000001</c:v>
                </c:pt>
                <c:pt idx="748">
                  <c:v>10.864000000000001</c:v>
                </c:pt>
                <c:pt idx="749">
                  <c:v>11.358000000000001</c:v>
                </c:pt>
                <c:pt idx="750">
                  <c:v>11.605</c:v>
                </c:pt>
                <c:pt idx="751">
                  <c:v>12.099</c:v>
                </c:pt>
                <c:pt idx="752">
                  <c:v>12.84</c:v>
                </c:pt>
                <c:pt idx="753">
                  <c:v>13.333</c:v>
                </c:pt>
                <c:pt idx="754">
                  <c:v>14.074</c:v>
                </c:pt>
                <c:pt idx="755">
                  <c:v>14.568</c:v>
                </c:pt>
                <c:pt idx="756">
                  <c:v>15.061999999999999</c:v>
                </c:pt>
                <c:pt idx="757">
                  <c:v>15.802</c:v>
                </c:pt>
                <c:pt idx="758">
                  <c:v>16.542999999999999</c:v>
                </c:pt>
                <c:pt idx="759">
                  <c:v>17.283999999999999</c:v>
                </c:pt>
                <c:pt idx="760">
                  <c:v>17.777999999999999</c:v>
                </c:pt>
                <c:pt idx="761">
                  <c:v>18.518999999999998</c:v>
                </c:pt>
                <c:pt idx="762">
                  <c:v>19.259</c:v>
                </c:pt>
                <c:pt idx="763">
                  <c:v>20</c:v>
                </c:pt>
                <c:pt idx="764">
                  <c:v>20.494</c:v>
                </c:pt>
                <c:pt idx="765">
                  <c:v>21.481000000000002</c:v>
                </c:pt>
                <c:pt idx="766">
                  <c:v>22.222000000000001</c:v>
                </c:pt>
                <c:pt idx="767">
                  <c:v>22.716000000000001</c:v>
                </c:pt>
                <c:pt idx="768">
                  <c:v>23.457000000000001</c:v>
                </c:pt>
                <c:pt idx="769">
                  <c:v>24.198</c:v>
                </c:pt>
                <c:pt idx="770">
                  <c:v>24.937999999999999</c:v>
                </c:pt>
                <c:pt idx="771">
                  <c:v>25.431999999999999</c:v>
                </c:pt>
                <c:pt idx="772">
                  <c:v>26.42</c:v>
                </c:pt>
                <c:pt idx="773">
                  <c:v>26.914000000000001</c:v>
                </c:pt>
                <c:pt idx="774">
                  <c:v>27.654</c:v>
                </c:pt>
                <c:pt idx="775">
                  <c:v>28.148</c:v>
                </c:pt>
                <c:pt idx="776">
                  <c:v>29.135999999999999</c:v>
                </c:pt>
                <c:pt idx="777">
                  <c:v>29.63</c:v>
                </c:pt>
                <c:pt idx="778">
                  <c:v>30.123000000000001</c:v>
                </c:pt>
                <c:pt idx="779">
                  <c:v>30.864000000000001</c:v>
                </c:pt>
                <c:pt idx="780">
                  <c:v>31.358000000000001</c:v>
                </c:pt>
                <c:pt idx="781">
                  <c:v>31.852</c:v>
                </c:pt>
                <c:pt idx="782">
                  <c:v>32.345999999999997</c:v>
                </c:pt>
                <c:pt idx="783">
                  <c:v>32.840000000000003</c:v>
                </c:pt>
                <c:pt idx="784">
                  <c:v>33.332999999999998</c:v>
                </c:pt>
                <c:pt idx="785">
                  <c:v>33.826999999999998</c:v>
                </c:pt>
                <c:pt idx="786">
                  <c:v>34.320999999999998</c:v>
                </c:pt>
                <c:pt idx="787">
                  <c:v>34.567999999999998</c:v>
                </c:pt>
                <c:pt idx="788">
                  <c:v>35.308999999999997</c:v>
                </c:pt>
                <c:pt idx="789">
                  <c:v>35.802</c:v>
                </c:pt>
                <c:pt idx="790">
                  <c:v>36.048999999999999</c:v>
                </c:pt>
                <c:pt idx="791">
                  <c:v>36.542999999999999</c:v>
                </c:pt>
                <c:pt idx="792">
                  <c:v>37.283999999999999</c:v>
                </c:pt>
                <c:pt idx="793">
                  <c:v>37.530999999999999</c:v>
                </c:pt>
                <c:pt idx="794">
                  <c:v>38.024999999999999</c:v>
                </c:pt>
                <c:pt idx="795">
                  <c:v>38.518999999999998</c:v>
                </c:pt>
                <c:pt idx="796">
                  <c:v>39.012</c:v>
                </c:pt>
                <c:pt idx="797">
                  <c:v>39.506</c:v>
                </c:pt>
                <c:pt idx="798">
                  <c:v>39.753</c:v>
                </c:pt>
                <c:pt idx="799">
                  <c:v>40.247</c:v>
                </c:pt>
                <c:pt idx="800">
                  <c:v>40.741</c:v>
                </c:pt>
                <c:pt idx="801">
                  <c:v>41.481000000000002</c:v>
                </c:pt>
                <c:pt idx="802">
                  <c:v>41.975000000000001</c:v>
                </c:pt>
                <c:pt idx="803">
                  <c:v>42.469000000000001</c:v>
                </c:pt>
                <c:pt idx="804">
                  <c:v>42.716000000000001</c:v>
                </c:pt>
                <c:pt idx="805">
                  <c:v>43.21</c:v>
                </c:pt>
                <c:pt idx="806">
                  <c:v>43.704000000000001</c:v>
                </c:pt>
                <c:pt idx="807">
                  <c:v>44.444000000000003</c:v>
                </c:pt>
                <c:pt idx="808">
                  <c:v>44.938000000000002</c:v>
                </c:pt>
                <c:pt idx="809">
                  <c:v>45.432000000000002</c:v>
                </c:pt>
                <c:pt idx="810">
                  <c:v>45.926000000000002</c:v>
                </c:pt>
                <c:pt idx="811">
                  <c:v>46.173000000000002</c:v>
                </c:pt>
                <c:pt idx="812">
                  <c:v>46.667000000000002</c:v>
                </c:pt>
                <c:pt idx="813">
                  <c:v>47.16</c:v>
                </c:pt>
                <c:pt idx="814">
                  <c:v>47.901000000000003</c:v>
                </c:pt>
                <c:pt idx="815">
                  <c:v>48.395000000000003</c:v>
                </c:pt>
                <c:pt idx="816">
                  <c:v>48.642000000000003</c:v>
                </c:pt>
                <c:pt idx="817">
                  <c:v>49.136000000000003</c:v>
                </c:pt>
                <c:pt idx="818">
                  <c:v>49.63</c:v>
                </c:pt>
                <c:pt idx="819">
                  <c:v>50.122999999999998</c:v>
                </c:pt>
                <c:pt idx="820">
                  <c:v>50.616999999999997</c:v>
                </c:pt>
                <c:pt idx="821">
                  <c:v>51.110999999999997</c:v>
                </c:pt>
                <c:pt idx="822">
                  <c:v>51.604999999999997</c:v>
                </c:pt>
                <c:pt idx="823">
                  <c:v>52.098999999999997</c:v>
                </c:pt>
                <c:pt idx="824">
                  <c:v>52.593000000000004</c:v>
                </c:pt>
                <c:pt idx="825">
                  <c:v>52.84</c:v>
                </c:pt>
                <c:pt idx="826">
                  <c:v>53.332999999999998</c:v>
                </c:pt>
                <c:pt idx="827">
                  <c:v>53.826999999999998</c:v>
                </c:pt>
                <c:pt idx="828">
                  <c:v>54.320999999999998</c:v>
                </c:pt>
                <c:pt idx="829">
                  <c:v>54.814999999999998</c:v>
                </c:pt>
                <c:pt idx="830">
                  <c:v>55.061999999999998</c:v>
                </c:pt>
                <c:pt idx="831">
                  <c:v>55.555999999999997</c:v>
                </c:pt>
                <c:pt idx="832">
                  <c:v>56.048999999999999</c:v>
                </c:pt>
                <c:pt idx="833">
                  <c:v>56.542999999999999</c:v>
                </c:pt>
                <c:pt idx="834">
                  <c:v>56.79</c:v>
                </c:pt>
                <c:pt idx="835">
                  <c:v>57.283999999999999</c:v>
                </c:pt>
                <c:pt idx="836">
                  <c:v>57.777999999999999</c:v>
                </c:pt>
                <c:pt idx="837">
                  <c:v>58.271999999999998</c:v>
                </c:pt>
                <c:pt idx="838">
                  <c:v>58.765000000000001</c:v>
                </c:pt>
                <c:pt idx="839">
                  <c:v>59.012</c:v>
                </c:pt>
                <c:pt idx="840">
                  <c:v>59.506</c:v>
                </c:pt>
                <c:pt idx="841">
                  <c:v>60</c:v>
                </c:pt>
                <c:pt idx="842">
                  <c:v>60.247</c:v>
                </c:pt>
                <c:pt idx="843">
                  <c:v>60.741</c:v>
                </c:pt>
                <c:pt idx="844">
                  <c:v>60.988</c:v>
                </c:pt>
                <c:pt idx="845">
                  <c:v>61.481000000000002</c:v>
                </c:pt>
                <c:pt idx="846">
                  <c:v>61.728000000000002</c:v>
                </c:pt>
                <c:pt idx="847">
                  <c:v>62.222000000000001</c:v>
                </c:pt>
                <c:pt idx="848">
                  <c:v>62.469000000000001</c:v>
                </c:pt>
                <c:pt idx="849">
                  <c:v>62.963000000000001</c:v>
                </c:pt>
                <c:pt idx="850">
                  <c:v>63.21</c:v>
                </c:pt>
                <c:pt idx="851">
                  <c:v>63.457000000000001</c:v>
                </c:pt>
                <c:pt idx="852">
                  <c:v>63.951000000000001</c:v>
                </c:pt>
                <c:pt idx="853">
                  <c:v>64.197999999999993</c:v>
                </c:pt>
                <c:pt idx="854">
                  <c:v>64.444000000000003</c:v>
                </c:pt>
                <c:pt idx="855">
                  <c:v>64.691000000000003</c:v>
                </c:pt>
                <c:pt idx="856">
                  <c:v>64.938000000000002</c:v>
                </c:pt>
                <c:pt idx="857">
                  <c:v>65.432000000000002</c:v>
                </c:pt>
                <c:pt idx="858">
                  <c:v>65.679000000000002</c:v>
                </c:pt>
                <c:pt idx="859">
                  <c:v>65.926000000000002</c:v>
                </c:pt>
                <c:pt idx="860">
                  <c:v>66.173000000000002</c:v>
                </c:pt>
                <c:pt idx="861">
                  <c:v>66.42</c:v>
                </c:pt>
                <c:pt idx="862">
                  <c:v>66.667000000000002</c:v>
                </c:pt>
                <c:pt idx="863">
                  <c:v>66.667000000000002</c:v>
                </c:pt>
                <c:pt idx="864">
                  <c:v>66.914000000000001</c:v>
                </c:pt>
                <c:pt idx="865">
                  <c:v>67.16</c:v>
                </c:pt>
                <c:pt idx="866">
                  <c:v>67.406999999999996</c:v>
                </c:pt>
                <c:pt idx="867">
                  <c:v>67.653999999999996</c:v>
                </c:pt>
                <c:pt idx="868">
                  <c:v>67.900999999999996</c:v>
                </c:pt>
                <c:pt idx="869">
                  <c:v>67.900999999999996</c:v>
                </c:pt>
                <c:pt idx="870">
                  <c:v>68.147999999999996</c:v>
                </c:pt>
                <c:pt idx="871">
                  <c:v>68.394999999999996</c:v>
                </c:pt>
                <c:pt idx="872">
                  <c:v>68.394999999999996</c:v>
                </c:pt>
                <c:pt idx="873">
                  <c:v>68.641999999999996</c:v>
                </c:pt>
                <c:pt idx="874">
                  <c:v>68.888999999999996</c:v>
                </c:pt>
                <c:pt idx="875">
                  <c:v>68.888999999999996</c:v>
                </c:pt>
                <c:pt idx="876">
                  <c:v>69.135999999999996</c:v>
                </c:pt>
                <c:pt idx="877">
                  <c:v>69.135999999999996</c:v>
                </c:pt>
                <c:pt idx="878">
                  <c:v>69.382999999999996</c:v>
                </c:pt>
                <c:pt idx="879">
                  <c:v>69.382999999999996</c:v>
                </c:pt>
                <c:pt idx="880">
                  <c:v>69.382999999999996</c:v>
                </c:pt>
                <c:pt idx="881">
                  <c:v>69.63</c:v>
                </c:pt>
                <c:pt idx="882">
                  <c:v>69.63</c:v>
                </c:pt>
                <c:pt idx="883">
                  <c:v>69.63</c:v>
                </c:pt>
                <c:pt idx="884">
                  <c:v>69.876999999999995</c:v>
                </c:pt>
                <c:pt idx="885">
                  <c:v>69.876999999999995</c:v>
                </c:pt>
                <c:pt idx="886">
                  <c:v>69.876999999999995</c:v>
                </c:pt>
                <c:pt idx="887">
                  <c:v>69.876999999999995</c:v>
                </c:pt>
                <c:pt idx="888">
                  <c:v>69.876999999999995</c:v>
                </c:pt>
                <c:pt idx="889">
                  <c:v>70.123000000000005</c:v>
                </c:pt>
                <c:pt idx="890">
                  <c:v>70.123000000000005</c:v>
                </c:pt>
                <c:pt idx="891">
                  <c:v>70.123000000000005</c:v>
                </c:pt>
                <c:pt idx="892">
                  <c:v>70.123000000000005</c:v>
                </c:pt>
                <c:pt idx="893">
                  <c:v>70.123000000000005</c:v>
                </c:pt>
                <c:pt idx="894">
                  <c:v>70.123000000000005</c:v>
                </c:pt>
                <c:pt idx="895">
                  <c:v>70.123000000000005</c:v>
                </c:pt>
                <c:pt idx="896">
                  <c:v>70.37</c:v>
                </c:pt>
                <c:pt idx="897">
                  <c:v>70.37</c:v>
                </c:pt>
                <c:pt idx="898">
                  <c:v>70.37</c:v>
                </c:pt>
                <c:pt idx="899">
                  <c:v>70.37</c:v>
                </c:pt>
                <c:pt idx="900">
                  <c:v>70.37</c:v>
                </c:pt>
                <c:pt idx="901">
                  <c:v>70.37</c:v>
                </c:pt>
                <c:pt idx="902">
                  <c:v>70.37</c:v>
                </c:pt>
                <c:pt idx="903">
                  <c:v>70.617000000000004</c:v>
                </c:pt>
                <c:pt idx="904">
                  <c:v>70.617000000000004</c:v>
                </c:pt>
                <c:pt idx="905">
                  <c:v>70.617000000000004</c:v>
                </c:pt>
                <c:pt idx="906">
                  <c:v>70.617000000000004</c:v>
                </c:pt>
                <c:pt idx="907">
                  <c:v>70.617000000000004</c:v>
                </c:pt>
                <c:pt idx="908">
                  <c:v>70.617000000000004</c:v>
                </c:pt>
                <c:pt idx="909">
                  <c:v>70.617000000000004</c:v>
                </c:pt>
                <c:pt idx="910">
                  <c:v>70.864000000000004</c:v>
                </c:pt>
                <c:pt idx="911">
                  <c:v>70.864000000000004</c:v>
                </c:pt>
                <c:pt idx="912">
                  <c:v>70.864000000000004</c:v>
                </c:pt>
                <c:pt idx="913">
                  <c:v>70.864000000000004</c:v>
                </c:pt>
                <c:pt idx="914">
                  <c:v>70.864000000000004</c:v>
                </c:pt>
                <c:pt idx="915">
                  <c:v>70.864000000000004</c:v>
                </c:pt>
                <c:pt idx="916">
                  <c:v>70.864000000000004</c:v>
                </c:pt>
                <c:pt idx="917">
                  <c:v>71.111000000000004</c:v>
                </c:pt>
                <c:pt idx="918">
                  <c:v>71.111000000000004</c:v>
                </c:pt>
                <c:pt idx="919">
                  <c:v>71.111000000000004</c:v>
                </c:pt>
                <c:pt idx="920">
                  <c:v>71.111000000000004</c:v>
                </c:pt>
                <c:pt idx="921">
                  <c:v>71.111000000000004</c:v>
                </c:pt>
                <c:pt idx="922">
                  <c:v>71.111000000000004</c:v>
                </c:pt>
                <c:pt idx="923">
                  <c:v>71.358000000000004</c:v>
                </c:pt>
                <c:pt idx="924">
                  <c:v>71.358000000000004</c:v>
                </c:pt>
                <c:pt idx="925">
                  <c:v>71.358000000000004</c:v>
                </c:pt>
                <c:pt idx="926">
                  <c:v>71.358000000000004</c:v>
                </c:pt>
                <c:pt idx="927">
                  <c:v>71.358000000000004</c:v>
                </c:pt>
                <c:pt idx="928">
                  <c:v>71.358000000000004</c:v>
                </c:pt>
                <c:pt idx="929">
                  <c:v>71.358000000000004</c:v>
                </c:pt>
                <c:pt idx="930">
                  <c:v>71.605000000000004</c:v>
                </c:pt>
                <c:pt idx="931">
                  <c:v>71.605000000000004</c:v>
                </c:pt>
                <c:pt idx="932">
                  <c:v>71.605000000000004</c:v>
                </c:pt>
                <c:pt idx="933">
                  <c:v>71.605000000000004</c:v>
                </c:pt>
                <c:pt idx="934">
                  <c:v>71.605000000000004</c:v>
                </c:pt>
                <c:pt idx="935">
                  <c:v>71.852000000000004</c:v>
                </c:pt>
                <c:pt idx="936">
                  <c:v>71.852000000000004</c:v>
                </c:pt>
                <c:pt idx="937">
                  <c:v>71.852000000000004</c:v>
                </c:pt>
                <c:pt idx="938">
                  <c:v>71.852000000000004</c:v>
                </c:pt>
                <c:pt idx="939">
                  <c:v>71.852000000000004</c:v>
                </c:pt>
                <c:pt idx="940">
                  <c:v>71.852000000000004</c:v>
                </c:pt>
                <c:pt idx="941">
                  <c:v>72.099000000000004</c:v>
                </c:pt>
                <c:pt idx="942">
                  <c:v>72.099000000000004</c:v>
                </c:pt>
                <c:pt idx="943">
                  <c:v>72.099000000000004</c:v>
                </c:pt>
                <c:pt idx="944">
                  <c:v>72.099000000000004</c:v>
                </c:pt>
                <c:pt idx="945">
                  <c:v>72.099000000000004</c:v>
                </c:pt>
                <c:pt idx="946">
                  <c:v>72.099000000000004</c:v>
                </c:pt>
                <c:pt idx="947">
                  <c:v>72.346000000000004</c:v>
                </c:pt>
                <c:pt idx="948">
                  <c:v>72.346000000000004</c:v>
                </c:pt>
                <c:pt idx="949">
                  <c:v>72.346000000000004</c:v>
                </c:pt>
                <c:pt idx="950">
                  <c:v>72.346000000000004</c:v>
                </c:pt>
                <c:pt idx="951">
                  <c:v>72.346000000000004</c:v>
                </c:pt>
                <c:pt idx="952">
                  <c:v>72.593000000000004</c:v>
                </c:pt>
                <c:pt idx="953">
                  <c:v>72.593000000000004</c:v>
                </c:pt>
                <c:pt idx="954">
                  <c:v>72.593000000000004</c:v>
                </c:pt>
                <c:pt idx="955">
                  <c:v>72.593000000000004</c:v>
                </c:pt>
                <c:pt idx="956">
                  <c:v>72.593000000000004</c:v>
                </c:pt>
                <c:pt idx="957">
                  <c:v>72.593000000000004</c:v>
                </c:pt>
                <c:pt idx="958">
                  <c:v>72.84</c:v>
                </c:pt>
                <c:pt idx="959">
                  <c:v>72.84</c:v>
                </c:pt>
                <c:pt idx="960">
                  <c:v>72.84</c:v>
                </c:pt>
                <c:pt idx="961">
                  <c:v>72.84</c:v>
                </c:pt>
                <c:pt idx="962">
                  <c:v>72.84</c:v>
                </c:pt>
                <c:pt idx="963">
                  <c:v>73.085999999999999</c:v>
                </c:pt>
                <c:pt idx="964">
                  <c:v>73.085999999999999</c:v>
                </c:pt>
                <c:pt idx="965">
                  <c:v>73.085999999999999</c:v>
                </c:pt>
                <c:pt idx="966">
                  <c:v>73.085999999999999</c:v>
                </c:pt>
                <c:pt idx="967">
                  <c:v>73.085999999999999</c:v>
                </c:pt>
                <c:pt idx="968">
                  <c:v>73.332999999999998</c:v>
                </c:pt>
                <c:pt idx="969">
                  <c:v>73.332999999999998</c:v>
                </c:pt>
                <c:pt idx="970">
                  <c:v>73.332999999999998</c:v>
                </c:pt>
                <c:pt idx="971">
                  <c:v>73.332999999999998</c:v>
                </c:pt>
                <c:pt idx="972">
                  <c:v>73.332999999999998</c:v>
                </c:pt>
                <c:pt idx="973">
                  <c:v>73.58</c:v>
                </c:pt>
                <c:pt idx="974">
                  <c:v>73.58</c:v>
                </c:pt>
                <c:pt idx="975">
                  <c:v>73.58</c:v>
                </c:pt>
                <c:pt idx="976">
                  <c:v>73.58</c:v>
                </c:pt>
                <c:pt idx="977">
                  <c:v>73.58</c:v>
                </c:pt>
                <c:pt idx="978">
                  <c:v>73.826999999999998</c:v>
                </c:pt>
                <c:pt idx="979">
                  <c:v>73.826999999999998</c:v>
                </c:pt>
                <c:pt idx="980">
                  <c:v>73.826999999999998</c:v>
                </c:pt>
                <c:pt idx="981">
                  <c:v>73.826999999999998</c:v>
                </c:pt>
                <c:pt idx="982">
                  <c:v>73.826999999999998</c:v>
                </c:pt>
                <c:pt idx="983">
                  <c:v>74.073999999999998</c:v>
                </c:pt>
                <c:pt idx="984">
                  <c:v>74.073999999999998</c:v>
                </c:pt>
                <c:pt idx="985">
                  <c:v>74.073999999999998</c:v>
                </c:pt>
                <c:pt idx="986">
                  <c:v>74.073999999999998</c:v>
                </c:pt>
                <c:pt idx="987">
                  <c:v>74.073999999999998</c:v>
                </c:pt>
                <c:pt idx="988">
                  <c:v>74.320999999999998</c:v>
                </c:pt>
                <c:pt idx="989">
                  <c:v>74.320999999999998</c:v>
                </c:pt>
                <c:pt idx="990">
                  <c:v>74.320999999999998</c:v>
                </c:pt>
                <c:pt idx="991">
                  <c:v>74.320999999999998</c:v>
                </c:pt>
                <c:pt idx="992">
                  <c:v>74.320999999999998</c:v>
                </c:pt>
                <c:pt idx="993">
                  <c:v>74.567999999999998</c:v>
                </c:pt>
                <c:pt idx="994">
                  <c:v>74.567999999999998</c:v>
                </c:pt>
                <c:pt idx="995">
                  <c:v>74.567999999999998</c:v>
                </c:pt>
                <c:pt idx="996">
                  <c:v>74.567999999999998</c:v>
                </c:pt>
                <c:pt idx="997">
                  <c:v>74.567999999999998</c:v>
                </c:pt>
                <c:pt idx="998">
                  <c:v>74.814999999999998</c:v>
                </c:pt>
                <c:pt idx="999">
                  <c:v>74.814999999999998</c:v>
                </c:pt>
                <c:pt idx="1000">
                  <c:v>74.814999999999998</c:v>
                </c:pt>
                <c:pt idx="1001">
                  <c:v>74.814999999999998</c:v>
                </c:pt>
                <c:pt idx="1002">
                  <c:v>74.814999999999998</c:v>
                </c:pt>
                <c:pt idx="1003">
                  <c:v>75.061999999999998</c:v>
                </c:pt>
                <c:pt idx="1004">
                  <c:v>75.061999999999998</c:v>
                </c:pt>
                <c:pt idx="1005">
                  <c:v>75.061999999999998</c:v>
                </c:pt>
                <c:pt idx="1006">
                  <c:v>75.061999999999998</c:v>
                </c:pt>
                <c:pt idx="1007">
                  <c:v>75.308999999999997</c:v>
                </c:pt>
                <c:pt idx="1008">
                  <c:v>75.308999999999997</c:v>
                </c:pt>
                <c:pt idx="1009">
                  <c:v>75.308999999999997</c:v>
                </c:pt>
                <c:pt idx="1010">
                  <c:v>75.308999999999997</c:v>
                </c:pt>
                <c:pt idx="1011">
                  <c:v>75.308999999999997</c:v>
                </c:pt>
                <c:pt idx="1012">
                  <c:v>75.555999999999997</c:v>
                </c:pt>
                <c:pt idx="1013">
                  <c:v>75.555999999999997</c:v>
                </c:pt>
                <c:pt idx="1014">
                  <c:v>75.555999999999997</c:v>
                </c:pt>
                <c:pt idx="1015">
                  <c:v>75.555999999999997</c:v>
                </c:pt>
                <c:pt idx="1016">
                  <c:v>75.555999999999997</c:v>
                </c:pt>
                <c:pt idx="1017">
                  <c:v>75.802000000000007</c:v>
                </c:pt>
                <c:pt idx="1018">
                  <c:v>75.802000000000007</c:v>
                </c:pt>
                <c:pt idx="1019">
                  <c:v>75.802000000000007</c:v>
                </c:pt>
                <c:pt idx="1020">
                  <c:v>75.802000000000007</c:v>
                </c:pt>
                <c:pt idx="1021">
                  <c:v>75.802000000000007</c:v>
                </c:pt>
                <c:pt idx="1022">
                  <c:v>76.049000000000007</c:v>
                </c:pt>
                <c:pt idx="1023">
                  <c:v>76.049000000000007</c:v>
                </c:pt>
                <c:pt idx="1024">
                  <c:v>76.049000000000007</c:v>
                </c:pt>
                <c:pt idx="1025">
                  <c:v>76.049000000000007</c:v>
                </c:pt>
                <c:pt idx="1026">
                  <c:v>76.049000000000007</c:v>
                </c:pt>
                <c:pt idx="1027">
                  <c:v>76.296000000000006</c:v>
                </c:pt>
                <c:pt idx="1028">
                  <c:v>76.296000000000006</c:v>
                </c:pt>
                <c:pt idx="1029">
                  <c:v>76.296000000000006</c:v>
                </c:pt>
                <c:pt idx="1030">
                  <c:v>76.296000000000006</c:v>
                </c:pt>
                <c:pt idx="1031">
                  <c:v>76.543000000000006</c:v>
                </c:pt>
                <c:pt idx="1032">
                  <c:v>76.543000000000006</c:v>
                </c:pt>
                <c:pt idx="1033">
                  <c:v>76.543000000000006</c:v>
                </c:pt>
                <c:pt idx="1034">
                  <c:v>76.543000000000006</c:v>
                </c:pt>
                <c:pt idx="1035">
                  <c:v>76.543000000000006</c:v>
                </c:pt>
                <c:pt idx="1036">
                  <c:v>76.790000000000006</c:v>
                </c:pt>
                <c:pt idx="1037">
                  <c:v>76.790000000000006</c:v>
                </c:pt>
                <c:pt idx="1038">
                  <c:v>76.790000000000006</c:v>
                </c:pt>
                <c:pt idx="1039">
                  <c:v>76.790000000000006</c:v>
                </c:pt>
                <c:pt idx="1040">
                  <c:v>76.790000000000006</c:v>
                </c:pt>
                <c:pt idx="1041">
                  <c:v>77.037000000000006</c:v>
                </c:pt>
                <c:pt idx="1042">
                  <c:v>77.037000000000006</c:v>
                </c:pt>
                <c:pt idx="1043">
                  <c:v>77.037000000000006</c:v>
                </c:pt>
                <c:pt idx="1044">
                  <c:v>77.037000000000006</c:v>
                </c:pt>
                <c:pt idx="1045">
                  <c:v>77.037000000000006</c:v>
                </c:pt>
                <c:pt idx="1046">
                  <c:v>77.284000000000006</c:v>
                </c:pt>
                <c:pt idx="1047">
                  <c:v>77.284000000000006</c:v>
                </c:pt>
                <c:pt idx="1048">
                  <c:v>77.284000000000006</c:v>
                </c:pt>
                <c:pt idx="1049">
                  <c:v>77.284000000000006</c:v>
                </c:pt>
                <c:pt idx="1050">
                  <c:v>77.284000000000006</c:v>
                </c:pt>
                <c:pt idx="1051">
                  <c:v>77.531000000000006</c:v>
                </c:pt>
                <c:pt idx="1052">
                  <c:v>77.531000000000006</c:v>
                </c:pt>
                <c:pt idx="1053">
                  <c:v>77.531000000000006</c:v>
                </c:pt>
                <c:pt idx="1054">
                  <c:v>77.531000000000006</c:v>
                </c:pt>
                <c:pt idx="1055">
                  <c:v>77.778000000000006</c:v>
                </c:pt>
                <c:pt idx="1056">
                  <c:v>77.778000000000006</c:v>
                </c:pt>
                <c:pt idx="1057">
                  <c:v>77.778000000000006</c:v>
                </c:pt>
                <c:pt idx="1058">
                  <c:v>77.778000000000006</c:v>
                </c:pt>
                <c:pt idx="1059">
                  <c:v>77.778000000000006</c:v>
                </c:pt>
                <c:pt idx="1060">
                  <c:v>78.025000000000006</c:v>
                </c:pt>
                <c:pt idx="1061">
                  <c:v>78.025000000000006</c:v>
                </c:pt>
                <c:pt idx="1062">
                  <c:v>78.025000000000006</c:v>
                </c:pt>
                <c:pt idx="1063">
                  <c:v>78.025000000000006</c:v>
                </c:pt>
                <c:pt idx="1064">
                  <c:v>78.025000000000006</c:v>
                </c:pt>
                <c:pt idx="1065">
                  <c:v>78.272000000000006</c:v>
                </c:pt>
                <c:pt idx="1066">
                  <c:v>78.272000000000006</c:v>
                </c:pt>
                <c:pt idx="1067">
                  <c:v>78.272000000000006</c:v>
                </c:pt>
                <c:pt idx="1068">
                  <c:v>78.272000000000006</c:v>
                </c:pt>
                <c:pt idx="1069">
                  <c:v>78.272000000000006</c:v>
                </c:pt>
                <c:pt idx="1070">
                  <c:v>78.519000000000005</c:v>
                </c:pt>
                <c:pt idx="1071">
                  <c:v>78.519000000000005</c:v>
                </c:pt>
                <c:pt idx="1072">
                  <c:v>78.519000000000005</c:v>
                </c:pt>
                <c:pt idx="1073">
                  <c:v>78.519000000000005</c:v>
                </c:pt>
                <c:pt idx="1074">
                  <c:v>78.765000000000001</c:v>
                </c:pt>
                <c:pt idx="1075">
                  <c:v>78.765000000000001</c:v>
                </c:pt>
                <c:pt idx="1076">
                  <c:v>78.765000000000001</c:v>
                </c:pt>
                <c:pt idx="1077">
                  <c:v>78.765000000000001</c:v>
                </c:pt>
                <c:pt idx="1078">
                  <c:v>78.765000000000001</c:v>
                </c:pt>
                <c:pt idx="1079">
                  <c:v>79.012</c:v>
                </c:pt>
                <c:pt idx="1080">
                  <c:v>79.012</c:v>
                </c:pt>
                <c:pt idx="1081">
                  <c:v>79.012</c:v>
                </c:pt>
                <c:pt idx="1082">
                  <c:v>79.012</c:v>
                </c:pt>
                <c:pt idx="1083">
                  <c:v>79.259</c:v>
                </c:pt>
                <c:pt idx="1084">
                  <c:v>79.259</c:v>
                </c:pt>
                <c:pt idx="1085">
                  <c:v>79.259</c:v>
                </c:pt>
                <c:pt idx="1086">
                  <c:v>79.259</c:v>
                </c:pt>
                <c:pt idx="1087">
                  <c:v>79.259</c:v>
                </c:pt>
                <c:pt idx="1088">
                  <c:v>79.506</c:v>
                </c:pt>
                <c:pt idx="1089">
                  <c:v>79.506</c:v>
                </c:pt>
                <c:pt idx="1090">
                  <c:v>79.506</c:v>
                </c:pt>
                <c:pt idx="1091">
                  <c:v>79.506</c:v>
                </c:pt>
                <c:pt idx="1092">
                  <c:v>79.753</c:v>
                </c:pt>
                <c:pt idx="1093">
                  <c:v>79.753</c:v>
                </c:pt>
                <c:pt idx="1094">
                  <c:v>79.753</c:v>
                </c:pt>
                <c:pt idx="1095">
                  <c:v>79.753</c:v>
                </c:pt>
                <c:pt idx="1096">
                  <c:v>79.753</c:v>
                </c:pt>
                <c:pt idx="1097">
                  <c:v>80</c:v>
                </c:pt>
                <c:pt idx="1098">
                  <c:v>80</c:v>
                </c:pt>
                <c:pt idx="1099">
                  <c:v>80</c:v>
                </c:pt>
                <c:pt idx="1100">
                  <c:v>80</c:v>
                </c:pt>
                <c:pt idx="1101">
                  <c:v>80.247</c:v>
                </c:pt>
                <c:pt idx="1102">
                  <c:v>80.247</c:v>
                </c:pt>
                <c:pt idx="1103">
                  <c:v>80.247</c:v>
                </c:pt>
                <c:pt idx="1104">
                  <c:v>80.247</c:v>
                </c:pt>
                <c:pt idx="1105">
                  <c:v>80.494</c:v>
                </c:pt>
                <c:pt idx="1106">
                  <c:v>80.494</c:v>
                </c:pt>
                <c:pt idx="1107">
                  <c:v>80.494</c:v>
                </c:pt>
                <c:pt idx="1108">
                  <c:v>80.494</c:v>
                </c:pt>
                <c:pt idx="1109">
                  <c:v>80.494</c:v>
                </c:pt>
                <c:pt idx="1110">
                  <c:v>80.741</c:v>
                </c:pt>
                <c:pt idx="1111">
                  <c:v>80.741</c:v>
                </c:pt>
                <c:pt idx="1112">
                  <c:v>80.741</c:v>
                </c:pt>
                <c:pt idx="1113">
                  <c:v>80.741</c:v>
                </c:pt>
                <c:pt idx="1114">
                  <c:v>80.988</c:v>
                </c:pt>
                <c:pt idx="1115">
                  <c:v>80.988</c:v>
                </c:pt>
                <c:pt idx="1116">
                  <c:v>80.988</c:v>
                </c:pt>
                <c:pt idx="1117">
                  <c:v>80.988</c:v>
                </c:pt>
                <c:pt idx="1118">
                  <c:v>81.234999999999999</c:v>
                </c:pt>
                <c:pt idx="1119">
                  <c:v>81.234999999999999</c:v>
                </c:pt>
                <c:pt idx="1120">
                  <c:v>81.234999999999999</c:v>
                </c:pt>
                <c:pt idx="1121">
                  <c:v>81.234999999999999</c:v>
                </c:pt>
                <c:pt idx="1122">
                  <c:v>81.234999999999999</c:v>
                </c:pt>
                <c:pt idx="1123">
                  <c:v>81.480999999999995</c:v>
                </c:pt>
                <c:pt idx="1124">
                  <c:v>81.480999999999995</c:v>
                </c:pt>
                <c:pt idx="1125">
                  <c:v>81.480999999999995</c:v>
                </c:pt>
                <c:pt idx="1126">
                  <c:v>81.480999999999995</c:v>
                </c:pt>
                <c:pt idx="1127">
                  <c:v>81.480999999999995</c:v>
                </c:pt>
                <c:pt idx="1128">
                  <c:v>81.480999999999995</c:v>
                </c:pt>
                <c:pt idx="1129">
                  <c:v>81.480999999999995</c:v>
                </c:pt>
                <c:pt idx="1130">
                  <c:v>81.727999999999994</c:v>
                </c:pt>
                <c:pt idx="1131">
                  <c:v>81.727999999999994</c:v>
                </c:pt>
                <c:pt idx="1132">
                  <c:v>81.727999999999994</c:v>
                </c:pt>
                <c:pt idx="1133">
                  <c:v>81.727999999999994</c:v>
                </c:pt>
                <c:pt idx="1134">
                  <c:v>81.727999999999994</c:v>
                </c:pt>
                <c:pt idx="1135">
                  <c:v>81.727999999999994</c:v>
                </c:pt>
                <c:pt idx="1136">
                  <c:v>81.727999999999994</c:v>
                </c:pt>
                <c:pt idx="1137">
                  <c:v>81.727999999999994</c:v>
                </c:pt>
                <c:pt idx="1138">
                  <c:v>81.727999999999994</c:v>
                </c:pt>
                <c:pt idx="1139">
                  <c:v>81.974999999999994</c:v>
                </c:pt>
                <c:pt idx="1140">
                  <c:v>81.974999999999994</c:v>
                </c:pt>
                <c:pt idx="1141">
                  <c:v>81.974999999999994</c:v>
                </c:pt>
                <c:pt idx="1142">
                  <c:v>81.974999999999994</c:v>
                </c:pt>
                <c:pt idx="1143">
                  <c:v>81.974999999999994</c:v>
                </c:pt>
                <c:pt idx="1144">
                  <c:v>81.974999999999994</c:v>
                </c:pt>
                <c:pt idx="1145">
                  <c:v>81.974999999999994</c:v>
                </c:pt>
                <c:pt idx="1146">
                  <c:v>81.974999999999994</c:v>
                </c:pt>
                <c:pt idx="1147">
                  <c:v>81.974999999999994</c:v>
                </c:pt>
                <c:pt idx="1148">
                  <c:v>81.974999999999994</c:v>
                </c:pt>
                <c:pt idx="1149">
                  <c:v>81.974999999999994</c:v>
                </c:pt>
                <c:pt idx="1150">
                  <c:v>81.974999999999994</c:v>
                </c:pt>
                <c:pt idx="1151">
                  <c:v>81.974999999999994</c:v>
                </c:pt>
                <c:pt idx="1152">
                  <c:v>81.974999999999994</c:v>
                </c:pt>
                <c:pt idx="1153">
                  <c:v>81.974999999999994</c:v>
                </c:pt>
                <c:pt idx="1154">
                  <c:v>81.974999999999994</c:v>
                </c:pt>
                <c:pt idx="1155">
                  <c:v>81.974999999999994</c:v>
                </c:pt>
                <c:pt idx="1156">
                  <c:v>81.974999999999994</c:v>
                </c:pt>
                <c:pt idx="1157">
                  <c:v>81.974999999999994</c:v>
                </c:pt>
                <c:pt idx="1158">
                  <c:v>81.974999999999994</c:v>
                </c:pt>
                <c:pt idx="1159">
                  <c:v>81.974999999999994</c:v>
                </c:pt>
                <c:pt idx="1160">
                  <c:v>81.974999999999994</c:v>
                </c:pt>
                <c:pt idx="1161">
                  <c:v>81.974999999999994</c:v>
                </c:pt>
                <c:pt idx="1162">
                  <c:v>81.974999999999994</c:v>
                </c:pt>
                <c:pt idx="1163">
                  <c:v>81.974999999999994</c:v>
                </c:pt>
                <c:pt idx="1164">
                  <c:v>81.974999999999994</c:v>
                </c:pt>
                <c:pt idx="1165">
                  <c:v>81.974999999999994</c:v>
                </c:pt>
                <c:pt idx="1166">
                  <c:v>81.727999999999994</c:v>
                </c:pt>
                <c:pt idx="1167">
                  <c:v>81.727999999999994</c:v>
                </c:pt>
                <c:pt idx="1168">
                  <c:v>81.727999999999994</c:v>
                </c:pt>
                <c:pt idx="1169">
                  <c:v>81.727999999999994</c:v>
                </c:pt>
                <c:pt idx="1170">
                  <c:v>81.727999999999994</c:v>
                </c:pt>
                <c:pt idx="1171">
                  <c:v>81.727999999999994</c:v>
                </c:pt>
                <c:pt idx="1172">
                  <c:v>81.727999999999994</c:v>
                </c:pt>
                <c:pt idx="1173">
                  <c:v>81.727999999999994</c:v>
                </c:pt>
                <c:pt idx="1174">
                  <c:v>81.727999999999994</c:v>
                </c:pt>
                <c:pt idx="1175">
                  <c:v>81.727999999999994</c:v>
                </c:pt>
                <c:pt idx="1176">
                  <c:v>81.727999999999994</c:v>
                </c:pt>
                <c:pt idx="1177">
                  <c:v>81.727999999999994</c:v>
                </c:pt>
                <c:pt idx="1178">
                  <c:v>81.727999999999994</c:v>
                </c:pt>
                <c:pt idx="1179">
                  <c:v>81.727999999999994</c:v>
                </c:pt>
                <c:pt idx="1180">
                  <c:v>81.727999999999994</c:v>
                </c:pt>
                <c:pt idx="1181">
                  <c:v>81.480999999999995</c:v>
                </c:pt>
                <c:pt idx="1182">
                  <c:v>81.480999999999995</c:v>
                </c:pt>
                <c:pt idx="1183">
                  <c:v>81.480999999999995</c:v>
                </c:pt>
                <c:pt idx="1184">
                  <c:v>81.480999999999995</c:v>
                </c:pt>
                <c:pt idx="1185">
                  <c:v>81.480999999999995</c:v>
                </c:pt>
                <c:pt idx="1186">
                  <c:v>81.480999999999995</c:v>
                </c:pt>
                <c:pt idx="1187">
                  <c:v>81.480999999999995</c:v>
                </c:pt>
                <c:pt idx="1188">
                  <c:v>81.480999999999995</c:v>
                </c:pt>
                <c:pt idx="1189">
                  <c:v>81.480999999999995</c:v>
                </c:pt>
                <c:pt idx="1190">
                  <c:v>81.480999999999995</c:v>
                </c:pt>
                <c:pt idx="1191">
                  <c:v>81.480999999999995</c:v>
                </c:pt>
                <c:pt idx="1192">
                  <c:v>81.480999999999995</c:v>
                </c:pt>
                <c:pt idx="1193">
                  <c:v>81.480999999999995</c:v>
                </c:pt>
                <c:pt idx="1194">
                  <c:v>81.480999999999995</c:v>
                </c:pt>
                <c:pt idx="1195">
                  <c:v>81.480999999999995</c:v>
                </c:pt>
                <c:pt idx="1196">
                  <c:v>81.234999999999999</c:v>
                </c:pt>
                <c:pt idx="1197">
                  <c:v>81.234999999999999</c:v>
                </c:pt>
                <c:pt idx="1198">
                  <c:v>81.234999999999999</c:v>
                </c:pt>
                <c:pt idx="1199">
                  <c:v>81.234999999999999</c:v>
                </c:pt>
                <c:pt idx="1200">
                  <c:v>81.234999999999999</c:v>
                </c:pt>
                <c:pt idx="1201">
                  <c:v>81.234999999999999</c:v>
                </c:pt>
                <c:pt idx="1202">
                  <c:v>81.234999999999999</c:v>
                </c:pt>
                <c:pt idx="1203">
                  <c:v>81.234999999999999</c:v>
                </c:pt>
                <c:pt idx="1204">
                  <c:v>81.234999999999999</c:v>
                </c:pt>
                <c:pt idx="1205">
                  <c:v>81.234999999999999</c:v>
                </c:pt>
                <c:pt idx="1206">
                  <c:v>81.234999999999999</c:v>
                </c:pt>
                <c:pt idx="1207">
                  <c:v>81.234999999999999</c:v>
                </c:pt>
                <c:pt idx="1208">
                  <c:v>81.234999999999999</c:v>
                </c:pt>
                <c:pt idx="1209">
                  <c:v>81.234999999999999</c:v>
                </c:pt>
                <c:pt idx="1210">
                  <c:v>81.234999999999999</c:v>
                </c:pt>
                <c:pt idx="1211">
                  <c:v>81.234999999999999</c:v>
                </c:pt>
                <c:pt idx="1212">
                  <c:v>80.988</c:v>
                </c:pt>
                <c:pt idx="1213">
                  <c:v>80.988</c:v>
                </c:pt>
                <c:pt idx="1214">
                  <c:v>80.988</c:v>
                </c:pt>
                <c:pt idx="1215">
                  <c:v>80.988</c:v>
                </c:pt>
                <c:pt idx="1216">
                  <c:v>80.988</c:v>
                </c:pt>
                <c:pt idx="1217">
                  <c:v>80.988</c:v>
                </c:pt>
                <c:pt idx="1218">
                  <c:v>80.988</c:v>
                </c:pt>
                <c:pt idx="1219">
                  <c:v>80.988</c:v>
                </c:pt>
                <c:pt idx="1220">
                  <c:v>80.988</c:v>
                </c:pt>
                <c:pt idx="1221">
                  <c:v>80.988</c:v>
                </c:pt>
                <c:pt idx="1222">
                  <c:v>80.988</c:v>
                </c:pt>
                <c:pt idx="1223">
                  <c:v>80.988</c:v>
                </c:pt>
                <c:pt idx="1224">
                  <c:v>80.988</c:v>
                </c:pt>
                <c:pt idx="1225">
                  <c:v>80.988</c:v>
                </c:pt>
                <c:pt idx="1226">
                  <c:v>80.988</c:v>
                </c:pt>
                <c:pt idx="1227">
                  <c:v>80.988</c:v>
                </c:pt>
                <c:pt idx="1228">
                  <c:v>80.988</c:v>
                </c:pt>
                <c:pt idx="1229">
                  <c:v>80.988</c:v>
                </c:pt>
                <c:pt idx="1230">
                  <c:v>80.988</c:v>
                </c:pt>
                <c:pt idx="1231">
                  <c:v>80.988</c:v>
                </c:pt>
                <c:pt idx="1232">
                  <c:v>80.741</c:v>
                </c:pt>
                <c:pt idx="1233">
                  <c:v>80.741</c:v>
                </c:pt>
                <c:pt idx="1234">
                  <c:v>80.741</c:v>
                </c:pt>
                <c:pt idx="1235">
                  <c:v>80.741</c:v>
                </c:pt>
                <c:pt idx="1236">
                  <c:v>80.741</c:v>
                </c:pt>
                <c:pt idx="1237">
                  <c:v>80.741</c:v>
                </c:pt>
                <c:pt idx="1238">
                  <c:v>80.741</c:v>
                </c:pt>
                <c:pt idx="1239">
                  <c:v>80.741</c:v>
                </c:pt>
                <c:pt idx="1240">
                  <c:v>80.741</c:v>
                </c:pt>
                <c:pt idx="1241">
                  <c:v>80.741</c:v>
                </c:pt>
                <c:pt idx="1242">
                  <c:v>80.741</c:v>
                </c:pt>
                <c:pt idx="1243">
                  <c:v>80.741</c:v>
                </c:pt>
                <c:pt idx="1244">
                  <c:v>80.741</c:v>
                </c:pt>
                <c:pt idx="1245">
                  <c:v>80.741</c:v>
                </c:pt>
                <c:pt idx="1246">
                  <c:v>80.741</c:v>
                </c:pt>
                <c:pt idx="1247">
                  <c:v>80.741</c:v>
                </c:pt>
                <c:pt idx="1248">
                  <c:v>80.741</c:v>
                </c:pt>
                <c:pt idx="1249">
                  <c:v>80.741</c:v>
                </c:pt>
                <c:pt idx="1250">
                  <c:v>80.741</c:v>
                </c:pt>
                <c:pt idx="1251">
                  <c:v>80.741</c:v>
                </c:pt>
                <c:pt idx="1252">
                  <c:v>80.741</c:v>
                </c:pt>
                <c:pt idx="1253">
                  <c:v>80.741</c:v>
                </c:pt>
                <c:pt idx="1254">
                  <c:v>80.741</c:v>
                </c:pt>
                <c:pt idx="1255">
                  <c:v>80.741</c:v>
                </c:pt>
                <c:pt idx="1256">
                  <c:v>80.741</c:v>
                </c:pt>
                <c:pt idx="1257">
                  <c:v>80.741</c:v>
                </c:pt>
                <c:pt idx="1258">
                  <c:v>80.494</c:v>
                </c:pt>
                <c:pt idx="1259">
                  <c:v>80.494</c:v>
                </c:pt>
                <c:pt idx="1260">
                  <c:v>80.494</c:v>
                </c:pt>
                <c:pt idx="1261">
                  <c:v>80.494</c:v>
                </c:pt>
                <c:pt idx="1262">
                  <c:v>80.494</c:v>
                </c:pt>
                <c:pt idx="1263">
                  <c:v>80.494</c:v>
                </c:pt>
                <c:pt idx="1264">
                  <c:v>80.494</c:v>
                </c:pt>
                <c:pt idx="1265">
                  <c:v>80.494</c:v>
                </c:pt>
                <c:pt idx="1266">
                  <c:v>80.494</c:v>
                </c:pt>
                <c:pt idx="1267">
                  <c:v>80.494</c:v>
                </c:pt>
                <c:pt idx="1268">
                  <c:v>80.494</c:v>
                </c:pt>
                <c:pt idx="1269">
                  <c:v>80.494</c:v>
                </c:pt>
                <c:pt idx="1270">
                  <c:v>80.494</c:v>
                </c:pt>
                <c:pt idx="1271">
                  <c:v>80.494</c:v>
                </c:pt>
                <c:pt idx="1272">
                  <c:v>80.494</c:v>
                </c:pt>
                <c:pt idx="1273">
                  <c:v>80.494</c:v>
                </c:pt>
                <c:pt idx="1274">
                  <c:v>80.494</c:v>
                </c:pt>
                <c:pt idx="1275">
                  <c:v>80.494</c:v>
                </c:pt>
                <c:pt idx="1276">
                  <c:v>80.494</c:v>
                </c:pt>
                <c:pt idx="1277">
                  <c:v>80.494</c:v>
                </c:pt>
                <c:pt idx="1278">
                  <c:v>80.494</c:v>
                </c:pt>
                <c:pt idx="1279">
                  <c:v>80.494</c:v>
                </c:pt>
                <c:pt idx="1280">
                  <c:v>80.494</c:v>
                </c:pt>
                <c:pt idx="1281">
                  <c:v>80.494</c:v>
                </c:pt>
                <c:pt idx="1282">
                  <c:v>80.494</c:v>
                </c:pt>
                <c:pt idx="1283">
                  <c:v>80.494</c:v>
                </c:pt>
                <c:pt idx="1284">
                  <c:v>80.494</c:v>
                </c:pt>
                <c:pt idx="1285">
                  <c:v>80.494</c:v>
                </c:pt>
                <c:pt idx="1286">
                  <c:v>80.494</c:v>
                </c:pt>
                <c:pt idx="1287">
                  <c:v>80.494</c:v>
                </c:pt>
                <c:pt idx="1288">
                  <c:v>80.494</c:v>
                </c:pt>
                <c:pt idx="1289">
                  <c:v>80.247</c:v>
                </c:pt>
                <c:pt idx="1290">
                  <c:v>80.247</c:v>
                </c:pt>
                <c:pt idx="1291">
                  <c:v>80.247</c:v>
                </c:pt>
                <c:pt idx="1292">
                  <c:v>80.247</c:v>
                </c:pt>
                <c:pt idx="1293">
                  <c:v>80.247</c:v>
                </c:pt>
                <c:pt idx="1294">
                  <c:v>80.247</c:v>
                </c:pt>
                <c:pt idx="1295">
                  <c:v>80.247</c:v>
                </c:pt>
                <c:pt idx="1296">
                  <c:v>80.247</c:v>
                </c:pt>
                <c:pt idx="1297">
                  <c:v>80.247</c:v>
                </c:pt>
                <c:pt idx="1298">
                  <c:v>80.247</c:v>
                </c:pt>
                <c:pt idx="1299">
                  <c:v>80.247</c:v>
                </c:pt>
                <c:pt idx="1300">
                  <c:v>80.247</c:v>
                </c:pt>
                <c:pt idx="1301">
                  <c:v>80.247</c:v>
                </c:pt>
                <c:pt idx="1302">
                  <c:v>80.247</c:v>
                </c:pt>
                <c:pt idx="1303">
                  <c:v>80.247</c:v>
                </c:pt>
                <c:pt idx="1304">
                  <c:v>80.247</c:v>
                </c:pt>
                <c:pt idx="1305">
                  <c:v>80.247</c:v>
                </c:pt>
                <c:pt idx="1306">
                  <c:v>80.247</c:v>
                </c:pt>
                <c:pt idx="1307">
                  <c:v>80.247</c:v>
                </c:pt>
                <c:pt idx="1308">
                  <c:v>80.247</c:v>
                </c:pt>
                <c:pt idx="1309">
                  <c:v>80.247</c:v>
                </c:pt>
                <c:pt idx="1310">
                  <c:v>80.247</c:v>
                </c:pt>
                <c:pt idx="1311">
                  <c:v>80.247</c:v>
                </c:pt>
                <c:pt idx="1312">
                  <c:v>80.247</c:v>
                </c:pt>
                <c:pt idx="1313">
                  <c:v>80.247</c:v>
                </c:pt>
                <c:pt idx="1314">
                  <c:v>80.247</c:v>
                </c:pt>
                <c:pt idx="1315">
                  <c:v>80.247</c:v>
                </c:pt>
                <c:pt idx="1316">
                  <c:v>80.247</c:v>
                </c:pt>
                <c:pt idx="1317">
                  <c:v>80.247</c:v>
                </c:pt>
                <c:pt idx="1318">
                  <c:v>80.247</c:v>
                </c:pt>
                <c:pt idx="1319">
                  <c:v>80.247</c:v>
                </c:pt>
                <c:pt idx="1320">
                  <c:v>80.247</c:v>
                </c:pt>
                <c:pt idx="1321">
                  <c:v>80.247</c:v>
                </c:pt>
                <c:pt idx="1322">
                  <c:v>80.247</c:v>
                </c:pt>
                <c:pt idx="1323">
                  <c:v>80.247</c:v>
                </c:pt>
                <c:pt idx="1324">
                  <c:v>80.247</c:v>
                </c:pt>
                <c:pt idx="1325">
                  <c:v>80.247</c:v>
                </c:pt>
                <c:pt idx="1326">
                  <c:v>80.247</c:v>
                </c:pt>
                <c:pt idx="1327">
                  <c:v>80</c:v>
                </c:pt>
                <c:pt idx="1328">
                  <c:v>80</c:v>
                </c:pt>
                <c:pt idx="1329">
                  <c:v>80</c:v>
                </c:pt>
                <c:pt idx="1330">
                  <c:v>80</c:v>
                </c:pt>
                <c:pt idx="1331">
                  <c:v>80</c:v>
                </c:pt>
                <c:pt idx="1332">
                  <c:v>80</c:v>
                </c:pt>
                <c:pt idx="1333">
                  <c:v>80</c:v>
                </c:pt>
                <c:pt idx="1334">
                  <c:v>80</c:v>
                </c:pt>
                <c:pt idx="1335">
                  <c:v>80</c:v>
                </c:pt>
                <c:pt idx="1336">
                  <c:v>80</c:v>
                </c:pt>
                <c:pt idx="1337">
                  <c:v>80</c:v>
                </c:pt>
                <c:pt idx="1338">
                  <c:v>80</c:v>
                </c:pt>
                <c:pt idx="1339">
                  <c:v>80</c:v>
                </c:pt>
                <c:pt idx="1340">
                  <c:v>80</c:v>
                </c:pt>
                <c:pt idx="1341">
                  <c:v>80</c:v>
                </c:pt>
                <c:pt idx="1342">
                  <c:v>80</c:v>
                </c:pt>
                <c:pt idx="1343">
                  <c:v>80</c:v>
                </c:pt>
                <c:pt idx="1344">
                  <c:v>80</c:v>
                </c:pt>
                <c:pt idx="1345">
                  <c:v>80</c:v>
                </c:pt>
                <c:pt idx="1346">
                  <c:v>80</c:v>
                </c:pt>
                <c:pt idx="1347">
                  <c:v>80</c:v>
                </c:pt>
                <c:pt idx="1348">
                  <c:v>80</c:v>
                </c:pt>
                <c:pt idx="1349">
                  <c:v>80</c:v>
                </c:pt>
                <c:pt idx="1350">
                  <c:v>80</c:v>
                </c:pt>
                <c:pt idx="1351">
                  <c:v>80</c:v>
                </c:pt>
                <c:pt idx="1352">
                  <c:v>80</c:v>
                </c:pt>
                <c:pt idx="1353">
                  <c:v>80</c:v>
                </c:pt>
                <c:pt idx="1354">
                  <c:v>80</c:v>
                </c:pt>
                <c:pt idx="1355">
                  <c:v>80</c:v>
                </c:pt>
                <c:pt idx="1356">
                  <c:v>80</c:v>
                </c:pt>
                <c:pt idx="1357">
                  <c:v>80</c:v>
                </c:pt>
                <c:pt idx="1358">
                  <c:v>80</c:v>
                </c:pt>
                <c:pt idx="1359">
                  <c:v>80</c:v>
                </c:pt>
                <c:pt idx="1360">
                  <c:v>80</c:v>
                </c:pt>
                <c:pt idx="1361">
                  <c:v>80</c:v>
                </c:pt>
                <c:pt idx="1362">
                  <c:v>80</c:v>
                </c:pt>
                <c:pt idx="1363">
                  <c:v>80</c:v>
                </c:pt>
                <c:pt idx="1364">
                  <c:v>80</c:v>
                </c:pt>
                <c:pt idx="1365">
                  <c:v>79.753</c:v>
                </c:pt>
                <c:pt idx="1366">
                  <c:v>79.753</c:v>
                </c:pt>
                <c:pt idx="1367">
                  <c:v>79.753</c:v>
                </c:pt>
                <c:pt idx="1368">
                  <c:v>79.753</c:v>
                </c:pt>
                <c:pt idx="1369">
                  <c:v>79.753</c:v>
                </c:pt>
                <c:pt idx="1370">
                  <c:v>79.753</c:v>
                </c:pt>
                <c:pt idx="1371">
                  <c:v>79.753</c:v>
                </c:pt>
                <c:pt idx="1372">
                  <c:v>79.753</c:v>
                </c:pt>
                <c:pt idx="1373">
                  <c:v>79.753</c:v>
                </c:pt>
                <c:pt idx="1374">
                  <c:v>79.753</c:v>
                </c:pt>
                <c:pt idx="1375">
                  <c:v>79.753</c:v>
                </c:pt>
                <c:pt idx="1376">
                  <c:v>79.753</c:v>
                </c:pt>
                <c:pt idx="1377">
                  <c:v>79.753</c:v>
                </c:pt>
                <c:pt idx="1378">
                  <c:v>79.753</c:v>
                </c:pt>
                <c:pt idx="1379">
                  <c:v>79.753</c:v>
                </c:pt>
                <c:pt idx="1380">
                  <c:v>79.753</c:v>
                </c:pt>
                <c:pt idx="1381">
                  <c:v>79.753</c:v>
                </c:pt>
                <c:pt idx="1382">
                  <c:v>79.753</c:v>
                </c:pt>
                <c:pt idx="1383">
                  <c:v>79.753</c:v>
                </c:pt>
                <c:pt idx="1384">
                  <c:v>79.753</c:v>
                </c:pt>
                <c:pt idx="1385">
                  <c:v>79.753</c:v>
                </c:pt>
                <c:pt idx="1386">
                  <c:v>79.753</c:v>
                </c:pt>
                <c:pt idx="1387">
                  <c:v>79.753</c:v>
                </c:pt>
                <c:pt idx="1388">
                  <c:v>79.753</c:v>
                </c:pt>
                <c:pt idx="1389">
                  <c:v>79.753</c:v>
                </c:pt>
                <c:pt idx="1390">
                  <c:v>79.753</c:v>
                </c:pt>
                <c:pt idx="1391">
                  <c:v>79.753</c:v>
                </c:pt>
                <c:pt idx="1392">
                  <c:v>79.753</c:v>
                </c:pt>
                <c:pt idx="1393">
                  <c:v>79.753</c:v>
                </c:pt>
                <c:pt idx="1394">
                  <c:v>79.753</c:v>
                </c:pt>
                <c:pt idx="1395">
                  <c:v>79.753</c:v>
                </c:pt>
                <c:pt idx="1396">
                  <c:v>79.753</c:v>
                </c:pt>
                <c:pt idx="1397">
                  <c:v>79.753</c:v>
                </c:pt>
                <c:pt idx="1398">
                  <c:v>79.753</c:v>
                </c:pt>
                <c:pt idx="1399">
                  <c:v>79.753</c:v>
                </c:pt>
                <c:pt idx="1400">
                  <c:v>79.753</c:v>
                </c:pt>
                <c:pt idx="1401">
                  <c:v>79.753</c:v>
                </c:pt>
                <c:pt idx="1402">
                  <c:v>79.753</c:v>
                </c:pt>
                <c:pt idx="1403">
                  <c:v>79.753</c:v>
                </c:pt>
                <c:pt idx="1404">
                  <c:v>79.753</c:v>
                </c:pt>
                <c:pt idx="1405">
                  <c:v>79.753</c:v>
                </c:pt>
                <c:pt idx="1406">
                  <c:v>79.753</c:v>
                </c:pt>
                <c:pt idx="1407">
                  <c:v>79.753</c:v>
                </c:pt>
                <c:pt idx="1408">
                  <c:v>79.753</c:v>
                </c:pt>
                <c:pt idx="1409">
                  <c:v>79.753</c:v>
                </c:pt>
                <c:pt idx="1410">
                  <c:v>79.753</c:v>
                </c:pt>
                <c:pt idx="1411">
                  <c:v>79.753</c:v>
                </c:pt>
                <c:pt idx="1412">
                  <c:v>79.753</c:v>
                </c:pt>
                <c:pt idx="1413">
                  <c:v>79.753</c:v>
                </c:pt>
                <c:pt idx="1414">
                  <c:v>79.506</c:v>
                </c:pt>
                <c:pt idx="1415">
                  <c:v>79.506</c:v>
                </c:pt>
                <c:pt idx="1416">
                  <c:v>79.506</c:v>
                </c:pt>
                <c:pt idx="1417">
                  <c:v>79.506</c:v>
                </c:pt>
                <c:pt idx="1418">
                  <c:v>79.506</c:v>
                </c:pt>
                <c:pt idx="1419">
                  <c:v>79.506</c:v>
                </c:pt>
                <c:pt idx="1420">
                  <c:v>79.506</c:v>
                </c:pt>
                <c:pt idx="1421">
                  <c:v>79.506</c:v>
                </c:pt>
                <c:pt idx="1422">
                  <c:v>79.506</c:v>
                </c:pt>
                <c:pt idx="1423">
                  <c:v>79.506</c:v>
                </c:pt>
                <c:pt idx="1424">
                  <c:v>79.506</c:v>
                </c:pt>
                <c:pt idx="1425">
                  <c:v>79.506</c:v>
                </c:pt>
                <c:pt idx="1426">
                  <c:v>79.506</c:v>
                </c:pt>
                <c:pt idx="1427">
                  <c:v>79.506</c:v>
                </c:pt>
                <c:pt idx="1428">
                  <c:v>79.506</c:v>
                </c:pt>
                <c:pt idx="1429">
                  <c:v>79.506</c:v>
                </c:pt>
                <c:pt idx="1430">
                  <c:v>79.506</c:v>
                </c:pt>
                <c:pt idx="1431">
                  <c:v>79.506</c:v>
                </c:pt>
                <c:pt idx="1432">
                  <c:v>79.506</c:v>
                </c:pt>
                <c:pt idx="1433">
                  <c:v>79.506</c:v>
                </c:pt>
                <c:pt idx="1434">
                  <c:v>79.506</c:v>
                </c:pt>
                <c:pt idx="1435">
                  <c:v>79.506</c:v>
                </c:pt>
                <c:pt idx="1436">
                  <c:v>79.506</c:v>
                </c:pt>
                <c:pt idx="1437">
                  <c:v>79.506</c:v>
                </c:pt>
                <c:pt idx="1438">
                  <c:v>79.506</c:v>
                </c:pt>
                <c:pt idx="1439">
                  <c:v>79.506</c:v>
                </c:pt>
                <c:pt idx="1440">
                  <c:v>79.506</c:v>
                </c:pt>
                <c:pt idx="1441">
                  <c:v>79.506</c:v>
                </c:pt>
                <c:pt idx="1442">
                  <c:v>79.506</c:v>
                </c:pt>
                <c:pt idx="1443">
                  <c:v>79.506</c:v>
                </c:pt>
                <c:pt idx="1444">
                  <c:v>79.506</c:v>
                </c:pt>
                <c:pt idx="1445">
                  <c:v>79.506</c:v>
                </c:pt>
                <c:pt idx="1446">
                  <c:v>79.506</c:v>
                </c:pt>
                <c:pt idx="1447">
                  <c:v>79.506</c:v>
                </c:pt>
                <c:pt idx="1448">
                  <c:v>79.506</c:v>
                </c:pt>
                <c:pt idx="1449">
                  <c:v>79.506</c:v>
                </c:pt>
                <c:pt idx="1450">
                  <c:v>79.506</c:v>
                </c:pt>
                <c:pt idx="1451">
                  <c:v>79.506</c:v>
                </c:pt>
                <c:pt idx="1452">
                  <c:v>79.506</c:v>
                </c:pt>
                <c:pt idx="1453">
                  <c:v>79.506</c:v>
                </c:pt>
                <c:pt idx="1454">
                  <c:v>79.506</c:v>
                </c:pt>
                <c:pt idx="1455">
                  <c:v>79.506</c:v>
                </c:pt>
                <c:pt idx="1456">
                  <c:v>79.506</c:v>
                </c:pt>
                <c:pt idx="1457">
                  <c:v>79.506</c:v>
                </c:pt>
                <c:pt idx="1458">
                  <c:v>79.506</c:v>
                </c:pt>
                <c:pt idx="1459">
                  <c:v>79.506</c:v>
                </c:pt>
                <c:pt idx="1460">
                  <c:v>79.506</c:v>
                </c:pt>
                <c:pt idx="1461">
                  <c:v>79.506</c:v>
                </c:pt>
                <c:pt idx="1462">
                  <c:v>79.506</c:v>
                </c:pt>
                <c:pt idx="1463">
                  <c:v>79.506</c:v>
                </c:pt>
                <c:pt idx="1464">
                  <c:v>79.506</c:v>
                </c:pt>
                <c:pt idx="1465">
                  <c:v>79.506</c:v>
                </c:pt>
                <c:pt idx="1466">
                  <c:v>79.506</c:v>
                </c:pt>
                <c:pt idx="1467">
                  <c:v>79.506</c:v>
                </c:pt>
                <c:pt idx="1468">
                  <c:v>79.506</c:v>
                </c:pt>
                <c:pt idx="1469">
                  <c:v>79.259</c:v>
                </c:pt>
                <c:pt idx="1470">
                  <c:v>79.259</c:v>
                </c:pt>
                <c:pt idx="1471">
                  <c:v>79.259</c:v>
                </c:pt>
                <c:pt idx="1472">
                  <c:v>79.259</c:v>
                </c:pt>
                <c:pt idx="1473">
                  <c:v>79.259</c:v>
                </c:pt>
                <c:pt idx="1474">
                  <c:v>79.259</c:v>
                </c:pt>
                <c:pt idx="1475">
                  <c:v>79.259</c:v>
                </c:pt>
                <c:pt idx="1476">
                  <c:v>79.259</c:v>
                </c:pt>
                <c:pt idx="1477">
                  <c:v>79.259</c:v>
                </c:pt>
                <c:pt idx="1478">
                  <c:v>79.259</c:v>
                </c:pt>
                <c:pt idx="1479">
                  <c:v>79.259</c:v>
                </c:pt>
                <c:pt idx="1480">
                  <c:v>79.259</c:v>
                </c:pt>
                <c:pt idx="1481">
                  <c:v>79.259</c:v>
                </c:pt>
                <c:pt idx="1482">
                  <c:v>79.259</c:v>
                </c:pt>
                <c:pt idx="1483">
                  <c:v>79.259</c:v>
                </c:pt>
                <c:pt idx="1484">
                  <c:v>79.259</c:v>
                </c:pt>
                <c:pt idx="1485">
                  <c:v>79.259</c:v>
                </c:pt>
                <c:pt idx="1486">
                  <c:v>79.259</c:v>
                </c:pt>
                <c:pt idx="1487">
                  <c:v>79.259</c:v>
                </c:pt>
                <c:pt idx="1488">
                  <c:v>79.259</c:v>
                </c:pt>
                <c:pt idx="1489">
                  <c:v>79.259</c:v>
                </c:pt>
                <c:pt idx="1490">
                  <c:v>79.259</c:v>
                </c:pt>
                <c:pt idx="1491">
                  <c:v>79.259</c:v>
                </c:pt>
                <c:pt idx="1492">
                  <c:v>79.259</c:v>
                </c:pt>
                <c:pt idx="1493">
                  <c:v>79.259</c:v>
                </c:pt>
                <c:pt idx="1494">
                  <c:v>79.259</c:v>
                </c:pt>
                <c:pt idx="1495">
                  <c:v>79.259</c:v>
                </c:pt>
                <c:pt idx="1496">
                  <c:v>79.259</c:v>
                </c:pt>
                <c:pt idx="1497">
                  <c:v>79.259</c:v>
                </c:pt>
                <c:pt idx="1498">
                  <c:v>79.259</c:v>
                </c:pt>
                <c:pt idx="1499">
                  <c:v>79.259</c:v>
                </c:pt>
                <c:pt idx="1500">
                  <c:v>79.259</c:v>
                </c:pt>
                <c:pt idx="1501">
                  <c:v>79.259</c:v>
                </c:pt>
                <c:pt idx="1502">
                  <c:v>79.259</c:v>
                </c:pt>
                <c:pt idx="1503">
                  <c:v>79.259</c:v>
                </c:pt>
                <c:pt idx="1504">
                  <c:v>79.259</c:v>
                </c:pt>
                <c:pt idx="1505">
                  <c:v>79.259</c:v>
                </c:pt>
                <c:pt idx="1506">
                  <c:v>79.259</c:v>
                </c:pt>
                <c:pt idx="1507">
                  <c:v>79.259</c:v>
                </c:pt>
                <c:pt idx="1508">
                  <c:v>79.259</c:v>
                </c:pt>
                <c:pt idx="1509">
                  <c:v>79.259</c:v>
                </c:pt>
                <c:pt idx="1510">
                  <c:v>79.259</c:v>
                </c:pt>
                <c:pt idx="1511">
                  <c:v>79.259</c:v>
                </c:pt>
                <c:pt idx="1512">
                  <c:v>79.259</c:v>
                </c:pt>
                <c:pt idx="1513">
                  <c:v>79.259</c:v>
                </c:pt>
                <c:pt idx="1514">
                  <c:v>79.259</c:v>
                </c:pt>
                <c:pt idx="1515">
                  <c:v>79.259</c:v>
                </c:pt>
                <c:pt idx="1516">
                  <c:v>79.259</c:v>
                </c:pt>
                <c:pt idx="1517">
                  <c:v>79.259</c:v>
                </c:pt>
                <c:pt idx="1518">
                  <c:v>79.259</c:v>
                </c:pt>
                <c:pt idx="1519">
                  <c:v>79.259</c:v>
                </c:pt>
                <c:pt idx="1520">
                  <c:v>79.259</c:v>
                </c:pt>
                <c:pt idx="1521">
                  <c:v>79.259</c:v>
                </c:pt>
                <c:pt idx="1522">
                  <c:v>79.259</c:v>
                </c:pt>
                <c:pt idx="1523">
                  <c:v>79.259</c:v>
                </c:pt>
                <c:pt idx="1524">
                  <c:v>79.259</c:v>
                </c:pt>
                <c:pt idx="1525">
                  <c:v>79.259</c:v>
                </c:pt>
                <c:pt idx="1526">
                  <c:v>79.259</c:v>
                </c:pt>
                <c:pt idx="1527">
                  <c:v>79.259</c:v>
                </c:pt>
                <c:pt idx="1528">
                  <c:v>79.259</c:v>
                </c:pt>
                <c:pt idx="1529">
                  <c:v>79.259</c:v>
                </c:pt>
                <c:pt idx="1530">
                  <c:v>79.259</c:v>
                </c:pt>
                <c:pt idx="1531">
                  <c:v>79.259</c:v>
                </c:pt>
                <c:pt idx="1532">
                  <c:v>79.259</c:v>
                </c:pt>
                <c:pt idx="1533">
                  <c:v>79.259</c:v>
                </c:pt>
                <c:pt idx="1534">
                  <c:v>79.259</c:v>
                </c:pt>
                <c:pt idx="1535">
                  <c:v>79.259</c:v>
                </c:pt>
                <c:pt idx="1536">
                  <c:v>79.259</c:v>
                </c:pt>
                <c:pt idx="1537">
                  <c:v>79.259</c:v>
                </c:pt>
                <c:pt idx="1538">
                  <c:v>79.259</c:v>
                </c:pt>
                <c:pt idx="1539">
                  <c:v>79.259</c:v>
                </c:pt>
                <c:pt idx="1540">
                  <c:v>79.012</c:v>
                </c:pt>
                <c:pt idx="1541">
                  <c:v>79.012</c:v>
                </c:pt>
                <c:pt idx="1542">
                  <c:v>79.012</c:v>
                </c:pt>
                <c:pt idx="1543">
                  <c:v>79.012</c:v>
                </c:pt>
                <c:pt idx="1544">
                  <c:v>79.012</c:v>
                </c:pt>
                <c:pt idx="1545">
                  <c:v>79.012</c:v>
                </c:pt>
                <c:pt idx="1546">
                  <c:v>79.012</c:v>
                </c:pt>
                <c:pt idx="1547">
                  <c:v>79.012</c:v>
                </c:pt>
                <c:pt idx="1548">
                  <c:v>79.012</c:v>
                </c:pt>
                <c:pt idx="1549">
                  <c:v>79.012</c:v>
                </c:pt>
                <c:pt idx="1550">
                  <c:v>79.012</c:v>
                </c:pt>
                <c:pt idx="1551">
                  <c:v>79.012</c:v>
                </c:pt>
                <c:pt idx="1552">
                  <c:v>79.012</c:v>
                </c:pt>
                <c:pt idx="1553">
                  <c:v>79.012</c:v>
                </c:pt>
                <c:pt idx="1554">
                  <c:v>79.012</c:v>
                </c:pt>
                <c:pt idx="1555">
                  <c:v>79.012</c:v>
                </c:pt>
                <c:pt idx="1556">
                  <c:v>79.012</c:v>
                </c:pt>
                <c:pt idx="1557">
                  <c:v>79.012</c:v>
                </c:pt>
                <c:pt idx="1558">
                  <c:v>79.012</c:v>
                </c:pt>
                <c:pt idx="1559">
                  <c:v>79.012</c:v>
                </c:pt>
                <c:pt idx="1560">
                  <c:v>79.012</c:v>
                </c:pt>
                <c:pt idx="1561">
                  <c:v>79.012</c:v>
                </c:pt>
                <c:pt idx="1562">
                  <c:v>79.012</c:v>
                </c:pt>
                <c:pt idx="1563">
                  <c:v>79.012</c:v>
                </c:pt>
                <c:pt idx="1564">
                  <c:v>79.012</c:v>
                </c:pt>
                <c:pt idx="1565">
                  <c:v>79.012</c:v>
                </c:pt>
                <c:pt idx="1566">
                  <c:v>79.012</c:v>
                </c:pt>
                <c:pt idx="1567">
                  <c:v>79.012</c:v>
                </c:pt>
                <c:pt idx="1568">
                  <c:v>79.012</c:v>
                </c:pt>
                <c:pt idx="1569">
                  <c:v>79.012</c:v>
                </c:pt>
                <c:pt idx="1570">
                  <c:v>79.012</c:v>
                </c:pt>
                <c:pt idx="1571">
                  <c:v>79.012</c:v>
                </c:pt>
                <c:pt idx="1572">
                  <c:v>79.012</c:v>
                </c:pt>
                <c:pt idx="1573">
                  <c:v>79.012</c:v>
                </c:pt>
                <c:pt idx="1574">
                  <c:v>79.012</c:v>
                </c:pt>
                <c:pt idx="1575">
                  <c:v>79.012</c:v>
                </c:pt>
                <c:pt idx="1576">
                  <c:v>79.012</c:v>
                </c:pt>
                <c:pt idx="1577">
                  <c:v>79.012</c:v>
                </c:pt>
                <c:pt idx="1578">
                  <c:v>79.012</c:v>
                </c:pt>
                <c:pt idx="1579">
                  <c:v>79.012</c:v>
                </c:pt>
                <c:pt idx="1580">
                  <c:v>79.012</c:v>
                </c:pt>
                <c:pt idx="1581">
                  <c:v>79.012</c:v>
                </c:pt>
                <c:pt idx="1582">
                  <c:v>79.012</c:v>
                </c:pt>
                <c:pt idx="1583">
                  <c:v>79.012</c:v>
                </c:pt>
                <c:pt idx="1584">
                  <c:v>79.012</c:v>
                </c:pt>
                <c:pt idx="1585">
                  <c:v>79.012</c:v>
                </c:pt>
                <c:pt idx="1586">
                  <c:v>79.012</c:v>
                </c:pt>
                <c:pt idx="1587">
                  <c:v>79.012</c:v>
                </c:pt>
                <c:pt idx="1588">
                  <c:v>79.012</c:v>
                </c:pt>
                <c:pt idx="1589">
                  <c:v>79.012</c:v>
                </c:pt>
                <c:pt idx="1590">
                  <c:v>79.012</c:v>
                </c:pt>
                <c:pt idx="1591">
                  <c:v>79.012</c:v>
                </c:pt>
                <c:pt idx="1592">
                  <c:v>79.012</c:v>
                </c:pt>
                <c:pt idx="1593">
                  <c:v>79.012</c:v>
                </c:pt>
                <c:pt idx="1594">
                  <c:v>79.012</c:v>
                </c:pt>
                <c:pt idx="1595">
                  <c:v>79.012</c:v>
                </c:pt>
                <c:pt idx="1596">
                  <c:v>79.012</c:v>
                </c:pt>
                <c:pt idx="1597">
                  <c:v>79.012</c:v>
                </c:pt>
                <c:pt idx="1598">
                  <c:v>79.012</c:v>
                </c:pt>
                <c:pt idx="1599">
                  <c:v>79.012</c:v>
                </c:pt>
                <c:pt idx="1600">
                  <c:v>79.012</c:v>
                </c:pt>
                <c:pt idx="1601">
                  <c:v>79.012</c:v>
                </c:pt>
                <c:pt idx="1602">
                  <c:v>79.012</c:v>
                </c:pt>
                <c:pt idx="1603">
                  <c:v>79.012</c:v>
                </c:pt>
                <c:pt idx="1604">
                  <c:v>79.012</c:v>
                </c:pt>
                <c:pt idx="1605">
                  <c:v>79.012</c:v>
                </c:pt>
                <c:pt idx="1606">
                  <c:v>79.012</c:v>
                </c:pt>
                <c:pt idx="1607">
                  <c:v>79.012</c:v>
                </c:pt>
                <c:pt idx="1608">
                  <c:v>79.012</c:v>
                </c:pt>
                <c:pt idx="1609">
                  <c:v>79.012</c:v>
                </c:pt>
                <c:pt idx="1610">
                  <c:v>79.012</c:v>
                </c:pt>
                <c:pt idx="1611">
                  <c:v>79.012</c:v>
                </c:pt>
                <c:pt idx="1612">
                  <c:v>79.012</c:v>
                </c:pt>
                <c:pt idx="1613">
                  <c:v>79.012</c:v>
                </c:pt>
                <c:pt idx="1614">
                  <c:v>79.012</c:v>
                </c:pt>
                <c:pt idx="1615">
                  <c:v>79.012</c:v>
                </c:pt>
                <c:pt idx="1616">
                  <c:v>78.765000000000001</c:v>
                </c:pt>
                <c:pt idx="1617">
                  <c:v>78.765000000000001</c:v>
                </c:pt>
                <c:pt idx="1618">
                  <c:v>78.765000000000001</c:v>
                </c:pt>
                <c:pt idx="1619">
                  <c:v>78.765000000000001</c:v>
                </c:pt>
                <c:pt idx="1620">
                  <c:v>78.765000000000001</c:v>
                </c:pt>
                <c:pt idx="1621">
                  <c:v>78.765000000000001</c:v>
                </c:pt>
                <c:pt idx="1622">
                  <c:v>78.765000000000001</c:v>
                </c:pt>
                <c:pt idx="1623">
                  <c:v>78.765000000000001</c:v>
                </c:pt>
                <c:pt idx="1624">
                  <c:v>78.765000000000001</c:v>
                </c:pt>
                <c:pt idx="1625">
                  <c:v>78.765000000000001</c:v>
                </c:pt>
                <c:pt idx="1626">
                  <c:v>78.765000000000001</c:v>
                </c:pt>
                <c:pt idx="1627">
                  <c:v>78.765000000000001</c:v>
                </c:pt>
                <c:pt idx="1628">
                  <c:v>78.765000000000001</c:v>
                </c:pt>
                <c:pt idx="1629">
                  <c:v>78.765000000000001</c:v>
                </c:pt>
                <c:pt idx="1630">
                  <c:v>78.765000000000001</c:v>
                </c:pt>
                <c:pt idx="1631">
                  <c:v>78.765000000000001</c:v>
                </c:pt>
                <c:pt idx="1632">
                  <c:v>78.765000000000001</c:v>
                </c:pt>
                <c:pt idx="1633">
                  <c:v>78.765000000000001</c:v>
                </c:pt>
                <c:pt idx="1634">
                  <c:v>78.765000000000001</c:v>
                </c:pt>
                <c:pt idx="1635">
                  <c:v>78.765000000000001</c:v>
                </c:pt>
                <c:pt idx="1636">
                  <c:v>78.765000000000001</c:v>
                </c:pt>
                <c:pt idx="1637">
                  <c:v>78.765000000000001</c:v>
                </c:pt>
                <c:pt idx="1638">
                  <c:v>78.765000000000001</c:v>
                </c:pt>
                <c:pt idx="1639">
                  <c:v>78.765000000000001</c:v>
                </c:pt>
                <c:pt idx="1640">
                  <c:v>78.765000000000001</c:v>
                </c:pt>
                <c:pt idx="1641">
                  <c:v>78.765000000000001</c:v>
                </c:pt>
                <c:pt idx="1642">
                  <c:v>78.765000000000001</c:v>
                </c:pt>
                <c:pt idx="1643">
                  <c:v>78.765000000000001</c:v>
                </c:pt>
                <c:pt idx="1644">
                  <c:v>78.765000000000001</c:v>
                </c:pt>
                <c:pt idx="1645">
                  <c:v>78.765000000000001</c:v>
                </c:pt>
                <c:pt idx="1646">
                  <c:v>78.765000000000001</c:v>
                </c:pt>
                <c:pt idx="1647">
                  <c:v>78.765000000000001</c:v>
                </c:pt>
                <c:pt idx="1648">
                  <c:v>78.765000000000001</c:v>
                </c:pt>
                <c:pt idx="1649">
                  <c:v>78.765000000000001</c:v>
                </c:pt>
                <c:pt idx="1650">
                  <c:v>78.765000000000001</c:v>
                </c:pt>
                <c:pt idx="1651">
                  <c:v>78.765000000000001</c:v>
                </c:pt>
                <c:pt idx="1652">
                  <c:v>78.765000000000001</c:v>
                </c:pt>
                <c:pt idx="1653">
                  <c:v>78.765000000000001</c:v>
                </c:pt>
                <c:pt idx="1654">
                  <c:v>78.765000000000001</c:v>
                </c:pt>
                <c:pt idx="1655">
                  <c:v>78.765000000000001</c:v>
                </c:pt>
                <c:pt idx="1656">
                  <c:v>78.765000000000001</c:v>
                </c:pt>
                <c:pt idx="1657">
                  <c:v>78.765000000000001</c:v>
                </c:pt>
                <c:pt idx="1658">
                  <c:v>78.765000000000001</c:v>
                </c:pt>
                <c:pt idx="1659">
                  <c:v>78.765000000000001</c:v>
                </c:pt>
                <c:pt idx="1660">
                  <c:v>78.765000000000001</c:v>
                </c:pt>
                <c:pt idx="1661">
                  <c:v>78.765000000000001</c:v>
                </c:pt>
                <c:pt idx="1662">
                  <c:v>78.765000000000001</c:v>
                </c:pt>
                <c:pt idx="1663">
                  <c:v>78.765000000000001</c:v>
                </c:pt>
                <c:pt idx="1664">
                  <c:v>78.765000000000001</c:v>
                </c:pt>
                <c:pt idx="1665">
                  <c:v>78.765000000000001</c:v>
                </c:pt>
                <c:pt idx="1666">
                  <c:v>78.765000000000001</c:v>
                </c:pt>
                <c:pt idx="1667">
                  <c:v>78.765000000000001</c:v>
                </c:pt>
                <c:pt idx="1668">
                  <c:v>78.765000000000001</c:v>
                </c:pt>
                <c:pt idx="1669">
                  <c:v>78.765000000000001</c:v>
                </c:pt>
                <c:pt idx="1670">
                  <c:v>78.765000000000001</c:v>
                </c:pt>
                <c:pt idx="1671">
                  <c:v>78.765000000000001</c:v>
                </c:pt>
                <c:pt idx="1672">
                  <c:v>78.765000000000001</c:v>
                </c:pt>
                <c:pt idx="1673">
                  <c:v>78.765000000000001</c:v>
                </c:pt>
                <c:pt idx="1674">
                  <c:v>78.765000000000001</c:v>
                </c:pt>
                <c:pt idx="1675">
                  <c:v>78.765000000000001</c:v>
                </c:pt>
                <c:pt idx="1676">
                  <c:v>78.765000000000001</c:v>
                </c:pt>
                <c:pt idx="1677">
                  <c:v>78.765000000000001</c:v>
                </c:pt>
                <c:pt idx="1678">
                  <c:v>78.765000000000001</c:v>
                </c:pt>
                <c:pt idx="1679">
                  <c:v>78.765000000000001</c:v>
                </c:pt>
                <c:pt idx="1680">
                  <c:v>78.765000000000001</c:v>
                </c:pt>
                <c:pt idx="1681">
                  <c:v>78.765000000000001</c:v>
                </c:pt>
                <c:pt idx="1682">
                  <c:v>78.765000000000001</c:v>
                </c:pt>
                <c:pt idx="1683">
                  <c:v>78.765000000000001</c:v>
                </c:pt>
                <c:pt idx="1684">
                  <c:v>78.765000000000001</c:v>
                </c:pt>
                <c:pt idx="1685">
                  <c:v>78.765000000000001</c:v>
                </c:pt>
                <c:pt idx="1686">
                  <c:v>78.765000000000001</c:v>
                </c:pt>
                <c:pt idx="1687">
                  <c:v>78.765000000000001</c:v>
                </c:pt>
                <c:pt idx="1688">
                  <c:v>78.765000000000001</c:v>
                </c:pt>
                <c:pt idx="1689">
                  <c:v>78.765000000000001</c:v>
                </c:pt>
                <c:pt idx="1690">
                  <c:v>78.765000000000001</c:v>
                </c:pt>
                <c:pt idx="1691">
                  <c:v>78.765000000000001</c:v>
                </c:pt>
                <c:pt idx="1692">
                  <c:v>78.765000000000001</c:v>
                </c:pt>
                <c:pt idx="1693">
                  <c:v>78.765000000000001</c:v>
                </c:pt>
                <c:pt idx="1694">
                  <c:v>78.765000000000001</c:v>
                </c:pt>
                <c:pt idx="1695">
                  <c:v>78.765000000000001</c:v>
                </c:pt>
                <c:pt idx="1696">
                  <c:v>78.765000000000001</c:v>
                </c:pt>
                <c:pt idx="1697">
                  <c:v>78.765000000000001</c:v>
                </c:pt>
                <c:pt idx="1698">
                  <c:v>78.765000000000001</c:v>
                </c:pt>
                <c:pt idx="1699">
                  <c:v>78.765000000000001</c:v>
                </c:pt>
                <c:pt idx="1700">
                  <c:v>78.765000000000001</c:v>
                </c:pt>
                <c:pt idx="1701">
                  <c:v>78.765000000000001</c:v>
                </c:pt>
                <c:pt idx="1702">
                  <c:v>78.765000000000001</c:v>
                </c:pt>
                <c:pt idx="1703">
                  <c:v>78.765000000000001</c:v>
                </c:pt>
                <c:pt idx="1704">
                  <c:v>78.765000000000001</c:v>
                </c:pt>
                <c:pt idx="1705">
                  <c:v>78.765000000000001</c:v>
                </c:pt>
                <c:pt idx="1706">
                  <c:v>78.765000000000001</c:v>
                </c:pt>
                <c:pt idx="1707">
                  <c:v>78.765000000000001</c:v>
                </c:pt>
                <c:pt idx="1708">
                  <c:v>78.765000000000001</c:v>
                </c:pt>
                <c:pt idx="1709">
                  <c:v>78.765000000000001</c:v>
                </c:pt>
                <c:pt idx="1710">
                  <c:v>78.765000000000001</c:v>
                </c:pt>
                <c:pt idx="1711">
                  <c:v>78.765000000000001</c:v>
                </c:pt>
                <c:pt idx="1712">
                  <c:v>78.519000000000005</c:v>
                </c:pt>
                <c:pt idx="1713">
                  <c:v>78.519000000000005</c:v>
                </c:pt>
                <c:pt idx="1714">
                  <c:v>78.519000000000005</c:v>
                </c:pt>
                <c:pt idx="1715">
                  <c:v>78.519000000000005</c:v>
                </c:pt>
                <c:pt idx="1716">
                  <c:v>78.519000000000005</c:v>
                </c:pt>
                <c:pt idx="1717">
                  <c:v>78.519000000000005</c:v>
                </c:pt>
                <c:pt idx="1718">
                  <c:v>78.519000000000005</c:v>
                </c:pt>
                <c:pt idx="1719">
                  <c:v>78.519000000000005</c:v>
                </c:pt>
                <c:pt idx="1720">
                  <c:v>78.519000000000005</c:v>
                </c:pt>
                <c:pt idx="1721">
                  <c:v>78.519000000000005</c:v>
                </c:pt>
                <c:pt idx="1722">
                  <c:v>78.519000000000005</c:v>
                </c:pt>
                <c:pt idx="1723">
                  <c:v>78.519000000000005</c:v>
                </c:pt>
                <c:pt idx="1724">
                  <c:v>78.519000000000005</c:v>
                </c:pt>
                <c:pt idx="1725">
                  <c:v>78.519000000000005</c:v>
                </c:pt>
                <c:pt idx="1726">
                  <c:v>78.519000000000005</c:v>
                </c:pt>
                <c:pt idx="1727">
                  <c:v>78.519000000000005</c:v>
                </c:pt>
                <c:pt idx="1728">
                  <c:v>78.519000000000005</c:v>
                </c:pt>
                <c:pt idx="1729">
                  <c:v>78.519000000000005</c:v>
                </c:pt>
                <c:pt idx="1730">
                  <c:v>78.519000000000005</c:v>
                </c:pt>
                <c:pt idx="1731">
                  <c:v>78.519000000000005</c:v>
                </c:pt>
                <c:pt idx="1732">
                  <c:v>78.519000000000005</c:v>
                </c:pt>
                <c:pt idx="1733">
                  <c:v>78.519000000000005</c:v>
                </c:pt>
                <c:pt idx="1734">
                  <c:v>78.519000000000005</c:v>
                </c:pt>
                <c:pt idx="1735">
                  <c:v>78.519000000000005</c:v>
                </c:pt>
                <c:pt idx="1736">
                  <c:v>78.519000000000005</c:v>
                </c:pt>
                <c:pt idx="1737">
                  <c:v>78.519000000000005</c:v>
                </c:pt>
                <c:pt idx="1738">
                  <c:v>78.519000000000005</c:v>
                </c:pt>
                <c:pt idx="1739">
                  <c:v>78.519000000000005</c:v>
                </c:pt>
                <c:pt idx="1740">
                  <c:v>78.519000000000005</c:v>
                </c:pt>
                <c:pt idx="1741">
                  <c:v>78.519000000000005</c:v>
                </c:pt>
                <c:pt idx="1742">
                  <c:v>78.519000000000005</c:v>
                </c:pt>
                <c:pt idx="1743">
                  <c:v>78.519000000000005</c:v>
                </c:pt>
                <c:pt idx="1744">
                  <c:v>78.519000000000005</c:v>
                </c:pt>
                <c:pt idx="1745">
                  <c:v>78.519000000000005</c:v>
                </c:pt>
                <c:pt idx="1746">
                  <c:v>78.519000000000005</c:v>
                </c:pt>
                <c:pt idx="1747">
                  <c:v>78.519000000000005</c:v>
                </c:pt>
                <c:pt idx="1748">
                  <c:v>78.519000000000005</c:v>
                </c:pt>
                <c:pt idx="1749">
                  <c:v>78.519000000000005</c:v>
                </c:pt>
                <c:pt idx="1750">
                  <c:v>78.519000000000005</c:v>
                </c:pt>
                <c:pt idx="1751">
                  <c:v>78.519000000000005</c:v>
                </c:pt>
                <c:pt idx="1752">
                  <c:v>78.519000000000005</c:v>
                </c:pt>
                <c:pt idx="1753">
                  <c:v>78.519000000000005</c:v>
                </c:pt>
                <c:pt idx="1754">
                  <c:v>78.519000000000005</c:v>
                </c:pt>
                <c:pt idx="1755">
                  <c:v>78.519000000000005</c:v>
                </c:pt>
                <c:pt idx="1756">
                  <c:v>78.519000000000005</c:v>
                </c:pt>
                <c:pt idx="1757">
                  <c:v>78.519000000000005</c:v>
                </c:pt>
                <c:pt idx="1758">
                  <c:v>78.519000000000005</c:v>
                </c:pt>
                <c:pt idx="1759">
                  <c:v>78.519000000000005</c:v>
                </c:pt>
                <c:pt idx="1760">
                  <c:v>78.519000000000005</c:v>
                </c:pt>
                <c:pt idx="1761">
                  <c:v>78.519000000000005</c:v>
                </c:pt>
                <c:pt idx="1762">
                  <c:v>78.519000000000005</c:v>
                </c:pt>
                <c:pt idx="1763">
                  <c:v>78.519000000000005</c:v>
                </c:pt>
                <c:pt idx="1764">
                  <c:v>78.519000000000005</c:v>
                </c:pt>
                <c:pt idx="1765">
                  <c:v>78.519000000000005</c:v>
                </c:pt>
                <c:pt idx="1766">
                  <c:v>78.519000000000005</c:v>
                </c:pt>
                <c:pt idx="1767">
                  <c:v>78.519000000000005</c:v>
                </c:pt>
                <c:pt idx="1768">
                  <c:v>78.519000000000005</c:v>
                </c:pt>
                <c:pt idx="1769">
                  <c:v>78.519000000000005</c:v>
                </c:pt>
                <c:pt idx="1770">
                  <c:v>78.519000000000005</c:v>
                </c:pt>
                <c:pt idx="1771">
                  <c:v>78.519000000000005</c:v>
                </c:pt>
                <c:pt idx="1772">
                  <c:v>78.519000000000005</c:v>
                </c:pt>
                <c:pt idx="1773">
                  <c:v>78.519000000000005</c:v>
                </c:pt>
                <c:pt idx="1774">
                  <c:v>78.519000000000005</c:v>
                </c:pt>
                <c:pt idx="1775">
                  <c:v>78.519000000000005</c:v>
                </c:pt>
                <c:pt idx="1776">
                  <c:v>78.519000000000005</c:v>
                </c:pt>
                <c:pt idx="1777">
                  <c:v>78.519000000000005</c:v>
                </c:pt>
                <c:pt idx="1778">
                  <c:v>78.519000000000005</c:v>
                </c:pt>
                <c:pt idx="1779">
                  <c:v>78.519000000000005</c:v>
                </c:pt>
                <c:pt idx="1780">
                  <c:v>78.519000000000005</c:v>
                </c:pt>
                <c:pt idx="1781">
                  <c:v>78.519000000000005</c:v>
                </c:pt>
                <c:pt idx="1782">
                  <c:v>78.519000000000005</c:v>
                </c:pt>
                <c:pt idx="1783">
                  <c:v>78.519000000000005</c:v>
                </c:pt>
                <c:pt idx="1784">
                  <c:v>78.519000000000005</c:v>
                </c:pt>
                <c:pt idx="1785">
                  <c:v>78.519000000000005</c:v>
                </c:pt>
                <c:pt idx="1786">
                  <c:v>78.519000000000005</c:v>
                </c:pt>
                <c:pt idx="1787">
                  <c:v>78.519000000000005</c:v>
                </c:pt>
                <c:pt idx="1788">
                  <c:v>78.519000000000005</c:v>
                </c:pt>
                <c:pt idx="1789">
                  <c:v>78.519000000000005</c:v>
                </c:pt>
                <c:pt idx="1790">
                  <c:v>78.519000000000005</c:v>
                </c:pt>
                <c:pt idx="1791">
                  <c:v>78.519000000000005</c:v>
                </c:pt>
                <c:pt idx="1792">
                  <c:v>78.519000000000005</c:v>
                </c:pt>
                <c:pt idx="1793">
                  <c:v>78.519000000000005</c:v>
                </c:pt>
                <c:pt idx="1794">
                  <c:v>78.519000000000005</c:v>
                </c:pt>
                <c:pt idx="1795">
                  <c:v>78.519000000000005</c:v>
                </c:pt>
                <c:pt idx="1796">
                  <c:v>78.519000000000005</c:v>
                </c:pt>
                <c:pt idx="1797">
                  <c:v>78.519000000000005</c:v>
                </c:pt>
                <c:pt idx="1798">
                  <c:v>78.519000000000005</c:v>
                </c:pt>
                <c:pt idx="1799">
                  <c:v>78.519000000000005</c:v>
                </c:pt>
                <c:pt idx="1800">
                  <c:v>78.519000000000005</c:v>
                </c:pt>
                <c:pt idx="1801">
                  <c:v>78.519000000000005</c:v>
                </c:pt>
                <c:pt idx="1802">
                  <c:v>78.519000000000005</c:v>
                </c:pt>
                <c:pt idx="1803">
                  <c:v>78.519000000000005</c:v>
                </c:pt>
                <c:pt idx="1804">
                  <c:v>78.519000000000005</c:v>
                </c:pt>
                <c:pt idx="1805">
                  <c:v>78.519000000000005</c:v>
                </c:pt>
                <c:pt idx="1806">
                  <c:v>78.519000000000005</c:v>
                </c:pt>
                <c:pt idx="1807">
                  <c:v>78.519000000000005</c:v>
                </c:pt>
                <c:pt idx="1808">
                  <c:v>78.519000000000005</c:v>
                </c:pt>
                <c:pt idx="1809">
                  <c:v>78.519000000000005</c:v>
                </c:pt>
                <c:pt idx="1810">
                  <c:v>78.519000000000005</c:v>
                </c:pt>
                <c:pt idx="1811">
                  <c:v>78.519000000000005</c:v>
                </c:pt>
                <c:pt idx="1812">
                  <c:v>78.519000000000005</c:v>
                </c:pt>
                <c:pt idx="1813">
                  <c:v>78.519000000000005</c:v>
                </c:pt>
                <c:pt idx="1814">
                  <c:v>78.519000000000005</c:v>
                </c:pt>
                <c:pt idx="1815">
                  <c:v>78.519000000000005</c:v>
                </c:pt>
                <c:pt idx="1816">
                  <c:v>78.519000000000005</c:v>
                </c:pt>
                <c:pt idx="1817">
                  <c:v>78.519000000000005</c:v>
                </c:pt>
                <c:pt idx="1818">
                  <c:v>78.519000000000005</c:v>
                </c:pt>
                <c:pt idx="1819">
                  <c:v>78.519000000000005</c:v>
                </c:pt>
                <c:pt idx="1820">
                  <c:v>78.519000000000005</c:v>
                </c:pt>
                <c:pt idx="1821">
                  <c:v>78.272000000000006</c:v>
                </c:pt>
                <c:pt idx="1822">
                  <c:v>78.272000000000006</c:v>
                </c:pt>
                <c:pt idx="1823">
                  <c:v>78.272000000000006</c:v>
                </c:pt>
                <c:pt idx="1824">
                  <c:v>78.272000000000006</c:v>
                </c:pt>
                <c:pt idx="1825">
                  <c:v>78.272000000000006</c:v>
                </c:pt>
                <c:pt idx="1826">
                  <c:v>78.272000000000006</c:v>
                </c:pt>
                <c:pt idx="1827">
                  <c:v>78.272000000000006</c:v>
                </c:pt>
                <c:pt idx="1828">
                  <c:v>78.272000000000006</c:v>
                </c:pt>
                <c:pt idx="1829">
                  <c:v>78.272000000000006</c:v>
                </c:pt>
                <c:pt idx="1830">
                  <c:v>78.272000000000006</c:v>
                </c:pt>
                <c:pt idx="1831">
                  <c:v>78.272000000000006</c:v>
                </c:pt>
                <c:pt idx="1832">
                  <c:v>78.272000000000006</c:v>
                </c:pt>
                <c:pt idx="1833">
                  <c:v>78.272000000000006</c:v>
                </c:pt>
                <c:pt idx="1834">
                  <c:v>78.272000000000006</c:v>
                </c:pt>
                <c:pt idx="1835">
                  <c:v>78.272000000000006</c:v>
                </c:pt>
                <c:pt idx="1836">
                  <c:v>78.272000000000006</c:v>
                </c:pt>
                <c:pt idx="1837">
                  <c:v>78.272000000000006</c:v>
                </c:pt>
                <c:pt idx="1838">
                  <c:v>78.272000000000006</c:v>
                </c:pt>
                <c:pt idx="1839">
                  <c:v>78.272000000000006</c:v>
                </c:pt>
                <c:pt idx="1840">
                  <c:v>78.272000000000006</c:v>
                </c:pt>
                <c:pt idx="1841">
                  <c:v>78.272000000000006</c:v>
                </c:pt>
                <c:pt idx="1842">
                  <c:v>78.272000000000006</c:v>
                </c:pt>
                <c:pt idx="1843">
                  <c:v>78.272000000000006</c:v>
                </c:pt>
                <c:pt idx="1844">
                  <c:v>78.272000000000006</c:v>
                </c:pt>
                <c:pt idx="1845">
                  <c:v>78.272000000000006</c:v>
                </c:pt>
                <c:pt idx="1846">
                  <c:v>78.272000000000006</c:v>
                </c:pt>
                <c:pt idx="1847">
                  <c:v>78.272000000000006</c:v>
                </c:pt>
                <c:pt idx="1848">
                  <c:v>78.272000000000006</c:v>
                </c:pt>
                <c:pt idx="1849">
                  <c:v>78.272000000000006</c:v>
                </c:pt>
                <c:pt idx="1850">
                  <c:v>78.272000000000006</c:v>
                </c:pt>
                <c:pt idx="1851">
                  <c:v>78.272000000000006</c:v>
                </c:pt>
                <c:pt idx="1852">
                  <c:v>78.272000000000006</c:v>
                </c:pt>
                <c:pt idx="1853">
                  <c:v>78.272000000000006</c:v>
                </c:pt>
                <c:pt idx="1854">
                  <c:v>78.272000000000006</c:v>
                </c:pt>
                <c:pt idx="1855">
                  <c:v>78.272000000000006</c:v>
                </c:pt>
                <c:pt idx="1856">
                  <c:v>78.272000000000006</c:v>
                </c:pt>
                <c:pt idx="1857">
                  <c:v>78.272000000000006</c:v>
                </c:pt>
                <c:pt idx="1858">
                  <c:v>78.272000000000006</c:v>
                </c:pt>
                <c:pt idx="1859">
                  <c:v>78.272000000000006</c:v>
                </c:pt>
                <c:pt idx="1860">
                  <c:v>78.272000000000006</c:v>
                </c:pt>
                <c:pt idx="1861">
                  <c:v>78.272000000000006</c:v>
                </c:pt>
                <c:pt idx="1862">
                  <c:v>78.272000000000006</c:v>
                </c:pt>
                <c:pt idx="1863">
                  <c:v>78.272000000000006</c:v>
                </c:pt>
                <c:pt idx="1864">
                  <c:v>78.272000000000006</c:v>
                </c:pt>
                <c:pt idx="1865">
                  <c:v>78.272000000000006</c:v>
                </c:pt>
                <c:pt idx="1866">
                  <c:v>78.272000000000006</c:v>
                </c:pt>
                <c:pt idx="1867">
                  <c:v>78.272000000000006</c:v>
                </c:pt>
                <c:pt idx="1868">
                  <c:v>78.272000000000006</c:v>
                </c:pt>
                <c:pt idx="1869">
                  <c:v>78.272000000000006</c:v>
                </c:pt>
                <c:pt idx="1870">
                  <c:v>78.272000000000006</c:v>
                </c:pt>
                <c:pt idx="1871">
                  <c:v>78.272000000000006</c:v>
                </c:pt>
                <c:pt idx="1872">
                  <c:v>78.272000000000006</c:v>
                </c:pt>
                <c:pt idx="1873">
                  <c:v>78.272000000000006</c:v>
                </c:pt>
                <c:pt idx="1874">
                  <c:v>78.272000000000006</c:v>
                </c:pt>
                <c:pt idx="1875">
                  <c:v>78.272000000000006</c:v>
                </c:pt>
                <c:pt idx="1876">
                  <c:v>78.272000000000006</c:v>
                </c:pt>
                <c:pt idx="1877">
                  <c:v>78.272000000000006</c:v>
                </c:pt>
                <c:pt idx="1878">
                  <c:v>78.272000000000006</c:v>
                </c:pt>
                <c:pt idx="1879">
                  <c:v>78.272000000000006</c:v>
                </c:pt>
                <c:pt idx="1880">
                  <c:v>78.272000000000006</c:v>
                </c:pt>
                <c:pt idx="1881">
                  <c:v>78.272000000000006</c:v>
                </c:pt>
                <c:pt idx="1882">
                  <c:v>78.272000000000006</c:v>
                </c:pt>
                <c:pt idx="1883">
                  <c:v>78.272000000000006</c:v>
                </c:pt>
                <c:pt idx="1884">
                  <c:v>78.272000000000006</c:v>
                </c:pt>
                <c:pt idx="1885">
                  <c:v>78.272000000000006</c:v>
                </c:pt>
                <c:pt idx="1886">
                  <c:v>78.272000000000006</c:v>
                </c:pt>
                <c:pt idx="1887">
                  <c:v>78.272000000000006</c:v>
                </c:pt>
                <c:pt idx="1888">
                  <c:v>78.272000000000006</c:v>
                </c:pt>
                <c:pt idx="1889">
                  <c:v>78.272000000000006</c:v>
                </c:pt>
                <c:pt idx="1890">
                  <c:v>78.272000000000006</c:v>
                </c:pt>
                <c:pt idx="1891">
                  <c:v>78.272000000000006</c:v>
                </c:pt>
                <c:pt idx="1892">
                  <c:v>78.272000000000006</c:v>
                </c:pt>
                <c:pt idx="1893">
                  <c:v>78.272000000000006</c:v>
                </c:pt>
                <c:pt idx="1894">
                  <c:v>78.272000000000006</c:v>
                </c:pt>
                <c:pt idx="1895">
                  <c:v>78.272000000000006</c:v>
                </c:pt>
                <c:pt idx="1896">
                  <c:v>78.272000000000006</c:v>
                </c:pt>
                <c:pt idx="1897">
                  <c:v>78.272000000000006</c:v>
                </c:pt>
                <c:pt idx="1898">
                  <c:v>78.272000000000006</c:v>
                </c:pt>
                <c:pt idx="1899">
                  <c:v>78.272000000000006</c:v>
                </c:pt>
                <c:pt idx="1900">
                  <c:v>78.272000000000006</c:v>
                </c:pt>
                <c:pt idx="1901">
                  <c:v>78.272000000000006</c:v>
                </c:pt>
                <c:pt idx="1902">
                  <c:v>78.272000000000006</c:v>
                </c:pt>
                <c:pt idx="1903">
                  <c:v>78.272000000000006</c:v>
                </c:pt>
                <c:pt idx="1904">
                  <c:v>78.272000000000006</c:v>
                </c:pt>
                <c:pt idx="1905">
                  <c:v>78.272000000000006</c:v>
                </c:pt>
                <c:pt idx="1906">
                  <c:v>78.272000000000006</c:v>
                </c:pt>
                <c:pt idx="1907">
                  <c:v>78.272000000000006</c:v>
                </c:pt>
                <c:pt idx="1908">
                  <c:v>78.272000000000006</c:v>
                </c:pt>
                <c:pt idx="1909">
                  <c:v>78.272000000000006</c:v>
                </c:pt>
                <c:pt idx="1910">
                  <c:v>78.272000000000006</c:v>
                </c:pt>
                <c:pt idx="1911">
                  <c:v>78.272000000000006</c:v>
                </c:pt>
                <c:pt idx="1912">
                  <c:v>78.272000000000006</c:v>
                </c:pt>
                <c:pt idx="1913">
                  <c:v>78.272000000000006</c:v>
                </c:pt>
                <c:pt idx="1914">
                  <c:v>78.519000000000005</c:v>
                </c:pt>
                <c:pt idx="1915">
                  <c:v>78.519000000000005</c:v>
                </c:pt>
                <c:pt idx="1916">
                  <c:v>78.519000000000005</c:v>
                </c:pt>
                <c:pt idx="1917">
                  <c:v>78.519000000000005</c:v>
                </c:pt>
                <c:pt idx="1918">
                  <c:v>78.519000000000005</c:v>
                </c:pt>
                <c:pt idx="1919">
                  <c:v>78.519000000000005</c:v>
                </c:pt>
                <c:pt idx="1920">
                  <c:v>78.765000000000001</c:v>
                </c:pt>
                <c:pt idx="1921">
                  <c:v>78.765000000000001</c:v>
                </c:pt>
                <c:pt idx="1922">
                  <c:v>78.765000000000001</c:v>
                </c:pt>
                <c:pt idx="1923">
                  <c:v>79.012</c:v>
                </c:pt>
                <c:pt idx="1924">
                  <c:v>79.012</c:v>
                </c:pt>
                <c:pt idx="1925">
                  <c:v>79.012</c:v>
                </c:pt>
                <c:pt idx="1926">
                  <c:v>79.259</c:v>
                </c:pt>
                <c:pt idx="1927">
                  <c:v>79.259</c:v>
                </c:pt>
                <c:pt idx="1928">
                  <c:v>79.259</c:v>
                </c:pt>
                <c:pt idx="1929">
                  <c:v>79.506</c:v>
                </c:pt>
                <c:pt idx="1930">
                  <c:v>79.506</c:v>
                </c:pt>
                <c:pt idx="1931">
                  <c:v>79.753</c:v>
                </c:pt>
                <c:pt idx="1932">
                  <c:v>79.753</c:v>
                </c:pt>
                <c:pt idx="1933">
                  <c:v>80</c:v>
                </c:pt>
                <c:pt idx="1934">
                  <c:v>80</c:v>
                </c:pt>
                <c:pt idx="1935">
                  <c:v>80.247</c:v>
                </c:pt>
                <c:pt idx="1936">
                  <c:v>80.494</c:v>
                </c:pt>
                <c:pt idx="1937">
                  <c:v>80.494</c:v>
                </c:pt>
                <c:pt idx="1938">
                  <c:v>80.741</c:v>
                </c:pt>
                <c:pt idx="1939">
                  <c:v>80.988</c:v>
                </c:pt>
                <c:pt idx="1940">
                  <c:v>80.988</c:v>
                </c:pt>
                <c:pt idx="1941">
                  <c:v>81.234999999999999</c:v>
                </c:pt>
                <c:pt idx="1942">
                  <c:v>81.480999999999995</c:v>
                </c:pt>
                <c:pt idx="1943">
                  <c:v>81.727999999999994</c:v>
                </c:pt>
                <c:pt idx="1944">
                  <c:v>81.974999999999994</c:v>
                </c:pt>
                <c:pt idx="1945">
                  <c:v>82.221999999999994</c:v>
                </c:pt>
                <c:pt idx="1946">
                  <c:v>82.468999999999994</c:v>
                </c:pt>
                <c:pt idx="1947">
                  <c:v>82.715999999999994</c:v>
                </c:pt>
                <c:pt idx="1948">
                  <c:v>83.21</c:v>
                </c:pt>
                <c:pt idx="1949">
                  <c:v>83.703999999999994</c:v>
                </c:pt>
                <c:pt idx="1950">
                  <c:v>84.197999999999993</c:v>
                </c:pt>
                <c:pt idx="1951">
                  <c:v>84.938000000000002</c:v>
                </c:pt>
                <c:pt idx="1952">
                  <c:v>85.185000000000002</c:v>
                </c:pt>
                <c:pt idx="1953">
                  <c:v>85.679000000000002</c:v>
                </c:pt>
                <c:pt idx="1954">
                  <c:v>86.42</c:v>
                </c:pt>
                <c:pt idx="1955">
                  <c:v>86.914000000000001</c:v>
                </c:pt>
                <c:pt idx="1956">
                  <c:v>87.653999999999996</c:v>
                </c:pt>
                <c:pt idx="1957">
                  <c:v>88.147999999999996</c:v>
                </c:pt>
                <c:pt idx="1958">
                  <c:v>88.641999999999996</c:v>
                </c:pt>
                <c:pt idx="1959">
                  <c:v>89.382999999999996</c:v>
                </c:pt>
                <c:pt idx="1960">
                  <c:v>89.876999999999995</c:v>
                </c:pt>
                <c:pt idx="1961">
                  <c:v>90.617000000000004</c:v>
                </c:pt>
                <c:pt idx="1962">
                  <c:v>91.358000000000004</c:v>
                </c:pt>
                <c:pt idx="1963">
                  <c:v>91.852000000000004</c:v>
                </c:pt>
                <c:pt idx="1964">
                  <c:v>92.346000000000004</c:v>
                </c:pt>
                <c:pt idx="1965">
                  <c:v>93.085999999999999</c:v>
                </c:pt>
                <c:pt idx="1966">
                  <c:v>93.826999999999998</c:v>
                </c:pt>
                <c:pt idx="1967">
                  <c:v>94.320999999999998</c:v>
                </c:pt>
                <c:pt idx="1968">
                  <c:v>95.061999999999998</c:v>
                </c:pt>
                <c:pt idx="1969">
                  <c:v>95.802000000000007</c:v>
                </c:pt>
                <c:pt idx="1970">
                  <c:v>96.296000000000006</c:v>
                </c:pt>
                <c:pt idx="1971">
                  <c:v>97.037000000000006</c:v>
                </c:pt>
                <c:pt idx="1972">
                  <c:v>97.531000000000006</c:v>
                </c:pt>
                <c:pt idx="1973">
                  <c:v>98.519000000000005</c:v>
                </c:pt>
                <c:pt idx="1974">
                  <c:v>99.259</c:v>
                </c:pt>
                <c:pt idx="1975">
                  <c:v>99.753</c:v>
                </c:pt>
                <c:pt idx="1976">
                  <c:v>100.494</c:v>
                </c:pt>
                <c:pt idx="1977">
                  <c:v>101.235</c:v>
                </c:pt>
                <c:pt idx="1978">
                  <c:v>101.72799999999999</c:v>
                </c:pt>
                <c:pt idx="1979">
                  <c:v>102.71599999999999</c:v>
                </c:pt>
                <c:pt idx="1980">
                  <c:v>103.21</c:v>
                </c:pt>
                <c:pt idx="1981">
                  <c:v>104.19799999999999</c:v>
                </c:pt>
                <c:pt idx="1982">
                  <c:v>104.691</c:v>
                </c:pt>
                <c:pt idx="1983">
                  <c:v>105.432</c:v>
                </c:pt>
                <c:pt idx="1984">
                  <c:v>106.173</c:v>
                </c:pt>
                <c:pt idx="1985">
                  <c:v>106.914</c:v>
                </c:pt>
                <c:pt idx="1986">
                  <c:v>107.407</c:v>
                </c:pt>
                <c:pt idx="1987">
                  <c:v>108.395</c:v>
                </c:pt>
                <c:pt idx="1988">
                  <c:v>109.136</c:v>
                </c:pt>
                <c:pt idx="1989">
                  <c:v>109.63</c:v>
                </c:pt>
                <c:pt idx="1990">
                  <c:v>110.37</c:v>
                </c:pt>
                <c:pt idx="1991">
                  <c:v>111.111</c:v>
                </c:pt>
                <c:pt idx="1992">
                  <c:v>111.852</c:v>
                </c:pt>
                <c:pt idx="1993">
                  <c:v>112.346</c:v>
                </c:pt>
                <c:pt idx="1994">
                  <c:v>112.84</c:v>
                </c:pt>
                <c:pt idx="1995">
                  <c:v>113.827</c:v>
                </c:pt>
                <c:pt idx="1996">
                  <c:v>114.321</c:v>
                </c:pt>
                <c:pt idx="1997">
                  <c:v>115.062</c:v>
                </c:pt>
                <c:pt idx="1998">
                  <c:v>115.556</c:v>
                </c:pt>
                <c:pt idx="1999">
                  <c:v>116.04900000000001</c:v>
                </c:pt>
                <c:pt idx="2000">
                  <c:v>116.79</c:v>
                </c:pt>
                <c:pt idx="2001">
                  <c:v>117.53100000000001</c:v>
                </c:pt>
                <c:pt idx="2002">
                  <c:v>118.02500000000001</c:v>
                </c:pt>
                <c:pt idx="2003">
                  <c:v>118.765</c:v>
                </c:pt>
                <c:pt idx="2004">
                  <c:v>119.259</c:v>
                </c:pt>
                <c:pt idx="2005">
                  <c:v>119.753</c:v>
                </c:pt>
                <c:pt idx="2006">
                  <c:v>120.247</c:v>
                </c:pt>
                <c:pt idx="2007">
                  <c:v>120.741</c:v>
                </c:pt>
                <c:pt idx="2008">
                  <c:v>121.72799999999999</c:v>
                </c:pt>
                <c:pt idx="2009">
                  <c:v>122.22199999999999</c:v>
                </c:pt>
                <c:pt idx="2010">
                  <c:v>122.71599999999999</c:v>
                </c:pt>
                <c:pt idx="2011">
                  <c:v>123.21</c:v>
                </c:pt>
                <c:pt idx="2012">
                  <c:v>123.95099999999999</c:v>
                </c:pt>
                <c:pt idx="2013">
                  <c:v>124.444</c:v>
                </c:pt>
                <c:pt idx="2014">
                  <c:v>124.938</c:v>
                </c:pt>
                <c:pt idx="2015">
                  <c:v>125.432</c:v>
                </c:pt>
                <c:pt idx="2016">
                  <c:v>126.173</c:v>
                </c:pt>
                <c:pt idx="2017">
                  <c:v>126.667</c:v>
                </c:pt>
                <c:pt idx="2018">
                  <c:v>127.407</c:v>
                </c:pt>
                <c:pt idx="2019">
                  <c:v>128.148</c:v>
                </c:pt>
                <c:pt idx="2020">
                  <c:v>128.642</c:v>
                </c:pt>
                <c:pt idx="2021">
                  <c:v>129.136</c:v>
                </c:pt>
                <c:pt idx="2022">
                  <c:v>129.63</c:v>
                </c:pt>
                <c:pt idx="2023">
                  <c:v>130.37</c:v>
                </c:pt>
                <c:pt idx="2024">
                  <c:v>130.864</c:v>
                </c:pt>
                <c:pt idx="2025">
                  <c:v>131.358</c:v>
                </c:pt>
                <c:pt idx="2026">
                  <c:v>132.09899999999999</c:v>
                </c:pt>
                <c:pt idx="2027">
                  <c:v>132.59299999999999</c:v>
                </c:pt>
                <c:pt idx="2028">
                  <c:v>133.333</c:v>
                </c:pt>
                <c:pt idx="2029">
                  <c:v>133.827</c:v>
                </c:pt>
                <c:pt idx="2030">
                  <c:v>134.56800000000001</c:v>
                </c:pt>
                <c:pt idx="2031">
                  <c:v>135.06200000000001</c:v>
                </c:pt>
                <c:pt idx="2032">
                  <c:v>135.80199999999999</c:v>
                </c:pt>
                <c:pt idx="2033">
                  <c:v>136.54300000000001</c:v>
                </c:pt>
              </c:numCache>
            </c:numRef>
          </c:yVal>
          <c:smooth val="1"/>
          <c:extLst>
            <c:ext xmlns:c16="http://schemas.microsoft.com/office/drawing/2014/chart" uri="{C3380CC4-5D6E-409C-BE32-E72D297353CC}">
              <c16:uniqueId val="{00000000-210C-4D3A-BEDF-44F1E646B092}"/>
            </c:ext>
          </c:extLst>
        </c:ser>
        <c:ser>
          <c:idx val="1"/>
          <c:order val="1"/>
          <c:tx>
            <c:v>Carbon Twill Bioresin</c:v>
          </c:tx>
          <c:spPr>
            <a:ln w="19050" cap="rnd">
              <a:solidFill>
                <a:schemeClr val="accent2"/>
              </a:solidFill>
              <a:round/>
            </a:ln>
            <a:effectLst/>
          </c:spPr>
          <c:marker>
            <c:symbol val="none"/>
          </c:marker>
          <c:xVal>
            <c:numRef>
              <c:f>CarbonWovenBio!$AG$3:$AG$2421</c:f>
              <c:numCache>
                <c:formatCode>General</c:formatCode>
                <c:ptCount val="2419"/>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-1E-3</c:v>
                </c:pt>
                <c:pt idx="27">
                  <c:v>-1E-3</c:v>
                </c:pt>
                <c:pt idx="28">
                  <c:v>-1E-3</c:v>
                </c:pt>
                <c:pt idx="29">
                  <c:v>-1E-3</c:v>
                </c:pt>
                <c:pt idx="30">
                  <c:v>-1E-3</c:v>
                </c:pt>
                <c:pt idx="31">
                  <c:v>-1E-3</c:v>
                </c:pt>
                <c:pt idx="32">
                  <c:v>-1E-3</c:v>
                </c:pt>
                <c:pt idx="33">
                  <c:v>-1E-3</c:v>
                </c:pt>
                <c:pt idx="34">
                  <c:v>-1E-3</c:v>
                </c:pt>
                <c:pt idx="35">
                  <c:v>-1E-3</c:v>
                </c:pt>
                <c:pt idx="36">
                  <c:v>-1E-3</c:v>
                </c:pt>
                <c:pt idx="37">
                  <c:v>-1E-3</c:v>
                </c:pt>
                <c:pt idx="38">
                  <c:v>-1E-3</c:v>
                </c:pt>
                <c:pt idx="39">
                  <c:v>-1E-3</c:v>
                </c:pt>
                <c:pt idx="40">
                  <c:v>-1E-3</c:v>
                </c:pt>
                <c:pt idx="41">
                  <c:v>-1E-3</c:v>
                </c:pt>
                <c:pt idx="42">
                  <c:v>-1E-3</c:v>
                </c:pt>
                <c:pt idx="43">
                  <c:v>-1E-3</c:v>
                </c:pt>
                <c:pt idx="44">
                  <c:v>-1E-3</c:v>
                </c:pt>
                <c:pt idx="45">
                  <c:v>-1E-3</c:v>
                </c:pt>
                <c:pt idx="46">
                  <c:v>-1E-3</c:v>
                </c:pt>
                <c:pt idx="47">
                  <c:v>-1E-3</c:v>
                </c:pt>
                <c:pt idx="48">
                  <c:v>-1E-3</c:v>
                </c:pt>
                <c:pt idx="49">
                  <c:v>-1E-3</c:v>
                </c:pt>
                <c:pt idx="50">
                  <c:v>-1E-3</c:v>
                </c:pt>
                <c:pt idx="51">
                  <c:v>-1E-3</c:v>
                </c:pt>
                <c:pt idx="52">
                  <c:v>-1E-3</c:v>
                </c:pt>
                <c:pt idx="53">
                  <c:v>-1E-3</c:v>
                </c:pt>
                <c:pt idx="54">
                  <c:v>-2E-3</c:v>
                </c:pt>
                <c:pt idx="55">
                  <c:v>-2E-3</c:v>
                </c:pt>
                <c:pt idx="56">
                  <c:v>-2E-3</c:v>
                </c:pt>
                <c:pt idx="57">
                  <c:v>-2E-3</c:v>
                </c:pt>
                <c:pt idx="58">
                  <c:v>-2E-3</c:v>
                </c:pt>
                <c:pt idx="59">
                  <c:v>-2E-3</c:v>
                </c:pt>
                <c:pt idx="60">
                  <c:v>-2E-3</c:v>
                </c:pt>
                <c:pt idx="61">
                  <c:v>-2E-3</c:v>
                </c:pt>
                <c:pt idx="62">
                  <c:v>-2E-3</c:v>
                </c:pt>
                <c:pt idx="63">
                  <c:v>-2E-3</c:v>
                </c:pt>
                <c:pt idx="64">
                  <c:v>-2E-3</c:v>
                </c:pt>
                <c:pt idx="65">
                  <c:v>-2E-3</c:v>
                </c:pt>
                <c:pt idx="66">
                  <c:v>-2E-3</c:v>
                </c:pt>
                <c:pt idx="67">
                  <c:v>-2E-3</c:v>
                </c:pt>
                <c:pt idx="68">
                  <c:v>-2E-3</c:v>
                </c:pt>
                <c:pt idx="69">
                  <c:v>-2E-3</c:v>
                </c:pt>
                <c:pt idx="70">
                  <c:v>-2E-3</c:v>
                </c:pt>
                <c:pt idx="71">
                  <c:v>-2E-3</c:v>
                </c:pt>
                <c:pt idx="72">
                  <c:v>-2E-3</c:v>
                </c:pt>
                <c:pt idx="73">
                  <c:v>-2E-3</c:v>
                </c:pt>
                <c:pt idx="74">
                  <c:v>-2E-3</c:v>
                </c:pt>
                <c:pt idx="75">
                  <c:v>-2E-3</c:v>
                </c:pt>
                <c:pt idx="76">
                  <c:v>-2E-3</c:v>
                </c:pt>
                <c:pt idx="77">
                  <c:v>-2E-3</c:v>
                </c:pt>
                <c:pt idx="78">
                  <c:v>-2E-3</c:v>
                </c:pt>
                <c:pt idx="79">
                  <c:v>-2E-3</c:v>
                </c:pt>
                <c:pt idx="80">
                  <c:v>-2E-3</c:v>
                </c:pt>
                <c:pt idx="81">
                  <c:v>-2E-3</c:v>
                </c:pt>
                <c:pt idx="82">
                  <c:v>-2E-3</c:v>
                </c:pt>
                <c:pt idx="83">
                  <c:v>-2E-3</c:v>
                </c:pt>
                <c:pt idx="84">
                  <c:v>-2E-3</c:v>
                </c:pt>
                <c:pt idx="85">
                  <c:v>-2E-3</c:v>
                </c:pt>
                <c:pt idx="86">
                  <c:v>-2E-3</c:v>
                </c:pt>
                <c:pt idx="87">
                  <c:v>-2E-3</c:v>
                </c:pt>
                <c:pt idx="88">
                  <c:v>-2E-3</c:v>
                </c:pt>
                <c:pt idx="89">
                  <c:v>-2E-3</c:v>
                </c:pt>
                <c:pt idx="90">
                  <c:v>-2E-3</c:v>
                </c:pt>
                <c:pt idx="91">
                  <c:v>-2E-3</c:v>
                </c:pt>
                <c:pt idx="92">
                  <c:v>-2E-3</c:v>
                </c:pt>
                <c:pt idx="93">
                  <c:v>-2E-3</c:v>
                </c:pt>
                <c:pt idx="94">
                  <c:v>-2E-3</c:v>
                </c:pt>
                <c:pt idx="95">
                  <c:v>-2E-3</c:v>
                </c:pt>
                <c:pt idx="96">
                  <c:v>-2E-3</c:v>
                </c:pt>
                <c:pt idx="97">
                  <c:v>-2E-3</c:v>
                </c:pt>
                <c:pt idx="98">
                  <c:v>-2E-3</c:v>
                </c:pt>
                <c:pt idx="99">
                  <c:v>-2E-3</c:v>
                </c:pt>
                <c:pt idx="100">
                  <c:v>-1E-3</c:v>
                </c:pt>
                <c:pt idx="101">
                  <c:v>-1E-3</c:v>
                </c:pt>
                <c:pt idx="102">
                  <c:v>-1E-3</c:v>
                </c:pt>
                <c:pt idx="103">
                  <c:v>-1E-3</c:v>
                </c:pt>
                <c:pt idx="104">
                  <c:v>-1E-3</c:v>
                </c:pt>
                <c:pt idx="105">
                  <c:v>-1E-3</c:v>
                </c:pt>
                <c:pt idx="106">
                  <c:v>-1E-3</c:v>
                </c:pt>
                <c:pt idx="107">
                  <c:v>-1E-3</c:v>
                </c:pt>
                <c:pt idx="108">
                  <c:v>-1E-3</c:v>
                </c:pt>
                <c:pt idx="109">
                  <c:v>-1E-3</c:v>
                </c:pt>
                <c:pt idx="110">
                  <c:v>-1E-3</c:v>
                </c:pt>
                <c:pt idx="111">
                  <c:v>-1E-3</c:v>
                </c:pt>
                <c:pt idx="112">
                  <c:v>0</c:v>
                </c:pt>
                <c:pt idx="113">
                  <c:v>0</c:v>
                </c:pt>
                <c:pt idx="114">
                  <c:v>0</c:v>
                </c:pt>
                <c:pt idx="115">
                  <c:v>0</c:v>
                </c:pt>
                <c:pt idx="116">
                  <c:v>0</c:v>
                </c:pt>
                <c:pt idx="117">
                  <c:v>0</c:v>
                </c:pt>
                <c:pt idx="118">
                  <c:v>0</c:v>
                </c:pt>
                <c:pt idx="119">
                  <c:v>0</c:v>
                </c:pt>
                <c:pt idx="120">
                  <c:v>0</c:v>
                </c:pt>
                <c:pt idx="121">
                  <c:v>1E-3</c:v>
                </c:pt>
                <c:pt idx="122">
                  <c:v>1E-3</c:v>
                </c:pt>
                <c:pt idx="123">
                  <c:v>1E-3</c:v>
                </c:pt>
                <c:pt idx="124">
                  <c:v>1E-3</c:v>
                </c:pt>
                <c:pt idx="125">
                  <c:v>1E-3</c:v>
                </c:pt>
                <c:pt idx="126">
                  <c:v>1E-3</c:v>
                </c:pt>
                <c:pt idx="127">
                  <c:v>2E-3</c:v>
                </c:pt>
                <c:pt idx="128">
                  <c:v>2E-3</c:v>
                </c:pt>
                <c:pt idx="129">
                  <c:v>2E-3</c:v>
                </c:pt>
                <c:pt idx="130">
                  <c:v>2E-3</c:v>
                </c:pt>
                <c:pt idx="131">
                  <c:v>2E-3</c:v>
                </c:pt>
                <c:pt idx="132">
                  <c:v>2E-3</c:v>
                </c:pt>
                <c:pt idx="133">
                  <c:v>2E-3</c:v>
                </c:pt>
                <c:pt idx="134">
                  <c:v>3.0000000000000001E-3</c:v>
                </c:pt>
                <c:pt idx="135">
                  <c:v>3.0000000000000001E-3</c:v>
                </c:pt>
                <c:pt idx="136">
                  <c:v>3.0000000000000001E-3</c:v>
                </c:pt>
                <c:pt idx="137">
                  <c:v>3.0000000000000001E-3</c:v>
                </c:pt>
                <c:pt idx="138">
                  <c:v>4.0000000000000001E-3</c:v>
                </c:pt>
                <c:pt idx="139">
                  <c:v>4.0000000000000001E-3</c:v>
                </c:pt>
                <c:pt idx="140">
                  <c:v>4.0000000000000001E-3</c:v>
                </c:pt>
                <c:pt idx="141">
                  <c:v>4.0000000000000001E-3</c:v>
                </c:pt>
                <c:pt idx="142">
                  <c:v>4.0000000000000001E-3</c:v>
                </c:pt>
                <c:pt idx="143">
                  <c:v>5.0000000000000001E-3</c:v>
                </c:pt>
                <c:pt idx="144">
                  <c:v>5.0000000000000001E-3</c:v>
                </c:pt>
                <c:pt idx="145">
                  <c:v>5.0000000000000001E-3</c:v>
                </c:pt>
                <c:pt idx="146">
                  <c:v>5.0000000000000001E-3</c:v>
                </c:pt>
                <c:pt idx="147">
                  <c:v>5.0000000000000001E-3</c:v>
                </c:pt>
                <c:pt idx="148">
                  <c:v>6.0000000000000001E-3</c:v>
                </c:pt>
                <c:pt idx="149">
                  <c:v>6.0000000000000001E-3</c:v>
                </c:pt>
                <c:pt idx="150">
                  <c:v>6.0000000000000001E-3</c:v>
                </c:pt>
                <c:pt idx="151">
                  <c:v>6.0000000000000001E-3</c:v>
                </c:pt>
                <c:pt idx="152">
                  <c:v>6.0000000000000001E-3</c:v>
                </c:pt>
                <c:pt idx="153">
                  <c:v>7.0000000000000001E-3</c:v>
                </c:pt>
                <c:pt idx="154">
                  <c:v>7.0000000000000001E-3</c:v>
                </c:pt>
                <c:pt idx="155">
                  <c:v>7.0000000000000001E-3</c:v>
                </c:pt>
                <c:pt idx="156">
                  <c:v>8.0000000000000002E-3</c:v>
                </c:pt>
                <c:pt idx="157">
                  <c:v>8.0000000000000002E-3</c:v>
                </c:pt>
                <c:pt idx="158">
                  <c:v>8.0000000000000002E-3</c:v>
                </c:pt>
                <c:pt idx="159">
                  <c:v>8.0000000000000002E-3</c:v>
                </c:pt>
                <c:pt idx="160">
                  <c:v>8.0000000000000002E-3</c:v>
                </c:pt>
                <c:pt idx="161">
                  <c:v>8.0000000000000002E-3</c:v>
                </c:pt>
                <c:pt idx="162">
                  <c:v>8.0000000000000002E-3</c:v>
                </c:pt>
                <c:pt idx="163">
                  <c:v>8.0000000000000002E-3</c:v>
                </c:pt>
                <c:pt idx="164">
                  <c:v>8.0000000000000002E-3</c:v>
                </c:pt>
                <c:pt idx="165">
                  <c:v>8.0000000000000002E-3</c:v>
                </c:pt>
                <c:pt idx="166">
                  <c:v>8.0000000000000002E-3</c:v>
                </c:pt>
                <c:pt idx="167">
                  <c:v>8.0000000000000002E-3</c:v>
                </c:pt>
                <c:pt idx="168">
                  <c:v>8.0000000000000002E-3</c:v>
                </c:pt>
                <c:pt idx="169">
                  <c:v>8.0000000000000002E-3</c:v>
                </c:pt>
                <c:pt idx="170">
                  <c:v>8.0000000000000002E-3</c:v>
                </c:pt>
                <c:pt idx="171">
                  <c:v>7.0000000000000001E-3</c:v>
                </c:pt>
                <c:pt idx="172">
                  <c:v>7.0000000000000001E-3</c:v>
                </c:pt>
                <c:pt idx="173">
                  <c:v>7.0000000000000001E-3</c:v>
                </c:pt>
                <c:pt idx="174">
                  <c:v>8.0000000000000002E-3</c:v>
                </c:pt>
                <c:pt idx="175">
                  <c:v>8.0000000000000002E-3</c:v>
                </c:pt>
                <c:pt idx="176">
                  <c:v>8.0000000000000002E-3</c:v>
                </c:pt>
                <c:pt idx="177">
                  <c:v>8.0000000000000002E-3</c:v>
                </c:pt>
                <c:pt idx="178">
                  <c:v>8.0000000000000002E-3</c:v>
                </c:pt>
                <c:pt idx="179">
                  <c:v>8.0000000000000002E-3</c:v>
                </c:pt>
                <c:pt idx="180">
                  <c:v>8.0000000000000002E-3</c:v>
                </c:pt>
                <c:pt idx="181">
                  <c:v>7.0000000000000001E-3</c:v>
                </c:pt>
                <c:pt idx="182">
                  <c:v>7.0000000000000001E-3</c:v>
                </c:pt>
                <c:pt idx="183">
                  <c:v>7.0000000000000001E-3</c:v>
                </c:pt>
                <c:pt idx="184">
                  <c:v>7.0000000000000001E-3</c:v>
                </c:pt>
                <c:pt idx="185">
                  <c:v>7.0000000000000001E-3</c:v>
                </c:pt>
                <c:pt idx="186">
                  <c:v>7.0000000000000001E-3</c:v>
                </c:pt>
                <c:pt idx="187">
                  <c:v>7.0000000000000001E-3</c:v>
                </c:pt>
                <c:pt idx="188">
                  <c:v>8.0000000000000002E-3</c:v>
                </c:pt>
                <c:pt idx="189">
                  <c:v>8.0000000000000002E-3</c:v>
                </c:pt>
                <c:pt idx="190">
                  <c:v>8.0000000000000002E-3</c:v>
                </c:pt>
                <c:pt idx="191">
                  <c:v>8.0000000000000002E-3</c:v>
                </c:pt>
                <c:pt idx="192">
                  <c:v>8.0000000000000002E-3</c:v>
                </c:pt>
                <c:pt idx="193">
                  <c:v>8.0000000000000002E-3</c:v>
                </c:pt>
                <c:pt idx="194">
                  <c:v>8.0000000000000002E-3</c:v>
                </c:pt>
                <c:pt idx="195">
                  <c:v>8.0000000000000002E-3</c:v>
                </c:pt>
                <c:pt idx="196">
                  <c:v>8.0000000000000002E-3</c:v>
                </c:pt>
                <c:pt idx="197">
                  <c:v>8.0000000000000002E-3</c:v>
                </c:pt>
                <c:pt idx="198">
                  <c:v>8.0000000000000002E-3</c:v>
                </c:pt>
                <c:pt idx="199">
                  <c:v>8.0000000000000002E-3</c:v>
                </c:pt>
                <c:pt idx="200">
                  <c:v>8.0000000000000002E-3</c:v>
                </c:pt>
                <c:pt idx="201">
                  <c:v>8.0000000000000002E-3</c:v>
                </c:pt>
                <c:pt idx="202">
                  <c:v>8.0000000000000002E-3</c:v>
                </c:pt>
                <c:pt idx="203">
                  <c:v>8.0000000000000002E-3</c:v>
                </c:pt>
                <c:pt idx="204">
                  <c:v>8.0000000000000002E-3</c:v>
                </c:pt>
                <c:pt idx="205">
                  <c:v>8.0000000000000002E-3</c:v>
                </c:pt>
                <c:pt idx="206">
                  <c:v>8.0000000000000002E-3</c:v>
                </c:pt>
                <c:pt idx="207">
                  <c:v>8.0000000000000002E-3</c:v>
                </c:pt>
                <c:pt idx="208">
                  <c:v>8.0000000000000002E-3</c:v>
                </c:pt>
                <c:pt idx="209">
                  <c:v>8.0000000000000002E-3</c:v>
                </c:pt>
                <c:pt idx="210">
                  <c:v>8.0000000000000002E-3</c:v>
                </c:pt>
                <c:pt idx="211">
                  <c:v>8.0000000000000002E-3</c:v>
                </c:pt>
                <c:pt idx="212">
                  <c:v>8.0000000000000002E-3</c:v>
                </c:pt>
                <c:pt idx="213">
                  <c:v>8.0000000000000002E-3</c:v>
                </c:pt>
                <c:pt idx="214">
                  <c:v>8.0000000000000002E-3</c:v>
                </c:pt>
                <c:pt idx="215">
                  <c:v>8.0000000000000002E-3</c:v>
                </c:pt>
                <c:pt idx="216">
                  <c:v>8.0000000000000002E-3</c:v>
                </c:pt>
                <c:pt idx="217">
                  <c:v>8.0000000000000002E-3</c:v>
                </c:pt>
                <c:pt idx="218">
                  <c:v>8.0000000000000002E-3</c:v>
                </c:pt>
                <c:pt idx="219">
                  <c:v>8.0000000000000002E-3</c:v>
                </c:pt>
                <c:pt idx="220">
                  <c:v>8.0000000000000002E-3</c:v>
                </c:pt>
                <c:pt idx="221">
                  <c:v>8.0000000000000002E-3</c:v>
                </c:pt>
                <c:pt idx="222">
                  <c:v>8.0000000000000002E-3</c:v>
                </c:pt>
                <c:pt idx="223">
                  <c:v>8.0000000000000002E-3</c:v>
                </c:pt>
                <c:pt idx="224">
                  <c:v>8.0000000000000002E-3</c:v>
                </c:pt>
                <c:pt idx="225">
                  <c:v>8.0000000000000002E-3</c:v>
                </c:pt>
                <c:pt idx="226">
                  <c:v>8.0000000000000002E-3</c:v>
                </c:pt>
                <c:pt idx="227">
                  <c:v>8.0000000000000002E-3</c:v>
                </c:pt>
                <c:pt idx="228">
                  <c:v>8.0000000000000002E-3</c:v>
                </c:pt>
                <c:pt idx="229">
                  <c:v>8.0000000000000002E-3</c:v>
                </c:pt>
                <c:pt idx="230">
                  <c:v>8.0000000000000002E-3</c:v>
                </c:pt>
                <c:pt idx="231">
                  <c:v>8.0000000000000002E-3</c:v>
                </c:pt>
                <c:pt idx="232">
                  <c:v>8.0000000000000002E-3</c:v>
                </c:pt>
                <c:pt idx="233">
                  <c:v>8.0000000000000002E-3</c:v>
                </c:pt>
                <c:pt idx="234">
                  <c:v>8.0000000000000002E-3</c:v>
                </c:pt>
                <c:pt idx="235">
                  <c:v>8.0000000000000002E-3</c:v>
                </c:pt>
                <c:pt idx="236">
                  <c:v>8.0000000000000002E-3</c:v>
                </c:pt>
                <c:pt idx="237">
                  <c:v>8.0000000000000002E-3</c:v>
                </c:pt>
                <c:pt idx="238">
                  <c:v>8.0000000000000002E-3</c:v>
                </c:pt>
                <c:pt idx="239">
                  <c:v>8.0000000000000002E-3</c:v>
                </c:pt>
                <c:pt idx="240">
                  <c:v>8.0000000000000002E-3</c:v>
                </c:pt>
                <c:pt idx="241">
                  <c:v>8.0000000000000002E-3</c:v>
                </c:pt>
                <c:pt idx="242">
                  <c:v>8.0000000000000002E-3</c:v>
                </c:pt>
                <c:pt idx="243">
                  <c:v>8.0000000000000002E-3</c:v>
                </c:pt>
                <c:pt idx="244">
                  <c:v>8.0000000000000002E-3</c:v>
                </c:pt>
                <c:pt idx="245">
                  <c:v>8.0000000000000002E-3</c:v>
                </c:pt>
                <c:pt idx="246">
                  <c:v>8.0000000000000002E-3</c:v>
                </c:pt>
                <c:pt idx="247">
                  <c:v>8.0000000000000002E-3</c:v>
                </c:pt>
                <c:pt idx="248">
                  <c:v>8.0000000000000002E-3</c:v>
                </c:pt>
                <c:pt idx="249">
                  <c:v>8.0000000000000002E-3</c:v>
                </c:pt>
                <c:pt idx="250">
                  <c:v>8.0000000000000002E-3</c:v>
                </c:pt>
                <c:pt idx="251">
                  <c:v>8.0000000000000002E-3</c:v>
                </c:pt>
                <c:pt idx="252">
                  <c:v>8.0000000000000002E-3</c:v>
                </c:pt>
                <c:pt idx="253">
                  <c:v>8.0000000000000002E-3</c:v>
                </c:pt>
                <c:pt idx="254">
                  <c:v>8.0000000000000002E-3</c:v>
                </c:pt>
                <c:pt idx="255">
                  <c:v>8.0000000000000002E-3</c:v>
                </c:pt>
                <c:pt idx="256">
                  <c:v>8.0000000000000002E-3</c:v>
                </c:pt>
                <c:pt idx="257">
                  <c:v>8.0000000000000002E-3</c:v>
                </c:pt>
                <c:pt idx="258">
                  <c:v>8.0000000000000002E-3</c:v>
                </c:pt>
                <c:pt idx="259">
                  <c:v>8.0000000000000002E-3</c:v>
                </c:pt>
                <c:pt idx="260">
                  <c:v>8.0000000000000002E-3</c:v>
                </c:pt>
                <c:pt idx="261">
                  <c:v>8.0000000000000002E-3</c:v>
                </c:pt>
                <c:pt idx="262">
                  <c:v>8.0000000000000002E-3</c:v>
                </c:pt>
                <c:pt idx="263">
                  <c:v>8.0000000000000002E-3</c:v>
                </c:pt>
                <c:pt idx="264">
                  <c:v>8.0000000000000002E-3</c:v>
                </c:pt>
                <c:pt idx="265">
                  <c:v>8.0000000000000002E-3</c:v>
                </c:pt>
                <c:pt idx="266">
                  <c:v>8.0000000000000002E-3</c:v>
                </c:pt>
                <c:pt idx="267">
                  <c:v>8.0000000000000002E-3</c:v>
                </c:pt>
                <c:pt idx="268">
                  <c:v>8.0000000000000002E-3</c:v>
                </c:pt>
                <c:pt idx="269">
                  <c:v>8.0000000000000002E-3</c:v>
                </c:pt>
                <c:pt idx="270">
                  <c:v>8.0000000000000002E-3</c:v>
                </c:pt>
                <c:pt idx="271">
                  <c:v>8.0000000000000002E-3</c:v>
                </c:pt>
                <c:pt idx="272">
                  <c:v>8.0000000000000002E-3</c:v>
                </c:pt>
                <c:pt idx="273">
                  <c:v>8.0000000000000002E-3</c:v>
                </c:pt>
                <c:pt idx="274">
                  <c:v>8.0000000000000002E-3</c:v>
                </c:pt>
                <c:pt idx="275">
                  <c:v>8.0000000000000002E-3</c:v>
                </c:pt>
                <c:pt idx="276">
                  <c:v>8.0000000000000002E-3</c:v>
                </c:pt>
                <c:pt idx="277">
                  <c:v>8.0000000000000002E-3</c:v>
                </c:pt>
                <c:pt idx="278">
                  <c:v>8.0000000000000002E-3</c:v>
                </c:pt>
                <c:pt idx="279">
                  <c:v>8.0000000000000002E-3</c:v>
                </c:pt>
                <c:pt idx="280">
                  <c:v>8.0000000000000002E-3</c:v>
                </c:pt>
                <c:pt idx="281">
                  <c:v>8.0000000000000002E-3</c:v>
                </c:pt>
                <c:pt idx="282">
                  <c:v>8.0000000000000002E-3</c:v>
                </c:pt>
                <c:pt idx="283">
                  <c:v>8.0000000000000002E-3</c:v>
                </c:pt>
                <c:pt idx="284">
                  <c:v>8.0000000000000002E-3</c:v>
                </c:pt>
                <c:pt idx="285">
                  <c:v>8.0000000000000002E-3</c:v>
                </c:pt>
                <c:pt idx="286">
                  <c:v>8.0000000000000002E-3</c:v>
                </c:pt>
                <c:pt idx="287">
                  <c:v>8.0000000000000002E-3</c:v>
                </c:pt>
                <c:pt idx="288">
                  <c:v>8.0000000000000002E-3</c:v>
                </c:pt>
                <c:pt idx="289">
                  <c:v>8.0000000000000002E-3</c:v>
                </c:pt>
                <c:pt idx="290">
                  <c:v>8.0000000000000002E-3</c:v>
                </c:pt>
                <c:pt idx="291">
                  <c:v>8.0000000000000002E-3</c:v>
                </c:pt>
                <c:pt idx="292">
                  <c:v>8.0000000000000002E-3</c:v>
                </c:pt>
                <c:pt idx="293">
                  <c:v>8.0000000000000002E-3</c:v>
                </c:pt>
                <c:pt idx="294">
                  <c:v>8.0000000000000002E-3</c:v>
                </c:pt>
                <c:pt idx="295">
                  <c:v>8.0000000000000002E-3</c:v>
                </c:pt>
                <c:pt idx="296">
                  <c:v>8.0000000000000002E-3</c:v>
                </c:pt>
                <c:pt idx="297">
                  <c:v>8.0000000000000002E-3</c:v>
                </c:pt>
                <c:pt idx="298">
                  <c:v>8.0000000000000002E-3</c:v>
                </c:pt>
                <c:pt idx="299">
                  <c:v>8.0000000000000002E-3</c:v>
                </c:pt>
                <c:pt idx="300">
                  <c:v>8.0000000000000002E-3</c:v>
                </c:pt>
                <c:pt idx="301">
                  <c:v>8.0000000000000002E-3</c:v>
                </c:pt>
                <c:pt idx="302">
                  <c:v>8.0000000000000002E-3</c:v>
                </c:pt>
                <c:pt idx="303">
                  <c:v>8.0000000000000002E-3</c:v>
                </c:pt>
                <c:pt idx="304">
                  <c:v>8.0000000000000002E-3</c:v>
                </c:pt>
                <c:pt idx="305">
                  <c:v>8.0000000000000002E-3</c:v>
                </c:pt>
                <c:pt idx="306">
                  <c:v>8.0000000000000002E-3</c:v>
                </c:pt>
                <c:pt idx="307">
                  <c:v>8.0000000000000002E-3</c:v>
                </c:pt>
                <c:pt idx="308">
                  <c:v>8.0000000000000002E-3</c:v>
                </c:pt>
                <c:pt idx="309">
                  <c:v>8.0000000000000002E-3</c:v>
                </c:pt>
                <c:pt idx="310">
                  <c:v>8.0000000000000002E-3</c:v>
                </c:pt>
                <c:pt idx="311">
                  <c:v>8.0000000000000002E-3</c:v>
                </c:pt>
                <c:pt idx="312">
                  <c:v>8.0000000000000002E-3</c:v>
                </c:pt>
                <c:pt idx="313">
                  <c:v>8.0000000000000002E-3</c:v>
                </c:pt>
                <c:pt idx="314">
                  <c:v>8.0000000000000002E-3</c:v>
                </c:pt>
                <c:pt idx="315">
                  <c:v>8.0000000000000002E-3</c:v>
                </c:pt>
                <c:pt idx="316">
                  <c:v>8.0000000000000002E-3</c:v>
                </c:pt>
                <c:pt idx="317">
                  <c:v>8.0000000000000002E-3</c:v>
                </c:pt>
                <c:pt idx="318">
                  <c:v>8.0000000000000002E-3</c:v>
                </c:pt>
                <c:pt idx="319">
                  <c:v>8.0000000000000002E-3</c:v>
                </c:pt>
                <c:pt idx="320">
                  <c:v>8.0000000000000002E-3</c:v>
                </c:pt>
                <c:pt idx="321">
                  <c:v>8.0000000000000002E-3</c:v>
                </c:pt>
                <c:pt idx="322">
                  <c:v>8.0000000000000002E-3</c:v>
                </c:pt>
                <c:pt idx="323">
                  <c:v>8.0000000000000002E-3</c:v>
                </c:pt>
                <c:pt idx="324">
                  <c:v>8.0000000000000002E-3</c:v>
                </c:pt>
                <c:pt idx="325">
                  <c:v>8.0000000000000002E-3</c:v>
                </c:pt>
                <c:pt idx="326">
                  <c:v>8.0000000000000002E-3</c:v>
                </c:pt>
                <c:pt idx="327">
                  <c:v>8.0000000000000002E-3</c:v>
                </c:pt>
                <c:pt idx="328">
                  <c:v>8.0000000000000002E-3</c:v>
                </c:pt>
                <c:pt idx="329">
                  <c:v>8.0000000000000002E-3</c:v>
                </c:pt>
                <c:pt idx="330">
                  <c:v>8.0000000000000002E-3</c:v>
                </c:pt>
                <c:pt idx="331">
                  <c:v>8.0000000000000002E-3</c:v>
                </c:pt>
                <c:pt idx="332">
                  <c:v>8.0000000000000002E-3</c:v>
                </c:pt>
                <c:pt idx="333">
                  <c:v>8.0000000000000002E-3</c:v>
                </c:pt>
                <c:pt idx="334">
                  <c:v>8.0000000000000002E-3</c:v>
                </c:pt>
                <c:pt idx="335">
                  <c:v>8.0000000000000002E-3</c:v>
                </c:pt>
                <c:pt idx="336">
                  <c:v>8.0000000000000002E-3</c:v>
                </c:pt>
                <c:pt idx="337">
                  <c:v>8.0000000000000002E-3</c:v>
                </c:pt>
                <c:pt idx="338">
                  <c:v>8.0000000000000002E-3</c:v>
                </c:pt>
                <c:pt idx="339">
                  <c:v>8.0000000000000002E-3</c:v>
                </c:pt>
                <c:pt idx="340">
                  <c:v>8.0000000000000002E-3</c:v>
                </c:pt>
                <c:pt idx="341">
                  <c:v>8.0000000000000002E-3</c:v>
                </c:pt>
                <c:pt idx="342">
                  <c:v>8.0000000000000002E-3</c:v>
                </c:pt>
                <c:pt idx="343">
                  <c:v>8.0000000000000002E-3</c:v>
                </c:pt>
                <c:pt idx="344">
                  <c:v>8.0000000000000002E-3</c:v>
                </c:pt>
                <c:pt idx="345">
                  <c:v>8.0000000000000002E-3</c:v>
                </c:pt>
                <c:pt idx="346">
                  <c:v>8.0000000000000002E-3</c:v>
                </c:pt>
                <c:pt idx="347">
                  <c:v>8.0000000000000002E-3</c:v>
                </c:pt>
                <c:pt idx="348">
                  <c:v>8.0000000000000002E-3</c:v>
                </c:pt>
                <c:pt idx="349">
                  <c:v>8.0000000000000002E-3</c:v>
                </c:pt>
                <c:pt idx="350">
                  <c:v>8.0000000000000002E-3</c:v>
                </c:pt>
                <c:pt idx="351">
                  <c:v>8.0000000000000002E-3</c:v>
                </c:pt>
                <c:pt idx="352">
                  <c:v>8.0000000000000002E-3</c:v>
                </c:pt>
                <c:pt idx="353">
                  <c:v>8.0000000000000002E-3</c:v>
                </c:pt>
                <c:pt idx="354">
                  <c:v>8.0000000000000002E-3</c:v>
                </c:pt>
                <c:pt idx="355">
                  <c:v>8.0000000000000002E-3</c:v>
                </c:pt>
                <c:pt idx="356">
                  <c:v>8.0000000000000002E-3</c:v>
                </c:pt>
                <c:pt idx="357">
                  <c:v>8.0000000000000002E-3</c:v>
                </c:pt>
                <c:pt idx="358">
                  <c:v>8.0000000000000002E-3</c:v>
                </c:pt>
                <c:pt idx="359">
                  <c:v>8.0000000000000002E-3</c:v>
                </c:pt>
                <c:pt idx="360">
                  <c:v>8.0000000000000002E-3</c:v>
                </c:pt>
                <c:pt idx="361">
                  <c:v>8.0000000000000002E-3</c:v>
                </c:pt>
                <c:pt idx="362">
                  <c:v>8.0000000000000002E-3</c:v>
                </c:pt>
                <c:pt idx="363">
                  <c:v>8.0000000000000002E-3</c:v>
                </c:pt>
                <c:pt idx="364">
                  <c:v>8.0000000000000002E-3</c:v>
                </c:pt>
                <c:pt idx="365">
                  <c:v>8.0000000000000002E-3</c:v>
                </c:pt>
                <c:pt idx="366">
                  <c:v>8.0000000000000002E-3</c:v>
                </c:pt>
                <c:pt idx="367">
                  <c:v>8.0000000000000002E-3</c:v>
                </c:pt>
                <c:pt idx="368">
                  <c:v>8.0000000000000002E-3</c:v>
                </c:pt>
                <c:pt idx="369">
                  <c:v>8.0000000000000002E-3</c:v>
                </c:pt>
                <c:pt idx="370">
                  <c:v>8.0000000000000002E-3</c:v>
                </c:pt>
                <c:pt idx="371">
                  <c:v>8.0000000000000002E-3</c:v>
                </c:pt>
                <c:pt idx="372">
                  <c:v>8.0000000000000002E-3</c:v>
                </c:pt>
                <c:pt idx="373">
                  <c:v>8.0000000000000002E-3</c:v>
                </c:pt>
                <c:pt idx="374">
                  <c:v>8.0000000000000002E-3</c:v>
                </c:pt>
                <c:pt idx="375">
                  <c:v>8.0000000000000002E-3</c:v>
                </c:pt>
                <c:pt idx="376">
                  <c:v>8.0000000000000002E-3</c:v>
                </c:pt>
                <c:pt idx="377">
                  <c:v>8.0000000000000002E-3</c:v>
                </c:pt>
                <c:pt idx="378">
                  <c:v>8.0000000000000002E-3</c:v>
                </c:pt>
                <c:pt idx="379">
                  <c:v>8.0000000000000002E-3</c:v>
                </c:pt>
                <c:pt idx="380">
                  <c:v>8.0000000000000002E-3</c:v>
                </c:pt>
                <c:pt idx="381">
                  <c:v>8.0000000000000002E-3</c:v>
                </c:pt>
                <c:pt idx="382">
                  <c:v>8.0000000000000002E-3</c:v>
                </c:pt>
                <c:pt idx="383">
                  <c:v>8.0000000000000002E-3</c:v>
                </c:pt>
                <c:pt idx="384">
                  <c:v>8.0000000000000002E-3</c:v>
                </c:pt>
                <c:pt idx="385">
                  <c:v>8.0000000000000002E-3</c:v>
                </c:pt>
                <c:pt idx="386">
                  <c:v>8.0000000000000002E-3</c:v>
                </c:pt>
                <c:pt idx="387">
                  <c:v>8.0000000000000002E-3</c:v>
                </c:pt>
                <c:pt idx="388">
                  <c:v>8.0000000000000002E-3</c:v>
                </c:pt>
                <c:pt idx="389">
                  <c:v>8.0000000000000002E-3</c:v>
                </c:pt>
                <c:pt idx="390">
                  <c:v>8.0000000000000002E-3</c:v>
                </c:pt>
                <c:pt idx="391">
                  <c:v>8.0000000000000002E-3</c:v>
                </c:pt>
                <c:pt idx="392">
                  <c:v>8.0000000000000002E-3</c:v>
                </c:pt>
                <c:pt idx="393">
                  <c:v>8.0000000000000002E-3</c:v>
                </c:pt>
                <c:pt idx="394">
                  <c:v>8.0000000000000002E-3</c:v>
                </c:pt>
                <c:pt idx="395">
                  <c:v>8.0000000000000002E-3</c:v>
                </c:pt>
                <c:pt idx="396">
                  <c:v>8.0000000000000002E-3</c:v>
                </c:pt>
                <c:pt idx="397">
                  <c:v>8.0000000000000002E-3</c:v>
                </c:pt>
                <c:pt idx="398">
                  <c:v>8.0000000000000002E-3</c:v>
                </c:pt>
                <c:pt idx="399">
                  <c:v>8.0000000000000002E-3</c:v>
                </c:pt>
                <c:pt idx="400">
                  <c:v>8.0000000000000002E-3</c:v>
                </c:pt>
                <c:pt idx="401">
                  <c:v>8.0000000000000002E-3</c:v>
                </c:pt>
                <c:pt idx="402">
                  <c:v>8.0000000000000002E-3</c:v>
                </c:pt>
                <c:pt idx="403">
                  <c:v>8.0000000000000002E-3</c:v>
                </c:pt>
                <c:pt idx="404">
                  <c:v>8.0000000000000002E-3</c:v>
                </c:pt>
                <c:pt idx="405">
                  <c:v>8.0000000000000002E-3</c:v>
                </c:pt>
                <c:pt idx="406">
                  <c:v>8.0000000000000002E-3</c:v>
                </c:pt>
                <c:pt idx="407">
                  <c:v>8.0000000000000002E-3</c:v>
                </c:pt>
                <c:pt idx="408">
                  <c:v>8.0000000000000002E-3</c:v>
                </c:pt>
                <c:pt idx="409">
                  <c:v>8.0000000000000002E-3</c:v>
                </c:pt>
                <c:pt idx="410">
                  <c:v>8.0000000000000002E-3</c:v>
                </c:pt>
                <c:pt idx="411">
                  <c:v>8.0000000000000002E-3</c:v>
                </c:pt>
                <c:pt idx="412">
                  <c:v>8.0000000000000002E-3</c:v>
                </c:pt>
                <c:pt idx="413">
                  <c:v>8.0000000000000002E-3</c:v>
                </c:pt>
                <c:pt idx="414">
                  <c:v>8.0000000000000002E-3</c:v>
                </c:pt>
                <c:pt idx="415">
                  <c:v>8.0000000000000002E-3</c:v>
                </c:pt>
                <c:pt idx="416">
                  <c:v>8.0000000000000002E-3</c:v>
                </c:pt>
                <c:pt idx="417">
                  <c:v>8.0000000000000002E-3</c:v>
                </c:pt>
                <c:pt idx="418">
                  <c:v>8.0000000000000002E-3</c:v>
                </c:pt>
                <c:pt idx="419">
                  <c:v>8.0000000000000002E-3</c:v>
                </c:pt>
                <c:pt idx="420">
                  <c:v>8.0000000000000002E-3</c:v>
                </c:pt>
                <c:pt idx="421">
                  <c:v>8.0000000000000002E-3</c:v>
                </c:pt>
                <c:pt idx="422">
                  <c:v>8.0000000000000002E-3</c:v>
                </c:pt>
                <c:pt idx="423">
                  <c:v>8.0000000000000002E-3</c:v>
                </c:pt>
                <c:pt idx="424">
                  <c:v>8.0000000000000002E-3</c:v>
                </c:pt>
                <c:pt idx="425">
                  <c:v>8.0000000000000002E-3</c:v>
                </c:pt>
                <c:pt idx="426">
                  <c:v>8.0000000000000002E-3</c:v>
                </c:pt>
                <c:pt idx="427">
                  <c:v>8.0000000000000002E-3</c:v>
                </c:pt>
                <c:pt idx="428">
                  <c:v>8.0000000000000002E-3</c:v>
                </c:pt>
                <c:pt idx="429">
                  <c:v>8.0000000000000002E-3</c:v>
                </c:pt>
                <c:pt idx="430">
                  <c:v>8.0000000000000002E-3</c:v>
                </c:pt>
                <c:pt idx="431">
                  <c:v>8.0000000000000002E-3</c:v>
                </c:pt>
                <c:pt idx="432">
                  <c:v>8.0000000000000002E-3</c:v>
                </c:pt>
                <c:pt idx="433">
                  <c:v>8.0000000000000002E-3</c:v>
                </c:pt>
                <c:pt idx="434">
                  <c:v>8.0000000000000002E-3</c:v>
                </c:pt>
                <c:pt idx="435">
                  <c:v>8.0000000000000002E-3</c:v>
                </c:pt>
                <c:pt idx="436">
                  <c:v>8.0000000000000002E-3</c:v>
                </c:pt>
                <c:pt idx="437">
                  <c:v>8.0000000000000002E-3</c:v>
                </c:pt>
                <c:pt idx="438">
                  <c:v>8.0000000000000002E-3</c:v>
                </c:pt>
                <c:pt idx="439">
                  <c:v>8.0000000000000002E-3</c:v>
                </c:pt>
                <c:pt idx="440">
                  <c:v>8.0000000000000002E-3</c:v>
                </c:pt>
                <c:pt idx="441">
                  <c:v>8.0000000000000002E-3</c:v>
                </c:pt>
                <c:pt idx="442">
                  <c:v>8.0000000000000002E-3</c:v>
                </c:pt>
                <c:pt idx="443">
                  <c:v>8.0000000000000002E-3</c:v>
                </c:pt>
                <c:pt idx="444">
                  <c:v>8.0000000000000002E-3</c:v>
                </c:pt>
                <c:pt idx="445">
                  <c:v>8.0000000000000002E-3</c:v>
                </c:pt>
                <c:pt idx="446">
                  <c:v>8.0000000000000002E-3</c:v>
                </c:pt>
                <c:pt idx="447">
                  <c:v>8.0000000000000002E-3</c:v>
                </c:pt>
                <c:pt idx="448">
                  <c:v>8.0000000000000002E-3</c:v>
                </c:pt>
                <c:pt idx="449">
                  <c:v>8.0000000000000002E-3</c:v>
                </c:pt>
                <c:pt idx="450">
                  <c:v>8.0000000000000002E-3</c:v>
                </c:pt>
                <c:pt idx="451">
                  <c:v>8.0000000000000002E-3</c:v>
                </c:pt>
                <c:pt idx="452">
                  <c:v>8.0000000000000002E-3</c:v>
                </c:pt>
                <c:pt idx="453">
                  <c:v>8.0000000000000002E-3</c:v>
                </c:pt>
                <c:pt idx="454">
                  <c:v>8.0000000000000002E-3</c:v>
                </c:pt>
                <c:pt idx="455">
                  <c:v>8.0000000000000002E-3</c:v>
                </c:pt>
                <c:pt idx="456">
                  <c:v>8.0000000000000002E-3</c:v>
                </c:pt>
                <c:pt idx="457">
                  <c:v>8.0000000000000002E-3</c:v>
                </c:pt>
                <c:pt idx="458">
                  <c:v>8.0000000000000002E-3</c:v>
                </c:pt>
                <c:pt idx="459">
                  <c:v>8.0000000000000002E-3</c:v>
                </c:pt>
                <c:pt idx="460">
                  <c:v>8.0000000000000002E-3</c:v>
                </c:pt>
                <c:pt idx="461">
                  <c:v>8.0000000000000002E-3</c:v>
                </c:pt>
                <c:pt idx="462">
                  <c:v>8.0000000000000002E-3</c:v>
                </c:pt>
                <c:pt idx="463">
                  <c:v>8.0000000000000002E-3</c:v>
                </c:pt>
                <c:pt idx="464">
                  <c:v>8.0000000000000002E-3</c:v>
                </c:pt>
                <c:pt idx="465">
                  <c:v>8.0000000000000002E-3</c:v>
                </c:pt>
                <c:pt idx="466">
                  <c:v>8.0000000000000002E-3</c:v>
                </c:pt>
                <c:pt idx="467">
                  <c:v>8.0000000000000002E-3</c:v>
                </c:pt>
                <c:pt idx="468">
                  <c:v>8.0000000000000002E-3</c:v>
                </c:pt>
                <c:pt idx="469">
                  <c:v>8.0000000000000002E-3</c:v>
                </c:pt>
                <c:pt idx="470">
                  <c:v>8.0000000000000002E-3</c:v>
                </c:pt>
                <c:pt idx="471">
                  <c:v>8.0000000000000002E-3</c:v>
                </c:pt>
                <c:pt idx="472">
                  <c:v>8.0000000000000002E-3</c:v>
                </c:pt>
                <c:pt idx="473">
                  <c:v>8.0000000000000002E-3</c:v>
                </c:pt>
                <c:pt idx="474">
                  <c:v>8.0000000000000002E-3</c:v>
                </c:pt>
                <c:pt idx="475">
                  <c:v>8.0000000000000002E-3</c:v>
                </c:pt>
                <c:pt idx="476">
                  <c:v>8.0000000000000002E-3</c:v>
                </c:pt>
                <c:pt idx="477">
                  <c:v>8.0000000000000002E-3</c:v>
                </c:pt>
                <c:pt idx="478">
                  <c:v>8.0000000000000002E-3</c:v>
                </c:pt>
                <c:pt idx="479">
                  <c:v>8.0000000000000002E-3</c:v>
                </c:pt>
                <c:pt idx="480">
                  <c:v>8.0000000000000002E-3</c:v>
                </c:pt>
                <c:pt idx="481">
                  <c:v>8.0000000000000002E-3</c:v>
                </c:pt>
                <c:pt idx="482">
                  <c:v>8.0000000000000002E-3</c:v>
                </c:pt>
                <c:pt idx="483">
                  <c:v>8.0000000000000002E-3</c:v>
                </c:pt>
                <c:pt idx="484">
                  <c:v>8.0000000000000002E-3</c:v>
                </c:pt>
                <c:pt idx="485">
                  <c:v>8.0000000000000002E-3</c:v>
                </c:pt>
                <c:pt idx="486">
                  <c:v>8.0000000000000002E-3</c:v>
                </c:pt>
                <c:pt idx="487">
                  <c:v>8.0000000000000002E-3</c:v>
                </c:pt>
                <c:pt idx="488">
                  <c:v>8.0000000000000002E-3</c:v>
                </c:pt>
                <c:pt idx="489">
                  <c:v>8.0000000000000002E-3</c:v>
                </c:pt>
                <c:pt idx="490">
                  <c:v>8.0000000000000002E-3</c:v>
                </c:pt>
                <c:pt idx="491">
                  <c:v>8.0000000000000002E-3</c:v>
                </c:pt>
                <c:pt idx="492">
                  <c:v>8.0000000000000002E-3</c:v>
                </c:pt>
                <c:pt idx="493">
                  <c:v>8.0000000000000002E-3</c:v>
                </c:pt>
                <c:pt idx="494">
                  <c:v>8.0000000000000002E-3</c:v>
                </c:pt>
                <c:pt idx="495">
                  <c:v>8.0000000000000002E-3</c:v>
                </c:pt>
                <c:pt idx="496">
                  <c:v>8.0000000000000002E-3</c:v>
                </c:pt>
                <c:pt idx="497">
                  <c:v>8.0000000000000002E-3</c:v>
                </c:pt>
                <c:pt idx="498">
                  <c:v>8.0000000000000002E-3</c:v>
                </c:pt>
                <c:pt idx="499">
                  <c:v>8.0000000000000002E-3</c:v>
                </c:pt>
                <c:pt idx="500">
                  <c:v>8.0000000000000002E-3</c:v>
                </c:pt>
                <c:pt idx="501">
                  <c:v>8.0000000000000002E-3</c:v>
                </c:pt>
                <c:pt idx="502">
                  <c:v>8.0000000000000002E-3</c:v>
                </c:pt>
                <c:pt idx="503">
                  <c:v>8.0000000000000002E-3</c:v>
                </c:pt>
                <c:pt idx="504">
                  <c:v>8.0000000000000002E-3</c:v>
                </c:pt>
                <c:pt idx="505">
                  <c:v>8.0000000000000002E-3</c:v>
                </c:pt>
                <c:pt idx="506">
                  <c:v>8.0000000000000002E-3</c:v>
                </c:pt>
                <c:pt idx="507">
                  <c:v>8.0000000000000002E-3</c:v>
                </c:pt>
                <c:pt idx="508">
                  <c:v>8.0000000000000002E-3</c:v>
                </c:pt>
                <c:pt idx="509">
                  <c:v>8.0000000000000002E-3</c:v>
                </c:pt>
                <c:pt idx="510">
                  <c:v>8.0000000000000002E-3</c:v>
                </c:pt>
                <c:pt idx="511">
                  <c:v>8.0000000000000002E-3</c:v>
                </c:pt>
                <c:pt idx="512">
                  <c:v>8.0000000000000002E-3</c:v>
                </c:pt>
                <c:pt idx="513">
                  <c:v>8.0000000000000002E-3</c:v>
                </c:pt>
                <c:pt idx="514">
                  <c:v>8.0000000000000002E-3</c:v>
                </c:pt>
                <c:pt idx="515">
                  <c:v>8.0000000000000002E-3</c:v>
                </c:pt>
                <c:pt idx="516">
                  <c:v>8.0000000000000002E-3</c:v>
                </c:pt>
                <c:pt idx="517">
                  <c:v>8.0000000000000002E-3</c:v>
                </c:pt>
                <c:pt idx="518">
                  <c:v>8.0000000000000002E-3</c:v>
                </c:pt>
                <c:pt idx="519">
                  <c:v>8.0000000000000002E-3</c:v>
                </c:pt>
                <c:pt idx="520">
                  <c:v>8.0000000000000002E-3</c:v>
                </c:pt>
                <c:pt idx="521">
                  <c:v>8.0000000000000002E-3</c:v>
                </c:pt>
                <c:pt idx="522">
                  <c:v>8.0000000000000002E-3</c:v>
                </c:pt>
                <c:pt idx="523">
                  <c:v>8.0000000000000002E-3</c:v>
                </c:pt>
                <c:pt idx="524">
                  <c:v>8.0000000000000002E-3</c:v>
                </c:pt>
                <c:pt idx="525">
                  <c:v>8.0000000000000002E-3</c:v>
                </c:pt>
                <c:pt idx="526">
                  <c:v>8.0000000000000002E-3</c:v>
                </c:pt>
                <c:pt idx="527">
                  <c:v>8.0000000000000002E-3</c:v>
                </c:pt>
                <c:pt idx="528">
                  <c:v>8.0000000000000002E-3</c:v>
                </c:pt>
                <c:pt idx="529">
                  <c:v>8.0000000000000002E-3</c:v>
                </c:pt>
                <c:pt idx="530">
                  <c:v>8.9999999999999993E-3</c:v>
                </c:pt>
                <c:pt idx="531">
                  <c:v>8.0000000000000002E-3</c:v>
                </c:pt>
                <c:pt idx="532">
                  <c:v>8.9999999999999993E-3</c:v>
                </c:pt>
                <c:pt idx="533">
                  <c:v>8.9999999999999993E-3</c:v>
                </c:pt>
                <c:pt idx="534">
                  <c:v>8.0000000000000002E-3</c:v>
                </c:pt>
                <c:pt idx="535">
                  <c:v>8.0000000000000002E-3</c:v>
                </c:pt>
                <c:pt idx="536">
                  <c:v>8.9999999999999993E-3</c:v>
                </c:pt>
                <c:pt idx="537">
                  <c:v>8.9999999999999993E-3</c:v>
                </c:pt>
                <c:pt idx="538">
                  <c:v>8.9999999999999993E-3</c:v>
                </c:pt>
                <c:pt idx="539">
                  <c:v>8.0000000000000002E-3</c:v>
                </c:pt>
                <c:pt idx="540">
                  <c:v>8.0000000000000002E-3</c:v>
                </c:pt>
                <c:pt idx="541">
                  <c:v>8.0000000000000002E-3</c:v>
                </c:pt>
                <c:pt idx="542">
                  <c:v>8.9999999999999993E-3</c:v>
                </c:pt>
                <c:pt idx="543">
                  <c:v>8.9999999999999993E-3</c:v>
                </c:pt>
                <c:pt idx="544">
                  <c:v>8.9999999999999993E-3</c:v>
                </c:pt>
                <c:pt idx="545">
                  <c:v>8.9999999999999993E-3</c:v>
                </c:pt>
                <c:pt idx="546">
                  <c:v>8.0000000000000002E-3</c:v>
                </c:pt>
                <c:pt idx="547">
                  <c:v>8.9999999999999993E-3</c:v>
                </c:pt>
                <c:pt idx="548">
                  <c:v>8.9999999999999993E-3</c:v>
                </c:pt>
                <c:pt idx="549">
                  <c:v>8.9999999999999993E-3</c:v>
                </c:pt>
                <c:pt idx="550">
                  <c:v>8.0000000000000002E-3</c:v>
                </c:pt>
                <c:pt idx="551">
                  <c:v>8.0000000000000002E-3</c:v>
                </c:pt>
                <c:pt idx="552">
                  <c:v>8.0000000000000002E-3</c:v>
                </c:pt>
                <c:pt idx="553">
                  <c:v>8.9999999999999993E-3</c:v>
                </c:pt>
                <c:pt idx="554">
                  <c:v>8.9999999999999993E-3</c:v>
                </c:pt>
                <c:pt idx="555">
                  <c:v>8.9999999999999993E-3</c:v>
                </c:pt>
                <c:pt idx="556">
                  <c:v>8.9999999999999993E-3</c:v>
                </c:pt>
                <c:pt idx="557">
                  <c:v>8.9999999999999993E-3</c:v>
                </c:pt>
                <c:pt idx="558">
                  <c:v>8.9999999999999993E-3</c:v>
                </c:pt>
                <c:pt idx="559">
                  <c:v>8.9999999999999993E-3</c:v>
                </c:pt>
                <c:pt idx="560">
                  <c:v>8.9999999999999993E-3</c:v>
                </c:pt>
                <c:pt idx="561">
                  <c:v>8.0000000000000002E-3</c:v>
                </c:pt>
                <c:pt idx="562">
                  <c:v>8.0000000000000002E-3</c:v>
                </c:pt>
                <c:pt idx="563">
                  <c:v>8.9999999999999993E-3</c:v>
                </c:pt>
                <c:pt idx="564">
                  <c:v>8.9999999999999993E-3</c:v>
                </c:pt>
                <c:pt idx="565">
                  <c:v>8.9999999999999993E-3</c:v>
                </c:pt>
                <c:pt idx="566">
                  <c:v>8.9999999999999993E-3</c:v>
                </c:pt>
                <c:pt idx="567">
                  <c:v>8.0000000000000002E-3</c:v>
                </c:pt>
                <c:pt idx="568">
                  <c:v>8.0000000000000002E-3</c:v>
                </c:pt>
                <c:pt idx="569">
                  <c:v>8.0000000000000002E-3</c:v>
                </c:pt>
                <c:pt idx="570">
                  <c:v>8.0000000000000002E-3</c:v>
                </c:pt>
                <c:pt idx="571">
                  <c:v>8.9999999999999993E-3</c:v>
                </c:pt>
                <c:pt idx="572">
                  <c:v>8.9999999999999993E-3</c:v>
                </c:pt>
                <c:pt idx="573">
                  <c:v>8.9999999999999993E-3</c:v>
                </c:pt>
                <c:pt idx="574">
                  <c:v>8.0000000000000002E-3</c:v>
                </c:pt>
                <c:pt idx="575">
                  <c:v>8.0000000000000002E-3</c:v>
                </c:pt>
                <c:pt idx="576">
                  <c:v>8.9999999999999993E-3</c:v>
                </c:pt>
                <c:pt idx="577">
                  <c:v>8.9999999999999993E-3</c:v>
                </c:pt>
                <c:pt idx="578">
                  <c:v>8.9999999999999993E-3</c:v>
                </c:pt>
                <c:pt idx="579">
                  <c:v>8.9999999999999993E-3</c:v>
                </c:pt>
                <c:pt idx="580">
                  <c:v>8.9999999999999993E-3</c:v>
                </c:pt>
                <c:pt idx="581">
                  <c:v>8.9999999999999993E-3</c:v>
                </c:pt>
                <c:pt idx="582">
                  <c:v>8.9999999999999993E-3</c:v>
                </c:pt>
                <c:pt idx="583">
                  <c:v>8.9999999999999993E-3</c:v>
                </c:pt>
                <c:pt idx="584">
                  <c:v>8.9999999999999993E-3</c:v>
                </c:pt>
                <c:pt idx="585">
                  <c:v>8.9999999999999993E-3</c:v>
                </c:pt>
                <c:pt idx="586">
                  <c:v>8.9999999999999993E-3</c:v>
                </c:pt>
                <c:pt idx="587">
                  <c:v>8.9999999999999993E-3</c:v>
                </c:pt>
                <c:pt idx="588">
                  <c:v>8.9999999999999993E-3</c:v>
                </c:pt>
                <c:pt idx="589">
                  <c:v>8.9999999999999993E-3</c:v>
                </c:pt>
                <c:pt idx="590">
                  <c:v>8.9999999999999993E-3</c:v>
                </c:pt>
                <c:pt idx="591">
                  <c:v>8.9999999999999993E-3</c:v>
                </c:pt>
                <c:pt idx="592">
                  <c:v>8.9999999999999993E-3</c:v>
                </c:pt>
                <c:pt idx="593">
                  <c:v>8.9999999999999993E-3</c:v>
                </c:pt>
                <c:pt idx="594">
                  <c:v>8.9999999999999993E-3</c:v>
                </c:pt>
                <c:pt idx="595">
                  <c:v>8.9999999999999993E-3</c:v>
                </c:pt>
                <c:pt idx="596">
                  <c:v>8.9999999999999993E-3</c:v>
                </c:pt>
                <c:pt idx="597">
                  <c:v>8.9999999999999993E-3</c:v>
                </c:pt>
                <c:pt idx="598">
                  <c:v>8.9999999999999993E-3</c:v>
                </c:pt>
                <c:pt idx="599">
                  <c:v>8.9999999999999993E-3</c:v>
                </c:pt>
                <c:pt idx="600">
                  <c:v>8.9999999999999993E-3</c:v>
                </c:pt>
                <c:pt idx="601">
                  <c:v>8.9999999999999993E-3</c:v>
                </c:pt>
                <c:pt idx="602">
                  <c:v>8.9999999999999993E-3</c:v>
                </c:pt>
                <c:pt idx="603">
                  <c:v>8.9999999999999993E-3</c:v>
                </c:pt>
                <c:pt idx="604">
                  <c:v>8.9999999999999993E-3</c:v>
                </c:pt>
                <c:pt idx="605">
                  <c:v>8.9999999999999993E-3</c:v>
                </c:pt>
                <c:pt idx="606">
                  <c:v>8.9999999999999993E-3</c:v>
                </c:pt>
                <c:pt idx="607">
                  <c:v>8.9999999999999993E-3</c:v>
                </c:pt>
                <c:pt idx="608">
                  <c:v>8.9999999999999993E-3</c:v>
                </c:pt>
                <c:pt idx="609">
                  <c:v>8.9999999999999993E-3</c:v>
                </c:pt>
                <c:pt idx="610">
                  <c:v>8.9999999999999993E-3</c:v>
                </c:pt>
                <c:pt idx="611">
                  <c:v>8.9999999999999993E-3</c:v>
                </c:pt>
                <c:pt idx="612">
                  <c:v>8.9999999999999993E-3</c:v>
                </c:pt>
                <c:pt idx="613">
                  <c:v>8.9999999999999993E-3</c:v>
                </c:pt>
                <c:pt idx="614">
                  <c:v>8.9999999999999993E-3</c:v>
                </c:pt>
                <c:pt idx="615">
                  <c:v>8.9999999999999993E-3</c:v>
                </c:pt>
                <c:pt idx="616">
                  <c:v>8.9999999999999993E-3</c:v>
                </c:pt>
                <c:pt idx="617">
                  <c:v>8.9999999999999993E-3</c:v>
                </c:pt>
                <c:pt idx="618">
                  <c:v>8.9999999999999993E-3</c:v>
                </c:pt>
                <c:pt idx="619">
                  <c:v>8.9999999999999993E-3</c:v>
                </c:pt>
                <c:pt idx="620">
                  <c:v>8.9999999999999993E-3</c:v>
                </c:pt>
                <c:pt idx="621">
                  <c:v>8.9999999999999993E-3</c:v>
                </c:pt>
                <c:pt idx="622">
                  <c:v>8.9999999999999993E-3</c:v>
                </c:pt>
                <c:pt idx="623">
                  <c:v>8.9999999999999993E-3</c:v>
                </c:pt>
                <c:pt idx="624">
                  <c:v>8.9999999999999993E-3</c:v>
                </c:pt>
                <c:pt idx="625">
                  <c:v>8.9999999999999993E-3</c:v>
                </c:pt>
                <c:pt idx="626">
                  <c:v>8.9999999999999993E-3</c:v>
                </c:pt>
                <c:pt idx="627">
                  <c:v>8.9999999999999993E-3</c:v>
                </c:pt>
                <c:pt idx="628">
                  <c:v>8.9999999999999993E-3</c:v>
                </c:pt>
                <c:pt idx="629">
                  <c:v>8.9999999999999993E-3</c:v>
                </c:pt>
                <c:pt idx="630">
                  <c:v>8.9999999999999993E-3</c:v>
                </c:pt>
                <c:pt idx="631">
                  <c:v>8.9999999999999993E-3</c:v>
                </c:pt>
                <c:pt idx="632">
                  <c:v>8.9999999999999993E-3</c:v>
                </c:pt>
                <c:pt idx="633">
                  <c:v>8.9999999999999993E-3</c:v>
                </c:pt>
                <c:pt idx="634">
                  <c:v>8.9999999999999993E-3</c:v>
                </c:pt>
                <c:pt idx="635">
                  <c:v>8.9999999999999993E-3</c:v>
                </c:pt>
                <c:pt idx="636">
                  <c:v>8.9999999999999993E-3</c:v>
                </c:pt>
                <c:pt idx="637">
                  <c:v>8.9999999999999993E-3</c:v>
                </c:pt>
                <c:pt idx="638">
                  <c:v>8.9999999999999993E-3</c:v>
                </c:pt>
                <c:pt idx="639">
                  <c:v>8.9999999999999993E-3</c:v>
                </c:pt>
                <c:pt idx="640">
                  <c:v>8.9999999999999993E-3</c:v>
                </c:pt>
                <c:pt idx="641">
                  <c:v>8.9999999999999993E-3</c:v>
                </c:pt>
                <c:pt idx="642">
                  <c:v>8.9999999999999993E-3</c:v>
                </c:pt>
                <c:pt idx="643">
                  <c:v>8.9999999999999993E-3</c:v>
                </c:pt>
                <c:pt idx="644">
                  <c:v>8.9999999999999993E-3</c:v>
                </c:pt>
                <c:pt idx="645">
                  <c:v>8.9999999999999993E-3</c:v>
                </c:pt>
                <c:pt idx="646">
                  <c:v>8.9999999999999993E-3</c:v>
                </c:pt>
                <c:pt idx="647">
                  <c:v>8.9999999999999993E-3</c:v>
                </c:pt>
                <c:pt idx="648">
                  <c:v>8.9999999999999993E-3</c:v>
                </c:pt>
                <c:pt idx="649">
                  <c:v>8.9999999999999993E-3</c:v>
                </c:pt>
                <c:pt idx="650">
                  <c:v>8.9999999999999993E-3</c:v>
                </c:pt>
                <c:pt idx="651">
                  <c:v>8.9999999999999993E-3</c:v>
                </c:pt>
                <c:pt idx="652">
                  <c:v>8.9999999999999993E-3</c:v>
                </c:pt>
                <c:pt idx="653">
                  <c:v>8.9999999999999993E-3</c:v>
                </c:pt>
                <c:pt idx="654">
                  <c:v>8.9999999999999993E-3</c:v>
                </c:pt>
                <c:pt idx="655">
                  <c:v>8.9999999999999993E-3</c:v>
                </c:pt>
                <c:pt idx="656">
                  <c:v>8.9999999999999993E-3</c:v>
                </c:pt>
                <c:pt idx="657">
                  <c:v>8.9999999999999993E-3</c:v>
                </c:pt>
                <c:pt idx="658">
                  <c:v>8.9999999999999993E-3</c:v>
                </c:pt>
                <c:pt idx="659">
                  <c:v>8.9999999999999993E-3</c:v>
                </c:pt>
                <c:pt idx="660">
                  <c:v>8.9999999999999993E-3</c:v>
                </c:pt>
                <c:pt idx="661">
                  <c:v>8.9999999999999993E-3</c:v>
                </c:pt>
                <c:pt idx="662">
                  <c:v>8.9999999999999993E-3</c:v>
                </c:pt>
                <c:pt idx="663">
                  <c:v>8.9999999999999993E-3</c:v>
                </c:pt>
                <c:pt idx="664">
                  <c:v>8.9999999999999993E-3</c:v>
                </c:pt>
                <c:pt idx="665">
                  <c:v>0.01</c:v>
                </c:pt>
                <c:pt idx="666">
                  <c:v>0.01</c:v>
                </c:pt>
                <c:pt idx="667">
                  <c:v>0.01</c:v>
                </c:pt>
                <c:pt idx="668">
                  <c:v>0.01</c:v>
                </c:pt>
                <c:pt idx="669">
                  <c:v>0.01</c:v>
                </c:pt>
                <c:pt idx="670">
                  <c:v>0.01</c:v>
                </c:pt>
                <c:pt idx="671">
                  <c:v>0.01</c:v>
                </c:pt>
                <c:pt idx="672">
                  <c:v>0.01</c:v>
                </c:pt>
                <c:pt idx="673">
                  <c:v>0.01</c:v>
                </c:pt>
                <c:pt idx="674">
                  <c:v>0.01</c:v>
                </c:pt>
                <c:pt idx="675">
                  <c:v>0.01</c:v>
                </c:pt>
                <c:pt idx="676">
                  <c:v>0.01</c:v>
                </c:pt>
                <c:pt idx="677">
                  <c:v>0.01</c:v>
                </c:pt>
                <c:pt idx="678">
                  <c:v>0.01</c:v>
                </c:pt>
                <c:pt idx="679">
                  <c:v>0.01</c:v>
                </c:pt>
                <c:pt idx="680">
                  <c:v>0.01</c:v>
                </c:pt>
                <c:pt idx="681">
                  <c:v>0.01</c:v>
                </c:pt>
                <c:pt idx="682">
                  <c:v>0.01</c:v>
                </c:pt>
                <c:pt idx="683">
                  <c:v>0.01</c:v>
                </c:pt>
                <c:pt idx="684">
                  <c:v>0.01</c:v>
                </c:pt>
                <c:pt idx="685">
                  <c:v>0.01</c:v>
                </c:pt>
                <c:pt idx="686">
                  <c:v>0.01</c:v>
                </c:pt>
                <c:pt idx="687">
                  <c:v>0.01</c:v>
                </c:pt>
                <c:pt idx="688">
                  <c:v>0.01</c:v>
                </c:pt>
                <c:pt idx="689">
                  <c:v>1.0999999999999999E-2</c:v>
                </c:pt>
                <c:pt idx="690">
                  <c:v>1.0999999999999999E-2</c:v>
                </c:pt>
                <c:pt idx="691">
                  <c:v>1.0999999999999999E-2</c:v>
                </c:pt>
                <c:pt idx="692">
                  <c:v>1.0999999999999999E-2</c:v>
                </c:pt>
                <c:pt idx="693">
                  <c:v>1.2E-2</c:v>
                </c:pt>
                <c:pt idx="694">
                  <c:v>1.2E-2</c:v>
                </c:pt>
                <c:pt idx="695">
                  <c:v>1.2999999999999999E-2</c:v>
                </c:pt>
                <c:pt idx="696">
                  <c:v>1.2999999999999999E-2</c:v>
                </c:pt>
                <c:pt idx="697">
                  <c:v>1.4E-2</c:v>
                </c:pt>
                <c:pt idx="698">
                  <c:v>1.4999999999999999E-2</c:v>
                </c:pt>
                <c:pt idx="699">
                  <c:v>1.6E-2</c:v>
                </c:pt>
                <c:pt idx="700">
                  <c:v>1.6E-2</c:v>
                </c:pt>
                <c:pt idx="701">
                  <c:v>1.7000000000000001E-2</c:v>
                </c:pt>
                <c:pt idx="702">
                  <c:v>1.7999999999999999E-2</c:v>
                </c:pt>
                <c:pt idx="703">
                  <c:v>0.02</c:v>
                </c:pt>
                <c:pt idx="704">
                  <c:v>2.1000000000000001E-2</c:v>
                </c:pt>
                <c:pt idx="705">
                  <c:v>2.1999999999999999E-2</c:v>
                </c:pt>
                <c:pt idx="706">
                  <c:v>2.3E-2</c:v>
                </c:pt>
                <c:pt idx="707">
                  <c:v>2.4E-2</c:v>
                </c:pt>
                <c:pt idx="708">
                  <c:v>2.5999999999999999E-2</c:v>
                </c:pt>
                <c:pt idx="709">
                  <c:v>2.7E-2</c:v>
                </c:pt>
                <c:pt idx="710">
                  <c:v>2.8000000000000001E-2</c:v>
                </c:pt>
                <c:pt idx="711">
                  <c:v>0.03</c:v>
                </c:pt>
                <c:pt idx="712">
                  <c:v>3.2000000000000001E-2</c:v>
                </c:pt>
                <c:pt idx="713">
                  <c:v>3.3000000000000002E-2</c:v>
                </c:pt>
                <c:pt idx="714">
                  <c:v>3.5000000000000003E-2</c:v>
                </c:pt>
                <c:pt idx="715">
                  <c:v>3.6999999999999998E-2</c:v>
                </c:pt>
                <c:pt idx="716">
                  <c:v>3.7999999999999999E-2</c:v>
                </c:pt>
                <c:pt idx="717">
                  <c:v>0.04</c:v>
                </c:pt>
                <c:pt idx="718">
                  <c:v>4.2000000000000003E-2</c:v>
                </c:pt>
                <c:pt idx="719">
                  <c:v>4.3999999999999997E-2</c:v>
                </c:pt>
                <c:pt idx="720">
                  <c:v>4.5999999999999999E-2</c:v>
                </c:pt>
                <c:pt idx="721">
                  <c:v>4.5999999999999999E-2</c:v>
                </c:pt>
                <c:pt idx="722">
                  <c:v>4.5999999999999999E-2</c:v>
                </c:pt>
                <c:pt idx="723">
                  <c:v>4.7E-2</c:v>
                </c:pt>
                <c:pt idx="724">
                  <c:v>0.05</c:v>
                </c:pt>
                <c:pt idx="725">
                  <c:v>5.1999999999999998E-2</c:v>
                </c:pt>
                <c:pt idx="726">
                  <c:v>5.3999999999999999E-2</c:v>
                </c:pt>
                <c:pt idx="727">
                  <c:v>5.6000000000000001E-2</c:v>
                </c:pt>
                <c:pt idx="728">
                  <c:v>5.6000000000000001E-2</c:v>
                </c:pt>
                <c:pt idx="729">
                  <c:v>6.0999999999999999E-2</c:v>
                </c:pt>
                <c:pt idx="730">
                  <c:v>6.3E-2</c:v>
                </c:pt>
                <c:pt idx="731">
                  <c:v>6.6000000000000003E-2</c:v>
                </c:pt>
                <c:pt idx="732">
                  <c:v>6.8000000000000005E-2</c:v>
                </c:pt>
                <c:pt idx="733">
                  <c:v>7.0000000000000007E-2</c:v>
                </c:pt>
                <c:pt idx="734">
                  <c:v>7.1999999999999995E-2</c:v>
                </c:pt>
                <c:pt idx="735">
                  <c:v>7.3999999999999996E-2</c:v>
                </c:pt>
                <c:pt idx="736">
                  <c:v>7.5999999999999998E-2</c:v>
                </c:pt>
                <c:pt idx="737">
                  <c:v>7.8E-2</c:v>
                </c:pt>
                <c:pt idx="738">
                  <c:v>8.1000000000000003E-2</c:v>
                </c:pt>
                <c:pt idx="739">
                  <c:v>8.3000000000000004E-2</c:v>
                </c:pt>
                <c:pt idx="740">
                  <c:v>8.5000000000000006E-2</c:v>
                </c:pt>
                <c:pt idx="741">
                  <c:v>8.5999999999999993E-2</c:v>
                </c:pt>
                <c:pt idx="742">
                  <c:v>8.7999999999999995E-2</c:v>
                </c:pt>
                <c:pt idx="743">
                  <c:v>0.09</c:v>
                </c:pt>
                <c:pt idx="744">
                  <c:v>9.1999999999999998E-2</c:v>
                </c:pt>
                <c:pt idx="745">
                  <c:v>9.4E-2</c:v>
                </c:pt>
                <c:pt idx="746">
                  <c:v>9.6000000000000002E-2</c:v>
                </c:pt>
                <c:pt idx="747">
                  <c:v>9.8000000000000004E-2</c:v>
                </c:pt>
                <c:pt idx="748">
                  <c:v>9.9000000000000005E-2</c:v>
                </c:pt>
                <c:pt idx="749">
                  <c:v>0.10100000000000001</c:v>
                </c:pt>
                <c:pt idx="750">
                  <c:v>0.10299999999999999</c:v>
                </c:pt>
                <c:pt idx="751">
                  <c:v>0.105</c:v>
                </c:pt>
                <c:pt idx="752">
                  <c:v>0.107</c:v>
                </c:pt>
                <c:pt idx="753">
                  <c:v>0.108</c:v>
                </c:pt>
                <c:pt idx="754">
                  <c:v>0.11</c:v>
                </c:pt>
                <c:pt idx="755">
                  <c:v>0.112</c:v>
                </c:pt>
                <c:pt idx="756">
                  <c:v>0.114</c:v>
                </c:pt>
                <c:pt idx="757">
                  <c:v>0.11600000000000001</c:v>
                </c:pt>
                <c:pt idx="758">
                  <c:v>0.11799999999999999</c:v>
                </c:pt>
                <c:pt idx="759">
                  <c:v>0.12</c:v>
                </c:pt>
                <c:pt idx="760">
                  <c:v>0.121</c:v>
                </c:pt>
                <c:pt idx="761">
                  <c:v>0.123</c:v>
                </c:pt>
                <c:pt idx="762">
                  <c:v>0.125</c:v>
                </c:pt>
                <c:pt idx="763">
                  <c:v>0.127</c:v>
                </c:pt>
                <c:pt idx="764">
                  <c:v>0.128</c:v>
                </c:pt>
                <c:pt idx="765">
                  <c:v>0.13</c:v>
                </c:pt>
                <c:pt idx="766">
                  <c:v>0.13200000000000001</c:v>
                </c:pt>
                <c:pt idx="767">
                  <c:v>0.13400000000000001</c:v>
                </c:pt>
                <c:pt idx="768">
                  <c:v>0.13600000000000001</c:v>
                </c:pt>
                <c:pt idx="769">
                  <c:v>0.13800000000000001</c:v>
                </c:pt>
                <c:pt idx="770">
                  <c:v>0.13900000000000001</c:v>
                </c:pt>
                <c:pt idx="771">
                  <c:v>0.14099999999999999</c:v>
                </c:pt>
                <c:pt idx="772">
                  <c:v>0.14299999999999999</c:v>
                </c:pt>
                <c:pt idx="773">
                  <c:v>0.14399999999999999</c:v>
                </c:pt>
                <c:pt idx="774">
                  <c:v>0.14599999999999999</c:v>
                </c:pt>
                <c:pt idx="775">
                  <c:v>0.14799999999999999</c:v>
                </c:pt>
                <c:pt idx="776">
                  <c:v>0.15</c:v>
                </c:pt>
                <c:pt idx="777">
                  <c:v>0.152</c:v>
                </c:pt>
                <c:pt idx="778">
                  <c:v>0.154</c:v>
                </c:pt>
                <c:pt idx="779">
                  <c:v>0.155</c:v>
                </c:pt>
                <c:pt idx="780">
                  <c:v>0.157</c:v>
                </c:pt>
                <c:pt idx="781">
                  <c:v>0.159</c:v>
                </c:pt>
                <c:pt idx="782">
                  <c:v>0.16</c:v>
                </c:pt>
                <c:pt idx="783">
                  <c:v>0.16200000000000001</c:v>
                </c:pt>
                <c:pt idx="784">
                  <c:v>0.16400000000000001</c:v>
                </c:pt>
                <c:pt idx="785">
                  <c:v>0.16600000000000001</c:v>
                </c:pt>
                <c:pt idx="786">
                  <c:v>0.16800000000000001</c:v>
                </c:pt>
                <c:pt idx="787">
                  <c:v>0.16900000000000001</c:v>
                </c:pt>
                <c:pt idx="788">
                  <c:v>0.17100000000000001</c:v>
                </c:pt>
                <c:pt idx="789">
                  <c:v>0.17299999999999999</c:v>
                </c:pt>
                <c:pt idx="790">
                  <c:v>0.17399999999999999</c:v>
                </c:pt>
                <c:pt idx="791">
                  <c:v>0.17599999999999999</c:v>
                </c:pt>
                <c:pt idx="792">
                  <c:v>0.17799999999999999</c:v>
                </c:pt>
                <c:pt idx="793">
                  <c:v>0.18</c:v>
                </c:pt>
                <c:pt idx="794">
                  <c:v>0.18099999999999999</c:v>
                </c:pt>
                <c:pt idx="795">
                  <c:v>0.183</c:v>
                </c:pt>
                <c:pt idx="796">
                  <c:v>0.185</c:v>
                </c:pt>
                <c:pt idx="797">
                  <c:v>0.186</c:v>
                </c:pt>
                <c:pt idx="798">
                  <c:v>0.188</c:v>
                </c:pt>
                <c:pt idx="799">
                  <c:v>0.19</c:v>
                </c:pt>
                <c:pt idx="800">
                  <c:v>0.191</c:v>
                </c:pt>
                <c:pt idx="801">
                  <c:v>0.193</c:v>
                </c:pt>
                <c:pt idx="802">
                  <c:v>0.19400000000000001</c:v>
                </c:pt>
                <c:pt idx="803">
                  <c:v>0.19600000000000001</c:v>
                </c:pt>
                <c:pt idx="804">
                  <c:v>0.19800000000000001</c:v>
                </c:pt>
                <c:pt idx="805">
                  <c:v>0.19900000000000001</c:v>
                </c:pt>
                <c:pt idx="806">
                  <c:v>0.20100000000000001</c:v>
                </c:pt>
                <c:pt idx="807">
                  <c:v>0.20200000000000001</c:v>
                </c:pt>
                <c:pt idx="808">
                  <c:v>0.20399999999999999</c:v>
                </c:pt>
                <c:pt idx="809">
                  <c:v>0.20499999999999999</c:v>
                </c:pt>
                <c:pt idx="810">
                  <c:v>0.20599999999999999</c:v>
                </c:pt>
                <c:pt idx="811">
                  <c:v>0.20799999999999999</c:v>
                </c:pt>
                <c:pt idx="812">
                  <c:v>0.20899999999999999</c:v>
                </c:pt>
                <c:pt idx="813">
                  <c:v>0.21</c:v>
                </c:pt>
                <c:pt idx="814">
                  <c:v>0.21199999999999999</c:v>
                </c:pt>
                <c:pt idx="815">
                  <c:v>0.21299999999999999</c:v>
                </c:pt>
                <c:pt idx="816">
                  <c:v>0.214</c:v>
                </c:pt>
                <c:pt idx="817">
                  <c:v>0.215</c:v>
                </c:pt>
                <c:pt idx="818">
                  <c:v>0.216</c:v>
                </c:pt>
                <c:pt idx="819">
                  <c:v>0.218</c:v>
                </c:pt>
                <c:pt idx="820">
                  <c:v>0.218</c:v>
                </c:pt>
                <c:pt idx="821">
                  <c:v>0.22</c:v>
                </c:pt>
                <c:pt idx="822">
                  <c:v>0.221</c:v>
                </c:pt>
                <c:pt idx="823">
                  <c:v>0.222</c:v>
                </c:pt>
                <c:pt idx="824">
                  <c:v>0.223</c:v>
                </c:pt>
                <c:pt idx="825">
                  <c:v>0.224</c:v>
                </c:pt>
                <c:pt idx="826">
                  <c:v>0.224</c:v>
                </c:pt>
                <c:pt idx="827">
                  <c:v>0.22600000000000001</c:v>
                </c:pt>
                <c:pt idx="828">
                  <c:v>0.22600000000000001</c:v>
                </c:pt>
                <c:pt idx="829">
                  <c:v>0.22700000000000001</c:v>
                </c:pt>
                <c:pt idx="830">
                  <c:v>0.22800000000000001</c:v>
                </c:pt>
                <c:pt idx="831">
                  <c:v>0.22900000000000001</c:v>
                </c:pt>
                <c:pt idx="832">
                  <c:v>0.23</c:v>
                </c:pt>
                <c:pt idx="833">
                  <c:v>0.23</c:v>
                </c:pt>
                <c:pt idx="834">
                  <c:v>0.23100000000000001</c:v>
                </c:pt>
                <c:pt idx="835">
                  <c:v>0.23200000000000001</c:v>
                </c:pt>
                <c:pt idx="836">
                  <c:v>0.23200000000000001</c:v>
                </c:pt>
                <c:pt idx="837">
                  <c:v>0.23300000000000001</c:v>
                </c:pt>
                <c:pt idx="838">
                  <c:v>0.23400000000000001</c:v>
                </c:pt>
                <c:pt idx="839">
                  <c:v>0.23400000000000001</c:v>
                </c:pt>
                <c:pt idx="840">
                  <c:v>0.23499999999999999</c:v>
                </c:pt>
                <c:pt idx="841">
                  <c:v>0.23599999999999999</c:v>
                </c:pt>
                <c:pt idx="842">
                  <c:v>0.23599999999999999</c:v>
                </c:pt>
                <c:pt idx="843">
                  <c:v>0.23599999999999999</c:v>
                </c:pt>
                <c:pt idx="844">
                  <c:v>0.23699999999999999</c:v>
                </c:pt>
                <c:pt idx="845">
                  <c:v>0.23699999999999999</c:v>
                </c:pt>
                <c:pt idx="846">
                  <c:v>0.23799999999999999</c:v>
                </c:pt>
                <c:pt idx="847">
                  <c:v>0.23799999999999999</c:v>
                </c:pt>
                <c:pt idx="848">
                  <c:v>0.23799999999999999</c:v>
                </c:pt>
                <c:pt idx="849">
                  <c:v>0.23899999999999999</c:v>
                </c:pt>
                <c:pt idx="850">
                  <c:v>0.23899999999999999</c:v>
                </c:pt>
                <c:pt idx="851">
                  <c:v>0.24</c:v>
                </c:pt>
                <c:pt idx="852">
                  <c:v>0.24</c:v>
                </c:pt>
                <c:pt idx="853">
                  <c:v>0.24</c:v>
                </c:pt>
                <c:pt idx="854">
                  <c:v>0.24</c:v>
                </c:pt>
                <c:pt idx="855">
                  <c:v>0.24099999999999999</c:v>
                </c:pt>
                <c:pt idx="856">
                  <c:v>0.24099999999999999</c:v>
                </c:pt>
                <c:pt idx="857">
                  <c:v>0.24199999999999999</c:v>
                </c:pt>
                <c:pt idx="858">
                  <c:v>0.24199999999999999</c:v>
                </c:pt>
                <c:pt idx="859">
                  <c:v>0.24199999999999999</c:v>
                </c:pt>
                <c:pt idx="860">
                  <c:v>0.24299999999999999</c:v>
                </c:pt>
                <c:pt idx="861">
                  <c:v>0.24299999999999999</c:v>
                </c:pt>
                <c:pt idx="862">
                  <c:v>0.24399999999999999</c:v>
                </c:pt>
                <c:pt idx="863">
                  <c:v>0.24399999999999999</c:v>
                </c:pt>
                <c:pt idx="864">
                  <c:v>0.24399999999999999</c:v>
                </c:pt>
                <c:pt idx="865">
                  <c:v>0.245</c:v>
                </c:pt>
                <c:pt idx="866">
                  <c:v>0.245</c:v>
                </c:pt>
                <c:pt idx="867">
                  <c:v>0.246</c:v>
                </c:pt>
                <c:pt idx="868">
                  <c:v>0.246</c:v>
                </c:pt>
                <c:pt idx="869">
                  <c:v>0.246</c:v>
                </c:pt>
                <c:pt idx="870">
                  <c:v>0.246</c:v>
                </c:pt>
                <c:pt idx="871">
                  <c:v>0.247</c:v>
                </c:pt>
                <c:pt idx="872">
                  <c:v>0.247</c:v>
                </c:pt>
                <c:pt idx="873">
                  <c:v>0.248</c:v>
                </c:pt>
                <c:pt idx="874">
                  <c:v>0.248</c:v>
                </c:pt>
                <c:pt idx="875">
                  <c:v>0.248</c:v>
                </c:pt>
                <c:pt idx="876">
                  <c:v>0.249</c:v>
                </c:pt>
                <c:pt idx="877">
                  <c:v>0.249</c:v>
                </c:pt>
                <c:pt idx="878">
                  <c:v>0.25</c:v>
                </c:pt>
                <c:pt idx="879">
                  <c:v>0.25</c:v>
                </c:pt>
                <c:pt idx="880">
                  <c:v>0.25</c:v>
                </c:pt>
                <c:pt idx="881">
                  <c:v>0.251</c:v>
                </c:pt>
                <c:pt idx="882">
                  <c:v>0.251</c:v>
                </c:pt>
                <c:pt idx="883">
                  <c:v>0.252</c:v>
                </c:pt>
                <c:pt idx="884">
                  <c:v>0.252</c:v>
                </c:pt>
                <c:pt idx="885">
                  <c:v>0.252</c:v>
                </c:pt>
                <c:pt idx="886">
                  <c:v>0.253</c:v>
                </c:pt>
                <c:pt idx="887">
                  <c:v>0.254</c:v>
                </c:pt>
                <c:pt idx="888">
                  <c:v>0.254</c:v>
                </c:pt>
                <c:pt idx="889">
                  <c:v>0.254</c:v>
                </c:pt>
                <c:pt idx="890">
                  <c:v>0.255</c:v>
                </c:pt>
                <c:pt idx="891">
                  <c:v>0.255</c:v>
                </c:pt>
                <c:pt idx="892">
                  <c:v>0.25600000000000001</c:v>
                </c:pt>
                <c:pt idx="893">
                  <c:v>0.25600000000000001</c:v>
                </c:pt>
                <c:pt idx="894">
                  <c:v>0.25600000000000001</c:v>
                </c:pt>
                <c:pt idx="895">
                  <c:v>0.25700000000000001</c:v>
                </c:pt>
                <c:pt idx="896">
                  <c:v>0.25700000000000001</c:v>
                </c:pt>
                <c:pt idx="897">
                  <c:v>0.25800000000000001</c:v>
                </c:pt>
                <c:pt idx="898">
                  <c:v>0.25800000000000001</c:v>
                </c:pt>
                <c:pt idx="899">
                  <c:v>0.25800000000000001</c:v>
                </c:pt>
                <c:pt idx="900">
                  <c:v>0.25900000000000001</c:v>
                </c:pt>
                <c:pt idx="901">
                  <c:v>0.25900000000000001</c:v>
                </c:pt>
                <c:pt idx="902">
                  <c:v>0.26</c:v>
                </c:pt>
                <c:pt idx="903">
                  <c:v>0.26</c:v>
                </c:pt>
                <c:pt idx="904">
                  <c:v>0.26</c:v>
                </c:pt>
                <c:pt idx="905">
                  <c:v>0.26100000000000001</c:v>
                </c:pt>
                <c:pt idx="906">
                  <c:v>0.26100000000000001</c:v>
                </c:pt>
                <c:pt idx="907">
                  <c:v>0.26200000000000001</c:v>
                </c:pt>
                <c:pt idx="908">
                  <c:v>0.26200000000000001</c:v>
                </c:pt>
                <c:pt idx="909">
                  <c:v>0.26300000000000001</c:v>
                </c:pt>
                <c:pt idx="910">
                  <c:v>0.26300000000000001</c:v>
                </c:pt>
                <c:pt idx="911">
                  <c:v>0.26400000000000001</c:v>
                </c:pt>
                <c:pt idx="912">
                  <c:v>0.26400000000000001</c:v>
                </c:pt>
                <c:pt idx="913">
                  <c:v>0.26400000000000001</c:v>
                </c:pt>
                <c:pt idx="914">
                  <c:v>0.26500000000000001</c:v>
                </c:pt>
                <c:pt idx="915">
                  <c:v>0.26500000000000001</c:v>
                </c:pt>
                <c:pt idx="916">
                  <c:v>0.26600000000000001</c:v>
                </c:pt>
                <c:pt idx="917">
                  <c:v>0.26600000000000001</c:v>
                </c:pt>
                <c:pt idx="918">
                  <c:v>0.26600000000000001</c:v>
                </c:pt>
                <c:pt idx="919">
                  <c:v>0.26700000000000002</c:v>
                </c:pt>
                <c:pt idx="920">
                  <c:v>0.26700000000000002</c:v>
                </c:pt>
                <c:pt idx="921">
                  <c:v>0.26800000000000002</c:v>
                </c:pt>
                <c:pt idx="922">
                  <c:v>0.26800000000000002</c:v>
                </c:pt>
                <c:pt idx="923">
                  <c:v>0.26900000000000002</c:v>
                </c:pt>
                <c:pt idx="924">
                  <c:v>0.26900000000000002</c:v>
                </c:pt>
                <c:pt idx="925">
                  <c:v>0.27</c:v>
                </c:pt>
                <c:pt idx="926">
                  <c:v>0.27</c:v>
                </c:pt>
                <c:pt idx="927">
                  <c:v>0.27</c:v>
                </c:pt>
                <c:pt idx="928">
                  <c:v>0.27100000000000002</c:v>
                </c:pt>
                <c:pt idx="929">
                  <c:v>0.27100000000000002</c:v>
                </c:pt>
                <c:pt idx="930">
                  <c:v>0.27200000000000002</c:v>
                </c:pt>
                <c:pt idx="931">
                  <c:v>0.27200000000000002</c:v>
                </c:pt>
                <c:pt idx="932">
                  <c:v>0.27200000000000002</c:v>
                </c:pt>
                <c:pt idx="933">
                  <c:v>0.27300000000000002</c:v>
                </c:pt>
                <c:pt idx="934">
                  <c:v>0.27400000000000002</c:v>
                </c:pt>
                <c:pt idx="935">
                  <c:v>0.27400000000000002</c:v>
                </c:pt>
                <c:pt idx="936">
                  <c:v>0.27400000000000002</c:v>
                </c:pt>
                <c:pt idx="937">
                  <c:v>0.27500000000000002</c:v>
                </c:pt>
                <c:pt idx="938">
                  <c:v>0.27500000000000002</c:v>
                </c:pt>
                <c:pt idx="939">
                  <c:v>0.27600000000000002</c:v>
                </c:pt>
                <c:pt idx="940">
                  <c:v>0.27600000000000002</c:v>
                </c:pt>
                <c:pt idx="941">
                  <c:v>0.27700000000000002</c:v>
                </c:pt>
                <c:pt idx="942">
                  <c:v>0.27700000000000002</c:v>
                </c:pt>
                <c:pt idx="943">
                  <c:v>0.27800000000000002</c:v>
                </c:pt>
                <c:pt idx="944">
                  <c:v>0.27800000000000002</c:v>
                </c:pt>
                <c:pt idx="945">
                  <c:v>0.27800000000000002</c:v>
                </c:pt>
                <c:pt idx="946">
                  <c:v>0.27900000000000003</c:v>
                </c:pt>
                <c:pt idx="947">
                  <c:v>0.27900000000000003</c:v>
                </c:pt>
                <c:pt idx="948">
                  <c:v>0.28000000000000003</c:v>
                </c:pt>
                <c:pt idx="949">
                  <c:v>0.28000000000000003</c:v>
                </c:pt>
                <c:pt idx="950">
                  <c:v>0.28100000000000003</c:v>
                </c:pt>
                <c:pt idx="951">
                  <c:v>0.28100000000000003</c:v>
                </c:pt>
                <c:pt idx="952">
                  <c:v>0.28199999999999997</c:v>
                </c:pt>
                <c:pt idx="953">
                  <c:v>0.28199999999999997</c:v>
                </c:pt>
                <c:pt idx="954">
                  <c:v>0.28199999999999997</c:v>
                </c:pt>
                <c:pt idx="955">
                  <c:v>0.28299999999999997</c:v>
                </c:pt>
                <c:pt idx="956">
                  <c:v>0.28299999999999997</c:v>
                </c:pt>
                <c:pt idx="957">
                  <c:v>0.28399999999999997</c:v>
                </c:pt>
                <c:pt idx="958">
                  <c:v>0.28399999999999997</c:v>
                </c:pt>
                <c:pt idx="959">
                  <c:v>0.28499999999999998</c:v>
                </c:pt>
                <c:pt idx="960">
                  <c:v>0.28499999999999998</c:v>
                </c:pt>
                <c:pt idx="961">
                  <c:v>0.28599999999999998</c:v>
                </c:pt>
                <c:pt idx="962">
                  <c:v>0.28599999999999998</c:v>
                </c:pt>
                <c:pt idx="963">
                  <c:v>0.28599999999999998</c:v>
                </c:pt>
                <c:pt idx="964">
                  <c:v>0.28699999999999998</c:v>
                </c:pt>
                <c:pt idx="965">
                  <c:v>0.28699999999999998</c:v>
                </c:pt>
                <c:pt idx="966">
                  <c:v>0.28799999999999998</c:v>
                </c:pt>
                <c:pt idx="967">
                  <c:v>0.28799999999999998</c:v>
                </c:pt>
                <c:pt idx="968">
                  <c:v>0.28899999999999998</c:v>
                </c:pt>
                <c:pt idx="969">
                  <c:v>0.28899999999999998</c:v>
                </c:pt>
                <c:pt idx="970">
                  <c:v>0.28999999999999998</c:v>
                </c:pt>
                <c:pt idx="971">
                  <c:v>0.28999999999999998</c:v>
                </c:pt>
                <c:pt idx="972">
                  <c:v>0.28999999999999998</c:v>
                </c:pt>
                <c:pt idx="973">
                  <c:v>0.29099999999999998</c:v>
                </c:pt>
                <c:pt idx="974">
                  <c:v>0.29199999999999998</c:v>
                </c:pt>
                <c:pt idx="975">
                  <c:v>0.29199999999999998</c:v>
                </c:pt>
                <c:pt idx="976">
                  <c:v>0.29199999999999998</c:v>
                </c:pt>
                <c:pt idx="977">
                  <c:v>0.29299999999999998</c:v>
                </c:pt>
                <c:pt idx="978">
                  <c:v>0.29299999999999998</c:v>
                </c:pt>
                <c:pt idx="979">
                  <c:v>0.29399999999999998</c:v>
                </c:pt>
                <c:pt idx="980">
                  <c:v>0.29399999999999998</c:v>
                </c:pt>
                <c:pt idx="981">
                  <c:v>0.29499999999999998</c:v>
                </c:pt>
                <c:pt idx="982">
                  <c:v>0.29499999999999998</c:v>
                </c:pt>
                <c:pt idx="983">
                  <c:v>0.29599999999999999</c:v>
                </c:pt>
                <c:pt idx="984">
                  <c:v>0.29599999999999999</c:v>
                </c:pt>
                <c:pt idx="985">
                  <c:v>0.29599999999999999</c:v>
                </c:pt>
                <c:pt idx="986">
                  <c:v>0.29699999999999999</c:v>
                </c:pt>
                <c:pt idx="987">
                  <c:v>0.29699999999999999</c:v>
                </c:pt>
                <c:pt idx="988">
                  <c:v>0.29799999999999999</c:v>
                </c:pt>
                <c:pt idx="989">
                  <c:v>0.29799999999999999</c:v>
                </c:pt>
                <c:pt idx="990">
                  <c:v>0.29899999999999999</c:v>
                </c:pt>
                <c:pt idx="991">
                  <c:v>0.29899999999999999</c:v>
                </c:pt>
                <c:pt idx="992">
                  <c:v>0.3</c:v>
                </c:pt>
                <c:pt idx="993">
                  <c:v>0.3</c:v>
                </c:pt>
                <c:pt idx="994">
                  <c:v>0.3</c:v>
                </c:pt>
                <c:pt idx="995">
                  <c:v>0.30099999999999999</c:v>
                </c:pt>
                <c:pt idx="996">
                  <c:v>0.30199999999999999</c:v>
                </c:pt>
                <c:pt idx="997">
                  <c:v>0.30199999999999999</c:v>
                </c:pt>
                <c:pt idx="998">
                  <c:v>0.30199999999999999</c:v>
                </c:pt>
                <c:pt idx="999">
                  <c:v>0.30299999999999999</c:v>
                </c:pt>
                <c:pt idx="1000">
                  <c:v>0.30299999999999999</c:v>
                </c:pt>
                <c:pt idx="1001">
                  <c:v>0.30399999999999999</c:v>
                </c:pt>
                <c:pt idx="1002">
                  <c:v>0.30399999999999999</c:v>
                </c:pt>
                <c:pt idx="1003">
                  <c:v>0.30399999999999999</c:v>
                </c:pt>
                <c:pt idx="1004">
                  <c:v>0.30499999999999999</c:v>
                </c:pt>
                <c:pt idx="1005">
                  <c:v>0.30599999999999999</c:v>
                </c:pt>
                <c:pt idx="1006">
                  <c:v>0.30599999999999999</c:v>
                </c:pt>
                <c:pt idx="1007">
                  <c:v>0.30599999999999999</c:v>
                </c:pt>
                <c:pt idx="1008">
                  <c:v>0.307</c:v>
                </c:pt>
                <c:pt idx="1009">
                  <c:v>0.307</c:v>
                </c:pt>
                <c:pt idx="1010">
                  <c:v>0.308</c:v>
                </c:pt>
                <c:pt idx="1011">
                  <c:v>0.308</c:v>
                </c:pt>
                <c:pt idx="1012">
                  <c:v>0.309</c:v>
                </c:pt>
                <c:pt idx="1013">
                  <c:v>0.309</c:v>
                </c:pt>
                <c:pt idx="1014">
                  <c:v>0.31</c:v>
                </c:pt>
                <c:pt idx="1015">
                  <c:v>0.31</c:v>
                </c:pt>
                <c:pt idx="1016">
                  <c:v>0.31</c:v>
                </c:pt>
                <c:pt idx="1017">
                  <c:v>0.311</c:v>
                </c:pt>
                <c:pt idx="1018">
                  <c:v>0.311</c:v>
                </c:pt>
                <c:pt idx="1019">
                  <c:v>0.312</c:v>
                </c:pt>
                <c:pt idx="1020">
                  <c:v>0.312</c:v>
                </c:pt>
                <c:pt idx="1021">
                  <c:v>0.313</c:v>
                </c:pt>
                <c:pt idx="1022">
                  <c:v>0.313</c:v>
                </c:pt>
                <c:pt idx="1023">
                  <c:v>0.314</c:v>
                </c:pt>
                <c:pt idx="1024">
                  <c:v>0.314</c:v>
                </c:pt>
                <c:pt idx="1025">
                  <c:v>0.314</c:v>
                </c:pt>
                <c:pt idx="1026">
                  <c:v>0.315</c:v>
                </c:pt>
                <c:pt idx="1027">
                  <c:v>0.316</c:v>
                </c:pt>
                <c:pt idx="1028">
                  <c:v>0.316</c:v>
                </c:pt>
                <c:pt idx="1029">
                  <c:v>0.316</c:v>
                </c:pt>
                <c:pt idx="1030">
                  <c:v>0.317</c:v>
                </c:pt>
                <c:pt idx="1031">
                  <c:v>0.317</c:v>
                </c:pt>
                <c:pt idx="1032">
                  <c:v>0.318</c:v>
                </c:pt>
                <c:pt idx="1033">
                  <c:v>0.318</c:v>
                </c:pt>
                <c:pt idx="1034">
                  <c:v>0.318</c:v>
                </c:pt>
                <c:pt idx="1035">
                  <c:v>0.31900000000000001</c:v>
                </c:pt>
                <c:pt idx="1036">
                  <c:v>0.32</c:v>
                </c:pt>
                <c:pt idx="1037">
                  <c:v>0.32</c:v>
                </c:pt>
                <c:pt idx="1038">
                  <c:v>0.32</c:v>
                </c:pt>
                <c:pt idx="1039">
                  <c:v>0.32100000000000001</c:v>
                </c:pt>
                <c:pt idx="1040">
                  <c:v>0.32100000000000001</c:v>
                </c:pt>
                <c:pt idx="1041">
                  <c:v>0.32200000000000001</c:v>
                </c:pt>
                <c:pt idx="1042">
                  <c:v>0.32200000000000001</c:v>
                </c:pt>
                <c:pt idx="1043">
                  <c:v>0.32200000000000001</c:v>
                </c:pt>
                <c:pt idx="1044">
                  <c:v>0.32300000000000001</c:v>
                </c:pt>
                <c:pt idx="1045">
                  <c:v>0.32400000000000001</c:v>
                </c:pt>
                <c:pt idx="1046">
                  <c:v>0.32400000000000001</c:v>
                </c:pt>
                <c:pt idx="1047">
                  <c:v>0.32400000000000001</c:v>
                </c:pt>
                <c:pt idx="1048">
                  <c:v>0.32500000000000001</c:v>
                </c:pt>
                <c:pt idx="1049">
                  <c:v>0.32500000000000001</c:v>
                </c:pt>
                <c:pt idx="1050">
                  <c:v>0.32600000000000001</c:v>
                </c:pt>
                <c:pt idx="1051">
                  <c:v>0.32600000000000001</c:v>
                </c:pt>
                <c:pt idx="1052">
                  <c:v>0.32700000000000001</c:v>
                </c:pt>
                <c:pt idx="1053">
                  <c:v>0.32700000000000001</c:v>
                </c:pt>
                <c:pt idx="1054">
                  <c:v>0.32800000000000001</c:v>
                </c:pt>
                <c:pt idx="1055">
                  <c:v>0.32800000000000001</c:v>
                </c:pt>
                <c:pt idx="1056">
                  <c:v>0.32800000000000001</c:v>
                </c:pt>
                <c:pt idx="1057">
                  <c:v>0.32800000000000001</c:v>
                </c:pt>
                <c:pt idx="1058">
                  <c:v>0.33</c:v>
                </c:pt>
                <c:pt idx="1059">
                  <c:v>0.33</c:v>
                </c:pt>
                <c:pt idx="1060">
                  <c:v>0.33</c:v>
                </c:pt>
                <c:pt idx="1061">
                  <c:v>0.33100000000000002</c:v>
                </c:pt>
                <c:pt idx="1062">
                  <c:v>0.33100000000000002</c:v>
                </c:pt>
                <c:pt idx="1063">
                  <c:v>0.33200000000000002</c:v>
                </c:pt>
                <c:pt idx="1064">
                  <c:v>0.33200000000000002</c:v>
                </c:pt>
                <c:pt idx="1065">
                  <c:v>0.33200000000000002</c:v>
                </c:pt>
                <c:pt idx="1066">
                  <c:v>0.33300000000000002</c:v>
                </c:pt>
                <c:pt idx="1067">
                  <c:v>0.33400000000000002</c:v>
                </c:pt>
                <c:pt idx="1068">
                  <c:v>0.33400000000000002</c:v>
                </c:pt>
                <c:pt idx="1069">
                  <c:v>0.33400000000000002</c:v>
                </c:pt>
                <c:pt idx="1070">
                  <c:v>0.33500000000000002</c:v>
                </c:pt>
                <c:pt idx="1071">
                  <c:v>0.33500000000000002</c:v>
                </c:pt>
                <c:pt idx="1072">
                  <c:v>0.33600000000000002</c:v>
                </c:pt>
                <c:pt idx="1073">
                  <c:v>0.33600000000000002</c:v>
                </c:pt>
                <c:pt idx="1074">
                  <c:v>0.33700000000000002</c:v>
                </c:pt>
                <c:pt idx="1075">
                  <c:v>0.33700000000000002</c:v>
                </c:pt>
                <c:pt idx="1076">
                  <c:v>0.33800000000000002</c:v>
                </c:pt>
                <c:pt idx="1077">
                  <c:v>0.33800000000000002</c:v>
                </c:pt>
                <c:pt idx="1078">
                  <c:v>0.33800000000000002</c:v>
                </c:pt>
                <c:pt idx="1079">
                  <c:v>0.33800000000000002</c:v>
                </c:pt>
                <c:pt idx="1080">
                  <c:v>0.33900000000000002</c:v>
                </c:pt>
                <c:pt idx="1081">
                  <c:v>0.34</c:v>
                </c:pt>
                <c:pt idx="1082">
                  <c:v>0.34</c:v>
                </c:pt>
                <c:pt idx="1083">
                  <c:v>0.34100000000000003</c:v>
                </c:pt>
                <c:pt idx="1084">
                  <c:v>0.34100000000000003</c:v>
                </c:pt>
                <c:pt idx="1085">
                  <c:v>0.34200000000000003</c:v>
                </c:pt>
                <c:pt idx="1086">
                  <c:v>0.34200000000000003</c:v>
                </c:pt>
                <c:pt idx="1087">
                  <c:v>0.34200000000000003</c:v>
                </c:pt>
                <c:pt idx="1088">
                  <c:v>0.34300000000000003</c:v>
                </c:pt>
                <c:pt idx="1089">
                  <c:v>0.34399999999999997</c:v>
                </c:pt>
                <c:pt idx="1090">
                  <c:v>0.34399999999999997</c:v>
                </c:pt>
                <c:pt idx="1091">
                  <c:v>0.34399999999999997</c:v>
                </c:pt>
                <c:pt idx="1092">
                  <c:v>0.34499999999999997</c:v>
                </c:pt>
                <c:pt idx="1093">
                  <c:v>0.34499999999999997</c:v>
                </c:pt>
                <c:pt idx="1094">
                  <c:v>0.34599999999999997</c:v>
                </c:pt>
                <c:pt idx="1095">
                  <c:v>0.34599999999999997</c:v>
                </c:pt>
                <c:pt idx="1096">
                  <c:v>0.34699999999999998</c:v>
                </c:pt>
                <c:pt idx="1097">
                  <c:v>0.34699999999999998</c:v>
                </c:pt>
                <c:pt idx="1098">
                  <c:v>0.34799999999999998</c:v>
                </c:pt>
                <c:pt idx="1099">
                  <c:v>0.34799999999999998</c:v>
                </c:pt>
                <c:pt idx="1100">
                  <c:v>0.34799999999999998</c:v>
                </c:pt>
                <c:pt idx="1101">
                  <c:v>0.34899999999999998</c:v>
                </c:pt>
                <c:pt idx="1102">
                  <c:v>0.34899999999999998</c:v>
                </c:pt>
                <c:pt idx="1103">
                  <c:v>0.35</c:v>
                </c:pt>
                <c:pt idx="1104">
                  <c:v>0.35</c:v>
                </c:pt>
                <c:pt idx="1105">
                  <c:v>0.35099999999999998</c:v>
                </c:pt>
                <c:pt idx="1106">
                  <c:v>0.35099999999999998</c:v>
                </c:pt>
                <c:pt idx="1107">
                  <c:v>0.35199999999999998</c:v>
                </c:pt>
                <c:pt idx="1108">
                  <c:v>0.35199999999999998</c:v>
                </c:pt>
                <c:pt idx="1109">
                  <c:v>0.35199999999999998</c:v>
                </c:pt>
                <c:pt idx="1110">
                  <c:v>0.35299999999999998</c:v>
                </c:pt>
                <c:pt idx="1111">
                  <c:v>0.35399999999999998</c:v>
                </c:pt>
                <c:pt idx="1112">
                  <c:v>0.35399999999999998</c:v>
                </c:pt>
                <c:pt idx="1113">
                  <c:v>0.35399999999999998</c:v>
                </c:pt>
                <c:pt idx="1114">
                  <c:v>0.35499999999999998</c:v>
                </c:pt>
                <c:pt idx="1115">
                  <c:v>0.35499999999999998</c:v>
                </c:pt>
                <c:pt idx="1116">
                  <c:v>0.35599999999999998</c:v>
                </c:pt>
                <c:pt idx="1117">
                  <c:v>0.35599999999999998</c:v>
                </c:pt>
                <c:pt idx="1118">
                  <c:v>0.35699999999999998</c:v>
                </c:pt>
                <c:pt idx="1119">
                  <c:v>0.35699999999999998</c:v>
                </c:pt>
                <c:pt idx="1120">
                  <c:v>0.35799999999999998</c:v>
                </c:pt>
                <c:pt idx="1121">
                  <c:v>0.35799999999999998</c:v>
                </c:pt>
                <c:pt idx="1122">
                  <c:v>0.35799999999999998</c:v>
                </c:pt>
                <c:pt idx="1123">
                  <c:v>0.35899999999999999</c:v>
                </c:pt>
                <c:pt idx="1124">
                  <c:v>0.36</c:v>
                </c:pt>
                <c:pt idx="1125">
                  <c:v>0.36</c:v>
                </c:pt>
                <c:pt idx="1126">
                  <c:v>0.36</c:v>
                </c:pt>
                <c:pt idx="1127">
                  <c:v>0.36099999999999999</c:v>
                </c:pt>
                <c:pt idx="1128">
                  <c:v>0.36099999999999999</c:v>
                </c:pt>
                <c:pt idx="1129">
                  <c:v>0.36199999999999999</c:v>
                </c:pt>
                <c:pt idx="1130">
                  <c:v>0.36199999999999999</c:v>
                </c:pt>
                <c:pt idx="1131">
                  <c:v>0.36199999999999999</c:v>
                </c:pt>
                <c:pt idx="1132">
                  <c:v>0.36199999999999999</c:v>
                </c:pt>
                <c:pt idx="1133">
                  <c:v>0.36399999999999999</c:v>
                </c:pt>
                <c:pt idx="1134">
                  <c:v>0.36399999999999999</c:v>
                </c:pt>
                <c:pt idx="1135">
                  <c:v>0.36399999999999999</c:v>
                </c:pt>
                <c:pt idx="1136">
                  <c:v>0.36499999999999999</c:v>
                </c:pt>
                <c:pt idx="1137">
                  <c:v>0.36499999999999999</c:v>
                </c:pt>
                <c:pt idx="1138">
                  <c:v>0.36599999999999999</c:v>
                </c:pt>
                <c:pt idx="1139">
                  <c:v>0.36599999999999999</c:v>
                </c:pt>
                <c:pt idx="1140">
                  <c:v>0.36699999999999999</c:v>
                </c:pt>
                <c:pt idx="1141">
                  <c:v>0.36699999999999999</c:v>
                </c:pt>
                <c:pt idx="1142">
                  <c:v>0.36799999999999999</c:v>
                </c:pt>
                <c:pt idx="1143">
                  <c:v>0.36799999999999999</c:v>
                </c:pt>
                <c:pt idx="1144">
                  <c:v>0.36799999999999999</c:v>
                </c:pt>
                <c:pt idx="1145">
                  <c:v>0.36899999999999999</c:v>
                </c:pt>
                <c:pt idx="1146">
                  <c:v>0.37</c:v>
                </c:pt>
                <c:pt idx="1147">
                  <c:v>0.37</c:v>
                </c:pt>
                <c:pt idx="1148">
                  <c:v>0.37</c:v>
                </c:pt>
                <c:pt idx="1149">
                  <c:v>0.371</c:v>
                </c:pt>
                <c:pt idx="1150">
                  <c:v>0.371</c:v>
                </c:pt>
                <c:pt idx="1151">
                  <c:v>0.372</c:v>
                </c:pt>
                <c:pt idx="1152">
                  <c:v>0.372</c:v>
                </c:pt>
                <c:pt idx="1153">
                  <c:v>0.373</c:v>
                </c:pt>
                <c:pt idx="1154">
                  <c:v>0.373</c:v>
                </c:pt>
                <c:pt idx="1155">
                  <c:v>0.374</c:v>
                </c:pt>
                <c:pt idx="1156">
                  <c:v>0.374</c:v>
                </c:pt>
                <c:pt idx="1157">
                  <c:v>0.375</c:v>
                </c:pt>
                <c:pt idx="1158">
                  <c:v>0.375</c:v>
                </c:pt>
                <c:pt idx="1159">
                  <c:v>0.376</c:v>
                </c:pt>
                <c:pt idx="1160">
                  <c:v>0.376</c:v>
                </c:pt>
                <c:pt idx="1161">
                  <c:v>0.376</c:v>
                </c:pt>
                <c:pt idx="1162">
                  <c:v>0.377</c:v>
                </c:pt>
                <c:pt idx="1163">
                  <c:v>0.378</c:v>
                </c:pt>
                <c:pt idx="1164">
                  <c:v>0.378</c:v>
                </c:pt>
                <c:pt idx="1165">
                  <c:v>0.378</c:v>
                </c:pt>
                <c:pt idx="1166">
                  <c:v>0.379</c:v>
                </c:pt>
                <c:pt idx="1167">
                  <c:v>0.379</c:v>
                </c:pt>
                <c:pt idx="1168">
                  <c:v>0.38</c:v>
                </c:pt>
                <c:pt idx="1169">
                  <c:v>0.38</c:v>
                </c:pt>
                <c:pt idx="1170">
                  <c:v>0.38100000000000001</c:v>
                </c:pt>
                <c:pt idx="1171">
                  <c:v>0.38100000000000001</c:v>
                </c:pt>
                <c:pt idx="1172">
                  <c:v>0.38200000000000001</c:v>
                </c:pt>
                <c:pt idx="1173">
                  <c:v>0.38200000000000001</c:v>
                </c:pt>
                <c:pt idx="1174">
                  <c:v>0.38300000000000001</c:v>
                </c:pt>
                <c:pt idx="1175">
                  <c:v>0.38300000000000001</c:v>
                </c:pt>
                <c:pt idx="1176">
                  <c:v>0.38400000000000001</c:v>
                </c:pt>
                <c:pt idx="1177">
                  <c:v>0.38400000000000001</c:v>
                </c:pt>
                <c:pt idx="1178">
                  <c:v>0.38500000000000001</c:v>
                </c:pt>
                <c:pt idx="1179">
                  <c:v>0.38500000000000001</c:v>
                </c:pt>
                <c:pt idx="1180">
                  <c:v>0.38600000000000001</c:v>
                </c:pt>
                <c:pt idx="1181">
                  <c:v>0.38600000000000001</c:v>
                </c:pt>
                <c:pt idx="1182">
                  <c:v>0.38600000000000001</c:v>
                </c:pt>
                <c:pt idx="1183">
                  <c:v>0.38700000000000001</c:v>
                </c:pt>
                <c:pt idx="1184">
                  <c:v>0.38800000000000001</c:v>
                </c:pt>
                <c:pt idx="1185">
                  <c:v>0.38800000000000001</c:v>
                </c:pt>
                <c:pt idx="1186">
                  <c:v>0.38800000000000001</c:v>
                </c:pt>
                <c:pt idx="1187">
                  <c:v>0.38900000000000001</c:v>
                </c:pt>
                <c:pt idx="1188">
                  <c:v>0.39</c:v>
                </c:pt>
                <c:pt idx="1189">
                  <c:v>0.39</c:v>
                </c:pt>
                <c:pt idx="1190">
                  <c:v>0.39</c:v>
                </c:pt>
                <c:pt idx="1191">
                  <c:v>0.39100000000000001</c:v>
                </c:pt>
                <c:pt idx="1192">
                  <c:v>0.39200000000000002</c:v>
                </c:pt>
                <c:pt idx="1193">
                  <c:v>0.39200000000000002</c:v>
                </c:pt>
                <c:pt idx="1194">
                  <c:v>0.39200000000000002</c:v>
                </c:pt>
                <c:pt idx="1195">
                  <c:v>0.39300000000000002</c:v>
                </c:pt>
                <c:pt idx="1196">
                  <c:v>0.39300000000000002</c:v>
                </c:pt>
                <c:pt idx="1197">
                  <c:v>0.39400000000000002</c:v>
                </c:pt>
                <c:pt idx="1198">
                  <c:v>0.39400000000000002</c:v>
                </c:pt>
                <c:pt idx="1199">
                  <c:v>0.39500000000000002</c:v>
                </c:pt>
                <c:pt idx="1200">
                  <c:v>0.39500000000000002</c:v>
                </c:pt>
                <c:pt idx="1201">
                  <c:v>0.39600000000000002</c:v>
                </c:pt>
                <c:pt idx="1202">
                  <c:v>0.39600000000000002</c:v>
                </c:pt>
                <c:pt idx="1203">
                  <c:v>0.39700000000000002</c:v>
                </c:pt>
                <c:pt idx="1204">
                  <c:v>0.39700000000000002</c:v>
                </c:pt>
                <c:pt idx="1205">
                  <c:v>0.39800000000000002</c:v>
                </c:pt>
                <c:pt idx="1206">
                  <c:v>0.39800000000000002</c:v>
                </c:pt>
                <c:pt idx="1207">
                  <c:v>0.39900000000000002</c:v>
                </c:pt>
                <c:pt idx="1208">
                  <c:v>0.39900000000000002</c:v>
                </c:pt>
                <c:pt idx="1209">
                  <c:v>0.4</c:v>
                </c:pt>
                <c:pt idx="1210">
                  <c:v>0.4</c:v>
                </c:pt>
                <c:pt idx="1211">
                  <c:v>0.40100000000000002</c:v>
                </c:pt>
                <c:pt idx="1212">
                  <c:v>0.40100000000000002</c:v>
                </c:pt>
                <c:pt idx="1213">
                  <c:v>0.40200000000000002</c:v>
                </c:pt>
                <c:pt idx="1214">
                  <c:v>0.40200000000000002</c:v>
                </c:pt>
                <c:pt idx="1215">
                  <c:v>0.40300000000000002</c:v>
                </c:pt>
                <c:pt idx="1216">
                  <c:v>0.40300000000000002</c:v>
                </c:pt>
                <c:pt idx="1217">
                  <c:v>0.40400000000000003</c:v>
                </c:pt>
                <c:pt idx="1218">
                  <c:v>0.40400000000000003</c:v>
                </c:pt>
                <c:pt idx="1219">
                  <c:v>0.40400000000000003</c:v>
                </c:pt>
                <c:pt idx="1220">
                  <c:v>0.40500000000000003</c:v>
                </c:pt>
                <c:pt idx="1221">
                  <c:v>0.40600000000000003</c:v>
                </c:pt>
                <c:pt idx="1222">
                  <c:v>0.40600000000000003</c:v>
                </c:pt>
                <c:pt idx="1223">
                  <c:v>0.40600000000000003</c:v>
                </c:pt>
                <c:pt idx="1224">
                  <c:v>0.40699999999999997</c:v>
                </c:pt>
                <c:pt idx="1225">
                  <c:v>0.40799999999999997</c:v>
                </c:pt>
                <c:pt idx="1226">
                  <c:v>0.40799999999999997</c:v>
                </c:pt>
                <c:pt idx="1227">
                  <c:v>0.40799999999999997</c:v>
                </c:pt>
                <c:pt idx="1228">
                  <c:v>0.40899999999999997</c:v>
                </c:pt>
                <c:pt idx="1229">
                  <c:v>0.40899999999999997</c:v>
                </c:pt>
                <c:pt idx="1230">
                  <c:v>0.41</c:v>
                </c:pt>
                <c:pt idx="1231">
                  <c:v>0.41</c:v>
                </c:pt>
                <c:pt idx="1232">
                  <c:v>0.41099999999999998</c:v>
                </c:pt>
                <c:pt idx="1233">
                  <c:v>0.41099999999999998</c:v>
                </c:pt>
                <c:pt idx="1234">
                  <c:v>0.41199999999999998</c:v>
                </c:pt>
                <c:pt idx="1235">
                  <c:v>0.41199999999999998</c:v>
                </c:pt>
                <c:pt idx="1236">
                  <c:v>0.41299999999999998</c:v>
                </c:pt>
                <c:pt idx="1237">
                  <c:v>0.41299999999999998</c:v>
                </c:pt>
                <c:pt idx="1238">
                  <c:v>0.41399999999999998</c:v>
                </c:pt>
                <c:pt idx="1239">
                  <c:v>0.41399999999999998</c:v>
                </c:pt>
                <c:pt idx="1240">
                  <c:v>0.41399999999999998</c:v>
                </c:pt>
                <c:pt idx="1241">
                  <c:v>0.41499999999999998</c:v>
                </c:pt>
                <c:pt idx="1242">
                  <c:v>0.41599999999999998</c:v>
                </c:pt>
                <c:pt idx="1243">
                  <c:v>0.41599999999999998</c:v>
                </c:pt>
                <c:pt idx="1244">
                  <c:v>0.41599999999999998</c:v>
                </c:pt>
                <c:pt idx="1245">
                  <c:v>0.41699999999999998</c:v>
                </c:pt>
                <c:pt idx="1246">
                  <c:v>0.41799999999999998</c:v>
                </c:pt>
                <c:pt idx="1247">
                  <c:v>0.41799999999999998</c:v>
                </c:pt>
                <c:pt idx="1248">
                  <c:v>0.41799999999999998</c:v>
                </c:pt>
                <c:pt idx="1249">
                  <c:v>0.41899999999999998</c:v>
                </c:pt>
                <c:pt idx="1250">
                  <c:v>0.42</c:v>
                </c:pt>
                <c:pt idx="1251">
                  <c:v>0.42</c:v>
                </c:pt>
                <c:pt idx="1252">
                  <c:v>0.42</c:v>
                </c:pt>
                <c:pt idx="1253">
                  <c:v>0.42099999999999999</c:v>
                </c:pt>
                <c:pt idx="1254">
                  <c:v>0.42099999999999999</c:v>
                </c:pt>
                <c:pt idx="1255">
                  <c:v>0.42199999999999999</c:v>
                </c:pt>
                <c:pt idx="1256">
                  <c:v>0.42199999999999999</c:v>
                </c:pt>
                <c:pt idx="1257">
                  <c:v>0.42299999999999999</c:v>
                </c:pt>
                <c:pt idx="1258">
                  <c:v>0.42299999999999999</c:v>
                </c:pt>
                <c:pt idx="1259">
                  <c:v>0.42399999999999999</c:v>
                </c:pt>
                <c:pt idx="1260">
                  <c:v>0.42399999999999999</c:v>
                </c:pt>
                <c:pt idx="1261">
                  <c:v>0.42399999999999999</c:v>
                </c:pt>
                <c:pt idx="1262">
                  <c:v>0.42499999999999999</c:v>
                </c:pt>
                <c:pt idx="1263">
                  <c:v>0.42599999999999999</c:v>
                </c:pt>
                <c:pt idx="1264">
                  <c:v>0.42599999999999999</c:v>
                </c:pt>
                <c:pt idx="1265">
                  <c:v>0.42599999999999999</c:v>
                </c:pt>
                <c:pt idx="1266">
                  <c:v>0.42699999999999999</c:v>
                </c:pt>
                <c:pt idx="1267">
                  <c:v>0.42699999999999999</c:v>
                </c:pt>
                <c:pt idx="1268">
                  <c:v>0.42699999999999999</c:v>
                </c:pt>
                <c:pt idx="1269">
                  <c:v>0.42799999999999999</c:v>
                </c:pt>
                <c:pt idx="1270">
                  <c:v>0.42899999999999999</c:v>
                </c:pt>
                <c:pt idx="1271">
                  <c:v>0.42899999999999999</c:v>
                </c:pt>
                <c:pt idx="1272">
                  <c:v>0.43</c:v>
                </c:pt>
                <c:pt idx="1273">
                  <c:v>0.43</c:v>
                </c:pt>
                <c:pt idx="1274">
                  <c:v>0.43099999999999999</c:v>
                </c:pt>
                <c:pt idx="1275">
                  <c:v>0.43099999999999999</c:v>
                </c:pt>
                <c:pt idx="1276">
                  <c:v>0.432</c:v>
                </c:pt>
                <c:pt idx="1277">
                  <c:v>0.432</c:v>
                </c:pt>
                <c:pt idx="1278">
                  <c:v>0.432</c:v>
                </c:pt>
                <c:pt idx="1279">
                  <c:v>0.433</c:v>
                </c:pt>
                <c:pt idx="1280">
                  <c:v>0.434</c:v>
                </c:pt>
                <c:pt idx="1281">
                  <c:v>0.434</c:v>
                </c:pt>
                <c:pt idx="1282">
                  <c:v>0.434</c:v>
                </c:pt>
                <c:pt idx="1283">
                  <c:v>0.435</c:v>
                </c:pt>
                <c:pt idx="1284">
                  <c:v>0.435</c:v>
                </c:pt>
                <c:pt idx="1285">
                  <c:v>0.436</c:v>
                </c:pt>
                <c:pt idx="1286">
                  <c:v>0.436</c:v>
                </c:pt>
                <c:pt idx="1287">
                  <c:v>0.437</c:v>
                </c:pt>
                <c:pt idx="1288">
                  <c:v>0.437</c:v>
                </c:pt>
                <c:pt idx="1289">
                  <c:v>0.438</c:v>
                </c:pt>
                <c:pt idx="1290">
                  <c:v>0.438</c:v>
                </c:pt>
                <c:pt idx="1291">
                  <c:v>0.439</c:v>
                </c:pt>
                <c:pt idx="1292">
                  <c:v>0.439</c:v>
                </c:pt>
                <c:pt idx="1293">
                  <c:v>0.44</c:v>
                </c:pt>
                <c:pt idx="1294">
                  <c:v>0.44</c:v>
                </c:pt>
                <c:pt idx="1295">
                  <c:v>0.441</c:v>
                </c:pt>
                <c:pt idx="1296">
                  <c:v>0.441</c:v>
                </c:pt>
                <c:pt idx="1297">
                  <c:v>0.442</c:v>
                </c:pt>
                <c:pt idx="1298">
                  <c:v>0.442</c:v>
                </c:pt>
                <c:pt idx="1299">
                  <c:v>0.442</c:v>
                </c:pt>
                <c:pt idx="1300">
                  <c:v>0.443</c:v>
                </c:pt>
                <c:pt idx="1301">
                  <c:v>0.44400000000000001</c:v>
                </c:pt>
                <c:pt idx="1302">
                  <c:v>0.44400000000000001</c:v>
                </c:pt>
                <c:pt idx="1303">
                  <c:v>0.44400000000000001</c:v>
                </c:pt>
                <c:pt idx="1304">
                  <c:v>0.44500000000000001</c:v>
                </c:pt>
                <c:pt idx="1305">
                  <c:v>0.44500000000000001</c:v>
                </c:pt>
                <c:pt idx="1306">
                  <c:v>0.44600000000000001</c:v>
                </c:pt>
                <c:pt idx="1307">
                  <c:v>0.44600000000000001</c:v>
                </c:pt>
                <c:pt idx="1308">
                  <c:v>0.44700000000000001</c:v>
                </c:pt>
                <c:pt idx="1309">
                  <c:v>0.44700000000000001</c:v>
                </c:pt>
                <c:pt idx="1310">
                  <c:v>0.44800000000000001</c:v>
                </c:pt>
                <c:pt idx="1311">
                  <c:v>0.44800000000000001</c:v>
                </c:pt>
                <c:pt idx="1312">
                  <c:v>0.44900000000000001</c:v>
                </c:pt>
                <c:pt idx="1313">
                  <c:v>0.44900000000000001</c:v>
                </c:pt>
                <c:pt idx="1314">
                  <c:v>0.45</c:v>
                </c:pt>
                <c:pt idx="1315">
                  <c:v>0.45</c:v>
                </c:pt>
                <c:pt idx="1316">
                  <c:v>0.45</c:v>
                </c:pt>
                <c:pt idx="1317">
                  <c:v>0.45100000000000001</c:v>
                </c:pt>
                <c:pt idx="1318">
                  <c:v>0.45100000000000001</c:v>
                </c:pt>
                <c:pt idx="1319">
                  <c:v>0.45100000000000001</c:v>
                </c:pt>
                <c:pt idx="1320">
                  <c:v>0.45200000000000001</c:v>
                </c:pt>
                <c:pt idx="1321">
                  <c:v>0.45300000000000001</c:v>
                </c:pt>
                <c:pt idx="1322">
                  <c:v>0.45300000000000001</c:v>
                </c:pt>
                <c:pt idx="1323">
                  <c:v>0.45400000000000001</c:v>
                </c:pt>
                <c:pt idx="1324">
                  <c:v>0.45400000000000001</c:v>
                </c:pt>
                <c:pt idx="1325">
                  <c:v>0.45400000000000001</c:v>
                </c:pt>
                <c:pt idx="1326">
                  <c:v>0.45500000000000002</c:v>
                </c:pt>
                <c:pt idx="1327">
                  <c:v>0.45600000000000002</c:v>
                </c:pt>
                <c:pt idx="1328">
                  <c:v>0.45600000000000002</c:v>
                </c:pt>
                <c:pt idx="1329">
                  <c:v>0.45600000000000002</c:v>
                </c:pt>
                <c:pt idx="1330">
                  <c:v>0.45700000000000002</c:v>
                </c:pt>
                <c:pt idx="1331">
                  <c:v>0.45700000000000002</c:v>
                </c:pt>
                <c:pt idx="1332">
                  <c:v>0.45800000000000002</c:v>
                </c:pt>
                <c:pt idx="1333">
                  <c:v>0.45800000000000002</c:v>
                </c:pt>
                <c:pt idx="1334">
                  <c:v>0.45900000000000002</c:v>
                </c:pt>
                <c:pt idx="1335">
                  <c:v>0.45900000000000002</c:v>
                </c:pt>
                <c:pt idx="1336">
                  <c:v>0.46</c:v>
                </c:pt>
                <c:pt idx="1337">
                  <c:v>0.46</c:v>
                </c:pt>
                <c:pt idx="1338">
                  <c:v>0.46100000000000002</c:v>
                </c:pt>
                <c:pt idx="1339">
                  <c:v>0.46100000000000002</c:v>
                </c:pt>
                <c:pt idx="1340">
                  <c:v>0.46200000000000002</c:v>
                </c:pt>
                <c:pt idx="1341">
                  <c:v>0.46200000000000002</c:v>
                </c:pt>
                <c:pt idx="1342">
                  <c:v>0.46200000000000002</c:v>
                </c:pt>
                <c:pt idx="1343">
                  <c:v>0.46300000000000002</c:v>
                </c:pt>
                <c:pt idx="1344">
                  <c:v>0.46300000000000002</c:v>
                </c:pt>
                <c:pt idx="1345">
                  <c:v>0.46400000000000002</c:v>
                </c:pt>
                <c:pt idx="1346">
                  <c:v>0.46400000000000002</c:v>
                </c:pt>
                <c:pt idx="1347">
                  <c:v>0.46500000000000002</c:v>
                </c:pt>
                <c:pt idx="1348">
                  <c:v>0.46500000000000002</c:v>
                </c:pt>
                <c:pt idx="1349">
                  <c:v>0.46600000000000003</c:v>
                </c:pt>
                <c:pt idx="1350">
                  <c:v>0.46600000000000003</c:v>
                </c:pt>
                <c:pt idx="1351">
                  <c:v>0.46700000000000003</c:v>
                </c:pt>
                <c:pt idx="1352">
                  <c:v>0.46700000000000003</c:v>
                </c:pt>
                <c:pt idx="1353">
                  <c:v>0.46800000000000003</c:v>
                </c:pt>
                <c:pt idx="1354">
                  <c:v>0.46800000000000003</c:v>
                </c:pt>
                <c:pt idx="1355">
                  <c:v>0.46800000000000003</c:v>
                </c:pt>
                <c:pt idx="1356">
                  <c:v>0.46899999999999997</c:v>
                </c:pt>
                <c:pt idx="1357">
                  <c:v>0.46899999999999997</c:v>
                </c:pt>
                <c:pt idx="1358">
                  <c:v>0.47</c:v>
                </c:pt>
                <c:pt idx="1359">
                  <c:v>0.47</c:v>
                </c:pt>
                <c:pt idx="1360">
                  <c:v>0.47099999999999997</c:v>
                </c:pt>
                <c:pt idx="1361">
                  <c:v>0.47099999999999997</c:v>
                </c:pt>
                <c:pt idx="1362">
                  <c:v>0.47199999999999998</c:v>
                </c:pt>
                <c:pt idx="1363">
                  <c:v>0.47199999999999998</c:v>
                </c:pt>
                <c:pt idx="1364">
                  <c:v>0.47299999999999998</c:v>
                </c:pt>
                <c:pt idx="1365">
                  <c:v>0.47299999999999998</c:v>
                </c:pt>
                <c:pt idx="1366">
                  <c:v>0.47399999999999998</c:v>
                </c:pt>
                <c:pt idx="1367">
                  <c:v>0.47399999999999998</c:v>
                </c:pt>
                <c:pt idx="1368">
                  <c:v>0.47499999999999998</c:v>
                </c:pt>
                <c:pt idx="1369">
                  <c:v>0.47499999999999998</c:v>
                </c:pt>
                <c:pt idx="1370">
                  <c:v>0.47599999999999998</c:v>
                </c:pt>
                <c:pt idx="1371">
                  <c:v>0.47599999999999998</c:v>
                </c:pt>
                <c:pt idx="1372">
                  <c:v>0.47599999999999998</c:v>
                </c:pt>
                <c:pt idx="1373">
                  <c:v>0.47699999999999998</c:v>
                </c:pt>
                <c:pt idx="1374">
                  <c:v>0.47699999999999998</c:v>
                </c:pt>
                <c:pt idx="1375">
                  <c:v>0.47799999999999998</c:v>
                </c:pt>
                <c:pt idx="1376">
                  <c:v>0.47799999999999998</c:v>
                </c:pt>
                <c:pt idx="1377">
                  <c:v>0.47899999999999998</c:v>
                </c:pt>
                <c:pt idx="1378">
                  <c:v>0.47899999999999998</c:v>
                </c:pt>
                <c:pt idx="1379">
                  <c:v>0.48</c:v>
                </c:pt>
                <c:pt idx="1380">
                  <c:v>0.48</c:v>
                </c:pt>
                <c:pt idx="1381">
                  <c:v>0.48099999999999998</c:v>
                </c:pt>
                <c:pt idx="1382">
                  <c:v>0.48099999999999998</c:v>
                </c:pt>
                <c:pt idx="1383">
                  <c:v>0.48199999999999998</c:v>
                </c:pt>
                <c:pt idx="1384">
                  <c:v>0.48199999999999998</c:v>
                </c:pt>
                <c:pt idx="1385">
                  <c:v>0.48199999999999998</c:v>
                </c:pt>
                <c:pt idx="1386">
                  <c:v>0.48299999999999998</c:v>
                </c:pt>
                <c:pt idx="1387">
                  <c:v>0.48299999999999998</c:v>
                </c:pt>
                <c:pt idx="1388">
                  <c:v>0.48399999999999999</c:v>
                </c:pt>
                <c:pt idx="1389">
                  <c:v>0.48399999999999999</c:v>
                </c:pt>
                <c:pt idx="1390">
                  <c:v>0.48499999999999999</c:v>
                </c:pt>
                <c:pt idx="1391">
                  <c:v>0.48499999999999999</c:v>
                </c:pt>
                <c:pt idx="1392">
                  <c:v>0.48599999999999999</c:v>
                </c:pt>
                <c:pt idx="1393">
                  <c:v>0.48599999999999999</c:v>
                </c:pt>
                <c:pt idx="1394">
                  <c:v>0.48699999999999999</c:v>
                </c:pt>
                <c:pt idx="1395">
                  <c:v>0.48699999999999999</c:v>
                </c:pt>
                <c:pt idx="1396">
                  <c:v>0.48799999999999999</c:v>
                </c:pt>
                <c:pt idx="1397">
                  <c:v>0.48799999999999999</c:v>
                </c:pt>
                <c:pt idx="1398">
                  <c:v>0.48799999999999999</c:v>
                </c:pt>
                <c:pt idx="1399">
                  <c:v>0.48899999999999999</c:v>
                </c:pt>
                <c:pt idx="1400">
                  <c:v>0.49</c:v>
                </c:pt>
                <c:pt idx="1401">
                  <c:v>0.49</c:v>
                </c:pt>
                <c:pt idx="1402">
                  <c:v>0.49</c:v>
                </c:pt>
                <c:pt idx="1403">
                  <c:v>0.49099999999999999</c:v>
                </c:pt>
                <c:pt idx="1404">
                  <c:v>0.49099999999999999</c:v>
                </c:pt>
                <c:pt idx="1405">
                  <c:v>0.49199999999999999</c:v>
                </c:pt>
                <c:pt idx="1406">
                  <c:v>0.49199999999999999</c:v>
                </c:pt>
                <c:pt idx="1407">
                  <c:v>0.49299999999999999</c:v>
                </c:pt>
                <c:pt idx="1408">
                  <c:v>0.49299999999999999</c:v>
                </c:pt>
                <c:pt idx="1409">
                  <c:v>0.49399999999999999</c:v>
                </c:pt>
                <c:pt idx="1410">
                  <c:v>0.49399999999999999</c:v>
                </c:pt>
                <c:pt idx="1411">
                  <c:v>0.49399999999999999</c:v>
                </c:pt>
                <c:pt idx="1412">
                  <c:v>0.495</c:v>
                </c:pt>
                <c:pt idx="1413">
                  <c:v>0.496</c:v>
                </c:pt>
                <c:pt idx="1414">
                  <c:v>0.496</c:v>
                </c:pt>
                <c:pt idx="1415">
                  <c:v>0.496</c:v>
                </c:pt>
                <c:pt idx="1416">
                  <c:v>0.497</c:v>
                </c:pt>
                <c:pt idx="1417">
                  <c:v>0.497</c:v>
                </c:pt>
                <c:pt idx="1418">
                  <c:v>0.498</c:v>
                </c:pt>
                <c:pt idx="1419">
                  <c:v>0.498</c:v>
                </c:pt>
                <c:pt idx="1420">
                  <c:v>0.499</c:v>
                </c:pt>
                <c:pt idx="1421">
                  <c:v>0.499</c:v>
                </c:pt>
                <c:pt idx="1422">
                  <c:v>0.5</c:v>
                </c:pt>
                <c:pt idx="1423">
                  <c:v>0.5</c:v>
                </c:pt>
                <c:pt idx="1424">
                  <c:v>0.501</c:v>
                </c:pt>
                <c:pt idx="1425">
                  <c:v>0.501</c:v>
                </c:pt>
                <c:pt idx="1426">
                  <c:v>0.502</c:v>
                </c:pt>
                <c:pt idx="1427">
                  <c:v>0.502</c:v>
                </c:pt>
                <c:pt idx="1428">
                  <c:v>0.502</c:v>
                </c:pt>
                <c:pt idx="1429">
                  <c:v>0.503</c:v>
                </c:pt>
                <c:pt idx="1430">
                  <c:v>0.504</c:v>
                </c:pt>
                <c:pt idx="1431">
                  <c:v>0.504</c:v>
                </c:pt>
                <c:pt idx="1432">
                  <c:v>0.504</c:v>
                </c:pt>
                <c:pt idx="1433">
                  <c:v>0.505</c:v>
                </c:pt>
                <c:pt idx="1434">
                  <c:v>0.505</c:v>
                </c:pt>
                <c:pt idx="1435">
                  <c:v>0.50600000000000001</c:v>
                </c:pt>
                <c:pt idx="1436">
                  <c:v>0.50600000000000001</c:v>
                </c:pt>
                <c:pt idx="1437">
                  <c:v>0.50700000000000001</c:v>
                </c:pt>
                <c:pt idx="1438">
                  <c:v>0.50700000000000001</c:v>
                </c:pt>
                <c:pt idx="1439">
                  <c:v>0.50800000000000001</c:v>
                </c:pt>
                <c:pt idx="1440">
                  <c:v>0.50800000000000001</c:v>
                </c:pt>
                <c:pt idx="1441">
                  <c:v>0.50800000000000001</c:v>
                </c:pt>
                <c:pt idx="1442">
                  <c:v>0.50900000000000001</c:v>
                </c:pt>
                <c:pt idx="1443">
                  <c:v>0.50900000000000001</c:v>
                </c:pt>
                <c:pt idx="1444">
                  <c:v>0.51</c:v>
                </c:pt>
                <c:pt idx="1445">
                  <c:v>0.51</c:v>
                </c:pt>
                <c:pt idx="1446">
                  <c:v>0.51100000000000001</c:v>
                </c:pt>
                <c:pt idx="1447">
                  <c:v>0.51100000000000001</c:v>
                </c:pt>
                <c:pt idx="1448">
                  <c:v>0.51200000000000001</c:v>
                </c:pt>
                <c:pt idx="1449">
                  <c:v>0.51200000000000001</c:v>
                </c:pt>
                <c:pt idx="1450">
                  <c:v>0.51200000000000001</c:v>
                </c:pt>
                <c:pt idx="1451">
                  <c:v>0.51300000000000001</c:v>
                </c:pt>
                <c:pt idx="1452">
                  <c:v>0.51300000000000001</c:v>
                </c:pt>
                <c:pt idx="1453">
                  <c:v>0.51400000000000001</c:v>
                </c:pt>
                <c:pt idx="1454">
                  <c:v>0.51400000000000001</c:v>
                </c:pt>
                <c:pt idx="1455">
                  <c:v>0.51500000000000001</c:v>
                </c:pt>
                <c:pt idx="1456">
                  <c:v>0.51500000000000001</c:v>
                </c:pt>
                <c:pt idx="1457">
                  <c:v>0.51600000000000001</c:v>
                </c:pt>
                <c:pt idx="1458">
                  <c:v>0.51600000000000001</c:v>
                </c:pt>
                <c:pt idx="1459">
                  <c:v>0.51600000000000001</c:v>
                </c:pt>
                <c:pt idx="1460">
                  <c:v>0.51700000000000002</c:v>
                </c:pt>
                <c:pt idx="1461">
                  <c:v>0.51800000000000002</c:v>
                </c:pt>
                <c:pt idx="1462">
                  <c:v>0.51800000000000002</c:v>
                </c:pt>
                <c:pt idx="1463">
                  <c:v>0.51800000000000002</c:v>
                </c:pt>
                <c:pt idx="1464">
                  <c:v>0.51900000000000002</c:v>
                </c:pt>
                <c:pt idx="1465">
                  <c:v>0.52</c:v>
                </c:pt>
                <c:pt idx="1466">
                  <c:v>0.52</c:v>
                </c:pt>
                <c:pt idx="1467">
                  <c:v>0.52</c:v>
                </c:pt>
                <c:pt idx="1468">
                  <c:v>0.52100000000000002</c:v>
                </c:pt>
                <c:pt idx="1469">
                  <c:v>0.52100000000000002</c:v>
                </c:pt>
                <c:pt idx="1470">
                  <c:v>0.52200000000000002</c:v>
                </c:pt>
                <c:pt idx="1471">
                  <c:v>0.52200000000000002</c:v>
                </c:pt>
                <c:pt idx="1472">
                  <c:v>0.52300000000000002</c:v>
                </c:pt>
                <c:pt idx="1473">
                  <c:v>0.52300000000000002</c:v>
                </c:pt>
                <c:pt idx="1474">
                  <c:v>0.52400000000000002</c:v>
                </c:pt>
                <c:pt idx="1475">
                  <c:v>0.52400000000000002</c:v>
                </c:pt>
                <c:pt idx="1476">
                  <c:v>0.52500000000000002</c:v>
                </c:pt>
                <c:pt idx="1477">
                  <c:v>0.52500000000000002</c:v>
                </c:pt>
                <c:pt idx="1478">
                  <c:v>0.52600000000000002</c:v>
                </c:pt>
                <c:pt idx="1479">
                  <c:v>0.52600000000000002</c:v>
                </c:pt>
                <c:pt idx="1480">
                  <c:v>0.52600000000000002</c:v>
                </c:pt>
                <c:pt idx="1481">
                  <c:v>0.52700000000000002</c:v>
                </c:pt>
                <c:pt idx="1482">
                  <c:v>0.52800000000000002</c:v>
                </c:pt>
                <c:pt idx="1483">
                  <c:v>0.52800000000000002</c:v>
                </c:pt>
                <c:pt idx="1484">
                  <c:v>0.52800000000000002</c:v>
                </c:pt>
                <c:pt idx="1485">
                  <c:v>0.52900000000000003</c:v>
                </c:pt>
                <c:pt idx="1486">
                  <c:v>0.53</c:v>
                </c:pt>
                <c:pt idx="1487">
                  <c:v>0.53</c:v>
                </c:pt>
                <c:pt idx="1488">
                  <c:v>0.53</c:v>
                </c:pt>
                <c:pt idx="1489">
                  <c:v>0.53100000000000003</c:v>
                </c:pt>
                <c:pt idx="1490">
                  <c:v>0.53200000000000003</c:v>
                </c:pt>
                <c:pt idx="1491">
                  <c:v>0.53200000000000003</c:v>
                </c:pt>
                <c:pt idx="1492">
                  <c:v>0.53200000000000003</c:v>
                </c:pt>
                <c:pt idx="1493">
                  <c:v>0.53300000000000003</c:v>
                </c:pt>
                <c:pt idx="1494">
                  <c:v>0.53400000000000003</c:v>
                </c:pt>
                <c:pt idx="1495">
                  <c:v>0.53400000000000003</c:v>
                </c:pt>
                <c:pt idx="1496">
                  <c:v>0.53400000000000003</c:v>
                </c:pt>
                <c:pt idx="1497">
                  <c:v>0.53500000000000003</c:v>
                </c:pt>
                <c:pt idx="1498">
                  <c:v>0.53600000000000003</c:v>
                </c:pt>
                <c:pt idx="1499">
                  <c:v>0.53600000000000003</c:v>
                </c:pt>
                <c:pt idx="1500">
                  <c:v>0.53600000000000003</c:v>
                </c:pt>
                <c:pt idx="1501">
                  <c:v>0.53700000000000003</c:v>
                </c:pt>
                <c:pt idx="1502">
                  <c:v>0.53800000000000003</c:v>
                </c:pt>
                <c:pt idx="1503">
                  <c:v>0.53800000000000003</c:v>
                </c:pt>
                <c:pt idx="1504">
                  <c:v>0.53800000000000003</c:v>
                </c:pt>
                <c:pt idx="1505">
                  <c:v>0.53900000000000003</c:v>
                </c:pt>
                <c:pt idx="1506">
                  <c:v>0.54</c:v>
                </c:pt>
                <c:pt idx="1507">
                  <c:v>0.54</c:v>
                </c:pt>
                <c:pt idx="1508">
                  <c:v>0.54</c:v>
                </c:pt>
                <c:pt idx="1509">
                  <c:v>0.54100000000000004</c:v>
                </c:pt>
                <c:pt idx="1510">
                  <c:v>0.54100000000000004</c:v>
                </c:pt>
                <c:pt idx="1511">
                  <c:v>0.54200000000000004</c:v>
                </c:pt>
                <c:pt idx="1512">
                  <c:v>0.54200000000000004</c:v>
                </c:pt>
                <c:pt idx="1513">
                  <c:v>0.54300000000000004</c:v>
                </c:pt>
                <c:pt idx="1514">
                  <c:v>0.54300000000000004</c:v>
                </c:pt>
                <c:pt idx="1515">
                  <c:v>0.54400000000000004</c:v>
                </c:pt>
                <c:pt idx="1516">
                  <c:v>0.54400000000000004</c:v>
                </c:pt>
                <c:pt idx="1517">
                  <c:v>0.54400000000000004</c:v>
                </c:pt>
                <c:pt idx="1518">
                  <c:v>0.54500000000000004</c:v>
                </c:pt>
                <c:pt idx="1519">
                  <c:v>0.54600000000000004</c:v>
                </c:pt>
                <c:pt idx="1520">
                  <c:v>0.54600000000000004</c:v>
                </c:pt>
                <c:pt idx="1521">
                  <c:v>0.54600000000000004</c:v>
                </c:pt>
                <c:pt idx="1522">
                  <c:v>0.54700000000000004</c:v>
                </c:pt>
                <c:pt idx="1523">
                  <c:v>0.54800000000000004</c:v>
                </c:pt>
                <c:pt idx="1524">
                  <c:v>0.54800000000000004</c:v>
                </c:pt>
                <c:pt idx="1525">
                  <c:v>0.54900000000000004</c:v>
                </c:pt>
                <c:pt idx="1526">
                  <c:v>0.54900000000000004</c:v>
                </c:pt>
                <c:pt idx="1527">
                  <c:v>0.55000000000000004</c:v>
                </c:pt>
                <c:pt idx="1528">
                  <c:v>0.55000000000000004</c:v>
                </c:pt>
                <c:pt idx="1529">
                  <c:v>0.55000000000000004</c:v>
                </c:pt>
                <c:pt idx="1530">
                  <c:v>0.55100000000000005</c:v>
                </c:pt>
                <c:pt idx="1531">
                  <c:v>0.55100000000000005</c:v>
                </c:pt>
                <c:pt idx="1532">
                  <c:v>0.504</c:v>
                </c:pt>
                <c:pt idx="1533">
                  <c:v>0.504</c:v>
                </c:pt>
                <c:pt idx="1534">
                  <c:v>0.504</c:v>
                </c:pt>
                <c:pt idx="1535">
                  <c:v>0.504</c:v>
                </c:pt>
                <c:pt idx="1536">
                  <c:v>0.504</c:v>
                </c:pt>
                <c:pt idx="1537">
                  <c:v>0.504</c:v>
                </c:pt>
                <c:pt idx="1538">
                  <c:v>0.504</c:v>
                </c:pt>
                <c:pt idx="1539">
                  <c:v>0.504</c:v>
                </c:pt>
                <c:pt idx="1540">
                  <c:v>0.504</c:v>
                </c:pt>
                <c:pt idx="1541">
                  <c:v>0.504</c:v>
                </c:pt>
                <c:pt idx="1542">
                  <c:v>0.504</c:v>
                </c:pt>
                <c:pt idx="1543">
                  <c:v>0.504</c:v>
                </c:pt>
                <c:pt idx="1544">
                  <c:v>0.504</c:v>
                </c:pt>
                <c:pt idx="1545">
                  <c:v>0.504</c:v>
                </c:pt>
                <c:pt idx="1546">
                  <c:v>0.5</c:v>
                </c:pt>
                <c:pt idx="1547">
                  <c:v>0.5</c:v>
                </c:pt>
                <c:pt idx="1548">
                  <c:v>0.5</c:v>
                </c:pt>
                <c:pt idx="1549">
                  <c:v>0.5</c:v>
                </c:pt>
                <c:pt idx="1550">
                  <c:v>0.5</c:v>
                </c:pt>
                <c:pt idx="1551">
                  <c:v>0.5</c:v>
                </c:pt>
                <c:pt idx="1552">
                  <c:v>0.5</c:v>
                </c:pt>
                <c:pt idx="1553">
                  <c:v>0.498</c:v>
                </c:pt>
                <c:pt idx="1554">
                  <c:v>0.498</c:v>
                </c:pt>
                <c:pt idx="1555">
                  <c:v>0.498</c:v>
                </c:pt>
                <c:pt idx="1556">
                  <c:v>0.498</c:v>
                </c:pt>
                <c:pt idx="1557">
                  <c:v>0.498</c:v>
                </c:pt>
                <c:pt idx="1558">
                  <c:v>0.498</c:v>
                </c:pt>
                <c:pt idx="1559">
                  <c:v>0.498</c:v>
                </c:pt>
                <c:pt idx="1560">
                  <c:v>0.498</c:v>
                </c:pt>
                <c:pt idx="1561">
                  <c:v>0.496</c:v>
                </c:pt>
                <c:pt idx="1562">
                  <c:v>0.496</c:v>
                </c:pt>
                <c:pt idx="1563">
                  <c:v>0.496</c:v>
                </c:pt>
                <c:pt idx="1564">
                  <c:v>0.496</c:v>
                </c:pt>
                <c:pt idx="1565">
                  <c:v>0.496</c:v>
                </c:pt>
                <c:pt idx="1566">
                  <c:v>0.496</c:v>
                </c:pt>
                <c:pt idx="1567">
                  <c:v>0.496</c:v>
                </c:pt>
                <c:pt idx="1568">
                  <c:v>0.496</c:v>
                </c:pt>
                <c:pt idx="1569">
                  <c:v>0.49399999999999999</c:v>
                </c:pt>
                <c:pt idx="1570">
                  <c:v>0.49399999999999999</c:v>
                </c:pt>
                <c:pt idx="1571">
                  <c:v>0.49399999999999999</c:v>
                </c:pt>
                <c:pt idx="1572">
                  <c:v>0.49399999999999999</c:v>
                </c:pt>
                <c:pt idx="1573">
                  <c:v>0.49399999999999999</c:v>
                </c:pt>
                <c:pt idx="1574">
                  <c:v>0.49399999999999999</c:v>
                </c:pt>
                <c:pt idx="1575">
                  <c:v>0.49399999999999999</c:v>
                </c:pt>
                <c:pt idx="1576">
                  <c:v>0.49399999999999999</c:v>
                </c:pt>
                <c:pt idx="1577">
                  <c:v>0.49399999999999999</c:v>
                </c:pt>
                <c:pt idx="1578">
                  <c:v>0.49399999999999999</c:v>
                </c:pt>
                <c:pt idx="1579">
                  <c:v>0.49399999999999999</c:v>
                </c:pt>
                <c:pt idx="1580">
                  <c:v>0.49399999999999999</c:v>
                </c:pt>
                <c:pt idx="1581">
                  <c:v>0.49399999999999999</c:v>
                </c:pt>
                <c:pt idx="1582">
                  <c:v>0.49399999999999999</c:v>
                </c:pt>
                <c:pt idx="1583">
                  <c:v>0.49399999999999999</c:v>
                </c:pt>
                <c:pt idx="1584">
                  <c:v>0.49399999999999999</c:v>
                </c:pt>
                <c:pt idx="1585">
                  <c:v>0.49399999999999999</c:v>
                </c:pt>
                <c:pt idx="1586">
                  <c:v>0.49399999999999999</c:v>
                </c:pt>
                <c:pt idx="1587">
                  <c:v>0.49399999999999999</c:v>
                </c:pt>
                <c:pt idx="1588">
                  <c:v>0.49399999999999999</c:v>
                </c:pt>
                <c:pt idx="1589">
                  <c:v>0.49399999999999999</c:v>
                </c:pt>
                <c:pt idx="1590">
                  <c:v>0.49399999999999999</c:v>
                </c:pt>
                <c:pt idx="1591">
                  <c:v>0.49399999999999999</c:v>
                </c:pt>
                <c:pt idx="1592">
                  <c:v>0.49399999999999999</c:v>
                </c:pt>
                <c:pt idx="1593">
                  <c:v>0.49399999999999999</c:v>
                </c:pt>
                <c:pt idx="1594">
                  <c:v>0.49399999999999999</c:v>
                </c:pt>
                <c:pt idx="1595">
                  <c:v>0.49399999999999999</c:v>
                </c:pt>
                <c:pt idx="1596">
                  <c:v>0.49399999999999999</c:v>
                </c:pt>
                <c:pt idx="1597">
                  <c:v>0.49399999999999999</c:v>
                </c:pt>
                <c:pt idx="1598">
                  <c:v>0.49399999999999999</c:v>
                </c:pt>
                <c:pt idx="1599">
                  <c:v>0.49399999999999999</c:v>
                </c:pt>
                <c:pt idx="1600">
                  <c:v>0.49399999999999999</c:v>
                </c:pt>
                <c:pt idx="1601">
                  <c:v>0.49399999999999999</c:v>
                </c:pt>
                <c:pt idx="1602">
                  <c:v>0.49399999999999999</c:v>
                </c:pt>
                <c:pt idx="1603">
                  <c:v>0.49399999999999999</c:v>
                </c:pt>
                <c:pt idx="1604">
                  <c:v>0.49399999999999999</c:v>
                </c:pt>
                <c:pt idx="1605">
                  <c:v>0.49399999999999999</c:v>
                </c:pt>
                <c:pt idx="1606">
                  <c:v>0.49399999999999999</c:v>
                </c:pt>
                <c:pt idx="1607">
                  <c:v>0.49399999999999999</c:v>
                </c:pt>
                <c:pt idx="1608">
                  <c:v>0.49399999999999999</c:v>
                </c:pt>
                <c:pt idx="1609">
                  <c:v>0.49399999999999999</c:v>
                </c:pt>
                <c:pt idx="1610">
                  <c:v>0.49399999999999999</c:v>
                </c:pt>
                <c:pt idx="1611">
                  <c:v>0.49399999999999999</c:v>
                </c:pt>
                <c:pt idx="1612">
                  <c:v>0.49399999999999999</c:v>
                </c:pt>
                <c:pt idx="1613">
                  <c:v>0.49399999999999999</c:v>
                </c:pt>
                <c:pt idx="1614">
                  <c:v>0.49399999999999999</c:v>
                </c:pt>
                <c:pt idx="1615">
                  <c:v>0.49399999999999999</c:v>
                </c:pt>
                <c:pt idx="1616">
                  <c:v>0.49399999999999999</c:v>
                </c:pt>
                <c:pt idx="1617">
                  <c:v>0.49399999999999999</c:v>
                </c:pt>
                <c:pt idx="1618">
                  <c:v>0.49399999999999999</c:v>
                </c:pt>
                <c:pt idx="1619">
                  <c:v>0.49399999999999999</c:v>
                </c:pt>
                <c:pt idx="1620">
                  <c:v>0.49399999999999999</c:v>
                </c:pt>
                <c:pt idx="1621">
                  <c:v>0.49399999999999999</c:v>
                </c:pt>
                <c:pt idx="1622">
                  <c:v>0.49399999999999999</c:v>
                </c:pt>
                <c:pt idx="1623">
                  <c:v>0.49399999999999999</c:v>
                </c:pt>
                <c:pt idx="1624">
                  <c:v>0.49399999999999999</c:v>
                </c:pt>
                <c:pt idx="1625">
                  <c:v>0.49399999999999999</c:v>
                </c:pt>
                <c:pt idx="1626">
                  <c:v>0.49399999999999999</c:v>
                </c:pt>
                <c:pt idx="1627">
                  <c:v>0.49399999999999999</c:v>
                </c:pt>
                <c:pt idx="1628">
                  <c:v>0.49399999999999999</c:v>
                </c:pt>
                <c:pt idx="1629">
                  <c:v>0.49399999999999999</c:v>
                </c:pt>
                <c:pt idx="1630">
                  <c:v>0.49399999999999999</c:v>
                </c:pt>
                <c:pt idx="1631">
                  <c:v>0.49399999999999999</c:v>
                </c:pt>
                <c:pt idx="1632">
                  <c:v>0.49399999999999999</c:v>
                </c:pt>
                <c:pt idx="1633">
                  <c:v>0.49399999999999999</c:v>
                </c:pt>
                <c:pt idx="1634">
                  <c:v>0.49399999999999999</c:v>
                </c:pt>
                <c:pt idx="1635">
                  <c:v>0.49399999999999999</c:v>
                </c:pt>
                <c:pt idx="1636">
                  <c:v>0.49399999999999999</c:v>
                </c:pt>
                <c:pt idx="1637">
                  <c:v>0.49399999999999999</c:v>
                </c:pt>
                <c:pt idx="1638">
                  <c:v>0.49399999999999999</c:v>
                </c:pt>
                <c:pt idx="1639">
                  <c:v>0.49399999999999999</c:v>
                </c:pt>
                <c:pt idx="1640">
                  <c:v>0.49399999999999999</c:v>
                </c:pt>
                <c:pt idx="1641">
                  <c:v>0.49399999999999999</c:v>
                </c:pt>
                <c:pt idx="1642">
                  <c:v>0.49399999999999999</c:v>
                </c:pt>
                <c:pt idx="1643">
                  <c:v>0.49399999999999999</c:v>
                </c:pt>
                <c:pt idx="1644">
                  <c:v>0.49399999999999999</c:v>
                </c:pt>
                <c:pt idx="1645">
                  <c:v>0.49399999999999999</c:v>
                </c:pt>
                <c:pt idx="1646">
                  <c:v>0.49399999999999999</c:v>
                </c:pt>
                <c:pt idx="1647">
                  <c:v>0.49399999999999999</c:v>
                </c:pt>
                <c:pt idx="1648">
                  <c:v>0.49399999999999999</c:v>
                </c:pt>
                <c:pt idx="1649">
                  <c:v>0.49399999999999999</c:v>
                </c:pt>
                <c:pt idx="1650">
                  <c:v>0.49399999999999999</c:v>
                </c:pt>
                <c:pt idx="1651">
                  <c:v>0.49399999999999999</c:v>
                </c:pt>
                <c:pt idx="1652">
                  <c:v>0.49399999999999999</c:v>
                </c:pt>
                <c:pt idx="1653">
                  <c:v>0.49399999999999999</c:v>
                </c:pt>
                <c:pt idx="1654">
                  <c:v>0.49399999999999999</c:v>
                </c:pt>
                <c:pt idx="1655">
                  <c:v>0.49399999999999999</c:v>
                </c:pt>
                <c:pt idx="1656">
                  <c:v>0.49399999999999999</c:v>
                </c:pt>
                <c:pt idx="1657">
                  <c:v>0.49399999999999999</c:v>
                </c:pt>
                <c:pt idx="1658">
                  <c:v>0.49399999999999999</c:v>
                </c:pt>
                <c:pt idx="1659">
                  <c:v>0.49399999999999999</c:v>
                </c:pt>
                <c:pt idx="1660">
                  <c:v>0.49399999999999999</c:v>
                </c:pt>
                <c:pt idx="1661">
                  <c:v>0.49399999999999999</c:v>
                </c:pt>
                <c:pt idx="1662">
                  <c:v>0.49399999999999999</c:v>
                </c:pt>
                <c:pt idx="1663">
                  <c:v>0.49399999999999999</c:v>
                </c:pt>
                <c:pt idx="1664">
                  <c:v>0.49399999999999999</c:v>
                </c:pt>
                <c:pt idx="1665">
                  <c:v>0.49399999999999999</c:v>
                </c:pt>
                <c:pt idx="1666">
                  <c:v>0.49399999999999999</c:v>
                </c:pt>
                <c:pt idx="1667">
                  <c:v>0.49399999999999999</c:v>
                </c:pt>
                <c:pt idx="1668">
                  <c:v>0.49399999999999999</c:v>
                </c:pt>
                <c:pt idx="1669">
                  <c:v>0.49399999999999999</c:v>
                </c:pt>
                <c:pt idx="1670">
                  <c:v>0.49399999999999999</c:v>
                </c:pt>
                <c:pt idx="1671">
                  <c:v>0.49399999999999999</c:v>
                </c:pt>
                <c:pt idx="1672">
                  <c:v>0.49399999999999999</c:v>
                </c:pt>
                <c:pt idx="1673">
                  <c:v>0.49399999999999999</c:v>
                </c:pt>
                <c:pt idx="1674">
                  <c:v>0.49399999999999999</c:v>
                </c:pt>
                <c:pt idx="1675">
                  <c:v>0.49399999999999999</c:v>
                </c:pt>
                <c:pt idx="1676">
                  <c:v>0.49399999999999999</c:v>
                </c:pt>
                <c:pt idx="1677">
                  <c:v>0.49399999999999999</c:v>
                </c:pt>
                <c:pt idx="1678">
                  <c:v>0.49399999999999999</c:v>
                </c:pt>
                <c:pt idx="1679">
                  <c:v>0.49399999999999999</c:v>
                </c:pt>
                <c:pt idx="1680">
                  <c:v>0.49399999999999999</c:v>
                </c:pt>
                <c:pt idx="1681">
                  <c:v>0.49399999999999999</c:v>
                </c:pt>
                <c:pt idx="1682">
                  <c:v>0.49399999999999999</c:v>
                </c:pt>
                <c:pt idx="1683">
                  <c:v>0.49399999999999999</c:v>
                </c:pt>
                <c:pt idx="1684">
                  <c:v>0.49399999999999999</c:v>
                </c:pt>
                <c:pt idx="1685">
                  <c:v>0.49399999999999999</c:v>
                </c:pt>
                <c:pt idx="1686">
                  <c:v>0.49399999999999999</c:v>
                </c:pt>
                <c:pt idx="1687">
                  <c:v>0.49399999999999999</c:v>
                </c:pt>
                <c:pt idx="1688">
                  <c:v>0.49399999999999999</c:v>
                </c:pt>
                <c:pt idx="1689">
                  <c:v>0.49399999999999999</c:v>
                </c:pt>
                <c:pt idx="1690">
                  <c:v>0.49399999999999999</c:v>
                </c:pt>
                <c:pt idx="1691">
                  <c:v>0.49399999999999999</c:v>
                </c:pt>
                <c:pt idx="1692">
                  <c:v>0.49399999999999999</c:v>
                </c:pt>
                <c:pt idx="1693">
                  <c:v>0.49399999999999999</c:v>
                </c:pt>
                <c:pt idx="1694">
                  <c:v>0.49399999999999999</c:v>
                </c:pt>
                <c:pt idx="1695">
                  <c:v>0.49399999999999999</c:v>
                </c:pt>
                <c:pt idx="1696">
                  <c:v>0.49399999999999999</c:v>
                </c:pt>
                <c:pt idx="1697">
                  <c:v>0.49399999999999999</c:v>
                </c:pt>
                <c:pt idx="1698">
                  <c:v>0.49399999999999999</c:v>
                </c:pt>
                <c:pt idx="1699">
                  <c:v>0.49399999999999999</c:v>
                </c:pt>
                <c:pt idx="1700">
                  <c:v>0.49399999999999999</c:v>
                </c:pt>
                <c:pt idx="1701">
                  <c:v>0.49399999999999999</c:v>
                </c:pt>
                <c:pt idx="1702">
                  <c:v>0.49399999999999999</c:v>
                </c:pt>
                <c:pt idx="1703">
                  <c:v>0.49399999999999999</c:v>
                </c:pt>
                <c:pt idx="1704">
                  <c:v>0.49399999999999999</c:v>
                </c:pt>
                <c:pt idx="1705">
                  <c:v>0.49399999999999999</c:v>
                </c:pt>
                <c:pt idx="1706">
                  <c:v>0.49399999999999999</c:v>
                </c:pt>
                <c:pt idx="1707">
                  <c:v>0.49399999999999999</c:v>
                </c:pt>
                <c:pt idx="1708">
                  <c:v>0.49399999999999999</c:v>
                </c:pt>
                <c:pt idx="1709">
                  <c:v>0.49399999999999999</c:v>
                </c:pt>
                <c:pt idx="1710">
                  <c:v>0.49399999999999999</c:v>
                </c:pt>
                <c:pt idx="1711">
                  <c:v>0.49399999999999999</c:v>
                </c:pt>
                <c:pt idx="1712">
                  <c:v>0.49399999999999999</c:v>
                </c:pt>
                <c:pt idx="1713">
                  <c:v>0.49399999999999999</c:v>
                </c:pt>
                <c:pt idx="1714">
                  <c:v>0.49399999999999999</c:v>
                </c:pt>
                <c:pt idx="1715">
                  <c:v>0.49399999999999999</c:v>
                </c:pt>
                <c:pt idx="1716">
                  <c:v>0.49399999999999999</c:v>
                </c:pt>
                <c:pt idx="1717">
                  <c:v>0.49399999999999999</c:v>
                </c:pt>
                <c:pt idx="1718">
                  <c:v>0.49399999999999999</c:v>
                </c:pt>
                <c:pt idx="1719">
                  <c:v>0.49399999999999999</c:v>
                </c:pt>
                <c:pt idx="1720">
                  <c:v>0.49399999999999999</c:v>
                </c:pt>
                <c:pt idx="1721">
                  <c:v>0.49399999999999999</c:v>
                </c:pt>
                <c:pt idx="1722">
                  <c:v>0.49399999999999999</c:v>
                </c:pt>
                <c:pt idx="1723">
                  <c:v>0.49399999999999999</c:v>
                </c:pt>
                <c:pt idx="1724">
                  <c:v>0.49399999999999999</c:v>
                </c:pt>
                <c:pt idx="1725">
                  <c:v>0.49399999999999999</c:v>
                </c:pt>
                <c:pt idx="1726">
                  <c:v>0.49399999999999999</c:v>
                </c:pt>
                <c:pt idx="1727">
                  <c:v>0.49399999999999999</c:v>
                </c:pt>
                <c:pt idx="1728">
                  <c:v>0.49399999999999999</c:v>
                </c:pt>
                <c:pt idx="1729">
                  <c:v>0.49399999999999999</c:v>
                </c:pt>
                <c:pt idx="1730">
                  <c:v>0.49399999999999999</c:v>
                </c:pt>
                <c:pt idx="1731">
                  <c:v>0.49399999999999999</c:v>
                </c:pt>
                <c:pt idx="1732">
                  <c:v>0.49399999999999999</c:v>
                </c:pt>
                <c:pt idx="1733">
                  <c:v>0.49399999999999999</c:v>
                </c:pt>
                <c:pt idx="1734">
                  <c:v>0.49399999999999999</c:v>
                </c:pt>
                <c:pt idx="1735">
                  <c:v>0.49399999999999999</c:v>
                </c:pt>
                <c:pt idx="1736">
                  <c:v>0.49399999999999999</c:v>
                </c:pt>
                <c:pt idx="1737">
                  <c:v>0.49399999999999999</c:v>
                </c:pt>
                <c:pt idx="1738">
                  <c:v>0.49399999999999999</c:v>
                </c:pt>
                <c:pt idx="1739">
                  <c:v>0.49399999999999999</c:v>
                </c:pt>
                <c:pt idx="1740">
                  <c:v>0.49399999999999999</c:v>
                </c:pt>
                <c:pt idx="1741">
                  <c:v>0.49399999999999999</c:v>
                </c:pt>
                <c:pt idx="1742">
                  <c:v>0.49399999999999999</c:v>
                </c:pt>
                <c:pt idx="1743">
                  <c:v>0.49399999999999999</c:v>
                </c:pt>
                <c:pt idx="1744">
                  <c:v>0.49399999999999999</c:v>
                </c:pt>
                <c:pt idx="1745">
                  <c:v>0.49399999999999999</c:v>
                </c:pt>
                <c:pt idx="1746">
                  <c:v>0.49399999999999999</c:v>
                </c:pt>
                <c:pt idx="1747">
                  <c:v>0.49399999999999999</c:v>
                </c:pt>
                <c:pt idx="1748">
                  <c:v>0.49399999999999999</c:v>
                </c:pt>
                <c:pt idx="1749">
                  <c:v>0.49399999999999999</c:v>
                </c:pt>
                <c:pt idx="1750">
                  <c:v>0.49399999999999999</c:v>
                </c:pt>
                <c:pt idx="1751">
                  <c:v>0.49399999999999999</c:v>
                </c:pt>
                <c:pt idx="1752">
                  <c:v>0.49399999999999999</c:v>
                </c:pt>
                <c:pt idx="1753">
                  <c:v>0.49399999999999999</c:v>
                </c:pt>
                <c:pt idx="1754">
                  <c:v>0.49399999999999999</c:v>
                </c:pt>
                <c:pt idx="1755">
                  <c:v>0.49399999999999999</c:v>
                </c:pt>
                <c:pt idx="1756">
                  <c:v>0.49399999999999999</c:v>
                </c:pt>
                <c:pt idx="1757">
                  <c:v>0.49399999999999999</c:v>
                </c:pt>
                <c:pt idx="1758">
                  <c:v>0.49399999999999999</c:v>
                </c:pt>
                <c:pt idx="1759">
                  <c:v>0.49399999999999999</c:v>
                </c:pt>
                <c:pt idx="1760">
                  <c:v>0.49399999999999999</c:v>
                </c:pt>
                <c:pt idx="1761">
                  <c:v>0.49399999999999999</c:v>
                </c:pt>
                <c:pt idx="1762">
                  <c:v>0.49399999999999999</c:v>
                </c:pt>
                <c:pt idx="1763">
                  <c:v>0.49399999999999999</c:v>
                </c:pt>
                <c:pt idx="1764">
                  <c:v>0.49399999999999999</c:v>
                </c:pt>
                <c:pt idx="1765">
                  <c:v>0.49399999999999999</c:v>
                </c:pt>
                <c:pt idx="1766">
                  <c:v>0.49399999999999999</c:v>
                </c:pt>
                <c:pt idx="1767">
                  <c:v>0.49399999999999999</c:v>
                </c:pt>
                <c:pt idx="1768">
                  <c:v>0.49399999999999999</c:v>
                </c:pt>
                <c:pt idx="1769">
                  <c:v>0.49399999999999999</c:v>
                </c:pt>
                <c:pt idx="1770">
                  <c:v>0.49399999999999999</c:v>
                </c:pt>
                <c:pt idx="1771">
                  <c:v>0.49399999999999999</c:v>
                </c:pt>
                <c:pt idx="1772">
                  <c:v>0.49399999999999999</c:v>
                </c:pt>
                <c:pt idx="1773">
                  <c:v>0.49399999999999999</c:v>
                </c:pt>
                <c:pt idx="1774">
                  <c:v>0.49399999999999999</c:v>
                </c:pt>
                <c:pt idx="1775">
                  <c:v>0.49399999999999999</c:v>
                </c:pt>
                <c:pt idx="1776">
                  <c:v>0.49399999999999999</c:v>
                </c:pt>
                <c:pt idx="1777">
                  <c:v>0.49399999999999999</c:v>
                </c:pt>
                <c:pt idx="1778">
                  <c:v>0.49399999999999999</c:v>
                </c:pt>
                <c:pt idx="1779">
                  <c:v>0.49399999999999999</c:v>
                </c:pt>
                <c:pt idx="1780">
                  <c:v>0.49399999999999999</c:v>
                </c:pt>
                <c:pt idx="1781">
                  <c:v>0.49399999999999999</c:v>
                </c:pt>
                <c:pt idx="1782">
                  <c:v>0.49399999999999999</c:v>
                </c:pt>
                <c:pt idx="1783">
                  <c:v>0.49399999999999999</c:v>
                </c:pt>
                <c:pt idx="1784">
                  <c:v>0.49399999999999999</c:v>
                </c:pt>
                <c:pt idx="1785">
                  <c:v>0.49399999999999999</c:v>
                </c:pt>
                <c:pt idx="1786">
                  <c:v>0.49399999999999999</c:v>
                </c:pt>
                <c:pt idx="1787">
                  <c:v>0.49399999999999999</c:v>
                </c:pt>
                <c:pt idx="1788">
                  <c:v>0.49399999999999999</c:v>
                </c:pt>
                <c:pt idx="1789">
                  <c:v>0.49399999999999999</c:v>
                </c:pt>
                <c:pt idx="1790">
                  <c:v>0.49399999999999999</c:v>
                </c:pt>
                <c:pt idx="1791">
                  <c:v>0.49399999999999999</c:v>
                </c:pt>
                <c:pt idx="1792">
                  <c:v>0.49399999999999999</c:v>
                </c:pt>
                <c:pt idx="1793">
                  <c:v>0.49399999999999999</c:v>
                </c:pt>
                <c:pt idx="1794">
                  <c:v>0.49399999999999999</c:v>
                </c:pt>
                <c:pt idx="1795">
                  <c:v>0.49399999999999999</c:v>
                </c:pt>
                <c:pt idx="1796">
                  <c:v>0.49399999999999999</c:v>
                </c:pt>
                <c:pt idx="1797">
                  <c:v>0.49399999999999999</c:v>
                </c:pt>
                <c:pt idx="1798">
                  <c:v>0.49399999999999999</c:v>
                </c:pt>
                <c:pt idx="1799">
                  <c:v>0.49399999999999999</c:v>
                </c:pt>
                <c:pt idx="1800">
                  <c:v>0.49399999999999999</c:v>
                </c:pt>
                <c:pt idx="1801">
                  <c:v>0.49399999999999999</c:v>
                </c:pt>
                <c:pt idx="1802">
                  <c:v>0.49399999999999999</c:v>
                </c:pt>
                <c:pt idx="1803">
                  <c:v>0.49399999999999999</c:v>
                </c:pt>
                <c:pt idx="1804">
                  <c:v>0.49399999999999999</c:v>
                </c:pt>
                <c:pt idx="1805">
                  <c:v>0.49399999999999999</c:v>
                </c:pt>
                <c:pt idx="1806">
                  <c:v>0.49399999999999999</c:v>
                </c:pt>
                <c:pt idx="1807">
                  <c:v>0.49399999999999999</c:v>
                </c:pt>
                <c:pt idx="1808">
                  <c:v>0.49399999999999999</c:v>
                </c:pt>
                <c:pt idx="1809">
                  <c:v>0.49399999999999999</c:v>
                </c:pt>
                <c:pt idx="1810">
                  <c:v>0.49399999999999999</c:v>
                </c:pt>
                <c:pt idx="1811">
                  <c:v>0.49399999999999999</c:v>
                </c:pt>
                <c:pt idx="1812">
                  <c:v>0.49399999999999999</c:v>
                </c:pt>
                <c:pt idx="1813">
                  <c:v>0.49399999999999999</c:v>
                </c:pt>
                <c:pt idx="1814">
                  <c:v>0.49399999999999999</c:v>
                </c:pt>
                <c:pt idx="1815">
                  <c:v>0.49399999999999999</c:v>
                </c:pt>
                <c:pt idx="1816">
                  <c:v>0.49399999999999999</c:v>
                </c:pt>
                <c:pt idx="1817">
                  <c:v>0.49399999999999999</c:v>
                </c:pt>
                <c:pt idx="1818">
                  <c:v>0.49399999999999999</c:v>
                </c:pt>
                <c:pt idx="1819">
                  <c:v>0.49399999999999999</c:v>
                </c:pt>
                <c:pt idx="1820">
                  <c:v>0.49399999999999999</c:v>
                </c:pt>
                <c:pt idx="1821">
                  <c:v>0.49399999999999999</c:v>
                </c:pt>
                <c:pt idx="1822">
                  <c:v>0.49399999999999999</c:v>
                </c:pt>
                <c:pt idx="1823">
                  <c:v>0.49399999999999999</c:v>
                </c:pt>
                <c:pt idx="1824">
                  <c:v>0.49399999999999999</c:v>
                </c:pt>
                <c:pt idx="1825">
                  <c:v>0.49399999999999999</c:v>
                </c:pt>
                <c:pt idx="1826">
                  <c:v>0.49399999999999999</c:v>
                </c:pt>
                <c:pt idx="1827">
                  <c:v>0.49399999999999999</c:v>
                </c:pt>
                <c:pt idx="1828">
                  <c:v>0.49399999999999999</c:v>
                </c:pt>
                <c:pt idx="1829">
                  <c:v>0.49399999999999999</c:v>
                </c:pt>
                <c:pt idx="1830">
                  <c:v>0.49399999999999999</c:v>
                </c:pt>
                <c:pt idx="1831">
                  <c:v>0.49399999999999999</c:v>
                </c:pt>
                <c:pt idx="1832">
                  <c:v>0.49399999999999999</c:v>
                </c:pt>
                <c:pt idx="1833">
                  <c:v>0.49399999999999999</c:v>
                </c:pt>
                <c:pt idx="1834">
                  <c:v>0.49399999999999999</c:v>
                </c:pt>
                <c:pt idx="1835">
                  <c:v>0.49399999999999999</c:v>
                </c:pt>
                <c:pt idx="1836">
                  <c:v>0.49399999999999999</c:v>
                </c:pt>
                <c:pt idx="1837">
                  <c:v>0.49399999999999999</c:v>
                </c:pt>
                <c:pt idx="1838">
                  <c:v>0.49399999999999999</c:v>
                </c:pt>
                <c:pt idx="1839">
                  <c:v>0.49399999999999999</c:v>
                </c:pt>
                <c:pt idx="1840">
                  <c:v>0.49399999999999999</c:v>
                </c:pt>
                <c:pt idx="1841">
                  <c:v>0.49399999999999999</c:v>
                </c:pt>
                <c:pt idx="1842">
                  <c:v>0.49399999999999999</c:v>
                </c:pt>
                <c:pt idx="1843">
                  <c:v>0.49399999999999999</c:v>
                </c:pt>
                <c:pt idx="1844">
                  <c:v>0.49399999999999999</c:v>
                </c:pt>
                <c:pt idx="1845">
                  <c:v>0.49399999999999999</c:v>
                </c:pt>
                <c:pt idx="1846">
                  <c:v>0.49399999999999999</c:v>
                </c:pt>
                <c:pt idx="1847">
                  <c:v>0.49399999999999999</c:v>
                </c:pt>
                <c:pt idx="1848">
                  <c:v>0.49399999999999999</c:v>
                </c:pt>
                <c:pt idx="1849">
                  <c:v>0.49399999999999999</c:v>
                </c:pt>
                <c:pt idx="1850">
                  <c:v>0.49399999999999999</c:v>
                </c:pt>
                <c:pt idx="1851">
                  <c:v>0.49399999999999999</c:v>
                </c:pt>
                <c:pt idx="1852">
                  <c:v>0.49399999999999999</c:v>
                </c:pt>
                <c:pt idx="1853">
                  <c:v>0.49399999999999999</c:v>
                </c:pt>
                <c:pt idx="1854">
                  <c:v>0.49399999999999999</c:v>
                </c:pt>
                <c:pt idx="1855">
                  <c:v>0.49399999999999999</c:v>
                </c:pt>
                <c:pt idx="1856">
                  <c:v>0.49399999999999999</c:v>
                </c:pt>
                <c:pt idx="1857">
                  <c:v>0.49399999999999999</c:v>
                </c:pt>
                <c:pt idx="1858">
                  <c:v>0.49399999999999999</c:v>
                </c:pt>
                <c:pt idx="1859">
                  <c:v>0.49399999999999999</c:v>
                </c:pt>
                <c:pt idx="1860">
                  <c:v>0.49399999999999999</c:v>
                </c:pt>
                <c:pt idx="1861">
                  <c:v>0.49399999999999999</c:v>
                </c:pt>
                <c:pt idx="1862">
                  <c:v>0.49399999999999999</c:v>
                </c:pt>
                <c:pt idx="1863">
                  <c:v>0.49399999999999999</c:v>
                </c:pt>
                <c:pt idx="1864">
                  <c:v>0.49399999999999999</c:v>
                </c:pt>
                <c:pt idx="1865">
                  <c:v>0.49399999999999999</c:v>
                </c:pt>
                <c:pt idx="1866">
                  <c:v>0.49399999999999999</c:v>
                </c:pt>
                <c:pt idx="1867">
                  <c:v>0.49399999999999999</c:v>
                </c:pt>
                <c:pt idx="1868">
                  <c:v>0.49399999999999999</c:v>
                </c:pt>
                <c:pt idx="1869">
                  <c:v>0.49399999999999999</c:v>
                </c:pt>
                <c:pt idx="1870">
                  <c:v>0.49399999999999999</c:v>
                </c:pt>
                <c:pt idx="1871">
                  <c:v>0.49399999999999999</c:v>
                </c:pt>
                <c:pt idx="1872">
                  <c:v>0.49399999999999999</c:v>
                </c:pt>
                <c:pt idx="1873">
                  <c:v>0.49399999999999999</c:v>
                </c:pt>
                <c:pt idx="1874">
                  <c:v>0.49399999999999999</c:v>
                </c:pt>
                <c:pt idx="1875">
                  <c:v>0.49399999999999999</c:v>
                </c:pt>
                <c:pt idx="1876">
                  <c:v>0.49399999999999999</c:v>
                </c:pt>
                <c:pt idx="1877">
                  <c:v>0.49399999999999999</c:v>
                </c:pt>
                <c:pt idx="1878">
                  <c:v>0.49399999999999999</c:v>
                </c:pt>
                <c:pt idx="1879">
                  <c:v>0.49399999999999999</c:v>
                </c:pt>
                <c:pt idx="1880">
                  <c:v>0.49399999999999999</c:v>
                </c:pt>
                <c:pt idx="1881">
                  <c:v>0.49399999999999999</c:v>
                </c:pt>
                <c:pt idx="1882">
                  <c:v>0.49399999999999999</c:v>
                </c:pt>
                <c:pt idx="1883">
                  <c:v>0.49399999999999999</c:v>
                </c:pt>
                <c:pt idx="1884">
                  <c:v>0.49399999999999999</c:v>
                </c:pt>
                <c:pt idx="1885">
                  <c:v>0.49399999999999999</c:v>
                </c:pt>
                <c:pt idx="1886">
                  <c:v>0.49399999999999999</c:v>
                </c:pt>
                <c:pt idx="1887">
                  <c:v>0.49399999999999999</c:v>
                </c:pt>
                <c:pt idx="1888">
                  <c:v>0.49399999999999999</c:v>
                </c:pt>
                <c:pt idx="1889">
                  <c:v>0.49399999999999999</c:v>
                </c:pt>
                <c:pt idx="1890">
                  <c:v>0.49399999999999999</c:v>
                </c:pt>
                <c:pt idx="1891">
                  <c:v>0.49399999999999999</c:v>
                </c:pt>
                <c:pt idx="1892">
                  <c:v>0.49399999999999999</c:v>
                </c:pt>
                <c:pt idx="1893">
                  <c:v>0.49399999999999999</c:v>
                </c:pt>
                <c:pt idx="1894">
                  <c:v>0.49399999999999999</c:v>
                </c:pt>
                <c:pt idx="1895">
                  <c:v>0.49399999999999999</c:v>
                </c:pt>
                <c:pt idx="1896">
                  <c:v>0.49399999999999999</c:v>
                </c:pt>
                <c:pt idx="1897">
                  <c:v>0.49399999999999999</c:v>
                </c:pt>
                <c:pt idx="1898">
                  <c:v>0.49399999999999999</c:v>
                </c:pt>
                <c:pt idx="1899">
                  <c:v>0.49399999999999999</c:v>
                </c:pt>
                <c:pt idx="1900">
                  <c:v>0.49399999999999999</c:v>
                </c:pt>
                <c:pt idx="1901">
                  <c:v>0.49399999999999999</c:v>
                </c:pt>
                <c:pt idx="1902">
                  <c:v>0.49399999999999999</c:v>
                </c:pt>
                <c:pt idx="1903">
                  <c:v>0.49399999999999999</c:v>
                </c:pt>
                <c:pt idx="1904">
                  <c:v>0.49399999999999999</c:v>
                </c:pt>
                <c:pt idx="1905">
                  <c:v>0.49399999999999999</c:v>
                </c:pt>
                <c:pt idx="1906">
                  <c:v>0.49399999999999999</c:v>
                </c:pt>
                <c:pt idx="1907">
                  <c:v>0.49399999999999999</c:v>
                </c:pt>
                <c:pt idx="1908">
                  <c:v>0.49399999999999999</c:v>
                </c:pt>
                <c:pt idx="1909">
                  <c:v>0.49399999999999999</c:v>
                </c:pt>
                <c:pt idx="1910">
                  <c:v>0.49399999999999999</c:v>
                </c:pt>
                <c:pt idx="1911">
                  <c:v>0.49399999999999999</c:v>
                </c:pt>
                <c:pt idx="1912">
                  <c:v>0.49399999999999999</c:v>
                </c:pt>
                <c:pt idx="1913">
                  <c:v>0.49399999999999999</c:v>
                </c:pt>
                <c:pt idx="1914">
                  <c:v>0.49399999999999999</c:v>
                </c:pt>
                <c:pt idx="1915">
                  <c:v>0.49399999999999999</c:v>
                </c:pt>
                <c:pt idx="1916">
                  <c:v>0.49399999999999999</c:v>
                </c:pt>
                <c:pt idx="1917">
                  <c:v>0.49399999999999999</c:v>
                </c:pt>
                <c:pt idx="1918">
                  <c:v>0.49399999999999999</c:v>
                </c:pt>
                <c:pt idx="1919">
                  <c:v>0.49399999999999999</c:v>
                </c:pt>
                <c:pt idx="1920">
                  <c:v>0.49399999999999999</c:v>
                </c:pt>
                <c:pt idx="1921">
                  <c:v>0.49399999999999999</c:v>
                </c:pt>
                <c:pt idx="1922">
                  <c:v>0.49399999999999999</c:v>
                </c:pt>
                <c:pt idx="1923">
                  <c:v>0.49399999999999999</c:v>
                </c:pt>
                <c:pt idx="1924">
                  <c:v>0.49399999999999999</c:v>
                </c:pt>
                <c:pt idx="1925">
                  <c:v>0.49399999999999999</c:v>
                </c:pt>
                <c:pt idx="1926">
                  <c:v>0.49399999999999999</c:v>
                </c:pt>
                <c:pt idx="1927">
                  <c:v>0.49399999999999999</c:v>
                </c:pt>
                <c:pt idx="1928">
                  <c:v>0.49399999999999999</c:v>
                </c:pt>
                <c:pt idx="1929">
                  <c:v>0.49399999999999999</c:v>
                </c:pt>
                <c:pt idx="1930">
                  <c:v>0.49399999999999999</c:v>
                </c:pt>
                <c:pt idx="1931">
                  <c:v>0.49399999999999999</c:v>
                </c:pt>
                <c:pt idx="1932">
                  <c:v>0.49399999999999999</c:v>
                </c:pt>
                <c:pt idx="1933">
                  <c:v>0.49399999999999999</c:v>
                </c:pt>
                <c:pt idx="1934">
                  <c:v>0.49399999999999999</c:v>
                </c:pt>
                <c:pt idx="1935">
                  <c:v>0.49399999999999999</c:v>
                </c:pt>
                <c:pt idx="1936">
                  <c:v>0.49399999999999999</c:v>
                </c:pt>
                <c:pt idx="1937">
                  <c:v>0.49399999999999999</c:v>
                </c:pt>
                <c:pt idx="1938">
                  <c:v>0.49399999999999999</c:v>
                </c:pt>
                <c:pt idx="1939">
                  <c:v>0.49399999999999999</c:v>
                </c:pt>
                <c:pt idx="1940">
                  <c:v>0.49399999999999999</c:v>
                </c:pt>
                <c:pt idx="1941">
                  <c:v>0.49399999999999999</c:v>
                </c:pt>
                <c:pt idx="1942">
                  <c:v>0.49399999999999999</c:v>
                </c:pt>
                <c:pt idx="1943">
                  <c:v>0.49399999999999999</c:v>
                </c:pt>
                <c:pt idx="1944">
                  <c:v>0.49399999999999999</c:v>
                </c:pt>
                <c:pt idx="1945">
                  <c:v>0.49399999999999999</c:v>
                </c:pt>
                <c:pt idx="1946">
                  <c:v>0.49399999999999999</c:v>
                </c:pt>
                <c:pt idx="1947">
                  <c:v>0.49399999999999999</c:v>
                </c:pt>
                <c:pt idx="1948">
                  <c:v>0.49399999999999999</c:v>
                </c:pt>
                <c:pt idx="1949">
                  <c:v>0.49399999999999999</c:v>
                </c:pt>
                <c:pt idx="1950">
                  <c:v>0.49399999999999999</c:v>
                </c:pt>
                <c:pt idx="1951">
                  <c:v>0.49399999999999999</c:v>
                </c:pt>
                <c:pt idx="1952">
                  <c:v>0.49399999999999999</c:v>
                </c:pt>
                <c:pt idx="1953">
                  <c:v>0.49399999999999999</c:v>
                </c:pt>
                <c:pt idx="1954">
                  <c:v>0.49399999999999999</c:v>
                </c:pt>
                <c:pt idx="1955">
                  <c:v>0.49399999999999999</c:v>
                </c:pt>
                <c:pt idx="1956">
                  <c:v>0.49399999999999999</c:v>
                </c:pt>
                <c:pt idx="1957">
                  <c:v>0.49399999999999999</c:v>
                </c:pt>
                <c:pt idx="1958">
                  <c:v>0.49399999999999999</c:v>
                </c:pt>
                <c:pt idx="1959">
                  <c:v>0.49399999999999999</c:v>
                </c:pt>
                <c:pt idx="1960">
                  <c:v>0.49399999999999999</c:v>
                </c:pt>
                <c:pt idx="1961">
                  <c:v>0.49399999999999999</c:v>
                </c:pt>
                <c:pt idx="1962">
                  <c:v>0.49399999999999999</c:v>
                </c:pt>
                <c:pt idx="1963">
                  <c:v>0.49399999999999999</c:v>
                </c:pt>
                <c:pt idx="1964">
                  <c:v>0.49399999999999999</c:v>
                </c:pt>
                <c:pt idx="1965">
                  <c:v>0.49399999999999999</c:v>
                </c:pt>
                <c:pt idx="1966">
                  <c:v>0.49399999999999999</c:v>
                </c:pt>
                <c:pt idx="1967">
                  <c:v>0.49399999999999999</c:v>
                </c:pt>
                <c:pt idx="1968">
                  <c:v>0.49399999999999999</c:v>
                </c:pt>
                <c:pt idx="1969">
                  <c:v>0.49399999999999999</c:v>
                </c:pt>
                <c:pt idx="1970">
                  <c:v>0.49399999999999999</c:v>
                </c:pt>
                <c:pt idx="1971">
                  <c:v>0.49399999999999999</c:v>
                </c:pt>
                <c:pt idx="1972">
                  <c:v>0.49399999999999999</c:v>
                </c:pt>
                <c:pt idx="1973">
                  <c:v>0.49399999999999999</c:v>
                </c:pt>
                <c:pt idx="1974">
                  <c:v>0.49399999999999999</c:v>
                </c:pt>
                <c:pt idx="1975">
                  <c:v>0.49399999999999999</c:v>
                </c:pt>
                <c:pt idx="1976">
                  <c:v>0.49399999999999999</c:v>
                </c:pt>
                <c:pt idx="1977">
                  <c:v>0.49399999999999999</c:v>
                </c:pt>
                <c:pt idx="1978">
                  <c:v>0.49399999999999999</c:v>
                </c:pt>
                <c:pt idx="1979">
                  <c:v>0.49399999999999999</c:v>
                </c:pt>
                <c:pt idx="1980">
                  <c:v>0.49399999999999999</c:v>
                </c:pt>
                <c:pt idx="1981">
                  <c:v>0.49399999999999999</c:v>
                </c:pt>
                <c:pt idx="1982">
                  <c:v>0.49399999999999999</c:v>
                </c:pt>
                <c:pt idx="1983">
                  <c:v>0.49399999999999999</c:v>
                </c:pt>
                <c:pt idx="1984">
                  <c:v>0.49399999999999999</c:v>
                </c:pt>
                <c:pt idx="1985">
                  <c:v>0.49399999999999999</c:v>
                </c:pt>
                <c:pt idx="1986">
                  <c:v>0.49399999999999999</c:v>
                </c:pt>
                <c:pt idx="1987">
                  <c:v>0.49399999999999999</c:v>
                </c:pt>
                <c:pt idx="1988">
                  <c:v>0.49399999999999999</c:v>
                </c:pt>
                <c:pt idx="1989">
                  <c:v>0.49399999999999999</c:v>
                </c:pt>
                <c:pt idx="1990">
                  <c:v>0.49399999999999999</c:v>
                </c:pt>
                <c:pt idx="1991">
                  <c:v>0.49399999999999999</c:v>
                </c:pt>
                <c:pt idx="1992">
                  <c:v>0.49399999999999999</c:v>
                </c:pt>
                <c:pt idx="1993">
                  <c:v>0.49399999999999999</c:v>
                </c:pt>
                <c:pt idx="1994">
                  <c:v>0.49399999999999999</c:v>
                </c:pt>
                <c:pt idx="1995">
                  <c:v>0.49399999999999999</c:v>
                </c:pt>
                <c:pt idx="1996">
                  <c:v>0.49399999999999999</c:v>
                </c:pt>
                <c:pt idx="1997">
                  <c:v>0.49399999999999999</c:v>
                </c:pt>
                <c:pt idx="1998">
                  <c:v>0.49399999999999999</c:v>
                </c:pt>
                <c:pt idx="1999">
                  <c:v>0.49399999999999999</c:v>
                </c:pt>
                <c:pt idx="2000">
                  <c:v>0.49399999999999999</c:v>
                </c:pt>
                <c:pt idx="2001">
                  <c:v>0.49399999999999999</c:v>
                </c:pt>
                <c:pt idx="2002">
                  <c:v>0.49399999999999999</c:v>
                </c:pt>
                <c:pt idx="2003">
                  <c:v>0.49399999999999999</c:v>
                </c:pt>
                <c:pt idx="2004">
                  <c:v>0.49399999999999999</c:v>
                </c:pt>
                <c:pt idx="2005">
                  <c:v>0.49399999999999999</c:v>
                </c:pt>
                <c:pt idx="2006">
                  <c:v>0.49399999999999999</c:v>
                </c:pt>
                <c:pt idx="2007">
                  <c:v>0.49399999999999999</c:v>
                </c:pt>
                <c:pt idx="2008">
                  <c:v>0.49399999999999999</c:v>
                </c:pt>
                <c:pt idx="2009">
                  <c:v>0.49399999999999999</c:v>
                </c:pt>
                <c:pt idx="2010">
                  <c:v>0.49399999999999999</c:v>
                </c:pt>
                <c:pt idx="2011">
                  <c:v>0.49399999999999999</c:v>
                </c:pt>
                <c:pt idx="2012">
                  <c:v>0.49399999999999999</c:v>
                </c:pt>
                <c:pt idx="2013">
                  <c:v>0.49399999999999999</c:v>
                </c:pt>
                <c:pt idx="2014">
                  <c:v>0.49399999999999999</c:v>
                </c:pt>
                <c:pt idx="2015">
                  <c:v>0.49399999999999999</c:v>
                </c:pt>
                <c:pt idx="2016">
                  <c:v>0.49399999999999999</c:v>
                </c:pt>
                <c:pt idx="2017">
                  <c:v>0.49399999999999999</c:v>
                </c:pt>
                <c:pt idx="2018">
                  <c:v>0.49399999999999999</c:v>
                </c:pt>
                <c:pt idx="2019">
                  <c:v>0.49399999999999999</c:v>
                </c:pt>
                <c:pt idx="2020">
                  <c:v>0.49399999999999999</c:v>
                </c:pt>
                <c:pt idx="2021">
                  <c:v>0.49399999999999999</c:v>
                </c:pt>
                <c:pt idx="2022">
                  <c:v>0.49399999999999999</c:v>
                </c:pt>
                <c:pt idx="2023">
                  <c:v>0.49399999999999999</c:v>
                </c:pt>
                <c:pt idx="2024">
                  <c:v>0.49399999999999999</c:v>
                </c:pt>
                <c:pt idx="2025">
                  <c:v>0.49399999999999999</c:v>
                </c:pt>
                <c:pt idx="2026">
                  <c:v>0.49399999999999999</c:v>
                </c:pt>
                <c:pt idx="2027">
                  <c:v>0.49399999999999999</c:v>
                </c:pt>
                <c:pt idx="2028">
                  <c:v>0.49399999999999999</c:v>
                </c:pt>
                <c:pt idx="2029">
                  <c:v>0.49399999999999999</c:v>
                </c:pt>
                <c:pt idx="2030">
                  <c:v>0.49399999999999999</c:v>
                </c:pt>
                <c:pt idx="2031">
                  <c:v>0.49399999999999999</c:v>
                </c:pt>
                <c:pt idx="2032">
                  <c:v>0.49399999999999999</c:v>
                </c:pt>
                <c:pt idx="2033">
                  <c:v>0.49399999999999999</c:v>
                </c:pt>
                <c:pt idx="2034">
                  <c:v>0.49399999999999999</c:v>
                </c:pt>
                <c:pt idx="2035">
                  <c:v>0.49399999999999999</c:v>
                </c:pt>
                <c:pt idx="2036">
                  <c:v>0.49399999999999999</c:v>
                </c:pt>
                <c:pt idx="2037">
                  <c:v>0.49399999999999999</c:v>
                </c:pt>
                <c:pt idx="2038">
                  <c:v>0.49399999999999999</c:v>
                </c:pt>
                <c:pt idx="2039">
                  <c:v>0.49399999999999999</c:v>
                </c:pt>
                <c:pt idx="2040">
                  <c:v>0.49399999999999999</c:v>
                </c:pt>
                <c:pt idx="2041">
                  <c:v>0.49399999999999999</c:v>
                </c:pt>
                <c:pt idx="2042">
                  <c:v>0.49399999999999999</c:v>
                </c:pt>
                <c:pt idx="2043">
                  <c:v>0.49399999999999999</c:v>
                </c:pt>
                <c:pt idx="2044">
                  <c:v>0.49399999999999999</c:v>
                </c:pt>
                <c:pt idx="2045">
                  <c:v>0.49399999999999999</c:v>
                </c:pt>
                <c:pt idx="2046">
                  <c:v>0.49399999999999999</c:v>
                </c:pt>
                <c:pt idx="2047">
                  <c:v>0.49399999999999999</c:v>
                </c:pt>
                <c:pt idx="2048">
                  <c:v>0.49399999999999999</c:v>
                </c:pt>
                <c:pt idx="2049">
                  <c:v>0.49399999999999999</c:v>
                </c:pt>
                <c:pt idx="2050">
                  <c:v>0.49399999999999999</c:v>
                </c:pt>
                <c:pt idx="2051">
                  <c:v>0.49399999999999999</c:v>
                </c:pt>
                <c:pt idx="2052">
                  <c:v>0.49399999999999999</c:v>
                </c:pt>
                <c:pt idx="2053">
                  <c:v>0.49399999999999999</c:v>
                </c:pt>
                <c:pt idx="2054">
                  <c:v>0.49399999999999999</c:v>
                </c:pt>
                <c:pt idx="2055">
                  <c:v>0.49399999999999999</c:v>
                </c:pt>
                <c:pt idx="2056">
                  <c:v>0.49399999999999999</c:v>
                </c:pt>
                <c:pt idx="2057">
                  <c:v>0.49399999999999999</c:v>
                </c:pt>
                <c:pt idx="2058">
                  <c:v>0.49399999999999999</c:v>
                </c:pt>
                <c:pt idx="2059">
                  <c:v>0.49399999999999999</c:v>
                </c:pt>
                <c:pt idx="2060">
                  <c:v>0.49399999999999999</c:v>
                </c:pt>
                <c:pt idx="2061">
                  <c:v>0.49399999999999999</c:v>
                </c:pt>
                <c:pt idx="2062">
                  <c:v>0.49399999999999999</c:v>
                </c:pt>
                <c:pt idx="2063">
                  <c:v>0.49399999999999999</c:v>
                </c:pt>
                <c:pt idx="2064">
                  <c:v>0.49399999999999999</c:v>
                </c:pt>
                <c:pt idx="2065">
                  <c:v>0.49399999999999999</c:v>
                </c:pt>
                <c:pt idx="2066">
                  <c:v>0.49399999999999999</c:v>
                </c:pt>
                <c:pt idx="2067">
                  <c:v>0.49399999999999999</c:v>
                </c:pt>
                <c:pt idx="2068">
                  <c:v>0.49399999999999999</c:v>
                </c:pt>
                <c:pt idx="2069">
                  <c:v>0.49399999999999999</c:v>
                </c:pt>
                <c:pt idx="2070">
                  <c:v>0.49399999999999999</c:v>
                </c:pt>
                <c:pt idx="2071">
                  <c:v>0.49399999999999999</c:v>
                </c:pt>
                <c:pt idx="2072">
                  <c:v>0.49399999999999999</c:v>
                </c:pt>
                <c:pt idx="2073">
                  <c:v>0.49399999999999999</c:v>
                </c:pt>
                <c:pt idx="2074">
                  <c:v>0.49399999999999999</c:v>
                </c:pt>
                <c:pt idx="2075">
                  <c:v>0.49399999999999999</c:v>
                </c:pt>
                <c:pt idx="2076">
                  <c:v>0.49399999999999999</c:v>
                </c:pt>
                <c:pt idx="2077">
                  <c:v>0.49399999999999999</c:v>
                </c:pt>
                <c:pt idx="2078">
                  <c:v>0.49399999999999999</c:v>
                </c:pt>
                <c:pt idx="2079">
                  <c:v>0.49399999999999999</c:v>
                </c:pt>
                <c:pt idx="2080">
                  <c:v>0.49399999999999999</c:v>
                </c:pt>
                <c:pt idx="2081">
                  <c:v>0.49399999999999999</c:v>
                </c:pt>
                <c:pt idx="2082">
                  <c:v>0.49399999999999999</c:v>
                </c:pt>
                <c:pt idx="2083">
                  <c:v>0.49399999999999999</c:v>
                </c:pt>
                <c:pt idx="2084">
                  <c:v>0.49399999999999999</c:v>
                </c:pt>
                <c:pt idx="2085">
                  <c:v>0.49399999999999999</c:v>
                </c:pt>
                <c:pt idx="2086">
                  <c:v>0.49399999999999999</c:v>
                </c:pt>
                <c:pt idx="2087">
                  <c:v>0.49399999999999999</c:v>
                </c:pt>
                <c:pt idx="2088">
                  <c:v>0.49399999999999999</c:v>
                </c:pt>
                <c:pt idx="2089">
                  <c:v>0.49399999999999999</c:v>
                </c:pt>
                <c:pt idx="2090">
                  <c:v>0.49399999999999999</c:v>
                </c:pt>
                <c:pt idx="2091">
                  <c:v>0.49399999999999999</c:v>
                </c:pt>
                <c:pt idx="2092">
                  <c:v>0.49399999999999999</c:v>
                </c:pt>
                <c:pt idx="2093">
                  <c:v>0.49399999999999999</c:v>
                </c:pt>
                <c:pt idx="2094">
                  <c:v>0.49399999999999999</c:v>
                </c:pt>
                <c:pt idx="2095">
                  <c:v>0.49399999999999999</c:v>
                </c:pt>
                <c:pt idx="2096">
                  <c:v>0.49399999999999999</c:v>
                </c:pt>
                <c:pt idx="2097">
                  <c:v>0.49399999999999999</c:v>
                </c:pt>
                <c:pt idx="2098">
                  <c:v>0.49399999999999999</c:v>
                </c:pt>
                <c:pt idx="2099">
                  <c:v>0.49399999999999999</c:v>
                </c:pt>
                <c:pt idx="2100">
                  <c:v>0.49399999999999999</c:v>
                </c:pt>
                <c:pt idx="2101">
                  <c:v>0.49399999999999999</c:v>
                </c:pt>
                <c:pt idx="2102">
                  <c:v>0.49399999999999999</c:v>
                </c:pt>
                <c:pt idx="2103">
                  <c:v>0.49399999999999999</c:v>
                </c:pt>
                <c:pt idx="2104">
                  <c:v>0.49399999999999999</c:v>
                </c:pt>
                <c:pt idx="2105">
                  <c:v>0.49399999999999999</c:v>
                </c:pt>
                <c:pt idx="2106">
                  <c:v>0.49399999999999999</c:v>
                </c:pt>
                <c:pt idx="2107">
                  <c:v>0.49399999999999999</c:v>
                </c:pt>
                <c:pt idx="2108">
                  <c:v>0.49399999999999999</c:v>
                </c:pt>
                <c:pt idx="2109">
                  <c:v>0.49399999999999999</c:v>
                </c:pt>
                <c:pt idx="2110">
                  <c:v>0.49399999999999999</c:v>
                </c:pt>
                <c:pt idx="2111">
                  <c:v>0.49399999999999999</c:v>
                </c:pt>
                <c:pt idx="2112">
                  <c:v>0.49399999999999999</c:v>
                </c:pt>
                <c:pt idx="2113">
                  <c:v>0.49399999999999999</c:v>
                </c:pt>
                <c:pt idx="2114">
                  <c:v>0.49399999999999999</c:v>
                </c:pt>
                <c:pt idx="2115">
                  <c:v>0.49399999999999999</c:v>
                </c:pt>
                <c:pt idx="2116">
                  <c:v>0.49399999999999999</c:v>
                </c:pt>
                <c:pt idx="2117">
                  <c:v>0.49399999999999999</c:v>
                </c:pt>
                <c:pt idx="2118">
                  <c:v>0.49399999999999999</c:v>
                </c:pt>
                <c:pt idx="2119">
                  <c:v>0.49399999999999999</c:v>
                </c:pt>
                <c:pt idx="2120">
                  <c:v>0.49399999999999999</c:v>
                </c:pt>
                <c:pt idx="2121">
                  <c:v>0.49399999999999999</c:v>
                </c:pt>
                <c:pt idx="2122">
                  <c:v>0.49399999999999999</c:v>
                </c:pt>
                <c:pt idx="2123">
                  <c:v>0.49399999999999999</c:v>
                </c:pt>
                <c:pt idx="2124">
                  <c:v>0.49399999999999999</c:v>
                </c:pt>
                <c:pt idx="2125">
                  <c:v>0.49399999999999999</c:v>
                </c:pt>
                <c:pt idx="2126">
                  <c:v>0.49399999999999999</c:v>
                </c:pt>
                <c:pt idx="2127">
                  <c:v>0.49399999999999999</c:v>
                </c:pt>
                <c:pt idx="2128">
                  <c:v>0.49399999999999999</c:v>
                </c:pt>
                <c:pt idx="2129">
                  <c:v>0.49399999999999999</c:v>
                </c:pt>
                <c:pt idx="2130">
                  <c:v>0.49399999999999999</c:v>
                </c:pt>
                <c:pt idx="2131">
                  <c:v>0.49399999999999999</c:v>
                </c:pt>
                <c:pt idx="2132">
                  <c:v>0.49399999999999999</c:v>
                </c:pt>
                <c:pt idx="2133">
                  <c:v>0.49399999999999999</c:v>
                </c:pt>
                <c:pt idx="2134">
                  <c:v>0.49399999999999999</c:v>
                </c:pt>
                <c:pt idx="2135">
                  <c:v>0.49399999999999999</c:v>
                </c:pt>
                <c:pt idx="2136">
                  <c:v>0.49399999999999999</c:v>
                </c:pt>
                <c:pt idx="2137">
                  <c:v>0.49399999999999999</c:v>
                </c:pt>
                <c:pt idx="2138">
                  <c:v>0.49399999999999999</c:v>
                </c:pt>
                <c:pt idx="2139">
                  <c:v>0.49399999999999999</c:v>
                </c:pt>
                <c:pt idx="2140">
                  <c:v>0.49399999999999999</c:v>
                </c:pt>
                <c:pt idx="2141">
                  <c:v>0.49399999999999999</c:v>
                </c:pt>
                <c:pt idx="2142">
                  <c:v>0.49399999999999999</c:v>
                </c:pt>
                <c:pt idx="2143">
                  <c:v>0.49399999999999999</c:v>
                </c:pt>
                <c:pt idx="2144">
                  <c:v>0.49399999999999999</c:v>
                </c:pt>
                <c:pt idx="2145">
                  <c:v>0.49399999999999999</c:v>
                </c:pt>
                <c:pt idx="2146">
                  <c:v>0.49399999999999999</c:v>
                </c:pt>
                <c:pt idx="2147">
                  <c:v>0.49399999999999999</c:v>
                </c:pt>
                <c:pt idx="2148">
                  <c:v>0.49399999999999999</c:v>
                </c:pt>
                <c:pt idx="2149">
                  <c:v>0.49399999999999999</c:v>
                </c:pt>
                <c:pt idx="2150">
                  <c:v>0.49399999999999999</c:v>
                </c:pt>
                <c:pt idx="2151">
                  <c:v>0.49399999999999999</c:v>
                </c:pt>
                <c:pt idx="2152">
                  <c:v>0.49399999999999999</c:v>
                </c:pt>
                <c:pt idx="2153">
                  <c:v>0.49399999999999999</c:v>
                </c:pt>
                <c:pt idx="2154">
                  <c:v>0.49399999999999999</c:v>
                </c:pt>
                <c:pt idx="2155">
                  <c:v>0.49399999999999999</c:v>
                </c:pt>
                <c:pt idx="2156">
                  <c:v>0.49399999999999999</c:v>
                </c:pt>
                <c:pt idx="2157">
                  <c:v>0.49399999999999999</c:v>
                </c:pt>
                <c:pt idx="2158">
                  <c:v>0.49399999999999999</c:v>
                </c:pt>
                <c:pt idx="2159">
                  <c:v>0.49399999999999999</c:v>
                </c:pt>
                <c:pt idx="2160">
                  <c:v>0.49399999999999999</c:v>
                </c:pt>
                <c:pt idx="2161">
                  <c:v>0.49399999999999999</c:v>
                </c:pt>
                <c:pt idx="2162">
                  <c:v>0.49399999999999999</c:v>
                </c:pt>
                <c:pt idx="2163">
                  <c:v>0.49399999999999999</c:v>
                </c:pt>
                <c:pt idx="2164">
                  <c:v>0.49399999999999999</c:v>
                </c:pt>
                <c:pt idx="2165">
                  <c:v>0.49399999999999999</c:v>
                </c:pt>
                <c:pt idx="2166">
                  <c:v>0.49399999999999999</c:v>
                </c:pt>
                <c:pt idx="2167">
                  <c:v>0.49399999999999999</c:v>
                </c:pt>
                <c:pt idx="2168">
                  <c:v>0.49399999999999999</c:v>
                </c:pt>
                <c:pt idx="2169">
                  <c:v>0.49399999999999999</c:v>
                </c:pt>
                <c:pt idx="2170">
                  <c:v>0.49399999999999999</c:v>
                </c:pt>
                <c:pt idx="2171">
                  <c:v>0.49399999999999999</c:v>
                </c:pt>
                <c:pt idx="2172">
                  <c:v>0.49399999999999999</c:v>
                </c:pt>
                <c:pt idx="2173">
                  <c:v>0.49399999999999999</c:v>
                </c:pt>
                <c:pt idx="2174">
                  <c:v>0.49399999999999999</c:v>
                </c:pt>
                <c:pt idx="2175">
                  <c:v>0.49399999999999999</c:v>
                </c:pt>
                <c:pt idx="2176">
                  <c:v>0.49399999999999999</c:v>
                </c:pt>
                <c:pt idx="2177">
                  <c:v>0.49399999999999999</c:v>
                </c:pt>
                <c:pt idx="2178">
                  <c:v>0.49399999999999999</c:v>
                </c:pt>
                <c:pt idx="2179">
                  <c:v>0.49399999999999999</c:v>
                </c:pt>
                <c:pt idx="2180">
                  <c:v>0.49399999999999999</c:v>
                </c:pt>
                <c:pt idx="2181">
                  <c:v>0.49399999999999999</c:v>
                </c:pt>
                <c:pt idx="2182">
                  <c:v>0.49399999999999999</c:v>
                </c:pt>
                <c:pt idx="2183">
                  <c:v>0.49399999999999999</c:v>
                </c:pt>
                <c:pt idx="2184">
                  <c:v>0.49399999999999999</c:v>
                </c:pt>
                <c:pt idx="2185">
                  <c:v>0.49399999999999999</c:v>
                </c:pt>
                <c:pt idx="2186">
                  <c:v>0.49399999999999999</c:v>
                </c:pt>
                <c:pt idx="2187">
                  <c:v>0.49399999999999999</c:v>
                </c:pt>
                <c:pt idx="2188">
                  <c:v>0.49399999999999999</c:v>
                </c:pt>
                <c:pt idx="2189">
                  <c:v>0.49399999999999999</c:v>
                </c:pt>
                <c:pt idx="2190">
                  <c:v>0.49399999999999999</c:v>
                </c:pt>
                <c:pt idx="2191">
                  <c:v>0.49399999999999999</c:v>
                </c:pt>
                <c:pt idx="2192">
                  <c:v>0.49399999999999999</c:v>
                </c:pt>
                <c:pt idx="2193">
                  <c:v>0.49399999999999999</c:v>
                </c:pt>
                <c:pt idx="2194">
                  <c:v>0.49399999999999999</c:v>
                </c:pt>
                <c:pt idx="2195">
                  <c:v>0.49399999999999999</c:v>
                </c:pt>
                <c:pt idx="2196">
                  <c:v>0.49399999999999999</c:v>
                </c:pt>
                <c:pt idx="2197">
                  <c:v>0.49399999999999999</c:v>
                </c:pt>
                <c:pt idx="2198">
                  <c:v>0.49399999999999999</c:v>
                </c:pt>
                <c:pt idx="2199">
                  <c:v>0.49399999999999999</c:v>
                </c:pt>
                <c:pt idx="2200">
                  <c:v>0.49399999999999999</c:v>
                </c:pt>
                <c:pt idx="2201">
                  <c:v>0.49399999999999999</c:v>
                </c:pt>
                <c:pt idx="2202">
                  <c:v>0.49399999999999999</c:v>
                </c:pt>
                <c:pt idx="2203">
                  <c:v>0.49399999999999999</c:v>
                </c:pt>
                <c:pt idx="2204">
                  <c:v>0.49399999999999999</c:v>
                </c:pt>
                <c:pt idx="2205">
                  <c:v>0.49399999999999999</c:v>
                </c:pt>
                <c:pt idx="2206">
                  <c:v>0.49399999999999999</c:v>
                </c:pt>
                <c:pt idx="2207">
                  <c:v>0.49399999999999999</c:v>
                </c:pt>
                <c:pt idx="2208">
                  <c:v>0.49399999999999999</c:v>
                </c:pt>
                <c:pt idx="2209">
                  <c:v>0.49399999999999999</c:v>
                </c:pt>
                <c:pt idx="2210">
                  <c:v>0.49399999999999999</c:v>
                </c:pt>
                <c:pt idx="2211">
                  <c:v>0.49399999999999999</c:v>
                </c:pt>
                <c:pt idx="2212">
                  <c:v>0.49399999999999999</c:v>
                </c:pt>
                <c:pt idx="2213">
                  <c:v>0.49399999999999999</c:v>
                </c:pt>
                <c:pt idx="2214">
                  <c:v>0.49399999999999999</c:v>
                </c:pt>
                <c:pt idx="2215">
                  <c:v>0.49399999999999999</c:v>
                </c:pt>
                <c:pt idx="2216">
                  <c:v>0.49399999999999999</c:v>
                </c:pt>
                <c:pt idx="2217">
                  <c:v>0.49399999999999999</c:v>
                </c:pt>
                <c:pt idx="2218">
                  <c:v>0.49399999999999999</c:v>
                </c:pt>
                <c:pt idx="2219">
                  <c:v>0.49399999999999999</c:v>
                </c:pt>
                <c:pt idx="2220">
                  <c:v>0.49399999999999999</c:v>
                </c:pt>
                <c:pt idx="2221">
                  <c:v>0.49399999999999999</c:v>
                </c:pt>
                <c:pt idx="2222">
                  <c:v>0.49399999999999999</c:v>
                </c:pt>
                <c:pt idx="2223">
                  <c:v>0.49399999999999999</c:v>
                </c:pt>
                <c:pt idx="2224">
                  <c:v>0.49399999999999999</c:v>
                </c:pt>
                <c:pt idx="2225">
                  <c:v>0.49399999999999999</c:v>
                </c:pt>
                <c:pt idx="2226">
                  <c:v>0.49399999999999999</c:v>
                </c:pt>
                <c:pt idx="2227">
                  <c:v>0.49399999999999999</c:v>
                </c:pt>
                <c:pt idx="2228">
                  <c:v>0.49399999999999999</c:v>
                </c:pt>
                <c:pt idx="2229">
                  <c:v>0.49399999999999999</c:v>
                </c:pt>
                <c:pt idx="2230">
                  <c:v>0.49399999999999999</c:v>
                </c:pt>
                <c:pt idx="2231">
                  <c:v>0.49399999999999999</c:v>
                </c:pt>
                <c:pt idx="2232">
                  <c:v>0.49399999999999999</c:v>
                </c:pt>
                <c:pt idx="2233">
                  <c:v>0.49399999999999999</c:v>
                </c:pt>
                <c:pt idx="2234">
                  <c:v>0.49399999999999999</c:v>
                </c:pt>
                <c:pt idx="2235">
                  <c:v>0.49399999999999999</c:v>
                </c:pt>
                <c:pt idx="2236">
                  <c:v>0.49399999999999999</c:v>
                </c:pt>
                <c:pt idx="2237">
                  <c:v>0.49399999999999999</c:v>
                </c:pt>
                <c:pt idx="2238">
                  <c:v>0.49399999999999999</c:v>
                </c:pt>
                <c:pt idx="2239">
                  <c:v>0.49399999999999999</c:v>
                </c:pt>
                <c:pt idx="2240">
                  <c:v>0.49399999999999999</c:v>
                </c:pt>
                <c:pt idx="2241">
                  <c:v>0.49399999999999999</c:v>
                </c:pt>
                <c:pt idx="2242">
                  <c:v>0.49399999999999999</c:v>
                </c:pt>
                <c:pt idx="2243">
                  <c:v>0.49399999999999999</c:v>
                </c:pt>
                <c:pt idx="2244">
                  <c:v>0.49399999999999999</c:v>
                </c:pt>
                <c:pt idx="2245">
                  <c:v>0.49399999999999999</c:v>
                </c:pt>
                <c:pt idx="2246">
                  <c:v>0.49399999999999999</c:v>
                </c:pt>
                <c:pt idx="2247">
                  <c:v>0.49399999999999999</c:v>
                </c:pt>
                <c:pt idx="2248">
                  <c:v>0.49399999999999999</c:v>
                </c:pt>
                <c:pt idx="2249">
                  <c:v>0.49399999999999999</c:v>
                </c:pt>
                <c:pt idx="2250">
                  <c:v>0.49399999999999999</c:v>
                </c:pt>
                <c:pt idx="2251">
                  <c:v>0.49399999999999999</c:v>
                </c:pt>
                <c:pt idx="2252">
                  <c:v>0.49399999999999999</c:v>
                </c:pt>
                <c:pt idx="2253">
                  <c:v>0.49399999999999999</c:v>
                </c:pt>
                <c:pt idx="2254">
                  <c:v>0.49399999999999999</c:v>
                </c:pt>
                <c:pt idx="2255">
                  <c:v>0.49399999999999999</c:v>
                </c:pt>
                <c:pt idx="2256">
                  <c:v>0.49399999999999999</c:v>
                </c:pt>
                <c:pt idx="2257">
                  <c:v>0.49399999999999999</c:v>
                </c:pt>
                <c:pt idx="2258">
                  <c:v>0.49399999999999999</c:v>
                </c:pt>
                <c:pt idx="2259">
                  <c:v>0.49399999999999999</c:v>
                </c:pt>
                <c:pt idx="2260">
                  <c:v>0.49399999999999999</c:v>
                </c:pt>
                <c:pt idx="2261">
                  <c:v>0.49399999999999999</c:v>
                </c:pt>
                <c:pt idx="2262">
                  <c:v>0.49399999999999999</c:v>
                </c:pt>
                <c:pt idx="2263">
                  <c:v>0.49399999999999999</c:v>
                </c:pt>
                <c:pt idx="2264">
                  <c:v>0.49399999999999999</c:v>
                </c:pt>
                <c:pt idx="2265">
                  <c:v>0.49399999999999999</c:v>
                </c:pt>
                <c:pt idx="2266">
                  <c:v>0.49399999999999999</c:v>
                </c:pt>
                <c:pt idx="2267">
                  <c:v>0.49399999999999999</c:v>
                </c:pt>
                <c:pt idx="2268">
                  <c:v>0.49399999999999999</c:v>
                </c:pt>
                <c:pt idx="2269">
                  <c:v>0.49399999999999999</c:v>
                </c:pt>
                <c:pt idx="2270">
                  <c:v>0.49399999999999999</c:v>
                </c:pt>
                <c:pt idx="2271">
                  <c:v>0.49399999999999999</c:v>
                </c:pt>
                <c:pt idx="2272">
                  <c:v>0.49399999999999999</c:v>
                </c:pt>
                <c:pt idx="2273">
                  <c:v>0.49399999999999999</c:v>
                </c:pt>
                <c:pt idx="2274">
                  <c:v>0.49399999999999999</c:v>
                </c:pt>
                <c:pt idx="2275">
                  <c:v>0.49399999999999999</c:v>
                </c:pt>
                <c:pt idx="2276">
                  <c:v>0.49399999999999999</c:v>
                </c:pt>
                <c:pt idx="2277">
                  <c:v>0.49399999999999999</c:v>
                </c:pt>
                <c:pt idx="2278">
                  <c:v>0.49399999999999999</c:v>
                </c:pt>
                <c:pt idx="2279">
                  <c:v>0.49399999999999999</c:v>
                </c:pt>
                <c:pt idx="2280">
                  <c:v>0.49399999999999999</c:v>
                </c:pt>
                <c:pt idx="2281">
                  <c:v>0.49399999999999999</c:v>
                </c:pt>
                <c:pt idx="2282">
                  <c:v>0.49399999999999999</c:v>
                </c:pt>
                <c:pt idx="2283">
                  <c:v>0.49399999999999999</c:v>
                </c:pt>
                <c:pt idx="2284">
                  <c:v>0.49399999999999999</c:v>
                </c:pt>
                <c:pt idx="2285">
                  <c:v>0.49399999999999999</c:v>
                </c:pt>
                <c:pt idx="2286">
                  <c:v>0.49399999999999999</c:v>
                </c:pt>
                <c:pt idx="2287">
                  <c:v>0.49399999999999999</c:v>
                </c:pt>
                <c:pt idx="2288">
                  <c:v>0.49399999999999999</c:v>
                </c:pt>
                <c:pt idx="2289">
                  <c:v>0.49399999999999999</c:v>
                </c:pt>
                <c:pt idx="2290">
                  <c:v>0.49399999999999999</c:v>
                </c:pt>
                <c:pt idx="2291">
                  <c:v>0.49399999999999999</c:v>
                </c:pt>
                <c:pt idx="2292">
                  <c:v>0.49399999999999999</c:v>
                </c:pt>
                <c:pt idx="2293">
                  <c:v>0.49399999999999999</c:v>
                </c:pt>
                <c:pt idx="2294">
                  <c:v>0.49399999999999999</c:v>
                </c:pt>
                <c:pt idx="2295">
                  <c:v>0.49399999999999999</c:v>
                </c:pt>
                <c:pt idx="2296">
                  <c:v>0.49399999999999999</c:v>
                </c:pt>
                <c:pt idx="2297">
                  <c:v>0.49399999999999999</c:v>
                </c:pt>
                <c:pt idx="2298">
                  <c:v>0.49399999999999999</c:v>
                </c:pt>
                <c:pt idx="2299">
                  <c:v>0.496</c:v>
                </c:pt>
                <c:pt idx="2300">
                  <c:v>0.496</c:v>
                </c:pt>
                <c:pt idx="2301">
                  <c:v>0.498</c:v>
                </c:pt>
                <c:pt idx="2302">
                  <c:v>0.5</c:v>
                </c:pt>
                <c:pt idx="2303">
                  <c:v>0.504</c:v>
                </c:pt>
                <c:pt idx="2304">
                  <c:v>0.50600000000000001</c:v>
                </c:pt>
                <c:pt idx="2305">
                  <c:v>0.50600000000000001</c:v>
                </c:pt>
                <c:pt idx="2306">
                  <c:v>0.50800000000000001</c:v>
                </c:pt>
                <c:pt idx="2307">
                  <c:v>0.51400000000000001</c:v>
                </c:pt>
                <c:pt idx="2308">
                  <c:v>0.51600000000000001</c:v>
                </c:pt>
                <c:pt idx="2309">
                  <c:v>0.51800000000000002</c:v>
                </c:pt>
                <c:pt idx="2310">
                  <c:v>0.52</c:v>
                </c:pt>
                <c:pt idx="2311">
                  <c:v>0.52600000000000002</c:v>
                </c:pt>
                <c:pt idx="2312">
                  <c:v>0.52800000000000002</c:v>
                </c:pt>
                <c:pt idx="2313">
                  <c:v>0.53400000000000003</c:v>
                </c:pt>
                <c:pt idx="2314">
                  <c:v>0.53800000000000003</c:v>
                </c:pt>
                <c:pt idx="2315">
                  <c:v>0.54</c:v>
                </c:pt>
                <c:pt idx="2316">
                  <c:v>0.54600000000000004</c:v>
                </c:pt>
                <c:pt idx="2317">
                  <c:v>0.55000000000000004</c:v>
                </c:pt>
                <c:pt idx="2318">
                  <c:v>0.55600000000000005</c:v>
                </c:pt>
                <c:pt idx="2319">
                  <c:v>0.56000000000000005</c:v>
                </c:pt>
                <c:pt idx="2320">
                  <c:v>0.56599999999999995</c:v>
                </c:pt>
                <c:pt idx="2321">
                  <c:v>0.57399999999999995</c:v>
                </c:pt>
                <c:pt idx="2322">
                  <c:v>0.57799999999999996</c:v>
                </c:pt>
                <c:pt idx="2323">
                  <c:v>0.58399999999999996</c:v>
                </c:pt>
                <c:pt idx="2324">
                  <c:v>0.59</c:v>
                </c:pt>
                <c:pt idx="2325">
                  <c:v>0.59599999999999997</c:v>
                </c:pt>
                <c:pt idx="2326">
                  <c:v>0.60399999999999998</c:v>
                </c:pt>
                <c:pt idx="2327">
                  <c:v>0.61</c:v>
                </c:pt>
                <c:pt idx="2328">
                  <c:v>0.61599999999999999</c:v>
                </c:pt>
                <c:pt idx="2329">
                  <c:v>0.624</c:v>
                </c:pt>
                <c:pt idx="2330">
                  <c:v>0.63</c:v>
                </c:pt>
                <c:pt idx="2331">
                  <c:v>0.63800000000000001</c:v>
                </c:pt>
                <c:pt idx="2332">
                  <c:v>0.64800000000000002</c:v>
                </c:pt>
                <c:pt idx="2333">
                  <c:v>0.65600000000000003</c:v>
                </c:pt>
                <c:pt idx="2334">
                  <c:v>0.66400000000000003</c:v>
                </c:pt>
                <c:pt idx="2335">
                  <c:v>0.67</c:v>
                </c:pt>
                <c:pt idx="2336">
                  <c:v>0.68</c:v>
                </c:pt>
                <c:pt idx="2337">
                  <c:v>0.68799999999999994</c:v>
                </c:pt>
                <c:pt idx="2338">
                  <c:v>0.69799999999999995</c:v>
                </c:pt>
                <c:pt idx="2339">
                  <c:v>0.70599999999999996</c:v>
                </c:pt>
                <c:pt idx="2340">
                  <c:v>0.71599999999999997</c:v>
                </c:pt>
                <c:pt idx="2341">
                  <c:v>0.72599999999999998</c:v>
                </c:pt>
                <c:pt idx="2342">
                  <c:v>0.73599999999999999</c:v>
                </c:pt>
                <c:pt idx="2343">
                  <c:v>0.746</c:v>
                </c:pt>
                <c:pt idx="2344">
                  <c:v>0.75600000000000001</c:v>
                </c:pt>
                <c:pt idx="2345">
                  <c:v>0.76600000000000001</c:v>
                </c:pt>
                <c:pt idx="2346">
                  <c:v>0.77800000000000002</c:v>
                </c:pt>
                <c:pt idx="2347">
                  <c:v>0.78800000000000003</c:v>
                </c:pt>
                <c:pt idx="2348">
                  <c:v>0.79800000000000004</c:v>
                </c:pt>
                <c:pt idx="2349">
                  <c:v>0.81</c:v>
                </c:pt>
                <c:pt idx="2350">
                  <c:v>0.82399999999999995</c:v>
                </c:pt>
                <c:pt idx="2351">
                  <c:v>0.83399999999999996</c:v>
                </c:pt>
                <c:pt idx="2352">
                  <c:v>0.84599999999999997</c:v>
                </c:pt>
                <c:pt idx="2353">
                  <c:v>0.85599999999999998</c:v>
                </c:pt>
                <c:pt idx="2354">
                  <c:v>0.86799999999999999</c:v>
                </c:pt>
                <c:pt idx="2355">
                  <c:v>0.88</c:v>
                </c:pt>
                <c:pt idx="2356">
                  <c:v>0.89400000000000002</c:v>
                </c:pt>
                <c:pt idx="2357">
                  <c:v>0.90600000000000003</c:v>
                </c:pt>
                <c:pt idx="2358">
                  <c:v>0.92</c:v>
                </c:pt>
                <c:pt idx="2359">
                  <c:v>0.93200000000000005</c:v>
                </c:pt>
                <c:pt idx="2360">
                  <c:v>0.94599999999999995</c:v>
                </c:pt>
                <c:pt idx="2361">
                  <c:v>0.96</c:v>
                </c:pt>
                <c:pt idx="2362">
                  <c:v>0.97199999999999998</c:v>
                </c:pt>
                <c:pt idx="2363">
                  <c:v>0.98799999999999999</c:v>
                </c:pt>
                <c:pt idx="2364">
                  <c:v>1.002</c:v>
                </c:pt>
                <c:pt idx="2365">
                  <c:v>1.016</c:v>
                </c:pt>
                <c:pt idx="2366">
                  <c:v>1.03</c:v>
                </c:pt>
                <c:pt idx="2367">
                  <c:v>1.046</c:v>
                </c:pt>
                <c:pt idx="2368">
                  <c:v>1.0580000000000001</c:v>
                </c:pt>
                <c:pt idx="2369">
                  <c:v>1.0680000000000001</c:v>
                </c:pt>
                <c:pt idx="2370">
                  <c:v>1.0820000000000001</c:v>
                </c:pt>
                <c:pt idx="2371">
                  <c:v>1.0980000000000001</c:v>
                </c:pt>
                <c:pt idx="2372">
                  <c:v>1.1120000000000001</c:v>
                </c:pt>
                <c:pt idx="2373">
                  <c:v>1.1299999999999999</c:v>
                </c:pt>
                <c:pt idx="2374">
                  <c:v>1.1459999999999999</c:v>
                </c:pt>
                <c:pt idx="2375">
                  <c:v>1.1619999999999999</c:v>
                </c:pt>
                <c:pt idx="2376">
                  <c:v>1.18</c:v>
                </c:pt>
                <c:pt idx="2377">
                  <c:v>1.196</c:v>
                </c:pt>
                <c:pt idx="2378">
                  <c:v>1.212</c:v>
                </c:pt>
                <c:pt idx="2379">
                  <c:v>1.23</c:v>
                </c:pt>
                <c:pt idx="2380">
                  <c:v>1.248</c:v>
                </c:pt>
                <c:pt idx="2381">
                  <c:v>1.266</c:v>
                </c:pt>
                <c:pt idx="2382">
                  <c:v>1.282</c:v>
                </c:pt>
                <c:pt idx="2383">
                  <c:v>1.302</c:v>
                </c:pt>
                <c:pt idx="2384">
                  <c:v>1.32</c:v>
                </c:pt>
                <c:pt idx="2385">
                  <c:v>1.3380000000000001</c:v>
                </c:pt>
                <c:pt idx="2386">
                  <c:v>1.3580000000000001</c:v>
                </c:pt>
                <c:pt idx="2387">
                  <c:v>1.3759999999999999</c:v>
                </c:pt>
                <c:pt idx="2388">
                  <c:v>1.3959999999999999</c:v>
                </c:pt>
                <c:pt idx="2389">
                  <c:v>1.4159999999999999</c:v>
                </c:pt>
                <c:pt idx="2390">
                  <c:v>1.4319999999999999</c:v>
                </c:pt>
                <c:pt idx="2391">
                  <c:v>1.452</c:v>
                </c:pt>
                <c:pt idx="2392">
                  <c:v>1.472</c:v>
                </c:pt>
                <c:pt idx="2393">
                  <c:v>1.492</c:v>
                </c:pt>
                <c:pt idx="2394">
                  <c:v>1.516</c:v>
                </c:pt>
                <c:pt idx="2395">
                  <c:v>1.532</c:v>
                </c:pt>
                <c:pt idx="2396">
                  <c:v>1.556</c:v>
                </c:pt>
                <c:pt idx="2397">
                  <c:v>1.5720000000000001</c:v>
                </c:pt>
                <c:pt idx="2398">
                  <c:v>1.5960000000000001</c:v>
                </c:pt>
                <c:pt idx="2399">
                  <c:v>1.6160000000000001</c:v>
                </c:pt>
                <c:pt idx="2400">
                  <c:v>1.6359999999999999</c:v>
                </c:pt>
                <c:pt idx="2401">
                  <c:v>1.6559999999999999</c:v>
                </c:pt>
                <c:pt idx="2402">
                  <c:v>1.6759999999999999</c:v>
                </c:pt>
                <c:pt idx="2403">
                  <c:v>1.696</c:v>
                </c:pt>
                <c:pt idx="2404">
                  <c:v>1.716</c:v>
                </c:pt>
                <c:pt idx="2405">
                  <c:v>1.736</c:v>
                </c:pt>
                <c:pt idx="2406">
                  <c:v>1.756</c:v>
                </c:pt>
                <c:pt idx="2407">
                  <c:v>1.776</c:v>
                </c:pt>
                <c:pt idx="2408">
                  <c:v>1.798</c:v>
                </c:pt>
                <c:pt idx="2409">
                  <c:v>1.8180000000000001</c:v>
                </c:pt>
                <c:pt idx="2410">
                  <c:v>1.8380000000000001</c:v>
                </c:pt>
                <c:pt idx="2411">
                  <c:v>1.8580000000000001</c:v>
                </c:pt>
                <c:pt idx="2412">
                  <c:v>1.8779999999999999</c:v>
                </c:pt>
                <c:pt idx="2413">
                  <c:v>1.8979999999999999</c:v>
                </c:pt>
                <c:pt idx="2414">
                  <c:v>1.9179999999999999</c:v>
                </c:pt>
                <c:pt idx="2415">
                  <c:v>1.9379999999999999</c:v>
                </c:pt>
                <c:pt idx="2416">
                  <c:v>1.958</c:v>
                </c:pt>
                <c:pt idx="2417">
                  <c:v>1.978</c:v>
                </c:pt>
                <c:pt idx="2418">
                  <c:v>2</c:v>
                </c:pt>
              </c:numCache>
            </c:numRef>
          </c:xVal>
          <c:yVal>
            <c:numRef>
              <c:f>CarbonWovenBio!$AF$3:$AF$2421</c:f>
              <c:numCache>
                <c:formatCode>General</c:formatCode>
                <c:ptCount val="2419"/>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c:v>
                </c:pt>
                <c:pt idx="37">
                  <c:v>0</c:v>
                </c:pt>
                <c:pt idx="38">
                  <c:v>0</c:v>
                </c:pt>
                <c:pt idx="39">
                  <c:v>0</c:v>
                </c:pt>
                <c:pt idx="40">
                  <c:v>0</c:v>
                </c:pt>
                <c:pt idx="41">
                  <c:v>0</c:v>
                </c:pt>
                <c:pt idx="42">
                  <c:v>0.31900000000000001</c:v>
                </c:pt>
                <c:pt idx="43">
                  <c:v>0.31900000000000001</c:v>
                </c:pt>
                <c:pt idx="44">
                  <c:v>0.31900000000000001</c:v>
                </c:pt>
                <c:pt idx="45">
                  <c:v>0.31900000000000001</c:v>
                </c:pt>
                <c:pt idx="46">
                  <c:v>0.31900000000000001</c:v>
                </c:pt>
                <c:pt idx="47">
                  <c:v>0.31900000000000001</c:v>
                </c:pt>
                <c:pt idx="48">
                  <c:v>0.31900000000000001</c:v>
                </c:pt>
                <c:pt idx="49">
                  <c:v>0.31900000000000001</c:v>
                </c:pt>
                <c:pt idx="50">
                  <c:v>0.31900000000000001</c:v>
                </c:pt>
                <c:pt idx="51">
                  <c:v>0.31900000000000001</c:v>
                </c:pt>
                <c:pt idx="52">
                  <c:v>0.31900000000000001</c:v>
                </c:pt>
                <c:pt idx="53">
                  <c:v>0.31900000000000001</c:v>
                </c:pt>
                <c:pt idx="54">
                  <c:v>0.31900000000000001</c:v>
                </c:pt>
                <c:pt idx="55">
                  <c:v>0.31900000000000001</c:v>
                </c:pt>
                <c:pt idx="56">
                  <c:v>0.31900000000000001</c:v>
                </c:pt>
                <c:pt idx="57">
                  <c:v>0.31900000000000001</c:v>
                </c:pt>
                <c:pt idx="58">
                  <c:v>0.31900000000000001</c:v>
                </c:pt>
                <c:pt idx="59">
                  <c:v>0.31900000000000001</c:v>
                </c:pt>
                <c:pt idx="60">
                  <c:v>0.31900000000000001</c:v>
                </c:pt>
                <c:pt idx="61">
                  <c:v>0.31900000000000001</c:v>
                </c:pt>
                <c:pt idx="62">
                  <c:v>0.31900000000000001</c:v>
                </c:pt>
                <c:pt idx="63">
                  <c:v>0.31900000000000001</c:v>
                </c:pt>
                <c:pt idx="64">
                  <c:v>0.31900000000000001</c:v>
                </c:pt>
                <c:pt idx="65">
                  <c:v>0.31900000000000001</c:v>
                </c:pt>
                <c:pt idx="66">
                  <c:v>0.31900000000000001</c:v>
                </c:pt>
                <c:pt idx="67">
                  <c:v>0.31900000000000001</c:v>
                </c:pt>
                <c:pt idx="68">
                  <c:v>0.63800000000000001</c:v>
                </c:pt>
                <c:pt idx="69">
                  <c:v>0.63800000000000001</c:v>
                </c:pt>
                <c:pt idx="70">
                  <c:v>0.63800000000000001</c:v>
                </c:pt>
                <c:pt idx="71">
                  <c:v>0.63800000000000001</c:v>
                </c:pt>
                <c:pt idx="72">
                  <c:v>0.63800000000000001</c:v>
                </c:pt>
                <c:pt idx="73">
                  <c:v>0.63800000000000001</c:v>
                </c:pt>
                <c:pt idx="74">
                  <c:v>0.63800000000000001</c:v>
                </c:pt>
                <c:pt idx="75">
                  <c:v>0.63800000000000001</c:v>
                </c:pt>
                <c:pt idx="76">
                  <c:v>0.63800000000000001</c:v>
                </c:pt>
                <c:pt idx="77">
                  <c:v>0.63800000000000001</c:v>
                </c:pt>
                <c:pt idx="78">
                  <c:v>0.63800000000000001</c:v>
                </c:pt>
                <c:pt idx="79">
                  <c:v>0.63800000000000001</c:v>
                </c:pt>
                <c:pt idx="80">
                  <c:v>0.63800000000000001</c:v>
                </c:pt>
                <c:pt idx="81">
                  <c:v>0.63800000000000001</c:v>
                </c:pt>
                <c:pt idx="82">
                  <c:v>0.63800000000000001</c:v>
                </c:pt>
                <c:pt idx="83">
                  <c:v>0.63800000000000001</c:v>
                </c:pt>
                <c:pt idx="84">
                  <c:v>0.63800000000000001</c:v>
                </c:pt>
                <c:pt idx="85">
                  <c:v>0.95699999999999996</c:v>
                </c:pt>
                <c:pt idx="86">
                  <c:v>0.95699999999999996</c:v>
                </c:pt>
                <c:pt idx="87">
                  <c:v>0.95699999999999996</c:v>
                </c:pt>
                <c:pt idx="88">
                  <c:v>0.95699999999999996</c:v>
                </c:pt>
                <c:pt idx="89">
                  <c:v>0.95699999999999996</c:v>
                </c:pt>
                <c:pt idx="90">
                  <c:v>0.95699999999999996</c:v>
                </c:pt>
                <c:pt idx="91">
                  <c:v>0.95699999999999996</c:v>
                </c:pt>
                <c:pt idx="92">
                  <c:v>0.95699999999999996</c:v>
                </c:pt>
                <c:pt idx="93">
                  <c:v>0.95699999999999996</c:v>
                </c:pt>
                <c:pt idx="94">
                  <c:v>0.95699999999999996</c:v>
                </c:pt>
                <c:pt idx="95">
                  <c:v>0.95699999999999996</c:v>
                </c:pt>
                <c:pt idx="96">
                  <c:v>0.95699999999999996</c:v>
                </c:pt>
                <c:pt idx="97">
                  <c:v>1.276</c:v>
                </c:pt>
                <c:pt idx="98">
                  <c:v>1.276</c:v>
                </c:pt>
                <c:pt idx="99">
                  <c:v>1.276</c:v>
                </c:pt>
                <c:pt idx="100">
                  <c:v>1.276</c:v>
                </c:pt>
                <c:pt idx="101">
                  <c:v>1.276</c:v>
                </c:pt>
                <c:pt idx="102">
                  <c:v>1.276</c:v>
                </c:pt>
                <c:pt idx="103">
                  <c:v>1.276</c:v>
                </c:pt>
                <c:pt idx="104">
                  <c:v>1.276</c:v>
                </c:pt>
                <c:pt idx="105">
                  <c:v>1.276</c:v>
                </c:pt>
                <c:pt idx="106">
                  <c:v>1.5940000000000001</c:v>
                </c:pt>
                <c:pt idx="107">
                  <c:v>1.5940000000000001</c:v>
                </c:pt>
                <c:pt idx="108">
                  <c:v>1.5940000000000001</c:v>
                </c:pt>
                <c:pt idx="109">
                  <c:v>1.5940000000000001</c:v>
                </c:pt>
                <c:pt idx="110">
                  <c:v>1.5940000000000001</c:v>
                </c:pt>
                <c:pt idx="111">
                  <c:v>1.5940000000000001</c:v>
                </c:pt>
                <c:pt idx="112">
                  <c:v>1.5940000000000001</c:v>
                </c:pt>
                <c:pt idx="113">
                  <c:v>1.913</c:v>
                </c:pt>
                <c:pt idx="114">
                  <c:v>1.913</c:v>
                </c:pt>
                <c:pt idx="115">
                  <c:v>1.913</c:v>
                </c:pt>
                <c:pt idx="116">
                  <c:v>1.913</c:v>
                </c:pt>
                <c:pt idx="117">
                  <c:v>1.913</c:v>
                </c:pt>
                <c:pt idx="118">
                  <c:v>2.2320000000000002</c:v>
                </c:pt>
                <c:pt idx="119">
                  <c:v>2.2320000000000002</c:v>
                </c:pt>
                <c:pt idx="120">
                  <c:v>2.2320000000000002</c:v>
                </c:pt>
                <c:pt idx="121">
                  <c:v>2.2320000000000002</c:v>
                </c:pt>
                <c:pt idx="122">
                  <c:v>2.2320000000000002</c:v>
                </c:pt>
                <c:pt idx="123">
                  <c:v>2.5510000000000002</c:v>
                </c:pt>
                <c:pt idx="124">
                  <c:v>2.5510000000000002</c:v>
                </c:pt>
                <c:pt idx="125">
                  <c:v>2.5510000000000002</c:v>
                </c:pt>
                <c:pt idx="126">
                  <c:v>2.5510000000000002</c:v>
                </c:pt>
                <c:pt idx="127">
                  <c:v>2.5510000000000002</c:v>
                </c:pt>
                <c:pt idx="128">
                  <c:v>2.87</c:v>
                </c:pt>
                <c:pt idx="129">
                  <c:v>2.87</c:v>
                </c:pt>
                <c:pt idx="130">
                  <c:v>2.87</c:v>
                </c:pt>
                <c:pt idx="131">
                  <c:v>2.87</c:v>
                </c:pt>
                <c:pt idx="132">
                  <c:v>3.1890000000000001</c:v>
                </c:pt>
                <c:pt idx="133">
                  <c:v>3.1890000000000001</c:v>
                </c:pt>
                <c:pt idx="134">
                  <c:v>3.1890000000000001</c:v>
                </c:pt>
                <c:pt idx="135">
                  <c:v>3.508</c:v>
                </c:pt>
                <c:pt idx="136">
                  <c:v>3.508</c:v>
                </c:pt>
                <c:pt idx="137">
                  <c:v>3.508</c:v>
                </c:pt>
                <c:pt idx="138">
                  <c:v>3.508</c:v>
                </c:pt>
                <c:pt idx="139">
                  <c:v>3.827</c:v>
                </c:pt>
                <c:pt idx="140">
                  <c:v>3.827</c:v>
                </c:pt>
                <c:pt idx="141">
                  <c:v>3.827</c:v>
                </c:pt>
                <c:pt idx="142">
                  <c:v>4.1449999999999996</c:v>
                </c:pt>
                <c:pt idx="143">
                  <c:v>4.1449999999999996</c:v>
                </c:pt>
                <c:pt idx="144">
                  <c:v>4.1449999999999996</c:v>
                </c:pt>
                <c:pt idx="145">
                  <c:v>4.4640000000000004</c:v>
                </c:pt>
                <c:pt idx="146">
                  <c:v>4.4640000000000004</c:v>
                </c:pt>
                <c:pt idx="147">
                  <c:v>4.4640000000000004</c:v>
                </c:pt>
                <c:pt idx="148">
                  <c:v>4.7830000000000004</c:v>
                </c:pt>
                <c:pt idx="149">
                  <c:v>4.7830000000000004</c:v>
                </c:pt>
                <c:pt idx="150">
                  <c:v>4.7830000000000004</c:v>
                </c:pt>
                <c:pt idx="151">
                  <c:v>5.1020000000000003</c:v>
                </c:pt>
                <c:pt idx="152">
                  <c:v>5.1020000000000003</c:v>
                </c:pt>
                <c:pt idx="153">
                  <c:v>5.1020000000000003</c:v>
                </c:pt>
                <c:pt idx="154">
                  <c:v>5.4210000000000003</c:v>
                </c:pt>
                <c:pt idx="155">
                  <c:v>5.4210000000000003</c:v>
                </c:pt>
                <c:pt idx="156">
                  <c:v>5.4210000000000003</c:v>
                </c:pt>
                <c:pt idx="157">
                  <c:v>5.74</c:v>
                </c:pt>
                <c:pt idx="158">
                  <c:v>5.74</c:v>
                </c:pt>
                <c:pt idx="159">
                  <c:v>6.0590000000000002</c:v>
                </c:pt>
                <c:pt idx="160">
                  <c:v>6.0590000000000002</c:v>
                </c:pt>
                <c:pt idx="161">
                  <c:v>6.0590000000000002</c:v>
                </c:pt>
                <c:pt idx="162">
                  <c:v>6.3780000000000001</c:v>
                </c:pt>
                <c:pt idx="163">
                  <c:v>6.3780000000000001</c:v>
                </c:pt>
                <c:pt idx="164">
                  <c:v>6.3780000000000001</c:v>
                </c:pt>
                <c:pt idx="165">
                  <c:v>6.6959999999999997</c:v>
                </c:pt>
                <c:pt idx="166">
                  <c:v>6.6959999999999997</c:v>
                </c:pt>
                <c:pt idx="167">
                  <c:v>6.6959999999999997</c:v>
                </c:pt>
                <c:pt idx="168">
                  <c:v>7.0149999999999997</c:v>
                </c:pt>
                <c:pt idx="169">
                  <c:v>7.0149999999999997</c:v>
                </c:pt>
                <c:pt idx="170">
                  <c:v>7.0149999999999997</c:v>
                </c:pt>
                <c:pt idx="171">
                  <c:v>7.0149999999999997</c:v>
                </c:pt>
                <c:pt idx="172">
                  <c:v>7.3339999999999996</c:v>
                </c:pt>
                <c:pt idx="173">
                  <c:v>7.3339999999999996</c:v>
                </c:pt>
                <c:pt idx="174">
                  <c:v>7.3339999999999996</c:v>
                </c:pt>
                <c:pt idx="175">
                  <c:v>7.3339999999999996</c:v>
                </c:pt>
                <c:pt idx="176">
                  <c:v>7.6529999999999996</c:v>
                </c:pt>
                <c:pt idx="177">
                  <c:v>7.6529999999999996</c:v>
                </c:pt>
                <c:pt idx="178">
                  <c:v>7.6529999999999996</c:v>
                </c:pt>
                <c:pt idx="179">
                  <c:v>7.6529999999999996</c:v>
                </c:pt>
                <c:pt idx="180">
                  <c:v>7.9720000000000004</c:v>
                </c:pt>
                <c:pt idx="181">
                  <c:v>7.9720000000000004</c:v>
                </c:pt>
                <c:pt idx="182">
                  <c:v>7.9720000000000004</c:v>
                </c:pt>
                <c:pt idx="183">
                  <c:v>7.9720000000000004</c:v>
                </c:pt>
                <c:pt idx="184">
                  <c:v>7.9720000000000004</c:v>
                </c:pt>
                <c:pt idx="185">
                  <c:v>8.2910000000000004</c:v>
                </c:pt>
                <c:pt idx="186">
                  <c:v>8.2910000000000004</c:v>
                </c:pt>
                <c:pt idx="187">
                  <c:v>8.2910000000000004</c:v>
                </c:pt>
                <c:pt idx="188">
                  <c:v>8.2910000000000004</c:v>
                </c:pt>
                <c:pt idx="189">
                  <c:v>8.2910000000000004</c:v>
                </c:pt>
                <c:pt idx="190">
                  <c:v>8.2910000000000004</c:v>
                </c:pt>
                <c:pt idx="191">
                  <c:v>8.2910000000000004</c:v>
                </c:pt>
                <c:pt idx="192">
                  <c:v>8.61</c:v>
                </c:pt>
                <c:pt idx="193">
                  <c:v>8.61</c:v>
                </c:pt>
                <c:pt idx="194">
                  <c:v>8.61</c:v>
                </c:pt>
                <c:pt idx="195">
                  <c:v>8.61</c:v>
                </c:pt>
                <c:pt idx="196">
                  <c:v>8.61</c:v>
                </c:pt>
                <c:pt idx="197">
                  <c:v>8.61</c:v>
                </c:pt>
                <c:pt idx="198">
                  <c:v>8.61</c:v>
                </c:pt>
                <c:pt idx="199">
                  <c:v>8.61</c:v>
                </c:pt>
                <c:pt idx="200">
                  <c:v>8.61</c:v>
                </c:pt>
                <c:pt idx="201">
                  <c:v>8.61</c:v>
                </c:pt>
                <c:pt idx="202">
                  <c:v>8.61</c:v>
                </c:pt>
                <c:pt idx="203">
                  <c:v>8.61</c:v>
                </c:pt>
                <c:pt idx="204">
                  <c:v>8.61</c:v>
                </c:pt>
                <c:pt idx="205">
                  <c:v>8.61</c:v>
                </c:pt>
                <c:pt idx="206">
                  <c:v>8.61</c:v>
                </c:pt>
                <c:pt idx="207">
                  <c:v>8.61</c:v>
                </c:pt>
                <c:pt idx="208">
                  <c:v>8.61</c:v>
                </c:pt>
                <c:pt idx="209">
                  <c:v>8.61</c:v>
                </c:pt>
                <c:pt idx="210">
                  <c:v>8.61</c:v>
                </c:pt>
                <c:pt idx="211">
                  <c:v>8.61</c:v>
                </c:pt>
                <c:pt idx="212">
                  <c:v>8.61</c:v>
                </c:pt>
                <c:pt idx="213">
                  <c:v>8.61</c:v>
                </c:pt>
                <c:pt idx="214">
                  <c:v>8.9290000000000003</c:v>
                </c:pt>
                <c:pt idx="215">
                  <c:v>8.9290000000000003</c:v>
                </c:pt>
                <c:pt idx="216">
                  <c:v>8.9290000000000003</c:v>
                </c:pt>
                <c:pt idx="217">
                  <c:v>8.9290000000000003</c:v>
                </c:pt>
                <c:pt idx="218">
                  <c:v>8.9290000000000003</c:v>
                </c:pt>
                <c:pt idx="219">
                  <c:v>8.9290000000000003</c:v>
                </c:pt>
                <c:pt idx="220">
                  <c:v>8.9290000000000003</c:v>
                </c:pt>
                <c:pt idx="221">
                  <c:v>8.9290000000000003</c:v>
                </c:pt>
                <c:pt idx="222">
                  <c:v>8.9290000000000003</c:v>
                </c:pt>
                <c:pt idx="223">
                  <c:v>8.9290000000000003</c:v>
                </c:pt>
                <c:pt idx="224">
                  <c:v>8.9290000000000003</c:v>
                </c:pt>
                <c:pt idx="225">
                  <c:v>8.9290000000000003</c:v>
                </c:pt>
                <c:pt idx="226">
                  <c:v>8.9290000000000003</c:v>
                </c:pt>
                <c:pt idx="227">
                  <c:v>8.9290000000000003</c:v>
                </c:pt>
                <c:pt idx="228">
                  <c:v>8.9290000000000003</c:v>
                </c:pt>
                <c:pt idx="229">
                  <c:v>8.9290000000000003</c:v>
                </c:pt>
                <c:pt idx="230">
                  <c:v>8.9290000000000003</c:v>
                </c:pt>
                <c:pt idx="231">
                  <c:v>8.9290000000000003</c:v>
                </c:pt>
                <c:pt idx="232">
                  <c:v>8.9290000000000003</c:v>
                </c:pt>
                <c:pt idx="233">
                  <c:v>8.9290000000000003</c:v>
                </c:pt>
                <c:pt idx="234">
                  <c:v>8.9290000000000003</c:v>
                </c:pt>
                <c:pt idx="235">
                  <c:v>8.9290000000000003</c:v>
                </c:pt>
                <c:pt idx="236">
                  <c:v>8.9290000000000003</c:v>
                </c:pt>
                <c:pt idx="237">
                  <c:v>8.9290000000000003</c:v>
                </c:pt>
                <c:pt idx="238">
                  <c:v>8.9290000000000003</c:v>
                </c:pt>
                <c:pt idx="239">
                  <c:v>8.9290000000000003</c:v>
                </c:pt>
                <c:pt idx="240">
                  <c:v>8.9290000000000003</c:v>
                </c:pt>
                <c:pt idx="241">
                  <c:v>8.9290000000000003</c:v>
                </c:pt>
                <c:pt idx="242">
                  <c:v>8.9290000000000003</c:v>
                </c:pt>
                <c:pt idx="243">
                  <c:v>8.9290000000000003</c:v>
                </c:pt>
                <c:pt idx="244">
                  <c:v>8.9290000000000003</c:v>
                </c:pt>
                <c:pt idx="245">
                  <c:v>8.9290000000000003</c:v>
                </c:pt>
                <c:pt idx="246">
                  <c:v>8.9290000000000003</c:v>
                </c:pt>
                <c:pt idx="247">
                  <c:v>8.9290000000000003</c:v>
                </c:pt>
                <c:pt idx="248">
                  <c:v>8.9290000000000003</c:v>
                </c:pt>
                <c:pt idx="249">
                  <c:v>8.9290000000000003</c:v>
                </c:pt>
                <c:pt idx="250">
                  <c:v>8.9290000000000003</c:v>
                </c:pt>
                <c:pt idx="251">
                  <c:v>8.9290000000000003</c:v>
                </c:pt>
                <c:pt idx="252">
                  <c:v>8.9290000000000003</c:v>
                </c:pt>
                <c:pt idx="253">
                  <c:v>8.9290000000000003</c:v>
                </c:pt>
                <c:pt idx="254">
                  <c:v>8.9290000000000003</c:v>
                </c:pt>
                <c:pt idx="255">
                  <c:v>8.9290000000000003</c:v>
                </c:pt>
                <c:pt idx="256">
                  <c:v>8.9290000000000003</c:v>
                </c:pt>
                <c:pt idx="257">
                  <c:v>8.9290000000000003</c:v>
                </c:pt>
                <c:pt idx="258">
                  <c:v>8.9290000000000003</c:v>
                </c:pt>
                <c:pt idx="259">
                  <c:v>8.9290000000000003</c:v>
                </c:pt>
                <c:pt idx="260">
                  <c:v>8.9290000000000003</c:v>
                </c:pt>
                <c:pt idx="261">
                  <c:v>8.9290000000000003</c:v>
                </c:pt>
                <c:pt idx="262">
                  <c:v>8.9290000000000003</c:v>
                </c:pt>
                <c:pt idx="263">
                  <c:v>8.9290000000000003</c:v>
                </c:pt>
                <c:pt idx="264">
                  <c:v>8.9290000000000003</c:v>
                </c:pt>
                <c:pt idx="265">
                  <c:v>8.9290000000000003</c:v>
                </c:pt>
                <c:pt idx="266">
                  <c:v>8.9290000000000003</c:v>
                </c:pt>
                <c:pt idx="267">
                  <c:v>8.9290000000000003</c:v>
                </c:pt>
                <c:pt idx="268">
                  <c:v>8.9290000000000003</c:v>
                </c:pt>
                <c:pt idx="269">
                  <c:v>8.9290000000000003</c:v>
                </c:pt>
                <c:pt idx="270">
                  <c:v>8.9290000000000003</c:v>
                </c:pt>
                <c:pt idx="271">
                  <c:v>8.9290000000000003</c:v>
                </c:pt>
                <c:pt idx="272">
                  <c:v>8.9290000000000003</c:v>
                </c:pt>
                <c:pt idx="273">
                  <c:v>8.9290000000000003</c:v>
                </c:pt>
                <c:pt idx="274">
                  <c:v>8.9290000000000003</c:v>
                </c:pt>
                <c:pt idx="275">
                  <c:v>8.9290000000000003</c:v>
                </c:pt>
                <c:pt idx="276">
                  <c:v>8.9290000000000003</c:v>
                </c:pt>
                <c:pt idx="277">
                  <c:v>8.9290000000000003</c:v>
                </c:pt>
                <c:pt idx="278">
                  <c:v>8.9290000000000003</c:v>
                </c:pt>
                <c:pt idx="279">
                  <c:v>8.9290000000000003</c:v>
                </c:pt>
                <c:pt idx="280">
                  <c:v>8.9290000000000003</c:v>
                </c:pt>
                <c:pt idx="281">
                  <c:v>8.9290000000000003</c:v>
                </c:pt>
                <c:pt idx="282">
                  <c:v>8.9290000000000003</c:v>
                </c:pt>
                <c:pt idx="283">
                  <c:v>8.9290000000000003</c:v>
                </c:pt>
                <c:pt idx="284">
                  <c:v>8.9290000000000003</c:v>
                </c:pt>
                <c:pt idx="285">
                  <c:v>8.9290000000000003</c:v>
                </c:pt>
                <c:pt idx="286">
                  <c:v>8.9290000000000003</c:v>
                </c:pt>
                <c:pt idx="287">
                  <c:v>8.9290000000000003</c:v>
                </c:pt>
                <c:pt idx="288">
                  <c:v>8.9290000000000003</c:v>
                </c:pt>
                <c:pt idx="289">
                  <c:v>8.9290000000000003</c:v>
                </c:pt>
                <c:pt idx="290">
                  <c:v>8.9290000000000003</c:v>
                </c:pt>
                <c:pt idx="291">
                  <c:v>8.9290000000000003</c:v>
                </c:pt>
                <c:pt idx="292">
                  <c:v>8.9290000000000003</c:v>
                </c:pt>
                <c:pt idx="293">
                  <c:v>8.9290000000000003</c:v>
                </c:pt>
                <c:pt idx="294">
                  <c:v>8.9290000000000003</c:v>
                </c:pt>
                <c:pt idx="295">
                  <c:v>8.9290000000000003</c:v>
                </c:pt>
                <c:pt idx="296">
                  <c:v>8.9290000000000003</c:v>
                </c:pt>
                <c:pt idx="297">
                  <c:v>8.9290000000000003</c:v>
                </c:pt>
                <c:pt idx="298">
                  <c:v>8.9290000000000003</c:v>
                </c:pt>
                <c:pt idx="299">
                  <c:v>8.9290000000000003</c:v>
                </c:pt>
                <c:pt idx="300">
                  <c:v>8.9290000000000003</c:v>
                </c:pt>
                <c:pt idx="301">
                  <c:v>8.9290000000000003</c:v>
                </c:pt>
                <c:pt idx="302">
                  <c:v>8.9290000000000003</c:v>
                </c:pt>
                <c:pt idx="303">
                  <c:v>8.9290000000000003</c:v>
                </c:pt>
                <c:pt idx="304">
                  <c:v>8.9290000000000003</c:v>
                </c:pt>
                <c:pt idx="305">
                  <c:v>8.9290000000000003</c:v>
                </c:pt>
                <c:pt idx="306">
                  <c:v>8.9290000000000003</c:v>
                </c:pt>
                <c:pt idx="307">
                  <c:v>8.9290000000000003</c:v>
                </c:pt>
                <c:pt idx="308">
                  <c:v>8.9290000000000003</c:v>
                </c:pt>
                <c:pt idx="309">
                  <c:v>8.9290000000000003</c:v>
                </c:pt>
                <c:pt idx="310">
                  <c:v>8.9290000000000003</c:v>
                </c:pt>
                <c:pt idx="311">
                  <c:v>8.9290000000000003</c:v>
                </c:pt>
                <c:pt idx="312">
                  <c:v>8.9290000000000003</c:v>
                </c:pt>
                <c:pt idx="313">
                  <c:v>8.9290000000000003</c:v>
                </c:pt>
                <c:pt idx="314">
                  <c:v>8.9290000000000003</c:v>
                </c:pt>
                <c:pt idx="315">
                  <c:v>8.9290000000000003</c:v>
                </c:pt>
                <c:pt idx="316">
                  <c:v>8.9290000000000003</c:v>
                </c:pt>
                <c:pt idx="317">
                  <c:v>8.9290000000000003</c:v>
                </c:pt>
                <c:pt idx="318">
                  <c:v>8.9290000000000003</c:v>
                </c:pt>
                <c:pt idx="319">
                  <c:v>8.9290000000000003</c:v>
                </c:pt>
                <c:pt idx="320">
                  <c:v>8.9290000000000003</c:v>
                </c:pt>
                <c:pt idx="321">
                  <c:v>8.9290000000000003</c:v>
                </c:pt>
                <c:pt idx="322">
                  <c:v>8.9290000000000003</c:v>
                </c:pt>
                <c:pt idx="323">
                  <c:v>8.9290000000000003</c:v>
                </c:pt>
                <c:pt idx="324">
                  <c:v>8.9290000000000003</c:v>
                </c:pt>
                <c:pt idx="325">
                  <c:v>8.9290000000000003</c:v>
                </c:pt>
                <c:pt idx="326">
                  <c:v>8.9290000000000003</c:v>
                </c:pt>
                <c:pt idx="327">
                  <c:v>8.9290000000000003</c:v>
                </c:pt>
                <c:pt idx="328">
                  <c:v>8.9290000000000003</c:v>
                </c:pt>
                <c:pt idx="329">
                  <c:v>8.9290000000000003</c:v>
                </c:pt>
                <c:pt idx="330">
                  <c:v>8.9290000000000003</c:v>
                </c:pt>
                <c:pt idx="331">
                  <c:v>8.9290000000000003</c:v>
                </c:pt>
                <c:pt idx="332">
                  <c:v>8.9290000000000003</c:v>
                </c:pt>
                <c:pt idx="333">
                  <c:v>8.9290000000000003</c:v>
                </c:pt>
                <c:pt idx="334">
                  <c:v>8.9290000000000003</c:v>
                </c:pt>
                <c:pt idx="335">
                  <c:v>8.9290000000000003</c:v>
                </c:pt>
                <c:pt idx="336">
                  <c:v>8.9290000000000003</c:v>
                </c:pt>
                <c:pt idx="337">
                  <c:v>8.9290000000000003</c:v>
                </c:pt>
                <c:pt idx="338">
                  <c:v>8.9290000000000003</c:v>
                </c:pt>
                <c:pt idx="339">
                  <c:v>8.9290000000000003</c:v>
                </c:pt>
                <c:pt idx="340">
                  <c:v>8.9290000000000003</c:v>
                </c:pt>
                <c:pt idx="341">
                  <c:v>8.9290000000000003</c:v>
                </c:pt>
                <c:pt idx="342">
                  <c:v>8.9290000000000003</c:v>
                </c:pt>
                <c:pt idx="343">
                  <c:v>8.9290000000000003</c:v>
                </c:pt>
                <c:pt idx="344">
                  <c:v>8.9290000000000003</c:v>
                </c:pt>
                <c:pt idx="345">
                  <c:v>8.9290000000000003</c:v>
                </c:pt>
                <c:pt idx="346">
                  <c:v>8.9290000000000003</c:v>
                </c:pt>
                <c:pt idx="347">
                  <c:v>8.9290000000000003</c:v>
                </c:pt>
                <c:pt idx="348">
                  <c:v>8.9290000000000003</c:v>
                </c:pt>
                <c:pt idx="349">
                  <c:v>8.9290000000000003</c:v>
                </c:pt>
                <c:pt idx="350">
                  <c:v>8.9290000000000003</c:v>
                </c:pt>
                <c:pt idx="351">
                  <c:v>8.9290000000000003</c:v>
                </c:pt>
                <c:pt idx="352">
                  <c:v>8.9290000000000003</c:v>
                </c:pt>
                <c:pt idx="353">
                  <c:v>8.9290000000000003</c:v>
                </c:pt>
                <c:pt idx="354">
                  <c:v>8.9290000000000003</c:v>
                </c:pt>
                <c:pt idx="355">
                  <c:v>8.9290000000000003</c:v>
                </c:pt>
                <c:pt idx="356">
                  <c:v>8.9290000000000003</c:v>
                </c:pt>
                <c:pt idx="357">
                  <c:v>8.9290000000000003</c:v>
                </c:pt>
                <c:pt idx="358">
                  <c:v>8.9290000000000003</c:v>
                </c:pt>
                <c:pt idx="359">
                  <c:v>8.9290000000000003</c:v>
                </c:pt>
                <c:pt idx="360">
                  <c:v>8.9290000000000003</c:v>
                </c:pt>
                <c:pt idx="361">
                  <c:v>8.9290000000000003</c:v>
                </c:pt>
                <c:pt idx="362">
                  <c:v>8.9290000000000003</c:v>
                </c:pt>
                <c:pt idx="363">
                  <c:v>8.9290000000000003</c:v>
                </c:pt>
                <c:pt idx="364">
                  <c:v>8.9290000000000003</c:v>
                </c:pt>
                <c:pt idx="365">
                  <c:v>8.9290000000000003</c:v>
                </c:pt>
                <c:pt idx="366">
                  <c:v>8.9290000000000003</c:v>
                </c:pt>
                <c:pt idx="367">
                  <c:v>8.9290000000000003</c:v>
                </c:pt>
                <c:pt idx="368">
                  <c:v>8.9290000000000003</c:v>
                </c:pt>
                <c:pt idx="369">
                  <c:v>8.9290000000000003</c:v>
                </c:pt>
                <c:pt idx="370">
                  <c:v>8.9290000000000003</c:v>
                </c:pt>
                <c:pt idx="371">
                  <c:v>8.9290000000000003</c:v>
                </c:pt>
                <c:pt idx="372">
                  <c:v>8.9290000000000003</c:v>
                </c:pt>
                <c:pt idx="373">
                  <c:v>8.9290000000000003</c:v>
                </c:pt>
                <c:pt idx="374">
                  <c:v>8.9290000000000003</c:v>
                </c:pt>
                <c:pt idx="375">
                  <c:v>8.9290000000000003</c:v>
                </c:pt>
                <c:pt idx="376">
                  <c:v>8.9290000000000003</c:v>
                </c:pt>
                <c:pt idx="377">
                  <c:v>8.9290000000000003</c:v>
                </c:pt>
                <c:pt idx="378">
                  <c:v>8.9290000000000003</c:v>
                </c:pt>
                <c:pt idx="379">
                  <c:v>8.9290000000000003</c:v>
                </c:pt>
                <c:pt idx="380">
                  <c:v>8.9290000000000003</c:v>
                </c:pt>
                <c:pt idx="381">
                  <c:v>8.9290000000000003</c:v>
                </c:pt>
                <c:pt idx="382">
                  <c:v>8.9290000000000003</c:v>
                </c:pt>
                <c:pt idx="383">
                  <c:v>8.9290000000000003</c:v>
                </c:pt>
                <c:pt idx="384">
                  <c:v>8.9290000000000003</c:v>
                </c:pt>
                <c:pt idx="385">
                  <c:v>8.9290000000000003</c:v>
                </c:pt>
                <c:pt idx="386">
                  <c:v>8.9290000000000003</c:v>
                </c:pt>
                <c:pt idx="387">
                  <c:v>8.9290000000000003</c:v>
                </c:pt>
                <c:pt idx="388">
                  <c:v>8.9290000000000003</c:v>
                </c:pt>
                <c:pt idx="389">
                  <c:v>8.9290000000000003</c:v>
                </c:pt>
                <c:pt idx="390">
                  <c:v>8.9290000000000003</c:v>
                </c:pt>
                <c:pt idx="391">
                  <c:v>8.9290000000000003</c:v>
                </c:pt>
                <c:pt idx="392">
                  <c:v>8.9290000000000003</c:v>
                </c:pt>
                <c:pt idx="393">
                  <c:v>8.9290000000000003</c:v>
                </c:pt>
                <c:pt idx="394">
                  <c:v>8.9290000000000003</c:v>
                </c:pt>
                <c:pt idx="395">
                  <c:v>8.9290000000000003</c:v>
                </c:pt>
                <c:pt idx="396">
                  <c:v>8.9290000000000003</c:v>
                </c:pt>
                <c:pt idx="397">
                  <c:v>8.9290000000000003</c:v>
                </c:pt>
                <c:pt idx="398">
                  <c:v>8.9290000000000003</c:v>
                </c:pt>
                <c:pt idx="399">
                  <c:v>8.9290000000000003</c:v>
                </c:pt>
                <c:pt idx="400">
                  <c:v>8.9290000000000003</c:v>
                </c:pt>
                <c:pt idx="401">
                  <c:v>8.9290000000000003</c:v>
                </c:pt>
                <c:pt idx="402">
                  <c:v>8.9290000000000003</c:v>
                </c:pt>
                <c:pt idx="403">
                  <c:v>8.9290000000000003</c:v>
                </c:pt>
                <c:pt idx="404">
                  <c:v>8.9290000000000003</c:v>
                </c:pt>
                <c:pt idx="405">
                  <c:v>8.9290000000000003</c:v>
                </c:pt>
                <c:pt idx="406">
                  <c:v>8.9290000000000003</c:v>
                </c:pt>
                <c:pt idx="407">
                  <c:v>8.9290000000000003</c:v>
                </c:pt>
                <c:pt idx="408">
                  <c:v>8.9290000000000003</c:v>
                </c:pt>
                <c:pt idx="409">
                  <c:v>8.9290000000000003</c:v>
                </c:pt>
                <c:pt idx="410">
                  <c:v>8.9290000000000003</c:v>
                </c:pt>
                <c:pt idx="411">
                  <c:v>8.9290000000000003</c:v>
                </c:pt>
                <c:pt idx="412">
                  <c:v>8.9290000000000003</c:v>
                </c:pt>
                <c:pt idx="413">
                  <c:v>8.9290000000000003</c:v>
                </c:pt>
                <c:pt idx="414">
                  <c:v>8.9290000000000003</c:v>
                </c:pt>
                <c:pt idx="415">
                  <c:v>8.9290000000000003</c:v>
                </c:pt>
                <c:pt idx="416">
                  <c:v>8.9290000000000003</c:v>
                </c:pt>
                <c:pt idx="417">
                  <c:v>8.9290000000000003</c:v>
                </c:pt>
                <c:pt idx="418">
                  <c:v>8.9290000000000003</c:v>
                </c:pt>
                <c:pt idx="419">
                  <c:v>8.9290000000000003</c:v>
                </c:pt>
                <c:pt idx="420">
                  <c:v>8.9290000000000003</c:v>
                </c:pt>
                <c:pt idx="421">
                  <c:v>8.9290000000000003</c:v>
                </c:pt>
                <c:pt idx="422">
                  <c:v>8.9290000000000003</c:v>
                </c:pt>
                <c:pt idx="423">
                  <c:v>8.9290000000000003</c:v>
                </c:pt>
                <c:pt idx="424">
                  <c:v>8.9290000000000003</c:v>
                </c:pt>
                <c:pt idx="425">
                  <c:v>8.9290000000000003</c:v>
                </c:pt>
                <c:pt idx="426">
                  <c:v>8.9290000000000003</c:v>
                </c:pt>
                <c:pt idx="427">
                  <c:v>8.9290000000000003</c:v>
                </c:pt>
                <c:pt idx="428">
                  <c:v>8.9290000000000003</c:v>
                </c:pt>
                <c:pt idx="429">
                  <c:v>8.9290000000000003</c:v>
                </c:pt>
                <c:pt idx="430">
                  <c:v>8.9290000000000003</c:v>
                </c:pt>
                <c:pt idx="431">
                  <c:v>8.9290000000000003</c:v>
                </c:pt>
                <c:pt idx="432">
                  <c:v>8.9290000000000003</c:v>
                </c:pt>
                <c:pt idx="433">
                  <c:v>8.9290000000000003</c:v>
                </c:pt>
                <c:pt idx="434">
                  <c:v>8.9290000000000003</c:v>
                </c:pt>
                <c:pt idx="435">
                  <c:v>8.9290000000000003</c:v>
                </c:pt>
                <c:pt idx="436">
                  <c:v>8.9290000000000003</c:v>
                </c:pt>
                <c:pt idx="437">
                  <c:v>8.9290000000000003</c:v>
                </c:pt>
                <c:pt idx="438">
                  <c:v>8.9290000000000003</c:v>
                </c:pt>
                <c:pt idx="439">
                  <c:v>8.9290000000000003</c:v>
                </c:pt>
                <c:pt idx="440">
                  <c:v>8.9290000000000003</c:v>
                </c:pt>
                <c:pt idx="441">
                  <c:v>8.9290000000000003</c:v>
                </c:pt>
                <c:pt idx="442">
                  <c:v>8.9290000000000003</c:v>
                </c:pt>
                <c:pt idx="443">
                  <c:v>8.9290000000000003</c:v>
                </c:pt>
                <c:pt idx="444">
                  <c:v>8.9290000000000003</c:v>
                </c:pt>
                <c:pt idx="445">
                  <c:v>8.9290000000000003</c:v>
                </c:pt>
                <c:pt idx="446">
                  <c:v>8.9290000000000003</c:v>
                </c:pt>
                <c:pt idx="447">
                  <c:v>8.9290000000000003</c:v>
                </c:pt>
                <c:pt idx="448">
                  <c:v>8.9290000000000003</c:v>
                </c:pt>
                <c:pt idx="449">
                  <c:v>8.9290000000000003</c:v>
                </c:pt>
                <c:pt idx="450">
                  <c:v>8.9290000000000003</c:v>
                </c:pt>
                <c:pt idx="451">
                  <c:v>8.9290000000000003</c:v>
                </c:pt>
                <c:pt idx="452">
                  <c:v>8.9290000000000003</c:v>
                </c:pt>
                <c:pt idx="453">
                  <c:v>8.9290000000000003</c:v>
                </c:pt>
                <c:pt idx="454">
                  <c:v>8.9290000000000003</c:v>
                </c:pt>
                <c:pt idx="455">
                  <c:v>8.9290000000000003</c:v>
                </c:pt>
                <c:pt idx="456">
                  <c:v>8.9290000000000003</c:v>
                </c:pt>
                <c:pt idx="457">
                  <c:v>8.9290000000000003</c:v>
                </c:pt>
                <c:pt idx="458">
                  <c:v>8.9290000000000003</c:v>
                </c:pt>
                <c:pt idx="459">
                  <c:v>8.9290000000000003</c:v>
                </c:pt>
                <c:pt idx="460">
                  <c:v>8.9290000000000003</c:v>
                </c:pt>
                <c:pt idx="461">
                  <c:v>8.9290000000000003</c:v>
                </c:pt>
                <c:pt idx="462">
                  <c:v>8.9290000000000003</c:v>
                </c:pt>
                <c:pt idx="463">
                  <c:v>8.9290000000000003</c:v>
                </c:pt>
                <c:pt idx="464">
                  <c:v>8.9290000000000003</c:v>
                </c:pt>
                <c:pt idx="465">
                  <c:v>8.9290000000000003</c:v>
                </c:pt>
                <c:pt idx="466">
                  <c:v>8.9290000000000003</c:v>
                </c:pt>
                <c:pt idx="467">
                  <c:v>8.9290000000000003</c:v>
                </c:pt>
                <c:pt idx="468">
                  <c:v>8.9290000000000003</c:v>
                </c:pt>
                <c:pt idx="469">
                  <c:v>8.9290000000000003</c:v>
                </c:pt>
                <c:pt idx="470">
                  <c:v>8.9290000000000003</c:v>
                </c:pt>
                <c:pt idx="471">
                  <c:v>8.9290000000000003</c:v>
                </c:pt>
                <c:pt idx="472">
                  <c:v>8.9290000000000003</c:v>
                </c:pt>
                <c:pt idx="473">
                  <c:v>8.9290000000000003</c:v>
                </c:pt>
                <c:pt idx="474">
                  <c:v>8.9290000000000003</c:v>
                </c:pt>
                <c:pt idx="475">
                  <c:v>8.9290000000000003</c:v>
                </c:pt>
                <c:pt idx="476">
                  <c:v>8.9290000000000003</c:v>
                </c:pt>
                <c:pt idx="477">
                  <c:v>8.9290000000000003</c:v>
                </c:pt>
                <c:pt idx="478">
                  <c:v>8.9290000000000003</c:v>
                </c:pt>
                <c:pt idx="479">
                  <c:v>8.9290000000000003</c:v>
                </c:pt>
                <c:pt idx="480">
                  <c:v>8.9290000000000003</c:v>
                </c:pt>
                <c:pt idx="481">
                  <c:v>8.9290000000000003</c:v>
                </c:pt>
                <c:pt idx="482">
                  <c:v>8.9290000000000003</c:v>
                </c:pt>
                <c:pt idx="483">
                  <c:v>8.9290000000000003</c:v>
                </c:pt>
                <c:pt idx="484">
                  <c:v>8.9290000000000003</c:v>
                </c:pt>
                <c:pt idx="485">
                  <c:v>8.9290000000000003</c:v>
                </c:pt>
                <c:pt idx="486">
                  <c:v>8.9290000000000003</c:v>
                </c:pt>
                <c:pt idx="487">
                  <c:v>8.9290000000000003</c:v>
                </c:pt>
                <c:pt idx="488">
                  <c:v>8.9290000000000003</c:v>
                </c:pt>
                <c:pt idx="489">
                  <c:v>8.9290000000000003</c:v>
                </c:pt>
                <c:pt idx="490">
                  <c:v>8.9290000000000003</c:v>
                </c:pt>
                <c:pt idx="491">
                  <c:v>8.9290000000000003</c:v>
                </c:pt>
                <c:pt idx="492">
                  <c:v>8.9290000000000003</c:v>
                </c:pt>
                <c:pt idx="493">
                  <c:v>8.9290000000000003</c:v>
                </c:pt>
                <c:pt idx="494">
                  <c:v>8.9290000000000003</c:v>
                </c:pt>
                <c:pt idx="495">
                  <c:v>8.9290000000000003</c:v>
                </c:pt>
                <c:pt idx="496">
                  <c:v>8.9290000000000003</c:v>
                </c:pt>
                <c:pt idx="497">
                  <c:v>8.9290000000000003</c:v>
                </c:pt>
                <c:pt idx="498">
                  <c:v>8.9290000000000003</c:v>
                </c:pt>
                <c:pt idx="499">
                  <c:v>8.9290000000000003</c:v>
                </c:pt>
                <c:pt idx="500">
                  <c:v>8.9290000000000003</c:v>
                </c:pt>
                <c:pt idx="501">
                  <c:v>8.9290000000000003</c:v>
                </c:pt>
                <c:pt idx="502">
                  <c:v>8.9290000000000003</c:v>
                </c:pt>
                <c:pt idx="503">
                  <c:v>8.9290000000000003</c:v>
                </c:pt>
                <c:pt idx="504">
                  <c:v>8.9290000000000003</c:v>
                </c:pt>
                <c:pt idx="505">
                  <c:v>8.9290000000000003</c:v>
                </c:pt>
                <c:pt idx="506">
                  <c:v>8.9290000000000003</c:v>
                </c:pt>
                <c:pt idx="507">
                  <c:v>8.9290000000000003</c:v>
                </c:pt>
                <c:pt idx="508">
                  <c:v>8.9290000000000003</c:v>
                </c:pt>
                <c:pt idx="509">
                  <c:v>8.9290000000000003</c:v>
                </c:pt>
                <c:pt idx="510">
                  <c:v>8.9290000000000003</c:v>
                </c:pt>
                <c:pt idx="511">
                  <c:v>8.9290000000000003</c:v>
                </c:pt>
                <c:pt idx="512">
                  <c:v>8.9290000000000003</c:v>
                </c:pt>
                <c:pt idx="513">
                  <c:v>8.9290000000000003</c:v>
                </c:pt>
                <c:pt idx="514">
                  <c:v>8.9290000000000003</c:v>
                </c:pt>
                <c:pt idx="515">
                  <c:v>8.9290000000000003</c:v>
                </c:pt>
                <c:pt idx="516">
                  <c:v>8.9290000000000003</c:v>
                </c:pt>
                <c:pt idx="517">
                  <c:v>8.9290000000000003</c:v>
                </c:pt>
                <c:pt idx="518">
                  <c:v>8.9290000000000003</c:v>
                </c:pt>
                <c:pt idx="519">
                  <c:v>8.9290000000000003</c:v>
                </c:pt>
                <c:pt idx="520">
                  <c:v>8.9290000000000003</c:v>
                </c:pt>
                <c:pt idx="521">
                  <c:v>8.9290000000000003</c:v>
                </c:pt>
                <c:pt idx="522">
                  <c:v>8.9290000000000003</c:v>
                </c:pt>
                <c:pt idx="523">
                  <c:v>8.9290000000000003</c:v>
                </c:pt>
                <c:pt idx="524">
                  <c:v>8.9290000000000003</c:v>
                </c:pt>
                <c:pt idx="525">
                  <c:v>8.9290000000000003</c:v>
                </c:pt>
                <c:pt idx="526">
                  <c:v>8.9290000000000003</c:v>
                </c:pt>
                <c:pt idx="527">
                  <c:v>8.9290000000000003</c:v>
                </c:pt>
                <c:pt idx="528">
                  <c:v>8.9290000000000003</c:v>
                </c:pt>
                <c:pt idx="529">
                  <c:v>8.9290000000000003</c:v>
                </c:pt>
                <c:pt idx="530">
                  <c:v>8.9290000000000003</c:v>
                </c:pt>
                <c:pt idx="531">
                  <c:v>8.9290000000000003</c:v>
                </c:pt>
                <c:pt idx="532">
                  <c:v>8.9290000000000003</c:v>
                </c:pt>
                <c:pt idx="533">
                  <c:v>8.9290000000000003</c:v>
                </c:pt>
                <c:pt idx="534">
                  <c:v>8.9290000000000003</c:v>
                </c:pt>
                <c:pt idx="535">
                  <c:v>8.9290000000000003</c:v>
                </c:pt>
                <c:pt idx="536">
                  <c:v>8.9290000000000003</c:v>
                </c:pt>
                <c:pt idx="537">
                  <c:v>8.9290000000000003</c:v>
                </c:pt>
                <c:pt idx="538">
                  <c:v>8.9290000000000003</c:v>
                </c:pt>
                <c:pt idx="539">
                  <c:v>8.9290000000000003</c:v>
                </c:pt>
                <c:pt idx="540">
                  <c:v>8.9290000000000003</c:v>
                </c:pt>
                <c:pt idx="541">
                  <c:v>8.9290000000000003</c:v>
                </c:pt>
                <c:pt idx="542">
                  <c:v>8.9290000000000003</c:v>
                </c:pt>
                <c:pt idx="543">
                  <c:v>8.9290000000000003</c:v>
                </c:pt>
                <c:pt idx="544">
                  <c:v>8.9290000000000003</c:v>
                </c:pt>
                <c:pt idx="545">
                  <c:v>8.9290000000000003</c:v>
                </c:pt>
                <c:pt idx="546">
                  <c:v>8.9290000000000003</c:v>
                </c:pt>
                <c:pt idx="547">
                  <c:v>8.9290000000000003</c:v>
                </c:pt>
                <c:pt idx="548">
                  <c:v>8.9290000000000003</c:v>
                </c:pt>
                <c:pt idx="549">
                  <c:v>8.9290000000000003</c:v>
                </c:pt>
                <c:pt idx="550">
                  <c:v>8.9290000000000003</c:v>
                </c:pt>
                <c:pt idx="551">
                  <c:v>8.9290000000000003</c:v>
                </c:pt>
                <c:pt idx="552">
                  <c:v>8.9290000000000003</c:v>
                </c:pt>
                <c:pt idx="553">
                  <c:v>8.9290000000000003</c:v>
                </c:pt>
                <c:pt idx="554">
                  <c:v>8.9290000000000003</c:v>
                </c:pt>
                <c:pt idx="555">
                  <c:v>8.9290000000000003</c:v>
                </c:pt>
                <c:pt idx="556">
                  <c:v>8.9290000000000003</c:v>
                </c:pt>
                <c:pt idx="557">
                  <c:v>8.9290000000000003</c:v>
                </c:pt>
                <c:pt idx="558">
                  <c:v>8.9290000000000003</c:v>
                </c:pt>
                <c:pt idx="559">
                  <c:v>8.9290000000000003</c:v>
                </c:pt>
                <c:pt idx="560">
                  <c:v>8.9290000000000003</c:v>
                </c:pt>
                <c:pt idx="561">
                  <c:v>8.9290000000000003</c:v>
                </c:pt>
                <c:pt idx="562">
                  <c:v>8.9290000000000003</c:v>
                </c:pt>
                <c:pt idx="563">
                  <c:v>8.9290000000000003</c:v>
                </c:pt>
                <c:pt idx="564">
                  <c:v>8.9290000000000003</c:v>
                </c:pt>
                <c:pt idx="565">
                  <c:v>8.9290000000000003</c:v>
                </c:pt>
                <c:pt idx="566">
                  <c:v>8.9290000000000003</c:v>
                </c:pt>
                <c:pt idx="567">
                  <c:v>8.9290000000000003</c:v>
                </c:pt>
                <c:pt idx="568">
                  <c:v>8.9290000000000003</c:v>
                </c:pt>
                <c:pt idx="569">
                  <c:v>8.9290000000000003</c:v>
                </c:pt>
                <c:pt idx="570">
                  <c:v>8.9290000000000003</c:v>
                </c:pt>
                <c:pt idx="571">
                  <c:v>8.9290000000000003</c:v>
                </c:pt>
                <c:pt idx="572">
                  <c:v>8.9290000000000003</c:v>
                </c:pt>
                <c:pt idx="573">
                  <c:v>8.9290000000000003</c:v>
                </c:pt>
                <c:pt idx="574">
                  <c:v>8.9290000000000003</c:v>
                </c:pt>
                <c:pt idx="575">
                  <c:v>8.9290000000000003</c:v>
                </c:pt>
                <c:pt idx="576">
                  <c:v>8.9290000000000003</c:v>
                </c:pt>
                <c:pt idx="577">
                  <c:v>8.9290000000000003</c:v>
                </c:pt>
                <c:pt idx="578">
                  <c:v>8.9290000000000003</c:v>
                </c:pt>
                <c:pt idx="579">
                  <c:v>8.9290000000000003</c:v>
                </c:pt>
                <c:pt idx="580">
                  <c:v>8.9290000000000003</c:v>
                </c:pt>
                <c:pt idx="581">
                  <c:v>8.9290000000000003</c:v>
                </c:pt>
                <c:pt idx="582">
                  <c:v>8.9290000000000003</c:v>
                </c:pt>
                <c:pt idx="583">
                  <c:v>8.9290000000000003</c:v>
                </c:pt>
                <c:pt idx="584">
                  <c:v>8.9290000000000003</c:v>
                </c:pt>
                <c:pt idx="585">
                  <c:v>8.9290000000000003</c:v>
                </c:pt>
                <c:pt idx="586">
                  <c:v>8.9290000000000003</c:v>
                </c:pt>
                <c:pt idx="587">
                  <c:v>8.9290000000000003</c:v>
                </c:pt>
                <c:pt idx="588">
                  <c:v>8.9290000000000003</c:v>
                </c:pt>
                <c:pt idx="589">
                  <c:v>8.9290000000000003</c:v>
                </c:pt>
                <c:pt idx="590">
                  <c:v>8.9290000000000003</c:v>
                </c:pt>
                <c:pt idx="591">
                  <c:v>8.9290000000000003</c:v>
                </c:pt>
                <c:pt idx="592">
                  <c:v>8.9290000000000003</c:v>
                </c:pt>
                <c:pt idx="593">
                  <c:v>8.9290000000000003</c:v>
                </c:pt>
                <c:pt idx="594">
                  <c:v>8.9290000000000003</c:v>
                </c:pt>
                <c:pt idx="595">
                  <c:v>8.9290000000000003</c:v>
                </c:pt>
                <c:pt idx="596">
                  <c:v>8.9290000000000003</c:v>
                </c:pt>
                <c:pt idx="597">
                  <c:v>8.9290000000000003</c:v>
                </c:pt>
                <c:pt idx="598">
                  <c:v>8.9290000000000003</c:v>
                </c:pt>
                <c:pt idx="599">
                  <c:v>8.9290000000000003</c:v>
                </c:pt>
                <c:pt idx="600">
                  <c:v>8.9290000000000003</c:v>
                </c:pt>
                <c:pt idx="601">
                  <c:v>8.9290000000000003</c:v>
                </c:pt>
                <c:pt idx="602">
                  <c:v>8.9290000000000003</c:v>
                </c:pt>
                <c:pt idx="603">
                  <c:v>8.9290000000000003</c:v>
                </c:pt>
                <c:pt idx="604">
                  <c:v>8.9290000000000003</c:v>
                </c:pt>
                <c:pt idx="605">
                  <c:v>8.9290000000000003</c:v>
                </c:pt>
                <c:pt idx="606">
                  <c:v>8.9290000000000003</c:v>
                </c:pt>
                <c:pt idx="607">
                  <c:v>8.9290000000000003</c:v>
                </c:pt>
                <c:pt idx="608">
                  <c:v>8.9290000000000003</c:v>
                </c:pt>
                <c:pt idx="609">
                  <c:v>8.9290000000000003</c:v>
                </c:pt>
                <c:pt idx="610">
                  <c:v>8.9290000000000003</c:v>
                </c:pt>
                <c:pt idx="611">
                  <c:v>8.9290000000000003</c:v>
                </c:pt>
                <c:pt idx="612">
                  <c:v>8.9290000000000003</c:v>
                </c:pt>
                <c:pt idx="613">
                  <c:v>8.9290000000000003</c:v>
                </c:pt>
                <c:pt idx="614">
                  <c:v>8.9290000000000003</c:v>
                </c:pt>
                <c:pt idx="615">
                  <c:v>8.9290000000000003</c:v>
                </c:pt>
                <c:pt idx="616">
                  <c:v>8.9290000000000003</c:v>
                </c:pt>
                <c:pt idx="617">
                  <c:v>8.9290000000000003</c:v>
                </c:pt>
                <c:pt idx="618">
                  <c:v>8.9290000000000003</c:v>
                </c:pt>
                <c:pt idx="619">
                  <c:v>8.9290000000000003</c:v>
                </c:pt>
                <c:pt idx="620">
                  <c:v>8.9290000000000003</c:v>
                </c:pt>
                <c:pt idx="621">
                  <c:v>8.9290000000000003</c:v>
                </c:pt>
                <c:pt idx="622">
                  <c:v>8.9290000000000003</c:v>
                </c:pt>
                <c:pt idx="623">
                  <c:v>8.9290000000000003</c:v>
                </c:pt>
                <c:pt idx="624">
                  <c:v>8.9290000000000003</c:v>
                </c:pt>
                <c:pt idx="625">
                  <c:v>8.9290000000000003</c:v>
                </c:pt>
                <c:pt idx="626">
                  <c:v>8.9290000000000003</c:v>
                </c:pt>
                <c:pt idx="627">
                  <c:v>8.9290000000000003</c:v>
                </c:pt>
                <c:pt idx="628">
                  <c:v>8.9290000000000003</c:v>
                </c:pt>
                <c:pt idx="629">
                  <c:v>8.9290000000000003</c:v>
                </c:pt>
                <c:pt idx="630">
                  <c:v>8.9290000000000003</c:v>
                </c:pt>
                <c:pt idx="631">
                  <c:v>8.9290000000000003</c:v>
                </c:pt>
                <c:pt idx="632">
                  <c:v>8.9290000000000003</c:v>
                </c:pt>
                <c:pt idx="633">
                  <c:v>8.9290000000000003</c:v>
                </c:pt>
                <c:pt idx="634">
                  <c:v>8.9290000000000003</c:v>
                </c:pt>
                <c:pt idx="635">
                  <c:v>8.9290000000000003</c:v>
                </c:pt>
                <c:pt idx="636">
                  <c:v>8.9290000000000003</c:v>
                </c:pt>
                <c:pt idx="637">
                  <c:v>8.9290000000000003</c:v>
                </c:pt>
                <c:pt idx="638">
                  <c:v>8.9290000000000003</c:v>
                </c:pt>
                <c:pt idx="639">
                  <c:v>9.2469999999999999</c:v>
                </c:pt>
                <c:pt idx="640">
                  <c:v>9.2469999999999999</c:v>
                </c:pt>
                <c:pt idx="641">
                  <c:v>9.2469999999999999</c:v>
                </c:pt>
                <c:pt idx="642">
                  <c:v>9.2469999999999999</c:v>
                </c:pt>
                <c:pt idx="643">
                  <c:v>9.2469999999999999</c:v>
                </c:pt>
                <c:pt idx="644">
                  <c:v>9.2469999999999999</c:v>
                </c:pt>
                <c:pt idx="645">
                  <c:v>9.2469999999999999</c:v>
                </c:pt>
                <c:pt idx="646">
                  <c:v>9.2469999999999999</c:v>
                </c:pt>
                <c:pt idx="647">
                  <c:v>9.2469999999999999</c:v>
                </c:pt>
                <c:pt idx="648">
                  <c:v>9.2469999999999999</c:v>
                </c:pt>
                <c:pt idx="649">
                  <c:v>9.2469999999999999</c:v>
                </c:pt>
                <c:pt idx="650">
                  <c:v>9.2469999999999999</c:v>
                </c:pt>
                <c:pt idx="651">
                  <c:v>9.2469999999999999</c:v>
                </c:pt>
                <c:pt idx="652">
                  <c:v>9.2469999999999999</c:v>
                </c:pt>
                <c:pt idx="653">
                  <c:v>9.2469999999999999</c:v>
                </c:pt>
                <c:pt idx="654">
                  <c:v>9.2469999999999999</c:v>
                </c:pt>
                <c:pt idx="655">
                  <c:v>9.2469999999999999</c:v>
                </c:pt>
                <c:pt idx="656">
                  <c:v>9.2469999999999999</c:v>
                </c:pt>
                <c:pt idx="657">
                  <c:v>9.2469999999999999</c:v>
                </c:pt>
                <c:pt idx="658">
                  <c:v>9.2469999999999999</c:v>
                </c:pt>
                <c:pt idx="659">
                  <c:v>9.2469999999999999</c:v>
                </c:pt>
                <c:pt idx="660">
                  <c:v>9.2469999999999999</c:v>
                </c:pt>
                <c:pt idx="661">
                  <c:v>9.2469999999999999</c:v>
                </c:pt>
                <c:pt idx="662">
                  <c:v>9.2469999999999999</c:v>
                </c:pt>
                <c:pt idx="663">
                  <c:v>9.2469999999999999</c:v>
                </c:pt>
                <c:pt idx="664">
                  <c:v>9.2469999999999999</c:v>
                </c:pt>
                <c:pt idx="665">
                  <c:v>9.2469999999999999</c:v>
                </c:pt>
                <c:pt idx="666">
                  <c:v>9.2469999999999999</c:v>
                </c:pt>
                <c:pt idx="667">
                  <c:v>9.2469999999999999</c:v>
                </c:pt>
                <c:pt idx="668">
                  <c:v>9.2469999999999999</c:v>
                </c:pt>
                <c:pt idx="669">
                  <c:v>9.2469999999999999</c:v>
                </c:pt>
                <c:pt idx="670">
                  <c:v>9.2469999999999999</c:v>
                </c:pt>
                <c:pt idx="671">
                  <c:v>9.2469999999999999</c:v>
                </c:pt>
                <c:pt idx="672">
                  <c:v>9.2469999999999999</c:v>
                </c:pt>
                <c:pt idx="673">
                  <c:v>9.2469999999999999</c:v>
                </c:pt>
                <c:pt idx="674">
                  <c:v>9.2469999999999999</c:v>
                </c:pt>
                <c:pt idx="675">
                  <c:v>9.2469999999999999</c:v>
                </c:pt>
                <c:pt idx="676">
                  <c:v>9.2469999999999999</c:v>
                </c:pt>
                <c:pt idx="677">
                  <c:v>9.2469999999999999</c:v>
                </c:pt>
                <c:pt idx="678">
                  <c:v>9.2469999999999999</c:v>
                </c:pt>
                <c:pt idx="679">
                  <c:v>9.2469999999999999</c:v>
                </c:pt>
                <c:pt idx="680">
                  <c:v>9.2469999999999999</c:v>
                </c:pt>
                <c:pt idx="681">
                  <c:v>9.2469999999999999</c:v>
                </c:pt>
                <c:pt idx="682">
                  <c:v>9.2469999999999999</c:v>
                </c:pt>
                <c:pt idx="683">
                  <c:v>9.2469999999999999</c:v>
                </c:pt>
                <c:pt idx="684">
                  <c:v>9.2469999999999999</c:v>
                </c:pt>
                <c:pt idx="685">
                  <c:v>9.2469999999999999</c:v>
                </c:pt>
                <c:pt idx="686">
                  <c:v>9.5660000000000007</c:v>
                </c:pt>
                <c:pt idx="687">
                  <c:v>9.5660000000000007</c:v>
                </c:pt>
                <c:pt idx="688">
                  <c:v>9.5660000000000007</c:v>
                </c:pt>
                <c:pt idx="689">
                  <c:v>9.5660000000000007</c:v>
                </c:pt>
                <c:pt idx="690">
                  <c:v>9.5660000000000007</c:v>
                </c:pt>
                <c:pt idx="691">
                  <c:v>9.5660000000000007</c:v>
                </c:pt>
                <c:pt idx="692">
                  <c:v>9.5660000000000007</c:v>
                </c:pt>
                <c:pt idx="693">
                  <c:v>9.5660000000000007</c:v>
                </c:pt>
                <c:pt idx="694">
                  <c:v>9.5660000000000007</c:v>
                </c:pt>
                <c:pt idx="695">
                  <c:v>9.5660000000000007</c:v>
                </c:pt>
                <c:pt idx="696">
                  <c:v>9.5660000000000007</c:v>
                </c:pt>
                <c:pt idx="697">
                  <c:v>9.8849999999999998</c:v>
                </c:pt>
                <c:pt idx="698">
                  <c:v>9.8849999999999998</c:v>
                </c:pt>
                <c:pt idx="699">
                  <c:v>9.8849999999999998</c:v>
                </c:pt>
                <c:pt idx="700">
                  <c:v>9.8849999999999998</c:v>
                </c:pt>
                <c:pt idx="701">
                  <c:v>10.204000000000001</c:v>
                </c:pt>
                <c:pt idx="702">
                  <c:v>10.204000000000001</c:v>
                </c:pt>
                <c:pt idx="703">
                  <c:v>10.204000000000001</c:v>
                </c:pt>
                <c:pt idx="704">
                  <c:v>10.523</c:v>
                </c:pt>
                <c:pt idx="705">
                  <c:v>10.523</c:v>
                </c:pt>
                <c:pt idx="706">
                  <c:v>10.842000000000001</c:v>
                </c:pt>
                <c:pt idx="707">
                  <c:v>10.842000000000001</c:v>
                </c:pt>
                <c:pt idx="708">
                  <c:v>11.161</c:v>
                </c:pt>
                <c:pt idx="709">
                  <c:v>11.161</c:v>
                </c:pt>
                <c:pt idx="710">
                  <c:v>11.48</c:v>
                </c:pt>
                <c:pt idx="711">
                  <c:v>11.798</c:v>
                </c:pt>
                <c:pt idx="712">
                  <c:v>12.117000000000001</c:v>
                </c:pt>
                <c:pt idx="713">
                  <c:v>12.117000000000001</c:v>
                </c:pt>
                <c:pt idx="714">
                  <c:v>12.436</c:v>
                </c:pt>
                <c:pt idx="715">
                  <c:v>12.755000000000001</c:v>
                </c:pt>
                <c:pt idx="716">
                  <c:v>13.393000000000001</c:v>
                </c:pt>
                <c:pt idx="717">
                  <c:v>13.712</c:v>
                </c:pt>
                <c:pt idx="718">
                  <c:v>14.349</c:v>
                </c:pt>
                <c:pt idx="719">
                  <c:v>14.987</c:v>
                </c:pt>
                <c:pt idx="720">
                  <c:v>15.944000000000001</c:v>
                </c:pt>
                <c:pt idx="721">
                  <c:v>16.582000000000001</c:v>
                </c:pt>
                <c:pt idx="722">
                  <c:v>17.219000000000001</c:v>
                </c:pt>
                <c:pt idx="723">
                  <c:v>18.175999999999998</c:v>
                </c:pt>
                <c:pt idx="724">
                  <c:v>19.132999999999999</c:v>
                </c:pt>
                <c:pt idx="725">
                  <c:v>20.408000000000001</c:v>
                </c:pt>
                <c:pt idx="726">
                  <c:v>21.684000000000001</c:v>
                </c:pt>
                <c:pt idx="727">
                  <c:v>22.959</c:v>
                </c:pt>
                <c:pt idx="728">
                  <c:v>23.916</c:v>
                </c:pt>
                <c:pt idx="729">
                  <c:v>25.190999999999999</c:v>
                </c:pt>
                <c:pt idx="730">
                  <c:v>26.786000000000001</c:v>
                </c:pt>
                <c:pt idx="731">
                  <c:v>28.38</c:v>
                </c:pt>
                <c:pt idx="732">
                  <c:v>29.655999999999999</c:v>
                </c:pt>
                <c:pt idx="733">
                  <c:v>30.611999999999998</c:v>
                </c:pt>
                <c:pt idx="734">
                  <c:v>31.888000000000002</c:v>
                </c:pt>
                <c:pt idx="735">
                  <c:v>33.481999999999999</c:v>
                </c:pt>
                <c:pt idx="736">
                  <c:v>35.076999999999998</c:v>
                </c:pt>
                <c:pt idx="737">
                  <c:v>36.033000000000001</c:v>
                </c:pt>
                <c:pt idx="738">
                  <c:v>37.628</c:v>
                </c:pt>
                <c:pt idx="739">
                  <c:v>38.584000000000003</c:v>
                </c:pt>
                <c:pt idx="740">
                  <c:v>40.179000000000002</c:v>
                </c:pt>
                <c:pt idx="741">
                  <c:v>41.454000000000001</c:v>
                </c:pt>
                <c:pt idx="742">
                  <c:v>43.048000000000002</c:v>
                </c:pt>
                <c:pt idx="743">
                  <c:v>44.323999999999998</c:v>
                </c:pt>
                <c:pt idx="744">
                  <c:v>45.917999999999999</c:v>
                </c:pt>
                <c:pt idx="745">
                  <c:v>47.194000000000003</c:v>
                </c:pt>
                <c:pt idx="746">
                  <c:v>48.151000000000003</c:v>
                </c:pt>
                <c:pt idx="747">
                  <c:v>50.064</c:v>
                </c:pt>
                <c:pt idx="748">
                  <c:v>51.02</c:v>
                </c:pt>
                <c:pt idx="749">
                  <c:v>51.976999999999997</c:v>
                </c:pt>
                <c:pt idx="750">
                  <c:v>53.570999999999998</c:v>
                </c:pt>
                <c:pt idx="751">
                  <c:v>54.527999999999999</c:v>
                </c:pt>
                <c:pt idx="752">
                  <c:v>55.804000000000002</c:v>
                </c:pt>
                <c:pt idx="753">
                  <c:v>56.76</c:v>
                </c:pt>
                <c:pt idx="754">
                  <c:v>58.036000000000001</c:v>
                </c:pt>
                <c:pt idx="755">
                  <c:v>59.311</c:v>
                </c:pt>
                <c:pt idx="756">
                  <c:v>60.268000000000001</c:v>
                </c:pt>
                <c:pt idx="757">
                  <c:v>61.223999999999997</c:v>
                </c:pt>
                <c:pt idx="758">
                  <c:v>62.819000000000003</c:v>
                </c:pt>
                <c:pt idx="759">
                  <c:v>63.776000000000003</c:v>
                </c:pt>
                <c:pt idx="760">
                  <c:v>64.731999999999999</c:v>
                </c:pt>
                <c:pt idx="761">
                  <c:v>65.688999999999993</c:v>
                </c:pt>
                <c:pt idx="762">
                  <c:v>66.644999999999996</c:v>
                </c:pt>
                <c:pt idx="763">
                  <c:v>68.239999999999995</c:v>
                </c:pt>
                <c:pt idx="764">
                  <c:v>69.195999999999998</c:v>
                </c:pt>
                <c:pt idx="765">
                  <c:v>70.153000000000006</c:v>
                </c:pt>
                <c:pt idx="766">
                  <c:v>71.11</c:v>
                </c:pt>
                <c:pt idx="767">
                  <c:v>72.385000000000005</c:v>
                </c:pt>
                <c:pt idx="768">
                  <c:v>73.341999999999999</c:v>
                </c:pt>
                <c:pt idx="769">
                  <c:v>74.617000000000004</c:v>
                </c:pt>
                <c:pt idx="770">
                  <c:v>75.893000000000001</c:v>
                </c:pt>
                <c:pt idx="771">
                  <c:v>76.849000000000004</c:v>
                </c:pt>
                <c:pt idx="772">
                  <c:v>77.805999999999997</c:v>
                </c:pt>
                <c:pt idx="773">
                  <c:v>78.763000000000005</c:v>
                </c:pt>
                <c:pt idx="774">
                  <c:v>79.718999999999994</c:v>
                </c:pt>
                <c:pt idx="775">
                  <c:v>80.676000000000002</c:v>
                </c:pt>
                <c:pt idx="776">
                  <c:v>82.27</c:v>
                </c:pt>
                <c:pt idx="777">
                  <c:v>83.227000000000004</c:v>
                </c:pt>
                <c:pt idx="778">
                  <c:v>84.183999999999997</c:v>
                </c:pt>
                <c:pt idx="779">
                  <c:v>85.14</c:v>
                </c:pt>
                <c:pt idx="780">
                  <c:v>86.096999999999994</c:v>
                </c:pt>
                <c:pt idx="781">
                  <c:v>87.054000000000002</c:v>
                </c:pt>
                <c:pt idx="782">
                  <c:v>88.01</c:v>
                </c:pt>
                <c:pt idx="783">
                  <c:v>89.286000000000001</c:v>
                </c:pt>
                <c:pt idx="784">
                  <c:v>90.242000000000004</c:v>
                </c:pt>
                <c:pt idx="785">
                  <c:v>91.518000000000001</c:v>
                </c:pt>
                <c:pt idx="786">
                  <c:v>92.474000000000004</c:v>
                </c:pt>
                <c:pt idx="787">
                  <c:v>93.430999999999997</c:v>
                </c:pt>
                <c:pt idx="788">
                  <c:v>94.388000000000005</c:v>
                </c:pt>
                <c:pt idx="789">
                  <c:v>95.343999999999994</c:v>
                </c:pt>
                <c:pt idx="790">
                  <c:v>96.62</c:v>
                </c:pt>
                <c:pt idx="791">
                  <c:v>97.576999999999998</c:v>
                </c:pt>
                <c:pt idx="792">
                  <c:v>98.533000000000001</c:v>
                </c:pt>
                <c:pt idx="793">
                  <c:v>99.49</c:v>
                </c:pt>
                <c:pt idx="794">
                  <c:v>100.446</c:v>
                </c:pt>
                <c:pt idx="795">
                  <c:v>101.40300000000001</c:v>
                </c:pt>
                <c:pt idx="796">
                  <c:v>102.36</c:v>
                </c:pt>
                <c:pt idx="797">
                  <c:v>103.316</c:v>
                </c:pt>
                <c:pt idx="798">
                  <c:v>104.273</c:v>
                </c:pt>
                <c:pt idx="799">
                  <c:v>105.23</c:v>
                </c:pt>
                <c:pt idx="800">
                  <c:v>106.505</c:v>
                </c:pt>
                <c:pt idx="801">
                  <c:v>107.462</c:v>
                </c:pt>
                <c:pt idx="802">
                  <c:v>108.41800000000001</c:v>
                </c:pt>
                <c:pt idx="803">
                  <c:v>109.375</c:v>
                </c:pt>
                <c:pt idx="804">
                  <c:v>110.33199999999999</c:v>
                </c:pt>
                <c:pt idx="805">
                  <c:v>111.288</c:v>
                </c:pt>
                <c:pt idx="806">
                  <c:v>111.926</c:v>
                </c:pt>
                <c:pt idx="807">
                  <c:v>112.883</c:v>
                </c:pt>
                <c:pt idx="808">
                  <c:v>113.839</c:v>
                </c:pt>
                <c:pt idx="809">
                  <c:v>114.477</c:v>
                </c:pt>
                <c:pt idx="810">
                  <c:v>115.434</c:v>
                </c:pt>
                <c:pt idx="811">
                  <c:v>116.071</c:v>
                </c:pt>
                <c:pt idx="812">
                  <c:v>117.02800000000001</c:v>
                </c:pt>
                <c:pt idx="813">
                  <c:v>117.666</c:v>
                </c:pt>
                <c:pt idx="814">
                  <c:v>118.622</c:v>
                </c:pt>
                <c:pt idx="815">
                  <c:v>119.26</c:v>
                </c:pt>
                <c:pt idx="816">
                  <c:v>119.898</c:v>
                </c:pt>
                <c:pt idx="817">
                  <c:v>120.536</c:v>
                </c:pt>
                <c:pt idx="818">
                  <c:v>121.492</c:v>
                </c:pt>
                <c:pt idx="819">
                  <c:v>122.13</c:v>
                </c:pt>
                <c:pt idx="820">
                  <c:v>122.768</c:v>
                </c:pt>
                <c:pt idx="821">
                  <c:v>123.40600000000001</c:v>
                </c:pt>
                <c:pt idx="822">
                  <c:v>124.04300000000001</c:v>
                </c:pt>
                <c:pt idx="823">
                  <c:v>124.681</c:v>
                </c:pt>
                <c:pt idx="824">
                  <c:v>125.319</c:v>
                </c:pt>
                <c:pt idx="825">
                  <c:v>125.95699999999999</c:v>
                </c:pt>
                <c:pt idx="826">
                  <c:v>126.276</c:v>
                </c:pt>
                <c:pt idx="827">
                  <c:v>126.913</c:v>
                </c:pt>
                <c:pt idx="828">
                  <c:v>127.551</c:v>
                </c:pt>
                <c:pt idx="829">
                  <c:v>128.18899999999999</c:v>
                </c:pt>
                <c:pt idx="830">
                  <c:v>128.50800000000001</c:v>
                </c:pt>
                <c:pt idx="831">
                  <c:v>129.14500000000001</c:v>
                </c:pt>
                <c:pt idx="832">
                  <c:v>129.464</c:v>
                </c:pt>
                <c:pt idx="833">
                  <c:v>130.102</c:v>
                </c:pt>
                <c:pt idx="834">
                  <c:v>130.42099999999999</c:v>
                </c:pt>
                <c:pt idx="835">
                  <c:v>131.059</c:v>
                </c:pt>
                <c:pt idx="836">
                  <c:v>131.37799999999999</c:v>
                </c:pt>
                <c:pt idx="837">
                  <c:v>131.696</c:v>
                </c:pt>
                <c:pt idx="838">
                  <c:v>132.334</c:v>
                </c:pt>
                <c:pt idx="839">
                  <c:v>132.65299999999999</c:v>
                </c:pt>
                <c:pt idx="840">
                  <c:v>132.97200000000001</c:v>
                </c:pt>
                <c:pt idx="841">
                  <c:v>133.291</c:v>
                </c:pt>
                <c:pt idx="842">
                  <c:v>133.61000000000001</c:v>
                </c:pt>
                <c:pt idx="843">
                  <c:v>133.929</c:v>
                </c:pt>
                <c:pt idx="844">
                  <c:v>134.24700000000001</c:v>
                </c:pt>
                <c:pt idx="845">
                  <c:v>134.566</c:v>
                </c:pt>
                <c:pt idx="846">
                  <c:v>134.88499999999999</c:v>
                </c:pt>
                <c:pt idx="847">
                  <c:v>135.20400000000001</c:v>
                </c:pt>
                <c:pt idx="848">
                  <c:v>135.523</c:v>
                </c:pt>
                <c:pt idx="849">
                  <c:v>135.523</c:v>
                </c:pt>
                <c:pt idx="850">
                  <c:v>135.84200000000001</c:v>
                </c:pt>
                <c:pt idx="851">
                  <c:v>136.161</c:v>
                </c:pt>
                <c:pt idx="852">
                  <c:v>136.161</c:v>
                </c:pt>
                <c:pt idx="853">
                  <c:v>136.47999999999999</c:v>
                </c:pt>
                <c:pt idx="854">
                  <c:v>136.798</c:v>
                </c:pt>
                <c:pt idx="855">
                  <c:v>136.798</c:v>
                </c:pt>
                <c:pt idx="856">
                  <c:v>137.11699999999999</c:v>
                </c:pt>
                <c:pt idx="857">
                  <c:v>137.11699999999999</c:v>
                </c:pt>
                <c:pt idx="858">
                  <c:v>137.43600000000001</c:v>
                </c:pt>
                <c:pt idx="859">
                  <c:v>137.755</c:v>
                </c:pt>
                <c:pt idx="860">
                  <c:v>137.755</c:v>
                </c:pt>
                <c:pt idx="861">
                  <c:v>138.07400000000001</c:v>
                </c:pt>
                <c:pt idx="862">
                  <c:v>138.07400000000001</c:v>
                </c:pt>
                <c:pt idx="863">
                  <c:v>138.393</c:v>
                </c:pt>
                <c:pt idx="864">
                  <c:v>138.71199999999999</c:v>
                </c:pt>
                <c:pt idx="865">
                  <c:v>138.71199999999999</c:v>
                </c:pt>
                <c:pt idx="866">
                  <c:v>139.03100000000001</c:v>
                </c:pt>
                <c:pt idx="867">
                  <c:v>139.34899999999999</c:v>
                </c:pt>
                <c:pt idx="868">
                  <c:v>139.34899999999999</c:v>
                </c:pt>
                <c:pt idx="869">
                  <c:v>139.66800000000001</c:v>
                </c:pt>
                <c:pt idx="870">
                  <c:v>139.98699999999999</c:v>
                </c:pt>
                <c:pt idx="871">
                  <c:v>139.98699999999999</c:v>
                </c:pt>
                <c:pt idx="872">
                  <c:v>140.30600000000001</c:v>
                </c:pt>
                <c:pt idx="873">
                  <c:v>140.625</c:v>
                </c:pt>
                <c:pt idx="874">
                  <c:v>140.625</c:v>
                </c:pt>
                <c:pt idx="875">
                  <c:v>140.94399999999999</c:v>
                </c:pt>
                <c:pt idx="876">
                  <c:v>141.26300000000001</c:v>
                </c:pt>
                <c:pt idx="877">
                  <c:v>141.58199999999999</c:v>
                </c:pt>
                <c:pt idx="878">
                  <c:v>141.58199999999999</c:v>
                </c:pt>
                <c:pt idx="879">
                  <c:v>141.9</c:v>
                </c:pt>
                <c:pt idx="880">
                  <c:v>141.9</c:v>
                </c:pt>
                <c:pt idx="881">
                  <c:v>142.21899999999999</c:v>
                </c:pt>
                <c:pt idx="882">
                  <c:v>142.53800000000001</c:v>
                </c:pt>
                <c:pt idx="883">
                  <c:v>142.857</c:v>
                </c:pt>
                <c:pt idx="884">
                  <c:v>142.857</c:v>
                </c:pt>
                <c:pt idx="885">
                  <c:v>143.17599999999999</c:v>
                </c:pt>
                <c:pt idx="886">
                  <c:v>143.17599999999999</c:v>
                </c:pt>
                <c:pt idx="887">
                  <c:v>143.495</c:v>
                </c:pt>
                <c:pt idx="888">
                  <c:v>143.81399999999999</c:v>
                </c:pt>
                <c:pt idx="889">
                  <c:v>143.81399999999999</c:v>
                </c:pt>
                <c:pt idx="890">
                  <c:v>144.13300000000001</c:v>
                </c:pt>
                <c:pt idx="891">
                  <c:v>144.452</c:v>
                </c:pt>
                <c:pt idx="892">
                  <c:v>144.452</c:v>
                </c:pt>
                <c:pt idx="893">
                  <c:v>144.77000000000001</c:v>
                </c:pt>
                <c:pt idx="894">
                  <c:v>145.089</c:v>
                </c:pt>
                <c:pt idx="895">
                  <c:v>145.089</c:v>
                </c:pt>
                <c:pt idx="896">
                  <c:v>145.40799999999999</c:v>
                </c:pt>
                <c:pt idx="897">
                  <c:v>145.727</c:v>
                </c:pt>
                <c:pt idx="898">
                  <c:v>145.727</c:v>
                </c:pt>
                <c:pt idx="899">
                  <c:v>146.04599999999999</c:v>
                </c:pt>
                <c:pt idx="900">
                  <c:v>146.36500000000001</c:v>
                </c:pt>
                <c:pt idx="901">
                  <c:v>146.36500000000001</c:v>
                </c:pt>
                <c:pt idx="902">
                  <c:v>146.684</c:v>
                </c:pt>
                <c:pt idx="903">
                  <c:v>147.00299999999999</c:v>
                </c:pt>
                <c:pt idx="904">
                  <c:v>147.00299999999999</c:v>
                </c:pt>
                <c:pt idx="905">
                  <c:v>147.321</c:v>
                </c:pt>
                <c:pt idx="906">
                  <c:v>147.63999999999999</c:v>
                </c:pt>
                <c:pt idx="907">
                  <c:v>147.63999999999999</c:v>
                </c:pt>
                <c:pt idx="908">
                  <c:v>147.959</c:v>
                </c:pt>
                <c:pt idx="909">
                  <c:v>148.27799999999999</c:v>
                </c:pt>
                <c:pt idx="910">
                  <c:v>148.27799999999999</c:v>
                </c:pt>
                <c:pt idx="911">
                  <c:v>148.59700000000001</c:v>
                </c:pt>
                <c:pt idx="912">
                  <c:v>148.59700000000001</c:v>
                </c:pt>
                <c:pt idx="913">
                  <c:v>148.916</c:v>
                </c:pt>
                <c:pt idx="914">
                  <c:v>149.23500000000001</c:v>
                </c:pt>
                <c:pt idx="915">
                  <c:v>149.554</c:v>
                </c:pt>
                <c:pt idx="916">
                  <c:v>149.87200000000001</c:v>
                </c:pt>
                <c:pt idx="917">
                  <c:v>149.87200000000001</c:v>
                </c:pt>
                <c:pt idx="918">
                  <c:v>150.191</c:v>
                </c:pt>
                <c:pt idx="919">
                  <c:v>150.191</c:v>
                </c:pt>
                <c:pt idx="920">
                  <c:v>150.51</c:v>
                </c:pt>
                <c:pt idx="921">
                  <c:v>150.82900000000001</c:v>
                </c:pt>
                <c:pt idx="922">
                  <c:v>150.82900000000001</c:v>
                </c:pt>
                <c:pt idx="923">
                  <c:v>151.148</c:v>
                </c:pt>
                <c:pt idx="924">
                  <c:v>151.46700000000001</c:v>
                </c:pt>
                <c:pt idx="925">
                  <c:v>151.786</c:v>
                </c:pt>
                <c:pt idx="926">
                  <c:v>151.786</c:v>
                </c:pt>
                <c:pt idx="927">
                  <c:v>152.10499999999999</c:v>
                </c:pt>
                <c:pt idx="928">
                  <c:v>152.423</c:v>
                </c:pt>
                <c:pt idx="929">
                  <c:v>152.423</c:v>
                </c:pt>
                <c:pt idx="930">
                  <c:v>152.74199999999999</c:v>
                </c:pt>
                <c:pt idx="931">
                  <c:v>153.06100000000001</c:v>
                </c:pt>
                <c:pt idx="932">
                  <c:v>153.06100000000001</c:v>
                </c:pt>
                <c:pt idx="933">
                  <c:v>153.38</c:v>
                </c:pt>
                <c:pt idx="934">
                  <c:v>153.69900000000001</c:v>
                </c:pt>
                <c:pt idx="935">
                  <c:v>154.018</c:v>
                </c:pt>
                <c:pt idx="936">
                  <c:v>154.018</c:v>
                </c:pt>
                <c:pt idx="937">
                  <c:v>154.33699999999999</c:v>
                </c:pt>
                <c:pt idx="938">
                  <c:v>154.65600000000001</c:v>
                </c:pt>
                <c:pt idx="939">
                  <c:v>154.65600000000001</c:v>
                </c:pt>
                <c:pt idx="940">
                  <c:v>154.97399999999999</c:v>
                </c:pt>
                <c:pt idx="941">
                  <c:v>155.29300000000001</c:v>
                </c:pt>
                <c:pt idx="942">
                  <c:v>155.29300000000001</c:v>
                </c:pt>
                <c:pt idx="943">
                  <c:v>155.61199999999999</c:v>
                </c:pt>
                <c:pt idx="944">
                  <c:v>155.93100000000001</c:v>
                </c:pt>
                <c:pt idx="945">
                  <c:v>156.25</c:v>
                </c:pt>
                <c:pt idx="946">
                  <c:v>156.25</c:v>
                </c:pt>
                <c:pt idx="947">
                  <c:v>156.56899999999999</c:v>
                </c:pt>
                <c:pt idx="948">
                  <c:v>156.88800000000001</c:v>
                </c:pt>
                <c:pt idx="949">
                  <c:v>156.88800000000001</c:v>
                </c:pt>
                <c:pt idx="950">
                  <c:v>157.20699999999999</c:v>
                </c:pt>
                <c:pt idx="951">
                  <c:v>157.52600000000001</c:v>
                </c:pt>
                <c:pt idx="952">
                  <c:v>157.52600000000001</c:v>
                </c:pt>
                <c:pt idx="953">
                  <c:v>157.84399999999999</c:v>
                </c:pt>
                <c:pt idx="954">
                  <c:v>158.16300000000001</c:v>
                </c:pt>
                <c:pt idx="955">
                  <c:v>158.482</c:v>
                </c:pt>
                <c:pt idx="956">
                  <c:v>158.482</c:v>
                </c:pt>
                <c:pt idx="957">
                  <c:v>158.80099999999999</c:v>
                </c:pt>
                <c:pt idx="958">
                  <c:v>159.12</c:v>
                </c:pt>
                <c:pt idx="959">
                  <c:v>159.12</c:v>
                </c:pt>
                <c:pt idx="960">
                  <c:v>159.43899999999999</c:v>
                </c:pt>
                <c:pt idx="961">
                  <c:v>159.75800000000001</c:v>
                </c:pt>
                <c:pt idx="962">
                  <c:v>159.75800000000001</c:v>
                </c:pt>
                <c:pt idx="963">
                  <c:v>160.077</c:v>
                </c:pt>
                <c:pt idx="964">
                  <c:v>160.39500000000001</c:v>
                </c:pt>
                <c:pt idx="965">
                  <c:v>160.714</c:v>
                </c:pt>
                <c:pt idx="966">
                  <c:v>160.714</c:v>
                </c:pt>
                <c:pt idx="967">
                  <c:v>161.03299999999999</c:v>
                </c:pt>
                <c:pt idx="968">
                  <c:v>161.352</c:v>
                </c:pt>
                <c:pt idx="969">
                  <c:v>161.352</c:v>
                </c:pt>
                <c:pt idx="970">
                  <c:v>161.67099999999999</c:v>
                </c:pt>
                <c:pt idx="971">
                  <c:v>161.99</c:v>
                </c:pt>
                <c:pt idx="972">
                  <c:v>161.99</c:v>
                </c:pt>
                <c:pt idx="973">
                  <c:v>162.309</c:v>
                </c:pt>
                <c:pt idx="974">
                  <c:v>162.62799999999999</c:v>
                </c:pt>
                <c:pt idx="975">
                  <c:v>162.946</c:v>
                </c:pt>
                <c:pt idx="976">
                  <c:v>163.26499999999999</c:v>
                </c:pt>
                <c:pt idx="977">
                  <c:v>163.26499999999999</c:v>
                </c:pt>
                <c:pt idx="978">
                  <c:v>163.584</c:v>
                </c:pt>
                <c:pt idx="979">
                  <c:v>163.90299999999999</c:v>
                </c:pt>
                <c:pt idx="980">
                  <c:v>163.90299999999999</c:v>
                </c:pt>
                <c:pt idx="981">
                  <c:v>164.22200000000001</c:v>
                </c:pt>
                <c:pt idx="982">
                  <c:v>164.541</c:v>
                </c:pt>
                <c:pt idx="983">
                  <c:v>164.541</c:v>
                </c:pt>
                <c:pt idx="984">
                  <c:v>164.86</c:v>
                </c:pt>
                <c:pt idx="985">
                  <c:v>165.179</c:v>
                </c:pt>
                <c:pt idx="986">
                  <c:v>165.49700000000001</c:v>
                </c:pt>
                <c:pt idx="987">
                  <c:v>165.49700000000001</c:v>
                </c:pt>
                <c:pt idx="988">
                  <c:v>165.816</c:v>
                </c:pt>
                <c:pt idx="989">
                  <c:v>166.13499999999999</c:v>
                </c:pt>
                <c:pt idx="990">
                  <c:v>166.45400000000001</c:v>
                </c:pt>
                <c:pt idx="991">
                  <c:v>166.45400000000001</c:v>
                </c:pt>
                <c:pt idx="992">
                  <c:v>166.773</c:v>
                </c:pt>
                <c:pt idx="993">
                  <c:v>167.09200000000001</c:v>
                </c:pt>
                <c:pt idx="994">
                  <c:v>167.411</c:v>
                </c:pt>
                <c:pt idx="995">
                  <c:v>167.73</c:v>
                </c:pt>
                <c:pt idx="996">
                  <c:v>168.048</c:v>
                </c:pt>
                <c:pt idx="997">
                  <c:v>168.048</c:v>
                </c:pt>
                <c:pt idx="998">
                  <c:v>168.36699999999999</c:v>
                </c:pt>
                <c:pt idx="999">
                  <c:v>168.68600000000001</c:v>
                </c:pt>
                <c:pt idx="1000">
                  <c:v>169.005</c:v>
                </c:pt>
                <c:pt idx="1001">
                  <c:v>169.32400000000001</c:v>
                </c:pt>
                <c:pt idx="1002">
                  <c:v>169.32400000000001</c:v>
                </c:pt>
                <c:pt idx="1003">
                  <c:v>169.643</c:v>
                </c:pt>
                <c:pt idx="1004">
                  <c:v>169.96199999999999</c:v>
                </c:pt>
                <c:pt idx="1005">
                  <c:v>170.28100000000001</c:v>
                </c:pt>
                <c:pt idx="1006">
                  <c:v>170.59899999999999</c:v>
                </c:pt>
                <c:pt idx="1007">
                  <c:v>170.59899999999999</c:v>
                </c:pt>
                <c:pt idx="1008">
                  <c:v>170.91800000000001</c:v>
                </c:pt>
                <c:pt idx="1009">
                  <c:v>171.23699999999999</c:v>
                </c:pt>
                <c:pt idx="1010">
                  <c:v>171.55600000000001</c:v>
                </c:pt>
                <c:pt idx="1011">
                  <c:v>171.875</c:v>
                </c:pt>
                <c:pt idx="1012">
                  <c:v>171.875</c:v>
                </c:pt>
                <c:pt idx="1013">
                  <c:v>172.19399999999999</c:v>
                </c:pt>
                <c:pt idx="1014">
                  <c:v>172.51300000000001</c:v>
                </c:pt>
                <c:pt idx="1015">
                  <c:v>172.83199999999999</c:v>
                </c:pt>
                <c:pt idx="1016">
                  <c:v>173.15</c:v>
                </c:pt>
                <c:pt idx="1017">
                  <c:v>173.15</c:v>
                </c:pt>
                <c:pt idx="1018">
                  <c:v>173.46899999999999</c:v>
                </c:pt>
                <c:pt idx="1019">
                  <c:v>173.78800000000001</c:v>
                </c:pt>
                <c:pt idx="1020">
                  <c:v>174.107</c:v>
                </c:pt>
                <c:pt idx="1021">
                  <c:v>174.42599999999999</c:v>
                </c:pt>
                <c:pt idx="1022">
                  <c:v>174.42599999999999</c:v>
                </c:pt>
                <c:pt idx="1023">
                  <c:v>174.745</c:v>
                </c:pt>
                <c:pt idx="1024">
                  <c:v>175.06399999999999</c:v>
                </c:pt>
                <c:pt idx="1025">
                  <c:v>175.38300000000001</c:v>
                </c:pt>
                <c:pt idx="1026">
                  <c:v>175.702</c:v>
                </c:pt>
                <c:pt idx="1027">
                  <c:v>175.702</c:v>
                </c:pt>
                <c:pt idx="1028">
                  <c:v>176.02</c:v>
                </c:pt>
                <c:pt idx="1029">
                  <c:v>176.339</c:v>
                </c:pt>
                <c:pt idx="1030">
                  <c:v>176.65799999999999</c:v>
                </c:pt>
                <c:pt idx="1031">
                  <c:v>176.65799999999999</c:v>
                </c:pt>
                <c:pt idx="1032">
                  <c:v>176.977</c:v>
                </c:pt>
                <c:pt idx="1033">
                  <c:v>177.29599999999999</c:v>
                </c:pt>
                <c:pt idx="1034">
                  <c:v>177.61500000000001</c:v>
                </c:pt>
                <c:pt idx="1035">
                  <c:v>177.934</c:v>
                </c:pt>
                <c:pt idx="1036">
                  <c:v>177.934</c:v>
                </c:pt>
                <c:pt idx="1037">
                  <c:v>178.25299999999999</c:v>
                </c:pt>
                <c:pt idx="1038">
                  <c:v>178.571</c:v>
                </c:pt>
                <c:pt idx="1039">
                  <c:v>178.89</c:v>
                </c:pt>
                <c:pt idx="1040">
                  <c:v>179.209</c:v>
                </c:pt>
                <c:pt idx="1041">
                  <c:v>179.209</c:v>
                </c:pt>
                <c:pt idx="1042">
                  <c:v>179.52799999999999</c:v>
                </c:pt>
                <c:pt idx="1043">
                  <c:v>179.84700000000001</c:v>
                </c:pt>
                <c:pt idx="1044">
                  <c:v>180.166</c:v>
                </c:pt>
                <c:pt idx="1045">
                  <c:v>180.48500000000001</c:v>
                </c:pt>
                <c:pt idx="1046">
                  <c:v>180.48500000000001</c:v>
                </c:pt>
                <c:pt idx="1047">
                  <c:v>180.804</c:v>
                </c:pt>
                <c:pt idx="1048">
                  <c:v>181.12200000000001</c:v>
                </c:pt>
                <c:pt idx="1049">
                  <c:v>181.441</c:v>
                </c:pt>
                <c:pt idx="1050">
                  <c:v>181.76</c:v>
                </c:pt>
                <c:pt idx="1051">
                  <c:v>181.76</c:v>
                </c:pt>
                <c:pt idx="1052">
                  <c:v>182.07900000000001</c:v>
                </c:pt>
                <c:pt idx="1053">
                  <c:v>182.398</c:v>
                </c:pt>
                <c:pt idx="1054">
                  <c:v>182.71700000000001</c:v>
                </c:pt>
                <c:pt idx="1055">
                  <c:v>183.036</c:v>
                </c:pt>
                <c:pt idx="1056">
                  <c:v>183.036</c:v>
                </c:pt>
                <c:pt idx="1057">
                  <c:v>183.35499999999999</c:v>
                </c:pt>
                <c:pt idx="1058">
                  <c:v>183.673</c:v>
                </c:pt>
                <c:pt idx="1059">
                  <c:v>183.99199999999999</c:v>
                </c:pt>
                <c:pt idx="1060">
                  <c:v>184.31100000000001</c:v>
                </c:pt>
                <c:pt idx="1061">
                  <c:v>184.31100000000001</c:v>
                </c:pt>
                <c:pt idx="1062">
                  <c:v>184.63</c:v>
                </c:pt>
                <c:pt idx="1063">
                  <c:v>184.94900000000001</c:v>
                </c:pt>
                <c:pt idx="1064">
                  <c:v>185.268</c:v>
                </c:pt>
                <c:pt idx="1065">
                  <c:v>185.58699999999999</c:v>
                </c:pt>
                <c:pt idx="1066">
                  <c:v>185.90600000000001</c:v>
                </c:pt>
                <c:pt idx="1067">
                  <c:v>186.22399999999999</c:v>
                </c:pt>
                <c:pt idx="1068">
                  <c:v>186.22399999999999</c:v>
                </c:pt>
                <c:pt idx="1069">
                  <c:v>186.54300000000001</c:v>
                </c:pt>
                <c:pt idx="1070">
                  <c:v>186.86199999999999</c:v>
                </c:pt>
                <c:pt idx="1071">
                  <c:v>187.18100000000001</c:v>
                </c:pt>
                <c:pt idx="1072">
                  <c:v>187.5</c:v>
                </c:pt>
                <c:pt idx="1073">
                  <c:v>187.5</c:v>
                </c:pt>
                <c:pt idx="1074">
                  <c:v>187.81899999999999</c:v>
                </c:pt>
                <c:pt idx="1075">
                  <c:v>188.13800000000001</c:v>
                </c:pt>
                <c:pt idx="1076">
                  <c:v>188.45699999999999</c:v>
                </c:pt>
                <c:pt idx="1077">
                  <c:v>188.45699999999999</c:v>
                </c:pt>
                <c:pt idx="1078">
                  <c:v>188.77600000000001</c:v>
                </c:pt>
                <c:pt idx="1079">
                  <c:v>189.09399999999999</c:v>
                </c:pt>
                <c:pt idx="1080">
                  <c:v>189.41300000000001</c:v>
                </c:pt>
                <c:pt idx="1081">
                  <c:v>189.732</c:v>
                </c:pt>
                <c:pt idx="1082">
                  <c:v>189.732</c:v>
                </c:pt>
                <c:pt idx="1083">
                  <c:v>190.05099999999999</c:v>
                </c:pt>
                <c:pt idx="1084">
                  <c:v>190.37</c:v>
                </c:pt>
                <c:pt idx="1085">
                  <c:v>190.68899999999999</c:v>
                </c:pt>
                <c:pt idx="1086">
                  <c:v>191.00800000000001</c:v>
                </c:pt>
                <c:pt idx="1087">
                  <c:v>191.00800000000001</c:v>
                </c:pt>
                <c:pt idx="1088">
                  <c:v>191.327</c:v>
                </c:pt>
                <c:pt idx="1089">
                  <c:v>191.64500000000001</c:v>
                </c:pt>
                <c:pt idx="1090">
                  <c:v>191.964</c:v>
                </c:pt>
                <c:pt idx="1091">
                  <c:v>192.28299999999999</c:v>
                </c:pt>
                <c:pt idx="1092">
                  <c:v>192.28299999999999</c:v>
                </c:pt>
                <c:pt idx="1093">
                  <c:v>192.602</c:v>
                </c:pt>
                <c:pt idx="1094">
                  <c:v>192.92099999999999</c:v>
                </c:pt>
                <c:pt idx="1095">
                  <c:v>193.24</c:v>
                </c:pt>
                <c:pt idx="1096">
                  <c:v>193.559</c:v>
                </c:pt>
                <c:pt idx="1097">
                  <c:v>193.559</c:v>
                </c:pt>
                <c:pt idx="1098">
                  <c:v>193.87799999999999</c:v>
                </c:pt>
                <c:pt idx="1099">
                  <c:v>194.196</c:v>
                </c:pt>
                <c:pt idx="1100">
                  <c:v>194.51499999999999</c:v>
                </c:pt>
                <c:pt idx="1101">
                  <c:v>194.834</c:v>
                </c:pt>
                <c:pt idx="1102">
                  <c:v>195.15299999999999</c:v>
                </c:pt>
                <c:pt idx="1103">
                  <c:v>195.15299999999999</c:v>
                </c:pt>
                <c:pt idx="1104">
                  <c:v>195.47200000000001</c:v>
                </c:pt>
                <c:pt idx="1105">
                  <c:v>195.791</c:v>
                </c:pt>
                <c:pt idx="1106">
                  <c:v>196.11</c:v>
                </c:pt>
                <c:pt idx="1107">
                  <c:v>196.429</c:v>
                </c:pt>
                <c:pt idx="1108">
                  <c:v>196.74700000000001</c:v>
                </c:pt>
                <c:pt idx="1109">
                  <c:v>197.066</c:v>
                </c:pt>
                <c:pt idx="1110">
                  <c:v>197.066</c:v>
                </c:pt>
                <c:pt idx="1111">
                  <c:v>197.38499999999999</c:v>
                </c:pt>
                <c:pt idx="1112">
                  <c:v>197.70400000000001</c:v>
                </c:pt>
                <c:pt idx="1113">
                  <c:v>198.023</c:v>
                </c:pt>
                <c:pt idx="1114">
                  <c:v>198.34200000000001</c:v>
                </c:pt>
                <c:pt idx="1115">
                  <c:v>198.34200000000001</c:v>
                </c:pt>
                <c:pt idx="1116">
                  <c:v>198.661</c:v>
                </c:pt>
                <c:pt idx="1117">
                  <c:v>198.98</c:v>
                </c:pt>
                <c:pt idx="1118">
                  <c:v>199.298</c:v>
                </c:pt>
                <c:pt idx="1119">
                  <c:v>199.61699999999999</c:v>
                </c:pt>
                <c:pt idx="1120">
                  <c:v>199.93600000000001</c:v>
                </c:pt>
                <c:pt idx="1121">
                  <c:v>199.93600000000001</c:v>
                </c:pt>
                <c:pt idx="1122">
                  <c:v>200.255</c:v>
                </c:pt>
                <c:pt idx="1123">
                  <c:v>200.57400000000001</c:v>
                </c:pt>
                <c:pt idx="1124">
                  <c:v>200.893</c:v>
                </c:pt>
                <c:pt idx="1125">
                  <c:v>201.21199999999999</c:v>
                </c:pt>
                <c:pt idx="1126">
                  <c:v>201.21199999999999</c:v>
                </c:pt>
                <c:pt idx="1127">
                  <c:v>201.53100000000001</c:v>
                </c:pt>
                <c:pt idx="1128">
                  <c:v>201.84899999999999</c:v>
                </c:pt>
                <c:pt idx="1129">
                  <c:v>202.16800000000001</c:v>
                </c:pt>
                <c:pt idx="1130">
                  <c:v>202.48699999999999</c:v>
                </c:pt>
                <c:pt idx="1131">
                  <c:v>202.48699999999999</c:v>
                </c:pt>
                <c:pt idx="1132">
                  <c:v>202.80600000000001</c:v>
                </c:pt>
                <c:pt idx="1133">
                  <c:v>203.125</c:v>
                </c:pt>
                <c:pt idx="1134">
                  <c:v>203.44399999999999</c:v>
                </c:pt>
                <c:pt idx="1135">
                  <c:v>203.76300000000001</c:v>
                </c:pt>
                <c:pt idx="1136">
                  <c:v>203.76300000000001</c:v>
                </c:pt>
                <c:pt idx="1137">
                  <c:v>204.08199999999999</c:v>
                </c:pt>
                <c:pt idx="1138">
                  <c:v>204.4</c:v>
                </c:pt>
                <c:pt idx="1139">
                  <c:v>204.71899999999999</c:v>
                </c:pt>
                <c:pt idx="1140">
                  <c:v>205.03800000000001</c:v>
                </c:pt>
                <c:pt idx="1141">
                  <c:v>205.03800000000001</c:v>
                </c:pt>
                <c:pt idx="1142">
                  <c:v>205.357</c:v>
                </c:pt>
                <c:pt idx="1143">
                  <c:v>205.67599999999999</c:v>
                </c:pt>
                <c:pt idx="1144">
                  <c:v>205.995</c:v>
                </c:pt>
                <c:pt idx="1145">
                  <c:v>206.31399999999999</c:v>
                </c:pt>
                <c:pt idx="1146">
                  <c:v>206.31399999999999</c:v>
                </c:pt>
                <c:pt idx="1147">
                  <c:v>206.63300000000001</c:v>
                </c:pt>
                <c:pt idx="1148">
                  <c:v>206.952</c:v>
                </c:pt>
                <c:pt idx="1149">
                  <c:v>207.27</c:v>
                </c:pt>
                <c:pt idx="1150">
                  <c:v>207.589</c:v>
                </c:pt>
                <c:pt idx="1151">
                  <c:v>207.589</c:v>
                </c:pt>
                <c:pt idx="1152">
                  <c:v>207.90799999999999</c:v>
                </c:pt>
                <c:pt idx="1153">
                  <c:v>208.227</c:v>
                </c:pt>
                <c:pt idx="1154">
                  <c:v>208.54599999999999</c:v>
                </c:pt>
                <c:pt idx="1155">
                  <c:v>208.86500000000001</c:v>
                </c:pt>
                <c:pt idx="1156">
                  <c:v>209.184</c:v>
                </c:pt>
                <c:pt idx="1157">
                  <c:v>209.184</c:v>
                </c:pt>
                <c:pt idx="1158">
                  <c:v>209.50299999999999</c:v>
                </c:pt>
                <c:pt idx="1159">
                  <c:v>209.821</c:v>
                </c:pt>
                <c:pt idx="1160">
                  <c:v>210.14</c:v>
                </c:pt>
                <c:pt idx="1161">
                  <c:v>210.459</c:v>
                </c:pt>
                <c:pt idx="1162">
                  <c:v>210.77799999999999</c:v>
                </c:pt>
                <c:pt idx="1163">
                  <c:v>210.77799999999999</c:v>
                </c:pt>
                <c:pt idx="1164">
                  <c:v>211.09700000000001</c:v>
                </c:pt>
                <c:pt idx="1165">
                  <c:v>211.416</c:v>
                </c:pt>
                <c:pt idx="1166">
                  <c:v>211.73500000000001</c:v>
                </c:pt>
                <c:pt idx="1167">
                  <c:v>212.054</c:v>
                </c:pt>
                <c:pt idx="1168">
                  <c:v>212.37200000000001</c:v>
                </c:pt>
                <c:pt idx="1169">
                  <c:v>212.37200000000001</c:v>
                </c:pt>
                <c:pt idx="1170">
                  <c:v>212.691</c:v>
                </c:pt>
                <c:pt idx="1171">
                  <c:v>213.01</c:v>
                </c:pt>
                <c:pt idx="1172">
                  <c:v>213.32900000000001</c:v>
                </c:pt>
                <c:pt idx="1173">
                  <c:v>213.648</c:v>
                </c:pt>
                <c:pt idx="1174">
                  <c:v>213.96700000000001</c:v>
                </c:pt>
                <c:pt idx="1175">
                  <c:v>214.286</c:v>
                </c:pt>
                <c:pt idx="1176">
                  <c:v>214.286</c:v>
                </c:pt>
                <c:pt idx="1177">
                  <c:v>214.60499999999999</c:v>
                </c:pt>
                <c:pt idx="1178">
                  <c:v>214.923</c:v>
                </c:pt>
                <c:pt idx="1179">
                  <c:v>215.24199999999999</c:v>
                </c:pt>
                <c:pt idx="1180">
                  <c:v>215.56100000000001</c:v>
                </c:pt>
                <c:pt idx="1181">
                  <c:v>215.88</c:v>
                </c:pt>
                <c:pt idx="1182">
                  <c:v>215.88</c:v>
                </c:pt>
                <c:pt idx="1183">
                  <c:v>216.19900000000001</c:v>
                </c:pt>
                <c:pt idx="1184">
                  <c:v>216.518</c:v>
                </c:pt>
                <c:pt idx="1185">
                  <c:v>216.83699999999999</c:v>
                </c:pt>
                <c:pt idx="1186">
                  <c:v>217.15600000000001</c:v>
                </c:pt>
                <c:pt idx="1187">
                  <c:v>217.47399999999999</c:v>
                </c:pt>
                <c:pt idx="1188">
                  <c:v>217.79300000000001</c:v>
                </c:pt>
                <c:pt idx="1189">
                  <c:v>217.79300000000001</c:v>
                </c:pt>
                <c:pt idx="1190">
                  <c:v>218.11199999999999</c:v>
                </c:pt>
                <c:pt idx="1191">
                  <c:v>218.43100000000001</c:v>
                </c:pt>
                <c:pt idx="1192">
                  <c:v>218.75</c:v>
                </c:pt>
                <c:pt idx="1193">
                  <c:v>219.06899999999999</c:v>
                </c:pt>
                <c:pt idx="1194">
                  <c:v>219.38800000000001</c:v>
                </c:pt>
                <c:pt idx="1195">
                  <c:v>219.70699999999999</c:v>
                </c:pt>
                <c:pt idx="1196">
                  <c:v>219.70699999999999</c:v>
                </c:pt>
                <c:pt idx="1197">
                  <c:v>220.02600000000001</c:v>
                </c:pt>
                <c:pt idx="1198">
                  <c:v>220.66300000000001</c:v>
                </c:pt>
                <c:pt idx="1199">
                  <c:v>220.66300000000001</c:v>
                </c:pt>
                <c:pt idx="1200">
                  <c:v>220.982</c:v>
                </c:pt>
                <c:pt idx="1201">
                  <c:v>221.30099999999999</c:v>
                </c:pt>
                <c:pt idx="1202">
                  <c:v>221.62</c:v>
                </c:pt>
                <c:pt idx="1203">
                  <c:v>221.93899999999999</c:v>
                </c:pt>
                <c:pt idx="1204">
                  <c:v>222.25800000000001</c:v>
                </c:pt>
                <c:pt idx="1205">
                  <c:v>222.577</c:v>
                </c:pt>
                <c:pt idx="1206">
                  <c:v>222.89500000000001</c:v>
                </c:pt>
                <c:pt idx="1207">
                  <c:v>222.89500000000001</c:v>
                </c:pt>
                <c:pt idx="1208">
                  <c:v>223.214</c:v>
                </c:pt>
                <c:pt idx="1209">
                  <c:v>223.53299999999999</c:v>
                </c:pt>
                <c:pt idx="1210">
                  <c:v>223.852</c:v>
                </c:pt>
                <c:pt idx="1211">
                  <c:v>224.17099999999999</c:v>
                </c:pt>
                <c:pt idx="1212">
                  <c:v>224.49</c:v>
                </c:pt>
                <c:pt idx="1213">
                  <c:v>224.809</c:v>
                </c:pt>
                <c:pt idx="1214">
                  <c:v>224.809</c:v>
                </c:pt>
                <c:pt idx="1215">
                  <c:v>225.12799999999999</c:v>
                </c:pt>
                <c:pt idx="1216">
                  <c:v>225.446</c:v>
                </c:pt>
                <c:pt idx="1217">
                  <c:v>225.76499999999999</c:v>
                </c:pt>
                <c:pt idx="1218">
                  <c:v>226.084</c:v>
                </c:pt>
                <c:pt idx="1219">
                  <c:v>226.40299999999999</c:v>
                </c:pt>
                <c:pt idx="1220">
                  <c:v>226.72200000000001</c:v>
                </c:pt>
                <c:pt idx="1221">
                  <c:v>227.041</c:v>
                </c:pt>
                <c:pt idx="1222">
                  <c:v>227.041</c:v>
                </c:pt>
                <c:pt idx="1223">
                  <c:v>227.36</c:v>
                </c:pt>
                <c:pt idx="1224">
                  <c:v>227.679</c:v>
                </c:pt>
                <c:pt idx="1225">
                  <c:v>227.99700000000001</c:v>
                </c:pt>
                <c:pt idx="1226">
                  <c:v>228.316</c:v>
                </c:pt>
                <c:pt idx="1227">
                  <c:v>228.63499999999999</c:v>
                </c:pt>
                <c:pt idx="1228">
                  <c:v>228.95400000000001</c:v>
                </c:pt>
                <c:pt idx="1229">
                  <c:v>228.95400000000001</c:v>
                </c:pt>
                <c:pt idx="1230">
                  <c:v>229.273</c:v>
                </c:pt>
                <c:pt idx="1231">
                  <c:v>229.59200000000001</c:v>
                </c:pt>
                <c:pt idx="1232">
                  <c:v>229.911</c:v>
                </c:pt>
                <c:pt idx="1233">
                  <c:v>230.23</c:v>
                </c:pt>
                <c:pt idx="1234">
                  <c:v>230.548</c:v>
                </c:pt>
                <c:pt idx="1235">
                  <c:v>230.86699999999999</c:v>
                </c:pt>
                <c:pt idx="1236">
                  <c:v>230.86699999999999</c:v>
                </c:pt>
                <c:pt idx="1237">
                  <c:v>231.18600000000001</c:v>
                </c:pt>
                <c:pt idx="1238">
                  <c:v>231.505</c:v>
                </c:pt>
                <c:pt idx="1239">
                  <c:v>231.82400000000001</c:v>
                </c:pt>
                <c:pt idx="1240">
                  <c:v>232.143</c:v>
                </c:pt>
                <c:pt idx="1241">
                  <c:v>232.46199999999999</c:v>
                </c:pt>
                <c:pt idx="1242">
                  <c:v>232.78100000000001</c:v>
                </c:pt>
                <c:pt idx="1243">
                  <c:v>232.78100000000001</c:v>
                </c:pt>
                <c:pt idx="1244">
                  <c:v>233.09899999999999</c:v>
                </c:pt>
                <c:pt idx="1245">
                  <c:v>233.41800000000001</c:v>
                </c:pt>
                <c:pt idx="1246">
                  <c:v>233.73699999999999</c:v>
                </c:pt>
                <c:pt idx="1247">
                  <c:v>234.05600000000001</c:v>
                </c:pt>
                <c:pt idx="1248">
                  <c:v>234.375</c:v>
                </c:pt>
                <c:pt idx="1249">
                  <c:v>234.69399999999999</c:v>
                </c:pt>
                <c:pt idx="1250">
                  <c:v>235.01300000000001</c:v>
                </c:pt>
                <c:pt idx="1251">
                  <c:v>235.33199999999999</c:v>
                </c:pt>
                <c:pt idx="1252">
                  <c:v>235.33199999999999</c:v>
                </c:pt>
                <c:pt idx="1253">
                  <c:v>235.65</c:v>
                </c:pt>
                <c:pt idx="1254">
                  <c:v>235.96899999999999</c:v>
                </c:pt>
                <c:pt idx="1255">
                  <c:v>236.28800000000001</c:v>
                </c:pt>
                <c:pt idx="1256">
                  <c:v>236.607</c:v>
                </c:pt>
                <c:pt idx="1257">
                  <c:v>236.607</c:v>
                </c:pt>
                <c:pt idx="1258">
                  <c:v>237.245</c:v>
                </c:pt>
                <c:pt idx="1259">
                  <c:v>237.56399999999999</c:v>
                </c:pt>
                <c:pt idx="1260">
                  <c:v>237.56399999999999</c:v>
                </c:pt>
                <c:pt idx="1261">
                  <c:v>237.88300000000001</c:v>
                </c:pt>
                <c:pt idx="1262">
                  <c:v>238.202</c:v>
                </c:pt>
                <c:pt idx="1263">
                  <c:v>238.52</c:v>
                </c:pt>
                <c:pt idx="1264">
                  <c:v>238.839</c:v>
                </c:pt>
                <c:pt idx="1265">
                  <c:v>239.15799999999999</c:v>
                </c:pt>
                <c:pt idx="1266">
                  <c:v>239.477</c:v>
                </c:pt>
                <c:pt idx="1267">
                  <c:v>239.477</c:v>
                </c:pt>
                <c:pt idx="1268">
                  <c:v>239.79599999999999</c:v>
                </c:pt>
                <c:pt idx="1269">
                  <c:v>240.11500000000001</c:v>
                </c:pt>
                <c:pt idx="1270">
                  <c:v>240.434</c:v>
                </c:pt>
                <c:pt idx="1271">
                  <c:v>240.75299999999999</c:v>
                </c:pt>
                <c:pt idx="1272">
                  <c:v>241.071</c:v>
                </c:pt>
                <c:pt idx="1273">
                  <c:v>241.39</c:v>
                </c:pt>
                <c:pt idx="1274">
                  <c:v>241.39</c:v>
                </c:pt>
                <c:pt idx="1275">
                  <c:v>241.709</c:v>
                </c:pt>
                <c:pt idx="1276">
                  <c:v>242.02799999999999</c:v>
                </c:pt>
                <c:pt idx="1277">
                  <c:v>242.34700000000001</c:v>
                </c:pt>
                <c:pt idx="1278">
                  <c:v>242.666</c:v>
                </c:pt>
                <c:pt idx="1279">
                  <c:v>242.98500000000001</c:v>
                </c:pt>
                <c:pt idx="1280">
                  <c:v>242.98500000000001</c:v>
                </c:pt>
                <c:pt idx="1281">
                  <c:v>243.304</c:v>
                </c:pt>
                <c:pt idx="1282">
                  <c:v>243.62200000000001</c:v>
                </c:pt>
                <c:pt idx="1283">
                  <c:v>243.941</c:v>
                </c:pt>
                <c:pt idx="1284">
                  <c:v>244.26</c:v>
                </c:pt>
                <c:pt idx="1285">
                  <c:v>244.57900000000001</c:v>
                </c:pt>
                <c:pt idx="1286">
                  <c:v>244.57900000000001</c:v>
                </c:pt>
                <c:pt idx="1287">
                  <c:v>244.898</c:v>
                </c:pt>
                <c:pt idx="1288">
                  <c:v>245.21700000000001</c:v>
                </c:pt>
                <c:pt idx="1289">
                  <c:v>245.536</c:v>
                </c:pt>
                <c:pt idx="1290">
                  <c:v>245.85499999999999</c:v>
                </c:pt>
                <c:pt idx="1291">
                  <c:v>246.173</c:v>
                </c:pt>
                <c:pt idx="1292">
                  <c:v>246.173</c:v>
                </c:pt>
                <c:pt idx="1293">
                  <c:v>246.49199999999999</c:v>
                </c:pt>
                <c:pt idx="1294">
                  <c:v>246.81100000000001</c:v>
                </c:pt>
                <c:pt idx="1295">
                  <c:v>247.13</c:v>
                </c:pt>
                <c:pt idx="1296">
                  <c:v>247.44900000000001</c:v>
                </c:pt>
                <c:pt idx="1297">
                  <c:v>247.768</c:v>
                </c:pt>
                <c:pt idx="1298">
                  <c:v>248.08699999999999</c:v>
                </c:pt>
                <c:pt idx="1299">
                  <c:v>248.08699999999999</c:v>
                </c:pt>
                <c:pt idx="1300">
                  <c:v>248.40600000000001</c:v>
                </c:pt>
                <c:pt idx="1301">
                  <c:v>248.72399999999999</c:v>
                </c:pt>
                <c:pt idx="1302">
                  <c:v>249.04300000000001</c:v>
                </c:pt>
                <c:pt idx="1303">
                  <c:v>249.04300000000001</c:v>
                </c:pt>
                <c:pt idx="1304">
                  <c:v>249.36199999999999</c:v>
                </c:pt>
                <c:pt idx="1305">
                  <c:v>249.68100000000001</c:v>
                </c:pt>
                <c:pt idx="1306">
                  <c:v>250</c:v>
                </c:pt>
                <c:pt idx="1307">
                  <c:v>250.31899999999999</c:v>
                </c:pt>
                <c:pt idx="1308">
                  <c:v>250.63800000000001</c:v>
                </c:pt>
                <c:pt idx="1309">
                  <c:v>250.63800000000001</c:v>
                </c:pt>
                <c:pt idx="1310">
                  <c:v>250.95699999999999</c:v>
                </c:pt>
                <c:pt idx="1311">
                  <c:v>251.27600000000001</c:v>
                </c:pt>
                <c:pt idx="1312">
                  <c:v>251.59399999999999</c:v>
                </c:pt>
                <c:pt idx="1313">
                  <c:v>251.91300000000001</c:v>
                </c:pt>
                <c:pt idx="1314">
                  <c:v>252.232</c:v>
                </c:pt>
                <c:pt idx="1315">
                  <c:v>252.232</c:v>
                </c:pt>
                <c:pt idx="1316">
                  <c:v>252.55099999999999</c:v>
                </c:pt>
                <c:pt idx="1317">
                  <c:v>252.87</c:v>
                </c:pt>
                <c:pt idx="1318">
                  <c:v>253.18899999999999</c:v>
                </c:pt>
                <c:pt idx="1319">
                  <c:v>253.50800000000001</c:v>
                </c:pt>
                <c:pt idx="1320">
                  <c:v>253.827</c:v>
                </c:pt>
                <c:pt idx="1321">
                  <c:v>253.827</c:v>
                </c:pt>
                <c:pt idx="1322">
                  <c:v>254.14500000000001</c:v>
                </c:pt>
                <c:pt idx="1323">
                  <c:v>254.464</c:v>
                </c:pt>
                <c:pt idx="1324">
                  <c:v>254.78299999999999</c:v>
                </c:pt>
                <c:pt idx="1325">
                  <c:v>255.102</c:v>
                </c:pt>
                <c:pt idx="1326">
                  <c:v>255.42099999999999</c:v>
                </c:pt>
                <c:pt idx="1327">
                  <c:v>255.42099999999999</c:v>
                </c:pt>
                <c:pt idx="1328">
                  <c:v>255.74</c:v>
                </c:pt>
                <c:pt idx="1329">
                  <c:v>256.05900000000003</c:v>
                </c:pt>
                <c:pt idx="1330">
                  <c:v>256.37799999999999</c:v>
                </c:pt>
                <c:pt idx="1331">
                  <c:v>256.69600000000003</c:v>
                </c:pt>
                <c:pt idx="1332">
                  <c:v>257.01499999999999</c:v>
                </c:pt>
                <c:pt idx="1333">
                  <c:v>257.01499999999999</c:v>
                </c:pt>
                <c:pt idx="1334">
                  <c:v>257.334</c:v>
                </c:pt>
                <c:pt idx="1335">
                  <c:v>257.65300000000002</c:v>
                </c:pt>
                <c:pt idx="1336">
                  <c:v>257.97199999999998</c:v>
                </c:pt>
                <c:pt idx="1337">
                  <c:v>258.291</c:v>
                </c:pt>
                <c:pt idx="1338">
                  <c:v>258.61</c:v>
                </c:pt>
                <c:pt idx="1339">
                  <c:v>258.61</c:v>
                </c:pt>
                <c:pt idx="1340">
                  <c:v>258.92899999999997</c:v>
                </c:pt>
                <c:pt idx="1341">
                  <c:v>259.24700000000001</c:v>
                </c:pt>
                <c:pt idx="1342">
                  <c:v>259.56599999999997</c:v>
                </c:pt>
                <c:pt idx="1343">
                  <c:v>259.88499999999999</c:v>
                </c:pt>
                <c:pt idx="1344">
                  <c:v>260.20400000000001</c:v>
                </c:pt>
                <c:pt idx="1345">
                  <c:v>260.20400000000001</c:v>
                </c:pt>
                <c:pt idx="1346">
                  <c:v>260.52300000000002</c:v>
                </c:pt>
                <c:pt idx="1347">
                  <c:v>260.84199999999998</c:v>
                </c:pt>
                <c:pt idx="1348">
                  <c:v>261.161</c:v>
                </c:pt>
                <c:pt idx="1349">
                  <c:v>261.48</c:v>
                </c:pt>
                <c:pt idx="1350">
                  <c:v>261.798</c:v>
                </c:pt>
                <c:pt idx="1351">
                  <c:v>261.798</c:v>
                </c:pt>
                <c:pt idx="1352">
                  <c:v>262.11700000000002</c:v>
                </c:pt>
                <c:pt idx="1353">
                  <c:v>262.43599999999998</c:v>
                </c:pt>
                <c:pt idx="1354">
                  <c:v>262.755</c:v>
                </c:pt>
                <c:pt idx="1355">
                  <c:v>263.07400000000001</c:v>
                </c:pt>
                <c:pt idx="1356">
                  <c:v>263.39299999999997</c:v>
                </c:pt>
                <c:pt idx="1357">
                  <c:v>263.39299999999997</c:v>
                </c:pt>
                <c:pt idx="1358">
                  <c:v>263.71199999999999</c:v>
                </c:pt>
                <c:pt idx="1359">
                  <c:v>264.03100000000001</c:v>
                </c:pt>
                <c:pt idx="1360">
                  <c:v>264.34899999999999</c:v>
                </c:pt>
                <c:pt idx="1361">
                  <c:v>264.66800000000001</c:v>
                </c:pt>
                <c:pt idx="1362">
                  <c:v>264.98700000000002</c:v>
                </c:pt>
                <c:pt idx="1363">
                  <c:v>264.98700000000002</c:v>
                </c:pt>
                <c:pt idx="1364">
                  <c:v>265.30599999999998</c:v>
                </c:pt>
                <c:pt idx="1365">
                  <c:v>265.625</c:v>
                </c:pt>
                <c:pt idx="1366">
                  <c:v>265.94400000000002</c:v>
                </c:pt>
                <c:pt idx="1367">
                  <c:v>266.26299999999998</c:v>
                </c:pt>
                <c:pt idx="1368">
                  <c:v>266.58199999999999</c:v>
                </c:pt>
                <c:pt idx="1369">
                  <c:v>266.58199999999999</c:v>
                </c:pt>
                <c:pt idx="1370">
                  <c:v>266.90100000000001</c:v>
                </c:pt>
                <c:pt idx="1371">
                  <c:v>267.21899999999999</c:v>
                </c:pt>
                <c:pt idx="1372">
                  <c:v>267.53800000000001</c:v>
                </c:pt>
                <c:pt idx="1373">
                  <c:v>267.85700000000003</c:v>
                </c:pt>
                <c:pt idx="1374">
                  <c:v>268.17599999999999</c:v>
                </c:pt>
                <c:pt idx="1375">
                  <c:v>268.17599999999999</c:v>
                </c:pt>
                <c:pt idx="1376">
                  <c:v>268.495</c:v>
                </c:pt>
                <c:pt idx="1377">
                  <c:v>268.81400000000002</c:v>
                </c:pt>
                <c:pt idx="1378">
                  <c:v>269.13299999999998</c:v>
                </c:pt>
                <c:pt idx="1379">
                  <c:v>269.452</c:v>
                </c:pt>
                <c:pt idx="1380">
                  <c:v>269.77</c:v>
                </c:pt>
                <c:pt idx="1381">
                  <c:v>269.77</c:v>
                </c:pt>
                <c:pt idx="1382">
                  <c:v>270.089</c:v>
                </c:pt>
                <c:pt idx="1383">
                  <c:v>270.40800000000002</c:v>
                </c:pt>
                <c:pt idx="1384">
                  <c:v>270.72699999999998</c:v>
                </c:pt>
                <c:pt idx="1385">
                  <c:v>271.04599999999999</c:v>
                </c:pt>
                <c:pt idx="1386">
                  <c:v>271.36500000000001</c:v>
                </c:pt>
                <c:pt idx="1387">
                  <c:v>271.36500000000001</c:v>
                </c:pt>
                <c:pt idx="1388">
                  <c:v>271.68400000000003</c:v>
                </c:pt>
                <c:pt idx="1389">
                  <c:v>272.00299999999999</c:v>
                </c:pt>
                <c:pt idx="1390">
                  <c:v>272.32100000000003</c:v>
                </c:pt>
                <c:pt idx="1391">
                  <c:v>272.64</c:v>
                </c:pt>
                <c:pt idx="1392">
                  <c:v>272.959</c:v>
                </c:pt>
                <c:pt idx="1393">
                  <c:v>272.959</c:v>
                </c:pt>
                <c:pt idx="1394">
                  <c:v>273.27800000000002</c:v>
                </c:pt>
                <c:pt idx="1395">
                  <c:v>273.59699999999998</c:v>
                </c:pt>
                <c:pt idx="1396">
                  <c:v>273.916</c:v>
                </c:pt>
                <c:pt idx="1397">
                  <c:v>274.23500000000001</c:v>
                </c:pt>
                <c:pt idx="1398">
                  <c:v>274.55399999999997</c:v>
                </c:pt>
                <c:pt idx="1399">
                  <c:v>274.55399999999997</c:v>
                </c:pt>
                <c:pt idx="1400">
                  <c:v>274.87200000000001</c:v>
                </c:pt>
                <c:pt idx="1401">
                  <c:v>275.19099999999997</c:v>
                </c:pt>
                <c:pt idx="1402">
                  <c:v>275.51</c:v>
                </c:pt>
                <c:pt idx="1403">
                  <c:v>275.82900000000001</c:v>
                </c:pt>
                <c:pt idx="1404">
                  <c:v>276.14800000000002</c:v>
                </c:pt>
                <c:pt idx="1405">
                  <c:v>276.14800000000002</c:v>
                </c:pt>
                <c:pt idx="1406">
                  <c:v>276.46699999999998</c:v>
                </c:pt>
                <c:pt idx="1407">
                  <c:v>276.786</c:v>
                </c:pt>
                <c:pt idx="1408">
                  <c:v>277.10500000000002</c:v>
                </c:pt>
                <c:pt idx="1409">
                  <c:v>277.423</c:v>
                </c:pt>
                <c:pt idx="1410">
                  <c:v>277.74200000000002</c:v>
                </c:pt>
                <c:pt idx="1411">
                  <c:v>277.74200000000002</c:v>
                </c:pt>
                <c:pt idx="1412">
                  <c:v>278.06099999999998</c:v>
                </c:pt>
                <c:pt idx="1413">
                  <c:v>278.38</c:v>
                </c:pt>
                <c:pt idx="1414">
                  <c:v>278.69900000000001</c:v>
                </c:pt>
                <c:pt idx="1415">
                  <c:v>279.01799999999997</c:v>
                </c:pt>
                <c:pt idx="1416">
                  <c:v>279.33699999999999</c:v>
                </c:pt>
                <c:pt idx="1417">
                  <c:v>279.65600000000001</c:v>
                </c:pt>
                <c:pt idx="1418">
                  <c:v>279.65600000000001</c:v>
                </c:pt>
                <c:pt idx="1419">
                  <c:v>279.97399999999999</c:v>
                </c:pt>
                <c:pt idx="1420">
                  <c:v>280.29300000000001</c:v>
                </c:pt>
                <c:pt idx="1421">
                  <c:v>280.61200000000002</c:v>
                </c:pt>
                <c:pt idx="1422">
                  <c:v>280.93099999999998</c:v>
                </c:pt>
                <c:pt idx="1423">
                  <c:v>281.25</c:v>
                </c:pt>
                <c:pt idx="1424">
                  <c:v>281.25</c:v>
                </c:pt>
                <c:pt idx="1425">
                  <c:v>281.56900000000002</c:v>
                </c:pt>
                <c:pt idx="1426">
                  <c:v>281.88799999999998</c:v>
                </c:pt>
                <c:pt idx="1427">
                  <c:v>282.20699999999999</c:v>
                </c:pt>
                <c:pt idx="1428">
                  <c:v>282.52499999999998</c:v>
                </c:pt>
                <c:pt idx="1429">
                  <c:v>282.84399999999999</c:v>
                </c:pt>
                <c:pt idx="1430">
                  <c:v>282.84399999999999</c:v>
                </c:pt>
                <c:pt idx="1431">
                  <c:v>283.16300000000001</c:v>
                </c:pt>
                <c:pt idx="1432">
                  <c:v>283.48200000000003</c:v>
                </c:pt>
                <c:pt idx="1433">
                  <c:v>283.80099999999999</c:v>
                </c:pt>
                <c:pt idx="1434">
                  <c:v>284.12</c:v>
                </c:pt>
                <c:pt idx="1435">
                  <c:v>284.43900000000002</c:v>
                </c:pt>
                <c:pt idx="1436">
                  <c:v>284.75799999999998</c:v>
                </c:pt>
                <c:pt idx="1437">
                  <c:v>284.75799999999998</c:v>
                </c:pt>
                <c:pt idx="1438">
                  <c:v>285.077</c:v>
                </c:pt>
                <c:pt idx="1439">
                  <c:v>285.39499999999998</c:v>
                </c:pt>
                <c:pt idx="1440">
                  <c:v>285.714</c:v>
                </c:pt>
                <c:pt idx="1441">
                  <c:v>286.03300000000002</c:v>
                </c:pt>
                <c:pt idx="1442">
                  <c:v>286.35199999999998</c:v>
                </c:pt>
                <c:pt idx="1443">
                  <c:v>286.35199999999998</c:v>
                </c:pt>
                <c:pt idx="1444">
                  <c:v>286.67099999999999</c:v>
                </c:pt>
                <c:pt idx="1445">
                  <c:v>286.99</c:v>
                </c:pt>
                <c:pt idx="1446">
                  <c:v>287.30900000000003</c:v>
                </c:pt>
                <c:pt idx="1447">
                  <c:v>287.62799999999999</c:v>
                </c:pt>
                <c:pt idx="1448">
                  <c:v>287.94600000000003</c:v>
                </c:pt>
                <c:pt idx="1449">
                  <c:v>287.94600000000003</c:v>
                </c:pt>
                <c:pt idx="1450">
                  <c:v>288.26499999999999</c:v>
                </c:pt>
                <c:pt idx="1451">
                  <c:v>288.584</c:v>
                </c:pt>
                <c:pt idx="1452">
                  <c:v>288.90300000000002</c:v>
                </c:pt>
                <c:pt idx="1453">
                  <c:v>289.22199999999998</c:v>
                </c:pt>
                <c:pt idx="1454">
                  <c:v>289.22199999999998</c:v>
                </c:pt>
                <c:pt idx="1455">
                  <c:v>289.541</c:v>
                </c:pt>
                <c:pt idx="1456">
                  <c:v>289.86</c:v>
                </c:pt>
                <c:pt idx="1457">
                  <c:v>290.17899999999997</c:v>
                </c:pt>
                <c:pt idx="1458">
                  <c:v>290.49700000000001</c:v>
                </c:pt>
                <c:pt idx="1459">
                  <c:v>290.81599999999997</c:v>
                </c:pt>
                <c:pt idx="1460">
                  <c:v>290.81599999999997</c:v>
                </c:pt>
                <c:pt idx="1461">
                  <c:v>291.13499999999999</c:v>
                </c:pt>
                <c:pt idx="1462">
                  <c:v>291.45400000000001</c:v>
                </c:pt>
                <c:pt idx="1463">
                  <c:v>291.77300000000002</c:v>
                </c:pt>
                <c:pt idx="1464">
                  <c:v>292.09199999999998</c:v>
                </c:pt>
                <c:pt idx="1465">
                  <c:v>292.09199999999998</c:v>
                </c:pt>
                <c:pt idx="1466">
                  <c:v>292.411</c:v>
                </c:pt>
                <c:pt idx="1467">
                  <c:v>292.73</c:v>
                </c:pt>
                <c:pt idx="1468">
                  <c:v>293.048</c:v>
                </c:pt>
                <c:pt idx="1469">
                  <c:v>293.36700000000002</c:v>
                </c:pt>
                <c:pt idx="1470">
                  <c:v>293.68599999999998</c:v>
                </c:pt>
                <c:pt idx="1471">
                  <c:v>293.68599999999998</c:v>
                </c:pt>
                <c:pt idx="1472">
                  <c:v>294.005</c:v>
                </c:pt>
                <c:pt idx="1473">
                  <c:v>294.32400000000001</c:v>
                </c:pt>
                <c:pt idx="1474">
                  <c:v>294.64299999999997</c:v>
                </c:pt>
                <c:pt idx="1475">
                  <c:v>294.96199999999999</c:v>
                </c:pt>
                <c:pt idx="1476">
                  <c:v>295.28100000000001</c:v>
                </c:pt>
                <c:pt idx="1477">
                  <c:v>295.28100000000001</c:v>
                </c:pt>
                <c:pt idx="1478">
                  <c:v>295.59899999999999</c:v>
                </c:pt>
                <c:pt idx="1479">
                  <c:v>295.91800000000001</c:v>
                </c:pt>
                <c:pt idx="1480">
                  <c:v>296.23700000000002</c:v>
                </c:pt>
                <c:pt idx="1481">
                  <c:v>296.55599999999998</c:v>
                </c:pt>
                <c:pt idx="1482">
                  <c:v>296.875</c:v>
                </c:pt>
                <c:pt idx="1483">
                  <c:v>297.19400000000002</c:v>
                </c:pt>
                <c:pt idx="1484">
                  <c:v>297.19400000000002</c:v>
                </c:pt>
                <c:pt idx="1485">
                  <c:v>297.51299999999998</c:v>
                </c:pt>
                <c:pt idx="1486">
                  <c:v>297.83199999999999</c:v>
                </c:pt>
                <c:pt idx="1487">
                  <c:v>298.15100000000001</c:v>
                </c:pt>
                <c:pt idx="1488">
                  <c:v>298.46899999999999</c:v>
                </c:pt>
                <c:pt idx="1489">
                  <c:v>298.78800000000001</c:v>
                </c:pt>
                <c:pt idx="1490">
                  <c:v>299.10700000000003</c:v>
                </c:pt>
                <c:pt idx="1491">
                  <c:v>299.42599999999999</c:v>
                </c:pt>
                <c:pt idx="1492">
                  <c:v>299.42599999999999</c:v>
                </c:pt>
                <c:pt idx="1493">
                  <c:v>299.745</c:v>
                </c:pt>
                <c:pt idx="1494">
                  <c:v>300.06400000000002</c:v>
                </c:pt>
                <c:pt idx="1495">
                  <c:v>300.38299999999998</c:v>
                </c:pt>
                <c:pt idx="1496">
                  <c:v>300.702</c:v>
                </c:pt>
                <c:pt idx="1497">
                  <c:v>301.02</c:v>
                </c:pt>
                <c:pt idx="1498">
                  <c:v>301.339</c:v>
                </c:pt>
                <c:pt idx="1499">
                  <c:v>301.65800000000002</c:v>
                </c:pt>
                <c:pt idx="1500">
                  <c:v>301.97699999999998</c:v>
                </c:pt>
                <c:pt idx="1501">
                  <c:v>301.97699999999998</c:v>
                </c:pt>
                <c:pt idx="1502">
                  <c:v>302.29599999999999</c:v>
                </c:pt>
                <c:pt idx="1503">
                  <c:v>302.61500000000001</c:v>
                </c:pt>
                <c:pt idx="1504">
                  <c:v>302.93400000000003</c:v>
                </c:pt>
                <c:pt idx="1505">
                  <c:v>303.25299999999999</c:v>
                </c:pt>
                <c:pt idx="1506">
                  <c:v>303.57100000000003</c:v>
                </c:pt>
                <c:pt idx="1507">
                  <c:v>303.89</c:v>
                </c:pt>
                <c:pt idx="1508">
                  <c:v>304.209</c:v>
                </c:pt>
                <c:pt idx="1509">
                  <c:v>304.52800000000002</c:v>
                </c:pt>
                <c:pt idx="1510">
                  <c:v>304.52800000000002</c:v>
                </c:pt>
                <c:pt idx="1511">
                  <c:v>304.84699999999998</c:v>
                </c:pt>
                <c:pt idx="1512">
                  <c:v>305.166</c:v>
                </c:pt>
                <c:pt idx="1513">
                  <c:v>305.48500000000001</c:v>
                </c:pt>
                <c:pt idx="1514">
                  <c:v>305.80399999999997</c:v>
                </c:pt>
                <c:pt idx="1515">
                  <c:v>306.12200000000001</c:v>
                </c:pt>
                <c:pt idx="1516">
                  <c:v>306.44099999999997</c:v>
                </c:pt>
                <c:pt idx="1517">
                  <c:v>306.76</c:v>
                </c:pt>
                <c:pt idx="1518">
                  <c:v>307.07900000000001</c:v>
                </c:pt>
                <c:pt idx="1519">
                  <c:v>307.07900000000001</c:v>
                </c:pt>
                <c:pt idx="1520">
                  <c:v>307.39800000000002</c:v>
                </c:pt>
                <c:pt idx="1521">
                  <c:v>307.71699999999998</c:v>
                </c:pt>
                <c:pt idx="1522">
                  <c:v>308.036</c:v>
                </c:pt>
                <c:pt idx="1523">
                  <c:v>308.35500000000002</c:v>
                </c:pt>
                <c:pt idx="1524">
                  <c:v>308.673</c:v>
                </c:pt>
                <c:pt idx="1525">
                  <c:v>308.99200000000002</c:v>
                </c:pt>
                <c:pt idx="1526">
                  <c:v>309.31099999999998</c:v>
                </c:pt>
                <c:pt idx="1527">
                  <c:v>309.31099999999998</c:v>
                </c:pt>
                <c:pt idx="1528">
                  <c:v>309.63</c:v>
                </c:pt>
                <c:pt idx="1529">
                  <c:v>309.94900000000001</c:v>
                </c:pt>
                <c:pt idx="1530">
                  <c:v>310.26799999999997</c:v>
                </c:pt>
                <c:pt idx="1531">
                  <c:v>310.58699999999999</c:v>
                </c:pt>
                <c:pt idx="1532">
                  <c:v>310.90600000000001</c:v>
                </c:pt>
                <c:pt idx="1533">
                  <c:v>310.90600000000001</c:v>
                </c:pt>
                <c:pt idx="1534">
                  <c:v>311.22399999999999</c:v>
                </c:pt>
                <c:pt idx="1535">
                  <c:v>311.54300000000001</c:v>
                </c:pt>
                <c:pt idx="1536">
                  <c:v>311.86200000000002</c:v>
                </c:pt>
                <c:pt idx="1537">
                  <c:v>311.86200000000002</c:v>
                </c:pt>
                <c:pt idx="1538">
                  <c:v>311.86200000000002</c:v>
                </c:pt>
                <c:pt idx="1539">
                  <c:v>311.86200000000002</c:v>
                </c:pt>
                <c:pt idx="1540">
                  <c:v>312.18099999999998</c:v>
                </c:pt>
                <c:pt idx="1541">
                  <c:v>312.18099999999998</c:v>
                </c:pt>
                <c:pt idx="1542">
                  <c:v>312.18099999999998</c:v>
                </c:pt>
                <c:pt idx="1543">
                  <c:v>312.18099999999998</c:v>
                </c:pt>
                <c:pt idx="1544">
                  <c:v>312.18099999999998</c:v>
                </c:pt>
                <c:pt idx="1545">
                  <c:v>312.18099999999998</c:v>
                </c:pt>
                <c:pt idx="1546">
                  <c:v>311.86200000000002</c:v>
                </c:pt>
                <c:pt idx="1547">
                  <c:v>311.86200000000002</c:v>
                </c:pt>
                <c:pt idx="1548">
                  <c:v>311.86200000000002</c:v>
                </c:pt>
                <c:pt idx="1549">
                  <c:v>311.54300000000001</c:v>
                </c:pt>
                <c:pt idx="1550">
                  <c:v>311.54300000000001</c:v>
                </c:pt>
                <c:pt idx="1551">
                  <c:v>311.22399999999999</c:v>
                </c:pt>
                <c:pt idx="1552">
                  <c:v>311.22399999999999</c:v>
                </c:pt>
                <c:pt idx="1553">
                  <c:v>310.90600000000001</c:v>
                </c:pt>
                <c:pt idx="1554">
                  <c:v>310.58699999999999</c:v>
                </c:pt>
                <c:pt idx="1555">
                  <c:v>310.58699999999999</c:v>
                </c:pt>
                <c:pt idx="1556">
                  <c:v>310.26799999999997</c:v>
                </c:pt>
                <c:pt idx="1557">
                  <c:v>309.94900000000001</c:v>
                </c:pt>
                <c:pt idx="1558">
                  <c:v>309.63</c:v>
                </c:pt>
                <c:pt idx="1559">
                  <c:v>309.31099999999998</c:v>
                </c:pt>
                <c:pt idx="1560">
                  <c:v>308.99200000000002</c:v>
                </c:pt>
                <c:pt idx="1561">
                  <c:v>308.673</c:v>
                </c:pt>
                <c:pt idx="1562">
                  <c:v>308.673</c:v>
                </c:pt>
                <c:pt idx="1563">
                  <c:v>308.35500000000002</c:v>
                </c:pt>
                <c:pt idx="1564">
                  <c:v>308.036</c:v>
                </c:pt>
                <c:pt idx="1565">
                  <c:v>307.71699999999998</c:v>
                </c:pt>
                <c:pt idx="1566">
                  <c:v>307.39800000000002</c:v>
                </c:pt>
                <c:pt idx="1567">
                  <c:v>307.39800000000002</c:v>
                </c:pt>
                <c:pt idx="1568">
                  <c:v>307.07900000000001</c:v>
                </c:pt>
                <c:pt idx="1569">
                  <c:v>306.76</c:v>
                </c:pt>
                <c:pt idx="1570">
                  <c:v>306.44099999999997</c:v>
                </c:pt>
                <c:pt idx="1571">
                  <c:v>306.44099999999997</c:v>
                </c:pt>
                <c:pt idx="1572">
                  <c:v>306.12200000000001</c:v>
                </c:pt>
                <c:pt idx="1573">
                  <c:v>305.80399999999997</c:v>
                </c:pt>
                <c:pt idx="1574">
                  <c:v>305.80399999999997</c:v>
                </c:pt>
                <c:pt idx="1575">
                  <c:v>305.48500000000001</c:v>
                </c:pt>
                <c:pt idx="1576">
                  <c:v>305.48500000000001</c:v>
                </c:pt>
                <c:pt idx="1577">
                  <c:v>305.166</c:v>
                </c:pt>
                <c:pt idx="1578">
                  <c:v>304.84699999999998</c:v>
                </c:pt>
                <c:pt idx="1579">
                  <c:v>304.84699999999998</c:v>
                </c:pt>
                <c:pt idx="1580">
                  <c:v>304.52800000000002</c:v>
                </c:pt>
                <c:pt idx="1581">
                  <c:v>304.52800000000002</c:v>
                </c:pt>
                <c:pt idx="1582">
                  <c:v>304.209</c:v>
                </c:pt>
                <c:pt idx="1583">
                  <c:v>304.209</c:v>
                </c:pt>
                <c:pt idx="1584">
                  <c:v>303.89</c:v>
                </c:pt>
                <c:pt idx="1585">
                  <c:v>303.89</c:v>
                </c:pt>
                <c:pt idx="1586">
                  <c:v>303.89</c:v>
                </c:pt>
                <c:pt idx="1587">
                  <c:v>303.57100000000003</c:v>
                </c:pt>
                <c:pt idx="1588">
                  <c:v>303.57100000000003</c:v>
                </c:pt>
                <c:pt idx="1589">
                  <c:v>303.25299999999999</c:v>
                </c:pt>
                <c:pt idx="1590">
                  <c:v>303.25299999999999</c:v>
                </c:pt>
                <c:pt idx="1591">
                  <c:v>303.25299999999999</c:v>
                </c:pt>
                <c:pt idx="1592">
                  <c:v>302.93400000000003</c:v>
                </c:pt>
                <c:pt idx="1593">
                  <c:v>302.93400000000003</c:v>
                </c:pt>
                <c:pt idx="1594">
                  <c:v>302.61500000000001</c:v>
                </c:pt>
                <c:pt idx="1595">
                  <c:v>302.61500000000001</c:v>
                </c:pt>
                <c:pt idx="1596">
                  <c:v>302.61500000000001</c:v>
                </c:pt>
                <c:pt idx="1597">
                  <c:v>302.29599999999999</c:v>
                </c:pt>
                <c:pt idx="1598">
                  <c:v>302.29599999999999</c:v>
                </c:pt>
                <c:pt idx="1599">
                  <c:v>302.29599999999999</c:v>
                </c:pt>
                <c:pt idx="1600">
                  <c:v>302.29599999999999</c:v>
                </c:pt>
                <c:pt idx="1601">
                  <c:v>301.97699999999998</c:v>
                </c:pt>
                <c:pt idx="1602">
                  <c:v>301.97699999999998</c:v>
                </c:pt>
                <c:pt idx="1603">
                  <c:v>301.97699999999998</c:v>
                </c:pt>
                <c:pt idx="1604">
                  <c:v>301.65800000000002</c:v>
                </c:pt>
                <c:pt idx="1605">
                  <c:v>301.65800000000002</c:v>
                </c:pt>
                <c:pt idx="1606">
                  <c:v>301.65800000000002</c:v>
                </c:pt>
                <c:pt idx="1607">
                  <c:v>301.65800000000002</c:v>
                </c:pt>
                <c:pt idx="1608">
                  <c:v>301.339</c:v>
                </c:pt>
                <c:pt idx="1609">
                  <c:v>301.339</c:v>
                </c:pt>
                <c:pt idx="1610">
                  <c:v>301.339</c:v>
                </c:pt>
                <c:pt idx="1611">
                  <c:v>301.339</c:v>
                </c:pt>
                <c:pt idx="1612">
                  <c:v>301.02</c:v>
                </c:pt>
                <c:pt idx="1613">
                  <c:v>301.02</c:v>
                </c:pt>
                <c:pt idx="1614">
                  <c:v>301.02</c:v>
                </c:pt>
                <c:pt idx="1615">
                  <c:v>301.02</c:v>
                </c:pt>
                <c:pt idx="1616">
                  <c:v>300.702</c:v>
                </c:pt>
                <c:pt idx="1617">
                  <c:v>300.702</c:v>
                </c:pt>
                <c:pt idx="1618">
                  <c:v>300.702</c:v>
                </c:pt>
                <c:pt idx="1619">
                  <c:v>300.38299999999998</c:v>
                </c:pt>
                <c:pt idx="1620">
                  <c:v>300.38299999999998</c:v>
                </c:pt>
                <c:pt idx="1621">
                  <c:v>300.38299999999998</c:v>
                </c:pt>
                <c:pt idx="1622">
                  <c:v>300.38299999999998</c:v>
                </c:pt>
                <c:pt idx="1623">
                  <c:v>300.06400000000002</c:v>
                </c:pt>
                <c:pt idx="1624">
                  <c:v>300.06400000000002</c:v>
                </c:pt>
                <c:pt idx="1625">
                  <c:v>300.06400000000002</c:v>
                </c:pt>
                <c:pt idx="1626">
                  <c:v>300.06400000000002</c:v>
                </c:pt>
                <c:pt idx="1627">
                  <c:v>299.745</c:v>
                </c:pt>
                <c:pt idx="1628">
                  <c:v>299.745</c:v>
                </c:pt>
                <c:pt idx="1629">
                  <c:v>299.745</c:v>
                </c:pt>
                <c:pt idx="1630">
                  <c:v>299.42599999999999</c:v>
                </c:pt>
                <c:pt idx="1631">
                  <c:v>299.42599999999999</c:v>
                </c:pt>
                <c:pt idx="1632">
                  <c:v>299.42599999999999</c:v>
                </c:pt>
                <c:pt idx="1633">
                  <c:v>299.42599999999999</c:v>
                </c:pt>
                <c:pt idx="1634">
                  <c:v>299.10700000000003</c:v>
                </c:pt>
                <c:pt idx="1635">
                  <c:v>299.10700000000003</c:v>
                </c:pt>
                <c:pt idx="1636">
                  <c:v>299.10700000000003</c:v>
                </c:pt>
                <c:pt idx="1637">
                  <c:v>299.10700000000003</c:v>
                </c:pt>
                <c:pt idx="1638">
                  <c:v>299.10700000000003</c:v>
                </c:pt>
                <c:pt idx="1639">
                  <c:v>298.78800000000001</c:v>
                </c:pt>
                <c:pt idx="1640">
                  <c:v>298.78800000000001</c:v>
                </c:pt>
                <c:pt idx="1641">
                  <c:v>298.78800000000001</c:v>
                </c:pt>
                <c:pt idx="1642">
                  <c:v>298.78800000000001</c:v>
                </c:pt>
                <c:pt idx="1643">
                  <c:v>298.78800000000001</c:v>
                </c:pt>
                <c:pt idx="1644">
                  <c:v>298.46899999999999</c:v>
                </c:pt>
                <c:pt idx="1645">
                  <c:v>298.46899999999999</c:v>
                </c:pt>
                <c:pt idx="1646">
                  <c:v>298.46899999999999</c:v>
                </c:pt>
                <c:pt idx="1647">
                  <c:v>298.46899999999999</c:v>
                </c:pt>
                <c:pt idx="1648">
                  <c:v>298.46899999999999</c:v>
                </c:pt>
                <c:pt idx="1649">
                  <c:v>298.15100000000001</c:v>
                </c:pt>
                <c:pt idx="1650">
                  <c:v>298.15100000000001</c:v>
                </c:pt>
                <c:pt idx="1651">
                  <c:v>298.15100000000001</c:v>
                </c:pt>
                <c:pt idx="1652">
                  <c:v>298.15100000000001</c:v>
                </c:pt>
                <c:pt idx="1653">
                  <c:v>298.15100000000001</c:v>
                </c:pt>
                <c:pt idx="1654">
                  <c:v>297.83199999999999</c:v>
                </c:pt>
                <c:pt idx="1655">
                  <c:v>297.83199999999999</c:v>
                </c:pt>
                <c:pt idx="1656">
                  <c:v>297.83199999999999</c:v>
                </c:pt>
                <c:pt idx="1657">
                  <c:v>297.83199999999999</c:v>
                </c:pt>
                <c:pt idx="1658">
                  <c:v>297.83199999999999</c:v>
                </c:pt>
                <c:pt idx="1659">
                  <c:v>297.83199999999999</c:v>
                </c:pt>
                <c:pt idx="1660">
                  <c:v>297.51299999999998</c:v>
                </c:pt>
                <c:pt idx="1661">
                  <c:v>297.51299999999998</c:v>
                </c:pt>
                <c:pt idx="1662">
                  <c:v>297.51299999999998</c:v>
                </c:pt>
                <c:pt idx="1663">
                  <c:v>297.51299999999998</c:v>
                </c:pt>
                <c:pt idx="1664">
                  <c:v>297.51299999999998</c:v>
                </c:pt>
                <c:pt idx="1665">
                  <c:v>297.19400000000002</c:v>
                </c:pt>
                <c:pt idx="1666">
                  <c:v>297.19400000000002</c:v>
                </c:pt>
                <c:pt idx="1667">
                  <c:v>297.19400000000002</c:v>
                </c:pt>
                <c:pt idx="1668">
                  <c:v>297.19400000000002</c:v>
                </c:pt>
                <c:pt idx="1669">
                  <c:v>297.19400000000002</c:v>
                </c:pt>
                <c:pt idx="1670">
                  <c:v>297.19400000000002</c:v>
                </c:pt>
                <c:pt idx="1671">
                  <c:v>297.19400000000002</c:v>
                </c:pt>
                <c:pt idx="1672">
                  <c:v>296.875</c:v>
                </c:pt>
                <c:pt idx="1673">
                  <c:v>296.875</c:v>
                </c:pt>
                <c:pt idx="1674">
                  <c:v>296.875</c:v>
                </c:pt>
                <c:pt idx="1675">
                  <c:v>296.875</c:v>
                </c:pt>
                <c:pt idx="1676">
                  <c:v>296.875</c:v>
                </c:pt>
                <c:pt idx="1677">
                  <c:v>296.875</c:v>
                </c:pt>
                <c:pt idx="1678">
                  <c:v>296.55599999999998</c:v>
                </c:pt>
                <c:pt idx="1679">
                  <c:v>296.55599999999998</c:v>
                </c:pt>
                <c:pt idx="1680">
                  <c:v>296.55599999999998</c:v>
                </c:pt>
                <c:pt idx="1681">
                  <c:v>296.55599999999998</c:v>
                </c:pt>
                <c:pt idx="1682">
                  <c:v>296.55599999999998</c:v>
                </c:pt>
                <c:pt idx="1683">
                  <c:v>296.55599999999998</c:v>
                </c:pt>
                <c:pt idx="1684">
                  <c:v>296.23700000000002</c:v>
                </c:pt>
                <c:pt idx="1685">
                  <c:v>296.23700000000002</c:v>
                </c:pt>
                <c:pt idx="1686">
                  <c:v>296.23700000000002</c:v>
                </c:pt>
                <c:pt idx="1687">
                  <c:v>296.23700000000002</c:v>
                </c:pt>
                <c:pt idx="1688">
                  <c:v>296.23700000000002</c:v>
                </c:pt>
                <c:pt idx="1689">
                  <c:v>296.23700000000002</c:v>
                </c:pt>
                <c:pt idx="1690">
                  <c:v>295.91800000000001</c:v>
                </c:pt>
                <c:pt idx="1691">
                  <c:v>295.91800000000001</c:v>
                </c:pt>
                <c:pt idx="1692">
                  <c:v>295.91800000000001</c:v>
                </c:pt>
                <c:pt idx="1693">
                  <c:v>295.91800000000001</c:v>
                </c:pt>
                <c:pt idx="1694">
                  <c:v>295.91800000000001</c:v>
                </c:pt>
                <c:pt idx="1695">
                  <c:v>295.91800000000001</c:v>
                </c:pt>
                <c:pt idx="1696">
                  <c:v>295.91800000000001</c:v>
                </c:pt>
                <c:pt idx="1697">
                  <c:v>295.59899999999999</c:v>
                </c:pt>
                <c:pt idx="1698">
                  <c:v>295.59899999999999</c:v>
                </c:pt>
                <c:pt idx="1699">
                  <c:v>295.59899999999999</c:v>
                </c:pt>
                <c:pt idx="1700">
                  <c:v>295.59899999999999</c:v>
                </c:pt>
                <c:pt idx="1701">
                  <c:v>295.59899999999999</c:v>
                </c:pt>
                <c:pt idx="1702">
                  <c:v>295.59899999999999</c:v>
                </c:pt>
                <c:pt idx="1703">
                  <c:v>295.59899999999999</c:v>
                </c:pt>
                <c:pt idx="1704">
                  <c:v>295.28100000000001</c:v>
                </c:pt>
                <c:pt idx="1705">
                  <c:v>295.28100000000001</c:v>
                </c:pt>
                <c:pt idx="1706">
                  <c:v>295.28100000000001</c:v>
                </c:pt>
                <c:pt idx="1707">
                  <c:v>295.28100000000001</c:v>
                </c:pt>
                <c:pt idx="1708">
                  <c:v>295.28100000000001</c:v>
                </c:pt>
                <c:pt idx="1709">
                  <c:v>295.28100000000001</c:v>
                </c:pt>
                <c:pt idx="1710">
                  <c:v>295.28100000000001</c:v>
                </c:pt>
                <c:pt idx="1711">
                  <c:v>295.28100000000001</c:v>
                </c:pt>
                <c:pt idx="1712">
                  <c:v>294.96199999999999</c:v>
                </c:pt>
                <c:pt idx="1713">
                  <c:v>294.96199999999999</c:v>
                </c:pt>
                <c:pt idx="1714">
                  <c:v>294.96199999999999</c:v>
                </c:pt>
                <c:pt idx="1715">
                  <c:v>294.96199999999999</c:v>
                </c:pt>
                <c:pt idx="1716">
                  <c:v>294.96199999999999</c:v>
                </c:pt>
                <c:pt idx="1717">
                  <c:v>294.96199999999999</c:v>
                </c:pt>
                <c:pt idx="1718">
                  <c:v>294.96199999999999</c:v>
                </c:pt>
                <c:pt idx="1719">
                  <c:v>294.64299999999997</c:v>
                </c:pt>
                <c:pt idx="1720">
                  <c:v>294.64299999999997</c:v>
                </c:pt>
                <c:pt idx="1721">
                  <c:v>294.64299999999997</c:v>
                </c:pt>
                <c:pt idx="1722">
                  <c:v>294.64299999999997</c:v>
                </c:pt>
                <c:pt idx="1723">
                  <c:v>294.64299999999997</c:v>
                </c:pt>
                <c:pt idx="1724">
                  <c:v>294.64299999999997</c:v>
                </c:pt>
                <c:pt idx="1725">
                  <c:v>294.64299999999997</c:v>
                </c:pt>
                <c:pt idx="1726">
                  <c:v>294.32400000000001</c:v>
                </c:pt>
                <c:pt idx="1727">
                  <c:v>294.32400000000001</c:v>
                </c:pt>
                <c:pt idx="1728">
                  <c:v>294.32400000000001</c:v>
                </c:pt>
                <c:pt idx="1729">
                  <c:v>294.32400000000001</c:v>
                </c:pt>
                <c:pt idx="1730">
                  <c:v>294.32400000000001</c:v>
                </c:pt>
                <c:pt idx="1731">
                  <c:v>294.32400000000001</c:v>
                </c:pt>
                <c:pt idx="1732">
                  <c:v>294.32400000000001</c:v>
                </c:pt>
                <c:pt idx="1733">
                  <c:v>294.32400000000001</c:v>
                </c:pt>
                <c:pt idx="1734">
                  <c:v>294.005</c:v>
                </c:pt>
                <c:pt idx="1735">
                  <c:v>294.005</c:v>
                </c:pt>
                <c:pt idx="1736">
                  <c:v>294.005</c:v>
                </c:pt>
                <c:pt idx="1737">
                  <c:v>294.005</c:v>
                </c:pt>
                <c:pt idx="1738">
                  <c:v>294.005</c:v>
                </c:pt>
                <c:pt idx="1739">
                  <c:v>294.005</c:v>
                </c:pt>
                <c:pt idx="1740">
                  <c:v>294.005</c:v>
                </c:pt>
                <c:pt idx="1741">
                  <c:v>293.68599999999998</c:v>
                </c:pt>
                <c:pt idx="1742">
                  <c:v>293.68599999999998</c:v>
                </c:pt>
                <c:pt idx="1743">
                  <c:v>293.68599999999998</c:v>
                </c:pt>
                <c:pt idx="1744">
                  <c:v>293.68599999999998</c:v>
                </c:pt>
                <c:pt idx="1745">
                  <c:v>293.68599999999998</c:v>
                </c:pt>
                <c:pt idx="1746">
                  <c:v>293.68599999999998</c:v>
                </c:pt>
                <c:pt idx="1747">
                  <c:v>293.68599999999998</c:v>
                </c:pt>
                <c:pt idx="1748">
                  <c:v>293.68599999999998</c:v>
                </c:pt>
                <c:pt idx="1749">
                  <c:v>293.36700000000002</c:v>
                </c:pt>
                <c:pt idx="1750">
                  <c:v>293.36700000000002</c:v>
                </c:pt>
                <c:pt idx="1751">
                  <c:v>293.36700000000002</c:v>
                </c:pt>
                <c:pt idx="1752">
                  <c:v>293.36700000000002</c:v>
                </c:pt>
                <c:pt idx="1753">
                  <c:v>293.36700000000002</c:v>
                </c:pt>
                <c:pt idx="1754">
                  <c:v>293.36700000000002</c:v>
                </c:pt>
                <c:pt idx="1755">
                  <c:v>293.36700000000002</c:v>
                </c:pt>
                <c:pt idx="1756">
                  <c:v>293.36700000000002</c:v>
                </c:pt>
                <c:pt idx="1757">
                  <c:v>293.048</c:v>
                </c:pt>
                <c:pt idx="1758">
                  <c:v>293.048</c:v>
                </c:pt>
                <c:pt idx="1759">
                  <c:v>293.048</c:v>
                </c:pt>
                <c:pt idx="1760">
                  <c:v>293.048</c:v>
                </c:pt>
                <c:pt idx="1761">
                  <c:v>293.048</c:v>
                </c:pt>
                <c:pt idx="1762">
                  <c:v>293.048</c:v>
                </c:pt>
                <c:pt idx="1763">
                  <c:v>293.048</c:v>
                </c:pt>
                <c:pt idx="1764">
                  <c:v>293.048</c:v>
                </c:pt>
                <c:pt idx="1765">
                  <c:v>292.73</c:v>
                </c:pt>
                <c:pt idx="1766">
                  <c:v>292.73</c:v>
                </c:pt>
                <c:pt idx="1767">
                  <c:v>292.73</c:v>
                </c:pt>
                <c:pt idx="1768">
                  <c:v>292.73</c:v>
                </c:pt>
                <c:pt idx="1769">
                  <c:v>292.73</c:v>
                </c:pt>
                <c:pt idx="1770">
                  <c:v>292.73</c:v>
                </c:pt>
                <c:pt idx="1771">
                  <c:v>292.73</c:v>
                </c:pt>
                <c:pt idx="1772">
                  <c:v>292.73</c:v>
                </c:pt>
                <c:pt idx="1773">
                  <c:v>292.73</c:v>
                </c:pt>
                <c:pt idx="1774">
                  <c:v>292.411</c:v>
                </c:pt>
                <c:pt idx="1775">
                  <c:v>292.411</c:v>
                </c:pt>
                <c:pt idx="1776">
                  <c:v>292.411</c:v>
                </c:pt>
                <c:pt idx="1777">
                  <c:v>292.411</c:v>
                </c:pt>
                <c:pt idx="1778">
                  <c:v>292.411</c:v>
                </c:pt>
                <c:pt idx="1779">
                  <c:v>292.411</c:v>
                </c:pt>
                <c:pt idx="1780">
                  <c:v>292.411</c:v>
                </c:pt>
                <c:pt idx="1781">
                  <c:v>292.411</c:v>
                </c:pt>
                <c:pt idx="1782">
                  <c:v>292.09199999999998</c:v>
                </c:pt>
                <c:pt idx="1783">
                  <c:v>292.09199999999998</c:v>
                </c:pt>
                <c:pt idx="1784">
                  <c:v>292.09199999999998</c:v>
                </c:pt>
                <c:pt idx="1785">
                  <c:v>292.09199999999998</c:v>
                </c:pt>
                <c:pt idx="1786">
                  <c:v>292.09199999999998</c:v>
                </c:pt>
                <c:pt idx="1787">
                  <c:v>292.09199999999998</c:v>
                </c:pt>
                <c:pt idx="1788">
                  <c:v>292.09199999999998</c:v>
                </c:pt>
                <c:pt idx="1789">
                  <c:v>292.09199999999998</c:v>
                </c:pt>
                <c:pt idx="1790">
                  <c:v>292.09199999999998</c:v>
                </c:pt>
                <c:pt idx="1791">
                  <c:v>292.09199999999998</c:v>
                </c:pt>
                <c:pt idx="1792">
                  <c:v>291.77300000000002</c:v>
                </c:pt>
                <c:pt idx="1793">
                  <c:v>291.77300000000002</c:v>
                </c:pt>
                <c:pt idx="1794">
                  <c:v>291.77300000000002</c:v>
                </c:pt>
                <c:pt idx="1795">
                  <c:v>291.77300000000002</c:v>
                </c:pt>
                <c:pt idx="1796">
                  <c:v>291.77300000000002</c:v>
                </c:pt>
                <c:pt idx="1797">
                  <c:v>291.77300000000002</c:v>
                </c:pt>
                <c:pt idx="1798">
                  <c:v>291.77300000000002</c:v>
                </c:pt>
                <c:pt idx="1799">
                  <c:v>291.77300000000002</c:v>
                </c:pt>
                <c:pt idx="1800">
                  <c:v>291.77300000000002</c:v>
                </c:pt>
                <c:pt idx="1801">
                  <c:v>291.45400000000001</c:v>
                </c:pt>
                <c:pt idx="1802">
                  <c:v>291.45400000000001</c:v>
                </c:pt>
                <c:pt idx="1803">
                  <c:v>291.45400000000001</c:v>
                </c:pt>
                <c:pt idx="1804">
                  <c:v>291.45400000000001</c:v>
                </c:pt>
                <c:pt idx="1805">
                  <c:v>291.45400000000001</c:v>
                </c:pt>
                <c:pt idx="1806">
                  <c:v>291.45400000000001</c:v>
                </c:pt>
                <c:pt idx="1807">
                  <c:v>291.45400000000001</c:v>
                </c:pt>
                <c:pt idx="1808">
                  <c:v>291.45400000000001</c:v>
                </c:pt>
                <c:pt idx="1809">
                  <c:v>291.45400000000001</c:v>
                </c:pt>
                <c:pt idx="1810">
                  <c:v>291.45400000000001</c:v>
                </c:pt>
                <c:pt idx="1811">
                  <c:v>291.13499999999999</c:v>
                </c:pt>
                <c:pt idx="1812">
                  <c:v>291.13499999999999</c:v>
                </c:pt>
                <c:pt idx="1813">
                  <c:v>291.13499999999999</c:v>
                </c:pt>
                <c:pt idx="1814">
                  <c:v>291.13499999999999</c:v>
                </c:pt>
                <c:pt idx="1815">
                  <c:v>291.13499999999999</c:v>
                </c:pt>
                <c:pt idx="1816">
                  <c:v>291.13499999999999</c:v>
                </c:pt>
                <c:pt idx="1817">
                  <c:v>291.13499999999999</c:v>
                </c:pt>
                <c:pt idx="1818">
                  <c:v>291.13499999999999</c:v>
                </c:pt>
                <c:pt idx="1819">
                  <c:v>291.13499999999999</c:v>
                </c:pt>
                <c:pt idx="1820">
                  <c:v>291.13499999999999</c:v>
                </c:pt>
                <c:pt idx="1821">
                  <c:v>290.81599999999997</c:v>
                </c:pt>
                <c:pt idx="1822">
                  <c:v>290.81599999999997</c:v>
                </c:pt>
                <c:pt idx="1823">
                  <c:v>290.81599999999997</c:v>
                </c:pt>
                <c:pt idx="1824">
                  <c:v>290.81599999999997</c:v>
                </c:pt>
                <c:pt idx="1825">
                  <c:v>290.81599999999997</c:v>
                </c:pt>
                <c:pt idx="1826">
                  <c:v>290.81599999999997</c:v>
                </c:pt>
                <c:pt idx="1827">
                  <c:v>290.81599999999997</c:v>
                </c:pt>
                <c:pt idx="1828">
                  <c:v>290.81599999999997</c:v>
                </c:pt>
                <c:pt idx="1829">
                  <c:v>290.81599999999997</c:v>
                </c:pt>
                <c:pt idx="1830">
                  <c:v>290.81599999999997</c:v>
                </c:pt>
                <c:pt idx="1831">
                  <c:v>290.49700000000001</c:v>
                </c:pt>
                <c:pt idx="1832">
                  <c:v>290.49700000000001</c:v>
                </c:pt>
                <c:pt idx="1833">
                  <c:v>290.49700000000001</c:v>
                </c:pt>
                <c:pt idx="1834">
                  <c:v>290.49700000000001</c:v>
                </c:pt>
                <c:pt idx="1835">
                  <c:v>290.49700000000001</c:v>
                </c:pt>
                <c:pt idx="1836">
                  <c:v>290.49700000000001</c:v>
                </c:pt>
                <c:pt idx="1837">
                  <c:v>290.49700000000001</c:v>
                </c:pt>
                <c:pt idx="1838">
                  <c:v>290.49700000000001</c:v>
                </c:pt>
                <c:pt idx="1839">
                  <c:v>290.49700000000001</c:v>
                </c:pt>
                <c:pt idx="1840">
                  <c:v>290.49700000000001</c:v>
                </c:pt>
                <c:pt idx="1841">
                  <c:v>290.49700000000001</c:v>
                </c:pt>
                <c:pt idx="1842">
                  <c:v>290.17899999999997</c:v>
                </c:pt>
                <c:pt idx="1843">
                  <c:v>290.17899999999997</c:v>
                </c:pt>
                <c:pt idx="1844">
                  <c:v>290.17899999999997</c:v>
                </c:pt>
                <c:pt idx="1845">
                  <c:v>290.17899999999997</c:v>
                </c:pt>
                <c:pt idx="1846">
                  <c:v>290.17899999999997</c:v>
                </c:pt>
                <c:pt idx="1847">
                  <c:v>290.17899999999997</c:v>
                </c:pt>
                <c:pt idx="1848">
                  <c:v>290.17899999999997</c:v>
                </c:pt>
                <c:pt idx="1849">
                  <c:v>290.17899999999997</c:v>
                </c:pt>
                <c:pt idx="1850">
                  <c:v>290.17899999999997</c:v>
                </c:pt>
                <c:pt idx="1851">
                  <c:v>290.17899999999997</c:v>
                </c:pt>
                <c:pt idx="1852">
                  <c:v>290.17899999999997</c:v>
                </c:pt>
                <c:pt idx="1853">
                  <c:v>290.17899999999997</c:v>
                </c:pt>
                <c:pt idx="1854">
                  <c:v>289.86</c:v>
                </c:pt>
                <c:pt idx="1855">
                  <c:v>289.86</c:v>
                </c:pt>
                <c:pt idx="1856">
                  <c:v>289.86</c:v>
                </c:pt>
                <c:pt idx="1857">
                  <c:v>289.86</c:v>
                </c:pt>
                <c:pt idx="1858">
                  <c:v>289.86</c:v>
                </c:pt>
                <c:pt idx="1859">
                  <c:v>289.86</c:v>
                </c:pt>
                <c:pt idx="1860">
                  <c:v>289.86</c:v>
                </c:pt>
                <c:pt idx="1861">
                  <c:v>289.86</c:v>
                </c:pt>
                <c:pt idx="1862">
                  <c:v>289.86</c:v>
                </c:pt>
                <c:pt idx="1863">
                  <c:v>289.86</c:v>
                </c:pt>
                <c:pt idx="1864">
                  <c:v>289.86</c:v>
                </c:pt>
                <c:pt idx="1865">
                  <c:v>289.541</c:v>
                </c:pt>
                <c:pt idx="1866">
                  <c:v>289.541</c:v>
                </c:pt>
                <c:pt idx="1867">
                  <c:v>289.541</c:v>
                </c:pt>
                <c:pt idx="1868">
                  <c:v>289.541</c:v>
                </c:pt>
                <c:pt idx="1869">
                  <c:v>289.541</c:v>
                </c:pt>
                <c:pt idx="1870">
                  <c:v>289.541</c:v>
                </c:pt>
                <c:pt idx="1871">
                  <c:v>289.541</c:v>
                </c:pt>
                <c:pt idx="1872">
                  <c:v>289.541</c:v>
                </c:pt>
                <c:pt idx="1873">
                  <c:v>289.541</c:v>
                </c:pt>
                <c:pt idx="1874">
                  <c:v>289.541</c:v>
                </c:pt>
                <c:pt idx="1875">
                  <c:v>289.541</c:v>
                </c:pt>
                <c:pt idx="1876">
                  <c:v>289.541</c:v>
                </c:pt>
                <c:pt idx="1877">
                  <c:v>289.22199999999998</c:v>
                </c:pt>
                <c:pt idx="1878">
                  <c:v>289.22199999999998</c:v>
                </c:pt>
                <c:pt idx="1879">
                  <c:v>289.22199999999998</c:v>
                </c:pt>
                <c:pt idx="1880">
                  <c:v>289.22199999999998</c:v>
                </c:pt>
                <c:pt idx="1881">
                  <c:v>289.22199999999998</c:v>
                </c:pt>
                <c:pt idx="1882">
                  <c:v>289.22199999999998</c:v>
                </c:pt>
                <c:pt idx="1883">
                  <c:v>289.22199999999998</c:v>
                </c:pt>
                <c:pt idx="1884">
                  <c:v>289.22199999999998</c:v>
                </c:pt>
                <c:pt idx="1885">
                  <c:v>289.22199999999998</c:v>
                </c:pt>
                <c:pt idx="1886">
                  <c:v>289.22199999999998</c:v>
                </c:pt>
                <c:pt idx="1887">
                  <c:v>289.22199999999998</c:v>
                </c:pt>
                <c:pt idx="1888">
                  <c:v>289.22199999999998</c:v>
                </c:pt>
                <c:pt idx="1889">
                  <c:v>289.22199999999998</c:v>
                </c:pt>
                <c:pt idx="1890">
                  <c:v>288.90300000000002</c:v>
                </c:pt>
                <c:pt idx="1891">
                  <c:v>288.90300000000002</c:v>
                </c:pt>
                <c:pt idx="1892">
                  <c:v>288.90300000000002</c:v>
                </c:pt>
                <c:pt idx="1893">
                  <c:v>288.90300000000002</c:v>
                </c:pt>
                <c:pt idx="1894">
                  <c:v>288.90300000000002</c:v>
                </c:pt>
                <c:pt idx="1895">
                  <c:v>288.90300000000002</c:v>
                </c:pt>
                <c:pt idx="1896">
                  <c:v>288.90300000000002</c:v>
                </c:pt>
                <c:pt idx="1897">
                  <c:v>288.90300000000002</c:v>
                </c:pt>
                <c:pt idx="1898">
                  <c:v>288.90300000000002</c:v>
                </c:pt>
                <c:pt idx="1899">
                  <c:v>288.90300000000002</c:v>
                </c:pt>
                <c:pt idx="1900">
                  <c:v>288.90300000000002</c:v>
                </c:pt>
                <c:pt idx="1901">
                  <c:v>288.90300000000002</c:v>
                </c:pt>
                <c:pt idx="1902">
                  <c:v>288.90300000000002</c:v>
                </c:pt>
                <c:pt idx="1903">
                  <c:v>288.584</c:v>
                </c:pt>
                <c:pt idx="1904">
                  <c:v>288.584</c:v>
                </c:pt>
                <c:pt idx="1905">
                  <c:v>288.584</c:v>
                </c:pt>
                <c:pt idx="1906">
                  <c:v>288.584</c:v>
                </c:pt>
                <c:pt idx="1907">
                  <c:v>288.584</c:v>
                </c:pt>
                <c:pt idx="1908">
                  <c:v>288.584</c:v>
                </c:pt>
                <c:pt idx="1909">
                  <c:v>288.584</c:v>
                </c:pt>
                <c:pt idx="1910">
                  <c:v>288.584</c:v>
                </c:pt>
                <c:pt idx="1911">
                  <c:v>288.584</c:v>
                </c:pt>
                <c:pt idx="1912">
                  <c:v>288.584</c:v>
                </c:pt>
                <c:pt idx="1913">
                  <c:v>288.584</c:v>
                </c:pt>
                <c:pt idx="1914">
                  <c:v>288.584</c:v>
                </c:pt>
                <c:pt idx="1915">
                  <c:v>288.584</c:v>
                </c:pt>
                <c:pt idx="1916">
                  <c:v>288.26499999999999</c:v>
                </c:pt>
                <c:pt idx="1917">
                  <c:v>288.26499999999999</c:v>
                </c:pt>
                <c:pt idx="1918">
                  <c:v>288.26499999999999</c:v>
                </c:pt>
                <c:pt idx="1919">
                  <c:v>288.26499999999999</c:v>
                </c:pt>
                <c:pt idx="1920">
                  <c:v>288.26499999999999</c:v>
                </c:pt>
                <c:pt idx="1921">
                  <c:v>288.26499999999999</c:v>
                </c:pt>
                <c:pt idx="1922">
                  <c:v>288.26499999999999</c:v>
                </c:pt>
                <c:pt idx="1923">
                  <c:v>288.26499999999999</c:v>
                </c:pt>
                <c:pt idx="1924">
                  <c:v>288.26499999999999</c:v>
                </c:pt>
                <c:pt idx="1925">
                  <c:v>288.26499999999999</c:v>
                </c:pt>
                <c:pt idx="1926">
                  <c:v>288.26499999999999</c:v>
                </c:pt>
                <c:pt idx="1927">
                  <c:v>288.26499999999999</c:v>
                </c:pt>
                <c:pt idx="1928">
                  <c:v>288.26499999999999</c:v>
                </c:pt>
                <c:pt idx="1929">
                  <c:v>288.26499999999999</c:v>
                </c:pt>
                <c:pt idx="1930">
                  <c:v>287.94600000000003</c:v>
                </c:pt>
                <c:pt idx="1931">
                  <c:v>287.94600000000003</c:v>
                </c:pt>
                <c:pt idx="1932">
                  <c:v>287.94600000000003</c:v>
                </c:pt>
                <c:pt idx="1933">
                  <c:v>287.94600000000003</c:v>
                </c:pt>
                <c:pt idx="1934">
                  <c:v>287.94600000000003</c:v>
                </c:pt>
                <c:pt idx="1935">
                  <c:v>287.94600000000003</c:v>
                </c:pt>
                <c:pt idx="1936">
                  <c:v>287.94600000000003</c:v>
                </c:pt>
                <c:pt idx="1937">
                  <c:v>287.94600000000003</c:v>
                </c:pt>
                <c:pt idx="1938">
                  <c:v>287.94600000000003</c:v>
                </c:pt>
                <c:pt idx="1939">
                  <c:v>287.94600000000003</c:v>
                </c:pt>
                <c:pt idx="1940">
                  <c:v>287.94600000000003</c:v>
                </c:pt>
                <c:pt idx="1941">
                  <c:v>287.94600000000003</c:v>
                </c:pt>
                <c:pt idx="1942">
                  <c:v>287.94600000000003</c:v>
                </c:pt>
                <c:pt idx="1943">
                  <c:v>287.94600000000003</c:v>
                </c:pt>
                <c:pt idx="1944">
                  <c:v>287.62799999999999</c:v>
                </c:pt>
                <c:pt idx="1945">
                  <c:v>287.62799999999999</c:v>
                </c:pt>
                <c:pt idx="1946">
                  <c:v>287.62799999999999</c:v>
                </c:pt>
                <c:pt idx="1947">
                  <c:v>287.62799999999999</c:v>
                </c:pt>
                <c:pt idx="1948">
                  <c:v>287.62799999999999</c:v>
                </c:pt>
                <c:pt idx="1949">
                  <c:v>287.62799999999999</c:v>
                </c:pt>
                <c:pt idx="1950">
                  <c:v>287.62799999999999</c:v>
                </c:pt>
                <c:pt idx="1951">
                  <c:v>287.62799999999999</c:v>
                </c:pt>
                <c:pt idx="1952">
                  <c:v>287.62799999999999</c:v>
                </c:pt>
                <c:pt idx="1953">
                  <c:v>287.62799999999999</c:v>
                </c:pt>
                <c:pt idx="1954">
                  <c:v>287.62799999999999</c:v>
                </c:pt>
                <c:pt idx="1955">
                  <c:v>287.62799999999999</c:v>
                </c:pt>
                <c:pt idx="1956">
                  <c:v>287.62799999999999</c:v>
                </c:pt>
                <c:pt idx="1957">
                  <c:v>287.62799999999999</c:v>
                </c:pt>
                <c:pt idx="1958">
                  <c:v>287.62799999999999</c:v>
                </c:pt>
                <c:pt idx="1959">
                  <c:v>287.62799999999999</c:v>
                </c:pt>
                <c:pt idx="1960">
                  <c:v>287.30900000000003</c:v>
                </c:pt>
                <c:pt idx="1961">
                  <c:v>287.30900000000003</c:v>
                </c:pt>
                <c:pt idx="1962">
                  <c:v>287.30900000000003</c:v>
                </c:pt>
                <c:pt idx="1963">
                  <c:v>287.30900000000003</c:v>
                </c:pt>
                <c:pt idx="1964">
                  <c:v>287.30900000000003</c:v>
                </c:pt>
                <c:pt idx="1965">
                  <c:v>287.30900000000003</c:v>
                </c:pt>
                <c:pt idx="1966">
                  <c:v>287.30900000000003</c:v>
                </c:pt>
                <c:pt idx="1967">
                  <c:v>287.30900000000003</c:v>
                </c:pt>
                <c:pt idx="1968">
                  <c:v>287.30900000000003</c:v>
                </c:pt>
                <c:pt idx="1969">
                  <c:v>287.30900000000003</c:v>
                </c:pt>
                <c:pt idx="1970">
                  <c:v>287.30900000000003</c:v>
                </c:pt>
                <c:pt idx="1971">
                  <c:v>287.30900000000003</c:v>
                </c:pt>
                <c:pt idx="1972">
                  <c:v>287.30900000000003</c:v>
                </c:pt>
                <c:pt idx="1973">
                  <c:v>287.30900000000003</c:v>
                </c:pt>
                <c:pt idx="1974">
                  <c:v>287.30900000000003</c:v>
                </c:pt>
                <c:pt idx="1975">
                  <c:v>286.99</c:v>
                </c:pt>
                <c:pt idx="1976">
                  <c:v>286.99</c:v>
                </c:pt>
                <c:pt idx="1977">
                  <c:v>286.99</c:v>
                </c:pt>
                <c:pt idx="1978">
                  <c:v>286.99</c:v>
                </c:pt>
                <c:pt idx="1979">
                  <c:v>286.99</c:v>
                </c:pt>
                <c:pt idx="1980">
                  <c:v>286.99</c:v>
                </c:pt>
                <c:pt idx="1981">
                  <c:v>286.99</c:v>
                </c:pt>
                <c:pt idx="1982">
                  <c:v>286.99</c:v>
                </c:pt>
                <c:pt idx="1983">
                  <c:v>286.99</c:v>
                </c:pt>
                <c:pt idx="1984">
                  <c:v>286.99</c:v>
                </c:pt>
                <c:pt idx="1985">
                  <c:v>286.99</c:v>
                </c:pt>
                <c:pt idx="1986">
                  <c:v>286.99</c:v>
                </c:pt>
                <c:pt idx="1987">
                  <c:v>286.99</c:v>
                </c:pt>
                <c:pt idx="1988">
                  <c:v>286.99</c:v>
                </c:pt>
                <c:pt idx="1989">
                  <c:v>286.99</c:v>
                </c:pt>
                <c:pt idx="1990">
                  <c:v>286.99</c:v>
                </c:pt>
                <c:pt idx="1991">
                  <c:v>286.67099999999999</c:v>
                </c:pt>
                <c:pt idx="1992">
                  <c:v>286.67099999999999</c:v>
                </c:pt>
                <c:pt idx="1993">
                  <c:v>286.67099999999999</c:v>
                </c:pt>
                <c:pt idx="1994">
                  <c:v>286.67099999999999</c:v>
                </c:pt>
                <c:pt idx="1995">
                  <c:v>286.67099999999999</c:v>
                </c:pt>
                <c:pt idx="1996">
                  <c:v>286.67099999999999</c:v>
                </c:pt>
                <c:pt idx="1997">
                  <c:v>286.67099999999999</c:v>
                </c:pt>
                <c:pt idx="1998">
                  <c:v>286.67099999999999</c:v>
                </c:pt>
                <c:pt idx="1999">
                  <c:v>286.67099999999999</c:v>
                </c:pt>
                <c:pt idx="2000">
                  <c:v>286.67099999999999</c:v>
                </c:pt>
                <c:pt idx="2001">
                  <c:v>286.67099999999999</c:v>
                </c:pt>
                <c:pt idx="2002">
                  <c:v>286.67099999999999</c:v>
                </c:pt>
                <c:pt idx="2003">
                  <c:v>286.67099999999999</c:v>
                </c:pt>
                <c:pt idx="2004">
                  <c:v>286.67099999999999</c:v>
                </c:pt>
                <c:pt idx="2005">
                  <c:v>286.67099999999999</c:v>
                </c:pt>
                <c:pt idx="2006">
                  <c:v>286.67099999999999</c:v>
                </c:pt>
                <c:pt idx="2007">
                  <c:v>286.35199999999998</c:v>
                </c:pt>
                <c:pt idx="2008">
                  <c:v>286.35199999999998</c:v>
                </c:pt>
                <c:pt idx="2009">
                  <c:v>286.35199999999998</c:v>
                </c:pt>
                <c:pt idx="2010">
                  <c:v>286.35199999999998</c:v>
                </c:pt>
                <c:pt idx="2011">
                  <c:v>286.35199999999998</c:v>
                </c:pt>
                <c:pt idx="2012">
                  <c:v>286.35199999999998</c:v>
                </c:pt>
                <c:pt idx="2013">
                  <c:v>286.35199999999998</c:v>
                </c:pt>
                <c:pt idx="2014">
                  <c:v>286.35199999999998</c:v>
                </c:pt>
                <c:pt idx="2015">
                  <c:v>286.35199999999998</c:v>
                </c:pt>
                <c:pt idx="2016">
                  <c:v>286.35199999999998</c:v>
                </c:pt>
                <c:pt idx="2017">
                  <c:v>286.35199999999998</c:v>
                </c:pt>
                <c:pt idx="2018">
                  <c:v>286.35199999999998</c:v>
                </c:pt>
                <c:pt idx="2019">
                  <c:v>286.35199999999998</c:v>
                </c:pt>
                <c:pt idx="2020">
                  <c:v>286.35199999999998</c:v>
                </c:pt>
                <c:pt idx="2021">
                  <c:v>286.35199999999998</c:v>
                </c:pt>
                <c:pt idx="2022">
                  <c:v>286.35199999999998</c:v>
                </c:pt>
                <c:pt idx="2023">
                  <c:v>286.35199999999998</c:v>
                </c:pt>
                <c:pt idx="2024">
                  <c:v>286.03300000000002</c:v>
                </c:pt>
                <c:pt idx="2025">
                  <c:v>286.03300000000002</c:v>
                </c:pt>
                <c:pt idx="2026">
                  <c:v>286.03300000000002</c:v>
                </c:pt>
                <c:pt idx="2027">
                  <c:v>286.03300000000002</c:v>
                </c:pt>
                <c:pt idx="2028">
                  <c:v>286.03300000000002</c:v>
                </c:pt>
                <c:pt idx="2029">
                  <c:v>286.03300000000002</c:v>
                </c:pt>
                <c:pt idx="2030">
                  <c:v>286.03300000000002</c:v>
                </c:pt>
                <c:pt idx="2031">
                  <c:v>286.03300000000002</c:v>
                </c:pt>
                <c:pt idx="2032">
                  <c:v>286.03300000000002</c:v>
                </c:pt>
                <c:pt idx="2033">
                  <c:v>286.03300000000002</c:v>
                </c:pt>
                <c:pt idx="2034">
                  <c:v>286.03300000000002</c:v>
                </c:pt>
                <c:pt idx="2035">
                  <c:v>286.03300000000002</c:v>
                </c:pt>
                <c:pt idx="2036">
                  <c:v>286.03300000000002</c:v>
                </c:pt>
                <c:pt idx="2037">
                  <c:v>286.03300000000002</c:v>
                </c:pt>
                <c:pt idx="2038">
                  <c:v>286.03300000000002</c:v>
                </c:pt>
                <c:pt idx="2039">
                  <c:v>286.03300000000002</c:v>
                </c:pt>
                <c:pt idx="2040">
                  <c:v>286.03300000000002</c:v>
                </c:pt>
                <c:pt idx="2041">
                  <c:v>286.03300000000002</c:v>
                </c:pt>
                <c:pt idx="2042">
                  <c:v>285.714</c:v>
                </c:pt>
                <c:pt idx="2043">
                  <c:v>285.714</c:v>
                </c:pt>
                <c:pt idx="2044">
                  <c:v>285.714</c:v>
                </c:pt>
                <c:pt idx="2045">
                  <c:v>285.714</c:v>
                </c:pt>
                <c:pt idx="2046">
                  <c:v>285.714</c:v>
                </c:pt>
                <c:pt idx="2047">
                  <c:v>285.714</c:v>
                </c:pt>
                <c:pt idx="2048">
                  <c:v>285.714</c:v>
                </c:pt>
                <c:pt idx="2049">
                  <c:v>285.714</c:v>
                </c:pt>
                <c:pt idx="2050">
                  <c:v>285.714</c:v>
                </c:pt>
                <c:pt idx="2051">
                  <c:v>285.714</c:v>
                </c:pt>
                <c:pt idx="2052">
                  <c:v>285.714</c:v>
                </c:pt>
                <c:pt idx="2053">
                  <c:v>285.714</c:v>
                </c:pt>
                <c:pt idx="2054">
                  <c:v>285.714</c:v>
                </c:pt>
                <c:pt idx="2055">
                  <c:v>285.714</c:v>
                </c:pt>
                <c:pt idx="2056">
                  <c:v>285.714</c:v>
                </c:pt>
                <c:pt idx="2057">
                  <c:v>285.714</c:v>
                </c:pt>
                <c:pt idx="2058">
                  <c:v>285.714</c:v>
                </c:pt>
                <c:pt idx="2059">
                  <c:v>285.39499999999998</c:v>
                </c:pt>
                <c:pt idx="2060">
                  <c:v>285.39499999999998</c:v>
                </c:pt>
                <c:pt idx="2061">
                  <c:v>285.39499999999998</c:v>
                </c:pt>
                <c:pt idx="2062">
                  <c:v>285.39499999999998</c:v>
                </c:pt>
                <c:pt idx="2063">
                  <c:v>285.39499999999998</c:v>
                </c:pt>
                <c:pt idx="2064">
                  <c:v>285.39499999999998</c:v>
                </c:pt>
                <c:pt idx="2065">
                  <c:v>285.39499999999998</c:v>
                </c:pt>
                <c:pt idx="2066">
                  <c:v>285.39499999999998</c:v>
                </c:pt>
                <c:pt idx="2067">
                  <c:v>285.39499999999998</c:v>
                </c:pt>
                <c:pt idx="2068">
                  <c:v>285.39499999999998</c:v>
                </c:pt>
                <c:pt idx="2069">
                  <c:v>285.39499999999998</c:v>
                </c:pt>
                <c:pt idx="2070">
                  <c:v>285.39499999999998</c:v>
                </c:pt>
                <c:pt idx="2071">
                  <c:v>285.39499999999998</c:v>
                </c:pt>
                <c:pt idx="2072">
                  <c:v>285.39499999999998</c:v>
                </c:pt>
                <c:pt idx="2073">
                  <c:v>285.39499999999998</c:v>
                </c:pt>
                <c:pt idx="2074">
                  <c:v>285.39499999999998</c:v>
                </c:pt>
                <c:pt idx="2075">
                  <c:v>285.39499999999998</c:v>
                </c:pt>
                <c:pt idx="2076">
                  <c:v>285.39499999999998</c:v>
                </c:pt>
                <c:pt idx="2077">
                  <c:v>285.39499999999998</c:v>
                </c:pt>
                <c:pt idx="2078">
                  <c:v>285.077</c:v>
                </c:pt>
                <c:pt idx="2079">
                  <c:v>285.077</c:v>
                </c:pt>
                <c:pt idx="2080">
                  <c:v>285.077</c:v>
                </c:pt>
                <c:pt idx="2081">
                  <c:v>285.077</c:v>
                </c:pt>
                <c:pt idx="2082">
                  <c:v>285.077</c:v>
                </c:pt>
                <c:pt idx="2083">
                  <c:v>285.077</c:v>
                </c:pt>
                <c:pt idx="2084">
                  <c:v>285.077</c:v>
                </c:pt>
                <c:pt idx="2085">
                  <c:v>285.077</c:v>
                </c:pt>
                <c:pt idx="2086">
                  <c:v>285.077</c:v>
                </c:pt>
                <c:pt idx="2087">
                  <c:v>285.077</c:v>
                </c:pt>
                <c:pt idx="2088">
                  <c:v>285.077</c:v>
                </c:pt>
                <c:pt idx="2089">
                  <c:v>285.077</c:v>
                </c:pt>
                <c:pt idx="2090">
                  <c:v>285.077</c:v>
                </c:pt>
                <c:pt idx="2091">
                  <c:v>285.077</c:v>
                </c:pt>
                <c:pt idx="2092">
                  <c:v>285.077</c:v>
                </c:pt>
                <c:pt idx="2093">
                  <c:v>285.077</c:v>
                </c:pt>
                <c:pt idx="2094">
                  <c:v>285.077</c:v>
                </c:pt>
                <c:pt idx="2095">
                  <c:v>285.077</c:v>
                </c:pt>
                <c:pt idx="2096">
                  <c:v>285.077</c:v>
                </c:pt>
                <c:pt idx="2097">
                  <c:v>285.077</c:v>
                </c:pt>
                <c:pt idx="2098">
                  <c:v>284.75799999999998</c:v>
                </c:pt>
                <c:pt idx="2099">
                  <c:v>284.75799999999998</c:v>
                </c:pt>
                <c:pt idx="2100">
                  <c:v>284.75799999999998</c:v>
                </c:pt>
                <c:pt idx="2101">
                  <c:v>284.75799999999998</c:v>
                </c:pt>
                <c:pt idx="2102">
                  <c:v>284.75799999999998</c:v>
                </c:pt>
                <c:pt idx="2103">
                  <c:v>284.75799999999998</c:v>
                </c:pt>
                <c:pt idx="2104">
                  <c:v>284.75799999999998</c:v>
                </c:pt>
                <c:pt idx="2105">
                  <c:v>284.75799999999998</c:v>
                </c:pt>
                <c:pt idx="2106">
                  <c:v>284.75799999999998</c:v>
                </c:pt>
                <c:pt idx="2107">
                  <c:v>284.75799999999998</c:v>
                </c:pt>
                <c:pt idx="2108">
                  <c:v>284.75799999999998</c:v>
                </c:pt>
                <c:pt idx="2109">
                  <c:v>284.75799999999998</c:v>
                </c:pt>
                <c:pt idx="2110">
                  <c:v>284.75799999999998</c:v>
                </c:pt>
                <c:pt idx="2111">
                  <c:v>284.75799999999998</c:v>
                </c:pt>
                <c:pt idx="2112">
                  <c:v>284.75799999999998</c:v>
                </c:pt>
                <c:pt idx="2113">
                  <c:v>284.75799999999998</c:v>
                </c:pt>
                <c:pt idx="2114">
                  <c:v>284.75799999999998</c:v>
                </c:pt>
                <c:pt idx="2115">
                  <c:v>284.75799999999998</c:v>
                </c:pt>
                <c:pt idx="2116">
                  <c:v>284.75799999999998</c:v>
                </c:pt>
                <c:pt idx="2117">
                  <c:v>284.75799999999998</c:v>
                </c:pt>
                <c:pt idx="2118">
                  <c:v>284.43900000000002</c:v>
                </c:pt>
                <c:pt idx="2119">
                  <c:v>284.43900000000002</c:v>
                </c:pt>
                <c:pt idx="2120">
                  <c:v>284.43900000000002</c:v>
                </c:pt>
                <c:pt idx="2121">
                  <c:v>284.43900000000002</c:v>
                </c:pt>
                <c:pt idx="2122">
                  <c:v>284.43900000000002</c:v>
                </c:pt>
                <c:pt idx="2123">
                  <c:v>284.43900000000002</c:v>
                </c:pt>
                <c:pt idx="2124">
                  <c:v>284.43900000000002</c:v>
                </c:pt>
                <c:pt idx="2125">
                  <c:v>284.43900000000002</c:v>
                </c:pt>
                <c:pt idx="2126">
                  <c:v>284.43900000000002</c:v>
                </c:pt>
                <c:pt idx="2127">
                  <c:v>284.43900000000002</c:v>
                </c:pt>
                <c:pt idx="2128">
                  <c:v>284.43900000000002</c:v>
                </c:pt>
                <c:pt idx="2129">
                  <c:v>284.43900000000002</c:v>
                </c:pt>
                <c:pt idx="2130">
                  <c:v>284.43900000000002</c:v>
                </c:pt>
                <c:pt idx="2131">
                  <c:v>284.43900000000002</c:v>
                </c:pt>
                <c:pt idx="2132">
                  <c:v>284.43900000000002</c:v>
                </c:pt>
                <c:pt idx="2133">
                  <c:v>284.43900000000002</c:v>
                </c:pt>
                <c:pt idx="2134">
                  <c:v>284.43900000000002</c:v>
                </c:pt>
                <c:pt idx="2135">
                  <c:v>284.43900000000002</c:v>
                </c:pt>
                <c:pt idx="2136">
                  <c:v>284.43900000000002</c:v>
                </c:pt>
                <c:pt idx="2137">
                  <c:v>284.43900000000002</c:v>
                </c:pt>
                <c:pt idx="2138">
                  <c:v>284.43900000000002</c:v>
                </c:pt>
                <c:pt idx="2139">
                  <c:v>284.12</c:v>
                </c:pt>
                <c:pt idx="2140">
                  <c:v>284.12</c:v>
                </c:pt>
                <c:pt idx="2141">
                  <c:v>284.12</c:v>
                </c:pt>
                <c:pt idx="2142">
                  <c:v>284.12</c:v>
                </c:pt>
                <c:pt idx="2143">
                  <c:v>284.12</c:v>
                </c:pt>
                <c:pt idx="2144">
                  <c:v>284.12</c:v>
                </c:pt>
                <c:pt idx="2145">
                  <c:v>284.12</c:v>
                </c:pt>
                <c:pt idx="2146">
                  <c:v>284.12</c:v>
                </c:pt>
                <c:pt idx="2147">
                  <c:v>284.12</c:v>
                </c:pt>
                <c:pt idx="2148">
                  <c:v>284.12</c:v>
                </c:pt>
                <c:pt idx="2149">
                  <c:v>284.12</c:v>
                </c:pt>
                <c:pt idx="2150">
                  <c:v>284.12</c:v>
                </c:pt>
                <c:pt idx="2151">
                  <c:v>284.12</c:v>
                </c:pt>
                <c:pt idx="2152">
                  <c:v>284.12</c:v>
                </c:pt>
                <c:pt idx="2153">
                  <c:v>284.12</c:v>
                </c:pt>
                <c:pt idx="2154">
                  <c:v>284.12</c:v>
                </c:pt>
                <c:pt idx="2155">
                  <c:v>284.12</c:v>
                </c:pt>
                <c:pt idx="2156">
                  <c:v>284.12</c:v>
                </c:pt>
                <c:pt idx="2157">
                  <c:v>284.12</c:v>
                </c:pt>
                <c:pt idx="2158">
                  <c:v>284.12</c:v>
                </c:pt>
                <c:pt idx="2159">
                  <c:v>284.12</c:v>
                </c:pt>
                <c:pt idx="2160">
                  <c:v>283.80099999999999</c:v>
                </c:pt>
                <c:pt idx="2161">
                  <c:v>283.80099999999999</c:v>
                </c:pt>
                <c:pt idx="2162">
                  <c:v>283.80099999999999</c:v>
                </c:pt>
                <c:pt idx="2163">
                  <c:v>283.80099999999999</c:v>
                </c:pt>
                <c:pt idx="2164">
                  <c:v>283.80099999999999</c:v>
                </c:pt>
                <c:pt idx="2165">
                  <c:v>283.80099999999999</c:v>
                </c:pt>
                <c:pt idx="2166">
                  <c:v>283.80099999999999</c:v>
                </c:pt>
                <c:pt idx="2167">
                  <c:v>283.80099999999999</c:v>
                </c:pt>
                <c:pt idx="2168">
                  <c:v>283.80099999999999</c:v>
                </c:pt>
                <c:pt idx="2169">
                  <c:v>283.80099999999999</c:v>
                </c:pt>
                <c:pt idx="2170">
                  <c:v>283.80099999999999</c:v>
                </c:pt>
                <c:pt idx="2171">
                  <c:v>283.80099999999999</c:v>
                </c:pt>
                <c:pt idx="2172">
                  <c:v>283.80099999999999</c:v>
                </c:pt>
                <c:pt idx="2173">
                  <c:v>283.80099999999999</c:v>
                </c:pt>
                <c:pt idx="2174">
                  <c:v>283.80099999999999</c:v>
                </c:pt>
                <c:pt idx="2175">
                  <c:v>283.80099999999999</c:v>
                </c:pt>
                <c:pt idx="2176">
                  <c:v>283.80099999999999</c:v>
                </c:pt>
                <c:pt idx="2177">
                  <c:v>283.80099999999999</c:v>
                </c:pt>
                <c:pt idx="2178">
                  <c:v>283.80099999999999</c:v>
                </c:pt>
                <c:pt idx="2179">
                  <c:v>283.80099999999999</c:v>
                </c:pt>
                <c:pt idx="2180">
                  <c:v>283.80099999999999</c:v>
                </c:pt>
                <c:pt idx="2181">
                  <c:v>283.80099999999999</c:v>
                </c:pt>
                <c:pt idx="2182">
                  <c:v>283.80099999999999</c:v>
                </c:pt>
                <c:pt idx="2183">
                  <c:v>283.48200000000003</c:v>
                </c:pt>
                <c:pt idx="2184">
                  <c:v>283.48200000000003</c:v>
                </c:pt>
                <c:pt idx="2185">
                  <c:v>283.48200000000003</c:v>
                </c:pt>
                <c:pt idx="2186">
                  <c:v>283.48200000000003</c:v>
                </c:pt>
                <c:pt idx="2187">
                  <c:v>283.48200000000003</c:v>
                </c:pt>
                <c:pt idx="2188">
                  <c:v>283.48200000000003</c:v>
                </c:pt>
                <c:pt idx="2189">
                  <c:v>283.48200000000003</c:v>
                </c:pt>
                <c:pt idx="2190">
                  <c:v>283.48200000000003</c:v>
                </c:pt>
                <c:pt idx="2191">
                  <c:v>283.48200000000003</c:v>
                </c:pt>
                <c:pt idx="2192">
                  <c:v>283.48200000000003</c:v>
                </c:pt>
                <c:pt idx="2193">
                  <c:v>283.48200000000003</c:v>
                </c:pt>
                <c:pt idx="2194">
                  <c:v>283.48200000000003</c:v>
                </c:pt>
                <c:pt idx="2195">
                  <c:v>283.48200000000003</c:v>
                </c:pt>
                <c:pt idx="2196">
                  <c:v>283.48200000000003</c:v>
                </c:pt>
                <c:pt idx="2197">
                  <c:v>283.48200000000003</c:v>
                </c:pt>
                <c:pt idx="2198">
                  <c:v>283.48200000000003</c:v>
                </c:pt>
                <c:pt idx="2199">
                  <c:v>283.48200000000003</c:v>
                </c:pt>
                <c:pt idx="2200">
                  <c:v>283.48200000000003</c:v>
                </c:pt>
                <c:pt idx="2201">
                  <c:v>283.48200000000003</c:v>
                </c:pt>
                <c:pt idx="2202">
                  <c:v>283.48200000000003</c:v>
                </c:pt>
                <c:pt idx="2203">
                  <c:v>283.48200000000003</c:v>
                </c:pt>
                <c:pt idx="2204">
                  <c:v>283.48200000000003</c:v>
                </c:pt>
                <c:pt idx="2205">
                  <c:v>283.48200000000003</c:v>
                </c:pt>
                <c:pt idx="2206">
                  <c:v>283.16300000000001</c:v>
                </c:pt>
                <c:pt idx="2207">
                  <c:v>283.16300000000001</c:v>
                </c:pt>
                <c:pt idx="2208">
                  <c:v>283.16300000000001</c:v>
                </c:pt>
                <c:pt idx="2209">
                  <c:v>283.16300000000001</c:v>
                </c:pt>
                <c:pt idx="2210">
                  <c:v>283.16300000000001</c:v>
                </c:pt>
                <c:pt idx="2211">
                  <c:v>283.16300000000001</c:v>
                </c:pt>
                <c:pt idx="2212">
                  <c:v>283.16300000000001</c:v>
                </c:pt>
                <c:pt idx="2213">
                  <c:v>283.16300000000001</c:v>
                </c:pt>
                <c:pt idx="2214">
                  <c:v>283.16300000000001</c:v>
                </c:pt>
                <c:pt idx="2215">
                  <c:v>283.16300000000001</c:v>
                </c:pt>
                <c:pt idx="2216">
                  <c:v>283.16300000000001</c:v>
                </c:pt>
                <c:pt idx="2217">
                  <c:v>283.16300000000001</c:v>
                </c:pt>
                <c:pt idx="2218">
                  <c:v>283.16300000000001</c:v>
                </c:pt>
                <c:pt idx="2219">
                  <c:v>283.16300000000001</c:v>
                </c:pt>
                <c:pt idx="2220">
                  <c:v>283.16300000000001</c:v>
                </c:pt>
                <c:pt idx="2221">
                  <c:v>283.16300000000001</c:v>
                </c:pt>
                <c:pt idx="2222">
                  <c:v>283.16300000000001</c:v>
                </c:pt>
                <c:pt idx="2223">
                  <c:v>283.16300000000001</c:v>
                </c:pt>
                <c:pt idx="2224">
                  <c:v>283.16300000000001</c:v>
                </c:pt>
                <c:pt idx="2225">
                  <c:v>283.16300000000001</c:v>
                </c:pt>
                <c:pt idx="2226">
                  <c:v>283.16300000000001</c:v>
                </c:pt>
                <c:pt idx="2227">
                  <c:v>283.16300000000001</c:v>
                </c:pt>
                <c:pt idx="2228">
                  <c:v>283.16300000000001</c:v>
                </c:pt>
                <c:pt idx="2229">
                  <c:v>283.16300000000001</c:v>
                </c:pt>
                <c:pt idx="2230">
                  <c:v>282.84399999999999</c:v>
                </c:pt>
                <c:pt idx="2231">
                  <c:v>282.84399999999999</c:v>
                </c:pt>
                <c:pt idx="2232">
                  <c:v>282.84399999999999</c:v>
                </c:pt>
                <c:pt idx="2233">
                  <c:v>282.84399999999999</c:v>
                </c:pt>
                <c:pt idx="2234">
                  <c:v>282.84399999999999</c:v>
                </c:pt>
                <c:pt idx="2235">
                  <c:v>282.84399999999999</c:v>
                </c:pt>
                <c:pt idx="2236">
                  <c:v>282.84399999999999</c:v>
                </c:pt>
                <c:pt idx="2237">
                  <c:v>282.84399999999999</c:v>
                </c:pt>
                <c:pt idx="2238">
                  <c:v>282.84399999999999</c:v>
                </c:pt>
                <c:pt idx="2239">
                  <c:v>282.84399999999999</c:v>
                </c:pt>
                <c:pt idx="2240">
                  <c:v>282.84399999999999</c:v>
                </c:pt>
                <c:pt idx="2241">
                  <c:v>282.84399999999999</c:v>
                </c:pt>
                <c:pt idx="2242">
                  <c:v>282.84399999999999</c:v>
                </c:pt>
                <c:pt idx="2243">
                  <c:v>282.84399999999999</c:v>
                </c:pt>
                <c:pt idx="2244">
                  <c:v>282.84399999999999</c:v>
                </c:pt>
                <c:pt idx="2245">
                  <c:v>282.84399999999999</c:v>
                </c:pt>
                <c:pt idx="2246">
                  <c:v>282.84399999999999</c:v>
                </c:pt>
                <c:pt idx="2247">
                  <c:v>282.84399999999999</c:v>
                </c:pt>
                <c:pt idx="2248">
                  <c:v>282.84399999999999</c:v>
                </c:pt>
                <c:pt idx="2249">
                  <c:v>282.84399999999999</c:v>
                </c:pt>
                <c:pt idx="2250">
                  <c:v>282.84399999999999</c:v>
                </c:pt>
                <c:pt idx="2251">
                  <c:v>282.84399999999999</c:v>
                </c:pt>
                <c:pt idx="2252">
                  <c:v>282.84399999999999</c:v>
                </c:pt>
                <c:pt idx="2253">
                  <c:v>282.84399999999999</c:v>
                </c:pt>
                <c:pt idx="2254">
                  <c:v>282.84399999999999</c:v>
                </c:pt>
                <c:pt idx="2255">
                  <c:v>282.84399999999999</c:v>
                </c:pt>
                <c:pt idx="2256">
                  <c:v>282.52499999999998</c:v>
                </c:pt>
                <c:pt idx="2257">
                  <c:v>282.52499999999998</c:v>
                </c:pt>
                <c:pt idx="2258">
                  <c:v>282.52499999999998</c:v>
                </c:pt>
                <c:pt idx="2259">
                  <c:v>282.52499999999998</c:v>
                </c:pt>
                <c:pt idx="2260">
                  <c:v>282.52499999999998</c:v>
                </c:pt>
                <c:pt idx="2261">
                  <c:v>282.52499999999998</c:v>
                </c:pt>
                <c:pt idx="2262">
                  <c:v>282.52499999999998</c:v>
                </c:pt>
                <c:pt idx="2263">
                  <c:v>282.52499999999998</c:v>
                </c:pt>
                <c:pt idx="2264">
                  <c:v>282.52499999999998</c:v>
                </c:pt>
                <c:pt idx="2265">
                  <c:v>282.52499999999998</c:v>
                </c:pt>
                <c:pt idx="2266">
                  <c:v>282.52499999999998</c:v>
                </c:pt>
                <c:pt idx="2267">
                  <c:v>282.52499999999998</c:v>
                </c:pt>
                <c:pt idx="2268">
                  <c:v>282.52499999999998</c:v>
                </c:pt>
                <c:pt idx="2269">
                  <c:v>282.52499999999998</c:v>
                </c:pt>
                <c:pt idx="2270">
                  <c:v>282.52499999999998</c:v>
                </c:pt>
                <c:pt idx="2271">
                  <c:v>282.52499999999998</c:v>
                </c:pt>
                <c:pt idx="2272">
                  <c:v>282.52499999999998</c:v>
                </c:pt>
                <c:pt idx="2273">
                  <c:v>282.52499999999998</c:v>
                </c:pt>
                <c:pt idx="2274">
                  <c:v>282.52499999999998</c:v>
                </c:pt>
                <c:pt idx="2275">
                  <c:v>282.52499999999998</c:v>
                </c:pt>
                <c:pt idx="2276">
                  <c:v>282.52499999999998</c:v>
                </c:pt>
                <c:pt idx="2277">
                  <c:v>282.52499999999998</c:v>
                </c:pt>
                <c:pt idx="2278">
                  <c:v>282.52499999999998</c:v>
                </c:pt>
                <c:pt idx="2279">
                  <c:v>282.52499999999998</c:v>
                </c:pt>
                <c:pt idx="2280">
                  <c:v>282.52499999999998</c:v>
                </c:pt>
                <c:pt idx="2281">
                  <c:v>282.20699999999999</c:v>
                </c:pt>
                <c:pt idx="2282">
                  <c:v>282.20699999999999</c:v>
                </c:pt>
                <c:pt idx="2283">
                  <c:v>282.20699999999999</c:v>
                </c:pt>
                <c:pt idx="2284">
                  <c:v>282.20699999999999</c:v>
                </c:pt>
                <c:pt idx="2285">
                  <c:v>282.20699999999999</c:v>
                </c:pt>
                <c:pt idx="2286">
                  <c:v>282.20699999999999</c:v>
                </c:pt>
                <c:pt idx="2287">
                  <c:v>282.20699999999999</c:v>
                </c:pt>
                <c:pt idx="2288">
                  <c:v>282.20699999999999</c:v>
                </c:pt>
                <c:pt idx="2289">
                  <c:v>282.20699999999999</c:v>
                </c:pt>
                <c:pt idx="2290">
                  <c:v>282.20699999999999</c:v>
                </c:pt>
                <c:pt idx="2291">
                  <c:v>282.20699999999999</c:v>
                </c:pt>
                <c:pt idx="2292">
                  <c:v>282.20699999999999</c:v>
                </c:pt>
                <c:pt idx="2293">
                  <c:v>282.20699999999999</c:v>
                </c:pt>
                <c:pt idx="2294">
                  <c:v>282.20699999999999</c:v>
                </c:pt>
                <c:pt idx="2295">
                  <c:v>282.20699999999999</c:v>
                </c:pt>
                <c:pt idx="2296">
                  <c:v>282.20699999999999</c:v>
                </c:pt>
                <c:pt idx="2297">
                  <c:v>282.20699999999999</c:v>
                </c:pt>
                <c:pt idx="2298">
                  <c:v>282.20699999999999</c:v>
                </c:pt>
                <c:pt idx="2299">
                  <c:v>282.20699999999999</c:v>
                </c:pt>
                <c:pt idx="2300">
                  <c:v>282.20699999999999</c:v>
                </c:pt>
                <c:pt idx="2301">
                  <c:v>282.20699999999999</c:v>
                </c:pt>
                <c:pt idx="2302">
                  <c:v>282.20699999999999</c:v>
                </c:pt>
                <c:pt idx="2303">
                  <c:v>282.20699999999999</c:v>
                </c:pt>
                <c:pt idx="2304">
                  <c:v>282.20699999999999</c:v>
                </c:pt>
                <c:pt idx="2305">
                  <c:v>282.20699999999999</c:v>
                </c:pt>
                <c:pt idx="2306">
                  <c:v>282.20699999999999</c:v>
                </c:pt>
                <c:pt idx="2307">
                  <c:v>282.20699999999999</c:v>
                </c:pt>
                <c:pt idx="2308">
                  <c:v>282.52499999999998</c:v>
                </c:pt>
                <c:pt idx="2309">
                  <c:v>282.52499999999998</c:v>
                </c:pt>
                <c:pt idx="2310">
                  <c:v>282.52499999999998</c:v>
                </c:pt>
                <c:pt idx="2311">
                  <c:v>282.52499999999998</c:v>
                </c:pt>
                <c:pt idx="2312">
                  <c:v>282.84399999999999</c:v>
                </c:pt>
                <c:pt idx="2313">
                  <c:v>282.84399999999999</c:v>
                </c:pt>
                <c:pt idx="2314">
                  <c:v>282.84399999999999</c:v>
                </c:pt>
                <c:pt idx="2315">
                  <c:v>283.16300000000001</c:v>
                </c:pt>
                <c:pt idx="2316">
                  <c:v>283.16300000000001</c:v>
                </c:pt>
                <c:pt idx="2317">
                  <c:v>283.48200000000003</c:v>
                </c:pt>
                <c:pt idx="2318">
                  <c:v>283.48200000000003</c:v>
                </c:pt>
                <c:pt idx="2319">
                  <c:v>283.80099999999999</c:v>
                </c:pt>
                <c:pt idx="2320">
                  <c:v>284.12</c:v>
                </c:pt>
                <c:pt idx="2321">
                  <c:v>284.43900000000002</c:v>
                </c:pt>
                <c:pt idx="2322">
                  <c:v>284.43900000000002</c:v>
                </c:pt>
                <c:pt idx="2323">
                  <c:v>284.75799999999998</c:v>
                </c:pt>
                <c:pt idx="2324">
                  <c:v>285.077</c:v>
                </c:pt>
                <c:pt idx="2325">
                  <c:v>285.39499999999998</c:v>
                </c:pt>
                <c:pt idx="2326">
                  <c:v>285.714</c:v>
                </c:pt>
                <c:pt idx="2327">
                  <c:v>286.35199999999998</c:v>
                </c:pt>
                <c:pt idx="2328">
                  <c:v>286.99</c:v>
                </c:pt>
                <c:pt idx="2329">
                  <c:v>287.62799999999999</c:v>
                </c:pt>
                <c:pt idx="2330">
                  <c:v>288.26499999999999</c:v>
                </c:pt>
                <c:pt idx="2331">
                  <c:v>289.22199999999998</c:v>
                </c:pt>
                <c:pt idx="2332">
                  <c:v>290.17899999999997</c:v>
                </c:pt>
                <c:pt idx="2333">
                  <c:v>291.45400000000001</c:v>
                </c:pt>
                <c:pt idx="2334">
                  <c:v>292.411</c:v>
                </c:pt>
                <c:pt idx="2335">
                  <c:v>293.68599999999998</c:v>
                </c:pt>
                <c:pt idx="2336">
                  <c:v>294.64299999999997</c:v>
                </c:pt>
                <c:pt idx="2337">
                  <c:v>295.59899999999999</c:v>
                </c:pt>
                <c:pt idx="2338">
                  <c:v>296.875</c:v>
                </c:pt>
                <c:pt idx="2339">
                  <c:v>298.15100000000001</c:v>
                </c:pt>
                <c:pt idx="2340">
                  <c:v>299.10700000000003</c:v>
                </c:pt>
                <c:pt idx="2341">
                  <c:v>301.02</c:v>
                </c:pt>
                <c:pt idx="2342">
                  <c:v>302.29599999999999</c:v>
                </c:pt>
                <c:pt idx="2343">
                  <c:v>303.57100000000003</c:v>
                </c:pt>
                <c:pt idx="2344">
                  <c:v>304.52800000000002</c:v>
                </c:pt>
                <c:pt idx="2345">
                  <c:v>306.12200000000001</c:v>
                </c:pt>
                <c:pt idx="2346">
                  <c:v>307.39800000000002</c:v>
                </c:pt>
                <c:pt idx="2347">
                  <c:v>308.99200000000002</c:v>
                </c:pt>
                <c:pt idx="2348">
                  <c:v>310.26799999999997</c:v>
                </c:pt>
                <c:pt idx="2349">
                  <c:v>311.54300000000001</c:v>
                </c:pt>
                <c:pt idx="2350">
                  <c:v>313.13799999999998</c:v>
                </c:pt>
                <c:pt idx="2351">
                  <c:v>314.09399999999999</c:v>
                </c:pt>
                <c:pt idx="2352">
                  <c:v>316.00799999999998</c:v>
                </c:pt>
                <c:pt idx="2353">
                  <c:v>317.60199999999998</c:v>
                </c:pt>
                <c:pt idx="2354">
                  <c:v>318.87799999999999</c:v>
                </c:pt>
                <c:pt idx="2355">
                  <c:v>320.15300000000002</c:v>
                </c:pt>
                <c:pt idx="2356">
                  <c:v>322.06599999999997</c:v>
                </c:pt>
                <c:pt idx="2357">
                  <c:v>323.34199999999998</c:v>
                </c:pt>
                <c:pt idx="2358">
                  <c:v>325.255</c:v>
                </c:pt>
                <c:pt idx="2359">
                  <c:v>326.53100000000001</c:v>
                </c:pt>
                <c:pt idx="2360">
                  <c:v>328.125</c:v>
                </c:pt>
                <c:pt idx="2361">
                  <c:v>330.03800000000001</c:v>
                </c:pt>
                <c:pt idx="2362">
                  <c:v>331.31400000000002</c:v>
                </c:pt>
                <c:pt idx="2363">
                  <c:v>333.22699999999998</c:v>
                </c:pt>
                <c:pt idx="2364">
                  <c:v>334.82100000000003</c:v>
                </c:pt>
                <c:pt idx="2365">
                  <c:v>336.09699999999998</c:v>
                </c:pt>
                <c:pt idx="2366">
                  <c:v>337.37200000000001</c:v>
                </c:pt>
                <c:pt idx="2367">
                  <c:v>339.60500000000002</c:v>
                </c:pt>
                <c:pt idx="2368">
                  <c:v>340.88</c:v>
                </c:pt>
                <c:pt idx="2369">
                  <c:v>342.47399999999999</c:v>
                </c:pt>
                <c:pt idx="2370">
                  <c:v>343.75</c:v>
                </c:pt>
                <c:pt idx="2371">
                  <c:v>345.02499999999998</c:v>
                </c:pt>
                <c:pt idx="2372">
                  <c:v>346.93900000000002</c:v>
                </c:pt>
                <c:pt idx="2373">
                  <c:v>348.53300000000002</c:v>
                </c:pt>
                <c:pt idx="2374">
                  <c:v>349.80900000000003</c:v>
                </c:pt>
                <c:pt idx="2375">
                  <c:v>351.084</c:v>
                </c:pt>
                <c:pt idx="2376">
                  <c:v>353.31599999999997</c:v>
                </c:pt>
                <c:pt idx="2377">
                  <c:v>354.59199999999998</c:v>
                </c:pt>
                <c:pt idx="2378">
                  <c:v>356.18599999999998</c:v>
                </c:pt>
                <c:pt idx="2379">
                  <c:v>357.78100000000001</c:v>
                </c:pt>
                <c:pt idx="2380">
                  <c:v>359.05599999999998</c:v>
                </c:pt>
                <c:pt idx="2381">
                  <c:v>360.65100000000001</c:v>
                </c:pt>
                <c:pt idx="2382">
                  <c:v>362.88299999999998</c:v>
                </c:pt>
                <c:pt idx="2383">
                  <c:v>364.47699999999998</c:v>
                </c:pt>
                <c:pt idx="2384">
                  <c:v>366.07100000000003</c:v>
                </c:pt>
                <c:pt idx="2385">
                  <c:v>367.666</c:v>
                </c:pt>
                <c:pt idx="2386">
                  <c:v>368.94099999999997</c:v>
                </c:pt>
                <c:pt idx="2387">
                  <c:v>370.536</c:v>
                </c:pt>
                <c:pt idx="2388">
                  <c:v>372.13</c:v>
                </c:pt>
                <c:pt idx="2389">
                  <c:v>374.36200000000002</c:v>
                </c:pt>
                <c:pt idx="2390">
                  <c:v>375.63799999999998</c:v>
                </c:pt>
                <c:pt idx="2391">
                  <c:v>377.23200000000003</c:v>
                </c:pt>
                <c:pt idx="2392">
                  <c:v>378.827</c:v>
                </c:pt>
                <c:pt idx="2393">
                  <c:v>380.10199999999998</c:v>
                </c:pt>
                <c:pt idx="2394">
                  <c:v>381.69600000000003</c:v>
                </c:pt>
                <c:pt idx="2395">
                  <c:v>382.97199999999998</c:v>
                </c:pt>
                <c:pt idx="2396">
                  <c:v>384.56599999999997</c:v>
                </c:pt>
                <c:pt idx="2397">
                  <c:v>385.84199999999998</c:v>
                </c:pt>
                <c:pt idx="2398">
                  <c:v>388.07400000000001</c:v>
                </c:pt>
                <c:pt idx="2399">
                  <c:v>389.34899999999999</c:v>
                </c:pt>
                <c:pt idx="2400">
                  <c:v>390.625</c:v>
                </c:pt>
                <c:pt idx="2401">
                  <c:v>391.90100000000001</c:v>
                </c:pt>
                <c:pt idx="2402">
                  <c:v>393.17599999999999</c:v>
                </c:pt>
                <c:pt idx="2403">
                  <c:v>394.452</c:v>
                </c:pt>
                <c:pt idx="2404">
                  <c:v>395.72699999999998</c:v>
                </c:pt>
                <c:pt idx="2405">
                  <c:v>397.00299999999999</c:v>
                </c:pt>
                <c:pt idx="2406">
                  <c:v>398.27800000000002</c:v>
                </c:pt>
                <c:pt idx="2407">
                  <c:v>399.55399999999997</c:v>
                </c:pt>
                <c:pt idx="2408">
                  <c:v>400.51</c:v>
                </c:pt>
                <c:pt idx="2409">
                  <c:v>401.786</c:v>
                </c:pt>
                <c:pt idx="2410">
                  <c:v>402.74200000000002</c:v>
                </c:pt>
                <c:pt idx="2411">
                  <c:v>404.01799999999997</c:v>
                </c:pt>
                <c:pt idx="2412">
                  <c:v>404.97399999999999</c:v>
                </c:pt>
                <c:pt idx="2413">
                  <c:v>405.93099999999998</c:v>
                </c:pt>
                <c:pt idx="2414">
                  <c:v>406.88799999999998</c:v>
                </c:pt>
                <c:pt idx="2415">
                  <c:v>407.84399999999999</c:v>
                </c:pt>
                <c:pt idx="2416">
                  <c:v>408.80099999999999</c:v>
                </c:pt>
                <c:pt idx="2417">
                  <c:v>409.75799999999998</c:v>
                </c:pt>
                <c:pt idx="2418">
                  <c:v>410.714</c:v>
                </c:pt>
              </c:numCache>
            </c:numRef>
          </c:yVal>
          <c:smooth val="1"/>
          <c:extLst>
            <c:ext xmlns:c16="http://schemas.microsoft.com/office/drawing/2014/chart" uri="{C3380CC4-5D6E-409C-BE32-E72D297353CC}">
              <c16:uniqueId val="{00000001-210C-4D3A-BEDF-44F1E646B092}"/>
            </c:ext>
          </c:extLst>
        </c:ser>
        <c:dLbls>
          <c:showLegendKey val="0"/>
          <c:showVal val="0"/>
          <c:showCatName val="0"/>
          <c:showSerName val="0"/>
          <c:showPercent val="0"/>
          <c:showBubbleSize val="0"/>
        </c:dLbls>
        <c:axId val="633467072"/>
        <c:axId val="633469472"/>
      </c:scatterChart>
      <c:valAx>
        <c:axId val="63346707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Percentage</a:t>
                </a:r>
                <a:r>
                  <a:rPr lang="en-GB" baseline="0"/>
                  <a:t> Strain (%)</a:t>
                </a:r>
                <a:endParaRPr lang="en-GB"/>
              </a:p>
            </c:rich>
          </c:tx>
          <c:layout>
            <c:manualLayout>
              <c:xMode val="edge"/>
              <c:yMode val="edge"/>
              <c:x val="0.36956425779409913"/>
              <c:y val="0.92498870958622315"/>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3469472"/>
        <c:crosses val="autoZero"/>
        <c:crossBetween val="midCat"/>
      </c:valAx>
      <c:valAx>
        <c:axId val="6334694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Stress (MPa)</a:t>
                </a:r>
              </a:p>
            </c:rich>
          </c:tx>
          <c:layout>
            <c:manualLayout>
              <c:xMode val="edge"/>
              <c:yMode val="edge"/>
              <c:x val="2.2050531663160601E-2"/>
              <c:y val="0.40814756338198527"/>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3467072"/>
        <c:crosses val="autoZero"/>
        <c:crossBetween val="midCat"/>
      </c:valAx>
      <c:spPr>
        <a:noFill/>
        <a:ln>
          <a:noFill/>
        </a:ln>
        <a:effectLst/>
      </c:spPr>
    </c:plotArea>
    <c:legend>
      <c:legendPos val="r"/>
      <c:layout>
        <c:manualLayout>
          <c:xMode val="edge"/>
          <c:yMode val="edge"/>
          <c:x val="0.81616708167889274"/>
          <c:y val="0.2579392659716418"/>
          <c:w val="0.18007734828600971"/>
          <c:h val="0.420139982502187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Resin</a:t>
            </a:r>
            <a:r>
              <a:rPr lang="en-GB" baseline="0"/>
              <a:t> Comparison - Carbon Twill Epoxy vs Carbon Twill Bioresin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manualLayout>
          <c:layoutTarget val="inner"/>
          <c:xMode val="edge"/>
          <c:yMode val="edge"/>
          <c:x val="8.0227494657984622E-2"/>
          <c:y val="0.20823492910031613"/>
          <c:w val="0.84462565615631102"/>
          <c:h val="0.69011295313325438"/>
        </c:manualLayout>
      </c:layout>
      <c:scatterChart>
        <c:scatterStyle val="smoothMarker"/>
        <c:varyColors val="0"/>
        <c:ser>
          <c:idx val="0"/>
          <c:order val="0"/>
          <c:tx>
            <c:v>Carbon Twill Epoxy</c:v>
          </c:tx>
          <c:spPr>
            <a:ln w="19050" cap="rnd">
              <a:solidFill>
                <a:schemeClr val="accent1"/>
              </a:solidFill>
              <a:round/>
            </a:ln>
            <a:effectLst/>
          </c:spPr>
          <c:marker>
            <c:symbol val="none"/>
          </c:marker>
          <c:xVal>
            <c:numRef>
              <c:f>'Carbon Epoxy'!$I$3:$I$2390</c:f>
              <c:numCache>
                <c:formatCode>General</c:formatCode>
                <c:ptCount val="2388"/>
                <c:pt idx="0">
                  <c:v>0</c:v>
                </c:pt>
                <c:pt idx="1">
                  <c:v>0</c:v>
                </c:pt>
                <c:pt idx="2">
                  <c:v>0</c:v>
                </c:pt>
                <c:pt idx="3">
                  <c:v>0</c:v>
                </c:pt>
                <c:pt idx="4">
                  <c:v>0</c:v>
                </c:pt>
                <c:pt idx="5">
                  <c:v>0</c:v>
                </c:pt>
                <c:pt idx="6">
                  <c:v>0</c:v>
                </c:pt>
                <c:pt idx="7">
                  <c:v>0</c:v>
                </c:pt>
                <c:pt idx="8">
                  <c:v>0</c:v>
                </c:pt>
                <c:pt idx="9">
                  <c:v>0</c:v>
                </c:pt>
                <c:pt idx="10">
                  <c:v>0</c:v>
                </c:pt>
                <c:pt idx="11">
                  <c:v>0</c:v>
                </c:pt>
                <c:pt idx="12">
                  <c:v>-1E-3</c:v>
                </c:pt>
                <c:pt idx="13">
                  <c:v>-1E-3</c:v>
                </c:pt>
                <c:pt idx="14">
                  <c:v>-1E-3</c:v>
                </c:pt>
                <c:pt idx="15">
                  <c:v>-1E-3</c:v>
                </c:pt>
                <c:pt idx="16">
                  <c:v>-1E-3</c:v>
                </c:pt>
                <c:pt idx="17">
                  <c:v>-1E-3</c:v>
                </c:pt>
                <c:pt idx="18">
                  <c:v>-1E-3</c:v>
                </c:pt>
                <c:pt idx="19">
                  <c:v>-1E-3</c:v>
                </c:pt>
                <c:pt idx="20">
                  <c:v>-1E-3</c:v>
                </c:pt>
                <c:pt idx="21">
                  <c:v>-1E-3</c:v>
                </c:pt>
                <c:pt idx="22">
                  <c:v>-1E-3</c:v>
                </c:pt>
                <c:pt idx="23">
                  <c:v>-1E-3</c:v>
                </c:pt>
                <c:pt idx="24">
                  <c:v>-1E-3</c:v>
                </c:pt>
                <c:pt idx="25">
                  <c:v>0</c:v>
                </c:pt>
                <c:pt idx="26">
                  <c:v>-1E-3</c:v>
                </c:pt>
                <c:pt idx="27">
                  <c:v>-1E-3</c:v>
                </c:pt>
                <c:pt idx="28">
                  <c:v>-1E-3</c:v>
                </c:pt>
                <c:pt idx="29">
                  <c:v>-1E-3</c:v>
                </c:pt>
                <c:pt idx="30">
                  <c:v>0</c:v>
                </c:pt>
                <c:pt idx="31">
                  <c:v>0</c:v>
                </c:pt>
                <c:pt idx="32">
                  <c:v>0</c:v>
                </c:pt>
                <c:pt idx="33">
                  <c:v>0</c:v>
                </c:pt>
                <c:pt idx="34">
                  <c:v>0</c:v>
                </c:pt>
                <c:pt idx="35">
                  <c:v>0</c:v>
                </c:pt>
                <c:pt idx="36">
                  <c:v>0</c:v>
                </c:pt>
                <c:pt idx="37">
                  <c:v>0</c:v>
                </c:pt>
                <c:pt idx="38">
                  <c:v>0</c:v>
                </c:pt>
                <c:pt idx="39">
                  <c:v>0</c:v>
                </c:pt>
                <c:pt idx="40">
                  <c:v>0</c:v>
                </c:pt>
                <c:pt idx="41">
                  <c:v>0</c:v>
                </c:pt>
                <c:pt idx="42">
                  <c:v>0</c:v>
                </c:pt>
                <c:pt idx="43">
                  <c:v>1E-3</c:v>
                </c:pt>
                <c:pt idx="44">
                  <c:v>1E-3</c:v>
                </c:pt>
                <c:pt idx="45">
                  <c:v>1E-3</c:v>
                </c:pt>
                <c:pt idx="46">
                  <c:v>1E-3</c:v>
                </c:pt>
                <c:pt idx="47">
                  <c:v>1E-3</c:v>
                </c:pt>
                <c:pt idx="48">
                  <c:v>1E-3</c:v>
                </c:pt>
                <c:pt idx="49">
                  <c:v>1E-3</c:v>
                </c:pt>
                <c:pt idx="50">
                  <c:v>1E-3</c:v>
                </c:pt>
                <c:pt idx="51">
                  <c:v>1E-3</c:v>
                </c:pt>
                <c:pt idx="52">
                  <c:v>1E-3</c:v>
                </c:pt>
                <c:pt idx="53">
                  <c:v>2E-3</c:v>
                </c:pt>
                <c:pt idx="54">
                  <c:v>2E-3</c:v>
                </c:pt>
                <c:pt idx="55">
                  <c:v>2E-3</c:v>
                </c:pt>
                <c:pt idx="56">
                  <c:v>2E-3</c:v>
                </c:pt>
                <c:pt idx="57">
                  <c:v>2E-3</c:v>
                </c:pt>
                <c:pt idx="58">
                  <c:v>2E-3</c:v>
                </c:pt>
                <c:pt idx="59">
                  <c:v>2E-3</c:v>
                </c:pt>
                <c:pt idx="60">
                  <c:v>2E-3</c:v>
                </c:pt>
                <c:pt idx="61">
                  <c:v>2E-3</c:v>
                </c:pt>
                <c:pt idx="62">
                  <c:v>2E-3</c:v>
                </c:pt>
                <c:pt idx="63">
                  <c:v>2E-3</c:v>
                </c:pt>
                <c:pt idx="64">
                  <c:v>3.0000000000000001E-3</c:v>
                </c:pt>
                <c:pt idx="65">
                  <c:v>3.0000000000000001E-3</c:v>
                </c:pt>
                <c:pt idx="66">
                  <c:v>3.0000000000000001E-3</c:v>
                </c:pt>
                <c:pt idx="67">
                  <c:v>3.0000000000000001E-3</c:v>
                </c:pt>
                <c:pt idx="68">
                  <c:v>3.0000000000000001E-3</c:v>
                </c:pt>
                <c:pt idx="69">
                  <c:v>3.0000000000000001E-3</c:v>
                </c:pt>
                <c:pt idx="70">
                  <c:v>3.0000000000000001E-3</c:v>
                </c:pt>
                <c:pt idx="71">
                  <c:v>4.0000000000000001E-3</c:v>
                </c:pt>
                <c:pt idx="72">
                  <c:v>4.0000000000000001E-3</c:v>
                </c:pt>
                <c:pt idx="73">
                  <c:v>4.0000000000000001E-3</c:v>
                </c:pt>
                <c:pt idx="74">
                  <c:v>4.0000000000000001E-3</c:v>
                </c:pt>
                <c:pt idx="75">
                  <c:v>4.0000000000000001E-3</c:v>
                </c:pt>
                <c:pt idx="76">
                  <c:v>4.0000000000000001E-3</c:v>
                </c:pt>
                <c:pt idx="77">
                  <c:v>4.0000000000000001E-3</c:v>
                </c:pt>
                <c:pt idx="78">
                  <c:v>4.0000000000000001E-3</c:v>
                </c:pt>
                <c:pt idx="79">
                  <c:v>4.0000000000000001E-3</c:v>
                </c:pt>
                <c:pt idx="80">
                  <c:v>4.0000000000000001E-3</c:v>
                </c:pt>
                <c:pt idx="81">
                  <c:v>4.0000000000000001E-3</c:v>
                </c:pt>
                <c:pt idx="82">
                  <c:v>4.0000000000000001E-3</c:v>
                </c:pt>
                <c:pt idx="83">
                  <c:v>4.0000000000000001E-3</c:v>
                </c:pt>
                <c:pt idx="84">
                  <c:v>4.0000000000000001E-3</c:v>
                </c:pt>
                <c:pt idx="85">
                  <c:v>4.0000000000000001E-3</c:v>
                </c:pt>
                <c:pt idx="86">
                  <c:v>4.0000000000000001E-3</c:v>
                </c:pt>
                <c:pt idx="87">
                  <c:v>4.0000000000000001E-3</c:v>
                </c:pt>
                <c:pt idx="88">
                  <c:v>5.0000000000000001E-3</c:v>
                </c:pt>
                <c:pt idx="89">
                  <c:v>5.0000000000000001E-3</c:v>
                </c:pt>
                <c:pt idx="90">
                  <c:v>5.0000000000000001E-3</c:v>
                </c:pt>
                <c:pt idx="91">
                  <c:v>5.0000000000000001E-3</c:v>
                </c:pt>
                <c:pt idx="92">
                  <c:v>5.0000000000000001E-3</c:v>
                </c:pt>
                <c:pt idx="93">
                  <c:v>5.0000000000000001E-3</c:v>
                </c:pt>
                <c:pt idx="94">
                  <c:v>5.0000000000000001E-3</c:v>
                </c:pt>
                <c:pt idx="95">
                  <c:v>5.0000000000000001E-3</c:v>
                </c:pt>
                <c:pt idx="96">
                  <c:v>6.0000000000000001E-3</c:v>
                </c:pt>
                <c:pt idx="97">
                  <c:v>6.0000000000000001E-3</c:v>
                </c:pt>
                <c:pt idx="98">
                  <c:v>6.0000000000000001E-3</c:v>
                </c:pt>
                <c:pt idx="99">
                  <c:v>6.0000000000000001E-3</c:v>
                </c:pt>
                <c:pt idx="100">
                  <c:v>6.0000000000000001E-3</c:v>
                </c:pt>
                <c:pt idx="101">
                  <c:v>6.0000000000000001E-3</c:v>
                </c:pt>
                <c:pt idx="102">
                  <c:v>6.0000000000000001E-3</c:v>
                </c:pt>
                <c:pt idx="103">
                  <c:v>6.0000000000000001E-3</c:v>
                </c:pt>
                <c:pt idx="104">
                  <c:v>6.0000000000000001E-3</c:v>
                </c:pt>
                <c:pt idx="105">
                  <c:v>6.0000000000000001E-3</c:v>
                </c:pt>
                <c:pt idx="106">
                  <c:v>6.0000000000000001E-3</c:v>
                </c:pt>
                <c:pt idx="107">
                  <c:v>6.0000000000000001E-3</c:v>
                </c:pt>
                <c:pt idx="108">
                  <c:v>6.0000000000000001E-3</c:v>
                </c:pt>
                <c:pt idx="109">
                  <c:v>6.0000000000000001E-3</c:v>
                </c:pt>
                <c:pt idx="110">
                  <c:v>6.0000000000000001E-3</c:v>
                </c:pt>
                <c:pt idx="111">
                  <c:v>6.0000000000000001E-3</c:v>
                </c:pt>
                <c:pt idx="112">
                  <c:v>6.0000000000000001E-3</c:v>
                </c:pt>
                <c:pt idx="113">
                  <c:v>6.0000000000000001E-3</c:v>
                </c:pt>
                <c:pt idx="114">
                  <c:v>6.0000000000000001E-3</c:v>
                </c:pt>
                <c:pt idx="115">
                  <c:v>6.0000000000000001E-3</c:v>
                </c:pt>
                <c:pt idx="116">
                  <c:v>6.0000000000000001E-3</c:v>
                </c:pt>
                <c:pt idx="117">
                  <c:v>7.0000000000000001E-3</c:v>
                </c:pt>
                <c:pt idx="118">
                  <c:v>7.0000000000000001E-3</c:v>
                </c:pt>
                <c:pt idx="119">
                  <c:v>7.0000000000000001E-3</c:v>
                </c:pt>
                <c:pt idx="120">
                  <c:v>7.0000000000000001E-3</c:v>
                </c:pt>
                <c:pt idx="121">
                  <c:v>7.0000000000000001E-3</c:v>
                </c:pt>
                <c:pt idx="122">
                  <c:v>7.0000000000000001E-3</c:v>
                </c:pt>
                <c:pt idx="123">
                  <c:v>7.0000000000000001E-3</c:v>
                </c:pt>
                <c:pt idx="124">
                  <c:v>6.0000000000000001E-3</c:v>
                </c:pt>
                <c:pt idx="125">
                  <c:v>6.0000000000000001E-3</c:v>
                </c:pt>
                <c:pt idx="126">
                  <c:v>6.0000000000000001E-3</c:v>
                </c:pt>
                <c:pt idx="127">
                  <c:v>6.0000000000000001E-3</c:v>
                </c:pt>
                <c:pt idx="128">
                  <c:v>6.0000000000000001E-3</c:v>
                </c:pt>
                <c:pt idx="129">
                  <c:v>6.0000000000000001E-3</c:v>
                </c:pt>
                <c:pt idx="130">
                  <c:v>7.0000000000000001E-3</c:v>
                </c:pt>
                <c:pt idx="131">
                  <c:v>7.0000000000000001E-3</c:v>
                </c:pt>
                <c:pt idx="132">
                  <c:v>7.0000000000000001E-3</c:v>
                </c:pt>
                <c:pt idx="133">
                  <c:v>7.0000000000000001E-3</c:v>
                </c:pt>
                <c:pt idx="134">
                  <c:v>7.0000000000000001E-3</c:v>
                </c:pt>
                <c:pt idx="135">
                  <c:v>7.0000000000000001E-3</c:v>
                </c:pt>
                <c:pt idx="136">
                  <c:v>7.0000000000000001E-3</c:v>
                </c:pt>
                <c:pt idx="137">
                  <c:v>7.0000000000000001E-3</c:v>
                </c:pt>
                <c:pt idx="138">
                  <c:v>7.0000000000000001E-3</c:v>
                </c:pt>
                <c:pt idx="139">
                  <c:v>7.0000000000000001E-3</c:v>
                </c:pt>
                <c:pt idx="140">
                  <c:v>7.0000000000000001E-3</c:v>
                </c:pt>
                <c:pt idx="141">
                  <c:v>7.0000000000000001E-3</c:v>
                </c:pt>
                <c:pt idx="142">
                  <c:v>7.0000000000000001E-3</c:v>
                </c:pt>
                <c:pt idx="143">
                  <c:v>7.0000000000000001E-3</c:v>
                </c:pt>
                <c:pt idx="144">
                  <c:v>7.0000000000000001E-3</c:v>
                </c:pt>
                <c:pt idx="145">
                  <c:v>7.0000000000000001E-3</c:v>
                </c:pt>
                <c:pt idx="146">
                  <c:v>7.0000000000000001E-3</c:v>
                </c:pt>
                <c:pt idx="147">
                  <c:v>7.0000000000000001E-3</c:v>
                </c:pt>
                <c:pt idx="148">
                  <c:v>7.0000000000000001E-3</c:v>
                </c:pt>
                <c:pt idx="149">
                  <c:v>7.0000000000000001E-3</c:v>
                </c:pt>
                <c:pt idx="150">
                  <c:v>7.0000000000000001E-3</c:v>
                </c:pt>
                <c:pt idx="151">
                  <c:v>7.0000000000000001E-3</c:v>
                </c:pt>
                <c:pt idx="152">
                  <c:v>7.0000000000000001E-3</c:v>
                </c:pt>
                <c:pt idx="153">
                  <c:v>7.0000000000000001E-3</c:v>
                </c:pt>
                <c:pt idx="154">
                  <c:v>7.0000000000000001E-3</c:v>
                </c:pt>
                <c:pt idx="155">
                  <c:v>7.0000000000000001E-3</c:v>
                </c:pt>
                <c:pt idx="156">
                  <c:v>7.0000000000000001E-3</c:v>
                </c:pt>
                <c:pt idx="157">
                  <c:v>7.0000000000000001E-3</c:v>
                </c:pt>
                <c:pt idx="158">
                  <c:v>7.0000000000000001E-3</c:v>
                </c:pt>
                <c:pt idx="159">
                  <c:v>7.0000000000000001E-3</c:v>
                </c:pt>
                <c:pt idx="160">
                  <c:v>7.0000000000000001E-3</c:v>
                </c:pt>
                <c:pt idx="161">
                  <c:v>7.0000000000000001E-3</c:v>
                </c:pt>
                <c:pt idx="162">
                  <c:v>7.0000000000000001E-3</c:v>
                </c:pt>
                <c:pt idx="163">
                  <c:v>7.0000000000000001E-3</c:v>
                </c:pt>
                <c:pt idx="164">
                  <c:v>7.0000000000000001E-3</c:v>
                </c:pt>
                <c:pt idx="165">
                  <c:v>7.0000000000000001E-3</c:v>
                </c:pt>
                <c:pt idx="166">
                  <c:v>7.0000000000000001E-3</c:v>
                </c:pt>
                <c:pt idx="167">
                  <c:v>7.0000000000000001E-3</c:v>
                </c:pt>
                <c:pt idx="168">
                  <c:v>7.0000000000000001E-3</c:v>
                </c:pt>
                <c:pt idx="169">
                  <c:v>7.0000000000000001E-3</c:v>
                </c:pt>
                <c:pt idx="170">
                  <c:v>7.0000000000000001E-3</c:v>
                </c:pt>
                <c:pt idx="171">
                  <c:v>7.0000000000000001E-3</c:v>
                </c:pt>
                <c:pt idx="172">
                  <c:v>7.0000000000000001E-3</c:v>
                </c:pt>
                <c:pt idx="173">
                  <c:v>7.0000000000000001E-3</c:v>
                </c:pt>
                <c:pt idx="174">
                  <c:v>7.0000000000000001E-3</c:v>
                </c:pt>
                <c:pt idx="175">
                  <c:v>7.0000000000000001E-3</c:v>
                </c:pt>
                <c:pt idx="176">
                  <c:v>7.0000000000000001E-3</c:v>
                </c:pt>
                <c:pt idx="177">
                  <c:v>7.0000000000000001E-3</c:v>
                </c:pt>
                <c:pt idx="178">
                  <c:v>7.0000000000000001E-3</c:v>
                </c:pt>
                <c:pt idx="179">
                  <c:v>7.0000000000000001E-3</c:v>
                </c:pt>
                <c:pt idx="180">
                  <c:v>7.0000000000000001E-3</c:v>
                </c:pt>
                <c:pt idx="181">
                  <c:v>7.0000000000000001E-3</c:v>
                </c:pt>
                <c:pt idx="182">
                  <c:v>7.0000000000000001E-3</c:v>
                </c:pt>
                <c:pt idx="183">
                  <c:v>7.0000000000000001E-3</c:v>
                </c:pt>
                <c:pt idx="184">
                  <c:v>7.0000000000000001E-3</c:v>
                </c:pt>
                <c:pt idx="185">
                  <c:v>7.0000000000000001E-3</c:v>
                </c:pt>
                <c:pt idx="186">
                  <c:v>7.0000000000000001E-3</c:v>
                </c:pt>
                <c:pt idx="187">
                  <c:v>7.0000000000000001E-3</c:v>
                </c:pt>
                <c:pt idx="188">
                  <c:v>7.0000000000000001E-3</c:v>
                </c:pt>
                <c:pt idx="189">
                  <c:v>7.0000000000000001E-3</c:v>
                </c:pt>
                <c:pt idx="190">
                  <c:v>7.0000000000000001E-3</c:v>
                </c:pt>
                <c:pt idx="191">
                  <c:v>7.0000000000000001E-3</c:v>
                </c:pt>
                <c:pt idx="192">
                  <c:v>7.0000000000000001E-3</c:v>
                </c:pt>
                <c:pt idx="193">
                  <c:v>7.0000000000000001E-3</c:v>
                </c:pt>
                <c:pt idx="194">
                  <c:v>7.0000000000000001E-3</c:v>
                </c:pt>
                <c:pt idx="195">
                  <c:v>7.0000000000000001E-3</c:v>
                </c:pt>
                <c:pt idx="196">
                  <c:v>7.0000000000000001E-3</c:v>
                </c:pt>
                <c:pt idx="197">
                  <c:v>7.0000000000000001E-3</c:v>
                </c:pt>
                <c:pt idx="198">
                  <c:v>7.0000000000000001E-3</c:v>
                </c:pt>
                <c:pt idx="199">
                  <c:v>7.0000000000000001E-3</c:v>
                </c:pt>
                <c:pt idx="200">
                  <c:v>7.0000000000000001E-3</c:v>
                </c:pt>
                <c:pt idx="201">
                  <c:v>7.0000000000000001E-3</c:v>
                </c:pt>
                <c:pt idx="202">
                  <c:v>7.0000000000000001E-3</c:v>
                </c:pt>
                <c:pt idx="203">
                  <c:v>7.0000000000000001E-3</c:v>
                </c:pt>
                <c:pt idx="204">
                  <c:v>7.0000000000000001E-3</c:v>
                </c:pt>
                <c:pt idx="205">
                  <c:v>7.0000000000000001E-3</c:v>
                </c:pt>
                <c:pt idx="206">
                  <c:v>7.0000000000000001E-3</c:v>
                </c:pt>
                <c:pt idx="207">
                  <c:v>7.0000000000000001E-3</c:v>
                </c:pt>
                <c:pt idx="208">
                  <c:v>7.0000000000000001E-3</c:v>
                </c:pt>
                <c:pt idx="209">
                  <c:v>7.0000000000000001E-3</c:v>
                </c:pt>
                <c:pt idx="210">
                  <c:v>7.0000000000000001E-3</c:v>
                </c:pt>
                <c:pt idx="211">
                  <c:v>7.0000000000000001E-3</c:v>
                </c:pt>
                <c:pt idx="212">
                  <c:v>7.0000000000000001E-3</c:v>
                </c:pt>
                <c:pt idx="213">
                  <c:v>7.0000000000000001E-3</c:v>
                </c:pt>
                <c:pt idx="214">
                  <c:v>7.0000000000000001E-3</c:v>
                </c:pt>
                <c:pt idx="215">
                  <c:v>7.0000000000000001E-3</c:v>
                </c:pt>
                <c:pt idx="216">
                  <c:v>7.0000000000000001E-3</c:v>
                </c:pt>
                <c:pt idx="217">
                  <c:v>7.0000000000000001E-3</c:v>
                </c:pt>
                <c:pt idx="218">
                  <c:v>7.0000000000000001E-3</c:v>
                </c:pt>
                <c:pt idx="219">
                  <c:v>7.0000000000000001E-3</c:v>
                </c:pt>
                <c:pt idx="220">
                  <c:v>7.0000000000000001E-3</c:v>
                </c:pt>
                <c:pt idx="221">
                  <c:v>7.0000000000000001E-3</c:v>
                </c:pt>
                <c:pt idx="222">
                  <c:v>7.0000000000000001E-3</c:v>
                </c:pt>
                <c:pt idx="223">
                  <c:v>7.0000000000000001E-3</c:v>
                </c:pt>
                <c:pt idx="224">
                  <c:v>7.0000000000000001E-3</c:v>
                </c:pt>
                <c:pt idx="225">
                  <c:v>7.0000000000000001E-3</c:v>
                </c:pt>
                <c:pt idx="226">
                  <c:v>7.0000000000000001E-3</c:v>
                </c:pt>
                <c:pt idx="227">
                  <c:v>7.0000000000000001E-3</c:v>
                </c:pt>
                <c:pt idx="228">
                  <c:v>7.0000000000000001E-3</c:v>
                </c:pt>
                <c:pt idx="229">
                  <c:v>7.0000000000000001E-3</c:v>
                </c:pt>
                <c:pt idx="230">
                  <c:v>7.0000000000000001E-3</c:v>
                </c:pt>
                <c:pt idx="231">
                  <c:v>7.0000000000000001E-3</c:v>
                </c:pt>
                <c:pt idx="232">
                  <c:v>7.0000000000000001E-3</c:v>
                </c:pt>
                <c:pt idx="233">
                  <c:v>7.0000000000000001E-3</c:v>
                </c:pt>
                <c:pt idx="234">
                  <c:v>7.0000000000000001E-3</c:v>
                </c:pt>
                <c:pt idx="235">
                  <c:v>7.0000000000000001E-3</c:v>
                </c:pt>
                <c:pt idx="236">
                  <c:v>7.0000000000000001E-3</c:v>
                </c:pt>
                <c:pt idx="237">
                  <c:v>7.0000000000000001E-3</c:v>
                </c:pt>
                <c:pt idx="238">
                  <c:v>7.0000000000000001E-3</c:v>
                </c:pt>
                <c:pt idx="239">
                  <c:v>7.0000000000000001E-3</c:v>
                </c:pt>
                <c:pt idx="240">
                  <c:v>7.0000000000000001E-3</c:v>
                </c:pt>
                <c:pt idx="241">
                  <c:v>7.0000000000000001E-3</c:v>
                </c:pt>
                <c:pt idx="242">
                  <c:v>7.0000000000000001E-3</c:v>
                </c:pt>
                <c:pt idx="243">
                  <c:v>7.0000000000000001E-3</c:v>
                </c:pt>
                <c:pt idx="244">
                  <c:v>7.0000000000000001E-3</c:v>
                </c:pt>
                <c:pt idx="245">
                  <c:v>7.0000000000000001E-3</c:v>
                </c:pt>
                <c:pt idx="246">
                  <c:v>7.0000000000000001E-3</c:v>
                </c:pt>
                <c:pt idx="247">
                  <c:v>7.0000000000000001E-3</c:v>
                </c:pt>
                <c:pt idx="248">
                  <c:v>7.0000000000000001E-3</c:v>
                </c:pt>
                <c:pt idx="249">
                  <c:v>7.0000000000000001E-3</c:v>
                </c:pt>
                <c:pt idx="250">
                  <c:v>7.0000000000000001E-3</c:v>
                </c:pt>
                <c:pt idx="251">
                  <c:v>7.0000000000000001E-3</c:v>
                </c:pt>
                <c:pt idx="252">
                  <c:v>7.0000000000000001E-3</c:v>
                </c:pt>
                <c:pt idx="253">
                  <c:v>7.0000000000000001E-3</c:v>
                </c:pt>
                <c:pt idx="254">
                  <c:v>7.0000000000000001E-3</c:v>
                </c:pt>
                <c:pt idx="255">
                  <c:v>7.0000000000000001E-3</c:v>
                </c:pt>
                <c:pt idx="256">
                  <c:v>7.0000000000000001E-3</c:v>
                </c:pt>
                <c:pt idx="257">
                  <c:v>7.0000000000000001E-3</c:v>
                </c:pt>
                <c:pt idx="258">
                  <c:v>7.0000000000000001E-3</c:v>
                </c:pt>
                <c:pt idx="259">
                  <c:v>7.0000000000000001E-3</c:v>
                </c:pt>
                <c:pt idx="260">
                  <c:v>7.0000000000000001E-3</c:v>
                </c:pt>
                <c:pt idx="261">
                  <c:v>7.0000000000000001E-3</c:v>
                </c:pt>
                <c:pt idx="262">
                  <c:v>7.0000000000000001E-3</c:v>
                </c:pt>
                <c:pt idx="263">
                  <c:v>7.0000000000000001E-3</c:v>
                </c:pt>
                <c:pt idx="264">
                  <c:v>7.0000000000000001E-3</c:v>
                </c:pt>
                <c:pt idx="265">
                  <c:v>7.0000000000000001E-3</c:v>
                </c:pt>
                <c:pt idx="266">
                  <c:v>7.0000000000000001E-3</c:v>
                </c:pt>
                <c:pt idx="267">
                  <c:v>7.0000000000000001E-3</c:v>
                </c:pt>
                <c:pt idx="268">
                  <c:v>7.0000000000000001E-3</c:v>
                </c:pt>
                <c:pt idx="269">
                  <c:v>7.0000000000000001E-3</c:v>
                </c:pt>
                <c:pt idx="270">
                  <c:v>7.0000000000000001E-3</c:v>
                </c:pt>
                <c:pt idx="271">
                  <c:v>7.0000000000000001E-3</c:v>
                </c:pt>
                <c:pt idx="272">
                  <c:v>7.0000000000000001E-3</c:v>
                </c:pt>
                <c:pt idx="273">
                  <c:v>7.0000000000000001E-3</c:v>
                </c:pt>
                <c:pt idx="274">
                  <c:v>7.0000000000000001E-3</c:v>
                </c:pt>
                <c:pt idx="275">
                  <c:v>7.0000000000000001E-3</c:v>
                </c:pt>
                <c:pt idx="276">
                  <c:v>7.0000000000000001E-3</c:v>
                </c:pt>
                <c:pt idx="277">
                  <c:v>7.0000000000000001E-3</c:v>
                </c:pt>
                <c:pt idx="278">
                  <c:v>7.0000000000000001E-3</c:v>
                </c:pt>
                <c:pt idx="279">
                  <c:v>7.0000000000000001E-3</c:v>
                </c:pt>
                <c:pt idx="280">
                  <c:v>7.0000000000000001E-3</c:v>
                </c:pt>
                <c:pt idx="281">
                  <c:v>7.0000000000000001E-3</c:v>
                </c:pt>
                <c:pt idx="282">
                  <c:v>7.0000000000000001E-3</c:v>
                </c:pt>
                <c:pt idx="283">
                  <c:v>7.0000000000000001E-3</c:v>
                </c:pt>
                <c:pt idx="284">
                  <c:v>7.0000000000000001E-3</c:v>
                </c:pt>
                <c:pt idx="285">
                  <c:v>7.0000000000000001E-3</c:v>
                </c:pt>
                <c:pt idx="286">
                  <c:v>7.0000000000000001E-3</c:v>
                </c:pt>
                <c:pt idx="287">
                  <c:v>7.0000000000000001E-3</c:v>
                </c:pt>
                <c:pt idx="288">
                  <c:v>7.0000000000000001E-3</c:v>
                </c:pt>
                <c:pt idx="289">
                  <c:v>7.0000000000000001E-3</c:v>
                </c:pt>
                <c:pt idx="290">
                  <c:v>7.0000000000000001E-3</c:v>
                </c:pt>
                <c:pt idx="291">
                  <c:v>7.0000000000000001E-3</c:v>
                </c:pt>
                <c:pt idx="292">
                  <c:v>7.0000000000000001E-3</c:v>
                </c:pt>
                <c:pt idx="293">
                  <c:v>7.0000000000000001E-3</c:v>
                </c:pt>
                <c:pt idx="294">
                  <c:v>7.0000000000000001E-3</c:v>
                </c:pt>
                <c:pt idx="295">
                  <c:v>7.0000000000000001E-3</c:v>
                </c:pt>
                <c:pt idx="296">
                  <c:v>7.0000000000000001E-3</c:v>
                </c:pt>
                <c:pt idx="297">
                  <c:v>7.0000000000000001E-3</c:v>
                </c:pt>
                <c:pt idx="298">
                  <c:v>7.0000000000000001E-3</c:v>
                </c:pt>
                <c:pt idx="299">
                  <c:v>7.0000000000000001E-3</c:v>
                </c:pt>
                <c:pt idx="300">
                  <c:v>7.0000000000000001E-3</c:v>
                </c:pt>
                <c:pt idx="301">
                  <c:v>7.0000000000000001E-3</c:v>
                </c:pt>
                <c:pt idx="302">
                  <c:v>7.0000000000000001E-3</c:v>
                </c:pt>
                <c:pt idx="303">
                  <c:v>7.0000000000000001E-3</c:v>
                </c:pt>
                <c:pt idx="304">
                  <c:v>7.0000000000000001E-3</c:v>
                </c:pt>
                <c:pt idx="305">
                  <c:v>7.0000000000000001E-3</c:v>
                </c:pt>
                <c:pt idx="306">
                  <c:v>7.0000000000000001E-3</c:v>
                </c:pt>
                <c:pt idx="307">
                  <c:v>7.0000000000000001E-3</c:v>
                </c:pt>
                <c:pt idx="308">
                  <c:v>7.0000000000000001E-3</c:v>
                </c:pt>
                <c:pt idx="309">
                  <c:v>7.0000000000000001E-3</c:v>
                </c:pt>
                <c:pt idx="310">
                  <c:v>7.0000000000000001E-3</c:v>
                </c:pt>
                <c:pt idx="311">
                  <c:v>7.0000000000000001E-3</c:v>
                </c:pt>
                <c:pt idx="312">
                  <c:v>7.0000000000000001E-3</c:v>
                </c:pt>
                <c:pt idx="313">
                  <c:v>7.0000000000000001E-3</c:v>
                </c:pt>
                <c:pt idx="314">
                  <c:v>7.0000000000000001E-3</c:v>
                </c:pt>
                <c:pt idx="315">
                  <c:v>7.0000000000000001E-3</c:v>
                </c:pt>
                <c:pt idx="316">
                  <c:v>7.0000000000000001E-3</c:v>
                </c:pt>
                <c:pt idx="317">
                  <c:v>7.0000000000000001E-3</c:v>
                </c:pt>
                <c:pt idx="318">
                  <c:v>7.0000000000000001E-3</c:v>
                </c:pt>
                <c:pt idx="319">
                  <c:v>7.0000000000000001E-3</c:v>
                </c:pt>
                <c:pt idx="320">
                  <c:v>7.0000000000000001E-3</c:v>
                </c:pt>
                <c:pt idx="321">
                  <c:v>7.0000000000000001E-3</c:v>
                </c:pt>
                <c:pt idx="322">
                  <c:v>7.0000000000000001E-3</c:v>
                </c:pt>
                <c:pt idx="323">
                  <c:v>7.0000000000000001E-3</c:v>
                </c:pt>
                <c:pt idx="324">
                  <c:v>7.0000000000000001E-3</c:v>
                </c:pt>
                <c:pt idx="325">
                  <c:v>7.0000000000000001E-3</c:v>
                </c:pt>
                <c:pt idx="326">
                  <c:v>7.0000000000000001E-3</c:v>
                </c:pt>
                <c:pt idx="327">
                  <c:v>7.0000000000000001E-3</c:v>
                </c:pt>
                <c:pt idx="328">
                  <c:v>7.0000000000000001E-3</c:v>
                </c:pt>
                <c:pt idx="329">
                  <c:v>7.0000000000000001E-3</c:v>
                </c:pt>
                <c:pt idx="330">
                  <c:v>7.0000000000000001E-3</c:v>
                </c:pt>
                <c:pt idx="331">
                  <c:v>7.0000000000000001E-3</c:v>
                </c:pt>
                <c:pt idx="332">
                  <c:v>7.0000000000000001E-3</c:v>
                </c:pt>
                <c:pt idx="333">
                  <c:v>7.0000000000000001E-3</c:v>
                </c:pt>
                <c:pt idx="334">
                  <c:v>7.0000000000000001E-3</c:v>
                </c:pt>
                <c:pt idx="335">
                  <c:v>7.0000000000000001E-3</c:v>
                </c:pt>
                <c:pt idx="336">
                  <c:v>7.0000000000000001E-3</c:v>
                </c:pt>
                <c:pt idx="337">
                  <c:v>7.0000000000000001E-3</c:v>
                </c:pt>
                <c:pt idx="338">
                  <c:v>7.0000000000000001E-3</c:v>
                </c:pt>
                <c:pt idx="339">
                  <c:v>7.0000000000000001E-3</c:v>
                </c:pt>
                <c:pt idx="340">
                  <c:v>7.0000000000000001E-3</c:v>
                </c:pt>
                <c:pt idx="341">
                  <c:v>7.0000000000000001E-3</c:v>
                </c:pt>
                <c:pt idx="342">
                  <c:v>7.0000000000000001E-3</c:v>
                </c:pt>
                <c:pt idx="343">
                  <c:v>7.0000000000000001E-3</c:v>
                </c:pt>
                <c:pt idx="344">
                  <c:v>7.0000000000000001E-3</c:v>
                </c:pt>
                <c:pt idx="345">
                  <c:v>7.0000000000000001E-3</c:v>
                </c:pt>
                <c:pt idx="346">
                  <c:v>7.0000000000000001E-3</c:v>
                </c:pt>
                <c:pt idx="347">
                  <c:v>7.0000000000000001E-3</c:v>
                </c:pt>
                <c:pt idx="348">
                  <c:v>7.0000000000000001E-3</c:v>
                </c:pt>
                <c:pt idx="349">
                  <c:v>7.0000000000000001E-3</c:v>
                </c:pt>
                <c:pt idx="350">
                  <c:v>7.0000000000000001E-3</c:v>
                </c:pt>
                <c:pt idx="351">
                  <c:v>7.0000000000000001E-3</c:v>
                </c:pt>
                <c:pt idx="352">
                  <c:v>7.0000000000000001E-3</c:v>
                </c:pt>
                <c:pt idx="353">
                  <c:v>7.0000000000000001E-3</c:v>
                </c:pt>
                <c:pt idx="354">
                  <c:v>7.0000000000000001E-3</c:v>
                </c:pt>
                <c:pt idx="355">
                  <c:v>7.0000000000000001E-3</c:v>
                </c:pt>
                <c:pt idx="356">
                  <c:v>7.0000000000000001E-3</c:v>
                </c:pt>
                <c:pt idx="357">
                  <c:v>7.0000000000000001E-3</c:v>
                </c:pt>
                <c:pt idx="358">
                  <c:v>7.0000000000000001E-3</c:v>
                </c:pt>
                <c:pt idx="359">
                  <c:v>7.0000000000000001E-3</c:v>
                </c:pt>
                <c:pt idx="360">
                  <c:v>7.0000000000000001E-3</c:v>
                </c:pt>
                <c:pt idx="361">
                  <c:v>7.0000000000000001E-3</c:v>
                </c:pt>
                <c:pt idx="362">
                  <c:v>7.0000000000000001E-3</c:v>
                </c:pt>
                <c:pt idx="363">
                  <c:v>7.0000000000000001E-3</c:v>
                </c:pt>
                <c:pt idx="364">
                  <c:v>7.0000000000000001E-3</c:v>
                </c:pt>
                <c:pt idx="365">
                  <c:v>7.0000000000000001E-3</c:v>
                </c:pt>
                <c:pt idx="366">
                  <c:v>7.0000000000000001E-3</c:v>
                </c:pt>
                <c:pt idx="367">
                  <c:v>7.0000000000000001E-3</c:v>
                </c:pt>
                <c:pt idx="368">
                  <c:v>7.0000000000000001E-3</c:v>
                </c:pt>
                <c:pt idx="369">
                  <c:v>7.0000000000000001E-3</c:v>
                </c:pt>
                <c:pt idx="370">
                  <c:v>7.0000000000000001E-3</c:v>
                </c:pt>
                <c:pt idx="371">
                  <c:v>7.0000000000000001E-3</c:v>
                </c:pt>
                <c:pt idx="372">
                  <c:v>7.0000000000000001E-3</c:v>
                </c:pt>
                <c:pt idx="373">
                  <c:v>7.0000000000000001E-3</c:v>
                </c:pt>
                <c:pt idx="374">
                  <c:v>7.0000000000000001E-3</c:v>
                </c:pt>
                <c:pt idx="375">
                  <c:v>7.0000000000000001E-3</c:v>
                </c:pt>
                <c:pt idx="376">
                  <c:v>7.0000000000000001E-3</c:v>
                </c:pt>
                <c:pt idx="377">
                  <c:v>7.0000000000000001E-3</c:v>
                </c:pt>
                <c:pt idx="378">
                  <c:v>7.0000000000000001E-3</c:v>
                </c:pt>
                <c:pt idx="379">
                  <c:v>7.0000000000000001E-3</c:v>
                </c:pt>
                <c:pt idx="380">
                  <c:v>7.0000000000000001E-3</c:v>
                </c:pt>
                <c:pt idx="381">
                  <c:v>7.0000000000000001E-3</c:v>
                </c:pt>
                <c:pt idx="382">
                  <c:v>7.0000000000000001E-3</c:v>
                </c:pt>
                <c:pt idx="383">
                  <c:v>7.0000000000000001E-3</c:v>
                </c:pt>
                <c:pt idx="384">
                  <c:v>7.0000000000000001E-3</c:v>
                </c:pt>
                <c:pt idx="385">
                  <c:v>7.0000000000000001E-3</c:v>
                </c:pt>
                <c:pt idx="386">
                  <c:v>7.0000000000000001E-3</c:v>
                </c:pt>
                <c:pt idx="387">
                  <c:v>7.0000000000000001E-3</c:v>
                </c:pt>
                <c:pt idx="388">
                  <c:v>7.0000000000000001E-3</c:v>
                </c:pt>
                <c:pt idx="389">
                  <c:v>7.0000000000000001E-3</c:v>
                </c:pt>
                <c:pt idx="390">
                  <c:v>7.0000000000000001E-3</c:v>
                </c:pt>
                <c:pt idx="391">
                  <c:v>7.0000000000000001E-3</c:v>
                </c:pt>
                <c:pt idx="392">
                  <c:v>7.0000000000000001E-3</c:v>
                </c:pt>
                <c:pt idx="393">
                  <c:v>7.0000000000000001E-3</c:v>
                </c:pt>
                <c:pt idx="394">
                  <c:v>7.0000000000000001E-3</c:v>
                </c:pt>
                <c:pt idx="395">
                  <c:v>7.0000000000000001E-3</c:v>
                </c:pt>
                <c:pt idx="396">
                  <c:v>7.0000000000000001E-3</c:v>
                </c:pt>
                <c:pt idx="397">
                  <c:v>7.0000000000000001E-3</c:v>
                </c:pt>
                <c:pt idx="398">
                  <c:v>7.0000000000000001E-3</c:v>
                </c:pt>
                <c:pt idx="399">
                  <c:v>7.0000000000000001E-3</c:v>
                </c:pt>
                <c:pt idx="400">
                  <c:v>7.0000000000000001E-3</c:v>
                </c:pt>
                <c:pt idx="401">
                  <c:v>7.0000000000000001E-3</c:v>
                </c:pt>
                <c:pt idx="402">
                  <c:v>7.0000000000000001E-3</c:v>
                </c:pt>
                <c:pt idx="403">
                  <c:v>7.0000000000000001E-3</c:v>
                </c:pt>
                <c:pt idx="404">
                  <c:v>7.0000000000000001E-3</c:v>
                </c:pt>
                <c:pt idx="405">
                  <c:v>7.0000000000000001E-3</c:v>
                </c:pt>
                <c:pt idx="406">
                  <c:v>7.0000000000000001E-3</c:v>
                </c:pt>
                <c:pt idx="407">
                  <c:v>7.0000000000000001E-3</c:v>
                </c:pt>
                <c:pt idx="408">
                  <c:v>7.0000000000000001E-3</c:v>
                </c:pt>
                <c:pt idx="409">
                  <c:v>7.0000000000000001E-3</c:v>
                </c:pt>
                <c:pt idx="410">
                  <c:v>7.0000000000000001E-3</c:v>
                </c:pt>
                <c:pt idx="411">
                  <c:v>7.0000000000000001E-3</c:v>
                </c:pt>
                <c:pt idx="412">
                  <c:v>7.0000000000000001E-3</c:v>
                </c:pt>
                <c:pt idx="413">
                  <c:v>7.0000000000000001E-3</c:v>
                </c:pt>
                <c:pt idx="414">
                  <c:v>7.0000000000000001E-3</c:v>
                </c:pt>
                <c:pt idx="415">
                  <c:v>7.0000000000000001E-3</c:v>
                </c:pt>
                <c:pt idx="416">
                  <c:v>7.0000000000000001E-3</c:v>
                </c:pt>
                <c:pt idx="417">
                  <c:v>7.0000000000000001E-3</c:v>
                </c:pt>
                <c:pt idx="418">
                  <c:v>7.0000000000000001E-3</c:v>
                </c:pt>
                <c:pt idx="419">
                  <c:v>7.0000000000000001E-3</c:v>
                </c:pt>
                <c:pt idx="420">
                  <c:v>7.0000000000000001E-3</c:v>
                </c:pt>
                <c:pt idx="421">
                  <c:v>7.0000000000000001E-3</c:v>
                </c:pt>
                <c:pt idx="422">
                  <c:v>7.0000000000000001E-3</c:v>
                </c:pt>
                <c:pt idx="423">
                  <c:v>7.0000000000000001E-3</c:v>
                </c:pt>
                <c:pt idx="424">
                  <c:v>7.0000000000000001E-3</c:v>
                </c:pt>
                <c:pt idx="425">
                  <c:v>7.0000000000000001E-3</c:v>
                </c:pt>
                <c:pt idx="426">
                  <c:v>7.0000000000000001E-3</c:v>
                </c:pt>
                <c:pt idx="427">
                  <c:v>7.0000000000000001E-3</c:v>
                </c:pt>
                <c:pt idx="428">
                  <c:v>7.0000000000000001E-3</c:v>
                </c:pt>
                <c:pt idx="429">
                  <c:v>7.0000000000000001E-3</c:v>
                </c:pt>
                <c:pt idx="430">
                  <c:v>7.0000000000000001E-3</c:v>
                </c:pt>
                <c:pt idx="431">
                  <c:v>7.0000000000000001E-3</c:v>
                </c:pt>
                <c:pt idx="432">
                  <c:v>7.0000000000000001E-3</c:v>
                </c:pt>
                <c:pt idx="433">
                  <c:v>7.0000000000000001E-3</c:v>
                </c:pt>
                <c:pt idx="434">
                  <c:v>7.0000000000000001E-3</c:v>
                </c:pt>
                <c:pt idx="435">
                  <c:v>7.0000000000000001E-3</c:v>
                </c:pt>
                <c:pt idx="436">
                  <c:v>7.0000000000000001E-3</c:v>
                </c:pt>
                <c:pt idx="437">
                  <c:v>7.0000000000000001E-3</c:v>
                </c:pt>
                <c:pt idx="438">
                  <c:v>7.0000000000000001E-3</c:v>
                </c:pt>
                <c:pt idx="439">
                  <c:v>7.0000000000000001E-3</c:v>
                </c:pt>
                <c:pt idx="440">
                  <c:v>7.0000000000000001E-3</c:v>
                </c:pt>
                <c:pt idx="441">
                  <c:v>7.0000000000000001E-3</c:v>
                </c:pt>
                <c:pt idx="442">
                  <c:v>7.0000000000000001E-3</c:v>
                </c:pt>
                <c:pt idx="443">
                  <c:v>7.0000000000000001E-3</c:v>
                </c:pt>
                <c:pt idx="444">
                  <c:v>7.0000000000000001E-3</c:v>
                </c:pt>
                <c:pt idx="445">
                  <c:v>7.0000000000000001E-3</c:v>
                </c:pt>
                <c:pt idx="446">
                  <c:v>7.0000000000000001E-3</c:v>
                </c:pt>
                <c:pt idx="447">
                  <c:v>7.0000000000000001E-3</c:v>
                </c:pt>
                <c:pt idx="448">
                  <c:v>7.0000000000000001E-3</c:v>
                </c:pt>
                <c:pt idx="449">
                  <c:v>7.0000000000000001E-3</c:v>
                </c:pt>
                <c:pt idx="450">
                  <c:v>7.0000000000000001E-3</c:v>
                </c:pt>
                <c:pt idx="451">
                  <c:v>7.0000000000000001E-3</c:v>
                </c:pt>
                <c:pt idx="452">
                  <c:v>7.0000000000000001E-3</c:v>
                </c:pt>
                <c:pt idx="453">
                  <c:v>7.0000000000000001E-3</c:v>
                </c:pt>
                <c:pt idx="454">
                  <c:v>7.0000000000000001E-3</c:v>
                </c:pt>
                <c:pt idx="455">
                  <c:v>7.0000000000000001E-3</c:v>
                </c:pt>
                <c:pt idx="456">
                  <c:v>7.0000000000000001E-3</c:v>
                </c:pt>
                <c:pt idx="457">
                  <c:v>7.0000000000000001E-3</c:v>
                </c:pt>
                <c:pt idx="458">
                  <c:v>7.0000000000000001E-3</c:v>
                </c:pt>
                <c:pt idx="459">
                  <c:v>7.0000000000000001E-3</c:v>
                </c:pt>
                <c:pt idx="460">
                  <c:v>7.0000000000000001E-3</c:v>
                </c:pt>
                <c:pt idx="461">
                  <c:v>7.0000000000000001E-3</c:v>
                </c:pt>
                <c:pt idx="462">
                  <c:v>7.0000000000000001E-3</c:v>
                </c:pt>
                <c:pt idx="463">
                  <c:v>7.0000000000000001E-3</c:v>
                </c:pt>
                <c:pt idx="464">
                  <c:v>7.0000000000000001E-3</c:v>
                </c:pt>
                <c:pt idx="465">
                  <c:v>7.0000000000000001E-3</c:v>
                </c:pt>
                <c:pt idx="466">
                  <c:v>7.0000000000000001E-3</c:v>
                </c:pt>
                <c:pt idx="467">
                  <c:v>7.0000000000000001E-3</c:v>
                </c:pt>
                <c:pt idx="468">
                  <c:v>7.0000000000000001E-3</c:v>
                </c:pt>
                <c:pt idx="469">
                  <c:v>7.0000000000000001E-3</c:v>
                </c:pt>
                <c:pt idx="470">
                  <c:v>7.0000000000000001E-3</c:v>
                </c:pt>
                <c:pt idx="471">
                  <c:v>7.0000000000000001E-3</c:v>
                </c:pt>
                <c:pt idx="472">
                  <c:v>7.0000000000000001E-3</c:v>
                </c:pt>
                <c:pt idx="473">
                  <c:v>7.0000000000000001E-3</c:v>
                </c:pt>
                <c:pt idx="474">
                  <c:v>7.0000000000000001E-3</c:v>
                </c:pt>
                <c:pt idx="475">
                  <c:v>7.0000000000000001E-3</c:v>
                </c:pt>
                <c:pt idx="476">
                  <c:v>7.0000000000000001E-3</c:v>
                </c:pt>
                <c:pt idx="477">
                  <c:v>7.0000000000000001E-3</c:v>
                </c:pt>
                <c:pt idx="478">
                  <c:v>7.0000000000000001E-3</c:v>
                </c:pt>
                <c:pt idx="479">
                  <c:v>7.0000000000000001E-3</c:v>
                </c:pt>
                <c:pt idx="480">
                  <c:v>7.0000000000000001E-3</c:v>
                </c:pt>
                <c:pt idx="481">
                  <c:v>7.0000000000000001E-3</c:v>
                </c:pt>
                <c:pt idx="482">
                  <c:v>7.0000000000000001E-3</c:v>
                </c:pt>
                <c:pt idx="483">
                  <c:v>7.0000000000000001E-3</c:v>
                </c:pt>
                <c:pt idx="484">
                  <c:v>7.0000000000000001E-3</c:v>
                </c:pt>
                <c:pt idx="485">
                  <c:v>7.0000000000000001E-3</c:v>
                </c:pt>
                <c:pt idx="486">
                  <c:v>7.0000000000000001E-3</c:v>
                </c:pt>
                <c:pt idx="487">
                  <c:v>7.0000000000000001E-3</c:v>
                </c:pt>
                <c:pt idx="488">
                  <c:v>7.0000000000000001E-3</c:v>
                </c:pt>
                <c:pt idx="489">
                  <c:v>7.0000000000000001E-3</c:v>
                </c:pt>
                <c:pt idx="490">
                  <c:v>7.0000000000000001E-3</c:v>
                </c:pt>
                <c:pt idx="491">
                  <c:v>7.0000000000000001E-3</c:v>
                </c:pt>
                <c:pt idx="492">
                  <c:v>7.0000000000000001E-3</c:v>
                </c:pt>
                <c:pt idx="493">
                  <c:v>7.0000000000000001E-3</c:v>
                </c:pt>
                <c:pt idx="494">
                  <c:v>7.0000000000000001E-3</c:v>
                </c:pt>
                <c:pt idx="495">
                  <c:v>7.0000000000000001E-3</c:v>
                </c:pt>
                <c:pt idx="496">
                  <c:v>7.0000000000000001E-3</c:v>
                </c:pt>
                <c:pt idx="497">
                  <c:v>7.0000000000000001E-3</c:v>
                </c:pt>
                <c:pt idx="498">
                  <c:v>7.0000000000000001E-3</c:v>
                </c:pt>
                <c:pt idx="499">
                  <c:v>7.0000000000000001E-3</c:v>
                </c:pt>
                <c:pt idx="500">
                  <c:v>7.0000000000000001E-3</c:v>
                </c:pt>
                <c:pt idx="501">
                  <c:v>7.0000000000000001E-3</c:v>
                </c:pt>
                <c:pt idx="502">
                  <c:v>7.0000000000000001E-3</c:v>
                </c:pt>
                <c:pt idx="503">
                  <c:v>7.0000000000000001E-3</c:v>
                </c:pt>
                <c:pt idx="504">
                  <c:v>7.0000000000000001E-3</c:v>
                </c:pt>
                <c:pt idx="505">
                  <c:v>7.0000000000000001E-3</c:v>
                </c:pt>
                <c:pt idx="506">
                  <c:v>7.0000000000000001E-3</c:v>
                </c:pt>
                <c:pt idx="507">
                  <c:v>7.0000000000000001E-3</c:v>
                </c:pt>
                <c:pt idx="508">
                  <c:v>7.0000000000000001E-3</c:v>
                </c:pt>
                <c:pt idx="509">
                  <c:v>7.0000000000000001E-3</c:v>
                </c:pt>
                <c:pt idx="510">
                  <c:v>7.0000000000000001E-3</c:v>
                </c:pt>
                <c:pt idx="511">
                  <c:v>7.0000000000000001E-3</c:v>
                </c:pt>
                <c:pt idx="512">
                  <c:v>7.0000000000000001E-3</c:v>
                </c:pt>
                <c:pt idx="513">
                  <c:v>7.0000000000000001E-3</c:v>
                </c:pt>
                <c:pt idx="514">
                  <c:v>7.0000000000000001E-3</c:v>
                </c:pt>
                <c:pt idx="515">
                  <c:v>7.0000000000000001E-3</c:v>
                </c:pt>
                <c:pt idx="516">
                  <c:v>7.0000000000000001E-3</c:v>
                </c:pt>
                <c:pt idx="517">
                  <c:v>7.0000000000000001E-3</c:v>
                </c:pt>
                <c:pt idx="518">
                  <c:v>7.0000000000000001E-3</c:v>
                </c:pt>
                <c:pt idx="519">
                  <c:v>7.0000000000000001E-3</c:v>
                </c:pt>
                <c:pt idx="520">
                  <c:v>7.0000000000000001E-3</c:v>
                </c:pt>
                <c:pt idx="521">
                  <c:v>7.0000000000000001E-3</c:v>
                </c:pt>
                <c:pt idx="522">
                  <c:v>7.0000000000000001E-3</c:v>
                </c:pt>
                <c:pt idx="523">
                  <c:v>7.0000000000000001E-3</c:v>
                </c:pt>
                <c:pt idx="524">
                  <c:v>7.0000000000000001E-3</c:v>
                </c:pt>
                <c:pt idx="525">
                  <c:v>7.0000000000000001E-3</c:v>
                </c:pt>
                <c:pt idx="526">
                  <c:v>7.0000000000000001E-3</c:v>
                </c:pt>
                <c:pt idx="527">
                  <c:v>7.0000000000000001E-3</c:v>
                </c:pt>
                <c:pt idx="528">
                  <c:v>7.0000000000000001E-3</c:v>
                </c:pt>
                <c:pt idx="529">
                  <c:v>7.0000000000000001E-3</c:v>
                </c:pt>
                <c:pt idx="530">
                  <c:v>7.0000000000000001E-3</c:v>
                </c:pt>
                <c:pt idx="531">
                  <c:v>7.0000000000000001E-3</c:v>
                </c:pt>
                <c:pt idx="532">
                  <c:v>7.0000000000000001E-3</c:v>
                </c:pt>
                <c:pt idx="533">
                  <c:v>7.0000000000000001E-3</c:v>
                </c:pt>
                <c:pt idx="534">
                  <c:v>7.0000000000000001E-3</c:v>
                </c:pt>
                <c:pt idx="535">
                  <c:v>7.0000000000000001E-3</c:v>
                </c:pt>
                <c:pt idx="536">
                  <c:v>7.0000000000000001E-3</c:v>
                </c:pt>
                <c:pt idx="537">
                  <c:v>7.0000000000000001E-3</c:v>
                </c:pt>
                <c:pt idx="538">
                  <c:v>7.0000000000000001E-3</c:v>
                </c:pt>
                <c:pt idx="539">
                  <c:v>7.0000000000000001E-3</c:v>
                </c:pt>
                <c:pt idx="540">
                  <c:v>7.0000000000000001E-3</c:v>
                </c:pt>
                <c:pt idx="541">
                  <c:v>7.0000000000000001E-3</c:v>
                </c:pt>
                <c:pt idx="542">
                  <c:v>7.0000000000000001E-3</c:v>
                </c:pt>
                <c:pt idx="543">
                  <c:v>7.0000000000000001E-3</c:v>
                </c:pt>
                <c:pt idx="544">
                  <c:v>7.0000000000000001E-3</c:v>
                </c:pt>
                <c:pt idx="545">
                  <c:v>7.0000000000000001E-3</c:v>
                </c:pt>
                <c:pt idx="546">
                  <c:v>7.0000000000000001E-3</c:v>
                </c:pt>
                <c:pt idx="547">
                  <c:v>7.0000000000000001E-3</c:v>
                </c:pt>
                <c:pt idx="548">
                  <c:v>7.0000000000000001E-3</c:v>
                </c:pt>
                <c:pt idx="549">
                  <c:v>7.0000000000000001E-3</c:v>
                </c:pt>
                <c:pt idx="550">
                  <c:v>7.0000000000000001E-3</c:v>
                </c:pt>
                <c:pt idx="551">
                  <c:v>7.0000000000000001E-3</c:v>
                </c:pt>
                <c:pt idx="552">
                  <c:v>7.0000000000000001E-3</c:v>
                </c:pt>
                <c:pt idx="553">
                  <c:v>7.0000000000000001E-3</c:v>
                </c:pt>
                <c:pt idx="554">
                  <c:v>6.0000000000000001E-3</c:v>
                </c:pt>
                <c:pt idx="555">
                  <c:v>6.0000000000000001E-3</c:v>
                </c:pt>
                <c:pt idx="556">
                  <c:v>6.0000000000000001E-3</c:v>
                </c:pt>
                <c:pt idx="557">
                  <c:v>6.0000000000000001E-3</c:v>
                </c:pt>
                <c:pt idx="558">
                  <c:v>6.0000000000000001E-3</c:v>
                </c:pt>
                <c:pt idx="559">
                  <c:v>6.0000000000000001E-3</c:v>
                </c:pt>
                <c:pt idx="560">
                  <c:v>6.0000000000000001E-3</c:v>
                </c:pt>
                <c:pt idx="561">
                  <c:v>6.0000000000000001E-3</c:v>
                </c:pt>
                <c:pt idx="562">
                  <c:v>7.0000000000000001E-3</c:v>
                </c:pt>
                <c:pt idx="563">
                  <c:v>6.0000000000000001E-3</c:v>
                </c:pt>
                <c:pt idx="564">
                  <c:v>7.0000000000000001E-3</c:v>
                </c:pt>
                <c:pt idx="565">
                  <c:v>7.0000000000000001E-3</c:v>
                </c:pt>
                <c:pt idx="566">
                  <c:v>6.0000000000000001E-3</c:v>
                </c:pt>
                <c:pt idx="567">
                  <c:v>7.0000000000000001E-3</c:v>
                </c:pt>
                <c:pt idx="568">
                  <c:v>7.0000000000000001E-3</c:v>
                </c:pt>
                <c:pt idx="569">
                  <c:v>6.0000000000000001E-3</c:v>
                </c:pt>
                <c:pt idx="570">
                  <c:v>6.0000000000000001E-3</c:v>
                </c:pt>
                <c:pt idx="571">
                  <c:v>6.0000000000000001E-3</c:v>
                </c:pt>
                <c:pt idx="572">
                  <c:v>6.0000000000000001E-3</c:v>
                </c:pt>
                <c:pt idx="573">
                  <c:v>6.0000000000000001E-3</c:v>
                </c:pt>
                <c:pt idx="574">
                  <c:v>6.0000000000000001E-3</c:v>
                </c:pt>
                <c:pt idx="575">
                  <c:v>6.0000000000000001E-3</c:v>
                </c:pt>
                <c:pt idx="576">
                  <c:v>6.0000000000000001E-3</c:v>
                </c:pt>
                <c:pt idx="577">
                  <c:v>6.0000000000000001E-3</c:v>
                </c:pt>
                <c:pt idx="578">
                  <c:v>6.0000000000000001E-3</c:v>
                </c:pt>
                <c:pt idx="579">
                  <c:v>6.0000000000000001E-3</c:v>
                </c:pt>
                <c:pt idx="580">
                  <c:v>6.0000000000000001E-3</c:v>
                </c:pt>
                <c:pt idx="581">
                  <c:v>7.0000000000000001E-3</c:v>
                </c:pt>
                <c:pt idx="582">
                  <c:v>7.0000000000000001E-3</c:v>
                </c:pt>
                <c:pt idx="583">
                  <c:v>6.0000000000000001E-3</c:v>
                </c:pt>
                <c:pt idx="584">
                  <c:v>6.0000000000000001E-3</c:v>
                </c:pt>
                <c:pt idx="585">
                  <c:v>7.0000000000000001E-3</c:v>
                </c:pt>
                <c:pt idx="586">
                  <c:v>7.0000000000000001E-3</c:v>
                </c:pt>
                <c:pt idx="587">
                  <c:v>6.0000000000000001E-3</c:v>
                </c:pt>
                <c:pt idx="588">
                  <c:v>6.0000000000000001E-3</c:v>
                </c:pt>
                <c:pt idx="589">
                  <c:v>6.0000000000000001E-3</c:v>
                </c:pt>
                <c:pt idx="590">
                  <c:v>6.0000000000000001E-3</c:v>
                </c:pt>
                <c:pt idx="591">
                  <c:v>6.0000000000000001E-3</c:v>
                </c:pt>
                <c:pt idx="592">
                  <c:v>6.0000000000000001E-3</c:v>
                </c:pt>
                <c:pt idx="593">
                  <c:v>6.0000000000000001E-3</c:v>
                </c:pt>
                <c:pt idx="594">
                  <c:v>6.0000000000000001E-3</c:v>
                </c:pt>
                <c:pt idx="595">
                  <c:v>7.0000000000000001E-3</c:v>
                </c:pt>
                <c:pt idx="596">
                  <c:v>6.0000000000000001E-3</c:v>
                </c:pt>
                <c:pt idx="597">
                  <c:v>6.0000000000000001E-3</c:v>
                </c:pt>
                <c:pt idx="598">
                  <c:v>6.0000000000000001E-3</c:v>
                </c:pt>
                <c:pt idx="599">
                  <c:v>7.0000000000000001E-3</c:v>
                </c:pt>
                <c:pt idx="600">
                  <c:v>6.0000000000000001E-3</c:v>
                </c:pt>
                <c:pt idx="601">
                  <c:v>7.0000000000000001E-3</c:v>
                </c:pt>
                <c:pt idx="602">
                  <c:v>7.0000000000000001E-3</c:v>
                </c:pt>
                <c:pt idx="603">
                  <c:v>7.0000000000000001E-3</c:v>
                </c:pt>
                <c:pt idx="604">
                  <c:v>7.0000000000000001E-3</c:v>
                </c:pt>
                <c:pt idx="605">
                  <c:v>7.0000000000000001E-3</c:v>
                </c:pt>
                <c:pt idx="606">
                  <c:v>7.0000000000000001E-3</c:v>
                </c:pt>
                <c:pt idx="607">
                  <c:v>7.0000000000000001E-3</c:v>
                </c:pt>
                <c:pt idx="608">
                  <c:v>7.0000000000000001E-3</c:v>
                </c:pt>
                <c:pt idx="609">
                  <c:v>7.0000000000000001E-3</c:v>
                </c:pt>
                <c:pt idx="610">
                  <c:v>7.0000000000000001E-3</c:v>
                </c:pt>
                <c:pt idx="611">
                  <c:v>7.0000000000000001E-3</c:v>
                </c:pt>
                <c:pt idx="612">
                  <c:v>7.0000000000000001E-3</c:v>
                </c:pt>
                <c:pt idx="613">
                  <c:v>7.0000000000000001E-3</c:v>
                </c:pt>
                <c:pt idx="614">
                  <c:v>7.0000000000000001E-3</c:v>
                </c:pt>
                <c:pt idx="615">
                  <c:v>8.0000000000000002E-3</c:v>
                </c:pt>
                <c:pt idx="616">
                  <c:v>8.0000000000000002E-3</c:v>
                </c:pt>
                <c:pt idx="617">
                  <c:v>8.0000000000000002E-3</c:v>
                </c:pt>
                <c:pt idx="618">
                  <c:v>8.0000000000000002E-3</c:v>
                </c:pt>
                <c:pt idx="619">
                  <c:v>8.0000000000000002E-3</c:v>
                </c:pt>
                <c:pt idx="620">
                  <c:v>8.0000000000000002E-3</c:v>
                </c:pt>
                <c:pt idx="621">
                  <c:v>8.0000000000000002E-3</c:v>
                </c:pt>
                <c:pt idx="622">
                  <c:v>8.0000000000000002E-3</c:v>
                </c:pt>
                <c:pt idx="623">
                  <c:v>8.0000000000000002E-3</c:v>
                </c:pt>
                <c:pt idx="624">
                  <c:v>8.0000000000000002E-3</c:v>
                </c:pt>
                <c:pt idx="625">
                  <c:v>8.0000000000000002E-3</c:v>
                </c:pt>
                <c:pt idx="626">
                  <c:v>8.9999999999999993E-3</c:v>
                </c:pt>
                <c:pt idx="627">
                  <c:v>8.9999999999999993E-3</c:v>
                </c:pt>
                <c:pt idx="628">
                  <c:v>8.9999999999999993E-3</c:v>
                </c:pt>
                <c:pt idx="629">
                  <c:v>0.01</c:v>
                </c:pt>
                <c:pt idx="630">
                  <c:v>0.01</c:v>
                </c:pt>
                <c:pt idx="631">
                  <c:v>0.01</c:v>
                </c:pt>
                <c:pt idx="632">
                  <c:v>0.01</c:v>
                </c:pt>
                <c:pt idx="633">
                  <c:v>0.01</c:v>
                </c:pt>
                <c:pt idx="634">
                  <c:v>0.01</c:v>
                </c:pt>
                <c:pt idx="635">
                  <c:v>1.0999999999999999E-2</c:v>
                </c:pt>
                <c:pt idx="636">
                  <c:v>1.0999999999999999E-2</c:v>
                </c:pt>
                <c:pt idx="637">
                  <c:v>1.0999999999999999E-2</c:v>
                </c:pt>
                <c:pt idx="638">
                  <c:v>1.2E-2</c:v>
                </c:pt>
                <c:pt idx="639">
                  <c:v>1.2E-2</c:v>
                </c:pt>
                <c:pt idx="640">
                  <c:v>1.2E-2</c:v>
                </c:pt>
                <c:pt idx="641">
                  <c:v>1.2999999999999999E-2</c:v>
                </c:pt>
                <c:pt idx="642">
                  <c:v>1.2999999999999999E-2</c:v>
                </c:pt>
                <c:pt idx="643">
                  <c:v>1.4E-2</c:v>
                </c:pt>
                <c:pt idx="644">
                  <c:v>1.4E-2</c:v>
                </c:pt>
                <c:pt idx="645">
                  <c:v>1.4999999999999999E-2</c:v>
                </c:pt>
                <c:pt idx="646">
                  <c:v>1.6E-2</c:v>
                </c:pt>
                <c:pt idx="647">
                  <c:v>1.7000000000000001E-2</c:v>
                </c:pt>
                <c:pt idx="648">
                  <c:v>1.7999999999999999E-2</c:v>
                </c:pt>
                <c:pt idx="649">
                  <c:v>1.7999999999999999E-2</c:v>
                </c:pt>
                <c:pt idx="650">
                  <c:v>1.9E-2</c:v>
                </c:pt>
                <c:pt idx="651">
                  <c:v>0.02</c:v>
                </c:pt>
                <c:pt idx="652">
                  <c:v>0.02</c:v>
                </c:pt>
                <c:pt idx="653">
                  <c:v>2.1999999999999999E-2</c:v>
                </c:pt>
                <c:pt idx="654">
                  <c:v>2.1999999999999999E-2</c:v>
                </c:pt>
                <c:pt idx="655">
                  <c:v>2.4E-2</c:v>
                </c:pt>
                <c:pt idx="656">
                  <c:v>2.4E-2</c:v>
                </c:pt>
                <c:pt idx="657">
                  <c:v>2.5000000000000001E-2</c:v>
                </c:pt>
                <c:pt idx="658">
                  <c:v>2.5999999999999999E-2</c:v>
                </c:pt>
                <c:pt idx="659">
                  <c:v>2.8000000000000001E-2</c:v>
                </c:pt>
                <c:pt idx="660">
                  <c:v>2.9000000000000001E-2</c:v>
                </c:pt>
                <c:pt idx="661">
                  <c:v>0.03</c:v>
                </c:pt>
                <c:pt idx="662">
                  <c:v>3.1E-2</c:v>
                </c:pt>
                <c:pt idx="663">
                  <c:v>3.2000000000000001E-2</c:v>
                </c:pt>
                <c:pt idx="664">
                  <c:v>3.4000000000000002E-2</c:v>
                </c:pt>
                <c:pt idx="665">
                  <c:v>3.5000000000000003E-2</c:v>
                </c:pt>
                <c:pt idx="666">
                  <c:v>3.5999999999999997E-2</c:v>
                </c:pt>
                <c:pt idx="667">
                  <c:v>3.7999999999999999E-2</c:v>
                </c:pt>
                <c:pt idx="668">
                  <c:v>0.04</c:v>
                </c:pt>
                <c:pt idx="669">
                  <c:v>4.2000000000000003E-2</c:v>
                </c:pt>
                <c:pt idx="670">
                  <c:v>4.2999999999999997E-2</c:v>
                </c:pt>
                <c:pt idx="671">
                  <c:v>4.4999999999999998E-2</c:v>
                </c:pt>
                <c:pt idx="672">
                  <c:v>4.5999999999999999E-2</c:v>
                </c:pt>
                <c:pt idx="673">
                  <c:v>4.8000000000000001E-2</c:v>
                </c:pt>
                <c:pt idx="674">
                  <c:v>0.05</c:v>
                </c:pt>
                <c:pt idx="675">
                  <c:v>5.1999999999999998E-2</c:v>
                </c:pt>
                <c:pt idx="676">
                  <c:v>5.3999999999999999E-2</c:v>
                </c:pt>
                <c:pt idx="677">
                  <c:v>5.6000000000000001E-2</c:v>
                </c:pt>
                <c:pt idx="678">
                  <c:v>5.8000000000000003E-2</c:v>
                </c:pt>
                <c:pt idx="679">
                  <c:v>0.06</c:v>
                </c:pt>
                <c:pt idx="680">
                  <c:v>6.2E-2</c:v>
                </c:pt>
                <c:pt idx="681">
                  <c:v>6.4000000000000001E-2</c:v>
                </c:pt>
                <c:pt idx="682">
                  <c:v>6.5000000000000002E-2</c:v>
                </c:pt>
                <c:pt idx="683">
                  <c:v>6.5000000000000002E-2</c:v>
                </c:pt>
                <c:pt idx="684">
                  <c:v>6.6000000000000003E-2</c:v>
                </c:pt>
                <c:pt idx="685">
                  <c:v>6.7000000000000004E-2</c:v>
                </c:pt>
                <c:pt idx="686">
                  <c:v>7.0000000000000007E-2</c:v>
                </c:pt>
                <c:pt idx="687">
                  <c:v>7.1999999999999995E-2</c:v>
                </c:pt>
                <c:pt idx="688">
                  <c:v>7.3999999999999996E-2</c:v>
                </c:pt>
                <c:pt idx="689">
                  <c:v>7.5999999999999998E-2</c:v>
                </c:pt>
                <c:pt idx="690">
                  <c:v>7.8E-2</c:v>
                </c:pt>
                <c:pt idx="691">
                  <c:v>0.08</c:v>
                </c:pt>
                <c:pt idx="692">
                  <c:v>8.2000000000000003E-2</c:v>
                </c:pt>
                <c:pt idx="693">
                  <c:v>8.4000000000000005E-2</c:v>
                </c:pt>
                <c:pt idx="694">
                  <c:v>8.5999999999999993E-2</c:v>
                </c:pt>
                <c:pt idx="695">
                  <c:v>8.7999999999999995E-2</c:v>
                </c:pt>
                <c:pt idx="696">
                  <c:v>8.8999999999999996E-2</c:v>
                </c:pt>
                <c:pt idx="697">
                  <c:v>9.0999999999999998E-2</c:v>
                </c:pt>
                <c:pt idx="698">
                  <c:v>9.2999999999999999E-2</c:v>
                </c:pt>
                <c:pt idx="699">
                  <c:v>9.2999999999999999E-2</c:v>
                </c:pt>
                <c:pt idx="700">
                  <c:v>9.7000000000000003E-2</c:v>
                </c:pt>
                <c:pt idx="701">
                  <c:v>9.9000000000000005E-2</c:v>
                </c:pt>
                <c:pt idx="702">
                  <c:v>0.1</c:v>
                </c:pt>
                <c:pt idx="703">
                  <c:v>0.10199999999999999</c:v>
                </c:pt>
                <c:pt idx="704">
                  <c:v>0.104</c:v>
                </c:pt>
                <c:pt idx="705">
                  <c:v>0.106</c:v>
                </c:pt>
                <c:pt idx="706">
                  <c:v>0.108</c:v>
                </c:pt>
                <c:pt idx="707">
                  <c:v>0.11</c:v>
                </c:pt>
                <c:pt idx="708">
                  <c:v>0.112</c:v>
                </c:pt>
                <c:pt idx="709">
                  <c:v>0.114</c:v>
                </c:pt>
                <c:pt idx="710">
                  <c:v>0.115</c:v>
                </c:pt>
                <c:pt idx="711">
                  <c:v>0.11700000000000001</c:v>
                </c:pt>
                <c:pt idx="712">
                  <c:v>0.11899999999999999</c:v>
                </c:pt>
                <c:pt idx="713">
                  <c:v>0.121</c:v>
                </c:pt>
                <c:pt idx="714">
                  <c:v>0.122</c:v>
                </c:pt>
                <c:pt idx="715">
                  <c:v>0.124</c:v>
                </c:pt>
                <c:pt idx="716">
                  <c:v>0.126</c:v>
                </c:pt>
                <c:pt idx="717">
                  <c:v>0.128</c:v>
                </c:pt>
                <c:pt idx="718">
                  <c:v>0.13</c:v>
                </c:pt>
                <c:pt idx="719">
                  <c:v>0.13100000000000001</c:v>
                </c:pt>
                <c:pt idx="720">
                  <c:v>0.13300000000000001</c:v>
                </c:pt>
                <c:pt idx="721">
                  <c:v>0.13500000000000001</c:v>
                </c:pt>
                <c:pt idx="722">
                  <c:v>0.13700000000000001</c:v>
                </c:pt>
                <c:pt idx="723">
                  <c:v>0.13800000000000001</c:v>
                </c:pt>
                <c:pt idx="724">
                  <c:v>0.14000000000000001</c:v>
                </c:pt>
                <c:pt idx="725">
                  <c:v>0.14199999999999999</c:v>
                </c:pt>
                <c:pt idx="726">
                  <c:v>0.14399999999999999</c:v>
                </c:pt>
                <c:pt idx="727">
                  <c:v>0.14599999999999999</c:v>
                </c:pt>
                <c:pt idx="728">
                  <c:v>0.14699999999999999</c:v>
                </c:pt>
                <c:pt idx="729">
                  <c:v>0.14899999999999999</c:v>
                </c:pt>
                <c:pt idx="730">
                  <c:v>0.151</c:v>
                </c:pt>
                <c:pt idx="731">
                  <c:v>0.153</c:v>
                </c:pt>
                <c:pt idx="732">
                  <c:v>0.154</c:v>
                </c:pt>
                <c:pt idx="733">
                  <c:v>0.156</c:v>
                </c:pt>
                <c:pt idx="734">
                  <c:v>0.158</c:v>
                </c:pt>
                <c:pt idx="735">
                  <c:v>0.16</c:v>
                </c:pt>
                <c:pt idx="736">
                  <c:v>0.161</c:v>
                </c:pt>
                <c:pt idx="737">
                  <c:v>0.16300000000000001</c:v>
                </c:pt>
                <c:pt idx="738">
                  <c:v>0.16500000000000001</c:v>
                </c:pt>
                <c:pt idx="739">
                  <c:v>0.16600000000000001</c:v>
                </c:pt>
                <c:pt idx="740">
                  <c:v>0.16800000000000001</c:v>
                </c:pt>
                <c:pt idx="741">
                  <c:v>0.17</c:v>
                </c:pt>
                <c:pt idx="742">
                  <c:v>0.17199999999999999</c:v>
                </c:pt>
                <c:pt idx="743">
                  <c:v>0.17299999999999999</c:v>
                </c:pt>
                <c:pt idx="744">
                  <c:v>0.17499999999999999</c:v>
                </c:pt>
                <c:pt idx="745">
                  <c:v>0.17599999999999999</c:v>
                </c:pt>
                <c:pt idx="746">
                  <c:v>0.17799999999999999</c:v>
                </c:pt>
                <c:pt idx="747">
                  <c:v>0.18</c:v>
                </c:pt>
                <c:pt idx="748">
                  <c:v>0.182</c:v>
                </c:pt>
                <c:pt idx="749">
                  <c:v>0.183</c:v>
                </c:pt>
                <c:pt idx="750">
                  <c:v>0.185</c:v>
                </c:pt>
                <c:pt idx="751">
                  <c:v>0.186</c:v>
                </c:pt>
                <c:pt idx="752">
                  <c:v>0.188</c:v>
                </c:pt>
                <c:pt idx="753">
                  <c:v>0.19</c:v>
                </c:pt>
                <c:pt idx="754">
                  <c:v>0.191</c:v>
                </c:pt>
                <c:pt idx="755">
                  <c:v>0.193</c:v>
                </c:pt>
                <c:pt idx="756">
                  <c:v>0.19400000000000001</c:v>
                </c:pt>
                <c:pt idx="757">
                  <c:v>0.19600000000000001</c:v>
                </c:pt>
                <c:pt idx="758">
                  <c:v>0.19700000000000001</c:v>
                </c:pt>
                <c:pt idx="759">
                  <c:v>0.19800000000000001</c:v>
                </c:pt>
                <c:pt idx="760">
                  <c:v>0.2</c:v>
                </c:pt>
                <c:pt idx="761">
                  <c:v>0.20100000000000001</c:v>
                </c:pt>
                <c:pt idx="762">
                  <c:v>0.20200000000000001</c:v>
                </c:pt>
                <c:pt idx="763">
                  <c:v>0.20399999999999999</c:v>
                </c:pt>
                <c:pt idx="764">
                  <c:v>0.20499999999999999</c:v>
                </c:pt>
                <c:pt idx="765">
                  <c:v>0.20599999999999999</c:v>
                </c:pt>
                <c:pt idx="766">
                  <c:v>0.20799999999999999</c:v>
                </c:pt>
                <c:pt idx="767">
                  <c:v>0.20899999999999999</c:v>
                </c:pt>
                <c:pt idx="768">
                  <c:v>0.21</c:v>
                </c:pt>
                <c:pt idx="769">
                  <c:v>0.21099999999999999</c:v>
                </c:pt>
                <c:pt idx="770">
                  <c:v>0.21199999999999999</c:v>
                </c:pt>
                <c:pt idx="771">
                  <c:v>0.21299999999999999</c:v>
                </c:pt>
                <c:pt idx="772">
                  <c:v>0.214</c:v>
                </c:pt>
                <c:pt idx="773">
                  <c:v>0.215</c:v>
                </c:pt>
                <c:pt idx="774">
                  <c:v>0.216</c:v>
                </c:pt>
                <c:pt idx="775">
                  <c:v>0.217</c:v>
                </c:pt>
                <c:pt idx="776">
                  <c:v>0.218</c:v>
                </c:pt>
                <c:pt idx="777">
                  <c:v>0.219</c:v>
                </c:pt>
                <c:pt idx="778">
                  <c:v>0.22</c:v>
                </c:pt>
                <c:pt idx="779">
                  <c:v>0.22</c:v>
                </c:pt>
                <c:pt idx="780">
                  <c:v>0.221</c:v>
                </c:pt>
                <c:pt idx="781">
                  <c:v>0.222</c:v>
                </c:pt>
                <c:pt idx="782">
                  <c:v>0.223</c:v>
                </c:pt>
                <c:pt idx="783">
                  <c:v>0.224</c:v>
                </c:pt>
                <c:pt idx="784">
                  <c:v>0.224</c:v>
                </c:pt>
                <c:pt idx="785">
                  <c:v>0.22500000000000001</c:v>
                </c:pt>
                <c:pt idx="786">
                  <c:v>0.22600000000000001</c:v>
                </c:pt>
                <c:pt idx="787">
                  <c:v>0.22600000000000001</c:v>
                </c:pt>
                <c:pt idx="788">
                  <c:v>0.22700000000000001</c:v>
                </c:pt>
                <c:pt idx="789">
                  <c:v>0.22700000000000001</c:v>
                </c:pt>
                <c:pt idx="790">
                  <c:v>0.22800000000000001</c:v>
                </c:pt>
                <c:pt idx="791">
                  <c:v>0.22800000000000001</c:v>
                </c:pt>
                <c:pt idx="792">
                  <c:v>0.22900000000000001</c:v>
                </c:pt>
                <c:pt idx="793">
                  <c:v>0.22900000000000001</c:v>
                </c:pt>
                <c:pt idx="794">
                  <c:v>0.23</c:v>
                </c:pt>
                <c:pt idx="795">
                  <c:v>0.23</c:v>
                </c:pt>
                <c:pt idx="796">
                  <c:v>0.23100000000000001</c:v>
                </c:pt>
                <c:pt idx="797">
                  <c:v>0.23100000000000001</c:v>
                </c:pt>
                <c:pt idx="798">
                  <c:v>0.23200000000000001</c:v>
                </c:pt>
                <c:pt idx="799">
                  <c:v>0.23200000000000001</c:v>
                </c:pt>
                <c:pt idx="800">
                  <c:v>0.23200000000000001</c:v>
                </c:pt>
                <c:pt idx="801">
                  <c:v>0.23200000000000001</c:v>
                </c:pt>
                <c:pt idx="802">
                  <c:v>0.23300000000000001</c:v>
                </c:pt>
                <c:pt idx="803">
                  <c:v>0.23300000000000001</c:v>
                </c:pt>
                <c:pt idx="804">
                  <c:v>0.23400000000000001</c:v>
                </c:pt>
                <c:pt idx="805">
                  <c:v>0.23400000000000001</c:v>
                </c:pt>
                <c:pt idx="806">
                  <c:v>0.23400000000000001</c:v>
                </c:pt>
                <c:pt idx="807">
                  <c:v>0.23400000000000001</c:v>
                </c:pt>
                <c:pt idx="808">
                  <c:v>0.23499999999999999</c:v>
                </c:pt>
                <c:pt idx="809">
                  <c:v>0.23499999999999999</c:v>
                </c:pt>
                <c:pt idx="810">
                  <c:v>0.23499999999999999</c:v>
                </c:pt>
                <c:pt idx="811">
                  <c:v>0.23599999999999999</c:v>
                </c:pt>
                <c:pt idx="812">
                  <c:v>0.23599999999999999</c:v>
                </c:pt>
                <c:pt idx="813">
                  <c:v>0.23599999999999999</c:v>
                </c:pt>
                <c:pt idx="814">
                  <c:v>0.23699999999999999</c:v>
                </c:pt>
                <c:pt idx="815">
                  <c:v>0.23699999999999999</c:v>
                </c:pt>
                <c:pt idx="816">
                  <c:v>0.23699999999999999</c:v>
                </c:pt>
                <c:pt idx="817">
                  <c:v>0.23799999999999999</c:v>
                </c:pt>
                <c:pt idx="818">
                  <c:v>0.23799999999999999</c:v>
                </c:pt>
                <c:pt idx="819">
                  <c:v>0.23799999999999999</c:v>
                </c:pt>
                <c:pt idx="820">
                  <c:v>0.23899999999999999</c:v>
                </c:pt>
                <c:pt idx="821">
                  <c:v>0.23899999999999999</c:v>
                </c:pt>
                <c:pt idx="822">
                  <c:v>0.24</c:v>
                </c:pt>
                <c:pt idx="823">
                  <c:v>0.24</c:v>
                </c:pt>
                <c:pt idx="824">
                  <c:v>0.24</c:v>
                </c:pt>
                <c:pt idx="825">
                  <c:v>0.24</c:v>
                </c:pt>
                <c:pt idx="826">
                  <c:v>0.24099999999999999</c:v>
                </c:pt>
                <c:pt idx="827">
                  <c:v>0.24099999999999999</c:v>
                </c:pt>
                <c:pt idx="828">
                  <c:v>0.24199999999999999</c:v>
                </c:pt>
                <c:pt idx="829">
                  <c:v>0.24199999999999999</c:v>
                </c:pt>
                <c:pt idx="830">
                  <c:v>0.24199999999999999</c:v>
                </c:pt>
                <c:pt idx="831">
                  <c:v>0.24299999999999999</c:v>
                </c:pt>
                <c:pt idx="832">
                  <c:v>0.24299999999999999</c:v>
                </c:pt>
                <c:pt idx="833">
                  <c:v>0.24299999999999999</c:v>
                </c:pt>
                <c:pt idx="834">
                  <c:v>0.24399999999999999</c:v>
                </c:pt>
                <c:pt idx="835">
                  <c:v>0.24399999999999999</c:v>
                </c:pt>
                <c:pt idx="836">
                  <c:v>0.24399999999999999</c:v>
                </c:pt>
                <c:pt idx="837">
                  <c:v>0.245</c:v>
                </c:pt>
                <c:pt idx="838">
                  <c:v>0.245</c:v>
                </c:pt>
                <c:pt idx="839">
                  <c:v>0.246</c:v>
                </c:pt>
                <c:pt idx="840">
                  <c:v>0.246</c:v>
                </c:pt>
                <c:pt idx="841">
                  <c:v>0.246</c:v>
                </c:pt>
                <c:pt idx="842">
                  <c:v>0.247</c:v>
                </c:pt>
                <c:pt idx="843">
                  <c:v>0.247</c:v>
                </c:pt>
                <c:pt idx="844">
                  <c:v>0.248</c:v>
                </c:pt>
                <c:pt idx="845">
                  <c:v>0.248</c:v>
                </c:pt>
                <c:pt idx="846">
                  <c:v>0.248</c:v>
                </c:pt>
                <c:pt idx="847">
                  <c:v>0.249</c:v>
                </c:pt>
                <c:pt idx="848">
                  <c:v>0.249</c:v>
                </c:pt>
                <c:pt idx="849">
                  <c:v>0.25</c:v>
                </c:pt>
                <c:pt idx="850">
                  <c:v>0.25</c:v>
                </c:pt>
                <c:pt idx="851">
                  <c:v>0.25</c:v>
                </c:pt>
                <c:pt idx="852">
                  <c:v>0.25</c:v>
                </c:pt>
                <c:pt idx="853">
                  <c:v>0.251</c:v>
                </c:pt>
                <c:pt idx="854">
                  <c:v>0.251</c:v>
                </c:pt>
                <c:pt idx="855">
                  <c:v>0.252</c:v>
                </c:pt>
                <c:pt idx="856">
                  <c:v>0.252</c:v>
                </c:pt>
                <c:pt idx="857">
                  <c:v>0.252</c:v>
                </c:pt>
                <c:pt idx="858">
                  <c:v>0.253</c:v>
                </c:pt>
                <c:pt idx="859">
                  <c:v>0.253</c:v>
                </c:pt>
                <c:pt idx="860">
                  <c:v>0.254</c:v>
                </c:pt>
                <c:pt idx="861">
                  <c:v>0.254</c:v>
                </c:pt>
                <c:pt idx="862">
                  <c:v>0.254</c:v>
                </c:pt>
                <c:pt idx="863">
                  <c:v>0.255</c:v>
                </c:pt>
                <c:pt idx="864">
                  <c:v>0.255</c:v>
                </c:pt>
                <c:pt idx="865">
                  <c:v>0.25600000000000001</c:v>
                </c:pt>
                <c:pt idx="866">
                  <c:v>0.25600000000000001</c:v>
                </c:pt>
                <c:pt idx="867">
                  <c:v>0.25600000000000001</c:v>
                </c:pt>
                <c:pt idx="868">
                  <c:v>0.25700000000000001</c:v>
                </c:pt>
                <c:pt idx="869">
                  <c:v>0.25700000000000001</c:v>
                </c:pt>
                <c:pt idx="870">
                  <c:v>0.25800000000000001</c:v>
                </c:pt>
                <c:pt idx="871">
                  <c:v>0.25800000000000001</c:v>
                </c:pt>
                <c:pt idx="872">
                  <c:v>0.25800000000000001</c:v>
                </c:pt>
                <c:pt idx="873">
                  <c:v>0.25900000000000001</c:v>
                </c:pt>
                <c:pt idx="874">
                  <c:v>0.26</c:v>
                </c:pt>
                <c:pt idx="875">
                  <c:v>0.26</c:v>
                </c:pt>
                <c:pt idx="876">
                  <c:v>0.26</c:v>
                </c:pt>
                <c:pt idx="877">
                  <c:v>0.26100000000000001</c:v>
                </c:pt>
                <c:pt idx="878">
                  <c:v>0.26100000000000001</c:v>
                </c:pt>
                <c:pt idx="879">
                  <c:v>0.26200000000000001</c:v>
                </c:pt>
                <c:pt idx="880">
                  <c:v>0.26200000000000001</c:v>
                </c:pt>
                <c:pt idx="881">
                  <c:v>0.26200000000000001</c:v>
                </c:pt>
                <c:pt idx="882">
                  <c:v>0.26300000000000001</c:v>
                </c:pt>
                <c:pt idx="883">
                  <c:v>0.26300000000000001</c:v>
                </c:pt>
                <c:pt idx="884">
                  <c:v>0.26400000000000001</c:v>
                </c:pt>
                <c:pt idx="885">
                  <c:v>0.26400000000000001</c:v>
                </c:pt>
                <c:pt idx="886">
                  <c:v>0.26400000000000001</c:v>
                </c:pt>
                <c:pt idx="887">
                  <c:v>0.26500000000000001</c:v>
                </c:pt>
                <c:pt idx="888">
                  <c:v>0.26500000000000001</c:v>
                </c:pt>
                <c:pt idx="889">
                  <c:v>0.26600000000000001</c:v>
                </c:pt>
                <c:pt idx="890">
                  <c:v>0.26600000000000001</c:v>
                </c:pt>
                <c:pt idx="891">
                  <c:v>0.26700000000000002</c:v>
                </c:pt>
                <c:pt idx="892">
                  <c:v>0.26700000000000002</c:v>
                </c:pt>
                <c:pt idx="893">
                  <c:v>0.26800000000000002</c:v>
                </c:pt>
                <c:pt idx="894">
                  <c:v>0.26800000000000002</c:v>
                </c:pt>
                <c:pt idx="895">
                  <c:v>0.26800000000000002</c:v>
                </c:pt>
                <c:pt idx="896">
                  <c:v>0.26900000000000002</c:v>
                </c:pt>
                <c:pt idx="897">
                  <c:v>0.26900000000000002</c:v>
                </c:pt>
                <c:pt idx="898">
                  <c:v>0.27</c:v>
                </c:pt>
                <c:pt idx="899">
                  <c:v>0.27</c:v>
                </c:pt>
                <c:pt idx="900">
                  <c:v>0.27</c:v>
                </c:pt>
                <c:pt idx="901">
                  <c:v>0.27100000000000002</c:v>
                </c:pt>
                <c:pt idx="902">
                  <c:v>0.27100000000000002</c:v>
                </c:pt>
                <c:pt idx="903">
                  <c:v>0.27200000000000002</c:v>
                </c:pt>
                <c:pt idx="904">
                  <c:v>0.27200000000000002</c:v>
                </c:pt>
                <c:pt idx="905">
                  <c:v>0.27300000000000002</c:v>
                </c:pt>
                <c:pt idx="906">
                  <c:v>0.27300000000000002</c:v>
                </c:pt>
                <c:pt idx="907">
                  <c:v>0.27400000000000002</c:v>
                </c:pt>
                <c:pt idx="908">
                  <c:v>0.27400000000000002</c:v>
                </c:pt>
                <c:pt idx="909">
                  <c:v>0.27400000000000002</c:v>
                </c:pt>
                <c:pt idx="910">
                  <c:v>0.27500000000000002</c:v>
                </c:pt>
                <c:pt idx="911">
                  <c:v>0.27500000000000002</c:v>
                </c:pt>
                <c:pt idx="912">
                  <c:v>0.27600000000000002</c:v>
                </c:pt>
                <c:pt idx="913">
                  <c:v>0.27600000000000002</c:v>
                </c:pt>
                <c:pt idx="914">
                  <c:v>0.27600000000000002</c:v>
                </c:pt>
                <c:pt idx="915">
                  <c:v>0.27700000000000002</c:v>
                </c:pt>
                <c:pt idx="916">
                  <c:v>0.27700000000000002</c:v>
                </c:pt>
                <c:pt idx="917">
                  <c:v>0.27800000000000002</c:v>
                </c:pt>
                <c:pt idx="918">
                  <c:v>0.27800000000000002</c:v>
                </c:pt>
                <c:pt idx="919">
                  <c:v>0.27900000000000003</c:v>
                </c:pt>
                <c:pt idx="920">
                  <c:v>0.27900000000000003</c:v>
                </c:pt>
                <c:pt idx="921">
                  <c:v>0.28000000000000003</c:v>
                </c:pt>
                <c:pt idx="922">
                  <c:v>0.28000000000000003</c:v>
                </c:pt>
                <c:pt idx="923">
                  <c:v>0.28000000000000003</c:v>
                </c:pt>
                <c:pt idx="924">
                  <c:v>0.28100000000000003</c:v>
                </c:pt>
                <c:pt idx="925">
                  <c:v>0.28100000000000003</c:v>
                </c:pt>
                <c:pt idx="926">
                  <c:v>0.28199999999999997</c:v>
                </c:pt>
                <c:pt idx="927">
                  <c:v>0.28199999999999997</c:v>
                </c:pt>
                <c:pt idx="928">
                  <c:v>0.28199999999999997</c:v>
                </c:pt>
                <c:pt idx="929">
                  <c:v>0.28299999999999997</c:v>
                </c:pt>
                <c:pt idx="930">
                  <c:v>0.28399999999999997</c:v>
                </c:pt>
                <c:pt idx="931">
                  <c:v>0.28399999999999997</c:v>
                </c:pt>
                <c:pt idx="932">
                  <c:v>0.28399999999999997</c:v>
                </c:pt>
                <c:pt idx="933">
                  <c:v>0.28499999999999998</c:v>
                </c:pt>
                <c:pt idx="934">
                  <c:v>0.28499999999999998</c:v>
                </c:pt>
                <c:pt idx="935">
                  <c:v>0.28599999999999998</c:v>
                </c:pt>
                <c:pt idx="936">
                  <c:v>0.28599999999999998</c:v>
                </c:pt>
                <c:pt idx="937">
                  <c:v>0.28599999999999998</c:v>
                </c:pt>
                <c:pt idx="938">
                  <c:v>0.28699999999999998</c:v>
                </c:pt>
                <c:pt idx="939">
                  <c:v>0.28699999999999998</c:v>
                </c:pt>
                <c:pt idx="940">
                  <c:v>0.28799999999999998</c:v>
                </c:pt>
                <c:pt idx="941">
                  <c:v>0.28799999999999998</c:v>
                </c:pt>
                <c:pt idx="942">
                  <c:v>0.28899999999999998</c:v>
                </c:pt>
                <c:pt idx="943">
                  <c:v>0.28899999999999998</c:v>
                </c:pt>
                <c:pt idx="944">
                  <c:v>0.28999999999999998</c:v>
                </c:pt>
                <c:pt idx="945">
                  <c:v>0.28999999999999998</c:v>
                </c:pt>
                <c:pt idx="946">
                  <c:v>0.28999999999999998</c:v>
                </c:pt>
                <c:pt idx="947">
                  <c:v>0.29099999999999998</c:v>
                </c:pt>
                <c:pt idx="948">
                  <c:v>0.29099999999999998</c:v>
                </c:pt>
                <c:pt idx="949">
                  <c:v>0.29199999999999998</c:v>
                </c:pt>
                <c:pt idx="950">
                  <c:v>0.29199999999999998</c:v>
                </c:pt>
                <c:pt idx="951">
                  <c:v>0.29199999999999998</c:v>
                </c:pt>
                <c:pt idx="952">
                  <c:v>0.29299999999999998</c:v>
                </c:pt>
                <c:pt idx="953">
                  <c:v>0.29399999999999998</c:v>
                </c:pt>
                <c:pt idx="954">
                  <c:v>0.29399999999999998</c:v>
                </c:pt>
                <c:pt idx="955">
                  <c:v>0.29399999999999998</c:v>
                </c:pt>
                <c:pt idx="956">
                  <c:v>0.29499999999999998</c:v>
                </c:pt>
                <c:pt idx="957">
                  <c:v>0.29499999999999998</c:v>
                </c:pt>
                <c:pt idx="958">
                  <c:v>0.29599999999999999</c:v>
                </c:pt>
                <c:pt idx="959">
                  <c:v>0.29599999999999999</c:v>
                </c:pt>
                <c:pt idx="960">
                  <c:v>0.29599999999999999</c:v>
                </c:pt>
                <c:pt idx="961">
                  <c:v>0.29699999999999999</c:v>
                </c:pt>
                <c:pt idx="962">
                  <c:v>0.29699999999999999</c:v>
                </c:pt>
                <c:pt idx="963">
                  <c:v>0.29799999999999999</c:v>
                </c:pt>
                <c:pt idx="964">
                  <c:v>0.29799999999999999</c:v>
                </c:pt>
                <c:pt idx="965">
                  <c:v>0.29799999999999999</c:v>
                </c:pt>
                <c:pt idx="966">
                  <c:v>0.29899999999999999</c:v>
                </c:pt>
                <c:pt idx="967">
                  <c:v>0.29899999999999999</c:v>
                </c:pt>
                <c:pt idx="968">
                  <c:v>0.3</c:v>
                </c:pt>
                <c:pt idx="969">
                  <c:v>0.3</c:v>
                </c:pt>
                <c:pt idx="970">
                  <c:v>0.30099999999999999</c:v>
                </c:pt>
                <c:pt idx="971">
                  <c:v>0.30099999999999999</c:v>
                </c:pt>
                <c:pt idx="972">
                  <c:v>0.30199999999999999</c:v>
                </c:pt>
                <c:pt idx="973">
                  <c:v>0.30199999999999999</c:v>
                </c:pt>
                <c:pt idx="974">
                  <c:v>0.30199999999999999</c:v>
                </c:pt>
                <c:pt idx="975">
                  <c:v>0.30299999999999999</c:v>
                </c:pt>
                <c:pt idx="976">
                  <c:v>0.30299999999999999</c:v>
                </c:pt>
                <c:pt idx="977">
                  <c:v>0.30399999999999999</c:v>
                </c:pt>
                <c:pt idx="978">
                  <c:v>0.30399999999999999</c:v>
                </c:pt>
                <c:pt idx="979">
                  <c:v>0.30499999999999999</c:v>
                </c:pt>
                <c:pt idx="980">
                  <c:v>0.30499999999999999</c:v>
                </c:pt>
                <c:pt idx="981">
                  <c:v>0.30599999999999999</c:v>
                </c:pt>
                <c:pt idx="982">
                  <c:v>0.30599999999999999</c:v>
                </c:pt>
                <c:pt idx="983">
                  <c:v>0.30599999999999999</c:v>
                </c:pt>
                <c:pt idx="984">
                  <c:v>0.307</c:v>
                </c:pt>
                <c:pt idx="985">
                  <c:v>0.307</c:v>
                </c:pt>
                <c:pt idx="986">
                  <c:v>0.308</c:v>
                </c:pt>
                <c:pt idx="987">
                  <c:v>0.308</c:v>
                </c:pt>
                <c:pt idx="988">
                  <c:v>0.309</c:v>
                </c:pt>
                <c:pt idx="989">
                  <c:v>0.309</c:v>
                </c:pt>
                <c:pt idx="990">
                  <c:v>0.31</c:v>
                </c:pt>
                <c:pt idx="991">
                  <c:v>0.31</c:v>
                </c:pt>
                <c:pt idx="992">
                  <c:v>0.311</c:v>
                </c:pt>
                <c:pt idx="993">
                  <c:v>0.311</c:v>
                </c:pt>
                <c:pt idx="994">
                  <c:v>0.312</c:v>
                </c:pt>
                <c:pt idx="995">
                  <c:v>0.312</c:v>
                </c:pt>
                <c:pt idx="996">
                  <c:v>0.312</c:v>
                </c:pt>
                <c:pt idx="997">
                  <c:v>0.313</c:v>
                </c:pt>
                <c:pt idx="998">
                  <c:v>0.314</c:v>
                </c:pt>
                <c:pt idx="999">
                  <c:v>0.314</c:v>
                </c:pt>
                <c:pt idx="1000">
                  <c:v>0.314</c:v>
                </c:pt>
                <c:pt idx="1001">
                  <c:v>0.315</c:v>
                </c:pt>
                <c:pt idx="1002">
                  <c:v>0.315</c:v>
                </c:pt>
                <c:pt idx="1003">
                  <c:v>0.316</c:v>
                </c:pt>
                <c:pt idx="1004">
                  <c:v>0.316</c:v>
                </c:pt>
                <c:pt idx="1005">
                  <c:v>0.317</c:v>
                </c:pt>
                <c:pt idx="1006">
                  <c:v>0.317</c:v>
                </c:pt>
                <c:pt idx="1007">
                  <c:v>0.318</c:v>
                </c:pt>
                <c:pt idx="1008">
                  <c:v>0.318</c:v>
                </c:pt>
                <c:pt idx="1009">
                  <c:v>0.31900000000000001</c:v>
                </c:pt>
                <c:pt idx="1010">
                  <c:v>0.31900000000000001</c:v>
                </c:pt>
                <c:pt idx="1011">
                  <c:v>0.32</c:v>
                </c:pt>
                <c:pt idx="1012">
                  <c:v>0.32</c:v>
                </c:pt>
                <c:pt idx="1013">
                  <c:v>0.32</c:v>
                </c:pt>
                <c:pt idx="1014">
                  <c:v>0.32100000000000001</c:v>
                </c:pt>
                <c:pt idx="1015">
                  <c:v>0.32200000000000001</c:v>
                </c:pt>
                <c:pt idx="1016">
                  <c:v>0.32200000000000001</c:v>
                </c:pt>
                <c:pt idx="1017">
                  <c:v>0.32200000000000001</c:v>
                </c:pt>
                <c:pt idx="1018">
                  <c:v>0.32300000000000001</c:v>
                </c:pt>
                <c:pt idx="1019">
                  <c:v>0.32400000000000001</c:v>
                </c:pt>
                <c:pt idx="1020">
                  <c:v>0.32400000000000001</c:v>
                </c:pt>
                <c:pt idx="1021">
                  <c:v>0.32400000000000001</c:v>
                </c:pt>
                <c:pt idx="1022">
                  <c:v>0.32500000000000001</c:v>
                </c:pt>
                <c:pt idx="1023">
                  <c:v>0.32500000000000001</c:v>
                </c:pt>
                <c:pt idx="1024">
                  <c:v>0.32600000000000001</c:v>
                </c:pt>
                <c:pt idx="1025">
                  <c:v>0.32600000000000001</c:v>
                </c:pt>
                <c:pt idx="1026">
                  <c:v>0.32700000000000001</c:v>
                </c:pt>
                <c:pt idx="1027">
                  <c:v>0.32700000000000001</c:v>
                </c:pt>
                <c:pt idx="1028">
                  <c:v>0.32800000000000001</c:v>
                </c:pt>
                <c:pt idx="1029">
                  <c:v>0.32800000000000001</c:v>
                </c:pt>
                <c:pt idx="1030">
                  <c:v>0.32900000000000001</c:v>
                </c:pt>
                <c:pt idx="1031">
                  <c:v>0.32900000000000001</c:v>
                </c:pt>
                <c:pt idx="1032">
                  <c:v>0.33</c:v>
                </c:pt>
                <c:pt idx="1033">
                  <c:v>0.33</c:v>
                </c:pt>
                <c:pt idx="1034">
                  <c:v>0.33</c:v>
                </c:pt>
                <c:pt idx="1035">
                  <c:v>0.33100000000000002</c:v>
                </c:pt>
                <c:pt idx="1036">
                  <c:v>0.33200000000000002</c:v>
                </c:pt>
                <c:pt idx="1037">
                  <c:v>0.33200000000000002</c:v>
                </c:pt>
                <c:pt idx="1038">
                  <c:v>0.33200000000000002</c:v>
                </c:pt>
                <c:pt idx="1039">
                  <c:v>0.33300000000000002</c:v>
                </c:pt>
                <c:pt idx="1040">
                  <c:v>0.33400000000000002</c:v>
                </c:pt>
                <c:pt idx="1041">
                  <c:v>0.33400000000000002</c:v>
                </c:pt>
                <c:pt idx="1042">
                  <c:v>0.33400000000000002</c:v>
                </c:pt>
                <c:pt idx="1043">
                  <c:v>0.33500000000000002</c:v>
                </c:pt>
                <c:pt idx="1044">
                  <c:v>0.33600000000000002</c:v>
                </c:pt>
                <c:pt idx="1045">
                  <c:v>0.33600000000000002</c:v>
                </c:pt>
                <c:pt idx="1046">
                  <c:v>0.33600000000000002</c:v>
                </c:pt>
                <c:pt idx="1047">
                  <c:v>0.33700000000000002</c:v>
                </c:pt>
                <c:pt idx="1048">
                  <c:v>0.33700000000000002</c:v>
                </c:pt>
                <c:pt idx="1049">
                  <c:v>0.33800000000000002</c:v>
                </c:pt>
                <c:pt idx="1050">
                  <c:v>0.33800000000000002</c:v>
                </c:pt>
                <c:pt idx="1051">
                  <c:v>0.33900000000000002</c:v>
                </c:pt>
                <c:pt idx="1052">
                  <c:v>0.33900000000000002</c:v>
                </c:pt>
                <c:pt idx="1053">
                  <c:v>0.34</c:v>
                </c:pt>
                <c:pt idx="1054">
                  <c:v>0.34</c:v>
                </c:pt>
                <c:pt idx="1055">
                  <c:v>0.34</c:v>
                </c:pt>
                <c:pt idx="1056">
                  <c:v>0.34100000000000003</c:v>
                </c:pt>
                <c:pt idx="1057">
                  <c:v>0.34200000000000003</c:v>
                </c:pt>
                <c:pt idx="1058">
                  <c:v>0.34200000000000003</c:v>
                </c:pt>
                <c:pt idx="1059">
                  <c:v>0.34300000000000003</c:v>
                </c:pt>
                <c:pt idx="1060">
                  <c:v>0.34300000000000003</c:v>
                </c:pt>
                <c:pt idx="1061">
                  <c:v>0.34399999999999997</c:v>
                </c:pt>
                <c:pt idx="1062">
                  <c:v>0.34399999999999997</c:v>
                </c:pt>
                <c:pt idx="1063">
                  <c:v>0.34399999999999997</c:v>
                </c:pt>
                <c:pt idx="1064">
                  <c:v>0.34499999999999997</c:v>
                </c:pt>
                <c:pt idx="1065">
                  <c:v>0.34599999999999997</c:v>
                </c:pt>
                <c:pt idx="1066">
                  <c:v>0.34599999999999997</c:v>
                </c:pt>
                <c:pt idx="1067">
                  <c:v>0.34599999999999997</c:v>
                </c:pt>
                <c:pt idx="1068">
                  <c:v>0.34699999999999998</c:v>
                </c:pt>
                <c:pt idx="1069">
                  <c:v>0.34799999999999998</c:v>
                </c:pt>
                <c:pt idx="1070">
                  <c:v>0.34799999999999998</c:v>
                </c:pt>
                <c:pt idx="1071">
                  <c:v>0.34799999999999998</c:v>
                </c:pt>
                <c:pt idx="1072">
                  <c:v>0.34899999999999998</c:v>
                </c:pt>
                <c:pt idx="1073">
                  <c:v>0.35</c:v>
                </c:pt>
                <c:pt idx="1074">
                  <c:v>0.35</c:v>
                </c:pt>
                <c:pt idx="1075">
                  <c:v>0.35</c:v>
                </c:pt>
                <c:pt idx="1076">
                  <c:v>0.35099999999999998</c:v>
                </c:pt>
                <c:pt idx="1077">
                  <c:v>0.35099999999999998</c:v>
                </c:pt>
                <c:pt idx="1078">
                  <c:v>0.35199999999999998</c:v>
                </c:pt>
                <c:pt idx="1079">
                  <c:v>0.35199999999999998</c:v>
                </c:pt>
                <c:pt idx="1080">
                  <c:v>0.35299999999999998</c:v>
                </c:pt>
                <c:pt idx="1081">
                  <c:v>0.35299999999999998</c:v>
                </c:pt>
                <c:pt idx="1082">
                  <c:v>0.35399999999999998</c:v>
                </c:pt>
                <c:pt idx="1083">
                  <c:v>0.35399999999999998</c:v>
                </c:pt>
                <c:pt idx="1084">
                  <c:v>0.35499999999999998</c:v>
                </c:pt>
                <c:pt idx="1085">
                  <c:v>0.35499999999999998</c:v>
                </c:pt>
                <c:pt idx="1086">
                  <c:v>0.35599999999999998</c:v>
                </c:pt>
                <c:pt idx="1087">
                  <c:v>0.35599999999999998</c:v>
                </c:pt>
                <c:pt idx="1088">
                  <c:v>0.35699999999999998</c:v>
                </c:pt>
                <c:pt idx="1089">
                  <c:v>0.35699999999999998</c:v>
                </c:pt>
                <c:pt idx="1090">
                  <c:v>0.35799999999999998</c:v>
                </c:pt>
                <c:pt idx="1091">
                  <c:v>0.35799999999999998</c:v>
                </c:pt>
                <c:pt idx="1092">
                  <c:v>0.35799999999999998</c:v>
                </c:pt>
                <c:pt idx="1093">
                  <c:v>0.35899999999999999</c:v>
                </c:pt>
                <c:pt idx="1094">
                  <c:v>0.36</c:v>
                </c:pt>
                <c:pt idx="1095">
                  <c:v>0.36</c:v>
                </c:pt>
                <c:pt idx="1096">
                  <c:v>0.36</c:v>
                </c:pt>
                <c:pt idx="1097">
                  <c:v>0.36099999999999999</c:v>
                </c:pt>
                <c:pt idx="1098">
                  <c:v>0.36099999999999999</c:v>
                </c:pt>
                <c:pt idx="1099">
                  <c:v>0.36199999999999999</c:v>
                </c:pt>
                <c:pt idx="1100">
                  <c:v>0.36199999999999999</c:v>
                </c:pt>
                <c:pt idx="1101">
                  <c:v>0.36299999999999999</c:v>
                </c:pt>
                <c:pt idx="1102">
                  <c:v>0.36299999999999999</c:v>
                </c:pt>
                <c:pt idx="1103">
                  <c:v>0.36399999999999999</c:v>
                </c:pt>
                <c:pt idx="1104">
                  <c:v>0.36399999999999999</c:v>
                </c:pt>
                <c:pt idx="1105">
                  <c:v>0.36499999999999999</c:v>
                </c:pt>
                <c:pt idx="1106">
                  <c:v>0.36499999999999999</c:v>
                </c:pt>
                <c:pt idx="1107">
                  <c:v>0.36599999999999999</c:v>
                </c:pt>
                <c:pt idx="1108">
                  <c:v>0.36599999999999999</c:v>
                </c:pt>
                <c:pt idx="1109">
                  <c:v>0.36699999999999999</c:v>
                </c:pt>
                <c:pt idx="1110">
                  <c:v>0.36699999999999999</c:v>
                </c:pt>
                <c:pt idx="1111">
                  <c:v>0.36799999999999999</c:v>
                </c:pt>
                <c:pt idx="1112">
                  <c:v>0.36799999999999999</c:v>
                </c:pt>
                <c:pt idx="1113">
                  <c:v>0.36899999999999999</c:v>
                </c:pt>
                <c:pt idx="1114">
                  <c:v>0.36899999999999999</c:v>
                </c:pt>
                <c:pt idx="1115">
                  <c:v>0.37</c:v>
                </c:pt>
                <c:pt idx="1116">
                  <c:v>0.37</c:v>
                </c:pt>
                <c:pt idx="1117">
                  <c:v>0.37</c:v>
                </c:pt>
                <c:pt idx="1118">
                  <c:v>0.371</c:v>
                </c:pt>
                <c:pt idx="1119">
                  <c:v>0.372</c:v>
                </c:pt>
                <c:pt idx="1120">
                  <c:v>0.372</c:v>
                </c:pt>
                <c:pt idx="1121">
                  <c:v>0.372</c:v>
                </c:pt>
                <c:pt idx="1122">
                  <c:v>0.373</c:v>
                </c:pt>
                <c:pt idx="1123">
                  <c:v>0.374</c:v>
                </c:pt>
                <c:pt idx="1124">
                  <c:v>0.374</c:v>
                </c:pt>
                <c:pt idx="1125">
                  <c:v>0.374</c:v>
                </c:pt>
                <c:pt idx="1126">
                  <c:v>0.375</c:v>
                </c:pt>
                <c:pt idx="1127">
                  <c:v>0.376</c:v>
                </c:pt>
                <c:pt idx="1128">
                  <c:v>0.376</c:v>
                </c:pt>
                <c:pt idx="1129">
                  <c:v>0.376</c:v>
                </c:pt>
                <c:pt idx="1130">
                  <c:v>0.377</c:v>
                </c:pt>
                <c:pt idx="1131">
                  <c:v>0.377</c:v>
                </c:pt>
                <c:pt idx="1132">
                  <c:v>0.378</c:v>
                </c:pt>
                <c:pt idx="1133">
                  <c:v>0.378</c:v>
                </c:pt>
                <c:pt idx="1134">
                  <c:v>0.379</c:v>
                </c:pt>
                <c:pt idx="1135">
                  <c:v>0.379</c:v>
                </c:pt>
                <c:pt idx="1136">
                  <c:v>0.38</c:v>
                </c:pt>
                <c:pt idx="1137">
                  <c:v>0.38</c:v>
                </c:pt>
                <c:pt idx="1138">
                  <c:v>0.38</c:v>
                </c:pt>
                <c:pt idx="1139">
                  <c:v>0.38100000000000001</c:v>
                </c:pt>
                <c:pt idx="1140">
                  <c:v>0.38200000000000001</c:v>
                </c:pt>
                <c:pt idx="1141">
                  <c:v>0.38200000000000001</c:v>
                </c:pt>
                <c:pt idx="1142">
                  <c:v>0.38200000000000001</c:v>
                </c:pt>
                <c:pt idx="1143">
                  <c:v>0.38300000000000001</c:v>
                </c:pt>
                <c:pt idx="1144">
                  <c:v>0.38400000000000001</c:v>
                </c:pt>
                <c:pt idx="1145">
                  <c:v>0.38400000000000001</c:v>
                </c:pt>
                <c:pt idx="1146">
                  <c:v>0.38400000000000001</c:v>
                </c:pt>
                <c:pt idx="1147">
                  <c:v>0.38500000000000001</c:v>
                </c:pt>
                <c:pt idx="1148">
                  <c:v>0.38500000000000001</c:v>
                </c:pt>
                <c:pt idx="1149">
                  <c:v>0.38600000000000001</c:v>
                </c:pt>
                <c:pt idx="1150">
                  <c:v>0.38600000000000001</c:v>
                </c:pt>
                <c:pt idx="1151">
                  <c:v>0.38700000000000001</c:v>
                </c:pt>
                <c:pt idx="1152">
                  <c:v>0.38700000000000001</c:v>
                </c:pt>
                <c:pt idx="1153">
                  <c:v>0.38800000000000001</c:v>
                </c:pt>
                <c:pt idx="1154">
                  <c:v>0.38800000000000001</c:v>
                </c:pt>
                <c:pt idx="1155">
                  <c:v>0.38900000000000001</c:v>
                </c:pt>
                <c:pt idx="1156">
                  <c:v>0.38900000000000001</c:v>
                </c:pt>
                <c:pt idx="1157">
                  <c:v>0.39</c:v>
                </c:pt>
                <c:pt idx="1158">
                  <c:v>0.39</c:v>
                </c:pt>
                <c:pt idx="1159">
                  <c:v>0.39100000000000001</c:v>
                </c:pt>
                <c:pt idx="1160">
                  <c:v>0.39100000000000001</c:v>
                </c:pt>
                <c:pt idx="1161">
                  <c:v>0.39200000000000002</c:v>
                </c:pt>
                <c:pt idx="1162">
                  <c:v>0.39200000000000002</c:v>
                </c:pt>
                <c:pt idx="1163">
                  <c:v>0.39300000000000002</c:v>
                </c:pt>
                <c:pt idx="1164">
                  <c:v>0.39300000000000002</c:v>
                </c:pt>
                <c:pt idx="1165">
                  <c:v>0.39400000000000002</c:v>
                </c:pt>
                <c:pt idx="1166">
                  <c:v>0.39400000000000002</c:v>
                </c:pt>
                <c:pt idx="1167">
                  <c:v>0.39500000000000002</c:v>
                </c:pt>
                <c:pt idx="1168">
                  <c:v>0.39500000000000002</c:v>
                </c:pt>
                <c:pt idx="1169">
                  <c:v>0.39600000000000002</c:v>
                </c:pt>
                <c:pt idx="1170">
                  <c:v>0.39600000000000002</c:v>
                </c:pt>
                <c:pt idx="1171">
                  <c:v>0.39600000000000002</c:v>
                </c:pt>
                <c:pt idx="1172">
                  <c:v>0.39700000000000002</c:v>
                </c:pt>
                <c:pt idx="1173">
                  <c:v>0.39800000000000002</c:v>
                </c:pt>
                <c:pt idx="1174">
                  <c:v>0.39800000000000002</c:v>
                </c:pt>
                <c:pt idx="1175">
                  <c:v>0.39800000000000002</c:v>
                </c:pt>
                <c:pt idx="1176">
                  <c:v>0.39900000000000002</c:v>
                </c:pt>
                <c:pt idx="1177">
                  <c:v>0.4</c:v>
                </c:pt>
                <c:pt idx="1178">
                  <c:v>0.4</c:v>
                </c:pt>
                <c:pt idx="1179">
                  <c:v>0.4</c:v>
                </c:pt>
                <c:pt idx="1180">
                  <c:v>0.40100000000000002</c:v>
                </c:pt>
                <c:pt idx="1181">
                  <c:v>0.40100000000000002</c:v>
                </c:pt>
                <c:pt idx="1182">
                  <c:v>0.40200000000000002</c:v>
                </c:pt>
                <c:pt idx="1183">
                  <c:v>0.40200000000000002</c:v>
                </c:pt>
                <c:pt idx="1184">
                  <c:v>0.40300000000000002</c:v>
                </c:pt>
                <c:pt idx="1185">
                  <c:v>0.40300000000000002</c:v>
                </c:pt>
                <c:pt idx="1186">
                  <c:v>0.40400000000000003</c:v>
                </c:pt>
                <c:pt idx="1187">
                  <c:v>0.40400000000000003</c:v>
                </c:pt>
                <c:pt idx="1188">
                  <c:v>0.40400000000000003</c:v>
                </c:pt>
                <c:pt idx="1189">
                  <c:v>0.40500000000000003</c:v>
                </c:pt>
                <c:pt idx="1190">
                  <c:v>0.40600000000000003</c:v>
                </c:pt>
                <c:pt idx="1191">
                  <c:v>0.40600000000000003</c:v>
                </c:pt>
                <c:pt idx="1192">
                  <c:v>0.40600000000000003</c:v>
                </c:pt>
                <c:pt idx="1193">
                  <c:v>0.40699999999999997</c:v>
                </c:pt>
                <c:pt idx="1194">
                  <c:v>0.40699999999999997</c:v>
                </c:pt>
                <c:pt idx="1195">
                  <c:v>0.40799999999999997</c:v>
                </c:pt>
                <c:pt idx="1196">
                  <c:v>0.40799999999999997</c:v>
                </c:pt>
                <c:pt idx="1197">
                  <c:v>0.40899999999999997</c:v>
                </c:pt>
                <c:pt idx="1198">
                  <c:v>0.40899999999999997</c:v>
                </c:pt>
                <c:pt idx="1199">
                  <c:v>0.41</c:v>
                </c:pt>
                <c:pt idx="1200">
                  <c:v>0.41</c:v>
                </c:pt>
                <c:pt idx="1201">
                  <c:v>0.41099999999999998</c:v>
                </c:pt>
                <c:pt idx="1202">
                  <c:v>0.41099999999999998</c:v>
                </c:pt>
                <c:pt idx="1203">
                  <c:v>0.41199999999999998</c:v>
                </c:pt>
                <c:pt idx="1204">
                  <c:v>0.41199999999999998</c:v>
                </c:pt>
                <c:pt idx="1205">
                  <c:v>0.41199999999999998</c:v>
                </c:pt>
                <c:pt idx="1206">
                  <c:v>0.41299999999999998</c:v>
                </c:pt>
                <c:pt idx="1207">
                  <c:v>0.41399999999999998</c:v>
                </c:pt>
                <c:pt idx="1208">
                  <c:v>0.41399999999999998</c:v>
                </c:pt>
                <c:pt idx="1209">
                  <c:v>0.41399999999999998</c:v>
                </c:pt>
                <c:pt idx="1210">
                  <c:v>0.41499999999999998</c:v>
                </c:pt>
                <c:pt idx="1211">
                  <c:v>0.41599999999999998</c:v>
                </c:pt>
                <c:pt idx="1212">
                  <c:v>0.41599999999999998</c:v>
                </c:pt>
                <c:pt idx="1213">
                  <c:v>0.41599999999999998</c:v>
                </c:pt>
                <c:pt idx="1214">
                  <c:v>0.41699999999999998</c:v>
                </c:pt>
                <c:pt idx="1215">
                  <c:v>0.41699999999999998</c:v>
                </c:pt>
                <c:pt idx="1216">
                  <c:v>0.41799999999999998</c:v>
                </c:pt>
                <c:pt idx="1217">
                  <c:v>0.41799999999999998</c:v>
                </c:pt>
                <c:pt idx="1218">
                  <c:v>0.41899999999999998</c:v>
                </c:pt>
                <c:pt idx="1219">
                  <c:v>0.41899999999999998</c:v>
                </c:pt>
                <c:pt idx="1220">
                  <c:v>0.42</c:v>
                </c:pt>
                <c:pt idx="1221">
                  <c:v>0.42</c:v>
                </c:pt>
                <c:pt idx="1222">
                  <c:v>0.42</c:v>
                </c:pt>
                <c:pt idx="1223">
                  <c:v>0.42099999999999999</c:v>
                </c:pt>
                <c:pt idx="1224">
                  <c:v>0.42199999999999999</c:v>
                </c:pt>
                <c:pt idx="1225">
                  <c:v>0.42199999999999999</c:v>
                </c:pt>
                <c:pt idx="1226">
                  <c:v>0.42199999999999999</c:v>
                </c:pt>
                <c:pt idx="1227">
                  <c:v>0.42299999999999999</c:v>
                </c:pt>
                <c:pt idx="1228">
                  <c:v>0.42299999999999999</c:v>
                </c:pt>
                <c:pt idx="1229">
                  <c:v>0.42399999999999999</c:v>
                </c:pt>
                <c:pt idx="1230">
                  <c:v>0.42399999999999999</c:v>
                </c:pt>
                <c:pt idx="1231">
                  <c:v>0.42499999999999999</c:v>
                </c:pt>
                <c:pt idx="1232">
                  <c:v>0.42499999999999999</c:v>
                </c:pt>
                <c:pt idx="1233">
                  <c:v>0.42599999999999999</c:v>
                </c:pt>
                <c:pt idx="1234">
                  <c:v>0.42599999999999999</c:v>
                </c:pt>
                <c:pt idx="1235">
                  <c:v>0.42599999999999999</c:v>
                </c:pt>
                <c:pt idx="1236">
                  <c:v>0.42699999999999999</c:v>
                </c:pt>
                <c:pt idx="1237">
                  <c:v>0.42799999999999999</c:v>
                </c:pt>
                <c:pt idx="1238">
                  <c:v>0.42799999999999999</c:v>
                </c:pt>
                <c:pt idx="1239">
                  <c:v>0.42799999999999999</c:v>
                </c:pt>
                <c:pt idx="1240">
                  <c:v>0.42899999999999999</c:v>
                </c:pt>
                <c:pt idx="1241">
                  <c:v>0.43</c:v>
                </c:pt>
                <c:pt idx="1242">
                  <c:v>0.43</c:v>
                </c:pt>
                <c:pt idx="1243">
                  <c:v>0.43</c:v>
                </c:pt>
                <c:pt idx="1244">
                  <c:v>0.43099999999999999</c:v>
                </c:pt>
                <c:pt idx="1245">
                  <c:v>0.43099999999999999</c:v>
                </c:pt>
                <c:pt idx="1246">
                  <c:v>0.432</c:v>
                </c:pt>
                <c:pt idx="1247">
                  <c:v>0.432</c:v>
                </c:pt>
                <c:pt idx="1248">
                  <c:v>0.432</c:v>
                </c:pt>
                <c:pt idx="1249">
                  <c:v>0.433</c:v>
                </c:pt>
                <c:pt idx="1250">
                  <c:v>0.434</c:v>
                </c:pt>
                <c:pt idx="1251">
                  <c:v>0.434</c:v>
                </c:pt>
                <c:pt idx="1252">
                  <c:v>0.434</c:v>
                </c:pt>
                <c:pt idx="1253">
                  <c:v>0.435</c:v>
                </c:pt>
                <c:pt idx="1254">
                  <c:v>0.435</c:v>
                </c:pt>
                <c:pt idx="1255">
                  <c:v>0.436</c:v>
                </c:pt>
                <c:pt idx="1256">
                  <c:v>0.436</c:v>
                </c:pt>
                <c:pt idx="1257">
                  <c:v>0.437</c:v>
                </c:pt>
                <c:pt idx="1258">
                  <c:v>0.437</c:v>
                </c:pt>
                <c:pt idx="1259">
                  <c:v>0.438</c:v>
                </c:pt>
                <c:pt idx="1260">
                  <c:v>0.438</c:v>
                </c:pt>
                <c:pt idx="1261">
                  <c:v>0.439</c:v>
                </c:pt>
                <c:pt idx="1262">
                  <c:v>0.439</c:v>
                </c:pt>
                <c:pt idx="1263">
                  <c:v>0.44</c:v>
                </c:pt>
                <c:pt idx="1264">
                  <c:v>0.44</c:v>
                </c:pt>
                <c:pt idx="1265">
                  <c:v>0.44</c:v>
                </c:pt>
                <c:pt idx="1266">
                  <c:v>0.441</c:v>
                </c:pt>
                <c:pt idx="1267">
                  <c:v>0.441</c:v>
                </c:pt>
                <c:pt idx="1268">
                  <c:v>0.442</c:v>
                </c:pt>
                <c:pt idx="1269">
                  <c:v>0.442</c:v>
                </c:pt>
                <c:pt idx="1270">
                  <c:v>0.443</c:v>
                </c:pt>
                <c:pt idx="1271">
                  <c:v>0.443</c:v>
                </c:pt>
                <c:pt idx="1272">
                  <c:v>0.44400000000000001</c:v>
                </c:pt>
                <c:pt idx="1273">
                  <c:v>0.44400000000000001</c:v>
                </c:pt>
                <c:pt idx="1274">
                  <c:v>0.44500000000000001</c:v>
                </c:pt>
                <c:pt idx="1275">
                  <c:v>0.44500000000000001</c:v>
                </c:pt>
                <c:pt idx="1276">
                  <c:v>0.44600000000000001</c:v>
                </c:pt>
                <c:pt idx="1277">
                  <c:v>0.44600000000000001</c:v>
                </c:pt>
                <c:pt idx="1278">
                  <c:v>0.44600000000000001</c:v>
                </c:pt>
                <c:pt idx="1279">
                  <c:v>0.44700000000000001</c:v>
                </c:pt>
                <c:pt idx="1280">
                  <c:v>0.44800000000000001</c:v>
                </c:pt>
                <c:pt idx="1281">
                  <c:v>0.44800000000000001</c:v>
                </c:pt>
                <c:pt idx="1282">
                  <c:v>0.44800000000000001</c:v>
                </c:pt>
                <c:pt idx="1283">
                  <c:v>0.44900000000000001</c:v>
                </c:pt>
                <c:pt idx="1284">
                  <c:v>0.44900000000000001</c:v>
                </c:pt>
                <c:pt idx="1285">
                  <c:v>0.45</c:v>
                </c:pt>
                <c:pt idx="1286">
                  <c:v>0.45</c:v>
                </c:pt>
                <c:pt idx="1287">
                  <c:v>0.45100000000000001</c:v>
                </c:pt>
                <c:pt idx="1288">
                  <c:v>0.45100000000000001</c:v>
                </c:pt>
                <c:pt idx="1289">
                  <c:v>0.45200000000000001</c:v>
                </c:pt>
                <c:pt idx="1290">
                  <c:v>0.45200000000000001</c:v>
                </c:pt>
                <c:pt idx="1291">
                  <c:v>0.45200000000000001</c:v>
                </c:pt>
                <c:pt idx="1292">
                  <c:v>0.45300000000000001</c:v>
                </c:pt>
                <c:pt idx="1293">
                  <c:v>0.45400000000000001</c:v>
                </c:pt>
                <c:pt idx="1294">
                  <c:v>0.45400000000000001</c:v>
                </c:pt>
                <c:pt idx="1295">
                  <c:v>0.45400000000000001</c:v>
                </c:pt>
                <c:pt idx="1296">
                  <c:v>0.45500000000000002</c:v>
                </c:pt>
                <c:pt idx="1297">
                  <c:v>0.45500000000000002</c:v>
                </c:pt>
                <c:pt idx="1298">
                  <c:v>0.45600000000000002</c:v>
                </c:pt>
                <c:pt idx="1299">
                  <c:v>0.45600000000000002</c:v>
                </c:pt>
                <c:pt idx="1300">
                  <c:v>0.45600000000000002</c:v>
                </c:pt>
                <c:pt idx="1301">
                  <c:v>0.45700000000000002</c:v>
                </c:pt>
                <c:pt idx="1302">
                  <c:v>0.45800000000000002</c:v>
                </c:pt>
                <c:pt idx="1303">
                  <c:v>0.45800000000000002</c:v>
                </c:pt>
                <c:pt idx="1304">
                  <c:v>0.45800000000000002</c:v>
                </c:pt>
                <c:pt idx="1305">
                  <c:v>0.45900000000000002</c:v>
                </c:pt>
                <c:pt idx="1306">
                  <c:v>0.45900000000000002</c:v>
                </c:pt>
                <c:pt idx="1307">
                  <c:v>0.46</c:v>
                </c:pt>
                <c:pt idx="1308">
                  <c:v>0.46</c:v>
                </c:pt>
                <c:pt idx="1309">
                  <c:v>0.46100000000000002</c:v>
                </c:pt>
                <c:pt idx="1310">
                  <c:v>0.46100000000000002</c:v>
                </c:pt>
                <c:pt idx="1311">
                  <c:v>0.46200000000000002</c:v>
                </c:pt>
                <c:pt idx="1312">
                  <c:v>0.46200000000000002</c:v>
                </c:pt>
                <c:pt idx="1313">
                  <c:v>0.46200000000000002</c:v>
                </c:pt>
                <c:pt idx="1314">
                  <c:v>0.46300000000000002</c:v>
                </c:pt>
                <c:pt idx="1315">
                  <c:v>0.46400000000000002</c:v>
                </c:pt>
                <c:pt idx="1316">
                  <c:v>0.46400000000000002</c:v>
                </c:pt>
                <c:pt idx="1317">
                  <c:v>0.46400000000000002</c:v>
                </c:pt>
                <c:pt idx="1318">
                  <c:v>0.46500000000000002</c:v>
                </c:pt>
                <c:pt idx="1319">
                  <c:v>0.46500000000000002</c:v>
                </c:pt>
                <c:pt idx="1320">
                  <c:v>0.46600000000000003</c:v>
                </c:pt>
                <c:pt idx="1321">
                  <c:v>0.46600000000000003</c:v>
                </c:pt>
                <c:pt idx="1322">
                  <c:v>0.46600000000000003</c:v>
                </c:pt>
                <c:pt idx="1323">
                  <c:v>0.46700000000000003</c:v>
                </c:pt>
                <c:pt idx="1324">
                  <c:v>0.46800000000000003</c:v>
                </c:pt>
                <c:pt idx="1325">
                  <c:v>0.46800000000000003</c:v>
                </c:pt>
                <c:pt idx="1326">
                  <c:v>0.46800000000000003</c:v>
                </c:pt>
                <c:pt idx="1327">
                  <c:v>0.46899999999999997</c:v>
                </c:pt>
                <c:pt idx="1328">
                  <c:v>0.46899999999999997</c:v>
                </c:pt>
                <c:pt idx="1329">
                  <c:v>0.47</c:v>
                </c:pt>
                <c:pt idx="1330">
                  <c:v>0.47</c:v>
                </c:pt>
                <c:pt idx="1331">
                  <c:v>0.47</c:v>
                </c:pt>
                <c:pt idx="1332">
                  <c:v>0.47099999999999997</c:v>
                </c:pt>
                <c:pt idx="1333">
                  <c:v>0.47099999999999997</c:v>
                </c:pt>
                <c:pt idx="1334">
                  <c:v>0.47199999999999998</c:v>
                </c:pt>
                <c:pt idx="1335">
                  <c:v>0.47199999999999998</c:v>
                </c:pt>
                <c:pt idx="1336">
                  <c:v>0.47299999999999998</c:v>
                </c:pt>
                <c:pt idx="1337">
                  <c:v>0.47299999999999998</c:v>
                </c:pt>
                <c:pt idx="1338">
                  <c:v>0.47399999999999998</c:v>
                </c:pt>
                <c:pt idx="1339">
                  <c:v>0.47399999999999998</c:v>
                </c:pt>
                <c:pt idx="1340">
                  <c:v>0.47399999999999998</c:v>
                </c:pt>
                <c:pt idx="1341">
                  <c:v>0.47499999999999998</c:v>
                </c:pt>
                <c:pt idx="1342">
                  <c:v>0.47599999999999998</c:v>
                </c:pt>
                <c:pt idx="1343">
                  <c:v>0.47599999999999998</c:v>
                </c:pt>
                <c:pt idx="1344">
                  <c:v>0.47599999999999998</c:v>
                </c:pt>
                <c:pt idx="1345">
                  <c:v>0.47699999999999998</c:v>
                </c:pt>
                <c:pt idx="1346">
                  <c:v>0.47699999999999998</c:v>
                </c:pt>
                <c:pt idx="1347">
                  <c:v>0.47799999999999998</c:v>
                </c:pt>
                <c:pt idx="1348">
                  <c:v>0.47799999999999998</c:v>
                </c:pt>
                <c:pt idx="1349">
                  <c:v>0.47799999999999998</c:v>
                </c:pt>
                <c:pt idx="1350">
                  <c:v>0.47899999999999998</c:v>
                </c:pt>
                <c:pt idx="1351">
                  <c:v>0.47899999999999998</c:v>
                </c:pt>
                <c:pt idx="1352">
                  <c:v>0.48</c:v>
                </c:pt>
                <c:pt idx="1353">
                  <c:v>0.48</c:v>
                </c:pt>
                <c:pt idx="1354">
                  <c:v>0.48099999999999998</c:v>
                </c:pt>
                <c:pt idx="1355">
                  <c:v>0.48099999999999998</c:v>
                </c:pt>
                <c:pt idx="1356">
                  <c:v>0.48199999999999998</c:v>
                </c:pt>
                <c:pt idx="1357">
                  <c:v>0.48199999999999998</c:v>
                </c:pt>
                <c:pt idx="1358">
                  <c:v>0.48199999999999998</c:v>
                </c:pt>
                <c:pt idx="1359">
                  <c:v>0.48299999999999998</c:v>
                </c:pt>
                <c:pt idx="1360">
                  <c:v>0.48299999999999998</c:v>
                </c:pt>
                <c:pt idx="1361">
                  <c:v>0.48399999999999999</c:v>
                </c:pt>
                <c:pt idx="1362">
                  <c:v>0.48399999999999999</c:v>
                </c:pt>
                <c:pt idx="1363">
                  <c:v>0.48499999999999999</c:v>
                </c:pt>
                <c:pt idx="1364">
                  <c:v>0.48499999999999999</c:v>
                </c:pt>
                <c:pt idx="1365">
                  <c:v>0.48599999999999999</c:v>
                </c:pt>
                <c:pt idx="1366">
                  <c:v>0.48599999999999999</c:v>
                </c:pt>
                <c:pt idx="1367">
                  <c:v>0.48599999999999999</c:v>
                </c:pt>
                <c:pt idx="1368">
                  <c:v>0.48699999999999999</c:v>
                </c:pt>
                <c:pt idx="1369">
                  <c:v>0.48699999999999999</c:v>
                </c:pt>
                <c:pt idx="1370">
                  <c:v>0.48799999999999999</c:v>
                </c:pt>
                <c:pt idx="1371">
                  <c:v>0.48799999999999999</c:v>
                </c:pt>
                <c:pt idx="1372">
                  <c:v>0.48899999999999999</c:v>
                </c:pt>
                <c:pt idx="1373">
                  <c:v>0.48899999999999999</c:v>
                </c:pt>
                <c:pt idx="1374">
                  <c:v>0.49</c:v>
                </c:pt>
                <c:pt idx="1375">
                  <c:v>0.49</c:v>
                </c:pt>
                <c:pt idx="1376">
                  <c:v>0.49</c:v>
                </c:pt>
                <c:pt idx="1377">
                  <c:v>0.49099999999999999</c:v>
                </c:pt>
                <c:pt idx="1378">
                  <c:v>0.49099999999999999</c:v>
                </c:pt>
                <c:pt idx="1379">
                  <c:v>0.49199999999999999</c:v>
                </c:pt>
                <c:pt idx="1380">
                  <c:v>0.49199999999999999</c:v>
                </c:pt>
                <c:pt idx="1381">
                  <c:v>0.49299999999999999</c:v>
                </c:pt>
                <c:pt idx="1382">
                  <c:v>0.49299999999999999</c:v>
                </c:pt>
                <c:pt idx="1383">
                  <c:v>0.49399999999999999</c:v>
                </c:pt>
                <c:pt idx="1384">
                  <c:v>0.49399999999999999</c:v>
                </c:pt>
                <c:pt idx="1385">
                  <c:v>0.49399999999999999</c:v>
                </c:pt>
                <c:pt idx="1386">
                  <c:v>0.495</c:v>
                </c:pt>
                <c:pt idx="1387">
                  <c:v>0.495</c:v>
                </c:pt>
                <c:pt idx="1388">
                  <c:v>0.496</c:v>
                </c:pt>
                <c:pt idx="1389">
                  <c:v>0.496</c:v>
                </c:pt>
                <c:pt idx="1390">
                  <c:v>0.496</c:v>
                </c:pt>
                <c:pt idx="1391">
                  <c:v>0.497</c:v>
                </c:pt>
                <c:pt idx="1392">
                  <c:v>0.498</c:v>
                </c:pt>
                <c:pt idx="1393">
                  <c:v>0.498</c:v>
                </c:pt>
                <c:pt idx="1394">
                  <c:v>0.498</c:v>
                </c:pt>
                <c:pt idx="1395">
                  <c:v>0.499</c:v>
                </c:pt>
                <c:pt idx="1396">
                  <c:v>0.499</c:v>
                </c:pt>
                <c:pt idx="1397">
                  <c:v>0.5</c:v>
                </c:pt>
                <c:pt idx="1398">
                  <c:v>0.5</c:v>
                </c:pt>
                <c:pt idx="1399">
                  <c:v>0.5</c:v>
                </c:pt>
                <c:pt idx="1400">
                  <c:v>0.501</c:v>
                </c:pt>
                <c:pt idx="1401">
                  <c:v>0.501</c:v>
                </c:pt>
                <c:pt idx="1402">
                  <c:v>0.502</c:v>
                </c:pt>
                <c:pt idx="1403">
                  <c:v>0.502</c:v>
                </c:pt>
                <c:pt idx="1404">
                  <c:v>0.503</c:v>
                </c:pt>
                <c:pt idx="1405">
                  <c:v>0.503</c:v>
                </c:pt>
                <c:pt idx="1406">
                  <c:v>0.504</c:v>
                </c:pt>
                <c:pt idx="1407">
                  <c:v>0.504</c:v>
                </c:pt>
                <c:pt idx="1408">
                  <c:v>0.504</c:v>
                </c:pt>
                <c:pt idx="1409">
                  <c:v>0.505</c:v>
                </c:pt>
                <c:pt idx="1410">
                  <c:v>0.505</c:v>
                </c:pt>
                <c:pt idx="1411">
                  <c:v>0.50600000000000001</c:v>
                </c:pt>
                <c:pt idx="1412">
                  <c:v>0.50600000000000001</c:v>
                </c:pt>
                <c:pt idx="1413">
                  <c:v>0.50700000000000001</c:v>
                </c:pt>
                <c:pt idx="1414">
                  <c:v>0.50700000000000001</c:v>
                </c:pt>
                <c:pt idx="1415">
                  <c:v>0.50800000000000001</c:v>
                </c:pt>
                <c:pt idx="1416">
                  <c:v>0.50800000000000001</c:v>
                </c:pt>
                <c:pt idx="1417">
                  <c:v>0.50800000000000001</c:v>
                </c:pt>
                <c:pt idx="1418">
                  <c:v>0.50900000000000001</c:v>
                </c:pt>
                <c:pt idx="1419">
                  <c:v>0.50900000000000001</c:v>
                </c:pt>
                <c:pt idx="1420">
                  <c:v>0.51</c:v>
                </c:pt>
                <c:pt idx="1421">
                  <c:v>0.51</c:v>
                </c:pt>
                <c:pt idx="1422">
                  <c:v>0.51</c:v>
                </c:pt>
                <c:pt idx="1423">
                  <c:v>0.51100000000000001</c:v>
                </c:pt>
                <c:pt idx="1424">
                  <c:v>0.51200000000000001</c:v>
                </c:pt>
                <c:pt idx="1425">
                  <c:v>0.51200000000000001</c:v>
                </c:pt>
                <c:pt idx="1426">
                  <c:v>0.51200000000000001</c:v>
                </c:pt>
                <c:pt idx="1427">
                  <c:v>0.51300000000000001</c:v>
                </c:pt>
                <c:pt idx="1428">
                  <c:v>0.51300000000000001</c:v>
                </c:pt>
                <c:pt idx="1429">
                  <c:v>0.51400000000000001</c:v>
                </c:pt>
                <c:pt idx="1430">
                  <c:v>0.51400000000000001</c:v>
                </c:pt>
                <c:pt idx="1431">
                  <c:v>0.51400000000000001</c:v>
                </c:pt>
                <c:pt idx="1432">
                  <c:v>0.51500000000000001</c:v>
                </c:pt>
                <c:pt idx="1433">
                  <c:v>0.51600000000000001</c:v>
                </c:pt>
                <c:pt idx="1434">
                  <c:v>0.51600000000000001</c:v>
                </c:pt>
                <c:pt idx="1435">
                  <c:v>0.51600000000000001</c:v>
                </c:pt>
                <c:pt idx="1436">
                  <c:v>0.51700000000000002</c:v>
                </c:pt>
                <c:pt idx="1437">
                  <c:v>0.51700000000000002</c:v>
                </c:pt>
                <c:pt idx="1438">
                  <c:v>0.51800000000000002</c:v>
                </c:pt>
                <c:pt idx="1439">
                  <c:v>0.51800000000000002</c:v>
                </c:pt>
                <c:pt idx="1440">
                  <c:v>0.51800000000000002</c:v>
                </c:pt>
                <c:pt idx="1441">
                  <c:v>0.51900000000000002</c:v>
                </c:pt>
                <c:pt idx="1442">
                  <c:v>0.52</c:v>
                </c:pt>
                <c:pt idx="1443">
                  <c:v>0.52</c:v>
                </c:pt>
                <c:pt idx="1444">
                  <c:v>0.52</c:v>
                </c:pt>
                <c:pt idx="1445">
                  <c:v>0.52100000000000002</c:v>
                </c:pt>
                <c:pt idx="1446">
                  <c:v>0.52100000000000002</c:v>
                </c:pt>
                <c:pt idx="1447">
                  <c:v>0.52200000000000002</c:v>
                </c:pt>
                <c:pt idx="1448">
                  <c:v>0.52200000000000002</c:v>
                </c:pt>
                <c:pt idx="1449">
                  <c:v>0.52300000000000002</c:v>
                </c:pt>
                <c:pt idx="1450">
                  <c:v>0.52300000000000002</c:v>
                </c:pt>
                <c:pt idx="1451">
                  <c:v>0.52400000000000002</c:v>
                </c:pt>
                <c:pt idx="1452">
                  <c:v>0.52400000000000002</c:v>
                </c:pt>
                <c:pt idx="1453">
                  <c:v>0.52400000000000002</c:v>
                </c:pt>
                <c:pt idx="1454">
                  <c:v>0.52500000000000002</c:v>
                </c:pt>
                <c:pt idx="1455">
                  <c:v>0.52500000000000002</c:v>
                </c:pt>
                <c:pt idx="1456">
                  <c:v>0.52600000000000002</c:v>
                </c:pt>
                <c:pt idx="1457">
                  <c:v>0.52600000000000002</c:v>
                </c:pt>
                <c:pt idx="1458">
                  <c:v>0.52700000000000002</c:v>
                </c:pt>
                <c:pt idx="1459">
                  <c:v>0.52700000000000002</c:v>
                </c:pt>
                <c:pt idx="1460">
                  <c:v>0.52800000000000002</c:v>
                </c:pt>
                <c:pt idx="1461">
                  <c:v>0.52800000000000002</c:v>
                </c:pt>
                <c:pt idx="1462">
                  <c:v>0.52800000000000002</c:v>
                </c:pt>
                <c:pt idx="1463">
                  <c:v>0.52900000000000003</c:v>
                </c:pt>
                <c:pt idx="1464">
                  <c:v>0.52900000000000003</c:v>
                </c:pt>
                <c:pt idx="1465">
                  <c:v>0.53</c:v>
                </c:pt>
                <c:pt idx="1466">
                  <c:v>0.53</c:v>
                </c:pt>
                <c:pt idx="1467">
                  <c:v>0.53</c:v>
                </c:pt>
                <c:pt idx="1468">
                  <c:v>0.53100000000000003</c:v>
                </c:pt>
                <c:pt idx="1469">
                  <c:v>0.53200000000000003</c:v>
                </c:pt>
                <c:pt idx="1470">
                  <c:v>0.53200000000000003</c:v>
                </c:pt>
                <c:pt idx="1471">
                  <c:v>0.53200000000000003</c:v>
                </c:pt>
                <c:pt idx="1472">
                  <c:v>0.53300000000000003</c:v>
                </c:pt>
                <c:pt idx="1473">
                  <c:v>0.53300000000000003</c:v>
                </c:pt>
                <c:pt idx="1474">
                  <c:v>0.53400000000000003</c:v>
                </c:pt>
                <c:pt idx="1475">
                  <c:v>0.53400000000000003</c:v>
                </c:pt>
                <c:pt idx="1476">
                  <c:v>0.53500000000000003</c:v>
                </c:pt>
                <c:pt idx="1477">
                  <c:v>0.53500000000000003</c:v>
                </c:pt>
                <c:pt idx="1478">
                  <c:v>0.53600000000000003</c:v>
                </c:pt>
                <c:pt idx="1479">
                  <c:v>0.53600000000000003</c:v>
                </c:pt>
                <c:pt idx="1480">
                  <c:v>0.53600000000000003</c:v>
                </c:pt>
                <c:pt idx="1481">
                  <c:v>0.53700000000000003</c:v>
                </c:pt>
                <c:pt idx="1482">
                  <c:v>0.53700000000000003</c:v>
                </c:pt>
                <c:pt idx="1483">
                  <c:v>0.53800000000000003</c:v>
                </c:pt>
                <c:pt idx="1484">
                  <c:v>0.53800000000000003</c:v>
                </c:pt>
                <c:pt idx="1485">
                  <c:v>0.53900000000000003</c:v>
                </c:pt>
                <c:pt idx="1486">
                  <c:v>0.53900000000000003</c:v>
                </c:pt>
                <c:pt idx="1487">
                  <c:v>0.54</c:v>
                </c:pt>
                <c:pt idx="1488">
                  <c:v>0.54</c:v>
                </c:pt>
                <c:pt idx="1489">
                  <c:v>0.54</c:v>
                </c:pt>
                <c:pt idx="1490">
                  <c:v>0.54100000000000004</c:v>
                </c:pt>
                <c:pt idx="1491">
                  <c:v>0.54100000000000004</c:v>
                </c:pt>
                <c:pt idx="1492">
                  <c:v>0.54200000000000004</c:v>
                </c:pt>
                <c:pt idx="1493">
                  <c:v>0.54200000000000004</c:v>
                </c:pt>
                <c:pt idx="1494">
                  <c:v>0.54300000000000004</c:v>
                </c:pt>
                <c:pt idx="1495">
                  <c:v>0.54300000000000004</c:v>
                </c:pt>
                <c:pt idx="1496">
                  <c:v>0.54400000000000004</c:v>
                </c:pt>
                <c:pt idx="1497">
                  <c:v>0.54400000000000004</c:v>
                </c:pt>
                <c:pt idx="1498">
                  <c:v>0.54400000000000004</c:v>
                </c:pt>
                <c:pt idx="1499">
                  <c:v>0.54500000000000004</c:v>
                </c:pt>
                <c:pt idx="1500">
                  <c:v>0.54500000000000004</c:v>
                </c:pt>
                <c:pt idx="1501">
                  <c:v>0.54600000000000004</c:v>
                </c:pt>
                <c:pt idx="1502">
                  <c:v>0.48799999999999999</c:v>
                </c:pt>
                <c:pt idx="1503">
                  <c:v>0.49199999999999999</c:v>
                </c:pt>
                <c:pt idx="1504">
                  <c:v>0.5</c:v>
                </c:pt>
                <c:pt idx="1505">
                  <c:v>0.502</c:v>
                </c:pt>
                <c:pt idx="1506">
                  <c:v>0.502</c:v>
                </c:pt>
                <c:pt idx="1507">
                  <c:v>0.504</c:v>
                </c:pt>
                <c:pt idx="1508">
                  <c:v>0.504</c:v>
                </c:pt>
                <c:pt idx="1509">
                  <c:v>0.504</c:v>
                </c:pt>
                <c:pt idx="1510">
                  <c:v>0.504</c:v>
                </c:pt>
                <c:pt idx="1511">
                  <c:v>0.504</c:v>
                </c:pt>
                <c:pt idx="1512">
                  <c:v>0.504</c:v>
                </c:pt>
                <c:pt idx="1513">
                  <c:v>0.504</c:v>
                </c:pt>
                <c:pt idx="1514">
                  <c:v>0.504</c:v>
                </c:pt>
                <c:pt idx="1515">
                  <c:v>0.504</c:v>
                </c:pt>
                <c:pt idx="1516">
                  <c:v>0.504</c:v>
                </c:pt>
                <c:pt idx="1517">
                  <c:v>0.504</c:v>
                </c:pt>
                <c:pt idx="1518">
                  <c:v>0.504</c:v>
                </c:pt>
                <c:pt idx="1519">
                  <c:v>0.504</c:v>
                </c:pt>
                <c:pt idx="1520">
                  <c:v>0.504</c:v>
                </c:pt>
                <c:pt idx="1521">
                  <c:v>0.502</c:v>
                </c:pt>
                <c:pt idx="1522">
                  <c:v>0.502</c:v>
                </c:pt>
                <c:pt idx="1523">
                  <c:v>0.502</c:v>
                </c:pt>
                <c:pt idx="1524">
                  <c:v>0.502</c:v>
                </c:pt>
                <c:pt idx="1525">
                  <c:v>0.502</c:v>
                </c:pt>
                <c:pt idx="1526">
                  <c:v>0.502</c:v>
                </c:pt>
                <c:pt idx="1527">
                  <c:v>0.502</c:v>
                </c:pt>
                <c:pt idx="1528">
                  <c:v>0.502</c:v>
                </c:pt>
                <c:pt idx="1529">
                  <c:v>0.502</c:v>
                </c:pt>
                <c:pt idx="1530">
                  <c:v>0.5</c:v>
                </c:pt>
                <c:pt idx="1531">
                  <c:v>0.5</c:v>
                </c:pt>
                <c:pt idx="1532">
                  <c:v>0.5</c:v>
                </c:pt>
                <c:pt idx="1533">
                  <c:v>0.5</c:v>
                </c:pt>
                <c:pt idx="1534">
                  <c:v>0.5</c:v>
                </c:pt>
                <c:pt idx="1535">
                  <c:v>0.5</c:v>
                </c:pt>
                <c:pt idx="1536">
                  <c:v>0.5</c:v>
                </c:pt>
                <c:pt idx="1537">
                  <c:v>0.498</c:v>
                </c:pt>
                <c:pt idx="1538">
                  <c:v>0.498</c:v>
                </c:pt>
                <c:pt idx="1539">
                  <c:v>0.498</c:v>
                </c:pt>
                <c:pt idx="1540">
                  <c:v>0.498</c:v>
                </c:pt>
                <c:pt idx="1541">
                  <c:v>0.498</c:v>
                </c:pt>
                <c:pt idx="1542">
                  <c:v>0.498</c:v>
                </c:pt>
                <c:pt idx="1543">
                  <c:v>0.498</c:v>
                </c:pt>
                <c:pt idx="1544">
                  <c:v>0.498</c:v>
                </c:pt>
                <c:pt idx="1545">
                  <c:v>0.49399999999999999</c:v>
                </c:pt>
                <c:pt idx="1546">
                  <c:v>0.49399999999999999</c:v>
                </c:pt>
                <c:pt idx="1547">
                  <c:v>0.49399999999999999</c:v>
                </c:pt>
                <c:pt idx="1548">
                  <c:v>0.49399999999999999</c:v>
                </c:pt>
                <c:pt idx="1549">
                  <c:v>0.49399999999999999</c:v>
                </c:pt>
                <c:pt idx="1550">
                  <c:v>0.49399999999999999</c:v>
                </c:pt>
                <c:pt idx="1551">
                  <c:v>0.49399999999999999</c:v>
                </c:pt>
                <c:pt idx="1552">
                  <c:v>0.49399999999999999</c:v>
                </c:pt>
                <c:pt idx="1553">
                  <c:v>0.49199999999999999</c:v>
                </c:pt>
                <c:pt idx="1554">
                  <c:v>0.49199999999999999</c:v>
                </c:pt>
                <c:pt idx="1555">
                  <c:v>0.49199999999999999</c:v>
                </c:pt>
                <c:pt idx="1556">
                  <c:v>0.49199999999999999</c:v>
                </c:pt>
                <c:pt idx="1557">
                  <c:v>0.49199999999999999</c:v>
                </c:pt>
                <c:pt idx="1558">
                  <c:v>0.49199999999999999</c:v>
                </c:pt>
                <c:pt idx="1559">
                  <c:v>0.49199999999999999</c:v>
                </c:pt>
                <c:pt idx="1560">
                  <c:v>0.49199999999999999</c:v>
                </c:pt>
                <c:pt idx="1561">
                  <c:v>0.49199999999999999</c:v>
                </c:pt>
                <c:pt idx="1562">
                  <c:v>0.49199999999999999</c:v>
                </c:pt>
                <c:pt idx="1563">
                  <c:v>0.49199999999999999</c:v>
                </c:pt>
                <c:pt idx="1564">
                  <c:v>0.49199999999999999</c:v>
                </c:pt>
                <c:pt idx="1565">
                  <c:v>0.49199999999999999</c:v>
                </c:pt>
                <c:pt idx="1566">
                  <c:v>0.49199999999999999</c:v>
                </c:pt>
                <c:pt idx="1567">
                  <c:v>0.49199999999999999</c:v>
                </c:pt>
                <c:pt idx="1568">
                  <c:v>0.49199999999999999</c:v>
                </c:pt>
                <c:pt idx="1569">
                  <c:v>0.49199999999999999</c:v>
                </c:pt>
                <c:pt idx="1570">
                  <c:v>0.49199999999999999</c:v>
                </c:pt>
                <c:pt idx="1571">
                  <c:v>0.49199999999999999</c:v>
                </c:pt>
                <c:pt idx="1572">
                  <c:v>0.49199999999999999</c:v>
                </c:pt>
                <c:pt idx="1573">
                  <c:v>0.49199999999999999</c:v>
                </c:pt>
                <c:pt idx="1574">
                  <c:v>0.49199999999999999</c:v>
                </c:pt>
                <c:pt idx="1575">
                  <c:v>0.49199999999999999</c:v>
                </c:pt>
                <c:pt idx="1576">
                  <c:v>0.49199999999999999</c:v>
                </c:pt>
                <c:pt idx="1577">
                  <c:v>0.49199999999999999</c:v>
                </c:pt>
                <c:pt idx="1578">
                  <c:v>0.49199999999999999</c:v>
                </c:pt>
                <c:pt idx="1579">
                  <c:v>0.49199999999999999</c:v>
                </c:pt>
                <c:pt idx="1580">
                  <c:v>0.49199999999999999</c:v>
                </c:pt>
                <c:pt idx="1581">
                  <c:v>0.49199999999999999</c:v>
                </c:pt>
                <c:pt idx="1582">
                  <c:v>0.49199999999999999</c:v>
                </c:pt>
                <c:pt idx="1583">
                  <c:v>0.49199999999999999</c:v>
                </c:pt>
                <c:pt idx="1584">
                  <c:v>0.49199999999999999</c:v>
                </c:pt>
                <c:pt idx="1585">
                  <c:v>0.49199999999999999</c:v>
                </c:pt>
                <c:pt idx="1586">
                  <c:v>0.49199999999999999</c:v>
                </c:pt>
                <c:pt idx="1587">
                  <c:v>0.49199999999999999</c:v>
                </c:pt>
                <c:pt idx="1588">
                  <c:v>0.49199999999999999</c:v>
                </c:pt>
                <c:pt idx="1589">
                  <c:v>0.49199999999999999</c:v>
                </c:pt>
                <c:pt idx="1590">
                  <c:v>0.49199999999999999</c:v>
                </c:pt>
                <c:pt idx="1591">
                  <c:v>0.49199999999999999</c:v>
                </c:pt>
                <c:pt idx="1592">
                  <c:v>0.49199999999999999</c:v>
                </c:pt>
                <c:pt idx="1593">
                  <c:v>0.49199999999999999</c:v>
                </c:pt>
                <c:pt idx="1594">
                  <c:v>0.49199999999999999</c:v>
                </c:pt>
                <c:pt idx="1595">
                  <c:v>0.49199999999999999</c:v>
                </c:pt>
                <c:pt idx="1596">
                  <c:v>0.49199999999999999</c:v>
                </c:pt>
                <c:pt idx="1597">
                  <c:v>0.49199999999999999</c:v>
                </c:pt>
                <c:pt idx="1598">
                  <c:v>0.49199999999999999</c:v>
                </c:pt>
                <c:pt idx="1599">
                  <c:v>0.49199999999999999</c:v>
                </c:pt>
                <c:pt idx="1600">
                  <c:v>0.49199999999999999</c:v>
                </c:pt>
                <c:pt idx="1601">
                  <c:v>0.49199999999999999</c:v>
                </c:pt>
                <c:pt idx="1602">
                  <c:v>0.49199999999999999</c:v>
                </c:pt>
                <c:pt idx="1603">
                  <c:v>0.49199999999999999</c:v>
                </c:pt>
                <c:pt idx="1604">
                  <c:v>0.49199999999999999</c:v>
                </c:pt>
                <c:pt idx="1605">
                  <c:v>0.49199999999999999</c:v>
                </c:pt>
                <c:pt idx="1606">
                  <c:v>0.49199999999999999</c:v>
                </c:pt>
                <c:pt idx="1607">
                  <c:v>0.49199999999999999</c:v>
                </c:pt>
                <c:pt idx="1608">
                  <c:v>0.49199999999999999</c:v>
                </c:pt>
                <c:pt idx="1609">
                  <c:v>0.49199999999999999</c:v>
                </c:pt>
                <c:pt idx="1610">
                  <c:v>0.49199999999999999</c:v>
                </c:pt>
                <c:pt idx="1611">
                  <c:v>0.49199999999999999</c:v>
                </c:pt>
                <c:pt idx="1612">
                  <c:v>0.49199999999999999</c:v>
                </c:pt>
                <c:pt idx="1613">
                  <c:v>0.49199999999999999</c:v>
                </c:pt>
                <c:pt idx="1614">
                  <c:v>0.49199999999999999</c:v>
                </c:pt>
                <c:pt idx="1615">
                  <c:v>0.49199999999999999</c:v>
                </c:pt>
                <c:pt idx="1616">
                  <c:v>0.49199999999999999</c:v>
                </c:pt>
                <c:pt idx="1617">
                  <c:v>0.49199999999999999</c:v>
                </c:pt>
                <c:pt idx="1618">
                  <c:v>0.49199999999999999</c:v>
                </c:pt>
                <c:pt idx="1619">
                  <c:v>0.49199999999999999</c:v>
                </c:pt>
                <c:pt idx="1620">
                  <c:v>0.49199999999999999</c:v>
                </c:pt>
                <c:pt idx="1621">
                  <c:v>0.49199999999999999</c:v>
                </c:pt>
                <c:pt idx="1622">
                  <c:v>0.49199999999999999</c:v>
                </c:pt>
                <c:pt idx="1623">
                  <c:v>0.49199999999999999</c:v>
                </c:pt>
                <c:pt idx="1624">
                  <c:v>0.49199999999999999</c:v>
                </c:pt>
                <c:pt idx="1625">
                  <c:v>0.49199999999999999</c:v>
                </c:pt>
                <c:pt idx="1626">
                  <c:v>0.49199999999999999</c:v>
                </c:pt>
                <c:pt idx="1627">
                  <c:v>0.49199999999999999</c:v>
                </c:pt>
                <c:pt idx="1628">
                  <c:v>0.49199999999999999</c:v>
                </c:pt>
                <c:pt idx="1629">
                  <c:v>0.49199999999999999</c:v>
                </c:pt>
                <c:pt idx="1630">
                  <c:v>0.49199999999999999</c:v>
                </c:pt>
                <c:pt idx="1631">
                  <c:v>0.49199999999999999</c:v>
                </c:pt>
                <c:pt idx="1632">
                  <c:v>0.49199999999999999</c:v>
                </c:pt>
                <c:pt idx="1633">
                  <c:v>0.49199999999999999</c:v>
                </c:pt>
                <c:pt idx="1634">
                  <c:v>0.49199999999999999</c:v>
                </c:pt>
                <c:pt idx="1635">
                  <c:v>0.49199999999999999</c:v>
                </c:pt>
                <c:pt idx="1636">
                  <c:v>0.49199999999999999</c:v>
                </c:pt>
                <c:pt idx="1637">
                  <c:v>0.49199999999999999</c:v>
                </c:pt>
                <c:pt idx="1638">
                  <c:v>0.49199999999999999</c:v>
                </c:pt>
                <c:pt idx="1639">
                  <c:v>0.49199999999999999</c:v>
                </c:pt>
                <c:pt idx="1640">
                  <c:v>0.49199999999999999</c:v>
                </c:pt>
                <c:pt idx="1641">
                  <c:v>0.49199999999999999</c:v>
                </c:pt>
                <c:pt idx="1642">
                  <c:v>0.49199999999999999</c:v>
                </c:pt>
                <c:pt idx="1643">
                  <c:v>0.49199999999999999</c:v>
                </c:pt>
                <c:pt idx="1644">
                  <c:v>0.49199999999999999</c:v>
                </c:pt>
                <c:pt idx="1645">
                  <c:v>0.49199999999999999</c:v>
                </c:pt>
                <c:pt idx="1646">
                  <c:v>0.49199999999999999</c:v>
                </c:pt>
                <c:pt idx="1647">
                  <c:v>0.49199999999999999</c:v>
                </c:pt>
                <c:pt idx="1648">
                  <c:v>0.49199999999999999</c:v>
                </c:pt>
                <c:pt idx="1649">
                  <c:v>0.49199999999999999</c:v>
                </c:pt>
                <c:pt idx="1650">
                  <c:v>0.49199999999999999</c:v>
                </c:pt>
                <c:pt idx="1651">
                  <c:v>0.49199999999999999</c:v>
                </c:pt>
                <c:pt idx="1652">
                  <c:v>0.49199999999999999</c:v>
                </c:pt>
                <c:pt idx="1653">
                  <c:v>0.49199999999999999</c:v>
                </c:pt>
                <c:pt idx="1654">
                  <c:v>0.49199999999999999</c:v>
                </c:pt>
                <c:pt idx="1655">
                  <c:v>0.49199999999999999</c:v>
                </c:pt>
                <c:pt idx="1656">
                  <c:v>0.49199999999999999</c:v>
                </c:pt>
                <c:pt idx="1657">
                  <c:v>0.49199999999999999</c:v>
                </c:pt>
                <c:pt idx="1658">
                  <c:v>0.49199999999999999</c:v>
                </c:pt>
                <c:pt idx="1659">
                  <c:v>0.49199999999999999</c:v>
                </c:pt>
                <c:pt idx="1660">
                  <c:v>0.49199999999999999</c:v>
                </c:pt>
                <c:pt idx="1661">
                  <c:v>0.49199999999999999</c:v>
                </c:pt>
                <c:pt idx="1662">
                  <c:v>0.49199999999999999</c:v>
                </c:pt>
                <c:pt idx="1663">
                  <c:v>0.49199999999999999</c:v>
                </c:pt>
                <c:pt idx="1664">
                  <c:v>0.49199999999999999</c:v>
                </c:pt>
                <c:pt idx="1665">
                  <c:v>0.49199999999999999</c:v>
                </c:pt>
                <c:pt idx="1666">
                  <c:v>0.49199999999999999</c:v>
                </c:pt>
                <c:pt idx="1667">
                  <c:v>0.49199999999999999</c:v>
                </c:pt>
                <c:pt idx="1668">
                  <c:v>0.49199999999999999</c:v>
                </c:pt>
                <c:pt idx="1669">
                  <c:v>0.49199999999999999</c:v>
                </c:pt>
                <c:pt idx="1670">
                  <c:v>0.49199999999999999</c:v>
                </c:pt>
                <c:pt idx="1671">
                  <c:v>0.49199999999999999</c:v>
                </c:pt>
                <c:pt idx="1672">
                  <c:v>0.49199999999999999</c:v>
                </c:pt>
                <c:pt idx="1673">
                  <c:v>0.49199999999999999</c:v>
                </c:pt>
                <c:pt idx="1674">
                  <c:v>0.49199999999999999</c:v>
                </c:pt>
                <c:pt idx="1675">
                  <c:v>0.49199999999999999</c:v>
                </c:pt>
                <c:pt idx="1676">
                  <c:v>0.49199999999999999</c:v>
                </c:pt>
                <c:pt idx="1677">
                  <c:v>0.49199999999999999</c:v>
                </c:pt>
                <c:pt idx="1678">
                  <c:v>0.49199999999999999</c:v>
                </c:pt>
                <c:pt idx="1679">
                  <c:v>0.49199999999999999</c:v>
                </c:pt>
                <c:pt idx="1680">
                  <c:v>0.49199999999999999</c:v>
                </c:pt>
                <c:pt idx="1681">
                  <c:v>0.49199999999999999</c:v>
                </c:pt>
                <c:pt idx="1682">
                  <c:v>0.49199999999999999</c:v>
                </c:pt>
                <c:pt idx="1683">
                  <c:v>0.49199999999999999</c:v>
                </c:pt>
                <c:pt idx="1684">
                  <c:v>0.49199999999999999</c:v>
                </c:pt>
                <c:pt idx="1685">
                  <c:v>0.49199999999999999</c:v>
                </c:pt>
                <c:pt idx="1686">
                  <c:v>0.49199999999999999</c:v>
                </c:pt>
                <c:pt idx="1687">
                  <c:v>0.49199999999999999</c:v>
                </c:pt>
                <c:pt idx="1688">
                  <c:v>0.49199999999999999</c:v>
                </c:pt>
                <c:pt idx="1689">
                  <c:v>0.49199999999999999</c:v>
                </c:pt>
                <c:pt idx="1690">
                  <c:v>0.49199999999999999</c:v>
                </c:pt>
                <c:pt idx="1691">
                  <c:v>0.49199999999999999</c:v>
                </c:pt>
                <c:pt idx="1692">
                  <c:v>0.49199999999999999</c:v>
                </c:pt>
                <c:pt idx="1693">
                  <c:v>0.49199999999999999</c:v>
                </c:pt>
                <c:pt idx="1694">
                  <c:v>0.49199999999999999</c:v>
                </c:pt>
                <c:pt idx="1695">
                  <c:v>0.49199999999999999</c:v>
                </c:pt>
                <c:pt idx="1696">
                  <c:v>0.49199999999999999</c:v>
                </c:pt>
                <c:pt idx="1697">
                  <c:v>0.49199999999999999</c:v>
                </c:pt>
                <c:pt idx="1698">
                  <c:v>0.49199999999999999</c:v>
                </c:pt>
                <c:pt idx="1699">
                  <c:v>0.49199999999999999</c:v>
                </c:pt>
                <c:pt idx="1700">
                  <c:v>0.49199999999999999</c:v>
                </c:pt>
                <c:pt idx="1701">
                  <c:v>0.49199999999999999</c:v>
                </c:pt>
                <c:pt idx="1702">
                  <c:v>0.49199999999999999</c:v>
                </c:pt>
                <c:pt idx="1703">
                  <c:v>0.49199999999999999</c:v>
                </c:pt>
                <c:pt idx="1704">
                  <c:v>0.49199999999999999</c:v>
                </c:pt>
                <c:pt idx="1705">
                  <c:v>0.49199999999999999</c:v>
                </c:pt>
                <c:pt idx="1706">
                  <c:v>0.49199999999999999</c:v>
                </c:pt>
                <c:pt idx="1707">
                  <c:v>0.49199999999999999</c:v>
                </c:pt>
                <c:pt idx="1708">
                  <c:v>0.49199999999999999</c:v>
                </c:pt>
                <c:pt idx="1709">
                  <c:v>0.49199999999999999</c:v>
                </c:pt>
                <c:pt idx="1710">
                  <c:v>0.49199999999999999</c:v>
                </c:pt>
                <c:pt idx="1711">
                  <c:v>0.49199999999999999</c:v>
                </c:pt>
                <c:pt idx="1712">
                  <c:v>0.49199999999999999</c:v>
                </c:pt>
                <c:pt idx="1713">
                  <c:v>0.49199999999999999</c:v>
                </c:pt>
                <c:pt idx="1714">
                  <c:v>0.49199999999999999</c:v>
                </c:pt>
                <c:pt idx="1715">
                  <c:v>0.49199999999999999</c:v>
                </c:pt>
                <c:pt idx="1716">
                  <c:v>0.49199999999999999</c:v>
                </c:pt>
                <c:pt idx="1717">
                  <c:v>0.49199999999999999</c:v>
                </c:pt>
                <c:pt idx="1718">
                  <c:v>0.49199999999999999</c:v>
                </c:pt>
                <c:pt idx="1719">
                  <c:v>0.49199999999999999</c:v>
                </c:pt>
                <c:pt idx="1720">
                  <c:v>0.49199999999999999</c:v>
                </c:pt>
                <c:pt idx="1721">
                  <c:v>0.49199999999999999</c:v>
                </c:pt>
                <c:pt idx="1722">
                  <c:v>0.49199999999999999</c:v>
                </c:pt>
                <c:pt idx="1723">
                  <c:v>0.49199999999999999</c:v>
                </c:pt>
                <c:pt idx="1724">
                  <c:v>0.49199999999999999</c:v>
                </c:pt>
                <c:pt idx="1725">
                  <c:v>0.49199999999999999</c:v>
                </c:pt>
                <c:pt idx="1726">
                  <c:v>0.49199999999999999</c:v>
                </c:pt>
                <c:pt idx="1727">
                  <c:v>0.49199999999999999</c:v>
                </c:pt>
                <c:pt idx="1728">
                  <c:v>0.49199999999999999</c:v>
                </c:pt>
                <c:pt idx="1729">
                  <c:v>0.49199999999999999</c:v>
                </c:pt>
                <c:pt idx="1730">
                  <c:v>0.49199999999999999</c:v>
                </c:pt>
                <c:pt idx="1731">
                  <c:v>0.49199999999999999</c:v>
                </c:pt>
                <c:pt idx="1732">
                  <c:v>0.49199999999999999</c:v>
                </c:pt>
                <c:pt idx="1733">
                  <c:v>0.49199999999999999</c:v>
                </c:pt>
                <c:pt idx="1734">
                  <c:v>0.49199999999999999</c:v>
                </c:pt>
                <c:pt idx="1735">
                  <c:v>0.49199999999999999</c:v>
                </c:pt>
                <c:pt idx="1736">
                  <c:v>0.49199999999999999</c:v>
                </c:pt>
                <c:pt idx="1737">
                  <c:v>0.49199999999999999</c:v>
                </c:pt>
                <c:pt idx="1738">
                  <c:v>0.49199999999999999</c:v>
                </c:pt>
                <c:pt idx="1739">
                  <c:v>0.49199999999999999</c:v>
                </c:pt>
                <c:pt idx="1740">
                  <c:v>0.49199999999999999</c:v>
                </c:pt>
                <c:pt idx="1741">
                  <c:v>0.49199999999999999</c:v>
                </c:pt>
                <c:pt idx="1742">
                  <c:v>0.49199999999999999</c:v>
                </c:pt>
                <c:pt idx="1743">
                  <c:v>0.49199999999999999</c:v>
                </c:pt>
                <c:pt idx="1744">
                  <c:v>0.49199999999999999</c:v>
                </c:pt>
                <c:pt idx="1745">
                  <c:v>0.49199999999999999</c:v>
                </c:pt>
                <c:pt idx="1746">
                  <c:v>0.49199999999999999</c:v>
                </c:pt>
                <c:pt idx="1747">
                  <c:v>0.49199999999999999</c:v>
                </c:pt>
                <c:pt idx="1748">
                  <c:v>0.49199999999999999</c:v>
                </c:pt>
                <c:pt idx="1749">
                  <c:v>0.49199999999999999</c:v>
                </c:pt>
                <c:pt idx="1750">
                  <c:v>0.49199999999999999</c:v>
                </c:pt>
                <c:pt idx="1751">
                  <c:v>0.49199999999999999</c:v>
                </c:pt>
                <c:pt idx="1752">
                  <c:v>0.49199999999999999</c:v>
                </c:pt>
                <c:pt idx="1753">
                  <c:v>0.49199999999999999</c:v>
                </c:pt>
                <c:pt idx="1754">
                  <c:v>0.49199999999999999</c:v>
                </c:pt>
                <c:pt idx="1755">
                  <c:v>0.49199999999999999</c:v>
                </c:pt>
                <c:pt idx="1756">
                  <c:v>0.49199999999999999</c:v>
                </c:pt>
                <c:pt idx="1757">
                  <c:v>0.49199999999999999</c:v>
                </c:pt>
                <c:pt idx="1758">
                  <c:v>0.49199999999999999</c:v>
                </c:pt>
                <c:pt idx="1759">
                  <c:v>0.49199999999999999</c:v>
                </c:pt>
                <c:pt idx="1760">
                  <c:v>0.49199999999999999</c:v>
                </c:pt>
                <c:pt idx="1761">
                  <c:v>0.49199999999999999</c:v>
                </c:pt>
                <c:pt idx="1762">
                  <c:v>0.49199999999999999</c:v>
                </c:pt>
                <c:pt idx="1763">
                  <c:v>0.49199999999999999</c:v>
                </c:pt>
                <c:pt idx="1764">
                  <c:v>0.49199999999999999</c:v>
                </c:pt>
                <c:pt idx="1765">
                  <c:v>0.49199999999999999</c:v>
                </c:pt>
                <c:pt idx="1766">
                  <c:v>0.49199999999999999</c:v>
                </c:pt>
                <c:pt idx="1767">
                  <c:v>0.49199999999999999</c:v>
                </c:pt>
                <c:pt idx="1768">
                  <c:v>0.49199999999999999</c:v>
                </c:pt>
                <c:pt idx="1769">
                  <c:v>0.49199999999999999</c:v>
                </c:pt>
                <c:pt idx="1770">
                  <c:v>0.49199999999999999</c:v>
                </c:pt>
                <c:pt idx="1771">
                  <c:v>0.49199999999999999</c:v>
                </c:pt>
                <c:pt idx="1772">
                  <c:v>0.49199999999999999</c:v>
                </c:pt>
                <c:pt idx="1773">
                  <c:v>0.49199999999999999</c:v>
                </c:pt>
                <c:pt idx="1774">
                  <c:v>0.49199999999999999</c:v>
                </c:pt>
                <c:pt idx="1775">
                  <c:v>0.49199999999999999</c:v>
                </c:pt>
                <c:pt idx="1776">
                  <c:v>0.49199999999999999</c:v>
                </c:pt>
                <c:pt idx="1777">
                  <c:v>0.49199999999999999</c:v>
                </c:pt>
                <c:pt idx="1778">
                  <c:v>0.49199999999999999</c:v>
                </c:pt>
                <c:pt idx="1779">
                  <c:v>0.49199999999999999</c:v>
                </c:pt>
                <c:pt idx="1780">
                  <c:v>0.49199999999999999</c:v>
                </c:pt>
                <c:pt idx="1781">
                  <c:v>0.49199999999999999</c:v>
                </c:pt>
                <c:pt idx="1782">
                  <c:v>0.49199999999999999</c:v>
                </c:pt>
                <c:pt idx="1783">
                  <c:v>0.49199999999999999</c:v>
                </c:pt>
                <c:pt idx="1784">
                  <c:v>0.49199999999999999</c:v>
                </c:pt>
                <c:pt idx="1785">
                  <c:v>0.49199999999999999</c:v>
                </c:pt>
                <c:pt idx="1786">
                  <c:v>0.49199999999999999</c:v>
                </c:pt>
                <c:pt idx="1787">
                  <c:v>0.49199999999999999</c:v>
                </c:pt>
                <c:pt idx="1788">
                  <c:v>0.49199999999999999</c:v>
                </c:pt>
                <c:pt idx="1789">
                  <c:v>0.49199999999999999</c:v>
                </c:pt>
                <c:pt idx="1790">
                  <c:v>0.49199999999999999</c:v>
                </c:pt>
                <c:pt idx="1791">
                  <c:v>0.49199999999999999</c:v>
                </c:pt>
                <c:pt idx="1792">
                  <c:v>0.49199999999999999</c:v>
                </c:pt>
                <c:pt idx="1793">
                  <c:v>0.49199999999999999</c:v>
                </c:pt>
                <c:pt idx="1794">
                  <c:v>0.49199999999999999</c:v>
                </c:pt>
                <c:pt idx="1795">
                  <c:v>0.49199999999999999</c:v>
                </c:pt>
                <c:pt idx="1796">
                  <c:v>0.49199999999999999</c:v>
                </c:pt>
                <c:pt idx="1797">
                  <c:v>0.49199999999999999</c:v>
                </c:pt>
                <c:pt idx="1798">
                  <c:v>0.49199999999999999</c:v>
                </c:pt>
                <c:pt idx="1799">
                  <c:v>0.49199999999999999</c:v>
                </c:pt>
                <c:pt idx="1800">
                  <c:v>0.49199999999999999</c:v>
                </c:pt>
                <c:pt idx="1801">
                  <c:v>0.49199999999999999</c:v>
                </c:pt>
                <c:pt idx="1802">
                  <c:v>0.49199999999999999</c:v>
                </c:pt>
                <c:pt idx="1803">
                  <c:v>0.49199999999999999</c:v>
                </c:pt>
                <c:pt idx="1804">
                  <c:v>0.49199999999999999</c:v>
                </c:pt>
                <c:pt idx="1805">
                  <c:v>0.49199999999999999</c:v>
                </c:pt>
                <c:pt idx="1806">
                  <c:v>0.49199999999999999</c:v>
                </c:pt>
                <c:pt idx="1807">
                  <c:v>0.49199999999999999</c:v>
                </c:pt>
                <c:pt idx="1808">
                  <c:v>0.49199999999999999</c:v>
                </c:pt>
                <c:pt idx="1809">
                  <c:v>0.49199999999999999</c:v>
                </c:pt>
                <c:pt idx="1810">
                  <c:v>0.49199999999999999</c:v>
                </c:pt>
                <c:pt idx="1811">
                  <c:v>0.49199999999999999</c:v>
                </c:pt>
                <c:pt idx="1812">
                  <c:v>0.49199999999999999</c:v>
                </c:pt>
                <c:pt idx="1813">
                  <c:v>0.49199999999999999</c:v>
                </c:pt>
                <c:pt idx="1814">
                  <c:v>0.49199999999999999</c:v>
                </c:pt>
                <c:pt idx="1815">
                  <c:v>0.49199999999999999</c:v>
                </c:pt>
                <c:pt idx="1816">
                  <c:v>0.49199999999999999</c:v>
                </c:pt>
                <c:pt idx="1817">
                  <c:v>0.49199999999999999</c:v>
                </c:pt>
                <c:pt idx="1818">
                  <c:v>0.49199999999999999</c:v>
                </c:pt>
                <c:pt idx="1819">
                  <c:v>0.49199999999999999</c:v>
                </c:pt>
                <c:pt idx="1820">
                  <c:v>0.49199999999999999</c:v>
                </c:pt>
                <c:pt idx="1821">
                  <c:v>0.49199999999999999</c:v>
                </c:pt>
                <c:pt idx="1822">
                  <c:v>0.49199999999999999</c:v>
                </c:pt>
                <c:pt idx="1823">
                  <c:v>0.49199999999999999</c:v>
                </c:pt>
                <c:pt idx="1824">
                  <c:v>0.49199999999999999</c:v>
                </c:pt>
                <c:pt idx="1825">
                  <c:v>0.49199999999999999</c:v>
                </c:pt>
                <c:pt idx="1826">
                  <c:v>0.49199999999999999</c:v>
                </c:pt>
                <c:pt idx="1827">
                  <c:v>0.49199999999999999</c:v>
                </c:pt>
                <c:pt idx="1828">
                  <c:v>0.49199999999999999</c:v>
                </c:pt>
                <c:pt idx="1829">
                  <c:v>0.49199999999999999</c:v>
                </c:pt>
                <c:pt idx="1830">
                  <c:v>0.49199999999999999</c:v>
                </c:pt>
                <c:pt idx="1831">
                  <c:v>0.49199999999999999</c:v>
                </c:pt>
                <c:pt idx="1832">
                  <c:v>0.49199999999999999</c:v>
                </c:pt>
                <c:pt idx="1833">
                  <c:v>0.49199999999999999</c:v>
                </c:pt>
                <c:pt idx="1834">
                  <c:v>0.49199999999999999</c:v>
                </c:pt>
                <c:pt idx="1835">
                  <c:v>0.49199999999999999</c:v>
                </c:pt>
                <c:pt idx="1836">
                  <c:v>0.49199999999999999</c:v>
                </c:pt>
                <c:pt idx="1837">
                  <c:v>0.49199999999999999</c:v>
                </c:pt>
                <c:pt idx="1838">
                  <c:v>0.49199999999999999</c:v>
                </c:pt>
                <c:pt idx="1839">
                  <c:v>0.49199999999999999</c:v>
                </c:pt>
                <c:pt idx="1840">
                  <c:v>0.49199999999999999</c:v>
                </c:pt>
                <c:pt idx="1841">
                  <c:v>0.49199999999999999</c:v>
                </c:pt>
                <c:pt idx="1842">
                  <c:v>0.49199999999999999</c:v>
                </c:pt>
                <c:pt idx="1843">
                  <c:v>0.49199999999999999</c:v>
                </c:pt>
                <c:pt idx="1844">
                  <c:v>0.49199999999999999</c:v>
                </c:pt>
                <c:pt idx="1845">
                  <c:v>0.49199999999999999</c:v>
                </c:pt>
                <c:pt idx="1846">
                  <c:v>0.49199999999999999</c:v>
                </c:pt>
                <c:pt idx="1847">
                  <c:v>0.49199999999999999</c:v>
                </c:pt>
                <c:pt idx="1848">
                  <c:v>0.49199999999999999</c:v>
                </c:pt>
                <c:pt idx="1849">
                  <c:v>0.49199999999999999</c:v>
                </c:pt>
                <c:pt idx="1850">
                  <c:v>0.49199999999999999</c:v>
                </c:pt>
                <c:pt idx="1851">
                  <c:v>0.49199999999999999</c:v>
                </c:pt>
                <c:pt idx="1852">
                  <c:v>0.49199999999999999</c:v>
                </c:pt>
                <c:pt idx="1853">
                  <c:v>0.49199999999999999</c:v>
                </c:pt>
                <c:pt idx="1854">
                  <c:v>0.49199999999999999</c:v>
                </c:pt>
                <c:pt idx="1855">
                  <c:v>0.49199999999999999</c:v>
                </c:pt>
                <c:pt idx="1856">
                  <c:v>0.49199999999999999</c:v>
                </c:pt>
                <c:pt idx="1857">
                  <c:v>0.49199999999999999</c:v>
                </c:pt>
                <c:pt idx="1858">
                  <c:v>0.49199999999999999</c:v>
                </c:pt>
                <c:pt idx="1859">
                  <c:v>0.49199999999999999</c:v>
                </c:pt>
                <c:pt idx="1860">
                  <c:v>0.49199999999999999</c:v>
                </c:pt>
                <c:pt idx="1861">
                  <c:v>0.49199999999999999</c:v>
                </c:pt>
                <c:pt idx="1862">
                  <c:v>0.49199999999999999</c:v>
                </c:pt>
                <c:pt idx="1863">
                  <c:v>0.49199999999999999</c:v>
                </c:pt>
                <c:pt idx="1864">
                  <c:v>0.49199999999999999</c:v>
                </c:pt>
                <c:pt idx="1865">
                  <c:v>0.49199999999999999</c:v>
                </c:pt>
                <c:pt idx="1866">
                  <c:v>0.49199999999999999</c:v>
                </c:pt>
                <c:pt idx="1867">
                  <c:v>0.49199999999999999</c:v>
                </c:pt>
                <c:pt idx="1868">
                  <c:v>0.49199999999999999</c:v>
                </c:pt>
                <c:pt idx="1869">
                  <c:v>0.49199999999999999</c:v>
                </c:pt>
                <c:pt idx="1870">
                  <c:v>0.49199999999999999</c:v>
                </c:pt>
                <c:pt idx="1871">
                  <c:v>0.49199999999999999</c:v>
                </c:pt>
                <c:pt idx="1872">
                  <c:v>0.49199999999999999</c:v>
                </c:pt>
                <c:pt idx="1873">
                  <c:v>0.49199999999999999</c:v>
                </c:pt>
                <c:pt idx="1874">
                  <c:v>0.49199999999999999</c:v>
                </c:pt>
                <c:pt idx="1875">
                  <c:v>0.49199999999999999</c:v>
                </c:pt>
                <c:pt idx="1876">
                  <c:v>0.49199999999999999</c:v>
                </c:pt>
                <c:pt idx="1877">
                  <c:v>0.49199999999999999</c:v>
                </c:pt>
                <c:pt idx="1878">
                  <c:v>0.49199999999999999</c:v>
                </c:pt>
                <c:pt idx="1879">
                  <c:v>0.49199999999999999</c:v>
                </c:pt>
                <c:pt idx="1880">
                  <c:v>0.49199999999999999</c:v>
                </c:pt>
                <c:pt idx="1881">
                  <c:v>0.49199999999999999</c:v>
                </c:pt>
                <c:pt idx="1882">
                  <c:v>0.49199999999999999</c:v>
                </c:pt>
                <c:pt idx="1883">
                  <c:v>0.49199999999999999</c:v>
                </c:pt>
                <c:pt idx="1884">
                  <c:v>0.49199999999999999</c:v>
                </c:pt>
                <c:pt idx="1885">
                  <c:v>0.49199999999999999</c:v>
                </c:pt>
                <c:pt idx="1886">
                  <c:v>0.49199999999999999</c:v>
                </c:pt>
                <c:pt idx="1887">
                  <c:v>0.49199999999999999</c:v>
                </c:pt>
                <c:pt idx="1888">
                  <c:v>0.49199999999999999</c:v>
                </c:pt>
                <c:pt idx="1889">
                  <c:v>0.49199999999999999</c:v>
                </c:pt>
                <c:pt idx="1890">
                  <c:v>0.49199999999999999</c:v>
                </c:pt>
                <c:pt idx="1891">
                  <c:v>0.49199999999999999</c:v>
                </c:pt>
                <c:pt idx="1892">
                  <c:v>0.49199999999999999</c:v>
                </c:pt>
                <c:pt idx="1893">
                  <c:v>0.49199999999999999</c:v>
                </c:pt>
                <c:pt idx="1894">
                  <c:v>0.49199999999999999</c:v>
                </c:pt>
                <c:pt idx="1895">
                  <c:v>0.49199999999999999</c:v>
                </c:pt>
                <c:pt idx="1896">
                  <c:v>0.49199999999999999</c:v>
                </c:pt>
                <c:pt idx="1897">
                  <c:v>0.49199999999999999</c:v>
                </c:pt>
                <c:pt idx="1898">
                  <c:v>0.49199999999999999</c:v>
                </c:pt>
                <c:pt idx="1899">
                  <c:v>0.49199999999999999</c:v>
                </c:pt>
                <c:pt idx="1900">
                  <c:v>0.49199999999999999</c:v>
                </c:pt>
                <c:pt idx="1901">
                  <c:v>0.49199999999999999</c:v>
                </c:pt>
                <c:pt idx="1902">
                  <c:v>0.49199999999999999</c:v>
                </c:pt>
                <c:pt idx="1903">
                  <c:v>0.49199999999999999</c:v>
                </c:pt>
                <c:pt idx="1904">
                  <c:v>0.49199999999999999</c:v>
                </c:pt>
                <c:pt idx="1905">
                  <c:v>0.49199999999999999</c:v>
                </c:pt>
                <c:pt idx="1906">
                  <c:v>0.49199999999999999</c:v>
                </c:pt>
                <c:pt idx="1907">
                  <c:v>0.49199999999999999</c:v>
                </c:pt>
                <c:pt idx="1908">
                  <c:v>0.49199999999999999</c:v>
                </c:pt>
                <c:pt idx="1909">
                  <c:v>0.49199999999999999</c:v>
                </c:pt>
                <c:pt idx="1910">
                  <c:v>0.49199999999999999</c:v>
                </c:pt>
                <c:pt idx="1911">
                  <c:v>0.49199999999999999</c:v>
                </c:pt>
                <c:pt idx="1912">
                  <c:v>0.49199999999999999</c:v>
                </c:pt>
                <c:pt idx="1913">
                  <c:v>0.49199999999999999</c:v>
                </c:pt>
                <c:pt idx="1914">
                  <c:v>0.49199999999999999</c:v>
                </c:pt>
                <c:pt idx="1915">
                  <c:v>0.49199999999999999</c:v>
                </c:pt>
                <c:pt idx="1916">
                  <c:v>0.49199999999999999</c:v>
                </c:pt>
                <c:pt idx="1917">
                  <c:v>0.49199999999999999</c:v>
                </c:pt>
                <c:pt idx="1918">
                  <c:v>0.49199999999999999</c:v>
                </c:pt>
                <c:pt idx="1919">
                  <c:v>0.49199999999999999</c:v>
                </c:pt>
                <c:pt idx="1920">
                  <c:v>0.49199999999999999</c:v>
                </c:pt>
                <c:pt idx="1921">
                  <c:v>0.49199999999999999</c:v>
                </c:pt>
                <c:pt idx="1922">
                  <c:v>0.49199999999999999</c:v>
                </c:pt>
                <c:pt idx="1923">
                  <c:v>0.49199999999999999</c:v>
                </c:pt>
                <c:pt idx="1924">
                  <c:v>0.49199999999999999</c:v>
                </c:pt>
                <c:pt idx="1925">
                  <c:v>0.49199999999999999</c:v>
                </c:pt>
                <c:pt idx="1926">
                  <c:v>0.49199999999999999</c:v>
                </c:pt>
                <c:pt idx="1927">
                  <c:v>0.49199999999999999</c:v>
                </c:pt>
                <c:pt idx="1928">
                  <c:v>0.49199999999999999</c:v>
                </c:pt>
                <c:pt idx="1929">
                  <c:v>0.49199999999999999</c:v>
                </c:pt>
                <c:pt idx="1930">
                  <c:v>0.49199999999999999</c:v>
                </c:pt>
                <c:pt idx="1931">
                  <c:v>0.49199999999999999</c:v>
                </c:pt>
                <c:pt idx="1932">
                  <c:v>0.49199999999999999</c:v>
                </c:pt>
                <c:pt idx="1933">
                  <c:v>0.49199999999999999</c:v>
                </c:pt>
                <c:pt idx="1934">
                  <c:v>0.49199999999999999</c:v>
                </c:pt>
                <c:pt idx="1935">
                  <c:v>0.49199999999999999</c:v>
                </c:pt>
                <c:pt idx="1936">
                  <c:v>0.49199999999999999</c:v>
                </c:pt>
                <c:pt idx="1937">
                  <c:v>0.49199999999999999</c:v>
                </c:pt>
                <c:pt idx="1938">
                  <c:v>0.49199999999999999</c:v>
                </c:pt>
                <c:pt idx="1939">
                  <c:v>0.49199999999999999</c:v>
                </c:pt>
                <c:pt idx="1940">
                  <c:v>0.49199999999999999</c:v>
                </c:pt>
                <c:pt idx="1941">
                  <c:v>0.49199999999999999</c:v>
                </c:pt>
                <c:pt idx="1942">
                  <c:v>0.49199999999999999</c:v>
                </c:pt>
                <c:pt idx="1943">
                  <c:v>0.49199999999999999</c:v>
                </c:pt>
                <c:pt idx="1944">
                  <c:v>0.49199999999999999</c:v>
                </c:pt>
                <c:pt idx="1945">
                  <c:v>0.49199999999999999</c:v>
                </c:pt>
                <c:pt idx="1946">
                  <c:v>0.49199999999999999</c:v>
                </c:pt>
                <c:pt idx="1947">
                  <c:v>0.49199999999999999</c:v>
                </c:pt>
                <c:pt idx="1948">
                  <c:v>0.49199999999999999</c:v>
                </c:pt>
                <c:pt idx="1949">
                  <c:v>0.49199999999999999</c:v>
                </c:pt>
                <c:pt idx="1950">
                  <c:v>0.49199999999999999</c:v>
                </c:pt>
                <c:pt idx="1951">
                  <c:v>0.49199999999999999</c:v>
                </c:pt>
                <c:pt idx="1952">
                  <c:v>0.49199999999999999</c:v>
                </c:pt>
                <c:pt idx="1953">
                  <c:v>0.49199999999999999</c:v>
                </c:pt>
                <c:pt idx="1954">
                  <c:v>0.49199999999999999</c:v>
                </c:pt>
                <c:pt idx="1955">
                  <c:v>0.49199999999999999</c:v>
                </c:pt>
                <c:pt idx="1956">
                  <c:v>0.49199999999999999</c:v>
                </c:pt>
                <c:pt idx="1957">
                  <c:v>0.49199999999999999</c:v>
                </c:pt>
                <c:pt idx="1958">
                  <c:v>0.49199999999999999</c:v>
                </c:pt>
                <c:pt idx="1959">
                  <c:v>0.49199999999999999</c:v>
                </c:pt>
                <c:pt idx="1960">
                  <c:v>0.49199999999999999</c:v>
                </c:pt>
                <c:pt idx="1961">
                  <c:v>0.49199999999999999</c:v>
                </c:pt>
                <c:pt idx="1962">
                  <c:v>0.49199999999999999</c:v>
                </c:pt>
                <c:pt idx="1963">
                  <c:v>0.49199999999999999</c:v>
                </c:pt>
                <c:pt idx="1964">
                  <c:v>0.49199999999999999</c:v>
                </c:pt>
                <c:pt idx="1965">
                  <c:v>0.49199999999999999</c:v>
                </c:pt>
                <c:pt idx="1966">
                  <c:v>0.49199999999999999</c:v>
                </c:pt>
                <c:pt idx="1967">
                  <c:v>0.49199999999999999</c:v>
                </c:pt>
                <c:pt idx="1968">
                  <c:v>0.49199999999999999</c:v>
                </c:pt>
                <c:pt idx="1969">
                  <c:v>0.49199999999999999</c:v>
                </c:pt>
                <c:pt idx="1970">
                  <c:v>0.49199999999999999</c:v>
                </c:pt>
                <c:pt idx="1971">
                  <c:v>0.49199999999999999</c:v>
                </c:pt>
                <c:pt idx="1972">
                  <c:v>0.49199999999999999</c:v>
                </c:pt>
                <c:pt idx="1973">
                  <c:v>0.49199999999999999</c:v>
                </c:pt>
                <c:pt idx="1974">
                  <c:v>0.49199999999999999</c:v>
                </c:pt>
                <c:pt idx="1975">
                  <c:v>0.49199999999999999</c:v>
                </c:pt>
                <c:pt idx="1976">
                  <c:v>0.49199999999999999</c:v>
                </c:pt>
                <c:pt idx="1977">
                  <c:v>0.49199999999999999</c:v>
                </c:pt>
                <c:pt idx="1978">
                  <c:v>0.49199999999999999</c:v>
                </c:pt>
                <c:pt idx="1979">
                  <c:v>0.49199999999999999</c:v>
                </c:pt>
                <c:pt idx="1980">
                  <c:v>0.49199999999999999</c:v>
                </c:pt>
                <c:pt idx="1981">
                  <c:v>0.49199999999999999</c:v>
                </c:pt>
                <c:pt idx="1982">
                  <c:v>0.49199999999999999</c:v>
                </c:pt>
                <c:pt idx="1983">
                  <c:v>0.49199999999999999</c:v>
                </c:pt>
                <c:pt idx="1984">
                  <c:v>0.49199999999999999</c:v>
                </c:pt>
                <c:pt idx="1985">
                  <c:v>0.49199999999999999</c:v>
                </c:pt>
                <c:pt idx="1986">
                  <c:v>0.49199999999999999</c:v>
                </c:pt>
                <c:pt idx="1987">
                  <c:v>0.49199999999999999</c:v>
                </c:pt>
                <c:pt idx="1988">
                  <c:v>0.49199999999999999</c:v>
                </c:pt>
                <c:pt idx="1989">
                  <c:v>0.49199999999999999</c:v>
                </c:pt>
                <c:pt idx="1990">
                  <c:v>0.49199999999999999</c:v>
                </c:pt>
                <c:pt idx="1991">
                  <c:v>0.49199999999999999</c:v>
                </c:pt>
                <c:pt idx="1992">
                  <c:v>0.49199999999999999</c:v>
                </c:pt>
                <c:pt idx="1993">
                  <c:v>0.49199999999999999</c:v>
                </c:pt>
                <c:pt idx="1994">
                  <c:v>0.49199999999999999</c:v>
                </c:pt>
                <c:pt idx="1995">
                  <c:v>0.49199999999999999</c:v>
                </c:pt>
                <c:pt idx="1996">
                  <c:v>0.49199999999999999</c:v>
                </c:pt>
                <c:pt idx="1997">
                  <c:v>0.49199999999999999</c:v>
                </c:pt>
                <c:pt idx="1998">
                  <c:v>0.49199999999999999</c:v>
                </c:pt>
                <c:pt idx="1999">
                  <c:v>0.49199999999999999</c:v>
                </c:pt>
                <c:pt idx="2000">
                  <c:v>0.49199999999999999</c:v>
                </c:pt>
                <c:pt idx="2001">
                  <c:v>0.49199999999999999</c:v>
                </c:pt>
                <c:pt idx="2002">
                  <c:v>0.49199999999999999</c:v>
                </c:pt>
                <c:pt idx="2003">
                  <c:v>0.49199999999999999</c:v>
                </c:pt>
                <c:pt idx="2004">
                  <c:v>0.49199999999999999</c:v>
                </c:pt>
                <c:pt idx="2005">
                  <c:v>0.49199999999999999</c:v>
                </c:pt>
                <c:pt idx="2006">
                  <c:v>0.49199999999999999</c:v>
                </c:pt>
                <c:pt idx="2007">
                  <c:v>0.49199999999999999</c:v>
                </c:pt>
                <c:pt idx="2008">
                  <c:v>0.49199999999999999</c:v>
                </c:pt>
                <c:pt idx="2009">
                  <c:v>0.49199999999999999</c:v>
                </c:pt>
                <c:pt idx="2010">
                  <c:v>0.49199999999999999</c:v>
                </c:pt>
                <c:pt idx="2011">
                  <c:v>0.49199999999999999</c:v>
                </c:pt>
                <c:pt idx="2012">
                  <c:v>0.49199999999999999</c:v>
                </c:pt>
                <c:pt idx="2013">
                  <c:v>0.49199999999999999</c:v>
                </c:pt>
                <c:pt idx="2014">
                  <c:v>0.49199999999999999</c:v>
                </c:pt>
                <c:pt idx="2015">
                  <c:v>0.49199999999999999</c:v>
                </c:pt>
                <c:pt idx="2016">
                  <c:v>0.49199999999999999</c:v>
                </c:pt>
                <c:pt idx="2017">
                  <c:v>0.49199999999999999</c:v>
                </c:pt>
                <c:pt idx="2018">
                  <c:v>0.49199999999999999</c:v>
                </c:pt>
                <c:pt idx="2019">
                  <c:v>0.49199999999999999</c:v>
                </c:pt>
                <c:pt idx="2020">
                  <c:v>0.49199999999999999</c:v>
                </c:pt>
                <c:pt idx="2021">
                  <c:v>0.49199999999999999</c:v>
                </c:pt>
                <c:pt idx="2022">
                  <c:v>0.49199999999999999</c:v>
                </c:pt>
                <c:pt idx="2023">
                  <c:v>0.49199999999999999</c:v>
                </c:pt>
                <c:pt idx="2024">
                  <c:v>0.49199999999999999</c:v>
                </c:pt>
                <c:pt idx="2025">
                  <c:v>0.49199999999999999</c:v>
                </c:pt>
                <c:pt idx="2026">
                  <c:v>0.49199999999999999</c:v>
                </c:pt>
                <c:pt idx="2027">
                  <c:v>0.49199999999999999</c:v>
                </c:pt>
                <c:pt idx="2028">
                  <c:v>0.49199999999999999</c:v>
                </c:pt>
                <c:pt idx="2029">
                  <c:v>0.49199999999999999</c:v>
                </c:pt>
                <c:pt idx="2030">
                  <c:v>0.49199999999999999</c:v>
                </c:pt>
                <c:pt idx="2031">
                  <c:v>0.49199999999999999</c:v>
                </c:pt>
                <c:pt idx="2032">
                  <c:v>0.49199999999999999</c:v>
                </c:pt>
                <c:pt idx="2033">
                  <c:v>0.49199999999999999</c:v>
                </c:pt>
                <c:pt idx="2034">
                  <c:v>0.49199999999999999</c:v>
                </c:pt>
                <c:pt idx="2035">
                  <c:v>0.49199999999999999</c:v>
                </c:pt>
                <c:pt idx="2036">
                  <c:v>0.49199999999999999</c:v>
                </c:pt>
                <c:pt idx="2037">
                  <c:v>0.49199999999999999</c:v>
                </c:pt>
                <c:pt idx="2038">
                  <c:v>0.49199999999999999</c:v>
                </c:pt>
                <c:pt idx="2039">
                  <c:v>0.49199999999999999</c:v>
                </c:pt>
                <c:pt idx="2040">
                  <c:v>0.49199999999999999</c:v>
                </c:pt>
                <c:pt idx="2041">
                  <c:v>0.49199999999999999</c:v>
                </c:pt>
                <c:pt idx="2042">
                  <c:v>0.49199999999999999</c:v>
                </c:pt>
                <c:pt idx="2043">
                  <c:v>0.49199999999999999</c:v>
                </c:pt>
                <c:pt idx="2044">
                  <c:v>0.49199999999999999</c:v>
                </c:pt>
                <c:pt idx="2045">
                  <c:v>0.49199999999999999</c:v>
                </c:pt>
                <c:pt idx="2046">
                  <c:v>0.49199999999999999</c:v>
                </c:pt>
                <c:pt idx="2047">
                  <c:v>0.49199999999999999</c:v>
                </c:pt>
                <c:pt idx="2048">
                  <c:v>0.49199999999999999</c:v>
                </c:pt>
                <c:pt idx="2049">
                  <c:v>0.49199999999999999</c:v>
                </c:pt>
                <c:pt idx="2050">
                  <c:v>0.49199999999999999</c:v>
                </c:pt>
                <c:pt idx="2051">
                  <c:v>0.49199999999999999</c:v>
                </c:pt>
                <c:pt idx="2052">
                  <c:v>0.49199999999999999</c:v>
                </c:pt>
                <c:pt idx="2053">
                  <c:v>0.49199999999999999</c:v>
                </c:pt>
                <c:pt idx="2054">
                  <c:v>0.49199999999999999</c:v>
                </c:pt>
                <c:pt idx="2055">
                  <c:v>0.49199999999999999</c:v>
                </c:pt>
                <c:pt idx="2056">
                  <c:v>0.49199999999999999</c:v>
                </c:pt>
                <c:pt idx="2057">
                  <c:v>0.49199999999999999</c:v>
                </c:pt>
                <c:pt idx="2058">
                  <c:v>0.49199999999999999</c:v>
                </c:pt>
                <c:pt idx="2059">
                  <c:v>0.49199999999999999</c:v>
                </c:pt>
                <c:pt idx="2060">
                  <c:v>0.49199999999999999</c:v>
                </c:pt>
                <c:pt idx="2061">
                  <c:v>0.49199999999999999</c:v>
                </c:pt>
                <c:pt idx="2062">
                  <c:v>0.49199999999999999</c:v>
                </c:pt>
                <c:pt idx="2063">
                  <c:v>0.49199999999999999</c:v>
                </c:pt>
                <c:pt idx="2064">
                  <c:v>0.49199999999999999</c:v>
                </c:pt>
                <c:pt idx="2065">
                  <c:v>0.49199999999999999</c:v>
                </c:pt>
                <c:pt idx="2066">
                  <c:v>0.49199999999999999</c:v>
                </c:pt>
                <c:pt idx="2067">
                  <c:v>0.49199999999999999</c:v>
                </c:pt>
                <c:pt idx="2068">
                  <c:v>0.49199999999999999</c:v>
                </c:pt>
                <c:pt idx="2069">
                  <c:v>0.49199999999999999</c:v>
                </c:pt>
                <c:pt idx="2070">
                  <c:v>0.49199999999999999</c:v>
                </c:pt>
                <c:pt idx="2071">
                  <c:v>0.49199999999999999</c:v>
                </c:pt>
                <c:pt idx="2072">
                  <c:v>0.49199999999999999</c:v>
                </c:pt>
                <c:pt idx="2073">
                  <c:v>0.49199999999999999</c:v>
                </c:pt>
                <c:pt idx="2074">
                  <c:v>0.49199999999999999</c:v>
                </c:pt>
                <c:pt idx="2075">
                  <c:v>0.49199999999999999</c:v>
                </c:pt>
                <c:pt idx="2076">
                  <c:v>0.49199999999999999</c:v>
                </c:pt>
                <c:pt idx="2077">
                  <c:v>0.49199999999999999</c:v>
                </c:pt>
                <c:pt idx="2078">
                  <c:v>0.49199999999999999</c:v>
                </c:pt>
                <c:pt idx="2079">
                  <c:v>0.49199999999999999</c:v>
                </c:pt>
                <c:pt idx="2080">
                  <c:v>0.49199999999999999</c:v>
                </c:pt>
                <c:pt idx="2081">
                  <c:v>0.49199999999999999</c:v>
                </c:pt>
                <c:pt idx="2082">
                  <c:v>0.49199999999999999</c:v>
                </c:pt>
                <c:pt idx="2083">
                  <c:v>0.49199999999999999</c:v>
                </c:pt>
                <c:pt idx="2084">
                  <c:v>0.49199999999999999</c:v>
                </c:pt>
                <c:pt idx="2085">
                  <c:v>0.49199999999999999</c:v>
                </c:pt>
                <c:pt idx="2086">
                  <c:v>0.49199999999999999</c:v>
                </c:pt>
                <c:pt idx="2087">
                  <c:v>0.49199999999999999</c:v>
                </c:pt>
                <c:pt idx="2088">
                  <c:v>0.49199999999999999</c:v>
                </c:pt>
                <c:pt idx="2089">
                  <c:v>0.49199999999999999</c:v>
                </c:pt>
                <c:pt idx="2090">
                  <c:v>0.49199999999999999</c:v>
                </c:pt>
                <c:pt idx="2091">
                  <c:v>0.49199999999999999</c:v>
                </c:pt>
                <c:pt idx="2092">
                  <c:v>0.49199999999999999</c:v>
                </c:pt>
                <c:pt idx="2093">
                  <c:v>0.49199999999999999</c:v>
                </c:pt>
                <c:pt idx="2094">
                  <c:v>0.49199999999999999</c:v>
                </c:pt>
                <c:pt idx="2095">
                  <c:v>0.49199999999999999</c:v>
                </c:pt>
                <c:pt idx="2096">
                  <c:v>0.49199999999999999</c:v>
                </c:pt>
                <c:pt idx="2097">
                  <c:v>0.49199999999999999</c:v>
                </c:pt>
                <c:pt idx="2098">
                  <c:v>0.49199999999999999</c:v>
                </c:pt>
                <c:pt idx="2099">
                  <c:v>0.49199999999999999</c:v>
                </c:pt>
                <c:pt idx="2100">
                  <c:v>0.49199999999999999</c:v>
                </c:pt>
                <c:pt idx="2101">
                  <c:v>0.49199999999999999</c:v>
                </c:pt>
                <c:pt idx="2102">
                  <c:v>0.49199999999999999</c:v>
                </c:pt>
                <c:pt idx="2103">
                  <c:v>0.49199999999999999</c:v>
                </c:pt>
                <c:pt idx="2104">
                  <c:v>0.49199999999999999</c:v>
                </c:pt>
                <c:pt idx="2105">
                  <c:v>0.49199999999999999</c:v>
                </c:pt>
                <c:pt idx="2106">
                  <c:v>0.49199999999999999</c:v>
                </c:pt>
                <c:pt idx="2107">
                  <c:v>0.49199999999999999</c:v>
                </c:pt>
                <c:pt idx="2108">
                  <c:v>0.49199999999999999</c:v>
                </c:pt>
                <c:pt idx="2109">
                  <c:v>0.49199999999999999</c:v>
                </c:pt>
                <c:pt idx="2110">
                  <c:v>0.49199999999999999</c:v>
                </c:pt>
                <c:pt idx="2111">
                  <c:v>0.49199999999999999</c:v>
                </c:pt>
                <c:pt idx="2112">
                  <c:v>0.49199999999999999</c:v>
                </c:pt>
                <c:pt idx="2113">
                  <c:v>0.49199999999999999</c:v>
                </c:pt>
                <c:pt idx="2114">
                  <c:v>0.49199999999999999</c:v>
                </c:pt>
                <c:pt idx="2115">
                  <c:v>0.49199999999999999</c:v>
                </c:pt>
                <c:pt idx="2116">
                  <c:v>0.49199999999999999</c:v>
                </c:pt>
                <c:pt idx="2117">
                  <c:v>0.49199999999999999</c:v>
                </c:pt>
                <c:pt idx="2118">
                  <c:v>0.49199999999999999</c:v>
                </c:pt>
                <c:pt idx="2119">
                  <c:v>0.49199999999999999</c:v>
                </c:pt>
                <c:pt idx="2120">
                  <c:v>0.49199999999999999</c:v>
                </c:pt>
                <c:pt idx="2121">
                  <c:v>0.49199999999999999</c:v>
                </c:pt>
                <c:pt idx="2122">
                  <c:v>0.49199999999999999</c:v>
                </c:pt>
                <c:pt idx="2123">
                  <c:v>0.49199999999999999</c:v>
                </c:pt>
                <c:pt idx="2124">
                  <c:v>0.49199999999999999</c:v>
                </c:pt>
                <c:pt idx="2125">
                  <c:v>0.49199999999999999</c:v>
                </c:pt>
                <c:pt idx="2126">
                  <c:v>0.49199999999999999</c:v>
                </c:pt>
                <c:pt idx="2127">
                  <c:v>0.49199999999999999</c:v>
                </c:pt>
                <c:pt idx="2128">
                  <c:v>0.49199999999999999</c:v>
                </c:pt>
                <c:pt idx="2129">
                  <c:v>0.49199999999999999</c:v>
                </c:pt>
                <c:pt idx="2130">
                  <c:v>0.49199999999999999</c:v>
                </c:pt>
                <c:pt idx="2131">
                  <c:v>0.49199999999999999</c:v>
                </c:pt>
                <c:pt idx="2132">
                  <c:v>0.49199999999999999</c:v>
                </c:pt>
                <c:pt idx="2133">
                  <c:v>0.49199999999999999</c:v>
                </c:pt>
                <c:pt idx="2134">
                  <c:v>0.49199999999999999</c:v>
                </c:pt>
                <c:pt idx="2135">
                  <c:v>0.49199999999999999</c:v>
                </c:pt>
                <c:pt idx="2136">
                  <c:v>0.49199999999999999</c:v>
                </c:pt>
                <c:pt idx="2137">
                  <c:v>0.49199999999999999</c:v>
                </c:pt>
                <c:pt idx="2138">
                  <c:v>0.49199999999999999</c:v>
                </c:pt>
                <c:pt idx="2139">
                  <c:v>0.49199999999999999</c:v>
                </c:pt>
                <c:pt idx="2140">
                  <c:v>0.49199999999999999</c:v>
                </c:pt>
                <c:pt idx="2141">
                  <c:v>0.49199999999999999</c:v>
                </c:pt>
                <c:pt idx="2142">
                  <c:v>0.49199999999999999</c:v>
                </c:pt>
                <c:pt idx="2143">
                  <c:v>0.49199999999999999</c:v>
                </c:pt>
                <c:pt idx="2144">
                  <c:v>0.49199999999999999</c:v>
                </c:pt>
                <c:pt idx="2145">
                  <c:v>0.49199999999999999</c:v>
                </c:pt>
                <c:pt idx="2146">
                  <c:v>0.49199999999999999</c:v>
                </c:pt>
                <c:pt idx="2147">
                  <c:v>0.49199999999999999</c:v>
                </c:pt>
                <c:pt idx="2148">
                  <c:v>0.49199999999999999</c:v>
                </c:pt>
                <c:pt idx="2149">
                  <c:v>0.49199999999999999</c:v>
                </c:pt>
                <c:pt idx="2150">
                  <c:v>0.49199999999999999</c:v>
                </c:pt>
                <c:pt idx="2151">
                  <c:v>0.49199999999999999</c:v>
                </c:pt>
                <c:pt idx="2152">
                  <c:v>0.49199999999999999</c:v>
                </c:pt>
                <c:pt idx="2153">
                  <c:v>0.49199999999999999</c:v>
                </c:pt>
                <c:pt idx="2154">
                  <c:v>0.49199999999999999</c:v>
                </c:pt>
                <c:pt idx="2155">
                  <c:v>0.49199999999999999</c:v>
                </c:pt>
                <c:pt idx="2156">
                  <c:v>0.49199999999999999</c:v>
                </c:pt>
                <c:pt idx="2157">
                  <c:v>0.49199999999999999</c:v>
                </c:pt>
                <c:pt idx="2158">
                  <c:v>0.49199999999999999</c:v>
                </c:pt>
                <c:pt idx="2159">
                  <c:v>0.49199999999999999</c:v>
                </c:pt>
                <c:pt idx="2160">
                  <c:v>0.49199999999999999</c:v>
                </c:pt>
                <c:pt idx="2161">
                  <c:v>0.49199999999999999</c:v>
                </c:pt>
                <c:pt idx="2162">
                  <c:v>0.49199999999999999</c:v>
                </c:pt>
                <c:pt idx="2163">
                  <c:v>0.49199999999999999</c:v>
                </c:pt>
                <c:pt idx="2164">
                  <c:v>0.49199999999999999</c:v>
                </c:pt>
                <c:pt idx="2165">
                  <c:v>0.49199999999999999</c:v>
                </c:pt>
                <c:pt idx="2166">
                  <c:v>0.49199999999999999</c:v>
                </c:pt>
                <c:pt idx="2167">
                  <c:v>0.49199999999999999</c:v>
                </c:pt>
                <c:pt idx="2168">
                  <c:v>0.49199999999999999</c:v>
                </c:pt>
                <c:pt idx="2169">
                  <c:v>0.49199999999999999</c:v>
                </c:pt>
                <c:pt idx="2170">
                  <c:v>0.49199999999999999</c:v>
                </c:pt>
                <c:pt idx="2171">
                  <c:v>0.49199999999999999</c:v>
                </c:pt>
                <c:pt idx="2172">
                  <c:v>0.49199999999999999</c:v>
                </c:pt>
                <c:pt idx="2173">
                  <c:v>0.49199999999999999</c:v>
                </c:pt>
                <c:pt idx="2174">
                  <c:v>0.49199999999999999</c:v>
                </c:pt>
                <c:pt idx="2175">
                  <c:v>0.49199999999999999</c:v>
                </c:pt>
                <c:pt idx="2176">
                  <c:v>0.49199999999999999</c:v>
                </c:pt>
                <c:pt idx="2177">
                  <c:v>0.49199999999999999</c:v>
                </c:pt>
                <c:pt idx="2178">
                  <c:v>0.49199999999999999</c:v>
                </c:pt>
                <c:pt idx="2179">
                  <c:v>0.49199999999999999</c:v>
                </c:pt>
                <c:pt idx="2180">
                  <c:v>0.49199999999999999</c:v>
                </c:pt>
                <c:pt idx="2181">
                  <c:v>0.49199999999999999</c:v>
                </c:pt>
                <c:pt idx="2182">
                  <c:v>0.49199999999999999</c:v>
                </c:pt>
                <c:pt idx="2183">
                  <c:v>0.49199999999999999</c:v>
                </c:pt>
                <c:pt idx="2184">
                  <c:v>0.49199999999999999</c:v>
                </c:pt>
                <c:pt idx="2185">
                  <c:v>0.49199999999999999</c:v>
                </c:pt>
                <c:pt idx="2186">
                  <c:v>0.49199999999999999</c:v>
                </c:pt>
                <c:pt idx="2187">
                  <c:v>0.49199999999999999</c:v>
                </c:pt>
                <c:pt idx="2188">
                  <c:v>0.49199999999999999</c:v>
                </c:pt>
                <c:pt idx="2189">
                  <c:v>0.49199999999999999</c:v>
                </c:pt>
                <c:pt idx="2190">
                  <c:v>0.49199999999999999</c:v>
                </c:pt>
                <c:pt idx="2191">
                  <c:v>0.49199999999999999</c:v>
                </c:pt>
                <c:pt idx="2192">
                  <c:v>0.49199999999999999</c:v>
                </c:pt>
                <c:pt idx="2193">
                  <c:v>0.49199999999999999</c:v>
                </c:pt>
                <c:pt idx="2194">
                  <c:v>0.49199999999999999</c:v>
                </c:pt>
                <c:pt idx="2195">
                  <c:v>0.49199999999999999</c:v>
                </c:pt>
                <c:pt idx="2196">
                  <c:v>0.49199999999999999</c:v>
                </c:pt>
                <c:pt idx="2197">
                  <c:v>0.49199999999999999</c:v>
                </c:pt>
                <c:pt idx="2198">
                  <c:v>0.49199999999999999</c:v>
                </c:pt>
                <c:pt idx="2199">
                  <c:v>0.49199999999999999</c:v>
                </c:pt>
                <c:pt idx="2200">
                  <c:v>0.49199999999999999</c:v>
                </c:pt>
                <c:pt idx="2201">
                  <c:v>0.49199999999999999</c:v>
                </c:pt>
                <c:pt idx="2202">
                  <c:v>0.49199999999999999</c:v>
                </c:pt>
                <c:pt idx="2203">
                  <c:v>0.49199999999999999</c:v>
                </c:pt>
                <c:pt idx="2204">
                  <c:v>0.49199999999999999</c:v>
                </c:pt>
                <c:pt idx="2205">
                  <c:v>0.49199999999999999</c:v>
                </c:pt>
                <c:pt idx="2206">
                  <c:v>0.49199999999999999</c:v>
                </c:pt>
                <c:pt idx="2207">
                  <c:v>0.49199999999999999</c:v>
                </c:pt>
                <c:pt idx="2208">
                  <c:v>0.49199999999999999</c:v>
                </c:pt>
                <c:pt idx="2209">
                  <c:v>0.49199999999999999</c:v>
                </c:pt>
                <c:pt idx="2210">
                  <c:v>0.49199999999999999</c:v>
                </c:pt>
                <c:pt idx="2211">
                  <c:v>0.49199999999999999</c:v>
                </c:pt>
                <c:pt idx="2212">
                  <c:v>0.49199999999999999</c:v>
                </c:pt>
                <c:pt idx="2213">
                  <c:v>0.49199999999999999</c:v>
                </c:pt>
                <c:pt idx="2214">
                  <c:v>0.49199999999999999</c:v>
                </c:pt>
                <c:pt idx="2215">
                  <c:v>0.49199999999999999</c:v>
                </c:pt>
                <c:pt idx="2216">
                  <c:v>0.49199999999999999</c:v>
                </c:pt>
                <c:pt idx="2217">
                  <c:v>0.49199999999999999</c:v>
                </c:pt>
                <c:pt idx="2218">
                  <c:v>0.49199999999999999</c:v>
                </c:pt>
                <c:pt idx="2219">
                  <c:v>0.49199999999999999</c:v>
                </c:pt>
                <c:pt idx="2220">
                  <c:v>0.49199999999999999</c:v>
                </c:pt>
                <c:pt idx="2221">
                  <c:v>0.49199999999999999</c:v>
                </c:pt>
                <c:pt idx="2222">
                  <c:v>0.49199999999999999</c:v>
                </c:pt>
                <c:pt idx="2223">
                  <c:v>0.49199999999999999</c:v>
                </c:pt>
                <c:pt idx="2224">
                  <c:v>0.49199999999999999</c:v>
                </c:pt>
                <c:pt idx="2225">
                  <c:v>0.49199999999999999</c:v>
                </c:pt>
                <c:pt idx="2226">
                  <c:v>0.49199999999999999</c:v>
                </c:pt>
                <c:pt idx="2227">
                  <c:v>0.49199999999999999</c:v>
                </c:pt>
                <c:pt idx="2228">
                  <c:v>0.49199999999999999</c:v>
                </c:pt>
                <c:pt idx="2229">
                  <c:v>0.49199999999999999</c:v>
                </c:pt>
                <c:pt idx="2230">
                  <c:v>0.49199999999999999</c:v>
                </c:pt>
                <c:pt idx="2231">
                  <c:v>0.49199999999999999</c:v>
                </c:pt>
                <c:pt idx="2232">
                  <c:v>0.49199999999999999</c:v>
                </c:pt>
                <c:pt idx="2233">
                  <c:v>0.49199999999999999</c:v>
                </c:pt>
                <c:pt idx="2234">
                  <c:v>0.49199999999999999</c:v>
                </c:pt>
                <c:pt idx="2235">
                  <c:v>0.49199999999999999</c:v>
                </c:pt>
                <c:pt idx="2236">
                  <c:v>0.49199999999999999</c:v>
                </c:pt>
                <c:pt idx="2237">
                  <c:v>0.49199999999999999</c:v>
                </c:pt>
                <c:pt idx="2238">
                  <c:v>0.49199999999999999</c:v>
                </c:pt>
                <c:pt idx="2239">
                  <c:v>0.49199999999999999</c:v>
                </c:pt>
                <c:pt idx="2240">
                  <c:v>0.49199999999999999</c:v>
                </c:pt>
                <c:pt idx="2241">
                  <c:v>0.49199999999999999</c:v>
                </c:pt>
                <c:pt idx="2242">
                  <c:v>0.49199999999999999</c:v>
                </c:pt>
                <c:pt idx="2243">
                  <c:v>0.49199999999999999</c:v>
                </c:pt>
                <c:pt idx="2244">
                  <c:v>0.49199999999999999</c:v>
                </c:pt>
                <c:pt idx="2245">
                  <c:v>0.49199999999999999</c:v>
                </c:pt>
                <c:pt idx="2246">
                  <c:v>0.49199999999999999</c:v>
                </c:pt>
                <c:pt idx="2247">
                  <c:v>0.49199999999999999</c:v>
                </c:pt>
                <c:pt idx="2248">
                  <c:v>0.49199999999999999</c:v>
                </c:pt>
                <c:pt idx="2249">
                  <c:v>0.49199999999999999</c:v>
                </c:pt>
                <c:pt idx="2250">
                  <c:v>0.49199999999999999</c:v>
                </c:pt>
                <c:pt idx="2251">
                  <c:v>0.49199999999999999</c:v>
                </c:pt>
                <c:pt idx="2252">
                  <c:v>0.49199999999999999</c:v>
                </c:pt>
                <c:pt idx="2253">
                  <c:v>0.49199999999999999</c:v>
                </c:pt>
                <c:pt idx="2254">
                  <c:v>0.49199999999999999</c:v>
                </c:pt>
                <c:pt idx="2255">
                  <c:v>0.49199999999999999</c:v>
                </c:pt>
                <c:pt idx="2256">
                  <c:v>0.49199999999999999</c:v>
                </c:pt>
                <c:pt idx="2257">
                  <c:v>0.49199999999999999</c:v>
                </c:pt>
                <c:pt idx="2258">
                  <c:v>0.49199999999999999</c:v>
                </c:pt>
                <c:pt idx="2259">
                  <c:v>0.49199999999999999</c:v>
                </c:pt>
                <c:pt idx="2260">
                  <c:v>0.49199999999999999</c:v>
                </c:pt>
                <c:pt idx="2261">
                  <c:v>0.49199999999999999</c:v>
                </c:pt>
                <c:pt idx="2262">
                  <c:v>0.49199999999999999</c:v>
                </c:pt>
                <c:pt idx="2263">
                  <c:v>0.49199999999999999</c:v>
                </c:pt>
                <c:pt idx="2264">
                  <c:v>0.49199999999999999</c:v>
                </c:pt>
                <c:pt idx="2265">
                  <c:v>0.49199999999999999</c:v>
                </c:pt>
                <c:pt idx="2266">
                  <c:v>0.49199999999999999</c:v>
                </c:pt>
                <c:pt idx="2267">
                  <c:v>0.49199999999999999</c:v>
                </c:pt>
                <c:pt idx="2268">
                  <c:v>0.49199999999999999</c:v>
                </c:pt>
                <c:pt idx="2269">
                  <c:v>0.49199999999999999</c:v>
                </c:pt>
                <c:pt idx="2270">
                  <c:v>0.49199999999999999</c:v>
                </c:pt>
                <c:pt idx="2271">
                  <c:v>0.49199999999999999</c:v>
                </c:pt>
                <c:pt idx="2272">
                  <c:v>0.49199999999999999</c:v>
                </c:pt>
                <c:pt idx="2273">
                  <c:v>0.49199999999999999</c:v>
                </c:pt>
                <c:pt idx="2274">
                  <c:v>0.49199999999999999</c:v>
                </c:pt>
                <c:pt idx="2275">
                  <c:v>0.49199999999999999</c:v>
                </c:pt>
                <c:pt idx="2276">
                  <c:v>0.49199999999999999</c:v>
                </c:pt>
                <c:pt idx="2277">
                  <c:v>0.49199999999999999</c:v>
                </c:pt>
                <c:pt idx="2278">
                  <c:v>0.49199999999999999</c:v>
                </c:pt>
                <c:pt idx="2279">
                  <c:v>0.49199999999999999</c:v>
                </c:pt>
                <c:pt idx="2280">
                  <c:v>0.49399999999999999</c:v>
                </c:pt>
                <c:pt idx="2281">
                  <c:v>0.49399999999999999</c:v>
                </c:pt>
                <c:pt idx="2282">
                  <c:v>0.498</c:v>
                </c:pt>
                <c:pt idx="2283">
                  <c:v>0.5</c:v>
                </c:pt>
                <c:pt idx="2284">
                  <c:v>0.5</c:v>
                </c:pt>
                <c:pt idx="2285">
                  <c:v>0.502</c:v>
                </c:pt>
                <c:pt idx="2286">
                  <c:v>0.504</c:v>
                </c:pt>
                <c:pt idx="2287">
                  <c:v>0.50800000000000001</c:v>
                </c:pt>
                <c:pt idx="2288">
                  <c:v>0.51</c:v>
                </c:pt>
                <c:pt idx="2289">
                  <c:v>0.51200000000000001</c:v>
                </c:pt>
                <c:pt idx="2290">
                  <c:v>0.51800000000000002</c:v>
                </c:pt>
                <c:pt idx="2291">
                  <c:v>0.52</c:v>
                </c:pt>
                <c:pt idx="2292">
                  <c:v>0.52200000000000002</c:v>
                </c:pt>
                <c:pt idx="2293">
                  <c:v>0.52800000000000002</c:v>
                </c:pt>
                <c:pt idx="2294">
                  <c:v>0.53200000000000003</c:v>
                </c:pt>
                <c:pt idx="2295">
                  <c:v>0.53400000000000003</c:v>
                </c:pt>
                <c:pt idx="2296">
                  <c:v>0.54</c:v>
                </c:pt>
                <c:pt idx="2297">
                  <c:v>0.54400000000000004</c:v>
                </c:pt>
                <c:pt idx="2298">
                  <c:v>0.55000000000000004</c:v>
                </c:pt>
                <c:pt idx="2299">
                  <c:v>0.55400000000000005</c:v>
                </c:pt>
                <c:pt idx="2300">
                  <c:v>0.56000000000000005</c:v>
                </c:pt>
                <c:pt idx="2301">
                  <c:v>0.56399999999999995</c:v>
                </c:pt>
                <c:pt idx="2302">
                  <c:v>0.57199999999999995</c:v>
                </c:pt>
                <c:pt idx="2303">
                  <c:v>0.57799999999999996</c:v>
                </c:pt>
                <c:pt idx="2304">
                  <c:v>0.58199999999999996</c:v>
                </c:pt>
                <c:pt idx="2305">
                  <c:v>0.59</c:v>
                </c:pt>
                <c:pt idx="2306">
                  <c:v>0.59399999999999997</c:v>
                </c:pt>
                <c:pt idx="2307">
                  <c:v>0.60199999999999998</c:v>
                </c:pt>
                <c:pt idx="2308">
                  <c:v>0.61</c:v>
                </c:pt>
                <c:pt idx="2309">
                  <c:v>0.61399999999999999</c:v>
                </c:pt>
                <c:pt idx="2310">
                  <c:v>0.622</c:v>
                </c:pt>
                <c:pt idx="2311">
                  <c:v>0.63</c:v>
                </c:pt>
                <c:pt idx="2312">
                  <c:v>0.63800000000000001</c:v>
                </c:pt>
                <c:pt idx="2313">
                  <c:v>0.64400000000000002</c:v>
                </c:pt>
                <c:pt idx="2314">
                  <c:v>0.65400000000000003</c:v>
                </c:pt>
                <c:pt idx="2315">
                  <c:v>0.66200000000000003</c:v>
                </c:pt>
                <c:pt idx="2316">
                  <c:v>0.67</c:v>
                </c:pt>
                <c:pt idx="2317">
                  <c:v>0.68</c:v>
                </c:pt>
                <c:pt idx="2318">
                  <c:v>0.68799999999999994</c:v>
                </c:pt>
                <c:pt idx="2319">
                  <c:v>0.69799999999999995</c:v>
                </c:pt>
                <c:pt idx="2320">
                  <c:v>0.70799999999999996</c:v>
                </c:pt>
                <c:pt idx="2321">
                  <c:v>0.71399999999999997</c:v>
                </c:pt>
                <c:pt idx="2322">
                  <c:v>0.72399999999999998</c:v>
                </c:pt>
                <c:pt idx="2323">
                  <c:v>0.73399999999999999</c:v>
                </c:pt>
                <c:pt idx="2324">
                  <c:v>0.74399999999999999</c:v>
                </c:pt>
                <c:pt idx="2325">
                  <c:v>0.754</c:v>
                </c:pt>
                <c:pt idx="2326">
                  <c:v>0.76800000000000002</c:v>
                </c:pt>
                <c:pt idx="2327">
                  <c:v>0.77800000000000002</c:v>
                </c:pt>
                <c:pt idx="2328">
                  <c:v>0.78800000000000003</c:v>
                </c:pt>
                <c:pt idx="2329">
                  <c:v>0.8</c:v>
                </c:pt>
                <c:pt idx="2330">
                  <c:v>0.81</c:v>
                </c:pt>
                <c:pt idx="2331">
                  <c:v>0.82199999999999995</c:v>
                </c:pt>
                <c:pt idx="2332">
                  <c:v>0.83199999999999996</c:v>
                </c:pt>
                <c:pt idx="2333">
                  <c:v>0.84399999999999997</c:v>
                </c:pt>
                <c:pt idx="2334">
                  <c:v>0.85799999999999998</c:v>
                </c:pt>
                <c:pt idx="2335">
                  <c:v>0.87</c:v>
                </c:pt>
                <c:pt idx="2336">
                  <c:v>0.88200000000000001</c:v>
                </c:pt>
                <c:pt idx="2337">
                  <c:v>0.89400000000000002</c:v>
                </c:pt>
                <c:pt idx="2338">
                  <c:v>0.90800000000000003</c:v>
                </c:pt>
                <c:pt idx="2339">
                  <c:v>0.92</c:v>
                </c:pt>
                <c:pt idx="2340">
                  <c:v>0.93200000000000005</c:v>
                </c:pt>
                <c:pt idx="2341">
                  <c:v>0.94799999999999995</c:v>
                </c:pt>
                <c:pt idx="2342">
                  <c:v>0.96</c:v>
                </c:pt>
                <c:pt idx="2343">
                  <c:v>0.97399999999999998</c:v>
                </c:pt>
                <c:pt idx="2344">
                  <c:v>0.99</c:v>
                </c:pt>
                <c:pt idx="2345">
                  <c:v>1.002</c:v>
                </c:pt>
                <c:pt idx="2346">
                  <c:v>1.018</c:v>
                </c:pt>
                <c:pt idx="2347">
                  <c:v>1.032</c:v>
                </c:pt>
                <c:pt idx="2348">
                  <c:v>1.048</c:v>
                </c:pt>
                <c:pt idx="2349">
                  <c:v>1.0620000000000001</c:v>
                </c:pt>
                <c:pt idx="2350">
                  <c:v>1.0780000000000001</c:v>
                </c:pt>
                <c:pt idx="2351">
                  <c:v>1.0920000000000001</c:v>
                </c:pt>
                <c:pt idx="2352">
                  <c:v>1.1080000000000001</c:v>
                </c:pt>
                <c:pt idx="2353">
                  <c:v>1.1180000000000001</c:v>
                </c:pt>
                <c:pt idx="2354">
                  <c:v>1.1299999999999999</c:v>
                </c:pt>
                <c:pt idx="2355">
                  <c:v>1.1479999999999999</c:v>
                </c:pt>
                <c:pt idx="2356">
                  <c:v>1.1619999999999999</c:v>
                </c:pt>
                <c:pt idx="2357">
                  <c:v>1.18</c:v>
                </c:pt>
                <c:pt idx="2358">
                  <c:v>1.198</c:v>
                </c:pt>
                <c:pt idx="2359">
                  <c:v>1.214</c:v>
                </c:pt>
                <c:pt idx="2360">
                  <c:v>1.23</c:v>
                </c:pt>
                <c:pt idx="2361">
                  <c:v>1.248</c:v>
                </c:pt>
                <c:pt idx="2362">
                  <c:v>1.264</c:v>
                </c:pt>
                <c:pt idx="2363">
                  <c:v>1.284</c:v>
                </c:pt>
                <c:pt idx="2364">
                  <c:v>1.302</c:v>
                </c:pt>
                <c:pt idx="2365">
                  <c:v>1.32</c:v>
                </c:pt>
                <c:pt idx="2366">
                  <c:v>1.3380000000000001</c:v>
                </c:pt>
                <c:pt idx="2367">
                  <c:v>1.3580000000000001</c:v>
                </c:pt>
                <c:pt idx="2368">
                  <c:v>1.3779999999999999</c:v>
                </c:pt>
                <c:pt idx="2369">
                  <c:v>1.3939999999999999</c:v>
                </c:pt>
                <c:pt idx="2370">
                  <c:v>1.4139999999999999</c:v>
                </c:pt>
                <c:pt idx="2371">
                  <c:v>1.4319999999999999</c:v>
                </c:pt>
                <c:pt idx="2372">
                  <c:v>1.452</c:v>
                </c:pt>
                <c:pt idx="2373">
                  <c:v>1.472</c:v>
                </c:pt>
                <c:pt idx="2374">
                  <c:v>1.492</c:v>
                </c:pt>
                <c:pt idx="2375">
                  <c:v>1.512</c:v>
                </c:pt>
                <c:pt idx="2376">
                  <c:v>1.532</c:v>
                </c:pt>
                <c:pt idx="2377">
                  <c:v>1.552</c:v>
                </c:pt>
                <c:pt idx="2378">
                  <c:v>1.5740000000000001</c:v>
                </c:pt>
                <c:pt idx="2379">
                  <c:v>1.5920000000000001</c:v>
                </c:pt>
                <c:pt idx="2380">
                  <c:v>1.6140000000000001</c:v>
                </c:pt>
                <c:pt idx="2381">
                  <c:v>1.6339999999999999</c:v>
                </c:pt>
                <c:pt idx="2382">
                  <c:v>1.6539999999999999</c:v>
                </c:pt>
                <c:pt idx="2383">
                  <c:v>1.6739999999999999</c:v>
                </c:pt>
                <c:pt idx="2384">
                  <c:v>1.694</c:v>
                </c:pt>
                <c:pt idx="2385">
                  <c:v>1.714</c:v>
                </c:pt>
                <c:pt idx="2386">
                  <c:v>1.734</c:v>
                </c:pt>
                <c:pt idx="2387">
                  <c:v>1.756</c:v>
                </c:pt>
              </c:numCache>
            </c:numRef>
          </c:xVal>
          <c:yVal>
            <c:numRef>
              <c:f>'Carbon Epoxy'!$H$3:$H$2390</c:f>
              <c:numCache>
                <c:formatCode>General</c:formatCode>
                <c:ptCount val="2388"/>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0.34200000000000003</c:v>
                </c:pt>
                <c:pt idx="16">
                  <c:v>0.34200000000000003</c:v>
                </c:pt>
                <c:pt idx="17">
                  <c:v>0.34200000000000003</c:v>
                </c:pt>
                <c:pt idx="18">
                  <c:v>0.34200000000000003</c:v>
                </c:pt>
                <c:pt idx="19">
                  <c:v>0.34200000000000003</c:v>
                </c:pt>
                <c:pt idx="20">
                  <c:v>0.34200000000000003</c:v>
                </c:pt>
                <c:pt idx="21">
                  <c:v>0.34200000000000003</c:v>
                </c:pt>
                <c:pt idx="22">
                  <c:v>0.34200000000000003</c:v>
                </c:pt>
                <c:pt idx="23">
                  <c:v>0.34200000000000003</c:v>
                </c:pt>
                <c:pt idx="24">
                  <c:v>0.34200000000000003</c:v>
                </c:pt>
                <c:pt idx="25">
                  <c:v>0.34200000000000003</c:v>
                </c:pt>
                <c:pt idx="26">
                  <c:v>0.34200000000000003</c:v>
                </c:pt>
                <c:pt idx="27">
                  <c:v>0.34200000000000003</c:v>
                </c:pt>
                <c:pt idx="28">
                  <c:v>0.34200000000000003</c:v>
                </c:pt>
                <c:pt idx="29">
                  <c:v>0.68400000000000005</c:v>
                </c:pt>
                <c:pt idx="30">
                  <c:v>0.68400000000000005</c:v>
                </c:pt>
                <c:pt idx="31">
                  <c:v>0.68400000000000005</c:v>
                </c:pt>
                <c:pt idx="32">
                  <c:v>0.68400000000000005</c:v>
                </c:pt>
                <c:pt idx="33">
                  <c:v>0.68400000000000005</c:v>
                </c:pt>
                <c:pt idx="34">
                  <c:v>0.68400000000000005</c:v>
                </c:pt>
                <c:pt idx="35">
                  <c:v>0.68400000000000005</c:v>
                </c:pt>
                <c:pt idx="36">
                  <c:v>0.68400000000000005</c:v>
                </c:pt>
                <c:pt idx="37">
                  <c:v>0.68400000000000005</c:v>
                </c:pt>
                <c:pt idx="38">
                  <c:v>1.026</c:v>
                </c:pt>
                <c:pt idx="39">
                  <c:v>1.026</c:v>
                </c:pt>
                <c:pt idx="40">
                  <c:v>1.026</c:v>
                </c:pt>
                <c:pt idx="41">
                  <c:v>1.026</c:v>
                </c:pt>
                <c:pt idx="42">
                  <c:v>1.026</c:v>
                </c:pt>
                <c:pt idx="43">
                  <c:v>1.026</c:v>
                </c:pt>
                <c:pt idx="44">
                  <c:v>1.026</c:v>
                </c:pt>
                <c:pt idx="45">
                  <c:v>1.3680000000000001</c:v>
                </c:pt>
                <c:pt idx="46">
                  <c:v>1.3680000000000001</c:v>
                </c:pt>
                <c:pt idx="47">
                  <c:v>1.3680000000000001</c:v>
                </c:pt>
                <c:pt idx="48">
                  <c:v>1.3680000000000001</c:v>
                </c:pt>
                <c:pt idx="49">
                  <c:v>1.3680000000000001</c:v>
                </c:pt>
                <c:pt idx="50">
                  <c:v>1.71</c:v>
                </c:pt>
                <c:pt idx="51">
                  <c:v>1.71</c:v>
                </c:pt>
                <c:pt idx="52">
                  <c:v>1.71</c:v>
                </c:pt>
                <c:pt idx="53">
                  <c:v>1.71</c:v>
                </c:pt>
                <c:pt idx="54">
                  <c:v>1.71</c:v>
                </c:pt>
                <c:pt idx="55">
                  <c:v>2.052</c:v>
                </c:pt>
                <c:pt idx="56">
                  <c:v>2.052</c:v>
                </c:pt>
                <c:pt idx="57">
                  <c:v>2.052</c:v>
                </c:pt>
                <c:pt idx="58">
                  <c:v>2.052</c:v>
                </c:pt>
                <c:pt idx="59">
                  <c:v>2.052</c:v>
                </c:pt>
                <c:pt idx="60">
                  <c:v>2.3940000000000001</c:v>
                </c:pt>
                <c:pt idx="61">
                  <c:v>2.3940000000000001</c:v>
                </c:pt>
                <c:pt idx="62">
                  <c:v>2.3940000000000001</c:v>
                </c:pt>
                <c:pt idx="63">
                  <c:v>2.3940000000000001</c:v>
                </c:pt>
                <c:pt idx="64">
                  <c:v>2.3940000000000001</c:v>
                </c:pt>
                <c:pt idx="65">
                  <c:v>2.7360000000000002</c:v>
                </c:pt>
                <c:pt idx="66">
                  <c:v>2.7360000000000002</c:v>
                </c:pt>
                <c:pt idx="67">
                  <c:v>2.7360000000000002</c:v>
                </c:pt>
                <c:pt idx="68">
                  <c:v>2.7360000000000002</c:v>
                </c:pt>
                <c:pt idx="69">
                  <c:v>3.0779999999999998</c:v>
                </c:pt>
                <c:pt idx="70">
                  <c:v>3.0779999999999998</c:v>
                </c:pt>
                <c:pt idx="71">
                  <c:v>3.0779999999999998</c:v>
                </c:pt>
                <c:pt idx="72">
                  <c:v>3.0779999999999998</c:v>
                </c:pt>
                <c:pt idx="73">
                  <c:v>3.0779999999999998</c:v>
                </c:pt>
                <c:pt idx="74">
                  <c:v>3.42</c:v>
                </c:pt>
                <c:pt idx="75">
                  <c:v>3.42</c:v>
                </c:pt>
                <c:pt idx="76">
                  <c:v>3.42</c:v>
                </c:pt>
                <c:pt idx="77">
                  <c:v>3.42</c:v>
                </c:pt>
                <c:pt idx="78">
                  <c:v>3.762</c:v>
                </c:pt>
                <c:pt idx="79">
                  <c:v>3.762</c:v>
                </c:pt>
                <c:pt idx="80">
                  <c:v>3.762</c:v>
                </c:pt>
                <c:pt idx="81">
                  <c:v>3.762</c:v>
                </c:pt>
                <c:pt idx="82">
                  <c:v>3.762</c:v>
                </c:pt>
                <c:pt idx="83">
                  <c:v>4.1040000000000001</c:v>
                </c:pt>
                <c:pt idx="84">
                  <c:v>4.1040000000000001</c:v>
                </c:pt>
                <c:pt idx="85">
                  <c:v>4.1040000000000001</c:v>
                </c:pt>
                <c:pt idx="86">
                  <c:v>4.1040000000000001</c:v>
                </c:pt>
                <c:pt idx="87">
                  <c:v>4.4459999999999997</c:v>
                </c:pt>
                <c:pt idx="88">
                  <c:v>4.4459999999999997</c:v>
                </c:pt>
                <c:pt idx="89">
                  <c:v>4.4459999999999997</c:v>
                </c:pt>
                <c:pt idx="90">
                  <c:v>4.4459999999999997</c:v>
                </c:pt>
                <c:pt idx="91">
                  <c:v>4.4459999999999997</c:v>
                </c:pt>
                <c:pt idx="92">
                  <c:v>4.7880000000000003</c:v>
                </c:pt>
                <c:pt idx="93">
                  <c:v>4.7880000000000003</c:v>
                </c:pt>
                <c:pt idx="94">
                  <c:v>4.7880000000000003</c:v>
                </c:pt>
                <c:pt idx="95">
                  <c:v>4.7880000000000003</c:v>
                </c:pt>
                <c:pt idx="96">
                  <c:v>5.13</c:v>
                </c:pt>
                <c:pt idx="97">
                  <c:v>5.13</c:v>
                </c:pt>
                <c:pt idx="98">
                  <c:v>5.13</c:v>
                </c:pt>
                <c:pt idx="99">
                  <c:v>5.13</c:v>
                </c:pt>
                <c:pt idx="100">
                  <c:v>5.13</c:v>
                </c:pt>
                <c:pt idx="101">
                  <c:v>5.4720000000000004</c:v>
                </c:pt>
                <c:pt idx="102">
                  <c:v>5.4720000000000004</c:v>
                </c:pt>
                <c:pt idx="103">
                  <c:v>5.4720000000000004</c:v>
                </c:pt>
                <c:pt idx="104">
                  <c:v>5.4720000000000004</c:v>
                </c:pt>
                <c:pt idx="105">
                  <c:v>5.4720000000000004</c:v>
                </c:pt>
                <c:pt idx="106">
                  <c:v>5.8140000000000001</c:v>
                </c:pt>
                <c:pt idx="107">
                  <c:v>5.8140000000000001</c:v>
                </c:pt>
                <c:pt idx="108">
                  <c:v>5.8140000000000001</c:v>
                </c:pt>
                <c:pt idx="109">
                  <c:v>5.8140000000000001</c:v>
                </c:pt>
                <c:pt idx="110">
                  <c:v>5.8140000000000001</c:v>
                </c:pt>
                <c:pt idx="111">
                  <c:v>5.8140000000000001</c:v>
                </c:pt>
                <c:pt idx="112">
                  <c:v>6.1559999999999997</c:v>
                </c:pt>
                <c:pt idx="113">
                  <c:v>6.1559999999999997</c:v>
                </c:pt>
                <c:pt idx="114">
                  <c:v>6.1559999999999997</c:v>
                </c:pt>
                <c:pt idx="115">
                  <c:v>6.1559999999999997</c:v>
                </c:pt>
                <c:pt idx="116">
                  <c:v>6.1559999999999997</c:v>
                </c:pt>
                <c:pt idx="117">
                  <c:v>6.1559999999999997</c:v>
                </c:pt>
                <c:pt idx="118">
                  <c:v>6.1559999999999997</c:v>
                </c:pt>
                <c:pt idx="119">
                  <c:v>6.4980000000000002</c:v>
                </c:pt>
                <c:pt idx="120">
                  <c:v>6.4980000000000002</c:v>
                </c:pt>
                <c:pt idx="121">
                  <c:v>6.4980000000000002</c:v>
                </c:pt>
                <c:pt idx="122">
                  <c:v>6.4980000000000002</c:v>
                </c:pt>
                <c:pt idx="123">
                  <c:v>6.4980000000000002</c:v>
                </c:pt>
                <c:pt idx="124">
                  <c:v>6.4980000000000002</c:v>
                </c:pt>
                <c:pt idx="125">
                  <c:v>6.4980000000000002</c:v>
                </c:pt>
                <c:pt idx="126">
                  <c:v>6.4980000000000002</c:v>
                </c:pt>
                <c:pt idx="127">
                  <c:v>6.4980000000000002</c:v>
                </c:pt>
                <c:pt idx="128">
                  <c:v>6.4980000000000002</c:v>
                </c:pt>
                <c:pt idx="129">
                  <c:v>6.4980000000000002</c:v>
                </c:pt>
                <c:pt idx="130">
                  <c:v>6.84</c:v>
                </c:pt>
                <c:pt idx="131">
                  <c:v>6.84</c:v>
                </c:pt>
                <c:pt idx="132">
                  <c:v>6.84</c:v>
                </c:pt>
                <c:pt idx="133">
                  <c:v>6.84</c:v>
                </c:pt>
                <c:pt idx="134">
                  <c:v>6.84</c:v>
                </c:pt>
                <c:pt idx="135">
                  <c:v>6.84</c:v>
                </c:pt>
                <c:pt idx="136">
                  <c:v>6.84</c:v>
                </c:pt>
                <c:pt idx="137">
                  <c:v>6.84</c:v>
                </c:pt>
                <c:pt idx="138">
                  <c:v>6.84</c:v>
                </c:pt>
                <c:pt idx="139">
                  <c:v>6.84</c:v>
                </c:pt>
                <c:pt idx="140">
                  <c:v>6.84</c:v>
                </c:pt>
                <c:pt idx="141">
                  <c:v>6.84</c:v>
                </c:pt>
                <c:pt idx="142">
                  <c:v>6.84</c:v>
                </c:pt>
                <c:pt idx="143">
                  <c:v>6.84</c:v>
                </c:pt>
                <c:pt idx="144">
                  <c:v>6.84</c:v>
                </c:pt>
                <c:pt idx="145">
                  <c:v>6.84</c:v>
                </c:pt>
                <c:pt idx="146">
                  <c:v>6.84</c:v>
                </c:pt>
                <c:pt idx="147">
                  <c:v>6.84</c:v>
                </c:pt>
                <c:pt idx="148">
                  <c:v>6.84</c:v>
                </c:pt>
                <c:pt idx="149">
                  <c:v>6.84</c:v>
                </c:pt>
                <c:pt idx="150">
                  <c:v>6.84</c:v>
                </c:pt>
                <c:pt idx="151">
                  <c:v>6.84</c:v>
                </c:pt>
                <c:pt idx="152">
                  <c:v>7.1820000000000004</c:v>
                </c:pt>
                <c:pt idx="153">
                  <c:v>7.1820000000000004</c:v>
                </c:pt>
                <c:pt idx="154">
                  <c:v>7.1820000000000004</c:v>
                </c:pt>
                <c:pt idx="155">
                  <c:v>7.1820000000000004</c:v>
                </c:pt>
                <c:pt idx="156">
                  <c:v>7.1820000000000004</c:v>
                </c:pt>
                <c:pt idx="157">
                  <c:v>7.1820000000000004</c:v>
                </c:pt>
                <c:pt idx="158">
                  <c:v>7.1820000000000004</c:v>
                </c:pt>
                <c:pt idx="159">
                  <c:v>7.1820000000000004</c:v>
                </c:pt>
                <c:pt idx="160">
                  <c:v>7.1820000000000004</c:v>
                </c:pt>
                <c:pt idx="161">
                  <c:v>7.1820000000000004</c:v>
                </c:pt>
                <c:pt idx="162">
                  <c:v>7.1820000000000004</c:v>
                </c:pt>
                <c:pt idx="163">
                  <c:v>7.1820000000000004</c:v>
                </c:pt>
                <c:pt idx="164">
                  <c:v>7.1820000000000004</c:v>
                </c:pt>
                <c:pt idx="165">
                  <c:v>7.1820000000000004</c:v>
                </c:pt>
                <c:pt idx="166">
                  <c:v>7.1820000000000004</c:v>
                </c:pt>
                <c:pt idx="167">
                  <c:v>7.1820000000000004</c:v>
                </c:pt>
                <c:pt idx="168">
                  <c:v>7.1820000000000004</c:v>
                </c:pt>
                <c:pt idx="169">
                  <c:v>7.1820000000000004</c:v>
                </c:pt>
                <c:pt idx="170">
                  <c:v>7.1820000000000004</c:v>
                </c:pt>
                <c:pt idx="171">
                  <c:v>7.1820000000000004</c:v>
                </c:pt>
                <c:pt idx="172">
                  <c:v>7.1820000000000004</c:v>
                </c:pt>
                <c:pt idx="173">
                  <c:v>7.1820000000000004</c:v>
                </c:pt>
                <c:pt idx="174">
                  <c:v>7.1820000000000004</c:v>
                </c:pt>
                <c:pt idx="175">
                  <c:v>7.1820000000000004</c:v>
                </c:pt>
                <c:pt idx="176">
                  <c:v>7.1820000000000004</c:v>
                </c:pt>
                <c:pt idx="177">
                  <c:v>7.1820000000000004</c:v>
                </c:pt>
                <c:pt idx="178">
                  <c:v>7.1820000000000004</c:v>
                </c:pt>
                <c:pt idx="179">
                  <c:v>7.1820000000000004</c:v>
                </c:pt>
                <c:pt idx="180">
                  <c:v>7.1820000000000004</c:v>
                </c:pt>
                <c:pt idx="181">
                  <c:v>7.1820000000000004</c:v>
                </c:pt>
                <c:pt idx="182">
                  <c:v>7.1820000000000004</c:v>
                </c:pt>
                <c:pt idx="183">
                  <c:v>7.1820000000000004</c:v>
                </c:pt>
                <c:pt idx="184">
                  <c:v>7.1820000000000004</c:v>
                </c:pt>
                <c:pt idx="185">
                  <c:v>7.1820000000000004</c:v>
                </c:pt>
                <c:pt idx="186">
                  <c:v>7.1820000000000004</c:v>
                </c:pt>
                <c:pt idx="187">
                  <c:v>7.1820000000000004</c:v>
                </c:pt>
                <c:pt idx="188">
                  <c:v>7.1820000000000004</c:v>
                </c:pt>
                <c:pt idx="189">
                  <c:v>7.1820000000000004</c:v>
                </c:pt>
                <c:pt idx="190">
                  <c:v>7.1820000000000004</c:v>
                </c:pt>
                <c:pt idx="191">
                  <c:v>7.1820000000000004</c:v>
                </c:pt>
                <c:pt idx="192">
                  <c:v>7.1820000000000004</c:v>
                </c:pt>
                <c:pt idx="193">
                  <c:v>7.1820000000000004</c:v>
                </c:pt>
                <c:pt idx="194">
                  <c:v>7.1820000000000004</c:v>
                </c:pt>
                <c:pt idx="195">
                  <c:v>7.1820000000000004</c:v>
                </c:pt>
                <c:pt idx="196">
                  <c:v>7.1820000000000004</c:v>
                </c:pt>
                <c:pt idx="197">
                  <c:v>7.1820000000000004</c:v>
                </c:pt>
                <c:pt idx="198">
                  <c:v>7.1820000000000004</c:v>
                </c:pt>
                <c:pt idx="199">
                  <c:v>7.1820000000000004</c:v>
                </c:pt>
                <c:pt idx="200">
                  <c:v>7.1820000000000004</c:v>
                </c:pt>
                <c:pt idx="201">
                  <c:v>7.1820000000000004</c:v>
                </c:pt>
                <c:pt idx="202">
                  <c:v>7.1820000000000004</c:v>
                </c:pt>
                <c:pt idx="203">
                  <c:v>7.1820000000000004</c:v>
                </c:pt>
                <c:pt idx="204">
                  <c:v>7.1820000000000004</c:v>
                </c:pt>
                <c:pt idx="205">
                  <c:v>7.1820000000000004</c:v>
                </c:pt>
                <c:pt idx="206">
                  <c:v>7.1820000000000004</c:v>
                </c:pt>
                <c:pt idx="207">
                  <c:v>7.1820000000000004</c:v>
                </c:pt>
                <c:pt idx="208">
                  <c:v>7.1820000000000004</c:v>
                </c:pt>
                <c:pt idx="209">
                  <c:v>7.1820000000000004</c:v>
                </c:pt>
                <c:pt idx="210">
                  <c:v>7.1820000000000004</c:v>
                </c:pt>
                <c:pt idx="211">
                  <c:v>7.1820000000000004</c:v>
                </c:pt>
                <c:pt idx="212">
                  <c:v>7.1820000000000004</c:v>
                </c:pt>
                <c:pt idx="213">
                  <c:v>7.1820000000000004</c:v>
                </c:pt>
                <c:pt idx="214">
                  <c:v>7.1820000000000004</c:v>
                </c:pt>
                <c:pt idx="215">
                  <c:v>7.1820000000000004</c:v>
                </c:pt>
                <c:pt idx="216">
                  <c:v>7.1820000000000004</c:v>
                </c:pt>
                <c:pt idx="217">
                  <c:v>7.1820000000000004</c:v>
                </c:pt>
                <c:pt idx="218">
                  <c:v>7.1820000000000004</c:v>
                </c:pt>
                <c:pt idx="219">
                  <c:v>7.1820000000000004</c:v>
                </c:pt>
                <c:pt idx="220">
                  <c:v>7.1820000000000004</c:v>
                </c:pt>
                <c:pt idx="221">
                  <c:v>7.1820000000000004</c:v>
                </c:pt>
                <c:pt idx="222">
                  <c:v>7.1820000000000004</c:v>
                </c:pt>
                <c:pt idx="223">
                  <c:v>7.1820000000000004</c:v>
                </c:pt>
                <c:pt idx="224">
                  <c:v>7.1820000000000004</c:v>
                </c:pt>
                <c:pt idx="225">
                  <c:v>7.1820000000000004</c:v>
                </c:pt>
                <c:pt idx="226">
                  <c:v>7.1820000000000004</c:v>
                </c:pt>
                <c:pt idx="227">
                  <c:v>7.1820000000000004</c:v>
                </c:pt>
                <c:pt idx="228">
                  <c:v>7.1820000000000004</c:v>
                </c:pt>
                <c:pt idx="229">
                  <c:v>7.1820000000000004</c:v>
                </c:pt>
                <c:pt idx="230">
                  <c:v>7.1820000000000004</c:v>
                </c:pt>
                <c:pt idx="231">
                  <c:v>7.1820000000000004</c:v>
                </c:pt>
                <c:pt idx="232">
                  <c:v>7.1820000000000004</c:v>
                </c:pt>
                <c:pt idx="233">
                  <c:v>7.1820000000000004</c:v>
                </c:pt>
                <c:pt idx="234">
                  <c:v>7.1820000000000004</c:v>
                </c:pt>
                <c:pt idx="235">
                  <c:v>7.1820000000000004</c:v>
                </c:pt>
                <c:pt idx="236">
                  <c:v>7.1820000000000004</c:v>
                </c:pt>
                <c:pt idx="237">
                  <c:v>7.1820000000000004</c:v>
                </c:pt>
                <c:pt idx="238">
                  <c:v>7.1820000000000004</c:v>
                </c:pt>
                <c:pt idx="239">
                  <c:v>7.1820000000000004</c:v>
                </c:pt>
                <c:pt idx="240">
                  <c:v>7.1820000000000004</c:v>
                </c:pt>
                <c:pt idx="241">
                  <c:v>7.1820000000000004</c:v>
                </c:pt>
                <c:pt idx="242">
                  <c:v>7.1820000000000004</c:v>
                </c:pt>
                <c:pt idx="243">
                  <c:v>7.1820000000000004</c:v>
                </c:pt>
                <c:pt idx="244">
                  <c:v>7.1820000000000004</c:v>
                </c:pt>
                <c:pt idx="245">
                  <c:v>7.1820000000000004</c:v>
                </c:pt>
                <c:pt idx="246">
                  <c:v>7.1820000000000004</c:v>
                </c:pt>
                <c:pt idx="247">
                  <c:v>7.1820000000000004</c:v>
                </c:pt>
                <c:pt idx="248">
                  <c:v>7.1820000000000004</c:v>
                </c:pt>
                <c:pt idx="249">
                  <c:v>7.1820000000000004</c:v>
                </c:pt>
                <c:pt idx="250">
                  <c:v>7.1820000000000004</c:v>
                </c:pt>
                <c:pt idx="251">
                  <c:v>7.1820000000000004</c:v>
                </c:pt>
                <c:pt idx="252">
                  <c:v>7.1820000000000004</c:v>
                </c:pt>
                <c:pt idx="253">
                  <c:v>7.1820000000000004</c:v>
                </c:pt>
                <c:pt idx="254">
                  <c:v>7.1820000000000004</c:v>
                </c:pt>
                <c:pt idx="255">
                  <c:v>7.1820000000000004</c:v>
                </c:pt>
                <c:pt idx="256">
                  <c:v>7.1820000000000004</c:v>
                </c:pt>
                <c:pt idx="257">
                  <c:v>7.1820000000000004</c:v>
                </c:pt>
                <c:pt idx="258">
                  <c:v>7.1820000000000004</c:v>
                </c:pt>
                <c:pt idx="259">
                  <c:v>7.1820000000000004</c:v>
                </c:pt>
                <c:pt idx="260">
                  <c:v>7.1820000000000004</c:v>
                </c:pt>
                <c:pt idx="261">
                  <c:v>7.1820000000000004</c:v>
                </c:pt>
                <c:pt idx="262">
                  <c:v>7.1820000000000004</c:v>
                </c:pt>
                <c:pt idx="263">
                  <c:v>7.1820000000000004</c:v>
                </c:pt>
                <c:pt idx="264">
                  <c:v>7.1820000000000004</c:v>
                </c:pt>
                <c:pt idx="265">
                  <c:v>7.1820000000000004</c:v>
                </c:pt>
                <c:pt idx="266">
                  <c:v>7.1820000000000004</c:v>
                </c:pt>
                <c:pt idx="267">
                  <c:v>7.1820000000000004</c:v>
                </c:pt>
                <c:pt idx="268">
                  <c:v>7.1820000000000004</c:v>
                </c:pt>
                <c:pt idx="269">
                  <c:v>7.1820000000000004</c:v>
                </c:pt>
                <c:pt idx="270">
                  <c:v>7.1820000000000004</c:v>
                </c:pt>
                <c:pt idx="271">
                  <c:v>7.1820000000000004</c:v>
                </c:pt>
                <c:pt idx="272">
                  <c:v>7.1820000000000004</c:v>
                </c:pt>
                <c:pt idx="273">
                  <c:v>7.1820000000000004</c:v>
                </c:pt>
                <c:pt idx="274">
                  <c:v>7.1820000000000004</c:v>
                </c:pt>
                <c:pt idx="275">
                  <c:v>7.1820000000000004</c:v>
                </c:pt>
                <c:pt idx="276">
                  <c:v>7.1820000000000004</c:v>
                </c:pt>
                <c:pt idx="277">
                  <c:v>7.1820000000000004</c:v>
                </c:pt>
                <c:pt idx="278">
                  <c:v>7.1820000000000004</c:v>
                </c:pt>
                <c:pt idx="279">
                  <c:v>7.1820000000000004</c:v>
                </c:pt>
                <c:pt idx="280">
                  <c:v>7.1820000000000004</c:v>
                </c:pt>
                <c:pt idx="281">
                  <c:v>7.1820000000000004</c:v>
                </c:pt>
                <c:pt idx="282">
                  <c:v>7.1820000000000004</c:v>
                </c:pt>
                <c:pt idx="283">
                  <c:v>7.1820000000000004</c:v>
                </c:pt>
                <c:pt idx="284">
                  <c:v>7.1820000000000004</c:v>
                </c:pt>
                <c:pt idx="285">
                  <c:v>7.1820000000000004</c:v>
                </c:pt>
                <c:pt idx="286">
                  <c:v>7.1820000000000004</c:v>
                </c:pt>
                <c:pt idx="287">
                  <c:v>7.1820000000000004</c:v>
                </c:pt>
                <c:pt idx="288">
                  <c:v>7.1820000000000004</c:v>
                </c:pt>
                <c:pt idx="289">
                  <c:v>7.1820000000000004</c:v>
                </c:pt>
                <c:pt idx="290">
                  <c:v>7.1820000000000004</c:v>
                </c:pt>
                <c:pt idx="291">
                  <c:v>7.1820000000000004</c:v>
                </c:pt>
                <c:pt idx="292">
                  <c:v>7.1820000000000004</c:v>
                </c:pt>
                <c:pt idx="293">
                  <c:v>7.1820000000000004</c:v>
                </c:pt>
                <c:pt idx="294">
                  <c:v>7.1820000000000004</c:v>
                </c:pt>
                <c:pt idx="295">
                  <c:v>7.1820000000000004</c:v>
                </c:pt>
                <c:pt idx="296">
                  <c:v>7.1820000000000004</c:v>
                </c:pt>
                <c:pt idx="297">
                  <c:v>7.1820000000000004</c:v>
                </c:pt>
                <c:pt idx="298">
                  <c:v>7.1820000000000004</c:v>
                </c:pt>
                <c:pt idx="299">
                  <c:v>7.1820000000000004</c:v>
                </c:pt>
                <c:pt idx="300">
                  <c:v>7.1820000000000004</c:v>
                </c:pt>
                <c:pt idx="301">
                  <c:v>7.1820000000000004</c:v>
                </c:pt>
                <c:pt idx="302">
                  <c:v>7.1820000000000004</c:v>
                </c:pt>
                <c:pt idx="303">
                  <c:v>7.1820000000000004</c:v>
                </c:pt>
                <c:pt idx="304">
                  <c:v>7.1820000000000004</c:v>
                </c:pt>
                <c:pt idx="305">
                  <c:v>7.1820000000000004</c:v>
                </c:pt>
                <c:pt idx="306">
                  <c:v>7.1820000000000004</c:v>
                </c:pt>
                <c:pt idx="307">
                  <c:v>7.1820000000000004</c:v>
                </c:pt>
                <c:pt idx="308">
                  <c:v>7.1820000000000004</c:v>
                </c:pt>
                <c:pt idx="309">
                  <c:v>7.1820000000000004</c:v>
                </c:pt>
                <c:pt idx="310">
                  <c:v>7.1820000000000004</c:v>
                </c:pt>
                <c:pt idx="311">
                  <c:v>7.1820000000000004</c:v>
                </c:pt>
                <c:pt idx="312">
                  <c:v>7.1820000000000004</c:v>
                </c:pt>
                <c:pt idx="313">
                  <c:v>7.1820000000000004</c:v>
                </c:pt>
                <c:pt idx="314">
                  <c:v>7.1820000000000004</c:v>
                </c:pt>
                <c:pt idx="315">
                  <c:v>7.1820000000000004</c:v>
                </c:pt>
                <c:pt idx="316">
                  <c:v>7.1820000000000004</c:v>
                </c:pt>
                <c:pt idx="317">
                  <c:v>7.1820000000000004</c:v>
                </c:pt>
                <c:pt idx="318">
                  <c:v>7.1820000000000004</c:v>
                </c:pt>
                <c:pt idx="319">
                  <c:v>7.1820000000000004</c:v>
                </c:pt>
                <c:pt idx="320">
                  <c:v>7.1820000000000004</c:v>
                </c:pt>
                <c:pt idx="321">
                  <c:v>7.1820000000000004</c:v>
                </c:pt>
                <c:pt idx="322">
                  <c:v>7.1820000000000004</c:v>
                </c:pt>
                <c:pt idx="323">
                  <c:v>7.1820000000000004</c:v>
                </c:pt>
                <c:pt idx="324">
                  <c:v>7.1820000000000004</c:v>
                </c:pt>
                <c:pt idx="325">
                  <c:v>7.1820000000000004</c:v>
                </c:pt>
                <c:pt idx="326">
                  <c:v>7.1820000000000004</c:v>
                </c:pt>
                <c:pt idx="327">
                  <c:v>7.1820000000000004</c:v>
                </c:pt>
                <c:pt idx="328">
                  <c:v>7.1820000000000004</c:v>
                </c:pt>
                <c:pt idx="329">
                  <c:v>7.1820000000000004</c:v>
                </c:pt>
                <c:pt idx="330">
                  <c:v>7.1820000000000004</c:v>
                </c:pt>
                <c:pt idx="331">
                  <c:v>7.1820000000000004</c:v>
                </c:pt>
                <c:pt idx="332">
                  <c:v>7.1820000000000004</c:v>
                </c:pt>
                <c:pt idx="333">
                  <c:v>7.1820000000000004</c:v>
                </c:pt>
                <c:pt idx="334">
                  <c:v>7.1820000000000004</c:v>
                </c:pt>
                <c:pt idx="335">
                  <c:v>7.1820000000000004</c:v>
                </c:pt>
                <c:pt idx="336">
                  <c:v>7.1820000000000004</c:v>
                </c:pt>
                <c:pt idx="337">
                  <c:v>7.1820000000000004</c:v>
                </c:pt>
                <c:pt idx="338">
                  <c:v>7.1820000000000004</c:v>
                </c:pt>
                <c:pt idx="339">
                  <c:v>7.1820000000000004</c:v>
                </c:pt>
                <c:pt idx="340">
                  <c:v>7.1820000000000004</c:v>
                </c:pt>
                <c:pt idx="341">
                  <c:v>7.1820000000000004</c:v>
                </c:pt>
                <c:pt idx="342">
                  <c:v>7.1820000000000004</c:v>
                </c:pt>
                <c:pt idx="343">
                  <c:v>7.1820000000000004</c:v>
                </c:pt>
                <c:pt idx="344">
                  <c:v>7.1820000000000004</c:v>
                </c:pt>
                <c:pt idx="345">
                  <c:v>7.1820000000000004</c:v>
                </c:pt>
                <c:pt idx="346">
                  <c:v>7.1820000000000004</c:v>
                </c:pt>
                <c:pt idx="347">
                  <c:v>7.1820000000000004</c:v>
                </c:pt>
                <c:pt idx="348">
                  <c:v>7.1820000000000004</c:v>
                </c:pt>
                <c:pt idx="349">
                  <c:v>7.1820000000000004</c:v>
                </c:pt>
                <c:pt idx="350">
                  <c:v>7.1820000000000004</c:v>
                </c:pt>
                <c:pt idx="351">
                  <c:v>7.1820000000000004</c:v>
                </c:pt>
                <c:pt idx="352">
                  <c:v>7.1820000000000004</c:v>
                </c:pt>
                <c:pt idx="353">
                  <c:v>7.1820000000000004</c:v>
                </c:pt>
                <c:pt idx="354">
                  <c:v>7.1820000000000004</c:v>
                </c:pt>
                <c:pt idx="355">
                  <c:v>7.1820000000000004</c:v>
                </c:pt>
                <c:pt idx="356">
                  <c:v>7.1820000000000004</c:v>
                </c:pt>
                <c:pt idx="357">
                  <c:v>7.1820000000000004</c:v>
                </c:pt>
                <c:pt idx="358">
                  <c:v>7.1820000000000004</c:v>
                </c:pt>
                <c:pt idx="359">
                  <c:v>7.1820000000000004</c:v>
                </c:pt>
                <c:pt idx="360">
                  <c:v>7.1820000000000004</c:v>
                </c:pt>
                <c:pt idx="361">
                  <c:v>7.1820000000000004</c:v>
                </c:pt>
                <c:pt idx="362">
                  <c:v>7.1820000000000004</c:v>
                </c:pt>
                <c:pt idx="363">
                  <c:v>7.1820000000000004</c:v>
                </c:pt>
                <c:pt idx="364">
                  <c:v>7.1820000000000004</c:v>
                </c:pt>
                <c:pt idx="365">
                  <c:v>7.1820000000000004</c:v>
                </c:pt>
                <c:pt idx="366">
                  <c:v>7.1820000000000004</c:v>
                </c:pt>
                <c:pt idx="367">
                  <c:v>7.1820000000000004</c:v>
                </c:pt>
                <c:pt idx="368">
                  <c:v>7.1820000000000004</c:v>
                </c:pt>
                <c:pt idx="369">
                  <c:v>7.1820000000000004</c:v>
                </c:pt>
                <c:pt idx="370">
                  <c:v>7.1820000000000004</c:v>
                </c:pt>
                <c:pt idx="371">
                  <c:v>7.1820000000000004</c:v>
                </c:pt>
                <c:pt idx="372">
                  <c:v>7.1820000000000004</c:v>
                </c:pt>
                <c:pt idx="373">
                  <c:v>7.1820000000000004</c:v>
                </c:pt>
                <c:pt idx="374">
                  <c:v>7.1820000000000004</c:v>
                </c:pt>
                <c:pt idx="375">
                  <c:v>7.1820000000000004</c:v>
                </c:pt>
                <c:pt idx="376">
                  <c:v>7.1820000000000004</c:v>
                </c:pt>
                <c:pt idx="377">
                  <c:v>7.1820000000000004</c:v>
                </c:pt>
                <c:pt idx="378">
                  <c:v>7.1820000000000004</c:v>
                </c:pt>
                <c:pt idx="379">
                  <c:v>7.1820000000000004</c:v>
                </c:pt>
                <c:pt idx="380">
                  <c:v>7.1820000000000004</c:v>
                </c:pt>
                <c:pt idx="381">
                  <c:v>7.1820000000000004</c:v>
                </c:pt>
                <c:pt idx="382">
                  <c:v>7.1820000000000004</c:v>
                </c:pt>
                <c:pt idx="383">
                  <c:v>7.1820000000000004</c:v>
                </c:pt>
                <c:pt idx="384">
                  <c:v>7.1820000000000004</c:v>
                </c:pt>
                <c:pt idx="385">
                  <c:v>7.1820000000000004</c:v>
                </c:pt>
                <c:pt idx="386">
                  <c:v>7.1820000000000004</c:v>
                </c:pt>
                <c:pt idx="387">
                  <c:v>7.1820000000000004</c:v>
                </c:pt>
                <c:pt idx="388">
                  <c:v>7.1820000000000004</c:v>
                </c:pt>
                <c:pt idx="389">
                  <c:v>7.1820000000000004</c:v>
                </c:pt>
                <c:pt idx="390">
                  <c:v>7.1820000000000004</c:v>
                </c:pt>
                <c:pt idx="391">
                  <c:v>7.1820000000000004</c:v>
                </c:pt>
                <c:pt idx="392">
                  <c:v>7.1820000000000004</c:v>
                </c:pt>
                <c:pt idx="393">
                  <c:v>7.1820000000000004</c:v>
                </c:pt>
                <c:pt idx="394">
                  <c:v>7.1820000000000004</c:v>
                </c:pt>
                <c:pt idx="395">
                  <c:v>7.1820000000000004</c:v>
                </c:pt>
                <c:pt idx="396">
                  <c:v>7.1820000000000004</c:v>
                </c:pt>
                <c:pt idx="397">
                  <c:v>7.1820000000000004</c:v>
                </c:pt>
                <c:pt idx="398">
                  <c:v>7.1820000000000004</c:v>
                </c:pt>
                <c:pt idx="399">
                  <c:v>7.1820000000000004</c:v>
                </c:pt>
                <c:pt idx="400">
                  <c:v>7.1820000000000004</c:v>
                </c:pt>
                <c:pt idx="401">
                  <c:v>7.1820000000000004</c:v>
                </c:pt>
                <c:pt idx="402">
                  <c:v>7.1820000000000004</c:v>
                </c:pt>
                <c:pt idx="403">
                  <c:v>7.1820000000000004</c:v>
                </c:pt>
                <c:pt idx="404">
                  <c:v>7.1820000000000004</c:v>
                </c:pt>
                <c:pt idx="405">
                  <c:v>7.1820000000000004</c:v>
                </c:pt>
                <c:pt idx="406">
                  <c:v>7.1820000000000004</c:v>
                </c:pt>
                <c:pt idx="407">
                  <c:v>7.1820000000000004</c:v>
                </c:pt>
                <c:pt idx="408">
                  <c:v>7.1820000000000004</c:v>
                </c:pt>
                <c:pt idx="409">
                  <c:v>7.1820000000000004</c:v>
                </c:pt>
                <c:pt idx="410">
                  <c:v>7.1820000000000004</c:v>
                </c:pt>
                <c:pt idx="411">
                  <c:v>7.1820000000000004</c:v>
                </c:pt>
                <c:pt idx="412">
                  <c:v>7.1820000000000004</c:v>
                </c:pt>
                <c:pt idx="413">
                  <c:v>7.1820000000000004</c:v>
                </c:pt>
                <c:pt idx="414">
                  <c:v>7.1820000000000004</c:v>
                </c:pt>
                <c:pt idx="415">
                  <c:v>7.1820000000000004</c:v>
                </c:pt>
                <c:pt idx="416">
                  <c:v>7.1820000000000004</c:v>
                </c:pt>
                <c:pt idx="417">
                  <c:v>7.1820000000000004</c:v>
                </c:pt>
                <c:pt idx="418">
                  <c:v>7.1820000000000004</c:v>
                </c:pt>
                <c:pt idx="419">
                  <c:v>7.1820000000000004</c:v>
                </c:pt>
                <c:pt idx="420">
                  <c:v>7.1820000000000004</c:v>
                </c:pt>
                <c:pt idx="421">
                  <c:v>7.1820000000000004</c:v>
                </c:pt>
                <c:pt idx="422">
                  <c:v>7.1820000000000004</c:v>
                </c:pt>
                <c:pt idx="423">
                  <c:v>7.1820000000000004</c:v>
                </c:pt>
                <c:pt idx="424">
                  <c:v>7.1820000000000004</c:v>
                </c:pt>
                <c:pt idx="425">
                  <c:v>7.1820000000000004</c:v>
                </c:pt>
                <c:pt idx="426">
                  <c:v>7.1820000000000004</c:v>
                </c:pt>
                <c:pt idx="427">
                  <c:v>7.1820000000000004</c:v>
                </c:pt>
                <c:pt idx="428">
                  <c:v>7.1820000000000004</c:v>
                </c:pt>
                <c:pt idx="429">
                  <c:v>7.1820000000000004</c:v>
                </c:pt>
                <c:pt idx="430">
                  <c:v>7.1820000000000004</c:v>
                </c:pt>
                <c:pt idx="431">
                  <c:v>7.1820000000000004</c:v>
                </c:pt>
                <c:pt idx="432">
                  <c:v>7.1820000000000004</c:v>
                </c:pt>
                <c:pt idx="433">
                  <c:v>7.1820000000000004</c:v>
                </c:pt>
                <c:pt idx="434">
                  <c:v>7.1820000000000004</c:v>
                </c:pt>
                <c:pt idx="435">
                  <c:v>7.1820000000000004</c:v>
                </c:pt>
                <c:pt idx="436">
                  <c:v>7.1820000000000004</c:v>
                </c:pt>
                <c:pt idx="437">
                  <c:v>7.1820000000000004</c:v>
                </c:pt>
                <c:pt idx="438">
                  <c:v>7.1820000000000004</c:v>
                </c:pt>
                <c:pt idx="439">
                  <c:v>7.1820000000000004</c:v>
                </c:pt>
                <c:pt idx="440">
                  <c:v>7.1820000000000004</c:v>
                </c:pt>
                <c:pt idx="441">
                  <c:v>7.1820000000000004</c:v>
                </c:pt>
                <c:pt idx="442">
                  <c:v>7.1820000000000004</c:v>
                </c:pt>
                <c:pt idx="443">
                  <c:v>7.1820000000000004</c:v>
                </c:pt>
                <c:pt idx="444">
                  <c:v>7.1820000000000004</c:v>
                </c:pt>
                <c:pt idx="445">
                  <c:v>7.1820000000000004</c:v>
                </c:pt>
                <c:pt idx="446">
                  <c:v>7.1820000000000004</c:v>
                </c:pt>
                <c:pt idx="447">
                  <c:v>7.1820000000000004</c:v>
                </c:pt>
                <c:pt idx="448">
                  <c:v>7.1820000000000004</c:v>
                </c:pt>
                <c:pt idx="449">
                  <c:v>7.1820000000000004</c:v>
                </c:pt>
                <c:pt idx="450">
                  <c:v>7.1820000000000004</c:v>
                </c:pt>
                <c:pt idx="451">
                  <c:v>7.1820000000000004</c:v>
                </c:pt>
                <c:pt idx="452">
                  <c:v>7.1820000000000004</c:v>
                </c:pt>
                <c:pt idx="453">
                  <c:v>7.1820000000000004</c:v>
                </c:pt>
                <c:pt idx="454">
                  <c:v>7.1820000000000004</c:v>
                </c:pt>
                <c:pt idx="455">
                  <c:v>7.1820000000000004</c:v>
                </c:pt>
                <c:pt idx="456">
                  <c:v>7.1820000000000004</c:v>
                </c:pt>
                <c:pt idx="457">
                  <c:v>7.1820000000000004</c:v>
                </c:pt>
                <c:pt idx="458">
                  <c:v>7.1820000000000004</c:v>
                </c:pt>
                <c:pt idx="459">
                  <c:v>7.1820000000000004</c:v>
                </c:pt>
                <c:pt idx="460">
                  <c:v>7.1820000000000004</c:v>
                </c:pt>
                <c:pt idx="461">
                  <c:v>7.1820000000000004</c:v>
                </c:pt>
                <c:pt idx="462">
                  <c:v>7.1820000000000004</c:v>
                </c:pt>
                <c:pt idx="463">
                  <c:v>7.1820000000000004</c:v>
                </c:pt>
                <c:pt idx="464">
                  <c:v>7.1820000000000004</c:v>
                </c:pt>
                <c:pt idx="465">
                  <c:v>7.1820000000000004</c:v>
                </c:pt>
                <c:pt idx="466">
                  <c:v>7.1820000000000004</c:v>
                </c:pt>
                <c:pt idx="467">
                  <c:v>7.1820000000000004</c:v>
                </c:pt>
                <c:pt idx="468">
                  <c:v>7.1820000000000004</c:v>
                </c:pt>
                <c:pt idx="469">
                  <c:v>7.1820000000000004</c:v>
                </c:pt>
                <c:pt idx="470">
                  <c:v>7.1820000000000004</c:v>
                </c:pt>
                <c:pt idx="471">
                  <c:v>7.1820000000000004</c:v>
                </c:pt>
                <c:pt idx="472">
                  <c:v>7.1820000000000004</c:v>
                </c:pt>
                <c:pt idx="473">
                  <c:v>7.1820000000000004</c:v>
                </c:pt>
                <c:pt idx="474">
                  <c:v>7.1820000000000004</c:v>
                </c:pt>
                <c:pt idx="475">
                  <c:v>7.1820000000000004</c:v>
                </c:pt>
                <c:pt idx="476">
                  <c:v>7.1820000000000004</c:v>
                </c:pt>
                <c:pt idx="477">
                  <c:v>7.1820000000000004</c:v>
                </c:pt>
                <c:pt idx="478">
                  <c:v>7.1820000000000004</c:v>
                </c:pt>
                <c:pt idx="479">
                  <c:v>7.1820000000000004</c:v>
                </c:pt>
                <c:pt idx="480">
                  <c:v>7.1820000000000004</c:v>
                </c:pt>
                <c:pt idx="481">
                  <c:v>7.1820000000000004</c:v>
                </c:pt>
                <c:pt idx="482">
                  <c:v>7.1820000000000004</c:v>
                </c:pt>
                <c:pt idx="483">
                  <c:v>7.1820000000000004</c:v>
                </c:pt>
                <c:pt idx="484">
                  <c:v>7.1820000000000004</c:v>
                </c:pt>
                <c:pt idx="485">
                  <c:v>7.1820000000000004</c:v>
                </c:pt>
                <c:pt idx="486">
                  <c:v>7.1820000000000004</c:v>
                </c:pt>
                <c:pt idx="487">
                  <c:v>7.1820000000000004</c:v>
                </c:pt>
                <c:pt idx="488">
                  <c:v>7.1820000000000004</c:v>
                </c:pt>
                <c:pt idx="489">
                  <c:v>7.1820000000000004</c:v>
                </c:pt>
                <c:pt idx="490">
                  <c:v>7.1820000000000004</c:v>
                </c:pt>
                <c:pt idx="491">
                  <c:v>7.1820000000000004</c:v>
                </c:pt>
                <c:pt idx="492">
                  <c:v>7.1820000000000004</c:v>
                </c:pt>
                <c:pt idx="493">
                  <c:v>7.1820000000000004</c:v>
                </c:pt>
                <c:pt idx="494">
                  <c:v>7.1820000000000004</c:v>
                </c:pt>
                <c:pt idx="495">
                  <c:v>7.1820000000000004</c:v>
                </c:pt>
                <c:pt idx="496">
                  <c:v>7.1820000000000004</c:v>
                </c:pt>
                <c:pt idx="497">
                  <c:v>7.1820000000000004</c:v>
                </c:pt>
                <c:pt idx="498">
                  <c:v>7.1820000000000004</c:v>
                </c:pt>
                <c:pt idx="499">
                  <c:v>7.1820000000000004</c:v>
                </c:pt>
                <c:pt idx="500">
                  <c:v>7.1820000000000004</c:v>
                </c:pt>
                <c:pt idx="501">
                  <c:v>7.1820000000000004</c:v>
                </c:pt>
                <c:pt idx="502">
                  <c:v>7.1820000000000004</c:v>
                </c:pt>
                <c:pt idx="503">
                  <c:v>7.1820000000000004</c:v>
                </c:pt>
                <c:pt idx="504">
                  <c:v>7.1820000000000004</c:v>
                </c:pt>
                <c:pt idx="505">
                  <c:v>7.1820000000000004</c:v>
                </c:pt>
                <c:pt idx="506">
                  <c:v>7.1820000000000004</c:v>
                </c:pt>
                <c:pt idx="507">
                  <c:v>7.1820000000000004</c:v>
                </c:pt>
                <c:pt idx="508">
                  <c:v>7.1820000000000004</c:v>
                </c:pt>
                <c:pt idx="509">
                  <c:v>7.1820000000000004</c:v>
                </c:pt>
                <c:pt idx="510">
                  <c:v>7.1820000000000004</c:v>
                </c:pt>
                <c:pt idx="511">
                  <c:v>7.1820000000000004</c:v>
                </c:pt>
                <c:pt idx="512">
                  <c:v>7.1820000000000004</c:v>
                </c:pt>
                <c:pt idx="513">
                  <c:v>7.1820000000000004</c:v>
                </c:pt>
                <c:pt idx="514">
                  <c:v>7.1820000000000004</c:v>
                </c:pt>
                <c:pt idx="515">
                  <c:v>7.1820000000000004</c:v>
                </c:pt>
                <c:pt idx="516">
                  <c:v>7.1820000000000004</c:v>
                </c:pt>
                <c:pt idx="517">
                  <c:v>7.1820000000000004</c:v>
                </c:pt>
                <c:pt idx="518">
                  <c:v>7.1820000000000004</c:v>
                </c:pt>
                <c:pt idx="519">
                  <c:v>7.1820000000000004</c:v>
                </c:pt>
                <c:pt idx="520">
                  <c:v>7.1820000000000004</c:v>
                </c:pt>
                <c:pt idx="521">
                  <c:v>7.1820000000000004</c:v>
                </c:pt>
                <c:pt idx="522">
                  <c:v>7.1820000000000004</c:v>
                </c:pt>
                <c:pt idx="523">
                  <c:v>7.1820000000000004</c:v>
                </c:pt>
                <c:pt idx="524">
                  <c:v>7.1820000000000004</c:v>
                </c:pt>
                <c:pt idx="525">
                  <c:v>7.1820000000000004</c:v>
                </c:pt>
                <c:pt idx="526">
                  <c:v>7.1820000000000004</c:v>
                </c:pt>
                <c:pt idx="527">
                  <c:v>7.1820000000000004</c:v>
                </c:pt>
                <c:pt idx="528">
                  <c:v>7.1820000000000004</c:v>
                </c:pt>
                <c:pt idx="529">
                  <c:v>7.1820000000000004</c:v>
                </c:pt>
                <c:pt idx="530">
                  <c:v>7.1820000000000004</c:v>
                </c:pt>
                <c:pt idx="531">
                  <c:v>7.1820000000000004</c:v>
                </c:pt>
                <c:pt idx="532">
                  <c:v>7.1820000000000004</c:v>
                </c:pt>
                <c:pt idx="533">
                  <c:v>7.1820000000000004</c:v>
                </c:pt>
                <c:pt idx="534">
                  <c:v>7.1820000000000004</c:v>
                </c:pt>
                <c:pt idx="535">
                  <c:v>7.1820000000000004</c:v>
                </c:pt>
                <c:pt idx="536">
                  <c:v>7.1820000000000004</c:v>
                </c:pt>
                <c:pt idx="537">
                  <c:v>7.1820000000000004</c:v>
                </c:pt>
                <c:pt idx="538">
                  <c:v>7.1820000000000004</c:v>
                </c:pt>
                <c:pt idx="539">
                  <c:v>7.1820000000000004</c:v>
                </c:pt>
                <c:pt idx="540">
                  <c:v>7.1820000000000004</c:v>
                </c:pt>
                <c:pt idx="541">
                  <c:v>7.1820000000000004</c:v>
                </c:pt>
                <c:pt idx="542">
                  <c:v>7.1820000000000004</c:v>
                </c:pt>
                <c:pt idx="543">
                  <c:v>7.1820000000000004</c:v>
                </c:pt>
                <c:pt idx="544">
                  <c:v>7.1820000000000004</c:v>
                </c:pt>
                <c:pt idx="545">
                  <c:v>7.1820000000000004</c:v>
                </c:pt>
                <c:pt idx="546">
                  <c:v>7.1820000000000004</c:v>
                </c:pt>
                <c:pt idx="547">
                  <c:v>7.1820000000000004</c:v>
                </c:pt>
                <c:pt idx="548">
                  <c:v>7.1820000000000004</c:v>
                </c:pt>
                <c:pt idx="549">
                  <c:v>7.1820000000000004</c:v>
                </c:pt>
                <c:pt idx="550">
                  <c:v>7.1820000000000004</c:v>
                </c:pt>
                <c:pt idx="551">
                  <c:v>7.1820000000000004</c:v>
                </c:pt>
                <c:pt idx="552">
                  <c:v>7.1820000000000004</c:v>
                </c:pt>
                <c:pt idx="553">
                  <c:v>7.1820000000000004</c:v>
                </c:pt>
                <c:pt idx="554">
                  <c:v>7.1820000000000004</c:v>
                </c:pt>
                <c:pt idx="555">
                  <c:v>7.1820000000000004</c:v>
                </c:pt>
                <c:pt idx="556">
                  <c:v>7.1820000000000004</c:v>
                </c:pt>
                <c:pt idx="557">
                  <c:v>7.1820000000000004</c:v>
                </c:pt>
                <c:pt idx="558">
                  <c:v>7.1820000000000004</c:v>
                </c:pt>
                <c:pt idx="559">
                  <c:v>7.1820000000000004</c:v>
                </c:pt>
                <c:pt idx="560">
                  <c:v>7.1820000000000004</c:v>
                </c:pt>
                <c:pt idx="561">
                  <c:v>7.1820000000000004</c:v>
                </c:pt>
                <c:pt idx="562">
                  <c:v>7.1820000000000004</c:v>
                </c:pt>
                <c:pt idx="563">
                  <c:v>7.1820000000000004</c:v>
                </c:pt>
                <c:pt idx="564">
                  <c:v>7.1820000000000004</c:v>
                </c:pt>
                <c:pt idx="565">
                  <c:v>7.1820000000000004</c:v>
                </c:pt>
                <c:pt idx="566">
                  <c:v>7.1820000000000004</c:v>
                </c:pt>
                <c:pt idx="567">
                  <c:v>7.1820000000000004</c:v>
                </c:pt>
                <c:pt idx="568">
                  <c:v>7.1820000000000004</c:v>
                </c:pt>
                <c:pt idx="569">
                  <c:v>7.1820000000000004</c:v>
                </c:pt>
                <c:pt idx="570">
                  <c:v>7.1820000000000004</c:v>
                </c:pt>
                <c:pt idx="571">
                  <c:v>7.1820000000000004</c:v>
                </c:pt>
                <c:pt idx="572">
                  <c:v>7.1820000000000004</c:v>
                </c:pt>
                <c:pt idx="573">
                  <c:v>7.1820000000000004</c:v>
                </c:pt>
                <c:pt idx="574">
                  <c:v>7.1820000000000004</c:v>
                </c:pt>
                <c:pt idx="575">
                  <c:v>7.524</c:v>
                </c:pt>
                <c:pt idx="576">
                  <c:v>7.524</c:v>
                </c:pt>
                <c:pt idx="577">
                  <c:v>7.524</c:v>
                </c:pt>
                <c:pt idx="578">
                  <c:v>7.524</c:v>
                </c:pt>
                <c:pt idx="579">
                  <c:v>7.524</c:v>
                </c:pt>
                <c:pt idx="580">
                  <c:v>7.524</c:v>
                </c:pt>
                <c:pt idx="581">
                  <c:v>7.524</c:v>
                </c:pt>
                <c:pt idx="582">
                  <c:v>7.524</c:v>
                </c:pt>
                <c:pt idx="583">
                  <c:v>7.524</c:v>
                </c:pt>
                <c:pt idx="584">
                  <c:v>7.524</c:v>
                </c:pt>
                <c:pt idx="585">
                  <c:v>7.524</c:v>
                </c:pt>
                <c:pt idx="586">
                  <c:v>7.524</c:v>
                </c:pt>
                <c:pt idx="587">
                  <c:v>7.524</c:v>
                </c:pt>
                <c:pt idx="588">
                  <c:v>7.524</c:v>
                </c:pt>
                <c:pt idx="589">
                  <c:v>7.524</c:v>
                </c:pt>
                <c:pt idx="590">
                  <c:v>7.524</c:v>
                </c:pt>
                <c:pt idx="591">
                  <c:v>7.524</c:v>
                </c:pt>
                <c:pt idx="592">
                  <c:v>7.524</c:v>
                </c:pt>
                <c:pt idx="593">
                  <c:v>7.524</c:v>
                </c:pt>
                <c:pt idx="594">
                  <c:v>7.524</c:v>
                </c:pt>
                <c:pt idx="595">
                  <c:v>7.524</c:v>
                </c:pt>
                <c:pt idx="596">
                  <c:v>7.524</c:v>
                </c:pt>
                <c:pt idx="597">
                  <c:v>7.524</c:v>
                </c:pt>
                <c:pt idx="598">
                  <c:v>7.524</c:v>
                </c:pt>
                <c:pt idx="599">
                  <c:v>7.524</c:v>
                </c:pt>
                <c:pt idx="600">
                  <c:v>7.524</c:v>
                </c:pt>
                <c:pt idx="601">
                  <c:v>7.524</c:v>
                </c:pt>
                <c:pt idx="602">
                  <c:v>7.8659999999999997</c:v>
                </c:pt>
                <c:pt idx="603">
                  <c:v>7.8659999999999997</c:v>
                </c:pt>
                <c:pt idx="604">
                  <c:v>7.8659999999999997</c:v>
                </c:pt>
                <c:pt idx="605">
                  <c:v>7.8659999999999997</c:v>
                </c:pt>
                <c:pt idx="606">
                  <c:v>7.8659999999999997</c:v>
                </c:pt>
                <c:pt idx="607">
                  <c:v>7.8659999999999997</c:v>
                </c:pt>
                <c:pt idx="608">
                  <c:v>7.8659999999999997</c:v>
                </c:pt>
                <c:pt idx="609">
                  <c:v>7.8659999999999997</c:v>
                </c:pt>
                <c:pt idx="610">
                  <c:v>7.8659999999999997</c:v>
                </c:pt>
                <c:pt idx="611">
                  <c:v>7.8659999999999997</c:v>
                </c:pt>
                <c:pt idx="612">
                  <c:v>7.8659999999999997</c:v>
                </c:pt>
                <c:pt idx="613">
                  <c:v>7.8659999999999997</c:v>
                </c:pt>
                <c:pt idx="614">
                  <c:v>8.2080000000000002</c:v>
                </c:pt>
                <c:pt idx="615">
                  <c:v>8.2080000000000002</c:v>
                </c:pt>
                <c:pt idx="616">
                  <c:v>8.2080000000000002</c:v>
                </c:pt>
                <c:pt idx="617">
                  <c:v>8.2080000000000002</c:v>
                </c:pt>
                <c:pt idx="618">
                  <c:v>8.2080000000000002</c:v>
                </c:pt>
                <c:pt idx="619">
                  <c:v>8.2080000000000002</c:v>
                </c:pt>
                <c:pt idx="620">
                  <c:v>8.2080000000000002</c:v>
                </c:pt>
                <c:pt idx="621">
                  <c:v>8.2080000000000002</c:v>
                </c:pt>
                <c:pt idx="622">
                  <c:v>8.5500000000000007</c:v>
                </c:pt>
                <c:pt idx="623">
                  <c:v>8.5500000000000007</c:v>
                </c:pt>
                <c:pt idx="624">
                  <c:v>8.5500000000000007</c:v>
                </c:pt>
                <c:pt idx="625">
                  <c:v>8.5500000000000007</c:v>
                </c:pt>
                <c:pt idx="626">
                  <c:v>8.5500000000000007</c:v>
                </c:pt>
                <c:pt idx="627">
                  <c:v>8.5500000000000007</c:v>
                </c:pt>
                <c:pt idx="628">
                  <c:v>8.8919999999999995</c:v>
                </c:pt>
                <c:pt idx="629">
                  <c:v>8.8919999999999995</c:v>
                </c:pt>
                <c:pt idx="630">
                  <c:v>8.8919999999999995</c:v>
                </c:pt>
                <c:pt idx="631">
                  <c:v>8.8919999999999995</c:v>
                </c:pt>
                <c:pt idx="632">
                  <c:v>8.8919999999999995</c:v>
                </c:pt>
                <c:pt idx="633">
                  <c:v>8.8919999999999995</c:v>
                </c:pt>
                <c:pt idx="634">
                  <c:v>9.234</c:v>
                </c:pt>
                <c:pt idx="635">
                  <c:v>9.234</c:v>
                </c:pt>
                <c:pt idx="636">
                  <c:v>9.234</c:v>
                </c:pt>
                <c:pt idx="637">
                  <c:v>9.234</c:v>
                </c:pt>
                <c:pt idx="638">
                  <c:v>9.5760000000000005</c:v>
                </c:pt>
                <c:pt idx="639">
                  <c:v>9.5760000000000005</c:v>
                </c:pt>
                <c:pt idx="640">
                  <c:v>9.5760000000000005</c:v>
                </c:pt>
                <c:pt idx="641">
                  <c:v>9.5760000000000005</c:v>
                </c:pt>
                <c:pt idx="642">
                  <c:v>9.9179999999999993</c:v>
                </c:pt>
                <c:pt idx="643">
                  <c:v>9.9179999999999993</c:v>
                </c:pt>
                <c:pt idx="644">
                  <c:v>9.9179999999999993</c:v>
                </c:pt>
                <c:pt idx="645">
                  <c:v>10.26</c:v>
                </c:pt>
                <c:pt idx="646">
                  <c:v>10.26</c:v>
                </c:pt>
                <c:pt idx="647">
                  <c:v>10.26</c:v>
                </c:pt>
                <c:pt idx="648">
                  <c:v>10.602</c:v>
                </c:pt>
                <c:pt idx="649">
                  <c:v>10.602</c:v>
                </c:pt>
                <c:pt idx="650">
                  <c:v>10.944000000000001</c:v>
                </c:pt>
                <c:pt idx="651">
                  <c:v>10.944000000000001</c:v>
                </c:pt>
                <c:pt idx="652">
                  <c:v>11.286</c:v>
                </c:pt>
                <c:pt idx="653">
                  <c:v>11.286</c:v>
                </c:pt>
                <c:pt idx="654">
                  <c:v>11.628</c:v>
                </c:pt>
                <c:pt idx="655">
                  <c:v>11.628</c:v>
                </c:pt>
                <c:pt idx="656">
                  <c:v>11.97</c:v>
                </c:pt>
                <c:pt idx="657">
                  <c:v>12.311999999999999</c:v>
                </c:pt>
                <c:pt idx="658">
                  <c:v>12.311999999999999</c:v>
                </c:pt>
                <c:pt idx="659">
                  <c:v>12.654</c:v>
                </c:pt>
                <c:pt idx="660">
                  <c:v>12.996</c:v>
                </c:pt>
                <c:pt idx="661">
                  <c:v>13.337999999999999</c:v>
                </c:pt>
                <c:pt idx="662">
                  <c:v>13.337999999999999</c:v>
                </c:pt>
                <c:pt idx="663">
                  <c:v>14.022</c:v>
                </c:pt>
                <c:pt idx="664">
                  <c:v>14.364000000000001</c:v>
                </c:pt>
                <c:pt idx="665">
                  <c:v>15.048</c:v>
                </c:pt>
                <c:pt idx="666">
                  <c:v>15.39</c:v>
                </c:pt>
                <c:pt idx="667">
                  <c:v>16.074000000000002</c:v>
                </c:pt>
                <c:pt idx="668">
                  <c:v>17.100000000000001</c:v>
                </c:pt>
                <c:pt idx="669">
                  <c:v>17.783999999999999</c:v>
                </c:pt>
                <c:pt idx="670">
                  <c:v>18.468</c:v>
                </c:pt>
                <c:pt idx="671">
                  <c:v>19.152000000000001</c:v>
                </c:pt>
                <c:pt idx="672">
                  <c:v>20.178000000000001</c:v>
                </c:pt>
                <c:pt idx="673">
                  <c:v>21.204000000000001</c:v>
                </c:pt>
                <c:pt idx="674">
                  <c:v>22.23</c:v>
                </c:pt>
                <c:pt idx="675">
                  <c:v>22.914000000000001</c:v>
                </c:pt>
                <c:pt idx="676">
                  <c:v>23.94</c:v>
                </c:pt>
                <c:pt idx="677">
                  <c:v>24.966000000000001</c:v>
                </c:pt>
                <c:pt idx="678">
                  <c:v>26.334</c:v>
                </c:pt>
                <c:pt idx="679">
                  <c:v>27.36</c:v>
                </c:pt>
                <c:pt idx="680">
                  <c:v>28.728000000000002</c:v>
                </c:pt>
                <c:pt idx="681">
                  <c:v>29.754000000000001</c:v>
                </c:pt>
                <c:pt idx="682">
                  <c:v>30.78</c:v>
                </c:pt>
                <c:pt idx="683">
                  <c:v>31.463999999999999</c:v>
                </c:pt>
                <c:pt idx="684">
                  <c:v>32.832000000000001</c:v>
                </c:pt>
                <c:pt idx="685">
                  <c:v>33.515999999999998</c:v>
                </c:pt>
                <c:pt idx="686">
                  <c:v>34.884</c:v>
                </c:pt>
                <c:pt idx="687">
                  <c:v>35.909999999999997</c:v>
                </c:pt>
                <c:pt idx="688">
                  <c:v>37.277999999999999</c:v>
                </c:pt>
                <c:pt idx="689">
                  <c:v>38.646000000000001</c:v>
                </c:pt>
                <c:pt idx="690">
                  <c:v>39.33</c:v>
                </c:pt>
                <c:pt idx="691">
                  <c:v>40.698</c:v>
                </c:pt>
                <c:pt idx="692">
                  <c:v>41.723999999999997</c:v>
                </c:pt>
                <c:pt idx="693">
                  <c:v>43.091999999999999</c:v>
                </c:pt>
                <c:pt idx="694">
                  <c:v>44.118000000000002</c:v>
                </c:pt>
                <c:pt idx="695">
                  <c:v>45.143999999999998</c:v>
                </c:pt>
                <c:pt idx="696">
                  <c:v>46.512</c:v>
                </c:pt>
                <c:pt idx="697">
                  <c:v>47.195999999999998</c:v>
                </c:pt>
                <c:pt idx="698">
                  <c:v>48.564</c:v>
                </c:pt>
                <c:pt idx="699">
                  <c:v>49.59</c:v>
                </c:pt>
                <c:pt idx="700">
                  <c:v>50.616</c:v>
                </c:pt>
                <c:pt idx="701">
                  <c:v>51.984000000000002</c:v>
                </c:pt>
                <c:pt idx="702">
                  <c:v>53.351999999999997</c:v>
                </c:pt>
                <c:pt idx="703">
                  <c:v>54.378</c:v>
                </c:pt>
                <c:pt idx="704">
                  <c:v>55.404000000000003</c:v>
                </c:pt>
                <c:pt idx="705">
                  <c:v>56.771999999999998</c:v>
                </c:pt>
                <c:pt idx="706">
                  <c:v>57.798000000000002</c:v>
                </c:pt>
                <c:pt idx="707">
                  <c:v>58.823999999999998</c:v>
                </c:pt>
                <c:pt idx="708">
                  <c:v>59.85</c:v>
                </c:pt>
                <c:pt idx="709">
                  <c:v>60.875999999999998</c:v>
                </c:pt>
                <c:pt idx="710">
                  <c:v>62.244</c:v>
                </c:pt>
                <c:pt idx="711">
                  <c:v>63.268999999999998</c:v>
                </c:pt>
                <c:pt idx="712">
                  <c:v>64.295000000000002</c:v>
                </c:pt>
                <c:pt idx="713">
                  <c:v>65.320999999999998</c:v>
                </c:pt>
                <c:pt idx="714">
                  <c:v>66.688999999999993</c:v>
                </c:pt>
                <c:pt idx="715">
                  <c:v>67.715000000000003</c:v>
                </c:pt>
                <c:pt idx="716">
                  <c:v>68.741</c:v>
                </c:pt>
                <c:pt idx="717">
                  <c:v>69.766999999999996</c:v>
                </c:pt>
                <c:pt idx="718">
                  <c:v>70.450999999999993</c:v>
                </c:pt>
                <c:pt idx="719">
                  <c:v>71.477000000000004</c:v>
                </c:pt>
                <c:pt idx="720">
                  <c:v>72.503</c:v>
                </c:pt>
                <c:pt idx="721">
                  <c:v>73.870999999999995</c:v>
                </c:pt>
                <c:pt idx="722">
                  <c:v>74.897000000000006</c:v>
                </c:pt>
                <c:pt idx="723">
                  <c:v>75.923000000000002</c:v>
                </c:pt>
                <c:pt idx="724">
                  <c:v>76.606999999999999</c:v>
                </c:pt>
                <c:pt idx="725">
                  <c:v>77.632999999999996</c:v>
                </c:pt>
                <c:pt idx="726">
                  <c:v>78.659000000000006</c:v>
                </c:pt>
                <c:pt idx="727">
                  <c:v>79.685000000000002</c:v>
                </c:pt>
                <c:pt idx="728">
                  <c:v>81.052999999999997</c:v>
                </c:pt>
                <c:pt idx="729">
                  <c:v>82.078999999999994</c:v>
                </c:pt>
                <c:pt idx="730">
                  <c:v>82.763000000000005</c:v>
                </c:pt>
                <c:pt idx="731">
                  <c:v>83.789000000000001</c:v>
                </c:pt>
                <c:pt idx="732">
                  <c:v>84.814999999999998</c:v>
                </c:pt>
                <c:pt idx="733">
                  <c:v>85.498999999999995</c:v>
                </c:pt>
                <c:pt idx="734">
                  <c:v>86.525000000000006</c:v>
                </c:pt>
                <c:pt idx="735">
                  <c:v>87.551000000000002</c:v>
                </c:pt>
                <c:pt idx="736">
                  <c:v>88.576999999999998</c:v>
                </c:pt>
                <c:pt idx="737">
                  <c:v>89.260999999999996</c:v>
                </c:pt>
                <c:pt idx="738">
                  <c:v>90.629000000000005</c:v>
                </c:pt>
                <c:pt idx="739">
                  <c:v>91.655000000000001</c:v>
                </c:pt>
                <c:pt idx="740">
                  <c:v>92.680999999999997</c:v>
                </c:pt>
                <c:pt idx="741">
                  <c:v>93.364999999999995</c:v>
                </c:pt>
                <c:pt idx="742">
                  <c:v>94.391000000000005</c:v>
                </c:pt>
                <c:pt idx="743">
                  <c:v>95.417000000000002</c:v>
                </c:pt>
                <c:pt idx="744">
                  <c:v>96.100999999999999</c:v>
                </c:pt>
                <c:pt idx="745">
                  <c:v>97.126999999999995</c:v>
                </c:pt>
                <c:pt idx="746">
                  <c:v>97.811000000000007</c:v>
                </c:pt>
                <c:pt idx="747">
                  <c:v>98.837000000000003</c:v>
                </c:pt>
                <c:pt idx="748">
                  <c:v>99.863</c:v>
                </c:pt>
                <c:pt idx="749">
                  <c:v>100.547</c:v>
                </c:pt>
                <c:pt idx="750">
                  <c:v>101.57299999999999</c:v>
                </c:pt>
                <c:pt idx="751">
                  <c:v>102.25700000000001</c:v>
                </c:pt>
                <c:pt idx="752">
                  <c:v>103.283</c:v>
                </c:pt>
                <c:pt idx="753">
                  <c:v>103.967</c:v>
                </c:pt>
                <c:pt idx="754">
                  <c:v>104.99299999999999</c:v>
                </c:pt>
                <c:pt idx="755">
                  <c:v>106.361</c:v>
                </c:pt>
                <c:pt idx="756">
                  <c:v>107.045</c:v>
                </c:pt>
                <c:pt idx="757">
                  <c:v>108.071</c:v>
                </c:pt>
                <c:pt idx="758">
                  <c:v>108.755</c:v>
                </c:pt>
                <c:pt idx="759">
                  <c:v>109.43899999999999</c:v>
                </c:pt>
                <c:pt idx="760">
                  <c:v>110.465</c:v>
                </c:pt>
                <c:pt idx="761">
                  <c:v>111.149</c:v>
                </c:pt>
                <c:pt idx="762">
                  <c:v>111.833</c:v>
                </c:pt>
                <c:pt idx="763">
                  <c:v>112.517</c:v>
                </c:pt>
                <c:pt idx="764">
                  <c:v>113.20099999999999</c:v>
                </c:pt>
                <c:pt idx="765">
                  <c:v>113.88500000000001</c:v>
                </c:pt>
                <c:pt idx="766">
                  <c:v>114.569</c:v>
                </c:pt>
                <c:pt idx="767">
                  <c:v>115.253</c:v>
                </c:pt>
                <c:pt idx="768">
                  <c:v>115.937</c:v>
                </c:pt>
                <c:pt idx="769">
                  <c:v>116.621</c:v>
                </c:pt>
                <c:pt idx="770">
                  <c:v>117.30500000000001</c:v>
                </c:pt>
                <c:pt idx="771">
                  <c:v>117.64700000000001</c:v>
                </c:pt>
                <c:pt idx="772">
                  <c:v>118.331</c:v>
                </c:pt>
                <c:pt idx="773">
                  <c:v>119.015</c:v>
                </c:pt>
                <c:pt idx="774">
                  <c:v>119.357</c:v>
                </c:pt>
                <c:pt idx="775">
                  <c:v>120.041</c:v>
                </c:pt>
                <c:pt idx="776">
                  <c:v>120.383</c:v>
                </c:pt>
                <c:pt idx="777">
                  <c:v>121.06699999999999</c:v>
                </c:pt>
                <c:pt idx="778">
                  <c:v>121.40900000000001</c:v>
                </c:pt>
                <c:pt idx="779">
                  <c:v>122.093</c:v>
                </c:pt>
                <c:pt idx="780">
                  <c:v>122.435</c:v>
                </c:pt>
                <c:pt idx="781">
                  <c:v>123.119</c:v>
                </c:pt>
                <c:pt idx="782">
                  <c:v>123.461</c:v>
                </c:pt>
                <c:pt idx="783">
                  <c:v>123.803</c:v>
                </c:pt>
                <c:pt idx="784">
                  <c:v>124.145</c:v>
                </c:pt>
                <c:pt idx="785">
                  <c:v>124.48699999999999</c:v>
                </c:pt>
                <c:pt idx="786">
                  <c:v>125.17100000000001</c:v>
                </c:pt>
                <c:pt idx="787">
                  <c:v>125.51300000000001</c:v>
                </c:pt>
                <c:pt idx="788">
                  <c:v>125.855</c:v>
                </c:pt>
                <c:pt idx="789">
                  <c:v>126.197</c:v>
                </c:pt>
                <c:pt idx="790">
                  <c:v>126.539</c:v>
                </c:pt>
                <c:pt idx="791">
                  <c:v>126.881</c:v>
                </c:pt>
                <c:pt idx="792">
                  <c:v>127.223</c:v>
                </c:pt>
                <c:pt idx="793">
                  <c:v>127.223</c:v>
                </c:pt>
                <c:pt idx="794">
                  <c:v>127.565</c:v>
                </c:pt>
                <c:pt idx="795">
                  <c:v>127.907</c:v>
                </c:pt>
                <c:pt idx="796">
                  <c:v>128.249</c:v>
                </c:pt>
                <c:pt idx="797">
                  <c:v>128.59100000000001</c:v>
                </c:pt>
                <c:pt idx="798">
                  <c:v>128.59100000000001</c:v>
                </c:pt>
                <c:pt idx="799">
                  <c:v>128.93299999999999</c:v>
                </c:pt>
                <c:pt idx="800">
                  <c:v>129.27500000000001</c:v>
                </c:pt>
                <c:pt idx="801">
                  <c:v>129.27500000000001</c:v>
                </c:pt>
                <c:pt idx="802">
                  <c:v>129.61699999999999</c:v>
                </c:pt>
                <c:pt idx="803">
                  <c:v>129.61699999999999</c:v>
                </c:pt>
                <c:pt idx="804">
                  <c:v>129.959</c:v>
                </c:pt>
                <c:pt idx="805">
                  <c:v>129.959</c:v>
                </c:pt>
                <c:pt idx="806">
                  <c:v>130.30099999999999</c:v>
                </c:pt>
                <c:pt idx="807">
                  <c:v>130.30099999999999</c:v>
                </c:pt>
                <c:pt idx="808">
                  <c:v>130.643</c:v>
                </c:pt>
                <c:pt idx="809">
                  <c:v>130.643</c:v>
                </c:pt>
                <c:pt idx="810">
                  <c:v>130.643</c:v>
                </c:pt>
                <c:pt idx="811">
                  <c:v>130.98500000000001</c:v>
                </c:pt>
                <c:pt idx="812">
                  <c:v>130.98500000000001</c:v>
                </c:pt>
                <c:pt idx="813">
                  <c:v>131.327</c:v>
                </c:pt>
                <c:pt idx="814">
                  <c:v>131.327</c:v>
                </c:pt>
                <c:pt idx="815">
                  <c:v>131.66900000000001</c:v>
                </c:pt>
                <c:pt idx="816">
                  <c:v>131.66900000000001</c:v>
                </c:pt>
                <c:pt idx="817">
                  <c:v>132.011</c:v>
                </c:pt>
                <c:pt idx="818">
                  <c:v>132.011</c:v>
                </c:pt>
                <c:pt idx="819">
                  <c:v>132.35300000000001</c:v>
                </c:pt>
                <c:pt idx="820">
                  <c:v>132.35300000000001</c:v>
                </c:pt>
                <c:pt idx="821">
                  <c:v>132.69499999999999</c:v>
                </c:pt>
                <c:pt idx="822">
                  <c:v>132.69499999999999</c:v>
                </c:pt>
                <c:pt idx="823">
                  <c:v>133.03700000000001</c:v>
                </c:pt>
                <c:pt idx="824">
                  <c:v>133.03700000000001</c:v>
                </c:pt>
                <c:pt idx="825">
                  <c:v>133.37899999999999</c:v>
                </c:pt>
                <c:pt idx="826">
                  <c:v>133.37899999999999</c:v>
                </c:pt>
                <c:pt idx="827">
                  <c:v>133.721</c:v>
                </c:pt>
                <c:pt idx="828">
                  <c:v>133.721</c:v>
                </c:pt>
                <c:pt idx="829">
                  <c:v>134.06299999999999</c:v>
                </c:pt>
                <c:pt idx="830">
                  <c:v>134.06299999999999</c:v>
                </c:pt>
                <c:pt idx="831">
                  <c:v>134.405</c:v>
                </c:pt>
                <c:pt idx="832">
                  <c:v>134.405</c:v>
                </c:pt>
                <c:pt idx="833">
                  <c:v>134.74700000000001</c:v>
                </c:pt>
                <c:pt idx="834">
                  <c:v>134.74700000000001</c:v>
                </c:pt>
                <c:pt idx="835">
                  <c:v>135.089</c:v>
                </c:pt>
                <c:pt idx="836">
                  <c:v>135.089</c:v>
                </c:pt>
                <c:pt idx="837">
                  <c:v>135.43100000000001</c:v>
                </c:pt>
                <c:pt idx="838">
                  <c:v>135.43100000000001</c:v>
                </c:pt>
                <c:pt idx="839">
                  <c:v>135.773</c:v>
                </c:pt>
                <c:pt idx="840">
                  <c:v>135.773</c:v>
                </c:pt>
                <c:pt idx="841">
                  <c:v>136.11500000000001</c:v>
                </c:pt>
                <c:pt idx="842">
                  <c:v>136.11500000000001</c:v>
                </c:pt>
                <c:pt idx="843">
                  <c:v>136.45699999999999</c:v>
                </c:pt>
                <c:pt idx="844">
                  <c:v>136.45699999999999</c:v>
                </c:pt>
                <c:pt idx="845">
                  <c:v>136.79900000000001</c:v>
                </c:pt>
                <c:pt idx="846">
                  <c:v>136.79900000000001</c:v>
                </c:pt>
                <c:pt idx="847">
                  <c:v>137.14099999999999</c:v>
                </c:pt>
                <c:pt idx="848">
                  <c:v>137.14099999999999</c:v>
                </c:pt>
                <c:pt idx="849">
                  <c:v>137.483</c:v>
                </c:pt>
                <c:pt idx="850">
                  <c:v>137.483</c:v>
                </c:pt>
                <c:pt idx="851">
                  <c:v>137.82499999999999</c:v>
                </c:pt>
                <c:pt idx="852">
                  <c:v>138.167</c:v>
                </c:pt>
                <c:pt idx="853">
                  <c:v>138.167</c:v>
                </c:pt>
                <c:pt idx="854">
                  <c:v>138.167</c:v>
                </c:pt>
                <c:pt idx="855">
                  <c:v>138.50899999999999</c:v>
                </c:pt>
                <c:pt idx="856">
                  <c:v>138.851</c:v>
                </c:pt>
                <c:pt idx="857">
                  <c:v>138.851</c:v>
                </c:pt>
                <c:pt idx="858">
                  <c:v>139.19300000000001</c:v>
                </c:pt>
                <c:pt idx="859">
                  <c:v>139.19300000000001</c:v>
                </c:pt>
                <c:pt idx="860">
                  <c:v>139.535</c:v>
                </c:pt>
                <c:pt idx="861">
                  <c:v>139.535</c:v>
                </c:pt>
                <c:pt idx="862">
                  <c:v>139.87700000000001</c:v>
                </c:pt>
                <c:pt idx="863">
                  <c:v>139.87700000000001</c:v>
                </c:pt>
                <c:pt idx="864">
                  <c:v>140.21899999999999</c:v>
                </c:pt>
                <c:pt idx="865">
                  <c:v>140.21899999999999</c:v>
                </c:pt>
                <c:pt idx="866">
                  <c:v>140.56100000000001</c:v>
                </c:pt>
                <c:pt idx="867">
                  <c:v>140.90299999999999</c:v>
                </c:pt>
                <c:pt idx="868">
                  <c:v>140.90299999999999</c:v>
                </c:pt>
                <c:pt idx="869">
                  <c:v>141.245</c:v>
                </c:pt>
                <c:pt idx="870">
                  <c:v>141.245</c:v>
                </c:pt>
                <c:pt idx="871">
                  <c:v>141.58699999999999</c:v>
                </c:pt>
                <c:pt idx="872">
                  <c:v>141.58699999999999</c:v>
                </c:pt>
                <c:pt idx="873">
                  <c:v>141.929</c:v>
                </c:pt>
                <c:pt idx="874">
                  <c:v>141.929</c:v>
                </c:pt>
                <c:pt idx="875">
                  <c:v>142.27099999999999</c:v>
                </c:pt>
                <c:pt idx="876">
                  <c:v>142.613</c:v>
                </c:pt>
                <c:pt idx="877">
                  <c:v>142.613</c:v>
                </c:pt>
                <c:pt idx="878">
                  <c:v>142.95500000000001</c:v>
                </c:pt>
                <c:pt idx="879">
                  <c:v>142.95500000000001</c:v>
                </c:pt>
                <c:pt idx="880">
                  <c:v>143.297</c:v>
                </c:pt>
                <c:pt idx="881">
                  <c:v>143.63900000000001</c:v>
                </c:pt>
                <c:pt idx="882">
                  <c:v>143.63900000000001</c:v>
                </c:pt>
                <c:pt idx="883">
                  <c:v>143.63900000000001</c:v>
                </c:pt>
                <c:pt idx="884">
                  <c:v>143.98099999999999</c:v>
                </c:pt>
                <c:pt idx="885">
                  <c:v>144.32300000000001</c:v>
                </c:pt>
                <c:pt idx="886">
                  <c:v>144.32300000000001</c:v>
                </c:pt>
                <c:pt idx="887">
                  <c:v>144.66499999999999</c:v>
                </c:pt>
                <c:pt idx="888">
                  <c:v>144.66499999999999</c:v>
                </c:pt>
                <c:pt idx="889">
                  <c:v>145.00700000000001</c:v>
                </c:pt>
                <c:pt idx="890">
                  <c:v>145.34899999999999</c:v>
                </c:pt>
                <c:pt idx="891">
                  <c:v>145.34899999999999</c:v>
                </c:pt>
                <c:pt idx="892">
                  <c:v>145.691</c:v>
                </c:pt>
                <c:pt idx="893">
                  <c:v>145.691</c:v>
                </c:pt>
                <c:pt idx="894">
                  <c:v>146.03299999999999</c:v>
                </c:pt>
                <c:pt idx="895">
                  <c:v>146.375</c:v>
                </c:pt>
                <c:pt idx="896">
                  <c:v>146.375</c:v>
                </c:pt>
                <c:pt idx="897">
                  <c:v>146.71700000000001</c:v>
                </c:pt>
                <c:pt idx="898">
                  <c:v>146.71700000000001</c:v>
                </c:pt>
                <c:pt idx="899">
                  <c:v>147.059</c:v>
                </c:pt>
                <c:pt idx="900">
                  <c:v>147.40100000000001</c:v>
                </c:pt>
                <c:pt idx="901">
                  <c:v>147.40100000000001</c:v>
                </c:pt>
                <c:pt idx="902">
                  <c:v>147.74299999999999</c:v>
                </c:pt>
                <c:pt idx="903">
                  <c:v>147.74299999999999</c:v>
                </c:pt>
                <c:pt idx="904">
                  <c:v>148.08500000000001</c:v>
                </c:pt>
                <c:pt idx="905">
                  <c:v>148.42699999999999</c:v>
                </c:pt>
                <c:pt idx="906">
                  <c:v>148.42699999999999</c:v>
                </c:pt>
                <c:pt idx="907">
                  <c:v>148.76900000000001</c:v>
                </c:pt>
                <c:pt idx="908">
                  <c:v>148.76900000000001</c:v>
                </c:pt>
                <c:pt idx="909">
                  <c:v>149.11099999999999</c:v>
                </c:pt>
                <c:pt idx="910">
                  <c:v>149.453</c:v>
                </c:pt>
                <c:pt idx="911">
                  <c:v>149.453</c:v>
                </c:pt>
                <c:pt idx="912">
                  <c:v>149.79499999999999</c:v>
                </c:pt>
                <c:pt idx="913">
                  <c:v>149.79499999999999</c:v>
                </c:pt>
                <c:pt idx="914">
                  <c:v>150.137</c:v>
                </c:pt>
                <c:pt idx="915">
                  <c:v>150.47900000000001</c:v>
                </c:pt>
                <c:pt idx="916">
                  <c:v>150.47900000000001</c:v>
                </c:pt>
                <c:pt idx="917">
                  <c:v>150.821</c:v>
                </c:pt>
                <c:pt idx="918">
                  <c:v>150.821</c:v>
                </c:pt>
                <c:pt idx="919">
                  <c:v>151.16300000000001</c:v>
                </c:pt>
                <c:pt idx="920">
                  <c:v>151.505</c:v>
                </c:pt>
                <c:pt idx="921">
                  <c:v>151.505</c:v>
                </c:pt>
                <c:pt idx="922">
                  <c:v>151.84700000000001</c:v>
                </c:pt>
                <c:pt idx="923">
                  <c:v>151.84700000000001</c:v>
                </c:pt>
                <c:pt idx="924">
                  <c:v>152.18899999999999</c:v>
                </c:pt>
                <c:pt idx="925">
                  <c:v>152.53100000000001</c:v>
                </c:pt>
                <c:pt idx="926">
                  <c:v>152.53100000000001</c:v>
                </c:pt>
                <c:pt idx="927">
                  <c:v>152.87299999999999</c:v>
                </c:pt>
                <c:pt idx="928">
                  <c:v>152.87299999999999</c:v>
                </c:pt>
                <c:pt idx="929">
                  <c:v>153.215</c:v>
                </c:pt>
                <c:pt idx="930">
                  <c:v>153.55699999999999</c:v>
                </c:pt>
                <c:pt idx="931">
                  <c:v>153.55699999999999</c:v>
                </c:pt>
                <c:pt idx="932">
                  <c:v>153.899</c:v>
                </c:pt>
                <c:pt idx="933">
                  <c:v>153.899</c:v>
                </c:pt>
                <c:pt idx="934">
                  <c:v>154.24100000000001</c:v>
                </c:pt>
                <c:pt idx="935">
                  <c:v>154.583</c:v>
                </c:pt>
                <c:pt idx="936">
                  <c:v>154.583</c:v>
                </c:pt>
                <c:pt idx="937">
                  <c:v>154.92500000000001</c:v>
                </c:pt>
                <c:pt idx="938">
                  <c:v>154.92500000000001</c:v>
                </c:pt>
                <c:pt idx="939">
                  <c:v>155.267</c:v>
                </c:pt>
                <c:pt idx="940">
                  <c:v>155.60900000000001</c:v>
                </c:pt>
                <c:pt idx="941">
                  <c:v>155.95099999999999</c:v>
                </c:pt>
                <c:pt idx="942">
                  <c:v>155.95099999999999</c:v>
                </c:pt>
                <c:pt idx="943">
                  <c:v>156.29300000000001</c:v>
                </c:pt>
                <c:pt idx="944">
                  <c:v>156.29300000000001</c:v>
                </c:pt>
                <c:pt idx="945">
                  <c:v>156.63499999999999</c:v>
                </c:pt>
                <c:pt idx="946">
                  <c:v>156.977</c:v>
                </c:pt>
                <c:pt idx="947">
                  <c:v>156.977</c:v>
                </c:pt>
                <c:pt idx="948">
                  <c:v>157.31899999999999</c:v>
                </c:pt>
                <c:pt idx="949">
                  <c:v>157.31899999999999</c:v>
                </c:pt>
                <c:pt idx="950">
                  <c:v>157.661</c:v>
                </c:pt>
                <c:pt idx="951">
                  <c:v>158.00299999999999</c:v>
                </c:pt>
                <c:pt idx="952">
                  <c:v>158.00299999999999</c:v>
                </c:pt>
                <c:pt idx="953">
                  <c:v>158.345</c:v>
                </c:pt>
                <c:pt idx="954">
                  <c:v>158.345</c:v>
                </c:pt>
                <c:pt idx="955">
                  <c:v>158.68700000000001</c:v>
                </c:pt>
                <c:pt idx="956">
                  <c:v>159.029</c:v>
                </c:pt>
                <c:pt idx="957">
                  <c:v>159.029</c:v>
                </c:pt>
                <c:pt idx="958">
                  <c:v>159.37100000000001</c:v>
                </c:pt>
                <c:pt idx="959">
                  <c:v>159.37100000000001</c:v>
                </c:pt>
                <c:pt idx="960">
                  <c:v>159.71299999999999</c:v>
                </c:pt>
                <c:pt idx="961">
                  <c:v>160.05500000000001</c:v>
                </c:pt>
                <c:pt idx="962">
                  <c:v>160.05500000000001</c:v>
                </c:pt>
                <c:pt idx="963">
                  <c:v>160.39699999999999</c:v>
                </c:pt>
                <c:pt idx="964">
                  <c:v>160.739</c:v>
                </c:pt>
                <c:pt idx="965">
                  <c:v>161.08099999999999</c:v>
                </c:pt>
                <c:pt idx="966">
                  <c:v>161.08099999999999</c:v>
                </c:pt>
                <c:pt idx="967">
                  <c:v>161.423</c:v>
                </c:pt>
                <c:pt idx="968">
                  <c:v>161.76499999999999</c:v>
                </c:pt>
                <c:pt idx="969">
                  <c:v>162.107</c:v>
                </c:pt>
                <c:pt idx="970">
                  <c:v>162.107</c:v>
                </c:pt>
                <c:pt idx="971">
                  <c:v>162.44900000000001</c:v>
                </c:pt>
                <c:pt idx="972">
                  <c:v>162.791</c:v>
                </c:pt>
                <c:pt idx="973">
                  <c:v>162.791</c:v>
                </c:pt>
                <c:pt idx="974">
                  <c:v>163.13300000000001</c:v>
                </c:pt>
                <c:pt idx="975">
                  <c:v>163.47499999999999</c:v>
                </c:pt>
                <c:pt idx="976">
                  <c:v>163.47499999999999</c:v>
                </c:pt>
                <c:pt idx="977">
                  <c:v>163.81700000000001</c:v>
                </c:pt>
                <c:pt idx="978">
                  <c:v>164.15899999999999</c:v>
                </c:pt>
                <c:pt idx="979">
                  <c:v>164.15899999999999</c:v>
                </c:pt>
                <c:pt idx="980">
                  <c:v>164.501</c:v>
                </c:pt>
                <c:pt idx="981">
                  <c:v>164.84299999999999</c:v>
                </c:pt>
                <c:pt idx="982">
                  <c:v>164.84299999999999</c:v>
                </c:pt>
                <c:pt idx="983">
                  <c:v>165.185</c:v>
                </c:pt>
                <c:pt idx="984">
                  <c:v>165.52699999999999</c:v>
                </c:pt>
                <c:pt idx="985">
                  <c:v>165.52699999999999</c:v>
                </c:pt>
                <c:pt idx="986">
                  <c:v>165.869</c:v>
                </c:pt>
                <c:pt idx="987">
                  <c:v>166.21100000000001</c:v>
                </c:pt>
                <c:pt idx="988">
                  <c:v>166.21100000000001</c:v>
                </c:pt>
                <c:pt idx="989">
                  <c:v>166.553</c:v>
                </c:pt>
                <c:pt idx="990">
                  <c:v>166.89500000000001</c:v>
                </c:pt>
                <c:pt idx="991">
                  <c:v>167.23699999999999</c:v>
                </c:pt>
                <c:pt idx="992">
                  <c:v>167.23699999999999</c:v>
                </c:pt>
                <c:pt idx="993">
                  <c:v>167.57900000000001</c:v>
                </c:pt>
                <c:pt idx="994">
                  <c:v>167.92099999999999</c:v>
                </c:pt>
                <c:pt idx="995">
                  <c:v>167.92099999999999</c:v>
                </c:pt>
                <c:pt idx="996">
                  <c:v>168.26300000000001</c:v>
                </c:pt>
                <c:pt idx="997">
                  <c:v>168.60499999999999</c:v>
                </c:pt>
                <c:pt idx="998">
                  <c:v>168.60499999999999</c:v>
                </c:pt>
                <c:pt idx="999">
                  <c:v>168.947</c:v>
                </c:pt>
                <c:pt idx="1000">
                  <c:v>169.28899999999999</c:v>
                </c:pt>
                <c:pt idx="1001">
                  <c:v>169.631</c:v>
                </c:pt>
                <c:pt idx="1002">
                  <c:v>169.97300000000001</c:v>
                </c:pt>
                <c:pt idx="1003">
                  <c:v>169.97300000000001</c:v>
                </c:pt>
                <c:pt idx="1004">
                  <c:v>170.315</c:v>
                </c:pt>
                <c:pt idx="1005">
                  <c:v>170.65700000000001</c:v>
                </c:pt>
                <c:pt idx="1006">
                  <c:v>170.999</c:v>
                </c:pt>
                <c:pt idx="1007">
                  <c:v>170.999</c:v>
                </c:pt>
                <c:pt idx="1008">
                  <c:v>171.34100000000001</c:v>
                </c:pt>
                <c:pt idx="1009">
                  <c:v>171.68299999999999</c:v>
                </c:pt>
                <c:pt idx="1010">
                  <c:v>172.02500000000001</c:v>
                </c:pt>
                <c:pt idx="1011">
                  <c:v>172.02500000000001</c:v>
                </c:pt>
                <c:pt idx="1012">
                  <c:v>172.36699999999999</c:v>
                </c:pt>
                <c:pt idx="1013">
                  <c:v>172.709</c:v>
                </c:pt>
                <c:pt idx="1014">
                  <c:v>173.05099999999999</c:v>
                </c:pt>
                <c:pt idx="1015">
                  <c:v>173.05099999999999</c:v>
                </c:pt>
                <c:pt idx="1016">
                  <c:v>173.393</c:v>
                </c:pt>
                <c:pt idx="1017">
                  <c:v>173.73500000000001</c:v>
                </c:pt>
                <c:pt idx="1018">
                  <c:v>173.73500000000001</c:v>
                </c:pt>
                <c:pt idx="1019">
                  <c:v>174.077</c:v>
                </c:pt>
                <c:pt idx="1020">
                  <c:v>174.41900000000001</c:v>
                </c:pt>
                <c:pt idx="1021">
                  <c:v>174.761</c:v>
                </c:pt>
                <c:pt idx="1022">
                  <c:v>174.761</c:v>
                </c:pt>
                <c:pt idx="1023">
                  <c:v>175.10300000000001</c:v>
                </c:pt>
                <c:pt idx="1024">
                  <c:v>175.44499999999999</c:v>
                </c:pt>
                <c:pt idx="1025">
                  <c:v>175.78700000000001</c:v>
                </c:pt>
                <c:pt idx="1026">
                  <c:v>176.12899999999999</c:v>
                </c:pt>
                <c:pt idx="1027">
                  <c:v>176.471</c:v>
                </c:pt>
                <c:pt idx="1028">
                  <c:v>176.471</c:v>
                </c:pt>
                <c:pt idx="1029">
                  <c:v>176.81299999999999</c:v>
                </c:pt>
                <c:pt idx="1030">
                  <c:v>177.155</c:v>
                </c:pt>
                <c:pt idx="1031">
                  <c:v>177.49700000000001</c:v>
                </c:pt>
                <c:pt idx="1032">
                  <c:v>177.49700000000001</c:v>
                </c:pt>
                <c:pt idx="1033">
                  <c:v>177.839</c:v>
                </c:pt>
                <c:pt idx="1034">
                  <c:v>178.18100000000001</c:v>
                </c:pt>
                <c:pt idx="1035">
                  <c:v>178.523</c:v>
                </c:pt>
                <c:pt idx="1036">
                  <c:v>178.523</c:v>
                </c:pt>
                <c:pt idx="1037">
                  <c:v>178.86500000000001</c:v>
                </c:pt>
                <c:pt idx="1038">
                  <c:v>179.20699999999999</c:v>
                </c:pt>
                <c:pt idx="1039">
                  <c:v>179.54900000000001</c:v>
                </c:pt>
                <c:pt idx="1040">
                  <c:v>179.54900000000001</c:v>
                </c:pt>
                <c:pt idx="1041">
                  <c:v>179.89099999999999</c:v>
                </c:pt>
                <c:pt idx="1042">
                  <c:v>180.233</c:v>
                </c:pt>
                <c:pt idx="1043">
                  <c:v>180.57499999999999</c:v>
                </c:pt>
                <c:pt idx="1044">
                  <c:v>180.917</c:v>
                </c:pt>
                <c:pt idx="1045">
                  <c:v>180.917</c:v>
                </c:pt>
                <c:pt idx="1046">
                  <c:v>181.25899999999999</c:v>
                </c:pt>
                <c:pt idx="1047">
                  <c:v>181.601</c:v>
                </c:pt>
                <c:pt idx="1048">
                  <c:v>181.94300000000001</c:v>
                </c:pt>
                <c:pt idx="1049">
                  <c:v>181.94300000000001</c:v>
                </c:pt>
                <c:pt idx="1050">
                  <c:v>182.285</c:v>
                </c:pt>
                <c:pt idx="1051">
                  <c:v>182.62700000000001</c:v>
                </c:pt>
                <c:pt idx="1052">
                  <c:v>182.96899999999999</c:v>
                </c:pt>
                <c:pt idx="1053">
                  <c:v>183.31100000000001</c:v>
                </c:pt>
                <c:pt idx="1054">
                  <c:v>183.65299999999999</c:v>
                </c:pt>
                <c:pt idx="1055">
                  <c:v>183.65299999999999</c:v>
                </c:pt>
                <c:pt idx="1056">
                  <c:v>183.995</c:v>
                </c:pt>
                <c:pt idx="1057">
                  <c:v>184.33699999999999</c:v>
                </c:pt>
                <c:pt idx="1058">
                  <c:v>184.679</c:v>
                </c:pt>
                <c:pt idx="1059">
                  <c:v>184.679</c:v>
                </c:pt>
                <c:pt idx="1060">
                  <c:v>185.02099999999999</c:v>
                </c:pt>
                <c:pt idx="1061">
                  <c:v>185.363</c:v>
                </c:pt>
                <c:pt idx="1062">
                  <c:v>185.70500000000001</c:v>
                </c:pt>
                <c:pt idx="1063">
                  <c:v>185.70500000000001</c:v>
                </c:pt>
                <c:pt idx="1064">
                  <c:v>186.047</c:v>
                </c:pt>
                <c:pt idx="1065">
                  <c:v>186.38900000000001</c:v>
                </c:pt>
                <c:pt idx="1066">
                  <c:v>186.73</c:v>
                </c:pt>
                <c:pt idx="1067">
                  <c:v>187.072</c:v>
                </c:pt>
                <c:pt idx="1068">
                  <c:v>187.072</c:v>
                </c:pt>
                <c:pt idx="1069">
                  <c:v>187.41399999999999</c:v>
                </c:pt>
                <c:pt idx="1070">
                  <c:v>187.75700000000001</c:v>
                </c:pt>
                <c:pt idx="1071">
                  <c:v>188.09800000000001</c:v>
                </c:pt>
                <c:pt idx="1072">
                  <c:v>188.09800000000001</c:v>
                </c:pt>
                <c:pt idx="1073">
                  <c:v>188.441</c:v>
                </c:pt>
                <c:pt idx="1074">
                  <c:v>188.78200000000001</c:v>
                </c:pt>
                <c:pt idx="1075">
                  <c:v>189.124</c:v>
                </c:pt>
                <c:pt idx="1076">
                  <c:v>189.46600000000001</c:v>
                </c:pt>
                <c:pt idx="1077">
                  <c:v>189.80799999999999</c:v>
                </c:pt>
                <c:pt idx="1078">
                  <c:v>189.80799999999999</c:v>
                </c:pt>
                <c:pt idx="1079">
                  <c:v>190.15</c:v>
                </c:pt>
                <c:pt idx="1080">
                  <c:v>190.49199999999999</c:v>
                </c:pt>
                <c:pt idx="1081">
                  <c:v>190.834</c:v>
                </c:pt>
                <c:pt idx="1082">
                  <c:v>190.834</c:v>
                </c:pt>
                <c:pt idx="1083">
                  <c:v>191.17599999999999</c:v>
                </c:pt>
                <c:pt idx="1084">
                  <c:v>191.518</c:v>
                </c:pt>
                <c:pt idx="1085">
                  <c:v>191.86</c:v>
                </c:pt>
                <c:pt idx="1086">
                  <c:v>192.202</c:v>
                </c:pt>
                <c:pt idx="1087">
                  <c:v>192.202</c:v>
                </c:pt>
                <c:pt idx="1088">
                  <c:v>192.54400000000001</c:v>
                </c:pt>
                <c:pt idx="1089">
                  <c:v>192.886</c:v>
                </c:pt>
                <c:pt idx="1090">
                  <c:v>193.22800000000001</c:v>
                </c:pt>
                <c:pt idx="1091">
                  <c:v>193.22800000000001</c:v>
                </c:pt>
                <c:pt idx="1092">
                  <c:v>193.57</c:v>
                </c:pt>
                <c:pt idx="1093">
                  <c:v>193.91200000000001</c:v>
                </c:pt>
                <c:pt idx="1094">
                  <c:v>194.25399999999999</c:v>
                </c:pt>
                <c:pt idx="1095">
                  <c:v>194.596</c:v>
                </c:pt>
                <c:pt idx="1096">
                  <c:v>194.596</c:v>
                </c:pt>
                <c:pt idx="1097">
                  <c:v>194.93799999999999</c:v>
                </c:pt>
                <c:pt idx="1098">
                  <c:v>195.28</c:v>
                </c:pt>
                <c:pt idx="1099">
                  <c:v>195.62200000000001</c:v>
                </c:pt>
                <c:pt idx="1100">
                  <c:v>195.62200000000001</c:v>
                </c:pt>
                <c:pt idx="1101">
                  <c:v>195.964</c:v>
                </c:pt>
                <c:pt idx="1102">
                  <c:v>196.30600000000001</c:v>
                </c:pt>
                <c:pt idx="1103">
                  <c:v>196.648</c:v>
                </c:pt>
                <c:pt idx="1104">
                  <c:v>196.648</c:v>
                </c:pt>
                <c:pt idx="1105">
                  <c:v>196.99</c:v>
                </c:pt>
                <c:pt idx="1106">
                  <c:v>197.33199999999999</c:v>
                </c:pt>
                <c:pt idx="1107">
                  <c:v>197.67400000000001</c:v>
                </c:pt>
                <c:pt idx="1108">
                  <c:v>198.01599999999999</c:v>
                </c:pt>
                <c:pt idx="1109">
                  <c:v>198.01599999999999</c:v>
                </c:pt>
                <c:pt idx="1110">
                  <c:v>198.358</c:v>
                </c:pt>
                <c:pt idx="1111">
                  <c:v>198.7</c:v>
                </c:pt>
                <c:pt idx="1112">
                  <c:v>199.042</c:v>
                </c:pt>
                <c:pt idx="1113">
                  <c:v>199.042</c:v>
                </c:pt>
                <c:pt idx="1114">
                  <c:v>199.38399999999999</c:v>
                </c:pt>
                <c:pt idx="1115">
                  <c:v>199.726</c:v>
                </c:pt>
                <c:pt idx="1116">
                  <c:v>200.06800000000001</c:v>
                </c:pt>
                <c:pt idx="1117">
                  <c:v>200.06800000000001</c:v>
                </c:pt>
                <c:pt idx="1118">
                  <c:v>200.41</c:v>
                </c:pt>
                <c:pt idx="1119">
                  <c:v>200.75200000000001</c:v>
                </c:pt>
                <c:pt idx="1120">
                  <c:v>201.09399999999999</c:v>
                </c:pt>
                <c:pt idx="1121">
                  <c:v>201.43600000000001</c:v>
                </c:pt>
                <c:pt idx="1122">
                  <c:v>201.43600000000001</c:v>
                </c:pt>
                <c:pt idx="1123">
                  <c:v>201.77799999999999</c:v>
                </c:pt>
                <c:pt idx="1124">
                  <c:v>202.12</c:v>
                </c:pt>
                <c:pt idx="1125">
                  <c:v>202.46199999999999</c:v>
                </c:pt>
                <c:pt idx="1126">
                  <c:v>202.46199999999999</c:v>
                </c:pt>
                <c:pt idx="1127">
                  <c:v>202.804</c:v>
                </c:pt>
                <c:pt idx="1128">
                  <c:v>203.14599999999999</c:v>
                </c:pt>
                <c:pt idx="1129">
                  <c:v>203.488</c:v>
                </c:pt>
                <c:pt idx="1130">
                  <c:v>203.488</c:v>
                </c:pt>
                <c:pt idx="1131">
                  <c:v>203.83</c:v>
                </c:pt>
                <c:pt idx="1132">
                  <c:v>204.172</c:v>
                </c:pt>
                <c:pt idx="1133">
                  <c:v>204.51400000000001</c:v>
                </c:pt>
                <c:pt idx="1134">
                  <c:v>204.85599999999999</c:v>
                </c:pt>
                <c:pt idx="1135">
                  <c:v>204.85599999999999</c:v>
                </c:pt>
                <c:pt idx="1136">
                  <c:v>205.19800000000001</c:v>
                </c:pt>
                <c:pt idx="1137">
                  <c:v>205.54</c:v>
                </c:pt>
                <c:pt idx="1138">
                  <c:v>205.88200000000001</c:v>
                </c:pt>
                <c:pt idx="1139">
                  <c:v>205.88200000000001</c:v>
                </c:pt>
                <c:pt idx="1140">
                  <c:v>206.22399999999999</c:v>
                </c:pt>
                <c:pt idx="1141">
                  <c:v>206.566</c:v>
                </c:pt>
                <c:pt idx="1142">
                  <c:v>206.90799999999999</c:v>
                </c:pt>
                <c:pt idx="1143">
                  <c:v>207.25</c:v>
                </c:pt>
                <c:pt idx="1144">
                  <c:v>207.25</c:v>
                </c:pt>
                <c:pt idx="1145">
                  <c:v>207.59200000000001</c:v>
                </c:pt>
                <c:pt idx="1146">
                  <c:v>207.934</c:v>
                </c:pt>
                <c:pt idx="1147">
                  <c:v>208.27600000000001</c:v>
                </c:pt>
                <c:pt idx="1148">
                  <c:v>208.27600000000001</c:v>
                </c:pt>
                <c:pt idx="1149">
                  <c:v>208.61799999999999</c:v>
                </c:pt>
                <c:pt idx="1150">
                  <c:v>208.96</c:v>
                </c:pt>
                <c:pt idx="1151">
                  <c:v>209.30199999999999</c:v>
                </c:pt>
                <c:pt idx="1152">
                  <c:v>209.30199999999999</c:v>
                </c:pt>
                <c:pt idx="1153">
                  <c:v>209.64400000000001</c:v>
                </c:pt>
                <c:pt idx="1154">
                  <c:v>209.98599999999999</c:v>
                </c:pt>
                <c:pt idx="1155">
                  <c:v>210.328</c:v>
                </c:pt>
                <c:pt idx="1156">
                  <c:v>210.67</c:v>
                </c:pt>
                <c:pt idx="1157">
                  <c:v>210.67</c:v>
                </c:pt>
                <c:pt idx="1158">
                  <c:v>211.012</c:v>
                </c:pt>
                <c:pt idx="1159">
                  <c:v>211.35400000000001</c:v>
                </c:pt>
                <c:pt idx="1160">
                  <c:v>211.696</c:v>
                </c:pt>
                <c:pt idx="1161">
                  <c:v>211.696</c:v>
                </c:pt>
                <c:pt idx="1162">
                  <c:v>212.03800000000001</c:v>
                </c:pt>
                <c:pt idx="1163">
                  <c:v>212.38</c:v>
                </c:pt>
                <c:pt idx="1164">
                  <c:v>212.72200000000001</c:v>
                </c:pt>
                <c:pt idx="1165">
                  <c:v>213.06399999999999</c:v>
                </c:pt>
                <c:pt idx="1166">
                  <c:v>213.06399999999999</c:v>
                </c:pt>
                <c:pt idx="1167">
                  <c:v>213.40600000000001</c:v>
                </c:pt>
                <c:pt idx="1168">
                  <c:v>213.74799999999999</c:v>
                </c:pt>
                <c:pt idx="1169">
                  <c:v>214.09</c:v>
                </c:pt>
                <c:pt idx="1170">
                  <c:v>214.09</c:v>
                </c:pt>
                <c:pt idx="1171">
                  <c:v>214.43199999999999</c:v>
                </c:pt>
                <c:pt idx="1172">
                  <c:v>214.774</c:v>
                </c:pt>
                <c:pt idx="1173">
                  <c:v>215.11600000000001</c:v>
                </c:pt>
                <c:pt idx="1174">
                  <c:v>215.458</c:v>
                </c:pt>
                <c:pt idx="1175">
                  <c:v>215.458</c:v>
                </c:pt>
                <c:pt idx="1176">
                  <c:v>215.8</c:v>
                </c:pt>
                <c:pt idx="1177">
                  <c:v>216.142</c:v>
                </c:pt>
                <c:pt idx="1178">
                  <c:v>216.48400000000001</c:v>
                </c:pt>
                <c:pt idx="1179">
                  <c:v>216.48400000000001</c:v>
                </c:pt>
                <c:pt idx="1180">
                  <c:v>216.82599999999999</c:v>
                </c:pt>
                <c:pt idx="1181">
                  <c:v>217.16800000000001</c:v>
                </c:pt>
                <c:pt idx="1182">
                  <c:v>217.51</c:v>
                </c:pt>
                <c:pt idx="1183">
                  <c:v>217.852</c:v>
                </c:pt>
                <c:pt idx="1184">
                  <c:v>217.852</c:v>
                </c:pt>
                <c:pt idx="1185">
                  <c:v>218.19399999999999</c:v>
                </c:pt>
                <c:pt idx="1186">
                  <c:v>218.536</c:v>
                </c:pt>
                <c:pt idx="1187">
                  <c:v>218.87799999999999</c:v>
                </c:pt>
                <c:pt idx="1188">
                  <c:v>219.22</c:v>
                </c:pt>
                <c:pt idx="1189">
                  <c:v>219.22</c:v>
                </c:pt>
                <c:pt idx="1190">
                  <c:v>219.56200000000001</c:v>
                </c:pt>
                <c:pt idx="1191">
                  <c:v>219.904</c:v>
                </c:pt>
                <c:pt idx="1192">
                  <c:v>220.24600000000001</c:v>
                </c:pt>
                <c:pt idx="1193">
                  <c:v>220.24600000000001</c:v>
                </c:pt>
                <c:pt idx="1194">
                  <c:v>220.58799999999999</c:v>
                </c:pt>
                <c:pt idx="1195">
                  <c:v>220.93</c:v>
                </c:pt>
                <c:pt idx="1196">
                  <c:v>221.27199999999999</c:v>
                </c:pt>
                <c:pt idx="1197">
                  <c:v>221.27199999999999</c:v>
                </c:pt>
                <c:pt idx="1198">
                  <c:v>221.614</c:v>
                </c:pt>
                <c:pt idx="1199">
                  <c:v>221.95599999999999</c:v>
                </c:pt>
                <c:pt idx="1200">
                  <c:v>222.298</c:v>
                </c:pt>
                <c:pt idx="1201">
                  <c:v>222.64</c:v>
                </c:pt>
                <c:pt idx="1202">
                  <c:v>222.982</c:v>
                </c:pt>
                <c:pt idx="1203">
                  <c:v>222.982</c:v>
                </c:pt>
                <c:pt idx="1204">
                  <c:v>223.32400000000001</c:v>
                </c:pt>
                <c:pt idx="1205">
                  <c:v>223.666</c:v>
                </c:pt>
                <c:pt idx="1206">
                  <c:v>224.00800000000001</c:v>
                </c:pt>
                <c:pt idx="1207">
                  <c:v>224.00800000000001</c:v>
                </c:pt>
                <c:pt idx="1208">
                  <c:v>224.35</c:v>
                </c:pt>
                <c:pt idx="1209">
                  <c:v>224.69200000000001</c:v>
                </c:pt>
                <c:pt idx="1210">
                  <c:v>225.03399999999999</c:v>
                </c:pt>
                <c:pt idx="1211">
                  <c:v>225.376</c:v>
                </c:pt>
                <c:pt idx="1212">
                  <c:v>225.376</c:v>
                </c:pt>
                <c:pt idx="1213">
                  <c:v>225.71799999999999</c:v>
                </c:pt>
                <c:pt idx="1214">
                  <c:v>226.06</c:v>
                </c:pt>
                <c:pt idx="1215">
                  <c:v>226.40199999999999</c:v>
                </c:pt>
                <c:pt idx="1216">
                  <c:v>226.40199999999999</c:v>
                </c:pt>
                <c:pt idx="1217">
                  <c:v>226.744</c:v>
                </c:pt>
                <c:pt idx="1218">
                  <c:v>227.08600000000001</c:v>
                </c:pt>
                <c:pt idx="1219">
                  <c:v>227.428</c:v>
                </c:pt>
                <c:pt idx="1220">
                  <c:v>227.428</c:v>
                </c:pt>
                <c:pt idx="1221">
                  <c:v>227.77</c:v>
                </c:pt>
                <c:pt idx="1222">
                  <c:v>228.11199999999999</c:v>
                </c:pt>
                <c:pt idx="1223">
                  <c:v>228.45400000000001</c:v>
                </c:pt>
                <c:pt idx="1224">
                  <c:v>228.45400000000001</c:v>
                </c:pt>
                <c:pt idx="1225">
                  <c:v>228.79599999999999</c:v>
                </c:pt>
                <c:pt idx="1226">
                  <c:v>229.13800000000001</c:v>
                </c:pt>
                <c:pt idx="1227">
                  <c:v>229.13800000000001</c:v>
                </c:pt>
                <c:pt idx="1228">
                  <c:v>229.48</c:v>
                </c:pt>
                <c:pt idx="1229">
                  <c:v>229.822</c:v>
                </c:pt>
                <c:pt idx="1230">
                  <c:v>230.16399999999999</c:v>
                </c:pt>
                <c:pt idx="1231">
                  <c:v>230.16399999999999</c:v>
                </c:pt>
                <c:pt idx="1232">
                  <c:v>230.506</c:v>
                </c:pt>
                <c:pt idx="1233">
                  <c:v>230.84800000000001</c:v>
                </c:pt>
                <c:pt idx="1234">
                  <c:v>231.19</c:v>
                </c:pt>
                <c:pt idx="1235">
                  <c:v>231.53200000000001</c:v>
                </c:pt>
                <c:pt idx="1236">
                  <c:v>231.53200000000001</c:v>
                </c:pt>
                <c:pt idx="1237">
                  <c:v>231.874</c:v>
                </c:pt>
                <c:pt idx="1238">
                  <c:v>232.21600000000001</c:v>
                </c:pt>
                <c:pt idx="1239">
                  <c:v>232.55799999999999</c:v>
                </c:pt>
                <c:pt idx="1240">
                  <c:v>232.55799999999999</c:v>
                </c:pt>
                <c:pt idx="1241">
                  <c:v>232.9</c:v>
                </c:pt>
                <c:pt idx="1242">
                  <c:v>233.24199999999999</c:v>
                </c:pt>
                <c:pt idx="1243">
                  <c:v>233.584</c:v>
                </c:pt>
                <c:pt idx="1244">
                  <c:v>233.584</c:v>
                </c:pt>
                <c:pt idx="1245">
                  <c:v>233.92599999999999</c:v>
                </c:pt>
                <c:pt idx="1246">
                  <c:v>234.268</c:v>
                </c:pt>
                <c:pt idx="1247">
                  <c:v>234.61</c:v>
                </c:pt>
                <c:pt idx="1248">
                  <c:v>234.61</c:v>
                </c:pt>
                <c:pt idx="1249">
                  <c:v>234.952</c:v>
                </c:pt>
                <c:pt idx="1250">
                  <c:v>235.29400000000001</c:v>
                </c:pt>
                <c:pt idx="1251">
                  <c:v>235.636</c:v>
                </c:pt>
                <c:pt idx="1252">
                  <c:v>235.97800000000001</c:v>
                </c:pt>
                <c:pt idx="1253">
                  <c:v>235.97800000000001</c:v>
                </c:pt>
                <c:pt idx="1254">
                  <c:v>236.32</c:v>
                </c:pt>
                <c:pt idx="1255">
                  <c:v>236.66200000000001</c:v>
                </c:pt>
                <c:pt idx="1256">
                  <c:v>237.00399999999999</c:v>
                </c:pt>
                <c:pt idx="1257">
                  <c:v>237.00399999999999</c:v>
                </c:pt>
                <c:pt idx="1258">
                  <c:v>237.346</c:v>
                </c:pt>
                <c:pt idx="1259">
                  <c:v>237.68799999999999</c:v>
                </c:pt>
                <c:pt idx="1260">
                  <c:v>238.03</c:v>
                </c:pt>
                <c:pt idx="1261">
                  <c:v>238.03</c:v>
                </c:pt>
                <c:pt idx="1262">
                  <c:v>238.37200000000001</c:v>
                </c:pt>
                <c:pt idx="1263">
                  <c:v>238.714</c:v>
                </c:pt>
                <c:pt idx="1264">
                  <c:v>239.05600000000001</c:v>
                </c:pt>
                <c:pt idx="1265">
                  <c:v>239.398</c:v>
                </c:pt>
                <c:pt idx="1266">
                  <c:v>239.398</c:v>
                </c:pt>
                <c:pt idx="1267">
                  <c:v>239.74</c:v>
                </c:pt>
                <c:pt idx="1268">
                  <c:v>240.08199999999999</c:v>
                </c:pt>
                <c:pt idx="1269">
                  <c:v>240.42400000000001</c:v>
                </c:pt>
                <c:pt idx="1270">
                  <c:v>240.42400000000001</c:v>
                </c:pt>
                <c:pt idx="1271">
                  <c:v>240.76599999999999</c:v>
                </c:pt>
                <c:pt idx="1272">
                  <c:v>241.108</c:v>
                </c:pt>
                <c:pt idx="1273">
                  <c:v>241.45</c:v>
                </c:pt>
                <c:pt idx="1274">
                  <c:v>241.45</c:v>
                </c:pt>
                <c:pt idx="1275">
                  <c:v>241.792</c:v>
                </c:pt>
                <c:pt idx="1276">
                  <c:v>242.13399999999999</c:v>
                </c:pt>
                <c:pt idx="1277">
                  <c:v>242.476</c:v>
                </c:pt>
                <c:pt idx="1278">
                  <c:v>242.81800000000001</c:v>
                </c:pt>
                <c:pt idx="1279">
                  <c:v>242.81800000000001</c:v>
                </c:pt>
                <c:pt idx="1280">
                  <c:v>243.16</c:v>
                </c:pt>
                <c:pt idx="1281">
                  <c:v>243.50200000000001</c:v>
                </c:pt>
                <c:pt idx="1282">
                  <c:v>243.84399999999999</c:v>
                </c:pt>
                <c:pt idx="1283">
                  <c:v>243.84399999999999</c:v>
                </c:pt>
                <c:pt idx="1284">
                  <c:v>244.18600000000001</c:v>
                </c:pt>
                <c:pt idx="1285">
                  <c:v>244.52799999999999</c:v>
                </c:pt>
                <c:pt idx="1286">
                  <c:v>244.87</c:v>
                </c:pt>
                <c:pt idx="1287">
                  <c:v>244.87</c:v>
                </c:pt>
                <c:pt idx="1288">
                  <c:v>245.21199999999999</c:v>
                </c:pt>
                <c:pt idx="1289">
                  <c:v>245.554</c:v>
                </c:pt>
                <c:pt idx="1290">
                  <c:v>245.89599999999999</c:v>
                </c:pt>
                <c:pt idx="1291">
                  <c:v>246.238</c:v>
                </c:pt>
                <c:pt idx="1292">
                  <c:v>246.238</c:v>
                </c:pt>
                <c:pt idx="1293">
                  <c:v>246.58</c:v>
                </c:pt>
                <c:pt idx="1294">
                  <c:v>246.922</c:v>
                </c:pt>
                <c:pt idx="1295">
                  <c:v>247.26400000000001</c:v>
                </c:pt>
                <c:pt idx="1296">
                  <c:v>247.26400000000001</c:v>
                </c:pt>
                <c:pt idx="1297">
                  <c:v>247.60599999999999</c:v>
                </c:pt>
                <c:pt idx="1298">
                  <c:v>247.94800000000001</c:v>
                </c:pt>
                <c:pt idx="1299">
                  <c:v>248.29</c:v>
                </c:pt>
                <c:pt idx="1300">
                  <c:v>248.29</c:v>
                </c:pt>
                <c:pt idx="1301">
                  <c:v>248.63200000000001</c:v>
                </c:pt>
                <c:pt idx="1302">
                  <c:v>248.97399999999999</c:v>
                </c:pt>
                <c:pt idx="1303">
                  <c:v>249.316</c:v>
                </c:pt>
                <c:pt idx="1304">
                  <c:v>249.316</c:v>
                </c:pt>
                <c:pt idx="1305">
                  <c:v>249.65799999999999</c:v>
                </c:pt>
                <c:pt idx="1306">
                  <c:v>250</c:v>
                </c:pt>
                <c:pt idx="1307">
                  <c:v>250.34200000000001</c:v>
                </c:pt>
                <c:pt idx="1308">
                  <c:v>250.684</c:v>
                </c:pt>
                <c:pt idx="1309">
                  <c:v>250.684</c:v>
                </c:pt>
                <c:pt idx="1310">
                  <c:v>251.02600000000001</c:v>
                </c:pt>
                <c:pt idx="1311">
                  <c:v>251.36799999999999</c:v>
                </c:pt>
                <c:pt idx="1312">
                  <c:v>251.71</c:v>
                </c:pt>
                <c:pt idx="1313">
                  <c:v>251.71</c:v>
                </c:pt>
                <c:pt idx="1314">
                  <c:v>252.05199999999999</c:v>
                </c:pt>
                <c:pt idx="1315">
                  <c:v>252.39400000000001</c:v>
                </c:pt>
                <c:pt idx="1316">
                  <c:v>252.73599999999999</c:v>
                </c:pt>
                <c:pt idx="1317">
                  <c:v>252.73599999999999</c:v>
                </c:pt>
                <c:pt idx="1318">
                  <c:v>253.078</c:v>
                </c:pt>
                <c:pt idx="1319">
                  <c:v>253.42</c:v>
                </c:pt>
                <c:pt idx="1320">
                  <c:v>253.762</c:v>
                </c:pt>
                <c:pt idx="1321">
                  <c:v>253.762</c:v>
                </c:pt>
                <c:pt idx="1322">
                  <c:v>254.10400000000001</c:v>
                </c:pt>
                <c:pt idx="1323">
                  <c:v>254.446</c:v>
                </c:pt>
                <c:pt idx="1324">
                  <c:v>254.78800000000001</c:v>
                </c:pt>
                <c:pt idx="1325">
                  <c:v>254.78800000000001</c:v>
                </c:pt>
                <c:pt idx="1326">
                  <c:v>255.13</c:v>
                </c:pt>
                <c:pt idx="1327">
                  <c:v>255.47200000000001</c:v>
                </c:pt>
                <c:pt idx="1328">
                  <c:v>255.81399999999999</c:v>
                </c:pt>
                <c:pt idx="1329">
                  <c:v>256.15600000000001</c:v>
                </c:pt>
                <c:pt idx="1330">
                  <c:v>256.15600000000001</c:v>
                </c:pt>
                <c:pt idx="1331">
                  <c:v>256.49799999999999</c:v>
                </c:pt>
                <c:pt idx="1332">
                  <c:v>256.83999999999997</c:v>
                </c:pt>
                <c:pt idx="1333">
                  <c:v>257.18200000000002</c:v>
                </c:pt>
                <c:pt idx="1334">
                  <c:v>257.18200000000002</c:v>
                </c:pt>
                <c:pt idx="1335">
                  <c:v>257.524</c:v>
                </c:pt>
                <c:pt idx="1336">
                  <c:v>257.86599999999999</c:v>
                </c:pt>
                <c:pt idx="1337">
                  <c:v>258.20800000000003</c:v>
                </c:pt>
                <c:pt idx="1338">
                  <c:v>258.20800000000003</c:v>
                </c:pt>
                <c:pt idx="1339">
                  <c:v>258.55</c:v>
                </c:pt>
                <c:pt idx="1340">
                  <c:v>258.892</c:v>
                </c:pt>
                <c:pt idx="1341">
                  <c:v>259.23399999999998</c:v>
                </c:pt>
                <c:pt idx="1342">
                  <c:v>259.23399999999998</c:v>
                </c:pt>
                <c:pt idx="1343">
                  <c:v>259.57600000000002</c:v>
                </c:pt>
                <c:pt idx="1344">
                  <c:v>259.91800000000001</c:v>
                </c:pt>
                <c:pt idx="1345">
                  <c:v>260.26</c:v>
                </c:pt>
                <c:pt idx="1346">
                  <c:v>260.26</c:v>
                </c:pt>
                <c:pt idx="1347">
                  <c:v>260.60199999999998</c:v>
                </c:pt>
                <c:pt idx="1348">
                  <c:v>260.94400000000002</c:v>
                </c:pt>
                <c:pt idx="1349">
                  <c:v>261.286</c:v>
                </c:pt>
                <c:pt idx="1350">
                  <c:v>261.286</c:v>
                </c:pt>
                <c:pt idx="1351">
                  <c:v>261.62799999999999</c:v>
                </c:pt>
                <c:pt idx="1352">
                  <c:v>261.97000000000003</c:v>
                </c:pt>
                <c:pt idx="1353">
                  <c:v>262.31200000000001</c:v>
                </c:pt>
                <c:pt idx="1354">
                  <c:v>262.31200000000001</c:v>
                </c:pt>
                <c:pt idx="1355">
                  <c:v>262.654</c:v>
                </c:pt>
                <c:pt idx="1356">
                  <c:v>262.99599999999998</c:v>
                </c:pt>
                <c:pt idx="1357">
                  <c:v>263.33800000000002</c:v>
                </c:pt>
                <c:pt idx="1358">
                  <c:v>263.33800000000002</c:v>
                </c:pt>
                <c:pt idx="1359">
                  <c:v>263.68</c:v>
                </c:pt>
                <c:pt idx="1360">
                  <c:v>264.02199999999999</c:v>
                </c:pt>
                <c:pt idx="1361">
                  <c:v>264.36399999999998</c:v>
                </c:pt>
                <c:pt idx="1362">
                  <c:v>264.36399999999998</c:v>
                </c:pt>
                <c:pt idx="1363">
                  <c:v>264.70600000000002</c:v>
                </c:pt>
                <c:pt idx="1364">
                  <c:v>265.048</c:v>
                </c:pt>
                <c:pt idx="1365">
                  <c:v>265.39</c:v>
                </c:pt>
                <c:pt idx="1366">
                  <c:v>265.39</c:v>
                </c:pt>
                <c:pt idx="1367">
                  <c:v>265.73200000000003</c:v>
                </c:pt>
                <c:pt idx="1368">
                  <c:v>266.07400000000001</c:v>
                </c:pt>
                <c:pt idx="1369">
                  <c:v>266.416</c:v>
                </c:pt>
                <c:pt idx="1370">
                  <c:v>266.416</c:v>
                </c:pt>
                <c:pt idx="1371">
                  <c:v>266.75799999999998</c:v>
                </c:pt>
                <c:pt idx="1372">
                  <c:v>267.10000000000002</c:v>
                </c:pt>
                <c:pt idx="1373">
                  <c:v>267.44200000000001</c:v>
                </c:pt>
                <c:pt idx="1374">
                  <c:v>267.44200000000001</c:v>
                </c:pt>
                <c:pt idx="1375">
                  <c:v>267.78399999999999</c:v>
                </c:pt>
                <c:pt idx="1376">
                  <c:v>268.12599999999998</c:v>
                </c:pt>
                <c:pt idx="1377">
                  <c:v>268.46800000000002</c:v>
                </c:pt>
                <c:pt idx="1378">
                  <c:v>268.46800000000002</c:v>
                </c:pt>
                <c:pt idx="1379">
                  <c:v>268.81</c:v>
                </c:pt>
                <c:pt idx="1380">
                  <c:v>269.15199999999999</c:v>
                </c:pt>
                <c:pt idx="1381">
                  <c:v>269.49400000000003</c:v>
                </c:pt>
                <c:pt idx="1382">
                  <c:v>269.49400000000003</c:v>
                </c:pt>
                <c:pt idx="1383">
                  <c:v>269.83600000000001</c:v>
                </c:pt>
                <c:pt idx="1384">
                  <c:v>270.178</c:v>
                </c:pt>
                <c:pt idx="1385">
                  <c:v>270.52</c:v>
                </c:pt>
                <c:pt idx="1386">
                  <c:v>270.52</c:v>
                </c:pt>
                <c:pt idx="1387">
                  <c:v>270.86200000000002</c:v>
                </c:pt>
                <c:pt idx="1388">
                  <c:v>271.20400000000001</c:v>
                </c:pt>
                <c:pt idx="1389">
                  <c:v>271.54599999999999</c:v>
                </c:pt>
                <c:pt idx="1390">
                  <c:v>271.54599999999999</c:v>
                </c:pt>
                <c:pt idx="1391">
                  <c:v>271.88799999999998</c:v>
                </c:pt>
                <c:pt idx="1392">
                  <c:v>272.23</c:v>
                </c:pt>
                <c:pt idx="1393">
                  <c:v>272.572</c:v>
                </c:pt>
                <c:pt idx="1394">
                  <c:v>272.572</c:v>
                </c:pt>
                <c:pt idx="1395">
                  <c:v>272.91399999999999</c:v>
                </c:pt>
                <c:pt idx="1396">
                  <c:v>273.25599999999997</c:v>
                </c:pt>
                <c:pt idx="1397">
                  <c:v>273.59800000000001</c:v>
                </c:pt>
                <c:pt idx="1398">
                  <c:v>273.59800000000001</c:v>
                </c:pt>
                <c:pt idx="1399">
                  <c:v>273.94</c:v>
                </c:pt>
                <c:pt idx="1400">
                  <c:v>274.28199999999998</c:v>
                </c:pt>
                <c:pt idx="1401">
                  <c:v>274.62400000000002</c:v>
                </c:pt>
                <c:pt idx="1402">
                  <c:v>274.62400000000002</c:v>
                </c:pt>
                <c:pt idx="1403">
                  <c:v>274.96600000000001</c:v>
                </c:pt>
                <c:pt idx="1404">
                  <c:v>275.30799999999999</c:v>
                </c:pt>
                <c:pt idx="1405">
                  <c:v>275.64999999999998</c:v>
                </c:pt>
                <c:pt idx="1406">
                  <c:v>275.64999999999998</c:v>
                </c:pt>
                <c:pt idx="1407">
                  <c:v>275.99200000000002</c:v>
                </c:pt>
                <c:pt idx="1408">
                  <c:v>276.334</c:v>
                </c:pt>
                <c:pt idx="1409">
                  <c:v>276.67599999999999</c:v>
                </c:pt>
                <c:pt idx="1410">
                  <c:v>276.67599999999999</c:v>
                </c:pt>
                <c:pt idx="1411">
                  <c:v>277.01799999999997</c:v>
                </c:pt>
                <c:pt idx="1412">
                  <c:v>277.01799999999997</c:v>
                </c:pt>
                <c:pt idx="1413">
                  <c:v>277.36</c:v>
                </c:pt>
                <c:pt idx="1414">
                  <c:v>277.702</c:v>
                </c:pt>
                <c:pt idx="1415">
                  <c:v>278.04399999999998</c:v>
                </c:pt>
                <c:pt idx="1416">
                  <c:v>278.04399999999998</c:v>
                </c:pt>
                <c:pt idx="1417">
                  <c:v>278.38600000000002</c:v>
                </c:pt>
                <c:pt idx="1418">
                  <c:v>278.72800000000001</c:v>
                </c:pt>
                <c:pt idx="1419">
                  <c:v>279.07</c:v>
                </c:pt>
                <c:pt idx="1420">
                  <c:v>279.07</c:v>
                </c:pt>
                <c:pt idx="1421">
                  <c:v>279.41199999999998</c:v>
                </c:pt>
                <c:pt idx="1422">
                  <c:v>279.75400000000002</c:v>
                </c:pt>
                <c:pt idx="1423">
                  <c:v>280.096</c:v>
                </c:pt>
                <c:pt idx="1424">
                  <c:v>280.096</c:v>
                </c:pt>
                <c:pt idx="1425">
                  <c:v>280.43799999999999</c:v>
                </c:pt>
                <c:pt idx="1426">
                  <c:v>280.77999999999997</c:v>
                </c:pt>
                <c:pt idx="1427">
                  <c:v>281.12200000000001</c:v>
                </c:pt>
                <c:pt idx="1428">
                  <c:v>281.12200000000001</c:v>
                </c:pt>
                <c:pt idx="1429">
                  <c:v>281.464</c:v>
                </c:pt>
                <c:pt idx="1430">
                  <c:v>281.80599999999998</c:v>
                </c:pt>
                <c:pt idx="1431">
                  <c:v>282.14800000000002</c:v>
                </c:pt>
                <c:pt idx="1432">
                  <c:v>282.14800000000002</c:v>
                </c:pt>
                <c:pt idx="1433">
                  <c:v>282.83199999999999</c:v>
                </c:pt>
                <c:pt idx="1434">
                  <c:v>282.83199999999999</c:v>
                </c:pt>
                <c:pt idx="1435">
                  <c:v>283.17399999999998</c:v>
                </c:pt>
                <c:pt idx="1436">
                  <c:v>283.51600000000002</c:v>
                </c:pt>
                <c:pt idx="1437">
                  <c:v>283.858</c:v>
                </c:pt>
                <c:pt idx="1438">
                  <c:v>283.858</c:v>
                </c:pt>
                <c:pt idx="1439">
                  <c:v>284.2</c:v>
                </c:pt>
                <c:pt idx="1440">
                  <c:v>284.54199999999997</c:v>
                </c:pt>
                <c:pt idx="1441">
                  <c:v>284.88400000000001</c:v>
                </c:pt>
                <c:pt idx="1442">
                  <c:v>284.88400000000001</c:v>
                </c:pt>
                <c:pt idx="1443">
                  <c:v>285.226</c:v>
                </c:pt>
                <c:pt idx="1444">
                  <c:v>285.56799999999998</c:v>
                </c:pt>
                <c:pt idx="1445">
                  <c:v>285.91000000000003</c:v>
                </c:pt>
                <c:pt idx="1446">
                  <c:v>286.25200000000001</c:v>
                </c:pt>
                <c:pt idx="1447">
                  <c:v>286.25200000000001</c:v>
                </c:pt>
                <c:pt idx="1448">
                  <c:v>286.59399999999999</c:v>
                </c:pt>
                <c:pt idx="1449">
                  <c:v>286.93599999999998</c:v>
                </c:pt>
                <c:pt idx="1450">
                  <c:v>287.27800000000002</c:v>
                </c:pt>
                <c:pt idx="1451">
                  <c:v>287.27800000000002</c:v>
                </c:pt>
                <c:pt idx="1452">
                  <c:v>287.62</c:v>
                </c:pt>
                <c:pt idx="1453">
                  <c:v>287.96199999999999</c:v>
                </c:pt>
                <c:pt idx="1454">
                  <c:v>288.30399999999997</c:v>
                </c:pt>
                <c:pt idx="1455">
                  <c:v>288.30399999999997</c:v>
                </c:pt>
                <c:pt idx="1456">
                  <c:v>288.64600000000002</c:v>
                </c:pt>
                <c:pt idx="1457">
                  <c:v>288.988</c:v>
                </c:pt>
                <c:pt idx="1458">
                  <c:v>289.33</c:v>
                </c:pt>
                <c:pt idx="1459">
                  <c:v>289.67200000000003</c:v>
                </c:pt>
                <c:pt idx="1460">
                  <c:v>289.67200000000003</c:v>
                </c:pt>
                <c:pt idx="1461">
                  <c:v>290.01400000000001</c:v>
                </c:pt>
                <c:pt idx="1462">
                  <c:v>290.35599999999999</c:v>
                </c:pt>
                <c:pt idx="1463">
                  <c:v>290.69799999999998</c:v>
                </c:pt>
                <c:pt idx="1464">
                  <c:v>290.69799999999998</c:v>
                </c:pt>
                <c:pt idx="1465">
                  <c:v>291.04000000000002</c:v>
                </c:pt>
                <c:pt idx="1466">
                  <c:v>291.38200000000001</c:v>
                </c:pt>
                <c:pt idx="1467">
                  <c:v>291.72399999999999</c:v>
                </c:pt>
                <c:pt idx="1468">
                  <c:v>292.06599999999997</c:v>
                </c:pt>
                <c:pt idx="1469">
                  <c:v>292.06599999999997</c:v>
                </c:pt>
                <c:pt idx="1470">
                  <c:v>292.40800000000002</c:v>
                </c:pt>
                <c:pt idx="1471">
                  <c:v>292.75</c:v>
                </c:pt>
                <c:pt idx="1472">
                  <c:v>293.09199999999998</c:v>
                </c:pt>
                <c:pt idx="1473">
                  <c:v>293.09199999999998</c:v>
                </c:pt>
                <c:pt idx="1474">
                  <c:v>293.43400000000003</c:v>
                </c:pt>
                <c:pt idx="1475">
                  <c:v>293.77600000000001</c:v>
                </c:pt>
                <c:pt idx="1476">
                  <c:v>294.11799999999999</c:v>
                </c:pt>
                <c:pt idx="1477">
                  <c:v>294.45999999999998</c:v>
                </c:pt>
                <c:pt idx="1478">
                  <c:v>294.45999999999998</c:v>
                </c:pt>
                <c:pt idx="1479">
                  <c:v>294.80200000000002</c:v>
                </c:pt>
                <c:pt idx="1480">
                  <c:v>295.14400000000001</c:v>
                </c:pt>
                <c:pt idx="1481">
                  <c:v>295.48599999999999</c:v>
                </c:pt>
                <c:pt idx="1482">
                  <c:v>295.48599999999999</c:v>
                </c:pt>
                <c:pt idx="1483">
                  <c:v>295.82799999999997</c:v>
                </c:pt>
                <c:pt idx="1484">
                  <c:v>296.17</c:v>
                </c:pt>
                <c:pt idx="1485">
                  <c:v>296.512</c:v>
                </c:pt>
                <c:pt idx="1486">
                  <c:v>296.512</c:v>
                </c:pt>
                <c:pt idx="1487">
                  <c:v>296.85399999999998</c:v>
                </c:pt>
                <c:pt idx="1488">
                  <c:v>297.19600000000003</c:v>
                </c:pt>
                <c:pt idx="1489">
                  <c:v>297.53800000000001</c:v>
                </c:pt>
                <c:pt idx="1490">
                  <c:v>297.88</c:v>
                </c:pt>
                <c:pt idx="1491">
                  <c:v>297.88</c:v>
                </c:pt>
                <c:pt idx="1492">
                  <c:v>298.22199999999998</c:v>
                </c:pt>
                <c:pt idx="1493">
                  <c:v>298.56400000000002</c:v>
                </c:pt>
                <c:pt idx="1494">
                  <c:v>298.90600000000001</c:v>
                </c:pt>
                <c:pt idx="1495">
                  <c:v>298.90600000000001</c:v>
                </c:pt>
                <c:pt idx="1496">
                  <c:v>299.24799999999999</c:v>
                </c:pt>
                <c:pt idx="1497">
                  <c:v>299.58999999999997</c:v>
                </c:pt>
                <c:pt idx="1498">
                  <c:v>299.93200000000002</c:v>
                </c:pt>
                <c:pt idx="1499">
                  <c:v>299.93200000000002</c:v>
                </c:pt>
                <c:pt idx="1500">
                  <c:v>300.274</c:v>
                </c:pt>
                <c:pt idx="1501">
                  <c:v>300.61599999999999</c:v>
                </c:pt>
                <c:pt idx="1502">
                  <c:v>300.95800000000003</c:v>
                </c:pt>
                <c:pt idx="1503">
                  <c:v>301.3</c:v>
                </c:pt>
                <c:pt idx="1504">
                  <c:v>301.3</c:v>
                </c:pt>
                <c:pt idx="1505">
                  <c:v>301.642</c:v>
                </c:pt>
                <c:pt idx="1506">
                  <c:v>301.98399999999998</c:v>
                </c:pt>
                <c:pt idx="1507">
                  <c:v>302.32600000000002</c:v>
                </c:pt>
                <c:pt idx="1508">
                  <c:v>302.32600000000002</c:v>
                </c:pt>
                <c:pt idx="1509">
                  <c:v>302.66800000000001</c:v>
                </c:pt>
                <c:pt idx="1510">
                  <c:v>302.66800000000001</c:v>
                </c:pt>
                <c:pt idx="1511">
                  <c:v>302.66800000000001</c:v>
                </c:pt>
                <c:pt idx="1512">
                  <c:v>303.01</c:v>
                </c:pt>
                <c:pt idx="1513">
                  <c:v>303.01</c:v>
                </c:pt>
                <c:pt idx="1514">
                  <c:v>303.01</c:v>
                </c:pt>
                <c:pt idx="1515">
                  <c:v>303.01</c:v>
                </c:pt>
                <c:pt idx="1516">
                  <c:v>303.01</c:v>
                </c:pt>
                <c:pt idx="1517">
                  <c:v>303.01</c:v>
                </c:pt>
                <c:pt idx="1518">
                  <c:v>303.01</c:v>
                </c:pt>
                <c:pt idx="1519">
                  <c:v>303.01</c:v>
                </c:pt>
                <c:pt idx="1520">
                  <c:v>303.01</c:v>
                </c:pt>
                <c:pt idx="1521">
                  <c:v>303.01</c:v>
                </c:pt>
                <c:pt idx="1522">
                  <c:v>303.01</c:v>
                </c:pt>
                <c:pt idx="1523">
                  <c:v>302.66800000000001</c:v>
                </c:pt>
                <c:pt idx="1524">
                  <c:v>302.66800000000001</c:v>
                </c:pt>
                <c:pt idx="1525">
                  <c:v>302.32600000000002</c:v>
                </c:pt>
                <c:pt idx="1526">
                  <c:v>302.32600000000002</c:v>
                </c:pt>
                <c:pt idx="1527">
                  <c:v>301.98399999999998</c:v>
                </c:pt>
                <c:pt idx="1528">
                  <c:v>301.98399999999998</c:v>
                </c:pt>
                <c:pt idx="1529">
                  <c:v>301.642</c:v>
                </c:pt>
                <c:pt idx="1530">
                  <c:v>301.3</c:v>
                </c:pt>
                <c:pt idx="1531">
                  <c:v>301.3</c:v>
                </c:pt>
                <c:pt idx="1532">
                  <c:v>300.95800000000003</c:v>
                </c:pt>
                <c:pt idx="1533">
                  <c:v>300.61599999999999</c:v>
                </c:pt>
                <c:pt idx="1534">
                  <c:v>300.274</c:v>
                </c:pt>
                <c:pt idx="1535">
                  <c:v>299.93200000000002</c:v>
                </c:pt>
                <c:pt idx="1536">
                  <c:v>299.58999999999997</c:v>
                </c:pt>
                <c:pt idx="1537">
                  <c:v>299.24799999999999</c:v>
                </c:pt>
                <c:pt idx="1538">
                  <c:v>298.90600000000001</c:v>
                </c:pt>
                <c:pt idx="1539">
                  <c:v>298.56400000000002</c:v>
                </c:pt>
                <c:pt idx="1540">
                  <c:v>298.22199999999998</c:v>
                </c:pt>
                <c:pt idx="1541">
                  <c:v>297.88</c:v>
                </c:pt>
                <c:pt idx="1542">
                  <c:v>297.53800000000001</c:v>
                </c:pt>
                <c:pt idx="1543">
                  <c:v>297.19600000000003</c:v>
                </c:pt>
                <c:pt idx="1544">
                  <c:v>297.19600000000003</c:v>
                </c:pt>
                <c:pt idx="1545">
                  <c:v>296.85399999999998</c:v>
                </c:pt>
                <c:pt idx="1546">
                  <c:v>296.512</c:v>
                </c:pt>
                <c:pt idx="1547">
                  <c:v>296.17</c:v>
                </c:pt>
                <c:pt idx="1548">
                  <c:v>295.82799999999997</c:v>
                </c:pt>
                <c:pt idx="1549">
                  <c:v>295.48599999999999</c:v>
                </c:pt>
                <c:pt idx="1550">
                  <c:v>295.48599999999999</c:v>
                </c:pt>
                <c:pt idx="1551">
                  <c:v>295.14400000000001</c:v>
                </c:pt>
                <c:pt idx="1552">
                  <c:v>294.80200000000002</c:v>
                </c:pt>
                <c:pt idx="1553">
                  <c:v>294.45999999999998</c:v>
                </c:pt>
                <c:pt idx="1554">
                  <c:v>294.45999999999998</c:v>
                </c:pt>
                <c:pt idx="1555">
                  <c:v>294.11799999999999</c:v>
                </c:pt>
                <c:pt idx="1556">
                  <c:v>293.77600000000001</c:v>
                </c:pt>
                <c:pt idx="1557">
                  <c:v>293.43400000000003</c:v>
                </c:pt>
                <c:pt idx="1558">
                  <c:v>293.43400000000003</c:v>
                </c:pt>
                <c:pt idx="1559">
                  <c:v>293.43400000000003</c:v>
                </c:pt>
                <c:pt idx="1560">
                  <c:v>293.09199999999998</c:v>
                </c:pt>
                <c:pt idx="1561">
                  <c:v>292.75</c:v>
                </c:pt>
                <c:pt idx="1562">
                  <c:v>292.75</c:v>
                </c:pt>
                <c:pt idx="1563">
                  <c:v>292.40800000000002</c:v>
                </c:pt>
                <c:pt idx="1564">
                  <c:v>292.40800000000002</c:v>
                </c:pt>
                <c:pt idx="1565">
                  <c:v>292.06599999999997</c:v>
                </c:pt>
                <c:pt idx="1566">
                  <c:v>292.06599999999997</c:v>
                </c:pt>
                <c:pt idx="1567">
                  <c:v>291.72399999999999</c:v>
                </c:pt>
                <c:pt idx="1568">
                  <c:v>291.38200000000001</c:v>
                </c:pt>
                <c:pt idx="1569">
                  <c:v>291.38200000000001</c:v>
                </c:pt>
                <c:pt idx="1570">
                  <c:v>291.38200000000001</c:v>
                </c:pt>
                <c:pt idx="1571">
                  <c:v>291.04000000000002</c:v>
                </c:pt>
                <c:pt idx="1572">
                  <c:v>291.04000000000002</c:v>
                </c:pt>
                <c:pt idx="1573">
                  <c:v>290.69799999999998</c:v>
                </c:pt>
                <c:pt idx="1574">
                  <c:v>290.69799999999998</c:v>
                </c:pt>
                <c:pt idx="1575">
                  <c:v>290.35599999999999</c:v>
                </c:pt>
                <c:pt idx="1576">
                  <c:v>290.35599999999999</c:v>
                </c:pt>
                <c:pt idx="1577">
                  <c:v>290.01400000000001</c:v>
                </c:pt>
                <c:pt idx="1578">
                  <c:v>290.01400000000001</c:v>
                </c:pt>
                <c:pt idx="1579">
                  <c:v>290.01400000000001</c:v>
                </c:pt>
                <c:pt idx="1580">
                  <c:v>289.67200000000003</c:v>
                </c:pt>
                <c:pt idx="1581">
                  <c:v>289.67200000000003</c:v>
                </c:pt>
                <c:pt idx="1582">
                  <c:v>289.33</c:v>
                </c:pt>
                <c:pt idx="1583">
                  <c:v>289.33</c:v>
                </c:pt>
                <c:pt idx="1584">
                  <c:v>289.33</c:v>
                </c:pt>
                <c:pt idx="1585">
                  <c:v>288.988</c:v>
                </c:pt>
                <c:pt idx="1586">
                  <c:v>288.988</c:v>
                </c:pt>
                <c:pt idx="1587">
                  <c:v>288.988</c:v>
                </c:pt>
                <c:pt idx="1588">
                  <c:v>288.64600000000002</c:v>
                </c:pt>
                <c:pt idx="1589">
                  <c:v>288.64600000000002</c:v>
                </c:pt>
                <c:pt idx="1590">
                  <c:v>288.64600000000002</c:v>
                </c:pt>
                <c:pt idx="1591">
                  <c:v>288.30399999999997</c:v>
                </c:pt>
                <c:pt idx="1592">
                  <c:v>288.30399999999997</c:v>
                </c:pt>
                <c:pt idx="1593">
                  <c:v>288.30399999999997</c:v>
                </c:pt>
                <c:pt idx="1594">
                  <c:v>288.30399999999997</c:v>
                </c:pt>
                <c:pt idx="1595">
                  <c:v>287.96199999999999</c:v>
                </c:pt>
                <c:pt idx="1596">
                  <c:v>287.62</c:v>
                </c:pt>
                <c:pt idx="1597">
                  <c:v>287.62</c:v>
                </c:pt>
                <c:pt idx="1598">
                  <c:v>287.27800000000002</c:v>
                </c:pt>
                <c:pt idx="1599">
                  <c:v>287.27800000000002</c:v>
                </c:pt>
                <c:pt idx="1600">
                  <c:v>286.93599999999998</c:v>
                </c:pt>
                <c:pt idx="1601">
                  <c:v>286.93599999999998</c:v>
                </c:pt>
                <c:pt idx="1602">
                  <c:v>286.59399999999999</c:v>
                </c:pt>
                <c:pt idx="1603">
                  <c:v>286.59399999999999</c:v>
                </c:pt>
                <c:pt idx="1604">
                  <c:v>286.25200000000001</c:v>
                </c:pt>
                <c:pt idx="1605">
                  <c:v>286.25200000000001</c:v>
                </c:pt>
                <c:pt idx="1606">
                  <c:v>286.25200000000001</c:v>
                </c:pt>
                <c:pt idx="1607">
                  <c:v>285.91000000000003</c:v>
                </c:pt>
                <c:pt idx="1608">
                  <c:v>285.91000000000003</c:v>
                </c:pt>
                <c:pt idx="1609">
                  <c:v>285.91000000000003</c:v>
                </c:pt>
                <c:pt idx="1610">
                  <c:v>285.91000000000003</c:v>
                </c:pt>
                <c:pt idx="1611">
                  <c:v>285.56799999999998</c:v>
                </c:pt>
                <c:pt idx="1612">
                  <c:v>285.56799999999998</c:v>
                </c:pt>
                <c:pt idx="1613">
                  <c:v>285.56799999999998</c:v>
                </c:pt>
                <c:pt idx="1614">
                  <c:v>285.56799999999998</c:v>
                </c:pt>
                <c:pt idx="1615">
                  <c:v>285.56799999999998</c:v>
                </c:pt>
                <c:pt idx="1616">
                  <c:v>285.226</c:v>
                </c:pt>
                <c:pt idx="1617">
                  <c:v>285.226</c:v>
                </c:pt>
                <c:pt idx="1618">
                  <c:v>285.226</c:v>
                </c:pt>
                <c:pt idx="1619">
                  <c:v>284.88400000000001</c:v>
                </c:pt>
                <c:pt idx="1620">
                  <c:v>284.88400000000001</c:v>
                </c:pt>
                <c:pt idx="1621">
                  <c:v>284.88400000000001</c:v>
                </c:pt>
                <c:pt idx="1622">
                  <c:v>284.88400000000001</c:v>
                </c:pt>
                <c:pt idx="1623">
                  <c:v>284.88400000000001</c:v>
                </c:pt>
                <c:pt idx="1624">
                  <c:v>284.54199999999997</c:v>
                </c:pt>
                <c:pt idx="1625">
                  <c:v>284.54199999999997</c:v>
                </c:pt>
                <c:pt idx="1626">
                  <c:v>284.54199999999997</c:v>
                </c:pt>
                <c:pt idx="1627">
                  <c:v>284.54199999999997</c:v>
                </c:pt>
                <c:pt idx="1628">
                  <c:v>284.2</c:v>
                </c:pt>
                <c:pt idx="1629">
                  <c:v>284.2</c:v>
                </c:pt>
                <c:pt idx="1630">
                  <c:v>284.2</c:v>
                </c:pt>
                <c:pt idx="1631">
                  <c:v>284.2</c:v>
                </c:pt>
                <c:pt idx="1632">
                  <c:v>284.2</c:v>
                </c:pt>
                <c:pt idx="1633">
                  <c:v>283.858</c:v>
                </c:pt>
                <c:pt idx="1634">
                  <c:v>283.858</c:v>
                </c:pt>
                <c:pt idx="1635">
                  <c:v>283.858</c:v>
                </c:pt>
                <c:pt idx="1636">
                  <c:v>283.858</c:v>
                </c:pt>
                <c:pt idx="1637">
                  <c:v>283.858</c:v>
                </c:pt>
                <c:pt idx="1638">
                  <c:v>283.51600000000002</c:v>
                </c:pt>
                <c:pt idx="1639">
                  <c:v>283.51600000000002</c:v>
                </c:pt>
                <c:pt idx="1640">
                  <c:v>283.51600000000002</c:v>
                </c:pt>
                <c:pt idx="1641">
                  <c:v>283.51600000000002</c:v>
                </c:pt>
                <c:pt idx="1642">
                  <c:v>283.51600000000002</c:v>
                </c:pt>
                <c:pt idx="1643">
                  <c:v>283.17399999999998</c:v>
                </c:pt>
                <c:pt idx="1644">
                  <c:v>283.17399999999998</c:v>
                </c:pt>
                <c:pt idx="1645">
                  <c:v>283.17399999999998</c:v>
                </c:pt>
                <c:pt idx="1646">
                  <c:v>283.17399999999998</c:v>
                </c:pt>
                <c:pt idx="1647">
                  <c:v>283.17399999999998</c:v>
                </c:pt>
                <c:pt idx="1648">
                  <c:v>282.83199999999999</c:v>
                </c:pt>
                <c:pt idx="1649">
                  <c:v>282.83199999999999</c:v>
                </c:pt>
                <c:pt idx="1650">
                  <c:v>282.83199999999999</c:v>
                </c:pt>
                <c:pt idx="1651">
                  <c:v>282.83199999999999</c:v>
                </c:pt>
                <c:pt idx="1652">
                  <c:v>282.83199999999999</c:v>
                </c:pt>
                <c:pt idx="1653">
                  <c:v>282.49</c:v>
                </c:pt>
                <c:pt idx="1654">
                  <c:v>282.49</c:v>
                </c:pt>
                <c:pt idx="1655">
                  <c:v>282.49</c:v>
                </c:pt>
                <c:pt idx="1656">
                  <c:v>282.49</c:v>
                </c:pt>
                <c:pt idx="1657">
                  <c:v>282.49</c:v>
                </c:pt>
                <c:pt idx="1658">
                  <c:v>282.14800000000002</c:v>
                </c:pt>
                <c:pt idx="1659">
                  <c:v>282.14800000000002</c:v>
                </c:pt>
                <c:pt idx="1660">
                  <c:v>282.14800000000002</c:v>
                </c:pt>
                <c:pt idx="1661">
                  <c:v>282.14800000000002</c:v>
                </c:pt>
                <c:pt idx="1662">
                  <c:v>282.14800000000002</c:v>
                </c:pt>
                <c:pt idx="1663">
                  <c:v>282.14800000000002</c:v>
                </c:pt>
                <c:pt idx="1664">
                  <c:v>281.80599999999998</c:v>
                </c:pt>
                <c:pt idx="1665">
                  <c:v>281.80599999999998</c:v>
                </c:pt>
                <c:pt idx="1666">
                  <c:v>281.80599999999998</c:v>
                </c:pt>
                <c:pt idx="1667">
                  <c:v>281.80599999999998</c:v>
                </c:pt>
                <c:pt idx="1668">
                  <c:v>281.80599999999998</c:v>
                </c:pt>
                <c:pt idx="1669">
                  <c:v>281.80599999999998</c:v>
                </c:pt>
                <c:pt idx="1670">
                  <c:v>281.464</c:v>
                </c:pt>
                <c:pt idx="1671">
                  <c:v>281.464</c:v>
                </c:pt>
                <c:pt idx="1672">
                  <c:v>281.464</c:v>
                </c:pt>
                <c:pt idx="1673">
                  <c:v>281.464</c:v>
                </c:pt>
                <c:pt idx="1674">
                  <c:v>281.464</c:v>
                </c:pt>
                <c:pt idx="1675">
                  <c:v>281.464</c:v>
                </c:pt>
                <c:pt idx="1676">
                  <c:v>281.12200000000001</c:v>
                </c:pt>
                <c:pt idx="1677">
                  <c:v>281.12200000000001</c:v>
                </c:pt>
                <c:pt idx="1678">
                  <c:v>281.12200000000001</c:v>
                </c:pt>
                <c:pt idx="1679">
                  <c:v>281.12200000000001</c:v>
                </c:pt>
                <c:pt idx="1680">
                  <c:v>281.12200000000001</c:v>
                </c:pt>
                <c:pt idx="1681">
                  <c:v>281.12200000000001</c:v>
                </c:pt>
                <c:pt idx="1682">
                  <c:v>280.77999999999997</c:v>
                </c:pt>
                <c:pt idx="1683">
                  <c:v>280.77999999999997</c:v>
                </c:pt>
                <c:pt idx="1684">
                  <c:v>280.77999999999997</c:v>
                </c:pt>
                <c:pt idx="1685">
                  <c:v>280.77999999999997</c:v>
                </c:pt>
                <c:pt idx="1686">
                  <c:v>280.77999999999997</c:v>
                </c:pt>
                <c:pt idx="1687">
                  <c:v>280.77999999999997</c:v>
                </c:pt>
                <c:pt idx="1688">
                  <c:v>280.43799999999999</c:v>
                </c:pt>
                <c:pt idx="1689">
                  <c:v>280.43799999999999</c:v>
                </c:pt>
                <c:pt idx="1690">
                  <c:v>280.43799999999999</c:v>
                </c:pt>
                <c:pt idx="1691">
                  <c:v>280.43799999999999</c:v>
                </c:pt>
                <c:pt idx="1692">
                  <c:v>280.43799999999999</c:v>
                </c:pt>
                <c:pt idx="1693">
                  <c:v>280.43799999999999</c:v>
                </c:pt>
                <c:pt idx="1694">
                  <c:v>280.096</c:v>
                </c:pt>
                <c:pt idx="1695">
                  <c:v>280.096</c:v>
                </c:pt>
                <c:pt idx="1696">
                  <c:v>280.096</c:v>
                </c:pt>
                <c:pt idx="1697">
                  <c:v>280.096</c:v>
                </c:pt>
                <c:pt idx="1698">
                  <c:v>280.096</c:v>
                </c:pt>
                <c:pt idx="1699">
                  <c:v>280.096</c:v>
                </c:pt>
                <c:pt idx="1700">
                  <c:v>280.096</c:v>
                </c:pt>
                <c:pt idx="1701">
                  <c:v>279.75400000000002</c:v>
                </c:pt>
                <c:pt idx="1702">
                  <c:v>279.75400000000002</c:v>
                </c:pt>
                <c:pt idx="1703">
                  <c:v>279.75400000000002</c:v>
                </c:pt>
                <c:pt idx="1704">
                  <c:v>279.75400000000002</c:v>
                </c:pt>
                <c:pt idx="1705">
                  <c:v>279.75400000000002</c:v>
                </c:pt>
                <c:pt idx="1706">
                  <c:v>279.75400000000002</c:v>
                </c:pt>
                <c:pt idx="1707">
                  <c:v>279.75400000000002</c:v>
                </c:pt>
                <c:pt idx="1708">
                  <c:v>279.41199999999998</c:v>
                </c:pt>
                <c:pt idx="1709">
                  <c:v>279.41199999999998</c:v>
                </c:pt>
                <c:pt idx="1710">
                  <c:v>279.41199999999998</c:v>
                </c:pt>
                <c:pt idx="1711">
                  <c:v>279.41199999999998</c:v>
                </c:pt>
                <c:pt idx="1712">
                  <c:v>279.41199999999998</c:v>
                </c:pt>
                <c:pt idx="1713">
                  <c:v>279.41199999999998</c:v>
                </c:pt>
                <c:pt idx="1714">
                  <c:v>279.41199999999998</c:v>
                </c:pt>
                <c:pt idx="1715">
                  <c:v>279.07</c:v>
                </c:pt>
                <c:pt idx="1716">
                  <c:v>279.07</c:v>
                </c:pt>
                <c:pt idx="1717">
                  <c:v>279.07</c:v>
                </c:pt>
                <c:pt idx="1718">
                  <c:v>279.07</c:v>
                </c:pt>
                <c:pt idx="1719">
                  <c:v>279.07</c:v>
                </c:pt>
                <c:pt idx="1720">
                  <c:v>279.07</c:v>
                </c:pt>
                <c:pt idx="1721">
                  <c:v>279.07</c:v>
                </c:pt>
                <c:pt idx="1722">
                  <c:v>278.72800000000001</c:v>
                </c:pt>
                <c:pt idx="1723">
                  <c:v>278.72800000000001</c:v>
                </c:pt>
                <c:pt idx="1724">
                  <c:v>278.72800000000001</c:v>
                </c:pt>
                <c:pt idx="1725">
                  <c:v>278.72800000000001</c:v>
                </c:pt>
                <c:pt idx="1726">
                  <c:v>278.72800000000001</c:v>
                </c:pt>
                <c:pt idx="1727">
                  <c:v>278.72800000000001</c:v>
                </c:pt>
                <c:pt idx="1728">
                  <c:v>278.72800000000001</c:v>
                </c:pt>
                <c:pt idx="1729">
                  <c:v>278.38600000000002</c:v>
                </c:pt>
                <c:pt idx="1730">
                  <c:v>278.38600000000002</c:v>
                </c:pt>
                <c:pt idx="1731">
                  <c:v>278.38600000000002</c:v>
                </c:pt>
                <c:pt idx="1732">
                  <c:v>278.38600000000002</c:v>
                </c:pt>
                <c:pt idx="1733">
                  <c:v>278.38600000000002</c:v>
                </c:pt>
                <c:pt idx="1734">
                  <c:v>278.38600000000002</c:v>
                </c:pt>
                <c:pt idx="1735">
                  <c:v>278.38600000000002</c:v>
                </c:pt>
                <c:pt idx="1736">
                  <c:v>278.04399999999998</c:v>
                </c:pt>
                <c:pt idx="1737">
                  <c:v>278.04399999999998</c:v>
                </c:pt>
                <c:pt idx="1738">
                  <c:v>278.04399999999998</c:v>
                </c:pt>
                <c:pt idx="1739">
                  <c:v>278.04399999999998</c:v>
                </c:pt>
                <c:pt idx="1740">
                  <c:v>278.04399999999998</c:v>
                </c:pt>
                <c:pt idx="1741">
                  <c:v>278.04399999999998</c:v>
                </c:pt>
                <c:pt idx="1742">
                  <c:v>278.04399999999998</c:v>
                </c:pt>
                <c:pt idx="1743">
                  <c:v>277.702</c:v>
                </c:pt>
                <c:pt idx="1744">
                  <c:v>277.702</c:v>
                </c:pt>
                <c:pt idx="1745">
                  <c:v>277.702</c:v>
                </c:pt>
                <c:pt idx="1746">
                  <c:v>277.702</c:v>
                </c:pt>
                <c:pt idx="1747">
                  <c:v>277.702</c:v>
                </c:pt>
                <c:pt idx="1748">
                  <c:v>277.702</c:v>
                </c:pt>
                <c:pt idx="1749">
                  <c:v>277.702</c:v>
                </c:pt>
                <c:pt idx="1750">
                  <c:v>277.702</c:v>
                </c:pt>
                <c:pt idx="1751">
                  <c:v>277.36</c:v>
                </c:pt>
                <c:pt idx="1752">
                  <c:v>277.36</c:v>
                </c:pt>
                <c:pt idx="1753">
                  <c:v>277.36</c:v>
                </c:pt>
                <c:pt idx="1754">
                  <c:v>277.36</c:v>
                </c:pt>
                <c:pt idx="1755">
                  <c:v>277.36</c:v>
                </c:pt>
                <c:pt idx="1756">
                  <c:v>277.36</c:v>
                </c:pt>
                <c:pt idx="1757">
                  <c:v>277.36</c:v>
                </c:pt>
                <c:pt idx="1758">
                  <c:v>277.01799999999997</c:v>
                </c:pt>
                <c:pt idx="1759">
                  <c:v>277.01799999999997</c:v>
                </c:pt>
                <c:pt idx="1760">
                  <c:v>277.01799999999997</c:v>
                </c:pt>
                <c:pt idx="1761">
                  <c:v>277.01799999999997</c:v>
                </c:pt>
                <c:pt idx="1762">
                  <c:v>277.01799999999997</c:v>
                </c:pt>
                <c:pt idx="1763">
                  <c:v>277.01799999999997</c:v>
                </c:pt>
                <c:pt idx="1764">
                  <c:v>277.01799999999997</c:v>
                </c:pt>
                <c:pt idx="1765">
                  <c:v>277.01799999999997</c:v>
                </c:pt>
                <c:pt idx="1766">
                  <c:v>276.67599999999999</c:v>
                </c:pt>
                <c:pt idx="1767">
                  <c:v>276.67599999999999</c:v>
                </c:pt>
                <c:pt idx="1768">
                  <c:v>276.67599999999999</c:v>
                </c:pt>
                <c:pt idx="1769">
                  <c:v>276.67599999999999</c:v>
                </c:pt>
                <c:pt idx="1770">
                  <c:v>276.67599999999999</c:v>
                </c:pt>
                <c:pt idx="1771">
                  <c:v>276.67599999999999</c:v>
                </c:pt>
                <c:pt idx="1772">
                  <c:v>276.67599999999999</c:v>
                </c:pt>
                <c:pt idx="1773">
                  <c:v>276.67599999999999</c:v>
                </c:pt>
                <c:pt idx="1774">
                  <c:v>276.67599999999999</c:v>
                </c:pt>
                <c:pt idx="1775">
                  <c:v>276.334</c:v>
                </c:pt>
                <c:pt idx="1776">
                  <c:v>276.334</c:v>
                </c:pt>
                <c:pt idx="1777">
                  <c:v>276.334</c:v>
                </c:pt>
                <c:pt idx="1778">
                  <c:v>276.334</c:v>
                </c:pt>
                <c:pt idx="1779">
                  <c:v>276.334</c:v>
                </c:pt>
                <c:pt idx="1780">
                  <c:v>276.334</c:v>
                </c:pt>
                <c:pt idx="1781">
                  <c:v>276.334</c:v>
                </c:pt>
                <c:pt idx="1782">
                  <c:v>276.334</c:v>
                </c:pt>
                <c:pt idx="1783">
                  <c:v>275.99200000000002</c:v>
                </c:pt>
                <c:pt idx="1784">
                  <c:v>275.99200000000002</c:v>
                </c:pt>
                <c:pt idx="1785">
                  <c:v>275.99200000000002</c:v>
                </c:pt>
                <c:pt idx="1786">
                  <c:v>275.99200000000002</c:v>
                </c:pt>
                <c:pt idx="1787">
                  <c:v>275.99200000000002</c:v>
                </c:pt>
                <c:pt idx="1788">
                  <c:v>275.99200000000002</c:v>
                </c:pt>
                <c:pt idx="1789">
                  <c:v>275.99200000000002</c:v>
                </c:pt>
                <c:pt idx="1790">
                  <c:v>275.99200000000002</c:v>
                </c:pt>
                <c:pt idx="1791">
                  <c:v>275.99200000000002</c:v>
                </c:pt>
                <c:pt idx="1792">
                  <c:v>275.64999999999998</c:v>
                </c:pt>
                <c:pt idx="1793">
                  <c:v>275.64999999999998</c:v>
                </c:pt>
                <c:pt idx="1794">
                  <c:v>275.64999999999998</c:v>
                </c:pt>
                <c:pt idx="1795">
                  <c:v>275.64999999999998</c:v>
                </c:pt>
                <c:pt idx="1796">
                  <c:v>275.64999999999998</c:v>
                </c:pt>
                <c:pt idx="1797">
                  <c:v>275.64999999999998</c:v>
                </c:pt>
                <c:pt idx="1798">
                  <c:v>275.64999999999998</c:v>
                </c:pt>
                <c:pt idx="1799">
                  <c:v>275.64999999999998</c:v>
                </c:pt>
                <c:pt idx="1800">
                  <c:v>275.64999999999998</c:v>
                </c:pt>
                <c:pt idx="1801">
                  <c:v>275.30799999999999</c:v>
                </c:pt>
                <c:pt idx="1802">
                  <c:v>275.30799999999999</c:v>
                </c:pt>
                <c:pt idx="1803">
                  <c:v>275.30799999999999</c:v>
                </c:pt>
                <c:pt idx="1804">
                  <c:v>275.30799999999999</c:v>
                </c:pt>
                <c:pt idx="1805">
                  <c:v>275.30799999999999</c:v>
                </c:pt>
                <c:pt idx="1806">
                  <c:v>275.30799999999999</c:v>
                </c:pt>
                <c:pt idx="1807">
                  <c:v>275.30799999999999</c:v>
                </c:pt>
                <c:pt idx="1808">
                  <c:v>275.30799999999999</c:v>
                </c:pt>
                <c:pt idx="1809">
                  <c:v>275.30799999999999</c:v>
                </c:pt>
                <c:pt idx="1810">
                  <c:v>274.96600000000001</c:v>
                </c:pt>
                <c:pt idx="1811">
                  <c:v>274.96600000000001</c:v>
                </c:pt>
                <c:pt idx="1812">
                  <c:v>274.96600000000001</c:v>
                </c:pt>
                <c:pt idx="1813">
                  <c:v>274.96600000000001</c:v>
                </c:pt>
                <c:pt idx="1814">
                  <c:v>274.96600000000001</c:v>
                </c:pt>
                <c:pt idx="1815">
                  <c:v>274.96600000000001</c:v>
                </c:pt>
                <c:pt idx="1816">
                  <c:v>274.96600000000001</c:v>
                </c:pt>
                <c:pt idx="1817">
                  <c:v>274.96600000000001</c:v>
                </c:pt>
                <c:pt idx="1818">
                  <c:v>274.96600000000001</c:v>
                </c:pt>
                <c:pt idx="1819">
                  <c:v>274.96600000000001</c:v>
                </c:pt>
                <c:pt idx="1820">
                  <c:v>274.62400000000002</c:v>
                </c:pt>
                <c:pt idx="1821">
                  <c:v>274.62400000000002</c:v>
                </c:pt>
                <c:pt idx="1822">
                  <c:v>274.62400000000002</c:v>
                </c:pt>
                <c:pt idx="1823">
                  <c:v>274.62400000000002</c:v>
                </c:pt>
                <c:pt idx="1824">
                  <c:v>274.62400000000002</c:v>
                </c:pt>
                <c:pt idx="1825">
                  <c:v>274.62400000000002</c:v>
                </c:pt>
                <c:pt idx="1826">
                  <c:v>274.62400000000002</c:v>
                </c:pt>
                <c:pt idx="1827">
                  <c:v>274.62400000000002</c:v>
                </c:pt>
                <c:pt idx="1828">
                  <c:v>274.62400000000002</c:v>
                </c:pt>
                <c:pt idx="1829">
                  <c:v>274.62400000000002</c:v>
                </c:pt>
                <c:pt idx="1830">
                  <c:v>274.28199999999998</c:v>
                </c:pt>
                <c:pt idx="1831">
                  <c:v>274.28199999999998</c:v>
                </c:pt>
                <c:pt idx="1832">
                  <c:v>274.28199999999998</c:v>
                </c:pt>
                <c:pt idx="1833">
                  <c:v>274.28199999999998</c:v>
                </c:pt>
                <c:pt idx="1834">
                  <c:v>274.28199999999998</c:v>
                </c:pt>
                <c:pt idx="1835">
                  <c:v>274.28199999999998</c:v>
                </c:pt>
                <c:pt idx="1836">
                  <c:v>274.28199999999998</c:v>
                </c:pt>
                <c:pt idx="1837">
                  <c:v>274.28199999999998</c:v>
                </c:pt>
                <c:pt idx="1838">
                  <c:v>274.28199999999998</c:v>
                </c:pt>
                <c:pt idx="1839">
                  <c:v>274.28199999999998</c:v>
                </c:pt>
                <c:pt idx="1840">
                  <c:v>273.94</c:v>
                </c:pt>
                <c:pt idx="1841">
                  <c:v>273.94</c:v>
                </c:pt>
                <c:pt idx="1842">
                  <c:v>273.94</c:v>
                </c:pt>
                <c:pt idx="1843">
                  <c:v>273.94</c:v>
                </c:pt>
                <c:pt idx="1844">
                  <c:v>273.94</c:v>
                </c:pt>
                <c:pt idx="1845">
                  <c:v>273.94</c:v>
                </c:pt>
                <c:pt idx="1846">
                  <c:v>273.94</c:v>
                </c:pt>
                <c:pt idx="1847">
                  <c:v>273.94</c:v>
                </c:pt>
                <c:pt idx="1848">
                  <c:v>273.94</c:v>
                </c:pt>
                <c:pt idx="1849">
                  <c:v>273.94</c:v>
                </c:pt>
                <c:pt idx="1850">
                  <c:v>273.94</c:v>
                </c:pt>
                <c:pt idx="1851">
                  <c:v>273.59800000000001</c:v>
                </c:pt>
                <c:pt idx="1852">
                  <c:v>273.59800000000001</c:v>
                </c:pt>
                <c:pt idx="1853">
                  <c:v>273.59800000000001</c:v>
                </c:pt>
                <c:pt idx="1854">
                  <c:v>273.59800000000001</c:v>
                </c:pt>
                <c:pt idx="1855">
                  <c:v>273.59800000000001</c:v>
                </c:pt>
                <c:pt idx="1856">
                  <c:v>273.59800000000001</c:v>
                </c:pt>
                <c:pt idx="1857">
                  <c:v>273.59800000000001</c:v>
                </c:pt>
                <c:pt idx="1858">
                  <c:v>273.59800000000001</c:v>
                </c:pt>
                <c:pt idx="1859">
                  <c:v>273.59800000000001</c:v>
                </c:pt>
                <c:pt idx="1860">
                  <c:v>273.59800000000001</c:v>
                </c:pt>
                <c:pt idx="1861">
                  <c:v>273.59800000000001</c:v>
                </c:pt>
                <c:pt idx="1862">
                  <c:v>273.25599999999997</c:v>
                </c:pt>
                <c:pt idx="1863">
                  <c:v>273.25599999999997</c:v>
                </c:pt>
                <c:pt idx="1864">
                  <c:v>273.25599999999997</c:v>
                </c:pt>
                <c:pt idx="1865">
                  <c:v>273.25599999999997</c:v>
                </c:pt>
                <c:pt idx="1866">
                  <c:v>273.25599999999997</c:v>
                </c:pt>
                <c:pt idx="1867">
                  <c:v>273.25599999999997</c:v>
                </c:pt>
                <c:pt idx="1868">
                  <c:v>273.25599999999997</c:v>
                </c:pt>
                <c:pt idx="1869">
                  <c:v>273.25599999999997</c:v>
                </c:pt>
                <c:pt idx="1870">
                  <c:v>273.25599999999997</c:v>
                </c:pt>
                <c:pt idx="1871">
                  <c:v>273.25599999999997</c:v>
                </c:pt>
                <c:pt idx="1872">
                  <c:v>273.25599999999997</c:v>
                </c:pt>
                <c:pt idx="1873">
                  <c:v>273.25599999999997</c:v>
                </c:pt>
                <c:pt idx="1874">
                  <c:v>272.91399999999999</c:v>
                </c:pt>
                <c:pt idx="1875">
                  <c:v>272.91399999999999</c:v>
                </c:pt>
                <c:pt idx="1876">
                  <c:v>272.91399999999999</c:v>
                </c:pt>
                <c:pt idx="1877">
                  <c:v>272.91399999999999</c:v>
                </c:pt>
                <c:pt idx="1878">
                  <c:v>272.91399999999999</c:v>
                </c:pt>
                <c:pt idx="1879">
                  <c:v>272.91399999999999</c:v>
                </c:pt>
                <c:pt idx="1880">
                  <c:v>272.91399999999999</c:v>
                </c:pt>
                <c:pt idx="1881">
                  <c:v>272.91399999999999</c:v>
                </c:pt>
                <c:pt idx="1882">
                  <c:v>272.91399999999999</c:v>
                </c:pt>
                <c:pt idx="1883">
                  <c:v>272.91399999999999</c:v>
                </c:pt>
                <c:pt idx="1884">
                  <c:v>272.91399999999999</c:v>
                </c:pt>
                <c:pt idx="1885">
                  <c:v>272.572</c:v>
                </c:pt>
                <c:pt idx="1886">
                  <c:v>272.572</c:v>
                </c:pt>
                <c:pt idx="1887">
                  <c:v>272.572</c:v>
                </c:pt>
                <c:pt idx="1888">
                  <c:v>272.572</c:v>
                </c:pt>
                <c:pt idx="1889">
                  <c:v>272.572</c:v>
                </c:pt>
                <c:pt idx="1890">
                  <c:v>272.572</c:v>
                </c:pt>
                <c:pt idx="1891">
                  <c:v>272.572</c:v>
                </c:pt>
                <c:pt idx="1892">
                  <c:v>272.572</c:v>
                </c:pt>
                <c:pt idx="1893">
                  <c:v>272.572</c:v>
                </c:pt>
                <c:pt idx="1894">
                  <c:v>272.572</c:v>
                </c:pt>
                <c:pt idx="1895">
                  <c:v>272.572</c:v>
                </c:pt>
                <c:pt idx="1896">
                  <c:v>272.572</c:v>
                </c:pt>
                <c:pt idx="1897">
                  <c:v>272.23</c:v>
                </c:pt>
                <c:pt idx="1898">
                  <c:v>272.23</c:v>
                </c:pt>
                <c:pt idx="1899">
                  <c:v>272.23</c:v>
                </c:pt>
                <c:pt idx="1900">
                  <c:v>272.23</c:v>
                </c:pt>
                <c:pt idx="1901">
                  <c:v>272.23</c:v>
                </c:pt>
                <c:pt idx="1902">
                  <c:v>272.23</c:v>
                </c:pt>
                <c:pt idx="1903">
                  <c:v>272.23</c:v>
                </c:pt>
                <c:pt idx="1904">
                  <c:v>272.23</c:v>
                </c:pt>
                <c:pt idx="1905">
                  <c:v>272.23</c:v>
                </c:pt>
                <c:pt idx="1906">
                  <c:v>272.23</c:v>
                </c:pt>
                <c:pt idx="1907">
                  <c:v>272.23</c:v>
                </c:pt>
                <c:pt idx="1908">
                  <c:v>272.23</c:v>
                </c:pt>
                <c:pt idx="1909">
                  <c:v>272.23</c:v>
                </c:pt>
                <c:pt idx="1910">
                  <c:v>271.88799999999998</c:v>
                </c:pt>
                <c:pt idx="1911">
                  <c:v>271.88799999999998</c:v>
                </c:pt>
                <c:pt idx="1912">
                  <c:v>271.88799999999998</c:v>
                </c:pt>
                <c:pt idx="1913">
                  <c:v>271.88799999999998</c:v>
                </c:pt>
                <c:pt idx="1914">
                  <c:v>271.88799999999998</c:v>
                </c:pt>
                <c:pt idx="1915">
                  <c:v>271.88799999999998</c:v>
                </c:pt>
                <c:pt idx="1916">
                  <c:v>271.88799999999998</c:v>
                </c:pt>
                <c:pt idx="1917">
                  <c:v>271.88799999999998</c:v>
                </c:pt>
                <c:pt idx="1918">
                  <c:v>271.88799999999998</c:v>
                </c:pt>
                <c:pt idx="1919">
                  <c:v>271.88799999999998</c:v>
                </c:pt>
                <c:pt idx="1920">
                  <c:v>271.88799999999998</c:v>
                </c:pt>
                <c:pt idx="1921">
                  <c:v>271.88799999999998</c:v>
                </c:pt>
                <c:pt idx="1922">
                  <c:v>271.88799999999998</c:v>
                </c:pt>
                <c:pt idx="1923">
                  <c:v>271.54599999999999</c:v>
                </c:pt>
                <c:pt idx="1924">
                  <c:v>271.54599999999999</c:v>
                </c:pt>
                <c:pt idx="1925">
                  <c:v>271.54599999999999</c:v>
                </c:pt>
                <c:pt idx="1926">
                  <c:v>271.54599999999999</c:v>
                </c:pt>
                <c:pt idx="1927">
                  <c:v>271.54599999999999</c:v>
                </c:pt>
                <c:pt idx="1928">
                  <c:v>271.54599999999999</c:v>
                </c:pt>
                <c:pt idx="1929">
                  <c:v>271.54599999999999</c:v>
                </c:pt>
                <c:pt idx="1930">
                  <c:v>271.54599999999999</c:v>
                </c:pt>
                <c:pt idx="1931">
                  <c:v>271.54599999999999</c:v>
                </c:pt>
                <c:pt idx="1932">
                  <c:v>271.54599999999999</c:v>
                </c:pt>
                <c:pt idx="1933">
                  <c:v>271.54599999999999</c:v>
                </c:pt>
                <c:pt idx="1934">
                  <c:v>271.54599999999999</c:v>
                </c:pt>
                <c:pt idx="1935">
                  <c:v>271.54599999999999</c:v>
                </c:pt>
                <c:pt idx="1936">
                  <c:v>271.20400000000001</c:v>
                </c:pt>
                <c:pt idx="1937">
                  <c:v>271.20400000000001</c:v>
                </c:pt>
                <c:pt idx="1938">
                  <c:v>271.20400000000001</c:v>
                </c:pt>
                <c:pt idx="1939">
                  <c:v>271.20400000000001</c:v>
                </c:pt>
                <c:pt idx="1940">
                  <c:v>271.20400000000001</c:v>
                </c:pt>
                <c:pt idx="1941">
                  <c:v>271.20400000000001</c:v>
                </c:pt>
                <c:pt idx="1942">
                  <c:v>271.20400000000001</c:v>
                </c:pt>
                <c:pt idx="1943">
                  <c:v>271.20400000000001</c:v>
                </c:pt>
                <c:pt idx="1944">
                  <c:v>271.20400000000001</c:v>
                </c:pt>
                <c:pt idx="1945">
                  <c:v>271.20400000000001</c:v>
                </c:pt>
                <c:pt idx="1946">
                  <c:v>271.20400000000001</c:v>
                </c:pt>
                <c:pt idx="1947">
                  <c:v>271.20400000000001</c:v>
                </c:pt>
                <c:pt idx="1948">
                  <c:v>271.20400000000001</c:v>
                </c:pt>
                <c:pt idx="1949">
                  <c:v>271.20400000000001</c:v>
                </c:pt>
                <c:pt idx="1950">
                  <c:v>270.86200000000002</c:v>
                </c:pt>
                <c:pt idx="1951">
                  <c:v>270.86200000000002</c:v>
                </c:pt>
                <c:pt idx="1952">
                  <c:v>270.86200000000002</c:v>
                </c:pt>
                <c:pt idx="1953">
                  <c:v>270.86200000000002</c:v>
                </c:pt>
                <c:pt idx="1954">
                  <c:v>270.86200000000002</c:v>
                </c:pt>
                <c:pt idx="1955">
                  <c:v>270.86200000000002</c:v>
                </c:pt>
                <c:pt idx="1956">
                  <c:v>270.86200000000002</c:v>
                </c:pt>
                <c:pt idx="1957">
                  <c:v>270.86200000000002</c:v>
                </c:pt>
                <c:pt idx="1958">
                  <c:v>270.86200000000002</c:v>
                </c:pt>
                <c:pt idx="1959">
                  <c:v>270.86200000000002</c:v>
                </c:pt>
                <c:pt idx="1960">
                  <c:v>270.86200000000002</c:v>
                </c:pt>
                <c:pt idx="1961">
                  <c:v>270.86200000000002</c:v>
                </c:pt>
                <c:pt idx="1962">
                  <c:v>270.86200000000002</c:v>
                </c:pt>
                <c:pt idx="1963">
                  <c:v>270.86200000000002</c:v>
                </c:pt>
                <c:pt idx="1964">
                  <c:v>270.52</c:v>
                </c:pt>
                <c:pt idx="1965">
                  <c:v>270.52</c:v>
                </c:pt>
                <c:pt idx="1966">
                  <c:v>270.52</c:v>
                </c:pt>
                <c:pt idx="1967">
                  <c:v>270.52</c:v>
                </c:pt>
                <c:pt idx="1968">
                  <c:v>270.52</c:v>
                </c:pt>
                <c:pt idx="1969">
                  <c:v>270.52</c:v>
                </c:pt>
                <c:pt idx="1970">
                  <c:v>270.52</c:v>
                </c:pt>
                <c:pt idx="1971">
                  <c:v>270.52</c:v>
                </c:pt>
                <c:pt idx="1972">
                  <c:v>270.52</c:v>
                </c:pt>
                <c:pt idx="1973">
                  <c:v>270.52</c:v>
                </c:pt>
                <c:pt idx="1974">
                  <c:v>270.52</c:v>
                </c:pt>
                <c:pt idx="1975">
                  <c:v>270.52</c:v>
                </c:pt>
                <c:pt idx="1976">
                  <c:v>270.52</c:v>
                </c:pt>
                <c:pt idx="1977">
                  <c:v>270.52</c:v>
                </c:pt>
                <c:pt idx="1978">
                  <c:v>270.52</c:v>
                </c:pt>
                <c:pt idx="1979">
                  <c:v>270.178</c:v>
                </c:pt>
                <c:pt idx="1980">
                  <c:v>270.178</c:v>
                </c:pt>
                <c:pt idx="1981">
                  <c:v>270.178</c:v>
                </c:pt>
                <c:pt idx="1982">
                  <c:v>270.178</c:v>
                </c:pt>
                <c:pt idx="1983">
                  <c:v>270.178</c:v>
                </c:pt>
                <c:pt idx="1984">
                  <c:v>270.178</c:v>
                </c:pt>
                <c:pt idx="1985">
                  <c:v>270.178</c:v>
                </c:pt>
                <c:pt idx="1986">
                  <c:v>270.178</c:v>
                </c:pt>
                <c:pt idx="1987">
                  <c:v>270.178</c:v>
                </c:pt>
                <c:pt idx="1988">
                  <c:v>270.178</c:v>
                </c:pt>
                <c:pt idx="1989">
                  <c:v>270.178</c:v>
                </c:pt>
                <c:pt idx="1990">
                  <c:v>270.178</c:v>
                </c:pt>
                <c:pt idx="1991">
                  <c:v>270.178</c:v>
                </c:pt>
                <c:pt idx="1992">
                  <c:v>270.178</c:v>
                </c:pt>
                <c:pt idx="1993">
                  <c:v>270.178</c:v>
                </c:pt>
                <c:pt idx="1994">
                  <c:v>269.83600000000001</c:v>
                </c:pt>
                <c:pt idx="1995">
                  <c:v>269.83600000000001</c:v>
                </c:pt>
                <c:pt idx="1996">
                  <c:v>269.83600000000001</c:v>
                </c:pt>
                <c:pt idx="1997">
                  <c:v>269.83600000000001</c:v>
                </c:pt>
                <c:pt idx="1998">
                  <c:v>269.83600000000001</c:v>
                </c:pt>
                <c:pt idx="1999">
                  <c:v>269.83600000000001</c:v>
                </c:pt>
                <c:pt idx="2000">
                  <c:v>269.83600000000001</c:v>
                </c:pt>
                <c:pt idx="2001">
                  <c:v>269.83600000000001</c:v>
                </c:pt>
                <c:pt idx="2002">
                  <c:v>269.83600000000001</c:v>
                </c:pt>
                <c:pt idx="2003">
                  <c:v>269.83600000000001</c:v>
                </c:pt>
                <c:pt idx="2004">
                  <c:v>269.83600000000001</c:v>
                </c:pt>
                <c:pt idx="2005">
                  <c:v>269.83600000000001</c:v>
                </c:pt>
                <c:pt idx="2006">
                  <c:v>269.83600000000001</c:v>
                </c:pt>
                <c:pt idx="2007">
                  <c:v>269.83600000000001</c:v>
                </c:pt>
                <c:pt idx="2008">
                  <c:v>269.83600000000001</c:v>
                </c:pt>
                <c:pt idx="2009">
                  <c:v>269.83600000000001</c:v>
                </c:pt>
                <c:pt idx="2010">
                  <c:v>269.49400000000003</c:v>
                </c:pt>
                <c:pt idx="2011">
                  <c:v>269.49400000000003</c:v>
                </c:pt>
                <c:pt idx="2012">
                  <c:v>269.49400000000003</c:v>
                </c:pt>
                <c:pt idx="2013">
                  <c:v>269.49400000000003</c:v>
                </c:pt>
                <c:pt idx="2014">
                  <c:v>269.49400000000003</c:v>
                </c:pt>
                <c:pt idx="2015">
                  <c:v>269.49400000000003</c:v>
                </c:pt>
                <c:pt idx="2016">
                  <c:v>269.49400000000003</c:v>
                </c:pt>
                <c:pt idx="2017">
                  <c:v>269.49400000000003</c:v>
                </c:pt>
                <c:pt idx="2018">
                  <c:v>269.49400000000003</c:v>
                </c:pt>
                <c:pt idx="2019">
                  <c:v>269.49400000000003</c:v>
                </c:pt>
                <c:pt idx="2020">
                  <c:v>269.49400000000003</c:v>
                </c:pt>
                <c:pt idx="2021">
                  <c:v>269.49400000000003</c:v>
                </c:pt>
                <c:pt idx="2022">
                  <c:v>269.49400000000003</c:v>
                </c:pt>
                <c:pt idx="2023">
                  <c:v>269.49400000000003</c:v>
                </c:pt>
                <c:pt idx="2024">
                  <c:v>269.49400000000003</c:v>
                </c:pt>
                <c:pt idx="2025">
                  <c:v>269.49400000000003</c:v>
                </c:pt>
                <c:pt idx="2026">
                  <c:v>269.15199999999999</c:v>
                </c:pt>
                <c:pt idx="2027">
                  <c:v>269.15199999999999</c:v>
                </c:pt>
                <c:pt idx="2028">
                  <c:v>269.15199999999999</c:v>
                </c:pt>
                <c:pt idx="2029">
                  <c:v>269.15199999999999</c:v>
                </c:pt>
                <c:pt idx="2030">
                  <c:v>269.15199999999999</c:v>
                </c:pt>
                <c:pt idx="2031">
                  <c:v>269.15199999999999</c:v>
                </c:pt>
                <c:pt idx="2032">
                  <c:v>269.15199999999999</c:v>
                </c:pt>
                <c:pt idx="2033">
                  <c:v>269.15199999999999</c:v>
                </c:pt>
                <c:pt idx="2034">
                  <c:v>269.15199999999999</c:v>
                </c:pt>
                <c:pt idx="2035">
                  <c:v>269.15199999999999</c:v>
                </c:pt>
                <c:pt idx="2036">
                  <c:v>269.15199999999999</c:v>
                </c:pt>
                <c:pt idx="2037">
                  <c:v>269.15199999999999</c:v>
                </c:pt>
                <c:pt idx="2038">
                  <c:v>269.15199999999999</c:v>
                </c:pt>
                <c:pt idx="2039">
                  <c:v>269.15199999999999</c:v>
                </c:pt>
                <c:pt idx="2040">
                  <c:v>269.15199999999999</c:v>
                </c:pt>
                <c:pt idx="2041">
                  <c:v>269.15199999999999</c:v>
                </c:pt>
                <c:pt idx="2042">
                  <c:v>269.15199999999999</c:v>
                </c:pt>
                <c:pt idx="2043">
                  <c:v>268.81</c:v>
                </c:pt>
                <c:pt idx="2044">
                  <c:v>268.81</c:v>
                </c:pt>
                <c:pt idx="2045">
                  <c:v>268.81</c:v>
                </c:pt>
                <c:pt idx="2046">
                  <c:v>268.81</c:v>
                </c:pt>
                <c:pt idx="2047">
                  <c:v>268.81</c:v>
                </c:pt>
                <c:pt idx="2048">
                  <c:v>268.81</c:v>
                </c:pt>
                <c:pt idx="2049">
                  <c:v>268.81</c:v>
                </c:pt>
                <c:pt idx="2050">
                  <c:v>268.81</c:v>
                </c:pt>
                <c:pt idx="2051">
                  <c:v>268.81</c:v>
                </c:pt>
                <c:pt idx="2052">
                  <c:v>268.81</c:v>
                </c:pt>
                <c:pt idx="2053">
                  <c:v>268.81</c:v>
                </c:pt>
                <c:pt idx="2054">
                  <c:v>268.81</c:v>
                </c:pt>
                <c:pt idx="2055">
                  <c:v>268.81</c:v>
                </c:pt>
                <c:pt idx="2056">
                  <c:v>268.81</c:v>
                </c:pt>
                <c:pt idx="2057">
                  <c:v>268.81</c:v>
                </c:pt>
                <c:pt idx="2058">
                  <c:v>268.81</c:v>
                </c:pt>
                <c:pt idx="2059">
                  <c:v>268.81</c:v>
                </c:pt>
                <c:pt idx="2060">
                  <c:v>268.81</c:v>
                </c:pt>
                <c:pt idx="2061">
                  <c:v>268.46800000000002</c:v>
                </c:pt>
                <c:pt idx="2062">
                  <c:v>268.46800000000002</c:v>
                </c:pt>
                <c:pt idx="2063">
                  <c:v>268.46800000000002</c:v>
                </c:pt>
                <c:pt idx="2064">
                  <c:v>268.46800000000002</c:v>
                </c:pt>
                <c:pt idx="2065">
                  <c:v>268.46800000000002</c:v>
                </c:pt>
                <c:pt idx="2066">
                  <c:v>268.46800000000002</c:v>
                </c:pt>
                <c:pt idx="2067">
                  <c:v>268.46800000000002</c:v>
                </c:pt>
                <c:pt idx="2068">
                  <c:v>268.46800000000002</c:v>
                </c:pt>
                <c:pt idx="2069">
                  <c:v>268.46800000000002</c:v>
                </c:pt>
                <c:pt idx="2070">
                  <c:v>268.46800000000002</c:v>
                </c:pt>
                <c:pt idx="2071">
                  <c:v>268.46800000000002</c:v>
                </c:pt>
                <c:pt idx="2072">
                  <c:v>268.46800000000002</c:v>
                </c:pt>
                <c:pt idx="2073">
                  <c:v>268.46800000000002</c:v>
                </c:pt>
                <c:pt idx="2074">
                  <c:v>268.46800000000002</c:v>
                </c:pt>
                <c:pt idx="2075">
                  <c:v>268.46800000000002</c:v>
                </c:pt>
                <c:pt idx="2076">
                  <c:v>268.46800000000002</c:v>
                </c:pt>
                <c:pt idx="2077">
                  <c:v>268.46800000000002</c:v>
                </c:pt>
                <c:pt idx="2078">
                  <c:v>268.46800000000002</c:v>
                </c:pt>
                <c:pt idx="2079">
                  <c:v>268.12599999999998</c:v>
                </c:pt>
                <c:pt idx="2080">
                  <c:v>268.12599999999998</c:v>
                </c:pt>
                <c:pt idx="2081">
                  <c:v>268.12599999999998</c:v>
                </c:pt>
                <c:pt idx="2082">
                  <c:v>268.12599999999998</c:v>
                </c:pt>
                <c:pt idx="2083">
                  <c:v>268.12599999999998</c:v>
                </c:pt>
                <c:pt idx="2084">
                  <c:v>268.12599999999998</c:v>
                </c:pt>
                <c:pt idx="2085">
                  <c:v>268.12599999999998</c:v>
                </c:pt>
                <c:pt idx="2086">
                  <c:v>268.12599999999998</c:v>
                </c:pt>
                <c:pt idx="2087">
                  <c:v>268.12599999999998</c:v>
                </c:pt>
                <c:pt idx="2088">
                  <c:v>268.12599999999998</c:v>
                </c:pt>
                <c:pt idx="2089">
                  <c:v>268.12599999999998</c:v>
                </c:pt>
                <c:pt idx="2090">
                  <c:v>268.12599999999998</c:v>
                </c:pt>
                <c:pt idx="2091">
                  <c:v>268.12599999999998</c:v>
                </c:pt>
                <c:pt idx="2092">
                  <c:v>268.12599999999998</c:v>
                </c:pt>
                <c:pt idx="2093">
                  <c:v>268.12599999999998</c:v>
                </c:pt>
                <c:pt idx="2094">
                  <c:v>268.12599999999998</c:v>
                </c:pt>
                <c:pt idx="2095">
                  <c:v>268.12599999999998</c:v>
                </c:pt>
                <c:pt idx="2096">
                  <c:v>268.12599999999998</c:v>
                </c:pt>
                <c:pt idx="2097">
                  <c:v>267.78399999999999</c:v>
                </c:pt>
                <c:pt idx="2098">
                  <c:v>267.78399999999999</c:v>
                </c:pt>
                <c:pt idx="2099">
                  <c:v>267.78399999999999</c:v>
                </c:pt>
                <c:pt idx="2100">
                  <c:v>267.78399999999999</c:v>
                </c:pt>
                <c:pt idx="2101">
                  <c:v>267.78399999999999</c:v>
                </c:pt>
                <c:pt idx="2102">
                  <c:v>267.78399999999999</c:v>
                </c:pt>
                <c:pt idx="2103">
                  <c:v>267.78399999999999</c:v>
                </c:pt>
                <c:pt idx="2104">
                  <c:v>267.78399999999999</c:v>
                </c:pt>
                <c:pt idx="2105">
                  <c:v>267.78399999999999</c:v>
                </c:pt>
                <c:pt idx="2106">
                  <c:v>267.78399999999999</c:v>
                </c:pt>
                <c:pt idx="2107">
                  <c:v>267.78399999999999</c:v>
                </c:pt>
                <c:pt idx="2108">
                  <c:v>267.78399999999999</c:v>
                </c:pt>
                <c:pt idx="2109">
                  <c:v>267.78399999999999</c:v>
                </c:pt>
                <c:pt idx="2110">
                  <c:v>267.78399999999999</c:v>
                </c:pt>
                <c:pt idx="2111">
                  <c:v>267.78399999999999</c:v>
                </c:pt>
                <c:pt idx="2112">
                  <c:v>267.78399999999999</c:v>
                </c:pt>
                <c:pt idx="2113">
                  <c:v>267.78399999999999</c:v>
                </c:pt>
                <c:pt idx="2114">
                  <c:v>267.78399999999999</c:v>
                </c:pt>
                <c:pt idx="2115">
                  <c:v>267.78399999999999</c:v>
                </c:pt>
                <c:pt idx="2116">
                  <c:v>267.78399999999999</c:v>
                </c:pt>
                <c:pt idx="2117">
                  <c:v>267.44200000000001</c:v>
                </c:pt>
                <c:pt idx="2118">
                  <c:v>267.44200000000001</c:v>
                </c:pt>
                <c:pt idx="2119">
                  <c:v>267.44200000000001</c:v>
                </c:pt>
                <c:pt idx="2120">
                  <c:v>267.44200000000001</c:v>
                </c:pt>
                <c:pt idx="2121">
                  <c:v>267.44200000000001</c:v>
                </c:pt>
                <c:pt idx="2122">
                  <c:v>267.44200000000001</c:v>
                </c:pt>
                <c:pt idx="2123">
                  <c:v>267.44200000000001</c:v>
                </c:pt>
                <c:pt idx="2124">
                  <c:v>267.44200000000001</c:v>
                </c:pt>
                <c:pt idx="2125">
                  <c:v>267.44200000000001</c:v>
                </c:pt>
                <c:pt idx="2126">
                  <c:v>267.44200000000001</c:v>
                </c:pt>
                <c:pt idx="2127">
                  <c:v>267.44200000000001</c:v>
                </c:pt>
                <c:pt idx="2128">
                  <c:v>267.44200000000001</c:v>
                </c:pt>
                <c:pt idx="2129">
                  <c:v>267.44200000000001</c:v>
                </c:pt>
                <c:pt idx="2130">
                  <c:v>267.44200000000001</c:v>
                </c:pt>
                <c:pt idx="2131">
                  <c:v>267.44200000000001</c:v>
                </c:pt>
                <c:pt idx="2132">
                  <c:v>267.44200000000001</c:v>
                </c:pt>
                <c:pt idx="2133">
                  <c:v>267.44200000000001</c:v>
                </c:pt>
                <c:pt idx="2134">
                  <c:v>267.44200000000001</c:v>
                </c:pt>
                <c:pt idx="2135">
                  <c:v>267.44200000000001</c:v>
                </c:pt>
                <c:pt idx="2136">
                  <c:v>267.44200000000001</c:v>
                </c:pt>
                <c:pt idx="2137">
                  <c:v>267.10000000000002</c:v>
                </c:pt>
                <c:pt idx="2138">
                  <c:v>267.10000000000002</c:v>
                </c:pt>
                <c:pt idx="2139">
                  <c:v>267.10000000000002</c:v>
                </c:pt>
                <c:pt idx="2140">
                  <c:v>267.10000000000002</c:v>
                </c:pt>
                <c:pt idx="2141">
                  <c:v>267.10000000000002</c:v>
                </c:pt>
                <c:pt idx="2142">
                  <c:v>267.10000000000002</c:v>
                </c:pt>
                <c:pt idx="2143">
                  <c:v>267.10000000000002</c:v>
                </c:pt>
                <c:pt idx="2144">
                  <c:v>267.10000000000002</c:v>
                </c:pt>
                <c:pt idx="2145">
                  <c:v>267.10000000000002</c:v>
                </c:pt>
                <c:pt idx="2146">
                  <c:v>267.10000000000002</c:v>
                </c:pt>
                <c:pt idx="2147">
                  <c:v>267.10000000000002</c:v>
                </c:pt>
                <c:pt idx="2148">
                  <c:v>267.10000000000002</c:v>
                </c:pt>
                <c:pt idx="2149">
                  <c:v>267.10000000000002</c:v>
                </c:pt>
                <c:pt idx="2150">
                  <c:v>267.10000000000002</c:v>
                </c:pt>
                <c:pt idx="2151">
                  <c:v>267.10000000000002</c:v>
                </c:pt>
                <c:pt idx="2152">
                  <c:v>267.10000000000002</c:v>
                </c:pt>
                <c:pt idx="2153">
                  <c:v>267.10000000000002</c:v>
                </c:pt>
                <c:pt idx="2154">
                  <c:v>267.10000000000002</c:v>
                </c:pt>
                <c:pt idx="2155">
                  <c:v>267.10000000000002</c:v>
                </c:pt>
                <c:pt idx="2156">
                  <c:v>267.10000000000002</c:v>
                </c:pt>
                <c:pt idx="2157">
                  <c:v>266.75799999999998</c:v>
                </c:pt>
                <c:pt idx="2158">
                  <c:v>266.75799999999998</c:v>
                </c:pt>
                <c:pt idx="2159">
                  <c:v>266.75799999999998</c:v>
                </c:pt>
                <c:pt idx="2160">
                  <c:v>266.75799999999998</c:v>
                </c:pt>
                <c:pt idx="2161">
                  <c:v>266.75799999999998</c:v>
                </c:pt>
                <c:pt idx="2162">
                  <c:v>266.75799999999998</c:v>
                </c:pt>
                <c:pt idx="2163">
                  <c:v>266.75799999999998</c:v>
                </c:pt>
                <c:pt idx="2164">
                  <c:v>266.75799999999998</c:v>
                </c:pt>
                <c:pt idx="2165">
                  <c:v>266.75799999999998</c:v>
                </c:pt>
                <c:pt idx="2166">
                  <c:v>266.75799999999998</c:v>
                </c:pt>
                <c:pt idx="2167">
                  <c:v>266.75799999999998</c:v>
                </c:pt>
                <c:pt idx="2168">
                  <c:v>266.75799999999998</c:v>
                </c:pt>
                <c:pt idx="2169">
                  <c:v>266.75799999999998</c:v>
                </c:pt>
                <c:pt idx="2170">
                  <c:v>266.75799999999998</c:v>
                </c:pt>
                <c:pt idx="2171">
                  <c:v>266.75799999999998</c:v>
                </c:pt>
                <c:pt idx="2172">
                  <c:v>266.75799999999998</c:v>
                </c:pt>
                <c:pt idx="2173">
                  <c:v>266.75799999999998</c:v>
                </c:pt>
                <c:pt idx="2174">
                  <c:v>266.75799999999998</c:v>
                </c:pt>
                <c:pt idx="2175">
                  <c:v>266.75799999999998</c:v>
                </c:pt>
                <c:pt idx="2176">
                  <c:v>266.75799999999998</c:v>
                </c:pt>
                <c:pt idx="2177">
                  <c:v>266.75799999999998</c:v>
                </c:pt>
                <c:pt idx="2178">
                  <c:v>266.75799999999998</c:v>
                </c:pt>
                <c:pt idx="2179">
                  <c:v>266.416</c:v>
                </c:pt>
                <c:pt idx="2180">
                  <c:v>266.416</c:v>
                </c:pt>
                <c:pt idx="2181">
                  <c:v>266.416</c:v>
                </c:pt>
                <c:pt idx="2182">
                  <c:v>266.416</c:v>
                </c:pt>
                <c:pt idx="2183">
                  <c:v>266.416</c:v>
                </c:pt>
                <c:pt idx="2184">
                  <c:v>266.416</c:v>
                </c:pt>
                <c:pt idx="2185">
                  <c:v>266.416</c:v>
                </c:pt>
                <c:pt idx="2186">
                  <c:v>266.416</c:v>
                </c:pt>
                <c:pt idx="2187">
                  <c:v>266.416</c:v>
                </c:pt>
                <c:pt idx="2188">
                  <c:v>266.416</c:v>
                </c:pt>
                <c:pt idx="2189">
                  <c:v>266.416</c:v>
                </c:pt>
                <c:pt idx="2190">
                  <c:v>266.416</c:v>
                </c:pt>
                <c:pt idx="2191">
                  <c:v>266.416</c:v>
                </c:pt>
                <c:pt idx="2192">
                  <c:v>266.416</c:v>
                </c:pt>
                <c:pt idx="2193">
                  <c:v>266.416</c:v>
                </c:pt>
                <c:pt idx="2194">
                  <c:v>266.416</c:v>
                </c:pt>
                <c:pt idx="2195">
                  <c:v>266.416</c:v>
                </c:pt>
                <c:pt idx="2196">
                  <c:v>266.416</c:v>
                </c:pt>
                <c:pt idx="2197">
                  <c:v>266.416</c:v>
                </c:pt>
                <c:pt idx="2198">
                  <c:v>266.416</c:v>
                </c:pt>
                <c:pt idx="2199">
                  <c:v>266.416</c:v>
                </c:pt>
                <c:pt idx="2200">
                  <c:v>266.07400000000001</c:v>
                </c:pt>
                <c:pt idx="2201">
                  <c:v>266.07400000000001</c:v>
                </c:pt>
                <c:pt idx="2202">
                  <c:v>266.07400000000001</c:v>
                </c:pt>
                <c:pt idx="2203">
                  <c:v>266.07400000000001</c:v>
                </c:pt>
                <c:pt idx="2204">
                  <c:v>266.07400000000001</c:v>
                </c:pt>
                <c:pt idx="2205">
                  <c:v>266.07400000000001</c:v>
                </c:pt>
                <c:pt idx="2206">
                  <c:v>266.07400000000001</c:v>
                </c:pt>
                <c:pt idx="2207">
                  <c:v>266.07400000000001</c:v>
                </c:pt>
                <c:pt idx="2208">
                  <c:v>266.07400000000001</c:v>
                </c:pt>
                <c:pt idx="2209">
                  <c:v>266.07400000000001</c:v>
                </c:pt>
                <c:pt idx="2210">
                  <c:v>266.07400000000001</c:v>
                </c:pt>
                <c:pt idx="2211">
                  <c:v>266.07400000000001</c:v>
                </c:pt>
                <c:pt idx="2212">
                  <c:v>266.07400000000001</c:v>
                </c:pt>
                <c:pt idx="2213">
                  <c:v>266.07400000000001</c:v>
                </c:pt>
                <c:pt idx="2214">
                  <c:v>266.07400000000001</c:v>
                </c:pt>
                <c:pt idx="2215">
                  <c:v>266.07400000000001</c:v>
                </c:pt>
                <c:pt idx="2216">
                  <c:v>266.07400000000001</c:v>
                </c:pt>
                <c:pt idx="2217">
                  <c:v>266.07400000000001</c:v>
                </c:pt>
                <c:pt idx="2218">
                  <c:v>266.07400000000001</c:v>
                </c:pt>
                <c:pt idx="2219">
                  <c:v>266.07400000000001</c:v>
                </c:pt>
                <c:pt idx="2220">
                  <c:v>266.07400000000001</c:v>
                </c:pt>
                <c:pt idx="2221">
                  <c:v>266.07400000000001</c:v>
                </c:pt>
                <c:pt idx="2222">
                  <c:v>266.07400000000001</c:v>
                </c:pt>
                <c:pt idx="2223">
                  <c:v>265.73200000000003</c:v>
                </c:pt>
                <c:pt idx="2224">
                  <c:v>265.73200000000003</c:v>
                </c:pt>
                <c:pt idx="2225">
                  <c:v>265.73200000000003</c:v>
                </c:pt>
                <c:pt idx="2226">
                  <c:v>265.73200000000003</c:v>
                </c:pt>
                <c:pt idx="2227">
                  <c:v>265.73200000000003</c:v>
                </c:pt>
                <c:pt idx="2228">
                  <c:v>265.73200000000003</c:v>
                </c:pt>
                <c:pt idx="2229">
                  <c:v>265.73200000000003</c:v>
                </c:pt>
                <c:pt idx="2230">
                  <c:v>265.73200000000003</c:v>
                </c:pt>
                <c:pt idx="2231">
                  <c:v>265.73200000000003</c:v>
                </c:pt>
                <c:pt idx="2232">
                  <c:v>265.73200000000003</c:v>
                </c:pt>
                <c:pt idx="2233">
                  <c:v>265.73200000000003</c:v>
                </c:pt>
                <c:pt idx="2234">
                  <c:v>265.73200000000003</c:v>
                </c:pt>
                <c:pt idx="2235">
                  <c:v>265.73200000000003</c:v>
                </c:pt>
                <c:pt idx="2236">
                  <c:v>265.73200000000003</c:v>
                </c:pt>
                <c:pt idx="2237">
                  <c:v>265.73200000000003</c:v>
                </c:pt>
                <c:pt idx="2238">
                  <c:v>265.73200000000003</c:v>
                </c:pt>
                <c:pt idx="2239">
                  <c:v>265.73200000000003</c:v>
                </c:pt>
                <c:pt idx="2240">
                  <c:v>265.73200000000003</c:v>
                </c:pt>
                <c:pt idx="2241">
                  <c:v>265.73200000000003</c:v>
                </c:pt>
                <c:pt idx="2242">
                  <c:v>265.73200000000003</c:v>
                </c:pt>
                <c:pt idx="2243">
                  <c:v>265.73200000000003</c:v>
                </c:pt>
                <c:pt idx="2244">
                  <c:v>265.73200000000003</c:v>
                </c:pt>
                <c:pt idx="2245">
                  <c:v>265.73200000000003</c:v>
                </c:pt>
                <c:pt idx="2246">
                  <c:v>265.73200000000003</c:v>
                </c:pt>
                <c:pt idx="2247">
                  <c:v>265.39</c:v>
                </c:pt>
                <c:pt idx="2248">
                  <c:v>265.39</c:v>
                </c:pt>
                <c:pt idx="2249">
                  <c:v>265.39</c:v>
                </c:pt>
                <c:pt idx="2250">
                  <c:v>265.39</c:v>
                </c:pt>
                <c:pt idx="2251">
                  <c:v>265.39</c:v>
                </c:pt>
                <c:pt idx="2252">
                  <c:v>265.39</c:v>
                </c:pt>
                <c:pt idx="2253">
                  <c:v>265.39</c:v>
                </c:pt>
                <c:pt idx="2254">
                  <c:v>265.39</c:v>
                </c:pt>
                <c:pt idx="2255">
                  <c:v>265.39</c:v>
                </c:pt>
                <c:pt idx="2256">
                  <c:v>265.39</c:v>
                </c:pt>
                <c:pt idx="2257">
                  <c:v>265.39</c:v>
                </c:pt>
                <c:pt idx="2258">
                  <c:v>265.39</c:v>
                </c:pt>
                <c:pt idx="2259">
                  <c:v>265.39</c:v>
                </c:pt>
                <c:pt idx="2260">
                  <c:v>265.39</c:v>
                </c:pt>
                <c:pt idx="2261">
                  <c:v>265.39</c:v>
                </c:pt>
                <c:pt idx="2262">
                  <c:v>265.39</c:v>
                </c:pt>
                <c:pt idx="2263">
                  <c:v>265.39</c:v>
                </c:pt>
                <c:pt idx="2264">
                  <c:v>265.39</c:v>
                </c:pt>
                <c:pt idx="2265">
                  <c:v>265.39</c:v>
                </c:pt>
                <c:pt idx="2266">
                  <c:v>265.39</c:v>
                </c:pt>
                <c:pt idx="2267">
                  <c:v>265.39</c:v>
                </c:pt>
                <c:pt idx="2268">
                  <c:v>265.39</c:v>
                </c:pt>
                <c:pt idx="2269">
                  <c:v>265.39</c:v>
                </c:pt>
                <c:pt idx="2270">
                  <c:v>265.39</c:v>
                </c:pt>
                <c:pt idx="2271">
                  <c:v>265.39</c:v>
                </c:pt>
                <c:pt idx="2272">
                  <c:v>265.048</c:v>
                </c:pt>
                <c:pt idx="2273">
                  <c:v>265.048</c:v>
                </c:pt>
                <c:pt idx="2274">
                  <c:v>265.048</c:v>
                </c:pt>
                <c:pt idx="2275">
                  <c:v>265.048</c:v>
                </c:pt>
                <c:pt idx="2276">
                  <c:v>265.048</c:v>
                </c:pt>
                <c:pt idx="2277">
                  <c:v>265.048</c:v>
                </c:pt>
                <c:pt idx="2278">
                  <c:v>265.048</c:v>
                </c:pt>
                <c:pt idx="2279">
                  <c:v>265.048</c:v>
                </c:pt>
                <c:pt idx="2280">
                  <c:v>265.048</c:v>
                </c:pt>
                <c:pt idx="2281">
                  <c:v>265.048</c:v>
                </c:pt>
                <c:pt idx="2282">
                  <c:v>265.048</c:v>
                </c:pt>
                <c:pt idx="2283">
                  <c:v>265.048</c:v>
                </c:pt>
                <c:pt idx="2284">
                  <c:v>265.048</c:v>
                </c:pt>
                <c:pt idx="2285">
                  <c:v>265.048</c:v>
                </c:pt>
                <c:pt idx="2286">
                  <c:v>265.048</c:v>
                </c:pt>
                <c:pt idx="2287">
                  <c:v>265.048</c:v>
                </c:pt>
                <c:pt idx="2288">
                  <c:v>265.39</c:v>
                </c:pt>
                <c:pt idx="2289">
                  <c:v>265.39</c:v>
                </c:pt>
                <c:pt idx="2290">
                  <c:v>265.39</c:v>
                </c:pt>
                <c:pt idx="2291">
                  <c:v>265.39</c:v>
                </c:pt>
                <c:pt idx="2292">
                  <c:v>265.39</c:v>
                </c:pt>
                <c:pt idx="2293">
                  <c:v>265.73200000000003</c:v>
                </c:pt>
                <c:pt idx="2294">
                  <c:v>265.73200000000003</c:v>
                </c:pt>
                <c:pt idx="2295">
                  <c:v>265.73200000000003</c:v>
                </c:pt>
                <c:pt idx="2296">
                  <c:v>266.07400000000001</c:v>
                </c:pt>
                <c:pt idx="2297">
                  <c:v>266.07400000000001</c:v>
                </c:pt>
                <c:pt idx="2298">
                  <c:v>266.416</c:v>
                </c:pt>
                <c:pt idx="2299">
                  <c:v>266.416</c:v>
                </c:pt>
                <c:pt idx="2300">
                  <c:v>266.75799999999998</c:v>
                </c:pt>
                <c:pt idx="2301">
                  <c:v>267.10000000000002</c:v>
                </c:pt>
                <c:pt idx="2302">
                  <c:v>267.10000000000002</c:v>
                </c:pt>
                <c:pt idx="2303">
                  <c:v>267.44200000000001</c:v>
                </c:pt>
                <c:pt idx="2304">
                  <c:v>267.78399999999999</c:v>
                </c:pt>
                <c:pt idx="2305">
                  <c:v>268.12599999999998</c:v>
                </c:pt>
                <c:pt idx="2306">
                  <c:v>268.12599999999998</c:v>
                </c:pt>
                <c:pt idx="2307">
                  <c:v>268.46800000000002</c:v>
                </c:pt>
                <c:pt idx="2308">
                  <c:v>269.15199999999999</c:v>
                </c:pt>
                <c:pt idx="2309">
                  <c:v>269.49400000000003</c:v>
                </c:pt>
                <c:pt idx="2310">
                  <c:v>270.178</c:v>
                </c:pt>
                <c:pt idx="2311">
                  <c:v>270.86200000000002</c:v>
                </c:pt>
                <c:pt idx="2312">
                  <c:v>271.88799999999998</c:v>
                </c:pt>
                <c:pt idx="2313">
                  <c:v>272.572</c:v>
                </c:pt>
                <c:pt idx="2314">
                  <c:v>273.59800000000001</c:v>
                </c:pt>
                <c:pt idx="2315">
                  <c:v>274.96600000000001</c:v>
                </c:pt>
                <c:pt idx="2316">
                  <c:v>276.334</c:v>
                </c:pt>
                <c:pt idx="2317">
                  <c:v>277.702</c:v>
                </c:pt>
                <c:pt idx="2318">
                  <c:v>278.72800000000001</c:v>
                </c:pt>
                <c:pt idx="2319">
                  <c:v>280.096</c:v>
                </c:pt>
                <c:pt idx="2320">
                  <c:v>281.464</c:v>
                </c:pt>
                <c:pt idx="2321">
                  <c:v>282.14800000000002</c:v>
                </c:pt>
                <c:pt idx="2322">
                  <c:v>283.51600000000002</c:v>
                </c:pt>
                <c:pt idx="2323">
                  <c:v>284.88400000000001</c:v>
                </c:pt>
                <c:pt idx="2324">
                  <c:v>286.25200000000001</c:v>
                </c:pt>
                <c:pt idx="2325">
                  <c:v>287.62</c:v>
                </c:pt>
                <c:pt idx="2326">
                  <c:v>289.33</c:v>
                </c:pt>
                <c:pt idx="2327">
                  <c:v>290.69799999999998</c:v>
                </c:pt>
                <c:pt idx="2328">
                  <c:v>292.06599999999997</c:v>
                </c:pt>
                <c:pt idx="2329">
                  <c:v>293.09199999999998</c:v>
                </c:pt>
                <c:pt idx="2330">
                  <c:v>294.80200000000002</c:v>
                </c:pt>
                <c:pt idx="2331">
                  <c:v>296.512</c:v>
                </c:pt>
                <c:pt idx="2332">
                  <c:v>297.53800000000001</c:v>
                </c:pt>
                <c:pt idx="2333">
                  <c:v>299.24799999999999</c:v>
                </c:pt>
                <c:pt idx="2334">
                  <c:v>300.95800000000003</c:v>
                </c:pt>
                <c:pt idx="2335">
                  <c:v>301.98399999999998</c:v>
                </c:pt>
                <c:pt idx="2336">
                  <c:v>304.036</c:v>
                </c:pt>
                <c:pt idx="2337">
                  <c:v>305.06200000000001</c:v>
                </c:pt>
                <c:pt idx="2338">
                  <c:v>307.11399999999998</c:v>
                </c:pt>
                <c:pt idx="2339">
                  <c:v>308.48200000000003</c:v>
                </c:pt>
                <c:pt idx="2340">
                  <c:v>309.85000000000002</c:v>
                </c:pt>
                <c:pt idx="2341">
                  <c:v>311.90199999999999</c:v>
                </c:pt>
                <c:pt idx="2342">
                  <c:v>313.27</c:v>
                </c:pt>
                <c:pt idx="2343">
                  <c:v>315.32100000000003</c:v>
                </c:pt>
                <c:pt idx="2344">
                  <c:v>316.68900000000002</c:v>
                </c:pt>
                <c:pt idx="2345">
                  <c:v>318.05700000000002</c:v>
                </c:pt>
                <c:pt idx="2346">
                  <c:v>320.45100000000002</c:v>
                </c:pt>
                <c:pt idx="2347">
                  <c:v>321.81900000000002</c:v>
                </c:pt>
                <c:pt idx="2348">
                  <c:v>323.18700000000001</c:v>
                </c:pt>
                <c:pt idx="2349">
                  <c:v>324.55500000000001</c:v>
                </c:pt>
                <c:pt idx="2350">
                  <c:v>326.94900000000001</c:v>
                </c:pt>
                <c:pt idx="2351">
                  <c:v>328.31700000000001</c:v>
                </c:pt>
                <c:pt idx="2352">
                  <c:v>329.685</c:v>
                </c:pt>
                <c:pt idx="2353">
                  <c:v>331.39499999999998</c:v>
                </c:pt>
                <c:pt idx="2354">
                  <c:v>333.447</c:v>
                </c:pt>
                <c:pt idx="2355">
                  <c:v>334.815</c:v>
                </c:pt>
                <c:pt idx="2356">
                  <c:v>336.18299999999999</c:v>
                </c:pt>
                <c:pt idx="2357">
                  <c:v>337.55099999999999</c:v>
                </c:pt>
                <c:pt idx="2358">
                  <c:v>339.26100000000002</c:v>
                </c:pt>
                <c:pt idx="2359">
                  <c:v>341.31299999999999</c:v>
                </c:pt>
                <c:pt idx="2360">
                  <c:v>342.68099999999998</c:v>
                </c:pt>
                <c:pt idx="2361">
                  <c:v>344.04899999999998</c:v>
                </c:pt>
                <c:pt idx="2362">
                  <c:v>345.41699999999997</c:v>
                </c:pt>
                <c:pt idx="2363">
                  <c:v>347.12700000000001</c:v>
                </c:pt>
                <c:pt idx="2364">
                  <c:v>348.83699999999999</c:v>
                </c:pt>
                <c:pt idx="2365">
                  <c:v>350.20499999999998</c:v>
                </c:pt>
                <c:pt idx="2366">
                  <c:v>352.25700000000001</c:v>
                </c:pt>
                <c:pt idx="2367">
                  <c:v>353.625</c:v>
                </c:pt>
                <c:pt idx="2368">
                  <c:v>354.99299999999999</c:v>
                </c:pt>
                <c:pt idx="2369">
                  <c:v>356.36099999999999</c:v>
                </c:pt>
                <c:pt idx="2370">
                  <c:v>357.72899999999998</c:v>
                </c:pt>
                <c:pt idx="2371">
                  <c:v>358.755</c:v>
                </c:pt>
                <c:pt idx="2372">
                  <c:v>359.78100000000001</c:v>
                </c:pt>
                <c:pt idx="2373">
                  <c:v>360.80700000000002</c:v>
                </c:pt>
                <c:pt idx="2374">
                  <c:v>361.83300000000003</c:v>
                </c:pt>
                <c:pt idx="2375">
                  <c:v>362.85899999999998</c:v>
                </c:pt>
                <c:pt idx="2376">
                  <c:v>364.22699999999998</c:v>
                </c:pt>
                <c:pt idx="2377">
                  <c:v>365.25299999999999</c:v>
                </c:pt>
                <c:pt idx="2378">
                  <c:v>365.93700000000001</c:v>
                </c:pt>
                <c:pt idx="2379">
                  <c:v>366.96300000000002</c:v>
                </c:pt>
                <c:pt idx="2380">
                  <c:v>368.33100000000002</c:v>
                </c:pt>
                <c:pt idx="2381">
                  <c:v>369.35700000000003</c:v>
                </c:pt>
                <c:pt idx="2382">
                  <c:v>370.38299999999998</c:v>
                </c:pt>
                <c:pt idx="2383">
                  <c:v>371.40899999999999</c:v>
                </c:pt>
                <c:pt idx="2384">
                  <c:v>372.435</c:v>
                </c:pt>
                <c:pt idx="2385">
                  <c:v>373.46100000000001</c:v>
                </c:pt>
                <c:pt idx="2386">
                  <c:v>373.46100000000001</c:v>
                </c:pt>
                <c:pt idx="2387">
                  <c:v>329.00099999999998</c:v>
                </c:pt>
              </c:numCache>
            </c:numRef>
          </c:yVal>
          <c:smooth val="1"/>
          <c:extLst>
            <c:ext xmlns:c16="http://schemas.microsoft.com/office/drawing/2014/chart" uri="{C3380CC4-5D6E-409C-BE32-E72D297353CC}">
              <c16:uniqueId val="{00000000-5649-48CB-B9CD-2A91D573D3D5}"/>
            </c:ext>
          </c:extLst>
        </c:ser>
        <c:ser>
          <c:idx val="1"/>
          <c:order val="1"/>
          <c:tx>
            <c:v>Carbon Twill Bioresin</c:v>
          </c:tx>
          <c:spPr>
            <a:ln w="19050" cap="rnd">
              <a:solidFill>
                <a:schemeClr val="accent2"/>
              </a:solidFill>
              <a:round/>
            </a:ln>
            <a:effectLst/>
          </c:spPr>
          <c:marker>
            <c:symbol val="none"/>
          </c:marker>
          <c:xVal>
            <c:numRef>
              <c:f>CarbonWovenBio!$AG$3:$AG$2421</c:f>
              <c:numCache>
                <c:formatCode>General</c:formatCode>
                <c:ptCount val="2419"/>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-1E-3</c:v>
                </c:pt>
                <c:pt idx="27">
                  <c:v>-1E-3</c:v>
                </c:pt>
                <c:pt idx="28">
                  <c:v>-1E-3</c:v>
                </c:pt>
                <c:pt idx="29">
                  <c:v>-1E-3</c:v>
                </c:pt>
                <c:pt idx="30">
                  <c:v>-1E-3</c:v>
                </c:pt>
                <c:pt idx="31">
                  <c:v>-1E-3</c:v>
                </c:pt>
                <c:pt idx="32">
                  <c:v>-1E-3</c:v>
                </c:pt>
                <c:pt idx="33">
                  <c:v>-1E-3</c:v>
                </c:pt>
                <c:pt idx="34">
                  <c:v>-1E-3</c:v>
                </c:pt>
                <c:pt idx="35">
                  <c:v>-1E-3</c:v>
                </c:pt>
                <c:pt idx="36">
                  <c:v>-1E-3</c:v>
                </c:pt>
                <c:pt idx="37">
                  <c:v>-1E-3</c:v>
                </c:pt>
                <c:pt idx="38">
                  <c:v>-1E-3</c:v>
                </c:pt>
                <c:pt idx="39">
                  <c:v>-1E-3</c:v>
                </c:pt>
                <c:pt idx="40">
                  <c:v>-1E-3</c:v>
                </c:pt>
                <c:pt idx="41">
                  <c:v>-1E-3</c:v>
                </c:pt>
                <c:pt idx="42">
                  <c:v>-1E-3</c:v>
                </c:pt>
                <c:pt idx="43">
                  <c:v>-1E-3</c:v>
                </c:pt>
                <c:pt idx="44">
                  <c:v>-1E-3</c:v>
                </c:pt>
                <c:pt idx="45">
                  <c:v>-1E-3</c:v>
                </c:pt>
                <c:pt idx="46">
                  <c:v>-1E-3</c:v>
                </c:pt>
                <c:pt idx="47">
                  <c:v>-1E-3</c:v>
                </c:pt>
                <c:pt idx="48">
                  <c:v>-1E-3</c:v>
                </c:pt>
                <c:pt idx="49">
                  <c:v>-1E-3</c:v>
                </c:pt>
                <c:pt idx="50">
                  <c:v>-1E-3</c:v>
                </c:pt>
                <c:pt idx="51">
                  <c:v>-1E-3</c:v>
                </c:pt>
                <c:pt idx="52">
                  <c:v>-1E-3</c:v>
                </c:pt>
                <c:pt idx="53">
                  <c:v>-1E-3</c:v>
                </c:pt>
                <c:pt idx="54">
                  <c:v>-2E-3</c:v>
                </c:pt>
                <c:pt idx="55">
                  <c:v>-2E-3</c:v>
                </c:pt>
                <c:pt idx="56">
                  <c:v>-2E-3</c:v>
                </c:pt>
                <c:pt idx="57">
                  <c:v>-2E-3</c:v>
                </c:pt>
                <c:pt idx="58">
                  <c:v>-2E-3</c:v>
                </c:pt>
                <c:pt idx="59">
                  <c:v>-2E-3</c:v>
                </c:pt>
                <c:pt idx="60">
                  <c:v>-2E-3</c:v>
                </c:pt>
                <c:pt idx="61">
                  <c:v>-2E-3</c:v>
                </c:pt>
                <c:pt idx="62">
                  <c:v>-2E-3</c:v>
                </c:pt>
                <c:pt idx="63">
                  <c:v>-2E-3</c:v>
                </c:pt>
                <c:pt idx="64">
                  <c:v>-2E-3</c:v>
                </c:pt>
                <c:pt idx="65">
                  <c:v>-2E-3</c:v>
                </c:pt>
                <c:pt idx="66">
                  <c:v>-2E-3</c:v>
                </c:pt>
                <c:pt idx="67">
                  <c:v>-2E-3</c:v>
                </c:pt>
                <c:pt idx="68">
                  <c:v>-2E-3</c:v>
                </c:pt>
                <c:pt idx="69">
                  <c:v>-2E-3</c:v>
                </c:pt>
                <c:pt idx="70">
                  <c:v>-2E-3</c:v>
                </c:pt>
                <c:pt idx="71">
                  <c:v>-2E-3</c:v>
                </c:pt>
                <c:pt idx="72">
                  <c:v>-2E-3</c:v>
                </c:pt>
                <c:pt idx="73">
                  <c:v>-2E-3</c:v>
                </c:pt>
                <c:pt idx="74">
                  <c:v>-2E-3</c:v>
                </c:pt>
                <c:pt idx="75">
                  <c:v>-2E-3</c:v>
                </c:pt>
                <c:pt idx="76">
                  <c:v>-2E-3</c:v>
                </c:pt>
                <c:pt idx="77">
                  <c:v>-2E-3</c:v>
                </c:pt>
                <c:pt idx="78">
                  <c:v>-2E-3</c:v>
                </c:pt>
                <c:pt idx="79">
                  <c:v>-2E-3</c:v>
                </c:pt>
                <c:pt idx="80">
                  <c:v>-2E-3</c:v>
                </c:pt>
                <c:pt idx="81">
                  <c:v>-2E-3</c:v>
                </c:pt>
                <c:pt idx="82">
                  <c:v>-2E-3</c:v>
                </c:pt>
                <c:pt idx="83">
                  <c:v>-2E-3</c:v>
                </c:pt>
                <c:pt idx="84">
                  <c:v>-2E-3</c:v>
                </c:pt>
                <c:pt idx="85">
                  <c:v>-2E-3</c:v>
                </c:pt>
                <c:pt idx="86">
                  <c:v>-2E-3</c:v>
                </c:pt>
                <c:pt idx="87">
                  <c:v>-2E-3</c:v>
                </c:pt>
                <c:pt idx="88">
                  <c:v>-2E-3</c:v>
                </c:pt>
                <c:pt idx="89">
                  <c:v>-2E-3</c:v>
                </c:pt>
                <c:pt idx="90">
                  <c:v>-2E-3</c:v>
                </c:pt>
                <c:pt idx="91">
                  <c:v>-2E-3</c:v>
                </c:pt>
                <c:pt idx="92">
                  <c:v>-2E-3</c:v>
                </c:pt>
                <c:pt idx="93">
                  <c:v>-2E-3</c:v>
                </c:pt>
                <c:pt idx="94">
                  <c:v>-2E-3</c:v>
                </c:pt>
                <c:pt idx="95">
                  <c:v>-2E-3</c:v>
                </c:pt>
                <c:pt idx="96">
                  <c:v>-2E-3</c:v>
                </c:pt>
                <c:pt idx="97">
                  <c:v>-2E-3</c:v>
                </c:pt>
                <c:pt idx="98">
                  <c:v>-2E-3</c:v>
                </c:pt>
                <c:pt idx="99">
                  <c:v>-2E-3</c:v>
                </c:pt>
                <c:pt idx="100">
                  <c:v>-1E-3</c:v>
                </c:pt>
                <c:pt idx="101">
                  <c:v>-1E-3</c:v>
                </c:pt>
                <c:pt idx="102">
                  <c:v>-1E-3</c:v>
                </c:pt>
                <c:pt idx="103">
                  <c:v>-1E-3</c:v>
                </c:pt>
                <c:pt idx="104">
                  <c:v>-1E-3</c:v>
                </c:pt>
                <c:pt idx="105">
                  <c:v>-1E-3</c:v>
                </c:pt>
                <c:pt idx="106">
                  <c:v>-1E-3</c:v>
                </c:pt>
                <c:pt idx="107">
                  <c:v>-1E-3</c:v>
                </c:pt>
                <c:pt idx="108">
                  <c:v>-1E-3</c:v>
                </c:pt>
                <c:pt idx="109">
                  <c:v>-1E-3</c:v>
                </c:pt>
                <c:pt idx="110">
                  <c:v>-1E-3</c:v>
                </c:pt>
                <c:pt idx="111">
                  <c:v>-1E-3</c:v>
                </c:pt>
                <c:pt idx="112">
                  <c:v>0</c:v>
                </c:pt>
                <c:pt idx="113">
                  <c:v>0</c:v>
                </c:pt>
                <c:pt idx="114">
                  <c:v>0</c:v>
                </c:pt>
                <c:pt idx="115">
                  <c:v>0</c:v>
                </c:pt>
                <c:pt idx="116">
                  <c:v>0</c:v>
                </c:pt>
                <c:pt idx="117">
                  <c:v>0</c:v>
                </c:pt>
                <c:pt idx="118">
                  <c:v>0</c:v>
                </c:pt>
                <c:pt idx="119">
                  <c:v>0</c:v>
                </c:pt>
                <c:pt idx="120">
                  <c:v>0</c:v>
                </c:pt>
                <c:pt idx="121">
                  <c:v>1E-3</c:v>
                </c:pt>
                <c:pt idx="122">
                  <c:v>1E-3</c:v>
                </c:pt>
                <c:pt idx="123">
                  <c:v>1E-3</c:v>
                </c:pt>
                <c:pt idx="124">
                  <c:v>1E-3</c:v>
                </c:pt>
                <c:pt idx="125">
                  <c:v>1E-3</c:v>
                </c:pt>
                <c:pt idx="126">
                  <c:v>1E-3</c:v>
                </c:pt>
                <c:pt idx="127">
                  <c:v>2E-3</c:v>
                </c:pt>
                <c:pt idx="128">
                  <c:v>2E-3</c:v>
                </c:pt>
                <c:pt idx="129">
                  <c:v>2E-3</c:v>
                </c:pt>
                <c:pt idx="130">
                  <c:v>2E-3</c:v>
                </c:pt>
                <c:pt idx="131">
                  <c:v>2E-3</c:v>
                </c:pt>
                <c:pt idx="132">
                  <c:v>2E-3</c:v>
                </c:pt>
                <c:pt idx="133">
                  <c:v>2E-3</c:v>
                </c:pt>
                <c:pt idx="134">
                  <c:v>3.0000000000000001E-3</c:v>
                </c:pt>
                <c:pt idx="135">
                  <c:v>3.0000000000000001E-3</c:v>
                </c:pt>
                <c:pt idx="136">
                  <c:v>3.0000000000000001E-3</c:v>
                </c:pt>
                <c:pt idx="137">
                  <c:v>3.0000000000000001E-3</c:v>
                </c:pt>
                <c:pt idx="138">
                  <c:v>4.0000000000000001E-3</c:v>
                </c:pt>
                <c:pt idx="139">
                  <c:v>4.0000000000000001E-3</c:v>
                </c:pt>
                <c:pt idx="140">
                  <c:v>4.0000000000000001E-3</c:v>
                </c:pt>
                <c:pt idx="141">
                  <c:v>4.0000000000000001E-3</c:v>
                </c:pt>
                <c:pt idx="142">
                  <c:v>4.0000000000000001E-3</c:v>
                </c:pt>
                <c:pt idx="143">
                  <c:v>5.0000000000000001E-3</c:v>
                </c:pt>
                <c:pt idx="144">
                  <c:v>5.0000000000000001E-3</c:v>
                </c:pt>
                <c:pt idx="145">
                  <c:v>5.0000000000000001E-3</c:v>
                </c:pt>
                <c:pt idx="146">
                  <c:v>5.0000000000000001E-3</c:v>
                </c:pt>
                <c:pt idx="147">
                  <c:v>5.0000000000000001E-3</c:v>
                </c:pt>
                <c:pt idx="148">
                  <c:v>6.0000000000000001E-3</c:v>
                </c:pt>
                <c:pt idx="149">
                  <c:v>6.0000000000000001E-3</c:v>
                </c:pt>
                <c:pt idx="150">
                  <c:v>6.0000000000000001E-3</c:v>
                </c:pt>
                <c:pt idx="151">
                  <c:v>6.0000000000000001E-3</c:v>
                </c:pt>
                <c:pt idx="152">
                  <c:v>6.0000000000000001E-3</c:v>
                </c:pt>
                <c:pt idx="153">
                  <c:v>7.0000000000000001E-3</c:v>
                </c:pt>
                <c:pt idx="154">
                  <c:v>7.0000000000000001E-3</c:v>
                </c:pt>
                <c:pt idx="155">
                  <c:v>7.0000000000000001E-3</c:v>
                </c:pt>
                <c:pt idx="156">
                  <c:v>8.0000000000000002E-3</c:v>
                </c:pt>
                <c:pt idx="157">
                  <c:v>8.0000000000000002E-3</c:v>
                </c:pt>
                <c:pt idx="158">
                  <c:v>8.0000000000000002E-3</c:v>
                </c:pt>
                <c:pt idx="159">
                  <c:v>8.0000000000000002E-3</c:v>
                </c:pt>
                <c:pt idx="160">
                  <c:v>8.0000000000000002E-3</c:v>
                </c:pt>
                <c:pt idx="161">
                  <c:v>8.0000000000000002E-3</c:v>
                </c:pt>
                <c:pt idx="162">
                  <c:v>8.0000000000000002E-3</c:v>
                </c:pt>
                <c:pt idx="163">
                  <c:v>8.0000000000000002E-3</c:v>
                </c:pt>
                <c:pt idx="164">
                  <c:v>8.0000000000000002E-3</c:v>
                </c:pt>
                <c:pt idx="165">
                  <c:v>8.0000000000000002E-3</c:v>
                </c:pt>
                <c:pt idx="166">
                  <c:v>8.0000000000000002E-3</c:v>
                </c:pt>
                <c:pt idx="167">
                  <c:v>8.0000000000000002E-3</c:v>
                </c:pt>
                <c:pt idx="168">
                  <c:v>8.0000000000000002E-3</c:v>
                </c:pt>
                <c:pt idx="169">
                  <c:v>8.0000000000000002E-3</c:v>
                </c:pt>
                <c:pt idx="170">
                  <c:v>8.0000000000000002E-3</c:v>
                </c:pt>
                <c:pt idx="171">
                  <c:v>7.0000000000000001E-3</c:v>
                </c:pt>
                <c:pt idx="172">
                  <c:v>7.0000000000000001E-3</c:v>
                </c:pt>
                <c:pt idx="173">
                  <c:v>7.0000000000000001E-3</c:v>
                </c:pt>
                <c:pt idx="174">
                  <c:v>8.0000000000000002E-3</c:v>
                </c:pt>
                <c:pt idx="175">
                  <c:v>8.0000000000000002E-3</c:v>
                </c:pt>
                <c:pt idx="176">
                  <c:v>8.0000000000000002E-3</c:v>
                </c:pt>
                <c:pt idx="177">
                  <c:v>8.0000000000000002E-3</c:v>
                </c:pt>
                <c:pt idx="178">
                  <c:v>8.0000000000000002E-3</c:v>
                </c:pt>
                <c:pt idx="179">
                  <c:v>8.0000000000000002E-3</c:v>
                </c:pt>
                <c:pt idx="180">
                  <c:v>8.0000000000000002E-3</c:v>
                </c:pt>
                <c:pt idx="181">
                  <c:v>7.0000000000000001E-3</c:v>
                </c:pt>
                <c:pt idx="182">
                  <c:v>7.0000000000000001E-3</c:v>
                </c:pt>
                <c:pt idx="183">
                  <c:v>7.0000000000000001E-3</c:v>
                </c:pt>
                <c:pt idx="184">
                  <c:v>7.0000000000000001E-3</c:v>
                </c:pt>
                <c:pt idx="185">
                  <c:v>7.0000000000000001E-3</c:v>
                </c:pt>
                <c:pt idx="186">
                  <c:v>7.0000000000000001E-3</c:v>
                </c:pt>
                <c:pt idx="187">
                  <c:v>7.0000000000000001E-3</c:v>
                </c:pt>
                <c:pt idx="188">
                  <c:v>8.0000000000000002E-3</c:v>
                </c:pt>
                <c:pt idx="189">
                  <c:v>8.0000000000000002E-3</c:v>
                </c:pt>
                <c:pt idx="190">
                  <c:v>8.0000000000000002E-3</c:v>
                </c:pt>
                <c:pt idx="191">
                  <c:v>8.0000000000000002E-3</c:v>
                </c:pt>
                <c:pt idx="192">
                  <c:v>8.0000000000000002E-3</c:v>
                </c:pt>
                <c:pt idx="193">
                  <c:v>8.0000000000000002E-3</c:v>
                </c:pt>
                <c:pt idx="194">
                  <c:v>8.0000000000000002E-3</c:v>
                </c:pt>
                <c:pt idx="195">
                  <c:v>8.0000000000000002E-3</c:v>
                </c:pt>
                <c:pt idx="196">
                  <c:v>8.0000000000000002E-3</c:v>
                </c:pt>
                <c:pt idx="197">
                  <c:v>8.0000000000000002E-3</c:v>
                </c:pt>
                <c:pt idx="198">
                  <c:v>8.0000000000000002E-3</c:v>
                </c:pt>
                <c:pt idx="199">
                  <c:v>8.0000000000000002E-3</c:v>
                </c:pt>
                <c:pt idx="200">
                  <c:v>8.0000000000000002E-3</c:v>
                </c:pt>
                <c:pt idx="201">
                  <c:v>8.0000000000000002E-3</c:v>
                </c:pt>
                <c:pt idx="202">
                  <c:v>8.0000000000000002E-3</c:v>
                </c:pt>
                <c:pt idx="203">
                  <c:v>8.0000000000000002E-3</c:v>
                </c:pt>
                <c:pt idx="204">
                  <c:v>8.0000000000000002E-3</c:v>
                </c:pt>
                <c:pt idx="205">
                  <c:v>8.0000000000000002E-3</c:v>
                </c:pt>
                <c:pt idx="206">
                  <c:v>8.0000000000000002E-3</c:v>
                </c:pt>
                <c:pt idx="207">
                  <c:v>8.0000000000000002E-3</c:v>
                </c:pt>
                <c:pt idx="208">
                  <c:v>8.0000000000000002E-3</c:v>
                </c:pt>
                <c:pt idx="209">
                  <c:v>8.0000000000000002E-3</c:v>
                </c:pt>
                <c:pt idx="210">
                  <c:v>8.0000000000000002E-3</c:v>
                </c:pt>
                <c:pt idx="211">
                  <c:v>8.0000000000000002E-3</c:v>
                </c:pt>
                <c:pt idx="212">
                  <c:v>8.0000000000000002E-3</c:v>
                </c:pt>
                <c:pt idx="213">
                  <c:v>8.0000000000000002E-3</c:v>
                </c:pt>
                <c:pt idx="214">
                  <c:v>8.0000000000000002E-3</c:v>
                </c:pt>
                <c:pt idx="215">
                  <c:v>8.0000000000000002E-3</c:v>
                </c:pt>
                <c:pt idx="216">
                  <c:v>8.0000000000000002E-3</c:v>
                </c:pt>
                <c:pt idx="217">
                  <c:v>8.0000000000000002E-3</c:v>
                </c:pt>
                <c:pt idx="218">
                  <c:v>8.0000000000000002E-3</c:v>
                </c:pt>
                <c:pt idx="219">
                  <c:v>8.0000000000000002E-3</c:v>
                </c:pt>
                <c:pt idx="220">
                  <c:v>8.0000000000000002E-3</c:v>
                </c:pt>
                <c:pt idx="221">
                  <c:v>8.0000000000000002E-3</c:v>
                </c:pt>
                <c:pt idx="222">
                  <c:v>8.0000000000000002E-3</c:v>
                </c:pt>
                <c:pt idx="223">
                  <c:v>8.0000000000000002E-3</c:v>
                </c:pt>
                <c:pt idx="224">
                  <c:v>8.0000000000000002E-3</c:v>
                </c:pt>
                <c:pt idx="225">
                  <c:v>8.0000000000000002E-3</c:v>
                </c:pt>
                <c:pt idx="226">
                  <c:v>8.0000000000000002E-3</c:v>
                </c:pt>
                <c:pt idx="227">
                  <c:v>8.0000000000000002E-3</c:v>
                </c:pt>
                <c:pt idx="228">
                  <c:v>8.0000000000000002E-3</c:v>
                </c:pt>
                <c:pt idx="229">
                  <c:v>8.0000000000000002E-3</c:v>
                </c:pt>
                <c:pt idx="230">
                  <c:v>8.0000000000000002E-3</c:v>
                </c:pt>
                <c:pt idx="231">
                  <c:v>8.0000000000000002E-3</c:v>
                </c:pt>
                <c:pt idx="232">
                  <c:v>8.0000000000000002E-3</c:v>
                </c:pt>
                <c:pt idx="233">
                  <c:v>8.0000000000000002E-3</c:v>
                </c:pt>
                <c:pt idx="234">
                  <c:v>8.0000000000000002E-3</c:v>
                </c:pt>
                <c:pt idx="235">
                  <c:v>8.0000000000000002E-3</c:v>
                </c:pt>
                <c:pt idx="236">
                  <c:v>8.0000000000000002E-3</c:v>
                </c:pt>
                <c:pt idx="237">
                  <c:v>8.0000000000000002E-3</c:v>
                </c:pt>
                <c:pt idx="238">
                  <c:v>8.0000000000000002E-3</c:v>
                </c:pt>
                <c:pt idx="239">
                  <c:v>8.0000000000000002E-3</c:v>
                </c:pt>
                <c:pt idx="240">
                  <c:v>8.0000000000000002E-3</c:v>
                </c:pt>
                <c:pt idx="241">
                  <c:v>8.0000000000000002E-3</c:v>
                </c:pt>
                <c:pt idx="242">
                  <c:v>8.0000000000000002E-3</c:v>
                </c:pt>
                <c:pt idx="243">
                  <c:v>8.0000000000000002E-3</c:v>
                </c:pt>
                <c:pt idx="244">
                  <c:v>8.0000000000000002E-3</c:v>
                </c:pt>
                <c:pt idx="245">
                  <c:v>8.0000000000000002E-3</c:v>
                </c:pt>
                <c:pt idx="246">
                  <c:v>8.0000000000000002E-3</c:v>
                </c:pt>
                <c:pt idx="247">
                  <c:v>8.0000000000000002E-3</c:v>
                </c:pt>
                <c:pt idx="248">
                  <c:v>8.0000000000000002E-3</c:v>
                </c:pt>
                <c:pt idx="249">
                  <c:v>8.0000000000000002E-3</c:v>
                </c:pt>
                <c:pt idx="250">
                  <c:v>8.0000000000000002E-3</c:v>
                </c:pt>
                <c:pt idx="251">
                  <c:v>8.0000000000000002E-3</c:v>
                </c:pt>
                <c:pt idx="252">
                  <c:v>8.0000000000000002E-3</c:v>
                </c:pt>
                <c:pt idx="253">
                  <c:v>8.0000000000000002E-3</c:v>
                </c:pt>
                <c:pt idx="254">
                  <c:v>8.0000000000000002E-3</c:v>
                </c:pt>
                <c:pt idx="255">
                  <c:v>8.0000000000000002E-3</c:v>
                </c:pt>
                <c:pt idx="256">
                  <c:v>8.0000000000000002E-3</c:v>
                </c:pt>
                <c:pt idx="257">
                  <c:v>8.0000000000000002E-3</c:v>
                </c:pt>
                <c:pt idx="258">
                  <c:v>8.0000000000000002E-3</c:v>
                </c:pt>
                <c:pt idx="259">
                  <c:v>8.0000000000000002E-3</c:v>
                </c:pt>
                <c:pt idx="260">
                  <c:v>8.0000000000000002E-3</c:v>
                </c:pt>
                <c:pt idx="261">
                  <c:v>8.0000000000000002E-3</c:v>
                </c:pt>
                <c:pt idx="262">
                  <c:v>8.0000000000000002E-3</c:v>
                </c:pt>
                <c:pt idx="263">
                  <c:v>8.0000000000000002E-3</c:v>
                </c:pt>
                <c:pt idx="264">
                  <c:v>8.0000000000000002E-3</c:v>
                </c:pt>
                <c:pt idx="265">
                  <c:v>8.0000000000000002E-3</c:v>
                </c:pt>
                <c:pt idx="266">
                  <c:v>8.0000000000000002E-3</c:v>
                </c:pt>
                <c:pt idx="267">
                  <c:v>8.0000000000000002E-3</c:v>
                </c:pt>
                <c:pt idx="268">
                  <c:v>8.0000000000000002E-3</c:v>
                </c:pt>
                <c:pt idx="269">
                  <c:v>8.0000000000000002E-3</c:v>
                </c:pt>
                <c:pt idx="270">
                  <c:v>8.0000000000000002E-3</c:v>
                </c:pt>
                <c:pt idx="271">
                  <c:v>8.0000000000000002E-3</c:v>
                </c:pt>
                <c:pt idx="272">
                  <c:v>8.0000000000000002E-3</c:v>
                </c:pt>
                <c:pt idx="273">
                  <c:v>8.0000000000000002E-3</c:v>
                </c:pt>
                <c:pt idx="274">
                  <c:v>8.0000000000000002E-3</c:v>
                </c:pt>
                <c:pt idx="275">
                  <c:v>8.0000000000000002E-3</c:v>
                </c:pt>
                <c:pt idx="276">
                  <c:v>8.0000000000000002E-3</c:v>
                </c:pt>
                <c:pt idx="277">
                  <c:v>8.0000000000000002E-3</c:v>
                </c:pt>
                <c:pt idx="278">
                  <c:v>8.0000000000000002E-3</c:v>
                </c:pt>
                <c:pt idx="279">
                  <c:v>8.0000000000000002E-3</c:v>
                </c:pt>
                <c:pt idx="280">
                  <c:v>8.0000000000000002E-3</c:v>
                </c:pt>
                <c:pt idx="281">
                  <c:v>8.0000000000000002E-3</c:v>
                </c:pt>
                <c:pt idx="282">
                  <c:v>8.0000000000000002E-3</c:v>
                </c:pt>
                <c:pt idx="283">
                  <c:v>8.0000000000000002E-3</c:v>
                </c:pt>
                <c:pt idx="284">
                  <c:v>8.0000000000000002E-3</c:v>
                </c:pt>
                <c:pt idx="285">
                  <c:v>8.0000000000000002E-3</c:v>
                </c:pt>
                <c:pt idx="286">
                  <c:v>8.0000000000000002E-3</c:v>
                </c:pt>
                <c:pt idx="287">
                  <c:v>8.0000000000000002E-3</c:v>
                </c:pt>
                <c:pt idx="288">
                  <c:v>8.0000000000000002E-3</c:v>
                </c:pt>
                <c:pt idx="289">
                  <c:v>8.0000000000000002E-3</c:v>
                </c:pt>
                <c:pt idx="290">
                  <c:v>8.0000000000000002E-3</c:v>
                </c:pt>
                <c:pt idx="291">
                  <c:v>8.0000000000000002E-3</c:v>
                </c:pt>
                <c:pt idx="292">
                  <c:v>8.0000000000000002E-3</c:v>
                </c:pt>
                <c:pt idx="293">
                  <c:v>8.0000000000000002E-3</c:v>
                </c:pt>
                <c:pt idx="294">
                  <c:v>8.0000000000000002E-3</c:v>
                </c:pt>
                <c:pt idx="295">
                  <c:v>8.0000000000000002E-3</c:v>
                </c:pt>
                <c:pt idx="296">
                  <c:v>8.0000000000000002E-3</c:v>
                </c:pt>
                <c:pt idx="297">
                  <c:v>8.0000000000000002E-3</c:v>
                </c:pt>
                <c:pt idx="298">
                  <c:v>8.0000000000000002E-3</c:v>
                </c:pt>
                <c:pt idx="299">
                  <c:v>8.0000000000000002E-3</c:v>
                </c:pt>
                <c:pt idx="300">
                  <c:v>8.0000000000000002E-3</c:v>
                </c:pt>
                <c:pt idx="301">
                  <c:v>8.0000000000000002E-3</c:v>
                </c:pt>
                <c:pt idx="302">
                  <c:v>8.0000000000000002E-3</c:v>
                </c:pt>
                <c:pt idx="303">
                  <c:v>8.0000000000000002E-3</c:v>
                </c:pt>
                <c:pt idx="304">
                  <c:v>8.0000000000000002E-3</c:v>
                </c:pt>
                <c:pt idx="305">
                  <c:v>8.0000000000000002E-3</c:v>
                </c:pt>
                <c:pt idx="306">
                  <c:v>8.0000000000000002E-3</c:v>
                </c:pt>
                <c:pt idx="307">
                  <c:v>8.0000000000000002E-3</c:v>
                </c:pt>
                <c:pt idx="308">
                  <c:v>8.0000000000000002E-3</c:v>
                </c:pt>
                <c:pt idx="309">
                  <c:v>8.0000000000000002E-3</c:v>
                </c:pt>
                <c:pt idx="310">
                  <c:v>8.0000000000000002E-3</c:v>
                </c:pt>
                <c:pt idx="311">
                  <c:v>8.0000000000000002E-3</c:v>
                </c:pt>
                <c:pt idx="312">
                  <c:v>8.0000000000000002E-3</c:v>
                </c:pt>
                <c:pt idx="313">
                  <c:v>8.0000000000000002E-3</c:v>
                </c:pt>
                <c:pt idx="314">
                  <c:v>8.0000000000000002E-3</c:v>
                </c:pt>
                <c:pt idx="315">
                  <c:v>8.0000000000000002E-3</c:v>
                </c:pt>
                <c:pt idx="316">
                  <c:v>8.0000000000000002E-3</c:v>
                </c:pt>
                <c:pt idx="317">
                  <c:v>8.0000000000000002E-3</c:v>
                </c:pt>
                <c:pt idx="318">
                  <c:v>8.0000000000000002E-3</c:v>
                </c:pt>
                <c:pt idx="319">
                  <c:v>8.0000000000000002E-3</c:v>
                </c:pt>
                <c:pt idx="320">
                  <c:v>8.0000000000000002E-3</c:v>
                </c:pt>
                <c:pt idx="321">
                  <c:v>8.0000000000000002E-3</c:v>
                </c:pt>
                <c:pt idx="322">
                  <c:v>8.0000000000000002E-3</c:v>
                </c:pt>
                <c:pt idx="323">
                  <c:v>8.0000000000000002E-3</c:v>
                </c:pt>
                <c:pt idx="324">
                  <c:v>8.0000000000000002E-3</c:v>
                </c:pt>
                <c:pt idx="325">
                  <c:v>8.0000000000000002E-3</c:v>
                </c:pt>
                <c:pt idx="326">
                  <c:v>8.0000000000000002E-3</c:v>
                </c:pt>
                <c:pt idx="327">
                  <c:v>8.0000000000000002E-3</c:v>
                </c:pt>
                <c:pt idx="328">
                  <c:v>8.0000000000000002E-3</c:v>
                </c:pt>
                <c:pt idx="329">
                  <c:v>8.0000000000000002E-3</c:v>
                </c:pt>
                <c:pt idx="330">
                  <c:v>8.0000000000000002E-3</c:v>
                </c:pt>
                <c:pt idx="331">
                  <c:v>8.0000000000000002E-3</c:v>
                </c:pt>
                <c:pt idx="332">
                  <c:v>8.0000000000000002E-3</c:v>
                </c:pt>
                <c:pt idx="333">
                  <c:v>8.0000000000000002E-3</c:v>
                </c:pt>
                <c:pt idx="334">
                  <c:v>8.0000000000000002E-3</c:v>
                </c:pt>
                <c:pt idx="335">
                  <c:v>8.0000000000000002E-3</c:v>
                </c:pt>
                <c:pt idx="336">
                  <c:v>8.0000000000000002E-3</c:v>
                </c:pt>
                <c:pt idx="337">
                  <c:v>8.0000000000000002E-3</c:v>
                </c:pt>
                <c:pt idx="338">
                  <c:v>8.0000000000000002E-3</c:v>
                </c:pt>
                <c:pt idx="339">
                  <c:v>8.0000000000000002E-3</c:v>
                </c:pt>
                <c:pt idx="340">
                  <c:v>8.0000000000000002E-3</c:v>
                </c:pt>
                <c:pt idx="341">
                  <c:v>8.0000000000000002E-3</c:v>
                </c:pt>
                <c:pt idx="342">
                  <c:v>8.0000000000000002E-3</c:v>
                </c:pt>
                <c:pt idx="343">
                  <c:v>8.0000000000000002E-3</c:v>
                </c:pt>
                <c:pt idx="344">
                  <c:v>8.0000000000000002E-3</c:v>
                </c:pt>
                <c:pt idx="345">
                  <c:v>8.0000000000000002E-3</c:v>
                </c:pt>
                <c:pt idx="346">
                  <c:v>8.0000000000000002E-3</c:v>
                </c:pt>
                <c:pt idx="347">
                  <c:v>8.0000000000000002E-3</c:v>
                </c:pt>
                <c:pt idx="348">
                  <c:v>8.0000000000000002E-3</c:v>
                </c:pt>
                <c:pt idx="349">
                  <c:v>8.0000000000000002E-3</c:v>
                </c:pt>
                <c:pt idx="350">
                  <c:v>8.0000000000000002E-3</c:v>
                </c:pt>
                <c:pt idx="351">
                  <c:v>8.0000000000000002E-3</c:v>
                </c:pt>
                <c:pt idx="352">
                  <c:v>8.0000000000000002E-3</c:v>
                </c:pt>
                <c:pt idx="353">
                  <c:v>8.0000000000000002E-3</c:v>
                </c:pt>
                <c:pt idx="354">
                  <c:v>8.0000000000000002E-3</c:v>
                </c:pt>
                <c:pt idx="355">
                  <c:v>8.0000000000000002E-3</c:v>
                </c:pt>
                <c:pt idx="356">
                  <c:v>8.0000000000000002E-3</c:v>
                </c:pt>
                <c:pt idx="357">
                  <c:v>8.0000000000000002E-3</c:v>
                </c:pt>
                <c:pt idx="358">
                  <c:v>8.0000000000000002E-3</c:v>
                </c:pt>
                <c:pt idx="359">
                  <c:v>8.0000000000000002E-3</c:v>
                </c:pt>
                <c:pt idx="360">
                  <c:v>8.0000000000000002E-3</c:v>
                </c:pt>
                <c:pt idx="361">
                  <c:v>8.0000000000000002E-3</c:v>
                </c:pt>
                <c:pt idx="362">
                  <c:v>8.0000000000000002E-3</c:v>
                </c:pt>
                <c:pt idx="363">
                  <c:v>8.0000000000000002E-3</c:v>
                </c:pt>
                <c:pt idx="364">
                  <c:v>8.0000000000000002E-3</c:v>
                </c:pt>
                <c:pt idx="365">
                  <c:v>8.0000000000000002E-3</c:v>
                </c:pt>
                <c:pt idx="366">
                  <c:v>8.0000000000000002E-3</c:v>
                </c:pt>
                <c:pt idx="367">
                  <c:v>8.0000000000000002E-3</c:v>
                </c:pt>
                <c:pt idx="368">
                  <c:v>8.0000000000000002E-3</c:v>
                </c:pt>
                <c:pt idx="369">
                  <c:v>8.0000000000000002E-3</c:v>
                </c:pt>
                <c:pt idx="370">
                  <c:v>8.0000000000000002E-3</c:v>
                </c:pt>
                <c:pt idx="371">
                  <c:v>8.0000000000000002E-3</c:v>
                </c:pt>
                <c:pt idx="372">
                  <c:v>8.0000000000000002E-3</c:v>
                </c:pt>
                <c:pt idx="373">
                  <c:v>8.0000000000000002E-3</c:v>
                </c:pt>
                <c:pt idx="374">
                  <c:v>8.0000000000000002E-3</c:v>
                </c:pt>
                <c:pt idx="375">
                  <c:v>8.0000000000000002E-3</c:v>
                </c:pt>
                <c:pt idx="376">
                  <c:v>8.0000000000000002E-3</c:v>
                </c:pt>
                <c:pt idx="377">
                  <c:v>8.0000000000000002E-3</c:v>
                </c:pt>
                <c:pt idx="378">
                  <c:v>8.0000000000000002E-3</c:v>
                </c:pt>
                <c:pt idx="379">
                  <c:v>8.0000000000000002E-3</c:v>
                </c:pt>
                <c:pt idx="380">
                  <c:v>8.0000000000000002E-3</c:v>
                </c:pt>
                <c:pt idx="381">
                  <c:v>8.0000000000000002E-3</c:v>
                </c:pt>
                <c:pt idx="382">
                  <c:v>8.0000000000000002E-3</c:v>
                </c:pt>
                <c:pt idx="383">
                  <c:v>8.0000000000000002E-3</c:v>
                </c:pt>
                <c:pt idx="384">
                  <c:v>8.0000000000000002E-3</c:v>
                </c:pt>
                <c:pt idx="385">
                  <c:v>8.0000000000000002E-3</c:v>
                </c:pt>
                <c:pt idx="386">
                  <c:v>8.0000000000000002E-3</c:v>
                </c:pt>
                <c:pt idx="387">
                  <c:v>8.0000000000000002E-3</c:v>
                </c:pt>
                <c:pt idx="388">
                  <c:v>8.0000000000000002E-3</c:v>
                </c:pt>
                <c:pt idx="389">
                  <c:v>8.0000000000000002E-3</c:v>
                </c:pt>
                <c:pt idx="390">
                  <c:v>8.0000000000000002E-3</c:v>
                </c:pt>
                <c:pt idx="391">
                  <c:v>8.0000000000000002E-3</c:v>
                </c:pt>
                <c:pt idx="392">
                  <c:v>8.0000000000000002E-3</c:v>
                </c:pt>
                <c:pt idx="393">
                  <c:v>8.0000000000000002E-3</c:v>
                </c:pt>
                <c:pt idx="394">
                  <c:v>8.0000000000000002E-3</c:v>
                </c:pt>
                <c:pt idx="395">
                  <c:v>8.0000000000000002E-3</c:v>
                </c:pt>
                <c:pt idx="396">
                  <c:v>8.0000000000000002E-3</c:v>
                </c:pt>
                <c:pt idx="397">
                  <c:v>8.0000000000000002E-3</c:v>
                </c:pt>
                <c:pt idx="398">
                  <c:v>8.0000000000000002E-3</c:v>
                </c:pt>
                <c:pt idx="399">
                  <c:v>8.0000000000000002E-3</c:v>
                </c:pt>
                <c:pt idx="400">
                  <c:v>8.0000000000000002E-3</c:v>
                </c:pt>
                <c:pt idx="401">
                  <c:v>8.0000000000000002E-3</c:v>
                </c:pt>
                <c:pt idx="402">
                  <c:v>8.0000000000000002E-3</c:v>
                </c:pt>
                <c:pt idx="403">
                  <c:v>8.0000000000000002E-3</c:v>
                </c:pt>
                <c:pt idx="404">
                  <c:v>8.0000000000000002E-3</c:v>
                </c:pt>
                <c:pt idx="405">
                  <c:v>8.0000000000000002E-3</c:v>
                </c:pt>
                <c:pt idx="406">
                  <c:v>8.0000000000000002E-3</c:v>
                </c:pt>
                <c:pt idx="407">
                  <c:v>8.0000000000000002E-3</c:v>
                </c:pt>
                <c:pt idx="408">
                  <c:v>8.0000000000000002E-3</c:v>
                </c:pt>
                <c:pt idx="409">
                  <c:v>8.0000000000000002E-3</c:v>
                </c:pt>
                <c:pt idx="410">
                  <c:v>8.0000000000000002E-3</c:v>
                </c:pt>
                <c:pt idx="411">
                  <c:v>8.0000000000000002E-3</c:v>
                </c:pt>
                <c:pt idx="412">
                  <c:v>8.0000000000000002E-3</c:v>
                </c:pt>
                <c:pt idx="413">
                  <c:v>8.0000000000000002E-3</c:v>
                </c:pt>
                <c:pt idx="414">
                  <c:v>8.0000000000000002E-3</c:v>
                </c:pt>
                <c:pt idx="415">
                  <c:v>8.0000000000000002E-3</c:v>
                </c:pt>
                <c:pt idx="416">
                  <c:v>8.0000000000000002E-3</c:v>
                </c:pt>
                <c:pt idx="417">
                  <c:v>8.0000000000000002E-3</c:v>
                </c:pt>
                <c:pt idx="418">
                  <c:v>8.0000000000000002E-3</c:v>
                </c:pt>
                <c:pt idx="419">
                  <c:v>8.0000000000000002E-3</c:v>
                </c:pt>
                <c:pt idx="420">
                  <c:v>8.0000000000000002E-3</c:v>
                </c:pt>
                <c:pt idx="421">
                  <c:v>8.0000000000000002E-3</c:v>
                </c:pt>
                <c:pt idx="422">
                  <c:v>8.0000000000000002E-3</c:v>
                </c:pt>
                <c:pt idx="423">
                  <c:v>8.0000000000000002E-3</c:v>
                </c:pt>
                <c:pt idx="424">
                  <c:v>8.0000000000000002E-3</c:v>
                </c:pt>
                <c:pt idx="425">
                  <c:v>8.0000000000000002E-3</c:v>
                </c:pt>
                <c:pt idx="426">
                  <c:v>8.0000000000000002E-3</c:v>
                </c:pt>
                <c:pt idx="427">
                  <c:v>8.0000000000000002E-3</c:v>
                </c:pt>
                <c:pt idx="428">
                  <c:v>8.0000000000000002E-3</c:v>
                </c:pt>
                <c:pt idx="429">
                  <c:v>8.0000000000000002E-3</c:v>
                </c:pt>
                <c:pt idx="430">
                  <c:v>8.0000000000000002E-3</c:v>
                </c:pt>
                <c:pt idx="431">
                  <c:v>8.0000000000000002E-3</c:v>
                </c:pt>
                <c:pt idx="432">
                  <c:v>8.0000000000000002E-3</c:v>
                </c:pt>
                <c:pt idx="433">
                  <c:v>8.0000000000000002E-3</c:v>
                </c:pt>
                <c:pt idx="434">
                  <c:v>8.0000000000000002E-3</c:v>
                </c:pt>
                <c:pt idx="435">
                  <c:v>8.0000000000000002E-3</c:v>
                </c:pt>
                <c:pt idx="436">
                  <c:v>8.0000000000000002E-3</c:v>
                </c:pt>
                <c:pt idx="437">
                  <c:v>8.0000000000000002E-3</c:v>
                </c:pt>
                <c:pt idx="438">
                  <c:v>8.0000000000000002E-3</c:v>
                </c:pt>
                <c:pt idx="439">
                  <c:v>8.0000000000000002E-3</c:v>
                </c:pt>
                <c:pt idx="440">
                  <c:v>8.0000000000000002E-3</c:v>
                </c:pt>
                <c:pt idx="441">
                  <c:v>8.0000000000000002E-3</c:v>
                </c:pt>
                <c:pt idx="442">
                  <c:v>8.0000000000000002E-3</c:v>
                </c:pt>
                <c:pt idx="443">
                  <c:v>8.0000000000000002E-3</c:v>
                </c:pt>
                <c:pt idx="444">
                  <c:v>8.0000000000000002E-3</c:v>
                </c:pt>
                <c:pt idx="445">
                  <c:v>8.0000000000000002E-3</c:v>
                </c:pt>
                <c:pt idx="446">
                  <c:v>8.0000000000000002E-3</c:v>
                </c:pt>
                <c:pt idx="447">
                  <c:v>8.0000000000000002E-3</c:v>
                </c:pt>
                <c:pt idx="448">
                  <c:v>8.0000000000000002E-3</c:v>
                </c:pt>
                <c:pt idx="449">
                  <c:v>8.0000000000000002E-3</c:v>
                </c:pt>
                <c:pt idx="450">
                  <c:v>8.0000000000000002E-3</c:v>
                </c:pt>
                <c:pt idx="451">
                  <c:v>8.0000000000000002E-3</c:v>
                </c:pt>
                <c:pt idx="452">
                  <c:v>8.0000000000000002E-3</c:v>
                </c:pt>
                <c:pt idx="453">
                  <c:v>8.0000000000000002E-3</c:v>
                </c:pt>
                <c:pt idx="454">
                  <c:v>8.0000000000000002E-3</c:v>
                </c:pt>
                <c:pt idx="455">
                  <c:v>8.0000000000000002E-3</c:v>
                </c:pt>
                <c:pt idx="456">
                  <c:v>8.0000000000000002E-3</c:v>
                </c:pt>
                <c:pt idx="457">
                  <c:v>8.0000000000000002E-3</c:v>
                </c:pt>
                <c:pt idx="458">
                  <c:v>8.0000000000000002E-3</c:v>
                </c:pt>
                <c:pt idx="459">
                  <c:v>8.0000000000000002E-3</c:v>
                </c:pt>
                <c:pt idx="460">
                  <c:v>8.0000000000000002E-3</c:v>
                </c:pt>
                <c:pt idx="461">
                  <c:v>8.0000000000000002E-3</c:v>
                </c:pt>
                <c:pt idx="462">
                  <c:v>8.0000000000000002E-3</c:v>
                </c:pt>
                <c:pt idx="463">
                  <c:v>8.0000000000000002E-3</c:v>
                </c:pt>
                <c:pt idx="464">
                  <c:v>8.0000000000000002E-3</c:v>
                </c:pt>
                <c:pt idx="465">
                  <c:v>8.0000000000000002E-3</c:v>
                </c:pt>
                <c:pt idx="466">
                  <c:v>8.0000000000000002E-3</c:v>
                </c:pt>
                <c:pt idx="467">
                  <c:v>8.0000000000000002E-3</c:v>
                </c:pt>
                <c:pt idx="468">
                  <c:v>8.0000000000000002E-3</c:v>
                </c:pt>
                <c:pt idx="469">
                  <c:v>8.0000000000000002E-3</c:v>
                </c:pt>
                <c:pt idx="470">
                  <c:v>8.0000000000000002E-3</c:v>
                </c:pt>
                <c:pt idx="471">
                  <c:v>8.0000000000000002E-3</c:v>
                </c:pt>
                <c:pt idx="472">
                  <c:v>8.0000000000000002E-3</c:v>
                </c:pt>
                <c:pt idx="473">
                  <c:v>8.0000000000000002E-3</c:v>
                </c:pt>
                <c:pt idx="474">
                  <c:v>8.0000000000000002E-3</c:v>
                </c:pt>
                <c:pt idx="475">
                  <c:v>8.0000000000000002E-3</c:v>
                </c:pt>
                <c:pt idx="476">
                  <c:v>8.0000000000000002E-3</c:v>
                </c:pt>
                <c:pt idx="477">
                  <c:v>8.0000000000000002E-3</c:v>
                </c:pt>
                <c:pt idx="478">
                  <c:v>8.0000000000000002E-3</c:v>
                </c:pt>
                <c:pt idx="479">
                  <c:v>8.0000000000000002E-3</c:v>
                </c:pt>
                <c:pt idx="480">
                  <c:v>8.0000000000000002E-3</c:v>
                </c:pt>
                <c:pt idx="481">
                  <c:v>8.0000000000000002E-3</c:v>
                </c:pt>
                <c:pt idx="482">
                  <c:v>8.0000000000000002E-3</c:v>
                </c:pt>
                <c:pt idx="483">
                  <c:v>8.0000000000000002E-3</c:v>
                </c:pt>
                <c:pt idx="484">
                  <c:v>8.0000000000000002E-3</c:v>
                </c:pt>
                <c:pt idx="485">
                  <c:v>8.0000000000000002E-3</c:v>
                </c:pt>
                <c:pt idx="486">
                  <c:v>8.0000000000000002E-3</c:v>
                </c:pt>
                <c:pt idx="487">
                  <c:v>8.0000000000000002E-3</c:v>
                </c:pt>
                <c:pt idx="488">
                  <c:v>8.0000000000000002E-3</c:v>
                </c:pt>
                <c:pt idx="489">
                  <c:v>8.0000000000000002E-3</c:v>
                </c:pt>
                <c:pt idx="490">
                  <c:v>8.0000000000000002E-3</c:v>
                </c:pt>
                <c:pt idx="491">
                  <c:v>8.0000000000000002E-3</c:v>
                </c:pt>
                <c:pt idx="492">
                  <c:v>8.0000000000000002E-3</c:v>
                </c:pt>
                <c:pt idx="493">
                  <c:v>8.0000000000000002E-3</c:v>
                </c:pt>
                <c:pt idx="494">
                  <c:v>8.0000000000000002E-3</c:v>
                </c:pt>
                <c:pt idx="495">
                  <c:v>8.0000000000000002E-3</c:v>
                </c:pt>
                <c:pt idx="496">
                  <c:v>8.0000000000000002E-3</c:v>
                </c:pt>
                <c:pt idx="497">
                  <c:v>8.0000000000000002E-3</c:v>
                </c:pt>
                <c:pt idx="498">
                  <c:v>8.0000000000000002E-3</c:v>
                </c:pt>
                <c:pt idx="499">
                  <c:v>8.0000000000000002E-3</c:v>
                </c:pt>
                <c:pt idx="500">
                  <c:v>8.0000000000000002E-3</c:v>
                </c:pt>
                <c:pt idx="501">
                  <c:v>8.0000000000000002E-3</c:v>
                </c:pt>
                <c:pt idx="502">
                  <c:v>8.0000000000000002E-3</c:v>
                </c:pt>
                <c:pt idx="503">
                  <c:v>8.0000000000000002E-3</c:v>
                </c:pt>
                <c:pt idx="504">
                  <c:v>8.0000000000000002E-3</c:v>
                </c:pt>
                <c:pt idx="505">
                  <c:v>8.0000000000000002E-3</c:v>
                </c:pt>
                <c:pt idx="506">
                  <c:v>8.0000000000000002E-3</c:v>
                </c:pt>
                <c:pt idx="507">
                  <c:v>8.0000000000000002E-3</c:v>
                </c:pt>
                <c:pt idx="508">
                  <c:v>8.0000000000000002E-3</c:v>
                </c:pt>
                <c:pt idx="509">
                  <c:v>8.0000000000000002E-3</c:v>
                </c:pt>
                <c:pt idx="510">
                  <c:v>8.0000000000000002E-3</c:v>
                </c:pt>
                <c:pt idx="511">
                  <c:v>8.0000000000000002E-3</c:v>
                </c:pt>
                <c:pt idx="512">
                  <c:v>8.0000000000000002E-3</c:v>
                </c:pt>
                <c:pt idx="513">
                  <c:v>8.0000000000000002E-3</c:v>
                </c:pt>
                <c:pt idx="514">
                  <c:v>8.0000000000000002E-3</c:v>
                </c:pt>
                <c:pt idx="515">
                  <c:v>8.0000000000000002E-3</c:v>
                </c:pt>
                <c:pt idx="516">
                  <c:v>8.0000000000000002E-3</c:v>
                </c:pt>
                <c:pt idx="517">
                  <c:v>8.0000000000000002E-3</c:v>
                </c:pt>
                <c:pt idx="518">
                  <c:v>8.0000000000000002E-3</c:v>
                </c:pt>
                <c:pt idx="519">
                  <c:v>8.0000000000000002E-3</c:v>
                </c:pt>
                <c:pt idx="520">
                  <c:v>8.0000000000000002E-3</c:v>
                </c:pt>
                <c:pt idx="521">
                  <c:v>8.0000000000000002E-3</c:v>
                </c:pt>
                <c:pt idx="522">
                  <c:v>8.0000000000000002E-3</c:v>
                </c:pt>
                <c:pt idx="523">
                  <c:v>8.0000000000000002E-3</c:v>
                </c:pt>
                <c:pt idx="524">
                  <c:v>8.0000000000000002E-3</c:v>
                </c:pt>
                <c:pt idx="525">
                  <c:v>8.0000000000000002E-3</c:v>
                </c:pt>
                <c:pt idx="526">
                  <c:v>8.0000000000000002E-3</c:v>
                </c:pt>
                <c:pt idx="527">
                  <c:v>8.0000000000000002E-3</c:v>
                </c:pt>
                <c:pt idx="528">
                  <c:v>8.0000000000000002E-3</c:v>
                </c:pt>
                <c:pt idx="529">
                  <c:v>8.0000000000000002E-3</c:v>
                </c:pt>
                <c:pt idx="530">
                  <c:v>8.9999999999999993E-3</c:v>
                </c:pt>
                <c:pt idx="531">
                  <c:v>8.0000000000000002E-3</c:v>
                </c:pt>
                <c:pt idx="532">
                  <c:v>8.9999999999999993E-3</c:v>
                </c:pt>
                <c:pt idx="533">
                  <c:v>8.9999999999999993E-3</c:v>
                </c:pt>
                <c:pt idx="534">
                  <c:v>8.0000000000000002E-3</c:v>
                </c:pt>
                <c:pt idx="535">
                  <c:v>8.0000000000000002E-3</c:v>
                </c:pt>
                <c:pt idx="536">
                  <c:v>8.9999999999999993E-3</c:v>
                </c:pt>
                <c:pt idx="537">
                  <c:v>8.9999999999999993E-3</c:v>
                </c:pt>
                <c:pt idx="538">
                  <c:v>8.9999999999999993E-3</c:v>
                </c:pt>
                <c:pt idx="539">
                  <c:v>8.0000000000000002E-3</c:v>
                </c:pt>
                <c:pt idx="540">
                  <c:v>8.0000000000000002E-3</c:v>
                </c:pt>
                <c:pt idx="541">
                  <c:v>8.0000000000000002E-3</c:v>
                </c:pt>
                <c:pt idx="542">
                  <c:v>8.9999999999999993E-3</c:v>
                </c:pt>
                <c:pt idx="543">
                  <c:v>8.9999999999999993E-3</c:v>
                </c:pt>
                <c:pt idx="544">
                  <c:v>8.9999999999999993E-3</c:v>
                </c:pt>
                <c:pt idx="545">
                  <c:v>8.9999999999999993E-3</c:v>
                </c:pt>
                <c:pt idx="546">
                  <c:v>8.0000000000000002E-3</c:v>
                </c:pt>
                <c:pt idx="547">
                  <c:v>8.9999999999999993E-3</c:v>
                </c:pt>
                <c:pt idx="548">
                  <c:v>8.9999999999999993E-3</c:v>
                </c:pt>
                <c:pt idx="549">
                  <c:v>8.9999999999999993E-3</c:v>
                </c:pt>
                <c:pt idx="550">
                  <c:v>8.0000000000000002E-3</c:v>
                </c:pt>
                <c:pt idx="551">
                  <c:v>8.0000000000000002E-3</c:v>
                </c:pt>
                <c:pt idx="552">
                  <c:v>8.0000000000000002E-3</c:v>
                </c:pt>
                <c:pt idx="553">
                  <c:v>8.9999999999999993E-3</c:v>
                </c:pt>
                <c:pt idx="554">
                  <c:v>8.9999999999999993E-3</c:v>
                </c:pt>
                <c:pt idx="555">
                  <c:v>8.9999999999999993E-3</c:v>
                </c:pt>
                <c:pt idx="556">
                  <c:v>8.9999999999999993E-3</c:v>
                </c:pt>
                <c:pt idx="557">
                  <c:v>8.9999999999999993E-3</c:v>
                </c:pt>
                <c:pt idx="558">
                  <c:v>8.9999999999999993E-3</c:v>
                </c:pt>
                <c:pt idx="559">
                  <c:v>8.9999999999999993E-3</c:v>
                </c:pt>
                <c:pt idx="560">
                  <c:v>8.9999999999999993E-3</c:v>
                </c:pt>
                <c:pt idx="561">
                  <c:v>8.0000000000000002E-3</c:v>
                </c:pt>
                <c:pt idx="562">
                  <c:v>8.0000000000000002E-3</c:v>
                </c:pt>
                <c:pt idx="563">
                  <c:v>8.9999999999999993E-3</c:v>
                </c:pt>
                <c:pt idx="564">
                  <c:v>8.9999999999999993E-3</c:v>
                </c:pt>
                <c:pt idx="565">
                  <c:v>8.9999999999999993E-3</c:v>
                </c:pt>
                <c:pt idx="566">
                  <c:v>8.9999999999999993E-3</c:v>
                </c:pt>
                <c:pt idx="567">
                  <c:v>8.0000000000000002E-3</c:v>
                </c:pt>
                <c:pt idx="568">
                  <c:v>8.0000000000000002E-3</c:v>
                </c:pt>
                <c:pt idx="569">
                  <c:v>8.0000000000000002E-3</c:v>
                </c:pt>
                <c:pt idx="570">
                  <c:v>8.0000000000000002E-3</c:v>
                </c:pt>
                <c:pt idx="571">
                  <c:v>8.9999999999999993E-3</c:v>
                </c:pt>
                <c:pt idx="572">
                  <c:v>8.9999999999999993E-3</c:v>
                </c:pt>
                <c:pt idx="573">
                  <c:v>8.9999999999999993E-3</c:v>
                </c:pt>
                <c:pt idx="574">
                  <c:v>8.0000000000000002E-3</c:v>
                </c:pt>
                <c:pt idx="575">
                  <c:v>8.0000000000000002E-3</c:v>
                </c:pt>
                <c:pt idx="576">
                  <c:v>8.9999999999999993E-3</c:v>
                </c:pt>
                <c:pt idx="577">
                  <c:v>8.9999999999999993E-3</c:v>
                </c:pt>
                <c:pt idx="578">
                  <c:v>8.9999999999999993E-3</c:v>
                </c:pt>
                <c:pt idx="579">
                  <c:v>8.9999999999999993E-3</c:v>
                </c:pt>
                <c:pt idx="580">
                  <c:v>8.9999999999999993E-3</c:v>
                </c:pt>
                <c:pt idx="581">
                  <c:v>8.9999999999999993E-3</c:v>
                </c:pt>
                <c:pt idx="582">
                  <c:v>8.9999999999999993E-3</c:v>
                </c:pt>
                <c:pt idx="583">
                  <c:v>8.9999999999999993E-3</c:v>
                </c:pt>
                <c:pt idx="584">
                  <c:v>8.9999999999999993E-3</c:v>
                </c:pt>
                <c:pt idx="585">
                  <c:v>8.9999999999999993E-3</c:v>
                </c:pt>
                <c:pt idx="586">
                  <c:v>8.9999999999999993E-3</c:v>
                </c:pt>
                <c:pt idx="587">
                  <c:v>8.9999999999999993E-3</c:v>
                </c:pt>
                <c:pt idx="588">
                  <c:v>8.9999999999999993E-3</c:v>
                </c:pt>
                <c:pt idx="589">
                  <c:v>8.9999999999999993E-3</c:v>
                </c:pt>
                <c:pt idx="590">
                  <c:v>8.9999999999999993E-3</c:v>
                </c:pt>
                <c:pt idx="591">
                  <c:v>8.9999999999999993E-3</c:v>
                </c:pt>
                <c:pt idx="592">
                  <c:v>8.9999999999999993E-3</c:v>
                </c:pt>
                <c:pt idx="593">
                  <c:v>8.9999999999999993E-3</c:v>
                </c:pt>
                <c:pt idx="594">
                  <c:v>8.9999999999999993E-3</c:v>
                </c:pt>
                <c:pt idx="595">
                  <c:v>8.9999999999999993E-3</c:v>
                </c:pt>
                <c:pt idx="596">
                  <c:v>8.9999999999999993E-3</c:v>
                </c:pt>
                <c:pt idx="597">
                  <c:v>8.9999999999999993E-3</c:v>
                </c:pt>
                <c:pt idx="598">
                  <c:v>8.9999999999999993E-3</c:v>
                </c:pt>
                <c:pt idx="599">
                  <c:v>8.9999999999999993E-3</c:v>
                </c:pt>
                <c:pt idx="600">
                  <c:v>8.9999999999999993E-3</c:v>
                </c:pt>
                <c:pt idx="601">
                  <c:v>8.9999999999999993E-3</c:v>
                </c:pt>
                <c:pt idx="602">
                  <c:v>8.9999999999999993E-3</c:v>
                </c:pt>
                <c:pt idx="603">
                  <c:v>8.9999999999999993E-3</c:v>
                </c:pt>
                <c:pt idx="604">
                  <c:v>8.9999999999999993E-3</c:v>
                </c:pt>
                <c:pt idx="605">
                  <c:v>8.9999999999999993E-3</c:v>
                </c:pt>
                <c:pt idx="606">
                  <c:v>8.9999999999999993E-3</c:v>
                </c:pt>
                <c:pt idx="607">
                  <c:v>8.9999999999999993E-3</c:v>
                </c:pt>
                <c:pt idx="608">
                  <c:v>8.9999999999999993E-3</c:v>
                </c:pt>
                <c:pt idx="609">
                  <c:v>8.9999999999999993E-3</c:v>
                </c:pt>
                <c:pt idx="610">
                  <c:v>8.9999999999999993E-3</c:v>
                </c:pt>
                <c:pt idx="611">
                  <c:v>8.9999999999999993E-3</c:v>
                </c:pt>
                <c:pt idx="612">
                  <c:v>8.9999999999999993E-3</c:v>
                </c:pt>
                <c:pt idx="613">
                  <c:v>8.9999999999999993E-3</c:v>
                </c:pt>
                <c:pt idx="614">
                  <c:v>8.9999999999999993E-3</c:v>
                </c:pt>
                <c:pt idx="615">
                  <c:v>8.9999999999999993E-3</c:v>
                </c:pt>
                <c:pt idx="616">
                  <c:v>8.9999999999999993E-3</c:v>
                </c:pt>
                <c:pt idx="617">
                  <c:v>8.9999999999999993E-3</c:v>
                </c:pt>
                <c:pt idx="618">
                  <c:v>8.9999999999999993E-3</c:v>
                </c:pt>
                <c:pt idx="619">
                  <c:v>8.9999999999999993E-3</c:v>
                </c:pt>
                <c:pt idx="620">
                  <c:v>8.9999999999999993E-3</c:v>
                </c:pt>
                <c:pt idx="621">
                  <c:v>8.9999999999999993E-3</c:v>
                </c:pt>
                <c:pt idx="622">
                  <c:v>8.9999999999999993E-3</c:v>
                </c:pt>
                <c:pt idx="623">
                  <c:v>8.9999999999999993E-3</c:v>
                </c:pt>
                <c:pt idx="624">
                  <c:v>8.9999999999999993E-3</c:v>
                </c:pt>
                <c:pt idx="625">
                  <c:v>8.9999999999999993E-3</c:v>
                </c:pt>
                <c:pt idx="626">
                  <c:v>8.9999999999999993E-3</c:v>
                </c:pt>
                <c:pt idx="627">
                  <c:v>8.9999999999999993E-3</c:v>
                </c:pt>
                <c:pt idx="628">
                  <c:v>8.9999999999999993E-3</c:v>
                </c:pt>
                <c:pt idx="629">
                  <c:v>8.9999999999999993E-3</c:v>
                </c:pt>
                <c:pt idx="630">
                  <c:v>8.9999999999999993E-3</c:v>
                </c:pt>
                <c:pt idx="631">
                  <c:v>8.9999999999999993E-3</c:v>
                </c:pt>
                <c:pt idx="632">
                  <c:v>8.9999999999999993E-3</c:v>
                </c:pt>
                <c:pt idx="633">
                  <c:v>8.9999999999999993E-3</c:v>
                </c:pt>
                <c:pt idx="634">
                  <c:v>8.9999999999999993E-3</c:v>
                </c:pt>
                <c:pt idx="635">
                  <c:v>8.9999999999999993E-3</c:v>
                </c:pt>
                <c:pt idx="636">
                  <c:v>8.9999999999999993E-3</c:v>
                </c:pt>
                <c:pt idx="637">
                  <c:v>8.9999999999999993E-3</c:v>
                </c:pt>
                <c:pt idx="638">
                  <c:v>8.9999999999999993E-3</c:v>
                </c:pt>
                <c:pt idx="639">
                  <c:v>8.9999999999999993E-3</c:v>
                </c:pt>
                <c:pt idx="640">
                  <c:v>8.9999999999999993E-3</c:v>
                </c:pt>
                <c:pt idx="641">
                  <c:v>8.9999999999999993E-3</c:v>
                </c:pt>
                <c:pt idx="642">
                  <c:v>8.9999999999999993E-3</c:v>
                </c:pt>
                <c:pt idx="643">
                  <c:v>8.9999999999999993E-3</c:v>
                </c:pt>
                <c:pt idx="644">
                  <c:v>8.9999999999999993E-3</c:v>
                </c:pt>
                <c:pt idx="645">
                  <c:v>8.9999999999999993E-3</c:v>
                </c:pt>
                <c:pt idx="646">
                  <c:v>8.9999999999999993E-3</c:v>
                </c:pt>
                <c:pt idx="647">
                  <c:v>8.9999999999999993E-3</c:v>
                </c:pt>
                <c:pt idx="648">
                  <c:v>8.9999999999999993E-3</c:v>
                </c:pt>
                <c:pt idx="649">
                  <c:v>8.9999999999999993E-3</c:v>
                </c:pt>
                <c:pt idx="650">
                  <c:v>8.9999999999999993E-3</c:v>
                </c:pt>
                <c:pt idx="651">
                  <c:v>8.9999999999999993E-3</c:v>
                </c:pt>
                <c:pt idx="652">
                  <c:v>8.9999999999999993E-3</c:v>
                </c:pt>
                <c:pt idx="653">
                  <c:v>8.9999999999999993E-3</c:v>
                </c:pt>
                <c:pt idx="654">
                  <c:v>8.9999999999999993E-3</c:v>
                </c:pt>
                <c:pt idx="655">
                  <c:v>8.9999999999999993E-3</c:v>
                </c:pt>
                <c:pt idx="656">
                  <c:v>8.9999999999999993E-3</c:v>
                </c:pt>
                <c:pt idx="657">
                  <c:v>8.9999999999999993E-3</c:v>
                </c:pt>
                <c:pt idx="658">
                  <c:v>8.9999999999999993E-3</c:v>
                </c:pt>
                <c:pt idx="659">
                  <c:v>8.9999999999999993E-3</c:v>
                </c:pt>
                <c:pt idx="660">
                  <c:v>8.9999999999999993E-3</c:v>
                </c:pt>
                <c:pt idx="661">
                  <c:v>8.9999999999999993E-3</c:v>
                </c:pt>
                <c:pt idx="662">
                  <c:v>8.9999999999999993E-3</c:v>
                </c:pt>
                <c:pt idx="663">
                  <c:v>8.9999999999999993E-3</c:v>
                </c:pt>
                <c:pt idx="664">
                  <c:v>8.9999999999999993E-3</c:v>
                </c:pt>
                <c:pt idx="665">
                  <c:v>0.01</c:v>
                </c:pt>
                <c:pt idx="666">
                  <c:v>0.01</c:v>
                </c:pt>
                <c:pt idx="667">
                  <c:v>0.01</c:v>
                </c:pt>
                <c:pt idx="668">
                  <c:v>0.01</c:v>
                </c:pt>
                <c:pt idx="669">
                  <c:v>0.01</c:v>
                </c:pt>
                <c:pt idx="670">
                  <c:v>0.01</c:v>
                </c:pt>
                <c:pt idx="671">
                  <c:v>0.01</c:v>
                </c:pt>
                <c:pt idx="672">
                  <c:v>0.01</c:v>
                </c:pt>
                <c:pt idx="673">
                  <c:v>0.01</c:v>
                </c:pt>
                <c:pt idx="674">
                  <c:v>0.01</c:v>
                </c:pt>
                <c:pt idx="675">
                  <c:v>0.01</c:v>
                </c:pt>
                <c:pt idx="676">
                  <c:v>0.01</c:v>
                </c:pt>
                <c:pt idx="677">
                  <c:v>0.01</c:v>
                </c:pt>
                <c:pt idx="678">
                  <c:v>0.01</c:v>
                </c:pt>
                <c:pt idx="679">
                  <c:v>0.01</c:v>
                </c:pt>
                <c:pt idx="680">
                  <c:v>0.01</c:v>
                </c:pt>
                <c:pt idx="681">
                  <c:v>0.01</c:v>
                </c:pt>
                <c:pt idx="682">
                  <c:v>0.01</c:v>
                </c:pt>
                <c:pt idx="683">
                  <c:v>0.01</c:v>
                </c:pt>
                <c:pt idx="684">
                  <c:v>0.01</c:v>
                </c:pt>
                <c:pt idx="685">
                  <c:v>0.01</c:v>
                </c:pt>
                <c:pt idx="686">
                  <c:v>0.01</c:v>
                </c:pt>
                <c:pt idx="687">
                  <c:v>0.01</c:v>
                </c:pt>
                <c:pt idx="688">
                  <c:v>0.01</c:v>
                </c:pt>
                <c:pt idx="689">
                  <c:v>1.0999999999999999E-2</c:v>
                </c:pt>
                <c:pt idx="690">
                  <c:v>1.0999999999999999E-2</c:v>
                </c:pt>
                <c:pt idx="691">
                  <c:v>1.0999999999999999E-2</c:v>
                </c:pt>
                <c:pt idx="692">
                  <c:v>1.0999999999999999E-2</c:v>
                </c:pt>
                <c:pt idx="693">
                  <c:v>1.2E-2</c:v>
                </c:pt>
                <c:pt idx="694">
                  <c:v>1.2E-2</c:v>
                </c:pt>
                <c:pt idx="695">
                  <c:v>1.2999999999999999E-2</c:v>
                </c:pt>
                <c:pt idx="696">
                  <c:v>1.2999999999999999E-2</c:v>
                </c:pt>
                <c:pt idx="697">
                  <c:v>1.4E-2</c:v>
                </c:pt>
                <c:pt idx="698">
                  <c:v>1.4999999999999999E-2</c:v>
                </c:pt>
                <c:pt idx="699">
                  <c:v>1.6E-2</c:v>
                </c:pt>
                <c:pt idx="700">
                  <c:v>1.6E-2</c:v>
                </c:pt>
                <c:pt idx="701">
                  <c:v>1.7000000000000001E-2</c:v>
                </c:pt>
                <c:pt idx="702">
                  <c:v>1.7999999999999999E-2</c:v>
                </c:pt>
                <c:pt idx="703">
                  <c:v>0.02</c:v>
                </c:pt>
                <c:pt idx="704">
                  <c:v>2.1000000000000001E-2</c:v>
                </c:pt>
                <c:pt idx="705">
                  <c:v>2.1999999999999999E-2</c:v>
                </c:pt>
                <c:pt idx="706">
                  <c:v>2.3E-2</c:v>
                </c:pt>
                <c:pt idx="707">
                  <c:v>2.4E-2</c:v>
                </c:pt>
                <c:pt idx="708">
                  <c:v>2.5999999999999999E-2</c:v>
                </c:pt>
                <c:pt idx="709">
                  <c:v>2.7E-2</c:v>
                </c:pt>
                <c:pt idx="710">
                  <c:v>2.8000000000000001E-2</c:v>
                </c:pt>
                <c:pt idx="711">
                  <c:v>0.03</c:v>
                </c:pt>
                <c:pt idx="712">
                  <c:v>3.2000000000000001E-2</c:v>
                </c:pt>
                <c:pt idx="713">
                  <c:v>3.3000000000000002E-2</c:v>
                </c:pt>
                <c:pt idx="714">
                  <c:v>3.5000000000000003E-2</c:v>
                </c:pt>
                <c:pt idx="715">
                  <c:v>3.6999999999999998E-2</c:v>
                </c:pt>
                <c:pt idx="716">
                  <c:v>3.7999999999999999E-2</c:v>
                </c:pt>
                <c:pt idx="717">
                  <c:v>0.04</c:v>
                </c:pt>
                <c:pt idx="718">
                  <c:v>4.2000000000000003E-2</c:v>
                </c:pt>
                <c:pt idx="719">
                  <c:v>4.3999999999999997E-2</c:v>
                </c:pt>
                <c:pt idx="720">
                  <c:v>4.5999999999999999E-2</c:v>
                </c:pt>
                <c:pt idx="721">
                  <c:v>4.5999999999999999E-2</c:v>
                </c:pt>
                <c:pt idx="722">
                  <c:v>4.5999999999999999E-2</c:v>
                </c:pt>
                <c:pt idx="723">
                  <c:v>4.7E-2</c:v>
                </c:pt>
                <c:pt idx="724">
                  <c:v>0.05</c:v>
                </c:pt>
                <c:pt idx="725">
                  <c:v>5.1999999999999998E-2</c:v>
                </c:pt>
                <c:pt idx="726">
                  <c:v>5.3999999999999999E-2</c:v>
                </c:pt>
                <c:pt idx="727">
                  <c:v>5.6000000000000001E-2</c:v>
                </c:pt>
                <c:pt idx="728">
                  <c:v>5.6000000000000001E-2</c:v>
                </c:pt>
                <c:pt idx="729">
                  <c:v>6.0999999999999999E-2</c:v>
                </c:pt>
                <c:pt idx="730">
                  <c:v>6.3E-2</c:v>
                </c:pt>
                <c:pt idx="731">
                  <c:v>6.6000000000000003E-2</c:v>
                </c:pt>
                <c:pt idx="732">
                  <c:v>6.8000000000000005E-2</c:v>
                </c:pt>
                <c:pt idx="733">
                  <c:v>7.0000000000000007E-2</c:v>
                </c:pt>
                <c:pt idx="734">
                  <c:v>7.1999999999999995E-2</c:v>
                </c:pt>
                <c:pt idx="735">
                  <c:v>7.3999999999999996E-2</c:v>
                </c:pt>
                <c:pt idx="736">
                  <c:v>7.5999999999999998E-2</c:v>
                </c:pt>
                <c:pt idx="737">
                  <c:v>7.8E-2</c:v>
                </c:pt>
                <c:pt idx="738">
                  <c:v>8.1000000000000003E-2</c:v>
                </c:pt>
                <c:pt idx="739">
                  <c:v>8.3000000000000004E-2</c:v>
                </c:pt>
                <c:pt idx="740">
                  <c:v>8.5000000000000006E-2</c:v>
                </c:pt>
                <c:pt idx="741">
                  <c:v>8.5999999999999993E-2</c:v>
                </c:pt>
                <c:pt idx="742">
                  <c:v>8.7999999999999995E-2</c:v>
                </c:pt>
                <c:pt idx="743">
                  <c:v>0.09</c:v>
                </c:pt>
                <c:pt idx="744">
                  <c:v>9.1999999999999998E-2</c:v>
                </c:pt>
                <c:pt idx="745">
                  <c:v>9.4E-2</c:v>
                </c:pt>
                <c:pt idx="746">
                  <c:v>9.6000000000000002E-2</c:v>
                </c:pt>
                <c:pt idx="747">
                  <c:v>9.8000000000000004E-2</c:v>
                </c:pt>
                <c:pt idx="748">
                  <c:v>9.9000000000000005E-2</c:v>
                </c:pt>
                <c:pt idx="749">
                  <c:v>0.10100000000000001</c:v>
                </c:pt>
                <c:pt idx="750">
                  <c:v>0.10299999999999999</c:v>
                </c:pt>
                <c:pt idx="751">
                  <c:v>0.105</c:v>
                </c:pt>
                <c:pt idx="752">
                  <c:v>0.107</c:v>
                </c:pt>
                <c:pt idx="753">
                  <c:v>0.108</c:v>
                </c:pt>
                <c:pt idx="754">
                  <c:v>0.11</c:v>
                </c:pt>
                <c:pt idx="755">
                  <c:v>0.112</c:v>
                </c:pt>
                <c:pt idx="756">
                  <c:v>0.114</c:v>
                </c:pt>
                <c:pt idx="757">
                  <c:v>0.11600000000000001</c:v>
                </c:pt>
                <c:pt idx="758">
                  <c:v>0.11799999999999999</c:v>
                </c:pt>
                <c:pt idx="759">
                  <c:v>0.12</c:v>
                </c:pt>
                <c:pt idx="760">
                  <c:v>0.121</c:v>
                </c:pt>
                <c:pt idx="761">
                  <c:v>0.123</c:v>
                </c:pt>
                <c:pt idx="762">
                  <c:v>0.125</c:v>
                </c:pt>
                <c:pt idx="763">
                  <c:v>0.127</c:v>
                </c:pt>
                <c:pt idx="764">
                  <c:v>0.128</c:v>
                </c:pt>
                <c:pt idx="765">
                  <c:v>0.13</c:v>
                </c:pt>
                <c:pt idx="766">
                  <c:v>0.13200000000000001</c:v>
                </c:pt>
                <c:pt idx="767">
                  <c:v>0.13400000000000001</c:v>
                </c:pt>
                <c:pt idx="768">
                  <c:v>0.13600000000000001</c:v>
                </c:pt>
                <c:pt idx="769">
                  <c:v>0.13800000000000001</c:v>
                </c:pt>
                <c:pt idx="770">
                  <c:v>0.13900000000000001</c:v>
                </c:pt>
                <c:pt idx="771">
                  <c:v>0.14099999999999999</c:v>
                </c:pt>
                <c:pt idx="772">
                  <c:v>0.14299999999999999</c:v>
                </c:pt>
                <c:pt idx="773">
                  <c:v>0.14399999999999999</c:v>
                </c:pt>
                <c:pt idx="774">
                  <c:v>0.14599999999999999</c:v>
                </c:pt>
                <c:pt idx="775">
                  <c:v>0.14799999999999999</c:v>
                </c:pt>
                <c:pt idx="776">
                  <c:v>0.15</c:v>
                </c:pt>
                <c:pt idx="777">
                  <c:v>0.152</c:v>
                </c:pt>
                <c:pt idx="778">
                  <c:v>0.154</c:v>
                </c:pt>
                <c:pt idx="779">
                  <c:v>0.155</c:v>
                </c:pt>
                <c:pt idx="780">
                  <c:v>0.157</c:v>
                </c:pt>
                <c:pt idx="781">
                  <c:v>0.159</c:v>
                </c:pt>
                <c:pt idx="782">
                  <c:v>0.16</c:v>
                </c:pt>
                <c:pt idx="783">
                  <c:v>0.16200000000000001</c:v>
                </c:pt>
                <c:pt idx="784">
                  <c:v>0.16400000000000001</c:v>
                </c:pt>
                <c:pt idx="785">
                  <c:v>0.16600000000000001</c:v>
                </c:pt>
                <c:pt idx="786">
                  <c:v>0.16800000000000001</c:v>
                </c:pt>
                <c:pt idx="787">
                  <c:v>0.16900000000000001</c:v>
                </c:pt>
                <c:pt idx="788">
                  <c:v>0.17100000000000001</c:v>
                </c:pt>
                <c:pt idx="789">
                  <c:v>0.17299999999999999</c:v>
                </c:pt>
                <c:pt idx="790">
                  <c:v>0.17399999999999999</c:v>
                </c:pt>
                <c:pt idx="791">
                  <c:v>0.17599999999999999</c:v>
                </c:pt>
                <c:pt idx="792">
                  <c:v>0.17799999999999999</c:v>
                </c:pt>
                <c:pt idx="793">
                  <c:v>0.18</c:v>
                </c:pt>
                <c:pt idx="794">
                  <c:v>0.18099999999999999</c:v>
                </c:pt>
                <c:pt idx="795">
                  <c:v>0.183</c:v>
                </c:pt>
                <c:pt idx="796">
                  <c:v>0.185</c:v>
                </c:pt>
                <c:pt idx="797">
                  <c:v>0.186</c:v>
                </c:pt>
                <c:pt idx="798">
                  <c:v>0.188</c:v>
                </c:pt>
                <c:pt idx="799">
                  <c:v>0.19</c:v>
                </c:pt>
                <c:pt idx="800">
                  <c:v>0.191</c:v>
                </c:pt>
                <c:pt idx="801">
                  <c:v>0.193</c:v>
                </c:pt>
                <c:pt idx="802">
                  <c:v>0.19400000000000001</c:v>
                </c:pt>
                <c:pt idx="803">
                  <c:v>0.19600000000000001</c:v>
                </c:pt>
                <c:pt idx="804">
                  <c:v>0.19800000000000001</c:v>
                </c:pt>
                <c:pt idx="805">
                  <c:v>0.19900000000000001</c:v>
                </c:pt>
                <c:pt idx="806">
                  <c:v>0.20100000000000001</c:v>
                </c:pt>
                <c:pt idx="807">
                  <c:v>0.20200000000000001</c:v>
                </c:pt>
                <c:pt idx="808">
                  <c:v>0.20399999999999999</c:v>
                </c:pt>
                <c:pt idx="809">
                  <c:v>0.20499999999999999</c:v>
                </c:pt>
                <c:pt idx="810">
                  <c:v>0.20599999999999999</c:v>
                </c:pt>
                <c:pt idx="811">
                  <c:v>0.20799999999999999</c:v>
                </c:pt>
                <c:pt idx="812">
                  <c:v>0.20899999999999999</c:v>
                </c:pt>
                <c:pt idx="813">
                  <c:v>0.21</c:v>
                </c:pt>
                <c:pt idx="814">
                  <c:v>0.21199999999999999</c:v>
                </c:pt>
                <c:pt idx="815">
                  <c:v>0.21299999999999999</c:v>
                </c:pt>
                <c:pt idx="816">
                  <c:v>0.214</c:v>
                </c:pt>
                <c:pt idx="817">
                  <c:v>0.215</c:v>
                </c:pt>
                <c:pt idx="818">
                  <c:v>0.216</c:v>
                </c:pt>
                <c:pt idx="819">
                  <c:v>0.218</c:v>
                </c:pt>
                <c:pt idx="820">
                  <c:v>0.218</c:v>
                </c:pt>
                <c:pt idx="821">
                  <c:v>0.22</c:v>
                </c:pt>
                <c:pt idx="822">
                  <c:v>0.221</c:v>
                </c:pt>
                <c:pt idx="823">
                  <c:v>0.222</c:v>
                </c:pt>
                <c:pt idx="824">
                  <c:v>0.223</c:v>
                </c:pt>
                <c:pt idx="825">
                  <c:v>0.224</c:v>
                </c:pt>
                <c:pt idx="826">
                  <c:v>0.224</c:v>
                </c:pt>
                <c:pt idx="827">
                  <c:v>0.22600000000000001</c:v>
                </c:pt>
                <c:pt idx="828">
                  <c:v>0.22600000000000001</c:v>
                </c:pt>
                <c:pt idx="829">
                  <c:v>0.22700000000000001</c:v>
                </c:pt>
                <c:pt idx="830">
                  <c:v>0.22800000000000001</c:v>
                </c:pt>
                <c:pt idx="831">
                  <c:v>0.22900000000000001</c:v>
                </c:pt>
                <c:pt idx="832">
                  <c:v>0.23</c:v>
                </c:pt>
                <c:pt idx="833">
                  <c:v>0.23</c:v>
                </c:pt>
                <c:pt idx="834">
                  <c:v>0.23100000000000001</c:v>
                </c:pt>
                <c:pt idx="835">
                  <c:v>0.23200000000000001</c:v>
                </c:pt>
                <c:pt idx="836">
                  <c:v>0.23200000000000001</c:v>
                </c:pt>
                <c:pt idx="837">
                  <c:v>0.23300000000000001</c:v>
                </c:pt>
                <c:pt idx="838">
                  <c:v>0.23400000000000001</c:v>
                </c:pt>
                <c:pt idx="839">
                  <c:v>0.23400000000000001</c:v>
                </c:pt>
                <c:pt idx="840">
                  <c:v>0.23499999999999999</c:v>
                </c:pt>
                <c:pt idx="841">
                  <c:v>0.23599999999999999</c:v>
                </c:pt>
                <c:pt idx="842">
                  <c:v>0.23599999999999999</c:v>
                </c:pt>
                <c:pt idx="843">
                  <c:v>0.23599999999999999</c:v>
                </c:pt>
                <c:pt idx="844">
                  <c:v>0.23699999999999999</c:v>
                </c:pt>
                <c:pt idx="845">
                  <c:v>0.23699999999999999</c:v>
                </c:pt>
                <c:pt idx="846">
                  <c:v>0.23799999999999999</c:v>
                </c:pt>
                <c:pt idx="847">
                  <c:v>0.23799999999999999</c:v>
                </c:pt>
                <c:pt idx="848">
                  <c:v>0.23799999999999999</c:v>
                </c:pt>
                <c:pt idx="849">
                  <c:v>0.23899999999999999</c:v>
                </c:pt>
                <c:pt idx="850">
                  <c:v>0.23899999999999999</c:v>
                </c:pt>
                <c:pt idx="851">
                  <c:v>0.24</c:v>
                </c:pt>
                <c:pt idx="852">
                  <c:v>0.24</c:v>
                </c:pt>
                <c:pt idx="853">
                  <c:v>0.24</c:v>
                </c:pt>
                <c:pt idx="854">
                  <c:v>0.24</c:v>
                </c:pt>
                <c:pt idx="855">
                  <c:v>0.24099999999999999</c:v>
                </c:pt>
                <c:pt idx="856">
                  <c:v>0.24099999999999999</c:v>
                </c:pt>
                <c:pt idx="857">
                  <c:v>0.24199999999999999</c:v>
                </c:pt>
                <c:pt idx="858">
                  <c:v>0.24199999999999999</c:v>
                </c:pt>
                <c:pt idx="859">
                  <c:v>0.24199999999999999</c:v>
                </c:pt>
                <c:pt idx="860">
                  <c:v>0.24299999999999999</c:v>
                </c:pt>
                <c:pt idx="861">
                  <c:v>0.24299999999999999</c:v>
                </c:pt>
                <c:pt idx="862">
                  <c:v>0.24399999999999999</c:v>
                </c:pt>
                <c:pt idx="863">
                  <c:v>0.24399999999999999</c:v>
                </c:pt>
                <c:pt idx="864">
                  <c:v>0.24399999999999999</c:v>
                </c:pt>
                <c:pt idx="865">
                  <c:v>0.245</c:v>
                </c:pt>
                <c:pt idx="866">
                  <c:v>0.245</c:v>
                </c:pt>
                <c:pt idx="867">
                  <c:v>0.246</c:v>
                </c:pt>
                <c:pt idx="868">
                  <c:v>0.246</c:v>
                </c:pt>
                <c:pt idx="869">
                  <c:v>0.246</c:v>
                </c:pt>
                <c:pt idx="870">
                  <c:v>0.246</c:v>
                </c:pt>
                <c:pt idx="871">
                  <c:v>0.247</c:v>
                </c:pt>
                <c:pt idx="872">
                  <c:v>0.247</c:v>
                </c:pt>
                <c:pt idx="873">
                  <c:v>0.248</c:v>
                </c:pt>
                <c:pt idx="874">
                  <c:v>0.248</c:v>
                </c:pt>
                <c:pt idx="875">
                  <c:v>0.248</c:v>
                </c:pt>
                <c:pt idx="876">
                  <c:v>0.249</c:v>
                </c:pt>
                <c:pt idx="877">
                  <c:v>0.249</c:v>
                </c:pt>
                <c:pt idx="878">
                  <c:v>0.25</c:v>
                </c:pt>
                <c:pt idx="879">
                  <c:v>0.25</c:v>
                </c:pt>
                <c:pt idx="880">
                  <c:v>0.25</c:v>
                </c:pt>
                <c:pt idx="881">
                  <c:v>0.251</c:v>
                </c:pt>
                <c:pt idx="882">
                  <c:v>0.251</c:v>
                </c:pt>
                <c:pt idx="883">
                  <c:v>0.252</c:v>
                </c:pt>
                <c:pt idx="884">
                  <c:v>0.252</c:v>
                </c:pt>
                <c:pt idx="885">
                  <c:v>0.252</c:v>
                </c:pt>
                <c:pt idx="886">
                  <c:v>0.253</c:v>
                </c:pt>
                <c:pt idx="887">
                  <c:v>0.254</c:v>
                </c:pt>
                <c:pt idx="888">
                  <c:v>0.254</c:v>
                </c:pt>
                <c:pt idx="889">
                  <c:v>0.254</c:v>
                </c:pt>
                <c:pt idx="890">
                  <c:v>0.255</c:v>
                </c:pt>
                <c:pt idx="891">
                  <c:v>0.255</c:v>
                </c:pt>
                <c:pt idx="892">
                  <c:v>0.25600000000000001</c:v>
                </c:pt>
                <c:pt idx="893">
                  <c:v>0.25600000000000001</c:v>
                </c:pt>
                <c:pt idx="894">
                  <c:v>0.25600000000000001</c:v>
                </c:pt>
                <c:pt idx="895">
                  <c:v>0.25700000000000001</c:v>
                </c:pt>
                <c:pt idx="896">
                  <c:v>0.25700000000000001</c:v>
                </c:pt>
                <c:pt idx="897">
                  <c:v>0.25800000000000001</c:v>
                </c:pt>
                <c:pt idx="898">
                  <c:v>0.25800000000000001</c:v>
                </c:pt>
                <c:pt idx="899">
                  <c:v>0.25800000000000001</c:v>
                </c:pt>
                <c:pt idx="900">
                  <c:v>0.25900000000000001</c:v>
                </c:pt>
                <c:pt idx="901">
                  <c:v>0.25900000000000001</c:v>
                </c:pt>
                <c:pt idx="902">
                  <c:v>0.26</c:v>
                </c:pt>
                <c:pt idx="903">
                  <c:v>0.26</c:v>
                </c:pt>
                <c:pt idx="904">
                  <c:v>0.26</c:v>
                </c:pt>
                <c:pt idx="905">
                  <c:v>0.26100000000000001</c:v>
                </c:pt>
                <c:pt idx="906">
                  <c:v>0.26100000000000001</c:v>
                </c:pt>
                <c:pt idx="907">
                  <c:v>0.26200000000000001</c:v>
                </c:pt>
                <c:pt idx="908">
                  <c:v>0.26200000000000001</c:v>
                </c:pt>
                <c:pt idx="909">
                  <c:v>0.26300000000000001</c:v>
                </c:pt>
                <c:pt idx="910">
                  <c:v>0.26300000000000001</c:v>
                </c:pt>
                <c:pt idx="911">
                  <c:v>0.26400000000000001</c:v>
                </c:pt>
                <c:pt idx="912">
                  <c:v>0.26400000000000001</c:v>
                </c:pt>
                <c:pt idx="913">
                  <c:v>0.26400000000000001</c:v>
                </c:pt>
                <c:pt idx="914">
                  <c:v>0.26500000000000001</c:v>
                </c:pt>
                <c:pt idx="915">
                  <c:v>0.26500000000000001</c:v>
                </c:pt>
                <c:pt idx="916">
                  <c:v>0.26600000000000001</c:v>
                </c:pt>
                <c:pt idx="917">
                  <c:v>0.26600000000000001</c:v>
                </c:pt>
                <c:pt idx="918">
                  <c:v>0.26600000000000001</c:v>
                </c:pt>
                <c:pt idx="919">
                  <c:v>0.26700000000000002</c:v>
                </c:pt>
                <c:pt idx="920">
                  <c:v>0.26700000000000002</c:v>
                </c:pt>
                <c:pt idx="921">
                  <c:v>0.26800000000000002</c:v>
                </c:pt>
                <c:pt idx="922">
                  <c:v>0.26800000000000002</c:v>
                </c:pt>
                <c:pt idx="923">
                  <c:v>0.26900000000000002</c:v>
                </c:pt>
                <c:pt idx="924">
                  <c:v>0.26900000000000002</c:v>
                </c:pt>
                <c:pt idx="925">
                  <c:v>0.27</c:v>
                </c:pt>
                <c:pt idx="926">
                  <c:v>0.27</c:v>
                </c:pt>
                <c:pt idx="927">
                  <c:v>0.27</c:v>
                </c:pt>
                <c:pt idx="928">
                  <c:v>0.27100000000000002</c:v>
                </c:pt>
                <c:pt idx="929">
                  <c:v>0.27100000000000002</c:v>
                </c:pt>
                <c:pt idx="930">
                  <c:v>0.27200000000000002</c:v>
                </c:pt>
                <c:pt idx="931">
                  <c:v>0.27200000000000002</c:v>
                </c:pt>
                <c:pt idx="932">
                  <c:v>0.27200000000000002</c:v>
                </c:pt>
                <c:pt idx="933">
                  <c:v>0.27300000000000002</c:v>
                </c:pt>
                <c:pt idx="934">
                  <c:v>0.27400000000000002</c:v>
                </c:pt>
                <c:pt idx="935">
                  <c:v>0.27400000000000002</c:v>
                </c:pt>
                <c:pt idx="936">
                  <c:v>0.27400000000000002</c:v>
                </c:pt>
                <c:pt idx="937">
                  <c:v>0.27500000000000002</c:v>
                </c:pt>
                <c:pt idx="938">
                  <c:v>0.27500000000000002</c:v>
                </c:pt>
                <c:pt idx="939">
                  <c:v>0.27600000000000002</c:v>
                </c:pt>
                <c:pt idx="940">
                  <c:v>0.27600000000000002</c:v>
                </c:pt>
                <c:pt idx="941">
                  <c:v>0.27700000000000002</c:v>
                </c:pt>
                <c:pt idx="942">
                  <c:v>0.27700000000000002</c:v>
                </c:pt>
                <c:pt idx="943">
                  <c:v>0.27800000000000002</c:v>
                </c:pt>
                <c:pt idx="944">
                  <c:v>0.27800000000000002</c:v>
                </c:pt>
                <c:pt idx="945">
                  <c:v>0.27800000000000002</c:v>
                </c:pt>
                <c:pt idx="946">
                  <c:v>0.27900000000000003</c:v>
                </c:pt>
                <c:pt idx="947">
                  <c:v>0.27900000000000003</c:v>
                </c:pt>
                <c:pt idx="948">
                  <c:v>0.28000000000000003</c:v>
                </c:pt>
                <c:pt idx="949">
                  <c:v>0.28000000000000003</c:v>
                </c:pt>
                <c:pt idx="950">
                  <c:v>0.28100000000000003</c:v>
                </c:pt>
                <c:pt idx="951">
                  <c:v>0.28100000000000003</c:v>
                </c:pt>
                <c:pt idx="952">
                  <c:v>0.28199999999999997</c:v>
                </c:pt>
                <c:pt idx="953">
                  <c:v>0.28199999999999997</c:v>
                </c:pt>
                <c:pt idx="954">
                  <c:v>0.28199999999999997</c:v>
                </c:pt>
                <c:pt idx="955">
                  <c:v>0.28299999999999997</c:v>
                </c:pt>
                <c:pt idx="956">
                  <c:v>0.28299999999999997</c:v>
                </c:pt>
                <c:pt idx="957">
                  <c:v>0.28399999999999997</c:v>
                </c:pt>
                <c:pt idx="958">
                  <c:v>0.28399999999999997</c:v>
                </c:pt>
                <c:pt idx="959">
                  <c:v>0.28499999999999998</c:v>
                </c:pt>
                <c:pt idx="960">
                  <c:v>0.28499999999999998</c:v>
                </c:pt>
                <c:pt idx="961">
                  <c:v>0.28599999999999998</c:v>
                </c:pt>
                <c:pt idx="962">
                  <c:v>0.28599999999999998</c:v>
                </c:pt>
                <c:pt idx="963">
                  <c:v>0.28599999999999998</c:v>
                </c:pt>
                <c:pt idx="964">
                  <c:v>0.28699999999999998</c:v>
                </c:pt>
                <c:pt idx="965">
                  <c:v>0.28699999999999998</c:v>
                </c:pt>
                <c:pt idx="966">
                  <c:v>0.28799999999999998</c:v>
                </c:pt>
                <c:pt idx="967">
                  <c:v>0.28799999999999998</c:v>
                </c:pt>
                <c:pt idx="968">
                  <c:v>0.28899999999999998</c:v>
                </c:pt>
                <c:pt idx="969">
                  <c:v>0.28899999999999998</c:v>
                </c:pt>
                <c:pt idx="970">
                  <c:v>0.28999999999999998</c:v>
                </c:pt>
                <c:pt idx="971">
                  <c:v>0.28999999999999998</c:v>
                </c:pt>
                <c:pt idx="972">
                  <c:v>0.28999999999999998</c:v>
                </c:pt>
                <c:pt idx="973">
                  <c:v>0.29099999999999998</c:v>
                </c:pt>
                <c:pt idx="974">
                  <c:v>0.29199999999999998</c:v>
                </c:pt>
                <c:pt idx="975">
                  <c:v>0.29199999999999998</c:v>
                </c:pt>
                <c:pt idx="976">
                  <c:v>0.29199999999999998</c:v>
                </c:pt>
                <c:pt idx="977">
                  <c:v>0.29299999999999998</c:v>
                </c:pt>
                <c:pt idx="978">
                  <c:v>0.29299999999999998</c:v>
                </c:pt>
                <c:pt idx="979">
                  <c:v>0.29399999999999998</c:v>
                </c:pt>
                <c:pt idx="980">
                  <c:v>0.29399999999999998</c:v>
                </c:pt>
                <c:pt idx="981">
                  <c:v>0.29499999999999998</c:v>
                </c:pt>
                <c:pt idx="982">
                  <c:v>0.29499999999999998</c:v>
                </c:pt>
                <c:pt idx="983">
                  <c:v>0.29599999999999999</c:v>
                </c:pt>
                <c:pt idx="984">
                  <c:v>0.29599999999999999</c:v>
                </c:pt>
                <c:pt idx="985">
                  <c:v>0.29599999999999999</c:v>
                </c:pt>
                <c:pt idx="986">
                  <c:v>0.29699999999999999</c:v>
                </c:pt>
                <c:pt idx="987">
                  <c:v>0.29699999999999999</c:v>
                </c:pt>
                <c:pt idx="988">
                  <c:v>0.29799999999999999</c:v>
                </c:pt>
                <c:pt idx="989">
                  <c:v>0.29799999999999999</c:v>
                </c:pt>
                <c:pt idx="990">
                  <c:v>0.29899999999999999</c:v>
                </c:pt>
                <c:pt idx="991">
                  <c:v>0.29899999999999999</c:v>
                </c:pt>
                <c:pt idx="992">
                  <c:v>0.3</c:v>
                </c:pt>
                <c:pt idx="993">
                  <c:v>0.3</c:v>
                </c:pt>
                <c:pt idx="994">
                  <c:v>0.3</c:v>
                </c:pt>
                <c:pt idx="995">
                  <c:v>0.30099999999999999</c:v>
                </c:pt>
                <c:pt idx="996">
                  <c:v>0.30199999999999999</c:v>
                </c:pt>
                <c:pt idx="997">
                  <c:v>0.30199999999999999</c:v>
                </c:pt>
                <c:pt idx="998">
                  <c:v>0.30199999999999999</c:v>
                </c:pt>
                <c:pt idx="999">
                  <c:v>0.30299999999999999</c:v>
                </c:pt>
                <c:pt idx="1000">
                  <c:v>0.30299999999999999</c:v>
                </c:pt>
                <c:pt idx="1001">
                  <c:v>0.30399999999999999</c:v>
                </c:pt>
                <c:pt idx="1002">
                  <c:v>0.30399999999999999</c:v>
                </c:pt>
                <c:pt idx="1003">
                  <c:v>0.30399999999999999</c:v>
                </c:pt>
                <c:pt idx="1004">
                  <c:v>0.30499999999999999</c:v>
                </c:pt>
                <c:pt idx="1005">
                  <c:v>0.30599999999999999</c:v>
                </c:pt>
                <c:pt idx="1006">
                  <c:v>0.30599999999999999</c:v>
                </c:pt>
                <c:pt idx="1007">
                  <c:v>0.30599999999999999</c:v>
                </c:pt>
                <c:pt idx="1008">
                  <c:v>0.307</c:v>
                </c:pt>
                <c:pt idx="1009">
                  <c:v>0.307</c:v>
                </c:pt>
                <c:pt idx="1010">
                  <c:v>0.308</c:v>
                </c:pt>
                <c:pt idx="1011">
                  <c:v>0.308</c:v>
                </c:pt>
                <c:pt idx="1012">
                  <c:v>0.309</c:v>
                </c:pt>
                <c:pt idx="1013">
                  <c:v>0.309</c:v>
                </c:pt>
                <c:pt idx="1014">
                  <c:v>0.31</c:v>
                </c:pt>
                <c:pt idx="1015">
                  <c:v>0.31</c:v>
                </c:pt>
                <c:pt idx="1016">
                  <c:v>0.31</c:v>
                </c:pt>
                <c:pt idx="1017">
                  <c:v>0.311</c:v>
                </c:pt>
                <c:pt idx="1018">
                  <c:v>0.311</c:v>
                </c:pt>
                <c:pt idx="1019">
                  <c:v>0.312</c:v>
                </c:pt>
                <c:pt idx="1020">
                  <c:v>0.312</c:v>
                </c:pt>
                <c:pt idx="1021">
                  <c:v>0.313</c:v>
                </c:pt>
                <c:pt idx="1022">
                  <c:v>0.313</c:v>
                </c:pt>
                <c:pt idx="1023">
                  <c:v>0.314</c:v>
                </c:pt>
                <c:pt idx="1024">
                  <c:v>0.314</c:v>
                </c:pt>
                <c:pt idx="1025">
                  <c:v>0.314</c:v>
                </c:pt>
                <c:pt idx="1026">
                  <c:v>0.315</c:v>
                </c:pt>
                <c:pt idx="1027">
                  <c:v>0.316</c:v>
                </c:pt>
                <c:pt idx="1028">
                  <c:v>0.316</c:v>
                </c:pt>
                <c:pt idx="1029">
                  <c:v>0.316</c:v>
                </c:pt>
                <c:pt idx="1030">
                  <c:v>0.317</c:v>
                </c:pt>
                <c:pt idx="1031">
                  <c:v>0.317</c:v>
                </c:pt>
                <c:pt idx="1032">
                  <c:v>0.318</c:v>
                </c:pt>
                <c:pt idx="1033">
                  <c:v>0.318</c:v>
                </c:pt>
                <c:pt idx="1034">
                  <c:v>0.318</c:v>
                </c:pt>
                <c:pt idx="1035">
                  <c:v>0.31900000000000001</c:v>
                </c:pt>
                <c:pt idx="1036">
                  <c:v>0.32</c:v>
                </c:pt>
                <c:pt idx="1037">
                  <c:v>0.32</c:v>
                </c:pt>
                <c:pt idx="1038">
                  <c:v>0.32</c:v>
                </c:pt>
                <c:pt idx="1039">
                  <c:v>0.32100000000000001</c:v>
                </c:pt>
                <c:pt idx="1040">
                  <c:v>0.32100000000000001</c:v>
                </c:pt>
                <c:pt idx="1041">
                  <c:v>0.32200000000000001</c:v>
                </c:pt>
                <c:pt idx="1042">
                  <c:v>0.32200000000000001</c:v>
                </c:pt>
                <c:pt idx="1043">
                  <c:v>0.32200000000000001</c:v>
                </c:pt>
                <c:pt idx="1044">
                  <c:v>0.32300000000000001</c:v>
                </c:pt>
                <c:pt idx="1045">
                  <c:v>0.32400000000000001</c:v>
                </c:pt>
                <c:pt idx="1046">
                  <c:v>0.32400000000000001</c:v>
                </c:pt>
                <c:pt idx="1047">
                  <c:v>0.32400000000000001</c:v>
                </c:pt>
                <c:pt idx="1048">
                  <c:v>0.32500000000000001</c:v>
                </c:pt>
                <c:pt idx="1049">
                  <c:v>0.32500000000000001</c:v>
                </c:pt>
                <c:pt idx="1050">
                  <c:v>0.32600000000000001</c:v>
                </c:pt>
                <c:pt idx="1051">
                  <c:v>0.32600000000000001</c:v>
                </c:pt>
                <c:pt idx="1052">
                  <c:v>0.32700000000000001</c:v>
                </c:pt>
                <c:pt idx="1053">
                  <c:v>0.32700000000000001</c:v>
                </c:pt>
                <c:pt idx="1054">
                  <c:v>0.32800000000000001</c:v>
                </c:pt>
                <c:pt idx="1055">
                  <c:v>0.32800000000000001</c:v>
                </c:pt>
                <c:pt idx="1056">
                  <c:v>0.32800000000000001</c:v>
                </c:pt>
                <c:pt idx="1057">
                  <c:v>0.32800000000000001</c:v>
                </c:pt>
                <c:pt idx="1058">
                  <c:v>0.33</c:v>
                </c:pt>
                <c:pt idx="1059">
                  <c:v>0.33</c:v>
                </c:pt>
                <c:pt idx="1060">
                  <c:v>0.33</c:v>
                </c:pt>
                <c:pt idx="1061">
                  <c:v>0.33100000000000002</c:v>
                </c:pt>
                <c:pt idx="1062">
                  <c:v>0.33100000000000002</c:v>
                </c:pt>
                <c:pt idx="1063">
                  <c:v>0.33200000000000002</c:v>
                </c:pt>
                <c:pt idx="1064">
                  <c:v>0.33200000000000002</c:v>
                </c:pt>
                <c:pt idx="1065">
                  <c:v>0.33200000000000002</c:v>
                </c:pt>
                <c:pt idx="1066">
                  <c:v>0.33300000000000002</c:v>
                </c:pt>
                <c:pt idx="1067">
                  <c:v>0.33400000000000002</c:v>
                </c:pt>
                <c:pt idx="1068">
                  <c:v>0.33400000000000002</c:v>
                </c:pt>
                <c:pt idx="1069">
                  <c:v>0.33400000000000002</c:v>
                </c:pt>
                <c:pt idx="1070">
                  <c:v>0.33500000000000002</c:v>
                </c:pt>
                <c:pt idx="1071">
                  <c:v>0.33500000000000002</c:v>
                </c:pt>
                <c:pt idx="1072">
                  <c:v>0.33600000000000002</c:v>
                </c:pt>
                <c:pt idx="1073">
                  <c:v>0.33600000000000002</c:v>
                </c:pt>
                <c:pt idx="1074">
                  <c:v>0.33700000000000002</c:v>
                </c:pt>
                <c:pt idx="1075">
                  <c:v>0.33700000000000002</c:v>
                </c:pt>
                <c:pt idx="1076">
                  <c:v>0.33800000000000002</c:v>
                </c:pt>
                <c:pt idx="1077">
                  <c:v>0.33800000000000002</c:v>
                </c:pt>
                <c:pt idx="1078">
                  <c:v>0.33800000000000002</c:v>
                </c:pt>
                <c:pt idx="1079">
                  <c:v>0.33800000000000002</c:v>
                </c:pt>
                <c:pt idx="1080">
                  <c:v>0.33900000000000002</c:v>
                </c:pt>
                <c:pt idx="1081">
                  <c:v>0.34</c:v>
                </c:pt>
                <c:pt idx="1082">
                  <c:v>0.34</c:v>
                </c:pt>
                <c:pt idx="1083">
                  <c:v>0.34100000000000003</c:v>
                </c:pt>
                <c:pt idx="1084">
                  <c:v>0.34100000000000003</c:v>
                </c:pt>
                <c:pt idx="1085">
                  <c:v>0.34200000000000003</c:v>
                </c:pt>
                <c:pt idx="1086">
                  <c:v>0.34200000000000003</c:v>
                </c:pt>
                <c:pt idx="1087">
                  <c:v>0.34200000000000003</c:v>
                </c:pt>
                <c:pt idx="1088">
                  <c:v>0.34300000000000003</c:v>
                </c:pt>
                <c:pt idx="1089">
                  <c:v>0.34399999999999997</c:v>
                </c:pt>
                <c:pt idx="1090">
                  <c:v>0.34399999999999997</c:v>
                </c:pt>
                <c:pt idx="1091">
                  <c:v>0.34399999999999997</c:v>
                </c:pt>
                <c:pt idx="1092">
                  <c:v>0.34499999999999997</c:v>
                </c:pt>
                <c:pt idx="1093">
                  <c:v>0.34499999999999997</c:v>
                </c:pt>
                <c:pt idx="1094">
                  <c:v>0.34599999999999997</c:v>
                </c:pt>
                <c:pt idx="1095">
                  <c:v>0.34599999999999997</c:v>
                </c:pt>
                <c:pt idx="1096">
                  <c:v>0.34699999999999998</c:v>
                </c:pt>
                <c:pt idx="1097">
                  <c:v>0.34699999999999998</c:v>
                </c:pt>
                <c:pt idx="1098">
                  <c:v>0.34799999999999998</c:v>
                </c:pt>
                <c:pt idx="1099">
                  <c:v>0.34799999999999998</c:v>
                </c:pt>
                <c:pt idx="1100">
                  <c:v>0.34799999999999998</c:v>
                </c:pt>
                <c:pt idx="1101">
                  <c:v>0.34899999999999998</c:v>
                </c:pt>
                <c:pt idx="1102">
                  <c:v>0.34899999999999998</c:v>
                </c:pt>
                <c:pt idx="1103">
                  <c:v>0.35</c:v>
                </c:pt>
                <c:pt idx="1104">
                  <c:v>0.35</c:v>
                </c:pt>
                <c:pt idx="1105">
                  <c:v>0.35099999999999998</c:v>
                </c:pt>
                <c:pt idx="1106">
                  <c:v>0.35099999999999998</c:v>
                </c:pt>
                <c:pt idx="1107">
                  <c:v>0.35199999999999998</c:v>
                </c:pt>
                <c:pt idx="1108">
                  <c:v>0.35199999999999998</c:v>
                </c:pt>
                <c:pt idx="1109">
                  <c:v>0.35199999999999998</c:v>
                </c:pt>
                <c:pt idx="1110">
                  <c:v>0.35299999999999998</c:v>
                </c:pt>
                <c:pt idx="1111">
                  <c:v>0.35399999999999998</c:v>
                </c:pt>
                <c:pt idx="1112">
                  <c:v>0.35399999999999998</c:v>
                </c:pt>
                <c:pt idx="1113">
                  <c:v>0.35399999999999998</c:v>
                </c:pt>
                <c:pt idx="1114">
                  <c:v>0.35499999999999998</c:v>
                </c:pt>
                <c:pt idx="1115">
                  <c:v>0.35499999999999998</c:v>
                </c:pt>
                <c:pt idx="1116">
                  <c:v>0.35599999999999998</c:v>
                </c:pt>
                <c:pt idx="1117">
                  <c:v>0.35599999999999998</c:v>
                </c:pt>
                <c:pt idx="1118">
                  <c:v>0.35699999999999998</c:v>
                </c:pt>
                <c:pt idx="1119">
                  <c:v>0.35699999999999998</c:v>
                </c:pt>
                <c:pt idx="1120">
                  <c:v>0.35799999999999998</c:v>
                </c:pt>
                <c:pt idx="1121">
                  <c:v>0.35799999999999998</c:v>
                </c:pt>
                <c:pt idx="1122">
                  <c:v>0.35799999999999998</c:v>
                </c:pt>
                <c:pt idx="1123">
                  <c:v>0.35899999999999999</c:v>
                </c:pt>
                <c:pt idx="1124">
                  <c:v>0.36</c:v>
                </c:pt>
                <c:pt idx="1125">
                  <c:v>0.36</c:v>
                </c:pt>
                <c:pt idx="1126">
                  <c:v>0.36</c:v>
                </c:pt>
                <c:pt idx="1127">
                  <c:v>0.36099999999999999</c:v>
                </c:pt>
                <c:pt idx="1128">
                  <c:v>0.36099999999999999</c:v>
                </c:pt>
                <c:pt idx="1129">
                  <c:v>0.36199999999999999</c:v>
                </c:pt>
                <c:pt idx="1130">
                  <c:v>0.36199999999999999</c:v>
                </c:pt>
                <c:pt idx="1131">
                  <c:v>0.36199999999999999</c:v>
                </c:pt>
                <c:pt idx="1132">
                  <c:v>0.36199999999999999</c:v>
                </c:pt>
                <c:pt idx="1133">
                  <c:v>0.36399999999999999</c:v>
                </c:pt>
                <c:pt idx="1134">
                  <c:v>0.36399999999999999</c:v>
                </c:pt>
                <c:pt idx="1135">
                  <c:v>0.36399999999999999</c:v>
                </c:pt>
                <c:pt idx="1136">
                  <c:v>0.36499999999999999</c:v>
                </c:pt>
                <c:pt idx="1137">
                  <c:v>0.36499999999999999</c:v>
                </c:pt>
                <c:pt idx="1138">
                  <c:v>0.36599999999999999</c:v>
                </c:pt>
                <c:pt idx="1139">
                  <c:v>0.36599999999999999</c:v>
                </c:pt>
                <c:pt idx="1140">
                  <c:v>0.36699999999999999</c:v>
                </c:pt>
                <c:pt idx="1141">
                  <c:v>0.36699999999999999</c:v>
                </c:pt>
                <c:pt idx="1142">
                  <c:v>0.36799999999999999</c:v>
                </c:pt>
                <c:pt idx="1143">
                  <c:v>0.36799999999999999</c:v>
                </c:pt>
                <c:pt idx="1144">
                  <c:v>0.36799999999999999</c:v>
                </c:pt>
                <c:pt idx="1145">
                  <c:v>0.36899999999999999</c:v>
                </c:pt>
                <c:pt idx="1146">
                  <c:v>0.37</c:v>
                </c:pt>
                <c:pt idx="1147">
                  <c:v>0.37</c:v>
                </c:pt>
                <c:pt idx="1148">
                  <c:v>0.37</c:v>
                </c:pt>
                <c:pt idx="1149">
                  <c:v>0.371</c:v>
                </c:pt>
                <c:pt idx="1150">
                  <c:v>0.371</c:v>
                </c:pt>
                <c:pt idx="1151">
                  <c:v>0.372</c:v>
                </c:pt>
                <c:pt idx="1152">
                  <c:v>0.372</c:v>
                </c:pt>
                <c:pt idx="1153">
                  <c:v>0.373</c:v>
                </c:pt>
                <c:pt idx="1154">
                  <c:v>0.373</c:v>
                </c:pt>
                <c:pt idx="1155">
                  <c:v>0.374</c:v>
                </c:pt>
                <c:pt idx="1156">
                  <c:v>0.374</c:v>
                </c:pt>
                <c:pt idx="1157">
                  <c:v>0.375</c:v>
                </c:pt>
                <c:pt idx="1158">
                  <c:v>0.375</c:v>
                </c:pt>
                <c:pt idx="1159">
                  <c:v>0.376</c:v>
                </c:pt>
                <c:pt idx="1160">
                  <c:v>0.376</c:v>
                </c:pt>
                <c:pt idx="1161">
                  <c:v>0.376</c:v>
                </c:pt>
                <c:pt idx="1162">
                  <c:v>0.377</c:v>
                </c:pt>
                <c:pt idx="1163">
                  <c:v>0.378</c:v>
                </c:pt>
                <c:pt idx="1164">
                  <c:v>0.378</c:v>
                </c:pt>
                <c:pt idx="1165">
                  <c:v>0.378</c:v>
                </c:pt>
                <c:pt idx="1166">
                  <c:v>0.379</c:v>
                </c:pt>
                <c:pt idx="1167">
                  <c:v>0.379</c:v>
                </c:pt>
                <c:pt idx="1168">
                  <c:v>0.38</c:v>
                </c:pt>
                <c:pt idx="1169">
                  <c:v>0.38</c:v>
                </c:pt>
                <c:pt idx="1170">
                  <c:v>0.38100000000000001</c:v>
                </c:pt>
                <c:pt idx="1171">
                  <c:v>0.38100000000000001</c:v>
                </c:pt>
                <c:pt idx="1172">
                  <c:v>0.38200000000000001</c:v>
                </c:pt>
                <c:pt idx="1173">
                  <c:v>0.38200000000000001</c:v>
                </c:pt>
                <c:pt idx="1174">
                  <c:v>0.38300000000000001</c:v>
                </c:pt>
                <c:pt idx="1175">
                  <c:v>0.38300000000000001</c:v>
                </c:pt>
                <c:pt idx="1176">
                  <c:v>0.38400000000000001</c:v>
                </c:pt>
                <c:pt idx="1177">
                  <c:v>0.38400000000000001</c:v>
                </c:pt>
                <c:pt idx="1178">
                  <c:v>0.38500000000000001</c:v>
                </c:pt>
                <c:pt idx="1179">
                  <c:v>0.38500000000000001</c:v>
                </c:pt>
                <c:pt idx="1180">
                  <c:v>0.38600000000000001</c:v>
                </c:pt>
                <c:pt idx="1181">
                  <c:v>0.38600000000000001</c:v>
                </c:pt>
                <c:pt idx="1182">
                  <c:v>0.38600000000000001</c:v>
                </c:pt>
                <c:pt idx="1183">
                  <c:v>0.38700000000000001</c:v>
                </c:pt>
                <c:pt idx="1184">
                  <c:v>0.38800000000000001</c:v>
                </c:pt>
                <c:pt idx="1185">
                  <c:v>0.38800000000000001</c:v>
                </c:pt>
                <c:pt idx="1186">
                  <c:v>0.38800000000000001</c:v>
                </c:pt>
                <c:pt idx="1187">
                  <c:v>0.38900000000000001</c:v>
                </c:pt>
                <c:pt idx="1188">
                  <c:v>0.39</c:v>
                </c:pt>
                <c:pt idx="1189">
                  <c:v>0.39</c:v>
                </c:pt>
                <c:pt idx="1190">
                  <c:v>0.39</c:v>
                </c:pt>
                <c:pt idx="1191">
                  <c:v>0.39100000000000001</c:v>
                </c:pt>
                <c:pt idx="1192">
                  <c:v>0.39200000000000002</c:v>
                </c:pt>
                <c:pt idx="1193">
                  <c:v>0.39200000000000002</c:v>
                </c:pt>
                <c:pt idx="1194">
                  <c:v>0.39200000000000002</c:v>
                </c:pt>
                <c:pt idx="1195">
                  <c:v>0.39300000000000002</c:v>
                </c:pt>
                <c:pt idx="1196">
                  <c:v>0.39300000000000002</c:v>
                </c:pt>
                <c:pt idx="1197">
                  <c:v>0.39400000000000002</c:v>
                </c:pt>
                <c:pt idx="1198">
                  <c:v>0.39400000000000002</c:v>
                </c:pt>
                <c:pt idx="1199">
                  <c:v>0.39500000000000002</c:v>
                </c:pt>
                <c:pt idx="1200">
                  <c:v>0.39500000000000002</c:v>
                </c:pt>
                <c:pt idx="1201">
                  <c:v>0.39600000000000002</c:v>
                </c:pt>
                <c:pt idx="1202">
                  <c:v>0.39600000000000002</c:v>
                </c:pt>
                <c:pt idx="1203">
                  <c:v>0.39700000000000002</c:v>
                </c:pt>
                <c:pt idx="1204">
                  <c:v>0.39700000000000002</c:v>
                </c:pt>
                <c:pt idx="1205">
                  <c:v>0.39800000000000002</c:v>
                </c:pt>
                <c:pt idx="1206">
                  <c:v>0.39800000000000002</c:v>
                </c:pt>
                <c:pt idx="1207">
                  <c:v>0.39900000000000002</c:v>
                </c:pt>
                <c:pt idx="1208">
                  <c:v>0.39900000000000002</c:v>
                </c:pt>
                <c:pt idx="1209">
                  <c:v>0.4</c:v>
                </c:pt>
                <c:pt idx="1210">
                  <c:v>0.4</c:v>
                </c:pt>
                <c:pt idx="1211">
                  <c:v>0.40100000000000002</c:v>
                </c:pt>
                <c:pt idx="1212">
                  <c:v>0.40100000000000002</c:v>
                </c:pt>
                <c:pt idx="1213">
                  <c:v>0.40200000000000002</c:v>
                </c:pt>
                <c:pt idx="1214">
                  <c:v>0.40200000000000002</c:v>
                </c:pt>
                <c:pt idx="1215">
                  <c:v>0.40300000000000002</c:v>
                </c:pt>
                <c:pt idx="1216">
                  <c:v>0.40300000000000002</c:v>
                </c:pt>
                <c:pt idx="1217">
                  <c:v>0.40400000000000003</c:v>
                </c:pt>
                <c:pt idx="1218">
                  <c:v>0.40400000000000003</c:v>
                </c:pt>
                <c:pt idx="1219">
                  <c:v>0.40400000000000003</c:v>
                </c:pt>
                <c:pt idx="1220">
                  <c:v>0.40500000000000003</c:v>
                </c:pt>
                <c:pt idx="1221">
                  <c:v>0.40600000000000003</c:v>
                </c:pt>
                <c:pt idx="1222">
                  <c:v>0.40600000000000003</c:v>
                </c:pt>
                <c:pt idx="1223">
                  <c:v>0.40600000000000003</c:v>
                </c:pt>
                <c:pt idx="1224">
                  <c:v>0.40699999999999997</c:v>
                </c:pt>
                <c:pt idx="1225">
                  <c:v>0.40799999999999997</c:v>
                </c:pt>
                <c:pt idx="1226">
                  <c:v>0.40799999999999997</c:v>
                </c:pt>
                <c:pt idx="1227">
                  <c:v>0.40799999999999997</c:v>
                </c:pt>
                <c:pt idx="1228">
                  <c:v>0.40899999999999997</c:v>
                </c:pt>
                <c:pt idx="1229">
                  <c:v>0.40899999999999997</c:v>
                </c:pt>
                <c:pt idx="1230">
                  <c:v>0.41</c:v>
                </c:pt>
                <c:pt idx="1231">
                  <c:v>0.41</c:v>
                </c:pt>
                <c:pt idx="1232">
                  <c:v>0.41099999999999998</c:v>
                </c:pt>
                <c:pt idx="1233">
                  <c:v>0.41099999999999998</c:v>
                </c:pt>
                <c:pt idx="1234">
                  <c:v>0.41199999999999998</c:v>
                </c:pt>
                <c:pt idx="1235">
                  <c:v>0.41199999999999998</c:v>
                </c:pt>
                <c:pt idx="1236">
                  <c:v>0.41299999999999998</c:v>
                </c:pt>
                <c:pt idx="1237">
                  <c:v>0.41299999999999998</c:v>
                </c:pt>
                <c:pt idx="1238">
                  <c:v>0.41399999999999998</c:v>
                </c:pt>
                <c:pt idx="1239">
                  <c:v>0.41399999999999998</c:v>
                </c:pt>
                <c:pt idx="1240">
                  <c:v>0.41399999999999998</c:v>
                </c:pt>
                <c:pt idx="1241">
                  <c:v>0.41499999999999998</c:v>
                </c:pt>
                <c:pt idx="1242">
                  <c:v>0.41599999999999998</c:v>
                </c:pt>
                <c:pt idx="1243">
                  <c:v>0.41599999999999998</c:v>
                </c:pt>
                <c:pt idx="1244">
                  <c:v>0.41599999999999998</c:v>
                </c:pt>
                <c:pt idx="1245">
                  <c:v>0.41699999999999998</c:v>
                </c:pt>
                <c:pt idx="1246">
                  <c:v>0.41799999999999998</c:v>
                </c:pt>
                <c:pt idx="1247">
                  <c:v>0.41799999999999998</c:v>
                </c:pt>
                <c:pt idx="1248">
                  <c:v>0.41799999999999998</c:v>
                </c:pt>
                <c:pt idx="1249">
                  <c:v>0.41899999999999998</c:v>
                </c:pt>
                <c:pt idx="1250">
                  <c:v>0.42</c:v>
                </c:pt>
                <c:pt idx="1251">
                  <c:v>0.42</c:v>
                </c:pt>
                <c:pt idx="1252">
                  <c:v>0.42</c:v>
                </c:pt>
                <c:pt idx="1253">
                  <c:v>0.42099999999999999</c:v>
                </c:pt>
                <c:pt idx="1254">
                  <c:v>0.42099999999999999</c:v>
                </c:pt>
                <c:pt idx="1255">
                  <c:v>0.42199999999999999</c:v>
                </c:pt>
                <c:pt idx="1256">
                  <c:v>0.42199999999999999</c:v>
                </c:pt>
                <c:pt idx="1257">
                  <c:v>0.42299999999999999</c:v>
                </c:pt>
                <c:pt idx="1258">
                  <c:v>0.42299999999999999</c:v>
                </c:pt>
                <c:pt idx="1259">
                  <c:v>0.42399999999999999</c:v>
                </c:pt>
                <c:pt idx="1260">
                  <c:v>0.42399999999999999</c:v>
                </c:pt>
                <c:pt idx="1261">
                  <c:v>0.42399999999999999</c:v>
                </c:pt>
                <c:pt idx="1262">
                  <c:v>0.42499999999999999</c:v>
                </c:pt>
                <c:pt idx="1263">
                  <c:v>0.42599999999999999</c:v>
                </c:pt>
                <c:pt idx="1264">
                  <c:v>0.42599999999999999</c:v>
                </c:pt>
                <c:pt idx="1265">
                  <c:v>0.42599999999999999</c:v>
                </c:pt>
                <c:pt idx="1266">
                  <c:v>0.42699999999999999</c:v>
                </c:pt>
                <c:pt idx="1267">
                  <c:v>0.42699999999999999</c:v>
                </c:pt>
                <c:pt idx="1268">
                  <c:v>0.42699999999999999</c:v>
                </c:pt>
                <c:pt idx="1269">
                  <c:v>0.42799999999999999</c:v>
                </c:pt>
                <c:pt idx="1270">
                  <c:v>0.42899999999999999</c:v>
                </c:pt>
                <c:pt idx="1271">
                  <c:v>0.42899999999999999</c:v>
                </c:pt>
                <c:pt idx="1272">
                  <c:v>0.43</c:v>
                </c:pt>
                <c:pt idx="1273">
                  <c:v>0.43</c:v>
                </c:pt>
                <c:pt idx="1274">
                  <c:v>0.43099999999999999</c:v>
                </c:pt>
                <c:pt idx="1275">
                  <c:v>0.43099999999999999</c:v>
                </c:pt>
                <c:pt idx="1276">
                  <c:v>0.432</c:v>
                </c:pt>
                <c:pt idx="1277">
                  <c:v>0.432</c:v>
                </c:pt>
                <c:pt idx="1278">
                  <c:v>0.432</c:v>
                </c:pt>
                <c:pt idx="1279">
                  <c:v>0.433</c:v>
                </c:pt>
                <c:pt idx="1280">
                  <c:v>0.434</c:v>
                </c:pt>
                <c:pt idx="1281">
                  <c:v>0.434</c:v>
                </c:pt>
                <c:pt idx="1282">
                  <c:v>0.434</c:v>
                </c:pt>
                <c:pt idx="1283">
                  <c:v>0.435</c:v>
                </c:pt>
                <c:pt idx="1284">
                  <c:v>0.435</c:v>
                </c:pt>
                <c:pt idx="1285">
                  <c:v>0.436</c:v>
                </c:pt>
                <c:pt idx="1286">
                  <c:v>0.436</c:v>
                </c:pt>
                <c:pt idx="1287">
                  <c:v>0.437</c:v>
                </c:pt>
                <c:pt idx="1288">
                  <c:v>0.437</c:v>
                </c:pt>
                <c:pt idx="1289">
                  <c:v>0.438</c:v>
                </c:pt>
                <c:pt idx="1290">
                  <c:v>0.438</c:v>
                </c:pt>
                <c:pt idx="1291">
                  <c:v>0.439</c:v>
                </c:pt>
                <c:pt idx="1292">
                  <c:v>0.439</c:v>
                </c:pt>
                <c:pt idx="1293">
                  <c:v>0.44</c:v>
                </c:pt>
                <c:pt idx="1294">
                  <c:v>0.44</c:v>
                </c:pt>
                <c:pt idx="1295">
                  <c:v>0.441</c:v>
                </c:pt>
                <c:pt idx="1296">
                  <c:v>0.441</c:v>
                </c:pt>
                <c:pt idx="1297">
                  <c:v>0.442</c:v>
                </c:pt>
                <c:pt idx="1298">
                  <c:v>0.442</c:v>
                </c:pt>
                <c:pt idx="1299">
                  <c:v>0.442</c:v>
                </c:pt>
                <c:pt idx="1300">
                  <c:v>0.443</c:v>
                </c:pt>
                <c:pt idx="1301">
                  <c:v>0.44400000000000001</c:v>
                </c:pt>
                <c:pt idx="1302">
                  <c:v>0.44400000000000001</c:v>
                </c:pt>
                <c:pt idx="1303">
                  <c:v>0.44400000000000001</c:v>
                </c:pt>
                <c:pt idx="1304">
                  <c:v>0.44500000000000001</c:v>
                </c:pt>
                <c:pt idx="1305">
                  <c:v>0.44500000000000001</c:v>
                </c:pt>
                <c:pt idx="1306">
                  <c:v>0.44600000000000001</c:v>
                </c:pt>
                <c:pt idx="1307">
                  <c:v>0.44600000000000001</c:v>
                </c:pt>
                <c:pt idx="1308">
                  <c:v>0.44700000000000001</c:v>
                </c:pt>
                <c:pt idx="1309">
                  <c:v>0.44700000000000001</c:v>
                </c:pt>
                <c:pt idx="1310">
                  <c:v>0.44800000000000001</c:v>
                </c:pt>
                <c:pt idx="1311">
                  <c:v>0.44800000000000001</c:v>
                </c:pt>
                <c:pt idx="1312">
                  <c:v>0.44900000000000001</c:v>
                </c:pt>
                <c:pt idx="1313">
                  <c:v>0.44900000000000001</c:v>
                </c:pt>
                <c:pt idx="1314">
                  <c:v>0.45</c:v>
                </c:pt>
                <c:pt idx="1315">
                  <c:v>0.45</c:v>
                </c:pt>
                <c:pt idx="1316">
                  <c:v>0.45</c:v>
                </c:pt>
                <c:pt idx="1317">
                  <c:v>0.45100000000000001</c:v>
                </c:pt>
                <c:pt idx="1318">
                  <c:v>0.45100000000000001</c:v>
                </c:pt>
                <c:pt idx="1319">
                  <c:v>0.45100000000000001</c:v>
                </c:pt>
                <c:pt idx="1320">
                  <c:v>0.45200000000000001</c:v>
                </c:pt>
                <c:pt idx="1321">
                  <c:v>0.45300000000000001</c:v>
                </c:pt>
                <c:pt idx="1322">
                  <c:v>0.45300000000000001</c:v>
                </c:pt>
                <c:pt idx="1323">
                  <c:v>0.45400000000000001</c:v>
                </c:pt>
                <c:pt idx="1324">
                  <c:v>0.45400000000000001</c:v>
                </c:pt>
                <c:pt idx="1325">
                  <c:v>0.45400000000000001</c:v>
                </c:pt>
                <c:pt idx="1326">
                  <c:v>0.45500000000000002</c:v>
                </c:pt>
                <c:pt idx="1327">
                  <c:v>0.45600000000000002</c:v>
                </c:pt>
                <c:pt idx="1328">
                  <c:v>0.45600000000000002</c:v>
                </c:pt>
                <c:pt idx="1329">
                  <c:v>0.45600000000000002</c:v>
                </c:pt>
                <c:pt idx="1330">
                  <c:v>0.45700000000000002</c:v>
                </c:pt>
                <c:pt idx="1331">
                  <c:v>0.45700000000000002</c:v>
                </c:pt>
                <c:pt idx="1332">
                  <c:v>0.45800000000000002</c:v>
                </c:pt>
                <c:pt idx="1333">
                  <c:v>0.45800000000000002</c:v>
                </c:pt>
                <c:pt idx="1334">
                  <c:v>0.45900000000000002</c:v>
                </c:pt>
                <c:pt idx="1335">
                  <c:v>0.45900000000000002</c:v>
                </c:pt>
                <c:pt idx="1336">
                  <c:v>0.46</c:v>
                </c:pt>
                <c:pt idx="1337">
                  <c:v>0.46</c:v>
                </c:pt>
                <c:pt idx="1338">
                  <c:v>0.46100000000000002</c:v>
                </c:pt>
                <c:pt idx="1339">
                  <c:v>0.46100000000000002</c:v>
                </c:pt>
                <c:pt idx="1340">
                  <c:v>0.46200000000000002</c:v>
                </c:pt>
                <c:pt idx="1341">
                  <c:v>0.46200000000000002</c:v>
                </c:pt>
                <c:pt idx="1342">
                  <c:v>0.46200000000000002</c:v>
                </c:pt>
                <c:pt idx="1343">
                  <c:v>0.46300000000000002</c:v>
                </c:pt>
                <c:pt idx="1344">
                  <c:v>0.46300000000000002</c:v>
                </c:pt>
                <c:pt idx="1345">
                  <c:v>0.46400000000000002</c:v>
                </c:pt>
                <c:pt idx="1346">
                  <c:v>0.46400000000000002</c:v>
                </c:pt>
                <c:pt idx="1347">
                  <c:v>0.46500000000000002</c:v>
                </c:pt>
                <c:pt idx="1348">
                  <c:v>0.46500000000000002</c:v>
                </c:pt>
                <c:pt idx="1349">
                  <c:v>0.46600000000000003</c:v>
                </c:pt>
                <c:pt idx="1350">
                  <c:v>0.46600000000000003</c:v>
                </c:pt>
                <c:pt idx="1351">
                  <c:v>0.46700000000000003</c:v>
                </c:pt>
                <c:pt idx="1352">
                  <c:v>0.46700000000000003</c:v>
                </c:pt>
                <c:pt idx="1353">
                  <c:v>0.46800000000000003</c:v>
                </c:pt>
                <c:pt idx="1354">
                  <c:v>0.46800000000000003</c:v>
                </c:pt>
                <c:pt idx="1355">
                  <c:v>0.46800000000000003</c:v>
                </c:pt>
                <c:pt idx="1356">
                  <c:v>0.46899999999999997</c:v>
                </c:pt>
                <c:pt idx="1357">
                  <c:v>0.46899999999999997</c:v>
                </c:pt>
                <c:pt idx="1358">
                  <c:v>0.47</c:v>
                </c:pt>
                <c:pt idx="1359">
                  <c:v>0.47</c:v>
                </c:pt>
                <c:pt idx="1360">
                  <c:v>0.47099999999999997</c:v>
                </c:pt>
                <c:pt idx="1361">
                  <c:v>0.47099999999999997</c:v>
                </c:pt>
                <c:pt idx="1362">
                  <c:v>0.47199999999999998</c:v>
                </c:pt>
                <c:pt idx="1363">
                  <c:v>0.47199999999999998</c:v>
                </c:pt>
                <c:pt idx="1364">
                  <c:v>0.47299999999999998</c:v>
                </c:pt>
                <c:pt idx="1365">
                  <c:v>0.47299999999999998</c:v>
                </c:pt>
                <c:pt idx="1366">
                  <c:v>0.47399999999999998</c:v>
                </c:pt>
                <c:pt idx="1367">
                  <c:v>0.47399999999999998</c:v>
                </c:pt>
                <c:pt idx="1368">
                  <c:v>0.47499999999999998</c:v>
                </c:pt>
                <c:pt idx="1369">
                  <c:v>0.47499999999999998</c:v>
                </c:pt>
                <c:pt idx="1370">
                  <c:v>0.47599999999999998</c:v>
                </c:pt>
                <c:pt idx="1371">
                  <c:v>0.47599999999999998</c:v>
                </c:pt>
                <c:pt idx="1372">
                  <c:v>0.47599999999999998</c:v>
                </c:pt>
                <c:pt idx="1373">
                  <c:v>0.47699999999999998</c:v>
                </c:pt>
                <c:pt idx="1374">
                  <c:v>0.47699999999999998</c:v>
                </c:pt>
                <c:pt idx="1375">
                  <c:v>0.47799999999999998</c:v>
                </c:pt>
                <c:pt idx="1376">
                  <c:v>0.47799999999999998</c:v>
                </c:pt>
                <c:pt idx="1377">
                  <c:v>0.47899999999999998</c:v>
                </c:pt>
                <c:pt idx="1378">
                  <c:v>0.47899999999999998</c:v>
                </c:pt>
                <c:pt idx="1379">
                  <c:v>0.48</c:v>
                </c:pt>
                <c:pt idx="1380">
                  <c:v>0.48</c:v>
                </c:pt>
                <c:pt idx="1381">
                  <c:v>0.48099999999999998</c:v>
                </c:pt>
                <c:pt idx="1382">
                  <c:v>0.48099999999999998</c:v>
                </c:pt>
                <c:pt idx="1383">
                  <c:v>0.48199999999999998</c:v>
                </c:pt>
                <c:pt idx="1384">
                  <c:v>0.48199999999999998</c:v>
                </c:pt>
                <c:pt idx="1385">
                  <c:v>0.48199999999999998</c:v>
                </c:pt>
                <c:pt idx="1386">
                  <c:v>0.48299999999999998</c:v>
                </c:pt>
                <c:pt idx="1387">
                  <c:v>0.48299999999999998</c:v>
                </c:pt>
                <c:pt idx="1388">
                  <c:v>0.48399999999999999</c:v>
                </c:pt>
                <c:pt idx="1389">
                  <c:v>0.48399999999999999</c:v>
                </c:pt>
                <c:pt idx="1390">
                  <c:v>0.48499999999999999</c:v>
                </c:pt>
                <c:pt idx="1391">
                  <c:v>0.48499999999999999</c:v>
                </c:pt>
                <c:pt idx="1392">
                  <c:v>0.48599999999999999</c:v>
                </c:pt>
                <c:pt idx="1393">
                  <c:v>0.48599999999999999</c:v>
                </c:pt>
                <c:pt idx="1394">
                  <c:v>0.48699999999999999</c:v>
                </c:pt>
                <c:pt idx="1395">
                  <c:v>0.48699999999999999</c:v>
                </c:pt>
                <c:pt idx="1396">
                  <c:v>0.48799999999999999</c:v>
                </c:pt>
                <c:pt idx="1397">
                  <c:v>0.48799999999999999</c:v>
                </c:pt>
                <c:pt idx="1398">
                  <c:v>0.48799999999999999</c:v>
                </c:pt>
                <c:pt idx="1399">
                  <c:v>0.48899999999999999</c:v>
                </c:pt>
                <c:pt idx="1400">
                  <c:v>0.49</c:v>
                </c:pt>
                <c:pt idx="1401">
                  <c:v>0.49</c:v>
                </c:pt>
                <c:pt idx="1402">
                  <c:v>0.49</c:v>
                </c:pt>
                <c:pt idx="1403">
                  <c:v>0.49099999999999999</c:v>
                </c:pt>
                <c:pt idx="1404">
                  <c:v>0.49099999999999999</c:v>
                </c:pt>
                <c:pt idx="1405">
                  <c:v>0.49199999999999999</c:v>
                </c:pt>
                <c:pt idx="1406">
                  <c:v>0.49199999999999999</c:v>
                </c:pt>
                <c:pt idx="1407">
                  <c:v>0.49299999999999999</c:v>
                </c:pt>
                <c:pt idx="1408">
                  <c:v>0.49299999999999999</c:v>
                </c:pt>
                <c:pt idx="1409">
                  <c:v>0.49399999999999999</c:v>
                </c:pt>
                <c:pt idx="1410">
                  <c:v>0.49399999999999999</c:v>
                </c:pt>
                <c:pt idx="1411">
                  <c:v>0.49399999999999999</c:v>
                </c:pt>
                <c:pt idx="1412">
                  <c:v>0.495</c:v>
                </c:pt>
                <c:pt idx="1413">
                  <c:v>0.496</c:v>
                </c:pt>
                <c:pt idx="1414">
                  <c:v>0.496</c:v>
                </c:pt>
                <c:pt idx="1415">
                  <c:v>0.496</c:v>
                </c:pt>
                <c:pt idx="1416">
                  <c:v>0.497</c:v>
                </c:pt>
                <c:pt idx="1417">
                  <c:v>0.497</c:v>
                </c:pt>
                <c:pt idx="1418">
                  <c:v>0.498</c:v>
                </c:pt>
                <c:pt idx="1419">
                  <c:v>0.498</c:v>
                </c:pt>
                <c:pt idx="1420">
                  <c:v>0.499</c:v>
                </c:pt>
                <c:pt idx="1421">
                  <c:v>0.499</c:v>
                </c:pt>
                <c:pt idx="1422">
                  <c:v>0.5</c:v>
                </c:pt>
                <c:pt idx="1423">
                  <c:v>0.5</c:v>
                </c:pt>
                <c:pt idx="1424">
                  <c:v>0.501</c:v>
                </c:pt>
                <c:pt idx="1425">
                  <c:v>0.501</c:v>
                </c:pt>
                <c:pt idx="1426">
                  <c:v>0.502</c:v>
                </c:pt>
                <c:pt idx="1427">
                  <c:v>0.502</c:v>
                </c:pt>
                <c:pt idx="1428">
                  <c:v>0.502</c:v>
                </c:pt>
                <c:pt idx="1429">
                  <c:v>0.503</c:v>
                </c:pt>
                <c:pt idx="1430">
                  <c:v>0.504</c:v>
                </c:pt>
                <c:pt idx="1431">
                  <c:v>0.504</c:v>
                </c:pt>
                <c:pt idx="1432">
                  <c:v>0.504</c:v>
                </c:pt>
                <c:pt idx="1433">
                  <c:v>0.505</c:v>
                </c:pt>
                <c:pt idx="1434">
                  <c:v>0.505</c:v>
                </c:pt>
                <c:pt idx="1435">
                  <c:v>0.50600000000000001</c:v>
                </c:pt>
                <c:pt idx="1436">
                  <c:v>0.50600000000000001</c:v>
                </c:pt>
                <c:pt idx="1437">
                  <c:v>0.50700000000000001</c:v>
                </c:pt>
                <c:pt idx="1438">
                  <c:v>0.50700000000000001</c:v>
                </c:pt>
                <c:pt idx="1439">
                  <c:v>0.50800000000000001</c:v>
                </c:pt>
                <c:pt idx="1440">
                  <c:v>0.50800000000000001</c:v>
                </c:pt>
                <c:pt idx="1441">
                  <c:v>0.50800000000000001</c:v>
                </c:pt>
                <c:pt idx="1442">
                  <c:v>0.50900000000000001</c:v>
                </c:pt>
                <c:pt idx="1443">
                  <c:v>0.50900000000000001</c:v>
                </c:pt>
                <c:pt idx="1444">
                  <c:v>0.51</c:v>
                </c:pt>
                <c:pt idx="1445">
                  <c:v>0.51</c:v>
                </c:pt>
                <c:pt idx="1446">
                  <c:v>0.51100000000000001</c:v>
                </c:pt>
                <c:pt idx="1447">
                  <c:v>0.51100000000000001</c:v>
                </c:pt>
                <c:pt idx="1448">
                  <c:v>0.51200000000000001</c:v>
                </c:pt>
                <c:pt idx="1449">
                  <c:v>0.51200000000000001</c:v>
                </c:pt>
                <c:pt idx="1450">
                  <c:v>0.51200000000000001</c:v>
                </c:pt>
                <c:pt idx="1451">
                  <c:v>0.51300000000000001</c:v>
                </c:pt>
                <c:pt idx="1452">
                  <c:v>0.51300000000000001</c:v>
                </c:pt>
                <c:pt idx="1453">
                  <c:v>0.51400000000000001</c:v>
                </c:pt>
                <c:pt idx="1454">
                  <c:v>0.51400000000000001</c:v>
                </c:pt>
                <c:pt idx="1455">
                  <c:v>0.51500000000000001</c:v>
                </c:pt>
                <c:pt idx="1456">
                  <c:v>0.51500000000000001</c:v>
                </c:pt>
                <c:pt idx="1457">
                  <c:v>0.51600000000000001</c:v>
                </c:pt>
                <c:pt idx="1458">
                  <c:v>0.51600000000000001</c:v>
                </c:pt>
                <c:pt idx="1459">
                  <c:v>0.51600000000000001</c:v>
                </c:pt>
                <c:pt idx="1460">
                  <c:v>0.51700000000000002</c:v>
                </c:pt>
                <c:pt idx="1461">
                  <c:v>0.51800000000000002</c:v>
                </c:pt>
                <c:pt idx="1462">
                  <c:v>0.51800000000000002</c:v>
                </c:pt>
                <c:pt idx="1463">
                  <c:v>0.51800000000000002</c:v>
                </c:pt>
                <c:pt idx="1464">
                  <c:v>0.51900000000000002</c:v>
                </c:pt>
                <c:pt idx="1465">
                  <c:v>0.52</c:v>
                </c:pt>
                <c:pt idx="1466">
                  <c:v>0.52</c:v>
                </c:pt>
                <c:pt idx="1467">
                  <c:v>0.52</c:v>
                </c:pt>
                <c:pt idx="1468">
                  <c:v>0.52100000000000002</c:v>
                </c:pt>
                <c:pt idx="1469">
                  <c:v>0.52100000000000002</c:v>
                </c:pt>
                <c:pt idx="1470">
                  <c:v>0.52200000000000002</c:v>
                </c:pt>
                <c:pt idx="1471">
                  <c:v>0.52200000000000002</c:v>
                </c:pt>
                <c:pt idx="1472">
                  <c:v>0.52300000000000002</c:v>
                </c:pt>
                <c:pt idx="1473">
                  <c:v>0.52300000000000002</c:v>
                </c:pt>
                <c:pt idx="1474">
                  <c:v>0.52400000000000002</c:v>
                </c:pt>
                <c:pt idx="1475">
                  <c:v>0.52400000000000002</c:v>
                </c:pt>
                <c:pt idx="1476">
                  <c:v>0.52500000000000002</c:v>
                </c:pt>
                <c:pt idx="1477">
                  <c:v>0.52500000000000002</c:v>
                </c:pt>
                <c:pt idx="1478">
                  <c:v>0.52600000000000002</c:v>
                </c:pt>
                <c:pt idx="1479">
                  <c:v>0.52600000000000002</c:v>
                </c:pt>
                <c:pt idx="1480">
                  <c:v>0.52600000000000002</c:v>
                </c:pt>
                <c:pt idx="1481">
                  <c:v>0.52700000000000002</c:v>
                </c:pt>
                <c:pt idx="1482">
                  <c:v>0.52800000000000002</c:v>
                </c:pt>
                <c:pt idx="1483">
                  <c:v>0.52800000000000002</c:v>
                </c:pt>
                <c:pt idx="1484">
                  <c:v>0.52800000000000002</c:v>
                </c:pt>
                <c:pt idx="1485">
                  <c:v>0.52900000000000003</c:v>
                </c:pt>
                <c:pt idx="1486">
                  <c:v>0.53</c:v>
                </c:pt>
                <c:pt idx="1487">
                  <c:v>0.53</c:v>
                </c:pt>
                <c:pt idx="1488">
                  <c:v>0.53</c:v>
                </c:pt>
                <c:pt idx="1489">
                  <c:v>0.53100000000000003</c:v>
                </c:pt>
                <c:pt idx="1490">
                  <c:v>0.53200000000000003</c:v>
                </c:pt>
                <c:pt idx="1491">
                  <c:v>0.53200000000000003</c:v>
                </c:pt>
                <c:pt idx="1492">
                  <c:v>0.53200000000000003</c:v>
                </c:pt>
                <c:pt idx="1493">
                  <c:v>0.53300000000000003</c:v>
                </c:pt>
                <c:pt idx="1494">
                  <c:v>0.53400000000000003</c:v>
                </c:pt>
                <c:pt idx="1495">
                  <c:v>0.53400000000000003</c:v>
                </c:pt>
                <c:pt idx="1496">
                  <c:v>0.53400000000000003</c:v>
                </c:pt>
                <c:pt idx="1497">
                  <c:v>0.53500000000000003</c:v>
                </c:pt>
                <c:pt idx="1498">
                  <c:v>0.53600000000000003</c:v>
                </c:pt>
                <c:pt idx="1499">
                  <c:v>0.53600000000000003</c:v>
                </c:pt>
                <c:pt idx="1500">
                  <c:v>0.53600000000000003</c:v>
                </c:pt>
                <c:pt idx="1501">
                  <c:v>0.53700000000000003</c:v>
                </c:pt>
                <c:pt idx="1502">
                  <c:v>0.53800000000000003</c:v>
                </c:pt>
                <c:pt idx="1503">
                  <c:v>0.53800000000000003</c:v>
                </c:pt>
                <c:pt idx="1504">
                  <c:v>0.53800000000000003</c:v>
                </c:pt>
                <c:pt idx="1505">
                  <c:v>0.53900000000000003</c:v>
                </c:pt>
                <c:pt idx="1506">
                  <c:v>0.54</c:v>
                </c:pt>
                <c:pt idx="1507">
                  <c:v>0.54</c:v>
                </c:pt>
                <c:pt idx="1508">
                  <c:v>0.54</c:v>
                </c:pt>
                <c:pt idx="1509">
                  <c:v>0.54100000000000004</c:v>
                </c:pt>
                <c:pt idx="1510">
                  <c:v>0.54100000000000004</c:v>
                </c:pt>
                <c:pt idx="1511">
                  <c:v>0.54200000000000004</c:v>
                </c:pt>
                <c:pt idx="1512">
                  <c:v>0.54200000000000004</c:v>
                </c:pt>
                <c:pt idx="1513">
                  <c:v>0.54300000000000004</c:v>
                </c:pt>
                <c:pt idx="1514">
                  <c:v>0.54300000000000004</c:v>
                </c:pt>
                <c:pt idx="1515">
                  <c:v>0.54400000000000004</c:v>
                </c:pt>
                <c:pt idx="1516">
                  <c:v>0.54400000000000004</c:v>
                </c:pt>
                <c:pt idx="1517">
                  <c:v>0.54400000000000004</c:v>
                </c:pt>
                <c:pt idx="1518">
                  <c:v>0.54500000000000004</c:v>
                </c:pt>
                <c:pt idx="1519">
                  <c:v>0.54600000000000004</c:v>
                </c:pt>
                <c:pt idx="1520">
                  <c:v>0.54600000000000004</c:v>
                </c:pt>
                <c:pt idx="1521">
                  <c:v>0.54600000000000004</c:v>
                </c:pt>
                <c:pt idx="1522">
                  <c:v>0.54700000000000004</c:v>
                </c:pt>
                <c:pt idx="1523">
                  <c:v>0.54800000000000004</c:v>
                </c:pt>
                <c:pt idx="1524">
                  <c:v>0.54800000000000004</c:v>
                </c:pt>
                <c:pt idx="1525">
                  <c:v>0.54900000000000004</c:v>
                </c:pt>
                <c:pt idx="1526">
                  <c:v>0.54900000000000004</c:v>
                </c:pt>
                <c:pt idx="1527">
                  <c:v>0.55000000000000004</c:v>
                </c:pt>
                <c:pt idx="1528">
                  <c:v>0.55000000000000004</c:v>
                </c:pt>
                <c:pt idx="1529">
                  <c:v>0.55000000000000004</c:v>
                </c:pt>
                <c:pt idx="1530">
                  <c:v>0.55100000000000005</c:v>
                </c:pt>
                <c:pt idx="1531">
                  <c:v>0.55100000000000005</c:v>
                </c:pt>
                <c:pt idx="1532">
                  <c:v>0.504</c:v>
                </c:pt>
                <c:pt idx="1533">
                  <c:v>0.504</c:v>
                </c:pt>
                <c:pt idx="1534">
                  <c:v>0.504</c:v>
                </c:pt>
                <c:pt idx="1535">
                  <c:v>0.504</c:v>
                </c:pt>
                <c:pt idx="1536">
                  <c:v>0.504</c:v>
                </c:pt>
                <c:pt idx="1537">
                  <c:v>0.504</c:v>
                </c:pt>
                <c:pt idx="1538">
                  <c:v>0.504</c:v>
                </c:pt>
                <c:pt idx="1539">
                  <c:v>0.504</c:v>
                </c:pt>
                <c:pt idx="1540">
                  <c:v>0.504</c:v>
                </c:pt>
                <c:pt idx="1541">
                  <c:v>0.504</c:v>
                </c:pt>
                <c:pt idx="1542">
                  <c:v>0.504</c:v>
                </c:pt>
                <c:pt idx="1543">
                  <c:v>0.504</c:v>
                </c:pt>
                <c:pt idx="1544">
                  <c:v>0.504</c:v>
                </c:pt>
                <c:pt idx="1545">
                  <c:v>0.504</c:v>
                </c:pt>
                <c:pt idx="1546">
                  <c:v>0.5</c:v>
                </c:pt>
                <c:pt idx="1547">
                  <c:v>0.5</c:v>
                </c:pt>
                <c:pt idx="1548">
                  <c:v>0.5</c:v>
                </c:pt>
                <c:pt idx="1549">
                  <c:v>0.5</c:v>
                </c:pt>
                <c:pt idx="1550">
                  <c:v>0.5</c:v>
                </c:pt>
                <c:pt idx="1551">
                  <c:v>0.5</c:v>
                </c:pt>
                <c:pt idx="1552">
                  <c:v>0.5</c:v>
                </c:pt>
                <c:pt idx="1553">
                  <c:v>0.498</c:v>
                </c:pt>
                <c:pt idx="1554">
                  <c:v>0.498</c:v>
                </c:pt>
                <c:pt idx="1555">
                  <c:v>0.498</c:v>
                </c:pt>
                <c:pt idx="1556">
                  <c:v>0.498</c:v>
                </c:pt>
                <c:pt idx="1557">
                  <c:v>0.498</c:v>
                </c:pt>
                <c:pt idx="1558">
                  <c:v>0.498</c:v>
                </c:pt>
                <c:pt idx="1559">
                  <c:v>0.498</c:v>
                </c:pt>
                <c:pt idx="1560">
                  <c:v>0.498</c:v>
                </c:pt>
                <c:pt idx="1561">
                  <c:v>0.496</c:v>
                </c:pt>
                <c:pt idx="1562">
                  <c:v>0.496</c:v>
                </c:pt>
                <c:pt idx="1563">
                  <c:v>0.496</c:v>
                </c:pt>
                <c:pt idx="1564">
                  <c:v>0.496</c:v>
                </c:pt>
                <c:pt idx="1565">
                  <c:v>0.496</c:v>
                </c:pt>
                <c:pt idx="1566">
                  <c:v>0.496</c:v>
                </c:pt>
                <c:pt idx="1567">
                  <c:v>0.496</c:v>
                </c:pt>
                <c:pt idx="1568">
                  <c:v>0.496</c:v>
                </c:pt>
                <c:pt idx="1569">
                  <c:v>0.49399999999999999</c:v>
                </c:pt>
                <c:pt idx="1570">
                  <c:v>0.49399999999999999</c:v>
                </c:pt>
                <c:pt idx="1571">
                  <c:v>0.49399999999999999</c:v>
                </c:pt>
                <c:pt idx="1572">
                  <c:v>0.49399999999999999</c:v>
                </c:pt>
                <c:pt idx="1573">
                  <c:v>0.49399999999999999</c:v>
                </c:pt>
                <c:pt idx="1574">
                  <c:v>0.49399999999999999</c:v>
                </c:pt>
                <c:pt idx="1575">
                  <c:v>0.49399999999999999</c:v>
                </c:pt>
                <c:pt idx="1576">
                  <c:v>0.49399999999999999</c:v>
                </c:pt>
                <c:pt idx="1577">
                  <c:v>0.49399999999999999</c:v>
                </c:pt>
                <c:pt idx="1578">
                  <c:v>0.49399999999999999</c:v>
                </c:pt>
                <c:pt idx="1579">
                  <c:v>0.49399999999999999</c:v>
                </c:pt>
                <c:pt idx="1580">
                  <c:v>0.49399999999999999</c:v>
                </c:pt>
                <c:pt idx="1581">
                  <c:v>0.49399999999999999</c:v>
                </c:pt>
                <c:pt idx="1582">
                  <c:v>0.49399999999999999</c:v>
                </c:pt>
                <c:pt idx="1583">
                  <c:v>0.49399999999999999</c:v>
                </c:pt>
                <c:pt idx="1584">
                  <c:v>0.49399999999999999</c:v>
                </c:pt>
                <c:pt idx="1585">
                  <c:v>0.49399999999999999</c:v>
                </c:pt>
                <c:pt idx="1586">
                  <c:v>0.49399999999999999</c:v>
                </c:pt>
                <c:pt idx="1587">
                  <c:v>0.49399999999999999</c:v>
                </c:pt>
                <c:pt idx="1588">
                  <c:v>0.49399999999999999</c:v>
                </c:pt>
                <c:pt idx="1589">
                  <c:v>0.49399999999999999</c:v>
                </c:pt>
                <c:pt idx="1590">
                  <c:v>0.49399999999999999</c:v>
                </c:pt>
                <c:pt idx="1591">
                  <c:v>0.49399999999999999</c:v>
                </c:pt>
                <c:pt idx="1592">
                  <c:v>0.49399999999999999</c:v>
                </c:pt>
                <c:pt idx="1593">
                  <c:v>0.49399999999999999</c:v>
                </c:pt>
                <c:pt idx="1594">
                  <c:v>0.49399999999999999</c:v>
                </c:pt>
                <c:pt idx="1595">
                  <c:v>0.49399999999999999</c:v>
                </c:pt>
                <c:pt idx="1596">
                  <c:v>0.49399999999999999</c:v>
                </c:pt>
                <c:pt idx="1597">
                  <c:v>0.49399999999999999</c:v>
                </c:pt>
                <c:pt idx="1598">
                  <c:v>0.49399999999999999</c:v>
                </c:pt>
                <c:pt idx="1599">
                  <c:v>0.49399999999999999</c:v>
                </c:pt>
                <c:pt idx="1600">
                  <c:v>0.49399999999999999</c:v>
                </c:pt>
                <c:pt idx="1601">
                  <c:v>0.49399999999999999</c:v>
                </c:pt>
                <c:pt idx="1602">
                  <c:v>0.49399999999999999</c:v>
                </c:pt>
                <c:pt idx="1603">
                  <c:v>0.49399999999999999</c:v>
                </c:pt>
                <c:pt idx="1604">
                  <c:v>0.49399999999999999</c:v>
                </c:pt>
                <c:pt idx="1605">
                  <c:v>0.49399999999999999</c:v>
                </c:pt>
                <c:pt idx="1606">
                  <c:v>0.49399999999999999</c:v>
                </c:pt>
                <c:pt idx="1607">
                  <c:v>0.49399999999999999</c:v>
                </c:pt>
                <c:pt idx="1608">
                  <c:v>0.49399999999999999</c:v>
                </c:pt>
                <c:pt idx="1609">
                  <c:v>0.49399999999999999</c:v>
                </c:pt>
                <c:pt idx="1610">
                  <c:v>0.49399999999999999</c:v>
                </c:pt>
                <c:pt idx="1611">
                  <c:v>0.49399999999999999</c:v>
                </c:pt>
                <c:pt idx="1612">
                  <c:v>0.49399999999999999</c:v>
                </c:pt>
                <c:pt idx="1613">
                  <c:v>0.49399999999999999</c:v>
                </c:pt>
                <c:pt idx="1614">
                  <c:v>0.49399999999999999</c:v>
                </c:pt>
                <c:pt idx="1615">
                  <c:v>0.49399999999999999</c:v>
                </c:pt>
                <c:pt idx="1616">
                  <c:v>0.49399999999999999</c:v>
                </c:pt>
                <c:pt idx="1617">
                  <c:v>0.49399999999999999</c:v>
                </c:pt>
                <c:pt idx="1618">
                  <c:v>0.49399999999999999</c:v>
                </c:pt>
                <c:pt idx="1619">
                  <c:v>0.49399999999999999</c:v>
                </c:pt>
                <c:pt idx="1620">
                  <c:v>0.49399999999999999</c:v>
                </c:pt>
                <c:pt idx="1621">
                  <c:v>0.49399999999999999</c:v>
                </c:pt>
                <c:pt idx="1622">
                  <c:v>0.49399999999999999</c:v>
                </c:pt>
                <c:pt idx="1623">
                  <c:v>0.49399999999999999</c:v>
                </c:pt>
                <c:pt idx="1624">
                  <c:v>0.49399999999999999</c:v>
                </c:pt>
                <c:pt idx="1625">
                  <c:v>0.49399999999999999</c:v>
                </c:pt>
                <c:pt idx="1626">
                  <c:v>0.49399999999999999</c:v>
                </c:pt>
                <c:pt idx="1627">
                  <c:v>0.49399999999999999</c:v>
                </c:pt>
                <c:pt idx="1628">
                  <c:v>0.49399999999999999</c:v>
                </c:pt>
                <c:pt idx="1629">
                  <c:v>0.49399999999999999</c:v>
                </c:pt>
                <c:pt idx="1630">
                  <c:v>0.49399999999999999</c:v>
                </c:pt>
                <c:pt idx="1631">
                  <c:v>0.49399999999999999</c:v>
                </c:pt>
                <c:pt idx="1632">
                  <c:v>0.49399999999999999</c:v>
                </c:pt>
                <c:pt idx="1633">
                  <c:v>0.49399999999999999</c:v>
                </c:pt>
                <c:pt idx="1634">
                  <c:v>0.49399999999999999</c:v>
                </c:pt>
                <c:pt idx="1635">
                  <c:v>0.49399999999999999</c:v>
                </c:pt>
                <c:pt idx="1636">
                  <c:v>0.49399999999999999</c:v>
                </c:pt>
                <c:pt idx="1637">
                  <c:v>0.49399999999999999</c:v>
                </c:pt>
                <c:pt idx="1638">
                  <c:v>0.49399999999999999</c:v>
                </c:pt>
                <c:pt idx="1639">
                  <c:v>0.49399999999999999</c:v>
                </c:pt>
                <c:pt idx="1640">
                  <c:v>0.49399999999999999</c:v>
                </c:pt>
                <c:pt idx="1641">
                  <c:v>0.49399999999999999</c:v>
                </c:pt>
                <c:pt idx="1642">
                  <c:v>0.49399999999999999</c:v>
                </c:pt>
                <c:pt idx="1643">
                  <c:v>0.49399999999999999</c:v>
                </c:pt>
                <c:pt idx="1644">
                  <c:v>0.49399999999999999</c:v>
                </c:pt>
                <c:pt idx="1645">
                  <c:v>0.49399999999999999</c:v>
                </c:pt>
                <c:pt idx="1646">
                  <c:v>0.49399999999999999</c:v>
                </c:pt>
                <c:pt idx="1647">
                  <c:v>0.49399999999999999</c:v>
                </c:pt>
                <c:pt idx="1648">
                  <c:v>0.49399999999999999</c:v>
                </c:pt>
                <c:pt idx="1649">
                  <c:v>0.49399999999999999</c:v>
                </c:pt>
                <c:pt idx="1650">
                  <c:v>0.49399999999999999</c:v>
                </c:pt>
                <c:pt idx="1651">
                  <c:v>0.49399999999999999</c:v>
                </c:pt>
                <c:pt idx="1652">
                  <c:v>0.49399999999999999</c:v>
                </c:pt>
                <c:pt idx="1653">
                  <c:v>0.49399999999999999</c:v>
                </c:pt>
                <c:pt idx="1654">
                  <c:v>0.49399999999999999</c:v>
                </c:pt>
                <c:pt idx="1655">
                  <c:v>0.49399999999999999</c:v>
                </c:pt>
                <c:pt idx="1656">
                  <c:v>0.49399999999999999</c:v>
                </c:pt>
                <c:pt idx="1657">
                  <c:v>0.49399999999999999</c:v>
                </c:pt>
                <c:pt idx="1658">
                  <c:v>0.49399999999999999</c:v>
                </c:pt>
                <c:pt idx="1659">
                  <c:v>0.49399999999999999</c:v>
                </c:pt>
                <c:pt idx="1660">
                  <c:v>0.49399999999999999</c:v>
                </c:pt>
                <c:pt idx="1661">
                  <c:v>0.49399999999999999</c:v>
                </c:pt>
                <c:pt idx="1662">
                  <c:v>0.49399999999999999</c:v>
                </c:pt>
                <c:pt idx="1663">
                  <c:v>0.49399999999999999</c:v>
                </c:pt>
                <c:pt idx="1664">
                  <c:v>0.49399999999999999</c:v>
                </c:pt>
                <c:pt idx="1665">
                  <c:v>0.49399999999999999</c:v>
                </c:pt>
                <c:pt idx="1666">
                  <c:v>0.49399999999999999</c:v>
                </c:pt>
                <c:pt idx="1667">
                  <c:v>0.49399999999999999</c:v>
                </c:pt>
                <c:pt idx="1668">
                  <c:v>0.49399999999999999</c:v>
                </c:pt>
                <c:pt idx="1669">
                  <c:v>0.49399999999999999</c:v>
                </c:pt>
                <c:pt idx="1670">
                  <c:v>0.49399999999999999</c:v>
                </c:pt>
                <c:pt idx="1671">
                  <c:v>0.49399999999999999</c:v>
                </c:pt>
                <c:pt idx="1672">
                  <c:v>0.49399999999999999</c:v>
                </c:pt>
                <c:pt idx="1673">
                  <c:v>0.49399999999999999</c:v>
                </c:pt>
                <c:pt idx="1674">
                  <c:v>0.49399999999999999</c:v>
                </c:pt>
                <c:pt idx="1675">
                  <c:v>0.49399999999999999</c:v>
                </c:pt>
                <c:pt idx="1676">
                  <c:v>0.49399999999999999</c:v>
                </c:pt>
                <c:pt idx="1677">
                  <c:v>0.49399999999999999</c:v>
                </c:pt>
                <c:pt idx="1678">
                  <c:v>0.49399999999999999</c:v>
                </c:pt>
                <c:pt idx="1679">
                  <c:v>0.49399999999999999</c:v>
                </c:pt>
                <c:pt idx="1680">
                  <c:v>0.49399999999999999</c:v>
                </c:pt>
                <c:pt idx="1681">
                  <c:v>0.49399999999999999</c:v>
                </c:pt>
                <c:pt idx="1682">
                  <c:v>0.49399999999999999</c:v>
                </c:pt>
                <c:pt idx="1683">
                  <c:v>0.49399999999999999</c:v>
                </c:pt>
                <c:pt idx="1684">
                  <c:v>0.49399999999999999</c:v>
                </c:pt>
                <c:pt idx="1685">
                  <c:v>0.49399999999999999</c:v>
                </c:pt>
                <c:pt idx="1686">
                  <c:v>0.49399999999999999</c:v>
                </c:pt>
                <c:pt idx="1687">
                  <c:v>0.49399999999999999</c:v>
                </c:pt>
                <c:pt idx="1688">
                  <c:v>0.49399999999999999</c:v>
                </c:pt>
                <c:pt idx="1689">
                  <c:v>0.49399999999999999</c:v>
                </c:pt>
                <c:pt idx="1690">
                  <c:v>0.49399999999999999</c:v>
                </c:pt>
                <c:pt idx="1691">
                  <c:v>0.49399999999999999</c:v>
                </c:pt>
                <c:pt idx="1692">
                  <c:v>0.49399999999999999</c:v>
                </c:pt>
                <c:pt idx="1693">
                  <c:v>0.49399999999999999</c:v>
                </c:pt>
                <c:pt idx="1694">
                  <c:v>0.49399999999999999</c:v>
                </c:pt>
                <c:pt idx="1695">
                  <c:v>0.49399999999999999</c:v>
                </c:pt>
                <c:pt idx="1696">
                  <c:v>0.49399999999999999</c:v>
                </c:pt>
                <c:pt idx="1697">
                  <c:v>0.49399999999999999</c:v>
                </c:pt>
                <c:pt idx="1698">
                  <c:v>0.49399999999999999</c:v>
                </c:pt>
                <c:pt idx="1699">
                  <c:v>0.49399999999999999</c:v>
                </c:pt>
                <c:pt idx="1700">
                  <c:v>0.49399999999999999</c:v>
                </c:pt>
                <c:pt idx="1701">
                  <c:v>0.49399999999999999</c:v>
                </c:pt>
                <c:pt idx="1702">
                  <c:v>0.49399999999999999</c:v>
                </c:pt>
                <c:pt idx="1703">
                  <c:v>0.49399999999999999</c:v>
                </c:pt>
                <c:pt idx="1704">
                  <c:v>0.49399999999999999</c:v>
                </c:pt>
                <c:pt idx="1705">
                  <c:v>0.49399999999999999</c:v>
                </c:pt>
                <c:pt idx="1706">
                  <c:v>0.49399999999999999</c:v>
                </c:pt>
                <c:pt idx="1707">
                  <c:v>0.49399999999999999</c:v>
                </c:pt>
                <c:pt idx="1708">
                  <c:v>0.49399999999999999</c:v>
                </c:pt>
                <c:pt idx="1709">
                  <c:v>0.49399999999999999</c:v>
                </c:pt>
                <c:pt idx="1710">
                  <c:v>0.49399999999999999</c:v>
                </c:pt>
                <c:pt idx="1711">
                  <c:v>0.49399999999999999</c:v>
                </c:pt>
                <c:pt idx="1712">
                  <c:v>0.49399999999999999</c:v>
                </c:pt>
                <c:pt idx="1713">
                  <c:v>0.49399999999999999</c:v>
                </c:pt>
                <c:pt idx="1714">
                  <c:v>0.49399999999999999</c:v>
                </c:pt>
                <c:pt idx="1715">
                  <c:v>0.49399999999999999</c:v>
                </c:pt>
                <c:pt idx="1716">
                  <c:v>0.49399999999999999</c:v>
                </c:pt>
                <c:pt idx="1717">
                  <c:v>0.49399999999999999</c:v>
                </c:pt>
                <c:pt idx="1718">
                  <c:v>0.49399999999999999</c:v>
                </c:pt>
                <c:pt idx="1719">
                  <c:v>0.49399999999999999</c:v>
                </c:pt>
                <c:pt idx="1720">
                  <c:v>0.49399999999999999</c:v>
                </c:pt>
                <c:pt idx="1721">
                  <c:v>0.49399999999999999</c:v>
                </c:pt>
                <c:pt idx="1722">
                  <c:v>0.49399999999999999</c:v>
                </c:pt>
                <c:pt idx="1723">
                  <c:v>0.49399999999999999</c:v>
                </c:pt>
                <c:pt idx="1724">
                  <c:v>0.49399999999999999</c:v>
                </c:pt>
                <c:pt idx="1725">
                  <c:v>0.49399999999999999</c:v>
                </c:pt>
                <c:pt idx="1726">
                  <c:v>0.49399999999999999</c:v>
                </c:pt>
                <c:pt idx="1727">
                  <c:v>0.49399999999999999</c:v>
                </c:pt>
                <c:pt idx="1728">
                  <c:v>0.49399999999999999</c:v>
                </c:pt>
                <c:pt idx="1729">
                  <c:v>0.49399999999999999</c:v>
                </c:pt>
                <c:pt idx="1730">
                  <c:v>0.49399999999999999</c:v>
                </c:pt>
                <c:pt idx="1731">
                  <c:v>0.49399999999999999</c:v>
                </c:pt>
                <c:pt idx="1732">
                  <c:v>0.49399999999999999</c:v>
                </c:pt>
                <c:pt idx="1733">
                  <c:v>0.49399999999999999</c:v>
                </c:pt>
                <c:pt idx="1734">
                  <c:v>0.49399999999999999</c:v>
                </c:pt>
                <c:pt idx="1735">
                  <c:v>0.49399999999999999</c:v>
                </c:pt>
                <c:pt idx="1736">
                  <c:v>0.49399999999999999</c:v>
                </c:pt>
                <c:pt idx="1737">
                  <c:v>0.49399999999999999</c:v>
                </c:pt>
                <c:pt idx="1738">
                  <c:v>0.49399999999999999</c:v>
                </c:pt>
                <c:pt idx="1739">
                  <c:v>0.49399999999999999</c:v>
                </c:pt>
                <c:pt idx="1740">
                  <c:v>0.49399999999999999</c:v>
                </c:pt>
                <c:pt idx="1741">
                  <c:v>0.49399999999999999</c:v>
                </c:pt>
                <c:pt idx="1742">
                  <c:v>0.49399999999999999</c:v>
                </c:pt>
                <c:pt idx="1743">
                  <c:v>0.49399999999999999</c:v>
                </c:pt>
                <c:pt idx="1744">
                  <c:v>0.49399999999999999</c:v>
                </c:pt>
                <c:pt idx="1745">
                  <c:v>0.49399999999999999</c:v>
                </c:pt>
                <c:pt idx="1746">
                  <c:v>0.49399999999999999</c:v>
                </c:pt>
                <c:pt idx="1747">
                  <c:v>0.49399999999999999</c:v>
                </c:pt>
                <c:pt idx="1748">
                  <c:v>0.49399999999999999</c:v>
                </c:pt>
                <c:pt idx="1749">
                  <c:v>0.49399999999999999</c:v>
                </c:pt>
                <c:pt idx="1750">
                  <c:v>0.49399999999999999</c:v>
                </c:pt>
                <c:pt idx="1751">
                  <c:v>0.49399999999999999</c:v>
                </c:pt>
                <c:pt idx="1752">
                  <c:v>0.49399999999999999</c:v>
                </c:pt>
                <c:pt idx="1753">
                  <c:v>0.49399999999999999</c:v>
                </c:pt>
                <c:pt idx="1754">
                  <c:v>0.49399999999999999</c:v>
                </c:pt>
                <c:pt idx="1755">
                  <c:v>0.49399999999999999</c:v>
                </c:pt>
                <c:pt idx="1756">
                  <c:v>0.49399999999999999</c:v>
                </c:pt>
                <c:pt idx="1757">
                  <c:v>0.49399999999999999</c:v>
                </c:pt>
                <c:pt idx="1758">
                  <c:v>0.49399999999999999</c:v>
                </c:pt>
                <c:pt idx="1759">
                  <c:v>0.49399999999999999</c:v>
                </c:pt>
                <c:pt idx="1760">
                  <c:v>0.49399999999999999</c:v>
                </c:pt>
                <c:pt idx="1761">
                  <c:v>0.49399999999999999</c:v>
                </c:pt>
                <c:pt idx="1762">
                  <c:v>0.49399999999999999</c:v>
                </c:pt>
                <c:pt idx="1763">
                  <c:v>0.49399999999999999</c:v>
                </c:pt>
                <c:pt idx="1764">
                  <c:v>0.49399999999999999</c:v>
                </c:pt>
                <c:pt idx="1765">
                  <c:v>0.49399999999999999</c:v>
                </c:pt>
                <c:pt idx="1766">
                  <c:v>0.49399999999999999</c:v>
                </c:pt>
                <c:pt idx="1767">
                  <c:v>0.49399999999999999</c:v>
                </c:pt>
                <c:pt idx="1768">
                  <c:v>0.49399999999999999</c:v>
                </c:pt>
                <c:pt idx="1769">
                  <c:v>0.49399999999999999</c:v>
                </c:pt>
                <c:pt idx="1770">
                  <c:v>0.49399999999999999</c:v>
                </c:pt>
                <c:pt idx="1771">
                  <c:v>0.49399999999999999</c:v>
                </c:pt>
                <c:pt idx="1772">
                  <c:v>0.49399999999999999</c:v>
                </c:pt>
                <c:pt idx="1773">
                  <c:v>0.49399999999999999</c:v>
                </c:pt>
                <c:pt idx="1774">
                  <c:v>0.49399999999999999</c:v>
                </c:pt>
                <c:pt idx="1775">
                  <c:v>0.49399999999999999</c:v>
                </c:pt>
                <c:pt idx="1776">
                  <c:v>0.49399999999999999</c:v>
                </c:pt>
                <c:pt idx="1777">
                  <c:v>0.49399999999999999</c:v>
                </c:pt>
                <c:pt idx="1778">
                  <c:v>0.49399999999999999</c:v>
                </c:pt>
                <c:pt idx="1779">
                  <c:v>0.49399999999999999</c:v>
                </c:pt>
                <c:pt idx="1780">
                  <c:v>0.49399999999999999</c:v>
                </c:pt>
                <c:pt idx="1781">
                  <c:v>0.49399999999999999</c:v>
                </c:pt>
                <c:pt idx="1782">
                  <c:v>0.49399999999999999</c:v>
                </c:pt>
                <c:pt idx="1783">
                  <c:v>0.49399999999999999</c:v>
                </c:pt>
                <c:pt idx="1784">
                  <c:v>0.49399999999999999</c:v>
                </c:pt>
                <c:pt idx="1785">
                  <c:v>0.49399999999999999</c:v>
                </c:pt>
                <c:pt idx="1786">
                  <c:v>0.49399999999999999</c:v>
                </c:pt>
                <c:pt idx="1787">
                  <c:v>0.49399999999999999</c:v>
                </c:pt>
                <c:pt idx="1788">
                  <c:v>0.49399999999999999</c:v>
                </c:pt>
                <c:pt idx="1789">
                  <c:v>0.49399999999999999</c:v>
                </c:pt>
                <c:pt idx="1790">
                  <c:v>0.49399999999999999</c:v>
                </c:pt>
                <c:pt idx="1791">
                  <c:v>0.49399999999999999</c:v>
                </c:pt>
                <c:pt idx="1792">
                  <c:v>0.49399999999999999</c:v>
                </c:pt>
                <c:pt idx="1793">
                  <c:v>0.49399999999999999</c:v>
                </c:pt>
                <c:pt idx="1794">
                  <c:v>0.49399999999999999</c:v>
                </c:pt>
                <c:pt idx="1795">
                  <c:v>0.49399999999999999</c:v>
                </c:pt>
                <c:pt idx="1796">
                  <c:v>0.49399999999999999</c:v>
                </c:pt>
                <c:pt idx="1797">
                  <c:v>0.49399999999999999</c:v>
                </c:pt>
                <c:pt idx="1798">
                  <c:v>0.49399999999999999</c:v>
                </c:pt>
                <c:pt idx="1799">
                  <c:v>0.49399999999999999</c:v>
                </c:pt>
                <c:pt idx="1800">
                  <c:v>0.49399999999999999</c:v>
                </c:pt>
                <c:pt idx="1801">
                  <c:v>0.49399999999999999</c:v>
                </c:pt>
                <c:pt idx="1802">
                  <c:v>0.49399999999999999</c:v>
                </c:pt>
                <c:pt idx="1803">
                  <c:v>0.49399999999999999</c:v>
                </c:pt>
                <c:pt idx="1804">
                  <c:v>0.49399999999999999</c:v>
                </c:pt>
                <c:pt idx="1805">
                  <c:v>0.49399999999999999</c:v>
                </c:pt>
                <c:pt idx="1806">
                  <c:v>0.49399999999999999</c:v>
                </c:pt>
                <c:pt idx="1807">
                  <c:v>0.49399999999999999</c:v>
                </c:pt>
                <c:pt idx="1808">
                  <c:v>0.49399999999999999</c:v>
                </c:pt>
                <c:pt idx="1809">
                  <c:v>0.49399999999999999</c:v>
                </c:pt>
                <c:pt idx="1810">
                  <c:v>0.49399999999999999</c:v>
                </c:pt>
                <c:pt idx="1811">
                  <c:v>0.49399999999999999</c:v>
                </c:pt>
                <c:pt idx="1812">
                  <c:v>0.49399999999999999</c:v>
                </c:pt>
                <c:pt idx="1813">
                  <c:v>0.49399999999999999</c:v>
                </c:pt>
                <c:pt idx="1814">
                  <c:v>0.49399999999999999</c:v>
                </c:pt>
                <c:pt idx="1815">
                  <c:v>0.49399999999999999</c:v>
                </c:pt>
                <c:pt idx="1816">
                  <c:v>0.49399999999999999</c:v>
                </c:pt>
                <c:pt idx="1817">
                  <c:v>0.49399999999999999</c:v>
                </c:pt>
                <c:pt idx="1818">
                  <c:v>0.49399999999999999</c:v>
                </c:pt>
                <c:pt idx="1819">
                  <c:v>0.49399999999999999</c:v>
                </c:pt>
                <c:pt idx="1820">
                  <c:v>0.49399999999999999</c:v>
                </c:pt>
                <c:pt idx="1821">
                  <c:v>0.49399999999999999</c:v>
                </c:pt>
                <c:pt idx="1822">
                  <c:v>0.49399999999999999</c:v>
                </c:pt>
                <c:pt idx="1823">
                  <c:v>0.49399999999999999</c:v>
                </c:pt>
                <c:pt idx="1824">
                  <c:v>0.49399999999999999</c:v>
                </c:pt>
                <c:pt idx="1825">
                  <c:v>0.49399999999999999</c:v>
                </c:pt>
                <c:pt idx="1826">
                  <c:v>0.49399999999999999</c:v>
                </c:pt>
                <c:pt idx="1827">
                  <c:v>0.49399999999999999</c:v>
                </c:pt>
                <c:pt idx="1828">
                  <c:v>0.49399999999999999</c:v>
                </c:pt>
                <c:pt idx="1829">
                  <c:v>0.49399999999999999</c:v>
                </c:pt>
                <c:pt idx="1830">
                  <c:v>0.49399999999999999</c:v>
                </c:pt>
                <c:pt idx="1831">
                  <c:v>0.49399999999999999</c:v>
                </c:pt>
                <c:pt idx="1832">
                  <c:v>0.49399999999999999</c:v>
                </c:pt>
                <c:pt idx="1833">
                  <c:v>0.49399999999999999</c:v>
                </c:pt>
                <c:pt idx="1834">
                  <c:v>0.49399999999999999</c:v>
                </c:pt>
                <c:pt idx="1835">
                  <c:v>0.49399999999999999</c:v>
                </c:pt>
                <c:pt idx="1836">
                  <c:v>0.49399999999999999</c:v>
                </c:pt>
                <c:pt idx="1837">
                  <c:v>0.49399999999999999</c:v>
                </c:pt>
                <c:pt idx="1838">
                  <c:v>0.49399999999999999</c:v>
                </c:pt>
                <c:pt idx="1839">
                  <c:v>0.49399999999999999</c:v>
                </c:pt>
                <c:pt idx="1840">
                  <c:v>0.49399999999999999</c:v>
                </c:pt>
                <c:pt idx="1841">
                  <c:v>0.49399999999999999</c:v>
                </c:pt>
                <c:pt idx="1842">
                  <c:v>0.49399999999999999</c:v>
                </c:pt>
                <c:pt idx="1843">
                  <c:v>0.49399999999999999</c:v>
                </c:pt>
                <c:pt idx="1844">
                  <c:v>0.49399999999999999</c:v>
                </c:pt>
                <c:pt idx="1845">
                  <c:v>0.49399999999999999</c:v>
                </c:pt>
                <c:pt idx="1846">
                  <c:v>0.49399999999999999</c:v>
                </c:pt>
                <c:pt idx="1847">
                  <c:v>0.49399999999999999</c:v>
                </c:pt>
                <c:pt idx="1848">
                  <c:v>0.49399999999999999</c:v>
                </c:pt>
                <c:pt idx="1849">
                  <c:v>0.49399999999999999</c:v>
                </c:pt>
                <c:pt idx="1850">
                  <c:v>0.49399999999999999</c:v>
                </c:pt>
                <c:pt idx="1851">
                  <c:v>0.49399999999999999</c:v>
                </c:pt>
                <c:pt idx="1852">
                  <c:v>0.49399999999999999</c:v>
                </c:pt>
                <c:pt idx="1853">
                  <c:v>0.49399999999999999</c:v>
                </c:pt>
                <c:pt idx="1854">
                  <c:v>0.49399999999999999</c:v>
                </c:pt>
                <c:pt idx="1855">
                  <c:v>0.49399999999999999</c:v>
                </c:pt>
                <c:pt idx="1856">
                  <c:v>0.49399999999999999</c:v>
                </c:pt>
                <c:pt idx="1857">
                  <c:v>0.49399999999999999</c:v>
                </c:pt>
                <c:pt idx="1858">
                  <c:v>0.49399999999999999</c:v>
                </c:pt>
                <c:pt idx="1859">
                  <c:v>0.49399999999999999</c:v>
                </c:pt>
                <c:pt idx="1860">
                  <c:v>0.49399999999999999</c:v>
                </c:pt>
                <c:pt idx="1861">
                  <c:v>0.49399999999999999</c:v>
                </c:pt>
                <c:pt idx="1862">
                  <c:v>0.49399999999999999</c:v>
                </c:pt>
                <c:pt idx="1863">
                  <c:v>0.49399999999999999</c:v>
                </c:pt>
                <c:pt idx="1864">
                  <c:v>0.49399999999999999</c:v>
                </c:pt>
                <c:pt idx="1865">
                  <c:v>0.49399999999999999</c:v>
                </c:pt>
                <c:pt idx="1866">
                  <c:v>0.49399999999999999</c:v>
                </c:pt>
                <c:pt idx="1867">
                  <c:v>0.49399999999999999</c:v>
                </c:pt>
                <c:pt idx="1868">
                  <c:v>0.49399999999999999</c:v>
                </c:pt>
                <c:pt idx="1869">
                  <c:v>0.49399999999999999</c:v>
                </c:pt>
                <c:pt idx="1870">
                  <c:v>0.49399999999999999</c:v>
                </c:pt>
                <c:pt idx="1871">
                  <c:v>0.49399999999999999</c:v>
                </c:pt>
                <c:pt idx="1872">
                  <c:v>0.49399999999999999</c:v>
                </c:pt>
                <c:pt idx="1873">
                  <c:v>0.49399999999999999</c:v>
                </c:pt>
                <c:pt idx="1874">
                  <c:v>0.49399999999999999</c:v>
                </c:pt>
                <c:pt idx="1875">
                  <c:v>0.49399999999999999</c:v>
                </c:pt>
                <c:pt idx="1876">
                  <c:v>0.49399999999999999</c:v>
                </c:pt>
                <c:pt idx="1877">
                  <c:v>0.49399999999999999</c:v>
                </c:pt>
                <c:pt idx="1878">
                  <c:v>0.49399999999999999</c:v>
                </c:pt>
                <c:pt idx="1879">
                  <c:v>0.49399999999999999</c:v>
                </c:pt>
                <c:pt idx="1880">
                  <c:v>0.49399999999999999</c:v>
                </c:pt>
                <c:pt idx="1881">
                  <c:v>0.49399999999999999</c:v>
                </c:pt>
                <c:pt idx="1882">
                  <c:v>0.49399999999999999</c:v>
                </c:pt>
                <c:pt idx="1883">
                  <c:v>0.49399999999999999</c:v>
                </c:pt>
                <c:pt idx="1884">
                  <c:v>0.49399999999999999</c:v>
                </c:pt>
                <c:pt idx="1885">
                  <c:v>0.49399999999999999</c:v>
                </c:pt>
                <c:pt idx="1886">
                  <c:v>0.49399999999999999</c:v>
                </c:pt>
                <c:pt idx="1887">
                  <c:v>0.49399999999999999</c:v>
                </c:pt>
                <c:pt idx="1888">
                  <c:v>0.49399999999999999</c:v>
                </c:pt>
                <c:pt idx="1889">
                  <c:v>0.49399999999999999</c:v>
                </c:pt>
                <c:pt idx="1890">
                  <c:v>0.49399999999999999</c:v>
                </c:pt>
                <c:pt idx="1891">
                  <c:v>0.49399999999999999</c:v>
                </c:pt>
                <c:pt idx="1892">
                  <c:v>0.49399999999999999</c:v>
                </c:pt>
                <c:pt idx="1893">
                  <c:v>0.49399999999999999</c:v>
                </c:pt>
                <c:pt idx="1894">
                  <c:v>0.49399999999999999</c:v>
                </c:pt>
                <c:pt idx="1895">
                  <c:v>0.49399999999999999</c:v>
                </c:pt>
                <c:pt idx="1896">
                  <c:v>0.49399999999999999</c:v>
                </c:pt>
                <c:pt idx="1897">
                  <c:v>0.49399999999999999</c:v>
                </c:pt>
                <c:pt idx="1898">
                  <c:v>0.49399999999999999</c:v>
                </c:pt>
                <c:pt idx="1899">
                  <c:v>0.49399999999999999</c:v>
                </c:pt>
                <c:pt idx="1900">
                  <c:v>0.49399999999999999</c:v>
                </c:pt>
                <c:pt idx="1901">
                  <c:v>0.49399999999999999</c:v>
                </c:pt>
                <c:pt idx="1902">
                  <c:v>0.49399999999999999</c:v>
                </c:pt>
                <c:pt idx="1903">
                  <c:v>0.49399999999999999</c:v>
                </c:pt>
                <c:pt idx="1904">
                  <c:v>0.49399999999999999</c:v>
                </c:pt>
                <c:pt idx="1905">
                  <c:v>0.49399999999999999</c:v>
                </c:pt>
                <c:pt idx="1906">
                  <c:v>0.49399999999999999</c:v>
                </c:pt>
                <c:pt idx="1907">
                  <c:v>0.49399999999999999</c:v>
                </c:pt>
                <c:pt idx="1908">
                  <c:v>0.49399999999999999</c:v>
                </c:pt>
                <c:pt idx="1909">
                  <c:v>0.49399999999999999</c:v>
                </c:pt>
                <c:pt idx="1910">
                  <c:v>0.49399999999999999</c:v>
                </c:pt>
                <c:pt idx="1911">
                  <c:v>0.49399999999999999</c:v>
                </c:pt>
                <c:pt idx="1912">
                  <c:v>0.49399999999999999</c:v>
                </c:pt>
                <c:pt idx="1913">
                  <c:v>0.49399999999999999</c:v>
                </c:pt>
                <c:pt idx="1914">
                  <c:v>0.49399999999999999</c:v>
                </c:pt>
                <c:pt idx="1915">
                  <c:v>0.49399999999999999</c:v>
                </c:pt>
                <c:pt idx="1916">
                  <c:v>0.49399999999999999</c:v>
                </c:pt>
                <c:pt idx="1917">
                  <c:v>0.49399999999999999</c:v>
                </c:pt>
                <c:pt idx="1918">
                  <c:v>0.49399999999999999</c:v>
                </c:pt>
                <c:pt idx="1919">
                  <c:v>0.49399999999999999</c:v>
                </c:pt>
                <c:pt idx="1920">
                  <c:v>0.49399999999999999</c:v>
                </c:pt>
                <c:pt idx="1921">
                  <c:v>0.49399999999999999</c:v>
                </c:pt>
                <c:pt idx="1922">
                  <c:v>0.49399999999999999</c:v>
                </c:pt>
                <c:pt idx="1923">
                  <c:v>0.49399999999999999</c:v>
                </c:pt>
                <c:pt idx="1924">
                  <c:v>0.49399999999999999</c:v>
                </c:pt>
                <c:pt idx="1925">
                  <c:v>0.49399999999999999</c:v>
                </c:pt>
                <c:pt idx="1926">
                  <c:v>0.49399999999999999</c:v>
                </c:pt>
                <c:pt idx="1927">
                  <c:v>0.49399999999999999</c:v>
                </c:pt>
                <c:pt idx="1928">
                  <c:v>0.49399999999999999</c:v>
                </c:pt>
                <c:pt idx="1929">
                  <c:v>0.49399999999999999</c:v>
                </c:pt>
                <c:pt idx="1930">
                  <c:v>0.49399999999999999</c:v>
                </c:pt>
                <c:pt idx="1931">
                  <c:v>0.49399999999999999</c:v>
                </c:pt>
                <c:pt idx="1932">
                  <c:v>0.49399999999999999</c:v>
                </c:pt>
                <c:pt idx="1933">
                  <c:v>0.49399999999999999</c:v>
                </c:pt>
                <c:pt idx="1934">
                  <c:v>0.49399999999999999</c:v>
                </c:pt>
                <c:pt idx="1935">
                  <c:v>0.49399999999999999</c:v>
                </c:pt>
                <c:pt idx="1936">
                  <c:v>0.49399999999999999</c:v>
                </c:pt>
                <c:pt idx="1937">
                  <c:v>0.49399999999999999</c:v>
                </c:pt>
                <c:pt idx="1938">
                  <c:v>0.49399999999999999</c:v>
                </c:pt>
                <c:pt idx="1939">
                  <c:v>0.49399999999999999</c:v>
                </c:pt>
                <c:pt idx="1940">
                  <c:v>0.49399999999999999</c:v>
                </c:pt>
                <c:pt idx="1941">
                  <c:v>0.49399999999999999</c:v>
                </c:pt>
                <c:pt idx="1942">
                  <c:v>0.49399999999999999</c:v>
                </c:pt>
                <c:pt idx="1943">
                  <c:v>0.49399999999999999</c:v>
                </c:pt>
                <c:pt idx="1944">
                  <c:v>0.49399999999999999</c:v>
                </c:pt>
                <c:pt idx="1945">
                  <c:v>0.49399999999999999</c:v>
                </c:pt>
                <c:pt idx="1946">
                  <c:v>0.49399999999999999</c:v>
                </c:pt>
                <c:pt idx="1947">
                  <c:v>0.49399999999999999</c:v>
                </c:pt>
                <c:pt idx="1948">
                  <c:v>0.49399999999999999</c:v>
                </c:pt>
                <c:pt idx="1949">
                  <c:v>0.49399999999999999</c:v>
                </c:pt>
                <c:pt idx="1950">
                  <c:v>0.49399999999999999</c:v>
                </c:pt>
                <c:pt idx="1951">
                  <c:v>0.49399999999999999</c:v>
                </c:pt>
                <c:pt idx="1952">
                  <c:v>0.49399999999999999</c:v>
                </c:pt>
                <c:pt idx="1953">
                  <c:v>0.49399999999999999</c:v>
                </c:pt>
                <c:pt idx="1954">
                  <c:v>0.49399999999999999</c:v>
                </c:pt>
                <c:pt idx="1955">
                  <c:v>0.49399999999999999</c:v>
                </c:pt>
                <c:pt idx="1956">
                  <c:v>0.49399999999999999</c:v>
                </c:pt>
                <c:pt idx="1957">
                  <c:v>0.49399999999999999</c:v>
                </c:pt>
                <c:pt idx="1958">
                  <c:v>0.49399999999999999</c:v>
                </c:pt>
                <c:pt idx="1959">
                  <c:v>0.49399999999999999</c:v>
                </c:pt>
                <c:pt idx="1960">
                  <c:v>0.49399999999999999</c:v>
                </c:pt>
                <c:pt idx="1961">
                  <c:v>0.49399999999999999</c:v>
                </c:pt>
                <c:pt idx="1962">
                  <c:v>0.49399999999999999</c:v>
                </c:pt>
                <c:pt idx="1963">
                  <c:v>0.49399999999999999</c:v>
                </c:pt>
                <c:pt idx="1964">
                  <c:v>0.49399999999999999</c:v>
                </c:pt>
                <c:pt idx="1965">
                  <c:v>0.49399999999999999</c:v>
                </c:pt>
                <c:pt idx="1966">
                  <c:v>0.49399999999999999</c:v>
                </c:pt>
                <c:pt idx="1967">
                  <c:v>0.49399999999999999</c:v>
                </c:pt>
                <c:pt idx="1968">
                  <c:v>0.49399999999999999</c:v>
                </c:pt>
                <c:pt idx="1969">
                  <c:v>0.49399999999999999</c:v>
                </c:pt>
                <c:pt idx="1970">
                  <c:v>0.49399999999999999</c:v>
                </c:pt>
                <c:pt idx="1971">
                  <c:v>0.49399999999999999</c:v>
                </c:pt>
                <c:pt idx="1972">
                  <c:v>0.49399999999999999</c:v>
                </c:pt>
                <c:pt idx="1973">
                  <c:v>0.49399999999999999</c:v>
                </c:pt>
                <c:pt idx="1974">
                  <c:v>0.49399999999999999</c:v>
                </c:pt>
                <c:pt idx="1975">
                  <c:v>0.49399999999999999</c:v>
                </c:pt>
                <c:pt idx="1976">
                  <c:v>0.49399999999999999</c:v>
                </c:pt>
                <c:pt idx="1977">
                  <c:v>0.49399999999999999</c:v>
                </c:pt>
                <c:pt idx="1978">
                  <c:v>0.49399999999999999</c:v>
                </c:pt>
                <c:pt idx="1979">
                  <c:v>0.49399999999999999</c:v>
                </c:pt>
                <c:pt idx="1980">
                  <c:v>0.49399999999999999</c:v>
                </c:pt>
                <c:pt idx="1981">
                  <c:v>0.49399999999999999</c:v>
                </c:pt>
                <c:pt idx="1982">
                  <c:v>0.49399999999999999</c:v>
                </c:pt>
                <c:pt idx="1983">
                  <c:v>0.49399999999999999</c:v>
                </c:pt>
                <c:pt idx="1984">
                  <c:v>0.49399999999999999</c:v>
                </c:pt>
                <c:pt idx="1985">
                  <c:v>0.49399999999999999</c:v>
                </c:pt>
                <c:pt idx="1986">
                  <c:v>0.49399999999999999</c:v>
                </c:pt>
                <c:pt idx="1987">
                  <c:v>0.49399999999999999</c:v>
                </c:pt>
                <c:pt idx="1988">
                  <c:v>0.49399999999999999</c:v>
                </c:pt>
                <c:pt idx="1989">
                  <c:v>0.49399999999999999</c:v>
                </c:pt>
                <c:pt idx="1990">
                  <c:v>0.49399999999999999</c:v>
                </c:pt>
                <c:pt idx="1991">
                  <c:v>0.49399999999999999</c:v>
                </c:pt>
                <c:pt idx="1992">
                  <c:v>0.49399999999999999</c:v>
                </c:pt>
                <c:pt idx="1993">
                  <c:v>0.49399999999999999</c:v>
                </c:pt>
                <c:pt idx="1994">
                  <c:v>0.49399999999999999</c:v>
                </c:pt>
                <c:pt idx="1995">
                  <c:v>0.49399999999999999</c:v>
                </c:pt>
                <c:pt idx="1996">
                  <c:v>0.49399999999999999</c:v>
                </c:pt>
                <c:pt idx="1997">
                  <c:v>0.49399999999999999</c:v>
                </c:pt>
                <c:pt idx="1998">
                  <c:v>0.49399999999999999</c:v>
                </c:pt>
                <c:pt idx="1999">
                  <c:v>0.49399999999999999</c:v>
                </c:pt>
                <c:pt idx="2000">
                  <c:v>0.49399999999999999</c:v>
                </c:pt>
                <c:pt idx="2001">
                  <c:v>0.49399999999999999</c:v>
                </c:pt>
                <c:pt idx="2002">
                  <c:v>0.49399999999999999</c:v>
                </c:pt>
                <c:pt idx="2003">
                  <c:v>0.49399999999999999</c:v>
                </c:pt>
                <c:pt idx="2004">
                  <c:v>0.49399999999999999</c:v>
                </c:pt>
                <c:pt idx="2005">
                  <c:v>0.49399999999999999</c:v>
                </c:pt>
                <c:pt idx="2006">
                  <c:v>0.49399999999999999</c:v>
                </c:pt>
                <c:pt idx="2007">
                  <c:v>0.49399999999999999</c:v>
                </c:pt>
                <c:pt idx="2008">
                  <c:v>0.49399999999999999</c:v>
                </c:pt>
                <c:pt idx="2009">
                  <c:v>0.49399999999999999</c:v>
                </c:pt>
                <c:pt idx="2010">
                  <c:v>0.49399999999999999</c:v>
                </c:pt>
                <c:pt idx="2011">
                  <c:v>0.49399999999999999</c:v>
                </c:pt>
                <c:pt idx="2012">
                  <c:v>0.49399999999999999</c:v>
                </c:pt>
                <c:pt idx="2013">
                  <c:v>0.49399999999999999</c:v>
                </c:pt>
                <c:pt idx="2014">
                  <c:v>0.49399999999999999</c:v>
                </c:pt>
                <c:pt idx="2015">
                  <c:v>0.49399999999999999</c:v>
                </c:pt>
                <c:pt idx="2016">
                  <c:v>0.49399999999999999</c:v>
                </c:pt>
                <c:pt idx="2017">
                  <c:v>0.49399999999999999</c:v>
                </c:pt>
                <c:pt idx="2018">
                  <c:v>0.49399999999999999</c:v>
                </c:pt>
                <c:pt idx="2019">
                  <c:v>0.49399999999999999</c:v>
                </c:pt>
                <c:pt idx="2020">
                  <c:v>0.49399999999999999</c:v>
                </c:pt>
                <c:pt idx="2021">
                  <c:v>0.49399999999999999</c:v>
                </c:pt>
                <c:pt idx="2022">
                  <c:v>0.49399999999999999</c:v>
                </c:pt>
                <c:pt idx="2023">
                  <c:v>0.49399999999999999</c:v>
                </c:pt>
                <c:pt idx="2024">
                  <c:v>0.49399999999999999</c:v>
                </c:pt>
                <c:pt idx="2025">
                  <c:v>0.49399999999999999</c:v>
                </c:pt>
                <c:pt idx="2026">
                  <c:v>0.49399999999999999</c:v>
                </c:pt>
                <c:pt idx="2027">
                  <c:v>0.49399999999999999</c:v>
                </c:pt>
                <c:pt idx="2028">
                  <c:v>0.49399999999999999</c:v>
                </c:pt>
                <c:pt idx="2029">
                  <c:v>0.49399999999999999</c:v>
                </c:pt>
                <c:pt idx="2030">
                  <c:v>0.49399999999999999</c:v>
                </c:pt>
                <c:pt idx="2031">
                  <c:v>0.49399999999999999</c:v>
                </c:pt>
                <c:pt idx="2032">
                  <c:v>0.49399999999999999</c:v>
                </c:pt>
                <c:pt idx="2033">
                  <c:v>0.49399999999999999</c:v>
                </c:pt>
                <c:pt idx="2034">
                  <c:v>0.49399999999999999</c:v>
                </c:pt>
                <c:pt idx="2035">
                  <c:v>0.49399999999999999</c:v>
                </c:pt>
                <c:pt idx="2036">
                  <c:v>0.49399999999999999</c:v>
                </c:pt>
                <c:pt idx="2037">
                  <c:v>0.49399999999999999</c:v>
                </c:pt>
                <c:pt idx="2038">
                  <c:v>0.49399999999999999</c:v>
                </c:pt>
                <c:pt idx="2039">
                  <c:v>0.49399999999999999</c:v>
                </c:pt>
                <c:pt idx="2040">
                  <c:v>0.49399999999999999</c:v>
                </c:pt>
                <c:pt idx="2041">
                  <c:v>0.49399999999999999</c:v>
                </c:pt>
                <c:pt idx="2042">
                  <c:v>0.49399999999999999</c:v>
                </c:pt>
                <c:pt idx="2043">
                  <c:v>0.49399999999999999</c:v>
                </c:pt>
                <c:pt idx="2044">
                  <c:v>0.49399999999999999</c:v>
                </c:pt>
                <c:pt idx="2045">
                  <c:v>0.49399999999999999</c:v>
                </c:pt>
                <c:pt idx="2046">
                  <c:v>0.49399999999999999</c:v>
                </c:pt>
                <c:pt idx="2047">
                  <c:v>0.49399999999999999</c:v>
                </c:pt>
                <c:pt idx="2048">
                  <c:v>0.49399999999999999</c:v>
                </c:pt>
                <c:pt idx="2049">
                  <c:v>0.49399999999999999</c:v>
                </c:pt>
                <c:pt idx="2050">
                  <c:v>0.49399999999999999</c:v>
                </c:pt>
                <c:pt idx="2051">
                  <c:v>0.49399999999999999</c:v>
                </c:pt>
                <c:pt idx="2052">
                  <c:v>0.49399999999999999</c:v>
                </c:pt>
                <c:pt idx="2053">
                  <c:v>0.49399999999999999</c:v>
                </c:pt>
                <c:pt idx="2054">
                  <c:v>0.49399999999999999</c:v>
                </c:pt>
                <c:pt idx="2055">
                  <c:v>0.49399999999999999</c:v>
                </c:pt>
                <c:pt idx="2056">
                  <c:v>0.49399999999999999</c:v>
                </c:pt>
                <c:pt idx="2057">
                  <c:v>0.49399999999999999</c:v>
                </c:pt>
                <c:pt idx="2058">
                  <c:v>0.49399999999999999</c:v>
                </c:pt>
                <c:pt idx="2059">
                  <c:v>0.49399999999999999</c:v>
                </c:pt>
                <c:pt idx="2060">
                  <c:v>0.49399999999999999</c:v>
                </c:pt>
                <c:pt idx="2061">
                  <c:v>0.49399999999999999</c:v>
                </c:pt>
                <c:pt idx="2062">
                  <c:v>0.49399999999999999</c:v>
                </c:pt>
                <c:pt idx="2063">
                  <c:v>0.49399999999999999</c:v>
                </c:pt>
                <c:pt idx="2064">
                  <c:v>0.49399999999999999</c:v>
                </c:pt>
                <c:pt idx="2065">
                  <c:v>0.49399999999999999</c:v>
                </c:pt>
                <c:pt idx="2066">
                  <c:v>0.49399999999999999</c:v>
                </c:pt>
                <c:pt idx="2067">
                  <c:v>0.49399999999999999</c:v>
                </c:pt>
                <c:pt idx="2068">
                  <c:v>0.49399999999999999</c:v>
                </c:pt>
                <c:pt idx="2069">
                  <c:v>0.49399999999999999</c:v>
                </c:pt>
                <c:pt idx="2070">
                  <c:v>0.49399999999999999</c:v>
                </c:pt>
                <c:pt idx="2071">
                  <c:v>0.49399999999999999</c:v>
                </c:pt>
                <c:pt idx="2072">
                  <c:v>0.49399999999999999</c:v>
                </c:pt>
                <c:pt idx="2073">
                  <c:v>0.49399999999999999</c:v>
                </c:pt>
                <c:pt idx="2074">
                  <c:v>0.49399999999999999</c:v>
                </c:pt>
                <c:pt idx="2075">
                  <c:v>0.49399999999999999</c:v>
                </c:pt>
                <c:pt idx="2076">
                  <c:v>0.49399999999999999</c:v>
                </c:pt>
                <c:pt idx="2077">
                  <c:v>0.49399999999999999</c:v>
                </c:pt>
                <c:pt idx="2078">
                  <c:v>0.49399999999999999</c:v>
                </c:pt>
                <c:pt idx="2079">
                  <c:v>0.49399999999999999</c:v>
                </c:pt>
                <c:pt idx="2080">
                  <c:v>0.49399999999999999</c:v>
                </c:pt>
                <c:pt idx="2081">
                  <c:v>0.49399999999999999</c:v>
                </c:pt>
                <c:pt idx="2082">
                  <c:v>0.49399999999999999</c:v>
                </c:pt>
                <c:pt idx="2083">
                  <c:v>0.49399999999999999</c:v>
                </c:pt>
                <c:pt idx="2084">
                  <c:v>0.49399999999999999</c:v>
                </c:pt>
                <c:pt idx="2085">
                  <c:v>0.49399999999999999</c:v>
                </c:pt>
                <c:pt idx="2086">
                  <c:v>0.49399999999999999</c:v>
                </c:pt>
                <c:pt idx="2087">
                  <c:v>0.49399999999999999</c:v>
                </c:pt>
                <c:pt idx="2088">
                  <c:v>0.49399999999999999</c:v>
                </c:pt>
                <c:pt idx="2089">
                  <c:v>0.49399999999999999</c:v>
                </c:pt>
                <c:pt idx="2090">
                  <c:v>0.49399999999999999</c:v>
                </c:pt>
                <c:pt idx="2091">
                  <c:v>0.49399999999999999</c:v>
                </c:pt>
                <c:pt idx="2092">
                  <c:v>0.49399999999999999</c:v>
                </c:pt>
                <c:pt idx="2093">
                  <c:v>0.49399999999999999</c:v>
                </c:pt>
                <c:pt idx="2094">
                  <c:v>0.49399999999999999</c:v>
                </c:pt>
                <c:pt idx="2095">
                  <c:v>0.49399999999999999</c:v>
                </c:pt>
                <c:pt idx="2096">
                  <c:v>0.49399999999999999</c:v>
                </c:pt>
                <c:pt idx="2097">
                  <c:v>0.49399999999999999</c:v>
                </c:pt>
                <c:pt idx="2098">
                  <c:v>0.49399999999999999</c:v>
                </c:pt>
                <c:pt idx="2099">
                  <c:v>0.49399999999999999</c:v>
                </c:pt>
                <c:pt idx="2100">
                  <c:v>0.49399999999999999</c:v>
                </c:pt>
                <c:pt idx="2101">
                  <c:v>0.49399999999999999</c:v>
                </c:pt>
                <c:pt idx="2102">
                  <c:v>0.49399999999999999</c:v>
                </c:pt>
                <c:pt idx="2103">
                  <c:v>0.49399999999999999</c:v>
                </c:pt>
                <c:pt idx="2104">
                  <c:v>0.49399999999999999</c:v>
                </c:pt>
                <c:pt idx="2105">
                  <c:v>0.49399999999999999</c:v>
                </c:pt>
                <c:pt idx="2106">
                  <c:v>0.49399999999999999</c:v>
                </c:pt>
                <c:pt idx="2107">
                  <c:v>0.49399999999999999</c:v>
                </c:pt>
                <c:pt idx="2108">
                  <c:v>0.49399999999999999</c:v>
                </c:pt>
                <c:pt idx="2109">
                  <c:v>0.49399999999999999</c:v>
                </c:pt>
                <c:pt idx="2110">
                  <c:v>0.49399999999999999</c:v>
                </c:pt>
                <c:pt idx="2111">
                  <c:v>0.49399999999999999</c:v>
                </c:pt>
                <c:pt idx="2112">
                  <c:v>0.49399999999999999</c:v>
                </c:pt>
                <c:pt idx="2113">
                  <c:v>0.49399999999999999</c:v>
                </c:pt>
                <c:pt idx="2114">
                  <c:v>0.49399999999999999</c:v>
                </c:pt>
                <c:pt idx="2115">
                  <c:v>0.49399999999999999</c:v>
                </c:pt>
                <c:pt idx="2116">
                  <c:v>0.49399999999999999</c:v>
                </c:pt>
                <c:pt idx="2117">
                  <c:v>0.49399999999999999</c:v>
                </c:pt>
                <c:pt idx="2118">
                  <c:v>0.49399999999999999</c:v>
                </c:pt>
                <c:pt idx="2119">
                  <c:v>0.49399999999999999</c:v>
                </c:pt>
                <c:pt idx="2120">
                  <c:v>0.49399999999999999</c:v>
                </c:pt>
                <c:pt idx="2121">
                  <c:v>0.49399999999999999</c:v>
                </c:pt>
                <c:pt idx="2122">
                  <c:v>0.49399999999999999</c:v>
                </c:pt>
                <c:pt idx="2123">
                  <c:v>0.49399999999999999</c:v>
                </c:pt>
                <c:pt idx="2124">
                  <c:v>0.49399999999999999</c:v>
                </c:pt>
                <c:pt idx="2125">
                  <c:v>0.49399999999999999</c:v>
                </c:pt>
                <c:pt idx="2126">
                  <c:v>0.49399999999999999</c:v>
                </c:pt>
                <c:pt idx="2127">
                  <c:v>0.49399999999999999</c:v>
                </c:pt>
                <c:pt idx="2128">
                  <c:v>0.49399999999999999</c:v>
                </c:pt>
                <c:pt idx="2129">
                  <c:v>0.49399999999999999</c:v>
                </c:pt>
                <c:pt idx="2130">
                  <c:v>0.49399999999999999</c:v>
                </c:pt>
                <c:pt idx="2131">
                  <c:v>0.49399999999999999</c:v>
                </c:pt>
                <c:pt idx="2132">
                  <c:v>0.49399999999999999</c:v>
                </c:pt>
                <c:pt idx="2133">
                  <c:v>0.49399999999999999</c:v>
                </c:pt>
                <c:pt idx="2134">
                  <c:v>0.49399999999999999</c:v>
                </c:pt>
                <c:pt idx="2135">
                  <c:v>0.49399999999999999</c:v>
                </c:pt>
                <c:pt idx="2136">
                  <c:v>0.49399999999999999</c:v>
                </c:pt>
                <c:pt idx="2137">
                  <c:v>0.49399999999999999</c:v>
                </c:pt>
                <c:pt idx="2138">
                  <c:v>0.49399999999999999</c:v>
                </c:pt>
                <c:pt idx="2139">
                  <c:v>0.49399999999999999</c:v>
                </c:pt>
                <c:pt idx="2140">
                  <c:v>0.49399999999999999</c:v>
                </c:pt>
                <c:pt idx="2141">
                  <c:v>0.49399999999999999</c:v>
                </c:pt>
                <c:pt idx="2142">
                  <c:v>0.49399999999999999</c:v>
                </c:pt>
                <c:pt idx="2143">
                  <c:v>0.49399999999999999</c:v>
                </c:pt>
                <c:pt idx="2144">
                  <c:v>0.49399999999999999</c:v>
                </c:pt>
                <c:pt idx="2145">
                  <c:v>0.49399999999999999</c:v>
                </c:pt>
                <c:pt idx="2146">
                  <c:v>0.49399999999999999</c:v>
                </c:pt>
                <c:pt idx="2147">
                  <c:v>0.49399999999999999</c:v>
                </c:pt>
                <c:pt idx="2148">
                  <c:v>0.49399999999999999</c:v>
                </c:pt>
                <c:pt idx="2149">
                  <c:v>0.49399999999999999</c:v>
                </c:pt>
                <c:pt idx="2150">
                  <c:v>0.49399999999999999</c:v>
                </c:pt>
                <c:pt idx="2151">
                  <c:v>0.49399999999999999</c:v>
                </c:pt>
                <c:pt idx="2152">
                  <c:v>0.49399999999999999</c:v>
                </c:pt>
                <c:pt idx="2153">
                  <c:v>0.49399999999999999</c:v>
                </c:pt>
                <c:pt idx="2154">
                  <c:v>0.49399999999999999</c:v>
                </c:pt>
                <c:pt idx="2155">
                  <c:v>0.49399999999999999</c:v>
                </c:pt>
                <c:pt idx="2156">
                  <c:v>0.49399999999999999</c:v>
                </c:pt>
                <c:pt idx="2157">
                  <c:v>0.49399999999999999</c:v>
                </c:pt>
                <c:pt idx="2158">
                  <c:v>0.49399999999999999</c:v>
                </c:pt>
                <c:pt idx="2159">
                  <c:v>0.49399999999999999</c:v>
                </c:pt>
                <c:pt idx="2160">
                  <c:v>0.49399999999999999</c:v>
                </c:pt>
                <c:pt idx="2161">
                  <c:v>0.49399999999999999</c:v>
                </c:pt>
                <c:pt idx="2162">
                  <c:v>0.49399999999999999</c:v>
                </c:pt>
                <c:pt idx="2163">
                  <c:v>0.49399999999999999</c:v>
                </c:pt>
                <c:pt idx="2164">
                  <c:v>0.49399999999999999</c:v>
                </c:pt>
                <c:pt idx="2165">
                  <c:v>0.49399999999999999</c:v>
                </c:pt>
                <c:pt idx="2166">
                  <c:v>0.49399999999999999</c:v>
                </c:pt>
                <c:pt idx="2167">
                  <c:v>0.49399999999999999</c:v>
                </c:pt>
                <c:pt idx="2168">
                  <c:v>0.49399999999999999</c:v>
                </c:pt>
                <c:pt idx="2169">
                  <c:v>0.49399999999999999</c:v>
                </c:pt>
                <c:pt idx="2170">
                  <c:v>0.49399999999999999</c:v>
                </c:pt>
                <c:pt idx="2171">
                  <c:v>0.49399999999999999</c:v>
                </c:pt>
                <c:pt idx="2172">
                  <c:v>0.49399999999999999</c:v>
                </c:pt>
                <c:pt idx="2173">
                  <c:v>0.49399999999999999</c:v>
                </c:pt>
                <c:pt idx="2174">
                  <c:v>0.49399999999999999</c:v>
                </c:pt>
                <c:pt idx="2175">
                  <c:v>0.49399999999999999</c:v>
                </c:pt>
                <c:pt idx="2176">
                  <c:v>0.49399999999999999</c:v>
                </c:pt>
                <c:pt idx="2177">
                  <c:v>0.49399999999999999</c:v>
                </c:pt>
                <c:pt idx="2178">
                  <c:v>0.49399999999999999</c:v>
                </c:pt>
                <c:pt idx="2179">
                  <c:v>0.49399999999999999</c:v>
                </c:pt>
                <c:pt idx="2180">
                  <c:v>0.49399999999999999</c:v>
                </c:pt>
                <c:pt idx="2181">
                  <c:v>0.49399999999999999</c:v>
                </c:pt>
                <c:pt idx="2182">
                  <c:v>0.49399999999999999</c:v>
                </c:pt>
                <c:pt idx="2183">
                  <c:v>0.49399999999999999</c:v>
                </c:pt>
                <c:pt idx="2184">
                  <c:v>0.49399999999999999</c:v>
                </c:pt>
                <c:pt idx="2185">
                  <c:v>0.49399999999999999</c:v>
                </c:pt>
                <c:pt idx="2186">
                  <c:v>0.49399999999999999</c:v>
                </c:pt>
                <c:pt idx="2187">
                  <c:v>0.49399999999999999</c:v>
                </c:pt>
                <c:pt idx="2188">
                  <c:v>0.49399999999999999</c:v>
                </c:pt>
                <c:pt idx="2189">
                  <c:v>0.49399999999999999</c:v>
                </c:pt>
                <c:pt idx="2190">
                  <c:v>0.49399999999999999</c:v>
                </c:pt>
                <c:pt idx="2191">
                  <c:v>0.49399999999999999</c:v>
                </c:pt>
                <c:pt idx="2192">
                  <c:v>0.49399999999999999</c:v>
                </c:pt>
                <c:pt idx="2193">
                  <c:v>0.49399999999999999</c:v>
                </c:pt>
                <c:pt idx="2194">
                  <c:v>0.49399999999999999</c:v>
                </c:pt>
                <c:pt idx="2195">
                  <c:v>0.49399999999999999</c:v>
                </c:pt>
                <c:pt idx="2196">
                  <c:v>0.49399999999999999</c:v>
                </c:pt>
                <c:pt idx="2197">
                  <c:v>0.49399999999999999</c:v>
                </c:pt>
                <c:pt idx="2198">
                  <c:v>0.49399999999999999</c:v>
                </c:pt>
                <c:pt idx="2199">
                  <c:v>0.49399999999999999</c:v>
                </c:pt>
                <c:pt idx="2200">
                  <c:v>0.49399999999999999</c:v>
                </c:pt>
                <c:pt idx="2201">
                  <c:v>0.49399999999999999</c:v>
                </c:pt>
                <c:pt idx="2202">
                  <c:v>0.49399999999999999</c:v>
                </c:pt>
                <c:pt idx="2203">
                  <c:v>0.49399999999999999</c:v>
                </c:pt>
                <c:pt idx="2204">
                  <c:v>0.49399999999999999</c:v>
                </c:pt>
                <c:pt idx="2205">
                  <c:v>0.49399999999999999</c:v>
                </c:pt>
                <c:pt idx="2206">
                  <c:v>0.49399999999999999</c:v>
                </c:pt>
                <c:pt idx="2207">
                  <c:v>0.49399999999999999</c:v>
                </c:pt>
                <c:pt idx="2208">
                  <c:v>0.49399999999999999</c:v>
                </c:pt>
                <c:pt idx="2209">
                  <c:v>0.49399999999999999</c:v>
                </c:pt>
                <c:pt idx="2210">
                  <c:v>0.49399999999999999</c:v>
                </c:pt>
                <c:pt idx="2211">
                  <c:v>0.49399999999999999</c:v>
                </c:pt>
                <c:pt idx="2212">
                  <c:v>0.49399999999999999</c:v>
                </c:pt>
                <c:pt idx="2213">
                  <c:v>0.49399999999999999</c:v>
                </c:pt>
                <c:pt idx="2214">
                  <c:v>0.49399999999999999</c:v>
                </c:pt>
                <c:pt idx="2215">
                  <c:v>0.49399999999999999</c:v>
                </c:pt>
                <c:pt idx="2216">
                  <c:v>0.49399999999999999</c:v>
                </c:pt>
                <c:pt idx="2217">
                  <c:v>0.49399999999999999</c:v>
                </c:pt>
                <c:pt idx="2218">
                  <c:v>0.49399999999999999</c:v>
                </c:pt>
                <c:pt idx="2219">
                  <c:v>0.49399999999999999</c:v>
                </c:pt>
                <c:pt idx="2220">
                  <c:v>0.49399999999999999</c:v>
                </c:pt>
                <c:pt idx="2221">
                  <c:v>0.49399999999999999</c:v>
                </c:pt>
                <c:pt idx="2222">
                  <c:v>0.49399999999999999</c:v>
                </c:pt>
                <c:pt idx="2223">
                  <c:v>0.49399999999999999</c:v>
                </c:pt>
                <c:pt idx="2224">
                  <c:v>0.49399999999999999</c:v>
                </c:pt>
                <c:pt idx="2225">
                  <c:v>0.49399999999999999</c:v>
                </c:pt>
                <c:pt idx="2226">
                  <c:v>0.49399999999999999</c:v>
                </c:pt>
                <c:pt idx="2227">
                  <c:v>0.49399999999999999</c:v>
                </c:pt>
                <c:pt idx="2228">
                  <c:v>0.49399999999999999</c:v>
                </c:pt>
                <c:pt idx="2229">
                  <c:v>0.49399999999999999</c:v>
                </c:pt>
                <c:pt idx="2230">
                  <c:v>0.49399999999999999</c:v>
                </c:pt>
                <c:pt idx="2231">
                  <c:v>0.49399999999999999</c:v>
                </c:pt>
                <c:pt idx="2232">
                  <c:v>0.49399999999999999</c:v>
                </c:pt>
                <c:pt idx="2233">
                  <c:v>0.49399999999999999</c:v>
                </c:pt>
                <c:pt idx="2234">
                  <c:v>0.49399999999999999</c:v>
                </c:pt>
                <c:pt idx="2235">
                  <c:v>0.49399999999999999</c:v>
                </c:pt>
                <c:pt idx="2236">
                  <c:v>0.49399999999999999</c:v>
                </c:pt>
                <c:pt idx="2237">
                  <c:v>0.49399999999999999</c:v>
                </c:pt>
                <c:pt idx="2238">
                  <c:v>0.49399999999999999</c:v>
                </c:pt>
                <c:pt idx="2239">
                  <c:v>0.49399999999999999</c:v>
                </c:pt>
                <c:pt idx="2240">
                  <c:v>0.49399999999999999</c:v>
                </c:pt>
                <c:pt idx="2241">
                  <c:v>0.49399999999999999</c:v>
                </c:pt>
                <c:pt idx="2242">
                  <c:v>0.49399999999999999</c:v>
                </c:pt>
                <c:pt idx="2243">
                  <c:v>0.49399999999999999</c:v>
                </c:pt>
                <c:pt idx="2244">
                  <c:v>0.49399999999999999</c:v>
                </c:pt>
                <c:pt idx="2245">
                  <c:v>0.49399999999999999</c:v>
                </c:pt>
                <c:pt idx="2246">
                  <c:v>0.49399999999999999</c:v>
                </c:pt>
                <c:pt idx="2247">
                  <c:v>0.49399999999999999</c:v>
                </c:pt>
                <c:pt idx="2248">
                  <c:v>0.49399999999999999</c:v>
                </c:pt>
                <c:pt idx="2249">
                  <c:v>0.49399999999999999</c:v>
                </c:pt>
                <c:pt idx="2250">
                  <c:v>0.49399999999999999</c:v>
                </c:pt>
                <c:pt idx="2251">
                  <c:v>0.49399999999999999</c:v>
                </c:pt>
                <c:pt idx="2252">
                  <c:v>0.49399999999999999</c:v>
                </c:pt>
                <c:pt idx="2253">
                  <c:v>0.49399999999999999</c:v>
                </c:pt>
                <c:pt idx="2254">
                  <c:v>0.49399999999999999</c:v>
                </c:pt>
                <c:pt idx="2255">
                  <c:v>0.49399999999999999</c:v>
                </c:pt>
                <c:pt idx="2256">
                  <c:v>0.49399999999999999</c:v>
                </c:pt>
                <c:pt idx="2257">
                  <c:v>0.49399999999999999</c:v>
                </c:pt>
                <c:pt idx="2258">
                  <c:v>0.49399999999999999</c:v>
                </c:pt>
                <c:pt idx="2259">
                  <c:v>0.49399999999999999</c:v>
                </c:pt>
                <c:pt idx="2260">
                  <c:v>0.49399999999999999</c:v>
                </c:pt>
                <c:pt idx="2261">
                  <c:v>0.49399999999999999</c:v>
                </c:pt>
                <c:pt idx="2262">
                  <c:v>0.49399999999999999</c:v>
                </c:pt>
                <c:pt idx="2263">
                  <c:v>0.49399999999999999</c:v>
                </c:pt>
                <c:pt idx="2264">
                  <c:v>0.49399999999999999</c:v>
                </c:pt>
                <c:pt idx="2265">
                  <c:v>0.49399999999999999</c:v>
                </c:pt>
                <c:pt idx="2266">
                  <c:v>0.49399999999999999</c:v>
                </c:pt>
                <c:pt idx="2267">
                  <c:v>0.49399999999999999</c:v>
                </c:pt>
                <c:pt idx="2268">
                  <c:v>0.49399999999999999</c:v>
                </c:pt>
                <c:pt idx="2269">
                  <c:v>0.49399999999999999</c:v>
                </c:pt>
                <c:pt idx="2270">
                  <c:v>0.49399999999999999</c:v>
                </c:pt>
                <c:pt idx="2271">
                  <c:v>0.49399999999999999</c:v>
                </c:pt>
                <c:pt idx="2272">
                  <c:v>0.49399999999999999</c:v>
                </c:pt>
                <c:pt idx="2273">
                  <c:v>0.49399999999999999</c:v>
                </c:pt>
                <c:pt idx="2274">
                  <c:v>0.49399999999999999</c:v>
                </c:pt>
                <c:pt idx="2275">
                  <c:v>0.49399999999999999</c:v>
                </c:pt>
                <c:pt idx="2276">
                  <c:v>0.49399999999999999</c:v>
                </c:pt>
                <c:pt idx="2277">
                  <c:v>0.49399999999999999</c:v>
                </c:pt>
                <c:pt idx="2278">
                  <c:v>0.49399999999999999</c:v>
                </c:pt>
                <c:pt idx="2279">
                  <c:v>0.49399999999999999</c:v>
                </c:pt>
                <c:pt idx="2280">
                  <c:v>0.49399999999999999</c:v>
                </c:pt>
                <c:pt idx="2281">
                  <c:v>0.49399999999999999</c:v>
                </c:pt>
                <c:pt idx="2282">
                  <c:v>0.49399999999999999</c:v>
                </c:pt>
                <c:pt idx="2283">
                  <c:v>0.49399999999999999</c:v>
                </c:pt>
                <c:pt idx="2284">
                  <c:v>0.49399999999999999</c:v>
                </c:pt>
                <c:pt idx="2285">
                  <c:v>0.49399999999999999</c:v>
                </c:pt>
                <c:pt idx="2286">
                  <c:v>0.49399999999999999</c:v>
                </c:pt>
                <c:pt idx="2287">
                  <c:v>0.49399999999999999</c:v>
                </c:pt>
                <c:pt idx="2288">
                  <c:v>0.49399999999999999</c:v>
                </c:pt>
                <c:pt idx="2289">
                  <c:v>0.49399999999999999</c:v>
                </c:pt>
                <c:pt idx="2290">
                  <c:v>0.49399999999999999</c:v>
                </c:pt>
                <c:pt idx="2291">
                  <c:v>0.49399999999999999</c:v>
                </c:pt>
                <c:pt idx="2292">
                  <c:v>0.49399999999999999</c:v>
                </c:pt>
                <c:pt idx="2293">
                  <c:v>0.49399999999999999</c:v>
                </c:pt>
                <c:pt idx="2294">
                  <c:v>0.49399999999999999</c:v>
                </c:pt>
                <c:pt idx="2295">
                  <c:v>0.49399999999999999</c:v>
                </c:pt>
                <c:pt idx="2296">
                  <c:v>0.49399999999999999</c:v>
                </c:pt>
                <c:pt idx="2297">
                  <c:v>0.49399999999999999</c:v>
                </c:pt>
                <c:pt idx="2298">
                  <c:v>0.49399999999999999</c:v>
                </c:pt>
                <c:pt idx="2299">
                  <c:v>0.496</c:v>
                </c:pt>
                <c:pt idx="2300">
                  <c:v>0.496</c:v>
                </c:pt>
                <c:pt idx="2301">
                  <c:v>0.498</c:v>
                </c:pt>
                <c:pt idx="2302">
                  <c:v>0.5</c:v>
                </c:pt>
                <c:pt idx="2303">
                  <c:v>0.504</c:v>
                </c:pt>
                <c:pt idx="2304">
                  <c:v>0.50600000000000001</c:v>
                </c:pt>
                <c:pt idx="2305">
                  <c:v>0.50600000000000001</c:v>
                </c:pt>
                <c:pt idx="2306">
                  <c:v>0.50800000000000001</c:v>
                </c:pt>
                <c:pt idx="2307">
                  <c:v>0.51400000000000001</c:v>
                </c:pt>
                <c:pt idx="2308">
                  <c:v>0.51600000000000001</c:v>
                </c:pt>
                <c:pt idx="2309">
                  <c:v>0.51800000000000002</c:v>
                </c:pt>
                <c:pt idx="2310">
                  <c:v>0.52</c:v>
                </c:pt>
                <c:pt idx="2311">
                  <c:v>0.52600000000000002</c:v>
                </c:pt>
                <c:pt idx="2312">
                  <c:v>0.52800000000000002</c:v>
                </c:pt>
                <c:pt idx="2313">
                  <c:v>0.53400000000000003</c:v>
                </c:pt>
                <c:pt idx="2314">
                  <c:v>0.53800000000000003</c:v>
                </c:pt>
                <c:pt idx="2315">
                  <c:v>0.54</c:v>
                </c:pt>
                <c:pt idx="2316">
                  <c:v>0.54600000000000004</c:v>
                </c:pt>
                <c:pt idx="2317">
                  <c:v>0.55000000000000004</c:v>
                </c:pt>
                <c:pt idx="2318">
                  <c:v>0.55600000000000005</c:v>
                </c:pt>
                <c:pt idx="2319">
                  <c:v>0.56000000000000005</c:v>
                </c:pt>
                <c:pt idx="2320">
                  <c:v>0.56599999999999995</c:v>
                </c:pt>
                <c:pt idx="2321">
                  <c:v>0.57399999999999995</c:v>
                </c:pt>
                <c:pt idx="2322">
                  <c:v>0.57799999999999996</c:v>
                </c:pt>
                <c:pt idx="2323">
                  <c:v>0.58399999999999996</c:v>
                </c:pt>
                <c:pt idx="2324">
                  <c:v>0.59</c:v>
                </c:pt>
                <c:pt idx="2325">
                  <c:v>0.59599999999999997</c:v>
                </c:pt>
                <c:pt idx="2326">
                  <c:v>0.60399999999999998</c:v>
                </c:pt>
                <c:pt idx="2327">
                  <c:v>0.61</c:v>
                </c:pt>
                <c:pt idx="2328">
                  <c:v>0.61599999999999999</c:v>
                </c:pt>
                <c:pt idx="2329">
                  <c:v>0.624</c:v>
                </c:pt>
                <c:pt idx="2330">
                  <c:v>0.63</c:v>
                </c:pt>
                <c:pt idx="2331">
                  <c:v>0.63800000000000001</c:v>
                </c:pt>
                <c:pt idx="2332">
                  <c:v>0.64800000000000002</c:v>
                </c:pt>
                <c:pt idx="2333">
                  <c:v>0.65600000000000003</c:v>
                </c:pt>
                <c:pt idx="2334">
                  <c:v>0.66400000000000003</c:v>
                </c:pt>
                <c:pt idx="2335">
                  <c:v>0.67</c:v>
                </c:pt>
                <c:pt idx="2336">
                  <c:v>0.68</c:v>
                </c:pt>
                <c:pt idx="2337">
                  <c:v>0.68799999999999994</c:v>
                </c:pt>
                <c:pt idx="2338">
                  <c:v>0.69799999999999995</c:v>
                </c:pt>
                <c:pt idx="2339">
                  <c:v>0.70599999999999996</c:v>
                </c:pt>
                <c:pt idx="2340">
                  <c:v>0.71599999999999997</c:v>
                </c:pt>
                <c:pt idx="2341">
                  <c:v>0.72599999999999998</c:v>
                </c:pt>
                <c:pt idx="2342">
                  <c:v>0.73599999999999999</c:v>
                </c:pt>
                <c:pt idx="2343">
                  <c:v>0.746</c:v>
                </c:pt>
                <c:pt idx="2344">
                  <c:v>0.75600000000000001</c:v>
                </c:pt>
                <c:pt idx="2345">
                  <c:v>0.76600000000000001</c:v>
                </c:pt>
                <c:pt idx="2346">
                  <c:v>0.77800000000000002</c:v>
                </c:pt>
                <c:pt idx="2347">
                  <c:v>0.78800000000000003</c:v>
                </c:pt>
                <c:pt idx="2348">
                  <c:v>0.79800000000000004</c:v>
                </c:pt>
                <c:pt idx="2349">
                  <c:v>0.81</c:v>
                </c:pt>
                <c:pt idx="2350">
                  <c:v>0.82399999999999995</c:v>
                </c:pt>
                <c:pt idx="2351">
                  <c:v>0.83399999999999996</c:v>
                </c:pt>
                <c:pt idx="2352">
                  <c:v>0.84599999999999997</c:v>
                </c:pt>
                <c:pt idx="2353">
                  <c:v>0.85599999999999998</c:v>
                </c:pt>
                <c:pt idx="2354">
                  <c:v>0.86799999999999999</c:v>
                </c:pt>
                <c:pt idx="2355">
                  <c:v>0.88</c:v>
                </c:pt>
                <c:pt idx="2356">
                  <c:v>0.89400000000000002</c:v>
                </c:pt>
                <c:pt idx="2357">
                  <c:v>0.90600000000000003</c:v>
                </c:pt>
                <c:pt idx="2358">
                  <c:v>0.92</c:v>
                </c:pt>
                <c:pt idx="2359">
                  <c:v>0.93200000000000005</c:v>
                </c:pt>
                <c:pt idx="2360">
                  <c:v>0.94599999999999995</c:v>
                </c:pt>
                <c:pt idx="2361">
                  <c:v>0.96</c:v>
                </c:pt>
                <c:pt idx="2362">
                  <c:v>0.97199999999999998</c:v>
                </c:pt>
                <c:pt idx="2363">
                  <c:v>0.98799999999999999</c:v>
                </c:pt>
                <c:pt idx="2364">
                  <c:v>1.002</c:v>
                </c:pt>
                <c:pt idx="2365">
                  <c:v>1.016</c:v>
                </c:pt>
                <c:pt idx="2366">
                  <c:v>1.03</c:v>
                </c:pt>
                <c:pt idx="2367">
                  <c:v>1.046</c:v>
                </c:pt>
                <c:pt idx="2368">
                  <c:v>1.0580000000000001</c:v>
                </c:pt>
                <c:pt idx="2369">
                  <c:v>1.0680000000000001</c:v>
                </c:pt>
                <c:pt idx="2370">
                  <c:v>1.0820000000000001</c:v>
                </c:pt>
                <c:pt idx="2371">
                  <c:v>1.0980000000000001</c:v>
                </c:pt>
                <c:pt idx="2372">
                  <c:v>1.1120000000000001</c:v>
                </c:pt>
                <c:pt idx="2373">
                  <c:v>1.1299999999999999</c:v>
                </c:pt>
                <c:pt idx="2374">
                  <c:v>1.1459999999999999</c:v>
                </c:pt>
                <c:pt idx="2375">
                  <c:v>1.1619999999999999</c:v>
                </c:pt>
                <c:pt idx="2376">
                  <c:v>1.18</c:v>
                </c:pt>
                <c:pt idx="2377">
                  <c:v>1.196</c:v>
                </c:pt>
                <c:pt idx="2378">
                  <c:v>1.212</c:v>
                </c:pt>
                <c:pt idx="2379">
                  <c:v>1.23</c:v>
                </c:pt>
                <c:pt idx="2380">
                  <c:v>1.248</c:v>
                </c:pt>
                <c:pt idx="2381">
                  <c:v>1.266</c:v>
                </c:pt>
                <c:pt idx="2382">
                  <c:v>1.282</c:v>
                </c:pt>
                <c:pt idx="2383">
                  <c:v>1.302</c:v>
                </c:pt>
                <c:pt idx="2384">
                  <c:v>1.32</c:v>
                </c:pt>
                <c:pt idx="2385">
                  <c:v>1.3380000000000001</c:v>
                </c:pt>
                <c:pt idx="2386">
                  <c:v>1.3580000000000001</c:v>
                </c:pt>
                <c:pt idx="2387">
                  <c:v>1.3759999999999999</c:v>
                </c:pt>
                <c:pt idx="2388">
                  <c:v>1.3959999999999999</c:v>
                </c:pt>
                <c:pt idx="2389">
                  <c:v>1.4159999999999999</c:v>
                </c:pt>
                <c:pt idx="2390">
                  <c:v>1.4319999999999999</c:v>
                </c:pt>
                <c:pt idx="2391">
                  <c:v>1.452</c:v>
                </c:pt>
                <c:pt idx="2392">
                  <c:v>1.472</c:v>
                </c:pt>
                <c:pt idx="2393">
                  <c:v>1.492</c:v>
                </c:pt>
                <c:pt idx="2394">
                  <c:v>1.516</c:v>
                </c:pt>
                <c:pt idx="2395">
                  <c:v>1.532</c:v>
                </c:pt>
                <c:pt idx="2396">
                  <c:v>1.556</c:v>
                </c:pt>
                <c:pt idx="2397">
                  <c:v>1.5720000000000001</c:v>
                </c:pt>
                <c:pt idx="2398">
                  <c:v>1.5960000000000001</c:v>
                </c:pt>
                <c:pt idx="2399">
                  <c:v>1.6160000000000001</c:v>
                </c:pt>
                <c:pt idx="2400">
                  <c:v>1.6359999999999999</c:v>
                </c:pt>
                <c:pt idx="2401">
                  <c:v>1.6559999999999999</c:v>
                </c:pt>
                <c:pt idx="2402">
                  <c:v>1.6759999999999999</c:v>
                </c:pt>
                <c:pt idx="2403">
                  <c:v>1.696</c:v>
                </c:pt>
                <c:pt idx="2404">
                  <c:v>1.716</c:v>
                </c:pt>
                <c:pt idx="2405">
                  <c:v>1.736</c:v>
                </c:pt>
                <c:pt idx="2406">
                  <c:v>1.756</c:v>
                </c:pt>
                <c:pt idx="2407">
                  <c:v>1.776</c:v>
                </c:pt>
                <c:pt idx="2408">
                  <c:v>1.798</c:v>
                </c:pt>
                <c:pt idx="2409">
                  <c:v>1.8180000000000001</c:v>
                </c:pt>
                <c:pt idx="2410">
                  <c:v>1.8380000000000001</c:v>
                </c:pt>
                <c:pt idx="2411">
                  <c:v>1.8580000000000001</c:v>
                </c:pt>
                <c:pt idx="2412">
                  <c:v>1.8779999999999999</c:v>
                </c:pt>
                <c:pt idx="2413">
                  <c:v>1.8979999999999999</c:v>
                </c:pt>
                <c:pt idx="2414">
                  <c:v>1.9179999999999999</c:v>
                </c:pt>
                <c:pt idx="2415">
                  <c:v>1.9379999999999999</c:v>
                </c:pt>
                <c:pt idx="2416">
                  <c:v>1.958</c:v>
                </c:pt>
                <c:pt idx="2417">
                  <c:v>1.978</c:v>
                </c:pt>
                <c:pt idx="2418">
                  <c:v>2</c:v>
                </c:pt>
              </c:numCache>
            </c:numRef>
          </c:xVal>
          <c:yVal>
            <c:numRef>
              <c:f>CarbonWovenBio!$AF$3:$AF$2421</c:f>
              <c:numCache>
                <c:formatCode>General</c:formatCode>
                <c:ptCount val="2419"/>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c:v>
                </c:pt>
                <c:pt idx="37">
                  <c:v>0</c:v>
                </c:pt>
                <c:pt idx="38">
                  <c:v>0</c:v>
                </c:pt>
                <c:pt idx="39">
                  <c:v>0</c:v>
                </c:pt>
                <c:pt idx="40">
                  <c:v>0</c:v>
                </c:pt>
                <c:pt idx="41">
                  <c:v>0</c:v>
                </c:pt>
                <c:pt idx="42">
                  <c:v>0.31900000000000001</c:v>
                </c:pt>
                <c:pt idx="43">
                  <c:v>0.31900000000000001</c:v>
                </c:pt>
                <c:pt idx="44">
                  <c:v>0.31900000000000001</c:v>
                </c:pt>
                <c:pt idx="45">
                  <c:v>0.31900000000000001</c:v>
                </c:pt>
                <c:pt idx="46">
                  <c:v>0.31900000000000001</c:v>
                </c:pt>
                <c:pt idx="47">
                  <c:v>0.31900000000000001</c:v>
                </c:pt>
                <c:pt idx="48">
                  <c:v>0.31900000000000001</c:v>
                </c:pt>
                <c:pt idx="49">
                  <c:v>0.31900000000000001</c:v>
                </c:pt>
                <c:pt idx="50">
                  <c:v>0.31900000000000001</c:v>
                </c:pt>
                <c:pt idx="51">
                  <c:v>0.31900000000000001</c:v>
                </c:pt>
                <c:pt idx="52">
                  <c:v>0.31900000000000001</c:v>
                </c:pt>
                <c:pt idx="53">
                  <c:v>0.31900000000000001</c:v>
                </c:pt>
                <c:pt idx="54">
                  <c:v>0.31900000000000001</c:v>
                </c:pt>
                <c:pt idx="55">
                  <c:v>0.31900000000000001</c:v>
                </c:pt>
                <c:pt idx="56">
                  <c:v>0.31900000000000001</c:v>
                </c:pt>
                <c:pt idx="57">
                  <c:v>0.31900000000000001</c:v>
                </c:pt>
                <c:pt idx="58">
                  <c:v>0.31900000000000001</c:v>
                </c:pt>
                <c:pt idx="59">
                  <c:v>0.31900000000000001</c:v>
                </c:pt>
                <c:pt idx="60">
                  <c:v>0.31900000000000001</c:v>
                </c:pt>
                <c:pt idx="61">
                  <c:v>0.31900000000000001</c:v>
                </c:pt>
                <c:pt idx="62">
                  <c:v>0.31900000000000001</c:v>
                </c:pt>
                <c:pt idx="63">
                  <c:v>0.31900000000000001</c:v>
                </c:pt>
                <c:pt idx="64">
                  <c:v>0.31900000000000001</c:v>
                </c:pt>
                <c:pt idx="65">
                  <c:v>0.31900000000000001</c:v>
                </c:pt>
                <c:pt idx="66">
                  <c:v>0.31900000000000001</c:v>
                </c:pt>
                <c:pt idx="67">
                  <c:v>0.31900000000000001</c:v>
                </c:pt>
                <c:pt idx="68">
                  <c:v>0.63800000000000001</c:v>
                </c:pt>
                <c:pt idx="69">
                  <c:v>0.63800000000000001</c:v>
                </c:pt>
                <c:pt idx="70">
                  <c:v>0.63800000000000001</c:v>
                </c:pt>
                <c:pt idx="71">
                  <c:v>0.63800000000000001</c:v>
                </c:pt>
                <c:pt idx="72">
                  <c:v>0.63800000000000001</c:v>
                </c:pt>
                <c:pt idx="73">
                  <c:v>0.63800000000000001</c:v>
                </c:pt>
                <c:pt idx="74">
                  <c:v>0.63800000000000001</c:v>
                </c:pt>
                <c:pt idx="75">
                  <c:v>0.63800000000000001</c:v>
                </c:pt>
                <c:pt idx="76">
                  <c:v>0.63800000000000001</c:v>
                </c:pt>
                <c:pt idx="77">
                  <c:v>0.63800000000000001</c:v>
                </c:pt>
                <c:pt idx="78">
                  <c:v>0.63800000000000001</c:v>
                </c:pt>
                <c:pt idx="79">
                  <c:v>0.63800000000000001</c:v>
                </c:pt>
                <c:pt idx="80">
                  <c:v>0.63800000000000001</c:v>
                </c:pt>
                <c:pt idx="81">
                  <c:v>0.63800000000000001</c:v>
                </c:pt>
                <c:pt idx="82">
                  <c:v>0.63800000000000001</c:v>
                </c:pt>
                <c:pt idx="83">
                  <c:v>0.63800000000000001</c:v>
                </c:pt>
                <c:pt idx="84">
                  <c:v>0.63800000000000001</c:v>
                </c:pt>
                <c:pt idx="85">
                  <c:v>0.95699999999999996</c:v>
                </c:pt>
                <c:pt idx="86">
                  <c:v>0.95699999999999996</c:v>
                </c:pt>
                <c:pt idx="87">
                  <c:v>0.95699999999999996</c:v>
                </c:pt>
                <c:pt idx="88">
                  <c:v>0.95699999999999996</c:v>
                </c:pt>
                <c:pt idx="89">
                  <c:v>0.95699999999999996</c:v>
                </c:pt>
                <c:pt idx="90">
                  <c:v>0.95699999999999996</c:v>
                </c:pt>
                <c:pt idx="91">
                  <c:v>0.95699999999999996</c:v>
                </c:pt>
                <c:pt idx="92">
                  <c:v>0.95699999999999996</c:v>
                </c:pt>
                <c:pt idx="93">
                  <c:v>0.95699999999999996</c:v>
                </c:pt>
                <c:pt idx="94">
                  <c:v>0.95699999999999996</c:v>
                </c:pt>
                <c:pt idx="95">
                  <c:v>0.95699999999999996</c:v>
                </c:pt>
                <c:pt idx="96">
                  <c:v>0.95699999999999996</c:v>
                </c:pt>
                <c:pt idx="97">
                  <c:v>1.276</c:v>
                </c:pt>
                <c:pt idx="98">
                  <c:v>1.276</c:v>
                </c:pt>
                <c:pt idx="99">
                  <c:v>1.276</c:v>
                </c:pt>
                <c:pt idx="100">
                  <c:v>1.276</c:v>
                </c:pt>
                <c:pt idx="101">
                  <c:v>1.276</c:v>
                </c:pt>
                <c:pt idx="102">
                  <c:v>1.276</c:v>
                </c:pt>
                <c:pt idx="103">
                  <c:v>1.276</c:v>
                </c:pt>
                <c:pt idx="104">
                  <c:v>1.276</c:v>
                </c:pt>
                <c:pt idx="105">
                  <c:v>1.276</c:v>
                </c:pt>
                <c:pt idx="106">
                  <c:v>1.5940000000000001</c:v>
                </c:pt>
                <c:pt idx="107">
                  <c:v>1.5940000000000001</c:v>
                </c:pt>
                <c:pt idx="108">
                  <c:v>1.5940000000000001</c:v>
                </c:pt>
                <c:pt idx="109">
                  <c:v>1.5940000000000001</c:v>
                </c:pt>
                <c:pt idx="110">
                  <c:v>1.5940000000000001</c:v>
                </c:pt>
                <c:pt idx="111">
                  <c:v>1.5940000000000001</c:v>
                </c:pt>
                <c:pt idx="112">
                  <c:v>1.5940000000000001</c:v>
                </c:pt>
                <c:pt idx="113">
                  <c:v>1.913</c:v>
                </c:pt>
                <c:pt idx="114">
                  <c:v>1.913</c:v>
                </c:pt>
                <c:pt idx="115">
                  <c:v>1.913</c:v>
                </c:pt>
                <c:pt idx="116">
                  <c:v>1.913</c:v>
                </c:pt>
                <c:pt idx="117">
                  <c:v>1.913</c:v>
                </c:pt>
                <c:pt idx="118">
                  <c:v>2.2320000000000002</c:v>
                </c:pt>
                <c:pt idx="119">
                  <c:v>2.2320000000000002</c:v>
                </c:pt>
                <c:pt idx="120">
                  <c:v>2.2320000000000002</c:v>
                </c:pt>
                <c:pt idx="121">
                  <c:v>2.2320000000000002</c:v>
                </c:pt>
                <c:pt idx="122">
                  <c:v>2.2320000000000002</c:v>
                </c:pt>
                <c:pt idx="123">
                  <c:v>2.5510000000000002</c:v>
                </c:pt>
                <c:pt idx="124">
                  <c:v>2.5510000000000002</c:v>
                </c:pt>
                <c:pt idx="125">
                  <c:v>2.5510000000000002</c:v>
                </c:pt>
                <c:pt idx="126">
                  <c:v>2.5510000000000002</c:v>
                </c:pt>
                <c:pt idx="127">
                  <c:v>2.5510000000000002</c:v>
                </c:pt>
                <c:pt idx="128">
                  <c:v>2.87</c:v>
                </c:pt>
                <c:pt idx="129">
                  <c:v>2.87</c:v>
                </c:pt>
                <c:pt idx="130">
                  <c:v>2.87</c:v>
                </c:pt>
                <c:pt idx="131">
                  <c:v>2.87</c:v>
                </c:pt>
                <c:pt idx="132">
                  <c:v>3.1890000000000001</c:v>
                </c:pt>
                <c:pt idx="133">
                  <c:v>3.1890000000000001</c:v>
                </c:pt>
                <c:pt idx="134">
                  <c:v>3.1890000000000001</c:v>
                </c:pt>
                <c:pt idx="135">
                  <c:v>3.508</c:v>
                </c:pt>
                <c:pt idx="136">
                  <c:v>3.508</c:v>
                </c:pt>
                <c:pt idx="137">
                  <c:v>3.508</c:v>
                </c:pt>
                <c:pt idx="138">
                  <c:v>3.508</c:v>
                </c:pt>
                <c:pt idx="139">
                  <c:v>3.827</c:v>
                </c:pt>
                <c:pt idx="140">
                  <c:v>3.827</c:v>
                </c:pt>
                <c:pt idx="141">
                  <c:v>3.827</c:v>
                </c:pt>
                <c:pt idx="142">
                  <c:v>4.1449999999999996</c:v>
                </c:pt>
                <c:pt idx="143">
                  <c:v>4.1449999999999996</c:v>
                </c:pt>
                <c:pt idx="144">
                  <c:v>4.1449999999999996</c:v>
                </c:pt>
                <c:pt idx="145">
                  <c:v>4.4640000000000004</c:v>
                </c:pt>
                <c:pt idx="146">
                  <c:v>4.4640000000000004</c:v>
                </c:pt>
                <c:pt idx="147">
                  <c:v>4.4640000000000004</c:v>
                </c:pt>
                <c:pt idx="148">
                  <c:v>4.7830000000000004</c:v>
                </c:pt>
                <c:pt idx="149">
                  <c:v>4.7830000000000004</c:v>
                </c:pt>
                <c:pt idx="150">
                  <c:v>4.7830000000000004</c:v>
                </c:pt>
                <c:pt idx="151">
                  <c:v>5.1020000000000003</c:v>
                </c:pt>
                <c:pt idx="152">
                  <c:v>5.1020000000000003</c:v>
                </c:pt>
                <c:pt idx="153">
                  <c:v>5.1020000000000003</c:v>
                </c:pt>
                <c:pt idx="154">
                  <c:v>5.4210000000000003</c:v>
                </c:pt>
                <c:pt idx="155">
                  <c:v>5.4210000000000003</c:v>
                </c:pt>
                <c:pt idx="156">
                  <c:v>5.4210000000000003</c:v>
                </c:pt>
                <c:pt idx="157">
                  <c:v>5.74</c:v>
                </c:pt>
                <c:pt idx="158">
                  <c:v>5.74</c:v>
                </c:pt>
                <c:pt idx="159">
                  <c:v>6.0590000000000002</c:v>
                </c:pt>
                <c:pt idx="160">
                  <c:v>6.0590000000000002</c:v>
                </c:pt>
                <c:pt idx="161">
                  <c:v>6.0590000000000002</c:v>
                </c:pt>
                <c:pt idx="162">
                  <c:v>6.3780000000000001</c:v>
                </c:pt>
                <c:pt idx="163">
                  <c:v>6.3780000000000001</c:v>
                </c:pt>
                <c:pt idx="164">
                  <c:v>6.3780000000000001</c:v>
                </c:pt>
                <c:pt idx="165">
                  <c:v>6.6959999999999997</c:v>
                </c:pt>
                <c:pt idx="166">
                  <c:v>6.6959999999999997</c:v>
                </c:pt>
                <c:pt idx="167">
                  <c:v>6.6959999999999997</c:v>
                </c:pt>
                <c:pt idx="168">
                  <c:v>7.0149999999999997</c:v>
                </c:pt>
                <c:pt idx="169">
                  <c:v>7.0149999999999997</c:v>
                </c:pt>
                <c:pt idx="170">
                  <c:v>7.0149999999999997</c:v>
                </c:pt>
                <c:pt idx="171">
                  <c:v>7.0149999999999997</c:v>
                </c:pt>
                <c:pt idx="172">
                  <c:v>7.3339999999999996</c:v>
                </c:pt>
                <c:pt idx="173">
                  <c:v>7.3339999999999996</c:v>
                </c:pt>
                <c:pt idx="174">
                  <c:v>7.3339999999999996</c:v>
                </c:pt>
                <c:pt idx="175">
                  <c:v>7.3339999999999996</c:v>
                </c:pt>
                <c:pt idx="176">
                  <c:v>7.6529999999999996</c:v>
                </c:pt>
                <c:pt idx="177">
                  <c:v>7.6529999999999996</c:v>
                </c:pt>
                <c:pt idx="178">
                  <c:v>7.6529999999999996</c:v>
                </c:pt>
                <c:pt idx="179">
                  <c:v>7.6529999999999996</c:v>
                </c:pt>
                <c:pt idx="180">
                  <c:v>7.9720000000000004</c:v>
                </c:pt>
                <c:pt idx="181">
                  <c:v>7.9720000000000004</c:v>
                </c:pt>
                <c:pt idx="182">
                  <c:v>7.9720000000000004</c:v>
                </c:pt>
                <c:pt idx="183">
                  <c:v>7.9720000000000004</c:v>
                </c:pt>
                <c:pt idx="184">
                  <c:v>7.9720000000000004</c:v>
                </c:pt>
                <c:pt idx="185">
                  <c:v>8.2910000000000004</c:v>
                </c:pt>
                <c:pt idx="186">
                  <c:v>8.2910000000000004</c:v>
                </c:pt>
                <c:pt idx="187">
                  <c:v>8.2910000000000004</c:v>
                </c:pt>
                <c:pt idx="188">
                  <c:v>8.2910000000000004</c:v>
                </c:pt>
                <c:pt idx="189">
                  <c:v>8.2910000000000004</c:v>
                </c:pt>
                <c:pt idx="190">
                  <c:v>8.2910000000000004</c:v>
                </c:pt>
                <c:pt idx="191">
                  <c:v>8.2910000000000004</c:v>
                </c:pt>
                <c:pt idx="192">
                  <c:v>8.61</c:v>
                </c:pt>
                <c:pt idx="193">
                  <c:v>8.61</c:v>
                </c:pt>
                <c:pt idx="194">
                  <c:v>8.61</c:v>
                </c:pt>
                <c:pt idx="195">
                  <c:v>8.61</c:v>
                </c:pt>
                <c:pt idx="196">
                  <c:v>8.61</c:v>
                </c:pt>
                <c:pt idx="197">
                  <c:v>8.61</c:v>
                </c:pt>
                <c:pt idx="198">
                  <c:v>8.61</c:v>
                </c:pt>
                <c:pt idx="199">
                  <c:v>8.61</c:v>
                </c:pt>
                <c:pt idx="200">
                  <c:v>8.61</c:v>
                </c:pt>
                <c:pt idx="201">
                  <c:v>8.61</c:v>
                </c:pt>
                <c:pt idx="202">
                  <c:v>8.61</c:v>
                </c:pt>
                <c:pt idx="203">
                  <c:v>8.61</c:v>
                </c:pt>
                <c:pt idx="204">
                  <c:v>8.61</c:v>
                </c:pt>
                <c:pt idx="205">
                  <c:v>8.61</c:v>
                </c:pt>
                <c:pt idx="206">
                  <c:v>8.61</c:v>
                </c:pt>
                <c:pt idx="207">
                  <c:v>8.61</c:v>
                </c:pt>
                <c:pt idx="208">
                  <c:v>8.61</c:v>
                </c:pt>
                <c:pt idx="209">
                  <c:v>8.61</c:v>
                </c:pt>
                <c:pt idx="210">
                  <c:v>8.61</c:v>
                </c:pt>
                <c:pt idx="211">
                  <c:v>8.61</c:v>
                </c:pt>
                <c:pt idx="212">
                  <c:v>8.61</c:v>
                </c:pt>
                <c:pt idx="213">
                  <c:v>8.61</c:v>
                </c:pt>
                <c:pt idx="214">
                  <c:v>8.9290000000000003</c:v>
                </c:pt>
                <c:pt idx="215">
                  <c:v>8.9290000000000003</c:v>
                </c:pt>
                <c:pt idx="216">
                  <c:v>8.9290000000000003</c:v>
                </c:pt>
                <c:pt idx="217">
                  <c:v>8.9290000000000003</c:v>
                </c:pt>
                <c:pt idx="218">
                  <c:v>8.9290000000000003</c:v>
                </c:pt>
                <c:pt idx="219">
                  <c:v>8.9290000000000003</c:v>
                </c:pt>
                <c:pt idx="220">
                  <c:v>8.9290000000000003</c:v>
                </c:pt>
                <c:pt idx="221">
                  <c:v>8.9290000000000003</c:v>
                </c:pt>
                <c:pt idx="222">
                  <c:v>8.9290000000000003</c:v>
                </c:pt>
                <c:pt idx="223">
                  <c:v>8.9290000000000003</c:v>
                </c:pt>
                <c:pt idx="224">
                  <c:v>8.9290000000000003</c:v>
                </c:pt>
                <c:pt idx="225">
                  <c:v>8.9290000000000003</c:v>
                </c:pt>
                <c:pt idx="226">
                  <c:v>8.9290000000000003</c:v>
                </c:pt>
                <c:pt idx="227">
                  <c:v>8.9290000000000003</c:v>
                </c:pt>
                <c:pt idx="228">
                  <c:v>8.9290000000000003</c:v>
                </c:pt>
                <c:pt idx="229">
                  <c:v>8.9290000000000003</c:v>
                </c:pt>
                <c:pt idx="230">
                  <c:v>8.9290000000000003</c:v>
                </c:pt>
                <c:pt idx="231">
                  <c:v>8.9290000000000003</c:v>
                </c:pt>
                <c:pt idx="232">
                  <c:v>8.9290000000000003</c:v>
                </c:pt>
                <c:pt idx="233">
                  <c:v>8.9290000000000003</c:v>
                </c:pt>
                <c:pt idx="234">
                  <c:v>8.9290000000000003</c:v>
                </c:pt>
                <c:pt idx="235">
                  <c:v>8.9290000000000003</c:v>
                </c:pt>
                <c:pt idx="236">
                  <c:v>8.9290000000000003</c:v>
                </c:pt>
                <c:pt idx="237">
                  <c:v>8.9290000000000003</c:v>
                </c:pt>
                <c:pt idx="238">
                  <c:v>8.9290000000000003</c:v>
                </c:pt>
                <c:pt idx="239">
                  <c:v>8.9290000000000003</c:v>
                </c:pt>
                <c:pt idx="240">
                  <c:v>8.9290000000000003</c:v>
                </c:pt>
                <c:pt idx="241">
                  <c:v>8.9290000000000003</c:v>
                </c:pt>
                <c:pt idx="242">
                  <c:v>8.9290000000000003</c:v>
                </c:pt>
                <c:pt idx="243">
                  <c:v>8.9290000000000003</c:v>
                </c:pt>
                <c:pt idx="244">
                  <c:v>8.9290000000000003</c:v>
                </c:pt>
                <c:pt idx="245">
                  <c:v>8.9290000000000003</c:v>
                </c:pt>
                <c:pt idx="246">
                  <c:v>8.9290000000000003</c:v>
                </c:pt>
                <c:pt idx="247">
                  <c:v>8.9290000000000003</c:v>
                </c:pt>
                <c:pt idx="248">
                  <c:v>8.9290000000000003</c:v>
                </c:pt>
                <c:pt idx="249">
                  <c:v>8.9290000000000003</c:v>
                </c:pt>
                <c:pt idx="250">
                  <c:v>8.9290000000000003</c:v>
                </c:pt>
                <c:pt idx="251">
                  <c:v>8.9290000000000003</c:v>
                </c:pt>
                <c:pt idx="252">
                  <c:v>8.9290000000000003</c:v>
                </c:pt>
                <c:pt idx="253">
                  <c:v>8.9290000000000003</c:v>
                </c:pt>
                <c:pt idx="254">
                  <c:v>8.9290000000000003</c:v>
                </c:pt>
                <c:pt idx="255">
                  <c:v>8.9290000000000003</c:v>
                </c:pt>
                <c:pt idx="256">
                  <c:v>8.9290000000000003</c:v>
                </c:pt>
                <c:pt idx="257">
                  <c:v>8.9290000000000003</c:v>
                </c:pt>
                <c:pt idx="258">
                  <c:v>8.9290000000000003</c:v>
                </c:pt>
                <c:pt idx="259">
                  <c:v>8.9290000000000003</c:v>
                </c:pt>
                <c:pt idx="260">
                  <c:v>8.9290000000000003</c:v>
                </c:pt>
                <c:pt idx="261">
                  <c:v>8.9290000000000003</c:v>
                </c:pt>
                <c:pt idx="262">
                  <c:v>8.9290000000000003</c:v>
                </c:pt>
                <c:pt idx="263">
                  <c:v>8.9290000000000003</c:v>
                </c:pt>
                <c:pt idx="264">
                  <c:v>8.9290000000000003</c:v>
                </c:pt>
                <c:pt idx="265">
                  <c:v>8.9290000000000003</c:v>
                </c:pt>
                <c:pt idx="266">
                  <c:v>8.9290000000000003</c:v>
                </c:pt>
                <c:pt idx="267">
                  <c:v>8.9290000000000003</c:v>
                </c:pt>
                <c:pt idx="268">
                  <c:v>8.9290000000000003</c:v>
                </c:pt>
                <c:pt idx="269">
                  <c:v>8.9290000000000003</c:v>
                </c:pt>
                <c:pt idx="270">
                  <c:v>8.9290000000000003</c:v>
                </c:pt>
                <c:pt idx="271">
                  <c:v>8.9290000000000003</c:v>
                </c:pt>
                <c:pt idx="272">
                  <c:v>8.9290000000000003</c:v>
                </c:pt>
                <c:pt idx="273">
                  <c:v>8.9290000000000003</c:v>
                </c:pt>
                <c:pt idx="274">
                  <c:v>8.9290000000000003</c:v>
                </c:pt>
                <c:pt idx="275">
                  <c:v>8.9290000000000003</c:v>
                </c:pt>
                <c:pt idx="276">
                  <c:v>8.9290000000000003</c:v>
                </c:pt>
                <c:pt idx="277">
                  <c:v>8.9290000000000003</c:v>
                </c:pt>
                <c:pt idx="278">
                  <c:v>8.9290000000000003</c:v>
                </c:pt>
                <c:pt idx="279">
                  <c:v>8.9290000000000003</c:v>
                </c:pt>
                <c:pt idx="280">
                  <c:v>8.9290000000000003</c:v>
                </c:pt>
                <c:pt idx="281">
                  <c:v>8.9290000000000003</c:v>
                </c:pt>
                <c:pt idx="282">
                  <c:v>8.9290000000000003</c:v>
                </c:pt>
                <c:pt idx="283">
                  <c:v>8.9290000000000003</c:v>
                </c:pt>
                <c:pt idx="284">
                  <c:v>8.9290000000000003</c:v>
                </c:pt>
                <c:pt idx="285">
                  <c:v>8.9290000000000003</c:v>
                </c:pt>
                <c:pt idx="286">
                  <c:v>8.9290000000000003</c:v>
                </c:pt>
                <c:pt idx="287">
                  <c:v>8.9290000000000003</c:v>
                </c:pt>
                <c:pt idx="288">
                  <c:v>8.9290000000000003</c:v>
                </c:pt>
                <c:pt idx="289">
                  <c:v>8.9290000000000003</c:v>
                </c:pt>
                <c:pt idx="290">
                  <c:v>8.9290000000000003</c:v>
                </c:pt>
                <c:pt idx="291">
                  <c:v>8.9290000000000003</c:v>
                </c:pt>
                <c:pt idx="292">
                  <c:v>8.9290000000000003</c:v>
                </c:pt>
                <c:pt idx="293">
                  <c:v>8.9290000000000003</c:v>
                </c:pt>
                <c:pt idx="294">
                  <c:v>8.9290000000000003</c:v>
                </c:pt>
                <c:pt idx="295">
                  <c:v>8.9290000000000003</c:v>
                </c:pt>
                <c:pt idx="296">
                  <c:v>8.9290000000000003</c:v>
                </c:pt>
                <c:pt idx="297">
                  <c:v>8.9290000000000003</c:v>
                </c:pt>
                <c:pt idx="298">
                  <c:v>8.9290000000000003</c:v>
                </c:pt>
                <c:pt idx="299">
                  <c:v>8.9290000000000003</c:v>
                </c:pt>
                <c:pt idx="300">
                  <c:v>8.9290000000000003</c:v>
                </c:pt>
                <c:pt idx="301">
                  <c:v>8.9290000000000003</c:v>
                </c:pt>
                <c:pt idx="302">
                  <c:v>8.9290000000000003</c:v>
                </c:pt>
                <c:pt idx="303">
                  <c:v>8.9290000000000003</c:v>
                </c:pt>
                <c:pt idx="304">
                  <c:v>8.9290000000000003</c:v>
                </c:pt>
                <c:pt idx="305">
                  <c:v>8.9290000000000003</c:v>
                </c:pt>
                <c:pt idx="306">
                  <c:v>8.9290000000000003</c:v>
                </c:pt>
                <c:pt idx="307">
                  <c:v>8.9290000000000003</c:v>
                </c:pt>
                <c:pt idx="308">
                  <c:v>8.9290000000000003</c:v>
                </c:pt>
                <c:pt idx="309">
                  <c:v>8.9290000000000003</c:v>
                </c:pt>
                <c:pt idx="310">
                  <c:v>8.9290000000000003</c:v>
                </c:pt>
                <c:pt idx="311">
                  <c:v>8.9290000000000003</c:v>
                </c:pt>
                <c:pt idx="312">
                  <c:v>8.9290000000000003</c:v>
                </c:pt>
                <c:pt idx="313">
                  <c:v>8.9290000000000003</c:v>
                </c:pt>
                <c:pt idx="314">
                  <c:v>8.9290000000000003</c:v>
                </c:pt>
                <c:pt idx="315">
                  <c:v>8.9290000000000003</c:v>
                </c:pt>
                <c:pt idx="316">
                  <c:v>8.9290000000000003</c:v>
                </c:pt>
                <c:pt idx="317">
                  <c:v>8.9290000000000003</c:v>
                </c:pt>
                <c:pt idx="318">
                  <c:v>8.9290000000000003</c:v>
                </c:pt>
                <c:pt idx="319">
                  <c:v>8.9290000000000003</c:v>
                </c:pt>
                <c:pt idx="320">
                  <c:v>8.9290000000000003</c:v>
                </c:pt>
                <c:pt idx="321">
                  <c:v>8.9290000000000003</c:v>
                </c:pt>
                <c:pt idx="322">
                  <c:v>8.9290000000000003</c:v>
                </c:pt>
                <c:pt idx="323">
                  <c:v>8.9290000000000003</c:v>
                </c:pt>
                <c:pt idx="324">
                  <c:v>8.9290000000000003</c:v>
                </c:pt>
                <c:pt idx="325">
                  <c:v>8.9290000000000003</c:v>
                </c:pt>
                <c:pt idx="326">
                  <c:v>8.9290000000000003</c:v>
                </c:pt>
                <c:pt idx="327">
                  <c:v>8.9290000000000003</c:v>
                </c:pt>
                <c:pt idx="328">
                  <c:v>8.9290000000000003</c:v>
                </c:pt>
                <c:pt idx="329">
                  <c:v>8.9290000000000003</c:v>
                </c:pt>
                <c:pt idx="330">
                  <c:v>8.9290000000000003</c:v>
                </c:pt>
                <c:pt idx="331">
                  <c:v>8.9290000000000003</c:v>
                </c:pt>
                <c:pt idx="332">
                  <c:v>8.9290000000000003</c:v>
                </c:pt>
                <c:pt idx="333">
                  <c:v>8.9290000000000003</c:v>
                </c:pt>
                <c:pt idx="334">
                  <c:v>8.9290000000000003</c:v>
                </c:pt>
                <c:pt idx="335">
                  <c:v>8.9290000000000003</c:v>
                </c:pt>
                <c:pt idx="336">
                  <c:v>8.9290000000000003</c:v>
                </c:pt>
                <c:pt idx="337">
                  <c:v>8.9290000000000003</c:v>
                </c:pt>
                <c:pt idx="338">
                  <c:v>8.9290000000000003</c:v>
                </c:pt>
                <c:pt idx="339">
                  <c:v>8.9290000000000003</c:v>
                </c:pt>
                <c:pt idx="340">
                  <c:v>8.9290000000000003</c:v>
                </c:pt>
                <c:pt idx="341">
                  <c:v>8.9290000000000003</c:v>
                </c:pt>
                <c:pt idx="342">
                  <c:v>8.9290000000000003</c:v>
                </c:pt>
                <c:pt idx="343">
                  <c:v>8.9290000000000003</c:v>
                </c:pt>
                <c:pt idx="344">
                  <c:v>8.9290000000000003</c:v>
                </c:pt>
                <c:pt idx="345">
                  <c:v>8.9290000000000003</c:v>
                </c:pt>
                <c:pt idx="346">
                  <c:v>8.9290000000000003</c:v>
                </c:pt>
                <c:pt idx="347">
                  <c:v>8.9290000000000003</c:v>
                </c:pt>
                <c:pt idx="348">
                  <c:v>8.9290000000000003</c:v>
                </c:pt>
                <c:pt idx="349">
                  <c:v>8.9290000000000003</c:v>
                </c:pt>
                <c:pt idx="350">
                  <c:v>8.9290000000000003</c:v>
                </c:pt>
                <c:pt idx="351">
                  <c:v>8.9290000000000003</c:v>
                </c:pt>
                <c:pt idx="352">
                  <c:v>8.9290000000000003</c:v>
                </c:pt>
                <c:pt idx="353">
                  <c:v>8.9290000000000003</c:v>
                </c:pt>
                <c:pt idx="354">
                  <c:v>8.9290000000000003</c:v>
                </c:pt>
                <c:pt idx="355">
                  <c:v>8.9290000000000003</c:v>
                </c:pt>
                <c:pt idx="356">
                  <c:v>8.9290000000000003</c:v>
                </c:pt>
                <c:pt idx="357">
                  <c:v>8.9290000000000003</c:v>
                </c:pt>
                <c:pt idx="358">
                  <c:v>8.9290000000000003</c:v>
                </c:pt>
                <c:pt idx="359">
                  <c:v>8.9290000000000003</c:v>
                </c:pt>
                <c:pt idx="360">
                  <c:v>8.9290000000000003</c:v>
                </c:pt>
                <c:pt idx="361">
                  <c:v>8.9290000000000003</c:v>
                </c:pt>
                <c:pt idx="362">
                  <c:v>8.9290000000000003</c:v>
                </c:pt>
                <c:pt idx="363">
                  <c:v>8.9290000000000003</c:v>
                </c:pt>
                <c:pt idx="364">
                  <c:v>8.9290000000000003</c:v>
                </c:pt>
                <c:pt idx="365">
                  <c:v>8.9290000000000003</c:v>
                </c:pt>
                <c:pt idx="366">
                  <c:v>8.9290000000000003</c:v>
                </c:pt>
                <c:pt idx="367">
                  <c:v>8.9290000000000003</c:v>
                </c:pt>
                <c:pt idx="368">
                  <c:v>8.9290000000000003</c:v>
                </c:pt>
                <c:pt idx="369">
                  <c:v>8.9290000000000003</c:v>
                </c:pt>
                <c:pt idx="370">
                  <c:v>8.9290000000000003</c:v>
                </c:pt>
                <c:pt idx="371">
                  <c:v>8.9290000000000003</c:v>
                </c:pt>
                <c:pt idx="372">
                  <c:v>8.9290000000000003</c:v>
                </c:pt>
                <c:pt idx="373">
                  <c:v>8.9290000000000003</c:v>
                </c:pt>
                <c:pt idx="374">
                  <c:v>8.9290000000000003</c:v>
                </c:pt>
                <c:pt idx="375">
                  <c:v>8.9290000000000003</c:v>
                </c:pt>
                <c:pt idx="376">
                  <c:v>8.9290000000000003</c:v>
                </c:pt>
                <c:pt idx="377">
                  <c:v>8.9290000000000003</c:v>
                </c:pt>
                <c:pt idx="378">
                  <c:v>8.9290000000000003</c:v>
                </c:pt>
                <c:pt idx="379">
                  <c:v>8.9290000000000003</c:v>
                </c:pt>
                <c:pt idx="380">
                  <c:v>8.9290000000000003</c:v>
                </c:pt>
                <c:pt idx="381">
                  <c:v>8.9290000000000003</c:v>
                </c:pt>
                <c:pt idx="382">
                  <c:v>8.9290000000000003</c:v>
                </c:pt>
                <c:pt idx="383">
                  <c:v>8.9290000000000003</c:v>
                </c:pt>
                <c:pt idx="384">
                  <c:v>8.9290000000000003</c:v>
                </c:pt>
                <c:pt idx="385">
                  <c:v>8.9290000000000003</c:v>
                </c:pt>
                <c:pt idx="386">
                  <c:v>8.9290000000000003</c:v>
                </c:pt>
                <c:pt idx="387">
                  <c:v>8.9290000000000003</c:v>
                </c:pt>
                <c:pt idx="388">
                  <c:v>8.9290000000000003</c:v>
                </c:pt>
                <c:pt idx="389">
                  <c:v>8.9290000000000003</c:v>
                </c:pt>
                <c:pt idx="390">
                  <c:v>8.9290000000000003</c:v>
                </c:pt>
                <c:pt idx="391">
                  <c:v>8.9290000000000003</c:v>
                </c:pt>
                <c:pt idx="392">
                  <c:v>8.9290000000000003</c:v>
                </c:pt>
                <c:pt idx="393">
                  <c:v>8.9290000000000003</c:v>
                </c:pt>
                <c:pt idx="394">
                  <c:v>8.9290000000000003</c:v>
                </c:pt>
                <c:pt idx="395">
                  <c:v>8.9290000000000003</c:v>
                </c:pt>
                <c:pt idx="396">
                  <c:v>8.9290000000000003</c:v>
                </c:pt>
                <c:pt idx="397">
                  <c:v>8.9290000000000003</c:v>
                </c:pt>
                <c:pt idx="398">
                  <c:v>8.9290000000000003</c:v>
                </c:pt>
                <c:pt idx="399">
                  <c:v>8.9290000000000003</c:v>
                </c:pt>
                <c:pt idx="400">
                  <c:v>8.9290000000000003</c:v>
                </c:pt>
                <c:pt idx="401">
                  <c:v>8.9290000000000003</c:v>
                </c:pt>
                <c:pt idx="402">
                  <c:v>8.9290000000000003</c:v>
                </c:pt>
                <c:pt idx="403">
                  <c:v>8.9290000000000003</c:v>
                </c:pt>
                <c:pt idx="404">
                  <c:v>8.9290000000000003</c:v>
                </c:pt>
                <c:pt idx="405">
                  <c:v>8.9290000000000003</c:v>
                </c:pt>
                <c:pt idx="406">
                  <c:v>8.9290000000000003</c:v>
                </c:pt>
                <c:pt idx="407">
                  <c:v>8.9290000000000003</c:v>
                </c:pt>
                <c:pt idx="408">
                  <c:v>8.9290000000000003</c:v>
                </c:pt>
                <c:pt idx="409">
                  <c:v>8.9290000000000003</c:v>
                </c:pt>
                <c:pt idx="410">
                  <c:v>8.9290000000000003</c:v>
                </c:pt>
                <c:pt idx="411">
                  <c:v>8.9290000000000003</c:v>
                </c:pt>
                <c:pt idx="412">
                  <c:v>8.9290000000000003</c:v>
                </c:pt>
                <c:pt idx="413">
                  <c:v>8.9290000000000003</c:v>
                </c:pt>
                <c:pt idx="414">
                  <c:v>8.9290000000000003</c:v>
                </c:pt>
                <c:pt idx="415">
                  <c:v>8.9290000000000003</c:v>
                </c:pt>
                <c:pt idx="416">
                  <c:v>8.9290000000000003</c:v>
                </c:pt>
                <c:pt idx="417">
                  <c:v>8.9290000000000003</c:v>
                </c:pt>
                <c:pt idx="418">
                  <c:v>8.9290000000000003</c:v>
                </c:pt>
                <c:pt idx="419">
                  <c:v>8.9290000000000003</c:v>
                </c:pt>
                <c:pt idx="420">
                  <c:v>8.9290000000000003</c:v>
                </c:pt>
                <c:pt idx="421">
                  <c:v>8.9290000000000003</c:v>
                </c:pt>
                <c:pt idx="422">
                  <c:v>8.9290000000000003</c:v>
                </c:pt>
                <c:pt idx="423">
                  <c:v>8.9290000000000003</c:v>
                </c:pt>
                <c:pt idx="424">
                  <c:v>8.9290000000000003</c:v>
                </c:pt>
                <c:pt idx="425">
                  <c:v>8.9290000000000003</c:v>
                </c:pt>
                <c:pt idx="426">
                  <c:v>8.9290000000000003</c:v>
                </c:pt>
                <c:pt idx="427">
                  <c:v>8.9290000000000003</c:v>
                </c:pt>
                <c:pt idx="428">
                  <c:v>8.9290000000000003</c:v>
                </c:pt>
                <c:pt idx="429">
                  <c:v>8.9290000000000003</c:v>
                </c:pt>
                <c:pt idx="430">
                  <c:v>8.9290000000000003</c:v>
                </c:pt>
                <c:pt idx="431">
                  <c:v>8.9290000000000003</c:v>
                </c:pt>
                <c:pt idx="432">
                  <c:v>8.9290000000000003</c:v>
                </c:pt>
                <c:pt idx="433">
                  <c:v>8.9290000000000003</c:v>
                </c:pt>
                <c:pt idx="434">
                  <c:v>8.9290000000000003</c:v>
                </c:pt>
                <c:pt idx="435">
                  <c:v>8.9290000000000003</c:v>
                </c:pt>
                <c:pt idx="436">
                  <c:v>8.9290000000000003</c:v>
                </c:pt>
                <c:pt idx="437">
                  <c:v>8.9290000000000003</c:v>
                </c:pt>
                <c:pt idx="438">
                  <c:v>8.9290000000000003</c:v>
                </c:pt>
                <c:pt idx="439">
                  <c:v>8.9290000000000003</c:v>
                </c:pt>
                <c:pt idx="440">
                  <c:v>8.9290000000000003</c:v>
                </c:pt>
                <c:pt idx="441">
                  <c:v>8.9290000000000003</c:v>
                </c:pt>
                <c:pt idx="442">
                  <c:v>8.9290000000000003</c:v>
                </c:pt>
                <c:pt idx="443">
                  <c:v>8.9290000000000003</c:v>
                </c:pt>
                <c:pt idx="444">
                  <c:v>8.9290000000000003</c:v>
                </c:pt>
                <c:pt idx="445">
                  <c:v>8.9290000000000003</c:v>
                </c:pt>
                <c:pt idx="446">
                  <c:v>8.9290000000000003</c:v>
                </c:pt>
                <c:pt idx="447">
                  <c:v>8.9290000000000003</c:v>
                </c:pt>
                <c:pt idx="448">
                  <c:v>8.9290000000000003</c:v>
                </c:pt>
                <c:pt idx="449">
                  <c:v>8.9290000000000003</c:v>
                </c:pt>
                <c:pt idx="450">
                  <c:v>8.9290000000000003</c:v>
                </c:pt>
                <c:pt idx="451">
                  <c:v>8.9290000000000003</c:v>
                </c:pt>
                <c:pt idx="452">
                  <c:v>8.9290000000000003</c:v>
                </c:pt>
                <c:pt idx="453">
                  <c:v>8.9290000000000003</c:v>
                </c:pt>
                <c:pt idx="454">
                  <c:v>8.9290000000000003</c:v>
                </c:pt>
                <c:pt idx="455">
                  <c:v>8.9290000000000003</c:v>
                </c:pt>
                <c:pt idx="456">
                  <c:v>8.9290000000000003</c:v>
                </c:pt>
                <c:pt idx="457">
                  <c:v>8.9290000000000003</c:v>
                </c:pt>
                <c:pt idx="458">
                  <c:v>8.9290000000000003</c:v>
                </c:pt>
                <c:pt idx="459">
                  <c:v>8.9290000000000003</c:v>
                </c:pt>
                <c:pt idx="460">
                  <c:v>8.9290000000000003</c:v>
                </c:pt>
                <c:pt idx="461">
                  <c:v>8.9290000000000003</c:v>
                </c:pt>
                <c:pt idx="462">
                  <c:v>8.9290000000000003</c:v>
                </c:pt>
                <c:pt idx="463">
                  <c:v>8.9290000000000003</c:v>
                </c:pt>
                <c:pt idx="464">
                  <c:v>8.9290000000000003</c:v>
                </c:pt>
                <c:pt idx="465">
                  <c:v>8.9290000000000003</c:v>
                </c:pt>
                <c:pt idx="466">
                  <c:v>8.9290000000000003</c:v>
                </c:pt>
                <c:pt idx="467">
                  <c:v>8.9290000000000003</c:v>
                </c:pt>
                <c:pt idx="468">
                  <c:v>8.9290000000000003</c:v>
                </c:pt>
                <c:pt idx="469">
                  <c:v>8.9290000000000003</c:v>
                </c:pt>
                <c:pt idx="470">
                  <c:v>8.9290000000000003</c:v>
                </c:pt>
                <c:pt idx="471">
                  <c:v>8.9290000000000003</c:v>
                </c:pt>
                <c:pt idx="472">
                  <c:v>8.9290000000000003</c:v>
                </c:pt>
                <c:pt idx="473">
                  <c:v>8.9290000000000003</c:v>
                </c:pt>
                <c:pt idx="474">
                  <c:v>8.9290000000000003</c:v>
                </c:pt>
                <c:pt idx="475">
                  <c:v>8.9290000000000003</c:v>
                </c:pt>
                <c:pt idx="476">
                  <c:v>8.9290000000000003</c:v>
                </c:pt>
                <c:pt idx="477">
                  <c:v>8.9290000000000003</c:v>
                </c:pt>
                <c:pt idx="478">
                  <c:v>8.9290000000000003</c:v>
                </c:pt>
                <c:pt idx="479">
                  <c:v>8.9290000000000003</c:v>
                </c:pt>
                <c:pt idx="480">
                  <c:v>8.9290000000000003</c:v>
                </c:pt>
                <c:pt idx="481">
                  <c:v>8.9290000000000003</c:v>
                </c:pt>
                <c:pt idx="482">
                  <c:v>8.9290000000000003</c:v>
                </c:pt>
                <c:pt idx="483">
                  <c:v>8.9290000000000003</c:v>
                </c:pt>
                <c:pt idx="484">
                  <c:v>8.9290000000000003</c:v>
                </c:pt>
                <c:pt idx="485">
                  <c:v>8.9290000000000003</c:v>
                </c:pt>
                <c:pt idx="486">
                  <c:v>8.9290000000000003</c:v>
                </c:pt>
                <c:pt idx="487">
                  <c:v>8.9290000000000003</c:v>
                </c:pt>
                <c:pt idx="488">
                  <c:v>8.9290000000000003</c:v>
                </c:pt>
                <c:pt idx="489">
                  <c:v>8.9290000000000003</c:v>
                </c:pt>
                <c:pt idx="490">
                  <c:v>8.9290000000000003</c:v>
                </c:pt>
                <c:pt idx="491">
                  <c:v>8.9290000000000003</c:v>
                </c:pt>
                <c:pt idx="492">
                  <c:v>8.9290000000000003</c:v>
                </c:pt>
                <c:pt idx="493">
                  <c:v>8.9290000000000003</c:v>
                </c:pt>
                <c:pt idx="494">
                  <c:v>8.9290000000000003</c:v>
                </c:pt>
                <c:pt idx="495">
                  <c:v>8.9290000000000003</c:v>
                </c:pt>
                <c:pt idx="496">
                  <c:v>8.9290000000000003</c:v>
                </c:pt>
                <c:pt idx="497">
                  <c:v>8.9290000000000003</c:v>
                </c:pt>
                <c:pt idx="498">
                  <c:v>8.9290000000000003</c:v>
                </c:pt>
                <c:pt idx="499">
                  <c:v>8.9290000000000003</c:v>
                </c:pt>
                <c:pt idx="500">
                  <c:v>8.9290000000000003</c:v>
                </c:pt>
                <c:pt idx="501">
                  <c:v>8.9290000000000003</c:v>
                </c:pt>
                <c:pt idx="502">
                  <c:v>8.9290000000000003</c:v>
                </c:pt>
                <c:pt idx="503">
                  <c:v>8.9290000000000003</c:v>
                </c:pt>
                <c:pt idx="504">
                  <c:v>8.9290000000000003</c:v>
                </c:pt>
                <c:pt idx="505">
                  <c:v>8.9290000000000003</c:v>
                </c:pt>
                <c:pt idx="506">
                  <c:v>8.9290000000000003</c:v>
                </c:pt>
                <c:pt idx="507">
                  <c:v>8.9290000000000003</c:v>
                </c:pt>
                <c:pt idx="508">
                  <c:v>8.9290000000000003</c:v>
                </c:pt>
                <c:pt idx="509">
                  <c:v>8.9290000000000003</c:v>
                </c:pt>
                <c:pt idx="510">
                  <c:v>8.9290000000000003</c:v>
                </c:pt>
                <c:pt idx="511">
                  <c:v>8.9290000000000003</c:v>
                </c:pt>
                <c:pt idx="512">
                  <c:v>8.9290000000000003</c:v>
                </c:pt>
                <c:pt idx="513">
                  <c:v>8.9290000000000003</c:v>
                </c:pt>
                <c:pt idx="514">
                  <c:v>8.9290000000000003</c:v>
                </c:pt>
                <c:pt idx="515">
                  <c:v>8.9290000000000003</c:v>
                </c:pt>
                <c:pt idx="516">
                  <c:v>8.9290000000000003</c:v>
                </c:pt>
                <c:pt idx="517">
                  <c:v>8.9290000000000003</c:v>
                </c:pt>
                <c:pt idx="518">
                  <c:v>8.9290000000000003</c:v>
                </c:pt>
                <c:pt idx="519">
                  <c:v>8.9290000000000003</c:v>
                </c:pt>
                <c:pt idx="520">
                  <c:v>8.9290000000000003</c:v>
                </c:pt>
                <c:pt idx="521">
                  <c:v>8.9290000000000003</c:v>
                </c:pt>
                <c:pt idx="522">
                  <c:v>8.9290000000000003</c:v>
                </c:pt>
                <c:pt idx="523">
                  <c:v>8.9290000000000003</c:v>
                </c:pt>
                <c:pt idx="524">
                  <c:v>8.9290000000000003</c:v>
                </c:pt>
                <c:pt idx="525">
                  <c:v>8.9290000000000003</c:v>
                </c:pt>
                <c:pt idx="526">
                  <c:v>8.9290000000000003</c:v>
                </c:pt>
                <c:pt idx="527">
                  <c:v>8.9290000000000003</c:v>
                </c:pt>
                <c:pt idx="528">
                  <c:v>8.9290000000000003</c:v>
                </c:pt>
                <c:pt idx="529">
                  <c:v>8.9290000000000003</c:v>
                </c:pt>
                <c:pt idx="530">
                  <c:v>8.9290000000000003</c:v>
                </c:pt>
                <c:pt idx="531">
                  <c:v>8.9290000000000003</c:v>
                </c:pt>
                <c:pt idx="532">
                  <c:v>8.9290000000000003</c:v>
                </c:pt>
                <c:pt idx="533">
                  <c:v>8.9290000000000003</c:v>
                </c:pt>
                <c:pt idx="534">
                  <c:v>8.9290000000000003</c:v>
                </c:pt>
                <c:pt idx="535">
                  <c:v>8.9290000000000003</c:v>
                </c:pt>
                <c:pt idx="536">
                  <c:v>8.9290000000000003</c:v>
                </c:pt>
                <c:pt idx="537">
                  <c:v>8.9290000000000003</c:v>
                </c:pt>
                <c:pt idx="538">
                  <c:v>8.9290000000000003</c:v>
                </c:pt>
                <c:pt idx="539">
                  <c:v>8.9290000000000003</c:v>
                </c:pt>
                <c:pt idx="540">
                  <c:v>8.9290000000000003</c:v>
                </c:pt>
                <c:pt idx="541">
                  <c:v>8.9290000000000003</c:v>
                </c:pt>
                <c:pt idx="542">
                  <c:v>8.9290000000000003</c:v>
                </c:pt>
                <c:pt idx="543">
                  <c:v>8.9290000000000003</c:v>
                </c:pt>
                <c:pt idx="544">
                  <c:v>8.9290000000000003</c:v>
                </c:pt>
                <c:pt idx="545">
                  <c:v>8.9290000000000003</c:v>
                </c:pt>
                <c:pt idx="546">
                  <c:v>8.9290000000000003</c:v>
                </c:pt>
                <c:pt idx="547">
                  <c:v>8.9290000000000003</c:v>
                </c:pt>
                <c:pt idx="548">
                  <c:v>8.9290000000000003</c:v>
                </c:pt>
                <c:pt idx="549">
                  <c:v>8.9290000000000003</c:v>
                </c:pt>
                <c:pt idx="550">
                  <c:v>8.9290000000000003</c:v>
                </c:pt>
                <c:pt idx="551">
                  <c:v>8.9290000000000003</c:v>
                </c:pt>
                <c:pt idx="552">
                  <c:v>8.9290000000000003</c:v>
                </c:pt>
                <c:pt idx="553">
                  <c:v>8.9290000000000003</c:v>
                </c:pt>
                <c:pt idx="554">
                  <c:v>8.9290000000000003</c:v>
                </c:pt>
                <c:pt idx="555">
                  <c:v>8.9290000000000003</c:v>
                </c:pt>
                <c:pt idx="556">
                  <c:v>8.9290000000000003</c:v>
                </c:pt>
                <c:pt idx="557">
                  <c:v>8.9290000000000003</c:v>
                </c:pt>
                <c:pt idx="558">
                  <c:v>8.9290000000000003</c:v>
                </c:pt>
                <c:pt idx="559">
                  <c:v>8.9290000000000003</c:v>
                </c:pt>
                <c:pt idx="560">
                  <c:v>8.9290000000000003</c:v>
                </c:pt>
                <c:pt idx="561">
                  <c:v>8.9290000000000003</c:v>
                </c:pt>
                <c:pt idx="562">
                  <c:v>8.9290000000000003</c:v>
                </c:pt>
                <c:pt idx="563">
                  <c:v>8.9290000000000003</c:v>
                </c:pt>
                <c:pt idx="564">
                  <c:v>8.9290000000000003</c:v>
                </c:pt>
                <c:pt idx="565">
                  <c:v>8.9290000000000003</c:v>
                </c:pt>
                <c:pt idx="566">
                  <c:v>8.9290000000000003</c:v>
                </c:pt>
                <c:pt idx="567">
                  <c:v>8.9290000000000003</c:v>
                </c:pt>
                <c:pt idx="568">
                  <c:v>8.9290000000000003</c:v>
                </c:pt>
                <c:pt idx="569">
                  <c:v>8.9290000000000003</c:v>
                </c:pt>
                <c:pt idx="570">
                  <c:v>8.9290000000000003</c:v>
                </c:pt>
                <c:pt idx="571">
                  <c:v>8.9290000000000003</c:v>
                </c:pt>
                <c:pt idx="572">
                  <c:v>8.9290000000000003</c:v>
                </c:pt>
                <c:pt idx="573">
                  <c:v>8.9290000000000003</c:v>
                </c:pt>
                <c:pt idx="574">
                  <c:v>8.9290000000000003</c:v>
                </c:pt>
                <c:pt idx="575">
                  <c:v>8.9290000000000003</c:v>
                </c:pt>
                <c:pt idx="576">
                  <c:v>8.9290000000000003</c:v>
                </c:pt>
                <c:pt idx="577">
                  <c:v>8.9290000000000003</c:v>
                </c:pt>
                <c:pt idx="578">
                  <c:v>8.9290000000000003</c:v>
                </c:pt>
                <c:pt idx="579">
                  <c:v>8.9290000000000003</c:v>
                </c:pt>
                <c:pt idx="580">
                  <c:v>8.9290000000000003</c:v>
                </c:pt>
                <c:pt idx="581">
                  <c:v>8.9290000000000003</c:v>
                </c:pt>
                <c:pt idx="582">
                  <c:v>8.9290000000000003</c:v>
                </c:pt>
                <c:pt idx="583">
                  <c:v>8.9290000000000003</c:v>
                </c:pt>
                <c:pt idx="584">
                  <c:v>8.9290000000000003</c:v>
                </c:pt>
                <c:pt idx="585">
                  <c:v>8.9290000000000003</c:v>
                </c:pt>
                <c:pt idx="586">
                  <c:v>8.9290000000000003</c:v>
                </c:pt>
                <c:pt idx="587">
                  <c:v>8.9290000000000003</c:v>
                </c:pt>
                <c:pt idx="588">
                  <c:v>8.9290000000000003</c:v>
                </c:pt>
                <c:pt idx="589">
                  <c:v>8.9290000000000003</c:v>
                </c:pt>
                <c:pt idx="590">
                  <c:v>8.9290000000000003</c:v>
                </c:pt>
                <c:pt idx="591">
                  <c:v>8.9290000000000003</c:v>
                </c:pt>
                <c:pt idx="592">
                  <c:v>8.9290000000000003</c:v>
                </c:pt>
                <c:pt idx="593">
                  <c:v>8.9290000000000003</c:v>
                </c:pt>
                <c:pt idx="594">
                  <c:v>8.9290000000000003</c:v>
                </c:pt>
                <c:pt idx="595">
                  <c:v>8.9290000000000003</c:v>
                </c:pt>
                <c:pt idx="596">
                  <c:v>8.9290000000000003</c:v>
                </c:pt>
                <c:pt idx="597">
                  <c:v>8.9290000000000003</c:v>
                </c:pt>
                <c:pt idx="598">
                  <c:v>8.9290000000000003</c:v>
                </c:pt>
                <c:pt idx="599">
                  <c:v>8.9290000000000003</c:v>
                </c:pt>
                <c:pt idx="600">
                  <c:v>8.9290000000000003</c:v>
                </c:pt>
                <c:pt idx="601">
                  <c:v>8.9290000000000003</c:v>
                </c:pt>
                <c:pt idx="602">
                  <c:v>8.9290000000000003</c:v>
                </c:pt>
                <c:pt idx="603">
                  <c:v>8.9290000000000003</c:v>
                </c:pt>
                <c:pt idx="604">
                  <c:v>8.9290000000000003</c:v>
                </c:pt>
                <c:pt idx="605">
                  <c:v>8.9290000000000003</c:v>
                </c:pt>
                <c:pt idx="606">
                  <c:v>8.9290000000000003</c:v>
                </c:pt>
                <c:pt idx="607">
                  <c:v>8.9290000000000003</c:v>
                </c:pt>
                <c:pt idx="608">
                  <c:v>8.9290000000000003</c:v>
                </c:pt>
                <c:pt idx="609">
                  <c:v>8.9290000000000003</c:v>
                </c:pt>
                <c:pt idx="610">
                  <c:v>8.9290000000000003</c:v>
                </c:pt>
                <c:pt idx="611">
                  <c:v>8.9290000000000003</c:v>
                </c:pt>
                <c:pt idx="612">
                  <c:v>8.9290000000000003</c:v>
                </c:pt>
                <c:pt idx="613">
                  <c:v>8.9290000000000003</c:v>
                </c:pt>
                <c:pt idx="614">
                  <c:v>8.9290000000000003</c:v>
                </c:pt>
                <c:pt idx="615">
                  <c:v>8.9290000000000003</c:v>
                </c:pt>
                <c:pt idx="616">
                  <c:v>8.9290000000000003</c:v>
                </c:pt>
                <c:pt idx="617">
                  <c:v>8.9290000000000003</c:v>
                </c:pt>
                <c:pt idx="618">
                  <c:v>8.9290000000000003</c:v>
                </c:pt>
                <c:pt idx="619">
                  <c:v>8.9290000000000003</c:v>
                </c:pt>
                <c:pt idx="620">
                  <c:v>8.9290000000000003</c:v>
                </c:pt>
                <c:pt idx="621">
                  <c:v>8.9290000000000003</c:v>
                </c:pt>
                <c:pt idx="622">
                  <c:v>8.9290000000000003</c:v>
                </c:pt>
                <c:pt idx="623">
                  <c:v>8.9290000000000003</c:v>
                </c:pt>
                <c:pt idx="624">
                  <c:v>8.9290000000000003</c:v>
                </c:pt>
                <c:pt idx="625">
                  <c:v>8.9290000000000003</c:v>
                </c:pt>
                <c:pt idx="626">
                  <c:v>8.9290000000000003</c:v>
                </c:pt>
                <c:pt idx="627">
                  <c:v>8.9290000000000003</c:v>
                </c:pt>
                <c:pt idx="628">
                  <c:v>8.9290000000000003</c:v>
                </c:pt>
                <c:pt idx="629">
                  <c:v>8.9290000000000003</c:v>
                </c:pt>
                <c:pt idx="630">
                  <c:v>8.9290000000000003</c:v>
                </c:pt>
                <c:pt idx="631">
                  <c:v>8.9290000000000003</c:v>
                </c:pt>
                <c:pt idx="632">
                  <c:v>8.9290000000000003</c:v>
                </c:pt>
                <c:pt idx="633">
                  <c:v>8.9290000000000003</c:v>
                </c:pt>
                <c:pt idx="634">
                  <c:v>8.9290000000000003</c:v>
                </c:pt>
                <c:pt idx="635">
                  <c:v>8.9290000000000003</c:v>
                </c:pt>
                <c:pt idx="636">
                  <c:v>8.9290000000000003</c:v>
                </c:pt>
                <c:pt idx="637">
                  <c:v>8.9290000000000003</c:v>
                </c:pt>
                <c:pt idx="638">
                  <c:v>8.9290000000000003</c:v>
                </c:pt>
                <c:pt idx="639">
                  <c:v>9.2469999999999999</c:v>
                </c:pt>
                <c:pt idx="640">
                  <c:v>9.2469999999999999</c:v>
                </c:pt>
                <c:pt idx="641">
                  <c:v>9.2469999999999999</c:v>
                </c:pt>
                <c:pt idx="642">
                  <c:v>9.2469999999999999</c:v>
                </c:pt>
                <c:pt idx="643">
                  <c:v>9.2469999999999999</c:v>
                </c:pt>
                <c:pt idx="644">
                  <c:v>9.2469999999999999</c:v>
                </c:pt>
                <c:pt idx="645">
                  <c:v>9.2469999999999999</c:v>
                </c:pt>
                <c:pt idx="646">
                  <c:v>9.2469999999999999</c:v>
                </c:pt>
                <c:pt idx="647">
                  <c:v>9.2469999999999999</c:v>
                </c:pt>
                <c:pt idx="648">
                  <c:v>9.2469999999999999</c:v>
                </c:pt>
                <c:pt idx="649">
                  <c:v>9.2469999999999999</c:v>
                </c:pt>
                <c:pt idx="650">
                  <c:v>9.2469999999999999</c:v>
                </c:pt>
                <c:pt idx="651">
                  <c:v>9.2469999999999999</c:v>
                </c:pt>
                <c:pt idx="652">
                  <c:v>9.2469999999999999</c:v>
                </c:pt>
                <c:pt idx="653">
                  <c:v>9.2469999999999999</c:v>
                </c:pt>
                <c:pt idx="654">
                  <c:v>9.2469999999999999</c:v>
                </c:pt>
                <c:pt idx="655">
                  <c:v>9.2469999999999999</c:v>
                </c:pt>
                <c:pt idx="656">
                  <c:v>9.2469999999999999</c:v>
                </c:pt>
                <c:pt idx="657">
                  <c:v>9.2469999999999999</c:v>
                </c:pt>
                <c:pt idx="658">
                  <c:v>9.2469999999999999</c:v>
                </c:pt>
                <c:pt idx="659">
                  <c:v>9.2469999999999999</c:v>
                </c:pt>
                <c:pt idx="660">
                  <c:v>9.2469999999999999</c:v>
                </c:pt>
                <c:pt idx="661">
                  <c:v>9.2469999999999999</c:v>
                </c:pt>
                <c:pt idx="662">
                  <c:v>9.2469999999999999</c:v>
                </c:pt>
                <c:pt idx="663">
                  <c:v>9.2469999999999999</c:v>
                </c:pt>
                <c:pt idx="664">
                  <c:v>9.2469999999999999</c:v>
                </c:pt>
                <c:pt idx="665">
                  <c:v>9.2469999999999999</c:v>
                </c:pt>
                <c:pt idx="666">
                  <c:v>9.2469999999999999</c:v>
                </c:pt>
                <c:pt idx="667">
                  <c:v>9.2469999999999999</c:v>
                </c:pt>
                <c:pt idx="668">
                  <c:v>9.2469999999999999</c:v>
                </c:pt>
                <c:pt idx="669">
                  <c:v>9.2469999999999999</c:v>
                </c:pt>
                <c:pt idx="670">
                  <c:v>9.2469999999999999</c:v>
                </c:pt>
                <c:pt idx="671">
                  <c:v>9.2469999999999999</c:v>
                </c:pt>
                <c:pt idx="672">
                  <c:v>9.2469999999999999</c:v>
                </c:pt>
                <c:pt idx="673">
                  <c:v>9.2469999999999999</c:v>
                </c:pt>
                <c:pt idx="674">
                  <c:v>9.2469999999999999</c:v>
                </c:pt>
                <c:pt idx="675">
                  <c:v>9.2469999999999999</c:v>
                </c:pt>
                <c:pt idx="676">
                  <c:v>9.2469999999999999</c:v>
                </c:pt>
                <c:pt idx="677">
                  <c:v>9.2469999999999999</c:v>
                </c:pt>
                <c:pt idx="678">
                  <c:v>9.2469999999999999</c:v>
                </c:pt>
                <c:pt idx="679">
                  <c:v>9.2469999999999999</c:v>
                </c:pt>
                <c:pt idx="680">
                  <c:v>9.2469999999999999</c:v>
                </c:pt>
                <c:pt idx="681">
                  <c:v>9.2469999999999999</c:v>
                </c:pt>
                <c:pt idx="682">
                  <c:v>9.2469999999999999</c:v>
                </c:pt>
                <c:pt idx="683">
                  <c:v>9.2469999999999999</c:v>
                </c:pt>
                <c:pt idx="684">
                  <c:v>9.2469999999999999</c:v>
                </c:pt>
                <c:pt idx="685">
                  <c:v>9.2469999999999999</c:v>
                </c:pt>
                <c:pt idx="686">
                  <c:v>9.5660000000000007</c:v>
                </c:pt>
                <c:pt idx="687">
                  <c:v>9.5660000000000007</c:v>
                </c:pt>
                <c:pt idx="688">
                  <c:v>9.5660000000000007</c:v>
                </c:pt>
                <c:pt idx="689">
                  <c:v>9.5660000000000007</c:v>
                </c:pt>
                <c:pt idx="690">
                  <c:v>9.5660000000000007</c:v>
                </c:pt>
                <c:pt idx="691">
                  <c:v>9.5660000000000007</c:v>
                </c:pt>
                <c:pt idx="692">
                  <c:v>9.5660000000000007</c:v>
                </c:pt>
                <c:pt idx="693">
                  <c:v>9.5660000000000007</c:v>
                </c:pt>
                <c:pt idx="694">
                  <c:v>9.5660000000000007</c:v>
                </c:pt>
                <c:pt idx="695">
                  <c:v>9.5660000000000007</c:v>
                </c:pt>
                <c:pt idx="696">
                  <c:v>9.5660000000000007</c:v>
                </c:pt>
                <c:pt idx="697">
                  <c:v>9.8849999999999998</c:v>
                </c:pt>
                <c:pt idx="698">
                  <c:v>9.8849999999999998</c:v>
                </c:pt>
                <c:pt idx="699">
                  <c:v>9.8849999999999998</c:v>
                </c:pt>
                <c:pt idx="700">
                  <c:v>9.8849999999999998</c:v>
                </c:pt>
                <c:pt idx="701">
                  <c:v>10.204000000000001</c:v>
                </c:pt>
                <c:pt idx="702">
                  <c:v>10.204000000000001</c:v>
                </c:pt>
                <c:pt idx="703">
                  <c:v>10.204000000000001</c:v>
                </c:pt>
                <c:pt idx="704">
                  <c:v>10.523</c:v>
                </c:pt>
                <c:pt idx="705">
                  <c:v>10.523</c:v>
                </c:pt>
                <c:pt idx="706">
                  <c:v>10.842000000000001</c:v>
                </c:pt>
                <c:pt idx="707">
                  <c:v>10.842000000000001</c:v>
                </c:pt>
                <c:pt idx="708">
                  <c:v>11.161</c:v>
                </c:pt>
                <c:pt idx="709">
                  <c:v>11.161</c:v>
                </c:pt>
                <c:pt idx="710">
                  <c:v>11.48</c:v>
                </c:pt>
                <c:pt idx="711">
                  <c:v>11.798</c:v>
                </c:pt>
                <c:pt idx="712">
                  <c:v>12.117000000000001</c:v>
                </c:pt>
                <c:pt idx="713">
                  <c:v>12.117000000000001</c:v>
                </c:pt>
                <c:pt idx="714">
                  <c:v>12.436</c:v>
                </c:pt>
                <c:pt idx="715">
                  <c:v>12.755000000000001</c:v>
                </c:pt>
                <c:pt idx="716">
                  <c:v>13.393000000000001</c:v>
                </c:pt>
                <c:pt idx="717">
                  <c:v>13.712</c:v>
                </c:pt>
                <c:pt idx="718">
                  <c:v>14.349</c:v>
                </c:pt>
                <c:pt idx="719">
                  <c:v>14.987</c:v>
                </c:pt>
                <c:pt idx="720">
                  <c:v>15.944000000000001</c:v>
                </c:pt>
                <c:pt idx="721">
                  <c:v>16.582000000000001</c:v>
                </c:pt>
                <c:pt idx="722">
                  <c:v>17.219000000000001</c:v>
                </c:pt>
                <c:pt idx="723">
                  <c:v>18.175999999999998</c:v>
                </c:pt>
                <c:pt idx="724">
                  <c:v>19.132999999999999</c:v>
                </c:pt>
                <c:pt idx="725">
                  <c:v>20.408000000000001</c:v>
                </c:pt>
                <c:pt idx="726">
                  <c:v>21.684000000000001</c:v>
                </c:pt>
                <c:pt idx="727">
                  <c:v>22.959</c:v>
                </c:pt>
                <c:pt idx="728">
                  <c:v>23.916</c:v>
                </c:pt>
                <c:pt idx="729">
                  <c:v>25.190999999999999</c:v>
                </c:pt>
                <c:pt idx="730">
                  <c:v>26.786000000000001</c:v>
                </c:pt>
                <c:pt idx="731">
                  <c:v>28.38</c:v>
                </c:pt>
                <c:pt idx="732">
                  <c:v>29.655999999999999</c:v>
                </c:pt>
                <c:pt idx="733">
                  <c:v>30.611999999999998</c:v>
                </c:pt>
                <c:pt idx="734">
                  <c:v>31.888000000000002</c:v>
                </c:pt>
                <c:pt idx="735">
                  <c:v>33.481999999999999</c:v>
                </c:pt>
                <c:pt idx="736">
                  <c:v>35.076999999999998</c:v>
                </c:pt>
                <c:pt idx="737">
                  <c:v>36.033000000000001</c:v>
                </c:pt>
                <c:pt idx="738">
                  <c:v>37.628</c:v>
                </c:pt>
                <c:pt idx="739">
                  <c:v>38.584000000000003</c:v>
                </c:pt>
                <c:pt idx="740">
                  <c:v>40.179000000000002</c:v>
                </c:pt>
                <c:pt idx="741">
                  <c:v>41.454000000000001</c:v>
                </c:pt>
                <c:pt idx="742">
                  <c:v>43.048000000000002</c:v>
                </c:pt>
                <c:pt idx="743">
                  <c:v>44.323999999999998</c:v>
                </c:pt>
                <c:pt idx="744">
                  <c:v>45.917999999999999</c:v>
                </c:pt>
                <c:pt idx="745">
                  <c:v>47.194000000000003</c:v>
                </c:pt>
                <c:pt idx="746">
                  <c:v>48.151000000000003</c:v>
                </c:pt>
                <c:pt idx="747">
                  <c:v>50.064</c:v>
                </c:pt>
                <c:pt idx="748">
                  <c:v>51.02</c:v>
                </c:pt>
                <c:pt idx="749">
                  <c:v>51.976999999999997</c:v>
                </c:pt>
                <c:pt idx="750">
                  <c:v>53.570999999999998</c:v>
                </c:pt>
                <c:pt idx="751">
                  <c:v>54.527999999999999</c:v>
                </c:pt>
                <c:pt idx="752">
                  <c:v>55.804000000000002</c:v>
                </c:pt>
                <c:pt idx="753">
                  <c:v>56.76</c:v>
                </c:pt>
                <c:pt idx="754">
                  <c:v>58.036000000000001</c:v>
                </c:pt>
                <c:pt idx="755">
                  <c:v>59.311</c:v>
                </c:pt>
                <c:pt idx="756">
                  <c:v>60.268000000000001</c:v>
                </c:pt>
                <c:pt idx="757">
                  <c:v>61.223999999999997</c:v>
                </c:pt>
                <c:pt idx="758">
                  <c:v>62.819000000000003</c:v>
                </c:pt>
                <c:pt idx="759">
                  <c:v>63.776000000000003</c:v>
                </c:pt>
                <c:pt idx="760">
                  <c:v>64.731999999999999</c:v>
                </c:pt>
                <c:pt idx="761">
                  <c:v>65.688999999999993</c:v>
                </c:pt>
                <c:pt idx="762">
                  <c:v>66.644999999999996</c:v>
                </c:pt>
                <c:pt idx="763">
                  <c:v>68.239999999999995</c:v>
                </c:pt>
                <c:pt idx="764">
                  <c:v>69.195999999999998</c:v>
                </c:pt>
                <c:pt idx="765">
                  <c:v>70.153000000000006</c:v>
                </c:pt>
                <c:pt idx="766">
                  <c:v>71.11</c:v>
                </c:pt>
                <c:pt idx="767">
                  <c:v>72.385000000000005</c:v>
                </c:pt>
                <c:pt idx="768">
                  <c:v>73.341999999999999</c:v>
                </c:pt>
                <c:pt idx="769">
                  <c:v>74.617000000000004</c:v>
                </c:pt>
                <c:pt idx="770">
                  <c:v>75.893000000000001</c:v>
                </c:pt>
                <c:pt idx="771">
                  <c:v>76.849000000000004</c:v>
                </c:pt>
                <c:pt idx="772">
                  <c:v>77.805999999999997</c:v>
                </c:pt>
                <c:pt idx="773">
                  <c:v>78.763000000000005</c:v>
                </c:pt>
                <c:pt idx="774">
                  <c:v>79.718999999999994</c:v>
                </c:pt>
                <c:pt idx="775">
                  <c:v>80.676000000000002</c:v>
                </c:pt>
                <c:pt idx="776">
                  <c:v>82.27</c:v>
                </c:pt>
                <c:pt idx="777">
                  <c:v>83.227000000000004</c:v>
                </c:pt>
                <c:pt idx="778">
                  <c:v>84.183999999999997</c:v>
                </c:pt>
                <c:pt idx="779">
                  <c:v>85.14</c:v>
                </c:pt>
                <c:pt idx="780">
                  <c:v>86.096999999999994</c:v>
                </c:pt>
                <c:pt idx="781">
                  <c:v>87.054000000000002</c:v>
                </c:pt>
                <c:pt idx="782">
                  <c:v>88.01</c:v>
                </c:pt>
                <c:pt idx="783">
                  <c:v>89.286000000000001</c:v>
                </c:pt>
                <c:pt idx="784">
                  <c:v>90.242000000000004</c:v>
                </c:pt>
                <c:pt idx="785">
                  <c:v>91.518000000000001</c:v>
                </c:pt>
                <c:pt idx="786">
                  <c:v>92.474000000000004</c:v>
                </c:pt>
                <c:pt idx="787">
                  <c:v>93.430999999999997</c:v>
                </c:pt>
                <c:pt idx="788">
                  <c:v>94.388000000000005</c:v>
                </c:pt>
                <c:pt idx="789">
                  <c:v>95.343999999999994</c:v>
                </c:pt>
                <c:pt idx="790">
                  <c:v>96.62</c:v>
                </c:pt>
                <c:pt idx="791">
                  <c:v>97.576999999999998</c:v>
                </c:pt>
                <c:pt idx="792">
                  <c:v>98.533000000000001</c:v>
                </c:pt>
                <c:pt idx="793">
                  <c:v>99.49</c:v>
                </c:pt>
                <c:pt idx="794">
                  <c:v>100.446</c:v>
                </c:pt>
                <c:pt idx="795">
                  <c:v>101.40300000000001</c:v>
                </c:pt>
                <c:pt idx="796">
                  <c:v>102.36</c:v>
                </c:pt>
                <c:pt idx="797">
                  <c:v>103.316</c:v>
                </c:pt>
                <c:pt idx="798">
                  <c:v>104.273</c:v>
                </c:pt>
                <c:pt idx="799">
                  <c:v>105.23</c:v>
                </c:pt>
                <c:pt idx="800">
                  <c:v>106.505</c:v>
                </c:pt>
                <c:pt idx="801">
                  <c:v>107.462</c:v>
                </c:pt>
                <c:pt idx="802">
                  <c:v>108.41800000000001</c:v>
                </c:pt>
                <c:pt idx="803">
                  <c:v>109.375</c:v>
                </c:pt>
                <c:pt idx="804">
                  <c:v>110.33199999999999</c:v>
                </c:pt>
                <c:pt idx="805">
                  <c:v>111.288</c:v>
                </c:pt>
                <c:pt idx="806">
                  <c:v>111.926</c:v>
                </c:pt>
                <c:pt idx="807">
                  <c:v>112.883</c:v>
                </c:pt>
                <c:pt idx="808">
                  <c:v>113.839</c:v>
                </c:pt>
                <c:pt idx="809">
                  <c:v>114.477</c:v>
                </c:pt>
                <c:pt idx="810">
                  <c:v>115.434</c:v>
                </c:pt>
                <c:pt idx="811">
                  <c:v>116.071</c:v>
                </c:pt>
                <c:pt idx="812">
                  <c:v>117.02800000000001</c:v>
                </c:pt>
                <c:pt idx="813">
                  <c:v>117.666</c:v>
                </c:pt>
                <c:pt idx="814">
                  <c:v>118.622</c:v>
                </c:pt>
                <c:pt idx="815">
                  <c:v>119.26</c:v>
                </c:pt>
                <c:pt idx="816">
                  <c:v>119.898</c:v>
                </c:pt>
                <c:pt idx="817">
                  <c:v>120.536</c:v>
                </c:pt>
                <c:pt idx="818">
                  <c:v>121.492</c:v>
                </c:pt>
                <c:pt idx="819">
                  <c:v>122.13</c:v>
                </c:pt>
                <c:pt idx="820">
                  <c:v>122.768</c:v>
                </c:pt>
                <c:pt idx="821">
                  <c:v>123.40600000000001</c:v>
                </c:pt>
                <c:pt idx="822">
                  <c:v>124.04300000000001</c:v>
                </c:pt>
                <c:pt idx="823">
                  <c:v>124.681</c:v>
                </c:pt>
                <c:pt idx="824">
                  <c:v>125.319</c:v>
                </c:pt>
                <c:pt idx="825">
                  <c:v>125.95699999999999</c:v>
                </c:pt>
                <c:pt idx="826">
                  <c:v>126.276</c:v>
                </c:pt>
                <c:pt idx="827">
                  <c:v>126.913</c:v>
                </c:pt>
                <c:pt idx="828">
                  <c:v>127.551</c:v>
                </c:pt>
                <c:pt idx="829">
                  <c:v>128.18899999999999</c:v>
                </c:pt>
                <c:pt idx="830">
                  <c:v>128.50800000000001</c:v>
                </c:pt>
                <c:pt idx="831">
                  <c:v>129.14500000000001</c:v>
                </c:pt>
                <c:pt idx="832">
                  <c:v>129.464</c:v>
                </c:pt>
                <c:pt idx="833">
                  <c:v>130.102</c:v>
                </c:pt>
                <c:pt idx="834">
                  <c:v>130.42099999999999</c:v>
                </c:pt>
                <c:pt idx="835">
                  <c:v>131.059</c:v>
                </c:pt>
                <c:pt idx="836">
                  <c:v>131.37799999999999</c:v>
                </c:pt>
                <c:pt idx="837">
                  <c:v>131.696</c:v>
                </c:pt>
                <c:pt idx="838">
                  <c:v>132.334</c:v>
                </c:pt>
                <c:pt idx="839">
                  <c:v>132.65299999999999</c:v>
                </c:pt>
                <c:pt idx="840">
                  <c:v>132.97200000000001</c:v>
                </c:pt>
                <c:pt idx="841">
                  <c:v>133.291</c:v>
                </c:pt>
                <c:pt idx="842">
                  <c:v>133.61000000000001</c:v>
                </c:pt>
                <c:pt idx="843">
                  <c:v>133.929</c:v>
                </c:pt>
                <c:pt idx="844">
                  <c:v>134.24700000000001</c:v>
                </c:pt>
                <c:pt idx="845">
                  <c:v>134.566</c:v>
                </c:pt>
                <c:pt idx="846">
                  <c:v>134.88499999999999</c:v>
                </c:pt>
                <c:pt idx="847">
                  <c:v>135.20400000000001</c:v>
                </c:pt>
                <c:pt idx="848">
                  <c:v>135.523</c:v>
                </c:pt>
                <c:pt idx="849">
                  <c:v>135.523</c:v>
                </c:pt>
                <c:pt idx="850">
                  <c:v>135.84200000000001</c:v>
                </c:pt>
                <c:pt idx="851">
                  <c:v>136.161</c:v>
                </c:pt>
                <c:pt idx="852">
                  <c:v>136.161</c:v>
                </c:pt>
                <c:pt idx="853">
                  <c:v>136.47999999999999</c:v>
                </c:pt>
                <c:pt idx="854">
                  <c:v>136.798</c:v>
                </c:pt>
                <c:pt idx="855">
                  <c:v>136.798</c:v>
                </c:pt>
                <c:pt idx="856">
                  <c:v>137.11699999999999</c:v>
                </c:pt>
                <c:pt idx="857">
                  <c:v>137.11699999999999</c:v>
                </c:pt>
                <c:pt idx="858">
                  <c:v>137.43600000000001</c:v>
                </c:pt>
                <c:pt idx="859">
                  <c:v>137.755</c:v>
                </c:pt>
                <c:pt idx="860">
                  <c:v>137.755</c:v>
                </c:pt>
                <c:pt idx="861">
                  <c:v>138.07400000000001</c:v>
                </c:pt>
                <c:pt idx="862">
                  <c:v>138.07400000000001</c:v>
                </c:pt>
                <c:pt idx="863">
                  <c:v>138.393</c:v>
                </c:pt>
                <c:pt idx="864">
                  <c:v>138.71199999999999</c:v>
                </c:pt>
                <c:pt idx="865">
                  <c:v>138.71199999999999</c:v>
                </c:pt>
                <c:pt idx="866">
                  <c:v>139.03100000000001</c:v>
                </c:pt>
                <c:pt idx="867">
                  <c:v>139.34899999999999</c:v>
                </c:pt>
                <c:pt idx="868">
                  <c:v>139.34899999999999</c:v>
                </c:pt>
                <c:pt idx="869">
                  <c:v>139.66800000000001</c:v>
                </c:pt>
                <c:pt idx="870">
                  <c:v>139.98699999999999</c:v>
                </c:pt>
                <c:pt idx="871">
                  <c:v>139.98699999999999</c:v>
                </c:pt>
                <c:pt idx="872">
                  <c:v>140.30600000000001</c:v>
                </c:pt>
                <c:pt idx="873">
                  <c:v>140.625</c:v>
                </c:pt>
                <c:pt idx="874">
                  <c:v>140.625</c:v>
                </c:pt>
                <c:pt idx="875">
                  <c:v>140.94399999999999</c:v>
                </c:pt>
                <c:pt idx="876">
                  <c:v>141.26300000000001</c:v>
                </c:pt>
                <c:pt idx="877">
                  <c:v>141.58199999999999</c:v>
                </c:pt>
                <c:pt idx="878">
                  <c:v>141.58199999999999</c:v>
                </c:pt>
                <c:pt idx="879">
                  <c:v>141.9</c:v>
                </c:pt>
                <c:pt idx="880">
                  <c:v>141.9</c:v>
                </c:pt>
                <c:pt idx="881">
                  <c:v>142.21899999999999</c:v>
                </c:pt>
                <c:pt idx="882">
                  <c:v>142.53800000000001</c:v>
                </c:pt>
                <c:pt idx="883">
                  <c:v>142.857</c:v>
                </c:pt>
                <c:pt idx="884">
                  <c:v>142.857</c:v>
                </c:pt>
                <c:pt idx="885">
                  <c:v>143.17599999999999</c:v>
                </c:pt>
                <c:pt idx="886">
                  <c:v>143.17599999999999</c:v>
                </c:pt>
                <c:pt idx="887">
                  <c:v>143.495</c:v>
                </c:pt>
                <c:pt idx="888">
                  <c:v>143.81399999999999</c:v>
                </c:pt>
                <c:pt idx="889">
                  <c:v>143.81399999999999</c:v>
                </c:pt>
                <c:pt idx="890">
                  <c:v>144.13300000000001</c:v>
                </c:pt>
                <c:pt idx="891">
                  <c:v>144.452</c:v>
                </c:pt>
                <c:pt idx="892">
                  <c:v>144.452</c:v>
                </c:pt>
                <c:pt idx="893">
                  <c:v>144.77000000000001</c:v>
                </c:pt>
                <c:pt idx="894">
                  <c:v>145.089</c:v>
                </c:pt>
                <c:pt idx="895">
                  <c:v>145.089</c:v>
                </c:pt>
                <c:pt idx="896">
                  <c:v>145.40799999999999</c:v>
                </c:pt>
                <c:pt idx="897">
                  <c:v>145.727</c:v>
                </c:pt>
                <c:pt idx="898">
                  <c:v>145.727</c:v>
                </c:pt>
                <c:pt idx="899">
                  <c:v>146.04599999999999</c:v>
                </c:pt>
                <c:pt idx="900">
                  <c:v>146.36500000000001</c:v>
                </c:pt>
                <c:pt idx="901">
                  <c:v>146.36500000000001</c:v>
                </c:pt>
                <c:pt idx="902">
                  <c:v>146.684</c:v>
                </c:pt>
                <c:pt idx="903">
                  <c:v>147.00299999999999</c:v>
                </c:pt>
                <c:pt idx="904">
                  <c:v>147.00299999999999</c:v>
                </c:pt>
                <c:pt idx="905">
                  <c:v>147.321</c:v>
                </c:pt>
                <c:pt idx="906">
                  <c:v>147.63999999999999</c:v>
                </c:pt>
                <c:pt idx="907">
                  <c:v>147.63999999999999</c:v>
                </c:pt>
                <c:pt idx="908">
                  <c:v>147.959</c:v>
                </c:pt>
                <c:pt idx="909">
                  <c:v>148.27799999999999</c:v>
                </c:pt>
                <c:pt idx="910">
                  <c:v>148.27799999999999</c:v>
                </c:pt>
                <c:pt idx="911">
                  <c:v>148.59700000000001</c:v>
                </c:pt>
                <c:pt idx="912">
                  <c:v>148.59700000000001</c:v>
                </c:pt>
                <c:pt idx="913">
                  <c:v>148.916</c:v>
                </c:pt>
                <c:pt idx="914">
                  <c:v>149.23500000000001</c:v>
                </c:pt>
                <c:pt idx="915">
                  <c:v>149.554</c:v>
                </c:pt>
                <c:pt idx="916">
                  <c:v>149.87200000000001</c:v>
                </c:pt>
                <c:pt idx="917">
                  <c:v>149.87200000000001</c:v>
                </c:pt>
                <c:pt idx="918">
                  <c:v>150.191</c:v>
                </c:pt>
                <c:pt idx="919">
                  <c:v>150.191</c:v>
                </c:pt>
                <c:pt idx="920">
                  <c:v>150.51</c:v>
                </c:pt>
                <c:pt idx="921">
                  <c:v>150.82900000000001</c:v>
                </c:pt>
                <c:pt idx="922">
                  <c:v>150.82900000000001</c:v>
                </c:pt>
                <c:pt idx="923">
                  <c:v>151.148</c:v>
                </c:pt>
                <c:pt idx="924">
                  <c:v>151.46700000000001</c:v>
                </c:pt>
                <c:pt idx="925">
                  <c:v>151.786</c:v>
                </c:pt>
                <c:pt idx="926">
                  <c:v>151.786</c:v>
                </c:pt>
                <c:pt idx="927">
                  <c:v>152.10499999999999</c:v>
                </c:pt>
                <c:pt idx="928">
                  <c:v>152.423</c:v>
                </c:pt>
                <c:pt idx="929">
                  <c:v>152.423</c:v>
                </c:pt>
                <c:pt idx="930">
                  <c:v>152.74199999999999</c:v>
                </c:pt>
                <c:pt idx="931">
                  <c:v>153.06100000000001</c:v>
                </c:pt>
                <c:pt idx="932">
                  <c:v>153.06100000000001</c:v>
                </c:pt>
                <c:pt idx="933">
                  <c:v>153.38</c:v>
                </c:pt>
                <c:pt idx="934">
                  <c:v>153.69900000000001</c:v>
                </c:pt>
                <c:pt idx="935">
                  <c:v>154.018</c:v>
                </c:pt>
                <c:pt idx="936">
                  <c:v>154.018</c:v>
                </c:pt>
                <c:pt idx="937">
                  <c:v>154.33699999999999</c:v>
                </c:pt>
                <c:pt idx="938">
                  <c:v>154.65600000000001</c:v>
                </c:pt>
                <c:pt idx="939">
                  <c:v>154.65600000000001</c:v>
                </c:pt>
                <c:pt idx="940">
                  <c:v>154.97399999999999</c:v>
                </c:pt>
                <c:pt idx="941">
                  <c:v>155.29300000000001</c:v>
                </c:pt>
                <c:pt idx="942">
                  <c:v>155.29300000000001</c:v>
                </c:pt>
                <c:pt idx="943">
                  <c:v>155.61199999999999</c:v>
                </c:pt>
                <c:pt idx="944">
                  <c:v>155.93100000000001</c:v>
                </c:pt>
                <c:pt idx="945">
                  <c:v>156.25</c:v>
                </c:pt>
                <c:pt idx="946">
                  <c:v>156.25</c:v>
                </c:pt>
                <c:pt idx="947">
                  <c:v>156.56899999999999</c:v>
                </c:pt>
                <c:pt idx="948">
                  <c:v>156.88800000000001</c:v>
                </c:pt>
                <c:pt idx="949">
                  <c:v>156.88800000000001</c:v>
                </c:pt>
                <c:pt idx="950">
                  <c:v>157.20699999999999</c:v>
                </c:pt>
                <c:pt idx="951">
                  <c:v>157.52600000000001</c:v>
                </c:pt>
                <c:pt idx="952">
                  <c:v>157.52600000000001</c:v>
                </c:pt>
                <c:pt idx="953">
                  <c:v>157.84399999999999</c:v>
                </c:pt>
                <c:pt idx="954">
                  <c:v>158.16300000000001</c:v>
                </c:pt>
                <c:pt idx="955">
                  <c:v>158.482</c:v>
                </c:pt>
                <c:pt idx="956">
                  <c:v>158.482</c:v>
                </c:pt>
                <c:pt idx="957">
                  <c:v>158.80099999999999</c:v>
                </c:pt>
                <c:pt idx="958">
                  <c:v>159.12</c:v>
                </c:pt>
                <c:pt idx="959">
                  <c:v>159.12</c:v>
                </c:pt>
                <c:pt idx="960">
                  <c:v>159.43899999999999</c:v>
                </c:pt>
                <c:pt idx="961">
                  <c:v>159.75800000000001</c:v>
                </c:pt>
                <c:pt idx="962">
                  <c:v>159.75800000000001</c:v>
                </c:pt>
                <c:pt idx="963">
                  <c:v>160.077</c:v>
                </c:pt>
                <c:pt idx="964">
                  <c:v>160.39500000000001</c:v>
                </c:pt>
                <c:pt idx="965">
                  <c:v>160.714</c:v>
                </c:pt>
                <c:pt idx="966">
                  <c:v>160.714</c:v>
                </c:pt>
                <c:pt idx="967">
                  <c:v>161.03299999999999</c:v>
                </c:pt>
                <c:pt idx="968">
                  <c:v>161.352</c:v>
                </c:pt>
                <c:pt idx="969">
                  <c:v>161.352</c:v>
                </c:pt>
                <c:pt idx="970">
                  <c:v>161.67099999999999</c:v>
                </c:pt>
                <c:pt idx="971">
                  <c:v>161.99</c:v>
                </c:pt>
                <c:pt idx="972">
                  <c:v>161.99</c:v>
                </c:pt>
                <c:pt idx="973">
                  <c:v>162.309</c:v>
                </c:pt>
                <c:pt idx="974">
                  <c:v>162.62799999999999</c:v>
                </c:pt>
                <c:pt idx="975">
                  <c:v>162.946</c:v>
                </c:pt>
                <c:pt idx="976">
                  <c:v>163.26499999999999</c:v>
                </c:pt>
                <c:pt idx="977">
                  <c:v>163.26499999999999</c:v>
                </c:pt>
                <c:pt idx="978">
                  <c:v>163.584</c:v>
                </c:pt>
                <c:pt idx="979">
                  <c:v>163.90299999999999</c:v>
                </c:pt>
                <c:pt idx="980">
                  <c:v>163.90299999999999</c:v>
                </c:pt>
                <c:pt idx="981">
                  <c:v>164.22200000000001</c:v>
                </c:pt>
                <c:pt idx="982">
                  <c:v>164.541</c:v>
                </c:pt>
                <c:pt idx="983">
                  <c:v>164.541</c:v>
                </c:pt>
                <c:pt idx="984">
                  <c:v>164.86</c:v>
                </c:pt>
                <c:pt idx="985">
                  <c:v>165.179</c:v>
                </c:pt>
                <c:pt idx="986">
                  <c:v>165.49700000000001</c:v>
                </c:pt>
                <c:pt idx="987">
                  <c:v>165.49700000000001</c:v>
                </c:pt>
                <c:pt idx="988">
                  <c:v>165.816</c:v>
                </c:pt>
                <c:pt idx="989">
                  <c:v>166.13499999999999</c:v>
                </c:pt>
                <c:pt idx="990">
                  <c:v>166.45400000000001</c:v>
                </c:pt>
                <c:pt idx="991">
                  <c:v>166.45400000000001</c:v>
                </c:pt>
                <c:pt idx="992">
                  <c:v>166.773</c:v>
                </c:pt>
                <c:pt idx="993">
                  <c:v>167.09200000000001</c:v>
                </c:pt>
                <c:pt idx="994">
                  <c:v>167.411</c:v>
                </c:pt>
                <c:pt idx="995">
                  <c:v>167.73</c:v>
                </c:pt>
                <c:pt idx="996">
                  <c:v>168.048</c:v>
                </c:pt>
                <c:pt idx="997">
                  <c:v>168.048</c:v>
                </c:pt>
                <c:pt idx="998">
                  <c:v>168.36699999999999</c:v>
                </c:pt>
                <c:pt idx="999">
                  <c:v>168.68600000000001</c:v>
                </c:pt>
                <c:pt idx="1000">
                  <c:v>169.005</c:v>
                </c:pt>
                <c:pt idx="1001">
                  <c:v>169.32400000000001</c:v>
                </c:pt>
                <c:pt idx="1002">
                  <c:v>169.32400000000001</c:v>
                </c:pt>
                <c:pt idx="1003">
                  <c:v>169.643</c:v>
                </c:pt>
                <c:pt idx="1004">
                  <c:v>169.96199999999999</c:v>
                </c:pt>
                <c:pt idx="1005">
                  <c:v>170.28100000000001</c:v>
                </c:pt>
                <c:pt idx="1006">
                  <c:v>170.59899999999999</c:v>
                </c:pt>
                <c:pt idx="1007">
                  <c:v>170.59899999999999</c:v>
                </c:pt>
                <c:pt idx="1008">
                  <c:v>170.91800000000001</c:v>
                </c:pt>
                <c:pt idx="1009">
                  <c:v>171.23699999999999</c:v>
                </c:pt>
                <c:pt idx="1010">
                  <c:v>171.55600000000001</c:v>
                </c:pt>
                <c:pt idx="1011">
                  <c:v>171.875</c:v>
                </c:pt>
                <c:pt idx="1012">
                  <c:v>171.875</c:v>
                </c:pt>
                <c:pt idx="1013">
                  <c:v>172.19399999999999</c:v>
                </c:pt>
                <c:pt idx="1014">
                  <c:v>172.51300000000001</c:v>
                </c:pt>
                <c:pt idx="1015">
                  <c:v>172.83199999999999</c:v>
                </c:pt>
                <c:pt idx="1016">
                  <c:v>173.15</c:v>
                </c:pt>
                <c:pt idx="1017">
                  <c:v>173.15</c:v>
                </c:pt>
                <c:pt idx="1018">
                  <c:v>173.46899999999999</c:v>
                </c:pt>
                <c:pt idx="1019">
                  <c:v>173.78800000000001</c:v>
                </c:pt>
                <c:pt idx="1020">
                  <c:v>174.107</c:v>
                </c:pt>
                <c:pt idx="1021">
                  <c:v>174.42599999999999</c:v>
                </c:pt>
                <c:pt idx="1022">
                  <c:v>174.42599999999999</c:v>
                </c:pt>
                <c:pt idx="1023">
                  <c:v>174.745</c:v>
                </c:pt>
                <c:pt idx="1024">
                  <c:v>175.06399999999999</c:v>
                </c:pt>
                <c:pt idx="1025">
                  <c:v>175.38300000000001</c:v>
                </c:pt>
                <c:pt idx="1026">
                  <c:v>175.702</c:v>
                </c:pt>
                <c:pt idx="1027">
                  <c:v>175.702</c:v>
                </c:pt>
                <c:pt idx="1028">
                  <c:v>176.02</c:v>
                </c:pt>
                <c:pt idx="1029">
                  <c:v>176.339</c:v>
                </c:pt>
                <c:pt idx="1030">
                  <c:v>176.65799999999999</c:v>
                </c:pt>
                <c:pt idx="1031">
                  <c:v>176.65799999999999</c:v>
                </c:pt>
                <c:pt idx="1032">
                  <c:v>176.977</c:v>
                </c:pt>
                <c:pt idx="1033">
                  <c:v>177.29599999999999</c:v>
                </c:pt>
                <c:pt idx="1034">
                  <c:v>177.61500000000001</c:v>
                </c:pt>
                <c:pt idx="1035">
                  <c:v>177.934</c:v>
                </c:pt>
                <c:pt idx="1036">
                  <c:v>177.934</c:v>
                </c:pt>
                <c:pt idx="1037">
                  <c:v>178.25299999999999</c:v>
                </c:pt>
                <c:pt idx="1038">
                  <c:v>178.571</c:v>
                </c:pt>
                <c:pt idx="1039">
                  <c:v>178.89</c:v>
                </c:pt>
                <c:pt idx="1040">
                  <c:v>179.209</c:v>
                </c:pt>
                <c:pt idx="1041">
                  <c:v>179.209</c:v>
                </c:pt>
                <c:pt idx="1042">
                  <c:v>179.52799999999999</c:v>
                </c:pt>
                <c:pt idx="1043">
                  <c:v>179.84700000000001</c:v>
                </c:pt>
                <c:pt idx="1044">
                  <c:v>180.166</c:v>
                </c:pt>
                <c:pt idx="1045">
                  <c:v>180.48500000000001</c:v>
                </c:pt>
                <c:pt idx="1046">
                  <c:v>180.48500000000001</c:v>
                </c:pt>
                <c:pt idx="1047">
                  <c:v>180.804</c:v>
                </c:pt>
                <c:pt idx="1048">
                  <c:v>181.12200000000001</c:v>
                </c:pt>
                <c:pt idx="1049">
                  <c:v>181.441</c:v>
                </c:pt>
                <c:pt idx="1050">
                  <c:v>181.76</c:v>
                </c:pt>
                <c:pt idx="1051">
                  <c:v>181.76</c:v>
                </c:pt>
                <c:pt idx="1052">
                  <c:v>182.07900000000001</c:v>
                </c:pt>
                <c:pt idx="1053">
                  <c:v>182.398</c:v>
                </c:pt>
                <c:pt idx="1054">
                  <c:v>182.71700000000001</c:v>
                </c:pt>
                <c:pt idx="1055">
                  <c:v>183.036</c:v>
                </c:pt>
                <c:pt idx="1056">
                  <c:v>183.036</c:v>
                </c:pt>
                <c:pt idx="1057">
                  <c:v>183.35499999999999</c:v>
                </c:pt>
                <c:pt idx="1058">
                  <c:v>183.673</c:v>
                </c:pt>
                <c:pt idx="1059">
                  <c:v>183.99199999999999</c:v>
                </c:pt>
                <c:pt idx="1060">
                  <c:v>184.31100000000001</c:v>
                </c:pt>
                <c:pt idx="1061">
                  <c:v>184.31100000000001</c:v>
                </c:pt>
                <c:pt idx="1062">
                  <c:v>184.63</c:v>
                </c:pt>
                <c:pt idx="1063">
                  <c:v>184.94900000000001</c:v>
                </c:pt>
                <c:pt idx="1064">
                  <c:v>185.268</c:v>
                </c:pt>
                <c:pt idx="1065">
                  <c:v>185.58699999999999</c:v>
                </c:pt>
                <c:pt idx="1066">
                  <c:v>185.90600000000001</c:v>
                </c:pt>
                <c:pt idx="1067">
                  <c:v>186.22399999999999</c:v>
                </c:pt>
                <c:pt idx="1068">
                  <c:v>186.22399999999999</c:v>
                </c:pt>
                <c:pt idx="1069">
                  <c:v>186.54300000000001</c:v>
                </c:pt>
                <c:pt idx="1070">
                  <c:v>186.86199999999999</c:v>
                </c:pt>
                <c:pt idx="1071">
                  <c:v>187.18100000000001</c:v>
                </c:pt>
                <c:pt idx="1072">
                  <c:v>187.5</c:v>
                </c:pt>
                <c:pt idx="1073">
                  <c:v>187.5</c:v>
                </c:pt>
                <c:pt idx="1074">
                  <c:v>187.81899999999999</c:v>
                </c:pt>
                <c:pt idx="1075">
                  <c:v>188.13800000000001</c:v>
                </c:pt>
                <c:pt idx="1076">
                  <c:v>188.45699999999999</c:v>
                </c:pt>
                <c:pt idx="1077">
                  <c:v>188.45699999999999</c:v>
                </c:pt>
                <c:pt idx="1078">
                  <c:v>188.77600000000001</c:v>
                </c:pt>
                <c:pt idx="1079">
                  <c:v>189.09399999999999</c:v>
                </c:pt>
                <c:pt idx="1080">
                  <c:v>189.41300000000001</c:v>
                </c:pt>
                <c:pt idx="1081">
                  <c:v>189.732</c:v>
                </c:pt>
                <c:pt idx="1082">
                  <c:v>189.732</c:v>
                </c:pt>
                <c:pt idx="1083">
                  <c:v>190.05099999999999</c:v>
                </c:pt>
                <c:pt idx="1084">
                  <c:v>190.37</c:v>
                </c:pt>
                <c:pt idx="1085">
                  <c:v>190.68899999999999</c:v>
                </c:pt>
                <c:pt idx="1086">
                  <c:v>191.00800000000001</c:v>
                </c:pt>
                <c:pt idx="1087">
                  <c:v>191.00800000000001</c:v>
                </c:pt>
                <c:pt idx="1088">
                  <c:v>191.327</c:v>
                </c:pt>
                <c:pt idx="1089">
                  <c:v>191.64500000000001</c:v>
                </c:pt>
                <c:pt idx="1090">
                  <c:v>191.964</c:v>
                </c:pt>
                <c:pt idx="1091">
                  <c:v>192.28299999999999</c:v>
                </c:pt>
                <c:pt idx="1092">
                  <c:v>192.28299999999999</c:v>
                </c:pt>
                <c:pt idx="1093">
                  <c:v>192.602</c:v>
                </c:pt>
                <c:pt idx="1094">
                  <c:v>192.92099999999999</c:v>
                </c:pt>
                <c:pt idx="1095">
                  <c:v>193.24</c:v>
                </c:pt>
                <c:pt idx="1096">
                  <c:v>193.559</c:v>
                </c:pt>
                <c:pt idx="1097">
                  <c:v>193.559</c:v>
                </c:pt>
                <c:pt idx="1098">
                  <c:v>193.87799999999999</c:v>
                </c:pt>
                <c:pt idx="1099">
                  <c:v>194.196</c:v>
                </c:pt>
                <c:pt idx="1100">
                  <c:v>194.51499999999999</c:v>
                </c:pt>
                <c:pt idx="1101">
                  <c:v>194.834</c:v>
                </c:pt>
                <c:pt idx="1102">
                  <c:v>195.15299999999999</c:v>
                </c:pt>
                <c:pt idx="1103">
                  <c:v>195.15299999999999</c:v>
                </c:pt>
                <c:pt idx="1104">
                  <c:v>195.47200000000001</c:v>
                </c:pt>
                <c:pt idx="1105">
                  <c:v>195.791</c:v>
                </c:pt>
                <c:pt idx="1106">
                  <c:v>196.11</c:v>
                </c:pt>
                <c:pt idx="1107">
                  <c:v>196.429</c:v>
                </c:pt>
                <c:pt idx="1108">
                  <c:v>196.74700000000001</c:v>
                </c:pt>
                <c:pt idx="1109">
                  <c:v>197.066</c:v>
                </c:pt>
                <c:pt idx="1110">
                  <c:v>197.066</c:v>
                </c:pt>
                <c:pt idx="1111">
                  <c:v>197.38499999999999</c:v>
                </c:pt>
                <c:pt idx="1112">
                  <c:v>197.70400000000001</c:v>
                </c:pt>
                <c:pt idx="1113">
                  <c:v>198.023</c:v>
                </c:pt>
                <c:pt idx="1114">
                  <c:v>198.34200000000001</c:v>
                </c:pt>
                <c:pt idx="1115">
                  <c:v>198.34200000000001</c:v>
                </c:pt>
                <c:pt idx="1116">
                  <c:v>198.661</c:v>
                </c:pt>
                <c:pt idx="1117">
                  <c:v>198.98</c:v>
                </c:pt>
                <c:pt idx="1118">
                  <c:v>199.298</c:v>
                </c:pt>
                <c:pt idx="1119">
                  <c:v>199.61699999999999</c:v>
                </c:pt>
                <c:pt idx="1120">
                  <c:v>199.93600000000001</c:v>
                </c:pt>
                <c:pt idx="1121">
                  <c:v>199.93600000000001</c:v>
                </c:pt>
                <c:pt idx="1122">
                  <c:v>200.255</c:v>
                </c:pt>
                <c:pt idx="1123">
                  <c:v>200.57400000000001</c:v>
                </c:pt>
                <c:pt idx="1124">
                  <c:v>200.893</c:v>
                </c:pt>
                <c:pt idx="1125">
                  <c:v>201.21199999999999</c:v>
                </c:pt>
                <c:pt idx="1126">
                  <c:v>201.21199999999999</c:v>
                </c:pt>
                <c:pt idx="1127">
                  <c:v>201.53100000000001</c:v>
                </c:pt>
                <c:pt idx="1128">
                  <c:v>201.84899999999999</c:v>
                </c:pt>
                <c:pt idx="1129">
                  <c:v>202.16800000000001</c:v>
                </c:pt>
                <c:pt idx="1130">
                  <c:v>202.48699999999999</c:v>
                </c:pt>
                <c:pt idx="1131">
                  <c:v>202.48699999999999</c:v>
                </c:pt>
                <c:pt idx="1132">
                  <c:v>202.80600000000001</c:v>
                </c:pt>
                <c:pt idx="1133">
                  <c:v>203.125</c:v>
                </c:pt>
                <c:pt idx="1134">
                  <c:v>203.44399999999999</c:v>
                </c:pt>
                <c:pt idx="1135">
                  <c:v>203.76300000000001</c:v>
                </c:pt>
                <c:pt idx="1136">
                  <c:v>203.76300000000001</c:v>
                </c:pt>
                <c:pt idx="1137">
                  <c:v>204.08199999999999</c:v>
                </c:pt>
                <c:pt idx="1138">
                  <c:v>204.4</c:v>
                </c:pt>
                <c:pt idx="1139">
                  <c:v>204.71899999999999</c:v>
                </c:pt>
                <c:pt idx="1140">
                  <c:v>205.03800000000001</c:v>
                </c:pt>
                <c:pt idx="1141">
                  <c:v>205.03800000000001</c:v>
                </c:pt>
                <c:pt idx="1142">
                  <c:v>205.357</c:v>
                </c:pt>
                <c:pt idx="1143">
                  <c:v>205.67599999999999</c:v>
                </c:pt>
                <c:pt idx="1144">
                  <c:v>205.995</c:v>
                </c:pt>
                <c:pt idx="1145">
                  <c:v>206.31399999999999</c:v>
                </c:pt>
                <c:pt idx="1146">
                  <c:v>206.31399999999999</c:v>
                </c:pt>
                <c:pt idx="1147">
                  <c:v>206.63300000000001</c:v>
                </c:pt>
                <c:pt idx="1148">
                  <c:v>206.952</c:v>
                </c:pt>
                <c:pt idx="1149">
                  <c:v>207.27</c:v>
                </c:pt>
                <c:pt idx="1150">
                  <c:v>207.589</c:v>
                </c:pt>
                <c:pt idx="1151">
                  <c:v>207.589</c:v>
                </c:pt>
                <c:pt idx="1152">
                  <c:v>207.90799999999999</c:v>
                </c:pt>
                <c:pt idx="1153">
                  <c:v>208.227</c:v>
                </c:pt>
                <c:pt idx="1154">
                  <c:v>208.54599999999999</c:v>
                </c:pt>
                <c:pt idx="1155">
                  <c:v>208.86500000000001</c:v>
                </c:pt>
                <c:pt idx="1156">
                  <c:v>209.184</c:v>
                </c:pt>
                <c:pt idx="1157">
                  <c:v>209.184</c:v>
                </c:pt>
                <c:pt idx="1158">
                  <c:v>209.50299999999999</c:v>
                </c:pt>
                <c:pt idx="1159">
                  <c:v>209.821</c:v>
                </c:pt>
                <c:pt idx="1160">
                  <c:v>210.14</c:v>
                </c:pt>
                <c:pt idx="1161">
                  <c:v>210.459</c:v>
                </c:pt>
                <c:pt idx="1162">
                  <c:v>210.77799999999999</c:v>
                </c:pt>
                <c:pt idx="1163">
                  <c:v>210.77799999999999</c:v>
                </c:pt>
                <c:pt idx="1164">
                  <c:v>211.09700000000001</c:v>
                </c:pt>
                <c:pt idx="1165">
                  <c:v>211.416</c:v>
                </c:pt>
                <c:pt idx="1166">
                  <c:v>211.73500000000001</c:v>
                </c:pt>
                <c:pt idx="1167">
                  <c:v>212.054</c:v>
                </c:pt>
                <c:pt idx="1168">
                  <c:v>212.37200000000001</c:v>
                </c:pt>
                <c:pt idx="1169">
                  <c:v>212.37200000000001</c:v>
                </c:pt>
                <c:pt idx="1170">
                  <c:v>212.691</c:v>
                </c:pt>
                <c:pt idx="1171">
                  <c:v>213.01</c:v>
                </c:pt>
                <c:pt idx="1172">
                  <c:v>213.32900000000001</c:v>
                </c:pt>
                <c:pt idx="1173">
                  <c:v>213.648</c:v>
                </c:pt>
                <c:pt idx="1174">
                  <c:v>213.96700000000001</c:v>
                </c:pt>
                <c:pt idx="1175">
                  <c:v>214.286</c:v>
                </c:pt>
                <c:pt idx="1176">
                  <c:v>214.286</c:v>
                </c:pt>
                <c:pt idx="1177">
                  <c:v>214.60499999999999</c:v>
                </c:pt>
                <c:pt idx="1178">
                  <c:v>214.923</c:v>
                </c:pt>
                <c:pt idx="1179">
                  <c:v>215.24199999999999</c:v>
                </c:pt>
                <c:pt idx="1180">
                  <c:v>215.56100000000001</c:v>
                </c:pt>
                <c:pt idx="1181">
                  <c:v>215.88</c:v>
                </c:pt>
                <c:pt idx="1182">
                  <c:v>215.88</c:v>
                </c:pt>
                <c:pt idx="1183">
                  <c:v>216.19900000000001</c:v>
                </c:pt>
                <c:pt idx="1184">
                  <c:v>216.518</c:v>
                </c:pt>
                <c:pt idx="1185">
                  <c:v>216.83699999999999</c:v>
                </c:pt>
                <c:pt idx="1186">
                  <c:v>217.15600000000001</c:v>
                </c:pt>
                <c:pt idx="1187">
                  <c:v>217.47399999999999</c:v>
                </c:pt>
                <c:pt idx="1188">
                  <c:v>217.79300000000001</c:v>
                </c:pt>
                <c:pt idx="1189">
                  <c:v>217.79300000000001</c:v>
                </c:pt>
                <c:pt idx="1190">
                  <c:v>218.11199999999999</c:v>
                </c:pt>
                <c:pt idx="1191">
                  <c:v>218.43100000000001</c:v>
                </c:pt>
                <c:pt idx="1192">
                  <c:v>218.75</c:v>
                </c:pt>
                <c:pt idx="1193">
                  <c:v>219.06899999999999</c:v>
                </c:pt>
                <c:pt idx="1194">
                  <c:v>219.38800000000001</c:v>
                </c:pt>
                <c:pt idx="1195">
                  <c:v>219.70699999999999</c:v>
                </c:pt>
                <c:pt idx="1196">
                  <c:v>219.70699999999999</c:v>
                </c:pt>
                <c:pt idx="1197">
                  <c:v>220.02600000000001</c:v>
                </c:pt>
                <c:pt idx="1198">
                  <c:v>220.66300000000001</c:v>
                </c:pt>
                <c:pt idx="1199">
                  <c:v>220.66300000000001</c:v>
                </c:pt>
                <c:pt idx="1200">
                  <c:v>220.982</c:v>
                </c:pt>
                <c:pt idx="1201">
                  <c:v>221.30099999999999</c:v>
                </c:pt>
                <c:pt idx="1202">
                  <c:v>221.62</c:v>
                </c:pt>
                <c:pt idx="1203">
                  <c:v>221.93899999999999</c:v>
                </c:pt>
                <c:pt idx="1204">
                  <c:v>222.25800000000001</c:v>
                </c:pt>
                <c:pt idx="1205">
                  <c:v>222.577</c:v>
                </c:pt>
                <c:pt idx="1206">
                  <c:v>222.89500000000001</c:v>
                </c:pt>
                <c:pt idx="1207">
                  <c:v>222.89500000000001</c:v>
                </c:pt>
                <c:pt idx="1208">
                  <c:v>223.214</c:v>
                </c:pt>
                <c:pt idx="1209">
                  <c:v>223.53299999999999</c:v>
                </c:pt>
                <c:pt idx="1210">
                  <c:v>223.852</c:v>
                </c:pt>
                <c:pt idx="1211">
                  <c:v>224.17099999999999</c:v>
                </c:pt>
                <c:pt idx="1212">
                  <c:v>224.49</c:v>
                </c:pt>
                <c:pt idx="1213">
                  <c:v>224.809</c:v>
                </c:pt>
                <c:pt idx="1214">
                  <c:v>224.809</c:v>
                </c:pt>
                <c:pt idx="1215">
                  <c:v>225.12799999999999</c:v>
                </c:pt>
                <c:pt idx="1216">
                  <c:v>225.446</c:v>
                </c:pt>
                <c:pt idx="1217">
                  <c:v>225.76499999999999</c:v>
                </c:pt>
                <c:pt idx="1218">
                  <c:v>226.084</c:v>
                </c:pt>
                <c:pt idx="1219">
                  <c:v>226.40299999999999</c:v>
                </c:pt>
                <c:pt idx="1220">
                  <c:v>226.72200000000001</c:v>
                </c:pt>
                <c:pt idx="1221">
                  <c:v>227.041</c:v>
                </c:pt>
                <c:pt idx="1222">
                  <c:v>227.041</c:v>
                </c:pt>
                <c:pt idx="1223">
                  <c:v>227.36</c:v>
                </c:pt>
                <c:pt idx="1224">
                  <c:v>227.679</c:v>
                </c:pt>
                <c:pt idx="1225">
                  <c:v>227.99700000000001</c:v>
                </c:pt>
                <c:pt idx="1226">
                  <c:v>228.316</c:v>
                </c:pt>
                <c:pt idx="1227">
                  <c:v>228.63499999999999</c:v>
                </c:pt>
                <c:pt idx="1228">
                  <c:v>228.95400000000001</c:v>
                </c:pt>
                <c:pt idx="1229">
                  <c:v>228.95400000000001</c:v>
                </c:pt>
                <c:pt idx="1230">
                  <c:v>229.273</c:v>
                </c:pt>
                <c:pt idx="1231">
                  <c:v>229.59200000000001</c:v>
                </c:pt>
                <c:pt idx="1232">
                  <c:v>229.911</c:v>
                </c:pt>
                <c:pt idx="1233">
                  <c:v>230.23</c:v>
                </c:pt>
                <c:pt idx="1234">
                  <c:v>230.548</c:v>
                </c:pt>
                <c:pt idx="1235">
                  <c:v>230.86699999999999</c:v>
                </c:pt>
                <c:pt idx="1236">
                  <c:v>230.86699999999999</c:v>
                </c:pt>
                <c:pt idx="1237">
                  <c:v>231.18600000000001</c:v>
                </c:pt>
                <c:pt idx="1238">
                  <c:v>231.505</c:v>
                </c:pt>
                <c:pt idx="1239">
                  <c:v>231.82400000000001</c:v>
                </c:pt>
                <c:pt idx="1240">
                  <c:v>232.143</c:v>
                </c:pt>
                <c:pt idx="1241">
                  <c:v>232.46199999999999</c:v>
                </c:pt>
                <c:pt idx="1242">
                  <c:v>232.78100000000001</c:v>
                </c:pt>
                <c:pt idx="1243">
                  <c:v>232.78100000000001</c:v>
                </c:pt>
                <c:pt idx="1244">
                  <c:v>233.09899999999999</c:v>
                </c:pt>
                <c:pt idx="1245">
                  <c:v>233.41800000000001</c:v>
                </c:pt>
                <c:pt idx="1246">
                  <c:v>233.73699999999999</c:v>
                </c:pt>
                <c:pt idx="1247">
                  <c:v>234.05600000000001</c:v>
                </c:pt>
                <c:pt idx="1248">
                  <c:v>234.375</c:v>
                </c:pt>
                <c:pt idx="1249">
                  <c:v>234.69399999999999</c:v>
                </c:pt>
                <c:pt idx="1250">
                  <c:v>235.01300000000001</c:v>
                </c:pt>
                <c:pt idx="1251">
                  <c:v>235.33199999999999</c:v>
                </c:pt>
                <c:pt idx="1252">
                  <c:v>235.33199999999999</c:v>
                </c:pt>
                <c:pt idx="1253">
                  <c:v>235.65</c:v>
                </c:pt>
                <c:pt idx="1254">
                  <c:v>235.96899999999999</c:v>
                </c:pt>
                <c:pt idx="1255">
                  <c:v>236.28800000000001</c:v>
                </c:pt>
                <c:pt idx="1256">
                  <c:v>236.607</c:v>
                </c:pt>
                <c:pt idx="1257">
                  <c:v>236.607</c:v>
                </c:pt>
                <c:pt idx="1258">
                  <c:v>237.245</c:v>
                </c:pt>
                <c:pt idx="1259">
                  <c:v>237.56399999999999</c:v>
                </c:pt>
                <c:pt idx="1260">
                  <c:v>237.56399999999999</c:v>
                </c:pt>
                <c:pt idx="1261">
                  <c:v>237.88300000000001</c:v>
                </c:pt>
                <c:pt idx="1262">
                  <c:v>238.202</c:v>
                </c:pt>
                <c:pt idx="1263">
                  <c:v>238.52</c:v>
                </c:pt>
                <c:pt idx="1264">
                  <c:v>238.839</c:v>
                </c:pt>
                <c:pt idx="1265">
                  <c:v>239.15799999999999</c:v>
                </c:pt>
                <c:pt idx="1266">
                  <c:v>239.477</c:v>
                </c:pt>
                <c:pt idx="1267">
                  <c:v>239.477</c:v>
                </c:pt>
                <c:pt idx="1268">
                  <c:v>239.79599999999999</c:v>
                </c:pt>
                <c:pt idx="1269">
                  <c:v>240.11500000000001</c:v>
                </c:pt>
                <c:pt idx="1270">
                  <c:v>240.434</c:v>
                </c:pt>
                <c:pt idx="1271">
                  <c:v>240.75299999999999</c:v>
                </c:pt>
                <c:pt idx="1272">
                  <c:v>241.071</c:v>
                </c:pt>
                <c:pt idx="1273">
                  <c:v>241.39</c:v>
                </c:pt>
                <c:pt idx="1274">
                  <c:v>241.39</c:v>
                </c:pt>
                <c:pt idx="1275">
                  <c:v>241.709</c:v>
                </c:pt>
                <c:pt idx="1276">
                  <c:v>242.02799999999999</c:v>
                </c:pt>
                <c:pt idx="1277">
                  <c:v>242.34700000000001</c:v>
                </c:pt>
                <c:pt idx="1278">
                  <c:v>242.666</c:v>
                </c:pt>
                <c:pt idx="1279">
                  <c:v>242.98500000000001</c:v>
                </c:pt>
                <c:pt idx="1280">
                  <c:v>242.98500000000001</c:v>
                </c:pt>
                <c:pt idx="1281">
                  <c:v>243.304</c:v>
                </c:pt>
                <c:pt idx="1282">
                  <c:v>243.62200000000001</c:v>
                </c:pt>
                <c:pt idx="1283">
                  <c:v>243.941</c:v>
                </c:pt>
                <c:pt idx="1284">
                  <c:v>244.26</c:v>
                </c:pt>
                <c:pt idx="1285">
                  <c:v>244.57900000000001</c:v>
                </c:pt>
                <c:pt idx="1286">
                  <c:v>244.57900000000001</c:v>
                </c:pt>
                <c:pt idx="1287">
                  <c:v>244.898</c:v>
                </c:pt>
                <c:pt idx="1288">
                  <c:v>245.21700000000001</c:v>
                </c:pt>
                <c:pt idx="1289">
                  <c:v>245.536</c:v>
                </c:pt>
                <c:pt idx="1290">
                  <c:v>245.85499999999999</c:v>
                </c:pt>
                <c:pt idx="1291">
                  <c:v>246.173</c:v>
                </c:pt>
                <c:pt idx="1292">
                  <c:v>246.173</c:v>
                </c:pt>
                <c:pt idx="1293">
                  <c:v>246.49199999999999</c:v>
                </c:pt>
                <c:pt idx="1294">
                  <c:v>246.81100000000001</c:v>
                </c:pt>
                <c:pt idx="1295">
                  <c:v>247.13</c:v>
                </c:pt>
                <c:pt idx="1296">
                  <c:v>247.44900000000001</c:v>
                </c:pt>
                <c:pt idx="1297">
                  <c:v>247.768</c:v>
                </c:pt>
                <c:pt idx="1298">
                  <c:v>248.08699999999999</c:v>
                </c:pt>
                <c:pt idx="1299">
                  <c:v>248.08699999999999</c:v>
                </c:pt>
                <c:pt idx="1300">
                  <c:v>248.40600000000001</c:v>
                </c:pt>
                <c:pt idx="1301">
                  <c:v>248.72399999999999</c:v>
                </c:pt>
                <c:pt idx="1302">
                  <c:v>249.04300000000001</c:v>
                </c:pt>
                <c:pt idx="1303">
                  <c:v>249.04300000000001</c:v>
                </c:pt>
                <c:pt idx="1304">
                  <c:v>249.36199999999999</c:v>
                </c:pt>
                <c:pt idx="1305">
                  <c:v>249.68100000000001</c:v>
                </c:pt>
                <c:pt idx="1306">
                  <c:v>250</c:v>
                </c:pt>
                <c:pt idx="1307">
                  <c:v>250.31899999999999</c:v>
                </c:pt>
                <c:pt idx="1308">
                  <c:v>250.63800000000001</c:v>
                </c:pt>
                <c:pt idx="1309">
                  <c:v>250.63800000000001</c:v>
                </c:pt>
                <c:pt idx="1310">
                  <c:v>250.95699999999999</c:v>
                </c:pt>
                <c:pt idx="1311">
                  <c:v>251.27600000000001</c:v>
                </c:pt>
                <c:pt idx="1312">
                  <c:v>251.59399999999999</c:v>
                </c:pt>
                <c:pt idx="1313">
                  <c:v>251.91300000000001</c:v>
                </c:pt>
                <c:pt idx="1314">
                  <c:v>252.232</c:v>
                </c:pt>
                <c:pt idx="1315">
                  <c:v>252.232</c:v>
                </c:pt>
                <c:pt idx="1316">
                  <c:v>252.55099999999999</c:v>
                </c:pt>
                <c:pt idx="1317">
                  <c:v>252.87</c:v>
                </c:pt>
                <c:pt idx="1318">
                  <c:v>253.18899999999999</c:v>
                </c:pt>
                <c:pt idx="1319">
                  <c:v>253.50800000000001</c:v>
                </c:pt>
                <c:pt idx="1320">
                  <c:v>253.827</c:v>
                </c:pt>
                <c:pt idx="1321">
                  <c:v>253.827</c:v>
                </c:pt>
                <c:pt idx="1322">
                  <c:v>254.14500000000001</c:v>
                </c:pt>
                <c:pt idx="1323">
                  <c:v>254.464</c:v>
                </c:pt>
                <c:pt idx="1324">
                  <c:v>254.78299999999999</c:v>
                </c:pt>
                <c:pt idx="1325">
                  <c:v>255.102</c:v>
                </c:pt>
                <c:pt idx="1326">
                  <c:v>255.42099999999999</c:v>
                </c:pt>
                <c:pt idx="1327">
                  <c:v>255.42099999999999</c:v>
                </c:pt>
                <c:pt idx="1328">
                  <c:v>255.74</c:v>
                </c:pt>
                <c:pt idx="1329">
                  <c:v>256.05900000000003</c:v>
                </c:pt>
                <c:pt idx="1330">
                  <c:v>256.37799999999999</c:v>
                </c:pt>
                <c:pt idx="1331">
                  <c:v>256.69600000000003</c:v>
                </c:pt>
                <c:pt idx="1332">
                  <c:v>257.01499999999999</c:v>
                </c:pt>
                <c:pt idx="1333">
                  <c:v>257.01499999999999</c:v>
                </c:pt>
                <c:pt idx="1334">
                  <c:v>257.334</c:v>
                </c:pt>
                <c:pt idx="1335">
                  <c:v>257.65300000000002</c:v>
                </c:pt>
                <c:pt idx="1336">
                  <c:v>257.97199999999998</c:v>
                </c:pt>
                <c:pt idx="1337">
                  <c:v>258.291</c:v>
                </c:pt>
                <c:pt idx="1338">
                  <c:v>258.61</c:v>
                </c:pt>
                <c:pt idx="1339">
                  <c:v>258.61</c:v>
                </c:pt>
                <c:pt idx="1340">
                  <c:v>258.92899999999997</c:v>
                </c:pt>
                <c:pt idx="1341">
                  <c:v>259.24700000000001</c:v>
                </c:pt>
                <c:pt idx="1342">
                  <c:v>259.56599999999997</c:v>
                </c:pt>
                <c:pt idx="1343">
                  <c:v>259.88499999999999</c:v>
                </c:pt>
                <c:pt idx="1344">
                  <c:v>260.20400000000001</c:v>
                </c:pt>
                <c:pt idx="1345">
                  <c:v>260.20400000000001</c:v>
                </c:pt>
                <c:pt idx="1346">
                  <c:v>260.52300000000002</c:v>
                </c:pt>
                <c:pt idx="1347">
                  <c:v>260.84199999999998</c:v>
                </c:pt>
                <c:pt idx="1348">
                  <c:v>261.161</c:v>
                </c:pt>
                <c:pt idx="1349">
                  <c:v>261.48</c:v>
                </c:pt>
                <c:pt idx="1350">
                  <c:v>261.798</c:v>
                </c:pt>
                <c:pt idx="1351">
                  <c:v>261.798</c:v>
                </c:pt>
                <c:pt idx="1352">
                  <c:v>262.11700000000002</c:v>
                </c:pt>
                <c:pt idx="1353">
                  <c:v>262.43599999999998</c:v>
                </c:pt>
                <c:pt idx="1354">
                  <c:v>262.755</c:v>
                </c:pt>
                <c:pt idx="1355">
                  <c:v>263.07400000000001</c:v>
                </c:pt>
                <c:pt idx="1356">
                  <c:v>263.39299999999997</c:v>
                </c:pt>
                <c:pt idx="1357">
                  <c:v>263.39299999999997</c:v>
                </c:pt>
                <c:pt idx="1358">
                  <c:v>263.71199999999999</c:v>
                </c:pt>
                <c:pt idx="1359">
                  <c:v>264.03100000000001</c:v>
                </c:pt>
                <c:pt idx="1360">
                  <c:v>264.34899999999999</c:v>
                </c:pt>
                <c:pt idx="1361">
                  <c:v>264.66800000000001</c:v>
                </c:pt>
                <c:pt idx="1362">
                  <c:v>264.98700000000002</c:v>
                </c:pt>
                <c:pt idx="1363">
                  <c:v>264.98700000000002</c:v>
                </c:pt>
                <c:pt idx="1364">
                  <c:v>265.30599999999998</c:v>
                </c:pt>
                <c:pt idx="1365">
                  <c:v>265.625</c:v>
                </c:pt>
                <c:pt idx="1366">
                  <c:v>265.94400000000002</c:v>
                </c:pt>
                <c:pt idx="1367">
                  <c:v>266.26299999999998</c:v>
                </c:pt>
                <c:pt idx="1368">
                  <c:v>266.58199999999999</c:v>
                </c:pt>
                <c:pt idx="1369">
                  <c:v>266.58199999999999</c:v>
                </c:pt>
                <c:pt idx="1370">
                  <c:v>266.90100000000001</c:v>
                </c:pt>
                <c:pt idx="1371">
                  <c:v>267.21899999999999</c:v>
                </c:pt>
                <c:pt idx="1372">
                  <c:v>267.53800000000001</c:v>
                </c:pt>
                <c:pt idx="1373">
                  <c:v>267.85700000000003</c:v>
                </c:pt>
                <c:pt idx="1374">
                  <c:v>268.17599999999999</c:v>
                </c:pt>
                <c:pt idx="1375">
                  <c:v>268.17599999999999</c:v>
                </c:pt>
                <c:pt idx="1376">
                  <c:v>268.495</c:v>
                </c:pt>
                <c:pt idx="1377">
                  <c:v>268.81400000000002</c:v>
                </c:pt>
                <c:pt idx="1378">
                  <c:v>269.13299999999998</c:v>
                </c:pt>
                <c:pt idx="1379">
                  <c:v>269.452</c:v>
                </c:pt>
                <c:pt idx="1380">
                  <c:v>269.77</c:v>
                </c:pt>
                <c:pt idx="1381">
                  <c:v>269.77</c:v>
                </c:pt>
                <c:pt idx="1382">
                  <c:v>270.089</c:v>
                </c:pt>
                <c:pt idx="1383">
                  <c:v>270.40800000000002</c:v>
                </c:pt>
                <c:pt idx="1384">
                  <c:v>270.72699999999998</c:v>
                </c:pt>
                <c:pt idx="1385">
                  <c:v>271.04599999999999</c:v>
                </c:pt>
                <c:pt idx="1386">
                  <c:v>271.36500000000001</c:v>
                </c:pt>
                <c:pt idx="1387">
                  <c:v>271.36500000000001</c:v>
                </c:pt>
                <c:pt idx="1388">
                  <c:v>271.68400000000003</c:v>
                </c:pt>
                <c:pt idx="1389">
                  <c:v>272.00299999999999</c:v>
                </c:pt>
                <c:pt idx="1390">
                  <c:v>272.32100000000003</c:v>
                </c:pt>
                <c:pt idx="1391">
                  <c:v>272.64</c:v>
                </c:pt>
                <c:pt idx="1392">
                  <c:v>272.959</c:v>
                </c:pt>
                <c:pt idx="1393">
                  <c:v>272.959</c:v>
                </c:pt>
                <c:pt idx="1394">
                  <c:v>273.27800000000002</c:v>
                </c:pt>
                <c:pt idx="1395">
                  <c:v>273.59699999999998</c:v>
                </c:pt>
                <c:pt idx="1396">
                  <c:v>273.916</c:v>
                </c:pt>
                <c:pt idx="1397">
                  <c:v>274.23500000000001</c:v>
                </c:pt>
                <c:pt idx="1398">
                  <c:v>274.55399999999997</c:v>
                </c:pt>
                <c:pt idx="1399">
                  <c:v>274.55399999999997</c:v>
                </c:pt>
                <c:pt idx="1400">
                  <c:v>274.87200000000001</c:v>
                </c:pt>
                <c:pt idx="1401">
                  <c:v>275.19099999999997</c:v>
                </c:pt>
                <c:pt idx="1402">
                  <c:v>275.51</c:v>
                </c:pt>
                <c:pt idx="1403">
                  <c:v>275.82900000000001</c:v>
                </c:pt>
                <c:pt idx="1404">
                  <c:v>276.14800000000002</c:v>
                </c:pt>
                <c:pt idx="1405">
                  <c:v>276.14800000000002</c:v>
                </c:pt>
                <c:pt idx="1406">
                  <c:v>276.46699999999998</c:v>
                </c:pt>
                <c:pt idx="1407">
                  <c:v>276.786</c:v>
                </c:pt>
                <c:pt idx="1408">
                  <c:v>277.10500000000002</c:v>
                </c:pt>
                <c:pt idx="1409">
                  <c:v>277.423</c:v>
                </c:pt>
                <c:pt idx="1410">
                  <c:v>277.74200000000002</c:v>
                </c:pt>
                <c:pt idx="1411">
                  <c:v>277.74200000000002</c:v>
                </c:pt>
                <c:pt idx="1412">
                  <c:v>278.06099999999998</c:v>
                </c:pt>
                <c:pt idx="1413">
                  <c:v>278.38</c:v>
                </c:pt>
                <c:pt idx="1414">
                  <c:v>278.69900000000001</c:v>
                </c:pt>
                <c:pt idx="1415">
                  <c:v>279.01799999999997</c:v>
                </c:pt>
                <c:pt idx="1416">
                  <c:v>279.33699999999999</c:v>
                </c:pt>
                <c:pt idx="1417">
                  <c:v>279.65600000000001</c:v>
                </c:pt>
                <c:pt idx="1418">
                  <c:v>279.65600000000001</c:v>
                </c:pt>
                <c:pt idx="1419">
                  <c:v>279.97399999999999</c:v>
                </c:pt>
                <c:pt idx="1420">
                  <c:v>280.29300000000001</c:v>
                </c:pt>
                <c:pt idx="1421">
                  <c:v>280.61200000000002</c:v>
                </c:pt>
                <c:pt idx="1422">
                  <c:v>280.93099999999998</c:v>
                </c:pt>
                <c:pt idx="1423">
                  <c:v>281.25</c:v>
                </c:pt>
                <c:pt idx="1424">
                  <c:v>281.25</c:v>
                </c:pt>
                <c:pt idx="1425">
                  <c:v>281.56900000000002</c:v>
                </c:pt>
                <c:pt idx="1426">
                  <c:v>281.88799999999998</c:v>
                </c:pt>
                <c:pt idx="1427">
                  <c:v>282.20699999999999</c:v>
                </c:pt>
                <c:pt idx="1428">
                  <c:v>282.52499999999998</c:v>
                </c:pt>
                <c:pt idx="1429">
                  <c:v>282.84399999999999</c:v>
                </c:pt>
                <c:pt idx="1430">
                  <c:v>282.84399999999999</c:v>
                </c:pt>
                <c:pt idx="1431">
                  <c:v>283.16300000000001</c:v>
                </c:pt>
                <c:pt idx="1432">
                  <c:v>283.48200000000003</c:v>
                </c:pt>
                <c:pt idx="1433">
                  <c:v>283.80099999999999</c:v>
                </c:pt>
                <c:pt idx="1434">
                  <c:v>284.12</c:v>
                </c:pt>
                <c:pt idx="1435">
                  <c:v>284.43900000000002</c:v>
                </c:pt>
                <c:pt idx="1436">
                  <c:v>284.75799999999998</c:v>
                </c:pt>
                <c:pt idx="1437">
                  <c:v>284.75799999999998</c:v>
                </c:pt>
                <c:pt idx="1438">
                  <c:v>285.077</c:v>
                </c:pt>
                <c:pt idx="1439">
                  <c:v>285.39499999999998</c:v>
                </c:pt>
                <c:pt idx="1440">
                  <c:v>285.714</c:v>
                </c:pt>
                <c:pt idx="1441">
                  <c:v>286.03300000000002</c:v>
                </c:pt>
                <c:pt idx="1442">
                  <c:v>286.35199999999998</c:v>
                </c:pt>
                <c:pt idx="1443">
                  <c:v>286.35199999999998</c:v>
                </c:pt>
                <c:pt idx="1444">
                  <c:v>286.67099999999999</c:v>
                </c:pt>
                <c:pt idx="1445">
                  <c:v>286.99</c:v>
                </c:pt>
                <c:pt idx="1446">
                  <c:v>287.30900000000003</c:v>
                </c:pt>
                <c:pt idx="1447">
                  <c:v>287.62799999999999</c:v>
                </c:pt>
                <c:pt idx="1448">
                  <c:v>287.94600000000003</c:v>
                </c:pt>
                <c:pt idx="1449">
                  <c:v>287.94600000000003</c:v>
                </c:pt>
                <c:pt idx="1450">
                  <c:v>288.26499999999999</c:v>
                </c:pt>
                <c:pt idx="1451">
                  <c:v>288.584</c:v>
                </c:pt>
                <c:pt idx="1452">
                  <c:v>288.90300000000002</c:v>
                </c:pt>
                <c:pt idx="1453">
                  <c:v>289.22199999999998</c:v>
                </c:pt>
                <c:pt idx="1454">
                  <c:v>289.22199999999998</c:v>
                </c:pt>
                <c:pt idx="1455">
                  <c:v>289.541</c:v>
                </c:pt>
                <c:pt idx="1456">
                  <c:v>289.86</c:v>
                </c:pt>
                <c:pt idx="1457">
                  <c:v>290.17899999999997</c:v>
                </c:pt>
                <c:pt idx="1458">
                  <c:v>290.49700000000001</c:v>
                </c:pt>
                <c:pt idx="1459">
                  <c:v>290.81599999999997</c:v>
                </c:pt>
                <c:pt idx="1460">
                  <c:v>290.81599999999997</c:v>
                </c:pt>
                <c:pt idx="1461">
                  <c:v>291.13499999999999</c:v>
                </c:pt>
                <c:pt idx="1462">
                  <c:v>291.45400000000001</c:v>
                </c:pt>
                <c:pt idx="1463">
                  <c:v>291.77300000000002</c:v>
                </c:pt>
                <c:pt idx="1464">
                  <c:v>292.09199999999998</c:v>
                </c:pt>
                <c:pt idx="1465">
                  <c:v>292.09199999999998</c:v>
                </c:pt>
                <c:pt idx="1466">
                  <c:v>292.411</c:v>
                </c:pt>
                <c:pt idx="1467">
                  <c:v>292.73</c:v>
                </c:pt>
                <c:pt idx="1468">
                  <c:v>293.048</c:v>
                </c:pt>
                <c:pt idx="1469">
                  <c:v>293.36700000000002</c:v>
                </c:pt>
                <c:pt idx="1470">
                  <c:v>293.68599999999998</c:v>
                </c:pt>
                <c:pt idx="1471">
                  <c:v>293.68599999999998</c:v>
                </c:pt>
                <c:pt idx="1472">
                  <c:v>294.005</c:v>
                </c:pt>
                <c:pt idx="1473">
                  <c:v>294.32400000000001</c:v>
                </c:pt>
                <c:pt idx="1474">
                  <c:v>294.64299999999997</c:v>
                </c:pt>
                <c:pt idx="1475">
                  <c:v>294.96199999999999</c:v>
                </c:pt>
                <c:pt idx="1476">
                  <c:v>295.28100000000001</c:v>
                </c:pt>
                <c:pt idx="1477">
                  <c:v>295.28100000000001</c:v>
                </c:pt>
                <c:pt idx="1478">
                  <c:v>295.59899999999999</c:v>
                </c:pt>
                <c:pt idx="1479">
                  <c:v>295.91800000000001</c:v>
                </c:pt>
                <c:pt idx="1480">
                  <c:v>296.23700000000002</c:v>
                </c:pt>
                <c:pt idx="1481">
                  <c:v>296.55599999999998</c:v>
                </c:pt>
                <c:pt idx="1482">
                  <c:v>296.875</c:v>
                </c:pt>
                <c:pt idx="1483">
                  <c:v>297.19400000000002</c:v>
                </c:pt>
                <c:pt idx="1484">
                  <c:v>297.19400000000002</c:v>
                </c:pt>
                <c:pt idx="1485">
                  <c:v>297.51299999999998</c:v>
                </c:pt>
                <c:pt idx="1486">
                  <c:v>297.83199999999999</c:v>
                </c:pt>
                <c:pt idx="1487">
                  <c:v>298.15100000000001</c:v>
                </c:pt>
                <c:pt idx="1488">
                  <c:v>298.46899999999999</c:v>
                </c:pt>
                <c:pt idx="1489">
                  <c:v>298.78800000000001</c:v>
                </c:pt>
                <c:pt idx="1490">
                  <c:v>299.10700000000003</c:v>
                </c:pt>
                <c:pt idx="1491">
                  <c:v>299.42599999999999</c:v>
                </c:pt>
                <c:pt idx="1492">
                  <c:v>299.42599999999999</c:v>
                </c:pt>
                <c:pt idx="1493">
                  <c:v>299.745</c:v>
                </c:pt>
                <c:pt idx="1494">
                  <c:v>300.06400000000002</c:v>
                </c:pt>
                <c:pt idx="1495">
                  <c:v>300.38299999999998</c:v>
                </c:pt>
                <c:pt idx="1496">
                  <c:v>300.702</c:v>
                </c:pt>
                <c:pt idx="1497">
                  <c:v>301.02</c:v>
                </c:pt>
                <c:pt idx="1498">
                  <c:v>301.339</c:v>
                </c:pt>
                <c:pt idx="1499">
                  <c:v>301.65800000000002</c:v>
                </c:pt>
                <c:pt idx="1500">
                  <c:v>301.97699999999998</c:v>
                </c:pt>
                <c:pt idx="1501">
                  <c:v>301.97699999999998</c:v>
                </c:pt>
                <c:pt idx="1502">
                  <c:v>302.29599999999999</c:v>
                </c:pt>
                <c:pt idx="1503">
                  <c:v>302.61500000000001</c:v>
                </c:pt>
                <c:pt idx="1504">
                  <c:v>302.93400000000003</c:v>
                </c:pt>
                <c:pt idx="1505">
                  <c:v>303.25299999999999</c:v>
                </c:pt>
                <c:pt idx="1506">
                  <c:v>303.57100000000003</c:v>
                </c:pt>
                <c:pt idx="1507">
                  <c:v>303.89</c:v>
                </c:pt>
                <c:pt idx="1508">
                  <c:v>304.209</c:v>
                </c:pt>
                <c:pt idx="1509">
                  <c:v>304.52800000000002</c:v>
                </c:pt>
                <c:pt idx="1510">
                  <c:v>304.52800000000002</c:v>
                </c:pt>
                <c:pt idx="1511">
                  <c:v>304.84699999999998</c:v>
                </c:pt>
                <c:pt idx="1512">
                  <c:v>305.166</c:v>
                </c:pt>
                <c:pt idx="1513">
                  <c:v>305.48500000000001</c:v>
                </c:pt>
                <c:pt idx="1514">
                  <c:v>305.80399999999997</c:v>
                </c:pt>
                <c:pt idx="1515">
                  <c:v>306.12200000000001</c:v>
                </c:pt>
                <c:pt idx="1516">
                  <c:v>306.44099999999997</c:v>
                </c:pt>
                <c:pt idx="1517">
                  <c:v>306.76</c:v>
                </c:pt>
                <c:pt idx="1518">
                  <c:v>307.07900000000001</c:v>
                </c:pt>
                <c:pt idx="1519">
                  <c:v>307.07900000000001</c:v>
                </c:pt>
                <c:pt idx="1520">
                  <c:v>307.39800000000002</c:v>
                </c:pt>
                <c:pt idx="1521">
                  <c:v>307.71699999999998</c:v>
                </c:pt>
                <c:pt idx="1522">
                  <c:v>308.036</c:v>
                </c:pt>
                <c:pt idx="1523">
                  <c:v>308.35500000000002</c:v>
                </c:pt>
                <c:pt idx="1524">
                  <c:v>308.673</c:v>
                </c:pt>
                <c:pt idx="1525">
                  <c:v>308.99200000000002</c:v>
                </c:pt>
                <c:pt idx="1526">
                  <c:v>309.31099999999998</c:v>
                </c:pt>
                <c:pt idx="1527">
                  <c:v>309.31099999999998</c:v>
                </c:pt>
                <c:pt idx="1528">
                  <c:v>309.63</c:v>
                </c:pt>
                <c:pt idx="1529">
                  <c:v>309.94900000000001</c:v>
                </c:pt>
                <c:pt idx="1530">
                  <c:v>310.26799999999997</c:v>
                </c:pt>
                <c:pt idx="1531">
                  <c:v>310.58699999999999</c:v>
                </c:pt>
                <c:pt idx="1532">
                  <c:v>310.90600000000001</c:v>
                </c:pt>
                <c:pt idx="1533">
                  <c:v>310.90600000000001</c:v>
                </c:pt>
                <c:pt idx="1534">
                  <c:v>311.22399999999999</c:v>
                </c:pt>
                <c:pt idx="1535">
                  <c:v>311.54300000000001</c:v>
                </c:pt>
                <c:pt idx="1536">
                  <c:v>311.86200000000002</c:v>
                </c:pt>
                <c:pt idx="1537">
                  <c:v>311.86200000000002</c:v>
                </c:pt>
                <c:pt idx="1538">
                  <c:v>311.86200000000002</c:v>
                </c:pt>
                <c:pt idx="1539">
                  <c:v>311.86200000000002</c:v>
                </c:pt>
                <c:pt idx="1540">
                  <c:v>312.18099999999998</c:v>
                </c:pt>
                <c:pt idx="1541">
                  <c:v>312.18099999999998</c:v>
                </c:pt>
                <c:pt idx="1542">
                  <c:v>312.18099999999998</c:v>
                </c:pt>
                <c:pt idx="1543">
                  <c:v>312.18099999999998</c:v>
                </c:pt>
                <c:pt idx="1544">
                  <c:v>312.18099999999998</c:v>
                </c:pt>
                <c:pt idx="1545">
                  <c:v>312.18099999999998</c:v>
                </c:pt>
                <c:pt idx="1546">
                  <c:v>311.86200000000002</c:v>
                </c:pt>
                <c:pt idx="1547">
                  <c:v>311.86200000000002</c:v>
                </c:pt>
                <c:pt idx="1548">
                  <c:v>311.86200000000002</c:v>
                </c:pt>
                <c:pt idx="1549">
                  <c:v>311.54300000000001</c:v>
                </c:pt>
                <c:pt idx="1550">
                  <c:v>311.54300000000001</c:v>
                </c:pt>
                <c:pt idx="1551">
                  <c:v>311.22399999999999</c:v>
                </c:pt>
                <c:pt idx="1552">
                  <c:v>311.22399999999999</c:v>
                </c:pt>
                <c:pt idx="1553">
                  <c:v>310.90600000000001</c:v>
                </c:pt>
                <c:pt idx="1554">
                  <c:v>310.58699999999999</c:v>
                </c:pt>
                <c:pt idx="1555">
                  <c:v>310.58699999999999</c:v>
                </c:pt>
                <c:pt idx="1556">
                  <c:v>310.26799999999997</c:v>
                </c:pt>
                <c:pt idx="1557">
                  <c:v>309.94900000000001</c:v>
                </c:pt>
                <c:pt idx="1558">
                  <c:v>309.63</c:v>
                </c:pt>
                <c:pt idx="1559">
                  <c:v>309.31099999999998</c:v>
                </c:pt>
                <c:pt idx="1560">
                  <c:v>308.99200000000002</c:v>
                </c:pt>
                <c:pt idx="1561">
                  <c:v>308.673</c:v>
                </c:pt>
                <c:pt idx="1562">
                  <c:v>308.673</c:v>
                </c:pt>
                <c:pt idx="1563">
                  <c:v>308.35500000000002</c:v>
                </c:pt>
                <c:pt idx="1564">
                  <c:v>308.036</c:v>
                </c:pt>
                <c:pt idx="1565">
                  <c:v>307.71699999999998</c:v>
                </c:pt>
                <c:pt idx="1566">
                  <c:v>307.39800000000002</c:v>
                </c:pt>
                <c:pt idx="1567">
                  <c:v>307.39800000000002</c:v>
                </c:pt>
                <c:pt idx="1568">
                  <c:v>307.07900000000001</c:v>
                </c:pt>
                <c:pt idx="1569">
                  <c:v>306.76</c:v>
                </c:pt>
                <c:pt idx="1570">
                  <c:v>306.44099999999997</c:v>
                </c:pt>
                <c:pt idx="1571">
                  <c:v>306.44099999999997</c:v>
                </c:pt>
                <c:pt idx="1572">
                  <c:v>306.12200000000001</c:v>
                </c:pt>
                <c:pt idx="1573">
                  <c:v>305.80399999999997</c:v>
                </c:pt>
                <c:pt idx="1574">
                  <c:v>305.80399999999997</c:v>
                </c:pt>
                <c:pt idx="1575">
                  <c:v>305.48500000000001</c:v>
                </c:pt>
                <c:pt idx="1576">
                  <c:v>305.48500000000001</c:v>
                </c:pt>
                <c:pt idx="1577">
                  <c:v>305.166</c:v>
                </c:pt>
                <c:pt idx="1578">
                  <c:v>304.84699999999998</c:v>
                </c:pt>
                <c:pt idx="1579">
                  <c:v>304.84699999999998</c:v>
                </c:pt>
                <c:pt idx="1580">
                  <c:v>304.52800000000002</c:v>
                </c:pt>
                <c:pt idx="1581">
                  <c:v>304.52800000000002</c:v>
                </c:pt>
                <c:pt idx="1582">
                  <c:v>304.209</c:v>
                </c:pt>
                <c:pt idx="1583">
                  <c:v>304.209</c:v>
                </c:pt>
                <c:pt idx="1584">
                  <c:v>303.89</c:v>
                </c:pt>
                <c:pt idx="1585">
                  <c:v>303.89</c:v>
                </c:pt>
                <c:pt idx="1586">
                  <c:v>303.89</c:v>
                </c:pt>
                <c:pt idx="1587">
                  <c:v>303.57100000000003</c:v>
                </c:pt>
                <c:pt idx="1588">
                  <c:v>303.57100000000003</c:v>
                </c:pt>
                <c:pt idx="1589">
                  <c:v>303.25299999999999</c:v>
                </c:pt>
                <c:pt idx="1590">
                  <c:v>303.25299999999999</c:v>
                </c:pt>
                <c:pt idx="1591">
                  <c:v>303.25299999999999</c:v>
                </c:pt>
                <c:pt idx="1592">
                  <c:v>302.93400000000003</c:v>
                </c:pt>
                <c:pt idx="1593">
                  <c:v>302.93400000000003</c:v>
                </c:pt>
                <c:pt idx="1594">
                  <c:v>302.61500000000001</c:v>
                </c:pt>
                <c:pt idx="1595">
                  <c:v>302.61500000000001</c:v>
                </c:pt>
                <c:pt idx="1596">
                  <c:v>302.61500000000001</c:v>
                </c:pt>
                <c:pt idx="1597">
                  <c:v>302.29599999999999</c:v>
                </c:pt>
                <c:pt idx="1598">
                  <c:v>302.29599999999999</c:v>
                </c:pt>
                <c:pt idx="1599">
                  <c:v>302.29599999999999</c:v>
                </c:pt>
                <c:pt idx="1600">
                  <c:v>302.29599999999999</c:v>
                </c:pt>
                <c:pt idx="1601">
                  <c:v>301.97699999999998</c:v>
                </c:pt>
                <c:pt idx="1602">
                  <c:v>301.97699999999998</c:v>
                </c:pt>
                <c:pt idx="1603">
                  <c:v>301.97699999999998</c:v>
                </c:pt>
                <c:pt idx="1604">
                  <c:v>301.65800000000002</c:v>
                </c:pt>
                <c:pt idx="1605">
                  <c:v>301.65800000000002</c:v>
                </c:pt>
                <c:pt idx="1606">
                  <c:v>301.65800000000002</c:v>
                </c:pt>
                <c:pt idx="1607">
                  <c:v>301.65800000000002</c:v>
                </c:pt>
                <c:pt idx="1608">
                  <c:v>301.339</c:v>
                </c:pt>
                <c:pt idx="1609">
                  <c:v>301.339</c:v>
                </c:pt>
                <c:pt idx="1610">
                  <c:v>301.339</c:v>
                </c:pt>
                <c:pt idx="1611">
                  <c:v>301.339</c:v>
                </c:pt>
                <c:pt idx="1612">
                  <c:v>301.02</c:v>
                </c:pt>
                <c:pt idx="1613">
                  <c:v>301.02</c:v>
                </c:pt>
                <c:pt idx="1614">
                  <c:v>301.02</c:v>
                </c:pt>
                <c:pt idx="1615">
                  <c:v>301.02</c:v>
                </c:pt>
                <c:pt idx="1616">
                  <c:v>300.702</c:v>
                </c:pt>
                <c:pt idx="1617">
                  <c:v>300.702</c:v>
                </c:pt>
                <c:pt idx="1618">
                  <c:v>300.702</c:v>
                </c:pt>
                <c:pt idx="1619">
                  <c:v>300.38299999999998</c:v>
                </c:pt>
                <c:pt idx="1620">
                  <c:v>300.38299999999998</c:v>
                </c:pt>
                <c:pt idx="1621">
                  <c:v>300.38299999999998</c:v>
                </c:pt>
                <c:pt idx="1622">
                  <c:v>300.38299999999998</c:v>
                </c:pt>
                <c:pt idx="1623">
                  <c:v>300.06400000000002</c:v>
                </c:pt>
                <c:pt idx="1624">
                  <c:v>300.06400000000002</c:v>
                </c:pt>
                <c:pt idx="1625">
                  <c:v>300.06400000000002</c:v>
                </c:pt>
                <c:pt idx="1626">
                  <c:v>300.06400000000002</c:v>
                </c:pt>
                <c:pt idx="1627">
                  <c:v>299.745</c:v>
                </c:pt>
                <c:pt idx="1628">
                  <c:v>299.745</c:v>
                </c:pt>
                <c:pt idx="1629">
                  <c:v>299.745</c:v>
                </c:pt>
                <c:pt idx="1630">
                  <c:v>299.42599999999999</c:v>
                </c:pt>
                <c:pt idx="1631">
                  <c:v>299.42599999999999</c:v>
                </c:pt>
                <c:pt idx="1632">
                  <c:v>299.42599999999999</c:v>
                </c:pt>
                <c:pt idx="1633">
                  <c:v>299.42599999999999</c:v>
                </c:pt>
                <c:pt idx="1634">
                  <c:v>299.10700000000003</c:v>
                </c:pt>
                <c:pt idx="1635">
                  <c:v>299.10700000000003</c:v>
                </c:pt>
                <c:pt idx="1636">
                  <c:v>299.10700000000003</c:v>
                </c:pt>
                <c:pt idx="1637">
                  <c:v>299.10700000000003</c:v>
                </c:pt>
                <c:pt idx="1638">
                  <c:v>299.10700000000003</c:v>
                </c:pt>
                <c:pt idx="1639">
                  <c:v>298.78800000000001</c:v>
                </c:pt>
                <c:pt idx="1640">
                  <c:v>298.78800000000001</c:v>
                </c:pt>
                <c:pt idx="1641">
                  <c:v>298.78800000000001</c:v>
                </c:pt>
                <c:pt idx="1642">
                  <c:v>298.78800000000001</c:v>
                </c:pt>
                <c:pt idx="1643">
                  <c:v>298.78800000000001</c:v>
                </c:pt>
                <c:pt idx="1644">
                  <c:v>298.46899999999999</c:v>
                </c:pt>
                <c:pt idx="1645">
                  <c:v>298.46899999999999</c:v>
                </c:pt>
                <c:pt idx="1646">
                  <c:v>298.46899999999999</c:v>
                </c:pt>
                <c:pt idx="1647">
                  <c:v>298.46899999999999</c:v>
                </c:pt>
                <c:pt idx="1648">
                  <c:v>298.46899999999999</c:v>
                </c:pt>
                <c:pt idx="1649">
                  <c:v>298.15100000000001</c:v>
                </c:pt>
                <c:pt idx="1650">
                  <c:v>298.15100000000001</c:v>
                </c:pt>
                <c:pt idx="1651">
                  <c:v>298.15100000000001</c:v>
                </c:pt>
                <c:pt idx="1652">
                  <c:v>298.15100000000001</c:v>
                </c:pt>
                <c:pt idx="1653">
                  <c:v>298.15100000000001</c:v>
                </c:pt>
                <c:pt idx="1654">
                  <c:v>297.83199999999999</c:v>
                </c:pt>
                <c:pt idx="1655">
                  <c:v>297.83199999999999</c:v>
                </c:pt>
                <c:pt idx="1656">
                  <c:v>297.83199999999999</c:v>
                </c:pt>
                <c:pt idx="1657">
                  <c:v>297.83199999999999</c:v>
                </c:pt>
                <c:pt idx="1658">
                  <c:v>297.83199999999999</c:v>
                </c:pt>
                <c:pt idx="1659">
                  <c:v>297.83199999999999</c:v>
                </c:pt>
                <c:pt idx="1660">
                  <c:v>297.51299999999998</c:v>
                </c:pt>
                <c:pt idx="1661">
                  <c:v>297.51299999999998</c:v>
                </c:pt>
                <c:pt idx="1662">
                  <c:v>297.51299999999998</c:v>
                </c:pt>
                <c:pt idx="1663">
                  <c:v>297.51299999999998</c:v>
                </c:pt>
                <c:pt idx="1664">
                  <c:v>297.51299999999998</c:v>
                </c:pt>
                <c:pt idx="1665">
                  <c:v>297.19400000000002</c:v>
                </c:pt>
                <c:pt idx="1666">
                  <c:v>297.19400000000002</c:v>
                </c:pt>
                <c:pt idx="1667">
                  <c:v>297.19400000000002</c:v>
                </c:pt>
                <c:pt idx="1668">
                  <c:v>297.19400000000002</c:v>
                </c:pt>
                <c:pt idx="1669">
                  <c:v>297.19400000000002</c:v>
                </c:pt>
                <c:pt idx="1670">
                  <c:v>297.19400000000002</c:v>
                </c:pt>
                <c:pt idx="1671">
                  <c:v>297.19400000000002</c:v>
                </c:pt>
                <c:pt idx="1672">
                  <c:v>296.875</c:v>
                </c:pt>
                <c:pt idx="1673">
                  <c:v>296.875</c:v>
                </c:pt>
                <c:pt idx="1674">
                  <c:v>296.875</c:v>
                </c:pt>
                <c:pt idx="1675">
                  <c:v>296.875</c:v>
                </c:pt>
                <c:pt idx="1676">
                  <c:v>296.875</c:v>
                </c:pt>
                <c:pt idx="1677">
                  <c:v>296.875</c:v>
                </c:pt>
                <c:pt idx="1678">
                  <c:v>296.55599999999998</c:v>
                </c:pt>
                <c:pt idx="1679">
                  <c:v>296.55599999999998</c:v>
                </c:pt>
                <c:pt idx="1680">
                  <c:v>296.55599999999998</c:v>
                </c:pt>
                <c:pt idx="1681">
                  <c:v>296.55599999999998</c:v>
                </c:pt>
                <c:pt idx="1682">
                  <c:v>296.55599999999998</c:v>
                </c:pt>
                <c:pt idx="1683">
                  <c:v>296.55599999999998</c:v>
                </c:pt>
                <c:pt idx="1684">
                  <c:v>296.23700000000002</c:v>
                </c:pt>
                <c:pt idx="1685">
                  <c:v>296.23700000000002</c:v>
                </c:pt>
                <c:pt idx="1686">
                  <c:v>296.23700000000002</c:v>
                </c:pt>
                <c:pt idx="1687">
                  <c:v>296.23700000000002</c:v>
                </c:pt>
                <c:pt idx="1688">
                  <c:v>296.23700000000002</c:v>
                </c:pt>
                <c:pt idx="1689">
                  <c:v>296.23700000000002</c:v>
                </c:pt>
                <c:pt idx="1690">
                  <c:v>295.91800000000001</c:v>
                </c:pt>
                <c:pt idx="1691">
                  <c:v>295.91800000000001</c:v>
                </c:pt>
                <c:pt idx="1692">
                  <c:v>295.91800000000001</c:v>
                </c:pt>
                <c:pt idx="1693">
                  <c:v>295.91800000000001</c:v>
                </c:pt>
                <c:pt idx="1694">
                  <c:v>295.91800000000001</c:v>
                </c:pt>
                <c:pt idx="1695">
                  <c:v>295.91800000000001</c:v>
                </c:pt>
                <c:pt idx="1696">
                  <c:v>295.91800000000001</c:v>
                </c:pt>
                <c:pt idx="1697">
                  <c:v>295.59899999999999</c:v>
                </c:pt>
                <c:pt idx="1698">
                  <c:v>295.59899999999999</c:v>
                </c:pt>
                <c:pt idx="1699">
                  <c:v>295.59899999999999</c:v>
                </c:pt>
                <c:pt idx="1700">
                  <c:v>295.59899999999999</c:v>
                </c:pt>
                <c:pt idx="1701">
                  <c:v>295.59899999999999</c:v>
                </c:pt>
                <c:pt idx="1702">
                  <c:v>295.59899999999999</c:v>
                </c:pt>
                <c:pt idx="1703">
                  <c:v>295.59899999999999</c:v>
                </c:pt>
                <c:pt idx="1704">
                  <c:v>295.28100000000001</c:v>
                </c:pt>
                <c:pt idx="1705">
                  <c:v>295.28100000000001</c:v>
                </c:pt>
                <c:pt idx="1706">
                  <c:v>295.28100000000001</c:v>
                </c:pt>
                <c:pt idx="1707">
                  <c:v>295.28100000000001</c:v>
                </c:pt>
                <c:pt idx="1708">
                  <c:v>295.28100000000001</c:v>
                </c:pt>
                <c:pt idx="1709">
                  <c:v>295.28100000000001</c:v>
                </c:pt>
                <c:pt idx="1710">
                  <c:v>295.28100000000001</c:v>
                </c:pt>
                <c:pt idx="1711">
                  <c:v>295.28100000000001</c:v>
                </c:pt>
                <c:pt idx="1712">
                  <c:v>294.96199999999999</c:v>
                </c:pt>
                <c:pt idx="1713">
                  <c:v>294.96199999999999</c:v>
                </c:pt>
                <c:pt idx="1714">
                  <c:v>294.96199999999999</c:v>
                </c:pt>
                <c:pt idx="1715">
                  <c:v>294.96199999999999</c:v>
                </c:pt>
                <c:pt idx="1716">
                  <c:v>294.96199999999999</c:v>
                </c:pt>
                <c:pt idx="1717">
                  <c:v>294.96199999999999</c:v>
                </c:pt>
                <c:pt idx="1718">
                  <c:v>294.96199999999999</c:v>
                </c:pt>
                <c:pt idx="1719">
                  <c:v>294.64299999999997</c:v>
                </c:pt>
                <c:pt idx="1720">
                  <c:v>294.64299999999997</c:v>
                </c:pt>
                <c:pt idx="1721">
                  <c:v>294.64299999999997</c:v>
                </c:pt>
                <c:pt idx="1722">
                  <c:v>294.64299999999997</c:v>
                </c:pt>
                <c:pt idx="1723">
                  <c:v>294.64299999999997</c:v>
                </c:pt>
                <c:pt idx="1724">
                  <c:v>294.64299999999997</c:v>
                </c:pt>
                <c:pt idx="1725">
                  <c:v>294.64299999999997</c:v>
                </c:pt>
                <c:pt idx="1726">
                  <c:v>294.32400000000001</c:v>
                </c:pt>
                <c:pt idx="1727">
                  <c:v>294.32400000000001</c:v>
                </c:pt>
                <c:pt idx="1728">
                  <c:v>294.32400000000001</c:v>
                </c:pt>
                <c:pt idx="1729">
                  <c:v>294.32400000000001</c:v>
                </c:pt>
                <c:pt idx="1730">
                  <c:v>294.32400000000001</c:v>
                </c:pt>
                <c:pt idx="1731">
                  <c:v>294.32400000000001</c:v>
                </c:pt>
                <c:pt idx="1732">
                  <c:v>294.32400000000001</c:v>
                </c:pt>
                <c:pt idx="1733">
                  <c:v>294.32400000000001</c:v>
                </c:pt>
                <c:pt idx="1734">
                  <c:v>294.005</c:v>
                </c:pt>
                <c:pt idx="1735">
                  <c:v>294.005</c:v>
                </c:pt>
                <c:pt idx="1736">
                  <c:v>294.005</c:v>
                </c:pt>
                <c:pt idx="1737">
                  <c:v>294.005</c:v>
                </c:pt>
                <c:pt idx="1738">
                  <c:v>294.005</c:v>
                </c:pt>
                <c:pt idx="1739">
                  <c:v>294.005</c:v>
                </c:pt>
                <c:pt idx="1740">
                  <c:v>294.005</c:v>
                </c:pt>
                <c:pt idx="1741">
                  <c:v>293.68599999999998</c:v>
                </c:pt>
                <c:pt idx="1742">
                  <c:v>293.68599999999998</c:v>
                </c:pt>
                <c:pt idx="1743">
                  <c:v>293.68599999999998</c:v>
                </c:pt>
                <c:pt idx="1744">
                  <c:v>293.68599999999998</c:v>
                </c:pt>
                <c:pt idx="1745">
                  <c:v>293.68599999999998</c:v>
                </c:pt>
                <c:pt idx="1746">
                  <c:v>293.68599999999998</c:v>
                </c:pt>
                <c:pt idx="1747">
                  <c:v>293.68599999999998</c:v>
                </c:pt>
                <c:pt idx="1748">
                  <c:v>293.68599999999998</c:v>
                </c:pt>
                <c:pt idx="1749">
                  <c:v>293.36700000000002</c:v>
                </c:pt>
                <c:pt idx="1750">
                  <c:v>293.36700000000002</c:v>
                </c:pt>
                <c:pt idx="1751">
                  <c:v>293.36700000000002</c:v>
                </c:pt>
                <c:pt idx="1752">
                  <c:v>293.36700000000002</c:v>
                </c:pt>
                <c:pt idx="1753">
                  <c:v>293.36700000000002</c:v>
                </c:pt>
                <c:pt idx="1754">
                  <c:v>293.36700000000002</c:v>
                </c:pt>
                <c:pt idx="1755">
                  <c:v>293.36700000000002</c:v>
                </c:pt>
                <c:pt idx="1756">
                  <c:v>293.36700000000002</c:v>
                </c:pt>
                <c:pt idx="1757">
                  <c:v>293.048</c:v>
                </c:pt>
                <c:pt idx="1758">
                  <c:v>293.048</c:v>
                </c:pt>
                <c:pt idx="1759">
                  <c:v>293.048</c:v>
                </c:pt>
                <c:pt idx="1760">
                  <c:v>293.048</c:v>
                </c:pt>
                <c:pt idx="1761">
                  <c:v>293.048</c:v>
                </c:pt>
                <c:pt idx="1762">
                  <c:v>293.048</c:v>
                </c:pt>
                <c:pt idx="1763">
                  <c:v>293.048</c:v>
                </c:pt>
                <c:pt idx="1764">
                  <c:v>293.048</c:v>
                </c:pt>
                <c:pt idx="1765">
                  <c:v>292.73</c:v>
                </c:pt>
                <c:pt idx="1766">
                  <c:v>292.73</c:v>
                </c:pt>
                <c:pt idx="1767">
                  <c:v>292.73</c:v>
                </c:pt>
                <c:pt idx="1768">
                  <c:v>292.73</c:v>
                </c:pt>
                <c:pt idx="1769">
                  <c:v>292.73</c:v>
                </c:pt>
                <c:pt idx="1770">
                  <c:v>292.73</c:v>
                </c:pt>
                <c:pt idx="1771">
                  <c:v>292.73</c:v>
                </c:pt>
                <c:pt idx="1772">
                  <c:v>292.73</c:v>
                </c:pt>
                <c:pt idx="1773">
                  <c:v>292.73</c:v>
                </c:pt>
                <c:pt idx="1774">
                  <c:v>292.411</c:v>
                </c:pt>
                <c:pt idx="1775">
                  <c:v>292.411</c:v>
                </c:pt>
                <c:pt idx="1776">
                  <c:v>292.411</c:v>
                </c:pt>
                <c:pt idx="1777">
                  <c:v>292.411</c:v>
                </c:pt>
                <c:pt idx="1778">
                  <c:v>292.411</c:v>
                </c:pt>
                <c:pt idx="1779">
                  <c:v>292.411</c:v>
                </c:pt>
                <c:pt idx="1780">
                  <c:v>292.411</c:v>
                </c:pt>
                <c:pt idx="1781">
                  <c:v>292.411</c:v>
                </c:pt>
                <c:pt idx="1782">
                  <c:v>292.09199999999998</c:v>
                </c:pt>
                <c:pt idx="1783">
                  <c:v>292.09199999999998</c:v>
                </c:pt>
                <c:pt idx="1784">
                  <c:v>292.09199999999998</c:v>
                </c:pt>
                <c:pt idx="1785">
                  <c:v>292.09199999999998</c:v>
                </c:pt>
                <c:pt idx="1786">
                  <c:v>292.09199999999998</c:v>
                </c:pt>
                <c:pt idx="1787">
                  <c:v>292.09199999999998</c:v>
                </c:pt>
                <c:pt idx="1788">
                  <c:v>292.09199999999998</c:v>
                </c:pt>
                <c:pt idx="1789">
                  <c:v>292.09199999999998</c:v>
                </c:pt>
                <c:pt idx="1790">
                  <c:v>292.09199999999998</c:v>
                </c:pt>
                <c:pt idx="1791">
                  <c:v>292.09199999999998</c:v>
                </c:pt>
                <c:pt idx="1792">
                  <c:v>291.77300000000002</c:v>
                </c:pt>
                <c:pt idx="1793">
                  <c:v>291.77300000000002</c:v>
                </c:pt>
                <c:pt idx="1794">
                  <c:v>291.77300000000002</c:v>
                </c:pt>
                <c:pt idx="1795">
                  <c:v>291.77300000000002</c:v>
                </c:pt>
                <c:pt idx="1796">
                  <c:v>291.77300000000002</c:v>
                </c:pt>
                <c:pt idx="1797">
                  <c:v>291.77300000000002</c:v>
                </c:pt>
                <c:pt idx="1798">
                  <c:v>291.77300000000002</c:v>
                </c:pt>
                <c:pt idx="1799">
                  <c:v>291.77300000000002</c:v>
                </c:pt>
                <c:pt idx="1800">
                  <c:v>291.77300000000002</c:v>
                </c:pt>
                <c:pt idx="1801">
                  <c:v>291.45400000000001</c:v>
                </c:pt>
                <c:pt idx="1802">
                  <c:v>291.45400000000001</c:v>
                </c:pt>
                <c:pt idx="1803">
                  <c:v>291.45400000000001</c:v>
                </c:pt>
                <c:pt idx="1804">
                  <c:v>291.45400000000001</c:v>
                </c:pt>
                <c:pt idx="1805">
                  <c:v>291.45400000000001</c:v>
                </c:pt>
                <c:pt idx="1806">
                  <c:v>291.45400000000001</c:v>
                </c:pt>
                <c:pt idx="1807">
                  <c:v>291.45400000000001</c:v>
                </c:pt>
                <c:pt idx="1808">
                  <c:v>291.45400000000001</c:v>
                </c:pt>
                <c:pt idx="1809">
                  <c:v>291.45400000000001</c:v>
                </c:pt>
                <c:pt idx="1810">
                  <c:v>291.45400000000001</c:v>
                </c:pt>
                <c:pt idx="1811">
                  <c:v>291.13499999999999</c:v>
                </c:pt>
                <c:pt idx="1812">
                  <c:v>291.13499999999999</c:v>
                </c:pt>
                <c:pt idx="1813">
                  <c:v>291.13499999999999</c:v>
                </c:pt>
                <c:pt idx="1814">
                  <c:v>291.13499999999999</c:v>
                </c:pt>
                <c:pt idx="1815">
                  <c:v>291.13499999999999</c:v>
                </c:pt>
                <c:pt idx="1816">
                  <c:v>291.13499999999999</c:v>
                </c:pt>
                <c:pt idx="1817">
                  <c:v>291.13499999999999</c:v>
                </c:pt>
                <c:pt idx="1818">
                  <c:v>291.13499999999999</c:v>
                </c:pt>
                <c:pt idx="1819">
                  <c:v>291.13499999999999</c:v>
                </c:pt>
                <c:pt idx="1820">
                  <c:v>291.13499999999999</c:v>
                </c:pt>
                <c:pt idx="1821">
                  <c:v>290.81599999999997</c:v>
                </c:pt>
                <c:pt idx="1822">
                  <c:v>290.81599999999997</c:v>
                </c:pt>
                <c:pt idx="1823">
                  <c:v>290.81599999999997</c:v>
                </c:pt>
                <c:pt idx="1824">
                  <c:v>290.81599999999997</c:v>
                </c:pt>
                <c:pt idx="1825">
                  <c:v>290.81599999999997</c:v>
                </c:pt>
                <c:pt idx="1826">
                  <c:v>290.81599999999997</c:v>
                </c:pt>
                <c:pt idx="1827">
                  <c:v>290.81599999999997</c:v>
                </c:pt>
                <c:pt idx="1828">
                  <c:v>290.81599999999997</c:v>
                </c:pt>
                <c:pt idx="1829">
                  <c:v>290.81599999999997</c:v>
                </c:pt>
                <c:pt idx="1830">
                  <c:v>290.81599999999997</c:v>
                </c:pt>
                <c:pt idx="1831">
                  <c:v>290.49700000000001</c:v>
                </c:pt>
                <c:pt idx="1832">
                  <c:v>290.49700000000001</c:v>
                </c:pt>
                <c:pt idx="1833">
                  <c:v>290.49700000000001</c:v>
                </c:pt>
                <c:pt idx="1834">
                  <c:v>290.49700000000001</c:v>
                </c:pt>
                <c:pt idx="1835">
                  <c:v>290.49700000000001</c:v>
                </c:pt>
                <c:pt idx="1836">
                  <c:v>290.49700000000001</c:v>
                </c:pt>
                <c:pt idx="1837">
                  <c:v>290.49700000000001</c:v>
                </c:pt>
                <c:pt idx="1838">
                  <c:v>290.49700000000001</c:v>
                </c:pt>
                <c:pt idx="1839">
                  <c:v>290.49700000000001</c:v>
                </c:pt>
                <c:pt idx="1840">
                  <c:v>290.49700000000001</c:v>
                </c:pt>
                <c:pt idx="1841">
                  <c:v>290.49700000000001</c:v>
                </c:pt>
                <c:pt idx="1842">
                  <c:v>290.17899999999997</c:v>
                </c:pt>
                <c:pt idx="1843">
                  <c:v>290.17899999999997</c:v>
                </c:pt>
                <c:pt idx="1844">
                  <c:v>290.17899999999997</c:v>
                </c:pt>
                <c:pt idx="1845">
                  <c:v>290.17899999999997</c:v>
                </c:pt>
                <c:pt idx="1846">
                  <c:v>290.17899999999997</c:v>
                </c:pt>
                <c:pt idx="1847">
                  <c:v>290.17899999999997</c:v>
                </c:pt>
                <c:pt idx="1848">
                  <c:v>290.17899999999997</c:v>
                </c:pt>
                <c:pt idx="1849">
                  <c:v>290.17899999999997</c:v>
                </c:pt>
                <c:pt idx="1850">
                  <c:v>290.17899999999997</c:v>
                </c:pt>
                <c:pt idx="1851">
                  <c:v>290.17899999999997</c:v>
                </c:pt>
                <c:pt idx="1852">
                  <c:v>290.17899999999997</c:v>
                </c:pt>
                <c:pt idx="1853">
                  <c:v>290.17899999999997</c:v>
                </c:pt>
                <c:pt idx="1854">
                  <c:v>289.86</c:v>
                </c:pt>
                <c:pt idx="1855">
                  <c:v>289.86</c:v>
                </c:pt>
                <c:pt idx="1856">
                  <c:v>289.86</c:v>
                </c:pt>
                <c:pt idx="1857">
                  <c:v>289.86</c:v>
                </c:pt>
                <c:pt idx="1858">
                  <c:v>289.86</c:v>
                </c:pt>
                <c:pt idx="1859">
                  <c:v>289.86</c:v>
                </c:pt>
                <c:pt idx="1860">
                  <c:v>289.86</c:v>
                </c:pt>
                <c:pt idx="1861">
                  <c:v>289.86</c:v>
                </c:pt>
                <c:pt idx="1862">
                  <c:v>289.86</c:v>
                </c:pt>
                <c:pt idx="1863">
                  <c:v>289.86</c:v>
                </c:pt>
                <c:pt idx="1864">
                  <c:v>289.86</c:v>
                </c:pt>
                <c:pt idx="1865">
                  <c:v>289.541</c:v>
                </c:pt>
                <c:pt idx="1866">
                  <c:v>289.541</c:v>
                </c:pt>
                <c:pt idx="1867">
                  <c:v>289.541</c:v>
                </c:pt>
                <c:pt idx="1868">
                  <c:v>289.541</c:v>
                </c:pt>
                <c:pt idx="1869">
                  <c:v>289.541</c:v>
                </c:pt>
                <c:pt idx="1870">
                  <c:v>289.541</c:v>
                </c:pt>
                <c:pt idx="1871">
                  <c:v>289.541</c:v>
                </c:pt>
                <c:pt idx="1872">
                  <c:v>289.541</c:v>
                </c:pt>
                <c:pt idx="1873">
                  <c:v>289.541</c:v>
                </c:pt>
                <c:pt idx="1874">
                  <c:v>289.541</c:v>
                </c:pt>
                <c:pt idx="1875">
                  <c:v>289.541</c:v>
                </c:pt>
                <c:pt idx="1876">
                  <c:v>289.541</c:v>
                </c:pt>
                <c:pt idx="1877">
                  <c:v>289.22199999999998</c:v>
                </c:pt>
                <c:pt idx="1878">
                  <c:v>289.22199999999998</c:v>
                </c:pt>
                <c:pt idx="1879">
                  <c:v>289.22199999999998</c:v>
                </c:pt>
                <c:pt idx="1880">
                  <c:v>289.22199999999998</c:v>
                </c:pt>
                <c:pt idx="1881">
                  <c:v>289.22199999999998</c:v>
                </c:pt>
                <c:pt idx="1882">
                  <c:v>289.22199999999998</c:v>
                </c:pt>
                <c:pt idx="1883">
                  <c:v>289.22199999999998</c:v>
                </c:pt>
                <c:pt idx="1884">
                  <c:v>289.22199999999998</c:v>
                </c:pt>
                <c:pt idx="1885">
                  <c:v>289.22199999999998</c:v>
                </c:pt>
                <c:pt idx="1886">
                  <c:v>289.22199999999998</c:v>
                </c:pt>
                <c:pt idx="1887">
                  <c:v>289.22199999999998</c:v>
                </c:pt>
                <c:pt idx="1888">
                  <c:v>289.22199999999998</c:v>
                </c:pt>
                <c:pt idx="1889">
                  <c:v>289.22199999999998</c:v>
                </c:pt>
                <c:pt idx="1890">
                  <c:v>288.90300000000002</c:v>
                </c:pt>
                <c:pt idx="1891">
                  <c:v>288.90300000000002</c:v>
                </c:pt>
                <c:pt idx="1892">
                  <c:v>288.90300000000002</c:v>
                </c:pt>
                <c:pt idx="1893">
                  <c:v>288.90300000000002</c:v>
                </c:pt>
                <c:pt idx="1894">
                  <c:v>288.90300000000002</c:v>
                </c:pt>
                <c:pt idx="1895">
                  <c:v>288.90300000000002</c:v>
                </c:pt>
                <c:pt idx="1896">
                  <c:v>288.90300000000002</c:v>
                </c:pt>
                <c:pt idx="1897">
                  <c:v>288.90300000000002</c:v>
                </c:pt>
                <c:pt idx="1898">
                  <c:v>288.90300000000002</c:v>
                </c:pt>
                <c:pt idx="1899">
                  <c:v>288.90300000000002</c:v>
                </c:pt>
                <c:pt idx="1900">
                  <c:v>288.90300000000002</c:v>
                </c:pt>
                <c:pt idx="1901">
                  <c:v>288.90300000000002</c:v>
                </c:pt>
                <c:pt idx="1902">
                  <c:v>288.90300000000002</c:v>
                </c:pt>
                <c:pt idx="1903">
                  <c:v>288.584</c:v>
                </c:pt>
                <c:pt idx="1904">
                  <c:v>288.584</c:v>
                </c:pt>
                <c:pt idx="1905">
                  <c:v>288.584</c:v>
                </c:pt>
                <c:pt idx="1906">
                  <c:v>288.584</c:v>
                </c:pt>
                <c:pt idx="1907">
                  <c:v>288.584</c:v>
                </c:pt>
                <c:pt idx="1908">
                  <c:v>288.584</c:v>
                </c:pt>
                <c:pt idx="1909">
                  <c:v>288.584</c:v>
                </c:pt>
                <c:pt idx="1910">
                  <c:v>288.584</c:v>
                </c:pt>
                <c:pt idx="1911">
                  <c:v>288.584</c:v>
                </c:pt>
                <c:pt idx="1912">
                  <c:v>288.584</c:v>
                </c:pt>
                <c:pt idx="1913">
                  <c:v>288.584</c:v>
                </c:pt>
                <c:pt idx="1914">
                  <c:v>288.584</c:v>
                </c:pt>
                <c:pt idx="1915">
                  <c:v>288.584</c:v>
                </c:pt>
                <c:pt idx="1916">
                  <c:v>288.26499999999999</c:v>
                </c:pt>
                <c:pt idx="1917">
                  <c:v>288.26499999999999</c:v>
                </c:pt>
                <c:pt idx="1918">
                  <c:v>288.26499999999999</c:v>
                </c:pt>
                <c:pt idx="1919">
                  <c:v>288.26499999999999</c:v>
                </c:pt>
                <c:pt idx="1920">
                  <c:v>288.26499999999999</c:v>
                </c:pt>
                <c:pt idx="1921">
                  <c:v>288.26499999999999</c:v>
                </c:pt>
                <c:pt idx="1922">
                  <c:v>288.26499999999999</c:v>
                </c:pt>
                <c:pt idx="1923">
                  <c:v>288.26499999999999</c:v>
                </c:pt>
                <c:pt idx="1924">
                  <c:v>288.26499999999999</c:v>
                </c:pt>
                <c:pt idx="1925">
                  <c:v>288.26499999999999</c:v>
                </c:pt>
                <c:pt idx="1926">
                  <c:v>288.26499999999999</c:v>
                </c:pt>
                <c:pt idx="1927">
                  <c:v>288.26499999999999</c:v>
                </c:pt>
                <c:pt idx="1928">
                  <c:v>288.26499999999999</c:v>
                </c:pt>
                <c:pt idx="1929">
                  <c:v>288.26499999999999</c:v>
                </c:pt>
                <c:pt idx="1930">
                  <c:v>287.94600000000003</c:v>
                </c:pt>
                <c:pt idx="1931">
                  <c:v>287.94600000000003</c:v>
                </c:pt>
                <c:pt idx="1932">
                  <c:v>287.94600000000003</c:v>
                </c:pt>
                <c:pt idx="1933">
                  <c:v>287.94600000000003</c:v>
                </c:pt>
                <c:pt idx="1934">
                  <c:v>287.94600000000003</c:v>
                </c:pt>
                <c:pt idx="1935">
                  <c:v>287.94600000000003</c:v>
                </c:pt>
                <c:pt idx="1936">
                  <c:v>287.94600000000003</c:v>
                </c:pt>
                <c:pt idx="1937">
                  <c:v>287.94600000000003</c:v>
                </c:pt>
                <c:pt idx="1938">
                  <c:v>287.94600000000003</c:v>
                </c:pt>
                <c:pt idx="1939">
                  <c:v>287.94600000000003</c:v>
                </c:pt>
                <c:pt idx="1940">
                  <c:v>287.94600000000003</c:v>
                </c:pt>
                <c:pt idx="1941">
                  <c:v>287.94600000000003</c:v>
                </c:pt>
                <c:pt idx="1942">
                  <c:v>287.94600000000003</c:v>
                </c:pt>
                <c:pt idx="1943">
                  <c:v>287.94600000000003</c:v>
                </c:pt>
                <c:pt idx="1944">
                  <c:v>287.62799999999999</c:v>
                </c:pt>
                <c:pt idx="1945">
                  <c:v>287.62799999999999</c:v>
                </c:pt>
                <c:pt idx="1946">
                  <c:v>287.62799999999999</c:v>
                </c:pt>
                <c:pt idx="1947">
                  <c:v>287.62799999999999</c:v>
                </c:pt>
                <c:pt idx="1948">
                  <c:v>287.62799999999999</c:v>
                </c:pt>
                <c:pt idx="1949">
                  <c:v>287.62799999999999</c:v>
                </c:pt>
                <c:pt idx="1950">
                  <c:v>287.62799999999999</c:v>
                </c:pt>
                <c:pt idx="1951">
                  <c:v>287.62799999999999</c:v>
                </c:pt>
                <c:pt idx="1952">
                  <c:v>287.62799999999999</c:v>
                </c:pt>
                <c:pt idx="1953">
                  <c:v>287.62799999999999</c:v>
                </c:pt>
                <c:pt idx="1954">
                  <c:v>287.62799999999999</c:v>
                </c:pt>
                <c:pt idx="1955">
                  <c:v>287.62799999999999</c:v>
                </c:pt>
                <c:pt idx="1956">
                  <c:v>287.62799999999999</c:v>
                </c:pt>
                <c:pt idx="1957">
                  <c:v>287.62799999999999</c:v>
                </c:pt>
                <c:pt idx="1958">
                  <c:v>287.62799999999999</c:v>
                </c:pt>
                <c:pt idx="1959">
                  <c:v>287.62799999999999</c:v>
                </c:pt>
                <c:pt idx="1960">
                  <c:v>287.30900000000003</c:v>
                </c:pt>
                <c:pt idx="1961">
                  <c:v>287.30900000000003</c:v>
                </c:pt>
                <c:pt idx="1962">
                  <c:v>287.30900000000003</c:v>
                </c:pt>
                <c:pt idx="1963">
                  <c:v>287.30900000000003</c:v>
                </c:pt>
                <c:pt idx="1964">
                  <c:v>287.30900000000003</c:v>
                </c:pt>
                <c:pt idx="1965">
                  <c:v>287.30900000000003</c:v>
                </c:pt>
                <c:pt idx="1966">
                  <c:v>287.30900000000003</c:v>
                </c:pt>
                <c:pt idx="1967">
                  <c:v>287.30900000000003</c:v>
                </c:pt>
                <c:pt idx="1968">
                  <c:v>287.30900000000003</c:v>
                </c:pt>
                <c:pt idx="1969">
                  <c:v>287.30900000000003</c:v>
                </c:pt>
                <c:pt idx="1970">
                  <c:v>287.30900000000003</c:v>
                </c:pt>
                <c:pt idx="1971">
                  <c:v>287.30900000000003</c:v>
                </c:pt>
                <c:pt idx="1972">
                  <c:v>287.30900000000003</c:v>
                </c:pt>
                <c:pt idx="1973">
                  <c:v>287.30900000000003</c:v>
                </c:pt>
                <c:pt idx="1974">
                  <c:v>287.30900000000003</c:v>
                </c:pt>
                <c:pt idx="1975">
                  <c:v>286.99</c:v>
                </c:pt>
                <c:pt idx="1976">
                  <c:v>286.99</c:v>
                </c:pt>
                <c:pt idx="1977">
                  <c:v>286.99</c:v>
                </c:pt>
                <c:pt idx="1978">
                  <c:v>286.99</c:v>
                </c:pt>
                <c:pt idx="1979">
                  <c:v>286.99</c:v>
                </c:pt>
                <c:pt idx="1980">
                  <c:v>286.99</c:v>
                </c:pt>
                <c:pt idx="1981">
                  <c:v>286.99</c:v>
                </c:pt>
                <c:pt idx="1982">
                  <c:v>286.99</c:v>
                </c:pt>
                <c:pt idx="1983">
                  <c:v>286.99</c:v>
                </c:pt>
                <c:pt idx="1984">
                  <c:v>286.99</c:v>
                </c:pt>
                <c:pt idx="1985">
                  <c:v>286.99</c:v>
                </c:pt>
                <c:pt idx="1986">
                  <c:v>286.99</c:v>
                </c:pt>
                <c:pt idx="1987">
                  <c:v>286.99</c:v>
                </c:pt>
                <c:pt idx="1988">
                  <c:v>286.99</c:v>
                </c:pt>
                <c:pt idx="1989">
                  <c:v>286.99</c:v>
                </c:pt>
                <c:pt idx="1990">
                  <c:v>286.99</c:v>
                </c:pt>
                <c:pt idx="1991">
                  <c:v>286.67099999999999</c:v>
                </c:pt>
                <c:pt idx="1992">
                  <c:v>286.67099999999999</c:v>
                </c:pt>
                <c:pt idx="1993">
                  <c:v>286.67099999999999</c:v>
                </c:pt>
                <c:pt idx="1994">
                  <c:v>286.67099999999999</c:v>
                </c:pt>
                <c:pt idx="1995">
                  <c:v>286.67099999999999</c:v>
                </c:pt>
                <c:pt idx="1996">
                  <c:v>286.67099999999999</c:v>
                </c:pt>
                <c:pt idx="1997">
                  <c:v>286.67099999999999</c:v>
                </c:pt>
                <c:pt idx="1998">
                  <c:v>286.67099999999999</c:v>
                </c:pt>
                <c:pt idx="1999">
                  <c:v>286.67099999999999</c:v>
                </c:pt>
                <c:pt idx="2000">
                  <c:v>286.67099999999999</c:v>
                </c:pt>
                <c:pt idx="2001">
                  <c:v>286.67099999999999</c:v>
                </c:pt>
                <c:pt idx="2002">
                  <c:v>286.67099999999999</c:v>
                </c:pt>
                <c:pt idx="2003">
                  <c:v>286.67099999999999</c:v>
                </c:pt>
                <c:pt idx="2004">
                  <c:v>286.67099999999999</c:v>
                </c:pt>
                <c:pt idx="2005">
                  <c:v>286.67099999999999</c:v>
                </c:pt>
                <c:pt idx="2006">
                  <c:v>286.67099999999999</c:v>
                </c:pt>
                <c:pt idx="2007">
                  <c:v>286.35199999999998</c:v>
                </c:pt>
                <c:pt idx="2008">
                  <c:v>286.35199999999998</c:v>
                </c:pt>
                <c:pt idx="2009">
                  <c:v>286.35199999999998</c:v>
                </c:pt>
                <c:pt idx="2010">
                  <c:v>286.35199999999998</c:v>
                </c:pt>
                <c:pt idx="2011">
                  <c:v>286.35199999999998</c:v>
                </c:pt>
                <c:pt idx="2012">
                  <c:v>286.35199999999998</c:v>
                </c:pt>
                <c:pt idx="2013">
                  <c:v>286.35199999999998</c:v>
                </c:pt>
                <c:pt idx="2014">
                  <c:v>286.35199999999998</c:v>
                </c:pt>
                <c:pt idx="2015">
                  <c:v>286.35199999999998</c:v>
                </c:pt>
                <c:pt idx="2016">
                  <c:v>286.35199999999998</c:v>
                </c:pt>
                <c:pt idx="2017">
                  <c:v>286.35199999999998</c:v>
                </c:pt>
                <c:pt idx="2018">
                  <c:v>286.35199999999998</c:v>
                </c:pt>
                <c:pt idx="2019">
                  <c:v>286.35199999999998</c:v>
                </c:pt>
                <c:pt idx="2020">
                  <c:v>286.35199999999998</c:v>
                </c:pt>
                <c:pt idx="2021">
                  <c:v>286.35199999999998</c:v>
                </c:pt>
                <c:pt idx="2022">
                  <c:v>286.35199999999998</c:v>
                </c:pt>
                <c:pt idx="2023">
                  <c:v>286.35199999999998</c:v>
                </c:pt>
                <c:pt idx="2024">
                  <c:v>286.03300000000002</c:v>
                </c:pt>
                <c:pt idx="2025">
                  <c:v>286.03300000000002</c:v>
                </c:pt>
                <c:pt idx="2026">
                  <c:v>286.03300000000002</c:v>
                </c:pt>
                <c:pt idx="2027">
                  <c:v>286.03300000000002</c:v>
                </c:pt>
                <c:pt idx="2028">
                  <c:v>286.03300000000002</c:v>
                </c:pt>
                <c:pt idx="2029">
                  <c:v>286.03300000000002</c:v>
                </c:pt>
                <c:pt idx="2030">
                  <c:v>286.03300000000002</c:v>
                </c:pt>
                <c:pt idx="2031">
                  <c:v>286.03300000000002</c:v>
                </c:pt>
                <c:pt idx="2032">
                  <c:v>286.03300000000002</c:v>
                </c:pt>
                <c:pt idx="2033">
                  <c:v>286.03300000000002</c:v>
                </c:pt>
                <c:pt idx="2034">
                  <c:v>286.03300000000002</c:v>
                </c:pt>
                <c:pt idx="2035">
                  <c:v>286.03300000000002</c:v>
                </c:pt>
                <c:pt idx="2036">
                  <c:v>286.03300000000002</c:v>
                </c:pt>
                <c:pt idx="2037">
                  <c:v>286.03300000000002</c:v>
                </c:pt>
                <c:pt idx="2038">
                  <c:v>286.03300000000002</c:v>
                </c:pt>
                <c:pt idx="2039">
                  <c:v>286.03300000000002</c:v>
                </c:pt>
                <c:pt idx="2040">
                  <c:v>286.03300000000002</c:v>
                </c:pt>
                <c:pt idx="2041">
                  <c:v>286.03300000000002</c:v>
                </c:pt>
                <c:pt idx="2042">
                  <c:v>285.714</c:v>
                </c:pt>
                <c:pt idx="2043">
                  <c:v>285.714</c:v>
                </c:pt>
                <c:pt idx="2044">
                  <c:v>285.714</c:v>
                </c:pt>
                <c:pt idx="2045">
                  <c:v>285.714</c:v>
                </c:pt>
                <c:pt idx="2046">
                  <c:v>285.714</c:v>
                </c:pt>
                <c:pt idx="2047">
                  <c:v>285.714</c:v>
                </c:pt>
                <c:pt idx="2048">
                  <c:v>285.714</c:v>
                </c:pt>
                <c:pt idx="2049">
                  <c:v>285.714</c:v>
                </c:pt>
                <c:pt idx="2050">
                  <c:v>285.714</c:v>
                </c:pt>
                <c:pt idx="2051">
                  <c:v>285.714</c:v>
                </c:pt>
                <c:pt idx="2052">
                  <c:v>285.714</c:v>
                </c:pt>
                <c:pt idx="2053">
                  <c:v>285.714</c:v>
                </c:pt>
                <c:pt idx="2054">
                  <c:v>285.714</c:v>
                </c:pt>
                <c:pt idx="2055">
                  <c:v>285.714</c:v>
                </c:pt>
                <c:pt idx="2056">
                  <c:v>285.714</c:v>
                </c:pt>
                <c:pt idx="2057">
                  <c:v>285.714</c:v>
                </c:pt>
                <c:pt idx="2058">
                  <c:v>285.714</c:v>
                </c:pt>
                <c:pt idx="2059">
                  <c:v>285.39499999999998</c:v>
                </c:pt>
                <c:pt idx="2060">
                  <c:v>285.39499999999998</c:v>
                </c:pt>
                <c:pt idx="2061">
                  <c:v>285.39499999999998</c:v>
                </c:pt>
                <c:pt idx="2062">
                  <c:v>285.39499999999998</c:v>
                </c:pt>
                <c:pt idx="2063">
                  <c:v>285.39499999999998</c:v>
                </c:pt>
                <c:pt idx="2064">
                  <c:v>285.39499999999998</c:v>
                </c:pt>
                <c:pt idx="2065">
                  <c:v>285.39499999999998</c:v>
                </c:pt>
                <c:pt idx="2066">
                  <c:v>285.39499999999998</c:v>
                </c:pt>
                <c:pt idx="2067">
                  <c:v>285.39499999999998</c:v>
                </c:pt>
                <c:pt idx="2068">
                  <c:v>285.39499999999998</c:v>
                </c:pt>
                <c:pt idx="2069">
                  <c:v>285.39499999999998</c:v>
                </c:pt>
                <c:pt idx="2070">
                  <c:v>285.39499999999998</c:v>
                </c:pt>
                <c:pt idx="2071">
                  <c:v>285.39499999999998</c:v>
                </c:pt>
                <c:pt idx="2072">
                  <c:v>285.39499999999998</c:v>
                </c:pt>
                <c:pt idx="2073">
                  <c:v>285.39499999999998</c:v>
                </c:pt>
                <c:pt idx="2074">
                  <c:v>285.39499999999998</c:v>
                </c:pt>
                <c:pt idx="2075">
                  <c:v>285.39499999999998</c:v>
                </c:pt>
                <c:pt idx="2076">
                  <c:v>285.39499999999998</c:v>
                </c:pt>
                <c:pt idx="2077">
                  <c:v>285.39499999999998</c:v>
                </c:pt>
                <c:pt idx="2078">
                  <c:v>285.077</c:v>
                </c:pt>
                <c:pt idx="2079">
                  <c:v>285.077</c:v>
                </c:pt>
                <c:pt idx="2080">
                  <c:v>285.077</c:v>
                </c:pt>
                <c:pt idx="2081">
                  <c:v>285.077</c:v>
                </c:pt>
                <c:pt idx="2082">
                  <c:v>285.077</c:v>
                </c:pt>
                <c:pt idx="2083">
                  <c:v>285.077</c:v>
                </c:pt>
                <c:pt idx="2084">
                  <c:v>285.077</c:v>
                </c:pt>
                <c:pt idx="2085">
                  <c:v>285.077</c:v>
                </c:pt>
                <c:pt idx="2086">
                  <c:v>285.077</c:v>
                </c:pt>
                <c:pt idx="2087">
                  <c:v>285.077</c:v>
                </c:pt>
                <c:pt idx="2088">
                  <c:v>285.077</c:v>
                </c:pt>
                <c:pt idx="2089">
                  <c:v>285.077</c:v>
                </c:pt>
                <c:pt idx="2090">
                  <c:v>285.077</c:v>
                </c:pt>
                <c:pt idx="2091">
                  <c:v>285.077</c:v>
                </c:pt>
                <c:pt idx="2092">
                  <c:v>285.077</c:v>
                </c:pt>
                <c:pt idx="2093">
                  <c:v>285.077</c:v>
                </c:pt>
                <c:pt idx="2094">
                  <c:v>285.077</c:v>
                </c:pt>
                <c:pt idx="2095">
                  <c:v>285.077</c:v>
                </c:pt>
                <c:pt idx="2096">
                  <c:v>285.077</c:v>
                </c:pt>
                <c:pt idx="2097">
                  <c:v>285.077</c:v>
                </c:pt>
                <c:pt idx="2098">
                  <c:v>284.75799999999998</c:v>
                </c:pt>
                <c:pt idx="2099">
                  <c:v>284.75799999999998</c:v>
                </c:pt>
                <c:pt idx="2100">
                  <c:v>284.75799999999998</c:v>
                </c:pt>
                <c:pt idx="2101">
                  <c:v>284.75799999999998</c:v>
                </c:pt>
                <c:pt idx="2102">
                  <c:v>284.75799999999998</c:v>
                </c:pt>
                <c:pt idx="2103">
                  <c:v>284.75799999999998</c:v>
                </c:pt>
                <c:pt idx="2104">
                  <c:v>284.75799999999998</c:v>
                </c:pt>
                <c:pt idx="2105">
                  <c:v>284.75799999999998</c:v>
                </c:pt>
                <c:pt idx="2106">
                  <c:v>284.75799999999998</c:v>
                </c:pt>
                <c:pt idx="2107">
                  <c:v>284.75799999999998</c:v>
                </c:pt>
                <c:pt idx="2108">
                  <c:v>284.75799999999998</c:v>
                </c:pt>
                <c:pt idx="2109">
                  <c:v>284.75799999999998</c:v>
                </c:pt>
                <c:pt idx="2110">
                  <c:v>284.75799999999998</c:v>
                </c:pt>
                <c:pt idx="2111">
                  <c:v>284.75799999999998</c:v>
                </c:pt>
                <c:pt idx="2112">
                  <c:v>284.75799999999998</c:v>
                </c:pt>
                <c:pt idx="2113">
                  <c:v>284.75799999999998</c:v>
                </c:pt>
                <c:pt idx="2114">
                  <c:v>284.75799999999998</c:v>
                </c:pt>
                <c:pt idx="2115">
                  <c:v>284.75799999999998</c:v>
                </c:pt>
                <c:pt idx="2116">
                  <c:v>284.75799999999998</c:v>
                </c:pt>
                <c:pt idx="2117">
                  <c:v>284.75799999999998</c:v>
                </c:pt>
                <c:pt idx="2118">
                  <c:v>284.43900000000002</c:v>
                </c:pt>
                <c:pt idx="2119">
                  <c:v>284.43900000000002</c:v>
                </c:pt>
                <c:pt idx="2120">
                  <c:v>284.43900000000002</c:v>
                </c:pt>
                <c:pt idx="2121">
                  <c:v>284.43900000000002</c:v>
                </c:pt>
                <c:pt idx="2122">
                  <c:v>284.43900000000002</c:v>
                </c:pt>
                <c:pt idx="2123">
                  <c:v>284.43900000000002</c:v>
                </c:pt>
                <c:pt idx="2124">
                  <c:v>284.43900000000002</c:v>
                </c:pt>
                <c:pt idx="2125">
                  <c:v>284.43900000000002</c:v>
                </c:pt>
                <c:pt idx="2126">
                  <c:v>284.43900000000002</c:v>
                </c:pt>
                <c:pt idx="2127">
                  <c:v>284.43900000000002</c:v>
                </c:pt>
                <c:pt idx="2128">
                  <c:v>284.43900000000002</c:v>
                </c:pt>
                <c:pt idx="2129">
                  <c:v>284.43900000000002</c:v>
                </c:pt>
                <c:pt idx="2130">
                  <c:v>284.43900000000002</c:v>
                </c:pt>
                <c:pt idx="2131">
                  <c:v>284.43900000000002</c:v>
                </c:pt>
                <c:pt idx="2132">
                  <c:v>284.43900000000002</c:v>
                </c:pt>
                <c:pt idx="2133">
                  <c:v>284.43900000000002</c:v>
                </c:pt>
                <c:pt idx="2134">
                  <c:v>284.43900000000002</c:v>
                </c:pt>
                <c:pt idx="2135">
                  <c:v>284.43900000000002</c:v>
                </c:pt>
                <c:pt idx="2136">
                  <c:v>284.43900000000002</c:v>
                </c:pt>
                <c:pt idx="2137">
                  <c:v>284.43900000000002</c:v>
                </c:pt>
                <c:pt idx="2138">
                  <c:v>284.43900000000002</c:v>
                </c:pt>
                <c:pt idx="2139">
                  <c:v>284.12</c:v>
                </c:pt>
                <c:pt idx="2140">
                  <c:v>284.12</c:v>
                </c:pt>
                <c:pt idx="2141">
                  <c:v>284.12</c:v>
                </c:pt>
                <c:pt idx="2142">
                  <c:v>284.12</c:v>
                </c:pt>
                <c:pt idx="2143">
                  <c:v>284.12</c:v>
                </c:pt>
                <c:pt idx="2144">
                  <c:v>284.12</c:v>
                </c:pt>
                <c:pt idx="2145">
                  <c:v>284.12</c:v>
                </c:pt>
                <c:pt idx="2146">
                  <c:v>284.12</c:v>
                </c:pt>
                <c:pt idx="2147">
                  <c:v>284.12</c:v>
                </c:pt>
                <c:pt idx="2148">
                  <c:v>284.12</c:v>
                </c:pt>
                <c:pt idx="2149">
                  <c:v>284.12</c:v>
                </c:pt>
                <c:pt idx="2150">
                  <c:v>284.12</c:v>
                </c:pt>
                <c:pt idx="2151">
                  <c:v>284.12</c:v>
                </c:pt>
                <c:pt idx="2152">
                  <c:v>284.12</c:v>
                </c:pt>
                <c:pt idx="2153">
                  <c:v>284.12</c:v>
                </c:pt>
                <c:pt idx="2154">
                  <c:v>284.12</c:v>
                </c:pt>
                <c:pt idx="2155">
                  <c:v>284.12</c:v>
                </c:pt>
                <c:pt idx="2156">
                  <c:v>284.12</c:v>
                </c:pt>
                <c:pt idx="2157">
                  <c:v>284.12</c:v>
                </c:pt>
                <c:pt idx="2158">
                  <c:v>284.12</c:v>
                </c:pt>
                <c:pt idx="2159">
                  <c:v>284.12</c:v>
                </c:pt>
                <c:pt idx="2160">
                  <c:v>283.80099999999999</c:v>
                </c:pt>
                <c:pt idx="2161">
                  <c:v>283.80099999999999</c:v>
                </c:pt>
                <c:pt idx="2162">
                  <c:v>283.80099999999999</c:v>
                </c:pt>
                <c:pt idx="2163">
                  <c:v>283.80099999999999</c:v>
                </c:pt>
                <c:pt idx="2164">
                  <c:v>283.80099999999999</c:v>
                </c:pt>
                <c:pt idx="2165">
                  <c:v>283.80099999999999</c:v>
                </c:pt>
                <c:pt idx="2166">
                  <c:v>283.80099999999999</c:v>
                </c:pt>
                <c:pt idx="2167">
                  <c:v>283.80099999999999</c:v>
                </c:pt>
                <c:pt idx="2168">
                  <c:v>283.80099999999999</c:v>
                </c:pt>
                <c:pt idx="2169">
                  <c:v>283.80099999999999</c:v>
                </c:pt>
                <c:pt idx="2170">
                  <c:v>283.80099999999999</c:v>
                </c:pt>
                <c:pt idx="2171">
                  <c:v>283.80099999999999</c:v>
                </c:pt>
                <c:pt idx="2172">
                  <c:v>283.80099999999999</c:v>
                </c:pt>
                <c:pt idx="2173">
                  <c:v>283.80099999999999</c:v>
                </c:pt>
                <c:pt idx="2174">
                  <c:v>283.80099999999999</c:v>
                </c:pt>
                <c:pt idx="2175">
                  <c:v>283.80099999999999</c:v>
                </c:pt>
                <c:pt idx="2176">
                  <c:v>283.80099999999999</c:v>
                </c:pt>
                <c:pt idx="2177">
                  <c:v>283.80099999999999</c:v>
                </c:pt>
                <c:pt idx="2178">
                  <c:v>283.80099999999999</c:v>
                </c:pt>
                <c:pt idx="2179">
                  <c:v>283.80099999999999</c:v>
                </c:pt>
                <c:pt idx="2180">
                  <c:v>283.80099999999999</c:v>
                </c:pt>
                <c:pt idx="2181">
                  <c:v>283.80099999999999</c:v>
                </c:pt>
                <c:pt idx="2182">
                  <c:v>283.80099999999999</c:v>
                </c:pt>
                <c:pt idx="2183">
                  <c:v>283.48200000000003</c:v>
                </c:pt>
                <c:pt idx="2184">
                  <c:v>283.48200000000003</c:v>
                </c:pt>
                <c:pt idx="2185">
                  <c:v>283.48200000000003</c:v>
                </c:pt>
                <c:pt idx="2186">
                  <c:v>283.48200000000003</c:v>
                </c:pt>
                <c:pt idx="2187">
                  <c:v>283.48200000000003</c:v>
                </c:pt>
                <c:pt idx="2188">
                  <c:v>283.48200000000003</c:v>
                </c:pt>
                <c:pt idx="2189">
                  <c:v>283.48200000000003</c:v>
                </c:pt>
                <c:pt idx="2190">
                  <c:v>283.48200000000003</c:v>
                </c:pt>
                <c:pt idx="2191">
                  <c:v>283.48200000000003</c:v>
                </c:pt>
                <c:pt idx="2192">
                  <c:v>283.48200000000003</c:v>
                </c:pt>
                <c:pt idx="2193">
                  <c:v>283.48200000000003</c:v>
                </c:pt>
                <c:pt idx="2194">
                  <c:v>283.48200000000003</c:v>
                </c:pt>
                <c:pt idx="2195">
                  <c:v>283.48200000000003</c:v>
                </c:pt>
                <c:pt idx="2196">
                  <c:v>283.48200000000003</c:v>
                </c:pt>
                <c:pt idx="2197">
                  <c:v>283.48200000000003</c:v>
                </c:pt>
                <c:pt idx="2198">
                  <c:v>283.48200000000003</c:v>
                </c:pt>
                <c:pt idx="2199">
                  <c:v>283.48200000000003</c:v>
                </c:pt>
                <c:pt idx="2200">
                  <c:v>283.48200000000003</c:v>
                </c:pt>
                <c:pt idx="2201">
                  <c:v>283.48200000000003</c:v>
                </c:pt>
                <c:pt idx="2202">
                  <c:v>283.48200000000003</c:v>
                </c:pt>
                <c:pt idx="2203">
                  <c:v>283.48200000000003</c:v>
                </c:pt>
                <c:pt idx="2204">
                  <c:v>283.48200000000003</c:v>
                </c:pt>
                <c:pt idx="2205">
                  <c:v>283.48200000000003</c:v>
                </c:pt>
                <c:pt idx="2206">
                  <c:v>283.16300000000001</c:v>
                </c:pt>
                <c:pt idx="2207">
                  <c:v>283.16300000000001</c:v>
                </c:pt>
                <c:pt idx="2208">
                  <c:v>283.16300000000001</c:v>
                </c:pt>
                <c:pt idx="2209">
                  <c:v>283.16300000000001</c:v>
                </c:pt>
                <c:pt idx="2210">
                  <c:v>283.16300000000001</c:v>
                </c:pt>
                <c:pt idx="2211">
                  <c:v>283.16300000000001</c:v>
                </c:pt>
                <c:pt idx="2212">
                  <c:v>283.16300000000001</c:v>
                </c:pt>
                <c:pt idx="2213">
                  <c:v>283.16300000000001</c:v>
                </c:pt>
                <c:pt idx="2214">
                  <c:v>283.16300000000001</c:v>
                </c:pt>
                <c:pt idx="2215">
                  <c:v>283.16300000000001</c:v>
                </c:pt>
                <c:pt idx="2216">
                  <c:v>283.16300000000001</c:v>
                </c:pt>
                <c:pt idx="2217">
                  <c:v>283.16300000000001</c:v>
                </c:pt>
                <c:pt idx="2218">
                  <c:v>283.16300000000001</c:v>
                </c:pt>
                <c:pt idx="2219">
                  <c:v>283.16300000000001</c:v>
                </c:pt>
                <c:pt idx="2220">
                  <c:v>283.16300000000001</c:v>
                </c:pt>
                <c:pt idx="2221">
                  <c:v>283.16300000000001</c:v>
                </c:pt>
                <c:pt idx="2222">
                  <c:v>283.16300000000001</c:v>
                </c:pt>
                <c:pt idx="2223">
                  <c:v>283.16300000000001</c:v>
                </c:pt>
                <c:pt idx="2224">
                  <c:v>283.16300000000001</c:v>
                </c:pt>
                <c:pt idx="2225">
                  <c:v>283.16300000000001</c:v>
                </c:pt>
                <c:pt idx="2226">
                  <c:v>283.16300000000001</c:v>
                </c:pt>
                <c:pt idx="2227">
                  <c:v>283.16300000000001</c:v>
                </c:pt>
                <c:pt idx="2228">
                  <c:v>283.16300000000001</c:v>
                </c:pt>
                <c:pt idx="2229">
                  <c:v>283.16300000000001</c:v>
                </c:pt>
                <c:pt idx="2230">
                  <c:v>282.84399999999999</c:v>
                </c:pt>
                <c:pt idx="2231">
                  <c:v>282.84399999999999</c:v>
                </c:pt>
                <c:pt idx="2232">
                  <c:v>282.84399999999999</c:v>
                </c:pt>
                <c:pt idx="2233">
                  <c:v>282.84399999999999</c:v>
                </c:pt>
                <c:pt idx="2234">
                  <c:v>282.84399999999999</c:v>
                </c:pt>
                <c:pt idx="2235">
                  <c:v>282.84399999999999</c:v>
                </c:pt>
                <c:pt idx="2236">
                  <c:v>282.84399999999999</c:v>
                </c:pt>
                <c:pt idx="2237">
                  <c:v>282.84399999999999</c:v>
                </c:pt>
                <c:pt idx="2238">
                  <c:v>282.84399999999999</c:v>
                </c:pt>
                <c:pt idx="2239">
                  <c:v>282.84399999999999</c:v>
                </c:pt>
                <c:pt idx="2240">
                  <c:v>282.84399999999999</c:v>
                </c:pt>
                <c:pt idx="2241">
                  <c:v>282.84399999999999</c:v>
                </c:pt>
                <c:pt idx="2242">
                  <c:v>282.84399999999999</c:v>
                </c:pt>
                <c:pt idx="2243">
                  <c:v>282.84399999999999</c:v>
                </c:pt>
                <c:pt idx="2244">
                  <c:v>282.84399999999999</c:v>
                </c:pt>
                <c:pt idx="2245">
                  <c:v>282.84399999999999</c:v>
                </c:pt>
                <c:pt idx="2246">
                  <c:v>282.84399999999999</c:v>
                </c:pt>
                <c:pt idx="2247">
                  <c:v>282.84399999999999</c:v>
                </c:pt>
                <c:pt idx="2248">
                  <c:v>282.84399999999999</c:v>
                </c:pt>
                <c:pt idx="2249">
                  <c:v>282.84399999999999</c:v>
                </c:pt>
                <c:pt idx="2250">
                  <c:v>282.84399999999999</c:v>
                </c:pt>
                <c:pt idx="2251">
                  <c:v>282.84399999999999</c:v>
                </c:pt>
                <c:pt idx="2252">
                  <c:v>282.84399999999999</c:v>
                </c:pt>
                <c:pt idx="2253">
                  <c:v>282.84399999999999</c:v>
                </c:pt>
                <c:pt idx="2254">
                  <c:v>282.84399999999999</c:v>
                </c:pt>
                <c:pt idx="2255">
                  <c:v>282.84399999999999</c:v>
                </c:pt>
                <c:pt idx="2256">
                  <c:v>282.52499999999998</c:v>
                </c:pt>
                <c:pt idx="2257">
                  <c:v>282.52499999999998</c:v>
                </c:pt>
                <c:pt idx="2258">
                  <c:v>282.52499999999998</c:v>
                </c:pt>
                <c:pt idx="2259">
                  <c:v>282.52499999999998</c:v>
                </c:pt>
                <c:pt idx="2260">
                  <c:v>282.52499999999998</c:v>
                </c:pt>
                <c:pt idx="2261">
                  <c:v>282.52499999999998</c:v>
                </c:pt>
                <c:pt idx="2262">
                  <c:v>282.52499999999998</c:v>
                </c:pt>
                <c:pt idx="2263">
                  <c:v>282.52499999999998</c:v>
                </c:pt>
                <c:pt idx="2264">
                  <c:v>282.52499999999998</c:v>
                </c:pt>
                <c:pt idx="2265">
                  <c:v>282.52499999999998</c:v>
                </c:pt>
                <c:pt idx="2266">
                  <c:v>282.52499999999998</c:v>
                </c:pt>
                <c:pt idx="2267">
                  <c:v>282.52499999999998</c:v>
                </c:pt>
                <c:pt idx="2268">
                  <c:v>282.52499999999998</c:v>
                </c:pt>
                <c:pt idx="2269">
                  <c:v>282.52499999999998</c:v>
                </c:pt>
                <c:pt idx="2270">
                  <c:v>282.52499999999998</c:v>
                </c:pt>
                <c:pt idx="2271">
                  <c:v>282.52499999999998</c:v>
                </c:pt>
                <c:pt idx="2272">
                  <c:v>282.52499999999998</c:v>
                </c:pt>
                <c:pt idx="2273">
                  <c:v>282.52499999999998</c:v>
                </c:pt>
                <c:pt idx="2274">
                  <c:v>282.52499999999998</c:v>
                </c:pt>
                <c:pt idx="2275">
                  <c:v>282.52499999999998</c:v>
                </c:pt>
                <c:pt idx="2276">
                  <c:v>282.52499999999998</c:v>
                </c:pt>
                <c:pt idx="2277">
                  <c:v>282.52499999999998</c:v>
                </c:pt>
                <c:pt idx="2278">
                  <c:v>282.52499999999998</c:v>
                </c:pt>
                <c:pt idx="2279">
                  <c:v>282.52499999999998</c:v>
                </c:pt>
                <c:pt idx="2280">
                  <c:v>282.52499999999998</c:v>
                </c:pt>
                <c:pt idx="2281">
                  <c:v>282.20699999999999</c:v>
                </c:pt>
                <c:pt idx="2282">
                  <c:v>282.20699999999999</c:v>
                </c:pt>
                <c:pt idx="2283">
                  <c:v>282.20699999999999</c:v>
                </c:pt>
                <c:pt idx="2284">
                  <c:v>282.20699999999999</c:v>
                </c:pt>
                <c:pt idx="2285">
                  <c:v>282.20699999999999</c:v>
                </c:pt>
                <c:pt idx="2286">
                  <c:v>282.20699999999999</c:v>
                </c:pt>
                <c:pt idx="2287">
                  <c:v>282.20699999999999</c:v>
                </c:pt>
                <c:pt idx="2288">
                  <c:v>282.20699999999999</c:v>
                </c:pt>
                <c:pt idx="2289">
                  <c:v>282.20699999999999</c:v>
                </c:pt>
                <c:pt idx="2290">
                  <c:v>282.20699999999999</c:v>
                </c:pt>
                <c:pt idx="2291">
                  <c:v>282.20699999999999</c:v>
                </c:pt>
                <c:pt idx="2292">
                  <c:v>282.20699999999999</c:v>
                </c:pt>
                <c:pt idx="2293">
                  <c:v>282.20699999999999</c:v>
                </c:pt>
                <c:pt idx="2294">
                  <c:v>282.20699999999999</c:v>
                </c:pt>
                <c:pt idx="2295">
                  <c:v>282.20699999999999</c:v>
                </c:pt>
                <c:pt idx="2296">
                  <c:v>282.20699999999999</c:v>
                </c:pt>
                <c:pt idx="2297">
                  <c:v>282.20699999999999</c:v>
                </c:pt>
                <c:pt idx="2298">
                  <c:v>282.20699999999999</c:v>
                </c:pt>
                <c:pt idx="2299">
                  <c:v>282.20699999999999</c:v>
                </c:pt>
                <c:pt idx="2300">
                  <c:v>282.20699999999999</c:v>
                </c:pt>
                <c:pt idx="2301">
                  <c:v>282.20699999999999</c:v>
                </c:pt>
                <c:pt idx="2302">
                  <c:v>282.20699999999999</c:v>
                </c:pt>
                <c:pt idx="2303">
                  <c:v>282.20699999999999</c:v>
                </c:pt>
                <c:pt idx="2304">
                  <c:v>282.20699999999999</c:v>
                </c:pt>
                <c:pt idx="2305">
                  <c:v>282.20699999999999</c:v>
                </c:pt>
                <c:pt idx="2306">
                  <c:v>282.20699999999999</c:v>
                </c:pt>
                <c:pt idx="2307">
                  <c:v>282.20699999999999</c:v>
                </c:pt>
                <c:pt idx="2308">
                  <c:v>282.52499999999998</c:v>
                </c:pt>
                <c:pt idx="2309">
                  <c:v>282.52499999999998</c:v>
                </c:pt>
                <c:pt idx="2310">
                  <c:v>282.52499999999998</c:v>
                </c:pt>
                <c:pt idx="2311">
                  <c:v>282.52499999999998</c:v>
                </c:pt>
                <c:pt idx="2312">
                  <c:v>282.84399999999999</c:v>
                </c:pt>
                <c:pt idx="2313">
                  <c:v>282.84399999999999</c:v>
                </c:pt>
                <c:pt idx="2314">
                  <c:v>282.84399999999999</c:v>
                </c:pt>
                <c:pt idx="2315">
                  <c:v>283.16300000000001</c:v>
                </c:pt>
                <c:pt idx="2316">
                  <c:v>283.16300000000001</c:v>
                </c:pt>
                <c:pt idx="2317">
                  <c:v>283.48200000000003</c:v>
                </c:pt>
                <c:pt idx="2318">
                  <c:v>283.48200000000003</c:v>
                </c:pt>
                <c:pt idx="2319">
                  <c:v>283.80099999999999</c:v>
                </c:pt>
                <c:pt idx="2320">
                  <c:v>284.12</c:v>
                </c:pt>
                <c:pt idx="2321">
                  <c:v>284.43900000000002</c:v>
                </c:pt>
                <c:pt idx="2322">
                  <c:v>284.43900000000002</c:v>
                </c:pt>
                <c:pt idx="2323">
                  <c:v>284.75799999999998</c:v>
                </c:pt>
                <c:pt idx="2324">
                  <c:v>285.077</c:v>
                </c:pt>
                <c:pt idx="2325">
                  <c:v>285.39499999999998</c:v>
                </c:pt>
                <c:pt idx="2326">
                  <c:v>285.714</c:v>
                </c:pt>
                <c:pt idx="2327">
                  <c:v>286.35199999999998</c:v>
                </c:pt>
                <c:pt idx="2328">
                  <c:v>286.99</c:v>
                </c:pt>
                <c:pt idx="2329">
                  <c:v>287.62799999999999</c:v>
                </c:pt>
                <c:pt idx="2330">
                  <c:v>288.26499999999999</c:v>
                </c:pt>
                <c:pt idx="2331">
                  <c:v>289.22199999999998</c:v>
                </c:pt>
                <c:pt idx="2332">
                  <c:v>290.17899999999997</c:v>
                </c:pt>
                <c:pt idx="2333">
                  <c:v>291.45400000000001</c:v>
                </c:pt>
                <c:pt idx="2334">
                  <c:v>292.411</c:v>
                </c:pt>
                <c:pt idx="2335">
                  <c:v>293.68599999999998</c:v>
                </c:pt>
                <c:pt idx="2336">
                  <c:v>294.64299999999997</c:v>
                </c:pt>
                <c:pt idx="2337">
                  <c:v>295.59899999999999</c:v>
                </c:pt>
                <c:pt idx="2338">
                  <c:v>296.875</c:v>
                </c:pt>
                <c:pt idx="2339">
                  <c:v>298.15100000000001</c:v>
                </c:pt>
                <c:pt idx="2340">
                  <c:v>299.10700000000003</c:v>
                </c:pt>
                <c:pt idx="2341">
                  <c:v>301.02</c:v>
                </c:pt>
                <c:pt idx="2342">
                  <c:v>302.29599999999999</c:v>
                </c:pt>
                <c:pt idx="2343">
                  <c:v>303.57100000000003</c:v>
                </c:pt>
                <c:pt idx="2344">
                  <c:v>304.52800000000002</c:v>
                </c:pt>
                <c:pt idx="2345">
                  <c:v>306.12200000000001</c:v>
                </c:pt>
                <c:pt idx="2346">
                  <c:v>307.39800000000002</c:v>
                </c:pt>
                <c:pt idx="2347">
                  <c:v>308.99200000000002</c:v>
                </c:pt>
                <c:pt idx="2348">
                  <c:v>310.26799999999997</c:v>
                </c:pt>
                <c:pt idx="2349">
                  <c:v>311.54300000000001</c:v>
                </c:pt>
                <c:pt idx="2350">
                  <c:v>313.13799999999998</c:v>
                </c:pt>
                <c:pt idx="2351">
                  <c:v>314.09399999999999</c:v>
                </c:pt>
                <c:pt idx="2352">
                  <c:v>316.00799999999998</c:v>
                </c:pt>
                <c:pt idx="2353">
                  <c:v>317.60199999999998</c:v>
                </c:pt>
                <c:pt idx="2354">
                  <c:v>318.87799999999999</c:v>
                </c:pt>
                <c:pt idx="2355">
                  <c:v>320.15300000000002</c:v>
                </c:pt>
                <c:pt idx="2356">
                  <c:v>322.06599999999997</c:v>
                </c:pt>
                <c:pt idx="2357">
                  <c:v>323.34199999999998</c:v>
                </c:pt>
                <c:pt idx="2358">
                  <c:v>325.255</c:v>
                </c:pt>
                <c:pt idx="2359">
                  <c:v>326.53100000000001</c:v>
                </c:pt>
                <c:pt idx="2360">
                  <c:v>328.125</c:v>
                </c:pt>
                <c:pt idx="2361">
                  <c:v>330.03800000000001</c:v>
                </c:pt>
                <c:pt idx="2362">
                  <c:v>331.31400000000002</c:v>
                </c:pt>
                <c:pt idx="2363">
                  <c:v>333.22699999999998</c:v>
                </c:pt>
                <c:pt idx="2364">
                  <c:v>334.82100000000003</c:v>
                </c:pt>
                <c:pt idx="2365">
                  <c:v>336.09699999999998</c:v>
                </c:pt>
                <c:pt idx="2366">
                  <c:v>337.37200000000001</c:v>
                </c:pt>
                <c:pt idx="2367">
                  <c:v>339.60500000000002</c:v>
                </c:pt>
                <c:pt idx="2368">
                  <c:v>340.88</c:v>
                </c:pt>
                <c:pt idx="2369">
                  <c:v>342.47399999999999</c:v>
                </c:pt>
                <c:pt idx="2370">
                  <c:v>343.75</c:v>
                </c:pt>
                <c:pt idx="2371">
                  <c:v>345.02499999999998</c:v>
                </c:pt>
                <c:pt idx="2372">
                  <c:v>346.93900000000002</c:v>
                </c:pt>
                <c:pt idx="2373">
                  <c:v>348.53300000000002</c:v>
                </c:pt>
                <c:pt idx="2374">
                  <c:v>349.80900000000003</c:v>
                </c:pt>
                <c:pt idx="2375">
                  <c:v>351.084</c:v>
                </c:pt>
                <c:pt idx="2376">
                  <c:v>353.31599999999997</c:v>
                </c:pt>
                <c:pt idx="2377">
                  <c:v>354.59199999999998</c:v>
                </c:pt>
                <c:pt idx="2378">
                  <c:v>356.18599999999998</c:v>
                </c:pt>
                <c:pt idx="2379">
                  <c:v>357.78100000000001</c:v>
                </c:pt>
                <c:pt idx="2380">
                  <c:v>359.05599999999998</c:v>
                </c:pt>
                <c:pt idx="2381">
                  <c:v>360.65100000000001</c:v>
                </c:pt>
                <c:pt idx="2382">
                  <c:v>362.88299999999998</c:v>
                </c:pt>
                <c:pt idx="2383">
                  <c:v>364.47699999999998</c:v>
                </c:pt>
                <c:pt idx="2384">
                  <c:v>366.07100000000003</c:v>
                </c:pt>
                <c:pt idx="2385">
                  <c:v>367.666</c:v>
                </c:pt>
                <c:pt idx="2386">
                  <c:v>368.94099999999997</c:v>
                </c:pt>
                <c:pt idx="2387">
                  <c:v>370.536</c:v>
                </c:pt>
                <c:pt idx="2388">
                  <c:v>372.13</c:v>
                </c:pt>
                <c:pt idx="2389">
                  <c:v>374.36200000000002</c:v>
                </c:pt>
                <c:pt idx="2390">
                  <c:v>375.63799999999998</c:v>
                </c:pt>
                <c:pt idx="2391">
                  <c:v>377.23200000000003</c:v>
                </c:pt>
                <c:pt idx="2392">
                  <c:v>378.827</c:v>
                </c:pt>
                <c:pt idx="2393">
                  <c:v>380.10199999999998</c:v>
                </c:pt>
                <c:pt idx="2394">
                  <c:v>381.69600000000003</c:v>
                </c:pt>
                <c:pt idx="2395">
                  <c:v>382.97199999999998</c:v>
                </c:pt>
                <c:pt idx="2396">
                  <c:v>384.56599999999997</c:v>
                </c:pt>
                <c:pt idx="2397">
                  <c:v>385.84199999999998</c:v>
                </c:pt>
                <c:pt idx="2398">
                  <c:v>388.07400000000001</c:v>
                </c:pt>
                <c:pt idx="2399">
                  <c:v>389.34899999999999</c:v>
                </c:pt>
                <c:pt idx="2400">
                  <c:v>390.625</c:v>
                </c:pt>
                <c:pt idx="2401">
                  <c:v>391.90100000000001</c:v>
                </c:pt>
                <c:pt idx="2402">
                  <c:v>393.17599999999999</c:v>
                </c:pt>
                <c:pt idx="2403">
                  <c:v>394.452</c:v>
                </c:pt>
                <c:pt idx="2404">
                  <c:v>395.72699999999998</c:v>
                </c:pt>
                <c:pt idx="2405">
                  <c:v>397.00299999999999</c:v>
                </c:pt>
                <c:pt idx="2406">
                  <c:v>398.27800000000002</c:v>
                </c:pt>
                <c:pt idx="2407">
                  <c:v>399.55399999999997</c:v>
                </c:pt>
                <c:pt idx="2408">
                  <c:v>400.51</c:v>
                </c:pt>
                <c:pt idx="2409">
                  <c:v>401.786</c:v>
                </c:pt>
                <c:pt idx="2410">
                  <c:v>402.74200000000002</c:v>
                </c:pt>
                <c:pt idx="2411">
                  <c:v>404.01799999999997</c:v>
                </c:pt>
                <c:pt idx="2412">
                  <c:v>404.97399999999999</c:v>
                </c:pt>
                <c:pt idx="2413">
                  <c:v>405.93099999999998</c:v>
                </c:pt>
                <c:pt idx="2414">
                  <c:v>406.88799999999998</c:v>
                </c:pt>
                <c:pt idx="2415">
                  <c:v>407.84399999999999</c:v>
                </c:pt>
                <c:pt idx="2416">
                  <c:v>408.80099999999999</c:v>
                </c:pt>
                <c:pt idx="2417">
                  <c:v>409.75799999999998</c:v>
                </c:pt>
                <c:pt idx="2418">
                  <c:v>410.714</c:v>
                </c:pt>
              </c:numCache>
            </c:numRef>
          </c:yVal>
          <c:smooth val="1"/>
          <c:extLst>
            <c:ext xmlns:c16="http://schemas.microsoft.com/office/drawing/2014/chart" uri="{C3380CC4-5D6E-409C-BE32-E72D297353CC}">
              <c16:uniqueId val="{00000001-5649-48CB-B9CD-2A91D573D3D5}"/>
            </c:ext>
          </c:extLst>
        </c:ser>
        <c:dLbls>
          <c:showLegendKey val="0"/>
          <c:showVal val="0"/>
          <c:showCatName val="0"/>
          <c:showSerName val="0"/>
          <c:showPercent val="0"/>
          <c:showBubbleSize val="0"/>
        </c:dLbls>
        <c:axId val="1036501456"/>
        <c:axId val="1036501936"/>
      </c:scatterChart>
      <c:valAx>
        <c:axId val="103650145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Percentage Strain (%)</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36501936"/>
        <c:crosses val="autoZero"/>
        <c:crossBetween val="midCat"/>
      </c:valAx>
      <c:valAx>
        <c:axId val="10365019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Stress (MPa)</a:t>
                </a:r>
              </a:p>
            </c:rich>
          </c:tx>
          <c:layout>
            <c:manualLayout>
              <c:xMode val="edge"/>
              <c:yMode val="edge"/>
              <c:x val="2.2532443075989662E-2"/>
              <c:y val="0.42173192984902341"/>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36501456"/>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Weave Comparison - Flax Woven</a:t>
            </a:r>
            <a:r>
              <a:rPr lang="en-GB" baseline="0"/>
              <a:t> vs Non Woven Bioresin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manualLayout>
          <c:layoutTarget val="inner"/>
          <c:xMode val="edge"/>
          <c:yMode val="edge"/>
          <c:x val="7.0853197579338667E-2"/>
          <c:y val="0.23724125661468698"/>
          <c:w val="0.73838418820967899"/>
          <c:h val="0.66367285585203684"/>
        </c:manualLayout>
      </c:layout>
      <c:scatterChart>
        <c:scatterStyle val="smoothMarker"/>
        <c:varyColors val="0"/>
        <c:ser>
          <c:idx val="0"/>
          <c:order val="0"/>
          <c:tx>
            <c:v>Flax Twill Bioresin</c:v>
          </c:tx>
          <c:spPr>
            <a:ln w="19050" cap="rnd">
              <a:solidFill>
                <a:schemeClr val="accent2"/>
              </a:solidFill>
              <a:round/>
            </a:ln>
            <a:effectLst/>
          </c:spPr>
          <c:marker>
            <c:symbol val="none"/>
          </c:marker>
          <c:xVal>
            <c:numRef>
              <c:f>'Flax Woven Bio'!$G$3:$G$1769</c:f>
              <c:numCache>
                <c:formatCode>General</c:formatCode>
                <c:ptCount val="1767"/>
                <c:pt idx="0">
                  <c:v>-1E-3</c:v>
                </c:pt>
                <c:pt idx="1">
                  <c:v>-1E-3</c:v>
                </c:pt>
                <c:pt idx="2">
                  <c:v>-1E-3</c:v>
                </c:pt>
                <c:pt idx="3">
                  <c:v>-1E-3</c:v>
                </c:pt>
                <c:pt idx="4">
                  <c:v>-1E-3</c:v>
                </c:pt>
                <c:pt idx="5">
                  <c:v>-1E-3</c:v>
                </c:pt>
                <c:pt idx="6">
                  <c:v>-1E-3</c:v>
                </c:pt>
                <c:pt idx="7">
                  <c:v>-1E-3</c:v>
                </c:pt>
                <c:pt idx="8">
                  <c:v>-1E-3</c:v>
                </c:pt>
                <c:pt idx="9">
                  <c:v>0</c:v>
                </c:pt>
                <c:pt idx="10">
                  <c:v>0</c:v>
                </c:pt>
                <c:pt idx="11">
                  <c:v>1E-3</c:v>
                </c:pt>
                <c:pt idx="12">
                  <c:v>1E-3</c:v>
                </c:pt>
                <c:pt idx="13">
                  <c:v>2E-3</c:v>
                </c:pt>
                <c:pt idx="14">
                  <c:v>2E-3</c:v>
                </c:pt>
                <c:pt idx="15">
                  <c:v>3.0000000000000001E-3</c:v>
                </c:pt>
                <c:pt idx="16">
                  <c:v>3.0000000000000001E-3</c:v>
                </c:pt>
                <c:pt idx="17">
                  <c:v>4.0000000000000001E-3</c:v>
                </c:pt>
                <c:pt idx="18">
                  <c:v>4.0000000000000001E-3</c:v>
                </c:pt>
                <c:pt idx="19">
                  <c:v>5.0000000000000001E-3</c:v>
                </c:pt>
                <c:pt idx="20">
                  <c:v>5.0000000000000001E-3</c:v>
                </c:pt>
                <c:pt idx="21">
                  <c:v>6.0000000000000001E-3</c:v>
                </c:pt>
                <c:pt idx="22">
                  <c:v>6.0000000000000001E-3</c:v>
                </c:pt>
                <c:pt idx="23">
                  <c:v>6.0000000000000001E-3</c:v>
                </c:pt>
                <c:pt idx="24">
                  <c:v>7.0000000000000001E-3</c:v>
                </c:pt>
                <c:pt idx="25">
                  <c:v>7.0000000000000001E-3</c:v>
                </c:pt>
                <c:pt idx="26">
                  <c:v>7.0000000000000001E-3</c:v>
                </c:pt>
                <c:pt idx="27">
                  <c:v>8.0000000000000002E-3</c:v>
                </c:pt>
                <c:pt idx="28">
                  <c:v>8.0000000000000002E-3</c:v>
                </c:pt>
                <c:pt idx="29">
                  <c:v>8.9999999999999993E-3</c:v>
                </c:pt>
                <c:pt idx="30">
                  <c:v>8.9999999999999993E-3</c:v>
                </c:pt>
                <c:pt idx="31">
                  <c:v>8.9999999999999993E-3</c:v>
                </c:pt>
                <c:pt idx="32">
                  <c:v>0.01</c:v>
                </c:pt>
                <c:pt idx="33">
                  <c:v>0.01</c:v>
                </c:pt>
                <c:pt idx="34">
                  <c:v>0.01</c:v>
                </c:pt>
                <c:pt idx="35">
                  <c:v>0.01</c:v>
                </c:pt>
                <c:pt idx="36">
                  <c:v>0.01</c:v>
                </c:pt>
                <c:pt idx="37">
                  <c:v>0.01</c:v>
                </c:pt>
                <c:pt idx="38">
                  <c:v>0.01</c:v>
                </c:pt>
                <c:pt idx="39">
                  <c:v>1.0999999999999999E-2</c:v>
                </c:pt>
                <c:pt idx="40">
                  <c:v>1.0999999999999999E-2</c:v>
                </c:pt>
                <c:pt idx="41">
                  <c:v>1.0999999999999999E-2</c:v>
                </c:pt>
                <c:pt idx="42">
                  <c:v>1.0999999999999999E-2</c:v>
                </c:pt>
                <c:pt idx="43">
                  <c:v>1.0999999999999999E-2</c:v>
                </c:pt>
                <c:pt idx="44">
                  <c:v>1.2E-2</c:v>
                </c:pt>
                <c:pt idx="45">
                  <c:v>1.2E-2</c:v>
                </c:pt>
                <c:pt idx="46">
                  <c:v>1.2E-2</c:v>
                </c:pt>
                <c:pt idx="47">
                  <c:v>1.2E-2</c:v>
                </c:pt>
                <c:pt idx="48">
                  <c:v>1.2E-2</c:v>
                </c:pt>
                <c:pt idx="49">
                  <c:v>1.2E-2</c:v>
                </c:pt>
                <c:pt idx="50">
                  <c:v>1.2E-2</c:v>
                </c:pt>
                <c:pt idx="51">
                  <c:v>1.2E-2</c:v>
                </c:pt>
                <c:pt idx="52">
                  <c:v>1.2E-2</c:v>
                </c:pt>
                <c:pt idx="53">
                  <c:v>1.2E-2</c:v>
                </c:pt>
                <c:pt idx="54">
                  <c:v>1.2E-2</c:v>
                </c:pt>
                <c:pt idx="55">
                  <c:v>1.2E-2</c:v>
                </c:pt>
                <c:pt idx="56">
                  <c:v>1.2E-2</c:v>
                </c:pt>
                <c:pt idx="57">
                  <c:v>1.2E-2</c:v>
                </c:pt>
                <c:pt idx="58">
                  <c:v>1.2E-2</c:v>
                </c:pt>
                <c:pt idx="59">
                  <c:v>1.2E-2</c:v>
                </c:pt>
                <c:pt idx="60">
                  <c:v>1.2E-2</c:v>
                </c:pt>
                <c:pt idx="61">
                  <c:v>1.2E-2</c:v>
                </c:pt>
                <c:pt idx="62">
                  <c:v>1.2E-2</c:v>
                </c:pt>
                <c:pt idx="63">
                  <c:v>1.2E-2</c:v>
                </c:pt>
                <c:pt idx="64">
                  <c:v>1.2E-2</c:v>
                </c:pt>
                <c:pt idx="65">
                  <c:v>1.2E-2</c:v>
                </c:pt>
                <c:pt idx="66">
                  <c:v>1.2E-2</c:v>
                </c:pt>
                <c:pt idx="67">
                  <c:v>1.2E-2</c:v>
                </c:pt>
                <c:pt idx="68">
                  <c:v>1.2E-2</c:v>
                </c:pt>
                <c:pt idx="69">
                  <c:v>1.2E-2</c:v>
                </c:pt>
                <c:pt idx="70">
                  <c:v>1.2E-2</c:v>
                </c:pt>
                <c:pt idx="71">
                  <c:v>1.2E-2</c:v>
                </c:pt>
                <c:pt idx="72">
                  <c:v>1.2E-2</c:v>
                </c:pt>
                <c:pt idx="73">
                  <c:v>1.2E-2</c:v>
                </c:pt>
                <c:pt idx="74">
                  <c:v>1.2E-2</c:v>
                </c:pt>
                <c:pt idx="75">
                  <c:v>1.2E-2</c:v>
                </c:pt>
                <c:pt idx="76">
                  <c:v>1.2E-2</c:v>
                </c:pt>
                <c:pt idx="77">
                  <c:v>1.2E-2</c:v>
                </c:pt>
                <c:pt idx="78">
                  <c:v>1.2E-2</c:v>
                </c:pt>
                <c:pt idx="79">
                  <c:v>1.2999999999999999E-2</c:v>
                </c:pt>
                <c:pt idx="80">
                  <c:v>1.2999999999999999E-2</c:v>
                </c:pt>
                <c:pt idx="81">
                  <c:v>1.2999999999999999E-2</c:v>
                </c:pt>
                <c:pt idx="82">
                  <c:v>1.2999999999999999E-2</c:v>
                </c:pt>
                <c:pt idx="83">
                  <c:v>1.2999999999999999E-2</c:v>
                </c:pt>
                <c:pt idx="84">
                  <c:v>1.2999999999999999E-2</c:v>
                </c:pt>
                <c:pt idx="85">
                  <c:v>1.2999999999999999E-2</c:v>
                </c:pt>
                <c:pt idx="86">
                  <c:v>1.2999999999999999E-2</c:v>
                </c:pt>
                <c:pt idx="87">
                  <c:v>1.2999999999999999E-2</c:v>
                </c:pt>
                <c:pt idx="88">
                  <c:v>1.2999999999999999E-2</c:v>
                </c:pt>
                <c:pt idx="89">
                  <c:v>1.2999999999999999E-2</c:v>
                </c:pt>
                <c:pt idx="90">
                  <c:v>1.2999999999999999E-2</c:v>
                </c:pt>
                <c:pt idx="91">
                  <c:v>1.2999999999999999E-2</c:v>
                </c:pt>
                <c:pt idx="92">
                  <c:v>1.2999999999999999E-2</c:v>
                </c:pt>
                <c:pt idx="93">
                  <c:v>1.2999999999999999E-2</c:v>
                </c:pt>
                <c:pt idx="94">
                  <c:v>1.2999999999999999E-2</c:v>
                </c:pt>
                <c:pt idx="95">
                  <c:v>1.2999999999999999E-2</c:v>
                </c:pt>
                <c:pt idx="96">
                  <c:v>1.4E-2</c:v>
                </c:pt>
                <c:pt idx="97">
                  <c:v>1.4E-2</c:v>
                </c:pt>
                <c:pt idx="98">
                  <c:v>1.4E-2</c:v>
                </c:pt>
                <c:pt idx="99">
                  <c:v>1.4E-2</c:v>
                </c:pt>
                <c:pt idx="100">
                  <c:v>1.2999999999999999E-2</c:v>
                </c:pt>
                <c:pt idx="101">
                  <c:v>1.2999999999999999E-2</c:v>
                </c:pt>
                <c:pt idx="102">
                  <c:v>1.2999999999999999E-2</c:v>
                </c:pt>
                <c:pt idx="103">
                  <c:v>1.2999999999999999E-2</c:v>
                </c:pt>
                <c:pt idx="104">
                  <c:v>1.2999999999999999E-2</c:v>
                </c:pt>
                <c:pt idx="105">
                  <c:v>1.2999999999999999E-2</c:v>
                </c:pt>
                <c:pt idx="106">
                  <c:v>1.2999999999999999E-2</c:v>
                </c:pt>
                <c:pt idx="107">
                  <c:v>1.2999999999999999E-2</c:v>
                </c:pt>
                <c:pt idx="108">
                  <c:v>1.2999999999999999E-2</c:v>
                </c:pt>
                <c:pt idx="109">
                  <c:v>1.2999999999999999E-2</c:v>
                </c:pt>
                <c:pt idx="110">
                  <c:v>1.2999999999999999E-2</c:v>
                </c:pt>
                <c:pt idx="111">
                  <c:v>1.4E-2</c:v>
                </c:pt>
                <c:pt idx="112">
                  <c:v>1.4E-2</c:v>
                </c:pt>
                <c:pt idx="113">
                  <c:v>1.4E-2</c:v>
                </c:pt>
                <c:pt idx="114">
                  <c:v>1.4E-2</c:v>
                </c:pt>
                <c:pt idx="115">
                  <c:v>1.4E-2</c:v>
                </c:pt>
                <c:pt idx="116">
                  <c:v>1.4E-2</c:v>
                </c:pt>
                <c:pt idx="117">
                  <c:v>1.4E-2</c:v>
                </c:pt>
                <c:pt idx="118">
                  <c:v>1.4E-2</c:v>
                </c:pt>
                <c:pt idx="119">
                  <c:v>1.4E-2</c:v>
                </c:pt>
                <c:pt idx="120">
                  <c:v>1.2999999999999999E-2</c:v>
                </c:pt>
                <c:pt idx="121">
                  <c:v>1.2999999999999999E-2</c:v>
                </c:pt>
                <c:pt idx="122">
                  <c:v>1.2999999999999999E-2</c:v>
                </c:pt>
                <c:pt idx="123">
                  <c:v>1.2999999999999999E-2</c:v>
                </c:pt>
                <c:pt idx="124">
                  <c:v>1.4E-2</c:v>
                </c:pt>
                <c:pt idx="125">
                  <c:v>1.4E-2</c:v>
                </c:pt>
                <c:pt idx="126">
                  <c:v>1.4E-2</c:v>
                </c:pt>
                <c:pt idx="127">
                  <c:v>1.4E-2</c:v>
                </c:pt>
                <c:pt idx="128">
                  <c:v>1.4E-2</c:v>
                </c:pt>
                <c:pt idx="129">
                  <c:v>1.4E-2</c:v>
                </c:pt>
                <c:pt idx="130">
                  <c:v>1.4E-2</c:v>
                </c:pt>
                <c:pt idx="131">
                  <c:v>1.4E-2</c:v>
                </c:pt>
                <c:pt idx="132">
                  <c:v>1.4E-2</c:v>
                </c:pt>
                <c:pt idx="133">
                  <c:v>1.4E-2</c:v>
                </c:pt>
                <c:pt idx="134">
                  <c:v>1.4E-2</c:v>
                </c:pt>
                <c:pt idx="135">
                  <c:v>1.4E-2</c:v>
                </c:pt>
                <c:pt idx="136">
                  <c:v>1.4E-2</c:v>
                </c:pt>
                <c:pt idx="137">
                  <c:v>1.4E-2</c:v>
                </c:pt>
                <c:pt idx="138">
                  <c:v>1.4E-2</c:v>
                </c:pt>
                <c:pt idx="139">
                  <c:v>1.4E-2</c:v>
                </c:pt>
                <c:pt idx="140">
                  <c:v>1.4E-2</c:v>
                </c:pt>
                <c:pt idx="141">
                  <c:v>1.4E-2</c:v>
                </c:pt>
                <c:pt idx="142">
                  <c:v>1.4E-2</c:v>
                </c:pt>
                <c:pt idx="143">
                  <c:v>1.4E-2</c:v>
                </c:pt>
                <c:pt idx="144">
                  <c:v>1.4E-2</c:v>
                </c:pt>
                <c:pt idx="145">
                  <c:v>1.4E-2</c:v>
                </c:pt>
                <c:pt idx="146">
                  <c:v>1.4E-2</c:v>
                </c:pt>
                <c:pt idx="147">
                  <c:v>1.4E-2</c:v>
                </c:pt>
                <c:pt idx="148">
                  <c:v>1.4E-2</c:v>
                </c:pt>
                <c:pt idx="149">
                  <c:v>1.4E-2</c:v>
                </c:pt>
                <c:pt idx="150">
                  <c:v>1.4E-2</c:v>
                </c:pt>
                <c:pt idx="151">
                  <c:v>1.4E-2</c:v>
                </c:pt>
                <c:pt idx="152">
                  <c:v>1.4E-2</c:v>
                </c:pt>
                <c:pt idx="153">
                  <c:v>1.4E-2</c:v>
                </c:pt>
                <c:pt idx="154">
                  <c:v>1.4E-2</c:v>
                </c:pt>
                <c:pt idx="155">
                  <c:v>1.4E-2</c:v>
                </c:pt>
                <c:pt idx="156">
                  <c:v>1.4E-2</c:v>
                </c:pt>
                <c:pt idx="157">
                  <c:v>1.4E-2</c:v>
                </c:pt>
                <c:pt idx="158">
                  <c:v>1.4E-2</c:v>
                </c:pt>
                <c:pt idx="159">
                  <c:v>1.4E-2</c:v>
                </c:pt>
                <c:pt idx="160">
                  <c:v>1.4E-2</c:v>
                </c:pt>
                <c:pt idx="161">
                  <c:v>1.4E-2</c:v>
                </c:pt>
                <c:pt idx="162">
                  <c:v>1.4E-2</c:v>
                </c:pt>
                <c:pt idx="163">
                  <c:v>1.4E-2</c:v>
                </c:pt>
                <c:pt idx="164">
                  <c:v>1.4E-2</c:v>
                </c:pt>
                <c:pt idx="165">
                  <c:v>1.4E-2</c:v>
                </c:pt>
                <c:pt idx="166">
                  <c:v>1.4E-2</c:v>
                </c:pt>
                <c:pt idx="167">
                  <c:v>1.4E-2</c:v>
                </c:pt>
                <c:pt idx="168">
                  <c:v>1.4E-2</c:v>
                </c:pt>
                <c:pt idx="169">
                  <c:v>1.4E-2</c:v>
                </c:pt>
                <c:pt idx="170">
                  <c:v>1.4E-2</c:v>
                </c:pt>
                <c:pt idx="171">
                  <c:v>1.4E-2</c:v>
                </c:pt>
                <c:pt idx="172">
                  <c:v>1.4E-2</c:v>
                </c:pt>
                <c:pt idx="173">
                  <c:v>1.4E-2</c:v>
                </c:pt>
                <c:pt idx="174">
                  <c:v>1.4E-2</c:v>
                </c:pt>
                <c:pt idx="175">
                  <c:v>1.4E-2</c:v>
                </c:pt>
                <c:pt idx="176">
                  <c:v>1.4E-2</c:v>
                </c:pt>
                <c:pt idx="177">
                  <c:v>1.4E-2</c:v>
                </c:pt>
                <c:pt idx="178">
                  <c:v>1.4E-2</c:v>
                </c:pt>
                <c:pt idx="179">
                  <c:v>1.4E-2</c:v>
                </c:pt>
                <c:pt idx="180">
                  <c:v>1.4E-2</c:v>
                </c:pt>
                <c:pt idx="181">
                  <c:v>1.4E-2</c:v>
                </c:pt>
                <c:pt idx="182">
                  <c:v>1.4E-2</c:v>
                </c:pt>
                <c:pt idx="183">
                  <c:v>1.4E-2</c:v>
                </c:pt>
                <c:pt idx="184">
                  <c:v>1.4E-2</c:v>
                </c:pt>
                <c:pt idx="185">
                  <c:v>1.4E-2</c:v>
                </c:pt>
                <c:pt idx="186">
                  <c:v>1.4E-2</c:v>
                </c:pt>
                <c:pt idx="187">
                  <c:v>1.4E-2</c:v>
                </c:pt>
                <c:pt idx="188">
                  <c:v>1.4E-2</c:v>
                </c:pt>
                <c:pt idx="189">
                  <c:v>1.4E-2</c:v>
                </c:pt>
                <c:pt idx="190">
                  <c:v>1.4E-2</c:v>
                </c:pt>
                <c:pt idx="191">
                  <c:v>1.4E-2</c:v>
                </c:pt>
                <c:pt idx="192">
                  <c:v>1.4E-2</c:v>
                </c:pt>
                <c:pt idx="193">
                  <c:v>1.4E-2</c:v>
                </c:pt>
                <c:pt idx="194">
                  <c:v>1.4E-2</c:v>
                </c:pt>
                <c:pt idx="195">
                  <c:v>1.4E-2</c:v>
                </c:pt>
                <c:pt idx="196">
                  <c:v>1.4E-2</c:v>
                </c:pt>
                <c:pt idx="197">
                  <c:v>1.4E-2</c:v>
                </c:pt>
                <c:pt idx="198">
                  <c:v>1.4E-2</c:v>
                </c:pt>
                <c:pt idx="199">
                  <c:v>1.4E-2</c:v>
                </c:pt>
                <c:pt idx="200">
                  <c:v>1.4E-2</c:v>
                </c:pt>
                <c:pt idx="201">
                  <c:v>1.4E-2</c:v>
                </c:pt>
                <c:pt idx="202">
                  <c:v>1.4E-2</c:v>
                </c:pt>
                <c:pt idx="203">
                  <c:v>1.4E-2</c:v>
                </c:pt>
                <c:pt idx="204">
                  <c:v>1.4E-2</c:v>
                </c:pt>
                <c:pt idx="205">
                  <c:v>1.4E-2</c:v>
                </c:pt>
                <c:pt idx="206">
                  <c:v>1.4E-2</c:v>
                </c:pt>
                <c:pt idx="207">
                  <c:v>1.4E-2</c:v>
                </c:pt>
                <c:pt idx="208">
                  <c:v>1.4E-2</c:v>
                </c:pt>
                <c:pt idx="209">
                  <c:v>1.4E-2</c:v>
                </c:pt>
                <c:pt idx="210">
                  <c:v>1.4E-2</c:v>
                </c:pt>
                <c:pt idx="211">
                  <c:v>1.4E-2</c:v>
                </c:pt>
                <c:pt idx="212">
                  <c:v>1.4E-2</c:v>
                </c:pt>
                <c:pt idx="213">
                  <c:v>1.4E-2</c:v>
                </c:pt>
                <c:pt idx="214">
                  <c:v>1.4E-2</c:v>
                </c:pt>
                <c:pt idx="215">
                  <c:v>1.4E-2</c:v>
                </c:pt>
                <c:pt idx="216">
                  <c:v>1.4E-2</c:v>
                </c:pt>
                <c:pt idx="217">
                  <c:v>1.4E-2</c:v>
                </c:pt>
                <c:pt idx="218">
                  <c:v>1.4E-2</c:v>
                </c:pt>
                <c:pt idx="219">
                  <c:v>1.4E-2</c:v>
                </c:pt>
                <c:pt idx="220">
                  <c:v>1.4E-2</c:v>
                </c:pt>
                <c:pt idx="221">
                  <c:v>1.4E-2</c:v>
                </c:pt>
                <c:pt idx="222">
                  <c:v>1.4E-2</c:v>
                </c:pt>
                <c:pt idx="223">
                  <c:v>1.4E-2</c:v>
                </c:pt>
                <c:pt idx="224">
                  <c:v>1.4E-2</c:v>
                </c:pt>
                <c:pt idx="225">
                  <c:v>1.4E-2</c:v>
                </c:pt>
                <c:pt idx="226">
                  <c:v>1.4E-2</c:v>
                </c:pt>
                <c:pt idx="227">
                  <c:v>1.4E-2</c:v>
                </c:pt>
                <c:pt idx="228">
                  <c:v>1.4E-2</c:v>
                </c:pt>
                <c:pt idx="229">
                  <c:v>1.4E-2</c:v>
                </c:pt>
                <c:pt idx="230">
                  <c:v>1.4E-2</c:v>
                </c:pt>
                <c:pt idx="231">
                  <c:v>1.4E-2</c:v>
                </c:pt>
                <c:pt idx="232">
                  <c:v>1.4E-2</c:v>
                </c:pt>
                <c:pt idx="233">
                  <c:v>1.4E-2</c:v>
                </c:pt>
                <c:pt idx="234">
                  <c:v>1.4E-2</c:v>
                </c:pt>
                <c:pt idx="235">
                  <c:v>1.4E-2</c:v>
                </c:pt>
                <c:pt idx="236">
                  <c:v>1.4E-2</c:v>
                </c:pt>
                <c:pt idx="237">
                  <c:v>1.4E-2</c:v>
                </c:pt>
                <c:pt idx="238">
                  <c:v>1.4E-2</c:v>
                </c:pt>
                <c:pt idx="239">
                  <c:v>1.4E-2</c:v>
                </c:pt>
                <c:pt idx="240">
                  <c:v>1.4E-2</c:v>
                </c:pt>
                <c:pt idx="241">
                  <c:v>1.4E-2</c:v>
                </c:pt>
                <c:pt idx="242">
                  <c:v>1.4E-2</c:v>
                </c:pt>
                <c:pt idx="243">
                  <c:v>1.4E-2</c:v>
                </c:pt>
                <c:pt idx="244">
                  <c:v>1.4E-2</c:v>
                </c:pt>
                <c:pt idx="245">
                  <c:v>1.4E-2</c:v>
                </c:pt>
                <c:pt idx="246">
                  <c:v>1.4E-2</c:v>
                </c:pt>
                <c:pt idx="247">
                  <c:v>1.4E-2</c:v>
                </c:pt>
                <c:pt idx="248">
                  <c:v>1.4E-2</c:v>
                </c:pt>
                <c:pt idx="249">
                  <c:v>1.4E-2</c:v>
                </c:pt>
                <c:pt idx="250">
                  <c:v>1.4E-2</c:v>
                </c:pt>
                <c:pt idx="251">
                  <c:v>1.4E-2</c:v>
                </c:pt>
                <c:pt idx="252">
                  <c:v>1.4E-2</c:v>
                </c:pt>
                <c:pt idx="253">
                  <c:v>1.4E-2</c:v>
                </c:pt>
                <c:pt idx="254">
                  <c:v>1.4E-2</c:v>
                </c:pt>
                <c:pt idx="255">
                  <c:v>1.4E-2</c:v>
                </c:pt>
                <c:pt idx="256">
                  <c:v>1.4E-2</c:v>
                </c:pt>
                <c:pt idx="257">
                  <c:v>1.4999999999999999E-2</c:v>
                </c:pt>
                <c:pt idx="258">
                  <c:v>1.4999999999999999E-2</c:v>
                </c:pt>
                <c:pt idx="259">
                  <c:v>1.4999999999999999E-2</c:v>
                </c:pt>
                <c:pt idx="260">
                  <c:v>1.4999999999999999E-2</c:v>
                </c:pt>
                <c:pt idx="261">
                  <c:v>1.4999999999999999E-2</c:v>
                </c:pt>
                <c:pt idx="262">
                  <c:v>1.4999999999999999E-2</c:v>
                </c:pt>
                <c:pt idx="263">
                  <c:v>1.4999999999999999E-2</c:v>
                </c:pt>
                <c:pt idx="264">
                  <c:v>1.4999999999999999E-2</c:v>
                </c:pt>
                <c:pt idx="265">
                  <c:v>1.4E-2</c:v>
                </c:pt>
                <c:pt idx="266">
                  <c:v>1.4E-2</c:v>
                </c:pt>
                <c:pt idx="267">
                  <c:v>1.4E-2</c:v>
                </c:pt>
                <c:pt idx="268">
                  <c:v>1.4E-2</c:v>
                </c:pt>
                <c:pt idx="269">
                  <c:v>1.4E-2</c:v>
                </c:pt>
                <c:pt idx="270">
                  <c:v>1.4999999999999999E-2</c:v>
                </c:pt>
                <c:pt idx="271">
                  <c:v>1.4999999999999999E-2</c:v>
                </c:pt>
                <c:pt idx="272">
                  <c:v>1.4999999999999999E-2</c:v>
                </c:pt>
                <c:pt idx="273">
                  <c:v>1.4999999999999999E-2</c:v>
                </c:pt>
                <c:pt idx="274">
                  <c:v>1.4999999999999999E-2</c:v>
                </c:pt>
                <c:pt idx="275">
                  <c:v>1.4999999999999999E-2</c:v>
                </c:pt>
                <c:pt idx="276">
                  <c:v>1.4999999999999999E-2</c:v>
                </c:pt>
                <c:pt idx="277">
                  <c:v>1.4999999999999999E-2</c:v>
                </c:pt>
                <c:pt idx="278">
                  <c:v>1.4999999999999999E-2</c:v>
                </c:pt>
                <c:pt idx="279">
                  <c:v>1.4999999999999999E-2</c:v>
                </c:pt>
                <c:pt idx="280">
                  <c:v>1.4999999999999999E-2</c:v>
                </c:pt>
                <c:pt idx="281">
                  <c:v>1.4999999999999999E-2</c:v>
                </c:pt>
                <c:pt idx="282">
                  <c:v>1.4999999999999999E-2</c:v>
                </c:pt>
                <c:pt idx="283">
                  <c:v>1.4999999999999999E-2</c:v>
                </c:pt>
                <c:pt idx="284">
                  <c:v>1.4999999999999999E-2</c:v>
                </c:pt>
                <c:pt idx="285">
                  <c:v>1.4999999999999999E-2</c:v>
                </c:pt>
                <c:pt idx="286">
                  <c:v>1.4999999999999999E-2</c:v>
                </c:pt>
                <c:pt idx="287">
                  <c:v>1.4999999999999999E-2</c:v>
                </c:pt>
                <c:pt idx="288">
                  <c:v>1.4999999999999999E-2</c:v>
                </c:pt>
                <c:pt idx="289">
                  <c:v>1.4999999999999999E-2</c:v>
                </c:pt>
                <c:pt idx="290">
                  <c:v>1.4999999999999999E-2</c:v>
                </c:pt>
                <c:pt idx="291">
                  <c:v>1.4999999999999999E-2</c:v>
                </c:pt>
                <c:pt idx="292">
                  <c:v>1.4999999999999999E-2</c:v>
                </c:pt>
                <c:pt idx="293">
                  <c:v>1.4999999999999999E-2</c:v>
                </c:pt>
                <c:pt idx="294">
                  <c:v>1.4999999999999999E-2</c:v>
                </c:pt>
                <c:pt idx="295">
                  <c:v>1.4999999999999999E-2</c:v>
                </c:pt>
                <c:pt idx="296">
                  <c:v>1.4999999999999999E-2</c:v>
                </c:pt>
                <c:pt idx="297">
                  <c:v>1.4999999999999999E-2</c:v>
                </c:pt>
                <c:pt idx="298">
                  <c:v>1.4999999999999999E-2</c:v>
                </c:pt>
                <c:pt idx="299">
                  <c:v>1.4999999999999999E-2</c:v>
                </c:pt>
                <c:pt idx="300">
                  <c:v>1.4999999999999999E-2</c:v>
                </c:pt>
                <c:pt idx="301">
                  <c:v>1.4999999999999999E-2</c:v>
                </c:pt>
                <c:pt idx="302">
                  <c:v>1.4999999999999999E-2</c:v>
                </c:pt>
                <c:pt idx="303">
                  <c:v>1.4999999999999999E-2</c:v>
                </c:pt>
                <c:pt idx="304">
                  <c:v>1.4999999999999999E-2</c:v>
                </c:pt>
                <c:pt idx="305">
                  <c:v>1.4999999999999999E-2</c:v>
                </c:pt>
                <c:pt idx="306">
                  <c:v>1.4999999999999999E-2</c:v>
                </c:pt>
                <c:pt idx="307">
                  <c:v>1.4999999999999999E-2</c:v>
                </c:pt>
                <c:pt idx="308">
                  <c:v>1.4999999999999999E-2</c:v>
                </c:pt>
                <c:pt idx="309">
                  <c:v>1.4999999999999999E-2</c:v>
                </c:pt>
                <c:pt idx="310">
                  <c:v>1.6E-2</c:v>
                </c:pt>
                <c:pt idx="311">
                  <c:v>1.4999999999999999E-2</c:v>
                </c:pt>
                <c:pt idx="312">
                  <c:v>1.4999999999999999E-2</c:v>
                </c:pt>
                <c:pt idx="313">
                  <c:v>1.4999999999999999E-2</c:v>
                </c:pt>
                <c:pt idx="314">
                  <c:v>1.4999999999999999E-2</c:v>
                </c:pt>
                <c:pt idx="315">
                  <c:v>1.4999999999999999E-2</c:v>
                </c:pt>
                <c:pt idx="316">
                  <c:v>1.4999999999999999E-2</c:v>
                </c:pt>
                <c:pt idx="317">
                  <c:v>1.4999999999999999E-2</c:v>
                </c:pt>
                <c:pt idx="318">
                  <c:v>1.4999999999999999E-2</c:v>
                </c:pt>
                <c:pt idx="319">
                  <c:v>1.6E-2</c:v>
                </c:pt>
                <c:pt idx="320">
                  <c:v>1.6E-2</c:v>
                </c:pt>
                <c:pt idx="321">
                  <c:v>1.6E-2</c:v>
                </c:pt>
                <c:pt idx="322">
                  <c:v>1.6E-2</c:v>
                </c:pt>
                <c:pt idx="323">
                  <c:v>1.6E-2</c:v>
                </c:pt>
                <c:pt idx="324">
                  <c:v>1.6E-2</c:v>
                </c:pt>
                <c:pt idx="325">
                  <c:v>1.6E-2</c:v>
                </c:pt>
                <c:pt idx="326">
                  <c:v>1.6E-2</c:v>
                </c:pt>
                <c:pt idx="327">
                  <c:v>1.6E-2</c:v>
                </c:pt>
                <c:pt idx="328">
                  <c:v>1.6E-2</c:v>
                </c:pt>
                <c:pt idx="329">
                  <c:v>1.6E-2</c:v>
                </c:pt>
                <c:pt idx="330">
                  <c:v>1.6E-2</c:v>
                </c:pt>
                <c:pt idx="331">
                  <c:v>1.6E-2</c:v>
                </c:pt>
                <c:pt idx="332">
                  <c:v>1.6E-2</c:v>
                </c:pt>
                <c:pt idx="333">
                  <c:v>1.6E-2</c:v>
                </c:pt>
                <c:pt idx="334">
                  <c:v>1.6E-2</c:v>
                </c:pt>
                <c:pt idx="335">
                  <c:v>1.6E-2</c:v>
                </c:pt>
                <c:pt idx="336">
                  <c:v>1.6E-2</c:v>
                </c:pt>
                <c:pt idx="337">
                  <c:v>1.6E-2</c:v>
                </c:pt>
                <c:pt idx="338">
                  <c:v>1.6E-2</c:v>
                </c:pt>
                <c:pt idx="339">
                  <c:v>1.6E-2</c:v>
                </c:pt>
                <c:pt idx="340">
                  <c:v>1.6E-2</c:v>
                </c:pt>
                <c:pt idx="341">
                  <c:v>1.6E-2</c:v>
                </c:pt>
                <c:pt idx="342">
                  <c:v>1.6E-2</c:v>
                </c:pt>
                <c:pt idx="343">
                  <c:v>1.6E-2</c:v>
                </c:pt>
                <c:pt idx="344">
                  <c:v>1.6E-2</c:v>
                </c:pt>
                <c:pt idx="345">
                  <c:v>1.6E-2</c:v>
                </c:pt>
                <c:pt idx="346">
                  <c:v>1.6E-2</c:v>
                </c:pt>
                <c:pt idx="347">
                  <c:v>1.6E-2</c:v>
                </c:pt>
                <c:pt idx="348">
                  <c:v>1.6E-2</c:v>
                </c:pt>
                <c:pt idx="349">
                  <c:v>1.6E-2</c:v>
                </c:pt>
                <c:pt idx="350">
                  <c:v>1.6E-2</c:v>
                </c:pt>
                <c:pt idx="351">
                  <c:v>1.6E-2</c:v>
                </c:pt>
                <c:pt idx="352">
                  <c:v>1.6E-2</c:v>
                </c:pt>
                <c:pt idx="353">
                  <c:v>1.6E-2</c:v>
                </c:pt>
                <c:pt idx="354">
                  <c:v>1.6E-2</c:v>
                </c:pt>
                <c:pt idx="355">
                  <c:v>1.6E-2</c:v>
                </c:pt>
                <c:pt idx="356">
                  <c:v>1.6E-2</c:v>
                </c:pt>
                <c:pt idx="357">
                  <c:v>1.6E-2</c:v>
                </c:pt>
                <c:pt idx="358">
                  <c:v>1.6E-2</c:v>
                </c:pt>
                <c:pt idx="359">
                  <c:v>1.6E-2</c:v>
                </c:pt>
                <c:pt idx="360">
                  <c:v>1.6E-2</c:v>
                </c:pt>
                <c:pt idx="361">
                  <c:v>1.6E-2</c:v>
                </c:pt>
                <c:pt idx="362">
                  <c:v>1.6E-2</c:v>
                </c:pt>
                <c:pt idx="363">
                  <c:v>1.6E-2</c:v>
                </c:pt>
                <c:pt idx="364">
                  <c:v>1.6E-2</c:v>
                </c:pt>
                <c:pt idx="365">
                  <c:v>1.6E-2</c:v>
                </c:pt>
                <c:pt idx="366">
                  <c:v>1.6E-2</c:v>
                </c:pt>
                <c:pt idx="367">
                  <c:v>1.6E-2</c:v>
                </c:pt>
                <c:pt idx="368">
                  <c:v>1.6E-2</c:v>
                </c:pt>
                <c:pt idx="369">
                  <c:v>1.6E-2</c:v>
                </c:pt>
                <c:pt idx="370">
                  <c:v>1.6E-2</c:v>
                </c:pt>
                <c:pt idx="371">
                  <c:v>1.6E-2</c:v>
                </c:pt>
                <c:pt idx="372">
                  <c:v>1.6E-2</c:v>
                </c:pt>
                <c:pt idx="373">
                  <c:v>1.6E-2</c:v>
                </c:pt>
                <c:pt idx="374">
                  <c:v>1.6E-2</c:v>
                </c:pt>
                <c:pt idx="375">
                  <c:v>1.6E-2</c:v>
                </c:pt>
                <c:pt idx="376">
                  <c:v>1.6E-2</c:v>
                </c:pt>
                <c:pt idx="377">
                  <c:v>1.6E-2</c:v>
                </c:pt>
                <c:pt idx="378">
                  <c:v>1.6E-2</c:v>
                </c:pt>
                <c:pt idx="379">
                  <c:v>1.6E-2</c:v>
                </c:pt>
                <c:pt idx="380">
                  <c:v>1.6E-2</c:v>
                </c:pt>
                <c:pt idx="381">
                  <c:v>1.6E-2</c:v>
                </c:pt>
                <c:pt idx="382">
                  <c:v>1.6E-2</c:v>
                </c:pt>
                <c:pt idx="383">
                  <c:v>1.6E-2</c:v>
                </c:pt>
                <c:pt idx="384">
                  <c:v>1.6E-2</c:v>
                </c:pt>
                <c:pt idx="385">
                  <c:v>1.6E-2</c:v>
                </c:pt>
                <c:pt idx="386">
                  <c:v>1.6E-2</c:v>
                </c:pt>
                <c:pt idx="387">
                  <c:v>1.6E-2</c:v>
                </c:pt>
                <c:pt idx="388">
                  <c:v>1.6E-2</c:v>
                </c:pt>
                <c:pt idx="389">
                  <c:v>1.6E-2</c:v>
                </c:pt>
                <c:pt idx="390">
                  <c:v>1.6E-2</c:v>
                </c:pt>
                <c:pt idx="391">
                  <c:v>1.6E-2</c:v>
                </c:pt>
                <c:pt idx="392">
                  <c:v>1.6E-2</c:v>
                </c:pt>
                <c:pt idx="393">
                  <c:v>1.6E-2</c:v>
                </c:pt>
                <c:pt idx="394">
                  <c:v>1.6E-2</c:v>
                </c:pt>
                <c:pt idx="395">
                  <c:v>1.6E-2</c:v>
                </c:pt>
                <c:pt idx="396">
                  <c:v>1.6E-2</c:v>
                </c:pt>
                <c:pt idx="397">
                  <c:v>1.6E-2</c:v>
                </c:pt>
                <c:pt idx="398">
                  <c:v>1.6E-2</c:v>
                </c:pt>
                <c:pt idx="399">
                  <c:v>1.6E-2</c:v>
                </c:pt>
                <c:pt idx="400">
                  <c:v>1.6E-2</c:v>
                </c:pt>
                <c:pt idx="401">
                  <c:v>1.6E-2</c:v>
                </c:pt>
                <c:pt idx="402">
                  <c:v>1.6E-2</c:v>
                </c:pt>
                <c:pt idx="403">
                  <c:v>1.6E-2</c:v>
                </c:pt>
                <c:pt idx="404">
                  <c:v>1.6E-2</c:v>
                </c:pt>
                <c:pt idx="405">
                  <c:v>1.6E-2</c:v>
                </c:pt>
                <c:pt idx="406">
                  <c:v>1.6E-2</c:v>
                </c:pt>
                <c:pt idx="407">
                  <c:v>1.6E-2</c:v>
                </c:pt>
                <c:pt idx="408">
                  <c:v>1.6E-2</c:v>
                </c:pt>
                <c:pt idx="409">
                  <c:v>1.6E-2</c:v>
                </c:pt>
                <c:pt idx="410">
                  <c:v>1.6E-2</c:v>
                </c:pt>
                <c:pt idx="411">
                  <c:v>1.6E-2</c:v>
                </c:pt>
                <c:pt idx="412">
                  <c:v>1.6E-2</c:v>
                </c:pt>
                <c:pt idx="413">
                  <c:v>1.6E-2</c:v>
                </c:pt>
                <c:pt idx="414">
                  <c:v>1.6E-2</c:v>
                </c:pt>
                <c:pt idx="415">
                  <c:v>1.6E-2</c:v>
                </c:pt>
                <c:pt idx="416">
                  <c:v>1.6E-2</c:v>
                </c:pt>
                <c:pt idx="417">
                  <c:v>1.6E-2</c:v>
                </c:pt>
                <c:pt idx="418">
                  <c:v>1.6E-2</c:v>
                </c:pt>
                <c:pt idx="419">
                  <c:v>1.6E-2</c:v>
                </c:pt>
                <c:pt idx="420">
                  <c:v>1.6E-2</c:v>
                </c:pt>
                <c:pt idx="421">
                  <c:v>1.6E-2</c:v>
                </c:pt>
                <c:pt idx="422">
                  <c:v>1.6E-2</c:v>
                </c:pt>
                <c:pt idx="423">
                  <c:v>1.6E-2</c:v>
                </c:pt>
                <c:pt idx="424">
                  <c:v>1.6E-2</c:v>
                </c:pt>
                <c:pt idx="425">
                  <c:v>1.6E-2</c:v>
                </c:pt>
                <c:pt idx="426">
                  <c:v>1.6E-2</c:v>
                </c:pt>
                <c:pt idx="427">
                  <c:v>1.6E-2</c:v>
                </c:pt>
                <c:pt idx="428">
                  <c:v>1.6E-2</c:v>
                </c:pt>
                <c:pt idx="429">
                  <c:v>1.6E-2</c:v>
                </c:pt>
                <c:pt idx="430">
                  <c:v>1.6E-2</c:v>
                </c:pt>
                <c:pt idx="431">
                  <c:v>1.6E-2</c:v>
                </c:pt>
                <c:pt idx="432">
                  <c:v>1.6E-2</c:v>
                </c:pt>
                <c:pt idx="433">
                  <c:v>1.6E-2</c:v>
                </c:pt>
                <c:pt idx="434">
                  <c:v>1.6E-2</c:v>
                </c:pt>
                <c:pt idx="435">
                  <c:v>1.6E-2</c:v>
                </c:pt>
                <c:pt idx="436">
                  <c:v>1.6E-2</c:v>
                </c:pt>
                <c:pt idx="437">
                  <c:v>1.6E-2</c:v>
                </c:pt>
                <c:pt idx="438">
                  <c:v>1.6E-2</c:v>
                </c:pt>
                <c:pt idx="439">
                  <c:v>1.6E-2</c:v>
                </c:pt>
                <c:pt idx="440">
                  <c:v>1.6E-2</c:v>
                </c:pt>
                <c:pt idx="441">
                  <c:v>1.6E-2</c:v>
                </c:pt>
                <c:pt idx="442">
                  <c:v>1.6E-2</c:v>
                </c:pt>
                <c:pt idx="443">
                  <c:v>1.6E-2</c:v>
                </c:pt>
                <c:pt idx="444">
                  <c:v>1.6E-2</c:v>
                </c:pt>
                <c:pt idx="445">
                  <c:v>1.6E-2</c:v>
                </c:pt>
                <c:pt idx="446">
                  <c:v>1.6E-2</c:v>
                </c:pt>
                <c:pt idx="447">
                  <c:v>1.6E-2</c:v>
                </c:pt>
                <c:pt idx="448">
                  <c:v>1.6E-2</c:v>
                </c:pt>
                <c:pt idx="449">
                  <c:v>1.6E-2</c:v>
                </c:pt>
                <c:pt idx="450">
                  <c:v>1.6E-2</c:v>
                </c:pt>
                <c:pt idx="451">
                  <c:v>1.6E-2</c:v>
                </c:pt>
                <c:pt idx="452">
                  <c:v>1.6E-2</c:v>
                </c:pt>
                <c:pt idx="453">
                  <c:v>1.6E-2</c:v>
                </c:pt>
                <c:pt idx="454">
                  <c:v>1.6E-2</c:v>
                </c:pt>
                <c:pt idx="455">
                  <c:v>1.6E-2</c:v>
                </c:pt>
                <c:pt idx="456">
                  <c:v>1.6E-2</c:v>
                </c:pt>
                <c:pt idx="457">
                  <c:v>1.6E-2</c:v>
                </c:pt>
                <c:pt idx="458">
                  <c:v>1.6E-2</c:v>
                </c:pt>
                <c:pt idx="459">
                  <c:v>1.6E-2</c:v>
                </c:pt>
                <c:pt idx="460">
                  <c:v>1.6E-2</c:v>
                </c:pt>
                <c:pt idx="461">
                  <c:v>1.6E-2</c:v>
                </c:pt>
                <c:pt idx="462">
                  <c:v>1.6E-2</c:v>
                </c:pt>
                <c:pt idx="463">
                  <c:v>1.6E-2</c:v>
                </c:pt>
                <c:pt idx="464">
                  <c:v>1.6E-2</c:v>
                </c:pt>
                <c:pt idx="465">
                  <c:v>1.6E-2</c:v>
                </c:pt>
                <c:pt idx="466">
                  <c:v>1.6E-2</c:v>
                </c:pt>
                <c:pt idx="467">
                  <c:v>1.6E-2</c:v>
                </c:pt>
                <c:pt idx="468">
                  <c:v>1.6E-2</c:v>
                </c:pt>
                <c:pt idx="469">
                  <c:v>1.6E-2</c:v>
                </c:pt>
                <c:pt idx="470">
                  <c:v>1.6E-2</c:v>
                </c:pt>
                <c:pt idx="471">
                  <c:v>1.6E-2</c:v>
                </c:pt>
                <c:pt idx="472">
                  <c:v>1.6E-2</c:v>
                </c:pt>
                <c:pt idx="473">
                  <c:v>1.6E-2</c:v>
                </c:pt>
                <c:pt idx="474">
                  <c:v>1.6E-2</c:v>
                </c:pt>
                <c:pt idx="475">
                  <c:v>1.6E-2</c:v>
                </c:pt>
                <c:pt idx="476">
                  <c:v>1.6E-2</c:v>
                </c:pt>
                <c:pt idx="477">
                  <c:v>1.6E-2</c:v>
                </c:pt>
                <c:pt idx="478">
                  <c:v>1.6E-2</c:v>
                </c:pt>
                <c:pt idx="479">
                  <c:v>1.6E-2</c:v>
                </c:pt>
                <c:pt idx="480">
                  <c:v>1.6E-2</c:v>
                </c:pt>
                <c:pt idx="481">
                  <c:v>1.6E-2</c:v>
                </c:pt>
                <c:pt idx="482">
                  <c:v>1.6E-2</c:v>
                </c:pt>
                <c:pt idx="483">
                  <c:v>1.6E-2</c:v>
                </c:pt>
                <c:pt idx="484">
                  <c:v>1.6E-2</c:v>
                </c:pt>
                <c:pt idx="485">
                  <c:v>1.6E-2</c:v>
                </c:pt>
                <c:pt idx="486">
                  <c:v>1.6E-2</c:v>
                </c:pt>
                <c:pt idx="487">
                  <c:v>1.6E-2</c:v>
                </c:pt>
                <c:pt idx="488">
                  <c:v>1.6E-2</c:v>
                </c:pt>
                <c:pt idx="489">
                  <c:v>1.6E-2</c:v>
                </c:pt>
                <c:pt idx="490">
                  <c:v>1.6E-2</c:v>
                </c:pt>
                <c:pt idx="491">
                  <c:v>1.6E-2</c:v>
                </c:pt>
                <c:pt idx="492">
                  <c:v>1.6E-2</c:v>
                </c:pt>
                <c:pt idx="493">
                  <c:v>1.6E-2</c:v>
                </c:pt>
                <c:pt idx="494">
                  <c:v>1.6E-2</c:v>
                </c:pt>
                <c:pt idx="495">
                  <c:v>1.6E-2</c:v>
                </c:pt>
                <c:pt idx="496">
                  <c:v>1.6E-2</c:v>
                </c:pt>
                <c:pt idx="497">
                  <c:v>1.6E-2</c:v>
                </c:pt>
                <c:pt idx="498">
                  <c:v>1.6E-2</c:v>
                </c:pt>
                <c:pt idx="499">
                  <c:v>1.6E-2</c:v>
                </c:pt>
                <c:pt idx="500">
                  <c:v>1.6E-2</c:v>
                </c:pt>
                <c:pt idx="501">
                  <c:v>1.6E-2</c:v>
                </c:pt>
                <c:pt idx="502">
                  <c:v>1.6E-2</c:v>
                </c:pt>
                <c:pt idx="503">
                  <c:v>1.6E-2</c:v>
                </c:pt>
                <c:pt idx="504">
                  <c:v>1.6E-2</c:v>
                </c:pt>
                <c:pt idx="505">
                  <c:v>1.6E-2</c:v>
                </c:pt>
                <c:pt idx="506">
                  <c:v>1.6E-2</c:v>
                </c:pt>
                <c:pt idx="507">
                  <c:v>1.6E-2</c:v>
                </c:pt>
                <c:pt idx="508">
                  <c:v>1.6E-2</c:v>
                </c:pt>
                <c:pt idx="509">
                  <c:v>1.6E-2</c:v>
                </c:pt>
                <c:pt idx="510">
                  <c:v>1.6E-2</c:v>
                </c:pt>
                <c:pt idx="511">
                  <c:v>1.6E-2</c:v>
                </c:pt>
                <c:pt idx="512">
                  <c:v>1.6E-2</c:v>
                </c:pt>
                <c:pt idx="513">
                  <c:v>1.6E-2</c:v>
                </c:pt>
                <c:pt idx="514">
                  <c:v>1.6E-2</c:v>
                </c:pt>
                <c:pt idx="515">
                  <c:v>1.6E-2</c:v>
                </c:pt>
                <c:pt idx="516">
                  <c:v>1.6E-2</c:v>
                </c:pt>
                <c:pt idx="517">
                  <c:v>1.6E-2</c:v>
                </c:pt>
                <c:pt idx="518">
                  <c:v>1.7000000000000001E-2</c:v>
                </c:pt>
                <c:pt idx="519">
                  <c:v>1.7000000000000001E-2</c:v>
                </c:pt>
                <c:pt idx="520">
                  <c:v>1.7000000000000001E-2</c:v>
                </c:pt>
                <c:pt idx="521">
                  <c:v>1.7000000000000001E-2</c:v>
                </c:pt>
                <c:pt idx="522">
                  <c:v>1.7000000000000001E-2</c:v>
                </c:pt>
                <c:pt idx="523">
                  <c:v>1.7000000000000001E-2</c:v>
                </c:pt>
                <c:pt idx="524">
                  <c:v>1.7000000000000001E-2</c:v>
                </c:pt>
                <c:pt idx="525">
                  <c:v>1.7000000000000001E-2</c:v>
                </c:pt>
                <c:pt idx="526">
                  <c:v>1.7000000000000001E-2</c:v>
                </c:pt>
                <c:pt idx="527">
                  <c:v>1.7000000000000001E-2</c:v>
                </c:pt>
                <c:pt idx="528">
                  <c:v>1.7000000000000001E-2</c:v>
                </c:pt>
                <c:pt idx="529">
                  <c:v>1.7000000000000001E-2</c:v>
                </c:pt>
                <c:pt idx="530">
                  <c:v>1.7000000000000001E-2</c:v>
                </c:pt>
                <c:pt idx="531">
                  <c:v>1.7000000000000001E-2</c:v>
                </c:pt>
                <c:pt idx="532">
                  <c:v>1.7999999999999999E-2</c:v>
                </c:pt>
                <c:pt idx="533">
                  <c:v>1.7999999999999999E-2</c:v>
                </c:pt>
                <c:pt idx="534">
                  <c:v>1.7999999999999999E-2</c:v>
                </c:pt>
                <c:pt idx="535">
                  <c:v>1.7999999999999999E-2</c:v>
                </c:pt>
                <c:pt idx="536">
                  <c:v>1.7999999999999999E-2</c:v>
                </c:pt>
                <c:pt idx="537">
                  <c:v>1.7999999999999999E-2</c:v>
                </c:pt>
                <c:pt idx="538">
                  <c:v>1.7999999999999999E-2</c:v>
                </c:pt>
                <c:pt idx="539">
                  <c:v>1.7999999999999999E-2</c:v>
                </c:pt>
                <c:pt idx="540">
                  <c:v>1.7999999999999999E-2</c:v>
                </c:pt>
                <c:pt idx="541">
                  <c:v>1.9E-2</c:v>
                </c:pt>
                <c:pt idx="542">
                  <c:v>1.9E-2</c:v>
                </c:pt>
                <c:pt idx="543">
                  <c:v>1.9E-2</c:v>
                </c:pt>
                <c:pt idx="544">
                  <c:v>1.9E-2</c:v>
                </c:pt>
                <c:pt idx="545">
                  <c:v>1.9E-2</c:v>
                </c:pt>
                <c:pt idx="546">
                  <c:v>1.9E-2</c:v>
                </c:pt>
                <c:pt idx="547">
                  <c:v>1.9E-2</c:v>
                </c:pt>
                <c:pt idx="548">
                  <c:v>1.9E-2</c:v>
                </c:pt>
                <c:pt idx="549">
                  <c:v>1.9E-2</c:v>
                </c:pt>
                <c:pt idx="550">
                  <c:v>1.9E-2</c:v>
                </c:pt>
                <c:pt idx="551">
                  <c:v>1.9E-2</c:v>
                </c:pt>
                <c:pt idx="552">
                  <c:v>1.9E-2</c:v>
                </c:pt>
                <c:pt idx="553">
                  <c:v>1.9E-2</c:v>
                </c:pt>
                <c:pt idx="554">
                  <c:v>1.9E-2</c:v>
                </c:pt>
                <c:pt idx="555">
                  <c:v>1.9E-2</c:v>
                </c:pt>
                <c:pt idx="556">
                  <c:v>1.9E-2</c:v>
                </c:pt>
                <c:pt idx="557">
                  <c:v>1.9E-2</c:v>
                </c:pt>
                <c:pt idx="558">
                  <c:v>1.9E-2</c:v>
                </c:pt>
                <c:pt idx="559">
                  <c:v>0.02</c:v>
                </c:pt>
                <c:pt idx="560">
                  <c:v>0.02</c:v>
                </c:pt>
                <c:pt idx="561">
                  <c:v>0.02</c:v>
                </c:pt>
                <c:pt idx="562">
                  <c:v>0.02</c:v>
                </c:pt>
                <c:pt idx="563">
                  <c:v>0.02</c:v>
                </c:pt>
                <c:pt idx="564">
                  <c:v>2.1000000000000001E-2</c:v>
                </c:pt>
                <c:pt idx="565">
                  <c:v>2.1000000000000001E-2</c:v>
                </c:pt>
                <c:pt idx="566">
                  <c:v>2.1000000000000001E-2</c:v>
                </c:pt>
                <c:pt idx="567">
                  <c:v>2.1999999999999999E-2</c:v>
                </c:pt>
                <c:pt idx="568">
                  <c:v>2.1999999999999999E-2</c:v>
                </c:pt>
                <c:pt idx="569">
                  <c:v>2.1999999999999999E-2</c:v>
                </c:pt>
                <c:pt idx="570">
                  <c:v>2.1999999999999999E-2</c:v>
                </c:pt>
                <c:pt idx="571">
                  <c:v>2.1999999999999999E-2</c:v>
                </c:pt>
                <c:pt idx="572">
                  <c:v>2.3E-2</c:v>
                </c:pt>
                <c:pt idx="573">
                  <c:v>2.3E-2</c:v>
                </c:pt>
                <c:pt idx="574">
                  <c:v>2.4E-2</c:v>
                </c:pt>
                <c:pt idx="575">
                  <c:v>2.4E-2</c:v>
                </c:pt>
                <c:pt idx="576">
                  <c:v>2.4E-2</c:v>
                </c:pt>
                <c:pt idx="577">
                  <c:v>2.5000000000000001E-2</c:v>
                </c:pt>
                <c:pt idx="578">
                  <c:v>2.5000000000000001E-2</c:v>
                </c:pt>
                <c:pt idx="579">
                  <c:v>2.5999999999999999E-2</c:v>
                </c:pt>
                <c:pt idx="580">
                  <c:v>2.5999999999999999E-2</c:v>
                </c:pt>
                <c:pt idx="581">
                  <c:v>2.5999999999999999E-2</c:v>
                </c:pt>
                <c:pt idx="582">
                  <c:v>2.7E-2</c:v>
                </c:pt>
                <c:pt idx="583">
                  <c:v>2.7E-2</c:v>
                </c:pt>
                <c:pt idx="584">
                  <c:v>2.8000000000000001E-2</c:v>
                </c:pt>
                <c:pt idx="585">
                  <c:v>2.8000000000000001E-2</c:v>
                </c:pt>
                <c:pt idx="586">
                  <c:v>2.8000000000000001E-2</c:v>
                </c:pt>
                <c:pt idx="587">
                  <c:v>2.9000000000000001E-2</c:v>
                </c:pt>
                <c:pt idx="588">
                  <c:v>2.9000000000000001E-2</c:v>
                </c:pt>
                <c:pt idx="589">
                  <c:v>0.03</c:v>
                </c:pt>
                <c:pt idx="590">
                  <c:v>0.03</c:v>
                </c:pt>
                <c:pt idx="591">
                  <c:v>0.03</c:v>
                </c:pt>
                <c:pt idx="592">
                  <c:v>3.1E-2</c:v>
                </c:pt>
                <c:pt idx="593">
                  <c:v>3.1E-2</c:v>
                </c:pt>
                <c:pt idx="594">
                  <c:v>3.2000000000000001E-2</c:v>
                </c:pt>
                <c:pt idx="595">
                  <c:v>3.2000000000000001E-2</c:v>
                </c:pt>
                <c:pt idx="596">
                  <c:v>3.2000000000000001E-2</c:v>
                </c:pt>
                <c:pt idx="597">
                  <c:v>3.3000000000000002E-2</c:v>
                </c:pt>
                <c:pt idx="598">
                  <c:v>3.3000000000000002E-2</c:v>
                </c:pt>
                <c:pt idx="599">
                  <c:v>3.4000000000000002E-2</c:v>
                </c:pt>
                <c:pt idx="600">
                  <c:v>3.4000000000000002E-2</c:v>
                </c:pt>
                <c:pt idx="601">
                  <c:v>3.4000000000000002E-2</c:v>
                </c:pt>
                <c:pt idx="602">
                  <c:v>3.5000000000000003E-2</c:v>
                </c:pt>
                <c:pt idx="603">
                  <c:v>3.5000000000000003E-2</c:v>
                </c:pt>
                <c:pt idx="604">
                  <c:v>3.5999999999999997E-2</c:v>
                </c:pt>
                <c:pt idx="605">
                  <c:v>3.5999999999999997E-2</c:v>
                </c:pt>
                <c:pt idx="606">
                  <c:v>3.5999999999999997E-2</c:v>
                </c:pt>
                <c:pt idx="607">
                  <c:v>3.6999999999999998E-2</c:v>
                </c:pt>
                <c:pt idx="608">
                  <c:v>3.7999999999999999E-2</c:v>
                </c:pt>
                <c:pt idx="609">
                  <c:v>3.7999999999999999E-2</c:v>
                </c:pt>
                <c:pt idx="610">
                  <c:v>3.7999999999999999E-2</c:v>
                </c:pt>
                <c:pt idx="611">
                  <c:v>3.9E-2</c:v>
                </c:pt>
                <c:pt idx="612">
                  <c:v>3.9E-2</c:v>
                </c:pt>
                <c:pt idx="613">
                  <c:v>0.04</c:v>
                </c:pt>
                <c:pt idx="614">
                  <c:v>0.04</c:v>
                </c:pt>
                <c:pt idx="615">
                  <c:v>0.04</c:v>
                </c:pt>
                <c:pt idx="616">
                  <c:v>4.1000000000000002E-2</c:v>
                </c:pt>
                <c:pt idx="617">
                  <c:v>4.1000000000000002E-2</c:v>
                </c:pt>
                <c:pt idx="618">
                  <c:v>4.2000000000000003E-2</c:v>
                </c:pt>
                <c:pt idx="619">
                  <c:v>4.2000000000000003E-2</c:v>
                </c:pt>
                <c:pt idx="620">
                  <c:v>4.2000000000000003E-2</c:v>
                </c:pt>
                <c:pt idx="621">
                  <c:v>4.2999999999999997E-2</c:v>
                </c:pt>
                <c:pt idx="622">
                  <c:v>4.3999999999999997E-2</c:v>
                </c:pt>
                <c:pt idx="623">
                  <c:v>4.3999999999999997E-2</c:v>
                </c:pt>
                <c:pt idx="624">
                  <c:v>4.3999999999999997E-2</c:v>
                </c:pt>
                <c:pt idx="625">
                  <c:v>4.4999999999999998E-2</c:v>
                </c:pt>
                <c:pt idx="626">
                  <c:v>4.4999999999999998E-2</c:v>
                </c:pt>
                <c:pt idx="627">
                  <c:v>4.5999999999999999E-2</c:v>
                </c:pt>
                <c:pt idx="628">
                  <c:v>4.5999999999999999E-2</c:v>
                </c:pt>
                <c:pt idx="629">
                  <c:v>4.5999999999999999E-2</c:v>
                </c:pt>
                <c:pt idx="630">
                  <c:v>4.7E-2</c:v>
                </c:pt>
                <c:pt idx="631">
                  <c:v>4.7E-2</c:v>
                </c:pt>
                <c:pt idx="632">
                  <c:v>4.8000000000000001E-2</c:v>
                </c:pt>
                <c:pt idx="633">
                  <c:v>4.8000000000000001E-2</c:v>
                </c:pt>
                <c:pt idx="634">
                  <c:v>4.8000000000000001E-2</c:v>
                </c:pt>
                <c:pt idx="635">
                  <c:v>4.8000000000000001E-2</c:v>
                </c:pt>
                <c:pt idx="636">
                  <c:v>0.05</c:v>
                </c:pt>
                <c:pt idx="637">
                  <c:v>0.05</c:v>
                </c:pt>
                <c:pt idx="638">
                  <c:v>0.05</c:v>
                </c:pt>
                <c:pt idx="639">
                  <c:v>5.0999999999999997E-2</c:v>
                </c:pt>
                <c:pt idx="640">
                  <c:v>5.0999999999999997E-2</c:v>
                </c:pt>
                <c:pt idx="641">
                  <c:v>5.1999999999999998E-2</c:v>
                </c:pt>
                <c:pt idx="642">
                  <c:v>5.1999999999999998E-2</c:v>
                </c:pt>
                <c:pt idx="643">
                  <c:v>5.2999999999999999E-2</c:v>
                </c:pt>
                <c:pt idx="644">
                  <c:v>5.2999999999999999E-2</c:v>
                </c:pt>
                <c:pt idx="645">
                  <c:v>5.3999999999999999E-2</c:v>
                </c:pt>
                <c:pt idx="646">
                  <c:v>5.3999999999999999E-2</c:v>
                </c:pt>
                <c:pt idx="647">
                  <c:v>5.3999999999999999E-2</c:v>
                </c:pt>
                <c:pt idx="648">
                  <c:v>5.5E-2</c:v>
                </c:pt>
                <c:pt idx="649">
                  <c:v>5.5E-2</c:v>
                </c:pt>
                <c:pt idx="650">
                  <c:v>5.6000000000000001E-2</c:v>
                </c:pt>
                <c:pt idx="651">
                  <c:v>5.6000000000000001E-2</c:v>
                </c:pt>
                <c:pt idx="652">
                  <c:v>5.7000000000000002E-2</c:v>
                </c:pt>
                <c:pt idx="653">
                  <c:v>5.7000000000000002E-2</c:v>
                </c:pt>
                <c:pt idx="654">
                  <c:v>5.8000000000000003E-2</c:v>
                </c:pt>
                <c:pt idx="655">
                  <c:v>5.8000000000000003E-2</c:v>
                </c:pt>
                <c:pt idx="656">
                  <c:v>5.8000000000000003E-2</c:v>
                </c:pt>
                <c:pt idx="657">
                  <c:v>5.8999999999999997E-2</c:v>
                </c:pt>
                <c:pt idx="658">
                  <c:v>5.8999999999999997E-2</c:v>
                </c:pt>
                <c:pt idx="659">
                  <c:v>0.06</c:v>
                </c:pt>
                <c:pt idx="660">
                  <c:v>0.06</c:v>
                </c:pt>
                <c:pt idx="661">
                  <c:v>6.0999999999999999E-2</c:v>
                </c:pt>
                <c:pt idx="662">
                  <c:v>6.0999999999999999E-2</c:v>
                </c:pt>
                <c:pt idx="663">
                  <c:v>6.2E-2</c:v>
                </c:pt>
                <c:pt idx="664">
                  <c:v>6.2E-2</c:v>
                </c:pt>
                <c:pt idx="665">
                  <c:v>6.2E-2</c:v>
                </c:pt>
                <c:pt idx="666">
                  <c:v>6.3E-2</c:v>
                </c:pt>
                <c:pt idx="667">
                  <c:v>6.4000000000000001E-2</c:v>
                </c:pt>
                <c:pt idx="668">
                  <c:v>6.4000000000000001E-2</c:v>
                </c:pt>
                <c:pt idx="669">
                  <c:v>6.4000000000000001E-2</c:v>
                </c:pt>
                <c:pt idx="670">
                  <c:v>6.5000000000000002E-2</c:v>
                </c:pt>
                <c:pt idx="671">
                  <c:v>6.5000000000000002E-2</c:v>
                </c:pt>
                <c:pt idx="672">
                  <c:v>6.6000000000000003E-2</c:v>
                </c:pt>
                <c:pt idx="673">
                  <c:v>6.6000000000000003E-2</c:v>
                </c:pt>
                <c:pt idx="674">
                  <c:v>6.7000000000000004E-2</c:v>
                </c:pt>
                <c:pt idx="675">
                  <c:v>6.7000000000000004E-2</c:v>
                </c:pt>
                <c:pt idx="676">
                  <c:v>6.8000000000000005E-2</c:v>
                </c:pt>
                <c:pt idx="677">
                  <c:v>6.8000000000000005E-2</c:v>
                </c:pt>
                <c:pt idx="678">
                  <c:v>6.9000000000000006E-2</c:v>
                </c:pt>
                <c:pt idx="679">
                  <c:v>6.9000000000000006E-2</c:v>
                </c:pt>
                <c:pt idx="680">
                  <c:v>7.0000000000000007E-2</c:v>
                </c:pt>
                <c:pt idx="681">
                  <c:v>7.0000000000000007E-2</c:v>
                </c:pt>
                <c:pt idx="682">
                  <c:v>7.0999999999999994E-2</c:v>
                </c:pt>
                <c:pt idx="683">
                  <c:v>7.0999999999999994E-2</c:v>
                </c:pt>
                <c:pt idx="684">
                  <c:v>7.1999999999999995E-2</c:v>
                </c:pt>
                <c:pt idx="685">
                  <c:v>7.2999999999999995E-2</c:v>
                </c:pt>
                <c:pt idx="686">
                  <c:v>7.3999999999999996E-2</c:v>
                </c:pt>
                <c:pt idx="687">
                  <c:v>7.5999999999999998E-2</c:v>
                </c:pt>
                <c:pt idx="688">
                  <c:v>7.6999999999999999E-2</c:v>
                </c:pt>
                <c:pt idx="689">
                  <c:v>7.8E-2</c:v>
                </c:pt>
                <c:pt idx="690">
                  <c:v>0.08</c:v>
                </c:pt>
                <c:pt idx="691">
                  <c:v>8.2000000000000003E-2</c:v>
                </c:pt>
                <c:pt idx="692">
                  <c:v>8.3000000000000004E-2</c:v>
                </c:pt>
                <c:pt idx="693">
                  <c:v>8.5000000000000006E-2</c:v>
                </c:pt>
                <c:pt idx="694">
                  <c:v>8.6999999999999994E-2</c:v>
                </c:pt>
                <c:pt idx="695">
                  <c:v>8.8999999999999996E-2</c:v>
                </c:pt>
                <c:pt idx="696">
                  <c:v>9.1999999999999998E-2</c:v>
                </c:pt>
                <c:pt idx="697">
                  <c:v>9.4E-2</c:v>
                </c:pt>
                <c:pt idx="698">
                  <c:v>9.7000000000000003E-2</c:v>
                </c:pt>
                <c:pt idx="699">
                  <c:v>9.9000000000000005E-2</c:v>
                </c:pt>
                <c:pt idx="700">
                  <c:v>0.10199999999999999</c:v>
                </c:pt>
                <c:pt idx="701">
                  <c:v>0.105</c:v>
                </c:pt>
                <c:pt idx="702">
                  <c:v>0.108</c:v>
                </c:pt>
                <c:pt idx="703">
                  <c:v>0.111</c:v>
                </c:pt>
                <c:pt idx="704">
                  <c:v>0.115</c:v>
                </c:pt>
                <c:pt idx="705">
                  <c:v>0.11799999999999999</c:v>
                </c:pt>
                <c:pt idx="706">
                  <c:v>0.122</c:v>
                </c:pt>
                <c:pt idx="707">
                  <c:v>0.125</c:v>
                </c:pt>
                <c:pt idx="708">
                  <c:v>0.129</c:v>
                </c:pt>
                <c:pt idx="709">
                  <c:v>0.13300000000000001</c:v>
                </c:pt>
                <c:pt idx="710">
                  <c:v>0.13700000000000001</c:v>
                </c:pt>
                <c:pt idx="711">
                  <c:v>0.14199999999999999</c:v>
                </c:pt>
                <c:pt idx="712">
                  <c:v>0.14599999999999999</c:v>
                </c:pt>
                <c:pt idx="713">
                  <c:v>0.15</c:v>
                </c:pt>
                <c:pt idx="714">
                  <c:v>0.155</c:v>
                </c:pt>
                <c:pt idx="715">
                  <c:v>0.16</c:v>
                </c:pt>
                <c:pt idx="716">
                  <c:v>0.16500000000000001</c:v>
                </c:pt>
                <c:pt idx="717">
                  <c:v>0.17</c:v>
                </c:pt>
                <c:pt idx="718">
                  <c:v>0.17599999999999999</c:v>
                </c:pt>
                <c:pt idx="719">
                  <c:v>0.18099999999999999</c:v>
                </c:pt>
                <c:pt idx="720">
                  <c:v>0.186</c:v>
                </c:pt>
                <c:pt idx="721">
                  <c:v>0.192</c:v>
                </c:pt>
                <c:pt idx="722">
                  <c:v>0.19800000000000001</c:v>
                </c:pt>
                <c:pt idx="723">
                  <c:v>0.20399999999999999</c:v>
                </c:pt>
                <c:pt idx="724">
                  <c:v>0.21</c:v>
                </c:pt>
                <c:pt idx="725">
                  <c:v>0.216</c:v>
                </c:pt>
                <c:pt idx="726">
                  <c:v>0.222</c:v>
                </c:pt>
                <c:pt idx="727">
                  <c:v>0.22800000000000001</c:v>
                </c:pt>
                <c:pt idx="728">
                  <c:v>0.23400000000000001</c:v>
                </c:pt>
                <c:pt idx="729">
                  <c:v>0.23599999999999999</c:v>
                </c:pt>
                <c:pt idx="730">
                  <c:v>0.24</c:v>
                </c:pt>
                <c:pt idx="731">
                  <c:v>0.247</c:v>
                </c:pt>
                <c:pt idx="732">
                  <c:v>0.254</c:v>
                </c:pt>
                <c:pt idx="733">
                  <c:v>0.26100000000000001</c:v>
                </c:pt>
                <c:pt idx="734">
                  <c:v>0.26800000000000002</c:v>
                </c:pt>
                <c:pt idx="735">
                  <c:v>0.27500000000000002</c:v>
                </c:pt>
                <c:pt idx="736">
                  <c:v>0.28199999999999997</c:v>
                </c:pt>
                <c:pt idx="737">
                  <c:v>0.28799999999999998</c:v>
                </c:pt>
                <c:pt idx="738">
                  <c:v>0.29499999999999998</c:v>
                </c:pt>
                <c:pt idx="739">
                  <c:v>0.30199999999999999</c:v>
                </c:pt>
                <c:pt idx="740">
                  <c:v>0.308</c:v>
                </c:pt>
                <c:pt idx="741">
                  <c:v>0.315</c:v>
                </c:pt>
                <c:pt idx="742">
                  <c:v>0.32100000000000001</c:v>
                </c:pt>
                <c:pt idx="743">
                  <c:v>0.32600000000000001</c:v>
                </c:pt>
                <c:pt idx="744">
                  <c:v>0.33100000000000002</c:v>
                </c:pt>
                <c:pt idx="745">
                  <c:v>0.33700000000000002</c:v>
                </c:pt>
                <c:pt idx="746">
                  <c:v>0.34300000000000003</c:v>
                </c:pt>
                <c:pt idx="747">
                  <c:v>0.34899999999999998</c:v>
                </c:pt>
                <c:pt idx="748">
                  <c:v>0.35499999999999998</c:v>
                </c:pt>
                <c:pt idx="749">
                  <c:v>0.36099999999999999</c:v>
                </c:pt>
                <c:pt idx="750">
                  <c:v>0.36699999999999999</c:v>
                </c:pt>
                <c:pt idx="751">
                  <c:v>0.373</c:v>
                </c:pt>
                <c:pt idx="752">
                  <c:v>0.378</c:v>
                </c:pt>
                <c:pt idx="753">
                  <c:v>0.38400000000000001</c:v>
                </c:pt>
                <c:pt idx="754">
                  <c:v>0.39</c:v>
                </c:pt>
                <c:pt idx="755">
                  <c:v>0.39600000000000002</c:v>
                </c:pt>
                <c:pt idx="756">
                  <c:v>0.40100000000000002</c:v>
                </c:pt>
                <c:pt idx="757">
                  <c:v>0.40699999999999997</c:v>
                </c:pt>
                <c:pt idx="758">
                  <c:v>0.41199999999999998</c:v>
                </c:pt>
                <c:pt idx="759">
                  <c:v>0.41799999999999998</c:v>
                </c:pt>
                <c:pt idx="760">
                  <c:v>0.42299999999999999</c:v>
                </c:pt>
                <c:pt idx="761">
                  <c:v>0.42899999999999999</c:v>
                </c:pt>
                <c:pt idx="762">
                  <c:v>0.434</c:v>
                </c:pt>
                <c:pt idx="763">
                  <c:v>0.44</c:v>
                </c:pt>
                <c:pt idx="764">
                  <c:v>0.44600000000000001</c:v>
                </c:pt>
                <c:pt idx="765">
                  <c:v>0.45100000000000001</c:v>
                </c:pt>
                <c:pt idx="766">
                  <c:v>0.45700000000000002</c:v>
                </c:pt>
                <c:pt idx="767">
                  <c:v>0.46200000000000002</c:v>
                </c:pt>
                <c:pt idx="768">
                  <c:v>0.46800000000000003</c:v>
                </c:pt>
                <c:pt idx="769">
                  <c:v>0.47399999999999998</c:v>
                </c:pt>
                <c:pt idx="770">
                  <c:v>0.47899999999999998</c:v>
                </c:pt>
                <c:pt idx="771">
                  <c:v>0.48499999999999999</c:v>
                </c:pt>
                <c:pt idx="772">
                  <c:v>0.49</c:v>
                </c:pt>
                <c:pt idx="773">
                  <c:v>0.496</c:v>
                </c:pt>
                <c:pt idx="774">
                  <c:v>0.501</c:v>
                </c:pt>
                <c:pt idx="775">
                  <c:v>0.50700000000000001</c:v>
                </c:pt>
                <c:pt idx="776">
                  <c:v>0.51300000000000001</c:v>
                </c:pt>
                <c:pt idx="777">
                  <c:v>0.51800000000000002</c:v>
                </c:pt>
                <c:pt idx="778">
                  <c:v>0.52400000000000002</c:v>
                </c:pt>
                <c:pt idx="779">
                  <c:v>0.53</c:v>
                </c:pt>
                <c:pt idx="780">
                  <c:v>0.53600000000000003</c:v>
                </c:pt>
                <c:pt idx="781">
                  <c:v>0.54100000000000004</c:v>
                </c:pt>
                <c:pt idx="782">
                  <c:v>0.54700000000000004</c:v>
                </c:pt>
                <c:pt idx="783">
                  <c:v>0.55300000000000005</c:v>
                </c:pt>
                <c:pt idx="784">
                  <c:v>0.55800000000000005</c:v>
                </c:pt>
                <c:pt idx="785">
                  <c:v>0.56399999999999995</c:v>
                </c:pt>
                <c:pt idx="786">
                  <c:v>0.56999999999999995</c:v>
                </c:pt>
                <c:pt idx="787">
                  <c:v>0.57599999999999996</c:v>
                </c:pt>
                <c:pt idx="788">
                  <c:v>0.58099999999999996</c:v>
                </c:pt>
                <c:pt idx="789">
                  <c:v>0.58699999999999997</c:v>
                </c:pt>
                <c:pt idx="790">
                  <c:v>0.59299999999999997</c:v>
                </c:pt>
                <c:pt idx="791">
                  <c:v>0.59799999999999998</c:v>
                </c:pt>
                <c:pt idx="792">
                  <c:v>0.60399999999999998</c:v>
                </c:pt>
                <c:pt idx="793">
                  <c:v>0.61</c:v>
                </c:pt>
                <c:pt idx="794">
                  <c:v>0.61599999999999999</c:v>
                </c:pt>
                <c:pt idx="795">
                  <c:v>0.621</c:v>
                </c:pt>
                <c:pt idx="796">
                  <c:v>0.627</c:v>
                </c:pt>
                <c:pt idx="797">
                  <c:v>0.63200000000000001</c:v>
                </c:pt>
                <c:pt idx="798">
                  <c:v>0.63800000000000001</c:v>
                </c:pt>
                <c:pt idx="799">
                  <c:v>0.64400000000000002</c:v>
                </c:pt>
                <c:pt idx="800">
                  <c:v>0.65</c:v>
                </c:pt>
                <c:pt idx="801">
                  <c:v>0.65500000000000003</c:v>
                </c:pt>
                <c:pt idx="802">
                  <c:v>0.66100000000000003</c:v>
                </c:pt>
                <c:pt idx="803">
                  <c:v>0.66700000000000004</c:v>
                </c:pt>
                <c:pt idx="804">
                  <c:v>0.67200000000000004</c:v>
                </c:pt>
                <c:pt idx="805">
                  <c:v>0.67800000000000005</c:v>
                </c:pt>
                <c:pt idx="806">
                  <c:v>0.68400000000000005</c:v>
                </c:pt>
                <c:pt idx="807">
                  <c:v>0.43</c:v>
                </c:pt>
                <c:pt idx="808">
                  <c:v>0.442</c:v>
                </c:pt>
                <c:pt idx="809">
                  <c:v>0.45800000000000002</c:v>
                </c:pt>
                <c:pt idx="810">
                  <c:v>0.47</c:v>
                </c:pt>
                <c:pt idx="811">
                  <c:v>0.48199999999999998</c:v>
                </c:pt>
                <c:pt idx="812">
                  <c:v>0.49399999999999999</c:v>
                </c:pt>
                <c:pt idx="813">
                  <c:v>0.50800000000000001</c:v>
                </c:pt>
                <c:pt idx="814">
                  <c:v>0.52</c:v>
                </c:pt>
                <c:pt idx="815">
                  <c:v>0.53</c:v>
                </c:pt>
                <c:pt idx="816">
                  <c:v>0.54200000000000004</c:v>
                </c:pt>
                <c:pt idx="817">
                  <c:v>0.55200000000000005</c:v>
                </c:pt>
                <c:pt idx="818">
                  <c:v>0.56200000000000006</c:v>
                </c:pt>
                <c:pt idx="819">
                  <c:v>0.56200000000000006</c:v>
                </c:pt>
                <c:pt idx="820">
                  <c:v>0.56200000000000006</c:v>
                </c:pt>
                <c:pt idx="821">
                  <c:v>0.56200000000000006</c:v>
                </c:pt>
                <c:pt idx="822">
                  <c:v>0.56200000000000006</c:v>
                </c:pt>
                <c:pt idx="823">
                  <c:v>0.56200000000000006</c:v>
                </c:pt>
                <c:pt idx="824">
                  <c:v>0.56200000000000006</c:v>
                </c:pt>
                <c:pt idx="825">
                  <c:v>0.56200000000000006</c:v>
                </c:pt>
                <c:pt idx="826">
                  <c:v>0.56200000000000006</c:v>
                </c:pt>
                <c:pt idx="827">
                  <c:v>0.56200000000000006</c:v>
                </c:pt>
                <c:pt idx="828">
                  <c:v>0.56200000000000006</c:v>
                </c:pt>
                <c:pt idx="829">
                  <c:v>0.56200000000000006</c:v>
                </c:pt>
                <c:pt idx="830">
                  <c:v>0.56200000000000006</c:v>
                </c:pt>
                <c:pt idx="831">
                  <c:v>0.56200000000000006</c:v>
                </c:pt>
                <c:pt idx="832">
                  <c:v>0.56200000000000006</c:v>
                </c:pt>
                <c:pt idx="833">
                  <c:v>0.56200000000000006</c:v>
                </c:pt>
                <c:pt idx="834">
                  <c:v>0.56200000000000006</c:v>
                </c:pt>
                <c:pt idx="835">
                  <c:v>0.56200000000000006</c:v>
                </c:pt>
                <c:pt idx="836">
                  <c:v>0.56200000000000006</c:v>
                </c:pt>
                <c:pt idx="837">
                  <c:v>0.56200000000000006</c:v>
                </c:pt>
                <c:pt idx="838">
                  <c:v>0.56200000000000006</c:v>
                </c:pt>
                <c:pt idx="839">
                  <c:v>0.56200000000000006</c:v>
                </c:pt>
                <c:pt idx="840">
                  <c:v>0.56200000000000006</c:v>
                </c:pt>
                <c:pt idx="841">
                  <c:v>0.56000000000000005</c:v>
                </c:pt>
                <c:pt idx="842">
                  <c:v>0.56000000000000005</c:v>
                </c:pt>
                <c:pt idx="843">
                  <c:v>0.56000000000000005</c:v>
                </c:pt>
                <c:pt idx="844">
                  <c:v>0.56000000000000005</c:v>
                </c:pt>
                <c:pt idx="845">
                  <c:v>0.56000000000000005</c:v>
                </c:pt>
                <c:pt idx="846">
                  <c:v>0.56000000000000005</c:v>
                </c:pt>
                <c:pt idx="847">
                  <c:v>0.56000000000000005</c:v>
                </c:pt>
                <c:pt idx="848">
                  <c:v>0.56000000000000005</c:v>
                </c:pt>
                <c:pt idx="849">
                  <c:v>0.56000000000000005</c:v>
                </c:pt>
                <c:pt idx="850">
                  <c:v>0.55800000000000005</c:v>
                </c:pt>
                <c:pt idx="851">
                  <c:v>0.55800000000000005</c:v>
                </c:pt>
                <c:pt idx="852">
                  <c:v>0.55800000000000005</c:v>
                </c:pt>
                <c:pt idx="853">
                  <c:v>0.55800000000000005</c:v>
                </c:pt>
                <c:pt idx="854">
                  <c:v>0.55800000000000005</c:v>
                </c:pt>
                <c:pt idx="855">
                  <c:v>0.55800000000000005</c:v>
                </c:pt>
                <c:pt idx="856">
                  <c:v>0.55400000000000005</c:v>
                </c:pt>
                <c:pt idx="857">
                  <c:v>0.55400000000000005</c:v>
                </c:pt>
                <c:pt idx="858">
                  <c:v>0.55400000000000005</c:v>
                </c:pt>
                <c:pt idx="859">
                  <c:v>0.55400000000000005</c:v>
                </c:pt>
                <c:pt idx="860">
                  <c:v>0.55400000000000005</c:v>
                </c:pt>
                <c:pt idx="861">
                  <c:v>0.55400000000000005</c:v>
                </c:pt>
                <c:pt idx="862">
                  <c:v>0.55400000000000005</c:v>
                </c:pt>
                <c:pt idx="863">
                  <c:v>0.55400000000000005</c:v>
                </c:pt>
                <c:pt idx="864">
                  <c:v>0.55200000000000005</c:v>
                </c:pt>
                <c:pt idx="865">
                  <c:v>0.55200000000000005</c:v>
                </c:pt>
                <c:pt idx="866">
                  <c:v>0.55200000000000005</c:v>
                </c:pt>
                <c:pt idx="867">
                  <c:v>0.55200000000000005</c:v>
                </c:pt>
                <c:pt idx="868">
                  <c:v>0.55200000000000005</c:v>
                </c:pt>
                <c:pt idx="869">
                  <c:v>0.55200000000000005</c:v>
                </c:pt>
                <c:pt idx="870">
                  <c:v>0.55200000000000005</c:v>
                </c:pt>
                <c:pt idx="871">
                  <c:v>0.55200000000000005</c:v>
                </c:pt>
                <c:pt idx="872">
                  <c:v>0.55000000000000004</c:v>
                </c:pt>
                <c:pt idx="873">
                  <c:v>0.55000000000000004</c:v>
                </c:pt>
                <c:pt idx="874">
                  <c:v>0.55000000000000004</c:v>
                </c:pt>
                <c:pt idx="875">
                  <c:v>0.55000000000000004</c:v>
                </c:pt>
                <c:pt idx="876">
                  <c:v>0.55000000000000004</c:v>
                </c:pt>
                <c:pt idx="877">
                  <c:v>0.55000000000000004</c:v>
                </c:pt>
                <c:pt idx="878">
                  <c:v>0.55000000000000004</c:v>
                </c:pt>
                <c:pt idx="879">
                  <c:v>0.55000000000000004</c:v>
                </c:pt>
                <c:pt idx="880">
                  <c:v>0.54800000000000004</c:v>
                </c:pt>
                <c:pt idx="881">
                  <c:v>0.54800000000000004</c:v>
                </c:pt>
                <c:pt idx="882">
                  <c:v>0.54800000000000004</c:v>
                </c:pt>
                <c:pt idx="883">
                  <c:v>0.54800000000000004</c:v>
                </c:pt>
                <c:pt idx="884">
                  <c:v>0.54800000000000004</c:v>
                </c:pt>
                <c:pt idx="885">
                  <c:v>0.54800000000000004</c:v>
                </c:pt>
                <c:pt idx="886">
                  <c:v>0.54800000000000004</c:v>
                </c:pt>
                <c:pt idx="887">
                  <c:v>0.54400000000000004</c:v>
                </c:pt>
                <c:pt idx="888">
                  <c:v>0.54400000000000004</c:v>
                </c:pt>
                <c:pt idx="889">
                  <c:v>0.54400000000000004</c:v>
                </c:pt>
                <c:pt idx="890">
                  <c:v>0.54400000000000004</c:v>
                </c:pt>
                <c:pt idx="891">
                  <c:v>0.54400000000000004</c:v>
                </c:pt>
                <c:pt idx="892">
                  <c:v>0.54400000000000004</c:v>
                </c:pt>
                <c:pt idx="893">
                  <c:v>0.54400000000000004</c:v>
                </c:pt>
                <c:pt idx="894">
                  <c:v>0.54400000000000004</c:v>
                </c:pt>
                <c:pt idx="895">
                  <c:v>0.54400000000000004</c:v>
                </c:pt>
                <c:pt idx="896">
                  <c:v>0.54400000000000004</c:v>
                </c:pt>
                <c:pt idx="897">
                  <c:v>0.54400000000000004</c:v>
                </c:pt>
                <c:pt idx="898">
                  <c:v>0.54400000000000004</c:v>
                </c:pt>
                <c:pt idx="899">
                  <c:v>0.54400000000000004</c:v>
                </c:pt>
                <c:pt idx="900">
                  <c:v>0.54400000000000004</c:v>
                </c:pt>
                <c:pt idx="901">
                  <c:v>0.54400000000000004</c:v>
                </c:pt>
                <c:pt idx="902">
                  <c:v>0.54400000000000004</c:v>
                </c:pt>
                <c:pt idx="903">
                  <c:v>0.54400000000000004</c:v>
                </c:pt>
                <c:pt idx="904">
                  <c:v>0.54400000000000004</c:v>
                </c:pt>
                <c:pt idx="905">
                  <c:v>0.54400000000000004</c:v>
                </c:pt>
                <c:pt idx="906">
                  <c:v>0.54400000000000004</c:v>
                </c:pt>
                <c:pt idx="907">
                  <c:v>0.54400000000000004</c:v>
                </c:pt>
                <c:pt idx="908">
                  <c:v>0.54400000000000004</c:v>
                </c:pt>
                <c:pt idx="909">
                  <c:v>0.54400000000000004</c:v>
                </c:pt>
                <c:pt idx="910">
                  <c:v>0.54400000000000004</c:v>
                </c:pt>
                <c:pt idx="911">
                  <c:v>0.54400000000000004</c:v>
                </c:pt>
                <c:pt idx="912">
                  <c:v>0.54400000000000004</c:v>
                </c:pt>
                <c:pt idx="913">
                  <c:v>0.54400000000000004</c:v>
                </c:pt>
                <c:pt idx="914">
                  <c:v>0.54400000000000004</c:v>
                </c:pt>
                <c:pt idx="915">
                  <c:v>0.54400000000000004</c:v>
                </c:pt>
                <c:pt idx="916">
                  <c:v>0.54400000000000004</c:v>
                </c:pt>
                <c:pt idx="917">
                  <c:v>0.54400000000000004</c:v>
                </c:pt>
                <c:pt idx="918">
                  <c:v>0.54400000000000004</c:v>
                </c:pt>
                <c:pt idx="919">
                  <c:v>0.54400000000000004</c:v>
                </c:pt>
                <c:pt idx="920">
                  <c:v>0.54400000000000004</c:v>
                </c:pt>
                <c:pt idx="921">
                  <c:v>0.54400000000000004</c:v>
                </c:pt>
                <c:pt idx="922">
                  <c:v>0.54400000000000004</c:v>
                </c:pt>
                <c:pt idx="923">
                  <c:v>0.54400000000000004</c:v>
                </c:pt>
                <c:pt idx="924">
                  <c:v>0.54400000000000004</c:v>
                </c:pt>
                <c:pt idx="925">
                  <c:v>0.54400000000000004</c:v>
                </c:pt>
                <c:pt idx="926">
                  <c:v>0.54400000000000004</c:v>
                </c:pt>
                <c:pt idx="927">
                  <c:v>0.54400000000000004</c:v>
                </c:pt>
                <c:pt idx="928">
                  <c:v>0.54400000000000004</c:v>
                </c:pt>
                <c:pt idx="929">
                  <c:v>0.54400000000000004</c:v>
                </c:pt>
                <c:pt idx="930">
                  <c:v>0.54400000000000004</c:v>
                </c:pt>
                <c:pt idx="931">
                  <c:v>0.54400000000000004</c:v>
                </c:pt>
                <c:pt idx="932">
                  <c:v>0.54400000000000004</c:v>
                </c:pt>
                <c:pt idx="933">
                  <c:v>0.54400000000000004</c:v>
                </c:pt>
                <c:pt idx="934">
                  <c:v>0.54400000000000004</c:v>
                </c:pt>
                <c:pt idx="935">
                  <c:v>0.54400000000000004</c:v>
                </c:pt>
                <c:pt idx="936">
                  <c:v>0.54400000000000004</c:v>
                </c:pt>
                <c:pt idx="937">
                  <c:v>0.54400000000000004</c:v>
                </c:pt>
                <c:pt idx="938">
                  <c:v>0.54400000000000004</c:v>
                </c:pt>
                <c:pt idx="939">
                  <c:v>0.54400000000000004</c:v>
                </c:pt>
                <c:pt idx="940">
                  <c:v>0.54400000000000004</c:v>
                </c:pt>
                <c:pt idx="941">
                  <c:v>0.54400000000000004</c:v>
                </c:pt>
                <c:pt idx="942">
                  <c:v>0.54400000000000004</c:v>
                </c:pt>
                <c:pt idx="943">
                  <c:v>0.54400000000000004</c:v>
                </c:pt>
                <c:pt idx="944">
                  <c:v>0.54400000000000004</c:v>
                </c:pt>
                <c:pt idx="945">
                  <c:v>0.54400000000000004</c:v>
                </c:pt>
                <c:pt idx="946">
                  <c:v>0.54400000000000004</c:v>
                </c:pt>
                <c:pt idx="947">
                  <c:v>0.54400000000000004</c:v>
                </c:pt>
                <c:pt idx="948">
                  <c:v>0.54400000000000004</c:v>
                </c:pt>
                <c:pt idx="949">
                  <c:v>0.54400000000000004</c:v>
                </c:pt>
                <c:pt idx="950">
                  <c:v>0.54400000000000004</c:v>
                </c:pt>
                <c:pt idx="951">
                  <c:v>0.54400000000000004</c:v>
                </c:pt>
                <c:pt idx="952">
                  <c:v>0.54400000000000004</c:v>
                </c:pt>
                <c:pt idx="953">
                  <c:v>0.54400000000000004</c:v>
                </c:pt>
                <c:pt idx="954">
                  <c:v>0.54400000000000004</c:v>
                </c:pt>
                <c:pt idx="955">
                  <c:v>0.54400000000000004</c:v>
                </c:pt>
                <c:pt idx="956">
                  <c:v>0.54400000000000004</c:v>
                </c:pt>
                <c:pt idx="957">
                  <c:v>0.54400000000000004</c:v>
                </c:pt>
                <c:pt idx="958">
                  <c:v>0.54400000000000004</c:v>
                </c:pt>
                <c:pt idx="959">
                  <c:v>0.54400000000000004</c:v>
                </c:pt>
                <c:pt idx="960">
                  <c:v>0.54400000000000004</c:v>
                </c:pt>
                <c:pt idx="961">
                  <c:v>0.54400000000000004</c:v>
                </c:pt>
                <c:pt idx="962">
                  <c:v>0.54400000000000004</c:v>
                </c:pt>
                <c:pt idx="963">
                  <c:v>0.54400000000000004</c:v>
                </c:pt>
                <c:pt idx="964">
                  <c:v>0.54400000000000004</c:v>
                </c:pt>
                <c:pt idx="965">
                  <c:v>0.54400000000000004</c:v>
                </c:pt>
                <c:pt idx="966">
                  <c:v>0.54400000000000004</c:v>
                </c:pt>
                <c:pt idx="967">
                  <c:v>0.54400000000000004</c:v>
                </c:pt>
                <c:pt idx="968">
                  <c:v>0.54400000000000004</c:v>
                </c:pt>
                <c:pt idx="969">
                  <c:v>0.54400000000000004</c:v>
                </c:pt>
                <c:pt idx="970">
                  <c:v>0.54400000000000004</c:v>
                </c:pt>
                <c:pt idx="971">
                  <c:v>0.54400000000000004</c:v>
                </c:pt>
                <c:pt idx="972">
                  <c:v>0.54400000000000004</c:v>
                </c:pt>
                <c:pt idx="973">
                  <c:v>0.54400000000000004</c:v>
                </c:pt>
                <c:pt idx="974">
                  <c:v>0.54400000000000004</c:v>
                </c:pt>
                <c:pt idx="975">
                  <c:v>0.54400000000000004</c:v>
                </c:pt>
                <c:pt idx="976">
                  <c:v>0.54400000000000004</c:v>
                </c:pt>
                <c:pt idx="977">
                  <c:v>0.54400000000000004</c:v>
                </c:pt>
                <c:pt idx="978">
                  <c:v>0.54400000000000004</c:v>
                </c:pt>
                <c:pt idx="979">
                  <c:v>0.54400000000000004</c:v>
                </c:pt>
                <c:pt idx="980">
                  <c:v>0.54400000000000004</c:v>
                </c:pt>
                <c:pt idx="981">
                  <c:v>0.54400000000000004</c:v>
                </c:pt>
                <c:pt idx="982">
                  <c:v>0.54400000000000004</c:v>
                </c:pt>
                <c:pt idx="983">
                  <c:v>0.54400000000000004</c:v>
                </c:pt>
                <c:pt idx="984">
                  <c:v>0.54400000000000004</c:v>
                </c:pt>
                <c:pt idx="985">
                  <c:v>0.54400000000000004</c:v>
                </c:pt>
                <c:pt idx="986">
                  <c:v>0.54400000000000004</c:v>
                </c:pt>
                <c:pt idx="987">
                  <c:v>0.54400000000000004</c:v>
                </c:pt>
                <c:pt idx="988">
                  <c:v>0.54400000000000004</c:v>
                </c:pt>
                <c:pt idx="989">
                  <c:v>0.54400000000000004</c:v>
                </c:pt>
                <c:pt idx="990">
                  <c:v>0.54400000000000004</c:v>
                </c:pt>
                <c:pt idx="991">
                  <c:v>0.54400000000000004</c:v>
                </c:pt>
                <c:pt idx="992">
                  <c:v>0.54400000000000004</c:v>
                </c:pt>
                <c:pt idx="993">
                  <c:v>0.54400000000000004</c:v>
                </c:pt>
                <c:pt idx="994">
                  <c:v>0.54400000000000004</c:v>
                </c:pt>
                <c:pt idx="995">
                  <c:v>0.54400000000000004</c:v>
                </c:pt>
                <c:pt idx="996">
                  <c:v>0.54400000000000004</c:v>
                </c:pt>
                <c:pt idx="997">
                  <c:v>0.54400000000000004</c:v>
                </c:pt>
                <c:pt idx="998">
                  <c:v>0.54400000000000004</c:v>
                </c:pt>
                <c:pt idx="999">
                  <c:v>0.54400000000000004</c:v>
                </c:pt>
                <c:pt idx="1000">
                  <c:v>0.54400000000000004</c:v>
                </c:pt>
                <c:pt idx="1001">
                  <c:v>0.54400000000000004</c:v>
                </c:pt>
                <c:pt idx="1002">
                  <c:v>0.54400000000000004</c:v>
                </c:pt>
                <c:pt idx="1003">
                  <c:v>0.54400000000000004</c:v>
                </c:pt>
                <c:pt idx="1004">
                  <c:v>0.54400000000000004</c:v>
                </c:pt>
                <c:pt idx="1005">
                  <c:v>0.54400000000000004</c:v>
                </c:pt>
                <c:pt idx="1006">
                  <c:v>0.54400000000000004</c:v>
                </c:pt>
                <c:pt idx="1007">
                  <c:v>0.54400000000000004</c:v>
                </c:pt>
                <c:pt idx="1008">
                  <c:v>0.54400000000000004</c:v>
                </c:pt>
                <c:pt idx="1009">
                  <c:v>0.54400000000000004</c:v>
                </c:pt>
                <c:pt idx="1010">
                  <c:v>0.54400000000000004</c:v>
                </c:pt>
                <c:pt idx="1011">
                  <c:v>0.54400000000000004</c:v>
                </c:pt>
                <c:pt idx="1012">
                  <c:v>0.54400000000000004</c:v>
                </c:pt>
                <c:pt idx="1013">
                  <c:v>0.54400000000000004</c:v>
                </c:pt>
                <c:pt idx="1014">
                  <c:v>0.54400000000000004</c:v>
                </c:pt>
                <c:pt idx="1015">
                  <c:v>0.54400000000000004</c:v>
                </c:pt>
                <c:pt idx="1016">
                  <c:v>0.54400000000000004</c:v>
                </c:pt>
                <c:pt idx="1017">
                  <c:v>0.54400000000000004</c:v>
                </c:pt>
                <c:pt idx="1018">
                  <c:v>0.54400000000000004</c:v>
                </c:pt>
                <c:pt idx="1019">
                  <c:v>0.54400000000000004</c:v>
                </c:pt>
                <c:pt idx="1020">
                  <c:v>0.54400000000000004</c:v>
                </c:pt>
                <c:pt idx="1021">
                  <c:v>0.54400000000000004</c:v>
                </c:pt>
                <c:pt idx="1022">
                  <c:v>0.54400000000000004</c:v>
                </c:pt>
                <c:pt idx="1023">
                  <c:v>0.54400000000000004</c:v>
                </c:pt>
                <c:pt idx="1024">
                  <c:v>0.54400000000000004</c:v>
                </c:pt>
                <c:pt idx="1025">
                  <c:v>0.54400000000000004</c:v>
                </c:pt>
                <c:pt idx="1026">
                  <c:v>0.54400000000000004</c:v>
                </c:pt>
                <c:pt idx="1027">
                  <c:v>0.54400000000000004</c:v>
                </c:pt>
                <c:pt idx="1028">
                  <c:v>0.54400000000000004</c:v>
                </c:pt>
                <c:pt idx="1029">
                  <c:v>0.54400000000000004</c:v>
                </c:pt>
                <c:pt idx="1030">
                  <c:v>0.54400000000000004</c:v>
                </c:pt>
                <c:pt idx="1031">
                  <c:v>0.54400000000000004</c:v>
                </c:pt>
                <c:pt idx="1032">
                  <c:v>0.54400000000000004</c:v>
                </c:pt>
                <c:pt idx="1033">
                  <c:v>0.54400000000000004</c:v>
                </c:pt>
                <c:pt idx="1034">
                  <c:v>0.54400000000000004</c:v>
                </c:pt>
                <c:pt idx="1035">
                  <c:v>0.54400000000000004</c:v>
                </c:pt>
                <c:pt idx="1036">
                  <c:v>0.54400000000000004</c:v>
                </c:pt>
                <c:pt idx="1037">
                  <c:v>0.54400000000000004</c:v>
                </c:pt>
                <c:pt idx="1038">
                  <c:v>0.54400000000000004</c:v>
                </c:pt>
                <c:pt idx="1039">
                  <c:v>0.54400000000000004</c:v>
                </c:pt>
                <c:pt idx="1040">
                  <c:v>0.54400000000000004</c:v>
                </c:pt>
                <c:pt idx="1041">
                  <c:v>0.54400000000000004</c:v>
                </c:pt>
                <c:pt idx="1042">
                  <c:v>0.54400000000000004</c:v>
                </c:pt>
                <c:pt idx="1043">
                  <c:v>0.54400000000000004</c:v>
                </c:pt>
                <c:pt idx="1044">
                  <c:v>0.54400000000000004</c:v>
                </c:pt>
                <c:pt idx="1045">
                  <c:v>0.54400000000000004</c:v>
                </c:pt>
                <c:pt idx="1046">
                  <c:v>0.54400000000000004</c:v>
                </c:pt>
                <c:pt idx="1047">
                  <c:v>0.54400000000000004</c:v>
                </c:pt>
                <c:pt idx="1048">
                  <c:v>0.54400000000000004</c:v>
                </c:pt>
                <c:pt idx="1049">
                  <c:v>0.54400000000000004</c:v>
                </c:pt>
                <c:pt idx="1050">
                  <c:v>0.54400000000000004</c:v>
                </c:pt>
                <c:pt idx="1051">
                  <c:v>0.54400000000000004</c:v>
                </c:pt>
                <c:pt idx="1052">
                  <c:v>0.54400000000000004</c:v>
                </c:pt>
                <c:pt idx="1053">
                  <c:v>0.54400000000000004</c:v>
                </c:pt>
                <c:pt idx="1054">
                  <c:v>0.54400000000000004</c:v>
                </c:pt>
                <c:pt idx="1055">
                  <c:v>0.54400000000000004</c:v>
                </c:pt>
                <c:pt idx="1056">
                  <c:v>0.54400000000000004</c:v>
                </c:pt>
                <c:pt idx="1057">
                  <c:v>0.54400000000000004</c:v>
                </c:pt>
                <c:pt idx="1058">
                  <c:v>0.54400000000000004</c:v>
                </c:pt>
                <c:pt idx="1059">
                  <c:v>0.54400000000000004</c:v>
                </c:pt>
                <c:pt idx="1060">
                  <c:v>0.54400000000000004</c:v>
                </c:pt>
                <c:pt idx="1061">
                  <c:v>0.54400000000000004</c:v>
                </c:pt>
                <c:pt idx="1062">
                  <c:v>0.54400000000000004</c:v>
                </c:pt>
                <c:pt idx="1063">
                  <c:v>0.54400000000000004</c:v>
                </c:pt>
                <c:pt idx="1064">
                  <c:v>0.54400000000000004</c:v>
                </c:pt>
                <c:pt idx="1065">
                  <c:v>0.54400000000000004</c:v>
                </c:pt>
                <c:pt idx="1066">
                  <c:v>0.54400000000000004</c:v>
                </c:pt>
                <c:pt idx="1067">
                  <c:v>0.54400000000000004</c:v>
                </c:pt>
                <c:pt idx="1068">
                  <c:v>0.54400000000000004</c:v>
                </c:pt>
                <c:pt idx="1069">
                  <c:v>0.54400000000000004</c:v>
                </c:pt>
                <c:pt idx="1070">
                  <c:v>0.54400000000000004</c:v>
                </c:pt>
                <c:pt idx="1071">
                  <c:v>0.54400000000000004</c:v>
                </c:pt>
                <c:pt idx="1072">
                  <c:v>0.54400000000000004</c:v>
                </c:pt>
                <c:pt idx="1073">
                  <c:v>0.54400000000000004</c:v>
                </c:pt>
                <c:pt idx="1074">
                  <c:v>0.54400000000000004</c:v>
                </c:pt>
                <c:pt idx="1075">
                  <c:v>0.54400000000000004</c:v>
                </c:pt>
                <c:pt idx="1076">
                  <c:v>0.54400000000000004</c:v>
                </c:pt>
                <c:pt idx="1077">
                  <c:v>0.54400000000000004</c:v>
                </c:pt>
                <c:pt idx="1078">
                  <c:v>0.54400000000000004</c:v>
                </c:pt>
                <c:pt idx="1079">
                  <c:v>0.54400000000000004</c:v>
                </c:pt>
                <c:pt idx="1080">
                  <c:v>0.54400000000000004</c:v>
                </c:pt>
                <c:pt idx="1081">
                  <c:v>0.54400000000000004</c:v>
                </c:pt>
                <c:pt idx="1082">
                  <c:v>0.54400000000000004</c:v>
                </c:pt>
                <c:pt idx="1083">
                  <c:v>0.54400000000000004</c:v>
                </c:pt>
                <c:pt idx="1084">
                  <c:v>0.54400000000000004</c:v>
                </c:pt>
                <c:pt idx="1085">
                  <c:v>0.54400000000000004</c:v>
                </c:pt>
                <c:pt idx="1086">
                  <c:v>0.54400000000000004</c:v>
                </c:pt>
                <c:pt idx="1087">
                  <c:v>0.54400000000000004</c:v>
                </c:pt>
                <c:pt idx="1088">
                  <c:v>0.54400000000000004</c:v>
                </c:pt>
                <c:pt idx="1089">
                  <c:v>0.54400000000000004</c:v>
                </c:pt>
                <c:pt idx="1090">
                  <c:v>0.54400000000000004</c:v>
                </c:pt>
                <c:pt idx="1091">
                  <c:v>0.54400000000000004</c:v>
                </c:pt>
                <c:pt idx="1092">
                  <c:v>0.54400000000000004</c:v>
                </c:pt>
                <c:pt idx="1093">
                  <c:v>0.54400000000000004</c:v>
                </c:pt>
                <c:pt idx="1094">
                  <c:v>0.54400000000000004</c:v>
                </c:pt>
                <c:pt idx="1095">
                  <c:v>0.54400000000000004</c:v>
                </c:pt>
                <c:pt idx="1096">
                  <c:v>0.54400000000000004</c:v>
                </c:pt>
                <c:pt idx="1097">
                  <c:v>0.54400000000000004</c:v>
                </c:pt>
                <c:pt idx="1098">
                  <c:v>0.54400000000000004</c:v>
                </c:pt>
                <c:pt idx="1099">
                  <c:v>0.54400000000000004</c:v>
                </c:pt>
                <c:pt idx="1100">
                  <c:v>0.54400000000000004</c:v>
                </c:pt>
                <c:pt idx="1101">
                  <c:v>0.54400000000000004</c:v>
                </c:pt>
                <c:pt idx="1102">
                  <c:v>0.54400000000000004</c:v>
                </c:pt>
                <c:pt idx="1103">
                  <c:v>0.54400000000000004</c:v>
                </c:pt>
                <c:pt idx="1104">
                  <c:v>0.54400000000000004</c:v>
                </c:pt>
                <c:pt idx="1105">
                  <c:v>0.54400000000000004</c:v>
                </c:pt>
                <c:pt idx="1106">
                  <c:v>0.54400000000000004</c:v>
                </c:pt>
                <c:pt idx="1107">
                  <c:v>0.54400000000000004</c:v>
                </c:pt>
                <c:pt idx="1108">
                  <c:v>0.54400000000000004</c:v>
                </c:pt>
                <c:pt idx="1109">
                  <c:v>0.54400000000000004</c:v>
                </c:pt>
                <c:pt idx="1110">
                  <c:v>0.54400000000000004</c:v>
                </c:pt>
                <c:pt idx="1111">
                  <c:v>0.54400000000000004</c:v>
                </c:pt>
                <c:pt idx="1112">
                  <c:v>0.54400000000000004</c:v>
                </c:pt>
                <c:pt idx="1113">
                  <c:v>0.54400000000000004</c:v>
                </c:pt>
                <c:pt idx="1114">
                  <c:v>0.54400000000000004</c:v>
                </c:pt>
                <c:pt idx="1115">
                  <c:v>0.54400000000000004</c:v>
                </c:pt>
                <c:pt idx="1116">
                  <c:v>0.54400000000000004</c:v>
                </c:pt>
                <c:pt idx="1117">
                  <c:v>0.54400000000000004</c:v>
                </c:pt>
                <c:pt idx="1118">
                  <c:v>0.54400000000000004</c:v>
                </c:pt>
                <c:pt idx="1119">
                  <c:v>0.54400000000000004</c:v>
                </c:pt>
                <c:pt idx="1120">
                  <c:v>0.54400000000000004</c:v>
                </c:pt>
                <c:pt idx="1121">
                  <c:v>0.54400000000000004</c:v>
                </c:pt>
                <c:pt idx="1122">
                  <c:v>0.54400000000000004</c:v>
                </c:pt>
                <c:pt idx="1123">
                  <c:v>0.54400000000000004</c:v>
                </c:pt>
                <c:pt idx="1124">
                  <c:v>0.54400000000000004</c:v>
                </c:pt>
                <c:pt idx="1125">
                  <c:v>0.54400000000000004</c:v>
                </c:pt>
                <c:pt idx="1126">
                  <c:v>0.54400000000000004</c:v>
                </c:pt>
                <c:pt idx="1127">
                  <c:v>0.54400000000000004</c:v>
                </c:pt>
                <c:pt idx="1128">
                  <c:v>0.54400000000000004</c:v>
                </c:pt>
                <c:pt idx="1129">
                  <c:v>0.54400000000000004</c:v>
                </c:pt>
                <c:pt idx="1130">
                  <c:v>0.54400000000000004</c:v>
                </c:pt>
                <c:pt idx="1131">
                  <c:v>0.54400000000000004</c:v>
                </c:pt>
                <c:pt idx="1132">
                  <c:v>0.54400000000000004</c:v>
                </c:pt>
                <c:pt idx="1133">
                  <c:v>0.54400000000000004</c:v>
                </c:pt>
                <c:pt idx="1134">
                  <c:v>0.54400000000000004</c:v>
                </c:pt>
                <c:pt idx="1135">
                  <c:v>0.54400000000000004</c:v>
                </c:pt>
                <c:pt idx="1136">
                  <c:v>0.54400000000000004</c:v>
                </c:pt>
                <c:pt idx="1137">
                  <c:v>0.54400000000000004</c:v>
                </c:pt>
                <c:pt idx="1138">
                  <c:v>0.54400000000000004</c:v>
                </c:pt>
                <c:pt idx="1139">
                  <c:v>0.54400000000000004</c:v>
                </c:pt>
                <c:pt idx="1140">
                  <c:v>0.54400000000000004</c:v>
                </c:pt>
                <c:pt idx="1141">
                  <c:v>0.54400000000000004</c:v>
                </c:pt>
                <c:pt idx="1142">
                  <c:v>0.54400000000000004</c:v>
                </c:pt>
                <c:pt idx="1143">
                  <c:v>0.54400000000000004</c:v>
                </c:pt>
                <c:pt idx="1144">
                  <c:v>0.54400000000000004</c:v>
                </c:pt>
                <c:pt idx="1145">
                  <c:v>0.54400000000000004</c:v>
                </c:pt>
                <c:pt idx="1146">
                  <c:v>0.54400000000000004</c:v>
                </c:pt>
                <c:pt idx="1147">
                  <c:v>0.54400000000000004</c:v>
                </c:pt>
                <c:pt idx="1148">
                  <c:v>0.54400000000000004</c:v>
                </c:pt>
                <c:pt idx="1149">
                  <c:v>0.54400000000000004</c:v>
                </c:pt>
                <c:pt idx="1150">
                  <c:v>0.54400000000000004</c:v>
                </c:pt>
                <c:pt idx="1151">
                  <c:v>0.54400000000000004</c:v>
                </c:pt>
                <c:pt idx="1152">
                  <c:v>0.54400000000000004</c:v>
                </c:pt>
                <c:pt idx="1153">
                  <c:v>0.54400000000000004</c:v>
                </c:pt>
                <c:pt idx="1154">
                  <c:v>0.54400000000000004</c:v>
                </c:pt>
                <c:pt idx="1155">
                  <c:v>0.54400000000000004</c:v>
                </c:pt>
                <c:pt idx="1156">
                  <c:v>0.54400000000000004</c:v>
                </c:pt>
                <c:pt idx="1157">
                  <c:v>0.54400000000000004</c:v>
                </c:pt>
                <c:pt idx="1158">
                  <c:v>0.54400000000000004</c:v>
                </c:pt>
                <c:pt idx="1159">
                  <c:v>0.54400000000000004</c:v>
                </c:pt>
                <c:pt idx="1160">
                  <c:v>0.54400000000000004</c:v>
                </c:pt>
                <c:pt idx="1161">
                  <c:v>0.54400000000000004</c:v>
                </c:pt>
                <c:pt idx="1162">
                  <c:v>0.54400000000000004</c:v>
                </c:pt>
                <c:pt idx="1163">
                  <c:v>0.54400000000000004</c:v>
                </c:pt>
                <c:pt idx="1164">
                  <c:v>0.54400000000000004</c:v>
                </c:pt>
                <c:pt idx="1165">
                  <c:v>0.54400000000000004</c:v>
                </c:pt>
                <c:pt idx="1166">
                  <c:v>0.54400000000000004</c:v>
                </c:pt>
                <c:pt idx="1167">
                  <c:v>0.54400000000000004</c:v>
                </c:pt>
                <c:pt idx="1168">
                  <c:v>0.54400000000000004</c:v>
                </c:pt>
                <c:pt idx="1169">
                  <c:v>0.54400000000000004</c:v>
                </c:pt>
                <c:pt idx="1170">
                  <c:v>0.54400000000000004</c:v>
                </c:pt>
                <c:pt idx="1171">
                  <c:v>0.54400000000000004</c:v>
                </c:pt>
                <c:pt idx="1172">
                  <c:v>0.54400000000000004</c:v>
                </c:pt>
                <c:pt idx="1173">
                  <c:v>0.54400000000000004</c:v>
                </c:pt>
                <c:pt idx="1174">
                  <c:v>0.54400000000000004</c:v>
                </c:pt>
                <c:pt idx="1175">
                  <c:v>0.54400000000000004</c:v>
                </c:pt>
                <c:pt idx="1176">
                  <c:v>0.54400000000000004</c:v>
                </c:pt>
                <c:pt idx="1177">
                  <c:v>0.54400000000000004</c:v>
                </c:pt>
                <c:pt idx="1178">
                  <c:v>0.54400000000000004</c:v>
                </c:pt>
                <c:pt idx="1179">
                  <c:v>0.54400000000000004</c:v>
                </c:pt>
                <c:pt idx="1180">
                  <c:v>0.54400000000000004</c:v>
                </c:pt>
                <c:pt idx="1181">
                  <c:v>0.54400000000000004</c:v>
                </c:pt>
                <c:pt idx="1182">
                  <c:v>0.54400000000000004</c:v>
                </c:pt>
                <c:pt idx="1183">
                  <c:v>0.54400000000000004</c:v>
                </c:pt>
                <c:pt idx="1184">
                  <c:v>0.54400000000000004</c:v>
                </c:pt>
                <c:pt idx="1185">
                  <c:v>0.54400000000000004</c:v>
                </c:pt>
                <c:pt idx="1186">
                  <c:v>0.54400000000000004</c:v>
                </c:pt>
                <c:pt idx="1187">
                  <c:v>0.54400000000000004</c:v>
                </c:pt>
                <c:pt idx="1188">
                  <c:v>0.54400000000000004</c:v>
                </c:pt>
                <c:pt idx="1189">
                  <c:v>0.54400000000000004</c:v>
                </c:pt>
                <c:pt idx="1190">
                  <c:v>0.54400000000000004</c:v>
                </c:pt>
                <c:pt idx="1191">
                  <c:v>0.54400000000000004</c:v>
                </c:pt>
                <c:pt idx="1192">
                  <c:v>0.54400000000000004</c:v>
                </c:pt>
                <c:pt idx="1193">
                  <c:v>0.54400000000000004</c:v>
                </c:pt>
                <c:pt idx="1194">
                  <c:v>0.54400000000000004</c:v>
                </c:pt>
                <c:pt idx="1195">
                  <c:v>0.54400000000000004</c:v>
                </c:pt>
                <c:pt idx="1196">
                  <c:v>0.54400000000000004</c:v>
                </c:pt>
                <c:pt idx="1197">
                  <c:v>0.54400000000000004</c:v>
                </c:pt>
                <c:pt idx="1198">
                  <c:v>0.54400000000000004</c:v>
                </c:pt>
                <c:pt idx="1199">
                  <c:v>0.54400000000000004</c:v>
                </c:pt>
                <c:pt idx="1200">
                  <c:v>0.54400000000000004</c:v>
                </c:pt>
                <c:pt idx="1201">
                  <c:v>0.54400000000000004</c:v>
                </c:pt>
                <c:pt idx="1202">
                  <c:v>0.54400000000000004</c:v>
                </c:pt>
                <c:pt idx="1203">
                  <c:v>0.54400000000000004</c:v>
                </c:pt>
                <c:pt idx="1204">
                  <c:v>0.54400000000000004</c:v>
                </c:pt>
                <c:pt idx="1205">
                  <c:v>0.54400000000000004</c:v>
                </c:pt>
                <c:pt idx="1206">
                  <c:v>0.54400000000000004</c:v>
                </c:pt>
                <c:pt idx="1207">
                  <c:v>0.54400000000000004</c:v>
                </c:pt>
                <c:pt idx="1208">
                  <c:v>0.54400000000000004</c:v>
                </c:pt>
                <c:pt idx="1209">
                  <c:v>0.54400000000000004</c:v>
                </c:pt>
                <c:pt idx="1210">
                  <c:v>0.54400000000000004</c:v>
                </c:pt>
                <c:pt idx="1211">
                  <c:v>0.54400000000000004</c:v>
                </c:pt>
                <c:pt idx="1212">
                  <c:v>0.54400000000000004</c:v>
                </c:pt>
                <c:pt idx="1213">
                  <c:v>0.54400000000000004</c:v>
                </c:pt>
                <c:pt idx="1214">
                  <c:v>0.54400000000000004</c:v>
                </c:pt>
                <c:pt idx="1215">
                  <c:v>0.54400000000000004</c:v>
                </c:pt>
                <c:pt idx="1216">
                  <c:v>0.54400000000000004</c:v>
                </c:pt>
                <c:pt idx="1217">
                  <c:v>0.54400000000000004</c:v>
                </c:pt>
                <c:pt idx="1218">
                  <c:v>0.54400000000000004</c:v>
                </c:pt>
                <c:pt idx="1219">
                  <c:v>0.54400000000000004</c:v>
                </c:pt>
                <c:pt idx="1220">
                  <c:v>0.54400000000000004</c:v>
                </c:pt>
                <c:pt idx="1221">
                  <c:v>0.54400000000000004</c:v>
                </c:pt>
                <c:pt idx="1222">
                  <c:v>0.54400000000000004</c:v>
                </c:pt>
                <c:pt idx="1223">
                  <c:v>0.54400000000000004</c:v>
                </c:pt>
                <c:pt idx="1224">
                  <c:v>0.54400000000000004</c:v>
                </c:pt>
                <c:pt idx="1225">
                  <c:v>0.54400000000000004</c:v>
                </c:pt>
                <c:pt idx="1226">
                  <c:v>0.54400000000000004</c:v>
                </c:pt>
                <c:pt idx="1227">
                  <c:v>0.54400000000000004</c:v>
                </c:pt>
                <c:pt idx="1228">
                  <c:v>0.54400000000000004</c:v>
                </c:pt>
                <c:pt idx="1229">
                  <c:v>0.54400000000000004</c:v>
                </c:pt>
                <c:pt idx="1230">
                  <c:v>0.54400000000000004</c:v>
                </c:pt>
                <c:pt idx="1231">
                  <c:v>0.54400000000000004</c:v>
                </c:pt>
                <c:pt idx="1232">
                  <c:v>0.54400000000000004</c:v>
                </c:pt>
                <c:pt idx="1233">
                  <c:v>0.54400000000000004</c:v>
                </c:pt>
                <c:pt idx="1234">
                  <c:v>0.54400000000000004</c:v>
                </c:pt>
                <c:pt idx="1235">
                  <c:v>0.54400000000000004</c:v>
                </c:pt>
                <c:pt idx="1236">
                  <c:v>0.54400000000000004</c:v>
                </c:pt>
                <c:pt idx="1237">
                  <c:v>0.54400000000000004</c:v>
                </c:pt>
                <c:pt idx="1238">
                  <c:v>0.54400000000000004</c:v>
                </c:pt>
                <c:pt idx="1239">
                  <c:v>0.54400000000000004</c:v>
                </c:pt>
                <c:pt idx="1240">
                  <c:v>0.54400000000000004</c:v>
                </c:pt>
                <c:pt idx="1241">
                  <c:v>0.54400000000000004</c:v>
                </c:pt>
                <c:pt idx="1242">
                  <c:v>0.54400000000000004</c:v>
                </c:pt>
                <c:pt idx="1243">
                  <c:v>0.54400000000000004</c:v>
                </c:pt>
                <c:pt idx="1244">
                  <c:v>0.54400000000000004</c:v>
                </c:pt>
                <c:pt idx="1245">
                  <c:v>0.54400000000000004</c:v>
                </c:pt>
                <c:pt idx="1246">
                  <c:v>0.54400000000000004</c:v>
                </c:pt>
                <c:pt idx="1247">
                  <c:v>0.54400000000000004</c:v>
                </c:pt>
                <c:pt idx="1248">
                  <c:v>0.54400000000000004</c:v>
                </c:pt>
                <c:pt idx="1249">
                  <c:v>0.54400000000000004</c:v>
                </c:pt>
                <c:pt idx="1250">
                  <c:v>0.54400000000000004</c:v>
                </c:pt>
                <c:pt idx="1251">
                  <c:v>0.54400000000000004</c:v>
                </c:pt>
                <c:pt idx="1252">
                  <c:v>0.54400000000000004</c:v>
                </c:pt>
                <c:pt idx="1253">
                  <c:v>0.54400000000000004</c:v>
                </c:pt>
                <c:pt idx="1254">
                  <c:v>0.54400000000000004</c:v>
                </c:pt>
                <c:pt idx="1255">
                  <c:v>0.54400000000000004</c:v>
                </c:pt>
                <c:pt idx="1256">
                  <c:v>0.54400000000000004</c:v>
                </c:pt>
                <c:pt idx="1257">
                  <c:v>0.54400000000000004</c:v>
                </c:pt>
                <c:pt idx="1258">
                  <c:v>0.54400000000000004</c:v>
                </c:pt>
                <c:pt idx="1259">
                  <c:v>0.54400000000000004</c:v>
                </c:pt>
                <c:pt idx="1260">
                  <c:v>0.54400000000000004</c:v>
                </c:pt>
                <c:pt idx="1261">
                  <c:v>0.54400000000000004</c:v>
                </c:pt>
                <c:pt idx="1262">
                  <c:v>0.54400000000000004</c:v>
                </c:pt>
                <c:pt idx="1263">
                  <c:v>0.54400000000000004</c:v>
                </c:pt>
                <c:pt idx="1264">
                  <c:v>0.54400000000000004</c:v>
                </c:pt>
                <c:pt idx="1265">
                  <c:v>0.54400000000000004</c:v>
                </c:pt>
                <c:pt idx="1266">
                  <c:v>0.54400000000000004</c:v>
                </c:pt>
                <c:pt idx="1267">
                  <c:v>0.54400000000000004</c:v>
                </c:pt>
                <c:pt idx="1268">
                  <c:v>0.54400000000000004</c:v>
                </c:pt>
                <c:pt idx="1269">
                  <c:v>0.54400000000000004</c:v>
                </c:pt>
                <c:pt idx="1270">
                  <c:v>0.54400000000000004</c:v>
                </c:pt>
                <c:pt idx="1271">
                  <c:v>0.54400000000000004</c:v>
                </c:pt>
                <c:pt idx="1272">
                  <c:v>0.54400000000000004</c:v>
                </c:pt>
                <c:pt idx="1273">
                  <c:v>0.54400000000000004</c:v>
                </c:pt>
                <c:pt idx="1274">
                  <c:v>0.54400000000000004</c:v>
                </c:pt>
                <c:pt idx="1275">
                  <c:v>0.54400000000000004</c:v>
                </c:pt>
                <c:pt idx="1276">
                  <c:v>0.54400000000000004</c:v>
                </c:pt>
                <c:pt idx="1277">
                  <c:v>0.54400000000000004</c:v>
                </c:pt>
                <c:pt idx="1278">
                  <c:v>0.54400000000000004</c:v>
                </c:pt>
                <c:pt idx="1279">
                  <c:v>0.54400000000000004</c:v>
                </c:pt>
                <c:pt idx="1280">
                  <c:v>0.54400000000000004</c:v>
                </c:pt>
                <c:pt idx="1281">
                  <c:v>0.54400000000000004</c:v>
                </c:pt>
                <c:pt idx="1282">
                  <c:v>0.54400000000000004</c:v>
                </c:pt>
                <c:pt idx="1283">
                  <c:v>0.54400000000000004</c:v>
                </c:pt>
                <c:pt idx="1284">
                  <c:v>0.54400000000000004</c:v>
                </c:pt>
                <c:pt idx="1285">
                  <c:v>0.54400000000000004</c:v>
                </c:pt>
                <c:pt idx="1286">
                  <c:v>0.54400000000000004</c:v>
                </c:pt>
                <c:pt idx="1287">
                  <c:v>0.54400000000000004</c:v>
                </c:pt>
                <c:pt idx="1288">
                  <c:v>0.54400000000000004</c:v>
                </c:pt>
                <c:pt idx="1289">
                  <c:v>0.54400000000000004</c:v>
                </c:pt>
                <c:pt idx="1290">
                  <c:v>0.54400000000000004</c:v>
                </c:pt>
                <c:pt idx="1291">
                  <c:v>0.54400000000000004</c:v>
                </c:pt>
                <c:pt idx="1292">
                  <c:v>0.54400000000000004</c:v>
                </c:pt>
                <c:pt idx="1293">
                  <c:v>0.54400000000000004</c:v>
                </c:pt>
                <c:pt idx="1294">
                  <c:v>0.54400000000000004</c:v>
                </c:pt>
                <c:pt idx="1295">
                  <c:v>0.54400000000000004</c:v>
                </c:pt>
                <c:pt idx="1296">
                  <c:v>0.54400000000000004</c:v>
                </c:pt>
                <c:pt idx="1297">
                  <c:v>0.54400000000000004</c:v>
                </c:pt>
                <c:pt idx="1298">
                  <c:v>0.54400000000000004</c:v>
                </c:pt>
                <c:pt idx="1299">
                  <c:v>0.54400000000000004</c:v>
                </c:pt>
                <c:pt idx="1300">
                  <c:v>0.54400000000000004</c:v>
                </c:pt>
                <c:pt idx="1301">
                  <c:v>0.54400000000000004</c:v>
                </c:pt>
                <c:pt idx="1302">
                  <c:v>0.54400000000000004</c:v>
                </c:pt>
                <c:pt idx="1303">
                  <c:v>0.54400000000000004</c:v>
                </c:pt>
                <c:pt idx="1304">
                  <c:v>0.54400000000000004</c:v>
                </c:pt>
                <c:pt idx="1305">
                  <c:v>0.54400000000000004</c:v>
                </c:pt>
                <c:pt idx="1306">
                  <c:v>0.54400000000000004</c:v>
                </c:pt>
                <c:pt idx="1307">
                  <c:v>0.54400000000000004</c:v>
                </c:pt>
                <c:pt idx="1308">
                  <c:v>0.54400000000000004</c:v>
                </c:pt>
                <c:pt idx="1309">
                  <c:v>0.54400000000000004</c:v>
                </c:pt>
                <c:pt idx="1310">
                  <c:v>0.54400000000000004</c:v>
                </c:pt>
                <c:pt idx="1311">
                  <c:v>0.54400000000000004</c:v>
                </c:pt>
                <c:pt idx="1312">
                  <c:v>0.54400000000000004</c:v>
                </c:pt>
                <c:pt idx="1313">
                  <c:v>0.54400000000000004</c:v>
                </c:pt>
                <c:pt idx="1314">
                  <c:v>0.54400000000000004</c:v>
                </c:pt>
                <c:pt idx="1315">
                  <c:v>0.54400000000000004</c:v>
                </c:pt>
                <c:pt idx="1316">
                  <c:v>0.54400000000000004</c:v>
                </c:pt>
                <c:pt idx="1317">
                  <c:v>0.54400000000000004</c:v>
                </c:pt>
                <c:pt idx="1318">
                  <c:v>0.54400000000000004</c:v>
                </c:pt>
                <c:pt idx="1319">
                  <c:v>0.54400000000000004</c:v>
                </c:pt>
                <c:pt idx="1320">
                  <c:v>0.54400000000000004</c:v>
                </c:pt>
                <c:pt idx="1321">
                  <c:v>0.54400000000000004</c:v>
                </c:pt>
                <c:pt idx="1322">
                  <c:v>0.54400000000000004</c:v>
                </c:pt>
                <c:pt idx="1323">
                  <c:v>0.54400000000000004</c:v>
                </c:pt>
                <c:pt idx="1324">
                  <c:v>0.54400000000000004</c:v>
                </c:pt>
                <c:pt idx="1325">
                  <c:v>0.54400000000000004</c:v>
                </c:pt>
                <c:pt idx="1326">
                  <c:v>0.54400000000000004</c:v>
                </c:pt>
                <c:pt idx="1327">
                  <c:v>0.54400000000000004</c:v>
                </c:pt>
                <c:pt idx="1328">
                  <c:v>0.54400000000000004</c:v>
                </c:pt>
                <c:pt idx="1329">
                  <c:v>0.54400000000000004</c:v>
                </c:pt>
                <c:pt idx="1330">
                  <c:v>0.54400000000000004</c:v>
                </c:pt>
                <c:pt idx="1331">
                  <c:v>0.54400000000000004</c:v>
                </c:pt>
                <c:pt idx="1332">
                  <c:v>0.54400000000000004</c:v>
                </c:pt>
                <c:pt idx="1333">
                  <c:v>0.54400000000000004</c:v>
                </c:pt>
                <c:pt idx="1334">
                  <c:v>0.54400000000000004</c:v>
                </c:pt>
                <c:pt idx="1335">
                  <c:v>0.54400000000000004</c:v>
                </c:pt>
                <c:pt idx="1336">
                  <c:v>0.54400000000000004</c:v>
                </c:pt>
                <c:pt idx="1337">
                  <c:v>0.54400000000000004</c:v>
                </c:pt>
                <c:pt idx="1338">
                  <c:v>0.54400000000000004</c:v>
                </c:pt>
                <c:pt idx="1339">
                  <c:v>0.54400000000000004</c:v>
                </c:pt>
                <c:pt idx="1340">
                  <c:v>0.54400000000000004</c:v>
                </c:pt>
                <c:pt idx="1341">
                  <c:v>0.54400000000000004</c:v>
                </c:pt>
                <c:pt idx="1342">
                  <c:v>0.54400000000000004</c:v>
                </c:pt>
                <c:pt idx="1343">
                  <c:v>0.54400000000000004</c:v>
                </c:pt>
                <c:pt idx="1344">
                  <c:v>0.54400000000000004</c:v>
                </c:pt>
                <c:pt idx="1345">
                  <c:v>0.54400000000000004</c:v>
                </c:pt>
                <c:pt idx="1346">
                  <c:v>0.54400000000000004</c:v>
                </c:pt>
                <c:pt idx="1347">
                  <c:v>0.54400000000000004</c:v>
                </c:pt>
                <c:pt idx="1348">
                  <c:v>0.54400000000000004</c:v>
                </c:pt>
                <c:pt idx="1349">
                  <c:v>0.54400000000000004</c:v>
                </c:pt>
                <c:pt idx="1350">
                  <c:v>0.54400000000000004</c:v>
                </c:pt>
                <c:pt idx="1351">
                  <c:v>0.54400000000000004</c:v>
                </c:pt>
                <c:pt idx="1352">
                  <c:v>0.54400000000000004</c:v>
                </c:pt>
                <c:pt idx="1353">
                  <c:v>0.54400000000000004</c:v>
                </c:pt>
                <c:pt idx="1354">
                  <c:v>0.54400000000000004</c:v>
                </c:pt>
                <c:pt idx="1355">
                  <c:v>0.54400000000000004</c:v>
                </c:pt>
                <c:pt idx="1356">
                  <c:v>0.54400000000000004</c:v>
                </c:pt>
                <c:pt idx="1357">
                  <c:v>0.54400000000000004</c:v>
                </c:pt>
                <c:pt idx="1358">
                  <c:v>0.54400000000000004</c:v>
                </c:pt>
                <c:pt idx="1359">
                  <c:v>0.54400000000000004</c:v>
                </c:pt>
                <c:pt idx="1360">
                  <c:v>0.54400000000000004</c:v>
                </c:pt>
                <c:pt idx="1361">
                  <c:v>0.54400000000000004</c:v>
                </c:pt>
                <c:pt idx="1362">
                  <c:v>0.54400000000000004</c:v>
                </c:pt>
                <c:pt idx="1363">
                  <c:v>0.54400000000000004</c:v>
                </c:pt>
                <c:pt idx="1364">
                  <c:v>0.54400000000000004</c:v>
                </c:pt>
                <c:pt idx="1365">
                  <c:v>0.54400000000000004</c:v>
                </c:pt>
                <c:pt idx="1366">
                  <c:v>0.54400000000000004</c:v>
                </c:pt>
                <c:pt idx="1367">
                  <c:v>0.54400000000000004</c:v>
                </c:pt>
                <c:pt idx="1368">
                  <c:v>0.54400000000000004</c:v>
                </c:pt>
                <c:pt idx="1369">
                  <c:v>0.54400000000000004</c:v>
                </c:pt>
                <c:pt idx="1370">
                  <c:v>0.54400000000000004</c:v>
                </c:pt>
                <c:pt idx="1371">
                  <c:v>0.54400000000000004</c:v>
                </c:pt>
                <c:pt idx="1372">
                  <c:v>0.54400000000000004</c:v>
                </c:pt>
                <c:pt idx="1373">
                  <c:v>0.54400000000000004</c:v>
                </c:pt>
                <c:pt idx="1374">
                  <c:v>0.54400000000000004</c:v>
                </c:pt>
                <c:pt idx="1375">
                  <c:v>0.54400000000000004</c:v>
                </c:pt>
                <c:pt idx="1376">
                  <c:v>0.54400000000000004</c:v>
                </c:pt>
                <c:pt idx="1377">
                  <c:v>0.54400000000000004</c:v>
                </c:pt>
                <c:pt idx="1378">
                  <c:v>0.54400000000000004</c:v>
                </c:pt>
                <c:pt idx="1379">
                  <c:v>0.54400000000000004</c:v>
                </c:pt>
                <c:pt idx="1380">
                  <c:v>0.54400000000000004</c:v>
                </c:pt>
                <c:pt idx="1381">
                  <c:v>0.54400000000000004</c:v>
                </c:pt>
                <c:pt idx="1382">
                  <c:v>0.54400000000000004</c:v>
                </c:pt>
                <c:pt idx="1383">
                  <c:v>0.54400000000000004</c:v>
                </c:pt>
                <c:pt idx="1384">
                  <c:v>0.54400000000000004</c:v>
                </c:pt>
                <c:pt idx="1385">
                  <c:v>0.54400000000000004</c:v>
                </c:pt>
                <c:pt idx="1386">
                  <c:v>0.54400000000000004</c:v>
                </c:pt>
                <c:pt idx="1387">
                  <c:v>0.54400000000000004</c:v>
                </c:pt>
                <c:pt idx="1388">
                  <c:v>0.54400000000000004</c:v>
                </c:pt>
                <c:pt idx="1389">
                  <c:v>0.54400000000000004</c:v>
                </c:pt>
                <c:pt idx="1390">
                  <c:v>0.54400000000000004</c:v>
                </c:pt>
                <c:pt idx="1391">
                  <c:v>0.54400000000000004</c:v>
                </c:pt>
                <c:pt idx="1392">
                  <c:v>0.54400000000000004</c:v>
                </c:pt>
                <c:pt idx="1393">
                  <c:v>0.54400000000000004</c:v>
                </c:pt>
                <c:pt idx="1394">
                  <c:v>0.54400000000000004</c:v>
                </c:pt>
                <c:pt idx="1395">
                  <c:v>0.54400000000000004</c:v>
                </c:pt>
                <c:pt idx="1396">
                  <c:v>0.54400000000000004</c:v>
                </c:pt>
                <c:pt idx="1397">
                  <c:v>0.54400000000000004</c:v>
                </c:pt>
                <c:pt idx="1398">
                  <c:v>0.54400000000000004</c:v>
                </c:pt>
                <c:pt idx="1399">
                  <c:v>0.54400000000000004</c:v>
                </c:pt>
                <c:pt idx="1400">
                  <c:v>0.54400000000000004</c:v>
                </c:pt>
                <c:pt idx="1401">
                  <c:v>0.54400000000000004</c:v>
                </c:pt>
                <c:pt idx="1402">
                  <c:v>0.54400000000000004</c:v>
                </c:pt>
                <c:pt idx="1403">
                  <c:v>0.54400000000000004</c:v>
                </c:pt>
                <c:pt idx="1404">
                  <c:v>0.54400000000000004</c:v>
                </c:pt>
                <c:pt idx="1405">
                  <c:v>0.54400000000000004</c:v>
                </c:pt>
                <c:pt idx="1406">
                  <c:v>0.54400000000000004</c:v>
                </c:pt>
                <c:pt idx="1407">
                  <c:v>0.54400000000000004</c:v>
                </c:pt>
                <c:pt idx="1408">
                  <c:v>0.54400000000000004</c:v>
                </c:pt>
                <c:pt idx="1409">
                  <c:v>0.54400000000000004</c:v>
                </c:pt>
                <c:pt idx="1410">
                  <c:v>0.54400000000000004</c:v>
                </c:pt>
                <c:pt idx="1411">
                  <c:v>0.54400000000000004</c:v>
                </c:pt>
                <c:pt idx="1412">
                  <c:v>0.54400000000000004</c:v>
                </c:pt>
                <c:pt idx="1413">
                  <c:v>0.54400000000000004</c:v>
                </c:pt>
                <c:pt idx="1414">
                  <c:v>0.54400000000000004</c:v>
                </c:pt>
                <c:pt idx="1415">
                  <c:v>0.54400000000000004</c:v>
                </c:pt>
                <c:pt idx="1416">
                  <c:v>0.54400000000000004</c:v>
                </c:pt>
                <c:pt idx="1417">
                  <c:v>0.54400000000000004</c:v>
                </c:pt>
                <c:pt idx="1418">
                  <c:v>0.54400000000000004</c:v>
                </c:pt>
                <c:pt idx="1419">
                  <c:v>0.54400000000000004</c:v>
                </c:pt>
                <c:pt idx="1420">
                  <c:v>0.54400000000000004</c:v>
                </c:pt>
                <c:pt idx="1421">
                  <c:v>0.54400000000000004</c:v>
                </c:pt>
                <c:pt idx="1422">
                  <c:v>0.54400000000000004</c:v>
                </c:pt>
                <c:pt idx="1423">
                  <c:v>0.54400000000000004</c:v>
                </c:pt>
                <c:pt idx="1424">
                  <c:v>0.54400000000000004</c:v>
                </c:pt>
                <c:pt idx="1425">
                  <c:v>0.54400000000000004</c:v>
                </c:pt>
                <c:pt idx="1426">
                  <c:v>0.54400000000000004</c:v>
                </c:pt>
                <c:pt idx="1427">
                  <c:v>0.54400000000000004</c:v>
                </c:pt>
                <c:pt idx="1428">
                  <c:v>0.54400000000000004</c:v>
                </c:pt>
                <c:pt idx="1429">
                  <c:v>0.54400000000000004</c:v>
                </c:pt>
                <c:pt idx="1430">
                  <c:v>0.54400000000000004</c:v>
                </c:pt>
                <c:pt idx="1431">
                  <c:v>0.54400000000000004</c:v>
                </c:pt>
                <c:pt idx="1432">
                  <c:v>0.54400000000000004</c:v>
                </c:pt>
                <c:pt idx="1433">
                  <c:v>0.54400000000000004</c:v>
                </c:pt>
                <c:pt idx="1434">
                  <c:v>0.54400000000000004</c:v>
                </c:pt>
                <c:pt idx="1435">
                  <c:v>0.54400000000000004</c:v>
                </c:pt>
                <c:pt idx="1436">
                  <c:v>0.54400000000000004</c:v>
                </c:pt>
                <c:pt idx="1437">
                  <c:v>0.54400000000000004</c:v>
                </c:pt>
                <c:pt idx="1438">
                  <c:v>0.54400000000000004</c:v>
                </c:pt>
                <c:pt idx="1439">
                  <c:v>0.54400000000000004</c:v>
                </c:pt>
                <c:pt idx="1440">
                  <c:v>0.54400000000000004</c:v>
                </c:pt>
                <c:pt idx="1441">
                  <c:v>0.54400000000000004</c:v>
                </c:pt>
                <c:pt idx="1442">
                  <c:v>0.54400000000000004</c:v>
                </c:pt>
                <c:pt idx="1443">
                  <c:v>0.54400000000000004</c:v>
                </c:pt>
                <c:pt idx="1444">
                  <c:v>0.54400000000000004</c:v>
                </c:pt>
                <c:pt idx="1445">
                  <c:v>0.54400000000000004</c:v>
                </c:pt>
                <c:pt idx="1446">
                  <c:v>0.54400000000000004</c:v>
                </c:pt>
                <c:pt idx="1447">
                  <c:v>0.54400000000000004</c:v>
                </c:pt>
                <c:pt idx="1448">
                  <c:v>0.54400000000000004</c:v>
                </c:pt>
                <c:pt idx="1449">
                  <c:v>0.54400000000000004</c:v>
                </c:pt>
                <c:pt idx="1450">
                  <c:v>0.54400000000000004</c:v>
                </c:pt>
                <c:pt idx="1451">
                  <c:v>0.54400000000000004</c:v>
                </c:pt>
                <c:pt idx="1452">
                  <c:v>0.54400000000000004</c:v>
                </c:pt>
                <c:pt idx="1453">
                  <c:v>0.54400000000000004</c:v>
                </c:pt>
                <c:pt idx="1454">
                  <c:v>0.54400000000000004</c:v>
                </c:pt>
                <c:pt idx="1455">
                  <c:v>0.54400000000000004</c:v>
                </c:pt>
                <c:pt idx="1456">
                  <c:v>0.54400000000000004</c:v>
                </c:pt>
                <c:pt idx="1457">
                  <c:v>0.54400000000000004</c:v>
                </c:pt>
                <c:pt idx="1458">
                  <c:v>0.54400000000000004</c:v>
                </c:pt>
                <c:pt idx="1459">
                  <c:v>0.54400000000000004</c:v>
                </c:pt>
                <c:pt idx="1460">
                  <c:v>0.54400000000000004</c:v>
                </c:pt>
                <c:pt idx="1461">
                  <c:v>0.54400000000000004</c:v>
                </c:pt>
                <c:pt idx="1462">
                  <c:v>0.54400000000000004</c:v>
                </c:pt>
                <c:pt idx="1463">
                  <c:v>0.54400000000000004</c:v>
                </c:pt>
                <c:pt idx="1464">
                  <c:v>0.54400000000000004</c:v>
                </c:pt>
                <c:pt idx="1465">
                  <c:v>0.54400000000000004</c:v>
                </c:pt>
                <c:pt idx="1466">
                  <c:v>0.54400000000000004</c:v>
                </c:pt>
                <c:pt idx="1467">
                  <c:v>0.54400000000000004</c:v>
                </c:pt>
                <c:pt idx="1468">
                  <c:v>0.54400000000000004</c:v>
                </c:pt>
                <c:pt idx="1469">
                  <c:v>0.54400000000000004</c:v>
                </c:pt>
                <c:pt idx="1470">
                  <c:v>0.54400000000000004</c:v>
                </c:pt>
                <c:pt idx="1471">
                  <c:v>0.54400000000000004</c:v>
                </c:pt>
                <c:pt idx="1472">
                  <c:v>0.54400000000000004</c:v>
                </c:pt>
                <c:pt idx="1473">
                  <c:v>0.54400000000000004</c:v>
                </c:pt>
                <c:pt idx="1474">
                  <c:v>0.54400000000000004</c:v>
                </c:pt>
                <c:pt idx="1475">
                  <c:v>0.54400000000000004</c:v>
                </c:pt>
                <c:pt idx="1476">
                  <c:v>0.54400000000000004</c:v>
                </c:pt>
                <c:pt idx="1477">
                  <c:v>0.54400000000000004</c:v>
                </c:pt>
                <c:pt idx="1478">
                  <c:v>0.54400000000000004</c:v>
                </c:pt>
                <c:pt idx="1479">
                  <c:v>0.54400000000000004</c:v>
                </c:pt>
                <c:pt idx="1480">
                  <c:v>0.54400000000000004</c:v>
                </c:pt>
                <c:pt idx="1481">
                  <c:v>0.54400000000000004</c:v>
                </c:pt>
                <c:pt idx="1482">
                  <c:v>0.54400000000000004</c:v>
                </c:pt>
                <c:pt idx="1483">
                  <c:v>0.54400000000000004</c:v>
                </c:pt>
                <c:pt idx="1484">
                  <c:v>0.54400000000000004</c:v>
                </c:pt>
                <c:pt idx="1485">
                  <c:v>0.54400000000000004</c:v>
                </c:pt>
                <c:pt idx="1486">
                  <c:v>0.54400000000000004</c:v>
                </c:pt>
                <c:pt idx="1487">
                  <c:v>0.54400000000000004</c:v>
                </c:pt>
                <c:pt idx="1488">
                  <c:v>0.54400000000000004</c:v>
                </c:pt>
                <c:pt idx="1489">
                  <c:v>0.54400000000000004</c:v>
                </c:pt>
                <c:pt idx="1490">
                  <c:v>0.54400000000000004</c:v>
                </c:pt>
                <c:pt idx="1491">
                  <c:v>0.54400000000000004</c:v>
                </c:pt>
                <c:pt idx="1492">
                  <c:v>0.54400000000000004</c:v>
                </c:pt>
                <c:pt idx="1493">
                  <c:v>0.54400000000000004</c:v>
                </c:pt>
                <c:pt idx="1494">
                  <c:v>0.54400000000000004</c:v>
                </c:pt>
                <c:pt idx="1495">
                  <c:v>0.54400000000000004</c:v>
                </c:pt>
                <c:pt idx="1496">
                  <c:v>0.54400000000000004</c:v>
                </c:pt>
                <c:pt idx="1497">
                  <c:v>0.54400000000000004</c:v>
                </c:pt>
                <c:pt idx="1498">
                  <c:v>0.54400000000000004</c:v>
                </c:pt>
                <c:pt idx="1499">
                  <c:v>0.54400000000000004</c:v>
                </c:pt>
                <c:pt idx="1500">
                  <c:v>0.54400000000000004</c:v>
                </c:pt>
                <c:pt idx="1501">
                  <c:v>0.54400000000000004</c:v>
                </c:pt>
                <c:pt idx="1502">
                  <c:v>0.54400000000000004</c:v>
                </c:pt>
                <c:pt idx="1503">
                  <c:v>0.54400000000000004</c:v>
                </c:pt>
                <c:pt idx="1504">
                  <c:v>0.54400000000000004</c:v>
                </c:pt>
                <c:pt idx="1505">
                  <c:v>0.54400000000000004</c:v>
                </c:pt>
                <c:pt idx="1506">
                  <c:v>0.54400000000000004</c:v>
                </c:pt>
                <c:pt idx="1507">
                  <c:v>0.54400000000000004</c:v>
                </c:pt>
                <c:pt idx="1508">
                  <c:v>0.54400000000000004</c:v>
                </c:pt>
                <c:pt idx="1509">
                  <c:v>0.54400000000000004</c:v>
                </c:pt>
                <c:pt idx="1510">
                  <c:v>0.54400000000000004</c:v>
                </c:pt>
                <c:pt idx="1511">
                  <c:v>0.54400000000000004</c:v>
                </c:pt>
                <c:pt idx="1512">
                  <c:v>0.54400000000000004</c:v>
                </c:pt>
                <c:pt idx="1513">
                  <c:v>0.54400000000000004</c:v>
                </c:pt>
                <c:pt idx="1514">
                  <c:v>0.54400000000000004</c:v>
                </c:pt>
                <c:pt idx="1515">
                  <c:v>0.54400000000000004</c:v>
                </c:pt>
                <c:pt idx="1516">
                  <c:v>0.54400000000000004</c:v>
                </c:pt>
                <c:pt idx="1517">
                  <c:v>0.54400000000000004</c:v>
                </c:pt>
                <c:pt idx="1518">
                  <c:v>0.54400000000000004</c:v>
                </c:pt>
                <c:pt idx="1519">
                  <c:v>0.54400000000000004</c:v>
                </c:pt>
                <c:pt idx="1520">
                  <c:v>0.54400000000000004</c:v>
                </c:pt>
                <c:pt idx="1521">
                  <c:v>0.54400000000000004</c:v>
                </c:pt>
                <c:pt idx="1522">
                  <c:v>0.54400000000000004</c:v>
                </c:pt>
                <c:pt idx="1523">
                  <c:v>0.54400000000000004</c:v>
                </c:pt>
                <c:pt idx="1524">
                  <c:v>0.54400000000000004</c:v>
                </c:pt>
                <c:pt idx="1525">
                  <c:v>0.54400000000000004</c:v>
                </c:pt>
                <c:pt idx="1526">
                  <c:v>0.54400000000000004</c:v>
                </c:pt>
                <c:pt idx="1527">
                  <c:v>0.54400000000000004</c:v>
                </c:pt>
                <c:pt idx="1528">
                  <c:v>0.54400000000000004</c:v>
                </c:pt>
                <c:pt idx="1529">
                  <c:v>0.54400000000000004</c:v>
                </c:pt>
                <c:pt idx="1530">
                  <c:v>0.54400000000000004</c:v>
                </c:pt>
                <c:pt idx="1531">
                  <c:v>0.54400000000000004</c:v>
                </c:pt>
                <c:pt idx="1532">
                  <c:v>0.54400000000000004</c:v>
                </c:pt>
                <c:pt idx="1533">
                  <c:v>0.54400000000000004</c:v>
                </c:pt>
                <c:pt idx="1534">
                  <c:v>0.54400000000000004</c:v>
                </c:pt>
                <c:pt idx="1535">
                  <c:v>0.54400000000000004</c:v>
                </c:pt>
                <c:pt idx="1536">
                  <c:v>0.54400000000000004</c:v>
                </c:pt>
                <c:pt idx="1537">
                  <c:v>0.54400000000000004</c:v>
                </c:pt>
                <c:pt idx="1538">
                  <c:v>0.54400000000000004</c:v>
                </c:pt>
                <c:pt idx="1539">
                  <c:v>0.54400000000000004</c:v>
                </c:pt>
                <c:pt idx="1540">
                  <c:v>0.54400000000000004</c:v>
                </c:pt>
                <c:pt idx="1541">
                  <c:v>0.54400000000000004</c:v>
                </c:pt>
                <c:pt idx="1542">
                  <c:v>0.54400000000000004</c:v>
                </c:pt>
                <c:pt idx="1543">
                  <c:v>0.54400000000000004</c:v>
                </c:pt>
                <c:pt idx="1544">
                  <c:v>0.54400000000000004</c:v>
                </c:pt>
                <c:pt idx="1545">
                  <c:v>0.54400000000000004</c:v>
                </c:pt>
                <c:pt idx="1546">
                  <c:v>0.54400000000000004</c:v>
                </c:pt>
                <c:pt idx="1547">
                  <c:v>0.54400000000000004</c:v>
                </c:pt>
                <c:pt idx="1548">
                  <c:v>0.54400000000000004</c:v>
                </c:pt>
                <c:pt idx="1549">
                  <c:v>0.54400000000000004</c:v>
                </c:pt>
                <c:pt idx="1550">
                  <c:v>0.54400000000000004</c:v>
                </c:pt>
                <c:pt idx="1551">
                  <c:v>0.54400000000000004</c:v>
                </c:pt>
                <c:pt idx="1552">
                  <c:v>0.54400000000000004</c:v>
                </c:pt>
                <c:pt idx="1553">
                  <c:v>0.54400000000000004</c:v>
                </c:pt>
                <c:pt idx="1554">
                  <c:v>0.54400000000000004</c:v>
                </c:pt>
                <c:pt idx="1555">
                  <c:v>0.54400000000000004</c:v>
                </c:pt>
                <c:pt idx="1556">
                  <c:v>0.54400000000000004</c:v>
                </c:pt>
                <c:pt idx="1557">
                  <c:v>0.54400000000000004</c:v>
                </c:pt>
                <c:pt idx="1558">
                  <c:v>0.54800000000000004</c:v>
                </c:pt>
                <c:pt idx="1559">
                  <c:v>0.54800000000000004</c:v>
                </c:pt>
                <c:pt idx="1560">
                  <c:v>0.55000000000000004</c:v>
                </c:pt>
                <c:pt idx="1561">
                  <c:v>0.55200000000000005</c:v>
                </c:pt>
                <c:pt idx="1562">
                  <c:v>0.55200000000000005</c:v>
                </c:pt>
                <c:pt idx="1563">
                  <c:v>0.55400000000000005</c:v>
                </c:pt>
                <c:pt idx="1564">
                  <c:v>0.55800000000000005</c:v>
                </c:pt>
                <c:pt idx="1565">
                  <c:v>0.56000000000000005</c:v>
                </c:pt>
                <c:pt idx="1566">
                  <c:v>0.56200000000000006</c:v>
                </c:pt>
                <c:pt idx="1567">
                  <c:v>0.56399999999999995</c:v>
                </c:pt>
                <c:pt idx="1568">
                  <c:v>0.56999999999999995</c:v>
                </c:pt>
                <c:pt idx="1569">
                  <c:v>0.57199999999999995</c:v>
                </c:pt>
                <c:pt idx="1570">
                  <c:v>0.57799999999999996</c:v>
                </c:pt>
                <c:pt idx="1571">
                  <c:v>0.57999999999999996</c:v>
                </c:pt>
                <c:pt idx="1572">
                  <c:v>0.58399999999999996</c:v>
                </c:pt>
                <c:pt idx="1573">
                  <c:v>0.59</c:v>
                </c:pt>
                <c:pt idx="1574">
                  <c:v>0.59199999999999997</c:v>
                </c:pt>
                <c:pt idx="1575">
                  <c:v>0.59799999999999998</c:v>
                </c:pt>
                <c:pt idx="1576">
                  <c:v>0.60199999999999998</c:v>
                </c:pt>
                <c:pt idx="1577">
                  <c:v>0.60799999999999998</c:v>
                </c:pt>
                <c:pt idx="1578">
                  <c:v>0.61199999999999999</c:v>
                </c:pt>
                <c:pt idx="1579">
                  <c:v>0.61799999999999999</c:v>
                </c:pt>
                <c:pt idx="1580">
                  <c:v>0.622</c:v>
                </c:pt>
                <c:pt idx="1581">
                  <c:v>0.63</c:v>
                </c:pt>
                <c:pt idx="1582">
                  <c:v>0.63400000000000001</c:v>
                </c:pt>
                <c:pt idx="1583">
                  <c:v>0.64200000000000002</c:v>
                </c:pt>
                <c:pt idx="1584">
                  <c:v>0.64800000000000002</c:v>
                </c:pt>
                <c:pt idx="1585">
                  <c:v>0.65400000000000003</c:v>
                </c:pt>
                <c:pt idx="1586">
                  <c:v>0.66200000000000003</c:v>
                </c:pt>
                <c:pt idx="1587">
                  <c:v>0.66800000000000004</c:v>
                </c:pt>
                <c:pt idx="1588">
                  <c:v>0.67400000000000004</c:v>
                </c:pt>
                <c:pt idx="1589">
                  <c:v>0.68200000000000005</c:v>
                </c:pt>
                <c:pt idx="1590">
                  <c:v>0.69</c:v>
                </c:pt>
                <c:pt idx="1591">
                  <c:v>0.7</c:v>
                </c:pt>
                <c:pt idx="1592">
                  <c:v>0.70799999999999996</c:v>
                </c:pt>
                <c:pt idx="1593">
                  <c:v>0.71399999999999997</c:v>
                </c:pt>
                <c:pt idx="1594">
                  <c:v>0.72199999999999998</c:v>
                </c:pt>
                <c:pt idx="1595">
                  <c:v>0.73199999999999998</c:v>
                </c:pt>
                <c:pt idx="1596">
                  <c:v>0.74</c:v>
                </c:pt>
                <c:pt idx="1597">
                  <c:v>0.75</c:v>
                </c:pt>
                <c:pt idx="1598">
                  <c:v>0.76</c:v>
                </c:pt>
                <c:pt idx="1599">
                  <c:v>0.77</c:v>
                </c:pt>
                <c:pt idx="1600">
                  <c:v>0.77800000000000002</c:v>
                </c:pt>
                <c:pt idx="1601">
                  <c:v>0.78800000000000003</c:v>
                </c:pt>
                <c:pt idx="1602">
                  <c:v>0.79800000000000004</c:v>
                </c:pt>
                <c:pt idx="1603">
                  <c:v>0.80800000000000005</c:v>
                </c:pt>
                <c:pt idx="1604">
                  <c:v>0.81799999999999995</c:v>
                </c:pt>
                <c:pt idx="1605">
                  <c:v>0.83</c:v>
                </c:pt>
                <c:pt idx="1606">
                  <c:v>0.84</c:v>
                </c:pt>
                <c:pt idx="1607">
                  <c:v>0.85</c:v>
                </c:pt>
                <c:pt idx="1608">
                  <c:v>0.86199999999999999</c:v>
                </c:pt>
                <c:pt idx="1609">
                  <c:v>0.872</c:v>
                </c:pt>
                <c:pt idx="1610">
                  <c:v>0.88400000000000001</c:v>
                </c:pt>
                <c:pt idx="1611">
                  <c:v>0.89800000000000002</c:v>
                </c:pt>
                <c:pt idx="1612">
                  <c:v>0.91</c:v>
                </c:pt>
                <c:pt idx="1613">
                  <c:v>0.92200000000000004</c:v>
                </c:pt>
                <c:pt idx="1614">
                  <c:v>0.93200000000000005</c:v>
                </c:pt>
                <c:pt idx="1615">
                  <c:v>0.94399999999999995</c:v>
                </c:pt>
                <c:pt idx="1616">
                  <c:v>0.96</c:v>
                </c:pt>
                <c:pt idx="1617">
                  <c:v>0.97199999999999998</c:v>
                </c:pt>
                <c:pt idx="1618">
                  <c:v>0.98399999999999999</c:v>
                </c:pt>
                <c:pt idx="1619">
                  <c:v>1</c:v>
                </c:pt>
                <c:pt idx="1620">
                  <c:v>1.012</c:v>
                </c:pt>
                <c:pt idx="1621">
                  <c:v>1.024</c:v>
                </c:pt>
                <c:pt idx="1622">
                  <c:v>1.04</c:v>
                </c:pt>
                <c:pt idx="1623">
                  <c:v>1.054</c:v>
                </c:pt>
                <c:pt idx="1624">
                  <c:v>1.07</c:v>
                </c:pt>
                <c:pt idx="1625">
                  <c:v>1.0820000000000001</c:v>
                </c:pt>
                <c:pt idx="1626">
                  <c:v>1.1000000000000001</c:v>
                </c:pt>
                <c:pt idx="1627">
                  <c:v>1.1140000000000001</c:v>
                </c:pt>
                <c:pt idx="1628">
                  <c:v>1.1299999999999999</c:v>
                </c:pt>
                <c:pt idx="1629">
                  <c:v>1.1439999999999999</c:v>
                </c:pt>
                <c:pt idx="1630">
                  <c:v>1.1599999999999999</c:v>
                </c:pt>
                <c:pt idx="1631">
                  <c:v>1.1779999999999999</c:v>
                </c:pt>
                <c:pt idx="1632">
                  <c:v>1.1919999999999999</c:v>
                </c:pt>
                <c:pt idx="1633">
                  <c:v>1.208</c:v>
                </c:pt>
                <c:pt idx="1634">
                  <c:v>1.224</c:v>
                </c:pt>
                <c:pt idx="1635">
                  <c:v>1.242</c:v>
                </c:pt>
                <c:pt idx="1636">
                  <c:v>1.258</c:v>
                </c:pt>
                <c:pt idx="1637">
                  <c:v>1.274</c:v>
                </c:pt>
                <c:pt idx="1638">
                  <c:v>1.292</c:v>
                </c:pt>
                <c:pt idx="1639">
                  <c:v>1.31</c:v>
                </c:pt>
                <c:pt idx="1640">
                  <c:v>1.3280000000000001</c:v>
                </c:pt>
                <c:pt idx="1641">
                  <c:v>1.3440000000000001</c:v>
                </c:pt>
                <c:pt idx="1642">
                  <c:v>1.3640000000000001</c:v>
                </c:pt>
                <c:pt idx="1643">
                  <c:v>1.3819999999999999</c:v>
                </c:pt>
                <c:pt idx="1644">
                  <c:v>1.4</c:v>
                </c:pt>
                <c:pt idx="1645">
                  <c:v>1.42</c:v>
                </c:pt>
                <c:pt idx="1646">
                  <c:v>1.44</c:v>
                </c:pt>
                <c:pt idx="1647">
                  <c:v>1.458</c:v>
                </c:pt>
                <c:pt idx="1648">
                  <c:v>1.478</c:v>
                </c:pt>
                <c:pt idx="1649">
                  <c:v>1.494</c:v>
                </c:pt>
                <c:pt idx="1650">
                  <c:v>1.518</c:v>
                </c:pt>
                <c:pt idx="1651">
                  <c:v>1.534</c:v>
                </c:pt>
                <c:pt idx="1652">
                  <c:v>1.554</c:v>
                </c:pt>
                <c:pt idx="1653">
                  <c:v>1.5780000000000001</c:v>
                </c:pt>
                <c:pt idx="1654">
                  <c:v>1.5980000000000001</c:v>
                </c:pt>
                <c:pt idx="1655">
                  <c:v>1.6140000000000001</c:v>
                </c:pt>
                <c:pt idx="1656">
                  <c:v>1.6339999999999999</c:v>
                </c:pt>
                <c:pt idx="1657">
                  <c:v>1.6539999999999999</c:v>
                </c:pt>
                <c:pt idx="1658">
                  <c:v>1.6779999999999999</c:v>
                </c:pt>
                <c:pt idx="1659">
                  <c:v>1.698</c:v>
                </c:pt>
                <c:pt idx="1660">
                  <c:v>1.716</c:v>
                </c:pt>
                <c:pt idx="1661">
                  <c:v>1.736</c:v>
                </c:pt>
                <c:pt idx="1662">
                  <c:v>1.756</c:v>
                </c:pt>
                <c:pt idx="1663">
                  <c:v>1.776</c:v>
                </c:pt>
                <c:pt idx="1664">
                  <c:v>1.794</c:v>
                </c:pt>
                <c:pt idx="1665">
                  <c:v>1.8160000000000001</c:v>
                </c:pt>
                <c:pt idx="1666">
                  <c:v>1.8360000000000001</c:v>
                </c:pt>
                <c:pt idx="1667">
                  <c:v>1.8540000000000001</c:v>
                </c:pt>
                <c:pt idx="1668">
                  <c:v>1.8740000000000001</c:v>
                </c:pt>
                <c:pt idx="1669">
                  <c:v>1.8939999999999999</c:v>
                </c:pt>
                <c:pt idx="1670">
                  <c:v>1.9159999999999999</c:v>
                </c:pt>
                <c:pt idx="1671">
                  <c:v>1.9359999999999999</c:v>
                </c:pt>
                <c:pt idx="1672">
                  <c:v>1.954</c:v>
                </c:pt>
                <c:pt idx="1673">
                  <c:v>1.974</c:v>
                </c:pt>
                <c:pt idx="1674">
                  <c:v>1.994</c:v>
                </c:pt>
                <c:pt idx="1675">
                  <c:v>2.016</c:v>
                </c:pt>
                <c:pt idx="1676">
                  <c:v>2.0339999999999998</c:v>
                </c:pt>
                <c:pt idx="1677">
                  <c:v>2.0539999999999998</c:v>
                </c:pt>
                <c:pt idx="1678">
                  <c:v>2.0739999999999998</c:v>
                </c:pt>
                <c:pt idx="1679">
                  <c:v>2.0939999999999999</c:v>
                </c:pt>
                <c:pt idx="1680">
                  <c:v>2.1139999999999999</c:v>
                </c:pt>
                <c:pt idx="1681">
                  <c:v>2.1339999999999999</c:v>
                </c:pt>
                <c:pt idx="1682">
                  <c:v>2.1539999999999999</c:v>
                </c:pt>
                <c:pt idx="1683">
                  <c:v>2.1739999999999999</c:v>
                </c:pt>
                <c:pt idx="1684">
                  <c:v>2.194</c:v>
                </c:pt>
                <c:pt idx="1685">
                  <c:v>2.214</c:v>
                </c:pt>
                <c:pt idx="1686">
                  <c:v>2.234</c:v>
                </c:pt>
                <c:pt idx="1687">
                  <c:v>2.254</c:v>
                </c:pt>
                <c:pt idx="1688">
                  <c:v>2.274</c:v>
                </c:pt>
                <c:pt idx="1689">
                  <c:v>2.294</c:v>
                </c:pt>
                <c:pt idx="1690">
                  <c:v>2.3140000000000001</c:v>
                </c:pt>
                <c:pt idx="1691">
                  <c:v>2.3340000000000001</c:v>
                </c:pt>
                <c:pt idx="1692">
                  <c:v>2.3540000000000001</c:v>
                </c:pt>
                <c:pt idx="1693">
                  <c:v>2.3740000000000001</c:v>
                </c:pt>
                <c:pt idx="1694">
                  <c:v>2.3940000000000001</c:v>
                </c:pt>
                <c:pt idx="1695">
                  <c:v>2.4140000000000001</c:v>
                </c:pt>
                <c:pt idx="1696">
                  <c:v>2.4340000000000002</c:v>
                </c:pt>
                <c:pt idx="1697">
                  <c:v>2.4540000000000002</c:v>
                </c:pt>
                <c:pt idx="1698">
                  <c:v>2.4740000000000002</c:v>
                </c:pt>
                <c:pt idx="1699">
                  <c:v>2.4940000000000002</c:v>
                </c:pt>
                <c:pt idx="1700">
                  <c:v>2.516</c:v>
                </c:pt>
                <c:pt idx="1701">
                  <c:v>2.5339999999999998</c:v>
                </c:pt>
                <c:pt idx="1702">
                  <c:v>2.5539999999999998</c:v>
                </c:pt>
                <c:pt idx="1703">
                  <c:v>2.5739999999999998</c:v>
                </c:pt>
                <c:pt idx="1704">
                  <c:v>2.5939999999999999</c:v>
                </c:pt>
                <c:pt idx="1705">
                  <c:v>2.6160000000000001</c:v>
                </c:pt>
                <c:pt idx="1706">
                  <c:v>2.6339999999999999</c:v>
                </c:pt>
                <c:pt idx="1707">
                  <c:v>2.6539999999999999</c:v>
                </c:pt>
                <c:pt idx="1708">
                  <c:v>2.6739999999999999</c:v>
                </c:pt>
                <c:pt idx="1709">
                  <c:v>2.6960000000000002</c:v>
                </c:pt>
                <c:pt idx="1710">
                  <c:v>2.7160000000000002</c:v>
                </c:pt>
                <c:pt idx="1711">
                  <c:v>2.7360000000000002</c:v>
                </c:pt>
                <c:pt idx="1712">
                  <c:v>2.7559999999999998</c:v>
                </c:pt>
                <c:pt idx="1713">
                  <c:v>2.7759999999999998</c:v>
                </c:pt>
                <c:pt idx="1714">
                  <c:v>2.7959999999999998</c:v>
                </c:pt>
                <c:pt idx="1715">
                  <c:v>2.8159999999999998</c:v>
                </c:pt>
                <c:pt idx="1716">
                  <c:v>2.8359999999999999</c:v>
                </c:pt>
                <c:pt idx="1717">
                  <c:v>2.8559999999999999</c:v>
                </c:pt>
                <c:pt idx="1718">
                  <c:v>2.8759999999999999</c:v>
                </c:pt>
                <c:pt idx="1719">
                  <c:v>2.8959999999999999</c:v>
                </c:pt>
                <c:pt idx="1720">
                  <c:v>2.9159999999999999</c:v>
                </c:pt>
                <c:pt idx="1721">
                  <c:v>2.9359999999999999</c:v>
                </c:pt>
                <c:pt idx="1722">
                  <c:v>2.96</c:v>
                </c:pt>
                <c:pt idx="1723">
                  <c:v>2.98</c:v>
                </c:pt>
                <c:pt idx="1724">
                  <c:v>3</c:v>
                </c:pt>
                <c:pt idx="1725">
                  <c:v>3.02</c:v>
                </c:pt>
                <c:pt idx="1726">
                  <c:v>3.04</c:v>
                </c:pt>
                <c:pt idx="1727">
                  <c:v>3.06</c:v>
                </c:pt>
                <c:pt idx="1728">
                  <c:v>3.08</c:v>
                </c:pt>
                <c:pt idx="1729">
                  <c:v>3.1</c:v>
                </c:pt>
                <c:pt idx="1730">
                  <c:v>3.12</c:v>
                </c:pt>
                <c:pt idx="1731">
                  <c:v>3.14</c:v>
                </c:pt>
                <c:pt idx="1732">
                  <c:v>3.16</c:v>
                </c:pt>
                <c:pt idx="1733">
                  <c:v>3.18</c:v>
                </c:pt>
                <c:pt idx="1734">
                  <c:v>3.2</c:v>
                </c:pt>
                <c:pt idx="1735">
                  <c:v>3.22</c:v>
                </c:pt>
                <c:pt idx="1736">
                  <c:v>3.24</c:v>
                </c:pt>
                <c:pt idx="1737">
                  <c:v>3.26</c:v>
                </c:pt>
                <c:pt idx="1738">
                  <c:v>3.28</c:v>
                </c:pt>
                <c:pt idx="1739">
                  <c:v>3.3</c:v>
                </c:pt>
                <c:pt idx="1740">
                  <c:v>3.32</c:v>
                </c:pt>
                <c:pt idx="1741">
                  <c:v>3.34</c:v>
                </c:pt>
                <c:pt idx="1742">
                  <c:v>3.36</c:v>
                </c:pt>
                <c:pt idx="1743">
                  <c:v>3.38</c:v>
                </c:pt>
                <c:pt idx="1744">
                  <c:v>3.4</c:v>
                </c:pt>
                <c:pt idx="1745">
                  <c:v>3.42</c:v>
                </c:pt>
                <c:pt idx="1746">
                  <c:v>3.44</c:v>
                </c:pt>
                <c:pt idx="1747">
                  <c:v>3.46</c:v>
                </c:pt>
                <c:pt idx="1748">
                  <c:v>3.48</c:v>
                </c:pt>
                <c:pt idx="1749">
                  <c:v>3.5</c:v>
                </c:pt>
                <c:pt idx="1750">
                  <c:v>3.52</c:v>
                </c:pt>
                <c:pt idx="1751">
                  <c:v>3.5419999999999998</c:v>
                </c:pt>
                <c:pt idx="1752">
                  <c:v>3.56</c:v>
                </c:pt>
                <c:pt idx="1753">
                  <c:v>3.58</c:v>
                </c:pt>
                <c:pt idx="1754">
                  <c:v>3.6</c:v>
                </c:pt>
                <c:pt idx="1755">
                  <c:v>3.6219999999999999</c:v>
                </c:pt>
                <c:pt idx="1756">
                  <c:v>3.64</c:v>
                </c:pt>
                <c:pt idx="1757">
                  <c:v>3.66</c:v>
                </c:pt>
                <c:pt idx="1758">
                  <c:v>3.68</c:v>
                </c:pt>
                <c:pt idx="1759">
                  <c:v>3.7</c:v>
                </c:pt>
                <c:pt idx="1760">
                  <c:v>3.718</c:v>
                </c:pt>
                <c:pt idx="1761">
                  <c:v>3.742</c:v>
                </c:pt>
                <c:pt idx="1762">
                  <c:v>3.762</c:v>
                </c:pt>
                <c:pt idx="1763">
                  <c:v>3.778</c:v>
                </c:pt>
                <c:pt idx="1764">
                  <c:v>3.8039999999999998</c:v>
                </c:pt>
                <c:pt idx="1765">
                  <c:v>3.8220000000000001</c:v>
                </c:pt>
                <c:pt idx="1766">
                  <c:v>3.8420000000000001</c:v>
                </c:pt>
              </c:numCache>
            </c:numRef>
          </c:xVal>
          <c:yVal>
            <c:numRef>
              <c:f>'Flax Woven Bio'!$F$3:$F$1769</c:f>
              <c:numCache>
                <c:formatCode>General</c:formatCode>
                <c:ptCount val="1767"/>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0.19600000000000001</c:v>
                </c:pt>
                <c:pt idx="23">
                  <c:v>0.19600000000000001</c:v>
                </c:pt>
                <c:pt idx="24">
                  <c:v>0.19600000000000001</c:v>
                </c:pt>
                <c:pt idx="25">
                  <c:v>0.19600000000000001</c:v>
                </c:pt>
                <c:pt idx="26">
                  <c:v>0.19600000000000001</c:v>
                </c:pt>
                <c:pt idx="27">
                  <c:v>0.19600000000000001</c:v>
                </c:pt>
                <c:pt idx="28">
                  <c:v>0.19600000000000001</c:v>
                </c:pt>
                <c:pt idx="29">
                  <c:v>0.19600000000000001</c:v>
                </c:pt>
                <c:pt idx="30">
                  <c:v>0.19600000000000001</c:v>
                </c:pt>
                <c:pt idx="31">
                  <c:v>0.19600000000000001</c:v>
                </c:pt>
                <c:pt idx="32">
                  <c:v>0.19600000000000001</c:v>
                </c:pt>
                <c:pt idx="33">
                  <c:v>0.19600000000000001</c:v>
                </c:pt>
                <c:pt idx="34">
                  <c:v>0.39200000000000002</c:v>
                </c:pt>
                <c:pt idx="35">
                  <c:v>0.39200000000000002</c:v>
                </c:pt>
                <c:pt idx="36">
                  <c:v>0.39200000000000002</c:v>
                </c:pt>
                <c:pt idx="37">
                  <c:v>0.39200000000000002</c:v>
                </c:pt>
                <c:pt idx="38">
                  <c:v>0.39200000000000002</c:v>
                </c:pt>
                <c:pt idx="39">
                  <c:v>0.39200000000000002</c:v>
                </c:pt>
                <c:pt idx="40">
                  <c:v>0.39200000000000002</c:v>
                </c:pt>
                <c:pt idx="41">
                  <c:v>0.39200000000000002</c:v>
                </c:pt>
                <c:pt idx="42">
                  <c:v>0.39200000000000002</c:v>
                </c:pt>
                <c:pt idx="43">
                  <c:v>0.58799999999999997</c:v>
                </c:pt>
                <c:pt idx="44">
                  <c:v>0.58799999999999997</c:v>
                </c:pt>
                <c:pt idx="45">
                  <c:v>0.58799999999999997</c:v>
                </c:pt>
                <c:pt idx="46">
                  <c:v>0.58799999999999997</c:v>
                </c:pt>
                <c:pt idx="47">
                  <c:v>0.58799999999999997</c:v>
                </c:pt>
                <c:pt idx="48">
                  <c:v>0.58799999999999997</c:v>
                </c:pt>
                <c:pt idx="49">
                  <c:v>0.58799999999999997</c:v>
                </c:pt>
                <c:pt idx="50">
                  <c:v>0.58799999999999997</c:v>
                </c:pt>
                <c:pt idx="51">
                  <c:v>0.78400000000000003</c:v>
                </c:pt>
                <c:pt idx="52">
                  <c:v>0.78400000000000003</c:v>
                </c:pt>
                <c:pt idx="53">
                  <c:v>0.78400000000000003</c:v>
                </c:pt>
                <c:pt idx="54">
                  <c:v>0.78400000000000003</c:v>
                </c:pt>
                <c:pt idx="55">
                  <c:v>0.78400000000000003</c:v>
                </c:pt>
                <c:pt idx="56">
                  <c:v>0.78400000000000003</c:v>
                </c:pt>
                <c:pt idx="57">
                  <c:v>0.78400000000000003</c:v>
                </c:pt>
                <c:pt idx="58">
                  <c:v>0.98</c:v>
                </c:pt>
                <c:pt idx="59">
                  <c:v>0.98</c:v>
                </c:pt>
                <c:pt idx="60">
                  <c:v>0.98</c:v>
                </c:pt>
                <c:pt idx="61">
                  <c:v>0.98</c:v>
                </c:pt>
                <c:pt idx="62">
                  <c:v>0.98</c:v>
                </c:pt>
                <c:pt idx="63">
                  <c:v>0.98</c:v>
                </c:pt>
                <c:pt idx="64">
                  <c:v>0.98</c:v>
                </c:pt>
                <c:pt idx="65">
                  <c:v>1.1759999999999999</c:v>
                </c:pt>
                <c:pt idx="66">
                  <c:v>1.1759999999999999</c:v>
                </c:pt>
                <c:pt idx="67">
                  <c:v>1.1759999999999999</c:v>
                </c:pt>
                <c:pt idx="68">
                  <c:v>1.1759999999999999</c:v>
                </c:pt>
                <c:pt idx="69">
                  <c:v>1.1759999999999999</c:v>
                </c:pt>
                <c:pt idx="70">
                  <c:v>1.1759999999999999</c:v>
                </c:pt>
                <c:pt idx="71">
                  <c:v>1.1759999999999999</c:v>
                </c:pt>
                <c:pt idx="72">
                  <c:v>1.1759999999999999</c:v>
                </c:pt>
                <c:pt idx="73">
                  <c:v>1.1759999999999999</c:v>
                </c:pt>
                <c:pt idx="74">
                  <c:v>1.1759999999999999</c:v>
                </c:pt>
                <c:pt idx="75">
                  <c:v>1.373</c:v>
                </c:pt>
                <c:pt idx="76">
                  <c:v>1.373</c:v>
                </c:pt>
                <c:pt idx="77">
                  <c:v>1.373</c:v>
                </c:pt>
                <c:pt idx="78">
                  <c:v>1.373</c:v>
                </c:pt>
                <c:pt idx="79">
                  <c:v>1.373</c:v>
                </c:pt>
                <c:pt idx="80">
                  <c:v>1.373</c:v>
                </c:pt>
                <c:pt idx="81">
                  <c:v>1.373</c:v>
                </c:pt>
                <c:pt idx="82">
                  <c:v>1.373</c:v>
                </c:pt>
                <c:pt idx="83">
                  <c:v>1.373</c:v>
                </c:pt>
                <c:pt idx="84">
                  <c:v>1.373</c:v>
                </c:pt>
                <c:pt idx="85">
                  <c:v>1.373</c:v>
                </c:pt>
                <c:pt idx="86">
                  <c:v>1.373</c:v>
                </c:pt>
                <c:pt idx="87">
                  <c:v>1.373</c:v>
                </c:pt>
                <c:pt idx="88">
                  <c:v>1.373</c:v>
                </c:pt>
                <c:pt idx="89">
                  <c:v>1.373</c:v>
                </c:pt>
                <c:pt idx="90">
                  <c:v>1.569</c:v>
                </c:pt>
                <c:pt idx="91">
                  <c:v>1.569</c:v>
                </c:pt>
                <c:pt idx="92">
                  <c:v>1.569</c:v>
                </c:pt>
                <c:pt idx="93">
                  <c:v>1.569</c:v>
                </c:pt>
                <c:pt idx="94">
                  <c:v>1.569</c:v>
                </c:pt>
                <c:pt idx="95">
                  <c:v>1.569</c:v>
                </c:pt>
                <c:pt idx="96">
                  <c:v>1.569</c:v>
                </c:pt>
                <c:pt idx="97">
                  <c:v>1.569</c:v>
                </c:pt>
                <c:pt idx="98">
                  <c:v>1.569</c:v>
                </c:pt>
                <c:pt idx="99">
                  <c:v>1.569</c:v>
                </c:pt>
                <c:pt idx="100">
                  <c:v>1.569</c:v>
                </c:pt>
                <c:pt idx="101">
                  <c:v>1.569</c:v>
                </c:pt>
                <c:pt idx="102">
                  <c:v>1.569</c:v>
                </c:pt>
                <c:pt idx="103">
                  <c:v>1.569</c:v>
                </c:pt>
                <c:pt idx="104">
                  <c:v>1.569</c:v>
                </c:pt>
                <c:pt idx="105">
                  <c:v>1.569</c:v>
                </c:pt>
                <c:pt idx="106">
                  <c:v>1.569</c:v>
                </c:pt>
                <c:pt idx="107">
                  <c:v>1.569</c:v>
                </c:pt>
                <c:pt idx="108">
                  <c:v>1.569</c:v>
                </c:pt>
                <c:pt idx="109">
                  <c:v>1.569</c:v>
                </c:pt>
                <c:pt idx="110">
                  <c:v>1.569</c:v>
                </c:pt>
                <c:pt idx="111">
                  <c:v>1.569</c:v>
                </c:pt>
                <c:pt idx="112">
                  <c:v>1.569</c:v>
                </c:pt>
                <c:pt idx="113">
                  <c:v>1.569</c:v>
                </c:pt>
                <c:pt idx="114">
                  <c:v>1.569</c:v>
                </c:pt>
                <c:pt idx="115">
                  <c:v>1.569</c:v>
                </c:pt>
                <c:pt idx="116">
                  <c:v>1.569</c:v>
                </c:pt>
                <c:pt idx="117">
                  <c:v>1.569</c:v>
                </c:pt>
                <c:pt idx="118">
                  <c:v>1.569</c:v>
                </c:pt>
                <c:pt idx="119">
                  <c:v>1.569</c:v>
                </c:pt>
                <c:pt idx="120">
                  <c:v>1.569</c:v>
                </c:pt>
                <c:pt idx="121">
                  <c:v>1.569</c:v>
                </c:pt>
                <c:pt idx="122">
                  <c:v>1.569</c:v>
                </c:pt>
                <c:pt idx="123">
                  <c:v>1.569</c:v>
                </c:pt>
                <c:pt idx="124">
                  <c:v>1.569</c:v>
                </c:pt>
                <c:pt idx="125">
                  <c:v>1.569</c:v>
                </c:pt>
                <c:pt idx="126">
                  <c:v>1.569</c:v>
                </c:pt>
                <c:pt idx="127">
                  <c:v>1.569</c:v>
                </c:pt>
                <c:pt idx="128">
                  <c:v>1.569</c:v>
                </c:pt>
                <c:pt idx="129">
                  <c:v>1.569</c:v>
                </c:pt>
                <c:pt idx="130">
                  <c:v>1.569</c:v>
                </c:pt>
                <c:pt idx="131">
                  <c:v>1.569</c:v>
                </c:pt>
                <c:pt idx="132">
                  <c:v>1.569</c:v>
                </c:pt>
                <c:pt idx="133">
                  <c:v>1.569</c:v>
                </c:pt>
                <c:pt idx="134">
                  <c:v>1.569</c:v>
                </c:pt>
                <c:pt idx="135">
                  <c:v>1.569</c:v>
                </c:pt>
                <c:pt idx="136">
                  <c:v>1.569</c:v>
                </c:pt>
                <c:pt idx="137">
                  <c:v>1.569</c:v>
                </c:pt>
                <c:pt idx="138">
                  <c:v>1.569</c:v>
                </c:pt>
                <c:pt idx="139">
                  <c:v>1.569</c:v>
                </c:pt>
                <c:pt idx="140">
                  <c:v>1.569</c:v>
                </c:pt>
                <c:pt idx="141">
                  <c:v>1.569</c:v>
                </c:pt>
                <c:pt idx="142">
                  <c:v>1.569</c:v>
                </c:pt>
                <c:pt idx="143">
                  <c:v>1.569</c:v>
                </c:pt>
                <c:pt idx="144">
                  <c:v>1.569</c:v>
                </c:pt>
                <c:pt idx="145">
                  <c:v>1.569</c:v>
                </c:pt>
                <c:pt idx="146">
                  <c:v>1.569</c:v>
                </c:pt>
                <c:pt idx="147">
                  <c:v>1.569</c:v>
                </c:pt>
                <c:pt idx="148">
                  <c:v>1.569</c:v>
                </c:pt>
                <c:pt idx="149">
                  <c:v>1.569</c:v>
                </c:pt>
                <c:pt idx="150">
                  <c:v>1.569</c:v>
                </c:pt>
                <c:pt idx="151">
                  <c:v>1.569</c:v>
                </c:pt>
                <c:pt idx="152">
                  <c:v>1.569</c:v>
                </c:pt>
                <c:pt idx="153">
                  <c:v>1.569</c:v>
                </c:pt>
                <c:pt idx="154">
                  <c:v>1.569</c:v>
                </c:pt>
                <c:pt idx="155">
                  <c:v>1.569</c:v>
                </c:pt>
                <c:pt idx="156">
                  <c:v>1.569</c:v>
                </c:pt>
                <c:pt idx="157">
                  <c:v>1.569</c:v>
                </c:pt>
                <c:pt idx="158">
                  <c:v>1.569</c:v>
                </c:pt>
                <c:pt idx="159">
                  <c:v>1.569</c:v>
                </c:pt>
                <c:pt idx="160">
                  <c:v>1.569</c:v>
                </c:pt>
                <c:pt idx="161">
                  <c:v>1.569</c:v>
                </c:pt>
                <c:pt idx="162">
                  <c:v>1.569</c:v>
                </c:pt>
                <c:pt idx="163">
                  <c:v>1.569</c:v>
                </c:pt>
                <c:pt idx="164">
                  <c:v>1.569</c:v>
                </c:pt>
                <c:pt idx="165">
                  <c:v>1.569</c:v>
                </c:pt>
                <c:pt idx="166">
                  <c:v>1.569</c:v>
                </c:pt>
                <c:pt idx="167">
                  <c:v>1.569</c:v>
                </c:pt>
                <c:pt idx="168">
                  <c:v>1.569</c:v>
                </c:pt>
                <c:pt idx="169">
                  <c:v>1.569</c:v>
                </c:pt>
                <c:pt idx="170">
                  <c:v>1.569</c:v>
                </c:pt>
                <c:pt idx="171">
                  <c:v>1.569</c:v>
                </c:pt>
                <c:pt idx="172">
                  <c:v>1.569</c:v>
                </c:pt>
                <c:pt idx="173">
                  <c:v>1.569</c:v>
                </c:pt>
                <c:pt idx="174">
                  <c:v>1.569</c:v>
                </c:pt>
                <c:pt idx="175">
                  <c:v>1.569</c:v>
                </c:pt>
                <c:pt idx="176">
                  <c:v>1.569</c:v>
                </c:pt>
                <c:pt idx="177">
                  <c:v>1.569</c:v>
                </c:pt>
                <c:pt idx="178">
                  <c:v>1.569</c:v>
                </c:pt>
                <c:pt idx="179">
                  <c:v>1.569</c:v>
                </c:pt>
                <c:pt idx="180">
                  <c:v>1.569</c:v>
                </c:pt>
                <c:pt idx="181">
                  <c:v>1.569</c:v>
                </c:pt>
                <c:pt idx="182">
                  <c:v>1.569</c:v>
                </c:pt>
                <c:pt idx="183">
                  <c:v>1.569</c:v>
                </c:pt>
                <c:pt idx="184">
                  <c:v>1.569</c:v>
                </c:pt>
                <c:pt idx="185">
                  <c:v>1.569</c:v>
                </c:pt>
                <c:pt idx="186">
                  <c:v>1.569</c:v>
                </c:pt>
                <c:pt idx="187">
                  <c:v>1.569</c:v>
                </c:pt>
                <c:pt idx="188">
                  <c:v>1.569</c:v>
                </c:pt>
                <c:pt idx="189">
                  <c:v>1.569</c:v>
                </c:pt>
                <c:pt idx="190">
                  <c:v>1.569</c:v>
                </c:pt>
                <c:pt idx="191">
                  <c:v>1.569</c:v>
                </c:pt>
                <c:pt idx="192">
                  <c:v>1.569</c:v>
                </c:pt>
                <c:pt idx="193">
                  <c:v>1.569</c:v>
                </c:pt>
                <c:pt idx="194">
                  <c:v>1.569</c:v>
                </c:pt>
                <c:pt idx="195">
                  <c:v>1.569</c:v>
                </c:pt>
                <c:pt idx="196">
                  <c:v>1.569</c:v>
                </c:pt>
                <c:pt idx="197">
                  <c:v>1.569</c:v>
                </c:pt>
                <c:pt idx="198">
                  <c:v>1.569</c:v>
                </c:pt>
                <c:pt idx="199">
                  <c:v>1.569</c:v>
                </c:pt>
                <c:pt idx="200">
                  <c:v>1.569</c:v>
                </c:pt>
                <c:pt idx="201">
                  <c:v>1.569</c:v>
                </c:pt>
                <c:pt idx="202">
                  <c:v>1.569</c:v>
                </c:pt>
                <c:pt idx="203">
                  <c:v>1.569</c:v>
                </c:pt>
                <c:pt idx="204">
                  <c:v>1.569</c:v>
                </c:pt>
                <c:pt idx="205">
                  <c:v>1.569</c:v>
                </c:pt>
                <c:pt idx="206">
                  <c:v>1.569</c:v>
                </c:pt>
                <c:pt idx="207">
                  <c:v>1.569</c:v>
                </c:pt>
                <c:pt idx="208">
                  <c:v>1.569</c:v>
                </c:pt>
                <c:pt idx="209">
                  <c:v>1.569</c:v>
                </c:pt>
                <c:pt idx="210">
                  <c:v>1.569</c:v>
                </c:pt>
                <c:pt idx="211">
                  <c:v>1.569</c:v>
                </c:pt>
                <c:pt idx="212">
                  <c:v>1.569</c:v>
                </c:pt>
                <c:pt idx="213">
                  <c:v>1.569</c:v>
                </c:pt>
                <c:pt idx="214">
                  <c:v>1.569</c:v>
                </c:pt>
                <c:pt idx="215">
                  <c:v>1.569</c:v>
                </c:pt>
                <c:pt idx="216">
                  <c:v>1.569</c:v>
                </c:pt>
                <c:pt idx="217">
                  <c:v>1.569</c:v>
                </c:pt>
                <c:pt idx="218">
                  <c:v>1.569</c:v>
                </c:pt>
                <c:pt idx="219">
                  <c:v>1.569</c:v>
                </c:pt>
                <c:pt idx="220">
                  <c:v>1.569</c:v>
                </c:pt>
                <c:pt idx="221">
                  <c:v>1.569</c:v>
                </c:pt>
                <c:pt idx="222">
                  <c:v>1.569</c:v>
                </c:pt>
                <c:pt idx="223">
                  <c:v>1.569</c:v>
                </c:pt>
                <c:pt idx="224">
                  <c:v>1.569</c:v>
                </c:pt>
                <c:pt idx="225">
                  <c:v>1.569</c:v>
                </c:pt>
                <c:pt idx="226">
                  <c:v>1.569</c:v>
                </c:pt>
                <c:pt idx="227">
                  <c:v>1.569</c:v>
                </c:pt>
                <c:pt idx="228">
                  <c:v>1.569</c:v>
                </c:pt>
                <c:pt idx="229">
                  <c:v>1.569</c:v>
                </c:pt>
                <c:pt idx="230">
                  <c:v>1.569</c:v>
                </c:pt>
                <c:pt idx="231">
                  <c:v>1.569</c:v>
                </c:pt>
                <c:pt idx="232">
                  <c:v>1.569</c:v>
                </c:pt>
                <c:pt idx="233">
                  <c:v>1.569</c:v>
                </c:pt>
                <c:pt idx="234">
                  <c:v>1.569</c:v>
                </c:pt>
                <c:pt idx="235">
                  <c:v>1.569</c:v>
                </c:pt>
                <c:pt idx="236">
                  <c:v>1.569</c:v>
                </c:pt>
                <c:pt idx="237">
                  <c:v>1.569</c:v>
                </c:pt>
                <c:pt idx="238">
                  <c:v>1.569</c:v>
                </c:pt>
                <c:pt idx="239">
                  <c:v>1.569</c:v>
                </c:pt>
                <c:pt idx="240">
                  <c:v>1.569</c:v>
                </c:pt>
                <c:pt idx="241">
                  <c:v>1.569</c:v>
                </c:pt>
                <c:pt idx="242">
                  <c:v>1.569</c:v>
                </c:pt>
                <c:pt idx="243">
                  <c:v>1.569</c:v>
                </c:pt>
                <c:pt idx="244">
                  <c:v>1.569</c:v>
                </c:pt>
                <c:pt idx="245">
                  <c:v>1.569</c:v>
                </c:pt>
                <c:pt idx="246">
                  <c:v>1.569</c:v>
                </c:pt>
                <c:pt idx="247">
                  <c:v>1.569</c:v>
                </c:pt>
                <c:pt idx="248">
                  <c:v>1.569</c:v>
                </c:pt>
                <c:pt idx="249">
                  <c:v>1.569</c:v>
                </c:pt>
                <c:pt idx="250">
                  <c:v>1.569</c:v>
                </c:pt>
                <c:pt idx="251">
                  <c:v>1.569</c:v>
                </c:pt>
                <c:pt idx="252">
                  <c:v>1.569</c:v>
                </c:pt>
                <c:pt idx="253">
                  <c:v>1.569</c:v>
                </c:pt>
                <c:pt idx="254">
                  <c:v>1.569</c:v>
                </c:pt>
                <c:pt idx="255">
                  <c:v>1.569</c:v>
                </c:pt>
                <c:pt idx="256">
                  <c:v>1.569</c:v>
                </c:pt>
                <c:pt idx="257">
                  <c:v>1.569</c:v>
                </c:pt>
                <c:pt idx="258">
                  <c:v>1.569</c:v>
                </c:pt>
                <c:pt idx="259">
                  <c:v>1.569</c:v>
                </c:pt>
                <c:pt idx="260">
                  <c:v>1.569</c:v>
                </c:pt>
                <c:pt idx="261">
                  <c:v>1.569</c:v>
                </c:pt>
                <c:pt idx="262">
                  <c:v>1.569</c:v>
                </c:pt>
                <c:pt idx="263">
                  <c:v>1.569</c:v>
                </c:pt>
                <c:pt idx="264">
                  <c:v>1.569</c:v>
                </c:pt>
                <c:pt idx="265">
                  <c:v>1.569</c:v>
                </c:pt>
                <c:pt idx="266">
                  <c:v>1.569</c:v>
                </c:pt>
                <c:pt idx="267">
                  <c:v>1.569</c:v>
                </c:pt>
                <c:pt idx="268">
                  <c:v>1.569</c:v>
                </c:pt>
                <c:pt idx="269">
                  <c:v>1.569</c:v>
                </c:pt>
                <c:pt idx="270">
                  <c:v>1.569</c:v>
                </c:pt>
                <c:pt idx="271">
                  <c:v>1.569</c:v>
                </c:pt>
                <c:pt idx="272">
                  <c:v>1.569</c:v>
                </c:pt>
                <c:pt idx="273">
                  <c:v>1.569</c:v>
                </c:pt>
                <c:pt idx="274">
                  <c:v>1.569</c:v>
                </c:pt>
                <c:pt idx="275">
                  <c:v>1.569</c:v>
                </c:pt>
                <c:pt idx="276">
                  <c:v>1.569</c:v>
                </c:pt>
                <c:pt idx="277">
                  <c:v>1.569</c:v>
                </c:pt>
                <c:pt idx="278">
                  <c:v>1.569</c:v>
                </c:pt>
                <c:pt idx="279">
                  <c:v>1.569</c:v>
                </c:pt>
                <c:pt idx="280">
                  <c:v>1.569</c:v>
                </c:pt>
                <c:pt idx="281">
                  <c:v>1.569</c:v>
                </c:pt>
                <c:pt idx="282">
                  <c:v>1.569</c:v>
                </c:pt>
                <c:pt idx="283">
                  <c:v>1.569</c:v>
                </c:pt>
                <c:pt idx="284">
                  <c:v>1.569</c:v>
                </c:pt>
                <c:pt idx="285">
                  <c:v>1.569</c:v>
                </c:pt>
                <c:pt idx="286">
                  <c:v>1.569</c:v>
                </c:pt>
                <c:pt idx="287">
                  <c:v>1.569</c:v>
                </c:pt>
                <c:pt idx="288">
                  <c:v>1.569</c:v>
                </c:pt>
                <c:pt idx="289">
                  <c:v>1.569</c:v>
                </c:pt>
                <c:pt idx="290">
                  <c:v>1.569</c:v>
                </c:pt>
                <c:pt idx="291">
                  <c:v>1.569</c:v>
                </c:pt>
                <c:pt idx="292">
                  <c:v>1.569</c:v>
                </c:pt>
                <c:pt idx="293">
                  <c:v>1.569</c:v>
                </c:pt>
                <c:pt idx="294">
                  <c:v>1.569</c:v>
                </c:pt>
                <c:pt idx="295">
                  <c:v>1.569</c:v>
                </c:pt>
                <c:pt idx="296">
                  <c:v>1.569</c:v>
                </c:pt>
                <c:pt idx="297">
                  <c:v>1.569</c:v>
                </c:pt>
                <c:pt idx="298">
                  <c:v>1.569</c:v>
                </c:pt>
                <c:pt idx="299">
                  <c:v>1.569</c:v>
                </c:pt>
                <c:pt idx="300">
                  <c:v>1.569</c:v>
                </c:pt>
                <c:pt idx="301">
                  <c:v>1.569</c:v>
                </c:pt>
                <c:pt idx="302">
                  <c:v>1.569</c:v>
                </c:pt>
                <c:pt idx="303">
                  <c:v>1.569</c:v>
                </c:pt>
                <c:pt idx="304">
                  <c:v>1.569</c:v>
                </c:pt>
                <c:pt idx="305">
                  <c:v>1.569</c:v>
                </c:pt>
                <c:pt idx="306">
                  <c:v>1.569</c:v>
                </c:pt>
                <c:pt idx="307">
                  <c:v>1.569</c:v>
                </c:pt>
                <c:pt idx="308">
                  <c:v>1.569</c:v>
                </c:pt>
                <c:pt idx="309">
                  <c:v>1.569</c:v>
                </c:pt>
                <c:pt idx="310">
                  <c:v>1.569</c:v>
                </c:pt>
                <c:pt idx="311">
                  <c:v>1.569</c:v>
                </c:pt>
                <c:pt idx="312">
                  <c:v>1.569</c:v>
                </c:pt>
                <c:pt idx="313">
                  <c:v>1.569</c:v>
                </c:pt>
                <c:pt idx="314">
                  <c:v>1.569</c:v>
                </c:pt>
                <c:pt idx="315">
                  <c:v>1.569</c:v>
                </c:pt>
                <c:pt idx="316">
                  <c:v>1.569</c:v>
                </c:pt>
                <c:pt idx="317">
                  <c:v>1.569</c:v>
                </c:pt>
                <c:pt idx="318">
                  <c:v>1.569</c:v>
                </c:pt>
                <c:pt idx="319">
                  <c:v>1.569</c:v>
                </c:pt>
                <c:pt idx="320">
                  <c:v>1.569</c:v>
                </c:pt>
                <c:pt idx="321">
                  <c:v>1.569</c:v>
                </c:pt>
                <c:pt idx="322">
                  <c:v>1.569</c:v>
                </c:pt>
                <c:pt idx="323">
                  <c:v>1.569</c:v>
                </c:pt>
                <c:pt idx="324">
                  <c:v>1.7649999999999999</c:v>
                </c:pt>
                <c:pt idx="325">
                  <c:v>1.7649999999999999</c:v>
                </c:pt>
                <c:pt idx="326">
                  <c:v>1.7649999999999999</c:v>
                </c:pt>
                <c:pt idx="327">
                  <c:v>1.7649999999999999</c:v>
                </c:pt>
                <c:pt idx="328">
                  <c:v>1.7649999999999999</c:v>
                </c:pt>
                <c:pt idx="329">
                  <c:v>1.7649999999999999</c:v>
                </c:pt>
                <c:pt idx="330">
                  <c:v>1.7649999999999999</c:v>
                </c:pt>
                <c:pt idx="331">
                  <c:v>1.7649999999999999</c:v>
                </c:pt>
                <c:pt idx="332">
                  <c:v>1.7649999999999999</c:v>
                </c:pt>
                <c:pt idx="333">
                  <c:v>1.7649999999999999</c:v>
                </c:pt>
                <c:pt idx="334">
                  <c:v>1.7649999999999999</c:v>
                </c:pt>
                <c:pt idx="335">
                  <c:v>1.7649999999999999</c:v>
                </c:pt>
                <c:pt idx="336">
                  <c:v>1.7649999999999999</c:v>
                </c:pt>
                <c:pt idx="337">
                  <c:v>1.7649999999999999</c:v>
                </c:pt>
                <c:pt idx="338">
                  <c:v>1.7649999999999999</c:v>
                </c:pt>
                <c:pt idx="339">
                  <c:v>1.7649999999999999</c:v>
                </c:pt>
                <c:pt idx="340">
                  <c:v>1.7649999999999999</c:v>
                </c:pt>
                <c:pt idx="341">
                  <c:v>1.7649999999999999</c:v>
                </c:pt>
                <c:pt idx="342">
                  <c:v>1.7649999999999999</c:v>
                </c:pt>
                <c:pt idx="343">
                  <c:v>1.7649999999999999</c:v>
                </c:pt>
                <c:pt idx="344">
                  <c:v>1.7649999999999999</c:v>
                </c:pt>
                <c:pt idx="345">
                  <c:v>1.7649999999999999</c:v>
                </c:pt>
                <c:pt idx="346">
                  <c:v>1.7649999999999999</c:v>
                </c:pt>
                <c:pt idx="347">
                  <c:v>1.7649999999999999</c:v>
                </c:pt>
                <c:pt idx="348">
                  <c:v>1.7649999999999999</c:v>
                </c:pt>
                <c:pt idx="349">
                  <c:v>1.7649999999999999</c:v>
                </c:pt>
                <c:pt idx="350">
                  <c:v>1.7649999999999999</c:v>
                </c:pt>
                <c:pt idx="351">
                  <c:v>1.7649999999999999</c:v>
                </c:pt>
                <c:pt idx="352">
                  <c:v>1.7649999999999999</c:v>
                </c:pt>
                <c:pt idx="353">
                  <c:v>1.7649999999999999</c:v>
                </c:pt>
                <c:pt idx="354">
                  <c:v>1.7649999999999999</c:v>
                </c:pt>
                <c:pt idx="355">
                  <c:v>1.7649999999999999</c:v>
                </c:pt>
                <c:pt idx="356">
                  <c:v>1.7649999999999999</c:v>
                </c:pt>
                <c:pt idx="357">
                  <c:v>1.7649999999999999</c:v>
                </c:pt>
                <c:pt idx="358">
                  <c:v>1.7649999999999999</c:v>
                </c:pt>
                <c:pt idx="359">
                  <c:v>1.7649999999999999</c:v>
                </c:pt>
                <c:pt idx="360">
                  <c:v>1.7649999999999999</c:v>
                </c:pt>
                <c:pt idx="361">
                  <c:v>1.7649999999999999</c:v>
                </c:pt>
                <c:pt idx="362">
                  <c:v>1.7649999999999999</c:v>
                </c:pt>
                <c:pt idx="363">
                  <c:v>1.7649999999999999</c:v>
                </c:pt>
                <c:pt idx="364">
                  <c:v>1.7649999999999999</c:v>
                </c:pt>
                <c:pt idx="365">
                  <c:v>1.7649999999999999</c:v>
                </c:pt>
                <c:pt idx="366">
                  <c:v>1.7649999999999999</c:v>
                </c:pt>
                <c:pt idx="367">
                  <c:v>1.7649999999999999</c:v>
                </c:pt>
                <c:pt idx="368">
                  <c:v>1.7649999999999999</c:v>
                </c:pt>
                <c:pt idx="369">
                  <c:v>1.7649999999999999</c:v>
                </c:pt>
                <c:pt idx="370">
                  <c:v>1.7649999999999999</c:v>
                </c:pt>
                <c:pt idx="371">
                  <c:v>1.7649999999999999</c:v>
                </c:pt>
                <c:pt idx="372">
                  <c:v>1.7649999999999999</c:v>
                </c:pt>
                <c:pt idx="373">
                  <c:v>1.7649999999999999</c:v>
                </c:pt>
                <c:pt idx="374">
                  <c:v>1.7649999999999999</c:v>
                </c:pt>
                <c:pt idx="375">
                  <c:v>1.7649999999999999</c:v>
                </c:pt>
                <c:pt idx="376">
                  <c:v>1.7649999999999999</c:v>
                </c:pt>
                <c:pt idx="377">
                  <c:v>1.7649999999999999</c:v>
                </c:pt>
                <c:pt idx="378">
                  <c:v>1.7649999999999999</c:v>
                </c:pt>
                <c:pt idx="379">
                  <c:v>1.7649999999999999</c:v>
                </c:pt>
                <c:pt idx="380">
                  <c:v>1.7649999999999999</c:v>
                </c:pt>
                <c:pt idx="381">
                  <c:v>1.7649999999999999</c:v>
                </c:pt>
                <c:pt idx="382">
                  <c:v>1.7649999999999999</c:v>
                </c:pt>
                <c:pt idx="383">
                  <c:v>1.7649999999999999</c:v>
                </c:pt>
                <c:pt idx="384">
                  <c:v>1.7649999999999999</c:v>
                </c:pt>
                <c:pt idx="385">
                  <c:v>1.7649999999999999</c:v>
                </c:pt>
                <c:pt idx="386">
                  <c:v>1.7649999999999999</c:v>
                </c:pt>
                <c:pt idx="387">
                  <c:v>1.7649999999999999</c:v>
                </c:pt>
                <c:pt idx="388">
                  <c:v>1.7649999999999999</c:v>
                </c:pt>
                <c:pt idx="389">
                  <c:v>1.7649999999999999</c:v>
                </c:pt>
                <c:pt idx="390">
                  <c:v>1.7649999999999999</c:v>
                </c:pt>
                <c:pt idx="391">
                  <c:v>1.7649999999999999</c:v>
                </c:pt>
                <c:pt idx="392">
                  <c:v>1.7649999999999999</c:v>
                </c:pt>
                <c:pt idx="393">
                  <c:v>1.7649999999999999</c:v>
                </c:pt>
                <c:pt idx="394">
                  <c:v>1.7649999999999999</c:v>
                </c:pt>
                <c:pt idx="395">
                  <c:v>1.7649999999999999</c:v>
                </c:pt>
                <c:pt idx="396">
                  <c:v>1.7649999999999999</c:v>
                </c:pt>
                <c:pt idx="397">
                  <c:v>1.7649999999999999</c:v>
                </c:pt>
                <c:pt idx="398">
                  <c:v>1.7649999999999999</c:v>
                </c:pt>
                <c:pt idx="399">
                  <c:v>1.7649999999999999</c:v>
                </c:pt>
                <c:pt idx="400">
                  <c:v>1.7649999999999999</c:v>
                </c:pt>
                <c:pt idx="401">
                  <c:v>1.7649999999999999</c:v>
                </c:pt>
                <c:pt idx="402">
                  <c:v>1.7649999999999999</c:v>
                </c:pt>
                <c:pt idx="403">
                  <c:v>1.7649999999999999</c:v>
                </c:pt>
                <c:pt idx="404">
                  <c:v>1.7649999999999999</c:v>
                </c:pt>
                <c:pt idx="405">
                  <c:v>1.7649999999999999</c:v>
                </c:pt>
                <c:pt idx="406">
                  <c:v>1.7649999999999999</c:v>
                </c:pt>
                <c:pt idx="407">
                  <c:v>1.7649999999999999</c:v>
                </c:pt>
                <c:pt idx="408">
                  <c:v>1.7649999999999999</c:v>
                </c:pt>
                <c:pt idx="409">
                  <c:v>1.7649999999999999</c:v>
                </c:pt>
                <c:pt idx="410">
                  <c:v>1.7649999999999999</c:v>
                </c:pt>
                <c:pt idx="411">
                  <c:v>1.7649999999999999</c:v>
                </c:pt>
                <c:pt idx="412">
                  <c:v>1.7649999999999999</c:v>
                </c:pt>
                <c:pt idx="413">
                  <c:v>1.7649999999999999</c:v>
                </c:pt>
                <c:pt idx="414">
                  <c:v>1.7649999999999999</c:v>
                </c:pt>
                <c:pt idx="415">
                  <c:v>1.7649999999999999</c:v>
                </c:pt>
                <c:pt idx="416">
                  <c:v>1.7649999999999999</c:v>
                </c:pt>
                <c:pt idx="417">
                  <c:v>1.7649999999999999</c:v>
                </c:pt>
                <c:pt idx="418">
                  <c:v>1.7649999999999999</c:v>
                </c:pt>
                <c:pt idx="419">
                  <c:v>1.7649999999999999</c:v>
                </c:pt>
                <c:pt idx="420">
                  <c:v>1.7649999999999999</c:v>
                </c:pt>
                <c:pt idx="421">
                  <c:v>1.7649999999999999</c:v>
                </c:pt>
                <c:pt idx="422">
                  <c:v>1.7649999999999999</c:v>
                </c:pt>
                <c:pt idx="423">
                  <c:v>1.7649999999999999</c:v>
                </c:pt>
                <c:pt idx="424">
                  <c:v>1.7649999999999999</c:v>
                </c:pt>
                <c:pt idx="425">
                  <c:v>1.7649999999999999</c:v>
                </c:pt>
                <c:pt idx="426">
                  <c:v>1.7649999999999999</c:v>
                </c:pt>
                <c:pt idx="427">
                  <c:v>1.7649999999999999</c:v>
                </c:pt>
                <c:pt idx="428">
                  <c:v>1.7649999999999999</c:v>
                </c:pt>
                <c:pt idx="429">
                  <c:v>1.7649999999999999</c:v>
                </c:pt>
                <c:pt idx="430">
                  <c:v>1.7649999999999999</c:v>
                </c:pt>
                <c:pt idx="431">
                  <c:v>1.7649999999999999</c:v>
                </c:pt>
                <c:pt idx="432">
                  <c:v>1.7649999999999999</c:v>
                </c:pt>
                <c:pt idx="433">
                  <c:v>1.7649999999999999</c:v>
                </c:pt>
                <c:pt idx="434">
                  <c:v>1.7649999999999999</c:v>
                </c:pt>
                <c:pt idx="435">
                  <c:v>1.7649999999999999</c:v>
                </c:pt>
                <c:pt idx="436">
                  <c:v>1.7649999999999999</c:v>
                </c:pt>
                <c:pt idx="437">
                  <c:v>1.7649999999999999</c:v>
                </c:pt>
                <c:pt idx="438">
                  <c:v>1.7649999999999999</c:v>
                </c:pt>
                <c:pt idx="439">
                  <c:v>1.7649999999999999</c:v>
                </c:pt>
                <c:pt idx="440">
                  <c:v>1.7649999999999999</c:v>
                </c:pt>
                <c:pt idx="441">
                  <c:v>1.7649999999999999</c:v>
                </c:pt>
                <c:pt idx="442">
                  <c:v>1.7649999999999999</c:v>
                </c:pt>
                <c:pt idx="443">
                  <c:v>1.7649999999999999</c:v>
                </c:pt>
                <c:pt idx="444">
                  <c:v>1.7649999999999999</c:v>
                </c:pt>
                <c:pt idx="445">
                  <c:v>1.7649999999999999</c:v>
                </c:pt>
                <c:pt idx="446">
                  <c:v>1.7649999999999999</c:v>
                </c:pt>
                <c:pt idx="447">
                  <c:v>1.7649999999999999</c:v>
                </c:pt>
                <c:pt idx="448">
                  <c:v>1.7649999999999999</c:v>
                </c:pt>
                <c:pt idx="449">
                  <c:v>1.7649999999999999</c:v>
                </c:pt>
                <c:pt idx="450">
                  <c:v>1.7649999999999999</c:v>
                </c:pt>
                <c:pt idx="451">
                  <c:v>1.7649999999999999</c:v>
                </c:pt>
                <c:pt idx="452">
                  <c:v>1.7649999999999999</c:v>
                </c:pt>
                <c:pt idx="453">
                  <c:v>1.7649999999999999</c:v>
                </c:pt>
                <c:pt idx="454">
                  <c:v>1.7649999999999999</c:v>
                </c:pt>
                <c:pt idx="455">
                  <c:v>1.7649999999999999</c:v>
                </c:pt>
                <c:pt idx="456">
                  <c:v>1.7649999999999999</c:v>
                </c:pt>
                <c:pt idx="457">
                  <c:v>1.7649999999999999</c:v>
                </c:pt>
                <c:pt idx="458">
                  <c:v>1.7649999999999999</c:v>
                </c:pt>
                <c:pt idx="459">
                  <c:v>1.7649999999999999</c:v>
                </c:pt>
                <c:pt idx="460">
                  <c:v>1.7649999999999999</c:v>
                </c:pt>
                <c:pt idx="461">
                  <c:v>1.7649999999999999</c:v>
                </c:pt>
                <c:pt idx="462">
                  <c:v>1.7649999999999999</c:v>
                </c:pt>
                <c:pt idx="463">
                  <c:v>1.7649999999999999</c:v>
                </c:pt>
                <c:pt idx="464">
                  <c:v>1.7649999999999999</c:v>
                </c:pt>
                <c:pt idx="465">
                  <c:v>1.7649999999999999</c:v>
                </c:pt>
                <c:pt idx="466">
                  <c:v>1.7649999999999999</c:v>
                </c:pt>
                <c:pt idx="467">
                  <c:v>1.7649999999999999</c:v>
                </c:pt>
                <c:pt idx="468">
                  <c:v>1.7649999999999999</c:v>
                </c:pt>
                <c:pt idx="469">
                  <c:v>1.7649999999999999</c:v>
                </c:pt>
                <c:pt idx="470">
                  <c:v>1.7649999999999999</c:v>
                </c:pt>
                <c:pt idx="471">
                  <c:v>1.7649999999999999</c:v>
                </c:pt>
                <c:pt idx="472">
                  <c:v>1.7649999999999999</c:v>
                </c:pt>
                <c:pt idx="473">
                  <c:v>1.7649999999999999</c:v>
                </c:pt>
                <c:pt idx="474">
                  <c:v>1.7649999999999999</c:v>
                </c:pt>
                <c:pt idx="475">
                  <c:v>1.7649999999999999</c:v>
                </c:pt>
                <c:pt idx="476">
                  <c:v>1.7649999999999999</c:v>
                </c:pt>
                <c:pt idx="477">
                  <c:v>1.7649999999999999</c:v>
                </c:pt>
                <c:pt idx="478">
                  <c:v>1.7649999999999999</c:v>
                </c:pt>
                <c:pt idx="479">
                  <c:v>1.7649999999999999</c:v>
                </c:pt>
                <c:pt idx="480">
                  <c:v>1.7649999999999999</c:v>
                </c:pt>
                <c:pt idx="481">
                  <c:v>1.7649999999999999</c:v>
                </c:pt>
                <c:pt idx="482">
                  <c:v>1.7649999999999999</c:v>
                </c:pt>
                <c:pt idx="483">
                  <c:v>1.7649999999999999</c:v>
                </c:pt>
                <c:pt idx="484">
                  <c:v>1.7649999999999999</c:v>
                </c:pt>
                <c:pt idx="485">
                  <c:v>1.7649999999999999</c:v>
                </c:pt>
                <c:pt idx="486">
                  <c:v>1.7649999999999999</c:v>
                </c:pt>
                <c:pt idx="487">
                  <c:v>1.7649999999999999</c:v>
                </c:pt>
                <c:pt idx="488">
                  <c:v>1.7649999999999999</c:v>
                </c:pt>
                <c:pt idx="489">
                  <c:v>1.7649999999999999</c:v>
                </c:pt>
                <c:pt idx="490">
                  <c:v>1.7649999999999999</c:v>
                </c:pt>
                <c:pt idx="491">
                  <c:v>1.7649999999999999</c:v>
                </c:pt>
                <c:pt idx="492">
                  <c:v>1.7649999999999999</c:v>
                </c:pt>
                <c:pt idx="493">
                  <c:v>1.7649999999999999</c:v>
                </c:pt>
                <c:pt idx="494">
                  <c:v>1.7649999999999999</c:v>
                </c:pt>
                <c:pt idx="495">
                  <c:v>1.7649999999999999</c:v>
                </c:pt>
                <c:pt idx="496">
                  <c:v>1.7649999999999999</c:v>
                </c:pt>
                <c:pt idx="497">
                  <c:v>1.7649999999999999</c:v>
                </c:pt>
                <c:pt idx="498">
                  <c:v>1.7649999999999999</c:v>
                </c:pt>
                <c:pt idx="499">
                  <c:v>1.7649999999999999</c:v>
                </c:pt>
                <c:pt idx="500">
                  <c:v>1.7649999999999999</c:v>
                </c:pt>
                <c:pt idx="501">
                  <c:v>1.7649999999999999</c:v>
                </c:pt>
                <c:pt idx="502">
                  <c:v>1.7649999999999999</c:v>
                </c:pt>
                <c:pt idx="503">
                  <c:v>1.7649999999999999</c:v>
                </c:pt>
                <c:pt idx="504">
                  <c:v>1.7649999999999999</c:v>
                </c:pt>
                <c:pt idx="505">
                  <c:v>1.7649999999999999</c:v>
                </c:pt>
                <c:pt idx="506">
                  <c:v>1.7649999999999999</c:v>
                </c:pt>
                <c:pt idx="507">
                  <c:v>1.7649999999999999</c:v>
                </c:pt>
                <c:pt idx="508">
                  <c:v>1.7649999999999999</c:v>
                </c:pt>
                <c:pt idx="509">
                  <c:v>1.7649999999999999</c:v>
                </c:pt>
                <c:pt idx="510">
                  <c:v>1.7649999999999999</c:v>
                </c:pt>
                <c:pt idx="511">
                  <c:v>1.7649999999999999</c:v>
                </c:pt>
                <c:pt idx="512">
                  <c:v>1.7649999999999999</c:v>
                </c:pt>
                <c:pt idx="513">
                  <c:v>1.7649999999999999</c:v>
                </c:pt>
                <c:pt idx="514">
                  <c:v>1.7649999999999999</c:v>
                </c:pt>
                <c:pt idx="515">
                  <c:v>1.7649999999999999</c:v>
                </c:pt>
                <c:pt idx="516">
                  <c:v>1.7649999999999999</c:v>
                </c:pt>
                <c:pt idx="517">
                  <c:v>1.7649999999999999</c:v>
                </c:pt>
                <c:pt idx="518">
                  <c:v>1.7649999999999999</c:v>
                </c:pt>
                <c:pt idx="519">
                  <c:v>1.7649999999999999</c:v>
                </c:pt>
                <c:pt idx="520">
                  <c:v>1.7649999999999999</c:v>
                </c:pt>
                <c:pt idx="521">
                  <c:v>1.7649999999999999</c:v>
                </c:pt>
                <c:pt idx="522">
                  <c:v>1.7649999999999999</c:v>
                </c:pt>
                <c:pt idx="523">
                  <c:v>1.7649999999999999</c:v>
                </c:pt>
                <c:pt idx="524">
                  <c:v>1.7649999999999999</c:v>
                </c:pt>
                <c:pt idx="525">
                  <c:v>1.7649999999999999</c:v>
                </c:pt>
                <c:pt idx="526">
                  <c:v>1.7649999999999999</c:v>
                </c:pt>
                <c:pt idx="527">
                  <c:v>1.7649999999999999</c:v>
                </c:pt>
                <c:pt idx="528">
                  <c:v>1.7649999999999999</c:v>
                </c:pt>
                <c:pt idx="529">
                  <c:v>1.7649999999999999</c:v>
                </c:pt>
                <c:pt idx="530">
                  <c:v>1.7649999999999999</c:v>
                </c:pt>
                <c:pt idx="531">
                  <c:v>1.7649999999999999</c:v>
                </c:pt>
                <c:pt idx="532">
                  <c:v>1.7649999999999999</c:v>
                </c:pt>
                <c:pt idx="533">
                  <c:v>1.7649999999999999</c:v>
                </c:pt>
                <c:pt idx="534">
                  <c:v>1.7649999999999999</c:v>
                </c:pt>
                <c:pt idx="535">
                  <c:v>1.7649999999999999</c:v>
                </c:pt>
                <c:pt idx="536">
                  <c:v>1.7649999999999999</c:v>
                </c:pt>
                <c:pt idx="537">
                  <c:v>1.7649999999999999</c:v>
                </c:pt>
                <c:pt idx="538">
                  <c:v>1.7649999999999999</c:v>
                </c:pt>
                <c:pt idx="539">
                  <c:v>1.7649999999999999</c:v>
                </c:pt>
                <c:pt idx="540">
                  <c:v>1.7649999999999999</c:v>
                </c:pt>
                <c:pt idx="541">
                  <c:v>1.7649999999999999</c:v>
                </c:pt>
                <c:pt idx="542">
                  <c:v>1.7649999999999999</c:v>
                </c:pt>
                <c:pt idx="543">
                  <c:v>1.7649999999999999</c:v>
                </c:pt>
                <c:pt idx="544">
                  <c:v>1.7649999999999999</c:v>
                </c:pt>
                <c:pt idx="545">
                  <c:v>1.7649999999999999</c:v>
                </c:pt>
                <c:pt idx="546">
                  <c:v>1.7649999999999999</c:v>
                </c:pt>
                <c:pt idx="547">
                  <c:v>1.7649999999999999</c:v>
                </c:pt>
                <c:pt idx="548">
                  <c:v>1.7649999999999999</c:v>
                </c:pt>
                <c:pt idx="549">
                  <c:v>1.7649999999999999</c:v>
                </c:pt>
                <c:pt idx="550">
                  <c:v>1.7649999999999999</c:v>
                </c:pt>
                <c:pt idx="551">
                  <c:v>1.9610000000000001</c:v>
                </c:pt>
                <c:pt idx="552">
                  <c:v>1.9610000000000001</c:v>
                </c:pt>
                <c:pt idx="553">
                  <c:v>1.9610000000000001</c:v>
                </c:pt>
                <c:pt idx="554">
                  <c:v>1.9610000000000001</c:v>
                </c:pt>
                <c:pt idx="555">
                  <c:v>1.9610000000000001</c:v>
                </c:pt>
                <c:pt idx="556">
                  <c:v>1.9610000000000001</c:v>
                </c:pt>
                <c:pt idx="557">
                  <c:v>1.9610000000000001</c:v>
                </c:pt>
                <c:pt idx="558">
                  <c:v>1.9610000000000001</c:v>
                </c:pt>
                <c:pt idx="559">
                  <c:v>1.9610000000000001</c:v>
                </c:pt>
                <c:pt idx="560">
                  <c:v>1.9610000000000001</c:v>
                </c:pt>
                <c:pt idx="561">
                  <c:v>1.9610000000000001</c:v>
                </c:pt>
                <c:pt idx="562">
                  <c:v>1.9610000000000001</c:v>
                </c:pt>
                <c:pt idx="563">
                  <c:v>1.9610000000000001</c:v>
                </c:pt>
                <c:pt idx="564">
                  <c:v>1.9610000000000001</c:v>
                </c:pt>
                <c:pt idx="565">
                  <c:v>1.9610000000000001</c:v>
                </c:pt>
                <c:pt idx="566">
                  <c:v>1.9610000000000001</c:v>
                </c:pt>
                <c:pt idx="567">
                  <c:v>1.9610000000000001</c:v>
                </c:pt>
                <c:pt idx="568">
                  <c:v>1.9610000000000001</c:v>
                </c:pt>
                <c:pt idx="569">
                  <c:v>1.9610000000000001</c:v>
                </c:pt>
                <c:pt idx="570">
                  <c:v>1.9610000000000001</c:v>
                </c:pt>
                <c:pt idx="571">
                  <c:v>1.9610000000000001</c:v>
                </c:pt>
                <c:pt idx="572">
                  <c:v>1.9610000000000001</c:v>
                </c:pt>
                <c:pt idx="573">
                  <c:v>1.9610000000000001</c:v>
                </c:pt>
                <c:pt idx="574">
                  <c:v>1.9610000000000001</c:v>
                </c:pt>
                <c:pt idx="575">
                  <c:v>1.9610000000000001</c:v>
                </c:pt>
                <c:pt idx="576">
                  <c:v>1.9610000000000001</c:v>
                </c:pt>
                <c:pt idx="577">
                  <c:v>1.9610000000000001</c:v>
                </c:pt>
                <c:pt idx="578">
                  <c:v>1.9610000000000001</c:v>
                </c:pt>
                <c:pt idx="579">
                  <c:v>2.157</c:v>
                </c:pt>
                <c:pt idx="580">
                  <c:v>2.157</c:v>
                </c:pt>
                <c:pt idx="581">
                  <c:v>2.157</c:v>
                </c:pt>
                <c:pt idx="582">
                  <c:v>2.157</c:v>
                </c:pt>
                <c:pt idx="583">
                  <c:v>2.157</c:v>
                </c:pt>
                <c:pt idx="584">
                  <c:v>2.157</c:v>
                </c:pt>
                <c:pt idx="585">
                  <c:v>2.157</c:v>
                </c:pt>
                <c:pt idx="586">
                  <c:v>2.157</c:v>
                </c:pt>
                <c:pt idx="587">
                  <c:v>2.157</c:v>
                </c:pt>
                <c:pt idx="588">
                  <c:v>2.157</c:v>
                </c:pt>
                <c:pt idx="589">
                  <c:v>2.157</c:v>
                </c:pt>
                <c:pt idx="590">
                  <c:v>2.157</c:v>
                </c:pt>
                <c:pt idx="591">
                  <c:v>2.3530000000000002</c:v>
                </c:pt>
                <c:pt idx="592">
                  <c:v>2.3530000000000002</c:v>
                </c:pt>
                <c:pt idx="593">
                  <c:v>2.3530000000000002</c:v>
                </c:pt>
                <c:pt idx="594">
                  <c:v>2.3530000000000002</c:v>
                </c:pt>
                <c:pt idx="595">
                  <c:v>2.3530000000000002</c:v>
                </c:pt>
                <c:pt idx="596">
                  <c:v>2.3530000000000002</c:v>
                </c:pt>
                <c:pt idx="597">
                  <c:v>2.3530000000000002</c:v>
                </c:pt>
                <c:pt idx="598">
                  <c:v>2.3530000000000002</c:v>
                </c:pt>
                <c:pt idx="599">
                  <c:v>2.3530000000000002</c:v>
                </c:pt>
                <c:pt idx="600">
                  <c:v>2.5489999999999999</c:v>
                </c:pt>
                <c:pt idx="601">
                  <c:v>2.5489999999999999</c:v>
                </c:pt>
                <c:pt idx="602">
                  <c:v>2.5489999999999999</c:v>
                </c:pt>
                <c:pt idx="603">
                  <c:v>2.5489999999999999</c:v>
                </c:pt>
                <c:pt idx="604">
                  <c:v>2.5489999999999999</c:v>
                </c:pt>
                <c:pt idx="605">
                  <c:v>2.5489999999999999</c:v>
                </c:pt>
                <c:pt idx="606">
                  <c:v>2.5489999999999999</c:v>
                </c:pt>
                <c:pt idx="607">
                  <c:v>2.7450000000000001</c:v>
                </c:pt>
                <c:pt idx="608">
                  <c:v>2.7450000000000001</c:v>
                </c:pt>
                <c:pt idx="609">
                  <c:v>2.7450000000000001</c:v>
                </c:pt>
                <c:pt idx="610">
                  <c:v>2.7450000000000001</c:v>
                </c:pt>
                <c:pt idx="611">
                  <c:v>2.7450000000000001</c:v>
                </c:pt>
                <c:pt idx="612">
                  <c:v>2.7450000000000001</c:v>
                </c:pt>
                <c:pt idx="613">
                  <c:v>2.7450000000000001</c:v>
                </c:pt>
                <c:pt idx="614">
                  <c:v>2.9409999999999998</c:v>
                </c:pt>
                <c:pt idx="615">
                  <c:v>2.9409999999999998</c:v>
                </c:pt>
                <c:pt idx="616">
                  <c:v>2.9409999999999998</c:v>
                </c:pt>
                <c:pt idx="617">
                  <c:v>2.9409999999999998</c:v>
                </c:pt>
                <c:pt idx="618">
                  <c:v>2.9409999999999998</c:v>
                </c:pt>
                <c:pt idx="619">
                  <c:v>2.9409999999999998</c:v>
                </c:pt>
                <c:pt idx="620">
                  <c:v>3.137</c:v>
                </c:pt>
                <c:pt idx="621">
                  <c:v>3.137</c:v>
                </c:pt>
                <c:pt idx="622">
                  <c:v>3.137</c:v>
                </c:pt>
                <c:pt idx="623">
                  <c:v>3.137</c:v>
                </c:pt>
                <c:pt idx="624">
                  <c:v>3.137</c:v>
                </c:pt>
                <c:pt idx="625">
                  <c:v>3.3330000000000002</c:v>
                </c:pt>
                <c:pt idx="626">
                  <c:v>3.3330000000000002</c:v>
                </c:pt>
                <c:pt idx="627">
                  <c:v>3.3330000000000002</c:v>
                </c:pt>
                <c:pt idx="628">
                  <c:v>3.3330000000000002</c:v>
                </c:pt>
                <c:pt idx="629">
                  <c:v>3.3330000000000002</c:v>
                </c:pt>
                <c:pt idx="630">
                  <c:v>3.3330000000000002</c:v>
                </c:pt>
                <c:pt idx="631">
                  <c:v>3.5289999999999999</c:v>
                </c:pt>
                <c:pt idx="632">
                  <c:v>3.5289999999999999</c:v>
                </c:pt>
                <c:pt idx="633">
                  <c:v>3.5289999999999999</c:v>
                </c:pt>
                <c:pt idx="634">
                  <c:v>3.5289999999999999</c:v>
                </c:pt>
                <c:pt idx="635">
                  <c:v>3.5289999999999999</c:v>
                </c:pt>
                <c:pt idx="636">
                  <c:v>3.5289999999999999</c:v>
                </c:pt>
                <c:pt idx="637">
                  <c:v>3.7250000000000001</c:v>
                </c:pt>
                <c:pt idx="638">
                  <c:v>3.7250000000000001</c:v>
                </c:pt>
                <c:pt idx="639">
                  <c:v>3.7250000000000001</c:v>
                </c:pt>
                <c:pt idx="640">
                  <c:v>3.7250000000000001</c:v>
                </c:pt>
                <c:pt idx="641">
                  <c:v>3.7250000000000001</c:v>
                </c:pt>
                <c:pt idx="642">
                  <c:v>3.9220000000000002</c:v>
                </c:pt>
                <c:pt idx="643">
                  <c:v>3.9220000000000002</c:v>
                </c:pt>
                <c:pt idx="644">
                  <c:v>3.9220000000000002</c:v>
                </c:pt>
                <c:pt idx="645">
                  <c:v>3.9220000000000002</c:v>
                </c:pt>
                <c:pt idx="646">
                  <c:v>3.9220000000000002</c:v>
                </c:pt>
                <c:pt idx="647">
                  <c:v>3.9220000000000002</c:v>
                </c:pt>
                <c:pt idx="648">
                  <c:v>4.1180000000000003</c:v>
                </c:pt>
                <c:pt idx="649">
                  <c:v>4.1180000000000003</c:v>
                </c:pt>
                <c:pt idx="650">
                  <c:v>4.1180000000000003</c:v>
                </c:pt>
                <c:pt idx="651">
                  <c:v>4.1180000000000003</c:v>
                </c:pt>
                <c:pt idx="652">
                  <c:v>4.1180000000000003</c:v>
                </c:pt>
                <c:pt idx="653">
                  <c:v>4.3140000000000001</c:v>
                </c:pt>
                <c:pt idx="654">
                  <c:v>4.3140000000000001</c:v>
                </c:pt>
                <c:pt idx="655">
                  <c:v>4.3140000000000001</c:v>
                </c:pt>
                <c:pt idx="656">
                  <c:v>4.3140000000000001</c:v>
                </c:pt>
                <c:pt idx="657">
                  <c:v>4.3140000000000001</c:v>
                </c:pt>
                <c:pt idx="658">
                  <c:v>4.3140000000000001</c:v>
                </c:pt>
                <c:pt idx="659">
                  <c:v>4.51</c:v>
                </c:pt>
                <c:pt idx="660">
                  <c:v>4.51</c:v>
                </c:pt>
                <c:pt idx="661">
                  <c:v>4.51</c:v>
                </c:pt>
                <c:pt idx="662">
                  <c:v>4.51</c:v>
                </c:pt>
                <c:pt idx="663">
                  <c:v>4.51</c:v>
                </c:pt>
                <c:pt idx="664">
                  <c:v>4.7060000000000004</c:v>
                </c:pt>
                <c:pt idx="665">
                  <c:v>4.7060000000000004</c:v>
                </c:pt>
                <c:pt idx="666">
                  <c:v>4.7060000000000004</c:v>
                </c:pt>
                <c:pt idx="667">
                  <c:v>4.7060000000000004</c:v>
                </c:pt>
                <c:pt idx="668">
                  <c:v>4.7060000000000004</c:v>
                </c:pt>
                <c:pt idx="669">
                  <c:v>4.7060000000000004</c:v>
                </c:pt>
                <c:pt idx="670">
                  <c:v>4.9020000000000001</c:v>
                </c:pt>
                <c:pt idx="671">
                  <c:v>4.9020000000000001</c:v>
                </c:pt>
                <c:pt idx="672">
                  <c:v>4.9020000000000001</c:v>
                </c:pt>
                <c:pt idx="673">
                  <c:v>4.9020000000000001</c:v>
                </c:pt>
                <c:pt idx="674">
                  <c:v>4.9020000000000001</c:v>
                </c:pt>
                <c:pt idx="675">
                  <c:v>5.0979999999999999</c:v>
                </c:pt>
                <c:pt idx="676">
                  <c:v>5.0979999999999999</c:v>
                </c:pt>
                <c:pt idx="677">
                  <c:v>5.0979999999999999</c:v>
                </c:pt>
                <c:pt idx="678">
                  <c:v>5.0979999999999999</c:v>
                </c:pt>
                <c:pt idx="679">
                  <c:v>5.0979999999999999</c:v>
                </c:pt>
                <c:pt idx="680">
                  <c:v>5.2939999999999996</c:v>
                </c:pt>
                <c:pt idx="681">
                  <c:v>5.2939999999999996</c:v>
                </c:pt>
                <c:pt idx="682">
                  <c:v>5.2939999999999996</c:v>
                </c:pt>
                <c:pt idx="683">
                  <c:v>5.2939999999999996</c:v>
                </c:pt>
                <c:pt idx="684">
                  <c:v>5.2939999999999996</c:v>
                </c:pt>
                <c:pt idx="685">
                  <c:v>5.49</c:v>
                </c:pt>
                <c:pt idx="686">
                  <c:v>5.49</c:v>
                </c:pt>
                <c:pt idx="687">
                  <c:v>5.49</c:v>
                </c:pt>
                <c:pt idx="688">
                  <c:v>5.49</c:v>
                </c:pt>
                <c:pt idx="689">
                  <c:v>5.49</c:v>
                </c:pt>
                <c:pt idx="690">
                  <c:v>5.6859999999999999</c:v>
                </c:pt>
                <c:pt idx="691">
                  <c:v>5.6859999999999999</c:v>
                </c:pt>
                <c:pt idx="692">
                  <c:v>5.6859999999999999</c:v>
                </c:pt>
                <c:pt idx="693">
                  <c:v>5.6859999999999999</c:v>
                </c:pt>
                <c:pt idx="694">
                  <c:v>5.8819999999999997</c:v>
                </c:pt>
                <c:pt idx="695">
                  <c:v>5.8819999999999997</c:v>
                </c:pt>
                <c:pt idx="696">
                  <c:v>5.8819999999999997</c:v>
                </c:pt>
                <c:pt idx="697">
                  <c:v>6.0780000000000003</c:v>
                </c:pt>
                <c:pt idx="698">
                  <c:v>6.0780000000000003</c:v>
                </c:pt>
                <c:pt idx="699">
                  <c:v>6.0780000000000003</c:v>
                </c:pt>
                <c:pt idx="700">
                  <c:v>6.2750000000000004</c:v>
                </c:pt>
                <c:pt idx="701">
                  <c:v>6.2750000000000004</c:v>
                </c:pt>
                <c:pt idx="702">
                  <c:v>6.4710000000000001</c:v>
                </c:pt>
                <c:pt idx="703">
                  <c:v>6.4710000000000001</c:v>
                </c:pt>
                <c:pt idx="704">
                  <c:v>6.4710000000000001</c:v>
                </c:pt>
                <c:pt idx="705">
                  <c:v>6.6669999999999998</c:v>
                </c:pt>
                <c:pt idx="706">
                  <c:v>6.6669999999999998</c:v>
                </c:pt>
                <c:pt idx="707">
                  <c:v>6.8630000000000004</c:v>
                </c:pt>
                <c:pt idx="708">
                  <c:v>7.0590000000000002</c:v>
                </c:pt>
                <c:pt idx="709">
                  <c:v>7.0590000000000002</c:v>
                </c:pt>
                <c:pt idx="710">
                  <c:v>7.2549999999999999</c:v>
                </c:pt>
                <c:pt idx="711">
                  <c:v>7.2549999999999999</c:v>
                </c:pt>
                <c:pt idx="712">
                  <c:v>7.4509999999999996</c:v>
                </c:pt>
                <c:pt idx="713">
                  <c:v>7.6470000000000002</c:v>
                </c:pt>
                <c:pt idx="714">
                  <c:v>7.843</c:v>
                </c:pt>
                <c:pt idx="715">
                  <c:v>7.843</c:v>
                </c:pt>
                <c:pt idx="716">
                  <c:v>8.2349999999999994</c:v>
                </c:pt>
                <c:pt idx="717">
                  <c:v>8.4309999999999992</c:v>
                </c:pt>
                <c:pt idx="718">
                  <c:v>8.6270000000000007</c:v>
                </c:pt>
                <c:pt idx="719">
                  <c:v>9.02</c:v>
                </c:pt>
                <c:pt idx="720">
                  <c:v>9.2159999999999993</c:v>
                </c:pt>
                <c:pt idx="721">
                  <c:v>9.6080000000000005</c:v>
                </c:pt>
                <c:pt idx="722">
                  <c:v>10</c:v>
                </c:pt>
                <c:pt idx="723">
                  <c:v>10.391999999999999</c:v>
                </c:pt>
                <c:pt idx="724">
                  <c:v>10.784000000000001</c:v>
                </c:pt>
                <c:pt idx="725">
                  <c:v>11.176</c:v>
                </c:pt>
                <c:pt idx="726">
                  <c:v>11.569000000000001</c:v>
                </c:pt>
                <c:pt idx="727">
                  <c:v>11.961</c:v>
                </c:pt>
                <c:pt idx="728">
                  <c:v>12.353</c:v>
                </c:pt>
                <c:pt idx="729">
                  <c:v>12.744999999999999</c:v>
                </c:pt>
                <c:pt idx="730">
                  <c:v>12.941000000000001</c:v>
                </c:pt>
                <c:pt idx="731">
                  <c:v>13.529</c:v>
                </c:pt>
                <c:pt idx="732">
                  <c:v>13.922000000000001</c:v>
                </c:pt>
                <c:pt idx="733">
                  <c:v>14.51</c:v>
                </c:pt>
                <c:pt idx="734">
                  <c:v>14.901999999999999</c:v>
                </c:pt>
                <c:pt idx="735">
                  <c:v>15.294</c:v>
                </c:pt>
                <c:pt idx="736">
                  <c:v>15.882</c:v>
                </c:pt>
                <c:pt idx="737">
                  <c:v>16.471</c:v>
                </c:pt>
                <c:pt idx="738">
                  <c:v>16.863</c:v>
                </c:pt>
                <c:pt idx="739">
                  <c:v>17.254999999999999</c:v>
                </c:pt>
                <c:pt idx="740">
                  <c:v>17.646999999999998</c:v>
                </c:pt>
                <c:pt idx="741">
                  <c:v>18.234999999999999</c:v>
                </c:pt>
                <c:pt idx="742">
                  <c:v>18.626999999999999</c:v>
                </c:pt>
                <c:pt idx="743">
                  <c:v>19.216000000000001</c:v>
                </c:pt>
                <c:pt idx="744">
                  <c:v>19.608000000000001</c:v>
                </c:pt>
                <c:pt idx="745">
                  <c:v>20</c:v>
                </c:pt>
                <c:pt idx="746">
                  <c:v>20.588000000000001</c:v>
                </c:pt>
                <c:pt idx="747">
                  <c:v>20.98</c:v>
                </c:pt>
                <c:pt idx="748">
                  <c:v>21.175999999999998</c:v>
                </c:pt>
                <c:pt idx="749">
                  <c:v>21.765000000000001</c:v>
                </c:pt>
                <c:pt idx="750">
                  <c:v>22.157</c:v>
                </c:pt>
                <c:pt idx="751">
                  <c:v>22.548999999999999</c:v>
                </c:pt>
                <c:pt idx="752">
                  <c:v>23.137</c:v>
                </c:pt>
                <c:pt idx="753">
                  <c:v>23.529</c:v>
                </c:pt>
                <c:pt idx="754">
                  <c:v>23.725000000000001</c:v>
                </c:pt>
                <c:pt idx="755">
                  <c:v>24.117999999999999</c:v>
                </c:pt>
                <c:pt idx="756">
                  <c:v>24.706</c:v>
                </c:pt>
                <c:pt idx="757">
                  <c:v>25.097999999999999</c:v>
                </c:pt>
                <c:pt idx="758">
                  <c:v>25.294</c:v>
                </c:pt>
                <c:pt idx="759">
                  <c:v>25.686</c:v>
                </c:pt>
                <c:pt idx="760">
                  <c:v>25.882000000000001</c:v>
                </c:pt>
                <c:pt idx="761">
                  <c:v>26.471</c:v>
                </c:pt>
                <c:pt idx="762">
                  <c:v>26.667000000000002</c:v>
                </c:pt>
                <c:pt idx="763">
                  <c:v>27.059000000000001</c:v>
                </c:pt>
                <c:pt idx="764">
                  <c:v>27.254999999999999</c:v>
                </c:pt>
                <c:pt idx="765">
                  <c:v>27.843</c:v>
                </c:pt>
                <c:pt idx="766">
                  <c:v>28.039000000000001</c:v>
                </c:pt>
                <c:pt idx="767">
                  <c:v>28.431000000000001</c:v>
                </c:pt>
                <c:pt idx="768">
                  <c:v>28.626999999999999</c:v>
                </c:pt>
                <c:pt idx="769">
                  <c:v>29.02</c:v>
                </c:pt>
                <c:pt idx="770">
                  <c:v>29.216000000000001</c:v>
                </c:pt>
                <c:pt idx="771">
                  <c:v>29.608000000000001</c:v>
                </c:pt>
                <c:pt idx="772">
                  <c:v>30</c:v>
                </c:pt>
                <c:pt idx="773">
                  <c:v>30.196000000000002</c:v>
                </c:pt>
                <c:pt idx="774">
                  <c:v>30.588000000000001</c:v>
                </c:pt>
                <c:pt idx="775">
                  <c:v>30.783999999999999</c:v>
                </c:pt>
                <c:pt idx="776">
                  <c:v>30.98</c:v>
                </c:pt>
                <c:pt idx="777">
                  <c:v>31.568999999999999</c:v>
                </c:pt>
                <c:pt idx="778">
                  <c:v>31.765000000000001</c:v>
                </c:pt>
                <c:pt idx="779">
                  <c:v>31.960999999999999</c:v>
                </c:pt>
                <c:pt idx="780">
                  <c:v>32.353000000000002</c:v>
                </c:pt>
                <c:pt idx="781">
                  <c:v>32.548999999999999</c:v>
                </c:pt>
                <c:pt idx="782">
                  <c:v>32.941000000000003</c:v>
                </c:pt>
                <c:pt idx="783">
                  <c:v>33.332999999999998</c:v>
                </c:pt>
                <c:pt idx="784">
                  <c:v>33.529000000000003</c:v>
                </c:pt>
                <c:pt idx="785">
                  <c:v>33.725000000000001</c:v>
                </c:pt>
                <c:pt idx="786">
                  <c:v>34.118000000000002</c:v>
                </c:pt>
                <c:pt idx="787">
                  <c:v>34.314</c:v>
                </c:pt>
                <c:pt idx="788">
                  <c:v>34.706000000000003</c:v>
                </c:pt>
                <c:pt idx="789">
                  <c:v>35.097999999999999</c:v>
                </c:pt>
                <c:pt idx="790">
                  <c:v>35.293999999999997</c:v>
                </c:pt>
                <c:pt idx="791">
                  <c:v>35.49</c:v>
                </c:pt>
                <c:pt idx="792">
                  <c:v>35.881999999999998</c:v>
                </c:pt>
                <c:pt idx="793">
                  <c:v>36.078000000000003</c:v>
                </c:pt>
                <c:pt idx="794">
                  <c:v>36.274999999999999</c:v>
                </c:pt>
                <c:pt idx="795">
                  <c:v>36.667000000000002</c:v>
                </c:pt>
                <c:pt idx="796">
                  <c:v>36.863</c:v>
                </c:pt>
                <c:pt idx="797">
                  <c:v>37.255000000000003</c:v>
                </c:pt>
                <c:pt idx="798">
                  <c:v>37.451000000000001</c:v>
                </c:pt>
                <c:pt idx="799">
                  <c:v>37.843000000000004</c:v>
                </c:pt>
                <c:pt idx="800">
                  <c:v>38.039000000000001</c:v>
                </c:pt>
                <c:pt idx="801">
                  <c:v>38.234999999999999</c:v>
                </c:pt>
                <c:pt idx="802">
                  <c:v>38.430999999999997</c:v>
                </c:pt>
                <c:pt idx="803">
                  <c:v>38.823999999999998</c:v>
                </c:pt>
                <c:pt idx="804">
                  <c:v>39.020000000000003</c:v>
                </c:pt>
                <c:pt idx="805">
                  <c:v>39.216000000000001</c:v>
                </c:pt>
                <c:pt idx="806">
                  <c:v>39.607999999999997</c:v>
                </c:pt>
                <c:pt idx="807">
                  <c:v>39.804000000000002</c:v>
                </c:pt>
                <c:pt idx="808">
                  <c:v>40</c:v>
                </c:pt>
                <c:pt idx="809">
                  <c:v>40.195999999999998</c:v>
                </c:pt>
                <c:pt idx="810">
                  <c:v>40.588000000000001</c:v>
                </c:pt>
                <c:pt idx="811">
                  <c:v>40.783999999999999</c:v>
                </c:pt>
                <c:pt idx="812">
                  <c:v>40.98</c:v>
                </c:pt>
                <c:pt idx="813">
                  <c:v>41.176000000000002</c:v>
                </c:pt>
                <c:pt idx="814">
                  <c:v>41.569000000000003</c:v>
                </c:pt>
                <c:pt idx="815">
                  <c:v>41.765000000000001</c:v>
                </c:pt>
                <c:pt idx="816">
                  <c:v>41.960999999999999</c:v>
                </c:pt>
                <c:pt idx="817">
                  <c:v>42.156999999999996</c:v>
                </c:pt>
                <c:pt idx="818">
                  <c:v>42.353000000000002</c:v>
                </c:pt>
                <c:pt idx="819">
                  <c:v>42.548999999999999</c:v>
                </c:pt>
                <c:pt idx="820">
                  <c:v>42.744999999999997</c:v>
                </c:pt>
                <c:pt idx="821">
                  <c:v>42.941000000000003</c:v>
                </c:pt>
                <c:pt idx="822">
                  <c:v>42.941000000000003</c:v>
                </c:pt>
                <c:pt idx="823">
                  <c:v>42.941000000000003</c:v>
                </c:pt>
                <c:pt idx="824">
                  <c:v>43.137</c:v>
                </c:pt>
                <c:pt idx="825">
                  <c:v>43.137</c:v>
                </c:pt>
                <c:pt idx="826">
                  <c:v>43.137</c:v>
                </c:pt>
                <c:pt idx="827">
                  <c:v>43.137</c:v>
                </c:pt>
                <c:pt idx="828">
                  <c:v>43.137</c:v>
                </c:pt>
                <c:pt idx="829">
                  <c:v>43.137</c:v>
                </c:pt>
                <c:pt idx="830">
                  <c:v>43.137</c:v>
                </c:pt>
                <c:pt idx="831">
                  <c:v>43.137</c:v>
                </c:pt>
                <c:pt idx="832">
                  <c:v>42.941000000000003</c:v>
                </c:pt>
                <c:pt idx="833">
                  <c:v>42.941000000000003</c:v>
                </c:pt>
                <c:pt idx="834">
                  <c:v>42.744999999999997</c:v>
                </c:pt>
                <c:pt idx="835">
                  <c:v>42.744999999999997</c:v>
                </c:pt>
                <c:pt idx="836">
                  <c:v>42.744999999999997</c:v>
                </c:pt>
                <c:pt idx="837">
                  <c:v>42.548999999999999</c:v>
                </c:pt>
                <c:pt idx="838">
                  <c:v>42.548999999999999</c:v>
                </c:pt>
                <c:pt idx="839">
                  <c:v>42.353000000000002</c:v>
                </c:pt>
                <c:pt idx="840">
                  <c:v>42.353000000000002</c:v>
                </c:pt>
                <c:pt idx="841">
                  <c:v>42.353000000000002</c:v>
                </c:pt>
                <c:pt idx="842">
                  <c:v>42.353000000000002</c:v>
                </c:pt>
                <c:pt idx="843">
                  <c:v>42.156999999999996</c:v>
                </c:pt>
                <c:pt idx="844">
                  <c:v>42.156999999999996</c:v>
                </c:pt>
                <c:pt idx="845">
                  <c:v>42.156999999999996</c:v>
                </c:pt>
                <c:pt idx="846">
                  <c:v>41.960999999999999</c:v>
                </c:pt>
                <c:pt idx="847">
                  <c:v>41.960999999999999</c:v>
                </c:pt>
                <c:pt idx="848">
                  <c:v>41.960999999999999</c:v>
                </c:pt>
                <c:pt idx="849">
                  <c:v>41.765000000000001</c:v>
                </c:pt>
                <c:pt idx="850">
                  <c:v>41.765000000000001</c:v>
                </c:pt>
                <c:pt idx="851">
                  <c:v>41.765000000000001</c:v>
                </c:pt>
                <c:pt idx="852">
                  <c:v>41.765000000000001</c:v>
                </c:pt>
                <c:pt idx="853">
                  <c:v>41.765000000000001</c:v>
                </c:pt>
                <c:pt idx="854">
                  <c:v>41.569000000000003</c:v>
                </c:pt>
                <c:pt idx="855">
                  <c:v>41.569000000000003</c:v>
                </c:pt>
                <c:pt idx="856">
                  <c:v>41.569000000000003</c:v>
                </c:pt>
                <c:pt idx="857">
                  <c:v>41.569000000000003</c:v>
                </c:pt>
                <c:pt idx="858">
                  <c:v>41.372999999999998</c:v>
                </c:pt>
                <c:pt idx="859">
                  <c:v>41.372999999999998</c:v>
                </c:pt>
                <c:pt idx="860">
                  <c:v>41.372999999999998</c:v>
                </c:pt>
                <c:pt idx="861">
                  <c:v>41.372999999999998</c:v>
                </c:pt>
                <c:pt idx="862">
                  <c:v>41.372999999999998</c:v>
                </c:pt>
                <c:pt idx="863">
                  <c:v>41.176000000000002</c:v>
                </c:pt>
                <c:pt idx="864">
                  <c:v>41.176000000000002</c:v>
                </c:pt>
                <c:pt idx="865">
                  <c:v>41.176000000000002</c:v>
                </c:pt>
                <c:pt idx="866">
                  <c:v>41.176000000000002</c:v>
                </c:pt>
                <c:pt idx="867">
                  <c:v>41.176000000000002</c:v>
                </c:pt>
                <c:pt idx="868">
                  <c:v>41.176000000000002</c:v>
                </c:pt>
                <c:pt idx="869">
                  <c:v>40.98</c:v>
                </c:pt>
                <c:pt idx="870">
                  <c:v>40.98</c:v>
                </c:pt>
                <c:pt idx="871">
                  <c:v>40.98</c:v>
                </c:pt>
                <c:pt idx="872">
                  <c:v>40.98</c:v>
                </c:pt>
                <c:pt idx="873">
                  <c:v>40.98</c:v>
                </c:pt>
                <c:pt idx="874">
                  <c:v>40.98</c:v>
                </c:pt>
                <c:pt idx="875">
                  <c:v>40.783999999999999</c:v>
                </c:pt>
                <c:pt idx="876">
                  <c:v>40.783999999999999</c:v>
                </c:pt>
                <c:pt idx="877">
                  <c:v>40.783999999999999</c:v>
                </c:pt>
                <c:pt idx="878">
                  <c:v>40.783999999999999</c:v>
                </c:pt>
                <c:pt idx="879">
                  <c:v>40.783999999999999</c:v>
                </c:pt>
                <c:pt idx="880">
                  <c:v>40.783999999999999</c:v>
                </c:pt>
                <c:pt idx="881">
                  <c:v>40.783999999999999</c:v>
                </c:pt>
                <c:pt idx="882">
                  <c:v>40.783999999999999</c:v>
                </c:pt>
                <c:pt idx="883">
                  <c:v>40.588000000000001</c:v>
                </c:pt>
                <c:pt idx="884">
                  <c:v>40.588000000000001</c:v>
                </c:pt>
                <c:pt idx="885">
                  <c:v>40.588000000000001</c:v>
                </c:pt>
                <c:pt idx="886">
                  <c:v>40.588000000000001</c:v>
                </c:pt>
                <c:pt idx="887">
                  <c:v>40.588000000000001</c:v>
                </c:pt>
                <c:pt idx="888">
                  <c:v>40.588000000000001</c:v>
                </c:pt>
                <c:pt idx="889">
                  <c:v>40.588000000000001</c:v>
                </c:pt>
                <c:pt idx="890">
                  <c:v>40.392000000000003</c:v>
                </c:pt>
                <c:pt idx="891">
                  <c:v>40.392000000000003</c:v>
                </c:pt>
                <c:pt idx="892">
                  <c:v>40.392000000000003</c:v>
                </c:pt>
                <c:pt idx="893">
                  <c:v>40.392000000000003</c:v>
                </c:pt>
                <c:pt idx="894">
                  <c:v>40.392000000000003</c:v>
                </c:pt>
                <c:pt idx="895">
                  <c:v>40.392000000000003</c:v>
                </c:pt>
                <c:pt idx="896">
                  <c:v>40.392000000000003</c:v>
                </c:pt>
                <c:pt idx="897">
                  <c:v>40.392000000000003</c:v>
                </c:pt>
                <c:pt idx="898">
                  <c:v>40.392000000000003</c:v>
                </c:pt>
                <c:pt idx="899">
                  <c:v>40.195999999999998</c:v>
                </c:pt>
                <c:pt idx="900">
                  <c:v>40.195999999999998</c:v>
                </c:pt>
                <c:pt idx="901">
                  <c:v>40.195999999999998</c:v>
                </c:pt>
                <c:pt idx="902">
                  <c:v>40.195999999999998</c:v>
                </c:pt>
                <c:pt idx="903">
                  <c:v>40.195999999999998</c:v>
                </c:pt>
                <c:pt idx="904">
                  <c:v>40.195999999999998</c:v>
                </c:pt>
                <c:pt idx="905">
                  <c:v>40.195999999999998</c:v>
                </c:pt>
                <c:pt idx="906">
                  <c:v>40.195999999999998</c:v>
                </c:pt>
                <c:pt idx="907">
                  <c:v>40.195999999999998</c:v>
                </c:pt>
                <c:pt idx="908">
                  <c:v>40.195999999999998</c:v>
                </c:pt>
                <c:pt idx="909">
                  <c:v>40.195999999999998</c:v>
                </c:pt>
                <c:pt idx="910">
                  <c:v>40</c:v>
                </c:pt>
                <c:pt idx="911">
                  <c:v>40</c:v>
                </c:pt>
                <c:pt idx="912">
                  <c:v>40</c:v>
                </c:pt>
                <c:pt idx="913">
                  <c:v>40</c:v>
                </c:pt>
                <c:pt idx="914">
                  <c:v>40</c:v>
                </c:pt>
                <c:pt idx="915">
                  <c:v>40</c:v>
                </c:pt>
                <c:pt idx="916">
                  <c:v>40</c:v>
                </c:pt>
                <c:pt idx="917">
                  <c:v>40</c:v>
                </c:pt>
                <c:pt idx="918">
                  <c:v>40</c:v>
                </c:pt>
                <c:pt idx="919">
                  <c:v>40</c:v>
                </c:pt>
                <c:pt idx="920">
                  <c:v>40</c:v>
                </c:pt>
                <c:pt idx="921">
                  <c:v>40</c:v>
                </c:pt>
                <c:pt idx="922">
                  <c:v>40</c:v>
                </c:pt>
                <c:pt idx="923">
                  <c:v>40</c:v>
                </c:pt>
                <c:pt idx="924">
                  <c:v>40</c:v>
                </c:pt>
                <c:pt idx="925">
                  <c:v>40</c:v>
                </c:pt>
                <c:pt idx="926">
                  <c:v>39.804000000000002</c:v>
                </c:pt>
                <c:pt idx="927">
                  <c:v>39.804000000000002</c:v>
                </c:pt>
                <c:pt idx="928">
                  <c:v>39.804000000000002</c:v>
                </c:pt>
                <c:pt idx="929">
                  <c:v>39.804000000000002</c:v>
                </c:pt>
                <c:pt idx="930">
                  <c:v>39.804000000000002</c:v>
                </c:pt>
                <c:pt idx="931">
                  <c:v>39.804000000000002</c:v>
                </c:pt>
                <c:pt idx="932">
                  <c:v>39.804000000000002</c:v>
                </c:pt>
                <c:pt idx="933">
                  <c:v>39.804000000000002</c:v>
                </c:pt>
                <c:pt idx="934">
                  <c:v>39.804000000000002</c:v>
                </c:pt>
                <c:pt idx="935">
                  <c:v>39.804000000000002</c:v>
                </c:pt>
                <c:pt idx="936">
                  <c:v>39.804000000000002</c:v>
                </c:pt>
                <c:pt idx="937">
                  <c:v>39.804000000000002</c:v>
                </c:pt>
                <c:pt idx="938">
                  <c:v>39.804000000000002</c:v>
                </c:pt>
                <c:pt idx="939">
                  <c:v>39.804000000000002</c:v>
                </c:pt>
                <c:pt idx="940">
                  <c:v>39.804000000000002</c:v>
                </c:pt>
                <c:pt idx="941">
                  <c:v>39.804000000000002</c:v>
                </c:pt>
                <c:pt idx="942">
                  <c:v>39.804000000000002</c:v>
                </c:pt>
                <c:pt idx="943">
                  <c:v>39.804000000000002</c:v>
                </c:pt>
                <c:pt idx="944">
                  <c:v>39.804000000000002</c:v>
                </c:pt>
                <c:pt idx="945">
                  <c:v>39.804000000000002</c:v>
                </c:pt>
                <c:pt idx="946">
                  <c:v>39.804000000000002</c:v>
                </c:pt>
                <c:pt idx="947">
                  <c:v>39.607999999999997</c:v>
                </c:pt>
                <c:pt idx="948">
                  <c:v>39.607999999999997</c:v>
                </c:pt>
                <c:pt idx="949">
                  <c:v>39.607999999999997</c:v>
                </c:pt>
                <c:pt idx="950">
                  <c:v>39.607999999999997</c:v>
                </c:pt>
                <c:pt idx="951">
                  <c:v>39.607999999999997</c:v>
                </c:pt>
                <c:pt idx="952">
                  <c:v>39.607999999999997</c:v>
                </c:pt>
                <c:pt idx="953">
                  <c:v>39.607999999999997</c:v>
                </c:pt>
                <c:pt idx="954">
                  <c:v>39.607999999999997</c:v>
                </c:pt>
                <c:pt idx="955">
                  <c:v>39.607999999999997</c:v>
                </c:pt>
                <c:pt idx="956">
                  <c:v>39.607999999999997</c:v>
                </c:pt>
                <c:pt idx="957">
                  <c:v>39.607999999999997</c:v>
                </c:pt>
                <c:pt idx="958">
                  <c:v>39.607999999999997</c:v>
                </c:pt>
                <c:pt idx="959">
                  <c:v>39.607999999999997</c:v>
                </c:pt>
                <c:pt idx="960">
                  <c:v>39.607999999999997</c:v>
                </c:pt>
                <c:pt idx="961">
                  <c:v>39.607999999999997</c:v>
                </c:pt>
                <c:pt idx="962">
                  <c:v>39.607999999999997</c:v>
                </c:pt>
                <c:pt idx="963">
                  <c:v>39.607999999999997</c:v>
                </c:pt>
                <c:pt idx="964">
                  <c:v>39.607999999999997</c:v>
                </c:pt>
                <c:pt idx="965">
                  <c:v>39.607999999999997</c:v>
                </c:pt>
                <c:pt idx="966">
                  <c:v>39.607999999999997</c:v>
                </c:pt>
                <c:pt idx="967">
                  <c:v>39.607999999999997</c:v>
                </c:pt>
                <c:pt idx="968">
                  <c:v>39.607999999999997</c:v>
                </c:pt>
                <c:pt idx="969">
                  <c:v>39.607999999999997</c:v>
                </c:pt>
                <c:pt idx="970">
                  <c:v>39.607999999999997</c:v>
                </c:pt>
                <c:pt idx="971">
                  <c:v>39.411999999999999</c:v>
                </c:pt>
                <c:pt idx="972">
                  <c:v>39.411999999999999</c:v>
                </c:pt>
                <c:pt idx="973">
                  <c:v>39.411999999999999</c:v>
                </c:pt>
                <c:pt idx="974">
                  <c:v>39.411999999999999</c:v>
                </c:pt>
                <c:pt idx="975">
                  <c:v>39.411999999999999</c:v>
                </c:pt>
                <c:pt idx="976">
                  <c:v>39.411999999999999</c:v>
                </c:pt>
                <c:pt idx="977">
                  <c:v>39.411999999999999</c:v>
                </c:pt>
                <c:pt idx="978">
                  <c:v>39.411999999999999</c:v>
                </c:pt>
                <c:pt idx="979">
                  <c:v>39.411999999999999</c:v>
                </c:pt>
                <c:pt idx="980">
                  <c:v>39.411999999999999</c:v>
                </c:pt>
                <c:pt idx="981">
                  <c:v>39.411999999999999</c:v>
                </c:pt>
                <c:pt idx="982">
                  <c:v>39.411999999999999</c:v>
                </c:pt>
                <c:pt idx="983">
                  <c:v>39.411999999999999</c:v>
                </c:pt>
                <c:pt idx="984">
                  <c:v>39.411999999999999</c:v>
                </c:pt>
                <c:pt idx="985">
                  <c:v>39.411999999999999</c:v>
                </c:pt>
                <c:pt idx="986">
                  <c:v>39.411999999999999</c:v>
                </c:pt>
                <c:pt idx="987">
                  <c:v>39.411999999999999</c:v>
                </c:pt>
                <c:pt idx="988">
                  <c:v>39.411999999999999</c:v>
                </c:pt>
                <c:pt idx="989">
                  <c:v>39.411999999999999</c:v>
                </c:pt>
                <c:pt idx="990">
                  <c:v>39.411999999999999</c:v>
                </c:pt>
                <c:pt idx="991">
                  <c:v>39.411999999999999</c:v>
                </c:pt>
                <c:pt idx="992">
                  <c:v>39.411999999999999</c:v>
                </c:pt>
                <c:pt idx="993">
                  <c:v>39.411999999999999</c:v>
                </c:pt>
                <c:pt idx="994">
                  <c:v>39.411999999999999</c:v>
                </c:pt>
                <c:pt idx="995">
                  <c:v>39.411999999999999</c:v>
                </c:pt>
                <c:pt idx="996">
                  <c:v>39.411999999999999</c:v>
                </c:pt>
                <c:pt idx="997">
                  <c:v>39.216000000000001</c:v>
                </c:pt>
                <c:pt idx="998">
                  <c:v>39.216000000000001</c:v>
                </c:pt>
                <c:pt idx="999">
                  <c:v>39.216000000000001</c:v>
                </c:pt>
                <c:pt idx="1000">
                  <c:v>39.216000000000001</c:v>
                </c:pt>
                <c:pt idx="1001">
                  <c:v>39.216000000000001</c:v>
                </c:pt>
                <c:pt idx="1002">
                  <c:v>39.216000000000001</c:v>
                </c:pt>
                <c:pt idx="1003">
                  <c:v>39.216000000000001</c:v>
                </c:pt>
                <c:pt idx="1004">
                  <c:v>39.216000000000001</c:v>
                </c:pt>
                <c:pt idx="1005">
                  <c:v>39.216000000000001</c:v>
                </c:pt>
                <c:pt idx="1006">
                  <c:v>39.216000000000001</c:v>
                </c:pt>
                <c:pt idx="1007">
                  <c:v>39.216000000000001</c:v>
                </c:pt>
                <c:pt idx="1008">
                  <c:v>39.216000000000001</c:v>
                </c:pt>
                <c:pt idx="1009">
                  <c:v>39.216000000000001</c:v>
                </c:pt>
                <c:pt idx="1010">
                  <c:v>39.216000000000001</c:v>
                </c:pt>
                <c:pt idx="1011">
                  <c:v>39.216000000000001</c:v>
                </c:pt>
                <c:pt idx="1012">
                  <c:v>39.216000000000001</c:v>
                </c:pt>
                <c:pt idx="1013">
                  <c:v>39.216000000000001</c:v>
                </c:pt>
                <c:pt idx="1014">
                  <c:v>39.216000000000001</c:v>
                </c:pt>
                <c:pt idx="1015">
                  <c:v>39.216000000000001</c:v>
                </c:pt>
                <c:pt idx="1016">
                  <c:v>39.216000000000001</c:v>
                </c:pt>
                <c:pt idx="1017">
                  <c:v>39.216000000000001</c:v>
                </c:pt>
                <c:pt idx="1018">
                  <c:v>39.216000000000001</c:v>
                </c:pt>
                <c:pt idx="1019">
                  <c:v>39.216000000000001</c:v>
                </c:pt>
                <c:pt idx="1020">
                  <c:v>39.216000000000001</c:v>
                </c:pt>
                <c:pt idx="1021">
                  <c:v>39.216000000000001</c:v>
                </c:pt>
                <c:pt idx="1022">
                  <c:v>39.216000000000001</c:v>
                </c:pt>
                <c:pt idx="1023">
                  <c:v>39.216000000000001</c:v>
                </c:pt>
                <c:pt idx="1024">
                  <c:v>39.216000000000001</c:v>
                </c:pt>
                <c:pt idx="1025">
                  <c:v>39.216000000000001</c:v>
                </c:pt>
                <c:pt idx="1026">
                  <c:v>39.216000000000001</c:v>
                </c:pt>
                <c:pt idx="1027">
                  <c:v>39.216000000000001</c:v>
                </c:pt>
                <c:pt idx="1028">
                  <c:v>39.216000000000001</c:v>
                </c:pt>
                <c:pt idx="1029">
                  <c:v>39.020000000000003</c:v>
                </c:pt>
                <c:pt idx="1030">
                  <c:v>39.020000000000003</c:v>
                </c:pt>
                <c:pt idx="1031">
                  <c:v>39.020000000000003</c:v>
                </c:pt>
                <c:pt idx="1032">
                  <c:v>39.020000000000003</c:v>
                </c:pt>
                <c:pt idx="1033">
                  <c:v>39.020000000000003</c:v>
                </c:pt>
                <c:pt idx="1034">
                  <c:v>39.020000000000003</c:v>
                </c:pt>
                <c:pt idx="1035">
                  <c:v>39.020000000000003</c:v>
                </c:pt>
                <c:pt idx="1036">
                  <c:v>39.020000000000003</c:v>
                </c:pt>
                <c:pt idx="1037">
                  <c:v>39.020000000000003</c:v>
                </c:pt>
                <c:pt idx="1038">
                  <c:v>39.020000000000003</c:v>
                </c:pt>
                <c:pt idx="1039">
                  <c:v>39.020000000000003</c:v>
                </c:pt>
                <c:pt idx="1040">
                  <c:v>39.020000000000003</c:v>
                </c:pt>
                <c:pt idx="1041">
                  <c:v>39.020000000000003</c:v>
                </c:pt>
                <c:pt idx="1042">
                  <c:v>39.020000000000003</c:v>
                </c:pt>
                <c:pt idx="1043">
                  <c:v>39.020000000000003</c:v>
                </c:pt>
                <c:pt idx="1044">
                  <c:v>39.020000000000003</c:v>
                </c:pt>
                <c:pt idx="1045">
                  <c:v>39.020000000000003</c:v>
                </c:pt>
                <c:pt idx="1046">
                  <c:v>39.020000000000003</c:v>
                </c:pt>
                <c:pt idx="1047">
                  <c:v>39.020000000000003</c:v>
                </c:pt>
                <c:pt idx="1048">
                  <c:v>39.020000000000003</c:v>
                </c:pt>
                <c:pt idx="1049">
                  <c:v>39.020000000000003</c:v>
                </c:pt>
                <c:pt idx="1050">
                  <c:v>39.020000000000003</c:v>
                </c:pt>
                <c:pt idx="1051">
                  <c:v>39.020000000000003</c:v>
                </c:pt>
                <c:pt idx="1052">
                  <c:v>39.020000000000003</c:v>
                </c:pt>
                <c:pt idx="1053">
                  <c:v>39.020000000000003</c:v>
                </c:pt>
                <c:pt idx="1054">
                  <c:v>39.020000000000003</c:v>
                </c:pt>
                <c:pt idx="1055">
                  <c:v>39.020000000000003</c:v>
                </c:pt>
                <c:pt idx="1056">
                  <c:v>39.020000000000003</c:v>
                </c:pt>
                <c:pt idx="1057">
                  <c:v>39.020000000000003</c:v>
                </c:pt>
                <c:pt idx="1058">
                  <c:v>39.020000000000003</c:v>
                </c:pt>
                <c:pt idx="1059">
                  <c:v>39.020000000000003</c:v>
                </c:pt>
                <c:pt idx="1060">
                  <c:v>39.020000000000003</c:v>
                </c:pt>
                <c:pt idx="1061">
                  <c:v>39.020000000000003</c:v>
                </c:pt>
                <c:pt idx="1062">
                  <c:v>38.823999999999998</c:v>
                </c:pt>
                <c:pt idx="1063">
                  <c:v>38.823999999999998</c:v>
                </c:pt>
                <c:pt idx="1064">
                  <c:v>38.823999999999998</c:v>
                </c:pt>
                <c:pt idx="1065">
                  <c:v>38.823999999999998</c:v>
                </c:pt>
                <c:pt idx="1066">
                  <c:v>38.823999999999998</c:v>
                </c:pt>
                <c:pt idx="1067">
                  <c:v>38.823999999999998</c:v>
                </c:pt>
                <c:pt idx="1068">
                  <c:v>38.823999999999998</c:v>
                </c:pt>
                <c:pt idx="1069">
                  <c:v>38.823999999999998</c:v>
                </c:pt>
                <c:pt idx="1070">
                  <c:v>38.823999999999998</c:v>
                </c:pt>
                <c:pt idx="1071">
                  <c:v>38.823999999999998</c:v>
                </c:pt>
                <c:pt idx="1072">
                  <c:v>38.823999999999998</c:v>
                </c:pt>
                <c:pt idx="1073">
                  <c:v>38.823999999999998</c:v>
                </c:pt>
                <c:pt idx="1074">
                  <c:v>38.823999999999998</c:v>
                </c:pt>
                <c:pt idx="1075">
                  <c:v>38.823999999999998</c:v>
                </c:pt>
                <c:pt idx="1076">
                  <c:v>38.823999999999998</c:v>
                </c:pt>
                <c:pt idx="1077">
                  <c:v>38.823999999999998</c:v>
                </c:pt>
                <c:pt idx="1078">
                  <c:v>38.823999999999998</c:v>
                </c:pt>
                <c:pt idx="1079">
                  <c:v>38.823999999999998</c:v>
                </c:pt>
                <c:pt idx="1080">
                  <c:v>38.823999999999998</c:v>
                </c:pt>
                <c:pt idx="1081">
                  <c:v>38.823999999999998</c:v>
                </c:pt>
                <c:pt idx="1082">
                  <c:v>38.823999999999998</c:v>
                </c:pt>
                <c:pt idx="1083">
                  <c:v>38.823999999999998</c:v>
                </c:pt>
                <c:pt idx="1084">
                  <c:v>38.823999999999998</c:v>
                </c:pt>
                <c:pt idx="1085">
                  <c:v>38.823999999999998</c:v>
                </c:pt>
                <c:pt idx="1086">
                  <c:v>38.823999999999998</c:v>
                </c:pt>
                <c:pt idx="1087">
                  <c:v>38.823999999999998</c:v>
                </c:pt>
                <c:pt idx="1088">
                  <c:v>38.823999999999998</c:v>
                </c:pt>
                <c:pt idx="1089">
                  <c:v>38.823999999999998</c:v>
                </c:pt>
                <c:pt idx="1090">
                  <c:v>38.823999999999998</c:v>
                </c:pt>
                <c:pt idx="1091">
                  <c:v>38.823999999999998</c:v>
                </c:pt>
                <c:pt idx="1092">
                  <c:v>38.823999999999998</c:v>
                </c:pt>
                <c:pt idx="1093">
                  <c:v>38.823999999999998</c:v>
                </c:pt>
                <c:pt idx="1094">
                  <c:v>38.823999999999998</c:v>
                </c:pt>
                <c:pt idx="1095">
                  <c:v>38.823999999999998</c:v>
                </c:pt>
                <c:pt idx="1096">
                  <c:v>38.823999999999998</c:v>
                </c:pt>
                <c:pt idx="1097">
                  <c:v>38.823999999999998</c:v>
                </c:pt>
                <c:pt idx="1098">
                  <c:v>38.823999999999998</c:v>
                </c:pt>
                <c:pt idx="1099">
                  <c:v>38.627000000000002</c:v>
                </c:pt>
                <c:pt idx="1100">
                  <c:v>38.627000000000002</c:v>
                </c:pt>
                <c:pt idx="1101">
                  <c:v>38.627000000000002</c:v>
                </c:pt>
                <c:pt idx="1102">
                  <c:v>38.627000000000002</c:v>
                </c:pt>
                <c:pt idx="1103">
                  <c:v>38.627000000000002</c:v>
                </c:pt>
                <c:pt idx="1104">
                  <c:v>38.627000000000002</c:v>
                </c:pt>
                <c:pt idx="1105">
                  <c:v>38.627000000000002</c:v>
                </c:pt>
                <c:pt idx="1106">
                  <c:v>38.627000000000002</c:v>
                </c:pt>
                <c:pt idx="1107">
                  <c:v>38.627000000000002</c:v>
                </c:pt>
                <c:pt idx="1108">
                  <c:v>38.627000000000002</c:v>
                </c:pt>
                <c:pt idx="1109">
                  <c:v>38.627000000000002</c:v>
                </c:pt>
                <c:pt idx="1110">
                  <c:v>38.627000000000002</c:v>
                </c:pt>
                <c:pt idx="1111">
                  <c:v>38.627000000000002</c:v>
                </c:pt>
                <c:pt idx="1112">
                  <c:v>38.627000000000002</c:v>
                </c:pt>
                <c:pt idx="1113">
                  <c:v>38.627000000000002</c:v>
                </c:pt>
                <c:pt idx="1114">
                  <c:v>38.627000000000002</c:v>
                </c:pt>
                <c:pt idx="1115">
                  <c:v>38.627000000000002</c:v>
                </c:pt>
                <c:pt idx="1116">
                  <c:v>38.627000000000002</c:v>
                </c:pt>
                <c:pt idx="1117">
                  <c:v>38.627000000000002</c:v>
                </c:pt>
                <c:pt idx="1118">
                  <c:v>38.627000000000002</c:v>
                </c:pt>
                <c:pt idx="1119">
                  <c:v>38.627000000000002</c:v>
                </c:pt>
                <c:pt idx="1120">
                  <c:v>38.627000000000002</c:v>
                </c:pt>
                <c:pt idx="1121">
                  <c:v>38.627000000000002</c:v>
                </c:pt>
                <c:pt idx="1122">
                  <c:v>38.627000000000002</c:v>
                </c:pt>
                <c:pt idx="1123">
                  <c:v>38.627000000000002</c:v>
                </c:pt>
                <c:pt idx="1124">
                  <c:v>38.627000000000002</c:v>
                </c:pt>
                <c:pt idx="1125">
                  <c:v>38.627000000000002</c:v>
                </c:pt>
                <c:pt idx="1126">
                  <c:v>38.627000000000002</c:v>
                </c:pt>
                <c:pt idx="1127">
                  <c:v>38.627000000000002</c:v>
                </c:pt>
                <c:pt idx="1128">
                  <c:v>38.627000000000002</c:v>
                </c:pt>
                <c:pt idx="1129">
                  <c:v>38.627000000000002</c:v>
                </c:pt>
                <c:pt idx="1130">
                  <c:v>38.627000000000002</c:v>
                </c:pt>
                <c:pt idx="1131">
                  <c:v>38.627000000000002</c:v>
                </c:pt>
                <c:pt idx="1132">
                  <c:v>38.627000000000002</c:v>
                </c:pt>
                <c:pt idx="1133">
                  <c:v>38.627000000000002</c:v>
                </c:pt>
                <c:pt idx="1134">
                  <c:v>38.627000000000002</c:v>
                </c:pt>
                <c:pt idx="1135">
                  <c:v>38.627000000000002</c:v>
                </c:pt>
                <c:pt idx="1136">
                  <c:v>38.627000000000002</c:v>
                </c:pt>
                <c:pt idx="1137">
                  <c:v>38.627000000000002</c:v>
                </c:pt>
                <c:pt idx="1138">
                  <c:v>38.627000000000002</c:v>
                </c:pt>
                <c:pt idx="1139">
                  <c:v>38.627000000000002</c:v>
                </c:pt>
                <c:pt idx="1140">
                  <c:v>38.627000000000002</c:v>
                </c:pt>
                <c:pt idx="1141">
                  <c:v>38.627000000000002</c:v>
                </c:pt>
                <c:pt idx="1142">
                  <c:v>38.430999999999997</c:v>
                </c:pt>
                <c:pt idx="1143">
                  <c:v>38.430999999999997</c:v>
                </c:pt>
                <c:pt idx="1144">
                  <c:v>38.430999999999997</c:v>
                </c:pt>
                <c:pt idx="1145">
                  <c:v>38.430999999999997</c:v>
                </c:pt>
                <c:pt idx="1146">
                  <c:v>38.430999999999997</c:v>
                </c:pt>
                <c:pt idx="1147">
                  <c:v>38.430999999999997</c:v>
                </c:pt>
                <c:pt idx="1148">
                  <c:v>38.430999999999997</c:v>
                </c:pt>
                <c:pt idx="1149">
                  <c:v>38.430999999999997</c:v>
                </c:pt>
                <c:pt idx="1150">
                  <c:v>38.430999999999997</c:v>
                </c:pt>
                <c:pt idx="1151">
                  <c:v>38.430999999999997</c:v>
                </c:pt>
                <c:pt idx="1152">
                  <c:v>38.430999999999997</c:v>
                </c:pt>
                <c:pt idx="1153">
                  <c:v>38.430999999999997</c:v>
                </c:pt>
                <c:pt idx="1154">
                  <c:v>38.430999999999997</c:v>
                </c:pt>
                <c:pt idx="1155">
                  <c:v>38.430999999999997</c:v>
                </c:pt>
                <c:pt idx="1156">
                  <c:v>38.430999999999997</c:v>
                </c:pt>
                <c:pt idx="1157">
                  <c:v>38.430999999999997</c:v>
                </c:pt>
                <c:pt idx="1158">
                  <c:v>38.430999999999997</c:v>
                </c:pt>
                <c:pt idx="1159">
                  <c:v>38.430999999999997</c:v>
                </c:pt>
                <c:pt idx="1160">
                  <c:v>38.430999999999997</c:v>
                </c:pt>
                <c:pt idx="1161">
                  <c:v>38.430999999999997</c:v>
                </c:pt>
                <c:pt idx="1162">
                  <c:v>38.430999999999997</c:v>
                </c:pt>
                <c:pt idx="1163">
                  <c:v>38.430999999999997</c:v>
                </c:pt>
                <c:pt idx="1164">
                  <c:v>38.430999999999997</c:v>
                </c:pt>
                <c:pt idx="1165">
                  <c:v>38.430999999999997</c:v>
                </c:pt>
                <c:pt idx="1166">
                  <c:v>38.430999999999997</c:v>
                </c:pt>
                <c:pt idx="1167">
                  <c:v>38.430999999999997</c:v>
                </c:pt>
                <c:pt idx="1168">
                  <c:v>38.430999999999997</c:v>
                </c:pt>
                <c:pt idx="1169">
                  <c:v>38.430999999999997</c:v>
                </c:pt>
                <c:pt idx="1170">
                  <c:v>38.430999999999997</c:v>
                </c:pt>
                <c:pt idx="1171">
                  <c:v>38.430999999999997</c:v>
                </c:pt>
                <c:pt idx="1172">
                  <c:v>38.430999999999997</c:v>
                </c:pt>
                <c:pt idx="1173">
                  <c:v>38.430999999999997</c:v>
                </c:pt>
                <c:pt idx="1174">
                  <c:v>38.430999999999997</c:v>
                </c:pt>
                <c:pt idx="1175">
                  <c:v>38.430999999999997</c:v>
                </c:pt>
                <c:pt idx="1176">
                  <c:v>38.430999999999997</c:v>
                </c:pt>
                <c:pt idx="1177">
                  <c:v>38.430999999999997</c:v>
                </c:pt>
                <c:pt idx="1178">
                  <c:v>38.430999999999997</c:v>
                </c:pt>
                <c:pt idx="1179">
                  <c:v>38.430999999999997</c:v>
                </c:pt>
                <c:pt idx="1180">
                  <c:v>38.430999999999997</c:v>
                </c:pt>
                <c:pt idx="1181">
                  <c:v>38.430999999999997</c:v>
                </c:pt>
                <c:pt idx="1182">
                  <c:v>38.430999999999997</c:v>
                </c:pt>
                <c:pt idx="1183">
                  <c:v>38.430999999999997</c:v>
                </c:pt>
                <c:pt idx="1184">
                  <c:v>38.430999999999997</c:v>
                </c:pt>
                <c:pt idx="1185">
                  <c:v>38.430999999999997</c:v>
                </c:pt>
                <c:pt idx="1186">
                  <c:v>38.430999999999997</c:v>
                </c:pt>
                <c:pt idx="1187">
                  <c:v>38.430999999999997</c:v>
                </c:pt>
                <c:pt idx="1188">
                  <c:v>38.430999999999997</c:v>
                </c:pt>
                <c:pt idx="1189">
                  <c:v>38.430999999999997</c:v>
                </c:pt>
                <c:pt idx="1190">
                  <c:v>38.430999999999997</c:v>
                </c:pt>
                <c:pt idx="1191">
                  <c:v>38.430999999999997</c:v>
                </c:pt>
                <c:pt idx="1192">
                  <c:v>38.234999999999999</c:v>
                </c:pt>
                <c:pt idx="1193">
                  <c:v>38.234999999999999</c:v>
                </c:pt>
                <c:pt idx="1194">
                  <c:v>38.234999999999999</c:v>
                </c:pt>
                <c:pt idx="1195">
                  <c:v>38.234999999999999</c:v>
                </c:pt>
                <c:pt idx="1196">
                  <c:v>38.234999999999999</c:v>
                </c:pt>
                <c:pt idx="1197">
                  <c:v>38.234999999999999</c:v>
                </c:pt>
                <c:pt idx="1198">
                  <c:v>38.234999999999999</c:v>
                </c:pt>
                <c:pt idx="1199">
                  <c:v>38.234999999999999</c:v>
                </c:pt>
                <c:pt idx="1200">
                  <c:v>38.234999999999999</c:v>
                </c:pt>
                <c:pt idx="1201">
                  <c:v>38.234999999999999</c:v>
                </c:pt>
                <c:pt idx="1202">
                  <c:v>38.234999999999999</c:v>
                </c:pt>
                <c:pt idx="1203">
                  <c:v>38.234999999999999</c:v>
                </c:pt>
                <c:pt idx="1204">
                  <c:v>38.234999999999999</c:v>
                </c:pt>
                <c:pt idx="1205">
                  <c:v>38.234999999999999</c:v>
                </c:pt>
                <c:pt idx="1206">
                  <c:v>38.234999999999999</c:v>
                </c:pt>
                <c:pt idx="1207">
                  <c:v>38.234999999999999</c:v>
                </c:pt>
                <c:pt idx="1208">
                  <c:v>38.234999999999999</c:v>
                </c:pt>
                <c:pt idx="1209">
                  <c:v>38.234999999999999</c:v>
                </c:pt>
                <c:pt idx="1210">
                  <c:v>38.234999999999999</c:v>
                </c:pt>
                <c:pt idx="1211">
                  <c:v>38.234999999999999</c:v>
                </c:pt>
                <c:pt idx="1212">
                  <c:v>38.234999999999999</c:v>
                </c:pt>
                <c:pt idx="1213">
                  <c:v>38.234999999999999</c:v>
                </c:pt>
                <c:pt idx="1214">
                  <c:v>38.234999999999999</c:v>
                </c:pt>
                <c:pt idx="1215">
                  <c:v>38.234999999999999</c:v>
                </c:pt>
                <c:pt idx="1216">
                  <c:v>38.234999999999999</c:v>
                </c:pt>
                <c:pt idx="1217">
                  <c:v>38.234999999999999</c:v>
                </c:pt>
                <c:pt idx="1218">
                  <c:v>38.234999999999999</c:v>
                </c:pt>
                <c:pt idx="1219">
                  <c:v>38.234999999999999</c:v>
                </c:pt>
                <c:pt idx="1220">
                  <c:v>38.234999999999999</c:v>
                </c:pt>
                <c:pt idx="1221">
                  <c:v>38.234999999999999</c:v>
                </c:pt>
                <c:pt idx="1222">
                  <c:v>38.234999999999999</c:v>
                </c:pt>
                <c:pt idx="1223">
                  <c:v>38.234999999999999</c:v>
                </c:pt>
                <c:pt idx="1224">
                  <c:v>38.234999999999999</c:v>
                </c:pt>
                <c:pt idx="1225">
                  <c:v>38.234999999999999</c:v>
                </c:pt>
                <c:pt idx="1226">
                  <c:v>38.234999999999999</c:v>
                </c:pt>
                <c:pt idx="1227">
                  <c:v>38.234999999999999</c:v>
                </c:pt>
                <c:pt idx="1228">
                  <c:v>38.234999999999999</c:v>
                </c:pt>
                <c:pt idx="1229">
                  <c:v>38.234999999999999</c:v>
                </c:pt>
                <c:pt idx="1230">
                  <c:v>38.234999999999999</c:v>
                </c:pt>
                <c:pt idx="1231">
                  <c:v>38.234999999999999</c:v>
                </c:pt>
                <c:pt idx="1232">
                  <c:v>38.234999999999999</c:v>
                </c:pt>
                <c:pt idx="1233">
                  <c:v>38.234999999999999</c:v>
                </c:pt>
                <c:pt idx="1234">
                  <c:v>38.234999999999999</c:v>
                </c:pt>
                <c:pt idx="1235">
                  <c:v>38.234999999999999</c:v>
                </c:pt>
                <c:pt idx="1236">
                  <c:v>38.234999999999999</c:v>
                </c:pt>
                <c:pt idx="1237">
                  <c:v>38.234999999999999</c:v>
                </c:pt>
                <c:pt idx="1238">
                  <c:v>38.234999999999999</c:v>
                </c:pt>
                <c:pt idx="1239">
                  <c:v>38.234999999999999</c:v>
                </c:pt>
                <c:pt idx="1240">
                  <c:v>38.234999999999999</c:v>
                </c:pt>
                <c:pt idx="1241">
                  <c:v>38.234999999999999</c:v>
                </c:pt>
                <c:pt idx="1242">
                  <c:v>38.234999999999999</c:v>
                </c:pt>
                <c:pt idx="1243">
                  <c:v>38.234999999999999</c:v>
                </c:pt>
                <c:pt idx="1244">
                  <c:v>38.234999999999999</c:v>
                </c:pt>
                <c:pt idx="1245">
                  <c:v>38.234999999999999</c:v>
                </c:pt>
                <c:pt idx="1246">
                  <c:v>38.234999999999999</c:v>
                </c:pt>
                <c:pt idx="1247">
                  <c:v>38.234999999999999</c:v>
                </c:pt>
                <c:pt idx="1248">
                  <c:v>38.234999999999999</c:v>
                </c:pt>
                <c:pt idx="1249">
                  <c:v>38.234999999999999</c:v>
                </c:pt>
                <c:pt idx="1250">
                  <c:v>38.039000000000001</c:v>
                </c:pt>
                <c:pt idx="1251">
                  <c:v>38.039000000000001</c:v>
                </c:pt>
                <c:pt idx="1252">
                  <c:v>38.039000000000001</c:v>
                </c:pt>
                <c:pt idx="1253">
                  <c:v>38.039000000000001</c:v>
                </c:pt>
                <c:pt idx="1254">
                  <c:v>38.039000000000001</c:v>
                </c:pt>
                <c:pt idx="1255">
                  <c:v>38.039000000000001</c:v>
                </c:pt>
                <c:pt idx="1256">
                  <c:v>38.039000000000001</c:v>
                </c:pt>
                <c:pt idx="1257">
                  <c:v>38.039000000000001</c:v>
                </c:pt>
                <c:pt idx="1258">
                  <c:v>38.039000000000001</c:v>
                </c:pt>
                <c:pt idx="1259">
                  <c:v>38.039000000000001</c:v>
                </c:pt>
                <c:pt idx="1260">
                  <c:v>38.039000000000001</c:v>
                </c:pt>
                <c:pt idx="1261">
                  <c:v>38.039000000000001</c:v>
                </c:pt>
                <c:pt idx="1262">
                  <c:v>38.039000000000001</c:v>
                </c:pt>
                <c:pt idx="1263">
                  <c:v>38.039000000000001</c:v>
                </c:pt>
                <c:pt idx="1264">
                  <c:v>38.039000000000001</c:v>
                </c:pt>
                <c:pt idx="1265">
                  <c:v>38.039000000000001</c:v>
                </c:pt>
                <c:pt idx="1266">
                  <c:v>38.039000000000001</c:v>
                </c:pt>
                <c:pt idx="1267">
                  <c:v>38.039000000000001</c:v>
                </c:pt>
                <c:pt idx="1268">
                  <c:v>38.039000000000001</c:v>
                </c:pt>
                <c:pt idx="1269">
                  <c:v>38.039000000000001</c:v>
                </c:pt>
                <c:pt idx="1270">
                  <c:v>38.039000000000001</c:v>
                </c:pt>
                <c:pt idx="1271">
                  <c:v>38.039000000000001</c:v>
                </c:pt>
                <c:pt idx="1272">
                  <c:v>38.039000000000001</c:v>
                </c:pt>
                <c:pt idx="1273">
                  <c:v>38.039000000000001</c:v>
                </c:pt>
                <c:pt idx="1274">
                  <c:v>38.039000000000001</c:v>
                </c:pt>
                <c:pt idx="1275">
                  <c:v>38.039000000000001</c:v>
                </c:pt>
                <c:pt idx="1276">
                  <c:v>38.039000000000001</c:v>
                </c:pt>
                <c:pt idx="1277">
                  <c:v>38.039000000000001</c:v>
                </c:pt>
                <c:pt idx="1278">
                  <c:v>38.039000000000001</c:v>
                </c:pt>
                <c:pt idx="1279">
                  <c:v>38.039000000000001</c:v>
                </c:pt>
                <c:pt idx="1280">
                  <c:v>38.039000000000001</c:v>
                </c:pt>
                <c:pt idx="1281">
                  <c:v>38.039000000000001</c:v>
                </c:pt>
                <c:pt idx="1282">
                  <c:v>38.039000000000001</c:v>
                </c:pt>
                <c:pt idx="1283">
                  <c:v>38.039000000000001</c:v>
                </c:pt>
                <c:pt idx="1284">
                  <c:v>38.039000000000001</c:v>
                </c:pt>
                <c:pt idx="1285">
                  <c:v>38.039000000000001</c:v>
                </c:pt>
                <c:pt idx="1286">
                  <c:v>38.039000000000001</c:v>
                </c:pt>
                <c:pt idx="1287">
                  <c:v>38.039000000000001</c:v>
                </c:pt>
                <c:pt idx="1288">
                  <c:v>38.039000000000001</c:v>
                </c:pt>
                <c:pt idx="1289">
                  <c:v>38.039000000000001</c:v>
                </c:pt>
                <c:pt idx="1290">
                  <c:v>38.039000000000001</c:v>
                </c:pt>
                <c:pt idx="1291">
                  <c:v>38.039000000000001</c:v>
                </c:pt>
                <c:pt idx="1292">
                  <c:v>38.039000000000001</c:v>
                </c:pt>
                <c:pt idx="1293">
                  <c:v>38.039000000000001</c:v>
                </c:pt>
                <c:pt idx="1294">
                  <c:v>38.039000000000001</c:v>
                </c:pt>
                <c:pt idx="1295">
                  <c:v>38.039000000000001</c:v>
                </c:pt>
                <c:pt idx="1296">
                  <c:v>38.039000000000001</c:v>
                </c:pt>
                <c:pt idx="1297">
                  <c:v>38.039000000000001</c:v>
                </c:pt>
                <c:pt idx="1298">
                  <c:v>38.039000000000001</c:v>
                </c:pt>
                <c:pt idx="1299">
                  <c:v>38.039000000000001</c:v>
                </c:pt>
                <c:pt idx="1300">
                  <c:v>38.039000000000001</c:v>
                </c:pt>
                <c:pt idx="1301">
                  <c:v>38.039000000000001</c:v>
                </c:pt>
                <c:pt idx="1302">
                  <c:v>38.039000000000001</c:v>
                </c:pt>
                <c:pt idx="1303">
                  <c:v>38.039000000000001</c:v>
                </c:pt>
                <c:pt idx="1304">
                  <c:v>38.039000000000001</c:v>
                </c:pt>
                <c:pt idx="1305">
                  <c:v>38.039000000000001</c:v>
                </c:pt>
                <c:pt idx="1306">
                  <c:v>38.039000000000001</c:v>
                </c:pt>
                <c:pt idx="1307">
                  <c:v>38.039000000000001</c:v>
                </c:pt>
                <c:pt idx="1308">
                  <c:v>38.039000000000001</c:v>
                </c:pt>
                <c:pt idx="1309">
                  <c:v>38.039000000000001</c:v>
                </c:pt>
                <c:pt idx="1310">
                  <c:v>38.039000000000001</c:v>
                </c:pt>
                <c:pt idx="1311">
                  <c:v>38.039000000000001</c:v>
                </c:pt>
                <c:pt idx="1312">
                  <c:v>38.039000000000001</c:v>
                </c:pt>
                <c:pt idx="1313">
                  <c:v>38.039000000000001</c:v>
                </c:pt>
                <c:pt idx="1314">
                  <c:v>38.039000000000001</c:v>
                </c:pt>
                <c:pt idx="1315">
                  <c:v>38.039000000000001</c:v>
                </c:pt>
                <c:pt idx="1316">
                  <c:v>38.039000000000001</c:v>
                </c:pt>
                <c:pt idx="1317">
                  <c:v>37.843000000000004</c:v>
                </c:pt>
                <c:pt idx="1318">
                  <c:v>37.843000000000004</c:v>
                </c:pt>
                <c:pt idx="1319">
                  <c:v>37.843000000000004</c:v>
                </c:pt>
                <c:pt idx="1320">
                  <c:v>37.843000000000004</c:v>
                </c:pt>
                <c:pt idx="1321">
                  <c:v>37.843000000000004</c:v>
                </c:pt>
                <c:pt idx="1322">
                  <c:v>37.843000000000004</c:v>
                </c:pt>
                <c:pt idx="1323">
                  <c:v>37.843000000000004</c:v>
                </c:pt>
                <c:pt idx="1324">
                  <c:v>37.843000000000004</c:v>
                </c:pt>
                <c:pt idx="1325">
                  <c:v>37.843000000000004</c:v>
                </c:pt>
                <c:pt idx="1326">
                  <c:v>37.843000000000004</c:v>
                </c:pt>
                <c:pt idx="1327">
                  <c:v>37.843000000000004</c:v>
                </c:pt>
                <c:pt idx="1328">
                  <c:v>37.843000000000004</c:v>
                </c:pt>
                <c:pt idx="1329">
                  <c:v>37.843000000000004</c:v>
                </c:pt>
                <c:pt idx="1330">
                  <c:v>37.843000000000004</c:v>
                </c:pt>
                <c:pt idx="1331">
                  <c:v>37.843000000000004</c:v>
                </c:pt>
                <c:pt idx="1332">
                  <c:v>37.843000000000004</c:v>
                </c:pt>
                <c:pt idx="1333">
                  <c:v>37.843000000000004</c:v>
                </c:pt>
                <c:pt idx="1334">
                  <c:v>37.843000000000004</c:v>
                </c:pt>
                <c:pt idx="1335">
                  <c:v>37.843000000000004</c:v>
                </c:pt>
                <c:pt idx="1336">
                  <c:v>37.843000000000004</c:v>
                </c:pt>
                <c:pt idx="1337">
                  <c:v>37.843000000000004</c:v>
                </c:pt>
                <c:pt idx="1338">
                  <c:v>37.843000000000004</c:v>
                </c:pt>
                <c:pt idx="1339">
                  <c:v>37.843000000000004</c:v>
                </c:pt>
                <c:pt idx="1340">
                  <c:v>37.843000000000004</c:v>
                </c:pt>
                <c:pt idx="1341">
                  <c:v>37.843000000000004</c:v>
                </c:pt>
                <c:pt idx="1342">
                  <c:v>37.843000000000004</c:v>
                </c:pt>
                <c:pt idx="1343">
                  <c:v>37.843000000000004</c:v>
                </c:pt>
                <c:pt idx="1344">
                  <c:v>37.843000000000004</c:v>
                </c:pt>
                <c:pt idx="1345">
                  <c:v>37.843000000000004</c:v>
                </c:pt>
                <c:pt idx="1346">
                  <c:v>37.843000000000004</c:v>
                </c:pt>
                <c:pt idx="1347">
                  <c:v>37.843000000000004</c:v>
                </c:pt>
                <c:pt idx="1348">
                  <c:v>37.843000000000004</c:v>
                </c:pt>
                <c:pt idx="1349">
                  <c:v>37.843000000000004</c:v>
                </c:pt>
                <c:pt idx="1350">
                  <c:v>37.843000000000004</c:v>
                </c:pt>
                <c:pt idx="1351">
                  <c:v>37.843000000000004</c:v>
                </c:pt>
                <c:pt idx="1352">
                  <c:v>37.843000000000004</c:v>
                </c:pt>
                <c:pt idx="1353">
                  <c:v>37.843000000000004</c:v>
                </c:pt>
                <c:pt idx="1354">
                  <c:v>37.843000000000004</c:v>
                </c:pt>
                <c:pt idx="1355">
                  <c:v>37.843000000000004</c:v>
                </c:pt>
                <c:pt idx="1356">
                  <c:v>37.843000000000004</c:v>
                </c:pt>
                <c:pt idx="1357">
                  <c:v>37.843000000000004</c:v>
                </c:pt>
                <c:pt idx="1358">
                  <c:v>37.843000000000004</c:v>
                </c:pt>
                <c:pt idx="1359">
                  <c:v>37.843000000000004</c:v>
                </c:pt>
                <c:pt idx="1360">
                  <c:v>37.843000000000004</c:v>
                </c:pt>
                <c:pt idx="1361">
                  <c:v>37.843000000000004</c:v>
                </c:pt>
                <c:pt idx="1362">
                  <c:v>37.843000000000004</c:v>
                </c:pt>
                <c:pt idx="1363">
                  <c:v>37.843000000000004</c:v>
                </c:pt>
                <c:pt idx="1364">
                  <c:v>37.843000000000004</c:v>
                </c:pt>
                <c:pt idx="1365">
                  <c:v>37.843000000000004</c:v>
                </c:pt>
                <c:pt idx="1366">
                  <c:v>37.843000000000004</c:v>
                </c:pt>
                <c:pt idx="1367">
                  <c:v>37.843000000000004</c:v>
                </c:pt>
                <c:pt idx="1368">
                  <c:v>37.843000000000004</c:v>
                </c:pt>
                <c:pt idx="1369">
                  <c:v>37.843000000000004</c:v>
                </c:pt>
                <c:pt idx="1370">
                  <c:v>37.843000000000004</c:v>
                </c:pt>
                <c:pt idx="1371">
                  <c:v>37.843000000000004</c:v>
                </c:pt>
                <c:pt idx="1372">
                  <c:v>37.843000000000004</c:v>
                </c:pt>
                <c:pt idx="1373">
                  <c:v>37.843000000000004</c:v>
                </c:pt>
                <c:pt idx="1374">
                  <c:v>37.843000000000004</c:v>
                </c:pt>
                <c:pt idx="1375">
                  <c:v>37.843000000000004</c:v>
                </c:pt>
                <c:pt idx="1376">
                  <c:v>37.843000000000004</c:v>
                </c:pt>
                <c:pt idx="1377">
                  <c:v>37.843000000000004</c:v>
                </c:pt>
                <c:pt idx="1378">
                  <c:v>37.843000000000004</c:v>
                </c:pt>
                <c:pt idx="1379">
                  <c:v>37.843000000000004</c:v>
                </c:pt>
                <c:pt idx="1380">
                  <c:v>37.843000000000004</c:v>
                </c:pt>
                <c:pt idx="1381">
                  <c:v>37.843000000000004</c:v>
                </c:pt>
                <c:pt idx="1382">
                  <c:v>37.843000000000004</c:v>
                </c:pt>
                <c:pt idx="1383">
                  <c:v>37.843000000000004</c:v>
                </c:pt>
                <c:pt idx="1384">
                  <c:v>37.843000000000004</c:v>
                </c:pt>
                <c:pt idx="1385">
                  <c:v>37.843000000000004</c:v>
                </c:pt>
                <c:pt idx="1386">
                  <c:v>37.843000000000004</c:v>
                </c:pt>
                <c:pt idx="1387">
                  <c:v>37.843000000000004</c:v>
                </c:pt>
                <c:pt idx="1388">
                  <c:v>37.843000000000004</c:v>
                </c:pt>
                <c:pt idx="1389">
                  <c:v>37.843000000000004</c:v>
                </c:pt>
                <c:pt idx="1390">
                  <c:v>37.843000000000004</c:v>
                </c:pt>
                <c:pt idx="1391">
                  <c:v>37.843000000000004</c:v>
                </c:pt>
                <c:pt idx="1392">
                  <c:v>37.843000000000004</c:v>
                </c:pt>
                <c:pt idx="1393">
                  <c:v>37.843000000000004</c:v>
                </c:pt>
                <c:pt idx="1394">
                  <c:v>37.843000000000004</c:v>
                </c:pt>
                <c:pt idx="1395">
                  <c:v>37.843000000000004</c:v>
                </c:pt>
                <c:pt idx="1396">
                  <c:v>37.843000000000004</c:v>
                </c:pt>
                <c:pt idx="1397">
                  <c:v>37.843000000000004</c:v>
                </c:pt>
                <c:pt idx="1398">
                  <c:v>37.646999999999998</c:v>
                </c:pt>
                <c:pt idx="1399">
                  <c:v>37.646999999999998</c:v>
                </c:pt>
                <c:pt idx="1400">
                  <c:v>37.646999999999998</c:v>
                </c:pt>
                <c:pt idx="1401">
                  <c:v>37.646999999999998</c:v>
                </c:pt>
                <c:pt idx="1402">
                  <c:v>37.646999999999998</c:v>
                </c:pt>
                <c:pt idx="1403">
                  <c:v>37.646999999999998</c:v>
                </c:pt>
                <c:pt idx="1404">
                  <c:v>37.646999999999998</c:v>
                </c:pt>
                <c:pt idx="1405">
                  <c:v>37.646999999999998</c:v>
                </c:pt>
                <c:pt idx="1406">
                  <c:v>37.646999999999998</c:v>
                </c:pt>
                <c:pt idx="1407">
                  <c:v>37.646999999999998</c:v>
                </c:pt>
                <c:pt idx="1408">
                  <c:v>37.646999999999998</c:v>
                </c:pt>
                <c:pt idx="1409">
                  <c:v>37.646999999999998</c:v>
                </c:pt>
                <c:pt idx="1410">
                  <c:v>37.646999999999998</c:v>
                </c:pt>
                <c:pt idx="1411">
                  <c:v>37.646999999999998</c:v>
                </c:pt>
                <c:pt idx="1412">
                  <c:v>37.646999999999998</c:v>
                </c:pt>
                <c:pt idx="1413">
                  <c:v>37.646999999999998</c:v>
                </c:pt>
                <c:pt idx="1414">
                  <c:v>37.646999999999998</c:v>
                </c:pt>
                <c:pt idx="1415">
                  <c:v>37.646999999999998</c:v>
                </c:pt>
                <c:pt idx="1416">
                  <c:v>37.646999999999998</c:v>
                </c:pt>
                <c:pt idx="1417">
                  <c:v>37.646999999999998</c:v>
                </c:pt>
                <c:pt idx="1418">
                  <c:v>37.646999999999998</c:v>
                </c:pt>
                <c:pt idx="1419">
                  <c:v>37.646999999999998</c:v>
                </c:pt>
                <c:pt idx="1420">
                  <c:v>37.646999999999998</c:v>
                </c:pt>
                <c:pt idx="1421">
                  <c:v>37.646999999999998</c:v>
                </c:pt>
                <c:pt idx="1422">
                  <c:v>37.646999999999998</c:v>
                </c:pt>
                <c:pt idx="1423">
                  <c:v>37.646999999999998</c:v>
                </c:pt>
                <c:pt idx="1424">
                  <c:v>37.646999999999998</c:v>
                </c:pt>
                <c:pt idx="1425">
                  <c:v>37.646999999999998</c:v>
                </c:pt>
                <c:pt idx="1426">
                  <c:v>37.646999999999998</c:v>
                </c:pt>
                <c:pt idx="1427">
                  <c:v>37.646999999999998</c:v>
                </c:pt>
                <c:pt idx="1428">
                  <c:v>37.646999999999998</c:v>
                </c:pt>
                <c:pt idx="1429">
                  <c:v>37.646999999999998</c:v>
                </c:pt>
                <c:pt idx="1430">
                  <c:v>37.646999999999998</c:v>
                </c:pt>
                <c:pt idx="1431">
                  <c:v>37.646999999999998</c:v>
                </c:pt>
                <c:pt idx="1432">
                  <c:v>37.646999999999998</c:v>
                </c:pt>
                <c:pt idx="1433">
                  <c:v>37.646999999999998</c:v>
                </c:pt>
                <c:pt idx="1434">
                  <c:v>37.646999999999998</c:v>
                </c:pt>
                <c:pt idx="1435">
                  <c:v>37.646999999999998</c:v>
                </c:pt>
                <c:pt idx="1436">
                  <c:v>37.646999999999998</c:v>
                </c:pt>
                <c:pt idx="1437">
                  <c:v>37.646999999999998</c:v>
                </c:pt>
                <c:pt idx="1438">
                  <c:v>37.646999999999998</c:v>
                </c:pt>
                <c:pt idx="1439">
                  <c:v>37.646999999999998</c:v>
                </c:pt>
                <c:pt idx="1440">
                  <c:v>37.646999999999998</c:v>
                </c:pt>
                <c:pt idx="1441">
                  <c:v>37.646999999999998</c:v>
                </c:pt>
                <c:pt idx="1442">
                  <c:v>37.646999999999998</c:v>
                </c:pt>
                <c:pt idx="1443">
                  <c:v>37.646999999999998</c:v>
                </c:pt>
                <c:pt idx="1444">
                  <c:v>37.646999999999998</c:v>
                </c:pt>
                <c:pt idx="1445">
                  <c:v>37.646999999999998</c:v>
                </c:pt>
                <c:pt idx="1446">
                  <c:v>37.646999999999998</c:v>
                </c:pt>
                <c:pt idx="1447">
                  <c:v>37.646999999999998</c:v>
                </c:pt>
                <c:pt idx="1448">
                  <c:v>37.646999999999998</c:v>
                </c:pt>
                <c:pt idx="1449">
                  <c:v>37.646999999999998</c:v>
                </c:pt>
                <c:pt idx="1450">
                  <c:v>37.646999999999998</c:v>
                </c:pt>
                <c:pt idx="1451">
                  <c:v>37.646999999999998</c:v>
                </c:pt>
                <c:pt idx="1452">
                  <c:v>37.646999999999998</c:v>
                </c:pt>
                <c:pt idx="1453">
                  <c:v>37.646999999999998</c:v>
                </c:pt>
                <c:pt idx="1454">
                  <c:v>37.646999999999998</c:v>
                </c:pt>
                <c:pt idx="1455">
                  <c:v>37.646999999999998</c:v>
                </c:pt>
                <c:pt idx="1456">
                  <c:v>37.646999999999998</c:v>
                </c:pt>
                <c:pt idx="1457">
                  <c:v>37.646999999999998</c:v>
                </c:pt>
                <c:pt idx="1458">
                  <c:v>37.646999999999998</c:v>
                </c:pt>
                <c:pt idx="1459">
                  <c:v>37.646999999999998</c:v>
                </c:pt>
                <c:pt idx="1460">
                  <c:v>37.646999999999998</c:v>
                </c:pt>
                <c:pt idx="1461">
                  <c:v>37.646999999999998</c:v>
                </c:pt>
                <c:pt idx="1462">
                  <c:v>37.646999999999998</c:v>
                </c:pt>
                <c:pt idx="1463">
                  <c:v>37.646999999999998</c:v>
                </c:pt>
                <c:pt idx="1464">
                  <c:v>37.646999999999998</c:v>
                </c:pt>
                <c:pt idx="1465">
                  <c:v>37.646999999999998</c:v>
                </c:pt>
                <c:pt idx="1466">
                  <c:v>37.646999999999998</c:v>
                </c:pt>
                <c:pt idx="1467">
                  <c:v>37.646999999999998</c:v>
                </c:pt>
                <c:pt idx="1468">
                  <c:v>37.646999999999998</c:v>
                </c:pt>
                <c:pt idx="1469">
                  <c:v>37.646999999999998</c:v>
                </c:pt>
                <c:pt idx="1470">
                  <c:v>37.646999999999998</c:v>
                </c:pt>
                <c:pt idx="1471">
                  <c:v>37.646999999999998</c:v>
                </c:pt>
                <c:pt idx="1472">
                  <c:v>37.646999999999998</c:v>
                </c:pt>
                <c:pt idx="1473">
                  <c:v>37.646999999999998</c:v>
                </c:pt>
                <c:pt idx="1474">
                  <c:v>37.646999999999998</c:v>
                </c:pt>
                <c:pt idx="1475">
                  <c:v>37.646999999999998</c:v>
                </c:pt>
                <c:pt idx="1476">
                  <c:v>37.646999999999998</c:v>
                </c:pt>
                <c:pt idx="1477">
                  <c:v>37.646999999999998</c:v>
                </c:pt>
                <c:pt idx="1478">
                  <c:v>37.646999999999998</c:v>
                </c:pt>
                <c:pt idx="1479">
                  <c:v>37.646999999999998</c:v>
                </c:pt>
                <c:pt idx="1480">
                  <c:v>37.646999999999998</c:v>
                </c:pt>
                <c:pt idx="1481">
                  <c:v>37.646999999999998</c:v>
                </c:pt>
                <c:pt idx="1482">
                  <c:v>37.646999999999998</c:v>
                </c:pt>
                <c:pt idx="1483">
                  <c:v>37.646999999999998</c:v>
                </c:pt>
                <c:pt idx="1484">
                  <c:v>37.646999999999998</c:v>
                </c:pt>
                <c:pt idx="1485">
                  <c:v>37.646999999999998</c:v>
                </c:pt>
                <c:pt idx="1486">
                  <c:v>37.646999999999998</c:v>
                </c:pt>
                <c:pt idx="1487">
                  <c:v>37.646999999999998</c:v>
                </c:pt>
                <c:pt idx="1488">
                  <c:v>37.646999999999998</c:v>
                </c:pt>
                <c:pt idx="1489">
                  <c:v>37.451000000000001</c:v>
                </c:pt>
                <c:pt idx="1490">
                  <c:v>37.451000000000001</c:v>
                </c:pt>
                <c:pt idx="1491">
                  <c:v>37.451000000000001</c:v>
                </c:pt>
                <c:pt idx="1492">
                  <c:v>37.451000000000001</c:v>
                </c:pt>
                <c:pt idx="1493">
                  <c:v>37.451000000000001</c:v>
                </c:pt>
                <c:pt idx="1494">
                  <c:v>37.451000000000001</c:v>
                </c:pt>
                <c:pt idx="1495">
                  <c:v>37.451000000000001</c:v>
                </c:pt>
                <c:pt idx="1496">
                  <c:v>37.451000000000001</c:v>
                </c:pt>
                <c:pt idx="1497">
                  <c:v>37.451000000000001</c:v>
                </c:pt>
                <c:pt idx="1498">
                  <c:v>37.451000000000001</c:v>
                </c:pt>
                <c:pt idx="1499">
                  <c:v>37.451000000000001</c:v>
                </c:pt>
                <c:pt idx="1500">
                  <c:v>37.451000000000001</c:v>
                </c:pt>
                <c:pt idx="1501">
                  <c:v>37.451000000000001</c:v>
                </c:pt>
                <c:pt idx="1502">
                  <c:v>37.451000000000001</c:v>
                </c:pt>
                <c:pt idx="1503">
                  <c:v>37.451000000000001</c:v>
                </c:pt>
                <c:pt idx="1504">
                  <c:v>37.451000000000001</c:v>
                </c:pt>
                <c:pt idx="1505">
                  <c:v>37.451000000000001</c:v>
                </c:pt>
                <c:pt idx="1506">
                  <c:v>37.451000000000001</c:v>
                </c:pt>
                <c:pt idx="1507">
                  <c:v>37.451000000000001</c:v>
                </c:pt>
                <c:pt idx="1508">
                  <c:v>37.451000000000001</c:v>
                </c:pt>
                <c:pt idx="1509">
                  <c:v>37.451000000000001</c:v>
                </c:pt>
                <c:pt idx="1510">
                  <c:v>37.451000000000001</c:v>
                </c:pt>
                <c:pt idx="1511">
                  <c:v>37.451000000000001</c:v>
                </c:pt>
                <c:pt idx="1512">
                  <c:v>37.451000000000001</c:v>
                </c:pt>
                <c:pt idx="1513">
                  <c:v>37.451000000000001</c:v>
                </c:pt>
                <c:pt idx="1514">
                  <c:v>37.451000000000001</c:v>
                </c:pt>
                <c:pt idx="1515">
                  <c:v>37.451000000000001</c:v>
                </c:pt>
                <c:pt idx="1516">
                  <c:v>37.451000000000001</c:v>
                </c:pt>
                <c:pt idx="1517">
                  <c:v>37.451000000000001</c:v>
                </c:pt>
                <c:pt idx="1518">
                  <c:v>37.451000000000001</c:v>
                </c:pt>
                <c:pt idx="1519">
                  <c:v>37.451000000000001</c:v>
                </c:pt>
                <c:pt idx="1520">
                  <c:v>37.451000000000001</c:v>
                </c:pt>
                <c:pt idx="1521">
                  <c:v>37.451000000000001</c:v>
                </c:pt>
                <c:pt idx="1522">
                  <c:v>37.451000000000001</c:v>
                </c:pt>
                <c:pt idx="1523">
                  <c:v>37.451000000000001</c:v>
                </c:pt>
                <c:pt idx="1524">
                  <c:v>37.451000000000001</c:v>
                </c:pt>
                <c:pt idx="1525">
                  <c:v>37.451000000000001</c:v>
                </c:pt>
                <c:pt idx="1526">
                  <c:v>37.451000000000001</c:v>
                </c:pt>
                <c:pt idx="1527">
                  <c:v>37.451000000000001</c:v>
                </c:pt>
                <c:pt idx="1528">
                  <c:v>37.451000000000001</c:v>
                </c:pt>
                <c:pt idx="1529">
                  <c:v>37.451000000000001</c:v>
                </c:pt>
                <c:pt idx="1530">
                  <c:v>37.451000000000001</c:v>
                </c:pt>
                <c:pt idx="1531">
                  <c:v>37.451000000000001</c:v>
                </c:pt>
                <c:pt idx="1532">
                  <c:v>37.451000000000001</c:v>
                </c:pt>
                <c:pt idx="1533">
                  <c:v>37.451000000000001</c:v>
                </c:pt>
                <c:pt idx="1534">
                  <c:v>37.451000000000001</c:v>
                </c:pt>
                <c:pt idx="1535">
                  <c:v>37.451000000000001</c:v>
                </c:pt>
                <c:pt idx="1536">
                  <c:v>37.451000000000001</c:v>
                </c:pt>
                <c:pt idx="1537">
                  <c:v>37.451000000000001</c:v>
                </c:pt>
                <c:pt idx="1538">
                  <c:v>37.451000000000001</c:v>
                </c:pt>
                <c:pt idx="1539">
                  <c:v>37.451000000000001</c:v>
                </c:pt>
                <c:pt idx="1540">
                  <c:v>37.451000000000001</c:v>
                </c:pt>
                <c:pt idx="1541">
                  <c:v>37.451000000000001</c:v>
                </c:pt>
                <c:pt idx="1542">
                  <c:v>37.451000000000001</c:v>
                </c:pt>
                <c:pt idx="1543">
                  <c:v>37.451000000000001</c:v>
                </c:pt>
                <c:pt idx="1544">
                  <c:v>37.451000000000001</c:v>
                </c:pt>
                <c:pt idx="1545">
                  <c:v>37.451000000000001</c:v>
                </c:pt>
                <c:pt idx="1546">
                  <c:v>37.451000000000001</c:v>
                </c:pt>
                <c:pt idx="1547">
                  <c:v>37.451000000000001</c:v>
                </c:pt>
                <c:pt idx="1548">
                  <c:v>37.451000000000001</c:v>
                </c:pt>
                <c:pt idx="1549">
                  <c:v>37.451000000000001</c:v>
                </c:pt>
                <c:pt idx="1550">
                  <c:v>37.451000000000001</c:v>
                </c:pt>
                <c:pt idx="1551">
                  <c:v>37.451000000000001</c:v>
                </c:pt>
                <c:pt idx="1552">
                  <c:v>37.451000000000001</c:v>
                </c:pt>
                <c:pt idx="1553">
                  <c:v>37.451000000000001</c:v>
                </c:pt>
                <c:pt idx="1554">
                  <c:v>37.451000000000001</c:v>
                </c:pt>
                <c:pt idx="1555">
                  <c:v>37.451000000000001</c:v>
                </c:pt>
                <c:pt idx="1556">
                  <c:v>37.451000000000001</c:v>
                </c:pt>
                <c:pt idx="1557">
                  <c:v>37.451000000000001</c:v>
                </c:pt>
                <c:pt idx="1558">
                  <c:v>37.451000000000001</c:v>
                </c:pt>
                <c:pt idx="1559">
                  <c:v>37.451000000000001</c:v>
                </c:pt>
                <c:pt idx="1560">
                  <c:v>37.451000000000001</c:v>
                </c:pt>
                <c:pt idx="1561">
                  <c:v>37.451000000000001</c:v>
                </c:pt>
                <c:pt idx="1562">
                  <c:v>37.451000000000001</c:v>
                </c:pt>
                <c:pt idx="1563">
                  <c:v>37.451000000000001</c:v>
                </c:pt>
                <c:pt idx="1564">
                  <c:v>37.451000000000001</c:v>
                </c:pt>
                <c:pt idx="1565">
                  <c:v>37.451000000000001</c:v>
                </c:pt>
                <c:pt idx="1566">
                  <c:v>37.451000000000001</c:v>
                </c:pt>
                <c:pt idx="1567">
                  <c:v>37.451000000000001</c:v>
                </c:pt>
                <c:pt idx="1568">
                  <c:v>37.451000000000001</c:v>
                </c:pt>
                <c:pt idx="1569">
                  <c:v>37.451000000000001</c:v>
                </c:pt>
                <c:pt idx="1570">
                  <c:v>37.451000000000001</c:v>
                </c:pt>
                <c:pt idx="1571">
                  <c:v>37.451000000000001</c:v>
                </c:pt>
                <c:pt idx="1572">
                  <c:v>37.646999999999998</c:v>
                </c:pt>
                <c:pt idx="1573">
                  <c:v>37.646999999999998</c:v>
                </c:pt>
                <c:pt idx="1574">
                  <c:v>37.646999999999998</c:v>
                </c:pt>
                <c:pt idx="1575">
                  <c:v>37.646999999999998</c:v>
                </c:pt>
                <c:pt idx="1576">
                  <c:v>37.646999999999998</c:v>
                </c:pt>
                <c:pt idx="1577">
                  <c:v>37.646999999999998</c:v>
                </c:pt>
                <c:pt idx="1578">
                  <c:v>37.843000000000004</c:v>
                </c:pt>
                <c:pt idx="1579">
                  <c:v>37.843000000000004</c:v>
                </c:pt>
                <c:pt idx="1580">
                  <c:v>37.843000000000004</c:v>
                </c:pt>
                <c:pt idx="1581">
                  <c:v>37.843000000000004</c:v>
                </c:pt>
                <c:pt idx="1582">
                  <c:v>37.843000000000004</c:v>
                </c:pt>
                <c:pt idx="1583">
                  <c:v>38.039000000000001</c:v>
                </c:pt>
                <c:pt idx="1584">
                  <c:v>38.039000000000001</c:v>
                </c:pt>
                <c:pt idx="1585">
                  <c:v>38.039000000000001</c:v>
                </c:pt>
                <c:pt idx="1586">
                  <c:v>38.234999999999999</c:v>
                </c:pt>
                <c:pt idx="1587">
                  <c:v>38.234999999999999</c:v>
                </c:pt>
                <c:pt idx="1588">
                  <c:v>38.430999999999997</c:v>
                </c:pt>
                <c:pt idx="1589">
                  <c:v>38.430999999999997</c:v>
                </c:pt>
                <c:pt idx="1590">
                  <c:v>38.430999999999997</c:v>
                </c:pt>
                <c:pt idx="1591">
                  <c:v>38.627000000000002</c:v>
                </c:pt>
                <c:pt idx="1592">
                  <c:v>38.627000000000002</c:v>
                </c:pt>
                <c:pt idx="1593">
                  <c:v>38.823999999999998</c:v>
                </c:pt>
                <c:pt idx="1594">
                  <c:v>39.020000000000003</c:v>
                </c:pt>
                <c:pt idx="1595">
                  <c:v>39.020000000000003</c:v>
                </c:pt>
                <c:pt idx="1596">
                  <c:v>39.216000000000001</c:v>
                </c:pt>
                <c:pt idx="1597">
                  <c:v>39.216000000000001</c:v>
                </c:pt>
                <c:pt idx="1598">
                  <c:v>39.411999999999999</c:v>
                </c:pt>
                <c:pt idx="1599">
                  <c:v>39.607999999999997</c:v>
                </c:pt>
                <c:pt idx="1600">
                  <c:v>39.607999999999997</c:v>
                </c:pt>
                <c:pt idx="1601">
                  <c:v>39.804000000000002</c:v>
                </c:pt>
                <c:pt idx="1602">
                  <c:v>40</c:v>
                </c:pt>
                <c:pt idx="1603">
                  <c:v>40.195999999999998</c:v>
                </c:pt>
                <c:pt idx="1604">
                  <c:v>40.195999999999998</c:v>
                </c:pt>
                <c:pt idx="1605">
                  <c:v>40.392000000000003</c:v>
                </c:pt>
                <c:pt idx="1606">
                  <c:v>40.588000000000001</c:v>
                </c:pt>
                <c:pt idx="1607">
                  <c:v>40.783999999999999</c:v>
                </c:pt>
                <c:pt idx="1608">
                  <c:v>40.98</c:v>
                </c:pt>
                <c:pt idx="1609">
                  <c:v>41.176000000000002</c:v>
                </c:pt>
                <c:pt idx="1610">
                  <c:v>41.569000000000003</c:v>
                </c:pt>
                <c:pt idx="1611">
                  <c:v>41.960999999999999</c:v>
                </c:pt>
                <c:pt idx="1612">
                  <c:v>42.156999999999996</c:v>
                </c:pt>
                <c:pt idx="1613">
                  <c:v>42.548999999999999</c:v>
                </c:pt>
                <c:pt idx="1614">
                  <c:v>42.744999999999997</c:v>
                </c:pt>
                <c:pt idx="1615">
                  <c:v>43.332999999999998</c:v>
                </c:pt>
                <c:pt idx="1616">
                  <c:v>43.725000000000001</c:v>
                </c:pt>
                <c:pt idx="1617">
                  <c:v>43.921999999999997</c:v>
                </c:pt>
                <c:pt idx="1618">
                  <c:v>44.314</c:v>
                </c:pt>
                <c:pt idx="1619">
                  <c:v>44.706000000000003</c:v>
                </c:pt>
                <c:pt idx="1620">
                  <c:v>45.097999999999999</c:v>
                </c:pt>
                <c:pt idx="1621">
                  <c:v>45.49</c:v>
                </c:pt>
                <c:pt idx="1622">
                  <c:v>45.881999999999998</c:v>
                </c:pt>
                <c:pt idx="1623">
                  <c:v>46.274999999999999</c:v>
                </c:pt>
                <c:pt idx="1624">
                  <c:v>46.667000000000002</c:v>
                </c:pt>
                <c:pt idx="1625">
                  <c:v>47.058999999999997</c:v>
                </c:pt>
                <c:pt idx="1626">
                  <c:v>47.451000000000001</c:v>
                </c:pt>
                <c:pt idx="1627">
                  <c:v>47.843000000000004</c:v>
                </c:pt>
                <c:pt idx="1628">
                  <c:v>48.234999999999999</c:v>
                </c:pt>
                <c:pt idx="1629">
                  <c:v>48.627000000000002</c:v>
                </c:pt>
                <c:pt idx="1630">
                  <c:v>49.02</c:v>
                </c:pt>
                <c:pt idx="1631">
                  <c:v>49.411999999999999</c:v>
                </c:pt>
                <c:pt idx="1632">
                  <c:v>49.804000000000002</c:v>
                </c:pt>
                <c:pt idx="1633">
                  <c:v>50.195999999999998</c:v>
                </c:pt>
                <c:pt idx="1634">
                  <c:v>50.588000000000001</c:v>
                </c:pt>
                <c:pt idx="1635">
                  <c:v>50.98</c:v>
                </c:pt>
                <c:pt idx="1636">
                  <c:v>51.372999999999998</c:v>
                </c:pt>
                <c:pt idx="1637">
                  <c:v>51.765000000000001</c:v>
                </c:pt>
                <c:pt idx="1638">
                  <c:v>52.156999999999996</c:v>
                </c:pt>
                <c:pt idx="1639">
                  <c:v>52.548999999999999</c:v>
                </c:pt>
                <c:pt idx="1640">
                  <c:v>52.941000000000003</c:v>
                </c:pt>
                <c:pt idx="1641">
                  <c:v>53.137</c:v>
                </c:pt>
                <c:pt idx="1642">
                  <c:v>53.725000000000001</c:v>
                </c:pt>
                <c:pt idx="1643">
                  <c:v>53.921999999999997</c:v>
                </c:pt>
                <c:pt idx="1644">
                  <c:v>54.51</c:v>
                </c:pt>
                <c:pt idx="1645">
                  <c:v>54.706000000000003</c:v>
                </c:pt>
                <c:pt idx="1646">
                  <c:v>55.097999999999999</c:v>
                </c:pt>
                <c:pt idx="1647">
                  <c:v>55.686</c:v>
                </c:pt>
                <c:pt idx="1648">
                  <c:v>55.881999999999998</c:v>
                </c:pt>
                <c:pt idx="1649">
                  <c:v>56.274999999999999</c:v>
                </c:pt>
                <c:pt idx="1650">
                  <c:v>56.667000000000002</c:v>
                </c:pt>
                <c:pt idx="1651">
                  <c:v>57.058999999999997</c:v>
                </c:pt>
                <c:pt idx="1652">
                  <c:v>57.451000000000001</c:v>
                </c:pt>
                <c:pt idx="1653">
                  <c:v>57.843000000000004</c:v>
                </c:pt>
                <c:pt idx="1654">
                  <c:v>58.234999999999999</c:v>
                </c:pt>
                <c:pt idx="1655">
                  <c:v>58.627000000000002</c:v>
                </c:pt>
                <c:pt idx="1656">
                  <c:v>58.823999999999998</c:v>
                </c:pt>
                <c:pt idx="1657">
                  <c:v>59.411999999999999</c:v>
                </c:pt>
                <c:pt idx="1658">
                  <c:v>59.607999999999997</c:v>
                </c:pt>
                <c:pt idx="1659">
                  <c:v>60</c:v>
                </c:pt>
                <c:pt idx="1660">
                  <c:v>60.392000000000003</c:v>
                </c:pt>
                <c:pt idx="1661">
                  <c:v>60.783999999999999</c:v>
                </c:pt>
                <c:pt idx="1662">
                  <c:v>61.176000000000002</c:v>
                </c:pt>
                <c:pt idx="1663">
                  <c:v>61.569000000000003</c:v>
                </c:pt>
                <c:pt idx="1664">
                  <c:v>61.960999999999999</c:v>
                </c:pt>
                <c:pt idx="1665">
                  <c:v>62.156999999999996</c:v>
                </c:pt>
                <c:pt idx="1666">
                  <c:v>62.548999999999999</c:v>
                </c:pt>
                <c:pt idx="1667">
                  <c:v>62.941000000000003</c:v>
                </c:pt>
                <c:pt idx="1668">
                  <c:v>63.137</c:v>
                </c:pt>
                <c:pt idx="1669">
                  <c:v>63.725000000000001</c:v>
                </c:pt>
                <c:pt idx="1670">
                  <c:v>63.921999999999997</c:v>
                </c:pt>
                <c:pt idx="1671">
                  <c:v>64.313999999999993</c:v>
                </c:pt>
                <c:pt idx="1672">
                  <c:v>64.706000000000003</c:v>
                </c:pt>
                <c:pt idx="1673">
                  <c:v>64.902000000000001</c:v>
                </c:pt>
                <c:pt idx="1674">
                  <c:v>65.293999999999997</c:v>
                </c:pt>
                <c:pt idx="1675">
                  <c:v>65.489999999999995</c:v>
                </c:pt>
                <c:pt idx="1676">
                  <c:v>65.882000000000005</c:v>
                </c:pt>
                <c:pt idx="1677">
                  <c:v>66.078000000000003</c:v>
                </c:pt>
                <c:pt idx="1678">
                  <c:v>66.471000000000004</c:v>
                </c:pt>
                <c:pt idx="1679">
                  <c:v>66.863</c:v>
                </c:pt>
                <c:pt idx="1680">
                  <c:v>67.254999999999995</c:v>
                </c:pt>
                <c:pt idx="1681">
                  <c:v>67.647000000000006</c:v>
                </c:pt>
                <c:pt idx="1682">
                  <c:v>67.843000000000004</c:v>
                </c:pt>
                <c:pt idx="1683">
                  <c:v>68.234999999999999</c:v>
                </c:pt>
                <c:pt idx="1684">
                  <c:v>68.430999999999997</c:v>
                </c:pt>
                <c:pt idx="1685">
                  <c:v>68.823999999999998</c:v>
                </c:pt>
                <c:pt idx="1686">
                  <c:v>69.02</c:v>
                </c:pt>
                <c:pt idx="1687">
                  <c:v>69.412000000000006</c:v>
                </c:pt>
                <c:pt idx="1688">
                  <c:v>69.608000000000004</c:v>
                </c:pt>
                <c:pt idx="1689">
                  <c:v>70</c:v>
                </c:pt>
                <c:pt idx="1690">
                  <c:v>70.391999999999996</c:v>
                </c:pt>
                <c:pt idx="1691">
                  <c:v>70.587999999999994</c:v>
                </c:pt>
                <c:pt idx="1692">
                  <c:v>70.98</c:v>
                </c:pt>
                <c:pt idx="1693">
                  <c:v>71.176000000000002</c:v>
                </c:pt>
                <c:pt idx="1694">
                  <c:v>71.569000000000003</c:v>
                </c:pt>
                <c:pt idx="1695">
                  <c:v>71.765000000000001</c:v>
                </c:pt>
                <c:pt idx="1696">
                  <c:v>72.156999999999996</c:v>
                </c:pt>
                <c:pt idx="1697">
                  <c:v>72.352999999999994</c:v>
                </c:pt>
                <c:pt idx="1698">
                  <c:v>72.745000000000005</c:v>
                </c:pt>
                <c:pt idx="1699">
                  <c:v>73.137</c:v>
                </c:pt>
                <c:pt idx="1700">
                  <c:v>73.528999999999996</c:v>
                </c:pt>
                <c:pt idx="1701">
                  <c:v>73.724999999999994</c:v>
                </c:pt>
                <c:pt idx="1702">
                  <c:v>74.117999999999995</c:v>
                </c:pt>
                <c:pt idx="1703">
                  <c:v>74.313999999999993</c:v>
                </c:pt>
                <c:pt idx="1704">
                  <c:v>74.706000000000003</c:v>
                </c:pt>
                <c:pt idx="1705">
                  <c:v>74.902000000000001</c:v>
                </c:pt>
                <c:pt idx="1706">
                  <c:v>75.293999999999997</c:v>
                </c:pt>
                <c:pt idx="1707">
                  <c:v>75.489999999999995</c:v>
                </c:pt>
                <c:pt idx="1708">
                  <c:v>75.882000000000005</c:v>
                </c:pt>
                <c:pt idx="1709">
                  <c:v>76.078000000000003</c:v>
                </c:pt>
                <c:pt idx="1710">
                  <c:v>76.471000000000004</c:v>
                </c:pt>
                <c:pt idx="1711">
                  <c:v>76.667000000000002</c:v>
                </c:pt>
                <c:pt idx="1712">
                  <c:v>77.058999999999997</c:v>
                </c:pt>
                <c:pt idx="1713">
                  <c:v>77.254999999999995</c:v>
                </c:pt>
                <c:pt idx="1714">
                  <c:v>77.450999999999993</c:v>
                </c:pt>
                <c:pt idx="1715">
                  <c:v>77.843000000000004</c:v>
                </c:pt>
                <c:pt idx="1716">
                  <c:v>78.039000000000001</c:v>
                </c:pt>
                <c:pt idx="1717">
                  <c:v>78.430999999999997</c:v>
                </c:pt>
                <c:pt idx="1718">
                  <c:v>78.626999999999995</c:v>
                </c:pt>
                <c:pt idx="1719">
                  <c:v>79.02</c:v>
                </c:pt>
                <c:pt idx="1720">
                  <c:v>79.215999999999994</c:v>
                </c:pt>
                <c:pt idx="1721">
                  <c:v>79.608000000000004</c:v>
                </c:pt>
                <c:pt idx="1722">
                  <c:v>79.804000000000002</c:v>
                </c:pt>
                <c:pt idx="1723">
                  <c:v>80.195999999999998</c:v>
                </c:pt>
                <c:pt idx="1724">
                  <c:v>80.391999999999996</c:v>
                </c:pt>
                <c:pt idx="1725">
                  <c:v>80.784000000000006</c:v>
                </c:pt>
                <c:pt idx="1726">
                  <c:v>80.98</c:v>
                </c:pt>
                <c:pt idx="1727">
                  <c:v>81.373000000000005</c:v>
                </c:pt>
                <c:pt idx="1728">
                  <c:v>81.569000000000003</c:v>
                </c:pt>
                <c:pt idx="1729">
                  <c:v>81.765000000000001</c:v>
                </c:pt>
                <c:pt idx="1730">
                  <c:v>82.156999999999996</c:v>
                </c:pt>
                <c:pt idx="1731">
                  <c:v>82.352999999999994</c:v>
                </c:pt>
                <c:pt idx="1732">
                  <c:v>82.745000000000005</c:v>
                </c:pt>
                <c:pt idx="1733">
                  <c:v>82.941000000000003</c:v>
                </c:pt>
                <c:pt idx="1734">
                  <c:v>83.332999999999998</c:v>
                </c:pt>
                <c:pt idx="1735">
                  <c:v>83.528999999999996</c:v>
                </c:pt>
                <c:pt idx="1736">
                  <c:v>83.724999999999994</c:v>
                </c:pt>
                <c:pt idx="1737">
                  <c:v>84.117999999999995</c:v>
                </c:pt>
                <c:pt idx="1738">
                  <c:v>84.313999999999993</c:v>
                </c:pt>
                <c:pt idx="1739">
                  <c:v>84.706000000000003</c:v>
                </c:pt>
                <c:pt idx="1740">
                  <c:v>84.902000000000001</c:v>
                </c:pt>
                <c:pt idx="1741">
                  <c:v>85.097999999999999</c:v>
                </c:pt>
                <c:pt idx="1742">
                  <c:v>85.49</c:v>
                </c:pt>
                <c:pt idx="1743">
                  <c:v>85.686000000000007</c:v>
                </c:pt>
                <c:pt idx="1744">
                  <c:v>86.078000000000003</c:v>
                </c:pt>
                <c:pt idx="1745">
                  <c:v>86.275000000000006</c:v>
                </c:pt>
                <c:pt idx="1746">
                  <c:v>86.471000000000004</c:v>
                </c:pt>
                <c:pt idx="1747">
                  <c:v>86.667000000000002</c:v>
                </c:pt>
                <c:pt idx="1748">
                  <c:v>86.863</c:v>
                </c:pt>
                <c:pt idx="1749">
                  <c:v>87.254999999999995</c:v>
                </c:pt>
                <c:pt idx="1750">
                  <c:v>87.450999999999993</c:v>
                </c:pt>
                <c:pt idx="1751">
                  <c:v>87.843000000000004</c:v>
                </c:pt>
                <c:pt idx="1752">
                  <c:v>88.039000000000001</c:v>
                </c:pt>
                <c:pt idx="1753">
                  <c:v>88.234999999999999</c:v>
                </c:pt>
                <c:pt idx="1754">
                  <c:v>88.626999999999995</c:v>
                </c:pt>
                <c:pt idx="1755">
                  <c:v>88.823999999999998</c:v>
                </c:pt>
                <c:pt idx="1756">
                  <c:v>89.02</c:v>
                </c:pt>
                <c:pt idx="1757">
                  <c:v>89.412000000000006</c:v>
                </c:pt>
                <c:pt idx="1758">
                  <c:v>89.608000000000004</c:v>
                </c:pt>
                <c:pt idx="1759">
                  <c:v>89.804000000000002</c:v>
                </c:pt>
                <c:pt idx="1760">
                  <c:v>90.195999999999998</c:v>
                </c:pt>
                <c:pt idx="1761">
                  <c:v>90.391999999999996</c:v>
                </c:pt>
                <c:pt idx="1762">
                  <c:v>90.587999999999994</c:v>
                </c:pt>
                <c:pt idx="1763">
                  <c:v>90.784000000000006</c:v>
                </c:pt>
                <c:pt idx="1764">
                  <c:v>90.391999999999996</c:v>
                </c:pt>
                <c:pt idx="1765">
                  <c:v>73.921999999999997</c:v>
                </c:pt>
                <c:pt idx="1766">
                  <c:v>13.137</c:v>
                </c:pt>
              </c:numCache>
            </c:numRef>
          </c:yVal>
          <c:smooth val="1"/>
          <c:extLst>
            <c:ext xmlns:c16="http://schemas.microsoft.com/office/drawing/2014/chart" uri="{C3380CC4-5D6E-409C-BE32-E72D297353CC}">
              <c16:uniqueId val="{00000000-EA9F-4DCE-AE93-7B0A63225812}"/>
            </c:ext>
          </c:extLst>
        </c:ser>
        <c:ser>
          <c:idx val="1"/>
          <c:order val="1"/>
          <c:tx>
            <c:v>Flax Non Woven Bioresin</c:v>
          </c:tx>
          <c:spPr>
            <a:ln w="19050" cap="rnd">
              <a:solidFill>
                <a:schemeClr val="accent1"/>
              </a:solidFill>
              <a:round/>
            </a:ln>
            <a:effectLst/>
          </c:spPr>
          <c:marker>
            <c:symbol val="none"/>
          </c:marker>
          <c:xVal>
            <c:numRef>
              <c:f>'Flax Non Woven Bio'!$G$3:$G$1880</c:f>
              <c:numCache>
                <c:formatCode>General</c:formatCode>
                <c:ptCount val="1878"/>
                <c:pt idx="0">
                  <c:v>-0.02</c:v>
                </c:pt>
                <c:pt idx="1">
                  <c:v>-0.02</c:v>
                </c:pt>
                <c:pt idx="2">
                  <c:v>-2.1000000000000001E-2</c:v>
                </c:pt>
                <c:pt idx="3">
                  <c:v>-2.1000000000000001E-2</c:v>
                </c:pt>
                <c:pt idx="4">
                  <c:v>-2.1000000000000001E-2</c:v>
                </c:pt>
                <c:pt idx="5">
                  <c:v>-2.1000000000000001E-2</c:v>
                </c:pt>
                <c:pt idx="6">
                  <c:v>-0.02</c:v>
                </c:pt>
                <c:pt idx="7">
                  <c:v>-0.02</c:v>
                </c:pt>
                <c:pt idx="8">
                  <c:v>-1.9E-2</c:v>
                </c:pt>
                <c:pt idx="9">
                  <c:v>-1.9E-2</c:v>
                </c:pt>
                <c:pt idx="10">
                  <c:v>-1.7999999999999999E-2</c:v>
                </c:pt>
                <c:pt idx="11">
                  <c:v>-1.7999999999999999E-2</c:v>
                </c:pt>
                <c:pt idx="12">
                  <c:v>-1.7000000000000001E-2</c:v>
                </c:pt>
                <c:pt idx="13">
                  <c:v>-1.6E-2</c:v>
                </c:pt>
                <c:pt idx="14">
                  <c:v>-1.6E-2</c:v>
                </c:pt>
                <c:pt idx="15">
                  <c:v>-1.4999999999999999E-2</c:v>
                </c:pt>
                <c:pt idx="16">
                  <c:v>-1.4999999999999999E-2</c:v>
                </c:pt>
                <c:pt idx="17">
                  <c:v>-1.4E-2</c:v>
                </c:pt>
                <c:pt idx="18">
                  <c:v>-1.4E-2</c:v>
                </c:pt>
                <c:pt idx="19">
                  <c:v>-1.4E-2</c:v>
                </c:pt>
                <c:pt idx="20">
                  <c:v>-1.4E-2</c:v>
                </c:pt>
                <c:pt idx="21">
                  <c:v>-1.2999999999999999E-2</c:v>
                </c:pt>
                <c:pt idx="22">
                  <c:v>-1.2999999999999999E-2</c:v>
                </c:pt>
                <c:pt idx="23">
                  <c:v>-1.2999999999999999E-2</c:v>
                </c:pt>
                <c:pt idx="24">
                  <c:v>-1.2999999999999999E-2</c:v>
                </c:pt>
                <c:pt idx="25">
                  <c:v>-1.2E-2</c:v>
                </c:pt>
                <c:pt idx="26">
                  <c:v>-1.2999999999999999E-2</c:v>
                </c:pt>
                <c:pt idx="27">
                  <c:v>-1.4E-2</c:v>
                </c:pt>
                <c:pt idx="28">
                  <c:v>-1.4999999999999999E-2</c:v>
                </c:pt>
                <c:pt idx="29">
                  <c:v>-1.6E-2</c:v>
                </c:pt>
                <c:pt idx="30">
                  <c:v>-1.6E-2</c:v>
                </c:pt>
                <c:pt idx="31">
                  <c:v>-1.6E-2</c:v>
                </c:pt>
                <c:pt idx="32">
                  <c:v>-1.4999999999999999E-2</c:v>
                </c:pt>
                <c:pt idx="33">
                  <c:v>-1.4E-2</c:v>
                </c:pt>
                <c:pt idx="34">
                  <c:v>-1.4E-2</c:v>
                </c:pt>
                <c:pt idx="35">
                  <c:v>-1.2999999999999999E-2</c:v>
                </c:pt>
                <c:pt idx="36">
                  <c:v>-1.2E-2</c:v>
                </c:pt>
                <c:pt idx="37">
                  <c:v>-0.01</c:v>
                </c:pt>
                <c:pt idx="38">
                  <c:v>-0.01</c:v>
                </c:pt>
                <c:pt idx="39">
                  <c:v>-8.9999999999999993E-3</c:v>
                </c:pt>
                <c:pt idx="40">
                  <c:v>-8.0000000000000002E-3</c:v>
                </c:pt>
                <c:pt idx="41">
                  <c:v>-8.0000000000000002E-3</c:v>
                </c:pt>
                <c:pt idx="42">
                  <c:v>-7.0000000000000001E-3</c:v>
                </c:pt>
                <c:pt idx="43">
                  <c:v>-7.0000000000000001E-3</c:v>
                </c:pt>
                <c:pt idx="44">
                  <c:v>-7.0000000000000001E-3</c:v>
                </c:pt>
                <c:pt idx="45">
                  <c:v>-8.0000000000000002E-3</c:v>
                </c:pt>
                <c:pt idx="46">
                  <c:v>-8.0000000000000002E-3</c:v>
                </c:pt>
                <c:pt idx="47">
                  <c:v>-8.0000000000000002E-3</c:v>
                </c:pt>
                <c:pt idx="48">
                  <c:v>-8.0000000000000002E-3</c:v>
                </c:pt>
                <c:pt idx="49">
                  <c:v>-8.0000000000000002E-3</c:v>
                </c:pt>
                <c:pt idx="50">
                  <c:v>-7.0000000000000001E-3</c:v>
                </c:pt>
                <c:pt idx="51">
                  <c:v>-6.0000000000000001E-3</c:v>
                </c:pt>
                <c:pt idx="52">
                  <c:v>-6.0000000000000001E-3</c:v>
                </c:pt>
                <c:pt idx="53">
                  <c:v>-5.0000000000000001E-3</c:v>
                </c:pt>
                <c:pt idx="54">
                  <c:v>-5.0000000000000001E-3</c:v>
                </c:pt>
                <c:pt idx="55">
                  <c:v>-4.0000000000000001E-3</c:v>
                </c:pt>
                <c:pt idx="56">
                  <c:v>-5.0000000000000001E-3</c:v>
                </c:pt>
                <c:pt idx="57">
                  <c:v>-5.0000000000000001E-3</c:v>
                </c:pt>
                <c:pt idx="58">
                  <c:v>-4.0000000000000001E-3</c:v>
                </c:pt>
                <c:pt idx="59">
                  <c:v>-4.0000000000000001E-3</c:v>
                </c:pt>
                <c:pt idx="60">
                  <c:v>-3.0000000000000001E-3</c:v>
                </c:pt>
                <c:pt idx="61">
                  <c:v>-3.0000000000000001E-3</c:v>
                </c:pt>
                <c:pt idx="62">
                  <c:v>-3.0000000000000001E-3</c:v>
                </c:pt>
                <c:pt idx="63">
                  <c:v>-2E-3</c:v>
                </c:pt>
                <c:pt idx="64">
                  <c:v>-3.0000000000000001E-3</c:v>
                </c:pt>
                <c:pt idx="65">
                  <c:v>-3.0000000000000001E-3</c:v>
                </c:pt>
                <c:pt idx="66">
                  <c:v>-4.0000000000000001E-3</c:v>
                </c:pt>
                <c:pt idx="67">
                  <c:v>-5.0000000000000001E-3</c:v>
                </c:pt>
                <c:pt idx="68">
                  <c:v>-6.0000000000000001E-3</c:v>
                </c:pt>
                <c:pt idx="69">
                  <c:v>-6.0000000000000001E-3</c:v>
                </c:pt>
                <c:pt idx="70">
                  <c:v>-7.0000000000000001E-3</c:v>
                </c:pt>
                <c:pt idx="71">
                  <c:v>-7.0000000000000001E-3</c:v>
                </c:pt>
                <c:pt idx="72">
                  <c:v>-7.0000000000000001E-3</c:v>
                </c:pt>
                <c:pt idx="73">
                  <c:v>-6.0000000000000001E-3</c:v>
                </c:pt>
                <c:pt idx="74">
                  <c:v>-6.0000000000000001E-3</c:v>
                </c:pt>
                <c:pt idx="75">
                  <c:v>-5.0000000000000001E-3</c:v>
                </c:pt>
                <c:pt idx="76">
                  <c:v>-4.0000000000000001E-3</c:v>
                </c:pt>
                <c:pt idx="77">
                  <c:v>-4.0000000000000001E-3</c:v>
                </c:pt>
                <c:pt idx="78">
                  <c:v>-4.0000000000000001E-3</c:v>
                </c:pt>
                <c:pt idx="79">
                  <c:v>-4.0000000000000001E-3</c:v>
                </c:pt>
                <c:pt idx="80">
                  <c:v>-4.0000000000000001E-3</c:v>
                </c:pt>
                <c:pt idx="81">
                  <c:v>-5.0000000000000001E-3</c:v>
                </c:pt>
                <c:pt idx="82">
                  <c:v>-4.0000000000000001E-3</c:v>
                </c:pt>
                <c:pt idx="83">
                  <c:v>-4.0000000000000001E-3</c:v>
                </c:pt>
                <c:pt idx="84">
                  <c:v>-4.0000000000000001E-3</c:v>
                </c:pt>
                <c:pt idx="85">
                  <c:v>-4.0000000000000001E-3</c:v>
                </c:pt>
                <c:pt idx="86">
                  <c:v>-4.0000000000000001E-3</c:v>
                </c:pt>
                <c:pt idx="87">
                  <c:v>-4.0000000000000001E-3</c:v>
                </c:pt>
                <c:pt idx="88">
                  <c:v>-4.0000000000000001E-3</c:v>
                </c:pt>
                <c:pt idx="89">
                  <c:v>-4.0000000000000001E-3</c:v>
                </c:pt>
                <c:pt idx="90">
                  <c:v>-4.0000000000000001E-3</c:v>
                </c:pt>
                <c:pt idx="91">
                  <c:v>-3.0000000000000001E-3</c:v>
                </c:pt>
                <c:pt idx="92">
                  <c:v>-3.0000000000000001E-3</c:v>
                </c:pt>
                <c:pt idx="93">
                  <c:v>-4.0000000000000001E-3</c:v>
                </c:pt>
                <c:pt idx="94">
                  <c:v>-4.0000000000000001E-3</c:v>
                </c:pt>
                <c:pt idx="95">
                  <c:v>-4.0000000000000001E-3</c:v>
                </c:pt>
                <c:pt idx="96">
                  <c:v>-4.0000000000000001E-3</c:v>
                </c:pt>
                <c:pt idx="97">
                  <c:v>-4.0000000000000001E-3</c:v>
                </c:pt>
                <c:pt idx="98">
                  <c:v>-4.0000000000000001E-3</c:v>
                </c:pt>
                <c:pt idx="99">
                  <c:v>-4.0000000000000001E-3</c:v>
                </c:pt>
                <c:pt idx="100">
                  <c:v>-4.0000000000000001E-3</c:v>
                </c:pt>
                <c:pt idx="101">
                  <c:v>-4.0000000000000001E-3</c:v>
                </c:pt>
                <c:pt idx="102">
                  <c:v>-4.0000000000000001E-3</c:v>
                </c:pt>
                <c:pt idx="103">
                  <c:v>-5.0000000000000001E-3</c:v>
                </c:pt>
                <c:pt idx="104">
                  <c:v>-5.0000000000000001E-3</c:v>
                </c:pt>
                <c:pt idx="105">
                  <c:v>-5.0000000000000001E-3</c:v>
                </c:pt>
                <c:pt idx="106">
                  <c:v>-5.0000000000000001E-3</c:v>
                </c:pt>
                <c:pt idx="107">
                  <c:v>-5.0000000000000001E-3</c:v>
                </c:pt>
                <c:pt idx="108">
                  <c:v>-6.0000000000000001E-3</c:v>
                </c:pt>
                <c:pt idx="109">
                  <c:v>-7.0000000000000001E-3</c:v>
                </c:pt>
                <c:pt idx="110">
                  <c:v>-8.0000000000000002E-3</c:v>
                </c:pt>
                <c:pt idx="111">
                  <c:v>-8.0000000000000002E-3</c:v>
                </c:pt>
                <c:pt idx="112">
                  <c:v>-8.0000000000000002E-3</c:v>
                </c:pt>
                <c:pt idx="113">
                  <c:v>-7.0000000000000001E-3</c:v>
                </c:pt>
                <c:pt idx="114">
                  <c:v>-7.0000000000000001E-3</c:v>
                </c:pt>
                <c:pt idx="115">
                  <c:v>-7.0000000000000001E-3</c:v>
                </c:pt>
                <c:pt idx="116">
                  <c:v>-7.0000000000000001E-3</c:v>
                </c:pt>
                <c:pt idx="117">
                  <c:v>-8.0000000000000002E-3</c:v>
                </c:pt>
                <c:pt idx="118">
                  <c:v>-8.0000000000000002E-3</c:v>
                </c:pt>
                <c:pt idx="119">
                  <c:v>-7.0000000000000001E-3</c:v>
                </c:pt>
                <c:pt idx="120">
                  <c:v>-7.0000000000000001E-3</c:v>
                </c:pt>
                <c:pt idx="121">
                  <c:v>-6.0000000000000001E-3</c:v>
                </c:pt>
                <c:pt idx="122">
                  <c:v>-6.0000000000000001E-3</c:v>
                </c:pt>
                <c:pt idx="123">
                  <c:v>-6.0000000000000001E-3</c:v>
                </c:pt>
                <c:pt idx="124">
                  <c:v>-5.0000000000000001E-3</c:v>
                </c:pt>
                <c:pt idx="125">
                  <c:v>-6.0000000000000001E-3</c:v>
                </c:pt>
                <c:pt idx="126">
                  <c:v>-6.0000000000000001E-3</c:v>
                </c:pt>
                <c:pt idx="127">
                  <c:v>-6.0000000000000001E-3</c:v>
                </c:pt>
                <c:pt idx="128">
                  <c:v>-7.0000000000000001E-3</c:v>
                </c:pt>
                <c:pt idx="129">
                  <c:v>-7.0000000000000001E-3</c:v>
                </c:pt>
                <c:pt idx="130">
                  <c:v>-7.0000000000000001E-3</c:v>
                </c:pt>
                <c:pt idx="131">
                  <c:v>-6.0000000000000001E-3</c:v>
                </c:pt>
                <c:pt idx="132">
                  <c:v>-6.0000000000000001E-3</c:v>
                </c:pt>
                <c:pt idx="133">
                  <c:v>-5.0000000000000001E-3</c:v>
                </c:pt>
                <c:pt idx="134">
                  <c:v>-5.0000000000000001E-3</c:v>
                </c:pt>
                <c:pt idx="135">
                  <c:v>-5.0000000000000001E-3</c:v>
                </c:pt>
                <c:pt idx="136">
                  <c:v>-5.0000000000000001E-3</c:v>
                </c:pt>
                <c:pt idx="137">
                  <c:v>-5.0000000000000001E-3</c:v>
                </c:pt>
                <c:pt idx="138">
                  <c:v>-5.0000000000000001E-3</c:v>
                </c:pt>
                <c:pt idx="139">
                  <c:v>-6.0000000000000001E-3</c:v>
                </c:pt>
                <c:pt idx="140">
                  <c:v>-6.0000000000000001E-3</c:v>
                </c:pt>
                <c:pt idx="141">
                  <c:v>-5.0000000000000001E-3</c:v>
                </c:pt>
                <c:pt idx="142">
                  <c:v>-5.0000000000000001E-3</c:v>
                </c:pt>
                <c:pt idx="143">
                  <c:v>-5.0000000000000001E-3</c:v>
                </c:pt>
                <c:pt idx="144">
                  <c:v>-6.0000000000000001E-3</c:v>
                </c:pt>
                <c:pt idx="145">
                  <c:v>-6.0000000000000001E-3</c:v>
                </c:pt>
                <c:pt idx="146">
                  <c:v>-5.0000000000000001E-3</c:v>
                </c:pt>
                <c:pt idx="147">
                  <c:v>-4.0000000000000001E-3</c:v>
                </c:pt>
                <c:pt idx="148">
                  <c:v>-4.0000000000000001E-3</c:v>
                </c:pt>
                <c:pt idx="149">
                  <c:v>-4.0000000000000001E-3</c:v>
                </c:pt>
                <c:pt idx="150">
                  <c:v>-4.0000000000000001E-3</c:v>
                </c:pt>
                <c:pt idx="151">
                  <c:v>-4.0000000000000001E-3</c:v>
                </c:pt>
                <c:pt idx="152">
                  <c:v>-4.0000000000000001E-3</c:v>
                </c:pt>
                <c:pt idx="153">
                  <c:v>-4.0000000000000001E-3</c:v>
                </c:pt>
                <c:pt idx="154">
                  <c:v>-4.0000000000000001E-3</c:v>
                </c:pt>
                <c:pt idx="155">
                  <c:v>-4.0000000000000001E-3</c:v>
                </c:pt>
                <c:pt idx="156">
                  <c:v>-4.0000000000000001E-3</c:v>
                </c:pt>
                <c:pt idx="157">
                  <c:v>-4.0000000000000001E-3</c:v>
                </c:pt>
                <c:pt idx="158">
                  <c:v>-5.0000000000000001E-3</c:v>
                </c:pt>
                <c:pt idx="159">
                  <c:v>-6.0000000000000001E-3</c:v>
                </c:pt>
                <c:pt idx="160">
                  <c:v>-5.0000000000000001E-3</c:v>
                </c:pt>
                <c:pt idx="161">
                  <c:v>-5.0000000000000001E-3</c:v>
                </c:pt>
                <c:pt idx="162">
                  <c:v>-4.0000000000000001E-3</c:v>
                </c:pt>
                <c:pt idx="163">
                  <c:v>-4.0000000000000001E-3</c:v>
                </c:pt>
                <c:pt idx="164">
                  <c:v>-5.0000000000000001E-3</c:v>
                </c:pt>
                <c:pt idx="165">
                  <c:v>-6.0000000000000001E-3</c:v>
                </c:pt>
                <c:pt idx="166">
                  <c:v>-6.0000000000000001E-3</c:v>
                </c:pt>
                <c:pt idx="167">
                  <c:v>-7.0000000000000001E-3</c:v>
                </c:pt>
                <c:pt idx="168">
                  <c:v>-7.0000000000000001E-3</c:v>
                </c:pt>
                <c:pt idx="169">
                  <c:v>-6.0000000000000001E-3</c:v>
                </c:pt>
                <c:pt idx="170">
                  <c:v>-6.0000000000000001E-3</c:v>
                </c:pt>
                <c:pt idx="171">
                  <c:v>-5.0000000000000001E-3</c:v>
                </c:pt>
                <c:pt idx="172">
                  <c:v>-6.0000000000000001E-3</c:v>
                </c:pt>
                <c:pt idx="173">
                  <c:v>-6.0000000000000001E-3</c:v>
                </c:pt>
                <c:pt idx="174">
                  <c:v>-6.0000000000000001E-3</c:v>
                </c:pt>
                <c:pt idx="175">
                  <c:v>-6.0000000000000001E-3</c:v>
                </c:pt>
                <c:pt idx="176">
                  <c:v>-6.0000000000000001E-3</c:v>
                </c:pt>
                <c:pt idx="177">
                  <c:v>-5.0000000000000001E-3</c:v>
                </c:pt>
                <c:pt idx="178">
                  <c:v>-4.0000000000000001E-3</c:v>
                </c:pt>
                <c:pt idx="179">
                  <c:v>-4.0000000000000001E-3</c:v>
                </c:pt>
                <c:pt idx="180">
                  <c:v>-4.0000000000000001E-3</c:v>
                </c:pt>
                <c:pt idx="181">
                  <c:v>-4.0000000000000001E-3</c:v>
                </c:pt>
                <c:pt idx="182">
                  <c:v>-5.0000000000000001E-3</c:v>
                </c:pt>
                <c:pt idx="183">
                  <c:v>-5.0000000000000001E-3</c:v>
                </c:pt>
                <c:pt idx="184">
                  <c:v>-5.0000000000000001E-3</c:v>
                </c:pt>
                <c:pt idx="185">
                  <c:v>-5.0000000000000001E-3</c:v>
                </c:pt>
                <c:pt idx="186">
                  <c:v>-5.0000000000000001E-3</c:v>
                </c:pt>
                <c:pt idx="187">
                  <c:v>-5.0000000000000001E-3</c:v>
                </c:pt>
                <c:pt idx="188">
                  <c:v>-4.0000000000000001E-3</c:v>
                </c:pt>
                <c:pt idx="189">
                  <c:v>-4.0000000000000001E-3</c:v>
                </c:pt>
                <c:pt idx="190">
                  <c:v>-3.0000000000000001E-3</c:v>
                </c:pt>
                <c:pt idx="191">
                  <c:v>-3.0000000000000001E-3</c:v>
                </c:pt>
                <c:pt idx="192">
                  <c:v>-3.0000000000000001E-3</c:v>
                </c:pt>
                <c:pt idx="193">
                  <c:v>-2E-3</c:v>
                </c:pt>
                <c:pt idx="194">
                  <c:v>-2E-3</c:v>
                </c:pt>
                <c:pt idx="195">
                  <c:v>-2E-3</c:v>
                </c:pt>
                <c:pt idx="196">
                  <c:v>-2E-3</c:v>
                </c:pt>
                <c:pt idx="197">
                  <c:v>-2E-3</c:v>
                </c:pt>
                <c:pt idx="198">
                  <c:v>-3.0000000000000001E-3</c:v>
                </c:pt>
                <c:pt idx="199">
                  <c:v>-3.0000000000000001E-3</c:v>
                </c:pt>
                <c:pt idx="200">
                  <c:v>-4.0000000000000001E-3</c:v>
                </c:pt>
                <c:pt idx="201">
                  <c:v>-5.0000000000000001E-3</c:v>
                </c:pt>
                <c:pt idx="202">
                  <c:v>-5.0000000000000001E-3</c:v>
                </c:pt>
                <c:pt idx="203">
                  <c:v>-6.0000000000000001E-3</c:v>
                </c:pt>
                <c:pt idx="204">
                  <c:v>-5.0000000000000001E-3</c:v>
                </c:pt>
                <c:pt idx="205">
                  <c:v>-5.0000000000000001E-3</c:v>
                </c:pt>
                <c:pt idx="206">
                  <c:v>-4.0000000000000001E-3</c:v>
                </c:pt>
                <c:pt idx="207">
                  <c:v>-4.0000000000000001E-3</c:v>
                </c:pt>
                <c:pt idx="208">
                  <c:v>-4.0000000000000001E-3</c:v>
                </c:pt>
                <c:pt idx="209">
                  <c:v>-3.0000000000000001E-3</c:v>
                </c:pt>
                <c:pt idx="210">
                  <c:v>-4.0000000000000001E-3</c:v>
                </c:pt>
                <c:pt idx="211">
                  <c:v>-4.0000000000000001E-3</c:v>
                </c:pt>
                <c:pt idx="212">
                  <c:v>-4.0000000000000001E-3</c:v>
                </c:pt>
                <c:pt idx="213">
                  <c:v>-4.0000000000000001E-3</c:v>
                </c:pt>
                <c:pt idx="214">
                  <c:v>-4.0000000000000001E-3</c:v>
                </c:pt>
                <c:pt idx="215">
                  <c:v>-4.0000000000000001E-3</c:v>
                </c:pt>
                <c:pt idx="216">
                  <c:v>-4.0000000000000001E-3</c:v>
                </c:pt>
                <c:pt idx="217">
                  <c:v>-4.0000000000000001E-3</c:v>
                </c:pt>
                <c:pt idx="218">
                  <c:v>-4.0000000000000001E-3</c:v>
                </c:pt>
                <c:pt idx="219">
                  <c:v>-4.0000000000000001E-3</c:v>
                </c:pt>
                <c:pt idx="220">
                  <c:v>-4.0000000000000001E-3</c:v>
                </c:pt>
                <c:pt idx="221">
                  <c:v>-4.0000000000000001E-3</c:v>
                </c:pt>
                <c:pt idx="222">
                  <c:v>-4.0000000000000001E-3</c:v>
                </c:pt>
                <c:pt idx="223">
                  <c:v>-5.0000000000000001E-3</c:v>
                </c:pt>
                <c:pt idx="224">
                  <c:v>-6.0000000000000001E-3</c:v>
                </c:pt>
                <c:pt idx="225">
                  <c:v>-6.0000000000000001E-3</c:v>
                </c:pt>
                <c:pt idx="226">
                  <c:v>-6.0000000000000001E-3</c:v>
                </c:pt>
                <c:pt idx="227">
                  <c:v>-6.0000000000000001E-3</c:v>
                </c:pt>
                <c:pt idx="228">
                  <c:v>-6.0000000000000001E-3</c:v>
                </c:pt>
                <c:pt idx="229">
                  <c:v>-6.0000000000000001E-3</c:v>
                </c:pt>
                <c:pt idx="230">
                  <c:v>-6.0000000000000001E-3</c:v>
                </c:pt>
                <c:pt idx="231">
                  <c:v>-6.0000000000000001E-3</c:v>
                </c:pt>
                <c:pt idx="232">
                  <c:v>-6.0000000000000001E-3</c:v>
                </c:pt>
                <c:pt idx="233">
                  <c:v>-5.0000000000000001E-3</c:v>
                </c:pt>
                <c:pt idx="234">
                  <c:v>-5.0000000000000001E-3</c:v>
                </c:pt>
                <c:pt idx="235">
                  <c:v>-4.0000000000000001E-3</c:v>
                </c:pt>
                <c:pt idx="236">
                  <c:v>-4.0000000000000001E-3</c:v>
                </c:pt>
                <c:pt idx="237">
                  <c:v>-4.0000000000000001E-3</c:v>
                </c:pt>
                <c:pt idx="238">
                  <c:v>-4.0000000000000001E-3</c:v>
                </c:pt>
                <c:pt idx="239">
                  <c:v>-4.0000000000000001E-3</c:v>
                </c:pt>
                <c:pt idx="240">
                  <c:v>-4.0000000000000001E-3</c:v>
                </c:pt>
                <c:pt idx="241">
                  <c:v>-4.0000000000000001E-3</c:v>
                </c:pt>
                <c:pt idx="242">
                  <c:v>-3.0000000000000001E-3</c:v>
                </c:pt>
                <c:pt idx="243">
                  <c:v>-3.0000000000000001E-3</c:v>
                </c:pt>
                <c:pt idx="244">
                  <c:v>-3.0000000000000001E-3</c:v>
                </c:pt>
                <c:pt idx="245">
                  <c:v>-4.0000000000000001E-3</c:v>
                </c:pt>
                <c:pt idx="246">
                  <c:v>-4.0000000000000001E-3</c:v>
                </c:pt>
                <c:pt idx="247">
                  <c:v>-4.0000000000000001E-3</c:v>
                </c:pt>
                <c:pt idx="248">
                  <c:v>-4.0000000000000001E-3</c:v>
                </c:pt>
                <c:pt idx="249">
                  <c:v>-4.0000000000000001E-3</c:v>
                </c:pt>
                <c:pt idx="250">
                  <c:v>-4.0000000000000001E-3</c:v>
                </c:pt>
                <c:pt idx="251">
                  <c:v>-4.0000000000000001E-3</c:v>
                </c:pt>
                <c:pt idx="252">
                  <c:v>-4.0000000000000001E-3</c:v>
                </c:pt>
                <c:pt idx="253">
                  <c:v>-4.0000000000000001E-3</c:v>
                </c:pt>
                <c:pt idx="254">
                  <c:v>-4.0000000000000001E-3</c:v>
                </c:pt>
                <c:pt idx="255">
                  <c:v>-4.0000000000000001E-3</c:v>
                </c:pt>
                <c:pt idx="256">
                  <c:v>-4.0000000000000001E-3</c:v>
                </c:pt>
                <c:pt idx="257">
                  <c:v>-3.0000000000000001E-3</c:v>
                </c:pt>
                <c:pt idx="258">
                  <c:v>-3.0000000000000001E-3</c:v>
                </c:pt>
                <c:pt idx="259">
                  <c:v>-3.0000000000000001E-3</c:v>
                </c:pt>
                <c:pt idx="260">
                  <c:v>-4.0000000000000001E-3</c:v>
                </c:pt>
                <c:pt idx="261">
                  <c:v>-4.0000000000000001E-3</c:v>
                </c:pt>
                <c:pt idx="262">
                  <c:v>-4.0000000000000001E-3</c:v>
                </c:pt>
                <c:pt idx="263">
                  <c:v>-3.0000000000000001E-3</c:v>
                </c:pt>
                <c:pt idx="264">
                  <c:v>-3.0000000000000001E-3</c:v>
                </c:pt>
                <c:pt idx="265">
                  <c:v>-3.0000000000000001E-3</c:v>
                </c:pt>
                <c:pt idx="266">
                  <c:v>-3.0000000000000001E-3</c:v>
                </c:pt>
                <c:pt idx="267">
                  <c:v>-3.0000000000000001E-3</c:v>
                </c:pt>
                <c:pt idx="268">
                  <c:v>-3.0000000000000001E-3</c:v>
                </c:pt>
                <c:pt idx="269">
                  <c:v>-3.0000000000000001E-3</c:v>
                </c:pt>
                <c:pt idx="270">
                  <c:v>-3.0000000000000001E-3</c:v>
                </c:pt>
                <c:pt idx="271">
                  <c:v>-3.0000000000000001E-3</c:v>
                </c:pt>
                <c:pt idx="272">
                  <c:v>-3.0000000000000001E-3</c:v>
                </c:pt>
                <c:pt idx="273">
                  <c:v>-2E-3</c:v>
                </c:pt>
                <c:pt idx="274">
                  <c:v>-2E-3</c:v>
                </c:pt>
                <c:pt idx="275">
                  <c:v>-2E-3</c:v>
                </c:pt>
                <c:pt idx="276">
                  <c:v>-3.0000000000000001E-3</c:v>
                </c:pt>
                <c:pt idx="277">
                  <c:v>-3.0000000000000001E-3</c:v>
                </c:pt>
                <c:pt idx="278">
                  <c:v>-3.0000000000000001E-3</c:v>
                </c:pt>
                <c:pt idx="279">
                  <c:v>-4.0000000000000001E-3</c:v>
                </c:pt>
                <c:pt idx="280">
                  <c:v>-4.0000000000000001E-3</c:v>
                </c:pt>
                <c:pt idx="281">
                  <c:v>-4.0000000000000001E-3</c:v>
                </c:pt>
                <c:pt idx="282">
                  <c:v>-4.0000000000000001E-3</c:v>
                </c:pt>
                <c:pt idx="283">
                  <c:v>-4.0000000000000001E-3</c:v>
                </c:pt>
                <c:pt idx="284">
                  <c:v>-4.0000000000000001E-3</c:v>
                </c:pt>
                <c:pt idx="285">
                  <c:v>-4.0000000000000001E-3</c:v>
                </c:pt>
                <c:pt idx="286">
                  <c:v>-4.0000000000000001E-3</c:v>
                </c:pt>
                <c:pt idx="287">
                  <c:v>-5.0000000000000001E-3</c:v>
                </c:pt>
                <c:pt idx="288">
                  <c:v>-4.0000000000000001E-3</c:v>
                </c:pt>
                <c:pt idx="289">
                  <c:v>-4.0000000000000001E-3</c:v>
                </c:pt>
                <c:pt idx="290">
                  <c:v>-4.0000000000000001E-3</c:v>
                </c:pt>
                <c:pt idx="291">
                  <c:v>-4.0000000000000001E-3</c:v>
                </c:pt>
                <c:pt idx="292">
                  <c:v>-4.0000000000000001E-3</c:v>
                </c:pt>
                <c:pt idx="293">
                  <c:v>-4.0000000000000001E-3</c:v>
                </c:pt>
                <c:pt idx="294">
                  <c:v>-4.0000000000000001E-3</c:v>
                </c:pt>
                <c:pt idx="295">
                  <c:v>-4.0000000000000001E-3</c:v>
                </c:pt>
                <c:pt idx="296">
                  <c:v>-4.0000000000000001E-3</c:v>
                </c:pt>
                <c:pt idx="297">
                  <c:v>-4.0000000000000001E-3</c:v>
                </c:pt>
                <c:pt idx="298">
                  <c:v>-3.0000000000000001E-3</c:v>
                </c:pt>
                <c:pt idx="299">
                  <c:v>-3.0000000000000001E-3</c:v>
                </c:pt>
                <c:pt idx="300">
                  <c:v>-3.0000000000000001E-3</c:v>
                </c:pt>
                <c:pt idx="301">
                  <c:v>-4.0000000000000001E-3</c:v>
                </c:pt>
                <c:pt idx="302">
                  <c:v>-4.0000000000000001E-3</c:v>
                </c:pt>
                <c:pt idx="303">
                  <c:v>-4.0000000000000001E-3</c:v>
                </c:pt>
                <c:pt idx="304">
                  <c:v>-5.0000000000000001E-3</c:v>
                </c:pt>
                <c:pt idx="305">
                  <c:v>-6.0000000000000001E-3</c:v>
                </c:pt>
                <c:pt idx="306">
                  <c:v>-6.0000000000000001E-3</c:v>
                </c:pt>
                <c:pt idx="307">
                  <c:v>-5.0000000000000001E-3</c:v>
                </c:pt>
                <c:pt idx="308">
                  <c:v>-5.0000000000000001E-3</c:v>
                </c:pt>
                <c:pt idx="309">
                  <c:v>-5.0000000000000001E-3</c:v>
                </c:pt>
                <c:pt idx="310">
                  <c:v>-6.0000000000000001E-3</c:v>
                </c:pt>
                <c:pt idx="311">
                  <c:v>-6.0000000000000001E-3</c:v>
                </c:pt>
                <c:pt idx="312">
                  <c:v>-5.0000000000000001E-3</c:v>
                </c:pt>
                <c:pt idx="313">
                  <c:v>-4.0000000000000001E-3</c:v>
                </c:pt>
                <c:pt idx="314">
                  <c:v>-4.0000000000000001E-3</c:v>
                </c:pt>
                <c:pt idx="315">
                  <c:v>-4.0000000000000001E-3</c:v>
                </c:pt>
                <c:pt idx="316">
                  <c:v>-4.0000000000000001E-3</c:v>
                </c:pt>
                <c:pt idx="317">
                  <c:v>-4.0000000000000001E-3</c:v>
                </c:pt>
                <c:pt idx="318">
                  <c:v>-4.0000000000000001E-3</c:v>
                </c:pt>
                <c:pt idx="319">
                  <c:v>-4.0000000000000001E-3</c:v>
                </c:pt>
                <c:pt idx="320">
                  <c:v>-4.0000000000000001E-3</c:v>
                </c:pt>
                <c:pt idx="321">
                  <c:v>-4.0000000000000001E-3</c:v>
                </c:pt>
                <c:pt idx="322">
                  <c:v>-4.0000000000000001E-3</c:v>
                </c:pt>
                <c:pt idx="323">
                  <c:v>-4.0000000000000001E-3</c:v>
                </c:pt>
                <c:pt idx="324">
                  <c:v>-4.0000000000000001E-3</c:v>
                </c:pt>
                <c:pt idx="325">
                  <c:v>-4.0000000000000001E-3</c:v>
                </c:pt>
                <c:pt idx="326">
                  <c:v>-4.0000000000000001E-3</c:v>
                </c:pt>
                <c:pt idx="327">
                  <c:v>-4.0000000000000001E-3</c:v>
                </c:pt>
                <c:pt idx="328">
                  <c:v>-4.0000000000000001E-3</c:v>
                </c:pt>
                <c:pt idx="329">
                  <c:v>-4.0000000000000001E-3</c:v>
                </c:pt>
                <c:pt idx="330">
                  <c:v>-4.0000000000000001E-3</c:v>
                </c:pt>
                <c:pt idx="331">
                  <c:v>-4.0000000000000001E-3</c:v>
                </c:pt>
                <c:pt idx="332">
                  <c:v>-4.0000000000000001E-3</c:v>
                </c:pt>
                <c:pt idx="333">
                  <c:v>-4.0000000000000001E-3</c:v>
                </c:pt>
                <c:pt idx="334">
                  <c:v>-4.0000000000000001E-3</c:v>
                </c:pt>
                <c:pt idx="335">
                  <c:v>-4.0000000000000001E-3</c:v>
                </c:pt>
                <c:pt idx="336">
                  <c:v>-4.0000000000000001E-3</c:v>
                </c:pt>
                <c:pt idx="337">
                  <c:v>-4.0000000000000001E-3</c:v>
                </c:pt>
                <c:pt idx="338">
                  <c:v>-4.0000000000000001E-3</c:v>
                </c:pt>
                <c:pt idx="339">
                  <c:v>-4.0000000000000001E-3</c:v>
                </c:pt>
                <c:pt idx="340">
                  <c:v>-4.0000000000000001E-3</c:v>
                </c:pt>
                <c:pt idx="341">
                  <c:v>-4.0000000000000001E-3</c:v>
                </c:pt>
                <c:pt idx="342">
                  <c:v>-5.0000000000000001E-3</c:v>
                </c:pt>
                <c:pt idx="343">
                  <c:v>-4.0000000000000001E-3</c:v>
                </c:pt>
                <c:pt idx="344">
                  <c:v>-4.0000000000000001E-3</c:v>
                </c:pt>
                <c:pt idx="345">
                  <c:v>-5.0000000000000001E-3</c:v>
                </c:pt>
                <c:pt idx="346">
                  <c:v>-5.0000000000000001E-3</c:v>
                </c:pt>
                <c:pt idx="347">
                  <c:v>-5.0000000000000001E-3</c:v>
                </c:pt>
                <c:pt idx="348">
                  <c:v>-5.0000000000000001E-3</c:v>
                </c:pt>
                <c:pt idx="349">
                  <c:v>-4.0000000000000001E-3</c:v>
                </c:pt>
                <c:pt idx="350">
                  <c:v>-4.0000000000000001E-3</c:v>
                </c:pt>
                <c:pt idx="351">
                  <c:v>-4.0000000000000001E-3</c:v>
                </c:pt>
                <c:pt idx="352">
                  <c:v>-4.0000000000000001E-3</c:v>
                </c:pt>
                <c:pt idx="353">
                  <c:v>-4.0000000000000001E-3</c:v>
                </c:pt>
                <c:pt idx="354">
                  <c:v>-5.0000000000000001E-3</c:v>
                </c:pt>
                <c:pt idx="355">
                  <c:v>-6.0000000000000001E-3</c:v>
                </c:pt>
                <c:pt idx="356">
                  <c:v>-6.0000000000000001E-3</c:v>
                </c:pt>
                <c:pt idx="357">
                  <c:v>-6.0000000000000001E-3</c:v>
                </c:pt>
                <c:pt idx="358">
                  <c:v>-6.0000000000000001E-3</c:v>
                </c:pt>
                <c:pt idx="359">
                  <c:v>-5.0000000000000001E-3</c:v>
                </c:pt>
                <c:pt idx="360">
                  <c:v>-4.0000000000000001E-3</c:v>
                </c:pt>
                <c:pt idx="361">
                  <c:v>-4.0000000000000001E-3</c:v>
                </c:pt>
                <c:pt idx="362">
                  <c:v>-5.0000000000000001E-3</c:v>
                </c:pt>
                <c:pt idx="363">
                  <c:v>-5.0000000000000001E-3</c:v>
                </c:pt>
                <c:pt idx="364">
                  <c:v>-5.0000000000000001E-3</c:v>
                </c:pt>
                <c:pt idx="365">
                  <c:v>-6.0000000000000001E-3</c:v>
                </c:pt>
                <c:pt idx="366">
                  <c:v>-6.0000000000000001E-3</c:v>
                </c:pt>
                <c:pt idx="367">
                  <c:v>-6.0000000000000001E-3</c:v>
                </c:pt>
                <c:pt idx="368">
                  <c:v>-6.0000000000000001E-3</c:v>
                </c:pt>
                <c:pt idx="369">
                  <c:v>-6.0000000000000001E-3</c:v>
                </c:pt>
                <c:pt idx="370">
                  <c:v>-6.0000000000000001E-3</c:v>
                </c:pt>
                <c:pt idx="371">
                  <c:v>-7.0000000000000001E-3</c:v>
                </c:pt>
                <c:pt idx="372">
                  <c:v>-7.0000000000000001E-3</c:v>
                </c:pt>
                <c:pt idx="373">
                  <c:v>-6.0000000000000001E-3</c:v>
                </c:pt>
                <c:pt idx="374">
                  <c:v>-6.0000000000000001E-3</c:v>
                </c:pt>
                <c:pt idx="375">
                  <c:v>-7.0000000000000001E-3</c:v>
                </c:pt>
                <c:pt idx="376">
                  <c:v>-6.0000000000000001E-3</c:v>
                </c:pt>
                <c:pt idx="377">
                  <c:v>-6.0000000000000001E-3</c:v>
                </c:pt>
                <c:pt idx="378">
                  <c:v>-6.0000000000000001E-3</c:v>
                </c:pt>
                <c:pt idx="379">
                  <c:v>-6.0000000000000001E-3</c:v>
                </c:pt>
                <c:pt idx="380">
                  <c:v>-6.0000000000000001E-3</c:v>
                </c:pt>
                <c:pt idx="381">
                  <c:v>-5.0000000000000001E-3</c:v>
                </c:pt>
                <c:pt idx="382">
                  <c:v>-5.0000000000000001E-3</c:v>
                </c:pt>
                <c:pt idx="383">
                  <c:v>-5.0000000000000001E-3</c:v>
                </c:pt>
                <c:pt idx="384">
                  <c:v>-5.0000000000000001E-3</c:v>
                </c:pt>
                <c:pt idx="385">
                  <c:v>-4.0000000000000001E-3</c:v>
                </c:pt>
                <c:pt idx="386">
                  <c:v>-4.0000000000000001E-3</c:v>
                </c:pt>
                <c:pt idx="387">
                  <c:v>-4.0000000000000001E-3</c:v>
                </c:pt>
                <c:pt idx="388">
                  <c:v>-4.0000000000000001E-3</c:v>
                </c:pt>
                <c:pt idx="389">
                  <c:v>-4.0000000000000001E-3</c:v>
                </c:pt>
                <c:pt idx="390">
                  <c:v>-4.0000000000000001E-3</c:v>
                </c:pt>
                <c:pt idx="391">
                  <c:v>-4.0000000000000001E-3</c:v>
                </c:pt>
                <c:pt idx="392">
                  <c:v>-4.0000000000000001E-3</c:v>
                </c:pt>
                <c:pt idx="393">
                  <c:v>-4.0000000000000001E-3</c:v>
                </c:pt>
                <c:pt idx="394">
                  <c:v>-4.0000000000000001E-3</c:v>
                </c:pt>
                <c:pt idx="395">
                  <c:v>-4.0000000000000001E-3</c:v>
                </c:pt>
                <c:pt idx="396">
                  <c:v>-4.0000000000000001E-3</c:v>
                </c:pt>
                <c:pt idx="397">
                  <c:v>-4.0000000000000001E-3</c:v>
                </c:pt>
                <c:pt idx="398">
                  <c:v>-5.0000000000000001E-3</c:v>
                </c:pt>
                <c:pt idx="399">
                  <c:v>-6.0000000000000001E-3</c:v>
                </c:pt>
                <c:pt idx="400">
                  <c:v>-5.0000000000000001E-3</c:v>
                </c:pt>
                <c:pt idx="401">
                  <c:v>-5.0000000000000001E-3</c:v>
                </c:pt>
                <c:pt idx="402">
                  <c:v>-5.0000000000000001E-3</c:v>
                </c:pt>
                <c:pt idx="403">
                  <c:v>-4.0000000000000001E-3</c:v>
                </c:pt>
                <c:pt idx="404">
                  <c:v>-4.0000000000000001E-3</c:v>
                </c:pt>
                <c:pt idx="405">
                  <c:v>-3.0000000000000001E-3</c:v>
                </c:pt>
                <c:pt idx="406">
                  <c:v>-3.0000000000000001E-3</c:v>
                </c:pt>
                <c:pt idx="407">
                  <c:v>-4.0000000000000001E-3</c:v>
                </c:pt>
                <c:pt idx="408">
                  <c:v>-4.0000000000000001E-3</c:v>
                </c:pt>
                <c:pt idx="409">
                  <c:v>-5.0000000000000001E-3</c:v>
                </c:pt>
                <c:pt idx="410">
                  <c:v>-6.0000000000000001E-3</c:v>
                </c:pt>
                <c:pt idx="411">
                  <c:v>-6.0000000000000001E-3</c:v>
                </c:pt>
                <c:pt idx="412">
                  <c:v>-6.0000000000000001E-3</c:v>
                </c:pt>
                <c:pt idx="413">
                  <c:v>-5.0000000000000001E-3</c:v>
                </c:pt>
                <c:pt idx="414">
                  <c:v>-5.0000000000000001E-3</c:v>
                </c:pt>
                <c:pt idx="415">
                  <c:v>-4.0000000000000001E-3</c:v>
                </c:pt>
                <c:pt idx="416">
                  <c:v>-4.0000000000000001E-3</c:v>
                </c:pt>
                <c:pt idx="417">
                  <c:v>-4.0000000000000001E-3</c:v>
                </c:pt>
                <c:pt idx="418">
                  <c:v>-4.0000000000000001E-3</c:v>
                </c:pt>
                <c:pt idx="419">
                  <c:v>-5.0000000000000001E-3</c:v>
                </c:pt>
                <c:pt idx="420">
                  <c:v>-5.0000000000000001E-3</c:v>
                </c:pt>
                <c:pt idx="421">
                  <c:v>-5.0000000000000001E-3</c:v>
                </c:pt>
                <c:pt idx="422">
                  <c:v>-4.0000000000000001E-3</c:v>
                </c:pt>
                <c:pt idx="423">
                  <c:v>-4.0000000000000001E-3</c:v>
                </c:pt>
                <c:pt idx="424">
                  <c:v>-4.0000000000000001E-3</c:v>
                </c:pt>
                <c:pt idx="425">
                  <c:v>-6.0000000000000001E-3</c:v>
                </c:pt>
                <c:pt idx="426">
                  <c:v>-6.0000000000000001E-3</c:v>
                </c:pt>
                <c:pt idx="427">
                  <c:v>-6.0000000000000001E-3</c:v>
                </c:pt>
                <c:pt idx="428">
                  <c:v>-5.0000000000000001E-3</c:v>
                </c:pt>
                <c:pt idx="429">
                  <c:v>-4.0000000000000001E-3</c:v>
                </c:pt>
                <c:pt idx="430">
                  <c:v>-4.0000000000000001E-3</c:v>
                </c:pt>
                <c:pt idx="431">
                  <c:v>-3.0000000000000001E-3</c:v>
                </c:pt>
                <c:pt idx="432">
                  <c:v>-3.0000000000000001E-3</c:v>
                </c:pt>
                <c:pt idx="433">
                  <c:v>-3.0000000000000001E-3</c:v>
                </c:pt>
                <c:pt idx="434">
                  <c:v>-3.0000000000000001E-3</c:v>
                </c:pt>
                <c:pt idx="435">
                  <c:v>-3.0000000000000001E-3</c:v>
                </c:pt>
                <c:pt idx="436">
                  <c:v>-2E-3</c:v>
                </c:pt>
                <c:pt idx="437">
                  <c:v>-2E-3</c:v>
                </c:pt>
                <c:pt idx="438">
                  <c:v>-2E-3</c:v>
                </c:pt>
                <c:pt idx="439">
                  <c:v>-2E-3</c:v>
                </c:pt>
                <c:pt idx="440">
                  <c:v>-1E-3</c:v>
                </c:pt>
                <c:pt idx="441">
                  <c:v>-1E-3</c:v>
                </c:pt>
                <c:pt idx="442">
                  <c:v>-1E-3</c:v>
                </c:pt>
                <c:pt idx="443">
                  <c:v>-2E-3</c:v>
                </c:pt>
                <c:pt idx="444">
                  <c:v>-2E-3</c:v>
                </c:pt>
                <c:pt idx="445">
                  <c:v>-2E-3</c:v>
                </c:pt>
                <c:pt idx="446">
                  <c:v>-2E-3</c:v>
                </c:pt>
                <c:pt idx="447">
                  <c:v>-2E-3</c:v>
                </c:pt>
                <c:pt idx="448">
                  <c:v>-3.0000000000000001E-3</c:v>
                </c:pt>
                <c:pt idx="449">
                  <c:v>-4.0000000000000001E-3</c:v>
                </c:pt>
                <c:pt idx="450">
                  <c:v>-4.0000000000000001E-3</c:v>
                </c:pt>
                <c:pt idx="451">
                  <c:v>-4.0000000000000001E-3</c:v>
                </c:pt>
                <c:pt idx="452">
                  <c:v>-4.0000000000000001E-3</c:v>
                </c:pt>
                <c:pt idx="453">
                  <c:v>-3.0000000000000001E-3</c:v>
                </c:pt>
                <c:pt idx="454">
                  <c:v>-3.0000000000000001E-3</c:v>
                </c:pt>
                <c:pt idx="455">
                  <c:v>-4.0000000000000001E-3</c:v>
                </c:pt>
                <c:pt idx="456">
                  <c:v>-4.0000000000000001E-3</c:v>
                </c:pt>
                <c:pt idx="457">
                  <c:v>-4.0000000000000001E-3</c:v>
                </c:pt>
                <c:pt idx="458">
                  <c:v>-4.0000000000000001E-3</c:v>
                </c:pt>
                <c:pt idx="459">
                  <c:v>-5.0000000000000001E-3</c:v>
                </c:pt>
                <c:pt idx="460">
                  <c:v>-5.0000000000000001E-3</c:v>
                </c:pt>
                <c:pt idx="461">
                  <c:v>-5.0000000000000001E-3</c:v>
                </c:pt>
                <c:pt idx="462">
                  <c:v>-5.0000000000000001E-3</c:v>
                </c:pt>
                <c:pt idx="463">
                  <c:v>-5.0000000000000001E-3</c:v>
                </c:pt>
                <c:pt idx="464">
                  <c:v>-5.0000000000000001E-3</c:v>
                </c:pt>
                <c:pt idx="465">
                  <c:v>-5.0000000000000001E-3</c:v>
                </c:pt>
                <c:pt idx="466">
                  <c:v>-5.0000000000000001E-3</c:v>
                </c:pt>
                <c:pt idx="467">
                  <c:v>-4.0000000000000001E-3</c:v>
                </c:pt>
                <c:pt idx="468">
                  <c:v>-3.0000000000000001E-3</c:v>
                </c:pt>
                <c:pt idx="469">
                  <c:v>-2E-3</c:v>
                </c:pt>
                <c:pt idx="470">
                  <c:v>-2E-3</c:v>
                </c:pt>
                <c:pt idx="471">
                  <c:v>-2E-3</c:v>
                </c:pt>
                <c:pt idx="472">
                  <c:v>-2E-3</c:v>
                </c:pt>
                <c:pt idx="473">
                  <c:v>-2E-3</c:v>
                </c:pt>
                <c:pt idx="474">
                  <c:v>-2E-3</c:v>
                </c:pt>
                <c:pt idx="475">
                  <c:v>-2E-3</c:v>
                </c:pt>
                <c:pt idx="476">
                  <c:v>-2E-3</c:v>
                </c:pt>
                <c:pt idx="477">
                  <c:v>-2E-3</c:v>
                </c:pt>
                <c:pt idx="478">
                  <c:v>-2E-3</c:v>
                </c:pt>
                <c:pt idx="479">
                  <c:v>-1E-3</c:v>
                </c:pt>
                <c:pt idx="480">
                  <c:v>-1E-3</c:v>
                </c:pt>
                <c:pt idx="481">
                  <c:v>-2E-3</c:v>
                </c:pt>
                <c:pt idx="482">
                  <c:v>-3.0000000000000001E-3</c:v>
                </c:pt>
                <c:pt idx="483">
                  <c:v>-4.0000000000000001E-3</c:v>
                </c:pt>
                <c:pt idx="484">
                  <c:v>-4.0000000000000001E-3</c:v>
                </c:pt>
                <c:pt idx="485">
                  <c:v>-4.0000000000000001E-3</c:v>
                </c:pt>
                <c:pt idx="486">
                  <c:v>-4.0000000000000001E-3</c:v>
                </c:pt>
                <c:pt idx="487">
                  <c:v>-4.0000000000000001E-3</c:v>
                </c:pt>
                <c:pt idx="488">
                  <c:v>-4.0000000000000001E-3</c:v>
                </c:pt>
                <c:pt idx="489">
                  <c:v>-4.0000000000000001E-3</c:v>
                </c:pt>
                <c:pt idx="490">
                  <c:v>-3.0000000000000001E-3</c:v>
                </c:pt>
                <c:pt idx="491">
                  <c:v>-3.0000000000000001E-3</c:v>
                </c:pt>
                <c:pt idx="492">
                  <c:v>-3.0000000000000001E-3</c:v>
                </c:pt>
                <c:pt idx="493">
                  <c:v>-3.0000000000000001E-3</c:v>
                </c:pt>
                <c:pt idx="494">
                  <c:v>-4.0000000000000001E-3</c:v>
                </c:pt>
                <c:pt idx="495">
                  <c:v>-4.0000000000000001E-3</c:v>
                </c:pt>
                <c:pt idx="496">
                  <c:v>-4.0000000000000001E-3</c:v>
                </c:pt>
                <c:pt idx="497">
                  <c:v>-4.0000000000000001E-3</c:v>
                </c:pt>
                <c:pt idx="498">
                  <c:v>-4.0000000000000001E-3</c:v>
                </c:pt>
                <c:pt idx="499">
                  <c:v>-4.0000000000000001E-3</c:v>
                </c:pt>
                <c:pt idx="500">
                  <c:v>-4.0000000000000001E-3</c:v>
                </c:pt>
                <c:pt idx="501">
                  <c:v>-3.0000000000000001E-3</c:v>
                </c:pt>
                <c:pt idx="502">
                  <c:v>-3.0000000000000001E-3</c:v>
                </c:pt>
                <c:pt idx="503">
                  <c:v>-3.0000000000000001E-3</c:v>
                </c:pt>
                <c:pt idx="504">
                  <c:v>-3.0000000000000001E-3</c:v>
                </c:pt>
                <c:pt idx="505">
                  <c:v>-3.0000000000000001E-3</c:v>
                </c:pt>
                <c:pt idx="506">
                  <c:v>-4.0000000000000001E-3</c:v>
                </c:pt>
                <c:pt idx="507">
                  <c:v>-6.0000000000000001E-3</c:v>
                </c:pt>
                <c:pt idx="508">
                  <c:v>-8.0000000000000002E-3</c:v>
                </c:pt>
                <c:pt idx="509">
                  <c:v>-8.9999999999999993E-3</c:v>
                </c:pt>
                <c:pt idx="510">
                  <c:v>-8.0000000000000002E-3</c:v>
                </c:pt>
                <c:pt idx="511">
                  <c:v>-8.0000000000000002E-3</c:v>
                </c:pt>
                <c:pt idx="512">
                  <c:v>-8.0000000000000002E-3</c:v>
                </c:pt>
                <c:pt idx="513">
                  <c:v>-8.0000000000000002E-3</c:v>
                </c:pt>
                <c:pt idx="514">
                  <c:v>-7.0000000000000001E-3</c:v>
                </c:pt>
                <c:pt idx="515">
                  <c:v>-6.0000000000000001E-3</c:v>
                </c:pt>
                <c:pt idx="516">
                  <c:v>-6.0000000000000001E-3</c:v>
                </c:pt>
                <c:pt idx="517">
                  <c:v>-6.0000000000000001E-3</c:v>
                </c:pt>
                <c:pt idx="518">
                  <c:v>-6.0000000000000001E-3</c:v>
                </c:pt>
                <c:pt idx="519">
                  <c:v>-5.0000000000000001E-3</c:v>
                </c:pt>
                <c:pt idx="520">
                  <c:v>-5.0000000000000001E-3</c:v>
                </c:pt>
                <c:pt idx="521">
                  <c:v>-5.0000000000000001E-3</c:v>
                </c:pt>
                <c:pt idx="522">
                  <c:v>-5.0000000000000001E-3</c:v>
                </c:pt>
                <c:pt idx="523">
                  <c:v>-5.0000000000000001E-3</c:v>
                </c:pt>
                <c:pt idx="524">
                  <c:v>-4.0000000000000001E-3</c:v>
                </c:pt>
                <c:pt idx="525">
                  <c:v>-4.0000000000000001E-3</c:v>
                </c:pt>
                <c:pt idx="526">
                  <c:v>-4.0000000000000001E-3</c:v>
                </c:pt>
                <c:pt idx="527">
                  <c:v>-4.0000000000000001E-3</c:v>
                </c:pt>
                <c:pt idx="528">
                  <c:v>-4.0000000000000001E-3</c:v>
                </c:pt>
                <c:pt idx="529">
                  <c:v>-4.0000000000000001E-3</c:v>
                </c:pt>
                <c:pt idx="530">
                  <c:v>-4.0000000000000001E-3</c:v>
                </c:pt>
                <c:pt idx="531">
                  <c:v>-4.0000000000000001E-3</c:v>
                </c:pt>
                <c:pt idx="532">
                  <c:v>-5.0000000000000001E-3</c:v>
                </c:pt>
                <c:pt idx="533">
                  <c:v>-6.0000000000000001E-3</c:v>
                </c:pt>
                <c:pt idx="534">
                  <c:v>-6.0000000000000001E-3</c:v>
                </c:pt>
                <c:pt idx="535">
                  <c:v>-6.0000000000000001E-3</c:v>
                </c:pt>
                <c:pt idx="536">
                  <c:v>-4.0000000000000001E-3</c:v>
                </c:pt>
                <c:pt idx="537">
                  <c:v>-4.0000000000000001E-3</c:v>
                </c:pt>
                <c:pt idx="538">
                  <c:v>-3.0000000000000001E-3</c:v>
                </c:pt>
                <c:pt idx="539">
                  <c:v>-2E-3</c:v>
                </c:pt>
                <c:pt idx="540">
                  <c:v>-2E-3</c:v>
                </c:pt>
                <c:pt idx="541">
                  <c:v>-2E-3</c:v>
                </c:pt>
                <c:pt idx="542">
                  <c:v>-3.0000000000000001E-3</c:v>
                </c:pt>
                <c:pt idx="543">
                  <c:v>-3.0000000000000001E-3</c:v>
                </c:pt>
                <c:pt idx="544">
                  <c:v>-3.0000000000000001E-3</c:v>
                </c:pt>
                <c:pt idx="545">
                  <c:v>-4.0000000000000001E-3</c:v>
                </c:pt>
                <c:pt idx="546">
                  <c:v>-3.0000000000000001E-3</c:v>
                </c:pt>
                <c:pt idx="547">
                  <c:v>-3.0000000000000001E-3</c:v>
                </c:pt>
                <c:pt idx="548">
                  <c:v>-3.0000000000000001E-3</c:v>
                </c:pt>
                <c:pt idx="549">
                  <c:v>-4.0000000000000001E-3</c:v>
                </c:pt>
                <c:pt idx="550">
                  <c:v>-4.0000000000000001E-3</c:v>
                </c:pt>
                <c:pt idx="551">
                  <c:v>-4.0000000000000001E-3</c:v>
                </c:pt>
                <c:pt idx="552">
                  <c:v>-4.0000000000000001E-3</c:v>
                </c:pt>
                <c:pt idx="553">
                  <c:v>-4.0000000000000001E-3</c:v>
                </c:pt>
                <c:pt idx="554">
                  <c:v>-4.0000000000000001E-3</c:v>
                </c:pt>
                <c:pt idx="555">
                  <c:v>-5.0000000000000001E-3</c:v>
                </c:pt>
                <c:pt idx="556">
                  <c:v>-6.0000000000000001E-3</c:v>
                </c:pt>
                <c:pt idx="557">
                  <c:v>-6.0000000000000001E-3</c:v>
                </c:pt>
                <c:pt idx="558">
                  <c:v>-6.0000000000000001E-3</c:v>
                </c:pt>
                <c:pt idx="559">
                  <c:v>-6.0000000000000001E-3</c:v>
                </c:pt>
                <c:pt idx="560">
                  <c:v>-5.0000000000000001E-3</c:v>
                </c:pt>
                <c:pt idx="561">
                  <c:v>-4.0000000000000001E-3</c:v>
                </c:pt>
                <c:pt idx="562">
                  <c:v>-3.0000000000000001E-3</c:v>
                </c:pt>
                <c:pt idx="563">
                  <c:v>-2E-3</c:v>
                </c:pt>
                <c:pt idx="564">
                  <c:v>-1E-3</c:v>
                </c:pt>
                <c:pt idx="565">
                  <c:v>0</c:v>
                </c:pt>
                <c:pt idx="566">
                  <c:v>0</c:v>
                </c:pt>
                <c:pt idx="567">
                  <c:v>0</c:v>
                </c:pt>
                <c:pt idx="568">
                  <c:v>0</c:v>
                </c:pt>
                <c:pt idx="569">
                  <c:v>-1E-3</c:v>
                </c:pt>
                <c:pt idx="570">
                  <c:v>-2E-3</c:v>
                </c:pt>
                <c:pt idx="571">
                  <c:v>-2E-3</c:v>
                </c:pt>
                <c:pt idx="572">
                  <c:v>-3.0000000000000001E-3</c:v>
                </c:pt>
                <c:pt idx="573">
                  <c:v>-3.0000000000000001E-3</c:v>
                </c:pt>
                <c:pt idx="574">
                  <c:v>-3.0000000000000001E-3</c:v>
                </c:pt>
                <c:pt idx="575">
                  <c:v>-3.0000000000000001E-3</c:v>
                </c:pt>
                <c:pt idx="576">
                  <c:v>-3.0000000000000001E-3</c:v>
                </c:pt>
                <c:pt idx="577">
                  <c:v>-3.0000000000000001E-3</c:v>
                </c:pt>
                <c:pt idx="578">
                  <c:v>-3.0000000000000001E-3</c:v>
                </c:pt>
                <c:pt idx="579">
                  <c:v>-3.0000000000000001E-3</c:v>
                </c:pt>
                <c:pt idx="580">
                  <c:v>-3.0000000000000001E-3</c:v>
                </c:pt>
                <c:pt idx="581">
                  <c:v>-3.0000000000000001E-3</c:v>
                </c:pt>
                <c:pt idx="582">
                  <c:v>-3.0000000000000001E-3</c:v>
                </c:pt>
                <c:pt idx="583">
                  <c:v>-3.0000000000000001E-3</c:v>
                </c:pt>
                <c:pt idx="584">
                  <c:v>-3.0000000000000001E-3</c:v>
                </c:pt>
                <c:pt idx="585">
                  <c:v>-2E-3</c:v>
                </c:pt>
                <c:pt idx="586">
                  <c:v>-2E-3</c:v>
                </c:pt>
                <c:pt idx="587">
                  <c:v>-2E-3</c:v>
                </c:pt>
                <c:pt idx="588">
                  <c:v>-2E-3</c:v>
                </c:pt>
                <c:pt idx="589">
                  <c:v>-2E-3</c:v>
                </c:pt>
                <c:pt idx="590">
                  <c:v>-2E-3</c:v>
                </c:pt>
                <c:pt idx="591">
                  <c:v>-2E-3</c:v>
                </c:pt>
                <c:pt idx="592">
                  <c:v>-2E-3</c:v>
                </c:pt>
                <c:pt idx="593">
                  <c:v>-2E-3</c:v>
                </c:pt>
                <c:pt idx="594">
                  <c:v>-2E-3</c:v>
                </c:pt>
                <c:pt idx="595">
                  <c:v>-2E-3</c:v>
                </c:pt>
                <c:pt idx="596">
                  <c:v>-2E-3</c:v>
                </c:pt>
                <c:pt idx="597">
                  <c:v>-2E-3</c:v>
                </c:pt>
                <c:pt idx="598">
                  <c:v>-2E-3</c:v>
                </c:pt>
                <c:pt idx="599">
                  <c:v>-2E-3</c:v>
                </c:pt>
                <c:pt idx="600">
                  <c:v>-2E-3</c:v>
                </c:pt>
                <c:pt idx="601">
                  <c:v>-3.0000000000000001E-3</c:v>
                </c:pt>
                <c:pt idx="602">
                  <c:v>-3.0000000000000001E-3</c:v>
                </c:pt>
                <c:pt idx="603">
                  <c:v>-3.0000000000000001E-3</c:v>
                </c:pt>
                <c:pt idx="604">
                  <c:v>-3.0000000000000001E-3</c:v>
                </c:pt>
                <c:pt idx="605">
                  <c:v>-2E-3</c:v>
                </c:pt>
                <c:pt idx="606">
                  <c:v>-2E-3</c:v>
                </c:pt>
                <c:pt idx="607">
                  <c:v>-2E-3</c:v>
                </c:pt>
                <c:pt idx="608">
                  <c:v>-2E-3</c:v>
                </c:pt>
                <c:pt idx="609">
                  <c:v>-2E-3</c:v>
                </c:pt>
                <c:pt idx="610">
                  <c:v>-2E-3</c:v>
                </c:pt>
                <c:pt idx="611">
                  <c:v>-2E-3</c:v>
                </c:pt>
                <c:pt idx="612">
                  <c:v>-2E-3</c:v>
                </c:pt>
                <c:pt idx="613">
                  <c:v>-2E-3</c:v>
                </c:pt>
                <c:pt idx="614">
                  <c:v>-2E-3</c:v>
                </c:pt>
                <c:pt idx="615">
                  <c:v>-3.0000000000000001E-3</c:v>
                </c:pt>
                <c:pt idx="616">
                  <c:v>-3.0000000000000001E-3</c:v>
                </c:pt>
                <c:pt idx="617">
                  <c:v>-4.0000000000000001E-3</c:v>
                </c:pt>
                <c:pt idx="618">
                  <c:v>-4.0000000000000001E-3</c:v>
                </c:pt>
                <c:pt idx="619">
                  <c:v>-4.0000000000000001E-3</c:v>
                </c:pt>
                <c:pt idx="620">
                  <c:v>-4.0000000000000001E-3</c:v>
                </c:pt>
                <c:pt idx="621">
                  <c:v>-4.0000000000000001E-3</c:v>
                </c:pt>
                <c:pt idx="622">
                  <c:v>-4.0000000000000001E-3</c:v>
                </c:pt>
                <c:pt idx="623">
                  <c:v>-4.0000000000000001E-3</c:v>
                </c:pt>
                <c:pt idx="624">
                  <c:v>-4.0000000000000001E-3</c:v>
                </c:pt>
                <c:pt idx="625">
                  <c:v>-4.0000000000000001E-3</c:v>
                </c:pt>
                <c:pt idx="626">
                  <c:v>-4.0000000000000001E-3</c:v>
                </c:pt>
                <c:pt idx="627">
                  <c:v>-4.0000000000000001E-3</c:v>
                </c:pt>
                <c:pt idx="628">
                  <c:v>-4.0000000000000001E-3</c:v>
                </c:pt>
                <c:pt idx="629">
                  <c:v>-3.0000000000000001E-3</c:v>
                </c:pt>
                <c:pt idx="630">
                  <c:v>-3.0000000000000001E-3</c:v>
                </c:pt>
                <c:pt idx="631">
                  <c:v>-2E-3</c:v>
                </c:pt>
                <c:pt idx="632">
                  <c:v>-2E-3</c:v>
                </c:pt>
                <c:pt idx="633">
                  <c:v>-2E-3</c:v>
                </c:pt>
                <c:pt idx="634">
                  <c:v>-2E-3</c:v>
                </c:pt>
                <c:pt idx="635">
                  <c:v>-2E-3</c:v>
                </c:pt>
                <c:pt idx="636">
                  <c:v>-2E-3</c:v>
                </c:pt>
                <c:pt idx="637">
                  <c:v>-1E-3</c:v>
                </c:pt>
                <c:pt idx="638">
                  <c:v>-1E-3</c:v>
                </c:pt>
                <c:pt idx="639">
                  <c:v>-1E-3</c:v>
                </c:pt>
                <c:pt idx="640">
                  <c:v>-1E-3</c:v>
                </c:pt>
                <c:pt idx="641">
                  <c:v>-1E-3</c:v>
                </c:pt>
                <c:pt idx="642">
                  <c:v>-1E-3</c:v>
                </c:pt>
                <c:pt idx="643">
                  <c:v>-1E-3</c:v>
                </c:pt>
                <c:pt idx="644">
                  <c:v>-2E-3</c:v>
                </c:pt>
                <c:pt idx="645">
                  <c:v>-2E-3</c:v>
                </c:pt>
                <c:pt idx="646">
                  <c:v>-2E-3</c:v>
                </c:pt>
                <c:pt idx="647">
                  <c:v>-3.0000000000000001E-3</c:v>
                </c:pt>
                <c:pt idx="648">
                  <c:v>-3.0000000000000001E-3</c:v>
                </c:pt>
                <c:pt idx="649">
                  <c:v>-3.0000000000000001E-3</c:v>
                </c:pt>
                <c:pt idx="650">
                  <c:v>-3.0000000000000001E-3</c:v>
                </c:pt>
                <c:pt idx="651">
                  <c:v>-3.0000000000000001E-3</c:v>
                </c:pt>
                <c:pt idx="652">
                  <c:v>-3.0000000000000001E-3</c:v>
                </c:pt>
                <c:pt idx="653">
                  <c:v>-3.0000000000000001E-3</c:v>
                </c:pt>
                <c:pt idx="654">
                  <c:v>-3.0000000000000001E-3</c:v>
                </c:pt>
                <c:pt idx="655">
                  <c:v>-3.0000000000000001E-3</c:v>
                </c:pt>
                <c:pt idx="656">
                  <c:v>-4.0000000000000001E-3</c:v>
                </c:pt>
                <c:pt idx="657">
                  <c:v>-4.0000000000000001E-3</c:v>
                </c:pt>
                <c:pt idx="658">
                  <c:v>-4.0000000000000001E-3</c:v>
                </c:pt>
                <c:pt idx="659">
                  <c:v>-4.0000000000000001E-3</c:v>
                </c:pt>
                <c:pt idx="660">
                  <c:v>-4.0000000000000001E-3</c:v>
                </c:pt>
                <c:pt idx="661">
                  <c:v>-3.0000000000000001E-3</c:v>
                </c:pt>
                <c:pt idx="662">
                  <c:v>-3.0000000000000001E-3</c:v>
                </c:pt>
                <c:pt idx="663">
                  <c:v>-3.0000000000000001E-3</c:v>
                </c:pt>
                <c:pt idx="664">
                  <c:v>-3.0000000000000001E-3</c:v>
                </c:pt>
                <c:pt idx="665">
                  <c:v>-3.0000000000000001E-3</c:v>
                </c:pt>
                <c:pt idx="666">
                  <c:v>-2E-3</c:v>
                </c:pt>
                <c:pt idx="667">
                  <c:v>-2E-3</c:v>
                </c:pt>
                <c:pt idx="668">
                  <c:v>-2E-3</c:v>
                </c:pt>
                <c:pt idx="669">
                  <c:v>-2E-3</c:v>
                </c:pt>
                <c:pt idx="670">
                  <c:v>-1E-3</c:v>
                </c:pt>
                <c:pt idx="671">
                  <c:v>-1E-3</c:v>
                </c:pt>
                <c:pt idx="672">
                  <c:v>-2E-3</c:v>
                </c:pt>
                <c:pt idx="673">
                  <c:v>-2E-3</c:v>
                </c:pt>
                <c:pt idx="674">
                  <c:v>-2E-3</c:v>
                </c:pt>
                <c:pt idx="675">
                  <c:v>-2E-3</c:v>
                </c:pt>
                <c:pt idx="676">
                  <c:v>-1E-3</c:v>
                </c:pt>
                <c:pt idx="677">
                  <c:v>-1E-3</c:v>
                </c:pt>
                <c:pt idx="678">
                  <c:v>-1E-3</c:v>
                </c:pt>
                <c:pt idx="679">
                  <c:v>-1E-3</c:v>
                </c:pt>
                <c:pt idx="680">
                  <c:v>-1E-3</c:v>
                </c:pt>
                <c:pt idx="681">
                  <c:v>-1E-3</c:v>
                </c:pt>
                <c:pt idx="682">
                  <c:v>-2E-3</c:v>
                </c:pt>
                <c:pt idx="683">
                  <c:v>-2E-3</c:v>
                </c:pt>
                <c:pt idx="684">
                  <c:v>-2E-3</c:v>
                </c:pt>
                <c:pt idx="685">
                  <c:v>-2E-3</c:v>
                </c:pt>
                <c:pt idx="686">
                  <c:v>-2E-3</c:v>
                </c:pt>
                <c:pt idx="687">
                  <c:v>-1E-3</c:v>
                </c:pt>
                <c:pt idx="688">
                  <c:v>0</c:v>
                </c:pt>
                <c:pt idx="689">
                  <c:v>0</c:v>
                </c:pt>
                <c:pt idx="690">
                  <c:v>0</c:v>
                </c:pt>
                <c:pt idx="691">
                  <c:v>0</c:v>
                </c:pt>
                <c:pt idx="692">
                  <c:v>1E-3</c:v>
                </c:pt>
                <c:pt idx="693">
                  <c:v>1E-3</c:v>
                </c:pt>
                <c:pt idx="694">
                  <c:v>1E-3</c:v>
                </c:pt>
                <c:pt idx="695">
                  <c:v>1E-3</c:v>
                </c:pt>
                <c:pt idx="696">
                  <c:v>2E-3</c:v>
                </c:pt>
                <c:pt idx="697">
                  <c:v>2E-3</c:v>
                </c:pt>
                <c:pt idx="698">
                  <c:v>2E-3</c:v>
                </c:pt>
                <c:pt idx="699">
                  <c:v>2E-3</c:v>
                </c:pt>
                <c:pt idx="700">
                  <c:v>3.0000000000000001E-3</c:v>
                </c:pt>
                <c:pt idx="701">
                  <c:v>4.0000000000000001E-3</c:v>
                </c:pt>
                <c:pt idx="702">
                  <c:v>3.0000000000000001E-3</c:v>
                </c:pt>
                <c:pt idx="703">
                  <c:v>3.0000000000000001E-3</c:v>
                </c:pt>
                <c:pt idx="704">
                  <c:v>2E-3</c:v>
                </c:pt>
                <c:pt idx="705">
                  <c:v>3.0000000000000001E-3</c:v>
                </c:pt>
                <c:pt idx="706">
                  <c:v>3.0000000000000001E-3</c:v>
                </c:pt>
                <c:pt idx="707">
                  <c:v>3.0000000000000001E-3</c:v>
                </c:pt>
                <c:pt idx="708">
                  <c:v>4.0000000000000001E-3</c:v>
                </c:pt>
                <c:pt idx="709">
                  <c:v>3.0000000000000001E-3</c:v>
                </c:pt>
                <c:pt idx="710">
                  <c:v>3.0000000000000001E-3</c:v>
                </c:pt>
                <c:pt idx="711">
                  <c:v>3.0000000000000001E-3</c:v>
                </c:pt>
                <c:pt idx="712">
                  <c:v>4.0000000000000001E-3</c:v>
                </c:pt>
                <c:pt idx="713">
                  <c:v>5.0000000000000001E-3</c:v>
                </c:pt>
                <c:pt idx="714">
                  <c:v>6.0000000000000001E-3</c:v>
                </c:pt>
                <c:pt idx="715">
                  <c:v>7.0000000000000001E-3</c:v>
                </c:pt>
                <c:pt idx="716">
                  <c:v>8.0000000000000002E-3</c:v>
                </c:pt>
                <c:pt idx="717">
                  <c:v>8.0000000000000002E-3</c:v>
                </c:pt>
                <c:pt idx="718">
                  <c:v>8.9999999999999993E-3</c:v>
                </c:pt>
                <c:pt idx="719">
                  <c:v>8.9999999999999993E-3</c:v>
                </c:pt>
                <c:pt idx="720">
                  <c:v>0.01</c:v>
                </c:pt>
                <c:pt idx="721">
                  <c:v>0.01</c:v>
                </c:pt>
                <c:pt idx="722">
                  <c:v>0.01</c:v>
                </c:pt>
                <c:pt idx="723">
                  <c:v>0.01</c:v>
                </c:pt>
                <c:pt idx="724">
                  <c:v>0.01</c:v>
                </c:pt>
                <c:pt idx="725">
                  <c:v>0.01</c:v>
                </c:pt>
                <c:pt idx="726">
                  <c:v>0.01</c:v>
                </c:pt>
                <c:pt idx="727">
                  <c:v>1.0999999999999999E-2</c:v>
                </c:pt>
                <c:pt idx="728">
                  <c:v>1.0999999999999999E-2</c:v>
                </c:pt>
                <c:pt idx="729">
                  <c:v>1.0999999999999999E-2</c:v>
                </c:pt>
                <c:pt idx="730">
                  <c:v>1.0999999999999999E-2</c:v>
                </c:pt>
                <c:pt idx="731">
                  <c:v>1.2E-2</c:v>
                </c:pt>
                <c:pt idx="732">
                  <c:v>1.2E-2</c:v>
                </c:pt>
                <c:pt idx="733">
                  <c:v>1.2E-2</c:v>
                </c:pt>
                <c:pt idx="734">
                  <c:v>1.2999999999999999E-2</c:v>
                </c:pt>
                <c:pt idx="735">
                  <c:v>1.2999999999999999E-2</c:v>
                </c:pt>
                <c:pt idx="736">
                  <c:v>1.2999999999999999E-2</c:v>
                </c:pt>
                <c:pt idx="737">
                  <c:v>1.2999999999999999E-2</c:v>
                </c:pt>
                <c:pt idx="738">
                  <c:v>1.2999999999999999E-2</c:v>
                </c:pt>
                <c:pt idx="739">
                  <c:v>1.2999999999999999E-2</c:v>
                </c:pt>
                <c:pt idx="740">
                  <c:v>1.4E-2</c:v>
                </c:pt>
                <c:pt idx="741">
                  <c:v>1.4999999999999999E-2</c:v>
                </c:pt>
                <c:pt idx="742">
                  <c:v>1.6E-2</c:v>
                </c:pt>
                <c:pt idx="743">
                  <c:v>1.6E-2</c:v>
                </c:pt>
                <c:pt idx="744">
                  <c:v>1.6E-2</c:v>
                </c:pt>
                <c:pt idx="745">
                  <c:v>1.6E-2</c:v>
                </c:pt>
                <c:pt idx="746">
                  <c:v>1.6E-2</c:v>
                </c:pt>
                <c:pt idx="747">
                  <c:v>1.7000000000000001E-2</c:v>
                </c:pt>
                <c:pt idx="748">
                  <c:v>1.7000000000000001E-2</c:v>
                </c:pt>
                <c:pt idx="749">
                  <c:v>1.7999999999999999E-2</c:v>
                </c:pt>
                <c:pt idx="750">
                  <c:v>0.02</c:v>
                </c:pt>
                <c:pt idx="751">
                  <c:v>2.1000000000000001E-2</c:v>
                </c:pt>
                <c:pt idx="752">
                  <c:v>2.1999999999999999E-2</c:v>
                </c:pt>
                <c:pt idx="753">
                  <c:v>2.1999999999999999E-2</c:v>
                </c:pt>
                <c:pt idx="754">
                  <c:v>2.1999999999999999E-2</c:v>
                </c:pt>
                <c:pt idx="755">
                  <c:v>2.3E-2</c:v>
                </c:pt>
                <c:pt idx="756">
                  <c:v>2.3E-2</c:v>
                </c:pt>
                <c:pt idx="757">
                  <c:v>2.3E-2</c:v>
                </c:pt>
                <c:pt idx="758">
                  <c:v>2.3E-2</c:v>
                </c:pt>
                <c:pt idx="759">
                  <c:v>2.3E-2</c:v>
                </c:pt>
                <c:pt idx="760">
                  <c:v>2.4E-2</c:v>
                </c:pt>
                <c:pt idx="761">
                  <c:v>2.4E-2</c:v>
                </c:pt>
                <c:pt idx="762">
                  <c:v>2.5000000000000001E-2</c:v>
                </c:pt>
                <c:pt idx="763">
                  <c:v>2.5999999999999999E-2</c:v>
                </c:pt>
                <c:pt idx="764">
                  <c:v>2.5999999999999999E-2</c:v>
                </c:pt>
                <c:pt idx="765">
                  <c:v>2.7E-2</c:v>
                </c:pt>
                <c:pt idx="766">
                  <c:v>2.8000000000000001E-2</c:v>
                </c:pt>
                <c:pt idx="767">
                  <c:v>2.8000000000000001E-2</c:v>
                </c:pt>
                <c:pt idx="768">
                  <c:v>2.8000000000000001E-2</c:v>
                </c:pt>
                <c:pt idx="769">
                  <c:v>2.8000000000000001E-2</c:v>
                </c:pt>
                <c:pt idx="770">
                  <c:v>2.8000000000000001E-2</c:v>
                </c:pt>
                <c:pt idx="771">
                  <c:v>2.8000000000000001E-2</c:v>
                </c:pt>
                <c:pt idx="772">
                  <c:v>2.7E-2</c:v>
                </c:pt>
                <c:pt idx="773">
                  <c:v>2.7E-2</c:v>
                </c:pt>
                <c:pt idx="774">
                  <c:v>2.5999999999999999E-2</c:v>
                </c:pt>
                <c:pt idx="775">
                  <c:v>2.7E-2</c:v>
                </c:pt>
                <c:pt idx="776">
                  <c:v>2.8000000000000001E-2</c:v>
                </c:pt>
                <c:pt idx="777">
                  <c:v>2.8000000000000001E-2</c:v>
                </c:pt>
                <c:pt idx="778">
                  <c:v>2.9000000000000001E-2</c:v>
                </c:pt>
                <c:pt idx="779">
                  <c:v>2.9000000000000001E-2</c:v>
                </c:pt>
                <c:pt idx="780">
                  <c:v>2.9000000000000001E-2</c:v>
                </c:pt>
                <c:pt idx="781">
                  <c:v>0.03</c:v>
                </c:pt>
                <c:pt idx="782">
                  <c:v>3.1E-2</c:v>
                </c:pt>
                <c:pt idx="783">
                  <c:v>3.2000000000000001E-2</c:v>
                </c:pt>
                <c:pt idx="784">
                  <c:v>3.2000000000000001E-2</c:v>
                </c:pt>
                <c:pt idx="785">
                  <c:v>3.2000000000000001E-2</c:v>
                </c:pt>
                <c:pt idx="786">
                  <c:v>3.2000000000000001E-2</c:v>
                </c:pt>
                <c:pt idx="787">
                  <c:v>3.2000000000000001E-2</c:v>
                </c:pt>
                <c:pt idx="788">
                  <c:v>3.2000000000000001E-2</c:v>
                </c:pt>
                <c:pt idx="789">
                  <c:v>3.3000000000000002E-2</c:v>
                </c:pt>
                <c:pt idx="790">
                  <c:v>3.4000000000000002E-2</c:v>
                </c:pt>
                <c:pt idx="791">
                  <c:v>3.5000000000000003E-2</c:v>
                </c:pt>
                <c:pt idx="792">
                  <c:v>3.5999999999999997E-2</c:v>
                </c:pt>
                <c:pt idx="793">
                  <c:v>3.7999999999999999E-2</c:v>
                </c:pt>
                <c:pt idx="794">
                  <c:v>0.04</c:v>
                </c:pt>
                <c:pt idx="795">
                  <c:v>4.1000000000000002E-2</c:v>
                </c:pt>
                <c:pt idx="796">
                  <c:v>4.2000000000000003E-2</c:v>
                </c:pt>
                <c:pt idx="797">
                  <c:v>4.2000000000000003E-2</c:v>
                </c:pt>
                <c:pt idx="798">
                  <c:v>4.4999999999999998E-2</c:v>
                </c:pt>
                <c:pt idx="799">
                  <c:v>4.7E-2</c:v>
                </c:pt>
                <c:pt idx="800">
                  <c:v>4.9000000000000002E-2</c:v>
                </c:pt>
                <c:pt idx="801">
                  <c:v>5.0999999999999997E-2</c:v>
                </c:pt>
                <c:pt idx="802">
                  <c:v>5.3999999999999999E-2</c:v>
                </c:pt>
                <c:pt idx="803">
                  <c:v>5.6000000000000001E-2</c:v>
                </c:pt>
                <c:pt idx="804">
                  <c:v>5.8999999999999997E-2</c:v>
                </c:pt>
                <c:pt idx="805">
                  <c:v>6.2E-2</c:v>
                </c:pt>
                <c:pt idx="806">
                  <c:v>6.5000000000000002E-2</c:v>
                </c:pt>
                <c:pt idx="807">
                  <c:v>6.8000000000000005E-2</c:v>
                </c:pt>
                <c:pt idx="808">
                  <c:v>7.0999999999999994E-2</c:v>
                </c:pt>
                <c:pt idx="809">
                  <c:v>7.4999999999999997E-2</c:v>
                </c:pt>
                <c:pt idx="810">
                  <c:v>7.9000000000000001E-2</c:v>
                </c:pt>
                <c:pt idx="811">
                  <c:v>8.2000000000000003E-2</c:v>
                </c:pt>
                <c:pt idx="812">
                  <c:v>8.5999999999999993E-2</c:v>
                </c:pt>
                <c:pt idx="813">
                  <c:v>0.09</c:v>
                </c:pt>
                <c:pt idx="814">
                  <c:v>9.2999999999999999E-2</c:v>
                </c:pt>
                <c:pt idx="815">
                  <c:v>9.8000000000000004E-2</c:v>
                </c:pt>
                <c:pt idx="816">
                  <c:v>0.10299999999999999</c:v>
                </c:pt>
                <c:pt idx="817">
                  <c:v>0.107</c:v>
                </c:pt>
                <c:pt idx="818">
                  <c:v>0.112</c:v>
                </c:pt>
                <c:pt idx="819">
                  <c:v>0.115</c:v>
                </c:pt>
                <c:pt idx="820">
                  <c:v>0.11799999999999999</c:v>
                </c:pt>
                <c:pt idx="821">
                  <c:v>0.122</c:v>
                </c:pt>
                <c:pt idx="822">
                  <c:v>0.126</c:v>
                </c:pt>
                <c:pt idx="823">
                  <c:v>0.13100000000000001</c:v>
                </c:pt>
                <c:pt idx="824">
                  <c:v>0.13700000000000001</c:v>
                </c:pt>
                <c:pt idx="825">
                  <c:v>0.14299999999999999</c:v>
                </c:pt>
                <c:pt idx="826">
                  <c:v>0.15</c:v>
                </c:pt>
                <c:pt idx="827">
                  <c:v>0.157</c:v>
                </c:pt>
                <c:pt idx="828">
                  <c:v>0.16400000000000001</c:v>
                </c:pt>
                <c:pt idx="829">
                  <c:v>0.17</c:v>
                </c:pt>
                <c:pt idx="830">
                  <c:v>0.17599999999999999</c:v>
                </c:pt>
                <c:pt idx="831">
                  <c:v>0.182</c:v>
                </c:pt>
                <c:pt idx="832">
                  <c:v>0.189</c:v>
                </c:pt>
                <c:pt idx="833">
                  <c:v>0.19600000000000001</c:v>
                </c:pt>
                <c:pt idx="834">
                  <c:v>0.20399999999999999</c:v>
                </c:pt>
                <c:pt idx="835">
                  <c:v>0.21299999999999999</c:v>
                </c:pt>
                <c:pt idx="836">
                  <c:v>0.222</c:v>
                </c:pt>
                <c:pt idx="837">
                  <c:v>0.23200000000000001</c:v>
                </c:pt>
                <c:pt idx="838">
                  <c:v>0.24099999999999999</c:v>
                </c:pt>
                <c:pt idx="839">
                  <c:v>0.25</c:v>
                </c:pt>
                <c:pt idx="840">
                  <c:v>0.26</c:v>
                </c:pt>
                <c:pt idx="841">
                  <c:v>0.26900000000000002</c:v>
                </c:pt>
                <c:pt idx="842">
                  <c:v>0.27800000000000002</c:v>
                </c:pt>
                <c:pt idx="843">
                  <c:v>0.28699999999999998</c:v>
                </c:pt>
                <c:pt idx="844">
                  <c:v>0.29599999999999999</c:v>
                </c:pt>
                <c:pt idx="845">
                  <c:v>0.30499999999999999</c:v>
                </c:pt>
                <c:pt idx="846">
                  <c:v>0.314</c:v>
                </c:pt>
                <c:pt idx="847">
                  <c:v>0.32300000000000001</c:v>
                </c:pt>
                <c:pt idx="848">
                  <c:v>0.33200000000000002</c:v>
                </c:pt>
                <c:pt idx="849">
                  <c:v>0.34100000000000003</c:v>
                </c:pt>
                <c:pt idx="850">
                  <c:v>0.35099999999999998</c:v>
                </c:pt>
                <c:pt idx="851">
                  <c:v>0.36</c:v>
                </c:pt>
                <c:pt idx="852">
                  <c:v>0.36899999999999999</c:v>
                </c:pt>
                <c:pt idx="853">
                  <c:v>0.378</c:v>
                </c:pt>
                <c:pt idx="854">
                  <c:v>0.38500000000000001</c:v>
                </c:pt>
                <c:pt idx="855">
                  <c:v>0.39200000000000002</c:v>
                </c:pt>
                <c:pt idx="856">
                  <c:v>0.4</c:v>
                </c:pt>
                <c:pt idx="857">
                  <c:v>0.40799999999999997</c:v>
                </c:pt>
                <c:pt idx="858">
                  <c:v>0.41699999999999998</c:v>
                </c:pt>
                <c:pt idx="859">
                  <c:v>0.42699999999999999</c:v>
                </c:pt>
                <c:pt idx="860">
                  <c:v>0.437</c:v>
                </c:pt>
                <c:pt idx="861">
                  <c:v>0.44600000000000001</c:v>
                </c:pt>
                <c:pt idx="862">
                  <c:v>0.45500000000000002</c:v>
                </c:pt>
                <c:pt idx="863">
                  <c:v>0.46400000000000002</c:v>
                </c:pt>
                <c:pt idx="864">
                  <c:v>0.47099999999999997</c:v>
                </c:pt>
                <c:pt idx="865">
                  <c:v>0.47799999999999998</c:v>
                </c:pt>
                <c:pt idx="866">
                  <c:v>0.48599999999999999</c:v>
                </c:pt>
                <c:pt idx="867">
                  <c:v>0.49399999999999999</c:v>
                </c:pt>
                <c:pt idx="868">
                  <c:v>0.502</c:v>
                </c:pt>
                <c:pt idx="869">
                  <c:v>0.51</c:v>
                </c:pt>
                <c:pt idx="870">
                  <c:v>0.51800000000000002</c:v>
                </c:pt>
                <c:pt idx="871">
                  <c:v>0.52700000000000002</c:v>
                </c:pt>
                <c:pt idx="872">
                  <c:v>0.53600000000000003</c:v>
                </c:pt>
                <c:pt idx="873">
                  <c:v>0.54500000000000004</c:v>
                </c:pt>
                <c:pt idx="874">
                  <c:v>0.55400000000000005</c:v>
                </c:pt>
                <c:pt idx="875">
                  <c:v>0.56200000000000006</c:v>
                </c:pt>
                <c:pt idx="876">
                  <c:v>0.57099999999999995</c:v>
                </c:pt>
                <c:pt idx="877">
                  <c:v>0.314</c:v>
                </c:pt>
                <c:pt idx="878">
                  <c:v>0.33800000000000002</c:v>
                </c:pt>
                <c:pt idx="879">
                  <c:v>0.36399999999999999</c:v>
                </c:pt>
                <c:pt idx="880">
                  <c:v>0.38800000000000001</c:v>
                </c:pt>
                <c:pt idx="881">
                  <c:v>0.41399999999999998</c:v>
                </c:pt>
                <c:pt idx="882">
                  <c:v>0.438</c:v>
                </c:pt>
                <c:pt idx="883">
                  <c:v>0.46400000000000002</c:v>
                </c:pt>
                <c:pt idx="884">
                  <c:v>0.48799999999999999</c:v>
                </c:pt>
                <c:pt idx="885">
                  <c:v>0.51400000000000001</c:v>
                </c:pt>
                <c:pt idx="886">
                  <c:v>0.53800000000000003</c:v>
                </c:pt>
                <c:pt idx="887">
                  <c:v>0.56399999999999995</c:v>
                </c:pt>
                <c:pt idx="888">
                  <c:v>0.58799999999999997</c:v>
                </c:pt>
                <c:pt idx="889">
                  <c:v>0.61399999999999999</c:v>
                </c:pt>
                <c:pt idx="890">
                  <c:v>0.63800000000000001</c:v>
                </c:pt>
                <c:pt idx="891">
                  <c:v>0.65600000000000003</c:v>
                </c:pt>
                <c:pt idx="892">
                  <c:v>0.66</c:v>
                </c:pt>
                <c:pt idx="893">
                  <c:v>0.66</c:v>
                </c:pt>
                <c:pt idx="894">
                  <c:v>0.66</c:v>
                </c:pt>
                <c:pt idx="895">
                  <c:v>0.66</c:v>
                </c:pt>
                <c:pt idx="896">
                  <c:v>0.66</c:v>
                </c:pt>
                <c:pt idx="897">
                  <c:v>0.66</c:v>
                </c:pt>
                <c:pt idx="898">
                  <c:v>0.66</c:v>
                </c:pt>
                <c:pt idx="899">
                  <c:v>0.66</c:v>
                </c:pt>
                <c:pt idx="900">
                  <c:v>0.66</c:v>
                </c:pt>
                <c:pt idx="901">
                  <c:v>0.65800000000000003</c:v>
                </c:pt>
                <c:pt idx="902">
                  <c:v>0.65800000000000003</c:v>
                </c:pt>
                <c:pt idx="903">
                  <c:v>0.65600000000000003</c:v>
                </c:pt>
                <c:pt idx="904">
                  <c:v>0.65600000000000003</c:v>
                </c:pt>
                <c:pt idx="905">
                  <c:v>0.65400000000000003</c:v>
                </c:pt>
                <c:pt idx="906">
                  <c:v>0.65400000000000003</c:v>
                </c:pt>
                <c:pt idx="907">
                  <c:v>0.65</c:v>
                </c:pt>
                <c:pt idx="908">
                  <c:v>0.65</c:v>
                </c:pt>
                <c:pt idx="909">
                  <c:v>0.65</c:v>
                </c:pt>
                <c:pt idx="910">
                  <c:v>0.64800000000000002</c:v>
                </c:pt>
                <c:pt idx="911">
                  <c:v>0.64800000000000002</c:v>
                </c:pt>
                <c:pt idx="912">
                  <c:v>0.64800000000000002</c:v>
                </c:pt>
                <c:pt idx="913">
                  <c:v>0.64800000000000002</c:v>
                </c:pt>
                <c:pt idx="914">
                  <c:v>0.64600000000000002</c:v>
                </c:pt>
                <c:pt idx="915">
                  <c:v>0.64600000000000002</c:v>
                </c:pt>
                <c:pt idx="916">
                  <c:v>0.64600000000000002</c:v>
                </c:pt>
                <c:pt idx="917">
                  <c:v>0.64400000000000002</c:v>
                </c:pt>
                <c:pt idx="918">
                  <c:v>0.64400000000000002</c:v>
                </c:pt>
                <c:pt idx="919">
                  <c:v>0.64400000000000002</c:v>
                </c:pt>
                <c:pt idx="920">
                  <c:v>0.64400000000000002</c:v>
                </c:pt>
                <c:pt idx="921">
                  <c:v>0.64</c:v>
                </c:pt>
                <c:pt idx="922">
                  <c:v>0.64</c:v>
                </c:pt>
                <c:pt idx="923">
                  <c:v>0.64</c:v>
                </c:pt>
                <c:pt idx="924">
                  <c:v>0.64</c:v>
                </c:pt>
                <c:pt idx="925">
                  <c:v>0.63800000000000001</c:v>
                </c:pt>
                <c:pt idx="926">
                  <c:v>0.63800000000000001</c:v>
                </c:pt>
                <c:pt idx="927">
                  <c:v>0.63800000000000001</c:v>
                </c:pt>
                <c:pt idx="928">
                  <c:v>0.63800000000000001</c:v>
                </c:pt>
                <c:pt idx="929">
                  <c:v>0.63600000000000001</c:v>
                </c:pt>
                <c:pt idx="930">
                  <c:v>0.63600000000000001</c:v>
                </c:pt>
                <c:pt idx="931">
                  <c:v>0.63600000000000001</c:v>
                </c:pt>
                <c:pt idx="932">
                  <c:v>0.63600000000000001</c:v>
                </c:pt>
                <c:pt idx="933">
                  <c:v>0.63400000000000001</c:v>
                </c:pt>
                <c:pt idx="934">
                  <c:v>0.63400000000000001</c:v>
                </c:pt>
                <c:pt idx="935">
                  <c:v>0.63400000000000001</c:v>
                </c:pt>
                <c:pt idx="936">
                  <c:v>0.63400000000000001</c:v>
                </c:pt>
                <c:pt idx="937">
                  <c:v>0.63400000000000001</c:v>
                </c:pt>
                <c:pt idx="938">
                  <c:v>0.63</c:v>
                </c:pt>
                <c:pt idx="939">
                  <c:v>0.63</c:v>
                </c:pt>
                <c:pt idx="940">
                  <c:v>0.63</c:v>
                </c:pt>
                <c:pt idx="941">
                  <c:v>0.63</c:v>
                </c:pt>
                <c:pt idx="942">
                  <c:v>0.63</c:v>
                </c:pt>
                <c:pt idx="943">
                  <c:v>0.63</c:v>
                </c:pt>
                <c:pt idx="944">
                  <c:v>0.63</c:v>
                </c:pt>
                <c:pt idx="945">
                  <c:v>0.628</c:v>
                </c:pt>
                <c:pt idx="946">
                  <c:v>0.628</c:v>
                </c:pt>
                <c:pt idx="947">
                  <c:v>0.628</c:v>
                </c:pt>
                <c:pt idx="948">
                  <c:v>0.628</c:v>
                </c:pt>
                <c:pt idx="949">
                  <c:v>0.628</c:v>
                </c:pt>
                <c:pt idx="950">
                  <c:v>0.628</c:v>
                </c:pt>
                <c:pt idx="951">
                  <c:v>0.628</c:v>
                </c:pt>
                <c:pt idx="952">
                  <c:v>0.628</c:v>
                </c:pt>
                <c:pt idx="953">
                  <c:v>0.628</c:v>
                </c:pt>
                <c:pt idx="954">
                  <c:v>0.626</c:v>
                </c:pt>
                <c:pt idx="955">
                  <c:v>0.626</c:v>
                </c:pt>
                <c:pt idx="956">
                  <c:v>0.626</c:v>
                </c:pt>
                <c:pt idx="957">
                  <c:v>0.626</c:v>
                </c:pt>
                <c:pt idx="958">
                  <c:v>0.626</c:v>
                </c:pt>
                <c:pt idx="959">
                  <c:v>0.626</c:v>
                </c:pt>
                <c:pt idx="960">
                  <c:v>0.626</c:v>
                </c:pt>
                <c:pt idx="961">
                  <c:v>0.624</c:v>
                </c:pt>
                <c:pt idx="962">
                  <c:v>0.624</c:v>
                </c:pt>
                <c:pt idx="963">
                  <c:v>0.624</c:v>
                </c:pt>
                <c:pt idx="964">
                  <c:v>0.624</c:v>
                </c:pt>
                <c:pt idx="965">
                  <c:v>0.624</c:v>
                </c:pt>
                <c:pt idx="966">
                  <c:v>0.624</c:v>
                </c:pt>
                <c:pt idx="967">
                  <c:v>0.624</c:v>
                </c:pt>
                <c:pt idx="968">
                  <c:v>0.624</c:v>
                </c:pt>
                <c:pt idx="969">
                  <c:v>0.62</c:v>
                </c:pt>
                <c:pt idx="970">
                  <c:v>0.62</c:v>
                </c:pt>
                <c:pt idx="971">
                  <c:v>0.62</c:v>
                </c:pt>
                <c:pt idx="972">
                  <c:v>0.62</c:v>
                </c:pt>
                <c:pt idx="973">
                  <c:v>0.62</c:v>
                </c:pt>
                <c:pt idx="974">
                  <c:v>0.62</c:v>
                </c:pt>
                <c:pt idx="975">
                  <c:v>0.62</c:v>
                </c:pt>
                <c:pt idx="976">
                  <c:v>0.61799999999999999</c:v>
                </c:pt>
                <c:pt idx="977">
                  <c:v>0.61799999999999999</c:v>
                </c:pt>
                <c:pt idx="978">
                  <c:v>0.61799999999999999</c:v>
                </c:pt>
                <c:pt idx="979">
                  <c:v>0.61799999999999999</c:v>
                </c:pt>
                <c:pt idx="980">
                  <c:v>0.61799999999999999</c:v>
                </c:pt>
                <c:pt idx="981">
                  <c:v>0.61799999999999999</c:v>
                </c:pt>
                <c:pt idx="982">
                  <c:v>0.61799999999999999</c:v>
                </c:pt>
                <c:pt idx="983">
                  <c:v>0.61799999999999999</c:v>
                </c:pt>
                <c:pt idx="984">
                  <c:v>0.61599999999999999</c:v>
                </c:pt>
                <c:pt idx="985">
                  <c:v>0.61599999999999999</c:v>
                </c:pt>
                <c:pt idx="986">
                  <c:v>0.61599999999999999</c:v>
                </c:pt>
                <c:pt idx="987">
                  <c:v>0.61599999999999999</c:v>
                </c:pt>
                <c:pt idx="988">
                  <c:v>0.61599999999999999</c:v>
                </c:pt>
                <c:pt idx="989">
                  <c:v>0.61599999999999999</c:v>
                </c:pt>
                <c:pt idx="990">
                  <c:v>0.61599999999999999</c:v>
                </c:pt>
                <c:pt idx="991">
                  <c:v>0.61599999999999999</c:v>
                </c:pt>
                <c:pt idx="992">
                  <c:v>0.61599999999999999</c:v>
                </c:pt>
                <c:pt idx="993">
                  <c:v>0.61599999999999999</c:v>
                </c:pt>
                <c:pt idx="994">
                  <c:v>0.61599999999999999</c:v>
                </c:pt>
                <c:pt idx="995">
                  <c:v>0.61599999999999999</c:v>
                </c:pt>
                <c:pt idx="996">
                  <c:v>0.61599999999999999</c:v>
                </c:pt>
                <c:pt idx="997">
                  <c:v>0.61599999999999999</c:v>
                </c:pt>
                <c:pt idx="998">
                  <c:v>0.61599999999999999</c:v>
                </c:pt>
                <c:pt idx="999">
                  <c:v>0.61599999999999999</c:v>
                </c:pt>
                <c:pt idx="1000">
                  <c:v>0.61599999999999999</c:v>
                </c:pt>
                <c:pt idx="1001">
                  <c:v>0.61599999999999999</c:v>
                </c:pt>
                <c:pt idx="1002">
                  <c:v>0.61599999999999999</c:v>
                </c:pt>
                <c:pt idx="1003">
                  <c:v>0.61599999999999999</c:v>
                </c:pt>
                <c:pt idx="1004">
                  <c:v>0.61599999999999999</c:v>
                </c:pt>
                <c:pt idx="1005">
                  <c:v>0.61599999999999999</c:v>
                </c:pt>
                <c:pt idx="1006">
                  <c:v>0.61599999999999999</c:v>
                </c:pt>
                <c:pt idx="1007">
                  <c:v>0.61599999999999999</c:v>
                </c:pt>
                <c:pt idx="1008">
                  <c:v>0.61599999999999999</c:v>
                </c:pt>
                <c:pt idx="1009">
                  <c:v>0.61599999999999999</c:v>
                </c:pt>
                <c:pt idx="1010">
                  <c:v>0.61599999999999999</c:v>
                </c:pt>
                <c:pt idx="1011">
                  <c:v>0.61599999999999999</c:v>
                </c:pt>
                <c:pt idx="1012">
                  <c:v>0.61599999999999999</c:v>
                </c:pt>
                <c:pt idx="1013">
                  <c:v>0.61599999999999999</c:v>
                </c:pt>
                <c:pt idx="1014">
                  <c:v>0.61599999999999999</c:v>
                </c:pt>
                <c:pt idx="1015">
                  <c:v>0.61599999999999999</c:v>
                </c:pt>
                <c:pt idx="1016">
                  <c:v>0.61599999999999999</c:v>
                </c:pt>
                <c:pt idx="1017">
                  <c:v>0.61599999999999999</c:v>
                </c:pt>
                <c:pt idx="1018">
                  <c:v>0.61599999999999999</c:v>
                </c:pt>
                <c:pt idx="1019">
                  <c:v>0.61599999999999999</c:v>
                </c:pt>
                <c:pt idx="1020">
                  <c:v>0.61599999999999999</c:v>
                </c:pt>
                <c:pt idx="1021">
                  <c:v>0.61599999999999999</c:v>
                </c:pt>
                <c:pt idx="1022">
                  <c:v>0.61599999999999999</c:v>
                </c:pt>
                <c:pt idx="1023">
                  <c:v>0.61599999999999999</c:v>
                </c:pt>
                <c:pt idx="1024">
                  <c:v>0.61599999999999999</c:v>
                </c:pt>
                <c:pt idx="1025">
                  <c:v>0.61599999999999999</c:v>
                </c:pt>
                <c:pt idx="1026">
                  <c:v>0.61599999999999999</c:v>
                </c:pt>
                <c:pt idx="1027">
                  <c:v>0.61599999999999999</c:v>
                </c:pt>
                <c:pt idx="1028">
                  <c:v>0.61599999999999999</c:v>
                </c:pt>
                <c:pt idx="1029">
                  <c:v>0.61599999999999999</c:v>
                </c:pt>
                <c:pt idx="1030">
                  <c:v>0.61599999999999999</c:v>
                </c:pt>
                <c:pt idx="1031">
                  <c:v>0.61599999999999999</c:v>
                </c:pt>
                <c:pt idx="1032">
                  <c:v>0.61599999999999999</c:v>
                </c:pt>
                <c:pt idx="1033">
                  <c:v>0.61599999999999999</c:v>
                </c:pt>
                <c:pt idx="1034">
                  <c:v>0.61599999999999999</c:v>
                </c:pt>
                <c:pt idx="1035">
                  <c:v>0.61599999999999999</c:v>
                </c:pt>
                <c:pt idx="1036">
                  <c:v>0.61599999999999999</c:v>
                </c:pt>
                <c:pt idx="1037">
                  <c:v>0.61599999999999999</c:v>
                </c:pt>
                <c:pt idx="1038">
                  <c:v>0.61599999999999999</c:v>
                </c:pt>
                <c:pt idx="1039">
                  <c:v>0.61599999999999999</c:v>
                </c:pt>
                <c:pt idx="1040">
                  <c:v>0.61599999999999999</c:v>
                </c:pt>
                <c:pt idx="1041">
                  <c:v>0.61599999999999999</c:v>
                </c:pt>
                <c:pt idx="1042">
                  <c:v>0.61599999999999999</c:v>
                </c:pt>
                <c:pt idx="1043">
                  <c:v>0.61599999999999999</c:v>
                </c:pt>
                <c:pt idx="1044">
                  <c:v>0.61599999999999999</c:v>
                </c:pt>
                <c:pt idx="1045">
                  <c:v>0.61599999999999999</c:v>
                </c:pt>
                <c:pt idx="1046">
                  <c:v>0.61599999999999999</c:v>
                </c:pt>
                <c:pt idx="1047">
                  <c:v>0.61599999999999999</c:v>
                </c:pt>
                <c:pt idx="1048">
                  <c:v>0.61599999999999999</c:v>
                </c:pt>
                <c:pt idx="1049">
                  <c:v>0.61599999999999999</c:v>
                </c:pt>
                <c:pt idx="1050">
                  <c:v>0.61599999999999999</c:v>
                </c:pt>
                <c:pt idx="1051">
                  <c:v>0.61599999999999999</c:v>
                </c:pt>
                <c:pt idx="1052">
                  <c:v>0.61599999999999999</c:v>
                </c:pt>
                <c:pt idx="1053">
                  <c:v>0.61599999999999999</c:v>
                </c:pt>
                <c:pt idx="1054">
                  <c:v>0.61599999999999999</c:v>
                </c:pt>
                <c:pt idx="1055">
                  <c:v>0.61599999999999999</c:v>
                </c:pt>
                <c:pt idx="1056">
                  <c:v>0.61599999999999999</c:v>
                </c:pt>
                <c:pt idx="1057">
                  <c:v>0.61599999999999999</c:v>
                </c:pt>
                <c:pt idx="1058">
                  <c:v>0.61599999999999999</c:v>
                </c:pt>
                <c:pt idx="1059">
                  <c:v>0.61599999999999999</c:v>
                </c:pt>
                <c:pt idx="1060">
                  <c:v>0.61599999999999999</c:v>
                </c:pt>
                <c:pt idx="1061">
                  <c:v>0.61599999999999999</c:v>
                </c:pt>
                <c:pt idx="1062">
                  <c:v>0.61599999999999999</c:v>
                </c:pt>
                <c:pt idx="1063">
                  <c:v>0.61599999999999999</c:v>
                </c:pt>
                <c:pt idx="1064">
                  <c:v>0.61599999999999999</c:v>
                </c:pt>
                <c:pt idx="1065">
                  <c:v>0.61599999999999999</c:v>
                </c:pt>
                <c:pt idx="1066">
                  <c:v>0.61599999999999999</c:v>
                </c:pt>
                <c:pt idx="1067">
                  <c:v>0.61599999999999999</c:v>
                </c:pt>
                <c:pt idx="1068">
                  <c:v>0.61599999999999999</c:v>
                </c:pt>
                <c:pt idx="1069">
                  <c:v>0.61599999999999999</c:v>
                </c:pt>
                <c:pt idx="1070">
                  <c:v>0.61599999999999999</c:v>
                </c:pt>
                <c:pt idx="1071">
                  <c:v>0.61599999999999999</c:v>
                </c:pt>
                <c:pt idx="1072">
                  <c:v>0.61599999999999999</c:v>
                </c:pt>
                <c:pt idx="1073">
                  <c:v>0.61599999999999999</c:v>
                </c:pt>
                <c:pt idx="1074">
                  <c:v>0.61599999999999999</c:v>
                </c:pt>
                <c:pt idx="1075">
                  <c:v>0.61599999999999999</c:v>
                </c:pt>
                <c:pt idx="1076">
                  <c:v>0.61599999999999999</c:v>
                </c:pt>
                <c:pt idx="1077">
                  <c:v>0.61599999999999999</c:v>
                </c:pt>
                <c:pt idx="1078">
                  <c:v>0.61599999999999999</c:v>
                </c:pt>
                <c:pt idx="1079">
                  <c:v>0.61599999999999999</c:v>
                </c:pt>
                <c:pt idx="1080">
                  <c:v>0.61599999999999999</c:v>
                </c:pt>
                <c:pt idx="1081">
                  <c:v>0.61599999999999999</c:v>
                </c:pt>
                <c:pt idx="1082">
                  <c:v>0.61599999999999999</c:v>
                </c:pt>
                <c:pt idx="1083">
                  <c:v>0.61599999999999999</c:v>
                </c:pt>
                <c:pt idx="1084">
                  <c:v>0.61599999999999999</c:v>
                </c:pt>
                <c:pt idx="1085">
                  <c:v>0.61599999999999999</c:v>
                </c:pt>
                <c:pt idx="1086">
                  <c:v>0.61599999999999999</c:v>
                </c:pt>
                <c:pt idx="1087">
                  <c:v>0.61599999999999999</c:v>
                </c:pt>
                <c:pt idx="1088">
                  <c:v>0.61599999999999999</c:v>
                </c:pt>
                <c:pt idx="1089">
                  <c:v>0.61599999999999999</c:v>
                </c:pt>
                <c:pt idx="1090">
                  <c:v>0.61599999999999999</c:v>
                </c:pt>
                <c:pt idx="1091">
                  <c:v>0.61599999999999999</c:v>
                </c:pt>
                <c:pt idx="1092">
                  <c:v>0.61599999999999999</c:v>
                </c:pt>
                <c:pt idx="1093">
                  <c:v>0.61599999999999999</c:v>
                </c:pt>
                <c:pt idx="1094">
                  <c:v>0.61599999999999999</c:v>
                </c:pt>
                <c:pt idx="1095">
                  <c:v>0.61599999999999999</c:v>
                </c:pt>
                <c:pt idx="1096">
                  <c:v>0.61599999999999999</c:v>
                </c:pt>
                <c:pt idx="1097">
                  <c:v>0.61599999999999999</c:v>
                </c:pt>
                <c:pt idx="1098">
                  <c:v>0.61599999999999999</c:v>
                </c:pt>
                <c:pt idx="1099">
                  <c:v>0.61599999999999999</c:v>
                </c:pt>
                <c:pt idx="1100">
                  <c:v>0.61599999999999999</c:v>
                </c:pt>
                <c:pt idx="1101">
                  <c:v>0.61599999999999999</c:v>
                </c:pt>
                <c:pt idx="1102">
                  <c:v>0.61599999999999999</c:v>
                </c:pt>
                <c:pt idx="1103">
                  <c:v>0.61599999999999999</c:v>
                </c:pt>
                <c:pt idx="1104">
                  <c:v>0.61599999999999999</c:v>
                </c:pt>
                <c:pt idx="1105">
                  <c:v>0.61599999999999999</c:v>
                </c:pt>
                <c:pt idx="1106">
                  <c:v>0.61599999999999999</c:v>
                </c:pt>
                <c:pt idx="1107">
                  <c:v>0.61599999999999999</c:v>
                </c:pt>
                <c:pt idx="1108">
                  <c:v>0.61599999999999999</c:v>
                </c:pt>
                <c:pt idx="1109">
                  <c:v>0.61599999999999999</c:v>
                </c:pt>
                <c:pt idx="1110">
                  <c:v>0.61599999999999999</c:v>
                </c:pt>
                <c:pt idx="1111">
                  <c:v>0.61599999999999999</c:v>
                </c:pt>
                <c:pt idx="1112">
                  <c:v>0.61599999999999999</c:v>
                </c:pt>
                <c:pt idx="1113">
                  <c:v>0.61599999999999999</c:v>
                </c:pt>
                <c:pt idx="1114">
                  <c:v>0.61599999999999999</c:v>
                </c:pt>
                <c:pt idx="1115">
                  <c:v>0.61599999999999999</c:v>
                </c:pt>
                <c:pt idx="1116">
                  <c:v>0.61599999999999999</c:v>
                </c:pt>
                <c:pt idx="1117">
                  <c:v>0.61599999999999999</c:v>
                </c:pt>
                <c:pt idx="1118">
                  <c:v>0.61599999999999999</c:v>
                </c:pt>
                <c:pt idx="1119">
                  <c:v>0.61599999999999999</c:v>
                </c:pt>
                <c:pt idx="1120">
                  <c:v>0.61599999999999999</c:v>
                </c:pt>
                <c:pt idx="1121">
                  <c:v>0.61599999999999999</c:v>
                </c:pt>
                <c:pt idx="1122">
                  <c:v>0.61599999999999999</c:v>
                </c:pt>
                <c:pt idx="1123">
                  <c:v>0.61599999999999999</c:v>
                </c:pt>
                <c:pt idx="1124">
                  <c:v>0.61599999999999999</c:v>
                </c:pt>
                <c:pt idx="1125">
                  <c:v>0.61599999999999999</c:v>
                </c:pt>
                <c:pt idx="1126">
                  <c:v>0.61599999999999999</c:v>
                </c:pt>
                <c:pt idx="1127">
                  <c:v>0.61599999999999999</c:v>
                </c:pt>
                <c:pt idx="1128">
                  <c:v>0.61599999999999999</c:v>
                </c:pt>
                <c:pt idx="1129">
                  <c:v>0.61599999999999999</c:v>
                </c:pt>
                <c:pt idx="1130">
                  <c:v>0.61599999999999999</c:v>
                </c:pt>
                <c:pt idx="1131">
                  <c:v>0.61599999999999999</c:v>
                </c:pt>
                <c:pt idx="1132">
                  <c:v>0.61599999999999999</c:v>
                </c:pt>
                <c:pt idx="1133">
                  <c:v>0.61599999999999999</c:v>
                </c:pt>
                <c:pt idx="1134">
                  <c:v>0.61599999999999999</c:v>
                </c:pt>
                <c:pt idx="1135">
                  <c:v>0.61599999999999999</c:v>
                </c:pt>
                <c:pt idx="1136">
                  <c:v>0.61599999999999999</c:v>
                </c:pt>
                <c:pt idx="1137">
                  <c:v>0.61599999999999999</c:v>
                </c:pt>
                <c:pt idx="1138">
                  <c:v>0.61599999999999999</c:v>
                </c:pt>
                <c:pt idx="1139">
                  <c:v>0.61599999999999999</c:v>
                </c:pt>
                <c:pt idx="1140">
                  <c:v>0.61599999999999999</c:v>
                </c:pt>
                <c:pt idx="1141">
                  <c:v>0.61599999999999999</c:v>
                </c:pt>
                <c:pt idx="1142">
                  <c:v>0.61599999999999999</c:v>
                </c:pt>
                <c:pt idx="1143">
                  <c:v>0.61599999999999999</c:v>
                </c:pt>
                <c:pt idx="1144">
                  <c:v>0.61599999999999999</c:v>
                </c:pt>
                <c:pt idx="1145">
                  <c:v>0.61599999999999999</c:v>
                </c:pt>
                <c:pt idx="1146">
                  <c:v>0.61599999999999999</c:v>
                </c:pt>
                <c:pt idx="1147">
                  <c:v>0.61599999999999999</c:v>
                </c:pt>
                <c:pt idx="1148">
                  <c:v>0.61599999999999999</c:v>
                </c:pt>
                <c:pt idx="1149">
                  <c:v>0.61599999999999999</c:v>
                </c:pt>
                <c:pt idx="1150">
                  <c:v>0.61599999999999999</c:v>
                </c:pt>
                <c:pt idx="1151">
                  <c:v>0.61599999999999999</c:v>
                </c:pt>
                <c:pt idx="1152">
                  <c:v>0.61599999999999999</c:v>
                </c:pt>
                <c:pt idx="1153">
                  <c:v>0.61599999999999999</c:v>
                </c:pt>
                <c:pt idx="1154">
                  <c:v>0.61599999999999999</c:v>
                </c:pt>
                <c:pt idx="1155">
                  <c:v>0.61599999999999999</c:v>
                </c:pt>
                <c:pt idx="1156">
                  <c:v>0.61599999999999999</c:v>
                </c:pt>
                <c:pt idx="1157">
                  <c:v>0.61599999999999999</c:v>
                </c:pt>
                <c:pt idx="1158">
                  <c:v>0.61599999999999999</c:v>
                </c:pt>
                <c:pt idx="1159">
                  <c:v>0.61599999999999999</c:v>
                </c:pt>
                <c:pt idx="1160">
                  <c:v>0.61599999999999999</c:v>
                </c:pt>
                <c:pt idx="1161">
                  <c:v>0.61599999999999999</c:v>
                </c:pt>
                <c:pt idx="1162">
                  <c:v>0.61599999999999999</c:v>
                </c:pt>
                <c:pt idx="1163">
                  <c:v>0.61599999999999999</c:v>
                </c:pt>
                <c:pt idx="1164">
                  <c:v>0.61599999999999999</c:v>
                </c:pt>
                <c:pt idx="1165">
                  <c:v>0.61599999999999999</c:v>
                </c:pt>
                <c:pt idx="1166">
                  <c:v>0.61599999999999999</c:v>
                </c:pt>
                <c:pt idx="1167">
                  <c:v>0.61599999999999999</c:v>
                </c:pt>
                <c:pt idx="1168">
                  <c:v>0.61599999999999999</c:v>
                </c:pt>
                <c:pt idx="1169">
                  <c:v>0.61599999999999999</c:v>
                </c:pt>
                <c:pt idx="1170">
                  <c:v>0.61599999999999999</c:v>
                </c:pt>
                <c:pt idx="1171">
                  <c:v>0.61599999999999999</c:v>
                </c:pt>
                <c:pt idx="1172">
                  <c:v>0.61599999999999999</c:v>
                </c:pt>
                <c:pt idx="1173">
                  <c:v>0.61599999999999999</c:v>
                </c:pt>
                <c:pt idx="1174">
                  <c:v>0.61599999999999999</c:v>
                </c:pt>
                <c:pt idx="1175">
                  <c:v>0.61599999999999999</c:v>
                </c:pt>
                <c:pt idx="1176">
                  <c:v>0.61599999999999999</c:v>
                </c:pt>
                <c:pt idx="1177">
                  <c:v>0.61599999999999999</c:v>
                </c:pt>
                <c:pt idx="1178">
                  <c:v>0.61599999999999999</c:v>
                </c:pt>
                <c:pt idx="1179">
                  <c:v>0.61599999999999999</c:v>
                </c:pt>
                <c:pt idx="1180">
                  <c:v>0.61599999999999999</c:v>
                </c:pt>
                <c:pt idx="1181">
                  <c:v>0.61599999999999999</c:v>
                </c:pt>
                <c:pt idx="1182">
                  <c:v>0.61599999999999999</c:v>
                </c:pt>
                <c:pt idx="1183">
                  <c:v>0.61599999999999999</c:v>
                </c:pt>
                <c:pt idx="1184">
                  <c:v>0.61599999999999999</c:v>
                </c:pt>
                <c:pt idx="1185">
                  <c:v>0.61599999999999999</c:v>
                </c:pt>
                <c:pt idx="1186">
                  <c:v>0.61599999999999999</c:v>
                </c:pt>
                <c:pt idx="1187">
                  <c:v>0.61599999999999999</c:v>
                </c:pt>
                <c:pt idx="1188">
                  <c:v>0.61599999999999999</c:v>
                </c:pt>
                <c:pt idx="1189">
                  <c:v>0.61599999999999999</c:v>
                </c:pt>
                <c:pt idx="1190">
                  <c:v>0.61599999999999999</c:v>
                </c:pt>
                <c:pt idx="1191">
                  <c:v>0.61599999999999999</c:v>
                </c:pt>
                <c:pt idx="1192">
                  <c:v>0.61599999999999999</c:v>
                </c:pt>
                <c:pt idx="1193">
                  <c:v>0.61599999999999999</c:v>
                </c:pt>
                <c:pt idx="1194">
                  <c:v>0.61599999999999999</c:v>
                </c:pt>
                <c:pt idx="1195">
                  <c:v>0.61599999999999999</c:v>
                </c:pt>
                <c:pt idx="1196">
                  <c:v>0.61599999999999999</c:v>
                </c:pt>
                <c:pt idx="1197">
                  <c:v>0.61599999999999999</c:v>
                </c:pt>
                <c:pt idx="1198">
                  <c:v>0.61599999999999999</c:v>
                </c:pt>
                <c:pt idx="1199">
                  <c:v>0.61599999999999999</c:v>
                </c:pt>
                <c:pt idx="1200">
                  <c:v>0.61599999999999999</c:v>
                </c:pt>
                <c:pt idx="1201">
                  <c:v>0.61599999999999999</c:v>
                </c:pt>
                <c:pt idx="1202">
                  <c:v>0.61599999999999999</c:v>
                </c:pt>
                <c:pt idx="1203">
                  <c:v>0.61599999999999999</c:v>
                </c:pt>
                <c:pt idx="1204">
                  <c:v>0.61599999999999999</c:v>
                </c:pt>
                <c:pt idx="1205">
                  <c:v>0.61599999999999999</c:v>
                </c:pt>
                <c:pt idx="1206">
                  <c:v>0.61599999999999999</c:v>
                </c:pt>
                <c:pt idx="1207">
                  <c:v>0.61599999999999999</c:v>
                </c:pt>
                <c:pt idx="1208">
                  <c:v>0.61599999999999999</c:v>
                </c:pt>
                <c:pt idx="1209">
                  <c:v>0.61599999999999999</c:v>
                </c:pt>
                <c:pt idx="1210">
                  <c:v>0.61599999999999999</c:v>
                </c:pt>
                <c:pt idx="1211">
                  <c:v>0.61599999999999999</c:v>
                </c:pt>
                <c:pt idx="1212">
                  <c:v>0.61599999999999999</c:v>
                </c:pt>
                <c:pt idx="1213">
                  <c:v>0.61599999999999999</c:v>
                </c:pt>
                <c:pt idx="1214">
                  <c:v>0.61599999999999999</c:v>
                </c:pt>
                <c:pt idx="1215">
                  <c:v>0.61599999999999999</c:v>
                </c:pt>
                <c:pt idx="1216">
                  <c:v>0.61599999999999999</c:v>
                </c:pt>
                <c:pt idx="1217">
                  <c:v>0.61599999999999999</c:v>
                </c:pt>
                <c:pt idx="1218">
                  <c:v>0.61599999999999999</c:v>
                </c:pt>
                <c:pt idx="1219">
                  <c:v>0.61599999999999999</c:v>
                </c:pt>
                <c:pt idx="1220">
                  <c:v>0.61599999999999999</c:v>
                </c:pt>
                <c:pt idx="1221">
                  <c:v>0.61599999999999999</c:v>
                </c:pt>
                <c:pt idx="1222">
                  <c:v>0.61599999999999999</c:v>
                </c:pt>
                <c:pt idx="1223">
                  <c:v>0.61599999999999999</c:v>
                </c:pt>
                <c:pt idx="1224">
                  <c:v>0.61599999999999999</c:v>
                </c:pt>
                <c:pt idx="1225">
                  <c:v>0.61599999999999999</c:v>
                </c:pt>
                <c:pt idx="1226">
                  <c:v>0.61599999999999999</c:v>
                </c:pt>
                <c:pt idx="1227">
                  <c:v>0.61599999999999999</c:v>
                </c:pt>
                <c:pt idx="1228">
                  <c:v>0.61599999999999999</c:v>
                </c:pt>
                <c:pt idx="1229">
                  <c:v>0.61599999999999999</c:v>
                </c:pt>
                <c:pt idx="1230">
                  <c:v>0.61599999999999999</c:v>
                </c:pt>
                <c:pt idx="1231">
                  <c:v>0.61599999999999999</c:v>
                </c:pt>
                <c:pt idx="1232">
                  <c:v>0.61599999999999999</c:v>
                </c:pt>
                <c:pt idx="1233">
                  <c:v>0.61599999999999999</c:v>
                </c:pt>
                <c:pt idx="1234">
                  <c:v>0.61599999999999999</c:v>
                </c:pt>
                <c:pt idx="1235">
                  <c:v>0.61599999999999999</c:v>
                </c:pt>
                <c:pt idx="1236">
                  <c:v>0.61599999999999999</c:v>
                </c:pt>
                <c:pt idx="1237">
                  <c:v>0.61599999999999999</c:v>
                </c:pt>
                <c:pt idx="1238">
                  <c:v>0.61599999999999999</c:v>
                </c:pt>
                <c:pt idx="1239">
                  <c:v>0.61599999999999999</c:v>
                </c:pt>
                <c:pt idx="1240">
                  <c:v>0.61599999999999999</c:v>
                </c:pt>
                <c:pt idx="1241">
                  <c:v>0.61599999999999999</c:v>
                </c:pt>
                <c:pt idx="1242">
                  <c:v>0.61599999999999999</c:v>
                </c:pt>
                <c:pt idx="1243">
                  <c:v>0.61599999999999999</c:v>
                </c:pt>
                <c:pt idx="1244">
                  <c:v>0.61599999999999999</c:v>
                </c:pt>
                <c:pt idx="1245">
                  <c:v>0.61599999999999999</c:v>
                </c:pt>
                <c:pt idx="1246">
                  <c:v>0.61599999999999999</c:v>
                </c:pt>
                <c:pt idx="1247">
                  <c:v>0.61599999999999999</c:v>
                </c:pt>
                <c:pt idx="1248">
                  <c:v>0.61599999999999999</c:v>
                </c:pt>
                <c:pt idx="1249">
                  <c:v>0.61599999999999999</c:v>
                </c:pt>
                <c:pt idx="1250">
                  <c:v>0.61599999999999999</c:v>
                </c:pt>
                <c:pt idx="1251">
                  <c:v>0.61599999999999999</c:v>
                </c:pt>
                <c:pt idx="1252">
                  <c:v>0.61599999999999999</c:v>
                </c:pt>
                <c:pt idx="1253">
                  <c:v>0.61599999999999999</c:v>
                </c:pt>
                <c:pt idx="1254">
                  <c:v>0.61599999999999999</c:v>
                </c:pt>
                <c:pt idx="1255">
                  <c:v>0.61599999999999999</c:v>
                </c:pt>
                <c:pt idx="1256">
                  <c:v>0.61599999999999999</c:v>
                </c:pt>
                <c:pt idx="1257">
                  <c:v>0.61599999999999999</c:v>
                </c:pt>
                <c:pt idx="1258">
                  <c:v>0.61599999999999999</c:v>
                </c:pt>
                <c:pt idx="1259">
                  <c:v>0.61599999999999999</c:v>
                </c:pt>
                <c:pt idx="1260">
                  <c:v>0.61599999999999999</c:v>
                </c:pt>
                <c:pt idx="1261">
                  <c:v>0.61599999999999999</c:v>
                </c:pt>
                <c:pt idx="1262">
                  <c:v>0.61599999999999999</c:v>
                </c:pt>
                <c:pt idx="1263">
                  <c:v>0.61599999999999999</c:v>
                </c:pt>
                <c:pt idx="1264">
                  <c:v>0.61599999999999999</c:v>
                </c:pt>
                <c:pt idx="1265">
                  <c:v>0.61599999999999999</c:v>
                </c:pt>
                <c:pt idx="1266">
                  <c:v>0.61599999999999999</c:v>
                </c:pt>
                <c:pt idx="1267">
                  <c:v>0.61599999999999999</c:v>
                </c:pt>
                <c:pt idx="1268">
                  <c:v>0.61599999999999999</c:v>
                </c:pt>
                <c:pt idx="1269">
                  <c:v>0.61599999999999999</c:v>
                </c:pt>
                <c:pt idx="1270">
                  <c:v>0.61599999999999999</c:v>
                </c:pt>
                <c:pt idx="1271">
                  <c:v>0.61599999999999999</c:v>
                </c:pt>
                <c:pt idx="1272">
                  <c:v>0.61599999999999999</c:v>
                </c:pt>
                <c:pt idx="1273">
                  <c:v>0.61599999999999999</c:v>
                </c:pt>
                <c:pt idx="1274">
                  <c:v>0.61599999999999999</c:v>
                </c:pt>
                <c:pt idx="1275">
                  <c:v>0.61599999999999999</c:v>
                </c:pt>
                <c:pt idx="1276">
                  <c:v>0.61599999999999999</c:v>
                </c:pt>
                <c:pt idx="1277">
                  <c:v>0.61599999999999999</c:v>
                </c:pt>
                <c:pt idx="1278">
                  <c:v>0.61599999999999999</c:v>
                </c:pt>
                <c:pt idx="1279">
                  <c:v>0.61599999999999999</c:v>
                </c:pt>
                <c:pt idx="1280">
                  <c:v>0.61599999999999999</c:v>
                </c:pt>
                <c:pt idx="1281">
                  <c:v>0.61599999999999999</c:v>
                </c:pt>
                <c:pt idx="1282">
                  <c:v>0.61599999999999999</c:v>
                </c:pt>
                <c:pt idx="1283">
                  <c:v>0.61599999999999999</c:v>
                </c:pt>
                <c:pt idx="1284">
                  <c:v>0.61599999999999999</c:v>
                </c:pt>
                <c:pt idx="1285">
                  <c:v>0.61599999999999999</c:v>
                </c:pt>
                <c:pt idx="1286">
                  <c:v>0.61599999999999999</c:v>
                </c:pt>
                <c:pt idx="1287">
                  <c:v>0.61599999999999999</c:v>
                </c:pt>
                <c:pt idx="1288">
                  <c:v>0.61599999999999999</c:v>
                </c:pt>
                <c:pt idx="1289">
                  <c:v>0.61599999999999999</c:v>
                </c:pt>
                <c:pt idx="1290">
                  <c:v>0.61599999999999999</c:v>
                </c:pt>
                <c:pt idx="1291">
                  <c:v>0.61599999999999999</c:v>
                </c:pt>
                <c:pt idx="1292">
                  <c:v>0.61599999999999999</c:v>
                </c:pt>
                <c:pt idx="1293">
                  <c:v>0.61599999999999999</c:v>
                </c:pt>
                <c:pt idx="1294">
                  <c:v>0.61599999999999999</c:v>
                </c:pt>
                <c:pt idx="1295">
                  <c:v>0.61599999999999999</c:v>
                </c:pt>
                <c:pt idx="1296">
                  <c:v>0.61599999999999999</c:v>
                </c:pt>
                <c:pt idx="1297">
                  <c:v>0.61599999999999999</c:v>
                </c:pt>
                <c:pt idx="1298">
                  <c:v>0.61599999999999999</c:v>
                </c:pt>
                <c:pt idx="1299">
                  <c:v>0.61599999999999999</c:v>
                </c:pt>
                <c:pt idx="1300">
                  <c:v>0.61599999999999999</c:v>
                </c:pt>
                <c:pt idx="1301">
                  <c:v>0.61599999999999999</c:v>
                </c:pt>
                <c:pt idx="1302">
                  <c:v>0.61599999999999999</c:v>
                </c:pt>
                <c:pt idx="1303">
                  <c:v>0.61599999999999999</c:v>
                </c:pt>
                <c:pt idx="1304">
                  <c:v>0.61599999999999999</c:v>
                </c:pt>
                <c:pt idx="1305">
                  <c:v>0.61599999999999999</c:v>
                </c:pt>
                <c:pt idx="1306">
                  <c:v>0.61599999999999999</c:v>
                </c:pt>
                <c:pt idx="1307">
                  <c:v>0.61599999999999999</c:v>
                </c:pt>
                <c:pt idx="1308">
                  <c:v>0.61599999999999999</c:v>
                </c:pt>
                <c:pt idx="1309">
                  <c:v>0.61599999999999999</c:v>
                </c:pt>
                <c:pt idx="1310">
                  <c:v>0.61599999999999999</c:v>
                </c:pt>
                <c:pt idx="1311">
                  <c:v>0.61599999999999999</c:v>
                </c:pt>
                <c:pt idx="1312">
                  <c:v>0.61599999999999999</c:v>
                </c:pt>
                <c:pt idx="1313">
                  <c:v>0.61599999999999999</c:v>
                </c:pt>
                <c:pt idx="1314">
                  <c:v>0.61599999999999999</c:v>
                </c:pt>
                <c:pt idx="1315">
                  <c:v>0.61599999999999999</c:v>
                </c:pt>
                <c:pt idx="1316">
                  <c:v>0.61599999999999999</c:v>
                </c:pt>
                <c:pt idx="1317">
                  <c:v>0.61599999999999999</c:v>
                </c:pt>
                <c:pt idx="1318">
                  <c:v>0.61599999999999999</c:v>
                </c:pt>
                <c:pt idx="1319">
                  <c:v>0.61599999999999999</c:v>
                </c:pt>
                <c:pt idx="1320">
                  <c:v>0.61599999999999999</c:v>
                </c:pt>
                <c:pt idx="1321">
                  <c:v>0.61599999999999999</c:v>
                </c:pt>
                <c:pt idx="1322">
                  <c:v>0.61599999999999999</c:v>
                </c:pt>
                <c:pt idx="1323">
                  <c:v>0.61599999999999999</c:v>
                </c:pt>
                <c:pt idx="1324">
                  <c:v>0.61599999999999999</c:v>
                </c:pt>
                <c:pt idx="1325">
                  <c:v>0.61599999999999999</c:v>
                </c:pt>
                <c:pt idx="1326">
                  <c:v>0.61599999999999999</c:v>
                </c:pt>
                <c:pt idx="1327">
                  <c:v>0.61599999999999999</c:v>
                </c:pt>
                <c:pt idx="1328">
                  <c:v>0.61599999999999999</c:v>
                </c:pt>
                <c:pt idx="1329">
                  <c:v>0.61599999999999999</c:v>
                </c:pt>
                <c:pt idx="1330">
                  <c:v>0.61599999999999999</c:v>
                </c:pt>
                <c:pt idx="1331">
                  <c:v>0.61599999999999999</c:v>
                </c:pt>
                <c:pt idx="1332">
                  <c:v>0.61599999999999999</c:v>
                </c:pt>
                <c:pt idx="1333">
                  <c:v>0.61599999999999999</c:v>
                </c:pt>
                <c:pt idx="1334">
                  <c:v>0.61599999999999999</c:v>
                </c:pt>
                <c:pt idx="1335">
                  <c:v>0.61599999999999999</c:v>
                </c:pt>
                <c:pt idx="1336">
                  <c:v>0.61599999999999999</c:v>
                </c:pt>
                <c:pt idx="1337">
                  <c:v>0.61599999999999999</c:v>
                </c:pt>
                <c:pt idx="1338">
                  <c:v>0.61599999999999999</c:v>
                </c:pt>
                <c:pt idx="1339">
                  <c:v>0.61599999999999999</c:v>
                </c:pt>
                <c:pt idx="1340">
                  <c:v>0.61599999999999999</c:v>
                </c:pt>
                <c:pt idx="1341">
                  <c:v>0.61599999999999999</c:v>
                </c:pt>
                <c:pt idx="1342">
                  <c:v>0.61599999999999999</c:v>
                </c:pt>
                <c:pt idx="1343">
                  <c:v>0.61599999999999999</c:v>
                </c:pt>
                <c:pt idx="1344">
                  <c:v>0.61599999999999999</c:v>
                </c:pt>
                <c:pt idx="1345">
                  <c:v>0.61599999999999999</c:v>
                </c:pt>
                <c:pt idx="1346">
                  <c:v>0.61599999999999999</c:v>
                </c:pt>
                <c:pt idx="1347">
                  <c:v>0.61599999999999999</c:v>
                </c:pt>
                <c:pt idx="1348">
                  <c:v>0.61599999999999999</c:v>
                </c:pt>
                <c:pt idx="1349">
                  <c:v>0.61599999999999999</c:v>
                </c:pt>
                <c:pt idx="1350">
                  <c:v>0.61599999999999999</c:v>
                </c:pt>
                <c:pt idx="1351">
                  <c:v>0.61599999999999999</c:v>
                </c:pt>
                <c:pt idx="1352">
                  <c:v>0.61599999999999999</c:v>
                </c:pt>
                <c:pt idx="1353">
                  <c:v>0.61599999999999999</c:v>
                </c:pt>
                <c:pt idx="1354">
                  <c:v>0.61599999999999999</c:v>
                </c:pt>
                <c:pt idx="1355">
                  <c:v>0.61599999999999999</c:v>
                </c:pt>
                <c:pt idx="1356">
                  <c:v>0.61599999999999999</c:v>
                </c:pt>
                <c:pt idx="1357">
                  <c:v>0.61599999999999999</c:v>
                </c:pt>
                <c:pt idx="1358">
                  <c:v>0.61599999999999999</c:v>
                </c:pt>
                <c:pt idx="1359">
                  <c:v>0.61599999999999999</c:v>
                </c:pt>
                <c:pt idx="1360">
                  <c:v>0.61599999999999999</c:v>
                </c:pt>
                <c:pt idx="1361">
                  <c:v>0.61599999999999999</c:v>
                </c:pt>
                <c:pt idx="1362">
                  <c:v>0.61599999999999999</c:v>
                </c:pt>
                <c:pt idx="1363">
                  <c:v>0.61599999999999999</c:v>
                </c:pt>
                <c:pt idx="1364">
                  <c:v>0.61599999999999999</c:v>
                </c:pt>
                <c:pt idx="1365">
                  <c:v>0.61599999999999999</c:v>
                </c:pt>
                <c:pt idx="1366">
                  <c:v>0.61599999999999999</c:v>
                </c:pt>
                <c:pt idx="1367">
                  <c:v>0.61599999999999999</c:v>
                </c:pt>
                <c:pt idx="1368">
                  <c:v>0.61599999999999999</c:v>
                </c:pt>
                <c:pt idx="1369">
                  <c:v>0.61599999999999999</c:v>
                </c:pt>
                <c:pt idx="1370">
                  <c:v>0.61599999999999999</c:v>
                </c:pt>
                <c:pt idx="1371">
                  <c:v>0.61599999999999999</c:v>
                </c:pt>
                <c:pt idx="1372">
                  <c:v>0.61599999999999999</c:v>
                </c:pt>
                <c:pt idx="1373">
                  <c:v>0.61599999999999999</c:v>
                </c:pt>
                <c:pt idx="1374">
                  <c:v>0.61599999999999999</c:v>
                </c:pt>
                <c:pt idx="1375">
                  <c:v>0.61599999999999999</c:v>
                </c:pt>
                <c:pt idx="1376">
                  <c:v>0.61599999999999999</c:v>
                </c:pt>
                <c:pt idx="1377">
                  <c:v>0.61599999999999999</c:v>
                </c:pt>
                <c:pt idx="1378">
                  <c:v>0.61599999999999999</c:v>
                </c:pt>
                <c:pt idx="1379">
                  <c:v>0.61599999999999999</c:v>
                </c:pt>
                <c:pt idx="1380">
                  <c:v>0.61599999999999999</c:v>
                </c:pt>
                <c:pt idx="1381">
                  <c:v>0.61599999999999999</c:v>
                </c:pt>
                <c:pt idx="1382">
                  <c:v>0.61599999999999999</c:v>
                </c:pt>
                <c:pt idx="1383">
                  <c:v>0.61599999999999999</c:v>
                </c:pt>
                <c:pt idx="1384">
                  <c:v>0.61599999999999999</c:v>
                </c:pt>
                <c:pt idx="1385">
                  <c:v>0.61599999999999999</c:v>
                </c:pt>
                <c:pt idx="1386">
                  <c:v>0.61599999999999999</c:v>
                </c:pt>
                <c:pt idx="1387">
                  <c:v>0.61599999999999999</c:v>
                </c:pt>
                <c:pt idx="1388">
                  <c:v>0.61599999999999999</c:v>
                </c:pt>
                <c:pt idx="1389">
                  <c:v>0.61599999999999999</c:v>
                </c:pt>
                <c:pt idx="1390">
                  <c:v>0.61599999999999999</c:v>
                </c:pt>
                <c:pt idx="1391">
                  <c:v>0.61599999999999999</c:v>
                </c:pt>
                <c:pt idx="1392">
                  <c:v>0.61599999999999999</c:v>
                </c:pt>
                <c:pt idx="1393">
                  <c:v>0.61599999999999999</c:v>
                </c:pt>
                <c:pt idx="1394">
                  <c:v>0.61599999999999999</c:v>
                </c:pt>
                <c:pt idx="1395">
                  <c:v>0.61599999999999999</c:v>
                </c:pt>
                <c:pt idx="1396">
                  <c:v>0.61599999999999999</c:v>
                </c:pt>
                <c:pt idx="1397">
                  <c:v>0.61599999999999999</c:v>
                </c:pt>
                <c:pt idx="1398">
                  <c:v>0.61599999999999999</c:v>
                </c:pt>
                <c:pt idx="1399">
                  <c:v>0.61599999999999999</c:v>
                </c:pt>
                <c:pt idx="1400">
                  <c:v>0.61599999999999999</c:v>
                </c:pt>
                <c:pt idx="1401">
                  <c:v>0.61599999999999999</c:v>
                </c:pt>
                <c:pt idx="1402">
                  <c:v>0.61599999999999999</c:v>
                </c:pt>
                <c:pt idx="1403">
                  <c:v>0.61599999999999999</c:v>
                </c:pt>
                <c:pt idx="1404">
                  <c:v>0.61599999999999999</c:v>
                </c:pt>
                <c:pt idx="1405">
                  <c:v>0.61599999999999999</c:v>
                </c:pt>
                <c:pt idx="1406">
                  <c:v>0.61599999999999999</c:v>
                </c:pt>
                <c:pt idx="1407">
                  <c:v>0.61599999999999999</c:v>
                </c:pt>
                <c:pt idx="1408">
                  <c:v>0.61599999999999999</c:v>
                </c:pt>
                <c:pt idx="1409">
                  <c:v>0.61599999999999999</c:v>
                </c:pt>
                <c:pt idx="1410">
                  <c:v>0.61599999999999999</c:v>
                </c:pt>
                <c:pt idx="1411">
                  <c:v>0.61599999999999999</c:v>
                </c:pt>
                <c:pt idx="1412">
                  <c:v>0.61599999999999999</c:v>
                </c:pt>
                <c:pt idx="1413">
                  <c:v>0.61599999999999999</c:v>
                </c:pt>
                <c:pt idx="1414">
                  <c:v>0.61599999999999999</c:v>
                </c:pt>
                <c:pt idx="1415">
                  <c:v>0.61599999999999999</c:v>
                </c:pt>
                <c:pt idx="1416">
                  <c:v>0.61599999999999999</c:v>
                </c:pt>
                <c:pt idx="1417">
                  <c:v>0.61599999999999999</c:v>
                </c:pt>
                <c:pt idx="1418">
                  <c:v>0.61599999999999999</c:v>
                </c:pt>
                <c:pt idx="1419">
                  <c:v>0.61599999999999999</c:v>
                </c:pt>
                <c:pt idx="1420">
                  <c:v>0.61599999999999999</c:v>
                </c:pt>
                <c:pt idx="1421">
                  <c:v>0.61599999999999999</c:v>
                </c:pt>
                <c:pt idx="1422">
                  <c:v>0.61599999999999999</c:v>
                </c:pt>
                <c:pt idx="1423">
                  <c:v>0.61599999999999999</c:v>
                </c:pt>
                <c:pt idx="1424">
                  <c:v>0.61599999999999999</c:v>
                </c:pt>
                <c:pt idx="1425">
                  <c:v>0.61599999999999999</c:v>
                </c:pt>
                <c:pt idx="1426">
                  <c:v>0.61599999999999999</c:v>
                </c:pt>
                <c:pt idx="1427">
                  <c:v>0.61599999999999999</c:v>
                </c:pt>
                <c:pt idx="1428">
                  <c:v>0.61599999999999999</c:v>
                </c:pt>
                <c:pt idx="1429">
                  <c:v>0.61599999999999999</c:v>
                </c:pt>
                <c:pt idx="1430">
                  <c:v>0.61599999999999999</c:v>
                </c:pt>
                <c:pt idx="1431">
                  <c:v>0.61599999999999999</c:v>
                </c:pt>
                <c:pt idx="1432">
                  <c:v>0.61599999999999999</c:v>
                </c:pt>
                <c:pt idx="1433">
                  <c:v>0.61599999999999999</c:v>
                </c:pt>
                <c:pt idx="1434">
                  <c:v>0.61599999999999999</c:v>
                </c:pt>
                <c:pt idx="1435">
                  <c:v>0.61599999999999999</c:v>
                </c:pt>
                <c:pt idx="1436">
                  <c:v>0.61599999999999999</c:v>
                </c:pt>
                <c:pt idx="1437">
                  <c:v>0.61599999999999999</c:v>
                </c:pt>
                <c:pt idx="1438">
                  <c:v>0.61599999999999999</c:v>
                </c:pt>
                <c:pt idx="1439">
                  <c:v>0.61599999999999999</c:v>
                </c:pt>
                <c:pt idx="1440">
                  <c:v>0.61599999999999999</c:v>
                </c:pt>
                <c:pt idx="1441">
                  <c:v>0.61599999999999999</c:v>
                </c:pt>
                <c:pt idx="1442">
                  <c:v>0.61599999999999999</c:v>
                </c:pt>
                <c:pt idx="1443">
                  <c:v>0.61599999999999999</c:v>
                </c:pt>
                <c:pt idx="1444">
                  <c:v>0.61599999999999999</c:v>
                </c:pt>
                <c:pt idx="1445">
                  <c:v>0.61599999999999999</c:v>
                </c:pt>
                <c:pt idx="1446">
                  <c:v>0.61599999999999999</c:v>
                </c:pt>
                <c:pt idx="1447">
                  <c:v>0.61599999999999999</c:v>
                </c:pt>
                <c:pt idx="1448">
                  <c:v>0.61599999999999999</c:v>
                </c:pt>
                <c:pt idx="1449">
                  <c:v>0.61599999999999999</c:v>
                </c:pt>
                <c:pt idx="1450">
                  <c:v>0.61599999999999999</c:v>
                </c:pt>
                <c:pt idx="1451">
                  <c:v>0.61599999999999999</c:v>
                </c:pt>
                <c:pt idx="1452">
                  <c:v>0.61599999999999999</c:v>
                </c:pt>
                <c:pt idx="1453">
                  <c:v>0.61599999999999999</c:v>
                </c:pt>
                <c:pt idx="1454">
                  <c:v>0.61599999999999999</c:v>
                </c:pt>
                <c:pt idx="1455">
                  <c:v>0.61599999999999999</c:v>
                </c:pt>
                <c:pt idx="1456">
                  <c:v>0.61599999999999999</c:v>
                </c:pt>
                <c:pt idx="1457">
                  <c:v>0.61599999999999999</c:v>
                </c:pt>
                <c:pt idx="1458">
                  <c:v>0.61599999999999999</c:v>
                </c:pt>
                <c:pt idx="1459">
                  <c:v>0.61599999999999999</c:v>
                </c:pt>
                <c:pt idx="1460">
                  <c:v>0.61599999999999999</c:v>
                </c:pt>
                <c:pt idx="1461">
                  <c:v>0.61599999999999999</c:v>
                </c:pt>
                <c:pt idx="1462">
                  <c:v>0.61599999999999999</c:v>
                </c:pt>
                <c:pt idx="1463">
                  <c:v>0.61599999999999999</c:v>
                </c:pt>
                <c:pt idx="1464">
                  <c:v>0.61599999999999999</c:v>
                </c:pt>
                <c:pt idx="1465">
                  <c:v>0.61599999999999999</c:v>
                </c:pt>
                <c:pt idx="1466">
                  <c:v>0.61599999999999999</c:v>
                </c:pt>
                <c:pt idx="1467">
                  <c:v>0.61599999999999999</c:v>
                </c:pt>
                <c:pt idx="1468">
                  <c:v>0.61599999999999999</c:v>
                </c:pt>
                <c:pt idx="1469">
                  <c:v>0.61599999999999999</c:v>
                </c:pt>
                <c:pt idx="1470">
                  <c:v>0.61599999999999999</c:v>
                </c:pt>
                <c:pt idx="1471">
                  <c:v>0.61599999999999999</c:v>
                </c:pt>
                <c:pt idx="1472">
                  <c:v>0.61599999999999999</c:v>
                </c:pt>
                <c:pt idx="1473">
                  <c:v>0.61599999999999999</c:v>
                </c:pt>
                <c:pt idx="1474">
                  <c:v>0.61599999999999999</c:v>
                </c:pt>
                <c:pt idx="1475">
                  <c:v>0.61599999999999999</c:v>
                </c:pt>
                <c:pt idx="1476">
                  <c:v>0.61599999999999999</c:v>
                </c:pt>
                <c:pt idx="1477">
                  <c:v>0.61599999999999999</c:v>
                </c:pt>
                <c:pt idx="1478">
                  <c:v>0.61599999999999999</c:v>
                </c:pt>
                <c:pt idx="1479">
                  <c:v>0.61599999999999999</c:v>
                </c:pt>
                <c:pt idx="1480">
                  <c:v>0.61599999999999999</c:v>
                </c:pt>
                <c:pt idx="1481">
                  <c:v>0.61599999999999999</c:v>
                </c:pt>
                <c:pt idx="1482">
                  <c:v>0.61599999999999999</c:v>
                </c:pt>
                <c:pt idx="1483">
                  <c:v>0.61599999999999999</c:v>
                </c:pt>
                <c:pt idx="1484">
                  <c:v>0.61599999999999999</c:v>
                </c:pt>
                <c:pt idx="1485">
                  <c:v>0.61599999999999999</c:v>
                </c:pt>
                <c:pt idx="1486">
                  <c:v>0.61599999999999999</c:v>
                </c:pt>
                <c:pt idx="1487">
                  <c:v>0.61599999999999999</c:v>
                </c:pt>
                <c:pt idx="1488">
                  <c:v>0.61599999999999999</c:v>
                </c:pt>
                <c:pt idx="1489">
                  <c:v>0.61599999999999999</c:v>
                </c:pt>
                <c:pt idx="1490">
                  <c:v>0.61599999999999999</c:v>
                </c:pt>
                <c:pt idx="1491">
                  <c:v>0.61599999999999999</c:v>
                </c:pt>
                <c:pt idx="1492">
                  <c:v>0.61599999999999999</c:v>
                </c:pt>
                <c:pt idx="1493">
                  <c:v>0.61599999999999999</c:v>
                </c:pt>
                <c:pt idx="1494">
                  <c:v>0.61599999999999999</c:v>
                </c:pt>
                <c:pt idx="1495">
                  <c:v>0.61599999999999999</c:v>
                </c:pt>
                <c:pt idx="1496">
                  <c:v>0.61599999999999999</c:v>
                </c:pt>
                <c:pt idx="1497">
                  <c:v>0.61599999999999999</c:v>
                </c:pt>
                <c:pt idx="1498">
                  <c:v>0.61599999999999999</c:v>
                </c:pt>
                <c:pt idx="1499">
                  <c:v>0.61599999999999999</c:v>
                </c:pt>
                <c:pt idx="1500">
                  <c:v>0.61599999999999999</c:v>
                </c:pt>
                <c:pt idx="1501">
                  <c:v>0.61599999999999999</c:v>
                </c:pt>
                <c:pt idx="1502">
                  <c:v>0.61599999999999999</c:v>
                </c:pt>
                <c:pt idx="1503">
                  <c:v>0.61599999999999999</c:v>
                </c:pt>
                <c:pt idx="1504">
                  <c:v>0.61599999999999999</c:v>
                </c:pt>
                <c:pt idx="1505">
                  <c:v>0.61599999999999999</c:v>
                </c:pt>
                <c:pt idx="1506">
                  <c:v>0.61599999999999999</c:v>
                </c:pt>
                <c:pt idx="1507">
                  <c:v>0.61599999999999999</c:v>
                </c:pt>
                <c:pt idx="1508">
                  <c:v>0.61599999999999999</c:v>
                </c:pt>
                <c:pt idx="1509">
                  <c:v>0.61599999999999999</c:v>
                </c:pt>
                <c:pt idx="1510">
                  <c:v>0.61599999999999999</c:v>
                </c:pt>
                <c:pt idx="1511">
                  <c:v>0.61599999999999999</c:v>
                </c:pt>
                <c:pt idx="1512">
                  <c:v>0.61599999999999999</c:v>
                </c:pt>
                <c:pt idx="1513">
                  <c:v>0.61599999999999999</c:v>
                </c:pt>
                <c:pt idx="1514">
                  <c:v>0.61599999999999999</c:v>
                </c:pt>
                <c:pt idx="1515">
                  <c:v>0.61599999999999999</c:v>
                </c:pt>
                <c:pt idx="1516">
                  <c:v>0.61599999999999999</c:v>
                </c:pt>
                <c:pt idx="1517">
                  <c:v>0.61599999999999999</c:v>
                </c:pt>
                <c:pt idx="1518">
                  <c:v>0.61599999999999999</c:v>
                </c:pt>
                <c:pt idx="1519">
                  <c:v>0.61599999999999999</c:v>
                </c:pt>
                <c:pt idx="1520">
                  <c:v>0.61599999999999999</c:v>
                </c:pt>
                <c:pt idx="1521">
                  <c:v>0.61599999999999999</c:v>
                </c:pt>
                <c:pt idx="1522">
                  <c:v>0.61599999999999999</c:v>
                </c:pt>
                <c:pt idx="1523">
                  <c:v>0.61599999999999999</c:v>
                </c:pt>
                <c:pt idx="1524">
                  <c:v>0.61599999999999999</c:v>
                </c:pt>
                <c:pt idx="1525">
                  <c:v>0.61599999999999999</c:v>
                </c:pt>
                <c:pt idx="1526">
                  <c:v>0.61599999999999999</c:v>
                </c:pt>
                <c:pt idx="1527">
                  <c:v>0.61599999999999999</c:v>
                </c:pt>
                <c:pt idx="1528">
                  <c:v>0.61599999999999999</c:v>
                </c:pt>
                <c:pt idx="1529">
                  <c:v>0.61599999999999999</c:v>
                </c:pt>
                <c:pt idx="1530">
                  <c:v>0.61599999999999999</c:v>
                </c:pt>
                <c:pt idx="1531">
                  <c:v>0.61599999999999999</c:v>
                </c:pt>
                <c:pt idx="1532">
                  <c:v>0.61599999999999999</c:v>
                </c:pt>
                <c:pt idx="1533">
                  <c:v>0.61599999999999999</c:v>
                </c:pt>
                <c:pt idx="1534">
                  <c:v>0.61599999999999999</c:v>
                </c:pt>
                <c:pt idx="1535">
                  <c:v>0.61599999999999999</c:v>
                </c:pt>
                <c:pt idx="1536">
                  <c:v>0.61599999999999999</c:v>
                </c:pt>
                <c:pt idx="1537">
                  <c:v>0.61599999999999999</c:v>
                </c:pt>
                <c:pt idx="1538">
                  <c:v>0.61599999999999999</c:v>
                </c:pt>
                <c:pt idx="1539">
                  <c:v>0.61599999999999999</c:v>
                </c:pt>
                <c:pt idx="1540">
                  <c:v>0.61599999999999999</c:v>
                </c:pt>
                <c:pt idx="1541">
                  <c:v>0.61599999999999999</c:v>
                </c:pt>
                <c:pt idx="1542">
                  <c:v>0.61599999999999999</c:v>
                </c:pt>
                <c:pt idx="1543">
                  <c:v>0.61599999999999999</c:v>
                </c:pt>
                <c:pt idx="1544">
                  <c:v>0.61599999999999999</c:v>
                </c:pt>
                <c:pt idx="1545">
                  <c:v>0.61599999999999999</c:v>
                </c:pt>
                <c:pt idx="1546">
                  <c:v>0.61599999999999999</c:v>
                </c:pt>
                <c:pt idx="1547">
                  <c:v>0.61599999999999999</c:v>
                </c:pt>
                <c:pt idx="1548">
                  <c:v>0.61599999999999999</c:v>
                </c:pt>
                <c:pt idx="1549">
                  <c:v>0.61599999999999999</c:v>
                </c:pt>
                <c:pt idx="1550">
                  <c:v>0.61599999999999999</c:v>
                </c:pt>
                <c:pt idx="1551">
                  <c:v>0.61599999999999999</c:v>
                </c:pt>
                <c:pt idx="1552">
                  <c:v>0.61599999999999999</c:v>
                </c:pt>
                <c:pt idx="1553">
                  <c:v>0.61599999999999999</c:v>
                </c:pt>
                <c:pt idx="1554">
                  <c:v>0.61599999999999999</c:v>
                </c:pt>
                <c:pt idx="1555">
                  <c:v>0.61599999999999999</c:v>
                </c:pt>
                <c:pt idx="1556">
                  <c:v>0.61599999999999999</c:v>
                </c:pt>
                <c:pt idx="1557">
                  <c:v>0.61599999999999999</c:v>
                </c:pt>
                <c:pt idx="1558">
                  <c:v>0.61599999999999999</c:v>
                </c:pt>
                <c:pt idx="1559">
                  <c:v>0.61599999999999999</c:v>
                </c:pt>
                <c:pt idx="1560">
                  <c:v>0.61599999999999999</c:v>
                </c:pt>
                <c:pt idx="1561">
                  <c:v>0.61599999999999999</c:v>
                </c:pt>
                <c:pt idx="1562">
                  <c:v>0.61599999999999999</c:v>
                </c:pt>
                <c:pt idx="1563">
                  <c:v>0.61599999999999999</c:v>
                </c:pt>
                <c:pt idx="1564">
                  <c:v>0.61599999999999999</c:v>
                </c:pt>
                <c:pt idx="1565">
                  <c:v>0.61599999999999999</c:v>
                </c:pt>
                <c:pt idx="1566">
                  <c:v>0.61599999999999999</c:v>
                </c:pt>
                <c:pt idx="1567">
                  <c:v>0.61599999999999999</c:v>
                </c:pt>
                <c:pt idx="1568">
                  <c:v>0.61599999999999999</c:v>
                </c:pt>
                <c:pt idx="1569">
                  <c:v>0.61599999999999999</c:v>
                </c:pt>
                <c:pt idx="1570">
                  <c:v>0.61599999999999999</c:v>
                </c:pt>
                <c:pt idx="1571">
                  <c:v>0.61599999999999999</c:v>
                </c:pt>
                <c:pt idx="1572">
                  <c:v>0.61599999999999999</c:v>
                </c:pt>
                <c:pt idx="1573">
                  <c:v>0.61599999999999999</c:v>
                </c:pt>
                <c:pt idx="1574">
                  <c:v>0.61599999999999999</c:v>
                </c:pt>
                <c:pt idx="1575">
                  <c:v>0.61599999999999999</c:v>
                </c:pt>
                <c:pt idx="1576">
                  <c:v>0.61599999999999999</c:v>
                </c:pt>
                <c:pt idx="1577">
                  <c:v>0.61599999999999999</c:v>
                </c:pt>
                <c:pt idx="1578">
                  <c:v>0.61599999999999999</c:v>
                </c:pt>
                <c:pt idx="1579">
                  <c:v>0.61599999999999999</c:v>
                </c:pt>
                <c:pt idx="1580">
                  <c:v>0.61599999999999999</c:v>
                </c:pt>
                <c:pt idx="1581">
                  <c:v>0.61599999999999999</c:v>
                </c:pt>
                <c:pt idx="1582">
                  <c:v>0.61599999999999999</c:v>
                </c:pt>
                <c:pt idx="1583">
                  <c:v>0.61599999999999999</c:v>
                </c:pt>
                <c:pt idx="1584">
                  <c:v>0.61599999999999999</c:v>
                </c:pt>
                <c:pt idx="1585">
                  <c:v>0.61599999999999999</c:v>
                </c:pt>
                <c:pt idx="1586">
                  <c:v>0.61599999999999999</c:v>
                </c:pt>
                <c:pt idx="1587">
                  <c:v>0.61599999999999999</c:v>
                </c:pt>
                <c:pt idx="1588">
                  <c:v>0.61599999999999999</c:v>
                </c:pt>
                <c:pt idx="1589">
                  <c:v>0.61599999999999999</c:v>
                </c:pt>
                <c:pt idx="1590">
                  <c:v>0.61599999999999999</c:v>
                </c:pt>
                <c:pt idx="1591">
                  <c:v>0.61599999999999999</c:v>
                </c:pt>
                <c:pt idx="1592">
                  <c:v>0.61599999999999999</c:v>
                </c:pt>
                <c:pt idx="1593">
                  <c:v>0.61599999999999999</c:v>
                </c:pt>
                <c:pt idx="1594">
                  <c:v>0.61599999999999999</c:v>
                </c:pt>
                <c:pt idx="1595">
                  <c:v>0.61599999999999999</c:v>
                </c:pt>
                <c:pt idx="1596">
                  <c:v>0.61599999999999999</c:v>
                </c:pt>
                <c:pt idx="1597">
                  <c:v>0.61599999999999999</c:v>
                </c:pt>
                <c:pt idx="1598">
                  <c:v>0.61599999999999999</c:v>
                </c:pt>
                <c:pt idx="1599">
                  <c:v>0.61599999999999999</c:v>
                </c:pt>
                <c:pt idx="1600">
                  <c:v>0.61599999999999999</c:v>
                </c:pt>
                <c:pt idx="1601">
                  <c:v>0.61599999999999999</c:v>
                </c:pt>
                <c:pt idx="1602">
                  <c:v>0.61599999999999999</c:v>
                </c:pt>
                <c:pt idx="1603">
                  <c:v>0.61599999999999999</c:v>
                </c:pt>
                <c:pt idx="1604">
                  <c:v>0.61599999999999999</c:v>
                </c:pt>
                <c:pt idx="1605">
                  <c:v>0.61599999999999999</c:v>
                </c:pt>
                <c:pt idx="1606">
                  <c:v>0.61599999999999999</c:v>
                </c:pt>
                <c:pt idx="1607">
                  <c:v>0.61599999999999999</c:v>
                </c:pt>
                <c:pt idx="1608">
                  <c:v>0.61599999999999999</c:v>
                </c:pt>
                <c:pt idx="1609">
                  <c:v>0.61599999999999999</c:v>
                </c:pt>
                <c:pt idx="1610">
                  <c:v>0.61599999999999999</c:v>
                </c:pt>
                <c:pt idx="1611">
                  <c:v>0.61599999999999999</c:v>
                </c:pt>
                <c:pt idx="1612">
                  <c:v>0.61599999999999999</c:v>
                </c:pt>
                <c:pt idx="1613">
                  <c:v>0.61599999999999999</c:v>
                </c:pt>
                <c:pt idx="1614">
                  <c:v>0.61599999999999999</c:v>
                </c:pt>
                <c:pt idx="1615">
                  <c:v>0.61599999999999999</c:v>
                </c:pt>
                <c:pt idx="1616">
                  <c:v>0.61599999999999999</c:v>
                </c:pt>
                <c:pt idx="1617">
                  <c:v>0.61599999999999999</c:v>
                </c:pt>
                <c:pt idx="1618">
                  <c:v>0.61599999999999999</c:v>
                </c:pt>
                <c:pt idx="1619">
                  <c:v>0.61599999999999999</c:v>
                </c:pt>
                <c:pt idx="1620">
                  <c:v>0.61599999999999999</c:v>
                </c:pt>
                <c:pt idx="1621">
                  <c:v>0.61599999999999999</c:v>
                </c:pt>
                <c:pt idx="1622">
                  <c:v>0.61599999999999999</c:v>
                </c:pt>
                <c:pt idx="1623">
                  <c:v>0.61599999999999999</c:v>
                </c:pt>
                <c:pt idx="1624">
                  <c:v>0.61599999999999999</c:v>
                </c:pt>
                <c:pt idx="1625">
                  <c:v>0.61599999999999999</c:v>
                </c:pt>
                <c:pt idx="1626">
                  <c:v>0.61599999999999999</c:v>
                </c:pt>
                <c:pt idx="1627">
                  <c:v>0.61599999999999999</c:v>
                </c:pt>
                <c:pt idx="1628">
                  <c:v>0.61599999999999999</c:v>
                </c:pt>
                <c:pt idx="1629">
                  <c:v>0.61599999999999999</c:v>
                </c:pt>
                <c:pt idx="1630">
                  <c:v>0.61599999999999999</c:v>
                </c:pt>
                <c:pt idx="1631">
                  <c:v>0.61599999999999999</c:v>
                </c:pt>
                <c:pt idx="1632">
                  <c:v>0.61599999999999999</c:v>
                </c:pt>
                <c:pt idx="1633">
                  <c:v>0.61599999999999999</c:v>
                </c:pt>
                <c:pt idx="1634">
                  <c:v>0.61799999999999999</c:v>
                </c:pt>
                <c:pt idx="1635">
                  <c:v>0.61799999999999999</c:v>
                </c:pt>
                <c:pt idx="1636">
                  <c:v>0.62</c:v>
                </c:pt>
                <c:pt idx="1637">
                  <c:v>0.624</c:v>
                </c:pt>
                <c:pt idx="1638">
                  <c:v>0.624</c:v>
                </c:pt>
                <c:pt idx="1639">
                  <c:v>0.626</c:v>
                </c:pt>
                <c:pt idx="1640">
                  <c:v>0.628</c:v>
                </c:pt>
                <c:pt idx="1641">
                  <c:v>0.63</c:v>
                </c:pt>
                <c:pt idx="1642">
                  <c:v>0.63400000000000001</c:v>
                </c:pt>
                <c:pt idx="1643">
                  <c:v>0.63600000000000001</c:v>
                </c:pt>
                <c:pt idx="1644">
                  <c:v>0.64</c:v>
                </c:pt>
                <c:pt idx="1645">
                  <c:v>0.64400000000000002</c:v>
                </c:pt>
                <c:pt idx="1646">
                  <c:v>0.64600000000000002</c:v>
                </c:pt>
                <c:pt idx="1647">
                  <c:v>0.65</c:v>
                </c:pt>
                <c:pt idx="1648">
                  <c:v>0.65400000000000003</c:v>
                </c:pt>
                <c:pt idx="1649">
                  <c:v>0.65800000000000003</c:v>
                </c:pt>
                <c:pt idx="1650">
                  <c:v>0.66400000000000003</c:v>
                </c:pt>
                <c:pt idx="1651">
                  <c:v>0.66800000000000004</c:v>
                </c:pt>
                <c:pt idx="1652">
                  <c:v>0.67</c:v>
                </c:pt>
                <c:pt idx="1653">
                  <c:v>0.67800000000000005</c:v>
                </c:pt>
                <c:pt idx="1654">
                  <c:v>0.68400000000000005</c:v>
                </c:pt>
                <c:pt idx="1655">
                  <c:v>0.68799999999999994</c:v>
                </c:pt>
                <c:pt idx="1656">
                  <c:v>0.69399999999999995</c:v>
                </c:pt>
                <c:pt idx="1657">
                  <c:v>0.69799999999999995</c:v>
                </c:pt>
                <c:pt idx="1658">
                  <c:v>0.70599999999999996</c:v>
                </c:pt>
                <c:pt idx="1659">
                  <c:v>0.71</c:v>
                </c:pt>
                <c:pt idx="1660">
                  <c:v>0.71799999999999997</c:v>
                </c:pt>
                <c:pt idx="1661">
                  <c:v>0.72599999999999998</c:v>
                </c:pt>
                <c:pt idx="1662">
                  <c:v>0.73</c:v>
                </c:pt>
                <c:pt idx="1663">
                  <c:v>0.73799999999999999</c:v>
                </c:pt>
                <c:pt idx="1664">
                  <c:v>0.746</c:v>
                </c:pt>
                <c:pt idx="1665">
                  <c:v>0.754</c:v>
                </c:pt>
                <c:pt idx="1666">
                  <c:v>0.76</c:v>
                </c:pt>
                <c:pt idx="1667">
                  <c:v>0.76800000000000002</c:v>
                </c:pt>
                <c:pt idx="1668">
                  <c:v>0.77600000000000002</c:v>
                </c:pt>
                <c:pt idx="1669">
                  <c:v>0.78600000000000003</c:v>
                </c:pt>
                <c:pt idx="1670">
                  <c:v>0.79400000000000004</c:v>
                </c:pt>
                <c:pt idx="1671">
                  <c:v>0.8</c:v>
                </c:pt>
                <c:pt idx="1672">
                  <c:v>0.81</c:v>
                </c:pt>
                <c:pt idx="1673">
                  <c:v>0.82</c:v>
                </c:pt>
                <c:pt idx="1674">
                  <c:v>0.82799999999999996</c:v>
                </c:pt>
                <c:pt idx="1675">
                  <c:v>0.83799999999999997</c:v>
                </c:pt>
                <c:pt idx="1676">
                  <c:v>0.84799999999999998</c:v>
                </c:pt>
                <c:pt idx="1677">
                  <c:v>0.85799999999999998</c:v>
                </c:pt>
                <c:pt idx="1678">
                  <c:v>0.86799999999999999</c:v>
                </c:pt>
                <c:pt idx="1679">
                  <c:v>0.878</c:v>
                </c:pt>
                <c:pt idx="1680">
                  <c:v>0.88800000000000001</c:v>
                </c:pt>
                <c:pt idx="1681">
                  <c:v>0.89800000000000002</c:v>
                </c:pt>
                <c:pt idx="1682">
                  <c:v>0.91</c:v>
                </c:pt>
                <c:pt idx="1683">
                  <c:v>0.92</c:v>
                </c:pt>
                <c:pt idx="1684">
                  <c:v>0.93400000000000005</c:v>
                </c:pt>
                <c:pt idx="1685">
                  <c:v>0.94399999999999995</c:v>
                </c:pt>
                <c:pt idx="1686">
                  <c:v>0.95599999999999996</c:v>
                </c:pt>
                <c:pt idx="1687">
                  <c:v>0.96799999999999997</c:v>
                </c:pt>
                <c:pt idx="1688">
                  <c:v>0.98</c:v>
                </c:pt>
                <c:pt idx="1689">
                  <c:v>0.99399999999999999</c:v>
                </c:pt>
                <c:pt idx="1690">
                  <c:v>1.006</c:v>
                </c:pt>
                <c:pt idx="1691">
                  <c:v>1.018</c:v>
                </c:pt>
                <c:pt idx="1692">
                  <c:v>1.03</c:v>
                </c:pt>
                <c:pt idx="1693">
                  <c:v>1.044</c:v>
                </c:pt>
                <c:pt idx="1694">
                  <c:v>1.0580000000000001</c:v>
                </c:pt>
                <c:pt idx="1695">
                  <c:v>1.07</c:v>
                </c:pt>
                <c:pt idx="1696">
                  <c:v>1.0860000000000001</c:v>
                </c:pt>
                <c:pt idx="1697">
                  <c:v>1.0980000000000001</c:v>
                </c:pt>
                <c:pt idx="1698">
                  <c:v>1.1140000000000001</c:v>
                </c:pt>
                <c:pt idx="1699">
                  <c:v>1.1279999999999999</c:v>
                </c:pt>
                <c:pt idx="1700">
                  <c:v>1.1399999999999999</c:v>
                </c:pt>
                <c:pt idx="1701">
                  <c:v>1.1559999999999999</c:v>
                </c:pt>
                <c:pt idx="1702">
                  <c:v>1.17</c:v>
                </c:pt>
                <c:pt idx="1703">
                  <c:v>1.1859999999999999</c:v>
                </c:pt>
                <c:pt idx="1704">
                  <c:v>1.2</c:v>
                </c:pt>
                <c:pt idx="1705">
                  <c:v>1.218</c:v>
                </c:pt>
                <c:pt idx="1706">
                  <c:v>1.234</c:v>
                </c:pt>
                <c:pt idx="1707">
                  <c:v>1.248</c:v>
                </c:pt>
                <c:pt idx="1708">
                  <c:v>1.266</c:v>
                </c:pt>
                <c:pt idx="1709">
                  <c:v>1.28</c:v>
                </c:pt>
                <c:pt idx="1710">
                  <c:v>1.298</c:v>
                </c:pt>
                <c:pt idx="1711">
                  <c:v>1.3160000000000001</c:v>
                </c:pt>
                <c:pt idx="1712">
                  <c:v>1.3340000000000001</c:v>
                </c:pt>
                <c:pt idx="1713">
                  <c:v>1.35</c:v>
                </c:pt>
                <c:pt idx="1714">
                  <c:v>1.3680000000000001</c:v>
                </c:pt>
                <c:pt idx="1715">
                  <c:v>1.3859999999999999</c:v>
                </c:pt>
                <c:pt idx="1716">
                  <c:v>1.4039999999999999</c:v>
                </c:pt>
                <c:pt idx="1717">
                  <c:v>1.42</c:v>
                </c:pt>
                <c:pt idx="1718">
                  <c:v>1.4379999999999999</c:v>
                </c:pt>
                <c:pt idx="1719">
                  <c:v>1.458</c:v>
                </c:pt>
                <c:pt idx="1720">
                  <c:v>1.476</c:v>
                </c:pt>
                <c:pt idx="1721">
                  <c:v>1.496</c:v>
                </c:pt>
                <c:pt idx="1722">
                  <c:v>1.514</c:v>
                </c:pt>
                <c:pt idx="1723">
                  <c:v>1.534</c:v>
                </c:pt>
                <c:pt idx="1724">
                  <c:v>1.554</c:v>
                </c:pt>
                <c:pt idx="1725">
                  <c:v>1.5740000000000001</c:v>
                </c:pt>
                <c:pt idx="1726">
                  <c:v>1.5940000000000001</c:v>
                </c:pt>
                <c:pt idx="1727">
                  <c:v>1.61</c:v>
                </c:pt>
                <c:pt idx="1728">
                  <c:v>1.6339999999999999</c:v>
                </c:pt>
                <c:pt idx="1729">
                  <c:v>1.6539999999999999</c:v>
                </c:pt>
                <c:pt idx="1730">
                  <c:v>1.67</c:v>
                </c:pt>
                <c:pt idx="1731">
                  <c:v>1.694</c:v>
                </c:pt>
                <c:pt idx="1732">
                  <c:v>1.714</c:v>
                </c:pt>
                <c:pt idx="1733">
                  <c:v>1.734</c:v>
                </c:pt>
                <c:pt idx="1734">
                  <c:v>1.75</c:v>
                </c:pt>
                <c:pt idx="1735">
                  <c:v>1.774</c:v>
                </c:pt>
                <c:pt idx="1736">
                  <c:v>1.794</c:v>
                </c:pt>
                <c:pt idx="1737">
                  <c:v>1.8140000000000001</c:v>
                </c:pt>
                <c:pt idx="1738">
                  <c:v>1.8340000000000001</c:v>
                </c:pt>
                <c:pt idx="1739">
                  <c:v>1.8540000000000001</c:v>
                </c:pt>
                <c:pt idx="1740">
                  <c:v>1.8740000000000001</c:v>
                </c:pt>
                <c:pt idx="1741">
                  <c:v>1.8939999999999999</c:v>
                </c:pt>
                <c:pt idx="1742">
                  <c:v>1.9139999999999999</c:v>
                </c:pt>
                <c:pt idx="1743">
                  <c:v>1.9339999999999999</c:v>
                </c:pt>
                <c:pt idx="1744">
                  <c:v>1.954</c:v>
                </c:pt>
                <c:pt idx="1745">
                  <c:v>1.974</c:v>
                </c:pt>
                <c:pt idx="1746">
                  <c:v>1.996</c:v>
                </c:pt>
                <c:pt idx="1747">
                  <c:v>2.0139999999999998</c:v>
                </c:pt>
                <c:pt idx="1748">
                  <c:v>2.0339999999999998</c:v>
                </c:pt>
                <c:pt idx="1749">
                  <c:v>2.0539999999999998</c:v>
                </c:pt>
                <c:pt idx="1750">
                  <c:v>2.0760000000000001</c:v>
                </c:pt>
                <c:pt idx="1751">
                  <c:v>2.0960000000000001</c:v>
                </c:pt>
                <c:pt idx="1752">
                  <c:v>2.1160000000000001</c:v>
                </c:pt>
                <c:pt idx="1753">
                  <c:v>2.1360000000000001</c:v>
                </c:pt>
                <c:pt idx="1754">
                  <c:v>2.1560000000000001</c:v>
                </c:pt>
                <c:pt idx="1755">
                  <c:v>2.1760000000000002</c:v>
                </c:pt>
                <c:pt idx="1756">
                  <c:v>2.1960000000000002</c:v>
                </c:pt>
                <c:pt idx="1757">
                  <c:v>2.2160000000000002</c:v>
                </c:pt>
                <c:pt idx="1758">
                  <c:v>2.2360000000000002</c:v>
                </c:pt>
                <c:pt idx="1759">
                  <c:v>2.2559999999999998</c:v>
                </c:pt>
                <c:pt idx="1760">
                  <c:v>2.2759999999999998</c:v>
                </c:pt>
                <c:pt idx="1761">
                  <c:v>2.2959999999999998</c:v>
                </c:pt>
                <c:pt idx="1762">
                  <c:v>2.3159999999999998</c:v>
                </c:pt>
                <c:pt idx="1763">
                  <c:v>2.3359999999999999</c:v>
                </c:pt>
                <c:pt idx="1764">
                  <c:v>2.3559999999999999</c:v>
                </c:pt>
                <c:pt idx="1765">
                  <c:v>2.3759999999999999</c:v>
                </c:pt>
                <c:pt idx="1766">
                  <c:v>2.3980000000000001</c:v>
                </c:pt>
                <c:pt idx="1767">
                  <c:v>2.4180000000000001</c:v>
                </c:pt>
                <c:pt idx="1768">
                  <c:v>2.4380000000000002</c:v>
                </c:pt>
                <c:pt idx="1769">
                  <c:v>2.4580000000000002</c:v>
                </c:pt>
                <c:pt idx="1770">
                  <c:v>2.4780000000000002</c:v>
                </c:pt>
                <c:pt idx="1771">
                  <c:v>2.4980000000000002</c:v>
                </c:pt>
                <c:pt idx="1772">
                  <c:v>2.5179999999999998</c:v>
                </c:pt>
                <c:pt idx="1773">
                  <c:v>2.5379999999999998</c:v>
                </c:pt>
                <c:pt idx="1774">
                  <c:v>2.5579999999999998</c:v>
                </c:pt>
                <c:pt idx="1775">
                  <c:v>2.5779999999999998</c:v>
                </c:pt>
                <c:pt idx="1776">
                  <c:v>2.5979999999999999</c:v>
                </c:pt>
                <c:pt idx="1777">
                  <c:v>2.6179999999999999</c:v>
                </c:pt>
                <c:pt idx="1778">
                  <c:v>2.6379999999999999</c:v>
                </c:pt>
                <c:pt idx="1779">
                  <c:v>2.66</c:v>
                </c:pt>
                <c:pt idx="1780">
                  <c:v>2.68</c:v>
                </c:pt>
                <c:pt idx="1781">
                  <c:v>2.7</c:v>
                </c:pt>
                <c:pt idx="1782">
                  <c:v>2.72</c:v>
                </c:pt>
                <c:pt idx="1783">
                  <c:v>2.74</c:v>
                </c:pt>
                <c:pt idx="1784">
                  <c:v>2.76</c:v>
                </c:pt>
                <c:pt idx="1785">
                  <c:v>2.78</c:v>
                </c:pt>
                <c:pt idx="1786">
                  <c:v>2.8</c:v>
                </c:pt>
                <c:pt idx="1787">
                  <c:v>2.82</c:v>
                </c:pt>
                <c:pt idx="1788">
                  <c:v>2.84</c:v>
                </c:pt>
                <c:pt idx="1789">
                  <c:v>2.86</c:v>
                </c:pt>
                <c:pt idx="1790">
                  <c:v>2.88</c:v>
                </c:pt>
                <c:pt idx="1791">
                  <c:v>2.9</c:v>
                </c:pt>
                <c:pt idx="1792">
                  <c:v>2.92</c:v>
                </c:pt>
                <c:pt idx="1793">
                  <c:v>2.94</c:v>
                </c:pt>
                <c:pt idx="1794">
                  <c:v>2.96</c:v>
                </c:pt>
                <c:pt idx="1795">
                  <c:v>2.98</c:v>
                </c:pt>
                <c:pt idx="1796">
                  <c:v>3.0019999999999998</c:v>
                </c:pt>
                <c:pt idx="1797">
                  <c:v>3.02</c:v>
                </c:pt>
                <c:pt idx="1798">
                  <c:v>3.0419999999999998</c:v>
                </c:pt>
                <c:pt idx="1799">
                  <c:v>3.06</c:v>
                </c:pt>
                <c:pt idx="1800">
                  <c:v>3.0819999999999999</c:v>
                </c:pt>
                <c:pt idx="1801">
                  <c:v>3.1019999999999999</c:v>
                </c:pt>
                <c:pt idx="1802">
                  <c:v>3.12</c:v>
                </c:pt>
                <c:pt idx="1803">
                  <c:v>3.1419999999999999</c:v>
                </c:pt>
                <c:pt idx="1804">
                  <c:v>3.1619999999999999</c:v>
                </c:pt>
                <c:pt idx="1805">
                  <c:v>3.18</c:v>
                </c:pt>
                <c:pt idx="1806">
                  <c:v>3.202</c:v>
                </c:pt>
                <c:pt idx="1807">
                  <c:v>3.222</c:v>
                </c:pt>
                <c:pt idx="1808">
                  <c:v>3.242</c:v>
                </c:pt>
                <c:pt idx="1809">
                  <c:v>3.26</c:v>
                </c:pt>
                <c:pt idx="1810">
                  <c:v>3.282</c:v>
                </c:pt>
                <c:pt idx="1811">
                  <c:v>3.302</c:v>
                </c:pt>
                <c:pt idx="1812">
                  <c:v>3.32</c:v>
                </c:pt>
                <c:pt idx="1813">
                  <c:v>3.3420000000000001</c:v>
                </c:pt>
                <c:pt idx="1814">
                  <c:v>3.3620000000000001</c:v>
                </c:pt>
                <c:pt idx="1815">
                  <c:v>3.3820000000000001</c:v>
                </c:pt>
                <c:pt idx="1816">
                  <c:v>3.4020000000000001</c:v>
                </c:pt>
                <c:pt idx="1817">
                  <c:v>3.4220000000000002</c:v>
                </c:pt>
                <c:pt idx="1818">
                  <c:v>3.4420000000000002</c:v>
                </c:pt>
                <c:pt idx="1819">
                  <c:v>3.4620000000000002</c:v>
                </c:pt>
                <c:pt idx="1820">
                  <c:v>3.4820000000000002</c:v>
                </c:pt>
                <c:pt idx="1821">
                  <c:v>3.5019999999999998</c:v>
                </c:pt>
                <c:pt idx="1822">
                  <c:v>3.5219999999999998</c:v>
                </c:pt>
                <c:pt idx="1823">
                  <c:v>3.5419999999999998</c:v>
                </c:pt>
                <c:pt idx="1824">
                  <c:v>3.5619999999999998</c:v>
                </c:pt>
                <c:pt idx="1825">
                  <c:v>3.5819999999999999</c:v>
                </c:pt>
                <c:pt idx="1826">
                  <c:v>3.6019999999999999</c:v>
                </c:pt>
                <c:pt idx="1827">
                  <c:v>3.6219999999999999</c:v>
                </c:pt>
                <c:pt idx="1828">
                  <c:v>3.6419999999999999</c:v>
                </c:pt>
                <c:pt idx="1829">
                  <c:v>3.6619999999999999</c:v>
                </c:pt>
                <c:pt idx="1830">
                  <c:v>3.6819999999999999</c:v>
                </c:pt>
                <c:pt idx="1831">
                  <c:v>3.702</c:v>
                </c:pt>
                <c:pt idx="1832">
                  <c:v>3.722</c:v>
                </c:pt>
                <c:pt idx="1833">
                  <c:v>3.742</c:v>
                </c:pt>
                <c:pt idx="1834">
                  <c:v>3.762</c:v>
                </c:pt>
                <c:pt idx="1835">
                  <c:v>3.782</c:v>
                </c:pt>
                <c:pt idx="1836">
                  <c:v>3.802</c:v>
                </c:pt>
                <c:pt idx="1837">
                  <c:v>3.8220000000000001</c:v>
                </c:pt>
                <c:pt idx="1838">
                  <c:v>3.8420000000000001</c:v>
                </c:pt>
                <c:pt idx="1839">
                  <c:v>3.8620000000000001</c:v>
                </c:pt>
                <c:pt idx="1840">
                  <c:v>3.8820000000000001</c:v>
                </c:pt>
                <c:pt idx="1841">
                  <c:v>3.9020000000000001</c:v>
                </c:pt>
                <c:pt idx="1842">
                  <c:v>3.9220000000000002</c:v>
                </c:pt>
                <c:pt idx="1843">
                  <c:v>3.9420000000000002</c:v>
                </c:pt>
                <c:pt idx="1844">
                  <c:v>3.9620000000000002</c:v>
                </c:pt>
                <c:pt idx="1845">
                  <c:v>3.9820000000000002</c:v>
                </c:pt>
                <c:pt idx="1846">
                  <c:v>4.0060000000000002</c:v>
                </c:pt>
                <c:pt idx="1847">
                  <c:v>4.0220000000000002</c:v>
                </c:pt>
                <c:pt idx="1848">
                  <c:v>4.0419999999999998</c:v>
                </c:pt>
                <c:pt idx="1849">
                  <c:v>4.0659999999999998</c:v>
                </c:pt>
                <c:pt idx="1850">
                  <c:v>4.0819999999999999</c:v>
                </c:pt>
                <c:pt idx="1851">
                  <c:v>4.1059999999999999</c:v>
                </c:pt>
                <c:pt idx="1852">
                  <c:v>4.1260000000000003</c:v>
                </c:pt>
                <c:pt idx="1853">
                  <c:v>4.1459999999999999</c:v>
                </c:pt>
                <c:pt idx="1854">
                  <c:v>4.1660000000000004</c:v>
                </c:pt>
                <c:pt idx="1855">
                  <c:v>4.1859999999999999</c:v>
                </c:pt>
                <c:pt idx="1856">
                  <c:v>4.2060000000000004</c:v>
                </c:pt>
                <c:pt idx="1857">
                  <c:v>4.226</c:v>
                </c:pt>
                <c:pt idx="1858">
                  <c:v>4.2460000000000004</c:v>
                </c:pt>
                <c:pt idx="1859">
                  <c:v>4.266</c:v>
                </c:pt>
                <c:pt idx="1860">
                  <c:v>4.2859999999999996</c:v>
                </c:pt>
                <c:pt idx="1861">
                  <c:v>4.306</c:v>
                </c:pt>
                <c:pt idx="1862">
                  <c:v>4.3259999999999996</c:v>
                </c:pt>
                <c:pt idx="1863">
                  <c:v>4.3460000000000001</c:v>
                </c:pt>
                <c:pt idx="1864">
                  <c:v>4.3639999999999999</c:v>
                </c:pt>
                <c:pt idx="1865">
                  <c:v>4.3819999999999997</c:v>
                </c:pt>
                <c:pt idx="1866">
                  <c:v>4.4039999999999999</c:v>
                </c:pt>
                <c:pt idx="1867">
                  <c:v>4.4240000000000004</c:v>
                </c:pt>
                <c:pt idx="1868">
                  <c:v>4.4420000000000002</c:v>
                </c:pt>
                <c:pt idx="1869">
                  <c:v>4.4619999999999997</c:v>
                </c:pt>
                <c:pt idx="1870">
                  <c:v>4.484</c:v>
                </c:pt>
                <c:pt idx="1871">
                  <c:v>4.5039999999999996</c:v>
                </c:pt>
                <c:pt idx="1872">
                  <c:v>4.524</c:v>
                </c:pt>
                <c:pt idx="1873">
                  <c:v>4.5439999999999996</c:v>
                </c:pt>
                <c:pt idx="1874">
                  <c:v>4.5640000000000001</c:v>
                </c:pt>
                <c:pt idx="1875">
                  <c:v>4.5839999999999996</c:v>
                </c:pt>
                <c:pt idx="1876">
                  <c:v>4.6040000000000001</c:v>
                </c:pt>
                <c:pt idx="1877">
                  <c:v>4.6239999999999997</c:v>
                </c:pt>
              </c:numCache>
            </c:numRef>
          </c:xVal>
          <c:yVal>
            <c:numRef>
              <c:f>'Flax Non Woven Bio'!$F$3:$F$1880</c:f>
              <c:numCache>
                <c:formatCode>General</c:formatCode>
                <c:ptCount val="1878"/>
                <c:pt idx="0">
                  <c:v>-0.154</c:v>
                </c:pt>
                <c:pt idx="1">
                  <c:v>-0.154</c:v>
                </c:pt>
                <c:pt idx="2">
                  <c:v>-0.154</c:v>
                </c:pt>
                <c:pt idx="3">
                  <c:v>-0.154</c:v>
                </c:pt>
                <c:pt idx="4">
                  <c:v>-0.154</c:v>
                </c:pt>
                <c:pt idx="5">
                  <c:v>-0.154</c:v>
                </c:pt>
                <c:pt idx="6">
                  <c:v>-0.154</c:v>
                </c:pt>
                <c:pt idx="7">
                  <c:v>-0.154</c:v>
                </c:pt>
                <c:pt idx="8">
                  <c:v>-0.154</c:v>
                </c:pt>
                <c:pt idx="9">
                  <c:v>-0.154</c:v>
                </c:pt>
                <c:pt idx="10">
                  <c:v>-0.154</c:v>
                </c:pt>
                <c:pt idx="11">
                  <c:v>-0.154</c:v>
                </c:pt>
                <c:pt idx="12">
                  <c:v>-0.154</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0.154</c:v>
                </c:pt>
                <c:pt idx="29">
                  <c:v>0.154</c:v>
                </c:pt>
                <c:pt idx="30">
                  <c:v>0.154</c:v>
                </c:pt>
                <c:pt idx="31">
                  <c:v>0.154</c:v>
                </c:pt>
                <c:pt idx="32">
                  <c:v>0.154</c:v>
                </c:pt>
                <c:pt idx="33">
                  <c:v>0.154</c:v>
                </c:pt>
                <c:pt idx="34">
                  <c:v>0.154</c:v>
                </c:pt>
                <c:pt idx="35">
                  <c:v>0.154</c:v>
                </c:pt>
                <c:pt idx="36">
                  <c:v>0.154</c:v>
                </c:pt>
                <c:pt idx="37">
                  <c:v>0.308</c:v>
                </c:pt>
                <c:pt idx="38">
                  <c:v>0.308</c:v>
                </c:pt>
                <c:pt idx="39">
                  <c:v>0.308</c:v>
                </c:pt>
                <c:pt idx="40">
                  <c:v>0.308</c:v>
                </c:pt>
                <c:pt idx="41">
                  <c:v>0.308</c:v>
                </c:pt>
                <c:pt idx="42">
                  <c:v>0.308</c:v>
                </c:pt>
                <c:pt idx="43">
                  <c:v>0.308</c:v>
                </c:pt>
                <c:pt idx="44">
                  <c:v>0.46100000000000002</c:v>
                </c:pt>
                <c:pt idx="45">
                  <c:v>0.46100000000000002</c:v>
                </c:pt>
                <c:pt idx="46">
                  <c:v>0.46100000000000002</c:v>
                </c:pt>
                <c:pt idx="47">
                  <c:v>0.46100000000000002</c:v>
                </c:pt>
                <c:pt idx="48">
                  <c:v>0.46100000000000002</c:v>
                </c:pt>
                <c:pt idx="49">
                  <c:v>0.46100000000000002</c:v>
                </c:pt>
                <c:pt idx="50">
                  <c:v>0.61499999999999999</c:v>
                </c:pt>
                <c:pt idx="51">
                  <c:v>0.61499999999999999</c:v>
                </c:pt>
                <c:pt idx="52">
                  <c:v>0.61499999999999999</c:v>
                </c:pt>
                <c:pt idx="53">
                  <c:v>0.61499999999999999</c:v>
                </c:pt>
                <c:pt idx="54">
                  <c:v>0.61499999999999999</c:v>
                </c:pt>
                <c:pt idx="55">
                  <c:v>0.76900000000000002</c:v>
                </c:pt>
                <c:pt idx="56">
                  <c:v>0.76900000000000002</c:v>
                </c:pt>
                <c:pt idx="57">
                  <c:v>0.76900000000000002</c:v>
                </c:pt>
                <c:pt idx="58">
                  <c:v>0.76900000000000002</c:v>
                </c:pt>
                <c:pt idx="59">
                  <c:v>0.76900000000000002</c:v>
                </c:pt>
                <c:pt idx="60">
                  <c:v>0.76900000000000002</c:v>
                </c:pt>
                <c:pt idx="61">
                  <c:v>0.92300000000000004</c:v>
                </c:pt>
                <c:pt idx="62">
                  <c:v>0.92300000000000004</c:v>
                </c:pt>
                <c:pt idx="63">
                  <c:v>0.92300000000000004</c:v>
                </c:pt>
                <c:pt idx="64">
                  <c:v>0.92300000000000004</c:v>
                </c:pt>
                <c:pt idx="65">
                  <c:v>0.92300000000000004</c:v>
                </c:pt>
                <c:pt idx="66">
                  <c:v>0.92300000000000004</c:v>
                </c:pt>
                <c:pt idx="67">
                  <c:v>1.0760000000000001</c:v>
                </c:pt>
                <c:pt idx="68">
                  <c:v>1.0760000000000001</c:v>
                </c:pt>
                <c:pt idx="69">
                  <c:v>1.0760000000000001</c:v>
                </c:pt>
                <c:pt idx="70">
                  <c:v>1.0760000000000001</c:v>
                </c:pt>
                <c:pt idx="71">
                  <c:v>1.0760000000000001</c:v>
                </c:pt>
                <c:pt idx="72">
                  <c:v>1.0760000000000001</c:v>
                </c:pt>
                <c:pt idx="73">
                  <c:v>1.0760000000000001</c:v>
                </c:pt>
                <c:pt idx="74">
                  <c:v>1.23</c:v>
                </c:pt>
                <c:pt idx="75">
                  <c:v>1.23</c:v>
                </c:pt>
                <c:pt idx="76">
                  <c:v>1.23</c:v>
                </c:pt>
                <c:pt idx="77">
                  <c:v>1.23</c:v>
                </c:pt>
                <c:pt idx="78">
                  <c:v>1.23</c:v>
                </c:pt>
                <c:pt idx="79">
                  <c:v>1.23</c:v>
                </c:pt>
                <c:pt idx="80">
                  <c:v>1.23</c:v>
                </c:pt>
                <c:pt idx="81">
                  <c:v>1.23</c:v>
                </c:pt>
                <c:pt idx="82">
                  <c:v>1.23</c:v>
                </c:pt>
                <c:pt idx="83">
                  <c:v>1.23</c:v>
                </c:pt>
                <c:pt idx="84">
                  <c:v>1.23</c:v>
                </c:pt>
                <c:pt idx="85">
                  <c:v>1.3839999999999999</c:v>
                </c:pt>
                <c:pt idx="86">
                  <c:v>1.3839999999999999</c:v>
                </c:pt>
                <c:pt idx="87">
                  <c:v>1.3839999999999999</c:v>
                </c:pt>
                <c:pt idx="88">
                  <c:v>1.3839999999999999</c:v>
                </c:pt>
                <c:pt idx="89">
                  <c:v>1.3839999999999999</c:v>
                </c:pt>
                <c:pt idx="90">
                  <c:v>1.3839999999999999</c:v>
                </c:pt>
                <c:pt idx="91">
                  <c:v>1.3839999999999999</c:v>
                </c:pt>
                <c:pt idx="92">
                  <c:v>1.3839999999999999</c:v>
                </c:pt>
                <c:pt idx="93">
                  <c:v>1.3839999999999999</c:v>
                </c:pt>
                <c:pt idx="94">
                  <c:v>1.3839999999999999</c:v>
                </c:pt>
                <c:pt idx="95">
                  <c:v>1.3839999999999999</c:v>
                </c:pt>
                <c:pt idx="96">
                  <c:v>1.3839999999999999</c:v>
                </c:pt>
                <c:pt idx="97">
                  <c:v>1.3839999999999999</c:v>
                </c:pt>
                <c:pt idx="98">
                  <c:v>1.3839999999999999</c:v>
                </c:pt>
                <c:pt idx="99">
                  <c:v>1.3839999999999999</c:v>
                </c:pt>
                <c:pt idx="100">
                  <c:v>1.3839999999999999</c:v>
                </c:pt>
                <c:pt idx="101">
                  <c:v>1.3839999999999999</c:v>
                </c:pt>
                <c:pt idx="102">
                  <c:v>1.3839999999999999</c:v>
                </c:pt>
                <c:pt idx="103">
                  <c:v>1.3839999999999999</c:v>
                </c:pt>
                <c:pt idx="104">
                  <c:v>1.3839999999999999</c:v>
                </c:pt>
                <c:pt idx="105">
                  <c:v>1.3839999999999999</c:v>
                </c:pt>
                <c:pt idx="106">
                  <c:v>1.3839999999999999</c:v>
                </c:pt>
                <c:pt idx="107">
                  <c:v>1.3839999999999999</c:v>
                </c:pt>
                <c:pt idx="108">
                  <c:v>1.3839999999999999</c:v>
                </c:pt>
                <c:pt idx="109">
                  <c:v>1.3839999999999999</c:v>
                </c:pt>
                <c:pt idx="110">
                  <c:v>1.3839999999999999</c:v>
                </c:pt>
                <c:pt idx="111">
                  <c:v>1.3839999999999999</c:v>
                </c:pt>
                <c:pt idx="112">
                  <c:v>1.3839999999999999</c:v>
                </c:pt>
                <c:pt idx="113">
                  <c:v>1.3839999999999999</c:v>
                </c:pt>
                <c:pt idx="114">
                  <c:v>1.3839999999999999</c:v>
                </c:pt>
                <c:pt idx="115">
                  <c:v>1.3839999999999999</c:v>
                </c:pt>
                <c:pt idx="116">
                  <c:v>1.3839999999999999</c:v>
                </c:pt>
                <c:pt idx="117">
                  <c:v>1.3839999999999999</c:v>
                </c:pt>
                <c:pt idx="118">
                  <c:v>1.3839999999999999</c:v>
                </c:pt>
                <c:pt idx="119">
                  <c:v>1.3839999999999999</c:v>
                </c:pt>
                <c:pt idx="120">
                  <c:v>1.3839999999999999</c:v>
                </c:pt>
                <c:pt idx="121">
                  <c:v>1.3839999999999999</c:v>
                </c:pt>
                <c:pt idx="122">
                  <c:v>1.3839999999999999</c:v>
                </c:pt>
                <c:pt idx="123">
                  <c:v>1.3839999999999999</c:v>
                </c:pt>
                <c:pt idx="124">
                  <c:v>1.3839999999999999</c:v>
                </c:pt>
                <c:pt idx="125">
                  <c:v>1.3839999999999999</c:v>
                </c:pt>
                <c:pt idx="126">
                  <c:v>1.3839999999999999</c:v>
                </c:pt>
                <c:pt idx="127">
                  <c:v>1.3839999999999999</c:v>
                </c:pt>
                <c:pt idx="128">
                  <c:v>1.3839999999999999</c:v>
                </c:pt>
                <c:pt idx="129">
                  <c:v>1.3839999999999999</c:v>
                </c:pt>
                <c:pt idx="130">
                  <c:v>1.3839999999999999</c:v>
                </c:pt>
                <c:pt idx="131">
                  <c:v>1.3839999999999999</c:v>
                </c:pt>
                <c:pt idx="132">
                  <c:v>1.3839999999999999</c:v>
                </c:pt>
                <c:pt idx="133">
                  <c:v>1.3839999999999999</c:v>
                </c:pt>
                <c:pt idx="134">
                  <c:v>1.3839999999999999</c:v>
                </c:pt>
                <c:pt idx="135">
                  <c:v>1.3839999999999999</c:v>
                </c:pt>
                <c:pt idx="136">
                  <c:v>1.3839999999999999</c:v>
                </c:pt>
                <c:pt idx="137">
                  <c:v>1.3839999999999999</c:v>
                </c:pt>
                <c:pt idx="138">
                  <c:v>1.3839999999999999</c:v>
                </c:pt>
                <c:pt idx="139">
                  <c:v>1.3839999999999999</c:v>
                </c:pt>
                <c:pt idx="140">
                  <c:v>1.3839999999999999</c:v>
                </c:pt>
                <c:pt idx="141">
                  <c:v>1.3839999999999999</c:v>
                </c:pt>
                <c:pt idx="142">
                  <c:v>1.3839999999999999</c:v>
                </c:pt>
                <c:pt idx="143">
                  <c:v>1.3839999999999999</c:v>
                </c:pt>
                <c:pt idx="144">
                  <c:v>1.3839999999999999</c:v>
                </c:pt>
                <c:pt idx="145">
                  <c:v>1.3839999999999999</c:v>
                </c:pt>
                <c:pt idx="146">
                  <c:v>1.3839999999999999</c:v>
                </c:pt>
                <c:pt idx="147">
                  <c:v>1.3839999999999999</c:v>
                </c:pt>
                <c:pt idx="148">
                  <c:v>1.3839999999999999</c:v>
                </c:pt>
                <c:pt idx="149">
                  <c:v>1.3839999999999999</c:v>
                </c:pt>
                <c:pt idx="150">
                  <c:v>1.3839999999999999</c:v>
                </c:pt>
                <c:pt idx="151">
                  <c:v>1.3839999999999999</c:v>
                </c:pt>
                <c:pt idx="152">
                  <c:v>1.3839999999999999</c:v>
                </c:pt>
                <c:pt idx="153">
                  <c:v>1.3839999999999999</c:v>
                </c:pt>
                <c:pt idx="154">
                  <c:v>1.3839999999999999</c:v>
                </c:pt>
                <c:pt idx="155">
                  <c:v>1.3839999999999999</c:v>
                </c:pt>
                <c:pt idx="156">
                  <c:v>1.3839999999999999</c:v>
                </c:pt>
                <c:pt idx="157">
                  <c:v>1.3839999999999999</c:v>
                </c:pt>
                <c:pt idx="158">
                  <c:v>1.3839999999999999</c:v>
                </c:pt>
                <c:pt idx="159">
                  <c:v>1.3839999999999999</c:v>
                </c:pt>
                <c:pt idx="160">
                  <c:v>1.3839999999999999</c:v>
                </c:pt>
                <c:pt idx="161">
                  <c:v>1.3839999999999999</c:v>
                </c:pt>
                <c:pt idx="162">
                  <c:v>1.3839999999999999</c:v>
                </c:pt>
                <c:pt idx="163">
                  <c:v>1.3839999999999999</c:v>
                </c:pt>
                <c:pt idx="164">
                  <c:v>1.3839999999999999</c:v>
                </c:pt>
                <c:pt idx="165">
                  <c:v>1.3839999999999999</c:v>
                </c:pt>
                <c:pt idx="166">
                  <c:v>1.3839999999999999</c:v>
                </c:pt>
                <c:pt idx="167">
                  <c:v>1.3839999999999999</c:v>
                </c:pt>
                <c:pt idx="168">
                  <c:v>1.3839999999999999</c:v>
                </c:pt>
                <c:pt idx="169">
                  <c:v>1.3839999999999999</c:v>
                </c:pt>
                <c:pt idx="170">
                  <c:v>1.3839999999999999</c:v>
                </c:pt>
                <c:pt idx="171">
                  <c:v>1.3839999999999999</c:v>
                </c:pt>
                <c:pt idx="172">
                  <c:v>1.3839999999999999</c:v>
                </c:pt>
                <c:pt idx="173">
                  <c:v>1.3839999999999999</c:v>
                </c:pt>
                <c:pt idx="174">
                  <c:v>1.3839999999999999</c:v>
                </c:pt>
                <c:pt idx="175">
                  <c:v>1.3839999999999999</c:v>
                </c:pt>
                <c:pt idx="176">
                  <c:v>1.3839999999999999</c:v>
                </c:pt>
                <c:pt idx="177">
                  <c:v>1.3839999999999999</c:v>
                </c:pt>
                <c:pt idx="178">
                  <c:v>1.3839999999999999</c:v>
                </c:pt>
                <c:pt idx="179">
                  <c:v>1.3839999999999999</c:v>
                </c:pt>
                <c:pt idx="180">
                  <c:v>1.3839999999999999</c:v>
                </c:pt>
                <c:pt idx="181">
                  <c:v>1.3839999999999999</c:v>
                </c:pt>
                <c:pt idx="182">
                  <c:v>1.3839999999999999</c:v>
                </c:pt>
                <c:pt idx="183">
                  <c:v>1.3839999999999999</c:v>
                </c:pt>
                <c:pt idx="184">
                  <c:v>1.3839999999999999</c:v>
                </c:pt>
                <c:pt idx="185">
                  <c:v>1.3839999999999999</c:v>
                </c:pt>
                <c:pt idx="186">
                  <c:v>1.3839999999999999</c:v>
                </c:pt>
                <c:pt idx="187">
                  <c:v>1.3839999999999999</c:v>
                </c:pt>
                <c:pt idx="188">
                  <c:v>1.3839999999999999</c:v>
                </c:pt>
                <c:pt idx="189">
                  <c:v>1.3839999999999999</c:v>
                </c:pt>
                <c:pt idx="190">
                  <c:v>1.3839999999999999</c:v>
                </c:pt>
                <c:pt idx="191">
                  <c:v>1.3839999999999999</c:v>
                </c:pt>
                <c:pt idx="192">
                  <c:v>1.3839999999999999</c:v>
                </c:pt>
                <c:pt idx="193">
                  <c:v>1.3839999999999999</c:v>
                </c:pt>
                <c:pt idx="194">
                  <c:v>1.3839999999999999</c:v>
                </c:pt>
                <c:pt idx="195">
                  <c:v>1.3839999999999999</c:v>
                </c:pt>
                <c:pt idx="196">
                  <c:v>1.3839999999999999</c:v>
                </c:pt>
                <c:pt idx="197">
                  <c:v>1.3839999999999999</c:v>
                </c:pt>
                <c:pt idx="198">
                  <c:v>1.3839999999999999</c:v>
                </c:pt>
                <c:pt idx="199">
                  <c:v>1.3839999999999999</c:v>
                </c:pt>
                <c:pt idx="200">
                  <c:v>1.3839999999999999</c:v>
                </c:pt>
                <c:pt idx="201">
                  <c:v>1.3839999999999999</c:v>
                </c:pt>
                <c:pt idx="202">
                  <c:v>1.3839999999999999</c:v>
                </c:pt>
                <c:pt idx="203">
                  <c:v>1.3839999999999999</c:v>
                </c:pt>
                <c:pt idx="204">
                  <c:v>1.3839999999999999</c:v>
                </c:pt>
                <c:pt idx="205">
                  <c:v>1.3839999999999999</c:v>
                </c:pt>
                <c:pt idx="206">
                  <c:v>1.3839999999999999</c:v>
                </c:pt>
                <c:pt idx="207">
                  <c:v>1.3839999999999999</c:v>
                </c:pt>
                <c:pt idx="208">
                  <c:v>1.3839999999999999</c:v>
                </c:pt>
                <c:pt idx="209">
                  <c:v>1.3839999999999999</c:v>
                </c:pt>
                <c:pt idx="210">
                  <c:v>1.3839999999999999</c:v>
                </c:pt>
                <c:pt idx="211">
                  <c:v>1.3839999999999999</c:v>
                </c:pt>
                <c:pt idx="212">
                  <c:v>1.3839999999999999</c:v>
                </c:pt>
                <c:pt idx="213">
                  <c:v>1.3839999999999999</c:v>
                </c:pt>
                <c:pt idx="214">
                  <c:v>1.3839999999999999</c:v>
                </c:pt>
                <c:pt idx="215">
                  <c:v>1.3839999999999999</c:v>
                </c:pt>
                <c:pt idx="216">
                  <c:v>1.3839999999999999</c:v>
                </c:pt>
                <c:pt idx="217">
                  <c:v>1.3839999999999999</c:v>
                </c:pt>
                <c:pt idx="218">
                  <c:v>1.3839999999999999</c:v>
                </c:pt>
                <c:pt idx="219">
                  <c:v>1.3839999999999999</c:v>
                </c:pt>
                <c:pt idx="220">
                  <c:v>1.3839999999999999</c:v>
                </c:pt>
                <c:pt idx="221">
                  <c:v>1.3839999999999999</c:v>
                </c:pt>
                <c:pt idx="222">
                  <c:v>1.3839999999999999</c:v>
                </c:pt>
                <c:pt idx="223">
                  <c:v>1.3839999999999999</c:v>
                </c:pt>
                <c:pt idx="224">
                  <c:v>1.3839999999999999</c:v>
                </c:pt>
                <c:pt idx="225">
                  <c:v>1.3839999999999999</c:v>
                </c:pt>
                <c:pt idx="226">
                  <c:v>1.3839999999999999</c:v>
                </c:pt>
                <c:pt idx="227">
                  <c:v>1.3839999999999999</c:v>
                </c:pt>
                <c:pt idx="228">
                  <c:v>1.3839999999999999</c:v>
                </c:pt>
                <c:pt idx="229">
                  <c:v>1.3839999999999999</c:v>
                </c:pt>
                <c:pt idx="230">
                  <c:v>1.3839999999999999</c:v>
                </c:pt>
                <c:pt idx="231">
                  <c:v>1.3839999999999999</c:v>
                </c:pt>
                <c:pt idx="232">
                  <c:v>1.3839999999999999</c:v>
                </c:pt>
                <c:pt idx="233">
                  <c:v>1.3839999999999999</c:v>
                </c:pt>
                <c:pt idx="234">
                  <c:v>1.3839999999999999</c:v>
                </c:pt>
                <c:pt idx="235">
                  <c:v>1.3839999999999999</c:v>
                </c:pt>
                <c:pt idx="236">
                  <c:v>1.3839999999999999</c:v>
                </c:pt>
                <c:pt idx="237">
                  <c:v>1.3839999999999999</c:v>
                </c:pt>
                <c:pt idx="238">
                  <c:v>1.3839999999999999</c:v>
                </c:pt>
                <c:pt idx="239">
                  <c:v>1.3839999999999999</c:v>
                </c:pt>
                <c:pt idx="240">
                  <c:v>1.3839999999999999</c:v>
                </c:pt>
                <c:pt idx="241">
                  <c:v>1.3839999999999999</c:v>
                </c:pt>
                <c:pt idx="242">
                  <c:v>1.3839999999999999</c:v>
                </c:pt>
                <c:pt idx="243">
                  <c:v>1.3839999999999999</c:v>
                </c:pt>
                <c:pt idx="244">
                  <c:v>1.3839999999999999</c:v>
                </c:pt>
                <c:pt idx="245">
                  <c:v>1.3839999999999999</c:v>
                </c:pt>
                <c:pt idx="246">
                  <c:v>1.3839999999999999</c:v>
                </c:pt>
                <c:pt idx="247">
                  <c:v>1.3839999999999999</c:v>
                </c:pt>
                <c:pt idx="248">
                  <c:v>1.3839999999999999</c:v>
                </c:pt>
                <c:pt idx="249">
                  <c:v>1.3839999999999999</c:v>
                </c:pt>
                <c:pt idx="250">
                  <c:v>1.3839999999999999</c:v>
                </c:pt>
                <c:pt idx="251">
                  <c:v>1.3839999999999999</c:v>
                </c:pt>
                <c:pt idx="252">
                  <c:v>1.3839999999999999</c:v>
                </c:pt>
                <c:pt idx="253">
                  <c:v>1.3839999999999999</c:v>
                </c:pt>
                <c:pt idx="254">
                  <c:v>1.3839999999999999</c:v>
                </c:pt>
                <c:pt idx="255">
                  <c:v>1.3839999999999999</c:v>
                </c:pt>
                <c:pt idx="256">
                  <c:v>1.3839999999999999</c:v>
                </c:pt>
                <c:pt idx="257">
                  <c:v>1.3839999999999999</c:v>
                </c:pt>
                <c:pt idx="258">
                  <c:v>1.3839999999999999</c:v>
                </c:pt>
                <c:pt idx="259">
                  <c:v>1.3839999999999999</c:v>
                </c:pt>
                <c:pt idx="260">
                  <c:v>1.3839999999999999</c:v>
                </c:pt>
                <c:pt idx="261">
                  <c:v>1.3839999999999999</c:v>
                </c:pt>
                <c:pt idx="262">
                  <c:v>1.3839999999999999</c:v>
                </c:pt>
                <c:pt idx="263">
                  <c:v>1.3839999999999999</c:v>
                </c:pt>
                <c:pt idx="264">
                  <c:v>1.3839999999999999</c:v>
                </c:pt>
                <c:pt idx="265">
                  <c:v>1.3839999999999999</c:v>
                </c:pt>
                <c:pt idx="266">
                  <c:v>1.3839999999999999</c:v>
                </c:pt>
                <c:pt idx="267">
                  <c:v>1.3839999999999999</c:v>
                </c:pt>
                <c:pt idx="268">
                  <c:v>1.3839999999999999</c:v>
                </c:pt>
                <c:pt idx="269">
                  <c:v>1.3839999999999999</c:v>
                </c:pt>
                <c:pt idx="270">
                  <c:v>1.3839999999999999</c:v>
                </c:pt>
                <c:pt idx="271">
                  <c:v>1.3839999999999999</c:v>
                </c:pt>
                <c:pt idx="272">
                  <c:v>1.3839999999999999</c:v>
                </c:pt>
                <c:pt idx="273">
                  <c:v>1.3839999999999999</c:v>
                </c:pt>
                <c:pt idx="274">
                  <c:v>1.3839999999999999</c:v>
                </c:pt>
                <c:pt idx="275">
                  <c:v>1.3839999999999999</c:v>
                </c:pt>
                <c:pt idx="276">
                  <c:v>1.3839999999999999</c:v>
                </c:pt>
                <c:pt idx="277">
                  <c:v>1.3839999999999999</c:v>
                </c:pt>
                <c:pt idx="278">
                  <c:v>1.3839999999999999</c:v>
                </c:pt>
                <c:pt idx="279">
                  <c:v>1.3839999999999999</c:v>
                </c:pt>
                <c:pt idx="280">
                  <c:v>1.3839999999999999</c:v>
                </c:pt>
                <c:pt idx="281">
                  <c:v>1.3839999999999999</c:v>
                </c:pt>
                <c:pt idx="282">
                  <c:v>1.3839999999999999</c:v>
                </c:pt>
                <c:pt idx="283">
                  <c:v>1.3839999999999999</c:v>
                </c:pt>
                <c:pt idx="284">
                  <c:v>1.3839999999999999</c:v>
                </c:pt>
                <c:pt idx="285">
                  <c:v>1.3839999999999999</c:v>
                </c:pt>
                <c:pt idx="286">
                  <c:v>1.3839999999999999</c:v>
                </c:pt>
                <c:pt idx="287">
                  <c:v>1.3839999999999999</c:v>
                </c:pt>
                <c:pt idx="288">
                  <c:v>1.3839999999999999</c:v>
                </c:pt>
                <c:pt idx="289">
                  <c:v>1.3839999999999999</c:v>
                </c:pt>
                <c:pt idx="290">
                  <c:v>1.3839999999999999</c:v>
                </c:pt>
                <c:pt idx="291">
                  <c:v>1.3839999999999999</c:v>
                </c:pt>
                <c:pt idx="292">
                  <c:v>1.3839999999999999</c:v>
                </c:pt>
                <c:pt idx="293">
                  <c:v>1.3839999999999999</c:v>
                </c:pt>
                <c:pt idx="294">
                  <c:v>1.3839999999999999</c:v>
                </c:pt>
                <c:pt idx="295">
                  <c:v>1.3839999999999999</c:v>
                </c:pt>
                <c:pt idx="296">
                  <c:v>1.3839999999999999</c:v>
                </c:pt>
                <c:pt idx="297">
                  <c:v>1.3839999999999999</c:v>
                </c:pt>
                <c:pt idx="298">
                  <c:v>1.3839999999999999</c:v>
                </c:pt>
                <c:pt idx="299">
                  <c:v>1.3839999999999999</c:v>
                </c:pt>
                <c:pt idx="300">
                  <c:v>1.3839999999999999</c:v>
                </c:pt>
                <c:pt idx="301">
                  <c:v>1.3839999999999999</c:v>
                </c:pt>
                <c:pt idx="302">
                  <c:v>1.3839999999999999</c:v>
                </c:pt>
                <c:pt idx="303">
                  <c:v>1.3839999999999999</c:v>
                </c:pt>
                <c:pt idx="304">
                  <c:v>1.3839999999999999</c:v>
                </c:pt>
                <c:pt idx="305">
                  <c:v>1.3839999999999999</c:v>
                </c:pt>
                <c:pt idx="306">
                  <c:v>1.3839999999999999</c:v>
                </c:pt>
                <c:pt idx="307">
                  <c:v>1.3839999999999999</c:v>
                </c:pt>
                <c:pt idx="308">
                  <c:v>1.3839999999999999</c:v>
                </c:pt>
                <c:pt idx="309">
                  <c:v>1.3839999999999999</c:v>
                </c:pt>
                <c:pt idx="310">
                  <c:v>1.3839999999999999</c:v>
                </c:pt>
                <c:pt idx="311">
                  <c:v>1.3839999999999999</c:v>
                </c:pt>
                <c:pt idx="312">
                  <c:v>1.3839999999999999</c:v>
                </c:pt>
                <c:pt idx="313">
                  <c:v>1.3839999999999999</c:v>
                </c:pt>
                <c:pt idx="314">
                  <c:v>1.3839999999999999</c:v>
                </c:pt>
                <c:pt idx="315">
                  <c:v>1.3839999999999999</c:v>
                </c:pt>
                <c:pt idx="316">
                  <c:v>1.3839999999999999</c:v>
                </c:pt>
                <c:pt idx="317">
                  <c:v>1.3839999999999999</c:v>
                </c:pt>
                <c:pt idx="318">
                  <c:v>1.3839999999999999</c:v>
                </c:pt>
                <c:pt idx="319">
                  <c:v>1.3839999999999999</c:v>
                </c:pt>
                <c:pt idx="320">
                  <c:v>1.3839999999999999</c:v>
                </c:pt>
                <c:pt idx="321">
                  <c:v>1.3839999999999999</c:v>
                </c:pt>
                <c:pt idx="322">
                  <c:v>1.3839999999999999</c:v>
                </c:pt>
                <c:pt idx="323">
                  <c:v>1.3839999999999999</c:v>
                </c:pt>
                <c:pt idx="324">
                  <c:v>1.3839999999999999</c:v>
                </c:pt>
                <c:pt idx="325">
                  <c:v>1.3839999999999999</c:v>
                </c:pt>
                <c:pt idx="326">
                  <c:v>1.3839999999999999</c:v>
                </c:pt>
                <c:pt idx="327">
                  <c:v>1.3839999999999999</c:v>
                </c:pt>
                <c:pt idx="328">
                  <c:v>1.3839999999999999</c:v>
                </c:pt>
                <c:pt idx="329">
                  <c:v>1.3839999999999999</c:v>
                </c:pt>
                <c:pt idx="330">
                  <c:v>1.3839999999999999</c:v>
                </c:pt>
                <c:pt idx="331">
                  <c:v>1.3839999999999999</c:v>
                </c:pt>
                <c:pt idx="332">
                  <c:v>1.3839999999999999</c:v>
                </c:pt>
                <c:pt idx="333">
                  <c:v>1.3839999999999999</c:v>
                </c:pt>
                <c:pt idx="334">
                  <c:v>1.3839999999999999</c:v>
                </c:pt>
                <c:pt idx="335">
                  <c:v>1.3839999999999999</c:v>
                </c:pt>
                <c:pt idx="336">
                  <c:v>1.3839999999999999</c:v>
                </c:pt>
                <c:pt idx="337">
                  <c:v>1.3839999999999999</c:v>
                </c:pt>
                <c:pt idx="338">
                  <c:v>1.3839999999999999</c:v>
                </c:pt>
                <c:pt idx="339">
                  <c:v>1.3839999999999999</c:v>
                </c:pt>
                <c:pt idx="340">
                  <c:v>1.3839999999999999</c:v>
                </c:pt>
                <c:pt idx="341">
                  <c:v>1.3839999999999999</c:v>
                </c:pt>
                <c:pt idx="342">
                  <c:v>1.3839999999999999</c:v>
                </c:pt>
                <c:pt idx="343">
                  <c:v>1.3839999999999999</c:v>
                </c:pt>
                <c:pt idx="344">
                  <c:v>1.3839999999999999</c:v>
                </c:pt>
                <c:pt idx="345">
                  <c:v>1.3839999999999999</c:v>
                </c:pt>
                <c:pt idx="346">
                  <c:v>1.3839999999999999</c:v>
                </c:pt>
                <c:pt idx="347">
                  <c:v>1.3839999999999999</c:v>
                </c:pt>
                <c:pt idx="348">
                  <c:v>1.3839999999999999</c:v>
                </c:pt>
                <c:pt idx="349">
                  <c:v>1.3839999999999999</c:v>
                </c:pt>
                <c:pt idx="350">
                  <c:v>1.3839999999999999</c:v>
                </c:pt>
                <c:pt idx="351">
                  <c:v>1.3839999999999999</c:v>
                </c:pt>
                <c:pt idx="352">
                  <c:v>1.3839999999999999</c:v>
                </c:pt>
                <c:pt idx="353">
                  <c:v>1.3839999999999999</c:v>
                </c:pt>
                <c:pt idx="354">
                  <c:v>1.3839999999999999</c:v>
                </c:pt>
                <c:pt idx="355">
                  <c:v>1.3839999999999999</c:v>
                </c:pt>
                <c:pt idx="356">
                  <c:v>1.3839999999999999</c:v>
                </c:pt>
                <c:pt idx="357">
                  <c:v>1.3839999999999999</c:v>
                </c:pt>
                <c:pt idx="358">
                  <c:v>1.3839999999999999</c:v>
                </c:pt>
                <c:pt idx="359">
                  <c:v>1.3839999999999999</c:v>
                </c:pt>
                <c:pt idx="360">
                  <c:v>1.3839999999999999</c:v>
                </c:pt>
                <c:pt idx="361">
                  <c:v>1.3839999999999999</c:v>
                </c:pt>
                <c:pt idx="362">
                  <c:v>1.3839999999999999</c:v>
                </c:pt>
                <c:pt idx="363">
                  <c:v>1.3839999999999999</c:v>
                </c:pt>
                <c:pt idx="364">
                  <c:v>1.3839999999999999</c:v>
                </c:pt>
                <c:pt idx="365">
                  <c:v>1.3839999999999999</c:v>
                </c:pt>
                <c:pt idx="366">
                  <c:v>1.3839999999999999</c:v>
                </c:pt>
                <c:pt idx="367">
                  <c:v>1.3839999999999999</c:v>
                </c:pt>
                <c:pt idx="368">
                  <c:v>1.3839999999999999</c:v>
                </c:pt>
                <c:pt idx="369">
                  <c:v>1.3839999999999999</c:v>
                </c:pt>
                <c:pt idx="370">
                  <c:v>1.3839999999999999</c:v>
                </c:pt>
                <c:pt idx="371">
                  <c:v>1.3839999999999999</c:v>
                </c:pt>
                <c:pt idx="372">
                  <c:v>1.3839999999999999</c:v>
                </c:pt>
                <c:pt idx="373">
                  <c:v>1.3839999999999999</c:v>
                </c:pt>
                <c:pt idx="374">
                  <c:v>1.3839999999999999</c:v>
                </c:pt>
                <c:pt idx="375">
                  <c:v>1.3839999999999999</c:v>
                </c:pt>
                <c:pt idx="376">
                  <c:v>1.3839999999999999</c:v>
                </c:pt>
                <c:pt idx="377">
                  <c:v>1.3839999999999999</c:v>
                </c:pt>
                <c:pt idx="378">
                  <c:v>1.3839999999999999</c:v>
                </c:pt>
                <c:pt idx="379">
                  <c:v>1.3839999999999999</c:v>
                </c:pt>
                <c:pt idx="380">
                  <c:v>1.3839999999999999</c:v>
                </c:pt>
                <c:pt idx="381">
                  <c:v>1.3839999999999999</c:v>
                </c:pt>
                <c:pt idx="382">
                  <c:v>1.3839999999999999</c:v>
                </c:pt>
                <c:pt idx="383">
                  <c:v>1.3839999999999999</c:v>
                </c:pt>
                <c:pt idx="384">
                  <c:v>1.3839999999999999</c:v>
                </c:pt>
                <c:pt idx="385">
                  <c:v>1.3839999999999999</c:v>
                </c:pt>
                <c:pt idx="386">
                  <c:v>1.3839999999999999</c:v>
                </c:pt>
                <c:pt idx="387">
                  <c:v>1.3839999999999999</c:v>
                </c:pt>
                <c:pt idx="388">
                  <c:v>1.3839999999999999</c:v>
                </c:pt>
                <c:pt idx="389">
                  <c:v>1.3839999999999999</c:v>
                </c:pt>
                <c:pt idx="390">
                  <c:v>1.3839999999999999</c:v>
                </c:pt>
                <c:pt idx="391">
                  <c:v>1.3839999999999999</c:v>
                </c:pt>
                <c:pt idx="392">
                  <c:v>1.3839999999999999</c:v>
                </c:pt>
                <c:pt idx="393">
                  <c:v>1.3839999999999999</c:v>
                </c:pt>
                <c:pt idx="394">
                  <c:v>1.3839999999999999</c:v>
                </c:pt>
                <c:pt idx="395">
                  <c:v>1.3839999999999999</c:v>
                </c:pt>
                <c:pt idx="396">
                  <c:v>1.3839999999999999</c:v>
                </c:pt>
                <c:pt idx="397">
                  <c:v>1.3839999999999999</c:v>
                </c:pt>
                <c:pt idx="398">
                  <c:v>1.3839999999999999</c:v>
                </c:pt>
                <c:pt idx="399">
                  <c:v>1.3839999999999999</c:v>
                </c:pt>
                <c:pt idx="400">
                  <c:v>1.3839999999999999</c:v>
                </c:pt>
                <c:pt idx="401">
                  <c:v>1.3839999999999999</c:v>
                </c:pt>
                <c:pt idx="402">
                  <c:v>1.3839999999999999</c:v>
                </c:pt>
                <c:pt idx="403">
                  <c:v>1.3839999999999999</c:v>
                </c:pt>
                <c:pt idx="404">
                  <c:v>1.3839999999999999</c:v>
                </c:pt>
                <c:pt idx="405">
                  <c:v>1.3839999999999999</c:v>
                </c:pt>
                <c:pt idx="406">
                  <c:v>1.3839999999999999</c:v>
                </c:pt>
                <c:pt idx="407">
                  <c:v>1.3839999999999999</c:v>
                </c:pt>
                <c:pt idx="408">
                  <c:v>1.3839999999999999</c:v>
                </c:pt>
                <c:pt idx="409">
                  <c:v>1.3839999999999999</c:v>
                </c:pt>
                <c:pt idx="410">
                  <c:v>1.3839999999999999</c:v>
                </c:pt>
                <c:pt idx="411">
                  <c:v>1.3839999999999999</c:v>
                </c:pt>
                <c:pt idx="412">
                  <c:v>1.3839999999999999</c:v>
                </c:pt>
                <c:pt idx="413">
                  <c:v>1.3839999999999999</c:v>
                </c:pt>
                <c:pt idx="414">
                  <c:v>1.3839999999999999</c:v>
                </c:pt>
                <c:pt idx="415">
                  <c:v>1.3839999999999999</c:v>
                </c:pt>
                <c:pt idx="416">
                  <c:v>1.3839999999999999</c:v>
                </c:pt>
                <c:pt idx="417">
                  <c:v>1.3839999999999999</c:v>
                </c:pt>
                <c:pt idx="418">
                  <c:v>1.3839999999999999</c:v>
                </c:pt>
                <c:pt idx="419">
                  <c:v>1.3839999999999999</c:v>
                </c:pt>
                <c:pt idx="420">
                  <c:v>1.3839999999999999</c:v>
                </c:pt>
                <c:pt idx="421">
                  <c:v>1.3839999999999999</c:v>
                </c:pt>
                <c:pt idx="422">
                  <c:v>1.3839999999999999</c:v>
                </c:pt>
                <c:pt idx="423">
                  <c:v>1.3839999999999999</c:v>
                </c:pt>
                <c:pt idx="424">
                  <c:v>1.3839999999999999</c:v>
                </c:pt>
                <c:pt idx="425">
                  <c:v>1.3839999999999999</c:v>
                </c:pt>
                <c:pt idx="426">
                  <c:v>1.3839999999999999</c:v>
                </c:pt>
                <c:pt idx="427">
                  <c:v>1.3839999999999999</c:v>
                </c:pt>
                <c:pt idx="428">
                  <c:v>1.3839999999999999</c:v>
                </c:pt>
                <c:pt idx="429">
                  <c:v>1.3839999999999999</c:v>
                </c:pt>
                <c:pt idx="430">
                  <c:v>1.3839999999999999</c:v>
                </c:pt>
                <c:pt idx="431">
                  <c:v>1.3839999999999999</c:v>
                </c:pt>
                <c:pt idx="432">
                  <c:v>1.3839999999999999</c:v>
                </c:pt>
                <c:pt idx="433">
                  <c:v>1.3839999999999999</c:v>
                </c:pt>
                <c:pt idx="434">
                  <c:v>1.3839999999999999</c:v>
                </c:pt>
                <c:pt idx="435">
                  <c:v>1.3839999999999999</c:v>
                </c:pt>
                <c:pt idx="436">
                  <c:v>1.3839999999999999</c:v>
                </c:pt>
                <c:pt idx="437">
                  <c:v>1.538</c:v>
                </c:pt>
                <c:pt idx="438">
                  <c:v>1.538</c:v>
                </c:pt>
                <c:pt idx="439">
                  <c:v>1.538</c:v>
                </c:pt>
                <c:pt idx="440">
                  <c:v>1.538</c:v>
                </c:pt>
                <c:pt idx="441">
                  <c:v>1.538</c:v>
                </c:pt>
                <c:pt idx="442">
                  <c:v>1.538</c:v>
                </c:pt>
                <c:pt idx="443">
                  <c:v>1.538</c:v>
                </c:pt>
                <c:pt idx="444">
                  <c:v>1.538</c:v>
                </c:pt>
                <c:pt idx="445">
                  <c:v>1.538</c:v>
                </c:pt>
                <c:pt idx="446">
                  <c:v>1.538</c:v>
                </c:pt>
                <c:pt idx="447">
                  <c:v>1.538</c:v>
                </c:pt>
                <c:pt idx="448">
                  <c:v>1.538</c:v>
                </c:pt>
                <c:pt idx="449">
                  <c:v>1.538</c:v>
                </c:pt>
                <c:pt idx="450">
                  <c:v>1.538</c:v>
                </c:pt>
                <c:pt idx="451">
                  <c:v>1.538</c:v>
                </c:pt>
                <c:pt idx="452">
                  <c:v>1.538</c:v>
                </c:pt>
                <c:pt idx="453">
                  <c:v>1.538</c:v>
                </c:pt>
                <c:pt idx="454">
                  <c:v>1.538</c:v>
                </c:pt>
                <c:pt idx="455">
                  <c:v>1.538</c:v>
                </c:pt>
                <c:pt idx="456">
                  <c:v>1.538</c:v>
                </c:pt>
                <c:pt idx="457">
                  <c:v>1.538</c:v>
                </c:pt>
                <c:pt idx="458">
                  <c:v>1.538</c:v>
                </c:pt>
                <c:pt idx="459">
                  <c:v>1.538</c:v>
                </c:pt>
                <c:pt idx="460">
                  <c:v>1.538</c:v>
                </c:pt>
                <c:pt idx="461">
                  <c:v>1.538</c:v>
                </c:pt>
                <c:pt idx="462">
                  <c:v>1.538</c:v>
                </c:pt>
                <c:pt idx="463">
                  <c:v>1.538</c:v>
                </c:pt>
                <c:pt idx="464">
                  <c:v>1.538</c:v>
                </c:pt>
                <c:pt idx="465">
                  <c:v>1.538</c:v>
                </c:pt>
                <c:pt idx="466">
                  <c:v>1.538</c:v>
                </c:pt>
                <c:pt idx="467">
                  <c:v>1.538</c:v>
                </c:pt>
                <c:pt idx="468">
                  <c:v>1.538</c:v>
                </c:pt>
                <c:pt idx="469">
                  <c:v>1.538</c:v>
                </c:pt>
                <c:pt idx="470">
                  <c:v>1.538</c:v>
                </c:pt>
                <c:pt idx="471">
                  <c:v>1.538</c:v>
                </c:pt>
                <c:pt idx="472">
                  <c:v>1.538</c:v>
                </c:pt>
                <c:pt idx="473">
                  <c:v>1.538</c:v>
                </c:pt>
                <c:pt idx="474">
                  <c:v>1.538</c:v>
                </c:pt>
                <c:pt idx="475">
                  <c:v>1.538</c:v>
                </c:pt>
                <c:pt idx="476">
                  <c:v>1.538</c:v>
                </c:pt>
                <c:pt idx="477">
                  <c:v>1.538</c:v>
                </c:pt>
                <c:pt idx="478">
                  <c:v>1.538</c:v>
                </c:pt>
                <c:pt idx="479">
                  <c:v>1.538</c:v>
                </c:pt>
                <c:pt idx="480">
                  <c:v>1.538</c:v>
                </c:pt>
                <c:pt idx="481">
                  <c:v>1.538</c:v>
                </c:pt>
                <c:pt idx="482">
                  <c:v>1.538</c:v>
                </c:pt>
                <c:pt idx="483">
                  <c:v>1.538</c:v>
                </c:pt>
                <c:pt idx="484">
                  <c:v>1.538</c:v>
                </c:pt>
                <c:pt idx="485">
                  <c:v>1.538</c:v>
                </c:pt>
                <c:pt idx="486">
                  <c:v>1.538</c:v>
                </c:pt>
                <c:pt idx="487">
                  <c:v>1.538</c:v>
                </c:pt>
                <c:pt idx="488">
                  <c:v>1.538</c:v>
                </c:pt>
                <c:pt idx="489">
                  <c:v>1.538</c:v>
                </c:pt>
                <c:pt idx="490">
                  <c:v>1.538</c:v>
                </c:pt>
                <c:pt idx="491">
                  <c:v>1.538</c:v>
                </c:pt>
                <c:pt idx="492">
                  <c:v>1.538</c:v>
                </c:pt>
                <c:pt idx="493">
                  <c:v>1.538</c:v>
                </c:pt>
                <c:pt idx="494">
                  <c:v>1.538</c:v>
                </c:pt>
                <c:pt idx="495">
                  <c:v>1.538</c:v>
                </c:pt>
                <c:pt idx="496">
                  <c:v>1.538</c:v>
                </c:pt>
                <c:pt idx="497">
                  <c:v>1.538</c:v>
                </c:pt>
                <c:pt idx="498">
                  <c:v>1.538</c:v>
                </c:pt>
                <c:pt idx="499">
                  <c:v>1.538</c:v>
                </c:pt>
                <c:pt idx="500">
                  <c:v>1.538</c:v>
                </c:pt>
                <c:pt idx="501">
                  <c:v>1.538</c:v>
                </c:pt>
                <c:pt idx="502">
                  <c:v>1.538</c:v>
                </c:pt>
                <c:pt idx="503">
                  <c:v>1.538</c:v>
                </c:pt>
                <c:pt idx="504">
                  <c:v>1.538</c:v>
                </c:pt>
                <c:pt idx="505">
                  <c:v>1.538</c:v>
                </c:pt>
                <c:pt idx="506">
                  <c:v>1.538</c:v>
                </c:pt>
                <c:pt idx="507">
                  <c:v>1.538</c:v>
                </c:pt>
                <c:pt idx="508">
                  <c:v>1.538</c:v>
                </c:pt>
                <c:pt idx="509">
                  <c:v>1.538</c:v>
                </c:pt>
                <c:pt idx="510">
                  <c:v>1.538</c:v>
                </c:pt>
                <c:pt idx="511">
                  <c:v>1.538</c:v>
                </c:pt>
                <c:pt idx="512">
                  <c:v>1.538</c:v>
                </c:pt>
                <c:pt idx="513">
                  <c:v>1.538</c:v>
                </c:pt>
                <c:pt idx="514">
                  <c:v>1.538</c:v>
                </c:pt>
                <c:pt idx="515">
                  <c:v>1.538</c:v>
                </c:pt>
                <c:pt idx="516">
                  <c:v>1.538</c:v>
                </c:pt>
                <c:pt idx="517">
                  <c:v>1.538</c:v>
                </c:pt>
                <c:pt idx="518">
                  <c:v>1.538</c:v>
                </c:pt>
                <c:pt idx="519">
                  <c:v>1.538</c:v>
                </c:pt>
                <c:pt idx="520">
                  <c:v>1.538</c:v>
                </c:pt>
                <c:pt idx="521">
                  <c:v>1.538</c:v>
                </c:pt>
                <c:pt idx="522">
                  <c:v>1.538</c:v>
                </c:pt>
                <c:pt idx="523">
                  <c:v>1.538</c:v>
                </c:pt>
                <c:pt idx="524">
                  <c:v>1.538</c:v>
                </c:pt>
                <c:pt idx="525">
                  <c:v>1.538</c:v>
                </c:pt>
                <c:pt idx="526">
                  <c:v>1.538</c:v>
                </c:pt>
                <c:pt idx="527">
                  <c:v>1.538</c:v>
                </c:pt>
                <c:pt idx="528">
                  <c:v>1.538</c:v>
                </c:pt>
                <c:pt idx="529">
                  <c:v>1.538</c:v>
                </c:pt>
                <c:pt idx="530">
                  <c:v>1.538</c:v>
                </c:pt>
                <c:pt idx="531">
                  <c:v>1.538</c:v>
                </c:pt>
                <c:pt idx="532">
                  <c:v>1.538</c:v>
                </c:pt>
                <c:pt idx="533">
                  <c:v>1.538</c:v>
                </c:pt>
                <c:pt idx="534">
                  <c:v>1.538</c:v>
                </c:pt>
                <c:pt idx="535">
                  <c:v>1.538</c:v>
                </c:pt>
                <c:pt idx="536">
                  <c:v>1.538</c:v>
                </c:pt>
                <c:pt idx="537">
                  <c:v>1.538</c:v>
                </c:pt>
                <c:pt idx="538">
                  <c:v>1.538</c:v>
                </c:pt>
                <c:pt idx="539">
                  <c:v>1.538</c:v>
                </c:pt>
                <c:pt idx="540">
                  <c:v>1.538</c:v>
                </c:pt>
                <c:pt idx="541">
                  <c:v>1.538</c:v>
                </c:pt>
                <c:pt idx="542">
                  <c:v>1.538</c:v>
                </c:pt>
                <c:pt idx="543">
                  <c:v>1.538</c:v>
                </c:pt>
                <c:pt idx="544">
                  <c:v>1.538</c:v>
                </c:pt>
                <c:pt idx="545">
                  <c:v>1.538</c:v>
                </c:pt>
                <c:pt idx="546">
                  <c:v>1.538</c:v>
                </c:pt>
                <c:pt idx="547">
                  <c:v>1.538</c:v>
                </c:pt>
                <c:pt idx="548">
                  <c:v>1.538</c:v>
                </c:pt>
                <c:pt idx="549">
                  <c:v>1.538</c:v>
                </c:pt>
                <c:pt idx="550">
                  <c:v>1.538</c:v>
                </c:pt>
                <c:pt idx="551">
                  <c:v>1.538</c:v>
                </c:pt>
                <c:pt idx="552">
                  <c:v>1.538</c:v>
                </c:pt>
                <c:pt idx="553">
                  <c:v>1.538</c:v>
                </c:pt>
                <c:pt idx="554">
                  <c:v>1.538</c:v>
                </c:pt>
                <c:pt idx="555">
                  <c:v>1.538</c:v>
                </c:pt>
                <c:pt idx="556">
                  <c:v>1.538</c:v>
                </c:pt>
                <c:pt idx="557">
                  <c:v>1.538</c:v>
                </c:pt>
                <c:pt idx="558">
                  <c:v>1.538</c:v>
                </c:pt>
                <c:pt idx="559">
                  <c:v>1.538</c:v>
                </c:pt>
                <c:pt idx="560">
                  <c:v>1.538</c:v>
                </c:pt>
                <c:pt idx="561">
                  <c:v>1.538</c:v>
                </c:pt>
                <c:pt idx="562">
                  <c:v>1.538</c:v>
                </c:pt>
                <c:pt idx="563">
                  <c:v>1.538</c:v>
                </c:pt>
                <c:pt idx="564">
                  <c:v>1.538</c:v>
                </c:pt>
                <c:pt idx="565">
                  <c:v>1.538</c:v>
                </c:pt>
                <c:pt idx="566">
                  <c:v>1.538</c:v>
                </c:pt>
                <c:pt idx="567">
                  <c:v>1.538</c:v>
                </c:pt>
                <c:pt idx="568">
                  <c:v>1.538</c:v>
                </c:pt>
                <c:pt idx="569">
                  <c:v>1.538</c:v>
                </c:pt>
                <c:pt idx="570">
                  <c:v>1.538</c:v>
                </c:pt>
                <c:pt idx="571">
                  <c:v>1.538</c:v>
                </c:pt>
                <c:pt idx="572">
                  <c:v>1.538</c:v>
                </c:pt>
                <c:pt idx="573">
                  <c:v>1.538</c:v>
                </c:pt>
                <c:pt idx="574">
                  <c:v>1.538</c:v>
                </c:pt>
                <c:pt idx="575">
                  <c:v>1.538</c:v>
                </c:pt>
                <c:pt idx="576">
                  <c:v>1.538</c:v>
                </c:pt>
                <c:pt idx="577">
                  <c:v>1.538</c:v>
                </c:pt>
                <c:pt idx="578">
                  <c:v>1.538</c:v>
                </c:pt>
                <c:pt idx="579">
                  <c:v>1.538</c:v>
                </c:pt>
                <c:pt idx="580">
                  <c:v>1.538</c:v>
                </c:pt>
                <c:pt idx="581">
                  <c:v>1.538</c:v>
                </c:pt>
                <c:pt idx="582">
                  <c:v>1.538</c:v>
                </c:pt>
                <c:pt idx="583">
                  <c:v>1.538</c:v>
                </c:pt>
                <c:pt idx="584">
                  <c:v>1.538</c:v>
                </c:pt>
                <c:pt idx="585">
                  <c:v>1.538</c:v>
                </c:pt>
                <c:pt idx="586">
                  <c:v>1.538</c:v>
                </c:pt>
                <c:pt idx="587">
                  <c:v>1.538</c:v>
                </c:pt>
                <c:pt idx="588">
                  <c:v>1.538</c:v>
                </c:pt>
                <c:pt idx="589">
                  <c:v>1.538</c:v>
                </c:pt>
                <c:pt idx="590">
                  <c:v>1.538</c:v>
                </c:pt>
                <c:pt idx="591">
                  <c:v>1.538</c:v>
                </c:pt>
                <c:pt idx="592">
                  <c:v>1.538</c:v>
                </c:pt>
                <c:pt idx="593">
                  <c:v>1.538</c:v>
                </c:pt>
                <c:pt idx="594">
                  <c:v>1.538</c:v>
                </c:pt>
                <c:pt idx="595">
                  <c:v>1.538</c:v>
                </c:pt>
                <c:pt idx="596">
                  <c:v>1.538</c:v>
                </c:pt>
                <c:pt idx="597">
                  <c:v>1.538</c:v>
                </c:pt>
                <c:pt idx="598">
                  <c:v>1.538</c:v>
                </c:pt>
                <c:pt idx="599">
                  <c:v>1.538</c:v>
                </c:pt>
                <c:pt idx="600">
                  <c:v>1.538</c:v>
                </c:pt>
                <c:pt idx="601">
                  <c:v>1.538</c:v>
                </c:pt>
                <c:pt idx="602">
                  <c:v>1.538</c:v>
                </c:pt>
                <c:pt idx="603">
                  <c:v>1.538</c:v>
                </c:pt>
                <c:pt idx="604">
                  <c:v>1.538</c:v>
                </c:pt>
                <c:pt idx="605">
                  <c:v>1.538</c:v>
                </c:pt>
                <c:pt idx="606">
                  <c:v>1.538</c:v>
                </c:pt>
                <c:pt idx="607">
                  <c:v>1.538</c:v>
                </c:pt>
                <c:pt idx="608">
                  <c:v>1.538</c:v>
                </c:pt>
                <c:pt idx="609">
                  <c:v>1.538</c:v>
                </c:pt>
                <c:pt idx="610">
                  <c:v>1.538</c:v>
                </c:pt>
                <c:pt idx="611">
                  <c:v>1.538</c:v>
                </c:pt>
                <c:pt idx="612">
                  <c:v>1.538</c:v>
                </c:pt>
                <c:pt idx="613">
                  <c:v>1.538</c:v>
                </c:pt>
                <c:pt idx="614">
                  <c:v>1.538</c:v>
                </c:pt>
                <c:pt idx="615">
                  <c:v>1.538</c:v>
                </c:pt>
                <c:pt idx="616">
                  <c:v>1.538</c:v>
                </c:pt>
                <c:pt idx="617">
                  <c:v>1.538</c:v>
                </c:pt>
                <c:pt idx="618">
                  <c:v>1.538</c:v>
                </c:pt>
                <c:pt idx="619">
                  <c:v>1.538</c:v>
                </c:pt>
                <c:pt idx="620">
                  <c:v>1.538</c:v>
                </c:pt>
                <c:pt idx="621">
                  <c:v>1.538</c:v>
                </c:pt>
                <c:pt idx="622">
                  <c:v>1.538</c:v>
                </c:pt>
                <c:pt idx="623">
                  <c:v>1.538</c:v>
                </c:pt>
                <c:pt idx="624">
                  <c:v>1.538</c:v>
                </c:pt>
                <c:pt idx="625">
                  <c:v>1.538</c:v>
                </c:pt>
                <c:pt idx="626">
                  <c:v>1.538</c:v>
                </c:pt>
                <c:pt idx="627">
                  <c:v>1.538</c:v>
                </c:pt>
                <c:pt idx="628">
                  <c:v>1.538</c:v>
                </c:pt>
                <c:pt idx="629">
                  <c:v>1.538</c:v>
                </c:pt>
                <c:pt idx="630">
                  <c:v>1.538</c:v>
                </c:pt>
                <c:pt idx="631">
                  <c:v>1.538</c:v>
                </c:pt>
                <c:pt idx="632">
                  <c:v>1.538</c:v>
                </c:pt>
                <c:pt idx="633">
                  <c:v>1.538</c:v>
                </c:pt>
                <c:pt idx="634">
                  <c:v>1.538</c:v>
                </c:pt>
                <c:pt idx="635">
                  <c:v>1.538</c:v>
                </c:pt>
                <c:pt idx="636">
                  <c:v>1.538</c:v>
                </c:pt>
                <c:pt idx="637">
                  <c:v>1.538</c:v>
                </c:pt>
                <c:pt idx="638">
                  <c:v>1.538</c:v>
                </c:pt>
                <c:pt idx="639">
                  <c:v>1.538</c:v>
                </c:pt>
                <c:pt idx="640">
                  <c:v>1.538</c:v>
                </c:pt>
                <c:pt idx="641">
                  <c:v>1.538</c:v>
                </c:pt>
                <c:pt idx="642">
                  <c:v>1.538</c:v>
                </c:pt>
                <c:pt idx="643">
                  <c:v>1.538</c:v>
                </c:pt>
                <c:pt idx="644">
                  <c:v>1.538</c:v>
                </c:pt>
                <c:pt idx="645">
                  <c:v>1.538</c:v>
                </c:pt>
                <c:pt idx="646">
                  <c:v>1.538</c:v>
                </c:pt>
                <c:pt idx="647">
                  <c:v>1.538</c:v>
                </c:pt>
                <c:pt idx="648">
                  <c:v>1.538</c:v>
                </c:pt>
                <c:pt idx="649">
                  <c:v>1.538</c:v>
                </c:pt>
                <c:pt idx="650">
                  <c:v>1.538</c:v>
                </c:pt>
                <c:pt idx="651">
                  <c:v>1.538</c:v>
                </c:pt>
                <c:pt idx="652">
                  <c:v>1.538</c:v>
                </c:pt>
                <c:pt idx="653">
                  <c:v>1.538</c:v>
                </c:pt>
                <c:pt idx="654">
                  <c:v>1.538</c:v>
                </c:pt>
                <c:pt idx="655">
                  <c:v>1.538</c:v>
                </c:pt>
                <c:pt idx="656">
                  <c:v>1.538</c:v>
                </c:pt>
                <c:pt idx="657">
                  <c:v>1.538</c:v>
                </c:pt>
                <c:pt idx="658">
                  <c:v>1.538</c:v>
                </c:pt>
                <c:pt idx="659">
                  <c:v>1.538</c:v>
                </c:pt>
                <c:pt idx="660">
                  <c:v>1.538</c:v>
                </c:pt>
                <c:pt idx="661">
                  <c:v>1.538</c:v>
                </c:pt>
                <c:pt idx="662">
                  <c:v>1.538</c:v>
                </c:pt>
                <c:pt idx="663">
                  <c:v>1.538</c:v>
                </c:pt>
                <c:pt idx="664">
                  <c:v>1.538</c:v>
                </c:pt>
                <c:pt idx="665">
                  <c:v>1.538</c:v>
                </c:pt>
                <c:pt idx="666">
                  <c:v>1.538</c:v>
                </c:pt>
                <c:pt idx="667">
                  <c:v>1.538</c:v>
                </c:pt>
                <c:pt idx="668">
                  <c:v>1.538</c:v>
                </c:pt>
                <c:pt idx="669">
                  <c:v>1.538</c:v>
                </c:pt>
                <c:pt idx="670">
                  <c:v>1.538</c:v>
                </c:pt>
                <c:pt idx="671">
                  <c:v>1.538</c:v>
                </c:pt>
                <c:pt idx="672">
                  <c:v>1.538</c:v>
                </c:pt>
                <c:pt idx="673">
                  <c:v>1.538</c:v>
                </c:pt>
                <c:pt idx="674">
                  <c:v>1.538</c:v>
                </c:pt>
                <c:pt idx="675">
                  <c:v>1.538</c:v>
                </c:pt>
                <c:pt idx="676">
                  <c:v>1.538</c:v>
                </c:pt>
                <c:pt idx="677">
                  <c:v>1.538</c:v>
                </c:pt>
                <c:pt idx="678">
                  <c:v>1.538</c:v>
                </c:pt>
                <c:pt idx="679">
                  <c:v>1.538</c:v>
                </c:pt>
                <c:pt idx="680">
                  <c:v>1.538</c:v>
                </c:pt>
                <c:pt idx="681">
                  <c:v>1.538</c:v>
                </c:pt>
                <c:pt idx="682">
                  <c:v>1.538</c:v>
                </c:pt>
                <c:pt idx="683">
                  <c:v>1.538</c:v>
                </c:pt>
                <c:pt idx="684">
                  <c:v>1.538</c:v>
                </c:pt>
                <c:pt idx="685">
                  <c:v>1.538</c:v>
                </c:pt>
                <c:pt idx="686">
                  <c:v>1.538</c:v>
                </c:pt>
                <c:pt idx="687">
                  <c:v>1.538</c:v>
                </c:pt>
                <c:pt idx="688">
                  <c:v>1.538</c:v>
                </c:pt>
                <c:pt idx="689">
                  <c:v>1.538</c:v>
                </c:pt>
                <c:pt idx="690">
                  <c:v>1.6910000000000001</c:v>
                </c:pt>
                <c:pt idx="691">
                  <c:v>1.6910000000000001</c:v>
                </c:pt>
                <c:pt idx="692">
                  <c:v>1.6910000000000001</c:v>
                </c:pt>
                <c:pt idx="693">
                  <c:v>1.6910000000000001</c:v>
                </c:pt>
                <c:pt idx="694">
                  <c:v>1.6910000000000001</c:v>
                </c:pt>
                <c:pt idx="695">
                  <c:v>1.6910000000000001</c:v>
                </c:pt>
                <c:pt idx="696">
                  <c:v>1.6910000000000001</c:v>
                </c:pt>
                <c:pt idx="697">
                  <c:v>1.6910000000000001</c:v>
                </c:pt>
                <c:pt idx="698">
                  <c:v>1.6910000000000001</c:v>
                </c:pt>
                <c:pt idx="699">
                  <c:v>1.6910000000000001</c:v>
                </c:pt>
                <c:pt idx="700">
                  <c:v>1.6910000000000001</c:v>
                </c:pt>
                <c:pt idx="701">
                  <c:v>1.6910000000000001</c:v>
                </c:pt>
                <c:pt idx="702">
                  <c:v>1.6910000000000001</c:v>
                </c:pt>
                <c:pt idx="703">
                  <c:v>1.6910000000000001</c:v>
                </c:pt>
                <c:pt idx="704">
                  <c:v>1.6910000000000001</c:v>
                </c:pt>
                <c:pt idx="705">
                  <c:v>1.6910000000000001</c:v>
                </c:pt>
                <c:pt idx="706">
                  <c:v>1.6910000000000001</c:v>
                </c:pt>
                <c:pt idx="707">
                  <c:v>1.6910000000000001</c:v>
                </c:pt>
                <c:pt idx="708">
                  <c:v>1.845</c:v>
                </c:pt>
                <c:pt idx="709">
                  <c:v>1.845</c:v>
                </c:pt>
                <c:pt idx="710">
                  <c:v>1.845</c:v>
                </c:pt>
                <c:pt idx="711">
                  <c:v>1.845</c:v>
                </c:pt>
                <c:pt idx="712">
                  <c:v>1.845</c:v>
                </c:pt>
                <c:pt idx="713">
                  <c:v>1.845</c:v>
                </c:pt>
                <c:pt idx="714">
                  <c:v>1.845</c:v>
                </c:pt>
                <c:pt idx="715">
                  <c:v>1.845</c:v>
                </c:pt>
                <c:pt idx="716">
                  <c:v>1.845</c:v>
                </c:pt>
                <c:pt idx="717">
                  <c:v>1.845</c:v>
                </c:pt>
                <c:pt idx="718">
                  <c:v>1.845</c:v>
                </c:pt>
                <c:pt idx="719">
                  <c:v>1.845</c:v>
                </c:pt>
                <c:pt idx="720">
                  <c:v>1.9990000000000001</c:v>
                </c:pt>
                <c:pt idx="721">
                  <c:v>1.9990000000000001</c:v>
                </c:pt>
                <c:pt idx="722">
                  <c:v>1.9990000000000001</c:v>
                </c:pt>
                <c:pt idx="723">
                  <c:v>1.9990000000000001</c:v>
                </c:pt>
                <c:pt idx="724">
                  <c:v>1.9990000000000001</c:v>
                </c:pt>
                <c:pt idx="725">
                  <c:v>1.9990000000000001</c:v>
                </c:pt>
                <c:pt idx="726">
                  <c:v>1.9990000000000001</c:v>
                </c:pt>
                <c:pt idx="727">
                  <c:v>1.9990000000000001</c:v>
                </c:pt>
                <c:pt idx="728">
                  <c:v>2.153</c:v>
                </c:pt>
                <c:pt idx="729">
                  <c:v>2.153</c:v>
                </c:pt>
                <c:pt idx="730">
                  <c:v>2.153</c:v>
                </c:pt>
                <c:pt idx="731">
                  <c:v>2.153</c:v>
                </c:pt>
                <c:pt idx="732">
                  <c:v>2.153</c:v>
                </c:pt>
                <c:pt idx="733">
                  <c:v>2.153</c:v>
                </c:pt>
                <c:pt idx="734">
                  <c:v>2.153</c:v>
                </c:pt>
                <c:pt idx="735">
                  <c:v>2.306</c:v>
                </c:pt>
                <c:pt idx="736">
                  <c:v>2.306</c:v>
                </c:pt>
                <c:pt idx="737">
                  <c:v>2.306</c:v>
                </c:pt>
                <c:pt idx="738">
                  <c:v>2.306</c:v>
                </c:pt>
                <c:pt idx="739">
                  <c:v>2.306</c:v>
                </c:pt>
                <c:pt idx="740">
                  <c:v>2.306</c:v>
                </c:pt>
                <c:pt idx="741">
                  <c:v>2.306</c:v>
                </c:pt>
                <c:pt idx="742">
                  <c:v>2.46</c:v>
                </c:pt>
                <c:pt idx="743">
                  <c:v>2.46</c:v>
                </c:pt>
                <c:pt idx="744">
                  <c:v>2.46</c:v>
                </c:pt>
                <c:pt idx="745">
                  <c:v>2.46</c:v>
                </c:pt>
                <c:pt idx="746">
                  <c:v>2.46</c:v>
                </c:pt>
                <c:pt idx="747">
                  <c:v>2.6139999999999999</c:v>
                </c:pt>
                <c:pt idx="748">
                  <c:v>2.6139999999999999</c:v>
                </c:pt>
                <c:pt idx="749">
                  <c:v>2.6139999999999999</c:v>
                </c:pt>
                <c:pt idx="750">
                  <c:v>2.6139999999999999</c:v>
                </c:pt>
                <c:pt idx="751">
                  <c:v>2.6139999999999999</c:v>
                </c:pt>
                <c:pt idx="752">
                  <c:v>2.6139999999999999</c:v>
                </c:pt>
                <c:pt idx="753">
                  <c:v>2.7679999999999998</c:v>
                </c:pt>
                <c:pt idx="754">
                  <c:v>2.7679999999999998</c:v>
                </c:pt>
                <c:pt idx="755">
                  <c:v>2.7679999999999998</c:v>
                </c:pt>
                <c:pt idx="756">
                  <c:v>2.7679999999999998</c:v>
                </c:pt>
                <c:pt idx="757">
                  <c:v>2.7679999999999998</c:v>
                </c:pt>
                <c:pt idx="758">
                  <c:v>2.9209999999999998</c:v>
                </c:pt>
                <c:pt idx="759">
                  <c:v>2.9209999999999998</c:v>
                </c:pt>
                <c:pt idx="760">
                  <c:v>2.9209999999999998</c:v>
                </c:pt>
                <c:pt idx="761">
                  <c:v>2.9209999999999998</c:v>
                </c:pt>
                <c:pt idx="762">
                  <c:v>2.9209999999999998</c:v>
                </c:pt>
                <c:pt idx="763">
                  <c:v>3.0750000000000002</c:v>
                </c:pt>
                <c:pt idx="764">
                  <c:v>3.0750000000000002</c:v>
                </c:pt>
                <c:pt idx="765">
                  <c:v>3.0750000000000002</c:v>
                </c:pt>
                <c:pt idx="766">
                  <c:v>3.0750000000000002</c:v>
                </c:pt>
                <c:pt idx="767">
                  <c:v>3.2290000000000001</c:v>
                </c:pt>
                <c:pt idx="768">
                  <c:v>3.2290000000000001</c:v>
                </c:pt>
                <c:pt idx="769">
                  <c:v>3.2290000000000001</c:v>
                </c:pt>
                <c:pt idx="770">
                  <c:v>3.2290000000000001</c:v>
                </c:pt>
                <c:pt idx="771">
                  <c:v>3.2290000000000001</c:v>
                </c:pt>
                <c:pt idx="772">
                  <c:v>3.383</c:v>
                </c:pt>
                <c:pt idx="773">
                  <c:v>3.383</c:v>
                </c:pt>
                <c:pt idx="774">
                  <c:v>3.383</c:v>
                </c:pt>
                <c:pt idx="775">
                  <c:v>3.383</c:v>
                </c:pt>
                <c:pt idx="776">
                  <c:v>3.536</c:v>
                </c:pt>
                <c:pt idx="777">
                  <c:v>3.536</c:v>
                </c:pt>
                <c:pt idx="778">
                  <c:v>3.536</c:v>
                </c:pt>
                <c:pt idx="779">
                  <c:v>3.536</c:v>
                </c:pt>
                <c:pt idx="780">
                  <c:v>3.536</c:v>
                </c:pt>
                <c:pt idx="781">
                  <c:v>3.69</c:v>
                </c:pt>
                <c:pt idx="782">
                  <c:v>3.69</c:v>
                </c:pt>
                <c:pt idx="783">
                  <c:v>3.69</c:v>
                </c:pt>
                <c:pt idx="784">
                  <c:v>3.69</c:v>
                </c:pt>
                <c:pt idx="785">
                  <c:v>3.8439999999999999</c:v>
                </c:pt>
                <c:pt idx="786">
                  <c:v>3.8439999999999999</c:v>
                </c:pt>
                <c:pt idx="787">
                  <c:v>3.8439999999999999</c:v>
                </c:pt>
                <c:pt idx="788">
                  <c:v>3.8439999999999999</c:v>
                </c:pt>
                <c:pt idx="789">
                  <c:v>3.8439999999999999</c:v>
                </c:pt>
                <c:pt idx="790">
                  <c:v>3.9980000000000002</c:v>
                </c:pt>
                <c:pt idx="791">
                  <c:v>3.9980000000000002</c:v>
                </c:pt>
                <c:pt idx="792">
                  <c:v>3.9980000000000002</c:v>
                </c:pt>
                <c:pt idx="793">
                  <c:v>3.9980000000000002</c:v>
                </c:pt>
                <c:pt idx="794">
                  <c:v>4.1509999999999998</c:v>
                </c:pt>
                <c:pt idx="795">
                  <c:v>4.1509999999999998</c:v>
                </c:pt>
                <c:pt idx="796">
                  <c:v>4.1509999999999998</c:v>
                </c:pt>
                <c:pt idx="797">
                  <c:v>4.3049999999999997</c:v>
                </c:pt>
                <c:pt idx="798">
                  <c:v>4.3049999999999997</c:v>
                </c:pt>
                <c:pt idx="799">
                  <c:v>4.3049999999999997</c:v>
                </c:pt>
                <c:pt idx="800">
                  <c:v>4.4589999999999996</c:v>
                </c:pt>
                <c:pt idx="801">
                  <c:v>4.4589999999999996</c:v>
                </c:pt>
                <c:pt idx="802">
                  <c:v>4.4589999999999996</c:v>
                </c:pt>
                <c:pt idx="803">
                  <c:v>4.6130000000000004</c:v>
                </c:pt>
                <c:pt idx="804">
                  <c:v>4.6130000000000004</c:v>
                </c:pt>
                <c:pt idx="805">
                  <c:v>4.766</c:v>
                </c:pt>
                <c:pt idx="806">
                  <c:v>4.766</c:v>
                </c:pt>
                <c:pt idx="807">
                  <c:v>4.92</c:v>
                </c:pt>
                <c:pt idx="808">
                  <c:v>5.0739999999999998</c:v>
                </c:pt>
                <c:pt idx="809">
                  <c:v>5.0739999999999998</c:v>
                </c:pt>
                <c:pt idx="810">
                  <c:v>5.2279999999999998</c:v>
                </c:pt>
                <c:pt idx="811">
                  <c:v>5.3810000000000002</c:v>
                </c:pt>
                <c:pt idx="812">
                  <c:v>5.5350000000000001</c:v>
                </c:pt>
                <c:pt idx="813">
                  <c:v>5.6890000000000001</c:v>
                </c:pt>
                <c:pt idx="814">
                  <c:v>5.9960000000000004</c:v>
                </c:pt>
                <c:pt idx="815">
                  <c:v>6.15</c:v>
                </c:pt>
                <c:pt idx="816">
                  <c:v>6.4580000000000002</c:v>
                </c:pt>
                <c:pt idx="817">
                  <c:v>6.7649999999999997</c:v>
                </c:pt>
                <c:pt idx="818">
                  <c:v>7.0730000000000004</c:v>
                </c:pt>
                <c:pt idx="819">
                  <c:v>7.38</c:v>
                </c:pt>
                <c:pt idx="820">
                  <c:v>7.6879999999999997</c:v>
                </c:pt>
                <c:pt idx="821">
                  <c:v>7.8410000000000002</c:v>
                </c:pt>
                <c:pt idx="822">
                  <c:v>8.3030000000000008</c:v>
                </c:pt>
                <c:pt idx="823">
                  <c:v>8.7639999999999993</c:v>
                </c:pt>
                <c:pt idx="824">
                  <c:v>9.0709999999999997</c:v>
                </c:pt>
                <c:pt idx="825">
                  <c:v>9.6859999999999999</c:v>
                </c:pt>
                <c:pt idx="826">
                  <c:v>10.148</c:v>
                </c:pt>
                <c:pt idx="827">
                  <c:v>10.763</c:v>
                </c:pt>
                <c:pt idx="828">
                  <c:v>11.224</c:v>
                </c:pt>
                <c:pt idx="829">
                  <c:v>11.839</c:v>
                </c:pt>
                <c:pt idx="830">
                  <c:v>12.454000000000001</c:v>
                </c:pt>
                <c:pt idx="831">
                  <c:v>13.069000000000001</c:v>
                </c:pt>
                <c:pt idx="832">
                  <c:v>13.375999999999999</c:v>
                </c:pt>
                <c:pt idx="833">
                  <c:v>14.145</c:v>
                </c:pt>
                <c:pt idx="834">
                  <c:v>14.76</c:v>
                </c:pt>
                <c:pt idx="835">
                  <c:v>15.221</c:v>
                </c:pt>
                <c:pt idx="836">
                  <c:v>15.836</c:v>
                </c:pt>
                <c:pt idx="837">
                  <c:v>16.605</c:v>
                </c:pt>
                <c:pt idx="838">
                  <c:v>17.065999999999999</c:v>
                </c:pt>
                <c:pt idx="839">
                  <c:v>17.989000000000001</c:v>
                </c:pt>
                <c:pt idx="840">
                  <c:v>18.45</c:v>
                </c:pt>
                <c:pt idx="841">
                  <c:v>19.219000000000001</c:v>
                </c:pt>
                <c:pt idx="842">
                  <c:v>19.834</c:v>
                </c:pt>
                <c:pt idx="843">
                  <c:v>20.756</c:v>
                </c:pt>
                <c:pt idx="844">
                  <c:v>21.218</c:v>
                </c:pt>
                <c:pt idx="845">
                  <c:v>21.832999999999998</c:v>
                </c:pt>
                <c:pt idx="846">
                  <c:v>22.600999999999999</c:v>
                </c:pt>
                <c:pt idx="847">
                  <c:v>23.216000000000001</c:v>
                </c:pt>
                <c:pt idx="848">
                  <c:v>23.831</c:v>
                </c:pt>
                <c:pt idx="849">
                  <c:v>24.6</c:v>
                </c:pt>
                <c:pt idx="850">
                  <c:v>25.215</c:v>
                </c:pt>
                <c:pt idx="851">
                  <c:v>25.677</c:v>
                </c:pt>
                <c:pt idx="852">
                  <c:v>26.292000000000002</c:v>
                </c:pt>
                <c:pt idx="853">
                  <c:v>27.06</c:v>
                </c:pt>
                <c:pt idx="854">
                  <c:v>27.675000000000001</c:v>
                </c:pt>
                <c:pt idx="855">
                  <c:v>28.137</c:v>
                </c:pt>
                <c:pt idx="856">
                  <c:v>28.597999999999999</c:v>
                </c:pt>
                <c:pt idx="857">
                  <c:v>29.367000000000001</c:v>
                </c:pt>
                <c:pt idx="858">
                  <c:v>29.981999999999999</c:v>
                </c:pt>
                <c:pt idx="859">
                  <c:v>30.443000000000001</c:v>
                </c:pt>
                <c:pt idx="860">
                  <c:v>30.904</c:v>
                </c:pt>
                <c:pt idx="861">
                  <c:v>31.364999999999998</c:v>
                </c:pt>
                <c:pt idx="862">
                  <c:v>31.827000000000002</c:v>
                </c:pt>
                <c:pt idx="863">
                  <c:v>32.594999999999999</c:v>
                </c:pt>
                <c:pt idx="864">
                  <c:v>33.057000000000002</c:v>
                </c:pt>
                <c:pt idx="865">
                  <c:v>33.518000000000001</c:v>
                </c:pt>
                <c:pt idx="866">
                  <c:v>33.978999999999999</c:v>
                </c:pt>
                <c:pt idx="867">
                  <c:v>34.44</c:v>
                </c:pt>
                <c:pt idx="868">
                  <c:v>34.902000000000001</c:v>
                </c:pt>
                <c:pt idx="869">
                  <c:v>35.517000000000003</c:v>
                </c:pt>
                <c:pt idx="870">
                  <c:v>35.978000000000002</c:v>
                </c:pt>
                <c:pt idx="871">
                  <c:v>36.439</c:v>
                </c:pt>
                <c:pt idx="872">
                  <c:v>36.9</c:v>
                </c:pt>
                <c:pt idx="873">
                  <c:v>37.207999999999998</c:v>
                </c:pt>
                <c:pt idx="874">
                  <c:v>37.668999999999997</c:v>
                </c:pt>
                <c:pt idx="875">
                  <c:v>38.130000000000003</c:v>
                </c:pt>
                <c:pt idx="876">
                  <c:v>38.591999999999999</c:v>
                </c:pt>
                <c:pt idx="877">
                  <c:v>39.052999999999997</c:v>
                </c:pt>
                <c:pt idx="878">
                  <c:v>39.667999999999999</c:v>
                </c:pt>
                <c:pt idx="879">
                  <c:v>40.128999999999998</c:v>
                </c:pt>
                <c:pt idx="880">
                  <c:v>40.436999999999998</c:v>
                </c:pt>
                <c:pt idx="881">
                  <c:v>40.898000000000003</c:v>
                </c:pt>
                <c:pt idx="882">
                  <c:v>41.359000000000002</c:v>
                </c:pt>
                <c:pt idx="883">
                  <c:v>41.667000000000002</c:v>
                </c:pt>
                <c:pt idx="884">
                  <c:v>42.128</c:v>
                </c:pt>
                <c:pt idx="885">
                  <c:v>42.435000000000002</c:v>
                </c:pt>
                <c:pt idx="886">
                  <c:v>42.896999999999998</c:v>
                </c:pt>
                <c:pt idx="887">
                  <c:v>43.204000000000001</c:v>
                </c:pt>
                <c:pt idx="888">
                  <c:v>43.664999999999999</c:v>
                </c:pt>
                <c:pt idx="889">
                  <c:v>44.28</c:v>
                </c:pt>
                <c:pt idx="890">
                  <c:v>44.588000000000001</c:v>
                </c:pt>
                <c:pt idx="891">
                  <c:v>44.895000000000003</c:v>
                </c:pt>
                <c:pt idx="892">
                  <c:v>45.356999999999999</c:v>
                </c:pt>
                <c:pt idx="893">
                  <c:v>45.51</c:v>
                </c:pt>
                <c:pt idx="894">
                  <c:v>45.817999999999998</c:v>
                </c:pt>
                <c:pt idx="895">
                  <c:v>45.817999999999998</c:v>
                </c:pt>
                <c:pt idx="896">
                  <c:v>45.972000000000001</c:v>
                </c:pt>
                <c:pt idx="897">
                  <c:v>45.972000000000001</c:v>
                </c:pt>
                <c:pt idx="898">
                  <c:v>45.817999999999998</c:v>
                </c:pt>
                <c:pt idx="899">
                  <c:v>45.664000000000001</c:v>
                </c:pt>
                <c:pt idx="900">
                  <c:v>45.51</c:v>
                </c:pt>
                <c:pt idx="901">
                  <c:v>45.356999999999999</c:v>
                </c:pt>
                <c:pt idx="902">
                  <c:v>45.203000000000003</c:v>
                </c:pt>
                <c:pt idx="903">
                  <c:v>45.048999999999999</c:v>
                </c:pt>
                <c:pt idx="904">
                  <c:v>44.895000000000003</c:v>
                </c:pt>
                <c:pt idx="905">
                  <c:v>44.741999999999997</c:v>
                </c:pt>
                <c:pt idx="906">
                  <c:v>44.588000000000001</c:v>
                </c:pt>
                <c:pt idx="907">
                  <c:v>44.433999999999997</c:v>
                </c:pt>
                <c:pt idx="908">
                  <c:v>44.433999999999997</c:v>
                </c:pt>
                <c:pt idx="909">
                  <c:v>44.28</c:v>
                </c:pt>
                <c:pt idx="910">
                  <c:v>44.127000000000002</c:v>
                </c:pt>
                <c:pt idx="911">
                  <c:v>44.127000000000002</c:v>
                </c:pt>
                <c:pt idx="912">
                  <c:v>43.972999999999999</c:v>
                </c:pt>
                <c:pt idx="913">
                  <c:v>43.972999999999999</c:v>
                </c:pt>
                <c:pt idx="914">
                  <c:v>43.819000000000003</c:v>
                </c:pt>
                <c:pt idx="915">
                  <c:v>43.819000000000003</c:v>
                </c:pt>
                <c:pt idx="916">
                  <c:v>43.664999999999999</c:v>
                </c:pt>
                <c:pt idx="917">
                  <c:v>43.664999999999999</c:v>
                </c:pt>
                <c:pt idx="918">
                  <c:v>43.664999999999999</c:v>
                </c:pt>
                <c:pt idx="919">
                  <c:v>43.512</c:v>
                </c:pt>
                <c:pt idx="920">
                  <c:v>43.512</c:v>
                </c:pt>
                <c:pt idx="921">
                  <c:v>43.357999999999997</c:v>
                </c:pt>
                <c:pt idx="922">
                  <c:v>43.357999999999997</c:v>
                </c:pt>
                <c:pt idx="923">
                  <c:v>43.357999999999997</c:v>
                </c:pt>
                <c:pt idx="924">
                  <c:v>43.204000000000001</c:v>
                </c:pt>
                <c:pt idx="925">
                  <c:v>43.204000000000001</c:v>
                </c:pt>
                <c:pt idx="926">
                  <c:v>43.204000000000001</c:v>
                </c:pt>
                <c:pt idx="927">
                  <c:v>43.05</c:v>
                </c:pt>
                <c:pt idx="928">
                  <c:v>43.05</c:v>
                </c:pt>
                <c:pt idx="929">
                  <c:v>43.05</c:v>
                </c:pt>
                <c:pt idx="930">
                  <c:v>43.05</c:v>
                </c:pt>
                <c:pt idx="931">
                  <c:v>42.896999999999998</c:v>
                </c:pt>
                <c:pt idx="932">
                  <c:v>42.896999999999998</c:v>
                </c:pt>
                <c:pt idx="933">
                  <c:v>42.896999999999998</c:v>
                </c:pt>
                <c:pt idx="934">
                  <c:v>42.743000000000002</c:v>
                </c:pt>
                <c:pt idx="935">
                  <c:v>42.743000000000002</c:v>
                </c:pt>
                <c:pt idx="936">
                  <c:v>42.743000000000002</c:v>
                </c:pt>
                <c:pt idx="937">
                  <c:v>42.743000000000002</c:v>
                </c:pt>
                <c:pt idx="938">
                  <c:v>42.588999999999999</c:v>
                </c:pt>
                <c:pt idx="939">
                  <c:v>42.588999999999999</c:v>
                </c:pt>
                <c:pt idx="940">
                  <c:v>42.588999999999999</c:v>
                </c:pt>
                <c:pt idx="941">
                  <c:v>42.588999999999999</c:v>
                </c:pt>
                <c:pt idx="942">
                  <c:v>42.588999999999999</c:v>
                </c:pt>
                <c:pt idx="943">
                  <c:v>42.435000000000002</c:v>
                </c:pt>
                <c:pt idx="944">
                  <c:v>42.435000000000002</c:v>
                </c:pt>
                <c:pt idx="945">
                  <c:v>42.435000000000002</c:v>
                </c:pt>
                <c:pt idx="946">
                  <c:v>42.435000000000002</c:v>
                </c:pt>
                <c:pt idx="947">
                  <c:v>42.435000000000002</c:v>
                </c:pt>
                <c:pt idx="948">
                  <c:v>42.281999999999996</c:v>
                </c:pt>
                <c:pt idx="949">
                  <c:v>42.281999999999996</c:v>
                </c:pt>
                <c:pt idx="950">
                  <c:v>42.281999999999996</c:v>
                </c:pt>
                <c:pt idx="951">
                  <c:v>42.281999999999996</c:v>
                </c:pt>
                <c:pt idx="952">
                  <c:v>42.281999999999996</c:v>
                </c:pt>
                <c:pt idx="953">
                  <c:v>42.281999999999996</c:v>
                </c:pt>
                <c:pt idx="954">
                  <c:v>42.281999999999996</c:v>
                </c:pt>
                <c:pt idx="955">
                  <c:v>42.128</c:v>
                </c:pt>
                <c:pt idx="956">
                  <c:v>42.128</c:v>
                </c:pt>
                <c:pt idx="957">
                  <c:v>42.128</c:v>
                </c:pt>
                <c:pt idx="958">
                  <c:v>42.128</c:v>
                </c:pt>
                <c:pt idx="959">
                  <c:v>42.128</c:v>
                </c:pt>
                <c:pt idx="960">
                  <c:v>42.128</c:v>
                </c:pt>
                <c:pt idx="961">
                  <c:v>41.973999999999997</c:v>
                </c:pt>
                <c:pt idx="962">
                  <c:v>41.973999999999997</c:v>
                </c:pt>
                <c:pt idx="963">
                  <c:v>41.973999999999997</c:v>
                </c:pt>
                <c:pt idx="964">
                  <c:v>41.973999999999997</c:v>
                </c:pt>
                <c:pt idx="965">
                  <c:v>41.973999999999997</c:v>
                </c:pt>
                <c:pt idx="966">
                  <c:v>41.973999999999997</c:v>
                </c:pt>
                <c:pt idx="967">
                  <c:v>41.973999999999997</c:v>
                </c:pt>
                <c:pt idx="968">
                  <c:v>41.973999999999997</c:v>
                </c:pt>
                <c:pt idx="969">
                  <c:v>41.82</c:v>
                </c:pt>
                <c:pt idx="970">
                  <c:v>41.82</c:v>
                </c:pt>
                <c:pt idx="971">
                  <c:v>41.82</c:v>
                </c:pt>
                <c:pt idx="972">
                  <c:v>41.82</c:v>
                </c:pt>
                <c:pt idx="973">
                  <c:v>41.82</c:v>
                </c:pt>
                <c:pt idx="974">
                  <c:v>41.82</c:v>
                </c:pt>
                <c:pt idx="975">
                  <c:v>41.82</c:v>
                </c:pt>
                <c:pt idx="976">
                  <c:v>41.667000000000002</c:v>
                </c:pt>
                <c:pt idx="977">
                  <c:v>41.667000000000002</c:v>
                </c:pt>
                <c:pt idx="978">
                  <c:v>41.667000000000002</c:v>
                </c:pt>
                <c:pt idx="979">
                  <c:v>41.667000000000002</c:v>
                </c:pt>
                <c:pt idx="980">
                  <c:v>41.667000000000002</c:v>
                </c:pt>
                <c:pt idx="981">
                  <c:v>41.667000000000002</c:v>
                </c:pt>
                <c:pt idx="982">
                  <c:v>41.667000000000002</c:v>
                </c:pt>
                <c:pt idx="983">
                  <c:v>41.667000000000002</c:v>
                </c:pt>
                <c:pt idx="984">
                  <c:v>41.512999999999998</c:v>
                </c:pt>
                <c:pt idx="985">
                  <c:v>41.512999999999998</c:v>
                </c:pt>
                <c:pt idx="986">
                  <c:v>41.512999999999998</c:v>
                </c:pt>
                <c:pt idx="987">
                  <c:v>41.512999999999998</c:v>
                </c:pt>
                <c:pt idx="988">
                  <c:v>41.512999999999998</c:v>
                </c:pt>
                <c:pt idx="989">
                  <c:v>41.512999999999998</c:v>
                </c:pt>
                <c:pt idx="990">
                  <c:v>41.512999999999998</c:v>
                </c:pt>
                <c:pt idx="991">
                  <c:v>41.512999999999998</c:v>
                </c:pt>
                <c:pt idx="992">
                  <c:v>41.512999999999998</c:v>
                </c:pt>
                <c:pt idx="993">
                  <c:v>41.359000000000002</c:v>
                </c:pt>
                <c:pt idx="994">
                  <c:v>41.359000000000002</c:v>
                </c:pt>
                <c:pt idx="995">
                  <c:v>41.359000000000002</c:v>
                </c:pt>
                <c:pt idx="996">
                  <c:v>41.359000000000002</c:v>
                </c:pt>
                <c:pt idx="997">
                  <c:v>41.359000000000002</c:v>
                </c:pt>
                <c:pt idx="998">
                  <c:v>41.359000000000002</c:v>
                </c:pt>
                <c:pt idx="999">
                  <c:v>41.359000000000002</c:v>
                </c:pt>
                <c:pt idx="1000">
                  <c:v>41.359000000000002</c:v>
                </c:pt>
                <c:pt idx="1001">
                  <c:v>41.359000000000002</c:v>
                </c:pt>
                <c:pt idx="1002">
                  <c:v>41.359000000000002</c:v>
                </c:pt>
                <c:pt idx="1003">
                  <c:v>41.359000000000002</c:v>
                </c:pt>
                <c:pt idx="1004">
                  <c:v>41.359000000000002</c:v>
                </c:pt>
                <c:pt idx="1005">
                  <c:v>41.359000000000002</c:v>
                </c:pt>
                <c:pt idx="1006">
                  <c:v>41.204999999999998</c:v>
                </c:pt>
                <c:pt idx="1007">
                  <c:v>41.204999999999998</c:v>
                </c:pt>
                <c:pt idx="1008">
                  <c:v>41.204999999999998</c:v>
                </c:pt>
                <c:pt idx="1009">
                  <c:v>41.204999999999998</c:v>
                </c:pt>
                <c:pt idx="1010">
                  <c:v>41.204999999999998</c:v>
                </c:pt>
                <c:pt idx="1011">
                  <c:v>41.204999999999998</c:v>
                </c:pt>
                <c:pt idx="1012">
                  <c:v>41.204999999999998</c:v>
                </c:pt>
                <c:pt idx="1013">
                  <c:v>41.204999999999998</c:v>
                </c:pt>
                <c:pt idx="1014">
                  <c:v>41.204999999999998</c:v>
                </c:pt>
                <c:pt idx="1015">
                  <c:v>41.204999999999998</c:v>
                </c:pt>
                <c:pt idx="1016">
                  <c:v>41.204999999999998</c:v>
                </c:pt>
                <c:pt idx="1017">
                  <c:v>41.204999999999998</c:v>
                </c:pt>
                <c:pt idx="1018">
                  <c:v>41.204999999999998</c:v>
                </c:pt>
                <c:pt idx="1019">
                  <c:v>41.204999999999998</c:v>
                </c:pt>
                <c:pt idx="1020">
                  <c:v>41.204999999999998</c:v>
                </c:pt>
                <c:pt idx="1021">
                  <c:v>41.204999999999998</c:v>
                </c:pt>
                <c:pt idx="1022">
                  <c:v>41.204999999999998</c:v>
                </c:pt>
                <c:pt idx="1023">
                  <c:v>41.204999999999998</c:v>
                </c:pt>
                <c:pt idx="1024">
                  <c:v>41.204999999999998</c:v>
                </c:pt>
                <c:pt idx="1025">
                  <c:v>41.204999999999998</c:v>
                </c:pt>
                <c:pt idx="1026">
                  <c:v>41.052</c:v>
                </c:pt>
                <c:pt idx="1027">
                  <c:v>41.052</c:v>
                </c:pt>
                <c:pt idx="1028">
                  <c:v>41.052</c:v>
                </c:pt>
                <c:pt idx="1029">
                  <c:v>41.052</c:v>
                </c:pt>
                <c:pt idx="1030">
                  <c:v>41.052</c:v>
                </c:pt>
                <c:pt idx="1031">
                  <c:v>41.052</c:v>
                </c:pt>
                <c:pt idx="1032">
                  <c:v>41.052</c:v>
                </c:pt>
                <c:pt idx="1033">
                  <c:v>41.052</c:v>
                </c:pt>
                <c:pt idx="1034">
                  <c:v>41.052</c:v>
                </c:pt>
                <c:pt idx="1035">
                  <c:v>41.052</c:v>
                </c:pt>
                <c:pt idx="1036">
                  <c:v>41.052</c:v>
                </c:pt>
                <c:pt idx="1037">
                  <c:v>41.052</c:v>
                </c:pt>
                <c:pt idx="1038">
                  <c:v>41.052</c:v>
                </c:pt>
                <c:pt idx="1039">
                  <c:v>41.052</c:v>
                </c:pt>
                <c:pt idx="1040">
                  <c:v>41.052</c:v>
                </c:pt>
                <c:pt idx="1041">
                  <c:v>41.052</c:v>
                </c:pt>
                <c:pt idx="1042">
                  <c:v>41.052</c:v>
                </c:pt>
                <c:pt idx="1043">
                  <c:v>41.052</c:v>
                </c:pt>
                <c:pt idx="1044">
                  <c:v>41.052</c:v>
                </c:pt>
                <c:pt idx="1045">
                  <c:v>41.052</c:v>
                </c:pt>
                <c:pt idx="1046">
                  <c:v>41.052</c:v>
                </c:pt>
                <c:pt idx="1047">
                  <c:v>41.052</c:v>
                </c:pt>
                <c:pt idx="1048">
                  <c:v>41.052</c:v>
                </c:pt>
                <c:pt idx="1049">
                  <c:v>41.052</c:v>
                </c:pt>
                <c:pt idx="1050">
                  <c:v>40.898000000000003</c:v>
                </c:pt>
                <c:pt idx="1051">
                  <c:v>40.898000000000003</c:v>
                </c:pt>
                <c:pt idx="1052">
                  <c:v>40.898000000000003</c:v>
                </c:pt>
                <c:pt idx="1053">
                  <c:v>40.898000000000003</c:v>
                </c:pt>
                <c:pt idx="1054">
                  <c:v>40.898000000000003</c:v>
                </c:pt>
                <c:pt idx="1055">
                  <c:v>40.898000000000003</c:v>
                </c:pt>
                <c:pt idx="1056">
                  <c:v>40.898000000000003</c:v>
                </c:pt>
                <c:pt idx="1057">
                  <c:v>40.898000000000003</c:v>
                </c:pt>
                <c:pt idx="1058">
                  <c:v>40.898000000000003</c:v>
                </c:pt>
                <c:pt idx="1059">
                  <c:v>40.898000000000003</c:v>
                </c:pt>
                <c:pt idx="1060">
                  <c:v>40.898000000000003</c:v>
                </c:pt>
                <c:pt idx="1061">
                  <c:v>40.898000000000003</c:v>
                </c:pt>
                <c:pt idx="1062">
                  <c:v>40.898000000000003</c:v>
                </c:pt>
                <c:pt idx="1063">
                  <c:v>40.898000000000003</c:v>
                </c:pt>
                <c:pt idx="1064">
                  <c:v>40.898000000000003</c:v>
                </c:pt>
                <c:pt idx="1065">
                  <c:v>40.898000000000003</c:v>
                </c:pt>
                <c:pt idx="1066">
                  <c:v>40.898000000000003</c:v>
                </c:pt>
                <c:pt idx="1067">
                  <c:v>40.898000000000003</c:v>
                </c:pt>
                <c:pt idx="1068">
                  <c:v>40.898000000000003</c:v>
                </c:pt>
                <c:pt idx="1069">
                  <c:v>40.898000000000003</c:v>
                </c:pt>
                <c:pt idx="1070">
                  <c:v>40.898000000000003</c:v>
                </c:pt>
                <c:pt idx="1071">
                  <c:v>40.898000000000003</c:v>
                </c:pt>
                <c:pt idx="1072">
                  <c:v>40.898000000000003</c:v>
                </c:pt>
                <c:pt idx="1073">
                  <c:v>40.898000000000003</c:v>
                </c:pt>
                <c:pt idx="1074">
                  <c:v>40.898000000000003</c:v>
                </c:pt>
                <c:pt idx="1075">
                  <c:v>40.898000000000003</c:v>
                </c:pt>
                <c:pt idx="1076">
                  <c:v>40.898000000000003</c:v>
                </c:pt>
                <c:pt idx="1077">
                  <c:v>40.898000000000003</c:v>
                </c:pt>
                <c:pt idx="1078">
                  <c:v>40.744</c:v>
                </c:pt>
                <c:pt idx="1079">
                  <c:v>40.744</c:v>
                </c:pt>
                <c:pt idx="1080">
                  <c:v>40.744</c:v>
                </c:pt>
                <c:pt idx="1081">
                  <c:v>40.744</c:v>
                </c:pt>
                <c:pt idx="1082">
                  <c:v>40.744</c:v>
                </c:pt>
                <c:pt idx="1083">
                  <c:v>40.744</c:v>
                </c:pt>
                <c:pt idx="1084">
                  <c:v>40.744</c:v>
                </c:pt>
                <c:pt idx="1085">
                  <c:v>40.744</c:v>
                </c:pt>
                <c:pt idx="1086">
                  <c:v>40.744</c:v>
                </c:pt>
                <c:pt idx="1087">
                  <c:v>40.744</c:v>
                </c:pt>
                <c:pt idx="1088">
                  <c:v>40.744</c:v>
                </c:pt>
                <c:pt idx="1089">
                  <c:v>40.744</c:v>
                </c:pt>
                <c:pt idx="1090">
                  <c:v>40.744</c:v>
                </c:pt>
                <c:pt idx="1091">
                  <c:v>40.744</c:v>
                </c:pt>
                <c:pt idx="1092">
                  <c:v>40.744</c:v>
                </c:pt>
                <c:pt idx="1093">
                  <c:v>40.744</c:v>
                </c:pt>
                <c:pt idx="1094">
                  <c:v>40.744</c:v>
                </c:pt>
                <c:pt idx="1095">
                  <c:v>40.744</c:v>
                </c:pt>
                <c:pt idx="1096">
                  <c:v>40.744</c:v>
                </c:pt>
                <c:pt idx="1097">
                  <c:v>40.744</c:v>
                </c:pt>
                <c:pt idx="1098">
                  <c:v>40.744</c:v>
                </c:pt>
                <c:pt idx="1099">
                  <c:v>40.744</c:v>
                </c:pt>
                <c:pt idx="1100">
                  <c:v>40.744</c:v>
                </c:pt>
                <c:pt idx="1101">
                  <c:v>40.744</c:v>
                </c:pt>
                <c:pt idx="1102">
                  <c:v>40.744</c:v>
                </c:pt>
                <c:pt idx="1103">
                  <c:v>40.744</c:v>
                </c:pt>
                <c:pt idx="1104">
                  <c:v>40.744</c:v>
                </c:pt>
                <c:pt idx="1105">
                  <c:v>40.744</c:v>
                </c:pt>
                <c:pt idx="1106">
                  <c:v>40.590000000000003</c:v>
                </c:pt>
                <c:pt idx="1107">
                  <c:v>40.590000000000003</c:v>
                </c:pt>
                <c:pt idx="1108">
                  <c:v>40.590000000000003</c:v>
                </c:pt>
                <c:pt idx="1109">
                  <c:v>40.590000000000003</c:v>
                </c:pt>
                <c:pt idx="1110">
                  <c:v>40.590000000000003</c:v>
                </c:pt>
                <c:pt idx="1111">
                  <c:v>40.590000000000003</c:v>
                </c:pt>
                <c:pt idx="1112">
                  <c:v>40.590000000000003</c:v>
                </c:pt>
                <c:pt idx="1113">
                  <c:v>40.590000000000003</c:v>
                </c:pt>
                <c:pt idx="1114">
                  <c:v>40.590000000000003</c:v>
                </c:pt>
                <c:pt idx="1115">
                  <c:v>40.590000000000003</c:v>
                </c:pt>
                <c:pt idx="1116">
                  <c:v>40.590000000000003</c:v>
                </c:pt>
                <c:pt idx="1117">
                  <c:v>40.590000000000003</c:v>
                </c:pt>
                <c:pt idx="1118">
                  <c:v>40.590000000000003</c:v>
                </c:pt>
                <c:pt idx="1119">
                  <c:v>40.590000000000003</c:v>
                </c:pt>
                <c:pt idx="1120">
                  <c:v>40.590000000000003</c:v>
                </c:pt>
                <c:pt idx="1121">
                  <c:v>40.590000000000003</c:v>
                </c:pt>
                <c:pt idx="1122">
                  <c:v>40.590000000000003</c:v>
                </c:pt>
                <c:pt idx="1123">
                  <c:v>40.590000000000003</c:v>
                </c:pt>
                <c:pt idx="1124">
                  <c:v>40.590000000000003</c:v>
                </c:pt>
                <c:pt idx="1125">
                  <c:v>40.590000000000003</c:v>
                </c:pt>
                <c:pt idx="1126">
                  <c:v>40.590000000000003</c:v>
                </c:pt>
                <c:pt idx="1127">
                  <c:v>40.590000000000003</c:v>
                </c:pt>
                <c:pt idx="1128">
                  <c:v>40.590000000000003</c:v>
                </c:pt>
                <c:pt idx="1129">
                  <c:v>40.590000000000003</c:v>
                </c:pt>
                <c:pt idx="1130">
                  <c:v>40.590000000000003</c:v>
                </c:pt>
                <c:pt idx="1131">
                  <c:v>40.590000000000003</c:v>
                </c:pt>
                <c:pt idx="1132">
                  <c:v>40.590000000000003</c:v>
                </c:pt>
                <c:pt idx="1133">
                  <c:v>40.590000000000003</c:v>
                </c:pt>
                <c:pt idx="1134">
                  <c:v>40.590000000000003</c:v>
                </c:pt>
                <c:pt idx="1135">
                  <c:v>40.590000000000003</c:v>
                </c:pt>
                <c:pt idx="1136">
                  <c:v>40.590000000000003</c:v>
                </c:pt>
                <c:pt idx="1137">
                  <c:v>40.590000000000003</c:v>
                </c:pt>
                <c:pt idx="1138">
                  <c:v>40.590000000000003</c:v>
                </c:pt>
                <c:pt idx="1139">
                  <c:v>40.590000000000003</c:v>
                </c:pt>
                <c:pt idx="1140">
                  <c:v>40.436999999999998</c:v>
                </c:pt>
                <c:pt idx="1141">
                  <c:v>40.436999999999998</c:v>
                </c:pt>
                <c:pt idx="1142">
                  <c:v>40.436999999999998</c:v>
                </c:pt>
                <c:pt idx="1143">
                  <c:v>40.436999999999998</c:v>
                </c:pt>
                <c:pt idx="1144">
                  <c:v>40.436999999999998</c:v>
                </c:pt>
                <c:pt idx="1145">
                  <c:v>40.436999999999998</c:v>
                </c:pt>
                <c:pt idx="1146">
                  <c:v>40.436999999999998</c:v>
                </c:pt>
                <c:pt idx="1147">
                  <c:v>40.436999999999998</c:v>
                </c:pt>
                <c:pt idx="1148">
                  <c:v>40.436999999999998</c:v>
                </c:pt>
                <c:pt idx="1149">
                  <c:v>40.436999999999998</c:v>
                </c:pt>
                <c:pt idx="1150">
                  <c:v>40.436999999999998</c:v>
                </c:pt>
                <c:pt idx="1151">
                  <c:v>40.436999999999998</c:v>
                </c:pt>
                <c:pt idx="1152">
                  <c:v>40.436999999999998</c:v>
                </c:pt>
                <c:pt idx="1153">
                  <c:v>40.436999999999998</c:v>
                </c:pt>
                <c:pt idx="1154">
                  <c:v>40.436999999999998</c:v>
                </c:pt>
                <c:pt idx="1155">
                  <c:v>40.436999999999998</c:v>
                </c:pt>
                <c:pt idx="1156">
                  <c:v>40.436999999999998</c:v>
                </c:pt>
                <c:pt idx="1157">
                  <c:v>40.436999999999998</c:v>
                </c:pt>
                <c:pt idx="1158">
                  <c:v>40.436999999999998</c:v>
                </c:pt>
                <c:pt idx="1159">
                  <c:v>40.436999999999998</c:v>
                </c:pt>
                <c:pt idx="1160">
                  <c:v>40.436999999999998</c:v>
                </c:pt>
                <c:pt idx="1161">
                  <c:v>40.436999999999998</c:v>
                </c:pt>
                <c:pt idx="1162">
                  <c:v>40.436999999999998</c:v>
                </c:pt>
                <c:pt idx="1163">
                  <c:v>40.436999999999998</c:v>
                </c:pt>
                <c:pt idx="1164">
                  <c:v>40.436999999999998</c:v>
                </c:pt>
                <c:pt idx="1165">
                  <c:v>40.436999999999998</c:v>
                </c:pt>
                <c:pt idx="1166">
                  <c:v>40.436999999999998</c:v>
                </c:pt>
                <c:pt idx="1167">
                  <c:v>40.436999999999998</c:v>
                </c:pt>
                <c:pt idx="1168">
                  <c:v>40.436999999999998</c:v>
                </c:pt>
                <c:pt idx="1169">
                  <c:v>40.436999999999998</c:v>
                </c:pt>
                <c:pt idx="1170">
                  <c:v>40.436999999999998</c:v>
                </c:pt>
                <c:pt idx="1171">
                  <c:v>40.436999999999998</c:v>
                </c:pt>
                <c:pt idx="1172">
                  <c:v>40.436999999999998</c:v>
                </c:pt>
                <c:pt idx="1173">
                  <c:v>40.436999999999998</c:v>
                </c:pt>
                <c:pt idx="1174">
                  <c:v>40.436999999999998</c:v>
                </c:pt>
                <c:pt idx="1175">
                  <c:v>40.436999999999998</c:v>
                </c:pt>
                <c:pt idx="1176">
                  <c:v>40.436999999999998</c:v>
                </c:pt>
                <c:pt idx="1177">
                  <c:v>40.436999999999998</c:v>
                </c:pt>
                <c:pt idx="1178">
                  <c:v>40.283000000000001</c:v>
                </c:pt>
                <c:pt idx="1179">
                  <c:v>40.283000000000001</c:v>
                </c:pt>
                <c:pt idx="1180">
                  <c:v>40.283000000000001</c:v>
                </c:pt>
                <c:pt idx="1181">
                  <c:v>40.283000000000001</c:v>
                </c:pt>
                <c:pt idx="1182">
                  <c:v>40.283000000000001</c:v>
                </c:pt>
                <c:pt idx="1183">
                  <c:v>40.283000000000001</c:v>
                </c:pt>
                <c:pt idx="1184">
                  <c:v>40.283000000000001</c:v>
                </c:pt>
                <c:pt idx="1185">
                  <c:v>40.283000000000001</c:v>
                </c:pt>
                <c:pt idx="1186">
                  <c:v>40.283000000000001</c:v>
                </c:pt>
                <c:pt idx="1187">
                  <c:v>40.283000000000001</c:v>
                </c:pt>
                <c:pt idx="1188">
                  <c:v>40.283000000000001</c:v>
                </c:pt>
                <c:pt idx="1189">
                  <c:v>40.283000000000001</c:v>
                </c:pt>
                <c:pt idx="1190">
                  <c:v>40.283000000000001</c:v>
                </c:pt>
                <c:pt idx="1191">
                  <c:v>40.283000000000001</c:v>
                </c:pt>
                <c:pt idx="1192">
                  <c:v>40.283000000000001</c:v>
                </c:pt>
                <c:pt idx="1193">
                  <c:v>40.283000000000001</c:v>
                </c:pt>
                <c:pt idx="1194">
                  <c:v>40.283000000000001</c:v>
                </c:pt>
                <c:pt idx="1195">
                  <c:v>40.283000000000001</c:v>
                </c:pt>
                <c:pt idx="1196">
                  <c:v>40.283000000000001</c:v>
                </c:pt>
                <c:pt idx="1197">
                  <c:v>40.283000000000001</c:v>
                </c:pt>
                <c:pt idx="1198">
                  <c:v>40.283000000000001</c:v>
                </c:pt>
                <c:pt idx="1199">
                  <c:v>40.283000000000001</c:v>
                </c:pt>
                <c:pt idx="1200">
                  <c:v>40.283000000000001</c:v>
                </c:pt>
                <c:pt idx="1201">
                  <c:v>40.283000000000001</c:v>
                </c:pt>
                <c:pt idx="1202">
                  <c:v>40.283000000000001</c:v>
                </c:pt>
                <c:pt idx="1203">
                  <c:v>40.283000000000001</c:v>
                </c:pt>
                <c:pt idx="1204">
                  <c:v>40.283000000000001</c:v>
                </c:pt>
                <c:pt idx="1205">
                  <c:v>40.283000000000001</c:v>
                </c:pt>
                <c:pt idx="1206">
                  <c:v>40.283000000000001</c:v>
                </c:pt>
                <c:pt idx="1207">
                  <c:v>40.283000000000001</c:v>
                </c:pt>
                <c:pt idx="1208">
                  <c:v>40.283000000000001</c:v>
                </c:pt>
                <c:pt idx="1209">
                  <c:v>40.283000000000001</c:v>
                </c:pt>
                <c:pt idx="1210">
                  <c:v>40.283000000000001</c:v>
                </c:pt>
                <c:pt idx="1211">
                  <c:v>40.283000000000001</c:v>
                </c:pt>
                <c:pt idx="1212">
                  <c:v>40.283000000000001</c:v>
                </c:pt>
                <c:pt idx="1213">
                  <c:v>40.283000000000001</c:v>
                </c:pt>
                <c:pt idx="1214">
                  <c:v>40.283000000000001</c:v>
                </c:pt>
                <c:pt idx="1215">
                  <c:v>40.283000000000001</c:v>
                </c:pt>
                <c:pt idx="1216">
                  <c:v>40.283000000000001</c:v>
                </c:pt>
                <c:pt idx="1217">
                  <c:v>40.283000000000001</c:v>
                </c:pt>
                <c:pt idx="1218">
                  <c:v>40.283000000000001</c:v>
                </c:pt>
                <c:pt idx="1219">
                  <c:v>40.283000000000001</c:v>
                </c:pt>
                <c:pt idx="1220">
                  <c:v>40.128999999999998</c:v>
                </c:pt>
                <c:pt idx="1221">
                  <c:v>40.128999999999998</c:v>
                </c:pt>
                <c:pt idx="1222">
                  <c:v>40.128999999999998</c:v>
                </c:pt>
                <c:pt idx="1223">
                  <c:v>40.128999999999998</c:v>
                </c:pt>
                <c:pt idx="1224">
                  <c:v>40.128999999999998</c:v>
                </c:pt>
                <c:pt idx="1225">
                  <c:v>40.128999999999998</c:v>
                </c:pt>
                <c:pt idx="1226">
                  <c:v>40.128999999999998</c:v>
                </c:pt>
                <c:pt idx="1227">
                  <c:v>40.128999999999998</c:v>
                </c:pt>
                <c:pt idx="1228">
                  <c:v>40.128999999999998</c:v>
                </c:pt>
                <c:pt idx="1229">
                  <c:v>40.128999999999998</c:v>
                </c:pt>
                <c:pt idx="1230">
                  <c:v>40.128999999999998</c:v>
                </c:pt>
                <c:pt idx="1231">
                  <c:v>40.128999999999998</c:v>
                </c:pt>
                <c:pt idx="1232">
                  <c:v>40.128999999999998</c:v>
                </c:pt>
                <c:pt idx="1233">
                  <c:v>40.128999999999998</c:v>
                </c:pt>
                <c:pt idx="1234">
                  <c:v>40.128999999999998</c:v>
                </c:pt>
                <c:pt idx="1235">
                  <c:v>40.128999999999998</c:v>
                </c:pt>
                <c:pt idx="1236">
                  <c:v>40.128999999999998</c:v>
                </c:pt>
                <c:pt idx="1237">
                  <c:v>40.128999999999998</c:v>
                </c:pt>
                <c:pt idx="1238">
                  <c:v>40.128999999999998</c:v>
                </c:pt>
                <c:pt idx="1239">
                  <c:v>40.128999999999998</c:v>
                </c:pt>
                <c:pt idx="1240">
                  <c:v>40.128999999999998</c:v>
                </c:pt>
                <c:pt idx="1241">
                  <c:v>40.128999999999998</c:v>
                </c:pt>
                <c:pt idx="1242">
                  <c:v>40.128999999999998</c:v>
                </c:pt>
                <c:pt idx="1243">
                  <c:v>40.128999999999998</c:v>
                </c:pt>
                <c:pt idx="1244">
                  <c:v>40.128999999999998</c:v>
                </c:pt>
                <c:pt idx="1245">
                  <c:v>40.128999999999998</c:v>
                </c:pt>
                <c:pt idx="1246">
                  <c:v>40.128999999999998</c:v>
                </c:pt>
                <c:pt idx="1247">
                  <c:v>40.128999999999998</c:v>
                </c:pt>
                <c:pt idx="1248">
                  <c:v>40.128999999999998</c:v>
                </c:pt>
                <c:pt idx="1249">
                  <c:v>40.128999999999998</c:v>
                </c:pt>
                <c:pt idx="1250">
                  <c:v>40.128999999999998</c:v>
                </c:pt>
                <c:pt idx="1251">
                  <c:v>40.128999999999998</c:v>
                </c:pt>
                <c:pt idx="1252">
                  <c:v>40.128999999999998</c:v>
                </c:pt>
                <c:pt idx="1253">
                  <c:v>40.128999999999998</c:v>
                </c:pt>
                <c:pt idx="1254">
                  <c:v>40.128999999999998</c:v>
                </c:pt>
                <c:pt idx="1255">
                  <c:v>40.128999999999998</c:v>
                </c:pt>
                <c:pt idx="1256">
                  <c:v>40.128999999999998</c:v>
                </c:pt>
                <c:pt idx="1257">
                  <c:v>40.128999999999998</c:v>
                </c:pt>
                <c:pt idx="1258">
                  <c:v>40.128999999999998</c:v>
                </c:pt>
                <c:pt idx="1259">
                  <c:v>40.128999999999998</c:v>
                </c:pt>
                <c:pt idx="1260">
                  <c:v>40.128999999999998</c:v>
                </c:pt>
                <c:pt idx="1261">
                  <c:v>40.128999999999998</c:v>
                </c:pt>
                <c:pt idx="1262">
                  <c:v>40.128999999999998</c:v>
                </c:pt>
                <c:pt idx="1263">
                  <c:v>40.128999999999998</c:v>
                </c:pt>
                <c:pt idx="1264">
                  <c:v>40.128999999999998</c:v>
                </c:pt>
                <c:pt idx="1265">
                  <c:v>40.128999999999998</c:v>
                </c:pt>
                <c:pt idx="1266">
                  <c:v>39.975000000000001</c:v>
                </c:pt>
                <c:pt idx="1267">
                  <c:v>39.975000000000001</c:v>
                </c:pt>
                <c:pt idx="1268">
                  <c:v>39.975000000000001</c:v>
                </c:pt>
                <c:pt idx="1269">
                  <c:v>39.975000000000001</c:v>
                </c:pt>
                <c:pt idx="1270">
                  <c:v>39.975000000000001</c:v>
                </c:pt>
                <c:pt idx="1271">
                  <c:v>39.975000000000001</c:v>
                </c:pt>
                <c:pt idx="1272">
                  <c:v>39.975000000000001</c:v>
                </c:pt>
                <c:pt idx="1273">
                  <c:v>39.975000000000001</c:v>
                </c:pt>
                <c:pt idx="1274">
                  <c:v>39.975000000000001</c:v>
                </c:pt>
                <c:pt idx="1275">
                  <c:v>39.975000000000001</c:v>
                </c:pt>
                <c:pt idx="1276">
                  <c:v>39.975000000000001</c:v>
                </c:pt>
                <c:pt idx="1277">
                  <c:v>39.975000000000001</c:v>
                </c:pt>
                <c:pt idx="1278">
                  <c:v>39.975000000000001</c:v>
                </c:pt>
                <c:pt idx="1279">
                  <c:v>39.975000000000001</c:v>
                </c:pt>
                <c:pt idx="1280">
                  <c:v>39.975000000000001</c:v>
                </c:pt>
                <c:pt idx="1281">
                  <c:v>39.975000000000001</c:v>
                </c:pt>
                <c:pt idx="1282">
                  <c:v>39.975000000000001</c:v>
                </c:pt>
                <c:pt idx="1283">
                  <c:v>39.975000000000001</c:v>
                </c:pt>
                <c:pt idx="1284">
                  <c:v>39.975000000000001</c:v>
                </c:pt>
                <c:pt idx="1285">
                  <c:v>39.975000000000001</c:v>
                </c:pt>
                <c:pt idx="1286">
                  <c:v>39.975000000000001</c:v>
                </c:pt>
                <c:pt idx="1287">
                  <c:v>39.975000000000001</c:v>
                </c:pt>
                <c:pt idx="1288">
                  <c:v>39.975000000000001</c:v>
                </c:pt>
                <c:pt idx="1289">
                  <c:v>39.975000000000001</c:v>
                </c:pt>
                <c:pt idx="1290">
                  <c:v>39.975000000000001</c:v>
                </c:pt>
                <c:pt idx="1291">
                  <c:v>39.975000000000001</c:v>
                </c:pt>
                <c:pt idx="1292">
                  <c:v>39.975000000000001</c:v>
                </c:pt>
                <c:pt idx="1293">
                  <c:v>39.975000000000001</c:v>
                </c:pt>
                <c:pt idx="1294">
                  <c:v>39.975000000000001</c:v>
                </c:pt>
                <c:pt idx="1295">
                  <c:v>39.975000000000001</c:v>
                </c:pt>
                <c:pt idx="1296">
                  <c:v>39.975000000000001</c:v>
                </c:pt>
                <c:pt idx="1297">
                  <c:v>39.975000000000001</c:v>
                </c:pt>
                <c:pt idx="1298">
                  <c:v>39.975000000000001</c:v>
                </c:pt>
                <c:pt idx="1299">
                  <c:v>39.975000000000001</c:v>
                </c:pt>
                <c:pt idx="1300">
                  <c:v>39.975000000000001</c:v>
                </c:pt>
                <c:pt idx="1301">
                  <c:v>39.975000000000001</c:v>
                </c:pt>
                <c:pt idx="1302">
                  <c:v>39.975000000000001</c:v>
                </c:pt>
                <c:pt idx="1303">
                  <c:v>39.975000000000001</c:v>
                </c:pt>
                <c:pt idx="1304">
                  <c:v>39.975000000000001</c:v>
                </c:pt>
                <c:pt idx="1305">
                  <c:v>39.975000000000001</c:v>
                </c:pt>
                <c:pt idx="1306">
                  <c:v>39.975000000000001</c:v>
                </c:pt>
                <c:pt idx="1307">
                  <c:v>39.975000000000001</c:v>
                </c:pt>
                <c:pt idx="1308">
                  <c:v>39.975000000000001</c:v>
                </c:pt>
                <c:pt idx="1309">
                  <c:v>39.975000000000001</c:v>
                </c:pt>
                <c:pt idx="1310">
                  <c:v>39.975000000000001</c:v>
                </c:pt>
                <c:pt idx="1311">
                  <c:v>39.975000000000001</c:v>
                </c:pt>
                <c:pt idx="1312">
                  <c:v>39.975000000000001</c:v>
                </c:pt>
                <c:pt idx="1313">
                  <c:v>39.975000000000001</c:v>
                </c:pt>
                <c:pt idx="1314">
                  <c:v>39.975000000000001</c:v>
                </c:pt>
                <c:pt idx="1315">
                  <c:v>39.975000000000001</c:v>
                </c:pt>
                <c:pt idx="1316">
                  <c:v>39.975000000000001</c:v>
                </c:pt>
                <c:pt idx="1317">
                  <c:v>39.975000000000001</c:v>
                </c:pt>
                <c:pt idx="1318">
                  <c:v>39.975000000000001</c:v>
                </c:pt>
                <c:pt idx="1319">
                  <c:v>39.975000000000001</c:v>
                </c:pt>
                <c:pt idx="1320">
                  <c:v>39.975000000000001</c:v>
                </c:pt>
                <c:pt idx="1321">
                  <c:v>39.975000000000001</c:v>
                </c:pt>
                <c:pt idx="1322">
                  <c:v>39.822000000000003</c:v>
                </c:pt>
                <c:pt idx="1323">
                  <c:v>39.822000000000003</c:v>
                </c:pt>
                <c:pt idx="1324">
                  <c:v>39.822000000000003</c:v>
                </c:pt>
                <c:pt idx="1325">
                  <c:v>39.822000000000003</c:v>
                </c:pt>
                <c:pt idx="1326">
                  <c:v>39.822000000000003</c:v>
                </c:pt>
                <c:pt idx="1327">
                  <c:v>39.822000000000003</c:v>
                </c:pt>
                <c:pt idx="1328">
                  <c:v>39.822000000000003</c:v>
                </c:pt>
                <c:pt idx="1329">
                  <c:v>39.822000000000003</c:v>
                </c:pt>
                <c:pt idx="1330">
                  <c:v>39.822000000000003</c:v>
                </c:pt>
                <c:pt idx="1331">
                  <c:v>39.822000000000003</c:v>
                </c:pt>
                <c:pt idx="1332">
                  <c:v>39.822000000000003</c:v>
                </c:pt>
                <c:pt idx="1333">
                  <c:v>39.822000000000003</c:v>
                </c:pt>
                <c:pt idx="1334">
                  <c:v>39.822000000000003</c:v>
                </c:pt>
                <c:pt idx="1335">
                  <c:v>39.822000000000003</c:v>
                </c:pt>
                <c:pt idx="1336">
                  <c:v>39.822000000000003</c:v>
                </c:pt>
                <c:pt idx="1337">
                  <c:v>39.822000000000003</c:v>
                </c:pt>
                <c:pt idx="1338">
                  <c:v>39.822000000000003</c:v>
                </c:pt>
                <c:pt idx="1339">
                  <c:v>39.822000000000003</c:v>
                </c:pt>
                <c:pt idx="1340">
                  <c:v>39.822000000000003</c:v>
                </c:pt>
                <c:pt idx="1341">
                  <c:v>39.822000000000003</c:v>
                </c:pt>
                <c:pt idx="1342">
                  <c:v>39.822000000000003</c:v>
                </c:pt>
                <c:pt idx="1343">
                  <c:v>39.822000000000003</c:v>
                </c:pt>
                <c:pt idx="1344">
                  <c:v>39.822000000000003</c:v>
                </c:pt>
                <c:pt idx="1345">
                  <c:v>39.822000000000003</c:v>
                </c:pt>
                <c:pt idx="1346">
                  <c:v>39.822000000000003</c:v>
                </c:pt>
                <c:pt idx="1347">
                  <c:v>39.822000000000003</c:v>
                </c:pt>
                <c:pt idx="1348">
                  <c:v>39.822000000000003</c:v>
                </c:pt>
                <c:pt idx="1349">
                  <c:v>39.822000000000003</c:v>
                </c:pt>
                <c:pt idx="1350">
                  <c:v>39.822000000000003</c:v>
                </c:pt>
                <c:pt idx="1351">
                  <c:v>39.822000000000003</c:v>
                </c:pt>
                <c:pt idx="1352">
                  <c:v>39.822000000000003</c:v>
                </c:pt>
                <c:pt idx="1353">
                  <c:v>39.822000000000003</c:v>
                </c:pt>
                <c:pt idx="1354">
                  <c:v>39.822000000000003</c:v>
                </c:pt>
                <c:pt idx="1355">
                  <c:v>39.822000000000003</c:v>
                </c:pt>
                <c:pt idx="1356">
                  <c:v>39.822000000000003</c:v>
                </c:pt>
                <c:pt idx="1357">
                  <c:v>39.822000000000003</c:v>
                </c:pt>
                <c:pt idx="1358">
                  <c:v>39.822000000000003</c:v>
                </c:pt>
                <c:pt idx="1359">
                  <c:v>39.822000000000003</c:v>
                </c:pt>
                <c:pt idx="1360">
                  <c:v>39.822000000000003</c:v>
                </c:pt>
                <c:pt idx="1361">
                  <c:v>39.822000000000003</c:v>
                </c:pt>
                <c:pt idx="1362">
                  <c:v>39.822000000000003</c:v>
                </c:pt>
                <c:pt idx="1363">
                  <c:v>39.822000000000003</c:v>
                </c:pt>
                <c:pt idx="1364">
                  <c:v>39.822000000000003</c:v>
                </c:pt>
                <c:pt idx="1365">
                  <c:v>39.822000000000003</c:v>
                </c:pt>
                <c:pt idx="1366">
                  <c:v>39.822000000000003</c:v>
                </c:pt>
                <c:pt idx="1367">
                  <c:v>39.822000000000003</c:v>
                </c:pt>
                <c:pt idx="1368">
                  <c:v>39.822000000000003</c:v>
                </c:pt>
                <c:pt idx="1369">
                  <c:v>39.822000000000003</c:v>
                </c:pt>
                <c:pt idx="1370">
                  <c:v>39.822000000000003</c:v>
                </c:pt>
                <c:pt idx="1371">
                  <c:v>39.822000000000003</c:v>
                </c:pt>
                <c:pt idx="1372">
                  <c:v>39.822000000000003</c:v>
                </c:pt>
                <c:pt idx="1373">
                  <c:v>39.822000000000003</c:v>
                </c:pt>
                <c:pt idx="1374">
                  <c:v>39.822000000000003</c:v>
                </c:pt>
                <c:pt idx="1375">
                  <c:v>39.822000000000003</c:v>
                </c:pt>
                <c:pt idx="1376">
                  <c:v>39.822000000000003</c:v>
                </c:pt>
                <c:pt idx="1377">
                  <c:v>39.822000000000003</c:v>
                </c:pt>
                <c:pt idx="1378">
                  <c:v>39.822000000000003</c:v>
                </c:pt>
                <c:pt idx="1379">
                  <c:v>39.822000000000003</c:v>
                </c:pt>
                <c:pt idx="1380">
                  <c:v>39.822000000000003</c:v>
                </c:pt>
                <c:pt idx="1381">
                  <c:v>39.822000000000003</c:v>
                </c:pt>
                <c:pt idx="1382">
                  <c:v>39.822000000000003</c:v>
                </c:pt>
                <c:pt idx="1383">
                  <c:v>39.822000000000003</c:v>
                </c:pt>
                <c:pt idx="1384">
                  <c:v>39.822000000000003</c:v>
                </c:pt>
                <c:pt idx="1385">
                  <c:v>39.822000000000003</c:v>
                </c:pt>
                <c:pt idx="1386">
                  <c:v>39.667999999999999</c:v>
                </c:pt>
                <c:pt idx="1387">
                  <c:v>39.667999999999999</c:v>
                </c:pt>
                <c:pt idx="1388">
                  <c:v>39.667999999999999</c:v>
                </c:pt>
                <c:pt idx="1389">
                  <c:v>39.667999999999999</c:v>
                </c:pt>
                <c:pt idx="1390">
                  <c:v>39.667999999999999</c:v>
                </c:pt>
                <c:pt idx="1391">
                  <c:v>39.667999999999999</c:v>
                </c:pt>
                <c:pt idx="1392">
                  <c:v>39.667999999999999</c:v>
                </c:pt>
                <c:pt idx="1393">
                  <c:v>39.667999999999999</c:v>
                </c:pt>
                <c:pt idx="1394">
                  <c:v>39.667999999999999</c:v>
                </c:pt>
                <c:pt idx="1395">
                  <c:v>39.667999999999999</c:v>
                </c:pt>
                <c:pt idx="1396">
                  <c:v>39.667999999999999</c:v>
                </c:pt>
                <c:pt idx="1397">
                  <c:v>39.667999999999999</c:v>
                </c:pt>
                <c:pt idx="1398">
                  <c:v>39.667999999999999</c:v>
                </c:pt>
                <c:pt idx="1399">
                  <c:v>39.667999999999999</c:v>
                </c:pt>
                <c:pt idx="1400">
                  <c:v>39.667999999999999</c:v>
                </c:pt>
                <c:pt idx="1401">
                  <c:v>39.667999999999999</c:v>
                </c:pt>
                <c:pt idx="1402">
                  <c:v>39.667999999999999</c:v>
                </c:pt>
                <c:pt idx="1403">
                  <c:v>39.667999999999999</c:v>
                </c:pt>
                <c:pt idx="1404">
                  <c:v>39.667999999999999</c:v>
                </c:pt>
                <c:pt idx="1405">
                  <c:v>39.667999999999999</c:v>
                </c:pt>
                <c:pt idx="1406">
                  <c:v>39.667999999999999</c:v>
                </c:pt>
                <c:pt idx="1407">
                  <c:v>39.667999999999999</c:v>
                </c:pt>
                <c:pt idx="1408">
                  <c:v>39.667999999999999</c:v>
                </c:pt>
                <c:pt idx="1409">
                  <c:v>39.667999999999999</c:v>
                </c:pt>
                <c:pt idx="1410">
                  <c:v>39.667999999999999</c:v>
                </c:pt>
                <c:pt idx="1411">
                  <c:v>39.667999999999999</c:v>
                </c:pt>
                <c:pt idx="1412">
                  <c:v>39.667999999999999</c:v>
                </c:pt>
                <c:pt idx="1413">
                  <c:v>39.667999999999999</c:v>
                </c:pt>
                <c:pt idx="1414">
                  <c:v>39.667999999999999</c:v>
                </c:pt>
                <c:pt idx="1415">
                  <c:v>39.667999999999999</c:v>
                </c:pt>
                <c:pt idx="1416">
                  <c:v>39.667999999999999</c:v>
                </c:pt>
                <c:pt idx="1417">
                  <c:v>39.667999999999999</c:v>
                </c:pt>
                <c:pt idx="1418">
                  <c:v>39.667999999999999</c:v>
                </c:pt>
                <c:pt idx="1419">
                  <c:v>39.667999999999999</c:v>
                </c:pt>
                <c:pt idx="1420">
                  <c:v>39.667999999999999</c:v>
                </c:pt>
                <c:pt idx="1421">
                  <c:v>39.667999999999999</c:v>
                </c:pt>
                <c:pt idx="1422">
                  <c:v>39.667999999999999</c:v>
                </c:pt>
                <c:pt idx="1423">
                  <c:v>39.667999999999999</c:v>
                </c:pt>
                <c:pt idx="1424">
                  <c:v>39.667999999999999</c:v>
                </c:pt>
                <c:pt idx="1425">
                  <c:v>39.667999999999999</c:v>
                </c:pt>
                <c:pt idx="1426">
                  <c:v>39.667999999999999</c:v>
                </c:pt>
                <c:pt idx="1427">
                  <c:v>39.667999999999999</c:v>
                </c:pt>
                <c:pt idx="1428">
                  <c:v>39.667999999999999</c:v>
                </c:pt>
                <c:pt idx="1429">
                  <c:v>39.667999999999999</c:v>
                </c:pt>
                <c:pt idx="1430">
                  <c:v>39.667999999999999</c:v>
                </c:pt>
                <c:pt idx="1431">
                  <c:v>39.667999999999999</c:v>
                </c:pt>
                <c:pt idx="1432">
                  <c:v>39.667999999999999</c:v>
                </c:pt>
                <c:pt idx="1433">
                  <c:v>39.667999999999999</c:v>
                </c:pt>
                <c:pt idx="1434">
                  <c:v>39.667999999999999</c:v>
                </c:pt>
                <c:pt idx="1435">
                  <c:v>39.667999999999999</c:v>
                </c:pt>
                <c:pt idx="1436">
                  <c:v>39.667999999999999</c:v>
                </c:pt>
                <c:pt idx="1437">
                  <c:v>39.667999999999999</c:v>
                </c:pt>
                <c:pt idx="1438">
                  <c:v>39.667999999999999</c:v>
                </c:pt>
                <c:pt idx="1439">
                  <c:v>39.667999999999999</c:v>
                </c:pt>
                <c:pt idx="1440">
                  <c:v>39.667999999999999</c:v>
                </c:pt>
                <c:pt idx="1441">
                  <c:v>39.667999999999999</c:v>
                </c:pt>
                <c:pt idx="1442">
                  <c:v>39.667999999999999</c:v>
                </c:pt>
                <c:pt idx="1443">
                  <c:v>39.667999999999999</c:v>
                </c:pt>
                <c:pt idx="1444">
                  <c:v>39.667999999999999</c:v>
                </c:pt>
                <c:pt idx="1445">
                  <c:v>39.667999999999999</c:v>
                </c:pt>
                <c:pt idx="1446">
                  <c:v>39.667999999999999</c:v>
                </c:pt>
                <c:pt idx="1447">
                  <c:v>39.667999999999999</c:v>
                </c:pt>
                <c:pt idx="1448">
                  <c:v>39.667999999999999</c:v>
                </c:pt>
                <c:pt idx="1449">
                  <c:v>39.667999999999999</c:v>
                </c:pt>
                <c:pt idx="1450">
                  <c:v>39.667999999999999</c:v>
                </c:pt>
                <c:pt idx="1451">
                  <c:v>39.667999999999999</c:v>
                </c:pt>
                <c:pt idx="1452">
                  <c:v>39.667999999999999</c:v>
                </c:pt>
                <c:pt idx="1453">
                  <c:v>39.667999999999999</c:v>
                </c:pt>
                <c:pt idx="1454">
                  <c:v>39.667999999999999</c:v>
                </c:pt>
                <c:pt idx="1455">
                  <c:v>39.667999999999999</c:v>
                </c:pt>
                <c:pt idx="1456">
                  <c:v>39.514000000000003</c:v>
                </c:pt>
                <c:pt idx="1457">
                  <c:v>39.514000000000003</c:v>
                </c:pt>
                <c:pt idx="1458">
                  <c:v>39.514000000000003</c:v>
                </c:pt>
                <c:pt idx="1459">
                  <c:v>39.514000000000003</c:v>
                </c:pt>
                <c:pt idx="1460">
                  <c:v>39.514000000000003</c:v>
                </c:pt>
                <c:pt idx="1461">
                  <c:v>39.514000000000003</c:v>
                </c:pt>
                <c:pt idx="1462">
                  <c:v>39.514000000000003</c:v>
                </c:pt>
                <c:pt idx="1463">
                  <c:v>39.514000000000003</c:v>
                </c:pt>
                <c:pt idx="1464">
                  <c:v>39.514000000000003</c:v>
                </c:pt>
                <c:pt idx="1465">
                  <c:v>39.514000000000003</c:v>
                </c:pt>
                <c:pt idx="1466">
                  <c:v>39.514000000000003</c:v>
                </c:pt>
                <c:pt idx="1467">
                  <c:v>39.514000000000003</c:v>
                </c:pt>
                <c:pt idx="1468">
                  <c:v>39.514000000000003</c:v>
                </c:pt>
                <c:pt idx="1469">
                  <c:v>39.514000000000003</c:v>
                </c:pt>
                <c:pt idx="1470">
                  <c:v>39.514000000000003</c:v>
                </c:pt>
                <c:pt idx="1471">
                  <c:v>39.514000000000003</c:v>
                </c:pt>
                <c:pt idx="1472">
                  <c:v>39.514000000000003</c:v>
                </c:pt>
                <c:pt idx="1473">
                  <c:v>39.514000000000003</c:v>
                </c:pt>
                <c:pt idx="1474">
                  <c:v>39.514000000000003</c:v>
                </c:pt>
                <c:pt idx="1475">
                  <c:v>39.514000000000003</c:v>
                </c:pt>
                <c:pt idx="1476">
                  <c:v>39.514000000000003</c:v>
                </c:pt>
                <c:pt idx="1477">
                  <c:v>39.514000000000003</c:v>
                </c:pt>
                <c:pt idx="1478">
                  <c:v>39.514000000000003</c:v>
                </c:pt>
                <c:pt idx="1479">
                  <c:v>39.514000000000003</c:v>
                </c:pt>
                <c:pt idx="1480">
                  <c:v>39.514000000000003</c:v>
                </c:pt>
                <c:pt idx="1481">
                  <c:v>39.514000000000003</c:v>
                </c:pt>
                <c:pt idx="1482">
                  <c:v>39.514000000000003</c:v>
                </c:pt>
                <c:pt idx="1483">
                  <c:v>39.514000000000003</c:v>
                </c:pt>
                <c:pt idx="1484">
                  <c:v>39.514000000000003</c:v>
                </c:pt>
                <c:pt idx="1485">
                  <c:v>39.514000000000003</c:v>
                </c:pt>
                <c:pt idx="1486">
                  <c:v>39.514000000000003</c:v>
                </c:pt>
                <c:pt idx="1487">
                  <c:v>39.514000000000003</c:v>
                </c:pt>
                <c:pt idx="1488">
                  <c:v>39.514000000000003</c:v>
                </c:pt>
                <c:pt idx="1489">
                  <c:v>39.514000000000003</c:v>
                </c:pt>
                <c:pt idx="1490">
                  <c:v>39.514000000000003</c:v>
                </c:pt>
                <c:pt idx="1491">
                  <c:v>39.514000000000003</c:v>
                </c:pt>
                <c:pt idx="1492">
                  <c:v>39.514000000000003</c:v>
                </c:pt>
                <c:pt idx="1493">
                  <c:v>39.514000000000003</c:v>
                </c:pt>
                <c:pt idx="1494">
                  <c:v>39.514000000000003</c:v>
                </c:pt>
                <c:pt idx="1495">
                  <c:v>39.514000000000003</c:v>
                </c:pt>
                <c:pt idx="1496">
                  <c:v>39.514000000000003</c:v>
                </c:pt>
                <c:pt idx="1497">
                  <c:v>39.514000000000003</c:v>
                </c:pt>
                <c:pt idx="1498">
                  <c:v>39.514000000000003</c:v>
                </c:pt>
                <c:pt idx="1499">
                  <c:v>39.514000000000003</c:v>
                </c:pt>
                <c:pt idx="1500">
                  <c:v>39.514000000000003</c:v>
                </c:pt>
                <c:pt idx="1501">
                  <c:v>39.514000000000003</c:v>
                </c:pt>
                <c:pt idx="1502">
                  <c:v>39.514000000000003</c:v>
                </c:pt>
                <c:pt idx="1503">
                  <c:v>39.514000000000003</c:v>
                </c:pt>
                <c:pt idx="1504">
                  <c:v>39.514000000000003</c:v>
                </c:pt>
                <c:pt idx="1505">
                  <c:v>39.514000000000003</c:v>
                </c:pt>
                <c:pt idx="1506">
                  <c:v>39.514000000000003</c:v>
                </c:pt>
                <c:pt idx="1507">
                  <c:v>39.514000000000003</c:v>
                </c:pt>
                <c:pt idx="1508">
                  <c:v>39.514000000000003</c:v>
                </c:pt>
                <c:pt idx="1509">
                  <c:v>39.514000000000003</c:v>
                </c:pt>
                <c:pt idx="1510">
                  <c:v>39.514000000000003</c:v>
                </c:pt>
                <c:pt idx="1511">
                  <c:v>39.514000000000003</c:v>
                </c:pt>
                <c:pt idx="1512">
                  <c:v>39.514000000000003</c:v>
                </c:pt>
                <c:pt idx="1513">
                  <c:v>39.514000000000003</c:v>
                </c:pt>
                <c:pt idx="1514">
                  <c:v>39.514000000000003</c:v>
                </c:pt>
                <c:pt idx="1515">
                  <c:v>39.514000000000003</c:v>
                </c:pt>
                <c:pt idx="1516">
                  <c:v>39.514000000000003</c:v>
                </c:pt>
                <c:pt idx="1517">
                  <c:v>39.514000000000003</c:v>
                </c:pt>
                <c:pt idx="1518">
                  <c:v>39.514000000000003</c:v>
                </c:pt>
                <c:pt idx="1519">
                  <c:v>39.514000000000003</c:v>
                </c:pt>
                <c:pt idx="1520">
                  <c:v>39.514000000000003</c:v>
                </c:pt>
                <c:pt idx="1521">
                  <c:v>39.514000000000003</c:v>
                </c:pt>
                <c:pt idx="1522">
                  <c:v>39.514000000000003</c:v>
                </c:pt>
                <c:pt idx="1523">
                  <c:v>39.514000000000003</c:v>
                </c:pt>
                <c:pt idx="1524">
                  <c:v>39.514000000000003</c:v>
                </c:pt>
                <c:pt idx="1525">
                  <c:v>39.514000000000003</c:v>
                </c:pt>
                <c:pt idx="1526">
                  <c:v>39.514000000000003</c:v>
                </c:pt>
                <c:pt idx="1527">
                  <c:v>39.514000000000003</c:v>
                </c:pt>
                <c:pt idx="1528">
                  <c:v>39.514000000000003</c:v>
                </c:pt>
                <c:pt idx="1529">
                  <c:v>39.514000000000003</c:v>
                </c:pt>
                <c:pt idx="1530">
                  <c:v>39.514000000000003</c:v>
                </c:pt>
                <c:pt idx="1531">
                  <c:v>39.514000000000003</c:v>
                </c:pt>
                <c:pt idx="1532">
                  <c:v>39.514000000000003</c:v>
                </c:pt>
                <c:pt idx="1533">
                  <c:v>39.514000000000003</c:v>
                </c:pt>
                <c:pt idx="1534">
                  <c:v>39.514000000000003</c:v>
                </c:pt>
                <c:pt idx="1535">
                  <c:v>39.514000000000003</c:v>
                </c:pt>
                <c:pt idx="1536">
                  <c:v>39.514000000000003</c:v>
                </c:pt>
                <c:pt idx="1537">
                  <c:v>39.514000000000003</c:v>
                </c:pt>
                <c:pt idx="1538">
                  <c:v>39.514000000000003</c:v>
                </c:pt>
                <c:pt idx="1539">
                  <c:v>39.36</c:v>
                </c:pt>
                <c:pt idx="1540">
                  <c:v>39.36</c:v>
                </c:pt>
                <c:pt idx="1541">
                  <c:v>39.36</c:v>
                </c:pt>
                <c:pt idx="1542">
                  <c:v>39.36</c:v>
                </c:pt>
                <c:pt idx="1543">
                  <c:v>39.36</c:v>
                </c:pt>
                <c:pt idx="1544">
                  <c:v>39.36</c:v>
                </c:pt>
                <c:pt idx="1545">
                  <c:v>39.36</c:v>
                </c:pt>
                <c:pt idx="1546">
                  <c:v>39.36</c:v>
                </c:pt>
                <c:pt idx="1547">
                  <c:v>39.36</c:v>
                </c:pt>
                <c:pt idx="1548">
                  <c:v>39.36</c:v>
                </c:pt>
                <c:pt idx="1549">
                  <c:v>39.36</c:v>
                </c:pt>
                <c:pt idx="1550">
                  <c:v>39.36</c:v>
                </c:pt>
                <c:pt idx="1551">
                  <c:v>39.36</c:v>
                </c:pt>
                <c:pt idx="1552">
                  <c:v>39.36</c:v>
                </c:pt>
                <c:pt idx="1553">
                  <c:v>39.36</c:v>
                </c:pt>
                <c:pt idx="1554">
                  <c:v>39.36</c:v>
                </c:pt>
                <c:pt idx="1555">
                  <c:v>39.36</c:v>
                </c:pt>
                <c:pt idx="1556">
                  <c:v>39.36</c:v>
                </c:pt>
                <c:pt idx="1557">
                  <c:v>39.36</c:v>
                </c:pt>
                <c:pt idx="1558">
                  <c:v>39.36</c:v>
                </c:pt>
                <c:pt idx="1559">
                  <c:v>39.36</c:v>
                </c:pt>
                <c:pt idx="1560">
                  <c:v>39.36</c:v>
                </c:pt>
                <c:pt idx="1561">
                  <c:v>39.36</c:v>
                </c:pt>
                <c:pt idx="1562">
                  <c:v>39.36</c:v>
                </c:pt>
                <c:pt idx="1563">
                  <c:v>39.36</c:v>
                </c:pt>
                <c:pt idx="1564">
                  <c:v>39.36</c:v>
                </c:pt>
                <c:pt idx="1565">
                  <c:v>39.36</c:v>
                </c:pt>
                <c:pt idx="1566">
                  <c:v>39.36</c:v>
                </c:pt>
                <c:pt idx="1567">
                  <c:v>39.36</c:v>
                </c:pt>
                <c:pt idx="1568">
                  <c:v>39.36</c:v>
                </c:pt>
                <c:pt idx="1569">
                  <c:v>39.36</c:v>
                </c:pt>
                <c:pt idx="1570">
                  <c:v>39.36</c:v>
                </c:pt>
                <c:pt idx="1571">
                  <c:v>39.36</c:v>
                </c:pt>
                <c:pt idx="1572">
                  <c:v>39.36</c:v>
                </c:pt>
                <c:pt idx="1573">
                  <c:v>39.36</c:v>
                </c:pt>
                <c:pt idx="1574">
                  <c:v>39.36</c:v>
                </c:pt>
                <c:pt idx="1575">
                  <c:v>39.36</c:v>
                </c:pt>
                <c:pt idx="1576">
                  <c:v>39.36</c:v>
                </c:pt>
                <c:pt idx="1577">
                  <c:v>39.36</c:v>
                </c:pt>
                <c:pt idx="1578">
                  <c:v>39.36</c:v>
                </c:pt>
                <c:pt idx="1579">
                  <c:v>39.36</c:v>
                </c:pt>
                <c:pt idx="1580">
                  <c:v>39.36</c:v>
                </c:pt>
                <c:pt idx="1581">
                  <c:v>39.36</c:v>
                </c:pt>
                <c:pt idx="1582">
                  <c:v>39.36</c:v>
                </c:pt>
                <c:pt idx="1583">
                  <c:v>39.36</c:v>
                </c:pt>
                <c:pt idx="1584">
                  <c:v>39.36</c:v>
                </c:pt>
                <c:pt idx="1585">
                  <c:v>39.36</c:v>
                </c:pt>
                <c:pt idx="1586">
                  <c:v>39.36</c:v>
                </c:pt>
                <c:pt idx="1587">
                  <c:v>39.36</c:v>
                </c:pt>
                <c:pt idx="1588">
                  <c:v>39.36</c:v>
                </c:pt>
                <c:pt idx="1589">
                  <c:v>39.36</c:v>
                </c:pt>
                <c:pt idx="1590">
                  <c:v>39.36</c:v>
                </c:pt>
                <c:pt idx="1591">
                  <c:v>39.36</c:v>
                </c:pt>
                <c:pt idx="1592">
                  <c:v>39.36</c:v>
                </c:pt>
                <c:pt idx="1593">
                  <c:v>39.36</c:v>
                </c:pt>
                <c:pt idx="1594">
                  <c:v>39.36</c:v>
                </c:pt>
                <c:pt idx="1595">
                  <c:v>39.36</c:v>
                </c:pt>
                <c:pt idx="1596">
                  <c:v>39.36</c:v>
                </c:pt>
                <c:pt idx="1597">
                  <c:v>39.36</c:v>
                </c:pt>
                <c:pt idx="1598">
                  <c:v>39.36</c:v>
                </c:pt>
                <c:pt idx="1599">
                  <c:v>39.36</c:v>
                </c:pt>
                <c:pt idx="1600">
                  <c:v>39.36</c:v>
                </c:pt>
                <c:pt idx="1601">
                  <c:v>39.36</c:v>
                </c:pt>
                <c:pt idx="1602">
                  <c:v>39.36</c:v>
                </c:pt>
                <c:pt idx="1603">
                  <c:v>39.36</c:v>
                </c:pt>
                <c:pt idx="1604">
                  <c:v>39.36</c:v>
                </c:pt>
                <c:pt idx="1605">
                  <c:v>39.36</c:v>
                </c:pt>
                <c:pt idx="1606">
                  <c:v>39.36</c:v>
                </c:pt>
                <c:pt idx="1607">
                  <c:v>39.36</c:v>
                </c:pt>
                <c:pt idx="1608">
                  <c:v>39.36</c:v>
                </c:pt>
                <c:pt idx="1609">
                  <c:v>39.36</c:v>
                </c:pt>
                <c:pt idx="1610">
                  <c:v>39.36</c:v>
                </c:pt>
                <c:pt idx="1611">
                  <c:v>39.36</c:v>
                </c:pt>
                <c:pt idx="1612">
                  <c:v>39.36</c:v>
                </c:pt>
                <c:pt idx="1613">
                  <c:v>39.36</c:v>
                </c:pt>
                <c:pt idx="1614">
                  <c:v>39.36</c:v>
                </c:pt>
                <c:pt idx="1615">
                  <c:v>39.36</c:v>
                </c:pt>
                <c:pt idx="1616">
                  <c:v>39.36</c:v>
                </c:pt>
                <c:pt idx="1617">
                  <c:v>39.36</c:v>
                </c:pt>
                <c:pt idx="1618">
                  <c:v>39.36</c:v>
                </c:pt>
                <c:pt idx="1619">
                  <c:v>39.36</c:v>
                </c:pt>
                <c:pt idx="1620">
                  <c:v>39.36</c:v>
                </c:pt>
                <c:pt idx="1621">
                  <c:v>39.36</c:v>
                </c:pt>
                <c:pt idx="1622">
                  <c:v>39.36</c:v>
                </c:pt>
                <c:pt idx="1623">
                  <c:v>39.36</c:v>
                </c:pt>
                <c:pt idx="1624">
                  <c:v>39.36</c:v>
                </c:pt>
                <c:pt idx="1625">
                  <c:v>39.36</c:v>
                </c:pt>
                <c:pt idx="1626">
                  <c:v>39.36</c:v>
                </c:pt>
                <c:pt idx="1627">
                  <c:v>39.36</c:v>
                </c:pt>
                <c:pt idx="1628">
                  <c:v>39.36</c:v>
                </c:pt>
                <c:pt idx="1629">
                  <c:v>39.36</c:v>
                </c:pt>
                <c:pt idx="1630">
                  <c:v>39.36</c:v>
                </c:pt>
                <c:pt idx="1631">
                  <c:v>39.36</c:v>
                </c:pt>
                <c:pt idx="1632">
                  <c:v>39.36</c:v>
                </c:pt>
                <c:pt idx="1633">
                  <c:v>39.36</c:v>
                </c:pt>
                <c:pt idx="1634">
                  <c:v>39.36</c:v>
                </c:pt>
                <c:pt idx="1635">
                  <c:v>39.36</c:v>
                </c:pt>
                <c:pt idx="1636">
                  <c:v>39.36</c:v>
                </c:pt>
                <c:pt idx="1637">
                  <c:v>39.36</c:v>
                </c:pt>
                <c:pt idx="1638">
                  <c:v>39.36</c:v>
                </c:pt>
                <c:pt idx="1639">
                  <c:v>39.36</c:v>
                </c:pt>
                <c:pt idx="1640">
                  <c:v>39.36</c:v>
                </c:pt>
                <c:pt idx="1641">
                  <c:v>39.36</c:v>
                </c:pt>
                <c:pt idx="1642">
                  <c:v>39.36</c:v>
                </c:pt>
                <c:pt idx="1643">
                  <c:v>39.36</c:v>
                </c:pt>
                <c:pt idx="1644">
                  <c:v>39.36</c:v>
                </c:pt>
                <c:pt idx="1645">
                  <c:v>39.36</c:v>
                </c:pt>
                <c:pt idx="1646">
                  <c:v>39.36</c:v>
                </c:pt>
                <c:pt idx="1647">
                  <c:v>39.36</c:v>
                </c:pt>
                <c:pt idx="1648">
                  <c:v>39.36</c:v>
                </c:pt>
                <c:pt idx="1649">
                  <c:v>39.36</c:v>
                </c:pt>
                <c:pt idx="1650">
                  <c:v>39.514000000000003</c:v>
                </c:pt>
                <c:pt idx="1651">
                  <c:v>39.514000000000003</c:v>
                </c:pt>
                <c:pt idx="1652">
                  <c:v>39.514000000000003</c:v>
                </c:pt>
                <c:pt idx="1653">
                  <c:v>39.514000000000003</c:v>
                </c:pt>
                <c:pt idx="1654">
                  <c:v>39.514000000000003</c:v>
                </c:pt>
                <c:pt idx="1655">
                  <c:v>39.667999999999999</c:v>
                </c:pt>
                <c:pt idx="1656">
                  <c:v>39.667999999999999</c:v>
                </c:pt>
                <c:pt idx="1657">
                  <c:v>39.667999999999999</c:v>
                </c:pt>
                <c:pt idx="1658">
                  <c:v>39.822000000000003</c:v>
                </c:pt>
                <c:pt idx="1659">
                  <c:v>39.822000000000003</c:v>
                </c:pt>
                <c:pt idx="1660">
                  <c:v>39.822000000000003</c:v>
                </c:pt>
                <c:pt idx="1661">
                  <c:v>39.975000000000001</c:v>
                </c:pt>
                <c:pt idx="1662">
                  <c:v>39.975000000000001</c:v>
                </c:pt>
                <c:pt idx="1663">
                  <c:v>39.975000000000001</c:v>
                </c:pt>
                <c:pt idx="1664">
                  <c:v>40.128999999999998</c:v>
                </c:pt>
                <c:pt idx="1665">
                  <c:v>40.128999999999998</c:v>
                </c:pt>
                <c:pt idx="1666">
                  <c:v>40.283000000000001</c:v>
                </c:pt>
                <c:pt idx="1667">
                  <c:v>40.283000000000001</c:v>
                </c:pt>
                <c:pt idx="1668">
                  <c:v>40.436999999999998</c:v>
                </c:pt>
                <c:pt idx="1669">
                  <c:v>40.590000000000003</c:v>
                </c:pt>
                <c:pt idx="1670">
                  <c:v>40.590000000000003</c:v>
                </c:pt>
                <c:pt idx="1671">
                  <c:v>40.744</c:v>
                </c:pt>
                <c:pt idx="1672">
                  <c:v>40.744</c:v>
                </c:pt>
                <c:pt idx="1673">
                  <c:v>40.898000000000003</c:v>
                </c:pt>
                <c:pt idx="1674">
                  <c:v>41.052</c:v>
                </c:pt>
                <c:pt idx="1675">
                  <c:v>41.204999999999998</c:v>
                </c:pt>
                <c:pt idx="1676">
                  <c:v>41.204999999999998</c:v>
                </c:pt>
                <c:pt idx="1677">
                  <c:v>41.359000000000002</c:v>
                </c:pt>
                <c:pt idx="1678">
                  <c:v>41.512999999999998</c:v>
                </c:pt>
                <c:pt idx="1679">
                  <c:v>41.667000000000002</c:v>
                </c:pt>
                <c:pt idx="1680">
                  <c:v>41.82</c:v>
                </c:pt>
                <c:pt idx="1681">
                  <c:v>41.973999999999997</c:v>
                </c:pt>
                <c:pt idx="1682">
                  <c:v>42.128</c:v>
                </c:pt>
                <c:pt idx="1683">
                  <c:v>42.435000000000002</c:v>
                </c:pt>
                <c:pt idx="1684">
                  <c:v>42.743000000000002</c:v>
                </c:pt>
                <c:pt idx="1685">
                  <c:v>43.05</c:v>
                </c:pt>
                <c:pt idx="1686">
                  <c:v>43.204000000000001</c:v>
                </c:pt>
                <c:pt idx="1687">
                  <c:v>43.512</c:v>
                </c:pt>
                <c:pt idx="1688">
                  <c:v>43.972999999999999</c:v>
                </c:pt>
                <c:pt idx="1689">
                  <c:v>44.28</c:v>
                </c:pt>
                <c:pt idx="1690">
                  <c:v>44.433999999999997</c:v>
                </c:pt>
                <c:pt idx="1691">
                  <c:v>44.895000000000003</c:v>
                </c:pt>
                <c:pt idx="1692">
                  <c:v>45.203000000000003</c:v>
                </c:pt>
                <c:pt idx="1693">
                  <c:v>45.51</c:v>
                </c:pt>
                <c:pt idx="1694">
                  <c:v>45.817999999999998</c:v>
                </c:pt>
                <c:pt idx="1695">
                  <c:v>46.125</c:v>
                </c:pt>
                <c:pt idx="1696">
                  <c:v>46.433</c:v>
                </c:pt>
                <c:pt idx="1697">
                  <c:v>46.74</c:v>
                </c:pt>
                <c:pt idx="1698">
                  <c:v>47.048000000000002</c:v>
                </c:pt>
                <c:pt idx="1699">
                  <c:v>47.509</c:v>
                </c:pt>
                <c:pt idx="1700">
                  <c:v>47.662999999999997</c:v>
                </c:pt>
                <c:pt idx="1701">
                  <c:v>48.124000000000002</c:v>
                </c:pt>
                <c:pt idx="1702">
                  <c:v>48.277999999999999</c:v>
                </c:pt>
                <c:pt idx="1703">
                  <c:v>48.738999999999997</c:v>
                </c:pt>
                <c:pt idx="1704">
                  <c:v>49.046999999999997</c:v>
                </c:pt>
                <c:pt idx="1705">
                  <c:v>49.353999999999999</c:v>
                </c:pt>
                <c:pt idx="1706">
                  <c:v>49.661999999999999</c:v>
                </c:pt>
                <c:pt idx="1707">
                  <c:v>49.969000000000001</c:v>
                </c:pt>
                <c:pt idx="1708">
                  <c:v>50.430999999999997</c:v>
                </c:pt>
                <c:pt idx="1709">
                  <c:v>50.584000000000003</c:v>
                </c:pt>
                <c:pt idx="1710">
                  <c:v>51.045999999999999</c:v>
                </c:pt>
                <c:pt idx="1711">
                  <c:v>51.353000000000002</c:v>
                </c:pt>
                <c:pt idx="1712">
                  <c:v>51.506999999999998</c:v>
                </c:pt>
                <c:pt idx="1713">
                  <c:v>51.968000000000004</c:v>
                </c:pt>
                <c:pt idx="1714">
                  <c:v>52.276000000000003</c:v>
                </c:pt>
                <c:pt idx="1715">
                  <c:v>52.582999999999998</c:v>
                </c:pt>
                <c:pt idx="1716">
                  <c:v>52.890999999999998</c:v>
                </c:pt>
                <c:pt idx="1717">
                  <c:v>53.043999999999997</c:v>
                </c:pt>
                <c:pt idx="1718">
                  <c:v>53.506</c:v>
                </c:pt>
                <c:pt idx="1719">
                  <c:v>53.813000000000002</c:v>
                </c:pt>
                <c:pt idx="1720">
                  <c:v>53.966999999999999</c:v>
                </c:pt>
                <c:pt idx="1721">
                  <c:v>54.427999999999997</c:v>
                </c:pt>
                <c:pt idx="1722">
                  <c:v>54.735999999999997</c:v>
                </c:pt>
                <c:pt idx="1723">
                  <c:v>54.889000000000003</c:v>
                </c:pt>
                <c:pt idx="1724">
                  <c:v>55.350999999999999</c:v>
                </c:pt>
                <c:pt idx="1725">
                  <c:v>55.658000000000001</c:v>
                </c:pt>
                <c:pt idx="1726">
                  <c:v>55.811999999999998</c:v>
                </c:pt>
                <c:pt idx="1727">
                  <c:v>56.119</c:v>
                </c:pt>
                <c:pt idx="1728">
                  <c:v>56.581000000000003</c:v>
                </c:pt>
                <c:pt idx="1729">
                  <c:v>56.734000000000002</c:v>
                </c:pt>
                <c:pt idx="1730">
                  <c:v>57.042000000000002</c:v>
                </c:pt>
                <c:pt idx="1731">
                  <c:v>57.348999999999997</c:v>
                </c:pt>
                <c:pt idx="1732">
                  <c:v>57.656999999999996</c:v>
                </c:pt>
                <c:pt idx="1733">
                  <c:v>57.963999999999999</c:v>
                </c:pt>
                <c:pt idx="1734">
                  <c:v>58.271999999999998</c:v>
                </c:pt>
                <c:pt idx="1735">
                  <c:v>58.579000000000001</c:v>
                </c:pt>
                <c:pt idx="1736">
                  <c:v>58.732999999999997</c:v>
                </c:pt>
                <c:pt idx="1737">
                  <c:v>59.040999999999997</c:v>
                </c:pt>
                <c:pt idx="1738">
                  <c:v>59.347999999999999</c:v>
                </c:pt>
                <c:pt idx="1739">
                  <c:v>59.655999999999999</c:v>
                </c:pt>
                <c:pt idx="1740">
                  <c:v>59.963000000000001</c:v>
                </c:pt>
                <c:pt idx="1741">
                  <c:v>60.116999999999997</c:v>
                </c:pt>
                <c:pt idx="1742">
                  <c:v>60.423999999999999</c:v>
                </c:pt>
                <c:pt idx="1743">
                  <c:v>60.731999999999999</c:v>
                </c:pt>
                <c:pt idx="1744">
                  <c:v>60.886000000000003</c:v>
                </c:pt>
                <c:pt idx="1745">
                  <c:v>61.347000000000001</c:v>
                </c:pt>
                <c:pt idx="1746">
                  <c:v>61.500999999999998</c:v>
                </c:pt>
                <c:pt idx="1747">
                  <c:v>61.808</c:v>
                </c:pt>
                <c:pt idx="1748">
                  <c:v>62.116</c:v>
                </c:pt>
                <c:pt idx="1749">
                  <c:v>62.268999999999998</c:v>
                </c:pt>
                <c:pt idx="1750">
                  <c:v>62.576999999999998</c:v>
                </c:pt>
                <c:pt idx="1751">
                  <c:v>62.731000000000002</c:v>
                </c:pt>
                <c:pt idx="1752">
                  <c:v>63.037999999999997</c:v>
                </c:pt>
                <c:pt idx="1753">
                  <c:v>63.192</c:v>
                </c:pt>
                <c:pt idx="1754">
                  <c:v>63.499000000000002</c:v>
                </c:pt>
                <c:pt idx="1755">
                  <c:v>63.807000000000002</c:v>
                </c:pt>
                <c:pt idx="1756">
                  <c:v>63.960999999999999</c:v>
                </c:pt>
                <c:pt idx="1757">
                  <c:v>64.268000000000001</c:v>
                </c:pt>
                <c:pt idx="1758">
                  <c:v>64.421999999999997</c:v>
                </c:pt>
                <c:pt idx="1759">
                  <c:v>64.882999999999996</c:v>
                </c:pt>
                <c:pt idx="1760">
                  <c:v>65.037000000000006</c:v>
                </c:pt>
                <c:pt idx="1761">
                  <c:v>65.343999999999994</c:v>
                </c:pt>
                <c:pt idx="1762">
                  <c:v>65.498000000000005</c:v>
                </c:pt>
                <c:pt idx="1763">
                  <c:v>65.805999999999997</c:v>
                </c:pt>
                <c:pt idx="1764">
                  <c:v>66.113</c:v>
                </c:pt>
                <c:pt idx="1765">
                  <c:v>66.266999999999996</c:v>
                </c:pt>
                <c:pt idx="1766">
                  <c:v>66.573999999999998</c:v>
                </c:pt>
                <c:pt idx="1767">
                  <c:v>66.727999999999994</c:v>
                </c:pt>
                <c:pt idx="1768">
                  <c:v>67.036000000000001</c:v>
                </c:pt>
                <c:pt idx="1769">
                  <c:v>67.188999999999993</c:v>
                </c:pt>
                <c:pt idx="1770">
                  <c:v>67.497</c:v>
                </c:pt>
                <c:pt idx="1771">
                  <c:v>67.650999999999996</c:v>
                </c:pt>
                <c:pt idx="1772">
                  <c:v>67.957999999999998</c:v>
                </c:pt>
                <c:pt idx="1773">
                  <c:v>68.111999999999995</c:v>
                </c:pt>
                <c:pt idx="1774">
                  <c:v>68.418999999999997</c:v>
                </c:pt>
                <c:pt idx="1775">
                  <c:v>68.572999999999993</c:v>
                </c:pt>
                <c:pt idx="1776">
                  <c:v>68.881</c:v>
                </c:pt>
                <c:pt idx="1777">
                  <c:v>69.034000000000006</c:v>
                </c:pt>
                <c:pt idx="1778">
                  <c:v>69.341999999999999</c:v>
                </c:pt>
                <c:pt idx="1779">
                  <c:v>69.495999999999995</c:v>
                </c:pt>
                <c:pt idx="1780">
                  <c:v>69.802999999999997</c:v>
                </c:pt>
                <c:pt idx="1781">
                  <c:v>69.956999999999994</c:v>
                </c:pt>
                <c:pt idx="1782">
                  <c:v>70.263999999999996</c:v>
                </c:pt>
                <c:pt idx="1783">
                  <c:v>70.418000000000006</c:v>
                </c:pt>
                <c:pt idx="1784">
                  <c:v>70.725999999999999</c:v>
                </c:pt>
                <c:pt idx="1785">
                  <c:v>70.879000000000005</c:v>
                </c:pt>
                <c:pt idx="1786">
                  <c:v>71.186999999999998</c:v>
                </c:pt>
                <c:pt idx="1787">
                  <c:v>71.340999999999994</c:v>
                </c:pt>
                <c:pt idx="1788">
                  <c:v>71.647999999999996</c:v>
                </c:pt>
                <c:pt idx="1789">
                  <c:v>71.802000000000007</c:v>
                </c:pt>
                <c:pt idx="1790">
                  <c:v>72.108999999999995</c:v>
                </c:pt>
                <c:pt idx="1791">
                  <c:v>72.263000000000005</c:v>
                </c:pt>
                <c:pt idx="1792">
                  <c:v>72.570999999999998</c:v>
                </c:pt>
                <c:pt idx="1793">
                  <c:v>72.724000000000004</c:v>
                </c:pt>
                <c:pt idx="1794">
                  <c:v>73.031999999999996</c:v>
                </c:pt>
                <c:pt idx="1795">
                  <c:v>73.186000000000007</c:v>
                </c:pt>
                <c:pt idx="1796">
                  <c:v>73.338999999999999</c:v>
                </c:pt>
                <c:pt idx="1797">
                  <c:v>73.647000000000006</c:v>
                </c:pt>
                <c:pt idx="1798">
                  <c:v>73.801000000000002</c:v>
                </c:pt>
                <c:pt idx="1799">
                  <c:v>74.108000000000004</c:v>
                </c:pt>
                <c:pt idx="1800">
                  <c:v>74.262</c:v>
                </c:pt>
                <c:pt idx="1801">
                  <c:v>74.569000000000003</c:v>
                </c:pt>
                <c:pt idx="1802">
                  <c:v>74.722999999999999</c:v>
                </c:pt>
                <c:pt idx="1803">
                  <c:v>75.031000000000006</c:v>
                </c:pt>
                <c:pt idx="1804">
                  <c:v>75.185000000000002</c:v>
                </c:pt>
                <c:pt idx="1805">
                  <c:v>75.337999999999994</c:v>
                </c:pt>
                <c:pt idx="1806">
                  <c:v>75.646000000000001</c:v>
                </c:pt>
                <c:pt idx="1807">
                  <c:v>75.799000000000007</c:v>
                </c:pt>
                <c:pt idx="1808">
                  <c:v>76.106999999999999</c:v>
                </c:pt>
                <c:pt idx="1809">
                  <c:v>76.260999999999996</c:v>
                </c:pt>
                <c:pt idx="1810">
                  <c:v>76.567999999999998</c:v>
                </c:pt>
                <c:pt idx="1811">
                  <c:v>76.721999999999994</c:v>
                </c:pt>
                <c:pt idx="1812">
                  <c:v>76.876000000000005</c:v>
                </c:pt>
                <c:pt idx="1813">
                  <c:v>77.183000000000007</c:v>
                </c:pt>
                <c:pt idx="1814">
                  <c:v>77.337000000000003</c:v>
                </c:pt>
                <c:pt idx="1815">
                  <c:v>77.644999999999996</c:v>
                </c:pt>
                <c:pt idx="1816">
                  <c:v>77.798000000000002</c:v>
                </c:pt>
                <c:pt idx="1817">
                  <c:v>77.951999999999998</c:v>
                </c:pt>
                <c:pt idx="1818">
                  <c:v>78.260000000000005</c:v>
                </c:pt>
                <c:pt idx="1819">
                  <c:v>78.412999999999997</c:v>
                </c:pt>
                <c:pt idx="1820">
                  <c:v>78.721000000000004</c:v>
                </c:pt>
                <c:pt idx="1821">
                  <c:v>78.875</c:v>
                </c:pt>
                <c:pt idx="1822">
                  <c:v>79.028000000000006</c:v>
                </c:pt>
                <c:pt idx="1823">
                  <c:v>79.182000000000002</c:v>
                </c:pt>
                <c:pt idx="1824">
                  <c:v>79.335999999999999</c:v>
                </c:pt>
                <c:pt idx="1825">
                  <c:v>79.643000000000001</c:v>
                </c:pt>
                <c:pt idx="1826">
                  <c:v>79.796999999999997</c:v>
                </c:pt>
                <c:pt idx="1827">
                  <c:v>80.105000000000004</c:v>
                </c:pt>
                <c:pt idx="1828">
                  <c:v>80.257999999999996</c:v>
                </c:pt>
                <c:pt idx="1829">
                  <c:v>80.412000000000006</c:v>
                </c:pt>
                <c:pt idx="1830">
                  <c:v>80.72</c:v>
                </c:pt>
                <c:pt idx="1831">
                  <c:v>80.873000000000005</c:v>
                </c:pt>
                <c:pt idx="1832">
                  <c:v>81.180999999999997</c:v>
                </c:pt>
                <c:pt idx="1833">
                  <c:v>81.334999999999994</c:v>
                </c:pt>
                <c:pt idx="1834">
                  <c:v>81.488</c:v>
                </c:pt>
                <c:pt idx="1835">
                  <c:v>81.796000000000006</c:v>
                </c:pt>
                <c:pt idx="1836">
                  <c:v>81.95</c:v>
                </c:pt>
                <c:pt idx="1837">
                  <c:v>82.102999999999994</c:v>
                </c:pt>
                <c:pt idx="1838">
                  <c:v>82.411000000000001</c:v>
                </c:pt>
                <c:pt idx="1839">
                  <c:v>82.564999999999998</c:v>
                </c:pt>
                <c:pt idx="1840">
                  <c:v>82.872</c:v>
                </c:pt>
                <c:pt idx="1841">
                  <c:v>83.025999999999996</c:v>
                </c:pt>
                <c:pt idx="1842">
                  <c:v>83.18</c:v>
                </c:pt>
                <c:pt idx="1843">
                  <c:v>83.486999999999995</c:v>
                </c:pt>
                <c:pt idx="1844">
                  <c:v>83.641000000000005</c:v>
                </c:pt>
                <c:pt idx="1845">
                  <c:v>83.795000000000002</c:v>
                </c:pt>
                <c:pt idx="1846">
                  <c:v>84.102000000000004</c:v>
                </c:pt>
                <c:pt idx="1847">
                  <c:v>84.256</c:v>
                </c:pt>
                <c:pt idx="1848">
                  <c:v>84.41</c:v>
                </c:pt>
                <c:pt idx="1849">
                  <c:v>84.563000000000002</c:v>
                </c:pt>
                <c:pt idx="1850">
                  <c:v>84.716999999999999</c:v>
                </c:pt>
                <c:pt idx="1851">
                  <c:v>85.025000000000006</c:v>
                </c:pt>
                <c:pt idx="1852">
                  <c:v>85.177999999999997</c:v>
                </c:pt>
                <c:pt idx="1853">
                  <c:v>85.486000000000004</c:v>
                </c:pt>
                <c:pt idx="1854">
                  <c:v>85.64</c:v>
                </c:pt>
                <c:pt idx="1855">
                  <c:v>85.793000000000006</c:v>
                </c:pt>
                <c:pt idx="1856">
                  <c:v>86.100999999999999</c:v>
                </c:pt>
                <c:pt idx="1857">
                  <c:v>86.254999999999995</c:v>
                </c:pt>
                <c:pt idx="1858">
                  <c:v>86.408000000000001</c:v>
                </c:pt>
                <c:pt idx="1859">
                  <c:v>86.715999999999994</c:v>
                </c:pt>
                <c:pt idx="1860">
                  <c:v>86.87</c:v>
                </c:pt>
                <c:pt idx="1861">
                  <c:v>87.022999999999996</c:v>
                </c:pt>
                <c:pt idx="1862">
                  <c:v>87.331000000000003</c:v>
                </c:pt>
                <c:pt idx="1863">
                  <c:v>87.484999999999999</c:v>
                </c:pt>
                <c:pt idx="1864">
                  <c:v>87.638000000000005</c:v>
                </c:pt>
                <c:pt idx="1865">
                  <c:v>87.792000000000002</c:v>
                </c:pt>
                <c:pt idx="1866">
                  <c:v>88.1</c:v>
                </c:pt>
                <c:pt idx="1867">
                  <c:v>88.253</c:v>
                </c:pt>
                <c:pt idx="1868">
                  <c:v>88.406999999999996</c:v>
                </c:pt>
                <c:pt idx="1869">
                  <c:v>88.561000000000007</c:v>
                </c:pt>
                <c:pt idx="1870">
                  <c:v>80.105000000000004</c:v>
                </c:pt>
                <c:pt idx="1871">
                  <c:v>28.29</c:v>
                </c:pt>
                <c:pt idx="1872">
                  <c:v>-1.9990000000000001</c:v>
                </c:pt>
                <c:pt idx="1873">
                  <c:v>-1.845</c:v>
                </c:pt>
                <c:pt idx="1874">
                  <c:v>-1.845</c:v>
                </c:pt>
                <c:pt idx="1875">
                  <c:v>-1.845</c:v>
                </c:pt>
                <c:pt idx="1876">
                  <c:v>-1.845</c:v>
                </c:pt>
                <c:pt idx="1877">
                  <c:v>-1.845</c:v>
                </c:pt>
              </c:numCache>
            </c:numRef>
          </c:yVal>
          <c:smooth val="1"/>
          <c:extLst>
            <c:ext xmlns:c16="http://schemas.microsoft.com/office/drawing/2014/chart" uri="{C3380CC4-5D6E-409C-BE32-E72D297353CC}">
              <c16:uniqueId val="{00000001-EA9F-4DCE-AE93-7B0A63225812}"/>
            </c:ext>
          </c:extLst>
        </c:ser>
        <c:dLbls>
          <c:showLegendKey val="0"/>
          <c:showVal val="0"/>
          <c:showCatName val="0"/>
          <c:showSerName val="0"/>
          <c:showPercent val="0"/>
          <c:showBubbleSize val="0"/>
        </c:dLbls>
        <c:axId val="767304511"/>
        <c:axId val="767311231"/>
      </c:scatterChart>
      <c:valAx>
        <c:axId val="767304511"/>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Percentage</a:t>
                </a:r>
                <a:r>
                  <a:rPr lang="en-GB" baseline="0"/>
                  <a:t> Strain (%)</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7311231"/>
        <c:crosses val="autoZero"/>
        <c:crossBetween val="midCat"/>
      </c:valAx>
      <c:valAx>
        <c:axId val="76731123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kern="1200" baseline="0">
                    <a:solidFill>
                      <a:sysClr val="windowText" lastClr="000000">
                        <a:lumMod val="65000"/>
                        <a:lumOff val="35000"/>
                      </a:sysClr>
                    </a:solidFill>
                  </a:rPr>
                  <a:t>Stress (MPa)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7304511"/>
        <c:crosses val="autoZero"/>
        <c:crossBetween val="midCat"/>
      </c:valAx>
      <c:spPr>
        <a:noFill/>
        <a:ln>
          <a:noFill/>
        </a:ln>
        <a:effectLst/>
      </c:spPr>
    </c:plotArea>
    <c:legend>
      <c:legendPos val="r"/>
      <c:layout>
        <c:manualLayout>
          <c:xMode val="edge"/>
          <c:yMode val="edge"/>
          <c:x val="0.81507220314815465"/>
          <c:y val="0.35425243176373722"/>
          <c:w val="0.16957271357369208"/>
          <c:h val="0.3141771170790976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Carbon Epoxy Stress</a:t>
            </a:r>
            <a:r>
              <a:rPr lang="en-GB" baseline="0"/>
              <a:t> vs Strain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manualLayout>
          <c:layoutTarget val="inner"/>
          <c:xMode val="edge"/>
          <c:yMode val="edge"/>
          <c:x val="8.4702120705123923E-2"/>
          <c:y val="0.16641102797975182"/>
          <c:w val="0.86055427721354438"/>
          <c:h val="0.74210219563059499"/>
        </c:manualLayout>
      </c:layout>
      <c:scatterChart>
        <c:scatterStyle val="smoothMarker"/>
        <c:varyColors val="0"/>
        <c:ser>
          <c:idx val="2"/>
          <c:order val="0"/>
          <c:tx>
            <c:v>Sample 1</c:v>
          </c:tx>
          <c:spPr>
            <a:ln w="19050" cap="rnd">
              <a:solidFill>
                <a:schemeClr val="accent3"/>
              </a:solidFill>
              <a:round/>
            </a:ln>
            <a:effectLst/>
          </c:spPr>
          <c:marker>
            <c:symbol val="none"/>
          </c:marker>
          <c:xVal>
            <c:numRef>
              <c:f>'Carbon Epoxy'!$I$3:$I$2390</c:f>
              <c:numCache>
                <c:formatCode>General</c:formatCode>
                <c:ptCount val="2388"/>
                <c:pt idx="0">
                  <c:v>0</c:v>
                </c:pt>
                <c:pt idx="1">
                  <c:v>0</c:v>
                </c:pt>
                <c:pt idx="2">
                  <c:v>0</c:v>
                </c:pt>
                <c:pt idx="3">
                  <c:v>0</c:v>
                </c:pt>
                <c:pt idx="4">
                  <c:v>0</c:v>
                </c:pt>
                <c:pt idx="5">
                  <c:v>0</c:v>
                </c:pt>
                <c:pt idx="6">
                  <c:v>0</c:v>
                </c:pt>
                <c:pt idx="7">
                  <c:v>0</c:v>
                </c:pt>
                <c:pt idx="8">
                  <c:v>0</c:v>
                </c:pt>
                <c:pt idx="9">
                  <c:v>0</c:v>
                </c:pt>
                <c:pt idx="10">
                  <c:v>0</c:v>
                </c:pt>
                <c:pt idx="11">
                  <c:v>0</c:v>
                </c:pt>
                <c:pt idx="12">
                  <c:v>-1E-3</c:v>
                </c:pt>
                <c:pt idx="13">
                  <c:v>-1E-3</c:v>
                </c:pt>
                <c:pt idx="14">
                  <c:v>-1E-3</c:v>
                </c:pt>
                <c:pt idx="15">
                  <c:v>-1E-3</c:v>
                </c:pt>
                <c:pt idx="16">
                  <c:v>-1E-3</c:v>
                </c:pt>
                <c:pt idx="17">
                  <c:v>-1E-3</c:v>
                </c:pt>
                <c:pt idx="18">
                  <c:v>-1E-3</c:v>
                </c:pt>
                <c:pt idx="19">
                  <c:v>-1E-3</c:v>
                </c:pt>
                <c:pt idx="20">
                  <c:v>-1E-3</c:v>
                </c:pt>
                <c:pt idx="21">
                  <c:v>-1E-3</c:v>
                </c:pt>
                <c:pt idx="22">
                  <c:v>-1E-3</c:v>
                </c:pt>
                <c:pt idx="23">
                  <c:v>-1E-3</c:v>
                </c:pt>
                <c:pt idx="24">
                  <c:v>-1E-3</c:v>
                </c:pt>
                <c:pt idx="25">
                  <c:v>0</c:v>
                </c:pt>
                <c:pt idx="26">
                  <c:v>-1E-3</c:v>
                </c:pt>
                <c:pt idx="27">
                  <c:v>-1E-3</c:v>
                </c:pt>
                <c:pt idx="28">
                  <c:v>-1E-3</c:v>
                </c:pt>
                <c:pt idx="29">
                  <c:v>-1E-3</c:v>
                </c:pt>
                <c:pt idx="30">
                  <c:v>0</c:v>
                </c:pt>
                <c:pt idx="31">
                  <c:v>0</c:v>
                </c:pt>
                <c:pt idx="32">
                  <c:v>0</c:v>
                </c:pt>
                <c:pt idx="33">
                  <c:v>0</c:v>
                </c:pt>
                <c:pt idx="34">
                  <c:v>0</c:v>
                </c:pt>
                <c:pt idx="35">
                  <c:v>0</c:v>
                </c:pt>
                <c:pt idx="36">
                  <c:v>0</c:v>
                </c:pt>
                <c:pt idx="37">
                  <c:v>0</c:v>
                </c:pt>
                <c:pt idx="38">
                  <c:v>0</c:v>
                </c:pt>
                <c:pt idx="39">
                  <c:v>0</c:v>
                </c:pt>
                <c:pt idx="40">
                  <c:v>0</c:v>
                </c:pt>
                <c:pt idx="41">
                  <c:v>0</c:v>
                </c:pt>
                <c:pt idx="42">
                  <c:v>0</c:v>
                </c:pt>
                <c:pt idx="43">
                  <c:v>1E-3</c:v>
                </c:pt>
                <c:pt idx="44">
                  <c:v>1E-3</c:v>
                </c:pt>
                <c:pt idx="45">
                  <c:v>1E-3</c:v>
                </c:pt>
                <c:pt idx="46">
                  <c:v>1E-3</c:v>
                </c:pt>
                <c:pt idx="47">
                  <c:v>1E-3</c:v>
                </c:pt>
                <c:pt idx="48">
                  <c:v>1E-3</c:v>
                </c:pt>
                <c:pt idx="49">
                  <c:v>1E-3</c:v>
                </c:pt>
                <c:pt idx="50">
                  <c:v>1E-3</c:v>
                </c:pt>
                <c:pt idx="51">
                  <c:v>1E-3</c:v>
                </c:pt>
                <c:pt idx="52">
                  <c:v>1E-3</c:v>
                </c:pt>
                <c:pt idx="53">
                  <c:v>2E-3</c:v>
                </c:pt>
                <c:pt idx="54">
                  <c:v>2E-3</c:v>
                </c:pt>
                <c:pt idx="55">
                  <c:v>2E-3</c:v>
                </c:pt>
                <c:pt idx="56">
                  <c:v>2E-3</c:v>
                </c:pt>
                <c:pt idx="57">
                  <c:v>2E-3</c:v>
                </c:pt>
                <c:pt idx="58">
                  <c:v>2E-3</c:v>
                </c:pt>
                <c:pt idx="59">
                  <c:v>2E-3</c:v>
                </c:pt>
                <c:pt idx="60">
                  <c:v>2E-3</c:v>
                </c:pt>
                <c:pt idx="61">
                  <c:v>2E-3</c:v>
                </c:pt>
                <c:pt idx="62">
                  <c:v>2E-3</c:v>
                </c:pt>
                <c:pt idx="63">
                  <c:v>2E-3</c:v>
                </c:pt>
                <c:pt idx="64">
                  <c:v>3.0000000000000001E-3</c:v>
                </c:pt>
                <c:pt idx="65">
                  <c:v>3.0000000000000001E-3</c:v>
                </c:pt>
                <c:pt idx="66">
                  <c:v>3.0000000000000001E-3</c:v>
                </c:pt>
                <c:pt idx="67">
                  <c:v>3.0000000000000001E-3</c:v>
                </c:pt>
                <c:pt idx="68">
                  <c:v>3.0000000000000001E-3</c:v>
                </c:pt>
                <c:pt idx="69">
                  <c:v>3.0000000000000001E-3</c:v>
                </c:pt>
                <c:pt idx="70">
                  <c:v>3.0000000000000001E-3</c:v>
                </c:pt>
                <c:pt idx="71">
                  <c:v>4.0000000000000001E-3</c:v>
                </c:pt>
                <c:pt idx="72">
                  <c:v>4.0000000000000001E-3</c:v>
                </c:pt>
                <c:pt idx="73">
                  <c:v>4.0000000000000001E-3</c:v>
                </c:pt>
                <c:pt idx="74">
                  <c:v>4.0000000000000001E-3</c:v>
                </c:pt>
                <c:pt idx="75">
                  <c:v>4.0000000000000001E-3</c:v>
                </c:pt>
                <c:pt idx="76">
                  <c:v>4.0000000000000001E-3</c:v>
                </c:pt>
                <c:pt idx="77">
                  <c:v>4.0000000000000001E-3</c:v>
                </c:pt>
                <c:pt idx="78">
                  <c:v>4.0000000000000001E-3</c:v>
                </c:pt>
                <c:pt idx="79">
                  <c:v>4.0000000000000001E-3</c:v>
                </c:pt>
                <c:pt idx="80">
                  <c:v>4.0000000000000001E-3</c:v>
                </c:pt>
                <c:pt idx="81">
                  <c:v>4.0000000000000001E-3</c:v>
                </c:pt>
                <c:pt idx="82">
                  <c:v>4.0000000000000001E-3</c:v>
                </c:pt>
                <c:pt idx="83">
                  <c:v>4.0000000000000001E-3</c:v>
                </c:pt>
                <c:pt idx="84">
                  <c:v>4.0000000000000001E-3</c:v>
                </c:pt>
                <c:pt idx="85">
                  <c:v>4.0000000000000001E-3</c:v>
                </c:pt>
                <c:pt idx="86">
                  <c:v>4.0000000000000001E-3</c:v>
                </c:pt>
                <c:pt idx="87">
                  <c:v>4.0000000000000001E-3</c:v>
                </c:pt>
                <c:pt idx="88">
                  <c:v>5.0000000000000001E-3</c:v>
                </c:pt>
                <c:pt idx="89">
                  <c:v>5.0000000000000001E-3</c:v>
                </c:pt>
                <c:pt idx="90">
                  <c:v>5.0000000000000001E-3</c:v>
                </c:pt>
                <c:pt idx="91">
                  <c:v>5.0000000000000001E-3</c:v>
                </c:pt>
                <c:pt idx="92">
                  <c:v>5.0000000000000001E-3</c:v>
                </c:pt>
                <c:pt idx="93">
                  <c:v>5.0000000000000001E-3</c:v>
                </c:pt>
                <c:pt idx="94">
                  <c:v>5.0000000000000001E-3</c:v>
                </c:pt>
                <c:pt idx="95">
                  <c:v>5.0000000000000001E-3</c:v>
                </c:pt>
                <c:pt idx="96">
                  <c:v>6.0000000000000001E-3</c:v>
                </c:pt>
                <c:pt idx="97">
                  <c:v>6.0000000000000001E-3</c:v>
                </c:pt>
                <c:pt idx="98">
                  <c:v>6.0000000000000001E-3</c:v>
                </c:pt>
                <c:pt idx="99">
                  <c:v>6.0000000000000001E-3</c:v>
                </c:pt>
                <c:pt idx="100">
                  <c:v>6.0000000000000001E-3</c:v>
                </c:pt>
                <c:pt idx="101">
                  <c:v>6.0000000000000001E-3</c:v>
                </c:pt>
                <c:pt idx="102">
                  <c:v>6.0000000000000001E-3</c:v>
                </c:pt>
                <c:pt idx="103">
                  <c:v>6.0000000000000001E-3</c:v>
                </c:pt>
                <c:pt idx="104">
                  <c:v>6.0000000000000001E-3</c:v>
                </c:pt>
                <c:pt idx="105">
                  <c:v>6.0000000000000001E-3</c:v>
                </c:pt>
                <c:pt idx="106">
                  <c:v>6.0000000000000001E-3</c:v>
                </c:pt>
                <c:pt idx="107">
                  <c:v>6.0000000000000001E-3</c:v>
                </c:pt>
                <c:pt idx="108">
                  <c:v>6.0000000000000001E-3</c:v>
                </c:pt>
                <c:pt idx="109">
                  <c:v>6.0000000000000001E-3</c:v>
                </c:pt>
                <c:pt idx="110">
                  <c:v>6.0000000000000001E-3</c:v>
                </c:pt>
                <c:pt idx="111">
                  <c:v>6.0000000000000001E-3</c:v>
                </c:pt>
                <c:pt idx="112">
                  <c:v>6.0000000000000001E-3</c:v>
                </c:pt>
                <c:pt idx="113">
                  <c:v>6.0000000000000001E-3</c:v>
                </c:pt>
                <c:pt idx="114">
                  <c:v>6.0000000000000001E-3</c:v>
                </c:pt>
                <c:pt idx="115">
                  <c:v>6.0000000000000001E-3</c:v>
                </c:pt>
                <c:pt idx="116">
                  <c:v>6.0000000000000001E-3</c:v>
                </c:pt>
                <c:pt idx="117">
                  <c:v>7.0000000000000001E-3</c:v>
                </c:pt>
                <c:pt idx="118">
                  <c:v>7.0000000000000001E-3</c:v>
                </c:pt>
                <c:pt idx="119">
                  <c:v>7.0000000000000001E-3</c:v>
                </c:pt>
                <c:pt idx="120">
                  <c:v>7.0000000000000001E-3</c:v>
                </c:pt>
                <c:pt idx="121">
                  <c:v>7.0000000000000001E-3</c:v>
                </c:pt>
                <c:pt idx="122">
                  <c:v>7.0000000000000001E-3</c:v>
                </c:pt>
                <c:pt idx="123">
                  <c:v>7.0000000000000001E-3</c:v>
                </c:pt>
                <c:pt idx="124">
                  <c:v>6.0000000000000001E-3</c:v>
                </c:pt>
                <c:pt idx="125">
                  <c:v>6.0000000000000001E-3</c:v>
                </c:pt>
                <c:pt idx="126">
                  <c:v>6.0000000000000001E-3</c:v>
                </c:pt>
                <c:pt idx="127">
                  <c:v>6.0000000000000001E-3</c:v>
                </c:pt>
                <c:pt idx="128">
                  <c:v>6.0000000000000001E-3</c:v>
                </c:pt>
                <c:pt idx="129">
                  <c:v>6.0000000000000001E-3</c:v>
                </c:pt>
                <c:pt idx="130">
                  <c:v>7.0000000000000001E-3</c:v>
                </c:pt>
                <c:pt idx="131">
                  <c:v>7.0000000000000001E-3</c:v>
                </c:pt>
                <c:pt idx="132">
                  <c:v>7.0000000000000001E-3</c:v>
                </c:pt>
                <c:pt idx="133">
                  <c:v>7.0000000000000001E-3</c:v>
                </c:pt>
                <c:pt idx="134">
                  <c:v>7.0000000000000001E-3</c:v>
                </c:pt>
                <c:pt idx="135">
                  <c:v>7.0000000000000001E-3</c:v>
                </c:pt>
                <c:pt idx="136">
                  <c:v>7.0000000000000001E-3</c:v>
                </c:pt>
                <c:pt idx="137">
                  <c:v>7.0000000000000001E-3</c:v>
                </c:pt>
                <c:pt idx="138">
                  <c:v>7.0000000000000001E-3</c:v>
                </c:pt>
                <c:pt idx="139">
                  <c:v>7.0000000000000001E-3</c:v>
                </c:pt>
                <c:pt idx="140">
                  <c:v>7.0000000000000001E-3</c:v>
                </c:pt>
                <c:pt idx="141">
                  <c:v>7.0000000000000001E-3</c:v>
                </c:pt>
                <c:pt idx="142">
                  <c:v>7.0000000000000001E-3</c:v>
                </c:pt>
                <c:pt idx="143">
                  <c:v>7.0000000000000001E-3</c:v>
                </c:pt>
                <c:pt idx="144">
                  <c:v>7.0000000000000001E-3</c:v>
                </c:pt>
                <c:pt idx="145">
                  <c:v>7.0000000000000001E-3</c:v>
                </c:pt>
                <c:pt idx="146">
                  <c:v>7.0000000000000001E-3</c:v>
                </c:pt>
                <c:pt idx="147">
                  <c:v>7.0000000000000001E-3</c:v>
                </c:pt>
                <c:pt idx="148">
                  <c:v>7.0000000000000001E-3</c:v>
                </c:pt>
                <c:pt idx="149">
                  <c:v>7.0000000000000001E-3</c:v>
                </c:pt>
                <c:pt idx="150">
                  <c:v>7.0000000000000001E-3</c:v>
                </c:pt>
                <c:pt idx="151">
                  <c:v>7.0000000000000001E-3</c:v>
                </c:pt>
                <c:pt idx="152">
                  <c:v>7.0000000000000001E-3</c:v>
                </c:pt>
                <c:pt idx="153">
                  <c:v>7.0000000000000001E-3</c:v>
                </c:pt>
                <c:pt idx="154">
                  <c:v>7.0000000000000001E-3</c:v>
                </c:pt>
                <c:pt idx="155">
                  <c:v>7.0000000000000001E-3</c:v>
                </c:pt>
                <c:pt idx="156">
                  <c:v>7.0000000000000001E-3</c:v>
                </c:pt>
                <c:pt idx="157">
                  <c:v>7.0000000000000001E-3</c:v>
                </c:pt>
                <c:pt idx="158">
                  <c:v>7.0000000000000001E-3</c:v>
                </c:pt>
                <c:pt idx="159">
                  <c:v>7.0000000000000001E-3</c:v>
                </c:pt>
                <c:pt idx="160">
                  <c:v>7.0000000000000001E-3</c:v>
                </c:pt>
                <c:pt idx="161">
                  <c:v>7.0000000000000001E-3</c:v>
                </c:pt>
                <c:pt idx="162">
                  <c:v>7.0000000000000001E-3</c:v>
                </c:pt>
                <c:pt idx="163">
                  <c:v>7.0000000000000001E-3</c:v>
                </c:pt>
                <c:pt idx="164">
                  <c:v>7.0000000000000001E-3</c:v>
                </c:pt>
                <c:pt idx="165">
                  <c:v>7.0000000000000001E-3</c:v>
                </c:pt>
                <c:pt idx="166">
                  <c:v>7.0000000000000001E-3</c:v>
                </c:pt>
                <c:pt idx="167">
                  <c:v>7.0000000000000001E-3</c:v>
                </c:pt>
                <c:pt idx="168">
                  <c:v>7.0000000000000001E-3</c:v>
                </c:pt>
                <c:pt idx="169">
                  <c:v>7.0000000000000001E-3</c:v>
                </c:pt>
                <c:pt idx="170">
                  <c:v>7.0000000000000001E-3</c:v>
                </c:pt>
                <c:pt idx="171">
                  <c:v>7.0000000000000001E-3</c:v>
                </c:pt>
                <c:pt idx="172">
                  <c:v>7.0000000000000001E-3</c:v>
                </c:pt>
                <c:pt idx="173">
                  <c:v>7.0000000000000001E-3</c:v>
                </c:pt>
                <c:pt idx="174">
                  <c:v>7.0000000000000001E-3</c:v>
                </c:pt>
                <c:pt idx="175">
                  <c:v>7.0000000000000001E-3</c:v>
                </c:pt>
                <c:pt idx="176">
                  <c:v>7.0000000000000001E-3</c:v>
                </c:pt>
                <c:pt idx="177">
                  <c:v>7.0000000000000001E-3</c:v>
                </c:pt>
                <c:pt idx="178">
                  <c:v>7.0000000000000001E-3</c:v>
                </c:pt>
                <c:pt idx="179">
                  <c:v>7.0000000000000001E-3</c:v>
                </c:pt>
                <c:pt idx="180">
                  <c:v>7.0000000000000001E-3</c:v>
                </c:pt>
                <c:pt idx="181">
                  <c:v>7.0000000000000001E-3</c:v>
                </c:pt>
                <c:pt idx="182">
                  <c:v>7.0000000000000001E-3</c:v>
                </c:pt>
                <c:pt idx="183">
                  <c:v>7.0000000000000001E-3</c:v>
                </c:pt>
                <c:pt idx="184">
                  <c:v>7.0000000000000001E-3</c:v>
                </c:pt>
                <c:pt idx="185">
                  <c:v>7.0000000000000001E-3</c:v>
                </c:pt>
                <c:pt idx="186">
                  <c:v>7.0000000000000001E-3</c:v>
                </c:pt>
                <c:pt idx="187">
                  <c:v>7.0000000000000001E-3</c:v>
                </c:pt>
                <c:pt idx="188">
                  <c:v>7.0000000000000001E-3</c:v>
                </c:pt>
                <c:pt idx="189">
                  <c:v>7.0000000000000001E-3</c:v>
                </c:pt>
                <c:pt idx="190">
                  <c:v>7.0000000000000001E-3</c:v>
                </c:pt>
                <c:pt idx="191">
                  <c:v>7.0000000000000001E-3</c:v>
                </c:pt>
                <c:pt idx="192">
                  <c:v>7.0000000000000001E-3</c:v>
                </c:pt>
                <c:pt idx="193">
                  <c:v>7.0000000000000001E-3</c:v>
                </c:pt>
                <c:pt idx="194">
                  <c:v>7.0000000000000001E-3</c:v>
                </c:pt>
                <c:pt idx="195">
                  <c:v>7.0000000000000001E-3</c:v>
                </c:pt>
                <c:pt idx="196">
                  <c:v>7.0000000000000001E-3</c:v>
                </c:pt>
                <c:pt idx="197">
                  <c:v>7.0000000000000001E-3</c:v>
                </c:pt>
                <c:pt idx="198">
                  <c:v>7.0000000000000001E-3</c:v>
                </c:pt>
                <c:pt idx="199">
                  <c:v>7.0000000000000001E-3</c:v>
                </c:pt>
                <c:pt idx="200">
                  <c:v>7.0000000000000001E-3</c:v>
                </c:pt>
                <c:pt idx="201">
                  <c:v>7.0000000000000001E-3</c:v>
                </c:pt>
                <c:pt idx="202">
                  <c:v>7.0000000000000001E-3</c:v>
                </c:pt>
                <c:pt idx="203">
                  <c:v>7.0000000000000001E-3</c:v>
                </c:pt>
                <c:pt idx="204">
                  <c:v>7.0000000000000001E-3</c:v>
                </c:pt>
                <c:pt idx="205">
                  <c:v>7.0000000000000001E-3</c:v>
                </c:pt>
                <c:pt idx="206">
                  <c:v>7.0000000000000001E-3</c:v>
                </c:pt>
                <c:pt idx="207">
                  <c:v>7.0000000000000001E-3</c:v>
                </c:pt>
                <c:pt idx="208">
                  <c:v>7.0000000000000001E-3</c:v>
                </c:pt>
                <c:pt idx="209">
                  <c:v>7.0000000000000001E-3</c:v>
                </c:pt>
                <c:pt idx="210">
                  <c:v>7.0000000000000001E-3</c:v>
                </c:pt>
                <c:pt idx="211">
                  <c:v>7.0000000000000001E-3</c:v>
                </c:pt>
                <c:pt idx="212">
                  <c:v>7.0000000000000001E-3</c:v>
                </c:pt>
                <c:pt idx="213">
                  <c:v>7.0000000000000001E-3</c:v>
                </c:pt>
                <c:pt idx="214">
                  <c:v>7.0000000000000001E-3</c:v>
                </c:pt>
                <c:pt idx="215">
                  <c:v>7.0000000000000001E-3</c:v>
                </c:pt>
                <c:pt idx="216">
                  <c:v>7.0000000000000001E-3</c:v>
                </c:pt>
                <c:pt idx="217">
                  <c:v>7.0000000000000001E-3</c:v>
                </c:pt>
                <c:pt idx="218">
                  <c:v>7.0000000000000001E-3</c:v>
                </c:pt>
                <c:pt idx="219">
                  <c:v>7.0000000000000001E-3</c:v>
                </c:pt>
                <c:pt idx="220">
                  <c:v>7.0000000000000001E-3</c:v>
                </c:pt>
                <c:pt idx="221">
                  <c:v>7.0000000000000001E-3</c:v>
                </c:pt>
                <c:pt idx="222">
                  <c:v>7.0000000000000001E-3</c:v>
                </c:pt>
                <c:pt idx="223">
                  <c:v>7.0000000000000001E-3</c:v>
                </c:pt>
                <c:pt idx="224">
                  <c:v>7.0000000000000001E-3</c:v>
                </c:pt>
                <c:pt idx="225">
                  <c:v>7.0000000000000001E-3</c:v>
                </c:pt>
                <c:pt idx="226">
                  <c:v>7.0000000000000001E-3</c:v>
                </c:pt>
                <c:pt idx="227">
                  <c:v>7.0000000000000001E-3</c:v>
                </c:pt>
                <c:pt idx="228">
                  <c:v>7.0000000000000001E-3</c:v>
                </c:pt>
                <c:pt idx="229">
                  <c:v>7.0000000000000001E-3</c:v>
                </c:pt>
                <c:pt idx="230">
                  <c:v>7.0000000000000001E-3</c:v>
                </c:pt>
                <c:pt idx="231">
                  <c:v>7.0000000000000001E-3</c:v>
                </c:pt>
                <c:pt idx="232">
                  <c:v>7.0000000000000001E-3</c:v>
                </c:pt>
                <c:pt idx="233">
                  <c:v>7.0000000000000001E-3</c:v>
                </c:pt>
                <c:pt idx="234">
                  <c:v>7.0000000000000001E-3</c:v>
                </c:pt>
                <c:pt idx="235">
                  <c:v>7.0000000000000001E-3</c:v>
                </c:pt>
                <c:pt idx="236">
                  <c:v>7.0000000000000001E-3</c:v>
                </c:pt>
                <c:pt idx="237">
                  <c:v>7.0000000000000001E-3</c:v>
                </c:pt>
                <c:pt idx="238">
                  <c:v>7.0000000000000001E-3</c:v>
                </c:pt>
                <c:pt idx="239">
                  <c:v>7.0000000000000001E-3</c:v>
                </c:pt>
                <c:pt idx="240">
                  <c:v>7.0000000000000001E-3</c:v>
                </c:pt>
                <c:pt idx="241">
                  <c:v>7.0000000000000001E-3</c:v>
                </c:pt>
                <c:pt idx="242">
                  <c:v>7.0000000000000001E-3</c:v>
                </c:pt>
                <c:pt idx="243">
                  <c:v>7.0000000000000001E-3</c:v>
                </c:pt>
                <c:pt idx="244">
                  <c:v>7.0000000000000001E-3</c:v>
                </c:pt>
                <c:pt idx="245">
                  <c:v>7.0000000000000001E-3</c:v>
                </c:pt>
                <c:pt idx="246">
                  <c:v>7.0000000000000001E-3</c:v>
                </c:pt>
                <c:pt idx="247">
                  <c:v>7.0000000000000001E-3</c:v>
                </c:pt>
                <c:pt idx="248">
                  <c:v>7.0000000000000001E-3</c:v>
                </c:pt>
                <c:pt idx="249">
                  <c:v>7.0000000000000001E-3</c:v>
                </c:pt>
                <c:pt idx="250">
                  <c:v>7.0000000000000001E-3</c:v>
                </c:pt>
                <c:pt idx="251">
                  <c:v>7.0000000000000001E-3</c:v>
                </c:pt>
                <c:pt idx="252">
                  <c:v>7.0000000000000001E-3</c:v>
                </c:pt>
                <c:pt idx="253">
                  <c:v>7.0000000000000001E-3</c:v>
                </c:pt>
                <c:pt idx="254">
                  <c:v>7.0000000000000001E-3</c:v>
                </c:pt>
                <c:pt idx="255">
                  <c:v>7.0000000000000001E-3</c:v>
                </c:pt>
                <c:pt idx="256">
                  <c:v>7.0000000000000001E-3</c:v>
                </c:pt>
                <c:pt idx="257">
                  <c:v>7.0000000000000001E-3</c:v>
                </c:pt>
                <c:pt idx="258">
                  <c:v>7.0000000000000001E-3</c:v>
                </c:pt>
                <c:pt idx="259">
                  <c:v>7.0000000000000001E-3</c:v>
                </c:pt>
                <c:pt idx="260">
                  <c:v>7.0000000000000001E-3</c:v>
                </c:pt>
                <c:pt idx="261">
                  <c:v>7.0000000000000001E-3</c:v>
                </c:pt>
                <c:pt idx="262">
                  <c:v>7.0000000000000001E-3</c:v>
                </c:pt>
                <c:pt idx="263">
                  <c:v>7.0000000000000001E-3</c:v>
                </c:pt>
                <c:pt idx="264">
                  <c:v>7.0000000000000001E-3</c:v>
                </c:pt>
                <c:pt idx="265">
                  <c:v>7.0000000000000001E-3</c:v>
                </c:pt>
                <c:pt idx="266">
                  <c:v>7.0000000000000001E-3</c:v>
                </c:pt>
                <c:pt idx="267">
                  <c:v>7.0000000000000001E-3</c:v>
                </c:pt>
                <c:pt idx="268">
                  <c:v>7.0000000000000001E-3</c:v>
                </c:pt>
                <c:pt idx="269">
                  <c:v>7.0000000000000001E-3</c:v>
                </c:pt>
                <c:pt idx="270">
                  <c:v>7.0000000000000001E-3</c:v>
                </c:pt>
                <c:pt idx="271">
                  <c:v>7.0000000000000001E-3</c:v>
                </c:pt>
                <c:pt idx="272">
                  <c:v>7.0000000000000001E-3</c:v>
                </c:pt>
                <c:pt idx="273">
                  <c:v>7.0000000000000001E-3</c:v>
                </c:pt>
                <c:pt idx="274">
                  <c:v>7.0000000000000001E-3</c:v>
                </c:pt>
                <c:pt idx="275">
                  <c:v>7.0000000000000001E-3</c:v>
                </c:pt>
                <c:pt idx="276">
                  <c:v>7.0000000000000001E-3</c:v>
                </c:pt>
                <c:pt idx="277">
                  <c:v>7.0000000000000001E-3</c:v>
                </c:pt>
                <c:pt idx="278">
                  <c:v>7.0000000000000001E-3</c:v>
                </c:pt>
                <c:pt idx="279">
                  <c:v>7.0000000000000001E-3</c:v>
                </c:pt>
                <c:pt idx="280">
                  <c:v>7.0000000000000001E-3</c:v>
                </c:pt>
                <c:pt idx="281">
                  <c:v>7.0000000000000001E-3</c:v>
                </c:pt>
                <c:pt idx="282">
                  <c:v>7.0000000000000001E-3</c:v>
                </c:pt>
                <c:pt idx="283">
                  <c:v>7.0000000000000001E-3</c:v>
                </c:pt>
                <c:pt idx="284">
                  <c:v>7.0000000000000001E-3</c:v>
                </c:pt>
                <c:pt idx="285">
                  <c:v>7.0000000000000001E-3</c:v>
                </c:pt>
                <c:pt idx="286">
                  <c:v>7.0000000000000001E-3</c:v>
                </c:pt>
                <c:pt idx="287">
                  <c:v>7.0000000000000001E-3</c:v>
                </c:pt>
                <c:pt idx="288">
                  <c:v>7.0000000000000001E-3</c:v>
                </c:pt>
                <c:pt idx="289">
                  <c:v>7.0000000000000001E-3</c:v>
                </c:pt>
                <c:pt idx="290">
                  <c:v>7.0000000000000001E-3</c:v>
                </c:pt>
                <c:pt idx="291">
                  <c:v>7.0000000000000001E-3</c:v>
                </c:pt>
                <c:pt idx="292">
                  <c:v>7.0000000000000001E-3</c:v>
                </c:pt>
                <c:pt idx="293">
                  <c:v>7.0000000000000001E-3</c:v>
                </c:pt>
                <c:pt idx="294">
                  <c:v>7.0000000000000001E-3</c:v>
                </c:pt>
                <c:pt idx="295">
                  <c:v>7.0000000000000001E-3</c:v>
                </c:pt>
                <c:pt idx="296">
                  <c:v>7.0000000000000001E-3</c:v>
                </c:pt>
                <c:pt idx="297">
                  <c:v>7.0000000000000001E-3</c:v>
                </c:pt>
                <c:pt idx="298">
                  <c:v>7.0000000000000001E-3</c:v>
                </c:pt>
                <c:pt idx="299">
                  <c:v>7.0000000000000001E-3</c:v>
                </c:pt>
                <c:pt idx="300">
                  <c:v>7.0000000000000001E-3</c:v>
                </c:pt>
                <c:pt idx="301">
                  <c:v>7.0000000000000001E-3</c:v>
                </c:pt>
                <c:pt idx="302">
                  <c:v>7.0000000000000001E-3</c:v>
                </c:pt>
                <c:pt idx="303">
                  <c:v>7.0000000000000001E-3</c:v>
                </c:pt>
                <c:pt idx="304">
                  <c:v>7.0000000000000001E-3</c:v>
                </c:pt>
                <c:pt idx="305">
                  <c:v>7.0000000000000001E-3</c:v>
                </c:pt>
                <c:pt idx="306">
                  <c:v>7.0000000000000001E-3</c:v>
                </c:pt>
                <c:pt idx="307">
                  <c:v>7.0000000000000001E-3</c:v>
                </c:pt>
                <c:pt idx="308">
                  <c:v>7.0000000000000001E-3</c:v>
                </c:pt>
                <c:pt idx="309">
                  <c:v>7.0000000000000001E-3</c:v>
                </c:pt>
                <c:pt idx="310">
                  <c:v>7.0000000000000001E-3</c:v>
                </c:pt>
                <c:pt idx="311">
                  <c:v>7.0000000000000001E-3</c:v>
                </c:pt>
                <c:pt idx="312">
                  <c:v>7.0000000000000001E-3</c:v>
                </c:pt>
                <c:pt idx="313">
                  <c:v>7.0000000000000001E-3</c:v>
                </c:pt>
                <c:pt idx="314">
                  <c:v>7.0000000000000001E-3</c:v>
                </c:pt>
                <c:pt idx="315">
                  <c:v>7.0000000000000001E-3</c:v>
                </c:pt>
                <c:pt idx="316">
                  <c:v>7.0000000000000001E-3</c:v>
                </c:pt>
                <c:pt idx="317">
                  <c:v>7.0000000000000001E-3</c:v>
                </c:pt>
                <c:pt idx="318">
                  <c:v>7.0000000000000001E-3</c:v>
                </c:pt>
                <c:pt idx="319">
                  <c:v>7.0000000000000001E-3</c:v>
                </c:pt>
                <c:pt idx="320">
                  <c:v>7.0000000000000001E-3</c:v>
                </c:pt>
                <c:pt idx="321">
                  <c:v>7.0000000000000001E-3</c:v>
                </c:pt>
                <c:pt idx="322">
                  <c:v>7.0000000000000001E-3</c:v>
                </c:pt>
                <c:pt idx="323">
                  <c:v>7.0000000000000001E-3</c:v>
                </c:pt>
                <c:pt idx="324">
                  <c:v>7.0000000000000001E-3</c:v>
                </c:pt>
                <c:pt idx="325">
                  <c:v>7.0000000000000001E-3</c:v>
                </c:pt>
                <c:pt idx="326">
                  <c:v>7.0000000000000001E-3</c:v>
                </c:pt>
                <c:pt idx="327">
                  <c:v>7.0000000000000001E-3</c:v>
                </c:pt>
                <c:pt idx="328">
                  <c:v>7.0000000000000001E-3</c:v>
                </c:pt>
                <c:pt idx="329">
                  <c:v>7.0000000000000001E-3</c:v>
                </c:pt>
                <c:pt idx="330">
                  <c:v>7.0000000000000001E-3</c:v>
                </c:pt>
                <c:pt idx="331">
                  <c:v>7.0000000000000001E-3</c:v>
                </c:pt>
                <c:pt idx="332">
                  <c:v>7.0000000000000001E-3</c:v>
                </c:pt>
                <c:pt idx="333">
                  <c:v>7.0000000000000001E-3</c:v>
                </c:pt>
                <c:pt idx="334">
                  <c:v>7.0000000000000001E-3</c:v>
                </c:pt>
                <c:pt idx="335">
                  <c:v>7.0000000000000001E-3</c:v>
                </c:pt>
                <c:pt idx="336">
                  <c:v>7.0000000000000001E-3</c:v>
                </c:pt>
                <c:pt idx="337">
                  <c:v>7.0000000000000001E-3</c:v>
                </c:pt>
                <c:pt idx="338">
                  <c:v>7.0000000000000001E-3</c:v>
                </c:pt>
                <c:pt idx="339">
                  <c:v>7.0000000000000001E-3</c:v>
                </c:pt>
                <c:pt idx="340">
                  <c:v>7.0000000000000001E-3</c:v>
                </c:pt>
                <c:pt idx="341">
                  <c:v>7.0000000000000001E-3</c:v>
                </c:pt>
                <c:pt idx="342">
                  <c:v>7.0000000000000001E-3</c:v>
                </c:pt>
                <c:pt idx="343">
                  <c:v>7.0000000000000001E-3</c:v>
                </c:pt>
                <c:pt idx="344">
                  <c:v>7.0000000000000001E-3</c:v>
                </c:pt>
                <c:pt idx="345">
                  <c:v>7.0000000000000001E-3</c:v>
                </c:pt>
                <c:pt idx="346">
                  <c:v>7.0000000000000001E-3</c:v>
                </c:pt>
                <c:pt idx="347">
                  <c:v>7.0000000000000001E-3</c:v>
                </c:pt>
                <c:pt idx="348">
                  <c:v>7.0000000000000001E-3</c:v>
                </c:pt>
                <c:pt idx="349">
                  <c:v>7.0000000000000001E-3</c:v>
                </c:pt>
                <c:pt idx="350">
                  <c:v>7.0000000000000001E-3</c:v>
                </c:pt>
                <c:pt idx="351">
                  <c:v>7.0000000000000001E-3</c:v>
                </c:pt>
                <c:pt idx="352">
                  <c:v>7.0000000000000001E-3</c:v>
                </c:pt>
                <c:pt idx="353">
                  <c:v>7.0000000000000001E-3</c:v>
                </c:pt>
                <c:pt idx="354">
                  <c:v>7.0000000000000001E-3</c:v>
                </c:pt>
                <c:pt idx="355">
                  <c:v>7.0000000000000001E-3</c:v>
                </c:pt>
                <c:pt idx="356">
                  <c:v>7.0000000000000001E-3</c:v>
                </c:pt>
                <c:pt idx="357">
                  <c:v>7.0000000000000001E-3</c:v>
                </c:pt>
                <c:pt idx="358">
                  <c:v>7.0000000000000001E-3</c:v>
                </c:pt>
                <c:pt idx="359">
                  <c:v>7.0000000000000001E-3</c:v>
                </c:pt>
                <c:pt idx="360">
                  <c:v>7.0000000000000001E-3</c:v>
                </c:pt>
                <c:pt idx="361">
                  <c:v>7.0000000000000001E-3</c:v>
                </c:pt>
                <c:pt idx="362">
                  <c:v>7.0000000000000001E-3</c:v>
                </c:pt>
                <c:pt idx="363">
                  <c:v>7.0000000000000001E-3</c:v>
                </c:pt>
                <c:pt idx="364">
                  <c:v>7.0000000000000001E-3</c:v>
                </c:pt>
                <c:pt idx="365">
                  <c:v>7.0000000000000001E-3</c:v>
                </c:pt>
                <c:pt idx="366">
                  <c:v>7.0000000000000001E-3</c:v>
                </c:pt>
                <c:pt idx="367">
                  <c:v>7.0000000000000001E-3</c:v>
                </c:pt>
                <c:pt idx="368">
                  <c:v>7.0000000000000001E-3</c:v>
                </c:pt>
                <c:pt idx="369">
                  <c:v>7.0000000000000001E-3</c:v>
                </c:pt>
                <c:pt idx="370">
                  <c:v>7.0000000000000001E-3</c:v>
                </c:pt>
                <c:pt idx="371">
                  <c:v>7.0000000000000001E-3</c:v>
                </c:pt>
                <c:pt idx="372">
                  <c:v>7.0000000000000001E-3</c:v>
                </c:pt>
                <c:pt idx="373">
                  <c:v>7.0000000000000001E-3</c:v>
                </c:pt>
                <c:pt idx="374">
                  <c:v>7.0000000000000001E-3</c:v>
                </c:pt>
                <c:pt idx="375">
                  <c:v>7.0000000000000001E-3</c:v>
                </c:pt>
                <c:pt idx="376">
                  <c:v>7.0000000000000001E-3</c:v>
                </c:pt>
                <c:pt idx="377">
                  <c:v>7.0000000000000001E-3</c:v>
                </c:pt>
                <c:pt idx="378">
                  <c:v>7.0000000000000001E-3</c:v>
                </c:pt>
                <c:pt idx="379">
                  <c:v>7.0000000000000001E-3</c:v>
                </c:pt>
                <c:pt idx="380">
                  <c:v>7.0000000000000001E-3</c:v>
                </c:pt>
                <c:pt idx="381">
                  <c:v>7.0000000000000001E-3</c:v>
                </c:pt>
                <c:pt idx="382">
                  <c:v>7.0000000000000001E-3</c:v>
                </c:pt>
                <c:pt idx="383">
                  <c:v>7.0000000000000001E-3</c:v>
                </c:pt>
                <c:pt idx="384">
                  <c:v>7.0000000000000001E-3</c:v>
                </c:pt>
                <c:pt idx="385">
                  <c:v>7.0000000000000001E-3</c:v>
                </c:pt>
                <c:pt idx="386">
                  <c:v>7.0000000000000001E-3</c:v>
                </c:pt>
                <c:pt idx="387">
                  <c:v>7.0000000000000001E-3</c:v>
                </c:pt>
                <c:pt idx="388">
                  <c:v>7.0000000000000001E-3</c:v>
                </c:pt>
                <c:pt idx="389">
                  <c:v>7.0000000000000001E-3</c:v>
                </c:pt>
                <c:pt idx="390">
                  <c:v>7.0000000000000001E-3</c:v>
                </c:pt>
                <c:pt idx="391">
                  <c:v>7.0000000000000001E-3</c:v>
                </c:pt>
                <c:pt idx="392">
                  <c:v>7.0000000000000001E-3</c:v>
                </c:pt>
                <c:pt idx="393">
                  <c:v>7.0000000000000001E-3</c:v>
                </c:pt>
                <c:pt idx="394">
                  <c:v>7.0000000000000001E-3</c:v>
                </c:pt>
                <c:pt idx="395">
                  <c:v>7.0000000000000001E-3</c:v>
                </c:pt>
                <c:pt idx="396">
                  <c:v>7.0000000000000001E-3</c:v>
                </c:pt>
                <c:pt idx="397">
                  <c:v>7.0000000000000001E-3</c:v>
                </c:pt>
                <c:pt idx="398">
                  <c:v>7.0000000000000001E-3</c:v>
                </c:pt>
                <c:pt idx="399">
                  <c:v>7.0000000000000001E-3</c:v>
                </c:pt>
                <c:pt idx="400">
                  <c:v>7.0000000000000001E-3</c:v>
                </c:pt>
                <c:pt idx="401">
                  <c:v>7.0000000000000001E-3</c:v>
                </c:pt>
                <c:pt idx="402">
                  <c:v>7.0000000000000001E-3</c:v>
                </c:pt>
                <c:pt idx="403">
                  <c:v>7.0000000000000001E-3</c:v>
                </c:pt>
                <c:pt idx="404">
                  <c:v>7.0000000000000001E-3</c:v>
                </c:pt>
                <c:pt idx="405">
                  <c:v>7.0000000000000001E-3</c:v>
                </c:pt>
                <c:pt idx="406">
                  <c:v>7.0000000000000001E-3</c:v>
                </c:pt>
                <c:pt idx="407">
                  <c:v>7.0000000000000001E-3</c:v>
                </c:pt>
                <c:pt idx="408">
                  <c:v>7.0000000000000001E-3</c:v>
                </c:pt>
                <c:pt idx="409">
                  <c:v>7.0000000000000001E-3</c:v>
                </c:pt>
                <c:pt idx="410">
                  <c:v>7.0000000000000001E-3</c:v>
                </c:pt>
                <c:pt idx="411">
                  <c:v>7.0000000000000001E-3</c:v>
                </c:pt>
                <c:pt idx="412">
                  <c:v>7.0000000000000001E-3</c:v>
                </c:pt>
                <c:pt idx="413">
                  <c:v>7.0000000000000001E-3</c:v>
                </c:pt>
                <c:pt idx="414">
                  <c:v>7.0000000000000001E-3</c:v>
                </c:pt>
                <c:pt idx="415">
                  <c:v>7.0000000000000001E-3</c:v>
                </c:pt>
                <c:pt idx="416">
                  <c:v>7.0000000000000001E-3</c:v>
                </c:pt>
                <c:pt idx="417">
                  <c:v>7.0000000000000001E-3</c:v>
                </c:pt>
                <c:pt idx="418">
                  <c:v>7.0000000000000001E-3</c:v>
                </c:pt>
                <c:pt idx="419">
                  <c:v>7.0000000000000001E-3</c:v>
                </c:pt>
                <c:pt idx="420">
                  <c:v>7.0000000000000001E-3</c:v>
                </c:pt>
                <c:pt idx="421">
                  <c:v>7.0000000000000001E-3</c:v>
                </c:pt>
                <c:pt idx="422">
                  <c:v>7.0000000000000001E-3</c:v>
                </c:pt>
                <c:pt idx="423">
                  <c:v>7.0000000000000001E-3</c:v>
                </c:pt>
                <c:pt idx="424">
                  <c:v>7.0000000000000001E-3</c:v>
                </c:pt>
                <c:pt idx="425">
                  <c:v>7.0000000000000001E-3</c:v>
                </c:pt>
                <c:pt idx="426">
                  <c:v>7.0000000000000001E-3</c:v>
                </c:pt>
                <c:pt idx="427">
                  <c:v>7.0000000000000001E-3</c:v>
                </c:pt>
                <c:pt idx="428">
                  <c:v>7.0000000000000001E-3</c:v>
                </c:pt>
                <c:pt idx="429">
                  <c:v>7.0000000000000001E-3</c:v>
                </c:pt>
                <c:pt idx="430">
                  <c:v>7.0000000000000001E-3</c:v>
                </c:pt>
                <c:pt idx="431">
                  <c:v>7.0000000000000001E-3</c:v>
                </c:pt>
                <c:pt idx="432">
                  <c:v>7.0000000000000001E-3</c:v>
                </c:pt>
                <c:pt idx="433">
                  <c:v>7.0000000000000001E-3</c:v>
                </c:pt>
                <c:pt idx="434">
                  <c:v>7.0000000000000001E-3</c:v>
                </c:pt>
                <c:pt idx="435">
                  <c:v>7.0000000000000001E-3</c:v>
                </c:pt>
                <c:pt idx="436">
                  <c:v>7.0000000000000001E-3</c:v>
                </c:pt>
                <c:pt idx="437">
                  <c:v>7.0000000000000001E-3</c:v>
                </c:pt>
                <c:pt idx="438">
                  <c:v>7.0000000000000001E-3</c:v>
                </c:pt>
                <c:pt idx="439">
                  <c:v>7.0000000000000001E-3</c:v>
                </c:pt>
                <c:pt idx="440">
                  <c:v>7.0000000000000001E-3</c:v>
                </c:pt>
                <c:pt idx="441">
                  <c:v>7.0000000000000001E-3</c:v>
                </c:pt>
                <c:pt idx="442">
                  <c:v>7.0000000000000001E-3</c:v>
                </c:pt>
                <c:pt idx="443">
                  <c:v>7.0000000000000001E-3</c:v>
                </c:pt>
                <c:pt idx="444">
                  <c:v>7.0000000000000001E-3</c:v>
                </c:pt>
                <c:pt idx="445">
                  <c:v>7.0000000000000001E-3</c:v>
                </c:pt>
                <c:pt idx="446">
                  <c:v>7.0000000000000001E-3</c:v>
                </c:pt>
                <c:pt idx="447">
                  <c:v>7.0000000000000001E-3</c:v>
                </c:pt>
                <c:pt idx="448">
                  <c:v>7.0000000000000001E-3</c:v>
                </c:pt>
                <c:pt idx="449">
                  <c:v>7.0000000000000001E-3</c:v>
                </c:pt>
                <c:pt idx="450">
                  <c:v>7.0000000000000001E-3</c:v>
                </c:pt>
                <c:pt idx="451">
                  <c:v>7.0000000000000001E-3</c:v>
                </c:pt>
                <c:pt idx="452">
                  <c:v>7.0000000000000001E-3</c:v>
                </c:pt>
                <c:pt idx="453">
                  <c:v>7.0000000000000001E-3</c:v>
                </c:pt>
                <c:pt idx="454">
                  <c:v>7.0000000000000001E-3</c:v>
                </c:pt>
                <c:pt idx="455">
                  <c:v>7.0000000000000001E-3</c:v>
                </c:pt>
                <c:pt idx="456">
                  <c:v>7.0000000000000001E-3</c:v>
                </c:pt>
                <c:pt idx="457">
                  <c:v>7.0000000000000001E-3</c:v>
                </c:pt>
                <c:pt idx="458">
                  <c:v>7.0000000000000001E-3</c:v>
                </c:pt>
                <c:pt idx="459">
                  <c:v>7.0000000000000001E-3</c:v>
                </c:pt>
                <c:pt idx="460">
                  <c:v>7.0000000000000001E-3</c:v>
                </c:pt>
                <c:pt idx="461">
                  <c:v>7.0000000000000001E-3</c:v>
                </c:pt>
                <c:pt idx="462">
                  <c:v>7.0000000000000001E-3</c:v>
                </c:pt>
                <c:pt idx="463">
                  <c:v>7.0000000000000001E-3</c:v>
                </c:pt>
                <c:pt idx="464">
                  <c:v>7.0000000000000001E-3</c:v>
                </c:pt>
                <c:pt idx="465">
                  <c:v>7.0000000000000001E-3</c:v>
                </c:pt>
                <c:pt idx="466">
                  <c:v>7.0000000000000001E-3</c:v>
                </c:pt>
                <c:pt idx="467">
                  <c:v>7.0000000000000001E-3</c:v>
                </c:pt>
                <c:pt idx="468">
                  <c:v>7.0000000000000001E-3</c:v>
                </c:pt>
                <c:pt idx="469">
                  <c:v>7.0000000000000001E-3</c:v>
                </c:pt>
                <c:pt idx="470">
                  <c:v>7.0000000000000001E-3</c:v>
                </c:pt>
                <c:pt idx="471">
                  <c:v>7.0000000000000001E-3</c:v>
                </c:pt>
                <c:pt idx="472">
                  <c:v>7.0000000000000001E-3</c:v>
                </c:pt>
                <c:pt idx="473">
                  <c:v>7.0000000000000001E-3</c:v>
                </c:pt>
                <c:pt idx="474">
                  <c:v>7.0000000000000001E-3</c:v>
                </c:pt>
                <c:pt idx="475">
                  <c:v>7.0000000000000001E-3</c:v>
                </c:pt>
                <c:pt idx="476">
                  <c:v>7.0000000000000001E-3</c:v>
                </c:pt>
                <c:pt idx="477">
                  <c:v>7.0000000000000001E-3</c:v>
                </c:pt>
                <c:pt idx="478">
                  <c:v>7.0000000000000001E-3</c:v>
                </c:pt>
                <c:pt idx="479">
                  <c:v>7.0000000000000001E-3</c:v>
                </c:pt>
                <c:pt idx="480">
                  <c:v>7.0000000000000001E-3</c:v>
                </c:pt>
                <c:pt idx="481">
                  <c:v>7.0000000000000001E-3</c:v>
                </c:pt>
                <c:pt idx="482">
                  <c:v>7.0000000000000001E-3</c:v>
                </c:pt>
                <c:pt idx="483">
                  <c:v>7.0000000000000001E-3</c:v>
                </c:pt>
                <c:pt idx="484">
                  <c:v>7.0000000000000001E-3</c:v>
                </c:pt>
                <c:pt idx="485">
                  <c:v>7.0000000000000001E-3</c:v>
                </c:pt>
                <c:pt idx="486">
                  <c:v>7.0000000000000001E-3</c:v>
                </c:pt>
                <c:pt idx="487">
                  <c:v>7.0000000000000001E-3</c:v>
                </c:pt>
                <c:pt idx="488">
                  <c:v>7.0000000000000001E-3</c:v>
                </c:pt>
                <c:pt idx="489">
                  <c:v>7.0000000000000001E-3</c:v>
                </c:pt>
                <c:pt idx="490">
                  <c:v>7.0000000000000001E-3</c:v>
                </c:pt>
                <c:pt idx="491">
                  <c:v>7.0000000000000001E-3</c:v>
                </c:pt>
                <c:pt idx="492">
                  <c:v>7.0000000000000001E-3</c:v>
                </c:pt>
                <c:pt idx="493">
                  <c:v>7.0000000000000001E-3</c:v>
                </c:pt>
                <c:pt idx="494">
                  <c:v>7.0000000000000001E-3</c:v>
                </c:pt>
                <c:pt idx="495">
                  <c:v>7.0000000000000001E-3</c:v>
                </c:pt>
                <c:pt idx="496">
                  <c:v>7.0000000000000001E-3</c:v>
                </c:pt>
                <c:pt idx="497">
                  <c:v>7.0000000000000001E-3</c:v>
                </c:pt>
                <c:pt idx="498">
                  <c:v>7.0000000000000001E-3</c:v>
                </c:pt>
                <c:pt idx="499">
                  <c:v>7.0000000000000001E-3</c:v>
                </c:pt>
                <c:pt idx="500">
                  <c:v>7.0000000000000001E-3</c:v>
                </c:pt>
                <c:pt idx="501">
                  <c:v>7.0000000000000001E-3</c:v>
                </c:pt>
                <c:pt idx="502">
                  <c:v>7.0000000000000001E-3</c:v>
                </c:pt>
                <c:pt idx="503">
                  <c:v>7.0000000000000001E-3</c:v>
                </c:pt>
                <c:pt idx="504">
                  <c:v>7.0000000000000001E-3</c:v>
                </c:pt>
                <c:pt idx="505">
                  <c:v>7.0000000000000001E-3</c:v>
                </c:pt>
                <c:pt idx="506">
                  <c:v>7.0000000000000001E-3</c:v>
                </c:pt>
                <c:pt idx="507">
                  <c:v>7.0000000000000001E-3</c:v>
                </c:pt>
                <c:pt idx="508">
                  <c:v>7.0000000000000001E-3</c:v>
                </c:pt>
                <c:pt idx="509">
                  <c:v>7.0000000000000001E-3</c:v>
                </c:pt>
                <c:pt idx="510">
                  <c:v>7.0000000000000001E-3</c:v>
                </c:pt>
                <c:pt idx="511">
                  <c:v>7.0000000000000001E-3</c:v>
                </c:pt>
                <c:pt idx="512">
                  <c:v>7.0000000000000001E-3</c:v>
                </c:pt>
                <c:pt idx="513">
                  <c:v>7.0000000000000001E-3</c:v>
                </c:pt>
                <c:pt idx="514">
                  <c:v>7.0000000000000001E-3</c:v>
                </c:pt>
                <c:pt idx="515">
                  <c:v>7.0000000000000001E-3</c:v>
                </c:pt>
                <c:pt idx="516">
                  <c:v>7.0000000000000001E-3</c:v>
                </c:pt>
                <c:pt idx="517">
                  <c:v>7.0000000000000001E-3</c:v>
                </c:pt>
                <c:pt idx="518">
                  <c:v>7.0000000000000001E-3</c:v>
                </c:pt>
                <c:pt idx="519">
                  <c:v>7.0000000000000001E-3</c:v>
                </c:pt>
                <c:pt idx="520">
                  <c:v>7.0000000000000001E-3</c:v>
                </c:pt>
                <c:pt idx="521">
                  <c:v>7.0000000000000001E-3</c:v>
                </c:pt>
                <c:pt idx="522">
                  <c:v>7.0000000000000001E-3</c:v>
                </c:pt>
                <c:pt idx="523">
                  <c:v>7.0000000000000001E-3</c:v>
                </c:pt>
                <c:pt idx="524">
                  <c:v>7.0000000000000001E-3</c:v>
                </c:pt>
                <c:pt idx="525">
                  <c:v>7.0000000000000001E-3</c:v>
                </c:pt>
                <c:pt idx="526">
                  <c:v>7.0000000000000001E-3</c:v>
                </c:pt>
                <c:pt idx="527">
                  <c:v>7.0000000000000001E-3</c:v>
                </c:pt>
                <c:pt idx="528">
                  <c:v>7.0000000000000001E-3</c:v>
                </c:pt>
                <c:pt idx="529">
                  <c:v>7.0000000000000001E-3</c:v>
                </c:pt>
                <c:pt idx="530">
                  <c:v>7.0000000000000001E-3</c:v>
                </c:pt>
                <c:pt idx="531">
                  <c:v>7.0000000000000001E-3</c:v>
                </c:pt>
                <c:pt idx="532">
                  <c:v>7.0000000000000001E-3</c:v>
                </c:pt>
                <c:pt idx="533">
                  <c:v>7.0000000000000001E-3</c:v>
                </c:pt>
                <c:pt idx="534">
                  <c:v>7.0000000000000001E-3</c:v>
                </c:pt>
                <c:pt idx="535">
                  <c:v>7.0000000000000001E-3</c:v>
                </c:pt>
                <c:pt idx="536">
                  <c:v>7.0000000000000001E-3</c:v>
                </c:pt>
                <c:pt idx="537">
                  <c:v>7.0000000000000001E-3</c:v>
                </c:pt>
                <c:pt idx="538">
                  <c:v>7.0000000000000001E-3</c:v>
                </c:pt>
                <c:pt idx="539">
                  <c:v>7.0000000000000001E-3</c:v>
                </c:pt>
                <c:pt idx="540">
                  <c:v>7.0000000000000001E-3</c:v>
                </c:pt>
                <c:pt idx="541">
                  <c:v>7.0000000000000001E-3</c:v>
                </c:pt>
                <c:pt idx="542">
                  <c:v>7.0000000000000001E-3</c:v>
                </c:pt>
                <c:pt idx="543">
                  <c:v>7.0000000000000001E-3</c:v>
                </c:pt>
                <c:pt idx="544">
                  <c:v>7.0000000000000001E-3</c:v>
                </c:pt>
                <c:pt idx="545">
                  <c:v>7.0000000000000001E-3</c:v>
                </c:pt>
                <c:pt idx="546">
                  <c:v>7.0000000000000001E-3</c:v>
                </c:pt>
                <c:pt idx="547">
                  <c:v>7.0000000000000001E-3</c:v>
                </c:pt>
                <c:pt idx="548">
                  <c:v>7.0000000000000001E-3</c:v>
                </c:pt>
                <c:pt idx="549">
                  <c:v>7.0000000000000001E-3</c:v>
                </c:pt>
                <c:pt idx="550">
                  <c:v>7.0000000000000001E-3</c:v>
                </c:pt>
                <c:pt idx="551">
                  <c:v>7.0000000000000001E-3</c:v>
                </c:pt>
                <c:pt idx="552">
                  <c:v>7.0000000000000001E-3</c:v>
                </c:pt>
                <c:pt idx="553">
                  <c:v>7.0000000000000001E-3</c:v>
                </c:pt>
                <c:pt idx="554">
                  <c:v>6.0000000000000001E-3</c:v>
                </c:pt>
                <c:pt idx="555">
                  <c:v>6.0000000000000001E-3</c:v>
                </c:pt>
                <c:pt idx="556">
                  <c:v>6.0000000000000001E-3</c:v>
                </c:pt>
                <c:pt idx="557">
                  <c:v>6.0000000000000001E-3</c:v>
                </c:pt>
                <c:pt idx="558">
                  <c:v>6.0000000000000001E-3</c:v>
                </c:pt>
                <c:pt idx="559">
                  <c:v>6.0000000000000001E-3</c:v>
                </c:pt>
                <c:pt idx="560">
                  <c:v>6.0000000000000001E-3</c:v>
                </c:pt>
                <c:pt idx="561">
                  <c:v>6.0000000000000001E-3</c:v>
                </c:pt>
                <c:pt idx="562">
                  <c:v>7.0000000000000001E-3</c:v>
                </c:pt>
                <c:pt idx="563">
                  <c:v>6.0000000000000001E-3</c:v>
                </c:pt>
                <c:pt idx="564">
                  <c:v>7.0000000000000001E-3</c:v>
                </c:pt>
                <c:pt idx="565">
                  <c:v>7.0000000000000001E-3</c:v>
                </c:pt>
                <c:pt idx="566">
                  <c:v>6.0000000000000001E-3</c:v>
                </c:pt>
                <c:pt idx="567">
                  <c:v>7.0000000000000001E-3</c:v>
                </c:pt>
                <c:pt idx="568">
                  <c:v>7.0000000000000001E-3</c:v>
                </c:pt>
                <c:pt idx="569">
                  <c:v>6.0000000000000001E-3</c:v>
                </c:pt>
                <c:pt idx="570">
                  <c:v>6.0000000000000001E-3</c:v>
                </c:pt>
                <c:pt idx="571">
                  <c:v>6.0000000000000001E-3</c:v>
                </c:pt>
                <c:pt idx="572">
                  <c:v>6.0000000000000001E-3</c:v>
                </c:pt>
                <c:pt idx="573">
                  <c:v>6.0000000000000001E-3</c:v>
                </c:pt>
                <c:pt idx="574">
                  <c:v>6.0000000000000001E-3</c:v>
                </c:pt>
                <c:pt idx="575">
                  <c:v>6.0000000000000001E-3</c:v>
                </c:pt>
                <c:pt idx="576">
                  <c:v>6.0000000000000001E-3</c:v>
                </c:pt>
                <c:pt idx="577">
                  <c:v>6.0000000000000001E-3</c:v>
                </c:pt>
                <c:pt idx="578">
                  <c:v>6.0000000000000001E-3</c:v>
                </c:pt>
                <c:pt idx="579">
                  <c:v>6.0000000000000001E-3</c:v>
                </c:pt>
                <c:pt idx="580">
                  <c:v>6.0000000000000001E-3</c:v>
                </c:pt>
                <c:pt idx="581">
                  <c:v>7.0000000000000001E-3</c:v>
                </c:pt>
                <c:pt idx="582">
                  <c:v>7.0000000000000001E-3</c:v>
                </c:pt>
                <c:pt idx="583">
                  <c:v>6.0000000000000001E-3</c:v>
                </c:pt>
                <c:pt idx="584">
                  <c:v>6.0000000000000001E-3</c:v>
                </c:pt>
                <c:pt idx="585">
                  <c:v>7.0000000000000001E-3</c:v>
                </c:pt>
                <c:pt idx="586">
                  <c:v>7.0000000000000001E-3</c:v>
                </c:pt>
                <c:pt idx="587">
                  <c:v>6.0000000000000001E-3</c:v>
                </c:pt>
                <c:pt idx="588">
                  <c:v>6.0000000000000001E-3</c:v>
                </c:pt>
                <c:pt idx="589">
                  <c:v>6.0000000000000001E-3</c:v>
                </c:pt>
                <c:pt idx="590">
                  <c:v>6.0000000000000001E-3</c:v>
                </c:pt>
                <c:pt idx="591">
                  <c:v>6.0000000000000001E-3</c:v>
                </c:pt>
                <c:pt idx="592">
                  <c:v>6.0000000000000001E-3</c:v>
                </c:pt>
                <c:pt idx="593">
                  <c:v>6.0000000000000001E-3</c:v>
                </c:pt>
                <c:pt idx="594">
                  <c:v>6.0000000000000001E-3</c:v>
                </c:pt>
                <c:pt idx="595">
                  <c:v>7.0000000000000001E-3</c:v>
                </c:pt>
                <c:pt idx="596">
                  <c:v>6.0000000000000001E-3</c:v>
                </c:pt>
                <c:pt idx="597">
                  <c:v>6.0000000000000001E-3</c:v>
                </c:pt>
                <c:pt idx="598">
                  <c:v>6.0000000000000001E-3</c:v>
                </c:pt>
                <c:pt idx="599">
                  <c:v>7.0000000000000001E-3</c:v>
                </c:pt>
                <c:pt idx="600">
                  <c:v>6.0000000000000001E-3</c:v>
                </c:pt>
                <c:pt idx="601">
                  <c:v>7.0000000000000001E-3</c:v>
                </c:pt>
                <c:pt idx="602">
                  <c:v>7.0000000000000001E-3</c:v>
                </c:pt>
                <c:pt idx="603">
                  <c:v>7.0000000000000001E-3</c:v>
                </c:pt>
                <c:pt idx="604">
                  <c:v>7.0000000000000001E-3</c:v>
                </c:pt>
                <c:pt idx="605">
                  <c:v>7.0000000000000001E-3</c:v>
                </c:pt>
                <c:pt idx="606">
                  <c:v>7.0000000000000001E-3</c:v>
                </c:pt>
                <c:pt idx="607">
                  <c:v>7.0000000000000001E-3</c:v>
                </c:pt>
                <c:pt idx="608">
                  <c:v>7.0000000000000001E-3</c:v>
                </c:pt>
                <c:pt idx="609">
                  <c:v>7.0000000000000001E-3</c:v>
                </c:pt>
                <c:pt idx="610">
                  <c:v>7.0000000000000001E-3</c:v>
                </c:pt>
                <c:pt idx="611">
                  <c:v>7.0000000000000001E-3</c:v>
                </c:pt>
                <c:pt idx="612">
                  <c:v>7.0000000000000001E-3</c:v>
                </c:pt>
                <c:pt idx="613">
                  <c:v>7.0000000000000001E-3</c:v>
                </c:pt>
                <c:pt idx="614">
                  <c:v>7.0000000000000001E-3</c:v>
                </c:pt>
                <c:pt idx="615">
                  <c:v>8.0000000000000002E-3</c:v>
                </c:pt>
                <c:pt idx="616">
                  <c:v>8.0000000000000002E-3</c:v>
                </c:pt>
                <c:pt idx="617">
                  <c:v>8.0000000000000002E-3</c:v>
                </c:pt>
                <c:pt idx="618">
                  <c:v>8.0000000000000002E-3</c:v>
                </c:pt>
                <c:pt idx="619">
                  <c:v>8.0000000000000002E-3</c:v>
                </c:pt>
                <c:pt idx="620">
                  <c:v>8.0000000000000002E-3</c:v>
                </c:pt>
                <c:pt idx="621">
                  <c:v>8.0000000000000002E-3</c:v>
                </c:pt>
                <c:pt idx="622">
                  <c:v>8.0000000000000002E-3</c:v>
                </c:pt>
                <c:pt idx="623">
                  <c:v>8.0000000000000002E-3</c:v>
                </c:pt>
                <c:pt idx="624">
                  <c:v>8.0000000000000002E-3</c:v>
                </c:pt>
                <c:pt idx="625">
                  <c:v>8.0000000000000002E-3</c:v>
                </c:pt>
                <c:pt idx="626">
                  <c:v>8.9999999999999993E-3</c:v>
                </c:pt>
                <c:pt idx="627">
                  <c:v>8.9999999999999993E-3</c:v>
                </c:pt>
                <c:pt idx="628">
                  <c:v>8.9999999999999993E-3</c:v>
                </c:pt>
                <c:pt idx="629">
                  <c:v>0.01</c:v>
                </c:pt>
                <c:pt idx="630">
                  <c:v>0.01</c:v>
                </c:pt>
                <c:pt idx="631">
                  <c:v>0.01</c:v>
                </c:pt>
                <c:pt idx="632">
                  <c:v>0.01</c:v>
                </c:pt>
                <c:pt idx="633">
                  <c:v>0.01</c:v>
                </c:pt>
                <c:pt idx="634">
                  <c:v>0.01</c:v>
                </c:pt>
                <c:pt idx="635">
                  <c:v>1.0999999999999999E-2</c:v>
                </c:pt>
                <c:pt idx="636">
                  <c:v>1.0999999999999999E-2</c:v>
                </c:pt>
                <c:pt idx="637">
                  <c:v>1.0999999999999999E-2</c:v>
                </c:pt>
                <c:pt idx="638">
                  <c:v>1.2E-2</c:v>
                </c:pt>
                <c:pt idx="639">
                  <c:v>1.2E-2</c:v>
                </c:pt>
                <c:pt idx="640">
                  <c:v>1.2E-2</c:v>
                </c:pt>
                <c:pt idx="641">
                  <c:v>1.2999999999999999E-2</c:v>
                </c:pt>
                <c:pt idx="642">
                  <c:v>1.2999999999999999E-2</c:v>
                </c:pt>
                <c:pt idx="643">
                  <c:v>1.4E-2</c:v>
                </c:pt>
                <c:pt idx="644">
                  <c:v>1.4E-2</c:v>
                </c:pt>
                <c:pt idx="645">
                  <c:v>1.4999999999999999E-2</c:v>
                </c:pt>
                <c:pt idx="646">
                  <c:v>1.6E-2</c:v>
                </c:pt>
                <c:pt idx="647">
                  <c:v>1.7000000000000001E-2</c:v>
                </c:pt>
                <c:pt idx="648">
                  <c:v>1.7999999999999999E-2</c:v>
                </c:pt>
                <c:pt idx="649">
                  <c:v>1.7999999999999999E-2</c:v>
                </c:pt>
                <c:pt idx="650">
                  <c:v>1.9E-2</c:v>
                </c:pt>
                <c:pt idx="651">
                  <c:v>0.02</c:v>
                </c:pt>
                <c:pt idx="652">
                  <c:v>0.02</c:v>
                </c:pt>
                <c:pt idx="653">
                  <c:v>2.1999999999999999E-2</c:v>
                </c:pt>
                <c:pt idx="654">
                  <c:v>2.1999999999999999E-2</c:v>
                </c:pt>
                <c:pt idx="655">
                  <c:v>2.4E-2</c:v>
                </c:pt>
                <c:pt idx="656">
                  <c:v>2.4E-2</c:v>
                </c:pt>
                <c:pt idx="657">
                  <c:v>2.5000000000000001E-2</c:v>
                </c:pt>
                <c:pt idx="658">
                  <c:v>2.5999999999999999E-2</c:v>
                </c:pt>
                <c:pt idx="659">
                  <c:v>2.8000000000000001E-2</c:v>
                </c:pt>
                <c:pt idx="660">
                  <c:v>2.9000000000000001E-2</c:v>
                </c:pt>
                <c:pt idx="661">
                  <c:v>0.03</c:v>
                </c:pt>
                <c:pt idx="662">
                  <c:v>3.1E-2</c:v>
                </c:pt>
                <c:pt idx="663">
                  <c:v>3.2000000000000001E-2</c:v>
                </c:pt>
                <c:pt idx="664">
                  <c:v>3.4000000000000002E-2</c:v>
                </c:pt>
                <c:pt idx="665">
                  <c:v>3.5000000000000003E-2</c:v>
                </c:pt>
                <c:pt idx="666">
                  <c:v>3.5999999999999997E-2</c:v>
                </c:pt>
                <c:pt idx="667">
                  <c:v>3.7999999999999999E-2</c:v>
                </c:pt>
                <c:pt idx="668">
                  <c:v>0.04</c:v>
                </c:pt>
                <c:pt idx="669">
                  <c:v>4.2000000000000003E-2</c:v>
                </c:pt>
                <c:pt idx="670">
                  <c:v>4.2999999999999997E-2</c:v>
                </c:pt>
                <c:pt idx="671">
                  <c:v>4.4999999999999998E-2</c:v>
                </c:pt>
                <c:pt idx="672">
                  <c:v>4.5999999999999999E-2</c:v>
                </c:pt>
                <c:pt idx="673">
                  <c:v>4.8000000000000001E-2</c:v>
                </c:pt>
                <c:pt idx="674">
                  <c:v>0.05</c:v>
                </c:pt>
                <c:pt idx="675">
                  <c:v>5.1999999999999998E-2</c:v>
                </c:pt>
                <c:pt idx="676">
                  <c:v>5.3999999999999999E-2</c:v>
                </c:pt>
                <c:pt idx="677">
                  <c:v>5.6000000000000001E-2</c:v>
                </c:pt>
                <c:pt idx="678">
                  <c:v>5.8000000000000003E-2</c:v>
                </c:pt>
                <c:pt idx="679">
                  <c:v>0.06</c:v>
                </c:pt>
                <c:pt idx="680">
                  <c:v>6.2E-2</c:v>
                </c:pt>
                <c:pt idx="681">
                  <c:v>6.4000000000000001E-2</c:v>
                </c:pt>
                <c:pt idx="682">
                  <c:v>6.5000000000000002E-2</c:v>
                </c:pt>
                <c:pt idx="683">
                  <c:v>6.5000000000000002E-2</c:v>
                </c:pt>
                <c:pt idx="684">
                  <c:v>6.6000000000000003E-2</c:v>
                </c:pt>
                <c:pt idx="685">
                  <c:v>6.7000000000000004E-2</c:v>
                </c:pt>
                <c:pt idx="686">
                  <c:v>7.0000000000000007E-2</c:v>
                </c:pt>
                <c:pt idx="687">
                  <c:v>7.1999999999999995E-2</c:v>
                </c:pt>
                <c:pt idx="688">
                  <c:v>7.3999999999999996E-2</c:v>
                </c:pt>
                <c:pt idx="689">
                  <c:v>7.5999999999999998E-2</c:v>
                </c:pt>
                <c:pt idx="690">
                  <c:v>7.8E-2</c:v>
                </c:pt>
                <c:pt idx="691">
                  <c:v>0.08</c:v>
                </c:pt>
                <c:pt idx="692">
                  <c:v>8.2000000000000003E-2</c:v>
                </c:pt>
                <c:pt idx="693">
                  <c:v>8.4000000000000005E-2</c:v>
                </c:pt>
                <c:pt idx="694">
                  <c:v>8.5999999999999993E-2</c:v>
                </c:pt>
                <c:pt idx="695">
                  <c:v>8.7999999999999995E-2</c:v>
                </c:pt>
                <c:pt idx="696">
                  <c:v>8.8999999999999996E-2</c:v>
                </c:pt>
                <c:pt idx="697">
                  <c:v>9.0999999999999998E-2</c:v>
                </c:pt>
                <c:pt idx="698">
                  <c:v>9.2999999999999999E-2</c:v>
                </c:pt>
                <c:pt idx="699">
                  <c:v>9.2999999999999999E-2</c:v>
                </c:pt>
                <c:pt idx="700">
                  <c:v>9.7000000000000003E-2</c:v>
                </c:pt>
                <c:pt idx="701">
                  <c:v>9.9000000000000005E-2</c:v>
                </c:pt>
                <c:pt idx="702">
                  <c:v>0.1</c:v>
                </c:pt>
                <c:pt idx="703">
                  <c:v>0.10199999999999999</c:v>
                </c:pt>
                <c:pt idx="704">
                  <c:v>0.104</c:v>
                </c:pt>
                <c:pt idx="705">
                  <c:v>0.106</c:v>
                </c:pt>
                <c:pt idx="706">
                  <c:v>0.108</c:v>
                </c:pt>
                <c:pt idx="707">
                  <c:v>0.11</c:v>
                </c:pt>
                <c:pt idx="708">
                  <c:v>0.112</c:v>
                </c:pt>
                <c:pt idx="709">
                  <c:v>0.114</c:v>
                </c:pt>
                <c:pt idx="710">
                  <c:v>0.115</c:v>
                </c:pt>
                <c:pt idx="711">
                  <c:v>0.11700000000000001</c:v>
                </c:pt>
                <c:pt idx="712">
                  <c:v>0.11899999999999999</c:v>
                </c:pt>
                <c:pt idx="713">
                  <c:v>0.121</c:v>
                </c:pt>
                <c:pt idx="714">
                  <c:v>0.122</c:v>
                </c:pt>
                <c:pt idx="715">
                  <c:v>0.124</c:v>
                </c:pt>
                <c:pt idx="716">
                  <c:v>0.126</c:v>
                </c:pt>
                <c:pt idx="717">
                  <c:v>0.128</c:v>
                </c:pt>
                <c:pt idx="718">
                  <c:v>0.13</c:v>
                </c:pt>
                <c:pt idx="719">
                  <c:v>0.13100000000000001</c:v>
                </c:pt>
                <c:pt idx="720">
                  <c:v>0.13300000000000001</c:v>
                </c:pt>
                <c:pt idx="721">
                  <c:v>0.13500000000000001</c:v>
                </c:pt>
                <c:pt idx="722">
                  <c:v>0.13700000000000001</c:v>
                </c:pt>
                <c:pt idx="723">
                  <c:v>0.13800000000000001</c:v>
                </c:pt>
                <c:pt idx="724">
                  <c:v>0.14000000000000001</c:v>
                </c:pt>
                <c:pt idx="725">
                  <c:v>0.14199999999999999</c:v>
                </c:pt>
                <c:pt idx="726">
                  <c:v>0.14399999999999999</c:v>
                </c:pt>
                <c:pt idx="727">
                  <c:v>0.14599999999999999</c:v>
                </c:pt>
                <c:pt idx="728">
                  <c:v>0.14699999999999999</c:v>
                </c:pt>
                <c:pt idx="729">
                  <c:v>0.14899999999999999</c:v>
                </c:pt>
                <c:pt idx="730">
                  <c:v>0.151</c:v>
                </c:pt>
                <c:pt idx="731">
                  <c:v>0.153</c:v>
                </c:pt>
                <c:pt idx="732">
                  <c:v>0.154</c:v>
                </c:pt>
                <c:pt idx="733">
                  <c:v>0.156</c:v>
                </c:pt>
                <c:pt idx="734">
                  <c:v>0.158</c:v>
                </c:pt>
                <c:pt idx="735">
                  <c:v>0.16</c:v>
                </c:pt>
                <c:pt idx="736">
                  <c:v>0.161</c:v>
                </c:pt>
                <c:pt idx="737">
                  <c:v>0.16300000000000001</c:v>
                </c:pt>
                <c:pt idx="738">
                  <c:v>0.16500000000000001</c:v>
                </c:pt>
                <c:pt idx="739">
                  <c:v>0.16600000000000001</c:v>
                </c:pt>
                <c:pt idx="740">
                  <c:v>0.16800000000000001</c:v>
                </c:pt>
                <c:pt idx="741">
                  <c:v>0.17</c:v>
                </c:pt>
                <c:pt idx="742">
                  <c:v>0.17199999999999999</c:v>
                </c:pt>
                <c:pt idx="743">
                  <c:v>0.17299999999999999</c:v>
                </c:pt>
                <c:pt idx="744">
                  <c:v>0.17499999999999999</c:v>
                </c:pt>
                <c:pt idx="745">
                  <c:v>0.17599999999999999</c:v>
                </c:pt>
                <c:pt idx="746">
                  <c:v>0.17799999999999999</c:v>
                </c:pt>
                <c:pt idx="747">
                  <c:v>0.18</c:v>
                </c:pt>
                <c:pt idx="748">
                  <c:v>0.182</c:v>
                </c:pt>
                <c:pt idx="749">
                  <c:v>0.183</c:v>
                </c:pt>
                <c:pt idx="750">
                  <c:v>0.185</c:v>
                </c:pt>
                <c:pt idx="751">
                  <c:v>0.186</c:v>
                </c:pt>
                <c:pt idx="752">
                  <c:v>0.188</c:v>
                </c:pt>
                <c:pt idx="753">
                  <c:v>0.19</c:v>
                </c:pt>
                <c:pt idx="754">
                  <c:v>0.191</c:v>
                </c:pt>
                <c:pt idx="755">
                  <c:v>0.193</c:v>
                </c:pt>
                <c:pt idx="756">
                  <c:v>0.19400000000000001</c:v>
                </c:pt>
                <c:pt idx="757">
                  <c:v>0.19600000000000001</c:v>
                </c:pt>
                <c:pt idx="758">
                  <c:v>0.19700000000000001</c:v>
                </c:pt>
                <c:pt idx="759">
                  <c:v>0.19800000000000001</c:v>
                </c:pt>
                <c:pt idx="760">
                  <c:v>0.2</c:v>
                </c:pt>
                <c:pt idx="761">
                  <c:v>0.20100000000000001</c:v>
                </c:pt>
                <c:pt idx="762">
                  <c:v>0.20200000000000001</c:v>
                </c:pt>
                <c:pt idx="763">
                  <c:v>0.20399999999999999</c:v>
                </c:pt>
                <c:pt idx="764">
                  <c:v>0.20499999999999999</c:v>
                </c:pt>
                <c:pt idx="765">
                  <c:v>0.20599999999999999</c:v>
                </c:pt>
                <c:pt idx="766">
                  <c:v>0.20799999999999999</c:v>
                </c:pt>
                <c:pt idx="767">
                  <c:v>0.20899999999999999</c:v>
                </c:pt>
                <c:pt idx="768">
                  <c:v>0.21</c:v>
                </c:pt>
                <c:pt idx="769">
                  <c:v>0.21099999999999999</c:v>
                </c:pt>
                <c:pt idx="770">
                  <c:v>0.21199999999999999</c:v>
                </c:pt>
                <c:pt idx="771">
                  <c:v>0.21299999999999999</c:v>
                </c:pt>
                <c:pt idx="772">
                  <c:v>0.214</c:v>
                </c:pt>
                <c:pt idx="773">
                  <c:v>0.215</c:v>
                </c:pt>
                <c:pt idx="774">
                  <c:v>0.216</c:v>
                </c:pt>
                <c:pt idx="775">
                  <c:v>0.217</c:v>
                </c:pt>
                <c:pt idx="776">
                  <c:v>0.218</c:v>
                </c:pt>
                <c:pt idx="777">
                  <c:v>0.219</c:v>
                </c:pt>
                <c:pt idx="778">
                  <c:v>0.22</c:v>
                </c:pt>
                <c:pt idx="779">
                  <c:v>0.22</c:v>
                </c:pt>
                <c:pt idx="780">
                  <c:v>0.221</c:v>
                </c:pt>
                <c:pt idx="781">
                  <c:v>0.222</c:v>
                </c:pt>
                <c:pt idx="782">
                  <c:v>0.223</c:v>
                </c:pt>
                <c:pt idx="783">
                  <c:v>0.224</c:v>
                </c:pt>
                <c:pt idx="784">
                  <c:v>0.224</c:v>
                </c:pt>
                <c:pt idx="785">
                  <c:v>0.22500000000000001</c:v>
                </c:pt>
                <c:pt idx="786">
                  <c:v>0.22600000000000001</c:v>
                </c:pt>
                <c:pt idx="787">
                  <c:v>0.22600000000000001</c:v>
                </c:pt>
                <c:pt idx="788">
                  <c:v>0.22700000000000001</c:v>
                </c:pt>
                <c:pt idx="789">
                  <c:v>0.22700000000000001</c:v>
                </c:pt>
                <c:pt idx="790">
                  <c:v>0.22800000000000001</c:v>
                </c:pt>
                <c:pt idx="791">
                  <c:v>0.22800000000000001</c:v>
                </c:pt>
                <c:pt idx="792">
                  <c:v>0.22900000000000001</c:v>
                </c:pt>
                <c:pt idx="793">
                  <c:v>0.22900000000000001</c:v>
                </c:pt>
                <c:pt idx="794">
                  <c:v>0.23</c:v>
                </c:pt>
                <c:pt idx="795">
                  <c:v>0.23</c:v>
                </c:pt>
                <c:pt idx="796">
                  <c:v>0.23100000000000001</c:v>
                </c:pt>
                <c:pt idx="797">
                  <c:v>0.23100000000000001</c:v>
                </c:pt>
                <c:pt idx="798">
                  <c:v>0.23200000000000001</c:v>
                </c:pt>
                <c:pt idx="799">
                  <c:v>0.23200000000000001</c:v>
                </c:pt>
                <c:pt idx="800">
                  <c:v>0.23200000000000001</c:v>
                </c:pt>
                <c:pt idx="801">
                  <c:v>0.23200000000000001</c:v>
                </c:pt>
                <c:pt idx="802">
                  <c:v>0.23300000000000001</c:v>
                </c:pt>
                <c:pt idx="803">
                  <c:v>0.23300000000000001</c:v>
                </c:pt>
                <c:pt idx="804">
                  <c:v>0.23400000000000001</c:v>
                </c:pt>
                <c:pt idx="805">
                  <c:v>0.23400000000000001</c:v>
                </c:pt>
                <c:pt idx="806">
                  <c:v>0.23400000000000001</c:v>
                </c:pt>
                <c:pt idx="807">
                  <c:v>0.23400000000000001</c:v>
                </c:pt>
                <c:pt idx="808">
                  <c:v>0.23499999999999999</c:v>
                </c:pt>
                <c:pt idx="809">
                  <c:v>0.23499999999999999</c:v>
                </c:pt>
                <c:pt idx="810">
                  <c:v>0.23499999999999999</c:v>
                </c:pt>
                <c:pt idx="811">
                  <c:v>0.23599999999999999</c:v>
                </c:pt>
                <c:pt idx="812">
                  <c:v>0.23599999999999999</c:v>
                </c:pt>
                <c:pt idx="813">
                  <c:v>0.23599999999999999</c:v>
                </c:pt>
                <c:pt idx="814">
                  <c:v>0.23699999999999999</c:v>
                </c:pt>
                <c:pt idx="815">
                  <c:v>0.23699999999999999</c:v>
                </c:pt>
                <c:pt idx="816">
                  <c:v>0.23699999999999999</c:v>
                </c:pt>
                <c:pt idx="817">
                  <c:v>0.23799999999999999</c:v>
                </c:pt>
                <c:pt idx="818">
                  <c:v>0.23799999999999999</c:v>
                </c:pt>
                <c:pt idx="819">
                  <c:v>0.23799999999999999</c:v>
                </c:pt>
                <c:pt idx="820">
                  <c:v>0.23899999999999999</c:v>
                </c:pt>
                <c:pt idx="821">
                  <c:v>0.23899999999999999</c:v>
                </c:pt>
                <c:pt idx="822">
                  <c:v>0.24</c:v>
                </c:pt>
                <c:pt idx="823">
                  <c:v>0.24</c:v>
                </c:pt>
                <c:pt idx="824">
                  <c:v>0.24</c:v>
                </c:pt>
                <c:pt idx="825">
                  <c:v>0.24</c:v>
                </c:pt>
                <c:pt idx="826">
                  <c:v>0.24099999999999999</c:v>
                </c:pt>
                <c:pt idx="827">
                  <c:v>0.24099999999999999</c:v>
                </c:pt>
                <c:pt idx="828">
                  <c:v>0.24199999999999999</c:v>
                </c:pt>
                <c:pt idx="829">
                  <c:v>0.24199999999999999</c:v>
                </c:pt>
                <c:pt idx="830">
                  <c:v>0.24199999999999999</c:v>
                </c:pt>
                <c:pt idx="831">
                  <c:v>0.24299999999999999</c:v>
                </c:pt>
                <c:pt idx="832">
                  <c:v>0.24299999999999999</c:v>
                </c:pt>
                <c:pt idx="833">
                  <c:v>0.24299999999999999</c:v>
                </c:pt>
                <c:pt idx="834">
                  <c:v>0.24399999999999999</c:v>
                </c:pt>
                <c:pt idx="835">
                  <c:v>0.24399999999999999</c:v>
                </c:pt>
                <c:pt idx="836">
                  <c:v>0.24399999999999999</c:v>
                </c:pt>
                <c:pt idx="837">
                  <c:v>0.245</c:v>
                </c:pt>
                <c:pt idx="838">
                  <c:v>0.245</c:v>
                </c:pt>
                <c:pt idx="839">
                  <c:v>0.246</c:v>
                </c:pt>
                <c:pt idx="840">
                  <c:v>0.246</c:v>
                </c:pt>
                <c:pt idx="841">
                  <c:v>0.246</c:v>
                </c:pt>
                <c:pt idx="842">
                  <c:v>0.247</c:v>
                </c:pt>
                <c:pt idx="843">
                  <c:v>0.247</c:v>
                </c:pt>
                <c:pt idx="844">
                  <c:v>0.248</c:v>
                </c:pt>
                <c:pt idx="845">
                  <c:v>0.248</c:v>
                </c:pt>
                <c:pt idx="846">
                  <c:v>0.248</c:v>
                </c:pt>
                <c:pt idx="847">
                  <c:v>0.249</c:v>
                </c:pt>
                <c:pt idx="848">
                  <c:v>0.249</c:v>
                </c:pt>
                <c:pt idx="849">
                  <c:v>0.25</c:v>
                </c:pt>
                <c:pt idx="850">
                  <c:v>0.25</c:v>
                </c:pt>
                <c:pt idx="851">
                  <c:v>0.25</c:v>
                </c:pt>
                <c:pt idx="852">
                  <c:v>0.25</c:v>
                </c:pt>
                <c:pt idx="853">
                  <c:v>0.251</c:v>
                </c:pt>
                <c:pt idx="854">
                  <c:v>0.251</c:v>
                </c:pt>
                <c:pt idx="855">
                  <c:v>0.252</c:v>
                </c:pt>
                <c:pt idx="856">
                  <c:v>0.252</c:v>
                </c:pt>
                <c:pt idx="857">
                  <c:v>0.252</c:v>
                </c:pt>
                <c:pt idx="858">
                  <c:v>0.253</c:v>
                </c:pt>
                <c:pt idx="859">
                  <c:v>0.253</c:v>
                </c:pt>
                <c:pt idx="860">
                  <c:v>0.254</c:v>
                </c:pt>
                <c:pt idx="861">
                  <c:v>0.254</c:v>
                </c:pt>
                <c:pt idx="862">
                  <c:v>0.254</c:v>
                </c:pt>
                <c:pt idx="863">
                  <c:v>0.255</c:v>
                </c:pt>
                <c:pt idx="864">
                  <c:v>0.255</c:v>
                </c:pt>
                <c:pt idx="865">
                  <c:v>0.25600000000000001</c:v>
                </c:pt>
                <c:pt idx="866">
                  <c:v>0.25600000000000001</c:v>
                </c:pt>
                <c:pt idx="867">
                  <c:v>0.25600000000000001</c:v>
                </c:pt>
                <c:pt idx="868">
                  <c:v>0.25700000000000001</c:v>
                </c:pt>
                <c:pt idx="869">
                  <c:v>0.25700000000000001</c:v>
                </c:pt>
                <c:pt idx="870">
                  <c:v>0.25800000000000001</c:v>
                </c:pt>
                <c:pt idx="871">
                  <c:v>0.25800000000000001</c:v>
                </c:pt>
                <c:pt idx="872">
                  <c:v>0.25800000000000001</c:v>
                </c:pt>
                <c:pt idx="873">
                  <c:v>0.25900000000000001</c:v>
                </c:pt>
                <c:pt idx="874">
                  <c:v>0.26</c:v>
                </c:pt>
                <c:pt idx="875">
                  <c:v>0.26</c:v>
                </c:pt>
                <c:pt idx="876">
                  <c:v>0.26</c:v>
                </c:pt>
                <c:pt idx="877">
                  <c:v>0.26100000000000001</c:v>
                </c:pt>
                <c:pt idx="878">
                  <c:v>0.26100000000000001</c:v>
                </c:pt>
                <c:pt idx="879">
                  <c:v>0.26200000000000001</c:v>
                </c:pt>
                <c:pt idx="880">
                  <c:v>0.26200000000000001</c:v>
                </c:pt>
                <c:pt idx="881">
                  <c:v>0.26200000000000001</c:v>
                </c:pt>
                <c:pt idx="882">
                  <c:v>0.26300000000000001</c:v>
                </c:pt>
                <c:pt idx="883">
                  <c:v>0.26300000000000001</c:v>
                </c:pt>
                <c:pt idx="884">
                  <c:v>0.26400000000000001</c:v>
                </c:pt>
                <c:pt idx="885">
                  <c:v>0.26400000000000001</c:v>
                </c:pt>
                <c:pt idx="886">
                  <c:v>0.26400000000000001</c:v>
                </c:pt>
                <c:pt idx="887">
                  <c:v>0.26500000000000001</c:v>
                </c:pt>
                <c:pt idx="888">
                  <c:v>0.26500000000000001</c:v>
                </c:pt>
                <c:pt idx="889">
                  <c:v>0.26600000000000001</c:v>
                </c:pt>
                <c:pt idx="890">
                  <c:v>0.26600000000000001</c:v>
                </c:pt>
                <c:pt idx="891">
                  <c:v>0.26700000000000002</c:v>
                </c:pt>
                <c:pt idx="892">
                  <c:v>0.26700000000000002</c:v>
                </c:pt>
                <c:pt idx="893">
                  <c:v>0.26800000000000002</c:v>
                </c:pt>
                <c:pt idx="894">
                  <c:v>0.26800000000000002</c:v>
                </c:pt>
                <c:pt idx="895">
                  <c:v>0.26800000000000002</c:v>
                </c:pt>
                <c:pt idx="896">
                  <c:v>0.26900000000000002</c:v>
                </c:pt>
                <c:pt idx="897">
                  <c:v>0.26900000000000002</c:v>
                </c:pt>
                <c:pt idx="898">
                  <c:v>0.27</c:v>
                </c:pt>
                <c:pt idx="899">
                  <c:v>0.27</c:v>
                </c:pt>
                <c:pt idx="900">
                  <c:v>0.27</c:v>
                </c:pt>
                <c:pt idx="901">
                  <c:v>0.27100000000000002</c:v>
                </c:pt>
                <c:pt idx="902">
                  <c:v>0.27100000000000002</c:v>
                </c:pt>
                <c:pt idx="903">
                  <c:v>0.27200000000000002</c:v>
                </c:pt>
                <c:pt idx="904">
                  <c:v>0.27200000000000002</c:v>
                </c:pt>
                <c:pt idx="905">
                  <c:v>0.27300000000000002</c:v>
                </c:pt>
                <c:pt idx="906">
                  <c:v>0.27300000000000002</c:v>
                </c:pt>
                <c:pt idx="907">
                  <c:v>0.27400000000000002</c:v>
                </c:pt>
                <c:pt idx="908">
                  <c:v>0.27400000000000002</c:v>
                </c:pt>
                <c:pt idx="909">
                  <c:v>0.27400000000000002</c:v>
                </c:pt>
                <c:pt idx="910">
                  <c:v>0.27500000000000002</c:v>
                </c:pt>
                <c:pt idx="911">
                  <c:v>0.27500000000000002</c:v>
                </c:pt>
                <c:pt idx="912">
                  <c:v>0.27600000000000002</c:v>
                </c:pt>
                <c:pt idx="913">
                  <c:v>0.27600000000000002</c:v>
                </c:pt>
                <c:pt idx="914">
                  <c:v>0.27600000000000002</c:v>
                </c:pt>
                <c:pt idx="915">
                  <c:v>0.27700000000000002</c:v>
                </c:pt>
                <c:pt idx="916">
                  <c:v>0.27700000000000002</c:v>
                </c:pt>
                <c:pt idx="917">
                  <c:v>0.27800000000000002</c:v>
                </c:pt>
                <c:pt idx="918">
                  <c:v>0.27800000000000002</c:v>
                </c:pt>
                <c:pt idx="919">
                  <c:v>0.27900000000000003</c:v>
                </c:pt>
                <c:pt idx="920">
                  <c:v>0.27900000000000003</c:v>
                </c:pt>
                <c:pt idx="921">
                  <c:v>0.28000000000000003</c:v>
                </c:pt>
                <c:pt idx="922">
                  <c:v>0.28000000000000003</c:v>
                </c:pt>
                <c:pt idx="923">
                  <c:v>0.28000000000000003</c:v>
                </c:pt>
                <c:pt idx="924">
                  <c:v>0.28100000000000003</c:v>
                </c:pt>
                <c:pt idx="925">
                  <c:v>0.28100000000000003</c:v>
                </c:pt>
                <c:pt idx="926">
                  <c:v>0.28199999999999997</c:v>
                </c:pt>
                <c:pt idx="927">
                  <c:v>0.28199999999999997</c:v>
                </c:pt>
                <c:pt idx="928">
                  <c:v>0.28199999999999997</c:v>
                </c:pt>
                <c:pt idx="929">
                  <c:v>0.28299999999999997</c:v>
                </c:pt>
                <c:pt idx="930">
                  <c:v>0.28399999999999997</c:v>
                </c:pt>
                <c:pt idx="931">
                  <c:v>0.28399999999999997</c:v>
                </c:pt>
                <c:pt idx="932">
                  <c:v>0.28399999999999997</c:v>
                </c:pt>
                <c:pt idx="933">
                  <c:v>0.28499999999999998</c:v>
                </c:pt>
                <c:pt idx="934">
                  <c:v>0.28499999999999998</c:v>
                </c:pt>
                <c:pt idx="935">
                  <c:v>0.28599999999999998</c:v>
                </c:pt>
                <c:pt idx="936">
                  <c:v>0.28599999999999998</c:v>
                </c:pt>
                <c:pt idx="937">
                  <c:v>0.28599999999999998</c:v>
                </c:pt>
                <c:pt idx="938">
                  <c:v>0.28699999999999998</c:v>
                </c:pt>
                <c:pt idx="939">
                  <c:v>0.28699999999999998</c:v>
                </c:pt>
                <c:pt idx="940">
                  <c:v>0.28799999999999998</c:v>
                </c:pt>
                <c:pt idx="941">
                  <c:v>0.28799999999999998</c:v>
                </c:pt>
                <c:pt idx="942">
                  <c:v>0.28899999999999998</c:v>
                </c:pt>
                <c:pt idx="943">
                  <c:v>0.28899999999999998</c:v>
                </c:pt>
                <c:pt idx="944">
                  <c:v>0.28999999999999998</c:v>
                </c:pt>
                <c:pt idx="945">
                  <c:v>0.28999999999999998</c:v>
                </c:pt>
                <c:pt idx="946">
                  <c:v>0.28999999999999998</c:v>
                </c:pt>
                <c:pt idx="947">
                  <c:v>0.29099999999999998</c:v>
                </c:pt>
                <c:pt idx="948">
                  <c:v>0.29099999999999998</c:v>
                </c:pt>
                <c:pt idx="949">
                  <c:v>0.29199999999999998</c:v>
                </c:pt>
                <c:pt idx="950">
                  <c:v>0.29199999999999998</c:v>
                </c:pt>
                <c:pt idx="951">
                  <c:v>0.29199999999999998</c:v>
                </c:pt>
                <c:pt idx="952">
                  <c:v>0.29299999999999998</c:v>
                </c:pt>
                <c:pt idx="953">
                  <c:v>0.29399999999999998</c:v>
                </c:pt>
                <c:pt idx="954">
                  <c:v>0.29399999999999998</c:v>
                </c:pt>
                <c:pt idx="955">
                  <c:v>0.29399999999999998</c:v>
                </c:pt>
                <c:pt idx="956">
                  <c:v>0.29499999999999998</c:v>
                </c:pt>
                <c:pt idx="957">
                  <c:v>0.29499999999999998</c:v>
                </c:pt>
                <c:pt idx="958">
                  <c:v>0.29599999999999999</c:v>
                </c:pt>
                <c:pt idx="959">
                  <c:v>0.29599999999999999</c:v>
                </c:pt>
                <c:pt idx="960">
                  <c:v>0.29599999999999999</c:v>
                </c:pt>
                <c:pt idx="961">
                  <c:v>0.29699999999999999</c:v>
                </c:pt>
                <c:pt idx="962">
                  <c:v>0.29699999999999999</c:v>
                </c:pt>
                <c:pt idx="963">
                  <c:v>0.29799999999999999</c:v>
                </c:pt>
                <c:pt idx="964">
                  <c:v>0.29799999999999999</c:v>
                </c:pt>
                <c:pt idx="965">
                  <c:v>0.29799999999999999</c:v>
                </c:pt>
                <c:pt idx="966">
                  <c:v>0.29899999999999999</c:v>
                </c:pt>
                <c:pt idx="967">
                  <c:v>0.29899999999999999</c:v>
                </c:pt>
                <c:pt idx="968">
                  <c:v>0.3</c:v>
                </c:pt>
                <c:pt idx="969">
                  <c:v>0.3</c:v>
                </c:pt>
                <c:pt idx="970">
                  <c:v>0.30099999999999999</c:v>
                </c:pt>
                <c:pt idx="971">
                  <c:v>0.30099999999999999</c:v>
                </c:pt>
                <c:pt idx="972">
                  <c:v>0.30199999999999999</c:v>
                </c:pt>
                <c:pt idx="973">
                  <c:v>0.30199999999999999</c:v>
                </c:pt>
                <c:pt idx="974">
                  <c:v>0.30199999999999999</c:v>
                </c:pt>
                <c:pt idx="975">
                  <c:v>0.30299999999999999</c:v>
                </c:pt>
                <c:pt idx="976">
                  <c:v>0.30299999999999999</c:v>
                </c:pt>
                <c:pt idx="977">
                  <c:v>0.30399999999999999</c:v>
                </c:pt>
                <c:pt idx="978">
                  <c:v>0.30399999999999999</c:v>
                </c:pt>
                <c:pt idx="979">
                  <c:v>0.30499999999999999</c:v>
                </c:pt>
                <c:pt idx="980">
                  <c:v>0.30499999999999999</c:v>
                </c:pt>
                <c:pt idx="981">
                  <c:v>0.30599999999999999</c:v>
                </c:pt>
                <c:pt idx="982">
                  <c:v>0.30599999999999999</c:v>
                </c:pt>
                <c:pt idx="983">
                  <c:v>0.30599999999999999</c:v>
                </c:pt>
                <c:pt idx="984">
                  <c:v>0.307</c:v>
                </c:pt>
                <c:pt idx="985">
                  <c:v>0.307</c:v>
                </c:pt>
                <c:pt idx="986">
                  <c:v>0.308</c:v>
                </c:pt>
                <c:pt idx="987">
                  <c:v>0.308</c:v>
                </c:pt>
                <c:pt idx="988">
                  <c:v>0.309</c:v>
                </c:pt>
                <c:pt idx="989">
                  <c:v>0.309</c:v>
                </c:pt>
                <c:pt idx="990">
                  <c:v>0.31</c:v>
                </c:pt>
                <c:pt idx="991">
                  <c:v>0.31</c:v>
                </c:pt>
                <c:pt idx="992">
                  <c:v>0.311</c:v>
                </c:pt>
                <c:pt idx="993">
                  <c:v>0.311</c:v>
                </c:pt>
                <c:pt idx="994">
                  <c:v>0.312</c:v>
                </c:pt>
                <c:pt idx="995">
                  <c:v>0.312</c:v>
                </c:pt>
                <c:pt idx="996">
                  <c:v>0.312</c:v>
                </c:pt>
                <c:pt idx="997">
                  <c:v>0.313</c:v>
                </c:pt>
                <c:pt idx="998">
                  <c:v>0.314</c:v>
                </c:pt>
                <c:pt idx="999">
                  <c:v>0.314</c:v>
                </c:pt>
                <c:pt idx="1000">
                  <c:v>0.314</c:v>
                </c:pt>
                <c:pt idx="1001">
                  <c:v>0.315</c:v>
                </c:pt>
                <c:pt idx="1002">
                  <c:v>0.315</c:v>
                </c:pt>
                <c:pt idx="1003">
                  <c:v>0.316</c:v>
                </c:pt>
                <c:pt idx="1004">
                  <c:v>0.316</c:v>
                </c:pt>
                <c:pt idx="1005">
                  <c:v>0.317</c:v>
                </c:pt>
                <c:pt idx="1006">
                  <c:v>0.317</c:v>
                </c:pt>
                <c:pt idx="1007">
                  <c:v>0.318</c:v>
                </c:pt>
                <c:pt idx="1008">
                  <c:v>0.318</c:v>
                </c:pt>
                <c:pt idx="1009">
                  <c:v>0.31900000000000001</c:v>
                </c:pt>
                <c:pt idx="1010">
                  <c:v>0.31900000000000001</c:v>
                </c:pt>
                <c:pt idx="1011">
                  <c:v>0.32</c:v>
                </c:pt>
                <c:pt idx="1012">
                  <c:v>0.32</c:v>
                </c:pt>
                <c:pt idx="1013">
                  <c:v>0.32</c:v>
                </c:pt>
                <c:pt idx="1014">
                  <c:v>0.32100000000000001</c:v>
                </c:pt>
                <c:pt idx="1015">
                  <c:v>0.32200000000000001</c:v>
                </c:pt>
                <c:pt idx="1016">
                  <c:v>0.32200000000000001</c:v>
                </c:pt>
                <c:pt idx="1017">
                  <c:v>0.32200000000000001</c:v>
                </c:pt>
                <c:pt idx="1018">
                  <c:v>0.32300000000000001</c:v>
                </c:pt>
                <c:pt idx="1019">
                  <c:v>0.32400000000000001</c:v>
                </c:pt>
                <c:pt idx="1020">
                  <c:v>0.32400000000000001</c:v>
                </c:pt>
                <c:pt idx="1021">
                  <c:v>0.32400000000000001</c:v>
                </c:pt>
                <c:pt idx="1022">
                  <c:v>0.32500000000000001</c:v>
                </c:pt>
                <c:pt idx="1023">
                  <c:v>0.32500000000000001</c:v>
                </c:pt>
                <c:pt idx="1024">
                  <c:v>0.32600000000000001</c:v>
                </c:pt>
                <c:pt idx="1025">
                  <c:v>0.32600000000000001</c:v>
                </c:pt>
                <c:pt idx="1026">
                  <c:v>0.32700000000000001</c:v>
                </c:pt>
                <c:pt idx="1027">
                  <c:v>0.32700000000000001</c:v>
                </c:pt>
                <c:pt idx="1028">
                  <c:v>0.32800000000000001</c:v>
                </c:pt>
                <c:pt idx="1029">
                  <c:v>0.32800000000000001</c:v>
                </c:pt>
                <c:pt idx="1030">
                  <c:v>0.32900000000000001</c:v>
                </c:pt>
                <c:pt idx="1031">
                  <c:v>0.32900000000000001</c:v>
                </c:pt>
                <c:pt idx="1032">
                  <c:v>0.33</c:v>
                </c:pt>
                <c:pt idx="1033">
                  <c:v>0.33</c:v>
                </c:pt>
                <c:pt idx="1034">
                  <c:v>0.33</c:v>
                </c:pt>
                <c:pt idx="1035">
                  <c:v>0.33100000000000002</c:v>
                </c:pt>
                <c:pt idx="1036">
                  <c:v>0.33200000000000002</c:v>
                </c:pt>
                <c:pt idx="1037">
                  <c:v>0.33200000000000002</c:v>
                </c:pt>
                <c:pt idx="1038">
                  <c:v>0.33200000000000002</c:v>
                </c:pt>
                <c:pt idx="1039">
                  <c:v>0.33300000000000002</c:v>
                </c:pt>
                <c:pt idx="1040">
                  <c:v>0.33400000000000002</c:v>
                </c:pt>
                <c:pt idx="1041">
                  <c:v>0.33400000000000002</c:v>
                </c:pt>
                <c:pt idx="1042">
                  <c:v>0.33400000000000002</c:v>
                </c:pt>
                <c:pt idx="1043">
                  <c:v>0.33500000000000002</c:v>
                </c:pt>
                <c:pt idx="1044">
                  <c:v>0.33600000000000002</c:v>
                </c:pt>
                <c:pt idx="1045">
                  <c:v>0.33600000000000002</c:v>
                </c:pt>
                <c:pt idx="1046">
                  <c:v>0.33600000000000002</c:v>
                </c:pt>
                <c:pt idx="1047">
                  <c:v>0.33700000000000002</c:v>
                </c:pt>
                <c:pt idx="1048">
                  <c:v>0.33700000000000002</c:v>
                </c:pt>
                <c:pt idx="1049">
                  <c:v>0.33800000000000002</c:v>
                </c:pt>
                <c:pt idx="1050">
                  <c:v>0.33800000000000002</c:v>
                </c:pt>
                <c:pt idx="1051">
                  <c:v>0.33900000000000002</c:v>
                </c:pt>
                <c:pt idx="1052">
                  <c:v>0.33900000000000002</c:v>
                </c:pt>
                <c:pt idx="1053">
                  <c:v>0.34</c:v>
                </c:pt>
                <c:pt idx="1054">
                  <c:v>0.34</c:v>
                </c:pt>
                <c:pt idx="1055">
                  <c:v>0.34</c:v>
                </c:pt>
                <c:pt idx="1056">
                  <c:v>0.34100000000000003</c:v>
                </c:pt>
                <c:pt idx="1057">
                  <c:v>0.34200000000000003</c:v>
                </c:pt>
                <c:pt idx="1058">
                  <c:v>0.34200000000000003</c:v>
                </c:pt>
                <c:pt idx="1059">
                  <c:v>0.34300000000000003</c:v>
                </c:pt>
                <c:pt idx="1060">
                  <c:v>0.34300000000000003</c:v>
                </c:pt>
                <c:pt idx="1061">
                  <c:v>0.34399999999999997</c:v>
                </c:pt>
                <c:pt idx="1062">
                  <c:v>0.34399999999999997</c:v>
                </c:pt>
                <c:pt idx="1063">
                  <c:v>0.34399999999999997</c:v>
                </c:pt>
                <c:pt idx="1064">
                  <c:v>0.34499999999999997</c:v>
                </c:pt>
                <c:pt idx="1065">
                  <c:v>0.34599999999999997</c:v>
                </c:pt>
                <c:pt idx="1066">
                  <c:v>0.34599999999999997</c:v>
                </c:pt>
                <c:pt idx="1067">
                  <c:v>0.34599999999999997</c:v>
                </c:pt>
                <c:pt idx="1068">
                  <c:v>0.34699999999999998</c:v>
                </c:pt>
                <c:pt idx="1069">
                  <c:v>0.34799999999999998</c:v>
                </c:pt>
                <c:pt idx="1070">
                  <c:v>0.34799999999999998</c:v>
                </c:pt>
                <c:pt idx="1071">
                  <c:v>0.34799999999999998</c:v>
                </c:pt>
                <c:pt idx="1072">
                  <c:v>0.34899999999999998</c:v>
                </c:pt>
                <c:pt idx="1073">
                  <c:v>0.35</c:v>
                </c:pt>
                <c:pt idx="1074">
                  <c:v>0.35</c:v>
                </c:pt>
                <c:pt idx="1075">
                  <c:v>0.35</c:v>
                </c:pt>
                <c:pt idx="1076">
                  <c:v>0.35099999999999998</c:v>
                </c:pt>
                <c:pt idx="1077">
                  <c:v>0.35099999999999998</c:v>
                </c:pt>
                <c:pt idx="1078">
                  <c:v>0.35199999999999998</c:v>
                </c:pt>
                <c:pt idx="1079">
                  <c:v>0.35199999999999998</c:v>
                </c:pt>
                <c:pt idx="1080">
                  <c:v>0.35299999999999998</c:v>
                </c:pt>
                <c:pt idx="1081">
                  <c:v>0.35299999999999998</c:v>
                </c:pt>
                <c:pt idx="1082">
                  <c:v>0.35399999999999998</c:v>
                </c:pt>
                <c:pt idx="1083">
                  <c:v>0.35399999999999998</c:v>
                </c:pt>
                <c:pt idx="1084">
                  <c:v>0.35499999999999998</c:v>
                </c:pt>
                <c:pt idx="1085">
                  <c:v>0.35499999999999998</c:v>
                </c:pt>
                <c:pt idx="1086">
                  <c:v>0.35599999999999998</c:v>
                </c:pt>
                <c:pt idx="1087">
                  <c:v>0.35599999999999998</c:v>
                </c:pt>
                <c:pt idx="1088">
                  <c:v>0.35699999999999998</c:v>
                </c:pt>
                <c:pt idx="1089">
                  <c:v>0.35699999999999998</c:v>
                </c:pt>
                <c:pt idx="1090">
                  <c:v>0.35799999999999998</c:v>
                </c:pt>
                <c:pt idx="1091">
                  <c:v>0.35799999999999998</c:v>
                </c:pt>
                <c:pt idx="1092">
                  <c:v>0.35799999999999998</c:v>
                </c:pt>
                <c:pt idx="1093">
                  <c:v>0.35899999999999999</c:v>
                </c:pt>
                <c:pt idx="1094">
                  <c:v>0.36</c:v>
                </c:pt>
                <c:pt idx="1095">
                  <c:v>0.36</c:v>
                </c:pt>
                <c:pt idx="1096">
                  <c:v>0.36</c:v>
                </c:pt>
                <c:pt idx="1097">
                  <c:v>0.36099999999999999</c:v>
                </c:pt>
                <c:pt idx="1098">
                  <c:v>0.36099999999999999</c:v>
                </c:pt>
                <c:pt idx="1099">
                  <c:v>0.36199999999999999</c:v>
                </c:pt>
                <c:pt idx="1100">
                  <c:v>0.36199999999999999</c:v>
                </c:pt>
                <c:pt idx="1101">
                  <c:v>0.36299999999999999</c:v>
                </c:pt>
                <c:pt idx="1102">
                  <c:v>0.36299999999999999</c:v>
                </c:pt>
                <c:pt idx="1103">
                  <c:v>0.36399999999999999</c:v>
                </c:pt>
                <c:pt idx="1104">
                  <c:v>0.36399999999999999</c:v>
                </c:pt>
                <c:pt idx="1105">
                  <c:v>0.36499999999999999</c:v>
                </c:pt>
                <c:pt idx="1106">
                  <c:v>0.36499999999999999</c:v>
                </c:pt>
                <c:pt idx="1107">
                  <c:v>0.36599999999999999</c:v>
                </c:pt>
                <c:pt idx="1108">
                  <c:v>0.36599999999999999</c:v>
                </c:pt>
                <c:pt idx="1109">
                  <c:v>0.36699999999999999</c:v>
                </c:pt>
                <c:pt idx="1110">
                  <c:v>0.36699999999999999</c:v>
                </c:pt>
                <c:pt idx="1111">
                  <c:v>0.36799999999999999</c:v>
                </c:pt>
                <c:pt idx="1112">
                  <c:v>0.36799999999999999</c:v>
                </c:pt>
                <c:pt idx="1113">
                  <c:v>0.36899999999999999</c:v>
                </c:pt>
                <c:pt idx="1114">
                  <c:v>0.36899999999999999</c:v>
                </c:pt>
                <c:pt idx="1115">
                  <c:v>0.37</c:v>
                </c:pt>
                <c:pt idx="1116">
                  <c:v>0.37</c:v>
                </c:pt>
                <c:pt idx="1117">
                  <c:v>0.37</c:v>
                </c:pt>
                <c:pt idx="1118">
                  <c:v>0.371</c:v>
                </c:pt>
                <c:pt idx="1119">
                  <c:v>0.372</c:v>
                </c:pt>
                <c:pt idx="1120">
                  <c:v>0.372</c:v>
                </c:pt>
                <c:pt idx="1121">
                  <c:v>0.372</c:v>
                </c:pt>
                <c:pt idx="1122">
                  <c:v>0.373</c:v>
                </c:pt>
                <c:pt idx="1123">
                  <c:v>0.374</c:v>
                </c:pt>
                <c:pt idx="1124">
                  <c:v>0.374</c:v>
                </c:pt>
                <c:pt idx="1125">
                  <c:v>0.374</c:v>
                </c:pt>
                <c:pt idx="1126">
                  <c:v>0.375</c:v>
                </c:pt>
                <c:pt idx="1127">
                  <c:v>0.376</c:v>
                </c:pt>
                <c:pt idx="1128">
                  <c:v>0.376</c:v>
                </c:pt>
                <c:pt idx="1129">
                  <c:v>0.376</c:v>
                </c:pt>
                <c:pt idx="1130">
                  <c:v>0.377</c:v>
                </c:pt>
                <c:pt idx="1131">
                  <c:v>0.377</c:v>
                </c:pt>
                <c:pt idx="1132">
                  <c:v>0.378</c:v>
                </c:pt>
                <c:pt idx="1133">
                  <c:v>0.378</c:v>
                </c:pt>
                <c:pt idx="1134">
                  <c:v>0.379</c:v>
                </c:pt>
                <c:pt idx="1135">
                  <c:v>0.379</c:v>
                </c:pt>
                <c:pt idx="1136">
                  <c:v>0.38</c:v>
                </c:pt>
                <c:pt idx="1137">
                  <c:v>0.38</c:v>
                </c:pt>
                <c:pt idx="1138">
                  <c:v>0.38</c:v>
                </c:pt>
                <c:pt idx="1139">
                  <c:v>0.38100000000000001</c:v>
                </c:pt>
                <c:pt idx="1140">
                  <c:v>0.38200000000000001</c:v>
                </c:pt>
                <c:pt idx="1141">
                  <c:v>0.38200000000000001</c:v>
                </c:pt>
                <c:pt idx="1142">
                  <c:v>0.38200000000000001</c:v>
                </c:pt>
                <c:pt idx="1143">
                  <c:v>0.38300000000000001</c:v>
                </c:pt>
                <c:pt idx="1144">
                  <c:v>0.38400000000000001</c:v>
                </c:pt>
                <c:pt idx="1145">
                  <c:v>0.38400000000000001</c:v>
                </c:pt>
                <c:pt idx="1146">
                  <c:v>0.38400000000000001</c:v>
                </c:pt>
                <c:pt idx="1147">
                  <c:v>0.38500000000000001</c:v>
                </c:pt>
                <c:pt idx="1148">
                  <c:v>0.38500000000000001</c:v>
                </c:pt>
                <c:pt idx="1149">
                  <c:v>0.38600000000000001</c:v>
                </c:pt>
                <c:pt idx="1150">
                  <c:v>0.38600000000000001</c:v>
                </c:pt>
                <c:pt idx="1151">
                  <c:v>0.38700000000000001</c:v>
                </c:pt>
                <c:pt idx="1152">
                  <c:v>0.38700000000000001</c:v>
                </c:pt>
                <c:pt idx="1153">
                  <c:v>0.38800000000000001</c:v>
                </c:pt>
                <c:pt idx="1154">
                  <c:v>0.38800000000000001</c:v>
                </c:pt>
                <c:pt idx="1155">
                  <c:v>0.38900000000000001</c:v>
                </c:pt>
                <c:pt idx="1156">
                  <c:v>0.38900000000000001</c:v>
                </c:pt>
                <c:pt idx="1157">
                  <c:v>0.39</c:v>
                </c:pt>
                <c:pt idx="1158">
                  <c:v>0.39</c:v>
                </c:pt>
                <c:pt idx="1159">
                  <c:v>0.39100000000000001</c:v>
                </c:pt>
                <c:pt idx="1160">
                  <c:v>0.39100000000000001</c:v>
                </c:pt>
                <c:pt idx="1161">
                  <c:v>0.39200000000000002</c:v>
                </c:pt>
                <c:pt idx="1162">
                  <c:v>0.39200000000000002</c:v>
                </c:pt>
                <c:pt idx="1163">
                  <c:v>0.39300000000000002</c:v>
                </c:pt>
                <c:pt idx="1164">
                  <c:v>0.39300000000000002</c:v>
                </c:pt>
                <c:pt idx="1165">
                  <c:v>0.39400000000000002</c:v>
                </c:pt>
                <c:pt idx="1166">
                  <c:v>0.39400000000000002</c:v>
                </c:pt>
                <c:pt idx="1167">
                  <c:v>0.39500000000000002</c:v>
                </c:pt>
                <c:pt idx="1168">
                  <c:v>0.39500000000000002</c:v>
                </c:pt>
                <c:pt idx="1169">
                  <c:v>0.39600000000000002</c:v>
                </c:pt>
                <c:pt idx="1170">
                  <c:v>0.39600000000000002</c:v>
                </c:pt>
                <c:pt idx="1171">
                  <c:v>0.39600000000000002</c:v>
                </c:pt>
                <c:pt idx="1172">
                  <c:v>0.39700000000000002</c:v>
                </c:pt>
                <c:pt idx="1173">
                  <c:v>0.39800000000000002</c:v>
                </c:pt>
                <c:pt idx="1174">
                  <c:v>0.39800000000000002</c:v>
                </c:pt>
                <c:pt idx="1175">
                  <c:v>0.39800000000000002</c:v>
                </c:pt>
                <c:pt idx="1176">
                  <c:v>0.39900000000000002</c:v>
                </c:pt>
                <c:pt idx="1177">
                  <c:v>0.4</c:v>
                </c:pt>
                <c:pt idx="1178">
                  <c:v>0.4</c:v>
                </c:pt>
                <c:pt idx="1179">
                  <c:v>0.4</c:v>
                </c:pt>
                <c:pt idx="1180">
                  <c:v>0.40100000000000002</c:v>
                </c:pt>
                <c:pt idx="1181">
                  <c:v>0.40100000000000002</c:v>
                </c:pt>
                <c:pt idx="1182">
                  <c:v>0.40200000000000002</c:v>
                </c:pt>
                <c:pt idx="1183">
                  <c:v>0.40200000000000002</c:v>
                </c:pt>
                <c:pt idx="1184">
                  <c:v>0.40300000000000002</c:v>
                </c:pt>
                <c:pt idx="1185">
                  <c:v>0.40300000000000002</c:v>
                </c:pt>
                <c:pt idx="1186">
                  <c:v>0.40400000000000003</c:v>
                </c:pt>
                <c:pt idx="1187">
                  <c:v>0.40400000000000003</c:v>
                </c:pt>
                <c:pt idx="1188">
                  <c:v>0.40400000000000003</c:v>
                </c:pt>
                <c:pt idx="1189">
                  <c:v>0.40500000000000003</c:v>
                </c:pt>
                <c:pt idx="1190">
                  <c:v>0.40600000000000003</c:v>
                </c:pt>
                <c:pt idx="1191">
                  <c:v>0.40600000000000003</c:v>
                </c:pt>
                <c:pt idx="1192">
                  <c:v>0.40600000000000003</c:v>
                </c:pt>
                <c:pt idx="1193">
                  <c:v>0.40699999999999997</c:v>
                </c:pt>
                <c:pt idx="1194">
                  <c:v>0.40699999999999997</c:v>
                </c:pt>
                <c:pt idx="1195">
                  <c:v>0.40799999999999997</c:v>
                </c:pt>
                <c:pt idx="1196">
                  <c:v>0.40799999999999997</c:v>
                </c:pt>
                <c:pt idx="1197">
                  <c:v>0.40899999999999997</c:v>
                </c:pt>
                <c:pt idx="1198">
                  <c:v>0.40899999999999997</c:v>
                </c:pt>
                <c:pt idx="1199">
                  <c:v>0.41</c:v>
                </c:pt>
                <c:pt idx="1200">
                  <c:v>0.41</c:v>
                </c:pt>
                <c:pt idx="1201">
                  <c:v>0.41099999999999998</c:v>
                </c:pt>
                <c:pt idx="1202">
                  <c:v>0.41099999999999998</c:v>
                </c:pt>
                <c:pt idx="1203">
                  <c:v>0.41199999999999998</c:v>
                </c:pt>
                <c:pt idx="1204">
                  <c:v>0.41199999999999998</c:v>
                </c:pt>
                <c:pt idx="1205">
                  <c:v>0.41199999999999998</c:v>
                </c:pt>
                <c:pt idx="1206">
                  <c:v>0.41299999999999998</c:v>
                </c:pt>
                <c:pt idx="1207">
                  <c:v>0.41399999999999998</c:v>
                </c:pt>
                <c:pt idx="1208">
                  <c:v>0.41399999999999998</c:v>
                </c:pt>
                <c:pt idx="1209">
                  <c:v>0.41399999999999998</c:v>
                </c:pt>
                <c:pt idx="1210">
                  <c:v>0.41499999999999998</c:v>
                </c:pt>
                <c:pt idx="1211">
                  <c:v>0.41599999999999998</c:v>
                </c:pt>
                <c:pt idx="1212">
                  <c:v>0.41599999999999998</c:v>
                </c:pt>
                <c:pt idx="1213">
                  <c:v>0.41599999999999998</c:v>
                </c:pt>
                <c:pt idx="1214">
                  <c:v>0.41699999999999998</c:v>
                </c:pt>
                <c:pt idx="1215">
                  <c:v>0.41699999999999998</c:v>
                </c:pt>
                <c:pt idx="1216">
                  <c:v>0.41799999999999998</c:v>
                </c:pt>
                <c:pt idx="1217">
                  <c:v>0.41799999999999998</c:v>
                </c:pt>
                <c:pt idx="1218">
                  <c:v>0.41899999999999998</c:v>
                </c:pt>
                <c:pt idx="1219">
                  <c:v>0.41899999999999998</c:v>
                </c:pt>
                <c:pt idx="1220">
                  <c:v>0.42</c:v>
                </c:pt>
                <c:pt idx="1221">
                  <c:v>0.42</c:v>
                </c:pt>
                <c:pt idx="1222">
                  <c:v>0.42</c:v>
                </c:pt>
                <c:pt idx="1223">
                  <c:v>0.42099999999999999</c:v>
                </c:pt>
                <c:pt idx="1224">
                  <c:v>0.42199999999999999</c:v>
                </c:pt>
                <c:pt idx="1225">
                  <c:v>0.42199999999999999</c:v>
                </c:pt>
                <c:pt idx="1226">
                  <c:v>0.42199999999999999</c:v>
                </c:pt>
                <c:pt idx="1227">
                  <c:v>0.42299999999999999</c:v>
                </c:pt>
                <c:pt idx="1228">
                  <c:v>0.42299999999999999</c:v>
                </c:pt>
                <c:pt idx="1229">
                  <c:v>0.42399999999999999</c:v>
                </c:pt>
                <c:pt idx="1230">
                  <c:v>0.42399999999999999</c:v>
                </c:pt>
                <c:pt idx="1231">
                  <c:v>0.42499999999999999</c:v>
                </c:pt>
                <c:pt idx="1232">
                  <c:v>0.42499999999999999</c:v>
                </c:pt>
                <c:pt idx="1233">
                  <c:v>0.42599999999999999</c:v>
                </c:pt>
                <c:pt idx="1234">
                  <c:v>0.42599999999999999</c:v>
                </c:pt>
                <c:pt idx="1235">
                  <c:v>0.42599999999999999</c:v>
                </c:pt>
                <c:pt idx="1236">
                  <c:v>0.42699999999999999</c:v>
                </c:pt>
                <c:pt idx="1237">
                  <c:v>0.42799999999999999</c:v>
                </c:pt>
                <c:pt idx="1238">
                  <c:v>0.42799999999999999</c:v>
                </c:pt>
                <c:pt idx="1239">
                  <c:v>0.42799999999999999</c:v>
                </c:pt>
                <c:pt idx="1240">
                  <c:v>0.42899999999999999</c:v>
                </c:pt>
                <c:pt idx="1241">
                  <c:v>0.43</c:v>
                </c:pt>
                <c:pt idx="1242">
                  <c:v>0.43</c:v>
                </c:pt>
                <c:pt idx="1243">
                  <c:v>0.43</c:v>
                </c:pt>
                <c:pt idx="1244">
                  <c:v>0.43099999999999999</c:v>
                </c:pt>
                <c:pt idx="1245">
                  <c:v>0.43099999999999999</c:v>
                </c:pt>
                <c:pt idx="1246">
                  <c:v>0.432</c:v>
                </c:pt>
                <c:pt idx="1247">
                  <c:v>0.432</c:v>
                </c:pt>
                <c:pt idx="1248">
                  <c:v>0.432</c:v>
                </c:pt>
                <c:pt idx="1249">
                  <c:v>0.433</c:v>
                </c:pt>
                <c:pt idx="1250">
                  <c:v>0.434</c:v>
                </c:pt>
                <c:pt idx="1251">
                  <c:v>0.434</c:v>
                </c:pt>
                <c:pt idx="1252">
                  <c:v>0.434</c:v>
                </c:pt>
                <c:pt idx="1253">
                  <c:v>0.435</c:v>
                </c:pt>
                <c:pt idx="1254">
                  <c:v>0.435</c:v>
                </c:pt>
                <c:pt idx="1255">
                  <c:v>0.436</c:v>
                </c:pt>
                <c:pt idx="1256">
                  <c:v>0.436</c:v>
                </c:pt>
                <c:pt idx="1257">
                  <c:v>0.437</c:v>
                </c:pt>
                <c:pt idx="1258">
                  <c:v>0.437</c:v>
                </c:pt>
                <c:pt idx="1259">
                  <c:v>0.438</c:v>
                </c:pt>
                <c:pt idx="1260">
                  <c:v>0.438</c:v>
                </c:pt>
                <c:pt idx="1261">
                  <c:v>0.439</c:v>
                </c:pt>
                <c:pt idx="1262">
                  <c:v>0.439</c:v>
                </c:pt>
                <c:pt idx="1263">
                  <c:v>0.44</c:v>
                </c:pt>
                <c:pt idx="1264">
                  <c:v>0.44</c:v>
                </c:pt>
                <c:pt idx="1265">
                  <c:v>0.44</c:v>
                </c:pt>
                <c:pt idx="1266">
                  <c:v>0.441</c:v>
                </c:pt>
                <c:pt idx="1267">
                  <c:v>0.441</c:v>
                </c:pt>
                <c:pt idx="1268">
                  <c:v>0.442</c:v>
                </c:pt>
                <c:pt idx="1269">
                  <c:v>0.442</c:v>
                </c:pt>
                <c:pt idx="1270">
                  <c:v>0.443</c:v>
                </c:pt>
                <c:pt idx="1271">
                  <c:v>0.443</c:v>
                </c:pt>
                <c:pt idx="1272">
                  <c:v>0.44400000000000001</c:v>
                </c:pt>
                <c:pt idx="1273">
                  <c:v>0.44400000000000001</c:v>
                </c:pt>
                <c:pt idx="1274">
                  <c:v>0.44500000000000001</c:v>
                </c:pt>
                <c:pt idx="1275">
                  <c:v>0.44500000000000001</c:v>
                </c:pt>
                <c:pt idx="1276">
                  <c:v>0.44600000000000001</c:v>
                </c:pt>
                <c:pt idx="1277">
                  <c:v>0.44600000000000001</c:v>
                </c:pt>
                <c:pt idx="1278">
                  <c:v>0.44600000000000001</c:v>
                </c:pt>
                <c:pt idx="1279">
                  <c:v>0.44700000000000001</c:v>
                </c:pt>
                <c:pt idx="1280">
                  <c:v>0.44800000000000001</c:v>
                </c:pt>
                <c:pt idx="1281">
                  <c:v>0.44800000000000001</c:v>
                </c:pt>
                <c:pt idx="1282">
                  <c:v>0.44800000000000001</c:v>
                </c:pt>
                <c:pt idx="1283">
                  <c:v>0.44900000000000001</c:v>
                </c:pt>
                <c:pt idx="1284">
                  <c:v>0.44900000000000001</c:v>
                </c:pt>
                <c:pt idx="1285">
                  <c:v>0.45</c:v>
                </c:pt>
                <c:pt idx="1286">
                  <c:v>0.45</c:v>
                </c:pt>
                <c:pt idx="1287">
                  <c:v>0.45100000000000001</c:v>
                </c:pt>
                <c:pt idx="1288">
                  <c:v>0.45100000000000001</c:v>
                </c:pt>
                <c:pt idx="1289">
                  <c:v>0.45200000000000001</c:v>
                </c:pt>
                <c:pt idx="1290">
                  <c:v>0.45200000000000001</c:v>
                </c:pt>
                <c:pt idx="1291">
                  <c:v>0.45200000000000001</c:v>
                </c:pt>
                <c:pt idx="1292">
                  <c:v>0.45300000000000001</c:v>
                </c:pt>
                <c:pt idx="1293">
                  <c:v>0.45400000000000001</c:v>
                </c:pt>
                <c:pt idx="1294">
                  <c:v>0.45400000000000001</c:v>
                </c:pt>
                <c:pt idx="1295">
                  <c:v>0.45400000000000001</c:v>
                </c:pt>
                <c:pt idx="1296">
                  <c:v>0.45500000000000002</c:v>
                </c:pt>
                <c:pt idx="1297">
                  <c:v>0.45500000000000002</c:v>
                </c:pt>
                <c:pt idx="1298">
                  <c:v>0.45600000000000002</c:v>
                </c:pt>
                <c:pt idx="1299">
                  <c:v>0.45600000000000002</c:v>
                </c:pt>
                <c:pt idx="1300">
                  <c:v>0.45600000000000002</c:v>
                </c:pt>
                <c:pt idx="1301">
                  <c:v>0.45700000000000002</c:v>
                </c:pt>
                <c:pt idx="1302">
                  <c:v>0.45800000000000002</c:v>
                </c:pt>
                <c:pt idx="1303">
                  <c:v>0.45800000000000002</c:v>
                </c:pt>
                <c:pt idx="1304">
                  <c:v>0.45800000000000002</c:v>
                </c:pt>
                <c:pt idx="1305">
                  <c:v>0.45900000000000002</c:v>
                </c:pt>
                <c:pt idx="1306">
                  <c:v>0.45900000000000002</c:v>
                </c:pt>
                <c:pt idx="1307">
                  <c:v>0.46</c:v>
                </c:pt>
                <c:pt idx="1308">
                  <c:v>0.46</c:v>
                </c:pt>
                <c:pt idx="1309">
                  <c:v>0.46100000000000002</c:v>
                </c:pt>
                <c:pt idx="1310">
                  <c:v>0.46100000000000002</c:v>
                </c:pt>
                <c:pt idx="1311">
                  <c:v>0.46200000000000002</c:v>
                </c:pt>
                <c:pt idx="1312">
                  <c:v>0.46200000000000002</c:v>
                </c:pt>
                <c:pt idx="1313">
                  <c:v>0.46200000000000002</c:v>
                </c:pt>
                <c:pt idx="1314">
                  <c:v>0.46300000000000002</c:v>
                </c:pt>
                <c:pt idx="1315">
                  <c:v>0.46400000000000002</c:v>
                </c:pt>
                <c:pt idx="1316">
                  <c:v>0.46400000000000002</c:v>
                </c:pt>
                <c:pt idx="1317">
                  <c:v>0.46400000000000002</c:v>
                </c:pt>
                <c:pt idx="1318">
                  <c:v>0.46500000000000002</c:v>
                </c:pt>
                <c:pt idx="1319">
                  <c:v>0.46500000000000002</c:v>
                </c:pt>
                <c:pt idx="1320">
                  <c:v>0.46600000000000003</c:v>
                </c:pt>
                <c:pt idx="1321">
                  <c:v>0.46600000000000003</c:v>
                </c:pt>
                <c:pt idx="1322">
                  <c:v>0.46600000000000003</c:v>
                </c:pt>
                <c:pt idx="1323">
                  <c:v>0.46700000000000003</c:v>
                </c:pt>
                <c:pt idx="1324">
                  <c:v>0.46800000000000003</c:v>
                </c:pt>
                <c:pt idx="1325">
                  <c:v>0.46800000000000003</c:v>
                </c:pt>
                <c:pt idx="1326">
                  <c:v>0.46800000000000003</c:v>
                </c:pt>
                <c:pt idx="1327">
                  <c:v>0.46899999999999997</c:v>
                </c:pt>
                <c:pt idx="1328">
                  <c:v>0.46899999999999997</c:v>
                </c:pt>
                <c:pt idx="1329">
                  <c:v>0.47</c:v>
                </c:pt>
                <c:pt idx="1330">
                  <c:v>0.47</c:v>
                </c:pt>
                <c:pt idx="1331">
                  <c:v>0.47</c:v>
                </c:pt>
                <c:pt idx="1332">
                  <c:v>0.47099999999999997</c:v>
                </c:pt>
                <c:pt idx="1333">
                  <c:v>0.47099999999999997</c:v>
                </c:pt>
                <c:pt idx="1334">
                  <c:v>0.47199999999999998</c:v>
                </c:pt>
                <c:pt idx="1335">
                  <c:v>0.47199999999999998</c:v>
                </c:pt>
                <c:pt idx="1336">
                  <c:v>0.47299999999999998</c:v>
                </c:pt>
                <c:pt idx="1337">
                  <c:v>0.47299999999999998</c:v>
                </c:pt>
                <c:pt idx="1338">
                  <c:v>0.47399999999999998</c:v>
                </c:pt>
                <c:pt idx="1339">
                  <c:v>0.47399999999999998</c:v>
                </c:pt>
                <c:pt idx="1340">
                  <c:v>0.47399999999999998</c:v>
                </c:pt>
                <c:pt idx="1341">
                  <c:v>0.47499999999999998</c:v>
                </c:pt>
                <c:pt idx="1342">
                  <c:v>0.47599999999999998</c:v>
                </c:pt>
                <c:pt idx="1343">
                  <c:v>0.47599999999999998</c:v>
                </c:pt>
                <c:pt idx="1344">
                  <c:v>0.47599999999999998</c:v>
                </c:pt>
                <c:pt idx="1345">
                  <c:v>0.47699999999999998</c:v>
                </c:pt>
                <c:pt idx="1346">
                  <c:v>0.47699999999999998</c:v>
                </c:pt>
                <c:pt idx="1347">
                  <c:v>0.47799999999999998</c:v>
                </c:pt>
                <c:pt idx="1348">
                  <c:v>0.47799999999999998</c:v>
                </c:pt>
                <c:pt idx="1349">
                  <c:v>0.47799999999999998</c:v>
                </c:pt>
                <c:pt idx="1350">
                  <c:v>0.47899999999999998</c:v>
                </c:pt>
                <c:pt idx="1351">
                  <c:v>0.47899999999999998</c:v>
                </c:pt>
                <c:pt idx="1352">
                  <c:v>0.48</c:v>
                </c:pt>
                <c:pt idx="1353">
                  <c:v>0.48</c:v>
                </c:pt>
                <c:pt idx="1354">
                  <c:v>0.48099999999999998</c:v>
                </c:pt>
                <c:pt idx="1355">
                  <c:v>0.48099999999999998</c:v>
                </c:pt>
                <c:pt idx="1356">
                  <c:v>0.48199999999999998</c:v>
                </c:pt>
                <c:pt idx="1357">
                  <c:v>0.48199999999999998</c:v>
                </c:pt>
                <c:pt idx="1358">
                  <c:v>0.48199999999999998</c:v>
                </c:pt>
                <c:pt idx="1359">
                  <c:v>0.48299999999999998</c:v>
                </c:pt>
                <c:pt idx="1360">
                  <c:v>0.48299999999999998</c:v>
                </c:pt>
                <c:pt idx="1361">
                  <c:v>0.48399999999999999</c:v>
                </c:pt>
                <c:pt idx="1362">
                  <c:v>0.48399999999999999</c:v>
                </c:pt>
                <c:pt idx="1363">
                  <c:v>0.48499999999999999</c:v>
                </c:pt>
                <c:pt idx="1364">
                  <c:v>0.48499999999999999</c:v>
                </c:pt>
                <c:pt idx="1365">
                  <c:v>0.48599999999999999</c:v>
                </c:pt>
                <c:pt idx="1366">
                  <c:v>0.48599999999999999</c:v>
                </c:pt>
                <c:pt idx="1367">
                  <c:v>0.48599999999999999</c:v>
                </c:pt>
                <c:pt idx="1368">
                  <c:v>0.48699999999999999</c:v>
                </c:pt>
                <c:pt idx="1369">
                  <c:v>0.48699999999999999</c:v>
                </c:pt>
                <c:pt idx="1370">
                  <c:v>0.48799999999999999</c:v>
                </c:pt>
                <c:pt idx="1371">
                  <c:v>0.48799999999999999</c:v>
                </c:pt>
                <c:pt idx="1372">
                  <c:v>0.48899999999999999</c:v>
                </c:pt>
                <c:pt idx="1373">
                  <c:v>0.48899999999999999</c:v>
                </c:pt>
                <c:pt idx="1374">
                  <c:v>0.49</c:v>
                </c:pt>
                <c:pt idx="1375">
                  <c:v>0.49</c:v>
                </c:pt>
                <c:pt idx="1376">
                  <c:v>0.49</c:v>
                </c:pt>
                <c:pt idx="1377">
                  <c:v>0.49099999999999999</c:v>
                </c:pt>
                <c:pt idx="1378">
                  <c:v>0.49099999999999999</c:v>
                </c:pt>
                <c:pt idx="1379">
                  <c:v>0.49199999999999999</c:v>
                </c:pt>
                <c:pt idx="1380">
                  <c:v>0.49199999999999999</c:v>
                </c:pt>
                <c:pt idx="1381">
                  <c:v>0.49299999999999999</c:v>
                </c:pt>
                <c:pt idx="1382">
                  <c:v>0.49299999999999999</c:v>
                </c:pt>
                <c:pt idx="1383">
                  <c:v>0.49399999999999999</c:v>
                </c:pt>
                <c:pt idx="1384">
                  <c:v>0.49399999999999999</c:v>
                </c:pt>
                <c:pt idx="1385">
                  <c:v>0.49399999999999999</c:v>
                </c:pt>
                <c:pt idx="1386">
                  <c:v>0.495</c:v>
                </c:pt>
                <c:pt idx="1387">
                  <c:v>0.495</c:v>
                </c:pt>
                <c:pt idx="1388">
                  <c:v>0.496</c:v>
                </c:pt>
                <c:pt idx="1389">
                  <c:v>0.496</c:v>
                </c:pt>
                <c:pt idx="1390">
                  <c:v>0.496</c:v>
                </c:pt>
                <c:pt idx="1391">
                  <c:v>0.497</c:v>
                </c:pt>
                <c:pt idx="1392">
                  <c:v>0.498</c:v>
                </c:pt>
                <c:pt idx="1393">
                  <c:v>0.498</c:v>
                </c:pt>
                <c:pt idx="1394">
                  <c:v>0.498</c:v>
                </c:pt>
                <c:pt idx="1395">
                  <c:v>0.499</c:v>
                </c:pt>
                <c:pt idx="1396">
                  <c:v>0.499</c:v>
                </c:pt>
                <c:pt idx="1397">
                  <c:v>0.5</c:v>
                </c:pt>
                <c:pt idx="1398">
                  <c:v>0.5</c:v>
                </c:pt>
                <c:pt idx="1399">
                  <c:v>0.5</c:v>
                </c:pt>
                <c:pt idx="1400">
                  <c:v>0.501</c:v>
                </c:pt>
                <c:pt idx="1401">
                  <c:v>0.501</c:v>
                </c:pt>
                <c:pt idx="1402">
                  <c:v>0.502</c:v>
                </c:pt>
                <c:pt idx="1403">
                  <c:v>0.502</c:v>
                </c:pt>
                <c:pt idx="1404">
                  <c:v>0.503</c:v>
                </c:pt>
                <c:pt idx="1405">
                  <c:v>0.503</c:v>
                </c:pt>
                <c:pt idx="1406">
                  <c:v>0.504</c:v>
                </c:pt>
                <c:pt idx="1407">
                  <c:v>0.504</c:v>
                </c:pt>
                <c:pt idx="1408">
                  <c:v>0.504</c:v>
                </c:pt>
                <c:pt idx="1409">
                  <c:v>0.505</c:v>
                </c:pt>
                <c:pt idx="1410">
                  <c:v>0.505</c:v>
                </c:pt>
                <c:pt idx="1411">
                  <c:v>0.50600000000000001</c:v>
                </c:pt>
                <c:pt idx="1412">
                  <c:v>0.50600000000000001</c:v>
                </c:pt>
                <c:pt idx="1413">
                  <c:v>0.50700000000000001</c:v>
                </c:pt>
                <c:pt idx="1414">
                  <c:v>0.50700000000000001</c:v>
                </c:pt>
                <c:pt idx="1415">
                  <c:v>0.50800000000000001</c:v>
                </c:pt>
                <c:pt idx="1416">
                  <c:v>0.50800000000000001</c:v>
                </c:pt>
                <c:pt idx="1417">
                  <c:v>0.50800000000000001</c:v>
                </c:pt>
                <c:pt idx="1418">
                  <c:v>0.50900000000000001</c:v>
                </c:pt>
                <c:pt idx="1419">
                  <c:v>0.50900000000000001</c:v>
                </c:pt>
                <c:pt idx="1420">
                  <c:v>0.51</c:v>
                </c:pt>
                <c:pt idx="1421">
                  <c:v>0.51</c:v>
                </c:pt>
                <c:pt idx="1422">
                  <c:v>0.51</c:v>
                </c:pt>
                <c:pt idx="1423">
                  <c:v>0.51100000000000001</c:v>
                </c:pt>
                <c:pt idx="1424">
                  <c:v>0.51200000000000001</c:v>
                </c:pt>
                <c:pt idx="1425">
                  <c:v>0.51200000000000001</c:v>
                </c:pt>
                <c:pt idx="1426">
                  <c:v>0.51200000000000001</c:v>
                </c:pt>
                <c:pt idx="1427">
                  <c:v>0.51300000000000001</c:v>
                </c:pt>
                <c:pt idx="1428">
                  <c:v>0.51300000000000001</c:v>
                </c:pt>
                <c:pt idx="1429">
                  <c:v>0.51400000000000001</c:v>
                </c:pt>
                <c:pt idx="1430">
                  <c:v>0.51400000000000001</c:v>
                </c:pt>
                <c:pt idx="1431">
                  <c:v>0.51400000000000001</c:v>
                </c:pt>
                <c:pt idx="1432">
                  <c:v>0.51500000000000001</c:v>
                </c:pt>
                <c:pt idx="1433">
                  <c:v>0.51600000000000001</c:v>
                </c:pt>
                <c:pt idx="1434">
                  <c:v>0.51600000000000001</c:v>
                </c:pt>
                <c:pt idx="1435">
                  <c:v>0.51600000000000001</c:v>
                </c:pt>
                <c:pt idx="1436">
                  <c:v>0.51700000000000002</c:v>
                </c:pt>
                <c:pt idx="1437">
                  <c:v>0.51700000000000002</c:v>
                </c:pt>
                <c:pt idx="1438">
                  <c:v>0.51800000000000002</c:v>
                </c:pt>
                <c:pt idx="1439">
                  <c:v>0.51800000000000002</c:v>
                </c:pt>
                <c:pt idx="1440">
                  <c:v>0.51800000000000002</c:v>
                </c:pt>
                <c:pt idx="1441">
                  <c:v>0.51900000000000002</c:v>
                </c:pt>
                <c:pt idx="1442">
                  <c:v>0.52</c:v>
                </c:pt>
                <c:pt idx="1443">
                  <c:v>0.52</c:v>
                </c:pt>
                <c:pt idx="1444">
                  <c:v>0.52</c:v>
                </c:pt>
                <c:pt idx="1445">
                  <c:v>0.52100000000000002</c:v>
                </c:pt>
                <c:pt idx="1446">
                  <c:v>0.52100000000000002</c:v>
                </c:pt>
                <c:pt idx="1447">
                  <c:v>0.52200000000000002</c:v>
                </c:pt>
                <c:pt idx="1448">
                  <c:v>0.52200000000000002</c:v>
                </c:pt>
                <c:pt idx="1449">
                  <c:v>0.52300000000000002</c:v>
                </c:pt>
                <c:pt idx="1450">
                  <c:v>0.52300000000000002</c:v>
                </c:pt>
                <c:pt idx="1451">
                  <c:v>0.52400000000000002</c:v>
                </c:pt>
                <c:pt idx="1452">
                  <c:v>0.52400000000000002</c:v>
                </c:pt>
                <c:pt idx="1453">
                  <c:v>0.52400000000000002</c:v>
                </c:pt>
                <c:pt idx="1454">
                  <c:v>0.52500000000000002</c:v>
                </c:pt>
                <c:pt idx="1455">
                  <c:v>0.52500000000000002</c:v>
                </c:pt>
                <c:pt idx="1456">
                  <c:v>0.52600000000000002</c:v>
                </c:pt>
                <c:pt idx="1457">
                  <c:v>0.52600000000000002</c:v>
                </c:pt>
                <c:pt idx="1458">
                  <c:v>0.52700000000000002</c:v>
                </c:pt>
                <c:pt idx="1459">
                  <c:v>0.52700000000000002</c:v>
                </c:pt>
                <c:pt idx="1460">
                  <c:v>0.52800000000000002</c:v>
                </c:pt>
                <c:pt idx="1461">
                  <c:v>0.52800000000000002</c:v>
                </c:pt>
                <c:pt idx="1462">
                  <c:v>0.52800000000000002</c:v>
                </c:pt>
                <c:pt idx="1463">
                  <c:v>0.52900000000000003</c:v>
                </c:pt>
                <c:pt idx="1464">
                  <c:v>0.52900000000000003</c:v>
                </c:pt>
                <c:pt idx="1465">
                  <c:v>0.53</c:v>
                </c:pt>
                <c:pt idx="1466">
                  <c:v>0.53</c:v>
                </c:pt>
                <c:pt idx="1467">
                  <c:v>0.53</c:v>
                </c:pt>
                <c:pt idx="1468">
                  <c:v>0.53100000000000003</c:v>
                </c:pt>
                <c:pt idx="1469">
                  <c:v>0.53200000000000003</c:v>
                </c:pt>
                <c:pt idx="1470">
                  <c:v>0.53200000000000003</c:v>
                </c:pt>
                <c:pt idx="1471">
                  <c:v>0.53200000000000003</c:v>
                </c:pt>
                <c:pt idx="1472">
                  <c:v>0.53300000000000003</c:v>
                </c:pt>
                <c:pt idx="1473">
                  <c:v>0.53300000000000003</c:v>
                </c:pt>
                <c:pt idx="1474">
                  <c:v>0.53400000000000003</c:v>
                </c:pt>
                <c:pt idx="1475">
                  <c:v>0.53400000000000003</c:v>
                </c:pt>
                <c:pt idx="1476">
                  <c:v>0.53500000000000003</c:v>
                </c:pt>
                <c:pt idx="1477">
                  <c:v>0.53500000000000003</c:v>
                </c:pt>
                <c:pt idx="1478">
                  <c:v>0.53600000000000003</c:v>
                </c:pt>
                <c:pt idx="1479">
                  <c:v>0.53600000000000003</c:v>
                </c:pt>
                <c:pt idx="1480">
                  <c:v>0.53600000000000003</c:v>
                </c:pt>
                <c:pt idx="1481">
                  <c:v>0.53700000000000003</c:v>
                </c:pt>
                <c:pt idx="1482">
                  <c:v>0.53700000000000003</c:v>
                </c:pt>
                <c:pt idx="1483">
                  <c:v>0.53800000000000003</c:v>
                </c:pt>
                <c:pt idx="1484">
                  <c:v>0.53800000000000003</c:v>
                </c:pt>
                <c:pt idx="1485">
                  <c:v>0.53900000000000003</c:v>
                </c:pt>
                <c:pt idx="1486">
                  <c:v>0.53900000000000003</c:v>
                </c:pt>
                <c:pt idx="1487">
                  <c:v>0.54</c:v>
                </c:pt>
                <c:pt idx="1488">
                  <c:v>0.54</c:v>
                </c:pt>
                <c:pt idx="1489">
                  <c:v>0.54</c:v>
                </c:pt>
                <c:pt idx="1490">
                  <c:v>0.54100000000000004</c:v>
                </c:pt>
                <c:pt idx="1491">
                  <c:v>0.54100000000000004</c:v>
                </c:pt>
                <c:pt idx="1492">
                  <c:v>0.54200000000000004</c:v>
                </c:pt>
                <c:pt idx="1493">
                  <c:v>0.54200000000000004</c:v>
                </c:pt>
                <c:pt idx="1494">
                  <c:v>0.54300000000000004</c:v>
                </c:pt>
                <c:pt idx="1495">
                  <c:v>0.54300000000000004</c:v>
                </c:pt>
                <c:pt idx="1496">
                  <c:v>0.54400000000000004</c:v>
                </c:pt>
                <c:pt idx="1497">
                  <c:v>0.54400000000000004</c:v>
                </c:pt>
                <c:pt idx="1498">
                  <c:v>0.54400000000000004</c:v>
                </c:pt>
                <c:pt idx="1499">
                  <c:v>0.54500000000000004</c:v>
                </c:pt>
                <c:pt idx="1500">
                  <c:v>0.54500000000000004</c:v>
                </c:pt>
                <c:pt idx="1501">
                  <c:v>0.54600000000000004</c:v>
                </c:pt>
                <c:pt idx="1502">
                  <c:v>0.48799999999999999</c:v>
                </c:pt>
                <c:pt idx="1503">
                  <c:v>0.49199999999999999</c:v>
                </c:pt>
                <c:pt idx="1504">
                  <c:v>0.5</c:v>
                </c:pt>
                <c:pt idx="1505">
                  <c:v>0.502</c:v>
                </c:pt>
                <c:pt idx="1506">
                  <c:v>0.502</c:v>
                </c:pt>
                <c:pt idx="1507">
                  <c:v>0.504</c:v>
                </c:pt>
                <c:pt idx="1508">
                  <c:v>0.504</c:v>
                </c:pt>
                <c:pt idx="1509">
                  <c:v>0.504</c:v>
                </c:pt>
                <c:pt idx="1510">
                  <c:v>0.504</c:v>
                </c:pt>
                <c:pt idx="1511">
                  <c:v>0.504</c:v>
                </c:pt>
                <c:pt idx="1512">
                  <c:v>0.504</c:v>
                </c:pt>
                <c:pt idx="1513">
                  <c:v>0.504</c:v>
                </c:pt>
                <c:pt idx="1514">
                  <c:v>0.504</c:v>
                </c:pt>
                <c:pt idx="1515">
                  <c:v>0.504</c:v>
                </c:pt>
                <c:pt idx="1516">
                  <c:v>0.504</c:v>
                </c:pt>
                <c:pt idx="1517">
                  <c:v>0.504</c:v>
                </c:pt>
                <c:pt idx="1518">
                  <c:v>0.504</c:v>
                </c:pt>
                <c:pt idx="1519">
                  <c:v>0.504</c:v>
                </c:pt>
                <c:pt idx="1520">
                  <c:v>0.504</c:v>
                </c:pt>
                <c:pt idx="1521">
                  <c:v>0.502</c:v>
                </c:pt>
                <c:pt idx="1522">
                  <c:v>0.502</c:v>
                </c:pt>
                <c:pt idx="1523">
                  <c:v>0.502</c:v>
                </c:pt>
                <c:pt idx="1524">
                  <c:v>0.502</c:v>
                </c:pt>
                <c:pt idx="1525">
                  <c:v>0.502</c:v>
                </c:pt>
                <c:pt idx="1526">
                  <c:v>0.502</c:v>
                </c:pt>
                <c:pt idx="1527">
                  <c:v>0.502</c:v>
                </c:pt>
                <c:pt idx="1528">
                  <c:v>0.502</c:v>
                </c:pt>
                <c:pt idx="1529">
                  <c:v>0.502</c:v>
                </c:pt>
                <c:pt idx="1530">
                  <c:v>0.5</c:v>
                </c:pt>
                <c:pt idx="1531">
                  <c:v>0.5</c:v>
                </c:pt>
                <c:pt idx="1532">
                  <c:v>0.5</c:v>
                </c:pt>
                <c:pt idx="1533">
                  <c:v>0.5</c:v>
                </c:pt>
                <c:pt idx="1534">
                  <c:v>0.5</c:v>
                </c:pt>
                <c:pt idx="1535">
                  <c:v>0.5</c:v>
                </c:pt>
                <c:pt idx="1536">
                  <c:v>0.5</c:v>
                </c:pt>
                <c:pt idx="1537">
                  <c:v>0.498</c:v>
                </c:pt>
                <c:pt idx="1538">
                  <c:v>0.498</c:v>
                </c:pt>
                <c:pt idx="1539">
                  <c:v>0.498</c:v>
                </c:pt>
                <c:pt idx="1540">
                  <c:v>0.498</c:v>
                </c:pt>
                <c:pt idx="1541">
                  <c:v>0.498</c:v>
                </c:pt>
                <c:pt idx="1542">
                  <c:v>0.498</c:v>
                </c:pt>
                <c:pt idx="1543">
                  <c:v>0.498</c:v>
                </c:pt>
                <c:pt idx="1544">
                  <c:v>0.498</c:v>
                </c:pt>
                <c:pt idx="1545">
                  <c:v>0.49399999999999999</c:v>
                </c:pt>
                <c:pt idx="1546">
                  <c:v>0.49399999999999999</c:v>
                </c:pt>
                <c:pt idx="1547">
                  <c:v>0.49399999999999999</c:v>
                </c:pt>
                <c:pt idx="1548">
                  <c:v>0.49399999999999999</c:v>
                </c:pt>
                <c:pt idx="1549">
                  <c:v>0.49399999999999999</c:v>
                </c:pt>
                <c:pt idx="1550">
                  <c:v>0.49399999999999999</c:v>
                </c:pt>
                <c:pt idx="1551">
                  <c:v>0.49399999999999999</c:v>
                </c:pt>
                <c:pt idx="1552">
                  <c:v>0.49399999999999999</c:v>
                </c:pt>
                <c:pt idx="1553">
                  <c:v>0.49199999999999999</c:v>
                </c:pt>
                <c:pt idx="1554">
                  <c:v>0.49199999999999999</c:v>
                </c:pt>
                <c:pt idx="1555">
                  <c:v>0.49199999999999999</c:v>
                </c:pt>
                <c:pt idx="1556">
                  <c:v>0.49199999999999999</c:v>
                </c:pt>
                <c:pt idx="1557">
                  <c:v>0.49199999999999999</c:v>
                </c:pt>
                <c:pt idx="1558">
                  <c:v>0.49199999999999999</c:v>
                </c:pt>
                <c:pt idx="1559">
                  <c:v>0.49199999999999999</c:v>
                </c:pt>
                <c:pt idx="1560">
                  <c:v>0.49199999999999999</c:v>
                </c:pt>
                <c:pt idx="1561">
                  <c:v>0.49199999999999999</c:v>
                </c:pt>
                <c:pt idx="1562">
                  <c:v>0.49199999999999999</c:v>
                </c:pt>
                <c:pt idx="1563">
                  <c:v>0.49199999999999999</c:v>
                </c:pt>
                <c:pt idx="1564">
                  <c:v>0.49199999999999999</c:v>
                </c:pt>
                <c:pt idx="1565">
                  <c:v>0.49199999999999999</c:v>
                </c:pt>
                <c:pt idx="1566">
                  <c:v>0.49199999999999999</c:v>
                </c:pt>
                <c:pt idx="1567">
                  <c:v>0.49199999999999999</c:v>
                </c:pt>
                <c:pt idx="1568">
                  <c:v>0.49199999999999999</c:v>
                </c:pt>
                <c:pt idx="1569">
                  <c:v>0.49199999999999999</c:v>
                </c:pt>
                <c:pt idx="1570">
                  <c:v>0.49199999999999999</c:v>
                </c:pt>
                <c:pt idx="1571">
                  <c:v>0.49199999999999999</c:v>
                </c:pt>
                <c:pt idx="1572">
                  <c:v>0.49199999999999999</c:v>
                </c:pt>
                <c:pt idx="1573">
                  <c:v>0.49199999999999999</c:v>
                </c:pt>
                <c:pt idx="1574">
                  <c:v>0.49199999999999999</c:v>
                </c:pt>
                <c:pt idx="1575">
                  <c:v>0.49199999999999999</c:v>
                </c:pt>
                <c:pt idx="1576">
                  <c:v>0.49199999999999999</c:v>
                </c:pt>
                <c:pt idx="1577">
                  <c:v>0.49199999999999999</c:v>
                </c:pt>
                <c:pt idx="1578">
                  <c:v>0.49199999999999999</c:v>
                </c:pt>
                <c:pt idx="1579">
                  <c:v>0.49199999999999999</c:v>
                </c:pt>
                <c:pt idx="1580">
                  <c:v>0.49199999999999999</c:v>
                </c:pt>
                <c:pt idx="1581">
                  <c:v>0.49199999999999999</c:v>
                </c:pt>
                <c:pt idx="1582">
                  <c:v>0.49199999999999999</c:v>
                </c:pt>
                <c:pt idx="1583">
                  <c:v>0.49199999999999999</c:v>
                </c:pt>
                <c:pt idx="1584">
                  <c:v>0.49199999999999999</c:v>
                </c:pt>
                <c:pt idx="1585">
                  <c:v>0.49199999999999999</c:v>
                </c:pt>
                <c:pt idx="1586">
                  <c:v>0.49199999999999999</c:v>
                </c:pt>
                <c:pt idx="1587">
                  <c:v>0.49199999999999999</c:v>
                </c:pt>
                <c:pt idx="1588">
                  <c:v>0.49199999999999999</c:v>
                </c:pt>
                <c:pt idx="1589">
                  <c:v>0.49199999999999999</c:v>
                </c:pt>
                <c:pt idx="1590">
                  <c:v>0.49199999999999999</c:v>
                </c:pt>
                <c:pt idx="1591">
                  <c:v>0.49199999999999999</c:v>
                </c:pt>
                <c:pt idx="1592">
                  <c:v>0.49199999999999999</c:v>
                </c:pt>
                <c:pt idx="1593">
                  <c:v>0.49199999999999999</c:v>
                </c:pt>
                <c:pt idx="1594">
                  <c:v>0.49199999999999999</c:v>
                </c:pt>
                <c:pt idx="1595">
                  <c:v>0.49199999999999999</c:v>
                </c:pt>
                <c:pt idx="1596">
                  <c:v>0.49199999999999999</c:v>
                </c:pt>
                <c:pt idx="1597">
                  <c:v>0.49199999999999999</c:v>
                </c:pt>
                <c:pt idx="1598">
                  <c:v>0.49199999999999999</c:v>
                </c:pt>
                <c:pt idx="1599">
                  <c:v>0.49199999999999999</c:v>
                </c:pt>
                <c:pt idx="1600">
                  <c:v>0.49199999999999999</c:v>
                </c:pt>
                <c:pt idx="1601">
                  <c:v>0.49199999999999999</c:v>
                </c:pt>
                <c:pt idx="1602">
                  <c:v>0.49199999999999999</c:v>
                </c:pt>
                <c:pt idx="1603">
                  <c:v>0.49199999999999999</c:v>
                </c:pt>
                <c:pt idx="1604">
                  <c:v>0.49199999999999999</c:v>
                </c:pt>
                <c:pt idx="1605">
                  <c:v>0.49199999999999999</c:v>
                </c:pt>
                <c:pt idx="1606">
                  <c:v>0.49199999999999999</c:v>
                </c:pt>
                <c:pt idx="1607">
                  <c:v>0.49199999999999999</c:v>
                </c:pt>
                <c:pt idx="1608">
                  <c:v>0.49199999999999999</c:v>
                </c:pt>
                <c:pt idx="1609">
                  <c:v>0.49199999999999999</c:v>
                </c:pt>
                <c:pt idx="1610">
                  <c:v>0.49199999999999999</c:v>
                </c:pt>
                <c:pt idx="1611">
                  <c:v>0.49199999999999999</c:v>
                </c:pt>
                <c:pt idx="1612">
                  <c:v>0.49199999999999999</c:v>
                </c:pt>
                <c:pt idx="1613">
                  <c:v>0.49199999999999999</c:v>
                </c:pt>
                <c:pt idx="1614">
                  <c:v>0.49199999999999999</c:v>
                </c:pt>
                <c:pt idx="1615">
                  <c:v>0.49199999999999999</c:v>
                </c:pt>
                <c:pt idx="1616">
                  <c:v>0.49199999999999999</c:v>
                </c:pt>
                <c:pt idx="1617">
                  <c:v>0.49199999999999999</c:v>
                </c:pt>
                <c:pt idx="1618">
                  <c:v>0.49199999999999999</c:v>
                </c:pt>
                <c:pt idx="1619">
                  <c:v>0.49199999999999999</c:v>
                </c:pt>
                <c:pt idx="1620">
                  <c:v>0.49199999999999999</c:v>
                </c:pt>
                <c:pt idx="1621">
                  <c:v>0.49199999999999999</c:v>
                </c:pt>
                <c:pt idx="1622">
                  <c:v>0.49199999999999999</c:v>
                </c:pt>
                <c:pt idx="1623">
                  <c:v>0.49199999999999999</c:v>
                </c:pt>
                <c:pt idx="1624">
                  <c:v>0.49199999999999999</c:v>
                </c:pt>
                <c:pt idx="1625">
                  <c:v>0.49199999999999999</c:v>
                </c:pt>
                <c:pt idx="1626">
                  <c:v>0.49199999999999999</c:v>
                </c:pt>
                <c:pt idx="1627">
                  <c:v>0.49199999999999999</c:v>
                </c:pt>
                <c:pt idx="1628">
                  <c:v>0.49199999999999999</c:v>
                </c:pt>
                <c:pt idx="1629">
                  <c:v>0.49199999999999999</c:v>
                </c:pt>
                <c:pt idx="1630">
                  <c:v>0.49199999999999999</c:v>
                </c:pt>
                <c:pt idx="1631">
                  <c:v>0.49199999999999999</c:v>
                </c:pt>
                <c:pt idx="1632">
                  <c:v>0.49199999999999999</c:v>
                </c:pt>
                <c:pt idx="1633">
                  <c:v>0.49199999999999999</c:v>
                </c:pt>
                <c:pt idx="1634">
                  <c:v>0.49199999999999999</c:v>
                </c:pt>
                <c:pt idx="1635">
                  <c:v>0.49199999999999999</c:v>
                </c:pt>
                <c:pt idx="1636">
                  <c:v>0.49199999999999999</c:v>
                </c:pt>
                <c:pt idx="1637">
                  <c:v>0.49199999999999999</c:v>
                </c:pt>
                <c:pt idx="1638">
                  <c:v>0.49199999999999999</c:v>
                </c:pt>
                <c:pt idx="1639">
                  <c:v>0.49199999999999999</c:v>
                </c:pt>
                <c:pt idx="1640">
                  <c:v>0.49199999999999999</c:v>
                </c:pt>
                <c:pt idx="1641">
                  <c:v>0.49199999999999999</c:v>
                </c:pt>
                <c:pt idx="1642">
                  <c:v>0.49199999999999999</c:v>
                </c:pt>
                <c:pt idx="1643">
                  <c:v>0.49199999999999999</c:v>
                </c:pt>
                <c:pt idx="1644">
                  <c:v>0.49199999999999999</c:v>
                </c:pt>
                <c:pt idx="1645">
                  <c:v>0.49199999999999999</c:v>
                </c:pt>
                <c:pt idx="1646">
                  <c:v>0.49199999999999999</c:v>
                </c:pt>
                <c:pt idx="1647">
                  <c:v>0.49199999999999999</c:v>
                </c:pt>
                <c:pt idx="1648">
                  <c:v>0.49199999999999999</c:v>
                </c:pt>
                <c:pt idx="1649">
                  <c:v>0.49199999999999999</c:v>
                </c:pt>
                <c:pt idx="1650">
                  <c:v>0.49199999999999999</c:v>
                </c:pt>
                <c:pt idx="1651">
                  <c:v>0.49199999999999999</c:v>
                </c:pt>
                <c:pt idx="1652">
                  <c:v>0.49199999999999999</c:v>
                </c:pt>
                <c:pt idx="1653">
                  <c:v>0.49199999999999999</c:v>
                </c:pt>
                <c:pt idx="1654">
                  <c:v>0.49199999999999999</c:v>
                </c:pt>
                <c:pt idx="1655">
                  <c:v>0.49199999999999999</c:v>
                </c:pt>
                <c:pt idx="1656">
                  <c:v>0.49199999999999999</c:v>
                </c:pt>
                <c:pt idx="1657">
                  <c:v>0.49199999999999999</c:v>
                </c:pt>
                <c:pt idx="1658">
                  <c:v>0.49199999999999999</c:v>
                </c:pt>
                <c:pt idx="1659">
                  <c:v>0.49199999999999999</c:v>
                </c:pt>
                <c:pt idx="1660">
                  <c:v>0.49199999999999999</c:v>
                </c:pt>
                <c:pt idx="1661">
                  <c:v>0.49199999999999999</c:v>
                </c:pt>
                <c:pt idx="1662">
                  <c:v>0.49199999999999999</c:v>
                </c:pt>
                <c:pt idx="1663">
                  <c:v>0.49199999999999999</c:v>
                </c:pt>
                <c:pt idx="1664">
                  <c:v>0.49199999999999999</c:v>
                </c:pt>
                <c:pt idx="1665">
                  <c:v>0.49199999999999999</c:v>
                </c:pt>
                <c:pt idx="1666">
                  <c:v>0.49199999999999999</c:v>
                </c:pt>
                <c:pt idx="1667">
                  <c:v>0.49199999999999999</c:v>
                </c:pt>
                <c:pt idx="1668">
                  <c:v>0.49199999999999999</c:v>
                </c:pt>
                <c:pt idx="1669">
                  <c:v>0.49199999999999999</c:v>
                </c:pt>
                <c:pt idx="1670">
                  <c:v>0.49199999999999999</c:v>
                </c:pt>
                <c:pt idx="1671">
                  <c:v>0.49199999999999999</c:v>
                </c:pt>
                <c:pt idx="1672">
                  <c:v>0.49199999999999999</c:v>
                </c:pt>
                <c:pt idx="1673">
                  <c:v>0.49199999999999999</c:v>
                </c:pt>
                <c:pt idx="1674">
                  <c:v>0.49199999999999999</c:v>
                </c:pt>
                <c:pt idx="1675">
                  <c:v>0.49199999999999999</c:v>
                </c:pt>
                <c:pt idx="1676">
                  <c:v>0.49199999999999999</c:v>
                </c:pt>
                <c:pt idx="1677">
                  <c:v>0.49199999999999999</c:v>
                </c:pt>
                <c:pt idx="1678">
                  <c:v>0.49199999999999999</c:v>
                </c:pt>
                <c:pt idx="1679">
                  <c:v>0.49199999999999999</c:v>
                </c:pt>
                <c:pt idx="1680">
                  <c:v>0.49199999999999999</c:v>
                </c:pt>
                <c:pt idx="1681">
                  <c:v>0.49199999999999999</c:v>
                </c:pt>
                <c:pt idx="1682">
                  <c:v>0.49199999999999999</c:v>
                </c:pt>
                <c:pt idx="1683">
                  <c:v>0.49199999999999999</c:v>
                </c:pt>
                <c:pt idx="1684">
                  <c:v>0.49199999999999999</c:v>
                </c:pt>
                <c:pt idx="1685">
                  <c:v>0.49199999999999999</c:v>
                </c:pt>
                <c:pt idx="1686">
                  <c:v>0.49199999999999999</c:v>
                </c:pt>
                <c:pt idx="1687">
                  <c:v>0.49199999999999999</c:v>
                </c:pt>
                <c:pt idx="1688">
                  <c:v>0.49199999999999999</c:v>
                </c:pt>
                <c:pt idx="1689">
                  <c:v>0.49199999999999999</c:v>
                </c:pt>
                <c:pt idx="1690">
                  <c:v>0.49199999999999999</c:v>
                </c:pt>
                <c:pt idx="1691">
                  <c:v>0.49199999999999999</c:v>
                </c:pt>
                <c:pt idx="1692">
                  <c:v>0.49199999999999999</c:v>
                </c:pt>
                <c:pt idx="1693">
                  <c:v>0.49199999999999999</c:v>
                </c:pt>
                <c:pt idx="1694">
                  <c:v>0.49199999999999999</c:v>
                </c:pt>
                <c:pt idx="1695">
                  <c:v>0.49199999999999999</c:v>
                </c:pt>
                <c:pt idx="1696">
                  <c:v>0.49199999999999999</c:v>
                </c:pt>
                <c:pt idx="1697">
                  <c:v>0.49199999999999999</c:v>
                </c:pt>
                <c:pt idx="1698">
                  <c:v>0.49199999999999999</c:v>
                </c:pt>
                <c:pt idx="1699">
                  <c:v>0.49199999999999999</c:v>
                </c:pt>
                <c:pt idx="1700">
                  <c:v>0.49199999999999999</c:v>
                </c:pt>
                <c:pt idx="1701">
                  <c:v>0.49199999999999999</c:v>
                </c:pt>
                <c:pt idx="1702">
                  <c:v>0.49199999999999999</c:v>
                </c:pt>
                <c:pt idx="1703">
                  <c:v>0.49199999999999999</c:v>
                </c:pt>
                <c:pt idx="1704">
                  <c:v>0.49199999999999999</c:v>
                </c:pt>
                <c:pt idx="1705">
                  <c:v>0.49199999999999999</c:v>
                </c:pt>
                <c:pt idx="1706">
                  <c:v>0.49199999999999999</c:v>
                </c:pt>
                <c:pt idx="1707">
                  <c:v>0.49199999999999999</c:v>
                </c:pt>
                <c:pt idx="1708">
                  <c:v>0.49199999999999999</c:v>
                </c:pt>
                <c:pt idx="1709">
                  <c:v>0.49199999999999999</c:v>
                </c:pt>
                <c:pt idx="1710">
                  <c:v>0.49199999999999999</c:v>
                </c:pt>
                <c:pt idx="1711">
                  <c:v>0.49199999999999999</c:v>
                </c:pt>
                <c:pt idx="1712">
                  <c:v>0.49199999999999999</c:v>
                </c:pt>
                <c:pt idx="1713">
                  <c:v>0.49199999999999999</c:v>
                </c:pt>
                <c:pt idx="1714">
                  <c:v>0.49199999999999999</c:v>
                </c:pt>
                <c:pt idx="1715">
                  <c:v>0.49199999999999999</c:v>
                </c:pt>
                <c:pt idx="1716">
                  <c:v>0.49199999999999999</c:v>
                </c:pt>
                <c:pt idx="1717">
                  <c:v>0.49199999999999999</c:v>
                </c:pt>
                <c:pt idx="1718">
                  <c:v>0.49199999999999999</c:v>
                </c:pt>
                <c:pt idx="1719">
                  <c:v>0.49199999999999999</c:v>
                </c:pt>
                <c:pt idx="1720">
                  <c:v>0.49199999999999999</c:v>
                </c:pt>
                <c:pt idx="1721">
                  <c:v>0.49199999999999999</c:v>
                </c:pt>
                <c:pt idx="1722">
                  <c:v>0.49199999999999999</c:v>
                </c:pt>
                <c:pt idx="1723">
                  <c:v>0.49199999999999999</c:v>
                </c:pt>
                <c:pt idx="1724">
                  <c:v>0.49199999999999999</c:v>
                </c:pt>
                <c:pt idx="1725">
                  <c:v>0.49199999999999999</c:v>
                </c:pt>
                <c:pt idx="1726">
                  <c:v>0.49199999999999999</c:v>
                </c:pt>
                <c:pt idx="1727">
                  <c:v>0.49199999999999999</c:v>
                </c:pt>
                <c:pt idx="1728">
                  <c:v>0.49199999999999999</c:v>
                </c:pt>
                <c:pt idx="1729">
                  <c:v>0.49199999999999999</c:v>
                </c:pt>
                <c:pt idx="1730">
                  <c:v>0.49199999999999999</c:v>
                </c:pt>
                <c:pt idx="1731">
                  <c:v>0.49199999999999999</c:v>
                </c:pt>
                <c:pt idx="1732">
                  <c:v>0.49199999999999999</c:v>
                </c:pt>
                <c:pt idx="1733">
                  <c:v>0.49199999999999999</c:v>
                </c:pt>
                <c:pt idx="1734">
                  <c:v>0.49199999999999999</c:v>
                </c:pt>
                <c:pt idx="1735">
                  <c:v>0.49199999999999999</c:v>
                </c:pt>
                <c:pt idx="1736">
                  <c:v>0.49199999999999999</c:v>
                </c:pt>
                <c:pt idx="1737">
                  <c:v>0.49199999999999999</c:v>
                </c:pt>
                <c:pt idx="1738">
                  <c:v>0.49199999999999999</c:v>
                </c:pt>
                <c:pt idx="1739">
                  <c:v>0.49199999999999999</c:v>
                </c:pt>
                <c:pt idx="1740">
                  <c:v>0.49199999999999999</c:v>
                </c:pt>
                <c:pt idx="1741">
                  <c:v>0.49199999999999999</c:v>
                </c:pt>
                <c:pt idx="1742">
                  <c:v>0.49199999999999999</c:v>
                </c:pt>
                <c:pt idx="1743">
                  <c:v>0.49199999999999999</c:v>
                </c:pt>
                <c:pt idx="1744">
                  <c:v>0.49199999999999999</c:v>
                </c:pt>
                <c:pt idx="1745">
                  <c:v>0.49199999999999999</c:v>
                </c:pt>
                <c:pt idx="1746">
                  <c:v>0.49199999999999999</c:v>
                </c:pt>
                <c:pt idx="1747">
                  <c:v>0.49199999999999999</c:v>
                </c:pt>
                <c:pt idx="1748">
                  <c:v>0.49199999999999999</c:v>
                </c:pt>
                <c:pt idx="1749">
                  <c:v>0.49199999999999999</c:v>
                </c:pt>
                <c:pt idx="1750">
                  <c:v>0.49199999999999999</c:v>
                </c:pt>
                <c:pt idx="1751">
                  <c:v>0.49199999999999999</c:v>
                </c:pt>
                <c:pt idx="1752">
                  <c:v>0.49199999999999999</c:v>
                </c:pt>
                <c:pt idx="1753">
                  <c:v>0.49199999999999999</c:v>
                </c:pt>
                <c:pt idx="1754">
                  <c:v>0.49199999999999999</c:v>
                </c:pt>
                <c:pt idx="1755">
                  <c:v>0.49199999999999999</c:v>
                </c:pt>
                <c:pt idx="1756">
                  <c:v>0.49199999999999999</c:v>
                </c:pt>
                <c:pt idx="1757">
                  <c:v>0.49199999999999999</c:v>
                </c:pt>
                <c:pt idx="1758">
                  <c:v>0.49199999999999999</c:v>
                </c:pt>
                <c:pt idx="1759">
                  <c:v>0.49199999999999999</c:v>
                </c:pt>
                <c:pt idx="1760">
                  <c:v>0.49199999999999999</c:v>
                </c:pt>
                <c:pt idx="1761">
                  <c:v>0.49199999999999999</c:v>
                </c:pt>
                <c:pt idx="1762">
                  <c:v>0.49199999999999999</c:v>
                </c:pt>
                <c:pt idx="1763">
                  <c:v>0.49199999999999999</c:v>
                </c:pt>
                <c:pt idx="1764">
                  <c:v>0.49199999999999999</c:v>
                </c:pt>
                <c:pt idx="1765">
                  <c:v>0.49199999999999999</c:v>
                </c:pt>
                <c:pt idx="1766">
                  <c:v>0.49199999999999999</c:v>
                </c:pt>
                <c:pt idx="1767">
                  <c:v>0.49199999999999999</c:v>
                </c:pt>
                <c:pt idx="1768">
                  <c:v>0.49199999999999999</c:v>
                </c:pt>
                <c:pt idx="1769">
                  <c:v>0.49199999999999999</c:v>
                </c:pt>
                <c:pt idx="1770">
                  <c:v>0.49199999999999999</c:v>
                </c:pt>
                <c:pt idx="1771">
                  <c:v>0.49199999999999999</c:v>
                </c:pt>
                <c:pt idx="1772">
                  <c:v>0.49199999999999999</c:v>
                </c:pt>
                <c:pt idx="1773">
                  <c:v>0.49199999999999999</c:v>
                </c:pt>
                <c:pt idx="1774">
                  <c:v>0.49199999999999999</c:v>
                </c:pt>
                <c:pt idx="1775">
                  <c:v>0.49199999999999999</c:v>
                </c:pt>
                <c:pt idx="1776">
                  <c:v>0.49199999999999999</c:v>
                </c:pt>
                <c:pt idx="1777">
                  <c:v>0.49199999999999999</c:v>
                </c:pt>
                <c:pt idx="1778">
                  <c:v>0.49199999999999999</c:v>
                </c:pt>
                <c:pt idx="1779">
                  <c:v>0.49199999999999999</c:v>
                </c:pt>
                <c:pt idx="1780">
                  <c:v>0.49199999999999999</c:v>
                </c:pt>
                <c:pt idx="1781">
                  <c:v>0.49199999999999999</c:v>
                </c:pt>
                <c:pt idx="1782">
                  <c:v>0.49199999999999999</c:v>
                </c:pt>
                <c:pt idx="1783">
                  <c:v>0.49199999999999999</c:v>
                </c:pt>
                <c:pt idx="1784">
                  <c:v>0.49199999999999999</c:v>
                </c:pt>
                <c:pt idx="1785">
                  <c:v>0.49199999999999999</c:v>
                </c:pt>
                <c:pt idx="1786">
                  <c:v>0.49199999999999999</c:v>
                </c:pt>
                <c:pt idx="1787">
                  <c:v>0.49199999999999999</c:v>
                </c:pt>
                <c:pt idx="1788">
                  <c:v>0.49199999999999999</c:v>
                </c:pt>
                <c:pt idx="1789">
                  <c:v>0.49199999999999999</c:v>
                </c:pt>
                <c:pt idx="1790">
                  <c:v>0.49199999999999999</c:v>
                </c:pt>
                <c:pt idx="1791">
                  <c:v>0.49199999999999999</c:v>
                </c:pt>
                <c:pt idx="1792">
                  <c:v>0.49199999999999999</c:v>
                </c:pt>
                <c:pt idx="1793">
                  <c:v>0.49199999999999999</c:v>
                </c:pt>
                <c:pt idx="1794">
                  <c:v>0.49199999999999999</c:v>
                </c:pt>
                <c:pt idx="1795">
                  <c:v>0.49199999999999999</c:v>
                </c:pt>
                <c:pt idx="1796">
                  <c:v>0.49199999999999999</c:v>
                </c:pt>
                <c:pt idx="1797">
                  <c:v>0.49199999999999999</c:v>
                </c:pt>
                <c:pt idx="1798">
                  <c:v>0.49199999999999999</c:v>
                </c:pt>
                <c:pt idx="1799">
                  <c:v>0.49199999999999999</c:v>
                </c:pt>
                <c:pt idx="1800">
                  <c:v>0.49199999999999999</c:v>
                </c:pt>
                <c:pt idx="1801">
                  <c:v>0.49199999999999999</c:v>
                </c:pt>
                <c:pt idx="1802">
                  <c:v>0.49199999999999999</c:v>
                </c:pt>
                <c:pt idx="1803">
                  <c:v>0.49199999999999999</c:v>
                </c:pt>
                <c:pt idx="1804">
                  <c:v>0.49199999999999999</c:v>
                </c:pt>
                <c:pt idx="1805">
                  <c:v>0.49199999999999999</c:v>
                </c:pt>
                <c:pt idx="1806">
                  <c:v>0.49199999999999999</c:v>
                </c:pt>
                <c:pt idx="1807">
                  <c:v>0.49199999999999999</c:v>
                </c:pt>
                <c:pt idx="1808">
                  <c:v>0.49199999999999999</c:v>
                </c:pt>
                <c:pt idx="1809">
                  <c:v>0.49199999999999999</c:v>
                </c:pt>
                <c:pt idx="1810">
                  <c:v>0.49199999999999999</c:v>
                </c:pt>
                <c:pt idx="1811">
                  <c:v>0.49199999999999999</c:v>
                </c:pt>
                <c:pt idx="1812">
                  <c:v>0.49199999999999999</c:v>
                </c:pt>
                <c:pt idx="1813">
                  <c:v>0.49199999999999999</c:v>
                </c:pt>
                <c:pt idx="1814">
                  <c:v>0.49199999999999999</c:v>
                </c:pt>
                <c:pt idx="1815">
                  <c:v>0.49199999999999999</c:v>
                </c:pt>
                <c:pt idx="1816">
                  <c:v>0.49199999999999999</c:v>
                </c:pt>
                <c:pt idx="1817">
                  <c:v>0.49199999999999999</c:v>
                </c:pt>
                <c:pt idx="1818">
                  <c:v>0.49199999999999999</c:v>
                </c:pt>
                <c:pt idx="1819">
                  <c:v>0.49199999999999999</c:v>
                </c:pt>
                <c:pt idx="1820">
                  <c:v>0.49199999999999999</c:v>
                </c:pt>
                <c:pt idx="1821">
                  <c:v>0.49199999999999999</c:v>
                </c:pt>
                <c:pt idx="1822">
                  <c:v>0.49199999999999999</c:v>
                </c:pt>
                <c:pt idx="1823">
                  <c:v>0.49199999999999999</c:v>
                </c:pt>
                <c:pt idx="1824">
                  <c:v>0.49199999999999999</c:v>
                </c:pt>
                <c:pt idx="1825">
                  <c:v>0.49199999999999999</c:v>
                </c:pt>
                <c:pt idx="1826">
                  <c:v>0.49199999999999999</c:v>
                </c:pt>
                <c:pt idx="1827">
                  <c:v>0.49199999999999999</c:v>
                </c:pt>
                <c:pt idx="1828">
                  <c:v>0.49199999999999999</c:v>
                </c:pt>
                <c:pt idx="1829">
                  <c:v>0.49199999999999999</c:v>
                </c:pt>
                <c:pt idx="1830">
                  <c:v>0.49199999999999999</c:v>
                </c:pt>
                <c:pt idx="1831">
                  <c:v>0.49199999999999999</c:v>
                </c:pt>
                <c:pt idx="1832">
                  <c:v>0.49199999999999999</c:v>
                </c:pt>
                <c:pt idx="1833">
                  <c:v>0.49199999999999999</c:v>
                </c:pt>
                <c:pt idx="1834">
                  <c:v>0.49199999999999999</c:v>
                </c:pt>
                <c:pt idx="1835">
                  <c:v>0.49199999999999999</c:v>
                </c:pt>
                <c:pt idx="1836">
                  <c:v>0.49199999999999999</c:v>
                </c:pt>
                <c:pt idx="1837">
                  <c:v>0.49199999999999999</c:v>
                </c:pt>
                <c:pt idx="1838">
                  <c:v>0.49199999999999999</c:v>
                </c:pt>
                <c:pt idx="1839">
                  <c:v>0.49199999999999999</c:v>
                </c:pt>
                <c:pt idx="1840">
                  <c:v>0.49199999999999999</c:v>
                </c:pt>
                <c:pt idx="1841">
                  <c:v>0.49199999999999999</c:v>
                </c:pt>
                <c:pt idx="1842">
                  <c:v>0.49199999999999999</c:v>
                </c:pt>
                <c:pt idx="1843">
                  <c:v>0.49199999999999999</c:v>
                </c:pt>
                <c:pt idx="1844">
                  <c:v>0.49199999999999999</c:v>
                </c:pt>
                <c:pt idx="1845">
                  <c:v>0.49199999999999999</c:v>
                </c:pt>
                <c:pt idx="1846">
                  <c:v>0.49199999999999999</c:v>
                </c:pt>
                <c:pt idx="1847">
                  <c:v>0.49199999999999999</c:v>
                </c:pt>
                <c:pt idx="1848">
                  <c:v>0.49199999999999999</c:v>
                </c:pt>
                <c:pt idx="1849">
                  <c:v>0.49199999999999999</c:v>
                </c:pt>
                <c:pt idx="1850">
                  <c:v>0.49199999999999999</c:v>
                </c:pt>
                <c:pt idx="1851">
                  <c:v>0.49199999999999999</c:v>
                </c:pt>
                <c:pt idx="1852">
                  <c:v>0.49199999999999999</c:v>
                </c:pt>
                <c:pt idx="1853">
                  <c:v>0.49199999999999999</c:v>
                </c:pt>
                <c:pt idx="1854">
                  <c:v>0.49199999999999999</c:v>
                </c:pt>
                <c:pt idx="1855">
                  <c:v>0.49199999999999999</c:v>
                </c:pt>
                <c:pt idx="1856">
                  <c:v>0.49199999999999999</c:v>
                </c:pt>
                <c:pt idx="1857">
                  <c:v>0.49199999999999999</c:v>
                </c:pt>
                <c:pt idx="1858">
                  <c:v>0.49199999999999999</c:v>
                </c:pt>
                <c:pt idx="1859">
                  <c:v>0.49199999999999999</c:v>
                </c:pt>
                <c:pt idx="1860">
                  <c:v>0.49199999999999999</c:v>
                </c:pt>
                <c:pt idx="1861">
                  <c:v>0.49199999999999999</c:v>
                </c:pt>
                <c:pt idx="1862">
                  <c:v>0.49199999999999999</c:v>
                </c:pt>
                <c:pt idx="1863">
                  <c:v>0.49199999999999999</c:v>
                </c:pt>
                <c:pt idx="1864">
                  <c:v>0.49199999999999999</c:v>
                </c:pt>
                <c:pt idx="1865">
                  <c:v>0.49199999999999999</c:v>
                </c:pt>
                <c:pt idx="1866">
                  <c:v>0.49199999999999999</c:v>
                </c:pt>
                <c:pt idx="1867">
                  <c:v>0.49199999999999999</c:v>
                </c:pt>
                <c:pt idx="1868">
                  <c:v>0.49199999999999999</c:v>
                </c:pt>
                <c:pt idx="1869">
                  <c:v>0.49199999999999999</c:v>
                </c:pt>
                <c:pt idx="1870">
                  <c:v>0.49199999999999999</c:v>
                </c:pt>
                <c:pt idx="1871">
                  <c:v>0.49199999999999999</c:v>
                </c:pt>
                <c:pt idx="1872">
                  <c:v>0.49199999999999999</c:v>
                </c:pt>
                <c:pt idx="1873">
                  <c:v>0.49199999999999999</c:v>
                </c:pt>
                <c:pt idx="1874">
                  <c:v>0.49199999999999999</c:v>
                </c:pt>
                <c:pt idx="1875">
                  <c:v>0.49199999999999999</c:v>
                </c:pt>
                <c:pt idx="1876">
                  <c:v>0.49199999999999999</c:v>
                </c:pt>
                <c:pt idx="1877">
                  <c:v>0.49199999999999999</c:v>
                </c:pt>
                <c:pt idx="1878">
                  <c:v>0.49199999999999999</c:v>
                </c:pt>
                <c:pt idx="1879">
                  <c:v>0.49199999999999999</c:v>
                </c:pt>
                <c:pt idx="1880">
                  <c:v>0.49199999999999999</c:v>
                </c:pt>
                <c:pt idx="1881">
                  <c:v>0.49199999999999999</c:v>
                </c:pt>
                <c:pt idx="1882">
                  <c:v>0.49199999999999999</c:v>
                </c:pt>
                <c:pt idx="1883">
                  <c:v>0.49199999999999999</c:v>
                </c:pt>
                <c:pt idx="1884">
                  <c:v>0.49199999999999999</c:v>
                </c:pt>
                <c:pt idx="1885">
                  <c:v>0.49199999999999999</c:v>
                </c:pt>
                <c:pt idx="1886">
                  <c:v>0.49199999999999999</c:v>
                </c:pt>
                <c:pt idx="1887">
                  <c:v>0.49199999999999999</c:v>
                </c:pt>
                <c:pt idx="1888">
                  <c:v>0.49199999999999999</c:v>
                </c:pt>
                <c:pt idx="1889">
                  <c:v>0.49199999999999999</c:v>
                </c:pt>
                <c:pt idx="1890">
                  <c:v>0.49199999999999999</c:v>
                </c:pt>
                <c:pt idx="1891">
                  <c:v>0.49199999999999999</c:v>
                </c:pt>
                <c:pt idx="1892">
                  <c:v>0.49199999999999999</c:v>
                </c:pt>
                <c:pt idx="1893">
                  <c:v>0.49199999999999999</c:v>
                </c:pt>
                <c:pt idx="1894">
                  <c:v>0.49199999999999999</c:v>
                </c:pt>
                <c:pt idx="1895">
                  <c:v>0.49199999999999999</c:v>
                </c:pt>
                <c:pt idx="1896">
                  <c:v>0.49199999999999999</c:v>
                </c:pt>
                <c:pt idx="1897">
                  <c:v>0.49199999999999999</c:v>
                </c:pt>
                <c:pt idx="1898">
                  <c:v>0.49199999999999999</c:v>
                </c:pt>
                <c:pt idx="1899">
                  <c:v>0.49199999999999999</c:v>
                </c:pt>
                <c:pt idx="1900">
                  <c:v>0.49199999999999999</c:v>
                </c:pt>
                <c:pt idx="1901">
                  <c:v>0.49199999999999999</c:v>
                </c:pt>
                <c:pt idx="1902">
                  <c:v>0.49199999999999999</c:v>
                </c:pt>
                <c:pt idx="1903">
                  <c:v>0.49199999999999999</c:v>
                </c:pt>
                <c:pt idx="1904">
                  <c:v>0.49199999999999999</c:v>
                </c:pt>
                <c:pt idx="1905">
                  <c:v>0.49199999999999999</c:v>
                </c:pt>
                <c:pt idx="1906">
                  <c:v>0.49199999999999999</c:v>
                </c:pt>
                <c:pt idx="1907">
                  <c:v>0.49199999999999999</c:v>
                </c:pt>
                <c:pt idx="1908">
                  <c:v>0.49199999999999999</c:v>
                </c:pt>
                <c:pt idx="1909">
                  <c:v>0.49199999999999999</c:v>
                </c:pt>
                <c:pt idx="1910">
                  <c:v>0.49199999999999999</c:v>
                </c:pt>
                <c:pt idx="1911">
                  <c:v>0.49199999999999999</c:v>
                </c:pt>
                <c:pt idx="1912">
                  <c:v>0.49199999999999999</c:v>
                </c:pt>
                <c:pt idx="1913">
                  <c:v>0.49199999999999999</c:v>
                </c:pt>
                <c:pt idx="1914">
                  <c:v>0.49199999999999999</c:v>
                </c:pt>
                <c:pt idx="1915">
                  <c:v>0.49199999999999999</c:v>
                </c:pt>
                <c:pt idx="1916">
                  <c:v>0.49199999999999999</c:v>
                </c:pt>
                <c:pt idx="1917">
                  <c:v>0.49199999999999999</c:v>
                </c:pt>
                <c:pt idx="1918">
                  <c:v>0.49199999999999999</c:v>
                </c:pt>
                <c:pt idx="1919">
                  <c:v>0.49199999999999999</c:v>
                </c:pt>
                <c:pt idx="1920">
                  <c:v>0.49199999999999999</c:v>
                </c:pt>
                <c:pt idx="1921">
                  <c:v>0.49199999999999999</c:v>
                </c:pt>
                <c:pt idx="1922">
                  <c:v>0.49199999999999999</c:v>
                </c:pt>
                <c:pt idx="1923">
                  <c:v>0.49199999999999999</c:v>
                </c:pt>
                <c:pt idx="1924">
                  <c:v>0.49199999999999999</c:v>
                </c:pt>
                <c:pt idx="1925">
                  <c:v>0.49199999999999999</c:v>
                </c:pt>
                <c:pt idx="1926">
                  <c:v>0.49199999999999999</c:v>
                </c:pt>
                <c:pt idx="1927">
                  <c:v>0.49199999999999999</c:v>
                </c:pt>
                <c:pt idx="1928">
                  <c:v>0.49199999999999999</c:v>
                </c:pt>
                <c:pt idx="1929">
                  <c:v>0.49199999999999999</c:v>
                </c:pt>
                <c:pt idx="1930">
                  <c:v>0.49199999999999999</c:v>
                </c:pt>
                <c:pt idx="1931">
                  <c:v>0.49199999999999999</c:v>
                </c:pt>
                <c:pt idx="1932">
                  <c:v>0.49199999999999999</c:v>
                </c:pt>
                <c:pt idx="1933">
                  <c:v>0.49199999999999999</c:v>
                </c:pt>
                <c:pt idx="1934">
                  <c:v>0.49199999999999999</c:v>
                </c:pt>
                <c:pt idx="1935">
                  <c:v>0.49199999999999999</c:v>
                </c:pt>
                <c:pt idx="1936">
                  <c:v>0.49199999999999999</c:v>
                </c:pt>
                <c:pt idx="1937">
                  <c:v>0.49199999999999999</c:v>
                </c:pt>
                <c:pt idx="1938">
                  <c:v>0.49199999999999999</c:v>
                </c:pt>
                <c:pt idx="1939">
                  <c:v>0.49199999999999999</c:v>
                </c:pt>
                <c:pt idx="1940">
                  <c:v>0.49199999999999999</c:v>
                </c:pt>
                <c:pt idx="1941">
                  <c:v>0.49199999999999999</c:v>
                </c:pt>
                <c:pt idx="1942">
                  <c:v>0.49199999999999999</c:v>
                </c:pt>
                <c:pt idx="1943">
                  <c:v>0.49199999999999999</c:v>
                </c:pt>
                <c:pt idx="1944">
                  <c:v>0.49199999999999999</c:v>
                </c:pt>
                <c:pt idx="1945">
                  <c:v>0.49199999999999999</c:v>
                </c:pt>
                <c:pt idx="1946">
                  <c:v>0.49199999999999999</c:v>
                </c:pt>
                <c:pt idx="1947">
                  <c:v>0.49199999999999999</c:v>
                </c:pt>
                <c:pt idx="1948">
                  <c:v>0.49199999999999999</c:v>
                </c:pt>
                <c:pt idx="1949">
                  <c:v>0.49199999999999999</c:v>
                </c:pt>
                <c:pt idx="1950">
                  <c:v>0.49199999999999999</c:v>
                </c:pt>
                <c:pt idx="1951">
                  <c:v>0.49199999999999999</c:v>
                </c:pt>
                <c:pt idx="1952">
                  <c:v>0.49199999999999999</c:v>
                </c:pt>
                <c:pt idx="1953">
                  <c:v>0.49199999999999999</c:v>
                </c:pt>
                <c:pt idx="1954">
                  <c:v>0.49199999999999999</c:v>
                </c:pt>
                <c:pt idx="1955">
                  <c:v>0.49199999999999999</c:v>
                </c:pt>
                <c:pt idx="1956">
                  <c:v>0.49199999999999999</c:v>
                </c:pt>
                <c:pt idx="1957">
                  <c:v>0.49199999999999999</c:v>
                </c:pt>
                <c:pt idx="1958">
                  <c:v>0.49199999999999999</c:v>
                </c:pt>
                <c:pt idx="1959">
                  <c:v>0.49199999999999999</c:v>
                </c:pt>
                <c:pt idx="1960">
                  <c:v>0.49199999999999999</c:v>
                </c:pt>
                <c:pt idx="1961">
                  <c:v>0.49199999999999999</c:v>
                </c:pt>
                <c:pt idx="1962">
                  <c:v>0.49199999999999999</c:v>
                </c:pt>
                <c:pt idx="1963">
                  <c:v>0.49199999999999999</c:v>
                </c:pt>
                <c:pt idx="1964">
                  <c:v>0.49199999999999999</c:v>
                </c:pt>
                <c:pt idx="1965">
                  <c:v>0.49199999999999999</c:v>
                </c:pt>
                <c:pt idx="1966">
                  <c:v>0.49199999999999999</c:v>
                </c:pt>
                <c:pt idx="1967">
                  <c:v>0.49199999999999999</c:v>
                </c:pt>
                <c:pt idx="1968">
                  <c:v>0.49199999999999999</c:v>
                </c:pt>
                <c:pt idx="1969">
                  <c:v>0.49199999999999999</c:v>
                </c:pt>
                <c:pt idx="1970">
                  <c:v>0.49199999999999999</c:v>
                </c:pt>
                <c:pt idx="1971">
                  <c:v>0.49199999999999999</c:v>
                </c:pt>
                <c:pt idx="1972">
                  <c:v>0.49199999999999999</c:v>
                </c:pt>
                <c:pt idx="1973">
                  <c:v>0.49199999999999999</c:v>
                </c:pt>
                <c:pt idx="1974">
                  <c:v>0.49199999999999999</c:v>
                </c:pt>
                <c:pt idx="1975">
                  <c:v>0.49199999999999999</c:v>
                </c:pt>
                <c:pt idx="1976">
                  <c:v>0.49199999999999999</c:v>
                </c:pt>
                <c:pt idx="1977">
                  <c:v>0.49199999999999999</c:v>
                </c:pt>
                <c:pt idx="1978">
                  <c:v>0.49199999999999999</c:v>
                </c:pt>
                <c:pt idx="1979">
                  <c:v>0.49199999999999999</c:v>
                </c:pt>
                <c:pt idx="1980">
                  <c:v>0.49199999999999999</c:v>
                </c:pt>
                <c:pt idx="1981">
                  <c:v>0.49199999999999999</c:v>
                </c:pt>
                <c:pt idx="1982">
                  <c:v>0.49199999999999999</c:v>
                </c:pt>
                <c:pt idx="1983">
                  <c:v>0.49199999999999999</c:v>
                </c:pt>
                <c:pt idx="1984">
                  <c:v>0.49199999999999999</c:v>
                </c:pt>
                <c:pt idx="1985">
                  <c:v>0.49199999999999999</c:v>
                </c:pt>
                <c:pt idx="1986">
                  <c:v>0.49199999999999999</c:v>
                </c:pt>
                <c:pt idx="1987">
                  <c:v>0.49199999999999999</c:v>
                </c:pt>
                <c:pt idx="1988">
                  <c:v>0.49199999999999999</c:v>
                </c:pt>
                <c:pt idx="1989">
                  <c:v>0.49199999999999999</c:v>
                </c:pt>
                <c:pt idx="1990">
                  <c:v>0.49199999999999999</c:v>
                </c:pt>
                <c:pt idx="1991">
                  <c:v>0.49199999999999999</c:v>
                </c:pt>
                <c:pt idx="1992">
                  <c:v>0.49199999999999999</c:v>
                </c:pt>
                <c:pt idx="1993">
                  <c:v>0.49199999999999999</c:v>
                </c:pt>
                <c:pt idx="1994">
                  <c:v>0.49199999999999999</c:v>
                </c:pt>
                <c:pt idx="1995">
                  <c:v>0.49199999999999999</c:v>
                </c:pt>
                <c:pt idx="1996">
                  <c:v>0.49199999999999999</c:v>
                </c:pt>
                <c:pt idx="1997">
                  <c:v>0.49199999999999999</c:v>
                </c:pt>
                <c:pt idx="1998">
                  <c:v>0.49199999999999999</c:v>
                </c:pt>
                <c:pt idx="1999">
                  <c:v>0.49199999999999999</c:v>
                </c:pt>
                <c:pt idx="2000">
                  <c:v>0.49199999999999999</c:v>
                </c:pt>
                <c:pt idx="2001">
                  <c:v>0.49199999999999999</c:v>
                </c:pt>
                <c:pt idx="2002">
                  <c:v>0.49199999999999999</c:v>
                </c:pt>
                <c:pt idx="2003">
                  <c:v>0.49199999999999999</c:v>
                </c:pt>
                <c:pt idx="2004">
                  <c:v>0.49199999999999999</c:v>
                </c:pt>
                <c:pt idx="2005">
                  <c:v>0.49199999999999999</c:v>
                </c:pt>
                <c:pt idx="2006">
                  <c:v>0.49199999999999999</c:v>
                </c:pt>
                <c:pt idx="2007">
                  <c:v>0.49199999999999999</c:v>
                </c:pt>
                <c:pt idx="2008">
                  <c:v>0.49199999999999999</c:v>
                </c:pt>
                <c:pt idx="2009">
                  <c:v>0.49199999999999999</c:v>
                </c:pt>
                <c:pt idx="2010">
                  <c:v>0.49199999999999999</c:v>
                </c:pt>
                <c:pt idx="2011">
                  <c:v>0.49199999999999999</c:v>
                </c:pt>
                <c:pt idx="2012">
                  <c:v>0.49199999999999999</c:v>
                </c:pt>
                <c:pt idx="2013">
                  <c:v>0.49199999999999999</c:v>
                </c:pt>
                <c:pt idx="2014">
                  <c:v>0.49199999999999999</c:v>
                </c:pt>
                <c:pt idx="2015">
                  <c:v>0.49199999999999999</c:v>
                </c:pt>
                <c:pt idx="2016">
                  <c:v>0.49199999999999999</c:v>
                </c:pt>
                <c:pt idx="2017">
                  <c:v>0.49199999999999999</c:v>
                </c:pt>
                <c:pt idx="2018">
                  <c:v>0.49199999999999999</c:v>
                </c:pt>
                <c:pt idx="2019">
                  <c:v>0.49199999999999999</c:v>
                </c:pt>
                <c:pt idx="2020">
                  <c:v>0.49199999999999999</c:v>
                </c:pt>
                <c:pt idx="2021">
                  <c:v>0.49199999999999999</c:v>
                </c:pt>
                <c:pt idx="2022">
                  <c:v>0.49199999999999999</c:v>
                </c:pt>
                <c:pt idx="2023">
                  <c:v>0.49199999999999999</c:v>
                </c:pt>
                <c:pt idx="2024">
                  <c:v>0.49199999999999999</c:v>
                </c:pt>
                <c:pt idx="2025">
                  <c:v>0.49199999999999999</c:v>
                </c:pt>
                <c:pt idx="2026">
                  <c:v>0.49199999999999999</c:v>
                </c:pt>
                <c:pt idx="2027">
                  <c:v>0.49199999999999999</c:v>
                </c:pt>
                <c:pt idx="2028">
                  <c:v>0.49199999999999999</c:v>
                </c:pt>
                <c:pt idx="2029">
                  <c:v>0.49199999999999999</c:v>
                </c:pt>
                <c:pt idx="2030">
                  <c:v>0.49199999999999999</c:v>
                </c:pt>
                <c:pt idx="2031">
                  <c:v>0.49199999999999999</c:v>
                </c:pt>
                <c:pt idx="2032">
                  <c:v>0.49199999999999999</c:v>
                </c:pt>
                <c:pt idx="2033">
                  <c:v>0.49199999999999999</c:v>
                </c:pt>
                <c:pt idx="2034">
                  <c:v>0.49199999999999999</c:v>
                </c:pt>
                <c:pt idx="2035">
                  <c:v>0.49199999999999999</c:v>
                </c:pt>
                <c:pt idx="2036">
                  <c:v>0.49199999999999999</c:v>
                </c:pt>
                <c:pt idx="2037">
                  <c:v>0.49199999999999999</c:v>
                </c:pt>
                <c:pt idx="2038">
                  <c:v>0.49199999999999999</c:v>
                </c:pt>
                <c:pt idx="2039">
                  <c:v>0.49199999999999999</c:v>
                </c:pt>
                <c:pt idx="2040">
                  <c:v>0.49199999999999999</c:v>
                </c:pt>
                <c:pt idx="2041">
                  <c:v>0.49199999999999999</c:v>
                </c:pt>
                <c:pt idx="2042">
                  <c:v>0.49199999999999999</c:v>
                </c:pt>
                <c:pt idx="2043">
                  <c:v>0.49199999999999999</c:v>
                </c:pt>
                <c:pt idx="2044">
                  <c:v>0.49199999999999999</c:v>
                </c:pt>
                <c:pt idx="2045">
                  <c:v>0.49199999999999999</c:v>
                </c:pt>
                <c:pt idx="2046">
                  <c:v>0.49199999999999999</c:v>
                </c:pt>
                <c:pt idx="2047">
                  <c:v>0.49199999999999999</c:v>
                </c:pt>
                <c:pt idx="2048">
                  <c:v>0.49199999999999999</c:v>
                </c:pt>
                <c:pt idx="2049">
                  <c:v>0.49199999999999999</c:v>
                </c:pt>
                <c:pt idx="2050">
                  <c:v>0.49199999999999999</c:v>
                </c:pt>
                <c:pt idx="2051">
                  <c:v>0.49199999999999999</c:v>
                </c:pt>
                <c:pt idx="2052">
                  <c:v>0.49199999999999999</c:v>
                </c:pt>
                <c:pt idx="2053">
                  <c:v>0.49199999999999999</c:v>
                </c:pt>
                <c:pt idx="2054">
                  <c:v>0.49199999999999999</c:v>
                </c:pt>
                <c:pt idx="2055">
                  <c:v>0.49199999999999999</c:v>
                </c:pt>
                <c:pt idx="2056">
                  <c:v>0.49199999999999999</c:v>
                </c:pt>
                <c:pt idx="2057">
                  <c:v>0.49199999999999999</c:v>
                </c:pt>
                <c:pt idx="2058">
                  <c:v>0.49199999999999999</c:v>
                </c:pt>
                <c:pt idx="2059">
                  <c:v>0.49199999999999999</c:v>
                </c:pt>
                <c:pt idx="2060">
                  <c:v>0.49199999999999999</c:v>
                </c:pt>
                <c:pt idx="2061">
                  <c:v>0.49199999999999999</c:v>
                </c:pt>
                <c:pt idx="2062">
                  <c:v>0.49199999999999999</c:v>
                </c:pt>
                <c:pt idx="2063">
                  <c:v>0.49199999999999999</c:v>
                </c:pt>
                <c:pt idx="2064">
                  <c:v>0.49199999999999999</c:v>
                </c:pt>
                <c:pt idx="2065">
                  <c:v>0.49199999999999999</c:v>
                </c:pt>
                <c:pt idx="2066">
                  <c:v>0.49199999999999999</c:v>
                </c:pt>
                <c:pt idx="2067">
                  <c:v>0.49199999999999999</c:v>
                </c:pt>
                <c:pt idx="2068">
                  <c:v>0.49199999999999999</c:v>
                </c:pt>
                <c:pt idx="2069">
                  <c:v>0.49199999999999999</c:v>
                </c:pt>
                <c:pt idx="2070">
                  <c:v>0.49199999999999999</c:v>
                </c:pt>
                <c:pt idx="2071">
                  <c:v>0.49199999999999999</c:v>
                </c:pt>
                <c:pt idx="2072">
                  <c:v>0.49199999999999999</c:v>
                </c:pt>
                <c:pt idx="2073">
                  <c:v>0.49199999999999999</c:v>
                </c:pt>
                <c:pt idx="2074">
                  <c:v>0.49199999999999999</c:v>
                </c:pt>
                <c:pt idx="2075">
                  <c:v>0.49199999999999999</c:v>
                </c:pt>
                <c:pt idx="2076">
                  <c:v>0.49199999999999999</c:v>
                </c:pt>
                <c:pt idx="2077">
                  <c:v>0.49199999999999999</c:v>
                </c:pt>
                <c:pt idx="2078">
                  <c:v>0.49199999999999999</c:v>
                </c:pt>
                <c:pt idx="2079">
                  <c:v>0.49199999999999999</c:v>
                </c:pt>
                <c:pt idx="2080">
                  <c:v>0.49199999999999999</c:v>
                </c:pt>
                <c:pt idx="2081">
                  <c:v>0.49199999999999999</c:v>
                </c:pt>
                <c:pt idx="2082">
                  <c:v>0.49199999999999999</c:v>
                </c:pt>
                <c:pt idx="2083">
                  <c:v>0.49199999999999999</c:v>
                </c:pt>
                <c:pt idx="2084">
                  <c:v>0.49199999999999999</c:v>
                </c:pt>
                <c:pt idx="2085">
                  <c:v>0.49199999999999999</c:v>
                </c:pt>
                <c:pt idx="2086">
                  <c:v>0.49199999999999999</c:v>
                </c:pt>
                <c:pt idx="2087">
                  <c:v>0.49199999999999999</c:v>
                </c:pt>
                <c:pt idx="2088">
                  <c:v>0.49199999999999999</c:v>
                </c:pt>
                <c:pt idx="2089">
                  <c:v>0.49199999999999999</c:v>
                </c:pt>
                <c:pt idx="2090">
                  <c:v>0.49199999999999999</c:v>
                </c:pt>
                <c:pt idx="2091">
                  <c:v>0.49199999999999999</c:v>
                </c:pt>
                <c:pt idx="2092">
                  <c:v>0.49199999999999999</c:v>
                </c:pt>
                <c:pt idx="2093">
                  <c:v>0.49199999999999999</c:v>
                </c:pt>
                <c:pt idx="2094">
                  <c:v>0.49199999999999999</c:v>
                </c:pt>
                <c:pt idx="2095">
                  <c:v>0.49199999999999999</c:v>
                </c:pt>
                <c:pt idx="2096">
                  <c:v>0.49199999999999999</c:v>
                </c:pt>
                <c:pt idx="2097">
                  <c:v>0.49199999999999999</c:v>
                </c:pt>
                <c:pt idx="2098">
                  <c:v>0.49199999999999999</c:v>
                </c:pt>
                <c:pt idx="2099">
                  <c:v>0.49199999999999999</c:v>
                </c:pt>
                <c:pt idx="2100">
                  <c:v>0.49199999999999999</c:v>
                </c:pt>
                <c:pt idx="2101">
                  <c:v>0.49199999999999999</c:v>
                </c:pt>
                <c:pt idx="2102">
                  <c:v>0.49199999999999999</c:v>
                </c:pt>
                <c:pt idx="2103">
                  <c:v>0.49199999999999999</c:v>
                </c:pt>
                <c:pt idx="2104">
                  <c:v>0.49199999999999999</c:v>
                </c:pt>
                <c:pt idx="2105">
                  <c:v>0.49199999999999999</c:v>
                </c:pt>
                <c:pt idx="2106">
                  <c:v>0.49199999999999999</c:v>
                </c:pt>
                <c:pt idx="2107">
                  <c:v>0.49199999999999999</c:v>
                </c:pt>
                <c:pt idx="2108">
                  <c:v>0.49199999999999999</c:v>
                </c:pt>
                <c:pt idx="2109">
                  <c:v>0.49199999999999999</c:v>
                </c:pt>
                <c:pt idx="2110">
                  <c:v>0.49199999999999999</c:v>
                </c:pt>
                <c:pt idx="2111">
                  <c:v>0.49199999999999999</c:v>
                </c:pt>
                <c:pt idx="2112">
                  <c:v>0.49199999999999999</c:v>
                </c:pt>
                <c:pt idx="2113">
                  <c:v>0.49199999999999999</c:v>
                </c:pt>
                <c:pt idx="2114">
                  <c:v>0.49199999999999999</c:v>
                </c:pt>
                <c:pt idx="2115">
                  <c:v>0.49199999999999999</c:v>
                </c:pt>
                <c:pt idx="2116">
                  <c:v>0.49199999999999999</c:v>
                </c:pt>
                <c:pt idx="2117">
                  <c:v>0.49199999999999999</c:v>
                </c:pt>
                <c:pt idx="2118">
                  <c:v>0.49199999999999999</c:v>
                </c:pt>
                <c:pt idx="2119">
                  <c:v>0.49199999999999999</c:v>
                </c:pt>
                <c:pt idx="2120">
                  <c:v>0.49199999999999999</c:v>
                </c:pt>
                <c:pt idx="2121">
                  <c:v>0.49199999999999999</c:v>
                </c:pt>
                <c:pt idx="2122">
                  <c:v>0.49199999999999999</c:v>
                </c:pt>
                <c:pt idx="2123">
                  <c:v>0.49199999999999999</c:v>
                </c:pt>
                <c:pt idx="2124">
                  <c:v>0.49199999999999999</c:v>
                </c:pt>
                <c:pt idx="2125">
                  <c:v>0.49199999999999999</c:v>
                </c:pt>
                <c:pt idx="2126">
                  <c:v>0.49199999999999999</c:v>
                </c:pt>
                <c:pt idx="2127">
                  <c:v>0.49199999999999999</c:v>
                </c:pt>
                <c:pt idx="2128">
                  <c:v>0.49199999999999999</c:v>
                </c:pt>
                <c:pt idx="2129">
                  <c:v>0.49199999999999999</c:v>
                </c:pt>
                <c:pt idx="2130">
                  <c:v>0.49199999999999999</c:v>
                </c:pt>
                <c:pt idx="2131">
                  <c:v>0.49199999999999999</c:v>
                </c:pt>
                <c:pt idx="2132">
                  <c:v>0.49199999999999999</c:v>
                </c:pt>
                <c:pt idx="2133">
                  <c:v>0.49199999999999999</c:v>
                </c:pt>
                <c:pt idx="2134">
                  <c:v>0.49199999999999999</c:v>
                </c:pt>
                <c:pt idx="2135">
                  <c:v>0.49199999999999999</c:v>
                </c:pt>
                <c:pt idx="2136">
                  <c:v>0.49199999999999999</c:v>
                </c:pt>
                <c:pt idx="2137">
                  <c:v>0.49199999999999999</c:v>
                </c:pt>
                <c:pt idx="2138">
                  <c:v>0.49199999999999999</c:v>
                </c:pt>
                <c:pt idx="2139">
                  <c:v>0.49199999999999999</c:v>
                </c:pt>
                <c:pt idx="2140">
                  <c:v>0.49199999999999999</c:v>
                </c:pt>
                <c:pt idx="2141">
                  <c:v>0.49199999999999999</c:v>
                </c:pt>
                <c:pt idx="2142">
                  <c:v>0.49199999999999999</c:v>
                </c:pt>
                <c:pt idx="2143">
                  <c:v>0.49199999999999999</c:v>
                </c:pt>
                <c:pt idx="2144">
                  <c:v>0.49199999999999999</c:v>
                </c:pt>
                <c:pt idx="2145">
                  <c:v>0.49199999999999999</c:v>
                </c:pt>
                <c:pt idx="2146">
                  <c:v>0.49199999999999999</c:v>
                </c:pt>
                <c:pt idx="2147">
                  <c:v>0.49199999999999999</c:v>
                </c:pt>
                <c:pt idx="2148">
                  <c:v>0.49199999999999999</c:v>
                </c:pt>
                <c:pt idx="2149">
                  <c:v>0.49199999999999999</c:v>
                </c:pt>
                <c:pt idx="2150">
                  <c:v>0.49199999999999999</c:v>
                </c:pt>
                <c:pt idx="2151">
                  <c:v>0.49199999999999999</c:v>
                </c:pt>
                <c:pt idx="2152">
                  <c:v>0.49199999999999999</c:v>
                </c:pt>
                <c:pt idx="2153">
                  <c:v>0.49199999999999999</c:v>
                </c:pt>
                <c:pt idx="2154">
                  <c:v>0.49199999999999999</c:v>
                </c:pt>
                <c:pt idx="2155">
                  <c:v>0.49199999999999999</c:v>
                </c:pt>
                <c:pt idx="2156">
                  <c:v>0.49199999999999999</c:v>
                </c:pt>
                <c:pt idx="2157">
                  <c:v>0.49199999999999999</c:v>
                </c:pt>
                <c:pt idx="2158">
                  <c:v>0.49199999999999999</c:v>
                </c:pt>
                <c:pt idx="2159">
                  <c:v>0.49199999999999999</c:v>
                </c:pt>
                <c:pt idx="2160">
                  <c:v>0.49199999999999999</c:v>
                </c:pt>
                <c:pt idx="2161">
                  <c:v>0.49199999999999999</c:v>
                </c:pt>
                <c:pt idx="2162">
                  <c:v>0.49199999999999999</c:v>
                </c:pt>
                <c:pt idx="2163">
                  <c:v>0.49199999999999999</c:v>
                </c:pt>
                <c:pt idx="2164">
                  <c:v>0.49199999999999999</c:v>
                </c:pt>
                <c:pt idx="2165">
                  <c:v>0.49199999999999999</c:v>
                </c:pt>
                <c:pt idx="2166">
                  <c:v>0.49199999999999999</c:v>
                </c:pt>
                <c:pt idx="2167">
                  <c:v>0.49199999999999999</c:v>
                </c:pt>
                <c:pt idx="2168">
                  <c:v>0.49199999999999999</c:v>
                </c:pt>
                <c:pt idx="2169">
                  <c:v>0.49199999999999999</c:v>
                </c:pt>
                <c:pt idx="2170">
                  <c:v>0.49199999999999999</c:v>
                </c:pt>
                <c:pt idx="2171">
                  <c:v>0.49199999999999999</c:v>
                </c:pt>
                <c:pt idx="2172">
                  <c:v>0.49199999999999999</c:v>
                </c:pt>
                <c:pt idx="2173">
                  <c:v>0.49199999999999999</c:v>
                </c:pt>
                <c:pt idx="2174">
                  <c:v>0.49199999999999999</c:v>
                </c:pt>
                <c:pt idx="2175">
                  <c:v>0.49199999999999999</c:v>
                </c:pt>
                <c:pt idx="2176">
                  <c:v>0.49199999999999999</c:v>
                </c:pt>
                <c:pt idx="2177">
                  <c:v>0.49199999999999999</c:v>
                </c:pt>
                <c:pt idx="2178">
                  <c:v>0.49199999999999999</c:v>
                </c:pt>
                <c:pt idx="2179">
                  <c:v>0.49199999999999999</c:v>
                </c:pt>
                <c:pt idx="2180">
                  <c:v>0.49199999999999999</c:v>
                </c:pt>
                <c:pt idx="2181">
                  <c:v>0.49199999999999999</c:v>
                </c:pt>
                <c:pt idx="2182">
                  <c:v>0.49199999999999999</c:v>
                </c:pt>
                <c:pt idx="2183">
                  <c:v>0.49199999999999999</c:v>
                </c:pt>
                <c:pt idx="2184">
                  <c:v>0.49199999999999999</c:v>
                </c:pt>
                <c:pt idx="2185">
                  <c:v>0.49199999999999999</c:v>
                </c:pt>
                <c:pt idx="2186">
                  <c:v>0.49199999999999999</c:v>
                </c:pt>
                <c:pt idx="2187">
                  <c:v>0.49199999999999999</c:v>
                </c:pt>
                <c:pt idx="2188">
                  <c:v>0.49199999999999999</c:v>
                </c:pt>
                <c:pt idx="2189">
                  <c:v>0.49199999999999999</c:v>
                </c:pt>
                <c:pt idx="2190">
                  <c:v>0.49199999999999999</c:v>
                </c:pt>
                <c:pt idx="2191">
                  <c:v>0.49199999999999999</c:v>
                </c:pt>
                <c:pt idx="2192">
                  <c:v>0.49199999999999999</c:v>
                </c:pt>
                <c:pt idx="2193">
                  <c:v>0.49199999999999999</c:v>
                </c:pt>
                <c:pt idx="2194">
                  <c:v>0.49199999999999999</c:v>
                </c:pt>
                <c:pt idx="2195">
                  <c:v>0.49199999999999999</c:v>
                </c:pt>
                <c:pt idx="2196">
                  <c:v>0.49199999999999999</c:v>
                </c:pt>
                <c:pt idx="2197">
                  <c:v>0.49199999999999999</c:v>
                </c:pt>
                <c:pt idx="2198">
                  <c:v>0.49199999999999999</c:v>
                </c:pt>
                <c:pt idx="2199">
                  <c:v>0.49199999999999999</c:v>
                </c:pt>
                <c:pt idx="2200">
                  <c:v>0.49199999999999999</c:v>
                </c:pt>
                <c:pt idx="2201">
                  <c:v>0.49199999999999999</c:v>
                </c:pt>
                <c:pt idx="2202">
                  <c:v>0.49199999999999999</c:v>
                </c:pt>
                <c:pt idx="2203">
                  <c:v>0.49199999999999999</c:v>
                </c:pt>
                <c:pt idx="2204">
                  <c:v>0.49199999999999999</c:v>
                </c:pt>
                <c:pt idx="2205">
                  <c:v>0.49199999999999999</c:v>
                </c:pt>
                <c:pt idx="2206">
                  <c:v>0.49199999999999999</c:v>
                </c:pt>
                <c:pt idx="2207">
                  <c:v>0.49199999999999999</c:v>
                </c:pt>
                <c:pt idx="2208">
                  <c:v>0.49199999999999999</c:v>
                </c:pt>
                <c:pt idx="2209">
                  <c:v>0.49199999999999999</c:v>
                </c:pt>
                <c:pt idx="2210">
                  <c:v>0.49199999999999999</c:v>
                </c:pt>
                <c:pt idx="2211">
                  <c:v>0.49199999999999999</c:v>
                </c:pt>
                <c:pt idx="2212">
                  <c:v>0.49199999999999999</c:v>
                </c:pt>
                <c:pt idx="2213">
                  <c:v>0.49199999999999999</c:v>
                </c:pt>
                <c:pt idx="2214">
                  <c:v>0.49199999999999999</c:v>
                </c:pt>
                <c:pt idx="2215">
                  <c:v>0.49199999999999999</c:v>
                </c:pt>
                <c:pt idx="2216">
                  <c:v>0.49199999999999999</c:v>
                </c:pt>
                <c:pt idx="2217">
                  <c:v>0.49199999999999999</c:v>
                </c:pt>
                <c:pt idx="2218">
                  <c:v>0.49199999999999999</c:v>
                </c:pt>
                <c:pt idx="2219">
                  <c:v>0.49199999999999999</c:v>
                </c:pt>
                <c:pt idx="2220">
                  <c:v>0.49199999999999999</c:v>
                </c:pt>
                <c:pt idx="2221">
                  <c:v>0.49199999999999999</c:v>
                </c:pt>
                <c:pt idx="2222">
                  <c:v>0.49199999999999999</c:v>
                </c:pt>
                <c:pt idx="2223">
                  <c:v>0.49199999999999999</c:v>
                </c:pt>
                <c:pt idx="2224">
                  <c:v>0.49199999999999999</c:v>
                </c:pt>
                <c:pt idx="2225">
                  <c:v>0.49199999999999999</c:v>
                </c:pt>
                <c:pt idx="2226">
                  <c:v>0.49199999999999999</c:v>
                </c:pt>
                <c:pt idx="2227">
                  <c:v>0.49199999999999999</c:v>
                </c:pt>
                <c:pt idx="2228">
                  <c:v>0.49199999999999999</c:v>
                </c:pt>
                <c:pt idx="2229">
                  <c:v>0.49199999999999999</c:v>
                </c:pt>
                <c:pt idx="2230">
                  <c:v>0.49199999999999999</c:v>
                </c:pt>
                <c:pt idx="2231">
                  <c:v>0.49199999999999999</c:v>
                </c:pt>
                <c:pt idx="2232">
                  <c:v>0.49199999999999999</c:v>
                </c:pt>
                <c:pt idx="2233">
                  <c:v>0.49199999999999999</c:v>
                </c:pt>
                <c:pt idx="2234">
                  <c:v>0.49199999999999999</c:v>
                </c:pt>
                <c:pt idx="2235">
                  <c:v>0.49199999999999999</c:v>
                </c:pt>
                <c:pt idx="2236">
                  <c:v>0.49199999999999999</c:v>
                </c:pt>
                <c:pt idx="2237">
                  <c:v>0.49199999999999999</c:v>
                </c:pt>
                <c:pt idx="2238">
                  <c:v>0.49199999999999999</c:v>
                </c:pt>
                <c:pt idx="2239">
                  <c:v>0.49199999999999999</c:v>
                </c:pt>
                <c:pt idx="2240">
                  <c:v>0.49199999999999999</c:v>
                </c:pt>
                <c:pt idx="2241">
                  <c:v>0.49199999999999999</c:v>
                </c:pt>
                <c:pt idx="2242">
                  <c:v>0.49199999999999999</c:v>
                </c:pt>
                <c:pt idx="2243">
                  <c:v>0.49199999999999999</c:v>
                </c:pt>
                <c:pt idx="2244">
                  <c:v>0.49199999999999999</c:v>
                </c:pt>
                <c:pt idx="2245">
                  <c:v>0.49199999999999999</c:v>
                </c:pt>
                <c:pt idx="2246">
                  <c:v>0.49199999999999999</c:v>
                </c:pt>
                <c:pt idx="2247">
                  <c:v>0.49199999999999999</c:v>
                </c:pt>
                <c:pt idx="2248">
                  <c:v>0.49199999999999999</c:v>
                </c:pt>
                <c:pt idx="2249">
                  <c:v>0.49199999999999999</c:v>
                </c:pt>
                <c:pt idx="2250">
                  <c:v>0.49199999999999999</c:v>
                </c:pt>
                <c:pt idx="2251">
                  <c:v>0.49199999999999999</c:v>
                </c:pt>
                <c:pt idx="2252">
                  <c:v>0.49199999999999999</c:v>
                </c:pt>
                <c:pt idx="2253">
                  <c:v>0.49199999999999999</c:v>
                </c:pt>
                <c:pt idx="2254">
                  <c:v>0.49199999999999999</c:v>
                </c:pt>
                <c:pt idx="2255">
                  <c:v>0.49199999999999999</c:v>
                </c:pt>
                <c:pt idx="2256">
                  <c:v>0.49199999999999999</c:v>
                </c:pt>
                <c:pt idx="2257">
                  <c:v>0.49199999999999999</c:v>
                </c:pt>
                <c:pt idx="2258">
                  <c:v>0.49199999999999999</c:v>
                </c:pt>
                <c:pt idx="2259">
                  <c:v>0.49199999999999999</c:v>
                </c:pt>
                <c:pt idx="2260">
                  <c:v>0.49199999999999999</c:v>
                </c:pt>
                <c:pt idx="2261">
                  <c:v>0.49199999999999999</c:v>
                </c:pt>
                <c:pt idx="2262">
                  <c:v>0.49199999999999999</c:v>
                </c:pt>
                <c:pt idx="2263">
                  <c:v>0.49199999999999999</c:v>
                </c:pt>
                <c:pt idx="2264">
                  <c:v>0.49199999999999999</c:v>
                </c:pt>
                <c:pt idx="2265">
                  <c:v>0.49199999999999999</c:v>
                </c:pt>
                <c:pt idx="2266">
                  <c:v>0.49199999999999999</c:v>
                </c:pt>
                <c:pt idx="2267">
                  <c:v>0.49199999999999999</c:v>
                </c:pt>
                <c:pt idx="2268">
                  <c:v>0.49199999999999999</c:v>
                </c:pt>
                <c:pt idx="2269">
                  <c:v>0.49199999999999999</c:v>
                </c:pt>
                <c:pt idx="2270">
                  <c:v>0.49199999999999999</c:v>
                </c:pt>
                <c:pt idx="2271">
                  <c:v>0.49199999999999999</c:v>
                </c:pt>
                <c:pt idx="2272">
                  <c:v>0.49199999999999999</c:v>
                </c:pt>
                <c:pt idx="2273">
                  <c:v>0.49199999999999999</c:v>
                </c:pt>
                <c:pt idx="2274">
                  <c:v>0.49199999999999999</c:v>
                </c:pt>
                <c:pt idx="2275">
                  <c:v>0.49199999999999999</c:v>
                </c:pt>
                <c:pt idx="2276">
                  <c:v>0.49199999999999999</c:v>
                </c:pt>
                <c:pt idx="2277">
                  <c:v>0.49199999999999999</c:v>
                </c:pt>
                <c:pt idx="2278">
                  <c:v>0.49199999999999999</c:v>
                </c:pt>
                <c:pt idx="2279">
                  <c:v>0.49199999999999999</c:v>
                </c:pt>
                <c:pt idx="2280">
                  <c:v>0.49399999999999999</c:v>
                </c:pt>
                <c:pt idx="2281">
                  <c:v>0.49399999999999999</c:v>
                </c:pt>
                <c:pt idx="2282">
                  <c:v>0.498</c:v>
                </c:pt>
                <c:pt idx="2283">
                  <c:v>0.5</c:v>
                </c:pt>
                <c:pt idx="2284">
                  <c:v>0.5</c:v>
                </c:pt>
                <c:pt idx="2285">
                  <c:v>0.502</c:v>
                </c:pt>
                <c:pt idx="2286">
                  <c:v>0.504</c:v>
                </c:pt>
                <c:pt idx="2287">
                  <c:v>0.50800000000000001</c:v>
                </c:pt>
                <c:pt idx="2288">
                  <c:v>0.51</c:v>
                </c:pt>
                <c:pt idx="2289">
                  <c:v>0.51200000000000001</c:v>
                </c:pt>
                <c:pt idx="2290">
                  <c:v>0.51800000000000002</c:v>
                </c:pt>
                <c:pt idx="2291">
                  <c:v>0.52</c:v>
                </c:pt>
                <c:pt idx="2292">
                  <c:v>0.52200000000000002</c:v>
                </c:pt>
                <c:pt idx="2293">
                  <c:v>0.52800000000000002</c:v>
                </c:pt>
                <c:pt idx="2294">
                  <c:v>0.53200000000000003</c:v>
                </c:pt>
                <c:pt idx="2295">
                  <c:v>0.53400000000000003</c:v>
                </c:pt>
                <c:pt idx="2296">
                  <c:v>0.54</c:v>
                </c:pt>
                <c:pt idx="2297">
                  <c:v>0.54400000000000004</c:v>
                </c:pt>
                <c:pt idx="2298">
                  <c:v>0.55000000000000004</c:v>
                </c:pt>
                <c:pt idx="2299">
                  <c:v>0.55400000000000005</c:v>
                </c:pt>
                <c:pt idx="2300">
                  <c:v>0.56000000000000005</c:v>
                </c:pt>
                <c:pt idx="2301">
                  <c:v>0.56399999999999995</c:v>
                </c:pt>
                <c:pt idx="2302">
                  <c:v>0.57199999999999995</c:v>
                </c:pt>
                <c:pt idx="2303">
                  <c:v>0.57799999999999996</c:v>
                </c:pt>
                <c:pt idx="2304">
                  <c:v>0.58199999999999996</c:v>
                </c:pt>
                <c:pt idx="2305">
                  <c:v>0.59</c:v>
                </c:pt>
                <c:pt idx="2306">
                  <c:v>0.59399999999999997</c:v>
                </c:pt>
                <c:pt idx="2307">
                  <c:v>0.60199999999999998</c:v>
                </c:pt>
                <c:pt idx="2308">
                  <c:v>0.61</c:v>
                </c:pt>
                <c:pt idx="2309">
                  <c:v>0.61399999999999999</c:v>
                </c:pt>
                <c:pt idx="2310">
                  <c:v>0.622</c:v>
                </c:pt>
                <c:pt idx="2311">
                  <c:v>0.63</c:v>
                </c:pt>
                <c:pt idx="2312">
                  <c:v>0.63800000000000001</c:v>
                </c:pt>
                <c:pt idx="2313">
                  <c:v>0.64400000000000002</c:v>
                </c:pt>
                <c:pt idx="2314">
                  <c:v>0.65400000000000003</c:v>
                </c:pt>
                <c:pt idx="2315">
                  <c:v>0.66200000000000003</c:v>
                </c:pt>
                <c:pt idx="2316">
                  <c:v>0.67</c:v>
                </c:pt>
                <c:pt idx="2317">
                  <c:v>0.68</c:v>
                </c:pt>
                <c:pt idx="2318">
                  <c:v>0.68799999999999994</c:v>
                </c:pt>
                <c:pt idx="2319">
                  <c:v>0.69799999999999995</c:v>
                </c:pt>
                <c:pt idx="2320">
                  <c:v>0.70799999999999996</c:v>
                </c:pt>
                <c:pt idx="2321">
                  <c:v>0.71399999999999997</c:v>
                </c:pt>
                <c:pt idx="2322">
                  <c:v>0.72399999999999998</c:v>
                </c:pt>
                <c:pt idx="2323">
                  <c:v>0.73399999999999999</c:v>
                </c:pt>
                <c:pt idx="2324">
                  <c:v>0.74399999999999999</c:v>
                </c:pt>
                <c:pt idx="2325">
                  <c:v>0.754</c:v>
                </c:pt>
                <c:pt idx="2326">
                  <c:v>0.76800000000000002</c:v>
                </c:pt>
                <c:pt idx="2327">
                  <c:v>0.77800000000000002</c:v>
                </c:pt>
                <c:pt idx="2328">
                  <c:v>0.78800000000000003</c:v>
                </c:pt>
                <c:pt idx="2329">
                  <c:v>0.8</c:v>
                </c:pt>
                <c:pt idx="2330">
                  <c:v>0.81</c:v>
                </c:pt>
                <c:pt idx="2331">
                  <c:v>0.82199999999999995</c:v>
                </c:pt>
                <c:pt idx="2332">
                  <c:v>0.83199999999999996</c:v>
                </c:pt>
                <c:pt idx="2333">
                  <c:v>0.84399999999999997</c:v>
                </c:pt>
                <c:pt idx="2334">
                  <c:v>0.85799999999999998</c:v>
                </c:pt>
                <c:pt idx="2335">
                  <c:v>0.87</c:v>
                </c:pt>
                <c:pt idx="2336">
                  <c:v>0.88200000000000001</c:v>
                </c:pt>
                <c:pt idx="2337">
                  <c:v>0.89400000000000002</c:v>
                </c:pt>
                <c:pt idx="2338">
                  <c:v>0.90800000000000003</c:v>
                </c:pt>
                <c:pt idx="2339">
                  <c:v>0.92</c:v>
                </c:pt>
                <c:pt idx="2340">
                  <c:v>0.93200000000000005</c:v>
                </c:pt>
                <c:pt idx="2341">
                  <c:v>0.94799999999999995</c:v>
                </c:pt>
                <c:pt idx="2342">
                  <c:v>0.96</c:v>
                </c:pt>
                <c:pt idx="2343">
                  <c:v>0.97399999999999998</c:v>
                </c:pt>
                <c:pt idx="2344">
                  <c:v>0.99</c:v>
                </c:pt>
                <c:pt idx="2345">
                  <c:v>1.002</c:v>
                </c:pt>
                <c:pt idx="2346">
                  <c:v>1.018</c:v>
                </c:pt>
                <c:pt idx="2347">
                  <c:v>1.032</c:v>
                </c:pt>
                <c:pt idx="2348">
                  <c:v>1.048</c:v>
                </c:pt>
                <c:pt idx="2349">
                  <c:v>1.0620000000000001</c:v>
                </c:pt>
                <c:pt idx="2350">
                  <c:v>1.0780000000000001</c:v>
                </c:pt>
                <c:pt idx="2351">
                  <c:v>1.0920000000000001</c:v>
                </c:pt>
                <c:pt idx="2352">
                  <c:v>1.1080000000000001</c:v>
                </c:pt>
                <c:pt idx="2353">
                  <c:v>1.1180000000000001</c:v>
                </c:pt>
                <c:pt idx="2354">
                  <c:v>1.1299999999999999</c:v>
                </c:pt>
                <c:pt idx="2355">
                  <c:v>1.1479999999999999</c:v>
                </c:pt>
                <c:pt idx="2356">
                  <c:v>1.1619999999999999</c:v>
                </c:pt>
                <c:pt idx="2357">
                  <c:v>1.18</c:v>
                </c:pt>
                <c:pt idx="2358">
                  <c:v>1.198</c:v>
                </c:pt>
                <c:pt idx="2359">
                  <c:v>1.214</c:v>
                </c:pt>
                <c:pt idx="2360">
                  <c:v>1.23</c:v>
                </c:pt>
                <c:pt idx="2361">
                  <c:v>1.248</c:v>
                </c:pt>
                <c:pt idx="2362">
                  <c:v>1.264</c:v>
                </c:pt>
                <c:pt idx="2363">
                  <c:v>1.284</c:v>
                </c:pt>
                <c:pt idx="2364">
                  <c:v>1.302</c:v>
                </c:pt>
                <c:pt idx="2365">
                  <c:v>1.32</c:v>
                </c:pt>
                <c:pt idx="2366">
                  <c:v>1.3380000000000001</c:v>
                </c:pt>
                <c:pt idx="2367">
                  <c:v>1.3580000000000001</c:v>
                </c:pt>
                <c:pt idx="2368">
                  <c:v>1.3779999999999999</c:v>
                </c:pt>
                <c:pt idx="2369">
                  <c:v>1.3939999999999999</c:v>
                </c:pt>
                <c:pt idx="2370">
                  <c:v>1.4139999999999999</c:v>
                </c:pt>
                <c:pt idx="2371">
                  <c:v>1.4319999999999999</c:v>
                </c:pt>
                <c:pt idx="2372">
                  <c:v>1.452</c:v>
                </c:pt>
                <c:pt idx="2373">
                  <c:v>1.472</c:v>
                </c:pt>
                <c:pt idx="2374">
                  <c:v>1.492</c:v>
                </c:pt>
                <c:pt idx="2375">
                  <c:v>1.512</c:v>
                </c:pt>
                <c:pt idx="2376">
                  <c:v>1.532</c:v>
                </c:pt>
                <c:pt idx="2377">
                  <c:v>1.552</c:v>
                </c:pt>
                <c:pt idx="2378">
                  <c:v>1.5740000000000001</c:v>
                </c:pt>
                <c:pt idx="2379">
                  <c:v>1.5920000000000001</c:v>
                </c:pt>
                <c:pt idx="2380">
                  <c:v>1.6140000000000001</c:v>
                </c:pt>
                <c:pt idx="2381">
                  <c:v>1.6339999999999999</c:v>
                </c:pt>
                <c:pt idx="2382">
                  <c:v>1.6539999999999999</c:v>
                </c:pt>
                <c:pt idx="2383">
                  <c:v>1.6739999999999999</c:v>
                </c:pt>
                <c:pt idx="2384">
                  <c:v>1.694</c:v>
                </c:pt>
                <c:pt idx="2385">
                  <c:v>1.714</c:v>
                </c:pt>
                <c:pt idx="2386">
                  <c:v>1.734</c:v>
                </c:pt>
                <c:pt idx="2387">
                  <c:v>1.756</c:v>
                </c:pt>
              </c:numCache>
            </c:numRef>
          </c:xVal>
          <c:yVal>
            <c:numRef>
              <c:f>'Carbon Epoxy'!$H$3:$H$2390</c:f>
              <c:numCache>
                <c:formatCode>General</c:formatCode>
                <c:ptCount val="2388"/>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0.34200000000000003</c:v>
                </c:pt>
                <c:pt idx="16">
                  <c:v>0.34200000000000003</c:v>
                </c:pt>
                <c:pt idx="17">
                  <c:v>0.34200000000000003</c:v>
                </c:pt>
                <c:pt idx="18">
                  <c:v>0.34200000000000003</c:v>
                </c:pt>
                <c:pt idx="19">
                  <c:v>0.34200000000000003</c:v>
                </c:pt>
                <c:pt idx="20">
                  <c:v>0.34200000000000003</c:v>
                </c:pt>
                <c:pt idx="21">
                  <c:v>0.34200000000000003</c:v>
                </c:pt>
                <c:pt idx="22">
                  <c:v>0.34200000000000003</c:v>
                </c:pt>
                <c:pt idx="23">
                  <c:v>0.34200000000000003</c:v>
                </c:pt>
                <c:pt idx="24">
                  <c:v>0.34200000000000003</c:v>
                </c:pt>
                <c:pt idx="25">
                  <c:v>0.34200000000000003</c:v>
                </c:pt>
                <c:pt idx="26">
                  <c:v>0.34200000000000003</c:v>
                </c:pt>
                <c:pt idx="27">
                  <c:v>0.34200000000000003</c:v>
                </c:pt>
                <c:pt idx="28">
                  <c:v>0.34200000000000003</c:v>
                </c:pt>
                <c:pt idx="29">
                  <c:v>0.68400000000000005</c:v>
                </c:pt>
                <c:pt idx="30">
                  <c:v>0.68400000000000005</c:v>
                </c:pt>
                <c:pt idx="31">
                  <c:v>0.68400000000000005</c:v>
                </c:pt>
                <c:pt idx="32">
                  <c:v>0.68400000000000005</c:v>
                </c:pt>
                <c:pt idx="33">
                  <c:v>0.68400000000000005</c:v>
                </c:pt>
                <c:pt idx="34">
                  <c:v>0.68400000000000005</c:v>
                </c:pt>
                <c:pt idx="35">
                  <c:v>0.68400000000000005</c:v>
                </c:pt>
                <c:pt idx="36">
                  <c:v>0.68400000000000005</c:v>
                </c:pt>
                <c:pt idx="37">
                  <c:v>0.68400000000000005</c:v>
                </c:pt>
                <c:pt idx="38">
                  <c:v>1.026</c:v>
                </c:pt>
                <c:pt idx="39">
                  <c:v>1.026</c:v>
                </c:pt>
                <c:pt idx="40">
                  <c:v>1.026</c:v>
                </c:pt>
                <c:pt idx="41">
                  <c:v>1.026</c:v>
                </c:pt>
                <c:pt idx="42">
                  <c:v>1.026</c:v>
                </c:pt>
                <c:pt idx="43">
                  <c:v>1.026</c:v>
                </c:pt>
                <c:pt idx="44">
                  <c:v>1.026</c:v>
                </c:pt>
                <c:pt idx="45">
                  <c:v>1.3680000000000001</c:v>
                </c:pt>
                <c:pt idx="46">
                  <c:v>1.3680000000000001</c:v>
                </c:pt>
                <c:pt idx="47">
                  <c:v>1.3680000000000001</c:v>
                </c:pt>
                <c:pt idx="48">
                  <c:v>1.3680000000000001</c:v>
                </c:pt>
                <c:pt idx="49">
                  <c:v>1.3680000000000001</c:v>
                </c:pt>
                <c:pt idx="50">
                  <c:v>1.71</c:v>
                </c:pt>
                <c:pt idx="51">
                  <c:v>1.71</c:v>
                </c:pt>
                <c:pt idx="52">
                  <c:v>1.71</c:v>
                </c:pt>
                <c:pt idx="53">
                  <c:v>1.71</c:v>
                </c:pt>
                <c:pt idx="54">
                  <c:v>1.71</c:v>
                </c:pt>
                <c:pt idx="55">
                  <c:v>2.052</c:v>
                </c:pt>
                <c:pt idx="56">
                  <c:v>2.052</c:v>
                </c:pt>
                <c:pt idx="57">
                  <c:v>2.052</c:v>
                </c:pt>
                <c:pt idx="58">
                  <c:v>2.052</c:v>
                </c:pt>
                <c:pt idx="59">
                  <c:v>2.052</c:v>
                </c:pt>
                <c:pt idx="60">
                  <c:v>2.3940000000000001</c:v>
                </c:pt>
                <c:pt idx="61">
                  <c:v>2.3940000000000001</c:v>
                </c:pt>
                <c:pt idx="62">
                  <c:v>2.3940000000000001</c:v>
                </c:pt>
                <c:pt idx="63">
                  <c:v>2.3940000000000001</c:v>
                </c:pt>
                <c:pt idx="64">
                  <c:v>2.3940000000000001</c:v>
                </c:pt>
                <c:pt idx="65">
                  <c:v>2.7360000000000002</c:v>
                </c:pt>
                <c:pt idx="66">
                  <c:v>2.7360000000000002</c:v>
                </c:pt>
                <c:pt idx="67">
                  <c:v>2.7360000000000002</c:v>
                </c:pt>
                <c:pt idx="68">
                  <c:v>2.7360000000000002</c:v>
                </c:pt>
                <c:pt idx="69">
                  <c:v>3.0779999999999998</c:v>
                </c:pt>
                <c:pt idx="70">
                  <c:v>3.0779999999999998</c:v>
                </c:pt>
                <c:pt idx="71">
                  <c:v>3.0779999999999998</c:v>
                </c:pt>
                <c:pt idx="72">
                  <c:v>3.0779999999999998</c:v>
                </c:pt>
                <c:pt idx="73">
                  <c:v>3.0779999999999998</c:v>
                </c:pt>
                <c:pt idx="74">
                  <c:v>3.42</c:v>
                </c:pt>
                <c:pt idx="75">
                  <c:v>3.42</c:v>
                </c:pt>
                <c:pt idx="76">
                  <c:v>3.42</c:v>
                </c:pt>
                <c:pt idx="77">
                  <c:v>3.42</c:v>
                </c:pt>
                <c:pt idx="78">
                  <c:v>3.762</c:v>
                </c:pt>
                <c:pt idx="79">
                  <c:v>3.762</c:v>
                </c:pt>
                <c:pt idx="80">
                  <c:v>3.762</c:v>
                </c:pt>
                <c:pt idx="81">
                  <c:v>3.762</c:v>
                </c:pt>
                <c:pt idx="82">
                  <c:v>3.762</c:v>
                </c:pt>
                <c:pt idx="83">
                  <c:v>4.1040000000000001</c:v>
                </c:pt>
                <c:pt idx="84">
                  <c:v>4.1040000000000001</c:v>
                </c:pt>
                <c:pt idx="85">
                  <c:v>4.1040000000000001</c:v>
                </c:pt>
                <c:pt idx="86">
                  <c:v>4.1040000000000001</c:v>
                </c:pt>
                <c:pt idx="87">
                  <c:v>4.4459999999999997</c:v>
                </c:pt>
                <c:pt idx="88">
                  <c:v>4.4459999999999997</c:v>
                </c:pt>
                <c:pt idx="89">
                  <c:v>4.4459999999999997</c:v>
                </c:pt>
                <c:pt idx="90">
                  <c:v>4.4459999999999997</c:v>
                </c:pt>
                <c:pt idx="91">
                  <c:v>4.4459999999999997</c:v>
                </c:pt>
                <c:pt idx="92">
                  <c:v>4.7880000000000003</c:v>
                </c:pt>
                <c:pt idx="93">
                  <c:v>4.7880000000000003</c:v>
                </c:pt>
                <c:pt idx="94">
                  <c:v>4.7880000000000003</c:v>
                </c:pt>
                <c:pt idx="95">
                  <c:v>4.7880000000000003</c:v>
                </c:pt>
                <c:pt idx="96">
                  <c:v>5.13</c:v>
                </c:pt>
                <c:pt idx="97">
                  <c:v>5.13</c:v>
                </c:pt>
                <c:pt idx="98">
                  <c:v>5.13</c:v>
                </c:pt>
                <c:pt idx="99">
                  <c:v>5.13</c:v>
                </c:pt>
                <c:pt idx="100">
                  <c:v>5.13</c:v>
                </c:pt>
                <c:pt idx="101">
                  <c:v>5.4720000000000004</c:v>
                </c:pt>
                <c:pt idx="102">
                  <c:v>5.4720000000000004</c:v>
                </c:pt>
                <c:pt idx="103">
                  <c:v>5.4720000000000004</c:v>
                </c:pt>
                <c:pt idx="104">
                  <c:v>5.4720000000000004</c:v>
                </c:pt>
                <c:pt idx="105">
                  <c:v>5.4720000000000004</c:v>
                </c:pt>
                <c:pt idx="106">
                  <c:v>5.8140000000000001</c:v>
                </c:pt>
                <c:pt idx="107">
                  <c:v>5.8140000000000001</c:v>
                </c:pt>
                <c:pt idx="108">
                  <c:v>5.8140000000000001</c:v>
                </c:pt>
                <c:pt idx="109">
                  <c:v>5.8140000000000001</c:v>
                </c:pt>
                <c:pt idx="110">
                  <c:v>5.8140000000000001</c:v>
                </c:pt>
                <c:pt idx="111">
                  <c:v>5.8140000000000001</c:v>
                </c:pt>
                <c:pt idx="112">
                  <c:v>6.1559999999999997</c:v>
                </c:pt>
                <c:pt idx="113">
                  <c:v>6.1559999999999997</c:v>
                </c:pt>
                <c:pt idx="114">
                  <c:v>6.1559999999999997</c:v>
                </c:pt>
                <c:pt idx="115">
                  <c:v>6.1559999999999997</c:v>
                </c:pt>
                <c:pt idx="116">
                  <c:v>6.1559999999999997</c:v>
                </c:pt>
                <c:pt idx="117">
                  <c:v>6.1559999999999997</c:v>
                </c:pt>
                <c:pt idx="118">
                  <c:v>6.1559999999999997</c:v>
                </c:pt>
                <c:pt idx="119">
                  <c:v>6.4980000000000002</c:v>
                </c:pt>
                <c:pt idx="120">
                  <c:v>6.4980000000000002</c:v>
                </c:pt>
                <c:pt idx="121">
                  <c:v>6.4980000000000002</c:v>
                </c:pt>
                <c:pt idx="122">
                  <c:v>6.4980000000000002</c:v>
                </c:pt>
                <c:pt idx="123">
                  <c:v>6.4980000000000002</c:v>
                </c:pt>
                <c:pt idx="124">
                  <c:v>6.4980000000000002</c:v>
                </c:pt>
                <c:pt idx="125">
                  <c:v>6.4980000000000002</c:v>
                </c:pt>
                <c:pt idx="126">
                  <c:v>6.4980000000000002</c:v>
                </c:pt>
                <c:pt idx="127">
                  <c:v>6.4980000000000002</c:v>
                </c:pt>
                <c:pt idx="128">
                  <c:v>6.4980000000000002</c:v>
                </c:pt>
                <c:pt idx="129">
                  <c:v>6.4980000000000002</c:v>
                </c:pt>
                <c:pt idx="130">
                  <c:v>6.84</c:v>
                </c:pt>
                <c:pt idx="131">
                  <c:v>6.84</c:v>
                </c:pt>
                <c:pt idx="132">
                  <c:v>6.84</c:v>
                </c:pt>
                <c:pt idx="133">
                  <c:v>6.84</c:v>
                </c:pt>
                <c:pt idx="134">
                  <c:v>6.84</c:v>
                </c:pt>
                <c:pt idx="135">
                  <c:v>6.84</c:v>
                </c:pt>
                <c:pt idx="136">
                  <c:v>6.84</c:v>
                </c:pt>
                <c:pt idx="137">
                  <c:v>6.84</c:v>
                </c:pt>
                <c:pt idx="138">
                  <c:v>6.84</c:v>
                </c:pt>
                <c:pt idx="139">
                  <c:v>6.84</c:v>
                </c:pt>
                <c:pt idx="140">
                  <c:v>6.84</c:v>
                </c:pt>
                <c:pt idx="141">
                  <c:v>6.84</c:v>
                </c:pt>
                <c:pt idx="142">
                  <c:v>6.84</c:v>
                </c:pt>
                <c:pt idx="143">
                  <c:v>6.84</c:v>
                </c:pt>
                <c:pt idx="144">
                  <c:v>6.84</c:v>
                </c:pt>
                <c:pt idx="145">
                  <c:v>6.84</c:v>
                </c:pt>
                <c:pt idx="146">
                  <c:v>6.84</c:v>
                </c:pt>
                <c:pt idx="147">
                  <c:v>6.84</c:v>
                </c:pt>
                <c:pt idx="148">
                  <c:v>6.84</c:v>
                </c:pt>
                <c:pt idx="149">
                  <c:v>6.84</c:v>
                </c:pt>
                <c:pt idx="150">
                  <c:v>6.84</c:v>
                </c:pt>
                <c:pt idx="151">
                  <c:v>6.84</c:v>
                </c:pt>
                <c:pt idx="152">
                  <c:v>7.1820000000000004</c:v>
                </c:pt>
                <c:pt idx="153">
                  <c:v>7.1820000000000004</c:v>
                </c:pt>
                <c:pt idx="154">
                  <c:v>7.1820000000000004</c:v>
                </c:pt>
                <c:pt idx="155">
                  <c:v>7.1820000000000004</c:v>
                </c:pt>
                <c:pt idx="156">
                  <c:v>7.1820000000000004</c:v>
                </c:pt>
                <c:pt idx="157">
                  <c:v>7.1820000000000004</c:v>
                </c:pt>
                <c:pt idx="158">
                  <c:v>7.1820000000000004</c:v>
                </c:pt>
                <c:pt idx="159">
                  <c:v>7.1820000000000004</c:v>
                </c:pt>
                <c:pt idx="160">
                  <c:v>7.1820000000000004</c:v>
                </c:pt>
                <c:pt idx="161">
                  <c:v>7.1820000000000004</c:v>
                </c:pt>
                <c:pt idx="162">
                  <c:v>7.1820000000000004</c:v>
                </c:pt>
                <c:pt idx="163">
                  <c:v>7.1820000000000004</c:v>
                </c:pt>
                <c:pt idx="164">
                  <c:v>7.1820000000000004</c:v>
                </c:pt>
                <c:pt idx="165">
                  <c:v>7.1820000000000004</c:v>
                </c:pt>
                <c:pt idx="166">
                  <c:v>7.1820000000000004</c:v>
                </c:pt>
                <c:pt idx="167">
                  <c:v>7.1820000000000004</c:v>
                </c:pt>
                <c:pt idx="168">
                  <c:v>7.1820000000000004</c:v>
                </c:pt>
                <c:pt idx="169">
                  <c:v>7.1820000000000004</c:v>
                </c:pt>
                <c:pt idx="170">
                  <c:v>7.1820000000000004</c:v>
                </c:pt>
                <c:pt idx="171">
                  <c:v>7.1820000000000004</c:v>
                </c:pt>
                <c:pt idx="172">
                  <c:v>7.1820000000000004</c:v>
                </c:pt>
                <c:pt idx="173">
                  <c:v>7.1820000000000004</c:v>
                </c:pt>
                <c:pt idx="174">
                  <c:v>7.1820000000000004</c:v>
                </c:pt>
                <c:pt idx="175">
                  <c:v>7.1820000000000004</c:v>
                </c:pt>
                <c:pt idx="176">
                  <c:v>7.1820000000000004</c:v>
                </c:pt>
                <c:pt idx="177">
                  <c:v>7.1820000000000004</c:v>
                </c:pt>
                <c:pt idx="178">
                  <c:v>7.1820000000000004</c:v>
                </c:pt>
                <c:pt idx="179">
                  <c:v>7.1820000000000004</c:v>
                </c:pt>
                <c:pt idx="180">
                  <c:v>7.1820000000000004</c:v>
                </c:pt>
                <c:pt idx="181">
                  <c:v>7.1820000000000004</c:v>
                </c:pt>
                <c:pt idx="182">
                  <c:v>7.1820000000000004</c:v>
                </c:pt>
                <c:pt idx="183">
                  <c:v>7.1820000000000004</c:v>
                </c:pt>
                <c:pt idx="184">
                  <c:v>7.1820000000000004</c:v>
                </c:pt>
                <c:pt idx="185">
                  <c:v>7.1820000000000004</c:v>
                </c:pt>
                <c:pt idx="186">
                  <c:v>7.1820000000000004</c:v>
                </c:pt>
                <c:pt idx="187">
                  <c:v>7.1820000000000004</c:v>
                </c:pt>
                <c:pt idx="188">
                  <c:v>7.1820000000000004</c:v>
                </c:pt>
                <c:pt idx="189">
                  <c:v>7.1820000000000004</c:v>
                </c:pt>
                <c:pt idx="190">
                  <c:v>7.1820000000000004</c:v>
                </c:pt>
                <c:pt idx="191">
                  <c:v>7.1820000000000004</c:v>
                </c:pt>
                <c:pt idx="192">
                  <c:v>7.1820000000000004</c:v>
                </c:pt>
                <c:pt idx="193">
                  <c:v>7.1820000000000004</c:v>
                </c:pt>
                <c:pt idx="194">
                  <c:v>7.1820000000000004</c:v>
                </c:pt>
                <c:pt idx="195">
                  <c:v>7.1820000000000004</c:v>
                </c:pt>
                <c:pt idx="196">
                  <c:v>7.1820000000000004</c:v>
                </c:pt>
                <c:pt idx="197">
                  <c:v>7.1820000000000004</c:v>
                </c:pt>
                <c:pt idx="198">
                  <c:v>7.1820000000000004</c:v>
                </c:pt>
                <c:pt idx="199">
                  <c:v>7.1820000000000004</c:v>
                </c:pt>
                <c:pt idx="200">
                  <c:v>7.1820000000000004</c:v>
                </c:pt>
                <c:pt idx="201">
                  <c:v>7.1820000000000004</c:v>
                </c:pt>
                <c:pt idx="202">
                  <c:v>7.1820000000000004</c:v>
                </c:pt>
                <c:pt idx="203">
                  <c:v>7.1820000000000004</c:v>
                </c:pt>
                <c:pt idx="204">
                  <c:v>7.1820000000000004</c:v>
                </c:pt>
                <c:pt idx="205">
                  <c:v>7.1820000000000004</c:v>
                </c:pt>
                <c:pt idx="206">
                  <c:v>7.1820000000000004</c:v>
                </c:pt>
                <c:pt idx="207">
                  <c:v>7.1820000000000004</c:v>
                </c:pt>
                <c:pt idx="208">
                  <c:v>7.1820000000000004</c:v>
                </c:pt>
                <c:pt idx="209">
                  <c:v>7.1820000000000004</c:v>
                </c:pt>
                <c:pt idx="210">
                  <c:v>7.1820000000000004</c:v>
                </c:pt>
                <c:pt idx="211">
                  <c:v>7.1820000000000004</c:v>
                </c:pt>
                <c:pt idx="212">
                  <c:v>7.1820000000000004</c:v>
                </c:pt>
                <c:pt idx="213">
                  <c:v>7.1820000000000004</c:v>
                </c:pt>
                <c:pt idx="214">
                  <c:v>7.1820000000000004</c:v>
                </c:pt>
                <c:pt idx="215">
                  <c:v>7.1820000000000004</c:v>
                </c:pt>
                <c:pt idx="216">
                  <c:v>7.1820000000000004</c:v>
                </c:pt>
                <c:pt idx="217">
                  <c:v>7.1820000000000004</c:v>
                </c:pt>
                <c:pt idx="218">
                  <c:v>7.1820000000000004</c:v>
                </c:pt>
                <c:pt idx="219">
                  <c:v>7.1820000000000004</c:v>
                </c:pt>
                <c:pt idx="220">
                  <c:v>7.1820000000000004</c:v>
                </c:pt>
                <c:pt idx="221">
                  <c:v>7.1820000000000004</c:v>
                </c:pt>
                <c:pt idx="222">
                  <c:v>7.1820000000000004</c:v>
                </c:pt>
                <c:pt idx="223">
                  <c:v>7.1820000000000004</c:v>
                </c:pt>
                <c:pt idx="224">
                  <c:v>7.1820000000000004</c:v>
                </c:pt>
                <c:pt idx="225">
                  <c:v>7.1820000000000004</c:v>
                </c:pt>
                <c:pt idx="226">
                  <c:v>7.1820000000000004</c:v>
                </c:pt>
                <c:pt idx="227">
                  <c:v>7.1820000000000004</c:v>
                </c:pt>
                <c:pt idx="228">
                  <c:v>7.1820000000000004</c:v>
                </c:pt>
                <c:pt idx="229">
                  <c:v>7.1820000000000004</c:v>
                </c:pt>
                <c:pt idx="230">
                  <c:v>7.1820000000000004</c:v>
                </c:pt>
                <c:pt idx="231">
                  <c:v>7.1820000000000004</c:v>
                </c:pt>
                <c:pt idx="232">
                  <c:v>7.1820000000000004</c:v>
                </c:pt>
                <c:pt idx="233">
                  <c:v>7.1820000000000004</c:v>
                </c:pt>
                <c:pt idx="234">
                  <c:v>7.1820000000000004</c:v>
                </c:pt>
                <c:pt idx="235">
                  <c:v>7.1820000000000004</c:v>
                </c:pt>
                <c:pt idx="236">
                  <c:v>7.1820000000000004</c:v>
                </c:pt>
                <c:pt idx="237">
                  <c:v>7.1820000000000004</c:v>
                </c:pt>
                <c:pt idx="238">
                  <c:v>7.1820000000000004</c:v>
                </c:pt>
                <c:pt idx="239">
                  <c:v>7.1820000000000004</c:v>
                </c:pt>
                <c:pt idx="240">
                  <c:v>7.1820000000000004</c:v>
                </c:pt>
                <c:pt idx="241">
                  <c:v>7.1820000000000004</c:v>
                </c:pt>
                <c:pt idx="242">
                  <c:v>7.1820000000000004</c:v>
                </c:pt>
                <c:pt idx="243">
                  <c:v>7.1820000000000004</c:v>
                </c:pt>
                <c:pt idx="244">
                  <c:v>7.1820000000000004</c:v>
                </c:pt>
                <c:pt idx="245">
                  <c:v>7.1820000000000004</c:v>
                </c:pt>
                <c:pt idx="246">
                  <c:v>7.1820000000000004</c:v>
                </c:pt>
                <c:pt idx="247">
                  <c:v>7.1820000000000004</c:v>
                </c:pt>
                <c:pt idx="248">
                  <c:v>7.1820000000000004</c:v>
                </c:pt>
                <c:pt idx="249">
                  <c:v>7.1820000000000004</c:v>
                </c:pt>
                <c:pt idx="250">
                  <c:v>7.1820000000000004</c:v>
                </c:pt>
                <c:pt idx="251">
                  <c:v>7.1820000000000004</c:v>
                </c:pt>
                <c:pt idx="252">
                  <c:v>7.1820000000000004</c:v>
                </c:pt>
                <c:pt idx="253">
                  <c:v>7.1820000000000004</c:v>
                </c:pt>
                <c:pt idx="254">
                  <c:v>7.1820000000000004</c:v>
                </c:pt>
                <c:pt idx="255">
                  <c:v>7.1820000000000004</c:v>
                </c:pt>
                <c:pt idx="256">
                  <c:v>7.1820000000000004</c:v>
                </c:pt>
                <c:pt idx="257">
                  <c:v>7.1820000000000004</c:v>
                </c:pt>
                <c:pt idx="258">
                  <c:v>7.1820000000000004</c:v>
                </c:pt>
                <c:pt idx="259">
                  <c:v>7.1820000000000004</c:v>
                </c:pt>
                <c:pt idx="260">
                  <c:v>7.1820000000000004</c:v>
                </c:pt>
                <c:pt idx="261">
                  <c:v>7.1820000000000004</c:v>
                </c:pt>
                <c:pt idx="262">
                  <c:v>7.1820000000000004</c:v>
                </c:pt>
                <c:pt idx="263">
                  <c:v>7.1820000000000004</c:v>
                </c:pt>
                <c:pt idx="264">
                  <c:v>7.1820000000000004</c:v>
                </c:pt>
                <c:pt idx="265">
                  <c:v>7.1820000000000004</c:v>
                </c:pt>
                <c:pt idx="266">
                  <c:v>7.1820000000000004</c:v>
                </c:pt>
                <c:pt idx="267">
                  <c:v>7.1820000000000004</c:v>
                </c:pt>
                <c:pt idx="268">
                  <c:v>7.1820000000000004</c:v>
                </c:pt>
                <c:pt idx="269">
                  <c:v>7.1820000000000004</c:v>
                </c:pt>
                <c:pt idx="270">
                  <c:v>7.1820000000000004</c:v>
                </c:pt>
                <c:pt idx="271">
                  <c:v>7.1820000000000004</c:v>
                </c:pt>
                <c:pt idx="272">
                  <c:v>7.1820000000000004</c:v>
                </c:pt>
                <c:pt idx="273">
                  <c:v>7.1820000000000004</c:v>
                </c:pt>
                <c:pt idx="274">
                  <c:v>7.1820000000000004</c:v>
                </c:pt>
                <c:pt idx="275">
                  <c:v>7.1820000000000004</c:v>
                </c:pt>
                <c:pt idx="276">
                  <c:v>7.1820000000000004</c:v>
                </c:pt>
                <c:pt idx="277">
                  <c:v>7.1820000000000004</c:v>
                </c:pt>
                <c:pt idx="278">
                  <c:v>7.1820000000000004</c:v>
                </c:pt>
                <c:pt idx="279">
                  <c:v>7.1820000000000004</c:v>
                </c:pt>
                <c:pt idx="280">
                  <c:v>7.1820000000000004</c:v>
                </c:pt>
                <c:pt idx="281">
                  <c:v>7.1820000000000004</c:v>
                </c:pt>
                <c:pt idx="282">
                  <c:v>7.1820000000000004</c:v>
                </c:pt>
                <c:pt idx="283">
                  <c:v>7.1820000000000004</c:v>
                </c:pt>
                <c:pt idx="284">
                  <c:v>7.1820000000000004</c:v>
                </c:pt>
                <c:pt idx="285">
                  <c:v>7.1820000000000004</c:v>
                </c:pt>
                <c:pt idx="286">
                  <c:v>7.1820000000000004</c:v>
                </c:pt>
                <c:pt idx="287">
                  <c:v>7.1820000000000004</c:v>
                </c:pt>
                <c:pt idx="288">
                  <c:v>7.1820000000000004</c:v>
                </c:pt>
                <c:pt idx="289">
                  <c:v>7.1820000000000004</c:v>
                </c:pt>
                <c:pt idx="290">
                  <c:v>7.1820000000000004</c:v>
                </c:pt>
                <c:pt idx="291">
                  <c:v>7.1820000000000004</c:v>
                </c:pt>
                <c:pt idx="292">
                  <c:v>7.1820000000000004</c:v>
                </c:pt>
                <c:pt idx="293">
                  <c:v>7.1820000000000004</c:v>
                </c:pt>
                <c:pt idx="294">
                  <c:v>7.1820000000000004</c:v>
                </c:pt>
                <c:pt idx="295">
                  <c:v>7.1820000000000004</c:v>
                </c:pt>
                <c:pt idx="296">
                  <c:v>7.1820000000000004</c:v>
                </c:pt>
                <c:pt idx="297">
                  <c:v>7.1820000000000004</c:v>
                </c:pt>
                <c:pt idx="298">
                  <c:v>7.1820000000000004</c:v>
                </c:pt>
                <c:pt idx="299">
                  <c:v>7.1820000000000004</c:v>
                </c:pt>
                <c:pt idx="300">
                  <c:v>7.1820000000000004</c:v>
                </c:pt>
                <c:pt idx="301">
                  <c:v>7.1820000000000004</c:v>
                </c:pt>
                <c:pt idx="302">
                  <c:v>7.1820000000000004</c:v>
                </c:pt>
                <c:pt idx="303">
                  <c:v>7.1820000000000004</c:v>
                </c:pt>
                <c:pt idx="304">
                  <c:v>7.1820000000000004</c:v>
                </c:pt>
                <c:pt idx="305">
                  <c:v>7.1820000000000004</c:v>
                </c:pt>
                <c:pt idx="306">
                  <c:v>7.1820000000000004</c:v>
                </c:pt>
                <c:pt idx="307">
                  <c:v>7.1820000000000004</c:v>
                </c:pt>
                <c:pt idx="308">
                  <c:v>7.1820000000000004</c:v>
                </c:pt>
                <c:pt idx="309">
                  <c:v>7.1820000000000004</c:v>
                </c:pt>
                <c:pt idx="310">
                  <c:v>7.1820000000000004</c:v>
                </c:pt>
                <c:pt idx="311">
                  <c:v>7.1820000000000004</c:v>
                </c:pt>
                <c:pt idx="312">
                  <c:v>7.1820000000000004</c:v>
                </c:pt>
                <c:pt idx="313">
                  <c:v>7.1820000000000004</c:v>
                </c:pt>
                <c:pt idx="314">
                  <c:v>7.1820000000000004</c:v>
                </c:pt>
                <c:pt idx="315">
                  <c:v>7.1820000000000004</c:v>
                </c:pt>
                <c:pt idx="316">
                  <c:v>7.1820000000000004</c:v>
                </c:pt>
                <c:pt idx="317">
                  <c:v>7.1820000000000004</c:v>
                </c:pt>
                <c:pt idx="318">
                  <c:v>7.1820000000000004</c:v>
                </c:pt>
                <c:pt idx="319">
                  <c:v>7.1820000000000004</c:v>
                </c:pt>
                <c:pt idx="320">
                  <c:v>7.1820000000000004</c:v>
                </c:pt>
                <c:pt idx="321">
                  <c:v>7.1820000000000004</c:v>
                </c:pt>
                <c:pt idx="322">
                  <c:v>7.1820000000000004</c:v>
                </c:pt>
                <c:pt idx="323">
                  <c:v>7.1820000000000004</c:v>
                </c:pt>
                <c:pt idx="324">
                  <c:v>7.1820000000000004</c:v>
                </c:pt>
                <c:pt idx="325">
                  <c:v>7.1820000000000004</c:v>
                </c:pt>
                <c:pt idx="326">
                  <c:v>7.1820000000000004</c:v>
                </c:pt>
                <c:pt idx="327">
                  <c:v>7.1820000000000004</c:v>
                </c:pt>
                <c:pt idx="328">
                  <c:v>7.1820000000000004</c:v>
                </c:pt>
                <c:pt idx="329">
                  <c:v>7.1820000000000004</c:v>
                </c:pt>
                <c:pt idx="330">
                  <c:v>7.1820000000000004</c:v>
                </c:pt>
                <c:pt idx="331">
                  <c:v>7.1820000000000004</c:v>
                </c:pt>
                <c:pt idx="332">
                  <c:v>7.1820000000000004</c:v>
                </c:pt>
                <c:pt idx="333">
                  <c:v>7.1820000000000004</c:v>
                </c:pt>
                <c:pt idx="334">
                  <c:v>7.1820000000000004</c:v>
                </c:pt>
                <c:pt idx="335">
                  <c:v>7.1820000000000004</c:v>
                </c:pt>
                <c:pt idx="336">
                  <c:v>7.1820000000000004</c:v>
                </c:pt>
                <c:pt idx="337">
                  <c:v>7.1820000000000004</c:v>
                </c:pt>
                <c:pt idx="338">
                  <c:v>7.1820000000000004</c:v>
                </c:pt>
                <c:pt idx="339">
                  <c:v>7.1820000000000004</c:v>
                </c:pt>
                <c:pt idx="340">
                  <c:v>7.1820000000000004</c:v>
                </c:pt>
                <c:pt idx="341">
                  <c:v>7.1820000000000004</c:v>
                </c:pt>
                <c:pt idx="342">
                  <c:v>7.1820000000000004</c:v>
                </c:pt>
                <c:pt idx="343">
                  <c:v>7.1820000000000004</c:v>
                </c:pt>
                <c:pt idx="344">
                  <c:v>7.1820000000000004</c:v>
                </c:pt>
                <c:pt idx="345">
                  <c:v>7.1820000000000004</c:v>
                </c:pt>
                <c:pt idx="346">
                  <c:v>7.1820000000000004</c:v>
                </c:pt>
                <c:pt idx="347">
                  <c:v>7.1820000000000004</c:v>
                </c:pt>
                <c:pt idx="348">
                  <c:v>7.1820000000000004</c:v>
                </c:pt>
                <c:pt idx="349">
                  <c:v>7.1820000000000004</c:v>
                </c:pt>
                <c:pt idx="350">
                  <c:v>7.1820000000000004</c:v>
                </c:pt>
                <c:pt idx="351">
                  <c:v>7.1820000000000004</c:v>
                </c:pt>
                <c:pt idx="352">
                  <c:v>7.1820000000000004</c:v>
                </c:pt>
                <c:pt idx="353">
                  <c:v>7.1820000000000004</c:v>
                </c:pt>
                <c:pt idx="354">
                  <c:v>7.1820000000000004</c:v>
                </c:pt>
                <c:pt idx="355">
                  <c:v>7.1820000000000004</c:v>
                </c:pt>
                <c:pt idx="356">
                  <c:v>7.1820000000000004</c:v>
                </c:pt>
                <c:pt idx="357">
                  <c:v>7.1820000000000004</c:v>
                </c:pt>
                <c:pt idx="358">
                  <c:v>7.1820000000000004</c:v>
                </c:pt>
                <c:pt idx="359">
                  <c:v>7.1820000000000004</c:v>
                </c:pt>
                <c:pt idx="360">
                  <c:v>7.1820000000000004</c:v>
                </c:pt>
                <c:pt idx="361">
                  <c:v>7.1820000000000004</c:v>
                </c:pt>
                <c:pt idx="362">
                  <c:v>7.1820000000000004</c:v>
                </c:pt>
                <c:pt idx="363">
                  <c:v>7.1820000000000004</c:v>
                </c:pt>
                <c:pt idx="364">
                  <c:v>7.1820000000000004</c:v>
                </c:pt>
                <c:pt idx="365">
                  <c:v>7.1820000000000004</c:v>
                </c:pt>
                <c:pt idx="366">
                  <c:v>7.1820000000000004</c:v>
                </c:pt>
                <c:pt idx="367">
                  <c:v>7.1820000000000004</c:v>
                </c:pt>
                <c:pt idx="368">
                  <c:v>7.1820000000000004</c:v>
                </c:pt>
                <c:pt idx="369">
                  <c:v>7.1820000000000004</c:v>
                </c:pt>
                <c:pt idx="370">
                  <c:v>7.1820000000000004</c:v>
                </c:pt>
                <c:pt idx="371">
                  <c:v>7.1820000000000004</c:v>
                </c:pt>
                <c:pt idx="372">
                  <c:v>7.1820000000000004</c:v>
                </c:pt>
                <c:pt idx="373">
                  <c:v>7.1820000000000004</c:v>
                </c:pt>
                <c:pt idx="374">
                  <c:v>7.1820000000000004</c:v>
                </c:pt>
                <c:pt idx="375">
                  <c:v>7.1820000000000004</c:v>
                </c:pt>
                <c:pt idx="376">
                  <c:v>7.1820000000000004</c:v>
                </c:pt>
                <c:pt idx="377">
                  <c:v>7.1820000000000004</c:v>
                </c:pt>
                <c:pt idx="378">
                  <c:v>7.1820000000000004</c:v>
                </c:pt>
                <c:pt idx="379">
                  <c:v>7.1820000000000004</c:v>
                </c:pt>
                <c:pt idx="380">
                  <c:v>7.1820000000000004</c:v>
                </c:pt>
                <c:pt idx="381">
                  <c:v>7.1820000000000004</c:v>
                </c:pt>
                <c:pt idx="382">
                  <c:v>7.1820000000000004</c:v>
                </c:pt>
                <c:pt idx="383">
                  <c:v>7.1820000000000004</c:v>
                </c:pt>
                <c:pt idx="384">
                  <c:v>7.1820000000000004</c:v>
                </c:pt>
                <c:pt idx="385">
                  <c:v>7.1820000000000004</c:v>
                </c:pt>
                <c:pt idx="386">
                  <c:v>7.1820000000000004</c:v>
                </c:pt>
                <c:pt idx="387">
                  <c:v>7.1820000000000004</c:v>
                </c:pt>
                <c:pt idx="388">
                  <c:v>7.1820000000000004</c:v>
                </c:pt>
                <c:pt idx="389">
                  <c:v>7.1820000000000004</c:v>
                </c:pt>
                <c:pt idx="390">
                  <c:v>7.1820000000000004</c:v>
                </c:pt>
                <c:pt idx="391">
                  <c:v>7.1820000000000004</c:v>
                </c:pt>
                <c:pt idx="392">
                  <c:v>7.1820000000000004</c:v>
                </c:pt>
                <c:pt idx="393">
                  <c:v>7.1820000000000004</c:v>
                </c:pt>
                <c:pt idx="394">
                  <c:v>7.1820000000000004</c:v>
                </c:pt>
                <c:pt idx="395">
                  <c:v>7.1820000000000004</c:v>
                </c:pt>
                <c:pt idx="396">
                  <c:v>7.1820000000000004</c:v>
                </c:pt>
                <c:pt idx="397">
                  <c:v>7.1820000000000004</c:v>
                </c:pt>
                <c:pt idx="398">
                  <c:v>7.1820000000000004</c:v>
                </c:pt>
                <c:pt idx="399">
                  <c:v>7.1820000000000004</c:v>
                </c:pt>
                <c:pt idx="400">
                  <c:v>7.1820000000000004</c:v>
                </c:pt>
                <c:pt idx="401">
                  <c:v>7.1820000000000004</c:v>
                </c:pt>
                <c:pt idx="402">
                  <c:v>7.1820000000000004</c:v>
                </c:pt>
                <c:pt idx="403">
                  <c:v>7.1820000000000004</c:v>
                </c:pt>
                <c:pt idx="404">
                  <c:v>7.1820000000000004</c:v>
                </c:pt>
                <c:pt idx="405">
                  <c:v>7.1820000000000004</c:v>
                </c:pt>
                <c:pt idx="406">
                  <c:v>7.1820000000000004</c:v>
                </c:pt>
                <c:pt idx="407">
                  <c:v>7.1820000000000004</c:v>
                </c:pt>
                <c:pt idx="408">
                  <c:v>7.1820000000000004</c:v>
                </c:pt>
                <c:pt idx="409">
                  <c:v>7.1820000000000004</c:v>
                </c:pt>
                <c:pt idx="410">
                  <c:v>7.1820000000000004</c:v>
                </c:pt>
                <c:pt idx="411">
                  <c:v>7.1820000000000004</c:v>
                </c:pt>
                <c:pt idx="412">
                  <c:v>7.1820000000000004</c:v>
                </c:pt>
                <c:pt idx="413">
                  <c:v>7.1820000000000004</c:v>
                </c:pt>
                <c:pt idx="414">
                  <c:v>7.1820000000000004</c:v>
                </c:pt>
                <c:pt idx="415">
                  <c:v>7.1820000000000004</c:v>
                </c:pt>
                <c:pt idx="416">
                  <c:v>7.1820000000000004</c:v>
                </c:pt>
                <c:pt idx="417">
                  <c:v>7.1820000000000004</c:v>
                </c:pt>
                <c:pt idx="418">
                  <c:v>7.1820000000000004</c:v>
                </c:pt>
                <c:pt idx="419">
                  <c:v>7.1820000000000004</c:v>
                </c:pt>
                <c:pt idx="420">
                  <c:v>7.1820000000000004</c:v>
                </c:pt>
                <c:pt idx="421">
                  <c:v>7.1820000000000004</c:v>
                </c:pt>
                <c:pt idx="422">
                  <c:v>7.1820000000000004</c:v>
                </c:pt>
                <c:pt idx="423">
                  <c:v>7.1820000000000004</c:v>
                </c:pt>
                <c:pt idx="424">
                  <c:v>7.1820000000000004</c:v>
                </c:pt>
                <c:pt idx="425">
                  <c:v>7.1820000000000004</c:v>
                </c:pt>
                <c:pt idx="426">
                  <c:v>7.1820000000000004</c:v>
                </c:pt>
                <c:pt idx="427">
                  <c:v>7.1820000000000004</c:v>
                </c:pt>
                <c:pt idx="428">
                  <c:v>7.1820000000000004</c:v>
                </c:pt>
                <c:pt idx="429">
                  <c:v>7.1820000000000004</c:v>
                </c:pt>
                <c:pt idx="430">
                  <c:v>7.1820000000000004</c:v>
                </c:pt>
                <c:pt idx="431">
                  <c:v>7.1820000000000004</c:v>
                </c:pt>
                <c:pt idx="432">
                  <c:v>7.1820000000000004</c:v>
                </c:pt>
                <c:pt idx="433">
                  <c:v>7.1820000000000004</c:v>
                </c:pt>
                <c:pt idx="434">
                  <c:v>7.1820000000000004</c:v>
                </c:pt>
                <c:pt idx="435">
                  <c:v>7.1820000000000004</c:v>
                </c:pt>
                <c:pt idx="436">
                  <c:v>7.1820000000000004</c:v>
                </c:pt>
                <c:pt idx="437">
                  <c:v>7.1820000000000004</c:v>
                </c:pt>
                <c:pt idx="438">
                  <c:v>7.1820000000000004</c:v>
                </c:pt>
                <c:pt idx="439">
                  <c:v>7.1820000000000004</c:v>
                </c:pt>
                <c:pt idx="440">
                  <c:v>7.1820000000000004</c:v>
                </c:pt>
                <c:pt idx="441">
                  <c:v>7.1820000000000004</c:v>
                </c:pt>
                <c:pt idx="442">
                  <c:v>7.1820000000000004</c:v>
                </c:pt>
                <c:pt idx="443">
                  <c:v>7.1820000000000004</c:v>
                </c:pt>
                <c:pt idx="444">
                  <c:v>7.1820000000000004</c:v>
                </c:pt>
                <c:pt idx="445">
                  <c:v>7.1820000000000004</c:v>
                </c:pt>
                <c:pt idx="446">
                  <c:v>7.1820000000000004</c:v>
                </c:pt>
                <c:pt idx="447">
                  <c:v>7.1820000000000004</c:v>
                </c:pt>
                <c:pt idx="448">
                  <c:v>7.1820000000000004</c:v>
                </c:pt>
                <c:pt idx="449">
                  <c:v>7.1820000000000004</c:v>
                </c:pt>
                <c:pt idx="450">
                  <c:v>7.1820000000000004</c:v>
                </c:pt>
                <c:pt idx="451">
                  <c:v>7.1820000000000004</c:v>
                </c:pt>
                <c:pt idx="452">
                  <c:v>7.1820000000000004</c:v>
                </c:pt>
                <c:pt idx="453">
                  <c:v>7.1820000000000004</c:v>
                </c:pt>
                <c:pt idx="454">
                  <c:v>7.1820000000000004</c:v>
                </c:pt>
                <c:pt idx="455">
                  <c:v>7.1820000000000004</c:v>
                </c:pt>
                <c:pt idx="456">
                  <c:v>7.1820000000000004</c:v>
                </c:pt>
                <c:pt idx="457">
                  <c:v>7.1820000000000004</c:v>
                </c:pt>
                <c:pt idx="458">
                  <c:v>7.1820000000000004</c:v>
                </c:pt>
                <c:pt idx="459">
                  <c:v>7.1820000000000004</c:v>
                </c:pt>
                <c:pt idx="460">
                  <c:v>7.1820000000000004</c:v>
                </c:pt>
                <c:pt idx="461">
                  <c:v>7.1820000000000004</c:v>
                </c:pt>
                <c:pt idx="462">
                  <c:v>7.1820000000000004</c:v>
                </c:pt>
                <c:pt idx="463">
                  <c:v>7.1820000000000004</c:v>
                </c:pt>
                <c:pt idx="464">
                  <c:v>7.1820000000000004</c:v>
                </c:pt>
                <c:pt idx="465">
                  <c:v>7.1820000000000004</c:v>
                </c:pt>
                <c:pt idx="466">
                  <c:v>7.1820000000000004</c:v>
                </c:pt>
                <c:pt idx="467">
                  <c:v>7.1820000000000004</c:v>
                </c:pt>
                <c:pt idx="468">
                  <c:v>7.1820000000000004</c:v>
                </c:pt>
                <c:pt idx="469">
                  <c:v>7.1820000000000004</c:v>
                </c:pt>
                <c:pt idx="470">
                  <c:v>7.1820000000000004</c:v>
                </c:pt>
                <c:pt idx="471">
                  <c:v>7.1820000000000004</c:v>
                </c:pt>
                <c:pt idx="472">
                  <c:v>7.1820000000000004</c:v>
                </c:pt>
                <c:pt idx="473">
                  <c:v>7.1820000000000004</c:v>
                </c:pt>
                <c:pt idx="474">
                  <c:v>7.1820000000000004</c:v>
                </c:pt>
                <c:pt idx="475">
                  <c:v>7.1820000000000004</c:v>
                </c:pt>
                <c:pt idx="476">
                  <c:v>7.1820000000000004</c:v>
                </c:pt>
                <c:pt idx="477">
                  <c:v>7.1820000000000004</c:v>
                </c:pt>
                <c:pt idx="478">
                  <c:v>7.1820000000000004</c:v>
                </c:pt>
                <c:pt idx="479">
                  <c:v>7.1820000000000004</c:v>
                </c:pt>
                <c:pt idx="480">
                  <c:v>7.1820000000000004</c:v>
                </c:pt>
                <c:pt idx="481">
                  <c:v>7.1820000000000004</c:v>
                </c:pt>
                <c:pt idx="482">
                  <c:v>7.1820000000000004</c:v>
                </c:pt>
                <c:pt idx="483">
                  <c:v>7.1820000000000004</c:v>
                </c:pt>
                <c:pt idx="484">
                  <c:v>7.1820000000000004</c:v>
                </c:pt>
                <c:pt idx="485">
                  <c:v>7.1820000000000004</c:v>
                </c:pt>
                <c:pt idx="486">
                  <c:v>7.1820000000000004</c:v>
                </c:pt>
                <c:pt idx="487">
                  <c:v>7.1820000000000004</c:v>
                </c:pt>
                <c:pt idx="488">
                  <c:v>7.1820000000000004</c:v>
                </c:pt>
                <c:pt idx="489">
                  <c:v>7.1820000000000004</c:v>
                </c:pt>
                <c:pt idx="490">
                  <c:v>7.1820000000000004</c:v>
                </c:pt>
                <c:pt idx="491">
                  <c:v>7.1820000000000004</c:v>
                </c:pt>
                <c:pt idx="492">
                  <c:v>7.1820000000000004</c:v>
                </c:pt>
                <c:pt idx="493">
                  <c:v>7.1820000000000004</c:v>
                </c:pt>
                <c:pt idx="494">
                  <c:v>7.1820000000000004</c:v>
                </c:pt>
                <c:pt idx="495">
                  <c:v>7.1820000000000004</c:v>
                </c:pt>
                <c:pt idx="496">
                  <c:v>7.1820000000000004</c:v>
                </c:pt>
                <c:pt idx="497">
                  <c:v>7.1820000000000004</c:v>
                </c:pt>
                <c:pt idx="498">
                  <c:v>7.1820000000000004</c:v>
                </c:pt>
                <c:pt idx="499">
                  <c:v>7.1820000000000004</c:v>
                </c:pt>
                <c:pt idx="500">
                  <c:v>7.1820000000000004</c:v>
                </c:pt>
                <c:pt idx="501">
                  <c:v>7.1820000000000004</c:v>
                </c:pt>
                <c:pt idx="502">
                  <c:v>7.1820000000000004</c:v>
                </c:pt>
                <c:pt idx="503">
                  <c:v>7.1820000000000004</c:v>
                </c:pt>
                <c:pt idx="504">
                  <c:v>7.1820000000000004</c:v>
                </c:pt>
                <c:pt idx="505">
                  <c:v>7.1820000000000004</c:v>
                </c:pt>
                <c:pt idx="506">
                  <c:v>7.1820000000000004</c:v>
                </c:pt>
                <c:pt idx="507">
                  <c:v>7.1820000000000004</c:v>
                </c:pt>
                <c:pt idx="508">
                  <c:v>7.1820000000000004</c:v>
                </c:pt>
                <c:pt idx="509">
                  <c:v>7.1820000000000004</c:v>
                </c:pt>
                <c:pt idx="510">
                  <c:v>7.1820000000000004</c:v>
                </c:pt>
                <c:pt idx="511">
                  <c:v>7.1820000000000004</c:v>
                </c:pt>
                <c:pt idx="512">
                  <c:v>7.1820000000000004</c:v>
                </c:pt>
                <c:pt idx="513">
                  <c:v>7.1820000000000004</c:v>
                </c:pt>
                <c:pt idx="514">
                  <c:v>7.1820000000000004</c:v>
                </c:pt>
                <c:pt idx="515">
                  <c:v>7.1820000000000004</c:v>
                </c:pt>
                <c:pt idx="516">
                  <c:v>7.1820000000000004</c:v>
                </c:pt>
                <c:pt idx="517">
                  <c:v>7.1820000000000004</c:v>
                </c:pt>
                <c:pt idx="518">
                  <c:v>7.1820000000000004</c:v>
                </c:pt>
                <c:pt idx="519">
                  <c:v>7.1820000000000004</c:v>
                </c:pt>
                <c:pt idx="520">
                  <c:v>7.1820000000000004</c:v>
                </c:pt>
                <c:pt idx="521">
                  <c:v>7.1820000000000004</c:v>
                </c:pt>
                <c:pt idx="522">
                  <c:v>7.1820000000000004</c:v>
                </c:pt>
                <c:pt idx="523">
                  <c:v>7.1820000000000004</c:v>
                </c:pt>
                <c:pt idx="524">
                  <c:v>7.1820000000000004</c:v>
                </c:pt>
                <c:pt idx="525">
                  <c:v>7.1820000000000004</c:v>
                </c:pt>
                <c:pt idx="526">
                  <c:v>7.1820000000000004</c:v>
                </c:pt>
                <c:pt idx="527">
                  <c:v>7.1820000000000004</c:v>
                </c:pt>
                <c:pt idx="528">
                  <c:v>7.1820000000000004</c:v>
                </c:pt>
                <c:pt idx="529">
                  <c:v>7.1820000000000004</c:v>
                </c:pt>
                <c:pt idx="530">
                  <c:v>7.1820000000000004</c:v>
                </c:pt>
                <c:pt idx="531">
                  <c:v>7.1820000000000004</c:v>
                </c:pt>
                <c:pt idx="532">
                  <c:v>7.1820000000000004</c:v>
                </c:pt>
                <c:pt idx="533">
                  <c:v>7.1820000000000004</c:v>
                </c:pt>
                <c:pt idx="534">
                  <c:v>7.1820000000000004</c:v>
                </c:pt>
                <c:pt idx="535">
                  <c:v>7.1820000000000004</c:v>
                </c:pt>
                <c:pt idx="536">
                  <c:v>7.1820000000000004</c:v>
                </c:pt>
                <c:pt idx="537">
                  <c:v>7.1820000000000004</c:v>
                </c:pt>
                <c:pt idx="538">
                  <c:v>7.1820000000000004</c:v>
                </c:pt>
                <c:pt idx="539">
                  <c:v>7.1820000000000004</c:v>
                </c:pt>
                <c:pt idx="540">
                  <c:v>7.1820000000000004</c:v>
                </c:pt>
                <c:pt idx="541">
                  <c:v>7.1820000000000004</c:v>
                </c:pt>
                <c:pt idx="542">
                  <c:v>7.1820000000000004</c:v>
                </c:pt>
                <c:pt idx="543">
                  <c:v>7.1820000000000004</c:v>
                </c:pt>
                <c:pt idx="544">
                  <c:v>7.1820000000000004</c:v>
                </c:pt>
                <c:pt idx="545">
                  <c:v>7.1820000000000004</c:v>
                </c:pt>
                <c:pt idx="546">
                  <c:v>7.1820000000000004</c:v>
                </c:pt>
                <c:pt idx="547">
                  <c:v>7.1820000000000004</c:v>
                </c:pt>
                <c:pt idx="548">
                  <c:v>7.1820000000000004</c:v>
                </c:pt>
                <c:pt idx="549">
                  <c:v>7.1820000000000004</c:v>
                </c:pt>
                <c:pt idx="550">
                  <c:v>7.1820000000000004</c:v>
                </c:pt>
                <c:pt idx="551">
                  <c:v>7.1820000000000004</c:v>
                </c:pt>
                <c:pt idx="552">
                  <c:v>7.1820000000000004</c:v>
                </c:pt>
                <c:pt idx="553">
                  <c:v>7.1820000000000004</c:v>
                </c:pt>
                <c:pt idx="554">
                  <c:v>7.1820000000000004</c:v>
                </c:pt>
                <c:pt idx="555">
                  <c:v>7.1820000000000004</c:v>
                </c:pt>
                <c:pt idx="556">
                  <c:v>7.1820000000000004</c:v>
                </c:pt>
                <c:pt idx="557">
                  <c:v>7.1820000000000004</c:v>
                </c:pt>
                <c:pt idx="558">
                  <c:v>7.1820000000000004</c:v>
                </c:pt>
                <c:pt idx="559">
                  <c:v>7.1820000000000004</c:v>
                </c:pt>
                <c:pt idx="560">
                  <c:v>7.1820000000000004</c:v>
                </c:pt>
                <c:pt idx="561">
                  <c:v>7.1820000000000004</c:v>
                </c:pt>
                <c:pt idx="562">
                  <c:v>7.1820000000000004</c:v>
                </c:pt>
                <c:pt idx="563">
                  <c:v>7.1820000000000004</c:v>
                </c:pt>
                <c:pt idx="564">
                  <c:v>7.1820000000000004</c:v>
                </c:pt>
                <c:pt idx="565">
                  <c:v>7.1820000000000004</c:v>
                </c:pt>
                <c:pt idx="566">
                  <c:v>7.1820000000000004</c:v>
                </c:pt>
                <c:pt idx="567">
                  <c:v>7.1820000000000004</c:v>
                </c:pt>
                <c:pt idx="568">
                  <c:v>7.1820000000000004</c:v>
                </c:pt>
                <c:pt idx="569">
                  <c:v>7.1820000000000004</c:v>
                </c:pt>
                <c:pt idx="570">
                  <c:v>7.1820000000000004</c:v>
                </c:pt>
                <c:pt idx="571">
                  <c:v>7.1820000000000004</c:v>
                </c:pt>
                <c:pt idx="572">
                  <c:v>7.1820000000000004</c:v>
                </c:pt>
                <c:pt idx="573">
                  <c:v>7.1820000000000004</c:v>
                </c:pt>
                <c:pt idx="574">
                  <c:v>7.1820000000000004</c:v>
                </c:pt>
                <c:pt idx="575">
                  <c:v>7.524</c:v>
                </c:pt>
                <c:pt idx="576">
                  <c:v>7.524</c:v>
                </c:pt>
                <c:pt idx="577">
                  <c:v>7.524</c:v>
                </c:pt>
                <c:pt idx="578">
                  <c:v>7.524</c:v>
                </c:pt>
                <c:pt idx="579">
                  <c:v>7.524</c:v>
                </c:pt>
                <c:pt idx="580">
                  <c:v>7.524</c:v>
                </c:pt>
                <c:pt idx="581">
                  <c:v>7.524</c:v>
                </c:pt>
                <c:pt idx="582">
                  <c:v>7.524</c:v>
                </c:pt>
                <c:pt idx="583">
                  <c:v>7.524</c:v>
                </c:pt>
                <c:pt idx="584">
                  <c:v>7.524</c:v>
                </c:pt>
                <c:pt idx="585">
                  <c:v>7.524</c:v>
                </c:pt>
                <c:pt idx="586">
                  <c:v>7.524</c:v>
                </c:pt>
                <c:pt idx="587">
                  <c:v>7.524</c:v>
                </c:pt>
                <c:pt idx="588">
                  <c:v>7.524</c:v>
                </c:pt>
                <c:pt idx="589">
                  <c:v>7.524</c:v>
                </c:pt>
                <c:pt idx="590">
                  <c:v>7.524</c:v>
                </c:pt>
                <c:pt idx="591">
                  <c:v>7.524</c:v>
                </c:pt>
                <c:pt idx="592">
                  <c:v>7.524</c:v>
                </c:pt>
                <c:pt idx="593">
                  <c:v>7.524</c:v>
                </c:pt>
                <c:pt idx="594">
                  <c:v>7.524</c:v>
                </c:pt>
                <c:pt idx="595">
                  <c:v>7.524</c:v>
                </c:pt>
                <c:pt idx="596">
                  <c:v>7.524</c:v>
                </c:pt>
                <c:pt idx="597">
                  <c:v>7.524</c:v>
                </c:pt>
                <c:pt idx="598">
                  <c:v>7.524</c:v>
                </c:pt>
                <c:pt idx="599">
                  <c:v>7.524</c:v>
                </c:pt>
                <c:pt idx="600">
                  <c:v>7.524</c:v>
                </c:pt>
                <c:pt idx="601">
                  <c:v>7.524</c:v>
                </c:pt>
                <c:pt idx="602">
                  <c:v>7.8659999999999997</c:v>
                </c:pt>
                <c:pt idx="603">
                  <c:v>7.8659999999999997</c:v>
                </c:pt>
                <c:pt idx="604">
                  <c:v>7.8659999999999997</c:v>
                </c:pt>
                <c:pt idx="605">
                  <c:v>7.8659999999999997</c:v>
                </c:pt>
                <c:pt idx="606">
                  <c:v>7.8659999999999997</c:v>
                </c:pt>
                <c:pt idx="607">
                  <c:v>7.8659999999999997</c:v>
                </c:pt>
                <c:pt idx="608">
                  <c:v>7.8659999999999997</c:v>
                </c:pt>
                <c:pt idx="609">
                  <c:v>7.8659999999999997</c:v>
                </c:pt>
                <c:pt idx="610">
                  <c:v>7.8659999999999997</c:v>
                </c:pt>
                <c:pt idx="611">
                  <c:v>7.8659999999999997</c:v>
                </c:pt>
                <c:pt idx="612">
                  <c:v>7.8659999999999997</c:v>
                </c:pt>
                <c:pt idx="613">
                  <c:v>7.8659999999999997</c:v>
                </c:pt>
                <c:pt idx="614">
                  <c:v>8.2080000000000002</c:v>
                </c:pt>
                <c:pt idx="615">
                  <c:v>8.2080000000000002</c:v>
                </c:pt>
                <c:pt idx="616">
                  <c:v>8.2080000000000002</c:v>
                </c:pt>
                <c:pt idx="617">
                  <c:v>8.2080000000000002</c:v>
                </c:pt>
                <c:pt idx="618">
                  <c:v>8.2080000000000002</c:v>
                </c:pt>
                <c:pt idx="619">
                  <c:v>8.2080000000000002</c:v>
                </c:pt>
                <c:pt idx="620">
                  <c:v>8.2080000000000002</c:v>
                </c:pt>
                <c:pt idx="621">
                  <c:v>8.2080000000000002</c:v>
                </c:pt>
                <c:pt idx="622">
                  <c:v>8.5500000000000007</c:v>
                </c:pt>
                <c:pt idx="623">
                  <c:v>8.5500000000000007</c:v>
                </c:pt>
                <c:pt idx="624">
                  <c:v>8.5500000000000007</c:v>
                </c:pt>
                <c:pt idx="625">
                  <c:v>8.5500000000000007</c:v>
                </c:pt>
                <c:pt idx="626">
                  <c:v>8.5500000000000007</c:v>
                </c:pt>
                <c:pt idx="627">
                  <c:v>8.5500000000000007</c:v>
                </c:pt>
                <c:pt idx="628">
                  <c:v>8.8919999999999995</c:v>
                </c:pt>
                <c:pt idx="629">
                  <c:v>8.8919999999999995</c:v>
                </c:pt>
                <c:pt idx="630">
                  <c:v>8.8919999999999995</c:v>
                </c:pt>
                <c:pt idx="631">
                  <c:v>8.8919999999999995</c:v>
                </c:pt>
                <c:pt idx="632">
                  <c:v>8.8919999999999995</c:v>
                </c:pt>
                <c:pt idx="633">
                  <c:v>8.8919999999999995</c:v>
                </c:pt>
                <c:pt idx="634">
                  <c:v>9.234</c:v>
                </c:pt>
                <c:pt idx="635">
                  <c:v>9.234</c:v>
                </c:pt>
                <c:pt idx="636">
                  <c:v>9.234</c:v>
                </c:pt>
                <c:pt idx="637">
                  <c:v>9.234</c:v>
                </c:pt>
                <c:pt idx="638">
                  <c:v>9.5760000000000005</c:v>
                </c:pt>
                <c:pt idx="639">
                  <c:v>9.5760000000000005</c:v>
                </c:pt>
                <c:pt idx="640">
                  <c:v>9.5760000000000005</c:v>
                </c:pt>
                <c:pt idx="641">
                  <c:v>9.5760000000000005</c:v>
                </c:pt>
                <c:pt idx="642">
                  <c:v>9.9179999999999993</c:v>
                </c:pt>
                <c:pt idx="643">
                  <c:v>9.9179999999999993</c:v>
                </c:pt>
                <c:pt idx="644">
                  <c:v>9.9179999999999993</c:v>
                </c:pt>
                <c:pt idx="645">
                  <c:v>10.26</c:v>
                </c:pt>
                <c:pt idx="646">
                  <c:v>10.26</c:v>
                </c:pt>
                <c:pt idx="647">
                  <c:v>10.26</c:v>
                </c:pt>
                <c:pt idx="648">
                  <c:v>10.602</c:v>
                </c:pt>
                <c:pt idx="649">
                  <c:v>10.602</c:v>
                </c:pt>
                <c:pt idx="650">
                  <c:v>10.944000000000001</c:v>
                </c:pt>
                <c:pt idx="651">
                  <c:v>10.944000000000001</c:v>
                </c:pt>
                <c:pt idx="652">
                  <c:v>11.286</c:v>
                </c:pt>
                <c:pt idx="653">
                  <c:v>11.286</c:v>
                </c:pt>
                <c:pt idx="654">
                  <c:v>11.628</c:v>
                </c:pt>
                <c:pt idx="655">
                  <c:v>11.628</c:v>
                </c:pt>
                <c:pt idx="656">
                  <c:v>11.97</c:v>
                </c:pt>
                <c:pt idx="657">
                  <c:v>12.311999999999999</c:v>
                </c:pt>
                <c:pt idx="658">
                  <c:v>12.311999999999999</c:v>
                </c:pt>
                <c:pt idx="659">
                  <c:v>12.654</c:v>
                </c:pt>
                <c:pt idx="660">
                  <c:v>12.996</c:v>
                </c:pt>
                <c:pt idx="661">
                  <c:v>13.337999999999999</c:v>
                </c:pt>
                <c:pt idx="662">
                  <c:v>13.337999999999999</c:v>
                </c:pt>
                <c:pt idx="663">
                  <c:v>14.022</c:v>
                </c:pt>
                <c:pt idx="664">
                  <c:v>14.364000000000001</c:v>
                </c:pt>
                <c:pt idx="665">
                  <c:v>15.048</c:v>
                </c:pt>
                <c:pt idx="666">
                  <c:v>15.39</c:v>
                </c:pt>
                <c:pt idx="667">
                  <c:v>16.074000000000002</c:v>
                </c:pt>
                <c:pt idx="668">
                  <c:v>17.100000000000001</c:v>
                </c:pt>
                <c:pt idx="669">
                  <c:v>17.783999999999999</c:v>
                </c:pt>
                <c:pt idx="670">
                  <c:v>18.468</c:v>
                </c:pt>
                <c:pt idx="671">
                  <c:v>19.152000000000001</c:v>
                </c:pt>
                <c:pt idx="672">
                  <c:v>20.178000000000001</c:v>
                </c:pt>
                <c:pt idx="673">
                  <c:v>21.204000000000001</c:v>
                </c:pt>
                <c:pt idx="674">
                  <c:v>22.23</c:v>
                </c:pt>
                <c:pt idx="675">
                  <c:v>22.914000000000001</c:v>
                </c:pt>
                <c:pt idx="676">
                  <c:v>23.94</c:v>
                </c:pt>
                <c:pt idx="677">
                  <c:v>24.966000000000001</c:v>
                </c:pt>
                <c:pt idx="678">
                  <c:v>26.334</c:v>
                </c:pt>
                <c:pt idx="679">
                  <c:v>27.36</c:v>
                </c:pt>
                <c:pt idx="680">
                  <c:v>28.728000000000002</c:v>
                </c:pt>
                <c:pt idx="681">
                  <c:v>29.754000000000001</c:v>
                </c:pt>
                <c:pt idx="682">
                  <c:v>30.78</c:v>
                </c:pt>
                <c:pt idx="683">
                  <c:v>31.463999999999999</c:v>
                </c:pt>
                <c:pt idx="684">
                  <c:v>32.832000000000001</c:v>
                </c:pt>
                <c:pt idx="685">
                  <c:v>33.515999999999998</c:v>
                </c:pt>
                <c:pt idx="686">
                  <c:v>34.884</c:v>
                </c:pt>
                <c:pt idx="687">
                  <c:v>35.909999999999997</c:v>
                </c:pt>
                <c:pt idx="688">
                  <c:v>37.277999999999999</c:v>
                </c:pt>
                <c:pt idx="689">
                  <c:v>38.646000000000001</c:v>
                </c:pt>
                <c:pt idx="690">
                  <c:v>39.33</c:v>
                </c:pt>
                <c:pt idx="691">
                  <c:v>40.698</c:v>
                </c:pt>
                <c:pt idx="692">
                  <c:v>41.723999999999997</c:v>
                </c:pt>
                <c:pt idx="693">
                  <c:v>43.091999999999999</c:v>
                </c:pt>
                <c:pt idx="694">
                  <c:v>44.118000000000002</c:v>
                </c:pt>
                <c:pt idx="695">
                  <c:v>45.143999999999998</c:v>
                </c:pt>
                <c:pt idx="696">
                  <c:v>46.512</c:v>
                </c:pt>
                <c:pt idx="697">
                  <c:v>47.195999999999998</c:v>
                </c:pt>
                <c:pt idx="698">
                  <c:v>48.564</c:v>
                </c:pt>
                <c:pt idx="699">
                  <c:v>49.59</c:v>
                </c:pt>
                <c:pt idx="700">
                  <c:v>50.616</c:v>
                </c:pt>
                <c:pt idx="701">
                  <c:v>51.984000000000002</c:v>
                </c:pt>
                <c:pt idx="702">
                  <c:v>53.351999999999997</c:v>
                </c:pt>
                <c:pt idx="703">
                  <c:v>54.378</c:v>
                </c:pt>
                <c:pt idx="704">
                  <c:v>55.404000000000003</c:v>
                </c:pt>
                <c:pt idx="705">
                  <c:v>56.771999999999998</c:v>
                </c:pt>
                <c:pt idx="706">
                  <c:v>57.798000000000002</c:v>
                </c:pt>
                <c:pt idx="707">
                  <c:v>58.823999999999998</c:v>
                </c:pt>
                <c:pt idx="708">
                  <c:v>59.85</c:v>
                </c:pt>
                <c:pt idx="709">
                  <c:v>60.875999999999998</c:v>
                </c:pt>
                <c:pt idx="710">
                  <c:v>62.244</c:v>
                </c:pt>
                <c:pt idx="711">
                  <c:v>63.268999999999998</c:v>
                </c:pt>
                <c:pt idx="712">
                  <c:v>64.295000000000002</c:v>
                </c:pt>
                <c:pt idx="713">
                  <c:v>65.320999999999998</c:v>
                </c:pt>
                <c:pt idx="714">
                  <c:v>66.688999999999993</c:v>
                </c:pt>
                <c:pt idx="715">
                  <c:v>67.715000000000003</c:v>
                </c:pt>
                <c:pt idx="716">
                  <c:v>68.741</c:v>
                </c:pt>
                <c:pt idx="717">
                  <c:v>69.766999999999996</c:v>
                </c:pt>
                <c:pt idx="718">
                  <c:v>70.450999999999993</c:v>
                </c:pt>
                <c:pt idx="719">
                  <c:v>71.477000000000004</c:v>
                </c:pt>
                <c:pt idx="720">
                  <c:v>72.503</c:v>
                </c:pt>
                <c:pt idx="721">
                  <c:v>73.870999999999995</c:v>
                </c:pt>
                <c:pt idx="722">
                  <c:v>74.897000000000006</c:v>
                </c:pt>
                <c:pt idx="723">
                  <c:v>75.923000000000002</c:v>
                </c:pt>
                <c:pt idx="724">
                  <c:v>76.606999999999999</c:v>
                </c:pt>
                <c:pt idx="725">
                  <c:v>77.632999999999996</c:v>
                </c:pt>
                <c:pt idx="726">
                  <c:v>78.659000000000006</c:v>
                </c:pt>
                <c:pt idx="727">
                  <c:v>79.685000000000002</c:v>
                </c:pt>
                <c:pt idx="728">
                  <c:v>81.052999999999997</c:v>
                </c:pt>
                <c:pt idx="729">
                  <c:v>82.078999999999994</c:v>
                </c:pt>
                <c:pt idx="730">
                  <c:v>82.763000000000005</c:v>
                </c:pt>
                <c:pt idx="731">
                  <c:v>83.789000000000001</c:v>
                </c:pt>
                <c:pt idx="732">
                  <c:v>84.814999999999998</c:v>
                </c:pt>
                <c:pt idx="733">
                  <c:v>85.498999999999995</c:v>
                </c:pt>
                <c:pt idx="734">
                  <c:v>86.525000000000006</c:v>
                </c:pt>
                <c:pt idx="735">
                  <c:v>87.551000000000002</c:v>
                </c:pt>
                <c:pt idx="736">
                  <c:v>88.576999999999998</c:v>
                </c:pt>
                <c:pt idx="737">
                  <c:v>89.260999999999996</c:v>
                </c:pt>
                <c:pt idx="738">
                  <c:v>90.629000000000005</c:v>
                </c:pt>
                <c:pt idx="739">
                  <c:v>91.655000000000001</c:v>
                </c:pt>
                <c:pt idx="740">
                  <c:v>92.680999999999997</c:v>
                </c:pt>
                <c:pt idx="741">
                  <c:v>93.364999999999995</c:v>
                </c:pt>
                <c:pt idx="742">
                  <c:v>94.391000000000005</c:v>
                </c:pt>
                <c:pt idx="743">
                  <c:v>95.417000000000002</c:v>
                </c:pt>
                <c:pt idx="744">
                  <c:v>96.100999999999999</c:v>
                </c:pt>
                <c:pt idx="745">
                  <c:v>97.126999999999995</c:v>
                </c:pt>
                <c:pt idx="746">
                  <c:v>97.811000000000007</c:v>
                </c:pt>
                <c:pt idx="747">
                  <c:v>98.837000000000003</c:v>
                </c:pt>
                <c:pt idx="748">
                  <c:v>99.863</c:v>
                </c:pt>
                <c:pt idx="749">
                  <c:v>100.547</c:v>
                </c:pt>
                <c:pt idx="750">
                  <c:v>101.57299999999999</c:v>
                </c:pt>
                <c:pt idx="751">
                  <c:v>102.25700000000001</c:v>
                </c:pt>
                <c:pt idx="752">
                  <c:v>103.283</c:v>
                </c:pt>
                <c:pt idx="753">
                  <c:v>103.967</c:v>
                </c:pt>
                <c:pt idx="754">
                  <c:v>104.99299999999999</c:v>
                </c:pt>
                <c:pt idx="755">
                  <c:v>106.361</c:v>
                </c:pt>
                <c:pt idx="756">
                  <c:v>107.045</c:v>
                </c:pt>
                <c:pt idx="757">
                  <c:v>108.071</c:v>
                </c:pt>
                <c:pt idx="758">
                  <c:v>108.755</c:v>
                </c:pt>
                <c:pt idx="759">
                  <c:v>109.43899999999999</c:v>
                </c:pt>
                <c:pt idx="760">
                  <c:v>110.465</c:v>
                </c:pt>
                <c:pt idx="761">
                  <c:v>111.149</c:v>
                </c:pt>
                <c:pt idx="762">
                  <c:v>111.833</c:v>
                </c:pt>
                <c:pt idx="763">
                  <c:v>112.517</c:v>
                </c:pt>
                <c:pt idx="764">
                  <c:v>113.20099999999999</c:v>
                </c:pt>
                <c:pt idx="765">
                  <c:v>113.88500000000001</c:v>
                </c:pt>
                <c:pt idx="766">
                  <c:v>114.569</c:v>
                </c:pt>
                <c:pt idx="767">
                  <c:v>115.253</c:v>
                </c:pt>
                <c:pt idx="768">
                  <c:v>115.937</c:v>
                </c:pt>
                <c:pt idx="769">
                  <c:v>116.621</c:v>
                </c:pt>
                <c:pt idx="770">
                  <c:v>117.30500000000001</c:v>
                </c:pt>
                <c:pt idx="771">
                  <c:v>117.64700000000001</c:v>
                </c:pt>
                <c:pt idx="772">
                  <c:v>118.331</c:v>
                </c:pt>
                <c:pt idx="773">
                  <c:v>119.015</c:v>
                </c:pt>
                <c:pt idx="774">
                  <c:v>119.357</c:v>
                </c:pt>
                <c:pt idx="775">
                  <c:v>120.041</c:v>
                </c:pt>
                <c:pt idx="776">
                  <c:v>120.383</c:v>
                </c:pt>
                <c:pt idx="777">
                  <c:v>121.06699999999999</c:v>
                </c:pt>
                <c:pt idx="778">
                  <c:v>121.40900000000001</c:v>
                </c:pt>
                <c:pt idx="779">
                  <c:v>122.093</c:v>
                </c:pt>
                <c:pt idx="780">
                  <c:v>122.435</c:v>
                </c:pt>
                <c:pt idx="781">
                  <c:v>123.119</c:v>
                </c:pt>
                <c:pt idx="782">
                  <c:v>123.461</c:v>
                </c:pt>
                <c:pt idx="783">
                  <c:v>123.803</c:v>
                </c:pt>
                <c:pt idx="784">
                  <c:v>124.145</c:v>
                </c:pt>
                <c:pt idx="785">
                  <c:v>124.48699999999999</c:v>
                </c:pt>
                <c:pt idx="786">
                  <c:v>125.17100000000001</c:v>
                </c:pt>
                <c:pt idx="787">
                  <c:v>125.51300000000001</c:v>
                </c:pt>
                <c:pt idx="788">
                  <c:v>125.855</c:v>
                </c:pt>
                <c:pt idx="789">
                  <c:v>126.197</c:v>
                </c:pt>
                <c:pt idx="790">
                  <c:v>126.539</c:v>
                </c:pt>
                <c:pt idx="791">
                  <c:v>126.881</c:v>
                </c:pt>
                <c:pt idx="792">
                  <c:v>127.223</c:v>
                </c:pt>
                <c:pt idx="793">
                  <c:v>127.223</c:v>
                </c:pt>
                <c:pt idx="794">
                  <c:v>127.565</c:v>
                </c:pt>
                <c:pt idx="795">
                  <c:v>127.907</c:v>
                </c:pt>
                <c:pt idx="796">
                  <c:v>128.249</c:v>
                </c:pt>
                <c:pt idx="797">
                  <c:v>128.59100000000001</c:v>
                </c:pt>
                <c:pt idx="798">
                  <c:v>128.59100000000001</c:v>
                </c:pt>
                <c:pt idx="799">
                  <c:v>128.93299999999999</c:v>
                </c:pt>
                <c:pt idx="800">
                  <c:v>129.27500000000001</c:v>
                </c:pt>
                <c:pt idx="801">
                  <c:v>129.27500000000001</c:v>
                </c:pt>
                <c:pt idx="802">
                  <c:v>129.61699999999999</c:v>
                </c:pt>
                <c:pt idx="803">
                  <c:v>129.61699999999999</c:v>
                </c:pt>
                <c:pt idx="804">
                  <c:v>129.959</c:v>
                </c:pt>
                <c:pt idx="805">
                  <c:v>129.959</c:v>
                </c:pt>
                <c:pt idx="806">
                  <c:v>130.30099999999999</c:v>
                </c:pt>
                <c:pt idx="807">
                  <c:v>130.30099999999999</c:v>
                </c:pt>
                <c:pt idx="808">
                  <c:v>130.643</c:v>
                </c:pt>
                <c:pt idx="809">
                  <c:v>130.643</c:v>
                </c:pt>
                <c:pt idx="810">
                  <c:v>130.643</c:v>
                </c:pt>
                <c:pt idx="811">
                  <c:v>130.98500000000001</c:v>
                </c:pt>
                <c:pt idx="812">
                  <c:v>130.98500000000001</c:v>
                </c:pt>
                <c:pt idx="813">
                  <c:v>131.327</c:v>
                </c:pt>
                <c:pt idx="814">
                  <c:v>131.327</c:v>
                </c:pt>
                <c:pt idx="815">
                  <c:v>131.66900000000001</c:v>
                </c:pt>
                <c:pt idx="816">
                  <c:v>131.66900000000001</c:v>
                </c:pt>
                <c:pt idx="817">
                  <c:v>132.011</c:v>
                </c:pt>
                <c:pt idx="818">
                  <c:v>132.011</c:v>
                </c:pt>
                <c:pt idx="819">
                  <c:v>132.35300000000001</c:v>
                </c:pt>
                <c:pt idx="820">
                  <c:v>132.35300000000001</c:v>
                </c:pt>
                <c:pt idx="821">
                  <c:v>132.69499999999999</c:v>
                </c:pt>
                <c:pt idx="822">
                  <c:v>132.69499999999999</c:v>
                </c:pt>
                <c:pt idx="823">
                  <c:v>133.03700000000001</c:v>
                </c:pt>
                <c:pt idx="824">
                  <c:v>133.03700000000001</c:v>
                </c:pt>
                <c:pt idx="825">
                  <c:v>133.37899999999999</c:v>
                </c:pt>
                <c:pt idx="826">
                  <c:v>133.37899999999999</c:v>
                </c:pt>
                <c:pt idx="827">
                  <c:v>133.721</c:v>
                </c:pt>
                <c:pt idx="828">
                  <c:v>133.721</c:v>
                </c:pt>
                <c:pt idx="829">
                  <c:v>134.06299999999999</c:v>
                </c:pt>
                <c:pt idx="830">
                  <c:v>134.06299999999999</c:v>
                </c:pt>
                <c:pt idx="831">
                  <c:v>134.405</c:v>
                </c:pt>
                <c:pt idx="832">
                  <c:v>134.405</c:v>
                </c:pt>
                <c:pt idx="833">
                  <c:v>134.74700000000001</c:v>
                </c:pt>
                <c:pt idx="834">
                  <c:v>134.74700000000001</c:v>
                </c:pt>
                <c:pt idx="835">
                  <c:v>135.089</c:v>
                </c:pt>
                <c:pt idx="836">
                  <c:v>135.089</c:v>
                </c:pt>
                <c:pt idx="837">
                  <c:v>135.43100000000001</c:v>
                </c:pt>
                <c:pt idx="838">
                  <c:v>135.43100000000001</c:v>
                </c:pt>
                <c:pt idx="839">
                  <c:v>135.773</c:v>
                </c:pt>
                <c:pt idx="840">
                  <c:v>135.773</c:v>
                </c:pt>
                <c:pt idx="841">
                  <c:v>136.11500000000001</c:v>
                </c:pt>
                <c:pt idx="842">
                  <c:v>136.11500000000001</c:v>
                </c:pt>
                <c:pt idx="843">
                  <c:v>136.45699999999999</c:v>
                </c:pt>
                <c:pt idx="844">
                  <c:v>136.45699999999999</c:v>
                </c:pt>
                <c:pt idx="845">
                  <c:v>136.79900000000001</c:v>
                </c:pt>
                <c:pt idx="846">
                  <c:v>136.79900000000001</c:v>
                </c:pt>
                <c:pt idx="847">
                  <c:v>137.14099999999999</c:v>
                </c:pt>
                <c:pt idx="848">
                  <c:v>137.14099999999999</c:v>
                </c:pt>
                <c:pt idx="849">
                  <c:v>137.483</c:v>
                </c:pt>
                <c:pt idx="850">
                  <c:v>137.483</c:v>
                </c:pt>
                <c:pt idx="851">
                  <c:v>137.82499999999999</c:v>
                </c:pt>
                <c:pt idx="852">
                  <c:v>138.167</c:v>
                </c:pt>
                <c:pt idx="853">
                  <c:v>138.167</c:v>
                </c:pt>
                <c:pt idx="854">
                  <c:v>138.167</c:v>
                </c:pt>
                <c:pt idx="855">
                  <c:v>138.50899999999999</c:v>
                </c:pt>
                <c:pt idx="856">
                  <c:v>138.851</c:v>
                </c:pt>
                <c:pt idx="857">
                  <c:v>138.851</c:v>
                </c:pt>
                <c:pt idx="858">
                  <c:v>139.19300000000001</c:v>
                </c:pt>
                <c:pt idx="859">
                  <c:v>139.19300000000001</c:v>
                </c:pt>
                <c:pt idx="860">
                  <c:v>139.535</c:v>
                </c:pt>
                <c:pt idx="861">
                  <c:v>139.535</c:v>
                </c:pt>
                <c:pt idx="862">
                  <c:v>139.87700000000001</c:v>
                </c:pt>
                <c:pt idx="863">
                  <c:v>139.87700000000001</c:v>
                </c:pt>
                <c:pt idx="864">
                  <c:v>140.21899999999999</c:v>
                </c:pt>
                <c:pt idx="865">
                  <c:v>140.21899999999999</c:v>
                </c:pt>
                <c:pt idx="866">
                  <c:v>140.56100000000001</c:v>
                </c:pt>
                <c:pt idx="867">
                  <c:v>140.90299999999999</c:v>
                </c:pt>
                <c:pt idx="868">
                  <c:v>140.90299999999999</c:v>
                </c:pt>
                <c:pt idx="869">
                  <c:v>141.245</c:v>
                </c:pt>
                <c:pt idx="870">
                  <c:v>141.245</c:v>
                </c:pt>
                <c:pt idx="871">
                  <c:v>141.58699999999999</c:v>
                </c:pt>
                <c:pt idx="872">
                  <c:v>141.58699999999999</c:v>
                </c:pt>
                <c:pt idx="873">
                  <c:v>141.929</c:v>
                </c:pt>
                <c:pt idx="874">
                  <c:v>141.929</c:v>
                </c:pt>
                <c:pt idx="875">
                  <c:v>142.27099999999999</c:v>
                </c:pt>
                <c:pt idx="876">
                  <c:v>142.613</c:v>
                </c:pt>
                <c:pt idx="877">
                  <c:v>142.613</c:v>
                </c:pt>
                <c:pt idx="878">
                  <c:v>142.95500000000001</c:v>
                </c:pt>
                <c:pt idx="879">
                  <c:v>142.95500000000001</c:v>
                </c:pt>
                <c:pt idx="880">
                  <c:v>143.297</c:v>
                </c:pt>
                <c:pt idx="881">
                  <c:v>143.63900000000001</c:v>
                </c:pt>
                <c:pt idx="882">
                  <c:v>143.63900000000001</c:v>
                </c:pt>
                <c:pt idx="883">
                  <c:v>143.63900000000001</c:v>
                </c:pt>
                <c:pt idx="884">
                  <c:v>143.98099999999999</c:v>
                </c:pt>
                <c:pt idx="885">
                  <c:v>144.32300000000001</c:v>
                </c:pt>
                <c:pt idx="886">
                  <c:v>144.32300000000001</c:v>
                </c:pt>
                <c:pt idx="887">
                  <c:v>144.66499999999999</c:v>
                </c:pt>
                <c:pt idx="888">
                  <c:v>144.66499999999999</c:v>
                </c:pt>
                <c:pt idx="889">
                  <c:v>145.00700000000001</c:v>
                </c:pt>
                <c:pt idx="890">
                  <c:v>145.34899999999999</c:v>
                </c:pt>
                <c:pt idx="891">
                  <c:v>145.34899999999999</c:v>
                </c:pt>
                <c:pt idx="892">
                  <c:v>145.691</c:v>
                </c:pt>
                <c:pt idx="893">
                  <c:v>145.691</c:v>
                </c:pt>
                <c:pt idx="894">
                  <c:v>146.03299999999999</c:v>
                </c:pt>
                <c:pt idx="895">
                  <c:v>146.375</c:v>
                </c:pt>
                <c:pt idx="896">
                  <c:v>146.375</c:v>
                </c:pt>
                <c:pt idx="897">
                  <c:v>146.71700000000001</c:v>
                </c:pt>
                <c:pt idx="898">
                  <c:v>146.71700000000001</c:v>
                </c:pt>
                <c:pt idx="899">
                  <c:v>147.059</c:v>
                </c:pt>
                <c:pt idx="900">
                  <c:v>147.40100000000001</c:v>
                </c:pt>
                <c:pt idx="901">
                  <c:v>147.40100000000001</c:v>
                </c:pt>
                <c:pt idx="902">
                  <c:v>147.74299999999999</c:v>
                </c:pt>
                <c:pt idx="903">
                  <c:v>147.74299999999999</c:v>
                </c:pt>
                <c:pt idx="904">
                  <c:v>148.08500000000001</c:v>
                </c:pt>
                <c:pt idx="905">
                  <c:v>148.42699999999999</c:v>
                </c:pt>
                <c:pt idx="906">
                  <c:v>148.42699999999999</c:v>
                </c:pt>
                <c:pt idx="907">
                  <c:v>148.76900000000001</c:v>
                </c:pt>
                <c:pt idx="908">
                  <c:v>148.76900000000001</c:v>
                </c:pt>
                <c:pt idx="909">
                  <c:v>149.11099999999999</c:v>
                </c:pt>
                <c:pt idx="910">
                  <c:v>149.453</c:v>
                </c:pt>
                <c:pt idx="911">
                  <c:v>149.453</c:v>
                </c:pt>
                <c:pt idx="912">
                  <c:v>149.79499999999999</c:v>
                </c:pt>
                <c:pt idx="913">
                  <c:v>149.79499999999999</c:v>
                </c:pt>
                <c:pt idx="914">
                  <c:v>150.137</c:v>
                </c:pt>
                <c:pt idx="915">
                  <c:v>150.47900000000001</c:v>
                </c:pt>
                <c:pt idx="916">
                  <c:v>150.47900000000001</c:v>
                </c:pt>
                <c:pt idx="917">
                  <c:v>150.821</c:v>
                </c:pt>
                <c:pt idx="918">
                  <c:v>150.821</c:v>
                </c:pt>
                <c:pt idx="919">
                  <c:v>151.16300000000001</c:v>
                </c:pt>
                <c:pt idx="920">
                  <c:v>151.505</c:v>
                </c:pt>
                <c:pt idx="921">
                  <c:v>151.505</c:v>
                </c:pt>
                <c:pt idx="922">
                  <c:v>151.84700000000001</c:v>
                </c:pt>
                <c:pt idx="923">
                  <c:v>151.84700000000001</c:v>
                </c:pt>
                <c:pt idx="924">
                  <c:v>152.18899999999999</c:v>
                </c:pt>
                <c:pt idx="925">
                  <c:v>152.53100000000001</c:v>
                </c:pt>
                <c:pt idx="926">
                  <c:v>152.53100000000001</c:v>
                </c:pt>
                <c:pt idx="927">
                  <c:v>152.87299999999999</c:v>
                </c:pt>
                <c:pt idx="928">
                  <c:v>152.87299999999999</c:v>
                </c:pt>
                <c:pt idx="929">
                  <c:v>153.215</c:v>
                </c:pt>
                <c:pt idx="930">
                  <c:v>153.55699999999999</c:v>
                </c:pt>
                <c:pt idx="931">
                  <c:v>153.55699999999999</c:v>
                </c:pt>
                <c:pt idx="932">
                  <c:v>153.899</c:v>
                </c:pt>
                <c:pt idx="933">
                  <c:v>153.899</c:v>
                </c:pt>
                <c:pt idx="934">
                  <c:v>154.24100000000001</c:v>
                </c:pt>
                <c:pt idx="935">
                  <c:v>154.583</c:v>
                </c:pt>
                <c:pt idx="936">
                  <c:v>154.583</c:v>
                </c:pt>
                <c:pt idx="937">
                  <c:v>154.92500000000001</c:v>
                </c:pt>
                <c:pt idx="938">
                  <c:v>154.92500000000001</c:v>
                </c:pt>
                <c:pt idx="939">
                  <c:v>155.267</c:v>
                </c:pt>
                <c:pt idx="940">
                  <c:v>155.60900000000001</c:v>
                </c:pt>
                <c:pt idx="941">
                  <c:v>155.95099999999999</c:v>
                </c:pt>
                <c:pt idx="942">
                  <c:v>155.95099999999999</c:v>
                </c:pt>
                <c:pt idx="943">
                  <c:v>156.29300000000001</c:v>
                </c:pt>
                <c:pt idx="944">
                  <c:v>156.29300000000001</c:v>
                </c:pt>
                <c:pt idx="945">
                  <c:v>156.63499999999999</c:v>
                </c:pt>
                <c:pt idx="946">
                  <c:v>156.977</c:v>
                </c:pt>
                <c:pt idx="947">
                  <c:v>156.977</c:v>
                </c:pt>
                <c:pt idx="948">
                  <c:v>157.31899999999999</c:v>
                </c:pt>
                <c:pt idx="949">
                  <c:v>157.31899999999999</c:v>
                </c:pt>
                <c:pt idx="950">
                  <c:v>157.661</c:v>
                </c:pt>
                <c:pt idx="951">
                  <c:v>158.00299999999999</c:v>
                </c:pt>
                <c:pt idx="952">
                  <c:v>158.00299999999999</c:v>
                </c:pt>
                <c:pt idx="953">
                  <c:v>158.345</c:v>
                </c:pt>
                <c:pt idx="954">
                  <c:v>158.345</c:v>
                </c:pt>
                <c:pt idx="955">
                  <c:v>158.68700000000001</c:v>
                </c:pt>
                <c:pt idx="956">
                  <c:v>159.029</c:v>
                </c:pt>
                <c:pt idx="957">
                  <c:v>159.029</c:v>
                </c:pt>
                <c:pt idx="958">
                  <c:v>159.37100000000001</c:v>
                </c:pt>
                <c:pt idx="959">
                  <c:v>159.37100000000001</c:v>
                </c:pt>
                <c:pt idx="960">
                  <c:v>159.71299999999999</c:v>
                </c:pt>
                <c:pt idx="961">
                  <c:v>160.05500000000001</c:v>
                </c:pt>
                <c:pt idx="962">
                  <c:v>160.05500000000001</c:v>
                </c:pt>
                <c:pt idx="963">
                  <c:v>160.39699999999999</c:v>
                </c:pt>
                <c:pt idx="964">
                  <c:v>160.739</c:v>
                </c:pt>
                <c:pt idx="965">
                  <c:v>161.08099999999999</c:v>
                </c:pt>
                <c:pt idx="966">
                  <c:v>161.08099999999999</c:v>
                </c:pt>
                <c:pt idx="967">
                  <c:v>161.423</c:v>
                </c:pt>
                <c:pt idx="968">
                  <c:v>161.76499999999999</c:v>
                </c:pt>
                <c:pt idx="969">
                  <c:v>162.107</c:v>
                </c:pt>
                <c:pt idx="970">
                  <c:v>162.107</c:v>
                </c:pt>
                <c:pt idx="971">
                  <c:v>162.44900000000001</c:v>
                </c:pt>
                <c:pt idx="972">
                  <c:v>162.791</c:v>
                </c:pt>
                <c:pt idx="973">
                  <c:v>162.791</c:v>
                </c:pt>
                <c:pt idx="974">
                  <c:v>163.13300000000001</c:v>
                </c:pt>
                <c:pt idx="975">
                  <c:v>163.47499999999999</c:v>
                </c:pt>
                <c:pt idx="976">
                  <c:v>163.47499999999999</c:v>
                </c:pt>
                <c:pt idx="977">
                  <c:v>163.81700000000001</c:v>
                </c:pt>
                <c:pt idx="978">
                  <c:v>164.15899999999999</c:v>
                </c:pt>
                <c:pt idx="979">
                  <c:v>164.15899999999999</c:v>
                </c:pt>
                <c:pt idx="980">
                  <c:v>164.501</c:v>
                </c:pt>
                <c:pt idx="981">
                  <c:v>164.84299999999999</c:v>
                </c:pt>
                <c:pt idx="982">
                  <c:v>164.84299999999999</c:v>
                </c:pt>
                <c:pt idx="983">
                  <c:v>165.185</c:v>
                </c:pt>
                <c:pt idx="984">
                  <c:v>165.52699999999999</c:v>
                </c:pt>
                <c:pt idx="985">
                  <c:v>165.52699999999999</c:v>
                </c:pt>
                <c:pt idx="986">
                  <c:v>165.869</c:v>
                </c:pt>
                <c:pt idx="987">
                  <c:v>166.21100000000001</c:v>
                </c:pt>
                <c:pt idx="988">
                  <c:v>166.21100000000001</c:v>
                </c:pt>
                <c:pt idx="989">
                  <c:v>166.553</c:v>
                </c:pt>
                <c:pt idx="990">
                  <c:v>166.89500000000001</c:v>
                </c:pt>
                <c:pt idx="991">
                  <c:v>167.23699999999999</c:v>
                </c:pt>
                <c:pt idx="992">
                  <c:v>167.23699999999999</c:v>
                </c:pt>
                <c:pt idx="993">
                  <c:v>167.57900000000001</c:v>
                </c:pt>
                <c:pt idx="994">
                  <c:v>167.92099999999999</c:v>
                </c:pt>
                <c:pt idx="995">
                  <c:v>167.92099999999999</c:v>
                </c:pt>
                <c:pt idx="996">
                  <c:v>168.26300000000001</c:v>
                </c:pt>
                <c:pt idx="997">
                  <c:v>168.60499999999999</c:v>
                </c:pt>
                <c:pt idx="998">
                  <c:v>168.60499999999999</c:v>
                </c:pt>
                <c:pt idx="999">
                  <c:v>168.947</c:v>
                </c:pt>
                <c:pt idx="1000">
                  <c:v>169.28899999999999</c:v>
                </c:pt>
                <c:pt idx="1001">
                  <c:v>169.631</c:v>
                </c:pt>
                <c:pt idx="1002">
                  <c:v>169.97300000000001</c:v>
                </c:pt>
                <c:pt idx="1003">
                  <c:v>169.97300000000001</c:v>
                </c:pt>
                <c:pt idx="1004">
                  <c:v>170.315</c:v>
                </c:pt>
                <c:pt idx="1005">
                  <c:v>170.65700000000001</c:v>
                </c:pt>
                <c:pt idx="1006">
                  <c:v>170.999</c:v>
                </c:pt>
                <c:pt idx="1007">
                  <c:v>170.999</c:v>
                </c:pt>
                <c:pt idx="1008">
                  <c:v>171.34100000000001</c:v>
                </c:pt>
                <c:pt idx="1009">
                  <c:v>171.68299999999999</c:v>
                </c:pt>
                <c:pt idx="1010">
                  <c:v>172.02500000000001</c:v>
                </c:pt>
                <c:pt idx="1011">
                  <c:v>172.02500000000001</c:v>
                </c:pt>
                <c:pt idx="1012">
                  <c:v>172.36699999999999</c:v>
                </c:pt>
                <c:pt idx="1013">
                  <c:v>172.709</c:v>
                </c:pt>
                <c:pt idx="1014">
                  <c:v>173.05099999999999</c:v>
                </c:pt>
                <c:pt idx="1015">
                  <c:v>173.05099999999999</c:v>
                </c:pt>
                <c:pt idx="1016">
                  <c:v>173.393</c:v>
                </c:pt>
                <c:pt idx="1017">
                  <c:v>173.73500000000001</c:v>
                </c:pt>
                <c:pt idx="1018">
                  <c:v>173.73500000000001</c:v>
                </c:pt>
                <c:pt idx="1019">
                  <c:v>174.077</c:v>
                </c:pt>
                <c:pt idx="1020">
                  <c:v>174.41900000000001</c:v>
                </c:pt>
                <c:pt idx="1021">
                  <c:v>174.761</c:v>
                </c:pt>
                <c:pt idx="1022">
                  <c:v>174.761</c:v>
                </c:pt>
                <c:pt idx="1023">
                  <c:v>175.10300000000001</c:v>
                </c:pt>
                <c:pt idx="1024">
                  <c:v>175.44499999999999</c:v>
                </c:pt>
                <c:pt idx="1025">
                  <c:v>175.78700000000001</c:v>
                </c:pt>
                <c:pt idx="1026">
                  <c:v>176.12899999999999</c:v>
                </c:pt>
                <c:pt idx="1027">
                  <c:v>176.471</c:v>
                </c:pt>
                <c:pt idx="1028">
                  <c:v>176.471</c:v>
                </c:pt>
                <c:pt idx="1029">
                  <c:v>176.81299999999999</c:v>
                </c:pt>
                <c:pt idx="1030">
                  <c:v>177.155</c:v>
                </c:pt>
                <c:pt idx="1031">
                  <c:v>177.49700000000001</c:v>
                </c:pt>
                <c:pt idx="1032">
                  <c:v>177.49700000000001</c:v>
                </c:pt>
                <c:pt idx="1033">
                  <c:v>177.839</c:v>
                </c:pt>
                <c:pt idx="1034">
                  <c:v>178.18100000000001</c:v>
                </c:pt>
                <c:pt idx="1035">
                  <c:v>178.523</c:v>
                </c:pt>
                <c:pt idx="1036">
                  <c:v>178.523</c:v>
                </c:pt>
                <c:pt idx="1037">
                  <c:v>178.86500000000001</c:v>
                </c:pt>
                <c:pt idx="1038">
                  <c:v>179.20699999999999</c:v>
                </c:pt>
                <c:pt idx="1039">
                  <c:v>179.54900000000001</c:v>
                </c:pt>
                <c:pt idx="1040">
                  <c:v>179.54900000000001</c:v>
                </c:pt>
                <c:pt idx="1041">
                  <c:v>179.89099999999999</c:v>
                </c:pt>
                <c:pt idx="1042">
                  <c:v>180.233</c:v>
                </c:pt>
                <c:pt idx="1043">
                  <c:v>180.57499999999999</c:v>
                </c:pt>
                <c:pt idx="1044">
                  <c:v>180.917</c:v>
                </c:pt>
                <c:pt idx="1045">
                  <c:v>180.917</c:v>
                </c:pt>
                <c:pt idx="1046">
                  <c:v>181.25899999999999</c:v>
                </c:pt>
                <c:pt idx="1047">
                  <c:v>181.601</c:v>
                </c:pt>
                <c:pt idx="1048">
                  <c:v>181.94300000000001</c:v>
                </c:pt>
                <c:pt idx="1049">
                  <c:v>181.94300000000001</c:v>
                </c:pt>
                <c:pt idx="1050">
                  <c:v>182.285</c:v>
                </c:pt>
                <c:pt idx="1051">
                  <c:v>182.62700000000001</c:v>
                </c:pt>
                <c:pt idx="1052">
                  <c:v>182.96899999999999</c:v>
                </c:pt>
                <c:pt idx="1053">
                  <c:v>183.31100000000001</c:v>
                </c:pt>
                <c:pt idx="1054">
                  <c:v>183.65299999999999</c:v>
                </c:pt>
                <c:pt idx="1055">
                  <c:v>183.65299999999999</c:v>
                </c:pt>
                <c:pt idx="1056">
                  <c:v>183.995</c:v>
                </c:pt>
                <c:pt idx="1057">
                  <c:v>184.33699999999999</c:v>
                </c:pt>
                <c:pt idx="1058">
                  <c:v>184.679</c:v>
                </c:pt>
                <c:pt idx="1059">
                  <c:v>184.679</c:v>
                </c:pt>
                <c:pt idx="1060">
                  <c:v>185.02099999999999</c:v>
                </c:pt>
                <c:pt idx="1061">
                  <c:v>185.363</c:v>
                </c:pt>
                <c:pt idx="1062">
                  <c:v>185.70500000000001</c:v>
                </c:pt>
                <c:pt idx="1063">
                  <c:v>185.70500000000001</c:v>
                </c:pt>
                <c:pt idx="1064">
                  <c:v>186.047</c:v>
                </c:pt>
                <c:pt idx="1065">
                  <c:v>186.38900000000001</c:v>
                </c:pt>
                <c:pt idx="1066">
                  <c:v>186.73</c:v>
                </c:pt>
                <c:pt idx="1067">
                  <c:v>187.072</c:v>
                </c:pt>
                <c:pt idx="1068">
                  <c:v>187.072</c:v>
                </c:pt>
                <c:pt idx="1069">
                  <c:v>187.41399999999999</c:v>
                </c:pt>
                <c:pt idx="1070">
                  <c:v>187.75700000000001</c:v>
                </c:pt>
                <c:pt idx="1071">
                  <c:v>188.09800000000001</c:v>
                </c:pt>
                <c:pt idx="1072">
                  <c:v>188.09800000000001</c:v>
                </c:pt>
                <c:pt idx="1073">
                  <c:v>188.441</c:v>
                </c:pt>
                <c:pt idx="1074">
                  <c:v>188.78200000000001</c:v>
                </c:pt>
                <c:pt idx="1075">
                  <c:v>189.124</c:v>
                </c:pt>
                <c:pt idx="1076">
                  <c:v>189.46600000000001</c:v>
                </c:pt>
                <c:pt idx="1077">
                  <c:v>189.80799999999999</c:v>
                </c:pt>
                <c:pt idx="1078">
                  <c:v>189.80799999999999</c:v>
                </c:pt>
                <c:pt idx="1079">
                  <c:v>190.15</c:v>
                </c:pt>
                <c:pt idx="1080">
                  <c:v>190.49199999999999</c:v>
                </c:pt>
                <c:pt idx="1081">
                  <c:v>190.834</c:v>
                </c:pt>
                <c:pt idx="1082">
                  <c:v>190.834</c:v>
                </c:pt>
                <c:pt idx="1083">
                  <c:v>191.17599999999999</c:v>
                </c:pt>
                <c:pt idx="1084">
                  <c:v>191.518</c:v>
                </c:pt>
                <c:pt idx="1085">
                  <c:v>191.86</c:v>
                </c:pt>
                <c:pt idx="1086">
                  <c:v>192.202</c:v>
                </c:pt>
                <c:pt idx="1087">
                  <c:v>192.202</c:v>
                </c:pt>
                <c:pt idx="1088">
                  <c:v>192.54400000000001</c:v>
                </c:pt>
                <c:pt idx="1089">
                  <c:v>192.886</c:v>
                </c:pt>
                <c:pt idx="1090">
                  <c:v>193.22800000000001</c:v>
                </c:pt>
                <c:pt idx="1091">
                  <c:v>193.22800000000001</c:v>
                </c:pt>
                <c:pt idx="1092">
                  <c:v>193.57</c:v>
                </c:pt>
                <c:pt idx="1093">
                  <c:v>193.91200000000001</c:v>
                </c:pt>
                <c:pt idx="1094">
                  <c:v>194.25399999999999</c:v>
                </c:pt>
                <c:pt idx="1095">
                  <c:v>194.596</c:v>
                </c:pt>
                <c:pt idx="1096">
                  <c:v>194.596</c:v>
                </c:pt>
                <c:pt idx="1097">
                  <c:v>194.93799999999999</c:v>
                </c:pt>
                <c:pt idx="1098">
                  <c:v>195.28</c:v>
                </c:pt>
                <c:pt idx="1099">
                  <c:v>195.62200000000001</c:v>
                </c:pt>
                <c:pt idx="1100">
                  <c:v>195.62200000000001</c:v>
                </c:pt>
                <c:pt idx="1101">
                  <c:v>195.964</c:v>
                </c:pt>
                <c:pt idx="1102">
                  <c:v>196.30600000000001</c:v>
                </c:pt>
                <c:pt idx="1103">
                  <c:v>196.648</c:v>
                </c:pt>
                <c:pt idx="1104">
                  <c:v>196.648</c:v>
                </c:pt>
                <c:pt idx="1105">
                  <c:v>196.99</c:v>
                </c:pt>
                <c:pt idx="1106">
                  <c:v>197.33199999999999</c:v>
                </c:pt>
                <c:pt idx="1107">
                  <c:v>197.67400000000001</c:v>
                </c:pt>
                <c:pt idx="1108">
                  <c:v>198.01599999999999</c:v>
                </c:pt>
                <c:pt idx="1109">
                  <c:v>198.01599999999999</c:v>
                </c:pt>
                <c:pt idx="1110">
                  <c:v>198.358</c:v>
                </c:pt>
                <c:pt idx="1111">
                  <c:v>198.7</c:v>
                </c:pt>
                <c:pt idx="1112">
                  <c:v>199.042</c:v>
                </c:pt>
                <c:pt idx="1113">
                  <c:v>199.042</c:v>
                </c:pt>
                <c:pt idx="1114">
                  <c:v>199.38399999999999</c:v>
                </c:pt>
                <c:pt idx="1115">
                  <c:v>199.726</c:v>
                </c:pt>
                <c:pt idx="1116">
                  <c:v>200.06800000000001</c:v>
                </c:pt>
                <c:pt idx="1117">
                  <c:v>200.06800000000001</c:v>
                </c:pt>
                <c:pt idx="1118">
                  <c:v>200.41</c:v>
                </c:pt>
                <c:pt idx="1119">
                  <c:v>200.75200000000001</c:v>
                </c:pt>
                <c:pt idx="1120">
                  <c:v>201.09399999999999</c:v>
                </c:pt>
                <c:pt idx="1121">
                  <c:v>201.43600000000001</c:v>
                </c:pt>
                <c:pt idx="1122">
                  <c:v>201.43600000000001</c:v>
                </c:pt>
                <c:pt idx="1123">
                  <c:v>201.77799999999999</c:v>
                </c:pt>
                <c:pt idx="1124">
                  <c:v>202.12</c:v>
                </c:pt>
                <c:pt idx="1125">
                  <c:v>202.46199999999999</c:v>
                </c:pt>
                <c:pt idx="1126">
                  <c:v>202.46199999999999</c:v>
                </c:pt>
                <c:pt idx="1127">
                  <c:v>202.804</c:v>
                </c:pt>
                <c:pt idx="1128">
                  <c:v>203.14599999999999</c:v>
                </c:pt>
                <c:pt idx="1129">
                  <c:v>203.488</c:v>
                </c:pt>
                <c:pt idx="1130">
                  <c:v>203.488</c:v>
                </c:pt>
                <c:pt idx="1131">
                  <c:v>203.83</c:v>
                </c:pt>
                <c:pt idx="1132">
                  <c:v>204.172</c:v>
                </c:pt>
                <c:pt idx="1133">
                  <c:v>204.51400000000001</c:v>
                </c:pt>
                <c:pt idx="1134">
                  <c:v>204.85599999999999</c:v>
                </c:pt>
                <c:pt idx="1135">
                  <c:v>204.85599999999999</c:v>
                </c:pt>
                <c:pt idx="1136">
                  <c:v>205.19800000000001</c:v>
                </c:pt>
                <c:pt idx="1137">
                  <c:v>205.54</c:v>
                </c:pt>
                <c:pt idx="1138">
                  <c:v>205.88200000000001</c:v>
                </c:pt>
                <c:pt idx="1139">
                  <c:v>205.88200000000001</c:v>
                </c:pt>
                <c:pt idx="1140">
                  <c:v>206.22399999999999</c:v>
                </c:pt>
                <c:pt idx="1141">
                  <c:v>206.566</c:v>
                </c:pt>
                <c:pt idx="1142">
                  <c:v>206.90799999999999</c:v>
                </c:pt>
                <c:pt idx="1143">
                  <c:v>207.25</c:v>
                </c:pt>
                <c:pt idx="1144">
                  <c:v>207.25</c:v>
                </c:pt>
                <c:pt idx="1145">
                  <c:v>207.59200000000001</c:v>
                </c:pt>
                <c:pt idx="1146">
                  <c:v>207.934</c:v>
                </c:pt>
                <c:pt idx="1147">
                  <c:v>208.27600000000001</c:v>
                </c:pt>
                <c:pt idx="1148">
                  <c:v>208.27600000000001</c:v>
                </c:pt>
                <c:pt idx="1149">
                  <c:v>208.61799999999999</c:v>
                </c:pt>
                <c:pt idx="1150">
                  <c:v>208.96</c:v>
                </c:pt>
                <c:pt idx="1151">
                  <c:v>209.30199999999999</c:v>
                </c:pt>
                <c:pt idx="1152">
                  <c:v>209.30199999999999</c:v>
                </c:pt>
                <c:pt idx="1153">
                  <c:v>209.64400000000001</c:v>
                </c:pt>
                <c:pt idx="1154">
                  <c:v>209.98599999999999</c:v>
                </c:pt>
                <c:pt idx="1155">
                  <c:v>210.328</c:v>
                </c:pt>
                <c:pt idx="1156">
                  <c:v>210.67</c:v>
                </c:pt>
                <c:pt idx="1157">
                  <c:v>210.67</c:v>
                </c:pt>
                <c:pt idx="1158">
                  <c:v>211.012</c:v>
                </c:pt>
                <c:pt idx="1159">
                  <c:v>211.35400000000001</c:v>
                </c:pt>
                <c:pt idx="1160">
                  <c:v>211.696</c:v>
                </c:pt>
                <c:pt idx="1161">
                  <c:v>211.696</c:v>
                </c:pt>
                <c:pt idx="1162">
                  <c:v>212.03800000000001</c:v>
                </c:pt>
                <c:pt idx="1163">
                  <c:v>212.38</c:v>
                </c:pt>
                <c:pt idx="1164">
                  <c:v>212.72200000000001</c:v>
                </c:pt>
                <c:pt idx="1165">
                  <c:v>213.06399999999999</c:v>
                </c:pt>
                <c:pt idx="1166">
                  <c:v>213.06399999999999</c:v>
                </c:pt>
                <c:pt idx="1167">
                  <c:v>213.40600000000001</c:v>
                </c:pt>
                <c:pt idx="1168">
                  <c:v>213.74799999999999</c:v>
                </c:pt>
                <c:pt idx="1169">
                  <c:v>214.09</c:v>
                </c:pt>
                <c:pt idx="1170">
                  <c:v>214.09</c:v>
                </c:pt>
                <c:pt idx="1171">
                  <c:v>214.43199999999999</c:v>
                </c:pt>
                <c:pt idx="1172">
                  <c:v>214.774</c:v>
                </c:pt>
                <c:pt idx="1173">
                  <c:v>215.11600000000001</c:v>
                </c:pt>
                <c:pt idx="1174">
                  <c:v>215.458</c:v>
                </c:pt>
                <c:pt idx="1175">
                  <c:v>215.458</c:v>
                </c:pt>
                <c:pt idx="1176">
                  <c:v>215.8</c:v>
                </c:pt>
                <c:pt idx="1177">
                  <c:v>216.142</c:v>
                </c:pt>
                <c:pt idx="1178">
                  <c:v>216.48400000000001</c:v>
                </c:pt>
                <c:pt idx="1179">
                  <c:v>216.48400000000001</c:v>
                </c:pt>
                <c:pt idx="1180">
                  <c:v>216.82599999999999</c:v>
                </c:pt>
                <c:pt idx="1181">
                  <c:v>217.16800000000001</c:v>
                </c:pt>
                <c:pt idx="1182">
                  <c:v>217.51</c:v>
                </c:pt>
                <c:pt idx="1183">
                  <c:v>217.852</c:v>
                </c:pt>
                <c:pt idx="1184">
                  <c:v>217.852</c:v>
                </c:pt>
                <c:pt idx="1185">
                  <c:v>218.19399999999999</c:v>
                </c:pt>
                <c:pt idx="1186">
                  <c:v>218.536</c:v>
                </c:pt>
                <c:pt idx="1187">
                  <c:v>218.87799999999999</c:v>
                </c:pt>
                <c:pt idx="1188">
                  <c:v>219.22</c:v>
                </c:pt>
                <c:pt idx="1189">
                  <c:v>219.22</c:v>
                </c:pt>
                <c:pt idx="1190">
                  <c:v>219.56200000000001</c:v>
                </c:pt>
                <c:pt idx="1191">
                  <c:v>219.904</c:v>
                </c:pt>
                <c:pt idx="1192">
                  <c:v>220.24600000000001</c:v>
                </c:pt>
                <c:pt idx="1193">
                  <c:v>220.24600000000001</c:v>
                </c:pt>
                <c:pt idx="1194">
                  <c:v>220.58799999999999</c:v>
                </c:pt>
                <c:pt idx="1195">
                  <c:v>220.93</c:v>
                </c:pt>
                <c:pt idx="1196">
                  <c:v>221.27199999999999</c:v>
                </c:pt>
                <c:pt idx="1197">
                  <c:v>221.27199999999999</c:v>
                </c:pt>
                <c:pt idx="1198">
                  <c:v>221.614</c:v>
                </c:pt>
                <c:pt idx="1199">
                  <c:v>221.95599999999999</c:v>
                </c:pt>
                <c:pt idx="1200">
                  <c:v>222.298</c:v>
                </c:pt>
                <c:pt idx="1201">
                  <c:v>222.64</c:v>
                </c:pt>
                <c:pt idx="1202">
                  <c:v>222.982</c:v>
                </c:pt>
                <c:pt idx="1203">
                  <c:v>222.982</c:v>
                </c:pt>
                <c:pt idx="1204">
                  <c:v>223.32400000000001</c:v>
                </c:pt>
                <c:pt idx="1205">
                  <c:v>223.666</c:v>
                </c:pt>
                <c:pt idx="1206">
                  <c:v>224.00800000000001</c:v>
                </c:pt>
                <c:pt idx="1207">
                  <c:v>224.00800000000001</c:v>
                </c:pt>
                <c:pt idx="1208">
                  <c:v>224.35</c:v>
                </c:pt>
                <c:pt idx="1209">
                  <c:v>224.69200000000001</c:v>
                </c:pt>
                <c:pt idx="1210">
                  <c:v>225.03399999999999</c:v>
                </c:pt>
                <c:pt idx="1211">
                  <c:v>225.376</c:v>
                </c:pt>
                <c:pt idx="1212">
                  <c:v>225.376</c:v>
                </c:pt>
                <c:pt idx="1213">
                  <c:v>225.71799999999999</c:v>
                </c:pt>
                <c:pt idx="1214">
                  <c:v>226.06</c:v>
                </c:pt>
                <c:pt idx="1215">
                  <c:v>226.40199999999999</c:v>
                </c:pt>
                <c:pt idx="1216">
                  <c:v>226.40199999999999</c:v>
                </c:pt>
                <c:pt idx="1217">
                  <c:v>226.744</c:v>
                </c:pt>
                <c:pt idx="1218">
                  <c:v>227.08600000000001</c:v>
                </c:pt>
                <c:pt idx="1219">
                  <c:v>227.428</c:v>
                </c:pt>
                <c:pt idx="1220">
                  <c:v>227.428</c:v>
                </c:pt>
                <c:pt idx="1221">
                  <c:v>227.77</c:v>
                </c:pt>
                <c:pt idx="1222">
                  <c:v>228.11199999999999</c:v>
                </c:pt>
                <c:pt idx="1223">
                  <c:v>228.45400000000001</c:v>
                </c:pt>
                <c:pt idx="1224">
                  <c:v>228.45400000000001</c:v>
                </c:pt>
                <c:pt idx="1225">
                  <c:v>228.79599999999999</c:v>
                </c:pt>
                <c:pt idx="1226">
                  <c:v>229.13800000000001</c:v>
                </c:pt>
                <c:pt idx="1227">
                  <c:v>229.13800000000001</c:v>
                </c:pt>
                <c:pt idx="1228">
                  <c:v>229.48</c:v>
                </c:pt>
                <c:pt idx="1229">
                  <c:v>229.822</c:v>
                </c:pt>
                <c:pt idx="1230">
                  <c:v>230.16399999999999</c:v>
                </c:pt>
                <c:pt idx="1231">
                  <c:v>230.16399999999999</c:v>
                </c:pt>
                <c:pt idx="1232">
                  <c:v>230.506</c:v>
                </c:pt>
                <c:pt idx="1233">
                  <c:v>230.84800000000001</c:v>
                </c:pt>
                <c:pt idx="1234">
                  <c:v>231.19</c:v>
                </c:pt>
                <c:pt idx="1235">
                  <c:v>231.53200000000001</c:v>
                </c:pt>
                <c:pt idx="1236">
                  <c:v>231.53200000000001</c:v>
                </c:pt>
                <c:pt idx="1237">
                  <c:v>231.874</c:v>
                </c:pt>
                <c:pt idx="1238">
                  <c:v>232.21600000000001</c:v>
                </c:pt>
                <c:pt idx="1239">
                  <c:v>232.55799999999999</c:v>
                </c:pt>
                <c:pt idx="1240">
                  <c:v>232.55799999999999</c:v>
                </c:pt>
                <c:pt idx="1241">
                  <c:v>232.9</c:v>
                </c:pt>
                <c:pt idx="1242">
                  <c:v>233.24199999999999</c:v>
                </c:pt>
                <c:pt idx="1243">
                  <c:v>233.584</c:v>
                </c:pt>
                <c:pt idx="1244">
                  <c:v>233.584</c:v>
                </c:pt>
                <c:pt idx="1245">
                  <c:v>233.92599999999999</c:v>
                </c:pt>
                <c:pt idx="1246">
                  <c:v>234.268</c:v>
                </c:pt>
                <c:pt idx="1247">
                  <c:v>234.61</c:v>
                </c:pt>
                <c:pt idx="1248">
                  <c:v>234.61</c:v>
                </c:pt>
                <c:pt idx="1249">
                  <c:v>234.952</c:v>
                </c:pt>
                <c:pt idx="1250">
                  <c:v>235.29400000000001</c:v>
                </c:pt>
                <c:pt idx="1251">
                  <c:v>235.636</c:v>
                </c:pt>
                <c:pt idx="1252">
                  <c:v>235.97800000000001</c:v>
                </c:pt>
                <c:pt idx="1253">
                  <c:v>235.97800000000001</c:v>
                </c:pt>
                <c:pt idx="1254">
                  <c:v>236.32</c:v>
                </c:pt>
                <c:pt idx="1255">
                  <c:v>236.66200000000001</c:v>
                </c:pt>
                <c:pt idx="1256">
                  <c:v>237.00399999999999</c:v>
                </c:pt>
                <c:pt idx="1257">
                  <c:v>237.00399999999999</c:v>
                </c:pt>
                <c:pt idx="1258">
                  <c:v>237.346</c:v>
                </c:pt>
                <c:pt idx="1259">
                  <c:v>237.68799999999999</c:v>
                </c:pt>
                <c:pt idx="1260">
                  <c:v>238.03</c:v>
                </c:pt>
                <c:pt idx="1261">
                  <c:v>238.03</c:v>
                </c:pt>
                <c:pt idx="1262">
                  <c:v>238.37200000000001</c:v>
                </c:pt>
                <c:pt idx="1263">
                  <c:v>238.714</c:v>
                </c:pt>
                <c:pt idx="1264">
                  <c:v>239.05600000000001</c:v>
                </c:pt>
                <c:pt idx="1265">
                  <c:v>239.398</c:v>
                </c:pt>
                <c:pt idx="1266">
                  <c:v>239.398</c:v>
                </c:pt>
                <c:pt idx="1267">
                  <c:v>239.74</c:v>
                </c:pt>
                <c:pt idx="1268">
                  <c:v>240.08199999999999</c:v>
                </c:pt>
                <c:pt idx="1269">
                  <c:v>240.42400000000001</c:v>
                </c:pt>
                <c:pt idx="1270">
                  <c:v>240.42400000000001</c:v>
                </c:pt>
                <c:pt idx="1271">
                  <c:v>240.76599999999999</c:v>
                </c:pt>
                <c:pt idx="1272">
                  <c:v>241.108</c:v>
                </c:pt>
                <c:pt idx="1273">
                  <c:v>241.45</c:v>
                </c:pt>
                <c:pt idx="1274">
                  <c:v>241.45</c:v>
                </c:pt>
                <c:pt idx="1275">
                  <c:v>241.792</c:v>
                </c:pt>
                <c:pt idx="1276">
                  <c:v>242.13399999999999</c:v>
                </c:pt>
                <c:pt idx="1277">
                  <c:v>242.476</c:v>
                </c:pt>
                <c:pt idx="1278">
                  <c:v>242.81800000000001</c:v>
                </c:pt>
                <c:pt idx="1279">
                  <c:v>242.81800000000001</c:v>
                </c:pt>
                <c:pt idx="1280">
                  <c:v>243.16</c:v>
                </c:pt>
                <c:pt idx="1281">
                  <c:v>243.50200000000001</c:v>
                </c:pt>
                <c:pt idx="1282">
                  <c:v>243.84399999999999</c:v>
                </c:pt>
                <c:pt idx="1283">
                  <c:v>243.84399999999999</c:v>
                </c:pt>
                <c:pt idx="1284">
                  <c:v>244.18600000000001</c:v>
                </c:pt>
                <c:pt idx="1285">
                  <c:v>244.52799999999999</c:v>
                </c:pt>
                <c:pt idx="1286">
                  <c:v>244.87</c:v>
                </c:pt>
                <c:pt idx="1287">
                  <c:v>244.87</c:v>
                </c:pt>
                <c:pt idx="1288">
                  <c:v>245.21199999999999</c:v>
                </c:pt>
                <c:pt idx="1289">
                  <c:v>245.554</c:v>
                </c:pt>
                <c:pt idx="1290">
                  <c:v>245.89599999999999</c:v>
                </c:pt>
                <c:pt idx="1291">
                  <c:v>246.238</c:v>
                </c:pt>
                <c:pt idx="1292">
                  <c:v>246.238</c:v>
                </c:pt>
                <c:pt idx="1293">
                  <c:v>246.58</c:v>
                </c:pt>
                <c:pt idx="1294">
                  <c:v>246.922</c:v>
                </c:pt>
                <c:pt idx="1295">
                  <c:v>247.26400000000001</c:v>
                </c:pt>
                <c:pt idx="1296">
                  <c:v>247.26400000000001</c:v>
                </c:pt>
                <c:pt idx="1297">
                  <c:v>247.60599999999999</c:v>
                </c:pt>
                <c:pt idx="1298">
                  <c:v>247.94800000000001</c:v>
                </c:pt>
                <c:pt idx="1299">
                  <c:v>248.29</c:v>
                </c:pt>
                <c:pt idx="1300">
                  <c:v>248.29</c:v>
                </c:pt>
                <c:pt idx="1301">
                  <c:v>248.63200000000001</c:v>
                </c:pt>
                <c:pt idx="1302">
                  <c:v>248.97399999999999</c:v>
                </c:pt>
                <c:pt idx="1303">
                  <c:v>249.316</c:v>
                </c:pt>
                <c:pt idx="1304">
                  <c:v>249.316</c:v>
                </c:pt>
                <c:pt idx="1305">
                  <c:v>249.65799999999999</c:v>
                </c:pt>
                <c:pt idx="1306">
                  <c:v>250</c:v>
                </c:pt>
                <c:pt idx="1307">
                  <c:v>250.34200000000001</c:v>
                </c:pt>
                <c:pt idx="1308">
                  <c:v>250.684</c:v>
                </c:pt>
                <c:pt idx="1309">
                  <c:v>250.684</c:v>
                </c:pt>
                <c:pt idx="1310">
                  <c:v>251.02600000000001</c:v>
                </c:pt>
                <c:pt idx="1311">
                  <c:v>251.36799999999999</c:v>
                </c:pt>
                <c:pt idx="1312">
                  <c:v>251.71</c:v>
                </c:pt>
                <c:pt idx="1313">
                  <c:v>251.71</c:v>
                </c:pt>
                <c:pt idx="1314">
                  <c:v>252.05199999999999</c:v>
                </c:pt>
                <c:pt idx="1315">
                  <c:v>252.39400000000001</c:v>
                </c:pt>
                <c:pt idx="1316">
                  <c:v>252.73599999999999</c:v>
                </c:pt>
                <c:pt idx="1317">
                  <c:v>252.73599999999999</c:v>
                </c:pt>
                <c:pt idx="1318">
                  <c:v>253.078</c:v>
                </c:pt>
                <c:pt idx="1319">
                  <c:v>253.42</c:v>
                </c:pt>
                <c:pt idx="1320">
                  <c:v>253.762</c:v>
                </c:pt>
                <c:pt idx="1321">
                  <c:v>253.762</c:v>
                </c:pt>
                <c:pt idx="1322">
                  <c:v>254.10400000000001</c:v>
                </c:pt>
                <c:pt idx="1323">
                  <c:v>254.446</c:v>
                </c:pt>
                <c:pt idx="1324">
                  <c:v>254.78800000000001</c:v>
                </c:pt>
                <c:pt idx="1325">
                  <c:v>254.78800000000001</c:v>
                </c:pt>
                <c:pt idx="1326">
                  <c:v>255.13</c:v>
                </c:pt>
                <c:pt idx="1327">
                  <c:v>255.47200000000001</c:v>
                </c:pt>
                <c:pt idx="1328">
                  <c:v>255.81399999999999</c:v>
                </c:pt>
                <c:pt idx="1329">
                  <c:v>256.15600000000001</c:v>
                </c:pt>
                <c:pt idx="1330">
                  <c:v>256.15600000000001</c:v>
                </c:pt>
                <c:pt idx="1331">
                  <c:v>256.49799999999999</c:v>
                </c:pt>
                <c:pt idx="1332">
                  <c:v>256.83999999999997</c:v>
                </c:pt>
                <c:pt idx="1333">
                  <c:v>257.18200000000002</c:v>
                </c:pt>
                <c:pt idx="1334">
                  <c:v>257.18200000000002</c:v>
                </c:pt>
                <c:pt idx="1335">
                  <c:v>257.524</c:v>
                </c:pt>
                <c:pt idx="1336">
                  <c:v>257.86599999999999</c:v>
                </c:pt>
                <c:pt idx="1337">
                  <c:v>258.20800000000003</c:v>
                </c:pt>
                <c:pt idx="1338">
                  <c:v>258.20800000000003</c:v>
                </c:pt>
                <c:pt idx="1339">
                  <c:v>258.55</c:v>
                </c:pt>
                <c:pt idx="1340">
                  <c:v>258.892</c:v>
                </c:pt>
                <c:pt idx="1341">
                  <c:v>259.23399999999998</c:v>
                </c:pt>
                <c:pt idx="1342">
                  <c:v>259.23399999999998</c:v>
                </c:pt>
                <c:pt idx="1343">
                  <c:v>259.57600000000002</c:v>
                </c:pt>
                <c:pt idx="1344">
                  <c:v>259.91800000000001</c:v>
                </c:pt>
                <c:pt idx="1345">
                  <c:v>260.26</c:v>
                </c:pt>
                <c:pt idx="1346">
                  <c:v>260.26</c:v>
                </c:pt>
                <c:pt idx="1347">
                  <c:v>260.60199999999998</c:v>
                </c:pt>
                <c:pt idx="1348">
                  <c:v>260.94400000000002</c:v>
                </c:pt>
                <c:pt idx="1349">
                  <c:v>261.286</c:v>
                </c:pt>
                <c:pt idx="1350">
                  <c:v>261.286</c:v>
                </c:pt>
                <c:pt idx="1351">
                  <c:v>261.62799999999999</c:v>
                </c:pt>
                <c:pt idx="1352">
                  <c:v>261.97000000000003</c:v>
                </c:pt>
                <c:pt idx="1353">
                  <c:v>262.31200000000001</c:v>
                </c:pt>
                <c:pt idx="1354">
                  <c:v>262.31200000000001</c:v>
                </c:pt>
                <c:pt idx="1355">
                  <c:v>262.654</c:v>
                </c:pt>
                <c:pt idx="1356">
                  <c:v>262.99599999999998</c:v>
                </c:pt>
                <c:pt idx="1357">
                  <c:v>263.33800000000002</c:v>
                </c:pt>
                <c:pt idx="1358">
                  <c:v>263.33800000000002</c:v>
                </c:pt>
                <c:pt idx="1359">
                  <c:v>263.68</c:v>
                </c:pt>
                <c:pt idx="1360">
                  <c:v>264.02199999999999</c:v>
                </c:pt>
                <c:pt idx="1361">
                  <c:v>264.36399999999998</c:v>
                </c:pt>
                <c:pt idx="1362">
                  <c:v>264.36399999999998</c:v>
                </c:pt>
                <c:pt idx="1363">
                  <c:v>264.70600000000002</c:v>
                </c:pt>
                <c:pt idx="1364">
                  <c:v>265.048</c:v>
                </c:pt>
                <c:pt idx="1365">
                  <c:v>265.39</c:v>
                </c:pt>
                <c:pt idx="1366">
                  <c:v>265.39</c:v>
                </c:pt>
                <c:pt idx="1367">
                  <c:v>265.73200000000003</c:v>
                </c:pt>
                <c:pt idx="1368">
                  <c:v>266.07400000000001</c:v>
                </c:pt>
                <c:pt idx="1369">
                  <c:v>266.416</c:v>
                </c:pt>
                <c:pt idx="1370">
                  <c:v>266.416</c:v>
                </c:pt>
                <c:pt idx="1371">
                  <c:v>266.75799999999998</c:v>
                </c:pt>
                <c:pt idx="1372">
                  <c:v>267.10000000000002</c:v>
                </c:pt>
                <c:pt idx="1373">
                  <c:v>267.44200000000001</c:v>
                </c:pt>
                <c:pt idx="1374">
                  <c:v>267.44200000000001</c:v>
                </c:pt>
                <c:pt idx="1375">
                  <c:v>267.78399999999999</c:v>
                </c:pt>
                <c:pt idx="1376">
                  <c:v>268.12599999999998</c:v>
                </c:pt>
                <c:pt idx="1377">
                  <c:v>268.46800000000002</c:v>
                </c:pt>
                <c:pt idx="1378">
                  <c:v>268.46800000000002</c:v>
                </c:pt>
                <c:pt idx="1379">
                  <c:v>268.81</c:v>
                </c:pt>
                <c:pt idx="1380">
                  <c:v>269.15199999999999</c:v>
                </c:pt>
                <c:pt idx="1381">
                  <c:v>269.49400000000003</c:v>
                </c:pt>
                <c:pt idx="1382">
                  <c:v>269.49400000000003</c:v>
                </c:pt>
                <c:pt idx="1383">
                  <c:v>269.83600000000001</c:v>
                </c:pt>
                <c:pt idx="1384">
                  <c:v>270.178</c:v>
                </c:pt>
                <c:pt idx="1385">
                  <c:v>270.52</c:v>
                </c:pt>
                <c:pt idx="1386">
                  <c:v>270.52</c:v>
                </c:pt>
                <c:pt idx="1387">
                  <c:v>270.86200000000002</c:v>
                </c:pt>
                <c:pt idx="1388">
                  <c:v>271.20400000000001</c:v>
                </c:pt>
                <c:pt idx="1389">
                  <c:v>271.54599999999999</c:v>
                </c:pt>
                <c:pt idx="1390">
                  <c:v>271.54599999999999</c:v>
                </c:pt>
                <c:pt idx="1391">
                  <c:v>271.88799999999998</c:v>
                </c:pt>
                <c:pt idx="1392">
                  <c:v>272.23</c:v>
                </c:pt>
                <c:pt idx="1393">
                  <c:v>272.572</c:v>
                </c:pt>
                <c:pt idx="1394">
                  <c:v>272.572</c:v>
                </c:pt>
                <c:pt idx="1395">
                  <c:v>272.91399999999999</c:v>
                </c:pt>
                <c:pt idx="1396">
                  <c:v>273.25599999999997</c:v>
                </c:pt>
                <c:pt idx="1397">
                  <c:v>273.59800000000001</c:v>
                </c:pt>
                <c:pt idx="1398">
                  <c:v>273.59800000000001</c:v>
                </c:pt>
                <c:pt idx="1399">
                  <c:v>273.94</c:v>
                </c:pt>
                <c:pt idx="1400">
                  <c:v>274.28199999999998</c:v>
                </c:pt>
                <c:pt idx="1401">
                  <c:v>274.62400000000002</c:v>
                </c:pt>
                <c:pt idx="1402">
                  <c:v>274.62400000000002</c:v>
                </c:pt>
                <c:pt idx="1403">
                  <c:v>274.96600000000001</c:v>
                </c:pt>
                <c:pt idx="1404">
                  <c:v>275.30799999999999</c:v>
                </c:pt>
                <c:pt idx="1405">
                  <c:v>275.64999999999998</c:v>
                </c:pt>
                <c:pt idx="1406">
                  <c:v>275.64999999999998</c:v>
                </c:pt>
                <c:pt idx="1407">
                  <c:v>275.99200000000002</c:v>
                </c:pt>
                <c:pt idx="1408">
                  <c:v>276.334</c:v>
                </c:pt>
                <c:pt idx="1409">
                  <c:v>276.67599999999999</c:v>
                </c:pt>
                <c:pt idx="1410">
                  <c:v>276.67599999999999</c:v>
                </c:pt>
                <c:pt idx="1411">
                  <c:v>277.01799999999997</c:v>
                </c:pt>
                <c:pt idx="1412">
                  <c:v>277.01799999999997</c:v>
                </c:pt>
                <c:pt idx="1413">
                  <c:v>277.36</c:v>
                </c:pt>
                <c:pt idx="1414">
                  <c:v>277.702</c:v>
                </c:pt>
                <c:pt idx="1415">
                  <c:v>278.04399999999998</c:v>
                </c:pt>
                <c:pt idx="1416">
                  <c:v>278.04399999999998</c:v>
                </c:pt>
                <c:pt idx="1417">
                  <c:v>278.38600000000002</c:v>
                </c:pt>
                <c:pt idx="1418">
                  <c:v>278.72800000000001</c:v>
                </c:pt>
                <c:pt idx="1419">
                  <c:v>279.07</c:v>
                </c:pt>
                <c:pt idx="1420">
                  <c:v>279.07</c:v>
                </c:pt>
                <c:pt idx="1421">
                  <c:v>279.41199999999998</c:v>
                </c:pt>
                <c:pt idx="1422">
                  <c:v>279.75400000000002</c:v>
                </c:pt>
                <c:pt idx="1423">
                  <c:v>280.096</c:v>
                </c:pt>
                <c:pt idx="1424">
                  <c:v>280.096</c:v>
                </c:pt>
                <c:pt idx="1425">
                  <c:v>280.43799999999999</c:v>
                </c:pt>
                <c:pt idx="1426">
                  <c:v>280.77999999999997</c:v>
                </c:pt>
                <c:pt idx="1427">
                  <c:v>281.12200000000001</c:v>
                </c:pt>
                <c:pt idx="1428">
                  <c:v>281.12200000000001</c:v>
                </c:pt>
                <c:pt idx="1429">
                  <c:v>281.464</c:v>
                </c:pt>
                <c:pt idx="1430">
                  <c:v>281.80599999999998</c:v>
                </c:pt>
                <c:pt idx="1431">
                  <c:v>282.14800000000002</c:v>
                </c:pt>
                <c:pt idx="1432">
                  <c:v>282.14800000000002</c:v>
                </c:pt>
                <c:pt idx="1433">
                  <c:v>282.83199999999999</c:v>
                </c:pt>
                <c:pt idx="1434">
                  <c:v>282.83199999999999</c:v>
                </c:pt>
                <c:pt idx="1435">
                  <c:v>283.17399999999998</c:v>
                </c:pt>
                <c:pt idx="1436">
                  <c:v>283.51600000000002</c:v>
                </c:pt>
                <c:pt idx="1437">
                  <c:v>283.858</c:v>
                </c:pt>
                <c:pt idx="1438">
                  <c:v>283.858</c:v>
                </c:pt>
                <c:pt idx="1439">
                  <c:v>284.2</c:v>
                </c:pt>
                <c:pt idx="1440">
                  <c:v>284.54199999999997</c:v>
                </c:pt>
                <c:pt idx="1441">
                  <c:v>284.88400000000001</c:v>
                </c:pt>
                <c:pt idx="1442">
                  <c:v>284.88400000000001</c:v>
                </c:pt>
                <c:pt idx="1443">
                  <c:v>285.226</c:v>
                </c:pt>
                <c:pt idx="1444">
                  <c:v>285.56799999999998</c:v>
                </c:pt>
                <c:pt idx="1445">
                  <c:v>285.91000000000003</c:v>
                </c:pt>
                <c:pt idx="1446">
                  <c:v>286.25200000000001</c:v>
                </c:pt>
                <c:pt idx="1447">
                  <c:v>286.25200000000001</c:v>
                </c:pt>
                <c:pt idx="1448">
                  <c:v>286.59399999999999</c:v>
                </c:pt>
                <c:pt idx="1449">
                  <c:v>286.93599999999998</c:v>
                </c:pt>
                <c:pt idx="1450">
                  <c:v>287.27800000000002</c:v>
                </c:pt>
                <c:pt idx="1451">
                  <c:v>287.27800000000002</c:v>
                </c:pt>
                <c:pt idx="1452">
                  <c:v>287.62</c:v>
                </c:pt>
                <c:pt idx="1453">
                  <c:v>287.96199999999999</c:v>
                </c:pt>
                <c:pt idx="1454">
                  <c:v>288.30399999999997</c:v>
                </c:pt>
                <c:pt idx="1455">
                  <c:v>288.30399999999997</c:v>
                </c:pt>
                <c:pt idx="1456">
                  <c:v>288.64600000000002</c:v>
                </c:pt>
                <c:pt idx="1457">
                  <c:v>288.988</c:v>
                </c:pt>
                <c:pt idx="1458">
                  <c:v>289.33</c:v>
                </c:pt>
                <c:pt idx="1459">
                  <c:v>289.67200000000003</c:v>
                </c:pt>
                <c:pt idx="1460">
                  <c:v>289.67200000000003</c:v>
                </c:pt>
                <c:pt idx="1461">
                  <c:v>290.01400000000001</c:v>
                </c:pt>
                <c:pt idx="1462">
                  <c:v>290.35599999999999</c:v>
                </c:pt>
                <c:pt idx="1463">
                  <c:v>290.69799999999998</c:v>
                </c:pt>
                <c:pt idx="1464">
                  <c:v>290.69799999999998</c:v>
                </c:pt>
                <c:pt idx="1465">
                  <c:v>291.04000000000002</c:v>
                </c:pt>
                <c:pt idx="1466">
                  <c:v>291.38200000000001</c:v>
                </c:pt>
                <c:pt idx="1467">
                  <c:v>291.72399999999999</c:v>
                </c:pt>
                <c:pt idx="1468">
                  <c:v>292.06599999999997</c:v>
                </c:pt>
                <c:pt idx="1469">
                  <c:v>292.06599999999997</c:v>
                </c:pt>
                <c:pt idx="1470">
                  <c:v>292.40800000000002</c:v>
                </c:pt>
                <c:pt idx="1471">
                  <c:v>292.75</c:v>
                </c:pt>
                <c:pt idx="1472">
                  <c:v>293.09199999999998</c:v>
                </c:pt>
                <c:pt idx="1473">
                  <c:v>293.09199999999998</c:v>
                </c:pt>
                <c:pt idx="1474">
                  <c:v>293.43400000000003</c:v>
                </c:pt>
                <c:pt idx="1475">
                  <c:v>293.77600000000001</c:v>
                </c:pt>
                <c:pt idx="1476">
                  <c:v>294.11799999999999</c:v>
                </c:pt>
                <c:pt idx="1477">
                  <c:v>294.45999999999998</c:v>
                </c:pt>
                <c:pt idx="1478">
                  <c:v>294.45999999999998</c:v>
                </c:pt>
                <c:pt idx="1479">
                  <c:v>294.80200000000002</c:v>
                </c:pt>
                <c:pt idx="1480">
                  <c:v>295.14400000000001</c:v>
                </c:pt>
                <c:pt idx="1481">
                  <c:v>295.48599999999999</c:v>
                </c:pt>
                <c:pt idx="1482">
                  <c:v>295.48599999999999</c:v>
                </c:pt>
                <c:pt idx="1483">
                  <c:v>295.82799999999997</c:v>
                </c:pt>
                <c:pt idx="1484">
                  <c:v>296.17</c:v>
                </c:pt>
                <c:pt idx="1485">
                  <c:v>296.512</c:v>
                </c:pt>
                <c:pt idx="1486">
                  <c:v>296.512</c:v>
                </c:pt>
                <c:pt idx="1487">
                  <c:v>296.85399999999998</c:v>
                </c:pt>
                <c:pt idx="1488">
                  <c:v>297.19600000000003</c:v>
                </c:pt>
                <c:pt idx="1489">
                  <c:v>297.53800000000001</c:v>
                </c:pt>
                <c:pt idx="1490">
                  <c:v>297.88</c:v>
                </c:pt>
                <c:pt idx="1491">
                  <c:v>297.88</c:v>
                </c:pt>
                <c:pt idx="1492">
                  <c:v>298.22199999999998</c:v>
                </c:pt>
                <c:pt idx="1493">
                  <c:v>298.56400000000002</c:v>
                </c:pt>
                <c:pt idx="1494">
                  <c:v>298.90600000000001</c:v>
                </c:pt>
                <c:pt idx="1495">
                  <c:v>298.90600000000001</c:v>
                </c:pt>
                <c:pt idx="1496">
                  <c:v>299.24799999999999</c:v>
                </c:pt>
                <c:pt idx="1497">
                  <c:v>299.58999999999997</c:v>
                </c:pt>
                <c:pt idx="1498">
                  <c:v>299.93200000000002</c:v>
                </c:pt>
                <c:pt idx="1499">
                  <c:v>299.93200000000002</c:v>
                </c:pt>
                <c:pt idx="1500">
                  <c:v>300.274</c:v>
                </c:pt>
                <c:pt idx="1501">
                  <c:v>300.61599999999999</c:v>
                </c:pt>
                <c:pt idx="1502">
                  <c:v>300.95800000000003</c:v>
                </c:pt>
                <c:pt idx="1503">
                  <c:v>301.3</c:v>
                </c:pt>
                <c:pt idx="1504">
                  <c:v>301.3</c:v>
                </c:pt>
                <c:pt idx="1505">
                  <c:v>301.642</c:v>
                </c:pt>
                <c:pt idx="1506">
                  <c:v>301.98399999999998</c:v>
                </c:pt>
                <c:pt idx="1507">
                  <c:v>302.32600000000002</c:v>
                </c:pt>
                <c:pt idx="1508">
                  <c:v>302.32600000000002</c:v>
                </c:pt>
                <c:pt idx="1509">
                  <c:v>302.66800000000001</c:v>
                </c:pt>
                <c:pt idx="1510">
                  <c:v>302.66800000000001</c:v>
                </c:pt>
                <c:pt idx="1511">
                  <c:v>302.66800000000001</c:v>
                </c:pt>
                <c:pt idx="1512">
                  <c:v>303.01</c:v>
                </c:pt>
                <c:pt idx="1513">
                  <c:v>303.01</c:v>
                </c:pt>
                <c:pt idx="1514">
                  <c:v>303.01</c:v>
                </c:pt>
                <c:pt idx="1515">
                  <c:v>303.01</c:v>
                </c:pt>
                <c:pt idx="1516">
                  <c:v>303.01</c:v>
                </c:pt>
                <c:pt idx="1517">
                  <c:v>303.01</c:v>
                </c:pt>
                <c:pt idx="1518">
                  <c:v>303.01</c:v>
                </c:pt>
                <c:pt idx="1519">
                  <c:v>303.01</c:v>
                </c:pt>
                <c:pt idx="1520">
                  <c:v>303.01</c:v>
                </c:pt>
                <c:pt idx="1521">
                  <c:v>303.01</c:v>
                </c:pt>
                <c:pt idx="1522">
                  <c:v>303.01</c:v>
                </c:pt>
                <c:pt idx="1523">
                  <c:v>302.66800000000001</c:v>
                </c:pt>
                <c:pt idx="1524">
                  <c:v>302.66800000000001</c:v>
                </c:pt>
                <c:pt idx="1525">
                  <c:v>302.32600000000002</c:v>
                </c:pt>
                <c:pt idx="1526">
                  <c:v>302.32600000000002</c:v>
                </c:pt>
                <c:pt idx="1527">
                  <c:v>301.98399999999998</c:v>
                </c:pt>
                <c:pt idx="1528">
                  <c:v>301.98399999999998</c:v>
                </c:pt>
                <c:pt idx="1529">
                  <c:v>301.642</c:v>
                </c:pt>
                <c:pt idx="1530">
                  <c:v>301.3</c:v>
                </c:pt>
                <c:pt idx="1531">
                  <c:v>301.3</c:v>
                </c:pt>
                <c:pt idx="1532">
                  <c:v>300.95800000000003</c:v>
                </c:pt>
                <c:pt idx="1533">
                  <c:v>300.61599999999999</c:v>
                </c:pt>
                <c:pt idx="1534">
                  <c:v>300.274</c:v>
                </c:pt>
                <c:pt idx="1535">
                  <c:v>299.93200000000002</c:v>
                </c:pt>
                <c:pt idx="1536">
                  <c:v>299.58999999999997</c:v>
                </c:pt>
                <c:pt idx="1537">
                  <c:v>299.24799999999999</c:v>
                </c:pt>
                <c:pt idx="1538">
                  <c:v>298.90600000000001</c:v>
                </c:pt>
                <c:pt idx="1539">
                  <c:v>298.56400000000002</c:v>
                </c:pt>
                <c:pt idx="1540">
                  <c:v>298.22199999999998</c:v>
                </c:pt>
                <c:pt idx="1541">
                  <c:v>297.88</c:v>
                </c:pt>
                <c:pt idx="1542">
                  <c:v>297.53800000000001</c:v>
                </c:pt>
                <c:pt idx="1543">
                  <c:v>297.19600000000003</c:v>
                </c:pt>
                <c:pt idx="1544">
                  <c:v>297.19600000000003</c:v>
                </c:pt>
                <c:pt idx="1545">
                  <c:v>296.85399999999998</c:v>
                </c:pt>
                <c:pt idx="1546">
                  <c:v>296.512</c:v>
                </c:pt>
                <c:pt idx="1547">
                  <c:v>296.17</c:v>
                </c:pt>
                <c:pt idx="1548">
                  <c:v>295.82799999999997</c:v>
                </c:pt>
                <c:pt idx="1549">
                  <c:v>295.48599999999999</c:v>
                </c:pt>
                <c:pt idx="1550">
                  <c:v>295.48599999999999</c:v>
                </c:pt>
                <c:pt idx="1551">
                  <c:v>295.14400000000001</c:v>
                </c:pt>
                <c:pt idx="1552">
                  <c:v>294.80200000000002</c:v>
                </c:pt>
                <c:pt idx="1553">
                  <c:v>294.45999999999998</c:v>
                </c:pt>
                <c:pt idx="1554">
                  <c:v>294.45999999999998</c:v>
                </c:pt>
                <c:pt idx="1555">
                  <c:v>294.11799999999999</c:v>
                </c:pt>
                <c:pt idx="1556">
                  <c:v>293.77600000000001</c:v>
                </c:pt>
                <c:pt idx="1557">
                  <c:v>293.43400000000003</c:v>
                </c:pt>
                <c:pt idx="1558">
                  <c:v>293.43400000000003</c:v>
                </c:pt>
                <c:pt idx="1559">
                  <c:v>293.43400000000003</c:v>
                </c:pt>
                <c:pt idx="1560">
                  <c:v>293.09199999999998</c:v>
                </c:pt>
                <c:pt idx="1561">
                  <c:v>292.75</c:v>
                </c:pt>
                <c:pt idx="1562">
                  <c:v>292.75</c:v>
                </c:pt>
                <c:pt idx="1563">
                  <c:v>292.40800000000002</c:v>
                </c:pt>
                <c:pt idx="1564">
                  <c:v>292.40800000000002</c:v>
                </c:pt>
                <c:pt idx="1565">
                  <c:v>292.06599999999997</c:v>
                </c:pt>
                <c:pt idx="1566">
                  <c:v>292.06599999999997</c:v>
                </c:pt>
                <c:pt idx="1567">
                  <c:v>291.72399999999999</c:v>
                </c:pt>
                <c:pt idx="1568">
                  <c:v>291.38200000000001</c:v>
                </c:pt>
                <c:pt idx="1569">
                  <c:v>291.38200000000001</c:v>
                </c:pt>
                <c:pt idx="1570">
                  <c:v>291.38200000000001</c:v>
                </c:pt>
                <c:pt idx="1571">
                  <c:v>291.04000000000002</c:v>
                </c:pt>
                <c:pt idx="1572">
                  <c:v>291.04000000000002</c:v>
                </c:pt>
                <c:pt idx="1573">
                  <c:v>290.69799999999998</c:v>
                </c:pt>
                <c:pt idx="1574">
                  <c:v>290.69799999999998</c:v>
                </c:pt>
                <c:pt idx="1575">
                  <c:v>290.35599999999999</c:v>
                </c:pt>
                <c:pt idx="1576">
                  <c:v>290.35599999999999</c:v>
                </c:pt>
                <c:pt idx="1577">
                  <c:v>290.01400000000001</c:v>
                </c:pt>
                <c:pt idx="1578">
                  <c:v>290.01400000000001</c:v>
                </c:pt>
                <c:pt idx="1579">
                  <c:v>290.01400000000001</c:v>
                </c:pt>
                <c:pt idx="1580">
                  <c:v>289.67200000000003</c:v>
                </c:pt>
                <c:pt idx="1581">
                  <c:v>289.67200000000003</c:v>
                </c:pt>
                <c:pt idx="1582">
                  <c:v>289.33</c:v>
                </c:pt>
                <c:pt idx="1583">
                  <c:v>289.33</c:v>
                </c:pt>
                <c:pt idx="1584">
                  <c:v>289.33</c:v>
                </c:pt>
                <c:pt idx="1585">
                  <c:v>288.988</c:v>
                </c:pt>
                <c:pt idx="1586">
                  <c:v>288.988</c:v>
                </c:pt>
                <c:pt idx="1587">
                  <c:v>288.988</c:v>
                </c:pt>
                <c:pt idx="1588">
                  <c:v>288.64600000000002</c:v>
                </c:pt>
                <c:pt idx="1589">
                  <c:v>288.64600000000002</c:v>
                </c:pt>
                <c:pt idx="1590">
                  <c:v>288.64600000000002</c:v>
                </c:pt>
                <c:pt idx="1591">
                  <c:v>288.30399999999997</c:v>
                </c:pt>
                <c:pt idx="1592">
                  <c:v>288.30399999999997</c:v>
                </c:pt>
                <c:pt idx="1593">
                  <c:v>288.30399999999997</c:v>
                </c:pt>
                <c:pt idx="1594">
                  <c:v>288.30399999999997</c:v>
                </c:pt>
                <c:pt idx="1595">
                  <c:v>287.96199999999999</c:v>
                </c:pt>
                <c:pt idx="1596">
                  <c:v>287.62</c:v>
                </c:pt>
                <c:pt idx="1597">
                  <c:v>287.62</c:v>
                </c:pt>
                <c:pt idx="1598">
                  <c:v>287.27800000000002</c:v>
                </c:pt>
                <c:pt idx="1599">
                  <c:v>287.27800000000002</c:v>
                </c:pt>
                <c:pt idx="1600">
                  <c:v>286.93599999999998</c:v>
                </c:pt>
                <c:pt idx="1601">
                  <c:v>286.93599999999998</c:v>
                </c:pt>
                <c:pt idx="1602">
                  <c:v>286.59399999999999</c:v>
                </c:pt>
                <c:pt idx="1603">
                  <c:v>286.59399999999999</c:v>
                </c:pt>
                <c:pt idx="1604">
                  <c:v>286.25200000000001</c:v>
                </c:pt>
                <c:pt idx="1605">
                  <c:v>286.25200000000001</c:v>
                </c:pt>
                <c:pt idx="1606">
                  <c:v>286.25200000000001</c:v>
                </c:pt>
                <c:pt idx="1607">
                  <c:v>285.91000000000003</c:v>
                </c:pt>
                <c:pt idx="1608">
                  <c:v>285.91000000000003</c:v>
                </c:pt>
                <c:pt idx="1609">
                  <c:v>285.91000000000003</c:v>
                </c:pt>
                <c:pt idx="1610">
                  <c:v>285.91000000000003</c:v>
                </c:pt>
                <c:pt idx="1611">
                  <c:v>285.56799999999998</c:v>
                </c:pt>
                <c:pt idx="1612">
                  <c:v>285.56799999999998</c:v>
                </c:pt>
                <c:pt idx="1613">
                  <c:v>285.56799999999998</c:v>
                </c:pt>
                <c:pt idx="1614">
                  <c:v>285.56799999999998</c:v>
                </c:pt>
                <c:pt idx="1615">
                  <c:v>285.56799999999998</c:v>
                </c:pt>
                <c:pt idx="1616">
                  <c:v>285.226</c:v>
                </c:pt>
                <c:pt idx="1617">
                  <c:v>285.226</c:v>
                </c:pt>
                <c:pt idx="1618">
                  <c:v>285.226</c:v>
                </c:pt>
                <c:pt idx="1619">
                  <c:v>284.88400000000001</c:v>
                </c:pt>
                <c:pt idx="1620">
                  <c:v>284.88400000000001</c:v>
                </c:pt>
                <c:pt idx="1621">
                  <c:v>284.88400000000001</c:v>
                </c:pt>
                <c:pt idx="1622">
                  <c:v>284.88400000000001</c:v>
                </c:pt>
                <c:pt idx="1623">
                  <c:v>284.88400000000001</c:v>
                </c:pt>
                <c:pt idx="1624">
                  <c:v>284.54199999999997</c:v>
                </c:pt>
                <c:pt idx="1625">
                  <c:v>284.54199999999997</c:v>
                </c:pt>
                <c:pt idx="1626">
                  <c:v>284.54199999999997</c:v>
                </c:pt>
                <c:pt idx="1627">
                  <c:v>284.54199999999997</c:v>
                </c:pt>
                <c:pt idx="1628">
                  <c:v>284.2</c:v>
                </c:pt>
                <c:pt idx="1629">
                  <c:v>284.2</c:v>
                </c:pt>
                <c:pt idx="1630">
                  <c:v>284.2</c:v>
                </c:pt>
                <c:pt idx="1631">
                  <c:v>284.2</c:v>
                </c:pt>
                <c:pt idx="1632">
                  <c:v>284.2</c:v>
                </c:pt>
                <c:pt idx="1633">
                  <c:v>283.858</c:v>
                </c:pt>
                <c:pt idx="1634">
                  <c:v>283.858</c:v>
                </c:pt>
                <c:pt idx="1635">
                  <c:v>283.858</c:v>
                </c:pt>
                <c:pt idx="1636">
                  <c:v>283.858</c:v>
                </c:pt>
                <c:pt idx="1637">
                  <c:v>283.858</c:v>
                </c:pt>
                <c:pt idx="1638">
                  <c:v>283.51600000000002</c:v>
                </c:pt>
                <c:pt idx="1639">
                  <c:v>283.51600000000002</c:v>
                </c:pt>
                <c:pt idx="1640">
                  <c:v>283.51600000000002</c:v>
                </c:pt>
                <c:pt idx="1641">
                  <c:v>283.51600000000002</c:v>
                </c:pt>
                <c:pt idx="1642">
                  <c:v>283.51600000000002</c:v>
                </c:pt>
                <c:pt idx="1643">
                  <c:v>283.17399999999998</c:v>
                </c:pt>
                <c:pt idx="1644">
                  <c:v>283.17399999999998</c:v>
                </c:pt>
                <c:pt idx="1645">
                  <c:v>283.17399999999998</c:v>
                </c:pt>
                <c:pt idx="1646">
                  <c:v>283.17399999999998</c:v>
                </c:pt>
                <c:pt idx="1647">
                  <c:v>283.17399999999998</c:v>
                </c:pt>
                <c:pt idx="1648">
                  <c:v>282.83199999999999</c:v>
                </c:pt>
                <c:pt idx="1649">
                  <c:v>282.83199999999999</c:v>
                </c:pt>
                <c:pt idx="1650">
                  <c:v>282.83199999999999</c:v>
                </c:pt>
                <c:pt idx="1651">
                  <c:v>282.83199999999999</c:v>
                </c:pt>
                <c:pt idx="1652">
                  <c:v>282.83199999999999</c:v>
                </c:pt>
                <c:pt idx="1653">
                  <c:v>282.49</c:v>
                </c:pt>
                <c:pt idx="1654">
                  <c:v>282.49</c:v>
                </c:pt>
                <c:pt idx="1655">
                  <c:v>282.49</c:v>
                </c:pt>
                <c:pt idx="1656">
                  <c:v>282.49</c:v>
                </c:pt>
                <c:pt idx="1657">
                  <c:v>282.49</c:v>
                </c:pt>
                <c:pt idx="1658">
                  <c:v>282.14800000000002</c:v>
                </c:pt>
                <c:pt idx="1659">
                  <c:v>282.14800000000002</c:v>
                </c:pt>
                <c:pt idx="1660">
                  <c:v>282.14800000000002</c:v>
                </c:pt>
                <c:pt idx="1661">
                  <c:v>282.14800000000002</c:v>
                </c:pt>
                <c:pt idx="1662">
                  <c:v>282.14800000000002</c:v>
                </c:pt>
                <c:pt idx="1663">
                  <c:v>282.14800000000002</c:v>
                </c:pt>
                <c:pt idx="1664">
                  <c:v>281.80599999999998</c:v>
                </c:pt>
                <c:pt idx="1665">
                  <c:v>281.80599999999998</c:v>
                </c:pt>
                <c:pt idx="1666">
                  <c:v>281.80599999999998</c:v>
                </c:pt>
                <c:pt idx="1667">
                  <c:v>281.80599999999998</c:v>
                </c:pt>
                <c:pt idx="1668">
                  <c:v>281.80599999999998</c:v>
                </c:pt>
                <c:pt idx="1669">
                  <c:v>281.80599999999998</c:v>
                </c:pt>
                <c:pt idx="1670">
                  <c:v>281.464</c:v>
                </c:pt>
                <c:pt idx="1671">
                  <c:v>281.464</c:v>
                </c:pt>
                <c:pt idx="1672">
                  <c:v>281.464</c:v>
                </c:pt>
                <c:pt idx="1673">
                  <c:v>281.464</c:v>
                </c:pt>
                <c:pt idx="1674">
                  <c:v>281.464</c:v>
                </c:pt>
                <c:pt idx="1675">
                  <c:v>281.464</c:v>
                </c:pt>
                <c:pt idx="1676">
                  <c:v>281.12200000000001</c:v>
                </c:pt>
                <c:pt idx="1677">
                  <c:v>281.12200000000001</c:v>
                </c:pt>
                <c:pt idx="1678">
                  <c:v>281.12200000000001</c:v>
                </c:pt>
                <c:pt idx="1679">
                  <c:v>281.12200000000001</c:v>
                </c:pt>
                <c:pt idx="1680">
                  <c:v>281.12200000000001</c:v>
                </c:pt>
                <c:pt idx="1681">
                  <c:v>281.12200000000001</c:v>
                </c:pt>
                <c:pt idx="1682">
                  <c:v>280.77999999999997</c:v>
                </c:pt>
                <c:pt idx="1683">
                  <c:v>280.77999999999997</c:v>
                </c:pt>
                <c:pt idx="1684">
                  <c:v>280.77999999999997</c:v>
                </c:pt>
                <c:pt idx="1685">
                  <c:v>280.77999999999997</c:v>
                </c:pt>
                <c:pt idx="1686">
                  <c:v>280.77999999999997</c:v>
                </c:pt>
                <c:pt idx="1687">
                  <c:v>280.77999999999997</c:v>
                </c:pt>
                <c:pt idx="1688">
                  <c:v>280.43799999999999</c:v>
                </c:pt>
                <c:pt idx="1689">
                  <c:v>280.43799999999999</c:v>
                </c:pt>
                <c:pt idx="1690">
                  <c:v>280.43799999999999</c:v>
                </c:pt>
                <c:pt idx="1691">
                  <c:v>280.43799999999999</c:v>
                </c:pt>
                <c:pt idx="1692">
                  <c:v>280.43799999999999</c:v>
                </c:pt>
                <c:pt idx="1693">
                  <c:v>280.43799999999999</c:v>
                </c:pt>
                <c:pt idx="1694">
                  <c:v>280.096</c:v>
                </c:pt>
                <c:pt idx="1695">
                  <c:v>280.096</c:v>
                </c:pt>
                <c:pt idx="1696">
                  <c:v>280.096</c:v>
                </c:pt>
                <c:pt idx="1697">
                  <c:v>280.096</c:v>
                </c:pt>
                <c:pt idx="1698">
                  <c:v>280.096</c:v>
                </c:pt>
                <c:pt idx="1699">
                  <c:v>280.096</c:v>
                </c:pt>
                <c:pt idx="1700">
                  <c:v>280.096</c:v>
                </c:pt>
                <c:pt idx="1701">
                  <c:v>279.75400000000002</c:v>
                </c:pt>
                <c:pt idx="1702">
                  <c:v>279.75400000000002</c:v>
                </c:pt>
                <c:pt idx="1703">
                  <c:v>279.75400000000002</c:v>
                </c:pt>
                <c:pt idx="1704">
                  <c:v>279.75400000000002</c:v>
                </c:pt>
                <c:pt idx="1705">
                  <c:v>279.75400000000002</c:v>
                </c:pt>
                <c:pt idx="1706">
                  <c:v>279.75400000000002</c:v>
                </c:pt>
                <c:pt idx="1707">
                  <c:v>279.75400000000002</c:v>
                </c:pt>
                <c:pt idx="1708">
                  <c:v>279.41199999999998</c:v>
                </c:pt>
                <c:pt idx="1709">
                  <c:v>279.41199999999998</c:v>
                </c:pt>
                <c:pt idx="1710">
                  <c:v>279.41199999999998</c:v>
                </c:pt>
                <c:pt idx="1711">
                  <c:v>279.41199999999998</c:v>
                </c:pt>
                <c:pt idx="1712">
                  <c:v>279.41199999999998</c:v>
                </c:pt>
                <c:pt idx="1713">
                  <c:v>279.41199999999998</c:v>
                </c:pt>
                <c:pt idx="1714">
                  <c:v>279.41199999999998</c:v>
                </c:pt>
                <c:pt idx="1715">
                  <c:v>279.07</c:v>
                </c:pt>
                <c:pt idx="1716">
                  <c:v>279.07</c:v>
                </c:pt>
                <c:pt idx="1717">
                  <c:v>279.07</c:v>
                </c:pt>
                <c:pt idx="1718">
                  <c:v>279.07</c:v>
                </c:pt>
                <c:pt idx="1719">
                  <c:v>279.07</c:v>
                </c:pt>
                <c:pt idx="1720">
                  <c:v>279.07</c:v>
                </c:pt>
                <c:pt idx="1721">
                  <c:v>279.07</c:v>
                </c:pt>
                <c:pt idx="1722">
                  <c:v>278.72800000000001</c:v>
                </c:pt>
                <c:pt idx="1723">
                  <c:v>278.72800000000001</c:v>
                </c:pt>
                <c:pt idx="1724">
                  <c:v>278.72800000000001</c:v>
                </c:pt>
                <c:pt idx="1725">
                  <c:v>278.72800000000001</c:v>
                </c:pt>
                <c:pt idx="1726">
                  <c:v>278.72800000000001</c:v>
                </c:pt>
                <c:pt idx="1727">
                  <c:v>278.72800000000001</c:v>
                </c:pt>
                <c:pt idx="1728">
                  <c:v>278.72800000000001</c:v>
                </c:pt>
                <c:pt idx="1729">
                  <c:v>278.38600000000002</c:v>
                </c:pt>
                <c:pt idx="1730">
                  <c:v>278.38600000000002</c:v>
                </c:pt>
                <c:pt idx="1731">
                  <c:v>278.38600000000002</c:v>
                </c:pt>
                <c:pt idx="1732">
                  <c:v>278.38600000000002</c:v>
                </c:pt>
                <c:pt idx="1733">
                  <c:v>278.38600000000002</c:v>
                </c:pt>
                <c:pt idx="1734">
                  <c:v>278.38600000000002</c:v>
                </c:pt>
                <c:pt idx="1735">
                  <c:v>278.38600000000002</c:v>
                </c:pt>
                <c:pt idx="1736">
                  <c:v>278.04399999999998</c:v>
                </c:pt>
                <c:pt idx="1737">
                  <c:v>278.04399999999998</c:v>
                </c:pt>
                <c:pt idx="1738">
                  <c:v>278.04399999999998</c:v>
                </c:pt>
                <c:pt idx="1739">
                  <c:v>278.04399999999998</c:v>
                </c:pt>
                <c:pt idx="1740">
                  <c:v>278.04399999999998</c:v>
                </c:pt>
                <c:pt idx="1741">
                  <c:v>278.04399999999998</c:v>
                </c:pt>
                <c:pt idx="1742">
                  <c:v>278.04399999999998</c:v>
                </c:pt>
                <c:pt idx="1743">
                  <c:v>277.702</c:v>
                </c:pt>
                <c:pt idx="1744">
                  <c:v>277.702</c:v>
                </c:pt>
                <c:pt idx="1745">
                  <c:v>277.702</c:v>
                </c:pt>
                <c:pt idx="1746">
                  <c:v>277.702</c:v>
                </c:pt>
                <c:pt idx="1747">
                  <c:v>277.702</c:v>
                </c:pt>
                <c:pt idx="1748">
                  <c:v>277.702</c:v>
                </c:pt>
                <c:pt idx="1749">
                  <c:v>277.702</c:v>
                </c:pt>
                <c:pt idx="1750">
                  <c:v>277.702</c:v>
                </c:pt>
                <c:pt idx="1751">
                  <c:v>277.36</c:v>
                </c:pt>
                <c:pt idx="1752">
                  <c:v>277.36</c:v>
                </c:pt>
                <c:pt idx="1753">
                  <c:v>277.36</c:v>
                </c:pt>
                <c:pt idx="1754">
                  <c:v>277.36</c:v>
                </c:pt>
                <c:pt idx="1755">
                  <c:v>277.36</c:v>
                </c:pt>
                <c:pt idx="1756">
                  <c:v>277.36</c:v>
                </c:pt>
                <c:pt idx="1757">
                  <c:v>277.36</c:v>
                </c:pt>
                <c:pt idx="1758">
                  <c:v>277.01799999999997</c:v>
                </c:pt>
                <c:pt idx="1759">
                  <c:v>277.01799999999997</c:v>
                </c:pt>
                <c:pt idx="1760">
                  <c:v>277.01799999999997</c:v>
                </c:pt>
                <c:pt idx="1761">
                  <c:v>277.01799999999997</c:v>
                </c:pt>
                <c:pt idx="1762">
                  <c:v>277.01799999999997</c:v>
                </c:pt>
                <c:pt idx="1763">
                  <c:v>277.01799999999997</c:v>
                </c:pt>
                <c:pt idx="1764">
                  <c:v>277.01799999999997</c:v>
                </c:pt>
                <c:pt idx="1765">
                  <c:v>277.01799999999997</c:v>
                </c:pt>
                <c:pt idx="1766">
                  <c:v>276.67599999999999</c:v>
                </c:pt>
                <c:pt idx="1767">
                  <c:v>276.67599999999999</c:v>
                </c:pt>
                <c:pt idx="1768">
                  <c:v>276.67599999999999</c:v>
                </c:pt>
                <c:pt idx="1769">
                  <c:v>276.67599999999999</c:v>
                </c:pt>
                <c:pt idx="1770">
                  <c:v>276.67599999999999</c:v>
                </c:pt>
                <c:pt idx="1771">
                  <c:v>276.67599999999999</c:v>
                </c:pt>
                <c:pt idx="1772">
                  <c:v>276.67599999999999</c:v>
                </c:pt>
                <c:pt idx="1773">
                  <c:v>276.67599999999999</c:v>
                </c:pt>
                <c:pt idx="1774">
                  <c:v>276.67599999999999</c:v>
                </c:pt>
                <c:pt idx="1775">
                  <c:v>276.334</c:v>
                </c:pt>
                <c:pt idx="1776">
                  <c:v>276.334</c:v>
                </c:pt>
                <c:pt idx="1777">
                  <c:v>276.334</c:v>
                </c:pt>
                <c:pt idx="1778">
                  <c:v>276.334</c:v>
                </c:pt>
                <c:pt idx="1779">
                  <c:v>276.334</c:v>
                </c:pt>
                <c:pt idx="1780">
                  <c:v>276.334</c:v>
                </c:pt>
                <c:pt idx="1781">
                  <c:v>276.334</c:v>
                </c:pt>
                <c:pt idx="1782">
                  <c:v>276.334</c:v>
                </c:pt>
                <c:pt idx="1783">
                  <c:v>275.99200000000002</c:v>
                </c:pt>
                <c:pt idx="1784">
                  <c:v>275.99200000000002</c:v>
                </c:pt>
                <c:pt idx="1785">
                  <c:v>275.99200000000002</c:v>
                </c:pt>
                <c:pt idx="1786">
                  <c:v>275.99200000000002</c:v>
                </c:pt>
                <c:pt idx="1787">
                  <c:v>275.99200000000002</c:v>
                </c:pt>
                <c:pt idx="1788">
                  <c:v>275.99200000000002</c:v>
                </c:pt>
                <c:pt idx="1789">
                  <c:v>275.99200000000002</c:v>
                </c:pt>
                <c:pt idx="1790">
                  <c:v>275.99200000000002</c:v>
                </c:pt>
                <c:pt idx="1791">
                  <c:v>275.99200000000002</c:v>
                </c:pt>
                <c:pt idx="1792">
                  <c:v>275.64999999999998</c:v>
                </c:pt>
                <c:pt idx="1793">
                  <c:v>275.64999999999998</c:v>
                </c:pt>
                <c:pt idx="1794">
                  <c:v>275.64999999999998</c:v>
                </c:pt>
                <c:pt idx="1795">
                  <c:v>275.64999999999998</c:v>
                </c:pt>
                <c:pt idx="1796">
                  <c:v>275.64999999999998</c:v>
                </c:pt>
                <c:pt idx="1797">
                  <c:v>275.64999999999998</c:v>
                </c:pt>
                <c:pt idx="1798">
                  <c:v>275.64999999999998</c:v>
                </c:pt>
                <c:pt idx="1799">
                  <c:v>275.64999999999998</c:v>
                </c:pt>
                <c:pt idx="1800">
                  <c:v>275.64999999999998</c:v>
                </c:pt>
                <c:pt idx="1801">
                  <c:v>275.30799999999999</c:v>
                </c:pt>
                <c:pt idx="1802">
                  <c:v>275.30799999999999</c:v>
                </c:pt>
                <c:pt idx="1803">
                  <c:v>275.30799999999999</c:v>
                </c:pt>
                <c:pt idx="1804">
                  <c:v>275.30799999999999</c:v>
                </c:pt>
                <c:pt idx="1805">
                  <c:v>275.30799999999999</c:v>
                </c:pt>
                <c:pt idx="1806">
                  <c:v>275.30799999999999</c:v>
                </c:pt>
                <c:pt idx="1807">
                  <c:v>275.30799999999999</c:v>
                </c:pt>
                <c:pt idx="1808">
                  <c:v>275.30799999999999</c:v>
                </c:pt>
                <c:pt idx="1809">
                  <c:v>275.30799999999999</c:v>
                </c:pt>
                <c:pt idx="1810">
                  <c:v>274.96600000000001</c:v>
                </c:pt>
                <c:pt idx="1811">
                  <c:v>274.96600000000001</c:v>
                </c:pt>
                <c:pt idx="1812">
                  <c:v>274.96600000000001</c:v>
                </c:pt>
                <c:pt idx="1813">
                  <c:v>274.96600000000001</c:v>
                </c:pt>
                <c:pt idx="1814">
                  <c:v>274.96600000000001</c:v>
                </c:pt>
                <c:pt idx="1815">
                  <c:v>274.96600000000001</c:v>
                </c:pt>
                <c:pt idx="1816">
                  <c:v>274.96600000000001</c:v>
                </c:pt>
                <c:pt idx="1817">
                  <c:v>274.96600000000001</c:v>
                </c:pt>
                <c:pt idx="1818">
                  <c:v>274.96600000000001</c:v>
                </c:pt>
                <c:pt idx="1819">
                  <c:v>274.96600000000001</c:v>
                </c:pt>
                <c:pt idx="1820">
                  <c:v>274.62400000000002</c:v>
                </c:pt>
                <c:pt idx="1821">
                  <c:v>274.62400000000002</c:v>
                </c:pt>
                <c:pt idx="1822">
                  <c:v>274.62400000000002</c:v>
                </c:pt>
                <c:pt idx="1823">
                  <c:v>274.62400000000002</c:v>
                </c:pt>
                <c:pt idx="1824">
                  <c:v>274.62400000000002</c:v>
                </c:pt>
                <c:pt idx="1825">
                  <c:v>274.62400000000002</c:v>
                </c:pt>
                <c:pt idx="1826">
                  <c:v>274.62400000000002</c:v>
                </c:pt>
                <c:pt idx="1827">
                  <c:v>274.62400000000002</c:v>
                </c:pt>
                <c:pt idx="1828">
                  <c:v>274.62400000000002</c:v>
                </c:pt>
                <c:pt idx="1829">
                  <c:v>274.62400000000002</c:v>
                </c:pt>
                <c:pt idx="1830">
                  <c:v>274.28199999999998</c:v>
                </c:pt>
                <c:pt idx="1831">
                  <c:v>274.28199999999998</c:v>
                </c:pt>
                <c:pt idx="1832">
                  <c:v>274.28199999999998</c:v>
                </c:pt>
                <c:pt idx="1833">
                  <c:v>274.28199999999998</c:v>
                </c:pt>
                <c:pt idx="1834">
                  <c:v>274.28199999999998</c:v>
                </c:pt>
                <c:pt idx="1835">
                  <c:v>274.28199999999998</c:v>
                </c:pt>
                <c:pt idx="1836">
                  <c:v>274.28199999999998</c:v>
                </c:pt>
                <c:pt idx="1837">
                  <c:v>274.28199999999998</c:v>
                </c:pt>
                <c:pt idx="1838">
                  <c:v>274.28199999999998</c:v>
                </c:pt>
                <c:pt idx="1839">
                  <c:v>274.28199999999998</c:v>
                </c:pt>
                <c:pt idx="1840">
                  <c:v>273.94</c:v>
                </c:pt>
                <c:pt idx="1841">
                  <c:v>273.94</c:v>
                </c:pt>
                <c:pt idx="1842">
                  <c:v>273.94</c:v>
                </c:pt>
                <c:pt idx="1843">
                  <c:v>273.94</c:v>
                </c:pt>
                <c:pt idx="1844">
                  <c:v>273.94</c:v>
                </c:pt>
                <c:pt idx="1845">
                  <c:v>273.94</c:v>
                </c:pt>
                <c:pt idx="1846">
                  <c:v>273.94</c:v>
                </c:pt>
                <c:pt idx="1847">
                  <c:v>273.94</c:v>
                </c:pt>
                <c:pt idx="1848">
                  <c:v>273.94</c:v>
                </c:pt>
                <c:pt idx="1849">
                  <c:v>273.94</c:v>
                </c:pt>
                <c:pt idx="1850">
                  <c:v>273.94</c:v>
                </c:pt>
                <c:pt idx="1851">
                  <c:v>273.59800000000001</c:v>
                </c:pt>
                <c:pt idx="1852">
                  <c:v>273.59800000000001</c:v>
                </c:pt>
                <c:pt idx="1853">
                  <c:v>273.59800000000001</c:v>
                </c:pt>
                <c:pt idx="1854">
                  <c:v>273.59800000000001</c:v>
                </c:pt>
                <c:pt idx="1855">
                  <c:v>273.59800000000001</c:v>
                </c:pt>
                <c:pt idx="1856">
                  <c:v>273.59800000000001</c:v>
                </c:pt>
                <c:pt idx="1857">
                  <c:v>273.59800000000001</c:v>
                </c:pt>
                <c:pt idx="1858">
                  <c:v>273.59800000000001</c:v>
                </c:pt>
                <c:pt idx="1859">
                  <c:v>273.59800000000001</c:v>
                </c:pt>
                <c:pt idx="1860">
                  <c:v>273.59800000000001</c:v>
                </c:pt>
                <c:pt idx="1861">
                  <c:v>273.59800000000001</c:v>
                </c:pt>
                <c:pt idx="1862">
                  <c:v>273.25599999999997</c:v>
                </c:pt>
                <c:pt idx="1863">
                  <c:v>273.25599999999997</c:v>
                </c:pt>
                <c:pt idx="1864">
                  <c:v>273.25599999999997</c:v>
                </c:pt>
                <c:pt idx="1865">
                  <c:v>273.25599999999997</c:v>
                </c:pt>
                <c:pt idx="1866">
                  <c:v>273.25599999999997</c:v>
                </c:pt>
                <c:pt idx="1867">
                  <c:v>273.25599999999997</c:v>
                </c:pt>
                <c:pt idx="1868">
                  <c:v>273.25599999999997</c:v>
                </c:pt>
                <c:pt idx="1869">
                  <c:v>273.25599999999997</c:v>
                </c:pt>
                <c:pt idx="1870">
                  <c:v>273.25599999999997</c:v>
                </c:pt>
                <c:pt idx="1871">
                  <c:v>273.25599999999997</c:v>
                </c:pt>
                <c:pt idx="1872">
                  <c:v>273.25599999999997</c:v>
                </c:pt>
                <c:pt idx="1873">
                  <c:v>273.25599999999997</c:v>
                </c:pt>
                <c:pt idx="1874">
                  <c:v>272.91399999999999</c:v>
                </c:pt>
                <c:pt idx="1875">
                  <c:v>272.91399999999999</c:v>
                </c:pt>
                <c:pt idx="1876">
                  <c:v>272.91399999999999</c:v>
                </c:pt>
                <c:pt idx="1877">
                  <c:v>272.91399999999999</c:v>
                </c:pt>
                <c:pt idx="1878">
                  <c:v>272.91399999999999</c:v>
                </c:pt>
                <c:pt idx="1879">
                  <c:v>272.91399999999999</c:v>
                </c:pt>
                <c:pt idx="1880">
                  <c:v>272.91399999999999</c:v>
                </c:pt>
                <c:pt idx="1881">
                  <c:v>272.91399999999999</c:v>
                </c:pt>
                <c:pt idx="1882">
                  <c:v>272.91399999999999</c:v>
                </c:pt>
                <c:pt idx="1883">
                  <c:v>272.91399999999999</c:v>
                </c:pt>
                <c:pt idx="1884">
                  <c:v>272.91399999999999</c:v>
                </c:pt>
                <c:pt idx="1885">
                  <c:v>272.572</c:v>
                </c:pt>
                <c:pt idx="1886">
                  <c:v>272.572</c:v>
                </c:pt>
                <c:pt idx="1887">
                  <c:v>272.572</c:v>
                </c:pt>
                <c:pt idx="1888">
                  <c:v>272.572</c:v>
                </c:pt>
                <c:pt idx="1889">
                  <c:v>272.572</c:v>
                </c:pt>
                <c:pt idx="1890">
                  <c:v>272.572</c:v>
                </c:pt>
                <c:pt idx="1891">
                  <c:v>272.572</c:v>
                </c:pt>
                <c:pt idx="1892">
                  <c:v>272.572</c:v>
                </c:pt>
                <c:pt idx="1893">
                  <c:v>272.572</c:v>
                </c:pt>
                <c:pt idx="1894">
                  <c:v>272.572</c:v>
                </c:pt>
                <c:pt idx="1895">
                  <c:v>272.572</c:v>
                </c:pt>
                <c:pt idx="1896">
                  <c:v>272.572</c:v>
                </c:pt>
                <c:pt idx="1897">
                  <c:v>272.23</c:v>
                </c:pt>
                <c:pt idx="1898">
                  <c:v>272.23</c:v>
                </c:pt>
                <c:pt idx="1899">
                  <c:v>272.23</c:v>
                </c:pt>
                <c:pt idx="1900">
                  <c:v>272.23</c:v>
                </c:pt>
                <c:pt idx="1901">
                  <c:v>272.23</c:v>
                </c:pt>
                <c:pt idx="1902">
                  <c:v>272.23</c:v>
                </c:pt>
                <c:pt idx="1903">
                  <c:v>272.23</c:v>
                </c:pt>
                <c:pt idx="1904">
                  <c:v>272.23</c:v>
                </c:pt>
                <c:pt idx="1905">
                  <c:v>272.23</c:v>
                </c:pt>
                <c:pt idx="1906">
                  <c:v>272.23</c:v>
                </c:pt>
                <c:pt idx="1907">
                  <c:v>272.23</c:v>
                </c:pt>
                <c:pt idx="1908">
                  <c:v>272.23</c:v>
                </c:pt>
                <c:pt idx="1909">
                  <c:v>272.23</c:v>
                </c:pt>
                <c:pt idx="1910">
                  <c:v>271.88799999999998</c:v>
                </c:pt>
                <c:pt idx="1911">
                  <c:v>271.88799999999998</c:v>
                </c:pt>
                <c:pt idx="1912">
                  <c:v>271.88799999999998</c:v>
                </c:pt>
                <c:pt idx="1913">
                  <c:v>271.88799999999998</c:v>
                </c:pt>
                <c:pt idx="1914">
                  <c:v>271.88799999999998</c:v>
                </c:pt>
                <c:pt idx="1915">
                  <c:v>271.88799999999998</c:v>
                </c:pt>
                <c:pt idx="1916">
                  <c:v>271.88799999999998</c:v>
                </c:pt>
                <c:pt idx="1917">
                  <c:v>271.88799999999998</c:v>
                </c:pt>
                <c:pt idx="1918">
                  <c:v>271.88799999999998</c:v>
                </c:pt>
                <c:pt idx="1919">
                  <c:v>271.88799999999998</c:v>
                </c:pt>
                <c:pt idx="1920">
                  <c:v>271.88799999999998</c:v>
                </c:pt>
                <c:pt idx="1921">
                  <c:v>271.88799999999998</c:v>
                </c:pt>
                <c:pt idx="1922">
                  <c:v>271.88799999999998</c:v>
                </c:pt>
                <c:pt idx="1923">
                  <c:v>271.54599999999999</c:v>
                </c:pt>
                <c:pt idx="1924">
                  <c:v>271.54599999999999</c:v>
                </c:pt>
                <c:pt idx="1925">
                  <c:v>271.54599999999999</c:v>
                </c:pt>
                <c:pt idx="1926">
                  <c:v>271.54599999999999</c:v>
                </c:pt>
                <c:pt idx="1927">
                  <c:v>271.54599999999999</c:v>
                </c:pt>
                <c:pt idx="1928">
                  <c:v>271.54599999999999</c:v>
                </c:pt>
                <c:pt idx="1929">
                  <c:v>271.54599999999999</c:v>
                </c:pt>
                <c:pt idx="1930">
                  <c:v>271.54599999999999</c:v>
                </c:pt>
                <c:pt idx="1931">
                  <c:v>271.54599999999999</c:v>
                </c:pt>
                <c:pt idx="1932">
                  <c:v>271.54599999999999</c:v>
                </c:pt>
                <c:pt idx="1933">
                  <c:v>271.54599999999999</c:v>
                </c:pt>
                <c:pt idx="1934">
                  <c:v>271.54599999999999</c:v>
                </c:pt>
                <c:pt idx="1935">
                  <c:v>271.54599999999999</c:v>
                </c:pt>
                <c:pt idx="1936">
                  <c:v>271.20400000000001</c:v>
                </c:pt>
                <c:pt idx="1937">
                  <c:v>271.20400000000001</c:v>
                </c:pt>
                <c:pt idx="1938">
                  <c:v>271.20400000000001</c:v>
                </c:pt>
                <c:pt idx="1939">
                  <c:v>271.20400000000001</c:v>
                </c:pt>
                <c:pt idx="1940">
                  <c:v>271.20400000000001</c:v>
                </c:pt>
                <c:pt idx="1941">
                  <c:v>271.20400000000001</c:v>
                </c:pt>
                <c:pt idx="1942">
                  <c:v>271.20400000000001</c:v>
                </c:pt>
                <c:pt idx="1943">
                  <c:v>271.20400000000001</c:v>
                </c:pt>
                <c:pt idx="1944">
                  <c:v>271.20400000000001</c:v>
                </c:pt>
                <c:pt idx="1945">
                  <c:v>271.20400000000001</c:v>
                </c:pt>
                <c:pt idx="1946">
                  <c:v>271.20400000000001</c:v>
                </c:pt>
                <c:pt idx="1947">
                  <c:v>271.20400000000001</c:v>
                </c:pt>
                <c:pt idx="1948">
                  <c:v>271.20400000000001</c:v>
                </c:pt>
                <c:pt idx="1949">
                  <c:v>271.20400000000001</c:v>
                </c:pt>
                <c:pt idx="1950">
                  <c:v>270.86200000000002</c:v>
                </c:pt>
                <c:pt idx="1951">
                  <c:v>270.86200000000002</c:v>
                </c:pt>
                <c:pt idx="1952">
                  <c:v>270.86200000000002</c:v>
                </c:pt>
                <c:pt idx="1953">
                  <c:v>270.86200000000002</c:v>
                </c:pt>
                <c:pt idx="1954">
                  <c:v>270.86200000000002</c:v>
                </c:pt>
                <c:pt idx="1955">
                  <c:v>270.86200000000002</c:v>
                </c:pt>
                <c:pt idx="1956">
                  <c:v>270.86200000000002</c:v>
                </c:pt>
                <c:pt idx="1957">
                  <c:v>270.86200000000002</c:v>
                </c:pt>
                <c:pt idx="1958">
                  <c:v>270.86200000000002</c:v>
                </c:pt>
                <c:pt idx="1959">
                  <c:v>270.86200000000002</c:v>
                </c:pt>
                <c:pt idx="1960">
                  <c:v>270.86200000000002</c:v>
                </c:pt>
                <c:pt idx="1961">
                  <c:v>270.86200000000002</c:v>
                </c:pt>
                <c:pt idx="1962">
                  <c:v>270.86200000000002</c:v>
                </c:pt>
                <c:pt idx="1963">
                  <c:v>270.86200000000002</c:v>
                </c:pt>
                <c:pt idx="1964">
                  <c:v>270.52</c:v>
                </c:pt>
                <c:pt idx="1965">
                  <c:v>270.52</c:v>
                </c:pt>
                <c:pt idx="1966">
                  <c:v>270.52</c:v>
                </c:pt>
                <c:pt idx="1967">
                  <c:v>270.52</c:v>
                </c:pt>
                <c:pt idx="1968">
                  <c:v>270.52</c:v>
                </c:pt>
                <c:pt idx="1969">
                  <c:v>270.52</c:v>
                </c:pt>
                <c:pt idx="1970">
                  <c:v>270.52</c:v>
                </c:pt>
                <c:pt idx="1971">
                  <c:v>270.52</c:v>
                </c:pt>
                <c:pt idx="1972">
                  <c:v>270.52</c:v>
                </c:pt>
                <c:pt idx="1973">
                  <c:v>270.52</c:v>
                </c:pt>
                <c:pt idx="1974">
                  <c:v>270.52</c:v>
                </c:pt>
                <c:pt idx="1975">
                  <c:v>270.52</c:v>
                </c:pt>
                <c:pt idx="1976">
                  <c:v>270.52</c:v>
                </c:pt>
                <c:pt idx="1977">
                  <c:v>270.52</c:v>
                </c:pt>
                <c:pt idx="1978">
                  <c:v>270.52</c:v>
                </c:pt>
                <c:pt idx="1979">
                  <c:v>270.178</c:v>
                </c:pt>
                <c:pt idx="1980">
                  <c:v>270.178</c:v>
                </c:pt>
                <c:pt idx="1981">
                  <c:v>270.178</c:v>
                </c:pt>
                <c:pt idx="1982">
                  <c:v>270.178</c:v>
                </c:pt>
                <c:pt idx="1983">
                  <c:v>270.178</c:v>
                </c:pt>
                <c:pt idx="1984">
                  <c:v>270.178</c:v>
                </c:pt>
                <c:pt idx="1985">
                  <c:v>270.178</c:v>
                </c:pt>
                <c:pt idx="1986">
                  <c:v>270.178</c:v>
                </c:pt>
                <c:pt idx="1987">
                  <c:v>270.178</c:v>
                </c:pt>
                <c:pt idx="1988">
                  <c:v>270.178</c:v>
                </c:pt>
                <c:pt idx="1989">
                  <c:v>270.178</c:v>
                </c:pt>
                <c:pt idx="1990">
                  <c:v>270.178</c:v>
                </c:pt>
                <c:pt idx="1991">
                  <c:v>270.178</c:v>
                </c:pt>
                <c:pt idx="1992">
                  <c:v>270.178</c:v>
                </c:pt>
                <c:pt idx="1993">
                  <c:v>270.178</c:v>
                </c:pt>
                <c:pt idx="1994">
                  <c:v>269.83600000000001</c:v>
                </c:pt>
                <c:pt idx="1995">
                  <c:v>269.83600000000001</c:v>
                </c:pt>
                <c:pt idx="1996">
                  <c:v>269.83600000000001</c:v>
                </c:pt>
                <c:pt idx="1997">
                  <c:v>269.83600000000001</c:v>
                </c:pt>
                <c:pt idx="1998">
                  <c:v>269.83600000000001</c:v>
                </c:pt>
                <c:pt idx="1999">
                  <c:v>269.83600000000001</c:v>
                </c:pt>
                <c:pt idx="2000">
                  <c:v>269.83600000000001</c:v>
                </c:pt>
                <c:pt idx="2001">
                  <c:v>269.83600000000001</c:v>
                </c:pt>
                <c:pt idx="2002">
                  <c:v>269.83600000000001</c:v>
                </c:pt>
                <c:pt idx="2003">
                  <c:v>269.83600000000001</c:v>
                </c:pt>
                <c:pt idx="2004">
                  <c:v>269.83600000000001</c:v>
                </c:pt>
                <c:pt idx="2005">
                  <c:v>269.83600000000001</c:v>
                </c:pt>
                <c:pt idx="2006">
                  <c:v>269.83600000000001</c:v>
                </c:pt>
                <c:pt idx="2007">
                  <c:v>269.83600000000001</c:v>
                </c:pt>
                <c:pt idx="2008">
                  <c:v>269.83600000000001</c:v>
                </c:pt>
                <c:pt idx="2009">
                  <c:v>269.83600000000001</c:v>
                </c:pt>
                <c:pt idx="2010">
                  <c:v>269.49400000000003</c:v>
                </c:pt>
                <c:pt idx="2011">
                  <c:v>269.49400000000003</c:v>
                </c:pt>
                <c:pt idx="2012">
                  <c:v>269.49400000000003</c:v>
                </c:pt>
                <c:pt idx="2013">
                  <c:v>269.49400000000003</c:v>
                </c:pt>
                <c:pt idx="2014">
                  <c:v>269.49400000000003</c:v>
                </c:pt>
                <c:pt idx="2015">
                  <c:v>269.49400000000003</c:v>
                </c:pt>
                <c:pt idx="2016">
                  <c:v>269.49400000000003</c:v>
                </c:pt>
                <c:pt idx="2017">
                  <c:v>269.49400000000003</c:v>
                </c:pt>
                <c:pt idx="2018">
                  <c:v>269.49400000000003</c:v>
                </c:pt>
                <c:pt idx="2019">
                  <c:v>269.49400000000003</c:v>
                </c:pt>
                <c:pt idx="2020">
                  <c:v>269.49400000000003</c:v>
                </c:pt>
                <c:pt idx="2021">
                  <c:v>269.49400000000003</c:v>
                </c:pt>
                <c:pt idx="2022">
                  <c:v>269.49400000000003</c:v>
                </c:pt>
                <c:pt idx="2023">
                  <c:v>269.49400000000003</c:v>
                </c:pt>
                <c:pt idx="2024">
                  <c:v>269.49400000000003</c:v>
                </c:pt>
                <c:pt idx="2025">
                  <c:v>269.49400000000003</c:v>
                </c:pt>
                <c:pt idx="2026">
                  <c:v>269.15199999999999</c:v>
                </c:pt>
                <c:pt idx="2027">
                  <c:v>269.15199999999999</c:v>
                </c:pt>
                <c:pt idx="2028">
                  <c:v>269.15199999999999</c:v>
                </c:pt>
                <c:pt idx="2029">
                  <c:v>269.15199999999999</c:v>
                </c:pt>
                <c:pt idx="2030">
                  <c:v>269.15199999999999</c:v>
                </c:pt>
                <c:pt idx="2031">
                  <c:v>269.15199999999999</c:v>
                </c:pt>
                <c:pt idx="2032">
                  <c:v>269.15199999999999</c:v>
                </c:pt>
                <c:pt idx="2033">
                  <c:v>269.15199999999999</c:v>
                </c:pt>
                <c:pt idx="2034">
                  <c:v>269.15199999999999</c:v>
                </c:pt>
                <c:pt idx="2035">
                  <c:v>269.15199999999999</c:v>
                </c:pt>
                <c:pt idx="2036">
                  <c:v>269.15199999999999</c:v>
                </c:pt>
                <c:pt idx="2037">
                  <c:v>269.15199999999999</c:v>
                </c:pt>
                <c:pt idx="2038">
                  <c:v>269.15199999999999</c:v>
                </c:pt>
                <c:pt idx="2039">
                  <c:v>269.15199999999999</c:v>
                </c:pt>
                <c:pt idx="2040">
                  <c:v>269.15199999999999</c:v>
                </c:pt>
                <c:pt idx="2041">
                  <c:v>269.15199999999999</c:v>
                </c:pt>
                <c:pt idx="2042">
                  <c:v>269.15199999999999</c:v>
                </c:pt>
                <c:pt idx="2043">
                  <c:v>268.81</c:v>
                </c:pt>
                <c:pt idx="2044">
                  <c:v>268.81</c:v>
                </c:pt>
                <c:pt idx="2045">
                  <c:v>268.81</c:v>
                </c:pt>
                <c:pt idx="2046">
                  <c:v>268.81</c:v>
                </c:pt>
                <c:pt idx="2047">
                  <c:v>268.81</c:v>
                </c:pt>
                <c:pt idx="2048">
                  <c:v>268.81</c:v>
                </c:pt>
                <c:pt idx="2049">
                  <c:v>268.81</c:v>
                </c:pt>
                <c:pt idx="2050">
                  <c:v>268.81</c:v>
                </c:pt>
                <c:pt idx="2051">
                  <c:v>268.81</c:v>
                </c:pt>
                <c:pt idx="2052">
                  <c:v>268.81</c:v>
                </c:pt>
                <c:pt idx="2053">
                  <c:v>268.81</c:v>
                </c:pt>
                <c:pt idx="2054">
                  <c:v>268.81</c:v>
                </c:pt>
                <c:pt idx="2055">
                  <c:v>268.81</c:v>
                </c:pt>
                <c:pt idx="2056">
                  <c:v>268.81</c:v>
                </c:pt>
                <c:pt idx="2057">
                  <c:v>268.81</c:v>
                </c:pt>
                <c:pt idx="2058">
                  <c:v>268.81</c:v>
                </c:pt>
                <c:pt idx="2059">
                  <c:v>268.81</c:v>
                </c:pt>
                <c:pt idx="2060">
                  <c:v>268.81</c:v>
                </c:pt>
                <c:pt idx="2061">
                  <c:v>268.46800000000002</c:v>
                </c:pt>
                <c:pt idx="2062">
                  <c:v>268.46800000000002</c:v>
                </c:pt>
                <c:pt idx="2063">
                  <c:v>268.46800000000002</c:v>
                </c:pt>
                <c:pt idx="2064">
                  <c:v>268.46800000000002</c:v>
                </c:pt>
                <c:pt idx="2065">
                  <c:v>268.46800000000002</c:v>
                </c:pt>
                <c:pt idx="2066">
                  <c:v>268.46800000000002</c:v>
                </c:pt>
                <c:pt idx="2067">
                  <c:v>268.46800000000002</c:v>
                </c:pt>
                <c:pt idx="2068">
                  <c:v>268.46800000000002</c:v>
                </c:pt>
                <c:pt idx="2069">
                  <c:v>268.46800000000002</c:v>
                </c:pt>
                <c:pt idx="2070">
                  <c:v>268.46800000000002</c:v>
                </c:pt>
                <c:pt idx="2071">
                  <c:v>268.46800000000002</c:v>
                </c:pt>
                <c:pt idx="2072">
                  <c:v>268.46800000000002</c:v>
                </c:pt>
                <c:pt idx="2073">
                  <c:v>268.46800000000002</c:v>
                </c:pt>
                <c:pt idx="2074">
                  <c:v>268.46800000000002</c:v>
                </c:pt>
                <c:pt idx="2075">
                  <c:v>268.46800000000002</c:v>
                </c:pt>
                <c:pt idx="2076">
                  <c:v>268.46800000000002</c:v>
                </c:pt>
                <c:pt idx="2077">
                  <c:v>268.46800000000002</c:v>
                </c:pt>
                <c:pt idx="2078">
                  <c:v>268.46800000000002</c:v>
                </c:pt>
                <c:pt idx="2079">
                  <c:v>268.12599999999998</c:v>
                </c:pt>
                <c:pt idx="2080">
                  <c:v>268.12599999999998</c:v>
                </c:pt>
                <c:pt idx="2081">
                  <c:v>268.12599999999998</c:v>
                </c:pt>
                <c:pt idx="2082">
                  <c:v>268.12599999999998</c:v>
                </c:pt>
                <c:pt idx="2083">
                  <c:v>268.12599999999998</c:v>
                </c:pt>
                <c:pt idx="2084">
                  <c:v>268.12599999999998</c:v>
                </c:pt>
                <c:pt idx="2085">
                  <c:v>268.12599999999998</c:v>
                </c:pt>
                <c:pt idx="2086">
                  <c:v>268.12599999999998</c:v>
                </c:pt>
                <c:pt idx="2087">
                  <c:v>268.12599999999998</c:v>
                </c:pt>
                <c:pt idx="2088">
                  <c:v>268.12599999999998</c:v>
                </c:pt>
                <c:pt idx="2089">
                  <c:v>268.12599999999998</c:v>
                </c:pt>
                <c:pt idx="2090">
                  <c:v>268.12599999999998</c:v>
                </c:pt>
                <c:pt idx="2091">
                  <c:v>268.12599999999998</c:v>
                </c:pt>
                <c:pt idx="2092">
                  <c:v>268.12599999999998</c:v>
                </c:pt>
                <c:pt idx="2093">
                  <c:v>268.12599999999998</c:v>
                </c:pt>
                <c:pt idx="2094">
                  <c:v>268.12599999999998</c:v>
                </c:pt>
                <c:pt idx="2095">
                  <c:v>268.12599999999998</c:v>
                </c:pt>
                <c:pt idx="2096">
                  <c:v>268.12599999999998</c:v>
                </c:pt>
                <c:pt idx="2097">
                  <c:v>267.78399999999999</c:v>
                </c:pt>
                <c:pt idx="2098">
                  <c:v>267.78399999999999</c:v>
                </c:pt>
                <c:pt idx="2099">
                  <c:v>267.78399999999999</c:v>
                </c:pt>
                <c:pt idx="2100">
                  <c:v>267.78399999999999</c:v>
                </c:pt>
                <c:pt idx="2101">
                  <c:v>267.78399999999999</c:v>
                </c:pt>
                <c:pt idx="2102">
                  <c:v>267.78399999999999</c:v>
                </c:pt>
                <c:pt idx="2103">
                  <c:v>267.78399999999999</c:v>
                </c:pt>
                <c:pt idx="2104">
                  <c:v>267.78399999999999</c:v>
                </c:pt>
                <c:pt idx="2105">
                  <c:v>267.78399999999999</c:v>
                </c:pt>
                <c:pt idx="2106">
                  <c:v>267.78399999999999</c:v>
                </c:pt>
                <c:pt idx="2107">
                  <c:v>267.78399999999999</c:v>
                </c:pt>
                <c:pt idx="2108">
                  <c:v>267.78399999999999</c:v>
                </c:pt>
                <c:pt idx="2109">
                  <c:v>267.78399999999999</c:v>
                </c:pt>
                <c:pt idx="2110">
                  <c:v>267.78399999999999</c:v>
                </c:pt>
                <c:pt idx="2111">
                  <c:v>267.78399999999999</c:v>
                </c:pt>
                <c:pt idx="2112">
                  <c:v>267.78399999999999</c:v>
                </c:pt>
                <c:pt idx="2113">
                  <c:v>267.78399999999999</c:v>
                </c:pt>
                <c:pt idx="2114">
                  <c:v>267.78399999999999</c:v>
                </c:pt>
                <c:pt idx="2115">
                  <c:v>267.78399999999999</c:v>
                </c:pt>
                <c:pt idx="2116">
                  <c:v>267.78399999999999</c:v>
                </c:pt>
                <c:pt idx="2117">
                  <c:v>267.44200000000001</c:v>
                </c:pt>
                <c:pt idx="2118">
                  <c:v>267.44200000000001</c:v>
                </c:pt>
                <c:pt idx="2119">
                  <c:v>267.44200000000001</c:v>
                </c:pt>
                <c:pt idx="2120">
                  <c:v>267.44200000000001</c:v>
                </c:pt>
                <c:pt idx="2121">
                  <c:v>267.44200000000001</c:v>
                </c:pt>
                <c:pt idx="2122">
                  <c:v>267.44200000000001</c:v>
                </c:pt>
                <c:pt idx="2123">
                  <c:v>267.44200000000001</c:v>
                </c:pt>
                <c:pt idx="2124">
                  <c:v>267.44200000000001</c:v>
                </c:pt>
                <c:pt idx="2125">
                  <c:v>267.44200000000001</c:v>
                </c:pt>
                <c:pt idx="2126">
                  <c:v>267.44200000000001</c:v>
                </c:pt>
                <c:pt idx="2127">
                  <c:v>267.44200000000001</c:v>
                </c:pt>
                <c:pt idx="2128">
                  <c:v>267.44200000000001</c:v>
                </c:pt>
                <c:pt idx="2129">
                  <c:v>267.44200000000001</c:v>
                </c:pt>
                <c:pt idx="2130">
                  <c:v>267.44200000000001</c:v>
                </c:pt>
                <c:pt idx="2131">
                  <c:v>267.44200000000001</c:v>
                </c:pt>
                <c:pt idx="2132">
                  <c:v>267.44200000000001</c:v>
                </c:pt>
                <c:pt idx="2133">
                  <c:v>267.44200000000001</c:v>
                </c:pt>
                <c:pt idx="2134">
                  <c:v>267.44200000000001</c:v>
                </c:pt>
                <c:pt idx="2135">
                  <c:v>267.44200000000001</c:v>
                </c:pt>
                <c:pt idx="2136">
                  <c:v>267.44200000000001</c:v>
                </c:pt>
                <c:pt idx="2137">
                  <c:v>267.10000000000002</c:v>
                </c:pt>
                <c:pt idx="2138">
                  <c:v>267.10000000000002</c:v>
                </c:pt>
                <c:pt idx="2139">
                  <c:v>267.10000000000002</c:v>
                </c:pt>
                <c:pt idx="2140">
                  <c:v>267.10000000000002</c:v>
                </c:pt>
                <c:pt idx="2141">
                  <c:v>267.10000000000002</c:v>
                </c:pt>
                <c:pt idx="2142">
                  <c:v>267.10000000000002</c:v>
                </c:pt>
                <c:pt idx="2143">
                  <c:v>267.10000000000002</c:v>
                </c:pt>
                <c:pt idx="2144">
                  <c:v>267.10000000000002</c:v>
                </c:pt>
                <c:pt idx="2145">
                  <c:v>267.10000000000002</c:v>
                </c:pt>
                <c:pt idx="2146">
                  <c:v>267.10000000000002</c:v>
                </c:pt>
                <c:pt idx="2147">
                  <c:v>267.10000000000002</c:v>
                </c:pt>
                <c:pt idx="2148">
                  <c:v>267.10000000000002</c:v>
                </c:pt>
                <c:pt idx="2149">
                  <c:v>267.10000000000002</c:v>
                </c:pt>
                <c:pt idx="2150">
                  <c:v>267.10000000000002</c:v>
                </c:pt>
                <c:pt idx="2151">
                  <c:v>267.10000000000002</c:v>
                </c:pt>
                <c:pt idx="2152">
                  <c:v>267.10000000000002</c:v>
                </c:pt>
                <c:pt idx="2153">
                  <c:v>267.10000000000002</c:v>
                </c:pt>
                <c:pt idx="2154">
                  <c:v>267.10000000000002</c:v>
                </c:pt>
                <c:pt idx="2155">
                  <c:v>267.10000000000002</c:v>
                </c:pt>
                <c:pt idx="2156">
                  <c:v>267.10000000000002</c:v>
                </c:pt>
                <c:pt idx="2157">
                  <c:v>266.75799999999998</c:v>
                </c:pt>
                <c:pt idx="2158">
                  <c:v>266.75799999999998</c:v>
                </c:pt>
                <c:pt idx="2159">
                  <c:v>266.75799999999998</c:v>
                </c:pt>
                <c:pt idx="2160">
                  <c:v>266.75799999999998</c:v>
                </c:pt>
                <c:pt idx="2161">
                  <c:v>266.75799999999998</c:v>
                </c:pt>
                <c:pt idx="2162">
                  <c:v>266.75799999999998</c:v>
                </c:pt>
                <c:pt idx="2163">
                  <c:v>266.75799999999998</c:v>
                </c:pt>
                <c:pt idx="2164">
                  <c:v>266.75799999999998</c:v>
                </c:pt>
                <c:pt idx="2165">
                  <c:v>266.75799999999998</c:v>
                </c:pt>
                <c:pt idx="2166">
                  <c:v>266.75799999999998</c:v>
                </c:pt>
                <c:pt idx="2167">
                  <c:v>266.75799999999998</c:v>
                </c:pt>
                <c:pt idx="2168">
                  <c:v>266.75799999999998</c:v>
                </c:pt>
                <c:pt idx="2169">
                  <c:v>266.75799999999998</c:v>
                </c:pt>
                <c:pt idx="2170">
                  <c:v>266.75799999999998</c:v>
                </c:pt>
                <c:pt idx="2171">
                  <c:v>266.75799999999998</c:v>
                </c:pt>
                <c:pt idx="2172">
                  <c:v>266.75799999999998</c:v>
                </c:pt>
                <c:pt idx="2173">
                  <c:v>266.75799999999998</c:v>
                </c:pt>
                <c:pt idx="2174">
                  <c:v>266.75799999999998</c:v>
                </c:pt>
                <c:pt idx="2175">
                  <c:v>266.75799999999998</c:v>
                </c:pt>
                <c:pt idx="2176">
                  <c:v>266.75799999999998</c:v>
                </c:pt>
                <c:pt idx="2177">
                  <c:v>266.75799999999998</c:v>
                </c:pt>
                <c:pt idx="2178">
                  <c:v>266.75799999999998</c:v>
                </c:pt>
                <c:pt idx="2179">
                  <c:v>266.416</c:v>
                </c:pt>
                <c:pt idx="2180">
                  <c:v>266.416</c:v>
                </c:pt>
                <c:pt idx="2181">
                  <c:v>266.416</c:v>
                </c:pt>
                <c:pt idx="2182">
                  <c:v>266.416</c:v>
                </c:pt>
                <c:pt idx="2183">
                  <c:v>266.416</c:v>
                </c:pt>
                <c:pt idx="2184">
                  <c:v>266.416</c:v>
                </c:pt>
                <c:pt idx="2185">
                  <c:v>266.416</c:v>
                </c:pt>
                <c:pt idx="2186">
                  <c:v>266.416</c:v>
                </c:pt>
                <c:pt idx="2187">
                  <c:v>266.416</c:v>
                </c:pt>
                <c:pt idx="2188">
                  <c:v>266.416</c:v>
                </c:pt>
                <c:pt idx="2189">
                  <c:v>266.416</c:v>
                </c:pt>
                <c:pt idx="2190">
                  <c:v>266.416</c:v>
                </c:pt>
                <c:pt idx="2191">
                  <c:v>266.416</c:v>
                </c:pt>
                <c:pt idx="2192">
                  <c:v>266.416</c:v>
                </c:pt>
                <c:pt idx="2193">
                  <c:v>266.416</c:v>
                </c:pt>
                <c:pt idx="2194">
                  <c:v>266.416</c:v>
                </c:pt>
                <c:pt idx="2195">
                  <c:v>266.416</c:v>
                </c:pt>
                <c:pt idx="2196">
                  <c:v>266.416</c:v>
                </c:pt>
                <c:pt idx="2197">
                  <c:v>266.416</c:v>
                </c:pt>
                <c:pt idx="2198">
                  <c:v>266.416</c:v>
                </c:pt>
                <c:pt idx="2199">
                  <c:v>266.416</c:v>
                </c:pt>
                <c:pt idx="2200">
                  <c:v>266.07400000000001</c:v>
                </c:pt>
                <c:pt idx="2201">
                  <c:v>266.07400000000001</c:v>
                </c:pt>
                <c:pt idx="2202">
                  <c:v>266.07400000000001</c:v>
                </c:pt>
                <c:pt idx="2203">
                  <c:v>266.07400000000001</c:v>
                </c:pt>
                <c:pt idx="2204">
                  <c:v>266.07400000000001</c:v>
                </c:pt>
                <c:pt idx="2205">
                  <c:v>266.07400000000001</c:v>
                </c:pt>
                <c:pt idx="2206">
                  <c:v>266.07400000000001</c:v>
                </c:pt>
                <c:pt idx="2207">
                  <c:v>266.07400000000001</c:v>
                </c:pt>
                <c:pt idx="2208">
                  <c:v>266.07400000000001</c:v>
                </c:pt>
                <c:pt idx="2209">
                  <c:v>266.07400000000001</c:v>
                </c:pt>
                <c:pt idx="2210">
                  <c:v>266.07400000000001</c:v>
                </c:pt>
                <c:pt idx="2211">
                  <c:v>266.07400000000001</c:v>
                </c:pt>
                <c:pt idx="2212">
                  <c:v>266.07400000000001</c:v>
                </c:pt>
                <c:pt idx="2213">
                  <c:v>266.07400000000001</c:v>
                </c:pt>
                <c:pt idx="2214">
                  <c:v>266.07400000000001</c:v>
                </c:pt>
                <c:pt idx="2215">
                  <c:v>266.07400000000001</c:v>
                </c:pt>
                <c:pt idx="2216">
                  <c:v>266.07400000000001</c:v>
                </c:pt>
                <c:pt idx="2217">
                  <c:v>266.07400000000001</c:v>
                </c:pt>
                <c:pt idx="2218">
                  <c:v>266.07400000000001</c:v>
                </c:pt>
                <c:pt idx="2219">
                  <c:v>266.07400000000001</c:v>
                </c:pt>
                <c:pt idx="2220">
                  <c:v>266.07400000000001</c:v>
                </c:pt>
                <c:pt idx="2221">
                  <c:v>266.07400000000001</c:v>
                </c:pt>
                <c:pt idx="2222">
                  <c:v>266.07400000000001</c:v>
                </c:pt>
                <c:pt idx="2223">
                  <c:v>265.73200000000003</c:v>
                </c:pt>
                <c:pt idx="2224">
                  <c:v>265.73200000000003</c:v>
                </c:pt>
                <c:pt idx="2225">
                  <c:v>265.73200000000003</c:v>
                </c:pt>
                <c:pt idx="2226">
                  <c:v>265.73200000000003</c:v>
                </c:pt>
                <c:pt idx="2227">
                  <c:v>265.73200000000003</c:v>
                </c:pt>
                <c:pt idx="2228">
                  <c:v>265.73200000000003</c:v>
                </c:pt>
                <c:pt idx="2229">
                  <c:v>265.73200000000003</c:v>
                </c:pt>
                <c:pt idx="2230">
                  <c:v>265.73200000000003</c:v>
                </c:pt>
                <c:pt idx="2231">
                  <c:v>265.73200000000003</c:v>
                </c:pt>
                <c:pt idx="2232">
                  <c:v>265.73200000000003</c:v>
                </c:pt>
                <c:pt idx="2233">
                  <c:v>265.73200000000003</c:v>
                </c:pt>
                <c:pt idx="2234">
                  <c:v>265.73200000000003</c:v>
                </c:pt>
                <c:pt idx="2235">
                  <c:v>265.73200000000003</c:v>
                </c:pt>
                <c:pt idx="2236">
                  <c:v>265.73200000000003</c:v>
                </c:pt>
                <c:pt idx="2237">
                  <c:v>265.73200000000003</c:v>
                </c:pt>
                <c:pt idx="2238">
                  <c:v>265.73200000000003</c:v>
                </c:pt>
                <c:pt idx="2239">
                  <c:v>265.73200000000003</c:v>
                </c:pt>
                <c:pt idx="2240">
                  <c:v>265.73200000000003</c:v>
                </c:pt>
                <c:pt idx="2241">
                  <c:v>265.73200000000003</c:v>
                </c:pt>
                <c:pt idx="2242">
                  <c:v>265.73200000000003</c:v>
                </c:pt>
                <c:pt idx="2243">
                  <c:v>265.73200000000003</c:v>
                </c:pt>
                <c:pt idx="2244">
                  <c:v>265.73200000000003</c:v>
                </c:pt>
                <c:pt idx="2245">
                  <c:v>265.73200000000003</c:v>
                </c:pt>
                <c:pt idx="2246">
                  <c:v>265.73200000000003</c:v>
                </c:pt>
                <c:pt idx="2247">
                  <c:v>265.39</c:v>
                </c:pt>
                <c:pt idx="2248">
                  <c:v>265.39</c:v>
                </c:pt>
                <c:pt idx="2249">
                  <c:v>265.39</c:v>
                </c:pt>
                <c:pt idx="2250">
                  <c:v>265.39</c:v>
                </c:pt>
                <c:pt idx="2251">
                  <c:v>265.39</c:v>
                </c:pt>
                <c:pt idx="2252">
                  <c:v>265.39</c:v>
                </c:pt>
                <c:pt idx="2253">
                  <c:v>265.39</c:v>
                </c:pt>
                <c:pt idx="2254">
                  <c:v>265.39</c:v>
                </c:pt>
                <c:pt idx="2255">
                  <c:v>265.39</c:v>
                </c:pt>
                <c:pt idx="2256">
                  <c:v>265.39</c:v>
                </c:pt>
                <c:pt idx="2257">
                  <c:v>265.39</c:v>
                </c:pt>
                <c:pt idx="2258">
                  <c:v>265.39</c:v>
                </c:pt>
                <c:pt idx="2259">
                  <c:v>265.39</c:v>
                </c:pt>
                <c:pt idx="2260">
                  <c:v>265.39</c:v>
                </c:pt>
                <c:pt idx="2261">
                  <c:v>265.39</c:v>
                </c:pt>
                <c:pt idx="2262">
                  <c:v>265.39</c:v>
                </c:pt>
                <c:pt idx="2263">
                  <c:v>265.39</c:v>
                </c:pt>
                <c:pt idx="2264">
                  <c:v>265.39</c:v>
                </c:pt>
                <c:pt idx="2265">
                  <c:v>265.39</c:v>
                </c:pt>
                <c:pt idx="2266">
                  <c:v>265.39</c:v>
                </c:pt>
                <c:pt idx="2267">
                  <c:v>265.39</c:v>
                </c:pt>
                <c:pt idx="2268">
                  <c:v>265.39</c:v>
                </c:pt>
                <c:pt idx="2269">
                  <c:v>265.39</c:v>
                </c:pt>
                <c:pt idx="2270">
                  <c:v>265.39</c:v>
                </c:pt>
                <c:pt idx="2271">
                  <c:v>265.39</c:v>
                </c:pt>
                <c:pt idx="2272">
                  <c:v>265.048</c:v>
                </c:pt>
                <c:pt idx="2273">
                  <c:v>265.048</c:v>
                </c:pt>
                <c:pt idx="2274">
                  <c:v>265.048</c:v>
                </c:pt>
                <c:pt idx="2275">
                  <c:v>265.048</c:v>
                </c:pt>
                <c:pt idx="2276">
                  <c:v>265.048</c:v>
                </c:pt>
                <c:pt idx="2277">
                  <c:v>265.048</c:v>
                </c:pt>
                <c:pt idx="2278">
                  <c:v>265.048</c:v>
                </c:pt>
                <c:pt idx="2279">
                  <c:v>265.048</c:v>
                </c:pt>
                <c:pt idx="2280">
                  <c:v>265.048</c:v>
                </c:pt>
                <c:pt idx="2281">
                  <c:v>265.048</c:v>
                </c:pt>
                <c:pt idx="2282">
                  <c:v>265.048</c:v>
                </c:pt>
                <c:pt idx="2283">
                  <c:v>265.048</c:v>
                </c:pt>
                <c:pt idx="2284">
                  <c:v>265.048</c:v>
                </c:pt>
                <c:pt idx="2285">
                  <c:v>265.048</c:v>
                </c:pt>
                <c:pt idx="2286">
                  <c:v>265.048</c:v>
                </c:pt>
                <c:pt idx="2287">
                  <c:v>265.048</c:v>
                </c:pt>
                <c:pt idx="2288">
                  <c:v>265.39</c:v>
                </c:pt>
                <c:pt idx="2289">
                  <c:v>265.39</c:v>
                </c:pt>
                <c:pt idx="2290">
                  <c:v>265.39</c:v>
                </c:pt>
                <c:pt idx="2291">
                  <c:v>265.39</c:v>
                </c:pt>
                <c:pt idx="2292">
                  <c:v>265.39</c:v>
                </c:pt>
                <c:pt idx="2293">
                  <c:v>265.73200000000003</c:v>
                </c:pt>
                <c:pt idx="2294">
                  <c:v>265.73200000000003</c:v>
                </c:pt>
                <c:pt idx="2295">
                  <c:v>265.73200000000003</c:v>
                </c:pt>
                <c:pt idx="2296">
                  <c:v>266.07400000000001</c:v>
                </c:pt>
                <c:pt idx="2297">
                  <c:v>266.07400000000001</c:v>
                </c:pt>
                <c:pt idx="2298">
                  <c:v>266.416</c:v>
                </c:pt>
                <c:pt idx="2299">
                  <c:v>266.416</c:v>
                </c:pt>
                <c:pt idx="2300">
                  <c:v>266.75799999999998</c:v>
                </c:pt>
                <c:pt idx="2301">
                  <c:v>267.10000000000002</c:v>
                </c:pt>
                <c:pt idx="2302">
                  <c:v>267.10000000000002</c:v>
                </c:pt>
                <c:pt idx="2303">
                  <c:v>267.44200000000001</c:v>
                </c:pt>
                <c:pt idx="2304">
                  <c:v>267.78399999999999</c:v>
                </c:pt>
                <c:pt idx="2305">
                  <c:v>268.12599999999998</c:v>
                </c:pt>
                <c:pt idx="2306">
                  <c:v>268.12599999999998</c:v>
                </c:pt>
                <c:pt idx="2307">
                  <c:v>268.46800000000002</c:v>
                </c:pt>
                <c:pt idx="2308">
                  <c:v>269.15199999999999</c:v>
                </c:pt>
                <c:pt idx="2309">
                  <c:v>269.49400000000003</c:v>
                </c:pt>
                <c:pt idx="2310">
                  <c:v>270.178</c:v>
                </c:pt>
                <c:pt idx="2311">
                  <c:v>270.86200000000002</c:v>
                </c:pt>
                <c:pt idx="2312">
                  <c:v>271.88799999999998</c:v>
                </c:pt>
                <c:pt idx="2313">
                  <c:v>272.572</c:v>
                </c:pt>
                <c:pt idx="2314">
                  <c:v>273.59800000000001</c:v>
                </c:pt>
                <c:pt idx="2315">
                  <c:v>274.96600000000001</c:v>
                </c:pt>
                <c:pt idx="2316">
                  <c:v>276.334</c:v>
                </c:pt>
                <c:pt idx="2317">
                  <c:v>277.702</c:v>
                </c:pt>
                <c:pt idx="2318">
                  <c:v>278.72800000000001</c:v>
                </c:pt>
                <c:pt idx="2319">
                  <c:v>280.096</c:v>
                </c:pt>
                <c:pt idx="2320">
                  <c:v>281.464</c:v>
                </c:pt>
                <c:pt idx="2321">
                  <c:v>282.14800000000002</c:v>
                </c:pt>
                <c:pt idx="2322">
                  <c:v>283.51600000000002</c:v>
                </c:pt>
                <c:pt idx="2323">
                  <c:v>284.88400000000001</c:v>
                </c:pt>
                <c:pt idx="2324">
                  <c:v>286.25200000000001</c:v>
                </c:pt>
                <c:pt idx="2325">
                  <c:v>287.62</c:v>
                </c:pt>
                <c:pt idx="2326">
                  <c:v>289.33</c:v>
                </c:pt>
                <c:pt idx="2327">
                  <c:v>290.69799999999998</c:v>
                </c:pt>
                <c:pt idx="2328">
                  <c:v>292.06599999999997</c:v>
                </c:pt>
                <c:pt idx="2329">
                  <c:v>293.09199999999998</c:v>
                </c:pt>
                <c:pt idx="2330">
                  <c:v>294.80200000000002</c:v>
                </c:pt>
                <c:pt idx="2331">
                  <c:v>296.512</c:v>
                </c:pt>
                <c:pt idx="2332">
                  <c:v>297.53800000000001</c:v>
                </c:pt>
                <c:pt idx="2333">
                  <c:v>299.24799999999999</c:v>
                </c:pt>
                <c:pt idx="2334">
                  <c:v>300.95800000000003</c:v>
                </c:pt>
                <c:pt idx="2335">
                  <c:v>301.98399999999998</c:v>
                </c:pt>
                <c:pt idx="2336">
                  <c:v>304.036</c:v>
                </c:pt>
                <c:pt idx="2337">
                  <c:v>305.06200000000001</c:v>
                </c:pt>
                <c:pt idx="2338">
                  <c:v>307.11399999999998</c:v>
                </c:pt>
                <c:pt idx="2339">
                  <c:v>308.48200000000003</c:v>
                </c:pt>
                <c:pt idx="2340">
                  <c:v>309.85000000000002</c:v>
                </c:pt>
                <c:pt idx="2341">
                  <c:v>311.90199999999999</c:v>
                </c:pt>
                <c:pt idx="2342">
                  <c:v>313.27</c:v>
                </c:pt>
                <c:pt idx="2343">
                  <c:v>315.32100000000003</c:v>
                </c:pt>
                <c:pt idx="2344">
                  <c:v>316.68900000000002</c:v>
                </c:pt>
                <c:pt idx="2345">
                  <c:v>318.05700000000002</c:v>
                </c:pt>
                <c:pt idx="2346">
                  <c:v>320.45100000000002</c:v>
                </c:pt>
                <c:pt idx="2347">
                  <c:v>321.81900000000002</c:v>
                </c:pt>
                <c:pt idx="2348">
                  <c:v>323.18700000000001</c:v>
                </c:pt>
                <c:pt idx="2349">
                  <c:v>324.55500000000001</c:v>
                </c:pt>
                <c:pt idx="2350">
                  <c:v>326.94900000000001</c:v>
                </c:pt>
                <c:pt idx="2351">
                  <c:v>328.31700000000001</c:v>
                </c:pt>
                <c:pt idx="2352">
                  <c:v>329.685</c:v>
                </c:pt>
                <c:pt idx="2353">
                  <c:v>331.39499999999998</c:v>
                </c:pt>
                <c:pt idx="2354">
                  <c:v>333.447</c:v>
                </c:pt>
                <c:pt idx="2355">
                  <c:v>334.815</c:v>
                </c:pt>
                <c:pt idx="2356">
                  <c:v>336.18299999999999</c:v>
                </c:pt>
                <c:pt idx="2357">
                  <c:v>337.55099999999999</c:v>
                </c:pt>
                <c:pt idx="2358">
                  <c:v>339.26100000000002</c:v>
                </c:pt>
                <c:pt idx="2359">
                  <c:v>341.31299999999999</c:v>
                </c:pt>
                <c:pt idx="2360">
                  <c:v>342.68099999999998</c:v>
                </c:pt>
                <c:pt idx="2361">
                  <c:v>344.04899999999998</c:v>
                </c:pt>
                <c:pt idx="2362">
                  <c:v>345.41699999999997</c:v>
                </c:pt>
                <c:pt idx="2363">
                  <c:v>347.12700000000001</c:v>
                </c:pt>
                <c:pt idx="2364">
                  <c:v>348.83699999999999</c:v>
                </c:pt>
                <c:pt idx="2365">
                  <c:v>350.20499999999998</c:v>
                </c:pt>
                <c:pt idx="2366">
                  <c:v>352.25700000000001</c:v>
                </c:pt>
                <c:pt idx="2367">
                  <c:v>353.625</c:v>
                </c:pt>
                <c:pt idx="2368">
                  <c:v>354.99299999999999</c:v>
                </c:pt>
                <c:pt idx="2369">
                  <c:v>356.36099999999999</c:v>
                </c:pt>
                <c:pt idx="2370">
                  <c:v>357.72899999999998</c:v>
                </c:pt>
                <c:pt idx="2371">
                  <c:v>358.755</c:v>
                </c:pt>
                <c:pt idx="2372">
                  <c:v>359.78100000000001</c:v>
                </c:pt>
                <c:pt idx="2373">
                  <c:v>360.80700000000002</c:v>
                </c:pt>
                <c:pt idx="2374">
                  <c:v>361.83300000000003</c:v>
                </c:pt>
                <c:pt idx="2375">
                  <c:v>362.85899999999998</c:v>
                </c:pt>
                <c:pt idx="2376">
                  <c:v>364.22699999999998</c:v>
                </c:pt>
                <c:pt idx="2377">
                  <c:v>365.25299999999999</c:v>
                </c:pt>
                <c:pt idx="2378">
                  <c:v>365.93700000000001</c:v>
                </c:pt>
                <c:pt idx="2379">
                  <c:v>366.96300000000002</c:v>
                </c:pt>
                <c:pt idx="2380">
                  <c:v>368.33100000000002</c:v>
                </c:pt>
                <c:pt idx="2381">
                  <c:v>369.35700000000003</c:v>
                </c:pt>
                <c:pt idx="2382">
                  <c:v>370.38299999999998</c:v>
                </c:pt>
                <c:pt idx="2383">
                  <c:v>371.40899999999999</c:v>
                </c:pt>
                <c:pt idx="2384">
                  <c:v>372.435</c:v>
                </c:pt>
                <c:pt idx="2385">
                  <c:v>373.46100000000001</c:v>
                </c:pt>
                <c:pt idx="2386">
                  <c:v>373.46100000000001</c:v>
                </c:pt>
                <c:pt idx="2387">
                  <c:v>329.00099999999998</c:v>
                </c:pt>
              </c:numCache>
            </c:numRef>
          </c:yVal>
          <c:smooth val="1"/>
          <c:extLst>
            <c:ext xmlns:c16="http://schemas.microsoft.com/office/drawing/2014/chart" uri="{C3380CC4-5D6E-409C-BE32-E72D297353CC}">
              <c16:uniqueId val="{00000000-5709-4312-A2BF-FD0704A6872D}"/>
            </c:ext>
          </c:extLst>
        </c:ser>
        <c:ser>
          <c:idx val="4"/>
          <c:order val="1"/>
          <c:tx>
            <c:v>Sample 2</c:v>
          </c:tx>
          <c:spPr>
            <a:ln w="19050" cap="rnd">
              <a:solidFill>
                <a:schemeClr val="accent5"/>
              </a:solidFill>
              <a:round/>
            </a:ln>
            <a:effectLst/>
          </c:spPr>
          <c:marker>
            <c:symbol val="none"/>
          </c:marker>
          <c:xVal>
            <c:numRef>
              <c:f>'Carbon Epoxy'!$R$3:$R$2847</c:f>
              <c:numCache>
                <c:formatCode>General</c:formatCode>
                <c:ptCount val="2845"/>
                <c:pt idx="0">
                  <c:v>-1E-3</c:v>
                </c:pt>
                <c:pt idx="1">
                  <c:v>-1E-3</c:v>
                </c:pt>
                <c:pt idx="2">
                  <c:v>-1E-3</c:v>
                </c:pt>
                <c:pt idx="3">
                  <c:v>-1E-3</c:v>
                </c:pt>
                <c:pt idx="4">
                  <c:v>-2E-3</c:v>
                </c:pt>
                <c:pt idx="5">
                  <c:v>-1E-3</c:v>
                </c:pt>
                <c:pt idx="6">
                  <c:v>-1E-3</c:v>
                </c:pt>
                <c:pt idx="7">
                  <c:v>0</c:v>
                </c:pt>
                <c:pt idx="8">
                  <c:v>0</c:v>
                </c:pt>
                <c:pt idx="9">
                  <c:v>1E-3</c:v>
                </c:pt>
                <c:pt idx="10">
                  <c:v>2E-3</c:v>
                </c:pt>
                <c:pt idx="11">
                  <c:v>2E-3</c:v>
                </c:pt>
                <c:pt idx="12">
                  <c:v>2E-3</c:v>
                </c:pt>
                <c:pt idx="13">
                  <c:v>2E-3</c:v>
                </c:pt>
                <c:pt idx="14">
                  <c:v>3.0000000000000001E-3</c:v>
                </c:pt>
                <c:pt idx="15">
                  <c:v>4.0000000000000001E-3</c:v>
                </c:pt>
                <c:pt idx="16">
                  <c:v>4.0000000000000001E-3</c:v>
                </c:pt>
                <c:pt idx="17">
                  <c:v>5.0000000000000001E-3</c:v>
                </c:pt>
                <c:pt idx="18">
                  <c:v>5.0000000000000001E-3</c:v>
                </c:pt>
                <c:pt idx="19">
                  <c:v>5.0000000000000001E-3</c:v>
                </c:pt>
                <c:pt idx="20">
                  <c:v>5.0000000000000001E-3</c:v>
                </c:pt>
                <c:pt idx="21">
                  <c:v>4.0000000000000001E-3</c:v>
                </c:pt>
                <c:pt idx="22">
                  <c:v>4.0000000000000001E-3</c:v>
                </c:pt>
                <c:pt idx="23">
                  <c:v>3.0000000000000001E-3</c:v>
                </c:pt>
                <c:pt idx="24">
                  <c:v>3.0000000000000001E-3</c:v>
                </c:pt>
                <c:pt idx="25">
                  <c:v>3.0000000000000001E-3</c:v>
                </c:pt>
                <c:pt idx="26">
                  <c:v>3.0000000000000001E-3</c:v>
                </c:pt>
                <c:pt idx="27">
                  <c:v>3.0000000000000001E-3</c:v>
                </c:pt>
                <c:pt idx="28">
                  <c:v>3.0000000000000001E-3</c:v>
                </c:pt>
                <c:pt idx="29">
                  <c:v>4.0000000000000001E-3</c:v>
                </c:pt>
                <c:pt idx="30">
                  <c:v>4.0000000000000001E-3</c:v>
                </c:pt>
                <c:pt idx="31">
                  <c:v>4.0000000000000001E-3</c:v>
                </c:pt>
                <c:pt idx="32">
                  <c:v>4.0000000000000001E-3</c:v>
                </c:pt>
                <c:pt idx="33">
                  <c:v>3.0000000000000001E-3</c:v>
                </c:pt>
                <c:pt idx="34">
                  <c:v>3.0000000000000001E-3</c:v>
                </c:pt>
                <c:pt idx="35">
                  <c:v>2E-3</c:v>
                </c:pt>
                <c:pt idx="36">
                  <c:v>2E-3</c:v>
                </c:pt>
                <c:pt idx="37">
                  <c:v>2E-3</c:v>
                </c:pt>
                <c:pt idx="38">
                  <c:v>2E-3</c:v>
                </c:pt>
                <c:pt idx="39">
                  <c:v>3.0000000000000001E-3</c:v>
                </c:pt>
                <c:pt idx="40">
                  <c:v>4.0000000000000001E-3</c:v>
                </c:pt>
                <c:pt idx="41">
                  <c:v>4.0000000000000001E-3</c:v>
                </c:pt>
                <c:pt idx="42">
                  <c:v>4.0000000000000001E-3</c:v>
                </c:pt>
                <c:pt idx="43">
                  <c:v>4.0000000000000001E-3</c:v>
                </c:pt>
                <c:pt idx="44">
                  <c:v>4.0000000000000001E-3</c:v>
                </c:pt>
                <c:pt idx="45">
                  <c:v>4.0000000000000001E-3</c:v>
                </c:pt>
                <c:pt idx="46">
                  <c:v>4.0000000000000001E-3</c:v>
                </c:pt>
                <c:pt idx="47">
                  <c:v>4.0000000000000001E-3</c:v>
                </c:pt>
                <c:pt idx="48">
                  <c:v>4.0000000000000001E-3</c:v>
                </c:pt>
                <c:pt idx="49">
                  <c:v>4.0000000000000001E-3</c:v>
                </c:pt>
                <c:pt idx="50">
                  <c:v>4.0000000000000001E-3</c:v>
                </c:pt>
                <c:pt idx="51">
                  <c:v>4.0000000000000001E-3</c:v>
                </c:pt>
                <c:pt idx="52">
                  <c:v>4.0000000000000001E-3</c:v>
                </c:pt>
                <c:pt idx="53">
                  <c:v>4.0000000000000001E-3</c:v>
                </c:pt>
                <c:pt idx="54">
                  <c:v>5.0000000000000001E-3</c:v>
                </c:pt>
                <c:pt idx="55">
                  <c:v>5.0000000000000001E-3</c:v>
                </c:pt>
                <c:pt idx="56">
                  <c:v>5.0000000000000001E-3</c:v>
                </c:pt>
                <c:pt idx="57">
                  <c:v>5.0000000000000001E-3</c:v>
                </c:pt>
                <c:pt idx="58">
                  <c:v>4.0000000000000001E-3</c:v>
                </c:pt>
                <c:pt idx="59">
                  <c:v>4.0000000000000001E-3</c:v>
                </c:pt>
                <c:pt idx="60">
                  <c:v>4.0000000000000001E-3</c:v>
                </c:pt>
                <c:pt idx="61">
                  <c:v>4.0000000000000001E-3</c:v>
                </c:pt>
                <c:pt idx="62">
                  <c:v>4.0000000000000001E-3</c:v>
                </c:pt>
                <c:pt idx="63">
                  <c:v>5.0000000000000001E-3</c:v>
                </c:pt>
                <c:pt idx="64">
                  <c:v>5.0000000000000001E-3</c:v>
                </c:pt>
                <c:pt idx="65">
                  <c:v>5.0000000000000001E-3</c:v>
                </c:pt>
                <c:pt idx="66">
                  <c:v>5.0000000000000001E-3</c:v>
                </c:pt>
                <c:pt idx="67">
                  <c:v>5.0000000000000001E-3</c:v>
                </c:pt>
                <c:pt idx="68">
                  <c:v>6.0000000000000001E-3</c:v>
                </c:pt>
                <c:pt idx="69">
                  <c:v>6.0000000000000001E-3</c:v>
                </c:pt>
                <c:pt idx="70">
                  <c:v>6.0000000000000001E-3</c:v>
                </c:pt>
                <c:pt idx="71">
                  <c:v>7.0000000000000001E-3</c:v>
                </c:pt>
                <c:pt idx="72">
                  <c:v>7.0000000000000001E-3</c:v>
                </c:pt>
                <c:pt idx="73">
                  <c:v>6.0000000000000001E-3</c:v>
                </c:pt>
                <c:pt idx="74">
                  <c:v>6.0000000000000001E-3</c:v>
                </c:pt>
                <c:pt idx="75">
                  <c:v>5.0000000000000001E-3</c:v>
                </c:pt>
                <c:pt idx="76">
                  <c:v>4.0000000000000001E-3</c:v>
                </c:pt>
                <c:pt idx="77">
                  <c:v>4.0000000000000001E-3</c:v>
                </c:pt>
                <c:pt idx="78">
                  <c:v>4.0000000000000001E-3</c:v>
                </c:pt>
                <c:pt idx="79">
                  <c:v>4.0000000000000001E-3</c:v>
                </c:pt>
                <c:pt idx="80">
                  <c:v>4.0000000000000001E-3</c:v>
                </c:pt>
                <c:pt idx="81">
                  <c:v>4.0000000000000001E-3</c:v>
                </c:pt>
                <c:pt idx="82">
                  <c:v>4.0000000000000001E-3</c:v>
                </c:pt>
                <c:pt idx="83">
                  <c:v>3.0000000000000001E-3</c:v>
                </c:pt>
                <c:pt idx="84">
                  <c:v>4.0000000000000001E-3</c:v>
                </c:pt>
                <c:pt idx="85">
                  <c:v>4.0000000000000001E-3</c:v>
                </c:pt>
                <c:pt idx="86">
                  <c:v>4.0000000000000001E-3</c:v>
                </c:pt>
                <c:pt idx="87">
                  <c:v>4.0000000000000001E-3</c:v>
                </c:pt>
                <c:pt idx="88">
                  <c:v>3.0000000000000001E-3</c:v>
                </c:pt>
                <c:pt idx="89">
                  <c:v>4.0000000000000001E-3</c:v>
                </c:pt>
                <c:pt idx="90">
                  <c:v>4.0000000000000001E-3</c:v>
                </c:pt>
                <c:pt idx="91">
                  <c:v>5.0000000000000001E-3</c:v>
                </c:pt>
                <c:pt idx="92">
                  <c:v>6.0000000000000001E-3</c:v>
                </c:pt>
                <c:pt idx="93">
                  <c:v>7.0000000000000001E-3</c:v>
                </c:pt>
                <c:pt idx="94">
                  <c:v>8.0000000000000002E-3</c:v>
                </c:pt>
                <c:pt idx="95">
                  <c:v>8.0000000000000002E-3</c:v>
                </c:pt>
                <c:pt idx="96">
                  <c:v>7.0000000000000001E-3</c:v>
                </c:pt>
                <c:pt idx="97">
                  <c:v>6.0000000000000001E-3</c:v>
                </c:pt>
                <c:pt idx="98">
                  <c:v>4.0000000000000001E-3</c:v>
                </c:pt>
                <c:pt idx="99">
                  <c:v>3.0000000000000001E-3</c:v>
                </c:pt>
                <c:pt idx="100">
                  <c:v>2E-3</c:v>
                </c:pt>
                <c:pt idx="101">
                  <c:v>2E-3</c:v>
                </c:pt>
                <c:pt idx="102">
                  <c:v>1E-3</c:v>
                </c:pt>
                <c:pt idx="103">
                  <c:v>1E-3</c:v>
                </c:pt>
                <c:pt idx="104">
                  <c:v>1E-3</c:v>
                </c:pt>
                <c:pt idx="105">
                  <c:v>1E-3</c:v>
                </c:pt>
                <c:pt idx="106">
                  <c:v>2E-3</c:v>
                </c:pt>
                <c:pt idx="107">
                  <c:v>2E-3</c:v>
                </c:pt>
                <c:pt idx="108">
                  <c:v>2E-3</c:v>
                </c:pt>
                <c:pt idx="109">
                  <c:v>3.0000000000000001E-3</c:v>
                </c:pt>
                <c:pt idx="110">
                  <c:v>3.0000000000000001E-3</c:v>
                </c:pt>
                <c:pt idx="111">
                  <c:v>4.0000000000000001E-3</c:v>
                </c:pt>
                <c:pt idx="112">
                  <c:v>4.0000000000000001E-3</c:v>
                </c:pt>
                <c:pt idx="113">
                  <c:v>4.0000000000000001E-3</c:v>
                </c:pt>
                <c:pt idx="114">
                  <c:v>3.0000000000000001E-3</c:v>
                </c:pt>
                <c:pt idx="115">
                  <c:v>2E-3</c:v>
                </c:pt>
                <c:pt idx="116">
                  <c:v>2E-3</c:v>
                </c:pt>
                <c:pt idx="117">
                  <c:v>2E-3</c:v>
                </c:pt>
                <c:pt idx="118">
                  <c:v>3.0000000000000001E-3</c:v>
                </c:pt>
                <c:pt idx="119">
                  <c:v>4.0000000000000001E-3</c:v>
                </c:pt>
                <c:pt idx="120">
                  <c:v>5.0000000000000001E-3</c:v>
                </c:pt>
                <c:pt idx="121">
                  <c:v>5.0000000000000001E-3</c:v>
                </c:pt>
                <c:pt idx="122">
                  <c:v>5.0000000000000001E-3</c:v>
                </c:pt>
                <c:pt idx="123">
                  <c:v>5.0000000000000001E-3</c:v>
                </c:pt>
                <c:pt idx="124">
                  <c:v>5.0000000000000001E-3</c:v>
                </c:pt>
                <c:pt idx="125">
                  <c:v>4.0000000000000001E-3</c:v>
                </c:pt>
                <c:pt idx="126">
                  <c:v>3.0000000000000001E-3</c:v>
                </c:pt>
                <c:pt idx="127">
                  <c:v>3.0000000000000001E-3</c:v>
                </c:pt>
                <c:pt idx="128">
                  <c:v>3.0000000000000001E-3</c:v>
                </c:pt>
                <c:pt idx="129">
                  <c:v>3.0000000000000001E-3</c:v>
                </c:pt>
                <c:pt idx="130">
                  <c:v>3.0000000000000001E-3</c:v>
                </c:pt>
                <c:pt idx="131">
                  <c:v>4.0000000000000001E-3</c:v>
                </c:pt>
                <c:pt idx="132">
                  <c:v>5.0000000000000001E-3</c:v>
                </c:pt>
                <c:pt idx="133">
                  <c:v>6.0000000000000001E-3</c:v>
                </c:pt>
                <c:pt idx="134">
                  <c:v>6.0000000000000001E-3</c:v>
                </c:pt>
                <c:pt idx="135">
                  <c:v>6.0000000000000001E-3</c:v>
                </c:pt>
                <c:pt idx="136">
                  <c:v>4.0000000000000001E-3</c:v>
                </c:pt>
                <c:pt idx="137">
                  <c:v>4.0000000000000001E-3</c:v>
                </c:pt>
                <c:pt idx="138">
                  <c:v>4.0000000000000001E-3</c:v>
                </c:pt>
                <c:pt idx="139">
                  <c:v>4.0000000000000001E-3</c:v>
                </c:pt>
                <c:pt idx="140">
                  <c:v>5.0000000000000001E-3</c:v>
                </c:pt>
                <c:pt idx="141">
                  <c:v>6.0000000000000001E-3</c:v>
                </c:pt>
                <c:pt idx="142">
                  <c:v>6.0000000000000001E-3</c:v>
                </c:pt>
                <c:pt idx="143">
                  <c:v>6.0000000000000001E-3</c:v>
                </c:pt>
                <c:pt idx="144">
                  <c:v>6.0000000000000001E-3</c:v>
                </c:pt>
                <c:pt idx="145">
                  <c:v>6.0000000000000001E-3</c:v>
                </c:pt>
                <c:pt idx="146">
                  <c:v>6.0000000000000001E-3</c:v>
                </c:pt>
                <c:pt idx="147">
                  <c:v>6.0000000000000001E-3</c:v>
                </c:pt>
                <c:pt idx="148">
                  <c:v>5.0000000000000001E-3</c:v>
                </c:pt>
                <c:pt idx="149">
                  <c:v>4.0000000000000001E-3</c:v>
                </c:pt>
                <c:pt idx="150">
                  <c:v>4.0000000000000001E-3</c:v>
                </c:pt>
                <c:pt idx="151">
                  <c:v>3.0000000000000001E-3</c:v>
                </c:pt>
                <c:pt idx="152">
                  <c:v>2E-3</c:v>
                </c:pt>
                <c:pt idx="153">
                  <c:v>3.0000000000000001E-3</c:v>
                </c:pt>
                <c:pt idx="154">
                  <c:v>4.0000000000000001E-3</c:v>
                </c:pt>
                <c:pt idx="155">
                  <c:v>5.0000000000000001E-3</c:v>
                </c:pt>
                <c:pt idx="156">
                  <c:v>5.0000000000000001E-3</c:v>
                </c:pt>
                <c:pt idx="157">
                  <c:v>5.0000000000000001E-3</c:v>
                </c:pt>
                <c:pt idx="158">
                  <c:v>6.0000000000000001E-3</c:v>
                </c:pt>
                <c:pt idx="159">
                  <c:v>6.0000000000000001E-3</c:v>
                </c:pt>
                <c:pt idx="160">
                  <c:v>6.0000000000000001E-3</c:v>
                </c:pt>
                <c:pt idx="161">
                  <c:v>6.0000000000000001E-3</c:v>
                </c:pt>
                <c:pt idx="162">
                  <c:v>5.0000000000000001E-3</c:v>
                </c:pt>
                <c:pt idx="163">
                  <c:v>5.0000000000000001E-3</c:v>
                </c:pt>
                <c:pt idx="164">
                  <c:v>6.0000000000000001E-3</c:v>
                </c:pt>
                <c:pt idx="165">
                  <c:v>6.0000000000000001E-3</c:v>
                </c:pt>
                <c:pt idx="166">
                  <c:v>6.0000000000000001E-3</c:v>
                </c:pt>
                <c:pt idx="167">
                  <c:v>6.0000000000000001E-3</c:v>
                </c:pt>
                <c:pt idx="168">
                  <c:v>6.0000000000000001E-3</c:v>
                </c:pt>
                <c:pt idx="169">
                  <c:v>5.0000000000000001E-3</c:v>
                </c:pt>
                <c:pt idx="170">
                  <c:v>5.0000000000000001E-3</c:v>
                </c:pt>
                <c:pt idx="171">
                  <c:v>6.0000000000000001E-3</c:v>
                </c:pt>
                <c:pt idx="172">
                  <c:v>6.0000000000000001E-3</c:v>
                </c:pt>
                <c:pt idx="173">
                  <c:v>6.0000000000000001E-3</c:v>
                </c:pt>
                <c:pt idx="174">
                  <c:v>4.0000000000000001E-3</c:v>
                </c:pt>
                <c:pt idx="175">
                  <c:v>3.0000000000000001E-3</c:v>
                </c:pt>
                <c:pt idx="176">
                  <c:v>2E-3</c:v>
                </c:pt>
                <c:pt idx="177">
                  <c:v>2E-3</c:v>
                </c:pt>
                <c:pt idx="178">
                  <c:v>2E-3</c:v>
                </c:pt>
                <c:pt idx="179">
                  <c:v>1E-3</c:v>
                </c:pt>
                <c:pt idx="180">
                  <c:v>2E-3</c:v>
                </c:pt>
                <c:pt idx="181">
                  <c:v>2E-3</c:v>
                </c:pt>
                <c:pt idx="182">
                  <c:v>3.0000000000000001E-3</c:v>
                </c:pt>
                <c:pt idx="183">
                  <c:v>4.0000000000000001E-3</c:v>
                </c:pt>
                <c:pt idx="184">
                  <c:v>4.0000000000000001E-3</c:v>
                </c:pt>
                <c:pt idx="185">
                  <c:v>5.0000000000000001E-3</c:v>
                </c:pt>
                <c:pt idx="186">
                  <c:v>5.0000000000000001E-3</c:v>
                </c:pt>
                <c:pt idx="187">
                  <c:v>6.0000000000000001E-3</c:v>
                </c:pt>
                <c:pt idx="188">
                  <c:v>6.0000000000000001E-3</c:v>
                </c:pt>
                <c:pt idx="189">
                  <c:v>6.0000000000000001E-3</c:v>
                </c:pt>
                <c:pt idx="190">
                  <c:v>6.0000000000000001E-3</c:v>
                </c:pt>
                <c:pt idx="191">
                  <c:v>6.0000000000000001E-3</c:v>
                </c:pt>
                <c:pt idx="192">
                  <c:v>5.0000000000000001E-3</c:v>
                </c:pt>
                <c:pt idx="193">
                  <c:v>5.0000000000000001E-3</c:v>
                </c:pt>
                <c:pt idx="194">
                  <c:v>5.0000000000000001E-3</c:v>
                </c:pt>
                <c:pt idx="195">
                  <c:v>5.0000000000000001E-3</c:v>
                </c:pt>
                <c:pt idx="196">
                  <c:v>6.0000000000000001E-3</c:v>
                </c:pt>
                <c:pt idx="197">
                  <c:v>6.0000000000000001E-3</c:v>
                </c:pt>
                <c:pt idx="198">
                  <c:v>6.0000000000000001E-3</c:v>
                </c:pt>
                <c:pt idx="199">
                  <c:v>5.0000000000000001E-3</c:v>
                </c:pt>
                <c:pt idx="200">
                  <c:v>4.0000000000000001E-3</c:v>
                </c:pt>
                <c:pt idx="201">
                  <c:v>3.0000000000000001E-3</c:v>
                </c:pt>
                <c:pt idx="202">
                  <c:v>2E-3</c:v>
                </c:pt>
                <c:pt idx="203">
                  <c:v>2E-3</c:v>
                </c:pt>
                <c:pt idx="204">
                  <c:v>2E-3</c:v>
                </c:pt>
                <c:pt idx="205">
                  <c:v>3.0000000000000001E-3</c:v>
                </c:pt>
                <c:pt idx="206">
                  <c:v>4.0000000000000001E-3</c:v>
                </c:pt>
                <c:pt idx="207">
                  <c:v>5.0000000000000001E-3</c:v>
                </c:pt>
                <c:pt idx="208">
                  <c:v>6.0000000000000001E-3</c:v>
                </c:pt>
                <c:pt idx="209">
                  <c:v>7.0000000000000001E-3</c:v>
                </c:pt>
                <c:pt idx="210">
                  <c:v>7.0000000000000001E-3</c:v>
                </c:pt>
                <c:pt idx="211">
                  <c:v>8.0000000000000002E-3</c:v>
                </c:pt>
                <c:pt idx="212">
                  <c:v>8.0000000000000002E-3</c:v>
                </c:pt>
                <c:pt idx="213">
                  <c:v>8.0000000000000002E-3</c:v>
                </c:pt>
                <c:pt idx="214">
                  <c:v>7.0000000000000001E-3</c:v>
                </c:pt>
                <c:pt idx="215">
                  <c:v>7.0000000000000001E-3</c:v>
                </c:pt>
                <c:pt idx="216">
                  <c:v>6.0000000000000001E-3</c:v>
                </c:pt>
                <c:pt idx="217">
                  <c:v>4.0000000000000001E-3</c:v>
                </c:pt>
                <c:pt idx="218">
                  <c:v>2E-3</c:v>
                </c:pt>
                <c:pt idx="219">
                  <c:v>2E-3</c:v>
                </c:pt>
                <c:pt idx="220">
                  <c:v>1E-3</c:v>
                </c:pt>
                <c:pt idx="221">
                  <c:v>2E-3</c:v>
                </c:pt>
                <c:pt idx="222">
                  <c:v>2E-3</c:v>
                </c:pt>
                <c:pt idx="223">
                  <c:v>4.0000000000000001E-3</c:v>
                </c:pt>
                <c:pt idx="224">
                  <c:v>5.0000000000000001E-3</c:v>
                </c:pt>
                <c:pt idx="225">
                  <c:v>6.0000000000000001E-3</c:v>
                </c:pt>
                <c:pt idx="226">
                  <c:v>6.0000000000000001E-3</c:v>
                </c:pt>
                <c:pt idx="227">
                  <c:v>6.0000000000000001E-3</c:v>
                </c:pt>
                <c:pt idx="228">
                  <c:v>7.0000000000000001E-3</c:v>
                </c:pt>
                <c:pt idx="229">
                  <c:v>7.0000000000000001E-3</c:v>
                </c:pt>
                <c:pt idx="230">
                  <c:v>7.0000000000000001E-3</c:v>
                </c:pt>
                <c:pt idx="231">
                  <c:v>7.0000000000000001E-3</c:v>
                </c:pt>
                <c:pt idx="232">
                  <c:v>7.0000000000000001E-3</c:v>
                </c:pt>
                <c:pt idx="233">
                  <c:v>7.0000000000000001E-3</c:v>
                </c:pt>
                <c:pt idx="234">
                  <c:v>6.0000000000000001E-3</c:v>
                </c:pt>
                <c:pt idx="235">
                  <c:v>6.0000000000000001E-3</c:v>
                </c:pt>
                <c:pt idx="236">
                  <c:v>6.0000000000000001E-3</c:v>
                </c:pt>
                <c:pt idx="237">
                  <c:v>7.0000000000000001E-3</c:v>
                </c:pt>
                <c:pt idx="238">
                  <c:v>7.0000000000000001E-3</c:v>
                </c:pt>
                <c:pt idx="239">
                  <c:v>6.0000000000000001E-3</c:v>
                </c:pt>
                <c:pt idx="240">
                  <c:v>6.0000000000000001E-3</c:v>
                </c:pt>
                <c:pt idx="241">
                  <c:v>6.0000000000000001E-3</c:v>
                </c:pt>
                <c:pt idx="242">
                  <c:v>6.0000000000000001E-3</c:v>
                </c:pt>
                <c:pt idx="243">
                  <c:v>5.0000000000000001E-3</c:v>
                </c:pt>
                <c:pt idx="244">
                  <c:v>5.0000000000000001E-3</c:v>
                </c:pt>
                <c:pt idx="245">
                  <c:v>5.0000000000000001E-3</c:v>
                </c:pt>
                <c:pt idx="246">
                  <c:v>5.0000000000000001E-3</c:v>
                </c:pt>
                <c:pt idx="247">
                  <c:v>4.0000000000000001E-3</c:v>
                </c:pt>
                <c:pt idx="248">
                  <c:v>4.0000000000000001E-3</c:v>
                </c:pt>
                <c:pt idx="249">
                  <c:v>4.0000000000000001E-3</c:v>
                </c:pt>
                <c:pt idx="250">
                  <c:v>4.0000000000000001E-3</c:v>
                </c:pt>
                <c:pt idx="251">
                  <c:v>3.0000000000000001E-3</c:v>
                </c:pt>
                <c:pt idx="252">
                  <c:v>2E-3</c:v>
                </c:pt>
                <c:pt idx="253">
                  <c:v>2E-3</c:v>
                </c:pt>
                <c:pt idx="254">
                  <c:v>2E-3</c:v>
                </c:pt>
                <c:pt idx="255">
                  <c:v>3.0000000000000001E-3</c:v>
                </c:pt>
                <c:pt idx="256">
                  <c:v>3.0000000000000001E-3</c:v>
                </c:pt>
                <c:pt idx="257">
                  <c:v>3.0000000000000001E-3</c:v>
                </c:pt>
                <c:pt idx="258">
                  <c:v>4.0000000000000001E-3</c:v>
                </c:pt>
                <c:pt idx="259">
                  <c:v>4.0000000000000001E-3</c:v>
                </c:pt>
                <c:pt idx="260">
                  <c:v>5.0000000000000001E-3</c:v>
                </c:pt>
                <c:pt idx="261">
                  <c:v>5.0000000000000001E-3</c:v>
                </c:pt>
                <c:pt idx="262">
                  <c:v>6.0000000000000001E-3</c:v>
                </c:pt>
                <c:pt idx="263">
                  <c:v>5.0000000000000001E-3</c:v>
                </c:pt>
                <c:pt idx="264">
                  <c:v>4.0000000000000001E-3</c:v>
                </c:pt>
                <c:pt idx="265">
                  <c:v>3.0000000000000001E-3</c:v>
                </c:pt>
                <c:pt idx="266">
                  <c:v>2E-3</c:v>
                </c:pt>
                <c:pt idx="267">
                  <c:v>1E-3</c:v>
                </c:pt>
                <c:pt idx="268">
                  <c:v>1E-3</c:v>
                </c:pt>
                <c:pt idx="269">
                  <c:v>1E-3</c:v>
                </c:pt>
                <c:pt idx="270">
                  <c:v>1E-3</c:v>
                </c:pt>
                <c:pt idx="271">
                  <c:v>2E-3</c:v>
                </c:pt>
                <c:pt idx="272">
                  <c:v>3.0000000000000001E-3</c:v>
                </c:pt>
                <c:pt idx="273">
                  <c:v>4.0000000000000001E-3</c:v>
                </c:pt>
                <c:pt idx="274">
                  <c:v>5.0000000000000001E-3</c:v>
                </c:pt>
                <c:pt idx="275">
                  <c:v>6.0000000000000001E-3</c:v>
                </c:pt>
                <c:pt idx="276">
                  <c:v>6.0000000000000001E-3</c:v>
                </c:pt>
                <c:pt idx="277">
                  <c:v>6.0000000000000001E-3</c:v>
                </c:pt>
                <c:pt idx="278">
                  <c:v>6.0000000000000001E-3</c:v>
                </c:pt>
                <c:pt idx="279">
                  <c:v>6.0000000000000001E-3</c:v>
                </c:pt>
                <c:pt idx="280">
                  <c:v>6.0000000000000001E-3</c:v>
                </c:pt>
                <c:pt idx="281">
                  <c:v>5.0000000000000001E-3</c:v>
                </c:pt>
                <c:pt idx="282">
                  <c:v>5.0000000000000001E-3</c:v>
                </c:pt>
                <c:pt idx="283">
                  <c:v>5.0000000000000001E-3</c:v>
                </c:pt>
                <c:pt idx="284">
                  <c:v>4.0000000000000001E-3</c:v>
                </c:pt>
                <c:pt idx="285">
                  <c:v>4.0000000000000001E-3</c:v>
                </c:pt>
                <c:pt idx="286">
                  <c:v>4.0000000000000001E-3</c:v>
                </c:pt>
                <c:pt idx="287">
                  <c:v>3.0000000000000001E-3</c:v>
                </c:pt>
                <c:pt idx="288">
                  <c:v>3.0000000000000001E-3</c:v>
                </c:pt>
                <c:pt idx="289">
                  <c:v>4.0000000000000001E-3</c:v>
                </c:pt>
                <c:pt idx="290">
                  <c:v>4.0000000000000001E-3</c:v>
                </c:pt>
                <c:pt idx="291">
                  <c:v>4.0000000000000001E-3</c:v>
                </c:pt>
                <c:pt idx="292">
                  <c:v>5.0000000000000001E-3</c:v>
                </c:pt>
                <c:pt idx="293">
                  <c:v>6.0000000000000001E-3</c:v>
                </c:pt>
                <c:pt idx="294">
                  <c:v>6.0000000000000001E-3</c:v>
                </c:pt>
                <c:pt idx="295">
                  <c:v>6.0000000000000001E-3</c:v>
                </c:pt>
                <c:pt idx="296">
                  <c:v>7.0000000000000001E-3</c:v>
                </c:pt>
                <c:pt idx="297">
                  <c:v>8.0000000000000002E-3</c:v>
                </c:pt>
                <c:pt idx="298">
                  <c:v>8.0000000000000002E-3</c:v>
                </c:pt>
                <c:pt idx="299">
                  <c:v>8.0000000000000002E-3</c:v>
                </c:pt>
                <c:pt idx="300">
                  <c:v>7.0000000000000001E-3</c:v>
                </c:pt>
                <c:pt idx="301">
                  <c:v>6.0000000000000001E-3</c:v>
                </c:pt>
                <c:pt idx="302">
                  <c:v>6.0000000000000001E-3</c:v>
                </c:pt>
                <c:pt idx="303">
                  <c:v>5.0000000000000001E-3</c:v>
                </c:pt>
                <c:pt idx="304">
                  <c:v>4.0000000000000001E-3</c:v>
                </c:pt>
                <c:pt idx="305">
                  <c:v>4.0000000000000001E-3</c:v>
                </c:pt>
                <c:pt idx="306">
                  <c:v>4.0000000000000001E-3</c:v>
                </c:pt>
                <c:pt idx="307">
                  <c:v>4.0000000000000001E-3</c:v>
                </c:pt>
                <c:pt idx="308">
                  <c:v>4.0000000000000001E-3</c:v>
                </c:pt>
                <c:pt idx="309">
                  <c:v>4.0000000000000001E-3</c:v>
                </c:pt>
                <c:pt idx="310">
                  <c:v>4.0000000000000001E-3</c:v>
                </c:pt>
                <c:pt idx="311">
                  <c:v>3.0000000000000001E-3</c:v>
                </c:pt>
                <c:pt idx="312">
                  <c:v>3.0000000000000001E-3</c:v>
                </c:pt>
                <c:pt idx="313">
                  <c:v>4.0000000000000001E-3</c:v>
                </c:pt>
                <c:pt idx="314">
                  <c:v>4.0000000000000001E-3</c:v>
                </c:pt>
                <c:pt idx="315">
                  <c:v>4.0000000000000001E-3</c:v>
                </c:pt>
                <c:pt idx="316">
                  <c:v>4.0000000000000001E-3</c:v>
                </c:pt>
                <c:pt idx="317">
                  <c:v>4.0000000000000001E-3</c:v>
                </c:pt>
                <c:pt idx="318">
                  <c:v>4.0000000000000001E-3</c:v>
                </c:pt>
                <c:pt idx="319">
                  <c:v>4.0000000000000001E-3</c:v>
                </c:pt>
                <c:pt idx="320">
                  <c:v>4.0000000000000001E-3</c:v>
                </c:pt>
                <c:pt idx="321">
                  <c:v>4.0000000000000001E-3</c:v>
                </c:pt>
                <c:pt idx="322">
                  <c:v>4.0000000000000001E-3</c:v>
                </c:pt>
                <c:pt idx="323">
                  <c:v>4.0000000000000001E-3</c:v>
                </c:pt>
                <c:pt idx="324">
                  <c:v>5.0000000000000001E-3</c:v>
                </c:pt>
                <c:pt idx="325">
                  <c:v>5.0000000000000001E-3</c:v>
                </c:pt>
                <c:pt idx="326">
                  <c:v>5.0000000000000001E-3</c:v>
                </c:pt>
                <c:pt idx="327">
                  <c:v>4.0000000000000001E-3</c:v>
                </c:pt>
                <c:pt idx="328">
                  <c:v>4.0000000000000001E-3</c:v>
                </c:pt>
                <c:pt idx="329">
                  <c:v>4.0000000000000001E-3</c:v>
                </c:pt>
                <c:pt idx="330">
                  <c:v>4.0000000000000001E-3</c:v>
                </c:pt>
                <c:pt idx="331">
                  <c:v>4.0000000000000001E-3</c:v>
                </c:pt>
                <c:pt idx="332">
                  <c:v>3.0000000000000001E-3</c:v>
                </c:pt>
                <c:pt idx="333">
                  <c:v>2E-3</c:v>
                </c:pt>
                <c:pt idx="334">
                  <c:v>2E-3</c:v>
                </c:pt>
                <c:pt idx="335">
                  <c:v>1E-3</c:v>
                </c:pt>
                <c:pt idx="336">
                  <c:v>1E-3</c:v>
                </c:pt>
                <c:pt idx="337">
                  <c:v>0</c:v>
                </c:pt>
                <c:pt idx="338">
                  <c:v>0</c:v>
                </c:pt>
                <c:pt idx="339">
                  <c:v>0</c:v>
                </c:pt>
                <c:pt idx="340">
                  <c:v>0</c:v>
                </c:pt>
                <c:pt idx="341">
                  <c:v>0</c:v>
                </c:pt>
                <c:pt idx="342">
                  <c:v>1E-3</c:v>
                </c:pt>
                <c:pt idx="343">
                  <c:v>2E-3</c:v>
                </c:pt>
                <c:pt idx="344">
                  <c:v>3.0000000000000001E-3</c:v>
                </c:pt>
                <c:pt idx="345">
                  <c:v>3.0000000000000001E-3</c:v>
                </c:pt>
                <c:pt idx="346">
                  <c:v>3.0000000000000001E-3</c:v>
                </c:pt>
                <c:pt idx="347">
                  <c:v>3.0000000000000001E-3</c:v>
                </c:pt>
                <c:pt idx="348">
                  <c:v>3.0000000000000001E-3</c:v>
                </c:pt>
                <c:pt idx="349">
                  <c:v>2E-3</c:v>
                </c:pt>
                <c:pt idx="350">
                  <c:v>2E-3</c:v>
                </c:pt>
                <c:pt idx="351">
                  <c:v>2E-3</c:v>
                </c:pt>
                <c:pt idx="352">
                  <c:v>1E-3</c:v>
                </c:pt>
                <c:pt idx="353">
                  <c:v>1E-3</c:v>
                </c:pt>
                <c:pt idx="354">
                  <c:v>1E-3</c:v>
                </c:pt>
                <c:pt idx="355">
                  <c:v>1E-3</c:v>
                </c:pt>
                <c:pt idx="356">
                  <c:v>1E-3</c:v>
                </c:pt>
                <c:pt idx="357">
                  <c:v>2E-3</c:v>
                </c:pt>
                <c:pt idx="358">
                  <c:v>3.0000000000000001E-3</c:v>
                </c:pt>
                <c:pt idx="359">
                  <c:v>2E-3</c:v>
                </c:pt>
                <c:pt idx="360">
                  <c:v>3.0000000000000001E-3</c:v>
                </c:pt>
                <c:pt idx="361">
                  <c:v>4.0000000000000001E-3</c:v>
                </c:pt>
                <c:pt idx="362">
                  <c:v>4.0000000000000001E-3</c:v>
                </c:pt>
                <c:pt idx="363">
                  <c:v>4.0000000000000001E-3</c:v>
                </c:pt>
                <c:pt idx="364">
                  <c:v>3.0000000000000001E-3</c:v>
                </c:pt>
                <c:pt idx="365">
                  <c:v>3.0000000000000001E-3</c:v>
                </c:pt>
                <c:pt idx="366">
                  <c:v>4.0000000000000001E-3</c:v>
                </c:pt>
                <c:pt idx="367">
                  <c:v>4.0000000000000001E-3</c:v>
                </c:pt>
                <c:pt idx="368">
                  <c:v>4.0000000000000001E-3</c:v>
                </c:pt>
                <c:pt idx="369">
                  <c:v>4.0000000000000001E-3</c:v>
                </c:pt>
                <c:pt idx="370">
                  <c:v>4.0000000000000001E-3</c:v>
                </c:pt>
                <c:pt idx="371">
                  <c:v>4.0000000000000001E-3</c:v>
                </c:pt>
                <c:pt idx="372">
                  <c:v>4.0000000000000001E-3</c:v>
                </c:pt>
                <c:pt idx="373">
                  <c:v>5.0000000000000001E-3</c:v>
                </c:pt>
                <c:pt idx="374">
                  <c:v>5.0000000000000001E-3</c:v>
                </c:pt>
                <c:pt idx="375">
                  <c:v>6.0000000000000001E-3</c:v>
                </c:pt>
                <c:pt idx="376">
                  <c:v>6.0000000000000001E-3</c:v>
                </c:pt>
                <c:pt idx="377">
                  <c:v>6.0000000000000001E-3</c:v>
                </c:pt>
                <c:pt idx="378">
                  <c:v>6.0000000000000001E-3</c:v>
                </c:pt>
                <c:pt idx="379">
                  <c:v>6.0000000000000001E-3</c:v>
                </c:pt>
                <c:pt idx="380">
                  <c:v>6.0000000000000001E-3</c:v>
                </c:pt>
                <c:pt idx="381">
                  <c:v>6.0000000000000001E-3</c:v>
                </c:pt>
                <c:pt idx="382">
                  <c:v>5.0000000000000001E-3</c:v>
                </c:pt>
                <c:pt idx="383">
                  <c:v>3.0000000000000001E-3</c:v>
                </c:pt>
                <c:pt idx="384">
                  <c:v>1E-3</c:v>
                </c:pt>
                <c:pt idx="385">
                  <c:v>1E-3</c:v>
                </c:pt>
                <c:pt idx="386">
                  <c:v>2E-3</c:v>
                </c:pt>
                <c:pt idx="387">
                  <c:v>2E-3</c:v>
                </c:pt>
                <c:pt idx="388">
                  <c:v>3.0000000000000001E-3</c:v>
                </c:pt>
                <c:pt idx="389">
                  <c:v>3.0000000000000001E-3</c:v>
                </c:pt>
                <c:pt idx="390">
                  <c:v>4.0000000000000001E-3</c:v>
                </c:pt>
                <c:pt idx="391">
                  <c:v>4.0000000000000001E-3</c:v>
                </c:pt>
                <c:pt idx="392">
                  <c:v>4.0000000000000001E-3</c:v>
                </c:pt>
                <c:pt idx="393">
                  <c:v>4.0000000000000001E-3</c:v>
                </c:pt>
                <c:pt idx="394">
                  <c:v>5.0000000000000001E-3</c:v>
                </c:pt>
                <c:pt idx="395">
                  <c:v>5.0000000000000001E-3</c:v>
                </c:pt>
                <c:pt idx="396">
                  <c:v>6.0000000000000001E-3</c:v>
                </c:pt>
                <c:pt idx="397">
                  <c:v>6.0000000000000001E-3</c:v>
                </c:pt>
                <c:pt idx="398">
                  <c:v>6.0000000000000001E-3</c:v>
                </c:pt>
                <c:pt idx="399">
                  <c:v>6.0000000000000001E-3</c:v>
                </c:pt>
                <c:pt idx="400">
                  <c:v>6.0000000000000001E-3</c:v>
                </c:pt>
                <c:pt idx="401">
                  <c:v>6.0000000000000001E-3</c:v>
                </c:pt>
                <c:pt idx="402">
                  <c:v>5.0000000000000001E-3</c:v>
                </c:pt>
                <c:pt idx="403">
                  <c:v>5.0000000000000001E-3</c:v>
                </c:pt>
                <c:pt idx="404">
                  <c:v>4.0000000000000001E-3</c:v>
                </c:pt>
                <c:pt idx="405">
                  <c:v>4.0000000000000001E-3</c:v>
                </c:pt>
                <c:pt idx="406">
                  <c:v>4.0000000000000001E-3</c:v>
                </c:pt>
                <c:pt idx="407">
                  <c:v>4.0000000000000001E-3</c:v>
                </c:pt>
                <c:pt idx="408">
                  <c:v>4.0000000000000001E-3</c:v>
                </c:pt>
                <c:pt idx="409">
                  <c:v>5.0000000000000001E-3</c:v>
                </c:pt>
                <c:pt idx="410">
                  <c:v>6.0000000000000001E-3</c:v>
                </c:pt>
                <c:pt idx="411">
                  <c:v>6.0000000000000001E-3</c:v>
                </c:pt>
                <c:pt idx="412">
                  <c:v>6.0000000000000001E-3</c:v>
                </c:pt>
                <c:pt idx="413">
                  <c:v>6.0000000000000001E-3</c:v>
                </c:pt>
                <c:pt idx="414">
                  <c:v>6.0000000000000001E-3</c:v>
                </c:pt>
                <c:pt idx="415">
                  <c:v>6.0000000000000001E-3</c:v>
                </c:pt>
                <c:pt idx="416">
                  <c:v>6.0000000000000001E-3</c:v>
                </c:pt>
                <c:pt idx="417">
                  <c:v>6.0000000000000001E-3</c:v>
                </c:pt>
                <c:pt idx="418">
                  <c:v>6.0000000000000001E-3</c:v>
                </c:pt>
                <c:pt idx="419">
                  <c:v>6.0000000000000001E-3</c:v>
                </c:pt>
                <c:pt idx="420">
                  <c:v>6.0000000000000001E-3</c:v>
                </c:pt>
                <c:pt idx="421">
                  <c:v>5.0000000000000001E-3</c:v>
                </c:pt>
                <c:pt idx="422">
                  <c:v>4.0000000000000001E-3</c:v>
                </c:pt>
                <c:pt idx="423">
                  <c:v>4.0000000000000001E-3</c:v>
                </c:pt>
                <c:pt idx="424">
                  <c:v>4.0000000000000001E-3</c:v>
                </c:pt>
                <c:pt idx="425">
                  <c:v>4.0000000000000001E-3</c:v>
                </c:pt>
                <c:pt idx="426">
                  <c:v>5.0000000000000001E-3</c:v>
                </c:pt>
                <c:pt idx="427">
                  <c:v>6.0000000000000001E-3</c:v>
                </c:pt>
                <c:pt idx="428">
                  <c:v>6.0000000000000001E-3</c:v>
                </c:pt>
                <c:pt idx="429">
                  <c:v>7.0000000000000001E-3</c:v>
                </c:pt>
                <c:pt idx="430">
                  <c:v>7.0000000000000001E-3</c:v>
                </c:pt>
                <c:pt idx="431">
                  <c:v>7.0000000000000001E-3</c:v>
                </c:pt>
                <c:pt idx="432">
                  <c:v>7.0000000000000001E-3</c:v>
                </c:pt>
                <c:pt idx="433">
                  <c:v>6.0000000000000001E-3</c:v>
                </c:pt>
                <c:pt idx="434">
                  <c:v>6.0000000000000001E-3</c:v>
                </c:pt>
                <c:pt idx="435">
                  <c:v>6.0000000000000001E-3</c:v>
                </c:pt>
                <c:pt idx="436">
                  <c:v>6.0000000000000001E-3</c:v>
                </c:pt>
                <c:pt idx="437">
                  <c:v>5.0000000000000001E-3</c:v>
                </c:pt>
                <c:pt idx="438">
                  <c:v>4.0000000000000001E-3</c:v>
                </c:pt>
                <c:pt idx="439">
                  <c:v>3.0000000000000001E-3</c:v>
                </c:pt>
                <c:pt idx="440">
                  <c:v>2E-3</c:v>
                </c:pt>
                <c:pt idx="441">
                  <c:v>2E-3</c:v>
                </c:pt>
                <c:pt idx="442">
                  <c:v>2E-3</c:v>
                </c:pt>
                <c:pt idx="443">
                  <c:v>3.0000000000000001E-3</c:v>
                </c:pt>
                <c:pt idx="444">
                  <c:v>4.0000000000000001E-3</c:v>
                </c:pt>
                <c:pt idx="445">
                  <c:v>4.0000000000000001E-3</c:v>
                </c:pt>
                <c:pt idx="446">
                  <c:v>4.0000000000000001E-3</c:v>
                </c:pt>
                <c:pt idx="447">
                  <c:v>4.0000000000000001E-3</c:v>
                </c:pt>
                <c:pt idx="448">
                  <c:v>4.0000000000000001E-3</c:v>
                </c:pt>
                <c:pt idx="449">
                  <c:v>5.0000000000000001E-3</c:v>
                </c:pt>
                <c:pt idx="450">
                  <c:v>6.0000000000000001E-3</c:v>
                </c:pt>
                <c:pt idx="451">
                  <c:v>6.0000000000000001E-3</c:v>
                </c:pt>
                <c:pt idx="452">
                  <c:v>6.0000000000000001E-3</c:v>
                </c:pt>
                <c:pt idx="453">
                  <c:v>7.0000000000000001E-3</c:v>
                </c:pt>
                <c:pt idx="454">
                  <c:v>7.0000000000000001E-3</c:v>
                </c:pt>
                <c:pt idx="455">
                  <c:v>8.0000000000000002E-3</c:v>
                </c:pt>
                <c:pt idx="456">
                  <c:v>8.0000000000000002E-3</c:v>
                </c:pt>
                <c:pt idx="457">
                  <c:v>8.0000000000000002E-3</c:v>
                </c:pt>
                <c:pt idx="458">
                  <c:v>8.0000000000000002E-3</c:v>
                </c:pt>
                <c:pt idx="459">
                  <c:v>8.0000000000000002E-3</c:v>
                </c:pt>
                <c:pt idx="460">
                  <c:v>7.0000000000000001E-3</c:v>
                </c:pt>
                <c:pt idx="461">
                  <c:v>6.0000000000000001E-3</c:v>
                </c:pt>
                <c:pt idx="462">
                  <c:v>6.0000000000000001E-3</c:v>
                </c:pt>
                <c:pt idx="463">
                  <c:v>6.0000000000000001E-3</c:v>
                </c:pt>
                <c:pt idx="464">
                  <c:v>6.0000000000000001E-3</c:v>
                </c:pt>
                <c:pt idx="465">
                  <c:v>5.0000000000000001E-3</c:v>
                </c:pt>
                <c:pt idx="466">
                  <c:v>5.0000000000000001E-3</c:v>
                </c:pt>
                <c:pt idx="467">
                  <c:v>5.0000000000000001E-3</c:v>
                </c:pt>
                <c:pt idx="468">
                  <c:v>5.0000000000000001E-3</c:v>
                </c:pt>
                <c:pt idx="469">
                  <c:v>6.0000000000000001E-3</c:v>
                </c:pt>
                <c:pt idx="470">
                  <c:v>6.0000000000000001E-3</c:v>
                </c:pt>
                <c:pt idx="471">
                  <c:v>6.0000000000000001E-3</c:v>
                </c:pt>
                <c:pt idx="472">
                  <c:v>6.0000000000000001E-3</c:v>
                </c:pt>
                <c:pt idx="473">
                  <c:v>6.0000000000000001E-3</c:v>
                </c:pt>
                <c:pt idx="474">
                  <c:v>6.0000000000000001E-3</c:v>
                </c:pt>
                <c:pt idx="475">
                  <c:v>5.0000000000000001E-3</c:v>
                </c:pt>
                <c:pt idx="476">
                  <c:v>5.0000000000000001E-3</c:v>
                </c:pt>
                <c:pt idx="477">
                  <c:v>4.0000000000000001E-3</c:v>
                </c:pt>
                <c:pt idx="478">
                  <c:v>4.0000000000000001E-3</c:v>
                </c:pt>
                <c:pt idx="479">
                  <c:v>3.0000000000000001E-3</c:v>
                </c:pt>
                <c:pt idx="480">
                  <c:v>3.0000000000000001E-3</c:v>
                </c:pt>
                <c:pt idx="481">
                  <c:v>3.0000000000000001E-3</c:v>
                </c:pt>
                <c:pt idx="482">
                  <c:v>2E-3</c:v>
                </c:pt>
                <c:pt idx="483">
                  <c:v>2E-3</c:v>
                </c:pt>
                <c:pt idx="484">
                  <c:v>2E-3</c:v>
                </c:pt>
                <c:pt idx="485">
                  <c:v>2E-3</c:v>
                </c:pt>
                <c:pt idx="486">
                  <c:v>3.0000000000000001E-3</c:v>
                </c:pt>
                <c:pt idx="487">
                  <c:v>2E-3</c:v>
                </c:pt>
                <c:pt idx="488">
                  <c:v>2E-3</c:v>
                </c:pt>
                <c:pt idx="489">
                  <c:v>3.0000000000000001E-3</c:v>
                </c:pt>
                <c:pt idx="490">
                  <c:v>3.0000000000000001E-3</c:v>
                </c:pt>
                <c:pt idx="491">
                  <c:v>3.0000000000000001E-3</c:v>
                </c:pt>
                <c:pt idx="492">
                  <c:v>3.0000000000000001E-3</c:v>
                </c:pt>
                <c:pt idx="493">
                  <c:v>4.0000000000000001E-3</c:v>
                </c:pt>
                <c:pt idx="494">
                  <c:v>4.0000000000000001E-3</c:v>
                </c:pt>
                <c:pt idx="495">
                  <c:v>5.0000000000000001E-3</c:v>
                </c:pt>
                <c:pt idx="496">
                  <c:v>5.0000000000000001E-3</c:v>
                </c:pt>
                <c:pt idx="497">
                  <c:v>5.0000000000000001E-3</c:v>
                </c:pt>
                <c:pt idx="498">
                  <c:v>5.0000000000000001E-3</c:v>
                </c:pt>
                <c:pt idx="499">
                  <c:v>5.0000000000000001E-3</c:v>
                </c:pt>
                <c:pt idx="500">
                  <c:v>4.0000000000000001E-3</c:v>
                </c:pt>
                <c:pt idx="501">
                  <c:v>4.0000000000000001E-3</c:v>
                </c:pt>
                <c:pt idx="502">
                  <c:v>3.0000000000000001E-3</c:v>
                </c:pt>
                <c:pt idx="503">
                  <c:v>4.0000000000000001E-3</c:v>
                </c:pt>
                <c:pt idx="504">
                  <c:v>4.0000000000000001E-3</c:v>
                </c:pt>
                <c:pt idx="505">
                  <c:v>5.0000000000000001E-3</c:v>
                </c:pt>
                <c:pt idx="506">
                  <c:v>5.0000000000000001E-3</c:v>
                </c:pt>
                <c:pt idx="507">
                  <c:v>4.0000000000000001E-3</c:v>
                </c:pt>
                <c:pt idx="508">
                  <c:v>4.0000000000000001E-3</c:v>
                </c:pt>
                <c:pt idx="509">
                  <c:v>3.0000000000000001E-3</c:v>
                </c:pt>
                <c:pt idx="510">
                  <c:v>3.0000000000000001E-3</c:v>
                </c:pt>
                <c:pt idx="511">
                  <c:v>3.0000000000000001E-3</c:v>
                </c:pt>
                <c:pt idx="512">
                  <c:v>3.0000000000000001E-3</c:v>
                </c:pt>
                <c:pt idx="513">
                  <c:v>3.0000000000000001E-3</c:v>
                </c:pt>
                <c:pt idx="514">
                  <c:v>2E-3</c:v>
                </c:pt>
                <c:pt idx="515">
                  <c:v>2E-3</c:v>
                </c:pt>
                <c:pt idx="516">
                  <c:v>2E-3</c:v>
                </c:pt>
                <c:pt idx="517">
                  <c:v>2E-3</c:v>
                </c:pt>
                <c:pt idx="518">
                  <c:v>4.0000000000000001E-3</c:v>
                </c:pt>
                <c:pt idx="519">
                  <c:v>4.0000000000000001E-3</c:v>
                </c:pt>
                <c:pt idx="520">
                  <c:v>5.0000000000000001E-3</c:v>
                </c:pt>
                <c:pt idx="521">
                  <c:v>6.0000000000000001E-3</c:v>
                </c:pt>
                <c:pt idx="522">
                  <c:v>6.0000000000000001E-3</c:v>
                </c:pt>
                <c:pt idx="523">
                  <c:v>6.0000000000000001E-3</c:v>
                </c:pt>
                <c:pt idx="524">
                  <c:v>6.0000000000000001E-3</c:v>
                </c:pt>
                <c:pt idx="525">
                  <c:v>6.0000000000000001E-3</c:v>
                </c:pt>
                <c:pt idx="526">
                  <c:v>6.0000000000000001E-3</c:v>
                </c:pt>
                <c:pt idx="527">
                  <c:v>6.0000000000000001E-3</c:v>
                </c:pt>
                <c:pt idx="528">
                  <c:v>6.0000000000000001E-3</c:v>
                </c:pt>
                <c:pt idx="529">
                  <c:v>6.0000000000000001E-3</c:v>
                </c:pt>
                <c:pt idx="530">
                  <c:v>5.0000000000000001E-3</c:v>
                </c:pt>
                <c:pt idx="531">
                  <c:v>5.0000000000000001E-3</c:v>
                </c:pt>
                <c:pt idx="532">
                  <c:v>4.0000000000000001E-3</c:v>
                </c:pt>
                <c:pt idx="533">
                  <c:v>4.0000000000000001E-3</c:v>
                </c:pt>
                <c:pt idx="534">
                  <c:v>3.0000000000000001E-3</c:v>
                </c:pt>
                <c:pt idx="535">
                  <c:v>2E-3</c:v>
                </c:pt>
                <c:pt idx="536">
                  <c:v>1E-3</c:v>
                </c:pt>
                <c:pt idx="537">
                  <c:v>1E-3</c:v>
                </c:pt>
                <c:pt idx="538">
                  <c:v>1E-3</c:v>
                </c:pt>
                <c:pt idx="539">
                  <c:v>1E-3</c:v>
                </c:pt>
                <c:pt idx="540">
                  <c:v>2E-3</c:v>
                </c:pt>
                <c:pt idx="541">
                  <c:v>2E-3</c:v>
                </c:pt>
                <c:pt idx="542">
                  <c:v>3.0000000000000001E-3</c:v>
                </c:pt>
                <c:pt idx="543">
                  <c:v>3.0000000000000001E-3</c:v>
                </c:pt>
                <c:pt idx="544">
                  <c:v>3.0000000000000001E-3</c:v>
                </c:pt>
                <c:pt idx="545">
                  <c:v>4.0000000000000001E-3</c:v>
                </c:pt>
                <c:pt idx="546">
                  <c:v>5.0000000000000001E-3</c:v>
                </c:pt>
                <c:pt idx="547">
                  <c:v>6.0000000000000001E-3</c:v>
                </c:pt>
                <c:pt idx="548">
                  <c:v>6.0000000000000001E-3</c:v>
                </c:pt>
                <c:pt idx="549">
                  <c:v>6.0000000000000001E-3</c:v>
                </c:pt>
                <c:pt idx="550">
                  <c:v>6.0000000000000001E-3</c:v>
                </c:pt>
                <c:pt idx="551">
                  <c:v>6.0000000000000001E-3</c:v>
                </c:pt>
                <c:pt idx="552">
                  <c:v>6.0000000000000001E-3</c:v>
                </c:pt>
                <c:pt idx="553">
                  <c:v>5.0000000000000001E-3</c:v>
                </c:pt>
                <c:pt idx="554">
                  <c:v>5.0000000000000001E-3</c:v>
                </c:pt>
                <c:pt idx="555">
                  <c:v>5.0000000000000001E-3</c:v>
                </c:pt>
                <c:pt idx="556">
                  <c:v>5.0000000000000001E-3</c:v>
                </c:pt>
                <c:pt idx="557">
                  <c:v>5.0000000000000001E-3</c:v>
                </c:pt>
                <c:pt idx="558">
                  <c:v>5.0000000000000001E-3</c:v>
                </c:pt>
                <c:pt idx="559">
                  <c:v>4.0000000000000001E-3</c:v>
                </c:pt>
                <c:pt idx="560">
                  <c:v>3.0000000000000001E-3</c:v>
                </c:pt>
                <c:pt idx="561">
                  <c:v>1E-3</c:v>
                </c:pt>
                <c:pt idx="562">
                  <c:v>-1E-3</c:v>
                </c:pt>
                <c:pt idx="563">
                  <c:v>-2E-3</c:v>
                </c:pt>
                <c:pt idx="564">
                  <c:v>-2E-3</c:v>
                </c:pt>
                <c:pt idx="565">
                  <c:v>-1E-3</c:v>
                </c:pt>
                <c:pt idx="566">
                  <c:v>0</c:v>
                </c:pt>
                <c:pt idx="567">
                  <c:v>0</c:v>
                </c:pt>
                <c:pt idx="568">
                  <c:v>1E-3</c:v>
                </c:pt>
                <c:pt idx="569">
                  <c:v>1E-3</c:v>
                </c:pt>
                <c:pt idx="570">
                  <c:v>2E-3</c:v>
                </c:pt>
                <c:pt idx="571">
                  <c:v>2E-3</c:v>
                </c:pt>
                <c:pt idx="572">
                  <c:v>3.0000000000000001E-3</c:v>
                </c:pt>
                <c:pt idx="573">
                  <c:v>3.0000000000000001E-3</c:v>
                </c:pt>
                <c:pt idx="574">
                  <c:v>4.0000000000000001E-3</c:v>
                </c:pt>
                <c:pt idx="575">
                  <c:v>4.0000000000000001E-3</c:v>
                </c:pt>
                <c:pt idx="576">
                  <c:v>4.0000000000000001E-3</c:v>
                </c:pt>
                <c:pt idx="577">
                  <c:v>4.0000000000000001E-3</c:v>
                </c:pt>
                <c:pt idx="578">
                  <c:v>3.0000000000000001E-3</c:v>
                </c:pt>
                <c:pt idx="579">
                  <c:v>1E-3</c:v>
                </c:pt>
                <c:pt idx="580">
                  <c:v>-1E-3</c:v>
                </c:pt>
                <c:pt idx="581">
                  <c:v>-2E-3</c:v>
                </c:pt>
                <c:pt idx="582">
                  <c:v>-2E-3</c:v>
                </c:pt>
                <c:pt idx="583">
                  <c:v>-1E-3</c:v>
                </c:pt>
                <c:pt idx="584">
                  <c:v>0</c:v>
                </c:pt>
                <c:pt idx="585">
                  <c:v>0</c:v>
                </c:pt>
                <c:pt idx="586">
                  <c:v>0</c:v>
                </c:pt>
                <c:pt idx="587">
                  <c:v>1E-3</c:v>
                </c:pt>
                <c:pt idx="588">
                  <c:v>1E-3</c:v>
                </c:pt>
                <c:pt idx="589">
                  <c:v>2E-3</c:v>
                </c:pt>
                <c:pt idx="590">
                  <c:v>2E-3</c:v>
                </c:pt>
                <c:pt idx="591">
                  <c:v>2E-3</c:v>
                </c:pt>
                <c:pt idx="592">
                  <c:v>2E-3</c:v>
                </c:pt>
                <c:pt idx="593">
                  <c:v>2E-3</c:v>
                </c:pt>
                <c:pt idx="594">
                  <c:v>2E-3</c:v>
                </c:pt>
                <c:pt idx="595">
                  <c:v>1E-3</c:v>
                </c:pt>
                <c:pt idx="596">
                  <c:v>1E-3</c:v>
                </c:pt>
                <c:pt idx="597">
                  <c:v>1E-3</c:v>
                </c:pt>
                <c:pt idx="598">
                  <c:v>1E-3</c:v>
                </c:pt>
                <c:pt idx="599">
                  <c:v>2E-3</c:v>
                </c:pt>
                <c:pt idx="600">
                  <c:v>3.0000000000000001E-3</c:v>
                </c:pt>
                <c:pt idx="601">
                  <c:v>4.0000000000000001E-3</c:v>
                </c:pt>
                <c:pt idx="602">
                  <c:v>4.0000000000000001E-3</c:v>
                </c:pt>
                <c:pt idx="603">
                  <c:v>4.0000000000000001E-3</c:v>
                </c:pt>
                <c:pt idx="604">
                  <c:v>4.0000000000000001E-3</c:v>
                </c:pt>
                <c:pt idx="605">
                  <c:v>5.0000000000000001E-3</c:v>
                </c:pt>
                <c:pt idx="606">
                  <c:v>5.0000000000000001E-3</c:v>
                </c:pt>
                <c:pt idx="607">
                  <c:v>5.0000000000000001E-3</c:v>
                </c:pt>
                <c:pt idx="608">
                  <c:v>5.0000000000000001E-3</c:v>
                </c:pt>
                <c:pt idx="609">
                  <c:v>5.0000000000000001E-3</c:v>
                </c:pt>
                <c:pt idx="610">
                  <c:v>4.0000000000000001E-3</c:v>
                </c:pt>
                <c:pt idx="611">
                  <c:v>4.0000000000000001E-3</c:v>
                </c:pt>
                <c:pt idx="612">
                  <c:v>4.0000000000000001E-3</c:v>
                </c:pt>
                <c:pt idx="613">
                  <c:v>4.0000000000000001E-3</c:v>
                </c:pt>
                <c:pt idx="614">
                  <c:v>4.0000000000000001E-3</c:v>
                </c:pt>
                <c:pt idx="615">
                  <c:v>5.0000000000000001E-3</c:v>
                </c:pt>
                <c:pt idx="616">
                  <c:v>5.0000000000000001E-3</c:v>
                </c:pt>
                <c:pt idx="617">
                  <c:v>6.0000000000000001E-3</c:v>
                </c:pt>
                <c:pt idx="618">
                  <c:v>6.0000000000000001E-3</c:v>
                </c:pt>
                <c:pt idx="619">
                  <c:v>6.0000000000000001E-3</c:v>
                </c:pt>
                <c:pt idx="620">
                  <c:v>6.0000000000000001E-3</c:v>
                </c:pt>
                <c:pt idx="621">
                  <c:v>6.0000000000000001E-3</c:v>
                </c:pt>
                <c:pt idx="622">
                  <c:v>6.0000000000000001E-3</c:v>
                </c:pt>
                <c:pt idx="623">
                  <c:v>7.0000000000000001E-3</c:v>
                </c:pt>
                <c:pt idx="624">
                  <c:v>7.0000000000000001E-3</c:v>
                </c:pt>
                <c:pt idx="625">
                  <c:v>7.0000000000000001E-3</c:v>
                </c:pt>
                <c:pt idx="626">
                  <c:v>7.0000000000000001E-3</c:v>
                </c:pt>
                <c:pt idx="627">
                  <c:v>6.0000000000000001E-3</c:v>
                </c:pt>
                <c:pt idx="628">
                  <c:v>6.0000000000000001E-3</c:v>
                </c:pt>
                <c:pt idx="629">
                  <c:v>6.0000000000000001E-3</c:v>
                </c:pt>
                <c:pt idx="630">
                  <c:v>6.0000000000000001E-3</c:v>
                </c:pt>
                <c:pt idx="631">
                  <c:v>6.0000000000000001E-3</c:v>
                </c:pt>
                <c:pt idx="632">
                  <c:v>6.0000000000000001E-3</c:v>
                </c:pt>
                <c:pt idx="633">
                  <c:v>7.0000000000000001E-3</c:v>
                </c:pt>
                <c:pt idx="634">
                  <c:v>7.0000000000000001E-3</c:v>
                </c:pt>
                <c:pt idx="635">
                  <c:v>8.0000000000000002E-3</c:v>
                </c:pt>
                <c:pt idx="636">
                  <c:v>8.9999999999999993E-3</c:v>
                </c:pt>
                <c:pt idx="637">
                  <c:v>0.01</c:v>
                </c:pt>
                <c:pt idx="638">
                  <c:v>0.01</c:v>
                </c:pt>
                <c:pt idx="639">
                  <c:v>0.01</c:v>
                </c:pt>
                <c:pt idx="640">
                  <c:v>0.01</c:v>
                </c:pt>
                <c:pt idx="641">
                  <c:v>8.9999999999999993E-3</c:v>
                </c:pt>
                <c:pt idx="642">
                  <c:v>8.0000000000000002E-3</c:v>
                </c:pt>
                <c:pt idx="643">
                  <c:v>8.0000000000000002E-3</c:v>
                </c:pt>
                <c:pt idx="644">
                  <c:v>8.0000000000000002E-3</c:v>
                </c:pt>
                <c:pt idx="645">
                  <c:v>8.9999999999999993E-3</c:v>
                </c:pt>
                <c:pt idx="646">
                  <c:v>8.9999999999999993E-3</c:v>
                </c:pt>
                <c:pt idx="647">
                  <c:v>8.0000000000000002E-3</c:v>
                </c:pt>
                <c:pt idx="648">
                  <c:v>8.0000000000000002E-3</c:v>
                </c:pt>
                <c:pt idx="649">
                  <c:v>8.0000000000000002E-3</c:v>
                </c:pt>
                <c:pt idx="650">
                  <c:v>7.0000000000000001E-3</c:v>
                </c:pt>
                <c:pt idx="651">
                  <c:v>7.0000000000000001E-3</c:v>
                </c:pt>
                <c:pt idx="652">
                  <c:v>6.0000000000000001E-3</c:v>
                </c:pt>
                <c:pt idx="653">
                  <c:v>6.0000000000000001E-3</c:v>
                </c:pt>
                <c:pt idx="654">
                  <c:v>6.0000000000000001E-3</c:v>
                </c:pt>
                <c:pt idx="655">
                  <c:v>6.0000000000000001E-3</c:v>
                </c:pt>
                <c:pt idx="656">
                  <c:v>6.0000000000000001E-3</c:v>
                </c:pt>
                <c:pt idx="657">
                  <c:v>6.0000000000000001E-3</c:v>
                </c:pt>
                <c:pt idx="658">
                  <c:v>6.0000000000000001E-3</c:v>
                </c:pt>
                <c:pt idx="659">
                  <c:v>7.0000000000000001E-3</c:v>
                </c:pt>
                <c:pt idx="660">
                  <c:v>7.0000000000000001E-3</c:v>
                </c:pt>
                <c:pt idx="661">
                  <c:v>8.0000000000000002E-3</c:v>
                </c:pt>
                <c:pt idx="662">
                  <c:v>8.0000000000000002E-3</c:v>
                </c:pt>
                <c:pt idx="663">
                  <c:v>8.9999999999999993E-3</c:v>
                </c:pt>
                <c:pt idx="664">
                  <c:v>0.01</c:v>
                </c:pt>
                <c:pt idx="665">
                  <c:v>0.01</c:v>
                </c:pt>
                <c:pt idx="666">
                  <c:v>0.01</c:v>
                </c:pt>
                <c:pt idx="667">
                  <c:v>8.9999999999999993E-3</c:v>
                </c:pt>
                <c:pt idx="668">
                  <c:v>8.0000000000000002E-3</c:v>
                </c:pt>
                <c:pt idx="669">
                  <c:v>8.0000000000000002E-3</c:v>
                </c:pt>
                <c:pt idx="670">
                  <c:v>8.0000000000000002E-3</c:v>
                </c:pt>
                <c:pt idx="671">
                  <c:v>8.9999999999999993E-3</c:v>
                </c:pt>
                <c:pt idx="672">
                  <c:v>8.9999999999999993E-3</c:v>
                </c:pt>
                <c:pt idx="673">
                  <c:v>8.9999999999999993E-3</c:v>
                </c:pt>
                <c:pt idx="674">
                  <c:v>8.9999999999999993E-3</c:v>
                </c:pt>
                <c:pt idx="675">
                  <c:v>8.9999999999999993E-3</c:v>
                </c:pt>
                <c:pt idx="676">
                  <c:v>8.0000000000000002E-3</c:v>
                </c:pt>
                <c:pt idx="677">
                  <c:v>8.9999999999999993E-3</c:v>
                </c:pt>
                <c:pt idx="678">
                  <c:v>0.01</c:v>
                </c:pt>
                <c:pt idx="679">
                  <c:v>0.01</c:v>
                </c:pt>
                <c:pt idx="680">
                  <c:v>1.2E-2</c:v>
                </c:pt>
                <c:pt idx="681">
                  <c:v>1.2E-2</c:v>
                </c:pt>
                <c:pt idx="682">
                  <c:v>1.2E-2</c:v>
                </c:pt>
                <c:pt idx="683">
                  <c:v>1.2999999999999999E-2</c:v>
                </c:pt>
                <c:pt idx="684">
                  <c:v>1.4E-2</c:v>
                </c:pt>
                <c:pt idx="685">
                  <c:v>1.4E-2</c:v>
                </c:pt>
                <c:pt idx="686">
                  <c:v>1.4E-2</c:v>
                </c:pt>
                <c:pt idx="687">
                  <c:v>1.4E-2</c:v>
                </c:pt>
                <c:pt idx="688">
                  <c:v>1.4E-2</c:v>
                </c:pt>
                <c:pt idx="689">
                  <c:v>1.4E-2</c:v>
                </c:pt>
                <c:pt idx="690">
                  <c:v>1.4999999999999999E-2</c:v>
                </c:pt>
                <c:pt idx="691">
                  <c:v>1.4999999999999999E-2</c:v>
                </c:pt>
                <c:pt idx="692">
                  <c:v>1.4E-2</c:v>
                </c:pt>
                <c:pt idx="693">
                  <c:v>1.4E-2</c:v>
                </c:pt>
                <c:pt idx="694">
                  <c:v>1.4E-2</c:v>
                </c:pt>
                <c:pt idx="695">
                  <c:v>1.4E-2</c:v>
                </c:pt>
                <c:pt idx="696">
                  <c:v>1.4E-2</c:v>
                </c:pt>
                <c:pt idx="697">
                  <c:v>1.4E-2</c:v>
                </c:pt>
                <c:pt idx="698">
                  <c:v>1.4999999999999999E-2</c:v>
                </c:pt>
                <c:pt idx="699">
                  <c:v>1.4999999999999999E-2</c:v>
                </c:pt>
                <c:pt idx="700">
                  <c:v>1.4999999999999999E-2</c:v>
                </c:pt>
                <c:pt idx="701">
                  <c:v>1.6E-2</c:v>
                </c:pt>
                <c:pt idx="702">
                  <c:v>1.7000000000000001E-2</c:v>
                </c:pt>
                <c:pt idx="703">
                  <c:v>1.7000000000000001E-2</c:v>
                </c:pt>
                <c:pt idx="704">
                  <c:v>1.7999999999999999E-2</c:v>
                </c:pt>
                <c:pt idx="705">
                  <c:v>1.7999999999999999E-2</c:v>
                </c:pt>
                <c:pt idx="706">
                  <c:v>1.7999999999999999E-2</c:v>
                </c:pt>
                <c:pt idx="707">
                  <c:v>1.7999999999999999E-2</c:v>
                </c:pt>
                <c:pt idx="708">
                  <c:v>1.9E-2</c:v>
                </c:pt>
                <c:pt idx="709">
                  <c:v>1.9E-2</c:v>
                </c:pt>
                <c:pt idx="710">
                  <c:v>0.02</c:v>
                </c:pt>
                <c:pt idx="711">
                  <c:v>0.02</c:v>
                </c:pt>
                <c:pt idx="712">
                  <c:v>0.02</c:v>
                </c:pt>
                <c:pt idx="713">
                  <c:v>2.1000000000000001E-2</c:v>
                </c:pt>
                <c:pt idx="714">
                  <c:v>2.1000000000000001E-2</c:v>
                </c:pt>
                <c:pt idx="715">
                  <c:v>2.1999999999999999E-2</c:v>
                </c:pt>
                <c:pt idx="716">
                  <c:v>2.1999999999999999E-2</c:v>
                </c:pt>
                <c:pt idx="717">
                  <c:v>2.1000000000000001E-2</c:v>
                </c:pt>
                <c:pt idx="718">
                  <c:v>2.1000000000000001E-2</c:v>
                </c:pt>
                <c:pt idx="719">
                  <c:v>2.1000000000000001E-2</c:v>
                </c:pt>
                <c:pt idx="720">
                  <c:v>2.1000000000000001E-2</c:v>
                </c:pt>
                <c:pt idx="721">
                  <c:v>2.1999999999999999E-2</c:v>
                </c:pt>
                <c:pt idx="722">
                  <c:v>2.1999999999999999E-2</c:v>
                </c:pt>
                <c:pt idx="723">
                  <c:v>0.02</c:v>
                </c:pt>
                <c:pt idx="724">
                  <c:v>1.7999999999999999E-2</c:v>
                </c:pt>
                <c:pt idx="725">
                  <c:v>1.7999999999999999E-2</c:v>
                </c:pt>
                <c:pt idx="726">
                  <c:v>1.7999999999999999E-2</c:v>
                </c:pt>
                <c:pt idx="727">
                  <c:v>0.02</c:v>
                </c:pt>
                <c:pt idx="728">
                  <c:v>2.1000000000000001E-2</c:v>
                </c:pt>
                <c:pt idx="729">
                  <c:v>2.1999999999999999E-2</c:v>
                </c:pt>
                <c:pt idx="730">
                  <c:v>2.3E-2</c:v>
                </c:pt>
                <c:pt idx="731">
                  <c:v>2.4E-2</c:v>
                </c:pt>
                <c:pt idx="732">
                  <c:v>2.4E-2</c:v>
                </c:pt>
                <c:pt idx="733">
                  <c:v>2.4E-2</c:v>
                </c:pt>
                <c:pt idx="734">
                  <c:v>2.4E-2</c:v>
                </c:pt>
                <c:pt idx="735">
                  <c:v>2.4E-2</c:v>
                </c:pt>
                <c:pt idx="736">
                  <c:v>2.4E-2</c:v>
                </c:pt>
                <c:pt idx="737">
                  <c:v>2.4E-2</c:v>
                </c:pt>
                <c:pt idx="738">
                  <c:v>2.4E-2</c:v>
                </c:pt>
                <c:pt idx="739">
                  <c:v>2.4E-2</c:v>
                </c:pt>
                <c:pt idx="740">
                  <c:v>2.5000000000000001E-2</c:v>
                </c:pt>
                <c:pt idx="741">
                  <c:v>2.5999999999999999E-2</c:v>
                </c:pt>
                <c:pt idx="742">
                  <c:v>2.5999999999999999E-2</c:v>
                </c:pt>
                <c:pt idx="743">
                  <c:v>2.7E-2</c:v>
                </c:pt>
                <c:pt idx="744">
                  <c:v>2.8000000000000001E-2</c:v>
                </c:pt>
                <c:pt idx="745">
                  <c:v>2.8000000000000001E-2</c:v>
                </c:pt>
                <c:pt idx="746">
                  <c:v>2.8000000000000001E-2</c:v>
                </c:pt>
                <c:pt idx="747">
                  <c:v>2.8000000000000001E-2</c:v>
                </c:pt>
                <c:pt idx="748">
                  <c:v>2.9000000000000001E-2</c:v>
                </c:pt>
                <c:pt idx="749">
                  <c:v>2.9000000000000001E-2</c:v>
                </c:pt>
                <c:pt idx="750">
                  <c:v>2.9000000000000001E-2</c:v>
                </c:pt>
                <c:pt idx="751">
                  <c:v>2.9000000000000001E-2</c:v>
                </c:pt>
                <c:pt idx="752">
                  <c:v>0.03</c:v>
                </c:pt>
                <c:pt idx="753">
                  <c:v>0.03</c:v>
                </c:pt>
                <c:pt idx="754">
                  <c:v>3.1E-2</c:v>
                </c:pt>
                <c:pt idx="755">
                  <c:v>3.2000000000000001E-2</c:v>
                </c:pt>
                <c:pt idx="756">
                  <c:v>3.2000000000000001E-2</c:v>
                </c:pt>
                <c:pt idx="757">
                  <c:v>3.2000000000000001E-2</c:v>
                </c:pt>
                <c:pt idx="758">
                  <c:v>3.3000000000000002E-2</c:v>
                </c:pt>
                <c:pt idx="759">
                  <c:v>3.4000000000000002E-2</c:v>
                </c:pt>
                <c:pt idx="760">
                  <c:v>3.4000000000000002E-2</c:v>
                </c:pt>
                <c:pt idx="761">
                  <c:v>3.5000000000000003E-2</c:v>
                </c:pt>
                <c:pt idx="762">
                  <c:v>3.5000000000000003E-2</c:v>
                </c:pt>
                <c:pt idx="763">
                  <c:v>3.5999999999999997E-2</c:v>
                </c:pt>
                <c:pt idx="764">
                  <c:v>3.5999999999999997E-2</c:v>
                </c:pt>
                <c:pt idx="765">
                  <c:v>3.5999999999999997E-2</c:v>
                </c:pt>
                <c:pt idx="766">
                  <c:v>3.5000000000000003E-2</c:v>
                </c:pt>
                <c:pt idx="767">
                  <c:v>3.5000000000000003E-2</c:v>
                </c:pt>
                <c:pt idx="768">
                  <c:v>3.5000000000000003E-2</c:v>
                </c:pt>
                <c:pt idx="769">
                  <c:v>3.5999999999999997E-2</c:v>
                </c:pt>
                <c:pt idx="770">
                  <c:v>3.6999999999999998E-2</c:v>
                </c:pt>
                <c:pt idx="771">
                  <c:v>3.7999999999999999E-2</c:v>
                </c:pt>
                <c:pt idx="772">
                  <c:v>3.9E-2</c:v>
                </c:pt>
                <c:pt idx="773">
                  <c:v>3.7999999999999999E-2</c:v>
                </c:pt>
                <c:pt idx="774">
                  <c:v>3.7999999999999999E-2</c:v>
                </c:pt>
                <c:pt idx="775">
                  <c:v>3.6999999999999998E-2</c:v>
                </c:pt>
                <c:pt idx="776">
                  <c:v>3.6999999999999998E-2</c:v>
                </c:pt>
                <c:pt idx="777">
                  <c:v>3.7999999999999999E-2</c:v>
                </c:pt>
                <c:pt idx="778">
                  <c:v>3.9E-2</c:v>
                </c:pt>
                <c:pt idx="779">
                  <c:v>0.04</c:v>
                </c:pt>
                <c:pt idx="780">
                  <c:v>4.1000000000000002E-2</c:v>
                </c:pt>
                <c:pt idx="781">
                  <c:v>4.2000000000000003E-2</c:v>
                </c:pt>
                <c:pt idx="782">
                  <c:v>4.2000000000000003E-2</c:v>
                </c:pt>
                <c:pt idx="783">
                  <c:v>4.2000000000000003E-2</c:v>
                </c:pt>
                <c:pt idx="784">
                  <c:v>4.2000000000000003E-2</c:v>
                </c:pt>
                <c:pt idx="785">
                  <c:v>4.2999999999999997E-2</c:v>
                </c:pt>
                <c:pt idx="786">
                  <c:v>4.2999999999999997E-2</c:v>
                </c:pt>
                <c:pt idx="787">
                  <c:v>4.3999999999999997E-2</c:v>
                </c:pt>
                <c:pt idx="788">
                  <c:v>4.3999999999999997E-2</c:v>
                </c:pt>
                <c:pt idx="789">
                  <c:v>4.3999999999999997E-2</c:v>
                </c:pt>
                <c:pt idx="790">
                  <c:v>4.3999999999999997E-2</c:v>
                </c:pt>
                <c:pt idx="791">
                  <c:v>4.3999999999999997E-2</c:v>
                </c:pt>
                <c:pt idx="792">
                  <c:v>4.3999999999999997E-2</c:v>
                </c:pt>
                <c:pt idx="793">
                  <c:v>4.3999999999999997E-2</c:v>
                </c:pt>
                <c:pt idx="794">
                  <c:v>4.4999999999999998E-2</c:v>
                </c:pt>
                <c:pt idx="795">
                  <c:v>4.5999999999999999E-2</c:v>
                </c:pt>
                <c:pt idx="796">
                  <c:v>4.5999999999999999E-2</c:v>
                </c:pt>
                <c:pt idx="797">
                  <c:v>4.7E-2</c:v>
                </c:pt>
                <c:pt idx="798">
                  <c:v>4.7E-2</c:v>
                </c:pt>
                <c:pt idx="799">
                  <c:v>4.7E-2</c:v>
                </c:pt>
                <c:pt idx="800">
                  <c:v>4.5999999999999999E-2</c:v>
                </c:pt>
                <c:pt idx="801">
                  <c:v>4.5999999999999999E-2</c:v>
                </c:pt>
                <c:pt idx="802">
                  <c:v>4.2999999999999997E-2</c:v>
                </c:pt>
                <c:pt idx="803">
                  <c:v>4.2000000000000003E-2</c:v>
                </c:pt>
                <c:pt idx="804">
                  <c:v>4.2999999999999997E-2</c:v>
                </c:pt>
                <c:pt idx="805">
                  <c:v>4.3999999999999997E-2</c:v>
                </c:pt>
                <c:pt idx="806">
                  <c:v>4.5999999999999999E-2</c:v>
                </c:pt>
                <c:pt idx="807">
                  <c:v>4.7E-2</c:v>
                </c:pt>
                <c:pt idx="808">
                  <c:v>4.8000000000000001E-2</c:v>
                </c:pt>
                <c:pt idx="809">
                  <c:v>4.9000000000000002E-2</c:v>
                </c:pt>
                <c:pt idx="810">
                  <c:v>0.05</c:v>
                </c:pt>
                <c:pt idx="811">
                  <c:v>0.05</c:v>
                </c:pt>
                <c:pt idx="812">
                  <c:v>0.05</c:v>
                </c:pt>
                <c:pt idx="813">
                  <c:v>0.05</c:v>
                </c:pt>
                <c:pt idx="814">
                  <c:v>0.05</c:v>
                </c:pt>
                <c:pt idx="815">
                  <c:v>0.05</c:v>
                </c:pt>
                <c:pt idx="816">
                  <c:v>0.05</c:v>
                </c:pt>
                <c:pt idx="817">
                  <c:v>0.05</c:v>
                </c:pt>
                <c:pt idx="818">
                  <c:v>4.9000000000000002E-2</c:v>
                </c:pt>
                <c:pt idx="819">
                  <c:v>4.9000000000000002E-2</c:v>
                </c:pt>
                <c:pt idx="820">
                  <c:v>4.9000000000000002E-2</c:v>
                </c:pt>
                <c:pt idx="821">
                  <c:v>4.9000000000000002E-2</c:v>
                </c:pt>
                <c:pt idx="822">
                  <c:v>4.9000000000000002E-2</c:v>
                </c:pt>
                <c:pt idx="823">
                  <c:v>0.05</c:v>
                </c:pt>
                <c:pt idx="824">
                  <c:v>0.05</c:v>
                </c:pt>
                <c:pt idx="825">
                  <c:v>0.05</c:v>
                </c:pt>
                <c:pt idx="826">
                  <c:v>0.05</c:v>
                </c:pt>
                <c:pt idx="827">
                  <c:v>0.05</c:v>
                </c:pt>
                <c:pt idx="828">
                  <c:v>5.0999999999999997E-2</c:v>
                </c:pt>
                <c:pt idx="829">
                  <c:v>5.1999999999999998E-2</c:v>
                </c:pt>
                <c:pt idx="830">
                  <c:v>5.1999999999999998E-2</c:v>
                </c:pt>
                <c:pt idx="831">
                  <c:v>5.1999999999999998E-2</c:v>
                </c:pt>
                <c:pt idx="832">
                  <c:v>5.1999999999999998E-2</c:v>
                </c:pt>
                <c:pt idx="833">
                  <c:v>5.1999999999999998E-2</c:v>
                </c:pt>
                <c:pt idx="834">
                  <c:v>5.0999999999999997E-2</c:v>
                </c:pt>
                <c:pt idx="835">
                  <c:v>5.1999999999999998E-2</c:v>
                </c:pt>
                <c:pt idx="836">
                  <c:v>5.1999999999999998E-2</c:v>
                </c:pt>
                <c:pt idx="837">
                  <c:v>5.1999999999999998E-2</c:v>
                </c:pt>
                <c:pt idx="838">
                  <c:v>5.2999999999999999E-2</c:v>
                </c:pt>
                <c:pt idx="839">
                  <c:v>5.3999999999999999E-2</c:v>
                </c:pt>
                <c:pt idx="840">
                  <c:v>5.6000000000000001E-2</c:v>
                </c:pt>
                <c:pt idx="841">
                  <c:v>5.6000000000000001E-2</c:v>
                </c:pt>
                <c:pt idx="842">
                  <c:v>5.6000000000000001E-2</c:v>
                </c:pt>
                <c:pt idx="843">
                  <c:v>5.7000000000000002E-2</c:v>
                </c:pt>
                <c:pt idx="844">
                  <c:v>5.6000000000000001E-2</c:v>
                </c:pt>
                <c:pt idx="845">
                  <c:v>5.6000000000000001E-2</c:v>
                </c:pt>
                <c:pt idx="846">
                  <c:v>5.6000000000000001E-2</c:v>
                </c:pt>
                <c:pt idx="847">
                  <c:v>5.7000000000000002E-2</c:v>
                </c:pt>
                <c:pt idx="848">
                  <c:v>5.7000000000000002E-2</c:v>
                </c:pt>
                <c:pt idx="849">
                  <c:v>5.7000000000000002E-2</c:v>
                </c:pt>
                <c:pt idx="850">
                  <c:v>5.8000000000000003E-2</c:v>
                </c:pt>
                <c:pt idx="851">
                  <c:v>5.8999999999999997E-2</c:v>
                </c:pt>
                <c:pt idx="852">
                  <c:v>5.8999999999999997E-2</c:v>
                </c:pt>
                <c:pt idx="853">
                  <c:v>5.8999999999999997E-2</c:v>
                </c:pt>
                <c:pt idx="854">
                  <c:v>5.8000000000000003E-2</c:v>
                </c:pt>
                <c:pt idx="855">
                  <c:v>5.6000000000000001E-2</c:v>
                </c:pt>
                <c:pt idx="856">
                  <c:v>5.5E-2</c:v>
                </c:pt>
                <c:pt idx="857">
                  <c:v>5.5E-2</c:v>
                </c:pt>
                <c:pt idx="858">
                  <c:v>5.5E-2</c:v>
                </c:pt>
                <c:pt idx="859">
                  <c:v>5.5E-2</c:v>
                </c:pt>
                <c:pt idx="860">
                  <c:v>5.5E-2</c:v>
                </c:pt>
                <c:pt idx="861">
                  <c:v>5.5E-2</c:v>
                </c:pt>
                <c:pt idx="862">
                  <c:v>5.5E-2</c:v>
                </c:pt>
                <c:pt idx="863">
                  <c:v>5.6000000000000001E-2</c:v>
                </c:pt>
                <c:pt idx="864">
                  <c:v>5.6000000000000001E-2</c:v>
                </c:pt>
                <c:pt idx="865">
                  <c:v>5.6000000000000001E-2</c:v>
                </c:pt>
                <c:pt idx="866">
                  <c:v>5.7000000000000002E-2</c:v>
                </c:pt>
                <c:pt idx="867">
                  <c:v>5.7000000000000002E-2</c:v>
                </c:pt>
                <c:pt idx="868">
                  <c:v>5.7000000000000002E-2</c:v>
                </c:pt>
                <c:pt idx="869">
                  <c:v>5.7000000000000002E-2</c:v>
                </c:pt>
                <c:pt idx="870">
                  <c:v>5.7000000000000002E-2</c:v>
                </c:pt>
                <c:pt idx="871">
                  <c:v>5.8000000000000003E-2</c:v>
                </c:pt>
                <c:pt idx="872">
                  <c:v>5.8000000000000003E-2</c:v>
                </c:pt>
                <c:pt idx="873">
                  <c:v>5.8999999999999997E-2</c:v>
                </c:pt>
                <c:pt idx="874">
                  <c:v>0.06</c:v>
                </c:pt>
                <c:pt idx="875">
                  <c:v>6.0999999999999999E-2</c:v>
                </c:pt>
                <c:pt idx="876">
                  <c:v>6.2E-2</c:v>
                </c:pt>
                <c:pt idx="877">
                  <c:v>6.2E-2</c:v>
                </c:pt>
                <c:pt idx="878">
                  <c:v>6.2E-2</c:v>
                </c:pt>
                <c:pt idx="879">
                  <c:v>6.0999999999999999E-2</c:v>
                </c:pt>
                <c:pt idx="880">
                  <c:v>6.0999999999999999E-2</c:v>
                </c:pt>
                <c:pt idx="881">
                  <c:v>6.0999999999999999E-2</c:v>
                </c:pt>
                <c:pt idx="882">
                  <c:v>6.2E-2</c:v>
                </c:pt>
                <c:pt idx="883">
                  <c:v>6.2E-2</c:v>
                </c:pt>
                <c:pt idx="884">
                  <c:v>6.3E-2</c:v>
                </c:pt>
                <c:pt idx="885">
                  <c:v>6.4000000000000001E-2</c:v>
                </c:pt>
                <c:pt idx="886">
                  <c:v>6.5000000000000002E-2</c:v>
                </c:pt>
                <c:pt idx="887">
                  <c:v>6.5000000000000002E-2</c:v>
                </c:pt>
                <c:pt idx="888">
                  <c:v>6.5000000000000002E-2</c:v>
                </c:pt>
                <c:pt idx="889">
                  <c:v>6.5000000000000002E-2</c:v>
                </c:pt>
                <c:pt idx="890">
                  <c:v>6.5000000000000002E-2</c:v>
                </c:pt>
                <c:pt idx="891">
                  <c:v>6.4000000000000001E-2</c:v>
                </c:pt>
                <c:pt idx="892">
                  <c:v>6.3E-2</c:v>
                </c:pt>
                <c:pt idx="893">
                  <c:v>6.3E-2</c:v>
                </c:pt>
                <c:pt idx="894">
                  <c:v>6.4000000000000001E-2</c:v>
                </c:pt>
                <c:pt idx="895">
                  <c:v>6.4000000000000001E-2</c:v>
                </c:pt>
                <c:pt idx="896">
                  <c:v>6.4000000000000001E-2</c:v>
                </c:pt>
                <c:pt idx="897">
                  <c:v>6.4000000000000001E-2</c:v>
                </c:pt>
                <c:pt idx="898">
                  <c:v>6.5000000000000002E-2</c:v>
                </c:pt>
                <c:pt idx="899">
                  <c:v>6.5000000000000002E-2</c:v>
                </c:pt>
                <c:pt idx="900">
                  <c:v>6.6000000000000003E-2</c:v>
                </c:pt>
                <c:pt idx="901">
                  <c:v>6.6000000000000003E-2</c:v>
                </c:pt>
                <c:pt idx="902">
                  <c:v>6.6000000000000003E-2</c:v>
                </c:pt>
                <c:pt idx="903">
                  <c:v>6.8000000000000005E-2</c:v>
                </c:pt>
                <c:pt idx="904">
                  <c:v>6.8000000000000005E-2</c:v>
                </c:pt>
                <c:pt idx="905">
                  <c:v>6.7000000000000004E-2</c:v>
                </c:pt>
                <c:pt idx="906">
                  <c:v>6.6000000000000003E-2</c:v>
                </c:pt>
                <c:pt idx="907">
                  <c:v>6.6000000000000003E-2</c:v>
                </c:pt>
                <c:pt idx="908">
                  <c:v>6.6000000000000003E-2</c:v>
                </c:pt>
                <c:pt idx="909">
                  <c:v>6.6000000000000003E-2</c:v>
                </c:pt>
                <c:pt idx="910">
                  <c:v>6.4000000000000001E-2</c:v>
                </c:pt>
                <c:pt idx="911">
                  <c:v>6.3E-2</c:v>
                </c:pt>
                <c:pt idx="912">
                  <c:v>6.2E-2</c:v>
                </c:pt>
                <c:pt idx="913">
                  <c:v>6.0999999999999999E-2</c:v>
                </c:pt>
                <c:pt idx="914">
                  <c:v>6.0999999999999999E-2</c:v>
                </c:pt>
                <c:pt idx="915">
                  <c:v>6.0999999999999999E-2</c:v>
                </c:pt>
                <c:pt idx="916">
                  <c:v>6.2E-2</c:v>
                </c:pt>
                <c:pt idx="917">
                  <c:v>6.4000000000000001E-2</c:v>
                </c:pt>
                <c:pt idx="918">
                  <c:v>6.6000000000000003E-2</c:v>
                </c:pt>
                <c:pt idx="919">
                  <c:v>6.8000000000000005E-2</c:v>
                </c:pt>
                <c:pt idx="920">
                  <c:v>6.9000000000000006E-2</c:v>
                </c:pt>
                <c:pt idx="921">
                  <c:v>6.9000000000000006E-2</c:v>
                </c:pt>
                <c:pt idx="922">
                  <c:v>7.0000000000000007E-2</c:v>
                </c:pt>
                <c:pt idx="923">
                  <c:v>7.0000000000000007E-2</c:v>
                </c:pt>
                <c:pt idx="924">
                  <c:v>6.9000000000000006E-2</c:v>
                </c:pt>
                <c:pt idx="925">
                  <c:v>6.8000000000000005E-2</c:v>
                </c:pt>
                <c:pt idx="926">
                  <c:v>6.8000000000000005E-2</c:v>
                </c:pt>
                <c:pt idx="927">
                  <c:v>6.8000000000000005E-2</c:v>
                </c:pt>
                <c:pt idx="928">
                  <c:v>6.8000000000000005E-2</c:v>
                </c:pt>
                <c:pt idx="929">
                  <c:v>6.8000000000000005E-2</c:v>
                </c:pt>
                <c:pt idx="930">
                  <c:v>6.8000000000000005E-2</c:v>
                </c:pt>
                <c:pt idx="931">
                  <c:v>6.7000000000000004E-2</c:v>
                </c:pt>
                <c:pt idx="932">
                  <c:v>6.6000000000000003E-2</c:v>
                </c:pt>
                <c:pt idx="933">
                  <c:v>6.7000000000000004E-2</c:v>
                </c:pt>
                <c:pt idx="934">
                  <c:v>6.7000000000000004E-2</c:v>
                </c:pt>
                <c:pt idx="935">
                  <c:v>6.8000000000000005E-2</c:v>
                </c:pt>
                <c:pt idx="936">
                  <c:v>6.9000000000000006E-2</c:v>
                </c:pt>
                <c:pt idx="937">
                  <c:v>6.9000000000000006E-2</c:v>
                </c:pt>
                <c:pt idx="938">
                  <c:v>7.0000000000000007E-2</c:v>
                </c:pt>
                <c:pt idx="939">
                  <c:v>7.0999999999999994E-2</c:v>
                </c:pt>
                <c:pt idx="940">
                  <c:v>7.1999999999999995E-2</c:v>
                </c:pt>
                <c:pt idx="941">
                  <c:v>7.2999999999999995E-2</c:v>
                </c:pt>
                <c:pt idx="942">
                  <c:v>7.2999999999999995E-2</c:v>
                </c:pt>
                <c:pt idx="943">
                  <c:v>7.3999999999999996E-2</c:v>
                </c:pt>
                <c:pt idx="944">
                  <c:v>7.2999999999999995E-2</c:v>
                </c:pt>
                <c:pt idx="945">
                  <c:v>7.1999999999999995E-2</c:v>
                </c:pt>
                <c:pt idx="946">
                  <c:v>7.0999999999999994E-2</c:v>
                </c:pt>
                <c:pt idx="947">
                  <c:v>7.0000000000000007E-2</c:v>
                </c:pt>
                <c:pt idx="948">
                  <c:v>7.0000000000000007E-2</c:v>
                </c:pt>
                <c:pt idx="949">
                  <c:v>7.0999999999999994E-2</c:v>
                </c:pt>
                <c:pt idx="950">
                  <c:v>7.1999999999999995E-2</c:v>
                </c:pt>
                <c:pt idx="951">
                  <c:v>7.1999999999999995E-2</c:v>
                </c:pt>
                <c:pt idx="952">
                  <c:v>7.1999999999999995E-2</c:v>
                </c:pt>
                <c:pt idx="953">
                  <c:v>7.1999999999999995E-2</c:v>
                </c:pt>
                <c:pt idx="954">
                  <c:v>7.1999999999999995E-2</c:v>
                </c:pt>
                <c:pt idx="955">
                  <c:v>7.1999999999999995E-2</c:v>
                </c:pt>
                <c:pt idx="956">
                  <c:v>7.1999999999999995E-2</c:v>
                </c:pt>
                <c:pt idx="957">
                  <c:v>7.1999999999999995E-2</c:v>
                </c:pt>
                <c:pt idx="958">
                  <c:v>7.1999999999999995E-2</c:v>
                </c:pt>
                <c:pt idx="959">
                  <c:v>7.2999999999999995E-2</c:v>
                </c:pt>
                <c:pt idx="960">
                  <c:v>7.2999999999999995E-2</c:v>
                </c:pt>
                <c:pt idx="961">
                  <c:v>7.5999999999999998E-2</c:v>
                </c:pt>
                <c:pt idx="962">
                  <c:v>7.5999999999999998E-2</c:v>
                </c:pt>
                <c:pt idx="963">
                  <c:v>7.5999999999999998E-2</c:v>
                </c:pt>
                <c:pt idx="964">
                  <c:v>7.4999999999999997E-2</c:v>
                </c:pt>
                <c:pt idx="965">
                  <c:v>7.4999999999999997E-2</c:v>
                </c:pt>
                <c:pt idx="966">
                  <c:v>7.4999999999999997E-2</c:v>
                </c:pt>
                <c:pt idx="967">
                  <c:v>7.3999999999999996E-2</c:v>
                </c:pt>
                <c:pt idx="968">
                  <c:v>7.3999999999999996E-2</c:v>
                </c:pt>
                <c:pt idx="969">
                  <c:v>7.4999999999999997E-2</c:v>
                </c:pt>
                <c:pt idx="970">
                  <c:v>7.5999999999999998E-2</c:v>
                </c:pt>
                <c:pt idx="971">
                  <c:v>7.5999999999999998E-2</c:v>
                </c:pt>
                <c:pt idx="972">
                  <c:v>7.5999999999999998E-2</c:v>
                </c:pt>
                <c:pt idx="973">
                  <c:v>7.5999999999999998E-2</c:v>
                </c:pt>
                <c:pt idx="974">
                  <c:v>7.5999999999999998E-2</c:v>
                </c:pt>
                <c:pt idx="975">
                  <c:v>7.5999999999999998E-2</c:v>
                </c:pt>
                <c:pt idx="976">
                  <c:v>7.4999999999999997E-2</c:v>
                </c:pt>
                <c:pt idx="977">
                  <c:v>7.4999999999999997E-2</c:v>
                </c:pt>
                <c:pt idx="978">
                  <c:v>7.3999999999999996E-2</c:v>
                </c:pt>
                <c:pt idx="979">
                  <c:v>7.3999999999999996E-2</c:v>
                </c:pt>
                <c:pt idx="980">
                  <c:v>7.3999999999999996E-2</c:v>
                </c:pt>
                <c:pt idx="981">
                  <c:v>7.2999999999999995E-2</c:v>
                </c:pt>
                <c:pt idx="982">
                  <c:v>7.2999999999999995E-2</c:v>
                </c:pt>
                <c:pt idx="983">
                  <c:v>7.2999999999999995E-2</c:v>
                </c:pt>
                <c:pt idx="984">
                  <c:v>7.2999999999999995E-2</c:v>
                </c:pt>
                <c:pt idx="985">
                  <c:v>7.3999999999999996E-2</c:v>
                </c:pt>
                <c:pt idx="986">
                  <c:v>7.3999999999999996E-2</c:v>
                </c:pt>
                <c:pt idx="987">
                  <c:v>7.3999999999999996E-2</c:v>
                </c:pt>
                <c:pt idx="988">
                  <c:v>7.3999999999999996E-2</c:v>
                </c:pt>
                <c:pt idx="989">
                  <c:v>7.3999999999999996E-2</c:v>
                </c:pt>
                <c:pt idx="990">
                  <c:v>7.3999999999999996E-2</c:v>
                </c:pt>
                <c:pt idx="991">
                  <c:v>7.4999999999999997E-2</c:v>
                </c:pt>
                <c:pt idx="992">
                  <c:v>7.4999999999999997E-2</c:v>
                </c:pt>
                <c:pt idx="993">
                  <c:v>7.4999999999999997E-2</c:v>
                </c:pt>
                <c:pt idx="994">
                  <c:v>7.3999999999999996E-2</c:v>
                </c:pt>
                <c:pt idx="995">
                  <c:v>7.3999999999999996E-2</c:v>
                </c:pt>
                <c:pt idx="996">
                  <c:v>7.3999999999999996E-2</c:v>
                </c:pt>
                <c:pt idx="997">
                  <c:v>7.4999999999999997E-2</c:v>
                </c:pt>
                <c:pt idx="998">
                  <c:v>7.4999999999999997E-2</c:v>
                </c:pt>
                <c:pt idx="999">
                  <c:v>7.5999999999999998E-2</c:v>
                </c:pt>
                <c:pt idx="1000">
                  <c:v>7.5999999999999998E-2</c:v>
                </c:pt>
                <c:pt idx="1001">
                  <c:v>7.6999999999999999E-2</c:v>
                </c:pt>
                <c:pt idx="1002">
                  <c:v>7.6999999999999999E-2</c:v>
                </c:pt>
                <c:pt idx="1003">
                  <c:v>7.6999999999999999E-2</c:v>
                </c:pt>
                <c:pt idx="1004">
                  <c:v>7.8E-2</c:v>
                </c:pt>
                <c:pt idx="1005">
                  <c:v>7.8E-2</c:v>
                </c:pt>
                <c:pt idx="1006">
                  <c:v>7.8E-2</c:v>
                </c:pt>
                <c:pt idx="1007">
                  <c:v>7.6999999999999999E-2</c:v>
                </c:pt>
                <c:pt idx="1008">
                  <c:v>7.6999999999999999E-2</c:v>
                </c:pt>
                <c:pt idx="1009">
                  <c:v>7.6999999999999999E-2</c:v>
                </c:pt>
                <c:pt idx="1010">
                  <c:v>7.8E-2</c:v>
                </c:pt>
                <c:pt idx="1011">
                  <c:v>7.8E-2</c:v>
                </c:pt>
                <c:pt idx="1012">
                  <c:v>7.6999999999999999E-2</c:v>
                </c:pt>
                <c:pt idx="1013">
                  <c:v>7.6999999999999999E-2</c:v>
                </c:pt>
                <c:pt idx="1014">
                  <c:v>7.6999999999999999E-2</c:v>
                </c:pt>
                <c:pt idx="1015">
                  <c:v>7.8E-2</c:v>
                </c:pt>
                <c:pt idx="1016">
                  <c:v>7.8E-2</c:v>
                </c:pt>
                <c:pt idx="1017">
                  <c:v>7.8E-2</c:v>
                </c:pt>
                <c:pt idx="1018">
                  <c:v>7.8E-2</c:v>
                </c:pt>
                <c:pt idx="1019">
                  <c:v>7.8E-2</c:v>
                </c:pt>
                <c:pt idx="1020">
                  <c:v>7.8E-2</c:v>
                </c:pt>
                <c:pt idx="1021">
                  <c:v>7.9000000000000001E-2</c:v>
                </c:pt>
                <c:pt idx="1022">
                  <c:v>0.08</c:v>
                </c:pt>
                <c:pt idx="1023">
                  <c:v>0.08</c:v>
                </c:pt>
                <c:pt idx="1024">
                  <c:v>8.1000000000000003E-2</c:v>
                </c:pt>
                <c:pt idx="1025">
                  <c:v>8.1000000000000003E-2</c:v>
                </c:pt>
                <c:pt idx="1026">
                  <c:v>8.2000000000000003E-2</c:v>
                </c:pt>
                <c:pt idx="1027">
                  <c:v>8.2000000000000003E-2</c:v>
                </c:pt>
                <c:pt idx="1028">
                  <c:v>8.2000000000000003E-2</c:v>
                </c:pt>
                <c:pt idx="1029">
                  <c:v>8.3000000000000004E-2</c:v>
                </c:pt>
                <c:pt idx="1030">
                  <c:v>8.3000000000000004E-2</c:v>
                </c:pt>
                <c:pt idx="1031">
                  <c:v>8.3000000000000004E-2</c:v>
                </c:pt>
                <c:pt idx="1032">
                  <c:v>8.2000000000000003E-2</c:v>
                </c:pt>
                <c:pt idx="1033">
                  <c:v>8.2000000000000003E-2</c:v>
                </c:pt>
                <c:pt idx="1034">
                  <c:v>8.2000000000000003E-2</c:v>
                </c:pt>
                <c:pt idx="1035">
                  <c:v>8.3000000000000004E-2</c:v>
                </c:pt>
                <c:pt idx="1036">
                  <c:v>8.2000000000000003E-2</c:v>
                </c:pt>
                <c:pt idx="1037">
                  <c:v>8.2000000000000003E-2</c:v>
                </c:pt>
                <c:pt idx="1038">
                  <c:v>8.2000000000000003E-2</c:v>
                </c:pt>
                <c:pt idx="1039">
                  <c:v>8.2000000000000003E-2</c:v>
                </c:pt>
                <c:pt idx="1040">
                  <c:v>8.1000000000000003E-2</c:v>
                </c:pt>
                <c:pt idx="1041">
                  <c:v>0.08</c:v>
                </c:pt>
                <c:pt idx="1042">
                  <c:v>0.08</c:v>
                </c:pt>
                <c:pt idx="1043">
                  <c:v>7.9000000000000001E-2</c:v>
                </c:pt>
                <c:pt idx="1044">
                  <c:v>0.08</c:v>
                </c:pt>
                <c:pt idx="1045">
                  <c:v>0.08</c:v>
                </c:pt>
                <c:pt idx="1046">
                  <c:v>0.08</c:v>
                </c:pt>
                <c:pt idx="1047">
                  <c:v>0.08</c:v>
                </c:pt>
                <c:pt idx="1048">
                  <c:v>0.08</c:v>
                </c:pt>
                <c:pt idx="1049">
                  <c:v>0.08</c:v>
                </c:pt>
                <c:pt idx="1050">
                  <c:v>8.1000000000000003E-2</c:v>
                </c:pt>
                <c:pt idx="1051">
                  <c:v>8.1000000000000003E-2</c:v>
                </c:pt>
                <c:pt idx="1052">
                  <c:v>8.2000000000000003E-2</c:v>
                </c:pt>
                <c:pt idx="1053">
                  <c:v>8.2000000000000003E-2</c:v>
                </c:pt>
                <c:pt idx="1054">
                  <c:v>8.3000000000000004E-2</c:v>
                </c:pt>
                <c:pt idx="1055">
                  <c:v>8.2000000000000003E-2</c:v>
                </c:pt>
                <c:pt idx="1056">
                  <c:v>8.2000000000000003E-2</c:v>
                </c:pt>
                <c:pt idx="1057">
                  <c:v>8.2000000000000003E-2</c:v>
                </c:pt>
                <c:pt idx="1058">
                  <c:v>8.2000000000000003E-2</c:v>
                </c:pt>
                <c:pt idx="1059">
                  <c:v>8.3000000000000004E-2</c:v>
                </c:pt>
                <c:pt idx="1060">
                  <c:v>8.3000000000000004E-2</c:v>
                </c:pt>
                <c:pt idx="1061">
                  <c:v>8.4000000000000005E-2</c:v>
                </c:pt>
                <c:pt idx="1062">
                  <c:v>8.4000000000000005E-2</c:v>
                </c:pt>
                <c:pt idx="1063">
                  <c:v>8.4000000000000005E-2</c:v>
                </c:pt>
                <c:pt idx="1064">
                  <c:v>8.4000000000000005E-2</c:v>
                </c:pt>
                <c:pt idx="1065">
                  <c:v>8.4000000000000005E-2</c:v>
                </c:pt>
                <c:pt idx="1066">
                  <c:v>8.3000000000000004E-2</c:v>
                </c:pt>
                <c:pt idx="1067">
                  <c:v>8.4000000000000005E-2</c:v>
                </c:pt>
                <c:pt idx="1068">
                  <c:v>8.4000000000000005E-2</c:v>
                </c:pt>
                <c:pt idx="1069">
                  <c:v>8.4000000000000005E-2</c:v>
                </c:pt>
                <c:pt idx="1070">
                  <c:v>8.4000000000000005E-2</c:v>
                </c:pt>
                <c:pt idx="1071">
                  <c:v>8.4000000000000005E-2</c:v>
                </c:pt>
                <c:pt idx="1072">
                  <c:v>8.4000000000000005E-2</c:v>
                </c:pt>
                <c:pt idx="1073">
                  <c:v>8.4000000000000005E-2</c:v>
                </c:pt>
                <c:pt idx="1074">
                  <c:v>8.4000000000000005E-2</c:v>
                </c:pt>
                <c:pt idx="1075">
                  <c:v>8.4000000000000005E-2</c:v>
                </c:pt>
                <c:pt idx="1076">
                  <c:v>8.5000000000000006E-2</c:v>
                </c:pt>
                <c:pt idx="1077">
                  <c:v>8.5999999999999993E-2</c:v>
                </c:pt>
                <c:pt idx="1078">
                  <c:v>8.5999999999999993E-2</c:v>
                </c:pt>
                <c:pt idx="1079">
                  <c:v>8.5999999999999993E-2</c:v>
                </c:pt>
                <c:pt idx="1080">
                  <c:v>8.5999999999999993E-2</c:v>
                </c:pt>
                <c:pt idx="1081">
                  <c:v>8.5999999999999993E-2</c:v>
                </c:pt>
                <c:pt idx="1082">
                  <c:v>8.5999999999999993E-2</c:v>
                </c:pt>
                <c:pt idx="1083">
                  <c:v>8.5999999999999993E-2</c:v>
                </c:pt>
                <c:pt idx="1084">
                  <c:v>8.4000000000000005E-2</c:v>
                </c:pt>
                <c:pt idx="1085">
                  <c:v>8.3000000000000004E-2</c:v>
                </c:pt>
                <c:pt idx="1086">
                  <c:v>8.3000000000000004E-2</c:v>
                </c:pt>
                <c:pt idx="1087">
                  <c:v>8.4000000000000005E-2</c:v>
                </c:pt>
                <c:pt idx="1088">
                  <c:v>8.4000000000000005E-2</c:v>
                </c:pt>
                <c:pt idx="1089">
                  <c:v>8.5000000000000006E-2</c:v>
                </c:pt>
                <c:pt idx="1090">
                  <c:v>8.5999999999999993E-2</c:v>
                </c:pt>
                <c:pt idx="1091">
                  <c:v>8.6999999999999994E-2</c:v>
                </c:pt>
                <c:pt idx="1092">
                  <c:v>8.6999999999999994E-2</c:v>
                </c:pt>
                <c:pt idx="1093">
                  <c:v>8.6999999999999994E-2</c:v>
                </c:pt>
                <c:pt idx="1094">
                  <c:v>8.5999999999999993E-2</c:v>
                </c:pt>
                <c:pt idx="1095">
                  <c:v>8.5999999999999993E-2</c:v>
                </c:pt>
                <c:pt idx="1096">
                  <c:v>8.5999999999999993E-2</c:v>
                </c:pt>
                <c:pt idx="1097">
                  <c:v>8.5999999999999993E-2</c:v>
                </c:pt>
                <c:pt idx="1098">
                  <c:v>8.5999999999999993E-2</c:v>
                </c:pt>
                <c:pt idx="1099">
                  <c:v>8.5999999999999993E-2</c:v>
                </c:pt>
                <c:pt idx="1100">
                  <c:v>8.5999999999999993E-2</c:v>
                </c:pt>
                <c:pt idx="1101">
                  <c:v>8.5999999999999993E-2</c:v>
                </c:pt>
                <c:pt idx="1102">
                  <c:v>8.5999999999999993E-2</c:v>
                </c:pt>
                <c:pt idx="1103">
                  <c:v>8.6999999999999994E-2</c:v>
                </c:pt>
                <c:pt idx="1104">
                  <c:v>8.5999999999999993E-2</c:v>
                </c:pt>
                <c:pt idx="1105">
                  <c:v>8.5999999999999993E-2</c:v>
                </c:pt>
                <c:pt idx="1106">
                  <c:v>8.6999999999999994E-2</c:v>
                </c:pt>
                <c:pt idx="1107">
                  <c:v>8.6999999999999994E-2</c:v>
                </c:pt>
                <c:pt idx="1108">
                  <c:v>8.6999999999999994E-2</c:v>
                </c:pt>
                <c:pt idx="1109">
                  <c:v>8.6999999999999994E-2</c:v>
                </c:pt>
                <c:pt idx="1110">
                  <c:v>8.7999999999999995E-2</c:v>
                </c:pt>
                <c:pt idx="1111">
                  <c:v>8.7999999999999995E-2</c:v>
                </c:pt>
                <c:pt idx="1112">
                  <c:v>8.7999999999999995E-2</c:v>
                </c:pt>
                <c:pt idx="1113">
                  <c:v>8.7999999999999995E-2</c:v>
                </c:pt>
                <c:pt idx="1114">
                  <c:v>8.7999999999999995E-2</c:v>
                </c:pt>
                <c:pt idx="1115">
                  <c:v>8.7999999999999995E-2</c:v>
                </c:pt>
                <c:pt idx="1116">
                  <c:v>8.7999999999999995E-2</c:v>
                </c:pt>
                <c:pt idx="1117">
                  <c:v>8.7999999999999995E-2</c:v>
                </c:pt>
                <c:pt idx="1118">
                  <c:v>8.7999999999999995E-2</c:v>
                </c:pt>
                <c:pt idx="1119">
                  <c:v>8.8999999999999996E-2</c:v>
                </c:pt>
                <c:pt idx="1120">
                  <c:v>8.8999999999999996E-2</c:v>
                </c:pt>
                <c:pt idx="1121">
                  <c:v>8.8999999999999996E-2</c:v>
                </c:pt>
                <c:pt idx="1122">
                  <c:v>0.09</c:v>
                </c:pt>
                <c:pt idx="1123">
                  <c:v>0.09</c:v>
                </c:pt>
                <c:pt idx="1124">
                  <c:v>0.09</c:v>
                </c:pt>
                <c:pt idx="1125">
                  <c:v>0.09</c:v>
                </c:pt>
                <c:pt idx="1126">
                  <c:v>0.09</c:v>
                </c:pt>
                <c:pt idx="1127">
                  <c:v>9.0999999999999998E-2</c:v>
                </c:pt>
                <c:pt idx="1128">
                  <c:v>9.0999999999999998E-2</c:v>
                </c:pt>
                <c:pt idx="1129">
                  <c:v>9.0999999999999998E-2</c:v>
                </c:pt>
                <c:pt idx="1130">
                  <c:v>9.0999999999999998E-2</c:v>
                </c:pt>
                <c:pt idx="1131">
                  <c:v>9.0999999999999998E-2</c:v>
                </c:pt>
                <c:pt idx="1132">
                  <c:v>9.0999999999999998E-2</c:v>
                </c:pt>
                <c:pt idx="1133">
                  <c:v>9.0999999999999998E-2</c:v>
                </c:pt>
                <c:pt idx="1134">
                  <c:v>0.09</c:v>
                </c:pt>
                <c:pt idx="1135">
                  <c:v>0.09</c:v>
                </c:pt>
                <c:pt idx="1136">
                  <c:v>0.09</c:v>
                </c:pt>
                <c:pt idx="1137">
                  <c:v>9.0999999999999998E-2</c:v>
                </c:pt>
                <c:pt idx="1138">
                  <c:v>9.0999999999999998E-2</c:v>
                </c:pt>
                <c:pt idx="1139">
                  <c:v>9.1999999999999998E-2</c:v>
                </c:pt>
                <c:pt idx="1140">
                  <c:v>9.2999999999999999E-2</c:v>
                </c:pt>
                <c:pt idx="1141">
                  <c:v>9.2999999999999999E-2</c:v>
                </c:pt>
                <c:pt idx="1142">
                  <c:v>9.2999999999999999E-2</c:v>
                </c:pt>
                <c:pt idx="1143">
                  <c:v>9.2999999999999999E-2</c:v>
                </c:pt>
                <c:pt idx="1144">
                  <c:v>9.2999999999999999E-2</c:v>
                </c:pt>
                <c:pt idx="1145">
                  <c:v>9.4E-2</c:v>
                </c:pt>
                <c:pt idx="1146">
                  <c:v>9.4E-2</c:v>
                </c:pt>
                <c:pt idx="1147">
                  <c:v>9.5000000000000001E-2</c:v>
                </c:pt>
                <c:pt idx="1148">
                  <c:v>9.5000000000000001E-2</c:v>
                </c:pt>
                <c:pt idx="1149">
                  <c:v>9.6000000000000002E-2</c:v>
                </c:pt>
                <c:pt idx="1150">
                  <c:v>9.7000000000000003E-2</c:v>
                </c:pt>
                <c:pt idx="1151">
                  <c:v>9.6000000000000002E-2</c:v>
                </c:pt>
                <c:pt idx="1152">
                  <c:v>9.6000000000000002E-2</c:v>
                </c:pt>
                <c:pt idx="1153">
                  <c:v>9.6000000000000002E-2</c:v>
                </c:pt>
                <c:pt idx="1154">
                  <c:v>9.5000000000000001E-2</c:v>
                </c:pt>
                <c:pt idx="1155">
                  <c:v>9.4E-2</c:v>
                </c:pt>
                <c:pt idx="1156">
                  <c:v>9.4E-2</c:v>
                </c:pt>
                <c:pt idx="1157">
                  <c:v>9.5000000000000001E-2</c:v>
                </c:pt>
                <c:pt idx="1158">
                  <c:v>9.6000000000000002E-2</c:v>
                </c:pt>
                <c:pt idx="1159">
                  <c:v>9.8000000000000004E-2</c:v>
                </c:pt>
                <c:pt idx="1160">
                  <c:v>9.9000000000000005E-2</c:v>
                </c:pt>
                <c:pt idx="1161">
                  <c:v>0.10100000000000001</c:v>
                </c:pt>
                <c:pt idx="1162">
                  <c:v>0.10199999999999999</c:v>
                </c:pt>
                <c:pt idx="1163">
                  <c:v>0.104</c:v>
                </c:pt>
                <c:pt idx="1164">
                  <c:v>0.104</c:v>
                </c:pt>
                <c:pt idx="1165">
                  <c:v>0.105</c:v>
                </c:pt>
                <c:pt idx="1166">
                  <c:v>0.106</c:v>
                </c:pt>
                <c:pt idx="1167">
                  <c:v>0.106</c:v>
                </c:pt>
                <c:pt idx="1168">
                  <c:v>0.107</c:v>
                </c:pt>
                <c:pt idx="1169">
                  <c:v>0.107</c:v>
                </c:pt>
                <c:pt idx="1170">
                  <c:v>0.108</c:v>
                </c:pt>
                <c:pt idx="1171">
                  <c:v>0.109</c:v>
                </c:pt>
                <c:pt idx="1172">
                  <c:v>0.111</c:v>
                </c:pt>
                <c:pt idx="1173">
                  <c:v>0.112</c:v>
                </c:pt>
                <c:pt idx="1174">
                  <c:v>0.114</c:v>
                </c:pt>
                <c:pt idx="1175">
                  <c:v>0.115</c:v>
                </c:pt>
                <c:pt idx="1176">
                  <c:v>0.11600000000000001</c:v>
                </c:pt>
                <c:pt idx="1177">
                  <c:v>0.11799999999999999</c:v>
                </c:pt>
                <c:pt idx="1178">
                  <c:v>0.11899999999999999</c:v>
                </c:pt>
                <c:pt idx="1179">
                  <c:v>0.12</c:v>
                </c:pt>
                <c:pt idx="1180">
                  <c:v>0.121</c:v>
                </c:pt>
                <c:pt idx="1181">
                  <c:v>0.122</c:v>
                </c:pt>
                <c:pt idx="1182">
                  <c:v>0.122</c:v>
                </c:pt>
                <c:pt idx="1183">
                  <c:v>0.123</c:v>
                </c:pt>
                <c:pt idx="1184">
                  <c:v>0.125</c:v>
                </c:pt>
                <c:pt idx="1185">
                  <c:v>0.126</c:v>
                </c:pt>
                <c:pt idx="1186">
                  <c:v>0.128</c:v>
                </c:pt>
                <c:pt idx="1187">
                  <c:v>0.129</c:v>
                </c:pt>
                <c:pt idx="1188">
                  <c:v>0.13</c:v>
                </c:pt>
                <c:pt idx="1189">
                  <c:v>0.13200000000000001</c:v>
                </c:pt>
                <c:pt idx="1190">
                  <c:v>0.13200000000000001</c:v>
                </c:pt>
                <c:pt idx="1191">
                  <c:v>0.13300000000000001</c:v>
                </c:pt>
                <c:pt idx="1192">
                  <c:v>0.13400000000000001</c:v>
                </c:pt>
                <c:pt idx="1193">
                  <c:v>0.13400000000000001</c:v>
                </c:pt>
                <c:pt idx="1194">
                  <c:v>0.13400000000000001</c:v>
                </c:pt>
                <c:pt idx="1195">
                  <c:v>0.13400000000000001</c:v>
                </c:pt>
                <c:pt idx="1196">
                  <c:v>0.13500000000000001</c:v>
                </c:pt>
                <c:pt idx="1197">
                  <c:v>0.13600000000000001</c:v>
                </c:pt>
                <c:pt idx="1198">
                  <c:v>0.13700000000000001</c:v>
                </c:pt>
                <c:pt idx="1199">
                  <c:v>0.13700000000000001</c:v>
                </c:pt>
                <c:pt idx="1200">
                  <c:v>0.13800000000000001</c:v>
                </c:pt>
                <c:pt idx="1201">
                  <c:v>0.13800000000000001</c:v>
                </c:pt>
                <c:pt idx="1202">
                  <c:v>0.13800000000000001</c:v>
                </c:pt>
                <c:pt idx="1203">
                  <c:v>0.13900000000000001</c:v>
                </c:pt>
                <c:pt idx="1204">
                  <c:v>0.14000000000000001</c:v>
                </c:pt>
                <c:pt idx="1205">
                  <c:v>0.14000000000000001</c:v>
                </c:pt>
                <c:pt idx="1206">
                  <c:v>0.14099999999999999</c:v>
                </c:pt>
                <c:pt idx="1207">
                  <c:v>0.14199999999999999</c:v>
                </c:pt>
                <c:pt idx="1208">
                  <c:v>0.14299999999999999</c:v>
                </c:pt>
                <c:pt idx="1209">
                  <c:v>0.14499999999999999</c:v>
                </c:pt>
                <c:pt idx="1210">
                  <c:v>0.14599999999999999</c:v>
                </c:pt>
                <c:pt idx="1211">
                  <c:v>0.14699999999999999</c:v>
                </c:pt>
                <c:pt idx="1212">
                  <c:v>0.14799999999999999</c:v>
                </c:pt>
                <c:pt idx="1213">
                  <c:v>0.15</c:v>
                </c:pt>
                <c:pt idx="1214">
                  <c:v>0.151</c:v>
                </c:pt>
                <c:pt idx="1215">
                  <c:v>0.152</c:v>
                </c:pt>
                <c:pt idx="1216">
                  <c:v>0.152</c:v>
                </c:pt>
                <c:pt idx="1217">
                  <c:v>0.153</c:v>
                </c:pt>
                <c:pt idx="1218">
                  <c:v>0.154</c:v>
                </c:pt>
                <c:pt idx="1219">
                  <c:v>0.155</c:v>
                </c:pt>
                <c:pt idx="1220">
                  <c:v>0.156</c:v>
                </c:pt>
                <c:pt idx="1221">
                  <c:v>0.157</c:v>
                </c:pt>
                <c:pt idx="1222">
                  <c:v>0.157</c:v>
                </c:pt>
                <c:pt idx="1223">
                  <c:v>0.157</c:v>
                </c:pt>
                <c:pt idx="1224">
                  <c:v>0.157</c:v>
                </c:pt>
                <c:pt idx="1225">
                  <c:v>0.158</c:v>
                </c:pt>
                <c:pt idx="1226">
                  <c:v>0.159</c:v>
                </c:pt>
                <c:pt idx="1227">
                  <c:v>0.161</c:v>
                </c:pt>
                <c:pt idx="1228">
                  <c:v>0.16300000000000001</c:v>
                </c:pt>
                <c:pt idx="1229">
                  <c:v>0.16400000000000001</c:v>
                </c:pt>
                <c:pt idx="1230">
                  <c:v>0.16500000000000001</c:v>
                </c:pt>
                <c:pt idx="1231">
                  <c:v>0.16600000000000001</c:v>
                </c:pt>
                <c:pt idx="1232">
                  <c:v>0.16600000000000001</c:v>
                </c:pt>
                <c:pt idx="1233">
                  <c:v>0.16600000000000001</c:v>
                </c:pt>
                <c:pt idx="1234">
                  <c:v>0.16500000000000001</c:v>
                </c:pt>
                <c:pt idx="1235">
                  <c:v>0.16600000000000001</c:v>
                </c:pt>
                <c:pt idx="1236">
                  <c:v>0.16600000000000001</c:v>
                </c:pt>
                <c:pt idx="1237">
                  <c:v>0.16800000000000001</c:v>
                </c:pt>
                <c:pt idx="1238">
                  <c:v>0.16900000000000001</c:v>
                </c:pt>
                <c:pt idx="1239">
                  <c:v>0.17</c:v>
                </c:pt>
                <c:pt idx="1240">
                  <c:v>0.17199999999999999</c:v>
                </c:pt>
                <c:pt idx="1241">
                  <c:v>0.17299999999999999</c:v>
                </c:pt>
                <c:pt idx="1242">
                  <c:v>0.17299999999999999</c:v>
                </c:pt>
                <c:pt idx="1243">
                  <c:v>0.17399999999999999</c:v>
                </c:pt>
                <c:pt idx="1244">
                  <c:v>0.17399999999999999</c:v>
                </c:pt>
                <c:pt idx="1245">
                  <c:v>0.17299999999999999</c:v>
                </c:pt>
                <c:pt idx="1246">
                  <c:v>0.17199999999999999</c:v>
                </c:pt>
                <c:pt idx="1247">
                  <c:v>0.17199999999999999</c:v>
                </c:pt>
                <c:pt idx="1248">
                  <c:v>0.17199999999999999</c:v>
                </c:pt>
                <c:pt idx="1249">
                  <c:v>0.17299999999999999</c:v>
                </c:pt>
                <c:pt idx="1250">
                  <c:v>0.17399999999999999</c:v>
                </c:pt>
                <c:pt idx="1251">
                  <c:v>0.17599999999999999</c:v>
                </c:pt>
                <c:pt idx="1252">
                  <c:v>0.17699999999999999</c:v>
                </c:pt>
                <c:pt idx="1253">
                  <c:v>0.17799999999999999</c:v>
                </c:pt>
                <c:pt idx="1254">
                  <c:v>0.18</c:v>
                </c:pt>
                <c:pt idx="1255">
                  <c:v>0.18</c:v>
                </c:pt>
                <c:pt idx="1256">
                  <c:v>0.18099999999999999</c:v>
                </c:pt>
                <c:pt idx="1257">
                  <c:v>0.182</c:v>
                </c:pt>
                <c:pt idx="1258">
                  <c:v>0.182</c:v>
                </c:pt>
                <c:pt idx="1259">
                  <c:v>0.182</c:v>
                </c:pt>
                <c:pt idx="1260">
                  <c:v>0.182</c:v>
                </c:pt>
                <c:pt idx="1261">
                  <c:v>0.182</c:v>
                </c:pt>
                <c:pt idx="1262">
                  <c:v>0.182</c:v>
                </c:pt>
                <c:pt idx="1263">
                  <c:v>0.182</c:v>
                </c:pt>
                <c:pt idx="1264">
                  <c:v>0.183</c:v>
                </c:pt>
                <c:pt idx="1265">
                  <c:v>0.183</c:v>
                </c:pt>
                <c:pt idx="1266">
                  <c:v>0.183</c:v>
                </c:pt>
                <c:pt idx="1267">
                  <c:v>0.183</c:v>
                </c:pt>
                <c:pt idx="1268">
                  <c:v>0.184</c:v>
                </c:pt>
                <c:pt idx="1269">
                  <c:v>0.185</c:v>
                </c:pt>
                <c:pt idx="1270">
                  <c:v>0.186</c:v>
                </c:pt>
                <c:pt idx="1271">
                  <c:v>0.188</c:v>
                </c:pt>
                <c:pt idx="1272">
                  <c:v>0.189</c:v>
                </c:pt>
                <c:pt idx="1273">
                  <c:v>0.19</c:v>
                </c:pt>
                <c:pt idx="1274">
                  <c:v>0.192</c:v>
                </c:pt>
                <c:pt idx="1275">
                  <c:v>0.192</c:v>
                </c:pt>
                <c:pt idx="1276">
                  <c:v>0.192</c:v>
                </c:pt>
                <c:pt idx="1277">
                  <c:v>0.192</c:v>
                </c:pt>
                <c:pt idx="1278">
                  <c:v>0.192</c:v>
                </c:pt>
                <c:pt idx="1279">
                  <c:v>0.191</c:v>
                </c:pt>
                <c:pt idx="1280">
                  <c:v>0.191</c:v>
                </c:pt>
                <c:pt idx="1281">
                  <c:v>0.192</c:v>
                </c:pt>
                <c:pt idx="1282">
                  <c:v>0.192</c:v>
                </c:pt>
                <c:pt idx="1283">
                  <c:v>0.19400000000000001</c:v>
                </c:pt>
                <c:pt idx="1284">
                  <c:v>0.19400000000000001</c:v>
                </c:pt>
                <c:pt idx="1285">
                  <c:v>0.19500000000000001</c:v>
                </c:pt>
                <c:pt idx="1286">
                  <c:v>0.19600000000000001</c:v>
                </c:pt>
                <c:pt idx="1287">
                  <c:v>0.19600000000000001</c:v>
                </c:pt>
                <c:pt idx="1288">
                  <c:v>0.19600000000000001</c:v>
                </c:pt>
                <c:pt idx="1289">
                  <c:v>0.19600000000000001</c:v>
                </c:pt>
                <c:pt idx="1290">
                  <c:v>0.19600000000000001</c:v>
                </c:pt>
                <c:pt idx="1291">
                  <c:v>0.19600000000000001</c:v>
                </c:pt>
                <c:pt idx="1292">
                  <c:v>0.19800000000000001</c:v>
                </c:pt>
                <c:pt idx="1293">
                  <c:v>0.19900000000000001</c:v>
                </c:pt>
                <c:pt idx="1294">
                  <c:v>0.2</c:v>
                </c:pt>
                <c:pt idx="1295">
                  <c:v>0.20100000000000001</c:v>
                </c:pt>
                <c:pt idx="1296">
                  <c:v>0.20200000000000001</c:v>
                </c:pt>
                <c:pt idx="1297">
                  <c:v>0.20200000000000001</c:v>
                </c:pt>
                <c:pt idx="1298">
                  <c:v>0.20300000000000001</c:v>
                </c:pt>
                <c:pt idx="1299">
                  <c:v>0.20399999999999999</c:v>
                </c:pt>
                <c:pt idx="1300">
                  <c:v>0.20599999999999999</c:v>
                </c:pt>
                <c:pt idx="1301">
                  <c:v>0.20699999999999999</c:v>
                </c:pt>
                <c:pt idx="1302">
                  <c:v>0.20799999999999999</c:v>
                </c:pt>
                <c:pt idx="1303">
                  <c:v>0.20899999999999999</c:v>
                </c:pt>
                <c:pt idx="1304">
                  <c:v>0.21</c:v>
                </c:pt>
                <c:pt idx="1305">
                  <c:v>0.21</c:v>
                </c:pt>
                <c:pt idx="1306">
                  <c:v>0.21</c:v>
                </c:pt>
                <c:pt idx="1307">
                  <c:v>0.21</c:v>
                </c:pt>
                <c:pt idx="1308">
                  <c:v>0.21</c:v>
                </c:pt>
                <c:pt idx="1309">
                  <c:v>0.21</c:v>
                </c:pt>
                <c:pt idx="1310">
                  <c:v>0.21</c:v>
                </c:pt>
                <c:pt idx="1311">
                  <c:v>0.21099999999999999</c:v>
                </c:pt>
                <c:pt idx="1312">
                  <c:v>0.21199999999999999</c:v>
                </c:pt>
                <c:pt idx="1313">
                  <c:v>0.21299999999999999</c:v>
                </c:pt>
                <c:pt idx="1314">
                  <c:v>0.214</c:v>
                </c:pt>
                <c:pt idx="1315">
                  <c:v>0.215</c:v>
                </c:pt>
                <c:pt idx="1316">
                  <c:v>0.216</c:v>
                </c:pt>
                <c:pt idx="1317">
                  <c:v>0.216</c:v>
                </c:pt>
                <c:pt idx="1318">
                  <c:v>0.217</c:v>
                </c:pt>
                <c:pt idx="1319">
                  <c:v>0.217</c:v>
                </c:pt>
                <c:pt idx="1320">
                  <c:v>0.218</c:v>
                </c:pt>
                <c:pt idx="1321">
                  <c:v>0.218</c:v>
                </c:pt>
                <c:pt idx="1322">
                  <c:v>0.219</c:v>
                </c:pt>
                <c:pt idx="1323">
                  <c:v>0.219</c:v>
                </c:pt>
                <c:pt idx="1324">
                  <c:v>0.219</c:v>
                </c:pt>
                <c:pt idx="1325">
                  <c:v>0.219</c:v>
                </c:pt>
                <c:pt idx="1326">
                  <c:v>0.219</c:v>
                </c:pt>
                <c:pt idx="1327">
                  <c:v>0.219</c:v>
                </c:pt>
                <c:pt idx="1328">
                  <c:v>0.22</c:v>
                </c:pt>
                <c:pt idx="1329">
                  <c:v>0.22</c:v>
                </c:pt>
                <c:pt idx="1330">
                  <c:v>0.22</c:v>
                </c:pt>
                <c:pt idx="1331">
                  <c:v>0.22</c:v>
                </c:pt>
                <c:pt idx="1332">
                  <c:v>0.221</c:v>
                </c:pt>
                <c:pt idx="1333">
                  <c:v>0.222</c:v>
                </c:pt>
                <c:pt idx="1334">
                  <c:v>0.222</c:v>
                </c:pt>
                <c:pt idx="1335">
                  <c:v>0.222</c:v>
                </c:pt>
                <c:pt idx="1336">
                  <c:v>0.222</c:v>
                </c:pt>
                <c:pt idx="1337">
                  <c:v>0.222</c:v>
                </c:pt>
                <c:pt idx="1338">
                  <c:v>0.222</c:v>
                </c:pt>
                <c:pt idx="1339">
                  <c:v>0.222</c:v>
                </c:pt>
                <c:pt idx="1340">
                  <c:v>0.223</c:v>
                </c:pt>
                <c:pt idx="1341">
                  <c:v>0.224</c:v>
                </c:pt>
                <c:pt idx="1342">
                  <c:v>0.22500000000000001</c:v>
                </c:pt>
                <c:pt idx="1343">
                  <c:v>0.22600000000000001</c:v>
                </c:pt>
                <c:pt idx="1344">
                  <c:v>0.22600000000000001</c:v>
                </c:pt>
                <c:pt idx="1345">
                  <c:v>0.22500000000000001</c:v>
                </c:pt>
                <c:pt idx="1346">
                  <c:v>0.224</c:v>
                </c:pt>
                <c:pt idx="1347">
                  <c:v>0.224</c:v>
                </c:pt>
                <c:pt idx="1348">
                  <c:v>0.22500000000000001</c:v>
                </c:pt>
                <c:pt idx="1349">
                  <c:v>0.22600000000000001</c:v>
                </c:pt>
                <c:pt idx="1350">
                  <c:v>0.22700000000000001</c:v>
                </c:pt>
                <c:pt idx="1351">
                  <c:v>0.22800000000000001</c:v>
                </c:pt>
                <c:pt idx="1352">
                  <c:v>0.23</c:v>
                </c:pt>
                <c:pt idx="1353">
                  <c:v>0.23100000000000001</c:v>
                </c:pt>
                <c:pt idx="1354">
                  <c:v>0.23200000000000001</c:v>
                </c:pt>
                <c:pt idx="1355">
                  <c:v>0.23200000000000001</c:v>
                </c:pt>
                <c:pt idx="1356">
                  <c:v>0.23200000000000001</c:v>
                </c:pt>
                <c:pt idx="1357">
                  <c:v>0.23200000000000001</c:v>
                </c:pt>
                <c:pt idx="1358">
                  <c:v>0.23200000000000001</c:v>
                </c:pt>
                <c:pt idx="1359">
                  <c:v>0.23200000000000001</c:v>
                </c:pt>
                <c:pt idx="1360">
                  <c:v>0.23400000000000001</c:v>
                </c:pt>
                <c:pt idx="1361">
                  <c:v>0.23400000000000001</c:v>
                </c:pt>
                <c:pt idx="1362">
                  <c:v>0.23499999999999999</c:v>
                </c:pt>
                <c:pt idx="1363">
                  <c:v>0.23599999999999999</c:v>
                </c:pt>
                <c:pt idx="1364">
                  <c:v>0.23699999999999999</c:v>
                </c:pt>
                <c:pt idx="1365">
                  <c:v>0.23799999999999999</c:v>
                </c:pt>
                <c:pt idx="1366">
                  <c:v>0.23799999999999999</c:v>
                </c:pt>
                <c:pt idx="1367">
                  <c:v>0.24</c:v>
                </c:pt>
                <c:pt idx="1368">
                  <c:v>0.24</c:v>
                </c:pt>
                <c:pt idx="1369">
                  <c:v>0.24</c:v>
                </c:pt>
                <c:pt idx="1370">
                  <c:v>0.24099999999999999</c:v>
                </c:pt>
                <c:pt idx="1371">
                  <c:v>0.24099999999999999</c:v>
                </c:pt>
                <c:pt idx="1372">
                  <c:v>0.24</c:v>
                </c:pt>
                <c:pt idx="1373">
                  <c:v>0.24099999999999999</c:v>
                </c:pt>
                <c:pt idx="1374">
                  <c:v>0.24199999999999999</c:v>
                </c:pt>
                <c:pt idx="1375">
                  <c:v>0.24299999999999999</c:v>
                </c:pt>
                <c:pt idx="1376">
                  <c:v>0.24299999999999999</c:v>
                </c:pt>
                <c:pt idx="1377">
                  <c:v>0.24399999999999999</c:v>
                </c:pt>
                <c:pt idx="1378">
                  <c:v>0.24399999999999999</c:v>
                </c:pt>
                <c:pt idx="1379">
                  <c:v>0.245</c:v>
                </c:pt>
                <c:pt idx="1380">
                  <c:v>0.246</c:v>
                </c:pt>
                <c:pt idx="1381">
                  <c:v>0.246</c:v>
                </c:pt>
                <c:pt idx="1382">
                  <c:v>0.247</c:v>
                </c:pt>
                <c:pt idx="1383">
                  <c:v>0.247</c:v>
                </c:pt>
                <c:pt idx="1384">
                  <c:v>0.247</c:v>
                </c:pt>
                <c:pt idx="1385">
                  <c:v>0.247</c:v>
                </c:pt>
                <c:pt idx="1386">
                  <c:v>0.248</c:v>
                </c:pt>
                <c:pt idx="1387">
                  <c:v>0.248</c:v>
                </c:pt>
                <c:pt idx="1388">
                  <c:v>0.249</c:v>
                </c:pt>
                <c:pt idx="1389">
                  <c:v>0.25</c:v>
                </c:pt>
                <c:pt idx="1390">
                  <c:v>0.25</c:v>
                </c:pt>
                <c:pt idx="1391">
                  <c:v>0.25</c:v>
                </c:pt>
                <c:pt idx="1392">
                  <c:v>0.251</c:v>
                </c:pt>
                <c:pt idx="1393">
                  <c:v>0.252</c:v>
                </c:pt>
                <c:pt idx="1394">
                  <c:v>0.252</c:v>
                </c:pt>
                <c:pt idx="1395">
                  <c:v>0.253</c:v>
                </c:pt>
                <c:pt idx="1396">
                  <c:v>0.254</c:v>
                </c:pt>
                <c:pt idx="1397">
                  <c:v>0.254</c:v>
                </c:pt>
                <c:pt idx="1398">
                  <c:v>0.254</c:v>
                </c:pt>
                <c:pt idx="1399">
                  <c:v>0.254</c:v>
                </c:pt>
                <c:pt idx="1400">
                  <c:v>0.254</c:v>
                </c:pt>
                <c:pt idx="1401">
                  <c:v>0.254</c:v>
                </c:pt>
                <c:pt idx="1402">
                  <c:v>0.255</c:v>
                </c:pt>
                <c:pt idx="1403">
                  <c:v>0.255</c:v>
                </c:pt>
                <c:pt idx="1404">
                  <c:v>0.255</c:v>
                </c:pt>
                <c:pt idx="1405">
                  <c:v>0.254</c:v>
                </c:pt>
                <c:pt idx="1406">
                  <c:v>0.255</c:v>
                </c:pt>
                <c:pt idx="1407">
                  <c:v>0.25600000000000001</c:v>
                </c:pt>
                <c:pt idx="1408">
                  <c:v>0.25800000000000001</c:v>
                </c:pt>
                <c:pt idx="1409">
                  <c:v>0.26</c:v>
                </c:pt>
                <c:pt idx="1410">
                  <c:v>0.26</c:v>
                </c:pt>
                <c:pt idx="1411">
                  <c:v>0.26</c:v>
                </c:pt>
                <c:pt idx="1412">
                  <c:v>0.26100000000000001</c:v>
                </c:pt>
                <c:pt idx="1413">
                  <c:v>0.26200000000000001</c:v>
                </c:pt>
                <c:pt idx="1414">
                  <c:v>0.26200000000000001</c:v>
                </c:pt>
                <c:pt idx="1415">
                  <c:v>0.26300000000000001</c:v>
                </c:pt>
                <c:pt idx="1416">
                  <c:v>0.26400000000000001</c:v>
                </c:pt>
                <c:pt idx="1417">
                  <c:v>0.26500000000000001</c:v>
                </c:pt>
                <c:pt idx="1418">
                  <c:v>0.26600000000000001</c:v>
                </c:pt>
                <c:pt idx="1419">
                  <c:v>0.26600000000000001</c:v>
                </c:pt>
                <c:pt idx="1420">
                  <c:v>0.26800000000000002</c:v>
                </c:pt>
                <c:pt idx="1421">
                  <c:v>0.26800000000000002</c:v>
                </c:pt>
                <c:pt idx="1422">
                  <c:v>0.26900000000000002</c:v>
                </c:pt>
                <c:pt idx="1423">
                  <c:v>0.27</c:v>
                </c:pt>
                <c:pt idx="1424">
                  <c:v>0.27</c:v>
                </c:pt>
                <c:pt idx="1425">
                  <c:v>0.26900000000000002</c:v>
                </c:pt>
                <c:pt idx="1426">
                  <c:v>0.26900000000000002</c:v>
                </c:pt>
                <c:pt idx="1427">
                  <c:v>0.26900000000000002</c:v>
                </c:pt>
                <c:pt idx="1428">
                  <c:v>0.26900000000000002</c:v>
                </c:pt>
                <c:pt idx="1429">
                  <c:v>0.26900000000000002</c:v>
                </c:pt>
                <c:pt idx="1430">
                  <c:v>0.26900000000000002</c:v>
                </c:pt>
                <c:pt idx="1431">
                  <c:v>0.27</c:v>
                </c:pt>
                <c:pt idx="1432">
                  <c:v>0.27</c:v>
                </c:pt>
                <c:pt idx="1433">
                  <c:v>0.27</c:v>
                </c:pt>
                <c:pt idx="1434">
                  <c:v>0.27</c:v>
                </c:pt>
                <c:pt idx="1435">
                  <c:v>0.27</c:v>
                </c:pt>
                <c:pt idx="1436">
                  <c:v>0.27100000000000002</c:v>
                </c:pt>
                <c:pt idx="1437">
                  <c:v>0.27200000000000002</c:v>
                </c:pt>
                <c:pt idx="1438">
                  <c:v>0.27400000000000002</c:v>
                </c:pt>
                <c:pt idx="1439">
                  <c:v>0.27600000000000002</c:v>
                </c:pt>
                <c:pt idx="1440">
                  <c:v>0.27600000000000002</c:v>
                </c:pt>
                <c:pt idx="1441">
                  <c:v>0.27700000000000002</c:v>
                </c:pt>
                <c:pt idx="1442">
                  <c:v>0.27800000000000002</c:v>
                </c:pt>
                <c:pt idx="1443">
                  <c:v>0.27800000000000002</c:v>
                </c:pt>
                <c:pt idx="1444">
                  <c:v>0.27800000000000002</c:v>
                </c:pt>
                <c:pt idx="1445">
                  <c:v>0.27900000000000003</c:v>
                </c:pt>
                <c:pt idx="1446">
                  <c:v>0.27900000000000003</c:v>
                </c:pt>
                <c:pt idx="1447">
                  <c:v>0.27900000000000003</c:v>
                </c:pt>
                <c:pt idx="1448">
                  <c:v>0.27900000000000003</c:v>
                </c:pt>
                <c:pt idx="1449">
                  <c:v>0.28000000000000003</c:v>
                </c:pt>
                <c:pt idx="1450">
                  <c:v>0.28000000000000003</c:v>
                </c:pt>
                <c:pt idx="1451">
                  <c:v>0.28000000000000003</c:v>
                </c:pt>
                <c:pt idx="1452">
                  <c:v>0.28000000000000003</c:v>
                </c:pt>
                <c:pt idx="1453">
                  <c:v>0.27900000000000003</c:v>
                </c:pt>
                <c:pt idx="1454">
                  <c:v>0.27900000000000003</c:v>
                </c:pt>
                <c:pt idx="1455">
                  <c:v>0.27900000000000003</c:v>
                </c:pt>
                <c:pt idx="1456">
                  <c:v>0.28000000000000003</c:v>
                </c:pt>
                <c:pt idx="1457">
                  <c:v>0.28000000000000003</c:v>
                </c:pt>
                <c:pt idx="1458">
                  <c:v>0.28100000000000003</c:v>
                </c:pt>
                <c:pt idx="1459">
                  <c:v>0.28100000000000003</c:v>
                </c:pt>
                <c:pt idx="1460">
                  <c:v>0.28199999999999997</c:v>
                </c:pt>
                <c:pt idx="1461">
                  <c:v>0.28199999999999997</c:v>
                </c:pt>
                <c:pt idx="1462">
                  <c:v>0.28299999999999997</c:v>
                </c:pt>
                <c:pt idx="1463">
                  <c:v>0.28399999999999997</c:v>
                </c:pt>
                <c:pt idx="1464">
                  <c:v>0.28399999999999997</c:v>
                </c:pt>
                <c:pt idx="1465">
                  <c:v>0.28499999999999998</c:v>
                </c:pt>
                <c:pt idx="1466">
                  <c:v>0.28499999999999998</c:v>
                </c:pt>
                <c:pt idx="1467">
                  <c:v>0.28599999999999998</c:v>
                </c:pt>
                <c:pt idx="1468">
                  <c:v>0.28599999999999998</c:v>
                </c:pt>
                <c:pt idx="1469">
                  <c:v>0.28599999999999998</c:v>
                </c:pt>
                <c:pt idx="1470">
                  <c:v>0.28799999999999998</c:v>
                </c:pt>
                <c:pt idx="1471">
                  <c:v>0.28899999999999998</c:v>
                </c:pt>
                <c:pt idx="1472">
                  <c:v>0.29099999999999998</c:v>
                </c:pt>
                <c:pt idx="1473">
                  <c:v>0.29199999999999998</c:v>
                </c:pt>
                <c:pt idx="1474">
                  <c:v>0.29299999999999998</c:v>
                </c:pt>
                <c:pt idx="1475">
                  <c:v>0.29399999999999998</c:v>
                </c:pt>
                <c:pt idx="1476">
                  <c:v>0.29499999999999998</c:v>
                </c:pt>
                <c:pt idx="1477">
                  <c:v>0.29499999999999998</c:v>
                </c:pt>
                <c:pt idx="1478">
                  <c:v>0.29599999999999999</c:v>
                </c:pt>
                <c:pt idx="1479">
                  <c:v>0.29699999999999999</c:v>
                </c:pt>
                <c:pt idx="1480">
                  <c:v>0.29699999999999999</c:v>
                </c:pt>
                <c:pt idx="1481">
                  <c:v>0.29699999999999999</c:v>
                </c:pt>
                <c:pt idx="1482">
                  <c:v>0.29699999999999999</c:v>
                </c:pt>
                <c:pt idx="1483">
                  <c:v>0.29699999999999999</c:v>
                </c:pt>
                <c:pt idx="1484">
                  <c:v>0.29699999999999999</c:v>
                </c:pt>
                <c:pt idx="1485">
                  <c:v>0.29699999999999999</c:v>
                </c:pt>
                <c:pt idx="1486">
                  <c:v>0.29799999999999999</c:v>
                </c:pt>
                <c:pt idx="1487">
                  <c:v>0.29799999999999999</c:v>
                </c:pt>
                <c:pt idx="1488">
                  <c:v>0.29799999999999999</c:v>
                </c:pt>
                <c:pt idx="1489">
                  <c:v>0.29799999999999999</c:v>
                </c:pt>
                <c:pt idx="1490">
                  <c:v>0.29799999999999999</c:v>
                </c:pt>
                <c:pt idx="1491">
                  <c:v>0.29799999999999999</c:v>
                </c:pt>
                <c:pt idx="1492">
                  <c:v>0.29899999999999999</c:v>
                </c:pt>
                <c:pt idx="1493">
                  <c:v>0.3</c:v>
                </c:pt>
                <c:pt idx="1494">
                  <c:v>0.30099999999999999</c:v>
                </c:pt>
                <c:pt idx="1495">
                  <c:v>0.30199999999999999</c:v>
                </c:pt>
                <c:pt idx="1496">
                  <c:v>0.30199999999999999</c:v>
                </c:pt>
                <c:pt idx="1497">
                  <c:v>0.30199999999999999</c:v>
                </c:pt>
                <c:pt idx="1498">
                  <c:v>0.30199999999999999</c:v>
                </c:pt>
                <c:pt idx="1499">
                  <c:v>0.30199999999999999</c:v>
                </c:pt>
                <c:pt idx="1500">
                  <c:v>0.30299999999999999</c:v>
                </c:pt>
                <c:pt idx="1501">
                  <c:v>0.30399999999999999</c:v>
                </c:pt>
                <c:pt idx="1502">
                  <c:v>0.30399999999999999</c:v>
                </c:pt>
                <c:pt idx="1503">
                  <c:v>0.30399999999999999</c:v>
                </c:pt>
                <c:pt idx="1504">
                  <c:v>0.30499999999999999</c:v>
                </c:pt>
                <c:pt idx="1505">
                  <c:v>0.30599999999999999</c:v>
                </c:pt>
                <c:pt idx="1506">
                  <c:v>0.307</c:v>
                </c:pt>
                <c:pt idx="1507">
                  <c:v>0.308</c:v>
                </c:pt>
                <c:pt idx="1508">
                  <c:v>0.309</c:v>
                </c:pt>
                <c:pt idx="1509">
                  <c:v>0.309</c:v>
                </c:pt>
                <c:pt idx="1510">
                  <c:v>0.309</c:v>
                </c:pt>
                <c:pt idx="1511">
                  <c:v>0.309</c:v>
                </c:pt>
                <c:pt idx="1512">
                  <c:v>0.31</c:v>
                </c:pt>
                <c:pt idx="1513">
                  <c:v>0.311</c:v>
                </c:pt>
                <c:pt idx="1514">
                  <c:v>0.312</c:v>
                </c:pt>
                <c:pt idx="1515">
                  <c:v>0.313</c:v>
                </c:pt>
                <c:pt idx="1516">
                  <c:v>0.313</c:v>
                </c:pt>
                <c:pt idx="1517">
                  <c:v>0.313</c:v>
                </c:pt>
                <c:pt idx="1518">
                  <c:v>0.314</c:v>
                </c:pt>
                <c:pt idx="1519">
                  <c:v>0.315</c:v>
                </c:pt>
                <c:pt idx="1520">
                  <c:v>0.315</c:v>
                </c:pt>
                <c:pt idx="1521">
                  <c:v>0.316</c:v>
                </c:pt>
                <c:pt idx="1522">
                  <c:v>0.316</c:v>
                </c:pt>
                <c:pt idx="1523">
                  <c:v>0.316</c:v>
                </c:pt>
                <c:pt idx="1524">
                  <c:v>0.317</c:v>
                </c:pt>
                <c:pt idx="1525">
                  <c:v>0.318</c:v>
                </c:pt>
                <c:pt idx="1526">
                  <c:v>0.318</c:v>
                </c:pt>
                <c:pt idx="1527">
                  <c:v>0.31900000000000001</c:v>
                </c:pt>
                <c:pt idx="1528">
                  <c:v>0.32</c:v>
                </c:pt>
                <c:pt idx="1529">
                  <c:v>0.32100000000000001</c:v>
                </c:pt>
                <c:pt idx="1530">
                  <c:v>0.32100000000000001</c:v>
                </c:pt>
                <c:pt idx="1531">
                  <c:v>0.32100000000000001</c:v>
                </c:pt>
                <c:pt idx="1532">
                  <c:v>0.32100000000000001</c:v>
                </c:pt>
                <c:pt idx="1533">
                  <c:v>0.32100000000000001</c:v>
                </c:pt>
                <c:pt idx="1534">
                  <c:v>0.32100000000000001</c:v>
                </c:pt>
                <c:pt idx="1535">
                  <c:v>0.32200000000000001</c:v>
                </c:pt>
                <c:pt idx="1536">
                  <c:v>0.32200000000000001</c:v>
                </c:pt>
                <c:pt idx="1537">
                  <c:v>0.32200000000000001</c:v>
                </c:pt>
                <c:pt idx="1538">
                  <c:v>0.32300000000000001</c:v>
                </c:pt>
                <c:pt idx="1539">
                  <c:v>0.32400000000000001</c:v>
                </c:pt>
                <c:pt idx="1540">
                  <c:v>0.32500000000000001</c:v>
                </c:pt>
                <c:pt idx="1541">
                  <c:v>0.32500000000000001</c:v>
                </c:pt>
                <c:pt idx="1542">
                  <c:v>0.32500000000000001</c:v>
                </c:pt>
                <c:pt idx="1543">
                  <c:v>0.32600000000000001</c:v>
                </c:pt>
                <c:pt idx="1544">
                  <c:v>0.32600000000000001</c:v>
                </c:pt>
                <c:pt idx="1545">
                  <c:v>0.32600000000000001</c:v>
                </c:pt>
                <c:pt idx="1546">
                  <c:v>0.32600000000000001</c:v>
                </c:pt>
                <c:pt idx="1547">
                  <c:v>0.32600000000000001</c:v>
                </c:pt>
                <c:pt idx="1548">
                  <c:v>0.32600000000000001</c:v>
                </c:pt>
                <c:pt idx="1549">
                  <c:v>0.32600000000000001</c:v>
                </c:pt>
                <c:pt idx="1550">
                  <c:v>0.32700000000000001</c:v>
                </c:pt>
                <c:pt idx="1551">
                  <c:v>0.32700000000000001</c:v>
                </c:pt>
                <c:pt idx="1552">
                  <c:v>0.32700000000000001</c:v>
                </c:pt>
                <c:pt idx="1553">
                  <c:v>0.32800000000000001</c:v>
                </c:pt>
                <c:pt idx="1554">
                  <c:v>0.32700000000000001</c:v>
                </c:pt>
                <c:pt idx="1555">
                  <c:v>0.32800000000000001</c:v>
                </c:pt>
                <c:pt idx="1556">
                  <c:v>0.32800000000000001</c:v>
                </c:pt>
                <c:pt idx="1557">
                  <c:v>0.32800000000000001</c:v>
                </c:pt>
                <c:pt idx="1558">
                  <c:v>0.32800000000000001</c:v>
                </c:pt>
                <c:pt idx="1559">
                  <c:v>0.32900000000000001</c:v>
                </c:pt>
                <c:pt idx="1560">
                  <c:v>0.33</c:v>
                </c:pt>
                <c:pt idx="1561">
                  <c:v>0.33</c:v>
                </c:pt>
                <c:pt idx="1562">
                  <c:v>0.33</c:v>
                </c:pt>
                <c:pt idx="1563">
                  <c:v>0.33100000000000002</c:v>
                </c:pt>
                <c:pt idx="1564">
                  <c:v>0.33200000000000002</c:v>
                </c:pt>
                <c:pt idx="1565">
                  <c:v>0.33300000000000002</c:v>
                </c:pt>
                <c:pt idx="1566">
                  <c:v>0.33400000000000002</c:v>
                </c:pt>
                <c:pt idx="1567">
                  <c:v>0.33400000000000002</c:v>
                </c:pt>
                <c:pt idx="1568">
                  <c:v>0.33400000000000002</c:v>
                </c:pt>
                <c:pt idx="1569">
                  <c:v>0.33500000000000002</c:v>
                </c:pt>
                <c:pt idx="1570">
                  <c:v>0.33600000000000002</c:v>
                </c:pt>
                <c:pt idx="1571">
                  <c:v>0.33700000000000002</c:v>
                </c:pt>
                <c:pt idx="1572">
                  <c:v>0.33800000000000002</c:v>
                </c:pt>
                <c:pt idx="1573">
                  <c:v>0.33800000000000002</c:v>
                </c:pt>
                <c:pt idx="1574">
                  <c:v>0.33900000000000002</c:v>
                </c:pt>
                <c:pt idx="1575">
                  <c:v>0.33900000000000002</c:v>
                </c:pt>
                <c:pt idx="1576">
                  <c:v>0.34</c:v>
                </c:pt>
                <c:pt idx="1577">
                  <c:v>0.34100000000000003</c:v>
                </c:pt>
                <c:pt idx="1578">
                  <c:v>0.34200000000000003</c:v>
                </c:pt>
                <c:pt idx="1579">
                  <c:v>0.34200000000000003</c:v>
                </c:pt>
                <c:pt idx="1580">
                  <c:v>0.34200000000000003</c:v>
                </c:pt>
                <c:pt idx="1581">
                  <c:v>0.34200000000000003</c:v>
                </c:pt>
                <c:pt idx="1582">
                  <c:v>0.34300000000000003</c:v>
                </c:pt>
                <c:pt idx="1583">
                  <c:v>0.34399999999999997</c:v>
                </c:pt>
                <c:pt idx="1584">
                  <c:v>0.34499999999999997</c:v>
                </c:pt>
                <c:pt idx="1585">
                  <c:v>0.34599999999999997</c:v>
                </c:pt>
                <c:pt idx="1586">
                  <c:v>0.34599999999999997</c:v>
                </c:pt>
                <c:pt idx="1587">
                  <c:v>0.34599999999999997</c:v>
                </c:pt>
                <c:pt idx="1588">
                  <c:v>0.34699999999999998</c:v>
                </c:pt>
                <c:pt idx="1589">
                  <c:v>0.34799999999999998</c:v>
                </c:pt>
                <c:pt idx="1590">
                  <c:v>0.34799999999999998</c:v>
                </c:pt>
                <c:pt idx="1591">
                  <c:v>0.35</c:v>
                </c:pt>
                <c:pt idx="1592">
                  <c:v>0.35</c:v>
                </c:pt>
                <c:pt idx="1593">
                  <c:v>0.35099999999999998</c:v>
                </c:pt>
                <c:pt idx="1594">
                  <c:v>0.35099999999999998</c:v>
                </c:pt>
                <c:pt idx="1595">
                  <c:v>0.35099999999999998</c:v>
                </c:pt>
                <c:pt idx="1596">
                  <c:v>0.35199999999999998</c:v>
                </c:pt>
                <c:pt idx="1597">
                  <c:v>0.35199999999999998</c:v>
                </c:pt>
                <c:pt idx="1598">
                  <c:v>0.35299999999999998</c:v>
                </c:pt>
                <c:pt idx="1599">
                  <c:v>0.35399999999999998</c:v>
                </c:pt>
                <c:pt idx="1600">
                  <c:v>0.35399999999999998</c:v>
                </c:pt>
                <c:pt idx="1601">
                  <c:v>0.35499999999999998</c:v>
                </c:pt>
                <c:pt idx="1602">
                  <c:v>0.35599999999999998</c:v>
                </c:pt>
                <c:pt idx="1603">
                  <c:v>0.35699999999999998</c:v>
                </c:pt>
                <c:pt idx="1604">
                  <c:v>0.35799999999999998</c:v>
                </c:pt>
                <c:pt idx="1605">
                  <c:v>0.35799999999999998</c:v>
                </c:pt>
                <c:pt idx="1606">
                  <c:v>0.36</c:v>
                </c:pt>
                <c:pt idx="1607">
                  <c:v>0.36</c:v>
                </c:pt>
                <c:pt idx="1608">
                  <c:v>0.36</c:v>
                </c:pt>
                <c:pt idx="1609">
                  <c:v>0.36099999999999999</c:v>
                </c:pt>
                <c:pt idx="1610">
                  <c:v>0.36199999999999999</c:v>
                </c:pt>
                <c:pt idx="1611">
                  <c:v>0.36199999999999999</c:v>
                </c:pt>
                <c:pt idx="1612">
                  <c:v>0.36199999999999999</c:v>
                </c:pt>
                <c:pt idx="1613">
                  <c:v>0.36199999999999999</c:v>
                </c:pt>
                <c:pt idx="1614">
                  <c:v>0.36199999999999999</c:v>
                </c:pt>
                <c:pt idx="1615">
                  <c:v>0.36199999999999999</c:v>
                </c:pt>
                <c:pt idx="1616">
                  <c:v>0.36199999999999999</c:v>
                </c:pt>
                <c:pt idx="1617">
                  <c:v>0.36199999999999999</c:v>
                </c:pt>
                <c:pt idx="1618">
                  <c:v>0.36199999999999999</c:v>
                </c:pt>
                <c:pt idx="1619">
                  <c:v>0.36199999999999999</c:v>
                </c:pt>
                <c:pt idx="1620">
                  <c:v>0.36199999999999999</c:v>
                </c:pt>
                <c:pt idx="1621">
                  <c:v>0.36299999999999999</c:v>
                </c:pt>
                <c:pt idx="1622">
                  <c:v>0.36299999999999999</c:v>
                </c:pt>
                <c:pt idx="1623">
                  <c:v>0.36299999999999999</c:v>
                </c:pt>
                <c:pt idx="1624">
                  <c:v>0.36399999999999999</c:v>
                </c:pt>
                <c:pt idx="1625">
                  <c:v>0.36499999999999999</c:v>
                </c:pt>
                <c:pt idx="1626">
                  <c:v>0.36599999999999999</c:v>
                </c:pt>
                <c:pt idx="1627">
                  <c:v>0.36599999999999999</c:v>
                </c:pt>
                <c:pt idx="1628">
                  <c:v>0.36599999999999999</c:v>
                </c:pt>
                <c:pt idx="1629">
                  <c:v>0.36699999999999999</c:v>
                </c:pt>
                <c:pt idx="1630">
                  <c:v>0.36799999999999999</c:v>
                </c:pt>
                <c:pt idx="1631">
                  <c:v>0.36899999999999999</c:v>
                </c:pt>
                <c:pt idx="1632">
                  <c:v>0.37</c:v>
                </c:pt>
                <c:pt idx="1633">
                  <c:v>0.371</c:v>
                </c:pt>
                <c:pt idx="1634">
                  <c:v>0.371</c:v>
                </c:pt>
                <c:pt idx="1635">
                  <c:v>0.372</c:v>
                </c:pt>
                <c:pt idx="1636">
                  <c:v>0.372</c:v>
                </c:pt>
                <c:pt idx="1637">
                  <c:v>0.373</c:v>
                </c:pt>
                <c:pt idx="1638">
                  <c:v>0.374</c:v>
                </c:pt>
                <c:pt idx="1639">
                  <c:v>0.374</c:v>
                </c:pt>
                <c:pt idx="1640">
                  <c:v>0.374</c:v>
                </c:pt>
                <c:pt idx="1641">
                  <c:v>0.375</c:v>
                </c:pt>
                <c:pt idx="1642">
                  <c:v>0.376</c:v>
                </c:pt>
                <c:pt idx="1643">
                  <c:v>0.376</c:v>
                </c:pt>
                <c:pt idx="1644">
                  <c:v>0.377</c:v>
                </c:pt>
                <c:pt idx="1645">
                  <c:v>0.377</c:v>
                </c:pt>
                <c:pt idx="1646">
                  <c:v>0.377</c:v>
                </c:pt>
                <c:pt idx="1647">
                  <c:v>0.377</c:v>
                </c:pt>
                <c:pt idx="1648">
                  <c:v>0.377</c:v>
                </c:pt>
                <c:pt idx="1649">
                  <c:v>0.377</c:v>
                </c:pt>
                <c:pt idx="1650">
                  <c:v>0.377</c:v>
                </c:pt>
                <c:pt idx="1651">
                  <c:v>0.376</c:v>
                </c:pt>
                <c:pt idx="1652">
                  <c:v>0.376</c:v>
                </c:pt>
                <c:pt idx="1653">
                  <c:v>0.376</c:v>
                </c:pt>
                <c:pt idx="1654">
                  <c:v>0.378</c:v>
                </c:pt>
                <c:pt idx="1655">
                  <c:v>0.379</c:v>
                </c:pt>
                <c:pt idx="1656">
                  <c:v>0.38100000000000001</c:v>
                </c:pt>
                <c:pt idx="1657">
                  <c:v>0.38200000000000001</c:v>
                </c:pt>
                <c:pt idx="1658">
                  <c:v>0.38400000000000001</c:v>
                </c:pt>
                <c:pt idx="1659">
                  <c:v>0.38500000000000001</c:v>
                </c:pt>
                <c:pt idx="1660">
                  <c:v>0.38600000000000001</c:v>
                </c:pt>
                <c:pt idx="1661">
                  <c:v>0.38700000000000001</c:v>
                </c:pt>
                <c:pt idx="1662">
                  <c:v>0.38800000000000001</c:v>
                </c:pt>
                <c:pt idx="1663">
                  <c:v>0.38800000000000001</c:v>
                </c:pt>
                <c:pt idx="1664">
                  <c:v>0.38800000000000001</c:v>
                </c:pt>
                <c:pt idx="1665">
                  <c:v>0.38800000000000001</c:v>
                </c:pt>
                <c:pt idx="1666">
                  <c:v>0.38700000000000001</c:v>
                </c:pt>
                <c:pt idx="1667">
                  <c:v>0.38700000000000001</c:v>
                </c:pt>
                <c:pt idx="1668">
                  <c:v>0.38800000000000001</c:v>
                </c:pt>
                <c:pt idx="1669">
                  <c:v>0.38800000000000001</c:v>
                </c:pt>
                <c:pt idx="1670">
                  <c:v>0.38900000000000001</c:v>
                </c:pt>
                <c:pt idx="1671">
                  <c:v>0.39</c:v>
                </c:pt>
                <c:pt idx="1672">
                  <c:v>0.39</c:v>
                </c:pt>
                <c:pt idx="1673">
                  <c:v>0.39200000000000002</c:v>
                </c:pt>
                <c:pt idx="1674">
                  <c:v>0.39200000000000002</c:v>
                </c:pt>
                <c:pt idx="1675">
                  <c:v>0.39200000000000002</c:v>
                </c:pt>
                <c:pt idx="1676">
                  <c:v>0.39200000000000002</c:v>
                </c:pt>
                <c:pt idx="1677">
                  <c:v>0.39200000000000002</c:v>
                </c:pt>
                <c:pt idx="1678">
                  <c:v>0.39200000000000002</c:v>
                </c:pt>
                <c:pt idx="1679">
                  <c:v>0.39100000000000001</c:v>
                </c:pt>
                <c:pt idx="1680">
                  <c:v>0.39</c:v>
                </c:pt>
                <c:pt idx="1681">
                  <c:v>0.39</c:v>
                </c:pt>
                <c:pt idx="1682">
                  <c:v>0.39100000000000001</c:v>
                </c:pt>
                <c:pt idx="1683">
                  <c:v>0.39200000000000002</c:v>
                </c:pt>
                <c:pt idx="1684">
                  <c:v>0.39300000000000002</c:v>
                </c:pt>
                <c:pt idx="1685">
                  <c:v>0.39400000000000002</c:v>
                </c:pt>
                <c:pt idx="1686">
                  <c:v>0.39600000000000002</c:v>
                </c:pt>
                <c:pt idx="1687">
                  <c:v>0.39700000000000002</c:v>
                </c:pt>
                <c:pt idx="1688">
                  <c:v>0.39800000000000002</c:v>
                </c:pt>
                <c:pt idx="1689">
                  <c:v>0.39800000000000002</c:v>
                </c:pt>
                <c:pt idx="1690">
                  <c:v>0.39800000000000002</c:v>
                </c:pt>
                <c:pt idx="1691">
                  <c:v>0.39800000000000002</c:v>
                </c:pt>
                <c:pt idx="1692">
                  <c:v>0.39800000000000002</c:v>
                </c:pt>
                <c:pt idx="1693">
                  <c:v>0.39900000000000002</c:v>
                </c:pt>
                <c:pt idx="1694">
                  <c:v>0.39900000000000002</c:v>
                </c:pt>
                <c:pt idx="1695">
                  <c:v>0.4</c:v>
                </c:pt>
                <c:pt idx="1696">
                  <c:v>0.4</c:v>
                </c:pt>
                <c:pt idx="1697">
                  <c:v>0.40100000000000002</c:v>
                </c:pt>
                <c:pt idx="1698">
                  <c:v>0.40200000000000002</c:v>
                </c:pt>
                <c:pt idx="1699">
                  <c:v>0.40300000000000002</c:v>
                </c:pt>
                <c:pt idx="1700">
                  <c:v>0.40400000000000003</c:v>
                </c:pt>
                <c:pt idx="1701">
                  <c:v>0.40400000000000003</c:v>
                </c:pt>
                <c:pt idx="1702">
                  <c:v>0.40500000000000003</c:v>
                </c:pt>
                <c:pt idx="1703">
                  <c:v>0.40500000000000003</c:v>
                </c:pt>
                <c:pt idx="1704">
                  <c:v>0.40500000000000003</c:v>
                </c:pt>
                <c:pt idx="1705">
                  <c:v>0.40500000000000003</c:v>
                </c:pt>
                <c:pt idx="1706">
                  <c:v>0.40500000000000003</c:v>
                </c:pt>
                <c:pt idx="1707">
                  <c:v>0.40600000000000003</c:v>
                </c:pt>
                <c:pt idx="1708">
                  <c:v>0.40600000000000003</c:v>
                </c:pt>
                <c:pt idx="1709">
                  <c:v>0.40699999999999997</c:v>
                </c:pt>
                <c:pt idx="1710">
                  <c:v>0.40799999999999997</c:v>
                </c:pt>
                <c:pt idx="1711">
                  <c:v>0.40799999999999997</c:v>
                </c:pt>
                <c:pt idx="1712">
                  <c:v>0.40799999999999997</c:v>
                </c:pt>
                <c:pt idx="1713">
                  <c:v>0.41</c:v>
                </c:pt>
                <c:pt idx="1714">
                  <c:v>0.41</c:v>
                </c:pt>
                <c:pt idx="1715">
                  <c:v>0.41099999999999998</c:v>
                </c:pt>
                <c:pt idx="1716">
                  <c:v>0.41099999999999998</c:v>
                </c:pt>
                <c:pt idx="1717">
                  <c:v>0.41099999999999998</c:v>
                </c:pt>
                <c:pt idx="1718">
                  <c:v>0.41</c:v>
                </c:pt>
                <c:pt idx="1719">
                  <c:v>0.41099999999999998</c:v>
                </c:pt>
                <c:pt idx="1720">
                  <c:v>0.41099999999999998</c:v>
                </c:pt>
                <c:pt idx="1721">
                  <c:v>0.41199999999999998</c:v>
                </c:pt>
                <c:pt idx="1722">
                  <c:v>0.41299999999999998</c:v>
                </c:pt>
                <c:pt idx="1723">
                  <c:v>0.41399999999999998</c:v>
                </c:pt>
                <c:pt idx="1724">
                  <c:v>0.41499999999999998</c:v>
                </c:pt>
                <c:pt idx="1725">
                  <c:v>0.41599999999999998</c:v>
                </c:pt>
                <c:pt idx="1726">
                  <c:v>0.41699999999999998</c:v>
                </c:pt>
                <c:pt idx="1727">
                  <c:v>0.41799999999999998</c:v>
                </c:pt>
                <c:pt idx="1728">
                  <c:v>0.41799999999999998</c:v>
                </c:pt>
                <c:pt idx="1729">
                  <c:v>0.41699999999999998</c:v>
                </c:pt>
                <c:pt idx="1730">
                  <c:v>0.41799999999999998</c:v>
                </c:pt>
                <c:pt idx="1731">
                  <c:v>0.41799999999999998</c:v>
                </c:pt>
                <c:pt idx="1732">
                  <c:v>0.41899999999999998</c:v>
                </c:pt>
                <c:pt idx="1733">
                  <c:v>0.41899999999999998</c:v>
                </c:pt>
                <c:pt idx="1734">
                  <c:v>0.41899999999999998</c:v>
                </c:pt>
                <c:pt idx="1735">
                  <c:v>0.41899999999999998</c:v>
                </c:pt>
                <c:pt idx="1736">
                  <c:v>0.41899999999999998</c:v>
                </c:pt>
                <c:pt idx="1737">
                  <c:v>0.41899999999999998</c:v>
                </c:pt>
                <c:pt idx="1738">
                  <c:v>0.42</c:v>
                </c:pt>
                <c:pt idx="1739">
                  <c:v>0.42099999999999999</c:v>
                </c:pt>
                <c:pt idx="1740">
                  <c:v>0.42199999999999999</c:v>
                </c:pt>
                <c:pt idx="1741">
                  <c:v>0.42399999999999999</c:v>
                </c:pt>
                <c:pt idx="1742">
                  <c:v>0.42499999999999999</c:v>
                </c:pt>
                <c:pt idx="1743">
                  <c:v>0.42699999999999999</c:v>
                </c:pt>
                <c:pt idx="1744">
                  <c:v>0.42799999999999999</c:v>
                </c:pt>
                <c:pt idx="1745">
                  <c:v>0.42799999999999999</c:v>
                </c:pt>
                <c:pt idx="1746">
                  <c:v>0.42799999999999999</c:v>
                </c:pt>
                <c:pt idx="1747">
                  <c:v>0.42699999999999999</c:v>
                </c:pt>
                <c:pt idx="1748">
                  <c:v>0.42799999999999999</c:v>
                </c:pt>
                <c:pt idx="1749">
                  <c:v>0.42799999999999999</c:v>
                </c:pt>
                <c:pt idx="1750">
                  <c:v>0.42799999999999999</c:v>
                </c:pt>
                <c:pt idx="1751">
                  <c:v>0.42899999999999999</c:v>
                </c:pt>
                <c:pt idx="1752">
                  <c:v>0.43</c:v>
                </c:pt>
                <c:pt idx="1753">
                  <c:v>0.43</c:v>
                </c:pt>
                <c:pt idx="1754">
                  <c:v>0.43</c:v>
                </c:pt>
                <c:pt idx="1755">
                  <c:v>0.43</c:v>
                </c:pt>
                <c:pt idx="1756">
                  <c:v>0.43099999999999999</c:v>
                </c:pt>
                <c:pt idx="1757">
                  <c:v>0.432</c:v>
                </c:pt>
                <c:pt idx="1758">
                  <c:v>0.432</c:v>
                </c:pt>
                <c:pt idx="1759">
                  <c:v>0.432</c:v>
                </c:pt>
                <c:pt idx="1760">
                  <c:v>0.432</c:v>
                </c:pt>
                <c:pt idx="1761">
                  <c:v>0.433</c:v>
                </c:pt>
                <c:pt idx="1762">
                  <c:v>0.434</c:v>
                </c:pt>
                <c:pt idx="1763">
                  <c:v>0.436</c:v>
                </c:pt>
                <c:pt idx="1764">
                  <c:v>0.437</c:v>
                </c:pt>
                <c:pt idx="1765">
                  <c:v>0.438</c:v>
                </c:pt>
                <c:pt idx="1766">
                  <c:v>0.439</c:v>
                </c:pt>
                <c:pt idx="1767">
                  <c:v>0.439</c:v>
                </c:pt>
                <c:pt idx="1768">
                  <c:v>0.439</c:v>
                </c:pt>
                <c:pt idx="1769">
                  <c:v>0.439</c:v>
                </c:pt>
                <c:pt idx="1770">
                  <c:v>0.439</c:v>
                </c:pt>
                <c:pt idx="1771">
                  <c:v>0.44</c:v>
                </c:pt>
                <c:pt idx="1772">
                  <c:v>0.44</c:v>
                </c:pt>
                <c:pt idx="1773">
                  <c:v>0.439</c:v>
                </c:pt>
                <c:pt idx="1774">
                  <c:v>0.438</c:v>
                </c:pt>
                <c:pt idx="1775">
                  <c:v>0.438</c:v>
                </c:pt>
                <c:pt idx="1776">
                  <c:v>0.438</c:v>
                </c:pt>
                <c:pt idx="1777">
                  <c:v>0.439</c:v>
                </c:pt>
                <c:pt idx="1778">
                  <c:v>0.44</c:v>
                </c:pt>
                <c:pt idx="1779">
                  <c:v>0.442</c:v>
                </c:pt>
                <c:pt idx="1780">
                  <c:v>0.442</c:v>
                </c:pt>
                <c:pt idx="1781">
                  <c:v>0.44400000000000001</c:v>
                </c:pt>
                <c:pt idx="1782">
                  <c:v>0.44500000000000001</c:v>
                </c:pt>
                <c:pt idx="1783">
                  <c:v>0.44600000000000001</c:v>
                </c:pt>
                <c:pt idx="1784">
                  <c:v>0.44700000000000001</c:v>
                </c:pt>
                <c:pt idx="1785">
                  <c:v>0.44800000000000001</c:v>
                </c:pt>
                <c:pt idx="1786">
                  <c:v>0.44900000000000001</c:v>
                </c:pt>
                <c:pt idx="1787">
                  <c:v>0.45</c:v>
                </c:pt>
                <c:pt idx="1788">
                  <c:v>0.45</c:v>
                </c:pt>
                <c:pt idx="1789">
                  <c:v>0.45100000000000001</c:v>
                </c:pt>
                <c:pt idx="1790">
                  <c:v>0.45200000000000001</c:v>
                </c:pt>
                <c:pt idx="1791">
                  <c:v>0.45200000000000001</c:v>
                </c:pt>
                <c:pt idx="1792">
                  <c:v>0.45200000000000001</c:v>
                </c:pt>
                <c:pt idx="1793">
                  <c:v>0.45200000000000001</c:v>
                </c:pt>
                <c:pt idx="1794">
                  <c:v>0.45100000000000001</c:v>
                </c:pt>
                <c:pt idx="1795">
                  <c:v>0.45</c:v>
                </c:pt>
                <c:pt idx="1796">
                  <c:v>0.45</c:v>
                </c:pt>
                <c:pt idx="1797">
                  <c:v>0.45</c:v>
                </c:pt>
                <c:pt idx="1798">
                  <c:v>0.45</c:v>
                </c:pt>
                <c:pt idx="1799">
                  <c:v>0.44800000000000001</c:v>
                </c:pt>
                <c:pt idx="1800">
                  <c:v>0.44800000000000001</c:v>
                </c:pt>
                <c:pt idx="1801">
                  <c:v>0.44900000000000001</c:v>
                </c:pt>
                <c:pt idx="1802">
                  <c:v>0.45</c:v>
                </c:pt>
                <c:pt idx="1803">
                  <c:v>0.45200000000000001</c:v>
                </c:pt>
                <c:pt idx="1804">
                  <c:v>0.45200000000000001</c:v>
                </c:pt>
                <c:pt idx="1805">
                  <c:v>0.45300000000000001</c:v>
                </c:pt>
                <c:pt idx="1806">
                  <c:v>0.45400000000000001</c:v>
                </c:pt>
                <c:pt idx="1807">
                  <c:v>0.45400000000000001</c:v>
                </c:pt>
                <c:pt idx="1808">
                  <c:v>0.45500000000000002</c:v>
                </c:pt>
                <c:pt idx="1809">
                  <c:v>0.45600000000000002</c:v>
                </c:pt>
                <c:pt idx="1810">
                  <c:v>0.45600000000000002</c:v>
                </c:pt>
                <c:pt idx="1811">
                  <c:v>0.45800000000000002</c:v>
                </c:pt>
                <c:pt idx="1812">
                  <c:v>0.45800000000000002</c:v>
                </c:pt>
                <c:pt idx="1813">
                  <c:v>0.45900000000000002</c:v>
                </c:pt>
                <c:pt idx="1814">
                  <c:v>0.45900000000000002</c:v>
                </c:pt>
                <c:pt idx="1815">
                  <c:v>0.45900000000000002</c:v>
                </c:pt>
                <c:pt idx="1816">
                  <c:v>0.45900000000000002</c:v>
                </c:pt>
                <c:pt idx="1817">
                  <c:v>0.45900000000000002</c:v>
                </c:pt>
                <c:pt idx="1818">
                  <c:v>0.45800000000000002</c:v>
                </c:pt>
                <c:pt idx="1819">
                  <c:v>0.45800000000000002</c:v>
                </c:pt>
                <c:pt idx="1820">
                  <c:v>0.45900000000000002</c:v>
                </c:pt>
                <c:pt idx="1821">
                  <c:v>0.46</c:v>
                </c:pt>
                <c:pt idx="1822">
                  <c:v>0.46100000000000002</c:v>
                </c:pt>
                <c:pt idx="1823">
                  <c:v>0.46200000000000002</c:v>
                </c:pt>
                <c:pt idx="1824">
                  <c:v>0.46300000000000002</c:v>
                </c:pt>
                <c:pt idx="1825">
                  <c:v>0.46300000000000002</c:v>
                </c:pt>
                <c:pt idx="1826">
                  <c:v>0.46400000000000002</c:v>
                </c:pt>
                <c:pt idx="1827">
                  <c:v>0.46400000000000002</c:v>
                </c:pt>
                <c:pt idx="1828">
                  <c:v>0.46600000000000003</c:v>
                </c:pt>
                <c:pt idx="1829">
                  <c:v>0.46700000000000003</c:v>
                </c:pt>
                <c:pt idx="1830">
                  <c:v>0.46700000000000003</c:v>
                </c:pt>
                <c:pt idx="1831">
                  <c:v>0.46700000000000003</c:v>
                </c:pt>
                <c:pt idx="1832">
                  <c:v>0.46700000000000003</c:v>
                </c:pt>
                <c:pt idx="1833">
                  <c:v>0.46700000000000003</c:v>
                </c:pt>
                <c:pt idx="1834">
                  <c:v>0.46700000000000003</c:v>
                </c:pt>
                <c:pt idx="1835">
                  <c:v>0.46800000000000003</c:v>
                </c:pt>
                <c:pt idx="1836">
                  <c:v>0.46899999999999997</c:v>
                </c:pt>
                <c:pt idx="1837">
                  <c:v>0.47</c:v>
                </c:pt>
                <c:pt idx="1838">
                  <c:v>0.47199999999999998</c:v>
                </c:pt>
                <c:pt idx="1839">
                  <c:v>0.47199999999999998</c:v>
                </c:pt>
                <c:pt idx="1840">
                  <c:v>0.47299999999999998</c:v>
                </c:pt>
                <c:pt idx="1841">
                  <c:v>0.47399999999999998</c:v>
                </c:pt>
                <c:pt idx="1842">
                  <c:v>0.47399999999999998</c:v>
                </c:pt>
                <c:pt idx="1843">
                  <c:v>0.47499999999999998</c:v>
                </c:pt>
                <c:pt idx="1844">
                  <c:v>0.47499999999999998</c:v>
                </c:pt>
                <c:pt idx="1845">
                  <c:v>0.47599999999999998</c:v>
                </c:pt>
                <c:pt idx="1846">
                  <c:v>0.47599999999999998</c:v>
                </c:pt>
                <c:pt idx="1847">
                  <c:v>0.47699999999999998</c:v>
                </c:pt>
                <c:pt idx="1848">
                  <c:v>0.47799999999999998</c:v>
                </c:pt>
                <c:pt idx="1849">
                  <c:v>0.47799999999999998</c:v>
                </c:pt>
                <c:pt idx="1850">
                  <c:v>0.47799999999999998</c:v>
                </c:pt>
                <c:pt idx="1851">
                  <c:v>0.47699999999999998</c:v>
                </c:pt>
                <c:pt idx="1852">
                  <c:v>0.47599999999999998</c:v>
                </c:pt>
                <c:pt idx="1853">
                  <c:v>0.47599999999999998</c:v>
                </c:pt>
                <c:pt idx="1854">
                  <c:v>0.47699999999999998</c:v>
                </c:pt>
                <c:pt idx="1855">
                  <c:v>0.47799999999999998</c:v>
                </c:pt>
                <c:pt idx="1856">
                  <c:v>0.47899999999999998</c:v>
                </c:pt>
                <c:pt idx="1857">
                  <c:v>0.48</c:v>
                </c:pt>
                <c:pt idx="1858">
                  <c:v>0.48099999999999998</c:v>
                </c:pt>
                <c:pt idx="1859">
                  <c:v>0.48199999999999998</c:v>
                </c:pt>
                <c:pt idx="1860">
                  <c:v>0.48199999999999998</c:v>
                </c:pt>
                <c:pt idx="1861">
                  <c:v>0.48199999999999998</c:v>
                </c:pt>
                <c:pt idx="1862">
                  <c:v>0.48199999999999998</c:v>
                </c:pt>
                <c:pt idx="1863">
                  <c:v>0.48299999999999998</c:v>
                </c:pt>
                <c:pt idx="1864">
                  <c:v>0.48299999999999998</c:v>
                </c:pt>
                <c:pt idx="1865">
                  <c:v>0.48299999999999998</c:v>
                </c:pt>
                <c:pt idx="1866">
                  <c:v>0.48399999999999999</c:v>
                </c:pt>
                <c:pt idx="1867">
                  <c:v>0.48399999999999999</c:v>
                </c:pt>
                <c:pt idx="1868">
                  <c:v>0.48399999999999999</c:v>
                </c:pt>
                <c:pt idx="1869">
                  <c:v>0.48499999999999999</c:v>
                </c:pt>
                <c:pt idx="1870">
                  <c:v>0.48499999999999999</c:v>
                </c:pt>
                <c:pt idx="1871">
                  <c:v>0.48499999999999999</c:v>
                </c:pt>
                <c:pt idx="1872">
                  <c:v>0.48599999999999999</c:v>
                </c:pt>
                <c:pt idx="1873">
                  <c:v>0.48599999999999999</c:v>
                </c:pt>
                <c:pt idx="1874">
                  <c:v>0.48699999999999999</c:v>
                </c:pt>
                <c:pt idx="1875">
                  <c:v>0.48799999999999999</c:v>
                </c:pt>
                <c:pt idx="1876">
                  <c:v>0.48799999999999999</c:v>
                </c:pt>
                <c:pt idx="1877">
                  <c:v>0.48899999999999999</c:v>
                </c:pt>
                <c:pt idx="1878">
                  <c:v>0.48899999999999999</c:v>
                </c:pt>
                <c:pt idx="1879">
                  <c:v>0.48899999999999999</c:v>
                </c:pt>
                <c:pt idx="1880">
                  <c:v>0.48899999999999999</c:v>
                </c:pt>
                <c:pt idx="1881">
                  <c:v>0.48899999999999999</c:v>
                </c:pt>
                <c:pt idx="1882">
                  <c:v>0.49</c:v>
                </c:pt>
                <c:pt idx="1883">
                  <c:v>0.49099999999999999</c:v>
                </c:pt>
                <c:pt idx="1884">
                  <c:v>0.49099999999999999</c:v>
                </c:pt>
                <c:pt idx="1885">
                  <c:v>0.49199999999999999</c:v>
                </c:pt>
                <c:pt idx="1886">
                  <c:v>0.49199999999999999</c:v>
                </c:pt>
                <c:pt idx="1887">
                  <c:v>0.49299999999999999</c:v>
                </c:pt>
                <c:pt idx="1888">
                  <c:v>0.49299999999999999</c:v>
                </c:pt>
                <c:pt idx="1889">
                  <c:v>0.49299999999999999</c:v>
                </c:pt>
                <c:pt idx="1890">
                  <c:v>0.49299999999999999</c:v>
                </c:pt>
                <c:pt idx="1891">
                  <c:v>0.49399999999999999</c:v>
                </c:pt>
                <c:pt idx="1892">
                  <c:v>0.495</c:v>
                </c:pt>
                <c:pt idx="1893">
                  <c:v>0.496</c:v>
                </c:pt>
                <c:pt idx="1894">
                  <c:v>0.497</c:v>
                </c:pt>
                <c:pt idx="1895">
                  <c:v>0.497</c:v>
                </c:pt>
                <c:pt idx="1896">
                  <c:v>0.497</c:v>
                </c:pt>
                <c:pt idx="1897">
                  <c:v>0.497</c:v>
                </c:pt>
                <c:pt idx="1898">
                  <c:v>0.497</c:v>
                </c:pt>
                <c:pt idx="1899">
                  <c:v>0.497</c:v>
                </c:pt>
                <c:pt idx="1900">
                  <c:v>0.498</c:v>
                </c:pt>
                <c:pt idx="1901">
                  <c:v>0.498</c:v>
                </c:pt>
                <c:pt idx="1902">
                  <c:v>0.499</c:v>
                </c:pt>
                <c:pt idx="1903">
                  <c:v>0.5</c:v>
                </c:pt>
                <c:pt idx="1904">
                  <c:v>0.5</c:v>
                </c:pt>
                <c:pt idx="1905">
                  <c:v>0.501</c:v>
                </c:pt>
                <c:pt idx="1906">
                  <c:v>0.502</c:v>
                </c:pt>
                <c:pt idx="1907">
                  <c:v>0.502</c:v>
                </c:pt>
                <c:pt idx="1908">
                  <c:v>0.503</c:v>
                </c:pt>
                <c:pt idx="1909">
                  <c:v>0.504</c:v>
                </c:pt>
                <c:pt idx="1910">
                  <c:v>0.504</c:v>
                </c:pt>
                <c:pt idx="1911">
                  <c:v>0.504</c:v>
                </c:pt>
                <c:pt idx="1912">
                  <c:v>0.504</c:v>
                </c:pt>
                <c:pt idx="1913">
                  <c:v>0.504</c:v>
                </c:pt>
                <c:pt idx="1914">
                  <c:v>0.504</c:v>
                </c:pt>
                <c:pt idx="1915">
                  <c:v>0.505</c:v>
                </c:pt>
                <c:pt idx="1916">
                  <c:v>0.50600000000000001</c:v>
                </c:pt>
                <c:pt idx="1917">
                  <c:v>0.50600000000000001</c:v>
                </c:pt>
                <c:pt idx="1918">
                  <c:v>0.50700000000000001</c:v>
                </c:pt>
                <c:pt idx="1919">
                  <c:v>0.50700000000000001</c:v>
                </c:pt>
                <c:pt idx="1920">
                  <c:v>0.50700000000000001</c:v>
                </c:pt>
                <c:pt idx="1921">
                  <c:v>0.50700000000000001</c:v>
                </c:pt>
                <c:pt idx="1922">
                  <c:v>0.50800000000000001</c:v>
                </c:pt>
                <c:pt idx="1923">
                  <c:v>0.51</c:v>
                </c:pt>
                <c:pt idx="1924">
                  <c:v>0.51</c:v>
                </c:pt>
                <c:pt idx="1925">
                  <c:v>0.51200000000000001</c:v>
                </c:pt>
                <c:pt idx="1926">
                  <c:v>0.51300000000000001</c:v>
                </c:pt>
                <c:pt idx="1927">
                  <c:v>0.51500000000000001</c:v>
                </c:pt>
                <c:pt idx="1928">
                  <c:v>0.51600000000000001</c:v>
                </c:pt>
                <c:pt idx="1929">
                  <c:v>0.51600000000000001</c:v>
                </c:pt>
                <c:pt idx="1930">
                  <c:v>0.51700000000000002</c:v>
                </c:pt>
                <c:pt idx="1931">
                  <c:v>0.51800000000000002</c:v>
                </c:pt>
                <c:pt idx="1932">
                  <c:v>0.51800000000000002</c:v>
                </c:pt>
                <c:pt idx="1933">
                  <c:v>0.51800000000000002</c:v>
                </c:pt>
                <c:pt idx="1934">
                  <c:v>0.51800000000000002</c:v>
                </c:pt>
                <c:pt idx="1935">
                  <c:v>0.51700000000000002</c:v>
                </c:pt>
                <c:pt idx="1936">
                  <c:v>0.51700000000000002</c:v>
                </c:pt>
                <c:pt idx="1937">
                  <c:v>0.51800000000000002</c:v>
                </c:pt>
                <c:pt idx="1938">
                  <c:v>0.51800000000000002</c:v>
                </c:pt>
                <c:pt idx="1939">
                  <c:v>0.51900000000000002</c:v>
                </c:pt>
                <c:pt idx="1940">
                  <c:v>0.52</c:v>
                </c:pt>
                <c:pt idx="1941">
                  <c:v>0.52100000000000002</c:v>
                </c:pt>
                <c:pt idx="1942">
                  <c:v>0.52200000000000002</c:v>
                </c:pt>
                <c:pt idx="1943">
                  <c:v>0.52200000000000002</c:v>
                </c:pt>
                <c:pt idx="1944">
                  <c:v>0.52200000000000002</c:v>
                </c:pt>
                <c:pt idx="1945">
                  <c:v>0.52200000000000002</c:v>
                </c:pt>
                <c:pt idx="1946">
                  <c:v>0.52200000000000002</c:v>
                </c:pt>
                <c:pt idx="1947">
                  <c:v>0.52200000000000002</c:v>
                </c:pt>
                <c:pt idx="1948">
                  <c:v>0.52300000000000002</c:v>
                </c:pt>
                <c:pt idx="1949">
                  <c:v>0.52400000000000002</c:v>
                </c:pt>
                <c:pt idx="1950">
                  <c:v>0.52400000000000002</c:v>
                </c:pt>
                <c:pt idx="1951">
                  <c:v>0.52500000000000002</c:v>
                </c:pt>
                <c:pt idx="1952">
                  <c:v>0.52600000000000002</c:v>
                </c:pt>
                <c:pt idx="1953">
                  <c:v>0.52600000000000002</c:v>
                </c:pt>
                <c:pt idx="1954">
                  <c:v>0.52700000000000002</c:v>
                </c:pt>
                <c:pt idx="1955">
                  <c:v>0.52800000000000002</c:v>
                </c:pt>
                <c:pt idx="1956">
                  <c:v>0.52800000000000002</c:v>
                </c:pt>
                <c:pt idx="1957">
                  <c:v>0.52800000000000002</c:v>
                </c:pt>
                <c:pt idx="1958">
                  <c:v>0.52900000000000003</c:v>
                </c:pt>
                <c:pt idx="1959">
                  <c:v>0.53</c:v>
                </c:pt>
                <c:pt idx="1960">
                  <c:v>0.53</c:v>
                </c:pt>
                <c:pt idx="1961">
                  <c:v>0.53100000000000003</c:v>
                </c:pt>
                <c:pt idx="1962">
                  <c:v>0.53100000000000003</c:v>
                </c:pt>
                <c:pt idx="1963">
                  <c:v>0.53100000000000003</c:v>
                </c:pt>
                <c:pt idx="1964">
                  <c:v>0.53</c:v>
                </c:pt>
                <c:pt idx="1965">
                  <c:v>0.53</c:v>
                </c:pt>
                <c:pt idx="1966">
                  <c:v>0.53</c:v>
                </c:pt>
                <c:pt idx="1967">
                  <c:v>0.53</c:v>
                </c:pt>
                <c:pt idx="1968">
                  <c:v>0.53</c:v>
                </c:pt>
                <c:pt idx="1969">
                  <c:v>0.53</c:v>
                </c:pt>
                <c:pt idx="1970">
                  <c:v>0.53</c:v>
                </c:pt>
                <c:pt idx="1971">
                  <c:v>0.53</c:v>
                </c:pt>
                <c:pt idx="1972">
                  <c:v>0.53100000000000003</c:v>
                </c:pt>
                <c:pt idx="1973">
                  <c:v>0.53200000000000003</c:v>
                </c:pt>
                <c:pt idx="1974">
                  <c:v>0.53300000000000003</c:v>
                </c:pt>
                <c:pt idx="1975">
                  <c:v>0.53400000000000003</c:v>
                </c:pt>
                <c:pt idx="1976">
                  <c:v>0.53400000000000003</c:v>
                </c:pt>
                <c:pt idx="1977">
                  <c:v>0.53500000000000003</c:v>
                </c:pt>
                <c:pt idx="1978">
                  <c:v>0.53500000000000003</c:v>
                </c:pt>
                <c:pt idx="1979">
                  <c:v>0.53500000000000003</c:v>
                </c:pt>
                <c:pt idx="1980">
                  <c:v>0.53600000000000003</c:v>
                </c:pt>
                <c:pt idx="1981">
                  <c:v>0.53600000000000003</c:v>
                </c:pt>
                <c:pt idx="1982">
                  <c:v>0.53600000000000003</c:v>
                </c:pt>
                <c:pt idx="1983">
                  <c:v>0.53600000000000003</c:v>
                </c:pt>
                <c:pt idx="1984">
                  <c:v>0.53600000000000003</c:v>
                </c:pt>
                <c:pt idx="1985">
                  <c:v>0.53700000000000003</c:v>
                </c:pt>
                <c:pt idx="1986">
                  <c:v>0.53800000000000003</c:v>
                </c:pt>
                <c:pt idx="1987">
                  <c:v>0.53800000000000003</c:v>
                </c:pt>
                <c:pt idx="1988">
                  <c:v>0.53900000000000003</c:v>
                </c:pt>
                <c:pt idx="1989">
                  <c:v>0.54</c:v>
                </c:pt>
                <c:pt idx="1990">
                  <c:v>0.54100000000000004</c:v>
                </c:pt>
                <c:pt idx="1991">
                  <c:v>0.54200000000000004</c:v>
                </c:pt>
                <c:pt idx="1992">
                  <c:v>0.54300000000000004</c:v>
                </c:pt>
                <c:pt idx="1993">
                  <c:v>0.54400000000000004</c:v>
                </c:pt>
                <c:pt idx="1994">
                  <c:v>0.54600000000000004</c:v>
                </c:pt>
                <c:pt idx="1995">
                  <c:v>0.54700000000000004</c:v>
                </c:pt>
                <c:pt idx="1996">
                  <c:v>0.54800000000000004</c:v>
                </c:pt>
                <c:pt idx="1997">
                  <c:v>0.54900000000000004</c:v>
                </c:pt>
                <c:pt idx="1998">
                  <c:v>0.54900000000000004</c:v>
                </c:pt>
                <c:pt idx="1999">
                  <c:v>0.55000000000000004</c:v>
                </c:pt>
                <c:pt idx="2000">
                  <c:v>0.504</c:v>
                </c:pt>
                <c:pt idx="2001">
                  <c:v>0.504</c:v>
                </c:pt>
                <c:pt idx="2002">
                  <c:v>0.50600000000000001</c:v>
                </c:pt>
                <c:pt idx="2003">
                  <c:v>0.50600000000000001</c:v>
                </c:pt>
                <c:pt idx="2004">
                  <c:v>0.50600000000000001</c:v>
                </c:pt>
                <c:pt idx="2005">
                  <c:v>0.50600000000000001</c:v>
                </c:pt>
                <c:pt idx="2006">
                  <c:v>0.50600000000000001</c:v>
                </c:pt>
                <c:pt idx="2007">
                  <c:v>0.50600000000000001</c:v>
                </c:pt>
                <c:pt idx="2008">
                  <c:v>0.50600000000000001</c:v>
                </c:pt>
                <c:pt idx="2009">
                  <c:v>0.50600000000000001</c:v>
                </c:pt>
                <c:pt idx="2010">
                  <c:v>0.50600000000000001</c:v>
                </c:pt>
                <c:pt idx="2011">
                  <c:v>0.50600000000000001</c:v>
                </c:pt>
                <c:pt idx="2012">
                  <c:v>0.50600000000000001</c:v>
                </c:pt>
                <c:pt idx="2013">
                  <c:v>0.50600000000000001</c:v>
                </c:pt>
                <c:pt idx="2014">
                  <c:v>0.50600000000000001</c:v>
                </c:pt>
                <c:pt idx="2015">
                  <c:v>0.50600000000000001</c:v>
                </c:pt>
                <c:pt idx="2016">
                  <c:v>0.504</c:v>
                </c:pt>
                <c:pt idx="2017">
                  <c:v>0.504</c:v>
                </c:pt>
                <c:pt idx="2018">
                  <c:v>0.504</c:v>
                </c:pt>
                <c:pt idx="2019">
                  <c:v>0.504</c:v>
                </c:pt>
                <c:pt idx="2020">
                  <c:v>0.504</c:v>
                </c:pt>
                <c:pt idx="2021">
                  <c:v>0.504</c:v>
                </c:pt>
                <c:pt idx="2022">
                  <c:v>0.504</c:v>
                </c:pt>
                <c:pt idx="2023">
                  <c:v>0.504</c:v>
                </c:pt>
                <c:pt idx="2024">
                  <c:v>0.504</c:v>
                </c:pt>
                <c:pt idx="2025">
                  <c:v>0.502</c:v>
                </c:pt>
                <c:pt idx="2026">
                  <c:v>0.502</c:v>
                </c:pt>
                <c:pt idx="2027">
                  <c:v>0.502</c:v>
                </c:pt>
                <c:pt idx="2028">
                  <c:v>0.502</c:v>
                </c:pt>
                <c:pt idx="2029">
                  <c:v>0.502</c:v>
                </c:pt>
                <c:pt idx="2030">
                  <c:v>0.502</c:v>
                </c:pt>
                <c:pt idx="2031">
                  <c:v>0.502</c:v>
                </c:pt>
                <c:pt idx="2032">
                  <c:v>0.502</c:v>
                </c:pt>
                <c:pt idx="2033">
                  <c:v>0.498</c:v>
                </c:pt>
                <c:pt idx="2034">
                  <c:v>0.498</c:v>
                </c:pt>
                <c:pt idx="2035">
                  <c:v>0.498</c:v>
                </c:pt>
                <c:pt idx="2036">
                  <c:v>0.498</c:v>
                </c:pt>
                <c:pt idx="2037">
                  <c:v>0.498</c:v>
                </c:pt>
                <c:pt idx="2038">
                  <c:v>0.498</c:v>
                </c:pt>
                <c:pt idx="2039">
                  <c:v>0.498</c:v>
                </c:pt>
                <c:pt idx="2040">
                  <c:v>0.498</c:v>
                </c:pt>
                <c:pt idx="2041">
                  <c:v>0.496</c:v>
                </c:pt>
                <c:pt idx="2042">
                  <c:v>0.496</c:v>
                </c:pt>
                <c:pt idx="2043">
                  <c:v>0.496</c:v>
                </c:pt>
                <c:pt idx="2044">
                  <c:v>0.496</c:v>
                </c:pt>
                <c:pt idx="2045">
                  <c:v>0.496</c:v>
                </c:pt>
                <c:pt idx="2046">
                  <c:v>0.496</c:v>
                </c:pt>
                <c:pt idx="2047">
                  <c:v>0.496</c:v>
                </c:pt>
                <c:pt idx="2048">
                  <c:v>0.49399999999999999</c:v>
                </c:pt>
                <c:pt idx="2049">
                  <c:v>0.49399999999999999</c:v>
                </c:pt>
                <c:pt idx="2050">
                  <c:v>0.49399999999999999</c:v>
                </c:pt>
                <c:pt idx="2051">
                  <c:v>0.49399999999999999</c:v>
                </c:pt>
                <c:pt idx="2052">
                  <c:v>0.49399999999999999</c:v>
                </c:pt>
                <c:pt idx="2053">
                  <c:v>0.49399999999999999</c:v>
                </c:pt>
                <c:pt idx="2054">
                  <c:v>0.49399999999999999</c:v>
                </c:pt>
                <c:pt idx="2055">
                  <c:v>0.49399999999999999</c:v>
                </c:pt>
                <c:pt idx="2056">
                  <c:v>0.49399999999999999</c:v>
                </c:pt>
                <c:pt idx="2057">
                  <c:v>0.49399999999999999</c:v>
                </c:pt>
                <c:pt idx="2058">
                  <c:v>0.49399999999999999</c:v>
                </c:pt>
                <c:pt idx="2059">
                  <c:v>0.49399999999999999</c:v>
                </c:pt>
                <c:pt idx="2060">
                  <c:v>0.49399999999999999</c:v>
                </c:pt>
                <c:pt idx="2061">
                  <c:v>0.49399999999999999</c:v>
                </c:pt>
                <c:pt idx="2062">
                  <c:v>0.49399999999999999</c:v>
                </c:pt>
                <c:pt idx="2063">
                  <c:v>0.49399999999999999</c:v>
                </c:pt>
                <c:pt idx="2064">
                  <c:v>0.49399999999999999</c:v>
                </c:pt>
                <c:pt idx="2065">
                  <c:v>0.49399999999999999</c:v>
                </c:pt>
                <c:pt idx="2066">
                  <c:v>0.49399999999999999</c:v>
                </c:pt>
                <c:pt idx="2067">
                  <c:v>0.49399999999999999</c:v>
                </c:pt>
                <c:pt idx="2068">
                  <c:v>0.49399999999999999</c:v>
                </c:pt>
                <c:pt idx="2069">
                  <c:v>0.49399999999999999</c:v>
                </c:pt>
                <c:pt idx="2070">
                  <c:v>0.49399999999999999</c:v>
                </c:pt>
                <c:pt idx="2071">
                  <c:v>0.49399999999999999</c:v>
                </c:pt>
                <c:pt idx="2072">
                  <c:v>0.49399999999999999</c:v>
                </c:pt>
                <c:pt idx="2073">
                  <c:v>0.49399999999999999</c:v>
                </c:pt>
                <c:pt idx="2074">
                  <c:v>0.49399999999999999</c:v>
                </c:pt>
                <c:pt idx="2075">
                  <c:v>0.49399999999999999</c:v>
                </c:pt>
                <c:pt idx="2076">
                  <c:v>0.49399999999999999</c:v>
                </c:pt>
                <c:pt idx="2077">
                  <c:v>0.49399999999999999</c:v>
                </c:pt>
                <c:pt idx="2078">
                  <c:v>0.49399999999999999</c:v>
                </c:pt>
                <c:pt idx="2079">
                  <c:v>0.49399999999999999</c:v>
                </c:pt>
                <c:pt idx="2080">
                  <c:v>0.49399999999999999</c:v>
                </c:pt>
                <c:pt idx="2081">
                  <c:v>0.49399999999999999</c:v>
                </c:pt>
                <c:pt idx="2082">
                  <c:v>0.49399999999999999</c:v>
                </c:pt>
                <c:pt idx="2083">
                  <c:v>0.49399999999999999</c:v>
                </c:pt>
                <c:pt idx="2084">
                  <c:v>0.49399999999999999</c:v>
                </c:pt>
                <c:pt idx="2085">
                  <c:v>0.49399999999999999</c:v>
                </c:pt>
                <c:pt idx="2086">
                  <c:v>0.49399999999999999</c:v>
                </c:pt>
                <c:pt idx="2087">
                  <c:v>0.49399999999999999</c:v>
                </c:pt>
                <c:pt idx="2088">
                  <c:v>0.49399999999999999</c:v>
                </c:pt>
                <c:pt idx="2089">
                  <c:v>0.49399999999999999</c:v>
                </c:pt>
                <c:pt idx="2090">
                  <c:v>0.49399999999999999</c:v>
                </c:pt>
                <c:pt idx="2091">
                  <c:v>0.49399999999999999</c:v>
                </c:pt>
                <c:pt idx="2092">
                  <c:v>0.49399999999999999</c:v>
                </c:pt>
                <c:pt idx="2093">
                  <c:v>0.49399999999999999</c:v>
                </c:pt>
                <c:pt idx="2094">
                  <c:v>0.49399999999999999</c:v>
                </c:pt>
                <c:pt idx="2095">
                  <c:v>0.49399999999999999</c:v>
                </c:pt>
                <c:pt idx="2096">
                  <c:v>0.49399999999999999</c:v>
                </c:pt>
                <c:pt idx="2097">
                  <c:v>0.49399999999999999</c:v>
                </c:pt>
                <c:pt idx="2098">
                  <c:v>0.49399999999999999</c:v>
                </c:pt>
                <c:pt idx="2099">
                  <c:v>0.49399999999999999</c:v>
                </c:pt>
                <c:pt idx="2100">
                  <c:v>0.49399999999999999</c:v>
                </c:pt>
                <c:pt idx="2101">
                  <c:v>0.49399999999999999</c:v>
                </c:pt>
                <c:pt idx="2102">
                  <c:v>0.49399999999999999</c:v>
                </c:pt>
                <c:pt idx="2103">
                  <c:v>0.49399999999999999</c:v>
                </c:pt>
                <c:pt idx="2104">
                  <c:v>0.49399999999999999</c:v>
                </c:pt>
                <c:pt idx="2105">
                  <c:v>0.49399999999999999</c:v>
                </c:pt>
                <c:pt idx="2106">
                  <c:v>0.49399999999999999</c:v>
                </c:pt>
                <c:pt idx="2107">
                  <c:v>0.49399999999999999</c:v>
                </c:pt>
                <c:pt idx="2108">
                  <c:v>0.49399999999999999</c:v>
                </c:pt>
                <c:pt idx="2109">
                  <c:v>0.49399999999999999</c:v>
                </c:pt>
                <c:pt idx="2110">
                  <c:v>0.49399999999999999</c:v>
                </c:pt>
                <c:pt idx="2111">
                  <c:v>0.49399999999999999</c:v>
                </c:pt>
                <c:pt idx="2112">
                  <c:v>0.49399999999999999</c:v>
                </c:pt>
                <c:pt idx="2113">
                  <c:v>0.49399999999999999</c:v>
                </c:pt>
                <c:pt idx="2114">
                  <c:v>0.49399999999999999</c:v>
                </c:pt>
                <c:pt idx="2115">
                  <c:v>0.49399999999999999</c:v>
                </c:pt>
                <c:pt idx="2116">
                  <c:v>0.49399999999999999</c:v>
                </c:pt>
                <c:pt idx="2117">
                  <c:v>0.49399999999999999</c:v>
                </c:pt>
                <c:pt idx="2118">
                  <c:v>0.49399999999999999</c:v>
                </c:pt>
                <c:pt idx="2119">
                  <c:v>0.49399999999999999</c:v>
                </c:pt>
                <c:pt idx="2120">
                  <c:v>0.49399999999999999</c:v>
                </c:pt>
                <c:pt idx="2121">
                  <c:v>0.49399999999999999</c:v>
                </c:pt>
                <c:pt idx="2122">
                  <c:v>0.49399999999999999</c:v>
                </c:pt>
                <c:pt idx="2123">
                  <c:v>0.49399999999999999</c:v>
                </c:pt>
                <c:pt idx="2124">
                  <c:v>0.49399999999999999</c:v>
                </c:pt>
                <c:pt idx="2125">
                  <c:v>0.49399999999999999</c:v>
                </c:pt>
                <c:pt idx="2126">
                  <c:v>0.49399999999999999</c:v>
                </c:pt>
                <c:pt idx="2127">
                  <c:v>0.49399999999999999</c:v>
                </c:pt>
                <c:pt idx="2128">
                  <c:v>0.49399999999999999</c:v>
                </c:pt>
                <c:pt idx="2129">
                  <c:v>0.49399999999999999</c:v>
                </c:pt>
                <c:pt idx="2130">
                  <c:v>0.49399999999999999</c:v>
                </c:pt>
                <c:pt idx="2131">
                  <c:v>0.49399999999999999</c:v>
                </c:pt>
                <c:pt idx="2132">
                  <c:v>0.49399999999999999</c:v>
                </c:pt>
                <c:pt idx="2133">
                  <c:v>0.49399999999999999</c:v>
                </c:pt>
                <c:pt idx="2134">
                  <c:v>0.49399999999999999</c:v>
                </c:pt>
                <c:pt idx="2135">
                  <c:v>0.49399999999999999</c:v>
                </c:pt>
                <c:pt idx="2136">
                  <c:v>0.49399999999999999</c:v>
                </c:pt>
                <c:pt idx="2137">
                  <c:v>0.49399999999999999</c:v>
                </c:pt>
                <c:pt idx="2138">
                  <c:v>0.49399999999999999</c:v>
                </c:pt>
                <c:pt idx="2139">
                  <c:v>0.49399999999999999</c:v>
                </c:pt>
                <c:pt idx="2140">
                  <c:v>0.49399999999999999</c:v>
                </c:pt>
                <c:pt idx="2141">
                  <c:v>0.49399999999999999</c:v>
                </c:pt>
                <c:pt idx="2142">
                  <c:v>0.49399999999999999</c:v>
                </c:pt>
                <c:pt idx="2143">
                  <c:v>0.49399999999999999</c:v>
                </c:pt>
                <c:pt idx="2144">
                  <c:v>0.49399999999999999</c:v>
                </c:pt>
                <c:pt idx="2145">
                  <c:v>0.49399999999999999</c:v>
                </c:pt>
                <c:pt idx="2146">
                  <c:v>0.49399999999999999</c:v>
                </c:pt>
                <c:pt idx="2147">
                  <c:v>0.49399999999999999</c:v>
                </c:pt>
                <c:pt idx="2148">
                  <c:v>0.49399999999999999</c:v>
                </c:pt>
                <c:pt idx="2149">
                  <c:v>0.49399999999999999</c:v>
                </c:pt>
                <c:pt idx="2150">
                  <c:v>0.49399999999999999</c:v>
                </c:pt>
                <c:pt idx="2151">
                  <c:v>0.49399999999999999</c:v>
                </c:pt>
                <c:pt idx="2152">
                  <c:v>0.49399999999999999</c:v>
                </c:pt>
                <c:pt idx="2153">
                  <c:v>0.49399999999999999</c:v>
                </c:pt>
                <c:pt idx="2154">
                  <c:v>0.49399999999999999</c:v>
                </c:pt>
                <c:pt idx="2155">
                  <c:v>0.49399999999999999</c:v>
                </c:pt>
                <c:pt idx="2156">
                  <c:v>0.49399999999999999</c:v>
                </c:pt>
                <c:pt idx="2157">
                  <c:v>0.49399999999999999</c:v>
                </c:pt>
                <c:pt idx="2158">
                  <c:v>0.49399999999999999</c:v>
                </c:pt>
                <c:pt idx="2159">
                  <c:v>0.49399999999999999</c:v>
                </c:pt>
                <c:pt idx="2160">
                  <c:v>0.49399999999999999</c:v>
                </c:pt>
                <c:pt idx="2161">
                  <c:v>0.49399999999999999</c:v>
                </c:pt>
                <c:pt idx="2162">
                  <c:v>0.49399999999999999</c:v>
                </c:pt>
                <c:pt idx="2163">
                  <c:v>0.49399999999999999</c:v>
                </c:pt>
                <c:pt idx="2164">
                  <c:v>0.49399999999999999</c:v>
                </c:pt>
                <c:pt idx="2165">
                  <c:v>0.49399999999999999</c:v>
                </c:pt>
                <c:pt idx="2166">
                  <c:v>0.49399999999999999</c:v>
                </c:pt>
                <c:pt idx="2167">
                  <c:v>0.49399999999999999</c:v>
                </c:pt>
                <c:pt idx="2168">
                  <c:v>0.49399999999999999</c:v>
                </c:pt>
                <c:pt idx="2169">
                  <c:v>0.49399999999999999</c:v>
                </c:pt>
                <c:pt idx="2170">
                  <c:v>0.49399999999999999</c:v>
                </c:pt>
                <c:pt idx="2171">
                  <c:v>0.49399999999999999</c:v>
                </c:pt>
                <c:pt idx="2172">
                  <c:v>0.49399999999999999</c:v>
                </c:pt>
                <c:pt idx="2173">
                  <c:v>0.49399999999999999</c:v>
                </c:pt>
                <c:pt idx="2174">
                  <c:v>0.49399999999999999</c:v>
                </c:pt>
                <c:pt idx="2175">
                  <c:v>0.49399999999999999</c:v>
                </c:pt>
                <c:pt idx="2176">
                  <c:v>0.49399999999999999</c:v>
                </c:pt>
                <c:pt idx="2177">
                  <c:v>0.49399999999999999</c:v>
                </c:pt>
                <c:pt idx="2178">
                  <c:v>0.49399999999999999</c:v>
                </c:pt>
                <c:pt idx="2179">
                  <c:v>0.49399999999999999</c:v>
                </c:pt>
                <c:pt idx="2180">
                  <c:v>0.49399999999999999</c:v>
                </c:pt>
                <c:pt idx="2181">
                  <c:v>0.49399999999999999</c:v>
                </c:pt>
                <c:pt idx="2182">
                  <c:v>0.49399999999999999</c:v>
                </c:pt>
                <c:pt idx="2183">
                  <c:v>0.49399999999999999</c:v>
                </c:pt>
                <c:pt idx="2184">
                  <c:v>0.49399999999999999</c:v>
                </c:pt>
                <c:pt idx="2185">
                  <c:v>0.49399999999999999</c:v>
                </c:pt>
                <c:pt idx="2186">
                  <c:v>0.49399999999999999</c:v>
                </c:pt>
                <c:pt idx="2187">
                  <c:v>0.49399999999999999</c:v>
                </c:pt>
                <c:pt idx="2188">
                  <c:v>0.49399999999999999</c:v>
                </c:pt>
                <c:pt idx="2189">
                  <c:v>0.49399999999999999</c:v>
                </c:pt>
                <c:pt idx="2190">
                  <c:v>0.49399999999999999</c:v>
                </c:pt>
                <c:pt idx="2191">
                  <c:v>0.49399999999999999</c:v>
                </c:pt>
                <c:pt idx="2192">
                  <c:v>0.49399999999999999</c:v>
                </c:pt>
                <c:pt idx="2193">
                  <c:v>0.49399999999999999</c:v>
                </c:pt>
                <c:pt idx="2194">
                  <c:v>0.49399999999999999</c:v>
                </c:pt>
                <c:pt idx="2195">
                  <c:v>0.49399999999999999</c:v>
                </c:pt>
                <c:pt idx="2196">
                  <c:v>0.49399999999999999</c:v>
                </c:pt>
                <c:pt idx="2197">
                  <c:v>0.49399999999999999</c:v>
                </c:pt>
                <c:pt idx="2198">
                  <c:v>0.49399999999999999</c:v>
                </c:pt>
                <c:pt idx="2199">
                  <c:v>0.49399999999999999</c:v>
                </c:pt>
                <c:pt idx="2200">
                  <c:v>0.49399999999999999</c:v>
                </c:pt>
                <c:pt idx="2201">
                  <c:v>0.49399999999999999</c:v>
                </c:pt>
                <c:pt idx="2202">
                  <c:v>0.49399999999999999</c:v>
                </c:pt>
                <c:pt idx="2203">
                  <c:v>0.49399999999999999</c:v>
                </c:pt>
                <c:pt idx="2204">
                  <c:v>0.49399999999999999</c:v>
                </c:pt>
                <c:pt idx="2205">
                  <c:v>0.49399999999999999</c:v>
                </c:pt>
                <c:pt idx="2206">
                  <c:v>0.49399999999999999</c:v>
                </c:pt>
                <c:pt idx="2207">
                  <c:v>0.49399999999999999</c:v>
                </c:pt>
                <c:pt idx="2208">
                  <c:v>0.49399999999999999</c:v>
                </c:pt>
                <c:pt idx="2209">
                  <c:v>0.49399999999999999</c:v>
                </c:pt>
                <c:pt idx="2210">
                  <c:v>0.49399999999999999</c:v>
                </c:pt>
                <c:pt idx="2211">
                  <c:v>0.49399999999999999</c:v>
                </c:pt>
                <c:pt idx="2212">
                  <c:v>0.49399999999999999</c:v>
                </c:pt>
                <c:pt idx="2213">
                  <c:v>0.49399999999999999</c:v>
                </c:pt>
                <c:pt idx="2214">
                  <c:v>0.49399999999999999</c:v>
                </c:pt>
                <c:pt idx="2215">
                  <c:v>0.49399999999999999</c:v>
                </c:pt>
                <c:pt idx="2216">
                  <c:v>0.49399999999999999</c:v>
                </c:pt>
                <c:pt idx="2217">
                  <c:v>0.49399999999999999</c:v>
                </c:pt>
                <c:pt idx="2218">
                  <c:v>0.49399999999999999</c:v>
                </c:pt>
                <c:pt idx="2219">
                  <c:v>0.49399999999999999</c:v>
                </c:pt>
                <c:pt idx="2220">
                  <c:v>0.49399999999999999</c:v>
                </c:pt>
                <c:pt idx="2221">
                  <c:v>0.49399999999999999</c:v>
                </c:pt>
                <c:pt idx="2222">
                  <c:v>0.49399999999999999</c:v>
                </c:pt>
                <c:pt idx="2223">
                  <c:v>0.49399999999999999</c:v>
                </c:pt>
                <c:pt idx="2224">
                  <c:v>0.49399999999999999</c:v>
                </c:pt>
                <c:pt idx="2225">
                  <c:v>0.49399999999999999</c:v>
                </c:pt>
                <c:pt idx="2226">
                  <c:v>0.49399999999999999</c:v>
                </c:pt>
                <c:pt idx="2227">
                  <c:v>0.49399999999999999</c:v>
                </c:pt>
                <c:pt idx="2228">
                  <c:v>0.49399999999999999</c:v>
                </c:pt>
                <c:pt idx="2229">
                  <c:v>0.49399999999999999</c:v>
                </c:pt>
                <c:pt idx="2230">
                  <c:v>0.49399999999999999</c:v>
                </c:pt>
                <c:pt idx="2231">
                  <c:v>0.49399999999999999</c:v>
                </c:pt>
                <c:pt idx="2232">
                  <c:v>0.49399999999999999</c:v>
                </c:pt>
                <c:pt idx="2233">
                  <c:v>0.49399999999999999</c:v>
                </c:pt>
                <c:pt idx="2234">
                  <c:v>0.49399999999999999</c:v>
                </c:pt>
                <c:pt idx="2235">
                  <c:v>0.49399999999999999</c:v>
                </c:pt>
                <c:pt idx="2236">
                  <c:v>0.49399999999999999</c:v>
                </c:pt>
                <c:pt idx="2237">
                  <c:v>0.49399999999999999</c:v>
                </c:pt>
                <c:pt idx="2238">
                  <c:v>0.49399999999999999</c:v>
                </c:pt>
                <c:pt idx="2239">
                  <c:v>0.49399999999999999</c:v>
                </c:pt>
                <c:pt idx="2240">
                  <c:v>0.49399999999999999</c:v>
                </c:pt>
                <c:pt idx="2241">
                  <c:v>0.49399999999999999</c:v>
                </c:pt>
                <c:pt idx="2242">
                  <c:v>0.49399999999999999</c:v>
                </c:pt>
                <c:pt idx="2243">
                  <c:v>0.49399999999999999</c:v>
                </c:pt>
                <c:pt idx="2244">
                  <c:v>0.49399999999999999</c:v>
                </c:pt>
                <c:pt idx="2245">
                  <c:v>0.49399999999999999</c:v>
                </c:pt>
                <c:pt idx="2246">
                  <c:v>0.49399999999999999</c:v>
                </c:pt>
                <c:pt idx="2247">
                  <c:v>0.49399999999999999</c:v>
                </c:pt>
                <c:pt idx="2248">
                  <c:v>0.49399999999999999</c:v>
                </c:pt>
                <c:pt idx="2249">
                  <c:v>0.49399999999999999</c:v>
                </c:pt>
                <c:pt idx="2250">
                  <c:v>0.49399999999999999</c:v>
                </c:pt>
                <c:pt idx="2251">
                  <c:v>0.49399999999999999</c:v>
                </c:pt>
                <c:pt idx="2252">
                  <c:v>0.49399999999999999</c:v>
                </c:pt>
                <c:pt idx="2253">
                  <c:v>0.49399999999999999</c:v>
                </c:pt>
                <c:pt idx="2254">
                  <c:v>0.49399999999999999</c:v>
                </c:pt>
                <c:pt idx="2255">
                  <c:v>0.49399999999999999</c:v>
                </c:pt>
                <c:pt idx="2256">
                  <c:v>0.49399999999999999</c:v>
                </c:pt>
                <c:pt idx="2257">
                  <c:v>0.49399999999999999</c:v>
                </c:pt>
                <c:pt idx="2258">
                  <c:v>0.49399999999999999</c:v>
                </c:pt>
                <c:pt idx="2259">
                  <c:v>0.49399999999999999</c:v>
                </c:pt>
                <c:pt idx="2260">
                  <c:v>0.49399999999999999</c:v>
                </c:pt>
                <c:pt idx="2261">
                  <c:v>0.49399999999999999</c:v>
                </c:pt>
                <c:pt idx="2262">
                  <c:v>0.49399999999999999</c:v>
                </c:pt>
                <c:pt idx="2263">
                  <c:v>0.49399999999999999</c:v>
                </c:pt>
                <c:pt idx="2264">
                  <c:v>0.49399999999999999</c:v>
                </c:pt>
                <c:pt idx="2265">
                  <c:v>0.49399999999999999</c:v>
                </c:pt>
                <c:pt idx="2266">
                  <c:v>0.49399999999999999</c:v>
                </c:pt>
                <c:pt idx="2267">
                  <c:v>0.49399999999999999</c:v>
                </c:pt>
                <c:pt idx="2268">
                  <c:v>0.49399999999999999</c:v>
                </c:pt>
                <c:pt idx="2269">
                  <c:v>0.49399999999999999</c:v>
                </c:pt>
                <c:pt idx="2270">
                  <c:v>0.49399999999999999</c:v>
                </c:pt>
                <c:pt idx="2271">
                  <c:v>0.49399999999999999</c:v>
                </c:pt>
                <c:pt idx="2272">
                  <c:v>0.49399999999999999</c:v>
                </c:pt>
                <c:pt idx="2273">
                  <c:v>0.49399999999999999</c:v>
                </c:pt>
                <c:pt idx="2274">
                  <c:v>0.49399999999999999</c:v>
                </c:pt>
                <c:pt idx="2275">
                  <c:v>0.49399999999999999</c:v>
                </c:pt>
                <c:pt idx="2276">
                  <c:v>0.49399999999999999</c:v>
                </c:pt>
                <c:pt idx="2277">
                  <c:v>0.49399999999999999</c:v>
                </c:pt>
                <c:pt idx="2278">
                  <c:v>0.49399999999999999</c:v>
                </c:pt>
                <c:pt idx="2279">
                  <c:v>0.49399999999999999</c:v>
                </c:pt>
                <c:pt idx="2280">
                  <c:v>0.49399999999999999</c:v>
                </c:pt>
                <c:pt idx="2281">
                  <c:v>0.49399999999999999</c:v>
                </c:pt>
                <c:pt idx="2282">
                  <c:v>0.49399999999999999</c:v>
                </c:pt>
                <c:pt idx="2283">
                  <c:v>0.49399999999999999</c:v>
                </c:pt>
                <c:pt idx="2284">
                  <c:v>0.49399999999999999</c:v>
                </c:pt>
                <c:pt idx="2285">
                  <c:v>0.49399999999999999</c:v>
                </c:pt>
                <c:pt idx="2286">
                  <c:v>0.49399999999999999</c:v>
                </c:pt>
                <c:pt idx="2287">
                  <c:v>0.49399999999999999</c:v>
                </c:pt>
                <c:pt idx="2288">
                  <c:v>0.49399999999999999</c:v>
                </c:pt>
                <c:pt idx="2289">
                  <c:v>0.49399999999999999</c:v>
                </c:pt>
                <c:pt idx="2290">
                  <c:v>0.49399999999999999</c:v>
                </c:pt>
                <c:pt idx="2291">
                  <c:v>0.49399999999999999</c:v>
                </c:pt>
                <c:pt idx="2292">
                  <c:v>0.49399999999999999</c:v>
                </c:pt>
                <c:pt idx="2293">
                  <c:v>0.49399999999999999</c:v>
                </c:pt>
                <c:pt idx="2294">
                  <c:v>0.49399999999999999</c:v>
                </c:pt>
                <c:pt idx="2295">
                  <c:v>0.49399999999999999</c:v>
                </c:pt>
                <c:pt idx="2296">
                  <c:v>0.49399999999999999</c:v>
                </c:pt>
                <c:pt idx="2297">
                  <c:v>0.49399999999999999</c:v>
                </c:pt>
                <c:pt idx="2298">
                  <c:v>0.49399999999999999</c:v>
                </c:pt>
                <c:pt idx="2299">
                  <c:v>0.49399999999999999</c:v>
                </c:pt>
                <c:pt idx="2300">
                  <c:v>0.49399999999999999</c:v>
                </c:pt>
                <c:pt idx="2301">
                  <c:v>0.49399999999999999</c:v>
                </c:pt>
                <c:pt idx="2302">
                  <c:v>0.49399999999999999</c:v>
                </c:pt>
                <c:pt idx="2303">
                  <c:v>0.49399999999999999</c:v>
                </c:pt>
                <c:pt idx="2304">
                  <c:v>0.49399999999999999</c:v>
                </c:pt>
                <c:pt idx="2305">
                  <c:v>0.49399999999999999</c:v>
                </c:pt>
                <c:pt idx="2306">
                  <c:v>0.49399999999999999</c:v>
                </c:pt>
                <c:pt idx="2307">
                  <c:v>0.49399999999999999</c:v>
                </c:pt>
                <c:pt idx="2308">
                  <c:v>0.49399999999999999</c:v>
                </c:pt>
                <c:pt idx="2309">
                  <c:v>0.49399999999999999</c:v>
                </c:pt>
                <c:pt idx="2310">
                  <c:v>0.49399999999999999</c:v>
                </c:pt>
                <c:pt idx="2311">
                  <c:v>0.49399999999999999</c:v>
                </c:pt>
                <c:pt idx="2312">
                  <c:v>0.49399999999999999</c:v>
                </c:pt>
                <c:pt idx="2313">
                  <c:v>0.49399999999999999</c:v>
                </c:pt>
                <c:pt idx="2314">
                  <c:v>0.49399999999999999</c:v>
                </c:pt>
                <c:pt idx="2315">
                  <c:v>0.49399999999999999</c:v>
                </c:pt>
                <c:pt idx="2316">
                  <c:v>0.49399999999999999</c:v>
                </c:pt>
                <c:pt idx="2317">
                  <c:v>0.49399999999999999</c:v>
                </c:pt>
                <c:pt idx="2318">
                  <c:v>0.49399999999999999</c:v>
                </c:pt>
                <c:pt idx="2319">
                  <c:v>0.49399999999999999</c:v>
                </c:pt>
                <c:pt idx="2320">
                  <c:v>0.49399999999999999</c:v>
                </c:pt>
                <c:pt idx="2321">
                  <c:v>0.49399999999999999</c:v>
                </c:pt>
                <c:pt idx="2322">
                  <c:v>0.49399999999999999</c:v>
                </c:pt>
                <c:pt idx="2323">
                  <c:v>0.49399999999999999</c:v>
                </c:pt>
                <c:pt idx="2324">
                  <c:v>0.49399999999999999</c:v>
                </c:pt>
                <c:pt idx="2325">
                  <c:v>0.49399999999999999</c:v>
                </c:pt>
                <c:pt idx="2326">
                  <c:v>0.49399999999999999</c:v>
                </c:pt>
                <c:pt idx="2327">
                  <c:v>0.49399999999999999</c:v>
                </c:pt>
                <c:pt idx="2328">
                  <c:v>0.49399999999999999</c:v>
                </c:pt>
                <c:pt idx="2329">
                  <c:v>0.49399999999999999</c:v>
                </c:pt>
                <c:pt idx="2330">
                  <c:v>0.49399999999999999</c:v>
                </c:pt>
                <c:pt idx="2331">
                  <c:v>0.49399999999999999</c:v>
                </c:pt>
                <c:pt idx="2332">
                  <c:v>0.49399999999999999</c:v>
                </c:pt>
                <c:pt idx="2333">
                  <c:v>0.49399999999999999</c:v>
                </c:pt>
                <c:pt idx="2334">
                  <c:v>0.49399999999999999</c:v>
                </c:pt>
                <c:pt idx="2335">
                  <c:v>0.49399999999999999</c:v>
                </c:pt>
                <c:pt idx="2336">
                  <c:v>0.49399999999999999</c:v>
                </c:pt>
                <c:pt idx="2337">
                  <c:v>0.49399999999999999</c:v>
                </c:pt>
                <c:pt idx="2338">
                  <c:v>0.49399999999999999</c:v>
                </c:pt>
                <c:pt idx="2339">
                  <c:v>0.49399999999999999</c:v>
                </c:pt>
                <c:pt idx="2340">
                  <c:v>0.49399999999999999</c:v>
                </c:pt>
                <c:pt idx="2341">
                  <c:v>0.49399999999999999</c:v>
                </c:pt>
                <c:pt idx="2342">
                  <c:v>0.49399999999999999</c:v>
                </c:pt>
                <c:pt idx="2343">
                  <c:v>0.49399999999999999</c:v>
                </c:pt>
                <c:pt idx="2344">
                  <c:v>0.49399999999999999</c:v>
                </c:pt>
                <c:pt idx="2345">
                  <c:v>0.49399999999999999</c:v>
                </c:pt>
                <c:pt idx="2346">
                  <c:v>0.49399999999999999</c:v>
                </c:pt>
                <c:pt idx="2347">
                  <c:v>0.49399999999999999</c:v>
                </c:pt>
                <c:pt idx="2348">
                  <c:v>0.49399999999999999</c:v>
                </c:pt>
                <c:pt idx="2349">
                  <c:v>0.49399999999999999</c:v>
                </c:pt>
                <c:pt idx="2350">
                  <c:v>0.49399999999999999</c:v>
                </c:pt>
                <c:pt idx="2351">
                  <c:v>0.49399999999999999</c:v>
                </c:pt>
                <c:pt idx="2352">
                  <c:v>0.49399999999999999</c:v>
                </c:pt>
                <c:pt idx="2353">
                  <c:v>0.49399999999999999</c:v>
                </c:pt>
                <c:pt idx="2354">
                  <c:v>0.49399999999999999</c:v>
                </c:pt>
                <c:pt idx="2355">
                  <c:v>0.49399999999999999</c:v>
                </c:pt>
                <c:pt idx="2356">
                  <c:v>0.49399999999999999</c:v>
                </c:pt>
                <c:pt idx="2357">
                  <c:v>0.49399999999999999</c:v>
                </c:pt>
                <c:pt idx="2358">
                  <c:v>0.49399999999999999</c:v>
                </c:pt>
                <c:pt idx="2359">
                  <c:v>0.49399999999999999</c:v>
                </c:pt>
                <c:pt idx="2360">
                  <c:v>0.49399999999999999</c:v>
                </c:pt>
                <c:pt idx="2361">
                  <c:v>0.49399999999999999</c:v>
                </c:pt>
                <c:pt idx="2362">
                  <c:v>0.49399999999999999</c:v>
                </c:pt>
                <c:pt idx="2363">
                  <c:v>0.49399999999999999</c:v>
                </c:pt>
                <c:pt idx="2364">
                  <c:v>0.49399999999999999</c:v>
                </c:pt>
                <c:pt idx="2365">
                  <c:v>0.49399999999999999</c:v>
                </c:pt>
                <c:pt idx="2366">
                  <c:v>0.49399999999999999</c:v>
                </c:pt>
                <c:pt idx="2367">
                  <c:v>0.49399999999999999</c:v>
                </c:pt>
                <c:pt idx="2368">
                  <c:v>0.49399999999999999</c:v>
                </c:pt>
                <c:pt idx="2369">
                  <c:v>0.49399999999999999</c:v>
                </c:pt>
                <c:pt idx="2370">
                  <c:v>0.49399999999999999</c:v>
                </c:pt>
                <c:pt idx="2371">
                  <c:v>0.49399999999999999</c:v>
                </c:pt>
                <c:pt idx="2372">
                  <c:v>0.49399999999999999</c:v>
                </c:pt>
                <c:pt idx="2373">
                  <c:v>0.49399999999999999</c:v>
                </c:pt>
                <c:pt idx="2374">
                  <c:v>0.49399999999999999</c:v>
                </c:pt>
                <c:pt idx="2375">
                  <c:v>0.49399999999999999</c:v>
                </c:pt>
                <c:pt idx="2376">
                  <c:v>0.49399999999999999</c:v>
                </c:pt>
                <c:pt idx="2377">
                  <c:v>0.49399999999999999</c:v>
                </c:pt>
                <c:pt idx="2378">
                  <c:v>0.49399999999999999</c:v>
                </c:pt>
                <c:pt idx="2379">
                  <c:v>0.49399999999999999</c:v>
                </c:pt>
                <c:pt idx="2380">
                  <c:v>0.49399999999999999</c:v>
                </c:pt>
                <c:pt idx="2381">
                  <c:v>0.49399999999999999</c:v>
                </c:pt>
                <c:pt idx="2382">
                  <c:v>0.49399999999999999</c:v>
                </c:pt>
                <c:pt idx="2383">
                  <c:v>0.49399999999999999</c:v>
                </c:pt>
                <c:pt idx="2384">
                  <c:v>0.49399999999999999</c:v>
                </c:pt>
                <c:pt idx="2385">
                  <c:v>0.49399999999999999</c:v>
                </c:pt>
                <c:pt idx="2386">
                  <c:v>0.49399999999999999</c:v>
                </c:pt>
                <c:pt idx="2387">
                  <c:v>0.49399999999999999</c:v>
                </c:pt>
                <c:pt idx="2388">
                  <c:v>0.49399999999999999</c:v>
                </c:pt>
                <c:pt idx="2389">
                  <c:v>0.49399999999999999</c:v>
                </c:pt>
                <c:pt idx="2390">
                  <c:v>0.49399999999999999</c:v>
                </c:pt>
                <c:pt idx="2391">
                  <c:v>0.49399999999999999</c:v>
                </c:pt>
                <c:pt idx="2392">
                  <c:v>0.49399999999999999</c:v>
                </c:pt>
                <c:pt idx="2393">
                  <c:v>0.49399999999999999</c:v>
                </c:pt>
                <c:pt idx="2394">
                  <c:v>0.49399999999999999</c:v>
                </c:pt>
                <c:pt idx="2395">
                  <c:v>0.49399999999999999</c:v>
                </c:pt>
                <c:pt idx="2396">
                  <c:v>0.49399999999999999</c:v>
                </c:pt>
                <c:pt idx="2397">
                  <c:v>0.49399999999999999</c:v>
                </c:pt>
                <c:pt idx="2398">
                  <c:v>0.49399999999999999</c:v>
                </c:pt>
                <c:pt idx="2399">
                  <c:v>0.49399999999999999</c:v>
                </c:pt>
                <c:pt idx="2400">
                  <c:v>0.49399999999999999</c:v>
                </c:pt>
                <c:pt idx="2401">
                  <c:v>0.49399999999999999</c:v>
                </c:pt>
                <c:pt idx="2402">
                  <c:v>0.49399999999999999</c:v>
                </c:pt>
                <c:pt idx="2403">
                  <c:v>0.49399999999999999</c:v>
                </c:pt>
                <c:pt idx="2404">
                  <c:v>0.49399999999999999</c:v>
                </c:pt>
                <c:pt idx="2405">
                  <c:v>0.49399999999999999</c:v>
                </c:pt>
                <c:pt idx="2406">
                  <c:v>0.49399999999999999</c:v>
                </c:pt>
                <c:pt idx="2407">
                  <c:v>0.49399999999999999</c:v>
                </c:pt>
                <c:pt idx="2408">
                  <c:v>0.49399999999999999</c:v>
                </c:pt>
                <c:pt idx="2409">
                  <c:v>0.49399999999999999</c:v>
                </c:pt>
                <c:pt idx="2410">
                  <c:v>0.49399999999999999</c:v>
                </c:pt>
                <c:pt idx="2411">
                  <c:v>0.49399999999999999</c:v>
                </c:pt>
                <c:pt idx="2412">
                  <c:v>0.49399999999999999</c:v>
                </c:pt>
                <c:pt idx="2413">
                  <c:v>0.49399999999999999</c:v>
                </c:pt>
                <c:pt idx="2414">
                  <c:v>0.49399999999999999</c:v>
                </c:pt>
                <c:pt idx="2415">
                  <c:v>0.49399999999999999</c:v>
                </c:pt>
                <c:pt idx="2416">
                  <c:v>0.49399999999999999</c:v>
                </c:pt>
                <c:pt idx="2417">
                  <c:v>0.49399999999999999</c:v>
                </c:pt>
                <c:pt idx="2418">
                  <c:v>0.49399999999999999</c:v>
                </c:pt>
                <c:pt idx="2419">
                  <c:v>0.49399999999999999</c:v>
                </c:pt>
                <c:pt idx="2420">
                  <c:v>0.49399999999999999</c:v>
                </c:pt>
                <c:pt idx="2421">
                  <c:v>0.49399999999999999</c:v>
                </c:pt>
                <c:pt idx="2422">
                  <c:v>0.49399999999999999</c:v>
                </c:pt>
                <c:pt idx="2423">
                  <c:v>0.49399999999999999</c:v>
                </c:pt>
                <c:pt idx="2424">
                  <c:v>0.49399999999999999</c:v>
                </c:pt>
                <c:pt idx="2425">
                  <c:v>0.49399999999999999</c:v>
                </c:pt>
                <c:pt idx="2426">
                  <c:v>0.49399999999999999</c:v>
                </c:pt>
                <c:pt idx="2427">
                  <c:v>0.49399999999999999</c:v>
                </c:pt>
                <c:pt idx="2428">
                  <c:v>0.49399999999999999</c:v>
                </c:pt>
                <c:pt idx="2429">
                  <c:v>0.49399999999999999</c:v>
                </c:pt>
                <c:pt idx="2430">
                  <c:v>0.49399999999999999</c:v>
                </c:pt>
                <c:pt idx="2431">
                  <c:v>0.49399999999999999</c:v>
                </c:pt>
                <c:pt idx="2432">
                  <c:v>0.49399999999999999</c:v>
                </c:pt>
                <c:pt idx="2433">
                  <c:v>0.49399999999999999</c:v>
                </c:pt>
                <c:pt idx="2434">
                  <c:v>0.49399999999999999</c:v>
                </c:pt>
                <c:pt idx="2435">
                  <c:v>0.49399999999999999</c:v>
                </c:pt>
                <c:pt idx="2436">
                  <c:v>0.49399999999999999</c:v>
                </c:pt>
                <c:pt idx="2437">
                  <c:v>0.49399999999999999</c:v>
                </c:pt>
                <c:pt idx="2438">
                  <c:v>0.49399999999999999</c:v>
                </c:pt>
                <c:pt idx="2439">
                  <c:v>0.49399999999999999</c:v>
                </c:pt>
                <c:pt idx="2440">
                  <c:v>0.49399999999999999</c:v>
                </c:pt>
                <c:pt idx="2441">
                  <c:v>0.49399999999999999</c:v>
                </c:pt>
                <c:pt idx="2442">
                  <c:v>0.49399999999999999</c:v>
                </c:pt>
                <c:pt idx="2443">
                  <c:v>0.49399999999999999</c:v>
                </c:pt>
                <c:pt idx="2444">
                  <c:v>0.49399999999999999</c:v>
                </c:pt>
                <c:pt idx="2445">
                  <c:v>0.49399999999999999</c:v>
                </c:pt>
                <c:pt idx="2446">
                  <c:v>0.49399999999999999</c:v>
                </c:pt>
                <c:pt idx="2447">
                  <c:v>0.49399999999999999</c:v>
                </c:pt>
                <c:pt idx="2448">
                  <c:v>0.49399999999999999</c:v>
                </c:pt>
                <c:pt idx="2449">
                  <c:v>0.49399999999999999</c:v>
                </c:pt>
                <c:pt idx="2450">
                  <c:v>0.49399999999999999</c:v>
                </c:pt>
                <c:pt idx="2451">
                  <c:v>0.49399999999999999</c:v>
                </c:pt>
                <c:pt idx="2452">
                  <c:v>0.49399999999999999</c:v>
                </c:pt>
                <c:pt idx="2453">
                  <c:v>0.49399999999999999</c:v>
                </c:pt>
                <c:pt idx="2454">
                  <c:v>0.49399999999999999</c:v>
                </c:pt>
                <c:pt idx="2455">
                  <c:v>0.49399999999999999</c:v>
                </c:pt>
                <c:pt idx="2456">
                  <c:v>0.49399999999999999</c:v>
                </c:pt>
                <c:pt idx="2457">
                  <c:v>0.49399999999999999</c:v>
                </c:pt>
                <c:pt idx="2458">
                  <c:v>0.49399999999999999</c:v>
                </c:pt>
                <c:pt idx="2459">
                  <c:v>0.49399999999999999</c:v>
                </c:pt>
                <c:pt idx="2460">
                  <c:v>0.49399999999999999</c:v>
                </c:pt>
                <c:pt idx="2461">
                  <c:v>0.49399999999999999</c:v>
                </c:pt>
                <c:pt idx="2462">
                  <c:v>0.49399999999999999</c:v>
                </c:pt>
                <c:pt idx="2463">
                  <c:v>0.49399999999999999</c:v>
                </c:pt>
                <c:pt idx="2464">
                  <c:v>0.49399999999999999</c:v>
                </c:pt>
                <c:pt idx="2465">
                  <c:v>0.49399999999999999</c:v>
                </c:pt>
                <c:pt idx="2466">
                  <c:v>0.49399999999999999</c:v>
                </c:pt>
                <c:pt idx="2467">
                  <c:v>0.49399999999999999</c:v>
                </c:pt>
                <c:pt idx="2468">
                  <c:v>0.49399999999999999</c:v>
                </c:pt>
                <c:pt idx="2469">
                  <c:v>0.49399999999999999</c:v>
                </c:pt>
                <c:pt idx="2470">
                  <c:v>0.49399999999999999</c:v>
                </c:pt>
                <c:pt idx="2471">
                  <c:v>0.49399999999999999</c:v>
                </c:pt>
                <c:pt idx="2472">
                  <c:v>0.49399999999999999</c:v>
                </c:pt>
                <c:pt idx="2473">
                  <c:v>0.49399999999999999</c:v>
                </c:pt>
                <c:pt idx="2474">
                  <c:v>0.49399999999999999</c:v>
                </c:pt>
                <c:pt idx="2475">
                  <c:v>0.49399999999999999</c:v>
                </c:pt>
                <c:pt idx="2476">
                  <c:v>0.49399999999999999</c:v>
                </c:pt>
                <c:pt idx="2477">
                  <c:v>0.49399999999999999</c:v>
                </c:pt>
                <c:pt idx="2478">
                  <c:v>0.49399999999999999</c:v>
                </c:pt>
                <c:pt idx="2479">
                  <c:v>0.49399999999999999</c:v>
                </c:pt>
                <c:pt idx="2480">
                  <c:v>0.49399999999999999</c:v>
                </c:pt>
                <c:pt idx="2481">
                  <c:v>0.49399999999999999</c:v>
                </c:pt>
                <c:pt idx="2482">
                  <c:v>0.49399999999999999</c:v>
                </c:pt>
                <c:pt idx="2483">
                  <c:v>0.49399999999999999</c:v>
                </c:pt>
                <c:pt idx="2484">
                  <c:v>0.49399999999999999</c:v>
                </c:pt>
                <c:pt idx="2485">
                  <c:v>0.49399999999999999</c:v>
                </c:pt>
                <c:pt idx="2486">
                  <c:v>0.49399999999999999</c:v>
                </c:pt>
                <c:pt idx="2487">
                  <c:v>0.49399999999999999</c:v>
                </c:pt>
                <c:pt idx="2488">
                  <c:v>0.49399999999999999</c:v>
                </c:pt>
                <c:pt idx="2489">
                  <c:v>0.49399999999999999</c:v>
                </c:pt>
                <c:pt idx="2490">
                  <c:v>0.49399999999999999</c:v>
                </c:pt>
                <c:pt idx="2491">
                  <c:v>0.49399999999999999</c:v>
                </c:pt>
                <c:pt idx="2492">
                  <c:v>0.49399999999999999</c:v>
                </c:pt>
                <c:pt idx="2493">
                  <c:v>0.49399999999999999</c:v>
                </c:pt>
                <c:pt idx="2494">
                  <c:v>0.49399999999999999</c:v>
                </c:pt>
                <c:pt idx="2495">
                  <c:v>0.49399999999999999</c:v>
                </c:pt>
                <c:pt idx="2496">
                  <c:v>0.49399999999999999</c:v>
                </c:pt>
                <c:pt idx="2497">
                  <c:v>0.49399999999999999</c:v>
                </c:pt>
                <c:pt idx="2498">
                  <c:v>0.49399999999999999</c:v>
                </c:pt>
                <c:pt idx="2499">
                  <c:v>0.49399999999999999</c:v>
                </c:pt>
                <c:pt idx="2500">
                  <c:v>0.49399999999999999</c:v>
                </c:pt>
                <c:pt idx="2501">
                  <c:v>0.49399999999999999</c:v>
                </c:pt>
                <c:pt idx="2502">
                  <c:v>0.49399999999999999</c:v>
                </c:pt>
                <c:pt idx="2503">
                  <c:v>0.49399999999999999</c:v>
                </c:pt>
                <c:pt idx="2504">
                  <c:v>0.49399999999999999</c:v>
                </c:pt>
                <c:pt idx="2505">
                  <c:v>0.49399999999999999</c:v>
                </c:pt>
                <c:pt idx="2506">
                  <c:v>0.49399999999999999</c:v>
                </c:pt>
                <c:pt idx="2507">
                  <c:v>0.49399999999999999</c:v>
                </c:pt>
                <c:pt idx="2508">
                  <c:v>0.49399999999999999</c:v>
                </c:pt>
                <c:pt idx="2509">
                  <c:v>0.49399999999999999</c:v>
                </c:pt>
                <c:pt idx="2510">
                  <c:v>0.49399999999999999</c:v>
                </c:pt>
                <c:pt idx="2511">
                  <c:v>0.49399999999999999</c:v>
                </c:pt>
                <c:pt idx="2512">
                  <c:v>0.49399999999999999</c:v>
                </c:pt>
                <c:pt idx="2513">
                  <c:v>0.49399999999999999</c:v>
                </c:pt>
                <c:pt idx="2514">
                  <c:v>0.49399999999999999</c:v>
                </c:pt>
                <c:pt idx="2515">
                  <c:v>0.49399999999999999</c:v>
                </c:pt>
                <c:pt idx="2516">
                  <c:v>0.49399999999999999</c:v>
                </c:pt>
                <c:pt idx="2517">
                  <c:v>0.49399999999999999</c:v>
                </c:pt>
                <c:pt idx="2518">
                  <c:v>0.49399999999999999</c:v>
                </c:pt>
                <c:pt idx="2519">
                  <c:v>0.49399999999999999</c:v>
                </c:pt>
                <c:pt idx="2520">
                  <c:v>0.49399999999999999</c:v>
                </c:pt>
                <c:pt idx="2521">
                  <c:v>0.49399999999999999</c:v>
                </c:pt>
                <c:pt idx="2522">
                  <c:v>0.49399999999999999</c:v>
                </c:pt>
                <c:pt idx="2523">
                  <c:v>0.49399999999999999</c:v>
                </c:pt>
                <c:pt idx="2524">
                  <c:v>0.49399999999999999</c:v>
                </c:pt>
                <c:pt idx="2525">
                  <c:v>0.49399999999999999</c:v>
                </c:pt>
                <c:pt idx="2526">
                  <c:v>0.49399999999999999</c:v>
                </c:pt>
                <c:pt idx="2527">
                  <c:v>0.49399999999999999</c:v>
                </c:pt>
                <c:pt idx="2528">
                  <c:v>0.49399999999999999</c:v>
                </c:pt>
                <c:pt idx="2529">
                  <c:v>0.49399999999999999</c:v>
                </c:pt>
                <c:pt idx="2530">
                  <c:v>0.49399999999999999</c:v>
                </c:pt>
                <c:pt idx="2531">
                  <c:v>0.49399999999999999</c:v>
                </c:pt>
                <c:pt idx="2532">
                  <c:v>0.49399999999999999</c:v>
                </c:pt>
                <c:pt idx="2533">
                  <c:v>0.49399999999999999</c:v>
                </c:pt>
                <c:pt idx="2534">
                  <c:v>0.49399999999999999</c:v>
                </c:pt>
                <c:pt idx="2535">
                  <c:v>0.49399999999999999</c:v>
                </c:pt>
                <c:pt idx="2536">
                  <c:v>0.49399999999999999</c:v>
                </c:pt>
                <c:pt idx="2537">
                  <c:v>0.49399999999999999</c:v>
                </c:pt>
                <c:pt idx="2538">
                  <c:v>0.49399999999999999</c:v>
                </c:pt>
                <c:pt idx="2539">
                  <c:v>0.49399999999999999</c:v>
                </c:pt>
                <c:pt idx="2540">
                  <c:v>0.49399999999999999</c:v>
                </c:pt>
                <c:pt idx="2541">
                  <c:v>0.49399999999999999</c:v>
                </c:pt>
                <c:pt idx="2542">
                  <c:v>0.49399999999999999</c:v>
                </c:pt>
                <c:pt idx="2543">
                  <c:v>0.49399999999999999</c:v>
                </c:pt>
                <c:pt idx="2544">
                  <c:v>0.49399999999999999</c:v>
                </c:pt>
                <c:pt idx="2545">
                  <c:v>0.49399999999999999</c:v>
                </c:pt>
                <c:pt idx="2546">
                  <c:v>0.49399999999999999</c:v>
                </c:pt>
                <c:pt idx="2547">
                  <c:v>0.49399999999999999</c:v>
                </c:pt>
                <c:pt idx="2548">
                  <c:v>0.49399999999999999</c:v>
                </c:pt>
                <c:pt idx="2549">
                  <c:v>0.49399999999999999</c:v>
                </c:pt>
                <c:pt idx="2550">
                  <c:v>0.49399999999999999</c:v>
                </c:pt>
                <c:pt idx="2551">
                  <c:v>0.49399999999999999</c:v>
                </c:pt>
                <c:pt idx="2552">
                  <c:v>0.49399999999999999</c:v>
                </c:pt>
                <c:pt idx="2553">
                  <c:v>0.49399999999999999</c:v>
                </c:pt>
                <c:pt idx="2554">
                  <c:v>0.49399999999999999</c:v>
                </c:pt>
                <c:pt idx="2555">
                  <c:v>0.49399999999999999</c:v>
                </c:pt>
                <c:pt idx="2556">
                  <c:v>0.49399999999999999</c:v>
                </c:pt>
                <c:pt idx="2557">
                  <c:v>0.49399999999999999</c:v>
                </c:pt>
                <c:pt idx="2558">
                  <c:v>0.49399999999999999</c:v>
                </c:pt>
                <c:pt idx="2559">
                  <c:v>0.49399999999999999</c:v>
                </c:pt>
                <c:pt idx="2560">
                  <c:v>0.49399999999999999</c:v>
                </c:pt>
                <c:pt idx="2561">
                  <c:v>0.49399999999999999</c:v>
                </c:pt>
                <c:pt idx="2562">
                  <c:v>0.49399999999999999</c:v>
                </c:pt>
                <c:pt idx="2563">
                  <c:v>0.49399999999999999</c:v>
                </c:pt>
                <c:pt idx="2564">
                  <c:v>0.49399999999999999</c:v>
                </c:pt>
                <c:pt idx="2565">
                  <c:v>0.49399999999999999</c:v>
                </c:pt>
                <c:pt idx="2566">
                  <c:v>0.49399999999999999</c:v>
                </c:pt>
                <c:pt idx="2567">
                  <c:v>0.49399999999999999</c:v>
                </c:pt>
                <c:pt idx="2568">
                  <c:v>0.49399999999999999</c:v>
                </c:pt>
                <c:pt idx="2569">
                  <c:v>0.49399999999999999</c:v>
                </c:pt>
                <c:pt idx="2570">
                  <c:v>0.49399999999999999</c:v>
                </c:pt>
                <c:pt idx="2571">
                  <c:v>0.49399999999999999</c:v>
                </c:pt>
                <c:pt idx="2572">
                  <c:v>0.49399999999999999</c:v>
                </c:pt>
                <c:pt idx="2573">
                  <c:v>0.49399999999999999</c:v>
                </c:pt>
                <c:pt idx="2574">
                  <c:v>0.49399999999999999</c:v>
                </c:pt>
                <c:pt idx="2575">
                  <c:v>0.49399999999999999</c:v>
                </c:pt>
                <c:pt idx="2576">
                  <c:v>0.49399999999999999</c:v>
                </c:pt>
                <c:pt idx="2577">
                  <c:v>0.49399999999999999</c:v>
                </c:pt>
                <c:pt idx="2578">
                  <c:v>0.49399999999999999</c:v>
                </c:pt>
                <c:pt idx="2579">
                  <c:v>0.49399999999999999</c:v>
                </c:pt>
                <c:pt idx="2580">
                  <c:v>0.49399999999999999</c:v>
                </c:pt>
                <c:pt idx="2581">
                  <c:v>0.49399999999999999</c:v>
                </c:pt>
                <c:pt idx="2582">
                  <c:v>0.49399999999999999</c:v>
                </c:pt>
                <c:pt idx="2583">
                  <c:v>0.49399999999999999</c:v>
                </c:pt>
                <c:pt idx="2584">
                  <c:v>0.49399999999999999</c:v>
                </c:pt>
                <c:pt idx="2585">
                  <c:v>0.49399999999999999</c:v>
                </c:pt>
                <c:pt idx="2586">
                  <c:v>0.49399999999999999</c:v>
                </c:pt>
                <c:pt idx="2587">
                  <c:v>0.49399999999999999</c:v>
                </c:pt>
                <c:pt idx="2588">
                  <c:v>0.49399999999999999</c:v>
                </c:pt>
                <c:pt idx="2589">
                  <c:v>0.49399999999999999</c:v>
                </c:pt>
                <c:pt idx="2590">
                  <c:v>0.49399999999999999</c:v>
                </c:pt>
                <c:pt idx="2591">
                  <c:v>0.49399999999999999</c:v>
                </c:pt>
                <c:pt idx="2592">
                  <c:v>0.49399999999999999</c:v>
                </c:pt>
                <c:pt idx="2593">
                  <c:v>0.49399999999999999</c:v>
                </c:pt>
                <c:pt idx="2594">
                  <c:v>0.49399999999999999</c:v>
                </c:pt>
                <c:pt idx="2595">
                  <c:v>0.49399999999999999</c:v>
                </c:pt>
                <c:pt idx="2596">
                  <c:v>0.49399999999999999</c:v>
                </c:pt>
                <c:pt idx="2597">
                  <c:v>0.49399999999999999</c:v>
                </c:pt>
                <c:pt idx="2598">
                  <c:v>0.49399999999999999</c:v>
                </c:pt>
                <c:pt idx="2599">
                  <c:v>0.49399999999999999</c:v>
                </c:pt>
                <c:pt idx="2600">
                  <c:v>0.49399999999999999</c:v>
                </c:pt>
                <c:pt idx="2601">
                  <c:v>0.49399999999999999</c:v>
                </c:pt>
                <c:pt idx="2602">
                  <c:v>0.49399999999999999</c:v>
                </c:pt>
                <c:pt idx="2603">
                  <c:v>0.49399999999999999</c:v>
                </c:pt>
                <c:pt idx="2604">
                  <c:v>0.49399999999999999</c:v>
                </c:pt>
                <c:pt idx="2605">
                  <c:v>0.49399999999999999</c:v>
                </c:pt>
                <c:pt idx="2606">
                  <c:v>0.49399999999999999</c:v>
                </c:pt>
                <c:pt idx="2607">
                  <c:v>0.49399999999999999</c:v>
                </c:pt>
                <c:pt idx="2608">
                  <c:v>0.49399999999999999</c:v>
                </c:pt>
                <c:pt idx="2609">
                  <c:v>0.49399999999999999</c:v>
                </c:pt>
                <c:pt idx="2610">
                  <c:v>0.49399999999999999</c:v>
                </c:pt>
                <c:pt idx="2611">
                  <c:v>0.49399999999999999</c:v>
                </c:pt>
                <c:pt idx="2612">
                  <c:v>0.49399999999999999</c:v>
                </c:pt>
                <c:pt idx="2613">
                  <c:v>0.49399999999999999</c:v>
                </c:pt>
                <c:pt idx="2614">
                  <c:v>0.49399999999999999</c:v>
                </c:pt>
                <c:pt idx="2615">
                  <c:v>0.49399999999999999</c:v>
                </c:pt>
                <c:pt idx="2616">
                  <c:v>0.49399999999999999</c:v>
                </c:pt>
                <c:pt idx="2617">
                  <c:v>0.49399999999999999</c:v>
                </c:pt>
                <c:pt idx="2618">
                  <c:v>0.49399999999999999</c:v>
                </c:pt>
                <c:pt idx="2619">
                  <c:v>0.49399999999999999</c:v>
                </c:pt>
                <c:pt idx="2620">
                  <c:v>0.49399999999999999</c:v>
                </c:pt>
                <c:pt idx="2621">
                  <c:v>0.49399999999999999</c:v>
                </c:pt>
                <c:pt idx="2622">
                  <c:v>0.49399999999999999</c:v>
                </c:pt>
                <c:pt idx="2623">
                  <c:v>0.49399999999999999</c:v>
                </c:pt>
                <c:pt idx="2624">
                  <c:v>0.49399999999999999</c:v>
                </c:pt>
                <c:pt idx="2625">
                  <c:v>0.49399999999999999</c:v>
                </c:pt>
                <c:pt idx="2626">
                  <c:v>0.49399999999999999</c:v>
                </c:pt>
                <c:pt idx="2627">
                  <c:v>0.49399999999999999</c:v>
                </c:pt>
                <c:pt idx="2628">
                  <c:v>0.49399999999999999</c:v>
                </c:pt>
                <c:pt idx="2629">
                  <c:v>0.49399999999999999</c:v>
                </c:pt>
                <c:pt idx="2630">
                  <c:v>0.49399999999999999</c:v>
                </c:pt>
                <c:pt idx="2631">
                  <c:v>0.49399999999999999</c:v>
                </c:pt>
                <c:pt idx="2632">
                  <c:v>0.49399999999999999</c:v>
                </c:pt>
                <c:pt idx="2633">
                  <c:v>0.49399999999999999</c:v>
                </c:pt>
                <c:pt idx="2634">
                  <c:v>0.49399999999999999</c:v>
                </c:pt>
                <c:pt idx="2635">
                  <c:v>0.49399999999999999</c:v>
                </c:pt>
                <c:pt idx="2636">
                  <c:v>0.49399999999999999</c:v>
                </c:pt>
                <c:pt idx="2637">
                  <c:v>0.49399999999999999</c:v>
                </c:pt>
                <c:pt idx="2638">
                  <c:v>0.49399999999999999</c:v>
                </c:pt>
                <c:pt idx="2639">
                  <c:v>0.49399999999999999</c:v>
                </c:pt>
                <c:pt idx="2640">
                  <c:v>0.49399999999999999</c:v>
                </c:pt>
                <c:pt idx="2641">
                  <c:v>0.49399999999999999</c:v>
                </c:pt>
                <c:pt idx="2642">
                  <c:v>0.49399999999999999</c:v>
                </c:pt>
                <c:pt idx="2643">
                  <c:v>0.49399999999999999</c:v>
                </c:pt>
                <c:pt idx="2644">
                  <c:v>0.49399999999999999</c:v>
                </c:pt>
                <c:pt idx="2645">
                  <c:v>0.49399999999999999</c:v>
                </c:pt>
                <c:pt idx="2646">
                  <c:v>0.49399999999999999</c:v>
                </c:pt>
                <c:pt idx="2647">
                  <c:v>0.49399999999999999</c:v>
                </c:pt>
                <c:pt idx="2648">
                  <c:v>0.49399999999999999</c:v>
                </c:pt>
                <c:pt idx="2649">
                  <c:v>0.49399999999999999</c:v>
                </c:pt>
                <c:pt idx="2650">
                  <c:v>0.49399999999999999</c:v>
                </c:pt>
                <c:pt idx="2651">
                  <c:v>0.49399999999999999</c:v>
                </c:pt>
                <c:pt idx="2652">
                  <c:v>0.49399999999999999</c:v>
                </c:pt>
                <c:pt idx="2653">
                  <c:v>0.49399999999999999</c:v>
                </c:pt>
                <c:pt idx="2654">
                  <c:v>0.49399999999999999</c:v>
                </c:pt>
                <c:pt idx="2655">
                  <c:v>0.49399999999999999</c:v>
                </c:pt>
                <c:pt idx="2656">
                  <c:v>0.49399999999999999</c:v>
                </c:pt>
                <c:pt idx="2657">
                  <c:v>0.49399999999999999</c:v>
                </c:pt>
                <c:pt idx="2658">
                  <c:v>0.49399999999999999</c:v>
                </c:pt>
                <c:pt idx="2659">
                  <c:v>0.49399999999999999</c:v>
                </c:pt>
                <c:pt idx="2660">
                  <c:v>0.49399999999999999</c:v>
                </c:pt>
                <c:pt idx="2661">
                  <c:v>0.49399999999999999</c:v>
                </c:pt>
                <c:pt idx="2662">
                  <c:v>0.49399999999999999</c:v>
                </c:pt>
                <c:pt idx="2663">
                  <c:v>0.49399999999999999</c:v>
                </c:pt>
                <c:pt idx="2664">
                  <c:v>0.49399999999999999</c:v>
                </c:pt>
                <c:pt idx="2665">
                  <c:v>0.49399999999999999</c:v>
                </c:pt>
                <c:pt idx="2666">
                  <c:v>0.49399999999999999</c:v>
                </c:pt>
                <c:pt idx="2667">
                  <c:v>0.49399999999999999</c:v>
                </c:pt>
                <c:pt idx="2668">
                  <c:v>0.49399999999999999</c:v>
                </c:pt>
                <c:pt idx="2669">
                  <c:v>0.49399999999999999</c:v>
                </c:pt>
                <c:pt idx="2670">
                  <c:v>0.49399999999999999</c:v>
                </c:pt>
                <c:pt idx="2671">
                  <c:v>0.49399999999999999</c:v>
                </c:pt>
                <c:pt idx="2672">
                  <c:v>0.49399999999999999</c:v>
                </c:pt>
                <c:pt idx="2673">
                  <c:v>0.49399999999999999</c:v>
                </c:pt>
                <c:pt idx="2674">
                  <c:v>0.49399999999999999</c:v>
                </c:pt>
                <c:pt idx="2675">
                  <c:v>0.49399999999999999</c:v>
                </c:pt>
                <c:pt idx="2676">
                  <c:v>0.49399999999999999</c:v>
                </c:pt>
                <c:pt idx="2677">
                  <c:v>0.49399999999999999</c:v>
                </c:pt>
                <c:pt idx="2678">
                  <c:v>0.49399999999999999</c:v>
                </c:pt>
                <c:pt idx="2679">
                  <c:v>0.49399999999999999</c:v>
                </c:pt>
                <c:pt idx="2680">
                  <c:v>0.49399999999999999</c:v>
                </c:pt>
                <c:pt idx="2681">
                  <c:v>0.49399999999999999</c:v>
                </c:pt>
                <c:pt idx="2682">
                  <c:v>0.49399999999999999</c:v>
                </c:pt>
                <c:pt idx="2683">
                  <c:v>0.49399999999999999</c:v>
                </c:pt>
                <c:pt idx="2684">
                  <c:v>0.49399999999999999</c:v>
                </c:pt>
                <c:pt idx="2685">
                  <c:v>0.49399999999999999</c:v>
                </c:pt>
                <c:pt idx="2686">
                  <c:v>0.49399999999999999</c:v>
                </c:pt>
                <c:pt idx="2687">
                  <c:v>0.49399999999999999</c:v>
                </c:pt>
                <c:pt idx="2688">
                  <c:v>0.49399999999999999</c:v>
                </c:pt>
                <c:pt idx="2689">
                  <c:v>0.49399999999999999</c:v>
                </c:pt>
                <c:pt idx="2690">
                  <c:v>0.49399999999999999</c:v>
                </c:pt>
                <c:pt idx="2691">
                  <c:v>0.49399999999999999</c:v>
                </c:pt>
                <c:pt idx="2692">
                  <c:v>0.49399999999999999</c:v>
                </c:pt>
                <c:pt idx="2693">
                  <c:v>0.49399999999999999</c:v>
                </c:pt>
                <c:pt idx="2694">
                  <c:v>0.49399999999999999</c:v>
                </c:pt>
                <c:pt idx="2695">
                  <c:v>0.49399999999999999</c:v>
                </c:pt>
                <c:pt idx="2696">
                  <c:v>0.49399999999999999</c:v>
                </c:pt>
                <c:pt idx="2697">
                  <c:v>0.49399999999999999</c:v>
                </c:pt>
                <c:pt idx="2698">
                  <c:v>0.49399999999999999</c:v>
                </c:pt>
                <c:pt idx="2699">
                  <c:v>0.49399999999999999</c:v>
                </c:pt>
                <c:pt idx="2700">
                  <c:v>0.49399999999999999</c:v>
                </c:pt>
                <c:pt idx="2701">
                  <c:v>0.49399999999999999</c:v>
                </c:pt>
                <c:pt idx="2702">
                  <c:v>0.49399999999999999</c:v>
                </c:pt>
                <c:pt idx="2703">
                  <c:v>0.49399999999999999</c:v>
                </c:pt>
                <c:pt idx="2704">
                  <c:v>0.49399999999999999</c:v>
                </c:pt>
                <c:pt idx="2705">
                  <c:v>0.49399999999999999</c:v>
                </c:pt>
                <c:pt idx="2706">
                  <c:v>0.49399999999999999</c:v>
                </c:pt>
                <c:pt idx="2707">
                  <c:v>0.49399999999999999</c:v>
                </c:pt>
                <c:pt idx="2708">
                  <c:v>0.49399999999999999</c:v>
                </c:pt>
                <c:pt idx="2709">
                  <c:v>0.49399999999999999</c:v>
                </c:pt>
                <c:pt idx="2710">
                  <c:v>0.49399999999999999</c:v>
                </c:pt>
                <c:pt idx="2711">
                  <c:v>0.49399999999999999</c:v>
                </c:pt>
                <c:pt idx="2712">
                  <c:v>0.49399999999999999</c:v>
                </c:pt>
                <c:pt idx="2713">
                  <c:v>0.49399999999999999</c:v>
                </c:pt>
                <c:pt idx="2714">
                  <c:v>0.49399999999999999</c:v>
                </c:pt>
                <c:pt idx="2715">
                  <c:v>0.49399999999999999</c:v>
                </c:pt>
                <c:pt idx="2716">
                  <c:v>0.49399999999999999</c:v>
                </c:pt>
                <c:pt idx="2717">
                  <c:v>0.49399999999999999</c:v>
                </c:pt>
                <c:pt idx="2718">
                  <c:v>0.49399999999999999</c:v>
                </c:pt>
                <c:pt idx="2719">
                  <c:v>0.49399999999999999</c:v>
                </c:pt>
                <c:pt idx="2720">
                  <c:v>0.49399999999999999</c:v>
                </c:pt>
                <c:pt idx="2721">
                  <c:v>0.49399999999999999</c:v>
                </c:pt>
                <c:pt idx="2722">
                  <c:v>0.49399999999999999</c:v>
                </c:pt>
                <c:pt idx="2723">
                  <c:v>0.49399999999999999</c:v>
                </c:pt>
                <c:pt idx="2724">
                  <c:v>0.49399999999999999</c:v>
                </c:pt>
                <c:pt idx="2725">
                  <c:v>0.49399999999999999</c:v>
                </c:pt>
                <c:pt idx="2726">
                  <c:v>0.49399999999999999</c:v>
                </c:pt>
                <c:pt idx="2727">
                  <c:v>0.49399999999999999</c:v>
                </c:pt>
                <c:pt idx="2728">
                  <c:v>0.49399999999999999</c:v>
                </c:pt>
                <c:pt idx="2729">
                  <c:v>0.49399999999999999</c:v>
                </c:pt>
                <c:pt idx="2730">
                  <c:v>0.49399999999999999</c:v>
                </c:pt>
                <c:pt idx="2731">
                  <c:v>0.49399999999999999</c:v>
                </c:pt>
                <c:pt idx="2732">
                  <c:v>0.49399999999999999</c:v>
                </c:pt>
                <c:pt idx="2733">
                  <c:v>0.49399999999999999</c:v>
                </c:pt>
                <c:pt idx="2734">
                  <c:v>0.49399999999999999</c:v>
                </c:pt>
                <c:pt idx="2735">
                  <c:v>0.49399999999999999</c:v>
                </c:pt>
                <c:pt idx="2736">
                  <c:v>0.49399999999999999</c:v>
                </c:pt>
                <c:pt idx="2737">
                  <c:v>0.49399999999999999</c:v>
                </c:pt>
                <c:pt idx="2738">
                  <c:v>0.49399999999999999</c:v>
                </c:pt>
                <c:pt idx="2739">
                  <c:v>0.49399999999999999</c:v>
                </c:pt>
                <c:pt idx="2740">
                  <c:v>0.49399999999999999</c:v>
                </c:pt>
                <c:pt idx="2741">
                  <c:v>0.49399999999999999</c:v>
                </c:pt>
                <c:pt idx="2742">
                  <c:v>0.49399999999999999</c:v>
                </c:pt>
                <c:pt idx="2743">
                  <c:v>0.49399999999999999</c:v>
                </c:pt>
                <c:pt idx="2744">
                  <c:v>0.49399999999999999</c:v>
                </c:pt>
                <c:pt idx="2745">
                  <c:v>0.49399999999999999</c:v>
                </c:pt>
                <c:pt idx="2746">
                  <c:v>0.49399999999999999</c:v>
                </c:pt>
                <c:pt idx="2747">
                  <c:v>0.49399999999999999</c:v>
                </c:pt>
                <c:pt idx="2748">
                  <c:v>0.49399999999999999</c:v>
                </c:pt>
                <c:pt idx="2749">
                  <c:v>0.49399999999999999</c:v>
                </c:pt>
                <c:pt idx="2750">
                  <c:v>0.496</c:v>
                </c:pt>
                <c:pt idx="2751">
                  <c:v>0.496</c:v>
                </c:pt>
                <c:pt idx="2752">
                  <c:v>0.498</c:v>
                </c:pt>
                <c:pt idx="2753">
                  <c:v>0.502</c:v>
                </c:pt>
                <c:pt idx="2754">
                  <c:v>0.504</c:v>
                </c:pt>
                <c:pt idx="2755">
                  <c:v>0.504</c:v>
                </c:pt>
                <c:pt idx="2756">
                  <c:v>0.50600000000000001</c:v>
                </c:pt>
                <c:pt idx="2757">
                  <c:v>0.50800000000000001</c:v>
                </c:pt>
                <c:pt idx="2758">
                  <c:v>0.51400000000000001</c:v>
                </c:pt>
                <c:pt idx="2759">
                  <c:v>0.51600000000000001</c:v>
                </c:pt>
                <c:pt idx="2760">
                  <c:v>0.51800000000000002</c:v>
                </c:pt>
                <c:pt idx="2761">
                  <c:v>0.52200000000000002</c:v>
                </c:pt>
                <c:pt idx="2762">
                  <c:v>0.52600000000000002</c:v>
                </c:pt>
                <c:pt idx="2763">
                  <c:v>0.52800000000000002</c:v>
                </c:pt>
                <c:pt idx="2764">
                  <c:v>0.53400000000000003</c:v>
                </c:pt>
                <c:pt idx="2765">
                  <c:v>0.53800000000000003</c:v>
                </c:pt>
                <c:pt idx="2766">
                  <c:v>0.54200000000000004</c:v>
                </c:pt>
                <c:pt idx="2767">
                  <c:v>0.54600000000000004</c:v>
                </c:pt>
                <c:pt idx="2768">
                  <c:v>0.55200000000000005</c:v>
                </c:pt>
                <c:pt idx="2769">
                  <c:v>0.55600000000000005</c:v>
                </c:pt>
                <c:pt idx="2770">
                  <c:v>0.56200000000000006</c:v>
                </c:pt>
                <c:pt idx="2771">
                  <c:v>0.56599999999999995</c:v>
                </c:pt>
                <c:pt idx="2772">
                  <c:v>0.57399999999999995</c:v>
                </c:pt>
                <c:pt idx="2773">
                  <c:v>0.57799999999999996</c:v>
                </c:pt>
                <c:pt idx="2774">
                  <c:v>0.58399999999999996</c:v>
                </c:pt>
                <c:pt idx="2775">
                  <c:v>0.59199999999999997</c:v>
                </c:pt>
                <c:pt idx="2776">
                  <c:v>0.59599999999999997</c:v>
                </c:pt>
                <c:pt idx="2777">
                  <c:v>0.60399999999999998</c:v>
                </c:pt>
                <c:pt idx="2778">
                  <c:v>0.61199999999999999</c:v>
                </c:pt>
                <c:pt idx="2779">
                  <c:v>0.61599999999999999</c:v>
                </c:pt>
                <c:pt idx="2780">
                  <c:v>0.624</c:v>
                </c:pt>
                <c:pt idx="2781">
                  <c:v>0.63200000000000001</c:v>
                </c:pt>
                <c:pt idx="2782">
                  <c:v>0.63800000000000001</c:v>
                </c:pt>
                <c:pt idx="2783">
                  <c:v>0.64600000000000002</c:v>
                </c:pt>
                <c:pt idx="2784">
                  <c:v>0.65400000000000003</c:v>
                </c:pt>
                <c:pt idx="2785">
                  <c:v>0.66400000000000003</c:v>
                </c:pt>
                <c:pt idx="2786">
                  <c:v>0.67200000000000004</c:v>
                </c:pt>
                <c:pt idx="2787">
                  <c:v>0.68200000000000005</c:v>
                </c:pt>
                <c:pt idx="2788">
                  <c:v>0.68799999999999994</c:v>
                </c:pt>
                <c:pt idx="2789">
                  <c:v>0.69799999999999995</c:v>
                </c:pt>
                <c:pt idx="2790">
                  <c:v>0.70599999999999996</c:v>
                </c:pt>
                <c:pt idx="2791">
                  <c:v>0.71599999999999997</c:v>
                </c:pt>
                <c:pt idx="2792">
                  <c:v>0.72599999999999998</c:v>
                </c:pt>
                <c:pt idx="2793">
                  <c:v>0.73599999999999999</c:v>
                </c:pt>
                <c:pt idx="2794">
                  <c:v>0.746</c:v>
                </c:pt>
                <c:pt idx="2795">
                  <c:v>0.75600000000000001</c:v>
                </c:pt>
                <c:pt idx="2796">
                  <c:v>0.76600000000000001</c:v>
                </c:pt>
                <c:pt idx="2797">
                  <c:v>0.77600000000000002</c:v>
                </c:pt>
                <c:pt idx="2798">
                  <c:v>0.78600000000000003</c:v>
                </c:pt>
                <c:pt idx="2799">
                  <c:v>0.79800000000000004</c:v>
                </c:pt>
                <c:pt idx="2800">
                  <c:v>0.80800000000000005</c:v>
                </c:pt>
                <c:pt idx="2801">
                  <c:v>0.82199999999999995</c:v>
                </c:pt>
                <c:pt idx="2802">
                  <c:v>0.83399999999999996</c:v>
                </c:pt>
                <c:pt idx="2803">
                  <c:v>0.84399999999999997</c:v>
                </c:pt>
                <c:pt idx="2804">
                  <c:v>0.85599999999999998</c:v>
                </c:pt>
                <c:pt idx="2805">
                  <c:v>0.86799999999999999</c:v>
                </c:pt>
                <c:pt idx="2806">
                  <c:v>0.88200000000000001</c:v>
                </c:pt>
                <c:pt idx="2807">
                  <c:v>0.89400000000000002</c:v>
                </c:pt>
                <c:pt idx="2808">
                  <c:v>0.90600000000000003</c:v>
                </c:pt>
                <c:pt idx="2809">
                  <c:v>0.91800000000000004</c:v>
                </c:pt>
                <c:pt idx="2810">
                  <c:v>0.93400000000000005</c:v>
                </c:pt>
                <c:pt idx="2811">
                  <c:v>0.94599999999999995</c:v>
                </c:pt>
                <c:pt idx="2812">
                  <c:v>0.95799999999999996</c:v>
                </c:pt>
                <c:pt idx="2813">
                  <c:v>0.97399999999999998</c:v>
                </c:pt>
                <c:pt idx="2814">
                  <c:v>0.98599999999999999</c:v>
                </c:pt>
                <c:pt idx="2815">
                  <c:v>1.002</c:v>
                </c:pt>
                <c:pt idx="2816">
                  <c:v>1.016</c:v>
                </c:pt>
                <c:pt idx="2817">
                  <c:v>1.032</c:v>
                </c:pt>
                <c:pt idx="2818">
                  <c:v>1.046</c:v>
                </c:pt>
                <c:pt idx="2819">
                  <c:v>1.0620000000000001</c:v>
                </c:pt>
                <c:pt idx="2820">
                  <c:v>1.0760000000000001</c:v>
                </c:pt>
                <c:pt idx="2821">
                  <c:v>1.0920000000000001</c:v>
                </c:pt>
                <c:pt idx="2822">
                  <c:v>1.1060000000000001</c:v>
                </c:pt>
                <c:pt idx="2823">
                  <c:v>1.1240000000000001</c:v>
                </c:pt>
                <c:pt idx="2824">
                  <c:v>1.1379999999999999</c:v>
                </c:pt>
                <c:pt idx="2825">
                  <c:v>1.1539999999999999</c:v>
                </c:pt>
                <c:pt idx="2826">
                  <c:v>1.1719999999999999</c:v>
                </c:pt>
                <c:pt idx="2827">
                  <c:v>1.1879999999999999</c:v>
                </c:pt>
                <c:pt idx="2828">
                  <c:v>1.204</c:v>
                </c:pt>
                <c:pt idx="2829">
                  <c:v>1.222</c:v>
                </c:pt>
                <c:pt idx="2830">
                  <c:v>1.238</c:v>
                </c:pt>
                <c:pt idx="2831">
                  <c:v>1.256</c:v>
                </c:pt>
                <c:pt idx="2832">
                  <c:v>1.274</c:v>
                </c:pt>
                <c:pt idx="2833">
                  <c:v>1.292</c:v>
                </c:pt>
                <c:pt idx="2834">
                  <c:v>1.3120000000000001</c:v>
                </c:pt>
                <c:pt idx="2835">
                  <c:v>1.3220000000000001</c:v>
                </c:pt>
                <c:pt idx="2836">
                  <c:v>1.3420000000000001</c:v>
                </c:pt>
                <c:pt idx="2837">
                  <c:v>1.3580000000000001</c:v>
                </c:pt>
                <c:pt idx="2838">
                  <c:v>1.3779999999999999</c:v>
                </c:pt>
                <c:pt idx="2839">
                  <c:v>1.3959999999999999</c:v>
                </c:pt>
                <c:pt idx="2840">
                  <c:v>1.4159999999999999</c:v>
                </c:pt>
                <c:pt idx="2841">
                  <c:v>1.4359999999999999</c:v>
                </c:pt>
                <c:pt idx="2842">
                  <c:v>1.456</c:v>
                </c:pt>
                <c:pt idx="2843">
                  <c:v>1.476</c:v>
                </c:pt>
                <c:pt idx="2844">
                  <c:v>1.496</c:v>
                </c:pt>
              </c:numCache>
            </c:numRef>
          </c:xVal>
          <c:yVal>
            <c:numRef>
              <c:f>'Carbon Epoxy'!$Q$3:$Q$2847</c:f>
              <c:numCache>
                <c:formatCode>General</c:formatCode>
                <c:ptCount val="2845"/>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0.32700000000000001</c:v>
                </c:pt>
                <c:pt idx="21">
                  <c:v>0.32700000000000001</c:v>
                </c:pt>
                <c:pt idx="22">
                  <c:v>0.32700000000000001</c:v>
                </c:pt>
                <c:pt idx="23">
                  <c:v>0.32700000000000001</c:v>
                </c:pt>
                <c:pt idx="24">
                  <c:v>0.32700000000000001</c:v>
                </c:pt>
                <c:pt idx="25">
                  <c:v>0.32700000000000001</c:v>
                </c:pt>
                <c:pt idx="26">
                  <c:v>0.32700000000000001</c:v>
                </c:pt>
                <c:pt idx="27">
                  <c:v>0.32700000000000001</c:v>
                </c:pt>
                <c:pt idx="28">
                  <c:v>0.32700000000000001</c:v>
                </c:pt>
                <c:pt idx="29">
                  <c:v>0.32700000000000001</c:v>
                </c:pt>
                <c:pt idx="30">
                  <c:v>0.32700000000000001</c:v>
                </c:pt>
                <c:pt idx="31">
                  <c:v>0.32700000000000001</c:v>
                </c:pt>
                <c:pt idx="32">
                  <c:v>0.65400000000000003</c:v>
                </c:pt>
                <c:pt idx="33">
                  <c:v>0.65400000000000003</c:v>
                </c:pt>
                <c:pt idx="34">
                  <c:v>0.65400000000000003</c:v>
                </c:pt>
                <c:pt idx="35">
                  <c:v>0.65400000000000003</c:v>
                </c:pt>
                <c:pt idx="36">
                  <c:v>0.65400000000000003</c:v>
                </c:pt>
                <c:pt idx="37">
                  <c:v>0.65400000000000003</c:v>
                </c:pt>
                <c:pt idx="38">
                  <c:v>0.65400000000000003</c:v>
                </c:pt>
                <c:pt idx="39">
                  <c:v>0.65400000000000003</c:v>
                </c:pt>
                <c:pt idx="40">
                  <c:v>0.65400000000000003</c:v>
                </c:pt>
                <c:pt idx="41">
                  <c:v>0.65400000000000003</c:v>
                </c:pt>
                <c:pt idx="42">
                  <c:v>0.65400000000000003</c:v>
                </c:pt>
                <c:pt idx="43">
                  <c:v>0.65400000000000003</c:v>
                </c:pt>
                <c:pt idx="44">
                  <c:v>0.65400000000000003</c:v>
                </c:pt>
                <c:pt idx="45">
                  <c:v>0.98099999999999998</c:v>
                </c:pt>
                <c:pt idx="46">
                  <c:v>0.98099999999999998</c:v>
                </c:pt>
                <c:pt idx="47">
                  <c:v>0.98099999999999998</c:v>
                </c:pt>
                <c:pt idx="48">
                  <c:v>0.98099999999999998</c:v>
                </c:pt>
                <c:pt idx="49">
                  <c:v>0.98099999999999998</c:v>
                </c:pt>
                <c:pt idx="50">
                  <c:v>0.98099999999999998</c:v>
                </c:pt>
                <c:pt idx="51">
                  <c:v>0.98099999999999998</c:v>
                </c:pt>
                <c:pt idx="52">
                  <c:v>0.98099999999999998</c:v>
                </c:pt>
                <c:pt idx="53">
                  <c:v>0.98099999999999998</c:v>
                </c:pt>
                <c:pt idx="54">
                  <c:v>0.98099999999999998</c:v>
                </c:pt>
                <c:pt idx="55">
                  <c:v>0.98099999999999998</c:v>
                </c:pt>
                <c:pt idx="56">
                  <c:v>0.98099999999999998</c:v>
                </c:pt>
                <c:pt idx="57">
                  <c:v>0.98099999999999998</c:v>
                </c:pt>
                <c:pt idx="58">
                  <c:v>1.3080000000000001</c:v>
                </c:pt>
                <c:pt idx="59">
                  <c:v>1.3080000000000001</c:v>
                </c:pt>
                <c:pt idx="60">
                  <c:v>1.3080000000000001</c:v>
                </c:pt>
                <c:pt idx="61">
                  <c:v>1.3080000000000001</c:v>
                </c:pt>
                <c:pt idx="62">
                  <c:v>1.3080000000000001</c:v>
                </c:pt>
                <c:pt idx="63">
                  <c:v>1.3080000000000001</c:v>
                </c:pt>
                <c:pt idx="64">
                  <c:v>1.3080000000000001</c:v>
                </c:pt>
                <c:pt idx="65">
                  <c:v>1.3080000000000001</c:v>
                </c:pt>
                <c:pt idx="66">
                  <c:v>1.3080000000000001</c:v>
                </c:pt>
                <c:pt idx="67">
                  <c:v>1.3080000000000001</c:v>
                </c:pt>
                <c:pt idx="68">
                  <c:v>1.3080000000000001</c:v>
                </c:pt>
                <c:pt idx="69">
                  <c:v>1.3080000000000001</c:v>
                </c:pt>
                <c:pt idx="70">
                  <c:v>1.3080000000000001</c:v>
                </c:pt>
                <c:pt idx="71">
                  <c:v>1.3080000000000001</c:v>
                </c:pt>
                <c:pt idx="72">
                  <c:v>1.3080000000000001</c:v>
                </c:pt>
                <c:pt idx="73">
                  <c:v>1.3080000000000001</c:v>
                </c:pt>
                <c:pt idx="74">
                  <c:v>1.3080000000000001</c:v>
                </c:pt>
                <c:pt idx="75">
                  <c:v>1.3080000000000001</c:v>
                </c:pt>
                <c:pt idx="76">
                  <c:v>1.3080000000000001</c:v>
                </c:pt>
                <c:pt idx="77">
                  <c:v>1.3080000000000001</c:v>
                </c:pt>
                <c:pt idx="78">
                  <c:v>1.3080000000000001</c:v>
                </c:pt>
                <c:pt idx="79">
                  <c:v>1.3080000000000001</c:v>
                </c:pt>
                <c:pt idx="80">
                  <c:v>1.3080000000000001</c:v>
                </c:pt>
                <c:pt idx="81">
                  <c:v>1.3080000000000001</c:v>
                </c:pt>
                <c:pt idx="82">
                  <c:v>1.3080000000000001</c:v>
                </c:pt>
                <c:pt idx="83">
                  <c:v>1.3080000000000001</c:v>
                </c:pt>
                <c:pt idx="84">
                  <c:v>1.3080000000000001</c:v>
                </c:pt>
                <c:pt idx="85">
                  <c:v>1.3080000000000001</c:v>
                </c:pt>
                <c:pt idx="86">
                  <c:v>1.3080000000000001</c:v>
                </c:pt>
                <c:pt idx="87">
                  <c:v>1.3080000000000001</c:v>
                </c:pt>
                <c:pt idx="88">
                  <c:v>1.3080000000000001</c:v>
                </c:pt>
                <c:pt idx="89">
                  <c:v>1.3080000000000001</c:v>
                </c:pt>
                <c:pt idx="90">
                  <c:v>1.3080000000000001</c:v>
                </c:pt>
                <c:pt idx="91">
                  <c:v>1.3080000000000001</c:v>
                </c:pt>
                <c:pt idx="92">
                  <c:v>1.3080000000000001</c:v>
                </c:pt>
                <c:pt idx="93">
                  <c:v>1.3080000000000001</c:v>
                </c:pt>
                <c:pt idx="94">
                  <c:v>1.3080000000000001</c:v>
                </c:pt>
                <c:pt idx="95">
                  <c:v>1.3080000000000001</c:v>
                </c:pt>
                <c:pt idx="96">
                  <c:v>1.3080000000000001</c:v>
                </c:pt>
                <c:pt idx="97">
                  <c:v>1.3080000000000001</c:v>
                </c:pt>
                <c:pt idx="98">
                  <c:v>1.3080000000000001</c:v>
                </c:pt>
                <c:pt idx="99">
                  <c:v>1.3080000000000001</c:v>
                </c:pt>
                <c:pt idx="100">
                  <c:v>1.3080000000000001</c:v>
                </c:pt>
                <c:pt idx="101">
                  <c:v>1.3080000000000001</c:v>
                </c:pt>
                <c:pt idx="102">
                  <c:v>1.3080000000000001</c:v>
                </c:pt>
                <c:pt idx="103">
                  <c:v>1.3080000000000001</c:v>
                </c:pt>
                <c:pt idx="104">
                  <c:v>1.3080000000000001</c:v>
                </c:pt>
                <c:pt idx="105">
                  <c:v>1.3080000000000001</c:v>
                </c:pt>
                <c:pt idx="106">
                  <c:v>1.3080000000000001</c:v>
                </c:pt>
                <c:pt idx="107">
                  <c:v>1.3080000000000001</c:v>
                </c:pt>
                <c:pt idx="108">
                  <c:v>1.3080000000000001</c:v>
                </c:pt>
                <c:pt idx="109">
                  <c:v>1.3080000000000001</c:v>
                </c:pt>
                <c:pt idx="110">
                  <c:v>1.3080000000000001</c:v>
                </c:pt>
                <c:pt idx="111">
                  <c:v>1.3080000000000001</c:v>
                </c:pt>
                <c:pt idx="112">
                  <c:v>1.3080000000000001</c:v>
                </c:pt>
                <c:pt idx="113">
                  <c:v>1.3080000000000001</c:v>
                </c:pt>
                <c:pt idx="114">
                  <c:v>1.3080000000000001</c:v>
                </c:pt>
                <c:pt idx="115">
                  <c:v>1.3080000000000001</c:v>
                </c:pt>
                <c:pt idx="116">
                  <c:v>1.3080000000000001</c:v>
                </c:pt>
                <c:pt idx="117">
                  <c:v>1.3080000000000001</c:v>
                </c:pt>
                <c:pt idx="118">
                  <c:v>1.3080000000000001</c:v>
                </c:pt>
                <c:pt idx="119">
                  <c:v>1.3080000000000001</c:v>
                </c:pt>
                <c:pt idx="120">
                  <c:v>1.3080000000000001</c:v>
                </c:pt>
                <c:pt idx="121">
                  <c:v>1.3080000000000001</c:v>
                </c:pt>
                <c:pt idx="122">
                  <c:v>1.3080000000000001</c:v>
                </c:pt>
                <c:pt idx="123">
                  <c:v>1.3080000000000001</c:v>
                </c:pt>
                <c:pt idx="124">
                  <c:v>1.3080000000000001</c:v>
                </c:pt>
                <c:pt idx="125">
                  <c:v>1.3080000000000001</c:v>
                </c:pt>
                <c:pt idx="126">
                  <c:v>1.3080000000000001</c:v>
                </c:pt>
                <c:pt idx="127">
                  <c:v>1.3080000000000001</c:v>
                </c:pt>
                <c:pt idx="128">
                  <c:v>1.3080000000000001</c:v>
                </c:pt>
                <c:pt idx="129">
                  <c:v>1.3080000000000001</c:v>
                </c:pt>
                <c:pt idx="130">
                  <c:v>1.3080000000000001</c:v>
                </c:pt>
                <c:pt idx="131">
                  <c:v>1.3080000000000001</c:v>
                </c:pt>
                <c:pt idx="132">
                  <c:v>1.3080000000000001</c:v>
                </c:pt>
                <c:pt idx="133">
                  <c:v>1.3080000000000001</c:v>
                </c:pt>
                <c:pt idx="134">
                  <c:v>1.3080000000000001</c:v>
                </c:pt>
                <c:pt idx="135">
                  <c:v>1.3080000000000001</c:v>
                </c:pt>
                <c:pt idx="136">
                  <c:v>1.3080000000000001</c:v>
                </c:pt>
                <c:pt idx="137">
                  <c:v>1.3080000000000001</c:v>
                </c:pt>
                <c:pt idx="138">
                  <c:v>1.3080000000000001</c:v>
                </c:pt>
                <c:pt idx="139">
                  <c:v>1.3080000000000001</c:v>
                </c:pt>
                <c:pt idx="140">
                  <c:v>1.3080000000000001</c:v>
                </c:pt>
                <c:pt idx="141">
                  <c:v>1.3080000000000001</c:v>
                </c:pt>
                <c:pt idx="142">
                  <c:v>1.3080000000000001</c:v>
                </c:pt>
                <c:pt idx="143">
                  <c:v>1.3080000000000001</c:v>
                </c:pt>
                <c:pt idx="144">
                  <c:v>1.3080000000000001</c:v>
                </c:pt>
                <c:pt idx="145">
                  <c:v>1.3080000000000001</c:v>
                </c:pt>
                <c:pt idx="146">
                  <c:v>1.3080000000000001</c:v>
                </c:pt>
                <c:pt idx="147">
                  <c:v>1.3080000000000001</c:v>
                </c:pt>
                <c:pt idx="148">
                  <c:v>1.3080000000000001</c:v>
                </c:pt>
                <c:pt idx="149">
                  <c:v>1.3080000000000001</c:v>
                </c:pt>
                <c:pt idx="150">
                  <c:v>1.3080000000000001</c:v>
                </c:pt>
                <c:pt idx="151">
                  <c:v>1.3080000000000001</c:v>
                </c:pt>
                <c:pt idx="152">
                  <c:v>1.3080000000000001</c:v>
                </c:pt>
                <c:pt idx="153">
                  <c:v>1.3080000000000001</c:v>
                </c:pt>
                <c:pt idx="154">
                  <c:v>1.3080000000000001</c:v>
                </c:pt>
                <c:pt idx="155">
                  <c:v>1.3080000000000001</c:v>
                </c:pt>
                <c:pt idx="156">
                  <c:v>1.3080000000000001</c:v>
                </c:pt>
                <c:pt idx="157">
                  <c:v>1.3080000000000001</c:v>
                </c:pt>
                <c:pt idx="158">
                  <c:v>1.3080000000000001</c:v>
                </c:pt>
                <c:pt idx="159">
                  <c:v>1.3080000000000001</c:v>
                </c:pt>
                <c:pt idx="160">
                  <c:v>1.3080000000000001</c:v>
                </c:pt>
                <c:pt idx="161">
                  <c:v>1.3080000000000001</c:v>
                </c:pt>
                <c:pt idx="162">
                  <c:v>1.3080000000000001</c:v>
                </c:pt>
                <c:pt idx="163">
                  <c:v>1.3080000000000001</c:v>
                </c:pt>
                <c:pt idx="164">
                  <c:v>1.3080000000000001</c:v>
                </c:pt>
                <c:pt idx="165">
                  <c:v>1.3080000000000001</c:v>
                </c:pt>
                <c:pt idx="166">
                  <c:v>1.3080000000000001</c:v>
                </c:pt>
                <c:pt idx="167">
                  <c:v>1.3080000000000001</c:v>
                </c:pt>
                <c:pt idx="168">
                  <c:v>1.3080000000000001</c:v>
                </c:pt>
                <c:pt idx="169">
                  <c:v>1.3080000000000001</c:v>
                </c:pt>
                <c:pt idx="170">
                  <c:v>1.3080000000000001</c:v>
                </c:pt>
                <c:pt idx="171">
                  <c:v>1.3080000000000001</c:v>
                </c:pt>
                <c:pt idx="172">
                  <c:v>1.3080000000000001</c:v>
                </c:pt>
                <c:pt idx="173">
                  <c:v>1.3080000000000001</c:v>
                </c:pt>
                <c:pt idx="174">
                  <c:v>1.3080000000000001</c:v>
                </c:pt>
                <c:pt idx="175">
                  <c:v>1.3080000000000001</c:v>
                </c:pt>
                <c:pt idx="176">
                  <c:v>1.3080000000000001</c:v>
                </c:pt>
                <c:pt idx="177">
                  <c:v>1.3080000000000001</c:v>
                </c:pt>
                <c:pt idx="178">
                  <c:v>1.3080000000000001</c:v>
                </c:pt>
                <c:pt idx="179">
                  <c:v>1.3080000000000001</c:v>
                </c:pt>
                <c:pt idx="180">
                  <c:v>1.3080000000000001</c:v>
                </c:pt>
                <c:pt idx="181">
                  <c:v>1.3080000000000001</c:v>
                </c:pt>
                <c:pt idx="182">
                  <c:v>1.3080000000000001</c:v>
                </c:pt>
                <c:pt idx="183">
                  <c:v>1.3080000000000001</c:v>
                </c:pt>
                <c:pt idx="184">
                  <c:v>1.3080000000000001</c:v>
                </c:pt>
                <c:pt idx="185">
                  <c:v>1.3080000000000001</c:v>
                </c:pt>
                <c:pt idx="186">
                  <c:v>1.3080000000000001</c:v>
                </c:pt>
                <c:pt idx="187">
                  <c:v>1.3080000000000001</c:v>
                </c:pt>
                <c:pt idx="188">
                  <c:v>1.3080000000000001</c:v>
                </c:pt>
                <c:pt idx="189">
                  <c:v>1.3080000000000001</c:v>
                </c:pt>
                <c:pt idx="190">
                  <c:v>1.3080000000000001</c:v>
                </c:pt>
                <c:pt idx="191">
                  <c:v>1.3080000000000001</c:v>
                </c:pt>
                <c:pt idx="192">
                  <c:v>1.3080000000000001</c:v>
                </c:pt>
                <c:pt idx="193">
                  <c:v>1.3080000000000001</c:v>
                </c:pt>
                <c:pt idx="194">
                  <c:v>1.3080000000000001</c:v>
                </c:pt>
                <c:pt idx="195">
                  <c:v>1.3080000000000001</c:v>
                </c:pt>
                <c:pt idx="196">
                  <c:v>1.3080000000000001</c:v>
                </c:pt>
                <c:pt idx="197">
                  <c:v>1.3080000000000001</c:v>
                </c:pt>
                <c:pt idx="198">
                  <c:v>1.3080000000000001</c:v>
                </c:pt>
                <c:pt idx="199">
                  <c:v>1.3080000000000001</c:v>
                </c:pt>
                <c:pt idx="200">
                  <c:v>1.3080000000000001</c:v>
                </c:pt>
                <c:pt idx="201">
                  <c:v>1.3080000000000001</c:v>
                </c:pt>
                <c:pt idx="202">
                  <c:v>1.3080000000000001</c:v>
                </c:pt>
                <c:pt idx="203">
                  <c:v>1.3080000000000001</c:v>
                </c:pt>
                <c:pt idx="204">
                  <c:v>1.3080000000000001</c:v>
                </c:pt>
                <c:pt idx="205">
                  <c:v>1.3080000000000001</c:v>
                </c:pt>
                <c:pt idx="206">
                  <c:v>1.3080000000000001</c:v>
                </c:pt>
                <c:pt idx="207">
                  <c:v>1.3080000000000001</c:v>
                </c:pt>
                <c:pt idx="208">
                  <c:v>1.3080000000000001</c:v>
                </c:pt>
                <c:pt idx="209">
                  <c:v>1.3080000000000001</c:v>
                </c:pt>
                <c:pt idx="210">
                  <c:v>1.3080000000000001</c:v>
                </c:pt>
                <c:pt idx="211">
                  <c:v>1.3080000000000001</c:v>
                </c:pt>
                <c:pt idx="212">
                  <c:v>1.3080000000000001</c:v>
                </c:pt>
                <c:pt idx="213">
                  <c:v>1.3080000000000001</c:v>
                </c:pt>
                <c:pt idx="214">
                  <c:v>1.3080000000000001</c:v>
                </c:pt>
                <c:pt idx="215">
                  <c:v>1.3080000000000001</c:v>
                </c:pt>
                <c:pt idx="216">
                  <c:v>1.3080000000000001</c:v>
                </c:pt>
                <c:pt idx="217">
                  <c:v>1.3080000000000001</c:v>
                </c:pt>
                <c:pt idx="218">
                  <c:v>1.3080000000000001</c:v>
                </c:pt>
                <c:pt idx="219">
                  <c:v>1.3080000000000001</c:v>
                </c:pt>
                <c:pt idx="220">
                  <c:v>1.3080000000000001</c:v>
                </c:pt>
                <c:pt idx="221">
                  <c:v>1.3080000000000001</c:v>
                </c:pt>
                <c:pt idx="222">
                  <c:v>1.3080000000000001</c:v>
                </c:pt>
                <c:pt idx="223">
                  <c:v>1.3080000000000001</c:v>
                </c:pt>
                <c:pt idx="224">
                  <c:v>1.3080000000000001</c:v>
                </c:pt>
                <c:pt idx="225">
                  <c:v>1.3080000000000001</c:v>
                </c:pt>
                <c:pt idx="226">
                  <c:v>1.3080000000000001</c:v>
                </c:pt>
                <c:pt idx="227">
                  <c:v>1.3080000000000001</c:v>
                </c:pt>
                <c:pt idx="228">
                  <c:v>1.3080000000000001</c:v>
                </c:pt>
                <c:pt idx="229">
                  <c:v>1.3080000000000001</c:v>
                </c:pt>
                <c:pt idx="230">
                  <c:v>1.3080000000000001</c:v>
                </c:pt>
                <c:pt idx="231">
                  <c:v>1.3080000000000001</c:v>
                </c:pt>
                <c:pt idx="232">
                  <c:v>1.3080000000000001</c:v>
                </c:pt>
                <c:pt idx="233">
                  <c:v>1.3080000000000001</c:v>
                </c:pt>
                <c:pt idx="234">
                  <c:v>1.3080000000000001</c:v>
                </c:pt>
                <c:pt idx="235">
                  <c:v>1.3080000000000001</c:v>
                </c:pt>
                <c:pt idx="236">
                  <c:v>1.3080000000000001</c:v>
                </c:pt>
                <c:pt idx="237">
                  <c:v>1.3080000000000001</c:v>
                </c:pt>
                <c:pt idx="238">
                  <c:v>1.3080000000000001</c:v>
                </c:pt>
                <c:pt idx="239">
                  <c:v>1.3080000000000001</c:v>
                </c:pt>
                <c:pt idx="240">
                  <c:v>1.3080000000000001</c:v>
                </c:pt>
                <c:pt idx="241">
                  <c:v>1.3080000000000001</c:v>
                </c:pt>
                <c:pt idx="242">
                  <c:v>1.3080000000000001</c:v>
                </c:pt>
                <c:pt idx="243">
                  <c:v>1.3080000000000001</c:v>
                </c:pt>
                <c:pt idx="244">
                  <c:v>1.3080000000000001</c:v>
                </c:pt>
                <c:pt idx="245">
                  <c:v>1.3080000000000001</c:v>
                </c:pt>
                <c:pt idx="246">
                  <c:v>1.3080000000000001</c:v>
                </c:pt>
                <c:pt idx="247">
                  <c:v>1.3080000000000001</c:v>
                </c:pt>
                <c:pt idx="248">
                  <c:v>1.3080000000000001</c:v>
                </c:pt>
                <c:pt idx="249">
                  <c:v>1.3080000000000001</c:v>
                </c:pt>
                <c:pt idx="250">
                  <c:v>1.3080000000000001</c:v>
                </c:pt>
                <c:pt idx="251">
                  <c:v>1.3080000000000001</c:v>
                </c:pt>
                <c:pt idx="252">
                  <c:v>1.3080000000000001</c:v>
                </c:pt>
                <c:pt idx="253">
                  <c:v>1.3080000000000001</c:v>
                </c:pt>
                <c:pt idx="254">
                  <c:v>1.3080000000000001</c:v>
                </c:pt>
                <c:pt idx="255">
                  <c:v>1.3080000000000001</c:v>
                </c:pt>
                <c:pt idx="256">
                  <c:v>1.3080000000000001</c:v>
                </c:pt>
                <c:pt idx="257">
                  <c:v>1.3080000000000001</c:v>
                </c:pt>
                <c:pt idx="258">
                  <c:v>1.3080000000000001</c:v>
                </c:pt>
                <c:pt idx="259">
                  <c:v>1.3080000000000001</c:v>
                </c:pt>
                <c:pt idx="260">
                  <c:v>1.3080000000000001</c:v>
                </c:pt>
                <c:pt idx="261">
                  <c:v>1.3080000000000001</c:v>
                </c:pt>
                <c:pt idx="262">
                  <c:v>1.3080000000000001</c:v>
                </c:pt>
                <c:pt idx="263">
                  <c:v>1.3080000000000001</c:v>
                </c:pt>
                <c:pt idx="264">
                  <c:v>1.3080000000000001</c:v>
                </c:pt>
                <c:pt idx="265">
                  <c:v>1.3080000000000001</c:v>
                </c:pt>
                <c:pt idx="266">
                  <c:v>1.3080000000000001</c:v>
                </c:pt>
                <c:pt idx="267">
                  <c:v>1.3080000000000001</c:v>
                </c:pt>
                <c:pt idx="268">
                  <c:v>1.3080000000000001</c:v>
                </c:pt>
                <c:pt idx="269">
                  <c:v>1.3080000000000001</c:v>
                </c:pt>
                <c:pt idx="270">
                  <c:v>1.3080000000000001</c:v>
                </c:pt>
                <c:pt idx="271">
                  <c:v>1.3080000000000001</c:v>
                </c:pt>
                <c:pt idx="272">
                  <c:v>1.3080000000000001</c:v>
                </c:pt>
                <c:pt idx="273">
                  <c:v>1.3080000000000001</c:v>
                </c:pt>
                <c:pt idx="274">
                  <c:v>1.3080000000000001</c:v>
                </c:pt>
                <c:pt idx="275">
                  <c:v>1.3080000000000001</c:v>
                </c:pt>
                <c:pt idx="276">
                  <c:v>1.3080000000000001</c:v>
                </c:pt>
                <c:pt idx="277">
                  <c:v>1.3080000000000001</c:v>
                </c:pt>
                <c:pt idx="278">
                  <c:v>1.3080000000000001</c:v>
                </c:pt>
                <c:pt idx="279">
                  <c:v>1.3080000000000001</c:v>
                </c:pt>
                <c:pt idx="280">
                  <c:v>1.3080000000000001</c:v>
                </c:pt>
                <c:pt idx="281">
                  <c:v>1.3080000000000001</c:v>
                </c:pt>
                <c:pt idx="282">
                  <c:v>1.3080000000000001</c:v>
                </c:pt>
                <c:pt idx="283">
                  <c:v>1.3080000000000001</c:v>
                </c:pt>
                <c:pt idx="284">
                  <c:v>1.3080000000000001</c:v>
                </c:pt>
                <c:pt idx="285">
                  <c:v>1.3080000000000001</c:v>
                </c:pt>
                <c:pt idx="286">
                  <c:v>1.3080000000000001</c:v>
                </c:pt>
                <c:pt idx="287">
                  <c:v>1.3080000000000001</c:v>
                </c:pt>
                <c:pt idx="288">
                  <c:v>1.3080000000000001</c:v>
                </c:pt>
                <c:pt idx="289">
                  <c:v>1.3080000000000001</c:v>
                </c:pt>
                <c:pt idx="290">
                  <c:v>1.3080000000000001</c:v>
                </c:pt>
                <c:pt idx="291">
                  <c:v>1.3080000000000001</c:v>
                </c:pt>
                <c:pt idx="292">
                  <c:v>1.3080000000000001</c:v>
                </c:pt>
                <c:pt idx="293">
                  <c:v>1.3080000000000001</c:v>
                </c:pt>
                <c:pt idx="294">
                  <c:v>1.3080000000000001</c:v>
                </c:pt>
                <c:pt idx="295">
                  <c:v>1.3080000000000001</c:v>
                </c:pt>
                <c:pt idx="296">
                  <c:v>1.3080000000000001</c:v>
                </c:pt>
                <c:pt idx="297">
                  <c:v>1.3080000000000001</c:v>
                </c:pt>
                <c:pt idx="298">
                  <c:v>1.3080000000000001</c:v>
                </c:pt>
                <c:pt idx="299">
                  <c:v>1.3080000000000001</c:v>
                </c:pt>
                <c:pt idx="300">
                  <c:v>1.3080000000000001</c:v>
                </c:pt>
                <c:pt idx="301">
                  <c:v>1.3080000000000001</c:v>
                </c:pt>
                <c:pt idx="302">
                  <c:v>1.3080000000000001</c:v>
                </c:pt>
                <c:pt idx="303">
                  <c:v>1.3080000000000001</c:v>
                </c:pt>
                <c:pt idx="304">
                  <c:v>1.3080000000000001</c:v>
                </c:pt>
                <c:pt idx="305">
                  <c:v>1.3080000000000001</c:v>
                </c:pt>
                <c:pt idx="306">
                  <c:v>1.3080000000000001</c:v>
                </c:pt>
                <c:pt idx="307">
                  <c:v>1.3080000000000001</c:v>
                </c:pt>
                <c:pt idx="308">
                  <c:v>1.3080000000000001</c:v>
                </c:pt>
                <c:pt idx="309">
                  <c:v>1.3080000000000001</c:v>
                </c:pt>
                <c:pt idx="310">
                  <c:v>1.3080000000000001</c:v>
                </c:pt>
                <c:pt idx="311">
                  <c:v>1.3080000000000001</c:v>
                </c:pt>
                <c:pt idx="312">
                  <c:v>1.3080000000000001</c:v>
                </c:pt>
                <c:pt idx="313">
                  <c:v>1.3080000000000001</c:v>
                </c:pt>
                <c:pt idx="314">
                  <c:v>1.3080000000000001</c:v>
                </c:pt>
                <c:pt idx="315">
                  <c:v>1.3080000000000001</c:v>
                </c:pt>
                <c:pt idx="316">
                  <c:v>1.3080000000000001</c:v>
                </c:pt>
                <c:pt idx="317">
                  <c:v>1.3080000000000001</c:v>
                </c:pt>
                <c:pt idx="318">
                  <c:v>1.3080000000000001</c:v>
                </c:pt>
                <c:pt idx="319">
                  <c:v>1.3080000000000001</c:v>
                </c:pt>
                <c:pt idx="320">
                  <c:v>1.3080000000000001</c:v>
                </c:pt>
                <c:pt idx="321">
                  <c:v>1.3080000000000001</c:v>
                </c:pt>
                <c:pt idx="322">
                  <c:v>1.3080000000000001</c:v>
                </c:pt>
                <c:pt idx="323">
                  <c:v>1.3080000000000001</c:v>
                </c:pt>
                <c:pt idx="324">
                  <c:v>1.3080000000000001</c:v>
                </c:pt>
                <c:pt idx="325">
                  <c:v>1.3080000000000001</c:v>
                </c:pt>
                <c:pt idx="326">
                  <c:v>1.3080000000000001</c:v>
                </c:pt>
                <c:pt idx="327">
                  <c:v>1.3080000000000001</c:v>
                </c:pt>
                <c:pt idx="328">
                  <c:v>1.3080000000000001</c:v>
                </c:pt>
                <c:pt idx="329">
                  <c:v>1.3080000000000001</c:v>
                </c:pt>
                <c:pt idx="330">
                  <c:v>1.3080000000000001</c:v>
                </c:pt>
                <c:pt idx="331">
                  <c:v>1.3080000000000001</c:v>
                </c:pt>
                <c:pt idx="332">
                  <c:v>1.3080000000000001</c:v>
                </c:pt>
                <c:pt idx="333">
                  <c:v>1.3080000000000001</c:v>
                </c:pt>
                <c:pt idx="334">
                  <c:v>1.3080000000000001</c:v>
                </c:pt>
                <c:pt idx="335">
                  <c:v>1.3080000000000001</c:v>
                </c:pt>
                <c:pt idx="336">
                  <c:v>1.3080000000000001</c:v>
                </c:pt>
                <c:pt idx="337">
                  <c:v>1.3080000000000001</c:v>
                </c:pt>
                <c:pt idx="338">
                  <c:v>1.3080000000000001</c:v>
                </c:pt>
                <c:pt idx="339">
                  <c:v>1.3080000000000001</c:v>
                </c:pt>
                <c:pt idx="340">
                  <c:v>1.3080000000000001</c:v>
                </c:pt>
                <c:pt idx="341">
                  <c:v>1.3080000000000001</c:v>
                </c:pt>
                <c:pt idx="342">
                  <c:v>1.3080000000000001</c:v>
                </c:pt>
                <c:pt idx="343">
                  <c:v>1.3080000000000001</c:v>
                </c:pt>
                <c:pt idx="344">
                  <c:v>1.3080000000000001</c:v>
                </c:pt>
                <c:pt idx="345">
                  <c:v>1.3080000000000001</c:v>
                </c:pt>
                <c:pt idx="346">
                  <c:v>1.3080000000000001</c:v>
                </c:pt>
                <c:pt idx="347">
                  <c:v>1.3080000000000001</c:v>
                </c:pt>
                <c:pt idx="348">
                  <c:v>1.3080000000000001</c:v>
                </c:pt>
                <c:pt idx="349">
                  <c:v>1.3080000000000001</c:v>
                </c:pt>
                <c:pt idx="350">
                  <c:v>1.3080000000000001</c:v>
                </c:pt>
                <c:pt idx="351">
                  <c:v>1.3080000000000001</c:v>
                </c:pt>
                <c:pt idx="352">
                  <c:v>1.3080000000000001</c:v>
                </c:pt>
                <c:pt idx="353">
                  <c:v>1.3080000000000001</c:v>
                </c:pt>
                <c:pt idx="354">
                  <c:v>1.3080000000000001</c:v>
                </c:pt>
                <c:pt idx="355">
                  <c:v>1.3080000000000001</c:v>
                </c:pt>
                <c:pt idx="356">
                  <c:v>1.3080000000000001</c:v>
                </c:pt>
                <c:pt idx="357">
                  <c:v>1.3080000000000001</c:v>
                </c:pt>
                <c:pt idx="358">
                  <c:v>1.3080000000000001</c:v>
                </c:pt>
                <c:pt idx="359">
                  <c:v>1.3080000000000001</c:v>
                </c:pt>
                <c:pt idx="360">
                  <c:v>1.3080000000000001</c:v>
                </c:pt>
                <c:pt idx="361">
                  <c:v>1.3080000000000001</c:v>
                </c:pt>
                <c:pt idx="362">
                  <c:v>1.3080000000000001</c:v>
                </c:pt>
                <c:pt idx="363">
                  <c:v>1.3080000000000001</c:v>
                </c:pt>
                <c:pt idx="364">
                  <c:v>1.3080000000000001</c:v>
                </c:pt>
                <c:pt idx="365">
                  <c:v>1.3080000000000001</c:v>
                </c:pt>
                <c:pt idx="366">
                  <c:v>1.3080000000000001</c:v>
                </c:pt>
                <c:pt idx="367">
                  <c:v>1.3080000000000001</c:v>
                </c:pt>
                <c:pt idx="368">
                  <c:v>1.3080000000000001</c:v>
                </c:pt>
                <c:pt idx="369">
                  <c:v>1.3080000000000001</c:v>
                </c:pt>
                <c:pt idx="370">
                  <c:v>1.3080000000000001</c:v>
                </c:pt>
                <c:pt idx="371">
                  <c:v>1.3080000000000001</c:v>
                </c:pt>
                <c:pt idx="372">
                  <c:v>1.3080000000000001</c:v>
                </c:pt>
                <c:pt idx="373">
                  <c:v>1.3080000000000001</c:v>
                </c:pt>
                <c:pt idx="374">
                  <c:v>1.3080000000000001</c:v>
                </c:pt>
                <c:pt idx="375">
                  <c:v>1.3080000000000001</c:v>
                </c:pt>
                <c:pt idx="376">
                  <c:v>1.3080000000000001</c:v>
                </c:pt>
                <c:pt idx="377">
                  <c:v>1.3080000000000001</c:v>
                </c:pt>
                <c:pt idx="378">
                  <c:v>1.3080000000000001</c:v>
                </c:pt>
                <c:pt idx="379">
                  <c:v>1.3080000000000001</c:v>
                </c:pt>
                <c:pt idx="380">
                  <c:v>1.3080000000000001</c:v>
                </c:pt>
                <c:pt idx="381">
                  <c:v>1.3080000000000001</c:v>
                </c:pt>
                <c:pt idx="382">
                  <c:v>1.3080000000000001</c:v>
                </c:pt>
                <c:pt idx="383">
                  <c:v>1.3080000000000001</c:v>
                </c:pt>
                <c:pt idx="384">
                  <c:v>1.3080000000000001</c:v>
                </c:pt>
                <c:pt idx="385">
                  <c:v>1.3080000000000001</c:v>
                </c:pt>
                <c:pt idx="386">
                  <c:v>1.3080000000000001</c:v>
                </c:pt>
                <c:pt idx="387">
                  <c:v>1.3080000000000001</c:v>
                </c:pt>
                <c:pt idx="388">
                  <c:v>1.3080000000000001</c:v>
                </c:pt>
                <c:pt idx="389">
                  <c:v>1.3080000000000001</c:v>
                </c:pt>
                <c:pt idx="390">
                  <c:v>1.3080000000000001</c:v>
                </c:pt>
                <c:pt idx="391">
                  <c:v>1.3080000000000001</c:v>
                </c:pt>
                <c:pt idx="392">
                  <c:v>1.3080000000000001</c:v>
                </c:pt>
                <c:pt idx="393">
                  <c:v>1.3080000000000001</c:v>
                </c:pt>
                <c:pt idx="394">
                  <c:v>1.3080000000000001</c:v>
                </c:pt>
                <c:pt idx="395">
                  <c:v>1.3080000000000001</c:v>
                </c:pt>
                <c:pt idx="396">
                  <c:v>1.3080000000000001</c:v>
                </c:pt>
                <c:pt idx="397">
                  <c:v>1.3080000000000001</c:v>
                </c:pt>
                <c:pt idx="398">
                  <c:v>1.3080000000000001</c:v>
                </c:pt>
                <c:pt idx="399">
                  <c:v>1.3080000000000001</c:v>
                </c:pt>
                <c:pt idx="400">
                  <c:v>1.3080000000000001</c:v>
                </c:pt>
                <c:pt idx="401">
                  <c:v>1.3080000000000001</c:v>
                </c:pt>
                <c:pt idx="402">
                  <c:v>1.3080000000000001</c:v>
                </c:pt>
                <c:pt idx="403">
                  <c:v>1.3080000000000001</c:v>
                </c:pt>
                <c:pt idx="404">
                  <c:v>1.3080000000000001</c:v>
                </c:pt>
                <c:pt idx="405">
                  <c:v>1.3080000000000001</c:v>
                </c:pt>
                <c:pt idx="406">
                  <c:v>1.3080000000000001</c:v>
                </c:pt>
                <c:pt idx="407">
                  <c:v>1.3080000000000001</c:v>
                </c:pt>
                <c:pt idx="408">
                  <c:v>1.3080000000000001</c:v>
                </c:pt>
                <c:pt idx="409">
                  <c:v>1.3080000000000001</c:v>
                </c:pt>
                <c:pt idx="410">
                  <c:v>1.3080000000000001</c:v>
                </c:pt>
                <c:pt idx="411">
                  <c:v>1.3080000000000001</c:v>
                </c:pt>
                <c:pt idx="412">
                  <c:v>1.3080000000000001</c:v>
                </c:pt>
                <c:pt idx="413">
                  <c:v>1.3080000000000001</c:v>
                </c:pt>
                <c:pt idx="414">
                  <c:v>1.3080000000000001</c:v>
                </c:pt>
                <c:pt idx="415">
                  <c:v>1.3080000000000001</c:v>
                </c:pt>
                <c:pt idx="416">
                  <c:v>1.3080000000000001</c:v>
                </c:pt>
                <c:pt idx="417">
                  <c:v>1.3080000000000001</c:v>
                </c:pt>
                <c:pt idx="418">
                  <c:v>1.3080000000000001</c:v>
                </c:pt>
                <c:pt idx="419">
                  <c:v>1.3080000000000001</c:v>
                </c:pt>
                <c:pt idx="420">
                  <c:v>1.3080000000000001</c:v>
                </c:pt>
                <c:pt idx="421">
                  <c:v>1.3080000000000001</c:v>
                </c:pt>
                <c:pt idx="422">
                  <c:v>1.3080000000000001</c:v>
                </c:pt>
                <c:pt idx="423">
                  <c:v>1.3080000000000001</c:v>
                </c:pt>
                <c:pt idx="424">
                  <c:v>1.3080000000000001</c:v>
                </c:pt>
                <c:pt idx="425">
                  <c:v>1.3080000000000001</c:v>
                </c:pt>
                <c:pt idx="426">
                  <c:v>1.3080000000000001</c:v>
                </c:pt>
                <c:pt idx="427">
                  <c:v>1.3080000000000001</c:v>
                </c:pt>
                <c:pt idx="428">
                  <c:v>1.3080000000000001</c:v>
                </c:pt>
                <c:pt idx="429">
                  <c:v>1.3080000000000001</c:v>
                </c:pt>
                <c:pt idx="430">
                  <c:v>1.3080000000000001</c:v>
                </c:pt>
                <c:pt idx="431">
                  <c:v>1.3080000000000001</c:v>
                </c:pt>
                <c:pt idx="432">
                  <c:v>1.3080000000000001</c:v>
                </c:pt>
                <c:pt idx="433">
                  <c:v>1.3080000000000001</c:v>
                </c:pt>
                <c:pt idx="434">
                  <c:v>1.3080000000000001</c:v>
                </c:pt>
                <c:pt idx="435">
                  <c:v>1.3080000000000001</c:v>
                </c:pt>
                <c:pt idx="436">
                  <c:v>1.3080000000000001</c:v>
                </c:pt>
                <c:pt idx="437">
                  <c:v>1.3080000000000001</c:v>
                </c:pt>
                <c:pt idx="438">
                  <c:v>1.3080000000000001</c:v>
                </c:pt>
                <c:pt idx="439">
                  <c:v>1.3080000000000001</c:v>
                </c:pt>
                <c:pt idx="440">
                  <c:v>1.3080000000000001</c:v>
                </c:pt>
                <c:pt idx="441">
                  <c:v>1.3080000000000001</c:v>
                </c:pt>
                <c:pt idx="442">
                  <c:v>1.3080000000000001</c:v>
                </c:pt>
                <c:pt idx="443">
                  <c:v>1.3080000000000001</c:v>
                </c:pt>
                <c:pt idx="444">
                  <c:v>1.3080000000000001</c:v>
                </c:pt>
                <c:pt idx="445">
                  <c:v>1.3080000000000001</c:v>
                </c:pt>
                <c:pt idx="446">
                  <c:v>1.3080000000000001</c:v>
                </c:pt>
                <c:pt idx="447">
                  <c:v>1.3080000000000001</c:v>
                </c:pt>
                <c:pt idx="448">
                  <c:v>1.3080000000000001</c:v>
                </c:pt>
                <c:pt idx="449">
                  <c:v>1.3080000000000001</c:v>
                </c:pt>
                <c:pt idx="450">
                  <c:v>1.3080000000000001</c:v>
                </c:pt>
                <c:pt idx="451">
                  <c:v>1.3080000000000001</c:v>
                </c:pt>
                <c:pt idx="452">
                  <c:v>1.3080000000000001</c:v>
                </c:pt>
                <c:pt idx="453">
                  <c:v>1.3080000000000001</c:v>
                </c:pt>
                <c:pt idx="454">
                  <c:v>1.3080000000000001</c:v>
                </c:pt>
                <c:pt idx="455">
                  <c:v>1.3080000000000001</c:v>
                </c:pt>
                <c:pt idx="456">
                  <c:v>1.3080000000000001</c:v>
                </c:pt>
                <c:pt idx="457">
                  <c:v>1.3080000000000001</c:v>
                </c:pt>
                <c:pt idx="458">
                  <c:v>1.3080000000000001</c:v>
                </c:pt>
                <c:pt idx="459">
                  <c:v>1.3080000000000001</c:v>
                </c:pt>
                <c:pt idx="460">
                  <c:v>1.3080000000000001</c:v>
                </c:pt>
                <c:pt idx="461">
                  <c:v>1.3080000000000001</c:v>
                </c:pt>
                <c:pt idx="462">
                  <c:v>1.3080000000000001</c:v>
                </c:pt>
                <c:pt idx="463">
                  <c:v>1.3080000000000001</c:v>
                </c:pt>
                <c:pt idx="464">
                  <c:v>1.3080000000000001</c:v>
                </c:pt>
                <c:pt idx="465">
                  <c:v>1.3080000000000001</c:v>
                </c:pt>
                <c:pt idx="466">
                  <c:v>1.3080000000000001</c:v>
                </c:pt>
                <c:pt idx="467">
                  <c:v>1.3080000000000001</c:v>
                </c:pt>
                <c:pt idx="468">
                  <c:v>1.3080000000000001</c:v>
                </c:pt>
                <c:pt idx="469">
                  <c:v>1.3080000000000001</c:v>
                </c:pt>
                <c:pt idx="470">
                  <c:v>1.3080000000000001</c:v>
                </c:pt>
                <c:pt idx="471">
                  <c:v>1.3080000000000001</c:v>
                </c:pt>
                <c:pt idx="472">
                  <c:v>1.3080000000000001</c:v>
                </c:pt>
                <c:pt idx="473">
                  <c:v>1.3080000000000001</c:v>
                </c:pt>
                <c:pt idx="474">
                  <c:v>1.3080000000000001</c:v>
                </c:pt>
                <c:pt idx="475">
                  <c:v>1.3080000000000001</c:v>
                </c:pt>
                <c:pt idx="476">
                  <c:v>1.3080000000000001</c:v>
                </c:pt>
                <c:pt idx="477">
                  <c:v>1.3080000000000001</c:v>
                </c:pt>
                <c:pt idx="478">
                  <c:v>1.3080000000000001</c:v>
                </c:pt>
                <c:pt idx="479">
                  <c:v>1.3080000000000001</c:v>
                </c:pt>
                <c:pt idx="480">
                  <c:v>1.3080000000000001</c:v>
                </c:pt>
                <c:pt idx="481">
                  <c:v>1.3080000000000001</c:v>
                </c:pt>
                <c:pt idx="482">
                  <c:v>1.3080000000000001</c:v>
                </c:pt>
                <c:pt idx="483">
                  <c:v>1.3080000000000001</c:v>
                </c:pt>
                <c:pt idx="484">
                  <c:v>1.3080000000000001</c:v>
                </c:pt>
                <c:pt idx="485">
                  <c:v>1.3080000000000001</c:v>
                </c:pt>
                <c:pt idx="486">
                  <c:v>1.3080000000000001</c:v>
                </c:pt>
                <c:pt idx="487">
                  <c:v>1.3080000000000001</c:v>
                </c:pt>
                <c:pt idx="488">
                  <c:v>1.3080000000000001</c:v>
                </c:pt>
                <c:pt idx="489">
                  <c:v>1.3080000000000001</c:v>
                </c:pt>
                <c:pt idx="490">
                  <c:v>1.3080000000000001</c:v>
                </c:pt>
                <c:pt idx="491">
                  <c:v>1.3080000000000001</c:v>
                </c:pt>
                <c:pt idx="492">
                  <c:v>1.3080000000000001</c:v>
                </c:pt>
                <c:pt idx="493">
                  <c:v>1.3080000000000001</c:v>
                </c:pt>
                <c:pt idx="494">
                  <c:v>1.3080000000000001</c:v>
                </c:pt>
                <c:pt idx="495">
                  <c:v>1.3080000000000001</c:v>
                </c:pt>
                <c:pt idx="496">
                  <c:v>1.3080000000000001</c:v>
                </c:pt>
                <c:pt idx="497">
                  <c:v>1.3080000000000001</c:v>
                </c:pt>
                <c:pt idx="498">
                  <c:v>1.3080000000000001</c:v>
                </c:pt>
                <c:pt idx="499">
                  <c:v>1.3080000000000001</c:v>
                </c:pt>
                <c:pt idx="500">
                  <c:v>1.3080000000000001</c:v>
                </c:pt>
                <c:pt idx="501">
                  <c:v>1.3080000000000001</c:v>
                </c:pt>
                <c:pt idx="502">
                  <c:v>1.3080000000000001</c:v>
                </c:pt>
                <c:pt idx="503">
                  <c:v>1.3080000000000001</c:v>
                </c:pt>
                <c:pt idx="504">
                  <c:v>1.3080000000000001</c:v>
                </c:pt>
                <c:pt idx="505">
                  <c:v>1.3080000000000001</c:v>
                </c:pt>
                <c:pt idx="506">
                  <c:v>1.3080000000000001</c:v>
                </c:pt>
                <c:pt idx="507">
                  <c:v>1.3080000000000001</c:v>
                </c:pt>
                <c:pt idx="508">
                  <c:v>1.3080000000000001</c:v>
                </c:pt>
                <c:pt idx="509">
                  <c:v>1.3080000000000001</c:v>
                </c:pt>
                <c:pt idx="510">
                  <c:v>1.3080000000000001</c:v>
                </c:pt>
                <c:pt idx="511">
                  <c:v>1.3080000000000001</c:v>
                </c:pt>
                <c:pt idx="512">
                  <c:v>1.3080000000000001</c:v>
                </c:pt>
                <c:pt idx="513">
                  <c:v>1.3080000000000001</c:v>
                </c:pt>
                <c:pt idx="514">
                  <c:v>1.3080000000000001</c:v>
                </c:pt>
                <c:pt idx="515">
                  <c:v>1.3080000000000001</c:v>
                </c:pt>
                <c:pt idx="516">
                  <c:v>1.3080000000000001</c:v>
                </c:pt>
                <c:pt idx="517">
                  <c:v>1.3080000000000001</c:v>
                </c:pt>
                <c:pt idx="518">
                  <c:v>1.3080000000000001</c:v>
                </c:pt>
                <c:pt idx="519">
                  <c:v>1.3080000000000001</c:v>
                </c:pt>
                <c:pt idx="520">
                  <c:v>1.3080000000000001</c:v>
                </c:pt>
                <c:pt idx="521">
                  <c:v>1.3080000000000001</c:v>
                </c:pt>
                <c:pt idx="522">
                  <c:v>1.3080000000000001</c:v>
                </c:pt>
                <c:pt idx="523">
                  <c:v>1.3080000000000001</c:v>
                </c:pt>
                <c:pt idx="524">
                  <c:v>1.3080000000000001</c:v>
                </c:pt>
                <c:pt idx="525">
                  <c:v>1.3080000000000001</c:v>
                </c:pt>
                <c:pt idx="526">
                  <c:v>1.3080000000000001</c:v>
                </c:pt>
                <c:pt idx="527">
                  <c:v>1.3080000000000001</c:v>
                </c:pt>
                <c:pt idx="528">
                  <c:v>1.3080000000000001</c:v>
                </c:pt>
                <c:pt idx="529">
                  <c:v>1.3080000000000001</c:v>
                </c:pt>
                <c:pt idx="530">
                  <c:v>1.3080000000000001</c:v>
                </c:pt>
                <c:pt idx="531">
                  <c:v>1.3080000000000001</c:v>
                </c:pt>
                <c:pt idx="532">
                  <c:v>1.3080000000000001</c:v>
                </c:pt>
                <c:pt idx="533">
                  <c:v>1.3080000000000001</c:v>
                </c:pt>
                <c:pt idx="534">
                  <c:v>1.3080000000000001</c:v>
                </c:pt>
                <c:pt idx="535">
                  <c:v>1.3080000000000001</c:v>
                </c:pt>
                <c:pt idx="536">
                  <c:v>1.3080000000000001</c:v>
                </c:pt>
                <c:pt idx="537">
                  <c:v>1.3080000000000001</c:v>
                </c:pt>
                <c:pt idx="538">
                  <c:v>1.3080000000000001</c:v>
                </c:pt>
                <c:pt idx="539">
                  <c:v>1.3080000000000001</c:v>
                </c:pt>
                <c:pt idx="540">
                  <c:v>1.3080000000000001</c:v>
                </c:pt>
                <c:pt idx="541">
                  <c:v>1.3080000000000001</c:v>
                </c:pt>
                <c:pt idx="542">
                  <c:v>1.3080000000000001</c:v>
                </c:pt>
                <c:pt idx="543">
                  <c:v>1.3080000000000001</c:v>
                </c:pt>
                <c:pt idx="544">
                  <c:v>1.3080000000000001</c:v>
                </c:pt>
                <c:pt idx="545">
                  <c:v>1.3080000000000001</c:v>
                </c:pt>
                <c:pt idx="546">
                  <c:v>1.3080000000000001</c:v>
                </c:pt>
                <c:pt idx="547">
                  <c:v>1.3080000000000001</c:v>
                </c:pt>
                <c:pt idx="548">
                  <c:v>1.3080000000000001</c:v>
                </c:pt>
                <c:pt idx="549">
                  <c:v>1.3080000000000001</c:v>
                </c:pt>
                <c:pt idx="550">
                  <c:v>1.3080000000000001</c:v>
                </c:pt>
                <c:pt idx="551">
                  <c:v>1.3080000000000001</c:v>
                </c:pt>
                <c:pt idx="552">
                  <c:v>1.3080000000000001</c:v>
                </c:pt>
                <c:pt idx="553">
                  <c:v>1.3080000000000001</c:v>
                </c:pt>
                <c:pt idx="554">
                  <c:v>1.3080000000000001</c:v>
                </c:pt>
                <c:pt idx="555">
                  <c:v>1.3080000000000001</c:v>
                </c:pt>
                <c:pt idx="556">
                  <c:v>1.3080000000000001</c:v>
                </c:pt>
                <c:pt idx="557">
                  <c:v>1.3080000000000001</c:v>
                </c:pt>
                <c:pt idx="558">
                  <c:v>1.3080000000000001</c:v>
                </c:pt>
                <c:pt idx="559">
                  <c:v>1.3080000000000001</c:v>
                </c:pt>
                <c:pt idx="560">
                  <c:v>1.3080000000000001</c:v>
                </c:pt>
                <c:pt idx="561">
                  <c:v>1.3080000000000001</c:v>
                </c:pt>
                <c:pt idx="562">
                  <c:v>1.3080000000000001</c:v>
                </c:pt>
                <c:pt idx="563">
                  <c:v>1.3080000000000001</c:v>
                </c:pt>
                <c:pt idx="564">
                  <c:v>1.3080000000000001</c:v>
                </c:pt>
                <c:pt idx="565">
                  <c:v>1.3080000000000001</c:v>
                </c:pt>
                <c:pt idx="566">
                  <c:v>1.3080000000000001</c:v>
                </c:pt>
                <c:pt idx="567">
                  <c:v>1.3080000000000001</c:v>
                </c:pt>
                <c:pt idx="568">
                  <c:v>1.3080000000000001</c:v>
                </c:pt>
                <c:pt idx="569">
                  <c:v>1.3080000000000001</c:v>
                </c:pt>
                <c:pt idx="570">
                  <c:v>1.3080000000000001</c:v>
                </c:pt>
                <c:pt idx="571">
                  <c:v>1.3080000000000001</c:v>
                </c:pt>
                <c:pt idx="572">
                  <c:v>1.3080000000000001</c:v>
                </c:pt>
                <c:pt idx="573">
                  <c:v>1.3080000000000001</c:v>
                </c:pt>
                <c:pt idx="574">
                  <c:v>1.3080000000000001</c:v>
                </c:pt>
                <c:pt idx="575">
                  <c:v>1.3080000000000001</c:v>
                </c:pt>
                <c:pt idx="576">
                  <c:v>1.3080000000000001</c:v>
                </c:pt>
                <c:pt idx="577">
                  <c:v>1.3080000000000001</c:v>
                </c:pt>
                <c:pt idx="578">
                  <c:v>1.3080000000000001</c:v>
                </c:pt>
                <c:pt idx="579">
                  <c:v>1.3080000000000001</c:v>
                </c:pt>
                <c:pt idx="580">
                  <c:v>1.3080000000000001</c:v>
                </c:pt>
                <c:pt idx="581">
                  <c:v>1.635</c:v>
                </c:pt>
                <c:pt idx="582">
                  <c:v>1.635</c:v>
                </c:pt>
                <c:pt idx="583">
                  <c:v>1.635</c:v>
                </c:pt>
                <c:pt idx="584">
                  <c:v>1.635</c:v>
                </c:pt>
                <c:pt idx="585">
                  <c:v>1.635</c:v>
                </c:pt>
                <c:pt idx="586">
                  <c:v>1.635</c:v>
                </c:pt>
                <c:pt idx="587">
                  <c:v>1.635</c:v>
                </c:pt>
                <c:pt idx="588">
                  <c:v>1.635</c:v>
                </c:pt>
                <c:pt idx="589">
                  <c:v>1.635</c:v>
                </c:pt>
                <c:pt idx="590">
                  <c:v>1.635</c:v>
                </c:pt>
                <c:pt idx="591">
                  <c:v>1.635</c:v>
                </c:pt>
                <c:pt idx="592">
                  <c:v>1.635</c:v>
                </c:pt>
                <c:pt idx="593">
                  <c:v>1.635</c:v>
                </c:pt>
                <c:pt idx="594">
                  <c:v>1.635</c:v>
                </c:pt>
                <c:pt idx="595">
                  <c:v>1.635</c:v>
                </c:pt>
                <c:pt idx="596">
                  <c:v>1.635</c:v>
                </c:pt>
                <c:pt idx="597">
                  <c:v>1.635</c:v>
                </c:pt>
                <c:pt idx="598">
                  <c:v>1.635</c:v>
                </c:pt>
                <c:pt idx="599">
                  <c:v>1.635</c:v>
                </c:pt>
                <c:pt idx="600">
                  <c:v>1.635</c:v>
                </c:pt>
                <c:pt idx="601">
                  <c:v>1.635</c:v>
                </c:pt>
                <c:pt idx="602">
                  <c:v>1.635</c:v>
                </c:pt>
                <c:pt idx="603">
                  <c:v>1.635</c:v>
                </c:pt>
                <c:pt idx="604">
                  <c:v>1.635</c:v>
                </c:pt>
                <c:pt idx="605">
                  <c:v>1.635</c:v>
                </c:pt>
                <c:pt idx="606">
                  <c:v>1.635</c:v>
                </c:pt>
                <c:pt idx="607">
                  <c:v>1.635</c:v>
                </c:pt>
                <c:pt idx="608">
                  <c:v>1.635</c:v>
                </c:pt>
                <c:pt idx="609">
                  <c:v>1.635</c:v>
                </c:pt>
                <c:pt idx="610">
                  <c:v>1.635</c:v>
                </c:pt>
                <c:pt idx="611">
                  <c:v>1.635</c:v>
                </c:pt>
                <c:pt idx="612">
                  <c:v>1.635</c:v>
                </c:pt>
                <c:pt idx="613">
                  <c:v>1.635</c:v>
                </c:pt>
                <c:pt idx="614">
                  <c:v>1.635</c:v>
                </c:pt>
                <c:pt idx="615">
                  <c:v>1.635</c:v>
                </c:pt>
                <c:pt idx="616">
                  <c:v>1.635</c:v>
                </c:pt>
                <c:pt idx="617">
                  <c:v>1.635</c:v>
                </c:pt>
                <c:pt idx="618">
                  <c:v>1.635</c:v>
                </c:pt>
                <c:pt idx="619">
                  <c:v>1.635</c:v>
                </c:pt>
                <c:pt idx="620">
                  <c:v>1.635</c:v>
                </c:pt>
                <c:pt idx="621">
                  <c:v>1.635</c:v>
                </c:pt>
                <c:pt idx="622">
                  <c:v>1.635</c:v>
                </c:pt>
                <c:pt idx="623">
                  <c:v>1.635</c:v>
                </c:pt>
                <c:pt idx="624">
                  <c:v>1.635</c:v>
                </c:pt>
                <c:pt idx="625">
                  <c:v>1.635</c:v>
                </c:pt>
                <c:pt idx="626">
                  <c:v>1.635</c:v>
                </c:pt>
                <c:pt idx="627">
                  <c:v>1.635</c:v>
                </c:pt>
                <c:pt idx="628">
                  <c:v>1.635</c:v>
                </c:pt>
                <c:pt idx="629">
                  <c:v>1.635</c:v>
                </c:pt>
                <c:pt idx="630">
                  <c:v>1.635</c:v>
                </c:pt>
                <c:pt idx="631">
                  <c:v>1.962</c:v>
                </c:pt>
                <c:pt idx="632">
                  <c:v>1.962</c:v>
                </c:pt>
                <c:pt idx="633">
                  <c:v>1.962</c:v>
                </c:pt>
                <c:pt idx="634">
                  <c:v>1.962</c:v>
                </c:pt>
                <c:pt idx="635">
                  <c:v>1.962</c:v>
                </c:pt>
                <c:pt idx="636">
                  <c:v>1.962</c:v>
                </c:pt>
                <c:pt idx="637">
                  <c:v>1.962</c:v>
                </c:pt>
                <c:pt idx="638">
                  <c:v>1.962</c:v>
                </c:pt>
                <c:pt idx="639">
                  <c:v>1.962</c:v>
                </c:pt>
                <c:pt idx="640">
                  <c:v>1.962</c:v>
                </c:pt>
                <c:pt idx="641">
                  <c:v>1.962</c:v>
                </c:pt>
                <c:pt idx="642">
                  <c:v>1.962</c:v>
                </c:pt>
                <c:pt idx="643">
                  <c:v>1.962</c:v>
                </c:pt>
                <c:pt idx="644">
                  <c:v>1.962</c:v>
                </c:pt>
                <c:pt idx="645">
                  <c:v>1.962</c:v>
                </c:pt>
                <c:pt idx="646">
                  <c:v>1.962</c:v>
                </c:pt>
                <c:pt idx="647">
                  <c:v>1.962</c:v>
                </c:pt>
                <c:pt idx="648">
                  <c:v>2.2890000000000001</c:v>
                </c:pt>
                <c:pt idx="649">
                  <c:v>2.2890000000000001</c:v>
                </c:pt>
                <c:pt idx="650">
                  <c:v>2.2890000000000001</c:v>
                </c:pt>
                <c:pt idx="651">
                  <c:v>2.2890000000000001</c:v>
                </c:pt>
                <c:pt idx="652">
                  <c:v>2.2890000000000001</c:v>
                </c:pt>
                <c:pt idx="653">
                  <c:v>2.2890000000000001</c:v>
                </c:pt>
                <c:pt idx="654">
                  <c:v>2.2890000000000001</c:v>
                </c:pt>
                <c:pt idx="655">
                  <c:v>2.2890000000000001</c:v>
                </c:pt>
                <c:pt idx="656">
                  <c:v>2.2890000000000001</c:v>
                </c:pt>
                <c:pt idx="657">
                  <c:v>2.2890000000000001</c:v>
                </c:pt>
                <c:pt idx="658">
                  <c:v>2.2890000000000001</c:v>
                </c:pt>
                <c:pt idx="659">
                  <c:v>2.2890000000000001</c:v>
                </c:pt>
                <c:pt idx="660">
                  <c:v>2.6160000000000001</c:v>
                </c:pt>
                <c:pt idx="661">
                  <c:v>2.6160000000000001</c:v>
                </c:pt>
                <c:pt idx="662">
                  <c:v>2.6160000000000001</c:v>
                </c:pt>
                <c:pt idx="663">
                  <c:v>2.6160000000000001</c:v>
                </c:pt>
                <c:pt idx="664">
                  <c:v>2.6160000000000001</c:v>
                </c:pt>
                <c:pt idx="665">
                  <c:v>2.6160000000000001</c:v>
                </c:pt>
                <c:pt idx="666">
                  <c:v>2.6160000000000001</c:v>
                </c:pt>
                <c:pt idx="667">
                  <c:v>2.6160000000000001</c:v>
                </c:pt>
                <c:pt idx="668">
                  <c:v>2.6160000000000001</c:v>
                </c:pt>
                <c:pt idx="669">
                  <c:v>2.9430000000000001</c:v>
                </c:pt>
                <c:pt idx="670">
                  <c:v>2.9430000000000001</c:v>
                </c:pt>
                <c:pt idx="671">
                  <c:v>2.9430000000000001</c:v>
                </c:pt>
                <c:pt idx="672">
                  <c:v>2.9430000000000001</c:v>
                </c:pt>
                <c:pt idx="673">
                  <c:v>2.9430000000000001</c:v>
                </c:pt>
                <c:pt idx="674">
                  <c:v>2.9430000000000001</c:v>
                </c:pt>
                <c:pt idx="675">
                  <c:v>2.9430000000000001</c:v>
                </c:pt>
                <c:pt idx="676">
                  <c:v>3.27</c:v>
                </c:pt>
                <c:pt idx="677">
                  <c:v>3.27</c:v>
                </c:pt>
                <c:pt idx="678">
                  <c:v>3.27</c:v>
                </c:pt>
                <c:pt idx="679">
                  <c:v>3.27</c:v>
                </c:pt>
                <c:pt idx="680">
                  <c:v>3.27</c:v>
                </c:pt>
                <c:pt idx="681">
                  <c:v>3.27</c:v>
                </c:pt>
                <c:pt idx="682">
                  <c:v>3.27</c:v>
                </c:pt>
                <c:pt idx="683">
                  <c:v>3.597</c:v>
                </c:pt>
                <c:pt idx="684">
                  <c:v>3.597</c:v>
                </c:pt>
                <c:pt idx="685">
                  <c:v>3.597</c:v>
                </c:pt>
                <c:pt idx="686">
                  <c:v>3.597</c:v>
                </c:pt>
                <c:pt idx="687">
                  <c:v>3.597</c:v>
                </c:pt>
                <c:pt idx="688">
                  <c:v>3.9239999999999999</c:v>
                </c:pt>
                <c:pt idx="689">
                  <c:v>3.9239999999999999</c:v>
                </c:pt>
                <c:pt idx="690">
                  <c:v>3.9239999999999999</c:v>
                </c:pt>
                <c:pt idx="691">
                  <c:v>3.9239999999999999</c:v>
                </c:pt>
                <c:pt idx="692">
                  <c:v>3.9239999999999999</c:v>
                </c:pt>
                <c:pt idx="693">
                  <c:v>4.2510000000000003</c:v>
                </c:pt>
                <c:pt idx="694">
                  <c:v>4.2510000000000003</c:v>
                </c:pt>
                <c:pt idx="695">
                  <c:v>4.2510000000000003</c:v>
                </c:pt>
                <c:pt idx="696">
                  <c:v>4.2510000000000003</c:v>
                </c:pt>
                <c:pt idx="697">
                  <c:v>4.5780000000000003</c:v>
                </c:pt>
                <c:pt idx="698">
                  <c:v>4.5780000000000003</c:v>
                </c:pt>
                <c:pt idx="699">
                  <c:v>4.5780000000000003</c:v>
                </c:pt>
                <c:pt idx="700">
                  <c:v>4.5780000000000003</c:v>
                </c:pt>
                <c:pt idx="701">
                  <c:v>4.9050000000000002</c:v>
                </c:pt>
                <c:pt idx="702">
                  <c:v>4.9050000000000002</c:v>
                </c:pt>
                <c:pt idx="703">
                  <c:v>4.9050000000000002</c:v>
                </c:pt>
                <c:pt idx="704">
                  <c:v>4.9050000000000002</c:v>
                </c:pt>
                <c:pt idx="705">
                  <c:v>5.2320000000000002</c:v>
                </c:pt>
                <c:pt idx="706">
                  <c:v>5.2320000000000002</c:v>
                </c:pt>
                <c:pt idx="707">
                  <c:v>5.2320000000000002</c:v>
                </c:pt>
                <c:pt idx="708">
                  <c:v>5.5590000000000002</c:v>
                </c:pt>
                <c:pt idx="709">
                  <c:v>5.5590000000000002</c:v>
                </c:pt>
                <c:pt idx="710">
                  <c:v>5.5590000000000002</c:v>
                </c:pt>
                <c:pt idx="711">
                  <c:v>5.8860000000000001</c:v>
                </c:pt>
                <c:pt idx="712">
                  <c:v>5.8860000000000001</c:v>
                </c:pt>
                <c:pt idx="713">
                  <c:v>5.8860000000000001</c:v>
                </c:pt>
                <c:pt idx="714">
                  <c:v>5.8860000000000001</c:v>
                </c:pt>
                <c:pt idx="715">
                  <c:v>6.2130000000000001</c:v>
                </c:pt>
                <c:pt idx="716">
                  <c:v>6.2130000000000001</c:v>
                </c:pt>
                <c:pt idx="717">
                  <c:v>6.2130000000000001</c:v>
                </c:pt>
                <c:pt idx="718">
                  <c:v>6.54</c:v>
                </c:pt>
                <c:pt idx="719">
                  <c:v>6.54</c:v>
                </c:pt>
                <c:pt idx="720">
                  <c:v>6.867</c:v>
                </c:pt>
                <c:pt idx="721">
                  <c:v>6.867</c:v>
                </c:pt>
                <c:pt idx="722">
                  <c:v>6.867</c:v>
                </c:pt>
                <c:pt idx="723">
                  <c:v>7.194</c:v>
                </c:pt>
                <c:pt idx="724">
                  <c:v>7.194</c:v>
                </c:pt>
                <c:pt idx="725">
                  <c:v>7.194</c:v>
                </c:pt>
                <c:pt idx="726">
                  <c:v>7.5209999999999999</c:v>
                </c:pt>
                <c:pt idx="727">
                  <c:v>7.5209999999999999</c:v>
                </c:pt>
                <c:pt idx="728">
                  <c:v>7.8479999999999999</c:v>
                </c:pt>
                <c:pt idx="729">
                  <c:v>7.8479999999999999</c:v>
                </c:pt>
                <c:pt idx="730">
                  <c:v>7.8479999999999999</c:v>
                </c:pt>
                <c:pt idx="731">
                  <c:v>8.1750000000000007</c:v>
                </c:pt>
                <c:pt idx="732">
                  <c:v>8.1750000000000007</c:v>
                </c:pt>
                <c:pt idx="733">
                  <c:v>8.1750000000000007</c:v>
                </c:pt>
                <c:pt idx="734">
                  <c:v>8.5020000000000007</c:v>
                </c:pt>
                <c:pt idx="735">
                  <c:v>8.5020000000000007</c:v>
                </c:pt>
                <c:pt idx="736">
                  <c:v>8.8290000000000006</c:v>
                </c:pt>
                <c:pt idx="737">
                  <c:v>8.8290000000000006</c:v>
                </c:pt>
                <c:pt idx="738">
                  <c:v>8.8290000000000006</c:v>
                </c:pt>
                <c:pt idx="739">
                  <c:v>9.1560000000000006</c:v>
                </c:pt>
                <c:pt idx="740">
                  <c:v>9.1560000000000006</c:v>
                </c:pt>
                <c:pt idx="741">
                  <c:v>9.4830000000000005</c:v>
                </c:pt>
                <c:pt idx="742">
                  <c:v>9.4830000000000005</c:v>
                </c:pt>
                <c:pt idx="743">
                  <c:v>9.4830000000000005</c:v>
                </c:pt>
                <c:pt idx="744">
                  <c:v>9.81</c:v>
                </c:pt>
                <c:pt idx="745">
                  <c:v>9.81</c:v>
                </c:pt>
                <c:pt idx="746">
                  <c:v>10.137</c:v>
                </c:pt>
                <c:pt idx="747">
                  <c:v>10.137</c:v>
                </c:pt>
                <c:pt idx="748">
                  <c:v>10.137</c:v>
                </c:pt>
                <c:pt idx="749">
                  <c:v>10.464</c:v>
                </c:pt>
                <c:pt idx="750">
                  <c:v>10.464</c:v>
                </c:pt>
                <c:pt idx="751">
                  <c:v>10.791</c:v>
                </c:pt>
                <c:pt idx="752">
                  <c:v>10.791</c:v>
                </c:pt>
                <c:pt idx="753">
                  <c:v>11.118</c:v>
                </c:pt>
                <c:pt idx="754">
                  <c:v>11.118</c:v>
                </c:pt>
                <c:pt idx="755">
                  <c:v>11.118</c:v>
                </c:pt>
                <c:pt idx="756">
                  <c:v>11.445</c:v>
                </c:pt>
                <c:pt idx="757">
                  <c:v>11.445</c:v>
                </c:pt>
                <c:pt idx="758">
                  <c:v>11.772</c:v>
                </c:pt>
                <c:pt idx="759">
                  <c:v>11.772</c:v>
                </c:pt>
                <c:pt idx="760">
                  <c:v>12.099</c:v>
                </c:pt>
                <c:pt idx="761">
                  <c:v>12.099</c:v>
                </c:pt>
                <c:pt idx="762">
                  <c:v>12.099</c:v>
                </c:pt>
                <c:pt idx="763">
                  <c:v>12.426</c:v>
                </c:pt>
                <c:pt idx="764">
                  <c:v>12.426</c:v>
                </c:pt>
                <c:pt idx="765">
                  <c:v>12.753</c:v>
                </c:pt>
                <c:pt idx="766">
                  <c:v>12.753</c:v>
                </c:pt>
                <c:pt idx="767">
                  <c:v>13.08</c:v>
                </c:pt>
                <c:pt idx="768">
                  <c:v>13.08</c:v>
                </c:pt>
                <c:pt idx="769">
                  <c:v>13.407</c:v>
                </c:pt>
                <c:pt idx="770">
                  <c:v>13.407</c:v>
                </c:pt>
                <c:pt idx="771">
                  <c:v>13.734</c:v>
                </c:pt>
                <c:pt idx="772">
                  <c:v>13.734</c:v>
                </c:pt>
                <c:pt idx="773">
                  <c:v>13.734</c:v>
                </c:pt>
                <c:pt idx="774">
                  <c:v>14.061</c:v>
                </c:pt>
                <c:pt idx="775">
                  <c:v>14.061</c:v>
                </c:pt>
                <c:pt idx="776">
                  <c:v>14.388</c:v>
                </c:pt>
                <c:pt idx="777">
                  <c:v>14.388</c:v>
                </c:pt>
                <c:pt idx="778">
                  <c:v>14.715</c:v>
                </c:pt>
                <c:pt idx="779">
                  <c:v>14.715</c:v>
                </c:pt>
                <c:pt idx="780">
                  <c:v>15.042999999999999</c:v>
                </c:pt>
                <c:pt idx="781">
                  <c:v>15.042999999999999</c:v>
                </c:pt>
                <c:pt idx="782">
                  <c:v>15.37</c:v>
                </c:pt>
                <c:pt idx="783">
                  <c:v>15.37</c:v>
                </c:pt>
                <c:pt idx="784">
                  <c:v>15.696999999999999</c:v>
                </c:pt>
                <c:pt idx="785">
                  <c:v>15.696999999999999</c:v>
                </c:pt>
                <c:pt idx="786">
                  <c:v>16.024000000000001</c:v>
                </c:pt>
                <c:pt idx="787">
                  <c:v>16.024000000000001</c:v>
                </c:pt>
                <c:pt idx="788">
                  <c:v>16.350999999999999</c:v>
                </c:pt>
                <c:pt idx="789">
                  <c:v>16.350999999999999</c:v>
                </c:pt>
                <c:pt idx="790">
                  <c:v>16.678000000000001</c:v>
                </c:pt>
                <c:pt idx="791">
                  <c:v>16.678000000000001</c:v>
                </c:pt>
                <c:pt idx="792">
                  <c:v>17.004999999999999</c:v>
                </c:pt>
                <c:pt idx="793">
                  <c:v>17.004999999999999</c:v>
                </c:pt>
                <c:pt idx="794">
                  <c:v>17.332000000000001</c:v>
                </c:pt>
                <c:pt idx="795">
                  <c:v>17.332000000000001</c:v>
                </c:pt>
                <c:pt idx="796">
                  <c:v>17.658999999999999</c:v>
                </c:pt>
                <c:pt idx="797">
                  <c:v>17.658999999999999</c:v>
                </c:pt>
                <c:pt idx="798">
                  <c:v>17.986000000000001</c:v>
                </c:pt>
                <c:pt idx="799">
                  <c:v>17.986000000000001</c:v>
                </c:pt>
                <c:pt idx="800">
                  <c:v>18.312999999999999</c:v>
                </c:pt>
                <c:pt idx="801">
                  <c:v>18.312999999999999</c:v>
                </c:pt>
                <c:pt idx="802">
                  <c:v>18.64</c:v>
                </c:pt>
                <c:pt idx="803">
                  <c:v>18.64</c:v>
                </c:pt>
                <c:pt idx="804">
                  <c:v>18.966999999999999</c:v>
                </c:pt>
                <c:pt idx="805">
                  <c:v>18.966999999999999</c:v>
                </c:pt>
                <c:pt idx="806">
                  <c:v>19.294</c:v>
                </c:pt>
                <c:pt idx="807">
                  <c:v>19.294</c:v>
                </c:pt>
                <c:pt idx="808">
                  <c:v>19.620999999999999</c:v>
                </c:pt>
                <c:pt idx="809">
                  <c:v>19.620999999999999</c:v>
                </c:pt>
                <c:pt idx="810">
                  <c:v>19.948</c:v>
                </c:pt>
                <c:pt idx="811">
                  <c:v>19.948</c:v>
                </c:pt>
                <c:pt idx="812">
                  <c:v>20.274999999999999</c:v>
                </c:pt>
                <c:pt idx="813">
                  <c:v>20.274999999999999</c:v>
                </c:pt>
                <c:pt idx="814">
                  <c:v>20.602</c:v>
                </c:pt>
                <c:pt idx="815">
                  <c:v>20.602</c:v>
                </c:pt>
                <c:pt idx="816">
                  <c:v>20.602</c:v>
                </c:pt>
                <c:pt idx="817">
                  <c:v>20.928999999999998</c:v>
                </c:pt>
                <c:pt idx="818">
                  <c:v>20.928999999999998</c:v>
                </c:pt>
                <c:pt idx="819">
                  <c:v>21.256</c:v>
                </c:pt>
                <c:pt idx="820">
                  <c:v>21.256</c:v>
                </c:pt>
                <c:pt idx="821">
                  <c:v>21.582999999999998</c:v>
                </c:pt>
                <c:pt idx="822">
                  <c:v>21.582999999999998</c:v>
                </c:pt>
                <c:pt idx="823">
                  <c:v>21.91</c:v>
                </c:pt>
                <c:pt idx="824">
                  <c:v>21.91</c:v>
                </c:pt>
                <c:pt idx="825">
                  <c:v>22.236999999999998</c:v>
                </c:pt>
                <c:pt idx="826">
                  <c:v>22.236999999999998</c:v>
                </c:pt>
                <c:pt idx="827">
                  <c:v>22.236999999999998</c:v>
                </c:pt>
                <c:pt idx="828">
                  <c:v>22.564</c:v>
                </c:pt>
                <c:pt idx="829">
                  <c:v>22.564</c:v>
                </c:pt>
                <c:pt idx="830">
                  <c:v>22.890999999999998</c:v>
                </c:pt>
                <c:pt idx="831">
                  <c:v>22.890999999999998</c:v>
                </c:pt>
                <c:pt idx="832">
                  <c:v>23.218</c:v>
                </c:pt>
                <c:pt idx="833">
                  <c:v>23.218</c:v>
                </c:pt>
                <c:pt idx="834">
                  <c:v>23.218</c:v>
                </c:pt>
                <c:pt idx="835">
                  <c:v>23.545000000000002</c:v>
                </c:pt>
                <c:pt idx="836">
                  <c:v>23.545000000000002</c:v>
                </c:pt>
                <c:pt idx="837">
                  <c:v>23.872</c:v>
                </c:pt>
                <c:pt idx="838">
                  <c:v>23.872</c:v>
                </c:pt>
                <c:pt idx="839">
                  <c:v>23.872</c:v>
                </c:pt>
                <c:pt idx="840">
                  <c:v>24.199000000000002</c:v>
                </c:pt>
                <c:pt idx="841">
                  <c:v>24.199000000000002</c:v>
                </c:pt>
                <c:pt idx="842">
                  <c:v>24.199000000000002</c:v>
                </c:pt>
                <c:pt idx="843">
                  <c:v>24.526</c:v>
                </c:pt>
                <c:pt idx="844">
                  <c:v>24.526</c:v>
                </c:pt>
                <c:pt idx="845">
                  <c:v>24.526</c:v>
                </c:pt>
                <c:pt idx="846">
                  <c:v>24.853000000000002</c:v>
                </c:pt>
                <c:pt idx="847">
                  <c:v>24.853000000000002</c:v>
                </c:pt>
                <c:pt idx="848">
                  <c:v>25.18</c:v>
                </c:pt>
                <c:pt idx="849">
                  <c:v>25.18</c:v>
                </c:pt>
                <c:pt idx="850">
                  <c:v>25.18</c:v>
                </c:pt>
                <c:pt idx="851">
                  <c:v>25.507000000000001</c:v>
                </c:pt>
                <c:pt idx="852">
                  <c:v>25.507000000000001</c:v>
                </c:pt>
                <c:pt idx="853">
                  <c:v>25.507000000000001</c:v>
                </c:pt>
                <c:pt idx="854">
                  <c:v>25.834</c:v>
                </c:pt>
                <c:pt idx="855">
                  <c:v>25.834</c:v>
                </c:pt>
                <c:pt idx="856">
                  <c:v>25.834</c:v>
                </c:pt>
                <c:pt idx="857">
                  <c:v>25.834</c:v>
                </c:pt>
                <c:pt idx="858">
                  <c:v>26.161000000000001</c:v>
                </c:pt>
                <c:pt idx="859">
                  <c:v>26.161000000000001</c:v>
                </c:pt>
                <c:pt idx="860">
                  <c:v>26.161000000000001</c:v>
                </c:pt>
                <c:pt idx="861">
                  <c:v>26.488</c:v>
                </c:pt>
                <c:pt idx="862">
                  <c:v>26.488</c:v>
                </c:pt>
                <c:pt idx="863">
                  <c:v>26.488</c:v>
                </c:pt>
                <c:pt idx="864">
                  <c:v>26.488</c:v>
                </c:pt>
                <c:pt idx="865">
                  <c:v>26.815000000000001</c:v>
                </c:pt>
                <c:pt idx="866">
                  <c:v>26.815000000000001</c:v>
                </c:pt>
                <c:pt idx="867">
                  <c:v>26.815000000000001</c:v>
                </c:pt>
                <c:pt idx="868">
                  <c:v>27.141999999999999</c:v>
                </c:pt>
                <c:pt idx="869">
                  <c:v>27.141999999999999</c:v>
                </c:pt>
                <c:pt idx="870">
                  <c:v>27.141999999999999</c:v>
                </c:pt>
                <c:pt idx="871">
                  <c:v>27.469000000000001</c:v>
                </c:pt>
                <c:pt idx="872">
                  <c:v>27.469000000000001</c:v>
                </c:pt>
                <c:pt idx="873">
                  <c:v>27.469000000000001</c:v>
                </c:pt>
                <c:pt idx="874">
                  <c:v>27.795999999999999</c:v>
                </c:pt>
                <c:pt idx="875">
                  <c:v>27.795999999999999</c:v>
                </c:pt>
                <c:pt idx="876">
                  <c:v>27.795999999999999</c:v>
                </c:pt>
                <c:pt idx="877">
                  <c:v>28.123000000000001</c:v>
                </c:pt>
                <c:pt idx="878">
                  <c:v>28.123000000000001</c:v>
                </c:pt>
                <c:pt idx="879">
                  <c:v>28.123000000000001</c:v>
                </c:pt>
                <c:pt idx="880">
                  <c:v>28.123000000000001</c:v>
                </c:pt>
                <c:pt idx="881">
                  <c:v>28.45</c:v>
                </c:pt>
                <c:pt idx="882">
                  <c:v>28.45</c:v>
                </c:pt>
                <c:pt idx="883">
                  <c:v>28.45</c:v>
                </c:pt>
                <c:pt idx="884">
                  <c:v>28.777000000000001</c:v>
                </c:pt>
                <c:pt idx="885">
                  <c:v>28.777000000000001</c:v>
                </c:pt>
                <c:pt idx="886">
                  <c:v>28.777000000000001</c:v>
                </c:pt>
                <c:pt idx="887">
                  <c:v>29.103999999999999</c:v>
                </c:pt>
                <c:pt idx="888">
                  <c:v>29.103999999999999</c:v>
                </c:pt>
                <c:pt idx="889">
                  <c:v>29.103999999999999</c:v>
                </c:pt>
                <c:pt idx="890">
                  <c:v>29.103999999999999</c:v>
                </c:pt>
                <c:pt idx="891">
                  <c:v>29.431000000000001</c:v>
                </c:pt>
                <c:pt idx="892">
                  <c:v>29.431000000000001</c:v>
                </c:pt>
                <c:pt idx="893">
                  <c:v>29.431000000000001</c:v>
                </c:pt>
                <c:pt idx="894">
                  <c:v>29.757999999999999</c:v>
                </c:pt>
                <c:pt idx="895">
                  <c:v>29.757999999999999</c:v>
                </c:pt>
                <c:pt idx="896">
                  <c:v>29.757999999999999</c:v>
                </c:pt>
                <c:pt idx="897">
                  <c:v>29.757999999999999</c:v>
                </c:pt>
                <c:pt idx="898">
                  <c:v>30.085000000000001</c:v>
                </c:pt>
                <c:pt idx="899">
                  <c:v>30.085000000000001</c:v>
                </c:pt>
                <c:pt idx="900">
                  <c:v>30.085000000000001</c:v>
                </c:pt>
                <c:pt idx="901">
                  <c:v>30.411999999999999</c:v>
                </c:pt>
                <c:pt idx="902">
                  <c:v>30.411999999999999</c:v>
                </c:pt>
                <c:pt idx="903">
                  <c:v>30.411999999999999</c:v>
                </c:pt>
                <c:pt idx="904">
                  <c:v>30.411999999999999</c:v>
                </c:pt>
                <c:pt idx="905">
                  <c:v>30.739000000000001</c:v>
                </c:pt>
                <c:pt idx="906">
                  <c:v>30.739000000000001</c:v>
                </c:pt>
                <c:pt idx="907">
                  <c:v>30.739000000000001</c:v>
                </c:pt>
                <c:pt idx="908">
                  <c:v>30.739000000000001</c:v>
                </c:pt>
                <c:pt idx="909">
                  <c:v>31.065999999999999</c:v>
                </c:pt>
                <c:pt idx="910">
                  <c:v>31.065999999999999</c:v>
                </c:pt>
                <c:pt idx="911">
                  <c:v>31.065999999999999</c:v>
                </c:pt>
                <c:pt idx="912">
                  <c:v>31.393000000000001</c:v>
                </c:pt>
                <c:pt idx="913">
                  <c:v>31.393000000000001</c:v>
                </c:pt>
                <c:pt idx="914">
                  <c:v>31.393000000000001</c:v>
                </c:pt>
                <c:pt idx="915">
                  <c:v>31.393000000000001</c:v>
                </c:pt>
                <c:pt idx="916">
                  <c:v>31.72</c:v>
                </c:pt>
                <c:pt idx="917">
                  <c:v>31.72</c:v>
                </c:pt>
                <c:pt idx="918">
                  <c:v>31.72</c:v>
                </c:pt>
                <c:pt idx="919">
                  <c:v>31.72</c:v>
                </c:pt>
                <c:pt idx="920">
                  <c:v>32.046999999999997</c:v>
                </c:pt>
                <c:pt idx="921">
                  <c:v>32.046999999999997</c:v>
                </c:pt>
                <c:pt idx="922">
                  <c:v>32.046999999999997</c:v>
                </c:pt>
                <c:pt idx="923">
                  <c:v>32.046999999999997</c:v>
                </c:pt>
                <c:pt idx="924">
                  <c:v>32.374000000000002</c:v>
                </c:pt>
                <c:pt idx="925">
                  <c:v>32.374000000000002</c:v>
                </c:pt>
                <c:pt idx="926">
                  <c:v>32.374000000000002</c:v>
                </c:pt>
                <c:pt idx="927">
                  <c:v>32.374000000000002</c:v>
                </c:pt>
                <c:pt idx="928">
                  <c:v>32.701000000000001</c:v>
                </c:pt>
                <c:pt idx="929">
                  <c:v>32.701000000000001</c:v>
                </c:pt>
                <c:pt idx="930">
                  <c:v>32.701000000000001</c:v>
                </c:pt>
                <c:pt idx="931">
                  <c:v>32.701000000000001</c:v>
                </c:pt>
                <c:pt idx="932">
                  <c:v>33.027999999999999</c:v>
                </c:pt>
                <c:pt idx="933">
                  <c:v>33.027999999999999</c:v>
                </c:pt>
                <c:pt idx="934">
                  <c:v>33.027999999999999</c:v>
                </c:pt>
                <c:pt idx="935">
                  <c:v>33.027999999999999</c:v>
                </c:pt>
                <c:pt idx="936">
                  <c:v>33.354999999999997</c:v>
                </c:pt>
                <c:pt idx="937">
                  <c:v>33.354999999999997</c:v>
                </c:pt>
                <c:pt idx="938">
                  <c:v>33.354999999999997</c:v>
                </c:pt>
                <c:pt idx="939">
                  <c:v>33.354999999999997</c:v>
                </c:pt>
                <c:pt idx="940">
                  <c:v>33.682000000000002</c:v>
                </c:pt>
                <c:pt idx="941">
                  <c:v>33.682000000000002</c:v>
                </c:pt>
                <c:pt idx="942">
                  <c:v>33.682000000000002</c:v>
                </c:pt>
                <c:pt idx="943">
                  <c:v>33.682000000000002</c:v>
                </c:pt>
                <c:pt idx="944">
                  <c:v>34.009</c:v>
                </c:pt>
                <c:pt idx="945">
                  <c:v>34.009</c:v>
                </c:pt>
                <c:pt idx="946">
                  <c:v>34.009</c:v>
                </c:pt>
                <c:pt idx="947">
                  <c:v>34.009</c:v>
                </c:pt>
                <c:pt idx="948">
                  <c:v>34.335999999999999</c:v>
                </c:pt>
                <c:pt idx="949">
                  <c:v>34.335999999999999</c:v>
                </c:pt>
                <c:pt idx="950">
                  <c:v>34.335999999999999</c:v>
                </c:pt>
                <c:pt idx="951">
                  <c:v>34.335999999999999</c:v>
                </c:pt>
                <c:pt idx="952">
                  <c:v>34.335999999999999</c:v>
                </c:pt>
                <c:pt idx="953">
                  <c:v>34.662999999999997</c:v>
                </c:pt>
                <c:pt idx="954">
                  <c:v>34.662999999999997</c:v>
                </c:pt>
                <c:pt idx="955">
                  <c:v>34.662999999999997</c:v>
                </c:pt>
                <c:pt idx="956">
                  <c:v>34.662999999999997</c:v>
                </c:pt>
                <c:pt idx="957">
                  <c:v>34.99</c:v>
                </c:pt>
                <c:pt idx="958">
                  <c:v>34.99</c:v>
                </c:pt>
                <c:pt idx="959">
                  <c:v>34.99</c:v>
                </c:pt>
                <c:pt idx="960">
                  <c:v>34.99</c:v>
                </c:pt>
                <c:pt idx="961">
                  <c:v>34.99</c:v>
                </c:pt>
                <c:pt idx="962">
                  <c:v>35.317</c:v>
                </c:pt>
                <c:pt idx="963">
                  <c:v>35.317</c:v>
                </c:pt>
                <c:pt idx="964">
                  <c:v>35.317</c:v>
                </c:pt>
                <c:pt idx="965">
                  <c:v>35.317</c:v>
                </c:pt>
                <c:pt idx="966">
                  <c:v>35.317</c:v>
                </c:pt>
                <c:pt idx="967">
                  <c:v>35.643999999999998</c:v>
                </c:pt>
                <c:pt idx="968">
                  <c:v>35.643999999999998</c:v>
                </c:pt>
                <c:pt idx="969">
                  <c:v>35.643999999999998</c:v>
                </c:pt>
                <c:pt idx="970">
                  <c:v>35.643999999999998</c:v>
                </c:pt>
                <c:pt idx="971">
                  <c:v>35.643999999999998</c:v>
                </c:pt>
                <c:pt idx="972">
                  <c:v>35.970999999999997</c:v>
                </c:pt>
                <c:pt idx="973">
                  <c:v>35.970999999999997</c:v>
                </c:pt>
                <c:pt idx="974">
                  <c:v>35.970999999999997</c:v>
                </c:pt>
                <c:pt idx="975">
                  <c:v>35.970999999999997</c:v>
                </c:pt>
                <c:pt idx="976">
                  <c:v>35.970999999999997</c:v>
                </c:pt>
                <c:pt idx="977">
                  <c:v>36.298000000000002</c:v>
                </c:pt>
                <c:pt idx="978">
                  <c:v>36.298000000000002</c:v>
                </c:pt>
                <c:pt idx="979">
                  <c:v>36.298000000000002</c:v>
                </c:pt>
                <c:pt idx="980">
                  <c:v>36.298000000000002</c:v>
                </c:pt>
                <c:pt idx="981">
                  <c:v>36.298000000000002</c:v>
                </c:pt>
                <c:pt idx="982">
                  <c:v>36.298000000000002</c:v>
                </c:pt>
                <c:pt idx="983">
                  <c:v>36.625</c:v>
                </c:pt>
                <c:pt idx="984">
                  <c:v>36.625</c:v>
                </c:pt>
                <c:pt idx="985">
                  <c:v>36.625</c:v>
                </c:pt>
                <c:pt idx="986">
                  <c:v>36.625</c:v>
                </c:pt>
                <c:pt idx="987">
                  <c:v>36.625</c:v>
                </c:pt>
                <c:pt idx="988">
                  <c:v>36.625</c:v>
                </c:pt>
                <c:pt idx="989">
                  <c:v>36.951999999999998</c:v>
                </c:pt>
                <c:pt idx="990">
                  <c:v>36.951999999999998</c:v>
                </c:pt>
                <c:pt idx="991">
                  <c:v>36.951999999999998</c:v>
                </c:pt>
                <c:pt idx="992">
                  <c:v>36.951999999999998</c:v>
                </c:pt>
                <c:pt idx="993">
                  <c:v>36.951999999999998</c:v>
                </c:pt>
                <c:pt idx="994">
                  <c:v>36.951999999999998</c:v>
                </c:pt>
                <c:pt idx="995">
                  <c:v>37.279000000000003</c:v>
                </c:pt>
                <c:pt idx="996">
                  <c:v>37.279000000000003</c:v>
                </c:pt>
                <c:pt idx="997">
                  <c:v>37.279000000000003</c:v>
                </c:pt>
                <c:pt idx="998">
                  <c:v>37.279000000000003</c:v>
                </c:pt>
                <c:pt idx="999">
                  <c:v>37.279000000000003</c:v>
                </c:pt>
                <c:pt idx="1000">
                  <c:v>37.279000000000003</c:v>
                </c:pt>
                <c:pt idx="1001">
                  <c:v>37.606000000000002</c:v>
                </c:pt>
                <c:pt idx="1002">
                  <c:v>37.606000000000002</c:v>
                </c:pt>
                <c:pt idx="1003">
                  <c:v>37.606000000000002</c:v>
                </c:pt>
                <c:pt idx="1004">
                  <c:v>37.606000000000002</c:v>
                </c:pt>
                <c:pt idx="1005">
                  <c:v>37.606000000000002</c:v>
                </c:pt>
                <c:pt idx="1006">
                  <c:v>37.606000000000002</c:v>
                </c:pt>
                <c:pt idx="1007">
                  <c:v>37.606000000000002</c:v>
                </c:pt>
                <c:pt idx="1008">
                  <c:v>37.606000000000002</c:v>
                </c:pt>
                <c:pt idx="1009">
                  <c:v>37.933</c:v>
                </c:pt>
                <c:pt idx="1010">
                  <c:v>37.933</c:v>
                </c:pt>
                <c:pt idx="1011">
                  <c:v>37.933</c:v>
                </c:pt>
                <c:pt idx="1012">
                  <c:v>37.933</c:v>
                </c:pt>
                <c:pt idx="1013">
                  <c:v>37.933</c:v>
                </c:pt>
                <c:pt idx="1014">
                  <c:v>37.933</c:v>
                </c:pt>
                <c:pt idx="1015">
                  <c:v>37.933</c:v>
                </c:pt>
                <c:pt idx="1016">
                  <c:v>38.26</c:v>
                </c:pt>
                <c:pt idx="1017">
                  <c:v>38.26</c:v>
                </c:pt>
                <c:pt idx="1018">
                  <c:v>38.26</c:v>
                </c:pt>
                <c:pt idx="1019">
                  <c:v>38.26</c:v>
                </c:pt>
                <c:pt idx="1020">
                  <c:v>38.26</c:v>
                </c:pt>
                <c:pt idx="1021">
                  <c:v>38.26</c:v>
                </c:pt>
                <c:pt idx="1022">
                  <c:v>38.26</c:v>
                </c:pt>
                <c:pt idx="1023">
                  <c:v>38.26</c:v>
                </c:pt>
                <c:pt idx="1024">
                  <c:v>38.587000000000003</c:v>
                </c:pt>
                <c:pt idx="1025">
                  <c:v>38.587000000000003</c:v>
                </c:pt>
                <c:pt idx="1026">
                  <c:v>38.587000000000003</c:v>
                </c:pt>
                <c:pt idx="1027">
                  <c:v>38.587000000000003</c:v>
                </c:pt>
                <c:pt idx="1028">
                  <c:v>38.587000000000003</c:v>
                </c:pt>
                <c:pt idx="1029">
                  <c:v>38.587000000000003</c:v>
                </c:pt>
                <c:pt idx="1030">
                  <c:v>38.587000000000003</c:v>
                </c:pt>
                <c:pt idx="1031">
                  <c:v>38.587000000000003</c:v>
                </c:pt>
                <c:pt idx="1032">
                  <c:v>38.914000000000001</c:v>
                </c:pt>
                <c:pt idx="1033">
                  <c:v>38.914000000000001</c:v>
                </c:pt>
                <c:pt idx="1034">
                  <c:v>38.914000000000001</c:v>
                </c:pt>
                <c:pt idx="1035">
                  <c:v>38.914000000000001</c:v>
                </c:pt>
                <c:pt idx="1036">
                  <c:v>38.914000000000001</c:v>
                </c:pt>
                <c:pt idx="1037">
                  <c:v>38.914000000000001</c:v>
                </c:pt>
                <c:pt idx="1038">
                  <c:v>38.914000000000001</c:v>
                </c:pt>
                <c:pt idx="1039">
                  <c:v>38.914000000000001</c:v>
                </c:pt>
                <c:pt idx="1040">
                  <c:v>39.241</c:v>
                </c:pt>
                <c:pt idx="1041">
                  <c:v>39.241</c:v>
                </c:pt>
                <c:pt idx="1042">
                  <c:v>39.241</c:v>
                </c:pt>
                <c:pt idx="1043">
                  <c:v>39.241</c:v>
                </c:pt>
                <c:pt idx="1044">
                  <c:v>39.241</c:v>
                </c:pt>
                <c:pt idx="1045">
                  <c:v>39.241</c:v>
                </c:pt>
                <c:pt idx="1046">
                  <c:v>39.241</c:v>
                </c:pt>
                <c:pt idx="1047">
                  <c:v>39.567999999999998</c:v>
                </c:pt>
                <c:pt idx="1048">
                  <c:v>39.567999999999998</c:v>
                </c:pt>
                <c:pt idx="1049">
                  <c:v>39.567999999999998</c:v>
                </c:pt>
                <c:pt idx="1050">
                  <c:v>39.567999999999998</c:v>
                </c:pt>
                <c:pt idx="1051">
                  <c:v>39.567999999999998</c:v>
                </c:pt>
                <c:pt idx="1052">
                  <c:v>39.567999999999998</c:v>
                </c:pt>
                <c:pt idx="1053">
                  <c:v>39.567999999999998</c:v>
                </c:pt>
                <c:pt idx="1054">
                  <c:v>39.895000000000003</c:v>
                </c:pt>
                <c:pt idx="1055">
                  <c:v>39.895000000000003</c:v>
                </c:pt>
                <c:pt idx="1056">
                  <c:v>39.895000000000003</c:v>
                </c:pt>
                <c:pt idx="1057">
                  <c:v>39.895000000000003</c:v>
                </c:pt>
                <c:pt idx="1058">
                  <c:v>39.895000000000003</c:v>
                </c:pt>
                <c:pt idx="1059">
                  <c:v>39.895000000000003</c:v>
                </c:pt>
                <c:pt idx="1060">
                  <c:v>39.895000000000003</c:v>
                </c:pt>
                <c:pt idx="1061">
                  <c:v>40.222000000000001</c:v>
                </c:pt>
                <c:pt idx="1062">
                  <c:v>40.222000000000001</c:v>
                </c:pt>
                <c:pt idx="1063">
                  <c:v>40.222000000000001</c:v>
                </c:pt>
                <c:pt idx="1064">
                  <c:v>40.222000000000001</c:v>
                </c:pt>
                <c:pt idx="1065">
                  <c:v>40.222000000000001</c:v>
                </c:pt>
                <c:pt idx="1066">
                  <c:v>40.222000000000001</c:v>
                </c:pt>
                <c:pt idx="1067">
                  <c:v>40.548999999999999</c:v>
                </c:pt>
                <c:pt idx="1068">
                  <c:v>40.548999999999999</c:v>
                </c:pt>
                <c:pt idx="1069">
                  <c:v>40.548999999999999</c:v>
                </c:pt>
                <c:pt idx="1070">
                  <c:v>40.548999999999999</c:v>
                </c:pt>
                <c:pt idx="1071">
                  <c:v>40.548999999999999</c:v>
                </c:pt>
                <c:pt idx="1072">
                  <c:v>40.548999999999999</c:v>
                </c:pt>
                <c:pt idx="1073">
                  <c:v>40.875999999999998</c:v>
                </c:pt>
                <c:pt idx="1074">
                  <c:v>40.875999999999998</c:v>
                </c:pt>
                <c:pt idx="1075">
                  <c:v>40.875999999999998</c:v>
                </c:pt>
                <c:pt idx="1076">
                  <c:v>40.875999999999998</c:v>
                </c:pt>
                <c:pt idx="1077">
                  <c:v>40.875999999999998</c:v>
                </c:pt>
                <c:pt idx="1078">
                  <c:v>40.875999999999998</c:v>
                </c:pt>
                <c:pt idx="1079">
                  <c:v>41.203000000000003</c:v>
                </c:pt>
                <c:pt idx="1080">
                  <c:v>41.203000000000003</c:v>
                </c:pt>
                <c:pt idx="1081">
                  <c:v>41.203000000000003</c:v>
                </c:pt>
                <c:pt idx="1082">
                  <c:v>41.203000000000003</c:v>
                </c:pt>
                <c:pt idx="1083">
                  <c:v>41.203000000000003</c:v>
                </c:pt>
                <c:pt idx="1084">
                  <c:v>41.203000000000003</c:v>
                </c:pt>
                <c:pt idx="1085">
                  <c:v>41.53</c:v>
                </c:pt>
                <c:pt idx="1086">
                  <c:v>41.53</c:v>
                </c:pt>
                <c:pt idx="1087">
                  <c:v>41.53</c:v>
                </c:pt>
                <c:pt idx="1088">
                  <c:v>41.53</c:v>
                </c:pt>
                <c:pt idx="1089">
                  <c:v>41.53</c:v>
                </c:pt>
                <c:pt idx="1090">
                  <c:v>41.53</c:v>
                </c:pt>
                <c:pt idx="1091">
                  <c:v>41.856999999999999</c:v>
                </c:pt>
                <c:pt idx="1092">
                  <c:v>41.856999999999999</c:v>
                </c:pt>
                <c:pt idx="1093">
                  <c:v>41.856999999999999</c:v>
                </c:pt>
                <c:pt idx="1094">
                  <c:v>41.856999999999999</c:v>
                </c:pt>
                <c:pt idx="1095">
                  <c:v>41.856999999999999</c:v>
                </c:pt>
                <c:pt idx="1096">
                  <c:v>41.856999999999999</c:v>
                </c:pt>
                <c:pt idx="1097">
                  <c:v>42.183999999999997</c:v>
                </c:pt>
                <c:pt idx="1098">
                  <c:v>42.183999999999997</c:v>
                </c:pt>
                <c:pt idx="1099">
                  <c:v>42.183999999999997</c:v>
                </c:pt>
                <c:pt idx="1100">
                  <c:v>42.183999999999997</c:v>
                </c:pt>
                <c:pt idx="1101">
                  <c:v>42.183999999999997</c:v>
                </c:pt>
                <c:pt idx="1102">
                  <c:v>42.183999999999997</c:v>
                </c:pt>
                <c:pt idx="1103">
                  <c:v>42.511000000000003</c:v>
                </c:pt>
                <c:pt idx="1104">
                  <c:v>42.511000000000003</c:v>
                </c:pt>
                <c:pt idx="1105">
                  <c:v>42.511000000000003</c:v>
                </c:pt>
                <c:pt idx="1106">
                  <c:v>42.511000000000003</c:v>
                </c:pt>
                <c:pt idx="1107">
                  <c:v>42.511000000000003</c:v>
                </c:pt>
                <c:pt idx="1108">
                  <c:v>42.511000000000003</c:v>
                </c:pt>
                <c:pt idx="1109">
                  <c:v>42.838000000000001</c:v>
                </c:pt>
                <c:pt idx="1110">
                  <c:v>42.838000000000001</c:v>
                </c:pt>
                <c:pt idx="1111">
                  <c:v>42.838000000000001</c:v>
                </c:pt>
                <c:pt idx="1112">
                  <c:v>42.838000000000001</c:v>
                </c:pt>
                <c:pt idx="1113">
                  <c:v>42.838000000000001</c:v>
                </c:pt>
                <c:pt idx="1114">
                  <c:v>43.164999999999999</c:v>
                </c:pt>
                <c:pt idx="1115">
                  <c:v>43.164999999999999</c:v>
                </c:pt>
                <c:pt idx="1116">
                  <c:v>43.164999999999999</c:v>
                </c:pt>
                <c:pt idx="1117">
                  <c:v>43.164999999999999</c:v>
                </c:pt>
                <c:pt idx="1118">
                  <c:v>43.164999999999999</c:v>
                </c:pt>
                <c:pt idx="1119">
                  <c:v>43.491999999999997</c:v>
                </c:pt>
                <c:pt idx="1120">
                  <c:v>43.491999999999997</c:v>
                </c:pt>
                <c:pt idx="1121">
                  <c:v>43.491999999999997</c:v>
                </c:pt>
                <c:pt idx="1122">
                  <c:v>43.491999999999997</c:v>
                </c:pt>
                <c:pt idx="1123">
                  <c:v>43.491999999999997</c:v>
                </c:pt>
                <c:pt idx="1124">
                  <c:v>43.819000000000003</c:v>
                </c:pt>
                <c:pt idx="1125">
                  <c:v>43.819000000000003</c:v>
                </c:pt>
                <c:pt idx="1126">
                  <c:v>43.819000000000003</c:v>
                </c:pt>
                <c:pt idx="1127">
                  <c:v>43.819000000000003</c:v>
                </c:pt>
                <c:pt idx="1128">
                  <c:v>43.819000000000003</c:v>
                </c:pt>
                <c:pt idx="1129">
                  <c:v>44.146000000000001</c:v>
                </c:pt>
                <c:pt idx="1130">
                  <c:v>44.146000000000001</c:v>
                </c:pt>
                <c:pt idx="1131">
                  <c:v>44.146000000000001</c:v>
                </c:pt>
                <c:pt idx="1132">
                  <c:v>44.146000000000001</c:v>
                </c:pt>
                <c:pt idx="1133">
                  <c:v>44.146000000000001</c:v>
                </c:pt>
                <c:pt idx="1134">
                  <c:v>44.473999999999997</c:v>
                </c:pt>
                <c:pt idx="1135">
                  <c:v>44.473999999999997</c:v>
                </c:pt>
                <c:pt idx="1136">
                  <c:v>44.473999999999997</c:v>
                </c:pt>
                <c:pt idx="1137">
                  <c:v>44.473999999999997</c:v>
                </c:pt>
                <c:pt idx="1138">
                  <c:v>44.801000000000002</c:v>
                </c:pt>
                <c:pt idx="1139">
                  <c:v>44.801000000000002</c:v>
                </c:pt>
                <c:pt idx="1140">
                  <c:v>44.801000000000002</c:v>
                </c:pt>
                <c:pt idx="1141">
                  <c:v>44.801000000000002</c:v>
                </c:pt>
                <c:pt idx="1142">
                  <c:v>45.128</c:v>
                </c:pt>
                <c:pt idx="1143">
                  <c:v>45.128</c:v>
                </c:pt>
                <c:pt idx="1144">
                  <c:v>45.128</c:v>
                </c:pt>
                <c:pt idx="1145">
                  <c:v>45.454999999999998</c:v>
                </c:pt>
                <c:pt idx="1146">
                  <c:v>45.454999999999998</c:v>
                </c:pt>
                <c:pt idx="1147">
                  <c:v>45.454999999999998</c:v>
                </c:pt>
                <c:pt idx="1148">
                  <c:v>45.781999999999996</c:v>
                </c:pt>
                <c:pt idx="1149">
                  <c:v>45.781999999999996</c:v>
                </c:pt>
                <c:pt idx="1150">
                  <c:v>45.781999999999996</c:v>
                </c:pt>
                <c:pt idx="1151">
                  <c:v>46.109000000000002</c:v>
                </c:pt>
                <c:pt idx="1152">
                  <c:v>46.109000000000002</c:v>
                </c:pt>
                <c:pt idx="1153">
                  <c:v>46.109000000000002</c:v>
                </c:pt>
                <c:pt idx="1154">
                  <c:v>46.436</c:v>
                </c:pt>
                <c:pt idx="1155">
                  <c:v>46.436</c:v>
                </c:pt>
                <c:pt idx="1156">
                  <c:v>46.436</c:v>
                </c:pt>
                <c:pt idx="1157">
                  <c:v>46.762999999999998</c:v>
                </c:pt>
                <c:pt idx="1158">
                  <c:v>46.762999999999998</c:v>
                </c:pt>
                <c:pt idx="1159">
                  <c:v>47.09</c:v>
                </c:pt>
                <c:pt idx="1160">
                  <c:v>47.09</c:v>
                </c:pt>
                <c:pt idx="1161">
                  <c:v>47.417000000000002</c:v>
                </c:pt>
                <c:pt idx="1162">
                  <c:v>47.417000000000002</c:v>
                </c:pt>
                <c:pt idx="1163">
                  <c:v>47.744</c:v>
                </c:pt>
                <c:pt idx="1164">
                  <c:v>47.744</c:v>
                </c:pt>
                <c:pt idx="1165">
                  <c:v>48.070999999999998</c:v>
                </c:pt>
                <c:pt idx="1166">
                  <c:v>48.398000000000003</c:v>
                </c:pt>
                <c:pt idx="1167">
                  <c:v>48.398000000000003</c:v>
                </c:pt>
                <c:pt idx="1168">
                  <c:v>48.725000000000001</c:v>
                </c:pt>
                <c:pt idx="1169">
                  <c:v>48.725000000000001</c:v>
                </c:pt>
                <c:pt idx="1170">
                  <c:v>49.052</c:v>
                </c:pt>
                <c:pt idx="1171">
                  <c:v>49.378999999999998</c:v>
                </c:pt>
                <c:pt idx="1172">
                  <c:v>49.706000000000003</c:v>
                </c:pt>
                <c:pt idx="1173">
                  <c:v>50.033000000000001</c:v>
                </c:pt>
                <c:pt idx="1174">
                  <c:v>50.36</c:v>
                </c:pt>
                <c:pt idx="1175">
                  <c:v>50.686999999999998</c:v>
                </c:pt>
                <c:pt idx="1176">
                  <c:v>51.014000000000003</c:v>
                </c:pt>
                <c:pt idx="1177">
                  <c:v>51.667999999999999</c:v>
                </c:pt>
                <c:pt idx="1178">
                  <c:v>52.322000000000003</c:v>
                </c:pt>
                <c:pt idx="1179">
                  <c:v>52.649000000000001</c:v>
                </c:pt>
                <c:pt idx="1180">
                  <c:v>53.302999999999997</c:v>
                </c:pt>
                <c:pt idx="1181">
                  <c:v>53.63</c:v>
                </c:pt>
                <c:pt idx="1182">
                  <c:v>54.283999999999999</c:v>
                </c:pt>
                <c:pt idx="1183">
                  <c:v>54.610999999999997</c:v>
                </c:pt>
                <c:pt idx="1184">
                  <c:v>55.265000000000001</c:v>
                </c:pt>
                <c:pt idx="1185">
                  <c:v>55.918999999999997</c:v>
                </c:pt>
                <c:pt idx="1186">
                  <c:v>56.573</c:v>
                </c:pt>
                <c:pt idx="1187">
                  <c:v>57.226999999999997</c:v>
                </c:pt>
                <c:pt idx="1188">
                  <c:v>57.881</c:v>
                </c:pt>
                <c:pt idx="1189">
                  <c:v>58.534999999999997</c:v>
                </c:pt>
                <c:pt idx="1190">
                  <c:v>59.189</c:v>
                </c:pt>
                <c:pt idx="1191">
                  <c:v>59.843000000000004</c:v>
                </c:pt>
                <c:pt idx="1192">
                  <c:v>60.17</c:v>
                </c:pt>
                <c:pt idx="1193">
                  <c:v>61.151000000000003</c:v>
                </c:pt>
                <c:pt idx="1194">
                  <c:v>61.478000000000002</c:v>
                </c:pt>
                <c:pt idx="1195">
                  <c:v>62.459000000000003</c:v>
                </c:pt>
                <c:pt idx="1196">
                  <c:v>62.786000000000001</c:v>
                </c:pt>
                <c:pt idx="1197">
                  <c:v>63.767000000000003</c:v>
                </c:pt>
                <c:pt idx="1198">
                  <c:v>64.093999999999994</c:v>
                </c:pt>
                <c:pt idx="1199">
                  <c:v>64.748000000000005</c:v>
                </c:pt>
                <c:pt idx="1200">
                  <c:v>65.402000000000001</c:v>
                </c:pt>
                <c:pt idx="1201">
                  <c:v>66.055999999999997</c:v>
                </c:pt>
                <c:pt idx="1202">
                  <c:v>66.709999999999994</c:v>
                </c:pt>
                <c:pt idx="1203">
                  <c:v>67.364000000000004</c:v>
                </c:pt>
                <c:pt idx="1204">
                  <c:v>67.691000000000003</c:v>
                </c:pt>
                <c:pt idx="1205">
                  <c:v>68.344999999999999</c:v>
                </c:pt>
                <c:pt idx="1206">
                  <c:v>68.998999999999995</c:v>
                </c:pt>
                <c:pt idx="1207">
                  <c:v>69.325999999999993</c:v>
                </c:pt>
                <c:pt idx="1208">
                  <c:v>69.98</c:v>
                </c:pt>
                <c:pt idx="1209">
                  <c:v>70.634</c:v>
                </c:pt>
                <c:pt idx="1210">
                  <c:v>70.960999999999999</c:v>
                </c:pt>
                <c:pt idx="1211">
                  <c:v>71.614999999999995</c:v>
                </c:pt>
                <c:pt idx="1212">
                  <c:v>71.941999999999993</c:v>
                </c:pt>
                <c:pt idx="1213">
                  <c:v>72.596000000000004</c:v>
                </c:pt>
                <c:pt idx="1214">
                  <c:v>72.923000000000002</c:v>
                </c:pt>
                <c:pt idx="1215">
                  <c:v>73.576999999999998</c:v>
                </c:pt>
                <c:pt idx="1216">
                  <c:v>73.905000000000001</c:v>
                </c:pt>
                <c:pt idx="1217">
                  <c:v>74.231999999999999</c:v>
                </c:pt>
                <c:pt idx="1218">
                  <c:v>74.885999999999996</c:v>
                </c:pt>
                <c:pt idx="1219">
                  <c:v>75.212999999999994</c:v>
                </c:pt>
                <c:pt idx="1220">
                  <c:v>75.867000000000004</c:v>
                </c:pt>
                <c:pt idx="1221">
                  <c:v>76.194000000000003</c:v>
                </c:pt>
                <c:pt idx="1222">
                  <c:v>76.521000000000001</c:v>
                </c:pt>
                <c:pt idx="1223">
                  <c:v>77.174999999999997</c:v>
                </c:pt>
                <c:pt idx="1224">
                  <c:v>77.501999999999995</c:v>
                </c:pt>
                <c:pt idx="1225">
                  <c:v>78.156000000000006</c:v>
                </c:pt>
                <c:pt idx="1226">
                  <c:v>78.483000000000004</c:v>
                </c:pt>
                <c:pt idx="1227">
                  <c:v>78.81</c:v>
                </c:pt>
                <c:pt idx="1228">
                  <c:v>79.463999999999999</c:v>
                </c:pt>
                <c:pt idx="1229">
                  <c:v>79.790999999999997</c:v>
                </c:pt>
                <c:pt idx="1230">
                  <c:v>80.117999999999995</c:v>
                </c:pt>
                <c:pt idx="1231">
                  <c:v>80.444999999999993</c:v>
                </c:pt>
                <c:pt idx="1232">
                  <c:v>81.099000000000004</c:v>
                </c:pt>
                <c:pt idx="1233">
                  <c:v>81.426000000000002</c:v>
                </c:pt>
                <c:pt idx="1234">
                  <c:v>82.08</c:v>
                </c:pt>
                <c:pt idx="1235">
                  <c:v>82.406999999999996</c:v>
                </c:pt>
                <c:pt idx="1236">
                  <c:v>82.733999999999995</c:v>
                </c:pt>
                <c:pt idx="1237">
                  <c:v>83.061000000000007</c:v>
                </c:pt>
                <c:pt idx="1238">
                  <c:v>83.388000000000005</c:v>
                </c:pt>
                <c:pt idx="1239">
                  <c:v>83.715000000000003</c:v>
                </c:pt>
                <c:pt idx="1240">
                  <c:v>84.042000000000002</c:v>
                </c:pt>
                <c:pt idx="1241">
                  <c:v>84.695999999999998</c:v>
                </c:pt>
                <c:pt idx="1242">
                  <c:v>85.022999999999996</c:v>
                </c:pt>
                <c:pt idx="1243">
                  <c:v>85.35</c:v>
                </c:pt>
                <c:pt idx="1244">
                  <c:v>85.677000000000007</c:v>
                </c:pt>
                <c:pt idx="1245">
                  <c:v>86.004000000000005</c:v>
                </c:pt>
                <c:pt idx="1246">
                  <c:v>86.658000000000001</c:v>
                </c:pt>
                <c:pt idx="1247">
                  <c:v>86.984999999999999</c:v>
                </c:pt>
                <c:pt idx="1248">
                  <c:v>87.311999999999998</c:v>
                </c:pt>
                <c:pt idx="1249">
                  <c:v>87.638999999999996</c:v>
                </c:pt>
                <c:pt idx="1250">
                  <c:v>88.293000000000006</c:v>
                </c:pt>
                <c:pt idx="1251">
                  <c:v>88.62</c:v>
                </c:pt>
                <c:pt idx="1252">
                  <c:v>88.947000000000003</c:v>
                </c:pt>
                <c:pt idx="1253">
                  <c:v>89.274000000000001</c:v>
                </c:pt>
                <c:pt idx="1254">
                  <c:v>89.600999999999999</c:v>
                </c:pt>
                <c:pt idx="1255">
                  <c:v>89.927999999999997</c:v>
                </c:pt>
                <c:pt idx="1256">
                  <c:v>90.254999999999995</c:v>
                </c:pt>
                <c:pt idx="1257">
                  <c:v>90.581999999999994</c:v>
                </c:pt>
                <c:pt idx="1258">
                  <c:v>90.909000000000006</c:v>
                </c:pt>
                <c:pt idx="1259">
                  <c:v>91.563000000000002</c:v>
                </c:pt>
                <c:pt idx="1260">
                  <c:v>91.89</c:v>
                </c:pt>
                <c:pt idx="1261">
                  <c:v>92.216999999999999</c:v>
                </c:pt>
                <c:pt idx="1262">
                  <c:v>92.543999999999997</c:v>
                </c:pt>
                <c:pt idx="1263">
                  <c:v>92.870999999999995</c:v>
                </c:pt>
                <c:pt idx="1264">
                  <c:v>93.197999999999993</c:v>
                </c:pt>
                <c:pt idx="1265">
                  <c:v>93.525000000000006</c:v>
                </c:pt>
                <c:pt idx="1266">
                  <c:v>93.852000000000004</c:v>
                </c:pt>
                <c:pt idx="1267">
                  <c:v>94.179000000000002</c:v>
                </c:pt>
                <c:pt idx="1268">
                  <c:v>94.506</c:v>
                </c:pt>
                <c:pt idx="1269">
                  <c:v>94.832999999999998</c:v>
                </c:pt>
                <c:pt idx="1270">
                  <c:v>95.16</c:v>
                </c:pt>
                <c:pt idx="1271">
                  <c:v>95.486999999999995</c:v>
                </c:pt>
                <c:pt idx="1272">
                  <c:v>95.813999999999993</c:v>
                </c:pt>
                <c:pt idx="1273">
                  <c:v>96.141000000000005</c:v>
                </c:pt>
                <c:pt idx="1274">
                  <c:v>96.468000000000004</c:v>
                </c:pt>
                <c:pt idx="1275">
                  <c:v>96.795000000000002</c:v>
                </c:pt>
                <c:pt idx="1276">
                  <c:v>97.122</c:v>
                </c:pt>
                <c:pt idx="1277">
                  <c:v>97.122</c:v>
                </c:pt>
                <c:pt idx="1278">
                  <c:v>97.448999999999998</c:v>
                </c:pt>
                <c:pt idx="1279">
                  <c:v>97.775999999999996</c:v>
                </c:pt>
                <c:pt idx="1280">
                  <c:v>98.102999999999994</c:v>
                </c:pt>
                <c:pt idx="1281">
                  <c:v>98.43</c:v>
                </c:pt>
                <c:pt idx="1282">
                  <c:v>98.757000000000005</c:v>
                </c:pt>
                <c:pt idx="1283">
                  <c:v>99.084000000000003</c:v>
                </c:pt>
                <c:pt idx="1284">
                  <c:v>99.411000000000001</c:v>
                </c:pt>
                <c:pt idx="1285">
                  <c:v>99.738</c:v>
                </c:pt>
                <c:pt idx="1286">
                  <c:v>100.065</c:v>
                </c:pt>
                <c:pt idx="1287">
                  <c:v>100.392</c:v>
                </c:pt>
                <c:pt idx="1288">
                  <c:v>100.71899999999999</c:v>
                </c:pt>
                <c:pt idx="1289">
                  <c:v>101.04600000000001</c:v>
                </c:pt>
                <c:pt idx="1290">
                  <c:v>101.04600000000001</c:v>
                </c:pt>
                <c:pt idx="1291">
                  <c:v>101.373</c:v>
                </c:pt>
                <c:pt idx="1292">
                  <c:v>101.7</c:v>
                </c:pt>
                <c:pt idx="1293">
                  <c:v>102.027</c:v>
                </c:pt>
                <c:pt idx="1294">
                  <c:v>102.354</c:v>
                </c:pt>
                <c:pt idx="1295">
                  <c:v>102.681</c:v>
                </c:pt>
                <c:pt idx="1296">
                  <c:v>103.009</c:v>
                </c:pt>
                <c:pt idx="1297">
                  <c:v>103.336</c:v>
                </c:pt>
                <c:pt idx="1298">
                  <c:v>103.663</c:v>
                </c:pt>
                <c:pt idx="1299">
                  <c:v>103.99</c:v>
                </c:pt>
                <c:pt idx="1300">
                  <c:v>104.31699999999999</c:v>
                </c:pt>
                <c:pt idx="1301">
                  <c:v>104.64400000000001</c:v>
                </c:pt>
                <c:pt idx="1302">
                  <c:v>104.64400000000001</c:v>
                </c:pt>
                <c:pt idx="1303">
                  <c:v>104.971</c:v>
                </c:pt>
                <c:pt idx="1304">
                  <c:v>105.298</c:v>
                </c:pt>
                <c:pt idx="1305">
                  <c:v>105.625</c:v>
                </c:pt>
                <c:pt idx="1306">
                  <c:v>105.952</c:v>
                </c:pt>
                <c:pt idx="1307">
                  <c:v>106.279</c:v>
                </c:pt>
                <c:pt idx="1308">
                  <c:v>106.60599999999999</c:v>
                </c:pt>
                <c:pt idx="1309">
                  <c:v>106.60599999999999</c:v>
                </c:pt>
                <c:pt idx="1310">
                  <c:v>106.93300000000001</c:v>
                </c:pt>
                <c:pt idx="1311">
                  <c:v>107.26</c:v>
                </c:pt>
                <c:pt idx="1312">
                  <c:v>107.587</c:v>
                </c:pt>
                <c:pt idx="1313">
                  <c:v>107.914</c:v>
                </c:pt>
                <c:pt idx="1314">
                  <c:v>108.241</c:v>
                </c:pt>
                <c:pt idx="1315">
                  <c:v>108.241</c:v>
                </c:pt>
                <c:pt idx="1316">
                  <c:v>108.568</c:v>
                </c:pt>
                <c:pt idx="1317">
                  <c:v>108.568</c:v>
                </c:pt>
                <c:pt idx="1318">
                  <c:v>108.895</c:v>
                </c:pt>
                <c:pt idx="1319">
                  <c:v>109.22199999999999</c:v>
                </c:pt>
                <c:pt idx="1320">
                  <c:v>109.54900000000001</c:v>
                </c:pt>
                <c:pt idx="1321">
                  <c:v>109.54900000000001</c:v>
                </c:pt>
                <c:pt idx="1322">
                  <c:v>109.876</c:v>
                </c:pt>
                <c:pt idx="1323">
                  <c:v>110.203</c:v>
                </c:pt>
                <c:pt idx="1324">
                  <c:v>110.53</c:v>
                </c:pt>
                <c:pt idx="1325">
                  <c:v>110.53</c:v>
                </c:pt>
                <c:pt idx="1326">
                  <c:v>110.857</c:v>
                </c:pt>
                <c:pt idx="1327">
                  <c:v>111.184</c:v>
                </c:pt>
                <c:pt idx="1328">
                  <c:v>111.184</c:v>
                </c:pt>
                <c:pt idx="1329">
                  <c:v>111.511</c:v>
                </c:pt>
                <c:pt idx="1330">
                  <c:v>111.83799999999999</c:v>
                </c:pt>
                <c:pt idx="1331">
                  <c:v>111.83799999999999</c:v>
                </c:pt>
                <c:pt idx="1332">
                  <c:v>112.16500000000001</c:v>
                </c:pt>
                <c:pt idx="1333">
                  <c:v>112.492</c:v>
                </c:pt>
                <c:pt idx="1334">
                  <c:v>112.819</c:v>
                </c:pt>
                <c:pt idx="1335">
                  <c:v>112.819</c:v>
                </c:pt>
                <c:pt idx="1336">
                  <c:v>113.146</c:v>
                </c:pt>
                <c:pt idx="1337">
                  <c:v>113.473</c:v>
                </c:pt>
                <c:pt idx="1338">
                  <c:v>113.8</c:v>
                </c:pt>
                <c:pt idx="1339">
                  <c:v>114.127</c:v>
                </c:pt>
                <c:pt idx="1340">
                  <c:v>114.127</c:v>
                </c:pt>
                <c:pt idx="1341">
                  <c:v>114.45399999999999</c:v>
                </c:pt>
                <c:pt idx="1342">
                  <c:v>114.78100000000001</c:v>
                </c:pt>
                <c:pt idx="1343">
                  <c:v>115.108</c:v>
                </c:pt>
                <c:pt idx="1344">
                  <c:v>115.435</c:v>
                </c:pt>
                <c:pt idx="1345">
                  <c:v>115.762</c:v>
                </c:pt>
                <c:pt idx="1346">
                  <c:v>116.089</c:v>
                </c:pt>
                <c:pt idx="1347">
                  <c:v>116.089</c:v>
                </c:pt>
                <c:pt idx="1348">
                  <c:v>116.416</c:v>
                </c:pt>
                <c:pt idx="1349">
                  <c:v>116.74299999999999</c:v>
                </c:pt>
                <c:pt idx="1350">
                  <c:v>117.07</c:v>
                </c:pt>
                <c:pt idx="1351">
                  <c:v>117.39700000000001</c:v>
                </c:pt>
                <c:pt idx="1352">
                  <c:v>117.724</c:v>
                </c:pt>
                <c:pt idx="1353">
                  <c:v>118.051</c:v>
                </c:pt>
                <c:pt idx="1354">
                  <c:v>118.378</c:v>
                </c:pt>
                <c:pt idx="1355">
                  <c:v>118.705</c:v>
                </c:pt>
                <c:pt idx="1356">
                  <c:v>119.032</c:v>
                </c:pt>
                <c:pt idx="1357">
                  <c:v>119.35899999999999</c:v>
                </c:pt>
                <c:pt idx="1358">
                  <c:v>119.35899999999999</c:v>
                </c:pt>
                <c:pt idx="1359">
                  <c:v>119.68600000000001</c:v>
                </c:pt>
                <c:pt idx="1360">
                  <c:v>120.01300000000001</c:v>
                </c:pt>
                <c:pt idx="1361">
                  <c:v>120.34</c:v>
                </c:pt>
                <c:pt idx="1362">
                  <c:v>120.667</c:v>
                </c:pt>
                <c:pt idx="1363">
                  <c:v>120.994</c:v>
                </c:pt>
                <c:pt idx="1364">
                  <c:v>121.321</c:v>
                </c:pt>
                <c:pt idx="1365">
                  <c:v>121.648</c:v>
                </c:pt>
                <c:pt idx="1366">
                  <c:v>121.97499999999999</c:v>
                </c:pt>
                <c:pt idx="1367">
                  <c:v>122.30200000000001</c:v>
                </c:pt>
                <c:pt idx="1368">
                  <c:v>122.629</c:v>
                </c:pt>
                <c:pt idx="1369">
                  <c:v>122.956</c:v>
                </c:pt>
                <c:pt idx="1370">
                  <c:v>123.283</c:v>
                </c:pt>
                <c:pt idx="1371">
                  <c:v>123.61</c:v>
                </c:pt>
                <c:pt idx="1372">
                  <c:v>123.937</c:v>
                </c:pt>
                <c:pt idx="1373">
                  <c:v>124.264</c:v>
                </c:pt>
                <c:pt idx="1374">
                  <c:v>124.59099999999999</c:v>
                </c:pt>
                <c:pt idx="1375">
                  <c:v>124.59099999999999</c:v>
                </c:pt>
                <c:pt idx="1376">
                  <c:v>124.91800000000001</c:v>
                </c:pt>
                <c:pt idx="1377">
                  <c:v>125.245</c:v>
                </c:pt>
                <c:pt idx="1378">
                  <c:v>125.572</c:v>
                </c:pt>
                <c:pt idx="1379">
                  <c:v>125.899</c:v>
                </c:pt>
                <c:pt idx="1380">
                  <c:v>126.226</c:v>
                </c:pt>
                <c:pt idx="1381">
                  <c:v>126.553</c:v>
                </c:pt>
                <c:pt idx="1382">
                  <c:v>126.553</c:v>
                </c:pt>
                <c:pt idx="1383">
                  <c:v>126.88</c:v>
                </c:pt>
                <c:pt idx="1384">
                  <c:v>127.20699999999999</c:v>
                </c:pt>
                <c:pt idx="1385">
                  <c:v>127.53400000000001</c:v>
                </c:pt>
                <c:pt idx="1386">
                  <c:v>127.53400000000001</c:v>
                </c:pt>
                <c:pt idx="1387">
                  <c:v>127.861</c:v>
                </c:pt>
                <c:pt idx="1388">
                  <c:v>128.18799999999999</c:v>
                </c:pt>
                <c:pt idx="1389">
                  <c:v>128.51499999999999</c:v>
                </c:pt>
                <c:pt idx="1390">
                  <c:v>128.84200000000001</c:v>
                </c:pt>
                <c:pt idx="1391">
                  <c:v>128.84200000000001</c:v>
                </c:pt>
                <c:pt idx="1392">
                  <c:v>129.16900000000001</c:v>
                </c:pt>
                <c:pt idx="1393">
                  <c:v>129.49600000000001</c:v>
                </c:pt>
                <c:pt idx="1394">
                  <c:v>129.82300000000001</c:v>
                </c:pt>
                <c:pt idx="1395">
                  <c:v>130.15</c:v>
                </c:pt>
                <c:pt idx="1396">
                  <c:v>130.15</c:v>
                </c:pt>
                <c:pt idx="1397">
                  <c:v>130.477</c:v>
                </c:pt>
                <c:pt idx="1398">
                  <c:v>130.804</c:v>
                </c:pt>
                <c:pt idx="1399">
                  <c:v>131.131</c:v>
                </c:pt>
                <c:pt idx="1400">
                  <c:v>131.458</c:v>
                </c:pt>
                <c:pt idx="1401">
                  <c:v>131.785</c:v>
                </c:pt>
                <c:pt idx="1402">
                  <c:v>131.785</c:v>
                </c:pt>
                <c:pt idx="1403">
                  <c:v>132.11199999999999</c:v>
                </c:pt>
                <c:pt idx="1404">
                  <c:v>132.44</c:v>
                </c:pt>
                <c:pt idx="1405">
                  <c:v>132.767</c:v>
                </c:pt>
                <c:pt idx="1406">
                  <c:v>133.09399999999999</c:v>
                </c:pt>
                <c:pt idx="1407">
                  <c:v>133.42099999999999</c:v>
                </c:pt>
                <c:pt idx="1408">
                  <c:v>133.42099999999999</c:v>
                </c:pt>
                <c:pt idx="1409">
                  <c:v>134.07499999999999</c:v>
                </c:pt>
                <c:pt idx="1410">
                  <c:v>134.40199999999999</c:v>
                </c:pt>
                <c:pt idx="1411">
                  <c:v>134.40199999999999</c:v>
                </c:pt>
                <c:pt idx="1412">
                  <c:v>134.72900000000001</c:v>
                </c:pt>
                <c:pt idx="1413">
                  <c:v>135.05600000000001</c:v>
                </c:pt>
                <c:pt idx="1414">
                  <c:v>135.38300000000001</c:v>
                </c:pt>
                <c:pt idx="1415">
                  <c:v>135.71</c:v>
                </c:pt>
                <c:pt idx="1416">
                  <c:v>136.03700000000001</c:v>
                </c:pt>
                <c:pt idx="1417">
                  <c:v>136.364</c:v>
                </c:pt>
                <c:pt idx="1418">
                  <c:v>136.364</c:v>
                </c:pt>
                <c:pt idx="1419">
                  <c:v>136.691</c:v>
                </c:pt>
                <c:pt idx="1420">
                  <c:v>137.018</c:v>
                </c:pt>
                <c:pt idx="1421">
                  <c:v>137.345</c:v>
                </c:pt>
                <c:pt idx="1422">
                  <c:v>137.672</c:v>
                </c:pt>
                <c:pt idx="1423">
                  <c:v>137.999</c:v>
                </c:pt>
                <c:pt idx="1424">
                  <c:v>138.32599999999999</c:v>
                </c:pt>
                <c:pt idx="1425">
                  <c:v>138.32599999999999</c:v>
                </c:pt>
                <c:pt idx="1426">
                  <c:v>138.97999999999999</c:v>
                </c:pt>
                <c:pt idx="1427">
                  <c:v>138.97999999999999</c:v>
                </c:pt>
                <c:pt idx="1428">
                  <c:v>139.30699999999999</c:v>
                </c:pt>
                <c:pt idx="1429">
                  <c:v>139.63399999999999</c:v>
                </c:pt>
                <c:pt idx="1430">
                  <c:v>139.96100000000001</c:v>
                </c:pt>
                <c:pt idx="1431">
                  <c:v>139.96100000000001</c:v>
                </c:pt>
                <c:pt idx="1432">
                  <c:v>140.28800000000001</c:v>
                </c:pt>
                <c:pt idx="1433">
                  <c:v>140.61500000000001</c:v>
                </c:pt>
                <c:pt idx="1434">
                  <c:v>140.94200000000001</c:v>
                </c:pt>
                <c:pt idx="1435">
                  <c:v>140.94200000000001</c:v>
                </c:pt>
                <c:pt idx="1436">
                  <c:v>141.26900000000001</c:v>
                </c:pt>
                <c:pt idx="1437">
                  <c:v>141.596</c:v>
                </c:pt>
                <c:pt idx="1438">
                  <c:v>141.596</c:v>
                </c:pt>
                <c:pt idx="1439">
                  <c:v>141.923</c:v>
                </c:pt>
                <c:pt idx="1440">
                  <c:v>142.25</c:v>
                </c:pt>
                <c:pt idx="1441">
                  <c:v>142.577</c:v>
                </c:pt>
                <c:pt idx="1442">
                  <c:v>142.904</c:v>
                </c:pt>
                <c:pt idx="1443">
                  <c:v>142.904</c:v>
                </c:pt>
                <c:pt idx="1444">
                  <c:v>143.23099999999999</c:v>
                </c:pt>
                <c:pt idx="1445">
                  <c:v>143.55799999999999</c:v>
                </c:pt>
                <c:pt idx="1446">
                  <c:v>143.55799999999999</c:v>
                </c:pt>
                <c:pt idx="1447">
                  <c:v>143.88499999999999</c:v>
                </c:pt>
                <c:pt idx="1448">
                  <c:v>144.21199999999999</c:v>
                </c:pt>
                <c:pt idx="1449">
                  <c:v>144.53899999999999</c:v>
                </c:pt>
                <c:pt idx="1450">
                  <c:v>144.86600000000001</c:v>
                </c:pt>
                <c:pt idx="1451">
                  <c:v>144.86600000000001</c:v>
                </c:pt>
                <c:pt idx="1452">
                  <c:v>145.19300000000001</c:v>
                </c:pt>
                <c:pt idx="1453">
                  <c:v>145.52000000000001</c:v>
                </c:pt>
                <c:pt idx="1454">
                  <c:v>145.84700000000001</c:v>
                </c:pt>
                <c:pt idx="1455">
                  <c:v>145.84700000000001</c:v>
                </c:pt>
                <c:pt idx="1456">
                  <c:v>146.17400000000001</c:v>
                </c:pt>
                <c:pt idx="1457">
                  <c:v>146.501</c:v>
                </c:pt>
                <c:pt idx="1458">
                  <c:v>146.828</c:v>
                </c:pt>
                <c:pt idx="1459">
                  <c:v>146.828</c:v>
                </c:pt>
                <c:pt idx="1460">
                  <c:v>147.155</c:v>
                </c:pt>
                <c:pt idx="1461">
                  <c:v>147.482</c:v>
                </c:pt>
                <c:pt idx="1462">
                  <c:v>147.809</c:v>
                </c:pt>
                <c:pt idx="1463">
                  <c:v>148.136</c:v>
                </c:pt>
                <c:pt idx="1464">
                  <c:v>148.46299999999999</c:v>
                </c:pt>
                <c:pt idx="1465">
                  <c:v>148.79</c:v>
                </c:pt>
                <c:pt idx="1466">
                  <c:v>148.79</c:v>
                </c:pt>
                <c:pt idx="1467">
                  <c:v>149.11699999999999</c:v>
                </c:pt>
                <c:pt idx="1468">
                  <c:v>149.44399999999999</c:v>
                </c:pt>
                <c:pt idx="1469">
                  <c:v>149.77099999999999</c:v>
                </c:pt>
                <c:pt idx="1470">
                  <c:v>150.09800000000001</c:v>
                </c:pt>
                <c:pt idx="1471">
                  <c:v>150.42500000000001</c:v>
                </c:pt>
                <c:pt idx="1472">
                  <c:v>150.75200000000001</c:v>
                </c:pt>
                <c:pt idx="1473">
                  <c:v>151.07900000000001</c:v>
                </c:pt>
                <c:pt idx="1474">
                  <c:v>151.07900000000001</c:v>
                </c:pt>
                <c:pt idx="1475">
                  <c:v>151.40600000000001</c:v>
                </c:pt>
                <c:pt idx="1476">
                  <c:v>151.733</c:v>
                </c:pt>
                <c:pt idx="1477">
                  <c:v>152.06</c:v>
                </c:pt>
                <c:pt idx="1478">
                  <c:v>152.387</c:v>
                </c:pt>
                <c:pt idx="1479">
                  <c:v>152.714</c:v>
                </c:pt>
                <c:pt idx="1480">
                  <c:v>153.041</c:v>
                </c:pt>
                <c:pt idx="1481">
                  <c:v>153.36799999999999</c:v>
                </c:pt>
                <c:pt idx="1482">
                  <c:v>153.36799999999999</c:v>
                </c:pt>
                <c:pt idx="1483">
                  <c:v>153.69499999999999</c:v>
                </c:pt>
                <c:pt idx="1484">
                  <c:v>154.02199999999999</c:v>
                </c:pt>
                <c:pt idx="1485">
                  <c:v>154.34899999999999</c:v>
                </c:pt>
                <c:pt idx="1486">
                  <c:v>154.67599999999999</c:v>
                </c:pt>
                <c:pt idx="1487">
                  <c:v>154.67599999999999</c:v>
                </c:pt>
                <c:pt idx="1488">
                  <c:v>155.00299999999999</c:v>
                </c:pt>
                <c:pt idx="1489">
                  <c:v>155.33000000000001</c:v>
                </c:pt>
                <c:pt idx="1490">
                  <c:v>155.65700000000001</c:v>
                </c:pt>
                <c:pt idx="1491">
                  <c:v>155.65700000000001</c:v>
                </c:pt>
                <c:pt idx="1492">
                  <c:v>155.98400000000001</c:v>
                </c:pt>
                <c:pt idx="1493">
                  <c:v>156.31100000000001</c:v>
                </c:pt>
                <c:pt idx="1494">
                  <c:v>156.63800000000001</c:v>
                </c:pt>
                <c:pt idx="1495">
                  <c:v>156.63800000000001</c:v>
                </c:pt>
                <c:pt idx="1496">
                  <c:v>156.965</c:v>
                </c:pt>
                <c:pt idx="1497">
                  <c:v>157.292</c:v>
                </c:pt>
                <c:pt idx="1498">
                  <c:v>157.619</c:v>
                </c:pt>
                <c:pt idx="1499">
                  <c:v>157.619</c:v>
                </c:pt>
                <c:pt idx="1500">
                  <c:v>157.946</c:v>
                </c:pt>
                <c:pt idx="1501">
                  <c:v>158.273</c:v>
                </c:pt>
                <c:pt idx="1502">
                  <c:v>158.273</c:v>
                </c:pt>
                <c:pt idx="1503">
                  <c:v>158.6</c:v>
                </c:pt>
                <c:pt idx="1504">
                  <c:v>158.92699999999999</c:v>
                </c:pt>
                <c:pt idx="1505">
                  <c:v>159.25399999999999</c:v>
                </c:pt>
                <c:pt idx="1506">
                  <c:v>159.25399999999999</c:v>
                </c:pt>
                <c:pt idx="1507">
                  <c:v>159.58099999999999</c:v>
                </c:pt>
                <c:pt idx="1508">
                  <c:v>159.90799999999999</c:v>
                </c:pt>
                <c:pt idx="1509">
                  <c:v>160.23500000000001</c:v>
                </c:pt>
                <c:pt idx="1510">
                  <c:v>160.56200000000001</c:v>
                </c:pt>
                <c:pt idx="1511">
                  <c:v>160.56200000000001</c:v>
                </c:pt>
                <c:pt idx="1512">
                  <c:v>160.88900000000001</c:v>
                </c:pt>
                <c:pt idx="1513">
                  <c:v>161.21600000000001</c:v>
                </c:pt>
                <c:pt idx="1514">
                  <c:v>161.21600000000001</c:v>
                </c:pt>
                <c:pt idx="1515">
                  <c:v>161.87</c:v>
                </c:pt>
                <c:pt idx="1516">
                  <c:v>162.19800000000001</c:v>
                </c:pt>
                <c:pt idx="1517">
                  <c:v>162.19800000000001</c:v>
                </c:pt>
                <c:pt idx="1518">
                  <c:v>162.52500000000001</c:v>
                </c:pt>
                <c:pt idx="1519">
                  <c:v>162.852</c:v>
                </c:pt>
                <c:pt idx="1520">
                  <c:v>163.179</c:v>
                </c:pt>
                <c:pt idx="1521">
                  <c:v>163.506</c:v>
                </c:pt>
                <c:pt idx="1522">
                  <c:v>163.833</c:v>
                </c:pt>
                <c:pt idx="1523">
                  <c:v>163.833</c:v>
                </c:pt>
                <c:pt idx="1524">
                  <c:v>164.16</c:v>
                </c:pt>
                <c:pt idx="1525">
                  <c:v>164.48699999999999</c:v>
                </c:pt>
                <c:pt idx="1526">
                  <c:v>164.81399999999999</c:v>
                </c:pt>
                <c:pt idx="1527">
                  <c:v>165.14099999999999</c:v>
                </c:pt>
                <c:pt idx="1528">
                  <c:v>165.14099999999999</c:v>
                </c:pt>
                <c:pt idx="1529">
                  <c:v>165.46799999999999</c:v>
                </c:pt>
                <c:pt idx="1530">
                  <c:v>165.79499999999999</c:v>
                </c:pt>
                <c:pt idx="1531">
                  <c:v>166.12200000000001</c:v>
                </c:pt>
                <c:pt idx="1532">
                  <c:v>166.12200000000001</c:v>
                </c:pt>
                <c:pt idx="1533">
                  <c:v>166.44900000000001</c:v>
                </c:pt>
                <c:pt idx="1534">
                  <c:v>166.77600000000001</c:v>
                </c:pt>
                <c:pt idx="1535">
                  <c:v>166.77600000000001</c:v>
                </c:pt>
                <c:pt idx="1536">
                  <c:v>167.10300000000001</c:v>
                </c:pt>
                <c:pt idx="1537">
                  <c:v>167.43</c:v>
                </c:pt>
                <c:pt idx="1538">
                  <c:v>167.75700000000001</c:v>
                </c:pt>
                <c:pt idx="1539">
                  <c:v>167.75700000000001</c:v>
                </c:pt>
                <c:pt idx="1540">
                  <c:v>168.084</c:v>
                </c:pt>
                <c:pt idx="1541">
                  <c:v>168.411</c:v>
                </c:pt>
                <c:pt idx="1542">
                  <c:v>168.738</c:v>
                </c:pt>
                <c:pt idx="1543">
                  <c:v>169.065</c:v>
                </c:pt>
                <c:pt idx="1544">
                  <c:v>169.065</c:v>
                </c:pt>
                <c:pt idx="1545">
                  <c:v>169.392</c:v>
                </c:pt>
                <c:pt idx="1546">
                  <c:v>169.71899999999999</c:v>
                </c:pt>
                <c:pt idx="1547">
                  <c:v>170.04599999999999</c:v>
                </c:pt>
                <c:pt idx="1548">
                  <c:v>170.04599999999999</c:v>
                </c:pt>
                <c:pt idx="1549">
                  <c:v>170.37299999999999</c:v>
                </c:pt>
                <c:pt idx="1550">
                  <c:v>170.7</c:v>
                </c:pt>
                <c:pt idx="1551">
                  <c:v>171.02699999999999</c:v>
                </c:pt>
                <c:pt idx="1552">
                  <c:v>171.35400000000001</c:v>
                </c:pt>
                <c:pt idx="1553">
                  <c:v>171.35400000000001</c:v>
                </c:pt>
                <c:pt idx="1554">
                  <c:v>171.68100000000001</c:v>
                </c:pt>
                <c:pt idx="1555">
                  <c:v>172.00800000000001</c:v>
                </c:pt>
                <c:pt idx="1556">
                  <c:v>172.33500000000001</c:v>
                </c:pt>
                <c:pt idx="1557">
                  <c:v>172.66200000000001</c:v>
                </c:pt>
                <c:pt idx="1558">
                  <c:v>172.989</c:v>
                </c:pt>
                <c:pt idx="1559">
                  <c:v>173.316</c:v>
                </c:pt>
                <c:pt idx="1560">
                  <c:v>173.643</c:v>
                </c:pt>
                <c:pt idx="1561">
                  <c:v>173.643</c:v>
                </c:pt>
                <c:pt idx="1562">
                  <c:v>173.97</c:v>
                </c:pt>
                <c:pt idx="1563">
                  <c:v>174.297</c:v>
                </c:pt>
                <c:pt idx="1564">
                  <c:v>174.624</c:v>
                </c:pt>
                <c:pt idx="1565">
                  <c:v>174.95099999999999</c:v>
                </c:pt>
                <c:pt idx="1566">
                  <c:v>175.27799999999999</c:v>
                </c:pt>
                <c:pt idx="1567">
                  <c:v>175.93199999999999</c:v>
                </c:pt>
                <c:pt idx="1568">
                  <c:v>176.25899999999999</c:v>
                </c:pt>
                <c:pt idx="1569">
                  <c:v>176.58600000000001</c:v>
                </c:pt>
                <c:pt idx="1570">
                  <c:v>176.91300000000001</c:v>
                </c:pt>
                <c:pt idx="1571">
                  <c:v>177.24</c:v>
                </c:pt>
                <c:pt idx="1572">
                  <c:v>177.56700000000001</c:v>
                </c:pt>
                <c:pt idx="1573">
                  <c:v>177.89400000000001</c:v>
                </c:pt>
                <c:pt idx="1574">
                  <c:v>178.221</c:v>
                </c:pt>
                <c:pt idx="1575">
                  <c:v>178.548</c:v>
                </c:pt>
                <c:pt idx="1576">
                  <c:v>178.875</c:v>
                </c:pt>
                <c:pt idx="1577">
                  <c:v>179.202</c:v>
                </c:pt>
                <c:pt idx="1578">
                  <c:v>179.529</c:v>
                </c:pt>
                <c:pt idx="1579">
                  <c:v>179.85599999999999</c:v>
                </c:pt>
                <c:pt idx="1580">
                  <c:v>180.51</c:v>
                </c:pt>
                <c:pt idx="1581">
                  <c:v>180.83699999999999</c:v>
                </c:pt>
                <c:pt idx="1582">
                  <c:v>181.16399999999999</c:v>
                </c:pt>
                <c:pt idx="1583">
                  <c:v>181.49100000000001</c:v>
                </c:pt>
                <c:pt idx="1584">
                  <c:v>181.81800000000001</c:v>
                </c:pt>
                <c:pt idx="1585">
                  <c:v>182.14500000000001</c:v>
                </c:pt>
                <c:pt idx="1586">
                  <c:v>182.47200000000001</c:v>
                </c:pt>
                <c:pt idx="1587">
                  <c:v>182.79900000000001</c:v>
                </c:pt>
                <c:pt idx="1588">
                  <c:v>183.126</c:v>
                </c:pt>
                <c:pt idx="1589">
                  <c:v>183.453</c:v>
                </c:pt>
                <c:pt idx="1590">
                  <c:v>183.78</c:v>
                </c:pt>
                <c:pt idx="1591">
                  <c:v>184.107</c:v>
                </c:pt>
                <c:pt idx="1592">
                  <c:v>184.434</c:v>
                </c:pt>
                <c:pt idx="1593">
                  <c:v>184.434</c:v>
                </c:pt>
                <c:pt idx="1594">
                  <c:v>184.761</c:v>
                </c:pt>
                <c:pt idx="1595">
                  <c:v>185.08799999999999</c:v>
                </c:pt>
                <c:pt idx="1596">
                  <c:v>185.41499999999999</c:v>
                </c:pt>
                <c:pt idx="1597">
                  <c:v>185.74199999999999</c:v>
                </c:pt>
                <c:pt idx="1598">
                  <c:v>186.06899999999999</c:v>
                </c:pt>
                <c:pt idx="1599">
                  <c:v>186.39599999999999</c:v>
                </c:pt>
                <c:pt idx="1600">
                  <c:v>186.72300000000001</c:v>
                </c:pt>
                <c:pt idx="1601">
                  <c:v>186.72300000000001</c:v>
                </c:pt>
                <c:pt idx="1602">
                  <c:v>187.05</c:v>
                </c:pt>
                <c:pt idx="1603">
                  <c:v>187.37700000000001</c:v>
                </c:pt>
                <c:pt idx="1604">
                  <c:v>187.70400000000001</c:v>
                </c:pt>
                <c:pt idx="1605">
                  <c:v>188.03100000000001</c:v>
                </c:pt>
                <c:pt idx="1606">
                  <c:v>188.358</c:v>
                </c:pt>
                <c:pt idx="1607">
                  <c:v>188.685</c:v>
                </c:pt>
                <c:pt idx="1608">
                  <c:v>189.012</c:v>
                </c:pt>
                <c:pt idx="1609">
                  <c:v>189.012</c:v>
                </c:pt>
                <c:pt idx="1610">
                  <c:v>189.339</c:v>
                </c:pt>
                <c:pt idx="1611">
                  <c:v>189.666</c:v>
                </c:pt>
                <c:pt idx="1612">
                  <c:v>189.99299999999999</c:v>
                </c:pt>
                <c:pt idx="1613">
                  <c:v>189.99299999999999</c:v>
                </c:pt>
                <c:pt idx="1614">
                  <c:v>190.32</c:v>
                </c:pt>
                <c:pt idx="1615">
                  <c:v>190.64699999999999</c:v>
                </c:pt>
                <c:pt idx="1616">
                  <c:v>190.97499999999999</c:v>
                </c:pt>
                <c:pt idx="1617">
                  <c:v>190.97499999999999</c:v>
                </c:pt>
                <c:pt idx="1618">
                  <c:v>191.30099999999999</c:v>
                </c:pt>
                <c:pt idx="1619">
                  <c:v>191.62899999999999</c:v>
                </c:pt>
                <c:pt idx="1620">
                  <c:v>191.95599999999999</c:v>
                </c:pt>
                <c:pt idx="1621">
                  <c:v>191.95599999999999</c:v>
                </c:pt>
                <c:pt idx="1622">
                  <c:v>192.28299999999999</c:v>
                </c:pt>
                <c:pt idx="1623">
                  <c:v>192.61</c:v>
                </c:pt>
                <c:pt idx="1624">
                  <c:v>192.93700000000001</c:v>
                </c:pt>
                <c:pt idx="1625">
                  <c:v>193.26400000000001</c:v>
                </c:pt>
                <c:pt idx="1626">
                  <c:v>193.59100000000001</c:v>
                </c:pt>
                <c:pt idx="1627">
                  <c:v>193.91800000000001</c:v>
                </c:pt>
                <c:pt idx="1628">
                  <c:v>193.91800000000001</c:v>
                </c:pt>
                <c:pt idx="1629">
                  <c:v>194.245</c:v>
                </c:pt>
                <c:pt idx="1630">
                  <c:v>194.572</c:v>
                </c:pt>
                <c:pt idx="1631">
                  <c:v>194.899</c:v>
                </c:pt>
                <c:pt idx="1632">
                  <c:v>195.226</c:v>
                </c:pt>
                <c:pt idx="1633">
                  <c:v>195.553</c:v>
                </c:pt>
                <c:pt idx="1634">
                  <c:v>195.88</c:v>
                </c:pt>
                <c:pt idx="1635">
                  <c:v>195.88</c:v>
                </c:pt>
                <c:pt idx="1636">
                  <c:v>196.20699999999999</c:v>
                </c:pt>
                <c:pt idx="1637">
                  <c:v>196.53399999999999</c:v>
                </c:pt>
                <c:pt idx="1638">
                  <c:v>196.86099999999999</c:v>
                </c:pt>
                <c:pt idx="1639">
                  <c:v>197.18799999999999</c:v>
                </c:pt>
                <c:pt idx="1640">
                  <c:v>197.51499999999999</c:v>
                </c:pt>
                <c:pt idx="1641">
                  <c:v>197.84200000000001</c:v>
                </c:pt>
                <c:pt idx="1642">
                  <c:v>198.16900000000001</c:v>
                </c:pt>
                <c:pt idx="1643">
                  <c:v>198.49600000000001</c:v>
                </c:pt>
                <c:pt idx="1644">
                  <c:v>198.82300000000001</c:v>
                </c:pt>
                <c:pt idx="1645">
                  <c:v>199.15</c:v>
                </c:pt>
                <c:pt idx="1646">
                  <c:v>199.477</c:v>
                </c:pt>
                <c:pt idx="1647">
                  <c:v>199.477</c:v>
                </c:pt>
                <c:pt idx="1648">
                  <c:v>199.804</c:v>
                </c:pt>
                <c:pt idx="1649">
                  <c:v>200.131</c:v>
                </c:pt>
                <c:pt idx="1650">
                  <c:v>200.458</c:v>
                </c:pt>
                <c:pt idx="1651">
                  <c:v>200.785</c:v>
                </c:pt>
                <c:pt idx="1652">
                  <c:v>201.11199999999999</c:v>
                </c:pt>
                <c:pt idx="1653">
                  <c:v>201.43899999999999</c:v>
                </c:pt>
                <c:pt idx="1654">
                  <c:v>201.43899999999999</c:v>
                </c:pt>
                <c:pt idx="1655">
                  <c:v>201.76599999999999</c:v>
                </c:pt>
                <c:pt idx="1656">
                  <c:v>202.09299999999999</c:v>
                </c:pt>
                <c:pt idx="1657">
                  <c:v>202.42</c:v>
                </c:pt>
                <c:pt idx="1658">
                  <c:v>202.42</c:v>
                </c:pt>
                <c:pt idx="1659">
                  <c:v>202.74700000000001</c:v>
                </c:pt>
                <c:pt idx="1660">
                  <c:v>203.07400000000001</c:v>
                </c:pt>
                <c:pt idx="1661">
                  <c:v>203.40100000000001</c:v>
                </c:pt>
                <c:pt idx="1662">
                  <c:v>203.72800000000001</c:v>
                </c:pt>
                <c:pt idx="1663">
                  <c:v>203.72800000000001</c:v>
                </c:pt>
                <c:pt idx="1664">
                  <c:v>204.05500000000001</c:v>
                </c:pt>
                <c:pt idx="1665">
                  <c:v>204.38200000000001</c:v>
                </c:pt>
                <c:pt idx="1666">
                  <c:v>204.709</c:v>
                </c:pt>
                <c:pt idx="1667">
                  <c:v>205.036</c:v>
                </c:pt>
                <c:pt idx="1668">
                  <c:v>205.363</c:v>
                </c:pt>
                <c:pt idx="1669">
                  <c:v>205.69</c:v>
                </c:pt>
                <c:pt idx="1670">
                  <c:v>205.69</c:v>
                </c:pt>
                <c:pt idx="1671">
                  <c:v>206.017</c:v>
                </c:pt>
                <c:pt idx="1672">
                  <c:v>206.34399999999999</c:v>
                </c:pt>
                <c:pt idx="1673">
                  <c:v>206.67099999999999</c:v>
                </c:pt>
                <c:pt idx="1674">
                  <c:v>206.67099999999999</c:v>
                </c:pt>
                <c:pt idx="1675">
                  <c:v>206.99799999999999</c:v>
                </c:pt>
                <c:pt idx="1676">
                  <c:v>207.32499999999999</c:v>
                </c:pt>
                <c:pt idx="1677">
                  <c:v>207.65199999999999</c:v>
                </c:pt>
                <c:pt idx="1678">
                  <c:v>207.97900000000001</c:v>
                </c:pt>
                <c:pt idx="1679">
                  <c:v>207.97900000000001</c:v>
                </c:pt>
                <c:pt idx="1680">
                  <c:v>208.30600000000001</c:v>
                </c:pt>
                <c:pt idx="1681">
                  <c:v>208.63300000000001</c:v>
                </c:pt>
                <c:pt idx="1682">
                  <c:v>208.96</c:v>
                </c:pt>
                <c:pt idx="1683">
                  <c:v>209.28700000000001</c:v>
                </c:pt>
                <c:pt idx="1684">
                  <c:v>209.614</c:v>
                </c:pt>
                <c:pt idx="1685">
                  <c:v>209.614</c:v>
                </c:pt>
                <c:pt idx="1686">
                  <c:v>209.941</c:v>
                </c:pt>
                <c:pt idx="1687">
                  <c:v>210.268</c:v>
                </c:pt>
                <c:pt idx="1688">
                  <c:v>210.595</c:v>
                </c:pt>
                <c:pt idx="1689">
                  <c:v>210.922</c:v>
                </c:pt>
                <c:pt idx="1690">
                  <c:v>211.249</c:v>
                </c:pt>
                <c:pt idx="1691">
                  <c:v>211.249</c:v>
                </c:pt>
                <c:pt idx="1692">
                  <c:v>211.57599999999999</c:v>
                </c:pt>
                <c:pt idx="1693">
                  <c:v>211.90299999999999</c:v>
                </c:pt>
                <c:pt idx="1694">
                  <c:v>212.23</c:v>
                </c:pt>
                <c:pt idx="1695">
                  <c:v>212.55699999999999</c:v>
                </c:pt>
                <c:pt idx="1696">
                  <c:v>212.88399999999999</c:v>
                </c:pt>
                <c:pt idx="1697">
                  <c:v>213.21100000000001</c:v>
                </c:pt>
                <c:pt idx="1698">
                  <c:v>213.53800000000001</c:v>
                </c:pt>
                <c:pt idx="1699">
                  <c:v>213.86500000000001</c:v>
                </c:pt>
                <c:pt idx="1700">
                  <c:v>214.19200000000001</c:v>
                </c:pt>
                <c:pt idx="1701">
                  <c:v>214.51900000000001</c:v>
                </c:pt>
                <c:pt idx="1702">
                  <c:v>214.846</c:v>
                </c:pt>
                <c:pt idx="1703">
                  <c:v>215.173</c:v>
                </c:pt>
                <c:pt idx="1704">
                  <c:v>215.5</c:v>
                </c:pt>
                <c:pt idx="1705">
                  <c:v>215.827</c:v>
                </c:pt>
                <c:pt idx="1706">
                  <c:v>215.827</c:v>
                </c:pt>
                <c:pt idx="1707">
                  <c:v>216.154</c:v>
                </c:pt>
                <c:pt idx="1708">
                  <c:v>216.48099999999999</c:v>
                </c:pt>
                <c:pt idx="1709">
                  <c:v>216.80799999999999</c:v>
                </c:pt>
                <c:pt idx="1710">
                  <c:v>217.13499999999999</c:v>
                </c:pt>
                <c:pt idx="1711">
                  <c:v>217.46199999999999</c:v>
                </c:pt>
                <c:pt idx="1712">
                  <c:v>217.78899999999999</c:v>
                </c:pt>
                <c:pt idx="1713">
                  <c:v>218.11600000000001</c:v>
                </c:pt>
                <c:pt idx="1714">
                  <c:v>218.44300000000001</c:v>
                </c:pt>
                <c:pt idx="1715">
                  <c:v>218.77</c:v>
                </c:pt>
                <c:pt idx="1716">
                  <c:v>218.77</c:v>
                </c:pt>
                <c:pt idx="1717">
                  <c:v>219.09700000000001</c:v>
                </c:pt>
                <c:pt idx="1718">
                  <c:v>219.42400000000001</c:v>
                </c:pt>
                <c:pt idx="1719">
                  <c:v>219.751</c:v>
                </c:pt>
                <c:pt idx="1720">
                  <c:v>220.078</c:v>
                </c:pt>
                <c:pt idx="1721">
                  <c:v>220.405</c:v>
                </c:pt>
                <c:pt idx="1722">
                  <c:v>220.733</c:v>
                </c:pt>
                <c:pt idx="1723">
                  <c:v>221.06</c:v>
                </c:pt>
                <c:pt idx="1724">
                  <c:v>221.06</c:v>
                </c:pt>
                <c:pt idx="1725">
                  <c:v>221.387</c:v>
                </c:pt>
                <c:pt idx="1726">
                  <c:v>221.714</c:v>
                </c:pt>
                <c:pt idx="1727">
                  <c:v>222.041</c:v>
                </c:pt>
                <c:pt idx="1728">
                  <c:v>222.36799999999999</c:v>
                </c:pt>
                <c:pt idx="1729">
                  <c:v>222.69499999999999</c:v>
                </c:pt>
                <c:pt idx="1730">
                  <c:v>223.02199999999999</c:v>
                </c:pt>
                <c:pt idx="1731">
                  <c:v>223.34899999999999</c:v>
                </c:pt>
                <c:pt idx="1732">
                  <c:v>223.34899999999999</c:v>
                </c:pt>
                <c:pt idx="1733">
                  <c:v>223.67599999999999</c:v>
                </c:pt>
                <c:pt idx="1734">
                  <c:v>224.00299999999999</c:v>
                </c:pt>
                <c:pt idx="1735">
                  <c:v>224.33</c:v>
                </c:pt>
                <c:pt idx="1736">
                  <c:v>224.65700000000001</c:v>
                </c:pt>
                <c:pt idx="1737">
                  <c:v>224.98400000000001</c:v>
                </c:pt>
                <c:pt idx="1738">
                  <c:v>225.31100000000001</c:v>
                </c:pt>
                <c:pt idx="1739">
                  <c:v>225.31100000000001</c:v>
                </c:pt>
                <c:pt idx="1740">
                  <c:v>225.63800000000001</c:v>
                </c:pt>
                <c:pt idx="1741">
                  <c:v>225.965</c:v>
                </c:pt>
                <c:pt idx="1742">
                  <c:v>226.292</c:v>
                </c:pt>
                <c:pt idx="1743">
                  <c:v>226.619</c:v>
                </c:pt>
                <c:pt idx="1744">
                  <c:v>226.946</c:v>
                </c:pt>
                <c:pt idx="1745">
                  <c:v>227.273</c:v>
                </c:pt>
                <c:pt idx="1746">
                  <c:v>227.6</c:v>
                </c:pt>
                <c:pt idx="1747">
                  <c:v>227.6</c:v>
                </c:pt>
                <c:pt idx="1748">
                  <c:v>227.92699999999999</c:v>
                </c:pt>
                <c:pt idx="1749">
                  <c:v>228.25399999999999</c:v>
                </c:pt>
                <c:pt idx="1750">
                  <c:v>228.58099999999999</c:v>
                </c:pt>
                <c:pt idx="1751">
                  <c:v>228.90799999999999</c:v>
                </c:pt>
                <c:pt idx="1752">
                  <c:v>229.23500000000001</c:v>
                </c:pt>
                <c:pt idx="1753">
                  <c:v>229.23500000000001</c:v>
                </c:pt>
                <c:pt idx="1754">
                  <c:v>229.56200000000001</c:v>
                </c:pt>
                <c:pt idx="1755">
                  <c:v>229.88900000000001</c:v>
                </c:pt>
                <c:pt idx="1756">
                  <c:v>230.21600000000001</c:v>
                </c:pt>
                <c:pt idx="1757">
                  <c:v>230.54300000000001</c:v>
                </c:pt>
                <c:pt idx="1758">
                  <c:v>230.87</c:v>
                </c:pt>
                <c:pt idx="1759">
                  <c:v>230.87</c:v>
                </c:pt>
                <c:pt idx="1760">
                  <c:v>231.197</c:v>
                </c:pt>
                <c:pt idx="1761">
                  <c:v>231.524</c:v>
                </c:pt>
                <c:pt idx="1762">
                  <c:v>231.851</c:v>
                </c:pt>
                <c:pt idx="1763">
                  <c:v>232.178</c:v>
                </c:pt>
                <c:pt idx="1764">
                  <c:v>232.178</c:v>
                </c:pt>
                <c:pt idx="1765">
                  <c:v>232.505</c:v>
                </c:pt>
                <c:pt idx="1766">
                  <c:v>232.83199999999999</c:v>
                </c:pt>
                <c:pt idx="1767">
                  <c:v>233.15899999999999</c:v>
                </c:pt>
                <c:pt idx="1768">
                  <c:v>233.48599999999999</c:v>
                </c:pt>
                <c:pt idx="1769">
                  <c:v>233.48599999999999</c:v>
                </c:pt>
                <c:pt idx="1770">
                  <c:v>233.81299999999999</c:v>
                </c:pt>
                <c:pt idx="1771">
                  <c:v>234.14</c:v>
                </c:pt>
                <c:pt idx="1772">
                  <c:v>234.46700000000001</c:v>
                </c:pt>
                <c:pt idx="1773">
                  <c:v>234.79400000000001</c:v>
                </c:pt>
                <c:pt idx="1774">
                  <c:v>235.12100000000001</c:v>
                </c:pt>
                <c:pt idx="1775">
                  <c:v>235.12100000000001</c:v>
                </c:pt>
                <c:pt idx="1776">
                  <c:v>235.44800000000001</c:v>
                </c:pt>
                <c:pt idx="1777">
                  <c:v>235.77500000000001</c:v>
                </c:pt>
                <c:pt idx="1778">
                  <c:v>236.102</c:v>
                </c:pt>
                <c:pt idx="1779">
                  <c:v>236.102</c:v>
                </c:pt>
                <c:pt idx="1780">
                  <c:v>236.429</c:v>
                </c:pt>
                <c:pt idx="1781">
                  <c:v>236.756</c:v>
                </c:pt>
                <c:pt idx="1782">
                  <c:v>237.083</c:v>
                </c:pt>
                <c:pt idx="1783">
                  <c:v>237.41</c:v>
                </c:pt>
                <c:pt idx="1784">
                  <c:v>237.73699999999999</c:v>
                </c:pt>
                <c:pt idx="1785">
                  <c:v>237.73699999999999</c:v>
                </c:pt>
                <c:pt idx="1786">
                  <c:v>238.06399999999999</c:v>
                </c:pt>
                <c:pt idx="1787">
                  <c:v>238.39099999999999</c:v>
                </c:pt>
                <c:pt idx="1788">
                  <c:v>238.71799999999999</c:v>
                </c:pt>
                <c:pt idx="1789">
                  <c:v>238.71799999999999</c:v>
                </c:pt>
                <c:pt idx="1790">
                  <c:v>239.04499999999999</c:v>
                </c:pt>
                <c:pt idx="1791">
                  <c:v>239.37200000000001</c:v>
                </c:pt>
                <c:pt idx="1792">
                  <c:v>239.69900000000001</c:v>
                </c:pt>
                <c:pt idx="1793">
                  <c:v>239.69900000000001</c:v>
                </c:pt>
                <c:pt idx="1794">
                  <c:v>240.02600000000001</c:v>
                </c:pt>
                <c:pt idx="1795">
                  <c:v>240.35300000000001</c:v>
                </c:pt>
                <c:pt idx="1796">
                  <c:v>240.68</c:v>
                </c:pt>
                <c:pt idx="1797">
                  <c:v>240.68</c:v>
                </c:pt>
                <c:pt idx="1798">
                  <c:v>241.00700000000001</c:v>
                </c:pt>
                <c:pt idx="1799">
                  <c:v>241.334</c:v>
                </c:pt>
                <c:pt idx="1800">
                  <c:v>241.661</c:v>
                </c:pt>
                <c:pt idx="1801">
                  <c:v>241.661</c:v>
                </c:pt>
                <c:pt idx="1802">
                  <c:v>241.988</c:v>
                </c:pt>
                <c:pt idx="1803">
                  <c:v>242.315</c:v>
                </c:pt>
                <c:pt idx="1804">
                  <c:v>242.642</c:v>
                </c:pt>
                <c:pt idx="1805">
                  <c:v>242.642</c:v>
                </c:pt>
                <c:pt idx="1806">
                  <c:v>242.96899999999999</c:v>
                </c:pt>
                <c:pt idx="1807">
                  <c:v>243.29599999999999</c:v>
                </c:pt>
                <c:pt idx="1808">
                  <c:v>243.62299999999999</c:v>
                </c:pt>
                <c:pt idx="1809">
                  <c:v>243.95</c:v>
                </c:pt>
                <c:pt idx="1810">
                  <c:v>244.27699999999999</c:v>
                </c:pt>
                <c:pt idx="1811">
                  <c:v>244.27699999999999</c:v>
                </c:pt>
                <c:pt idx="1812">
                  <c:v>244.60400000000001</c:v>
                </c:pt>
                <c:pt idx="1813">
                  <c:v>244.93100000000001</c:v>
                </c:pt>
                <c:pt idx="1814">
                  <c:v>245.25800000000001</c:v>
                </c:pt>
                <c:pt idx="1815">
                  <c:v>245.58500000000001</c:v>
                </c:pt>
                <c:pt idx="1816">
                  <c:v>245.91200000000001</c:v>
                </c:pt>
                <c:pt idx="1817">
                  <c:v>245.91200000000001</c:v>
                </c:pt>
                <c:pt idx="1818">
                  <c:v>246.239</c:v>
                </c:pt>
                <c:pt idx="1819">
                  <c:v>246.566</c:v>
                </c:pt>
                <c:pt idx="1820">
                  <c:v>246.893</c:v>
                </c:pt>
                <c:pt idx="1821">
                  <c:v>247.22</c:v>
                </c:pt>
                <c:pt idx="1822">
                  <c:v>247.547</c:v>
                </c:pt>
                <c:pt idx="1823">
                  <c:v>247.874</c:v>
                </c:pt>
                <c:pt idx="1824">
                  <c:v>248.20099999999999</c:v>
                </c:pt>
                <c:pt idx="1825">
                  <c:v>248.52799999999999</c:v>
                </c:pt>
                <c:pt idx="1826">
                  <c:v>248.85499999999999</c:v>
                </c:pt>
                <c:pt idx="1827">
                  <c:v>249.18199999999999</c:v>
                </c:pt>
                <c:pt idx="1828">
                  <c:v>249.50899999999999</c:v>
                </c:pt>
                <c:pt idx="1829">
                  <c:v>249.83600000000001</c:v>
                </c:pt>
                <c:pt idx="1830">
                  <c:v>250.16300000000001</c:v>
                </c:pt>
                <c:pt idx="1831">
                  <c:v>250.49100000000001</c:v>
                </c:pt>
                <c:pt idx="1832">
                  <c:v>250.81800000000001</c:v>
                </c:pt>
                <c:pt idx="1833">
                  <c:v>251.14500000000001</c:v>
                </c:pt>
                <c:pt idx="1834">
                  <c:v>251.47200000000001</c:v>
                </c:pt>
                <c:pt idx="1835">
                  <c:v>251.47200000000001</c:v>
                </c:pt>
                <c:pt idx="1836">
                  <c:v>251.79900000000001</c:v>
                </c:pt>
                <c:pt idx="1837">
                  <c:v>252.126</c:v>
                </c:pt>
                <c:pt idx="1838">
                  <c:v>252.453</c:v>
                </c:pt>
                <c:pt idx="1839">
                  <c:v>252.78</c:v>
                </c:pt>
                <c:pt idx="1840">
                  <c:v>253.107</c:v>
                </c:pt>
                <c:pt idx="1841">
                  <c:v>253.434</c:v>
                </c:pt>
                <c:pt idx="1842">
                  <c:v>253.761</c:v>
                </c:pt>
                <c:pt idx="1843">
                  <c:v>254.08799999999999</c:v>
                </c:pt>
                <c:pt idx="1844">
                  <c:v>254.08799999999999</c:v>
                </c:pt>
                <c:pt idx="1845">
                  <c:v>254.41499999999999</c:v>
                </c:pt>
                <c:pt idx="1846">
                  <c:v>254.74199999999999</c:v>
                </c:pt>
                <c:pt idx="1847">
                  <c:v>255.06899999999999</c:v>
                </c:pt>
                <c:pt idx="1848">
                  <c:v>255.39599999999999</c:v>
                </c:pt>
                <c:pt idx="1849">
                  <c:v>255.72300000000001</c:v>
                </c:pt>
                <c:pt idx="1850">
                  <c:v>255.72300000000001</c:v>
                </c:pt>
                <c:pt idx="1851">
                  <c:v>256.05</c:v>
                </c:pt>
                <c:pt idx="1852">
                  <c:v>256.37700000000001</c:v>
                </c:pt>
                <c:pt idx="1853">
                  <c:v>256.70400000000001</c:v>
                </c:pt>
                <c:pt idx="1854">
                  <c:v>257.03100000000001</c:v>
                </c:pt>
                <c:pt idx="1855">
                  <c:v>257.03100000000001</c:v>
                </c:pt>
                <c:pt idx="1856">
                  <c:v>257.358</c:v>
                </c:pt>
                <c:pt idx="1857">
                  <c:v>257.685</c:v>
                </c:pt>
                <c:pt idx="1858">
                  <c:v>258.012</c:v>
                </c:pt>
                <c:pt idx="1859">
                  <c:v>258.012</c:v>
                </c:pt>
                <c:pt idx="1860">
                  <c:v>258.339</c:v>
                </c:pt>
                <c:pt idx="1861">
                  <c:v>258.666</c:v>
                </c:pt>
                <c:pt idx="1862">
                  <c:v>258.99299999999999</c:v>
                </c:pt>
                <c:pt idx="1863">
                  <c:v>259.32</c:v>
                </c:pt>
                <c:pt idx="1864">
                  <c:v>259.32</c:v>
                </c:pt>
                <c:pt idx="1865">
                  <c:v>259.64699999999999</c:v>
                </c:pt>
                <c:pt idx="1866">
                  <c:v>259.97399999999999</c:v>
                </c:pt>
                <c:pt idx="1867">
                  <c:v>260.30099999999999</c:v>
                </c:pt>
                <c:pt idx="1868">
                  <c:v>260.62799999999999</c:v>
                </c:pt>
                <c:pt idx="1869">
                  <c:v>260.95499999999998</c:v>
                </c:pt>
                <c:pt idx="1870">
                  <c:v>260.95499999999998</c:v>
                </c:pt>
                <c:pt idx="1871">
                  <c:v>261.28199999999998</c:v>
                </c:pt>
                <c:pt idx="1872">
                  <c:v>261.60899999999998</c:v>
                </c:pt>
                <c:pt idx="1873">
                  <c:v>261.93599999999998</c:v>
                </c:pt>
                <c:pt idx="1874">
                  <c:v>261.93599999999998</c:v>
                </c:pt>
                <c:pt idx="1875">
                  <c:v>262.26299999999998</c:v>
                </c:pt>
                <c:pt idx="1876">
                  <c:v>262.58999999999997</c:v>
                </c:pt>
                <c:pt idx="1877">
                  <c:v>262.91699999999997</c:v>
                </c:pt>
                <c:pt idx="1878">
                  <c:v>263.24400000000003</c:v>
                </c:pt>
                <c:pt idx="1879">
                  <c:v>263.57100000000003</c:v>
                </c:pt>
                <c:pt idx="1880">
                  <c:v>263.57100000000003</c:v>
                </c:pt>
                <c:pt idx="1881">
                  <c:v>263.89800000000002</c:v>
                </c:pt>
                <c:pt idx="1882">
                  <c:v>264.22500000000002</c:v>
                </c:pt>
                <c:pt idx="1883">
                  <c:v>264.55200000000002</c:v>
                </c:pt>
                <c:pt idx="1884">
                  <c:v>264.87900000000002</c:v>
                </c:pt>
                <c:pt idx="1885">
                  <c:v>264.87900000000002</c:v>
                </c:pt>
                <c:pt idx="1886">
                  <c:v>265.53300000000002</c:v>
                </c:pt>
                <c:pt idx="1887">
                  <c:v>265.86</c:v>
                </c:pt>
                <c:pt idx="1888">
                  <c:v>265.86</c:v>
                </c:pt>
                <c:pt idx="1889">
                  <c:v>266.18700000000001</c:v>
                </c:pt>
                <c:pt idx="1890">
                  <c:v>266.51400000000001</c:v>
                </c:pt>
                <c:pt idx="1891">
                  <c:v>266.84100000000001</c:v>
                </c:pt>
                <c:pt idx="1892">
                  <c:v>267.16800000000001</c:v>
                </c:pt>
                <c:pt idx="1893">
                  <c:v>267.495</c:v>
                </c:pt>
                <c:pt idx="1894">
                  <c:v>267.822</c:v>
                </c:pt>
                <c:pt idx="1895">
                  <c:v>268.149</c:v>
                </c:pt>
                <c:pt idx="1896">
                  <c:v>268.476</c:v>
                </c:pt>
                <c:pt idx="1897">
                  <c:v>268.803</c:v>
                </c:pt>
                <c:pt idx="1898">
                  <c:v>269.13</c:v>
                </c:pt>
                <c:pt idx="1899">
                  <c:v>269.45699999999999</c:v>
                </c:pt>
                <c:pt idx="1900">
                  <c:v>269.78399999999999</c:v>
                </c:pt>
                <c:pt idx="1901">
                  <c:v>270.11099999999999</c:v>
                </c:pt>
                <c:pt idx="1902">
                  <c:v>270.43799999999999</c:v>
                </c:pt>
                <c:pt idx="1903">
                  <c:v>270.43799999999999</c:v>
                </c:pt>
                <c:pt idx="1904">
                  <c:v>270.76499999999999</c:v>
                </c:pt>
                <c:pt idx="1905">
                  <c:v>271.09199999999998</c:v>
                </c:pt>
                <c:pt idx="1906">
                  <c:v>271.41899999999998</c:v>
                </c:pt>
                <c:pt idx="1907">
                  <c:v>271.74599999999998</c:v>
                </c:pt>
                <c:pt idx="1908">
                  <c:v>272.07299999999998</c:v>
                </c:pt>
                <c:pt idx="1909">
                  <c:v>272.39999999999998</c:v>
                </c:pt>
                <c:pt idx="1910">
                  <c:v>272.72699999999998</c:v>
                </c:pt>
                <c:pt idx="1911">
                  <c:v>273.05399999999997</c:v>
                </c:pt>
                <c:pt idx="1912">
                  <c:v>273.38099999999997</c:v>
                </c:pt>
                <c:pt idx="1913">
                  <c:v>273.70800000000003</c:v>
                </c:pt>
                <c:pt idx="1914">
                  <c:v>274.03500000000003</c:v>
                </c:pt>
                <c:pt idx="1915">
                  <c:v>274.03500000000003</c:v>
                </c:pt>
                <c:pt idx="1916">
                  <c:v>274.36200000000002</c:v>
                </c:pt>
                <c:pt idx="1917">
                  <c:v>274.68900000000002</c:v>
                </c:pt>
                <c:pt idx="1918">
                  <c:v>275.01600000000002</c:v>
                </c:pt>
                <c:pt idx="1919">
                  <c:v>275.34300000000002</c:v>
                </c:pt>
                <c:pt idx="1920">
                  <c:v>275.67</c:v>
                </c:pt>
                <c:pt idx="1921">
                  <c:v>275.99700000000001</c:v>
                </c:pt>
                <c:pt idx="1922">
                  <c:v>276.32400000000001</c:v>
                </c:pt>
                <c:pt idx="1923">
                  <c:v>276.65100000000001</c:v>
                </c:pt>
                <c:pt idx="1924">
                  <c:v>276.97800000000001</c:v>
                </c:pt>
                <c:pt idx="1925">
                  <c:v>277.30500000000001</c:v>
                </c:pt>
                <c:pt idx="1926">
                  <c:v>277.63200000000001</c:v>
                </c:pt>
                <c:pt idx="1927">
                  <c:v>277.959</c:v>
                </c:pt>
                <c:pt idx="1928">
                  <c:v>277.959</c:v>
                </c:pt>
                <c:pt idx="1929">
                  <c:v>278.286</c:v>
                </c:pt>
                <c:pt idx="1930">
                  <c:v>278.613</c:v>
                </c:pt>
                <c:pt idx="1931">
                  <c:v>278.94</c:v>
                </c:pt>
                <c:pt idx="1932">
                  <c:v>279.267</c:v>
                </c:pt>
                <c:pt idx="1933">
                  <c:v>279.59500000000003</c:v>
                </c:pt>
                <c:pt idx="1934">
                  <c:v>279.92200000000003</c:v>
                </c:pt>
                <c:pt idx="1935">
                  <c:v>279.92200000000003</c:v>
                </c:pt>
                <c:pt idx="1936">
                  <c:v>280.24900000000002</c:v>
                </c:pt>
                <c:pt idx="1937">
                  <c:v>280.57600000000002</c:v>
                </c:pt>
                <c:pt idx="1938">
                  <c:v>280.90300000000002</c:v>
                </c:pt>
                <c:pt idx="1939">
                  <c:v>281.23</c:v>
                </c:pt>
                <c:pt idx="1940">
                  <c:v>281.23</c:v>
                </c:pt>
                <c:pt idx="1941">
                  <c:v>281.55700000000002</c:v>
                </c:pt>
                <c:pt idx="1942">
                  <c:v>281.88400000000001</c:v>
                </c:pt>
                <c:pt idx="1943">
                  <c:v>282.21100000000001</c:v>
                </c:pt>
                <c:pt idx="1944">
                  <c:v>282.53800000000001</c:v>
                </c:pt>
                <c:pt idx="1945">
                  <c:v>282.53800000000001</c:v>
                </c:pt>
                <c:pt idx="1946">
                  <c:v>282.86500000000001</c:v>
                </c:pt>
                <c:pt idx="1947">
                  <c:v>283.19200000000001</c:v>
                </c:pt>
                <c:pt idx="1948">
                  <c:v>283.51900000000001</c:v>
                </c:pt>
                <c:pt idx="1949">
                  <c:v>283.846</c:v>
                </c:pt>
                <c:pt idx="1950">
                  <c:v>284.173</c:v>
                </c:pt>
                <c:pt idx="1951">
                  <c:v>284.173</c:v>
                </c:pt>
                <c:pt idx="1952">
                  <c:v>284.5</c:v>
                </c:pt>
                <c:pt idx="1953">
                  <c:v>284.827</c:v>
                </c:pt>
                <c:pt idx="1954">
                  <c:v>285.154</c:v>
                </c:pt>
                <c:pt idx="1955">
                  <c:v>285.154</c:v>
                </c:pt>
                <c:pt idx="1956">
                  <c:v>285.48099999999999</c:v>
                </c:pt>
                <c:pt idx="1957">
                  <c:v>285.80799999999999</c:v>
                </c:pt>
                <c:pt idx="1958">
                  <c:v>286.13499999999999</c:v>
                </c:pt>
                <c:pt idx="1959">
                  <c:v>286.13499999999999</c:v>
                </c:pt>
                <c:pt idx="1960">
                  <c:v>286.46199999999999</c:v>
                </c:pt>
                <c:pt idx="1961">
                  <c:v>286.78899999999999</c:v>
                </c:pt>
                <c:pt idx="1962">
                  <c:v>287.11599999999999</c:v>
                </c:pt>
                <c:pt idx="1963">
                  <c:v>287.44299999999998</c:v>
                </c:pt>
                <c:pt idx="1964">
                  <c:v>287.44299999999998</c:v>
                </c:pt>
                <c:pt idx="1965">
                  <c:v>287.77</c:v>
                </c:pt>
                <c:pt idx="1966">
                  <c:v>288.09699999999998</c:v>
                </c:pt>
                <c:pt idx="1967">
                  <c:v>288.42399999999998</c:v>
                </c:pt>
                <c:pt idx="1968">
                  <c:v>288.42399999999998</c:v>
                </c:pt>
                <c:pt idx="1969">
                  <c:v>288.75099999999998</c:v>
                </c:pt>
                <c:pt idx="1970">
                  <c:v>289.07799999999997</c:v>
                </c:pt>
                <c:pt idx="1971">
                  <c:v>289.40499999999997</c:v>
                </c:pt>
                <c:pt idx="1972">
                  <c:v>289.73200000000003</c:v>
                </c:pt>
                <c:pt idx="1973">
                  <c:v>290.05900000000003</c:v>
                </c:pt>
                <c:pt idx="1974">
                  <c:v>290.05900000000003</c:v>
                </c:pt>
                <c:pt idx="1975">
                  <c:v>290.38600000000002</c:v>
                </c:pt>
                <c:pt idx="1976">
                  <c:v>290.71300000000002</c:v>
                </c:pt>
                <c:pt idx="1977">
                  <c:v>291.04000000000002</c:v>
                </c:pt>
                <c:pt idx="1978">
                  <c:v>291.36700000000002</c:v>
                </c:pt>
                <c:pt idx="1979">
                  <c:v>291.69400000000002</c:v>
                </c:pt>
                <c:pt idx="1980">
                  <c:v>292.02100000000002</c:v>
                </c:pt>
                <c:pt idx="1981">
                  <c:v>292.34800000000001</c:v>
                </c:pt>
                <c:pt idx="1982">
                  <c:v>292.67500000000001</c:v>
                </c:pt>
                <c:pt idx="1983">
                  <c:v>292.67500000000001</c:v>
                </c:pt>
                <c:pt idx="1984">
                  <c:v>293.00200000000001</c:v>
                </c:pt>
                <c:pt idx="1985">
                  <c:v>293.32900000000001</c:v>
                </c:pt>
                <c:pt idx="1986">
                  <c:v>293.65600000000001</c:v>
                </c:pt>
                <c:pt idx="1987">
                  <c:v>293.983</c:v>
                </c:pt>
                <c:pt idx="1988">
                  <c:v>294.31</c:v>
                </c:pt>
                <c:pt idx="1989">
                  <c:v>294.637</c:v>
                </c:pt>
                <c:pt idx="1990">
                  <c:v>294.964</c:v>
                </c:pt>
                <c:pt idx="1991">
                  <c:v>295.291</c:v>
                </c:pt>
                <c:pt idx="1992">
                  <c:v>295.61799999999999</c:v>
                </c:pt>
                <c:pt idx="1993">
                  <c:v>295.94499999999999</c:v>
                </c:pt>
                <c:pt idx="1994">
                  <c:v>296.27199999999999</c:v>
                </c:pt>
                <c:pt idx="1995">
                  <c:v>296.59899999999999</c:v>
                </c:pt>
                <c:pt idx="1996">
                  <c:v>296.92599999999999</c:v>
                </c:pt>
                <c:pt idx="1997">
                  <c:v>297.25299999999999</c:v>
                </c:pt>
                <c:pt idx="1998">
                  <c:v>297.58</c:v>
                </c:pt>
                <c:pt idx="1999">
                  <c:v>297.90699999999998</c:v>
                </c:pt>
                <c:pt idx="2000">
                  <c:v>298.23399999999998</c:v>
                </c:pt>
                <c:pt idx="2001">
                  <c:v>298.56099999999998</c:v>
                </c:pt>
                <c:pt idx="2002">
                  <c:v>298.88799999999998</c:v>
                </c:pt>
                <c:pt idx="2003">
                  <c:v>298.88799999999998</c:v>
                </c:pt>
                <c:pt idx="2004">
                  <c:v>299.21499999999997</c:v>
                </c:pt>
                <c:pt idx="2005">
                  <c:v>299.21499999999997</c:v>
                </c:pt>
                <c:pt idx="2006">
                  <c:v>299.54199999999997</c:v>
                </c:pt>
                <c:pt idx="2007">
                  <c:v>299.54199999999997</c:v>
                </c:pt>
                <c:pt idx="2008">
                  <c:v>299.54199999999997</c:v>
                </c:pt>
                <c:pt idx="2009">
                  <c:v>299.54199999999997</c:v>
                </c:pt>
                <c:pt idx="2010">
                  <c:v>299.54199999999997</c:v>
                </c:pt>
                <c:pt idx="2011">
                  <c:v>299.54199999999997</c:v>
                </c:pt>
                <c:pt idx="2012">
                  <c:v>299.54199999999997</c:v>
                </c:pt>
                <c:pt idx="2013">
                  <c:v>299.54199999999997</c:v>
                </c:pt>
                <c:pt idx="2014">
                  <c:v>299.54199999999997</c:v>
                </c:pt>
                <c:pt idx="2015">
                  <c:v>299.21499999999997</c:v>
                </c:pt>
                <c:pt idx="2016">
                  <c:v>299.21499999999997</c:v>
                </c:pt>
                <c:pt idx="2017">
                  <c:v>298.88799999999998</c:v>
                </c:pt>
                <c:pt idx="2018">
                  <c:v>298.56099999999998</c:v>
                </c:pt>
                <c:pt idx="2019">
                  <c:v>298.56099999999998</c:v>
                </c:pt>
                <c:pt idx="2020">
                  <c:v>298.23399999999998</c:v>
                </c:pt>
                <c:pt idx="2021">
                  <c:v>297.90699999999998</c:v>
                </c:pt>
                <c:pt idx="2022">
                  <c:v>297.58</c:v>
                </c:pt>
                <c:pt idx="2023">
                  <c:v>297.25299999999999</c:v>
                </c:pt>
                <c:pt idx="2024">
                  <c:v>296.92599999999999</c:v>
                </c:pt>
                <c:pt idx="2025">
                  <c:v>296.59899999999999</c:v>
                </c:pt>
                <c:pt idx="2026">
                  <c:v>295.94499999999999</c:v>
                </c:pt>
                <c:pt idx="2027">
                  <c:v>295.61799999999999</c:v>
                </c:pt>
                <c:pt idx="2028">
                  <c:v>295.291</c:v>
                </c:pt>
                <c:pt idx="2029">
                  <c:v>294.964</c:v>
                </c:pt>
                <c:pt idx="2030">
                  <c:v>294.31</c:v>
                </c:pt>
                <c:pt idx="2031">
                  <c:v>293.983</c:v>
                </c:pt>
                <c:pt idx="2032">
                  <c:v>293.65600000000001</c:v>
                </c:pt>
                <c:pt idx="2033">
                  <c:v>293.32900000000001</c:v>
                </c:pt>
                <c:pt idx="2034">
                  <c:v>292.67500000000001</c:v>
                </c:pt>
                <c:pt idx="2035">
                  <c:v>292.34800000000001</c:v>
                </c:pt>
                <c:pt idx="2036">
                  <c:v>292.02100000000002</c:v>
                </c:pt>
                <c:pt idx="2037">
                  <c:v>291.69400000000002</c:v>
                </c:pt>
                <c:pt idx="2038">
                  <c:v>291.36700000000002</c:v>
                </c:pt>
                <c:pt idx="2039">
                  <c:v>291.04000000000002</c:v>
                </c:pt>
                <c:pt idx="2040">
                  <c:v>290.71300000000002</c:v>
                </c:pt>
                <c:pt idx="2041">
                  <c:v>290.38600000000002</c:v>
                </c:pt>
                <c:pt idx="2042">
                  <c:v>290.05900000000003</c:v>
                </c:pt>
                <c:pt idx="2043">
                  <c:v>289.73200000000003</c:v>
                </c:pt>
                <c:pt idx="2044">
                  <c:v>289.40499999999997</c:v>
                </c:pt>
                <c:pt idx="2045">
                  <c:v>289.40499999999997</c:v>
                </c:pt>
                <c:pt idx="2046">
                  <c:v>289.07799999999997</c:v>
                </c:pt>
                <c:pt idx="2047">
                  <c:v>288.75099999999998</c:v>
                </c:pt>
                <c:pt idx="2048">
                  <c:v>288.42399999999998</c:v>
                </c:pt>
                <c:pt idx="2049">
                  <c:v>288.09699999999998</c:v>
                </c:pt>
                <c:pt idx="2050">
                  <c:v>287.77</c:v>
                </c:pt>
                <c:pt idx="2051">
                  <c:v>287.77</c:v>
                </c:pt>
                <c:pt idx="2052">
                  <c:v>287.44299999999998</c:v>
                </c:pt>
                <c:pt idx="2053">
                  <c:v>287.11599999999999</c:v>
                </c:pt>
                <c:pt idx="2054">
                  <c:v>287.11599999999999</c:v>
                </c:pt>
                <c:pt idx="2055">
                  <c:v>286.78899999999999</c:v>
                </c:pt>
                <c:pt idx="2056">
                  <c:v>286.46199999999999</c:v>
                </c:pt>
                <c:pt idx="2057">
                  <c:v>286.46199999999999</c:v>
                </c:pt>
                <c:pt idx="2058">
                  <c:v>286.13499999999999</c:v>
                </c:pt>
                <c:pt idx="2059">
                  <c:v>286.13499999999999</c:v>
                </c:pt>
                <c:pt idx="2060">
                  <c:v>285.80799999999999</c:v>
                </c:pt>
                <c:pt idx="2061">
                  <c:v>285.48099999999999</c:v>
                </c:pt>
                <c:pt idx="2062">
                  <c:v>285.48099999999999</c:v>
                </c:pt>
                <c:pt idx="2063">
                  <c:v>285.154</c:v>
                </c:pt>
                <c:pt idx="2064">
                  <c:v>285.154</c:v>
                </c:pt>
                <c:pt idx="2065">
                  <c:v>284.827</c:v>
                </c:pt>
                <c:pt idx="2066">
                  <c:v>284.827</c:v>
                </c:pt>
                <c:pt idx="2067">
                  <c:v>284.5</c:v>
                </c:pt>
                <c:pt idx="2068">
                  <c:v>284.5</c:v>
                </c:pt>
                <c:pt idx="2069">
                  <c:v>284.173</c:v>
                </c:pt>
                <c:pt idx="2070">
                  <c:v>284.173</c:v>
                </c:pt>
                <c:pt idx="2071">
                  <c:v>283.846</c:v>
                </c:pt>
                <c:pt idx="2072">
                  <c:v>283.846</c:v>
                </c:pt>
                <c:pt idx="2073">
                  <c:v>283.51900000000001</c:v>
                </c:pt>
                <c:pt idx="2074">
                  <c:v>283.51900000000001</c:v>
                </c:pt>
                <c:pt idx="2075">
                  <c:v>283.51900000000001</c:v>
                </c:pt>
                <c:pt idx="2076">
                  <c:v>283.19200000000001</c:v>
                </c:pt>
                <c:pt idx="2077">
                  <c:v>283.19200000000001</c:v>
                </c:pt>
                <c:pt idx="2078">
                  <c:v>282.86500000000001</c:v>
                </c:pt>
                <c:pt idx="2079">
                  <c:v>282.86500000000001</c:v>
                </c:pt>
                <c:pt idx="2080">
                  <c:v>282.86500000000001</c:v>
                </c:pt>
                <c:pt idx="2081">
                  <c:v>282.53800000000001</c:v>
                </c:pt>
                <c:pt idx="2082">
                  <c:v>282.53800000000001</c:v>
                </c:pt>
                <c:pt idx="2083">
                  <c:v>282.21100000000001</c:v>
                </c:pt>
                <c:pt idx="2084">
                  <c:v>282.21100000000001</c:v>
                </c:pt>
                <c:pt idx="2085">
                  <c:v>282.21100000000001</c:v>
                </c:pt>
                <c:pt idx="2086">
                  <c:v>281.88400000000001</c:v>
                </c:pt>
                <c:pt idx="2087">
                  <c:v>281.88400000000001</c:v>
                </c:pt>
                <c:pt idx="2088">
                  <c:v>281.88400000000001</c:v>
                </c:pt>
                <c:pt idx="2089">
                  <c:v>281.55700000000002</c:v>
                </c:pt>
                <c:pt idx="2090">
                  <c:v>281.23</c:v>
                </c:pt>
                <c:pt idx="2091">
                  <c:v>281.23</c:v>
                </c:pt>
                <c:pt idx="2092">
                  <c:v>280.90300000000002</c:v>
                </c:pt>
                <c:pt idx="2093">
                  <c:v>280.90300000000002</c:v>
                </c:pt>
                <c:pt idx="2094">
                  <c:v>280.57600000000002</c:v>
                </c:pt>
                <c:pt idx="2095">
                  <c:v>280.24900000000002</c:v>
                </c:pt>
                <c:pt idx="2096">
                  <c:v>280.24900000000002</c:v>
                </c:pt>
                <c:pt idx="2097">
                  <c:v>280.24900000000002</c:v>
                </c:pt>
                <c:pt idx="2098">
                  <c:v>279.92200000000003</c:v>
                </c:pt>
                <c:pt idx="2099">
                  <c:v>279.92200000000003</c:v>
                </c:pt>
                <c:pt idx="2100">
                  <c:v>279.59500000000003</c:v>
                </c:pt>
                <c:pt idx="2101">
                  <c:v>279.59500000000003</c:v>
                </c:pt>
                <c:pt idx="2102">
                  <c:v>279.59500000000003</c:v>
                </c:pt>
                <c:pt idx="2103">
                  <c:v>279.267</c:v>
                </c:pt>
                <c:pt idx="2104">
                  <c:v>279.267</c:v>
                </c:pt>
                <c:pt idx="2105">
                  <c:v>279.267</c:v>
                </c:pt>
                <c:pt idx="2106">
                  <c:v>279.267</c:v>
                </c:pt>
                <c:pt idx="2107">
                  <c:v>278.94</c:v>
                </c:pt>
                <c:pt idx="2108">
                  <c:v>278.94</c:v>
                </c:pt>
                <c:pt idx="2109">
                  <c:v>278.94</c:v>
                </c:pt>
                <c:pt idx="2110">
                  <c:v>278.94</c:v>
                </c:pt>
                <c:pt idx="2111">
                  <c:v>278.613</c:v>
                </c:pt>
                <c:pt idx="2112">
                  <c:v>278.613</c:v>
                </c:pt>
                <c:pt idx="2113">
                  <c:v>278.613</c:v>
                </c:pt>
                <c:pt idx="2114">
                  <c:v>278.286</c:v>
                </c:pt>
                <c:pt idx="2115">
                  <c:v>278.286</c:v>
                </c:pt>
                <c:pt idx="2116">
                  <c:v>278.286</c:v>
                </c:pt>
                <c:pt idx="2117">
                  <c:v>278.286</c:v>
                </c:pt>
                <c:pt idx="2118">
                  <c:v>277.959</c:v>
                </c:pt>
                <c:pt idx="2119">
                  <c:v>277.959</c:v>
                </c:pt>
                <c:pt idx="2120">
                  <c:v>277.959</c:v>
                </c:pt>
                <c:pt idx="2121">
                  <c:v>277.959</c:v>
                </c:pt>
                <c:pt idx="2122">
                  <c:v>277.959</c:v>
                </c:pt>
                <c:pt idx="2123">
                  <c:v>277.63200000000001</c:v>
                </c:pt>
                <c:pt idx="2124">
                  <c:v>277.63200000000001</c:v>
                </c:pt>
                <c:pt idx="2125">
                  <c:v>277.63200000000001</c:v>
                </c:pt>
                <c:pt idx="2126">
                  <c:v>277.63200000000001</c:v>
                </c:pt>
                <c:pt idx="2127">
                  <c:v>277.30500000000001</c:v>
                </c:pt>
                <c:pt idx="2128">
                  <c:v>277.30500000000001</c:v>
                </c:pt>
                <c:pt idx="2129">
                  <c:v>277.30500000000001</c:v>
                </c:pt>
                <c:pt idx="2130">
                  <c:v>277.30500000000001</c:v>
                </c:pt>
                <c:pt idx="2131">
                  <c:v>276.97800000000001</c:v>
                </c:pt>
                <c:pt idx="2132">
                  <c:v>276.97800000000001</c:v>
                </c:pt>
                <c:pt idx="2133">
                  <c:v>276.97800000000001</c:v>
                </c:pt>
                <c:pt idx="2134">
                  <c:v>276.97800000000001</c:v>
                </c:pt>
                <c:pt idx="2135">
                  <c:v>276.65100000000001</c:v>
                </c:pt>
                <c:pt idx="2136">
                  <c:v>276.65100000000001</c:v>
                </c:pt>
                <c:pt idx="2137">
                  <c:v>276.65100000000001</c:v>
                </c:pt>
                <c:pt idx="2138">
                  <c:v>276.65100000000001</c:v>
                </c:pt>
                <c:pt idx="2139">
                  <c:v>276.65100000000001</c:v>
                </c:pt>
                <c:pt idx="2140">
                  <c:v>276.32400000000001</c:v>
                </c:pt>
                <c:pt idx="2141">
                  <c:v>276.32400000000001</c:v>
                </c:pt>
                <c:pt idx="2142">
                  <c:v>276.32400000000001</c:v>
                </c:pt>
                <c:pt idx="2143">
                  <c:v>276.32400000000001</c:v>
                </c:pt>
                <c:pt idx="2144">
                  <c:v>275.99700000000001</c:v>
                </c:pt>
                <c:pt idx="2145">
                  <c:v>275.99700000000001</c:v>
                </c:pt>
                <c:pt idx="2146">
                  <c:v>275.99700000000001</c:v>
                </c:pt>
                <c:pt idx="2147">
                  <c:v>275.99700000000001</c:v>
                </c:pt>
                <c:pt idx="2148">
                  <c:v>275.99700000000001</c:v>
                </c:pt>
                <c:pt idx="2149">
                  <c:v>275.67</c:v>
                </c:pt>
                <c:pt idx="2150">
                  <c:v>275.67</c:v>
                </c:pt>
                <c:pt idx="2151">
                  <c:v>275.67</c:v>
                </c:pt>
                <c:pt idx="2152">
                  <c:v>275.67</c:v>
                </c:pt>
                <c:pt idx="2153">
                  <c:v>275.67</c:v>
                </c:pt>
                <c:pt idx="2154">
                  <c:v>275.34300000000002</c:v>
                </c:pt>
                <c:pt idx="2155">
                  <c:v>275.34300000000002</c:v>
                </c:pt>
                <c:pt idx="2156">
                  <c:v>275.34300000000002</c:v>
                </c:pt>
                <c:pt idx="2157">
                  <c:v>275.34300000000002</c:v>
                </c:pt>
                <c:pt idx="2158">
                  <c:v>275.34300000000002</c:v>
                </c:pt>
                <c:pt idx="2159">
                  <c:v>275.01600000000002</c:v>
                </c:pt>
                <c:pt idx="2160">
                  <c:v>275.01600000000002</c:v>
                </c:pt>
                <c:pt idx="2161">
                  <c:v>275.01600000000002</c:v>
                </c:pt>
                <c:pt idx="2162">
                  <c:v>275.01600000000002</c:v>
                </c:pt>
                <c:pt idx="2163">
                  <c:v>275.01600000000002</c:v>
                </c:pt>
                <c:pt idx="2164">
                  <c:v>274.68900000000002</c:v>
                </c:pt>
                <c:pt idx="2165">
                  <c:v>274.68900000000002</c:v>
                </c:pt>
                <c:pt idx="2166">
                  <c:v>274.68900000000002</c:v>
                </c:pt>
                <c:pt idx="2167">
                  <c:v>274.68900000000002</c:v>
                </c:pt>
                <c:pt idx="2168">
                  <c:v>274.68900000000002</c:v>
                </c:pt>
                <c:pt idx="2169">
                  <c:v>274.36200000000002</c:v>
                </c:pt>
                <c:pt idx="2170">
                  <c:v>274.36200000000002</c:v>
                </c:pt>
                <c:pt idx="2171">
                  <c:v>274.36200000000002</c:v>
                </c:pt>
                <c:pt idx="2172">
                  <c:v>274.36200000000002</c:v>
                </c:pt>
                <c:pt idx="2173">
                  <c:v>274.36200000000002</c:v>
                </c:pt>
                <c:pt idx="2174">
                  <c:v>274.36200000000002</c:v>
                </c:pt>
                <c:pt idx="2175">
                  <c:v>274.03500000000003</c:v>
                </c:pt>
                <c:pt idx="2176">
                  <c:v>274.03500000000003</c:v>
                </c:pt>
                <c:pt idx="2177">
                  <c:v>274.03500000000003</c:v>
                </c:pt>
                <c:pt idx="2178">
                  <c:v>274.03500000000003</c:v>
                </c:pt>
                <c:pt idx="2179">
                  <c:v>274.03500000000003</c:v>
                </c:pt>
                <c:pt idx="2180">
                  <c:v>273.70800000000003</c:v>
                </c:pt>
                <c:pt idx="2181">
                  <c:v>273.70800000000003</c:v>
                </c:pt>
                <c:pt idx="2182">
                  <c:v>273.70800000000003</c:v>
                </c:pt>
                <c:pt idx="2183">
                  <c:v>273.70800000000003</c:v>
                </c:pt>
                <c:pt idx="2184">
                  <c:v>273.70800000000003</c:v>
                </c:pt>
                <c:pt idx="2185">
                  <c:v>273.70800000000003</c:v>
                </c:pt>
                <c:pt idx="2186">
                  <c:v>273.70800000000003</c:v>
                </c:pt>
                <c:pt idx="2187">
                  <c:v>273.38099999999997</c:v>
                </c:pt>
                <c:pt idx="2188">
                  <c:v>273.38099999999997</c:v>
                </c:pt>
                <c:pt idx="2189">
                  <c:v>273.38099999999997</c:v>
                </c:pt>
                <c:pt idx="2190">
                  <c:v>273.38099999999997</c:v>
                </c:pt>
                <c:pt idx="2191">
                  <c:v>273.38099999999997</c:v>
                </c:pt>
                <c:pt idx="2192">
                  <c:v>273.38099999999997</c:v>
                </c:pt>
                <c:pt idx="2193">
                  <c:v>273.05399999999997</c:v>
                </c:pt>
                <c:pt idx="2194">
                  <c:v>273.05399999999997</c:v>
                </c:pt>
                <c:pt idx="2195">
                  <c:v>273.05399999999997</c:v>
                </c:pt>
                <c:pt idx="2196">
                  <c:v>273.05399999999997</c:v>
                </c:pt>
                <c:pt idx="2197">
                  <c:v>273.05399999999997</c:v>
                </c:pt>
                <c:pt idx="2198">
                  <c:v>273.05399999999997</c:v>
                </c:pt>
                <c:pt idx="2199">
                  <c:v>272.72699999999998</c:v>
                </c:pt>
                <c:pt idx="2200">
                  <c:v>272.72699999999998</c:v>
                </c:pt>
                <c:pt idx="2201">
                  <c:v>272.72699999999998</c:v>
                </c:pt>
                <c:pt idx="2202">
                  <c:v>272.72699999999998</c:v>
                </c:pt>
                <c:pt idx="2203">
                  <c:v>272.72699999999998</c:v>
                </c:pt>
                <c:pt idx="2204">
                  <c:v>272.72699999999998</c:v>
                </c:pt>
                <c:pt idx="2205">
                  <c:v>272.39999999999998</c:v>
                </c:pt>
                <c:pt idx="2206">
                  <c:v>272.39999999999998</c:v>
                </c:pt>
                <c:pt idx="2207">
                  <c:v>272.39999999999998</c:v>
                </c:pt>
                <c:pt idx="2208">
                  <c:v>272.39999999999998</c:v>
                </c:pt>
                <c:pt idx="2209">
                  <c:v>272.39999999999998</c:v>
                </c:pt>
                <c:pt idx="2210">
                  <c:v>272.39999999999998</c:v>
                </c:pt>
                <c:pt idx="2211">
                  <c:v>272.39999999999998</c:v>
                </c:pt>
                <c:pt idx="2212">
                  <c:v>272.07299999999998</c:v>
                </c:pt>
                <c:pt idx="2213">
                  <c:v>272.07299999999998</c:v>
                </c:pt>
                <c:pt idx="2214">
                  <c:v>272.07299999999998</c:v>
                </c:pt>
                <c:pt idx="2215">
                  <c:v>272.07299999999998</c:v>
                </c:pt>
                <c:pt idx="2216">
                  <c:v>272.07299999999998</c:v>
                </c:pt>
                <c:pt idx="2217">
                  <c:v>272.07299999999998</c:v>
                </c:pt>
                <c:pt idx="2218">
                  <c:v>272.07299999999998</c:v>
                </c:pt>
                <c:pt idx="2219">
                  <c:v>271.74599999999998</c:v>
                </c:pt>
                <c:pt idx="2220">
                  <c:v>271.74599999999998</c:v>
                </c:pt>
                <c:pt idx="2221">
                  <c:v>271.74599999999998</c:v>
                </c:pt>
                <c:pt idx="2222">
                  <c:v>271.74599999999998</c:v>
                </c:pt>
                <c:pt idx="2223">
                  <c:v>271.74599999999998</c:v>
                </c:pt>
                <c:pt idx="2224">
                  <c:v>271.74599999999998</c:v>
                </c:pt>
                <c:pt idx="2225">
                  <c:v>271.41899999999998</c:v>
                </c:pt>
                <c:pt idx="2226">
                  <c:v>271.41899999999998</c:v>
                </c:pt>
                <c:pt idx="2227">
                  <c:v>271.41899999999998</c:v>
                </c:pt>
                <c:pt idx="2228">
                  <c:v>271.41899999999998</c:v>
                </c:pt>
                <c:pt idx="2229">
                  <c:v>271.41899999999998</c:v>
                </c:pt>
                <c:pt idx="2230">
                  <c:v>271.41899999999998</c:v>
                </c:pt>
                <c:pt idx="2231">
                  <c:v>271.41899999999998</c:v>
                </c:pt>
                <c:pt idx="2232">
                  <c:v>271.41899999999998</c:v>
                </c:pt>
                <c:pt idx="2233">
                  <c:v>271.09199999999998</c:v>
                </c:pt>
                <c:pt idx="2234">
                  <c:v>271.09199999999998</c:v>
                </c:pt>
                <c:pt idx="2235">
                  <c:v>271.09199999999998</c:v>
                </c:pt>
                <c:pt idx="2236">
                  <c:v>271.09199999999998</c:v>
                </c:pt>
                <c:pt idx="2237">
                  <c:v>271.09199999999998</c:v>
                </c:pt>
                <c:pt idx="2238">
                  <c:v>271.09199999999998</c:v>
                </c:pt>
                <c:pt idx="2239">
                  <c:v>271.09199999999998</c:v>
                </c:pt>
                <c:pt idx="2240">
                  <c:v>270.76499999999999</c:v>
                </c:pt>
                <c:pt idx="2241">
                  <c:v>270.76499999999999</c:v>
                </c:pt>
                <c:pt idx="2242">
                  <c:v>270.76499999999999</c:v>
                </c:pt>
                <c:pt idx="2243">
                  <c:v>270.76499999999999</c:v>
                </c:pt>
                <c:pt idx="2244">
                  <c:v>270.76499999999999</c:v>
                </c:pt>
                <c:pt idx="2245">
                  <c:v>270.76499999999999</c:v>
                </c:pt>
                <c:pt idx="2246">
                  <c:v>270.76499999999999</c:v>
                </c:pt>
                <c:pt idx="2247">
                  <c:v>270.43799999999999</c:v>
                </c:pt>
                <c:pt idx="2248">
                  <c:v>270.43799999999999</c:v>
                </c:pt>
                <c:pt idx="2249">
                  <c:v>270.43799999999999</c:v>
                </c:pt>
                <c:pt idx="2250">
                  <c:v>270.43799999999999</c:v>
                </c:pt>
                <c:pt idx="2251">
                  <c:v>270.43799999999999</c:v>
                </c:pt>
                <c:pt idx="2252">
                  <c:v>270.43799999999999</c:v>
                </c:pt>
                <c:pt idx="2253">
                  <c:v>270.43799999999999</c:v>
                </c:pt>
                <c:pt idx="2254">
                  <c:v>270.11099999999999</c:v>
                </c:pt>
                <c:pt idx="2255">
                  <c:v>270.11099999999999</c:v>
                </c:pt>
                <c:pt idx="2256">
                  <c:v>270.11099999999999</c:v>
                </c:pt>
                <c:pt idx="2257">
                  <c:v>270.11099999999999</c:v>
                </c:pt>
                <c:pt idx="2258">
                  <c:v>270.11099999999999</c:v>
                </c:pt>
                <c:pt idx="2259">
                  <c:v>270.11099999999999</c:v>
                </c:pt>
                <c:pt idx="2260">
                  <c:v>270.11099999999999</c:v>
                </c:pt>
                <c:pt idx="2261">
                  <c:v>269.78399999999999</c:v>
                </c:pt>
                <c:pt idx="2262">
                  <c:v>269.78399999999999</c:v>
                </c:pt>
                <c:pt idx="2263">
                  <c:v>269.78399999999999</c:v>
                </c:pt>
                <c:pt idx="2264">
                  <c:v>269.78399999999999</c:v>
                </c:pt>
                <c:pt idx="2265">
                  <c:v>269.78399999999999</c:v>
                </c:pt>
                <c:pt idx="2266">
                  <c:v>269.78399999999999</c:v>
                </c:pt>
                <c:pt idx="2267">
                  <c:v>269.78399999999999</c:v>
                </c:pt>
                <c:pt idx="2268">
                  <c:v>269.78399999999999</c:v>
                </c:pt>
                <c:pt idx="2269">
                  <c:v>269.45699999999999</c:v>
                </c:pt>
                <c:pt idx="2270">
                  <c:v>269.45699999999999</c:v>
                </c:pt>
                <c:pt idx="2271">
                  <c:v>269.45699999999999</c:v>
                </c:pt>
                <c:pt idx="2272">
                  <c:v>269.45699999999999</c:v>
                </c:pt>
                <c:pt idx="2273">
                  <c:v>269.45699999999999</c:v>
                </c:pt>
                <c:pt idx="2274">
                  <c:v>269.45699999999999</c:v>
                </c:pt>
                <c:pt idx="2275">
                  <c:v>269.45699999999999</c:v>
                </c:pt>
                <c:pt idx="2276">
                  <c:v>269.13</c:v>
                </c:pt>
                <c:pt idx="2277">
                  <c:v>269.13</c:v>
                </c:pt>
                <c:pt idx="2278">
                  <c:v>269.13</c:v>
                </c:pt>
                <c:pt idx="2279">
                  <c:v>269.13</c:v>
                </c:pt>
                <c:pt idx="2280">
                  <c:v>269.13</c:v>
                </c:pt>
                <c:pt idx="2281">
                  <c:v>269.13</c:v>
                </c:pt>
                <c:pt idx="2282">
                  <c:v>269.13</c:v>
                </c:pt>
                <c:pt idx="2283">
                  <c:v>269.13</c:v>
                </c:pt>
                <c:pt idx="2284">
                  <c:v>268.803</c:v>
                </c:pt>
                <c:pt idx="2285">
                  <c:v>268.803</c:v>
                </c:pt>
                <c:pt idx="2286">
                  <c:v>268.803</c:v>
                </c:pt>
                <c:pt idx="2287">
                  <c:v>268.803</c:v>
                </c:pt>
                <c:pt idx="2288">
                  <c:v>268.803</c:v>
                </c:pt>
                <c:pt idx="2289">
                  <c:v>268.803</c:v>
                </c:pt>
                <c:pt idx="2290">
                  <c:v>268.803</c:v>
                </c:pt>
                <c:pt idx="2291">
                  <c:v>268.803</c:v>
                </c:pt>
                <c:pt idx="2292">
                  <c:v>268.476</c:v>
                </c:pt>
                <c:pt idx="2293">
                  <c:v>268.476</c:v>
                </c:pt>
                <c:pt idx="2294">
                  <c:v>268.476</c:v>
                </c:pt>
                <c:pt idx="2295">
                  <c:v>268.476</c:v>
                </c:pt>
                <c:pt idx="2296">
                  <c:v>268.476</c:v>
                </c:pt>
                <c:pt idx="2297">
                  <c:v>268.476</c:v>
                </c:pt>
                <c:pt idx="2298">
                  <c:v>268.476</c:v>
                </c:pt>
                <c:pt idx="2299">
                  <c:v>268.476</c:v>
                </c:pt>
                <c:pt idx="2300">
                  <c:v>268.476</c:v>
                </c:pt>
                <c:pt idx="2301">
                  <c:v>268.149</c:v>
                </c:pt>
                <c:pt idx="2302">
                  <c:v>268.149</c:v>
                </c:pt>
                <c:pt idx="2303">
                  <c:v>268.149</c:v>
                </c:pt>
                <c:pt idx="2304">
                  <c:v>268.149</c:v>
                </c:pt>
                <c:pt idx="2305">
                  <c:v>268.149</c:v>
                </c:pt>
                <c:pt idx="2306">
                  <c:v>268.149</c:v>
                </c:pt>
                <c:pt idx="2307">
                  <c:v>268.149</c:v>
                </c:pt>
                <c:pt idx="2308">
                  <c:v>268.149</c:v>
                </c:pt>
                <c:pt idx="2309">
                  <c:v>267.822</c:v>
                </c:pt>
                <c:pt idx="2310">
                  <c:v>267.822</c:v>
                </c:pt>
                <c:pt idx="2311">
                  <c:v>267.822</c:v>
                </c:pt>
                <c:pt idx="2312">
                  <c:v>267.822</c:v>
                </c:pt>
                <c:pt idx="2313">
                  <c:v>267.822</c:v>
                </c:pt>
                <c:pt idx="2314">
                  <c:v>267.822</c:v>
                </c:pt>
                <c:pt idx="2315">
                  <c:v>267.822</c:v>
                </c:pt>
                <c:pt idx="2316">
                  <c:v>267.822</c:v>
                </c:pt>
                <c:pt idx="2317">
                  <c:v>267.822</c:v>
                </c:pt>
                <c:pt idx="2318">
                  <c:v>267.495</c:v>
                </c:pt>
                <c:pt idx="2319">
                  <c:v>267.495</c:v>
                </c:pt>
                <c:pt idx="2320">
                  <c:v>267.495</c:v>
                </c:pt>
                <c:pt idx="2321">
                  <c:v>267.495</c:v>
                </c:pt>
                <c:pt idx="2322">
                  <c:v>267.495</c:v>
                </c:pt>
                <c:pt idx="2323">
                  <c:v>267.495</c:v>
                </c:pt>
                <c:pt idx="2324">
                  <c:v>267.495</c:v>
                </c:pt>
                <c:pt idx="2325">
                  <c:v>267.495</c:v>
                </c:pt>
                <c:pt idx="2326">
                  <c:v>267.495</c:v>
                </c:pt>
                <c:pt idx="2327">
                  <c:v>267.495</c:v>
                </c:pt>
                <c:pt idx="2328">
                  <c:v>267.16800000000001</c:v>
                </c:pt>
                <c:pt idx="2329">
                  <c:v>267.16800000000001</c:v>
                </c:pt>
                <c:pt idx="2330">
                  <c:v>267.16800000000001</c:v>
                </c:pt>
                <c:pt idx="2331">
                  <c:v>267.16800000000001</c:v>
                </c:pt>
                <c:pt idx="2332">
                  <c:v>267.16800000000001</c:v>
                </c:pt>
                <c:pt idx="2333">
                  <c:v>267.16800000000001</c:v>
                </c:pt>
                <c:pt idx="2334">
                  <c:v>267.16800000000001</c:v>
                </c:pt>
                <c:pt idx="2335">
                  <c:v>267.16800000000001</c:v>
                </c:pt>
                <c:pt idx="2336">
                  <c:v>267.16800000000001</c:v>
                </c:pt>
                <c:pt idx="2337">
                  <c:v>266.84100000000001</c:v>
                </c:pt>
                <c:pt idx="2338">
                  <c:v>266.84100000000001</c:v>
                </c:pt>
                <c:pt idx="2339">
                  <c:v>266.84100000000001</c:v>
                </c:pt>
                <c:pt idx="2340">
                  <c:v>266.84100000000001</c:v>
                </c:pt>
                <c:pt idx="2341">
                  <c:v>266.84100000000001</c:v>
                </c:pt>
                <c:pt idx="2342">
                  <c:v>266.84100000000001</c:v>
                </c:pt>
                <c:pt idx="2343">
                  <c:v>266.84100000000001</c:v>
                </c:pt>
                <c:pt idx="2344">
                  <c:v>266.84100000000001</c:v>
                </c:pt>
                <c:pt idx="2345">
                  <c:v>266.84100000000001</c:v>
                </c:pt>
                <c:pt idx="2346">
                  <c:v>266.84100000000001</c:v>
                </c:pt>
                <c:pt idx="2347">
                  <c:v>266.51400000000001</c:v>
                </c:pt>
                <c:pt idx="2348">
                  <c:v>266.51400000000001</c:v>
                </c:pt>
                <c:pt idx="2349">
                  <c:v>266.51400000000001</c:v>
                </c:pt>
                <c:pt idx="2350">
                  <c:v>266.51400000000001</c:v>
                </c:pt>
                <c:pt idx="2351">
                  <c:v>266.51400000000001</c:v>
                </c:pt>
                <c:pt idx="2352">
                  <c:v>266.51400000000001</c:v>
                </c:pt>
                <c:pt idx="2353">
                  <c:v>266.51400000000001</c:v>
                </c:pt>
                <c:pt idx="2354">
                  <c:v>266.51400000000001</c:v>
                </c:pt>
                <c:pt idx="2355">
                  <c:v>266.51400000000001</c:v>
                </c:pt>
                <c:pt idx="2356">
                  <c:v>266.51400000000001</c:v>
                </c:pt>
                <c:pt idx="2357">
                  <c:v>266.18700000000001</c:v>
                </c:pt>
                <c:pt idx="2358">
                  <c:v>266.18700000000001</c:v>
                </c:pt>
                <c:pt idx="2359">
                  <c:v>266.18700000000001</c:v>
                </c:pt>
                <c:pt idx="2360">
                  <c:v>266.18700000000001</c:v>
                </c:pt>
                <c:pt idx="2361">
                  <c:v>266.18700000000001</c:v>
                </c:pt>
                <c:pt idx="2362">
                  <c:v>266.18700000000001</c:v>
                </c:pt>
                <c:pt idx="2363">
                  <c:v>266.18700000000001</c:v>
                </c:pt>
                <c:pt idx="2364">
                  <c:v>266.18700000000001</c:v>
                </c:pt>
                <c:pt idx="2365">
                  <c:v>266.18700000000001</c:v>
                </c:pt>
                <c:pt idx="2366">
                  <c:v>266.18700000000001</c:v>
                </c:pt>
                <c:pt idx="2367">
                  <c:v>265.86</c:v>
                </c:pt>
                <c:pt idx="2368">
                  <c:v>265.86</c:v>
                </c:pt>
                <c:pt idx="2369">
                  <c:v>265.86</c:v>
                </c:pt>
                <c:pt idx="2370">
                  <c:v>265.86</c:v>
                </c:pt>
                <c:pt idx="2371">
                  <c:v>265.86</c:v>
                </c:pt>
                <c:pt idx="2372">
                  <c:v>265.86</c:v>
                </c:pt>
                <c:pt idx="2373">
                  <c:v>265.86</c:v>
                </c:pt>
                <c:pt idx="2374">
                  <c:v>265.86</c:v>
                </c:pt>
                <c:pt idx="2375">
                  <c:v>265.86</c:v>
                </c:pt>
                <c:pt idx="2376">
                  <c:v>265.86</c:v>
                </c:pt>
                <c:pt idx="2377">
                  <c:v>265.86</c:v>
                </c:pt>
                <c:pt idx="2378">
                  <c:v>265.53300000000002</c:v>
                </c:pt>
                <c:pt idx="2379">
                  <c:v>265.53300000000002</c:v>
                </c:pt>
                <c:pt idx="2380">
                  <c:v>265.53300000000002</c:v>
                </c:pt>
                <c:pt idx="2381">
                  <c:v>265.53300000000002</c:v>
                </c:pt>
                <c:pt idx="2382">
                  <c:v>265.53300000000002</c:v>
                </c:pt>
                <c:pt idx="2383">
                  <c:v>265.53300000000002</c:v>
                </c:pt>
                <c:pt idx="2384">
                  <c:v>265.53300000000002</c:v>
                </c:pt>
                <c:pt idx="2385">
                  <c:v>265.53300000000002</c:v>
                </c:pt>
                <c:pt idx="2386">
                  <c:v>265.53300000000002</c:v>
                </c:pt>
                <c:pt idx="2387">
                  <c:v>265.53300000000002</c:v>
                </c:pt>
                <c:pt idx="2388">
                  <c:v>265.53300000000002</c:v>
                </c:pt>
                <c:pt idx="2389">
                  <c:v>265.20600000000002</c:v>
                </c:pt>
                <c:pt idx="2390">
                  <c:v>265.20600000000002</c:v>
                </c:pt>
                <c:pt idx="2391">
                  <c:v>265.20600000000002</c:v>
                </c:pt>
                <c:pt idx="2392">
                  <c:v>265.20600000000002</c:v>
                </c:pt>
                <c:pt idx="2393">
                  <c:v>265.20600000000002</c:v>
                </c:pt>
                <c:pt idx="2394">
                  <c:v>265.20600000000002</c:v>
                </c:pt>
                <c:pt idx="2395">
                  <c:v>265.20600000000002</c:v>
                </c:pt>
                <c:pt idx="2396">
                  <c:v>265.20600000000002</c:v>
                </c:pt>
                <c:pt idx="2397">
                  <c:v>265.20600000000002</c:v>
                </c:pt>
                <c:pt idx="2398">
                  <c:v>265.20600000000002</c:v>
                </c:pt>
                <c:pt idx="2399">
                  <c:v>265.20600000000002</c:v>
                </c:pt>
                <c:pt idx="2400">
                  <c:v>264.87900000000002</c:v>
                </c:pt>
                <c:pt idx="2401">
                  <c:v>264.87900000000002</c:v>
                </c:pt>
                <c:pt idx="2402">
                  <c:v>264.87900000000002</c:v>
                </c:pt>
                <c:pt idx="2403">
                  <c:v>264.87900000000002</c:v>
                </c:pt>
                <c:pt idx="2404">
                  <c:v>264.87900000000002</c:v>
                </c:pt>
                <c:pt idx="2405">
                  <c:v>264.87900000000002</c:v>
                </c:pt>
                <c:pt idx="2406">
                  <c:v>264.87900000000002</c:v>
                </c:pt>
                <c:pt idx="2407">
                  <c:v>264.87900000000002</c:v>
                </c:pt>
                <c:pt idx="2408">
                  <c:v>264.87900000000002</c:v>
                </c:pt>
                <c:pt idx="2409">
                  <c:v>264.87900000000002</c:v>
                </c:pt>
                <c:pt idx="2410">
                  <c:v>264.87900000000002</c:v>
                </c:pt>
                <c:pt idx="2411">
                  <c:v>264.87900000000002</c:v>
                </c:pt>
                <c:pt idx="2412">
                  <c:v>264.55200000000002</c:v>
                </c:pt>
                <c:pt idx="2413">
                  <c:v>264.55200000000002</c:v>
                </c:pt>
                <c:pt idx="2414">
                  <c:v>264.55200000000002</c:v>
                </c:pt>
                <c:pt idx="2415">
                  <c:v>264.55200000000002</c:v>
                </c:pt>
                <c:pt idx="2416">
                  <c:v>264.55200000000002</c:v>
                </c:pt>
                <c:pt idx="2417">
                  <c:v>264.55200000000002</c:v>
                </c:pt>
                <c:pt idx="2418">
                  <c:v>264.55200000000002</c:v>
                </c:pt>
                <c:pt idx="2419">
                  <c:v>264.55200000000002</c:v>
                </c:pt>
                <c:pt idx="2420">
                  <c:v>264.55200000000002</c:v>
                </c:pt>
                <c:pt idx="2421">
                  <c:v>264.55200000000002</c:v>
                </c:pt>
                <c:pt idx="2422">
                  <c:v>264.55200000000002</c:v>
                </c:pt>
                <c:pt idx="2423">
                  <c:v>264.55200000000002</c:v>
                </c:pt>
                <c:pt idx="2424">
                  <c:v>264.22500000000002</c:v>
                </c:pt>
                <c:pt idx="2425">
                  <c:v>264.22500000000002</c:v>
                </c:pt>
                <c:pt idx="2426">
                  <c:v>264.22500000000002</c:v>
                </c:pt>
                <c:pt idx="2427">
                  <c:v>264.22500000000002</c:v>
                </c:pt>
                <c:pt idx="2428">
                  <c:v>264.22500000000002</c:v>
                </c:pt>
                <c:pt idx="2429">
                  <c:v>264.22500000000002</c:v>
                </c:pt>
                <c:pt idx="2430">
                  <c:v>264.22500000000002</c:v>
                </c:pt>
                <c:pt idx="2431">
                  <c:v>264.22500000000002</c:v>
                </c:pt>
                <c:pt idx="2432">
                  <c:v>264.22500000000002</c:v>
                </c:pt>
                <c:pt idx="2433">
                  <c:v>264.22500000000002</c:v>
                </c:pt>
                <c:pt idx="2434">
                  <c:v>264.22500000000002</c:v>
                </c:pt>
                <c:pt idx="2435">
                  <c:v>264.22500000000002</c:v>
                </c:pt>
                <c:pt idx="2436">
                  <c:v>264.22500000000002</c:v>
                </c:pt>
                <c:pt idx="2437">
                  <c:v>263.89800000000002</c:v>
                </c:pt>
                <c:pt idx="2438">
                  <c:v>263.89800000000002</c:v>
                </c:pt>
                <c:pt idx="2439">
                  <c:v>263.89800000000002</c:v>
                </c:pt>
                <c:pt idx="2440">
                  <c:v>263.89800000000002</c:v>
                </c:pt>
                <c:pt idx="2441">
                  <c:v>263.89800000000002</c:v>
                </c:pt>
                <c:pt idx="2442">
                  <c:v>263.89800000000002</c:v>
                </c:pt>
                <c:pt idx="2443">
                  <c:v>263.89800000000002</c:v>
                </c:pt>
                <c:pt idx="2444">
                  <c:v>263.89800000000002</c:v>
                </c:pt>
                <c:pt idx="2445">
                  <c:v>263.89800000000002</c:v>
                </c:pt>
                <c:pt idx="2446">
                  <c:v>263.89800000000002</c:v>
                </c:pt>
                <c:pt idx="2447">
                  <c:v>263.89800000000002</c:v>
                </c:pt>
                <c:pt idx="2448">
                  <c:v>263.89800000000002</c:v>
                </c:pt>
                <c:pt idx="2449">
                  <c:v>263.89800000000002</c:v>
                </c:pt>
                <c:pt idx="2450">
                  <c:v>263.57100000000003</c:v>
                </c:pt>
                <c:pt idx="2451">
                  <c:v>263.57100000000003</c:v>
                </c:pt>
                <c:pt idx="2452">
                  <c:v>263.57100000000003</c:v>
                </c:pt>
                <c:pt idx="2453">
                  <c:v>263.57100000000003</c:v>
                </c:pt>
                <c:pt idx="2454">
                  <c:v>263.57100000000003</c:v>
                </c:pt>
                <c:pt idx="2455">
                  <c:v>263.57100000000003</c:v>
                </c:pt>
                <c:pt idx="2456">
                  <c:v>263.57100000000003</c:v>
                </c:pt>
                <c:pt idx="2457">
                  <c:v>263.57100000000003</c:v>
                </c:pt>
                <c:pt idx="2458">
                  <c:v>263.57100000000003</c:v>
                </c:pt>
                <c:pt idx="2459">
                  <c:v>263.57100000000003</c:v>
                </c:pt>
                <c:pt idx="2460">
                  <c:v>263.57100000000003</c:v>
                </c:pt>
                <c:pt idx="2461">
                  <c:v>263.57100000000003</c:v>
                </c:pt>
                <c:pt idx="2462">
                  <c:v>263.57100000000003</c:v>
                </c:pt>
                <c:pt idx="2463">
                  <c:v>263.24400000000003</c:v>
                </c:pt>
                <c:pt idx="2464">
                  <c:v>263.24400000000003</c:v>
                </c:pt>
                <c:pt idx="2465">
                  <c:v>263.24400000000003</c:v>
                </c:pt>
                <c:pt idx="2466">
                  <c:v>263.24400000000003</c:v>
                </c:pt>
                <c:pt idx="2467">
                  <c:v>263.24400000000003</c:v>
                </c:pt>
                <c:pt idx="2468">
                  <c:v>263.24400000000003</c:v>
                </c:pt>
                <c:pt idx="2469">
                  <c:v>263.24400000000003</c:v>
                </c:pt>
                <c:pt idx="2470">
                  <c:v>263.24400000000003</c:v>
                </c:pt>
                <c:pt idx="2471">
                  <c:v>263.24400000000003</c:v>
                </c:pt>
                <c:pt idx="2472">
                  <c:v>263.24400000000003</c:v>
                </c:pt>
                <c:pt idx="2473">
                  <c:v>263.24400000000003</c:v>
                </c:pt>
                <c:pt idx="2474">
                  <c:v>263.24400000000003</c:v>
                </c:pt>
                <c:pt idx="2475">
                  <c:v>263.24400000000003</c:v>
                </c:pt>
                <c:pt idx="2476">
                  <c:v>263.24400000000003</c:v>
                </c:pt>
                <c:pt idx="2477">
                  <c:v>262.91699999999997</c:v>
                </c:pt>
                <c:pt idx="2478">
                  <c:v>262.91699999999997</c:v>
                </c:pt>
                <c:pt idx="2479">
                  <c:v>262.91699999999997</c:v>
                </c:pt>
                <c:pt idx="2480">
                  <c:v>262.91699999999997</c:v>
                </c:pt>
                <c:pt idx="2481">
                  <c:v>262.91699999999997</c:v>
                </c:pt>
                <c:pt idx="2482">
                  <c:v>262.91699999999997</c:v>
                </c:pt>
                <c:pt idx="2483">
                  <c:v>262.91699999999997</c:v>
                </c:pt>
                <c:pt idx="2484">
                  <c:v>262.91699999999997</c:v>
                </c:pt>
                <c:pt idx="2485">
                  <c:v>262.91699999999997</c:v>
                </c:pt>
                <c:pt idx="2486">
                  <c:v>262.91699999999997</c:v>
                </c:pt>
                <c:pt idx="2487">
                  <c:v>262.91699999999997</c:v>
                </c:pt>
                <c:pt idx="2488">
                  <c:v>262.91699999999997</c:v>
                </c:pt>
                <c:pt idx="2489">
                  <c:v>262.91699999999997</c:v>
                </c:pt>
                <c:pt idx="2490">
                  <c:v>262.91699999999997</c:v>
                </c:pt>
                <c:pt idx="2491">
                  <c:v>262.58999999999997</c:v>
                </c:pt>
                <c:pt idx="2492">
                  <c:v>262.58999999999997</c:v>
                </c:pt>
                <c:pt idx="2493">
                  <c:v>262.58999999999997</c:v>
                </c:pt>
                <c:pt idx="2494">
                  <c:v>262.58999999999997</c:v>
                </c:pt>
                <c:pt idx="2495">
                  <c:v>262.58999999999997</c:v>
                </c:pt>
                <c:pt idx="2496">
                  <c:v>262.58999999999997</c:v>
                </c:pt>
                <c:pt idx="2497">
                  <c:v>262.58999999999997</c:v>
                </c:pt>
                <c:pt idx="2498">
                  <c:v>262.58999999999997</c:v>
                </c:pt>
                <c:pt idx="2499">
                  <c:v>262.58999999999997</c:v>
                </c:pt>
                <c:pt idx="2500">
                  <c:v>262.58999999999997</c:v>
                </c:pt>
                <c:pt idx="2501">
                  <c:v>262.58999999999997</c:v>
                </c:pt>
                <c:pt idx="2502">
                  <c:v>262.58999999999997</c:v>
                </c:pt>
                <c:pt idx="2503">
                  <c:v>262.58999999999997</c:v>
                </c:pt>
                <c:pt idx="2504">
                  <c:v>262.58999999999997</c:v>
                </c:pt>
                <c:pt idx="2505">
                  <c:v>262.58999999999997</c:v>
                </c:pt>
                <c:pt idx="2506">
                  <c:v>262.26299999999998</c:v>
                </c:pt>
                <c:pt idx="2507">
                  <c:v>262.26299999999998</c:v>
                </c:pt>
                <c:pt idx="2508">
                  <c:v>262.26299999999998</c:v>
                </c:pt>
                <c:pt idx="2509">
                  <c:v>262.26299999999998</c:v>
                </c:pt>
                <c:pt idx="2510">
                  <c:v>262.26299999999998</c:v>
                </c:pt>
                <c:pt idx="2511">
                  <c:v>262.26299999999998</c:v>
                </c:pt>
                <c:pt idx="2512">
                  <c:v>262.26299999999998</c:v>
                </c:pt>
                <c:pt idx="2513">
                  <c:v>262.26299999999998</c:v>
                </c:pt>
                <c:pt idx="2514">
                  <c:v>262.26299999999998</c:v>
                </c:pt>
                <c:pt idx="2515">
                  <c:v>262.26299999999998</c:v>
                </c:pt>
                <c:pt idx="2516">
                  <c:v>262.26299999999998</c:v>
                </c:pt>
                <c:pt idx="2517">
                  <c:v>262.26299999999998</c:v>
                </c:pt>
                <c:pt idx="2518">
                  <c:v>262.26299999999998</c:v>
                </c:pt>
                <c:pt idx="2519">
                  <c:v>262.26299999999998</c:v>
                </c:pt>
                <c:pt idx="2520">
                  <c:v>262.26299999999998</c:v>
                </c:pt>
                <c:pt idx="2521">
                  <c:v>261.93599999999998</c:v>
                </c:pt>
                <c:pt idx="2522">
                  <c:v>261.93599999999998</c:v>
                </c:pt>
                <c:pt idx="2523">
                  <c:v>261.93599999999998</c:v>
                </c:pt>
                <c:pt idx="2524">
                  <c:v>261.93599999999998</c:v>
                </c:pt>
                <c:pt idx="2525">
                  <c:v>261.93599999999998</c:v>
                </c:pt>
                <c:pt idx="2526">
                  <c:v>261.93599999999998</c:v>
                </c:pt>
                <c:pt idx="2527">
                  <c:v>261.93599999999998</c:v>
                </c:pt>
                <c:pt idx="2528">
                  <c:v>261.93599999999998</c:v>
                </c:pt>
                <c:pt idx="2529">
                  <c:v>261.93599999999998</c:v>
                </c:pt>
                <c:pt idx="2530">
                  <c:v>261.93599999999998</c:v>
                </c:pt>
                <c:pt idx="2531">
                  <c:v>261.93599999999998</c:v>
                </c:pt>
                <c:pt idx="2532">
                  <c:v>261.93599999999998</c:v>
                </c:pt>
                <c:pt idx="2533">
                  <c:v>261.93599999999998</c:v>
                </c:pt>
                <c:pt idx="2534">
                  <c:v>261.93599999999998</c:v>
                </c:pt>
                <c:pt idx="2535">
                  <c:v>261.93599999999998</c:v>
                </c:pt>
                <c:pt idx="2536">
                  <c:v>261.93599999999998</c:v>
                </c:pt>
                <c:pt idx="2537">
                  <c:v>261.60899999999998</c:v>
                </c:pt>
                <c:pt idx="2538">
                  <c:v>261.60899999999998</c:v>
                </c:pt>
                <c:pt idx="2539">
                  <c:v>261.60899999999998</c:v>
                </c:pt>
                <c:pt idx="2540">
                  <c:v>261.60899999999998</c:v>
                </c:pt>
                <c:pt idx="2541">
                  <c:v>261.60899999999998</c:v>
                </c:pt>
                <c:pt idx="2542">
                  <c:v>261.60899999999998</c:v>
                </c:pt>
                <c:pt idx="2543">
                  <c:v>261.60899999999998</c:v>
                </c:pt>
                <c:pt idx="2544">
                  <c:v>261.60899999999998</c:v>
                </c:pt>
                <c:pt idx="2545">
                  <c:v>261.60899999999998</c:v>
                </c:pt>
                <c:pt idx="2546">
                  <c:v>261.60899999999998</c:v>
                </c:pt>
                <c:pt idx="2547">
                  <c:v>261.60899999999998</c:v>
                </c:pt>
                <c:pt idx="2548">
                  <c:v>261.60899999999998</c:v>
                </c:pt>
                <c:pt idx="2549">
                  <c:v>261.60899999999998</c:v>
                </c:pt>
                <c:pt idx="2550">
                  <c:v>261.60899999999998</c:v>
                </c:pt>
                <c:pt idx="2551">
                  <c:v>261.60899999999998</c:v>
                </c:pt>
                <c:pt idx="2552">
                  <c:v>261.60899999999998</c:v>
                </c:pt>
                <c:pt idx="2553">
                  <c:v>261.28199999999998</c:v>
                </c:pt>
                <c:pt idx="2554">
                  <c:v>261.28199999999998</c:v>
                </c:pt>
                <c:pt idx="2555">
                  <c:v>261.28199999999998</c:v>
                </c:pt>
                <c:pt idx="2556">
                  <c:v>261.28199999999998</c:v>
                </c:pt>
                <c:pt idx="2557">
                  <c:v>261.28199999999998</c:v>
                </c:pt>
                <c:pt idx="2558">
                  <c:v>261.28199999999998</c:v>
                </c:pt>
                <c:pt idx="2559">
                  <c:v>261.28199999999998</c:v>
                </c:pt>
                <c:pt idx="2560">
                  <c:v>261.28199999999998</c:v>
                </c:pt>
                <c:pt idx="2561">
                  <c:v>261.28199999999998</c:v>
                </c:pt>
                <c:pt idx="2562">
                  <c:v>261.28199999999998</c:v>
                </c:pt>
                <c:pt idx="2563">
                  <c:v>261.28199999999998</c:v>
                </c:pt>
                <c:pt idx="2564">
                  <c:v>261.28199999999998</c:v>
                </c:pt>
                <c:pt idx="2565">
                  <c:v>261.28199999999998</c:v>
                </c:pt>
                <c:pt idx="2566">
                  <c:v>261.28199999999998</c:v>
                </c:pt>
                <c:pt idx="2567">
                  <c:v>261.28199999999998</c:v>
                </c:pt>
                <c:pt idx="2568">
                  <c:v>261.28199999999998</c:v>
                </c:pt>
                <c:pt idx="2569">
                  <c:v>261.28199999999998</c:v>
                </c:pt>
                <c:pt idx="2570">
                  <c:v>260.95499999999998</c:v>
                </c:pt>
                <c:pt idx="2571">
                  <c:v>260.95499999999998</c:v>
                </c:pt>
                <c:pt idx="2572">
                  <c:v>260.95499999999998</c:v>
                </c:pt>
                <c:pt idx="2573">
                  <c:v>260.95499999999998</c:v>
                </c:pt>
                <c:pt idx="2574">
                  <c:v>260.95499999999998</c:v>
                </c:pt>
                <c:pt idx="2575">
                  <c:v>260.95499999999998</c:v>
                </c:pt>
                <c:pt idx="2576">
                  <c:v>260.95499999999998</c:v>
                </c:pt>
                <c:pt idx="2577">
                  <c:v>260.95499999999998</c:v>
                </c:pt>
                <c:pt idx="2578">
                  <c:v>260.95499999999998</c:v>
                </c:pt>
                <c:pt idx="2579">
                  <c:v>260.95499999999998</c:v>
                </c:pt>
                <c:pt idx="2580">
                  <c:v>260.95499999999998</c:v>
                </c:pt>
                <c:pt idx="2581">
                  <c:v>260.95499999999998</c:v>
                </c:pt>
                <c:pt idx="2582">
                  <c:v>260.95499999999998</c:v>
                </c:pt>
                <c:pt idx="2583">
                  <c:v>260.95499999999998</c:v>
                </c:pt>
                <c:pt idx="2584">
                  <c:v>260.95499999999998</c:v>
                </c:pt>
                <c:pt idx="2585">
                  <c:v>260.95499999999998</c:v>
                </c:pt>
                <c:pt idx="2586">
                  <c:v>260.95499999999998</c:v>
                </c:pt>
                <c:pt idx="2587">
                  <c:v>260.62799999999999</c:v>
                </c:pt>
                <c:pt idx="2588">
                  <c:v>260.62799999999999</c:v>
                </c:pt>
                <c:pt idx="2589">
                  <c:v>260.62799999999999</c:v>
                </c:pt>
                <c:pt idx="2590">
                  <c:v>260.62799999999999</c:v>
                </c:pt>
                <c:pt idx="2591">
                  <c:v>260.62799999999999</c:v>
                </c:pt>
                <c:pt idx="2592">
                  <c:v>260.62799999999999</c:v>
                </c:pt>
                <c:pt idx="2593">
                  <c:v>260.62799999999999</c:v>
                </c:pt>
                <c:pt idx="2594">
                  <c:v>260.62799999999999</c:v>
                </c:pt>
                <c:pt idx="2595">
                  <c:v>260.62799999999999</c:v>
                </c:pt>
                <c:pt idx="2596">
                  <c:v>260.62799999999999</c:v>
                </c:pt>
                <c:pt idx="2597">
                  <c:v>260.62799999999999</c:v>
                </c:pt>
                <c:pt idx="2598">
                  <c:v>260.62799999999999</c:v>
                </c:pt>
                <c:pt idx="2599">
                  <c:v>260.62799999999999</c:v>
                </c:pt>
                <c:pt idx="2600">
                  <c:v>260.62799999999999</c:v>
                </c:pt>
                <c:pt idx="2601">
                  <c:v>260.62799999999999</c:v>
                </c:pt>
                <c:pt idx="2602">
                  <c:v>260.62799999999999</c:v>
                </c:pt>
                <c:pt idx="2603">
                  <c:v>260.62799999999999</c:v>
                </c:pt>
                <c:pt idx="2604">
                  <c:v>260.62799999999999</c:v>
                </c:pt>
                <c:pt idx="2605">
                  <c:v>260.30099999999999</c:v>
                </c:pt>
                <c:pt idx="2606">
                  <c:v>260.30099999999999</c:v>
                </c:pt>
                <c:pt idx="2607">
                  <c:v>260.30099999999999</c:v>
                </c:pt>
                <c:pt idx="2608">
                  <c:v>260.30099999999999</c:v>
                </c:pt>
                <c:pt idx="2609">
                  <c:v>260.30099999999999</c:v>
                </c:pt>
                <c:pt idx="2610">
                  <c:v>260.30099999999999</c:v>
                </c:pt>
                <c:pt idx="2611">
                  <c:v>260.30099999999999</c:v>
                </c:pt>
                <c:pt idx="2612">
                  <c:v>260.30099999999999</c:v>
                </c:pt>
                <c:pt idx="2613">
                  <c:v>260.30099999999999</c:v>
                </c:pt>
                <c:pt idx="2614">
                  <c:v>260.30099999999999</c:v>
                </c:pt>
                <c:pt idx="2615">
                  <c:v>260.30099999999999</c:v>
                </c:pt>
                <c:pt idx="2616">
                  <c:v>260.30099999999999</c:v>
                </c:pt>
                <c:pt idx="2617">
                  <c:v>260.30099999999999</c:v>
                </c:pt>
                <c:pt idx="2618">
                  <c:v>260.30099999999999</c:v>
                </c:pt>
                <c:pt idx="2619">
                  <c:v>260.30099999999999</c:v>
                </c:pt>
                <c:pt idx="2620">
                  <c:v>260.30099999999999</c:v>
                </c:pt>
                <c:pt idx="2621">
                  <c:v>260.30099999999999</c:v>
                </c:pt>
                <c:pt idx="2622">
                  <c:v>260.30099999999999</c:v>
                </c:pt>
                <c:pt idx="2623">
                  <c:v>259.97399999999999</c:v>
                </c:pt>
                <c:pt idx="2624">
                  <c:v>259.97399999999999</c:v>
                </c:pt>
                <c:pt idx="2625">
                  <c:v>259.97399999999999</c:v>
                </c:pt>
                <c:pt idx="2626">
                  <c:v>259.97399999999999</c:v>
                </c:pt>
                <c:pt idx="2627">
                  <c:v>259.97399999999999</c:v>
                </c:pt>
                <c:pt idx="2628">
                  <c:v>259.97399999999999</c:v>
                </c:pt>
                <c:pt idx="2629">
                  <c:v>259.97399999999999</c:v>
                </c:pt>
                <c:pt idx="2630">
                  <c:v>259.97399999999999</c:v>
                </c:pt>
                <c:pt idx="2631">
                  <c:v>259.97399999999999</c:v>
                </c:pt>
                <c:pt idx="2632">
                  <c:v>259.97399999999999</c:v>
                </c:pt>
                <c:pt idx="2633">
                  <c:v>259.97399999999999</c:v>
                </c:pt>
                <c:pt idx="2634">
                  <c:v>259.97399999999999</c:v>
                </c:pt>
                <c:pt idx="2635">
                  <c:v>259.97399999999999</c:v>
                </c:pt>
                <c:pt idx="2636">
                  <c:v>259.97399999999999</c:v>
                </c:pt>
                <c:pt idx="2637">
                  <c:v>259.97399999999999</c:v>
                </c:pt>
                <c:pt idx="2638">
                  <c:v>259.97399999999999</c:v>
                </c:pt>
                <c:pt idx="2639">
                  <c:v>259.97399999999999</c:v>
                </c:pt>
                <c:pt idx="2640">
                  <c:v>259.97399999999999</c:v>
                </c:pt>
                <c:pt idx="2641">
                  <c:v>259.97399999999999</c:v>
                </c:pt>
                <c:pt idx="2642">
                  <c:v>259.64699999999999</c:v>
                </c:pt>
                <c:pt idx="2643">
                  <c:v>259.64699999999999</c:v>
                </c:pt>
                <c:pt idx="2644">
                  <c:v>259.64699999999999</c:v>
                </c:pt>
                <c:pt idx="2645">
                  <c:v>259.64699999999999</c:v>
                </c:pt>
                <c:pt idx="2646">
                  <c:v>259.64699999999999</c:v>
                </c:pt>
                <c:pt idx="2647">
                  <c:v>259.64699999999999</c:v>
                </c:pt>
                <c:pt idx="2648">
                  <c:v>259.64699999999999</c:v>
                </c:pt>
                <c:pt idx="2649">
                  <c:v>259.64699999999999</c:v>
                </c:pt>
                <c:pt idx="2650">
                  <c:v>259.64699999999999</c:v>
                </c:pt>
                <c:pt idx="2651">
                  <c:v>259.64699999999999</c:v>
                </c:pt>
                <c:pt idx="2652">
                  <c:v>259.64699999999999</c:v>
                </c:pt>
                <c:pt idx="2653">
                  <c:v>259.64699999999999</c:v>
                </c:pt>
                <c:pt idx="2654">
                  <c:v>259.64699999999999</c:v>
                </c:pt>
                <c:pt idx="2655">
                  <c:v>259.64699999999999</c:v>
                </c:pt>
                <c:pt idx="2656">
                  <c:v>259.64699999999999</c:v>
                </c:pt>
                <c:pt idx="2657">
                  <c:v>259.64699999999999</c:v>
                </c:pt>
                <c:pt idx="2658">
                  <c:v>259.64699999999999</c:v>
                </c:pt>
                <c:pt idx="2659">
                  <c:v>259.64699999999999</c:v>
                </c:pt>
                <c:pt idx="2660">
                  <c:v>259.64699999999999</c:v>
                </c:pt>
                <c:pt idx="2661">
                  <c:v>259.64699999999999</c:v>
                </c:pt>
                <c:pt idx="2662">
                  <c:v>259.32</c:v>
                </c:pt>
                <c:pt idx="2663">
                  <c:v>259.32</c:v>
                </c:pt>
                <c:pt idx="2664">
                  <c:v>259.32</c:v>
                </c:pt>
                <c:pt idx="2665">
                  <c:v>259.32</c:v>
                </c:pt>
                <c:pt idx="2666">
                  <c:v>259.32</c:v>
                </c:pt>
                <c:pt idx="2667">
                  <c:v>259.32</c:v>
                </c:pt>
                <c:pt idx="2668">
                  <c:v>259.32</c:v>
                </c:pt>
                <c:pt idx="2669">
                  <c:v>259.32</c:v>
                </c:pt>
                <c:pt idx="2670">
                  <c:v>259.32</c:v>
                </c:pt>
                <c:pt idx="2671">
                  <c:v>259.32</c:v>
                </c:pt>
                <c:pt idx="2672">
                  <c:v>259.32</c:v>
                </c:pt>
                <c:pt idx="2673">
                  <c:v>259.32</c:v>
                </c:pt>
                <c:pt idx="2674">
                  <c:v>259.32</c:v>
                </c:pt>
                <c:pt idx="2675">
                  <c:v>259.32</c:v>
                </c:pt>
                <c:pt idx="2676">
                  <c:v>259.32</c:v>
                </c:pt>
                <c:pt idx="2677">
                  <c:v>259.32</c:v>
                </c:pt>
                <c:pt idx="2678">
                  <c:v>259.32</c:v>
                </c:pt>
                <c:pt idx="2679">
                  <c:v>259.32</c:v>
                </c:pt>
                <c:pt idx="2680">
                  <c:v>259.32</c:v>
                </c:pt>
                <c:pt idx="2681">
                  <c:v>259.32</c:v>
                </c:pt>
                <c:pt idx="2682">
                  <c:v>258.99299999999999</c:v>
                </c:pt>
                <c:pt idx="2683">
                  <c:v>258.99299999999999</c:v>
                </c:pt>
                <c:pt idx="2684">
                  <c:v>258.99299999999999</c:v>
                </c:pt>
                <c:pt idx="2685">
                  <c:v>258.99299999999999</c:v>
                </c:pt>
                <c:pt idx="2686">
                  <c:v>258.99299999999999</c:v>
                </c:pt>
                <c:pt idx="2687">
                  <c:v>258.99299999999999</c:v>
                </c:pt>
                <c:pt idx="2688">
                  <c:v>258.99299999999999</c:v>
                </c:pt>
                <c:pt idx="2689">
                  <c:v>258.99299999999999</c:v>
                </c:pt>
                <c:pt idx="2690">
                  <c:v>258.99299999999999</c:v>
                </c:pt>
                <c:pt idx="2691">
                  <c:v>258.99299999999999</c:v>
                </c:pt>
                <c:pt idx="2692">
                  <c:v>258.99299999999999</c:v>
                </c:pt>
                <c:pt idx="2693">
                  <c:v>258.99299999999999</c:v>
                </c:pt>
                <c:pt idx="2694">
                  <c:v>258.99299999999999</c:v>
                </c:pt>
                <c:pt idx="2695">
                  <c:v>258.99299999999999</c:v>
                </c:pt>
                <c:pt idx="2696">
                  <c:v>258.99299999999999</c:v>
                </c:pt>
                <c:pt idx="2697">
                  <c:v>258.99299999999999</c:v>
                </c:pt>
                <c:pt idx="2698">
                  <c:v>258.99299999999999</c:v>
                </c:pt>
                <c:pt idx="2699">
                  <c:v>258.99299999999999</c:v>
                </c:pt>
                <c:pt idx="2700">
                  <c:v>258.99299999999999</c:v>
                </c:pt>
                <c:pt idx="2701">
                  <c:v>258.99299999999999</c:v>
                </c:pt>
                <c:pt idx="2702">
                  <c:v>258.666</c:v>
                </c:pt>
                <c:pt idx="2703">
                  <c:v>258.666</c:v>
                </c:pt>
                <c:pt idx="2704">
                  <c:v>258.666</c:v>
                </c:pt>
                <c:pt idx="2705">
                  <c:v>258.666</c:v>
                </c:pt>
                <c:pt idx="2706">
                  <c:v>258.666</c:v>
                </c:pt>
                <c:pt idx="2707">
                  <c:v>258.666</c:v>
                </c:pt>
                <c:pt idx="2708">
                  <c:v>258.666</c:v>
                </c:pt>
                <c:pt idx="2709">
                  <c:v>258.666</c:v>
                </c:pt>
                <c:pt idx="2710">
                  <c:v>258.666</c:v>
                </c:pt>
                <c:pt idx="2711">
                  <c:v>258.666</c:v>
                </c:pt>
                <c:pt idx="2712">
                  <c:v>258.666</c:v>
                </c:pt>
                <c:pt idx="2713">
                  <c:v>258.666</c:v>
                </c:pt>
                <c:pt idx="2714">
                  <c:v>258.666</c:v>
                </c:pt>
                <c:pt idx="2715">
                  <c:v>258.666</c:v>
                </c:pt>
                <c:pt idx="2716">
                  <c:v>258.666</c:v>
                </c:pt>
                <c:pt idx="2717">
                  <c:v>258.666</c:v>
                </c:pt>
                <c:pt idx="2718">
                  <c:v>258.666</c:v>
                </c:pt>
                <c:pt idx="2719">
                  <c:v>258.666</c:v>
                </c:pt>
                <c:pt idx="2720">
                  <c:v>258.666</c:v>
                </c:pt>
                <c:pt idx="2721">
                  <c:v>258.666</c:v>
                </c:pt>
                <c:pt idx="2722">
                  <c:v>258.666</c:v>
                </c:pt>
                <c:pt idx="2723">
                  <c:v>258.666</c:v>
                </c:pt>
                <c:pt idx="2724">
                  <c:v>258.339</c:v>
                </c:pt>
                <c:pt idx="2725">
                  <c:v>258.339</c:v>
                </c:pt>
                <c:pt idx="2726">
                  <c:v>258.339</c:v>
                </c:pt>
                <c:pt idx="2727">
                  <c:v>258.339</c:v>
                </c:pt>
                <c:pt idx="2728">
                  <c:v>258.339</c:v>
                </c:pt>
                <c:pt idx="2729">
                  <c:v>258.339</c:v>
                </c:pt>
                <c:pt idx="2730">
                  <c:v>258.339</c:v>
                </c:pt>
                <c:pt idx="2731">
                  <c:v>258.339</c:v>
                </c:pt>
                <c:pt idx="2732">
                  <c:v>258.339</c:v>
                </c:pt>
                <c:pt idx="2733">
                  <c:v>258.339</c:v>
                </c:pt>
                <c:pt idx="2734">
                  <c:v>258.339</c:v>
                </c:pt>
                <c:pt idx="2735">
                  <c:v>258.339</c:v>
                </c:pt>
                <c:pt idx="2736">
                  <c:v>258.339</c:v>
                </c:pt>
                <c:pt idx="2737">
                  <c:v>258.339</c:v>
                </c:pt>
                <c:pt idx="2738">
                  <c:v>258.339</c:v>
                </c:pt>
                <c:pt idx="2739">
                  <c:v>258.339</c:v>
                </c:pt>
                <c:pt idx="2740">
                  <c:v>258.339</c:v>
                </c:pt>
                <c:pt idx="2741">
                  <c:v>258.339</c:v>
                </c:pt>
                <c:pt idx="2742">
                  <c:v>258.339</c:v>
                </c:pt>
                <c:pt idx="2743">
                  <c:v>258.339</c:v>
                </c:pt>
                <c:pt idx="2744">
                  <c:v>258.339</c:v>
                </c:pt>
                <c:pt idx="2745">
                  <c:v>258.339</c:v>
                </c:pt>
                <c:pt idx="2746">
                  <c:v>258.012</c:v>
                </c:pt>
                <c:pt idx="2747">
                  <c:v>258.012</c:v>
                </c:pt>
                <c:pt idx="2748">
                  <c:v>258.012</c:v>
                </c:pt>
                <c:pt idx="2749">
                  <c:v>258.012</c:v>
                </c:pt>
                <c:pt idx="2750">
                  <c:v>258.012</c:v>
                </c:pt>
                <c:pt idx="2751">
                  <c:v>258.012</c:v>
                </c:pt>
                <c:pt idx="2752">
                  <c:v>258.012</c:v>
                </c:pt>
                <c:pt idx="2753">
                  <c:v>258.012</c:v>
                </c:pt>
                <c:pt idx="2754">
                  <c:v>258.012</c:v>
                </c:pt>
                <c:pt idx="2755">
                  <c:v>258.012</c:v>
                </c:pt>
                <c:pt idx="2756">
                  <c:v>258.339</c:v>
                </c:pt>
                <c:pt idx="2757">
                  <c:v>258.339</c:v>
                </c:pt>
                <c:pt idx="2758">
                  <c:v>258.339</c:v>
                </c:pt>
                <c:pt idx="2759">
                  <c:v>258.339</c:v>
                </c:pt>
                <c:pt idx="2760">
                  <c:v>258.339</c:v>
                </c:pt>
                <c:pt idx="2761">
                  <c:v>258.339</c:v>
                </c:pt>
                <c:pt idx="2762">
                  <c:v>258.666</c:v>
                </c:pt>
                <c:pt idx="2763">
                  <c:v>258.666</c:v>
                </c:pt>
                <c:pt idx="2764">
                  <c:v>258.666</c:v>
                </c:pt>
                <c:pt idx="2765">
                  <c:v>258.99299999999999</c:v>
                </c:pt>
                <c:pt idx="2766">
                  <c:v>258.99299999999999</c:v>
                </c:pt>
                <c:pt idx="2767">
                  <c:v>259.32</c:v>
                </c:pt>
                <c:pt idx="2768">
                  <c:v>259.32</c:v>
                </c:pt>
                <c:pt idx="2769">
                  <c:v>259.64699999999999</c:v>
                </c:pt>
                <c:pt idx="2770">
                  <c:v>259.64699999999999</c:v>
                </c:pt>
                <c:pt idx="2771">
                  <c:v>259.97399999999999</c:v>
                </c:pt>
                <c:pt idx="2772">
                  <c:v>260.30099999999999</c:v>
                </c:pt>
                <c:pt idx="2773">
                  <c:v>260.30099999999999</c:v>
                </c:pt>
                <c:pt idx="2774">
                  <c:v>260.62799999999999</c:v>
                </c:pt>
                <c:pt idx="2775">
                  <c:v>260.95499999999998</c:v>
                </c:pt>
                <c:pt idx="2776">
                  <c:v>261.28199999999998</c:v>
                </c:pt>
                <c:pt idx="2777">
                  <c:v>261.60899999999998</c:v>
                </c:pt>
                <c:pt idx="2778">
                  <c:v>261.93599999999998</c:v>
                </c:pt>
                <c:pt idx="2779">
                  <c:v>262.58999999999997</c:v>
                </c:pt>
                <c:pt idx="2780">
                  <c:v>263.24400000000003</c:v>
                </c:pt>
                <c:pt idx="2781">
                  <c:v>263.89800000000002</c:v>
                </c:pt>
                <c:pt idx="2782">
                  <c:v>264.55200000000002</c:v>
                </c:pt>
                <c:pt idx="2783">
                  <c:v>265.53300000000002</c:v>
                </c:pt>
                <c:pt idx="2784">
                  <c:v>266.51400000000001</c:v>
                </c:pt>
                <c:pt idx="2785">
                  <c:v>267.822</c:v>
                </c:pt>
                <c:pt idx="2786">
                  <c:v>269.13</c:v>
                </c:pt>
                <c:pt idx="2787">
                  <c:v>270.43799999999999</c:v>
                </c:pt>
                <c:pt idx="2788">
                  <c:v>271.41899999999998</c:v>
                </c:pt>
                <c:pt idx="2789">
                  <c:v>272.72699999999998</c:v>
                </c:pt>
                <c:pt idx="2790">
                  <c:v>274.03500000000003</c:v>
                </c:pt>
                <c:pt idx="2791">
                  <c:v>275.01600000000002</c:v>
                </c:pt>
                <c:pt idx="2792">
                  <c:v>276.32400000000001</c:v>
                </c:pt>
                <c:pt idx="2793">
                  <c:v>277.63200000000001</c:v>
                </c:pt>
                <c:pt idx="2794">
                  <c:v>279.267</c:v>
                </c:pt>
                <c:pt idx="2795">
                  <c:v>280.57600000000002</c:v>
                </c:pt>
                <c:pt idx="2796">
                  <c:v>281.55700000000002</c:v>
                </c:pt>
                <c:pt idx="2797">
                  <c:v>282.86500000000001</c:v>
                </c:pt>
                <c:pt idx="2798">
                  <c:v>284.5</c:v>
                </c:pt>
                <c:pt idx="2799">
                  <c:v>285.48099999999999</c:v>
                </c:pt>
                <c:pt idx="2800">
                  <c:v>286.78899999999999</c:v>
                </c:pt>
                <c:pt idx="2801">
                  <c:v>288.42399999999998</c:v>
                </c:pt>
                <c:pt idx="2802">
                  <c:v>289.40499999999997</c:v>
                </c:pt>
                <c:pt idx="2803">
                  <c:v>291.04000000000002</c:v>
                </c:pt>
                <c:pt idx="2804">
                  <c:v>292.02100000000002</c:v>
                </c:pt>
                <c:pt idx="2805">
                  <c:v>293.65600000000001</c:v>
                </c:pt>
                <c:pt idx="2806">
                  <c:v>294.637</c:v>
                </c:pt>
                <c:pt idx="2807">
                  <c:v>296.27199999999999</c:v>
                </c:pt>
                <c:pt idx="2808">
                  <c:v>297.58</c:v>
                </c:pt>
                <c:pt idx="2809">
                  <c:v>299.21499999999997</c:v>
                </c:pt>
                <c:pt idx="2810">
                  <c:v>300.52300000000002</c:v>
                </c:pt>
                <c:pt idx="2811">
                  <c:v>302.15800000000002</c:v>
                </c:pt>
                <c:pt idx="2812">
                  <c:v>303.46600000000001</c:v>
                </c:pt>
                <c:pt idx="2813">
                  <c:v>304.774</c:v>
                </c:pt>
                <c:pt idx="2814">
                  <c:v>306.73599999999999</c:v>
                </c:pt>
                <c:pt idx="2815">
                  <c:v>308.04399999999998</c:v>
                </c:pt>
                <c:pt idx="2816">
                  <c:v>309.35300000000001</c:v>
                </c:pt>
                <c:pt idx="2817">
                  <c:v>311.642</c:v>
                </c:pt>
                <c:pt idx="2818">
                  <c:v>312.95</c:v>
                </c:pt>
                <c:pt idx="2819">
                  <c:v>314.25799999999998</c:v>
                </c:pt>
                <c:pt idx="2820">
                  <c:v>316.22000000000003</c:v>
                </c:pt>
                <c:pt idx="2821">
                  <c:v>317.85500000000002</c:v>
                </c:pt>
                <c:pt idx="2822">
                  <c:v>319.16300000000001</c:v>
                </c:pt>
                <c:pt idx="2823">
                  <c:v>320.471</c:v>
                </c:pt>
                <c:pt idx="2824">
                  <c:v>322.10599999999999</c:v>
                </c:pt>
                <c:pt idx="2825">
                  <c:v>324.06799999999998</c:v>
                </c:pt>
                <c:pt idx="2826">
                  <c:v>325.70299999999997</c:v>
                </c:pt>
                <c:pt idx="2827">
                  <c:v>327.01100000000002</c:v>
                </c:pt>
                <c:pt idx="2828">
                  <c:v>328.64600000000002</c:v>
                </c:pt>
                <c:pt idx="2829">
                  <c:v>330.608</c:v>
                </c:pt>
                <c:pt idx="2830">
                  <c:v>332.24299999999999</c:v>
                </c:pt>
                <c:pt idx="2831">
                  <c:v>333.55099999999999</c:v>
                </c:pt>
                <c:pt idx="2832">
                  <c:v>335.18599999999998</c:v>
                </c:pt>
                <c:pt idx="2833">
                  <c:v>336.49400000000003</c:v>
                </c:pt>
                <c:pt idx="2834">
                  <c:v>338.12900000000002</c:v>
                </c:pt>
                <c:pt idx="2835">
                  <c:v>340.41899999999998</c:v>
                </c:pt>
                <c:pt idx="2836">
                  <c:v>341.72699999999998</c:v>
                </c:pt>
                <c:pt idx="2837">
                  <c:v>343.03500000000003</c:v>
                </c:pt>
                <c:pt idx="2838">
                  <c:v>344.34300000000002</c:v>
                </c:pt>
                <c:pt idx="2839">
                  <c:v>345.97800000000001</c:v>
                </c:pt>
                <c:pt idx="2840">
                  <c:v>347.286</c:v>
                </c:pt>
                <c:pt idx="2841">
                  <c:v>348.59399999999999</c:v>
                </c:pt>
                <c:pt idx="2842">
                  <c:v>349.90199999999999</c:v>
                </c:pt>
                <c:pt idx="2843">
                  <c:v>352.19099999999997</c:v>
                </c:pt>
                <c:pt idx="2844">
                  <c:v>353.49900000000002</c:v>
                </c:pt>
              </c:numCache>
            </c:numRef>
          </c:yVal>
          <c:smooth val="1"/>
          <c:extLst>
            <c:ext xmlns:c16="http://schemas.microsoft.com/office/drawing/2014/chart" uri="{C3380CC4-5D6E-409C-BE32-E72D297353CC}">
              <c16:uniqueId val="{00000001-5709-4312-A2BF-FD0704A6872D}"/>
            </c:ext>
          </c:extLst>
        </c:ser>
        <c:ser>
          <c:idx val="1"/>
          <c:order val="2"/>
          <c:tx>
            <c:v>Sample 3</c:v>
          </c:tx>
          <c:spPr>
            <a:ln w="19050" cap="rnd">
              <a:solidFill>
                <a:schemeClr val="accent2"/>
              </a:solidFill>
              <a:round/>
            </a:ln>
            <a:effectLst/>
          </c:spPr>
          <c:marker>
            <c:symbol val="none"/>
          </c:marker>
          <c:xVal>
            <c:numRef>
              <c:f>'Carbon Epoxy'!$Z$3:$Z$2287</c:f>
              <c:numCache>
                <c:formatCode>General</c:formatCode>
                <c:ptCount val="2285"/>
                <c:pt idx="0">
                  <c:v>0</c:v>
                </c:pt>
                <c:pt idx="1">
                  <c:v>0</c:v>
                </c:pt>
                <c:pt idx="2">
                  <c:v>0</c:v>
                </c:pt>
                <c:pt idx="3">
                  <c:v>0</c:v>
                </c:pt>
                <c:pt idx="4">
                  <c:v>0</c:v>
                </c:pt>
                <c:pt idx="5">
                  <c:v>0</c:v>
                </c:pt>
                <c:pt idx="6">
                  <c:v>0</c:v>
                </c:pt>
                <c:pt idx="7">
                  <c:v>0</c:v>
                </c:pt>
                <c:pt idx="8">
                  <c:v>0</c:v>
                </c:pt>
                <c:pt idx="9">
                  <c:v>0</c:v>
                </c:pt>
                <c:pt idx="10">
                  <c:v>1E-3</c:v>
                </c:pt>
                <c:pt idx="11">
                  <c:v>1E-3</c:v>
                </c:pt>
                <c:pt idx="12">
                  <c:v>2E-3</c:v>
                </c:pt>
                <c:pt idx="13">
                  <c:v>2E-3</c:v>
                </c:pt>
                <c:pt idx="14">
                  <c:v>2E-3</c:v>
                </c:pt>
                <c:pt idx="15">
                  <c:v>2E-3</c:v>
                </c:pt>
                <c:pt idx="16">
                  <c:v>2E-3</c:v>
                </c:pt>
                <c:pt idx="17">
                  <c:v>3.0000000000000001E-3</c:v>
                </c:pt>
                <c:pt idx="18">
                  <c:v>3.0000000000000001E-3</c:v>
                </c:pt>
                <c:pt idx="19">
                  <c:v>3.0000000000000001E-3</c:v>
                </c:pt>
                <c:pt idx="20">
                  <c:v>3.0000000000000001E-3</c:v>
                </c:pt>
                <c:pt idx="21">
                  <c:v>3.0000000000000001E-3</c:v>
                </c:pt>
                <c:pt idx="22">
                  <c:v>3.0000000000000001E-3</c:v>
                </c:pt>
                <c:pt idx="23">
                  <c:v>3.0000000000000001E-3</c:v>
                </c:pt>
                <c:pt idx="24">
                  <c:v>3.0000000000000001E-3</c:v>
                </c:pt>
                <c:pt idx="25">
                  <c:v>3.0000000000000001E-3</c:v>
                </c:pt>
                <c:pt idx="26">
                  <c:v>3.0000000000000001E-3</c:v>
                </c:pt>
                <c:pt idx="27">
                  <c:v>3.0000000000000001E-3</c:v>
                </c:pt>
                <c:pt idx="28">
                  <c:v>3.0000000000000001E-3</c:v>
                </c:pt>
                <c:pt idx="29">
                  <c:v>3.0000000000000001E-3</c:v>
                </c:pt>
                <c:pt idx="30">
                  <c:v>3.0000000000000001E-3</c:v>
                </c:pt>
                <c:pt idx="31">
                  <c:v>3.0000000000000001E-3</c:v>
                </c:pt>
                <c:pt idx="32">
                  <c:v>3.0000000000000001E-3</c:v>
                </c:pt>
                <c:pt idx="33">
                  <c:v>3.0000000000000001E-3</c:v>
                </c:pt>
                <c:pt idx="34">
                  <c:v>3.0000000000000001E-3</c:v>
                </c:pt>
                <c:pt idx="35">
                  <c:v>3.0000000000000001E-3</c:v>
                </c:pt>
                <c:pt idx="36">
                  <c:v>3.0000000000000001E-3</c:v>
                </c:pt>
                <c:pt idx="37">
                  <c:v>3.0000000000000001E-3</c:v>
                </c:pt>
                <c:pt idx="38">
                  <c:v>3.0000000000000001E-3</c:v>
                </c:pt>
                <c:pt idx="39">
                  <c:v>3.0000000000000001E-3</c:v>
                </c:pt>
                <c:pt idx="40">
                  <c:v>4.0000000000000001E-3</c:v>
                </c:pt>
                <c:pt idx="41">
                  <c:v>4.0000000000000001E-3</c:v>
                </c:pt>
                <c:pt idx="42">
                  <c:v>4.0000000000000001E-3</c:v>
                </c:pt>
                <c:pt idx="43">
                  <c:v>4.0000000000000001E-3</c:v>
                </c:pt>
                <c:pt idx="44">
                  <c:v>4.0000000000000001E-3</c:v>
                </c:pt>
                <c:pt idx="45">
                  <c:v>4.0000000000000001E-3</c:v>
                </c:pt>
                <c:pt idx="46">
                  <c:v>4.0000000000000001E-3</c:v>
                </c:pt>
                <c:pt idx="47">
                  <c:v>4.0000000000000001E-3</c:v>
                </c:pt>
                <c:pt idx="48">
                  <c:v>4.0000000000000001E-3</c:v>
                </c:pt>
                <c:pt idx="49">
                  <c:v>4.0000000000000001E-3</c:v>
                </c:pt>
                <c:pt idx="50">
                  <c:v>4.0000000000000001E-3</c:v>
                </c:pt>
                <c:pt idx="51">
                  <c:v>4.0000000000000001E-3</c:v>
                </c:pt>
                <c:pt idx="52">
                  <c:v>4.0000000000000001E-3</c:v>
                </c:pt>
                <c:pt idx="53">
                  <c:v>4.0000000000000001E-3</c:v>
                </c:pt>
                <c:pt idx="54">
                  <c:v>4.0000000000000001E-3</c:v>
                </c:pt>
                <c:pt idx="55">
                  <c:v>4.0000000000000001E-3</c:v>
                </c:pt>
                <c:pt idx="56">
                  <c:v>4.0000000000000001E-3</c:v>
                </c:pt>
                <c:pt idx="57">
                  <c:v>4.0000000000000001E-3</c:v>
                </c:pt>
                <c:pt idx="58">
                  <c:v>3.0000000000000001E-3</c:v>
                </c:pt>
                <c:pt idx="59">
                  <c:v>3.0000000000000001E-3</c:v>
                </c:pt>
                <c:pt idx="60">
                  <c:v>3.0000000000000001E-3</c:v>
                </c:pt>
                <c:pt idx="61">
                  <c:v>3.0000000000000001E-3</c:v>
                </c:pt>
                <c:pt idx="62">
                  <c:v>3.0000000000000001E-3</c:v>
                </c:pt>
                <c:pt idx="63">
                  <c:v>3.0000000000000001E-3</c:v>
                </c:pt>
                <c:pt idx="64">
                  <c:v>3.0000000000000001E-3</c:v>
                </c:pt>
                <c:pt idx="65">
                  <c:v>3.0000000000000001E-3</c:v>
                </c:pt>
                <c:pt idx="66">
                  <c:v>3.0000000000000001E-3</c:v>
                </c:pt>
                <c:pt idx="67">
                  <c:v>3.0000000000000001E-3</c:v>
                </c:pt>
                <c:pt idx="68">
                  <c:v>3.0000000000000001E-3</c:v>
                </c:pt>
                <c:pt idx="69">
                  <c:v>3.0000000000000001E-3</c:v>
                </c:pt>
                <c:pt idx="70">
                  <c:v>3.0000000000000001E-3</c:v>
                </c:pt>
                <c:pt idx="71">
                  <c:v>3.0000000000000001E-3</c:v>
                </c:pt>
                <c:pt idx="72">
                  <c:v>3.0000000000000001E-3</c:v>
                </c:pt>
                <c:pt idx="73">
                  <c:v>3.0000000000000001E-3</c:v>
                </c:pt>
                <c:pt idx="74">
                  <c:v>3.0000000000000001E-3</c:v>
                </c:pt>
                <c:pt idx="75">
                  <c:v>3.0000000000000001E-3</c:v>
                </c:pt>
                <c:pt idx="76">
                  <c:v>3.0000000000000001E-3</c:v>
                </c:pt>
                <c:pt idx="77">
                  <c:v>3.0000000000000001E-3</c:v>
                </c:pt>
                <c:pt idx="78">
                  <c:v>3.0000000000000001E-3</c:v>
                </c:pt>
                <c:pt idx="79">
                  <c:v>3.0000000000000001E-3</c:v>
                </c:pt>
                <c:pt idx="80">
                  <c:v>3.0000000000000001E-3</c:v>
                </c:pt>
                <c:pt idx="81">
                  <c:v>3.0000000000000001E-3</c:v>
                </c:pt>
                <c:pt idx="82">
                  <c:v>3.0000000000000001E-3</c:v>
                </c:pt>
                <c:pt idx="83">
                  <c:v>3.0000000000000001E-3</c:v>
                </c:pt>
                <c:pt idx="84">
                  <c:v>3.0000000000000001E-3</c:v>
                </c:pt>
                <c:pt idx="85">
                  <c:v>3.0000000000000001E-3</c:v>
                </c:pt>
                <c:pt idx="86">
                  <c:v>3.0000000000000001E-3</c:v>
                </c:pt>
                <c:pt idx="87">
                  <c:v>3.0000000000000001E-3</c:v>
                </c:pt>
                <c:pt idx="88">
                  <c:v>3.0000000000000001E-3</c:v>
                </c:pt>
                <c:pt idx="89">
                  <c:v>3.0000000000000001E-3</c:v>
                </c:pt>
                <c:pt idx="90">
                  <c:v>3.0000000000000001E-3</c:v>
                </c:pt>
                <c:pt idx="91">
                  <c:v>3.0000000000000001E-3</c:v>
                </c:pt>
                <c:pt idx="92">
                  <c:v>3.0000000000000001E-3</c:v>
                </c:pt>
                <c:pt idx="93">
                  <c:v>3.0000000000000001E-3</c:v>
                </c:pt>
                <c:pt idx="94">
                  <c:v>3.0000000000000001E-3</c:v>
                </c:pt>
                <c:pt idx="95">
                  <c:v>3.0000000000000001E-3</c:v>
                </c:pt>
                <c:pt idx="96">
                  <c:v>3.0000000000000001E-3</c:v>
                </c:pt>
                <c:pt idx="97">
                  <c:v>3.0000000000000001E-3</c:v>
                </c:pt>
                <c:pt idx="98">
                  <c:v>3.0000000000000001E-3</c:v>
                </c:pt>
                <c:pt idx="99">
                  <c:v>3.0000000000000001E-3</c:v>
                </c:pt>
                <c:pt idx="100">
                  <c:v>3.0000000000000001E-3</c:v>
                </c:pt>
                <c:pt idx="101">
                  <c:v>3.0000000000000001E-3</c:v>
                </c:pt>
                <c:pt idx="102">
                  <c:v>3.0000000000000001E-3</c:v>
                </c:pt>
                <c:pt idx="103">
                  <c:v>3.0000000000000001E-3</c:v>
                </c:pt>
                <c:pt idx="104">
                  <c:v>3.0000000000000001E-3</c:v>
                </c:pt>
                <c:pt idx="105">
                  <c:v>3.0000000000000001E-3</c:v>
                </c:pt>
                <c:pt idx="106">
                  <c:v>3.0000000000000001E-3</c:v>
                </c:pt>
                <c:pt idx="107">
                  <c:v>3.0000000000000001E-3</c:v>
                </c:pt>
                <c:pt idx="108">
                  <c:v>3.0000000000000001E-3</c:v>
                </c:pt>
                <c:pt idx="109">
                  <c:v>3.0000000000000001E-3</c:v>
                </c:pt>
                <c:pt idx="110">
                  <c:v>3.0000000000000001E-3</c:v>
                </c:pt>
                <c:pt idx="111">
                  <c:v>3.0000000000000001E-3</c:v>
                </c:pt>
                <c:pt idx="112">
                  <c:v>3.0000000000000001E-3</c:v>
                </c:pt>
                <c:pt idx="113">
                  <c:v>3.0000000000000001E-3</c:v>
                </c:pt>
                <c:pt idx="114">
                  <c:v>3.0000000000000001E-3</c:v>
                </c:pt>
                <c:pt idx="115">
                  <c:v>3.0000000000000001E-3</c:v>
                </c:pt>
                <c:pt idx="116">
                  <c:v>3.0000000000000001E-3</c:v>
                </c:pt>
                <c:pt idx="117">
                  <c:v>3.0000000000000001E-3</c:v>
                </c:pt>
                <c:pt idx="118">
                  <c:v>3.0000000000000001E-3</c:v>
                </c:pt>
                <c:pt idx="119">
                  <c:v>3.0000000000000001E-3</c:v>
                </c:pt>
                <c:pt idx="120">
                  <c:v>3.0000000000000001E-3</c:v>
                </c:pt>
                <c:pt idx="121">
                  <c:v>3.0000000000000001E-3</c:v>
                </c:pt>
                <c:pt idx="122">
                  <c:v>3.0000000000000001E-3</c:v>
                </c:pt>
                <c:pt idx="123">
                  <c:v>3.0000000000000001E-3</c:v>
                </c:pt>
                <c:pt idx="124">
                  <c:v>3.0000000000000001E-3</c:v>
                </c:pt>
                <c:pt idx="125">
                  <c:v>3.0000000000000001E-3</c:v>
                </c:pt>
                <c:pt idx="126">
                  <c:v>3.0000000000000001E-3</c:v>
                </c:pt>
                <c:pt idx="127">
                  <c:v>3.0000000000000001E-3</c:v>
                </c:pt>
                <c:pt idx="128">
                  <c:v>3.0000000000000001E-3</c:v>
                </c:pt>
                <c:pt idx="129">
                  <c:v>3.0000000000000001E-3</c:v>
                </c:pt>
                <c:pt idx="130">
                  <c:v>3.0000000000000001E-3</c:v>
                </c:pt>
                <c:pt idx="131">
                  <c:v>3.0000000000000001E-3</c:v>
                </c:pt>
                <c:pt idx="132">
                  <c:v>3.0000000000000001E-3</c:v>
                </c:pt>
                <c:pt idx="133">
                  <c:v>3.0000000000000001E-3</c:v>
                </c:pt>
                <c:pt idx="134">
                  <c:v>3.0000000000000001E-3</c:v>
                </c:pt>
                <c:pt idx="135">
                  <c:v>3.0000000000000001E-3</c:v>
                </c:pt>
                <c:pt idx="136">
                  <c:v>3.0000000000000001E-3</c:v>
                </c:pt>
                <c:pt idx="137">
                  <c:v>3.0000000000000001E-3</c:v>
                </c:pt>
                <c:pt idx="138">
                  <c:v>3.0000000000000001E-3</c:v>
                </c:pt>
                <c:pt idx="139">
                  <c:v>3.0000000000000001E-3</c:v>
                </c:pt>
                <c:pt idx="140">
                  <c:v>3.0000000000000001E-3</c:v>
                </c:pt>
                <c:pt idx="141">
                  <c:v>3.0000000000000001E-3</c:v>
                </c:pt>
                <c:pt idx="142">
                  <c:v>3.0000000000000001E-3</c:v>
                </c:pt>
                <c:pt idx="143">
                  <c:v>3.0000000000000001E-3</c:v>
                </c:pt>
                <c:pt idx="144">
                  <c:v>3.0000000000000001E-3</c:v>
                </c:pt>
                <c:pt idx="145">
                  <c:v>3.0000000000000001E-3</c:v>
                </c:pt>
                <c:pt idx="146">
                  <c:v>3.0000000000000001E-3</c:v>
                </c:pt>
                <c:pt idx="147">
                  <c:v>3.0000000000000001E-3</c:v>
                </c:pt>
                <c:pt idx="148">
                  <c:v>3.0000000000000001E-3</c:v>
                </c:pt>
                <c:pt idx="149">
                  <c:v>3.0000000000000001E-3</c:v>
                </c:pt>
                <c:pt idx="150">
                  <c:v>3.0000000000000001E-3</c:v>
                </c:pt>
                <c:pt idx="151">
                  <c:v>3.0000000000000001E-3</c:v>
                </c:pt>
                <c:pt idx="152">
                  <c:v>3.0000000000000001E-3</c:v>
                </c:pt>
                <c:pt idx="153">
                  <c:v>3.0000000000000001E-3</c:v>
                </c:pt>
                <c:pt idx="154">
                  <c:v>3.0000000000000001E-3</c:v>
                </c:pt>
                <c:pt idx="155">
                  <c:v>3.0000000000000001E-3</c:v>
                </c:pt>
                <c:pt idx="156">
                  <c:v>3.0000000000000001E-3</c:v>
                </c:pt>
                <c:pt idx="157">
                  <c:v>3.0000000000000001E-3</c:v>
                </c:pt>
                <c:pt idx="158">
                  <c:v>3.0000000000000001E-3</c:v>
                </c:pt>
                <c:pt idx="159">
                  <c:v>3.0000000000000001E-3</c:v>
                </c:pt>
                <c:pt idx="160">
                  <c:v>3.0000000000000001E-3</c:v>
                </c:pt>
                <c:pt idx="161">
                  <c:v>3.0000000000000001E-3</c:v>
                </c:pt>
                <c:pt idx="162">
                  <c:v>3.0000000000000001E-3</c:v>
                </c:pt>
                <c:pt idx="163">
                  <c:v>3.0000000000000001E-3</c:v>
                </c:pt>
                <c:pt idx="164">
                  <c:v>3.0000000000000001E-3</c:v>
                </c:pt>
                <c:pt idx="165">
                  <c:v>3.0000000000000001E-3</c:v>
                </c:pt>
                <c:pt idx="166">
                  <c:v>3.0000000000000001E-3</c:v>
                </c:pt>
                <c:pt idx="167">
                  <c:v>3.0000000000000001E-3</c:v>
                </c:pt>
                <c:pt idx="168">
                  <c:v>3.0000000000000001E-3</c:v>
                </c:pt>
                <c:pt idx="169">
                  <c:v>3.0000000000000001E-3</c:v>
                </c:pt>
                <c:pt idx="170">
                  <c:v>3.0000000000000001E-3</c:v>
                </c:pt>
                <c:pt idx="171">
                  <c:v>3.0000000000000001E-3</c:v>
                </c:pt>
                <c:pt idx="172">
                  <c:v>3.0000000000000001E-3</c:v>
                </c:pt>
                <c:pt idx="173">
                  <c:v>3.0000000000000001E-3</c:v>
                </c:pt>
                <c:pt idx="174">
                  <c:v>3.0000000000000001E-3</c:v>
                </c:pt>
                <c:pt idx="175">
                  <c:v>3.0000000000000001E-3</c:v>
                </c:pt>
                <c:pt idx="176">
                  <c:v>3.0000000000000001E-3</c:v>
                </c:pt>
                <c:pt idx="177">
                  <c:v>3.0000000000000001E-3</c:v>
                </c:pt>
                <c:pt idx="178">
                  <c:v>3.0000000000000001E-3</c:v>
                </c:pt>
                <c:pt idx="179">
                  <c:v>3.0000000000000001E-3</c:v>
                </c:pt>
                <c:pt idx="180">
                  <c:v>3.0000000000000001E-3</c:v>
                </c:pt>
                <c:pt idx="181">
                  <c:v>3.0000000000000001E-3</c:v>
                </c:pt>
                <c:pt idx="182">
                  <c:v>3.0000000000000001E-3</c:v>
                </c:pt>
                <c:pt idx="183">
                  <c:v>3.0000000000000001E-3</c:v>
                </c:pt>
                <c:pt idx="184">
                  <c:v>3.0000000000000001E-3</c:v>
                </c:pt>
                <c:pt idx="185">
                  <c:v>3.0000000000000001E-3</c:v>
                </c:pt>
                <c:pt idx="186">
                  <c:v>3.0000000000000001E-3</c:v>
                </c:pt>
                <c:pt idx="187">
                  <c:v>3.0000000000000001E-3</c:v>
                </c:pt>
                <c:pt idx="188">
                  <c:v>3.0000000000000001E-3</c:v>
                </c:pt>
                <c:pt idx="189">
                  <c:v>3.0000000000000001E-3</c:v>
                </c:pt>
                <c:pt idx="190">
                  <c:v>3.0000000000000001E-3</c:v>
                </c:pt>
                <c:pt idx="191">
                  <c:v>3.0000000000000001E-3</c:v>
                </c:pt>
                <c:pt idx="192">
                  <c:v>3.0000000000000001E-3</c:v>
                </c:pt>
                <c:pt idx="193">
                  <c:v>3.0000000000000001E-3</c:v>
                </c:pt>
                <c:pt idx="194">
                  <c:v>3.0000000000000001E-3</c:v>
                </c:pt>
                <c:pt idx="195">
                  <c:v>3.0000000000000001E-3</c:v>
                </c:pt>
                <c:pt idx="196">
                  <c:v>3.0000000000000001E-3</c:v>
                </c:pt>
                <c:pt idx="197">
                  <c:v>3.0000000000000001E-3</c:v>
                </c:pt>
                <c:pt idx="198">
                  <c:v>3.0000000000000001E-3</c:v>
                </c:pt>
                <c:pt idx="199">
                  <c:v>3.0000000000000001E-3</c:v>
                </c:pt>
                <c:pt idx="200">
                  <c:v>3.0000000000000001E-3</c:v>
                </c:pt>
                <c:pt idx="201">
                  <c:v>3.0000000000000001E-3</c:v>
                </c:pt>
                <c:pt idx="202">
                  <c:v>3.0000000000000001E-3</c:v>
                </c:pt>
                <c:pt idx="203">
                  <c:v>3.0000000000000001E-3</c:v>
                </c:pt>
                <c:pt idx="204">
                  <c:v>3.0000000000000001E-3</c:v>
                </c:pt>
                <c:pt idx="205">
                  <c:v>3.0000000000000001E-3</c:v>
                </c:pt>
                <c:pt idx="206">
                  <c:v>3.0000000000000001E-3</c:v>
                </c:pt>
                <c:pt idx="207">
                  <c:v>3.0000000000000001E-3</c:v>
                </c:pt>
                <c:pt idx="208">
                  <c:v>3.0000000000000001E-3</c:v>
                </c:pt>
                <c:pt idx="209">
                  <c:v>3.0000000000000001E-3</c:v>
                </c:pt>
                <c:pt idx="210">
                  <c:v>3.0000000000000001E-3</c:v>
                </c:pt>
                <c:pt idx="211">
                  <c:v>3.0000000000000001E-3</c:v>
                </c:pt>
                <c:pt idx="212">
                  <c:v>3.0000000000000001E-3</c:v>
                </c:pt>
                <c:pt idx="213">
                  <c:v>3.0000000000000001E-3</c:v>
                </c:pt>
                <c:pt idx="214">
                  <c:v>3.0000000000000001E-3</c:v>
                </c:pt>
                <c:pt idx="215">
                  <c:v>3.0000000000000001E-3</c:v>
                </c:pt>
                <c:pt idx="216">
                  <c:v>3.0000000000000001E-3</c:v>
                </c:pt>
                <c:pt idx="217">
                  <c:v>3.0000000000000001E-3</c:v>
                </c:pt>
                <c:pt idx="218">
                  <c:v>3.0000000000000001E-3</c:v>
                </c:pt>
                <c:pt idx="219">
                  <c:v>3.0000000000000001E-3</c:v>
                </c:pt>
                <c:pt idx="220">
                  <c:v>3.0000000000000001E-3</c:v>
                </c:pt>
                <c:pt idx="221">
                  <c:v>3.0000000000000001E-3</c:v>
                </c:pt>
                <c:pt idx="222">
                  <c:v>3.0000000000000001E-3</c:v>
                </c:pt>
                <c:pt idx="223">
                  <c:v>3.0000000000000001E-3</c:v>
                </c:pt>
                <c:pt idx="224">
                  <c:v>3.0000000000000001E-3</c:v>
                </c:pt>
                <c:pt idx="225">
                  <c:v>3.0000000000000001E-3</c:v>
                </c:pt>
                <c:pt idx="226">
                  <c:v>3.0000000000000001E-3</c:v>
                </c:pt>
                <c:pt idx="227">
                  <c:v>3.0000000000000001E-3</c:v>
                </c:pt>
                <c:pt idx="228">
                  <c:v>3.0000000000000001E-3</c:v>
                </c:pt>
                <c:pt idx="229">
                  <c:v>3.0000000000000001E-3</c:v>
                </c:pt>
                <c:pt idx="230">
                  <c:v>3.0000000000000001E-3</c:v>
                </c:pt>
                <c:pt idx="231">
                  <c:v>3.0000000000000001E-3</c:v>
                </c:pt>
                <c:pt idx="232">
                  <c:v>3.0000000000000001E-3</c:v>
                </c:pt>
                <c:pt idx="233">
                  <c:v>3.0000000000000001E-3</c:v>
                </c:pt>
                <c:pt idx="234">
                  <c:v>3.0000000000000001E-3</c:v>
                </c:pt>
                <c:pt idx="235">
                  <c:v>3.0000000000000001E-3</c:v>
                </c:pt>
                <c:pt idx="236">
                  <c:v>3.0000000000000001E-3</c:v>
                </c:pt>
                <c:pt idx="237">
                  <c:v>3.0000000000000001E-3</c:v>
                </c:pt>
                <c:pt idx="238">
                  <c:v>3.0000000000000001E-3</c:v>
                </c:pt>
                <c:pt idx="239">
                  <c:v>3.0000000000000001E-3</c:v>
                </c:pt>
                <c:pt idx="240">
                  <c:v>3.0000000000000001E-3</c:v>
                </c:pt>
                <c:pt idx="241">
                  <c:v>3.0000000000000001E-3</c:v>
                </c:pt>
                <c:pt idx="242">
                  <c:v>3.0000000000000001E-3</c:v>
                </c:pt>
                <c:pt idx="243">
                  <c:v>3.0000000000000001E-3</c:v>
                </c:pt>
                <c:pt idx="244">
                  <c:v>3.0000000000000001E-3</c:v>
                </c:pt>
                <c:pt idx="245">
                  <c:v>3.0000000000000001E-3</c:v>
                </c:pt>
                <c:pt idx="246">
                  <c:v>3.0000000000000001E-3</c:v>
                </c:pt>
                <c:pt idx="247">
                  <c:v>3.0000000000000001E-3</c:v>
                </c:pt>
                <c:pt idx="248">
                  <c:v>3.0000000000000001E-3</c:v>
                </c:pt>
                <c:pt idx="249">
                  <c:v>3.0000000000000001E-3</c:v>
                </c:pt>
                <c:pt idx="250">
                  <c:v>3.0000000000000001E-3</c:v>
                </c:pt>
                <c:pt idx="251">
                  <c:v>3.0000000000000001E-3</c:v>
                </c:pt>
                <c:pt idx="252">
                  <c:v>3.0000000000000001E-3</c:v>
                </c:pt>
                <c:pt idx="253">
                  <c:v>3.0000000000000001E-3</c:v>
                </c:pt>
                <c:pt idx="254">
                  <c:v>3.0000000000000001E-3</c:v>
                </c:pt>
                <c:pt idx="255">
                  <c:v>3.0000000000000001E-3</c:v>
                </c:pt>
                <c:pt idx="256">
                  <c:v>3.0000000000000001E-3</c:v>
                </c:pt>
                <c:pt idx="257">
                  <c:v>3.0000000000000001E-3</c:v>
                </c:pt>
                <c:pt idx="258">
                  <c:v>3.0000000000000001E-3</c:v>
                </c:pt>
                <c:pt idx="259">
                  <c:v>3.0000000000000001E-3</c:v>
                </c:pt>
                <c:pt idx="260">
                  <c:v>3.0000000000000001E-3</c:v>
                </c:pt>
                <c:pt idx="261">
                  <c:v>3.0000000000000001E-3</c:v>
                </c:pt>
                <c:pt idx="262">
                  <c:v>3.0000000000000001E-3</c:v>
                </c:pt>
                <c:pt idx="263">
                  <c:v>3.0000000000000001E-3</c:v>
                </c:pt>
                <c:pt idx="264">
                  <c:v>3.0000000000000001E-3</c:v>
                </c:pt>
                <c:pt idx="265">
                  <c:v>3.0000000000000001E-3</c:v>
                </c:pt>
                <c:pt idx="266">
                  <c:v>3.0000000000000001E-3</c:v>
                </c:pt>
                <c:pt idx="267">
                  <c:v>3.0000000000000001E-3</c:v>
                </c:pt>
                <c:pt idx="268">
                  <c:v>3.0000000000000001E-3</c:v>
                </c:pt>
                <c:pt idx="269">
                  <c:v>3.0000000000000001E-3</c:v>
                </c:pt>
                <c:pt idx="270">
                  <c:v>3.0000000000000001E-3</c:v>
                </c:pt>
                <c:pt idx="271">
                  <c:v>3.0000000000000001E-3</c:v>
                </c:pt>
                <c:pt idx="272">
                  <c:v>3.0000000000000001E-3</c:v>
                </c:pt>
                <c:pt idx="273">
                  <c:v>3.0000000000000001E-3</c:v>
                </c:pt>
                <c:pt idx="274">
                  <c:v>3.0000000000000001E-3</c:v>
                </c:pt>
                <c:pt idx="275">
                  <c:v>3.0000000000000001E-3</c:v>
                </c:pt>
                <c:pt idx="276">
                  <c:v>3.0000000000000001E-3</c:v>
                </c:pt>
                <c:pt idx="277">
                  <c:v>3.0000000000000001E-3</c:v>
                </c:pt>
                <c:pt idx="278">
                  <c:v>3.0000000000000001E-3</c:v>
                </c:pt>
                <c:pt idx="279">
                  <c:v>3.0000000000000001E-3</c:v>
                </c:pt>
                <c:pt idx="280">
                  <c:v>3.0000000000000001E-3</c:v>
                </c:pt>
                <c:pt idx="281">
                  <c:v>3.0000000000000001E-3</c:v>
                </c:pt>
                <c:pt idx="282">
                  <c:v>3.0000000000000001E-3</c:v>
                </c:pt>
                <c:pt idx="283">
                  <c:v>3.0000000000000001E-3</c:v>
                </c:pt>
                <c:pt idx="284">
                  <c:v>3.0000000000000001E-3</c:v>
                </c:pt>
                <c:pt idx="285">
                  <c:v>3.0000000000000001E-3</c:v>
                </c:pt>
                <c:pt idx="286">
                  <c:v>3.0000000000000001E-3</c:v>
                </c:pt>
                <c:pt idx="287">
                  <c:v>3.0000000000000001E-3</c:v>
                </c:pt>
                <c:pt idx="288">
                  <c:v>3.0000000000000001E-3</c:v>
                </c:pt>
                <c:pt idx="289">
                  <c:v>3.0000000000000001E-3</c:v>
                </c:pt>
                <c:pt idx="290">
                  <c:v>3.0000000000000001E-3</c:v>
                </c:pt>
                <c:pt idx="291">
                  <c:v>3.0000000000000001E-3</c:v>
                </c:pt>
                <c:pt idx="292">
                  <c:v>3.0000000000000001E-3</c:v>
                </c:pt>
                <c:pt idx="293">
                  <c:v>3.0000000000000001E-3</c:v>
                </c:pt>
                <c:pt idx="294">
                  <c:v>3.0000000000000001E-3</c:v>
                </c:pt>
                <c:pt idx="295">
                  <c:v>3.0000000000000001E-3</c:v>
                </c:pt>
                <c:pt idx="296">
                  <c:v>3.0000000000000001E-3</c:v>
                </c:pt>
                <c:pt idx="297">
                  <c:v>3.0000000000000001E-3</c:v>
                </c:pt>
                <c:pt idx="298">
                  <c:v>3.0000000000000001E-3</c:v>
                </c:pt>
                <c:pt idx="299">
                  <c:v>3.0000000000000001E-3</c:v>
                </c:pt>
                <c:pt idx="300">
                  <c:v>3.0000000000000001E-3</c:v>
                </c:pt>
                <c:pt idx="301">
                  <c:v>3.0000000000000001E-3</c:v>
                </c:pt>
                <c:pt idx="302">
                  <c:v>3.0000000000000001E-3</c:v>
                </c:pt>
                <c:pt idx="303">
                  <c:v>3.0000000000000001E-3</c:v>
                </c:pt>
                <c:pt idx="304">
                  <c:v>3.0000000000000001E-3</c:v>
                </c:pt>
                <c:pt idx="305">
                  <c:v>3.0000000000000001E-3</c:v>
                </c:pt>
                <c:pt idx="306">
                  <c:v>3.0000000000000001E-3</c:v>
                </c:pt>
                <c:pt idx="307">
                  <c:v>3.0000000000000001E-3</c:v>
                </c:pt>
                <c:pt idx="308">
                  <c:v>3.0000000000000001E-3</c:v>
                </c:pt>
                <c:pt idx="309">
                  <c:v>3.0000000000000001E-3</c:v>
                </c:pt>
                <c:pt idx="310">
                  <c:v>3.0000000000000001E-3</c:v>
                </c:pt>
                <c:pt idx="311">
                  <c:v>3.0000000000000001E-3</c:v>
                </c:pt>
                <c:pt idx="312">
                  <c:v>3.0000000000000001E-3</c:v>
                </c:pt>
                <c:pt idx="313">
                  <c:v>3.0000000000000001E-3</c:v>
                </c:pt>
                <c:pt idx="314">
                  <c:v>3.0000000000000001E-3</c:v>
                </c:pt>
                <c:pt idx="315">
                  <c:v>3.0000000000000001E-3</c:v>
                </c:pt>
                <c:pt idx="316">
                  <c:v>3.0000000000000001E-3</c:v>
                </c:pt>
                <c:pt idx="317">
                  <c:v>3.0000000000000001E-3</c:v>
                </c:pt>
                <c:pt idx="318">
                  <c:v>3.0000000000000001E-3</c:v>
                </c:pt>
                <c:pt idx="319">
                  <c:v>3.0000000000000001E-3</c:v>
                </c:pt>
                <c:pt idx="320">
                  <c:v>3.0000000000000001E-3</c:v>
                </c:pt>
                <c:pt idx="321">
                  <c:v>3.0000000000000001E-3</c:v>
                </c:pt>
                <c:pt idx="322">
                  <c:v>3.0000000000000001E-3</c:v>
                </c:pt>
                <c:pt idx="323">
                  <c:v>3.0000000000000001E-3</c:v>
                </c:pt>
                <c:pt idx="324">
                  <c:v>3.0000000000000001E-3</c:v>
                </c:pt>
                <c:pt idx="325">
                  <c:v>3.0000000000000001E-3</c:v>
                </c:pt>
                <c:pt idx="326">
                  <c:v>3.0000000000000001E-3</c:v>
                </c:pt>
                <c:pt idx="327">
                  <c:v>3.0000000000000001E-3</c:v>
                </c:pt>
                <c:pt idx="328">
                  <c:v>3.0000000000000001E-3</c:v>
                </c:pt>
                <c:pt idx="329">
                  <c:v>3.0000000000000001E-3</c:v>
                </c:pt>
                <c:pt idx="330">
                  <c:v>3.0000000000000001E-3</c:v>
                </c:pt>
                <c:pt idx="331">
                  <c:v>3.0000000000000001E-3</c:v>
                </c:pt>
                <c:pt idx="332">
                  <c:v>3.0000000000000001E-3</c:v>
                </c:pt>
                <c:pt idx="333">
                  <c:v>3.0000000000000001E-3</c:v>
                </c:pt>
                <c:pt idx="334">
                  <c:v>3.0000000000000001E-3</c:v>
                </c:pt>
                <c:pt idx="335">
                  <c:v>3.0000000000000001E-3</c:v>
                </c:pt>
                <c:pt idx="336">
                  <c:v>3.0000000000000001E-3</c:v>
                </c:pt>
                <c:pt idx="337">
                  <c:v>3.0000000000000001E-3</c:v>
                </c:pt>
                <c:pt idx="338">
                  <c:v>3.0000000000000001E-3</c:v>
                </c:pt>
                <c:pt idx="339">
                  <c:v>3.0000000000000001E-3</c:v>
                </c:pt>
                <c:pt idx="340">
                  <c:v>3.0000000000000001E-3</c:v>
                </c:pt>
                <c:pt idx="341">
                  <c:v>3.0000000000000001E-3</c:v>
                </c:pt>
                <c:pt idx="342">
                  <c:v>3.0000000000000001E-3</c:v>
                </c:pt>
                <c:pt idx="343">
                  <c:v>3.0000000000000001E-3</c:v>
                </c:pt>
                <c:pt idx="344">
                  <c:v>3.0000000000000001E-3</c:v>
                </c:pt>
                <c:pt idx="345">
                  <c:v>3.0000000000000001E-3</c:v>
                </c:pt>
                <c:pt idx="346">
                  <c:v>3.0000000000000001E-3</c:v>
                </c:pt>
                <c:pt idx="347">
                  <c:v>3.0000000000000001E-3</c:v>
                </c:pt>
                <c:pt idx="348">
                  <c:v>3.0000000000000001E-3</c:v>
                </c:pt>
                <c:pt idx="349">
                  <c:v>3.0000000000000001E-3</c:v>
                </c:pt>
                <c:pt idx="350">
                  <c:v>3.0000000000000001E-3</c:v>
                </c:pt>
                <c:pt idx="351">
                  <c:v>3.0000000000000001E-3</c:v>
                </c:pt>
                <c:pt idx="352">
                  <c:v>3.0000000000000001E-3</c:v>
                </c:pt>
                <c:pt idx="353">
                  <c:v>3.0000000000000001E-3</c:v>
                </c:pt>
                <c:pt idx="354">
                  <c:v>2E-3</c:v>
                </c:pt>
                <c:pt idx="355">
                  <c:v>2E-3</c:v>
                </c:pt>
                <c:pt idx="356">
                  <c:v>3.0000000000000001E-3</c:v>
                </c:pt>
                <c:pt idx="357">
                  <c:v>3.0000000000000001E-3</c:v>
                </c:pt>
                <c:pt idx="358">
                  <c:v>2E-3</c:v>
                </c:pt>
                <c:pt idx="359">
                  <c:v>2E-3</c:v>
                </c:pt>
                <c:pt idx="360">
                  <c:v>2E-3</c:v>
                </c:pt>
                <c:pt idx="361">
                  <c:v>2E-3</c:v>
                </c:pt>
                <c:pt idx="362">
                  <c:v>2E-3</c:v>
                </c:pt>
                <c:pt idx="363">
                  <c:v>2E-3</c:v>
                </c:pt>
                <c:pt idx="364">
                  <c:v>2E-3</c:v>
                </c:pt>
                <c:pt idx="365">
                  <c:v>2E-3</c:v>
                </c:pt>
                <c:pt idx="366">
                  <c:v>2E-3</c:v>
                </c:pt>
                <c:pt idx="367">
                  <c:v>2E-3</c:v>
                </c:pt>
                <c:pt idx="368">
                  <c:v>2E-3</c:v>
                </c:pt>
                <c:pt idx="369">
                  <c:v>2E-3</c:v>
                </c:pt>
                <c:pt idx="370">
                  <c:v>2E-3</c:v>
                </c:pt>
                <c:pt idx="371">
                  <c:v>2E-3</c:v>
                </c:pt>
                <c:pt idx="372">
                  <c:v>2E-3</c:v>
                </c:pt>
                <c:pt idx="373">
                  <c:v>2E-3</c:v>
                </c:pt>
                <c:pt idx="374">
                  <c:v>2E-3</c:v>
                </c:pt>
                <c:pt idx="375">
                  <c:v>2E-3</c:v>
                </c:pt>
                <c:pt idx="376">
                  <c:v>2E-3</c:v>
                </c:pt>
                <c:pt idx="377">
                  <c:v>2E-3</c:v>
                </c:pt>
                <c:pt idx="378">
                  <c:v>2E-3</c:v>
                </c:pt>
                <c:pt idx="379">
                  <c:v>2E-3</c:v>
                </c:pt>
                <c:pt idx="380">
                  <c:v>2E-3</c:v>
                </c:pt>
                <c:pt idx="381">
                  <c:v>2E-3</c:v>
                </c:pt>
                <c:pt idx="382">
                  <c:v>2E-3</c:v>
                </c:pt>
                <c:pt idx="383">
                  <c:v>2E-3</c:v>
                </c:pt>
                <c:pt idx="384">
                  <c:v>2E-3</c:v>
                </c:pt>
                <c:pt idx="385">
                  <c:v>2E-3</c:v>
                </c:pt>
                <c:pt idx="386">
                  <c:v>2E-3</c:v>
                </c:pt>
                <c:pt idx="387">
                  <c:v>2E-3</c:v>
                </c:pt>
                <c:pt idx="388">
                  <c:v>2E-3</c:v>
                </c:pt>
                <c:pt idx="389">
                  <c:v>2E-3</c:v>
                </c:pt>
                <c:pt idx="390">
                  <c:v>2E-3</c:v>
                </c:pt>
                <c:pt idx="391">
                  <c:v>2E-3</c:v>
                </c:pt>
                <c:pt idx="392">
                  <c:v>2E-3</c:v>
                </c:pt>
                <c:pt idx="393">
                  <c:v>2E-3</c:v>
                </c:pt>
                <c:pt idx="394">
                  <c:v>2E-3</c:v>
                </c:pt>
                <c:pt idx="395">
                  <c:v>2E-3</c:v>
                </c:pt>
                <c:pt idx="396">
                  <c:v>2E-3</c:v>
                </c:pt>
                <c:pt idx="397">
                  <c:v>2E-3</c:v>
                </c:pt>
                <c:pt idx="398">
                  <c:v>2E-3</c:v>
                </c:pt>
                <c:pt idx="399">
                  <c:v>2E-3</c:v>
                </c:pt>
                <c:pt idx="400">
                  <c:v>2E-3</c:v>
                </c:pt>
                <c:pt idx="401">
                  <c:v>2E-3</c:v>
                </c:pt>
                <c:pt idx="402">
                  <c:v>2E-3</c:v>
                </c:pt>
                <c:pt idx="403">
                  <c:v>2E-3</c:v>
                </c:pt>
                <c:pt idx="404">
                  <c:v>2E-3</c:v>
                </c:pt>
                <c:pt idx="405">
                  <c:v>2E-3</c:v>
                </c:pt>
                <c:pt idx="406">
                  <c:v>2E-3</c:v>
                </c:pt>
                <c:pt idx="407">
                  <c:v>2E-3</c:v>
                </c:pt>
                <c:pt idx="408">
                  <c:v>2E-3</c:v>
                </c:pt>
                <c:pt idx="409">
                  <c:v>2E-3</c:v>
                </c:pt>
                <c:pt idx="410">
                  <c:v>2E-3</c:v>
                </c:pt>
                <c:pt idx="411">
                  <c:v>2E-3</c:v>
                </c:pt>
                <c:pt idx="412">
                  <c:v>2E-3</c:v>
                </c:pt>
                <c:pt idx="413">
                  <c:v>2E-3</c:v>
                </c:pt>
                <c:pt idx="414">
                  <c:v>2E-3</c:v>
                </c:pt>
                <c:pt idx="415">
                  <c:v>1E-3</c:v>
                </c:pt>
                <c:pt idx="416">
                  <c:v>1E-3</c:v>
                </c:pt>
                <c:pt idx="417">
                  <c:v>1E-3</c:v>
                </c:pt>
                <c:pt idx="418">
                  <c:v>1E-3</c:v>
                </c:pt>
                <c:pt idx="419">
                  <c:v>1E-3</c:v>
                </c:pt>
                <c:pt idx="420">
                  <c:v>1E-3</c:v>
                </c:pt>
                <c:pt idx="421">
                  <c:v>1E-3</c:v>
                </c:pt>
                <c:pt idx="422">
                  <c:v>1E-3</c:v>
                </c:pt>
                <c:pt idx="423">
                  <c:v>1E-3</c:v>
                </c:pt>
                <c:pt idx="424">
                  <c:v>1E-3</c:v>
                </c:pt>
                <c:pt idx="425">
                  <c:v>1E-3</c:v>
                </c:pt>
                <c:pt idx="426">
                  <c:v>1E-3</c:v>
                </c:pt>
                <c:pt idx="427">
                  <c:v>1E-3</c:v>
                </c:pt>
                <c:pt idx="428">
                  <c:v>1E-3</c:v>
                </c:pt>
                <c:pt idx="429">
                  <c:v>1E-3</c:v>
                </c:pt>
                <c:pt idx="430">
                  <c:v>1E-3</c:v>
                </c:pt>
                <c:pt idx="431">
                  <c:v>1E-3</c:v>
                </c:pt>
                <c:pt idx="432">
                  <c:v>1E-3</c:v>
                </c:pt>
                <c:pt idx="433">
                  <c:v>1E-3</c:v>
                </c:pt>
                <c:pt idx="434">
                  <c:v>1E-3</c:v>
                </c:pt>
                <c:pt idx="435">
                  <c:v>1E-3</c:v>
                </c:pt>
                <c:pt idx="436">
                  <c:v>1E-3</c:v>
                </c:pt>
                <c:pt idx="437">
                  <c:v>1E-3</c:v>
                </c:pt>
                <c:pt idx="438">
                  <c:v>1E-3</c:v>
                </c:pt>
                <c:pt idx="439">
                  <c:v>1E-3</c:v>
                </c:pt>
                <c:pt idx="440">
                  <c:v>1E-3</c:v>
                </c:pt>
                <c:pt idx="441">
                  <c:v>1E-3</c:v>
                </c:pt>
                <c:pt idx="442">
                  <c:v>1E-3</c:v>
                </c:pt>
                <c:pt idx="443">
                  <c:v>0</c:v>
                </c:pt>
                <c:pt idx="444">
                  <c:v>0</c:v>
                </c:pt>
                <c:pt idx="445">
                  <c:v>0</c:v>
                </c:pt>
                <c:pt idx="446">
                  <c:v>0</c:v>
                </c:pt>
                <c:pt idx="447">
                  <c:v>1E-3</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1E-3</c:v>
                </c:pt>
                <c:pt idx="487">
                  <c:v>1E-3</c:v>
                </c:pt>
                <c:pt idx="488">
                  <c:v>1E-3</c:v>
                </c:pt>
                <c:pt idx="489">
                  <c:v>1E-3</c:v>
                </c:pt>
                <c:pt idx="490">
                  <c:v>2E-3</c:v>
                </c:pt>
                <c:pt idx="491">
                  <c:v>2E-3</c:v>
                </c:pt>
                <c:pt idx="492">
                  <c:v>2E-3</c:v>
                </c:pt>
                <c:pt idx="493">
                  <c:v>2E-3</c:v>
                </c:pt>
                <c:pt idx="494">
                  <c:v>2E-3</c:v>
                </c:pt>
                <c:pt idx="495">
                  <c:v>2E-3</c:v>
                </c:pt>
                <c:pt idx="496">
                  <c:v>3.0000000000000001E-3</c:v>
                </c:pt>
                <c:pt idx="497">
                  <c:v>3.0000000000000001E-3</c:v>
                </c:pt>
                <c:pt idx="498">
                  <c:v>3.0000000000000001E-3</c:v>
                </c:pt>
                <c:pt idx="499">
                  <c:v>4.0000000000000001E-3</c:v>
                </c:pt>
                <c:pt idx="500">
                  <c:v>4.0000000000000001E-3</c:v>
                </c:pt>
                <c:pt idx="501">
                  <c:v>4.0000000000000001E-3</c:v>
                </c:pt>
                <c:pt idx="502">
                  <c:v>4.0000000000000001E-3</c:v>
                </c:pt>
                <c:pt idx="503">
                  <c:v>4.0000000000000001E-3</c:v>
                </c:pt>
                <c:pt idx="504">
                  <c:v>5.0000000000000001E-3</c:v>
                </c:pt>
                <c:pt idx="505">
                  <c:v>5.0000000000000001E-3</c:v>
                </c:pt>
                <c:pt idx="506">
                  <c:v>6.0000000000000001E-3</c:v>
                </c:pt>
                <c:pt idx="507">
                  <c:v>6.0000000000000001E-3</c:v>
                </c:pt>
                <c:pt idx="508">
                  <c:v>6.0000000000000001E-3</c:v>
                </c:pt>
                <c:pt idx="509">
                  <c:v>6.0000000000000001E-3</c:v>
                </c:pt>
                <c:pt idx="510">
                  <c:v>6.0000000000000001E-3</c:v>
                </c:pt>
                <c:pt idx="511">
                  <c:v>6.0000000000000001E-3</c:v>
                </c:pt>
                <c:pt idx="512">
                  <c:v>7.0000000000000001E-3</c:v>
                </c:pt>
                <c:pt idx="513">
                  <c:v>7.0000000000000001E-3</c:v>
                </c:pt>
                <c:pt idx="514">
                  <c:v>7.0000000000000001E-3</c:v>
                </c:pt>
                <c:pt idx="515">
                  <c:v>7.0000000000000001E-3</c:v>
                </c:pt>
                <c:pt idx="516">
                  <c:v>8.0000000000000002E-3</c:v>
                </c:pt>
                <c:pt idx="517">
                  <c:v>8.0000000000000002E-3</c:v>
                </c:pt>
                <c:pt idx="518">
                  <c:v>8.0000000000000002E-3</c:v>
                </c:pt>
                <c:pt idx="519">
                  <c:v>8.0000000000000002E-3</c:v>
                </c:pt>
                <c:pt idx="520">
                  <c:v>8.0000000000000002E-3</c:v>
                </c:pt>
                <c:pt idx="521">
                  <c:v>8.9999999999999993E-3</c:v>
                </c:pt>
                <c:pt idx="522">
                  <c:v>8.9999999999999993E-3</c:v>
                </c:pt>
                <c:pt idx="523">
                  <c:v>8.9999999999999993E-3</c:v>
                </c:pt>
                <c:pt idx="524">
                  <c:v>0.01</c:v>
                </c:pt>
                <c:pt idx="525">
                  <c:v>0.01</c:v>
                </c:pt>
                <c:pt idx="526">
                  <c:v>0.01</c:v>
                </c:pt>
                <c:pt idx="527">
                  <c:v>0.01</c:v>
                </c:pt>
                <c:pt idx="528">
                  <c:v>0.01</c:v>
                </c:pt>
                <c:pt idx="529">
                  <c:v>0.01</c:v>
                </c:pt>
                <c:pt idx="530">
                  <c:v>1.0999999999999999E-2</c:v>
                </c:pt>
                <c:pt idx="531">
                  <c:v>1.0999999999999999E-2</c:v>
                </c:pt>
                <c:pt idx="532">
                  <c:v>1.0999999999999999E-2</c:v>
                </c:pt>
                <c:pt idx="533">
                  <c:v>1.0999999999999999E-2</c:v>
                </c:pt>
                <c:pt idx="534">
                  <c:v>1.2E-2</c:v>
                </c:pt>
                <c:pt idx="535">
                  <c:v>1.2E-2</c:v>
                </c:pt>
                <c:pt idx="536">
                  <c:v>1.2E-2</c:v>
                </c:pt>
                <c:pt idx="537">
                  <c:v>1.2E-2</c:v>
                </c:pt>
                <c:pt idx="538">
                  <c:v>1.2E-2</c:v>
                </c:pt>
                <c:pt idx="539">
                  <c:v>1.2E-2</c:v>
                </c:pt>
                <c:pt idx="540">
                  <c:v>1.2E-2</c:v>
                </c:pt>
                <c:pt idx="541">
                  <c:v>1.2E-2</c:v>
                </c:pt>
                <c:pt idx="542">
                  <c:v>1.2E-2</c:v>
                </c:pt>
                <c:pt idx="543">
                  <c:v>1.2999999999999999E-2</c:v>
                </c:pt>
                <c:pt idx="544">
                  <c:v>1.2999999999999999E-2</c:v>
                </c:pt>
                <c:pt idx="545">
                  <c:v>1.2999999999999999E-2</c:v>
                </c:pt>
                <c:pt idx="546">
                  <c:v>1.4E-2</c:v>
                </c:pt>
                <c:pt idx="547">
                  <c:v>1.4E-2</c:v>
                </c:pt>
                <c:pt idx="548">
                  <c:v>1.4E-2</c:v>
                </c:pt>
                <c:pt idx="549">
                  <c:v>1.4E-2</c:v>
                </c:pt>
                <c:pt idx="550">
                  <c:v>1.4E-2</c:v>
                </c:pt>
                <c:pt idx="551">
                  <c:v>1.4999999999999999E-2</c:v>
                </c:pt>
                <c:pt idx="552">
                  <c:v>1.4999999999999999E-2</c:v>
                </c:pt>
                <c:pt idx="553">
                  <c:v>1.4999999999999999E-2</c:v>
                </c:pt>
                <c:pt idx="554">
                  <c:v>1.6E-2</c:v>
                </c:pt>
                <c:pt idx="555">
                  <c:v>1.6E-2</c:v>
                </c:pt>
                <c:pt idx="556">
                  <c:v>1.6E-2</c:v>
                </c:pt>
                <c:pt idx="557">
                  <c:v>1.6E-2</c:v>
                </c:pt>
                <c:pt idx="558">
                  <c:v>1.6E-2</c:v>
                </c:pt>
                <c:pt idx="559">
                  <c:v>1.7000000000000001E-2</c:v>
                </c:pt>
                <c:pt idx="560">
                  <c:v>1.7000000000000001E-2</c:v>
                </c:pt>
                <c:pt idx="561">
                  <c:v>1.7000000000000001E-2</c:v>
                </c:pt>
                <c:pt idx="562">
                  <c:v>1.7999999999999999E-2</c:v>
                </c:pt>
                <c:pt idx="563">
                  <c:v>1.7999999999999999E-2</c:v>
                </c:pt>
                <c:pt idx="564">
                  <c:v>1.7999999999999999E-2</c:v>
                </c:pt>
                <c:pt idx="565">
                  <c:v>1.7999999999999999E-2</c:v>
                </c:pt>
                <c:pt idx="566">
                  <c:v>1.9E-2</c:v>
                </c:pt>
                <c:pt idx="567">
                  <c:v>1.9E-2</c:v>
                </c:pt>
                <c:pt idx="568">
                  <c:v>1.9E-2</c:v>
                </c:pt>
                <c:pt idx="569">
                  <c:v>0.02</c:v>
                </c:pt>
                <c:pt idx="570">
                  <c:v>0.02</c:v>
                </c:pt>
                <c:pt idx="571">
                  <c:v>0.02</c:v>
                </c:pt>
                <c:pt idx="572">
                  <c:v>0.02</c:v>
                </c:pt>
                <c:pt idx="573">
                  <c:v>0.02</c:v>
                </c:pt>
                <c:pt idx="574">
                  <c:v>2.1000000000000001E-2</c:v>
                </c:pt>
                <c:pt idx="575">
                  <c:v>2.1000000000000001E-2</c:v>
                </c:pt>
                <c:pt idx="576">
                  <c:v>2.1999999999999999E-2</c:v>
                </c:pt>
                <c:pt idx="577">
                  <c:v>2.1999999999999999E-2</c:v>
                </c:pt>
                <c:pt idx="578">
                  <c:v>2.1999999999999999E-2</c:v>
                </c:pt>
                <c:pt idx="579">
                  <c:v>2.3E-2</c:v>
                </c:pt>
                <c:pt idx="580">
                  <c:v>2.3E-2</c:v>
                </c:pt>
                <c:pt idx="581">
                  <c:v>2.4E-2</c:v>
                </c:pt>
                <c:pt idx="582">
                  <c:v>2.4E-2</c:v>
                </c:pt>
                <c:pt idx="583">
                  <c:v>2.5000000000000001E-2</c:v>
                </c:pt>
                <c:pt idx="584">
                  <c:v>2.5999999999999999E-2</c:v>
                </c:pt>
                <c:pt idx="585">
                  <c:v>2.5999999999999999E-2</c:v>
                </c:pt>
                <c:pt idx="586">
                  <c:v>2.7E-2</c:v>
                </c:pt>
                <c:pt idx="587">
                  <c:v>2.7E-2</c:v>
                </c:pt>
                <c:pt idx="588">
                  <c:v>2.8000000000000001E-2</c:v>
                </c:pt>
                <c:pt idx="589">
                  <c:v>2.9000000000000001E-2</c:v>
                </c:pt>
                <c:pt idx="590">
                  <c:v>0.03</c:v>
                </c:pt>
                <c:pt idx="591">
                  <c:v>0.03</c:v>
                </c:pt>
                <c:pt idx="592">
                  <c:v>3.1E-2</c:v>
                </c:pt>
                <c:pt idx="593">
                  <c:v>3.2000000000000001E-2</c:v>
                </c:pt>
                <c:pt idx="594">
                  <c:v>3.3000000000000002E-2</c:v>
                </c:pt>
                <c:pt idx="595">
                  <c:v>3.4000000000000002E-2</c:v>
                </c:pt>
                <c:pt idx="596">
                  <c:v>3.5000000000000003E-2</c:v>
                </c:pt>
                <c:pt idx="597">
                  <c:v>3.5999999999999997E-2</c:v>
                </c:pt>
                <c:pt idx="598">
                  <c:v>3.6999999999999998E-2</c:v>
                </c:pt>
                <c:pt idx="599">
                  <c:v>3.9E-2</c:v>
                </c:pt>
                <c:pt idx="600">
                  <c:v>0.04</c:v>
                </c:pt>
                <c:pt idx="601">
                  <c:v>4.1000000000000002E-2</c:v>
                </c:pt>
                <c:pt idx="602">
                  <c:v>4.2000000000000003E-2</c:v>
                </c:pt>
                <c:pt idx="603">
                  <c:v>4.3999999999999997E-2</c:v>
                </c:pt>
                <c:pt idx="604">
                  <c:v>4.4999999999999998E-2</c:v>
                </c:pt>
                <c:pt idx="605">
                  <c:v>4.5999999999999999E-2</c:v>
                </c:pt>
                <c:pt idx="606">
                  <c:v>4.8000000000000001E-2</c:v>
                </c:pt>
                <c:pt idx="607">
                  <c:v>0.05</c:v>
                </c:pt>
                <c:pt idx="608">
                  <c:v>5.0999999999999997E-2</c:v>
                </c:pt>
                <c:pt idx="609">
                  <c:v>5.1999999999999998E-2</c:v>
                </c:pt>
                <c:pt idx="610">
                  <c:v>5.3999999999999999E-2</c:v>
                </c:pt>
                <c:pt idx="611">
                  <c:v>5.6000000000000001E-2</c:v>
                </c:pt>
                <c:pt idx="612">
                  <c:v>5.8000000000000003E-2</c:v>
                </c:pt>
                <c:pt idx="613">
                  <c:v>5.8999999999999997E-2</c:v>
                </c:pt>
                <c:pt idx="614">
                  <c:v>6.0999999999999999E-2</c:v>
                </c:pt>
                <c:pt idx="615">
                  <c:v>6.3E-2</c:v>
                </c:pt>
                <c:pt idx="616">
                  <c:v>6.4000000000000001E-2</c:v>
                </c:pt>
                <c:pt idx="617">
                  <c:v>6.6000000000000003E-2</c:v>
                </c:pt>
                <c:pt idx="618">
                  <c:v>6.8000000000000005E-2</c:v>
                </c:pt>
                <c:pt idx="619">
                  <c:v>7.0000000000000007E-2</c:v>
                </c:pt>
                <c:pt idx="620">
                  <c:v>7.1999999999999995E-2</c:v>
                </c:pt>
                <c:pt idx="621">
                  <c:v>7.3999999999999996E-2</c:v>
                </c:pt>
                <c:pt idx="622">
                  <c:v>7.5999999999999998E-2</c:v>
                </c:pt>
                <c:pt idx="623">
                  <c:v>7.8E-2</c:v>
                </c:pt>
                <c:pt idx="624">
                  <c:v>0.08</c:v>
                </c:pt>
                <c:pt idx="625">
                  <c:v>8.2000000000000003E-2</c:v>
                </c:pt>
                <c:pt idx="626">
                  <c:v>8.3000000000000004E-2</c:v>
                </c:pt>
                <c:pt idx="627">
                  <c:v>8.3000000000000004E-2</c:v>
                </c:pt>
                <c:pt idx="628">
                  <c:v>8.4000000000000005E-2</c:v>
                </c:pt>
                <c:pt idx="629">
                  <c:v>8.5000000000000006E-2</c:v>
                </c:pt>
                <c:pt idx="630">
                  <c:v>8.7999999999999995E-2</c:v>
                </c:pt>
                <c:pt idx="631">
                  <c:v>0.09</c:v>
                </c:pt>
                <c:pt idx="632">
                  <c:v>9.1999999999999998E-2</c:v>
                </c:pt>
                <c:pt idx="633">
                  <c:v>9.4E-2</c:v>
                </c:pt>
                <c:pt idx="634">
                  <c:v>9.6000000000000002E-2</c:v>
                </c:pt>
                <c:pt idx="635">
                  <c:v>9.8000000000000004E-2</c:v>
                </c:pt>
                <c:pt idx="636">
                  <c:v>0.1</c:v>
                </c:pt>
                <c:pt idx="637">
                  <c:v>0.10100000000000001</c:v>
                </c:pt>
                <c:pt idx="638">
                  <c:v>0.10299999999999999</c:v>
                </c:pt>
                <c:pt idx="639">
                  <c:v>0.105</c:v>
                </c:pt>
                <c:pt idx="640">
                  <c:v>0.107</c:v>
                </c:pt>
                <c:pt idx="641">
                  <c:v>0.109</c:v>
                </c:pt>
                <c:pt idx="642">
                  <c:v>0.111</c:v>
                </c:pt>
                <c:pt idx="643">
                  <c:v>0.113</c:v>
                </c:pt>
                <c:pt idx="644">
                  <c:v>0.115</c:v>
                </c:pt>
                <c:pt idx="645">
                  <c:v>0.11700000000000001</c:v>
                </c:pt>
                <c:pt idx="646">
                  <c:v>0.11899999999999999</c:v>
                </c:pt>
                <c:pt idx="647">
                  <c:v>0.121</c:v>
                </c:pt>
                <c:pt idx="648">
                  <c:v>0.123</c:v>
                </c:pt>
                <c:pt idx="649">
                  <c:v>0.124</c:v>
                </c:pt>
                <c:pt idx="650">
                  <c:v>0.126</c:v>
                </c:pt>
                <c:pt idx="651">
                  <c:v>0.128</c:v>
                </c:pt>
                <c:pt idx="652">
                  <c:v>0.13</c:v>
                </c:pt>
                <c:pt idx="653">
                  <c:v>0.13200000000000001</c:v>
                </c:pt>
                <c:pt idx="654">
                  <c:v>0.13400000000000001</c:v>
                </c:pt>
                <c:pt idx="655">
                  <c:v>0.13600000000000001</c:v>
                </c:pt>
                <c:pt idx="656">
                  <c:v>0.13800000000000001</c:v>
                </c:pt>
                <c:pt idx="657">
                  <c:v>0.14000000000000001</c:v>
                </c:pt>
                <c:pt idx="658">
                  <c:v>0.14199999999999999</c:v>
                </c:pt>
                <c:pt idx="659">
                  <c:v>0.14299999999999999</c:v>
                </c:pt>
                <c:pt idx="660">
                  <c:v>0.14499999999999999</c:v>
                </c:pt>
                <c:pt idx="661">
                  <c:v>0.14699999999999999</c:v>
                </c:pt>
                <c:pt idx="662">
                  <c:v>0.14899999999999999</c:v>
                </c:pt>
                <c:pt idx="663">
                  <c:v>0.15</c:v>
                </c:pt>
                <c:pt idx="664">
                  <c:v>0.152</c:v>
                </c:pt>
                <c:pt idx="665">
                  <c:v>0.154</c:v>
                </c:pt>
                <c:pt idx="666">
                  <c:v>0.156</c:v>
                </c:pt>
                <c:pt idx="667">
                  <c:v>0.158</c:v>
                </c:pt>
                <c:pt idx="668">
                  <c:v>0.16</c:v>
                </c:pt>
                <c:pt idx="669">
                  <c:v>0.16200000000000001</c:v>
                </c:pt>
                <c:pt idx="670">
                  <c:v>0.16300000000000001</c:v>
                </c:pt>
                <c:pt idx="671">
                  <c:v>0.16500000000000001</c:v>
                </c:pt>
                <c:pt idx="672">
                  <c:v>0.16700000000000001</c:v>
                </c:pt>
                <c:pt idx="673">
                  <c:v>0.16900000000000001</c:v>
                </c:pt>
                <c:pt idx="674">
                  <c:v>0.17100000000000001</c:v>
                </c:pt>
                <c:pt idx="675">
                  <c:v>0.17199999999999999</c:v>
                </c:pt>
                <c:pt idx="676">
                  <c:v>0.17399999999999999</c:v>
                </c:pt>
                <c:pt idx="677">
                  <c:v>0.17599999999999999</c:v>
                </c:pt>
                <c:pt idx="678">
                  <c:v>0.17799999999999999</c:v>
                </c:pt>
                <c:pt idx="679">
                  <c:v>0.18</c:v>
                </c:pt>
                <c:pt idx="680">
                  <c:v>0.182</c:v>
                </c:pt>
                <c:pt idx="681">
                  <c:v>0.183</c:v>
                </c:pt>
                <c:pt idx="682">
                  <c:v>0.185</c:v>
                </c:pt>
                <c:pt idx="683">
                  <c:v>0.187</c:v>
                </c:pt>
                <c:pt idx="684">
                  <c:v>0.189</c:v>
                </c:pt>
                <c:pt idx="685">
                  <c:v>0.19</c:v>
                </c:pt>
                <c:pt idx="686">
                  <c:v>0.192</c:v>
                </c:pt>
                <c:pt idx="687">
                  <c:v>0.19400000000000001</c:v>
                </c:pt>
                <c:pt idx="688">
                  <c:v>0.19600000000000001</c:v>
                </c:pt>
                <c:pt idx="689">
                  <c:v>0.19800000000000001</c:v>
                </c:pt>
                <c:pt idx="690">
                  <c:v>0.19900000000000001</c:v>
                </c:pt>
                <c:pt idx="691">
                  <c:v>0.20100000000000001</c:v>
                </c:pt>
                <c:pt idx="692">
                  <c:v>0.20200000000000001</c:v>
                </c:pt>
                <c:pt idx="693">
                  <c:v>0.20399999999999999</c:v>
                </c:pt>
                <c:pt idx="694">
                  <c:v>0.20599999999999999</c:v>
                </c:pt>
                <c:pt idx="695">
                  <c:v>0.20799999999999999</c:v>
                </c:pt>
                <c:pt idx="696">
                  <c:v>0.20899999999999999</c:v>
                </c:pt>
                <c:pt idx="697">
                  <c:v>0.21</c:v>
                </c:pt>
                <c:pt idx="698">
                  <c:v>0.21199999999999999</c:v>
                </c:pt>
                <c:pt idx="699">
                  <c:v>0.214</c:v>
                </c:pt>
                <c:pt idx="700">
                  <c:v>0.215</c:v>
                </c:pt>
                <c:pt idx="701">
                  <c:v>0.216</c:v>
                </c:pt>
                <c:pt idx="702">
                  <c:v>0.218</c:v>
                </c:pt>
                <c:pt idx="703">
                  <c:v>0.219</c:v>
                </c:pt>
                <c:pt idx="704">
                  <c:v>0.22</c:v>
                </c:pt>
                <c:pt idx="705">
                  <c:v>0.222</c:v>
                </c:pt>
                <c:pt idx="706">
                  <c:v>0.223</c:v>
                </c:pt>
                <c:pt idx="707">
                  <c:v>0.224</c:v>
                </c:pt>
                <c:pt idx="708">
                  <c:v>0.22500000000000001</c:v>
                </c:pt>
                <c:pt idx="709">
                  <c:v>0.22600000000000001</c:v>
                </c:pt>
                <c:pt idx="710">
                  <c:v>0.22700000000000001</c:v>
                </c:pt>
                <c:pt idx="711">
                  <c:v>0.22800000000000001</c:v>
                </c:pt>
                <c:pt idx="712">
                  <c:v>0.23</c:v>
                </c:pt>
                <c:pt idx="713">
                  <c:v>0.23</c:v>
                </c:pt>
                <c:pt idx="714">
                  <c:v>0.23100000000000001</c:v>
                </c:pt>
                <c:pt idx="715">
                  <c:v>0.23200000000000001</c:v>
                </c:pt>
                <c:pt idx="716">
                  <c:v>0.23300000000000001</c:v>
                </c:pt>
                <c:pt idx="717">
                  <c:v>0.23400000000000001</c:v>
                </c:pt>
                <c:pt idx="718">
                  <c:v>0.23499999999999999</c:v>
                </c:pt>
                <c:pt idx="719">
                  <c:v>0.23599999999999999</c:v>
                </c:pt>
                <c:pt idx="720">
                  <c:v>0.23699999999999999</c:v>
                </c:pt>
                <c:pt idx="721">
                  <c:v>0.23799999999999999</c:v>
                </c:pt>
                <c:pt idx="722">
                  <c:v>0.23799999999999999</c:v>
                </c:pt>
                <c:pt idx="723">
                  <c:v>0.23899999999999999</c:v>
                </c:pt>
                <c:pt idx="724">
                  <c:v>0.24</c:v>
                </c:pt>
                <c:pt idx="725">
                  <c:v>0.24099999999999999</c:v>
                </c:pt>
                <c:pt idx="726">
                  <c:v>0.24099999999999999</c:v>
                </c:pt>
                <c:pt idx="727">
                  <c:v>0.24199999999999999</c:v>
                </c:pt>
                <c:pt idx="728">
                  <c:v>0.24299999999999999</c:v>
                </c:pt>
                <c:pt idx="729">
                  <c:v>0.24299999999999999</c:v>
                </c:pt>
                <c:pt idx="730">
                  <c:v>0.24399999999999999</c:v>
                </c:pt>
                <c:pt idx="731">
                  <c:v>0.24399999999999999</c:v>
                </c:pt>
                <c:pt idx="732">
                  <c:v>0.245</c:v>
                </c:pt>
                <c:pt idx="733">
                  <c:v>0.245</c:v>
                </c:pt>
                <c:pt idx="734">
                  <c:v>0.246</c:v>
                </c:pt>
                <c:pt idx="735">
                  <c:v>0.246</c:v>
                </c:pt>
                <c:pt idx="736">
                  <c:v>0.246</c:v>
                </c:pt>
                <c:pt idx="737">
                  <c:v>0.247</c:v>
                </c:pt>
                <c:pt idx="738">
                  <c:v>0.247</c:v>
                </c:pt>
                <c:pt idx="739">
                  <c:v>0.248</c:v>
                </c:pt>
                <c:pt idx="740">
                  <c:v>0.248</c:v>
                </c:pt>
                <c:pt idx="741">
                  <c:v>0.248</c:v>
                </c:pt>
                <c:pt idx="742">
                  <c:v>0.248</c:v>
                </c:pt>
                <c:pt idx="743">
                  <c:v>0.249</c:v>
                </c:pt>
                <c:pt idx="744">
                  <c:v>0.249</c:v>
                </c:pt>
                <c:pt idx="745">
                  <c:v>0.25</c:v>
                </c:pt>
                <c:pt idx="746">
                  <c:v>0.25</c:v>
                </c:pt>
                <c:pt idx="747">
                  <c:v>0.25</c:v>
                </c:pt>
                <c:pt idx="748">
                  <c:v>0.251</c:v>
                </c:pt>
                <c:pt idx="749">
                  <c:v>0.251</c:v>
                </c:pt>
                <c:pt idx="750">
                  <c:v>0.252</c:v>
                </c:pt>
                <c:pt idx="751">
                  <c:v>0.252</c:v>
                </c:pt>
                <c:pt idx="752">
                  <c:v>0.252</c:v>
                </c:pt>
                <c:pt idx="753">
                  <c:v>0.253</c:v>
                </c:pt>
                <c:pt idx="754">
                  <c:v>0.253</c:v>
                </c:pt>
                <c:pt idx="755">
                  <c:v>0.253</c:v>
                </c:pt>
                <c:pt idx="756">
                  <c:v>0.254</c:v>
                </c:pt>
                <c:pt idx="757">
                  <c:v>0.254</c:v>
                </c:pt>
                <c:pt idx="758">
                  <c:v>0.254</c:v>
                </c:pt>
                <c:pt idx="759">
                  <c:v>0.255</c:v>
                </c:pt>
                <c:pt idx="760">
                  <c:v>0.255</c:v>
                </c:pt>
                <c:pt idx="761">
                  <c:v>0.25600000000000001</c:v>
                </c:pt>
                <c:pt idx="762">
                  <c:v>0.25600000000000001</c:v>
                </c:pt>
                <c:pt idx="763">
                  <c:v>0.25600000000000001</c:v>
                </c:pt>
                <c:pt idx="764">
                  <c:v>0.25700000000000001</c:v>
                </c:pt>
                <c:pt idx="765">
                  <c:v>0.25700000000000001</c:v>
                </c:pt>
                <c:pt idx="766">
                  <c:v>0.25800000000000001</c:v>
                </c:pt>
                <c:pt idx="767">
                  <c:v>0.25800000000000001</c:v>
                </c:pt>
                <c:pt idx="768">
                  <c:v>0.25800000000000001</c:v>
                </c:pt>
                <c:pt idx="769">
                  <c:v>0.25900000000000001</c:v>
                </c:pt>
                <c:pt idx="770">
                  <c:v>0.25900000000000001</c:v>
                </c:pt>
                <c:pt idx="771">
                  <c:v>0.26</c:v>
                </c:pt>
                <c:pt idx="772">
                  <c:v>0.26</c:v>
                </c:pt>
                <c:pt idx="773">
                  <c:v>0.26</c:v>
                </c:pt>
                <c:pt idx="774">
                  <c:v>0.26100000000000001</c:v>
                </c:pt>
                <c:pt idx="775">
                  <c:v>0.26100000000000001</c:v>
                </c:pt>
                <c:pt idx="776">
                  <c:v>0.26200000000000001</c:v>
                </c:pt>
                <c:pt idx="777">
                  <c:v>0.26200000000000001</c:v>
                </c:pt>
                <c:pt idx="778">
                  <c:v>0.26200000000000001</c:v>
                </c:pt>
                <c:pt idx="779">
                  <c:v>0.26300000000000001</c:v>
                </c:pt>
                <c:pt idx="780">
                  <c:v>0.26300000000000001</c:v>
                </c:pt>
                <c:pt idx="781">
                  <c:v>0.26400000000000001</c:v>
                </c:pt>
                <c:pt idx="782">
                  <c:v>0.26400000000000001</c:v>
                </c:pt>
                <c:pt idx="783">
                  <c:v>0.26400000000000001</c:v>
                </c:pt>
                <c:pt idx="784">
                  <c:v>0.26500000000000001</c:v>
                </c:pt>
                <c:pt idx="785">
                  <c:v>0.26500000000000001</c:v>
                </c:pt>
                <c:pt idx="786">
                  <c:v>0.26600000000000001</c:v>
                </c:pt>
                <c:pt idx="787">
                  <c:v>0.26600000000000001</c:v>
                </c:pt>
                <c:pt idx="788">
                  <c:v>0.26600000000000001</c:v>
                </c:pt>
                <c:pt idx="789">
                  <c:v>0.26700000000000002</c:v>
                </c:pt>
                <c:pt idx="790">
                  <c:v>0.26700000000000002</c:v>
                </c:pt>
                <c:pt idx="791">
                  <c:v>0.26800000000000002</c:v>
                </c:pt>
                <c:pt idx="792">
                  <c:v>0.26800000000000002</c:v>
                </c:pt>
                <c:pt idx="793">
                  <c:v>0.26900000000000002</c:v>
                </c:pt>
                <c:pt idx="794">
                  <c:v>0.26900000000000002</c:v>
                </c:pt>
                <c:pt idx="795">
                  <c:v>0.26900000000000002</c:v>
                </c:pt>
                <c:pt idx="796">
                  <c:v>0.27</c:v>
                </c:pt>
                <c:pt idx="797">
                  <c:v>0.27</c:v>
                </c:pt>
                <c:pt idx="798">
                  <c:v>0.27100000000000002</c:v>
                </c:pt>
                <c:pt idx="799">
                  <c:v>0.27100000000000002</c:v>
                </c:pt>
                <c:pt idx="800">
                  <c:v>0.27200000000000002</c:v>
                </c:pt>
                <c:pt idx="801">
                  <c:v>0.27200000000000002</c:v>
                </c:pt>
                <c:pt idx="802">
                  <c:v>0.27200000000000002</c:v>
                </c:pt>
                <c:pt idx="803">
                  <c:v>0.27300000000000002</c:v>
                </c:pt>
                <c:pt idx="804">
                  <c:v>0.27300000000000002</c:v>
                </c:pt>
                <c:pt idx="805">
                  <c:v>0.27400000000000002</c:v>
                </c:pt>
                <c:pt idx="806">
                  <c:v>0.27400000000000002</c:v>
                </c:pt>
                <c:pt idx="807">
                  <c:v>0.27500000000000002</c:v>
                </c:pt>
                <c:pt idx="808">
                  <c:v>0.27500000000000002</c:v>
                </c:pt>
                <c:pt idx="809">
                  <c:v>0.27500000000000002</c:v>
                </c:pt>
                <c:pt idx="810">
                  <c:v>0.27600000000000002</c:v>
                </c:pt>
                <c:pt idx="811">
                  <c:v>0.27600000000000002</c:v>
                </c:pt>
                <c:pt idx="812">
                  <c:v>0.27700000000000002</c:v>
                </c:pt>
                <c:pt idx="813">
                  <c:v>0.27700000000000002</c:v>
                </c:pt>
                <c:pt idx="814">
                  <c:v>0.27800000000000002</c:v>
                </c:pt>
                <c:pt idx="815">
                  <c:v>0.27800000000000002</c:v>
                </c:pt>
                <c:pt idx="816">
                  <c:v>0.27800000000000002</c:v>
                </c:pt>
                <c:pt idx="817">
                  <c:v>0.27900000000000003</c:v>
                </c:pt>
                <c:pt idx="818">
                  <c:v>0.27900000000000003</c:v>
                </c:pt>
                <c:pt idx="819">
                  <c:v>0.28000000000000003</c:v>
                </c:pt>
                <c:pt idx="820">
                  <c:v>0.28000000000000003</c:v>
                </c:pt>
                <c:pt idx="821">
                  <c:v>0.28100000000000003</c:v>
                </c:pt>
                <c:pt idx="822">
                  <c:v>0.28100000000000003</c:v>
                </c:pt>
                <c:pt idx="823">
                  <c:v>0.28199999999999997</c:v>
                </c:pt>
                <c:pt idx="824">
                  <c:v>0.28199999999999997</c:v>
                </c:pt>
                <c:pt idx="825">
                  <c:v>0.28199999999999997</c:v>
                </c:pt>
                <c:pt idx="826">
                  <c:v>0.28299999999999997</c:v>
                </c:pt>
                <c:pt idx="827">
                  <c:v>0.28399999999999997</c:v>
                </c:pt>
                <c:pt idx="828">
                  <c:v>0.28399999999999997</c:v>
                </c:pt>
                <c:pt idx="829">
                  <c:v>0.28399999999999997</c:v>
                </c:pt>
                <c:pt idx="830">
                  <c:v>0.28499999999999998</c:v>
                </c:pt>
                <c:pt idx="831">
                  <c:v>0.28499999999999998</c:v>
                </c:pt>
                <c:pt idx="832">
                  <c:v>0.28599999999999998</c:v>
                </c:pt>
                <c:pt idx="833">
                  <c:v>0.28599999999999998</c:v>
                </c:pt>
                <c:pt idx="834">
                  <c:v>0.28599999999999998</c:v>
                </c:pt>
                <c:pt idx="835">
                  <c:v>0.28699999999999998</c:v>
                </c:pt>
                <c:pt idx="836">
                  <c:v>0.28699999999999998</c:v>
                </c:pt>
                <c:pt idx="837">
                  <c:v>0.28799999999999998</c:v>
                </c:pt>
                <c:pt idx="838">
                  <c:v>0.28799999999999998</c:v>
                </c:pt>
                <c:pt idx="839">
                  <c:v>0.28899999999999998</c:v>
                </c:pt>
                <c:pt idx="840">
                  <c:v>0.28899999999999998</c:v>
                </c:pt>
                <c:pt idx="841">
                  <c:v>0.28999999999999998</c:v>
                </c:pt>
                <c:pt idx="842">
                  <c:v>0.28999999999999998</c:v>
                </c:pt>
                <c:pt idx="843">
                  <c:v>0.28999999999999998</c:v>
                </c:pt>
                <c:pt idx="844">
                  <c:v>0.29099999999999998</c:v>
                </c:pt>
                <c:pt idx="845">
                  <c:v>0.29199999999999998</c:v>
                </c:pt>
                <c:pt idx="846">
                  <c:v>0.29199999999999998</c:v>
                </c:pt>
                <c:pt idx="847">
                  <c:v>0.29199999999999998</c:v>
                </c:pt>
                <c:pt idx="848">
                  <c:v>0.29299999999999998</c:v>
                </c:pt>
                <c:pt idx="849">
                  <c:v>0.29299999999999998</c:v>
                </c:pt>
                <c:pt idx="850">
                  <c:v>0.29399999999999998</c:v>
                </c:pt>
                <c:pt idx="851">
                  <c:v>0.29399999999999998</c:v>
                </c:pt>
                <c:pt idx="852">
                  <c:v>0.29499999999999998</c:v>
                </c:pt>
                <c:pt idx="853">
                  <c:v>0.29499999999999998</c:v>
                </c:pt>
                <c:pt idx="854">
                  <c:v>0.29599999999999999</c:v>
                </c:pt>
                <c:pt idx="855">
                  <c:v>0.29599999999999999</c:v>
                </c:pt>
                <c:pt idx="856">
                  <c:v>0.29599999999999999</c:v>
                </c:pt>
                <c:pt idx="857">
                  <c:v>0.29699999999999999</c:v>
                </c:pt>
                <c:pt idx="858">
                  <c:v>0.29699999999999999</c:v>
                </c:pt>
                <c:pt idx="859">
                  <c:v>0.29799999999999999</c:v>
                </c:pt>
                <c:pt idx="860">
                  <c:v>0.29799999999999999</c:v>
                </c:pt>
                <c:pt idx="861">
                  <c:v>0.29799999999999999</c:v>
                </c:pt>
                <c:pt idx="862">
                  <c:v>0.29899999999999999</c:v>
                </c:pt>
                <c:pt idx="863">
                  <c:v>0.3</c:v>
                </c:pt>
                <c:pt idx="864">
                  <c:v>0.3</c:v>
                </c:pt>
                <c:pt idx="865">
                  <c:v>0.3</c:v>
                </c:pt>
                <c:pt idx="866">
                  <c:v>0.30099999999999999</c:v>
                </c:pt>
                <c:pt idx="867">
                  <c:v>0.30099999999999999</c:v>
                </c:pt>
                <c:pt idx="868">
                  <c:v>0.30199999999999999</c:v>
                </c:pt>
                <c:pt idx="869">
                  <c:v>0.30199999999999999</c:v>
                </c:pt>
                <c:pt idx="870">
                  <c:v>0.30199999999999999</c:v>
                </c:pt>
                <c:pt idx="871">
                  <c:v>0.30299999999999999</c:v>
                </c:pt>
                <c:pt idx="872">
                  <c:v>0.30399999999999999</c:v>
                </c:pt>
                <c:pt idx="873">
                  <c:v>0.30399999999999999</c:v>
                </c:pt>
                <c:pt idx="874">
                  <c:v>0.30399999999999999</c:v>
                </c:pt>
                <c:pt idx="875">
                  <c:v>0.30499999999999999</c:v>
                </c:pt>
                <c:pt idx="876">
                  <c:v>0.30499999999999999</c:v>
                </c:pt>
                <c:pt idx="877">
                  <c:v>0.30599999999999999</c:v>
                </c:pt>
                <c:pt idx="878">
                  <c:v>0.30599999999999999</c:v>
                </c:pt>
                <c:pt idx="879">
                  <c:v>0.307</c:v>
                </c:pt>
                <c:pt idx="880">
                  <c:v>0.307</c:v>
                </c:pt>
                <c:pt idx="881">
                  <c:v>0.308</c:v>
                </c:pt>
                <c:pt idx="882">
                  <c:v>0.308</c:v>
                </c:pt>
                <c:pt idx="883">
                  <c:v>0.308</c:v>
                </c:pt>
                <c:pt idx="884">
                  <c:v>0.309</c:v>
                </c:pt>
                <c:pt idx="885">
                  <c:v>0.309</c:v>
                </c:pt>
                <c:pt idx="886">
                  <c:v>0.31</c:v>
                </c:pt>
                <c:pt idx="887">
                  <c:v>0.31</c:v>
                </c:pt>
                <c:pt idx="888">
                  <c:v>0.311</c:v>
                </c:pt>
                <c:pt idx="889">
                  <c:v>0.311</c:v>
                </c:pt>
                <c:pt idx="890">
                  <c:v>0.312</c:v>
                </c:pt>
                <c:pt idx="891">
                  <c:v>0.312</c:v>
                </c:pt>
                <c:pt idx="892">
                  <c:v>0.312</c:v>
                </c:pt>
                <c:pt idx="893">
                  <c:v>0.313</c:v>
                </c:pt>
                <c:pt idx="894">
                  <c:v>0.314</c:v>
                </c:pt>
                <c:pt idx="895">
                  <c:v>0.314</c:v>
                </c:pt>
                <c:pt idx="896">
                  <c:v>0.314</c:v>
                </c:pt>
                <c:pt idx="897">
                  <c:v>0.315</c:v>
                </c:pt>
                <c:pt idx="898">
                  <c:v>0.315</c:v>
                </c:pt>
                <c:pt idx="899">
                  <c:v>0.316</c:v>
                </c:pt>
                <c:pt idx="900">
                  <c:v>0.316</c:v>
                </c:pt>
                <c:pt idx="901">
                  <c:v>0.317</c:v>
                </c:pt>
                <c:pt idx="902">
                  <c:v>0.317</c:v>
                </c:pt>
                <c:pt idx="903">
                  <c:v>0.318</c:v>
                </c:pt>
                <c:pt idx="904">
                  <c:v>0.318</c:v>
                </c:pt>
                <c:pt idx="905">
                  <c:v>0.31900000000000001</c:v>
                </c:pt>
                <c:pt idx="906">
                  <c:v>0.31900000000000001</c:v>
                </c:pt>
                <c:pt idx="907">
                  <c:v>0.32</c:v>
                </c:pt>
                <c:pt idx="908">
                  <c:v>0.32</c:v>
                </c:pt>
                <c:pt idx="909">
                  <c:v>0.32</c:v>
                </c:pt>
                <c:pt idx="910">
                  <c:v>0.32100000000000001</c:v>
                </c:pt>
                <c:pt idx="911">
                  <c:v>0.32100000000000001</c:v>
                </c:pt>
                <c:pt idx="912">
                  <c:v>0.32200000000000001</c:v>
                </c:pt>
                <c:pt idx="913">
                  <c:v>0.32200000000000001</c:v>
                </c:pt>
                <c:pt idx="914">
                  <c:v>0.32300000000000001</c:v>
                </c:pt>
                <c:pt idx="915">
                  <c:v>0.32300000000000001</c:v>
                </c:pt>
                <c:pt idx="916">
                  <c:v>0.32400000000000001</c:v>
                </c:pt>
                <c:pt idx="917">
                  <c:v>0.32400000000000001</c:v>
                </c:pt>
                <c:pt idx="918">
                  <c:v>0.32400000000000001</c:v>
                </c:pt>
                <c:pt idx="919">
                  <c:v>0.32500000000000001</c:v>
                </c:pt>
                <c:pt idx="920">
                  <c:v>0.32500000000000001</c:v>
                </c:pt>
                <c:pt idx="921">
                  <c:v>0.32600000000000001</c:v>
                </c:pt>
                <c:pt idx="922">
                  <c:v>0.32600000000000001</c:v>
                </c:pt>
                <c:pt idx="923">
                  <c:v>0.32700000000000001</c:v>
                </c:pt>
                <c:pt idx="924">
                  <c:v>0.32700000000000001</c:v>
                </c:pt>
                <c:pt idx="925">
                  <c:v>0.32800000000000001</c:v>
                </c:pt>
                <c:pt idx="926">
                  <c:v>0.32800000000000001</c:v>
                </c:pt>
                <c:pt idx="927">
                  <c:v>0.32800000000000001</c:v>
                </c:pt>
                <c:pt idx="928">
                  <c:v>0.32900000000000001</c:v>
                </c:pt>
                <c:pt idx="929">
                  <c:v>0.33</c:v>
                </c:pt>
                <c:pt idx="930">
                  <c:v>0.33</c:v>
                </c:pt>
                <c:pt idx="931">
                  <c:v>0.33</c:v>
                </c:pt>
                <c:pt idx="932">
                  <c:v>0.33100000000000002</c:v>
                </c:pt>
                <c:pt idx="933">
                  <c:v>0.33100000000000002</c:v>
                </c:pt>
                <c:pt idx="934">
                  <c:v>0.33200000000000002</c:v>
                </c:pt>
                <c:pt idx="935">
                  <c:v>0.33200000000000002</c:v>
                </c:pt>
                <c:pt idx="936">
                  <c:v>0.33300000000000002</c:v>
                </c:pt>
                <c:pt idx="937">
                  <c:v>0.33300000000000002</c:v>
                </c:pt>
                <c:pt idx="938">
                  <c:v>0.33400000000000002</c:v>
                </c:pt>
                <c:pt idx="939">
                  <c:v>0.33400000000000002</c:v>
                </c:pt>
                <c:pt idx="940">
                  <c:v>0.33400000000000002</c:v>
                </c:pt>
                <c:pt idx="941">
                  <c:v>0.33500000000000002</c:v>
                </c:pt>
                <c:pt idx="942">
                  <c:v>0.33500000000000002</c:v>
                </c:pt>
                <c:pt idx="943">
                  <c:v>0.33600000000000002</c:v>
                </c:pt>
                <c:pt idx="944">
                  <c:v>0.33600000000000002</c:v>
                </c:pt>
                <c:pt idx="945">
                  <c:v>0.33700000000000002</c:v>
                </c:pt>
                <c:pt idx="946">
                  <c:v>0.33700000000000002</c:v>
                </c:pt>
                <c:pt idx="947">
                  <c:v>0.33800000000000002</c:v>
                </c:pt>
                <c:pt idx="948">
                  <c:v>0.33800000000000002</c:v>
                </c:pt>
                <c:pt idx="949">
                  <c:v>0.33800000000000002</c:v>
                </c:pt>
                <c:pt idx="950">
                  <c:v>0.33900000000000002</c:v>
                </c:pt>
                <c:pt idx="951">
                  <c:v>0.34</c:v>
                </c:pt>
                <c:pt idx="952">
                  <c:v>0.34</c:v>
                </c:pt>
                <c:pt idx="953">
                  <c:v>0.34</c:v>
                </c:pt>
                <c:pt idx="954">
                  <c:v>0.34100000000000003</c:v>
                </c:pt>
                <c:pt idx="955">
                  <c:v>0.34100000000000003</c:v>
                </c:pt>
                <c:pt idx="956">
                  <c:v>0.34200000000000003</c:v>
                </c:pt>
                <c:pt idx="957">
                  <c:v>0.34200000000000003</c:v>
                </c:pt>
                <c:pt idx="958">
                  <c:v>0.34200000000000003</c:v>
                </c:pt>
                <c:pt idx="959">
                  <c:v>0.34300000000000003</c:v>
                </c:pt>
                <c:pt idx="960">
                  <c:v>0.34300000000000003</c:v>
                </c:pt>
                <c:pt idx="961">
                  <c:v>0.34399999999999997</c:v>
                </c:pt>
                <c:pt idx="962">
                  <c:v>0.34399999999999997</c:v>
                </c:pt>
                <c:pt idx="963">
                  <c:v>0.34499999999999997</c:v>
                </c:pt>
                <c:pt idx="964">
                  <c:v>0.34499999999999997</c:v>
                </c:pt>
                <c:pt idx="965">
                  <c:v>0.34599999999999997</c:v>
                </c:pt>
                <c:pt idx="966">
                  <c:v>0.34599999999999997</c:v>
                </c:pt>
                <c:pt idx="967">
                  <c:v>0.34599999999999997</c:v>
                </c:pt>
                <c:pt idx="968">
                  <c:v>0.34699999999999998</c:v>
                </c:pt>
                <c:pt idx="969">
                  <c:v>0.34699999999999998</c:v>
                </c:pt>
                <c:pt idx="970">
                  <c:v>0.34799999999999998</c:v>
                </c:pt>
                <c:pt idx="971">
                  <c:v>0.34799999999999998</c:v>
                </c:pt>
                <c:pt idx="972">
                  <c:v>0.34799999999999998</c:v>
                </c:pt>
                <c:pt idx="973">
                  <c:v>0.34899999999999998</c:v>
                </c:pt>
                <c:pt idx="974">
                  <c:v>0.34899999999999998</c:v>
                </c:pt>
                <c:pt idx="975">
                  <c:v>0.35</c:v>
                </c:pt>
                <c:pt idx="976">
                  <c:v>0.35</c:v>
                </c:pt>
                <c:pt idx="977">
                  <c:v>0.35099999999999998</c:v>
                </c:pt>
                <c:pt idx="978">
                  <c:v>0.35099999999999998</c:v>
                </c:pt>
                <c:pt idx="979">
                  <c:v>0.35199999999999998</c:v>
                </c:pt>
                <c:pt idx="980">
                  <c:v>0.35199999999999998</c:v>
                </c:pt>
                <c:pt idx="981">
                  <c:v>0.35199999999999998</c:v>
                </c:pt>
                <c:pt idx="982">
                  <c:v>0.35299999999999998</c:v>
                </c:pt>
                <c:pt idx="983">
                  <c:v>0.35399999999999998</c:v>
                </c:pt>
                <c:pt idx="984">
                  <c:v>0.35399999999999998</c:v>
                </c:pt>
                <c:pt idx="985">
                  <c:v>0.35399999999999998</c:v>
                </c:pt>
                <c:pt idx="986">
                  <c:v>0.35499999999999998</c:v>
                </c:pt>
                <c:pt idx="987">
                  <c:v>0.35499999999999998</c:v>
                </c:pt>
                <c:pt idx="988">
                  <c:v>0.35599999999999998</c:v>
                </c:pt>
                <c:pt idx="989">
                  <c:v>0.35599999999999998</c:v>
                </c:pt>
                <c:pt idx="990">
                  <c:v>0.35599999999999998</c:v>
                </c:pt>
                <c:pt idx="991">
                  <c:v>0.35699999999999998</c:v>
                </c:pt>
                <c:pt idx="992">
                  <c:v>0.35699999999999998</c:v>
                </c:pt>
                <c:pt idx="993">
                  <c:v>0.35799999999999998</c:v>
                </c:pt>
                <c:pt idx="994">
                  <c:v>0.35799999999999998</c:v>
                </c:pt>
                <c:pt idx="995">
                  <c:v>0.35899999999999999</c:v>
                </c:pt>
                <c:pt idx="996">
                  <c:v>0.35899999999999999</c:v>
                </c:pt>
                <c:pt idx="997">
                  <c:v>0.36</c:v>
                </c:pt>
                <c:pt idx="998">
                  <c:v>0.36</c:v>
                </c:pt>
                <c:pt idx="999">
                  <c:v>0.36</c:v>
                </c:pt>
                <c:pt idx="1000">
                  <c:v>0.36099999999999999</c:v>
                </c:pt>
                <c:pt idx="1001">
                  <c:v>0.36099999999999999</c:v>
                </c:pt>
                <c:pt idx="1002">
                  <c:v>0.36199999999999999</c:v>
                </c:pt>
                <c:pt idx="1003">
                  <c:v>0.36199999999999999</c:v>
                </c:pt>
                <c:pt idx="1004">
                  <c:v>0.36299999999999999</c:v>
                </c:pt>
                <c:pt idx="1005">
                  <c:v>0.36299999999999999</c:v>
                </c:pt>
                <c:pt idx="1006">
                  <c:v>0.36399999999999999</c:v>
                </c:pt>
                <c:pt idx="1007">
                  <c:v>0.36399999999999999</c:v>
                </c:pt>
                <c:pt idx="1008">
                  <c:v>0.36399999999999999</c:v>
                </c:pt>
                <c:pt idx="1009">
                  <c:v>0.36499999999999999</c:v>
                </c:pt>
                <c:pt idx="1010">
                  <c:v>0.36599999999999999</c:v>
                </c:pt>
                <c:pt idx="1011">
                  <c:v>0.36599999999999999</c:v>
                </c:pt>
                <c:pt idx="1012">
                  <c:v>0.36599999999999999</c:v>
                </c:pt>
                <c:pt idx="1013">
                  <c:v>0.36699999999999999</c:v>
                </c:pt>
                <c:pt idx="1014">
                  <c:v>0.36699999999999999</c:v>
                </c:pt>
                <c:pt idx="1015">
                  <c:v>0.36799999999999999</c:v>
                </c:pt>
                <c:pt idx="1016">
                  <c:v>0.36799999999999999</c:v>
                </c:pt>
                <c:pt idx="1017">
                  <c:v>0.36899999999999999</c:v>
                </c:pt>
                <c:pt idx="1018">
                  <c:v>0.36899999999999999</c:v>
                </c:pt>
                <c:pt idx="1019">
                  <c:v>0.37</c:v>
                </c:pt>
                <c:pt idx="1020">
                  <c:v>0.37</c:v>
                </c:pt>
                <c:pt idx="1021">
                  <c:v>0.371</c:v>
                </c:pt>
                <c:pt idx="1022">
                  <c:v>0.371</c:v>
                </c:pt>
                <c:pt idx="1023">
                  <c:v>0.372</c:v>
                </c:pt>
                <c:pt idx="1024">
                  <c:v>0.372</c:v>
                </c:pt>
                <c:pt idx="1025">
                  <c:v>0.372</c:v>
                </c:pt>
                <c:pt idx="1026">
                  <c:v>0.373</c:v>
                </c:pt>
                <c:pt idx="1027">
                  <c:v>0.374</c:v>
                </c:pt>
                <c:pt idx="1028">
                  <c:v>0.374</c:v>
                </c:pt>
                <c:pt idx="1029">
                  <c:v>0.374</c:v>
                </c:pt>
                <c:pt idx="1030">
                  <c:v>0.375</c:v>
                </c:pt>
                <c:pt idx="1031">
                  <c:v>0.375</c:v>
                </c:pt>
                <c:pt idx="1032">
                  <c:v>0.376</c:v>
                </c:pt>
                <c:pt idx="1033">
                  <c:v>0.376</c:v>
                </c:pt>
                <c:pt idx="1034">
                  <c:v>0.377</c:v>
                </c:pt>
                <c:pt idx="1035">
                  <c:v>0.377</c:v>
                </c:pt>
                <c:pt idx="1036">
                  <c:v>0.378</c:v>
                </c:pt>
                <c:pt idx="1037">
                  <c:v>0.378</c:v>
                </c:pt>
                <c:pt idx="1038">
                  <c:v>0.379</c:v>
                </c:pt>
                <c:pt idx="1039">
                  <c:v>0.379</c:v>
                </c:pt>
                <c:pt idx="1040">
                  <c:v>0.38</c:v>
                </c:pt>
                <c:pt idx="1041">
                  <c:v>0.38</c:v>
                </c:pt>
                <c:pt idx="1042">
                  <c:v>0.38</c:v>
                </c:pt>
                <c:pt idx="1043">
                  <c:v>0.38100000000000001</c:v>
                </c:pt>
                <c:pt idx="1044">
                  <c:v>0.38200000000000001</c:v>
                </c:pt>
                <c:pt idx="1045">
                  <c:v>0.38200000000000001</c:v>
                </c:pt>
                <c:pt idx="1046">
                  <c:v>0.38200000000000001</c:v>
                </c:pt>
                <c:pt idx="1047">
                  <c:v>0.38300000000000001</c:v>
                </c:pt>
                <c:pt idx="1048">
                  <c:v>0.38300000000000001</c:v>
                </c:pt>
                <c:pt idx="1049">
                  <c:v>0.38400000000000001</c:v>
                </c:pt>
                <c:pt idx="1050">
                  <c:v>0.38400000000000001</c:v>
                </c:pt>
                <c:pt idx="1051">
                  <c:v>0.38500000000000001</c:v>
                </c:pt>
                <c:pt idx="1052">
                  <c:v>0.38500000000000001</c:v>
                </c:pt>
                <c:pt idx="1053">
                  <c:v>0.38600000000000001</c:v>
                </c:pt>
                <c:pt idx="1054">
                  <c:v>0.38600000000000001</c:v>
                </c:pt>
                <c:pt idx="1055">
                  <c:v>0.38600000000000001</c:v>
                </c:pt>
                <c:pt idx="1056">
                  <c:v>0.38700000000000001</c:v>
                </c:pt>
                <c:pt idx="1057">
                  <c:v>0.38800000000000001</c:v>
                </c:pt>
                <c:pt idx="1058">
                  <c:v>0.38800000000000001</c:v>
                </c:pt>
                <c:pt idx="1059">
                  <c:v>0.38800000000000001</c:v>
                </c:pt>
                <c:pt idx="1060">
                  <c:v>0.38900000000000001</c:v>
                </c:pt>
                <c:pt idx="1061">
                  <c:v>0.38900000000000001</c:v>
                </c:pt>
                <c:pt idx="1062">
                  <c:v>0.39</c:v>
                </c:pt>
                <c:pt idx="1063">
                  <c:v>0.39</c:v>
                </c:pt>
                <c:pt idx="1064">
                  <c:v>0.39100000000000001</c:v>
                </c:pt>
                <c:pt idx="1065">
                  <c:v>0.39100000000000001</c:v>
                </c:pt>
                <c:pt idx="1066">
                  <c:v>0.39200000000000002</c:v>
                </c:pt>
                <c:pt idx="1067">
                  <c:v>0.39200000000000002</c:v>
                </c:pt>
                <c:pt idx="1068">
                  <c:v>0.39300000000000002</c:v>
                </c:pt>
                <c:pt idx="1069">
                  <c:v>0.39300000000000002</c:v>
                </c:pt>
                <c:pt idx="1070">
                  <c:v>0.39400000000000002</c:v>
                </c:pt>
                <c:pt idx="1071">
                  <c:v>0.39400000000000002</c:v>
                </c:pt>
                <c:pt idx="1072">
                  <c:v>0.39400000000000002</c:v>
                </c:pt>
                <c:pt idx="1073">
                  <c:v>0.39500000000000002</c:v>
                </c:pt>
                <c:pt idx="1074">
                  <c:v>0.39600000000000002</c:v>
                </c:pt>
                <c:pt idx="1075">
                  <c:v>0.39600000000000002</c:v>
                </c:pt>
                <c:pt idx="1076">
                  <c:v>0.39600000000000002</c:v>
                </c:pt>
                <c:pt idx="1077">
                  <c:v>0.39700000000000002</c:v>
                </c:pt>
                <c:pt idx="1078">
                  <c:v>0.39700000000000002</c:v>
                </c:pt>
                <c:pt idx="1079">
                  <c:v>0.39800000000000002</c:v>
                </c:pt>
                <c:pt idx="1080">
                  <c:v>0.39800000000000002</c:v>
                </c:pt>
                <c:pt idx="1081">
                  <c:v>0.39900000000000002</c:v>
                </c:pt>
                <c:pt idx="1082">
                  <c:v>0.39900000000000002</c:v>
                </c:pt>
                <c:pt idx="1083">
                  <c:v>0.4</c:v>
                </c:pt>
                <c:pt idx="1084">
                  <c:v>0.4</c:v>
                </c:pt>
                <c:pt idx="1085">
                  <c:v>0.40100000000000002</c:v>
                </c:pt>
                <c:pt idx="1086">
                  <c:v>0.40100000000000002</c:v>
                </c:pt>
                <c:pt idx="1087">
                  <c:v>0.40200000000000002</c:v>
                </c:pt>
                <c:pt idx="1088">
                  <c:v>0.40200000000000002</c:v>
                </c:pt>
                <c:pt idx="1089">
                  <c:v>0.40200000000000002</c:v>
                </c:pt>
                <c:pt idx="1090">
                  <c:v>0.40300000000000002</c:v>
                </c:pt>
                <c:pt idx="1091">
                  <c:v>0.40400000000000003</c:v>
                </c:pt>
                <c:pt idx="1092">
                  <c:v>0.40400000000000003</c:v>
                </c:pt>
                <c:pt idx="1093">
                  <c:v>0.40400000000000003</c:v>
                </c:pt>
                <c:pt idx="1094">
                  <c:v>0.40500000000000003</c:v>
                </c:pt>
                <c:pt idx="1095">
                  <c:v>0.40600000000000003</c:v>
                </c:pt>
                <c:pt idx="1096">
                  <c:v>0.40600000000000003</c:v>
                </c:pt>
                <c:pt idx="1097">
                  <c:v>0.40600000000000003</c:v>
                </c:pt>
                <c:pt idx="1098">
                  <c:v>0.40699999999999997</c:v>
                </c:pt>
                <c:pt idx="1099">
                  <c:v>0.40799999999999997</c:v>
                </c:pt>
                <c:pt idx="1100">
                  <c:v>0.40799999999999997</c:v>
                </c:pt>
                <c:pt idx="1101">
                  <c:v>0.40799999999999997</c:v>
                </c:pt>
                <c:pt idx="1102">
                  <c:v>0.40899999999999997</c:v>
                </c:pt>
                <c:pt idx="1103">
                  <c:v>0.40899999999999997</c:v>
                </c:pt>
                <c:pt idx="1104">
                  <c:v>0.41</c:v>
                </c:pt>
                <c:pt idx="1105">
                  <c:v>0.41</c:v>
                </c:pt>
                <c:pt idx="1106">
                  <c:v>0.41099999999999998</c:v>
                </c:pt>
                <c:pt idx="1107">
                  <c:v>0.41099999999999998</c:v>
                </c:pt>
                <c:pt idx="1108">
                  <c:v>0.41199999999999998</c:v>
                </c:pt>
                <c:pt idx="1109">
                  <c:v>0.41199999999999998</c:v>
                </c:pt>
                <c:pt idx="1110">
                  <c:v>0.41299999999999998</c:v>
                </c:pt>
                <c:pt idx="1111">
                  <c:v>0.41299999999999998</c:v>
                </c:pt>
                <c:pt idx="1112">
                  <c:v>0.41399999999999998</c:v>
                </c:pt>
                <c:pt idx="1113">
                  <c:v>0.41399999999999998</c:v>
                </c:pt>
                <c:pt idx="1114">
                  <c:v>0.41399999999999998</c:v>
                </c:pt>
                <c:pt idx="1115">
                  <c:v>0.41499999999999998</c:v>
                </c:pt>
                <c:pt idx="1116">
                  <c:v>0.41599999999999998</c:v>
                </c:pt>
                <c:pt idx="1117">
                  <c:v>0.41599999999999998</c:v>
                </c:pt>
                <c:pt idx="1118">
                  <c:v>0.41599999999999998</c:v>
                </c:pt>
                <c:pt idx="1119">
                  <c:v>0.41699999999999998</c:v>
                </c:pt>
                <c:pt idx="1120">
                  <c:v>0.41799999999999998</c:v>
                </c:pt>
                <c:pt idx="1121">
                  <c:v>0.41799999999999998</c:v>
                </c:pt>
                <c:pt idx="1122">
                  <c:v>0.41799999999999998</c:v>
                </c:pt>
                <c:pt idx="1123">
                  <c:v>0.41899999999999998</c:v>
                </c:pt>
                <c:pt idx="1124">
                  <c:v>0.41899999999999998</c:v>
                </c:pt>
                <c:pt idx="1125">
                  <c:v>0.42</c:v>
                </c:pt>
                <c:pt idx="1126">
                  <c:v>0.42</c:v>
                </c:pt>
                <c:pt idx="1127">
                  <c:v>0.42099999999999999</c:v>
                </c:pt>
                <c:pt idx="1128">
                  <c:v>0.42099999999999999</c:v>
                </c:pt>
                <c:pt idx="1129">
                  <c:v>0.42199999999999999</c:v>
                </c:pt>
                <c:pt idx="1130">
                  <c:v>0.42199999999999999</c:v>
                </c:pt>
                <c:pt idx="1131">
                  <c:v>0.42299999999999999</c:v>
                </c:pt>
                <c:pt idx="1132">
                  <c:v>0.42299999999999999</c:v>
                </c:pt>
                <c:pt idx="1133">
                  <c:v>0.42399999999999999</c:v>
                </c:pt>
                <c:pt idx="1134">
                  <c:v>0.42399999999999999</c:v>
                </c:pt>
                <c:pt idx="1135">
                  <c:v>0.42399999999999999</c:v>
                </c:pt>
                <c:pt idx="1136">
                  <c:v>0.42499999999999999</c:v>
                </c:pt>
                <c:pt idx="1137">
                  <c:v>0.42599999999999999</c:v>
                </c:pt>
                <c:pt idx="1138">
                  <c:v>0.42599999999999999</c:v>
                </c:pt>
                <c:pt idx="1139">
                  <c:v>0.42599999999999999</c:v>
                </c:pt>
                <c:pt idx="1140">
                  <c:v>0.42699999999999999</c:v>
                </c:pt>
                <c:pt idx="1141">
                  <c:v>0.42699999999999999</c:v>
                </c:pt>
                <c:pt idx="1142">
                  <c:v>0.42799999999999999</c:v>
                </c:pt>
                <c:pt idx="1143">
                  <c:v>0.42799999999999999</c:v>
                </c:pt>
                <c:pt idx="1144">
                  <c:v>0.42899999999999999</c:v>
                </c:pt>
                <c:pt idx="1145">
                  <c:v>0.42899999999999999</c:v>
                </c:pt>
                <c:pt idx="1146">
                  <c:v>0.43</c:v>
                </c:pt>
                <c:pt idx="1147">
                  <c:v>0.43</c:v>
                </c:pt>
                <c:pt idx="1148">
                  <c:v>0.43099999999999999</c:v>
                </c:pt>
                <c:pt idx="1149">
                  <c:v>0.43099999999999999</c:v>
                </c:pt>
                <c:pt idx="1150">
                  <c:v>0.432</c:v>
                </c:pt>
                <c:pt idx="1151">
                  <c:v>0.432</c:v>
                </c:pt>
                <c:pt idx="1152">
                  <c:v>0.432</c:v>
                </c:pt>
                <c:pt idx="1153">
                  <c:v>0.433</c:v>
                </c:pt>
                <c:pt idx="1154">
                  <c:v>0.434</c:v>
                </c:pt>
                <c:pt idx="1155">
                  <c:v>0.434</c:v>
                </c:pt>
                <c:pt idx="1156">
                  <c:v>0.434</c:v>
                </c:pt>
                <c:pt idx="1157">
                  <c:v>0.435</c:v>
                </c:pt>
                <c:pt idx="1158">
                  <c:v>0.435</c:v>
                </c:pt>
                <c:pt idx="1159">
                  <c:v>0.436</c:v>
                </c:pt>
                <c:pt idx="1160">
                  <c:v>0.436</c:v>
                </c:pt>
                <c:pt idx="1161">
                  <c:v>0.437</c:v>
                </c:pt>
                <c:pt idx="1162">
                  <c:v>0.437</c:v>
                </c:pt>
                <c:pt idx="1163">
                  <c:v>0.438</c:v>
                </c:pt>
                <c:pt idx="1164">
                  <c:v>0.438</c:v>
                </c:pt>
                <c:pt idx="1165">
                  <c:v>0.439</c:v>
                </c:pt>
                <c:pt idx="1166">
                  <c:v>0.439</c:v>
                </c:pt>
                <c:pt idx="1167">
                  <c:v>0.44</c:v>
                </c:pt>
                <c:pt idx="1168">
                  <c:v>0.44</c:v>
                </c:pt>
                <c:pt idx="1169">
                  <c:v>0.44</c:v>
                </c:pt>
                <c:pt idx="1170">
                  <c:v>0.441</c:v>
                </c:pt>
                <c:pt idx="1171">
                  <c:v>0.442</c:v>
                </c:pt>
                <c:pt idx="1172">
                  <c:v>0.442</c:v>
                </c:pt>
                <c:pt idx="1173">
                  <c:v>0.442</c:v>
                </c:pt>
                <c:pt idx="1174">
                  <c:v>0.443</c:v>
                </c:pt>
                <c:pt idx="1175">
                  <c:v>0.443</c:v>
                </c:pt>
                <c:pt idx="1176">
                  <c:v>0.44400000000000001</c:v>
                </c:pt>
                <c:pt idx="1177">
                  <c:v>0.44400000000000001</c:v>
                </c:pt>
                <c:pt idx="1178">
                  <c:v>0.44500000000000001</c:v>
                </c:pt>
                <c:pt idx="1179">
                  <c:v>0.44500000000000001</c:v>
                </c:pt>
                <c:pt idx="1180">
                  <c:v>0.44600000000000001</c:v>
                </c:pt>
                <c:pt idx="1181">
                  <c:v>0.44600000000000001</c:v>
                </c:pt>
                <c:pt idx="1182">
                  <c:v>0.44700000000000001</c:v>
                </c:pt>
                <c:pt idx="1183">
                  <c:v>0.44700000000000001</c:v>
                </c:pt>
                <c:pt idx="1184">
                  <c:v>0.44800000000000001</c:v>
                </c:pt>
                <c:pt idx="1185">
                  <c:v>0.44800000000000001</c:v>
                </c:pt>
                <c:pt idx="1186">
                  <c:v>0.44800000000000001</c:v>
                </c:pt>
                <c:pt idx="1187">
                  <c:v>0.44900000000000001</c:v>
                </c:pt>
                <c:pt idx="1188">
                  <c:v>0.45</c:v>
                </c:pt>
                <c:pt idx="1189">
                  <c:v>0.45</c:v>
                </c:pt>
                <c:pt idx="1190">
                  <c:v>0.45</c:v>
                </c:pt>
                <c:pt idx="1191">
                  <c:v>0.45100000000000001</c:v>
                </c:pt>
                <c:pt idx="1192">
                  <c:v>0.45100000000000001</c:v>
                </c:pt>
                <c:pt idx="1193">
                  <c:v>0.45200000000000001</c:v>
                </c:pt>
                <c:pt idx="1194">
                  <c:v>0.45200000000000001</c:v>
                </c:pt>
                <c:pt idx="1195">
                  <c:v>0.45300000000000001</c:v>
                </c:pt>
                <c:pt idx="1196">
                  <c:v>0.45300000000000001</c:v>
                </c:pt>
                <c:pt idx="1197">
                  <c:v>0.45400000000000001</c:v>
                </c:pt>
                <c:pt idx="1198">
                  <c:v>0.45400000000000001</c:v>
                </c:pt>
                <c:pt idx="1199">
                  <c:v>0.45400000000000001</c:v>
                </c:pt>
                <c:pt idx="1200">
                  <c:v>0.45500000000000002</c:v>
                </c:pt>
                <c:pt idx="1201">
                  <c:v>0.45600000000000002</c:v>
                </c:pt>
                <c:pt idx="1202">
                  <c:v>0.45600000000000002</c:v>
                </c:pt>
                <c:pt idx="1203">
                  <c:v>0.45600000000000002</c:v>
                </c:pt>
                <c:pt idx="1204">
                  <c:v>0.45700000000000002</c:v>
                </c:pt>
                <c:pt idx="1205">
                  <c:v>0.45700000000000002</c:v>
                </c:pt>
                <c:pt idx="1206">
                  <c:v>0.45800000000000002</c:v>
                </c:pt>
                <c:pt idx="1207">
                  <c:v>0.45800000000000002</c:v>
                </c:pt>
                <c:pt idx="1208">
                  <c:v>0.45800000000000002</c:v>
                </c:pt>
                <c:pt idx="1209">
                  <c:v>0.45900000000000002</c:v>
                </c:pt>
                <c:pt idx="1210">
                  <c:v>0.46</c:v>
                </c:pt>
                <c:pt idx="1211">
                  <c:v>0.46</c:v>
                </c:pt>
                <c:pt idx="1212">
                  <c:v>0.46</c:v>
                </c:pt>
                <c:pt idx="1213">
                  <c:v>0.46100000000000002</c:v>
                </c:pt>
                <c:pt idx="1214">
                  <c:v>0.46100000000000002</c:v>
                </c:pt>
                <c:pt idx="1215">
                  <c:v>0.46200000000000002</c:v>
                </c:pt>
                <c:pt idx="1216">
                  <c:v>0.46200000000000002</c:v>
                </c:pt>
                <c:pt idx="1217">
                  <c:v>0.46300000000000002</c:v>
                </c:pt>
                <c:pt idx="1218">
                  <c:v>0.46300000000000002</c:v>
                </c:pt>
                <c:pt idx="1219">
                  <c:v>0.46400000000000002</c:v>
                </c:pt>
                <c:pt idx="1220">
                  <c:v>0.46400000000000002</c:v>
                </c:pt>
                <c:pt idx="1221">
                  <c:v>0.46500000000000002</c:v>
                </c:pt>
                <c:pt idx="1222">
                  <c:v>0.46500000000000002</c:v>
                </c:pt>
                <c:pt idx="1223">
                  <c:v>0.46600000000000003</c:v>
                </c:pt>
                <c:pt idx="1224">
                  <c:v>0.46600000000000003</c:v>
                </c:pt>
                <c:pt idx="1225">
                  <c:v>0.46600000000000003</c:v>
                </c:pt>
                <c:pt idx="1226">
                  <c:v>0.46700000000000003</c:v>
                </c:pt>
                <c:pt idx="1227">
                  <c:v>0.46800000000000003</c:v>
                </c:pt>
                <c:pt idx="1228">
                  <c:v>0.46800000000000003</c:v>
                </c:pt>
                <c:pt idx="1229">
                  <c:v>0.46800000000000003</c:v>
                </c:pt>
                <c:pt idx="1230">
                  <c:v>0.46899999999999997</c:v>
                </c:pt>
                <c:pt idx="1231">
                  <c:v>0.46899999999999997</c:v>
                </c:pt>
                <c:pt idx="1232">
                  <c:v>0.47</c:v>
                </c:pt>
                <c:pt idx="1233">
                  <c:v>0.47</c:v>
                </c:pt>
                <c:pt idx="1234">
                  <c:v>0.47</c:v>
                </c:pt>
                <c:pt idx="1235">
                  <c:v>0.47099999999999997</c:v>
                </c:pt>
                <c:pt idx="1236">
                  <c:v>0.47199999999999998</c:v>
                </c:pt>
                <c:pt idx="1237">
                  <c:v>0.47199999999999998</c:v>
                </c:pt>
                <c:pt idx="1238">
                  <c:v>0.47199999999999998</c:v>
                </c:pt>
                <c:pt idx="1239">
                  <c:v>0.47299999999999998</c:v>
                </c:pt>
                <c:pt idx="1240">
                  <c:v>0.47299999999999998</c:v>
                </c:pt>
                <c:pt idx="1241">
                  <c:v>0.47399999999999998</c:v>
                </c:pt>
                <c:pt idx="1242">
                  <c:v>0.47399999999999998</c:v>
                </c:pt>
                <c:pt idx="1243">
                  <c:v>0.47399999999999998</c:v>
                </c:pt>
                <c:pt idx="1244">
                  <c:v>0.47499999999999998</c:v>
                </c:pt>
                <c:pt idx="1245">
                  <c:v>0.47599999999999998</c:v>
                </c:pt>
                <c:pt idx="1246">
                  <c:v>0.47599999999999998</c:v>
                </c:pt>
                <c:pt idx="1247">
                  <c:v>0.47599999999999998</c:v>
                </c:pt>
                <c:pt idx="1248">
                  <c:v>0.47699999999999998</c:v>
                </c:pt>
                <c:pt idx="1249">
                  <c:v>0.47699999999999998</c:v>
                </c:pt>
                <c:pt idx="1250">
                  <c:v>0.47799999999999998</c:v>
                </c:pt>
                <c:pt idx="1251">
                  <c:v>0.47799999999999998</c:v>
                </c:pt>
                <c:pt idx="1252">
                  <c:v>0.47899999999999998</c:v>
                </c:pt>
                <c:pt idx="1253">
                  <c:v>0.47899999999999998</c:v>
                </c:pt>
                <c:pt idx="1254">
                  <c:v>0.48</c:v>
                </c:pt>
                <c:pt idx="1255">
                  <c:v>0.48</c:v>
                </c:pt>
                <c:pt idx="1256">
                  <c:v>0.48</c:v>
                </c:pt>
                <c:pt idx="1257">
                  <c:v>0.48099999999999998</c:v>
                </c:pt>
                <c:pt idx="1258">
                  <c:v>0.48099999999999998</c:v>
                </c:pt>
                <c:pt idx="1259">
                  <c:v>0.48199999999999998</c:v>
                </c:pt>
                <c:pt idx="1260">
                  <c:v>0.48199999999999998</c:v>
                </c:pt>
                <c:pt idx="1261">
                  <c:v>0.48299999999999998</c:v>
                </c:pt>
                <c:pt idx="1262">
                  <c:v>0.48299999999999998</c:v>
                </c:pt>
                <c:pt idx="1263">
                  <c:v>0.48399999999999999</c:v>
                </c:pt>
                <c:pt idx="1264">
                  <c:v>0.48399999999999999</c:v>
                </c:pt>
                <c:pt idx="1265">
                  <c:v>0.48399999999999999</c:v>
                </c:pt>
                <c:pt idx="1266">
                  <c:v>0.48499999999999999</c:v>
                </c:pt>
                <c:pt idx="1267">
                  <c:v>0.48599999999999999</c:v>
                </c:pt>
                <c:pt idx="1268">
                  <c:v>0.48599999999999999</c:v>
                </c:pt>
                <c:pt idx="1269">
                  <c:v>0.48599999999999999</c:v>
                </c:pt>
                <c:pt idx="1270">
                  <c:v>0.48699999999999999</c:v>
                </c:pt>
                <c:pt idx="1271">
                  <c:v>0.48699999999999999</c:v>
                </c:pt>
                <c:pt idx="1272">
                  <c:v>0.48799999999999999</c:v>
                </c:pt>
                <c:pt idx="1273">
                  <c:v>0.48799999999999999</c:v>
                </c:pt>
                <c:pt idx="1274">
                  <c:v>0.48799999999999999</c:v>
                </c:pt>
                <c:pt idx="1275">
                  <c:v>0.48899999999999999</c:v>
                </c:pt>
                <c:pt idx="1276">
                  <c:v>0.48899999999999999</c:v>
                </c:pt>
                <c:pt idx="1277">
                  <c:v>0.49</c:v>
                </c:pt>
                <c:pt idx="1278">
                  <c:v>0.49</c:v>
                </c:pt>
                <c:pt idx="1279">
                  <c:v>0.49099999999999999</c:v>
                </c:pt>
                <c:pt idx="1280">
                  <c:v>0.49099999999999999</c:v>
                </c:pt>
                <c:pt idx="1281">
                  <c:v>0.49199999999999999</c:v>
                </c:pt>
                <c:pt idx="1282">
                  <c:v>0.49199999999999999</c:v>
                </c:pt>
                <c:pt idx="1283">
                  <c:v>0.49299999999999999</c:v>
                </c:pt>
                <c:pt idx="1284">
                  <c:v>0.49299999999999999</c:v>
                </c:pt>
                <c:pt idx="1285">
                  <c:v>0.49399999999999999</c:v>
                </c:pt>
                <c:pt idx="1286">
                  <c:v>0.49399999999999999</c:v>
                </c:pt>
                <c:pt idx="1287">
                  <c:v>0.49399999999999999</c:v>
                </c:pt>
                <c:pt idx="1288">
                  <c:v>0.495</c:v>
                </c:pt>
                <c:pt idx="1289">
                  <c:v>0.495</c:v>
                </c:pt>
                <c:pt idx="1290">
                  <c:v>0.496</c:v>
                </c:pt>
                <c:pt idx="1291">
                  <c:v>0.496</c:v>
                </c:pt>
                <c:pt idx="1292">
                  <c:v>0.496</c:v>
                </c:pt>
                <c:pt idx="1293">
                  <c:v>0.497</c:v>
                </c:pt>
                <c:pt idx="1294">
                  <c:v>0.498</c:v>
                </c:pt>
                <c:pt idx="1295">
                  <c:v>0.498</c:v>
                </c:pt>
                <c:pt idx="1296">
                  <c:v>0.498</c:v>
                </c:pt>
                <c:pt idx="1297">
                  <c:v>0.499</c:v>
                </c:pt>
                <c:pt idx="1298">
                  <c:v>0.499</c:v>
                </c:pt>
                <c:pt idx="1299">
                  <c:v>0.5</c:v>
                </c:pt>
                <c:pt idx="1300">
                  <c:v>0.5</c:v>
                </c:pt>
                <c:pt idx="1301">
                  <c:v>0.501</c:v>
                </c:pt>
                <c:pt idx="1302">
                  <c:v>0.501</c:v>
                </c:pt>
                <c:pt idx="1303">
                  <c:v>0.502</c:v>
                </c:pt>
                <c:pt idx="1304">
                  <c:v>0.502</c:v>
                </c:pt>
                <c:pt idx="1305">
                  <c:v>0.502</c:v>
                </c:pt>
                <c:pt idx="1306">
                  <c:v>0.503</c:v>
                </c:pt>
                <c:pt idx="1307">
                  <c:v>0.503</c:v>
                </c:pt>
                <c:pt idx="1308">
                  <c:v>0.504</c:v>
                </c:pt>
                <c:pt idx="1309">
                  <c:v>0.504</c:v>
                </c:pt>
                <c:pt idx="1310">
                  <c:v>0.504</c:v>
                </c:pt>
                <c:pt idx="1311">
                  <c:v>0.505</c:v>
                </c:pt>
                <c:pt idx="1312">
                  <c:v>0.50600000000000001</c:v>
                </c:pt>
                <c:pt idx="1313">
                  <c:v>0.50600000000000001</c:v>
                </c:pt>
                <c:pt idx="1314">
                  <c:v>0.50600000000000001</c:v>
                </c:pt>
                <c:pt idx="1315">
                  <c:v>0.50700000000000001</c:v>
                </c:pt>
                <c:pt idx="1316">
                  <c:v>0.50700000000000001</c:v>
                </c:pt>
                <c:pt idx="1317">
                  <c:v>0.50800000000000001</c:v>
                </c:pt>
                <c:pt idx="1318">
                  <c:v>0.50800000000000001</c:v>
                </c:pt>
                <c:pt idx="1319">
                  <c:v>0.50800000000000001</c:v>
                </c:pt>
                <c:pt idx="1320">
                  <c:v>0.50900000000000001</c:v>
                </c:pt>
                <c:pt idx="1321">
                  <c:v>0.51</c:v>
                </c:pt>
                <c:pt idx="1322">
                  <c:v>0.51</c:v>
                </c:pt>
                <c:pt idx="1323">
                  <c:v>0.51</c:v>
                </c:pt>
                <c:pt idx="1324">
                  <c:v>0.51100000000000001</c:v>
                </c:pt>
                <c:pt idx="1325">
                  <c:v>0.51100000000000001</c:v>
                </c:pt>
                <c:pt idx="1326">
                  <c:v>0.51200000000000001</c:v>
                </c:pt>
                <c:pt idx="1327">
                  <c:v>0.51200000000000001</c:v>
                </c:pt>
                <c:pt idx="1328">
                  <c:v>0.51200000000000001</c:v>
                </c:pt>
                <c:pt idx="1329">
                  <c:v>0.51300000000000001</c:v>
                </c:pt>
                <c:pt idx="1330">
                  <c:v>0.51300000000000001</c:v>
                </c:pt>
                <c:pt idx="1331">
                  <c:v>0.51400000000000001</c:v>
                </c:pt>
                <c:pt idx="1332">
                  <c:v>0.51400000000000001</c:v>
                </c:pt>
                <c:pt idx="1333">
                  <c:v>0.51400000000000001</c:v>
                </c:pt>
                <c:pt idx="1334">
                  <c:v>0.51500000000000001</c:v>
                </c:pt>
                <c:pt idx="1335">
                  <c:v>0.51500000000000001</c:v>
                </c:pt>
                <c:pt idx="1336">
                  <c:v>0.51600000000000001</c:v>
                </c:pt>
                <c:pt idx="1337">
                  <c:v>0.51600000000000001</c:v>
                </c:pt>
                <c:pt idx="1338">
                  <c:v>0.51600000000000001</c:v>
                </c:pt>
                <c:pt idx="1339">
                  <c:v>0.51700000000000002</c:v>
                </c:pt>
                <c:pt idx="1340">
                  <c:v>0.51700000000000002</c:v>
                </c:pt>
                <c:pt idx="1341">
                  <c:v>0.51800000000000002</c:v>
                </c:pt>
                <c:pt idx="1342">
                  <c:v>0.51800000000000002</c:v>
                </c:pt>
                <c:pt idx="1343">
                  <c:v>0.51900000000000002</c:v>
                </c:pt>
                <c:pt idx="1344">
                  <c:v>0.51900000000000002</c:v>
                </c:pt>
                <c:pt idx="1345">
                  <c:v>0.52</c:v>
                </c:pt>
                <c:pt idx="1346">
                  <c:v>0.52</c:v>
                </c:pt>
                <c:pt idx="1347">
                  <c:v>0.52</c:v>
                </c:pt>
                <c:pt idx="1348">
                  <c:v>0.52100000000000002</c:v>
                </c:pt>
                <c:pt idx="1349">
                  <c:v>0.52100000000000002</c:v>
                </c:pt>
                <c:pt idx="1350">
                  <c:v>0.52200000000000002</c:v>
                </c:pt>
                <c:pt idx="1351">
                  <c:v>0.52200000000000002</c:v>
                </c:pt>
                <c:pt idx="1352">
                  <c:v>0.52300000000000002</c:v>
                </c:pt>
                <c:pt idx="1353">
                  <c:v>0.52300000000000002</c:v>
                </c:pt>
                <c:pt idx="1354">
                  <c:v>0.52400000000000002</c:v>
                </c:pt>
                <c:pt idx="1355">
                  <c:v>0.52400000000000002</c:v>
                </c:pt>
                <c:pt idx="1356">
                  <c:v>0.52400000000000002</c:v>
                </c:pt>
                <c:pt idx="1357">
                  <c:v>0.52500000000000002</c:v>
                </c:pt>
                <c:pt idx="1358">
                  <c:v>0.52600000000000002</c:v>
                </c:pt>
                <c:pt idx="1359">
                  <c:v>0.52600000000000002</c:v>
                </c:pt>
                <c:pt idx="1360">
                  <c:v>0.52600000000000002</c:v>
                </c:pt>
                <c:pt idx="1361">
                  <c:v>0.52700000000000002</c:v>
                </c:pt>
                <c:pt idx="1362">
                  <c:v>0.52700000000000002</c:v>
                </c:pt>
                <c:pt idx="1363">
                  <c:v>0.52800000000000002</c:v>
                </c:pt>
                <c:pt idx="1364">
                  <c:v>0.52800000000000002</c:v>
                </c:pt>
                <c:pt idx="1365">
                  <c:v>0.52800000000000002</c:v>
                </c:pt>
                <c:pt idx="1366">
                  <c:v>0.52900000000000003</c:v>
                </c:pt>
                <c:pt idx="1367">
                  <c:v>0.53</c:v>
                </c:pt>
                <c:pt idx="1368">
                  <c:v>0.53</c:v>
                </c:pt>
                <c:pt idx="1369">
                  <c:v>0.53</c:v>
                </c:pt>
                <c:pt idx="1370">
                  <c:v>0.53100000000000003</c:v>
                </c:pt>
                <c:pt idx="1371">
                  <c:v>0.53100000000000003</c:v>
                </c:pt>
                <c:pt idx="1372">
                  <c:v>0.53200000000000003</c:v>
                </c:pt>
                <c:pt idx="1373">
                  <c:v>0.53200000000000003</c:v>
                </c:pt>
                <c:pt idx="1374">
                  <c:v>0.53200000000000003</c:v>
                </c:pt>
                <c:pt idx="1375">
                  <c:v>0.53300000000000003</c:v>
                </c:pt>
                <c:pt idx="1376">
                  <c:v>0.53400000000000003</c:v>
                </c:pt>
                <c:pt idx="1377">
                  <c:v>0.53400000000000003</c:v>
                </c:pt>
                <c:pt idx="1378">
                  <c:v>0.53400000000000003</c:v>
                </c:pt>
                <c:pt idx="1379">
                  <c:v>0.53500000000000003</c:v>
                </c:pt>
                <c:pt idx="1380">
                  <c:v>0.53500000000000003</c:v>
                </c:pt>
                <c:pt idx="1381">
                  <c:v>0.53600000000000003</c:v>
                </c:pt>
                <c:pt idx="1382">
                  <c:v>0.53600000000000003</c:v>
                </c:pt>
                <c:pt idx="1383">
                  <c:v>0.53600000000000003</c:v>
                </c:pt>
                <c:pt idx="1384">
                  <c:v>0.53700000000000003</c:v>
                </c:pt>
                <c:pt idx="1385">
                  <c:v>0.53700000000000003</c:v>
                </c:pt>
                <c:pt idx="1386">
                  <c:v>0.53800000000000003</c:v>
                </c:pt>
                <c:pt idx="1387">
                  <c:v>0.53800000000000003</c:v>
                </c:pt>
                <c:pt idx="1388">
                  <c:v>0.53800000000000003</c:v>
                </c:pt>
                <c:pt idx="1389">
                  <c:v>0.53900000000000003</c:v>
                </c:pt>
                <c:pt idx="1390">
                  <c:v>0.53900000000000003</c:v>
                </c:pt>
                <c:pt idx="1391">
                  <c:v>0.54</c:v>
                </c:pt>
                <c:pt idx="1392">
                  <c:v>0.54</c:v>
                </c:pt>
                <c:pt idx="1393">
                  <c:v>0.54</c:v>
                </c:pt>
                <c:pt idx="1394">
                  <c:v>0.54100000000000004</c:v>
                </c:pt>
                <c:pt idx="1395">
                  <c:v>0.54200000000000004</c:v>
                </c:pt>
                <c:pt idx="1396">
                  <c:v>0.54200000000000004</c:v>
                </c:pt>
                <c:pt idx="1397">
                  <c:v>0.54200000000000004</c:v>
                </c:pt>
                <c:pt idx="1398">
                  <c:v>0.54300000000000004</c:v>
                </c:pt>
                <c:pt idx="1399">
                  <c:v>0.54300000000000004</c:v>
                </c:pt>
                <c:pt idx="1400">
                  <c:v>0.54400000000000004</c:v>
                </c:pt>
                <c:pt idx="1401">
                  <c:v>0.54400000000000004</c:v>
                </c:pt>
                <c:pt idx="1402">
                  <c:v>0.54400000000000004</c:v>
                </c:pt>
                <c:pt idx="1403">
                  <c:v>0.54500000000000004</c:v>
                </c:pt>
                <c:pt idx="1404">
                  <c:v>0.54600000000000004</c:v>
                </c:pt>
                <c:pt idx="1405">
                  <c:v>0.54600000000000004</c:v>
                </c:pt>
                <c:pt idx="1406">
                  <c:v>0.54600000000000004</c:v>
                </c:pt>
                <c:pt idx="1407">
                  <c:v>0.54700000000000004</c:v>
                </c:pt>
                <c:pt idx="1408">
                  <c:v>0.54700000000000004</c:v>
                </c:pt>
                <c:pt idx="1409">
                  <c:v>0.54800000000000004</c:v>
                </c:pt>
                <c:pt idx="1410">
                  <c:v>0.54800000000000004</c:v>
                </c:pt>
                <c:pt idx="1411">
                  <c:v>0.54800000000000004</c:v>
                </c:pt>
                <c:pt idx="1412">
                  <c:v>0.54900000000000004</c:v>
                </c:pt>
                <c:pt idx="1413">
                  <c:v>0.54900000000000004</c:v>
                </c:pt>
                <c:pt idx="1414">
                  <c:v>0.55000000000000004</c:v>
                </c:pt>
                <c:pt idx="1415">
                  <c:v>0.55000000000000004</c:v>
                </c:pt>
                <c:pt idx="1416">
                  <c:v>0.55000000000000004</c:v>
                </c:pt>
                <c:pt idx="1417">
                  <c:v>0.55100000000000005</c:v>
                </c:pt>
                <c:pt idx="1418">
                  <c:v>0.55100000000000005</c:v>
                </c:pt>
                <c:pt idx="1419">
                  <c:v>0.55200000000000005</c:v>
                </c:pt>
                <c:pt idx="1420">
                  <c:v>0.55200000000000005</c:v>
                </c:pt>
                <c:pt idx="1421">
                  <c:v>0.55300000000000005</c:v>
                </c:pt>
                <c:pt idx="1422">
                  <c:v>0.55300000000000005</c:v>
                </c:pt>
                <c:pt idx="1423">
                  <c:v>0.55400000000000005</c:v>
                </c:pt>
                <c:pt idx="1424">
                  <c:v>0.55400000000000005</c:v>
                </c:pt>
                <c:pt idx="1425">
                  <c:v>0.55400000000000005</c:v>
                </c:pt>
                <c:pt idx="1426">
                  <c:v>0.55500000000000005</c:v>
                </c:pt>
                <c:pt idx="1427">
                  <c:v>0.55500000000000005</c:v>
                </c:pt>
                <c:pt idx="1428">
                  <c:v>0.55600000000000005</c:v>
                </c:pt>
                <c:pt idx="1429">
                  <c:v>0.55600000000000005</c:v>
                </c:pt>
                <c:pt idx="1430">
                  <c:v>0.504</c:v>
                </c:pt>
                <c:pt idx="1431">
                  <c:v>0.504</c:v>
                </c:pt>
                <c:pt idx="1432">
                  <c:v>0.504</c:v>
                </c:pt>
                <c:pt idx="1433">
                  <c:v>0.504</c:v>
                </c:pt>
                <c:pt idx="1434">
                  <c:v>0.504</c:v>
                </c:pt>
                <c:pt idx="1435">
                  <c:v>0.504</c:v>
                </c:pt>
                <c:pt idx="1436">
                  <c:v>0.504</c:v>
                </c:pt>
                <c:pt idx="1437">
                  <c:v>0.504</c:v>
                </c:pt>
                <c:pt idx="1438">
                  <c:v>0.504</c:v>
                </c:pt>
                <c:pt idx="1439">
                  <c:v>0.504</c:v>
                </c:pt>
                <c:pt idx="1440">
                  <c:v>0.504</c:v>
                </c:pt>
                <c:pt idx="1441">
                  <c:v>0.504</c:v>
                </c:pt>
                <c:pt idx="1442">
                  <c:v>0.504</c:v>
                </c:pt>
                <c:pt idx="1443">
                  <c:v>0.504</c:v>
                </c:pt>
                <c:pt idx="1444">
                  <c:v>0.504</c:v>
                </c:pt>
                <c:pt idx="1445">
                  <c:v>0.504</c:v>
                </c:pt>
                <c:pt idx="1446">
                  <c:v>0.504</c:v>
                </c:pt>
                <c:pt idx="1447">
                  <c:v>0.504</c:v>
                </c:pt>
                <c:pt idx="1448">
                  <c:v>0.504</c:v>
                </c:pt>
                <c:pt idx="1449">
                  <c:v>0.504</c:v>
                </c:pt>
                <c:pt idx="1450">
                  <c:v>0.502</c:v>
                </c:pt>
                <c:pt idx="1451">
                  <c:v>0.502</c:v>
                </c:pt>
                <c:pt idx="1452">
                  <c:v>0.502</c:v>
                </c:pt>
                <c:pt idx="1453">
                  <c:v>0.502</c:v>
                </c:pt>
                <c:pt idx="1454">
                  <c:v>0.502</c:v>
                </c:pt>
                <c:pt idx="1455">
                  <c:v>0.502</c:v>
                </c:pt>
                <c:pt idx="1456">
                  <c:v>0.502</c:v>
                </c:pt>
                <c:pt idx="1457">
                  <c:v>0.498</c:v>
                </c:pt>
                <c:pt idx="1458">
                  <c:v>0.498</c:v>
                </c:pt>
                <c:pt idx="1459">
                  <c:v>0.498</c:v>
                </c:pt>
                <c:pt idx="1460">
                  <c:v>0.498</c:v>
                </c:pt>
                <c:pt idx="1461">
                  <c:v>0.498</c:v>
                </c:pt>
                <c:pt idx="1462">
                  <c:v>0.498</c:v>
                </c:pt>
                <c:pt idx="1463">
                  <c:v>0.498</c:v>
                </c:pt>
                <c:pt idx="1464">
                  <c:v>0.498</c:v>
                </c:pt>
                <c:pt idx="1465">
                  <c:v>0.496</c:v>
                </c:pt>
                <c:pt idx="1466">
                  <c:v>0.496</c:v>
                </c:pt>
                <c:pt idx="1467">
                  <c:v>0.496</c:v>
                </c:pt>
                <c:pt idx="1468">
                  <c:v>0.496</c:v>
                </c:pt>
                <c:pt idx="1469">
                  <c:v>0.496</c:v>
                </c:pt>
                <c:pt idx="1470">
                  <c:v>0.496</c:v>
                </c:pt>
                <c:pt idx="1471">
                  <c:v>0.496</c:v>
                </c:pt>
                <c:pt idx="1472">
                  <c:v>0.496</c:v>
                </c:pt>
                <c:pt idx="1473">
                  <c:v>0.496</c:v>
                </c:pt>
                <c:pt idx="1474">
                  <c:v>0.496</c:v>
                </c:pt>
                <c:pt idx="1475">
                  <c:v>0.496</c:v>
                </c:pt>
                <c:pt idx="1476">
                  <c:v>0.496</c:v>
                </c:pt>
                <c:pt idx="1477">
                  <c:v>0.496</c:v>
                </c:pt>
                <c:pt idx="1478">
                  <c:v>0.496</c:v>
                </c:pt>
                <c:pt idx="1479">
                  <c:v>0.496</c:v>
                </c:pt>
                <c:pt idx="1480">
                  <c:v>0.496</c:v>
                </c:pt>
                <c:pt idx="1481">
                  <c:v>0.496</c:v>
                </c:pt>
                <c:pt idx="1482">
                  <c:v>0.496</c:v>
                </c:pt>
                <c:pt idx="1483">
                  <c:v>0.496</c:v>
                </c:pt>
                <c:pt idx="1484">
                  <c:v>0.496</c:v>
                </c:pt>
                <c:pt idx="1485">
                  <c:v>0.496</c:v>
                </c:pt>
                <c:pt idx="1486">
                  <c:v>0.496</c:v>
                </c:pt>
                <c:pt idx="1487">
                  <c:v>0.496</c:v>
                </c:pt>
                <c:pt idx="1488">
                  <c:v>0.496</c:v>
                </c:pt>
                <c:pt idx="1489">
                  <c:v>0.496</c:v>
                </c:pt>
                <c:pt idx="1490">
                  <c:v>0.496</c:v>
                </c:pt>
                <c:pt idx="1491">
                  <c:v>0.496</c:v>
                </c:pt>
                <c:pt idx="1492">
                  <c:v>0.496</c:v>
                </c:pt>
                <c:pt idx="1493">
                  <c:v>0.496</c:v>
                </c:pt>
                <c:pt idx="1494">
                  <c:v>0.496</c:v>
                </c:pt>
                <c:pt idx="1495">
                  <c:v>0.496</c:v>
                </c:pt>
                <c:pt idx="1496">
                  <c:v>0.496</c:v>
                </c:pt>
                <c:pt idx="1497">
                  <c:v>0.496</c:v>
                </c:pt>
                <c:pt idx="1498">
                  <c:v>0.496</c:v>
                </c:pt>
                <c:pt idx="1499">
                  <c:v>0.496</c:v>
                </c:pt>
                <c:pt idx="1500">
                  <c:v>0.496</c:v>
                </c:pt>
                <c:pt idx="1501">
                  <c:v>0.496</c:v>
                </c:pt>
                <c:pt idx="1502">
                  <c:v>0.496</c:v>
                </c:pt>
                <c:pt idx="1503">
                  <c:v>0.496</c:v>
                </c:pt>
                <c:pt idx="1504">
                  <c:v>0.496</c:v>
                </c:pt>
                <c:pt idx="1505">
                  <c:v>0.496</c:v>
                </c:pt>
                <c:pt idx="1506">
                  <c:v>0.496</c:v>
                </c:pt>
                <c:pt idx="1507">
                  <c:v>0.496</c:v>
                </c:pt>
                <c:pt idx="1508">
                  <c:v>0.496</c:v>
                </c:pt>
                <c:pt idx="1509">
                  <c:v>0.496</c:v>
                </c:pt>
                <c:pt idx="1510">
                  <c:v>0.496</c:v>
                </c:pt>
                <c:pt idx="1511">
                  <c:v>0.496</c:v>
                </c:pt>
                <c:pt idx="1512">
                  <c:v>0.496</c:v>
                </c:pt>
                <c:pt idx="1513">
                  <c:v>0.496</c:v>
                </c:pt>
                <c:pt idx="1514">
                  <c:v>0.496</c:v>
                </c:pt>
                <c:pt idx="1515">
                  <c:v>0.496</c:v>
                </c:pt>
                <c:pt idx="1516">
                  <c:v>0.496</c:v>
                </c:pt>
                <c:pt idx="1517">
                  <c:v>0.496</c:v>
                </c:pt>
                <c:pt idx="1518">
                  <c:v>0.496</c:v>
                </c:pt>
                <c:pt idx="1519">
                  <c:v>0.496</c:v>
                </c:pt>
                <c:pt idx="1520">
                  <c:v>0.496</c:v>
                </c:pt>
                <c:pt idx="1521">
                  <c:v>0.496</c:v>
                </c:pt>
                <c:pt idx="1522">
                  <c:v>0.496</c:v>
                </c:pt>
                <c:pt idx="1523">
                  <c:v>0.496</c:v>
                </c:pt>
                <c:pt idx="1524">
                  <c:v>0.496</c:v>
                </c:pt>
                <c:pt idx="1525">
                  <c:v>0.496</c:v>
                </c:pt>
                <c:pt idx="1526">
                  <c:v>0.496</c:v>
                </c:pt>
                <c:pt idx="1527">
                  <c:v>0.496</c:v>
                </c:pt>
                <c:pt idx="1528">
                  <c:v>0.496</c:v>
                </c:pt>
                <c:pt idx="1529">
                  <c:v>0.496</c:v>
                </c:pt>
                <c:pt idx="1530">
                  <c:v>0.496</c:v>
                </c:pt>
                <c:pt idx="1531">
                  <c:v>0.496</c:v>
                </c:pt>
                <c:pt idx="1532">
                  <c:v>0.496</c:v>
                </c:pt>
                <c:pt idx="1533">
                  <c:v>0.496</c:v>
                </c:pt>
                <c:pt idx="1534">
                  <c:v>0.496</c:v>
                </c:pt>
                <c:pt idx="1535">
                  <c:v>0.496</c:v>
                </c:pt>
                <c:pt idx="1536">
                  <c:v>0.496</c:v>
                </c:pt>
                <c:pt idx="1537">
                  <c:v>0.496</c:v>
                </c:pt>
                <c:pt idx="1538">
                  <c:v>0.496</c:v>
                </c:pt>
                <c:pt idx="1539">
                  <c:v>0.496</c:v>
                </c:pt>
                <c:pt idx="1540">
                  <c:v>0.496</c:v>
                </c:pt>
                <c:pt idx="1541">
                  <c:v>0.496</c:v>
                </c:pt>
                <c:pt idx="1542">
                  <c:v>0.496</c:v>
                </c:pt>
                <c:pt idx="1543">
                  <c:v>0.496</c:v>
                </c:pt>
                <c:pt idx="1544">
                  <c:v>0.496</c:v>
                </c:pt>
                <c:pt idx="1545">
                  <c:v>0.496</c:v>
                </c:pt>
                <c:pt idx="1546">
                  <c:v>0.496</c:v>
                </c:pt>
                <c:pt idx="1547">
                  <c:v>0.496</c:v>
                </c:pt>
                <c:pt idx="1548">
                  <c:v>0.496</c:v>
                </c:pt>
                <c:pt idx="1549">
                  <c:v>0.496</c:v>
                </c:pt>
                <c:pt idx="1550">
                  <c:v>0.496</c:v>
                </c:pt>
                <c:pt idx="1551">
                  <c:v>0.496</c:v>
                </c:pt>
                <c:pt idx="1552">
                  <c:v>0.496</c:v>
                </c:pt>
                <c:pt idx="1553">
                  <c:v>0.496</c:v>
                </c:pt>
                <c:pt idx="1554">
                  <c:v>0.496</c:v>
                </c:pt>
                <c:pt idx="1555">
                  <c:v>0.496</c:v>
                </c:pt>
                <c:pt idx="1556">
                  <c:v>0.496</c:v>
                </c:pt>
                <c:pt idx="1557">
                  <c:v>0.496</c:v>
                </c:pt>
                <c:pt idx="1558">
                  <c:v>0.496</c:v>
                </c:pt>
                <c:pt idx="1559">
                  <c:v>0.496</c:v>
                </c:pt>
                <c:pt idx="1560">
                  <c:v>0.496</c:v>
                </c:pt>
                <c:pt idx="1561">
                  <c:v>0.496</c:v>
                </c:pt>
                <c:pt idx="1562">
                  <c:v>0.496</c:v>
                </c:pt>
                <c:pt idx="1563">
                  <c:v>0.496</c:v>
                </c:pt>
                <c:pt idx="1564">
                  <c:v>0.496</c:v>
                </c:pt>
                <c:pt idx="1565">
                  <c:v>0.496</c:v>
                </c:pt>
                <c:pt idx="1566">
                  <c:v>0.496</c:v>
                </c:pt>
                <c:pt idx="1567">
                  <c:v>0.496</c:v>
                </c:pt>
                <c:pt idx="1568">
                  <c:v>0.496</c:v>
                </c:pt>
                <c:pt idx="1569">
                  <c:v>0.496</c:v>
                </c:pt>
                <c:pt idx="1570">
                  <c:v>0.496</c:v>
                </c:pt>
                <c:pt idx="1571">
                  <c:v>0.496</c:v>
                </c:pt>
                <c:pt idx="1572">
                  <c:v>0.496</c:v>
                </c:pt>
                <c:pt idx="1573">
                  <c:v>0.496</c:v>
                </c:pt>
                <c:pt idx="1574">
                  <c:v>0.496</c:v>
                </c:pt>
                <c:pt idx="1575">
                  <c:v>0.496</c:v>
                </c:pt>
                <c:pt idx="1576">
                  <c:v>0.496</c:v>
                </c:pt>
                <c:pt idx="1577">
                  <c:v>0.496</c:v>
                </c:pt>
                <c:pt idx="1578">
                  <c:v>0.496</c:v>
                </c:pt>
                <c:pt idx="1579">
                  <c:v>0.496</c:v>
                </c:pt>
                <c:pt idx="1580">
                  <c:v>0.496</c:v>
                </c:pt>
                <c:pt idx="1581">
                  <c:v>0.496</c:v>
                </c:pt>
                <c:pt idx="1582">
                  <c:v>0.496</c:v>
                </c:pt>
                <c:pt idx="1583">
                  <c:v>0.496</c:v>
                </c:pt>
                <c:pt idx="1584">
                  <c:v>0.496</c:v>
                </c:pt>
                <c:pt idx="1585">
                  <c:v>0.496</c:v>
                </c:pt>
                <c:pt idx="1586">
                  <c:v>0.496</c:v>
                </c:pt>
                <c:pt idx="1587">
                  <c:v>0.496</c:v>
                </c:pt>
                <c:pt idx="1588">
                  <c:v>0.496</c:v>
                </c:pt>
                <c:pt idx="1589">
                  <c:v>0.496</c:v>
                </c:pt>
                <c:pt idx="1590">
                  <c:v>0.496</c:v>
                </c:pt>
                <c:pt idx="1591">
                  <c:v>0.496</c:v>
                </c:pt>
                <c:pt idx="1592">
                  <c:v>0.496</c:v>
                </c:pt>
                <c:pt idx="1593">
                  <c:v>0.496</c:v>
                </c:pt>
                <c:pt idx="1594">
                  <c:v>0.496</c:v>
                </c:pt>
                <c:pt idx="1595">
                  <c:v>0.496</c:v>
                </c:pt>
                <c:pt idx="1596">
                  <c:v>0.496</c:v>
                </c:pt>
                <c:pt idx="1597">
                  <c:v>0.496</c:v>
                </c:pt>
                <c:pt idx="1598">
                  <c:v>0.496</c:v>
                </c:pt>
                <c:pt idx="1599">
                  <c:v>0.496</c:v>
                </c:pt>
                <c:pt idx="1600">
                  <c:v>0.496</c:v>
                </c:pt>
                <c:pt idx="1601">
                  <c:v>0.496</c:v>
                </c:pt>
                <c:pt idx="1602">
                  <c:v>0.496</c:v>
                </c:pt>
                <c:pt idx="1603">
                  <c:v>0.496</c:v>
                </c:pt>
                <c:pt idx="1604">
                  <c:v>0.496</c:v>
                </c:pt>
                <c:pt idx="1605">
                  <c:v>0.496</c:v>
                </c:pt>
                <c:pt idx="1606">
                  <c:v>0.496</c:v>
                </c:pt>
                <c:pt idx="1607">
                  <c:v>0.496</c:v>
                </c:pt>
                <c:pt idx="1608">
                  <c:v>0.496</c:v>
                </c:pt>
                <c:pt idx="1609">
                  <c:v>0.496</c:v>
                </c:pt>
                <c:pt idx="1610">
                  <c:v>0.496</c:v>
                </c:pt>
                <c:pt idx="1611">
                  <c:v>0.496</c:v>
                </c:pt>
                <c:pt idx="1612">
                  <c:v>0.496</c:v>
                </c:pt>
                <c:pt idx="1613">
                  <c:v>0.496</c:v>
                </c:pt>
                <c:pt idx="1614">
                  <c:v>0.496</c:v>
                </c:pt>
                <c:pt idx="1615">
                  <c:v>0.496</c:v>
                </c:pt>
                <c:pt idx="1616">
                  <c:v>0.496</c:v>
                </c:pt>
                <c:pt idx="1617">
                  <c:v>0.496</c:v>
                </c:pt>
                <c:pt idx="1618">
                  <c:v>0.496</c:v>
                </c:pt>
                <c:pt idx="1619">
                  <c:v>0.496</c:v>
                </c:pt>
                <c:pt idx="1620">
                  <c:v>0.496</c:v>
                </c:pt>
                <c:pt idx="1621">
                  <c:v>0.496</c:v>
                </c:pt>
                <c:pt idx="1622">
                  <c:v>0.496</c:v>
                </c:pt>
                <c:pt idx="1623">
                  <c:v>0.496</c:v>
                </c:pt>
                <c:pt idx="1624">
                  <c:v>0.496</c:v>
                </c:pt>
                <c:pt idx="1625">
                  <c:v>0.496</c:v>
                </c:pt>
                <c:pt idx="1626">
                  <c:v>0.496</c:v>
                </c:pt>
                <c:pt idx="1627">
                  <c:v>0.496</c:v>
                </c:pt>
                <c:pt idx="1628">
                  <c:v>0.496</c:v>
                </c:pt>
                <c:pt idx="1629">
                  <c:v>0.496</c:v>
                </c:pt>
                <c:pt idx="1630">
                  <c:v>0.496</c:v>
                </c:pt>
                <c:pt idx="1631">
                  <c:v>0.496</c:v>
                </c:pt>
                <c:pt idx="1632">
                  <c:v>0.496</c:v>
                </c:pt>
                <c:pt idx="1633">
                  <c:v>0.496</c:v>
                </c:pt>
                <c:pt idx="1634">
                  <c:v>0.496</c:v>
                </c:pt>
                <c:pt idx="1635">
                  <c:v>0.496</c:v>
                </c:pt>
                <c:pt idx="1636">
                  <c:v>0.496</c:v>
                </c:pt>
                <c:pt idx="1637">
                  <c:v>0.496</c:v>
                </c:pt>
                <c:pt idx="1638">
                  <c:v>0.496</c:v>
                </c:pt>
                <c:pt idx="1639">
                  <c:v>0.496</c:v>
                </c:pt>
                <c:pt idx="1640">
                  <c:v>0.496</c:v>
                </c:pt>
                <c:pt idx="1641">
                  <c:v>0.496</c:v>
                </c:pt>
                <c:pt idx="1642">
                  <c:v>0.496</c:v>
                </c:pt>
                <c:pt idx="1643">
                  <c:v>0.496</c:v>
                </c:pt>
                <c:pt idx="1644">
                  <c:v>0.496</c:v>
                </c:pt>
                <c:pt idx="1645">
                  <c:v>0.496</c:v>
                </c:pt>
                <c:pt idx="1646">
                  <c:v>0.496</c:v>
                </c:pt>
                <c:pt idx="1647">
                  <c:v>0.496</c:v>
                </c:pt>
                <c:pt idx="1648">
                  <c:v>0.496</c:v>
                </c:pt>
                <c:pt idx="1649">
                  <c:v>0.496</c:v>
                </c:pt>
                <c:pt idx="1650">
                  <c:v>0.496</c:v>
                </c:pt>
                <c:pt idx="1651">
                  <c:v>0.496</c:v>
                </c:pt>
                <c:pt idx="1652">
                  <c:v>0.496</c:v>
                </c:pt>
                <c:pt idx="1653">
                  <c:v>0.496</c:v>
                </c:pt>
                <c:pt idx="1654">
                  <c:v>0.496</c:v>
                </c:pt>
                <c:pt idx="1655">
                  <c:v>0.496</c:v>
                </c:pt>
                <c:pt idx="1656">
                  <c:v>0.496</c:v>
                </c:pt>
                <c:pt idx="1657">
                  <c:v>0.496</c:v>
                </c:pt>
                <c:pt idx="1658">
                  <c:v>0.496</c:v>
                </c:pt>
                <c:pt idx="1659">
                  <c:v>0.496</c:v>
                </c:pt>
                <c:pt idx="1660">
                  <c:v>0.496</c:v>
                </c:pt>
                <c:pt idx="1661">
                  <c:v>0.496</c:v>
                </c:pt>
                <c:pt idx="1662">
                  <c:v>0.496</c:v>
                </c:pt>
                <c:pt idx="1663">
                  <c:v>0.496</c:v>
                </c:pt>
                <c:pt idx="1664">
                  <c:v>0.496</c:v>
                </c:pt>
                <c:pt idx="1665">
                  <c:v>0.496</c:v>
                </c:pt>
                <c:pt idx="1666">
                  <c:v>0.496</c:v>
                </c:pt>
                <c:pt idx="1667">
                  <c:v>0.496</c:v>
                </c:pt>
                <c:pt idx="1668">
                  <c:v>0.496</c:v>
                </c:pt>
                <c:pt idx="1669">
                  <c:v>0.496</c:v>
                </c:pt>
                <c:pt idx="1670">
                  <c:v>0.496</c:v>
                </c:pt>
                <c:pt idx="1671">
                  <c:v>0.496</c:v>
                </c:pt>
                <c:pt idx="1672">
                  <c:v>0.496</c:v>
                </c:pt>
                <c:pt idx="1673">
                  <c:v>0.496</c:v>
                </c:pt>
                <c:pt idx="1674">
                  <c:v>0.496</c:v>
                </c:pt>
                <c:pt idx="1675">
                  <c:v>0.496</c:v>
                </c:pt>
                <c:pt idx="1676">
                  <c:v>0.496</c:v>
                </c:pt>
                <c:pt idx="1677">
                  <c:v>0.496</c:v>
                </c:pt>
                <c:pt idx="1678">
                  <c:v>0.496</c:v>
                </c:pt>
                <c:pt idx="1679">
                  <c:v>0.496</c:v>
                </c:pt>
                <c:pt idx="1680">
                  <c:v>0.496</c:v>
                </c:pt>
                <c:pt idx="1681">
                  <c:v>0.496</c:v>
                </c:pt>
                <c:pt idx="1682">
                  <c:v>0.496</c:v>
                </c:pt>
                <c:pt idx="1683">
                  <c:v>0.496</c:v>
                </c:pt>
                <c:pt idx="1684">
                  <c:v>0.496</c:v>
                </c:pt>
                <c:pt idx="1685">
                  <c:v>0.496</c:v>
                </c:pt>
                <c:pt idx="1686">
                  <c:v>0.496</c:v>
                </c:pt>
                <c:pt idx="1687">
                  <c:v>0.496</c:v>
                </c:pt>
                <c:pt idx="1688">
                  <c:v>0.496</c:v>
                </c:pt>
                <c:pt idx="1689">
                  <c:v>0.496</c:v>
                </c:pt>
                <c:pt idx="1690">
                  <c:v>0.496</c:v>
                </c:pt>
                <c:pt idx="1691">
                  <c:v>0.496</c:v>
                </c:pt>
                <c:pt idx="1692">
                  <c:v>0.496</c:v>
                </c:pt>
                <c:pt idx="1693">
                  <c:v>0.496</c:v>
                </c:pt>
                <c:pt idx="1694">
                  <c:v>0.496</c:v>
                </c:pt>
                <c:pt idx="1695">
                  <c:v>0.496</c:v>
                </c:pt>
                <c:pt idx="1696">
                  <c:v>0.496</c:v>
                </c:pt>
                <c:pt idx="1697">
                  <c:v>0.496</c:v>
                </c:pt>
                <c:pt idx="1698">
                  <c:v>0.496</c:v>
                </c:pt>
                <c:pt idx="1699">
                  <c:v>0.496</c:v>
                </c:pt>
                <c:pt idx="1700">
                  <c:v>0.496</c:v>
                </c:pt>
                <c:pt idx="1701">
                  <c:v>0.496</c:v>
                </c:pt>
                <c:pt idx="1702">
                  <c:v>0.496</c:v>
                </c:pt>
                <c:pt idx="1703">
                  <c:v>0.496</c:v>
                </c:pt>
                <c:pt idx="1704">
                  <c:v>0.496</c:v>
                </c:pt>
                <c:pt idx="1705">
                  <c:v>0.496</c:v>
                </c:pt>
                <c:pt idx="1706">
                  <c:v>0.496</c:v>
                </c:pt>
                <c:pt idx="1707">
                  <c:v>0.496</c:v>
                </c:pt>
                <c:pt idx="1708">
                  <c:v>0.496</c:v>
                </c:pt>
                <c:pt idx="1709">
                  <c:v>0.496</c:v>
                </c:pt>
                <c:pt idx="1710">
                  <c:v>0.496</c:v>
                </c:pt>
                <c:pt idx="1711">
                  <c:v>0.496</c:v>
                </c:pt>
                <c:pt idx="1712">
                  <c:v>0.496</c:v>
                </c:pt>
                <c:pt idx="1713">
                  <c:v>0.496</c:v>
                </c:pt>
                <c:pt idx="1714">
                  <c:v>0.496</c:v>
                </c:pt>
                <c:pt idx="1715">
                  <c:v>0.496</c:v>
                </c:pt>
                <c:pt idx="1716">
                  <c:v>0.496</c:v>
                </c:pt>
                <c:pt idx="1717">
                  <c:v>0.496</c:v>
                </c:pt>
                <c:pt idx="1718">
                  <c:v>0.496</c:v>
                </c:pt>
                <c:pt idx="1719">
                  <c:v>0.496</c:v>
                </c:pt>
                <c:pt idx="1720">
                  <c:v>0.496</c:v>
                </c:pt>
                <c:pt idx="1721">
                  <c:v>0.496</c:v>
                </c:pt>
                <c:pt idx="1722">
                  <c:v>0.496</c:v>
                </c:pt>
                <c:pt idx="1723">
                  <c:v>0.496</c:v>
                </c:pt>
                <c:pt idx="1724">
                  <c:v>0.496</c:v>
                </c:pt>
                <c:pt idx="1725">
                  <c:v>0.496</c:v>
                </c:pt>
                <c:pt idx="1726">
                  <c:v>0.496</c:v>
                </c:pt>
                <c:pt idx="1727">
                  <c:v>0.496</c:v>
                </c:pt>
                <c:pt idx="1728">
                  <c:v>0.496</c:v>
                </c:pt>
                <c:pt idx="1729">
                  <c:v>0.496</c:v>
                </c:pt>
                <c:pt idx="1730">
                  <c:v>0.496</c:v>
                </c:pt>
                <c:pt idx="1731">
                  <c:v>0.496</c:v>
                </c:pt>
                <c:pt idx="1732">
                  <c:v>0.496</c:v>
                </c:pt>
                <c:pt idx="1733">
                  <c:v>0.496</c:v>
                </c:pt>
                <c:pt idx="1734">
                  <c:v>0.496</c:v>
                </c:pt>
                <c:pt idx="1735">
                  <c:v>0.496</c:v>
                </c:pt>
                <c:pt idx="1736">
                  <c:v>0.496</c:v>
                </c:pt>
                <c:pt idx="1737">
                  <c:v>0.496</c:v>
                </c:pt>
                <c:pt idx="1738">
                  <c:v>0.496</c:v>
                </c:pt>
                <c:pt idx="1739">
                  <c:v>0.496</c:v>
                </c:pt>
                <c:pt idx="1740">
                  <c:v>0.496</c:v>
                </c:pt>
                <c:pt idx="1741">
                  <c:v>0.496</c:v>
                </c:pt>
                <c:pt idx="1742">
                  <c:v>0.496</c:v>
                </c:pt>
                <c:pt idx="1743">
                  <c:v>0.496</c:v>
                </c:pt>
                <c:pt idx="1744">
                  <c:v>0.496</c:v>
                </c:pt>
                <c:pt idx="1745">
                  <c:v>0.496</c:v>
                </c:pt>
                <c:pt idx="1746">
                  <c:v>0.496</c:v>
                </c:pt>
                <c:pt idx="1747">
                  <c:v>0.496</c:v>
                </c:pt>
                <c:pt idx="1748">
                  <c:v>0.496</c:v>
                </c:pt>
                <c:pt idx="1749">
                  <c:v>0.496</c:v>
                </c:pt>
                <c:pt idx="1750">
                  <c:v>0.496</c:v>
                </c:pt>
                <c:pt idx="1751">
                  <c:v>0.496</c:v>
                </c:pt>
                <c:pt idx="1752">
                  <c:v>0.496</c:v>
                </c:pt>
                <c:pt idx="1753">
                  <c:v>0.496</c:v>
                </c:pt>
                <c:pt idx="1754">
                  <c:v>0.496</c:v>
                </c:pt>
                <c:pt idx="1755">
                  <c:v>0.496</c:v>
                </c:pt>
                <c:pt idx="1756">
                  <c:v>0.496</c:v>
                </c:pt>
                <c:pt idx="1757">
                  <c:v>0.496</c:v>
                </c:pt>
                <c:pt idx="1758">
                  <c:v>0.496</c:v>
                </c:pt>
                <c:pt idx="1759">
                  <c:v>0.496</c:v>
                </c:pt>
                <c:pt idx="1760">
                  <c:v>0.496</c:v>
                </c:pt>
                <c:pt idx="1761">
                  <c:v>0.496</c:v>
                </c:pt>
                <c:pt idx="1762">
                  <c:v>0.496</c:v>
                </c:pt>
                <c:pt idx="1763">
                  <c:v>0.496</c:v>
                </c:pt>
                <c:pt idx="1764">
                  <c:v>0.496</c:v>
                </c:pt>
                <c:pt idx="1765">
                  <c:v>0.496</c:v>
                </c:pt>
                <c:pt idx="1766">
                  <c:v>0.496</c:v>
                </c:pt>
                <c:pt idx="1767">
                  <c:v>0.496</c:v>
                </c:pt>
                <c:pt idx="1768">
                  <c:v>0.496</c:v>
                </c:pt>
                <c:pt idx="1769">
                  <c:v>0.496</c:v>
                </c:pt>
                <c:pt idx="1770">
                  <c:v>0.496</c:v>
                </c:pt>
                <c:pt idx="1771">
                  <c:v>0.496</c:v>
                </c:pt>
                <c:pt idx="1772">
                  <c:v>0.496</c:v>
                </c:pt>
                <c:pt idx="1773">
                  <c:v>0.496</c:v>
                </c:pt>
                <c:pt idx="1774">
                  <c:v>0.496</c:v>
                </c:pt>
                <c:pt idx="1775">
                  <c:v>0.496</c:v>
                </c:pt>
                <c:pt idx="1776">
                  <c:v>0.496</c:v>
                </c:pt>
                <c:pt idx="1777">
                  <c:v>0.496</c:v>
                </c:pt>
                <c:pt idx="1778">
                  <c:v>0.496</c:v>
                </c:pt>
                <c:pt idx="1779">
                  <c:v>0.496</c:v>
                </c:pt>
                <c:pt idx="1780">
                  <c:v>0.496</c:v>
                </c:pt>
                <c:pt idx="1781">
                  <c:v>0.496</c:v>
                </c:pt>
                <c:pt idx="1782">
                  <c:v>0.496</c:v>
                </c:pt>
                <c:pt idx="1783">
                  <c:v>0.496</c:v>
                </c:pt>
                <c:pt idx="1784">
                  <c:v>0.496</c:v>
                </c:pt>
                <c:pt idx="1785">
                  <c:v>0.496</c:v>
                </c:pt>
                <c:pt idx="1786">
                  <c:v>0.496</c:v>
                </c:pt>
                <c:pt idx="1787">
                  <c:v>0.496</c:v>
                </c:pt>
                <c:pt idx="1788">
                  <c:v>0.496</c:v>
                </c:pt>
                <c:pt idx="1789">
                  <c:v>0.496</c:v>
                </c:pt>
                <c:pt idx="1790">
                  <c:v>0.496</c:v>
                </c:pt>
                <c:pt idx="1791">
                  <c:v>0.496</c:v>
                </c:pt>
                <c:pt idx="1792">
                  <c:v>0.496</c:v>
                </c:pt>
                <c:pt idx="1793">
                  <c:v>0.496</c:v>
                </c:pt>
                <c:pt idx="1794">
                  <c:v>0.496</c:v>
                </c:pt>
                <c:pt idx="1795">
                  <c:v>0.496</c:v>
                </c:pt>
                <c:pt idx="1796">
                  <c:v>0.496</c:v>
                </c:pt>
                <c:pt idx="1797">
                  <c:v>0.496</c:v>
                </c:pt>
                <c:pt idx="1798">
                  <c:v>0.496</c:v>
                </c:pt>
                <c:pt idx="1799">
                  <c:v>0.496</c:v>
                </c:pt>
                <c:pt idx="1800">
                  <c:v>0.496</c:v>
                </c:pt>
                <c:pt idx="1801">
                  <c:v>0.496</c:v>
                </c:pt>
                <c:pt idx="1802">
                  <c:v>0.496</c:v>
                </c:pt>
                <c:pt idx="1803">
                  <c:v>0.496</c:v>
                </c:pt>
                <c:pt idx="1804">
                  <c:v>0.496</c:v>
                </c:pt>
                <c:pt idx="1805">
                  <c:v>0.496</c:v>
                </c:pt>
                <c:pt idx="1806">
                  <c:v>0.496</c:v>
                </c:pt>
                <c:pt idx="1807">
                  <c:v>0.496</c:v>
                </c:pt>
                <c:pt idx="1808">
                  <c:v>0.496</c:v>
                </c:pt>
                <c:pt idx="1809">
                  <c:v>0.496</c:v>
                </c:pt>
                <c:pt idx="1810">
                  <c:v>0.496</c:v>
                </c:pt>
                <c:pt idx="1811">
                  <c:v>0.496</c:v>
                </c:pt>
                <c:pt idx="1812">
                  <c:v>0.496</c:v>
                </c:pt>
                <c:pt idx="1813">
                  <c:v>0.496</c:v>
                </c:pt>
                <c:pt idx="1814">
                  <c:v>0.496</c:v>
                </c:pt>
                <c:pt idx="1815">
                  <c:v>0.496</c:v>
                </c:pt>
                <c:pt idx="1816">
                  <c:v>0.496</c:v>
                </c:pt>
                <c:pt idx="1817">
                  <c:v>0.496</c:v>
                </c:pt>
                <c:pt idx="1818">
                  <c:v>0.496</c:v>
                </c:pt>
                <c:pt idx="1819">
                  <c:v>0.496</c:v>
                </c:pt>
                <c:pt idx="1820">
                  <c:v>0.496</c:v>
                </c:pt>
                <c:pt idx="1821">
                  <c:v>0.496</c:v>
                </c:pt>
                <c:pt idx="1822">
                  <c:v>0.496</c:v>
                </c:pt>
                <c:pt idx="1823">
                  <c:v>0.496</c:v>
                </c:pt>
                <c:pt idx="1824">
                  <c:v>0.496</c:v>
                </c:pt>
                <c:pt idx="1825">
                  <c:v>0.496</c:v>
                </c:pt>
                <c:pt idx="1826">
                  <c:v>0.496</c:v>
                </c:pt>
                <c:pt idx="1827">
                  <c:v>0.496</c:v>
                </c:pt>
                <c:pt idx="1828">
                  <c:v>0.496</c:v>
                </c:pt>
                <c:pt idx="1829">
                  <c:v>0.496</c:v>
                </c:pt>
                <c:pt idx="1830">
                  <c:v>0.496</c:v>
                </c:pt>
                <c:pt idx="1831">
                  <c:v>0.496</c:v>
                </c:pt>
                <c:pt idx="1832">
                  <c:v>0.496</c:v>
                </c:pt>
                <c:pt idx="1833">
                  <c:v>0.496</c:v>
                </c:pt>
                <c:pt idx="1834">
                  <c:v>0.496</c:v>
                </c:pt>
                <c:pt idx="1835">
                  <c:v>0.496</c:v>
                </c:pt>
                <c:pt idx="1836">
                  <c:v>0.496</c:v>
                </c:pt>
                <c:pt idx="1837">
                  <c:v>0.496</c:v>
                </c:pt>
                <c:pt idx="1838">
                  <c:v>0.496</c:v>
                </c:pt>
                <c:pt idx="1839">
                  <c:v>0.496</c:v>
                </c:pt>
                <c:pt idx="1840">
                  <c:v>0.496</c:v>
                </c:pt>
                <c:pt idx="1841">
                  <c:v>0.496</c:v>
                </c:pt>
                <c:pt idx="1842">
                  <c:v>0.496</c:v>
                </c:pt>
                <c:pt idx="1843">
                  <c:v>0.496</c:v>
                </c:pt>
                <c:pt idx="1844">
                  <c:v>0.496</c:v>
                </c:pt>
                <c:pt idx="1845">
                  <c:v>0.496</c:v>
                </c:pt>
                <c:pt idx="1846">
                  <c:v>0.496</c:v>
                </c:pt>
                <c:pt idx="1847">
                  <c:v>0.496</c:v>
                </c:pt>
                <c:pt idx="1848">
                  <c:v>0.496</c:v>
                </c:pt>
                <c:pt idx="1849">
                  <c:v>0.496</c:v>
                </c:pt>
                <c:pt idx="1850">
                  <c:v>0.496</c:v>
                </c:pt>
                <c:pt idx="1851">
                  <c:v>0.496</c:v>
                </c:pt>
                <c:pt idx="1852">
                  <c:v>0.496</c:v>
                </c:pt>
                <c:pt idx="1853">
                  <c:v>0.496</c:v>
                </c:pt>
                <c:pt idx="1854">
                  <c:v>0.496</c:v>
                </c:pt>
                <c:pt idx="1855">
                  <c:v>0.496</c:v>
                </c:pt>
                <c:pt idx="1856">
                  <c:v>0.496</c:v>
                </c:pt>
                <c:pt idx="1857">
                  <c:v>0.496</c:v>
                </c:pt>
                <c:pt idx="1858">
                  <c:v>0.496</c:v>
                </c:pt>
                <c:pt idx="1859">
                  <c:v>0.496</c:v>
                </c:pt>
                <c:pt idx="1860">
                  <c:v>0.496</c:v>
                </c:pt>
                <c:pt idx="1861">
                  <c:v>0.496</c:v>
                </c:pt>
                <c:pt idx="1862">
                  <c:v>0.496</c:v>
                </c:pt>
                <c:pt idx="1863">
                  <c:v>0.496</c:v>
                </c:pt>
                <c:pt idx="1864">
                  <c:v>0.496</c:v>
                </c:pt>
                <c:pt idx="1865">
                  <c:v>0.496</c:v>
                </c:pt>
                <c:pt idx="1866">
                  <c:v>0.496</c:v>
                </c:pt>
                <c:pt idx="1867">
                  <c:v>0.496</c:v>
                </c:pt>
                <c:pt idx="1868">
                  <c:v>0.496</c:v>
                </c:pt>
                <c:pt idx="1869">
                  <c:v>0.496</c:v>
                </c:pt>
                <c:pt idx="1870">
                  <c:v>0.496</c:v>
                </c:pt>
                <c:pt idx="1871">
                  <c:v>0.496</c:v>
                </c:pt>
                <c:pt idx="1872">
                  <c:v>0.496</c:v>
                </c:pt>
                <c:pt idx="1873">
                  <c:v>0.496</c:v>
                </c:pt>
                <c:pt idx="1874">
                  <c:v>0.496</c:v>
                </c:pt>
                <c:pt idx="1875">
                  <c:v>0.496</c:v>
                </c:pt>
                <c:pt idx="1876">
                  <c:v>0.496</c:v>
                </c:pt>
                <c:pt idx="1877">
                  <c:v>0.496</c:v>
                </c:pt>
                <c:pt idx="1878">
                  <c:v>0.496</c:v>
                </c:pt>
                <c:pt idx="1879">
                  <c:v>0.496</c:v>
                </c:pt>
                <c:pt idx="1880">
                  <c:v>0.496</c:v>
                </c:pt>
                <c:pt idx="1881">
                  <c:v>0.496</c:v>
                </c:pt>
                <c:pt idx="1882">
                  <c:v>0.496</c:v>
                </c:pt>
                <c:pt idx="1883">
                  <c:v>0.496</c:v>
                </c:pt>
                <c:pt idx="1884">
                  <c:v>0.496</c:v>
                </c:pt>
                <c:pt idx="1885">
                  <c:v>0.496</c:v>
                </c:pt>
                <c:pt idx="1886">
                  <c:v>0.496</c:v>
                </c:pt>
                <c:pt idx="1887">
                  <c:v>0.496</c:v>
                </c:pt>
                <c:pt idx="1888">
                  <c:v>0.496</c:v>
                </c:pt>
                <c:pt idx="1889">
                  <c:v>0.496</c:v>
                </c:pt>
                <c:pt idx="1890">
                  <c:v>0.496</c:v>
                </c:pt>
                <c:pt idx="1891">
                  <c:v>0.496</c:v>
                </c:pt>
                <c:pt idx="1892">
                  <c:v>0.496</c:v>
                </c:pt>
                <c:pt idx="1893">
                  <c:v>0.496</c:v>
                </c:pt>
                <c:pt idx="1894">
                  <c:v>0.496</c:v>
                </c:pt>
                <c:pt idx="1895">
                  <c:v>0.496</c:v>
                </c:pt>
                <c:pt idx="1896">
                  <c:v>0.496</c:v>
                </c:pt>
                <c:pt idx="1897">
                  <c:v>0.496</c:v>
                </c:pt>
                <c:pt idx="1898">
                  <c:v>0.496</c:v>
                </c:pt>
                <c:pt idx="1899">
                  <c:v>0.496</c:v>
                </c:pt>
                <c:pt idx="1900">
                  <c:v>0.496</c:v>
                </c:pt>
                <c:pt idx="1901">
                  <c:v>0.496</c:v>
                </c:pt>
                <c:pt idx="1902">
                  <c:v>0.496</c:v>
                </c:pt>
                <c:pt idx="1903">
                  <c:v>0.496</c:v>
                </c:pt>
                <c:pt idx="1904">
                  <c:v>0.496</c:v>
                </c:pt>
                <c:pt idx="1905">
                  <c:v>0.496</c:v>
                </c:pt>
                <c:pt idx="1906">
                  <c:v>0.496</c:v>
                </c:pt>
                <c:pt idx="1907">
                  <c:v>0.496</c:v>
                </c:pt>
                <c:pt idx="1908">
                  <c:v>0.496</c:v>
                </c:pt>
                <c:pt idx="1909">
                  <c:v>0.496</c:v>
                </c:pt>
                <c:pt idx="1910">
                  <c:v>0.496</c:v>
                </c:pt>
                <c:pt idx="1911">
                  <c:v>0.496</c:v>
                </c:pt>
                <c:pt idx="1912">
                  <c:v>0.496</c:v>
                </c:pt>
                <c:pt idx="1913">
                  <c:v>0.496</c:v>
                </c:pt>
                <c:pt idx="1914">
                  <c:v>0.496</c:v>
                </c:pt>
                <c:pt idx="1915">
                  <c:v>0.496</c:v>
                </c:pt>
                <c:pt idx="1916">
                  <c:v>0.496</c:v>
                </c:pt>
                <c:pt idx="1917">
                  <c:v>0.496</c:v>
                </c:pt>
                <c:pt idx="1918">
                  <c:v>0.496</c:v>
                </c:pt>
                <c:pt idx="1919">
                  <c:v>0.496</c:v>
                </c:pt>
                <c:pt idx="1920">
                  <c:v>0.496</c:v>
                </c:pt>
                <c:pt idx="1921">
                  <c:v>0.496</c:v>
                </c:pt>
                <c:pt idx="1922">
                  <c:v>0.496</c:v>
                </c:pt>
                <c:pt idx="1923">
                  <c:v>0.496</c:v>
                </c:pt>
                <c:pt idx="1924">
                  <c:v>0.496</c:v>
                </c:pt>
                <c:pt idx="1925">
                  <c:v>0.496</c:v>
                </c:pt>
                <c:pt idx="1926">
                  <c:v>0.496</c:v>
                </c:pt>
                <c:pt idx="1927">
                  <c:v>0.496</c:v>
                </c:pt>
                <c:pt idx="1928">
                  <c:v>0.496</c:v>
                </c:pt>
                <c:pt idx="1929">
                  <c:v>0.496</c:v>
                </c:pt>
                <c:pt idx="1930">
                  <c:v>0.496</c:v>
                </c:pt>
                <c:pt idx="1931">
                  <c:v>0.496</c:v>
                </c:pt>
                <c:pt idx="1932">
                  <c:v>0.496</c:v>
                </c:pt>
                <c:pt idx="1933">
                  <c:v>0.496</c:v>
                </c:pt>
                <c:pt idx="1934">
                  <c:v>0.496</c:v>
                </c:pt>
                <c:pt idx="1935">
                  <c:v>0.496</c:v>
                </c:pt>
                <c:pt idx="1936">
                  <c:v>0.496</c:v>
                </c:pt>
                <c:pt idx="1937">
                  <c:v>0.496</c:v>
                </c:pt>
                <c:pt idx="1938">
                  <c:v>0.496</c:v>
                </c:pt>
                <c:pt idx="1939">
                  <c:v>0.496</c:v>
                </c:pt>
                <c:pt idx="1940">
                  <c:v>0.496</c:v>
                </c:pt>
                <c:pt idx="1941">
                  <c:v>0.496</c:v>
                </c:pt>
                <c:pt idx="1942">
                  <c:v>0.496</c:v>
                </c:pt>
                <c:pt idx="1943">
                  <c:v>0.496</c:v>
                </c:pt>
                <c:pt idx="1944">
                  <c:v>0.496</c:v>
                </c:pt>
                <c:pt idx="1945">
                  <c:v>0.496</c:v>
                </c:pt>
                <c:pt idx="1946">
                  <c:v>0.496</c:v>
                </c:pt>
                <c:pt idx="1947">
                  <c:v>0.496</c:v>
                </c:pt>
                <c:pt idx="1948">
                  <c:v>0.496</c:v>
                </c:pt>
                <c:pt idx="1949">
                  <c:v>0.496</c:v>
                </c:pt>
                <c:pt idx="1950">
                  <c:v>0.496</c:v>
                </c:pt>
                <c:pt idx="1951">
                  <c:v>0.496</c:v>
                </c:pt>
                <c:pt idx="1952">
                  <c:v>0.496</c:v>
                </c:pt>
                <c:pt idx="1953">
                  <c:v>0.496</c:v>
                </c:pt>
                <c:pt idx="1954">
                  <c:v>0.496</c:v>
                </c:pt>
                <c:pt idx="1955">
                  <c:v>0.496</c:v>
                </c:pt>
                <c:pt idx="1956">
                  <c:v>0.496</c:v>
                </c:pt>
                <c:pt idx="1957">
                  <c:v>0.496</c:v>
                </c:pt>
                <c:pt idx="1958">
                  <c:v>0.496</c:v>
                </c:pt>
                <c:pt idx="1959">
                  <c:v>0.496</c:v>
                </c:pt>
                <c:pt idx="1960">
                  <c:v>0.496</c:v>
                </c:pt>
                <c:pt idx="1961">
                  <c:v>0.496</c:v>
                </c:pt>
                <c:pt idx="1962">
                  <c:v>0.496</c:v>
                </c:pt>
                <c:pt idx="1963">
                  <c:v>0.496</c:v>
                </c:pt>
                <c:pt idx="1964">
                  <c:v>0.496</c:v>
                </c:pt>
                <c:pt idx="1965">
                  <c:v>0.496</c:v>
                </c:pt>
                <c:pt idx="1966">
                  <c:v>0.496</c:v>
                </c:pt>
                <c:pt idx="1967">
                  <c:v>0.496</c:v>
                </c:pt>
                <c:pt idx="1968">
                  <c:v>0.496</c:v>
                </c:pt>
                <c:pt idx="1969">
                  <c:v>0.496</c:v>
                </c:pt>
                <c:pt idx="1970">
                  <c:v>0.496</c:v>
                </c:pt>
                <c:pt idx="1971">
                  <c:v>0.496</c:v>
                </c:pt>
                <c:pt idx="1972">
                  <c:v>0.496</c:v>
                </c:pt>
                <c:pt idx="1973">
                  <c:v>0.496</c:v>
                </c:pt>
                <c:pt idx="1974">
                  <c:v>0.496</c:v>
                </c:pt>
                <c:pt idx="1975">
                  <c:v>0.496</c:v>
                </c:pt>
                <c:pt idx="1976">
                  <c:v>0.496</c:v>
                </c:pt>
                <c:pt idx="1977">
                  <c:v>0.496</c:v>
                </c:pt>
                <c:pt idx="1978">
                  <c:v>0.496</c:v>
                </c:pt>
                <c:pt idx="1979">
                  <c:v>0.496</c:v>
                </c:pt>
                <c:pt idx="1980">
                  <c:v>0.496</c:v>
                </c:pt>
                <c:pt idx="1981">
                  <c:v>0.496</c:v>
                </c:pt>
                <c:pt idx="1982">
                  <c:v>0.496</c:v>
                </c:pt>
                <c:pt idx="1983">
                  <c:v>0.496</c:v>
                </c:pt>
                <c:pt idx="1984">
                  <c:v>0.496</c:v>
                </c:pt>
                <c:pt idx="1985">
                  <c:v>0.496</c:v>
                </c:pt>
                <c:pt idx="1986">
                  <c:v>0.496</c:v>
                </c:pt>
                <c:pt idx="1987">
                  <c:v>0.496</c:v>
                </c:pt>
                <c:pt idx="1988">
                  <c:v>0.496</c:v>
                </c:pt>
                <c:pt idx="1989">
                  <c:v>0.496</c:v>
                </c:pt>
                <c:pt idx="1990">
                  <c:v>0.496</c:v>
                </c:pt>
                <c:pt idx="1991">
                  <c:v>0.496</c:v>
                </c:pt>
                <c:pt idx="1992">
                  <c:v>0.496</c:v>
                </c:pt>
                <c:pt idx="1993">
                  <c:v>0.496</c:v>
                </c:pt>
                <c:pt idx="1994">
                  <c:v>0.496</c:v>
                </c:pt>
                <c:pt idx="1995">
                  <c:v>0.496</c:v>
                </c:pt>
                <c:pt idx="1996">
                  <c:v>0.496</c:v>
                </c:pt>
                <c:pt idx="1997">
                  <c:v>0.496</c:v>
                </c:pt>
                <c:pt idx="1998">
                  <c:v>0.496</c:v>
                </c:pt>
                <c:pt idx="1999">
                  <c:v>0.496</c:v>
                </c:pt>
                <c:pt idx="2000">
                  <c:v>0.496</c:v>
                </c:pt>
                <c:pt idx="2001">
                  <c:v>0.496</c:v>
                </c:pt>
                <c:pt idx="2002">
                  <c:v>0.496</c:v>
                </c:pt>
                <c:pt idx="2003">
                  <c:v>0.496</c:v>
                </c:pt>
                <c:pt idx="2004">
                  <c:v>0.496</c:v>
                </c:pt>
                <c:pt idx="2005">
                  <c:v>0.496</c:v>
                </c:pt>
                <c:pt idx="2006">
                  <c:v>0.496</c:v>
                </c:pt>
                <c:pt idx="2007">
                  <c:v>0.496</c:v>
                </c:pt>
                <c:pt idx="2008">
                  <c:v>0.496</c:v>
                </c:pt>
                <c:pt idx="2009">
                  <c:v>0.496</c:v>
                </c:pt>
                <c:pt idx="2010">
                  <c:v>0.496</c:v>
                </c:pt>
                <c:pt idx="2011">
                  <c:v>0.496</c:v>
                </c:pt>
                <c:pt idx="2012">
                  <c:v>0.496</c:v>
                </c:pt>
                <c:pt idx="2013">
                  <c:v>0.496</c:v>
                </c:pt>
                <c:pt idx="2014">
                  <c:v>0.496</c:v>
                </c:pt>
                <c:pt idx="2015">
                  <c:v>0.496</c:v>
                </c:pt>
                <c:pt idx="2016">
                  <c:v>0.496</c:v>
                </c:pt>
                <c:pt idx="2017">
                  <c:v>0.496</c:v>
                </c:pt>
                <c:pt idx="2018">
                  <c:v>0.496</c:v>
                </c:pt>
                <c:pt idx="2019">
                  <c:v>0.496</c:v>
                </c:pt>
                <c:pt idx="2020">
                  <c:v>0.496</c:v>
                </c:pt>
                <c:pt idx="2021">
                  <c:v>0.496</c:v>
                </c:pt>
                <c:pt idx="2022">
                  <c:v>0.496</c:v>
                </c:pt>
                <c:pt idx="2023">
                  <c:v>0.496</c:v>
                </c:pt>
                <c:pt idx="2024">
                  <c:v>0.496</c:v>
                </c:pt>
                <c:pt idx="2025">
                  <c:v>0.496</c:v>
                </c:pt>
                <c:pt idx="2026">
                  <c:v>0.496</c:v>
                </c:pt>
                <c:pt idx="2027">
                  <c:v>0.496</c:v>
                </c:pt>
                <c:pt idx="2028">
                  <c:v>0.496</c:v>
                </c:pt>
                <c:pt idx="2029">
                  <c:v>0.496</c:v>
                </c:pt>
                <c:pt idx="2030">
                  <c:v>0.496</c:v>
                </c:pt>
                <c:pt idx="2031">
                  <c:v>0.496</c:v>
                </c:pt>
                <c:pt idx="2032">
                  <c:v>0.496</c:v>
                </c:pt>
                <c:pt idx="2033">
                  <c:v>0.496</c:v>
                </c:pt>
                <c:pt idx="2034">
                  <c:v>0.496</c:v>
                </c:pt>
                <c:pt idx="2035">
                  <c:v>0.496</c:v>
                </c:pt>
                <c:pt idx="2036">
                  <c:v>0.496</c:v>
                </c:pt>
                <c:pt idx="2037">
                  <c:v>0.496</c:v>
                </c:pt>
                <c:pt idx="2038">
                  <c:v>0.496</c:v>
                </c:pt>
                <c:pt idx="2039">
                  <c:v>0.496</c:v>
                </c:pt>
                <c:pt idx="2040">
                  <c:v>0.496</c:v>
                </c:pt>
                <c:pt idx="2041">
                  <c:v>0.496</c:v>
                </c:pt>
                <c:pt idx="2042">
                  <c:v>0.496</c:v>
                </c:pt>
                <c:pt idx="2043">
                  <c:v>0.496</c:v>
                </c:pt>
                <c:pt idx="2044">
                  <c:v>0.496</c:v>
                </c:pt>
                <c:pt idx="2045">
                  <c:v>0.496</c:v>
                </c:pt>
                <c:pt idx="2046">
                  <c:v>0.496</c:v>
                </c:pt>
                <c:pt idx="2047">
                  <c:v>0.496</c:v>
                </c:pt>
                <c:pt idx="2048">
                  <c:v>0.496</c:v>
                </c:pt>
                <c:pt idx="2049">
                  <c:v>0.496</c:v>
                </c:pt>
                <c:pt idx="2050">
                  <c:v>0.496</c:v>
                </c:pt>
                <c:pt idx="2051">
                  <c:v>0.496</c:v>
                </c:pt>
                <c:pt idx="2052">
                  <c:v>0.496</c:v>
                </c:pt>
                <c:pt idx="2053">
                  <c:v>0.496</c:v>
                </c:pt>
                <c:pt idx="2054">
                  <c:v>0.496</c:v>
                </c:pt>
                <c:pt idx="2055">
                  <c:v>0.496</c:v>
                </c:pt>
                <c:pt idx="2056">
                  <c:v>0.496</c:v>
                </c:pt>
                <c:pt idx="2057">
                  <c:v>0.496</c:v>
                </c:pt>
                <c:pt idx="2058">
                  <c:v>0.496</c:v>
                </c:pt>
                <c:pt idx="2059">
                  <c:v>0.496</c:v>
                </c:pt>
                <c:pt idx="2060">
                  <c:v>0.496</c:v>
                </c:pt>
                <c:pt idx="2061">
                  <c:v>0.496</c:v>
                </c:pt>
                <c:pt idx="2062">
                  <c:v>0.496</c:v>
                </c:pt>
                <c:pt idx="2063">
                  <c:v>0.496</c:v>
                </c:pt>
                <c:pt idx="2064">
                  <c:v>0.496</c:v>
                </c:pt>
                <c:pt idx="2065">
                  <c:v>0.496</c:v>
                </c:pt>
                <c:pt idx="2066">
                  <c:v>0.496</c:v>
                </c:pt>
                <c:pt idx="2067">
                  <c:v>0.496</c:v>
                </c:pt>
                <c:pt idx="2068">
                  <c:v>0.496</c:v>
                </c:pt>
                <c:pt idx="2069">
                  <c:v>0.496</c:v>
                </c:pt>
                <c:pt idx="2070">
                  <c:v>0.496</c:v>
                </c:pt>
                <c:pt idx="2071">
                  <c:v>0.496</c:v>
                </c:pt>
                <c:pt idx="2072">
                  <c:v>0.496</c:v>
                </c:pt>
                <c:pt idx="2073">
                  <c:v>0.496</c:v>
                </c:pt>
                <c:pt idx="2074">
                  <c:v>0.496</c:v>
                </c:pt>
                <c:pt idx="2075">
                  <c:v>0.496</c:v>
                </c:pt>
                <c:pt idx="2076">
                  <c:v>0.496</c:v>
                </c:pt>
                <c:pt idx="2077">
                  <c:v>0.496</c:v>
                </c:pt>
                <c:pt idx="2078">
                  <c:v>0.496</c:v>
                </c:pt>
                <c:pt idx="2079">
                  <c:v>0.496</c:v>
                </c:pt>
                <c:pt idx="2080">
                  <c:v>0.496</c:v>
                </c:pt>
                <c:pt idx="2081">
                  <c:v>0.496</c:v>
                </c:pt>
                <c:pt idx="2082">
                  <c:v>0.496</c:v>
                </c:pt>
                <c:pt idx="2083">
                  <c:v>0.496</c:v>
                </c:pt>
                <c:pt idx="2084">
                  <c:v>0.496</c:v>
                </c:pt>
                <c:pt idx="2085">
                  <c:v>0.496</c:v>
                </c:pt>
                <c:pt idx="2086">
                  <c:v>0.496</c:v>
                </c:pt>
                <c:pt idx="2087">
                  <c:v>0.496</c:v>
                </c:pt>
                <c:pt idx="2088">
                  <c:v>0.496</c:v>
                </c:pt>
                <c:pt idx="2089">
                  <c:v>0.496</c:v>
                </c:pt>
                <c:pt idx="2090">
                  <c:v>0.496</c:v>
                </c:pt>
                <c:pt idx="2091">
                  <c:v>0.496</c:v>
                </c:pt>
                <c:pt idx="2092">
                  <c:v>0.496</c:v>
                </c:pt>
                <c:pt idx="2093">
                  <c:v>0.496</c:v>
                </c:pt>
                <c:pt idx="2094">
                  <c:v>0.496</c:v>
                </c:pt>
                <c:pt idx="2095">
                  <c:v>0.496</c:v>
                </c:pt>
                <c:pt idx="2096">
                  <c:v>0.496</c:v>
                </c:pt>
                <c:pt idx="2097">
                  <c:v>0.496</c:v>
                </c:pt>
                <c:pt idx="2098">
                  <c:v>0.496</c:v>
                </c:pt>
                <c:pt idx="2099">
                  <c:v>0.496</c:v>
                </c:pt>
                <c:pt idx="2100">
                  <c:v>0.496</c:v>
                </c:pt>
                <c:pt idx="2101">
                  <c:v>0.496</c:v>
                </c:pt>
                <c:pt idx="2102">
                  <c:v>0.496</c:v>
                </c:pt>
                <c:pt idx="2103">
                  <c:v>0.496</c:v>
                </c:pt>
                <c:pt idx="2104">
                  <c:v>0.496</c:v>
                </c:pt>
                <c:pt idx="2105">
                  <c:v>0.496</c:v>
                </c:pt>
                <c:pt idx="2106">
                  <c:v>0.496</c:v>
                </c:pt>
                <c:pt idx="2107">
                  <c:v>0.496</c:v>
                </c:pt>
                <c:pt idx="2108">
                  <c:v>0.496</c:v>
                </c:pt>
                <c:pt idx="2109">
                  <c:v>0.496</c:v>
                </c:pt>
                <c:pt idx="2110">
                  <c:v>0.496</c:v>
                </c:pt>
                <c:pt idx="2111">
                  <c:v>0.496</c:v>
                </c:pt>
                <c:pt idx="2112">
                  <c:v>0.496</c:v>
                </c:pt>
                <c:pt idx="2113">
                  <c:v>0.496</c:v>
                </c:pt>
                <c:pt idx="2114">
                  <c:v>0.496</c:v>
                </c:pt>
                <c:pt idx="2115">
                  <c:v>0.496</c:v>
                </c:pt>
                <c:pt idx="2116">
                  <c:v>0.496</c:v>
                </c:pt>
                <c:pt idx="2117">
                  <c:v>0.496</c:v>
                </c:pt>
                <c:pt idx="2118">
                  <c:v>0.496</c:v>
                </c:pt>
                <c:pt idx="2119">
                  <c:v>0.496</c:v>
                </c:pt>
                <c:pt idx="2120">
                  <c:v>0.496</c:v>
                </c:pt>
                <c:pt idx="2121">
                  <c:v>0.496</c:v>
                </c:pt>
                <c:pt idx="2122">
                  <c:v>0.496</c:v>
                </c:pt>
                <c:pt idx="2123">
                  <c:v>0.496</c:v>
                </c:pt>
                <c:pt idx="2124">
                  <c:v>0.496</c:v>
                </c:pt>
                <c:pt idx="2125">
                  <c:v>0.496</c:v>
                </c:pt>
                <c:pt idx="2126">
                  <c:v>0.496</c:v>
                </c:pt>
                <c:pt idx="2127">
                  <c:v>0.496</c:v>
                </c:pt>
                <c:pt idx="2128">
                  <c:v>0.496</c:v>
                </c:pt>
                <c:pt idx="2129">
                  <c:v>0.496</c:v>
                </c:pt>
                <c:pt idx="2130">
                  <c:v>0.496</c:v>
                </c:pt>
                <c:pt idx="2131">
                  <c:v>0.496</c:v>
                </c:pt>
                <c:pt idx="2132">
                  <c:v>0.496</c:v>
                </c:pt>
                <c:pt idx="2133">
                  <c:v>0.496</c:v>
                </c:pt>
                <c:pt idx="2134">
                  <c:v>0.496</c:v>
                </c:pt>
                <c:pt idx="2135">
                  <c:v>0.496</c:v>
                </c:pt>
                <c:pt idx="2136">
                  <c:v>0.496</c:v>
                </c:pt>
                <c:pt idx="2137">
                  <c:v>0.496</c:v>
                </c:pt>
                <c:pt idx="2138">
                  <c:v>0.496</c:v>
                </c:pt>
                <c:pt idx="2139">
                  <c:v>0.496</c:v>
                </c:pt>
                <c:pt idx="2140">
                  <c:v>0.496</c:v>
                </c:pt>
                <c:pt idx="2141">
                  <c:v>0.496</c:v>
                </c:pt>
                <c:pt idx="2142">
                  <c:v>0.496</c:v>
                </c:pt>
                <c:pt idx="2143">
                  <c:v>0.496</c:v>
                </c:pt>
                <c:pt idx="2144">
                  <c:v>0.496</c:v>
                </c:pt>
                <c:pt idx="2145">
                  <c:v>0.496</c:v>
                </c:pt>
                <c:pt idx="2146">
                  <c:v>0.496</c:v>
                </c:pt>
                <c:pt idx="2147">
                  <c:v>0.496</c:v>
                </c:pt>
                <c:pt idx="2148">
                  <c:v>0.496</c:v>
                </c:pt>
                <c:pt idx="2149">
                  <c:v>0.496</c:v>
                </c:pt>
                <c:pt idx="2150">
                  <c:v>0.496</c:v>
                </c:pt>
                <c:pt idx="2151">
                  <c:v>0.496</c:v>
                </c:pt>
                <c:pt idx="2152">
                  <c:v>0.496</c:v>
                </c:pt>
                <c:pt idx="2153">
                  <c:v>0.496</c:v>
                </c:pt>
                <c:pt idx="2154">
                  <c:v>0.496</c:v>
                </c:pt>
                <c:pt idx="2155">
                  <c:v>0.496</c:v>
                </c:pt>
                <c:pt idx="2156">
                  <c:v>0.496</c:v>
                </c:pt>
                <c:pt idx="2157">
                  <c:v>0.496</c:v>
                </c:pt>
                <c:pt idx="2158">
                  <c:v>0.496</c:v>
                </c:pt>
                <c:pt idx="2159">
                  <c:v>0.496</c:v>
                </c:pt>
                <c:pt idx="2160">
                  <c:v>0.496</c:v>
                </c:pt>
                <c:pt idx="2161">
                  <c:v>0.496</c:v>
                </c:pt>
                <c:pt idx="2162">
                  <c:v>0.496</c:v>
                </c:pt>
                <c:pt idx="2163">
                  <c:v>0.496</c:v>
                </c:pt>
                <c:pt idx="2164">
                  <c:v>0.496</c:v>
                </c:pt>
                <c:pt idx="2165">
                  <c:v>0.496</c:v>
                </c:pt>
                <c:pt idx="2166">
                  <c:v>0.496</c:v>
                </c:pt>
                <c:pt idx="2167">
                  <c:v>0.496</c:v>
                </c:pt>
                <c:pt idx="2168">
                  <c:v>0.496</c:v>
                </c:pt>
                <c:pt idx="2169">
                  <c:v>0.496</c:v>
                </c:pt>
                <c:pt idx="2170">
                  <c:v>0.496</c:v>
                </c:pt>
                <c:pt idx="2171">
                  <c:v>0.496</c:v>
                </c:pt>
                <c:pt idx="2172">
                  <c:v>0.496</c:v>
                </c:pt>
                <c:pt idx="2173">
                  <c:v>0.496</c:v>
                </c:pt>
                <c:pt idx="2174">
                  <c:v>0.496</c:v>
                </c:pt>
                <c:pt idx="2175">
                  <c:v>0.496</c:v>
                </c:pt>
                <c:pt idx="2176">
                  <c:v>0.496</c:v>
                </c:pt>
                <c:pt idx="2177">
                  <c:v>0.496</c:v>
                </c:pt>
                <c:pt idx="2178">
                  <c:v>0.496</c:v>
                </c:pt>
                <c:pt idx="2179">
                  <c:v>0.496</c:v>
                </c:pt>
                <c:pt idx="2180">
                  <c:v>0.496</c:v>
                </c:pt>
                <c:pt idx="2181">
                  <c:v>0.498</c:v>
                </c:pt>
                <c:pt idx="2182">
                  <c:v>0.498</c:v>
                </c:pt>
                <c:pt idx="2183">
                  <c:v>0.502</c:v>
                </c:pt>
                <c:pt idx="2184">
                  <c:v>0.504</c:v>
                </c:pt>
                <c:pt idx="2185">
                  <c:v>0.50600000000000001</c:v>
                </c:pt>
                <c:pt idx="2186">
                  <c:v>0.50600000000000001</c:v>
                </c:pt>
                <c:pt idx="2187">
                  <c:v>0.50800000000000001</c:v>
                </c:pt>
                <c:pt idx="2188">
                  <c:v>0.51200000000000001</c:v>
                </c:pt>
                <c:pt idx="2189">
                  <c:v>0.51400000000000001</c:v>
                </c:pt>
                <c:pt idx="2190">
                  <c:v>0.51800000000000002</c:v>
                </c:pt>
                <c:pt idx="2191">
                  <c:v>0.52200000000000002</c:v>
                </c:pt>
                <c:pt idx="2192">
                  <c:v>0.52400000000000002</c:v>
                </c:pt>
                <c:pt idx="2193">
                  <c:v>0.52800000000000002</c:v>
                </c:pt>
                <c:pt idx="2194">
                  <c:v>0.53200000000000003</c:v>
                </c:pt>
                <c:pt idx="2195">
                  <c:v>0.53600000000000003</c:v>
                </c:pt>
                <c:pt idx="2196">
                  <c:v>0.54200000000000004</c:v>
                </c:pt>
                <c:pt idx="2197">
                  <c:v>0.54400000000000004</c:v>
                </c:pt>
                <c:pt idx="2198">
                  <c:v>0.54800000000000004</c:v>
                </c:pt>
                <c:pt idx="2199">
                  <c:v>0.55400000000000005</c:v>
                </c:pt>
                <c:pt idx="2200">
                  <c:v>0.55800000000000005</c:v>
                </c:pt>
                <c:pt idx="2201">
                  <c:v>0.56399999999999995</c:v>
                </c:pt>
                <c:pt idx="2202">
                  <c:v>0.56799999999999995</c:v>
                </c:pt>
                <c:pt idx="2203">
                  <c:v>0.57599999999999996</c:v>
                </c:pt>
                <c:pt idx="2204">
                  <c:v>0.58199999999999996</c:v>
                </c:pt>
                <c:pt idx="2205">
                  <c:v>0.58599999999999997</c:v>
                </c:pt>
                <c:pt idx="2206">
                  <c:v>0.59399999999999997</c:v>
                </c:pt>
                <c:pt idx="2207">
                  <c:v>0.59799999999999998</c:v>
                </c:pt>
                <c:pt idx="2208">
                  <c:v>0.60599999999999998</c:v>
                </c:pt>
                <c:pt idx="2209">
                  <c:v>0.61399999999999999</c:v>
                </c:pt>
                <c:pt idx="2210">
                  <c:v>0.622</c:v>
                </c:pt>
                <c:pt idx="2211">
                  <c:v>0.628</c:v>
                </c:pt>
                <c:pt idx="2212">
                  <c:v>0.63400000000000001</c:v>
                </c:pt>
                <c:pt idx="2213">
                  <c:v>0.64400000000000002</c:v>
                </c:pt>
                <c:pt idx="2214">
                  <c:v>0.65200000000000002</c:v>
                </c:pt>
                <c:pt idx="2215">
                  <c:v>0.65800000000000003</c:v>
                </c:pt>
                <c:pt idx="2216">
                  <c:v>0.66600000000000004</c:v>
                </c:pt>
                <c:pt idx="2217">
                  <c:v>0.67600000000000005</c:v>
                </c:pt>
                <c:pt idx="2218">
                  <c:v>0.68400000000000005</c:v>
                </c:pt>
                <c:pt idx="2219">
                  <c:v>0.69399999999999995</c:v>
                </c:pt>
                <c:pt idx="2220">
                  <c:v>0.70199999999999996</c:v>
                </c:pt>
                <c:pt idx="2221">
                  <c:v>0.71199999999999997</c:v>
                </c:pt>
                <c:pt idx="2222">
                  <c:v>0.72199999999999998</c:v>
                </c:pt>
                <c:pt idx="2223">
                  <c:v>0.73199999999999998</c:v>
                </c:pt>
                <c:pt idx="2224">
                  <c:v>0.74199999999999999</c:v>
                </c:pt>
                <c:pt idx="2225">
                  <c:v>0.752</c:v>
                </c:pt>
                <c:pt idx="2226">
                  <c:v>0.76200000000000001</c:v>
                </c:pt>
                <c:pt idx="2227">
                  <c:v>0.77200000000000002</c:v>
                </c:pt>
                <c:pt idx="2228">
                  <c:v>0.78200000000000003</c:v>
                </c:pt>
                <c:pt idx="2229">
                  <c:v>0.79400000000000004</c:v>
                </c:pt>
                <c:pt idx="2230">
                  <c:v>0.80400000000000005</c:v>
                </c:pt>
                <c:pt idx="2231">
                  <c:v>0.81399999999999995</c:v>
                </c:pt>
                <c:pt idx="2232">
                  <c:v>0.82599999999999996</c:v>
                </c:pt>
                <c:pt idx="2233">
                  <c:v>0.83799999999999997</c:v>
                </c:pt>
                <c:pt idx="2234">
                  <c:v>0.85199999999999998</c:v>
                </c:pt>
                <c:pt idx="2235">
                  <c:v>0.86399999999999999</c:v>
                </c:pt>
                <c:pt idx="2236">
                  <c:v>0.874</c:v>
                </c:pt>
                <c:pt idx="2237">
                  <c:v>0.88600000000000001</c:v>
                </c:pt>
                <c:pt idx="2238">
                  <c:v>0.89800000000000002</c:v>
                </c:pt>
                <c:pt idx="2239">
                  <c:v>0.91400000000000003</c:v>
                </c:pt>
                <c:pt idx="2240">
                  <c:v>0.92600000000000005</c:v>
                </c:pt>
                <c:pt idx="2241">
                  <c:v>0.93799999999999994</c:v>
                </c:pt>
                <c:pt idx="2242">
                  <c:v>0.95399999999999996</c:v>
                </c:pt>
                <c:pt idx="2243">
                  <c:v>0.96599999999999997</c:v>
                </c:pt>
                <c:pt idx="2244">
                  <c:v>0.98199999999999998</c:v>
                </c:pt>
                <c:pt idx="2245">
                  <c:v>0.996</c:v>
                </c:pt>
                <c:pt idx="2246">
                  <c:v>1.008</c:v>
                </c:pt>
                <c:pt idx="2247">
                  <c:v>1.024</c:v>
                </c:pt>
                <c:pt idx="2248">
                  <c:v>1.038</c:v>
                </c:pt>
                <c:pt idx="2249">
                  <c:v>1.054</c:v>
                </c:pt>
                <c:pt idx="2250">
                  <c:v>1.0680000000000001</c:v>
                </c:pt>
                <c:pt idx="2251">
                  <c:v>1.0840000000000001</c:v>
                </c:pt>
                <c:pt idx="2252">
                  <c:v>1.0980000000000001</c:v>
                </c:pt>
                <c:pt idx="2253">
                  <c:v>1.1120000000000001</c:v>
                </c:pt>
                <c:pt idx="2254">
                  <c:v>1.1220000000000001</c:v>
                </c:pt>
                <c:pt idx="2255">
                  <c:v>1.1379999999999999</c:v>
                </c:pt>
                <c:pt idx="2256">
                  <c:v>1.1539999999999999</c:v>
                </c:pt>
                <c:pt idx="2257">
                  <c:v>1.1719999999999999</c:v>
                </c:pt>
                <c:pt idx="2258">
                  <c:v>1.1859999999999999</c:v>
                </c:pt>
                <c:pt idx="2259">
                  <c:v>1.204</c:v>
                </c:pt>
                <c:pt idx="2260">
                  <c:v>1.222</c:v>
                </c:pt>
                <c:pt idx="2261">
                  <c:v>1.238</c:v>
                </c:pt>
                <c:pt idx="2262">
                  <c:v>1.256</c:v>
                </c:pt>
                <c:pt idx="2263">
                  <c:v>1.274</c:v>
                </c:pt>
                <c:pt idx="2264">
                  <c:v>1.292</c:v>
                </c:pt>
                <c:pt idx="2265">
                  <c:v>1.3120000000000001</c:v>
                </c:pt>
                <c:pt idx="2266">
                  <c:v>1.3280000000000001</c:v>
                </c:pt>
                <c:pt idx="2267">
                  <c:v>1.3460000000000001</c:v>
                </c:pt>
                <c:pt idx="2268">
                  <c:v>1.3660000000000001</c:v>
                </c:pt>
                <c:pt idx="2269">
                  <c:v>1.3839999999999999</c:v>
                </c:pt>
                <c:pt idx="2270">
                  <c:v>1.4039999999999999</c:v>
                </c:pt>
                <c:pt idx="2271">
                  <c:v>1.4239999999999999</c:v>
                </c:pt>
                <c:pt idx="2272">
                  <c:v>1.444</c:v>
                </c:pt>
                <c:pt idx="2273">
                  <c:v>1.464</c:v>
                </c:pt>
                <c:pt idx="2274">
                  <c:v>1.484</c:v>
                </c:pt>
                <c:pt idx="2275">
                  <c:v>1.504</c:v>
                </c:pt>
                <c:pt idx="2276">
                  <c:v>1.524</c:v>
                </c:pt>
                <c:pt idx="2277">
                  <c:v>1.544</c:v>
                </c:pt>
                <c:pt idx="2278">
                  <c:v>1.5640000000000001</c:v>
                </c:pt>
                <c:pt idx="2279">
                  <c:v>1.5840000000000001</c:v>
                </c:pt>
                <c:pt idx="2280">
                  <c:v>1.6040000000000001</c:v>
                </c:pt>
                <c:pt idx="2281">
                  <c:v>1.6240000000000001</c:v>
                </c:pt>
                <c:pt idx="2282">
                  <c:v>1.6439999999999999</c:v>
                </c:pt>
                <c:pt idx="2283">
                  <c:v>1.6659999999999999</c:v>
                </c:pt>
                <c:pt idx="2284">
                  <c:v>1.6859999999999999</c:v>
                </c:pt>
              </c:numCache>
            </c:numRef>
          </c:xVal>
          <c:yVal>
            <c:numRef>
              <c:f>'Carbon Epoxy'!$Y$3:$Y$2287</c:f>
              <c:numCache>
                <c:formatCode>General</c:formatCode>
                <c:ptCount val="2285"/>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0.313</c:v>
                </c:pt>
                <c:pt idx="21">
                  <c:v>0.313</c:v>
                </c:pt>
                <c:pt idx="22">
                  <c:v>0.313</c:v>
                </c:pt>
                <c:pt idx="23">
                  <c:v>0.313</c:v>
                </c:pt>
                <c:pt idx="24">
                  <c:v>0.313</c:v>
                </c:pt>
                <c:pt idx="25">
                  <c:v>0.313</c:v>
                </c:pt>
                <c:pt idx="26">
                  <c:v>0.313</c:v>
                </c:pt>
                <c:pt idx="27">
                  <c:v>0.313</c:v>
                </c:pt>
                <c:pt idx="28">
                  <c:v>0.313</c:v>
                </c:pt>
                <c:pt idx="29">
                  <c:v>0.313</c:v>
                </c:pt>
                <c:pt idx="30">
                  <c:v>0.313</c:v>
                </c:pt>
                <c:pt idx="31">
                  <c:v>0.313</c:v>
                </c:pt>
                <c:pt idx="32">
                  <c:v>0.313</c:v>
                </c:pt>
                <c:pt idx="33">
                  <c:v>0.627</c:v>
                </c:pt>
                <c:pt idx="34">
                  <c:v>0.627</c:v>
                </c:pt>
                <c:pt idx="35">
                  <c:v>0.627</c:v>
                </c:pt>
                <c:pt idx="36">
                  <c:v>0.627</c:v>
                </c:pt>
                <c:pt idx="37">
                  <c:v>0.627</c:v>
                </c:pt>
                <c:pt idx="38">
                  <c:v>0.627</c:v>
                </c:pt>
                <c:pt idx="39">
                  <c:v>0.627</c:v>
                </c:pt>
                <c:pt idx="40">
                  <c:v>0.627</c:v>
                </c:pt>
                <c:pt idx="41">
                  <c:v>0.627</c:v>
                </c:pt>
                <c:pt idx="42">
                  <c:v>0.627</c:v>
                </c:pt>
                <c:pt idx="43">
                  <c:v>0.627</c:v>
                </c:pt>
                <c:pt idx="44">
                  <c:v>0.94</c:v>
                </c:pt>
                <c:pt idx="45">
                  <c:v>0.94</c:v>
                </c:pt>
                <c:pt idx="46">
                  <c:v>0.94</c:v>
                </c:pt>
                <c:pt idx="47">
                  <c:v>0.94</c:v>
                </c:pt>
                <c:pt idx="48">
                  <c:v>0.94</c:v>
                </c:pt>
                <c:pt idx="49">
                  <c:v>0.94</c:v>
                </c:pt>
                <c:pt idx="50">
                  <c:v>0.94</c:v>
                </c:pt>
                <c:pt idx="51">
                  <c:v>0.94</c:v>
                </c:pt>
                <c:pt idx="52">
                  <c:v>0.94</c:v>
                </c:pt>
                <c:pt idx="53">
                  <c:v>1.2529999999999999</c:v>
                </c:pt>
                <c:pt idx="54">
                  <c:v>1.2529999999999999</c:v>
                </c:pt>
                <c:pt idx="55">
                  <c:v>1.2529999999999999</c:v>
                </c:pt>
                <c:pt idx="56">
                  <c:v>1.2529999999999999</c:v>
                </c:pt>
                <c:pt idx="57">
                  <c:v>1.2529999999999999</c:v>
                </c:pt>
                <c:pt idx="58">
                  <c:v>1.2529999999999999</c:v>
                </c:pt>
                <c:pt idx="59">
                  <c:v>1.2529999999999999</c:v>
                </c:pt>
                <c:pt idx="60">
                  <c:v>1.2529999999999999</c:v>
                </c:pt>
                <c:pt idx="61">
                  <c:v>1.2529999999999999</c:v>
                </c:pt>
                <c:pt idx="62">
                  <c:v>1.2529999999999999</c:v>
                </c:pt>
                <c:pt idx="63">
                  <c:v>1.5660000000000001</c:v>
                </c:pt>
                <c:pt idx="64">
                  <c:v>1.5660000000000001</c:v>
                </c:pt>
                <c:pt idx="65">
                  <c:v>1.5660000000000001</c:v>
                </c:pt>
                <c:pt idx="66">
                  <c:v>1.5660000000000001</c:v>
                </c:pt>
                <c:pt idx="67">
                  <c:v>1.5660000000000001</c:v>
                </c:pt>
                <c:pt idx="68">
                  <c:v>1.5660000000000001</c:v>
                </c:pt>
                <c:pt idx="69">
                  <c:v>1.5660000000000001</c:v>
                </c:pt>
                <c:pt idx="70">
                  <c:v>1.5660000000000001</c:v>
                </c:pt>
                <c:pt idx="71">
                  <c:v>1.5660000000000001</c:v>
                </c:pt>
                <c:pt idx="72">
                  <c:v>1.5660000000000001</c:v>
                </c:pt>
                <c:pt idx="73">
                  <c:v>1.5660000000000001</c:v>
                </c:pt>
                <c:pt idx="74">
                  <c:v>1.5660000000000001</c:v>
                </c:pt>
                <c:pt idx="75">
                  <c:v>1.5660000000000001</c:v>
                </c:pt>
                <c:pt idx="76">
                  <c:v>1.5660000000000001</c:v>
                </c:pt>
                <c:pt idx="77">
                  <c:v>1.5660000000000001</c:v>
                </c:pt>
                <c:pt idx="78">
                  <c:v>1.5660000000000001</c:v>
                </c:pt>
                <c:pt idx="79">
                  <c:v>1.5660000000000001</c:v>
                </c:pt>
                <c:pt idx="80">
                  <c:v>1.5660000000000001</c:v>
                </c:pt>
                <c:pt idx="81">
                  <c:v>1.5660000000000001</c:v>
                </c:pt>
                <c:pt idx="82">
                  <c:v>1.5660000000000001</c:v>
                </c:pt>
                <c:pt idx="83">
                  <c:v>1.5660000000000001</c:v>
                </c:pt>
                <c:pt idx="84">
                  <c:v>1.5660000000000001</c:v>
                </c:pt>
                <c:pt idx="85">
                  <c:v>1.88</c:v>
                </c:pt>
                <c:pt idx="86">
                  <c:v>1.88</c:v>
                </c:pt>
                <c:pt idx="87">
                  <c:v>1.88</c:v>
                </c:pt>
                <c:pt idx="88">
                  <c:v>1.88</c:v>
                </c:pt>
                <c:pt idx="89">
                  <c:v>1.88</c:v>
                </c:pt>
                <c:pt idx="90">
                  <c:v>1.88</c:v>
                </c:pt>
                <c:pt idx="91">
                  <c:v>1.88</c:v>
                </c:pt>
                <c:pt idx="92">
                  <c:v>1.88</c:v>
                </c:pt>
                <c:pt idx="93">
                  <c:v>1.88</c:v>
                </c:pt>
                <c:pt idx="94">
                  <c:v>1.88</c:v>
                </c:pt>
                <c:pt idx="95">
                  <c:v>1.88</c:v>
                </c:pt>
                <c:pt idx="96">
                  <c:v>1.88</c:v>
                </c:pt>
                <c:pt idx="97">
                  <c:v>1.88</c:v>
                </c:pt>
                <c:pt idx="98">
                  <c:v>1.88</c:v>
                </c:pt>
                <c:pt idx="99">
                  <c:v>1.88</c:v>
                </c:pt>
                <c:pt idx="100">
                  <c:v>1.88</c:v>
                </c:pt>
                <c:pt idx="101">
                  <c:v>1.88</c:v>
                </c:pt>
                <c:pt idx="102">
                  <c:v>1.88</c:v>
                </c:pt>
                <c:pt idx="103">
                  <c:v>1.88</c:v>
                </c:pt>
                <c:pt idx="104">
                  <c:v>1.88</c:v>
                </c:pt>
                <c:pt idx="105">
                  <c:v>1.88</c:v>
                </c:pt>
                <c:pt idx="106">
                  <c:v>1.88</c:v>
                </c:pt>
                <c:pt idx="107">
                  <c:v>1.88</c:v>
                </c:pt>
                <c:pt idx="108">
                  <c:v>1.88</c:v>
                </c:pt>
                <c:pt idx="109">
                  <c:v>1.88</c:v>
                </c:pt>
                <c:pt idx="110">
                  <c:v>1.88</c:v>
                </c:pt>
                <c:pt idx="111">
                  <c:v>1.88</c:v>
                </c:pt>
                <c:pt idx="112">
                  <c:v>1.88</c:v>
                </c:pt>
                <c:pt idx="113">
                  <c:v>1.88</c:v>
                </c:pt>
                <c:pt idx="114">
                  <c:v>1.88</c:v>
                </c:pt>
                <c:pt idx="115">
                  <c:v>1.88</c:v>
                </c:pt>
                <c:pt idx="116">
                  <c:v>1.88</c:v>
                </c:pt>
                <c:pt idx="117">
                  <c:v>1.88</c:v>
                </c:pt>
                <c:pt idx="118">
                  <c:v>1.88</c:v>
                </c:pt>
                <c:pt idx="119">
                  <c:v>1.88</c:v>
                </c:pt>
                <c:pt idx="120">
                  <c:v>1.88</c:v>
                </c:pt>
                <c:pt idx="121">
                  <c:v>1.88</c:v>
                </c:pt>
                <c:pt idx="122">
                  <c:v>1.88</c:v>
                </c:pt>
                <c:pt idx="123">
                  <c:v>1.88</c:v>
                </c:pt>
                <c:pt idx="124">
                  <c:v>1.88</c:v>
                </c:pt>
                <c:pt idx="125">
                  <c:v>1.88</c:v>
                </c:pt>
                <c:pt idx="126">
                  <c:v>1.88</c:v>
                </c:pt>
                <c:pt idx="127">
                  <c:v>1.88</c:v>
                </c:pt>
                <c:pt idx="128">
                  <c:v>1.88</c:v>
                </c:pt>
                <c:pt idx="129">
                  <c:v>1.88</c:v>
                </c:pt>
                <c:pt idx="130">
                  <c:v>1.88</c:v>
                </c:pt>
                <c:pt idx="131">
                  <c:v>1.88</c:v>
                </c:pt>
                <c:pt idx="132">
                  <c:v>1.88</c:v>
                </c:pt>
                <c:pt idx="133">
                  <c:v>1.88</c:v>
                </c:pt>
                <c:pt idx="134">
                  <c:v>1.88</c:v>
                </c:pt>
                <c:pt idx="135">
                  <c:v>1.88</c:v>
                </c:pt>
                <c:pt idx="136">
                  <c:v>1.88</c:v>
                </c:pt>
                <c:pt idx="137">
                  <c:v>1.88</c:v>
                </c:pt>
                <c:pt idx="138">
                  <c:v>1.88</c:v>
                </c:pt>
                <c:pt idx="139">
                  <c:v>1.88</c:v>
                </c:pt>
                <c:pt idx="140">
                  <c:v>1.88</c:v>
                </c:pt>
                <c:pt idx="141">
                  <c:v>1.88</c:v>
                </c:pt>
                <c:pt idx="142">
                  <c:v>1.88</c:v>
                </c:pt>
                <c:pt idx="143">
                  <c:v>1.88</c:v>
                </c:pt>
                <c:pt idx="144">
                  <c:v>1.88</c:v>
                </c:pt>
                <c:pt idx="145">
                  <c:v>1.88</c:v>
                </c:pt>
                <c:pt idx="146">
                  <c:v>1.88</c:v>
                </c:pt>
                <c:pt idx="147">
                  <c:v>1.88</c:v>
                </c:pt>
                <c:pt idx="148">
                  <c:v>1.88</c:v>
                </c:pt>
                <c:pt idx="149">
                  <c:v>1.88</c:v>
                </c:pt>
                <c:pt idx="150">
                  <c:v>1.88</c:v>
                </c:pt>
                <c:pt idx="151">
                  <c:v>1.88</c:v>
                </c:pt>
                <c:pt idx="152">
                  <c:v>1.88</c:v>
                </c:pt>
                <c:pt idx="153">
                  <c:v>1.88</c:v>
                </c:pt>
                <c:pt idx="154">
                  <c:v>1.88</c:v>
                </c:pt>
                <c:pt idx="155">
                  <c:v>1.88</c:v>
                </c:pt>
                <c:pt idx="156">
                  <c:v>1.88</c:v>
                </c:pt>
                <c:pt idx="157">
                  <c:v>1.88</c:v>
                </c:pt>
                <c:pt idx="158">
                  <c:v>1.88</c:v>
                </c:pt>
                <c:pt idx="159">
                  <c:v>1.88</c:v>
                </c:pt>
                <c:pt idx="160">
                  <c:v>1.88</c:v>
                </c:pt>
                <c:pt idx="161">
                  <c:v>1.88</c:v>
                </c:pt>
                <c:pt idx="162">
                  <c:v>1.88</c:v>
                </c:pt>
                <c:pt idx="163">
                  <c:v>1.88</c:v>
                </c:pt>
                <c:pt idx="164">
                  <c:v>1.88</c:v>
                </c:pt>
                <c:pt idx="165">
                  <c:v>1.88</c:v>
                </c:pt>
                <c:pt idx="166">
                  <c:v>1.88</c:v>
                </c:pt>
                <c:pt idx="167">
                  <c:v>1.88</c:v>
                </c:pt>
                <c:pt idx="168">
                  <c:v>1.88</c:v>
                </c:pt>
                <c:pt idx="169">
                  <c:v>1.88</c:v>
                </c:pt>
                <c:pt idx="170">
                  <c:v>1.88</c:v>
                </c:pt>
                <c:pt idx="171">
                  <c:v>1.88</c:v>
                </c:pt>
                <c:pt idx="172">
                  <c:v>1.88</c:v>
                </c:pt>
                <c:pt idx="173">
                  <c:v>1.88</c:v>
                </c:pt>
                <c:pt idx="174">
                  <c:v>1.88</c:v>
                </c:pt>
                <c:pt idx="175">
                  <c:v>1.88</c:v>
                </c:pt>
                <c:pt idx="176">
                  <c:v>1.88</c:v>
                </c:pt>
                <c:pt idx="177">
                  <c:v>1.88</c:v>
                </c:pt>
                <c:pt idx="178">
                  <c:v>1.88</c:v>
                </c:pt>
                <c:pt idx="179">
                  <c:v>1.88</c:v>
                </c:pt>
                <c:pt idx="180">
                  <c:v>1.88</c:v>
                </c:pt>
                <c:pt idx="181">
                  <c:v>1.88</c:v>
                </c:pt>
                <c:pt idx="182">
                  <c:v>1.88</c:v>
                </c:pt>
                <c:pt idx="183">
                  <c:v>1.88</c:v>
                </c:pt>
                <c:pt idx="184">
                  <c:v>1.88</c:v>
                </c:pt>
                <c:pt idx="185">
                  <c:v>1.88</c:v>
                </c:pt>
                <c:pt idx="186">
                  <c:v>1.88</c:v>
                </c:pt>
                <c:pt idx="187">
                  <c:v>1.88</c:v>
                </c:pt>
                <c:pt idx="188">
                  <c:v>1.88</c:v>
                </c:pt>
                <c:pt idx="189">
                  <c:v>1.88</c:v>
                </c:pt>
                <c:pt idx="190">
                  <c:v>1.88</c:v>
                </c:pt>
                <c:pt idx="191">
                  <c:v>1.88</c:v>
                </c:pt>
                <c:pt idx="192">
                  <c:v>1.88</c:v>
                </c:pt>
                <c:pt idx="193">
                  <c:v>1.88</c:v>
                </c:pt>
                <c:pt idx="194">
                  <c:v>1.88</c:v>
                </c:pt>
                <c:pt idx="195">
                  <c:v>1.88</c:v>
                </c:pt>
                <c:pt idx="196">
                  <c:v>1.88</c:v>
                </c:pt>
                <c:pt idx="197">
                  <c:v>1.88</c:v>
                </c:pt>
                <c:pt idx="198">
                  <c:v>1.88</c:v>
                </c:pt>
                <c:pt idx="199">
                  <c:v>1.88</c:v>
                </c:pt>
                <c:pt idx="200">
                  <c:v>1.88</c:v>
                </c:pt>
                <c:pt idx="201">
                  <c:v>1.88</c:v>
                </c:pt>
                <c:pt idx="202">
                  <c:v>1.88</c:v>
                </c:pt>
                <c:pt idx="203">
                  <c:v>1.88</c:v>
                </c:pt>
                <c:pt idx="204">
                  <c:v>1.88</c:v>
                </c:pt>
                <c:pt idx="205">
                  <c:v>1.88</c:v>
                </c:pt>
                <c:pt idx="206">
                  <c:v>1.88</c:v>
                </c:pt>
                <c:pt idx="207">
                  <c:v>1.88</c:v>
                </c:pt>
                <c:pt idx="208">
                  <c:v>1.88</c:v>
                </c:pt>
                <c:pt idx="209">
                  <c:v>1.88</c:v>
                </c:pt>
                <c:pt idx="210">
                  <c:v>1.88</c:v>
                </c:pt>
                <c:pt idx="211">
                  <c:v>1.88</c:v>
                </c:pt>
                <c:pt idx="212">
                  <c:v>1.88</c:v>
                </c:pt>
                <c:pt idx="213">
                  <c:v>1.88</c:v>
                </c:pt>
                <c:pt idx="214">
                  <c:v>1.88</c:v>
                </c:pt>
                <c:pt idx="215">
                  <c:v>1.88</c:v>
                </c:pt>
                <c:pt idx="216">
                  <c:v>1.88</c:v>
                </c:pt>
                <c:pt idx="217">
                  <c:v>1.88</c:v>
                </c:pt>
                <c:pt idx="218">
                  <c:v>1.88</c:v>
                </c:pt>
                <c:pt idx="219">
                  <c:v>1.88</c:v>
                </c:pt>
                <c:pt idx="220">
                  <c:v>1.88</c:v>
                </c:pt>
                <c:pt idx="221">
                  <c:v>1.88</c:v>
                </c:pt>
                <c:pt idx="222">
                  <c:v>1.88</c:v>
                </c:pt>
                <c:pt idx="223">
                  <c:v>1.88</c:v>
                </c:pt>
                <c:pt idx="224">
                  <c:v>1.88</c:v>
                </c:pt>
                <c:pt idx="225">
                  <c:v>1.88</c:v>
                </c:pt>
                <c:pt idx="226">
                  <c:v>1.88</c:v>
                </c:pt>
                <c:pt idx="227">
                  <c:v>1.88</c:v>
                </c:pt>
                <c:pt idx="228">
                  <c:v>1.88</c:v>
                </c:pt>
                <c:pt idx="229">
                  <c:v>1.88</c:v>
                </c:pt>
                <c:pt idx="230">
                  <c:v>1.88</c:v>
                </c:pt>
                <c:pt idx="231">
                  <c:v>1.88</c:v>
                </c:pt>
                <c:pt idx="232">
                  <c:v>1.88</c:v>
                </c:pt>
                <c:pt idx="233">
                  <c:v>1.88</c:v>
                </c:pt>
                <c:pt idx="234">
                  <c:v>1.88</c:v>
                </c:pt>
                <c:pt idx="235">
                  <c:v>1.88</c:v>
                </c:pt>
                <c:pt idx="236">
                  <c:v>1.88</c:v>
                </c:pt>
                <c:pt idx="237">
                  <c:v>1.88</c:v>
                </c:pt>
                <c:pt idx="238">
                  <c:v>1.88</c:v>
                </c:pt>
                <c:pt idx="239">
                  <c:v>1.88</c:v>
                </c:pt>
                <c:pt idx="240">
                  <c:v>1.88</c:v>
                </c:pt>
                <c:pt idx="241">
                  <c:v>1.88</c:v>
                </c:pt>
                <c:pt idx="242">
                  <c:v>1.88</c:v>
                </c:pt>
                <c:pt idx="243">
                  <c:v>1.88</c:v>
                </c:pt>
                <c:pt idx="244">
                  <c:v>1.88</c:v>
                </c:pt>
                <c:pt idx="245">
                  <c:v>1.88</c:v>
                </c:pt>
                <c:pt idx="246">
                  <c:v>1.88</c:v>
                </c:pt>
                <c:pt idx="247">
                  <c:v>1.88</c:v>
                </c:pt>
                <c:pt idx="248">
                  <c:v>1.88</c:v>
                </c:pt>
                <c:pt idx="249">
                  <c:v>1.88</c:v>
                </c:pt>
                <c:pt idx="250">
                  <c:v>1.88</c:v>
                </c:pt>
                <c:pt idx="251">
                  <c:v>1.88</c:v>
                </c:pt>
                <c:pt idx="252">
                  <c:v>1.88</c:v>
                </c:pt>
                <c:pt idx="253">
                  <c:v>1.88</c:v>
                </c:pt>
                <c:pt idx="254">
                  <c:v>1.88</c:v>
                </c:pt>
                <c:pt idx="255">
                  <c:v>1.88</c:v>
                </c:pt>
                <c:pt idx="256">
                  <c:v>1.88</c:v>
                </c:pt>
                <c:pt idx="257">
                  <c:v>1.88</c:v>
                </c:pt>
                <c:pt idx="258">
                  <c:v>1.88</c:v>
                </c:pt>
                <c:pt idx="259">
                  <c:v>1.88</c:v>
                </c:pt>
                <c:pt idx="260">
                  <c:v>1.88</c:v>
                </c:pt>
                <c:pt idx="261">
                  <c:v>1.88</c:v>
                </c:pt>
                <c:pt idx="262">
                  <c:v>1.88</c:v>
                </c:pt>
                <c:pt idx="263">
                  <c:v>1.88</c:v>
                </c:pt>
                <c:pt idx="264">
                  <c:v>1.88</c:v>
                </c:pt>
                <c:pt idx="265">
                  <c:v>1.88</c:v>
                </c:pt>
                <c:pt idx="266">
                  <c:v>1.88</c:v>
                </c:pt>
                <c:pt idx="267">
                  <c:v>1.88</c:v>
                </c:pt>
                <c:pt idx="268">
                  <c:v>1.88</c:v>
                </c:pt>
                <c:pt idx="269">
                  <c:v>1.88</c:v>
                </c:pt>
                <c:pt idx="270">
                  <c:v>1.88</c:v>
                </c:pt>
                <c:pt idx="271">
                  <c:v>1.88</c:v>
                </c:pt>
                <c:pt idx="272">
                  <c:v>1.88</c:v>
                </c:pt>
                <c:pt idx="273">
                  <c:v>1.88</c:v>
                </c:pt>
                <c:pt idx="274">
                  <c:v>1.88</c:v>
                </c:pt>
                <c:pt idx="275">
                  <c:v>1.88</c:v>
                </c:pt>
                <c:pt idx="276">
                  <c:v>1.88</c:v>
                </c:pt>
                <c:pt idx="277">
                  <c:v>1.88</c:v>
                </c:pt>
                <c:pt idx="278">
                  <c:v>1.88</c:v>
                </c:pt>
                <c:pt idx="279">
                  <c:v>1.88</c:v>
                </c:pt>
                <c:pt idx="280">
                  <c:v>1.88</c:v>
                </c:pt>
                <c:pt idx="281">
                  <c:v>1.88</c:v>
                </c:pt>
                <c:pt idx="282">
                  <c:v>1.88</c:v>
                </c:pt>
                <c:pt idx="283">
                  <c:v>1.88</c:v>
                </c:pt>
                <c:pt idx="284">
                  <c:v>1.88</c:v>
                </c:pt>
                <c:pt idx="285">
                  <c:v>1.88</c:v>
                </c:pt>
                <c:pt idx="286">
                  <c:v>1.88</c:v>
                </c:pt>
                <c:pt idx="287">
                  <c:v>1.88</c:v>
                </c:pt>
                <c:pt idx="288">
                  <c:v>1.88</c:v>
                </c:pt>
                <c:pt idx="289">
                  <c:v>1.88</c:v>
                </c:pt>
                <c:pt idx="290">
                  <c:v>1.88</c:v>
                </c:pt>
                <c:pt idx="291">
                  <c:v>1.88</c:v>
                </c:pt>
                <c:pt idx="292">
                  <c:v>1.88</c:v>
                </c:pt>
                <c:pt idx="293">
                  <c:v>1.88</c:v>
                </c:pt>
                <c:pt idx="294">
                  <c:v>1.88</c:v>
                </c:pt>
                <c:pt idx="295">
                  <c:v>1.88</c:v>
                </c:pt>
                <c:pt idx="296">
                  <c:v>1.88</c:v>
                </c:pt>
                <c:pt idx="297">
                  <c:v>1.88</c:v>
                </c:pt>
                <c:pt idx="298">
                  <c:v>1.88</c:v>
                </c:pt>
                <c:pt idx="299">
                  <c:v>1.88</c:v>
                </c:pt>
                <c:pt idx="300">
                  <c:v>1.88</c:v>
                </c:pt>
                <c:pt idx="301">
                  <c:v>1.88</c:v>
                </c:pt>
                <c:pt idx="302">
                  <c:v>1.88</c:v>
                </c:pt>
                <c:pt idx="303">
                  <c:v>1.88</c:v>
                </c:pt>
                <c:pt idx="304">
                  <c:v>1.88</c:v>
                </c:pt>
                <c:pt idx="305">
                  <c:v>1.88</c:v>
                </c:pt>
                <c:pt idx="306">
                  <c:v>1.88</c:v>
                </c:pt>
                <c:pt idx="307">
                  <c:v>1.88</c:v>
                </c:pt>
                <c:pt idx="308">
                  <c:v>1.88</c:v>
                </c:pt>
                <c:pt idx="309">
                  <c:v>1.88</c:v>
                </c:pt>
                <c:pt idx="310">
                  <c:v>1.88</c:v>
                </c:pt>
                <c:pt idx="311">
                  <c:v>1.88</c:v>
                </c:pt>
                <c:pt idx="312">
                  <c:v>1.88</c:v>
                </c:pt>
                <c:pt idx="313">
                  <c:v>1.88</c:v>
                </c:pt>
                <c:pt idx="314">
                  <c:v>1.88</c:v>
                </c:pt>
                <c:pt idx="315">
                  <c:v>1.88</c:v>
                </c:pt>
                <c:pt idx="316">
                  <c:v>1.88</c:v>
                </c:pt>
                <c:pt idx="317">
                  <c:v>1.88</c:v>
                </c:pt>
                <c:pt idx="318">
                  <c:v>1.88</c:v>
                </c:pt>
                <c:pt idx="319">
                  <c:v>1.88</c:v>
                </c:pt>
                <c:pt idx="320">
                  <c:v>1.88</c:v>
                </c:pt>
                <c:pt idx="321">
                  <c:v>1.88</c:v>
                </c:pt>
                <c:pt idx="322">
                  <c:v>1.88</c:v>
                </c:pt>
                <c:pt idx="323">
                  <c:v>1.88</c:v>
                </c:pt>
                <c:pt idx="324">
                  <c:v>1.88</c:v>
                </c:pt>
                <c:pt idx="325">
                  <c:v>1.88</c:v>
                </c:pt>
                <c:pt idx="326">
                  <c:v>1.88</c:v>
                </c:pt>
                <c:pt idx="327">
                  <c:v>1.88</c:v>
                </c:pt>
                <c:pt idx="328">
                  <c:v>1.88</c:v>
                </c:pt>
                <c:pt idx="329">
                  <c:v>1.88</c:v>
                </c:pt>
                <c:pt idx="330">
                  <c:v>1.88</c:v>
                </c:pt>
                <c:pt idx="331">
                  <c:v>1.88</c:v>
                </c:pt>
                <c:pt idx="332">
                  <c:v>1.88</c:v>
                </c:pt>
                <c:pt idx="333">
                  <c:v>1.88</c:v>
                </c:pt>
                <c:pt idx="334">
                  <c:v>1.88</c:v>
                </c:pt>
                <c:pt idx="335">
                  <c:v>1.88</c:v>
                </c:pt>
                <c:pt idx="336">
                  <c:v>1.88</c:v>
                </c:pt>
                <c:pt idx="337">
                  <c:v>1.88</c:v>
                </c:pt>
                <c:pt idx="338">
                  <c:v>1.88</c:v>
                </c:pt>
                <c:pt idx="339">
                  <c:v>1.88</c:v>
                </c:pt>
                <c:pt idx="340">
                  <c:v>1.88</c:v>
                </c:pt>
                <c:pt idx="341">
                  <c:v>1.88</c:v>
                </c:pt>
                <c:pt idx="342">
                  <c:v>1.88</c:v>
                </c:pt>
                <c:pt idx="343">
                  <c:v>1.88</c:v>
                </c:pt>
                <c:pt idx="344">
                  <c:v>1.88</c:v>
                </c:pt>
                <c:pt idx="345">
                  <c:v>1.88</c:v>
                </c:pt>
                <c:pt idx="346">
                  <c:v>1.88</c:v>
                </c:pt>
                <c:pt idx="347">
                  <c:v>1.88</c:v>
                </c:pt>
                <c:pt idx="348">
                  <c:v>1.88</c:v>
                </c:pt>
                <c:pt idx="349">
                  <c:v>1.88</c:v>
                </c:pt>
                <c:pt idx="350">
                  <c:v>1.88</c:v>
                </c:pt>
                <c:pt idx="351">
                  <c:v>1.88</c:v>
                </c:pt>
                <c:pt idx="352">
                  <c:v>1.88</c:v>
                </c:pt>
                <c:pt idx="353">
                  <c:v>1.88</c:v>
                </c:pt>
                <c:pt idx="354">
                  <c:v>1.88</c:v>
                </c:pt>
                <c:pt idx="355">
                  <c:v>1.88</c:v>
                </c:pt>
                <c:pt idx="356">
                  <c:v>1.88</c:v>
                </c:pt>
                <c:pt idx="357">
                  <c:v>1.88</c:v>
                </c:pt>
                <c:pt idx="358">
                  <c:v>1.88</c:v>
                </c:pt>
                <c:pt idx="359">
                  <c:v>1.88</c:v>
                </c:pt>
                <c:pt idx="360">
                  <c:v>1.88</c:v>
                </c:pt>
                <c:pt idx="361">
                  <c:v>1.88</c:v>
                </c:pt>
                <c:pt idx="362">
                  <c:v>1.88</c:v>
                </c:pt>
                <c:pt idx="363">
                  <c:v>1.88</c:v>
                </c:pt>
                <c:pt idx="364">
                  <c:v>1.88</c:v>
                </c:pt>
                <c:pt idx="365">
                  <c:v>1.88</c:v>
                </c:pt>
                <c:pt idx="366">
                  <c:v>1.88</c:v>
                </c:pt>
                <c:pt idx="367">
                  <c:v>1.88</c:v>
                </c:pt>
                <c:pt idx="368">
                  <c:v>1.88</c:v>
                </c:pt>
                <c:pt idx="369">
                  <c:v>1.88</c:v>
                </c:pt>
                <c:pt idx="370">
                  <c:v>1.88</c:v>
                </c:pt>
                <c:pt idx="371">
                  <c:v>1.88</c:v>
                </c:pt>
                <c:pt idx="372">
                  <c:v>1.88</c:v>
                </c:pt>
                <c:pt idx="373">
                  <c:v>1.88</c:v>
                </c:pt>
                <c:pt idx="374">
                  <c:v>1.88</c:v>
                </c:pt>
                <c:pt idx="375">
                  <c:v>1.88</c:v>
                </c:pt>
                <c:pt idx="376">
                  <c:v>1.88</c:v>
                </c:pt>
                <c:pt idx="377">
                  <c:v>1.88</c:v>
                </c:pt>
                <c:pt idx="378">
                  <c:v>1.88</c:v>
                </c:pt>
                <c:pt idx="379">
                  <c:v>1.88</c:v>
                </c:pt>
                <c:pt idx="380">
                  <c:v>1.88</c:v>
                </c:pt>
                <c:pt idx="381">
                  <c:v>1.88</c:v>
                </c:pt>
                <c:pt idx="382">
                  <c:v>1.88</c:v>
                </c:pt>
                <c:pt idx="383">
                  <c:v>1.88</c:v>
                </c:pt>
                <c:pt idx="384">
                  <c:v>1.88</c:v>
                </c:pt>
                <c:pt idx="385">
                  <c:v>1.88</c:v>
                </c:pt>
                <c:pt idx="386">
                  <c:v>1.88</c:v>
                </c:pt>
                <c:pt idx="387">
                  <c:v>1.88</c:v>
                </c:pt>
                <c:pt idx="388">
                  <c:v>1.88</c:v>
                </c:pt>
                <c:pt idx="389">
                  <c:v>1.88</c:v>
                </c:pt>
                <c:pt idx="390">
                  <c:v>1.88</c:v>
                </c:pt>
                <c:pt idx="391">
                  <c:v>1.88</c:v>
                </c:pt>
                <c:pt idx="392">
                  <c:v>1.88</c:v>
                </c:pt>
                <c:pt idx="393">
                  <c:v>1.88</c:v>
                </c:pt>
                <c:pt idx="394">
                  <c:v>1.88</c:v>
                </c:pt>
                <c:pt idx="395">
                  <c:v>1.88</c:v>
                </c:pt>
                <c:pt idx="396">
                  <c:v>1.88</c:v>
                </c:pt>
                <c:pt idx="397">
                  <c:v>1.88</c:v>
                </c:pt>
                <c:pt idx="398">
                  <c:v>1.88</c:v>
                </c:pt>
                <c:pt idx="399">
                  <c:v>1.88</c:v>
                </c:pt>
                <c:pt idx="400">
                  <c:v>1.88</c:v>
                </c:pt>
                <c:pt idx="401">
                  <c:v>1.88</c:v>
                </c:pt>
                <c:pt idx="402">
                  <c:v>1.88</c:v>
                </c:pt>
                <c:pt idx="403">
                  <c:v>1.88</c:v>
                </c:pt>
                <c:pt idx="404">
                  <c:v>1.88</c:v>
                </c:pt>
                <c:pt idx="405">
                  <c:v>1.88</c:v>
                </c:pt>
                <c:pt idx="406">
                  <c:v>1.88</c:v>
                </c:pt>
                <c:pt idx="407">
                  <c:v>1.88</c:v>
                </c:pt>
                <c:pt idx="408">
                  <c:v>1.88</c:v>
                </c:pt>
                <c:pt idx="409">
                  <c:v>1.88</c:v>
                </c:pt>
                <c:pt idx="410">
                  <c:v>1.88</c:v>
                </c:pt>
                <c:pt idx="411">
                  <c:v>1.88</c:v>
                </c:pt>
                <c:pt idx="412">
                  <c:v>1.88</c:v>
                </c:pt>
                <c:pt idx="413">
                  <c:v>1.88</c:v>
                </c:pt>
                <c:pt idx="414">
                  <c:v>1.88</c:v>
                </c:pt>
                <c:pt idx="415">
                  <c:v>1.88</c:v>
                </c:pt>
                <c:pt idx="416">
                  <c:v>1.88</c:v>
                </c:pt>
                <c:pt idx="417">
                  <c:v>1.88</c:v>
                </c:pt>
                <c:pt idx="418">
                  <c:v>1.88</c:v>
                </c:pt>
                <c:pt idx="419">
                  <c:v>1.88</c:v>
                </c:pt>
                <c:pt idx="420">
                  <c:v>1.88</c:v>
                </c:pt>
                <c:pt idx="421">
                  <c:v>1.88</c:v>
                </c:pt>
                <c:pt idx="422">
                  <c:v>1.88</c:v>
                </c:pt>
                <c:pt idx="423">
                  <c:v>1.88</c:v>
                </c:pt>
                <c:pt idx="424">
                  <c:v>1.88</c:v>
                </c:pt>
                <c:pt idx="425">
                  <c:v>1.88</c:v>
                </c:pt>
                <c:pt idx="426">
                  <c:v>1.88</c:v>
                </c:pt>
                <c:pt idx="427">
                  <c:v>1.88</c:v>
                </c:pt>
                <c:pt idx="428">
                  <c:v>1.88</c:v>
                </c:pt>
                <c:pt idx="429">
                  <c:v>1.88</c:v>
                </c:pt>
                <c:pt idx="430">
                  <c:v>1.88</c:v>
                </c:pt>
                <c:pt idx="431">
                  <c:v>1.88</c:v>
                </c:pt>
                <c:pt idx="432">
                  <c:v>1.88</c:v>
                </c:pt>
                <c:pt idx="433">
                  <c:v>1.88</c:v>
                </c:pt>
                <c:pt idx="434">
                  <c:v>1.88</c:v>
                </c:pt>
                <c:pt idx="435">
                  <c:v>1.88</c:v>
                </c:pt>
                <c:pt idx="436">
                  <c:v>1.88</c:v>
                </c:pt>
                <c:pt idx="437">
                  <c:v>1.88</c:v>
                </c:pt>
                <c:pt idx="438">
                  <c:v>1.88</c:v>
                </c:pt>
                <c:pt idx="439">
                  <c:v>1.88</c:v>
                </c:pt>
                <c:pt idx="440">
                  <c:v>1.88</c:v>
                </c:pt>
                <c:pt idx="441">
                  <c:v>1.88</c:v>
                </c:pt>
                <c:pt idx="442">
                  <c:v>1.88</c:v>
                </c:pt>
                <c:pt idx="443">
                  <c:v>1.88</c:v>
                </c:pt>
                <c:pt idx="444">
                  <c:v>1.88</c:v>
                </c:pt>
                <c:pt idx="445">
                  <c:v>1.88</c:v>
                </c:pt>
                <c:pt idx="446">
                  <c:v>1.88</c:v>
                </c:pt>
                <c:pt idx="447">
                  <c:v>1.88</c:v>
                </c:pt>
                <c:pt idx="448">
                  <c:v>1.88</c:v>
                </c:pt>
                <c:pt idx="449">
                  <c:v>1.88</c:v>
                </c:pt>
                <c:pt idx="450">
                  <c:v>1.88</c:v>
                </c:pt>
                <c:pt idx="451">
                  <c:v>1.88</c:v>
                </c:pt>
                <c:pt idx="452">
                  <c:v>1.88</c:v>
                </c:pt>
                <c:pt idx="453">
                  <c:v>1.88</c:v>
                </c:pt>
                <c:pt idx="454">
                  <c:v>1.88</c:v>
                </c:pt>
                <c:pt idx="455">
                  <c:v>1.88</c:v>
                </c:pt>
                <c:pt idx="456">
                  <c:v>1.88</c:v>
                </c:pt>
                <c:pt idx="457">
                  <c:v>1.88</c:v>
                </c:pt>
                <c:pt idx="458">
                  <c:v>1.88</c:v>
                </c:pt>
                <c:pt idx="459">
                  <c:v>1.88</c:v>
                </c:pt>
                <c:pt idx="460">
                  <c:v>1.88</c:v>
                </c:pt>
                <c:pt idx="461">
                  <c:v>1.88</c:v>
                </c:pt>
                <c:pt idx="462">
                  <c:v>1.88</c:v>
                </c:pt>
                <c:pt idx="463">
                  <c:v>1.88</c:v>
                </c:pt>
                <c:pt idx="464">
                  <c:v>1.88</c:v>
                </c:pt>
                <c:pt idx="465">
                  <c:v>1.88</c:v>
                </c:pt>
                <c:pt idx="466">
                  <c:v>1.88</c:v>
                </c:pt>
                <c:pt idx="467">
                  <c:v>1.88</c:v>
                </c:pt>
                <c:pt idx="468">
                  <c:v>1.88</c:v>
                </c:pt>
                <c:pt idx="469">
                  <c:v>1.88</c:v>
                </c:pt>
                <c:pt idx="470">
                  <c:v>1.88</c:v>
                </c:pt>
                <c:pt idx="471">
                  <c:v>1.88</c:v>
                </c:pt>
                <c:pt idx="472">
                  <c:v>1.88</c:v>
                </c:pt>
                <c:pt idx="473">
                  <c:v>1.88</c:v>
                </c:pt>
                <c:pt idx="474">
                  <c:v>1.88</c:v>
                </c:pt>
                <c:pt idx="475">
                  <c:v>1.88</c:v>
                </c:pt>
                <c:pt idx="476">
                  <c:v>1.88</c:v>
                </c:pt>
                <c:pt idx="477">
                  <c:v>1.88</c:v>
                </c:pt>
                <c:pt idx="478">
                  <c:v>1.88</c:v>
                </c:pt>
                <c:pt idx="479">
                  <c:v>1.88</c:v>
                </c:pt>
                <c:pt idx="480">
                  <c:v>1.88</c:v>
                </c:pt>
                <c:pt idx="481">
                  <c:v>1.88</c:v>
                </c:pt>
                <c:pt idx="482">
                  <c:v>1.88</c:v>
                </c:pt>
                <c:pt idx="483">
                  <c:v>2.1930000000000001</c:v>
                </c:pt>
                <c:pt idx="484">
                  <c:v>2.1930000000000001</c:v>
                </c:pt>
                <c:pt idx="485">
                  <c:v>2.1930000000000001</c:v>
                </c:pt>
                <c:pt idx="486">
                  <c:v>2.1930000000000001</c:v>
                </c:pt>
                <c:pt idx="487">
                  <c:v>2.1930000000000001</c:v>
                </c:pt>
                <c:pt idx="488">
                  <c:v>2.1930000000000001</c:v>
                </c:pt>
                <c:pt idx="489">
                  <c:v>2.1930000000000001</c:v>
                </c:pt>
                <c:pt idx="490">
                  <c:v>2.1930000000000001</c:v>
                </c:pt>
                <c:pt idx="491">
                  <c:v>2.1930000000000001</c:v>
                </c:pt>
                <c:pt idx="492">
                  <c:v>2.1930000000000001</c:v>
                </c:pt>
                <c:pt idx="493">
                  <c:v>2.1930000000000001</c:v>
                </c:pt>
                <c:pt idx="494">
                  <c:v>2.1930000000000001</c:v>
                </c:pt>
                <c:pt idx="495">
                  <c:v>2.1930000000000001</c:v>
                </c:pt>
                <c:pt idx="496">
                  <c:v>2.1930000000000001</c:v>
                </c:pt>
                <c:pt idx="497">
                  <c:v>2.1930000000000001</c:v>
                </c:pt>
                <c:pt idx="498">
                  <c:v>2.1930000000000001</c:v>
                </c:pt>
                <c:pt idx="499">
                  <c:v>2.1930000000000001</c:v>
                </c:pt>
                <c:pt idx="500">
                  <c:v>2.1930000000000001</c:v>
                </c:pt>
                <c:pt idx="501">
                  <c:v>2.1930000000000001</c:v>
                </c:pt>
                <c:pt idx="502">
                  <c:v>2.1930000000000001</c:v>
                </c:pt>
                <c:pt idx="503">
                  <c:v>2.5059999999999998</c:v>
                </c:pt>
                <c:pt idx="504">
                  <c:v>2.5059999999999998</c:v>
                </c:pt>
                <c:pt idx="505">
                  <c:v>2.5059999999999998</c:v>
                </c:pt>
                <c:pt idx="506">
                  <c:v>2.5059999999999998</c:v>
                </c:pt>
                <c:pt idx="507">
                  <c:v>2.5059999999999998</c:v>
                </c:pt>
                <c:pt idx="508">
                  <c:v>2.5059999999999998</c:v>
                </c:pt>
                <c:pt idx="509">
                  <c:v>2.5059999999999998</c:v>
                </c:pt>
                <c:pt idx="510">
                  <c:v>2.5059999999999998</c:v>
                </c:pt>
                <c:pt idx="511">
                  <c:v>2.5059999999999998</c:v>
                </c:pt>
                <c:pt idx="512">
                  <c:v>2.5059999999999998</c:v>
                </c:pt>
                <c:pt idx="513">
                  <c:v>2.82</c:v>
                </c:pt>
                <c:pt idx="514">
                  <c:v>2.82</c:v>
                </c:pt>
                <c:pt idx="515">
                  <c:v>2.82</c:v>
                </c:pt>
                <c:pt idx="516">
                  <c:v>2.82</c:v>
                </c:pt>
                <c:pt idx="517">
                  <c:v>2.82</c:v>
                </c:pt>
                <c:pt idx="518">
                  <c:v>2.82</c:v>
                </c:pt>
                <c:pt idx="519">
                  <c:v>2.82</c:v>
                </c:pt>
                <c:pt idx="520">
                  <c:v>3.133</c:v>
                </c:pt>
                <c:pt idx="521">
                  <c:v>3.133</c:v>
                </c:pt>
                <c:pt idx="522">
                  <c:v>3.133</c:v>
                </c:pt>
                <c:pt idx="523">
                  <c:v>3.133</c:v>
                </c:pt>
                <c:pt idx="524">
                  <c:v>3.133</c:v>
                </c:pt>
                <c:pt idx="525">
                  <c:v>3.133</c:v>
                </c:pt>
                <c:pt idx="526">
                  <c:v>3.133</c:v>
                </c:pt>
                <c:pt idx="527">
                  <c:v>3.4460000000000002</c:v>
                </c:pt>
                <c:pt idx="528">
                  <c:v>3.4460000000000002</c:v>
                </c:pt>
                <c:pt idx="529">
                  <c:v>3.4460000000000002</c:v>
                </c:pt>
                <c:pt idx="530">
                  <c:v>3.4460000000000002</c:v>
                </c:pt>
                <c:pt idx="531">
                  <c:v>3.4460000000000002</c:v>
                </c:pt>
                <c:pt idx="532">
                  <c:v>3.7589999999999999</c:v>
                </c:pt>
                <c:pt idx="533">
                  <c:v>3.7589999999999999</c:v>
                </c:pt>
                <c:pt idx="534">
                  <c:v>3.7589999999999999</c:v>
                </c:pt>
                <c:pt idx="535">
                  <c:v>3.7589999999999999</c:v>
                </c:pt>
                <c:pt idx="536">
                  <c:v>3.7589999999999999</c:v>
                </c:pt>
                <c:pt idx="537">
                  <c:v>4.0730000000000004</c:v>
                </c:pt>
                <c:pt idx="538">
                  <c:v>4.0730000000000004</c:v>
                </c:pt>
                <c:pt idx="539">
                  <c:v>4.0730000000000004</c:v>
                </c:pt>
                <c:pt idx="540">
                  <c:v>4.0730000000000004</c:v>
                </c:pt>
                <c:pt idx="541">
                  <c:v>4.0730000000000004</c:v>
                </c:pt>
                <c:pt idx="542">
                  <c:v>4.3860000000000001</c:v>
                </c:pt>
                <c:pt idx="543">
                  <c:v>4.3860000000000001</c:v>
                </c:pt>
                <c:pt idx="544">
                  <c:v>4.3860000000000001</c:v>
                </c:pt>
                <c:pt idx="545">
                  <c:v>4.3860000000000001</c:v>
                </c:pt>
                <c:pt idx="546">
                  <c:v>4.6989999999999998</c:v>
                </c:pt>
                <c:pt idx="547">
                  <c:v>4.6989999999999998</c:v>
                </c:pt>
                <c:pt idx="548">
                  <c:v>4.6989999999999998</c:v>
                </c:pt>
                <c:pt idx="549">
                  <c:v>4.6989999999999998</c:v>
                </c:pt>
                <c:pt idx="550">
                  <c:v>4.6989999999999998</c:v>
                </c:pt>
                <c:pt idx="551">
                  <c:v>5.0129999999999999</c:v>
                </c:pt>
                <c:pt idx="552">
                  <c:v>5.0129999999999999</c:v>
                </c:pt>
                <c:pt idx="553">
                  <c:v>5.0129999999999999</c:v>
                </c:pt>
                <c:pt idx="554">
                  <c:v>5.3259999999999996</c:v>
                </c:pt>
                <c:pt idx="555">
                  <c:v>5.3259999999999996</c:v>
                </c:pt>
                <c:pt idx="556">
                  <c:v>5.3259999999999996</c:v>
                </c:pt>
                <c:pt idx="557">
                  <c:v>5.3259999999999996</c:v>
                </c:pt>
                <c:pt idx="558">
                  <c:v>5.6390000000000002</c:v>
                </c:pt>
                <c:pt idx="559">
                  <c:v>5.6390000000000002</c:v>
                </c:pt>
                <c:pt idx="560">
                  <c:v>5.6390000000000002</c:v>
                </c:pt>
                <c:pt idx="561">
                  <c:v>5.6390000000000002</c:v>
                </c:pt>
                <c:pt idx="562">
                  <c:v>5.952</c:v>
                </c:pt>
                <c:pt idx="563">
                  <c:v>5.952</c:v>
                </c:pt>
                <c:pt idx="564">
                  <c:v>5.952</c:v>
                </c:pt>
                <c:pt idx="565">
                  <c:v>6.266</c:v>
                </c:pt>
                <c:pt idx="566">
                  <c:v>6.266</c:v>
                </c:pt>
                <c:pt idx="567">
                  <c:v>6.266</c:v>
                </c:pt>
                <c:pt idx="568">
                  <c:v>6.5789999999999997</c:v>
                </c:pt>
                <c:pt idx="569">
                  <c:v>6.5789999999999997</c:v>
                </c:pt>
                <c:pt idx="570">
                  <c:v>6.5789999999999997</c:v>
                </c:pt>
                <c:pt idx="571">
                  <c:v>6.8920000000000003</c:v>
                </c:pt>
                <c:pt idx="572">
                  <c:v>6.8920000000000003</c:v>
                </c:pt>
                <c:pt idx="573">
                  <c:v>6.8920000000000003</c:v>
                </c:pt>
                <c:pt idx="574">
                  <c:v>7.2060000000000004</c:v>
                </c:pt>
                <c:pt idx="575">
                  <c:v>7.2060000000000004</c:v>
                </c:pt>
                <c:pt idx="576">
                  <c:v>7.2060000000000004</c:v>
                </c:pt>
                <c:pt idx="577">
                  <c:v>7.5190000000000001</c:v>
                </c:pt>
                <c:pt idx="578">
                  <c:v>7.5190000000000001</c:v>
                </c:pt>
                <c:pt idx="579">
                  <c:v>7.5190000000000001</c:v>
                </c:pt>
                <c:pt idx="580">
                  <c:v>7.8319999999999999</c:v>
                </c:pt>
                <c:pt idx="581">
                  <c:v>7.8319999999999999</c:v>
                </c:pt>
                <c:pt idx="582">
                  <c:v>8.1449999999999996</c:v>
                </c:pt>
                <c:pt idx="583">
                  <c:v>8.1449999999999996</c:v>
                </c:pt>
                <c:pt idx="584">
                  <c:v>8.4589999999999996</c:v>
                </c:pt>
                <c:pt idx="585">
                  <c:v>8.4589999999999996</c:v>
                </c:pt>
                <c:pt idx="586">
                  <c:v>8.7720000000000002</c:v>
                </c:pt>
                <c:pt idx="587">
                  <c:v>8.7720000000000002</c:v>
                </c:pt>
                <c:pt idx="588">
                  <c:v>9.0850000000000009</c:v>
                </c:pt>
                <c:pt idx="589">
                  <c:v>9.0850000000000009</c:v>
                </c:pt>
                <c:pt idx="590">
                  <c:v>9.3979999999999997</c:v>
                </c:pt>
                <c:pt idx="591">
                  <c:v>9.3979999999999997</c:v>
                </c:pt>
                <c:pt idx="592">
                  <c:v>9.7119999999999997</c:v>
                </c:pt>
                <c:pt idx="593">
                  <c:v>9.7119999999999997</c:v>
                </c:pt>
                <c:pt idx="594">
                  <c:v>10.025</c:v>
                </c:pt>
                <c:pt idx="595">
                  <c:v>10.337999999999999</c:v>
                </c:pt>
                <c:pt idx="596">
                  <c:v>10.337999999999999</c:v>
                </c:pt>
                <c:pt idx="597">
                  <c:v>10.651999999999999</c:v>
                </c:pt>
                <c:pt idx="598">
                  <c:v>10.965</c:v>
                </c:pt>
                <c:pt idx="599">
                  <c:v>11.590999999999999</c:v>
                </c:pt>
                <c:pt idx="600">
                  <c:v>11.904999999999999</c:v>
                </c:pt>
                <c:pt idx="601">
                  <c:v>12.218</c:v>
                </c:pt>
                <c:pt idx="602">
                  <c:v>12.845000000000001</c:v>
                </c:pt>
                <c:pt idx="603">
                  <c:v>13.471</c:v>
                </c:pt>
                <c:pt idx="604">
                  <c:v>13.784000000000001</c:v>
                </c:pt>
                <c:pt idx="605">
                  <c:v>14.411</c:v>
                </c:pt>
                <c:pt idx="606">
                  <c:v>15.038</c:v>
                </c:pt>
                <c:pt idx="607">
                  <c:v>15.664</c:v>
                </c:pt>
                <c:pt idx="608">
                  <c:v>16.291</c:v>
                </c:pt>
                <c:pt idx="609">
                  <c:v>16.917000000000002</c:v>
                </c:pt>
                <c:pt idx="610">
                  <c:v>17.544</c:v>
                </c:pt>
                <c:pt idx="611">
                  <c:v>18.170000000000002</c:v>
                </c:pt>
                <c:pt idx="612">
                  <c:v>19.11</c:v>
                </c:pt>
                <c:pt idx="613">
                  <c:v>19.736999999999998</c:v>
                </c:pt>
                <c:pt idx="614">
                  <c:v>20.677</c:v>
                </c:pt>
                <c:pt idx="615">
                  <c:v>21.617000000000001</c:v>
                </c:pt>
                <c:pt idx="616">
                  <c:v>22.556000000000001</c:v>
                </c:pt>
                <c:pt idx="617">
                  <c:v>23.81</c:v>
                </c:pt>
                <c:pt idx="618">
                  <c:v>24.436</c:v>
                </c:pt>
                <c:pt idx="619">
                  <c:v>25.376000000000001</c:v>
                </c:pt>
                <c:pt idx="620">
                  <c:v>26.629000000000001</c:v>
                </c:pt>
                <c:pt idx="621">
                  <c:v>27.256</c:v>
                </c:pt>
                <c:pt idx="622">
                  <c:v>28.509</c:v>
                </c:pt>
                <c:pt idx="623">
                  <c:v>29.762</c:v>
                </c:pt>
                <c:pt idx="624">
                  <c:v>30.702000000000002</c:v>
                </c:pt>
                <c:pt idx="625">
                  <c:v>31.954999999999998</c:v>
                </c:pt>
                <c:pt idx="626">
                  <c:v>32.895000000000003</c:v>
                </c:pt>
                <c:pt idx="627">
                  <c:v>33.835000000000001</c:v>
                </c:pt>
                <c:pt idx="628">
                  <c:v>35.088000000000001</c:v>
                </c:pt>
                <c:pt idx="629">
                  <c:v>35.713999999999999</c:v>
                </c:pt>
                <c:pt idx="630">
                  <c:v>36.654000000000003</c:v>
                </c:pt>
                <c:pt idx="631">
                  <c:v>37.906999999999996</c:v>
                </c:pt>
                <c:pt idx="632">
                  <c:v>38.847000000000001</c:v>
                </c:pt>
                <c:pt idx="633">
                  <c:v>39.786999999999999</c:v>
                </c:pt>
                <c:pt idx="634">
                  <c:v>41.04</c:v>
                </c:pt>
                <c:pt idx="635">
                  <c:v>41.98</c:v>
                </c:pt>
                <c:pt idx="636">
                  <c:v>43.232999999999997</c:v>
                </c:pt>
                <c:pt idx="637">
                  <c:v>43.86</c:v>
                </c:pt>
                <c:pt idx="638">
                  <c:v>44.798999999999999</c:v>
                </c:pt>
                <c:pt idx="639">
                  <c:v>46.052999999999997</c:v>
                </c:pt>
                <c:pt idx="640">
                  <c:v>46.991999999999997</c:v>
                </c:pt>
                <c:pt idx="641">
                  <c:v>47.932000000000002</c:v>
                </c:pt>
                <c:pt idx="642">
                  <c:v>48.872</c:v>
                </c:pt>
                <c:pt idx="643">
                  <c:v>50.125</c:v>
                </c:pt>
                <c:pt idx="644">
                  <c:v>51.378</c:v>
                </c:pt>
                <c:pt idx="645">
                  <c:v>52.317999999999998</c:v>
                </c:pt>
                <c:pt idx="646">
                  <c:v>53.258000000000003</c:v>
                </c:pt>
                <c:pt idx="647">
                  <c:v>54.825000000000003</c:v>
                </c:pt>
                <c:pt idx="648">
                  <c:v>55.764000000000003</c:v>
                </c:pt>
                <c:pt idx="649">
                  <c:v>56.704000000000001</c:v>
                </c:pt>
                <c:pt idx="650">
                  <c:v>57.643999999999998</c:v>
                </c:pt>
                <c:pt idx="651">
                  <c:v>58.584000000000003</c:v>
                </c:pt>
                <c:pt idx="652">
                  <c:v>60.15</c:v>
                </c:pt>
                <c:pt idx="653">
                  <c:v>61.09</c:v>
                </c:pt>
                <c:pt idx="654">
                  <c:v>62.03</c:v>
                </c:pt>
                <c:pt idx="655">
                  <c:v>62.97</c:v>
                </c:pt>
                <c:pt idx="656">
                  <c:v>63.91</c:v>
                </c:pt>
                <c:pt idx="657">
                  <c:v>64.849999999999994</c:v>
                </c:pt>
                <c:pt idx="658">
                  <c:v>66.415999999999997</c:v>
                </c:pt>
                <c:pt idx="659">
                  <c:v>67.355999999999995</c:v>
                </c:pt>
                <c:pt idx="660">
                  <c:v>68.296000000000006</c:v>
                </c:pt>
                <c:pt idx="661">
                  <c:v>69.236000000000004</c:v>
                </c:pt>
                <c:pt idx="662">
                  <c:v>70.174999999999997</c:v>
                </c:pt>
                <c:pt idx="663">
                  <c:v>71.114999999999995</c:v>
                </c:pt>
                <c:pt idx="664">
                  <c:v>72.055000000000007</c:v>
                </c:pt>
                <c:pt idx="665">
                  <c:v>73.308000000000007</c:v>
                </c:pt>
                <c:pt idx="666">
                  <c:v>74.248000000000005</c:v>
                </c:pt>
                <c:pt idx="667">
                  <c:v>75.188000000000002</c:v>
                </c:pt>
                <c:pt idx="668">
                  <c:v>76.128</c:v>
                </c:pt>
                <c:pt idx="669">
                  <c:v>77.067999999999998</c:v>
                </c:pt>
                <c:pt idx="670">
                  <c:v>78.007999999999996</c:v>
                </c:pt>
                <c:pt idx="671">
                  <c:v>78.947000000000003</c:v>
                </c:pt>
                <c:pt idx="672">
                  <c:v>79.887</c:v>
                </c:pt>
                <c:pt idx="673">
                  <c:v>81.14</c:v>
                </c:pt>
                <c:pt idx="674">
                  <c:v>82.08</c:v>
                </c:pt>
                <c:pt idx="675">
                  <c:v>83.02</c:v>
                </c:pt>
                <c:pt idx="676">
                  <c:v>83.96</c:v>
                </c:pt>
                <c:pt idx="677">
                  <c:v>84.9</c:v>
                </c:pt>
                <c:pt idx="678">
                  <c:v>85.84</c:v>
                </c:pt>
                <c:pt idx="679">
                  <c:v>86.778999999999996</c:v>
                </c:pt>
                <c:pt idx="680">
                  <c:v>87.718999999999994</c:v>
                </c:pt>
                <c:pt idx="681">
                  <c:v>88.659000000000006</c:v>
                </c:pt>
                <c:pt idx="682">
                  <c:v>89.599000000000004</c:v>
                </c:pt>
                <c:pt idx="683">
                  <c:v>90.539000000000001</c:v>
                </c:pt>
                <c:pt idx="684">
                  <c:v>91.165000000000006</c:v>
                </c:pt>
                <c:pt idx="685">
                  <c:v>92.105000000000004</c:v>
                </c:pt>
                <c:pt idx="686">
                  <c:v>93.358000000000004</c:v>
                </c:pt>
                <c:pt idx="687">
                  <c:v>94.298000000000002</c:v>
                </c:pt>
                <c:pt idx="688">
                  <c:v>95.238</c:v>
                </c:pt>
                <c:pt idx="689">
                  <c:v>96.177999999999997</c:v>
                </c:pt>
                <c:pt idx="690">
                  <c:v>97.117999999999995</c:v>
                </c:pt>
                <c:pt idx="691">
                  <c:v>97.744</c:v>
                </c:pt>
                <c:pt idx="692">
                  <c:v>98.683999999999997</c:v>
                </c:pt>
                <c:pt idx="693">
                  <c:v>99.623999999999995</c:v>
                </c:pt>
                <c:pt idx="694">
                  <c:v>100.251</c:v>
                </c:pt>
                <c:pt idx="695">
                  <c:v>101.19</c:v>
                </c:pt>
                <c:pt idx="696">
                  <c:v>102.13</c:v>
                </c:pt>
                <c:pt idx="697">
                  <c:v>102.75700000000001</c:v>
                </c:pt>
                <c:pt idx="698">
                  <c:v>103.697</c:v>
                </c:pt>
                <c:pt idx="699">
                  <c:v>104.32299999999999</c:v>
                </c:pt>
                <c:pt idx="700">
                  <c:v>105.26300000000001</c:v>
                </c:pt>
                <c:pt idx="701">
                  <c:v>105.89</c:v>
                </c:pt>
                <c:pt idx="702">
                  <c:v>106.51600000000001</c:v>
                </c:pt>
                <c:pt idx="703">
                  <c:v>107.456</c:v>
                </c:pt>
                <c:pt idx="704">
                  <c:v>108.083</c:v>
                </c:pt>
                <c:pt idx="705">
                  <c:v>108.709</c:v>
                </c:pt>
                <c:pt idx="706">
                  <c:v>109.336</c:v>
                </c:pt>
                <c:pt idx="707">
                  <c:v>109.962</c:v>
                </c:pt>
                <c:pt idx="708">
                  <c:v>110.589</c:v>
                </c:pt>
                <c:pt idx="709">
                  <c:v>111.21599999999999</c:v>
                </c:pt>
                <c:pt idx="710">
                  <c:v>111.842</c:v>
                </c:pt>
                <c:pt idx="711">
                  <c:v>112.46899999999999</c:v>
                </c:pt>
                <c:pt idx="712">
                  <c:v>112.782</c:v>
                </c:pt>
                <c:pt idx="713">
                  <c:v>113.40900000000001</c:v>
                </c:pt>
                <c:pt idx="714">
                  <c:v>114.035</c:v>
                </c:pt>
                <c:pt idx="715">
                  <c:v>114.348</c:v>
                </c:pt>
                <c:pt idx="716">
                  <c:v>114.97499999999999</c:v>
                </c:pt>
                <c:pt idx="717">
                  <c:v>115.602</c:v>
                </c:pt>
                <c:pt idx="718">
                  <c:v>115.91500000000001</c:v>
                </c:pt>
                <c:pt idx="719">
                  <c:v>116.541</c:v>
                </c:pt>
                <c:pt idx="720">
                  <c:v>116.855</c:v>
                </c:pt>
                <c:pt idx="721">
                  <c:v>117.16800000000001</c:v>
                </c:pt>
                <c:pt idx="722">
                  <c:v>117.794</c:v>
                </c:pt>
                <c:pt idx="723">
                  <c:v>118.108</c:v>
                </c:pt>
                <c:pt idx="724">
                  <c:v>118.42100000000001</c:v>
                </c:pt>
                <c:pt idx="725">
                  <c:v>119.048</c:v>
                </c:pt>
                <c:pt idx="726">
                  <c:v>119.361</c:v>
                </c:pt>
                <c:pt idx="727">
                  <c:v>119.98699999999999</c:v>
                </c:pt>
                <c:pt idx="728">
                  <c:v>120.301</c:v>
                </c:pt>
                <c:pt idx="729">
                  <c:v>120.614</c:v>
                </c:pt>
                <c:pt idx="730">
                  <c:v>120.92700000000001</c:v>
                </c:pt>
                <c:pt idx="731">
                  <c:v>121.241</c:v>
                </c:pt>
                <c:pt idx="732">
                  <c:v>121.554</c:v>
                </c:pt>
                <c:pt idx="733">
                  <c:v>121.554</c:v>
                </c:pt>
                <c:pt idx="734">
                  <c:v>121.867</c:v>
                </c:pt>
                <c:pt idx="735">
                  <c:v>122.18</c:v>
                </c:pt>
                <c:pt idx="736">
                  <c:v>122.18</c:v>
                </c:pt>
                <c:pt idx="737">
                  <c:v>122.494</c:v>
                </c:pt>
                <c:pt idx="738">
                  <c:v>122.807</c:v>
                </c:pt>
                <c:pt idx="739">
                  <c:v>122.807</c:v>
                </c:pt>
                <c:pt idx="740">
                  <c:v>123.12</c:v>
                </c:pt>
                <c:pt idx="741">
                  <c:v>123.12</c:v>
                </c:pt>
                <c:pt idx="742">
                  <c:v>123.434</c:v>
                </c:pt>
                <c:pt idx="743">
                  <c:v>123.747</c:v>
                </c:pt>
                <c:pt idx="744">
                  <c:v>123.747</c:v>
                </c:pt>
                <c:pt idx="745">
                  <c:v>124.06</c:v>
                </c:pt>
                <c:pt idx="746">
                  <c:v>124.06</c:v>
                </c:pt>
                <c:pt idx="747">
                  <c:v>124.373</c:v>
                </c:pt>
                <c:pt idx="748">
                  <c:v>124.373</c:v>
                </c:pt>
                <c:pt idx="749">
                  <c:v>124.687</c:v>
                </c:pt>
                <c:pt idx="750">
                  <c:v>124.687</c:v>
                </c:pt>
                <c:pt idx="751">
                  <c:v>125</c:v>
                </c:pt>
                <c:pt idx="752">
                  <c:v>125</c:v>
                </c:pt>
                <c:pt idx="753">
                  <c:v>125.313</c:v>
                </c:pt>
                <c:pt idx="754">
                  <c:v>125.313</c:v>
                </c:pt>
                <c:pt idx="755">
                  <c:v>125.627</c:v>
                </c:pt>
                <c:pt idx="756">
                  <c:v>125.627</c:v>
                </c:pt>
                <c:pt idx="757">
                  <c:v>125.94</c:v>
                </c:pt>
                <c:pt idx="758">
                  <c:v>126.253</c:v>
                </c:pt>
                <c:pt idx="759">
                  <c:v>126.253</c:v>
                </c:pt>
                <c:pt idx="760">
                  <c:v>126.566</c:v>
                </c:pt>
                <c:pt idx="761">
                  <c:v>126.566</c:v>
                </c:pt>
                <c:pt idx="762">
                  <c:v>126.88</c:v>
                </c:pt>
                <c:pt idx="763">
                  <c:v>126.88</c:v>
                </c:pt>
                <c:pt idx="764">
                  <c:v>127.193</c:v>
                </c:pt>
                <c:pt idx="765">
                  <c:v>127.193</c:v>
                </c:pt>
                <c:pt idx="766">
                  <c:v>127.506</c:v>
                </c:pt>
                <c:pt idx="767">
                  <c:v>127.82</c:v>
                </c:pt>
                <c:pt idx="768">
                  <c:v>127.82</c:v>
                </c:pt>
                <c:pt idx="769">
                  <c:v>128.13300000000001</c:v>
                </c:pt>
                <c:pt idx="770">
                  <c:v>128.13300000000001</c:v>
                </c:pt>
                <c:pt idx="771">
                  <c:v>128.446</c:v>
                </c:pt>
                <c:pt idx="772">
                  <c:v>128.446</c:v>
                </c:pt>
                <c:pt idx="773">
                  <c:v>128.75899999999999</c:v>
                </c:pt>
                <c:pt idx="774">
                  <c:v>129.07300000000001</c:v>
                </c:pt>
                <c:pt idx="775">
                  <c:v>129.07300000000001</c:v>
                </c:pt>
                <c:pt idx="776">
                  <c:v>129.386</c:v>
                </c:pt>
                <c:pt idx="777">
                  <c:v>129.386</c:v>
                </c:pt>
                <c:pt idx="778">
                  <c:v>129.69900000000001</c:v>
                </c:pt>
                <c:pt idx="779">
                  <c:v>129.69900000000001</c:v>
                </c:pt>
                <c:pt idx="780">
                  <c:v>130.01300000000001</c:v>
                </c:pt>
                <c:pt idx="781">
                  <c:v>130.32599999999999</c:v>
                </c:pt>
                <c:pt idx="782">
                  <c:v>130.32599999999999</c:v>
                </c:pt>
                <c:pt idx="783">
                  <c:v>130.63900000000001</c:v>
                </c:pt>
                <c:pt idx="784">
                  <c:v>130.63900000000001</c:v>
                </c:pt>
                <c:pt idx="785">
                  <c:v>130.952</c:v>
                </c:pt>
                <c:pt idx="786">
                  <c:v>130.952</c:v>
                </c:pt>
                <c:pt idx="787">
                  <c:v>131.26599999999999</c:v>
                </c:pt>
                <c:pt idx="788">
                  <c:v>131.26599999999999</c:v>
                </c:pt>
                <c:pt idx="789">
                  <c:v>131.57900000000001</c:v>
                </c:pt>
                <c:pt idx="790">
                  <c:v>131.892</c:v>
                </c:pt>
                <c:pt idx="791">
                  <c:v>131.892</c:v>
                </c:pt>
                <c:pt idx="792">
                  <c:v>132.20599999999999</c:v>
                </c:pt>
                <c:pt idx="793">
                  <c:v>132.20599999999999</c:v>
                </c:pt>
                <c:pt idx="794">
                  <c:v>132.51900000000001</c:v>
                </c:pt>
                <c:pt idx="795">
                  <c:v>132.83199999999999</c:v>
                </c:pt>
                <c:pt idx="796">
                  <c:v>132.83199999999999</c:v>
                </c:pt>
                <c:pt idx="797">
                  <c:v>133.14500000000001</c:v>
                </c:pt>
                <c:pt idx="798">
                  <c:v>133.14500000000001</c:v>
                </c:pt>
                <c:pt idx="799">
                  <c:v>133.459</c:v>
                </c:pt>
                <c:pt idx="800">
                  <c:v>133.459</c:v>
                </c:pt>
                <c:pt idx="801">
                  <c:v>133.77199999999999</c:v>
                </c:pt>
                <c:pt idx="802">
                  <c:v>133.77199999999999</c:v>
                </c:pt>
                <c:pt idx="803">
                  <c:v>134.08500000000001</c:v>
                </c:pt>
                <c:pt idx="804">
                  <c:v>134.398</c:v>
                </c:pt>
                <c:pt idx="805">
                  <c:v>134.398</c:v>
                </c:pt>
                <c:pt idx="806">
                  <c:v>134.71199999999999</c:v>
                </c:pt>
                <c:pt idx="807">
                  <c:v>134.71199999999999</c:v>
                </c:pt>
                <c:pt idx="808">
                  <c:v>135.02500000000001</c:v>
                </c:pt>
                <c:pt idx="809">
                  <c:v>135.33799999999999</c:v>
                </c:pt>
                <c:pt idx="810">
                  <c:v>135.33799999999999</c:v>
                </c:pt>
                <c:pt idx="811">
                  <c:v>135.65199999999999</c:v>
                </c:pt>
                <c:pt idx="812">
                  <c:v>135.65199999999999</c:v>
                </c:pt>
                <c:pt idx="813">
                  <c:v>135.965</c:v>
                </c:pt>
                <c:pt idx="814">
                  <c:v>136.27799999999999</c:v>
                </c:pt>
                <c:pt idx="815">
                  <c:v>136.27799999999999</c:v>
                </c:pt>
                <c:pt idx="816">
                  <c:v>136.59100000000001</c:v>
                </c:pt>
                <c:pt idx="817">
                  <c:v>136.59100000000001</c:v>
                </c:pt>
                <c:pt idx="818">
                  <c:v>136.905</c:v>
                </c:pt>
                <c:pt idx="819">
                  <c:v>137.21799999999999</c:v>
                </c:pt>
                <c:pt idx="820">
                  <c:v>137.21799999999999</c:v>
                </c:pt>
                <c:pt idx="821">
                  <c:v>137.53100000000001</c:v>
                </c:pt>
                <c:pt idx="822">
                  <c:v>137.845</c:v>
                </c:pt>
                <c:pt idx="823">
                  <c:v>137.845</c:v>
                </c:pt>
                <c:pt idx="824">
                  <c:v>138.15799999999999</c:v>
                </c:pt>
                <c:pt idx="825">
                  <c:v>138.471</c:v>
                </c:pt>
                <c:pt idx="826">
                  <c:v>138.471</c:v>
                </c:pt>
                <c:pt idx="827">
                  <c:v>138.78399999999999</c:v>
                </c:pt>
                <c:pt idx="828">
                  <c:v>138.78399999999999</c:v>
                </c:pt>
                <c:pt idx="829">
                  <c:v>139.09800000000001</c:v>
                </c:pt>
                <c:pt idx="830">
                  <c:v>139.411</c:v>
                </c:pt>
                <c:pt idx="831">
                  <c:v>139.411</c:v>
                </c:pt>
                <c:pt idx="832">
                  <c:v>139.72399999999999</c:v>
                </c:pt>
                <c:pt idx="833">
                  <c:v>139.72399999999999</c:v>
                </c:pt>
                <c:pt idx="834">
                  <c:v>140.03800000000001</c:v>
                </c:pt>
                <c:pt idx="835">
                  <c:v>140.351</c:v>
                </c:pt>
                <c:pt idx="836">
                  <c:v>140.66399999999999</c:v>
                </c:pt>
                <c:pt idx="837">
                  <c:v>140.66399999999999</c:v>
                </c:pt>
                <c:pt idx="838">
                  <c:v>140.977</c:v>
                </c:pt>
                <c:pt idx="839">
                  <c:v>140.977</c:v>
                </c:pt>
                <c:pt idx="840">
                  <c:v>141.291</c:v>
                </c:pt>
                <c:pt idx="841">
                  <c:v>141.60400000000001</c:v>
                </c:pt>
                <c:pt idx="842">
                  <c:v>141.60400000000001</c:v>
                </c:pt>
                <c:pt idx="843">
                  <c:v>141.917</c:v>
                </c:pt>
                <c:pt idx="844">
                  <c:v>142.23099999999999</c:v>
                </c:pt>
                <c:pt idx="845">
                  <c:v>142.23099999999999</c:v>
                </c:pt>
                <c:pt idx="846">
                  <c:v>142.54400000000001</c:v>
                </c:pt>
                <c:pt idx="847">
                  <c:v>142.54400000000001</c:v>
                </c:pt>
                <c:pt idx="848">
                  <c:v>142.857</c:v>
                </c:pt>
                <c:pt idx="849">
                  <c:v>143.16999999999999</c:v>
                </c:pt>
                <c:pt idx="850">
                  <c:v>143.16999999999999</c:v>
                </c:pt>
                <c:pt idx="851">
                  <c:v>143.48400000000001</c:v>
                </c:pt>
                <c:pt idx="852">
                  <c:v>143.48400000000001</c:v>
                </c:pt>
                <c:pt idx="853">
                  <c:v>143.797</c:v>
                </c:pt>
                <c:pt idx="854">
                  <c:v>144.11000000000001</c:v>
                </c:pt>
                <c:pt idx="855">
                  <c:v>144.42400000000001</c:v>
                </c:pt>
                <c:pt idx="856">
                  <c:v>144.42400000000001</c:v>
                </c:pt>
                <c:pt idx="857">
                  <c:v>144.73699999999999</c:v>
                </c:pt>
                <c:pt idx="858">
                  <c:v>144.73699999999999</c:v>
                </c:pt>
                <c:pt idx="859">
                  <c:v>145.05000000000001</c:v>
                </c:pt>
                <c:pt idx="860">
                  <c:v>145.363</c:v>
                </c:pt>
                <c:pt idx="861">
                  <c:v>145.363</c:v>
                </c:pt>
                <c:pt idx="862">
                  <c:v>145.67699999999999</c:v>
                </c:pt>
                <c:pt idx="863">
                  <c:v>145.67699999999999</c:v>
                </c:pt>
                <c:pt idx="864">
                  <c:v>145.99</c:v>
                </c:pt>
                <c:pt idx="865">
                  <c:v>146.303</c:v>
                </c:pt>
                <c:pt idx="866">
                  <c:v>146.303</c:v>
                </c:pt>
                <c:pt idx="867">
                  <c:v>146.61699999999999</c:v>
                </c:pt>
                <c:pt idx="868">
                  <c:v>146.93</c:v>
                </c:pt>
                <c:pt idx="869">
                  <c:v>146.93</c:v>
                </c:pt>
                <c:pt idx="870">
                  <c:v>147.24299999999999</c:v>
                </c:pt>
                <c:pt idx="871">
                  <c:v>147.55600000000001</c:v>
                </c:pt>
                <c:pt idx="872">
                  <c:v>147.55600000000001</c:v>
                </c:pt>
                <c:pt idx="873">
                  <c:v>147.87</c:v>
                </c:pt>
                <c:pt idx="874">
                  <c:v>147.87</c:v>
                </c:pt>
                <c:pt idx="875">
                  <c:v>148.18299999999999</c:v>
                </c:pt>
                <c:pt idx="876">
                  <c:v>148.49600000000001</c:v>
                </c:pt>
                <c:pt idx="877">
                  <c:v>148.49600000000001</c:v>
                </c:pt>
                <c:pt idx="878">
                  <c:v>148.81</c:v>
                </c:pt>
                <c:pt idx="879">
                  <c:v>148.81</c:v>
                </c:pt>
                <c:pt idx="880">
                  <c:v>149.12299999999999</c:v>
                </c:pt>
                <c:pt idx="881">
                  <c:v>149.43600000000001</c:v>
                </c:pt>
                <c:pt idx="882">
                  <c:v>149.43600000000001</c:v>
                </c:pt>
                <c:pt idx="883">
                  <c:v>149.749</c:v>
                </c:pt>
                <c:pt idx="884">
                  <c:v>150.06299999999999</c:v>
                </c:pt>
                <c:pt idx="885">
                  <c:v>150.06299999999999</c:v>
                </c:pt>
                <c:pt idx="886">
                  <c:v>150.376</c:v>
                </c:pt>
                <c:pt idx="887">
                  <c:v>150.376</c:v>
                </c:pt>
                <c:pt idx="888">
                  <c:v>150.68899999999999</c:v>
                </c:pt>
                <c:pt idx="889">
                  <c:v>151.00299999999999</c:v>
                </c:pt>
                <c:pt idx="890">
                  <c:v>151.316</c:v>
                </c:pt>
                <c:pt idx="891">
                  <c:v>151.316</c:v>
                </c:pt>
                <c:pt idx="892">
                  <c:v>151.62899999999999</c:v>
                </c:pt>
                <c:pt idx="893">
                  <c:v>151.62899999999999</c:v>
                </c:pt>
                <c:pt idx="894">
                  <c:v>151.94200000000001</c:v>
                </c:pt>
                <c:pt idx="895">
                  <c:v>152.256</c:v>
                </c:pt>
                <c:pt idx="896">
                  <c:v>152.256</c:v>
                </c:pt>
                <c:pt idx="897">
                  <c:v>152.56899999999999</c:v>
                </c:pt>
                <c:pt idx="898">
                  <c:v>152.88200000000001</c:v>
                </c:pt>
                <c:pt idx="899">
                  <c:v>153.19499999999999</c:v>
                </c:pt>
                <c:pt idx="900">
                  <c:v>153.19499999999999</c:v>
                </c:pt>
                <c:pt idx="901">
                  <c:v>153.50899999999999</c:v>
                </c:pt>
                <c:pt idx="902">
                  <c:v>153.822</c:v>
                </c:pt>
                <c:pt idx="903">
                  <c:v>154.13499999999999</c:v>
                </c:pt>
                <c:pt idx="904">
                  <c:v>154.13499999999999</c:v>
                </c:pt>
                <c:pt idx="905">
                  <c:v>154.44900000000001</c:v>
                </c:pt>
                <c:pt idx="906">
                  <c:v>154.762</c:v>
                </c:pt>
                <c:pt idx="907">
                  <c:v>154.762</c:v>
                </c:pt>
                <c:pt idx="908">
                  <c:v>155.07499999999999</c:v>
                </c:pt>
                <c:pt idx="909">
                  <c:v>155.38800000000001</c:v>
                </c:pt>
                <c:pt idx="910">
                  <c:v>155.702</c:v>
                </c:pt>
                <c:pt idx="911">
                  <c:v>155.702</c:v>
                </c:pt>
                <c:pt idx="912">
                  <c:v>156.01499999999999</c:v>
                </c:pt>
                <c:pt idx="913">
                  <c:v>156.328</c:v>
                </c:pt>
                <c:pt idx="914">
                  <c:v>156.642</c:v>
                </c:pt>
                <c:pt idx="915">
                  <c:v>156.95500000000001</c:v>
                </c:pt>
                <c:pt idx="916">
                  <c:v>156.95500000000001</c:v>
                </c:pt>
                <c:pt idx="917">
                  <c:v>157.268</c:v>
                </c:pt>
                <c:pt idx="918">
                  <c:v>157.58099999999999</c:v>
                </c:pt>
                <c:pt idx="919">
                  <c:v>157.89500000000001</c:v>
                </c:pt>
                <c:pt idx="920">
                  <c:v>157.89500000000001</c:v>
                </c:pt>
                <c:pt idx="921">
                  <c:v>158.208</c:v>
                </c:pt>
                <c:pt idx="922">
                  <c:v>158.52099999999999</c:v>
                </c:pt>
                <c:pt idx="923">
                  <c:v>158.83500000000001</c:v>
                </c:pt>
                <c:pt idx="924">
                  <c:v>158.83500000000001</c:v>
                </c:pt>
                <c:pt idx="925">
                  <c:v>159.148</c:v>
                </c:pt>
                <c:pt idx="926">
                  <c:v>159.46100000000001</c:v>
                </c:pt>
                <c:pt idx="927">
                  <c:v>159.774</c:v>
                </c:pt>
                <c:pt idx="928">
                  <c:v>159.774</c:v>
                </c:pt>
                <c:pt idx="929">
                  <c:v>160.08799999999999</c:v>
                </c:pt>
                <c:pt idx="930">
                  <c:v>160.40100000000001</c:v>
                </c:pt>
                <c:pt idx="931">
                  <c:v>160.40100000000001</c:v>
                </c:pt>
                <c:pt idx="932">
                  <c:v>160.714</c:v>
                </c:pt>
                <c:pt idx="933">
                  <c:v>161.02799999999999</c:v>
                </c:pt>
                <c:pt idx="934">
                  <c:v>161.34100000000001</c:v>
                </c:pt>
                <c:pt idx="935">
                  <c:v>161.34100000000001</c:v>
                </c:pt>
                <c:pt idx="936">
                  <c:v>161.654</c:v>
                </c:pt>
                <c:pt idx="937">
                  <c:v>161.96700000000001</c:v>
                </c:pt>
                <c:pt idx="938">
                  <c:v>162.28100000000001</c:v>
                </c:pt>
                <c:pt idx="939">
                  <c:v>162.28100000000001</c:v>
                </c:pt>
                <c:pt idx="940">
                  <c:v>162.59399999999999</c:v>
                </c:pt>
                <c:pt idx="941">
                  <c:v>162.90700000000001</c:v>
                </c:pt>
                <c:pt idx="942">
                  <c:v>162.90700000000001</c:v>
                </c:pt>
                <c:pt idx="943">
                  <c:v>163.221</c:v>
                </c:pt>
                <c:pt idx="944">
                  <c:v>163.53399999999999</c:v>
                </c:pt>
                <c:pt idx="945">
                  <c:v>163.84700000000001</c:v>
                </c:pt>
                <c:pt idx="946">
                  <c:v>163.84700000000001</c:v>
                </c:pt>
                <c:pt idx="947">
                  <c:v>164.16</c:v>
                </c:pt>
                <c:pt idx="948">
                  <c:v>164.47399999999999</c:v>
                </c:pt>
                <c:pt idx="949">
                  <c:v>164.78700000000001</c:v>
                </c:pt>
                <c:pt idx="950">
                  <c:v>164.78700000000001</c:v>
                </c:pt>
                <c:pt idx="951">
                  <c:v>165.1</c:v>
                </c:pt>
                <c:pt idx="952">
                  <c:v>165.41399999999999</c:v>
                </c:pt>
                <c:pt idx="953">
                  <c:v>165.41399999999999</c:v>
                </c:pt>
                <c:pt idx="954">
                  <c:v>165.727</c:v>
                </c:pt>
                <c:pt idx="955">
                  <c:v>166.04</c:v>
                </c:pt>
                <c:pt idx="956">
                  <c:v>166.35300000000001</c:v>
                </c:pt>
                <c:pt idx="957">
                  <c:v>166.35300000000001</c:v>
                </c:pt>
                <c:pt idx="958">
                  <c:v>166.667</c:v>
                </c:pt>
                <c:pt idx="959">
                  <c:v>166.98</c:v>
                </c:pt>
                <c:pt idx="960">
                  <c:v>166.98</c:v>
                </c:pt>
                <c:pt idx="961">
                  <c:v>167.29300000000001</c:v>
                </c:pt>
                <c:pt idx="962">
                  <c:v>167.607</c:v>
                </c:pt>
                <c:pt idx="963">
                  <c:v>167.607</c:v>
                </c:pt>
                <c:pt idx="964">
                  <c:v>167.92</c:v>
                </c:pt>
                <c:pt idx="965">
                  <c:v>168.233</c:v>
                </c:pt>
                <c:pt idx="966">
                  <c:v>168.54599999999999</c:v>
                </c:pt>
                <c:pt idx="967">
                  <c:v>168.54599999999999</c:v>
                </c:pt>
                <c:pt idx="968">
                  <c:v>168.86</c:v>
                </c:pt>
                <c:pt idx="969">
                  <c:v>169.173</c:v>
                </c:pt>
                <c:pt idx="970">
                  <c:v>169.48599999999999</c:v>
                </c:pt>
                <c:pt idx="971">
                  <c:v>169.48599999999999</c:v>
                </c:pt>
                <c:pt idx="972">
                  <c:v>169.79900000000001</c:v>
                </c:pt>
                <c:pt idx="973">
                  <c:v>170.113</c:v>
                </c:pt>
                <c:pt idx="974">
                  <c:v>170.42599999999999</c:v>
                </c:pt>
                <c:pt idx="975">
                  <c:v>170.42599999999999</c:v>
                </c:pt>
                <c:pt idx="976">
                  <c:v>170.739</c:v>
                </c:pt>
                <c:pt idx="977">
                  <c:v>171.053</c:v>
                </c:pt>
                <c:pt idx="978">
                  <c:v>171.053</c:v>
                </c:pt>
                <c:pt idx="979">
                  <c:v>171.36600000000001</c:v>
                </c:pt>
                <c:pt idx="980">
                  <c:v>171.36600000000001</c:v>
                </c:pt>
                <c:pt idx="981">
                  <c:v>171.679</c:v>
                </c:pt>
                <c:pt idx="982">
                  <c:v>171.99199999999999</c:v>
                </c:pt>
                <c:pt idx="983">
                  <c:v>172.30600000000001</c:v>
                </c:pt>
                <c:pt idx="984">
                  <c:v>172.30600000000001</c:v>
                </c:pt>
                <c:pt idx="985">
                  <c:v>172.619</c:v>
                </c:pt>
                <c:pt idx="986">
                  <c:v>172.93199999999999</c:v>
                </c:pt>
                <c:pt idx="987">
                  <c:v>173.24600000000001</c:v>
                </c:pt>
                <c:pt idx="988">
                  <c:v>173.24600000000001</c:v>
                </c:pt>
                <c:pt idx="989">
                  <c:v>173.559</c:v>
                </c:pt>
                <c:pt idx="990">
                  <c:v>173.87200000000001</c:v>
                </c:pt>
                <c:pt idx="991">
                  <c:v>173.87200000000001</c:v>
                </c:pt>
                <c:pt idx="992">
                  <c:v>174.185</c:v>
                </c:pt>
                <c:pt idx="993">
                  <c:v>174.499</c:v>
                </c:pt>
                <c:pt idx="994">
                  <c:v>174.499</c:v>
                </c:pt>
                <c:pt idx="995">
                  <c:v>174.81200000000001</c:v>
                </c:pt>
                <c:pt idx="996">
                  <c:v>175.125</c:v>
                </c:pt>
                <c:pt idx="997">
                  <c:v>175.125</c:v>
                </c:pt>
                <c:pt idx="998">
                  <c:v>175.43899999999999</c:v>
                </c:pt>
                <c:pt idx="999">
                  <c:v>175.75200000000001</c:v>
                </c:pt>
                <c:pt idx="1000">
                  <c:v>175.75200000000001</c:v>
                </c:pt>
                <c:pt idx="1001">
                  <c:v>176.065</c:v>
                </c:pt>
                <c:pt idx="1002">
                  <c:v>176.37799999999999</c:v>
                </c:pt>
                <c:pt idx="1003">
                  <c:v>176.69200000000001</c:v>
                </c:pt>
                <c:pt idx="1004">
                  <c:v>176.69200000000001</c:v>
                </c:pt>
                <c:pt idx="1005">
                  <c:v>177.005</c:v>
                </c:pt>
                <c:pt idx="1006">
                  <c:v>177.31800000000001</c:v>
                </c:pt>
                <c:pt idx="1007">
                  <c:v>177.31800000000001</c:v>
                </c:pt>
                <c:pt idx="1008">
                  <c:v>177.63200000000001</c:v>
                </c:pt>
                <c:pt idx="1009">
                  <c:v>177.94499999999999</c:v>
                </c:pt>
                <c:pt idx="1010">
                  <c:v>178.25800000000001</c:v>
                </c:pt>
                <c:pt idx="1011">
                  <c:v>178.25800000000001</c:v>
                </c:pt>
                <c:pt idx="1012">
                  <c:v>178.571</c:v>
                </c:pt>
                <c:pt idx="1013">
                  <c:v>178.88499999999999</c:v>
                </c:pt>
                <c:pt idx="1014">
                  <c:v>179.19800000000001</c:v>
                </c:pt>
                <c:pt idx="1015">
                  <c:v>179.19800000000001</c:v>
                </c:pt>
                <c:pt idx="1016">
                  <c:v>179.511</c:v>
                </c:pt>
                <c:pt idx="1017">
                  <c:v>179.82499999999999</c:v>
                </c:pt>
                <c:pt idx="1018">
                  <c:v>179.82499999999999</c:v>
                </c:pt>
                <c:pt idx="1019">
                  <c:v>180.13800000000001</c:v>
                </c:pt>
                <c:pt idx="1020">
                  <c:v>180.45099999999999</c:v>
                </c:pt>
                <c:pt idx="1021">
                  <c:v>180.76400000000001</c:v>
                </c:pt>
                <c:pt idx="1022">
                  <c:v>180.76400000000001</c:v>
                </c:pt>
                <c:pt idx="1023">
                  <c:v>181.078</c:v>
                </c:pt>
                <c:pt idx="1024">
                  <c:v>181.39099999999999</c:v>
                </c:pt>
                <c:pt idx="1025">
                  <c:v>181.70400000000001</c:v>
                </c:pt>
                <c:pt idx="1026">
                  <c:v>181.70400000000001</c:v>
                </c:pt>
                <c:pt idx="1027">
                  <c:v>182.018</c:v>
                </c:pt>
                <c:pt idx="1028">
                  <c:v>182.33099999999999</c:v>
                </c:pt>
                <c:pt idx="1029">
                  <c:v>182.64400000000001</c:v>
                </c:pt>
                <c:pt idx="1030">
                  <c:v>182.64400000000001</c:v>
                </c:pt>
                <c:pt idx="1031">
                  <c:v>182.95699999999999</c:v>
                </c:pt>
                <c:pt idx="1032">
                  <c:v>183.27099999999999</c:v>
                </c:pt>
                <c:pt idx="1033">
                  <c:v>183.584</c:v>
                </c:pt>
                <c:pt idx="1034">
                  <c:v>183.584</c:v>
                </c:pt>
                <c:pt idx="1035">
                  <c:v>183.89699999999999</c:v>
                </c:pt>
                <c:pt idx="1036">
                  <c:v>184.21100000000001</c:v>
                </c:pt>
                <c:pt idx="1037">
                  <c:v>184.524</c:v>
                </c:pt>
                <c:pt idx="1038">
                  <c:v>184.524</c:v>
                </c:pt>
                <c:pt idx="1039">
                  <c:v>184.83699999999999</c:v>
                </c:pt>
                <c:pt idx="1040">
                  <c:v>185.15</c:v>
                </c:pt>
                <c:pt idx="1041">
                  <c:v>185.464</c:v>
                </c:pt>
                <c:pt idx="1042">
                  <c:v>185.464</c:v>
                </c:pt>
                <c:pt idx="1043">
                  <c:v>185.77699999999999</c:v>
                </c:pt>
                <c:pt idx="1044">
                  <c:v>186.09</c:v>
                </c:pt>
                <c:pt idx="1045">
                  <c:v>186.404</c:v>
                </c:pt>
                <c:pt idx="1046">
                  <c:v>186.404</c:v>
                </c:pt>
                <c:pt idx="1047">
                  <c:v>186.71700000000001</c:v>
                </c:pt>
                <c:pt idx="1048">
                  <c:v>187.03</c:v>
                </c:pt>
                <c:pt idx="1049">
                  <c:v>187.34299999999999</c:v>
                </c:pt>
                <c:pt idx="1050">
                  <c:v>187.34299999999999</c:v>
                </c:pt>
                <c:pt idx="1051">
                  <c:v>187.65700000000001</c:v>
                </c:pt>
                <c:pt idx="1052">
                  <c:v>187.97</c:v>
                </c:pt>
                <c:pt idx="1053">
                  <c:v>188.28299999999999</c:v>
                </c:pt>
                <c:pt idx="1054">
                  <c:v>188.28299999999999</c:v>
                </c:pt>
                <c:pt idx="1055">
                  <c:v>188.596</c:v>
                </c:pt>
                <c:pt idx="1056">
                  <c:v>188.91</c:v>
                </c:pt>
                <c:pt idx="1057">
                  <c:v>189.22300000000001</c:v>
                </c:pt>
                <c:pt idx="1058">
                  <c:v>189.536</c:v>
                </c:pt>
                <c:pt idx="1059">
                  <c:v>189.536</c:v>
                </c:pt>
                <c:pt idx="1060">
                  <c:v>189.85</c:v>
                </c:pt>
                <c:pt idx="1061">
                  <c:v>190.16300000000001</c:v>
                </c:pt>
                <c:pt idx="1062">
                  <c:v>190.476</c:v>
                </c:pt>
                <c:pt idx="1063">
                  <c:v>190.476</c:v>
                </c:pt>
                <c:pt idx="1064">
                  <c:v>190.78899999999999</c:v>
                </c:pt>
                <c:pt idx="1065">
                  <c:v>191.10300000000001</c:v>
                </c:pt>
                <c:pt idx="1066">
                  <c:v>191.416</c:v>
                </c:pt>
                <c:pt idx="1067">
                  <c:v>191.416</c:v>
                </c:pt>
                <c:pt idx="1068">
                  <c:v>191.72900000000001</c:v>
                </c:pt>
                <c:pt idx="1069">
                  <c:v>192.04300000000001</c:v>
                </c:pt>
                <c:pt idx="1070">
                  <c:v>192.35599999999999</c:v>
                </c:pt>
                <c:pt idx="1071">
                  <c:v>192.35599999999999</c:v>
                </c:pt>
                <c:pt idx="1072">
                  <c:v>192.66900000000001</c:v>
                </c:pt>
                <c:pt idx="1073">
                  <c:v>192.982</c:v>
                </c:pt>
                <c:pt idx="1074">
                  <c:v>193.29599999999999</c:v>
                </c:pt>
                <c:pt idx="1075">
                  <c:v>193.29599999999999</c:v>
                </c:pt>
                <c:pt idx="1076">
                  <c:v>193.60900000000001</c:v>
                </c:pt>
                <c:pt idx="1077">
                  <c:v>193.922</c:v>
                </c:pt>
                <c:pt idx="1078">
                  <c:v>194.23599999999999</c:v>
                </c:pt>
                <c:pt idx="1079">
                  <c:v>194.54900000000001</c:v>
                </c:pt>
                <c:pt idx="1080">
                  <c:v>194.54900000000001</c:v>
                </c:pt>
                <c:pt idx="1081">
                  <c:v>194.86199999999999</c:v>
                </c:pt>
                <c:pt idx="1082">
                  <c:v>195.17500000000001</c:v>
                </c:pt>
                <c:pt idx="1083">
                  <c:v>195.489</c:v>
                </c:pt>
                <c:pt idx="1084">
                  <c:v>195.489</c:v>
                </c:pt>
                <c:pt idx="1085">
                  <c:v>195.80199999999999</c:v>
                </c:pt>
                <c:pt idx="1086">
                  <c:v>196.11500000000001</c:v>
                </c:pt>
                <c:pt idx="1087">
                  <c:v>196.429</c:v>
                </c:pt>
                <c:pt idx="1088">
                  <c:v>196.429</c:v>
                </c:pt>
                <c:pt idx="1089">
                  <c:v>196.74199999999999</c:v>
                </c:pt>
                <c:pt idx="1090">
                  <c:v>197.05500000000001</c:v>
                </c:pt>
                <c:pt idx="1091">
                  <c:v>197.36799999999999</c:v>
                </c:pt>
                <c:pt idx="1092">
                  <c:v>197.68199999999999</c:v>
                </c:pt>
                <c:pt idx="1093">
                  <c:v>197.995</c:v>
                </c:pt>
                <c:pt idx="1094">
                  <c:v>197.995</c:v>
                </c:pt>
                <c:pt idx="1095">
                  <c:v>198.30799999999999</c:v>
                </c:pt>
                <c:pt idx="1096">
                  <c:v>198.62200000000001</c:v>
                </c:pt>
                <c:pt idx="1097">
                  <c:v>198.935</c:v>
                </c:pt>
                <c:pt idx="1098">
                  <c:v>199.24799999999999</c:v>
                </c:pt>
                <c:pt idx="1099">
                  <c:v>199.24799999999999</c:v>
                </c:pt>
                <c:pt idx="1100">
                  <c:v>199.56100000000001</c:v>
                </c:pt>
                <c:pt idx="1101">
                  <c:v>199.875</c:v>
                </c:pt>
                <c:pt idx="1102">
                  <c:v>200.18799999999999</c:v>
                </c:pt>
                <c:pt idx="1103">
                  <c:v>200.18799999999999</c:v>
                </c:pt>
                <c:pt idx="1104">
                  <c:v>200.501</c:v>
                </c:pt>
                <c:pt idx="1105">
                  <c:v>200.815</c:v>
                </c:pt>
                <c:pt idx="1106">
                  <c:v>201.12799999999999</c:v>
                </c:pt>
                <c:pt idx="1107">
                  <c:v>201.441</c:v>
                </c:pt>
                <c:pt idx="1108">
                  <c:v>201.441</c:v>
                </c:pt>
                <c:pt idx="1109">
                  <c:v>201.75399999999999</c:v>
                </c:pt>
                <c:pt idx="1110">
                  <c:v>202.06800000000001</c:v>
                </c:pt>
                <c:pt idx="1111">
                  <c:v>202.381</c:v>
                </c:pt>
                <c:pt idx="1112">
                  <c:v>202.381</c:v>
                </c:pt>
                <c:pt idx="1113">
                  <c:v>202.69399999999999</c:v>
                </c:pt>
                <c:pt idx="1114">
                  <c:v>203.00800000000001</c:v>
                </c:pt>
                <c:pt idx="1115">
                  <c:v>203.321</c:v>
                </c:pt>
                <c:pt idx="1116">
                  <c:v>203.63399999999999</c:v>
                </c:pt>
                <c:pt idx="1117">
                  <c:v>203.63399999999999</c:v>
                </c:pt>
                <c:pt idx="1118">
                  <c:v>203.947</c:v>
                </c:pt>
                <c:pt idx="1119">
                  <c:v>204.261</c:v>
                </c:pt>
                <c:pt idx="1120">
                  <c:v>204.57400000000001</c:v>
                </c:pt>
                <c:pt idx="1121">
                  <c:v>204.887</c:v>
                </c:pt>
                <c:pt idx="1122">
                  <c:v>204.887</c:v>
                </c:pt>
                <c:pt idx="1123">
                  <c:v>205.20099999999999</c:v>
                </c:pt>
                <c:pt idx="1124">
                  <c:v>205.51400000000001</c:v>
                </c:pt>
                <c:pt idx="1125">
                  <c:v>205.827</c:v>
                </c:pt>
                <c:pt idx="1126">
                  <c:v>205.827</c:v>
                </c:pt>
                <c:pt idx="1127">
                  <c:v>206.14</c:v>
                </c:pt>
                <c:pt idx="1128">
                  <c:v>206.45400000000001</c:v>
                </c:pt>
                <c:pt idx="1129">
                  <c:v>206.767</c:v>
                </c:pt>
                <c:pt idx="1130">
                  <c:v>207.08</c:v>
                </c:pt>
                <c:pt idx="1131">
                  <c:v>207.08</c:v>
                </c:pt>
                <c:pt idx="1132">
                  <c:v>207.393</c:v>
                </c:pt>
                <c:pt idx="1133">
                  <c:v>207.70699999999999</c:v>
                </c:pt>
                <c:pt idx="1134">
                  <c:v>208.02</c:v>
                </c:pt>
                <c:pt idx="1135">
                  <c:v>208.333</c:v>
                </c:pt>
                <c:pt idx="1136">
                  <c:v>208.333</c:v>
                </c:pt>
                <c:pt idx="1137">
                  <c:v>208.64699999999999</c:v>
                </c:pt>
                <c:pt idx="1138">
                  <c:v>208.96</c:v>
                </c:pt>
                <c:pt idx="1139">
                  <c:v>209.273</c:v>
                </c:pt>
                <c:pt idx="1140">
                  <c:v>209.273</c:v>
                </c:pt>
                <c:pt idx="1141">
                  <c:v>209.58600000000001</c:v>
                </c:pt>
                <c:pt idx="1142">
                  <c:v>209.9</c:v>
                </c:pt>
                <c:pt idx="1143">
                  <c:v>210.21299999999999</c:v>
                </c:pt>
                <c:pt idx="1144">
                  <c:v>210.52600000000001</c:v>
                </c:pt>
                <c:pt idx="1145">
                  <c:v>210.52600000000001</c:v>
                </c:pt>
                <c:pt idx="1146">
                  <c:v>210.84</c:v>
                </c:pt>
                <c:pt idx="1147">
                  <c:v>211.15299999999999</c:v>
                </c:pt>
                <c:pt idx="1148">
                  <c:v>211.46600000000001</c:v>
                </c:pt>
                <c:pt idx="1149">
                  <c:v>211.46600000000001</c:v>
                </c:pt>
                <c:pt idx="1150">
                  <c:v>211.779</c:v>
                </c:pt>
                <c:pt idx="1151">
                  <c:v>212.09299999999999</c:v>
                </c:pt>
                <c:pt idx="1152">
                  <c:v>212.40600000000001</c:v>
                </c:pt>
                <c:pt idx="1153">
                  <c:v>212.40600000000001</c:v>
                </c:pt>
                <c:pt idx="1154">
                  <c:v>213.03299999999999</c:v>
                </c:pt>
                <c:pt idx="1155">
                  <c:v>213.03299999999999</c:v>
                </c:pt>
                <c:pt idx="1156">
                  <c:v>213.346</c:v>
                </c:pt>
                <c:pt idx="1157">
                  <c:v>213.65899999999999</c:v>
                </c:pt>
                <c:pt idx="1158">
                  <c:v>213.97200000000001</c:v>
                </c:pt>
                <c:pt idx="1159">
                  <c:v>214.286</c:v>
                </c:pt>
                <c:pt idx="1160">
                  <c:v>214.286</c:v>
                </c:pt>
                <c:pt idx="1161">
                  <c:v>214.59899999999999</c:v>
                </c:pt>
                <c:pt idx="1162">
                  <c:v>214.91200000000001</c:v>
                </c:pt>
                <c:pt idx="1163">
                  <c:v>215.226</c:v>
                </c:pt>
                <c:pt idx="1164">
                  <c:v>215.226</c:v>
                </c:pt>
                <c:pt idx="1165">
                  <c:v>215.53899999999999</c:v>
                </c:pt>
                <c:pt idx="1166">
                  <c:v>215.852</c:v>
                </c:pt>
                <c:pt idx="1167">
                  <c:v>216.16499999999999</c:v>
                </c:pt>
                <c:pt idx="1168">
                  <c:v>216.16499999999999</c:v>
                </c:pt>
                <c:pt idx="1169">
                  <c:v>216.47900000000001</c:v>
                </c:pt>
                <c:pt idx="1170">
                  <c:v>216.792</c:v>
                </c:pt>
                <c:pt idx="1171">
                  <c:v>217.10499999999999</c:v>
                </c:pt>
                <c:pt idx="1172">
                  <c:v>217.41900000000001</c:v>
                </c:pt>
                <c:pt idx="1173">
                  <c:v>217.41900000000001</c:v>
                </c:pt>
                <c:pt idx="1174">
                  <c:v>217.732</c:v>
                </c:pt>
                <c:pt idx="1175">
                  <c:v>218.04499999999999</c:v>
                </c:pt>
                <c:pt idx="1176">
                  <c:v>218.358</c:v>
                </c:pt>
                <c:pt idx="1177">
                  <c:v>218.358</c:v>
                </c:pt>
                <c:pt idx="1178">
                  <c:v>218.672</c:v>
                </c:pt>
                <c:pt idx="1179">
                  <c:v>218.98500000000001</c:v>
                </c:pt>
                <c:pt idx="1180">
                  <c:v>219.298</c:v>
                </c:pt>
                <c:pt idx="1181">
                  <c:v>219.61199999999999</c:v>
                </c:pt>
                <c:pt idx="1182">
                  <c:v>219.61199999999999</c:v>
                </c:pt>
                <c:pt idx="1183">
                  <c:v>219.92500000000001</c:v>
                </c:pt>
                <c:pt idx="1184">
                  <c:v>220.238</c:v>
                </c:pt>
                <c:pt idx="1185">
                  <c:v>220.55099999999999</c:v>
                </c:pt>
                <c:pt idx="1186">
                  <c:v>220.55099999999999</c:v>
                </c:pt>
                <c:pt idx="1187">
                  <c:v>220.86500000000001</c:v>
                </c:pt>
                <c:pt idx="1188">
                  <c:v>221.178</c:v>
                </c:pt>
                <c:pt idx="1189">
                  <c:v>221.49100000000001</c:v>
                </c:pt>
                <c:pt idx="1190">
                  <c:v>221.49100000000001</c:v>
                </c:pt>
                <c:pt idx="1191">
                  <c:v>221.80500000000001</c:v>
                </c:pt>
                <c:pt idx="1192">
                  <c:v>222.11799999999999</c:v>
                </c:pt>
                <c:pt idx="1193">
                  <c:v>222.43100000000001</c:v>
                </c:pt>
                <c:pt idx="1194">
                  <c:v>222.744</c:v>
                </c:pt>
                <c:pt idx="1195">
                  <c:v>222.744</c:v>
                </c:pt>
                <c:pt idx="1196">
                  <c:v>223.05799999999999</c:v>
                </c:pt>
                <c:pt idx="1197">
                  <c:v>223.37100000000001</c:v>
                </c:pt>
                <c:pt idx="1198">
                  <c:v>223.684</c:v>
                </c:pt>
                <c:pt idx="1199">
                  <c:v>223.684</c:v>
                </c:pt>
                <c:pt idx="1200">
                  <c:v>223.99700000000001</c:v>
                </c:pt>
                <c:pt idx="1201">
                  <c:v>224.31100000000001</c:v>
                </c:pt>
                <c:pt idx="1202">
                  <c:v>224.624</c:v>
                </c:pt>
                <c:pt idx="1203">
                  <c:v>224.624</c:v>
                </c:pt>
                <c:pt idx="1204">
                  <c:v>224.93700000000001</c:v>
                </c:pt>
                <c:pt idx="1205">
                  <c:v>225.251</c:v>
                </c:pt>
                <c:pt idx="1206">
                  <c:v>225.56399999999999</c:v>
                </c:pt>
                <c:pt idx="1207">
                  <c:v>225.87700000000001</c:v>
                </c:pt>
                <c:pt idx="1208">
                  <c:v>225.87700000000001</c:v>
                </c:pt>
                <c:pt idx="1209">
                  <c:v>226.19</c:v>
                </c:pt>
                <c:pt idx="1210">
                  <c:v>226.19</c:v>
                </c:pt>
                <c:pt idx="1211">
                  <c:v>226.50399999999999</c:v>
                </c:pt>
                <c:pt idx="1212">
                  <c:v>226.81700000000001</c:v>
                </c:pt>
                <c:pt idx="1213">
                  <c:v>227.13</c:v>
                </c:pt>
                <c:pt idx="1214">
                  <c:v>227.13</c:v>
                </c:pt>
                <c:pt idx="1215">
                  <c:v>227.44399999999999</c:v>
                </c:pt>
                <c:pt idx="1216">
                  <c:v>227.75700000000001</c:v>
                </c:pt>
                <c:pt idx="1217">
                  <c:v>228.07</c:v>
                </c:pt>
                <c:pt idx="1218">
                  <c:v>228.07</c:v>
                </c:pt>
                <c:pt idx="1219">
                  <c:v>228.38300000000001</c:v>
                </c:pt>
                <c:pt idx="1220">
                  <c:v>228.697</c:v>
                </c:pt>
                <c:pt idx="1221">
                  <c:v>229.01</c:v>
                </c:pt>
                <c:pt idx="1222">
                  <c:v>229.01</c:v>
                </c:pt>
                <c:pt idx="1223">
                  <c:v>229.32300000000001</c:v>
                </c:pt>
                <c:pt idx="1224">
                  <c:v>229.637</c:v>
                </c:pt>
                <c:pt idx="1225">
                  <c:v>229.95</c:v>
                </c:pt>
                <c:pt idx="1226">
                  <c:v>229.95</c:v>
                </c:pt>
                <c:pt idx="1227">
                  <c:v>230.26300000000001</c:v>
                </c:pt>
                <c:pt idx="1228">
                  <c:v>230.57599999999999</c:v>
                </c:pt>
                <c:pt idx="1229">
                  <c:v>230.89</c:v>
                </c:pt>
                <c:pt idx="1230">
                  <c:v>230.89</c:v>
                </c:pt>
                <c:pt idx="1231">
                  <c:v>231.203</c:v>
                </c:pt>
                <c:pt idx="1232">
                  <c:v>231.51599999999999</c:v>
                </c:pt>
                <c:pt idx="1233">
                  <c:v>231.83</c:v>
                </c:pt>
                <c:pt idx="1234">
                  <c:v>232.143</c:v>
                </c:pt>
                <c:pt idx="1235">
                  <c:v>232.143</c:v>
                </c:pt>
                <c:pt idx="1236">
                  <c:v>232.45599999999999</c:v>
                </c:pt>
                <c:pt idx="1237">
                  <c:v>232.76900000000001</c:v>
                </c:pt>
                <c:pt idx="1238">
                  <c:v>233.083</c:v>
                </c:pt>
                <c:pt idx="1239">
                  <c:v>233.083</c:v>
                </c:pt>
                <c:pt idx="1240">
                  <c:v>233.39599999999999</c:v>
                </c:pt>
                <c:pt idx="1241">
                  <c:v>233.709</c:v>
                </c:pt>
                <c:pt idx="1242">
                  <c:v>234.023</c:v>
                </c:pt>
                <c:pt idx="1243">
                  <c:v>234.023</c:v>
                </c:pt>
                <c:pt idx="1244">
                  <c:v>234.33600000000001</c:v>
                </c:pt>
                <c:pt idx="1245">
                  <c:v>234.649</c:v>
                </c:pt>
                <c:pt idx="1246">
                  <c:v>234.96199999999999</c:v>
                </c:pt>
                <c:pt idx="1247">
                  <c:v>234.96199999999999</c:v>
                </c:pt>
                <c:pt idx="1248">
                  <c:v>235.27600000000001</c:v>
                </c:pt>
                <c:pt idx="1249">
                  <c:v>235.589</c:v>
                </c:pt>
                <c:pt idx="1250">
                  <c:v>235.90199999999999</c:v>
                </c:pt>
                <c:pt idx="1251">
                  <c:v>235.90199999999999</c:v>
                </c:pt>
                <c:pt idx="1252">
                  <c:v>236.21600000000001</c:v>
                </c:pt>
                <c:pt idx="1253">
                  <c:v>236.529</c:v>
                </c:pt>
                <c:pt idx="1254">
                  <c:v>236.84200000000001</c:v>
                </c:pt>
                <c:pt idx="1255">
                  <c:v>236.84200000000001</c:v>
                </c:pt>
                <c:pt idx="1256">
                  <c:v>237.155</c:v>
                </c:pt>
                <c:pt idx="1257">
                  <c:v>237.46899999999999</c:v>
                </c:pt>
                <c:pt idx="1258">
                  <c:v>237.78200000000001</c:v>
                </c:pt>
                <c:pt idx="1259">
                  <c:v>238.095</c:v>
                </c:pt>
                <c:pt idx="1260">
                  <c:v>238.095</c:v>
                </c:pt>
                <c:pt idx="1261">
                  <c:v>238.40899999999999</c:v>
                </c:pt>
                <c:pt idx="1262">
                  <c:v>238.72200000000001</c:v>
                </c:pt>
                <c:pt idx="1263">
                  <c:v>239.035</c:v>
                </c:pt>
                <c:pt idx="1264">
                  <c:v>239.035</c:v>
                </c:pt>
                <c:pt idx="1265">
                  <c:v>239.34800000000001</c:v>
                </c:pt>
                <c:pt idx="1266">
                  <c:v>239.66200000000001</c:v>
                </c:pt>
                <c:pt idx="1267">
                  <c:v>239.97499999999999</c:v>
                </c:pt>
                <c:pt idx="1268">
                  <c:v>239.97499999999999</c:v>
                </c:pt>
                <c:pt idx="1269">
                  <c:v>240.28800000000001</c:v>
                </c:pt>
                <c:pt idx="1270">
                  <c:v>240.602</c:v>
                </c:pt>
                <c:pt idx="1271">
                  <c:v>240.91499999999999</c:v>
                </c:pt>
                <c:pt idx="1272">
                  <c:v>240.91499999999999</c:v>
                </c:pt>
                <c:pt idx="1273">
                  <c:v>241.22800000000001</c:v>
                </c:pt>
                <c:pt idx="1274">
                  <c:v>241.541</c:v>
                </c:pt>
                <c:pt idx="1275">
                  <c:v>241.85499999999999</c:v>
                </c:pt>
                <c:pt idx="1276">
                  <c:v>241.85499999999999</c:v>
                </c:pt>
                <c:pt idx="1277">
                  <c:v>242.16800000000001</c:v>
                </c:pt>
                <c:pt idx="1278">
                  <c:v>242.48099999999999</c:v>
                </c:pt>
                <c:pt idx="1279">
                  <c:v>242.79400000000001</c:v>
                </c:pt>
                <c:pt idx="1280">
                  <c:v>242.79400000000001</c:v>
                </c:pt>
                <c:pt idx="1281">
                  <c:v>243.108</c:v>
                </c:pt>
                <c:pt idx="1282">
                  <c:v>243.42099999999999</c:v>
                </c:pt>
                <c:pt idx="1283">
                  <c:v>243.73400000000001</c:v>
                </c:pt>
                <c:pt idx="1284">
                  <c:v>243.73400000000001</c:v>
                </c:pt>
                <c:pt idx="1285">
                  <c:v>244.048</c:v>
                </c:pt>
                <c:pt idx="1286">
                  <c:v>244.36099999999999</c:v>
                </c:pt>
                <c:pt idx="1287">
                  <c:v>244.67400000000001</c:v>
                </c:pt>
                <c:pt idx="1288">
                  <c:v>244.67400000000001</c:v>
                </c:pt>
                <c:pt idx="1289">
                  <c:v>244.98699999999999</c:v>
                </c:pt>
                <c:pt idx="1290">
                  <c:v>245.30099999999999</c:v>
                </c:pt>
                <c:pt idx="1291">
                  <c:v>245.614</c:v>
                </c:pt>
                <c:pt idx="1292">
                  <c:v>245.614</c:v>
                </c:pt>
                <c:pt idx="1293">
                  <c:v>245.92699999999999</c:v>
                </c:pt>
                <c:pt idx="1294">
                  <c:v>246.24100000000001</c:v>
                </c:pt>
                <c:pt idx="1295">
                  <c:v>246.554</c:v>
                </c:pt>
                <c:pt idx="1296">
                  <c:v>246.86699999999999</c:v>
                </c:pt>
                <c:pt idx="1297">
                  <c:v>246.86699999999999</c:v>
                </c:pt>
                <c:pt idx="1298">
                  <c:v>247.18</c:v>
                </c:pt>
                <c:pt idx="1299">
                  <c:v>247.494</c:v>
                </c:pt>
                <c:pt idx="1300">
                  <c:v>247.80699999999999</c:v>
                </c:pt>
                <c:pt idx="1301">
                  <c:v>247.80699999999999</c:v>
                </c:pt>
                <c:pt idx="1302">
                  <c:v>248.12</c:v>
                </c:pt>
                <c:pt idx="1303">
                  <c:v>248.434</c:v>
                </c:pt>
                <c:pt idx="1304">
                  <c:v>248.74700000000001</c:v>
                </c:pt>
                <c:pt idx="1305">
                  <c:v>248.74700000000001</c:v>
                </c:pt>
                <c:pt idx="1306">
                  <c:v>249.06</c:v>
                </c:pt>
                <c:pt idx="1307">
                  <c:v>249.37299999999999</c:v>
                </c:pt>
                <c:pt idx="1308">
                  <c:v>249.68700000000001</c:v>
                </c:pt>
                <c:pt idx="1309">
                  <c:v>249.68700000000001</c:v>
                </c:pt>
                <c:pt idx="1310">
                  <c:v>250</c:v>
                </c:pt>
                <c:pt idx="1311">
                  <c:v>250.31299999999999</c:v>
                </c:pt>
                <c:pt idx="1312">
                  <c:v>250.62700000000001</c:v>
                </c:pt>
                <c:pt idx="1313">
                  <c:v>250.62700000000001</c:v>
                </c:pt>
                <c:pt idx="1314">
                  <c:v>250.94</c:v>
                </c:pt>
                <c:pt idx="1315">
                  <c:v>251.25299999999999</c:v>
                </c:pt>
                <c:pt idx="1316">
                  <c:v>251.566</c:v>
                </c:pt>
                <c:pt idx="1317">
                  <c:v>251.566</c:v>
                </c:pt>
                <c:pt idx="1318">
                  <c:v>251.88</c:v>
                </c:pt>
                <c:pt idx="1319">
                  <c:v>252.19300000000001</c:v>
                </c:pt>
                <c:pt idx="1320">
                  <c:v>252.506</c:v>
                </c:pt>
                <c:pt idx="1321">
                  <c:v>252.506</c:v>
                </c:pt>
                <c:pt idx="1322">
                  <c:v>252.82</c:v>
                </c:pt>
                <c:pt idx="1323">
                  <c:v>253.13300000000001</c:v>
                </c:pt>
                <c:pt idx="1324">
                  <c:v>253.446</c:v>
                </c:pt>
                <c:pt idx="1325">
                  <c:v>253.446</c:v>
                </c:pt>
                <c:pt idx="1326">
                  <c:v>253.75899999999999</c:v>
                </c:pt>
                <c:pt idx="1327">
                  <c:v>254.07300000000001</c:v>
                </c:pt>
                <c:pt idx="1328">
                  <c:v>254.386</c:v>
                </c:pt>
                <c:pt idx="1329">
                  <c:v>254.386</c:v>
                </c:pt>
                <c:pt idx="1330">
                  <c:v>254.69900000000001</c:v>
                </c:pt>
                <c:pt idx="1331">
                  <c:v>255.01300000000001</c:v>
                </c:pt>
                <c:pt idx="1332">
                  <c:v>255.32599999999999</c:v>
                </c:pt>
                <c:pt idx="1333">
                  <c:v>255.32599999999999</c:v>
                </c:pt>
                <c:pt idx="1334">
                  <c:v>255.63900000000001</c:v>
                </c:pt>
                <c:pt idx="1335">
                  <c:v>255.952</c:v>
                </c:pt>
                <c:pt idx="1336">
                  <c:v>256.26600000000002</c:v>
                </c:pt>
                <c:pt idx="1337">
                  <c:v>256.26600000000002</c:v>
                </c:pt>
                <c:pt idx="1338">
                  <c:v>256.57900000000001</c:v>
                </c:pt>
                <c:pt idx="1339">
                  <c:v>256.892</c:v>
                </c:pt>
                <c:pt idx="1340">
                  <c:v>257.20600000000002</c:v>
                </c:pt>
                <c:pt idx="1341">
                  <c:v>257.20600000000002</c:v>
                </c:pt>
                <c:pt idx="1342">
                  <c:v>257.51900000000001</c:v>
                </c:pt>
                <c:pt idx="1343">
                  <c:v>257.83199999999999</c:v>
                </c:pt>
                <c:pt idx="1344">
                  <c:v>258.14499999999998</c:v>
                </c:pt>
                <c:pt idx="1345">
                  <c:v>258.14499999999998</c:v>
                </c:pt>
                <c:pt idx="1346">
                  <c:v>258.459</c:v>
                </c:pt>
                <c:pt idx="1347">
                  <c:v>258.77199999999999</c:v>
                </c:pt>
                <c:pt idx="1348">
                  <c:v>259.08499999999998</c:v>
                </c:pt>
                <c:pt idx="1349">
                  <c:v>259.08499999999998</c:v>
                </c:pt>
                <c:pt idx="1350">
                  <c:v>259.39800000000002</c:v>
                </c:pt>
                <c:pt idx="1351">
                  <c:v>259.71199999999999</c:v>
                </c:pt>
                <c:pt idx="1352">
                  <c:v>260.02499999999998</c:v>
                </c:pt>
                <c:pt idx="1353">
                  <c:v>260.02499999999998</c:v>
                </c:pt>
                <c:pt idx="1354">
                  <c:v>260.33800000000002</c:v>
                </c:pt>
                <c:pt idx="1355">
                  <c:v>260.65199999999999</c:v>
                </c:pt>
                <c:pt idx="1356">
                  <c:v>260.96499999999997</c:v>
                </c:pt>
                <c:pt idx="1357">
                  <c:v>260.96499999999997</c:v>
                </c:pt>
                <c:pt idx="1358">
                  <c:v>261.27800000000002</c:v>
                </c:pt>
                <c:pt idx="1359">
                  <c:v>261.27800000000002</c:v>
                </c:pt>
                <c:pt idx="1360">
                  <c:v>261.59100000000001</c:v>
                </c:pt>
                <c:pt idx="1361">
                  <c:v>261.90499999999997</c:v>
                </c:pt>
                <c:pt idx="1362">
                  <c:v>262.21800000000002</c:v>
                </c:pt>
                <c:pt idx="1363">
                  <c:v>262.53100000000001</c:v>
                </c:pt>
                <c:pt idx="1364">
                  <c:v>262.53100000000001</c:v>
                </c:pt>
                <c:pt idx="1365">
                  <c:v>262.84500000000003</c:v>
                </c:pt>
                <c:pt idx="1366">
                  <c:v>263.15800000000002</c:v>
                </c:pt>
                <c:pt idx="1367">
                  <c:v>263.471</c:v>
                </c:pt>
                <c:pt idx="1368">
                  <c:v>263.471</c:v>
                </c:pt>
                <c:pt idx="1369">
                  <c:v>263.78399999999999</c:v>
                </c:pt>
                <c:pt idx="1370">
                  <c:v>264.09800000000001</c:v>
                </c:pt>
                <c:pt idx="1371">
                  <c:v>264.411</c:v>
                </c:pt>
                <c:pt idx="1372">
                  <c:v>264.411</c:v>
                </c:pt>
                <c:pt idx="1373">
                  <c:v>264.72399999999999</c:v>
                </c:pt>
                <c:pt idx="1374">
                  <c:v>265.03800000000001</c:v>
                </c:pt>
                <c:pt idx="1375">
                  <c:v>265.351</c:v>
                </c:pt>
                <c:pt idx="1376">
                  <c:v>265.66399999999999</c:v>
                </c:pt>
                <c:pt idx="1377">
                  <c:v>265.97699999999998</c:v>
                </c:pt>
                <c:pt idx="1378">
                  <c:v>265.97699999999998</c:v>
                </c:pt>
                <c:pt idx="1379">
                  <c:v>266.291</c:v>
                </c:pt>
                <c:pt idx="1380">
                  <c:v>266.60399999999998</c:v>
                </c:pt>
                <c:pt idx="1381">
                  <c:v>266.91699999999997</c:v>
                </c:pt>
                <c:pt idx="1382">
                  <c:v>266.91699999999997</c:v>
                </c:pt>
                <c:pt idx="1383">
                  <c:v>267.23099999999999</c:v>
                </c:pt>
                <c:pt idx="1384">
                  <c:v>267.54399999999998</c:v>
                </c:pt>
                <c:pt idx="1385">
                  <c:v>267.85700000000003</c:v>
                </c:pt>
                <c:pt idx="1386">
                  <c:v>267.85700000000003</c:v>
                </c:pt>
                <c:pt idx="1387">
                  <c:v>268.17</c:v>
                </c:pt>
                <c:pt idx="1388">
                  <c:v>268.48399999999998</c:v>
                </c:pt>
                <c:pt idx="1389">
                  <c:v>268.79700000000003</c:v>
                </c:pt>
                <c:pt idx="1390">
                  <c:v>268.79700000000003</c:v>
                </c:pt>
                <c:pt idx="1391">
                  <c:v>269.11</c:v>
                </c:pt>
                <c:pt idx="1392">
                  <c:v>269.42399999999998</c:v>
                </c:pt>
                <c:pt idx="1393">
                  <c:v>269.73700000000002</c:v>
                </c:pt>
                <c:pt idx="1394">
                  <c:v>269.73700000000002</c:v>
                </c:pt>
                <c:pt idx="1395">
                  <c:v>270.05</c:v>
                </c:pt>
                <c:pt idx="1396">
                  <c:v>270.05</c:v>
                </c:pt>
                <c:pt idx="1397">
                  <c:v>270.363</c:v>
                </c:pt>
                <c:pt idx="1398">
                  <c:v>270.67700000000002</c:v>
                </c:pt>
                <c:pt idx="1399">
                  <c:v>270.99</c:v>
                </c:pt>
                <c:pt idx="1400">
                  <c:v>270.99</c:v>
                </c:pt>
                <c:pt idx="1401">
                  <c:v>271.303</c:v>
                </c:pt>
                <c:pt idx="1402">
                  <c:v>271.61700000000002</c:v>
                </c:pt>
                <c:pt idx="1403">
                  <c:v>271.93</c:v>
                </c:pt>
                <c:pt idx="1404">
                  <c:v>272.24299999999999</c:v>
                </c:pt>
                <c:pt idx="1405">
                  <c:v>272.24299999999999</c:v>
                </c:pt>
                <c:pt idx="1406">
                  <c:v>272.55599999999998</c:v>
                </c:pt>
                <c:pt idx="1407">
                  <c:v>272.87</c:v>
                </c:pt>
                <c:pt idx="1408">
                  <c:v>273.18299999999999</c:v>
                </c:pt>
                <c:pt idx="1409">
                  <c:v>273.18299999999999</c:v>
                </c:pt>
                <c:pt idx="1410">
                  <c:v>273.49599999999998</c:v>
                </c:pt>
                <c:pt idx="1411">
                  <c:v>273.81</c:v>
                </c:pt>
                <c:pt idx="1412">
                  <c:v>274.12299999999999</c:v>
                </c:pt>
                <c:pt idx="1413">
                  <c:v>274.12299999999999</c:v>
                </c:pt>
                <c:pt idx="1414">
                  <c:v>274.43599999999998</c:v>
                </c:pt>
                <c:pt idx="1415">
                  <c:v>274.74900000000002</c:v>
                </c:pt>
                <c:pt idx="1416">
                  <c:v>275.06299999999999</c:v>
                </c:pt>
                <c:pt idx="1417">
                  <c:v>275.06299999999999</c:v>
                </c:pt>
                <c:pt idx="1418">
                  <c:v>275.37599999999998</c:v>
                </c:pt>
                <c:pt idx="1419">
                  <c:v>275.68900000000002</c:v>
                </c:pt>
                <c:pt idx="1420">
                  <c:v>276.00299999999999</c:v>
                </c:pt>
                <c:pt idx="1421">
                  <c:v>276.00299999999999</c:v>
                </c:pt>
                <c:pt idx="1422">
                  <c:v>276.31599999999997</c:v>
                </c:pt>
                <c:pt idx="1423">
                  <c:v>276.62900000000002</c:v>
                </c:pt>
                <c:pt idx="1424">
                  <c:v>276.94200000000001</c:v>
                </c:pt>
                <c:pt idx="1425">
                  <c:v>276.94200000000001</c:v>
                </c:pt>
                <c:pt idx="1426">
                  <c:v>277.25599999999997</c:v>
                </c:pt>
                <c:pt idx="1427">
                  <c:v>277.56900000000002</c:v>
                </c:pt>
                <c:pt idx="1428">
                  <c:v>277.88200000000001</c:v>
                </c:pt>
                <c:pt idx="1429">
                  <c:v>277.88200000000001</c:v>
                </c:pt>
                <c:pt idx="1430">
                  <c:v>278.19499999999999</c:v>
                </c:pt>
                <c:pt idx="1431">
                  <c:v>278.50900000000001</c:v>
                </c:pt>
                <c:pt idx="1432">
                  <c:v>278.50900000000001</c:v>
                </c:pt>
                <c:pt idx="1433">
                  <c:v>278.822</c:v>
                </c:pt>
                <c:pt idx="1434">
                  <c:v>278.822</c:v>
                </c:pt>
                <c:pt idx="1435">
                  <c:v>279.13499999999999</c:v>
                </c:pt>
                <c:pt idx="1436">
                  <c:v>279.13499999999999</c:v>
                </c:pt>
                <c:pt idx="1437">
                  <c:v>279.13499999999999</c:v>
                </c:pt>
                <c:pt idx="1438">
                  <c:v>279.13499999999999</c:v>
                </c:pt>
                <c:pt idx="1439">
                  <c:v>279.44900000000001</c:v>
                </c:pt>
                <c:pt idx="1440">
                  <c:v>279.44900000000001</c:v>
                </c:pt>
                <c:pt idx="1441">
                  <c:v>279.44900000000001</c:v>
                </c:pt>
                <c:pt idx="1442">
                  <c:v>279.44900000000001</c:v>
                </c:pt>
                <c:pt idx="1443">
                  <c:v>279.44900000000001</c:v>
                </c:pt>
                <c:pt idx="1444">
                  <c:v>279.44900000000001</c:v>
                </c:pt>
                <c:pt idx="1445">
                  <c:v>279.13499999999999</c:v>
                </c:pt>
                <c:pt idx="1446">
                  <c:v>279.13499999999999</c:v>
                </c:pt>
                <c:pt idx="1447">
                  <c:v>279.13499999999999</c:v>
                </c:pt>
                <c:pt idx="1448">
                  <c:v>279.13499999999999</c:v>
                </c:pt>
                <c:pt idx="1449">
                  <c:v>278.822</c:v>
                </c:pt>
                <c:pt idx="1450">
                  <c:v>278.822</c:v>
                </c:pt>
                <c:pt idx="1451">
                  <c:v>278.50900000000001</c:v>
                </c:pt>
                <c:pt idx="1452">
                  <c:v>278.50900000000001</c:v>
                </c:pt>
                <c:pt idx="1453">
                  <c:v>278.19499999999999</c:v>
                </c:pt>
                <c:pt idx="1454">
                  <c:v>278.19499999999999</c:v>
                </c:pt>
                <c:pt idx="1455">
                  <c:v>277.88200000000001</c:v>
                </c:pt>
                <c:pt idx="1456">
                  <c:v>277.56900000000002</c:v>
                </c:pt>
                <c:pt idx="1457">
                  <c:v>277.56900000000002</c:v>
                </c:pt>
                <c:pt idx="1458">
                  <c:v>277.25599999999997</c:v>
                </c:pt>
                <c:pt idx="1459">
                  <c:v>276.94200000000001</c:v>
                </c:pt>
                <c:pt idx="1460">
                  <c:v>276.62900000000002</c:v>
                </c:pt>
                <c:pt idx="1461">
                  <c:v>276.31599999999997</c:v>
                </c:pt>
                <c:pt idx="1462">
                  <c:v>276.00299999999999</c:v>
                </c:pt>
                <c:pt idx="1463">
                  <c:v>275.68900000000002</c:v>
                </c:pt>
                <c:pt idx="1464">
                  <c:v>275.37599999999998</c:v>
                </c:pt>
                <c:pt idx="1465">
                  <c:v>275.06299999999999</c:v>
                </c:pt>
                <c:pt idx="1466">
                  <c:v>274.74900000000002</c:v>
                </c:pt>
                <c:pt idx="1467">
                  <c:v>274.43599999999998</c:v>
                </c:pt>
                <c:pt idx="1468">
                  <c:v>274.43599999999998</c:v>
                </c:pt>
                <c:pt idx="1469">
                  <c:v>274.12299999999999</c:v>
                </c:pt>
                <c:pt idx="1470">
                  <c:v>273.81</c:v>
                </c:pt>
                <c:pt idx="1471">
                  <c:v>273.49599999999998</c:v>
                </c:pt>
                <c:pt idx="1472">
                  <c:v>273.18299999999999</c:v>
                </c:pt>
                <c:pt idx="1473">
                  <c:v>273.18299999999999</c:v>
                </c:pt>
                <c:pt idx="1474">
                  <c:v>272.87</c:v>
                </c:pt>
                <c:pt idx="1475">
                  <c:v>272.55599999999998</c:v>
                </c:pt>
                <c:pt idx="1476">
                  <c:v>272.24299999999999</c:v>
                </c:pt>
                <c:pt idx="1477">
                  <c:v>272.24299999999999</c:v>
                </c:pt>
                <c:pt idx="1478">
                  <c:v>271.93</c:v>
                </c:pt>
                <c:pt idx="1479">
                  <c:v>271.61700000000002</c:v>
                </c:pt>
                <c:pt idx="1480">
                  <c:v>271.61700000000002</c:v>
                </c:pt>
                <c:pt idx="1481">
                  <c:v>271.303</c:v>
                </c:pt>
                <c:pt idx="1482">
                  <c:v>270.99</c:v>
                </c:pt>
                <c:pt idx="1483">
                  <c:v>270.99</c:v>
                </c:pt>
                <c:pt idx="1484">
                  <c:v>270.99</c:v>
                </c:pt>
                <c:pt idx="1485">
                  <c:v>270.67700000000002</c:v>
                </c:pt>
                <c:pt idx="1486">
                  <c:v>270.363</c:v>
                </c:pt>
                <c:pt idx="1487">
                  <c:v>270.363</c:v>
                </c:pt>
                <c:pt idx="1488">
                  <c:v>270.05</c:v>
                </c:pt>
                <c:pt idx="1489">
                  <c:v>270.05</c:v>
                </c:pt>
                <c:pt idx="1490">
                  <c:v>270.05</c:v>
                </c:pt>
                <c:pt idx="1491">
                  <c:v>269.73700000000002</c:v>
                </c:pt>
                <c:pt idx="1492">
                  <c:v>269.73700000000002</c:v>
                </c:pt>
                <c:pt idx="1493">
                  <c:v>269.42399999999998</c:v>
                </c:pt>
                <c:pt idx="1494">
                  <c:v>269.42399999999998</c:v>
                </c:pt>
                <c:pt idx="1495">
                  <c:v>269.11</c:v>
                </c:pt>
                <c:pt idx="1496">
                  <c:v>269.11</c:v>
                </c:pt>
                <c:pt idx="1497">
                  <c:v>268.79700000000003</c:v>
                </c:pt>
                <c:pt idx="1498">
                  <c:v>268.79700000000003</c:v>
                </c:pt>
                <c:pt idx="1499">
                  <c:v>268.79700000000003</c:v>
                </c:pt>
                <c:pt idx="1500">
                  <c:v>268.48399999999998</c:v>
                </c:pt>
                <c:pt idx="1501">
                  <c:v>268.48399999999998</c:v>
                </c:pt>
                <c:pt idx="1502">
                  <c:v>268.48399999999998</c:v>
                </c:pt>
                <c:pt idx="1503">
                  <c:v>268.17</c:v>
                </c:pt>
                <c:pt idx="1504">
                  <c:v>268.17</c:v>
                </c:pt>
                <c:pt idx="1505">
                  <c:v>268.17</c:v>
                </c:pt>
                <c:pt idx="1506">
                  <c:v>267.85700000000003</c:v>
                </c:pt>
                <c:pt idx="1507">
                  <c:v>267.85700000000003</c:v>
                </c:pt>
                <c:pt idx="1508">
                  <c:v>267.54399999999998</c:v>
                </c:pt>
                <c:pt idx="1509">
                  <c:v>267.54399999999998</c:v>
                </c:pt>
                <c:pt idx="1510">
                  <c:v>267.54399999999998</c:v>
                </c:pt>
                <c:pt idx="1511">
                  <c:v>267.23099999999999</c:v>
                </c:pt>
                <c:pt idx="1512">
                  <c:v>267.23099999999999</c:v>
                </c:pt>
                <c:pt idx="1513">
                  <c:v>267.23099999999999</c:v>
                </c:pt>
                <c:pt idx="1514">
                  <c:v>267.23099999999999</c:v>
                </c:pt>
                <c:pt idx="1515">
                  <c:v>266.91699999999997</c:v>
                </c:pt>
                <c:pt idx="1516">
                  <c:v>266.91699999999997</c:v>
                </c:pt>
                <c:pt idx="1517">
                  <c:v>266.91699999999997</c:v>
                </c:pt>
                <c:pt idx="1518">
                  <c:v>266.60399999999998</c:v>
                </c:pt>
                <c:pt idx="1519">
                  <c:v>266.60399999999998</c:v>
                </c:pt>
                <c:pt idx="1520">
                  <c:v>266.291</c:v>
                </c:pt>
                <c:pt idx="1521">
                  <c:v>266.291</c:v>
                </c:pt>
                <c:pt idx="1522">
                  <c:v>265.97699999999998</c:v>
                </c:pt>
                <c:pt idx="1523">
                  <c:v>265.97699999999998</c:v>
                </c:pt>
                <c:pt idx="1524">
                  <c:v>265.66399999999999</c:v>
                </c:pt>
                <c:pt idx="1525">
                  <c:v>265.66399999999999</c:v>
                </c:pt>
                <c:pt idx="1526">
                  <c:v>265.351</c:v>
                </c:pt>
                <c:pt idx="1527">
                  <c:v>265.351</c:v>
                </c:pt>
                <c:pt idx="1528">
                  <c:v>265.03800000000001</c:v>
                </c:pt>
                <c:pt idx="1529">
                  <c:v>265.03800000000001</c:v>
                </c:pt>
                <c:pt idx="1530">
                  <c:v>265.03800000000001</c:v>
                </c:pt>
                <c:pt idx="1531">
                  <c:v>264.72399999999999</c:v>
                </c:pt>
                <c:pt idx="1532">
                  <c:v>264.72399999999999</c:v>
                </c:pt>
                <c:pt idx="1533">
                  <c:v>264.72399999999999</c:v>
                </c:pt>
                <c:pt idx="1534">
                  <c:v>264.72399999999999</c:v>
                </c:pt>
                <c:pt idx="1535">
                  <c:v>264.411</c:v>
                </c:pt>
                <c:pt idx="1536">
                  <c:v>264.411</c:v>
                </c:pt>
                <c:pt idx="1537">
                  <c:v>264.411</c:v>
                </c:pt>
                <c:pt idx="1538">
                  <c:v>264.411</c:v>
                </c:pt>
                <c:pt idx="1539">
                  <c:v>264.09800000000001</c:v>
                </c:pt>
                <c:pt idx="1540">
                  <c:v>264.09800000000001</c:v>
                </c:pt>
                <c:pt idx="1541">
                  <c:v>264.09800000000001</c:v>
                </c:pt>
                <c:pt idx="1542">
                  <c:v>264.09800000000001</c:v>
                </c:pt>
                <c:pt idx="1543">
                  <c:v>263.78399999999999</c:v>
                </c:pt>
                <c:pt idx="1544">
                  <c:v>263.78399999999999</c:v>
                </c:pt>
                <c:pt idx="1545">
                  <c:v>263.78399999999999</c:v>
                </c:pt>
                <c:pt idx="1546">
                  <c:v>263.78399999999999</c:v>
                </c:pt>
                <c:pt idx="1547">
                  <c:v>263.471</c:v>
                </c:pt>
                <c:pt idx="1548">
                  <c:v>263.471</c:v>
                </c:pt>
                <c:pt idx="1549">
                  <c:v>263.471</c:v>
                </c:pt>
                <c:pt idx="1550">
                  <c:v>263.471</c:v>
                </c:pt>
                <c:pt idx="1551">
                  <c:v>263.471</c:v>
                </c:pt>
                <c:pt idx="1552">
                  <c:v>263.15800000000002</c:v>
                </c:pt>
                <c:pt idx="1553">
                  <c:v>263.15800000000002</c:v>
                </c:pt>
                <c:pt idx="1554">
                  <c:v>263.15800000000002</c:v>
                </c:pt>
                <c:pt idx="1555">
                  <c:v>263.15800000000002</c:v>
                </c:pt>
                <c:pt idx="1556">
                  <c:v>262.84500000000003</c:v>
                </c:pt>
                <c:pt idx="1557">
                  <c:v>262.84500000000003</c:v>
                </c:pt>
                <c:pt idx="1558">
                  <c:v>262.84500000000003</c:v>
                </c:pt>
                <c:pt idx="1559">
                  <c:v>262.84500000000003</c:v>
                </c:pt>
                <c:pt idx="1560">
                  <c:v>262.84500000000003</c:v>
                </c:pt>
                <c:pt idx="1561">
                  <c:v>262.53100000000001</c:v>
                </c:pt>
                <c:pt idx="1562">
                  <c:v>262.53100000000001</c:v>
                </c:pt>
                <c:pt idx="1563">
                  <c:v>262.53100000000001</c:v>
                </c:pt>
                <c:pt idx="1564">
                  <c:v>262.53100000000001</c:v>
                </c:pt>
                <c:pt idx="1565">
                  <c:v>262.53100000000001</c:v>
                </c:pt>
                <c:pt idx="1566">
                  <c:v>262.21800000000002</c:v>
                </c:pt>
                <c:pt idx="1567">
                  <c:v>262.21800000000002</c:v>
                </c:pt>
                <c:pt idx="1568">
                  <c:v>262.21800000000002</c:v>
                </c:pt>
                <c:pt idx="1569">
                  <c:v>262.21800000000002</c:v>
                </c:pt>
                <c:pt idx="1570">
                  <c:v>262.21800000000002</c:v>
                </c:pt>
                <c:pt idx="1571">
                  <c:v>261.90499999999997</c:v>
                </c:pt>
                <c:pt idx="1572">
                  <c:v>261.90499999999997</c:v>
                </c:pt>
                <c:pt idx="1573">
                  <c:v>261.90499999999997</c:v>
                </c:pt>
                <c:pt idx="1574">
                  <c:v>261.90499999999997</c:v>
                </c:pt>
                <c:pt idx="1575">
                  <c:v>261.90499999999997</c:v>
                </c:pt>
                <c:pt idx="1576">
                  <c:v>261.59100000000001</c:v>
                </c:pt>
                <c:pt idx="1577">
                  <c:v>261.59100000000001</c:v>
                </c:pt>
                <c:pt idx="1578">
                  <c:v>261.59100000000001</c:v>
                </c:pt>
                <c:pt idx="1579">
                  <c:v>261.59100000000001</c:v>
                </c:pt>
                <c:pt idx="1580">
                  <c:v>261.59100000000001</c:v>
                </c:pt>
                <c:pt idx="1581">
                  <c:v>261.27800000000002</c:v>
                </c:pt>
                <c:pt idx="1582">
                  <c:v>261.27800000000002</c:v>
                </c:pt>
                <c:pt idx="1583">
                  <c:v>261.27800000000002</c:v>
                </c:pt>
                <c:pt idx="1584">
                  <c:v>261.27800000000002</c:v>
                </c:pt>
                <c:pt idx="1585">
                  <c:v>261.27800000000002</c:v>
                </c:pt>
                <c:pt idx="1586">
                  <c:v>261.27800000000002</c:v>
                </c:pt>
                <c:pt idx="1587">
                  <c:v>260.96499999999997</c:v>
                </c:pt>
                <c:pt idx="1588">
                  <c:v>260.96499999999997</c:v>
                </c:pt>
                <c:pt idx="1589">
                  <c:v>260.96499999999997</c:v>
                </c:pt>
                <c:pt idx="1590">
                  <c:v>260.96499999999997</c:v>
                </c:pt>
                <c:pt idx="1591">
                  <c:v>260.96499999999997</c:v>
                </c:pt>
                <c:pt idx="1592">
                  <c:v>260.65199999999999</c:v>
                </c:pt>
                <c:pt idx="1593">
                  <c:v>260.65199999999999</c:v>
                </c:pt>
                <c:pt idx="1594">
                  <c:v>260.65199999999999</c:v>
                </c:pt>
                <c:pt idx="1595">
                  <c:v>260.65199999999999</c:v>
                </c:pt>
                <c:pt idx="1596">
                  <c:v>260.65199999999999</c:v>
                </c:pt>
                <c:pt idx="1597">
                  <c:v>260.65199999999999</c:v>
                </c:pt>
                <c:pt idx="1598">
                  <c:v>260.33800000000002</c:v>
                </c:pt>
                <c:pt idx="1599">
                  <c:v>260.33800000000002</c:v>
                </c:pt>
                <c:pt idx="1600">
                  <c:v>260.33800000000002</c:v>
                </c:pt>
                <c:pt idx="1601">
                  <c:v>260.33800000000002</c:v>
                </c:pt>
                <c:pt idx="1602">
                  <c:v>260.33800000000002</c:v>
                </c:pt>
                <c:pt idx="1603">
                  <c:v>260.33800000000002</c:v>
                </c:pt>
                <c:pt idx="1604">
                  <c:v>260.02499999999998</c:v>
                </c:pt>
                <c:pt idx="1605">
                  <c:v>260.02499999999998</c:v>
                </c:pt>
                <c:pt idx="1606">
                  <c:v>260.02499999999998</c:v>
                </c:pt>
                <c:pt idx="1607">
                  <c:v>260.02499999999998</c:v>
                </c:pt>
                <c:pt idx="1608">
                  <c:v>260.02499999999998</c:v>
                </c:pt>
                <c:pt idx="1609">
                  <c:v>260.02499999999998</c:v>
                </c:pt>
                <c:pt idx="1610">
                  <c:v>259.71199999999999</c:v>
                </c:pt>
                <c:pt idx="1611">
                  <c:v>259.71199999999999</c:v>
                </c:pt>
                <c:pt idx="1612">
                  <c:v>259.71199999999999</c:v>
                </c:pt>
                <c:pt idx="1613">
                  <c:v>259.71199999999999</c:v>
                </c:pt>
                <c:pt idx="1614">
                  <c:v>259.71199999999999</c:v>
                </c:pt>
                <c:pt idx="1615">
                  <c:v>259.71199999999999</c:v>
                </c:pt>
                <c:pt idx="1616">
                  <c:v>259.71199999999999</c:v>
                </c:pt>
                <c:pt idx="1617">
                  <c:v>259.39800000000002</c:v>
                </c:pt>
                <c:pt idx="1618">
                  <c:v>259.39800000000002</c:v>
                </c:pt>
                <c:pt idx="1619">
                  <c:v>259.39800000000002</c:v>
                </c:pt>
                <c:pt idx="1620">
                  <c:v>259.39800000000002</c:v>
                </c:pt>
                <c:pt idx="1621">
                  <c:v>259.39800000000002</c:v>
                </c:pt>
                <c:pt idx="1622">
                  <c:v>259.39800000000002</c:v>
                </c:pt>
                <c:pt idx="1623">
                  <c:v>259.08499999999998</c:v>
                </c:pt>
                <c:pt idx="1624">
                  <c:v>259.08499999999998</c:v>
                </c:pt>
                <c:pt idx="1625">
                  <c:v>259.08499999999998</c:v>
                </c:pt>
                <c:pt idx="1626">
                  <c:v>259.08499999999998</c:v>
                </c:pt>
                <c:pt idx="1627">
                  <c:v>259.08499999999998</c:v>
                </c:pt>
                <c:pt idx="1628">
                  <c:v>259.08499999999998</c:v>
                </c:pt>
                <c:pt idx="1629">
                  <c:v>259.08499999999998</c:v>
                </c:pt>
                <c:pt idx="1630">
                  <c:v>258.77199999999999</c:v>
                </c:pt>
                <c:pt idx="1631">
                  <c:v>258.77199999999999</c:v>
                </c:pt>
                <c:pt idx="1632">
                  <c:v>258.77199999999999</c:v>
                </c:pt>
                <c:pt idx="1633">
                  <c:v>258.77199999999999</c:v>
                </c:pt>
                <c:pt idx="1634">
                  <c:v>258.77199999999999</c:v>
                </c:pt>
                <c:pt idx="1635">
                  <c:v>258.77199999999999</c:v>
                </c:pt>
                <c:pt idx="1636">
                  <c:v>258.77199999999999</c:v>
                </c:pt>
                <c:pt idx="1637">
                  <c:v>258.459</c:v>
                </c:pt>
                <c:pt idx="1638">
                  <c:v>258.459</c:v>
                </c:pt>
                <c:pt idx="1639">
                  <c:v>258.459</c:v>
                </c:pt>
                <c:pt idx="1640">
                  <c:v>258.459</c:v>
                </c:pt>
                <c:pt idx="1641">
                  <c:v>258.459</c:v>
                </c:pt>
                <c:pt idx="1642">
                  <c:v>258.459</c:v>
                </c:pt>
                <c:pt idx="1643">
                  <c:v>258.14499999999998</c:v>
                </c:pt>
                <c:pt idx="1644">
                  <c:v>258.14499999999998</c:v>
                </c:pt>
                <c:pt idx="1645">
                  <c:v>258.14499999999998</c:v>
                </c:pt>
                <c:pt idx="1646">
                  <c:v>258.14499999999998</c:v>
                </c:pt>
                <c:pt idx="1647">
                  <c:v>258.14499999999998</c:v>
                </c:pt>
                <c:pt idx="1648">
                  <c:v>258.14499999999998</c:v>
                </c:pt>
                <c:pt idx="1649">
                  <c:v>258.14499999999998</c:v>
                </c:pt>
                <c:pt idx="1650">
                  <c:v>257.83199999999999</c:v>
                </c:pt>
                <c:pt idx="1651">
                  <c:v>257.83199999999999</c:v>
                </c:pt>
                <c:pt idx="1652">
                  <c:v>257.83199999999999</c:v>
                </c:pt>
                <c:pt idx="1653">
                  <c:v>257.83199999999999</c:v>
                </c:pt>
                <c:pt idx="1654">
                  <c:v>257.83199999999999</c:v>
                </c:pt>
                <c:pt idx="1655">
                  <c:v>257.83199999999999</c:v>
                </c:pt>
                <c:pt idx="1656">
                  <c:v>257.51900000000001</c:v>
                </c:pt>
                <c:pt idx="1657">
                  <c:v>257.51900000000001</c:v>
                </c:pt>
                <c:pt idx="1658">
                  <c:v>257.51900000000001</c:v>
                </c:pt>
                <c:pt idx="1659">
                  <c:v>257.51900000000001</c:v>
                </c:pt>
                <c:pt idx="1660">
                  <c:v>257.51900000000001</c:v>
                </c:pt>
                <c:pt idx="1661">
                  <c:v>257.51900000000001</c:v>
                </c:pt>
                <c:pt idx="1662">
                  <c:v>257.51900000000001</c:v>
                </c:pt>
                <c:pt idx="1663">
                  <c:v>257.20600000000002</c:v>
                </c:pt>
                <c:pt idx="1664">
                  <c:v>257.20600000000002</c:v>
                </c:pt>
                <c:pt idx="1665">
                  <c:v>257.20600000000002</c:v>
                </c:pt>
                <c:pt idx="1666">
                  <c:v>257.20600000000002</c:v>
                </c:pt>
                <c:pt idx="1667">
                  <c:v>257.20600000000002</c:v>
                </c:pt>
                <c:pt idx="1668">
                  <c:v>257.20600000000002</c:v>
                </c:pt>
                <c:pt idx="1669">
                  <c:v>257.20600000000002</c:v>
                </c:pt>
                <c:pt idx="1670">
                  <c:v>256.892</c:v>
                </c:pt>
                <c:pt idx="1671">
                  <c:v>256.892</c:v>
                </c:pt>
                <c:pt idx="1672">
                  <c:v>256.892</c:v>
                </c:pt>
                <c:pt idx="1673">
                  <c:v>256.892</c:v>
                </c:pt>
                <c:pt idx="1674">
                  <c:v>256.892</c:v>
                </c:pt>
                <c:pt idx="1675">
                  <c:v>256.892</c:v>
                </c:pt>
                <c:pt idx="1676">
                  <c:v>256.892</c:v>
                </c:pt>
                <c:pt idx="1677">
                  <c:v>256.892</c:v>
                </c:pt>
                <c:pt idx="1678">
                  <c:v>256.57900000000001</c:v>
                </c:pt>
                <c:pt idx="1679">
                  <c:v>256.57900000000001</c:v>
                </c:pt>
                <c:pt idx="1680">
                  <c:v>256.57900000000001</c:v>
                </c:pt>
                <c:pt idx="1681">
                  <c:v>256.57900000000001</c:v>
                </c:pt>
                <c:pt idx="1682">
                  <c:v>256.57900000000001</c:v>
                </c:pt>
                <c:pt idx="1683">
                  <c:v>256.57900000000001</c:v>
                </c:pt>
                <c:pt idx="1684">
                  <c:v>256.57900000000001</c:v>
                </c:pt>
                <c:pt idx="1685">
                  <c:v>256.57900000000001</c:v>
                </c:pt>
                <c:pt idx="1686">
                  <c:v>256.26600000000002</c:v>
                </c:pt>
                <c:pt idx="1687">
                  <c:v>256.26600000000002</c:v>
                </c:pt>
                <c:pt idx="1688">
                  <c:v>256.26600000000002</c:v>
                </c:pt>
                <c:pt idx="1689">
                  <c:v>256.26600000000002</c:v>
                </c:pt>
                <c:pt idx="1690">
                  <c:v>256.26600000000002</c:v>
                </c:pt>
                <c:pt idx="1691">
                  <c:v>256.26600000000002</c:v>
                </c:pt>
                <c:pt idx="1692">
                  <c:v>256.26600000000002</c:v>
                </c:pt>
                <c:pt idx="1693">
                  <c:v>256.26600000000002</c:v>
                </c:pt>
                <c:pt idx="1694">
                  <c:v>255.952</c:v>
                </c:pt>
                <c:pt idx="1695">
                  <c:v>255.952</c:v>
                </c:pt>
                <c:pt idx="1696">
                  <c:v>255.952</c:v>
                </c:pt>
                <c:pt idx="1697">
                  <c:v>255.952</c:v>
                </c:pt>
                <c:pt idx="1698">
                  <c:v>255.952</c:v>
                </c:pt>
                <c:pt idx="1699">
                  <c:v>255.952</c:v>
                </c:pt>
                <c:pt idx="1700">
                  <c:v>255.952</c:v>
                </c:pt>
                <c:pt idx="1701">
                  <c:v>255.952</c:v>
                </c:pt>
                <c:pt idx="1702">
                  <c:v>255.63900000000001</c:v>
                </c:pt>
                <c:pt idx="1703">
                  <c:v>255.63900000000001</c:v>
                </c:pt>
                <c:pt idx="1704">
                  <c:v>255.63900000000001</c:v>
                </c:pt>
                <c:pt idx="1705">
                  <c:v>255.63900000000001</c:v>
                </c:pt>
                <c:pt idx="1706">
                  <c:v>255.63900000000001</c:v>
                </c:pt>
                <c:pt idx="1707">
                  <c:v>255.63900000000001</c:v>
                </c:pt>
                <c:pt idx="1708">
                  <c:v>255.63900000000001</c:v>
                </c:pt>
                <c:pt idx="1709">
                  <c:v>255.63900000000001</c:v>
                </c:pt>
                <c:pt idx="1710">
                  <c:v>255.32599999999999</c:v>
                </c:pt>
                <c:pt idx="1711">
                  <c:v>255.32599999999999</c:v>
                </c:pt>
                <c:pt idx="1712">
                  <c:v>255.32599999999999</c:v>
                </c:pt>
                <c:pt idx="1713">
                  <c:v>255.32599999999999</c:v>
                </c:pt>
                <c:pt idx="1714">
                  <c:v>255.32599999999999</c:v>
                </c:pt>
                <c:pt idx="1715">
                  <c:v>255.32599999999999</c:v>
                </c:pt>
                <c:pt idx="1716">
                  <c:v>255.32599999999999</c:v>
                </c:pt>
                <c:pt idx="1717">
                  <c:v>255.32599999999999</c:v>
                </c:pt>
                <c:pt idx="1718">
                  <c:v>255.32599999999999</c:v>
                </c:pt>
                <c:pt idx="1719">
                  <c:v>255.01300000000001</c:v>
                </c:pt>
                <c:pt idx="1720">
                  <c:v>255.01300000000001</c:v>
                </c:pt>
                <c:pt idx="1721">
                  <c:v>255.01300000000001</c:v>
                </c:pt>
                <c:pt idx="1722">
                  <c:v>255.01300000000001</c:v>
                </c:pt>
                <c:pt idx="1723">
                  <c:v>255.01300000000001</c:v>
                </c:pt>
                <c:pt idx="1724">
                  <c:v>255.01300000000001</c:v>
                </c:pt>
                <c:pt idx="1725">
                  <c:v>255.01300000000001</c:v>
                </c:pt>
                <c:pt idx="1726">
                  <c:v>255.01300000000001</c:v>
                </c:pt>
                <c:pt idx="1727">
                  <c:v>255.01300000000001</c:v>
                </c:pt>
                <c:pt idx="1728">
                  <c:v>254.69900000000001</c:v>
                </c:pt>
                <c:pt idx="1729">
                  <c:v>254.69900000000001</c:v>
                </c:pt>
                <c:pt idx="1730">
                  <c:v>254.69900000000001</c:v>
                </c:pt>
                <c:pt idx="1731">
                  <c:v>254.69900000000001</c:v>
                </c:pt>
                <c:pt idx="1732">
                  <c:v>254.69900000000001</c:v>
                </c:pt>
                <c:pt idx="1733">
                  <c:v>254.69900000000001</c:v>
                </c:pt>
                <c:pt idx="1734">
                  <c:v>254.69900000000001</c:v>
                </c:pt>
                <c:pt idx="1735">
                  <c:v>254.69900000000001</c:v>
                </c:pt>
                <c:pt idx="1736">
                  <c:v>254.69900000000001</c:v>
                </c:pt>
                <c:pt idx="1737">
                  <c:v>254.386</c:v>
                </c:pt>
                <c:pt idx="1738">
                  <c:v>254.386</c:v>
                </c:pt>
                <c:pt idx="1739">
                  <c:v>254.386</c:v>
                </c:pt>
                <c:pt idx="1740">
                  <c:v>254.386</c:v>
                </c:pt>
                <c:pt idx="1741">
                  <c:v>254.386</c:v>
                </c:pt>
                <c:pt idx="1742">
                  <c:v>254.386</c:v>
                </c:pt>
                <c:pt idx="1743">
                  <c:v>254.386</c:v>
                </c:pt>
                <c:pt idx="1744">
                  <c:v>254.386</c:v>
                </c:pt>
                <c:pt idx="1745">
                  <c:v>254.386</c:v>
                </c:pt>
                <c:pt idx="1746">
                  <c:v>254.386</c:v>
                </c:pt>
                <c:pt idx="1747">
                  <c:v>254.07300000000001</c:v>
                </c:pt>
                <c:pt idx="1748">
                  <c:v>254.07300000000001</c:v>
                </c:pt>
                <c:pt idx="1749">
                  <c:v>254.07300000000001</c:v>
                </c:pt>
                <c:pt idx="1750">
                  <c:v>254.07300000000001</c:v>
                </c:pt>
                <c:pt idx="1751">
                  <c:v>254.07300000000001</c:v>
                </c:pt>
                <c:pt idx="1752">
                  <c:v>254.07300000000001</c:v>
                </c:pt>
                <c:pt idx="1753">
                  <c:v>254.07300000000001</c:v>
                </c:pt>
                <c:pt idx="1754">
                  <c:v>254.07300000000001</c:v>
                </c:pt>
                <c:pt idx="1755">
                  <c:v>254.07300000000001</c:v>
                </c:pt>
                <c:pt idx="1756">
                  <c:v>254.07300000000001</c:v>
                </c:pt>
                <c:pt idx="1757">
                  <c:v>253.75899999999999</c:v>
                </c:pt>
                <c:pt idx="1758">
                  <c:v>253.75899999999999</c:v>
                </c:pt>
                <c:pt idx="1759">
                  <c:v>253.75899999999999</c:v>
                </c:pt>
                <c:pt idx="1760">
                  <c:v>253.75899999999999</c:v>
                </c:pt>
                <c:pt idx="1761">
                  <c:v>253.75899999999999</c:v>
                </c:pt>
                <c:pt idx="1762">
                  <c:v>253.75899999999999</c:v>
                </c:pt>
                <c:pt idx="1763">
                  <c:v>253.75899999999999</c:v>
                </c:pt>
                <c:pt idx="1764">
                  <c:v>253.75899999999999</c:v>
                </c:pt>
                <c:pt idx="1765">
                  <c:v>253.75899999999999</c:v>
                </c:pt>
                <c:pt idx="1766">
                  <c:v>253.75899999999999</c:v>
                </c:pt>
                <c:pt idx="1767">
                  <c:v>253.75899999999999</c:v>
                </c:pt>
                <c:pt idx="1768">
                  <c:v>253.446</c:v>
                </c:pt>
                <c:pt idx="1769">
                  <c:v>253.446</c:v>
                </c:pt>
                <c:pt idx="1770">
                  <c:v>253.446</c:v>
                </c:pt>
                <c:pt idx="1771">
                  <c:v>253.446</c:v>
                </c:pt>
                <c:pt idx="1772">
                  <c:v>253.446</c:v>
                </c:pt>
                <c:pt idx="1773">
                  <c:v>253.446</c:v>
                </c:pt>
                <c:pt idx="1774">
                  <c:v>253.446</c:v>
                </c:pt>
                <c:pt idx="1775">
                  <c:v>253.446</c:v>
                </c:pt>
                <c:pt idx="1776">
                  <c:v>253.446</c:v>
                </c:pt>
                <c:pt idx="1777">
                  <c:v>253.446</c:v>
                </c:pt>
                <c:pt idx="1778">
                  <c:v>253.13300000000001</c:v>
                </c:pt>
                <c:pt idx="1779">
                  <c:v>253.13300000000001</c:v>
                </c:pt>
                <c:pt idx="1780">
                  <c:v>253.13300000000001</c:v>
                </c:pt>
                <c:pt idx="1781">
                  <c:v>253.13300000000001</c:v>
                </c:pt>
                <c:pt idx="1782">
                  <c:v>253.13300000000001</c:v>
                </c:pt>
                <c:pt idx="1783">
                  <c:v>253.13300000000001</c:v>
                </c:pt>
                <c:pt idx="1784">
                  <c:v>253.13300000000001</c:v>
                </c:pt>
                <c:pt idx="1785">
                  <c:v>253.13300000000001</c:v>
                </c:pt>
                <c:pt idx="1786">
                  <c:v>253.13300000000001</c:v>
                </c:pt>
                <c:pt idx="1787">
                  <c:v>253.13300000000001</c:v>
                </c:pt>
                <c:pt idx="1788">
                  <c:v>253.13300000000001</c:v>
                </c:pt>
                <c:pt idx="1789">
                  <c:v>253.13300000000001</c:v>
                </c:pt>
                <c:pt idx="1790">
                  <c:v>252.82</c:v>
                </c:pt>
                <c:pt idx="1791">
                  <c:v>252.82</c:v>
                </c:pt>
                <c:pt idx="1792">
                  <c:v>252.82</c:v>
                </c:pt>
                <c:pt idx="1793">
                  <c:v>252.82</c:v>
                </c:pt>
                <c:pt idx="1794">
                  <c:v>252.82</c:v>
                </c:pt>
                <c:pt idx="1795">
                  <c:v>252.82</c:v>
                </c:pt>
                <c:pt idx="1796">
                  <c:v>252.82</c:v>
                </c:pt>
                <c:pt idx="1797">
                  <c:v>252.82</c:v>
                </c:pt>
                <c:pt idx="1798">
                  <c:v>252.82</c:v>
                </c:pt>
                <c:pt idx="1799">
                  <c:v>252.82</c:v>
                </c:pt>
                <c:pt idx="1800">
                  <c:v>252.82</c:v>
                </c:pt>
                <c:pt idx="1801">
                  <c:v>252.506</c:v>
                </c:pt>
                <c:pt idx="1802">
                  <c:v>252.506</c:v>
                </c:pt>
                <c:pt idx="1803">
                  <c:v>252.506</c:v>
                </c:pt>
                <c:pt idx="1804">
                  <c:v>252.506</c:v>
                </c:pt>
                <c:pt idx="1805">
                  <c:v>252.506</c:v>
                </c:pt>
                <c:pt idx="1806">
                  <c:v>252.506</c:v>
                </c:pt>
                <c:pt idx="1807">
                  <c:v>252.506</c:v>
                </c:pt>
                <c:pt idx="1808">
                  <c:v>252.506</c:v>
                </c:pt>
                <c:pt idx="1809">
                  <c:v>252.506</c:v>
                </c:pt>
                <c:pt idx="1810">
                  <c:v>252.506</c:v>
                </c:pt>
                <c:pt idx="1811">
                  <c:v>252.506</c:v>
                </c:pt>
                <c:pt idx="1812">
                  <c:v>252.506</c:v>
                </c:pt>
                <c:pt idx="1813">
                  <c:v>252.19300000000001</c:v>
                </c:pt>
                <c:pt idx="1814">
                  <c:v>252.19300000000001</c:v>
                </c:pt>
                <c:pt idx="1815">
                  <c:v>252.19300000000001</c:v>
                </c:pt>
                <c:pt idx="1816">
                  <c:v>252.19300000000001</c:v>
                </c:pt>
                <c:pt idx="1817">
                  <c:v>252.19300000000001</c:v>
                </c:pt>
                <c:pt idx="1818">
                  <c:v>252.19300000000001</c:v>
                </c:pt>
                <c:pt idx="1819">
                  <c:v>252.19300000000001</c:v>
                </c:pt>
                <c:pt idx="1820">
                  <c:v>252.19300000000001</c:v>
                </c:pt>
                <c:pt idx="1821">
                  <c:v>252.19300000000001</c:v>
                </c:pt>
                <c:pt idx="1822">
                  <c:v>252.19300000000001</c:v>
                </c:pt>
                <c:pt idx="1823">
                  <c:v>252.19300000000001</c:v>
                </c:pt>
                <c:pt idx="1824">
                  <c:v>252.19300000000001</c:v>
                </c:pt>
                <c:pt idx="1825">
                  <c:v>251.88</c:v>
                </c:pt>
                <c:pt idx="1826">
                  <c:v>251.88</c:v>
                </c:pt>
                <c:pt idx="1827">
                  <c:v>251.88</c:v>
                </c:pt>
                <c:pt idx="1828">
                  <c:v>251.88</c:v>
                </c:pt>
                <c:pt idx="1829">
                  <c:v>251.88</c:v>
                </c:pt>
                <c:pt idx="1830">
                  <c:v>251.88</c:v>
                </c:pt>
                <c:pt idx="1831">
                  <c:v>251.88</c:v>
                </c:pt>
                <c:pt idx="1832">
                  <c:v>251.88</c:v>
                </c:pt>
                <c:pt idx="1833">
                  <c:v>251.88</c:v>
                </c:pt>
                <c:pt idx="1834">
                  <c:v>251.88</c:v>
                </c:pt>
                <c:pt idx="1835">
                  <c:v>251.88</c:v>
                </c:pt>
                <c:pt idx="1836">
                  <c:v>251.88</c:v>
                </c:pt>
                <c:pt idx="1837">
                  <c:v>251.88</c:v>
                </c:pt>
                <c:pt idx="1838">
                  <c:v>251.566</c:v>
                </c:pt>
                <c:pt idx="1839">
                  <c:v>251.566</c:v>
                </c:pt>
                <c:pt idx="1840">
                  <c:v>251.566</c:v>
                </c:pt>
                <c:pt idx="1841">
                  <c:v>251.566</c:v>
                </c:pt>
                <c:pt idx="1842">
                  <c:v>251.566</c:v>
                </c:pt>
                <c:pt idx="1843">
                  <c:v>251.566</c:v>
                </c:pt>
                <c:pt idx="1844">
                  <c:v>251.566</c:v>
                </c:pt>
                <c:pt idx="1845">
                  <c:v>251.566</c:v>
                </c:pt>
                <c:pt idx="1846">
                  <c:v>251.566</c:v>
                </c:pt>
                <c:pt idx="1847">
                  <c:v>251.566</c:v>
                </c:pt>
                <c:pt idx="1848">
                  <c:v>251.566</c:v>
                </c:pt>
                <c:pt idx="1849">
                  <c:v>251.566</c:v>
                </c:pt>
                <c:pt idx="1850">
                  <c:v>251.566</c:v>
                </c:pt>
                <c:pt idx="1851">
                  <c:v>251.25299999999999</c:v>
                </c:pt>
                <c:pt idx="1852">
                  <c:v>251.25299999999999</c:v>
                </c:pt>
                <c:pt idx="1853">
                  <c:v>251.25299999999999</c:v>
                </c:pt>
                <c:pt idx="1854">
                  <c:v>251.25299999999999</c:v>
                </c:pt>
                <c:pt idx="1855">
                  <c:v>251.25299999999999</c:v>
                </c:pt>
                <c:pt idx="1856">
                  <c:v>251.25299999999999</c:v>
                </c:pt>
                <c:pt idx="1857">
                  <c:v>251.25299999999999</c:v>
                </c:pt>
                <c:pt idx="1858">
                  <c:v>251.25299999999999</c:v>
                </c:pt>
                <c:pt idx="1859">
                  <c:v>251.25299999999999</c:v>
                </c:pt>
                <c:pt idx="1860">
                  <c:v>251.25299999999999</c:v>
                </c:pt>
                <c:pt idx="1861">
                  <c:v>251.25299999999999</c:v>
                </c:pt>
                <c:pt idx="1862">
                  <c:v>251.25299999999999</c:v>
                </c:pt>
                <c:pt idx="1863">
                  <c:v>251.25299999999999</c:v>
                </c:pt>
                <c:pt idx="1864">
                  <c:v>250.94</c:v>
                </c:pt>
                <c:pt idx="1865">
                  <c:v>250.94</c:v>
                </c:pt>
                <c:pt idx="1866">
                  <c:v>250.94</c:v>
                </c:pt>
                <c:pt idx="1867">
                  <c:v>250.94</c:v>
                </c:pt>
                <c:pt idx="1868">
                  <c:v>250.94</c:v>
                </c:pt>
                <c:pt idx="1869">
                  <c:v>250.94</c:v>
                </c:pt>
                <c:pt idx="1870">
                  <c:v>250.94</c:v>
                </c:pt>
                <c:pt idx="1871">
                  <c:v>250.94</c:v>
                </c:pt>
                <c:pt idx="1872">
                  <c:v>250.94</c:v>
                </c:pt>
                <c:pt idx="1873">
                  <c:v>250.94</c:v>
                </c:pt>
                <c:pt idx="1874">
                  <c:v>250.94</c:v>
                </c:pt>
                <c:pt idx="1875">
                  <c:v>250.94</c:v>
                </c:pt>
                <c:pt idx="1876">
                  <c:v>250.94</c:v>
                </c:pt>
                <c:pt idx="1877">
                  <c:v>250.94</c:v>
                </c:pt>
                <c:pt idx="1878">
                  <c:v>250.62700000000001</c:v>
                </c:pt>
                <c:pt idx="1879">
                  <c:v>250.62700000000001</c:v>
                </c:pt>
                <c:pt idx="1880">
                  <c:v>250.62700000000001</c:v>
                </c:pt>
                <c:pt idx="1881">
                  <c:v>250.62700000000001</c:v>
                </c:pt>
                <c:pt idx="1882">
                  <c:v>250.62700000000001</c:v>
                </c:pt>
                <c:pt idx="1883">
                  <c:v>250.62700000000001</c:v>
                </c:pt>
                <c:pt idx="1884">
                  <c:v>250.62700000000001</c:v>
                </c:pt>
                <c:pt idx="1885">
                  <c:v>250.62700000000001</c:v>
                </c:pt>
                <c:pt idx="1886">
                  <c:v>250.62700000000001</c:v>
                </c:pt>
                <c:pt idx="1887">
                  <c:v>250.62700000000001</c:v>
                </c:pt>
                <c:pt idx="1888">
                  <c:v>250.62700000000001</c:v>
                </c:pt>
                <c:pt idx="1889">
                  <c:v>250.62700000000001</c:v>
                </c:pt>
                <c:pt idx="1890">
                  <c:v>250.62700000000001</c:v>
                </c:pt>
                <c:pt idx="1891">
                  <c:v>250.62700000000001</c:v>
                </c:pt>
                <c:pt idx="1892">
                  <c:v>250.62700000000001</c:v>
                </c:pt>
                <c:pt idx="1893">
                  <c:v>250.31299999999999</c:v>
                </c:pt>
                <c:pt idx="1894">
                  <c:v>250.31299999999999</c:v>
                </c:pt>
                <c:pt idx="1895">
                  <c:v>250.31299999999999</c:v>
                </c:pt>
                <c:pt idx="1896">
                  <c:v>250.31299999999999</c:v>
                </c:pt>
                <c:pt idx="1897">
                  <c:v>250.31299999999999</c:v>
                </c:pt>
                <c:pt idx="1898">
                  <c:v>250.31299999999999</c:v>
                </c:pt>
                <c:pt idx="1899">
                  <c:v>250.31299999999999</c:v>
                </c:pt>
                <c:pt idx="1900">
                  <c:v>250.31299999999999</c:v>
                </c:pt>
                <c:pt idx="1901">
                  <c:v>250.31299999999999</c:v>
                </c:pt>
                <c:pt idx="1902">
                  <c:v>250.31299999999999</c:v>
                </c:pt>
                <c:pt idx="1903">
                  <c:v>250.31299999999999</c:v>
                </c:pt>
                <c:pt idx="1904">
                  <c:v>250.31299999999999</c:v>
                </c:pt>
                <c:pt idx="1905">
                  <c:v>250.31299999999999</c:v>
                </c:pt>
                <c:pt idx="1906">
                  <c:v>250.31299999999999</c:v>
                </c:pt>
                <c:pt idx="1907">
                  <c:v>250</c:v>
                </c:pt>
                <c:pt idx="1908">
                  <c:v>250</c:v>
                </c:pt>
                <c:pt idx="1909">
                  <c:v>250</c:v>
                </c:pt>
                <c:pt idx="1910">
                  <c:v>250</c:v>
                </c:pt>
                <c:pt idx="1911">
                  <c:v>250</c:v>
                </c:pt>
                <c:pt idx="1912">
                  <c:v>250</c:v>
                </c:pt>
                <c:pt idx="1913">
                  <c:v>250</c:v>
                </c:pt>
                <c:pt idx="1914">
                  <c:v>250</c:v>
                </c:pt>
                <c:pt idx="1915">
                  <c:v>250</c:v>
                </c:pt>
                <c:pt idx="1916">
                  <c:v>250</c:v>
                </c:pt>
                <c:pt idx="1917">
                  <c:v>250</c:v>
                </c:pt>
                <c:pt idx="1918">
                  <c:v>250</c:v>
                </c:pt>
                <c:pt idx="1919">
                  <c:v>250</c:v>
                </c:pt>
                <c:pt idx="1920">
                  <c:v>250</c:v>
                </c:pt>
                <c:pt idx="1921">
                  <c:v>250</c:v>
                </c:pt>
                <c:pt idx="1922">
                  <c:v>250</c:v>
                </c:pt>
                <c:pt idx="1923">
                  <c:v>249.68700000000001</c:v>
                </c:pt>
                <c:pt idx="1924">
                  <c:v>249.68700000000001</c:v>
                </c:pt>
                <c:pt idx="1925">
                  <c:v>249.68700000000001</c:v>
                </c:pt>
                <c:pt idx="1926">
                  <c:v>249.68700000000001</c:v>
                </c:pt>
                <c:pt idx="1927">
                  <c:v>249.68700000000001</c:v>
                </c:pt>
                <c:pt idx="1928">
                  <c:v>249.68700000000001</c:v>
                </c:pt>
                <c:pt idx="1929">
                  <c:v>249.68700000000001</c:v>
                </c:pt>
                <c:pt idx="1930">
                  <c:v>249.68700000000001</c:v>
                </c:pt>
                <c:pt idx="1931">
                  <c:v>249.68700000000001</c:v>
                </c:pt>
                <c:pt idx="1932">
                  <c:v>249.68700000000001</c:v>
                </c:pt>
                <c:pt idx="1933">
                  <c:v>249.68700000000001</c:v>
                </c:pt>
                <c:pt idx="1934">
                  <c:v>249.68700000000001</c:v>
                </c:pt>
                <c:pt idx="1935">
                  <c:v>249.68700000000001</c:v>
                </c:pt>
                <c:pt idx="1936">
                  <c:v>249.68700000000001</c:v>
                </c:pt>
                <c:pt idx="1937">
                  <c:v>249.68700000000001</c:v>
                </c:pt>
                <c:pt idx="1938">
                  <c:v>249.68700000000001</c:v>
                </c:pt>
                <c:pt idx="1939">
                  <c:v>249.37299999999999</c:v>
                </c:pt>
                <c:pt idx="1940">
                  <c:v>249.37299999999999</c:v>
                </c:pt>
                <c:pt idx="1941">
                  <c:v>249.37299999999999</c:v>
                </c:pt>
                <c:pt idx="1942">
                  <c:v>249.37299999999999</c:v>
                </c:pt>
                <c:pt idx="1943">
                  <c:v>249.37299999999999</c:v>
                </c:pt>
                <c:pt idx="1944">
                  <c:v>249.37299999999999</c:v>
                </c:pt>
                <c:pt idx="1945">
                  <c:v>249.37299999999999</c:v>
                </c:pt>
                <c:pt idx="1946">
                  <c:v>249.37299999999999</c:v>
                </c:pt>
                <c:pt idx="1947">
                  <c:v>249.37299999999999</c:v>
                </c:pt>
                <c:pt idx="1948">
                  <c:v>249.37299999999999</c:v>
                </c:pt>
                <c:pt idx="1949">
                  <c:v>249.37299999999999</c:v>
                </c:pt>
                <c:pt idx="1950">
                  <c:v>249.37299999999999</c:v>
                </c:pt>
                <c:pt idx="1951">
                  <c:v>249.37299999999999</c:v>
                </c:pt>
                <c:pt idx="1952">
                  <c:v>249.37299999999999</c:v>
                </c:pt>
                <c:pt idx="1953">
                  <c:v>249.37299999999999</c:v>
                </c:pt>
                <c:pt idx="1954">
                  <c:v>249.37299999999999</c:v>
                </c:pt>
                <c:pt idx="1955">
                  <c:v>249.37299999999999</c:v>
                </c:pt>
                <c:pt idx="1956">
                  <c:v>249.06</c:v>
                </c:pt>
                <c:pt idx="1957">
                  <c:v>249.06</c:v>
                </c:pt>
                <c:pt idx="1958">
                  <c:v>249.06</c:v>
                </c:pt>
                <c:pt idx="1959">
                  <c:v>249.06</c:v>
                </c:pt>
                <c:pt idx="1960">
                  <c:v>249.06</c:v>
                </c:pt>
                <c:pt idx="1961">
                  <c:v>249.06</c:v>
                </c:pt>
                <c:pt idx="1962">
                  <c:v>249.06</c:v>
                </c:pt>
                <c:pt idx="1963">
                  <c:v>249.06</c:v>
                </c:pt>
                <c:pt idx="1964">
                  <c:v>249.06</c:v>
                </c:pt>
                <c:pt idx="1965">
                  <c:v>249.06</c:v>
                </c:pt>
                <c:pt idx="1966">
                  <c:v>249.06</c:v>
                </c:pt>
                <c:pt idx="1967">
                  <c:v>249.06</c:v>
                </c:pt>
                <c:pt idx="1968">
                  <c:v>249.06</c:v>
                </c:pt>
                <c:pt idx="1969">
                  <c:v>249.06</c:v>
                </c:pt>
                <c:pt idx="1970">
                  <c:v>249.06</c:v>
                </c:pt>
                <c:pt idx="1971">
                  <c:v>249.06</c:v>
                </c:pt>
                <c:pt idx="1972">
                  <c:v>249.06</c:v>
                </c:pt>
                <c:pt idx="1973">
                  <c:v>248.74700000000001</c:v>
                </c:pt>
                <c:pt idx="1974">
                  <c:v>248.74700000000001</c:v>
                </c:pt>
                <c:pt idx="1975">
                  <c:v>248.74700000000001</c:v>
                </c:pt>
                <c:pt idx="1976">
                  <c:v>248.74700000000001</c:v>
                </c:pt>
                <c:pt idx="1977">
                  <c:v>248.74700000000001</c:v>
                </c:pt>
                <c:pt idx="1978">
                  <c:v>248.74700000000001</c:v>
                </c:pt>
                <c:pt idx="1979">
                  <c:v>248.74700000000001</c:v>
                </c:pt>
                <c:pt idx="1980">
                  <c:v>248.74700000000001</c:v>
                </c:pt>
                <c:pt idx="1981">
                  <c:v>248.74700000000001</c:v>
                </c:pt>
                <c:pt idx="1982">
                  <c:v>248.74700000000001</c:v>
                </c:pt>
                <c:pt idx="1983">
                  <c:v>248.74700000000001</c:v>
                </c:pt>
                <c:pt idx="1984">
                  <c:v>248.74700000000001</c:v>
                </c:pt>
                <c:pt idx="1985">
                  <c:v>248.74700000000001</c:v>
                </c:pt>
                <c:pt idx="1986">
                  <c:v>248.74700000000001</c:v>
                </c:pt>
                <c:pt idx="1987">
                  <c:v>248.74700000000001</c:v>
                </c:pt>
                <c:pt idx="1988">
                  <c:v>248.74700000000001</c:v>
                </c:pt>
                <c:pt idx="1989">
                  <c:v>248.74700000000001</c:v>
                </c:pt>
                <c:pt idx="1990">
                  <c:v>248.434</c:v>
                </c:pt>
                <c:pt idx="1991">
                  <c:v>248.434</c:v>
                </c:pt>
                <c:pt idx="1992">
                  <c:v>248.434</c:v>
                </c:pt>
                <c:pt idx="1993">
                  <c:v>248.434</c:v>
                </c:pt>
                <c:pt idx="1994">
                  <c:v>248.434</c:v>
                </c:pt>
                <c:pt idx="1995">
                  <c:v>248.434</c:v>
                </c:pt>
                <c:pt idx="1996">
                  <c:v>248.434</c:v>
                </c:pt>
                <c:pt idx="1997">
                  <c:v>248.434</c:v>
                </c:pt>
                <c:pt idx="1998">
                  <c:v>248.434</c:v>
                </c:pt>
                <c:pt idx="1999">
                  <c:v>248.434</c:v>
                </c:pt>
                <c:pt idx="2000">
                  <c:v>248.434</c:v>
                </c:pt>
                <c:pt idx="2001">
                  <c:v>248.434</c:v>
                </c:pt>
                <c:pt idx="2002">
                  <c:v>248.434</c:v>
                </c:pt>
                <c:pt idx="2003">
                  <c:v>248.434</c:v>
                </c:pt>
                <c:pt idx="2004">
                  <c:v>248.434</c:v>
                </c:pt>
                <c:pt idx="2005">
                  <c:v>248.434</c:v>
                </c:pt>
                <c:pt idx="2006">
                  <c:v>248.434</c:v>
                </c:pt>
                <c:pt idx="2007">
                  <c:v>248.434</c:v>
                </c:pt>
                <c:pt idx="2008">
                  <c:v>248.12</c:v>
                </c:pt>
                <c:pt idx="2009">
                  <c:v>248.12</c:v>
                </c:pt>
                <c:pt idx="2010">
                  <c:v>248.12</c:v>
                </c:pt>
                <c:pt idx="2011">
                  <c:v>248.12</c:v>
                </c:pt>
                <c:pt idx="2012">
                  <c:v>248.12</c:v>
                </c:pt>
                <c:pt idx="2013">
                  <c:v>248.12</c:v>
                </c:pt>
                <c:pt idx="2014">
                  <c:v>248.12</c:v>
                </c:pt>
                <c:pt idx="2015">
                  <c:v>248.12</c:v>
                </c:pt>
                <c:pt idx="2016">
                  <c:v>248.12</c:v>
                </c:pt>
                <c:pt idx="2017">
                  <c:v>248.12</c:v>
                </c:pt>
                <c:pt idx="2018">
                  <c:v>248.12</c:v>
                </c:pt>
                <c:pt idx="2019">
                  <c:v>248.12</c:v>
                </c:pt>
                <c:pt idx="2020">
                  <c:v>248.12</c:v>
                </c:pt>
                <c:pt idx="2021">
                  <c:v>248.12</c:v>
                </c:pt>
                <c:pt idx="2022">
                  <c:v>248.12</c:v>
                </c:pt>
                <c:pt idx="2023">
                  <c:v>248.12</c:v>
                </c:pt>
                <c:pt idx="2024">
                  <c:v>248.12</c:v>
                </c:pt>
                <c:pt idx="2025">
                  <c:v>248.12</c:v>
                </c:pt>
                <c:pt idx="2026">
                  <c:v>248.12</c:v>
                </c:pt>
                <c:pt idx="2027">
                  <c:v>247.80699999999999</c:v>
                </c:pt>
                <c:pt idx="2028">
                  <c:v>247.80699999999999</c:v>
                </c:pt>
                <c:pt idx="2029">
                  <c:v>247.80699999999999</c:v>
                </c:pt>
                <c:pt idx="2030">
                  <c:v>247.80699999999999</c:v>
                </c:pt>
                <c:pt idx="2031">
                  <c:v>247.80699999999999</c:v>
                </c:pt>
                <c:pt idx="2032">
                  <c:v>247.80699999999999</c:v>
                </c:pt>
                <c:pt idx="2033">
                  <c:v>247.80699999999999</c:v>
                </c:pt>
                <c:pt idx="2034">
                  <c:v>247.80699999999999</c:v>
                </c:pt>
                <c:pt idx="2035">
                  <c:v>247.80699999999999</c:v>
                </c:pt>
                <c:pt idx="2036">
                  <c:v>247.80699999999999</c:v>
                </c:pt>
                <c:pt idx="2037">
                  <c:v>247.80699999999999</c:v>
                </c:pt>
                <c:pt idx="2038">
                  <c:v>247.80699999999999</c:v>
                </c:pt>
                <c:pt idx="2039">
                  <c:v>247.80699999999999</c:v>
                </c:pt>
                <c:pt idx="2040">
                  <c:v>247.80699999999999</c:v>
                </c:pt>
                <c:pt idx="2041">
                  <c:v>247.80699999999999</c:v>
                </c:pt>
                <c:pt idx="2042">
                  <c:v>247.80699999999999</c:v>
                </c:pt>
                <c:pt idx="2043">
                  <c:v>247.80699999999999</c:v>
                </c:pt>
                <c:pt idx="2044">
                  <c:v>247.80699999999999</c:v>
                </c:pt>
                <c:pt idx="2045">
                  <c:v>247.80699999999999</c:v>
                </c:pt>
                <c:pt idx="2046">
                  <c:v>247.494</c:v>
                </c:pt>
                <c:pt idx="2047">
                  <c:v>247.494</c:v>
                </c:pt>
                <c:pt idx="2048">
                  <c:v>247.494</c:v>
                </c:pt>
                <c:pt idx="2049">
                  <c:v>247.494</c:v>
                </c:pt>
                <c:pt idx="2050">
                  <c:v>247.494</c:v>
                </c:pt>
                <c:pt idx="2051">
                  <c:v>247.494</c:v>
                </c:pt>
                <c:pt idx="2052">
                  <c:v>247.494</c:v>
                </c:pt>
                <c:pt idx="2053">
                  <c:v>247.494</c:v>
                </c:pt>
                <c:pt idx="2054">
                  <c:v>247.494</c:v>
                </c:pt>
                <c:pt idx="2055">
                  <c:v>247.494</c:v>
                </c:pt>
                <c:pt idx="2056">
                  <c:v>247.494</c:v>
                </c:pt>
                <c:pt idx="2057">
                  <c:v>247.494</c:v>
                </c:pt>
                <c:pt idx="2058">
                  <c:v>247.494</c:v>
                </c:pt>
                <c:pt idx="2059">
                  <c:v>247.494</c:v>
                </c:pt>
                <c:pt idx="2060">
                  <c:v>247.494</c:v>
                </c:pt>
                <c:pt idx="2061">
                  <c:v>247.494</c:v>
                </c:pt>
                <c:pt idx="2062">
                  <c:v>247.494</c:v>
                </c:pt>
                <c:pt idx="2063">
                  <c:v>247.494</c:v>
                </c:pt>
                <c:pt idx="2064">
                  <c:v>247.494</c:v>
                </c:pt>
                <c:pt idx="2065">
                  <c:v>247.494</c:v>
                </c:pt>
                <c:pt idx="2066">
                  <c:v>247.494</c:v>
                </c:pt>
                <c:pt idx="2067">
                  <c:v>247.18</c:v>
                </c:pt>
                <c:pt idx="2068">
                  <c:v>247.18</c:v>
                </c:pt>
                <c:pt idx="2069">
                  <c:v>247.18</c:v>
                </c:pt>
                <c:pt idx="2070">
                  <c:v>247.18</c:v>
                </c:pt>
                <c:pt idx="2071">
                  <c:v>247.18</c:v>
                </c:pt>
                <c:pt idx="2072">
                  <c:v>247.18</c:v>
                </c:pt>
                <c:pt idx="2073">
                  <c:v>247.18</c:v>
                </c:pt>
                <c:pt idx="2074">
                  <c:v>247.18</c:v>
                </c:pt>
                <c:pt idx="2075">
                  <c:v>247.18</c:v>
                </c:pt>
                <c:pt idx="2076">
                  <c:v>247.18</c:v>
                </c:pt>
                <c:pt idx="2077">
                  <c:v>247.18</c:v>
                </c:pt>
                <c:pt idx="2078">
                  <c:v>247.18</c:v>
                </c:pt>
                <c:pt idx="2079">
                  <c:v>247.18</c:v>
                </c:pt>
                <c:pt idx="2080">
                  <c:v>247.18</c:v>
                </c:pt>
                <c:pt idx="2081">
                  <c:v>247.18</c:v>
                </c:pt>
                <c:pt idx="2082">
                  <c:v>247.18</c:v>
                </c:pt>
                <c:pt idx="2083">
                  <c:v>247.18</c:v>
                </c:pt>
                <c:pt idx="2084">
                  <c:v>247.18</c:v>
                </c:pt>
                <c:pt idx="2085">
                  <c:v>247.18</c:v>
                </c:pt>
                <c:pt idx="2086">
                  <c:v>247.18</c:v>
                </c:pt>
                <c:pt idx="2087">
                  <c:v>247.18</c:v>
                </c:pt>
                <c:pt idx="2088">
                  <c:v>246.86699999999999</c:v>
                </c:pt>
                <c:pt idx="2089">
                  <c:v>246.86699999999999</c:v>
                </c:pt>
                <c:pt idx="2090">
                  <c:v>246.86699999999999</c:v>
                </c:pt>
                <c:pt idx="2091">
                  <c:v>246.86699999999999</c:v>
                </c:pt>
                <c:pt idx="2092">
                  <c:v>246.86699999999999</c:v>
                </c:pt>
                <c:pt idx="2093">
                  <c:v>246.86699999999999</c:v>
                </c:pt>
                <c:pt idx="2094">
                  <c:v>246.86699999999999</c:v>
                </c:pt>
                <c:pt idx="2095">
                  <c:v>246.86699999999999</c:v>
                </c:pt>
                <c:pt idx="2096">
                  <c:v>246.86699999999999</c:v>
                </c:pt>
                <c:pt idx="2097">
                  <c:v>246.86699999999999</c:v>
                </c:pt>
                <c:pt idx="2098">
                  <c:v>246.86699999999999</c:v>
                </c:pt>
                <c:pt idx="2099">
                  <c:v>246.86699999999999</c:v>
                </c:pt>
                <c:pt idx="2100">
                  <c:v>246.86699999999999</c:v>
                </c:pt>
                <c:pt idx="2101">
                  <c:v>246.86699999999999</c:v>
                </c:pt>
                <c:pt idx="2102">
                  <c:v>246.86699999999999</c:v>
                </c:pt>
                <c:pt idx="2103">
                  <c:v>246.86699999999999</c:v>
                </c:pt>
                <c:pt idx="2104">
                  <c:v>246.86699999999999</c:v>
                </c:pt>
                <c:pt idx="2105">
                  <c:v>246.86699999999999</c:v>
                </c:pt>
                <c:pt idx="2106">
                  <c:v>246.86699999999999</c:v>
                </c:pt>
                <c:pt idx="2107">
                  <c:v>246.86699999999999</c:v>
                </c:pt>
                <c:pt idx="2108">
                  <c:v>246.86699999999999</c:v>
                </c:pt>
                <c:pt idx="2109">
                  <c:v>246.86699999999999</c:v>
                </c:pt>
                <c:pt idx="2110">
                  <c:v>246.554</c:v>
                </c:pt>
                <c:pt idx="2111">
                  <c:v>246.554</c:v>
                </c:pt>
                <c:pt idx="2112">
                  <c:v>246.554</c:v>
                </c:pt>
                <c:pt idx="2113">
                  <c:v>246.554</c:v>
                </c:pt>
                <c:pt idx="2114">
                  <c:v>246.554</c:v>
                </c:pt>
                <c:pt idx="2115">
                  <c:v>246.554</c:v>
                </c:pt>
                <c:pt idx="2116">
                  <c:v>246.554</c:v>
                </c:pt>
                <c:pt idx="2117">
                  <c:v>246.554</c:v>
                </c:pt>
                <c:pt idx="2118">
                  <c:v>246.554</c:v>
                </c:pt>
                <c:pt idx="2119">
                  <c:v>246.554</c:v>
                </c:pt>
                <c:pt idx="2120">
                  <c:v>246.554</c:v>
                </c:pt>
                <c:pt idx="2121">
                  <c:v>246.554</c:v>
                </c:pt>
                <c:pt idx="2122">
                  <c:v>246.554</c:v>
                </c:pt>
                <c:pt idx="2123">
                  <c:v>246.554</c:v>
                </c:pt>
                <c:pt idx="2124">
                  <c:v>246.554</c:v>
                </c:pt>
                <c:pt idx="2125">
                  <c:v>246.554</c:v>
                </c:pt>
                <c:pt idx="2126">
                  <c:v>246.554</c:v>
                </c:pt>
                <c:pt idx="2127">
                  <c:v>246.554</c:v>
                </c:pt>
                <c:pt idx="2128">
                  <c:v>246.554</c:v>
                </c:pt>
                <c:pt idx="2129">
                  <c:v>246.554</c:v>
                </c:pt>
                <c:pt idx="2130">
                  <c:v>246.554</c:v>
                </c:pt>
                <c:pt idx="2131">
                  <c:v>246.554</c:v>
                </c:pt>
                <c:pt idx="2132">
                  <c:v>246.24100000000001</c:v>
                </c:pt>
                <c:pt idx="2133">
                  <c:v>246.24100000000001</c:v>
                </c:pt>
                <c:pt idx="2134">
                  <c:v>246.24100000000001</c:v>
                </c:pt>
                <c:pt idx="2135">
                  <c:v>246.24100000000001</c:v>
                </c:pt>
                <c:pt idx="2136">
                  <c:v>246.24100000000001</c:v>
                </c:pt>
                <c:pt idx="2137">
                  <c:v>246.24100000000001</c:v>
                </c:pt>
                <c:pt idx="2138">
                  <c:v>246.24100000000001</c:v>
                </c:pt>
                <c:pt idx="2139">
                  <c:v>246.24100000000001</c:v>
                </c:pt>
                <c:pt idx="2140">
                  <c:v>246.24100000000001</c:v>
                </c:pt>
                <c:pt idx="2141">
                  <c:v>246.24100000000001</c:v>
                </c:pt>
                <c:pt idx="2142">
                  <c:v>246.24100000000001</c:v>
                </c:pt>
                <c:pt idx="2143">
                  <c:v>246.24100000000001</c:v>
                </c:pt>
                <c:pt idx="2144">
                  <c:v>246.24100000000001</c:v>
                </c:pt>
                <c:pt idx="2145">
                  <c:v>246.24100000000001</c:v>
                </c:pt>
                <c:pt idx="2146">
                  <c:v>246.24100000000001</c:v>
                </c:pt>
                <c:pt idx="2147">
                  <c:v>246.24100000000001</c:v>
                </c:pt>
                <c:pt idx="2148">
                  <c:v>246.24100000000001</c:v>
                </c:pt>
                <c:pt idx="2149">
                  <c:v>246.24100000000001</c:v>
                </c:pt>
                <c:pt idx="2150">
                  <c:v>246.24100000000001</c:v>
                </c:pt>
                <c:pt idx="2151">
                  <c:v>246.24100000000001</c:v>
                </c:pt>
                <c:pt idx="2152">
                  <c:v>246.24100000000001</c:v>
                </c:pt>
                <c:pt idx="2153">
                  <c:v>246.24100000000001</c:v>
                </c:pt>
                <c:pt idx="2154">
                  <c:v>246.24100000000001</c:v>
                </c:pt>
                <c:pt idx="2155">
                  <c:v>246.24100000000001</c:v>
                </c:pt>
                <c:pt idx="2156">
                  <c:v>245.92699999999999</c:v>
                </c:pt>
                <c:pt idx="2157">
                  <c:v>245.92699999999999</c:v>
                </c:pt>
                <c:pt idx="2158">
                  <c:v>245.92699999999999</c:v>
                </c:pt>
                <c:pt idx="2159">
                  <c:v>245.92699999999999</c:v>
                </c:pt>
                <c:pt idx="2160">
                  <c:v>245.92699999999999</c:v>
                </c:pt>
                <c:pt idx="2161">
                  <c:v>245.92699999999999</c:v>
                </c:pt>
                <c:pt idx="2162">
                  <c:v>245.92699999999999</c:v>
                </c:pt>
                <c:pt idx="2163">
                  <c:v>245.92699999999999</c:v>
                </c:pt>
                <c:pt idx="2164">
                  <c:v>245.92699999999999</c:v>
                </c:pt>
                <c:pt idx="2165">
                  <c:v>245.92699999999999</c:v>
                </c:pt>
                <c:pt idx="2166">
                  <c:v>245.92699999999999</c:v>
                </c:pt>
                <c:pt idx="2167">
                  <c:v>245.92699999999999</c:v>
                </c:pt>
                <c:pt idx="2168">
                  <c:v>245.92699999999999</c:v>
                </c:pt>
                <c:pt idx="2169">
                  <c:v>245.92699999999999</c:v>
                </c:pt>
                <c:pt idx="2170">
                  <c:v>245.92699999999999</c:v>
                </c:pt>
                <c:pt idx="2171">
                  <c:v>245.92699999999999</c:v>
                </c:pt>
                <c:pt idx="2172">
                  <c:v>245.92699999999999</c:v>
                </c:pt>
                <c:pt idx="2173">
                  <c:v>245.92699999999999</c:v>
                </c:pt>
                <c:pt idx="2174">
                  <c:v>245.92699999999999</c:v>
                </c:pt>
                <c:pt idx="2175">
                  <c:v>245.92699999999999</c:v>
                </c:pt>
                <c:pt idx="2176">
                  <c:v>245.92699999999999</c:v>
                </c:pt>
                <c:pt idx="2177">
                  <c:v>245.92699999999999</c:v>
                </c:pt>
                <c:pt idx="2178">
                  <c:v>245.92699999999999</c:v>
                </c:pt>
                <c:pt idx="2179">
                  <c:v>245.92699999999999</c:v>
                </c:pt>
                <c:pt idx="2180">
                  <c:v>245.614</c:v>
                </c:pt>
                <c:pt idx="2181">
                  <c:v>245.614</c:v>
                </c:pt>
                <c:pt idx="2182">
                  <c:v>245.614</c:v>
                </c:pt>
                <c:pt idx="2183">
                  <c:v>245.614</c:v>
                </c:pt>
                <c:pt idx="2184">
                  <c:v>245.614</c:v>
                </c:pt>
                <c:pt idx="2185">
                  <c:v>245.92699999999999</c:v>
                </c:pt>
                <c:pt idx="2186">
                  <c:v>245.92699999999999</c:v>
                </c:pt>
                <c:pt idx="2187">
                  <c:v>245.92699999999999</c:v>
                </c:pt>
                <c:pt idx="2188">
                  <c:v>245.92699999999999</c:v>
                </c:pt>
                <c:pt idx="2189">
                  <c:v>245.92699999999999</c:v>
                </c:pt>
                <c:pt idx="2190">
                  <c:v>245.92699999999999</c:v>
                </c:pt>
                <c:pt idx="2191">
                  <c:v>245.92699999999999</c:v>
                </c:pt>
                <c:pt idx="2192">
                  <c:v>246.24100000000001</c:v>
                </c:pt>
                <c:pt idx="2193">
                  <c:v>246.24100000000001</c:v>
                </c:pt>
                <c:pt idx="2194">
                  <c:v>246.24100000000001</c:v>
                </c:pt>
                <c:pt idx="2195">
                  <c:v>246.24100000000001</c:v>
                </c:pt>
                <c:pt idx="2196">
                  <c:v>246.554</c:v>
                </c:pt>
                <c:pt idx="2197">
                  <c:v>246.554</c:v>
                </c:pt>
                <c:pt idx="2198">
                  <c:v>246.86699999999999</c:v>
                </c:pt>
                <c:pt idx="2199">
                  <c:v>246.86699999999999</c:v>
                </c:pt>
                <c:pt idx="2200">
                  <c:v>247.18</c:v>
                </c:pt>
                <c:pt idx="2201">
                  <c:v>247.18</c:v>
                </c:pt>
                <c:pt idx="2202">
                  <c:v>247.494</c:v>
                </c:pt>
                <c:pt idx="2203">
                  <c:v>247.80699999999999</c:v>
                </c:pt>
                <c:pt idx="2204">
                  <c:v>247.80699999999999</c:v>
                </c:pt>
                <c:pt idx="2205">
                  <c:v>248.12</c:v>
                </c:pt>
                <c:pt idx="2206">
                  <c:v>248.434</c:v>
                </c:pt>
                <c:pt idx="2207">
                  <c:v>248.74700000000001</c:v>
                </c:pt>
                <c:pt idx="2208">
                  <c:v>249.06</c:v>
                </c:pt>
                <c:pt idx="2209">
                  <c:v>249.37299999999999</c:v>
                </c:pt>
                <c:pt idx="2210">
                  <c:v>250</c:v>
                </c:pt>
                <c:pt idx="2211">
                  <c:v>250.62700000000001</c:v>
                </c:pt>
                <c:pt idx="2212">
                  <c:v>251.25299999999999</c:v>
                </c:pt>
                <c:pt idx="2213">
                  <c:v>251.88</c:v>
                </c:pt>
                <c:pt idx="2214">
                  <c:v>252.82</c:v>
                </c:pt>
                <c:pt idx="2215">
                  <c:v>253.75899999999999</c:v>
                </c:pt>
                <c:pt idx="2216">
                  <c:v>254.69900000000001</c:v>
                </c:pt>
                <c:pt idx="2217">
                  <c:v>255.63900000000001</c:v>
                </c:pt>
                <c:pt idx="2218">
                  <c:v>256.57900000000001</c:v>
                </c:pt>
                <c:pt idx="2219">
                  <c:v>258.14499999999998</c:v>
                </c:pt>
                <c:pt idx="2220">
                  <c:v>259.08499999999998</c:v>
                </c:pt>
                <c:pt idx="2221">
                  <c:v>260.02499999999998</c:v>
                </c:pt>
                <c:pt idx="2222">
                  <c:v>261.27800000000002</c:v>
                </c:pt>
                <c:pt idx="2223">
                  <c:v>262.53100000000001</c:v>
                </c:pt>
                <c:pt idx="2224">
                  <c:v>263.78399999999999</c:v>
                </c:pt>
                <c:pt idx="2225">
                  <c:v>265.03800000000001</c:v>
                </c:pt>
                <c:pt idx="2226">
                  <c:v>266.291</c:v>
                </c:pt>
                <c:pt idx="2227">
                  <c:v>267.54399999999998</c:v>
                </c:pt>
                <c:pt idx="2228">
                  <c:v>268.79700000000003</c:v>
                </c:pt>
                <c:pt idx="2229">
                  <c:v>270.363</c:v>
                </c:pt>
                <c:pt idx="2230">
                  <c:v>271.303</c:v>
                </c:pt>
                <c:pt idx="2231">
                  <c:v>272.55599999999998</c:v>
                </c:pt>
                <c:pt idx="2232">
                  <c:v>274.12299999999999</c:v>
                </c:pt>
                <c:pt idx="2233">
                  <c:v>275.06299999999999</c:v>
                </c:pt>
                <c:pt idx="2234">
                  <c:v>276.62900000000002</c:v>
                </c:pt>
                <c:pt idx="2235">
                  <c:v>278.19499999999999</c:v>
                </c:pt>
                <c:pt idx="2236">
                  <c:v>279.44900000000001</c:v>
                </c:pt>
                <c:pt idx="2237">
                  <c:v>281.32799999999997</c:v>
                </c:pt>
                <c:pt idx="2238">
                  <c:v>282.26799999999997</c:v>
                </c:pt>
                <c:pt idx="2239">
                  <c:v>284.14800000000002</c:v>
                </c:pt>
                <c:pt idx="2240">
                  <c:v>285.40100000000001</c:v>
                </c:pt>
                <c:pt idx="2241">
                  <c:v>286.654</c:v>
                </c:pt>
                <c:pt idx="2242">
                  <c:v>288.53399999999999</c:v>
                </c:pt>
                <c:pt idx="2243">
                  <c:v>289.78699999999998</c:v>
                </c:pt>
                <c:pt idx="2244">
                  <c:v>291.66699999999997</c:v>
                </c:pt>
                <c:pt idx="2245">
                  <c:v>292.92</c:v>
                </c:pt>
                <c:pt idx="2246">
                  <c:v>294.48599999999999</c:v>
                </c:pt>
                <c:pt idx="2247">
                  <c:v>296.36599999999999</c:v>
                </c:pt>
                <c:pt idx="2248">
                  <c:v>297.61900000000003</c:v>
                </c:pt>
                <c:pt idx="2249">
                  <c:v>299.185</c:v>
                </c:pt>
                <c:pt idx="2250">
                  <c:v>300.43900000000002</c:v>
                </c:pt>
                <c:pt idx="2251">
                  <c:v>302.63200000000001</c:v>
                </c:pt>
                <c:pt idx="2252">
                  <c:v>303.88499999999999</c:v>
                </c:pt>
                <c:pt idx="2253">
                  <c:v>305.45100000000002</c:v>
                </c:pt>
                <c:pt idx="2254">
                  <c:v>306.70400000000001</c:v>
                </c:pt>
                <c:pt idx="2255">
                  <c:v>308.584</c:v>
                </c:pt>
                <c:pt idx="2256">
                  <c:v>310.14999999999998</c:v>
                </c:pt>
                <c:pt idx="2257">
                  <c:v>311.40300000000002</c:v>
                </c:pt>
                <c:pt idx="2258">
                  <c:v>312.65699999999998</c:v>
                </c:pt>
                <c:pt idx="2259">
                  <c:v>314.22300000000001</c:v>
                </c:pt>
                <c:pt idx="2260">
                  <c:v>316.10300000000001</c:v>
                </c:pt>
                <c:pt idx="2261">
                  <c:v>317.35599999999999</c:v>
                </c:pt>
                <c:pt idx="2262">
                  <c:v>318.92200000000003</c:v>
                </c:pt>
                <c:pt idx="2263">
                  <c:v>320.48899999999998</c:v>
                </c:pt>
                <c:pt idx="2264">
                  <c:v>321.74200000000002</c:v>
                </c:pt>
                <c:pt idx="2265">
                  <c:v>324.24799999999999</c:v>
                </c:pt>
                <c:pt idx="2266">
                  <c:v>325.815</c:v>
                </c:pt>
                <c:pt idx="2267">
                  <c:v>327.06799999999998</c:v>
                </c:pt>
                <c:pt idx="2268">
                  <c:v>328.63400000000001</c:v>
                </c:pt>
                <c:pt idx="2269">
                  <c:v>330.20100000000002</c:v>
                </c:pt>
                <c:pt idx="2270">
                  <c:v>331.45400000000001</c:v>
                </c:pt>
                <c:pt idx="2271">
                  <c:v>333.02</c:v>
                </c:pt>
                <c:pt idx="2272">
                  <c:v>335.21300000000002</c:v>
                </c:pt>
                <c:pt idx="2273">
                  <c:v>336.779</c:v>
                </c:pt>
                <c:pt idx="2274">
                  <c:v>338.346</c:v>
                </c:pt>
                <c:pt idx="2275">
                  <c:v>339.59899999999999</c:v>
                </c:pt>
                <c:pt idx="2276">
                  <c:v>341.16500000000002</c:v>
                </c:pt>
                <c:pt idx="2277">
                  <c:v>342.41899999999998</c:v>
                </c:pt>
                <c:pt idx="2278">
                  <c:v>343.98500000000001</c:v>
                </c:pt>
                <c:pt idx="2279">
                  <c:v>345.238</c:v>
                </c:pt>
                <c:pt idx="2280">
                  <c:v>346.80500000000001</c:v>
                </c:pt>
                <c:pt idx="2281">
                  <c:v>348.05799999999999</c:v>
                </c:pt>
                <c:pt idx="2282">
                  <c:v>349.31099999999998</c:v>
                </c:pt>
                <c:pt idx="2283">
                  <c:v>351.19</c:v>
                </c:pt>
                <c:pt idx="2284">
                  <c:v>352.44400000000002</c:v>
                </c:pt>
              </c:numCache>
            </c:numRef>
          </c:yVal>
          <c:smooth val="1"/>
          <c:extLst>
            <c:ext xmlns:c16="http://schemas.microsoft.com/office/drawing/2014/chart" uri="{C3380CC4-5D6E-409C-BE32-E72D297353CC}">
              <c16:uniqueId val="{00000002-5709-4312-A2BF-FD0704A6872D}"/>
            </c:ext>
          </c:extLst>
        </c:ser>
        <c:dLbls>
          <c:showLegendKey val="0"/>
          <c:showVal val="0"/>
          <c:showCatName val="0"/>
          <c:showSerName val="0"/>
          <c:showPercent val="0"/>
          <c:showBubbleSize val="0"/>
        </c:dLbls>
        <c:axId val="633450272"/>
        <c:axId val="633466112"/>
      </c:scatterChart>
      <c:valAx>
        <c:axId val="63345027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Percentage Strain (%)</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3466112"/>
        <c:crosses val="autoZero"/>
        <c:crossBetween val="midCat"/>
      </c:valAx>
      <c:valAx>
        <c:axId val="6334661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Stress (MPa)</a:t>
                </a:r>
              </a:p>
            </c:rich>
          </c:tx>
          <c:layout>
            <c:manualLayout>
              <c:xMode val="edge"/>
              <c:yMode val="edge"/>
              <c:x val="2.1683558500432267E-2"/>
              <c:y val="0.3609052094186741"/>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3450272"/>
        <c:crosses val="autoZero"/>
        <c:crossBetween val="midCat"/>
      </c:valAx>
      <c:spPr>
        <a:noFill/>
        <a:ln>
          <a:noFill/>
        </a:ln>
        <a:effectLst/>
      </c:spPr>
    </c:plotArea>
    <c:legend>
      <c:legendPos val="r"/>
      <c:layout>
        <c:manualLayout>
          <c:xMode val="edge"/>
          <c:yMode val="edge"/>
          <c:x val="0.80187627008465201"/>
          <c:y val="0.32493269818392612"/>
          <c:w val="0.18157913672223902"/>
          <c:h val="0.17788059608451576"/>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Carbon Non-Woven</a:t>
            </a:r>
            <a:r>
              <a:rPr lang="en-GB" baseline="0"/>
              <a:t> Bioresin Stress vs Strain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smoothMarker"/>
        <c:varyColors val="0"/>
        <c:ser>
          <c:idx val="0"/>
          <c:order val="0"/>
          <c:tx>
            <c:v>Sample 1</c:v>
          </c:tx>
          <c:spPr>
            <a:ln w="19050" cap="rnd">
              <a:solidFill>
                <a:schemeClr val="accent1"/>
              </a:solidFill>
              <a:round/>
            </a:ln>
            <a:effectLst/>
          </c:spPr>
          <c:marker>
            <c:symbol val="none"/>
          </c:marker>
          <c:xVal>
            <c:numRef>
              <c:f>CarbonNonWovenBio!$O$3:$O$2027</c:f>
              <c:numCache>
                <c:formatCode>General</c:formatCode>
                <c:ptCount val="2025"/>
                <c:pt idx="0">
                  <c:v>0</c:v>
                </c:pt>
                <c:pt idx="1">
                  <c:v>0</c:v>
                </c:pt>
                <c:pt idx="2">
                  <c:v>0</c:v>
                </c:pt>
                <c:pt idx="3">
                  <c:v>0</c:v>
                </c:pt>
                <c:pt idx="4">
                  <c:v>0</c:v>
                </c:pt>
                <c:pt idx="5">
                  <c:v>0</c:v>
                </c:pt>
                <c:pt idx="6">
                  <c:v>0</c:v>
                </c:pt>
                <c:pt idx="7">
                  <c:v>0</c:v>
                </c:pt>
                <c:pt idx="8">
                  <c:v>0</c:v>
                </c:pt>
                <c:pt idx="9">
                  <c:v>1E-3</c:v>
                </c:pt>
                <c:pt idx="10">
                  <c:v>1E-3</c:v>
                </c:pt>
                <c:pt idx="11">
                  <c:v>1E-3</c:v>
                </c:pt>
                <c:pt idx="12">
                  <c:v>2E-3</c:v>
                </c:pt>
                <c:pt idx="13">
                  <c:v>2E-3</c:v>
                </c:pt>
                <c:pt idx="14">
                  <c:v>2E-3</c:v>
                </c:pt>
                <c:pt idx="15">
                  <c:v>3.0000000000000001E-3</c:v>
                </c:pt>
                <c:pt idx="16">
                  <c:v>3.0000000000000001E-3</c:v>
                </c:pt>
                <c:pt idx="17">
                  <c:v>3.0000000000000001E-3</c:v>
                </c:pt>
                <c:pt idx="18">
                  <c:v>3.0000000000000001E-3</c:v>
                </c:pt>
                <c:pt idx="19">
                  <c:v>3.0000000000000001E-3</c:v>
                </c:pt>
                <c:pt idx="20">
                  <c:v>3.0000000000000001E-3</c:v>
                </c:pt>
                <c:pt idx="21">
                  <c:v>3.0000000000000001E-3</c:v>
                </c:pt>
                <c:pt idx="22">
                  <c:v>3.0000000000000001E-3</c:v>
                </c:pt>
                <c:pt idx="23">
                  <c:v>3.0000000000000001E-3</c:v>
                </c:pt>
                <c:pt idx="24">
                  <c:v>3.0000000000000001E-3</c:v>
                </c:pt>
                <c:pt idx="25">
                  <c:v>3.0000000000000001E-3</c:v>
                </c:pt>
                <c:pt idx="26">
                  <c:v>3.0000000000000001E-3</c:v>
                </c:pt>
                <c:pt idx="27">
                  <c:v>3.0000000000000001E-3</c:v>
                </c:pt>
                <c:pt idx="28">
                  <c:v>2E-3</c:v>
                </c:pt>
                <c:pt idx="29">
                  <c:v>2E-3</c:v>
                </c:pt>
                <c:pt idx="30">
                  <c:v>2E-3</c:v>
                </c:pt>
                <c:pt idx="31">
                  <c:v>2E-3</c:v>
                </c:pt>
                <c:pt idx="32">
                  <c:v>2E-3</c:v>
                </c:pt>
                <c:pt idx="33">
                  <c:v>2E-3</c:v>
                </c:pt>
                <c:pt idx="34">
                  <c:v>2E-3</c:v>
                </c:pt>
                <c:pt idx="35">
                  <c:v>2E-3</c:v>
                </c:pt>
                <c:pt idx="36">
                  <c:v>2E-3</c:v>
                </c:pt>
                <c:pt idx="37">
                  <c:v>2E-3</c:v>
                </c:pt>
                <c:pt idx="38">
                  <c:v>2E-3</c:v>
                </c:pt>
                <c:pt idx="39">
                  <c:v>2E-3</c:v>
                </c:pt>
                <c:pt idx="40">
                  <c:v>2E-3</c:v>
                </c:pt>
                <c:pt idx="41">
                  <c:v>2E-3</c:v>
                </c:pt>
                <c:pt idx="42">
                  <c:v>2E-3</c:v>
                </c:pt>
                <c:pt idx="43">
                  <c:v>2E-3</c:v>
                </c:pt>
                <c:pt idx="44">
                  <c:v>2E-3</c:v>
                </c:pt>
                <c:pt idx="45">
                  <c:v>2E-3</c:v>
                </c:pt>
                <c:pt idx="46">
                  <c:v>1E-3</c:v>
                </c:pt>
                <c:pt idx="47">
                  <c:v>1E-3</c:v>
                </c:pt>
                <c:pt idx="48">
                  <c:v>1E-3</c:v>
                </c:pt>
                <c:pt idx="49">
                  <c:v>1E-3</c:v>
                </c:pt>
                <c:pt idx="50">
                  <c:v>1E-3</c:v>
                </c:pt>
                <c:pt idx="51">
                  <c:v>1E-3</c:v>
                </c:pt>
                <c:pt idx="52">
                  <c:v>1E-3</c:v>
                </c:pt>
                <c:pt idx="53">
                  <c:v>1E-3</c:v>
                </c:pt>
                <c:pt idx="54">
                  <c:v>1E-3</c:v>
                </c:pt>
                <c:pt idx="55">
                  <c:v>1E-3</c:v>
                </c:pt>
                <c:pt idx="56">
                  <c:v>1E-3</c:v>
                </c:pt>
                <c:pt idx="57">
                  <c:v>1E-3</c:v>
                </c:pt>
                <c:pt idx="58">
                  <c:v>1E-3</c:v>
                </c:pt>
                <c:pt idx="59">
                  <c:v>1E-3</c:v>
                </c:pt>
                <c:pt idx="60">
                  <c:v>1E-3</c:v>
                </c:pt>
                <c:pt idx="61">
                  <c:v>1E-3</c:v>
                </c:pt>
                <c:pt idx="62">
                  <c:v>0</c:v>
                </c:pt>
                <c:pt idx="63">
                  <c:v>0</c:v>
                </c:pt>
                <c:pt idx="64">
                  <c:v>0</c:v>
                </c:pt>
                <c:pt idx="65">
                  <c:v>0</c:v>
                </c:pt>
                <c:pt idx="66">
                  <c:v>0</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1E-3</c:v>
                </c:pt>
                <c:pt idx="82">
                  <c:v>1E-3</c:v>
                </c:pt>
                <c:pt idx="83">
                  <c:v>1E-3</c:v>
                </c:pt>
                <c:pt idx="84">
                  <c:v>1E-3</c:v>
                </c:pt>
                <c:pt idx="85">
                  <c:v>1E-3</c:v>
                </c:pt>
                <c:pt idx="86">
                  <c:v>1E-3</c:v>
                </c:pt>
                <c:pt idx="87">
                  <c:v>1E-3</c:v>
                </c:pt>
                <c:pt idx="88">
                  <c:v>1E-3</c:v>
                </c:pt>
                <c:pt idx="89">
                  <c:v>1E-3</c:v>
                </c:pt>
                <c:pt idx="90">
                  <c:v>1E-3</c:v>
                </c:pt>
                <c:pt idx="91">
                  <c:v>1E-3</c:v>
                </c:pt>
                <c:pt idx="92">
                  <c:v>1E-3</c:v>
                </c:pt>
                <c:pt idx="93">
                  <c:v>1E-3</c:v>
                </c:pt>
                <c:pt idx="94">
                  <c:v>1E-3</c:v>
                </c:pt>
                <c:pt idx="95">
                  <c:v>1E-3</c:v>
                </c:pt>
                <c:pt idx="96">
                  <c:v>1E-3</c:v>
                </c:pt>
                <c:pt idx="97">
                  <c:v>1E-3</c:v>
                </c:pt>
                <c:pt idx="98">
                  <c:v>1E-3</c:v>
                </c:pt>
                <c:pt idx="99">
                  <c:v>1E-3</c:v>
                </c:pt>
                <c:pt idx="100">
                  <c:v>1E-3</c:v>
                </c:pt>
                <c:pt idx="101">
                  <c:v>1E-3</c:v>
                </c:pt>
                <c:pt idx="102">
                  <c:v>1E-3</c:v>
                </c:pt>
                <c:pt idx="103">
                  <c:v>1E-3</c:v>
                </c:pt>
                <c:pt idx="104">
                  <c:v>1E-3</c:v>
                </c:pt>
                <c:pt idx="105">
                  <c:v>1E-3</c:v>
                </c:pt>
                <c:pt idx="106">
                  <c:v>1E-3</c:v>
                </c:pt>
                <c:pt idx="107">
                  <c:v>1E-3</c:v>
                </c:pt>
                <c:pt idx="108">
                  <c:v>1E-3</c:v>
                </c:pt>
                <c:pt idx="109">
                  <c:v>1E-3</c:v>
                </c:pt>
                <c:pt idx="110">
                  <c:v>1E-3</c:v>
                </c:pt>
                <c:pt idx="111">
                  <c:v>1E-3</c:v>
                </c:pt>
                <c:pt idx="112">
                  <c:v>1E-3</c:v>
                </c:pt>
                <c:pt idx="113">
                  <c:v>1E-3</c:v>
                </c:pt>
                <c:pt idx="114">
                  <c:v>1E-3</c:v>
                </c:pt>
                <c:pt idx="115">
                  <c:v>1E-3</c:v>
                </c:pt>
                <c:pt idx="116">
                  <c:v>1E-3</c:v>
                </c:pt>
                <c:pt idx="117">
                  <c:v>1E-3</c:v>
                </c:pt>
                <c:pt idx="118">
                  <c:v>1E-3</c:v>
                </c:pt>
                <c:pt idx="119">
                  <c:v>1E-3</c:v>
                </c:pt>
                <c:pt idx="120">
                  <c:v>1E-3</c:v>
                </c:pt>
                <c:pt idx="121">
                  <c:v>1E-3</c:v>
                </c:pt>
                <c:pt idx="122">
                  <c:v>1E-3</c:v>
                </c:pt>
                <c:pt idx="123">
                  <c:v>1E-3</c:v>
                </c:pt>
                <c:pt idx="124">
                  <c:v>1E-3</c:v>
                </c:pt>
                <c:pt idx="125">
                  <c:v>1E-3</c:v>
                </c:pt>
                <c:pt idx="126">
                  <c:v>1E-3</c:v>
                </c:pt>
                <c:pt idx="127">
                  <c:v>1E-3</c:v>
                </c:pt>
                <c:pt idx="128">
                  <c:v>1E-3</c:v>
                </c:pt>
                <c:pt idx="129">
                  <c:v>1E-3</c:v>
                </c:pt>
                <c:pt idx="130">
                  <c:v>1E-3</c:v>
                </c:pt>
                <c:pt idx="131">
                  <c:v>1E-3</c:v>
                </c:pt>
                <c:pt idx="132">
                  <c:v>1E-3</c:v>
                </c:pt>
                <c:pt idx="133">
                  <c:v>1E-3</c:v>
                </c:pt>
                <c:pt idx="134">
                  <c:v>1E-3</c:v>
                </c:pt>
                <c:pt idx="135">
                  <c:v>1E-3</c:v>
                </c:pt>
                <c:pt idx="136">
                  <c:v>1E-3</c:v>
                </c:pt>
                <c:pt idx="137">
                  <c:v>1E-3</c:v>
                </c:pt>
                <c:pt idx="138">
                  <c:v>1E-3</c:v>
                </c:pt>
                <c:pt idx="139">
                  <c:v>1E-3</c:v>
                </c:pt>
                <c:pt idx="140">
                  <c:v>1E-3</c:v>
                </c:pt>
                <c:pt idx="141">
                  <c:v>1E-3</c:v>
                </c:pt>
                <c:pt idx="142">
                  <c:v>1E-3</c:v>
                </c:pt>
                <c:pt idx="143">
                  <c:v>1E-3</c:v>
                </c:pt>
                <c:pt idx="144">
                  <c:v>1E-3</c:v>
                </c:pt>
                <c:pt idx="145">
                  <c:v>1E-3</c:v>
                </c:pt>
                <c:pt idx="146">
                  <c:v>1E-3</c:v>
                </c:pt>
                <c:pt idx="147">
                  <c:v>1E-3</c:v>
                </c:pt>
                <c:pt idx="148">
                  <c:v>1E-3</c:v>
                </c:pt>
                <c:pt idx="149">
                  <c:v>1E-3</c:v>
                </c:pt>
                <c:pt idx="150">
                  <c:v>1E-3</c:v>
                </c:pt>
                <c:pt idx="151">
                  <c:v>1E-3</c:v>
                </c:pt>
                <c:pt idx="152">
                  <c:v>1E-3</c:v>
                </c:pt>
                <c:pt idx="153">
                  <c:v>1E-3</c:v>
                </c:pt>
                <c:pt idx="154">
                  <c:v>1E-3</c:v>
                </c:pt>
                <c:pt idx="155">
                  <c:v>1E-3</c:v>
                </c:pt>
                <c:pt idx="156">
                  <c:v>1E-3</c:v>
                </c:pt>
                <c:pt idx="157">
                  <c:v>1E-3</c:v>
                </c:pt>
                <c:pt idx="158">
                  <c:v>1E-3</c:v>
                </c:pt>
                <c:pt idx="159">
                  <c:v>1E-3</c:v>
                </c:pt>
                <c:pt idx="160">
                  <c:v>1E-3</c:v>
                </c:pt>
                <c:pt idx="161">
                  <c:v>1E-3</c:v>
                </c:pt>
                <c:pt idx="162">
                  <c:v>1E-3</c:v>
                </c:pt>
                <c:pt idx="163">
                  <c:v>1E-3</c:v>
                </c:pt>
                <c:pt idx="164">
                  <c:v>1E-3</c:v>
                </c:pt>
                <c:pt idx="165">
                  <c:v>1E-3</c:v>
                </c:pt>
                <c:pt idx="166">
                  <c:v>1E-3</c:v>
                </c:pt>
                <c:pt idx="167">
                  <c:v>1E-3</c:v>
                </c:pt>
                <c:pt idx="168">
                  <c:v>1E-3</c:v>
                </c:pt>
                <c:pt idx="169">
                  <c:v>1E-3</c:v>
                </c:pt>
                <c:pt idx="170">
                  <c:v>1E-3</c:v>
                </c:pt>
                <c:pt idx="171">
                  <c:v>1E-3</c:v>
                </c:pt>
                <c:pt idx="172">
                  <c:v>1E-3</c:v>
                </c:pt>
                <c:pt idx="173">
                  <c:v>1E-3</c:v>
                </c:pt>
                <c:pt idx="174">
                  <c:v>1E-3</c:v>
                </c:pt>
                <c:pt idx="175">
                  <c:v>1E-3</c:v>
                </c:pt>
                <c:pt idx="176">
                  <c:v>1E-3</c:v>
                </c:pt>
                <c:pt idx="177">
                  <c:v>1E-3</c:v>
                </c:pt>
                <c:pt idx="178">
                  <c:v>1E-3</c:v>
                </c:pt>
                <c:pt idx="179">
                  <c:v>1E-3</c:v>
                </c:pt>
                <c:pt idx="180">
                  <c:v>1E-3</c:v>
                </c:pt>
                <c:pt idx="181">
                  <c:v>1E-3</c:v>
                </c:pt>
                <c:pt idx="182">
                  <c:v>1E-3</c:v>
                </c:pt>
                <c:pt idx="183">
                  <c:v>1E-3</c:v>
                </c:pt>
                <c:pt idx="184">
                  <c:v>1E-3</c:v>
                </c:pt>
                <c:pt idx="185">
                  <c:v>1E-3</c:v>
                </c:pt>
                <c:pt idx="186">
                  <c:v>1E-3</c:v>
                </c:pt>
                <c:pt idx="187">
                  <c:v>1E-3</c:v>
                </c:pt>
                <c:pt idx="188">
                  <c:v>1E-3</c:v>
                </c:pt>
                <c:pt idx="189">
                  <c:v>1E-3</c:v>
                </c:pt>
                <c:pt idx="190">
                  <c:v>1E-3</c:v>
                </c:pt>
                <c:pt idx="191">
                  <c:v>1E-3</c:v>
                </c:pt>
                <c:pt idx="192">
                  <c:v>1E-3</c:v>
                </c:pt>
                <c:pt idx="193">
                  <c:v>1E-3</c:v>
                </c:pt>
                <c:pt idx="194">
                  <c:v>1E-3</c:v>
                </c:pt>
                <c:pt idx="195">
                  <c:v>1E-3</c:v>
                </c:pt>
                <c:pt idx="196">
                  <c:v>1E-3</c:v>
                </c:pt>
                <c:pt idx="197">
                  <c:v>1E-3</c:v>
                </c:pt>
                <c:pt idx="198">
                  <c:v>1E-3</c:v>
                </c:pt>
                <c:pt idx="199">
                  <c:v>1E-3</c:v>
                </c:pt>
                <c:pt idx="200">
                  <c:v>1E-3</c:v>
                </c:pt>
                <c:pt idx="201">
                  <c:v>1E-3</c:v>
                </c:pt>
                <c:pt idx="202">
                  <c:v>1E-3</c:v>
                </c:pt>
                <c:pt idx="203">
                  <c:v>1E-3</c:v>
                </c:pt>
                <c:pt idx="204">
                  <c:v>1E-3</c:v>
                </c:pt>
                <c:pt idx="205">
                  <c:v>1E-3</c:v>
                </c:pt>
                <c:pt idx="206">
                  <c:v>1E-3</c:v>
                </c:pt>
                <c:pt idx="207">
                  <c:v>1E-3</c:v>
                </c:pt>
                <c:pt idx="208">
                  <c:v>1E-3</c:v>
                </c:pt>
                <c:pt idx="209">
                  <c:v>1E-3</c:v>
                </c:pt>
                <c:pt idx="210">
                  <c:v>1E-3</c:v>
                </c:pt>
                <c:pt idx="211">
                  <c:v>1E-3</c:v>
                </c:pt>
                <c:pt idx="212">
                  <c:v>1E-3</c:v>
                </c:pt>
                <c:pt idx="213">
                  <c:v>1E-3</c:v>
                </c:pt>
                <c:pt idx="214">
                  <c:v>1E-3</c:v>
                </c:pt>
                <c:pt idx="215">
                  <c:v>1E-3</c:v>
                </c:pt>
                <c:pt idx="216">
                  <c:v>1E-3</c:v>
                </c:pt>
                <c:pt idx="217">
                  <c:v>1E-3</c:v>
                </c:pt>
                <c:pt idx="218">
                  <c:v>1E-3</c:v>
                </c:pt>
                <c:pt idx="219">
                  <c:v>1E-3</c:v>
                </c:pt>
                <c:pt idx="220">
                  <c:v>1E-3</c:v>
                </c:pt>
                <c:pt idx="221">
                  <c:v>1E-3</c:v>
                </c:pt>
                <c:pt idx="222">
                  <c:v>1E-3</c:v>
                </c:pt>
                <c:pt idx="223">
                  <c:v>1E-3</c:v>
                </c:pt>
                <c:pt idx="224">
                  <c:v>1E-3</c:v>
                </c:pt>
                <c:pt idx="225">
                  <c:v>1E-3</c:v>
                </c:pt>
                <c:pt idx="226">
                  <c:v>1E-3</c:v>
                </c:pt>
                <c:pt idx="227">
                  <c:v>2E-3</c:v>
                </c:pt>
                <c:pt idx="228">
                  <c:v>1E-3</c:v>
                </c:pt>
                <c:pt idx="229">
                  <c:v>1E-3</c:v>
                </c:pt>
                <c:pt idx="230">
                  <c:v>1E-3</c:v>
                </c:pt>
                <c:pt idx="231">
                  <c:v>1E-3</c:v>
                </c:pt>
                <c:pt idx="232">
                  <c:v>1E-3</c:v>
                </c:pt>
                <c:pt idx="233">
                  <c:v>2E-3</c:v>
                </c:pt>
                <c:pt idx="234">
                  <c:v>2E-3</c:v>
                </c:pt>
                <c:pt idx="235">
                  <c:v>2E-3</c:v>
                </c:pt>
                <c:pt idx="236">
                  <c:v>2E-3</c:v>
                </c:pt>
                <c:pt idx="237">
                  <c:v>2E-3</c:v>
                </c:pt>
                <c:pt idx="238">
                  <c:v>2E-3</c:v>
                </c:pt>
                <c:pt idx="239">
                  <c:v>2E-3</c:v>
                </c:pt>
                <c:pt idx="240">
                  <c:v>2E-3</c:v>
                </c:pt>
                <c:pt idx="241">
                  <c:v>2E-3</c:v>
                </c:pt>
                <c:pt idx="242">
                  <c:v>2E-3</c:v>
                </c:pt>
                <c:pt idx="243">
                  <c:v>2E-3</c:v>
                </c:pt>
                <c:pt idx="244">
                  <c:v>2E-3</c:v>
                </c:pt>
                <c:pt idx="245">
                  <c:v>2E-3</c:v>
                </c:pt>
                <c:pt idx="246">
                  <c:v>2E-3</c:v>
                </c:pt>
                <c:pt idx="247">
                  <c:v>2E-3</c:v>
                </c:pt>
                <c:pt idx="248">
                  <c:v>2E-3</c:v>
                </c:pt>
                <c:pt idx="249">
                  <c:v>2E-3</c:v>
                </c:pt>
                <c:pt idx="250">
                  <c:v>2E-3</c:v>
                </c:pt>
                <c:pt idx="251">
                  <c:v>2E-3</c:v>
                </c:pt>
                <c:pt idx="252">
                  <c:v>2E-3</c:v>
                </c:pt>
                <c:pt idx="253">
                  <c:v>2E-3</c:v>
                </c:pt>
                <c:pt idx="254">
                  <c:v>2E-3</c:v>
                </c:pt>
                <c:pt idx="255">
                  <c:v>2E-3</c:v>
                </c:pt>
                <c:pt idx="256">
                  <c:v>2E-3</c:v>
                </c:pt>
                <c:pt idx="257">
                  <c:v>2E-3</c:v>
                </c:pt>
                <c:pt idx="258">
                  <c:v>2E-3</c:v>
                </c:pt>
                <c:pt idx="259">
                  <c:v>2E-3</c:v>
                </c:pt>
                <c:pt idx="260">
                  <c:v>2E-3</c:v>
                </c:pt>
                <c:pt idx="261">
                  <c:v>2E-3</c:v>
                </c:pt>
                <c:pt idx="262">
                  <c:v>2E-3</c:v>
                </c:pt>
                <c:pt idx="263">
                  <c:v>2E-3</c:v>
                </c:pt>
                <c:pt idx="264">
                  <c:v>2E-3</c:v>
                </c:pt>
                <c:pt idx="265">
                  <c:v>2E-3</c:v>
                </c:pt>
                <c:pt idx="266">
                  <c:v>2E-3</c:v>
                </c:pt>
                <c:pt idx="267">
                  <c:v>2E-3</c:v>
                </c:pt>
                <c:pt idx="268">
                  <c:v>2E-3</c:v>
                </c:pt>
                <c:pt idx="269">
                  <c:v>2E-3</c:v>
                </c:pt>
                <c:pt idx="270">
                  <c:v>2E-3</c:v>
                </c:pt>
                <c:pt idx="271">
                  <c:v>2E-3</c:v>
                </c:pt>
                <c:pt idx="272">
                  <c:v>2E-3</c:v>
                </c:pt>
                <c:pt idx="273">
                  <c:v>2E-3</c:v>
                </c:pt>
                <c:pt idx="274">
                  <c:v>2E-3</c:v>
                </c:pt>
                <c:pt idx="275">
                  <c:v>2E-3</c:v>
                </c:pt>
                <c:pt idx="276">
                  <c:v>2E-3</c:v>
                </c:pt>
                <c:pt idx="277">
                  <c:v>2E-3</c:v>
                </c:pt>
                <c:pt idx="278">
                  <c:v>2E-3</c:v>
                </c:pt>
                <c:pt idx="279">
                  <c:v>2E-3</c:v>
                </c:pt>
                <c:pt idx="280">
                  <c:v>2E-3</c:v>
                </c:pt>
                <c:pt idx="281">
                  <c:v>2E-3</c:v>
                </c:pt>
                <c:pt idx="282">
                  <c:v>2E-3</c:v>
                </c:pt>
                <c:pt idx="283">
                  <c:v>2E-3</c:v>
                </c:pt>
                <c:pt idx="284">
                  <c:v>2E-3</c:v>
                </c:pt>
                <c:pt idx="285">
                  <c:v>2E-3</c:v>
                </c:pt>
                <c:pt idx="286">
                  <c:v>2E-3</c:v>
                </c:pt>
                <c:pt idx="287">
                  <c:v>2E-3</c:v>
                </c:pt>
                <c:pt idx="288">
                  <c:v>2E-3</c:v>
                </c:pt>
                <c:pt idx="289">
                  <c:v>2E-3</c:v>
                </c:pt>
                <c:pt idx="290">
                  <c:v>2E-3</c:v>
                </c:pt>
                <c:pt idx="291">
                  <c:v>2E-3</c:v>
                </c:pt>
                <c:pt idx="292">
                  <c:v>2E-3</c:v>
                </c:pt>
                <c:pt idx="293">
                  <c:v>2E-3</c:v>
                </c:pt>
                <c:pt idx="294">
                  <c:v>2E-3</c:v>
                </c:pt>
                <c:pt idx="295">
                  <c:v>2E-3</c:v>
                </c:pt>
                <c:pt idx="296">
                  <c:v>2E-3</c:v>
                </c:pt>
                <c:pt idx="297">
                  <c:v>2E-3</c:v>
                </c:pt>
                <c:pt idx="298">
                  <c:v>2E-3</c:v>
                </c:pt>
                <c:pt idx="299">
                  <c:v>2E-3</c:v>
                </c:pt>
                <c:pt idx="300">
                  <c:v>2E-3</c:v>
                </c:pt>
                <c:pt idx="301">
                  <c:v>2E-3</c:v>
                </c:pt>
                <c:pt idx="302">
                  <c:v>2E-3</c:v>
                </c:pt>
                <c:pt idx="303">
                  <c:v>2E-3</c:v>
                </c:pt>
                <c:pt idx="304">
                  <c:v>2E-3</c:v>
                </c:pt>
                <c:pt idx="305">
                  <c:v>2E-3</c:v>
                </c:pt>
                <c:pt idx="306">
                  <c:v>2E-3</c:v>
                </c:pt>
                <c:pt idx="307">
                  <c:v>2E-3</c:v>
                </c:pt>
                <c:pt idx="308">
                  <c:v>2E-3</c:v>
                </c:pt>
                <c:pt idx="309">
                  <c:v>2E-3</c:v>
                </c:pt>
                <c:pt idx="310">
                  <c:v>2E-3</c:v>
                </c:pt>
                <c:pt idx="311">
                  <c:v>2E-3</c:v>
                </c:pt>
                <c:pt idx="312">
                  <c:v>2E-3</c:v>
                </c:pt>
                <c:pt idx="313">
                  <c:v>2E-3</c:v>
                </c:pt>
                <c:pt idx="314">
                  <c:v>2E-3</c:v>
                </c:pt>
                <c:pt idx="315">
                  <c:v>2E-3</c:v>
                </c:pt>
                <c:pt idx="316">
                  <c:v>2E-3</c:v>
                </c:pt>
                <c:pt idx="317">
                  <c:v>2E-3</c:v>
                </c:pt>
                <c:pt idx="318">
                  <c:v>2E-3</c:v>
                </c:pt>
                <c:pt idx="319">
                  <c:v>2E-3</c:v>
                </c:pt>
                <c:pt idx="320">
                  <c:v>2E-3</c:v>
                </c:pt>
                <c:pt idx="321">
                  <c:v>2E-3</c:v>
                </c:pt>
                <c:pt idx="322">
                  <c:v>2E-3</c:v>
                </c:pt>
                <c:pt idx="323">
                  <c:v>2E-3</c:v>
                </c:pt>
                <c:pt idx="324">
                  <c:v>2E-3</c:v>
                </c:pt>
                <c:pt idx="325">
                  <c:v>2E-3</c:v>
                </c:pt>
                <c:pt idx="326">
                  <c:v>2E-3</c:v>
                </c:pt>
                <c:pt idx="327">
                  <c:v>2E-3</c:v>
                </c:pt>
                <c:pt idx="328">
                  <c:v>2E-3</c:v>
                </c:pt>
                <c:pt idx="329">
                  <c:v>2E-3</c:v>
                </c:pt>
                <c:pt idx="330">
                  <c:v>2E-3</c:v>
                </c:pt>
                <c:pt idx="331">
                  <c:v>2E-3</c:v>
                </c:pt>
                <c:pt idx="332">
                  <c:v>2E-3</c:v>
                </c:pt>
                <c:pt idx="333">
                  <c:v>2E-3</c:v>
                </c:pt>
                <c:pt idx="334">
                  <c:v>2E-3</c:v>
                </c:pt>
                <c:pt idx="335">
                  <c:v>2E-3</c:v>
                </c:pt>
                <c:pt idx="336">
                  <c:v>2E-3</c:v>
                </c:pt>
                <c:pt idx="337">
                  <c:v>2E-3</c:v>
                </c:pt>
                <c:pt idx="338">
                  <c:v>2E-3</c:v>
                </c:pt>
                <c:pt idx="339">
                  <c:v>2E-3</c:v>
                </c:pt>
                <c:pt idx="340">
                  <c:v>2E-3</c:v>
                </c:pt>
                <c:pt idx="341">
                  <c:v>2E-3</c:v>
                </c:pt>
                <c:pt idx="342">
                  <c:v>2E-3</c:v>
                </c:pt>
                <c:pt idx="343">
                  <c:v>2E-3</c:v>
                </c:pt>
                <c:pt idx="344">
                  <c:v>2E-3</c:v>
                </c:pt>
                <c:pt idx="345">
                  <c:v>2E-3</c:v>
                </c:pt>
                <c:pt idx="346">
                  <c:v>2E-3</c:v>
                </c:pt>
                <c:pt idx="347">
                  <c:v>2E-3</c:v>
                </c:pt>
                <c:pt idx="348">
                  <c:v>2E-3</c:v>
                </c:pt>
                <c:pt idx="349">
                  <c:v>2E-3</c:v>
                </c:pt>
                <c:pt idx="350">
                  <c:v>2E-3</c:v>
                </c:pt>
                <c:pt idx="351">
                  <c:v>2E-3</c:v>
                </c:pt>
                <c:pt idx="352">
                  <c:v>2E-3</c:v>
                </c:pt>
                <c:pt idx="353">
                  <c:v>2E-3</c:v>
                </c:pt>
                <c:pt idx="354">
                  <c:v>2E-3</c:v>
                </c:pt>
                <c:pt idx="355">
                  <c:v>2E-3</c:v>
                </c:pt>
                <c:pt idx="356">
                  <c:v>2E-3</c:v>
                </c:pt>
                <c:pt idx="357">
                  <c:v>2E-3</c:v>
                </c:pt>
                <c:pt idx="358">
                  <c:v>2E-3</c:v>
                </c:pt>
                <c:pt idx="359">
                  <c:v>2E-3</c:v>
                </c:pt>
                <c:pt idx="360">
                  <c:v>2E-3</c:v>
                </c:pt>
                <c:pt idx="361">
                  <c:v>2E-3</c:v>
                </c:pt>
                <c:pt idx="362">
                  <c:v>2E-3</c:v>
                </c:pt>
                <c:pt idx="363">
                  <c:v>2E-3</c:v>
                </c:pt>
                <c:pt idx="364">
                  <c:v>2E-3</c:v>
                </c:pt>
                <c:pt idx="365">
                  <c:v>2E-3</c:v>
                </c:pt>
                <c:pt idx="366">
                  <c:v>2E-3</c:v>
                </c:pt>
                <c:pt idx="367">
                  <c:v>2E-3</c:v>
                </c:pt>
                <c:pt idx="368">
                  <c:v>2E-3</c:v>
                </c:pt>
                <c:pt idx="369">
                  <c:v>2E-3</c:v>
                </c:pt>
                <c:pt idx="370">
                  <c:v>2E-3</c:v>
                </c:pt>
                <c:pt idx="371">
                  <c:v>2E-3</c:v>
                </c:pt>
                <c:pt idx="372">
                  <c:v>2E-3</c:v>
                </c:pt>
                <c:pt idx="373">
                  <c:v>2E-3</c:v>
                </c:pt>
                <c:pt idx="374">
                  <c:v>2E-3</c:v>
                </c:pt>
                <c:pt idx="375">
                  <c:v>2E-3</c:v>
                </c:pt>
                <c:pt idx="376">
                  <c:v>2E-3</c:v>
                </c:pt>
                <c:pt idx="377">
                  <c:v>2E-3</c:v>
                </c:pt>
                <c:pt idx="378">
                  <c:v>2E-3</c:v>
                </c:pt>
                <c:pt idx="379">
                  <c:v>2E-3</c:v>
                </c:pt>
                <c:pt idx="380">
                  <c:v>2E-3</c:v>
                </c:pt>
                <c:pt idx="381">
                  <c:v>2E-3</c:v>
                </c:pt>
                <c:pt idx="382">
                  <c:v>2E-3</c:v>
                </c:pt>
                <c:pt idx="383">
                  <c:v>2E-3</c:v>
                </c:pt>
                <c:pt idx="384">
                  <c:v>2E-3</c:v>
                </c:pt>
                <c:pt idx="385">
                  <c:v>2E-3</c:v>
                </c:pt>
                <c:pt idx="386">
                  <c:v>2E-3</c:v>
                </c:pt>
                <c:pt idx="387">
                  <c:v>2E-3</c:v>
                </c:pt>
                <c:pt idx="388">
                  <c:v>2E-3</c:v>
                </c:pt>
                <c:pt idx="389">
                  <c:v>2E-3</c:v>
                </c:pt>
                <c:pt idx="390">
                  <c:v>2E-3</c:v>
                </c:pt>
                <c:pt idx="391">
                  <c:v>2E-3</c:v>
                </c:pt>
                <c:pt idx="392">
                  <c:v>2E-3</c:v>
                </c:pt>
                <c:pt idx="393">
                  <c:v>2E-3</c:v>
                </c:pt>
                <c:pt idx="394">
                  <c:v>2E-3</c:v>
                </c:pt>
                <c:pt idx="395">
                  <c:v>2E-3</c:v>
                </c:pt>
                <c:pt idx="396">
                  <c:v>2E-3</c:v>
                </c:pt>
                <c:pt idx="397">
                  <c:v>2E-3</c:v>
                </c:pt>
                <c:pt idx="398">
                  <c:v>2E-3</c:v>
                </c:pt>
                <c:pt idx="399">
                  <c:v>2E-3</c:v>
                </c:pt>
                <c:pt idx="400">
                  <c:v>2E-3</c:v>
                </c:pt>
                <c:pt idx="401">
                  <c:v>3.0000000000000001E-3</c:v>
                </c:pt>
                <c:pt idx="402">
                  <c:v>3.0000000000000001E-3</c:v>
                </c:pt>
                <c:pt idx="403">
                  <c:v>3.0000000000000001E-3</c:v>
                </c:pt>
                <c:pt idx="404">
                  <c:v>3.0000000000000001E-3</c:v>
                </c:pt>
                <c:pt idx="405">
                  <c:v>3.0000000000000001E-3</c:v>
                </c:pt>
                <c:pt idx="406">
                  <c:v>3.0000000000000001E-3</c:v>
                </c:pt>
                <c:pt idx="407">
                  <c:v>3.0000000000000001E-3</c:v>
                </c:pt>
                <c:pt idx="408">
                  <c:v>3.0000000000000001E-3</c:v>
                </c:pt>
                <c:pt idx="409">
                  <c:v>3.0000000000000001E-3</c:v>
                </c:pt>
                <c:pt idx="410">
                  <c:v>3.0000000000000001E-3</c:v>
                </c:pt>
                <c:pt idx="411">
                  <c:v>3.0000000000000001E-3</c:v>
                </c:pt>
                <c:pt idx="412">
                  <c:v>3.0000000000000001E-3</c:v>
                </c:pt>
                <c:pt idx="413">
                  <c:v>3.0000000000000001E-3</c:v>
                </c:pt>
                <c:pt idx="414">
                  <c:v>3.0000000000000001E-3</c:v>
                </c:pt>
                <c:pt idx="415">
                  <c:v>3.0000000000000001E-3</c:v>
                </c:pt>
                <c:pt idx="416">
                  <c:v>3.0000000000000001E-3</c:v>
                </c:pt>
                <c:pt idx="417">
                  <c:v>3.0000000000000001E-3</c:v>
                </c:pt>
                <c:pt idx="418">
                  <c:v>3.0000000000000001E-3</c:v>
                </c:pt>
                <c:pt idx="419">
                  <c:v>3.0000000000000001E-3</c:v>
                </c:pt>
                <c:pt idx="420">
                  <c:v>3.0000000000000001E-3</c:v>
                </c:pt>
                <c:pt idx="421">
                  <c:v>3.0000000000000001E-3</c:v>
                </c:pt>
                <c:pt idx="422">
                  <c:v>3.0000000000000001E-3</c:v>
                </c:pt>
                <c:pt idx="423">
                  <c:v>3.0000000000000001E-3</c:v>
                </c:pt>
                <c:pt idx="424">
                  <c:v>3.0000000000000001E-3</c:v>
                </c:pt>
                <c:pt idx="425">
                  <c:v>3.0000000000000001E-3</c:v>
                </c:pt>
                <c:pt idx="426">
                  <c:v>3.0000000000000001E-3</c:v>
                </c:pt>
                <c:pt idx="427">
                  <c:v>3.0000000000000001E-3</c:v>
                </c:pt>
                <c:pt idx="428">
                  <c:v>3.0000000000000001E-3</c:v>
                </c:pt>
                <c:pt idx="429">
                  <c:v>3.0000000000000001E-3</c:v>
                </c:pt>
                <c:pt idx="430">
                  <c:v>3.0000000000000001E-3</c:v>
                </c:pt>
                <c:pt idx="431">
                  <c:v>3.0000000000000001E-3</c:v>
                </c:pt>
                <c:pt idx="432">
                  <c:v>3.0000000000000001E-3</c:v>
                </c:pt>
                <c:pt idx="433">
                  <c:v>3.0000000000000001E-3</c:v>
                </c:pt>
                <c:pt idx="434">
                  <c:v>3.0000000000000001E-3</c:v>
                </c:pt>
                <c:pt idx="435">
                  <c:v>3.0000000000000001E-3</c:v>
                </c:pt>
                <c:pt idx="436">
                  <c:v>3.0000000000000001E-3</c:v>
                </c:pt>
                <c:pt idx="437">
                  <c:v>3.0000000000000001E-3</c:v>
                </c:pt>
                <c:pt idx="438">
                  <c:v>3.0000000000000001E-3</c:v>
                </c:pt>
                <c:pt idx="439">
                  <c:v>3.0000000000000001E-3</c:v>
                </c:pt>
                <c:pt idx="440">
                  <c:v>3.0000000000000001E-3</c:v>
                </c:pt>
                <c:pt idx="441">
                  <c:v>3.0000000000000001E-3</c:v>
                </c:pt>
                <c:pt idx="442">
                  <c:v>3.0000000000000001E-3</c:v>
                </c:pt>
                <c:pt idx="443">
                  <c:v>3.0000000000000001E-3</c:v>
                </c:pt>
                <c:pt idx="444">
                  <c:v>3.0000000000000001E-3</c:v>
                </c:pt>
                <c:pt idx="445">
                  <c:v>3.0000000000000001E-3</c:v>
                </c:pt>
                <c:pt idx="446">
                  <c:v>3.0000000000000001E-3</c:v>
                </c:pt>
                <c:pt idx="447">
                  <c:v>3.0000000000000001E-3</c:v>
                </c:pt>
                <c:pt idx="448">
                  <c:v>3.0000000000000001E-3</c:v>
                </c:pt>
                <c:pt idx="449">
                  <c:v>3.0000000000000001E-3</c:v>
                </c:pt>
                <c:pt idx="450">
                  <c:v>3.0000000000000001E-3</c:v>
                </c:pt>
                <c:pt idx="451">
                  <c:v>3.0000000000000001E-3</c:v>
                </c:pt>
                <c:pt idx="452">
                  <c:v>3.0000000000000001E-3</c:v>
                </c:pt>
                <c:pt idx="453">
                  <c:v>3.0000000000000001E-3</c:v>
                </c:pt>
                <c:pt idx="454">
                  <c:v>3.0000000000000001E-3</c:v>
                </c:pt>
                <c:pt idx="455">
                  <c:v>3.0000000000000001E-3</c:v>
                </c:pt>
                <c:pt idx="456">
                  <c:v>3.0000000000000001E-3</c:v>
                </c:pt>
                <c:pt idx="457">
                  <c:v>3.0000000000000001E-3</c:v>
                </c:pt>
                <c:pt idx="458">
                  <c:v>3.0000000000000001E-3</c:v>
                </c:pt>
                <c:pt idx="459">
                  <c:v>3.0000000000000001E-3</c:v>
                </c:pt>
                <c:pt idx="460">
                  <c:v>3.0000000000000001E-3</c:v>
                </c:pt>
                <c:pt idx="461">
                  <c:v>3.0000000000000001E-3</c:v>
                </c:pt>
                <c:pt idx="462">
                  <c:v>3.0000000000000001E-3</c:v>
                </c:pt>
                <c:pt idx="463">
                  <c:v>3.0000000000000001E-3</c:v>
                </c:pt>
                <c:pt idx="464">
                  <c:v>3.0000000000000001E-3</c:v>
                </c:pt>
                <c:pt idx="465">
                  <c:v>3.0000000000000001E-3</c:v>
                </c:pt>
                <c:pt idx="466">
                  <c:v>3.0000000000000001E-3</c:v>
                </c:pt>
                <c:pt idx="467">
                  <c:v>3.0000000000000001E-3</c:v>
                </c:pt>
                <c:pt idx="468">
                  <c:v>4.0000000000000001E-3</c:v>
                </c:pt>
                <c:pt idx="469">
                  <c:v>4.0000000000000001E-3</c:v>
                </c:pt>
                <c:pt idx="470">
                  <c:v>4.0000000000000001E-3</c:v>
                </c:pt>
                <c:pt idx="471">
                  <c:v>3.0000000000000001E-3</c:v>
                </c:pt>
                <c:pt idx="472">
                  <c:v>3.0000000000000001E-3</c:v>
                </c:pt>
                <c:pt idx="473">
                  <c:v>4.0000000000000001E-3</c:v>
                </c:pt>
                <c:pt idx="474">
                  <c:v>4.0000000000000001E-3</c:v>
                </c:pt>
                <c:pt idx="475">
                  <c:v>4.0000000000000001E-3</c:v>
                </c:pt>
                <c:pt idx="476">
                  <c:v>4.0000000000000001E-3</c:v>
                </c:pt>
                <c:pt idx="477">
                  <c:v>4.0000000000000001E-3</c:v>
                </c:pt>
                <c:pt idx="478">
                  <c:v>4.0000000000000001E-3</c:v>
                </c:pt>
                <c:pt idx="479">
                  <c:v>4.0000000000000001E-3</c:v>
                </c:pt>
                <c:pt idx="480">
                  <c:v>4.0000000000000001E-3</c:v>
                </c:pt>
                <c:pt idx="481">
                  <c:v>4.0000000000000001E-3</c:v>
                </c:pt>
                <c:pt idx="482">
                  <c:v>4.0000000000000001E-3</c:v>
                </c:pt>
                <c:pt idx="483">
                  <c:v>4.0000000000000001E-3</c:v>
                </c:pt>
                <c:pt idx="484">
                  <c:v>4.0000000000000001E-3</c:v>
                </c:pt>
                <c:pt idx="485">
                  <c:v>4.0000000000000001E-3</c:v>
                </c:pt>
                <c:pt idx="486">
                  <c:v>4.0000000000000001E-3</c:v>
                </c:pt>
                <c:pt idx="487">
                  <c:v>4.0000000000000001E-3</c:v>
                </c:pt>
                <c:pt idx="488">
                  <c:v>4.0000000000000001E-3</c:v>
                </c:pt>
                <c:pt idx="489">
                  <c:v>4.0000000000000001E-3</c:v>
                </c:pt>
                <c:pt idx="490">
                  <c:v>4.0000000000000001E-3</c:v>
                </c:pt>
                <c:pt idx="491">
                  <c:v>4.0000000000000001E-3</c:v>
                </c:pt>
                <c:pt idx="492">
                  <c:v>4.0000000000000001E-3</c:v>
                </c:pt>
                <c:pt idx="493">
                  <c:v>4.0000000000000001E-3</c:v>
                </c:pt>
                <c:pt idx="494">
                  <c:v>4.0000000000000001E-3</c:v>
                </c:pt>
                <c:pt idx="495">
                  <c:v>4.0000000000000001E-3</c:v>
                </c:pt>
                <c:pt idx="496">
                  <c:v>4.0000000000000001E-3</c:v>
                </c:pt>
                <c:pt idx="497">
                  <c:v>4.0000000000000001E-3</c:v>
                </c:pt>
                <c:pt idx="498">
                  <c:v>4.0000000000000001E-3</c:v>
                </c:pt>
                <c:pt idx="499">
                  <c:v>4.0000000000000001E-3</c:v>
                </c:pt>
                <c:pt idx="500">
                  <c:v>4.0000000000000001E-3</c:v>
                </c:pt>
                <c:pt idx="501">
                  <c:v>4.0000000000000001E-3</c:v>
                </c:pt>
                <c:pt idx="502">
                  <c:v>4.0000000000000001E-3</c:v>
                </c:pt>
                <c:pt idx="503">
                  <c:v>5.0000000000000001E-3</c:v>
                </c:pt>
                <c:pt idx="504">
                  <c:v>5.0000000000000001E-3</c:v>
                </c:pt>
                <c:pt idx="505">
                  <c:v>5.0000000000000001E-3</c:v>
                </c:pt>
                <c:pt idx="506">
                  <c:v>5.0000000000000001E-3</c:v>
                </c:pt>
                <c:pt idx="507">
                  <c:v>5.0000000000000001E-3</c:v>
                </c:pt>
                <c:pt idx="508">
                  <c:v>5.0000000000000001E-3</c:v>
                </c:pt>
                <c:pt idx="509">
                  <c:v>5.0000000000000001E-3</c:v>
                </c:pt>
                <c:pt idx="510">
                  <c:v>5.0000000000000001E-3</c:v>
                </c:pt>
                <c:pt idx="511">
                  <c:v>6.0000000000000001E-3</c:v>
                </c:pt>
                <c:pt idx="512">
                  <c:v>6.0000000000000001E-3</c:v>
                </c:pt>
                <c:pt idx="513">
                  <c:v>6.0000000000000001E-3</c:v>
                </c:pt>
                <c:pt idx="514">
                  <c:v>6.0000000000000001E-3</c:v>
                </c:pt>
                <c:pt idx="515">
                  <c:v>6.0000000000000001E-3</c:v>
                </c:pt>
                <c:pt idx="516">
                  <c:v>6.0000000000000001E-3</c:v>
                </c:pt>
                <c:pt idx="517">
                  <c:v>6.0000000000000001E-3</c:v>
                </c:pt>
                <c:pt idx="518">
                  <c:v>6.0000000000000001E-3</c:v>
                </c:pt>
                <c:pt idx="519">
                  <c:v>6.0000000000000001E-3</c:v>
                </c:pt>
                <c:pt idx="520">
                  <c:v>6.0000000000000001E-3</c:v>
                </c:pt>
                <c:pt idx="521">
                  <c:v>7.0000000000000001E-3</c:v>
                </c:pt>
                <c:pt idx="522">
                  <c:v>7.0000000000000001E-3</c:v>
                </c:pt>
                <c:pt idx="523">
                  <c:v>7.0000000000000001E-3</c:v>
                </c:pt>
                <c:pt idx="524">
                  <c:v>7.0000000000000001E-3</c:v>
                </c:pt>
                <c:pt idx="525">
                  <c:v>7.0000000000000001E-3</c:v>
                </c:pt>
                <c:pt idx="526">
                  <c:v>7.0000000000000001E-3</c:v>
                </c:pt>
                <c:pt idx="527">
                  <c:v>7.0000000000000001E-3</c:v>
                </c:pt>
                <c:pt idx="528">
                  <c:v>8.0000000000000002E-3</c:v>
                </c:pt>
                <c:pt idx="529">
                  <c:v>8.0000000000000002E-3</c:v>
                </c:pt>
                <c:pt idx="530">
                  <c:v>8.0000000000000002E-3</c:v>
                </c:pt>
                <c:pt idx="531">
                  <c:v>8.0000000000000002E-3</c:v>
                </c:pt>
                <c:pt idx="532">
                  <c:v>8.0000000000000002E-3</c:v>
                </c:pt>
                <c:pt idx="533">
                  <c:v>8.0000000000000002E-3</c:v>
                </c:pt>
                <c:pt idx="534">
                  <c:v>8.0000000000000002E-3</c:v>
                </c:pt>
                <c:pt idx="535">
                  <c:v>8.0000000000000002E-3</c:v>
                </c:pt>
                <c:pt idx="536">
                  <c:v>8.0000000000000002E-3</c:v>
                </c:pt>
                <c:pt idx="537">
                  <c:v>8.0000000000000002E-3</c:v>
                </c:pt>
                <c:pt idx="538">
                  <c:v>8.0000000000000002E-3</c:v>
                </c:pt>
                <c:pt idx="539">
                  <c:v>8.0000000000000002E-3</c:v>
                </c:pt>
                <c:pt idx="540">
                  <c:v>8.9999999999999993E-3</c:v>
                </c:pt>
                <c:pt idx="541">
                  <c:v>8.9999999999999993E-3</c:v>
                </c:pt>
                <c:pt idx="542">
                  <c:v>8.9999999999999993E-3</c:v>
                </c:pt>
                <c:pt idx="543">
                  <c:v>8.9999999999999993E-3</c:v>
                </c:pt>
                <c:pt idx="544">
                  <c:v>8.9999999999999993E-3</c:v>
                </c:pt>
                <c:pt idx="545">
                  <c:v>8.9999999999999993E-3</c:v>
                </c:pt>
                <c:pt idx="546">
                  <c:v>0.01</c:v>
                </c:pt>
                <c:pt idx="547">
                  <c:v>0.01</c:v>
                </c:pt>
                <c:pt idx="548">
                  <c:v>0.01</c:v>
                </c:pt>
                <c:pt idx="549">
                  <c:v>0.01</c:v>
                </c:pt>
                <c:pt idx="550">
                  <c:v>0.01</c:v>
                </c:pt>
                <c:pt idx="551">
                  <c:v>1.0999999999999999E-2</c:v>
                </c:pt>
                <c:pt idx="552">
                  <c:v>1.0999999999999999E-2</c:v>
                </c:pt>
                <c:pt idx="553">
                  <c:v>1.0999999999999999E-2</c:v>
                </c:pt>
                <c:pt idx="554">
                  <c:v>1.2E-2</c:v>
                </c:pt>
                <c:pt idx="555">
                  <c:v>1.2E-2</c:v>
                </c:pt>
                <c:pt idx="556">
                  <c:v>1.2E-2</c:v>
                </c:pt>
                <c:pt idx="557">
                  <c:v>1.2999999999999999E-2</c:v>
                </c:pt>
                <c:pt idx="558">
                  <c:v>1.2999999999999999E-2</c:v>
                </c:pt>
                <c:pt idx="559">
                  <c:v>1.2999999999999999E-2</c:v>
                </c:pt>
                <c:pt idx="560">
                  <c:v>1.4E-2</c:v>
                </c:pt>
                <c:pt idx="561">
                  <c:v>1.4E-2</c:v>
                </c:pt>
                <c:pt idx="562">
                  <c:v>1.4E-2</c:v>
                </c:pt>
                <c:pt idx="563">
                  <c:v>1.4E-2</c:v>
                </c:pt>
                <c:pt idx="564">
                  <c:v>1.4999999999999999E-2</c:v>
                </c:pt>
                <c:pt idx="565">
                  <c:v>1.4999999999999999E-2</c:v>
                </c:pt>
                <c:pt idx="566">
                  <c:v>1.4999999999999999E-2</c:v>
                </c:pt>
                <c:pt idx="567">
                  <c:v>1.6E-2</c:v>
                </c:pt>
                <c:pt idx="568">
                  <c:v>1.6E-2</c:v>
                </c:pt>
                <c:pt idx="569">
                  <c:v>1.6E-2</c:v>
                </c:pt>
                <c:pt idx="570">
                  <c:v>1.6E-2</c:v>
                </c:pt>
                <c:pt idx="571">
                  <c:v>1.7000000000000001E-2</c:v>
                </c:pt>
                <c:pt idx="572">
                  <c:v>1.7000000000000001E-2</c:v>
                </c:pt>
                <c:pt idx="573">
                  <c:v>1.7999999999999999E-2</c:v>
                </c:pt>
                <c:pt idx="574">
                  <c:v>1.7999999999999999E-2</c:v>
                </c:pt>
                <c:pt idx="575">
                  <c:v>1.7999999999999999E-2</c:v>
                </c:pt>
                <c:pt idx="576">
                  <c:v>1.7999999999999999E-2</c:v>
                </c:pt>
                <c:pt idx="577">
                  <c:v>1.9E-2</c:v>
                </c:pt>
                <c:pt idx="578">
                  <c:v>1.9E-2</c:v>
                </c:pt>
                <c:pt idx="579">
                  <c:v>0.02</c:v>
                </c:pt>
                <c:pt idx="580">
                  <c:v>0.02</c:v>
                </c:pt>
                <c:pt idx="581">
                  <c:v>0.02</c:v>
                </c:pt>
                <c:pt idx="582">
                  <c:v>2.1000000000000001E-2</c:v>
                </c:pt>
                <c:pt idx="583">
                  <c:v>2.1000000000000001E-2</c:v>
                </c:pt>
                <c:pt idx="584">
                  <c:v>2.1000000000000001E-2</c:v>
                </c:pt>
                <c:pt idx="585">
                  <c:v>2.1999999999999999E-2</c:v>
                </c:pt>
                <c:pt idx="586">
                  <c:v>2.1999999999999999E-2</c:v>
                </c:pt>
                <c:pt idx="587">
                  <c:v>2.1999999999999999E-2</c:v>
                </c:pt>
                <c:pt idx="588">
                  <c:v>2.3E-2</c:v>
                </c:pt>
                <c:pt idx="589">
                  <c:v>2.3E-2</c:v>
                </c:pt>
                <c:pt idx="590">
                  <c:v>2.4E-2</c:v>
                </c:pt>
                <c:pt idx="591">
                  <c:v>2.4E-2</c:v>
                </c:pt>
                <c:pt idx="592">
                  <c:v>2.4E-2</c:v>
                </c:pt>
                <c:pt idx="593">
                  <c:v>2.5000000000000001E-2</c:v>
                </c:pt>
                <c:pt idx="594">
                  <c:v>2.5000000000000001E-2</c:v>
                </c:pt>
                <c:pt idx="595">
                  <c:v>2.5999999999999999E-2</c:v>
                </c:pt>
                <c:pt idx="596">
                  <c:v>2.5999999999999999E-2</c:v>
                </c:pt>
                <c:pt idx="597">
                  <c:v>2.5999999999999999E-2</c:v>
                </c:pt>
                <c:pt idx="598">
                  <c:v>2.7E-2</c:v>
                </c:pt>
                <c:pt idx="599">
                  <c:v>2.7E-2</c:v>
                </c:pt>
                <c:pt idx="600">
                  <c:v>2.8000000000000001E-2</c:v>
                </c:pt>
                <c:pt idx="601">
                  <c:v>2.8000000000000001E-2</c:v>
                </c:pt>
                <c:pt idx="602">
                  <c:v>2.8000000000000001E-2</c:v>
                </c:pt>
                <c:pt idx="603">
                  <c:v>2.9000000000000001E-2</c:v>
                </c:pt>
                <c:pt idx="604">
                  <c:v>2.9000000000000001E-2</c:v>
                </c:pt>
                <c:pt idx="605">
                  <c:v>0.03</c:v>
                </c:pt>
                <c:pt idx="606">
                  <c:v>0.03</c:v>
                </c:pt>
                <c:pt idx="607">
                  <c:v>0.03</c:v>
                </c:pt>
                <c:pt idx="608">
                  <c:v>3.1E-2</c:v>
                </c:pt>
                <c:pt idx="609">
                  <c:v>3.1E-2</c:v>
                </c:pt>
                <c:pt idx="610">
                  <c:v>3.2000000000000001E-2</c:v>
                </c:pt>
                <c:pt idx="611">
                  <c:v>3.2000000000000001E-2</c:v>
                </c:pt>
                <c:pt idx="612">
                  <c:v>3.2000000000000001E-2</c:v>
                </c:pt>
                <c:pt idx="613">
                  <c:v>3.3000000000000002E-2</c:v>
                </c:pt>
                <c:pt idx="614">
                  <c:v>3.3000000000000002E-2</c:v>
                </c:pt>
                <c:pt idx="615">
                  <c:v>3.4000000000000002E-2</c:v>
                </c:pt>
                <c:pt idx="616">
                  <c:v>3.4000000000000002E-2</c:v>
                </c:pt>
                <c:pt idx="617">
                  <c:v>3.4000000000000002E-2</c:v>
                </c:pt>
                <c:pt idx="618">
                  <c:v>3.5000000000000003E-2</c:v>
                </c:pt>
                <c:pt idx="619">
                  <c:v>3.5000000000000003E-2</c:v>
                </c:pt>
                <c:pt idx="620">
                  <c:v>3.5999999999999997E-2</c:v>
                </c:pt>
                <c:pt idx="621">
                  <c:v>3.5999999999999997E-2</c:v>
                </c:pt>
                <c:pt idx="622">
                  <c:v>3.5999999999999997E-2</c:v>
                </c:pt>
                <c:pt idx="623">
                  <c:v>3.6999999999999998E-2</c:v>
                </c:pt>
                <c:pt idx="624">
                  <c:v>3.6999999999999998E-2</c:v>
                </c:pt>
                <c:pt idx="625">
                  <c:v>3.7999999999999999E-2</c:v>
                </c:pt>
                <c:pt idx="626">
                  <c:v>3.7999999999999999E-2</c:v>
                </c:pt>
                <c:pt idx="627">
                  <c:v>3.7999999999999999E-2</c:v>
                </c:pt>
                <c:pt idx="628">
                  <c:v>3.9E-2</c:v>
                </c:pt>
                <c:pt idx="629">
                  <c:v>3.9E-2</c:v>
                </c:pt>
                <c:pt idx="630">
                  <c:v>0.04</c:v>
                </c:pt>
                <c:pt idx="631">
                  <c:v>0.04</c:v>
                </c:pt>
                <c:pt idx="632">
                  <c:v>0.04</c:v>
                </c:pt>
                <c:pt idx="633">
                  <c:v>4.1000000000000002E-2</c:v>
                </c:pt>
                <c:pt idx="634">
                  <c:v>4.1000000000000002E-2</c:v>
                </c:pt>
                <c:pt idx="635">
                  <c:v>4.2000000000000003E-2</c:v>
                </c:pt>
                <c:pt idx="636">
                  <c:v>4.2000000000000003E-2</c:v>
                </c:pt>
                <c:pt idx="637">
                  <c:v>4.2999999999999997E-2</c:v>
                </c:pt>
                <c:pt idx="638">
                  <c:v>4.3999999999999997E-2</c:v>
                </c:pt>
                <c:pt idx="639">
                  <c:v>4.3999999999999997E-2</c:v>
                </c:pt>
                <c:pt idx="640">
                  <c:v>4.4999999999999998E-2</c:v>
                </c:pt>
                <c:pt idx="641">
                  <c:v>4.5999999999999999E-2</c:v>
                </c:pt>
                <c:pt idx="642">
                  <c:v>4.7E-2</c:v>
                </c:pt>
                <c:pt idx="643">
                  <c:v>4.8000000000000001E-2</c:v>
                </c:pt>
                <c:pt idx="644">
                  <c:v>4.9000000000000002E-2</c:v>
                </c:pt>
                <c:pt idx="645">
                  <c:v>0.05</c:v>
                </c:pt>
                <c:pt idx="646">
                  <c:v>5.0999999999999997E-2</c:v>
                </c:pt>
                <c:pt idx="647">
                  <c:v>5.1999999999999998E-2</c:v>
                </c:pt>
                <c:pt idx="648">
                  <c:v>5.3999999999999999E-2</c:v>
                </c:pt>
                <c:pt idx="649">
                  <c:v>5.5E-2</c:v>
                </c:pt>
                <c:pt idx="650">
                  <c:v>5.6000000000000001E-2</c:v>
                </c:pt>
                <c:pt idx="651">
                  <c:v>5.8000000000000003E-2</c:v>
                </c:pt>
                <c:pt idx="652">
                  <c:v>0.06</c:v>
                </c:pt>
                <c:pt idx="653">
                  <c:v>6.2E-2</c:v>
                </c:pt>
                <c:pt idx="654">
                  <c:v>6.3E-2</c:v>
                </c:pt>
                <c:pt idx="655">
                  <c:v>6.5000000000000002E-2</c:v>
                </c:pt>
                <c:pt idx="656">
                  <c:v>6.7000000000000004E-2</c:v>
                </c:pt>
                <c:pt idx="657">
                  <c:v>6.9000000000000006E-2</c:v>
                </c:pt>
                <c:pt idx="658">
                  <c:v>7.0999999999999994E-2</c:v>
                </c:pt>
                <c:pt idx="659">
                  <c:v>7.2999999999999995E-2</c:v>
                </c:pt>
                <c:pt idx="660">
                  <c:v>7.4999999999999997E-2</c:v>
                </c:pt>
                <c:pt idx="661">
                  <c:v>7.8E-2</c:v>
                </c:pt>
                <c:pt idx="662">
                  <c:v>0.08</c:v>
                </c:pt>
                <c:pt idx="663">
                  <c:v>8.2000000000000003E-2</c:v>
                </c:pt>
                <c:pt idx="664">
                  <c:v>8.5000000000000006E-2</c:v>
                </c:pt>
                <c:pt idx="665">
                  <c:v>8.7999999999999995E-2</c:v>
                </c:pt>
                <c:pt idx="666">
                  <c:v>0.09</c:v>
                </c:pt>
                <c:pt idx="667">
                  <c:v>9.2999999999999999E-2</c:v>
                </c:pt>
                <c:pt idx="668">
                  <c:v>9.6000000000000002E-2</c:v>
                </c:pt>
                <c:pt idx="669">
                  <c:v>9.8000000000000004E-2</c:v>
                </c:pt>
                <c:pt idx="670">
                  <c:v>0.10199999999999999</c:v>
                </c:pt>
                <c:pt idx="671">
                  <c:v>0.104</c:v>
                </c:pt>
                <c:pt idx="672">
                  <c:v>0.108</c:v>
                </c:pt>
                <c:pt idx="673">
                  <c:v>0.111</c:v>
                </c:pt>
                <c:pt idx="674">
                  <c:v>0.114</c:v>
                </c:pt>
                <c:pt idx="675">
                  <c:v>0.11799999999999999</c:v>
                </c:pt>
                <c:pt idx="676">
                  <c:v>0.121</c:v>
                </c:pt>
                <c:pt idx="677">
                  <c:v>0.124</c:v>
                </c:pt>
                <c:pt idx="678">
                  <c:v>0.128</c:v>
                </c:pt>
                <c:pt idx="679">
                  <c:v>0.13100000000000001</c:v>
                </c:pt>
                <c:pt idx="680">
                  <c:v>0.13500000000000001</c:v>
                </c:pt>
                <c:pt idx="681">
                  <c:v>0.13900000000000001</c:v>
                </c:pt>
                <c:pt idx="682">
                  <c:v>0.14199999999999999</c:v>
                </c:pt>
                <c:pt idx="683">
                  <c:v>0.14599999999999999</c:v>
                </c:pt>
                <c:pt idx="684">
                  <c:v>0.15</c:v>
                </c:pt>
                <c:pt idx="685">
                  <c:v>0.154</c:v>
                </c:pt>
                <c:pt idx="686">
                  <c:v>0.158</c:v>
                </c:pt>
                <c:pt idx="687">
                  <c:v>0.16200000000000001</c:v>
                </c:pt>
                <c:pt idx="688">
                  <c:v>0.16600000000000001</c:v>
                </c:pt>
                <c:pt idx="689">
                  <c:v>0.17</c:v>
                </c:pt>
                <c:pt idx="690">
                  <c:v>0.17399999999999999</c:v>
                </c:pt>
                <c:pt idx="691">
                  <c:v>0.17699999999999999</c:v>
                </c:pt>
                <c:pt idx="692">
                  <c:v>0.18099999999999999</c:v>
                </c:pt>
                <c:pt idx="693">
                  <c:v>0.184</c:v>
                </c:pt>
                <c:pt idx="694">
                  <c:v>0.188</c:v>
                </c:pt>
                <c:pt idx="695">
                  <c:v>0.191</c:v>
                </c:pt>
                <c:pt idx="696">
                  <c:v>0.19500000000000001</c:v>
                </c:pt>
                <c:pt idx="697">
                  <c:v>0.19800000000000001</c:v>
                </c:pt>
                <c:pt idx="698">
                  <c:v>0.20100000000000001</c:v>
                </c:pt>
                <c:pt idx="699">
                  <c:v>0.20200000000000001</c:v>
                </c:pt>
                <c:pt idx="700">
                  <c:v>0.20200000000000001</c:v>
                </c:pt>
                <c:pt idx="701">
                  <c:v>0.20499999999999999</c:v>
                </c:pt>
                <c:pt idx="702">
                  <c:v>0.20799999999999999</c:v>
                </c:pt>
                <c:pt idx="703">
                  <c:v>0.21099999999999999</c:v>
                </c:pt>
                <c:pt idx="704">
                  <c:v>0.215</c:v>
                </c:pt>
                <c:pt idx="705">
                  <c:v>0.218</c:v>
                </c:pt>
                <c:pt idx="706">
                  <c:v>0.222</c:v>
                </c:pt>
                <c:pt idx="707">
                  <c:v>0.22500000000000001</c:v>
                </c:pt>
                <c:pt idx="708">
                  <c:v>0.22800000000000001</c:v>
                </c:pt>
                <c:pt idx="709">
                  <c:v>0.23200000000000001</c:v>
                </c:pt>
                <c:pt idx="710">
                  <c:v>0.23499999999999999</c:v>
                </c:pt>
                <c:pt idx="711">
                  <c:v>0.23799999999999999</c:v>
                </c:pt>
                <c:pt idx="712">
                  <c:v>0.24199999999999999</c:v>
                </c:pt>
                <c:pt idx="713">
                  <c:v>0.245</c:v>
                </c:pt>
                <c:pt idx="714">
                  <c:v>0.248</c:v>
                </c:pt>
                <c:pt idx="715">
                  <c:v>0.252</c:v>
                </c:pt>
                <c:pt idx="716">
                  <c:v>0.255</c:v>
                </c:pt>
                <c:pt idx="717">
                  <c:v>0.25800000000000001</c:v>
                </c:pt>
                <c:pt idx="718">
                  <c:v>0.26100000000000001</c:v>
                </c:pt>
                <c:pt idx="719">
                  <c:v>0.26500000000000001</c:v>
                </c:pt>
                <c:pt idx="720">
                  <c:v>0.26800000000000002</c:v>
                </c:pt>
                <c:pt idx="721">
                  <c:v>0.27100000000000002</c:v>
                </c:pt>
                <c:pt idx="722">
                  <c:v>0.27500000000000002</c:v>
                </c:pt>
                <c:pt idx="723">
                  <c:v>0.27800000000000002</c:v>
                </c:pt>
                <c:pt idx="724">
                  <c:v>0.28100000000000003</c:v>
                </c:pt>
                <c:pt idx="725">
                  <c:v>0.28399999999999997</c:v>
                </c:pt>
                <c:pt idx="726">
                  <c:v>0.28799999999999998</c:v>
                </c:pt>
                <c:pt idx="727">
                  <c:v>0.29099999999999998</c:v>
                </c:pt>
                <c:pt idx="728">
                  <c:v>0.29399999999999998</c:v>
                </c:pt>
                <c:pt idx="729">
                  <c:v>0.29799999999999999</c:v>
                </c:pt>
                <c:pt idx="730">
                  <c:v>0.30099999999999999</c:v>
                </c:pt>
                <c:pt idx="731">
                  <c:v>0.30399999999999999</c:v>
                </c:pt>
                <c:pt idx="732">
                  <c:v>0.307</c:v>
                </c:pt>
                <c:pt idx="733">
                  <c:v>0.31</c:v>
                </c:pt>
                <c:pt idx="734">
                  <c:v>0.314</c:v>
                </c:pt>
                <c:pt idx="735">
                  <c:v>0.317</c:v>
                </c:pt>
                <c:pt idx="736">
                  <c:v>0.32</c:v>
                </c:pt>
                <c:pt idx="737">
                  <c:v>0.32300000000000001</c:v>
                </c:pt>
                <c:pt idx="738">
                  <c:v>0.32600000000000001</c:v>
                </c:pt>
                <c:pt idx="739">
                  <c:v>0.33</c:v>
                </c:pt>
                <c:pt idx="740">
                  <c:v>0.33300000000000002</c:v>
                </c:pt>
                <c:pt idx="741">
                  <c:v>0.33600000000000002</c:v>
                </c:pt>
                <c:pt idx="742">
                  <c:v>0.33900000000000002</c:v>
                </c:pt>
                <c:pt idx="743">
                  <c:v>0.34200000000000003</c:v>
                </c:pt>
                <c:pt idx="744">
                  <c:v>0.34599999999999997</c:v>
                </c:pt>
                <c:pt idx="745">
                  <c:v>0.34899999999999998</c:v>
                </c:pt>
                <c:pt idx="746">
                  <c:v>0.35199999999999998</c:v>
                </c:pt>
                <c:pt idx="747">
                  <c:v>0.35499999999999998</c:v>
                </c:pt>
                <c:pt idx="748">
                  <c:v>0.35799999999999998</c:v>
                </c:pt>
                <c:pt idx="749">
                  <c:v>0.36199999999999999</c:v>
                </c:pt>
                <c:pt idx="750">
                  <c:v>0.36499999999999999</c:v>
                </c:pt>
                <c:pt idx="751">
                  <c:v>0.36799999999999999</c:v>
                </c:pt>
                <c:pt idx="752">
                  <c:v>0.371</c:v>
                </c:pt>
                <c:pt idx="753">
                  <c:v>0.374</c:v>
                </c:pt>
                <c:pt idx="754">
                  <c:v>0.377</c:v>
                </c:pt>
                <c:pt idx="755">
                  <c:v>0.38</c:v>
                </c:pt>
                <c:pt idx="756">
                  <c:v>0.38300000000000001</c:v>
                </c:pt>
                <c:pt idx="757">
                  <c:v>0.38600000000000001</c:v>
                </c:pt>
                <c:pt idx="758">
                  <c:v>0.38900000000000001</c:v>
                </c:pt>
                <c:pt idx="759">
                  <c:v>0.39200000000000002</c:v>
                </c:pt>
                <c:pt idx="760">
                  <c:v>0.39500000000000002</c:v>
                </c:pt>
                <c:pt idx="761">
                  <c:v>0.39800000000000002</c:v>
                </c:pt>
                <c:pt idx="762">
                  <c:v>0.4</c:v>
                </c:pt>
                <c:pt idx="763">
                  <c:v>0.40300000000000002</c:v>
                </c:pt>
                <c:pt idx="764">
                  <c:v>0.40500000000000003</c:v>
                </c:pt>
                <c:pt idx="765">
                  <c:v>0.40799999999999997</c:v>
                </c:pt>
                <c:pt idx="766">
                  <c:v>0.41</c:v>
                </c:pt>
                <c:pt idx="767">
                  <c:v>0.41199999999999998</c:v>
                </c:pt>
                <c:pt idx="768">
                  <c:v>0.41499999999999998</c:v>
                </c:pt>
                <c:pt idx="769">
                  <c:v>0.41699999999999998</c:v>
                </c:pt>
                <c:pt idx="770">
                  <c:v>0.41899999999999998</c:v>
                </c:pt>
                <c:pt idx="771">
                  <c:v>0.42099999999999999</c:v>
                </c:pt>
                <c:pt idx="772">
                  <c:v>0.42299999999999999</c:v>
                </c:pt>
                <c:pt idx="773">
                  <c:v>0.42499999999999999</c:v>
                </c:pt>
                <c:pt idx="774">
                  <c:v>0.42699999999999999</c:v>
                </c:pt>
                <c:pt idx="775">
                  <c:v>0.42899999999999999</c:v>
                </c:pt>
                <c:pt idx="776">
                  <c:v>0.43099999999999999</c:v>
                </c:pt>
                <c:pt idx="777">
                  <c:v>0.433</c:v>
                </c:pt>
                <c:pt idx="778">
                  <c:v>0.434</c:v>
                </c:pt>
                <c:pt idx="779">
                  <c:v>0.436</c:v>
                </c:pt>
                <c:pt idx="780">
                  <c:v>0.438</c:v>
                </c:pt>
                <c:pt idx="781">
                  <c:v>0.439</c:v>
                </c:pt>
                <c:pt idx="782">
                  <c:v>0.441</c:v>
                </c:pt>
                <c:pt idx="783">
                  <c:v>0.442</c:v>
                </c:pt>
                <c:pt idx="784">
                  <c:v>0.44400000000000001</c:v>
                </c:pt>
                <c:pt idx="785">
                  <c:v>0.44500000000000001</c:v>
                </c:pt>
                <c:pt idx="786">
                  <c:v>0.44600000000000001</c:v>
                </c:pt>
                <c:pt idx="787">
                  <c:v>0.44800000000000001</c:v>
                </c:pt>
                <c:pt idx="788">
                  <c:v>0.44900000000000001</c:v>
                </c:pt>
                <c:pt idx="789">
                  <c:v>0.45</c:v>
                </c:pt>
                <c:pt idx="790">
                  <c:v>0.45100000000000001</c:v>
                </c:pt>
                <c:pt idx="791">
                  <c:v>0.45200000000000001</c:v>
                </c:pt>
                <c:pt idx="792">
                  <c:v>0.45300000000000001</c:v>
                </c:pt>
                <c:pt idx="793">
                  <c:v>0.45400000000000001</c:v>
                </c:pt>
                <c:pt idx="794">
                  <c:v>0.45500000000000002</c:v>
                </c:pt>
                <c:pt idx="795">
                  <c:v>0.45600000000000002</c:v>
                </c:pt>
                <c:pt idx="796">
                  <c:v>0.45600000000000002</c:v>
                </c:pt>
                <c:pt idx="797">
                  <c:v>0.45700000000000002</c:v>
                </c:pt>
                <c:pt idx="798">
                  <c:v>0.45800000000000002</c:v>
                </c:pt>
                <c:pt idx="799">
                  <c:v>0.45800000000000002</c:v>
                </c:pt>
                <c:pt idx="800">
                  <c:v>0.45900000000000002</c:v>
                </c:pt>
                <c:pt idx="801">
                  <c:v>0.45900000000000002</c:v>
                </c:pt>
                <c:pt idx="802">
                  <c:v>0.46</c:v>
                </c:pt>
                <c:pt idx="803">
                  <c:v>0.46</c:v>
                </c:pt>
                <c:pt idx="804">
                  <c:v>0.46</c:v>
                </c:pt>
                <c:pt idx="805">
                  <c:v>0.46</c:v>
                </c:pt>
                <c:pt idx="806">
                  <c:v>0.46100000000000002</c:v>
                </c:pt>
                <c:pt idx="807">
                  <c:v>0.46100000000000002</c:v>
                </c:pt>
                <c:pt idx="808">
                  <c:v>0.46100000000000002</c:v>
                </c:pt>
                <c:pt idx="809">
                  <c:v>0.46200000000000002</c:v>
                </c:pt>
                <c:pt idx="810">
                  <c:v>0.46200000000000002</c:v>
                </c:pt>
                <c:pt idx="811">
                  <c:v>0.46200000000000002</c:v>
                </c:pt>
                <c:pt idx="812">
                  <c:v>0.46200000000000002</c:v>
                </c:pt>
                <c:pt idx="813">
                  <c:v>0.46300000000000002</c:v>
                </c:pt>
                <c:pt idx="814">
                  <c:v>0.46300000000000002</c:v>
                </c:pt>
                <c:pt idx="815">
                  <c:v>0.46400000000000002</c:v>
                </c:pt>
                <c:pt idx="816">
                  <c:v>0.46400000000000002</c:v>
                </c:pt>
                <c:pt idx="817">
                  <c:v>0.46400000000000002</c:v>
                </c:pt>
                <c:pt idx="818">
                  <c:v>0.46400000000000002</c:v>
                </c:pt>
                <c:pt idx="819">
                  <c:v>0.46500000000000002</c:v>
                </c:pt>
                <c:pt idx="820">
                  <c:v>0.46500000000000002</c:v>
                </c:pt>
                <c:pt idx="821">
                  <c:v>0.46500000000000002</c:v>
                </c:pt>
                <c:pt idx="822">
                  <c:v>0.46600000000000003</c:v>
                </c:pt>
                <c:pt idx="823">
                  <c:v>0.46600000000000003</c:v>
                </c:pt>
                <c:pt idx="824">
                  <c:v>0.46600000000000003</c:v>
                </c:pt>
                <c:pt idx="825">
                  <c:v>0.46700000000000003</c:v>
                </c:pt>
                <c:pt idx="826">
                  <c:v>0.46700000000000003</c:v>
                </c:pt>
                <c:pt idx="827">
                  <c:v>0.46800000000000003</c:v>
                </c:pt>
                <c:pt idx="828">
                  <c:v>0.46800000000000003</c:v>
                </c:pt>
                <c:pt idx="829">
                  <c:v>0.46800000000000003</c:v>
                </c:pt>
                <c:pt idx="830">
                  <c:v>0.46899999999999997</c:v>
                </c:pt>
                <c:pt idx="831">
                  <c:v>0.46899999999999997</c:v>
                </c:pt>
                <c:pt idx="832">
                  <c:v>0.46899999999999997</c:v>
                </c:pt>
                <c:pt idx="833">
                  <c:v>0.47</c:v>
                </c:pt>
                <c:pt idx="834">
                  <c:v>0.47</c:v>
                </c:pt>
                <c:pt idx="835">
                  <c:v>0.47</c:v>
                </c:pt>
                <c:pt idx="836">
                  <c:v>0.47099999999999997</c:v>
                </c:pt>
                <c:pt idx="837">
                  <c:v>0.47099999999999997</c:v>
                </c:pt>
                <c:pt idx="838">
                  <c:v>0.47199999999999998</c:v>
                </c:pt>
                <c:pt idx="839">
                  <c:v>0.47199999999999998</c:v>
                </c:pt>
                <c:pt idx="840">
                  <c:v>0.47199999999999998</c:v>
                </c:pt>
                <c:pt idx="841">
                  <c:v>0.47299999999999998</c:v>
                </c:pt>
                <c:pt idx="842">
                  <c:v>0.47299999999999998</c:v>
                </c:pt>
                <c:pt idx="843">
                  <c:v>0.47399999999999998</c:v>
                </c:pt>
                <c:pt idx="844">
                  <c:v>0.47399999999999998</c:v>
                </c:pt>
                <c:pt idx="845">
                  <c:v>0.47399999999999998</c:v>
                </c:pt>
                <c:pt idx="846">
                  <c:v>0.47499999999999998</c:v>
                </c:pt>
                <c:pt idx="847">
                  <c:v>0.47499999999999998</c:v>
                </c:pt>
                <c:pt idx="848">
                  <c:v>0.47599999999999998</c:v>
                </c:pt>
                <c:pt idx="849">
                  <c:v>0.47599999999999998</c:v>
                </c:pt>
                <c:pt idx="850">
                  <c:v>0.47599999999999998</c:v>
                </c:pt>
                <c:pt idx="851">
                  <c:v>0.47699999999999998</c:v>
                </c:pt>
                <c:pt idx="852">
                  <c:v>0.47699999999999998</c:v>
                </c:pt>
                <c:pt idx="853">
                  <c:v>0.47799999999999998</c:v>
                </c:pt>
                <c:pt idx="854">
                  <c:v>0.47799999999999998</c:v>
                </c:pt>
                <c:pt idx="855">
                  <c:v>0.47799999999999998</c:v>
                </c:pt>
                <c:pt idx="856">
                  <c:v>0.47899999999999998</c:v>
                </c:pt>
                <c:pt idx="857">
                  <c:v>0.47899999999999998</c:v>
                </c:pt>
                <c:pt idx="858">
                  <c:v>0.48</c:v>
                </c:pt>
                <c:pt idx="859">
                  <c:v>0.48</c:v>
                </c:pt>
                <c:pt idx="860">
                  <c:v>0.48</c:v>
                </c:pt>
                <c:pt idx="861">
                  <c:v>0.48099999999999998</c:v>
                </c:pt>
                <c:pt idx="862">
                  <c:v>0.48099999999999998</c:v>
                </c:pt>
                <c:pt idx="863">
                  <c:v>0.48199999999999998</c:v>
                </c:pt>
                <c:pt idx="864">
                  <c:v>0.48199999999999998</c:v>
                </c:pt>
                <c:pt idx="865">
                  <c:v>0.48299999999999998</c:v>
                </c:pt>
                <c:pt idx="866">
                  <c:v>0.48299999999999998</c:v>
                </c:pt>
                <c:pt idx="867">
                  <c:v>0.48399999999999999</c:v>
                </c:pt>
                <c:pt idx="868">
                  <c:v>0.48399999999999999</c:v>
                </c:pt>
                <c:pt idx="869">
                  <c:v>0.48399999999999999</c:v>
                </c:pt>
                <c:pt idx="870">
                  <c:v>0.48499999999999999</c:v>
                </c:pt>
                <c:pt idx="871">
                  <c:v>0.48499999999999999</c:v>
                </c:pt>
                <c:pt idx="872">
                  <c:v>0.48599999999999999</c:v>
                </c:pt>
                <c:pt idx="873">
                  <c:v>0.48599999999999999</c:v>
                </c:pt>
                <c:pt idx="874">
                  <c:v>0.48699999999999999</c:v>
                </c:pt>
                <c:pt idx="875">
                  <c:v>0.48699999999999999</c:v>
                </c:pt>
                <c:pt idx="876">
                  <c:v>0.48799999999999999</c:v>
                </c:pt>
                <c:pt idx="877">
                  <c:v>0.48799999999999999</c:v>
                </c:pt>
                <c:pt idx="878">
                  <c:v>0.48799999999999999</c:v>
                </c:pt>
                <c:pt idx="879">
                  <c:v>0.48899999999999999</c:v>
                </c:pt>
                <c:pt idx="880">
                  <c:v>0.49</c:v>
                </c:pt>
                <c:pt idx="881">
                  <c:v>0.49</c:v>
                </c:pt>
                <c:pt idx="882">
                  <c:v>0.49</c:v>
                </c:pt>
                <c:pt idx="883">
                  <c:v>0.49099999999999999</c:v>
                </c:pt>
                <c:pt idx="884">
                  <c:v>0.49099999999999999</c:v>
                </c:pt>
                <c:pt idx="885">
                  <c:v>0.49199999999999999</c:v>
                </c:pt>
                <c:pt idx="886">
                  <c:v>0.49199999999999999</c:v>
                </c:pt>
                <c:pt idx="887">
                  <c:v>0.49299999999999999</c:v>
                </c:pt>
                <c:pt idx="888">
                  <c:v>0.49299999999999999</c:v>
                </c:pt>
                <c:pt idx="889">
                  <c:v>0.49399999999999999</c:v>
                </c:pt>
                <c:pt idx="890">
                  <c:v>0.49399999999999999</c:v>
                </c:pt>
                <c:pt idx="891">
                  <c:v>0.49399999999999999</c:v>
                </c:pt>
                <c:pt idx="892">
                  <c:v>0.495</c:v>
                </c:pt>
                <c:pt idx="893">
                  <c:v>0.496</c:v>
                </c:pt>
                <c:pt idx="894">
                  <c:v>0.496</c:v>
                </c:pt>
                <c:pt idx="895">
                  <c:v>0.496</c:v>
                </c:pt>
                <c:pt idx="896">
                  <c:v>0.497</c:v>
                </c:pt>
                <c:pt idx="897">
                  <c:v>0.498</c:v>
                </c:pt>
                <c:pt idx="898">
                  <c:v>0.498</c:v>
                </c:pt>
                <c:pt idx="899">
                  <c:v>0.498</c:v>
                </c:pt>
                <c:pt idx="900">
                  <c:v>0.499</c:v>
                </c:pt>
                <c:pt idx="901">
                  <c:v>0.5</c:v>
                </c:pt>
                <c:pt idx="902">
                  <c:v>0.5</c:v>
                </c:pt>
                <c:pt idx="903">
                  <c:v>0.5</c:v>
                </c:pt>
                <c:pt idx="904">
                  <c:v>0.501</c:v>
                </c:pt>
                <c:pt idx="905">
                  <c:v>0.501</c:v>
                </c:pt>
                <c:pt idx="906">
                  <c:v>0.502</c:v>
                </c:pt>
                <c:pt idx="907">
                  <c:v>0.502</c:v>
                </c:pt>
                <c:pt idx="908">
                  <c:v>0.503</c:v>
                </c:pt>
                <c:pt idx="909">
                  <c:v>0.503</c:v>
                </c:pt>
                <c:pt idx="910">
                  <c:v>0.504</c:v>
                </c:pt>
                <c:pt idx="911">
                  <c:v>0.504</c:v>
                </c:pt>
                <c:pt idx="912">
                  <c:v>0.505</c:v>
                </c:pt>
                <c:pt idx="913">
                  <c:v>0.505</c:v>
                </c:pt>
                <c:pt idx="914">
                  <c:v>0.50600000000000001</c:v>
                </c:pt>
                <c:pt idx="915">
                  <c:v>0.50600000000000001</c:v>
                </c:pt>
                <c:pt idx="916">
                  <c:v>0.50600000000000001</c:v>
                </c:pt>
                <c:pt idx="917">
                  <c:v>0.50700000000000001</c:v>
                </c:pt>
                <c:pt idx="918">
                  <c:v>0.50800000000000001</c:v>
                </c:pt>
                <c:pt idx="919">
                  <c:v>0.50800000000000001</c:v>
                </c:pt>
                <c:pt idx="920">
                  <c:v>0.50900000000000001</c:v>
                </c:pt>
                <c:pt idx="921">
                  <c:v>0.50900000000000001</c:v>
                </c:pt>
                <c:pt idx="922">
                  <c:v>0.51</c:v>
                </c:pt>
                <c:pt idx="923">
                  <c:v>0.51</c:v>
                </c:pt>
                <c:pt idx="924">
                  <c:v>0.51</c:v>
                </c:pt>
                <c:pt idx="925">
                  <c:v>0.51100000000000001</c:v>
                </c:pt>
                <c:pt idx="926">
                  <c:v>0.51200000000000001</c:v>
                </c:pt>
                <c:pt idx="927">
                  <c:v>0.51200000000000001</c:v>
                </c:pt>
                <c:pt idx="928">
                  <c:v>0.51300000000000001</c:v>
                </c:pt>
                <c:pt idx="929">
                  <c:v>0.51300000000000001</c:v>
                </c:pt>
                <c:pt idx="930">
                  <c:v>0.51400000000000001</c:v>
                </c:pt>
                <c:pt idx="931">
                  <c:v>0.51400000000000001</c:v>
                </c:pt>
                <c:pt idx="932">
                  <c:v>0.51400000000000001</c:v>
                </c:pt>
                <c:pt idx="933">
                  <c:v>0.51500000000000001</c:v>
                </c:pt>
                <c:pt idx="934">
                  <c:v>0.51600000000000001</c:v>
                </c:pt>
                <c:pt idx="935">
                  <c:v>0.51600000000000001</c:v>
                </c:pt>
                <c:pt idx="936">
                  <c:v>0.51600000000000001</c:v>
                </c:pt>
                <c:pt idx="937">
                  <c:v>0.51700000000000002</c:v>
                </c:pt>
                <c:pt idx="938">
                  <c:v>0.51800000000000002</c:v>
                </c:pt>
                <c:pt idx="939">
                  <c:v>0.51800000000000002</c:v>
                </c:pt>
                <c:pt idx="940">
                  <c:v>0.51800000000000002</c:v>
                </c:pt>
                <c:pt idx="941">
                  <c:v>0.51900000000000002</c:v>
                </c:pt>
                <c:pt idx="942">
                  <c:v>0.51900000000000002</c:v>
                </c:pt>
                <c:pt idx="943">
                  <c:v>0.52</c:v>
                </c:pt>
                <c:pt idx="944">
                  <c:v>0.52</c:v>
                </c:pt>
                <c:pt idx="945">
                  <c:v>0.52100000000000002</c:v>
                </c:pt>
                <c:pt idx="946">
                  <c:v>0.52100000000000002</c:v>
                </c:pt>
                <c:pt idx="947">
                  <c:v>0.52200000000000002</c:v>
                </c:pt>
                <c:pt idx="948">
                  <c:v>0.52200000000000002</c:v>
                </c:pt>
                <c:pt idx="949">
                  <c:v>0.52300000000000002</c:v>
                </c:pt>
                <c:pt idx="950">
                  <c:v>0.52400000000000002</c:v>
                </c:pt>
                <c:pt idx="951">
                  <c:v>0.52400000000000002</c:v>
                </c:pt>
                <c:pt idx="952">
                  <c:v>0.52400000000000002</c:v>
                </c:pt>
                <c:pt idx="953">
                  <c:v>0.52500000000000002</c:v>
                </c:pt>
                <c:pt idx="954">
                  <c:v>0.52500000000000002</c:v>
                </c:pt>
                <c:pt idx="955">
                  <c:v>0.52600000000000002</c:v>
                </c:pt>
                <c:pt idx="956">
                  <c:v>0.52600000000000002</c:v>
                </c:pt>
                <c:pt idx="957">
                  <c:v>0.52700000000000002</c:v>
                </c:pt>
                <c:pt idx="958">
                  <c:v>0.52700000000000002</c:v>
                </c:pt>
                <c:pt idx="959">
                  <c:v>0.52800000000000002</c:v>
                </c:pt>
                <c:pt idx="960">
                  <c:v>0.52800000000000002</c:v>
                </c:pt>
                <c:pt idx="961">
                  <c:v>0.52900000000000003</c:v>
                </c:pt>
                <c:pt idx="962">
                  <c:v>0.52900000000000003</c:v>
                </c:pt>
                <c:pt idx="963">
                  <c:v>0.53</c:v>
                </c:pt>
                <c:pt idx="964">
                  <c:v>0.53</c:v>
                </c:pt>
                <c:pt idx="965">
                  <c:v>0.53100000000000003</c:v>
                </c:pt>
                <c:pt idx="966">
                  <c:v>0.53100000000000003</c:v>
                </c:pt>
                <c:pt idx="967">
                  <c:v>0.53200000000000003</c:v>
                </c:pt>
                <c:pt idx="968">
                  <c:v>0.53200000000000003</c:v>
                </c:pt>
                <c:pt idx="969">
                  <c:v>0.53200000000000003</c:v>
                </c:pt>
                <c:pt idx="970">
                  <c:v>0.53300000000000003</c:v>
                </c:pt>
                <c:pt idx="971">
                  <c:v>0.53400000000000003</c:v>
                </c:pt>
                <c:pt idx="972">
                  <c:v>0.53400000000000003</c:v>
                </c:pt>
                <c:pt idx="973">
                  <c:v>0.53400000000000003</c:v>
                </c:pt>
                <c:pt idx="974">
                  <c:v>0.53500000000000003</c:v>
                </c:pt>
                <c:pt idx="975">
                  <c:v>0.53600000000000003</c:v>
                </c:pt>
                <c:pt idx="976">
                  <c:v>0.53600000000000003</c:v>
                </c:pt>
                <c:pt idx="977">
                  <c:v>0.53600000000000003</c:v>
                </c:pt>
                <c:pt idx="978">
                  <c:v>0.53700000000000003</c:v>
                </c:pt>
                <c:pt idx="979">
                  <c:v>0.53800000000000003</c:v>
                </c:pt>
                <c:pt idx="980">
                  <c:v>0.53800000000000003</c:v>
                </c:pt>
                <c:pt idx="981">
                  <c:v>0.53800000000000003</c:v>
                </c:pt>
                <c:pt idx="982">
                  <c:v>0.53900000000000003</c:v>
                </c:pt>
                <c:pt idx="983">
                  <c:v>0.54</c:v>
                </c:pt>
                <c:pt idx="984">
                  <c:v>0.54</c:v>
                </c:pt>
                <c:pt idx="985">
                  <c:v>0.54</c:v>
                </c:pt>
                <c:pt idx="986">
                  <c:v>0.54100000000000004</c:v>
                </c:pt>
                <c:pt idx="987">
                  <c:v>0.54200000000000004</c:v>
                </c:pt>
                <c:pt idx="988">
                  <c:v>0.54200000000000004</c:v>
                </c:pt>
                <c:pt idx="989">
                  <c:v>0.54200000000000004</c:v>
                </c:pt>
                <c:pt idx="990">
                  <c:v>0.54300000000000004</c:v>
                </c:pt>
                <c:pt idx="991">
                  <c:v>0.54300000000000004</c:v>
                </c:pt>
                <c:pt idx="992">
                  <c:v>0.54400000000000004</c:v>
                </c:pt>
                <c:pt idx="993">
                  <c:v>0.54400000000000004</c:v>
                </c:pt>
                <c:pt idx="994">
                  <c:v>0.54500000000000004</c:v>
                </c:pt>
                <c:pt idx="995">
                  <c:v>0.54500000000000004</c:v>
                </c:pt>
                <c:pt idx="996">
                  <c:v>0.54600000000000004</c:v>
                </c:pt>
                <c:pt idx="997">
                  <c:v>0.54600000000000004</c:v>
                </c:pt>
                <c:pt idx="998">
                  <c:v>0.54700000000000004</c:v>
                </c:pt>
                <c:pt idx="999">
                  <c:v>0.54700000000000004</c:v>
                </c:pt>
                <c:pt idx="1000">
                  <c:v>0.54800000000000004</c:v>
                </c:pt>
                <c:pt idx="1001">
                  <c:v>0.54800000000000004</c:v>
                </c:pt>
                <c:pt idx="1002">
                  <c:v>0.54900000000000004</c:v>
                </c:pt>
                <c:pt idx="1003">
                  <c:v>0.54900000000000004</c:v>
                </c:pt>
                <c:pt idx="1004">
                  <c:v>0.55000000000000004</c:v>
                </c:pt>
                <c:pt idx="1005">
                  <c:v>0.55000000000000004</c:v>
                </c:pt>
                <c:pt idx="1006">
                  <c:v>0.55100000000000005</c:v>
                </c:pt>
                <c:pt idx="1007">
                  <c:v>0.55100000000000005</c:v>
                </c:pt>
                <c:pt idx="1008">
                  <c:v>0.55200000000000005</c:v>
                </c:pt>
                <c:pt idx="1009">
                  <c:v>0.55200000000000005</c:v>
                </c:pt>
                <c:pt idx="1010">
                  <c:v>0.55200000000000005</c:v>
                </c:pt>
                <c:pt idx="1011">
                  <c:v>0.55300000000000005</c:v>
                </c:pt>
                <c:pt idx="1012">
                  <c:v>0.55400000000000005</c:v>
                </c:pt>
                <c:pt idx="1013">
                  <c:v>0.55400000000000005</c:v>
                </c:pt>
                <c:pt idx="1014">
                  <c:v>0.55400000000000005</c:v>
                </c:pt>
                <c:pt idx="1015">
                  <c:v>0.55500000000000005</c:v>
                </c:pt>
                <c:pt idx="1016">
                  <c:v>0.55500000000000005</c:v>
                </c:pt>
                <c:pt idx="1017">
                  <c:v>0.55600000000000005</c:v>
                </c:pt>
                <c:pt idx="1018">
                  <c:v>0.55600000000000005</c:v>
                </c:pt>
                <c:pt idx="1019">
                  <c:v>0.55700000000000005</c:v>
                </c:pt>
                <c:pt idx="1020">
                  <c:v>0.55700000000000005</c:v>
                </c:pt>
                <c:pt idx="1021">
                  <c:v>0.55800000000000005</c:v>
                </c:pt>
                <c:pt idx="1022">
                  <c:v>0.55800000000000005</c:v>
                </c:pt>
                <c:pt idx="1023">
                  <c:v>0.55900000000000005</c:v>
                </c:pt>
                <c:pt idx="1024">
                  <c:v>0.55900000000000005</c:v>
                </c:pt>
                <c:pt idx="1025">
                  <c:v>0.56000000000000005</c:v>
                </c:pt>
                <c:pt idx="1026">
                  <c:v>0.56000000000000005</c:v>
                </c:pt>
                <c:pt idx="1027">
                  <c:v>0.56000000000000005</c:v>
                </c:pt>
                <c:pt idx="1028">
                  <c:v>0.56100000000000005</c:v>
                </c:pt>
                <c:pt idx="1029">
                  <c:v>0.56200000000000006</c:v>
                </c:pt>
                <c:pt idx="1030">
                  <c:v>0.56200000000000006</c:v>
                </c:pt>
                <c:pt idx="1031">
                  <c:v>0.56200000000000006</c:v>
                </c:pt>
                <c:pt idx="1032">
                  <c:v>0.56299999999999994</c:v>
                </c:pt>
                <c:pt idx="1033">
                  <c:v>0.56399999999999995</c:v>
                </c:pt>
                <c:pt idx="1034">
                  <c:v>0.56399999999999995</c:v>
                </c:pt>
                <c:pt idx="1035">
                  <c:v>0.56399999999999995</c:v>
                </c:pt>
                <c:pt idx="1036">
                  <c:v>0.56499999999999995</c:v>
                </c:pt>
                <c:pt idx="1037">
                  <c:v>0.56499999999999995</c:v>
                </c:pt>
                <c:pt idx="1038">
                  <c:v>0.56599999999999995</c:v>
                </c:pt>
                <c:pt idx="1039">
                  <c:v>0.56599999999999995</c:v>
                </c:pt>
                <c:pt idx="1040">
                  <c:v>0.56699999999999995</c:v>
                </c:pt>
                <c:pt idx="1041">
                  <c:v>0.56699999999999995</c:v>
                </c:pt>
                <c:pt idx="1042">
                  <c:v>0.56799999999999995</c:v>
                </c:pt>
                <c:pt idx="1043">
                  <c:v>0.56799999999999995</c:v>
                </c:pt>
                <c:pt idx="1044">
                  <c:v>0.56899999999999995</c:v>
                </c:pt>
                <c:pt idx="1045">
                  <c:v>0.56899999999999995</c:v>
                </c:pt>
                <c:pt idx="1046">
                  <c:v>0.56999999999999995</c:v>
                </c:pt>
                <c:pt idx="1047">
                  <c:v>0.56999999999999995</c:v>
                </c:pt>
                <c:pt idx="1048">
                  <c:v>0.56999999999999995</c:v>
                </c:pt>
                <c:pt idx="1049">
                  <c:v>0.57099999999999995</c:v>
                </c:pt>
                <c:pt idx="1050">
                  <c:v>0.57199999999999995</c:v>
                </c:pt>
                <c:pt idx="1051">
                  <c:v>0.57199999999999995</c:v>
                </c:pt>
                <c:pt idx="1052">
                  <c:v>0.57199999999999995</c:v>
                </c:pt>
                <c:pt idx="1053">
                  <c:v>0.57299999999999995</c:v>
                </c:pt>
                <c:pt idx="1054">
                  <c:v>0.57299999999999995</c:v>
                </c:pt>
                <c:pt idx="1055">
                  <c:v>0.57399999999999995</c:v>
                </c:pt>
                <c:pt idx="1056">
                  <c:v>0.57399999999999995</c:v>
                </c:pt>
                <c:pt idx="1057">
                  <c:v>0.57499999999999996</c:v>
                </c:pt>
                <c:pt idx="1058">
                  <c:v>0.57599999999999996</c:v>
                </c:pt>
                <c:pt idx="1059">
                  <c:v>0.57599999999999996</c:v>
                </c:pt>
                <c:pt idx="1060">
                  <c:v>0.57599999999999996</c:v>
                </c:pt>
                <c:pt idx="1061">
                  <c:v>0.57699999999999996</c:v>
                </c:pt>
                <c:pt idx="1062">
                  <c:v>0.57699999999999996</c:v>
                </c:pt>
                <c:pt idx="1063">
                  <c:v>0.57799999999999996</c:v>
                </c:pt>
                <c:pt idx="1064">
                  <c:v>0.57799999999999996</c:v>
                </c:pt>
                <c:pt idx="1065">
                  <c:v>0.57899999999999996</c:v>
                </c:pt>
                <c:pt idx="1066">
                  <c:v>0.57899999999999996</c:v>
                </c:pt>
                <c:pt idx="1067">
                  <c:v>0.57999999999999996</c:v>
                </c:pt>
                <c:pt idx="1068">
                  <c:v>0.57999999999999996</c:v>
                </c:pt>
                <c:pt idx="1069">
                  <c:v>0.57999999999999996</c:v>
                </c:pt>
                <c:pt idx="1070">
                  <c:v>0.58099999999999996</c:v>
                </c:pt>
                <c:pt idx="1071">
                  <c:v>0.58099999999999996</c:v>
                </c:pt>
                <c:pt idx="1072">
                  <c:v>0.58199999999999996</c:v>
                </c:pt>
                <c:pt idx="1073">
                  <c:v>0.58199999999999996</c:v>
                </c:pt>
                <c:pt idx="1074">
                  <c:v>0.58299999999999996</c:v>
                </c:pt>
                <c:pt idx="1075">
                  <c:v>0.58299999999999996</c:v>
                </c:pt>
                <c:pt idx="1076">
                  <c:v>0.58299999999999996</c:v>
                </c:pt>
                <c:pt idx="1077">
                  <c:v>0.58399999999999996</c:v>
                </c:pt>
                <c:pt idx="1078">
                  <c:v>0.58499999999999996</c:v>
                </c:pt>
                <c:pt idx="1079">
                  <c:v>0.58499999999999996</c:v>
                </c:pt>
                <c:pt idx="1080">
                  <c:v>0.58599999999999997</c:v>
                </c:pt>
                <c:pt idx="1081">
                  <c:v>0.58599999999999997</c:v>
                </c:pt>
                <c:pt idx="1082">
                  <c:v>0.58599999999999997</c:v>
                </c:pt>
                <c:pt idx="1083">
                  <c:v>0.58699999999999997</c:v>
                </c:pt>
                <c:pt idx="1084">
                  <c:v>0.58699999999999997</c:v>
                </c:pt>
                <c:pt idx="1085">
                  <c:v>0.58799999999999997</c:v>
                </c:pt>
                <c:pt idx="1086">
                  <c:v>0.58799999999999997</c:v>
                </c:pt>
                <c:pt idx="1087">
                  <c:v>0.58899999999999997</c:v>
                </c:pt>
                <c:pt idx="1088">
                  <c:v>0.58899999999999997</c:v>
                </c:pt>
                <c:pt idx="1089">
                  <c:v>0.59</c:v>
                </c:pt>
                <c:pt idx="1090">
                  <c:v>0.59</c:v>
                </c:pt>
                <c:pt idx="1091">
                  <c:v>0.59</c:v>
                </c:pt>
                <c:pt idx="1092">
                  <c:v>0.59099999999999997</c:v>
                </c:pt>
                <c:pt idx="1093">
                  <c:v>0.59099999999999997</c:v>
                </c:pt>
                <c:pt idx="1094">
                  <c:v>0.59199999999999997</c:v>
                </c:pt>
                <c:pt idx="1095">
                  <c:v>0.59199999999999997</c:v>
                </c:pt>
                <c:pt idx="1096">
                  <c:v>0.59299999999999997</c:v>
                </c:pt>
                <c:pt idx="1097">
                  <c:v>0.59299999999999997</c:v>
                </c:pt>
                <c:pt idx="1098">
                  <c:v>0.59399999999999997</c:v>
                </c:pt>
                <c:pt idx="1099">
                  <c:v>0.59399999999999997</c:v>
                </c:pt>
                <c:pt idx="1100">
                  <c:v>0.59399999999999997</c:v>
                </c:pt>
                <c:pt idx="1101">
                  <c:v>0.59499999999999997</c:v>
                </c:pt>
                <c:pt idx="1102">
                  <c:v>0.59499999999999997</c:v>
                </c:pt>
                <c:pt idx="1103">
                  <c:v>0.59599999999999997</c:v>
                </c:pt>
                <c:pt idx="1104">
                  <c:v>0.59599999999999997</c:v>
                </c:pt>
                <c:pt idx="1105">
                  <c:v>0.59699999999999998</c:v>
                </c:pt>
                <c:pt idx="1106">
                  <c:v>0.59699999999999998</c:v>
                </c:pt>
                <c:pt idx="1107">
                  <c:v>0.59799999999999998</c:v>
                </c:pt>
                <c:pt idx="1108">
                  <c:v>0.59799999999999998</c:v>
                </c:pt>
                <c:pt idx="1109">
                  <c:v>0.59799999999999998</c:v>
                </c:pt>
                <c:pt idx="1110">
                  <c:v>0.59899999999999998</c:v>
                </c:pt>
                <c:pt idx="1111">
                  <c:v>0.59899999999999998</c:v>
                </c:pt>
                <c:pt idx="1112">
                  <c:v>0.6</c:v>
                </c:pt>
                <c:pt idx="1113">
                  <c:v>0.6</c:v>
                </c:pt>
                <c:pt idx="1114">
                  <c:v>0.6</c:v>
                </c:pt>
                <c:pt idx="1115">
                  <c:v>0.60099999999999998</c:v>
                </c:pt>
                <c:pt idx="1116">
                  <c:v>0.60199999999999998</c:v>
                </c:pt>
                <c:pt idx="1117">
                  <c:v>0.60199999999999998</c:v>
                </c:pt>
                <c:pt idx="1118">
                  <c:v>0.60199999999999998</c:v>
                </c:pt>
                <c:pt idx="1119">
                  <c:v>0.60299999999999998</c:v>
                </c:pt>
                <c:pt idx="1120">
                  <c:v>0.60299999999999998</c:v>
                </c:pt>
                <c:pt idx="1121">
                  <c:v>0.60399999999999998</c:v>
                </c:pt>
                <c:pt idx="1122">
                  <c:v>0.60399999999999998</c:v>
                </c:pt>
                <c:pt idx="1123">
                  <c:v>0.60499999999999998</c:v>
                </c:pt>
                <c:pt idx="1124">
                  <c:v>0.60499999999999998</c:v>
                </c:pt>
                <c:pt idx="1125">
                  <c:v>0.60599999999999998</c:v>
                </c:pt>
                <c:pt idx="1126">
                  <c:v>0.60599999999999998</c:v>
                </c:pt>
                <c:pt idx="1127">
                  <c:v>0.60599999999999998</c:v>
                </c:pt>
                <c:pt idx="1128">
                  <c:v>0.60699999999999998</c:v>
                </c:pt>
                <c:pt idx="1129">
                  <c:v>0.60699999999999998</c:v>
                </c:pt>
                <c:pt idx="1130">
                  <c:v>0.60799999999999998</c:v>
                </c:pt>
                <c:pt idx="1131">
                  <c:v>0.60799999999999998</c:v>
                </c:pt>
                <c:pt idx="1132">
                  <c:v>0.60899999999999999</c:v>
                </c:pt>
                <c:pt idx="1133">
                  <c:v>0.60899999999999999</c:v>
                </c:pt>
                <c:pt idx="1134">
                  <c:v>0.61</c:v>
                </c:pt>
                <c:pt idx="1135">
                  <c:v>0.61</c:v>
                </c:pt>
                <c:pt idx="1136">
                  <c:v>0.61099999999999999</c:v>
                </c:pt>
                <c:pt idx="1137">
                  <c:v>0.61099999999999999</c:v>
                </c:pt>
                <c:pt idx="1138">
                  <c:v>0.61199999999999999</c:v>
                </c:pt>
                <c:pt idx="1139">
                  <c:v>0.49199999999999999</c:v>
                </c:pt>
                <c:pt idx="1140">
                  <c:v>0.49399999999999999</c:v>
                </c:pt>
                <c:pt idx="1141">
                  <c:v>0.496</c:v>
                </c:pt>
                <c:pt idx="1142">
                  <c:v>0.5</c:v>
                </c:pt>
                <c:pt idx="1143">
                  <c:v>0.502</c:v>
                </c:pt>
                <c:pt idx="1144">
                  <c:v>0.502</c:v>
                </c:pt>
                <c:pt idx="1145">
                  <c:v>0.504</c:v>
                </c:pt>
                <c:pt idx="1146">
                  <c:v>0.504</c:v>
                </c:pt>
                <c:pt idx="1147">
                  <c:v>0.504</c:v>
                </c:pt>
                <c:pt idx="1148">
                  <c:v>0.504</c:v>
                </c:pt>
                <c:pt idx="1149">
                  <c:v>0.504</c:v>
                </c:pt>
                <c:pt idx="1150">
                  <c:v>0.504</c:v>
                </c:pt>
                <c:pt idx="1151">
                  <c:v>0.504</c:v>
                </c:pt>
                <c:pt idx="1152">
                  <c:v>0.504</c:v>
                </c:pt>
                <c:pt idx="1153">
                  <c:v>0.504</c:v>
                </c:pt>
                <c:pt idx="1154">
                  <c:v>0.504</c:v>
                </c:pt>
                <c:pt idx="1155">
                  <c:v>0.504</c:v>
                </c:pt>
                <c:pt idx="1156">
                  <c:v>0.504</c:v>
                </c:pt>
                <c:pt idx="1157">
                  <c:v>0.504</c:v>
                </c:pt>
                <c:pt idx="1158">
                  <c:v>0.504</c:v>
                </c:pt>
                <c:pt idx="1159">
                  <c:v>0.504</c:v>
                </c:pt>
                <c:pt idx="1160">
                  <c:v>0.504</c:v>
                </c:pt>
                <c:pt idx="1161">
                  <c:v>0.504</c:v>
                </c:pt>
                <c:pt idx="1162">
                  <c:v>0.504</c:v>
                </c:pt>
                <c:pt idx="1163">
                  <c:v>0.504</c:v>
                </c:pt>
                <c:pt idx="1164">
                  <c:v>0.502</c:v>
                </c:pt>
                <c:pt idx="1165">
                  <c:v>0.502</c:v>
                </c:pt>
                <c:pt idx="1166">
                  <c:v>0.502</c:v>
                </c:pt>
                <c:pt idx="1167">
                  <c:v>0.502</c:v>
                </c:pt>
                <c:pt idx="1168">
                  <c:v>0.502</c:v>
                </c:pt>
                <c:pt idx="1169">
                  <c:v>0.502</c:v>
                </c:pt>
                <c:pt idx="1170">
                  <c:v>0.502</c:v>
                </c:pt>
                <c:pt idx="1171">
                  <c:v>0.502</c:v>
                </c:pt>
                <c:pt idx="1172">
                  <c:v>0.502</c:v>
                </c:pt>
                <c:pt idx="1173">
                  <c:v>0.502</c:v>
                </c:pt>
                <c:pt idx="1174">
                  <c:v>0.502</c:v>
                </c:pt>
                <c:pt idx="1175">
                  <c:v>0.502</c:v>
                </c:pt>
                <c:pt idx="1176">
                  <c:v>0.502</c:v>
                </c:pt>
                <c:pt idx="1177">
                  <c:v>0.502</c:v>
                </c:pt>
                <c:pt idx="1178">
                  <c:v>0.502</c:v>
                </c:pt>
                <c:pt idx="1179">
                  <c:v>0.502</c:v>
                </c:pt>
                <c:pt idx="1180">
                  <c:v>0.502</c:v>
                </c:pt>
                <c:pt idx="1181">
                  <c:v>0.502</c:v>
                </c:pt>
                <c:pt idx="1182">
                  <c:v>0.502</c:v>
                </c:pt>
                <c:pt idx="1183">
                  <c:v>0.502</c:v>
                </c:pt>
                <c:pt idx="1184">
                  <c:v>0.502</c:v>
                </c:pt>
                <c:pt idx="1185">
                  <c:v>0.502</c:v>
                </c:pt>
                <c:pt idx="1186">
                  <c:v>0.502</c:v>
                </c:pt>
                <c:pt idx="1187">
                  <c:v>0.502</c:v>
                </c:pt>
                <c:pt idx="1188">
                  <c:v>0.502</c:v>
                </c:pt>
                <c:pt idx="1189">
                  <c:v>0.502</c:v>
                </c:pt>
                <c:pt idx="1190">
                  <c:v>0.502</c:v>
                </c:pt>
                <c:pt idx="1191">
                  <c:v>0.502</c:v>
                </c:pt>
                <c:pt idx="1192">
                  <c:v>0.502</c:v>
                </c:pt>
                <c:pt idx="1193">
                  <c:v>0.502</c:v>
                </c:pt>
                <c:pt idx="1194">
                  <c:v>0.502</c:v>
                </c:pt>
                <c:pt idx="1195">
                  <c:v>0.502</c:v>
                </c:pt>
                <c:pt idx="1196">
                  <c:v>0.502</c:v>
                </c:pt>
                <c:pt idx="1197">
                  <c:v>0.502</c:v>
                </c:pt>
                <c:pt idx="1198">
                  <c:v>0.502</c:v>
                </c:pt>
                <c:pt idx="1199">
                  <c:v>0.502</c:v>
                </c:pt>
                <c:pt idx="1200">
                  <c:v>0.502</c:v>
                </c:pt>
                <c:pt idx="1201">
                  <c:v>0.502</c:v>
                </c:pt>
                <c:pt idx="1202">
                  <c:v>0.502</c:v>
                </c:pt>
                <c:pt idx="1203">
                  <c:v>0.502</c:v>
                </c:pt>
                <c:pt idx="1204">
                  <c:v>0.502</c:v>
                </c:pt>
                <c:pt idx="1205">
                  <c:v>0.502</c:v>
                </c:pt>
                <c:pt idx="1206">
                  <c:v>0.502</c:v>
                </c:pt>
                <c:pt idx="1207">
                  <c:v>0.502</c:v>
                </c:pt>
                <c:pt idx="1208">
                  <c:v>0.502</c:v>
                </c:pt>
                <c:pt idx="1209">
                  <c:v>0.502</c:v>
                </c:pt>
                <c:pt idx="1210">
                  <c:v>0.502</c:v>
                </c:pt>
                <c:pt idx="1211">
                  <c:v>0.502</c:v>
                </c:pt>
                <c:pt idx="1212">
                  <c:v>0.502</c:v>
                </c:pt>
                <c:pt idx="1213">
                  <c:v>0.502</c:v>
                </c:pt>
                <c:pt idx="1214">
                  <c:v>0.502</c:v>
                </c:pt>
                <c:pt idx="1215">
                  <c:v>0.502</c:v>
                </c:pt>
                <c:pt idx="1216">
                  <c:v>0.502</c:v>
                </c:pt>
                <c:pt idx="1217">
                  <c:v>0.502</c:v>
                </c:pt>
                <c:pt idx="1218">
                  <c:v>0.502</c:v>
                </c:pt>
                <c:pt idx="1219">
                  <c:v>0.502</c:v>
                </c:pt>
                <c:pt idx="1220">
                  <c:v>0.502</c:v>
                </c:pt>
                <c:pt idx="1221">
                  <c:v>0.502</c:v>
                </c:pt>
                <c:pt idx="1222">
                  <c:v>0.502</c:v>
                </c:pt>
                <c:pt idx="1223">
                  <c:v>0.502</c:v>
                </c:pt>
                <c:pt idx="1224">
                  <c:v>0.502</c:v>
                </c:pt>
                <c:pt idx="1225">
                  <c:v>0.502</c:v>
                </c:pt>
                <c:pt idx="1226">
                  <c:v>0.502</c:v>
                </c:pt>
                <c:pt idx="1227">
                  <c:v>0.502</c:v>
                </c:pt>
                <c:pt idx="1228">
                  <c:v>0.502</c:v>
                </c:pt>
                <c:pt idx="1229">
                  <c:v>0.502</c:v>
                </c:pt>
                <c:pt idx="1230">
                  <c:v>0.502</c:v>
                </c:pt>
                <c:pt idx="1231">
                  <c:v>0.502</c:v>
                </c:pt>
                <c:pt idx="1232">
                  <c:v>0.502</c:v>
                </c:pt>
                <c:pt idx="1233">
                  <c:v>0.502</c:v>
                </c:pt>
                <c:pt idx="1234">
                  <c:v>0.502</c:v>
                </c:pt>
                <c:pt idx="1235">
                  <c:v>0.502</c:v>
                </c:pt>
                <c:pt idx="1236">
                  <c:v>0.502</c:v>
                </c:pt>
                <c:pt idx="1237">
                  <c:v>0.502</c:v>
                </c:pt>
                <c:pt idx="1238">
                  <c:v>0.502</c:v>
                </c:pt>
                <c:pt idx="1239">
                  <c:v>0.502</c:v>
                </c:pt>
                <c:pt idx="1240">
                  <c:v>0.502</c:v>
                </c:pt>
                <c:pt idx="1241">
                  <c:v>0.502</c:v>
                </c:pt>
                <c:pt idx="1242">
                  <c:v>0.502</c:v>
                </c:pt>
                <c:pt idx="1243">
                  <c:v>0.502</c:v>
                </c:pt>
                <c:pt idx="1244">
                  <c:v>0.502</c:v>
                </c:pt>
                <c:pt idx="1245">
                  <c:v>0.502</c:v>
                </c:pt>
                <c:pt idx="1246">
                  <c:v>0.502</c:v>
                </c:pt>
                <c:pt idx="1247">
                  <c:v>0.502</c:v>
                </c:pt>
                <c:pt idx="1248">
                  <c:v>0.502</c:v>
                </c:pt>
                <c:pt idx="1249">
                  <c:v>0.502</c:v>
                </c:pt>
                <c:pt idx="1250">
                  <c:v>0.502</c:v>
                </c:pt>
                <c:pt idx="1251">
                  <c:v>0.502</c:v>
                </c:pt>
                <c:pt idx="1252">
                  <c:v>0.502</c:v>
                </c:pt>
                <c:pt idx="1253">
                  <c:v>0.502</c:v>
                </c:pt>
                <c:pt idx="1254">
                  <c:v>0.502</c:v>
                </c:pt>
                <c:pt idx="1255">
                  <c:v>0.502</c:v>
                </c:pt>
                <c:pt idx="1256">
                  <c:v>0.502</c:v>
                </c:pt>
                <c:pt idx="1257">
                  <c:v>0.502</c:v>
                </c:pt>
                <c:pt idx="1258">
                  <c:v>0.502</c:v>
                </c:pt>
                <c:pt idx="1259">
                  <c:v>0.502</c:v>
                </c:pt>
                <c:pt idx="1260">
                  <c:v>0.502</c:v>
                </c:pt>
                <c:pt idx="1261">
                  <c:v>0.502</c:v>
                </c:pt>
                <c:pt idx="1262">
                  <c:v>0.502</c:v>
                </c:pt>
                <c:pt idx="1263">
                  <c:v>0.502</c:v>
                </c:pt>
                <c:pt idx="1264">
                  <c:v>0.502</c:v>
                </c:pt>
                <c:pt idx="1265">
                  <c:v>0.502</c:v>
                </c:pt>
                <c:pt idx="1266">
                  <c:v>0.502</c:v>
                </c:pt>
                <c:pt idx="1267">
                  <c:v>0.502</c:v>
                </c:pt>
                <c:pt idx="1268">
                  <c:v>0.502</c:v>
                </c:pt>
                <c:pt idx="1269">
                  <c:v>0.502</c:v>
                </c:pt>
                <c:pt idx="1270">
                  <c:v>0.502</c:v>
                </c:pt>
                <c:pt idx="1271">
                  <c:v>0.502</c:v>
                </c:pt>
                <c:pt idx="1272">
                  <c:v>0.502</c:v>
                </c:pt>
                <c:pt idx="1273">
                  <c:v>0.502</c:v>
                </c:pt>
                <c:pt idx="1274">
                  <c:v>0.502</c:v>
                </c:pt>
                <c:pt idx="1275">
                  <c:v>0.502</c:v>
                </c:pt>
                <c:pt idx="1276">
                  <c:v>0.502</c:v>
                </c:pt>
                <c:pt idx="1277">
                  <c:v>0.502</c:v>
                </c:pt>
                <c:pt idx="1278">
                  <c:v>0.502</c:v>
                </c:pt>
                <c:pt idx="1279">
                  <c:v>0.502</c:v>
                </c:pt>
                <c:pt idx="1280">
                  <c:v>0.502</c:v>
                </c:pt>
                <c:pt idx="1281">
                  <c:v>0.502</c:v>
                </c:pt>
                <c:pt idx="1282">
                  <c:v>0.502</c:v>
                </c:pt>
                <c:pt idx="1283">
                  <c:v>0.502</c:v>
                </c:pt>
                <c:pt idx="1284">
                  <c:v>0.502</c:v>
                </c:pt>
                <c:pt idx="1285">
                  <c:v>0.502</c:v>
                </c:pt>
                <c:pt idx="1286">
                  <c:v>0.502</c:v>
                </c:pt>
                <c:pt idx="1287">
                  <c:v>0.502</c:v>
                </c:pt>
                <c:pt idx="1288">
                  <c:v>0.502</c:v>
                </c:pt>
                <c:pt idx="1289">
                  <c:v>0.502</c:v>
                </c:pt>
                <c:pt idx="1290">
                  <c:v>0.502</c:v>
                </c:pt>
                <c:pt idx="1291">
                  <c:v>0.502</c:v>
                </c:pt>
                <c:pt idx="1292">
                  <c:v>0.502</c:v>
                </c:pt>
                <c:pt idx="1293">
                  <c:v>0.502</c:v>
                </c:pt>
                <c:pt idx="1294">
                  <c:v>0.502</c:v>
                </c:pt>
                <c:pt idx="1295">
                  <c:v>0.502</c:v>
                </c:pt>
                <c:pt idx="1296">
                  <c:v>0.502</c:v>
                </c:pt>
                <c:pt idx="1297">
                  <c:v>0.502</c:v>
                </c:pt>
                <c:pt idx="1298">
                  <c:v>0.502</c:v>
                </c:pt>
                <c:pt idx="1299">
                  <c:v>0.502</c:v>
                </c:pt>
                <c:pt idx="1300">
                  <c:v>0.502</c:v>
                </c:pt>
                <c:pt idx="1301">
                  <c:v>0.502</c:v>
                </c:pt>
                <c:pt idx="1302">
                  <c:v>0.502</c:v>
                </c:pt>
                <c:pt idx="1303">
                  <c:v>0.502</c:v>
                </c:pt>
                <c:pt idx="1304">
                  <c:v>0.502</c:v>
                </c:pt>
                <c:pt idx="1305">
                  <c:v>0.502</c:v>
                </c:pt>
                <c:pt idx="1306">
                  <c:v>0.502</c:v>
                </c:pt>
                <c:pt idx="1307">
                  <c:v>0.502</c:v>
                </c:pt>
                <c:pt idx="1308">
                  <c:v>0.502</c:v>
                </c:pt>
                <c:pt idx="1309">
                  <c:v>0.502</c:v>
                </c:pt>
                <c:pt idx="1310">
                  <c:v>0.502</c:v>
                </c:pt>
                <c:pt idx="1311">
                  <c:v>0.502</c:v>
                </c:pt>
                <c:pt idx="1312">
                  <c:v>0.502</c:v>
                </c:pt>
                <c:pt idx="1313">
                  <c:v>0.502</c:v>
                </c:pt>
                <c:pt idx="1314">
                  <c:v>0.502</c:v>
                </c:pt>
                <c:pt idx="1315">
                  <c:v>0.502</c:v>
                </c:pt>
                <c:pt idx="1316">
                  <c:v>0.502</c:v>
                </c:pt>
                <c:pt idx="1317">
                  <c:v>0.502</c:v>
                </c:pt>
                <c:pt idx="1318">
                  <c:v>0.502</c:v>
                </c:pt>
                <c:pt idx="1319">
                  <c:v>0.502</c:v>
                </c:pt>
                <c:pt idx="1320">
                  <c:v>0.502</c:v>
                </c:pt>
                <c:pt idx="1321">
                  <c:v>0.502</c:v>
                </c:pt>
                <c:pt idx="1322">
                  <c:v>0.502</c:v>
                </c:pt>
                <c:pt idx="1323">
                  <c:v>0.502</c:v>
                </c:pt>
                <c:pt idx="1324">
                  <c:v>0.502</c:v>
                </c:pt>
                <c:pt idx="1325">
                  <c:v>0.502</c:v>
                </c:pt>
                <c:pt idx="1326">
                  <c:v>0.502</c:v>
                </c:pt>
                <c:pt idx="1327">
                  <c:v>0.502</c:v>
                </c:pt>
                <c:pt idx="1328">
                  <c:v>0.502</c:v>
                </c:pt>
                <c:pt idx="1329">
                  <c:v>0.502</c:v>
                </c:pt>
                <c:pt idx="1330">
                  <c:v>0.502</c:v>
                </c:pt>
                <c:pt idx="1331">
                  <c:v>0.502</c:v>
                </c:pt>
                <c:pt idx="1332">
                  <c:v>0.502</c:v>
                </c:pt>
                <c:pt idx="1333">
                  <c:v>0.502</c:v>
                </c:pt>
                <c:pt idx="1334">
                  <c:v>0.502</c:v>
                </c:pt>
                <c:pt idx="1335">
                  <c:v>0.502</c:v>
                </c:pt>
                <c:pt idx="1336">
                  <c:v>0.502</c:v>
                </c:pt>
                <c:pt idx="1337">
                  <c:v>0.502</c:v>
                </c:pt>
                <c:pt idx="1338">
                  <c:v>0.502</c:v>
                </c:pt>
                <c:pt idx="1339">
                  <c:v>0.502</c:v>
                </c:pt>
                <c:pt idx="1340">
                  <c:v>0.502</c:v>
                </c:pt>
                <c:pt idx="1341">
                  <c:v>0.502</c:v>
                </c:pt>
                <c:pt idx="1342">
                  <c:v>0.502</c:v>
                </c:pt>
                <c:pt idx="1343">
                  <c:v>0.502</c:v>
                </c:pt>
                <c:pt idx="1344">
                  <c:v>0.502</c:v>
                </c:pt>
                <c:pt idx="1345">
                  <c:v>0.502</c:v>
                </c:pt>
                <c:pt idx="1346">
                  <c:v>0.502</c:v>
                </c:pt>
                <c:pt idx="1347">
                  <c:v>0.502</c:v>
                </c:pt>
                <c:pt idx="1348">
                  <c:v>0.502</c:v>
                </c:pt>
                <c:pt idx="1349">
                  <c:v>0.502</c:v>
                </c:pt>
                <c:pt idx="1350">
                  <c:v>0.502</c:v>
                </c:pt>
                <c:pt idx="1351">
                  <c:v>0.502</c:v>
                </c:pt>
                <c:pt idx="1352">
                  <c:v>0.502</c:v>
                </c:pt>
                <c:pt idx="1353">
                  <c:v>0.502</c:v>
                </c:pt>
                <c:pt idx="1354">
                  <c:v>0.502</c:v>
                </c:pt>
                <c:pt idx="1355">
                  <c:v>0.502</c:v>
                </c:pt>
                <c:pt idx="1356">
                  <c:v>0.502</c:v>
                </c:pt>
                <c:pt idx="1357">
                  <c:v>0.502</c:v>
                </c:pt>
                <c:pt idx="1358">
                  <c:v>0.502</c:v>
                </c:pt>
                <c:pt idx="1359">
                  <c:v>0.502</c:v>
                </c:pt>
                <c:pt idx="1360">
                  <c:v>0.502</c:v>
                </c:pt>
                <c:pt idx="1361">
                  <c:v>0.502</c:v>
                </c:pt>
                <c:pt idx="1362">
                  <c:v>0.502</c:v>
                </c:pt>
                <c:pt idx="1363">
                  <c:v>0.502</c:v>
                </c:pt>
                <c:pt idx="1364">
                  <c:v>0.502</c:v>
                </c:pt>
                <c:pt idx="1365">
                  <c:v>0.502</c:v>
                </c:pt>
                <c:pt idx="1366">
                  <c:v>0.502</c:v>
                </c:pt>
                <c:pt idx="1367">
                  <c:v>0.502</c:v>
                </c:pt>
                <c:pt idx="1368">
                  <c:v>0.502</c:v>
                </c:pt>
                <c:pt idx="1369">
                  <c:v>0.502</c:v>
                </c:pt>
                <c:pt idx="1370">
                  <c:v>0.502</c:v>
                </c:pt>
                <c:pt idx="1371">
                  <c:v>0.502</c:v>
                </c:pt>
                <c:pt idx="1372">
                  <c:v>0.502</c:v>
                </c:pt>
                <c:pt idx="1373">
                  <c:v>0.502</c:v>
                </c:pt>
                <c:pt idx="1374">
                  <c:v>0.502</c:v>
                </c:pt>
                <c:pt idx="1375">
                  <c:v>0.502</c:v>
                </c:pt>
                <c:pt idx="1376">
                  <c:v>0.502</c:v>
                </c:pt>
                <c:pt idx="1377">
                  <c:v>0.502</c:v>
                </c:pt>
                <c:pt idx="1378">
                  <c:v>0.502</c:v>
                </c:pt>
                <c:pt idx="1379">
                  <c:v>0.502</c:v>
                </c:pt>
                <c:pt idx="1380">
                  <c:v>0.502</c:v>
                </c:pt>
                <c:pt idx="1381">
                  <c:v>0.502</c:v>
                </c:pt>
                <c:pt idx="1382">
                  <c:v>0.502</c:v>
                </c:pt>
                <c:pt idx="1383">
                  <c:v>0.502</c:v>
                </c:pt>
                <c:pt idx="1384">
                  <c:v>0.502</c:v>
                </c:pt>
                <c:pt idx="1385">
                  <c:v>0.502</c:v>
                </c:pt>
                <c:pt idx="1386">
                  <c:v>0.502</c:v>
                </c:pt>
                <c:pt idx="1387">
                  <c:v>0.502</c:v>
                </c:pt>
                <c:pt idx="1388">
                  <c:v>0.502</c:v>
                </c:pt>
                <c:pt idx="1389">
                  <c:v>0.502</c:v>
                </c:pt>
                <c:pt idx="1390">
                  <c:v>0.502</c:v>
                </c:pt>
                <c:pt idx="1391">
                  <c:v>0.502</c:v>
                </c:pt>
                <c:pt idx="1392">
                  <c:v>0.502</c:v>
                </c:pt>
                <c:pt idx="1393">
                  <c:v>0.502</c:v>
                </c:pt>
                <c:pt idx="1394">
                  <c:v>0.502</c:v>
                </c:pt>
                <c:pt idx="1395">
                  <c:v>0.502</c:v>
                </c:pt>
                <c:pt idx="1396">
                  <c:v>0.502</c:v>
                </c:pt>
                <c:pt idx="1397">
                  <c:v>0.502</c:v>
                </c:pt>
                <c:pt idx="1398">
                  <c:v>0.502</c:v>
                </c:pt>
                <c:pt idx="1399">
                  <c:v>0.502</c:v>
                </c:pt>
                <c:pt idx="1400">
                  <c:v>0.502</c:v>
                </c:pt>
                <c:pt idx="1401">
                  <c:v>0.502</c:v>
                </c:pt>
                <c:pt idx="1402">
                  <c:v>0.502</c:v>
                </c:pt>
                <c:pt idx="1403">
                  <c:v>0.502</c:v>
                </c:pt>
                <c:pt idx="1404">
                  <c:v>0.502</c:v>
                </c:pt>
                <c:pt idx="1405">
                  <c:v>0.502</c:v>
                </c:pt>
                <c:pt idx="1406">
                  <c:v>0.502</c:v>
                </c:pt>
                <c:pt idx="1407">
                  <c:v>0.502</c:v>
                </c:pt>
                <c:pt idx="1408">
                  <c:v>0.502</c:v>
                </c:pt>
                <c:pt idx="1409">
                  <c:v>0.502</c:v>
                </c:pt>
                <c:pt idx="1410">
                  <c:v>0.502</c:v>
                </c:pt>
                <c:pt idx="1411">
                  <c:v>0.502</c:v>
                </c:pt>
                <c:pt idx="1412">
                  <c:v>0.502</c:v>
                </c:pt>
                <c:pt idx="1413">
                  <c:v>0.502</c:v>
                </c:pt>
                <c:pt idx="1414">
                  <c:v>0.502</c:v>
                </c:pt>
                <c:pt idx="1415">
                  <c:v>0.502</c:v>
                </c:pt>
                <c:pt idx="1416">
                  <c:v>0.502</c:v>
                </c:pt>
                <c:pt idx="1417">
                  <c:v>0.502</c:v>
                </c:pt>
                <c:pt idx="1418">
                  <c:v>0.502</c:v>
                </c:pt>
                <c:pt idx="1419">
                  <c:v>0.502</c:v>
                </c:pt>
                <c:pt idx="1420">
                  <c:v>0.502</c:v>
                </c:pt>
                <c:pt idx="1421">
                  <c:v>0.502</c:v>
                </c:pt>
                <c:pt idx="1422">
                  <c:v>0.502</c:v>
                </c:pt>
                <c:pt idx="1423">
                  <c:v>0.502</c:v>
                </c:pt>
                <c:pt idx="1424">
                  <c:v>0.502</c:v>
                </c:pt>
                <c:pt idx="1425">
                  <c:v>0.502</c:v>
                </c:pt>
                <c:pt idx="1426">
                  <c:v>0.502</c:v>
                </c:pt>
                <c:pt idx="1427">
                  <c:v>0.502</c:v>
                </c:pt>
                <c:pt idx="1428">
                  <c:v>0.502</c:v>
                </c:pt>
                <c:pt idx="1429">
                  <c:v>0.502</c:v>
                </c:pt>
                <c:pt idx="1430">
                  <c:v>0.502</c:v>
                </c:pt>
                <c:pt idx="1431">
                  <c:v>0.502</c:v>
                </c:pt>
                <c:pt idx="1432">
                  <c:v>0.502</c:v>
                </c:pt>
                <c:pt idx="1433">
                  <c:v>0.502</c:v>
                </c:pt>
                <c:pt idx="1434">
                  <c:v>0.502</c:v>
                </c:pt>
                <c:pt idx="1435">
                  <c:v>0.502</c:v>
                </c:pt>
                <c:pt idx="1436">
                  <c:v>0.502</c:v>
                </c:pt>
                <c:pt idx="1437">
                  <c:v>0.502</c:v>
                </c:pt>
                <c:pt idx="1438">
                  <c:v>0.502</c:v>
                </c:pt>
                <c:pt idx="1439">
                  <c:v>0.502</c:v>
                </c:pt>
                <c:pt idx="1440">
                  <c:v>0.502</c:v>
                </c:pt>
                <c:pt idx="1441">
                  <c:v>0.502</c:v>
                </c:pt>
                <c:pt idx="1442">
                  <c:v>0.502</c:v>
                </c:pt>
                <c:pt idx="1443">
                  <c:v>0.502</c:v>
                </c:pt>
                <c:pt idx="1444">
                  <c:v>0.502</c:v>
                </c:pt>
                <c:pt idx="1445">
                  <c:v>0.502</c:v>
                </c:pt>
                <c:pt idx="1446">
                  <c:v>0.502</c:v>
                </c:pt>
                <c:pt idx="1447">
                  <c:v>0.502</c:v>
                </c:pt>
                <c:pt idx="1448">
                  <c:v>0.502</c:v>
                </c:pt>
                <c:pt idx="1449">
                  <c:v>0.502</c:v>
                </c:pt>
                <c:pt idx="1450">
                  <c:v>0.502</c:v>
                </c:pt>
                <c:pt idx="1451">
                  <c:v>0.502</c:v>
                </c:pt>
                <c:pt idx="1452">
                  <c:v>0.502</c:v>
                </c:pt>
                <c:pt idx="1453">
                  <c:v>0.502</c:v>
                </c:pt>
                <c:pt idx="1454">
                  <c:v>0.502</c:v>
                </c:pt>
                <c:pt idx="1455">
                  <c:v>0.502</c:v>
                </c:pt>
                <c:pt idx="1456">
                  <c:v>0.502</c:v>
                </c:pt>
                <c:pt idx="1457">
                  <c:v>0.502</c:v>
                </c:pt>
                <c:pt idx="1458">
                  <c:v>0.502</c:v>
                </c:pt>
                <c:pt idx="1459">
                  <c:v>0.502</c:v>
                </c:pt>
                <c:pt idx="1460">
                  <c:v>0.502</c:v>
                </c:pt>
                <c:pt idx="1461">
                  <c:v>0.502</c:v>
                </c:pt>
                <c:pt idx="1462">
                  <c:v>0.502</c:v>
                </c:pt>
                <c:pt idx="1463">
                  <c:v>0.502</c:v>
                </c:pt>
                <c:pt idx="1464">
                  <c:v>0.502</c:v>
                </c:pt>
                <c:pt idx="1465">
                  <c:v>0.502</c:v>
                </c:pt>
                <c:pt idx="1466">
                  <c:v>0.502</c:v>
                </c:pt>
                <c:pt idx="1467">
                  <c:v>0.502</c:v>
                </c:pt>
                <c:pt idx="1468">
                  <c:v>0.502</c:v>
                </c:pt>
                <c:pt idx="1469">
                  <c:v>0.502</c:v>
                </c:pt>
                <c:pt idx="1470">
                  <c:v>0.502</c:v>
                </c:pt>
                <c:pt idx="1471">
                  <c:v>0.502</c:v>
                </c:pt>
                <c:pt idx="1472">
                  <c:v>0.502</c:v>
                </c:pt>
                <c:pt idx="1473">
                  <c:v>0.502</c:v>
                </c:pt>
                <c:pt idx="1474">
                  <c:v>0.502</c:v>
                </c:pt>
                <c:pt idx="1475">
                  <c:v>0.502</c:v>
                </c:pt>
                <c:pt idx="1476">
                  <c:v>0.502</c:v>
                </c:pt>
                <c:pt idx="1477">
                  <c:v>0.502</c:v>
                </c:pt>
                <c:pt idx="1478">
                  <c:v>0.502</c:v>
                </c:pt>
                <c:pt idx="1479">
                  <c:v>0.502</c:v>
                </c:pt>
                <c:pt idx="1480">
                  <c:v>0.502</c:v>
                </c:pt>
                <c:pt idx="1481">
                  <c:v>0.502</c:v>
                </c:pt>
                <c:pt idx="1482">
                  <c:v>0.502</c:v>
                </c:pt>
                <c:pt idx="1483">
                  <c:v>0.502</c:v>
                </c:pt>
                <c:pt idx="1484">
                  <c:v>0.502</c:v>
                </c:pt>
                <c:pt idx="1485">
                  <c:v>0.502</c:v>
                </c:pt>
                <c:pt idx="1486">
                  <c:v>0.502</c:v>
                </c:pt>
                <c:pt idx="1487">
                  <c:v>0.502</c:v>
                </c:pt>
                <c:pt idx="1488">
                  <c:v>0.502</c:v>
                </c:pt>
                <c:pt idx="1489">
                  <c:v>0.502</c:v>
                </c:pt>
                <c:pt idx="1490">
                  <c:v>0.502</c:v>
                </c:pt>
                <c:pt idx="1491">
                  <c:v>0.502</c:v>
                </c:pt>
                <c:pt idx="1492">
                  <c:v>0.502</c:v>
                </c:pt>
                <c:pt idx="1493">
                  <c:v>0.502</c:v>
                </c:pt>
                <c:pt idx="1494">
                  <c:v>0.502</c:v>
                </c:pt>
                <c:pt idx="1495">
                  <c:v>0.502</c:v>
                </c:pt>
                <c:pt idx="1496">
                  <c:v>0.502</c:v>
                </c:pt>
                <c:pt idx="1497">
                  <c:v>0.502</c:v>
                </c:pt>
                <c:pt idx="1498">
                  <c:v>0.502</c:v>
                </c:pt>
                <c:pt idx="1499">
                  <c:v>0.502</c:v>
                </c:pt>
                <c:pt idx="1500">
                  <c:v>0.502</c:v>
                </c:pt>
                <c:pt idx="1501">
                  <c:v>0.502</c:v>
                </c:pt>
                <c:pt idx="1502">
                  <c:v>0.502</c:v>
                </c:pt>
                <c:pt idx="1503">
                  <c:v>0.502</c:v>
                </c:pt>
                <c:pt idx="1504">
                  <c:v>0.502</c:v>
                </c:pt>
                <c:pt idx="1505">
                  <c:v>0.502</c:v>
                </c:pt>
                <c:pt idx="1506">
                  <c:v>0.502</c:v>
                </c:pt>
                <c:pt idx="1507">
                  <c:v>0.502</c:v>
                </c:pt>
                <c:pt idx="1508">
                  <c:v>0.502</c:v>
                </c:pt>
                <c:pt idx="1509">
                  <c:v>0.502</c:v>
                </c:pt>
                <c:pt idx="1510">
                  <c:v>0.502</c:v>
                </c:pt>
                <c:pt idx="1511">
                  <c:v>0.502</c:v>
                </c:pt>
                <c:pt idx="1512">
                  <c:v>0.502</c:v>
                </c:pt>
                <c:pt idx="1513">
                  <c:v>0.502</c:v>
                </c:pt>
                <c:pt idx="1514">
                  <c:v>0.502</c:v>
                </c:pt>
                <c:pt idx="1515">
                  <c:v>0.502</c:v>
                </c:pt>
                <c:pt idx="1516">
                  <c:v>0.502</c:v>
                </c:pt>
                <c:pt idx="1517">
                  <c:v>0.502</c:v>
                </c:pt>
                <c:pt idx="1518">
                  <c:v>0.502</c:v>
                </c:pt>
                <c:pt idx="1519">
                  <c:v>0.502</c:v>
                </c:pt>
                <c:pt idx="1520">
                  <c:v>0.502</c:v>
                </c:pt>
                <c:pt idx="1521">
                  <c:v>0.502</c:v>
                </c:pt>
                <c:pt idx="1522">
                  <c:v>0.502</c:v>
                </c:pt>
                <c:pt idx="1523">
                  <c:v>0.502</c:v>
                </c:pt>
                <c:pt idx="1524">
                  <c:v>0.502</c:v>
                </c:pt>
                <c:pt idx="1525">
                  <c:v>0.502</c:v>
                </c:pt>
                <c:pt idx="1526">
                  <c:v>0.502</c:v>
                </c:pt>
                <c:pt idx="1527">
                  <c:v>0.502</c:v>
                </c:pt>
                <c:pt idx="1528">
                  <c:v>0.502</c:v>
                </c:pt>
                <c:pt idx="1529">
                  <c:v>0.502</c:v>
                </c:pt>
                <c:pt idx="1530">
                  <c:v>0.502</c:v>
                </c:pt>
                <c:pt idx="1531">
                  <c:v>0.502</c:v>
                </c:pt>
                <c:pt idx="1532">
                  <c:v>0.502</c:v>
                </c:pt>
                <c:pt idx="1533">
                  <c:v>0.502</c:v>
                </c:pt>
                <c:pt idx="1534">
                  <c:v>0.502</c:v>
                </c:pt>
                <c:pt idx="1535">
                  <c:v>0.502</c:v>
                </c:pt>
                <c:pt idx="1536">
                  <c:v>0.502</c:v>
                </c:pt>
                <c:pt idx="1537">
                  <c:v>0.502</c:v>
                </c:pt>
                <c:pt idx="1538">
                  <c:v>0.502</c:v>
                </c:pt>
                <c:pt idx="1539">
                  <c:v>0.502</c:v>
                </c:pt>
                <c:pt idx="1540">
                  <c:v>0.502</c:v>
                </c:pt>
                <c:pt idx="1541">
                  <c:v>0.502</c:v>
                </c:pt>
                <c:pt idx="1542">
                  <c:v>0.502</c:v>
                </c:pt>
                <c:pt idx="1543">
                  <c:v>0.502</c:v>
                </c:pt>
                <c:pt idx="1544">
                  <c:v>0.502</c:v>
                </c:pt>
                <c:pt idx="1545">
                  <c:v>0.502</c:v>
                </c:pt>
                <c:pt idx="1546">
                  <c:v>0.502</c:v>
                </c:pt>
                <c:pt idx="1547">
                  <c:v>0.502</c:v>
                </c:pt>
                <c:pt idx="1548">
                  <c:v>0.502</c:v>
                </c:pt>
                <c:pt idx="1549">
                  <c:v>0.502</c:v>
                </c:pt>
                <c:pt idx="1550">
                  <c:v>0.502</c:v>
                </c:pt>
                <c:pt idx="1551">
                  <c:v>0.502</c:v>
                </c:pt>
                <c:pt idx="1552">
                  <c:v>0.502</c:v>
                </c:pt>
                <c:pt idx="1553">
                  <c:v>0.502</c:v>
                </c:pt>
                <c:pt idx="1554">
                  <c:v>0.502</c:v>
                </c:pt>
                <c:pt idx="1555">
                  <c:v>0.502</c:v>
                </c:pt>
                <c:pt idx="1556">
                  <c:v>0.502</c:v>
                </c:pt>
                <c:pt idx="1557">
                  <c:v>0.502</c:v>
                </c:pt>
                <c:pt idx="1558">
                  <c:v>0.502</c:v>
                </c:pt>
                <c:pt idx="1559">
                  <c:v>0.502</c:v>
                </c:pt>
                <c:pt idx="1560">
                  <c:v>0.502</c:v>
                </c:pt>
                <c:pt idx="1561">
                  <c:v>0.502</c:v>
                </c:pt>
                <c:pt idx="1562">
                  <c:v>0.502</c:v>
                </c:pt>
                <c:pt idx="1563">
                  <c:v>0.502</c:v>
                </c:pt>
                <c:pt idx="1564">
                  <c:v>0.502</c:v>
                </c:pt>
                <c:pt idx="1565">
                  <c:v>0.502</c:v>
                </c:pt>
                <c:pt idx="1566">
                  <c:v>0.502</c:v>
                </c:pt>
                <c:pt idx="1567">
                  <c:v>0.502</c:v>
                </c:pt>
                <c:pt idx="1568">
                  <c:v>0.502</c:v>
                </c:pt>
                <c:pt idx="1569">
                  <c:v>0.502</c:v>
                </c:pt>
                <c:pt idx="1570">
                  <c:v>0.502</c:v>
                </c:pt>
                <c:pt idx="1571">
                  <c:v>0.502</c:v>
                </c:pt>
                <c:pt idx="1572">
                  <c:v>0.502</c:v>
                </c:pt>
                <c:pt idx="1573">
                  <c:v>0.502</c:v>
                </c:pt>
                <c:pt idx="1574">
                  <c:v>0.502</c:v>
                </c:pt>
                <c:pt idx="1575">
                  <c:v>0.502</c:v>
                </c:pt>
                <c:pt idx="1576">
                  <c:v>0.502</c:v>
                </c:pt>
                <c:pt idx="1577">
                  <c:v>0.502</c:v>
                </c:pt>
                <c:pt idx="1578">
                  <c:v>0.502</c:v>
                </c:pt>
                <c:pt idx="1579">
                  <c:v>0.502</c:v>
                </c:pt>
                <c:pt idx="1580">
                  <c:v>0.502</c:v>
                </c:pt>
                <c:pt idx="1581">
                  <c:v>0.502</c:v>
                </c:pt>
                <c:pt idx="1582">
                  <c:v>0.502</c:v>
                </c:pt>
                <c:pt idx="1583">
                  <c:v>0.502</c:v>
                </c:pt>
                <c:pt idx="1584">
                  <c:v>0.502</c:v>
                </c:pt>
                <c:pt idx="1585">
                  <c:v>0.502</c:v>
                </c:pt>
                <c:pt idx="1586">
                  <c:v>0.502</c:v>
                </c:pt>
                <c:pt idx="1587">
                  <c:v>0.502</c:v>
                </c:pt>
                <c:pt idx="1588">
                  <c:v>0.502</c:v>
                </c:pt>
                <c:pt idx="1589">
                  <c:v>0.502</c:v>
                </c:pt>
                <c:pt idx="1590">
                  <c:v>0.502</c:v>
                </c:pt>
                <c:pt idx="1591">
                  <c:v>0.502</c:v>
                </c:pt>
                <c:pt idx="1592">
                  <c:v>0.502</c:v>
                </c:pt>
                <c:pt idx="1593">
                  <c:v>0.502</c:v>
                </c:pt>
                <c:pt idx="1594">
                  <c:v>0.502</c:v>
                </c:pt>
                <c:pt idx="1595">
                  <c:v>0.502</c:v>
                </c:pt>
                <c:pt idx="1596">
                  <c:v>0.502</c:v>
                </c:pt>
                <c:pt idx="1597">
                  <c:v>0.502</c:v>
                </c:pt>
                <c:pt idx="1598">
                  <c:v>0.502</c:v>
                </c:pt>
                <c:pt idx="1599">
                  <c:v>0.502</c:v>
                </c:pt>
                <c:pt idx="1600">
                  <c:v>0.502</c:v>
                </c:pt>
                <c:pt idx="1601">
                  <c:v>0.502</c:v>
                </c:pt>
                <c:pt idx="1602">
                  <c:v>0.502</c:v>
                </c:pt>
                <c:pt idx="1603">
                  <c:v>0.502</c:v>
                </c:pt>
                <c:pt idx="1604">
                  <c:v>0.502</c:v>
                </c:pt>
                <c:pt idx="1605">
                  <c:v>0.502</c:v>
                </c:pt>
                <c:pt idx="1606">
                  <c:v>0.502</c:v>
                </c:pt>
                <c:pt idx="1607">
                  <c:v>0.502</c:v>
                </c:pt>
                <c:pt idx="1608">
                  <c:v>0.502</c:v>
                </c:pt>
                <c:pt idx="1609">
                  <c:v>0.502</c:v>
                </c:pt>
                <c:pt idx="1610">
                  <c:v>0.502</c:v>
                </c:pt>
                <c:pt idx="1611">
                  <c:v>0.502</c:v>
                </c:pt>
                <c:pt idx="1612">
                  <c:v>0.502</c:v>
                </c:pt>
                <c:pt idx="1613">
                  <c:v>0.502</c:v>
                </c:pt>
                <c:pt idx="1614">
                  <c:v>0.502</c:v>
                </c:pt>
                <c:pt idx="1615">
                  <c:v>0.502</c:v>
                </c:pt>
                <c:pt idx="1616">
                  <c:v>0.502</c:v>
                </c:pt>
                <c:pt idx="1617">
                  <c:v>0.502</c:v>
                </c:pt>
                <c:pt idx="1618">
                  <c:v>0.502</c:v>
                </c:pt>
                <c:pt idx="1619">
                  <c:v>0.502</c:v>
                </c:pt>
                <c:pt idx="1620">
                  <c:v>0.502</c:v>
                </c:pt>
                <c:pt idx="1621">
                  <c:v>0.502</c:v>
                </c:pt>
                <c:pt idx="1622">
                  <c:v>0.502</c:v>
                </c:pt>
                <c:pt idx="1623">
                  <c:v>0.502</c:v>
                </c:pt>
                <c:pt idx="1624">
                  <c:v>0.502</c:v>
                </c:pt>
                <c:pt idx="1625">
                  <c:v>0.502</c:v>
                </c:pt>
                <c:pt idx="1626">
                  <c:v>0.502</c:v>
                </c:pt>
                <c:pt idx="1627">
                  <c:v>0.502</c:v>
                </c:pt>
                <c:pt idx="1628">
                  <c:v>0.502</c:v>
                </c:pt>
                <c:pt idx="1629">
                  <c:v>0.502</c:v>
                </c:pt>
                <c:pt idx="1630">
                  <c:v>0.502</c:v>
                </c:pt>
                <c:pt idx="1631">
                  <c:v>0.502</c:v>
                </c:pt>
                <c:pt idx="1632">
                  <c:v>0.502</c:v>
                </c:pt>
                <c:pt idx="1633">
                  <c:v>0.502</c:v>
                </c:pt>
                <c:pt idx="1634">
                  <c:v>0.502</c:v>
                </c:pt>
                <c:pt idx="1635">
                  <c:v>0.502</c:v>
                </c:pt>
                <c:pt idx="1636">
                  <c:v>0.502</c:v>
                </c:pt>
                <c:pt idx="1637">
                  <c:v>0.502</c:v>
                </c:pt>
                <c:pt idx="1638">
                  <c:v>0.502</c:v>
                </c:pt>
                <c:pt idx="1639">
                  <c:v>0.502</c:v>
                </c:pt>
                <c:pt idx="1640">
                  <c:v>0.502</c:v>
                </c:pt>
                <c:pt idx="1641">
                  <c:v>0.502</c:v>
                </c:pt>
                <c:pt idx="1642">
                  <c:v>0.502</c:v>
                </c:pt>
                <c:pt idx="1643">
                  <c:v>0.502</c:v>
                </c:pt>
                <c:pt idx="1644">
                  <c:v>0.502</c:v>
                </c:pt>
                <c:pt idx="1645">
                  <c:v>0.502</c:v>
                </c:pt>
                <c:pt idx="1646">
                  <c:v>0.502</c:v>
                </c:pt>
                <c:pt idx="1647">
                  <c:v>0.502</c:v>
                </c:pt>
                <c:pt idx="1648">
                  <c:v>0.502</c:v>
                </c:pt>
                <c:pt idx="1649">
                  <c:v>0.502</c:v>
                </c:pt>
                <c:pt idx="1650">
                  <c:v>0.502</c:v>
                </c:pt>
                <c:pt idx="1651">
                  <c:v>0.502</c:v>
                </c:pt>
                <c:pt idx="1652">
                  <c:v>0.502</c:v>
                </c:pt>
                <c:pt idx="1653">
                  <c:v>0.502</c:v>
                </c:pt>
                <c:pt idx="1654">
                  <c:v>0.502</c:v>
                </c:pt>
                <c:pt idx="1655">
                  <c:v>0.502</c:v>
                </c:pt>
                <c:pt idx="1656">
                  <c:v>0.502</c:v>
                </c:pt>
                <c:pt idx="1657">
                  <c:v>0.502</c:v>
                </c:pt>
                <c:pt idx="1658">
                  <c:v>0.502</c:v>
                </c:pt>
                <c:pt idx="1659">
                  <c:v>0.502</c:v>
                </c:pt>
                <c:pt idx="1660">
                  <c:v>0.502</c:v>
                </c:pt>
                <c:pt idx="1661">
                  <c:v>0.502</c:v>
                </c:pt>
                <c:pt idx="1662">
                  <c:v>0.502</c:v>
                </c:pt>
                <c:pt idx="1663">
                  <c:v>0.502</c:v>
                </c:pt>
                <c:pt idx="1664">
                  <c:v>0.502</c:v>
                </c:pt>
                <c:pt idx="1665">
                  <c:v>0.502</c:v>
                </c:pt>
                <c:pt idx="1666">
                  <c:v>0.502</c:v>
                </c:pt>
                <c:pt idx="1667">
                  <c:v>0.502</c:v>
                </c:pt>
                <c:pt idx="1668">
                  <c:v>0.502</c:v>
                </c:pt>
                <c:pt idx="1669">
                  <c:v>0.502</c:v>
                </c:pt>
                <c:pt idx="1670">
                  <c:v>0.502</c:v>
                </c:pt>
                <c:pt idx="1671">
                  <c:v>0.502</c:v>
                </c:pt>
                <c:pt idx="1672">
                  <c:v>0.502</c:v>
                </c:pt>
                <c:pt idx="1673">
                  <c:v>0.502</c:v>
                </c:pt>
                <c:pt idx="1674">
                  <c:v>0.502</c:v>
                </c:pt>
                <c:pt idx="1675">
                  <c:v>0.502</c:v>
                </c:pt>
                <c:pt idx="1676">
                  <c:v>0.502</c:v>
                </c:pt>
                <c:pt idx="1677">
                  <c:v>0.502</c:v>
                </c:pt>
                <c:pt idx="1678">
                  <c:v>0.502</c:v>
                </c:pt>
                <c:pt idx="1679">
                  <c:v>0.502</c:v>
                </c:pt>
                <c:pt idx="1680">
                  <c:v>0.502</c:v>
                </c:pt>
                <c:pt idx="1681">
                  <c:v>0.502</c:v>
                </c:pt>
                <c:pt idx="1682">
                  <c:v>0.502</c:v>
                </c:pt>
                <c:pt idx="1683">
                  <c:v>0.502</c:v>
                </c:pt>
                <c:pt idx="1684">
                  <c:v>0.502</c:v>
                </c:pt>
                <c:pt idx="1685">
                  <c:v>0.502</c:v>
                </c:pt>
                <c:pt idx="1686">
                  <c:v>0.502</c:v>
                </c:pt>
                <c:pt idx="1687">
                  <c:v>0.502</c:v>
                </c:pt>
                <c:pt idx="1688">
                  <c:v>0.502</c:v>
                </c:pt>
                <c:pt idx="1689">
                  <c:v>0.502</c:v>
                </c:pt>
                <c:pt idx="1690">
                  <c:v>0.502</c:v>
                </c:pt>
                <c:pt idx="1691">
                  <c:v>0.502</c:v>
                </c:pt>
                <c:pt idx="1692">
                  <c:v>0.502</c:v>
                </c:pt>
                <c:pt idx="1693">
                  <c:v>0.502</c:v>
                </c:pt>
                <c:pt idx="1694">
                  <c:v>0.502</c:v>
                </c:pt>
                <c:pt idx="1695">
                  <c:v>0.502</c:v>
                </c:pt>
                <c:pt idx="1696">
                  <c:v>0.502</c:v>
                </c:pt>
                <c:pt idx="1697">
                  <c:v>0.502</c:v>
                </c:pt>
                <c:pt idx="1698">
                  <c:v>0.502</c:v>
                </c:pt>
                <c:pt idx="1699">
                  <c:v>0.502</c:v>
                </c:pt>
                <c:pt idx="1700">
                  <c:v>0.502</c:v>
                </c:pt>
                <c:pt idx="1701">
                  <c:v>0.502</c:v>
                </c:pt>
                <c:pt idx="1702">
                  <c:v>0.502</c:v>
                </c:pt>
                <c:pt idx="1703">
                  <c:v>0.502</c:v>
                </c:pt>
                <c:pt idx="1704">
                  <c:v>0.502</c:v>
                </c:pt>
                <c:pt idx="1705">
                  <c:v>0.502</c:v>
                </c:pt>
                <c:pt idx="1706">
                  <c:v>0.502</c:v>
                </c:pt>
                <c:pt idx="1707">
                  <c:v>0.502</c:v>
                </c:pt>
                <c:pt idx="1708">
                  <c:v>0.502</c:v>
                </c:pt>
                <c:pt idx="1709">
                  <c:v>0.502</c:v>
                </c:pt>
                <c:pt idx="1710">
                  <c:v>0.502</c:v>
                </c:pt>
                <c:pt idx="1711">
                  <c:v>0.502</c:v>
                </c:pt>
                <c:pt idx="1712">
                  <c:v>0.502</c:v>
                </c:pt>
                <c:pt idx="1713">
                  <c:v>0.502</c:v>
                </c:pt>
                <c:pt idx="1714">
                  <c:v>0.502</c:v>
                </c:pt>
                <c:pt idx="1715">
                  <c:v>0.502</c:v>
                </c:pt>
                <c:pt idx="1716">
                  <c:v>0.502</c:v>
                </c:pt>
                <c:pt idx="1717">
                  <c:v>0.502</c:v>
                </c:pt>
                <c:pt idx="1718">
                  <c:v>0.502</c:v>
                </c:pt>
                <c:pt idx="1719">
                  <c:v>0.502</c:v>
                </c:pt>
                <c:pt idx="1720">
                  <c:v>0.502</c:v>
                </c:pt>
                <c:pt idx="1721">
                  <c:v>0.502</c:v>
                </c:pt>
                <c:pt idx="1722">
                  <c:v>0.502</c:v>
                </c:pt>
                <c:pt idx="1723">
                  <c:v>0.502</c:v>
                </c:pt>
                <c:pt idx="1724">
                  <c:v>0.502</c:v>
                </c:pt>
                <c:pt idx="1725">
                  <c:v>0.502</c:v>
                </c:pt>
                <c:pt idx="1726">
                  <c:v>0.502</c:v>
                </c:pt>
                <c:pt idx="1727">
                  <c:v>0.502</c:v>
                </c:pt>
                <c:pt idx="1728">
                  <c:v>0.502</c:v>
                </c:pt>
                <c:pt idx="1729">
                  <c:v>0.502</c:v>
                </c:pt>
                <c:pt idx="1730">
                  <c:v>0.502</c:v>
                </c:pt>
                <c:pt idx="1731">
                  <c:v>0.502</c:v>
                </c:pt>
                <c:pt idx="1732">
                  <c:v>0.502</c:v>
                </c:pt>
                <c:pt idx="1733">
                  <c:v>0.502</c:v>
                </c:pt>
                <c:pt idx="1734">
                  <c:v>0.502</c:v>
                </c:pt>
                <c:pt idx="1735">
                  <c:v>0.502</c:v>
                </c:pt>
                <c:pt idx="1736">
                  <c:v>0.502</c:v>
                </c:pt>
                <c:pt idx="1737">
                  <c:v>0.502</c:v>
                </c:pt>
                <c:pt idx="1738">
                  <c:v>0.502</c:v>
                </c:pt>
                <c:pt idx="1739">
                  <c:v>0.502</c:v>
                </c:pt>
                <c:pt idx="1740">
                  <c:v>0.502</c:v>
                </c:pt>
                <c:pt idx="1741">
                  <c:v>0.502</c:v>
                </c:pt>
                <c:pt idx="1742">
                  <c:v>0.502</c:v>
                </c:pt>
                <c:pt idx="1743">
                  <c:v>0.502</c:v>
                </c:pt>
                <c:pt idx="1744">
                  <c:v>0.502</c:v>
                </c:pt>
                <c:pt idx="1745">
                  <c:v>0.502</c:v>
                </c:pt>
                <c:pt idx="1746">
                  <c:v>0.502</c:v>
                </c:pt>
                <c:pt idx="1747">
                  <c:v>0.502</c:v>
                </c:pt>
                <c:pt idx="1748">
                  <c:v>0.502</c:v>
                </c:pt>
                <c:pt idx="1749">
                  <c:v>0.502</c:v>
                </c:pt>
                <c:pt idx="1750">
                  <c:v>0.502</c:v>
                </c:pt>
                <c:pt idx="1751">
                  <c:v>0.502</c:v>
                </c:pt>
                <c:pt idx="1752">
                  <c:v>0.502</c:v>
                </c:pt>
                <c:pt idx="1753">
                  <c:v>0.502</c:v>
                </c:pt>
                <c:pt idx="1754">
                  <c:v>0.502</c:v>
                </c:pt>
                <c:pt idx="1755">
                  <c:v>0.502</c:v>
                </c:pt>
                <c:pt idx="1756">
                  <c:v>0.502</c:v>
                </c:pt>
                <c:pt idx="1757">
                  <c:v>0.502</c:v>
                </c:pt>
                <c:pt idx="1758">
                  <c:v>0.502</c:v>
                </c:pt>
                <c:pt idx="1759">
                  <c:v>0.502</c:v>
                </c:pt>
                <c:pt idx="1760">
                  <c:v>0.502</c:v>
                </c:pt>
                <c:pt idx="1761">
                  <c:v>0.502</c:v>
                </c:pt>
                <c:pt idx="1762">
                  <c:v>0.502</c:v>
                </c:pt>
                <c:pt idx="1763">
                  <c:v>0.502</c:v>
                </c:pt>
                <c:pt idx="1764">
                  <c:v>0.502</c:v>
                </c:pt>
                <c:pt idx="1765">
                  <c:v>0.502</c:v>
                </c:pt>
                <c:pt idx="1766">
                  <c:v>0.502</c:v>
                </c:pt>
                <c:pt idx="1767">
                  <c:v>0.502</c:v>
                </c:pt>
                <c:pt idx="1768">
                  <c:v>0.502</c:v>
                </c:pt>
                <c:pt idx="1769">
                  <c:v>0.502</c:v>
                </c:pt>
                <c:pt idx="1770">
                  <c:v>0.502</c:v>
                </c:pt>
                <c:pt idx="1771">
                  <c:v>0.502</c:v>
                </c:pt>
                <c:pt idx="1772">
                  <c:v>0.502</c:v>
                </c:pt>
                <c:pt idx="1773">
                  <c:v>0.502</c:v>
                </c:pt>
                <c:pt idx="1774">
                  <c:v>0.502</c:v>
                </c:pt>
                <c:pt idx="1775">
                  <c:v>0.502</c:v>
                </c:pt>
                <c:pt idx="1776">
                  <c:v>0.502</c:v>
                </c:pt>
                <c:pt idx="1777">
                  <c:v>0.502</c:v>
                </c:pt>
                <c:pt idx="1778">
                  <c:v>0.502</c:v>
                </c:pt>
                <c:pt idx="1779">
                  <c:v>0.502</c:v>
                </c:pt>
                <c:pt idx="1780">
                  <c:v>0.502</c:v>
                </c:pt>
                <c:pt idx="1781">
                  <c:v>0.502</c:v>
                </c:pt>
                <c:pt idx="1782">
                  <c:v>0.502</c:v>
                </c:pt>
                <c:pt idx="1783">
                  <c:v>0.502</c:v>
                </c:pt>
                <c:pt idx="1784">
                  <c:v>0.502</c:v>
                </c:pt>
                <c:pt idx="1785">
                  <c:v>0.502</c:v>
                </c:pt>
                <c:pt idx="1786">
                  <c:v>0.502</c:v>
                </c:pt>
                <c:pt idx="1787">
                  <c:v>0.502</c:v>
                </c:pt>
                <c:pt idx="1788">
                  <c:v>0.502</c:v>
                </c:pt>
                <c:pt idx="1789">
                  <c:v>0.502</c:v>
                </c:pt>
                <c:pt idx="1790">
                  <c:v>0.502</c:v>
                </c:pt>
                <c:pt idx="1791">
                  <c:v>0.502</c:v>
                </c:pt>
                <c:pt idx="1792">
                  <c:v>0.502</c:v>
                </c:pt>
                <c:pt idx="1793">
                  <c:v>0.502</c:v>
                </c:pt>
                <c:pt idx="1794">
                  <c:v>0.502</c:v>
                </c:pt>
                <c:pt idx="1795">
                  <c:v>0.502</c:v>
                </c:pt>
                <c:pt idx="1796">
                  <c:v>0.502</c:v>
                </c:pt>
                <c:pt idx="1797">
                  <c:v>0.502</c:v>
                </c:pt>
                <c:pt idx="1798">
                  <c:v>0.502</c:v>
                </c:pt>
                <c:pt idx="1799">
                  <c:v>0.502</c:v>
                </c:pt>
                <c:pt idx="1800">
                  <c:v>0.502</c:v>
                </c:pt>
                <c:pt idx="1801">
                  <c:v>0.502</c:v>
                </c:pt>
                <c:pt idx="1802">
                  <c:v>0.502</c:v>
                </c:pt>
                <c:pt idx="1803">
                  <c:v>0.502</c:v>
                </c:pt>
                <c:pt idx="1804">
                  <c:v>0.502</c:v>
                </c:pt>
                <c:pt idx="1805">
                  <c:v>0.502</c:v>
                </c:pt>
                <c:pt idx="1806">
                  <c:v>0.502</c:v>
                </c:pt>
                <c:pt idx="1807">
                  <c:v>0.502</c:v>
                </c:pt>
                <c:pt idx="1808">
                  <c:v>0.502</c:v>
                </c:pt>
                <c:pt idx="1809">
                  <c:v>0.502</c:v>
                </c:pt>
                <c:pt idx="1810">
                  <c:v>0.502</c:v>
                </c:pt>
                <c:pt idx="1811">
                  <c:v>0.502</c:v>
                </c:pt>
                <c:pt idx="1812">
                  <c:v>0.502</c:v>
                </c:pt>
                <c:pt idx="1813">
                  <c:v>0.502</c:v>
                </c:pt>
                <c:pt idx="1814">
                  <c:v>0.502</c:v>
                </c:pt>
                <c:pt idx="1815">
                  <c:v>0.502</c:v>
                </c:pt>
                <c:pt idx="1816">
                  <c:v>0.502</c:v>
                </c:pt>
                <c:pt idx="1817">
                  <c:v>0.502</c:v>
                </c:pt>
                <c:pt idx="1818">
                  <c:v>0.502</c:v>
                </c:pt>
                <c:pt idx="1819">
                  <c:v>0.502</c:v>
                </c:pt>
                <c:pt idx="1820">
                  <c:v>0.502</c:v>
                </c:pt>
                <c:pt idx="1821">
                  <c:v>0.502</c:v>
                </c:pt>
                <c:pt idx="1822">
                  <c:v>0.502</c:v>
                </c:pt>
                <c:pt idx="1823">
                  <c:v>0.502</c:v>
                </c:pt>
                <c:pt idx="1824">
                  <c:v>0.502</c:v>
                </c:pt>
                <c:pt idx="1825">
                  <c:v>0.502</c:v>
                </c:pt>
                <c:pt idx="1826">
                  <c:v>0.502</c:v>
                </c:pt>
                <c:pt idx="1827">
                  <c:v>0.502</c:v>
                </c:pt>
                <c:pt idx="1828">
                  <c:v>0.502</c:v>
                </c:pt>
                <c:pt idx="1829">
                  <c:v>0.502</c:v>
                </c:pt>
                <c:pt idx="1830">
                  <c:v>0.502</c:v>
                </c:pt>
                <c:pt idx="1831">
                  <c:v>0.502</c:v>
                </c:pt>
                <c:pt idx="1832">
                  <c:v>0.502</c:v>
                </c:pt>
                <c:pt idx="1833">
                  <c:v>0.502</c:v>
                </c:pt>
                <c:pt idx="1834">
                  <c:v>0.502</c:v>
                </c:pt>
                <c:pt idx="1835">
                  <c:v>0.502</c:v>
                </c:pt>
                <c:pt idx="1836">
                  <c:v>0.502</c:v>
                </c:pt>
                <c:pt idx="1837">
                  <c:v>0.502</c:v>
                </c:pt>
                <c:pt idx="1838">
                  <c:v>0.502</c:v>
                </c:pt>
                <c:pt idx="1839">
                  <c:v>0.502</c:v>
                </c:pt>
                <c:pt idx="1840">
                  <c:v>0.502</c:v>
                </c:pt>
                <c:pt idx="1841">
                  <c:v>0.502</c:v>
                </c:pt>
                <c:pt idx="1842">
                  <c:v>0.502</c:v>
                </c:pt>
                <c:pt idx="1843">
                  <c:v>0.502</c:v>
                </c:pt>
                <c:pt idx="1844">
                  <c:v>0.502</c:v>
                </c:pt>
                <c:pt idx="1845">
                  <c:v>0.502</c:v>
                </c:pt>
                <c:pt idx="1846">
                  <c:v>0.502</c:v>
                </c:pt>
                <c:pt idx="1847">
                  <c:v>0.502</c:v>
                </c:pt>
                <c:pt idx="1848">
                  <c:v>0.502</c:v>
                </c:pt>
                <c:pt idx="1849">
                  <c:v>0.502</c:v>
                </c:pt>
                <c:pt idx="1850">
                  <c:v>0.502</c:v>
                </c:pt>
                <c:pt idx="1851">
                  <c:v>0.502</c:v>
                </c:pt>
                <c:pt idx="1852">
                  <c:v>0.502</c:v>
                </c:pt>
                <c:pt idx="1853">
                  <c:v>0.502</c:v>
                </c:pt>
                <c:pt idx="1854">
                  <c:v>0.502</c:v>
                </c:pt>
                <c:pt idx="1855">
                  <c:v>0.502</c:v>
                </c:pt>
                <c:pt idx="1856">
                  <c:v>0.502</c:v>
                </c:pt>
                <c:pt idx="1857">
                  <c:v>0.502</c:v>
                </c:pt>
                <c:pt idx="1858">
                  <c:v>0.502</c:v>
                </c:pt>
                <c:pt idx="1859">
                  <c:v>0.502</c:v>
                </c:pt>
                <c:pt idx="1860">
                  <c:v>0.502</c:v>
                </c:pt>
                <c:pt idx="1861">
                  <c:v>0.502</c:v>
                </c:pt>
                <c:pt idx="1862">
                  <c:v>0.502</c:v>
                </c:pt>
                <c:pt idx="1863">
                  <c:v>0.502</c:v>
                </c:pt>
                <c:pt idx="1864">
                  <c:v>0.502</c:v>
                </c:pt>
                <c:pt idx="1865">
                  <c:v>0.502</c:v>
                </c:pt>
                <c:pt idx="1866">
                  <c:v>0.502</c:v>
                </c:pt>
                <c:pt idx="1867">
                  <c:v>0.502</c:v>
                </c:pt>
                <c:pt idx="1868">
                  <c:v>0.502</c:v>
                </c:pt>
                <c:pt idx="1869">
                  <c:v>0.502</c:v>
                </c:pt>
                <c:pt idx="1870">
                  <c:v>0.502</c:v>
                </c:pt>
                <c:pt idx="1871">
                  <c:v>0.502</c:v>
                </c:pt>
                <c:pt idx="1872">
                  <c:v>0.502</c:v>
                </c:pt>
                <c:pt idx="1873">
                  <c:v>0.502</c:v>
                </c:pt>
                <c:pt idx="1874">
                  <c:v>0.502</c:v>
                </c:pt>
                <c:pt idx="1875">
                  <c:v>0.502</c:v>
                </c:pt>
                <c:pt idx="1876">
                  <c:v>0.502</c:v>
                </c:pt>
                <c:pt idx="1877">
                  <c:v>0.502</c:v>
                </c:pt>
                <c:pt idx="1878">
                  <c:v>0.502</c:v>
                </c:pt>
                <c:pt idx="1879">
                  <c:v>0.502</c:v>
                </c:pt>
                <c:pt idx="1880">
                  <c:v>0.502</c:v>
                </c:pt>
                <c:pt idx="1881">
                  <c:v>0.502</c:v>
                </c:pt>
                <c:pt idx="1882">
                  <c:v>0.502</c:v>
                </c:pt>
                <c:pt idx="1883">
                  <c:v>0.502</c:v>
                </c:pt>
                <c:pt idx="1884">
                  <c:v>0.502</c:v>
                </c:pt>
                <c:pt idx="1885">
                  <c:v>0.502</c:v>
                </c:pt>
                <c:pt idx="1886">
                  <c:v>0.502</c:v>
                </c:pt>
                <c:pt idx="1887">
                  <c:v>0.502</c:v>
                </c:pt>
                <c:pt idx="1888">
                  <c:v>0.502</c:v>
                </c:pt>
                <c:pt idx="1889">
                  <c:v>0.502</c:v>
                </c:pt>
                <c:pt idx="1890">
                  <c:v>0.502</c:v>
                </c:pt>
                <c:pt idx="1891">
                  <c:v>0.502</c:v>
                </c:pt>
                <c:pt idx="1892">
                  <c:v>0.502</c:v>
                </c:pt>
                <c:pt idx="1893">
                  <c:v>0.502</c:v>
                </c:pt>
                <c:pt idx="1894">
                  <c:v>0.502</c:v>
                </c:pt>
                <c:pt idx="1895">
                  <c:v>0.504</c:v>
                </c:pt>
                <c:pt idx="1896">
                  <c:v>0.504</c:v>
                </c:pt>
                <c:pt idx="1897">
                  <c:v>0.50600000000000001</c:v>
                </c:pt>
                <c:pt idx="1898">
                  <c:v>0.51</c:v>
                </c:pt>
                <c:pt idx="1899">
                  <c:v>0.51200000000000001</c:v>
                </c:pt>
                <c:pt idx="1900">
                  <c:v>0.51200000000000001</c:v>
                </c:pt>
                <c:pt idx="1901">
                  <c:v>0.51400000000000001</c:v>
                </c:pt>
                <c:pt idx="1902">
                  <c:v>0.51600000000000001</c:v>
                </c:pt>
                <c:pt idx="1903">
                  <c:v>0.52200000000000002</c:v>
                </c:pt>
                <c:pt idx="1904">
                  <c:v>0.52400000000000002</c:v>
                </c:pt>
                <c:pt idx="1905">
                  <c:v>0.52600000000000002</c:v>
                </c:pt>
                <c:pt idx="1906">
                  <c:v>0.53</c:v>
                </c:pt>
                <c:pt idx="1907">
                  <c:v>0.53400000000000003</c:v>
                </c:pt>
                <c:pt idx="1908">
                  <c:v>0.53600000000000003</c:v>
                </c:pt>
                <c:pt idx="1909">
                  <c:v>0.54200000000000004</c:v>
                </c:pt>
                <c:pt idx="1910">
                  <c:v>0.54600000000000004</c:v>
                </c:pt>
                <c:pt idx="1911">
                  <c:v>0.55200000000000005</c:v>
                </c:pt>
                <c:pt idx="1912">
                  <c:v>0.55400000000000005</c:v>
                </c:pt>
                <c:pt idx="1913">
                  <c:v>0.56000000000000005</c:v>
                </c:pt>
                <c:pt idx="1914">
                  <c:v>0.56399999999999995</c:v>
                </c:pt>
                <c:pt idx="1915">
                  <c:v>0.57199999999999995</c:v>
                </c:pt>
                <c:pt idx="1916">
                  <c:v>0.57399999999999995</c:v>
                </c:pt>
                <c:pt idx="1917">
                  <c:v>0.58199999999999996</c:v>
                </c:pt>
                <c:pt idx="1918">
                  <c:v>0.58599999999999997</c:v>
                </c:pt>
                <c:pt idx="1919">
                  <c:v>0.59399999999999997</c:v>
                </c:pt>
                <c:pt idx="1920">
                  <c:v>0.6</c:v>
                </c:pt>
                <c:pt idx="1921">
                  <c:v>0.60599999999999998</c:v>
                </c:pt>
                <c:pt idx="1922">
                  <c:v>0.61199999999999999</c:v>
                </c:pt>
                <c:pt idx="1923">
                  <c:v>0.62</c:v>
                </c:pt>
                <c:pt idx="1924">
                  <c:v>0.626</c:v>
                </c:pt>
                <c:pt idx="1925">
                  <c:v>0.63400000000000001</c:v>
                </c:pt>
                <c:pt idx="1926">
                  <c:v>0.64200000000000002</c:v>
                </c:pt>
                <c:pt idx="1927">
                  <c:v>0.65</c:v>
                </c:pt>
                <c:pt idx="1928">
                  <c:v>0.65600000000000003</c:v>
                </c:pt>
                <c:pt idx="1929">
                  <c:v>0.66400000000000003</c:v>
                </c:pt>
                <c:pt idx="1930">
                  <c:v>0.67200000000000004</c:v>
                </c:pt>
                <c:pt idx="1931">
                  <c:v>0.68200000000000005</c:v>
                </c:pt>
                <c:pt idx="1932">
                  <c:v>0.69</c:v>
                </c:pt>
                <c:pt idx="1933">
                  <c:v>0.7</c:v>
                </c:pt>
                <c:pt idx="1934">
                  <c:v>0.70599999999999996</c:v>
                </c:pt>
                <c:pt idx="1935">
                  <c:v>0.71599999999999997</c:v>
                </c:pt>
                <c:pt idx="1936">
                  <c:v>0.72599999999999998</c:v>
                </c:pt>
                <c:pt idx="1937">
                  <c:v>0.73599999999999999</c:v>
                </c:pt>
                <c:pt idx="1938">
                  <c:v>0.74399999999999999</c:v>
                </c:pt>
                <c:pt idx="1939">
                  <c:v>0.75600000000000001</c:v>
                </c:pt>
                <c:pt idx="1940">
                  <c:v>0.76600000000000001</c:v>
                </c:pt>
                <c:pt idx="1941">
                  <c:v>0.77600000000000002</c:v>
                </c:pt>
                <c:pt idx="1942">
                  <c:v>0.78600000000000003</c:v>
                </c:pt>
                <c:pt idx="1943">
                  <c:v>0.79600000000000004</c:v>
                </c:pt>
                <c:pt idx="1944">
                  <c:v>0.80800000000000005</c:v>
                </c:pt>
                <c:pt idx="1945">
                  <c:v>0.81799999999999995</c:v>
                </c:pt>
                <c:pt idx="1946">
                  <c:v>0.83199999999999996</c:v>
                </c:pt>
                <c:pt idx="1947">
                  <c:v>0.84399999999999997</c:v>
                </c:pt>
                <c:pt idx="1948">
                  <c:v>0.85399999999999998</c:v>
                </c:pt>
                <c:pt idx="1949">
                  <c:v>0.86599999999999999</c:v>
                </c:pt>
                <c:pt idx="1950">
                  <c:v>0.878</c:v>
                </c:pt>
                <c:pt idx="1951">
                  <c:v>0.89200000000000002</c:v>
                </c:pt>
                <c:pt idx="1952">
                  <c:v>0.90400000000000003</c:v>
                </c:pt>
                <c:pt idx="1953">
                  <c:v>0.91600000000000004</c:v>
                </c:pt>
                <c:pt idx="1954">
                  <c:v>0.93200000000000005</c:v>
                </c:pt>
                <c:pt idx="1955">
                  <c:v>0.94399999999999995</c:v>
                </c:pt>
                <c:pt idx="1956">
                  <c:v>0.95599999999999996</c:v>
                </c:pt>
                <c:pt idx="1957">
                  <c:v>0.97199999999999998</c:v>
                </c:pt>
                <c:pt idx="1958">
                  <c:v>0.98399999999999999</c:v>
                </c:pt>
                <c:pt idx="1959">
                  <c:v>0.998</c:v>
                </c:pt>
                <c:pt idx="1960">
                  <c:v>1.014</c:v>
                </c:pt>
                <c:pt idx="1961">
                  <c:v>1.026</c:v>
                </c:pt>
                <c:pt idx="1962">
                  <c:v>1.042</c:v>
                </c:pt>
                <c:pt idx="1963">
                  <c:v>1.056</c:v>
                </c:pt>
                <c:pt idx="1964">
                  <c:v>1.0720000000000001</c:v>
                </c:pt>
                <c:pt idx="1965">
                  <c:v>1.0860000000000001</c:v>
                </c:pt>
                <c:pt idx="1966">
                  <c:v>1.1020000000000001</c:v>
                </c:pt>
                <c:pt idx="1967">
                  <c:v>1.1180000000000001</c:v>
                </c:pt>
                <c:pt idx="1968">
                  <c:v>1.1339999999999999</c:v>
                </c:pt>
                <c:pt idx="1969">
                  <c:v>1.1519999999999999</c:v>
                </c:pt>
                <c:pt idx="1970">
                  <c:v>1.1659999999999999</c:v>
                </c:pt>
                <c:pt idx="1971">
                  <c:v>1.1839999999999999</c:v>
                </c:pt>
                <c:pt idx="1972">
                  <c:v>1.198</c:v>
                </c:pt>
                <c:pt idx="1973">
                  <c:v>1.216</c:v>
                </c:pt>
                <c:pt idx="1974">
                  <c:v>1.234</c:v>
                </c:pt>
                <c:pt idx="1975">
                  <c:v>1.252</c:v>
                </c:pt>
                <c:pt idx="1976">
                  <c:v>1.268</c:v>
                </c:pt>
                <c:pt idx="1977">
                  <c:v>1.286</c:v>
                </c:pt>
                <c:pt idx="1978">
                  <c:v>1.304</c:v>
                </c:pt>
                <c:pt idx="1979">
                  <c:v>1.3220000000000001</c:v>
                </c:pt>
                <c:pt idx="1980">
                  <c:v>1.3380000000000001</c:v>
                </c:pt>
                <c:pt idx="1981">
                  <c:v>1.3580000000000001</c:v>
                </c:pt>
                <c:pt idx="1982">
                  <c:v>1.3740000000000001</c:v>
                </c:pt>
                <c:pt idx="1983">
                  <c:v>1.3859999999999999</c:v>
                </c:pt>
                <c:pt idx="1984">
                  <c:v>1.4059999999999999</c:v>
                </c:pt>
                <c:pt idx="1985">
                  <c:v>1.4239999999999999</c:v>
                </c:pt>
                <c:pt idx="1986">
                  <c:v>1.444</c:v>
                </c:pt>
                <c:pt idx="1987">
                  <c:v>1.464</c:v>
                </c:pt>
                <c:pt idx="1988">
                  <c:v>1.484</c:v>
                </c:pt>
                <c:pt idx="1989">
                  <c:v>1.504</c:v>
                </c:pt>
                <c:pt idx="1990">
                  <c:v>1.524</c:v>
                </c:pt>
                <c:pt idx="1991">
                  <c:v>1.544</c:v>
                </c:pt>
                <c:pt idx="1992">
                  <c:v>1.5640000000000001</c:v>
                </c:pt>
                <c:pt idx="1993">
                  <c:v>1.5840000000000001</c:v>
                </c:pt>
                <c:pt idx="1994">
                  <c:v>1.6040000000000001</c:v>
                </c:pt>
                <c:pt idx="1995">
                  <c:v>1.6240000000000001</c:v>
                </c:pt>
                <c:pt idx="1996">
                  <c:v>1.6439999999999999</c:v>
                </c:pt>
                <c:pt idx="1997">
                  <c:v>1.6639999999999999</c:v>
                </c:pt>
                <c:pt idx="1998">
                  <c:v>1.6839999999999999</c:v>
                </c:pt>
                <c:pt idx="1999">
                  <c:v>1.704</c:v>
                </c:pt>
                <c:pt idx="2000">
                  <c:v>1.724</c:v>
                </c:pt>
                <c:pt idx="2001">
                  <c:v>1.744</c:v>
                </c:pt>
                <c:pt idx="2002">
                  <c:v>1.764</c:v>
                </c:pt>
                <c:pt idx="2003">
                  <c:v>1.784</c:v>
                </c:pt>
                <c:pt idx="2004">
                  <c:v>1.804</c:v>
                </c:pt>
                <c:pt idx="2005">
                  <c:v>1.8240000000000001</c:v>
                </c:pt>
                <c:pt idx="2006">
                  <c:v>1.8440000000000001</c:v>
                </c:pt>
                <c:pt idx="2007">
                  <c:v>1.8640000000000001</c:v>
                </c:pt>
                <c:pt idx="2008">
                  <c:v>1.8839999999999999</c:v>
                </c:pt>
                <c:pt idx="2009">
                  <c:v>1.9039999999999999</c:v>
                </c:pt>
                <c:pt idx="2010">
                  <c:v>1.9259999999999999</c:v>
                </c:pt>
                <c:pt idx="2011">
                  <c:v>1.946</c:v>
                </c:pt>
                <c:pt idx="2012">
                  <c:v>1.966</c:v>
                </c:pt>
                <c:pt idx="2013">
                  <c:v>1.986</c:v>
                </c:pt>
                <c:pt idx="2014">
                  <c:v>2.004</c:v>
                </c:pt>
                <c:pt idx="2015">
                  <c:v>2.0259999999999998</c:v>
                </c:pt>
                <c:pt idx="2016">
                  <c:v>2.0459999999999998</c:v>
                </c:pt>
                <c:pt idx="2017">
                  <c:v>2.0659999999999998</c:v>
                </c:pt>
                <c:pt idx="2018">
                  <c:v>2.0859999999999999</c:v>
                </c:pt>
                <c:pt idx="2019">
                  <c:v>2.1059999999999999</c:v>
                </c:pt>
                <c:pt idx="2020">
                  <c:v>2.1259999999999999</c:v>
                </c:pt>
                <c:pt idx="2021">
                  <c:v>2.1459999999999999</c:v>
                </c:pt>
                <c:pt idx="2022">
                  <c:v>2.1659999999999999</c:v>
                </c:pt>
                <c:pt idx="2023">
                  <c:v>2.1859999999999999</c:v>
                </c:pt>
                <c:pt idx="2024">
                  <c:v>2.206</c:v>
                </c:pt>
              </c:numCache>
            </c:numRef>
          </c:xVal>
          <c:yVal>
            <c:numRef>
              <c:f>CarbonNonWovenBio!$N$3:$N$2027</c:f>
              <c:numCache>
                <c:formatCode>General</c:formatCode>
                <c:ptCount val="2025"/>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0.252</c:v>
                </c:pt>
                <c:pt idx="22">
                  <c:v>0.252</c:v>
                </c:pt>
                <c:pt idx="23">
                  <c:v>0.252</c:v>
                </c:pt>
                <c:pt idx="24">
                  <c:v>0.252</c:v>
                </c:pt>
                <c:pt idx="25">
                  <c:v>0.252</c:v>
                </c:pt>
                <c:pt idx="26">
                  <c:v>0.252</c:v>
                </c:pt>
                <c:pt idx="27">
                  <c:v>0.252</c:v>
                </c:pt>
                <c:pt idx="28">
                  <c:v>0.252</c:v>
                </c:pt>
                <c:pt idx="29">
                  <c:v>0.252</c:v>
                </c:pt>
                <c:pt idx="30">
                  <c:v>0.252</c:v>
                </c:pt>
                <c:pt idx="31">
                  <c:v>0.252</c:v>
                </c:pt>
                <c:pt idx="32">
                  <c:v>0.252</c:v>
                </c:pt>
                <c:pt idx="33">
                  <c:v>0.252</c:v>
                </c:pt>
                <c:pt idx="34">
                  <c:v>0.504</c:v>
                </c:pt>
                <c:pt idx="35">
                  <c:v>0.504</c:v>
                </c:pt>
                <c:pt idx="36">
                  <c:v>0.504</c:v>
                </c:pt>
                <c:pt idx="37">
                  <c:v>0.504</c:v>
                </c:pt>
                <c:pt idx="38">
                  <c:v>0.504</c:v>
                </c:pt>
                <c:pt idx="39">
                  <c:v>0.504</c:v>
                </c:pt>
                <c:pt idx="40">
                  <c:v>0.504</c:v>
                </c:pt>
                <c:pt idx="41">
                  <c:v>0.504</c:v>
                </c:pt>
                <c:pt idx="42">
                  <c:v>0.504</c:v>
                </c:pt>
                <c:pt idx="43">
                  <c:v>0.504</c:v>
                </c:pt>
                <c:pt idx="44">
                  <c:v>0.504</c:v>
                </c:pt>
                <c:pt idx="45">
                  <c:v>0.504</c:v>
                </c:pt>
                <c:pt idx="46">
                  <c:v>0.75600000000000001</c:v>
                </c:pt>
                <c:pt idx="47">
                  <c:v>0.75600000000000001</c:v>
                </c:pt>
                <c:pt idx="48">
                  <c:v>0.75600000000000001</c:v>
                </c:pt>
                <c:pt idx="49">
                  <c:v>0.75600000000000001</c:v>
                </c:pt>
                <c:pt idx="50">
                  <c:v>0.75600000000000001</c:v>
                </c:pt>
                <c:pt idx="51">
                  <c:v>0.75600000000000001</c:v>
                </c:pt>
                <c:pt idx="52">
                  <c:v>0.75600000000000001</c:v>
                </c:pt>
                <c:pt idx="53">
                  <c:v>0.75600000000000001</c:v>
                </c:pt>
                <c:pt idx="54">
                  <c:v>0.75600000000000001</c:v>
                </c:pt>
                <c:pt idx="55">
                  <c:v>0.75600000000000001</c:v>
                </c:pt>
                <c:pt idx="56">
                  <c:v>1.008</c:v>
                </c:pt>
                <c:pt idx="57">
                  <c:v>1.008</c:v>
                </c:pt>
                <c:pt idx="58">
                  <c:v>1.008</c:v>
                </c:pt>
                <c:pt idx="59">
                  <c:v>1.008</c:v>
                </c:pt>
                <c:pt idx="60">
                  <c:v>1.008</c:v>
                </c:pt>
                <c:pt idx="61">
                  <c:v>1.008</c:v>
                </c:pt>
                <c:pt idx="62">
                  <c:v>1.008</c:v>
                </c:pt>
                <c:pt idx="63">
                  <c:v>1.008</c:v>
                </c:pt>
                <c:pt idx="64">
                  <c:v>1.008</c:v>
                </c:pt>
                <c:pt idx="65">
                  <c:v>1.008</c:v>
                </c:pt>
                <c:pt idx="66">
                  <c:v>1.008</c:v>
                </c:pt>
                <c:pt idx="67">
                  <c:v>1.008</c:v>
                </c:pt>
                <c:pt idx="68">
                  <c:v>1.008</c:v>
                </c:pt>
                <c:pt idx="69">
                  <c:v>1.008</c:v>
                </c:pt>
                <c:pt idx="70">
                  <c:v>1.26</c:v>
                </c:pt>
                <c:pt idx="71">
                  <c:v>1.26</c:v>
                </c:pt>
                <c:pt idx="72">
                  <c:v>1.26</c:v>
                </c:pt>
                <c:pt idx="73">
                  <c:v>1.26</c:v>
                </c:pt>
                <c:pt idx="74">
                  <c:v>1.26</c:v>
                </c:pt>
                <c:pt idx="75">
                  <c:v>1.26</c:v>
                </c:pt>
                <c:pt idx="76">
                  <c:v>1.26</c:v>
                </c:pt>
                <c:pt idx="77">
                  <c:v>1.26</c:v>
                </c:pt>
                <c:pt idx="78">
                  <c:v>1.26</c:v>
                </c:pt>
                <c:pt idx="79">
                  <c:v>1.26</c:v>
                </c:pt>
                <c:pt idx="80">
                  <c:v>1.26</c:v>
                </c:pt>
                <c:pt idx="81">
                  <c:v>1.26</c:v>
                </c:pt>
                <c:pt idx="82">
                  <c:v>1.26</c:v>
                </c:pt>
                <c:pt idx="83">
                  <c:v>1.26</c:v>
                </c:pt>
                <c:pt idx="84">
                  <c:v>1.26</c:v>
                </c:pt>
                <c:pt idx="85">
                  <c:v>1.26</c:v>
                </c:pt>
                <c:pt idx="86">
                  <c:v>1.26</c:v>
                </c:pt>
                <c:pt idx="87">
                  <c:v>1.26</c:v>
                </c:pt>
                <c:pt idx="88">
                  <c:v>1.26</c:v>
                </c:pt>
                <c:pt idx="89">
                  <c:v>1.26</c:v>
                </c:pt>
                <c:pt idx="90">
                  <c:v>1.26</c:v>
                </c:pt>
                <c:pt idx="91">
                  <c:v>1.26</c:v>
                </c:pt>
                <c:pt idx="92">
                  <c:v>1.512</c:v>
                </c:pt>
                <c:pt idx="93">
                  <c:v>1.512</c:v>
                </c:pt>
                <c:pt idx="94">
                  <c:v>1.512</c:v>
                </c:pt>
                <c:pt idx="95">
                  <c:v>1.512</c:v>
                </c:pt>
                <c:pt idx="96">
                  <c:v>1.512</c:v>
                </c:pt>
                <c:pt idx="97">
                  <c:v>1.512</c:v>
                </c:pt>
                <c:pt idx="98">
                  <c:v>1.512</c:v>
                </c:pt>
                <c:pt idx="99">
                  <c:v>1.512</c:v>
                </c:pt>
                <c:pt idx="100">
                  <c:v>1.512</c:v>
                </c:pt>
                <c:pt idx="101">
                  <c:v>1.512</c:v>
                </c:pt>
                <c:pt idx="102">
                  <c:v>1.512</c:v>
                </c:pt>
                <c:pt idx="103">
                  <c:v>1.512</c:v>
                </c:pt>
                <c:pt idx="104">
                  <c:v>1.512</c:v>
                </c:pt>
                <c:pt idx="105">
                  <c:v>1.512</c:v>
                </c:pt>
                <c:pt idx="106">
                  <c:v>1.512</c:v>
                </c:pt>
                <c:pt idx="107">
                  <c:v>1.512</c:v>
                </c:pt>
                <c:pt idx="108">
                  <c:v>1.512</c:v>
                </c:pt>
                <c:pt idx="109">
                  <c:v>1.512</c:v>
                </c:pt>
                <c:pt idx="110">
                  <c:v>1.512</c:v>
                </c:pt>
                <c:pt idx="111">
                  <c:v>1.512</c:v>
                </c:pt>
                <c:pt idx="112">
                  <c:v>1.512</c:v>
                </c:pt>
                <c:pt idx="113">
                  <c:v>1.512</c:v>
                </c:pt>
                <c:pt idx="114">
                  <c:v>1.512</c:v>
                </c:pt>
                <c:pt idx="115">
                  <c:v>1.512</c:v>
                </c:pt>
                <c:pt idx="116">
                  <c:v>1.512</c:v>
                </c:pt>
                <c:pt idx="117">
                  <c:v>1.512</c:v>
                </c:pt>
                <c:pt idx="118">
                  <c:v>1.512</c:v>
                </c:pt>
                <c:pt idx="119">
                  <c:v>1.764</c:v>
                </c:pt>
                <c:pt idx="120">
                  <c:v>1.764</c:v>
                </c:pt>
                <c:pt idx="121">
                  <c:v>1.764</c:v>
                </c:pt>
                <c:pt idx="122">
                  <c:v>1.764</c:v>
                </c:pt>
                <c:pt idx="123">
                  <c:v>1.764</c:v>
                </c:pt>
                <c:pt idx="124">
                  <c:v>1.764</c:v>
                </c:pt>
                <c:pt idx="125">
                  <c:v>1.764</c:v>
                </c:pt>
                <c:pt idx="126">
                  <c:v>1.764</c:v>
                </c:pt>
                <c:pt idx="127">
                  <c:v>1.764</c:v>
                </c:pt>
                <c:pt idx="128">
                  <c:v>1.764</c:v>
                </c:pt>
                <c:pt idx="129">
                  <c:v>1.764</c:v>
                </c:pt>
                <c:pt idx="130">
                  <c:v>1.764</c:v>
                </c:pt>
                <c:pt idx="131">
                  <c:v>1.764</c:v>
                </c:pt>
                <c:pt idx="132">
                  <c:v>1.764</c:v>
                </c:pt>
                <c:pt idx="133">
                  <c:v>1.764</c:v>
                </c:pt>
                <c:pt idx="134">
                  <c:v>1.764</c:v>
                </c:pt>
                <c:pt idx="135">
                  <c:v>1.764</c:v>
                </c:pt>
                <c:pt idx="136">
                  <c:v>1.764</c:v>
                </c:pt>
                <c:pt idx="137">
                  <c:v>1.764</c:v>
                </c:pt>
                <c:pt idx="138">
                  <c:v>1.764</c:v>
                </c:pt>
                <c:pt idx="139">
                  <c:v>1.764</c:v>
                </c:pt>
                <c:pt idx="140">
                  <c:v>1.764</c:v>
                </c:pt>
                <c:pt idx="141">
                  <c:v>1.764</c:v>
                </c:pt>
                <c:pt idx="142">
                  <c:v>1.764</c:v>
                </c:pt>
                <c:pt idx="143">
                  <c:v>1.764</c:v>
                </c:pt>
                <c:pt idx="144">
                  <c:v>1.764</c:v>
                </c:pt>
                <c:pt idx="145">
                  <c:v>1.764</c:v>
                </c:pt>
                <c:pt idx="146">
                  <c:v>1.764</c:v>
                </c:pt>
                <c:pt idx="147">
                  <c:v>1.764</c:v>
                </c:pt>
                <c:pt idx="148">
                  <c:v>1.764</c:v>
                </c:pt>
                <c:pt idx="149">
                  <c:v>1.764</c:v>
                </c:pt>
                <c:pt idx="150">
                  <c:v>1.764</c:v>
                </c:pt>
                <c:pt idx="151">
                  <c:v>1.764</c:v>
                </c:pt>
                <c:pt idx="152">
                  <c:v>1.764</c:v>
                </c:pt>
                <c:pt idx="153">
                  <c:v>1.764</c:v>
                </c:pt>
                <c:pt idx="154">
                  <c:v>1.764</c:v>
                </c:pt>
                <c:pt idx="155">
                  <c:v>1.764</c:v>
                </c:pt>
                <c:pt idx="156">
                  <c:v>1.764</c:v>
                </c:pt>
                <c:pt idx="157">
                  <c:v>1.764</c:v>
                </c:pt>
                <c:pt idx="158">
                  <c:v>1.764</c:v>
                </c:pt>
                <c:pt idx="159">
                  <c:v>1.764</c:v>
                </c:pt>
                <c:pt idx="160">
                  <c:v>1.764</c:v>
                </c:pt>
                <c:pt idx="161">
                  <c:v>1.764</c:v>
                </c:pt>
                <c:pt idx="162">
                  <c:v>1.764</c:v>
                </c:pt>
                <c:pt idx="163">
                  <c:v>1.764</c:v>
                </c:pt>
                <c:pt idx="164">
                  <c:v>1.764</c:v>
                </c:pt>
                <c:pt idx="165">
                  <c:v>1.764</c:v>
                </c:pt>
                <c:pt idx="166">
                  <c:v>1.764</c:v>
                </c:pt>
                <c:pt idx="167">
                  <c:v>1.764</c:v>
                </c:pt>
                <c:pt idx="168">
                  <c:v>1.764</c:v>
                </c:pt>
                <c:pt idx="169">
                  <c:v>1.764</c:v>
                </c:pt>
                <c:pt idx="170">
                  <c:v>1.764</c:v>
                </c:pt>
                <c:pt idx="171">
                  <c:v>1.764</c:v>
                </c:pt>
                <c:pt idx="172">
                  <c:v>1.764</c:v>
                </c:pt>
                <c:pt idx="173">
                  <c:v>1.764</c:v>
                </c:pt>
                <c:pt idx="174">
                  <c:v>1.764</c:v>
                </c:pt>
                <c:pt idx="175">
                  <c:v>1.764</c:v>
                </c:pt>
                <c:pt idx="176">
                  <c:v>1.764</c:v>
                </c:pt>
                <c:pt idx="177">
                  <c:v>1.764</c:v>
                </c:pt>
                <c:pt idx="178">
                  <c:v>1.764</c:v>
                </c:pt>
                <c:pt idx="179">
                  <c:v>1.764</c:v>
                </c:pt>
                <c:pt idx="180">
                  <c:v>1.764</c:v>
                </c:pt>
                <c:pt idx="181">
                  <c:v>1.764</c:v>
                </c:pt>
                <c:pt idx="182">
                  <c:v>1.764</c:v>
                </c:pt>
                <c:pt idx="183">
                  <c:v>1.764</c:v>
                </c:pt>
                <c:pt idx="184">
                  <c:v>1.764</c:v>
                </c:pt>
                <c:pt idx="185">
                  <c:v>1.764</c:v>
                </c:pt>
                <c:pt idx="186">
                  <c:v>1.764</c:v>
                </c:pt>
                <c:pt idx="187">
                  <c:v>1.764</c:v>
                </c:pt>
                <c:pt idx="188">
                  <c:v>1.764</c:v>
                </c:pt>
                <c:pt idx="189">
                  <c:v>1.764</c:v>
                </c:pt>
                <c:pt idx="190">
                  <c:v>1.764</c:v>
                </c:pt>
                <c:pt idx="191">
                  <c:v>1.764</c:v>
                </c:pt>
                <c:pt idx="192">
                  <c:v>1.764</c:v>
                </c:pt>
                <c:pt idx="193">
                  <c:v>1.764</c:v>
                </c:pt>
                <c:pt idx="194">
                  <c:v>1.764</c:v>
                </c:pt>
                <c:pt idx="195">
                  <c:v>1.764</c:v>
                </c:pt>
                <c:pt idx="196">
                  <c:v>1.764</c:v>
                </c:pt>
                <c:pt idx="197">
                  <c:v>1.764</c:v>
                </c:pt>
                <c:pt idx="198">
                  <c:v>1.764</c:v>
                </c:pt>
                <c:pt idx="199">
                  <c:v>1.764</c:v>
                </c:pt>
                <c:pt idx="200">
                  <c:v>1.764</c:v>
                </c:pt>
                <c:pt idx="201">
                  <c:v>1.764</c:v>
                </c:pt>
                <c:pt idx="202">
                  <c:v>1.764</c:v>
                </c:pt>
                <c:pt idx="203">
                  <c:v>1.764</c:v>
                </c:pt>
                <c:pt idx="204">
                  <c:v>1.764</c:v>
                </c:pt>
                <c:pt idx="205">
                  <c:v>1.764</c:v>
                </c:pt>
                <c:pt idx="206">
                  <c:v>1.764</c:v>
                </c:pt>
                <c:pt idx="207">
                  <c:v>1.764</c:v>
                </c:pt>
                <c:pt idx="208">
                  <c:v>1.764</c:v>
                </c:pt>
                <c:pt idx="209">
                  <c:v>1.764</c:v>
                </c:pt>
                <c:pt idx="210">
                  <c:v>1.764</c:v>
                </c:pt>
                <c:pt idx="211">
                  <c:v>1.764</c:v>
                </c:pt>
                <c:pt idx="212">
                  <c:v>1.764</c:v>
                </c:pt>
                <c:pt idx="213">
                  <c:v>1.764</c:v>
                </c:pt>
                <c:pt idx="214">
                  <c:v>1.764</c:v>
                </c:pt>
                <c:pt idx="215">
                  <c:v>1.764</c:v>
                </c:pt>
                <c:pt idx="216">
                  <c:v>1.764</c:v>
                </c:pt>
                <c:pt idx="217">
                  <c:v>1.764</c:v>
                </c:pt>
                <c:pt idx="218">
                  <c:v>1.764</c:v>
                </c:pt>
                <c:pt idx="219">
                  <c:v>1.764</c:v>
                </c:pt>
                <c:pt idx="220">
                  <c:v>1.764</c:v>
                </c:pt>
                <c:pt idx="221">
                  <c:v>1.764</c:v>
                </c:pt>
                <c:pt idx="222">
                  <c:v>1.764</c:v>
                </c:pt>
                <c:pt idx="223">
                  <c:v>1.764</c:v>
                </c:pt>
                <c:pt idx="224">
                  <c:v>1.764</c:v>
                </c:pt>
                <c:pt idx="225">
                  <c:v>1.764</c:v>
                </c:pt>
                <c:pt idx="226">
                  <c:v>1.764</c:v>
                </c:pt>
                <c:pt idx="227">
                  <c:v>1.764</c:v>
                </c:pt>
                <c:pt idx="228">
                  <c:v>1.764</c:v>
                </c:pt>
                <c:pt idx="229">
                  <c:v>1.764</c:v>
                </c:pt>
                <c:pt idx="230">
                  <c:v>1.764</c:v>
                </c:pt>
                <c:pt idx="231">
                  <c:v>1.764</c:v>
                </c:pt>
                <c:pt idx="232">
                  <c:v>1.764</c:v>
                </c:pt>
                <c:pt idx="233">
                  <c:v>1.764</c:v>
                </c:pt>
                <c:pt idx="234">
                  <c:v>1.764</c:v>
                </c:pt>
                <c:pt idx="235">
                  <c:v>1.764</c:v>
                </c:pt>
                <c:pt idx="236">
                  <c:v>1.764</c:v>
                </c:pt>
                <c:pt idx="237">
                  <c:v>1.764</c:v>
                </c:pt>
                <c:pt idx="238">
                  <c:v>1.764</c:v>
                </c:pt>
                <c:pt idx="239">
                  <c:v>1.764</c:v>
                </c:pt>
                <c:pt idx="240">
                  <c:v>1.764</c:v>
                </c:pt>
                <c:pt idx="241">
                  <c:v>1.764</c:v>
                </c:pt>
                <c:pt idx="242">
                  <c:v>1.764</c:v>
                </c:pt>
                <c:pt idx="243">
                  <c:v>1.764</c:v>
                </c:pt>
                <c:pt idx="244">
                  <c:v>1.764</c:v>
                </c:pt>
                <c:pt idx="245">
                  <c:v>1.764</c:v>
                </c:pt>
                <c:pt idx="246">
                  <c:v>1.764</c:v>
                </c:pt>
                <c:pt idx="247">
                  <c:v>1.764</c:v>
                </c:pt>
                <c:pt idx="248">
                  <c:v>1.764</c:v>
                </c:pt>
                <c:pt idx="249">
                  <c:v>1.764</c:v>
                </c:pt>
                <c:pt idx="250">
                  <c:v>1.764</c:v>
                </c:pt>
                <c:pt idx="251">
                  <c:v>1.764</c:v>
                </c:pt>
                <c:pt idx="252">
                  <c:v>1.764</c:v>
                </c:pt>
                <c:pt idx="253">
                  <c:v>1.764</c:v>
                </c:pt>
                <c:pt idx="254">
                  <c:v>1.764</c:v>
                </c:pt>
                <c:pt idx="255">
                  <c:v>1.764</c:v>
                </c:pt>
                <c:pt idx="256">
                  <c:v>1.764</c:v>
                </c:pt>
                <c:pt idx="257">
                  <c:v>1.764</c:v>
                </c:pt>
                <c:pt idx="258">
                  <c:v>1.764</c:v>
                </c:pt>
                <c:pt idx="259">
                  <c:v>1.764</c:v>
                </c:pt>
                <c:pt idx="260">
                  <c:v>1.764</c:v>
                </c:pt>
                <c:pt idx="261">
                  <c:v>1.764</c:v>
                </c:pt>
                <c:pt idx="262">
                  <c:v>1.764</c:v>
                </c:pt>
                <c:pt idx="263">
                  <c:v>1.764</c:v>
                </c:pt>
                <c:pt idx="264">
                  <c:v>1.764</c:v>
                </c:pt>
                <c:pt idx="265">
                  <c:v>1.764</c:v>
                </c:pt>
                <c:pt idx="266">
                  <c:v>1.764</c:v>
                </c:pt>
                <c:pt idx="267">
                  <c:v>1.764</c:v>
                </c:pt>
                <c:pt idx="268">
                  <c:v>1.764</c:v>
                </c:pt>
                <c:pt idx="269">
                  <c:v>1.764</c:v>
                </c:pt>
                <c:pt idx="270">
                  <c:v>1.764</c:v>
                </c:pt>
                <c:pt idx="271">
                  <c:v>1.764</c:v>
                </c:pt>
                <c:pt idx="272">
                  <c:v>1.764</c:v>
                </c:pt>
                <c:pt idx="273">
                  <c:v>1.764</c:v>
                </c:pt>
                <c:pt idx="274">
                  <c:v>1.764</c:v>
                </c:pt>
                <c:pt idx="275">
                  <c:v>1.764</c:v>
                </c:pt>
                <c:pt idx="276">
                  <c:v>1.764</c:v>
                </c:pt>
                <c:pt idx="277">
                  <c:v>1.764</c:v>
                </c:pt>
                <c:pt idx="278">
                  <c:v>1.764</c:v>
                </c:pt>
                <c:pt idx="279">
                  <c:v>1.764</c:v>
                </c:pt>
                <c:pt idx="280">
                  <c:v>1.764</c:v>
                </c:pt>
                <c:pt idx="281">
                  <c:v>1.764</c:v>
                </c:pt>
                <c:pt idx="282">
                  <c:v>1.764</c:v>
                </c:pt>
                <c:pt idx="283">
                  <c:v>1.764</c:v>
                </c:pt>
                <c:pt idx="284">
                  <c:v>1.764</c:v>
                </c:pt>
                <c:pt idx="285">
                  <c:v>1.764</c:v>
                </c:pt>
                <c:pt idx="286">
                  <c:v>1.764</c:v>
                </c:pt>
                <c:pt idx="287">
                  <c:v>1.764</c:v>
                </c:pt>
                <c:pt idx="288">
                  <c:v>1.764</c:v>
                </c:pt>
                <c:pt idx="289">
                  <c:v>1.764</c:v>
                </c:pt>
                <c:pt idx="290">
                  <c:v>1.764</c:v>
                </c:pt>
                <c:pt idx="291">
                  <c:v>1.764</c:v>
                </c:pt>
                <c:pt idx="292">
                  <c:v>1.764</c:v>
                </c:pt>
                <c:pt idx="293">
                  <c:v>1.764</c:v>
                </c:pt>
                <c:pt idx="294">
                  <c:v>1.764</c:v>
                </c:pt>
                <c:pt idx="295">
                  <c:v>1.764</c:v>
                </c:pt>
                <c:pt idx="296">
                  <c:v>1.764</c:v>
                </c:pt>
                <c:pt idx="297">
                  <c:v>1.764</c:v>
                </c:pt>
                <c:pt idx="298">
                  <c:v>1.764</c:v>
                </c:pt>
                <c:pt idx="299">
                  <c:v>1.764</c:v>
                </c:pt>
                <c:pt idx="300">
                  <c:v>1.764</c:v>
                </c:pt>
                <c:pt idx="301">
                  <c:v>1.764</c:v>
                </c:pt>
                <c:pt idx="302">
                  <c:v>1.764</c:v>
                </c:pt>
                <c:pt idx="303">
                  <c:v>1.764</c:v>
                </c:pt>
                <c:pt idx="304">
                  <c:v>1.764</c:v>
                </c:pt>
                <c:pt idx="305">
                  <c:v>1.764</c:v>
                </c:pt>
                <c:pt idx="306">
                  <c:v>1.764</c:v>
                </c:pt>
                <c:pt idx="307">
                  <c:v>1.764</c:v>
                </c:pt>
                <c:pt idx="308">
                  <c:v>1.764</c:v>
                </c:pt>
                <c:pt idx="309">
                  <c:v>1.764</c:v>
                </c:pt>
                <c:pt idx="310">
                  <c:v>1.764</c:v>
                </c:pt>
                <c:pt idx="311">
                  <c:v>1.764</c:v>
                </c:pt>
                <c:pt idx="312">
                  <c:v>1.764</c:v>
                </c:pt>
                <c:pt idx="313">
                  <c:v>1.764</c:v>
                </c:pt>
                <c:pt idx="314">
                  <c:v>1.764</c:v>
                </c:pt>
                <c:pt idx="315">
                  <c:v>1.764</c:v>
                </c:pt>
                <c:pt idx="316">
                  <c:v>1.764</c:v>
                </c:pt>
                <c:pt idx="317">
                  <c:v>1.764</c:v>
                </c:pt>
                <c:pt idx="318">
                  <c:v>1.764</c:v>
                </c:pt>
                <c:pt idx="319">
                  <c:v>1.764</c:v>
                </c:pt>
                <c:pt idx="320">
                  <c:v>1.764</c:v>
                </c:pt>
                <c:pt idx="321">
                  <c:v>1.764</c:v>
                </c:pt>
                <c:pt idx="322">
                  <c:v>1.764</c:v>
                </c:pt>
                <c:pt idx="323">
                  <c:v>1.764</c:v>
                </c:pt>
                <c:pt idx="324">
                  <c:v>1.764</c:v>
                </c:pt>
                <c:pt idx="325">
                  <c:v>1.764</c:v>
                </c:pt>
                <c:pt idx="326">
                  <c:v>1.764</c:v>
                </c:pt>
                <c:pt idx="327">
                  <c:v>1.764</c:v>
                </c:pt>
                <c:pt idx="328">
                  <c:v>1.764</c:v>
                </c:pt>
                <c:pt idx="329">
                  <c:v>1.764</c:v>
                </c:pt>
                <c:pt idx="330">
                  <c:v>1.764</c:v>
                </c:pt>
                <c:pt idx="331">
                  <c:v>1.764</c:v>
                </c:pt>
                <c:pt idx="332">
                  <c:v>1.764</c:v>
                </c:pt>
                <c:pt idx="333">
                  <c:v>1.764</c:v>
                </c:pt>
                <c:pt idx="334">
                  <c:v>1.764</c:v>
                </c:pt>
                <c:pt idx="335">
                  <c:v>1.764</c:v>
                </c:pt>
                <c:pt idx="336">
                  <c:v>1.764</c:v>
                </c:pt>
                <c:pt idx="337">
                  <c:v>1.764</c:v>
                </c:pt>
                <c:pt idx="338">
                  <c:v>1.764</c:v>
                </c:pt>
                <c:pt idx="339">
                  <c:v>1.764</c:v>
                </c:pt>
                <c:pt idx="340">
                  <c:v>1.764</c:v>
                </c:pt>
                <c:pt idx="341">
                  <c:v>1.764</c:v>
                </c:pt>
                <c:pt idx="342">
                  <c:v>1.764</c:v>
                </c:pt>
                <c:pt idx="343">
                  <c:v>1.764</c:v>
                </c:pt>
                <c:pt idx="344">
                  <c:v>1.764</c:v>
                </c:pt>
                <c:pt idx="345">
                  <c:v>1.764</c:v>
                </c:pt>
                <c:pt idx="346">
                  <c:v>1.764</c:v>
                </c:pt>
                <c:pt idx="347">
                  <c:v>1.764</c:v>
                </c:pt>
                <c:pt idx="348">
                  <c:v>1.764</c:v>
                </c:pt>
                <c:pt idx="349">
                  <c:v>1.764</c:v>
                </c:pt>
                <c:pt idx="350">
                  <c:v>1.764</c:v>
                </c:pt>
                <c:pt idx="351">
                  <c:v>1.764</c:v>
                </c:pt>
                <c:pt idx="352">
                  <c:v>1.764</c:v>
                </c:pt>
                <c:pt idx="353">
                  <c:v>1.764</c:v>
                </c:pt>
                <c:pt idx="354">
                  <c:v>1.764</c:v>
                </c:pt>
                <c:pt idx="355">
                  <c:v>1.764</c:v>
                </c:pt>
                <c:pt idx="356">
                  <c:v>1.764</c:v>
                </c:pt>
                <c:pt idx="357">
                  <c:v>1.764</c:v>
                </c:pt>
                <c:pt idx="358">
                  <c:v>1.764</c:v>
                </c:pt>
                <c:pt idx="359">
                  <c:v>1.764</c:v>
                </c:pt>
                <c:pt idx="360">
                  <c:v>1.764</c:v>
                </c:pt>
                <c:pt idx="361">
                  <c:v>1.764</c:v>
                </c:pt>
                <c:pt idx="362">
                  <c:v>1.764</c:v>
                </c:pt>
                <c:pt idx="363">
                  <c:v>1.764</c:v>
                </c:pt>
                <c:pt idx="364">
                  <c:v>1.764</c:v>
                </c:pt>
                <c:pt idx="365">
                  <c:v>1.764</c:v>
                </c:pt>
                <c:pt idx="366">
                  <c:v>1.764</c:v>
                </c:pt>
                <c:pt idx="367">
                  <c:v>1.764</c:v>
                </c:pt>
                <c:pt idx="368">
                  <c:v>1.764</c:v>
                </c:pt>
                <c:pt idx="369">
                  <c:v>1.764</c:v>
                </c:pt>
                <c:pt idx="370">
                  <c:v>1.764</c:v>
                </c:pt>
                <c:pt idx="371">
                  <c:v>1.764</c:v>
                </c:pt>
                <c:pt idx="372">
                  <c:v>1.764</c:v>
                </c:pt>
                <c:pt idx="373">
                  <c:v>1.764</c:v>
                </c:pt>
                <c:pt idx="374">
                  <c:v>1.764</c:v>
                </c:pt>
                <c:pt idx="375">
                  <c:v>1.764</c:v>
                </c:pt>
                <c:pt idx="376">
                  <c:v>1.764</c:v>
                </c:pt>
                <c:pt idx="377">
                  <c:v>1.764</c:v>
                </c:pt>
                <c:pt idx="378">
                  <c:v>1.764</c:v>
                </c:pt>
                <c:pt idx="379">
                  <c:v>1.764</c:v>
                </c:pt>
                <c:pt idx="380">
                  <c:v>1.764</c:v>
                </c:pt>
                <c:pt idx="381">
                  <c:v>1.764</c:v>
                </c:pt>
                <c:pt idx="382">
                  <c:v>1.764</c:v>
                </c:pt>
                <c:pt idx="383">
                  <c:v>1.764</c:v>
                </c:pt>
                <c:pt idx="384">
                  <c:v>1.764</c:v>
                </c:pt>
                <c:pt idx="385">
                  <c:v>1.764</c:v>
                </c:pt>
                <c:pt idx="386">
                  <c:v>1.764</c:v>
                </c:pt>
                <c:pt idx="387">
                  <c:v>1.764</c:v>
                </c:pt>
                <c:pt idx="388">
                  <c:v>1.764</c:v>
                </c:pt>
                <c:pt idx="389">
                  <c:v>1.764</c:v>
                </c:pt>
                <c:pt idx="390">
                  <c:v>1.764</c:v>
                </c:pt>
                <c:pt idx="391">
                  <c:v>1.764</c:v>
                </c:pt>
                <c:pt idx="392">
                  <c:v>1.764</c:v>
                </c:pt>
                <c:pt idx="393">
                  <c:v>1.764</c:v>
                </c:pt>
                <c:pt idx="394">
                  <c:v>1.764</c:v>
                </c:pt>
                <c:pt idx="395">
                  <c:v>1.764</c:v>
                </c:pt>
                <c:pt idx="396">
                  <c:v>1.764</c:v>
                </c:pt>
                <c:pt idx="397">
                  <c:v>1.764</c:v>
                </c:pt>
                <c:pt idx="398">
                  <c:v>1.764</c:v>
                </c:pt>
                <c:pt idx="399">
                  <c:v>1.764</c:v>
                </c:pt>
                <c:pt idx="400">
                  <c:v>1.764</c:v>
                </c:pt>
                <c:pt idx="401">
                  <c:v>1.764</c:v>
                </c:pt>
                <c:pt idx="402">
                  <c:v>1.764</c:v>
                </c:pt>
                <c:pt idx="403">
                  <c:v>1.764</c:v>
                </c:pt>
                <c:pt idx="404">
                  <c:v>1.764</c:v>
                </c:pt>
                <c:pt idx="405">
                  <c:v>1.764</c:v>
                </c:pt>
                <c:pt idx="406">
                  <c:v>1.764</c:v>
                </c:pt>
                <c:pt idx="407">
                  <c:v>1.764</c:v>
                </c:pt>
                <c:pt idx="408">
                  <c:v>1.764</c:v>
                </c:pt>
                <c:pt idx="409">
                  <c:v>1.764</c:v>
                </c:pt>
                <c:pt idx="410">
                  <c:v>1.764</c:v>
                </c:pt>
                <c:pt idx="411">
                  <c:v>1.764</c:v>
                </c:pt>
                <c:pt idx="412">
                  <c:v>1.764</c:v>
                </c:pt>
                <c:pt idx="413">
                  <c:v>1.764</c:v>
                </c:pt>
                <c:pt idx="414">
                  <c:v>1.764</c:v>
                </c:pt>
                <c:pt idx="415">
                  <c:v>1.764</c:v>
                </c:pt>
                <c:pt idx="416">
                  <c:v>1.764</c:v>
                </c:pt>
                <c:pt idx="417">
                  <c:v>1.764</c:v>
                </c:pt>
                <c:pt idx="418">
                  <c:v>1.764</c:v>
                </c:pt>
                <c:pt idx="419">
                  <c:v>1.764</c:v>
                </c:pt>
                <c:pt idx="420">
                  <c:v>1.764</c:v>
                </c:pt>
                <c:pt idx="421">
                  <c:v>1.764</c:v>
                </c:pt>
                <c:pt idx="422">
                  <c:v>1.764</c:v>
                </c:pt>
                <c:pt idx="423">
                  <c:v>1.764</c:v>
                </c:pt>
                <c:pt idx="424">
                  <c:v>1.764</c:v>
                </c:pt>
                <c:pt idx="425">
                  <c:v>1.764</c:v>
                </c:pt>
                <c:pt idx="426">
                  <c:v>1.764</c:v>
                </c:pt>
                <c:pt idx="427">
                  <c:v>1.764</c:v>
                </c:pt>
                <c:pt idx="428">
                  <c:v>1.764</c:v>
                </c:pt>
                <c:pt idx="429">
                  <c:v>1.764</c:v>
                </c:pt>
                <c:pt idx="430">
                  <c:v>1.764</c:v>
                </c:pt>
                <c:pt idx="431">
                  <c:v>1.764</c:v>
                </c:pt>
                <c:pt idx="432">
                  <c:v>1.764</c:v>
                </c:pt>
                <c:pt idx="433">
                  <c:v>1.764</c:v>
                </c:pt>
                <c:pt idx="434">
                  <c:v>1.764</c:v>
                </c:pt>
                <c:pt idx="435">
                  <c:v>1.764</c:v>
                </c:pt>
                <c:pt idx="436">
                  <c:v>1.764</c:v>
                </c:pt>
                <c:pt idx="437">
                  <c:v>1.764</c:v>
                </c:pt>
                <c:pt idx="438">
                  <c:v>1.764</c:v>
                </c:pt>
                <c:pt idx="439">
                  <c:v>1.764</c:v>
                </c:pt>
                <c:pt idx="440">
                  <c:v>1.764</c:v>
                </c:pt>
                <c:pt idx="441">
                  <c:v>1.764</c:v>
                </c:pt>
                <c:pt idx="442">
                  <c:v>1.764</c:v>
                </c:pt>
                <c:pt idx="443">
                  <c:v>1.764</c:v>
                </c:pt>
                <c:pt idx="444">
                  <c:v>1.764</c:v>
                </c:pt>
                <c:pt idx="445">
                  <c:v>1.764</c:v>
                </c:pt>
                <c:pt idx="446">
                  <c:v>1.764</c:v>
                </c:pt>
                <c:pt idx="447">
                  <c:v>1.764</c:v>
                </c:pt>
                <c:pt idx="448">
                  <c:v>1.764</c:v>
                </c:pt>
                <c:pt idx="449">
                  <c:v>1.764</c:v>
                </c:pt>
                <c:pt idx="450">
                  <c:v>1.764</c:v>
                </c:pt>
                <c:pt idx="451">
                  <c:v>1.764</c:v>
                </c:pt>
                <c:pt idx="452">
                  <c:v>1.764</c:v>
                </c:pt>
                <c:pt idx="453">
                  <c:v>1.764</c:v>
                </c:pt>
                <c:pt idx="454">
                  <c:v>1.764</c:v>
                </c:pt>
                <c:pt idx="455">
                  <c:v>1.764</c:v>
                </c:pt>
                <c:pt idx="456">
                  <c:v>1.764</c:v>
                </c:pt>
                <c:pt idx="457">
                  <c:v>1.764</c:v>
                </c:pt>
                <c:pt idx="458">
                  <c:v>1.764</c:v>
                </c:pt>
                <c:pt idx="459">
                  <c:v>1.764</c:v>
                </c:pt>
                <c:pt idx="460">
                  <c:v>1.764</c:v>
                </c:pt>
                <c:pt idx="461">
                  <c:v>1.764</c:v>
                </c:pt>
                <c:pt idx="462">
                  <c:v>1.764</c:v>
                </c:pt>
                <c:pt idx="463">
                  <c:v>1.764</c:v>
                </c:pt>
                <c:pt idx="464">
                  <c:v>1.764</c:v>
                </c:pt>
                <c:pt idx="465">
                  <c:v>1.764</c:v>
                </c:pt>
                <c:pt idx="466">
                  <c:v>1.764</c:v>
                </c:pt>
                <c:pt idx="467">
                  <c:v>1.764</c:v>
                </c:pt>
                <c:pt idx="468">
                  <c:v>1.764</c:v>
                </c:pt>
                <c:pt idx="469">
                  <c:v>1.764</c:v>
                </c:pt>
                <c:pt idx="470">
                  <c:v>1.764</c:v>
                </c:pt>
                <c:pt idx="471">
                  <c:v>1.764</c:v>
                </c:pt>
                <c:pt idx="472">
                  <c:v>1.764</c:v>
                </c:pt>
                <c:pt idx="473">
                  <c:v>1.764</c:v>
                </c:pt>
                <c:pt idx="474">
                  <c:v>1.764</c:v>
                </c:pt>
                <c:pt idx="475">
                  <c:v>1.764</c:v>
                </c:pt>
                <c:pt idx="476">
                  <c:v>1.764</c:v>
                </c:pt>
                <c:pt idx="477">
                  <c:v>1.764</c:v>
                </c:pt>
                <c:pt idx="478">
                  <c:v>1.764</c:v>
                </c:pt>
                <c:pt idx="479">
                  <c:v>1.764</c:v>
                </c:pt>
                <c:pt idx="480">
                  <c:v>1.764</c:v>
                </c:pt>
                <c:pt idx="481">
                  <c:v>1.764</c:v>
                </c:pt>
                <c:pt idx="482">
                  <c:v>1.764</c:v>
                </c:pt>
                <c:pt idx="483">
                  <c:v>1.764</c:v>
                </c:pt>
                <c:pt idx="484">
                  <c:v>1.764</c:v>
                </c:pt>
                <c:pt idx="485">
                  <c:v>1.764</c:v>
                </c:pt>
                <c:pt idx="486">
                  <c:v>1.764</c:v>
                </c:pt>
                <c:pt idx="487">
                  <c:v>1.764</c:v>
                </c:pt>
                <c:pt idx="488">
                  <c:v>1.764</c:v>
                </c:pt>
                <c:pt idx="489">
                  <c:v>1.764</c:v>
                </c:pt>
                <c:pt idx="490">
                  <c:v>1.764</c:v>
                </c:pt>
                <c:pt idx="491">
                  <c:v>1.764</c:v>
                </c:pt>
                <c:pt idx="492">
                  <c:v>1.764</c:v>
                </c:pt>
                <c:pt idx="493">
                  <c:v>1.764</c:v>
                </c:pt>
                <c:pt idx="494">
                  <c:v>1.764</c:v>
                </c:pt>
                <c:pt idx="495">
                  <c:v>2.016</c:v>
                </c:pt>
                <c:pt idx="496">
                  <c:v>2.016</c:v>
                </c:pt>
                <c:pt idx="497">
                  <c:v>2.016</c:v>
                </c:pt>
                <c:pt idx="498">
                  <c:v>2.016</c:v>
                </c:pt>
                <c:pt idx="499">
                  <c:v>2.016</c:v>
                </c:pt>
                <c:pt idx="500">
                  <c:v>2.016</c:v>
                </c:pt>
                <c:pt idx="501">
                  <c:v>2.016</c:v>
                </c:pt>
                <c:pt idx="502">
                  <c:v>2.016</c:v>
                </c:pt>
                <c:pt idx="503">
                  <c:v>2.016</c:v>
                </c:pt>
                <c:pt idx="504">
                  <c:v>2.016</c:v>
                </c:pt>
                <c:pt idx="505">
                  <c:v>2.016</c:v>
                </c:pt>
                <c:pt idx="506">
                  <c:v>2.016</c:v>
                </c:pt>
                <c:pt idx="507">
                  <c:v>2.016</c:v>
                </c:pt>
                <c:pt idx="508">
                  <c:v>2.016</c:v>
                </c:pt>
                <c:pt idx="509">
                  <c:v>2.016</c:v>
                </c:pt>
                <c:pt idx="510">
                  <c:v>2.016</c:v>
                </c:pt>
                <c:pt idx="511">
                  <c:v>2.016</c:v>
                </c:pt>
                <c:pt idx="512">
                  <c:v>2.016</c:v>
                </c:pt>
                <c:pt idx="513">
                  <c:v>2.016</c:v>
                </c:pt>
                <c:pt idx="514">
                  <c:v>2.016</c:v>
                </c:pt>
                <c:pt idx="515">
                  <c:v>2.016</c:v>
                </c:pt>
                <c:pt idx="516">
                  <c:v>2.016</c:v>
                </c:pt>
                <c:pt idx="517">
                  <c:v>2.016</c:v>
                </c:pt>
                <c:pt idx="518">
                  <c:v>2.016</c:v>
                </c:pt>
                <c:pt idx="519">
                  <c:v>2.016</c:v>
                </c:pt>
                <c:pt idx="520">
                  <c:v>2.016</c:v>
                </c:pt>
                <c:pt idx="521">
                  <c:v>2.016</c:v>
                </c:pt>
                <c:pt idx="522">
                  <c:v>2.016</c:v>
                </c:pt>
                <c:pt idx="523">
                  <c:v>2.016</c:v>
                </c:pt>
                <c:pt idx="524">
                  <c:v>2.016</c:v>
                </c:pt>
                <c:pt idx="525">
                  <c:v>2.016</c:v>
                </c:pt>
                <c:pt idx="526">
                  <c:v>2.016</c:v>
                </c:pt>
                <c:pt idx="527">
                  <c:v>2.016</c:v>
                </c:pt>
                <c:pt idx="528">
                  <c:v>2.2679999999999998</c:v>
                </c:pt>
                <c:pt idx="529">
                  <c:v>2.2679999999999998</c:v>
                </c:pt>
                <c:pt idx="530">
                  <c:v>2.2679999999999998</c:v>
                </c:pt>
                <c:pt idx="531">
                  <c:v>2.2679999999999998</c:v>
                </c:pt>
                <c:pt idx="532">
                  <c:v>2.2679999999999998</c:v>
                </c:pt>
                <c:pt idx="533">
                  <c:v>2.2679999999999998</c:v>
                </c:pt>
                <c:pt idx="534">
                  <c:v>2.2679999999999998</c:v>
                </c:pt>
                <c:pt idx="535">
                  <c:v>2.2679999999999998</c:v>
                </c:pt>
                <c:pt idx="536">
                  <c:v>2.2679999999999998</c:v>
                </c:pt>
                <c:pt idx="537">
                  <c:v>2.2679999999999998</c:v>
                </c:pt>
                <c:pt idx="538">
                  <c:v>2.2679999999999998</c:v>
                </c:pt>
                <c:pt idx="539">
                  <c:v>2.2679999999999998</c:v>
                </c:pt>
                <c:pt idx="540">
                  <c:v>2.2679999999999998</c:v>
                </c:pt>
                <c:pt idx="541">
                  <c:v>2.2679999999999998</c:v>
                </c:pt>
                <c:pt idx="542">
                  <c:v>2.2679999999999998</c:v>
                </c:pt>
                <c:pt idx="543">
                  <c:v>2.2679999999999998</c:v>
                </c:pt>
                <c:pt idx="544">
                  <c:v>2.2679999999999998</c:v>
                </c:pt>
                <c:pt idx="545">
                  <c:v>2.52</c:v>
                </c:pt>
                <c:pt idx="546">
                  <c:v>2.52</c:v>
                </c:pt>
                <c:pt idx="547">
                  <c:v>2.52</c:v>
                </c:pt>
                <c:pt idx="548">
                  <c:v>2.52</c:v>
                </c:pt>
                <c:pt idx="549">
                  <c:v>2.52</c:v>
                </c:pt>
                <c:pt idx="550">
                  <c:v>2.52</c:v>
                </c:pt>
                <c:pt idx="551">
                  <c:v>2.52</c:v>
                </c:pt>
                <c:pt idx="552">
                  <c:v>2.52</c:v>
                </c:pt>
                <c:pt idx="553">
                  <c:v>2.52</c:v>
                </c:pt>
                <c:pt idx="554">
                  <c:v>2.52</c:v>
                </c:pt>
                <c:pt idx="555">
                  <c:v>2.52</c:v>
                </c:pt>
                <c:pt idx="556">
                  <c:v>2.52</c:v>
                </c:pt>
                <c:pt idx="557">
                  <c:v>2.52</c:v>
                </c:pt>
                <c:pt idx="558">
                  <c:v>2.7719999999999998</c:v>
                </c:pt>
                <c:pt idx="559">
                  <c:v>2.7719999999999998</c:v>
                </c:pt>
                <c:pt idx="560">
                  <c:v>2.7719999999999998</c:v>
                </c:pt>
                <c:pt idx="561">
                  <c:v>2.7719999999999998</c:v>
                </c:pt>
                <c:pt idx="562">
                  <c:v>2.7719999999999998</c:v>
                </c:pt>
                <c:pt idx="563">
                  <c:v>2.7719999999999998</c:v>
                </c:pt>
                <c:pt idx="564">
                  <c:v>2.7719999999999998</c:v>
                </c:pt>
                <c:pt idx="565">
                  <c:v>2.7719999999999998</c:v>
                </c:pt>
                <c:pt idx="566">
                  <c:v>2.7719999999999998</c:v>
                </c:pt>
                <c:pt idx="567">
                  <c:v>2.7719999999999998</c:v>
                </c:pt>
                <c:pt idx="568">
                  <c:v>3.024</c:v>
                </c:pt>
                <c:pt idx="569">
                  <c:v>3.024</c:v>
                </c:pt>
                <c:pt idx="570">
                  <c:v>3.024</c:v>
                </c:pt>
                <c:pt idx="571">
                  <c:v>3.024</c:v>
                </c:pt>
                <c:pt idx="572">
                  <c:v>3.024</c:v>
                </c:pt>
                <c:pt idx="573">
                  <c:v>3.024</c:v>
                </c:pt>
                <c:pt idx="574">
                  <c:v>3.024</c:v>
                </c:pt>
                <c:pt idx="575">
                  <c:v>3.024</c:v>
                </c:pt>
                <c:pt idx="576">
                  <c:v>3.2759999999999998</c:v>
                </c:pt>
                <c:pt idx="577">
                  <c:v>3.2759999999999998</c:v>
                </c:pt>
                <c:pt idx="578">
                  <c:v>3.2759999999999998</c:v>
                </c:pt>
                <c:pt idx="579">
                  <c:v>3.2759999999999998</c:v>
                </c:pt>
                <c:pt idx="580">
                  <c:v>3.2759999999999998</c:v>
                </c:pt>
                <c:pt idx="581">
                  <c:v>3.2759999999999998</c:v>
                </c:pt>
                <c:pt idx="582">
                  <c:v>3.2759999999999998</c:v>
                </c:pt>
                <c:pt idx="583">
                  <c:v>3.528</c:v>
                </c:pt>
                <c:pt idx="584">
                  <c:v>3.528</c:v>
                </c:pt>
                <c:pt idx="585">
                  <c:v>3.528</c:v>
                </c:pt>
                <c:pt idx="586">
                  <c:v>3.528</c:v>
                </c:pt>
                <c:pt idx="587">
                  <c:v>3.528</c:v>
                </c:pt>
                <c:pt idx="588">
                  <c:v>3.528</c:v>
                </c:pt>
                <c:pt idx="589">
                  <c:v>3.78</c:v>
                </c:pt>
                <c:pt idx="590">
                  <c:v>3.78</c:v>
                </c:pt>
                <c:pt idx="591">
                  <c:v>3.78</c:v>
                </c:pt>
                <c:pt idx="592">
                  <c:v>3.78</c:v>
                </c:pt>
                <c:pt idx="593">
                  <c:v>3.78</c:v>
                </c:pt>
                <c:pt idx="594">
                  <c:v>3.78</c:v>
                </c:pt>
                <c:pt idx="595">
                  <c:v>4.032</c:v>
                </c:pt>
                <c:pt idx="596">
                  <c:v>4.032</c:v>
                </c:pt>
                <c:pt idx="597">
                  <c:v>4.032</c:v>
                </c:pt>
                <c:pt idx="598">
                  <c:v>4.032</c:v>
                </c:pt>
                <c:pt idx="599">
                  <c:v>4.032</c:v>
                </c:pt>
                <c:pt idx="600">
                  <c:v>4.2839999999999998</c:v>
                </c:pt>
                <c:pt idx="601">
                  <c:v>4.2839999999999998</c:v>
                </c:pt>
                <c:pt idx="602">
                  <c:v>4.2839999999999998</c:v>
                </c:pt>
                <c:pt idx="603">
                  <c:v>4.2839999999999998</c:v>
                </c:pt>
                <c:pt idx="604">
                  <c:v>4.5359999999999996</c:v>
                </c:pt>
                <c:pt idx="605">
                  <c:v>4.5359999999999996</c:v>
                </c:pt>
                <c:pt idx="606">
                  <c:v>4.5359999999999996</c:v>
                </c:pt>
                <c:pt idx="607">
                  <c:v>4.5359999999999996</c:v>
                </c:pt>
                <c:pt idx="608">
                  <c:v>4.5359999999999996</c:v>
                </c:pt>
                <c:pt idx="609">
                  <c:v>4.7880000000000003</c:v>
                </c:pt>
                <c:pt idx="610">
                  <c:v>4.7880000000000003</c:v>
                </c:pt>
                <c:pt idx="611">
                  <c:v>4.7880000000000003</c:v>
                </c:pt>
                <c:pt idx="612">
                  <c:v>4.7880000000000003</c:v>
                </c:pt>
                <c:pt idx="613">
                  <c:v>5.04</c:v>
                </c:pt>
                <c:pt idx="614">
                  <c:v>5.04</c:v>
                </c:pt>
                <c:pt idx="615">
                  <c:v>5.04</c:v>
                </c:pt>
                <c:pt idx="616">
                  <c:v>5.04</c:v>
                </c:pt>
                <c:pt idx="617">
                  <c:v>5.04</c:v>
                </c:pt>
                <c:pt idx="618">
                  <c:v>5.2919999999999998</c:v>
                </c:pt>
                <c:pt idx="619">
                  <c:v>5.2919999999999998</c:v>
                </c:pt>
                <c:pt idx="620">
                  <c:v>5.2919999999999998</c:v>
                </c:pt>
                <c:pt idx="621">
                  <c:v>5.2919999999999998</c:v>
                </c:pt>
                <c:pt idx="622">
                  <c:v>5.5439999999999996</c:v>
                </c:pt>
                <c:pt idx="623">
                  <c:v>5.5439999999999996</c:v>
                </c:pt>
                <c:pt idx="624">
                  <c:v>5.5439999999999996</c:v>
                </c:pt>
                <c:pt idx="625">
                  <c:v>5.5439999999999996</c:v>
                </c:pt>
                <c:pt idx="626">
                  <c:v>5.7960000000000003</c:v>
                </c:pt>
                <c:pt idx="627">
                  <c:v>5.7960000000000003</c:v>
                </c:pt>
                <c:pt idx="628">
                  <c:v>5.7960000000000003</c:v>
                </c:pt>
                <c:pt idx="629">
                  <c:v>5.7960000000000003</c:v>
                </c:pt>
                <c:pt idx="630">
                  <c:v>6.048</c:v>
                </c:pt>
                <c:pt idx="631">
                  <c:v>6.048</c:v>
                </c:pt>
                <c:pt idx="632">
                  <c:v>6.048</c:v>
                </c:pt>
                <c:pt idx="633">
                  <c:v>6.048</c:v>
                </c:pt>
                <c:pt idx="634">
                  <c:v>6.3</c:v>
                </c:pt>
                <c:pt idx="635">
                  <c:v>6.3</c:v>
                </c:pt>
                <c:pt idx="636">
                  <c:v>6.3</c:v>
                </c:pt>
                <c:pt idx="637">
                  <c:v>6.5519999999999996</c:v>
                </c:pt>
                <c:pt idx="638">
                  <c:v>6.5519999999999996</c:v>
                </c:pt>
                <c:pt idx="639">
                  <c:v>6.5519999999999996</c:v>
                </c:pt>
                <c:pt idx="640">
                  <c:v>6.5519999999999996</c:v>
                </c:pt>
                <c:pt idx="641">
                  <c:v>6.8040000000000003</c:v>
                </c:pt>
                <c:pt idx="642">
                  <c:v>6.8040000000000003</c:v>
                </c:pt>
                <c:pt idx="643">
                  <c:v>6.8040000000000003</c:v>
                </c:pt>
                <c:pt idx="644">
                  <c:v>7.056</c:v>
                </c:pt>
                <c:pt idx="645">
                  <c:v>7.056</c:v>
                </c:pt>
                <c:pt idx="646">
                  <c:v>7.056</c:v>
                </c:pt>
                <c:pt idx="647">
                  <c:v>7.3079999999999998</c:v>
                </c:pt>
                <c:pt idx="648">
                  <c:v>7.3079999999999998</c:v>
                </c:pt>
                <c:pt idx="649">
                  <c:v>7.3079999999999998</c:v>
                </c:pt>
                <c:pt idx="650">
                  <c:v>7.56</c:v>
                </c:pt>
                <c:pt idx="651">
                  <c:v>7.56</c:v>
                </c:pt>
                <c:pt idx="652">
                  <c:v>7.8129999999999997</c:v>
                </c:pt>
                <c:pt idx="653">
                  <c:v>7.8129999999999997</c:v>
                </c:pt>
                <c:pt idx="654">
                  <c:v>8.0649999999999995</c:v>
                </c:pt>
                <c:pt idx="655">
                  <c:v>8.0649999999999995</c:v>
                </c:pt>
                <c:pt idx="656">
                  <c:v>8.3170000000000002</c:v>
                </c:pt>
                <c:pt idx="657">
                  <c:v>8.3170000000000002</c:v>
                </c:pt>
                <c:pt idx="658">
                  <c:v>8.5690000000000008</c:v>
                </c:pt>
                <c:pt idx="659">
                  <c:v>8.5690000000000008</c:v>
                </c:pt>
                <c:pt idx="660">
                  <c:v>8.8209999999999997</c:v>
                </c:pt>
                <c:pt idx="661">
                  <c:v>8.8209999999999997</c:v>
                </c:pt>
                <c:pt idx="662">
                  <c:v>9.0730000000000004</c:v>
                </c:pt>
                <c:pt idx="663">
                  <c:v>9.3249999999999993</c:v>
                </c:pt>
                <c:pt idx="664">
                  <c:v>9.3249999999999993</c:v>
                </c:pt>
                <c:pt idx="665">
                  <c:v>9.8290000000000006</c:v>
                </c:pt>
                <c:pt idx="666">
                  <c:v>10.081</c:v>
                </c:pt>
                <c:pt idx="667">
                  <c:v>10.333</c:v>
                </c:pt>
                <c:pt idx="668">
                  <c:v>10.585000000000001</c:v>
                </c:pt>
                <c:pt idx="669">
                  <c:v>11.089</c:v>
                </c:pt>
                <c:pt idx="670">
                  <c:v>11.340999999999999</c:v>
                </c:pt>
                <c:pt idx="671">
                  <c:v>11.845000000000001</c:v>
                </c:pt>
                <c:pt idx="672">
                  <c:v>12.349</c:v>
                </c:pt>
                <c:pt idx="673">
                  <c:v>12.853</c:v>
                </c:pt>
                <c:pt idx="674">
                  <c:v>13.105</c:v>
                </c:pt>
                <c:pt idx="675">
                  <c:v>13.609</c:v>
                </c:pt>
                <c:pt idx="676">
                  <c:v>14.365</c:v>
                </c:pt>
                <c:pt idx="677">
                  <c:v>14.869</c:v>
                </c:pt>
                <c:pt idx="678">
                  <c:v>15.372999999999999</c:v>
                </c:pt>
                <c:pt idx="679">
                  <c:v>16.129000000000001</c:v>
                </c:pt>
                <c:pt idx="680">
                  <c:v>16.632999999999999</c:v>
                </c:pt>
                <c:pt idx="681">
                  <c:v>17.388999999999999</c:v>
                </c:pt>
                <c:pt idx="682">
                  <c:v>18.145</c:v>
                </c:pt>
                <c:pt idx="683">
                  <c:v>18.649000000000001</c:v>
                </c:pt>
                <c:pt idx="684">
                  <c:v>19.657</c:v>
                </c:pt>
                <c:pt idx="685">
                  <c:v>20.161000000000001</c:v>
                </c:pt>
                <c:pt idx="686">
                  <c:v>20.917000000000002</c:v>
                </c:pt>
                <c:pt idx="687">
                  <c:v>21.672999999999998</c:v>
                </c:pt>
                <c:pt idx="688">
                  <c:v>22.428999999999998</c:v>
                </c:pt>
                <c:pt idx="689">
                  <c:v>23.184999999999999</c:v>
                </c:pt>
                <c:pt idx="690">
                  <c:v>23.942</c:v>
                </c:pt>
                <c:pt idx="691">
                  <c:v>24.698</c:v>
                </c:pt>
                <c:pt idx="692">
                  <c:v>25.454000000000001</c:v>
                </c:pt>
                <c:pt idx="693">
                  <c:v>26.462</c:v>
                </c:pt>
                <c:pt idx="694">
                  <c:v>26.966000000000001</c:v>
                </c:pt>
                <c:pt idx="695">
                  <c:v>27.974</c:v>
                </c:pt>
                <c:pt idx="696">
                  <c:v>28.73</c:v>
                </c:pt>
                <c:pt idx="697">
                  <c:v>29.234000000000002</c:v>
                </c:pt>
                <c:pt idx="698">
                  <c:v>30.242000000000001</c:v>
                </c:pt>
                <c:pt idx="699">
                  <c:v>30.745999999999999</c:v>
                </c:pt>
                <c:pt idx="700">
                  <c:v>31.501999999999999</c:v>
                </c:pt>
                <c:pt idx="701">
                  <c:v>32.006</c:v>
                </c:pt>
                <c:pt idx="702">
                  <c:v>32.51</c:v>
                </c:pt>
                <c:pt idx="703">
                  <c:v>33.518000000000001</c:v>
                </c:pt>
                <c:pt idx="704">
                  <c:v>34.021999999999998</c:v>
                </c:pt>
                <c:pt idx="705">
                  <c:v>34.526000000000003</c:v>
                </c:pt>
                <c:pt idx="706">
                  <c:v>35.281999999999996</c:v>
                </c:pt>
                <c:pt idx="707">
                  <c:v>36.037999999999997</c:v>
                </c:pt>
                <c:pt idx="708">
                  <c:v>36.542000000000002</c:v>
                </c:pt>
                <c:pt idx="709">
                  <c:v>37.045999999999999</c:v>
                </c:pt>
                <c:pt idx="710">
                  <c:v>37.802</c:v>
                </c:pt>
                <c:pt idx="711">
                  <c:v>38.305999999999997</c:v>
                </c:pt>
                <c:pt idx="712">
                  <c:v>38.81</c:v>
                </c:pt>
                <c:pt idx="713">
                  <c:v>39.314999999999998</c:v>
                </c:pt>
                <c:pt idx="714">
                  <c:v>40.070999999999998</c:v>
                </c:pt>
                <c:pt idx="715">
                  <c:v>40.575000000000003</c:v>
                </c:pt>
                <c:pt idx="716">
                  <c:v>41.331000000000003</c:v>
                </c:pt>
                <c:pt idx="717">
                  <c:v>41.835000000000001</c:v>
                </c:pt>
                <c:pt idx="718">
                  <c:v>42.338999999999999</c:v>
                </c:pt>
                <c:pt idx="719">
                  <c:v>43.347000000000001</c:v>
                </c:pt>
                <c:pt idx="720">
                  <c:v>43.850999999999999</c:v>
                </c:pt>
                <c:pt idx="721">
                  <c:v>44.606999999999999</c:v>
                </c:pt>
                <c:pt idx="722">
                  <c:v>45.110999999999997</c:v>
                </c:pt>
                <c:pt idx="723">
                  <c:v>45.615000000000002</c:v>
                </c:pt>
                <c:pt idx="724">
                  <c:v>46.371000000000002</c:v>
                </c:pt>
                <c:pt idx="725">
                  <c:v>47.127000000000002</c:v>
                </c:pt>
                <c:pt idx="726">
                  <c:v>47.631</c:v>
                </c:pt>
                <c:pt idx="727">
                  <c:v>48.387</c:v>
                </c:pt>
                <c:pt idx="728">
                  <c:v>48.890999999999998</c:v>
                </c:pt>
                <c:pt idx="729">
                  <c:v>49.395000000000003</c:v>
                </c:pt>
                <c:pt idx="730">
                  <c:v>50.151000000000003</c:v>
                </c:pt>
                <c:pt idx="731">
                  <c:v>50.906999999999996</c:v>
                </c:pt>
                <c:pt idx="732">
                  <c:v>51.411000000000001</c:v>
                </c:pt>
                <c:pt idx="733">
                  <c:v>52.167000000000002</c:v>
                </c:pt>
                <c:pt idx="734">
                  <c:v>52.670999999999999</c:v>
                </c:pt>
                <c:pt idx="735">
                  <c:v>53.174999999999997</c:v>
                </c:pt>
                <c:pt idx="736">
                  <c:v>53.930999999999997</c:v>
                </c:pt>
                <c:pt idx="737">
                  <c:v>54.435000000000002</c:v>
                </c:pt>
                <c:pt idx="738">
                  <c:v>54.94</c:v>
                </c:pt>
                <c:pt idx="739">
                  <c:v>55.444000000000003</c:v>
                </c:pt>
                <c:pt idx="740">
                  <c:v>56.451999999999998</c:v>
                </c:pt>
                <c:pt idx="741">
                  <c:v>56.956000000000003</c:v>
                </c:pt>
                <c:pt idx="742">
                  <c:v>57.46</c:v>
                </c:pt>
                <c:pt idx="743">
                  <c:v>58.216000000000001</c:v>
                </c:pt>
                <c:pt idx="744">
                  <c:v>58.72</c:v>
                </c:pt>
                <c:pt idx="745">
                  <c:v>59.223999999999997</c:v>
                </c:pt>
                <c:pt idx="746">
                  <c:v>59.728000000000002</c:v>
                </c:pt>
                <c:pt idx="747">
                  <c:v>60.484000000000002</c:v>
                </c:pt>
                <c:pt idx="748">
                  <c:v>60.988</c:v>
                </c:pt>
                <c:pt idx="749">
                  <c:v>61.491999999999997</c:v>
                </c:pt>
                <c:pt idx="750">
                  <c:v>61.996000000000002</c:v>
                </c:pt>
                <c:pt idx="751">
                  <c:v>62.752000000000002</c:v>
                </c:pt>
                <c:pt idx="752">
                  <c:v>63.508000000000003</c:v>
                </c:pt>
                <c:pt idx="753">
                  <c:v>64.012</c:v>
                </c:pt>
                <c:pt idx="754">
                  <c:v>64.768000000000001</c:v>
                </c:pt>
                <c:pt idx="755">
                  <c:v>65.272000000000006</c:v>
                </c:pt>
                <c:pt idx="756">
                  <c:v>65.775999999999996</c:v>
                </c:pt>
                <c:pt idx="757">
                  <c:v>66.28</c:v>
                </c:pt>
                <c:pt idx="758">
                  <c:v>66.784000000000006</c:v>
                </c:pt>
                <c:pt idx="759">
                  <c:v>67.540000000000006</c:v>
                </c:pt>
                <c:pt idx="760">
                  <c:v>68.043999999999997</c:v>
                </c:pt>
                <c:pt idx="761">
                  <c:v>68.548000000000002</c:v>
                </c:pt>
                <c:pt idx="762">
                  <c:v>69.052000000000007</c:v>
                </c:pt>
                <c:pt idx="763">
                  <c:v>69.555999999999997</c:v>
                </c:pt>
                <c:pt idx="764">
                  <c:v>70.06</c:v>
                </c:pt>
                <c:pt idx="765">
                  <c:v>70.564999999999998</c:v>
                </c:pt>
                <c:pt idx="766">
                  <c:v>71.069000000000003</c:v>
                </c:pt>
                <c:pt idx="767">
                  <c:v>71.572999999999993</c:v>
                </c:pt>
                <c:pt idx="768">
                  <c:v>71.825000000000003</c:v>
                </c:pt>
                <c:pt idx="769">
                  <c:v>72.328999999999994</c:v>
                </c:pt>
                <c:pt idx="770">
                  <c:v>72.832999999999998</c:v>
                </c:pt>
                <c:pt idx="771">
                  <c:v>73.337000000000003</c:v>
                </c:pt>
                <c:pt idx="772">
                  <c:v>73.588999999999999</c:v>
                </c:pt>
                <c:pt idx="773">
                  <c:v>74.093000000000004</c:v>
                </c:pt>
                <c:pt idx="774">
                  <c:v>74.596999999999994</c:v>
                </c:pt>
                <c:pt idx="775">
                  <c:v>74.849000000000004</c:v>
                </c:pt>
                <c:pt idx="776">
                  <c:v>75.352999999999994</c:v>
                </c:pt>
                <c:pt idx="777">
                  <c:v>75.605000000000004</c:v>
                </c:pt>
                <c:pt idx="778">
                  <c:v>75.856999999999999</c:v>
                </c:pt>
                <c:pt idx="779">
                  <c:v>76.361000000000004</c:v>
                </c:pt>
                <c:pt idx="780">
                  <c:v>76.613</c:v>
                </c:pt>
                <c:pt idx="781">
                  <c:v>76.864999999999995</c:v>
                </c:pt>
                <c:pt idx="782">
                  <c:v>77.369</c:v>
                </c:pt>
                <c:pt idx="783">
                  <c:v>77.620999999999995</c:v>
                </c:pt>
                <c:pt idx="784">
                  <c:v>77.873000000000005</c:v>
                </c:pt>
                <c:pt idx="785">
                  <c:v>78.125</c:v>
                </c:pt>
                <c:pt idx="786">
                  <c:v>78.376999999999995</c:v>
                </c:pt>
                <c:pt idx="787">
                  <c:v>78.629000000000005</c:v>
                </c:pt>
                <c:pt idx="788">
                  <c:v>78.881</c:v>
                </c:pt>
                <c:pt idx="789">
                  <c:v>79.132999999999996</c:v>
                </c:pt>
                <c:pt idx="790">
                  <c:v>79.385000000000005</c:v>
                </c:pt>
                <c:pt idx="791">
                  <c:v>79.637</c:v>
                </c:pt>
                <c:pt idx="792">
                  <c:v>79.888999999999996</c:v>
                </c:pt>
                <c:pt idx="793">
                  <c:v>80.141000000000005</c:v>
                </c:pt>
                <c:pt idx="794">
                  <c:v>80.393000000000001</c:v>
                </c:pt>
                <c:pt idx="795">
                  <c:v>80.644999999999996</c:v>
                </c:pt>
                <c:pt idx="796">
                  <c:v>80.644999999999996</c:v>
                </c:pt>
                <c:pt idx="797">
                  <c:v>80.897000000000006</c:v>
                </c:pt>
                <c:pt idx="798">
                  <c:v>81.149000000000001</c:v>
                </c:pt>
                <c:pt idx="799">
                  <c:v>81.149000000000001</c:v>
                </c:pt>
                <c:pt idx="800">
                  <c:v>81.400999999999996</c:v>
                </c:pt>
                <c:pt idx="801">
                  <c:v>81.400999999999996</c:v>
                </c:pt>
                <c:pt idx="802">
                  <c:v>81.653000000000006</c:v>
                </c:pt>
                <c:pt idx="803">
                  <c:v>81.653000000000006</c:v>
                </c:pt>
                <c:pt idx="804">
                  <c:v>81.905000000000001</c:v>
                </c:pt>
                <c:pt idx="805">
                  <c:v>81.905000000000001</c:v>
                </c:pt>
                <c:pt idx="806">
                  <c:v>81.905000000000001</c:v>
                </c:pt>
                <c:pt idx="807">
                  <c:v>82.156999999999996</c:v>
                </c:pt>
                <c:pt idx="808">
                  <c:v>82.156999999999996</c:v>
                </c:pt>
                <c:pt idx="809">
                  <c:v>82.156999999999996</c:v>
                </c:pt>
                <c:pt idx="810">
                  <c:v>82.156999999999996</c:v>
                </c:pt>
                <c:pt idx="811">
                  <c:v>82.409000000000006</c:v>
                </c:pt>
                <c:pt idx="812">
                  <c:v>82.409000000000006</c:v>
                </c:pt>
                <c:pt idx="813">
                  <c:v>82.409000000000006</c:v>
                </c:pt>
                <c:pt idx="814">
                  <c:v>82.409000000000006</c:v>
                </c:pt>
                <c:pt idx="815">
                  <c:v>82.409000000000006</c:v>
                </c:pt>
                <c:pt idx="816">
                  <c:v>82.409000000000006</c:v>
                </c:pt>
                <c:pt idx="817">
                  <c:v>82.661000000000001</c:v>
                </c:pt>
                <c:pt idx="818">
                  <c:v>82.661000000000001</c:v>
                </c:pt>
                <c:pt idx="819">
                  <c:v>82.661000000000001</c:v>
                </c:pt>
                <c:pt idx="820">
                  <c:v>82.661000000000001</c:v>
                </c:pt>
                <c:pt idx="821">
                  <c:v>82.912999999999997</c:v>
                </c:pt>
                <c:pt idx="822">
                  <c:v>82.912999999999997</c:v>
                </c:pt>
                <c:pt idx="823">
                  <c:v>82.912999999999997</c:v>
                </c:pt>
                <c:pt idx="824">
                  <c:v>82.912999999999997</c:v>
                </c:pt>
                <c:pt idx="825">
                  <c:v>82.912999999999997</c:v>
                </c:pt>
                <c:pt idx="826">
                  <c:v>83.165000000000006</c:v>
                </c:pt>
                <c:pt idx="827">
                  <c:v>83.165000000000006</c:v>
                </c:pt>
                <c:pt idx="828">
                  <c:v>83.165000000000006</c:v>
                </c:pt>
                <c:pt idx="829">
                  <c:v>83.165000000000006</c:v>
                </c:pt>
                <c:pt idx="830">
                  <c:v>83.417000000000002</c:v>
                </c:pt>
                <c:pt idx="831">
                  <c:v>83.417000000000002</c:v>
                </c:pt>
                <c:pt idx="832">
                  <c:v>83.417000000000002</c:v>
                </c:pt>
                <c:pt idx="833">
                  <c:v>83.417000000000002</c:v>
                </c:pt>
                <c:pt idx="834">
                  <c:v>83.668999999999997</c:v>
                </c:pt>
                <c:pt idx="835">
                  <c:v>83.668999999999997</c:v>
                </c:pt>
                <c:pt idx="836">
                  <c:v>83.668999999999997</c:v>
                </c:pt>
                <c:pt idx="837">
                  <c:v>83.668999999999997</c:v>
                </c:pt>
                <c:pt idx="838">
                  <c:v>83.921000000000006</c:v>
                </c:pt>
                <c:pt idx="839">
                  <c:v>83.921000000000006</c:v>
                </c:pt>
                <c:pt idx="840">
                  <c:v>83.921000000000006</c:v>
                </c:pt>
                <c:pt idx="841">
                  <c:v>83.921000000000006</c:v>
                </c:pt>
                <c:pt idx="842">
                  <c:v>83.921000000000006</c:v>
                </c:pt>
                <c:pt idx="843">
                  <c:v>84.173000000000002</c:v>
                </c:pt>
                <c:pt idx="844">
                  <c:v>84.173000000000002</c:v>
                </c:pt>
                <c:pt idx="845">
                  <c:v>84.173000000000002</c:v>
                </c:pt>
                <c:pt idx="846">
                  <c:v>84.424999999999997</c:v>
                </c:pt>
                <c:pt idx="847">
                  <c:v>84.424999999999997</c:v>
                </c:pt>
                <c:pt idx="848">
                  <c:v>84.424999999999997</c:v>
                </c:pt>
                <c:pt idx="849">
                  <c:v>84.424999999999997</c:v>
                </c:pt>
                <c:pt idx="850">
                  <c:v>84.677000000000007</c:v>
                </c:pt>
                <c:pt idx="851">
                  <c:v>84.677000000000007</c:v>
                </c:pt>
                <c:pt idx="852">
                  <c:v>84.677000000000007</c:v>
                </c:pt>
                <c:pt idx="853">
                  <c:v>84.677000000000007</c:v>
                </c:pt>
                <c:pt idx="854">
                  <c:v>84.929000000000002</c:v>
                </c:pt>
                <c:pt idx="855">
                  <c:v>84.929000000000002</c:v>
                </c:pt>
                <c:pt idx="856">
                  <c:v>84.929000000000002</c:v>
                </c:pt>
                <c:pt idx="857">
                  <c:v>84.929000000000002</c:v>
                </c:pt>
                <c:pt idx="858">
                  <c:v>85.180999999999997</c:v>
                </c:pt>
                <c:pt idx="859">
                  <c:v>85.180999999999997</c:v>
                </c:pt>
                <c:pt idx="860">
                  <c:v>85.180999999999997</c:v>
                </c:pt>
                <c:pt idx="861">
                  <c:v>85.180999999999997</c:v>
                </c:pt>
                <c:pt idx="862">
                  <c:v>85.433000000000007</c:v>
                </c:pt>
                <c:pt idx="863">
                  <c:v>85.433000000000007</c:v>
                </c:pt>
                <c:pt idx="864">
                  <c:v>85.433000000000007</c:v>
                </c:pt>
                <c:pt idx="865">
                  <c:v>85.685000000000002</c:v>
                </c:pt>
                <c:pt idx="866">
                  <c:v>85.685000000000002</c:v>
                </c:pt>
                <c:pt idx="867">
                  <c:v>85.685000000000002</c:v>
                </c:pt>
                <c:pt idx="868">
                  <c:v>85.685000000000002</c:v>
                </c:pt>
                <c:pt idx="869">
                  <c:v>85.938000000000002</c:v>
                </c:pt>
                <c:pt idx="870">
                  <c:v>85.938000000000002</c:v>
                </c:pt>
                <c:pt idx="871">
                  <c:v>85.938000000000002</c:v>
                </c:pt>
                <c:pt idx="872">
                  <c:v>85.938000000000002</c:v>
                </c:pt>
                <c:pt idx="873">
                  <c:v>86.19</c:v>
                </c:pt>
                <c:pt idx="874">
                  <c:v>86.19</c:v>
                </c:pt>
                <c:pt idx="875">
                  <c:v>86.19</c:v>
                </c:pt>
                <c:pt idx="876">
                  <c:v>86.441999999999993</c:v>
                </c:pt>
                <c:pt idx="877">
                  <c:v>86.441999999999993</c:v>
                </c:pt>
                <c:pt idx="878">
                  <c:v>86.441999999999993</c:v>
                </c:pt>
                <c:pt idx="879">
                  <c:v>86.441999999999993</c:v>
                </c:pt>
                <c:pt idx="880">
                  <c:v>86.694000000000003</c:v>
                </c:pt>
                <c:pt idx="881">
                  <c:v>86.694000000000003</c:v>
                </c:pt>
                <c:pt idx="882">
                  <c:v>86.694000000000003</c:v>
                </c:pt>
                <c:pt idx="883">
                  <c:v>86.694000000000003</c:v>
                </c:pt>
                <c:pt idx="884">
                  <c:v>86.945999999999998</c:v>
                </c:pt>
                <c:pt idx="885">
                  <c:v>86.945999999999998</c:v>
                </c:pt>
                <c:pt idx="886">
                  <c:v>86.945999999999998</c:v>
                </c:pt>
                <c:pt idx="887">
                  <c:v>87.197999999999993</c:v>
                </c:pt>
                <c:pt idx="888">
                  <c:v>87.197999999999993</c:v>
                </c:pt>
                <c:pt idx="889">
                  <c:v>87.197999999999993</c:v>
                </c:pt>
                <c:pt idx="890">
                  <c:v>87.45</c:v>
                </c:pt>
                <c:pt idx="891">
                  <c:v>87.45</c:v>
                </c:pt>
                <c:pt idx="892">
                  <c:v>87.45</c:v>
                </c:pt>
                <c:pt idx="893">
                  <c:v>87.45</c:v>
                </c:pt>
                <c:pt idx="894">
                  <c:v>87.701999999999998</c:v>
                </c:pt>
                <c:pt idx="895">
                  <c:v>87.701999999999998</c:v>
                </c:pt>
                <c:pt idx="896">
                  <c:v>87.701999999999998</c:v>
                </c:pt>
                <c:pt idx="897">
                  <c:v>87.953999999999994</c:v>
                </c:pt>
                <c:pt idx="898">
                  <c:v>87.953999999999994</c:v>
                </c:pt>
                <c:pt idx="899">
                  <c:v>87.953999999999994</c:v>
                </c:pt>
                <c:pt idx="900">
                  <c:v>88.206000000000003</c:v>
                </c:pt>
                <c:pt idx="901">
                  <c:v>88.206000000000003</c:v>
                </c:pt>
                <c:pt idx="902">
                  <c:v>88.206000000000003</c:v>
                </c:pt>
                <c:pt idx="903">
                  <c:v>88.206000000000003</c:v>
                </c:pt>
                <c:pt idx="904">
                  <c:v>88.457999999999998</c:v>
                </c:pt>
                <c:pt idx="905">
                  <c:v>88.457999999999998</c:v>
                </c:pt>
                <c:pt idx="906">
                  <c:v>88.457999999999998</c:v>
                </c:pt>
                <c:pt idx="907">
                  <c:v>88.71</c:v>
                </c:pt>
                <c:pt idx="908">
                  <c:v>88.71</c:v>
                </c:pt>
                <c:pt idx="909">
                  <c:v>88.71</c:v>
                </c:pt>
                <c:pt idx="910">
                  <c:v>88.962000000000003</c:v>
                </c:pt>
                <c:pt idx="911">
                  <c:v>88.962000000000003</c:v>
                </c:pt>
                <c:pt idx="912">
                  <c:v>88.962000000000003</c:v>
                </c:pt>
                <c:pt idx="913">
                  <c:v>89.213999999999999</c:v>
                </c:pt>
                <c:pt idx="914">
                  <c:v>89.213999999999999</c:v>
                </c:pt>
                <c:pt idx="915">
                  <c:v>89.213999999999999</c:v>
                </c:pt>
                <c:pt idx="916">
                  <c:v>89.465999999999994</c:v>
                </c:pt>
                <c:pt idx="917">
                  <c:v>89.465999999999994</c:v>
                </c:pt>
                <c:pt idx="918">
                  <c:v>89.465999999999994</c:v>
                </c:pt>
                <c:pt idx="919">
                  <c:v>89.465999999999994</c:v>
                </c:pt>
                <c:pt idx="920">
                  <c:v>89.718000000000004</c:v>
                </c:pt>
                <c:pt idx="921">
                  <c:v>89.718000000000004</c:v>
                </c:pt>
                <c:pt idx="922">
                  <c:v>89.718000000000004</c:v>
                </c:pt>
                <c:pt idx="923">
                  <c:v>89.97</c:v>
                </c:pt>
                <c:pt idx="924">
                  <c:v>89.97</c:v>
                </c:pt>
                <c:pt idx="925">
                  <c:v>89.97</c:v>
                </c:pt>
                <c:pt idx="926">
                  <c:v>90.221999999999994</c:v>
                </c:pt>
                <c:pt idx="927">
                  <c:v>90.221999999999994</c:v>
                </c:pt>
                <c:pt idx="928">
                  <c:v>90.221999999999994</c:v>
                </c:pt>
                <c:pt idx="929">
                  <c:v>90.474000000000004</c:v>
                </c:pt>
                <c:pt idx="930">
                  <c:v>90.474000000000004</c:v>
                </c:pt>
                <c:pt idx="931">
                  <c:v>90.474000000000004</c:v>
                </c:pt>
                <c:pt idx="932">
                  <c:v>90.474000000000004</c:v>
                </c:pt>
                <c:pt idx="933">
                  <c:v>90.725999999999999</c:v>
                </c:pt>
                <c:pt idx="934">
                  <c:v>90.725999999999999</c:v>
                </c:pt>
                <c:pt idx="935">
                  <c:v>90.725999999999999</c:v>
                </c:pt>
                <c:pt idx="936">
                  <c:v>90.977999999999994</c:v>
                </c:pt>
                <c:pt idx="937">
                  <c:v>90.977999999999994</c:v>
                </c:pt>
                <c:pt idx="938">
                  <c:v>90.977999999999994</c:v>
                </c:pt>
                <c:pt idx="939">
                  <c:v>91.23</c:v>
                </c:pt>
                <c:pt idx="940">
                  <c:v>91.23</c:v>
                </c:pt>
                <c:pt idx="941">
                  <c:v>91.23</c:v>
                </c:pt>
                <c:pt idx="942">
                  <c:v>91.481999999999999</c:v>
                </c:pt>
                <c:pt idx="943">
                  <c:v>91.481999999999999</c:v>
                </c:pt>
                <c:pt idx="944">
                  <c:v>91.481999999999999</c:v>
                </c:pt>
                <c:pt idx="945">
                  <c:v>91.733999999999995</c:v>
                </c:pt>
                <c:pt idx="946">
                  <c:v>91.733999999999995</c:v>
                </c:pt>
                <c:pt idx="947">
                  <c:v>91.733999999999995</c:v>
                </c:pt>
                <c:pt idx="948">
                  <c:v>91.733999999999995</c:v>
                </c:pt>
                <c:pt idx="949">
                  <c:v>91.986000000000004</c:v>
                </c:pt>
                <c:pt idx="950">
                  <c:v>91.986000000000004</c:v>
                </c:pt>
                <c:pt idx="951">
                  <c:v>91.986000000000004</c:v>
                </c:pt>
                <c:pt idx="952">
                  <c:v>92.238</c:v>
                </c:pt>
                <c:pt idx="953">
                  <c:v>92.238</c:v>
                </c:pt>
                <c:pt idx="954">
                  <c:v>92.238</c:v>
                </c:pt>
                <c:pt idx="955">
                  <c:v>92.49</c:v>
                </c:pt>
                <c:pt idx="956">
                  <c:v>92.49</c:v>
                </c:pt>
                <c:pt idx="957">
                  <c:v>92.49</c:v>
                </c:pt>
                <c:pt idx="958">
                  <c:v>92.742000000000004</c:v>
                </c:pt>
                <c:pt idx="959">
                  <c:v>92.742000000000004</c:v>
                </c:pt>
                <c:pt idx="960">
                  <c:v>92.742000000000004</c:v>
                </c:pt>
                <c:pt idx="961">
                  <c:v>92.994</c:v>
                </c:pt>
                <c:pt idx="962">
                  <c:v>92.994</c:v>
                </c:pt>
                <c:pt idx="963">
                  <c:v>92.994</c:v>
                </c:pt>
                <c:pt idx="964">
                  <c:v>93.245999999999995</c:v>
                </c:pt>
                <c:pt idx="965">
                  <c:v>93.245999999999995</c:v>
                </c:pt>
                <c:pt idx="966">
                  <c:v>93.245999999999995</c:v>
                </c:pt>
                <c:pt idx="967">
                  <c:v>93.245999999999995</c:v>
                </c:pt>
                <c:pt idx="968">
                  <c:v>93.498000000000005</c:v>
                </c:pt>
                <c:pt idx="969">
                  <c:v>93.498000000000005</c:v>
                </c:pt>
                <c:pt idx="970">
                  <c:v>93.498000000000005</c:v>
                </c:pt>
                <c:pt idx="971">
                  <c:v>93.75</c:v>
                </c:pt>
                <c:pt idx="972">
                  <c:v>93.75</c:v>
                </c:pt>
                <c:pt idx="973">
                  <c:v>93.75</c:v>
                </c:pt>
                <c:pt idx="974">
                  <c:v>94.001999999999995</c:v>
                </c:pt>
                <c:pt idx="975">
                  <c:v>94.001999999999995</c:v>
                </c:pt>
                <c:pt idx="976">
                  <c:v>94.001999999999995</c:v>
                </c:pt>
                <c:pt idx="977">
                  <c:v>94.254000000000005</c:v>
                </c:pt>
                <c:pt idx="978">
                  <c:v>94.254000000000005</c:v>
                </c:pt>
                <c:pt idx="979">
                  <c:v>94.254000000000005</c:v>
                </c:pt>
                <c:pt idx="980">
                  <c:v>94.506</c:v>
                </c:pt>
                <c:pt idx="981">
                  <c:v>94.506</c:v>
                </c:pt>
                <c:pt idx="982">
                  <c:v>94.506</c:v>
                </c:pt>
                <c:pt idx="983">
                  <c:v>94.506</c:v>
                </c:pt>
                <c:pt idx="984">
                  <c:v>94.757999999999996</c:v>
                </c:pt>
                <c:pt idx="985">
                  <c:v>94.757999999999996</c:v>
                </c:pt>
                <c:pt idx="986">
                  <c:v>94.757999999999996</c:v>
                </c:pt>
                <c:pt idx="987">
                  <c:v>95.01</c:v>
                </c:pt>
                <c:pt idx="988">
                  <c:v>95.01</c:v>
                </c:pt>
                <c:pt idx="989">
                  <c:v>95.01</c:v>
                </c:pt>
                <c:pt idx="990">
                  <c:v>95.262</c:v>
                </c:pt>
                <c:pt idx="991">
                  <c:v>95.262</c:v>
                </c:pt>
                <c:pt idx="992">
                  <c:v>95.262</c:v>
                </c:pt>
                <c:pt idx="993">
                  <c:v>95.513999999999996</c:v>
                </c:pt>
                <c:pt idx="994">
                  <c:v>95.513999999999996</c:v>
                </c:pt>
                <c:pt idx="995">
                  <c:v>95.513999999999996</c:v>
                </c:pt>
                <c:pt idx="996">
                  <c:v>95.766000000000005</c:v>
                </c:pt>
                <c:pt idx="997">
                  <c:v>95.766000000000005</c:v>
                </c:pt>
                <c:pt idx="998">
                  <c:v>95.766000000000005</c:v>
                </c:pt>
                <c:pt idx="999">
                  <c:v>95.766000000000005</c:v>
                </c:pt>
                <c:pt idx="1000">
                  <c:v>96.018000000000001</c:v>
                </c:pt>
                <c:pt idx="1001">
                  <c:v>96.018000000000001</c:v>
                </c:pt>
                <c:pt idx="1002">
                  <c:v>96.018000000000001</c:v>
                </c:pt>
                <c:pt idx="1003">
                  <c:v>96.27</c:v>
                </c:pt>
                <c:pt idx="1004">
                  <c:v>96.27</c:v>
                </c:pt>
                <c:pt idx="1005">
                  <c:v>96.27</c:v>
                </c:pt>
                <c:pt idx="1006">
                  <c:v>96.522000000000006</c:v>
                </c:pt>
                <c:pt idx="1007">
                  <c:v>96.522000000000006</c:v>
                </c:pt>
                <c:pt idx="1008">
                  <c:v>96.522000000000006</c:v>
                </c:pt>
                <c:pt idx="1009">
                  <c:v>96.774000000000001</c:v>
                </c:pt>
                <c:pt idx="1010">
                  <c:v>96.774000000000001</c:v>
                </c:pt>
                <c:pt idx="1011">
                  <c:v>96.774000000000001</c:v>
                </c:pt>
                <c:pt idx="1012">
                  <c:v>96.774000000000001</c:v>
                </c:pt>
                <c:pt idx="1013">
                  <c:v>97.025999999999996</c:v>
                </c:pt>
                <c:pt idx="1014">
                  <c:v>97.025999999999996</c:v>
                </c:pt>
                <c:pt idx="1015">
                  <c:v>97.278000000000006</c:v>
                </c:pt>
                <c:pt idx="1016">
                  <c:v>97.278000000000006</c:v>
                </c:pt>
                <c:pt idx="1017">
                  <c:v>97.278000000000006</c:v>
                </c:pt>
                <c:pt idx="1018">
                  <c:v>97.278000000000006</c:v>
                </c:pt>
                <c:pt idx="1019">
                  <c:v>97.53</c:v>
                </c:pt>
                <c:pt idx="1020">
                  <c:v>97.53</c:v>
                </c:pt>
                <c:pt idx="1021">
                  <c:v>97.53</c:v>
                </c:pt>
                <c:pt idx="1022">
                  <c:v>97.781999999999996</c:v>
                </c:pt>
                <c:pt idx="1023">
                  <c:v>97.781999999999996</c:v>
                </c:pt>
                <c:pt idx="1024">
                  <c:v>97.781999999999996</c:v>
                </c:pt>
                <c:pt idx="1025">
                  <c:v>98.034000000000006</c:v>
                </c:pt>
                <c:pt idx="1026">
                  <c:v>98.034000000000006</c:v>
                </c:pt>
                <c:pt idx="1027">
                  <c:v>98.034000000000006</c:v>
                </c:pt>
                <c:pt idx="1028">
                  <c:v>98.286000000000001</c:v>
                </c:pt>
                <c:pt idx="1029">
                  <c:v>98.286000000000001</c:v>
                </c:pt>
                <c:pt idx="1030">
                  <c:v>98.286000000000001</c:v>
                </c:pt>
                <c:pt idx="1031">
                  <c:v>98.537999999999997</c:v>
                </c:pt>
                <c:pt idx="1032">
                  <c:v>98.537999999999997</c:v>
                </c:pt>
                <c:pt idx="1033">
                  <c:v>98.537999999999997</c:v>
                </c:pt>
                <c:pt idx="1034">
                  <c:v>98.79</c:v>
                </c:pt>
                <c:pt idx="1035">
                  <c:v>98.79</c:v>
                </c:pt>
                <c:pt idx="1036">
                  <c:v>98.79</c:v>
                </c:pt>
                <c:pt idx="1037">
                  <c:v>99.042000000000002</c:v>
                </c:pt>
                <c:pt idx="1038">
                  <c:v>99.042000000000002</c:v>
                </c:pt>
                <c:pt idx="1039">
                  <c:v>99.042000000000002</c:v>
                </c:pt>
                <c:pt idx="1040">
                  <c:v>99.293999999999997</c:v>
                </c:pt>
                <c:pt idx="1041">
                  <c:v>99.293999999999997</c:v>
                </c:pt>
                <c:pt idx="1042">
                  <c:v>99.546000000000006</c:v>
                </c:pt>
                <c:pt idx="1043">
                  <c:v>99.546000000000006</c:v>
                </c:pt>
                <c:pt idx="1044">
                  <c:v>99.546000000000006</c:v>
                </c:pt>
                <c:pt idx="1045">
                  <c:v>99.798000000000002</c:v>
                </c:pt>
                <c:pt idx="1046">
                  <c:v>99.798000000000002</c:v>
                </c:pt>
                <c:pt idx="1047">
                  <c:v>99.798000000000002</c:v>
                </c:pt>
                <c:pt idx="1048">
                  <c:v>100.05</c:v>
                </c:pt>
                <c:pt idx="1049">
                  <c:v>100.05</c:v>
                </c:pt>
                <c:pt idx="1050">
                  <c:v>100.05</c:v>
                </c:pt>
                <c:pt idx="1051">
                  <c:v>100.30200000000001</c:v>
                </c:pt>
                <c:pt idx="1052">
                  <c:v>100.30200000000001</c:v>
                </c:pt>
                <c:pt idx="1053">
                  <c:v>100.30200000000001</c:v>
                </c:pt>
                <c:pt idx="1054">
                  <c:v>100.554</c:v>
                </c:pt>
                <c:pt idx="1055">
                  <c:v>100.554</c:v>
                </c:pt>
                <c:pt idx="1056">
                  <c:v>100.554</c:v>
                </c:pt>
                <c:pt idx="1057">
                  <c:v>100.806</c:v>
                </c:pt>
                <c:pt idx="1058">
                  <c:v>100.806</c:v>
                </c:pt>
                <c:pt idx="1059">
                  <c:v>100.806</c:v>
                </c:pt>
                <c:pt idx="1060">
                  <c:v>101.05800000000001</c:v>
                </c:pt>
                <c:pt idx="1061">
                  <c:v>101.05800000000001</c:v>
                </c:pt>
                <c:pt idx="1062">
                  <c:v>101.05800000000001</c:v>
                </c:pt>
                <c:pt idx="1063">
                  <c:v>101.31</c:v>
                </c:pt>
                <c:pt idx="1064">
                  <c:v>101.31</c:v>
                </c:pt>
                <c:pt idx="1065">
                  <c:v>101.31</c:v>
                </c:pt>
                <c:pt idx="1066">
                  <c:v>101.563</c:v>
                </c:pt>
                <c:pt idx="1067">
                  <c:v>101.563</c:v>
                </c:pt>
                <c:pt idx="1068">
                  <c:v>101.563</c:v>
                </c:pt>
                <c:pt idx="1069">
                  <c:v>101.815</c:v>
                </c:pt>
                <c:pt idx="1070">
                  <c:v>101.815</c:v>
                </c:pt>
                <c:pt idx="1071">
                  <c:v>102.06699999999999</c:v>
                </c:pt>
                <c:pt idx="1072">
                  <c:v>102.06699999999999</c:v>
                </c:pt>
                <c:pt idx="1073">
                  <c:v>102.06699999999999</c:v>
                </c:pt>
                <c:pt idx="1074">
                  <c:v>102.319</c:v>
                </c:pt>
                <c:pt idx="1075">
                  <c:v>102.319</c:v>
                </c:pt>
                <c:pt idx="1076">
                  <c:v>102.319</c:v>
                </c:pt>
                <c:pt idx="1077">
                  <c:v>102.571</c:v>
                </c:pt>
                <c:pt idx="1078">
                  <c:v>102.571</c:v>
                </c:pt>
                <c:pt idx="1079">
                  <c:v>102.571</c:v>
                </c:pt>
                <c:pt idx="1080">
                  <c:v>102.82299999999999</c:v>
                </c:pt>
                <c:pt idx="1081">
                  <c:v>102.82299999999999</c:v>
                </c:pt>
                <c:pt idx="1082">
                  <c:v>102.82299999999999</c:v>
                </c:pt>
                <c:pt idx="1083">
                  <c:v>103.075</c:v>
                </c:pt>
                <c:pt idx="1084">
                  <c:v>103.075</c:v>
                </c:pt>
                <c:pt idx="1085">
                  <c:v>103.075</c:v>
                </c:pt>
                <c:pt idx="1086">
                  <c:v>103.327</c:v>
                </c:pt>
                <c:pt idx="1087">
                  <c:v>103.327</c:v>
                </c:pt>
                <c:pt idx="1088">
                  <c:v>103.327</c:v>
                </c:pt>
                <c:pt idx="1089">
                  <c:v>103.57899999999999</c:v>
                </c:pt>
                <c:pt idx="1090">
                  <c:v>103.57899999999999</c:v>
                </c:pt>
                <c:pt idx="1091">
                  <c:v>103.57899999999999</c:v>
                </c:pt>
                <c:pt idx="1092">
                  <c:v>103.831</c:v>
                </c:pt>
                <c:pt idx="1093">
                  <c:v>103.831</c:v>
                </c:pt>
                <c:pt idx="1094">
                  <c:v>103.831</c:v>
                </c:pt>
                <c:pt idx="1095">
                  <c:v>104.083</c:v>
                </c:pt>
                <c:pt idx="1096">
                  <c:v>104.083</c:v>
                </c:pt>
                <c:pt idx="1097">
                  <c:v>104.083</c:v>
                </c:pt>
                <c:pt idx="1098">
                  <c:v>104.33499999999999</c:v>
                </c:pt>
                <c:pt idx="1099">
                  <c:v>104.33499999999999</c:v>
                </c:pt>
                <c:pt idx="1100">
                  <c:v>104.33499999999999</c:v>
                </c:pt>
                <c:pt idx="1101">
                  <c:v>104.587</c:v>
                </c:pt>
                <c:pt idx="1102">
                  <c:v>104.587</c:v>
                </c:pt>
                <c:pt idx="1103">
                  <c:v>104.587</c:v>
                </c:pt>
                <c:pt idx="1104">
                  <c:v>104.839</c:v>
                </c:pt>
                <c:pt idx="1105">
                  <c:v>104.839</c:v>
                </c:pt>
                <c:pt idx="1106">
                  <c:v>104.839</c:v>
                </c:pt>
                <c:pt idx="1107">
                  <c:v>105.09099999999999</c:v>
                </c:pt>
                <c:pt idx="1108">
                  <c:v>105.09099999999999</c:v>
                </c:pt>
                <c:pt idx="1109">
                  <c:v>105.09099999999999</c:v>
                </c:pt>
                <c:pt idx="1110">
                  <c:v>105.343</c:v>
                </c:pt>
                <c:pt idx="1111">
                  <c:v>105.343</c:v>
                </c:pt>
                <c:pt idx="1112">
                  <c:v>105.343</c:v>
                </c:pt>
                <c:pt idx="1113">
                  <c:v>105.595</c:v>
                </c:pt>
                <c:pt idx="1114">
                  <c:v>105.595</c:v>
                </c:pt>
                <c:pt idx="1115">
                  <c:v>105.595</c:v>
                </c:pt>
                <c:pt idx="1116">
                  <c:v>105.84699999999999</c:v>
                </c:pt>
                <c:pt idx="1117">
                  <c:v>105.84699999999999</c:v>
                </c:pt>
                <c:pt idx="1118">
                  <c:v>105.84699999999999</c:v>
                </c:pt>
                <c:pt idx="1119">
                  <c:v>106.099</c:v>
                </c:pt>
                <c:pt idx="1120">
                  <c:v>106.099</c:v>
                </c:pt>
                <c:pt idx="1121">
                  <c:v>106.099</c:v>
                </c:pt>
                <c:pt idx="1122">
                  <c:v>106.351</c:v>
                </c:pt>
                <c:pt idx="1123">
                  <c:v>106.351</c:v>
                </c:pt>
                <c:pt idx="1124">
                  <c:v>106.351</c:v>
                </c:pt>
                <c:pt idx="1125">
                  <c:v>106.60299999999999</c:v>
                </c:pt>
                <c:pt idx="1126">
                  <c:v>106.60299999999999</c:v>
                </c:pt>
                <c:pt idx="1127">
                  <c:v>106.60299999999999</c:v>
                </c:pt>
                <c:pt idx="1128">
                  <c:v>106.855</c:v>
                </c:pt>
                <c:pt idx="1129">
                  <c:v>106.855</c:v>
                </c:pt>
                <c:pt idx="1130">
                  <c:v>106.855</c:v>
                </c:pt>
                <c:pt idx="1131">
                  <c:v>107.107</c:v>
                </c:pt>
                <c:pt idx="1132">
                  <c:v>107.107</c:v>
                </c:pt>
                <c:pt idx="1133">
                  <c:v>107.107</c:v>
                </c:pt>
                <c:pt idx="1134">
                  <c:v>107.35899999999999</c:v>
                </c:pt>
                <c:pt idx="1135">
                  <c:v>107.35899999999999</c:v>
                </c:pt>
                <c:pt idx="1136">
                  <c:v>107.35899999999999</c:v>
                </c:pt>
                <c:pt idx="1137">
                  <c:v>107.611</c:v>
                </c:pt>
                <c:pt idx="1138">
                  <c:v>107.611</c:v>
                </c:pt>
                <c:pt idx="1139">
                  <c:v>107.611</c:v>
                </c:pt>
                <c:pt idx="1140">
                  <c:v>107.863</c:v>
                </c:pt>
                <c:pt idx="1141">
                  <c:v>107.863</c:v>
                </c:pt>
                <c:pt idx="1142">
                  <c:v>107.863</c:v>
                </c:pt>
                <c:pt idx="1143">
                  <c:v>108.11499999999999</c:v>
                </c:pt>
                <c:pt idx="1144">
                  <c:v>108.11499999999999</c:v>
                </c:pt>
                <c:pt idx="1145">
                  <c:v>108.11499999999999</c:v>
                </c:pt>
                <c:pt idx="1146">
                  <c:v>108.367</c:v>
                </c:pt>
                <c:pt idx="1147">
                  <c:v>108.367</c:v>
                </c:pt>
                <c:pt idx="1148">
                  <c:v>108.367</c:v>
                </c:pt>
                <c:pt idx="1149">
                  <c:v>108.367</c:v>
                </c:pt>
                <c:pt idx="1150">
                  <c:v>108.619</c:v>
                </c:pt>
                <c:pt idx="1151">
                  <c:v>108.619</c:v>
                </c:pt>
                <c:pt idx="1152">
                  <c:v>108.619</c:v>
                </c:pt>
                <c:pt idx="1153">
                  <c:v>108.871</c:v>
                </c:pt>
                <c:pt idx="1154">
                  <c:v>108.871</c:v>
                </c:pt>
                <c:pt idx="1155">
                  <c:v>108.871</c:v>
                </c:pt>
                <c:pt idx="1156">
                  <c:v>108.871</c:v>
                </c:pt>
                <c:pt idx="1157">
                  <c:v>108.871</c:v>
                </c:pt>
                <c:pt idx="1158">
                  <c:v>109.123</c:v>
                </c:pt>
                <c:pt idx="1159">
                  <c:v>109.123</c:v>
                </c:pt>
                <c:pt idx="1160">
                  <c:v>109.123</c:v>
                </c:pt>
                <c:pt idx="1161">
                  <c:v>109.123</c:v>
                </c:pt>
                <c:pt idx="1162">
                  <c:v>109.123</c:v>
                </c:pt>
                <c:pt idx="1163">
                  <c:v>109.375</c:v>
                </c:pt>
                <c:pt idx="1164">
                  <c:v>109.375</c:v>
                </c:pt>
                <c:pt idx="1165">
                  <c:v>109.375</c:v>
                </c:pt>
                <c:pt idx="1166">
                  <c:v>109.375</c:v>
                </c:pt>
                <c:pt idx="1167">
                  <c:v>109.375</c:v>
                </c:pt>
                <c:pt idx="1168">
                  <c:v>109.375</c:v>
                </c:pt>
                <c:pt idx="1169">
                  <c:v>109.375</c:v>
                </c:pt>
                <c:pt idx="1170">
                  <c:v>109.375</c:v>
                </c:pt>
                <c:pt idx="1171">
                  <c:v>109.375</c:v>
                </c:pt>
                <c:pt idx="1172">
                  <c:v>109.375</c:v>
                </c:pt>
                <c:pt idx="1173">
                  <c:v>109.375</c:v>
                </c:pt>
                <c:pt idx="1174">
                  <c:v>109.375</c:v>
                </c:pt>
                <c:pt idx="1175">
                  <c:v>109.375</c:v>
                </c:pt>
                <c:pt idx="1176">
                  <c:v>109.375</c:v>
                </c:pt>
                <c:pt idx="1177">
                  <c:v>109.375</c:v>
                </c:pt>
                <c:pt idx="1178">
                  <c:v>109.375</c:v>
                </c:pt>
                <c:pt idx="1179">
                  <c:v>109.375</c:v>
                </c:pt>
                <c:pt idx="1180">
                  <c:v>109.375</c:v>
                </c:pt>
                <c:pt idx="1181">
                  <c:v>109.375</c:v>
                </c:pt>
                <c:pt idx="1182">
                  <c:v>109.375</c:v>
                </c:pt>
                <c:pt idx="1183">
                  <c:v>109.375</c:v>
                </c:pt>
                <c:pt idx="1184">
                  <c:v>109.375</c:v>
                </c:pt>
                <c:pt idx="1185">
                  <c:v>109.375</c:v>
                </c:pt>
                <c:pt idx="1186">
                  <c:v>109.375</c:v>
                </c:pt>
                <c:pt idx="1187">
                  <c:v>109.375</c:v>
                </c:pt>
                <c:pt idx="1188">
                  <c:v>109.375</c:v>
                </c:pt>
                <c:pt idx="1189">
                  <c:v>109.375</c:v>
                </c:pt>
                <c:pt idx="1190">
                  <c:v>109.375</c:v>
                </c:pt>
                <c:pt idx="1191">
                  <c:v>109.123</c:v>
                </c:pt>
                <c:pt idx="1192">
                  <c:v>109.123</c:v>
                </c:pt>
                <c:pt idx="1193">
                  <c:v>109.123</c:v>
                </c:pt>
                <c:pt idx="1194">
                  <c:v>109.123</c:v>
                </c:pt>
                <c:pt idx="1195">
                  <c:v>109.123</c:v>
                </c:pt>
                <c:pt idx="1196">
                  <c:v>109.123</c:v>
                </c:pt>
                <c:pt idx="1197">
                  <c:v>108.871</c:v>
                </c:pt>
                <c:pt idx="1198">
                  <c:v>108.871</c:v>
                </c:pt>
                <c:pt idx="1199">
                  <c:v>108.871</c:v>
                </c:pt>
                <c:pt idx="1200">
                  <c:v>108.871</c:v>
                </c:pt>
                <c:pt idx="1201">
                  <c:v>108.871</c:v>
                </c:pt>
                <c:pt idx="1202">
                  <c:v>108.871</c:v>
                </c:pt>
                <c:pt idx="1203">
                  <c:v>108.619</c:v>
                </c:pt>
                <c:pt idx="1204">
                  <c:v>108.619</c:v>
                </c:pt>
                <c:pt idx="1205">
                  <c:v>108.619</c:v>
                </c:pt>
                <c:pt idx="1206">
                  <c:v>108.619</c:v>
                </c:pt>
                <c:pt idx="1207">
                  <c:v>108.619</c:v>
                </c:pt>
                <c:pt idx="1208">
                  <c:v>108.619</c:v>
                </c:pt>
                <c:pt idx="1209">
                  <c:v>108.619</c:v>
                </c:pt>
                <c:pt idx="1210">
                  <c:v>108.367</c:v>
                </c:pt>
                <c:pt idx="1211">
                  <c:v>108.367</c:v>
                </c:pt>
                <c:pt idx="1212">
                  <c:v>108.367</c:v>
                </c:pt>
                <c:pt idx="1213">
                  <c:v>108.367</c:v>
                </c:pt>
                <c:pt idx="1214">
                  <c:v>108.367</c:v>
                </c:pt>
                <c:pt idx="1215">
                  <c:v>108.367</c:v>
                </c:pt>
                <c:pt idx="1216">
                  <c:v>108.367</c:v>
                </c:pt>
                <c:pt idx="1217">
                  <c:v>108.367</c:v>
                </c:pt>
                <c:pt idx="1218">
                  <c:v>108.367</c:v>
                </c:pt>
                <c:pt idx="1219">
                  <c:v>108.11499999999999</c:v>
                </c:pt>
                <c:pt idx="1220">
                  <c:v>108.11499999999999</c:v>
                </c:pt>
                <c:pt idx="1221">
                  <c:v>108.11499999999999</c:v>
                </c:pt>
                <c:pt idx="1222">
                  <c:v>108.11499999999999</c:v>
                </c:pt>
                <c:pt idx="1223">
                  <c:v>108.11499999999999</c:v>
                </c:pt>
                <c:pt idx="1224">
                  <c:v>108.11499999999999</c:v>
                </c:pt>
                <c:pt idx="1225">
                  <c:v>108.11499999999999</c:v>
                </c:pt>
                <c:pt idx="1226">
                  <c:v>108.11499999999999</c:v>
                </c:pt>
                <c:pt idx="1227">
                  <c:v>108.11499999999999</c:v>
                </c:pt>
                <c:pt idx="1228">
                  <c:v>108.11499999999999</c:v>
                </c:pt>
                <c:pt idx="1229">
                  <c:v>108.11499999999999</c:v>
                </c:pt>
                <c:pt idx="1230">
                  <c:v>107.863</c:v>
                </c:pt>
                <c:pt idx="1231">
                  <c:v>107.863</c:v>
                </c:pt>
                <c:pt idx="1232">
                  <c:v>107.863</c:v>
                </c:pt>
                <c:pt idx="1233">
                  <c:v>107.863</c:v>
                </c:pt>
                <c:pt idx="1234">
                  <c:v>107.863</c:v>
                </c:pt>
                <c:pt idx="1235">
                  <c:v>107.863</c:v>
                </c:pt>
                <c:pt idx="1236">
                  <c:v>107.863</c:v>
                </c:pt>
                <c:pt idx="1237">
                  <c:v>107.863</c:v>
                </c:pt>
                <c:pt idx="1238">
                  <c:v>107.863</c:v>
                </c:pt>
                <c:pt idx="1239">
                  <c:v>107.863</c:v>
                </c:pt>
                <c:pt idx="1240">
                  <c:v>107.863</c:v>
                </c:pt>
                <c:pt idx="1241">
                  <c:v>107.863</c:v>
                </c:pt>
                <c:pt idx="1242">
                  <c:v>107.611</c:v>
                </c:pt>
                <c:pt idx="1243">
                  <c:v>107.611</c:v>
                </c:pt>
                <c:pt idx="1244">
                  <c:v>107.611</c:v>
                </c:pt>
                <c:pt idx="1245">
                  <c:v>107.611</c:v>
                </c:pt>
                <c:pt idx="1246">
                  <c:v>107.611</c:v>
                </c:pt>
                <c:pt idx="1247">
                  <c:v>107.611</c:v>
                </c:pt>
                <c:pt idx="1248">
                  <c:v>107.611</c:v>
                </c:pt>
                <c:pt idx="1249">
                  <c:v>107.611</c:v>
                </c:pt>
                <c:pt idx="1250">
                  <c:v>107.611</c:v>
                </c:pt>
                <c:pt idx="1251">
                  <c:v>107.611</c:v>
                </c:pt>
                <c:pt idx="1252">
                  <c:v>107.611</c:v>
                </c:pt>
                <c:pt idx="1253">
                  <c:v>107.611</c:v>
                </c:pt>
                <c:pt idx="1254">
                  <c:v>107.611</c:v>
                </c:pt>
                <c:pt idx="1255">
                  <c:v>107.35899999999999</c:v>
                </c:pt>
                <c:pt idx="1256">
                  <c:v>107.35899999999999</c:v>
                </c:pt>
                <c:pt idx="1257">
                  <c:v>107.35899999999999</c:v>
                </c:pt>
                <c:pt idx="1258">
                  <c:v>107.35899999999999</c:v>
                </c:pt>
                <c:pt idx="1259">
                  <c:v>107.35899999999999</c:v>
                </c:pt>
                <c:pt idx="1260">
                  <c:v>107.35899999999999</c:v>
                </c:pt>
                <c:pt idx="1261">
                  <c:v>107.35899999999999</c:v>
                </c:pt>
                <c:pt idx="1262">
                  <c:v>107.35899999999999</c:v>
                </c:pt>
                <c:pt idx="1263">
                  <c:v>107.35899999999999</c:v>
                </c:pt>
                <c:pt idx="1264">
                  <c:v>107.35899999999999</c:v>
                </c:pt>
                <c:pt idx="1265">
                  <c:v>107.35899999999999</c:v>
                </c:pt>
                <c:pt idx="1266">
                  <c:v>107.35899999999999</c:v>
                </c:pt>
                <c:pt idx="1267">
                  <c:v>107.35899999999999</c:v>
                </c:pt>
                <c:pt idx="1268">
                  <c:v>107.35899999999999</c:v>
                </c:pt>
                <c:pt idx="1269">
                  <c:v>107.35899999999999</c:v>
                </c:pt>
                <c:pt idx="1270">
                  <c:v>107.35899999999999</c:v>
                </c:pt>
                <c:pt idx="1271">
                  <c:v>107.107</c:v>
                </c:pt>
                <c:pt idx="1272">
                  <c:v>107.107</c:v>
                </c:pt>
                <c:pt idx="1273">
                  <c:v>107.107</c:v>
                </c:pt>
                <c:pt idx="1274">
                  <c:v>107.107</c:v>
                </c:pt>
                <c:pt idx="1275">
                  <c:v>107.107</c:v>
                </c:pt>
                <c:pt idx="1276">
                  <c:v>107.107</c:v>
                </c:pt>
                <c:pt idx="1277">
                  <c:v>107.107</c:v>
                </c:pt>
                <c:pt idx="1278">
                  <c:v>107.107</c:v>
                </c:pt>
                <c:pt idx="1279">
                  <c:v>107.107</c:v>
                </c:pt>
                <c:pt idx="1280">
                  <c:v>107.107</c:v>
                </c:pt>
                <c:pt idx="1281">
                  <c:v>107.107</c:v>
                </c:pt>
                <c:pt idx="1282">
                  <c:v>107.107</c:v>
                </c:pt>
                <c:pt idx="1283">
                  <c:v>107.107</c:v>
                </c:pt>
                <c:pt idx="1284">
                  <c:v>107.107</c:v>
                </c:pt>
                <c:pt idx="1285">
                  <c:v>107.107</c:v>
                </c:pt>
                <c:pt idx="1286">
                  <c:v>107.107</c:v>
                </c:pt>
                <c:pt idx="1287">
                  <c:v>107.107</c:v>
                </c:pt>
                <c:pt idx="1288">
                  <c:v>106.855</c:v>
                </c:pt>
                <c:pt idx="1289">
                  <c:v>106.855</c:v>
                </c:pt>
                <c:pt idx="1290">
                  <c:v>106.855</c:v>
                </c:pt>
                <c:pt idx="1291">
                  <c:v>106.855</c:v>
                </c:pt>
                <c:pt idx="1292">
                  <c:v>106.855</c:v>
                </c:pt>
                <c:pt idx="1293">
                  <c:v>106.855</c:v>
                </c:pt>
                <c:pt idx="1294">
                  <c:v>106.855</c:v>
                </c:pt>
                <c:pt idx="1295">
                  <c:v>106.855</c:v>
                </c:pt>
                <c:pt idx="1296">
                  <c:v>106.855</c:v>
                </c:pt>
                <c:pt idx="1297">
                  <c:v>106.855</c:v>
                </c:pt>
                <c:pt idx="1298">
                  <c:v>106.855</c:v>
                </c:pt>
                <c:pt idx="1299">
                  <c:v>106.855</c:v>
                </c:pt>
                <c:pt idx="1300">
                  <c:v>106.855</c:v>
                </c:pt>
                <c:pt idx="1301">
                  <c:v>106.855</c:v>
                </c:pt>
                <c:pt idx="1302">
                  <c:v>106.855</c:v>
                </c:pt>
                <c:pt idx="1303">
                  <c:v>106.855</c:v>
                </c:pt>
                <c:pt idx="1304">
                  <c:v>106.855</c:v>
                </c:pt>
                <c:pt idx="1305">
                  <c:v>106.855</c:v>
                </c:pt>
                <c:pt idx="1306">
                  <c:v>106.855</c:v>
                </c:pt>
                <c:pt idx="1307">
                  <c:v>106.855</c:v>
                </c:pt>
                <c:pt idx="1308">
                  <c:v>106.60299999999999</c:v>
                </c:pt>
                <c:pt idx="1309">
                  <c:v>106.60299999999999</c:v>
                </c:pt>
                <c:pt idx="1310">
                  <c:v>106.60299999999999</c:v>
                </c:pt>
                <c:pt idx="1311">
                  <c:v>106.60299999999999</c:v>
                </c:pt>
                <c:pt idx="1312">
                  <c:v>106.60299999999999</c:v>
                </c:pt>
                <c:pt idx="1313">
                  <c:v>106.60299999999999</c:v>
                </c:pt>
                <c:pt idx="1314">
                  <c:v>106.60299999999999</c:v>
                </c:pt>
                <c:pt idx="1315">
                  <c:v>106.60299999999999</c:v>
                </c:pt>
                <c:pt idx="1316">
                  <c:v>106.60299999999999</c:v>
                </c:pt>
                <c:pt idx="1317">
                  <c:v>106.60299999999999</c:v>
                </c:pt>
                <c:pt idx="1318">
                  <c:v>106.60299999999999</c:v>
                </c:pt>
                <c:pt idx="1319">
                  <c:v>106.60299999999999</c:v>
                </c:pt>
                <c:pt idx="1320">
                  <c:v>106.60299999999999</c:v>
                </c:pt>
                <c:pt idx="1321">
                  <c:v>106.60299999999999</c:v>
                </c:pt>
                <c:pt idx="1322">
                  <c:v>106.60299999999999</c:v>
                </c:pt>
                <c:pt idx="1323">
                  <c:v>106.60299999999999</c:v>
                </c:pt>
                <c:pt idx="1324">
                  <c:v>106.60299999999999</c:v>
                </c:pt>
                <c:pt idx="1325">
                  <c:v>106.60299999999999</c:v>
                </c:pt>
                <c:pt idx="1326">
                  <c:v>106.60299999999999</c:v>
                </c:pt>
                <c:pt idx="1327">
                  <c:v>106.60299999999999</c:v>
                </c:pt>
                <c:pt idx="1328">
                  <c:v>106.60299999999999</c:v>
                </c:pt>
                <c:pt idx="1329">
                  <c:v>106.60299999999999</c:v>
                </c:pt>
                <c:pt idx="1330">
                  <c:v>106.351</c:v>
                </c:pt>
                <c:pt idx="1331">
                  <c:v>106.351</c:v>
                </c:pt>
                <c:pt idx="1332">
                  <c:v>106.351</c:v>
                </c:pt>
                <c:pt idx="1333">
                  <c:v>106.351</c:v>
                </c:pt>
                <c:pt idx="1334">
                  <c:v>106.351</c:v>
                </c:pt>
                <c:pt idx="1335">
                  <c:v>106.351</c:v>
                </c:pt>
                <c:pt idx="1336">
                  <c:v>106.351</c:v>
                </c:pt>
                <c:pt idx="1337">
                  <c:v>106.351</c:v>
                </c:pt>
                <c:pt idx="1338">
                  <c:v>106.351</c:v>
                </c:pt>
                <c:pt idx="1339">
                  <c:v>106.351</c:v>
                </c:pt>
                <c:pt idx="1340">
                  <c:v>106.351</c:v>
                </c:pt>
                <c:pt idx="1341">
                  <c:v>106.351</c:v>
                </c:pt>
                <c:pt idx="1342">
                  <c:v>106.351</c:v>
                </c:pt>
                <c:pt idx="1343">
                  <c:v>106.351</c:v>
                </c:pt>
                <c:pt idx="1344">
                  <c:v>106.351</c:v>
                </c:pt>
                <c:pt idx="1345">
                  <c:v>106.351</c:v>
                </c:pt>
                <c:pt idx="1346">
                  <c:v>106.351</c:v>
                </c:pt>
                <c:pt idx="1347">
                  <c:v>106.351</c:v>
                </c:pt>
                <c:pt idx="1348">
                  <c:v>106.351</c:v>
                </c:pt>
                <c:pt idx="1349">
                  <c:v>106.351</c:v>
                </c:pt>
                <c:pt idx="1350">
                  <c:v>106.351</c:v>
                </c:pt>
                <c:pt idx="1351">
                  <c:v>106.351</c:v>
                </c:pt>
                <c:pt idx="1352">
                  <c:v>106.351</c:v>
                </c:pt>
                <c:pt idx="1353">
                  <c:v>106.351</c:v>
                </c:pt>
                <c:pt idx="1354">
                  <c:v>106.351</c:v>
                </c:pt>
                <c:pt idx="1355">
                  <c:v>106.351</c:v>
                </c:pt>
                <c:pt idx="1356">
                  <c:v>106.099</c:v>
                </c:pt>
                <c:pt idx="1357">
                  <c:v>106.099</c:v>
                </c:pt>
                <c:pt idx="1358">
                  <c:v>106.099</c:v>
                </c:pt>
                <c:pt idx="1359">
                  <c:v>106.099</c:v>
                </c:pt>
                <c:pt idx="1360">
                  <c:v>106.099</c:v>
                </c:pt>
                <c:pt idx="1361">
                  <c:v>106.099</c:v>
                </c:pt>
                <c:pt idx="1362">
                  <c:v>106.099</c:v>
                </c:pt>
                <c:pt idx="1363">
                  <c:v>106.099</c:v>
                </c:pt>
                <c:pt idx="1364">
                  <c:v>106.099</c:v>
                </c:pt>
                <c:pt idx="1365">
                  <c:v>106.099</c:v>
                </c:pt>
                <c:pt idx="1366">
                  <c:v>106.099</c:v>
                </c:pt>
                <c:pt idx="1367">
                  <c:v>106.099</c:v>
                </c:pt>
                <c:pt idx="1368">
                  <c:v>106.099</c:v>
                </c:pt>
                <c:pt idx="1369">
                  <c:v>106.099</c:v>
                </c:pt>
                <c:pt idx="1370">
                  <c:v>106.099</c:v>
                </c:pt>
                <c:pt idx="1371">
                  <c:v>106.099</c:v>
                </c:pt>
                <c:pt idx="1372">
                  <c:v>106.099</c:v>
                </c:pt>
                <c:pt idx="1373">
                  <c:v>106.099</c:v>
                </c:pt>
                <c:pt idx="1374">
                  <c:v>106.099</c:v>
                </c:pt>
                <c:pt idx="1375">
                  <c:v>106.099</c:v>
                </c:pt>
                <c:pt idx="1376">
                  <c:v>106.099</c:v>
                </c:pt>
                <c:pt idx="1377">
                  <c:v>106.099</c:v>
                </c:pt>
                <c:pt idx="1378">
                  <c:v>106.099</c:v>
                </c:pt>
                <c:pt idx="1379">
                  <c:v>106.099</c:v>
                </c:pt>
                <c:pt idx="1380">
                  <c:v>106.099</c:v>
                </c:pt>
                <c:pt idx="1381">
                  <c:v>106.099</c:v>
                </c:pt>
                <c:pt idx="1382">
                  <c:v>106.099</c:v>
                </c:pt>
                <c:pt idx="1383">
                  <c:v>106.099</c:v>
                </c:pt>
                <c:pt idx="1384">
                  <c:v>106.099</c:v>
                </c:pt>
                <c:pt idx="1385">
                  <c:v>106.099</c:v>
                </c:pt>
                <c:pt idx="1386">
                  <c:v>106.099</c:v>
                </c:pt>
                <c:pt idx="1387">
                  <c:v>105.84699999999999</c:v>
                </c:pt>
                <c:pt idx="1388">
                  <c:v>105.84699999999999</c:v>
                </c:pt>
                <c:pt idx="1389">
                  <c:v>105.84699999999999</c:v>
                </c:pt>
                <c:pt idx="1390">
                  <c:v>105.84699999999999</c:v>
                </c:pt>
                <c:pt idx="1391">
                  <c:v>105.84699999999999</c:v>
                </c:pt>
                <c:pt idx="1392">
                  <c:v>105.84699999999999</c:v>
                </c:pt>
                <c:pt idx="1393">
                  <c:v>105.84699999999999</c:v>
                </c:pt>
                <c:pt idx="1394">
                  <c:v>105.84699999999999</c:v>
                </c:pt>
                <c:pt idx="1395">
                  <c:v>105.84699999999999</c:v>
                </c:pt>
                <c:pt idx="1396">
                  <c:v>105.84699999999999</c:v>
                </c:pt>
                <c:pt idx="1397">
                  <c:v>105.84699999999999</c:v>
                </c:pt>
                <c:pt idx="1398">
                  <c:v>105.84699999999999</c:v>
                </c:pt>
                <c:pt idx="1399">
                  <c:v>105.84699999999999</c:v>
                </c:pt>
                <c:pt idx="1400">
                  <c:v>105.84699999999999</c:v>
                </c:pt>
                <c:pt idx="1401">
                  <c:v>105.84699999999999</c:v>
                </c:pt>
                <c:pt idx="1402">
                  <c:v>105.84699999999999</c:v>
                </c:pt>
                <c:pt idx="1403">
                  <c:v>105.84699999999999</c:v>
                </c:pt>
                <c:pt idx="1404">
                  <c:v>105.84699999999999</c:v>
                </c:pt>
                <c:pt idx="1405">
                  <c:v>105.84699999999999</c:v>
                </c:pt>
                <c:pt idx="1406">
                  <c:v>105.84699999999999</c:v>
                </c:pt>
                <c:pt idx="1407">
                  <c:v>105.84699999999999</c:v>
                </c:pt>
                <c:pt idx="1408">
                  <c:v>105.84699999999999</c:v>
                </c:pt>
                <c:pt idx="1409">
                  <c:v>105.84699999999999</c:v>
                </c:pt>
                <c:pt idx="1410">
                  <c:v>105.84699999999999</c:v>
                </c:pt>
                <c:pt idx="1411">
                  <c:v>105.84699999999999</c:v>
                </c:pt>
                <c:pt idx="1412">
                  <c:v>105.84699999999999</c:v>
                </c:pt>
                <c:pt idx="1413">
                  <c:v>105.84699999999999</c:v>
                </c:pt>
                <c:pt idx="1414">
                  <c:v>105.84699999999999</c:v>
                </c:pt>
                <c:pt idx="1415">
                  <c:v>105.84699999999999</c:v>
                </c:pt>
                <c:pt idx="1416">
                  <c:v>105.84699999999999</c:v>
                </c:pt>
                <c:pt idx="1417">
                  <c:v>105.84699999999999</c:v>
                </c:pt>
                <c:pt idx="1418">
                  <c:v>105.84699999999999</c:v>
                </c:pt>
                <c:pt idx="1419">
                  <c:v>105.84699999999999</c:v>
                </c:pt>
                <c:pt idx="1420">
                  <c:v>105.84699999999999</c:v>
                </c:pt>
                <c:pt idx="1421">
                  <c:v>105.84699999999999</c:v>
                </c:pt>
                <c:pt idx="1422">
                  <c:v>105.595</c:v>
                </c:pt>
                <c:pt idx="1423">
                  <c:v>105.595</c:v>
                </c:pt>
                <c:pt idx="1424">
                  <c:v>105.595</c:v>
                </c:pt>
                <c:pt idx="1425">
                  <c:v>105.595</c:v>
                </c:pt>
                <c:pt idx="1426">
                  <c:v>105.595</c:v>
                </c:pt>
                <c:pt idx="1427">
                  <c:v>105.595</c:v>
                </c:pt>
                <c:pt idx="1428">
                  <c:v>105.595</c:v>
                </c:pt>
                <c:pt idx="1429">
                  <c:v>105.595</c:v>
                </c:pt>
                <c:pt idx="1430">
                  <c:v>105.595</c:v>
                </c:pt>
                <c:pt idx="1431">
                  <c:v>105.595</c:v>
                </c:pt>
                <c:pt idx="1432">
                  <c:v>105.595</c:v>
                </c:pt>
                <c:pt idx="1433">
                  <c:v>105.595</c:v>
                </c:pt>
                <c:pt idx="1434">
                  <c:v>105.595</c:v>
                </c:pt>
                <c:pt idx="1435">
                  <c:v>105.595</c:v>
                </c:pt>
                <c:pt idx="1436">
                  <c:v>105.595</c:v>
                </c:pt>
                <c:pt idx="1437">
                  <c:v>105.595</c:v>
                </c:pt>
                <c:pt idx="1438">
                  <c:v>105.595</c:v>
                </c:pt>
                <c:pt idx="1439">
                  <c:v>105.595</c:v>
                </c:pt>
                <c:pt idx="1440">
                  <c:v>105.595</c:v>
                </c:pt>
                <c:pt idx="1441">
                  <c:v>105.595</c:v>
                </c:pt>
                <c:pt idx="1442">
                  <c:v>105.595</c:v>
                </c:pt>
                <c:pt idx="1443">
                  <c:v>105.595</c:v>
                </c:pt>
                <c:pt idx="1444">
                  <c:v>105.595</c:v>
                </c:pt>
                <c:pt idx="1445">
                  <c:v>105.595</c:v>
                </c:pt>
                <c:pt idx="1446">
                  <c:v>105.595</c:v>
                </c:pt>
                <c:pt idx="1447">
                  <c:v>105.595</c:v>
                </c:pt>
                <c:pt idx="1448">
                  <c:v>105.595</c:v>
                </c:pt>
                <c:pt idx="1449">
                  <c:v>105.595</c:v>
                </c:pt>
                <c:pt idx="1450">
                  <c:v>105.595</c:v>
                </c:pt>
                <c:pt idx="1451">
                  <c:v>105.595</c:v>
                </c:pt>
                <c:pt idx="1452">
                  <c:v>105.595</c:v>
                </c:pt>
                <c:pt idx="1453">
                  <c:v>105.595</c:v>
                </c:pt>
                <c:pt idx="1454">
                  <c:v>105.595</c:v>
                </c:pt>
                <c:pt idx="1455">
                  <c:v>105.595</c:v>
                </c:pt>
                <c:pt idx="1456">
                  <c:v>105.595</c:v>
                </c:pt>
                <c:pt idx="1457">
                  <c:v>105.595</c:v>
                </c:pt>
                <c:pt idx="1458">
                  <c:v>105.595</c:v>
                </c:pt>
                <c:pt idx="1459">
                  <c:v>105.595</c:v>
                </c:pt>
                <c:pt idx="1460">
                  <c:v>105.595</c:v>
                </c:pt>
                <c:pt idx="1461">
                  <c:v>105.343</c:v>
                </c:pt>
                <c:pt idx="1462">
                  <c:v>105.343</c:v>
                </c:pt>
                <c:pt idx="1463">
                  <c:v>105.343</c:v>
                </c:pt>
                <c:pt idx="1464">
                  <c:v>105.343</c:v>
                </c:pt>
                <c:pt idx="1465">
                  <c:v>105.343</c:v>
                </c:pt>
                <c:pt idx="1466">
                  <c:v>105.343</c:v>
                </c:pt>
                <c:pt idx="1467">
                  <c:v>105.343</c:v>
                </c:pt>
                <c:pt idx="1468">
                  <c:v>105.343</c:v>
                </c:pt>
                <c:pt idx="1469">
                  <c:v>105.343</c:v>
                </c:pt>
                <c:pt idx="1470">
                  <c:v>105.343</c:v>
                </c:pt>
                <c:pt idx="1471">
                  <c:v>105.343</c:v>
                </c:pt>
                <c:pt idx="1472">
                  <c:v>105.343</c:v>
                </c:pt>
                <c:pt idx="1473">
                  <c:v>105.343</c:v>
                </c:pt>
                <c:pt idx="1474">
                  <c:v>105.343</c:v>
                </c:pt>
                <c:pt idx="1475">
                  <c:v>105.343</c:v>
                </c:pt>
                <c:pt idx="1476">
                  <c:v>105.343</c:v>
                </c:pt>
                <c:pt idx="1477">
                  <c:v>105.343</c:v>
                </c:pt>
                <c:pt idx="1478">
                  <c:v>105.343</c:v>
                </c:pt>
                <c:pt idx="1479">
                  <c:v>105.343</c:v>
                </c:pt>
                <c:pt idx="1480">
                  <c:v>105.343</c:v>
                </c:pt>
                <c:pt idx="1481">
                  <c:v>105.343</c:v>
                </c:pt>
                <c:pt idx="1482">
                  <c:v>105.343</c:v>
                </c:pt>
                <c:pt idx="1483">
                  <c:v>105.343</c:v>
                </c:pt>
                <c:pt idx="1484">
                  <c:v>105.343</c:v>
                </c:pt>
                <c:pt idx="1485">
                  <c:v>105.343</c:v>
                </c:pt>
                <c:pt idx="1486">
                  <c:v>105.343</c:v>
                </c:pt>
                <c:pt idx="1487">
                  <c:v>105.343</c:v>
                </c:pt>
                <c:pt idx="1488">
                  <c:v>105.343</c:v>
                </c:pt>
                <c:pt idx="1489">
                  <c:v>105.343</c:v>
                </c:pt>
                <c:pt idx="1490">
                  <c:v>105.343</c:v>
                </c:pt>
                <c:pt idx="1491">
                  <c:v>105.343</c:v>
                </c:pt>
                <c:pt idx="1492">
                  <c:v>105.343</c:v>
                </c:pt>
                <c:pt idx="1493">
                  <c:v>105.343</c:v>
                </c:pt>
                <c:pt idx="1494">
                  <c:v>105.343</c:v>
                </c:pt>
                <c:pt idx="1495">
                  <c:v>105.343</c:v>
                </c:pt>
                <c:pt idx="1496">
                  <c:v>105.343</c:v>
                </c:pt>
                <c:pt idx="1497">
                  <c:v>105.343</c:v>
                </c:pt>
                <c:pt idx="1498">
                  <c:v>105.343</c:v>
                </c:pt>
                <c:pt idx="1499">
                  <c:v>105.343</c:v>
                </c:pt>
                <c:pt idx="1500">
                  <c:v>105.343</c:v>
                </c:pt>
                <c:pt idx="1501">
                  <c:v>105.343</c:v>
                </c:pt>
                <c:pt idx="1502">
                  <c:v>105.343</c:v>
                </c:pt>
                <c:pt idx="1503">
                  <c:v>105.343</c:v>
                </c:pt>
                <c:pt idx="1504">
                  <c:v>105.343</c:v>
                </c:pt>
                <c:pt idx="1505">
                  <c:v>105.343</c:v>
                </c:pt>
                <c:pt idx="1506">
                  <c:v>105.343</c:v>
                </c:pt>
                <c:pt idx="1507">
                  <c:v>105.09099999999999</c:v>
                </c:pt>
                <c:pt idx="1508">
                  <c:v>105.09099999999999</c:v>
                </c:pt>
                <c:pt idx="1509">
                  <c:v>105.09099999999999</c:v>
                </c:pt>
                <c:pt idx="1510">
                  <c:v>105.09099999999999</c:v>
                </c:pt>
                <c:pt idx="1511">
                  <c:v>105.09099999999999</c:v>
                </c:pt>
                <c:pt idx="1512">
                  <c:v>105.09099999999999</c:v>
                </c:pt>
                <c:pt idx="1513">
                  <c:v>105.09099999999999</c:v>
                </c:pt>
                <c:pt idx="1514">
                  <c:v>105.09099999999999</c:v>
                </c:pt>
                <c:pt idx="1515">
                  <c:v>105.09099999999999</c:v>
                </c:pt>
                <c:pt idx="1516">
                  <c:v>105.09099999999999</c:v>
                </c:pt>
                <c:pt idx="1517">
                  <c:v>105.09099999999999</c:v>
                </c:pt>
                <c:pt idx="1518">
                  <c:v>105.09099999999999</c:v>
                </c:pt>
                <c:pt idx="1519">
                  <c:v>105.09099999999999</c:v>
                </c:pt>
                <c:pt idx="1520">
                  <c:v>105.09099999999999</c:v>
                </c:pt>
                <c:pt idx="1521">
                  <c:v>105.09099999999999</c:v>
                </c:pt>
                <c:pt idx="1522">
                  <c:v>105.09099999999999</c:v>
                </c:pt>
                <c:pt idx="1523">
                  <c:v>105.09099999999999</c:v>
                </c:pt>
                <c:pt idx="1524">
                  <c:v>105.09099999999999</c:v>
                </c:pt>
                <c:pt idx="1525">
                  <c:v>105.09099999999999</c:v>
                </c:pt>
                <c:pt idx="1526">
                  <c:v>105.09099999999999</c:v>
                </c:pt>
                <c:pt idx="1527">
                  <c:v>105.09099999999999</c:v>
                </c:pt>
                <c:pt idx="1528">
                  <c:v>105.09099999999999</c:v>
                </c:pt>
                <c:pt idx="1529">
                  <c:v>105.09099999999999</c:v>
                </c:pt>
                <c:pt idx="1530">
                  <c:v>105.09099999999999</c:v>
                </c:pt>
                <c:pt idx="1531">
                  <c:v>105.09099999999999</c:v>
                </c:pt>
                <c:pt idx="1532">
                  <c:v>105.09099999999999</c:v>
                </c:pt>
                <c:pt idx="1533">
                  <c:v>105.09099999999999</c:v>
                </c:pt>
                <c:pt idx="1534">
                  <c:v>105.09099999999999</c:v>
                </c:pt>
                <c:pt idx="1535">
                  <c:v>105.09099999999999</c:v>
                </c:pt>
                <c:pt idx="1536">
                  <c:v>105.09099999999999</c:v>
                </c:pt>
                <c:pt idx="1537">
                  <c:v>105.09099999999999</c:v>
                </c:pt>
                <c:pt idx="1538">
                  <c:v>105.09099999999999</c:v>
                </c:pt>
                <c:pt idx="1539">
                  <c:v>105.09099999999999</c:v>
                </c:pt>
                <c:pt idx="1540">
                  <c:v>105.09099999999999</c:v>
                </c:pt>
                <c:pt idx="1541">
                  <c:v>105.09099999999999</c:v>
                </c:pt>
                <c:pt idx="1542">
                  <c:v>105.09099999999999</c:v>
                </c:pt>
                <c:pt idx="1543">
                  <c:v>105.09099999999999</c:v>
                </c:pt>
                <c:pt idx="1544">
                  <c:v>105.09099999999999</c:v>
                </c:pt>
                <c:pt idx="1545">
                  <c:v>105.09099999999999</c:v>
                </c:pt>
                <c:pt idx="1546">
                  <c:v>105.09099999999999</c:v>
                </c:pt>
                <c:pt idx="1547">
                  <c:v>105.09099999999999</c:v>
                </c:pt>
                <c:pt idx="1548">
                  <c:v>105.09099999999999</c:v>
                </c:pt>
                <c:pt idx="1549">
                  <c:v>105.09099999999999</c:v>
                </c:pt>
                <c:pt idx="1550">
                  <c:v>105.09099999999999</c:v>
                </c:pt>
                <c:pt idx="1551">
                  <c:v>105.09099999999999</c:v>
                </c:pt>
                <c:pt idx="1552">
                  <c:v>105.09099999999999</c:v>
                </c:pt>
                <c:pt idx="1553">
                  <c:v>105.09099999999999</c:v>
                </c:pt>
                <c:pt idx="1554">
                  <c:v>105.09099999999999</c:v>
                </c:pt>
                <c:pt idx="1555">
                  <c:v>105.09099999999999</c:v>
                </c:pt>
                <c:pt idx="1556">
                  <c:v>105.09099999999999</c:v>
                </c:pt>
                <c:pt idx="1557">
                  <c:v>105.09099999999999</c:v>
                </c:pt>
                <c:pt idx="1558">
                  <c:v>105.09099999999999</c:v>
                </c:pt>
                <c:pt idx="1559">
                  <c:v>105.09099999999999</c:v>
                </c:pt>
                <c:pt idx="1560">
                  <c:v>104.839</c:v>
                </c:pt>
                <c:pt idx="1561">
                  <c:v>104.839</c:v>
                </c:pt>
                <c:pt idx="1562">
                  <c:v>104.839</c:v>
                </c:pt>
                <c:pt idx="1563">
                  <c:v>104.839</c:v>
                </c:pt>
                <c:pt idx="1564">
                  <c:v>104.839</c:v>
                </c:pt>
                <c:pt idx="1565">
                  <c:v>104.839</c:v>
                </c:pt>
                <c:pt idx="1566">
                  <c:v>104.839</c:v>
                </c:pt>
                <c:pt idx="1567">
                  <c:v>104.839</c:v>
                </c:pt>
                <c:pt idx="1568">
                  <c:v>104.839</c:v>
                </c:pt>
                <c:pt idx="1569">
                  <c:v>104.839</c:v>
                </c:pt>
                <c:pt idx="1570">
                  <c:v>104.839</c:v>
                </c:pt>
                <c:pt idx="1571">
                  <c:v>104.839</c:v>
                </c:pt>
                <c:pt idx="1572">
                  <c:v>104.839</c:v>
                </c:pt>
                <c:pt idx="1573">
                  <c:v>104.839</c:v>
                </c:pt>
                <c:pt idx="1574">
                  <c:v>104.839</c:v>
                </c:pt>
                <c:pt idx="1575">
                  <c:v>104.839</c:v>
                </c:pt>
                <c:pt idx="1576">
                  <c:v>104.839</c:v>
                </c:pt>
                <c:pt idx="1577">
                  <c:v>104.839</c:v>
                </c:pt>
                <c:pt idx="1578">
                  <c:v>104.839</c:v>
                </c:pt>
                <c:pt idx="1579">
                  <c:v>104.839</c:v>
                </c:pt>
                <c:pt idx="1580">
                  <c:v>104.839</c:v>
                </c:pt>
                <c:pt idx="1581">
                  <c:v>104.839</c:v>
                </c:pt>
                <c:pt idx="1582">
                  <c:v>104.839</c:v>
                </c:pt>
                <c:pt idx="1583">
                  <c:v>104.839</c:v>
                </c:pt>
                <c:pt idx="1584">
                  <c:v>104.839</c:v>
                </c:pt>
                <c:pt idx="1585">
                  <c:v>104.839</c:v>
                </c:pt>
                <c:pt idx="1586">
                  <c:v>104.839</c:v>
                </c:pt>
                <c:pt idx="1587">
                  <c:v>104.839</c:v>
                </c:pt>
                <c:pt idx="1588">
                  <c:v>104.839</c:v>
                </c:pt>
                <c:pt idx="1589">
                  <c:v>104.839</c:v>
                </c:pt>
                <c:pt idx="1590">
                  <c:v>104.839</c:v>
                </c:pt>
                <c:pt idx="1591">
                  <c:v>104.839</c:v>
                </c:pt>
                <c:pt idx="1592">
                  <c:v>104.839</c:v>
                </c:pt>
                <c:pt idx="1593">
                  <c:v>104.839</c:v>
                </c:pt>
                <c:pt idx="1594">
                  <c:v>104.839</c:v>
                </c:pt>
                <c:pt idx="1595">
                  <c:v>104.839</c:v>
                </c:pt>
                <c:pt idx="1596">
                  <c:v>104.839</c:v>
                </c:pt>
                <c:pt idx="1597">
                  <c:v>104.839</c:v>
                </c:pt>
                <c:pt idx="1598">
                  <c:v>104.839</c:v>
                </c:pt>
                <c:pt idx="1599">
                  <c:v>104.839</c:v>
                </c:pt>
                <c:pt idx="1600">
                  <c:v>104.839</c:v>
                </c:pt>
                <c:pt idx="1601">
                  <c:v>104.839</c:v>
                </c:pt>
                <c:pt idx="1602">
                  <c:v>104.839</c:v>
                </c:pt>
                <c:pt idx="1603">
                  <c:v>104.839</c:v>
                </c:pt>
                <c:pt idx="1604">
                  <c:v>104.839</c:v>
                </c:pt>
                <c:pt idx="1605">
                  <c:v>104.839</c:v>
                </c:pt>
                <c:pt idx="1606">
                  <c:v>104.839</c:v>
                </c:pt>
                <c:pt idx="1607">
                  <c:v>104.839</c:v>
                </c:pt>
                <c:pt idx="1608">
                  <c:v>104.839</c:v>
                </c:pt>
                <c:pt idx="1609">
                  <c:v>104.839</c:v>
                </c:pt>
                <c:pt idx="1610">
                  <c:v>104.839</c:v>
                </c:pt>
                <c:pt idx="1611">
                  <c:v>104.839</c:v>
                </c:pt>
                <c:pt idx="1612">
                  <c:v>104.839</c:v>
                </c:pt>
                <c:pt idx="1613">
                  <c:v>104.839</c:v>
                </c:pt>
                <c:pt idx="1614">
                  <c:v>104.839</c:v>
                </c:pt>
                <c:pt idx="1615">
                  <c:v>104.839</c:v>
                </c:pt>
                <c:pt idx="1616">
                  <c:v>104.839</c:v>
                </c:pt>
                <c:pt idx="1617">
                  <c:v>104.839</c:v>
                </c:pt>
                <c:pt idx="1618">
                  <c:v>104.839</c:v>
                </c:pt>
                <c:pt idx="1619">
                  <c:v>104.839</c:v>
                </c:pt>
                <c:pt idx="1620">
                  <c:v>104.839</c:v>
                </c:pt>
                <c:pt idx="1621">
                  <c:v>104.587</c:v>
                </c:pt>
                <c:pt idx="1622">
                  <c:v>104.587</c:v>
                </c:pt>
                <c:pt idx="1623">
                  <c:v>104.587</c:v>
                </c:pt>
                <c:pt idx="1624">
                  <c:v>104.587</c:v>
                </c:pt>
                <c:pt idx="1625">
                  <c:v>104.587</c:v>
                </c:pt>
                <c:pt idx="1626">
                  <c:v>104.587</c:v>
                </c:pt>
                <c:pt idx="1627">
                  <c:v>104.587</c:v>
                </c:pt>
                <c:pt idx="1628">
                  <c:v>104.587</c:v>
                </c:pt>
                <c:pt idx="1629">
                  <c:v>104.587</c:v>
                </c:pt>
                <c:pt idx="1630">
                  <c:v>104.587</c:v>
                </c:pt>
                <c:pt idx="1631">
                  <c:v>104.587</c:v>
                </c:pt>
                <c:pt idx="1632">
                  <c:v>104.587</c:v>
                </c:pt>
                <c:pt idx="1633">
                  <c:v>104.587</c:v>
                </c:pt>
                <c:pt idx="1634">
                  <c:v>104.587</c:v>
                </c:pt>
                <c:pt idx="1635">
                  <c:v>104.587</c:v>
                </c:pt>
                <c:pt idx="1636">
                  <c:v>104.587</c:v>
                </c:pt>
                <c:pt idx="1637">
                  <c:v>104.587</c:v>
                </c:pt>
                <c:pt idx="1638">
                  <c:v>104.587</c:v>
                </c:pt>
                <c:pt idx="1639">
                  <c:v>104.587</c:v>
                </c:pt>
                <c:pt idx="1640">
                  <c:v>104.587</c:v>
                </c:pt>
                <c:pt idx="1641">
                  <c:v>104.587</c:v>
                </c:pt>
                <c:pt idx="1642">
                  <c:v>104.587</c:v>
                </c:pt>
                <c:pt idx="1643">
                  <c:v>104.587</c:v>
                </c:pt>
                <c:pt idx="1644">
                  <c:v>104.587</c:v>
                </c:pt>
                <c:pt idx="1645">
                  <c:v>104.587</c:v>
                </c:pt>
                <c:pt idx="1646">
                  <c:v>104.587</c:v>
                </c:pt>
                <c:pt idx="1647">
                  <c:v>104.587</c:v>
                </c:pt>
                <c:pt idx="1648">
                  <c:v>104.587</c:v>
                </c:pt>
                <c:pt idx="1649">
                  <c:v>104.587</c:v>
                </c:pt>
                <c:pt idx="1650">
                  <c:v>104.587</c:v>
                </c:pt>
                <c:pt idx="1651">
                  <c:v>104.587</c:v>
                </c:pt>
                <c:pt idx="1652">
                  <c:v>104.587</c:v>
                </c:pt>
                <c:pt idx="1653">
                  <c:v>104.587</c:v>
                </c:pt>
                <c:pt idx="1654">
                  <c:v>104.587</c:v>
                </c:pt>
                <c:pt idx="1655">
                  <c:v>104.587</c:v>
                </c:pt>
                <c:pt idx="1656">
                  <c:v>104.587</c:v>
                </c:pt>
                <c:pt idx="1657">
                  <c:v>104.587</c:v>
                </c:pt>
                <c:pt idx="1658">
                  <c:v>104.587</c:v>
                </c:pt>
                <c:pt idx="1659">
                  <c:v>104.587</c:v>
                </c:pt>
                <c:pt idx="1660">
                  <c:v>104.587</c:v>
                </c:pt>
                <c:pt idx="1661">
                  <c:v>104.587</c:v>
                </c:pt>
                <c:pt idx="1662">
                  <c:v>104.587</c:v>
                </c:pt>
                <c:pt idx="1663">
                  <c:v>104.587</c:v>
                </c:pt>
                <c:pt idx="1664">
                  <c:v>104.587</c:v>
                </c:pt>
                <c:pt idx="1665">
                  <c:v>104.587</c:v>
                </c:pt>
                <c:pt idx="1666">
                  <c:v>104.587</c:v>
                </c:pt>
                <c:pt idx="1667">
                  <c:v>104.587</c:v>
                </c:pt>
                <c:pt idx="1668">
                  <c:v>104.587</c:v>
                </c:pt>
                <c:pt idx="1669">
                  <c:v>104.587</c:v>
                </c:pt>
                <c:pt idx="1670">
                  <c:v>104.587</c:v>
                </c:pt>
                <c:pt idx="1671">
                  <c:v>104.587</c:v>
                </c:pt>
                <c:pt idx="1672">
                  <c:v>104.587</c:v>
                </c:pt>
                <c:pt idx="1673">
                  <c:v>104.587</c:v>
                </c:pt>
                <c:pt idx="1674">
                  <c:v>104.587</c:v>
                </c:pt>
                <c:pt idx="1675">
                  <c:v>104.587</c:v>
                </c:pt>
                <c:pt idx="1676">
                  <c:v>104.587</c:v>
                </c:pt>
                <c:pt idx="1677">
                  <c:v>104.587</c:v>
                </c:pt>
                <c:pt idx="1678">
                  <c:v>104.587</c:v>
                </c:pt>
                <c:pt idx="1679">
                  <c:v>104.587</c:v>
                </c:pt>
                <c:pt idx="1680">
                  <c:v>104.587</c:v>
                </c:pt>
                <c:pt idx="1681">
                  <c:v>104.587</c:v>
                </c:pt>
                <c:pt idx="1682">
                  <c:v>104.587</c:v>
                </c:pt>
                <c:pt idx="1683">
                  <c:v>104.587</c:v>
                </c:pt>
                <c:pt idx="1684">
                  <c:v>104.587</c:v>
                </c:pt>
                <c:pt idx="1685">
                  <c:v>104.587</c:v>
                </c:pt>
                <c:pt idx="1686">
                  <c:v>104.587</c:v>
                </c:pt>
                <c:pt idx="1687">
                  <c:v>104.587</c:v>
                </c:pt>
                <c:pt idx="1688">
                  <c:v>104.587</c:v>
                </c:pt>
                <c:pt idx="1689">
                  <c:v>104.587</c:v>
                </c:pt>
                <c:pt idx="1690">
                  <c:v>104.587</c:v>
                </c:pt>
                <c:pt idx="1691">
                  <c:v>104.587</c:v>
                </c:pt>
                <c:pt idx="1692">
                  <c:v>104.33499999999999</c:v>
                </c:pt>
                <c:pt idx="1693">
                  <c:v>104.33499999999999</c:v>
                </c:pt>
                <c:pt idx="1694">
                  <c:v>104.33499999999999</c:v>
                </c:pt>
                <c:pt idx="1695">
                  <c:v>104.33499999999999</c:v>
                </c:pt>
                <c:pt idx="1696">
                  <c:v>104.33499999999999</c:v>
                </c:pt>
                <c:pt idx="1697">
                  <c:v>104.33499999999999</c:v>
                </c:pt>
                <c:pt idx="1698">
                  <c:v>104.33499999999999</c:v>
                </c:pt>
                <c:pt idx="1699">
                  <c:v>104.33499999999999</c:v>
                </c:pt>
                <c:pt idx="1700">
                  <c:v>104.33499999999999</c:v>
                </c:pt>
                <c:pt idx="1701">
                  <c:v>104.33499999999999</c:v>
                </c:pt>
                <c:pt idx="1702">
                  <c:v>104.33499999999999</c:v>
                </c:pt>
                <c:pt idx="1703">
                  <c:v>104.33499999999999</c:v>
                </c:pt>
                <c:pt idx="1704">
                  <c:v>104.33499999999999</c:v>
                </c:pt>
                <c:pt idx="1705">
                  <c:v>104.33499999999999</c:v>
                </c:pt>
                <c:pt idx="1706">
                  <c:v>104.33499999999999</c:v>
                </c:pt>
                <c:pt idx="1707">
                  <c:v>104.33499999999999</c:v>
                </c:pt>
                <c:pt idx="1708">
                  <c:v>104.33499999999999</c:v>
                </c:pt>
                <c:pt idx="1709">
                  <c:v>104.33499999999999</c:v>
                </c:pt>
                <c:pt idx="1710">
                  <c:v>104.33499999999999</c:v>
                </c:pt>
                <c:pt idx="1711">
                  <c:v>104.33499999999999</c:v>
                </c:pt>
                <c:pt idx="1712">
                  <c:v>104.33499999999999</c:v>
                </c:pt>
                <c:pt idx="1713">
                  <c:v>104.33499999999999</c:v>
                </c:pt>
                <c:pt idx="1714">
                  <c:v>104.33499999999999</c:v>
                </c:pt>
                <c:pt idx="1715">
                  <c:v>104.33499999999999</c:v>
                </c:pt>
                <c:pt idx="1716">
                  <c:v>104.33499999999999</c:v>
                </c:pt>
                <c:pt idx="1717">
                  <c:v>104.33499999999999</c:v>
                </c:pt>
                <c:pt idx="1718">
                  <c:v>104.33499999999999</c:v>
                </c:pt>
                <c:pt idx="1719">
                  <c:v>104.33499999999999</c:v>
                </c:pt>
                <c:pt idx="1720">
                  <c:v>104.33499999999999</c:v>
                </c:pt>
                <c:pt idx="1721">
                  <c:v>104.33499999999999</c:v>
                </c:pt>
                <c:pt idx="1722">
                  <c:v>104.33499999999999</c:v>
                </c:pt>
                <c:pt idx="1723">
                  <c:v>104.33499999999999</c:v>
                </c:pt>
                <c:pt idx="1724">
                  <c:v>104.33499999999999</c:v>
                </c:pt>
                <c:pt idx="1725">
                  <c:v>104.33499999999999</c:v>
                </c:pt>
                <c:pt idx="1726">
                  <c:v>104.33499999999999</c:v>
                </c:pt>
                <c:pt idx="1727">
                  <c:v>104.33499999999999</c:v>
                </c:pt>
                <c:pt idx="1728">
                  <c:v>104.33499999999999</c:v>
                </c:pt>
                <c:pt idx="1729">
                  <c:v>104.33499999999999</c:v>
                </c:pt>
                <c:pt idx="1730">
                  <c:v>104.33499999999999</c:v>
                </c:pt>
                <c:pt idx="1731">
                  <c:v>104.33499999999999</c:v>
                </c:pt>
                <c:pt idx="1732">
                  <c:v>104.33499999999999</c:v>
                </c:pt>
                <c:pt idx="1733">
                  <c:v>104.33499999999999</c:v>
                </c:pt>
                <c:pt idx="1734">
                  <c:v>104.33499999999999</c:v>
                </c:pt>
                <c:pt idx="1735">
                  <c:v>104.33499999999999</c:v>
                </c:pt>
                <c:pt idx="1736">
                  <c:v>104.33499999999999</c:v>
                </c:pt>
                <c:pt idx="1737">
                  <c:v>104.33499999999999</c:v>
                </c:pt>
                <c:pt idx="1738">
                  <c:v>104.33499999999999</c:v>
                </c:pt>
                <c:pt idx="1739">
                  <c:v>104.33499999999999</c:v>
                </c:pt>
                <c:pt idx="1740">
                  <c:v>104.33499999999999</c:v>
                </c:pt>
                <c:pt idx="1741">
                  <c:v>104.33499999999999</c:v>
                </c:pt>
                <c:pt idx="1742">
                  <c:v>104.33499999999999</c:v>
                </c:pt>
                <c:pt idx="1743">
                  <c:v>104.33499999999999</c:v>
                </c:pt>
                <c:pt idx="1744">
                  <c:v>104.33499999999999</c:v>
                </c:pt>
                <c:pt idx="1745">
                  <c:v>104.33499999999999</c:v>
                </c:pt>
                <c:pt idx="1746">
                  <c:v>104.33499999999999</c:v>
                </c:pt>
                <c:pt idx="1747">
                  <c:v>104.33499999999999</c:v>
                </c:pt>
                <c:pt idx="1748">
                  <c:v>104.33499999999999</c:v>
                </c:pt>
                <c:pt idx="1749">
                  <c:v>104.33499999999999</c:v>
                </c:pt>
                <c:pt idx="1750">
                  <c:v>104.33499999999999</c:v>
                </c:pt>
                <c:pt idx="1751">
                  <c:v>104.33499999999999</c:v>
                </c:pt>
                <c:pt idx="1752">
                  <c:v>104.33499999999999</c:v>
                </c:pt>
                <c:pt idx="1753">
                  <c:v>104.33499999999999</c:v>
                </c:pt>
                <c:pt idx="1754">
                  <c:v>104.33499999999999</c:v>
                </c:pt>
                <c:pt idx="1755">
                  <c:v>104.33499999999999</c:v>
                </c:pt>
                <c:pt idx="1756">
                  <c:v>104.33499999999999</c:v>
                </c:pt>
                <c:pt idx="1757">
                  <c:v>104.33499999999999</c:v>
                </c:pt>
                <c:pt idx="1758">
                  <c:v>104.33499999999999</c:v>
                </c:pt>
                <c:pt idx="1759">
                  <c:v>104.33499999999999</c:v>
                </c:pt>
                <c:pt idx="1760">
                  <c:v>104.33499999999999</c:v>
                </c:pt>
                <c:pt idx="1761">
                  <c:v>104.33499999999999</c:v>
                </c:pt>
                <c:pt idx="1762">
                  <c:v>104.33499999999999</c:v>
                </c:pt>
                <c:pt idx="1763">
                  <c:v>104.33499999999999</c:v>
                </c:pt>
                <c:pt idx="1764">
                  <c:v>104.33499999999999</c:v>
                </c:pt>
                <c:pt idx="1765">
                  <c:v>104.33499999999999</c:v>
                </c:pt>
                <c:pt idx="1766">
                  <c:v>104.33499999999999</c:v>
                </c:pt>
                <c:pt idx="1767">
                  <c:v>104.33499999999999</c:v>
                </c:pt>
                <c:pt idx="1768">
                  <c:v>104.33499999999999</c:v>
                </c:pt>
                <c:pt idx="1769">
                  <c:v>104.33499999999999</c:v>
                </c:pt>
                <c:pt idx="1770">
                  <c:v>104.33499999999999</c:v>
                </c:pt>
                <c:pt idx="1771">
                  <c:v>104.33499999999999</c:v>
                </c:pt>
                <c:pt idx="1772">
                  <c:v>104.33499999999999</c:v>
                </c:pt>
                <c:pt idx="1773">
                  <c:v>104.33499999999999</c:v>
                </c:pt>
                <c:pt idx="1774">
                  <c:v>104.33499999999999</c:v>
                </c:pt>
                <c:pt idx="1775">
                  <c:v>104.083</c:v>
                </c:pt>
                <c:pt idx="1776">
                  <c:v>104.083</c:v>
                </c:pt>
                <c:pt idx="1777">
                  <c:v>104.083</c:v>
                </c:pt>
                <c:pt idx="1778">
                  <c:v>104.083</c:v>
                </c:pt>
                <c:pt idx="1779">
                  <c:v>104.083</c:v>
                </c:pt>
                <c:pt idx="1780">
                  <c:v>104.083</c:v>
                </c:pt>
                <c:pt idx="1781">
                  <c:v>104.083</c:v>
                </c:pt>
                <c:pt idx="1782">
                  <c:v>104.083</c:v>
                </c:pt>
                <c:pt idx="1783">
                  <c:v>104.083</c:v>
                </c:pt>
                <c:pt idx="1784">
                  <c:v>104.083</c:v>
                </c:pt>
                <c:pt idx="1785">
                  <c:v>104.083</c:v>
                </c:pt>
                <c:pt idx="1786">
                  <c:v>104.083</c:v>
                </c:pt>
                <c:pt idx="1787">
                  <c:v>104.083</c:v>
                </c:pt>
                <c:pt idx="1788">
                  <c:v>104.083</c:v>
                </c:pt>
                <c:pt idx="1789">
                  <c:v>104.083</c:v>
                </c:pt>
                <c:pt idx="1790">
                  <c:v>104.083</c:v>
                </c:pt>
                <c:pt idx="1791">
                  <c:v>104.083</c:v>
                </c:pt>
                <c:pt idx="1792">
                  <c:v>104.083</c:v>
                </c:pt>
                <c:pt idx="1793">
                  <c:v>104.083</c:v>
                </c:pt>
                <c:pt idx="1794">
                  <c:v>104.083</c:v>
                </c:pt>
                <c:pt idx="1795">
                  <c:v>104.083</c:v>
                </c:pt>
                <c:pt idx="1796">
                  <c:v>104.083</c:v>
                </c:pt>
                <c:pt idx="1797">
                  <c:v>104.083</c:v>
                </c:pt>
                <c:pt idx="1798">
                  <c:v>104.083</c:v>
                </c:pt>
                <c:pt idx="1799">
                  <c:v>104.083</c:v>
                </c:pt>
                <c:pt idx="1800">
                  <c:v>104.083</c:v>
                </c:pt>
                <c:pt idx="1801">
                  <c:v>104.083</c:v>
                </c:pt>
                <c:pt idx="1802">
                  <c:v>104.083</c:v>
                </c:pt>
                <c:pt idx="1803">
                  <c:v>104.083</c:v>
                </c:pt>
                <c:pt idx="1804">
                  <c:v>104.083</c:v>
                </c:pt>
                <c:pt idx="1805">
                  <c:v>104.083</c:v>
                </c:pt>
                <c:pt idx="1806">
                  <c:v>104.083</c:v>
                </c:pt>
                <c:pt idx="1807">
                  <c:v>104.083</c:v>
                </c:pt>
                <c:pt idx="1808">
                  <c:v>104.083</c:v>
                </c:pt>
                <c:pt idx="1809">
                  <c:v>104.083</c:v>
                </c:pt>
                <c:pt idx="1810">
                  <c:v>104.083</c:v>
                </c:pt>
                <c:pt idx="1811">
                  <c:v>104.083</c:v>
                </c:pt>
                <c:pt idx="1812">
                  <c:v>104.083</c:v>
                </c:pt>
                <c:pt idx="1813">
                  <c:v>104.083</c:v>
                </c:pt>
                <c:pt idx="1814">
                  <c:v>104.083</c:v>
                </c:pt>
                <c:pt idx="1815">
                  <c:v>104.083</c:v>
                </c:pt>
                <c:pt idx="1816">
                  <c:v>104.083</c:v>
                </c:pt>
                <c:pt idx="1817">
                  <c:v>104.083</c:v>
                </c:pt>
                <c:pt idx="1818">
                  <c:v>104.083</c:v>
                </c:pt>
                <c:pt idx="1819">
                  <c:v>104.083</c:v>
                </c:pt>
                <c:pt idx="1820">
                  <c:v>104.083</c:v>
                </c:pt>
                <c:pt idx="1821">
                  <c:v>104.083</c:v>
                </c:pt>
                <c:pt idx="1822">
                  <c:v>104.083</c:v>
                </c:pt>
                <c:pt idx="1823">
                  <c:v>104.083</c:v>
                </c:pt>
                <c:pt idx="1824">
                  <c:v>104.083</c:v>
                </c:pt>
                <c:pt idx="1825">
                  <c:v>104.083</c:v>
                </c:pt>
                <c:pt idx="1826">
                  <c:v>104.083</c:v>
                </c:pt>
                <c:pt idx="1827">
                  <c:v>104.083</c:v>
                </c:pt>
                <c:pt idx="1828">
                  <c:v>104.083</c:v>
                </c:pt>
                <c:pt idx="1829">
                  <c:v>104.083</c:v>
                </c:pt>
                <c:pt idx="1830">
                  <c:v>104.083</c:v>
                </c:pt>
                <c:pt idx="1831">
                  <c:v>104.083</c:v>
                </c:pt>
                <c:pt idx="1832">
                  <c:v>104.083</c:v>
                </c:pt>
                <c:pt idx="1833">
                  <c:v>104.083</c:v>
                </c:pt>
                <c:pt idx="1834">
                  <c:v>104.083</c:v>
                </c:pt>
                <c:pt idx="1835">
                  <c:v>104.083</c:v>
                </c:pt>
                <c:pt idx="1836">
                  <c:v>104.083</c:v>
                </c:pt>
                <c:pt idx="1837">
                  <c:v>104.083</c:v>
                </c:pt>
                <c:pt idx="1838">
                  <c:v>104.083</c:v>
                </c:pt>
                <c:pt idx="1839">
                  <c:v>104.083</c:v>
                </c:pt>
                <c:pt idx="1840">
                  <c:v>104.083</c:v>
                </c:pt>
                <c:pt idx="1841">
                  <c:v>104.083</c:v>
                </c:pt>
                <c:pt idx="1842">
                  <c:v>104.083</c:v>
                </c:pt>
                <c:pt idx="1843">
                  <c:v>104.083</c:v>
                </c:pt>
                <c:pt idx="1844">
                  <c:v>104.083</c:v>
                </c:pt>
                <c:pt idx="1845">
                  <c:v>104.083</c:v>
                </c:pt>
                <c:pt idx="1846">
                  <c:v>104.083</c:v>
                </c:pt>
                <c:pt idx="1847">
                  <c:v>104.083</c:v>
                </c:pt>
                <c:pt idx="1848">
                  <c:v>104.083</c:v>
                </c:pt>
                <c:pt idx="1849">
                  <c:v>104.083</c:v>
                </c:pt>
                <c:pt idx="1850">
                  <c:v>104.083</c:v>
                </c:pt>
                <c:pt idx="1851">
                  <c:v>104.083</c:v>
                </c:pt>
                <c:pt idx="1852">
                  <c:v>104.083</c:v>
                </c:pt>
                <c:pt idx="1853">
                  <c:v>104.083</c:v>
                </c:pt>
                <c:pt idx="1854">
                  <c:v>104.083</c:v>
                </c:pt>
                <c:pt idx="1855">
                  <c:v>104.083</c:v>
                </c:pt>
                <c:pt idx="1856">
                  <c:v>104.083</c:v>
                </c:pt>
                <c:pt idx="1857">
                  <c:v>104.083</c:v>
                </c:pt>
                <c:pt idx="1858">
                  <c:v>104.083</c:v>
                </c:pt>
                <c:pt idx="1859">
                  <c:v>104.083</c:v>
                </c:pt>
                <c:pt idx="1860">
                  <c:v>104.083</c:v>
                </c:pt>
                <c:pt idx="1861">
                  <c:v>104.083</c:v>
                </c:pt>
                <c:pt idx="1862">
                  <c:v>104.083</c:v>
                </c:pt>
                <c:pt idx="1863">
                  <c:v>104.083</c:v>
                </c:pt>
                <c:pt idx="1864">
                  <c:v>104.083</c:v>
                </c:pt>
                <c:pt idx="1865">
                  <c:v>104.083</c:v>
                </c:pt>
                <c:pt idx="1866">
                  <c:v>104.083</c:v>
                </c:pt>
                <c:pt idx="1867">
                  <c:v>104.083</c:v>
                </c:pt>
                <c:pt idx="1868">
                  <c:v>104.083</c:v>
                </c:pt>
                <c:pt idx="1869">
                  <c:v>104.083</c:v>
                </c:pt>
                <c:pt idx="1870">
                  <c:v>104.083</c:v>
                </c:pt>
                <c:pt idx="1871">
                  <c:v>104.083</c:v>
                </c:pt>
                <c:pt idx="1872">
                  <c:v>104.083</c:v>
                </c:pt>
                <c:pt idx="1873">
                  <c:v>103.831</c:v>
                </c:pt>
                <c:pt idx="1874">
                  <c:v>103.831</c:v>
                </c:pt>
                <c:pt idx="1875">
                  <c:v>103.831</c:v>
                </c:pt>
                <c:pt idx="1876">
                  <c:v>103.831</c:v>
                </c:pt>
                <c:pt idx="1877">
                  <c:v>103.831</c:v>
                </c:pt>
                <c:pt idx="1878">
                  <c:v>103.831</c:v>
                </c:pt>
                <c:pt idx="1879">
                  <c:v>103.831</c:v>
                </c:pt>
                <c:pt idx="1880">
                  <c:v>103.831</c:v>
                </c:pt>
                <c:pt idx="1881">
                  <c:v>103.831</c:v>
                </c:pt>
                <c:pt idx="1882">
                  <c:v>103.831</c:v>
                </c:pt>
                <c:pt idx="1883">
                  <c:v>103.831</c:v>
                </c:pt>
                <c:pt idx="1884">
                  <c:v>103.831</c:v>
                </c:pt>
                <c:pt idx="1885">
                  <c:v>103.831</c:v>
                </c:pt>
                <c:pt idx="1886">
                  <c:v>103.831</c:v>
                </c:pt>
                <c:pt idx="1887">
                  <c:v>103.831</c:v>
                </c:pt>
                <c:pt idx="1888">
                  <c:v>103.831</c:v>
                </c:pt>
                <c:pt idx="1889">
                  <c:v>103.831</c:v>
                </c:pt>
                <c:pt idx="1890">
                  <c:v>103.831</c:v>
                </c:pt>
                <c:pt idx="1891">
                  <c:v>103.831</c:v>
                </c:pt>
                <c:pt idx="1892">
                  <c:v>103.831</c:v>
                </c:pt>
                <c:pt idx="1893">
                  <c:v>103.831</c:v>
                </c:pt>
                <c:pt idx="1894">
                  <c:v>103.831</c:v>
                </c:pt>
                <c:pt idx="1895">
                  <c:v>103.831</c:v>
                </c:pt>
                <c:pt idx="1896">
                  <c:v>103.831</c:v>
                </c:pt>
                <c:pt idx="1897">
                  <c:v>103.831</c:v>
                </c:pt>
                <c:pt idx="1898">
                  <c:v>103.831</c:v>
                </c:pt>
                <c:pt idx="1899">
                  <c:v>103.831</c:v>
                </c:pt>
                <c:pt idx="1900">
                  <c:v>103.831</c:v>
                </c:pt>
                <c:pt idx="1901">
                  <c:v>103.831</c:v>
                </c:pt>
                <c:pt idx="1902">
                  <c:v>104.083</c:v>
                </c:pt>
                <c:pt idx="1903">
                  <c:v>104.083</c:v>
                </c:pt>
                <c:pt idx="1904">
                  <c:v>104.083</c:v>
                </c:pt>
                <c:pt idx="1905">
                  <c:v>104.083</c:v>
                </c:pt>
                <c:pt idx="1906">
                  <c:v>104.083</c:v>
                </c:pt>
                <c:pt idx="1907">
                  <c:v>104.083</c:v>
                </c:pt>
                <c:pt idx="1908">
                  <c:v>104.083</c:v>
                </c:pt>
                <c:pt idx="1909">
                  <c:v>104.083</c:v>
                </c:pt>
                <c:pt idx="1910">
                  <c:v>104.33499999999999</c:v>
                </c:pt>
                <c:pt idx="1911">
                  <c:v>104.33499999999999</c:v>
                </c:pt>
                <c:pt idx="1912">
                  <c:v>104.33499999999999</c:v>
                </c:pt>
                <c:pt idx="1913">
                  <c:v>104.33499999999999</c:v>
                </c:pt>
                <c:pt idx="1914">
                  <c:v>104.587</c:v>
                </c:pt>
                <c:pt idx="1915">
                  <c:v>104.587</c:v>
                </c:pt>
                <c:pt idx="1916">
                  <c:v>104.587</c:v>
                </c:pt>
                <c:pt idx="1917">
                  <c:v>104.839</c:v>
                </c:pt>
                <c:pt idx="1918">
                  <c:v>104.839</c:v>
                </c:pt>
                <c:pt idx="1919">
                  <c:v>105.09099999999999</c:v>
                </c:pt>
                <c:pt idx="1920">
                  <c:v>105.09099999999999</c:v>
                </c:pt>
                <c:pt idx="1921">
                  <c:v>105.343</c:v>
                </c:pt>
                <c:pt idx="1922">
                  <c:v>105.343</c:v>
                </c:pt>
                <c:pt idx="1923">
                  <c:v>105.595</c:v>
                </c:pt>
                <c:pt idx="1924">
                  <c:v>105.595</c:v>
                </c:pt>
                <c:pt idx="1925">
                  <c:v>105.84699999999999</c:v>
                </c:pt>
                <c:pt idx="1926">
                  <c:v>106.099</c:v>
                </c:pt>
                <c:pt idx="1927">
                  <c:v>106.351</c:v>
                </c:pt>
                <c:pt idx="1928">
                  <c:v>106.351</c:v>
                </c:pt>
                <c:pt idx="1929">
                  <c:v>106.60299999999999</c:v>
                </c:pt>
                <c:pt idx="1930">
                  <c:v>106.855</c:v>
                </c:pt>
                <c:pt idx="1931">
                  <c:v>107.107</c:v>
                </c:pt>
                <c:pt idx="1932">
                  <c:v>107.35899999999999</c:v>
                </c:pt>
                <c:pt idx="1933">
                  <c:v>107.611</c:v>
                </c:pt>
                <c:pt idx="1934">
                  <c:v>107.863</c:v>
                </c:pt>
                <c:pt idx="1935">
                  <c:v>108.367</c:v>
                </c:pt>
                <c:pt idx="1936">
                  <c:v>108.871</c:v>
                </c:pt>
                <c:pt idx="1937">
                  <c:v>109.375</c:v>
                </c:pt>
                <c:pt idx="1938">
                  <c:v>109.879</c:v>
                </c:pt>
                <c:pt idx="1939">
                  <c:v>110.63500000000001</c:v>
                </c:pt>
                <c:pt idx="1940">
                  <c:v>111.139</c:v>
                </c:pt>
                <c:pt idx="1941">
                  <c:v>111.895</c:v>
                </c:pt>
                <c:pt idx="1942">
                  <c:v>112.651</c:v>
                </c:pt>
                <c:pt idx="1943">
                  <c:v>113.155</c:v>
                </c:pt>
                <c:pt idx="1944">
                  <c:v>114.163</c:v>
                </c:pt>
                <c:pt idx="1945">
                  <c:v>114.667</c:v>
                </c:pt>
                <c:pt idx="1946">
                  <c:v>115.423</c:v>
                </c:pt>
                <c:pt idx="1947">
                  <c:v>116.179</c:v>
                </c:pt>
                <c:pt idx="1948">
                  <c:v>116.935</c:v>
                </c:pt>
                <c:pt idx="1949">
                  <c:v>117.69199999999999</c:v>
                </c:pt>
                <c:pt idx="1950">
                  <c:v>118.7</c:v>
                </c:pt>
                <c:pt idx="1951">
                  <c:v>119.20399999999999</c:v>
                </c:pt>
                <c:pt idx="1952">
                  <c:v>119.96</c:v>
                </c:pt>
                <c:pt idx="1953">
                  <c:v>120.968</c:v>
                </c:pt>
                <c:pt idx="1954">
                  <c:v>121.976</c:v>
                </c:pt>
                <c:pt idx="1955">
                  <c:v>122.48</c:v>
                </c:pt>
                <c:pt idx="1956">
                  <c:v>123.488</c:v>
                </c:pt>
                <c:pt idx="1957">
                  <c:v>124.496</c:v>
                </c:pt>
                <c:pt idx="1958">
                  <c:v>125</c:v>
                </c:pt>
                <c:pt idx="1959">
                  <c:v>126.26</c:v>
                </c:pt>
                <c:pt idx="1960">
                  <c:v>126.764</c:v>
                </c:pt>
                <c:pt idx="1961">
                  <c:v>127.77200000000001</c:v>
                </c:pt>
                <c:pt idx="1962">
                  <c:v>128.52799999999999</c:v>
                </c:pt>
                <c:pt idx="1963">
                  <c:v>129.536</c:v>
                </c:pt>
                <c:pt idx="1964">
                  <c:v>130.292</c:v>
                </c:pt>
                <c:pt idx="1965">
                  <c:v>131.048</c:v>
                </c:pt>
                <c:pt idx="1966">
                  <c:v>132.30799999999999</c:v>
                </c:pt>
                <c:pt idx="1967">
                  <c:v>132.81299999999999</c:v>
                </c:pt>
                <c:pt idx="1968">
                  <c:v>134.07300000000001</c:v>
                </c:pt>
                <c:pt idx="1969">
                  <c:v>134.82900000000001</c:v>
                </c:pt>
                <c:pt idx="1970">
                  <c:v>135.58500000000001</c:v>
                </c:pt>
                <c:pt idx="1971">
                  <c:v>136.59299999999999</c:v>
                </c:pt>
                <c:pt idx="1972">
                  <c:v>137.34899999999999</c:v>
                </c:pt>
                <c:pt idx="1973">
                  <c:v>138.10499999999999</c:v>
                </c:pt>
                <c:pt idx="1974">
                  <c:v>138.86099999999999</c:v>
                </c:pt>
                <c:pt idx="1975">
                  <c:v>139.869</c:v>
                </c:pt>
                <c:pt idx="1976">
                  <c:v>140.625</c:v>
                </c:pt>
                <c:pt idx="1977">
                  <c:v>141.381</c:v>
                </c:pt>
                <c:pt idx="1978">
                  <c:v>141.88499999999999</c:v>
                </c:pt>
                <c:pt idx="1979">
                  <c:v>143.14500000000001</c:v>
                </c:pt>
                <c:pt idx="1980">
                  <c:v>143.90100000000001</c:v>
                </c:pt>
                <c:pt idx="1981">
                  <c:v>144.65700000000001</c:v>
                </c:pt>
                <c:pt idx="1982">
                  <c:v>145.41300000000001</c:v>
                </c:pt>
                <c:pt idx="1983">
                  <c:v>146.42099999999999</c:v>
                </c:pt>
                <c:pt idx="1984">
                  <c:v>147.17699999999999</c:v>
                </c:pt>
                <c:pt idx="1985">
                  <c:v>147.93299999999999</c:v>
                </c:pt>
                <c:pt idx="1986">
                  <c:v>148.69</c:v>
                </c:pt>
                <c:pt idx="1987">
                  <c:v>149.446</c:v>
                </c:pt>
                <c:pt idx="1988">
                  <c:v>150.70599999999999</c:v>
                </c:pt>
                <c:pt idx="1989">
                  <c:v>151.46199999999999</c:v>
                </c:pt>
                <c:pt idx="1990">
                  <c:v>152.21799999999999</c:v>
                </c:pt>
                <c:pt idx="1991">
                  <c:v>153.226</c:v>
                </c:pt>
                <c:pt idx="1992">
                  <c:v>153.982</c:v>
                </c:pt>
                <c:pt idx="1993">
                  <c:v>155.24199999999999</c:v>
                </c:pt>
                <c:pt idx="1994">
                  <c:v>156.25</c:v>
                </c:pt>
                <c:pt idx="1995">
                  <c:v>157.25800000000001</c:v>
                </c:pt>
                <c:pt idx="1996">
                  <c:v>158.26599999999999</c:v>
                </c:pt>
                <c:pt idx="1997">
                  <c:v>159.02199999999999</c:v>
                </c:pt>
                <c:pt idx="1998">
                  <c:v>160.03</c:v>
                </c:pt>
                <c:pt idx="1999">
                  <c:v>161.542</c:v>
                </c:pt>
                <c:pt idx="2000">
                  <c:v>162.298</c:v>
                </c:pt>
                <c:pt idx="2001">
                  <c:v>163.30600000000001</c:v>
                </c:pt>
                <c:pt idx="2002">
                  <c:v>164.315</c:v>
                </c:pt>
                <c:pt idx="2003">
                  <c:v>165.071</c:v>
                </c:pt>
                <c:pt idx="2004">
                  <c:v>166.07900000000001</c:v>
                </c:pt>
                <c:pt idx="2005">
                  <c:v>167.08699999999999</c:v>
                </c:pt>
                <c:pt idx="2006">
                  <c:v>168.095</c:v>
                </c:pt>
                <c:pt idx="2007">
                  <c:v>168.851</c:v>
                </c:pt>
                <c:pt idx="2008">
                  <c:v>170.363</c:v>
                </c:pt>
                <c:pt idx="2009">
                  <c:v>171.119</c:v>
                </c:pt>
                <c:pt idx="2010">
                  <c:v>172.12700000000001</c:v>
                </c:pt>
                <c:pt idx="2011">
                  <c:v>173.13499999999999</c:v>
                </c:pt>
                <c:pt idx="2012">
                  <c:v>173.89099999999999</c:v>
                </c:pt>
                <c:pt idx="2013">
                  <c:v>174.899</c:v>
                </c:pt>
                <c:pt idx="2014">
                  <c:v>175.90700000000001</c:v>
                </c:pt>
                <c:pt idx="2015">
                  <c:v>176.66300000000001</c:v>
                </c:pt>
                <c:pt idx="2016">
                  <c:v>177.67099999999999</c:v>
                </c:pt>
                <c:pt idx="2017">
                  <c:v>178.679</c:v>
                </c:pt>
                <c:pt idx="2018">
                  <c:v>179.435</c:v>
                </c:pt>
                <c:pt idx="2019">
                  <c:v>180.44399999999999</c:v>
                </c:pt>
                <c:pt idx="2020">
                  <c:v>181.2</c:v>
                </c:pt>
                <c:pt idx="2021">
                  <c:v>182.208</c:v>
                </c:pt>
                <c:pt idx="2022">
                  <c:v>183.21600000000001</c:v>
                </c:pt>
                <c:pt idx="2023">
                  <c:v>184.476</c:v>
                </c:pt>
                <c:pt idx="2024">
                  <c:v>185.48400000000001</c:v>
                </c:pt>
              </c:numCache>
            </c:numRef>
          </c:yVal>
          <c:smooth val="1"/>
          <c:extLst>
            <c:ext xmlns:c16="http://schemas.microsoft.com/office/drawing/2014/chart" uri="{C3380CC4-5D6E-409C-BE32-E72D297353CC}">
              <c16:uniqueId val="{00000000-A2A1-4111-833B-BEA7CEBD4EEF}"/>
            </c:ext>
          </c:extLst>
        </c:ser>
        <c:ser>
          <c:idx val="2"/>
          <c:order val="1"/>
          <c:tx>
            <c:v>Sample 2</c:v>
          </c:tx>
          <c:spPr>
            <a:ln w="19050" cap="rnd">
              <a:solidFill>
                <a:schemeClr val="accent3"/>
              </a:solidFill>
              <a:round/>
            </a:ln>
            <a:effectLst/>
          </c:spPr>
          <c:marker>
            <c:symbol val="none"/>
          </c:marker>
          <c:xVal>
            <c:numRef>
              <c:f>CarbonNonWovenBio!$W$3:$W$2036</c:f>
              <c:numCache>
                <c:formatCode>General</c:formatCode>
                <c:ptCount val="2034"/>
                <c:pt idx="0">
                  <c:v>-1E-3</c:v>
                </c:pt>
                <c:pt idx="1">
                  <c:v>-1E-3</c:v>
                </c:pt>
                <c:pt idx="2">
                  <c:v>-1E-3</c:v>
                </c:pt>
                <c:pt idx="3">
                  <c:v>-1E-3</c:v>
                </c:pt>
                <c:pt idx="4">
                  <c:v>-1E-3</c:v>
                </c:pt>
                <c:pt idx="5">
                  <c:v>-1E-3</c:v>
                </c:pt>
                <c:pt idx="6">
                  <c:v>-1E-3</c:v>
                </c:pt>
                <c:pt idx="7">
                  <c:v>-1E-3</c:v>
                </c:pt>
                <c:pt idx="8">
                  <c:v>-1E-3</c:v>
                </c:pt>
                <c:pt idx="9">
                  <c:v>-1E-3</c:v>
                </c:pt>
                <c:pt idx="10">
                  <c:v>0</c:v>
                </c:pt>
                <c:pt idx="11">
                  <c:v>0</c:v>
                </c:pt>
                <c:pt idx="12">
                  <c:v>0</c:v>
                </c:pt>
                <c:pt idx="13">
                  <c:v>0</c:v>
                </c:pt>
                <c:pt idx="14">
                  <c:v>0</c:v>
                </c:pt>
                <c:pt idx="15">
                  <c:v>0</c:v>
                </c:pt>
                <c:pt idx="16">
                  <c:v>1E-3</c:v>
                </c:pt>
                <c:pt idx="17">
                  <c:v>1E-3</c:v>
                </c:pt>
                <c:pt idx="18">
                  <c:v>1E-3</c:v>
                </c:pt>
                <c:pt idx="19">
                  <c:v>1E-3</c:v>
                </c:pt>
                <c:pt idx="20">
                  <c:v>1E-3</c:v>
                </c:pt>
                <c:pt idx="21">
                  <c:v>2E-3</c:v>
                </c:pt>
                <c:pt idx="22">
                  <c:v>2E-3</c:v>
                </c:pt>
                <c:pt idx="23">
                  <c:v>2E-3</c:v>
                </c:pt>
                <c:pt idx="24">
                  <c:v>2E-3</c:v>
                </c:pt>
                <c:pt idx="25">
                  <c:v>2E-3</c:v>
                </c:pt>
                <c:pt idx="26">
                  <c:v>3.0000000000000001E-3</c:v>
                </c:pt>
                <c:pt idx="27">
                  <c:v>3.0000000000000001E-3</c:v>
                </c:pt>
                <c:pt idx="28">
                  <c:v>3.0000000000000001E-3</c:v>
                </c:pt>
                <c:pt idx="29">
                  <c:v>4.0000000000000001E-3</c:v>
                </c:pt>
                <c:pt idx="30">
                  <c:v>4.0000000000000001E-3</c:v>
                </c:pt>
                <c:pt idx="31">
                  <c:v>4.0000000000000001E-3</c:v>
                </c:pt>
                <c:pt idx="32">
                  <c:v>4.0000000000000001E-3</c:v>
                </c:pt>
                <c:pt idx="33">
                  <c:v>4.0000000000000001E-3</c:v>
                </c:pt>
                <c:pt idx="34">
                  <c:v>4.0000000000000001E-3</c:v>
                </c:pt>
                <c:pt idx="35">
                  <c:v>4.0000000000000001E-3</c:v>
                </c:pt>
                <c:pt idx="36">
                  <c:v>4.0000000000000001E-3</c:v>
                </c:pt>
                <c:pt idx="37">
                  <c:v>4.0000000000000001E-3</c:v>
                </c:pt>
                <c:pt idx="38">
                  <c:v>4.0000000000000001E-3</c:v>
                </c:pt>
                <c:pt idx="39">
                  <c:v>4.0000000000000001E-3</c:v>
                </c:pt>
                <c:pt idx="40">
                  <c:v>4.0000000000000001E-3</c:v>
                </c:pt>
                <c:pt idx="41">
                  <c:v>4.0000000000000001E-3</c:v>
                </c:pt>
                <c:pt idx="42">
                  <c:v>4.0000000000000001E-3</c:v>
                </c:pt>
                <c:pt idx="43">
                  <c:v>5.0000000000000001E-3</c:v>
                </c:pt>
                <c:pt idx="44">
                  <c:v>5.0000000000000001E-3</c:v>
                </c:pt>
                <c:pt idx="45">
                  <c:v>5.0000000000000001E-3</c:v>
                </c:pt>
                <c:pt idx="46">
                  <c:v>6.0000000000000001E-3</c:v>
                </c:pt>
                <c:pt idx="47">
                  <c:v>6.0000000000000001E-3</c:v>
                </c:pt>
                <c:pt idx="48">
                  <c:v>6.0000000000000001E-3</c:v>
                </c:pt>
                <c:pt idx="49">
                  <c:v>6.0000000000000001E-3</c:v>
                </c:pt>
                <c:pt idx="50">
                  <c:v>7.0000000000000001E-3</c:v>
                </c:pt>
                <c:pt idx="51">
                  <c:v>7.0000000000000001E-3</c:v>
                </c:pt>
                <c:pt idx="52">
                  <c:v>7.0000000000000001E-3</c:v>
                </c:pt>
                <c:pt idx="53">
                  <c:v>7.0000000000000001E-3</c:v>
                </c:pt>
                <c:pt idx="54">
                  <c:v>7.0000000000000001E-3</c:v>
                </c:pt>
                <c:pt idx="55">
                  <c:v>7.0000000000000001E-3</c:v>
                </c:pt>
                <c:pt idx="56">
                  <c:v>7.0000000000000001E-3</c:v>
                </c:pt>
                <c:pt idx="57">
                  <c:v>7.0000000000000001E-3</c:v>
                </c:pt>
                <c:pt idx="58">
                  <c:v>8.0000000000000002E-3</c:v>
                </c:pt>
                <c:pt idx="59">
                  <c:v>8.0000000000000002E-3</c:v>
                </c:pt>
                <c:pt idx="60">
                  <c:v>8.0000000000000002E-3</c:v>
                </c:pt>
                <c:pt idx="61">
                  <c:v>8.0000000000000002E-3</c:v>
                </c:pt>
                <c:pt idx="62">
                  <c:v>8.0000000000000002E-3</c:v>
                </c:pt>
                <c:pt idx="63">
                  <c:v>8.0000000000000002E-3</c:v>
                </c:pt>
                <c:pt idx="64">
                  <c:v>8.9999999999999993E-3</c:v>
                </c:pt>
                <c:pt idx="65">
                  <c:v>8.9999999999999993E-3</c:v>
                </c:pt>
                <c:pt idx="66">
                  <c:v>8.9999999999999993E-3</c:v>
                </c:pt>
                <c:pt idx="67">
                  <c:v>0.01</c:v>
                </c:pt>
                <c:pt idx="68">
                  <c:v>0.01</c:v>
                </c:pt>
                <c:pt idx="69">
                  <c:v>0.01</c:v>
                </c:pt>
                <c:pt idx="70">
                  <c:v>0.01</c:v>
                </c:pt>
                <c:pt idx="71">
                  <c:v>1.0999999999999999E-2</c:v>
                </c:pt>
                <c:pt idx="72">
                  <c:v>1.0999999999999999E-2</c:v>
                </c:pt>
                <c:pt idx="73">
                  <c:v>1.0999999999999999E-2</c:v>
                </c:pt>
                <c:pt idx="74">
                  <c:v>1.2E-2</c:v>
                </c:pt>
                <c:pt idx="75">
                  <c:v>1.2E-2</c:v>
                </c:pt>
                <c:pt idx="76">
                  <c:v>1.2E-2</c:v>
                </c:pt>
                <c:pt idx="77">
                  <c:v>1.2999999999999999E-2</c:v>
                </c:pt>
                <c:pt idx="78">
                  <c:v>1.2999999999999999E-2</c:v>
                </c:pt>
                <c:pt idx="79">
                  <c:v>1.2999999999999999E-2</c:v>
                </c:pt>
                <c:pt idx="80">
                  <c:v>1.4E-2</c:v>
                </c:pt>
                <c:pt idx="81">
                  <c:v>1.4E-2</c:v>
                </c:pt>
                <c:pt idx="82">
                  <c:v>1.4E-2</c:v>
                </c:pt>
                <c:pt idx="83">
                  <c:v>1.4E-2</c:v>
                </c:pt>
                <c:pt idx="84">
                  <c:v>1.4999999999999999E-2</c:v>
                </c:pt>
                <c:pt idx="85">
                  <c:v>1.4999999999999999E-2</c:v>
                </c:pt>
                <c:pt idx="86">
                  <c:v>1.6E-2</c:v>
                </c:pt>
                <c:pt idx="87">
                  <c:v>1.6E-2</c:v>
                </c:pt>
                <c:pt idx="88">
                  <c:v>1.6E-2</c:v>
                </c:pt>
                <c:pt idx="89">
                  <c:v>1.6E-2</c:v>
                </c:pt>
                <c:pt idx="90">
                  <c:v>1.6E-2</c:v>
                </c:pt>
                <c:pt idx="91">
                  <c:v>1.7000000000000001E-2</c:v>
                </c:pt>
                <c:pt idx="92">
                  <c:v>1.7000000000000001E-2</c:v>
                </c:pt>
                <c:pt idx="93">
                  <c:v>1.7999999999999999E-2</c:v>
                </c:pt>
                <c:pt idx="94">
                  <c:v>1.7999999999999999E-2</c:v>
                </c:pt>
                <c:pt idx="95">
                  <c:v>1.7999999999999999E-2</c:v>
                </c:pt>
                <c:pt idx="96">
                  <c:v>1.9E-2</c:v>
                </c:pt>
                <c:pt idx="97">
                  <c:v>1.9E-2</c:v>
                </c:pt>
                <c:pt idx="98">
                  <c:v>0.02</c:v>
                </c:pt>
                <c:pt idx="99">
                  <c:v>0.02</c:v>
                </c:pt>
                <c:pt idx="100">
                  <c:v>0.02</c:v>
                </c:pt>
                <c:pt idx="101">
                  <c:v>2.1000000000000001E-2</c:v>
                </c:pt>
                <c:pt idx="102">
                  <c:v>2.1000000000000001E-2</c:v>
                </c:pt>
                <c:pt idx="103">
                  <c:v>2.1999999999999999E-2</c:v>
                </c:pt>
                <c:pt idx="104">
                  <c:v>2.1999999999999999E-2</c:v>
                </c:pt>
                <c:pt idx="105">
                  <c:v>2.1999999999999999E-2</c:v>
                </c:pt>
                <c:pt idx="106">
                  <c:v>2.3E-2</c:v>
                </c:pt>
                <c:pt idx="107">
                  <c:v>2.3E-2</c:v>
                </c:pt>
                <c:pt idx="108">
                  <c:v>2.4E-2</c:v>
                </c:pt>
                <c:pt idx="109">
                  <c:v>2.4E-2</c:v>
                </c:pt>
                <c:pt idx="110">
                  <c:v>2.4E-2</c:v>
                </c:pt>
                <c:pt idx="111">
                  <c:v>2.5000000000000001E-2</c:v>
                </c:pt>
                <c:pt idx="112">
                  <c:v>2.5999999999999999E-2</c:v>
                </c:pt>
                <c:pt idx="113">
                  <c:v>2.5999999999999999E-2</c:v>
                </c:pt>
                <c:pt idx="114">
                  <c:v>2.5999999999999999E-2</c:v>
                </c:pt>
                <c:pt idx="115">
                  <c:v>2.7E-2</c:v>
                </c:pt>
                <c:pt idx="116">
                  <c:v>2.7E-2</c:v>
                </c:pt>
                <c:pt idx="117">
                  <c:v>2.7E-2</c:v>
                </c:pt>
                <c:pt idx="118">
                  <c:v>2.8000000000000001E-2</c:v>
                </c:pt>
                <c:pt idx="119">
                  <c:v>2.8000000000000001E-2</c:v>
                </c:pt>
                <c:pt idx="120">
                  <c:v>2.8000000000000001E-2</c:v>
                </c:pt>
                <c:pt idx="121">
                  <c:v>2.9000000000000001E-2</c:v>
                </c:pt>
                <c:pt idx="122">
                  <c:v>2.9000000000000001E-2</c:v>
                </c:pt>
                <c:pt idx="123">
                  <c:v>0.03</c:v>
                </c:pt>
                <c:pt idx="124">
                  <c:v>0.03</c:v>
                </c:pt>
                <c:pt idx="125">
                  <c:v>3.1E-2</c:v>
                </c:pt>
                <c:pt idx="126">
                  <c:v>3.1E-2</c:v>
                </c:pt>
                <c:pt idx="127">
                  <c:v>3.2000000000000001E-2</c:v>
                </c:pt>
                <c:pt idx="128">
                  <c:v>3.2000000000000001E-2</c:v>
                </c:pt>
                <c:pt idx="129">
                  <c:v>3.2000000000000001E-2</c:v>
                </c:pt>
                <c:pt idx="130">
                  <c:v>3.3000000000000002E-2</c:v>
                </c:pt>
                <c:pt idx="131">
                  <c:v>3.3000000000000002E-2</c:v>
                </c:pt>
                <c:pt idx="132">
                  <c:v>3.4000000000000002E-2</c:v>
                </c:pt>
                <c:pt idx="133">
                  <c:v>3.4000000000000002E-2</c:v>
                </c:pt>
                <c:pt idx="134">
                  <c:v>3.4000000000000002E-2</c:v>
                </c:pt>
                <c:pt idx="135">
                  <c:v>3.5000000000000003E-2</c:v>
                </c:pt>
                <c:pt idx="136">
                  <c:v>3.5999999999999997E-2</c:v>
                </c:pt>
                <c:pt idx="137">
                  <c:v>3.5999999999999997E-2</c:v>
                </c:pt>
                <c:pt idx="138">
                  <c:v>3.5999999999999997E-2</c:v>
                </c:pt>
                <c:pt idx="139">
                  <c:v>3.6999999999999998E-2</c:v>
                </c:pt>
                <c:pt idx="140">
                  <c:v>3.6999999999999998E-2</c:v>
                </c:pt>
                <c:pt idx="141">
                  <c:v>3.7999999999999999E-2</c:v>
                </c:pt>
                <c:pt idx="142">
                  <c:v>3.7999999999999999E-2</c:v>
                </c:pt>
                <c:pt idx="143">
                  <c:v>3.9E-2</c:v>
                </c:pt>
                <c:pt idx="144">
                  <c:v>3.9E-2</c:v>
                </c:pt>
                <c:pt idx="145">
                  <c:v>0.04</c:v>
                </c:pt>
                <c:pt idx="146">
                  <c:v>0.04</c:v>
                </c:pt>
                <c:pt idx="147">
                  <c:v>0.04</c:v>
                </c:pt>
                <c:pt idx="148">
                  <c:v>4.1000000000000002E-2</c:v>
                </c:pt>
                <c:pt idx="149">
                  <c:v>4.1000000000000002E-2</c:v>
                </c:pt>
                <c:pt idx="150">
                  <c:v>4.2000000000000003E-2</c:v>
                </c:pt>
                <c:pt idx="151">
                  <c:v>4.2000000000000003E-2</c:v>
                </c:pt>
                <c:pt idx="152">
                  <c:v>4.2000000000000003E-2</c:v>
                </c:pt>
                <c:pt idx="153">
                  <c:v>4.2999999999999997E-2</c:v>
                </c:pt>
                <c:pt idx="154">
                  <c:v>4.2999999999999997E-2</c:v>
                </c:pt>
                <c:pt idx="155">
                  <c:v>4.3999999999999997E-2</c:v>
                </c:pt>
                <c:pt idx="156">
                  <c:v>4.3999999999999997E-2</c:v>
                </c:pt>
                <c:pt idx="157">
                  <c:v>4.3999999999999997E-2</c:v>
                </c:pt>
                <c:pt idx="158">
                  <c:v>4.4999999999999998E-2</c:v>
                </c:pt>
                <c:pt idx="159">
                  <c:v>4.4999999999999998E-2</c:v>
                </c:pt>
                <c:pt idx="160">
                  <c:v>4.5999999999999999E-2</c:v>
                </c:pt>
                <c:pt idx="161">
                  <c:v>4.5999999999999999E-2</c:v>
                </c:pt>
                <c:pt idx="162">
                  <c:v>4.5999999999999999E-2</c:v>
                </c:pt>
                <c:pt idx="163">
                  <c:v>4.7E-2</c:v>
                </c:pt>
                <c:pt idx="164">
                  <c:v>4.8000000000000001E-2</c:v>
                </c:pt>
                <c:pt idx="165">
                  <c:v>4.8000000000000001E-2</c:v>
                </c:pt>
                <c:pt idx="166">
                  <c:v>4.8000000000000001E-2</c:v>
                </c:pt>
                <c:pt idx="167">
                  <c:v>4.9000000000000002E-2</c:v>
                </c:pt>
                <c:pt idx="168">
                  <c:v>4.9000000000000002E-2</c:v>
                </c:pt>
                <c:pt idx="169">
                  <c:v>0.05</c:v>
                </c:pt>
                <c:pt idx="170">
                  <c:v>0.05</c:v>
                </c:pt>
                <c:pt idx="171">
                  <c:v>0.05</c:v>
                </c:pt>
                <c:pt idx="172">
                  <c:v>0.05</c:v>
                </c:pt>
                <c:pt idx="173">
                  <c:v>5.0999999999999997E-2</c:v>
                </c:pt>
                <c:pt idx="174">
                  <c:v>5.0999999999999997E-2</c:v>
                </c:pt>
                <c:pt idx="175">
                  <c:v>5.1999999999999998E-2</c:v>
                </c:pt>
                <c:pt idx="176">
                  <c:v>5.1999999999999998E-2</c:v>
                </c:pt>
                <c:pt idx="177">
                  <c:v>5.1999999999999998E-2</c:v>
                </c:pt>
                <c:pt idx="178">
                  <c:v>5.1999999999999998E-2</c:v>
                </c:pt>
                <c:pt idx="179">
                  <c:v>5.2999999999999999E-2</c:v>
                </c:pt>
                <c:pt idx="180">
                  <c:v>5.2999999999999999E-2</c:v>
                </c:pt>
                <c:pt idx="181">
                  <c:v>5.2999999999999999E-2</c:v>
                </c:pt>
                <c:pt idx="182">
                  <c:v>5.3999999999999999E-2</c:v>
                </c:pt>
                <c:pt idx="183">
                  <c:v>5.3999999999999999E-2</c:v>
                </c:pt>
                <c:pt idx="184">
                  <c:v>5.3999999999999999E-2</c:v>
                </c:pt>
                <c:pt idx="185">
                  <c:v>5.3999999999999999E-2</c:v>
                </c:pt>
                <c:pt idx="186">
                  <c:v>5.3999999999999999E-2</c:v>
                </c:pt>
                <c:pt idx="187">
                  <c:v>5.3999999999999999E-2</c:v>
                </c:pt>
                <c:pt idx="188">
                  <c:v>5.3999999999999999E-2</c:v>
                </c:pt>
                <c:pt idx="189">
                  <c:v>5.3999999999999999E-2</c:v>
                </c:pt>
                <c:pt idx="190">
                  <c:v>5.3999999999999999E-2</c:v>
                </c:pt>
                <c:pt idx="191">
                  <c:v>5.3999999999999999E-2</c:v>
                </c:pt>
                <c:pt idx="192">
                  <c:v>5.3999999999999999E-2</c:v>
                </c:pt>
                <c:pt idx="193">
                  <c:v>5.3999999999999999E-2</c:v>
                </c:pt>
                <c:pt idx="194">
                  <c:v>5.3999999999999999E-2</c:v>
                </c:pt>
                <c:pt idx="195">
                  <c:v>5.3999999999999999E-2</c:v>
                </c:pt>
                <c:pt idx="196">
                  <c:v>5.3999999999999999E-2</c:v>
                </c:pt>
                <c:pt idx="197">
                  <c:v>5.3999999999999999E-2</c:v>
                </c:pt>
                <c:pt idx="198">
                  <c:v>5.3999999999999999E-2</c:v>
                </c:pt>
                <c:pt idx="199">
                  <c:v>5.3999999999999999E-2</c:v>
                </c:pt>
                <c:pt idx="200">
                  <c:v>5.3999999999999999E-2</c:v>
                </c:pt>
                <c:pt idx="201">
                  <c:v>5.3999999999999999E-2</c:v>
                </c:pt>
                <c:pt idx="202">
                  <c:v>5.3999999999999999E-2</c:v>
                </c:pt>
                <c:pt idx="203">
                  <c:v>5.3999999999999999E-2</c:v>
                </c:pt>
                <c:pt idx="204">
                  <c:v>5.3999999999999999E-2</c:v>
                </c:pt>
                <c:pt idx="205">
                  <c:v>5.3999999999999999E-2</c:v>
                </c:pt>
                <c:pt idx="206">
                  <c:v>5.3999999999999999E-2</c:v>
                </c:pt>
                <c:pt idx="207">
                  <c:v>5.3999999999999999E-2</c:v>
                </c:pt>
                <c:pt idx="208">
                  <c:v>5.3999999999999999E-2</c:v>
                </c:pt>
                <c:pt idx="209">
                  <c:v>5.3999999999999999E-2</c:v>
                </c:pt>
                <c:pt idx="210">
                  <c:v>5.3999999999999999E-2</c:v>
                </c:pt>
                <c:pt idx="211">
                  <c:v>5.3999999999999999E-2</c:v>
                </c:pt>
                <c:pt idx="212">
                  <c:v>5.3999999999999999E-2</c:v>
                </c:pt>
                <c:pt idx="213">
                  <c:v>5.3999999999999999E-2</c:v>
                </c:pt>
                <c:pt idx="214">
                  <c:v>5.3999999999999999E-2</c:v>
                </c:pt>
                <c:pt idx="215">
                  <c:v>5.3999999999999999E-2</c:v>
                </c:pt>
                <c:pt idx="216">
                  <c:v>5.3999999999999999E-2</c:v>
                </c:pt>
                <c:pt idx="217">
                  <c:v>5.3999999999999999E-2</c:v>
                </c:pt>
                <c:pt idx="218">
                  <c:v>5.3999999999999999E-2</c:v>
                </c:pt>
                <c:pt idx="219">
                  <c:v>5.3999999999999999E-2</c:v>
                </c:pt>
                <c:pt idx="220">
                  <c:v>5.3999999999999999E-2</c:v>
                </c:pt>
                <c:pt idx="221">
                  <c:v>5.3999999999999999E-2</c:v>
                </c:pt>
                <c:pt idx="222">
                  <c:v>5.3999999999999999E-2</c:v>
                </c:pt>
                <c:pt idx="223">
                  <c:v>5.3999999999999999E-2</c:v>
                </c:pt>
                <c:pt idx="224">
                  <c:v>5.3999999999999999E-2</c:v>
                </c:pt>
                <c:pt idx="225">
                  <c:v>5.3999999999999999E-2</c:v>
                </c:pt>
                <c:pt idx="226">
                  <c:v>5.3999999999999999E-2</c:v>
                </c:pt>
                <c:pt idx="227">
                  <c:v>5.3999999999999999E-2</c:v>
                </c:pt>
                <c:pt idx="228">
                  <c:v>5.3999999999999999E-2</c:v>
                </c:pt>
                <c:pt idx="229">
                  <c:v>5.3999999999999999E-2</c:v>
                </c:pt>
                <c:pt idx="230">
                  <c:v>5.3999999999999999E-2</c:v>
                </c:pt>
                <c:pt idx="231">
                  <c:v>5.3999999999999999E-2</c:v>
                </c:pt>
                <c:pt idx="232">
                  <c:v>5.3999999999999999E-2</c:v>
                </c:pt>
                <c:pt idx="233">
                  <c:v>5.3999999999999999E-2</c:v>
                </c:pt>
                <c:pt idx="234">
                  <c:v>5.3999999999999999E-2</c:v>
                </c:pt>
                <c:pt idx="235">
                  <c:v>5.3999999999999999E-2</c:v>
                </c:pt>
                <c:pt idx="236">
                  <c:v>5.3999999999999999E-2</c:v>
                </c:pt>
                <c:pt idx="237">
                  <c:v>5.3999999999999999E-2</c:v>
                </c:pt>
                <c:pt idx="238">
                  <c:v>5.3999999999999999E-2</c:v>
                </c:pt>
                <c:pt idx="239">
                  <c:v>5.3999999999999999E-2</c:v>
                </c:pt>
                <c:pt idx="240">
                  <c:v>5.3999999999999999E-2</c:v>
                </c:pt>
                <c:pt idx="241">
                  <c:v>5.3999999999999999E-2</c:v>
                </c:pt>
                <c:pt idx="242">
                  <c:v>5.3999999999999999E-2</c:v>
                </c:pt>
                <c:pt idx="243">
                  <c:v>5.3999999999999999E-2</c:v>
                </c:pt>
                <c:pt idx="244">
                  <c:v>5.3999999999999999E-2</c:v>
                </c:pt>
                <c:pt idx="245">
                  <c:v>5.3999999999999999E-2</c:v>
                </c:pt>
                <c:pt idx="246">
                  <c:v>5.3999999999999999E-2</c:v>
                </c:pt>
                <c:pt idx="247">
                  <c:v>5.3999999999999999E-2</c:v>
                </c:pt>
                <c:pt idx="248">
                  <c:v>5.3999999999999999E-2</c:v>
                </c:pt>
                <c:pt idx="249">
                  <c:v>5.3999999999999999E-2</c:v>
                </c:pt>
                <c:pt idx="250">
                  <c:v>5.3999999999999999E-2</c:v>
                </c:pt>
                <c:pt idx="251">
                  <c:v>5.3999999999999999E-2</c:v>
                </c:pt>
                <c:pt idx="252">
                  <c:v>5.3999999999999999E-2</c:v>
                </c:pt>
                <c:pt idx="253">
                  <c:v>5.3999999999999999E-2</c:v>
                </c:pt>
                <c:pt idx="254">
                  <c:v>5.3999999999999999E-2</c:v>
                </c:pt>
                <c:pt idx="255">
                  <c:v>5.3999999999999999E-2</c:v>
                </c:pt>
                <c:pt idx="256">
                  <c:v>5.3999999999999999E-2</c:v>
                </c:pt>
                <c:pt idx="257">
                  <c:v>5.3999999999999999E-2</c:v>
                </c:pt>
                <c:pt idx="258">
                  <c:v>5.3999999999999999E-2</c:v>
                </c:pt>
                <c:pt idx="259">
                  <c:v>5.3999999999999999E-2</c:v>
                </c:pt>
                <c:pt idx="260">
                  <c:v>5.5E-2</c:v>
                </c:pt>
                <c:pt idx="261">
                  <c:v>5.5E-2</c:v>
                </c:pt>
                <c:pt idx="262">
                  <c:v>5.5E-2</c:v>
                </c:pt>
                <c:pt idx="263">
                  <c:v>5.5E-2</c:v>
                </c:pt>
                <c:pt idx="264">
                  <c:v>5.5E-2</c:v>
                </c:pt>
                <c:pt idx="265">
                  <c:v>5.5E-2</c:v>
                </c:pt>
                <c:pt idx="266">
                  <c:v>5.5E-2</c:v>
                </c:pt>
                <c:pt idx="267">
                  <c:v>5.3999999999999999E-2</c:v>
                </c:pt>
                <c:pt idx="268">
                  <c:v>5.3999999999999999E-2</c:v>
                </c:pt>
                <c:pt idx="269">
                  <c:v>5.3999999999999999E-2</c:v>
                </c:pt>
                <c:pt idx="270">
                  <c:v>5.5E-2</c:v>
                </c:pt>
                <c:pt idx="271">
                  <c:v>5.5E-2</c:v>
                </c:pt>
                <c:pt idx="272">
                  <c:v>5.5E-2</c:v>
                </c:pt>
                <c:pt idx="273">
                  <c:v>5.5E-2</c:v>
                </c:pt>
                <c:pt idx="274">
                  <c:v>5.5E-2</c:v>
                </c:pt>
                <c:pt idx="275">
                  <c:v>5.5E-2</c:v>
                </c:pt>
                <c:pt idx="276">
                  <c:v>5.5E-2</c:v>
                </c:pt>
                <c:pt idx="277">
                  <c:v>5.5E-2</c:v>
                </c:pt>
                <c:pt idx="278">
                  <c:v>5.5E-2</c:v>
                </c:pt>
                <c:pt idx="279">
                  <c:v>5.5E-2</c:v>
                </c:pt>
                <c:pt idx="280">
                  <c:v>5.5E-2</c:v>
                </c:pt>
                <c:pt idx="281">
                  <c:v>5.5E-2</c:v>
                </c:pt>
                <c:pt idx="282">
                  <c:v>5.5E-2</c:v>
                </c:pt>
                <c:pt idx="283">
                  <c:v>5.5E-2</c:v>
                </c:pt>
                <c:pt idx="284">
                  <c:v>5.5E-2</c:v>
                </c:pt>
                <c:pt idx="285">
                  <c:v>5.5E-2</c:v>
                </c:pt>
                <c:pt idx="286">
                  <c:v>5.5E-2</c:v>
                </c:pt>
                <c:pt idx="287">
                  <c:v>5.5E-2</c:v>
                </c:pt>
                <c:pt idx="288">
                  <c:v>5.5E-2</c:v>
                </c:pt>
                <c:pt idx="289">
                  <c:v>5.5E-2</c:v>
                </c:pt>
                <c:pt idx="290">
                  <c:v>5.5E-2</c:v>
                </c:pt>
                <c:pt idx="291">
                  <c:v>5.5E-2</c:v>
                </c:pt>
                <c:pt idx="292">
                  <c:v>5.5E-2</c:v>
                </c:pt>
                <c:pt idx="293">
                  <c:v>5.5E-2</c:v>
                </c:pt>
                <c:pt idx="294">
                  <c:v>5.5E-2</c:v>
                </c:pt>
                <c:pt idx="295">
                  <c:v>5.5E-2</c:v>
                </c:pt>
                <c:pt idx="296">
                  <c:v>5.5E-2</c:v>
                </c:pt>
                <c:pt idx="297">
                  <c:v>5.5E-2</c:v>
                </c:pt>
                <c:pt idx="298">
                  <c:v>5.5E-2</c:v>
                </c:pt>
                <c:pt idx="299">
                  <c:v>5.5E-2</c:v>
                </c:pt>
                <c:pt idx="300">
                  <c:v>5.5E-2</c:v>
                </c:pt>
                <c:pt idx="301">
                  <c:v>5.5E-2</c:v>
                </c:pt>
                <c:pt idx="302">
                  <c:v>5.5E-2</c:v>
                </c:pt>
                <c:pt idx="303">
                  <c:v>5.5E-2</c:v>
                </c:pt>
                <c:pt idx="304">
                  <c:v>5.5E-2</c:v>
                </c:pt>
                <c:pt idx="305">
                  <c:v>5.5E-2</c:v>
                </c:pt>
                <c:pt idx="306">
                  <c:v>5.5E-2</c:v>
                </c:pt>
                <c:pt idx="307">
                  <c:v>5.5E-2</c:v>
                </c:pt>
                <c:pt idx="308">
                  <c:v>5.5E-2</c:v>
                </c:pt>
                <c:pt idx="309">
                  <c:v>5.5E-2</c:v>
                </c:pt>
                <c:pt idx="310">
                  <c:v>5.5E-2</c:v>
                </c:pt>
                <c:pt idx="311">
                  <c:v>5.5E-2</c:v>
                </c:pt>
                <c:pt idx="312">
                  <c:v>5.5E-2</c:v>
                </c:pt>
                <c:pt idx="313">
                  <c:v>5.5E-2</c:v>
                </c:pt>
                <c:pt idx="314">
                  <c:v>5.5E-2</c:v>
                </c:pt>
                <c:pt idx="315">
                  <c:v>5.5E-2</c:v>
                </c:pt>
                <c:pt idx="316">
                  <c:v>5.5E-2</c:v>
                </c:pt>
                <c:pt idx="317">
                  <c:v>5.5E-2</c:v>
                </c:pt>
                <c:pt idx="318">
                  <c:v>5.5E-2</c:v>
                </c:pt>
                <c:pt idx="319">
                  <c:v>5.5E-2</c:v>
                </c:pt>
                <c:pt idx="320">
                  <c:v>5.5E-2</c:v>
                </c:pt>
                <c:pt idx="321">
                  <c:v>5.5E-2</c:v>
                </c:pt>
                <c:pt idx="322">
                  <c:v>5.5E-2</c:v>
                </c:pt>
                <c:pt idx="323">
                  <c:v>5.5E-2</c:v>
                </c:pt>
                <c:pt idx="324">
                  <c:v>5.5E-2</c:v>
                </c:pt>
                <c:pt idx="325">
                  <c:v>5.5E-2</c:v>
                </c:pt>
                <c:pt idx="326">
                  <c:v>5.5E-2</c:v>
                </c:pt>
                <c:pt idx="327">
                  <c:v>5.5E-2</c:v>
                </c:pt>
                <c:pt idx="328">
                  <c:v>5.5E-2</c:v>
                </c:pt>
                <c:pt idx="329">
                  <c:v>5.5E-2</c:v>
                </c:pt>
                <c:pt idx="330">
                  <c:v>5.5E-2</c:v>
                </c:pt>
                <c:pt idx="331">
                  <c:v>5.5E-2</c:v>
                </c:pt>
                <c:pt idx="332">
                  <c:v>5.5E-2</c:v>
                </c:pt>
                <c:pt idx="333">
                  <c:v>5.5E-2</c:v>
                </c:pt>
                <c:pt idx="334">
                  <c:v>5.5E-2</c:v>
                </c:pt>
                <c:pt idx="335">
                  <c:v>5.5E-2</c:v>
                </c:pt>
                <c:pt idx="336">
                  <c:v>5.5E-2</c:v>
                </c:pt>
                <c:pt idx="337">
                  <c:v>5.5E-2</c:v>
                </c:pt>
                <c:pt idx="338">
                  <c:v>5.5E-2</c:v>
                </c:pt>
                <c:pt idx="339">
                  <c:v>5.5E-2</c:v>
                </c:pt>
                <c:pt idx="340">
                  <c:v>5.5E-2</c:v>
                </c:pt>
                <c:pt idx="341">
                  <c:v>5.5E-2</c:v>
                </c:pt>
                <c:pt idx="342">
                  <c:v>5.5E-2</c:v>
                </c:pt>
                <c:pt idx="343">
                  <c:v>5.5E-2</c:v>
                </c:pt>
                <c:pt idx="344">
                  <c:v>5.5E-2</c:v>
                </c:pt>
                <c:pt idx="345">
                  <c:v>5.5E-2</c:v>
                </c:pt>
                <c:pt idx="346">
                  <c:v>5.5E-2</c:v>
                </c:pt>
                <c:pt idx="347">
                  <c:v>5.5E-2</c:v>
                </c:pt>
                <c:pt idx="348">
                  <c:v>5.5E-2</c:v>
                </c:pt>
                <c:pt idx="349">
                  <c:v>5.5E-2</c:v>
                </c:pt>
                <c:pt idx="350">
                  <c:v>5.5E-2</c:v>
                </c:pt>
                <c:pt idx="351">
                  <c:v>5.5E-2</c:v>
                </c:pt>
                <c:pt idx="352">
                  <c:v>5.6000000000000001E-2</c:v>
                </c:pt>
                <c:pt idx="353">
                  <c:v>5.6000000000000001E-2</c:v>
                </c:pt>
                <c:pt idx="354">
                  <c:v>5.5E-2</c:v>
                </c:pt>
                <c:pt idx="355">
                  <c:v>5.5E-2</c:v>
                </c:pt>
                <c:pt idx="356">
                  <c:v>5.5E-2</c:v>
                </c:pt>
                <c:pt idx="357">
                  <c:v>5.6000000000000001E-2</c:v>
                </c:pt>
                <c:pt idx="358">
                  <c:v>5.6000000000000001E-2</c:v>
                </c:pt>
                <c:pt idx="359">
                  <c:v>5.6000000000000001E-2</c:v>
                </c:pt>
                <c:pt idx="360">
                  <c:v>5.6000000000000001E-2</c:v>
                </c:pt>
                <c:pt idx="361">
                  <c:v>5.6000000000000001E-2</c:v>
                </c:pt>
                <c:pt idx="362">
                  <c:v>5.6000000000000001E-2</c:v>
                </c:pt>
                <c:pt idx="363">
                  <c:v>5.6000000000000001E-2</c:v>
                </c:pt>
                <c:pt idx="364">
                  <c:v>5.6000000000000001E-2</c:v>
                </c:pt>
                <c:pt idx="365">
                  <c:v>5.6000000000000001E-2</c:v>
                </c:pt>
                <c:pt idx="366">
                  <c:v>5.6000000000000001E-2</c:v>
                </c:pt>
                <c:pt idx="367">
                  <c:v>5.6000000000000001E-2</c:v>
                </c:pt>
                <c:pt idx="368">
                  <c:v>5.6000000000000001E-2</c:v>
                </c:pt>
                <c:pt idx="369">
                  <c:v>5.6000000000000001E-2</c:v>
                </c:pt>
                <c:pt idx="370">
                  <c:v>5.6000000000000001E-2</c:v>
                </c:pt>
                <c:pt idx="371">
                  <c:v>5.6000000000000001E-2</c:v>
                </c:pt>
                <c:pt idx="372">
                  <c:v>5.6000000000000001E-2</c:v>
                </c:pt>
                <c:pt idx="373">
                  <c:v>5.6000000000000001E-2</c:v>
                </c:pt>
                <c:pt idx="374">
                  <c:v>5.6000000000000001E-2</c:v>
                </c:pt>
                <c:pt idx="375">
                  <c:v>5.6000000000000001E-2</c:v>
                </c:pt>
                <c:pt idx="376">
                  <c:v>5.6000000000000001E-2</c:v>
                </c:pt>
                <c:pt idx="377">
                  <c:v>5.6000000000000001E-2</c:v>
                </c:pt>
                <c:pt idx="378">
                  <c:v>5.6000000000000001E-2</c:v>
                </c:pt>
                <c:pt idx="379">
                  <c:v>5.6000000000000001E-2</c:v>
                </c:pt>
                <c:pt idx="380">
                  <c:v>5.6000000000000001E-2</c:v>
                </c:pt>
                <c:pt idx="381">
                  <c:v>5.6000000000000001E-2</c:v>
                </c:pt>
                <c:pt idx="382">
                  <c:v>5.6000000000000001E-2</c:v>
                </c:pt>
                <c:pt idx="383">
                  <c:v>5.6000000000000001E-2</c:v>
                </c:pt>
                <c:pt idx="384">
                  <c:v>5.6000000000000001E-2</c:v>
                </c:pt>
                <c:pt idx="385">
                  <c:v>5.6000000000000001E-2</c:v>
                </c:pt>
                <c:pt idx="386">
                  <c:v>5.6000000000000001E-2</c:v>
                </c:pt>
                <c:pt idx="387">
                  <c:v>5.6000000000000001E-2</c:v>
                </c:pt>
                <c:pt idx="388">
                  <c:v>5.6000000000000001E-2</c:v>
                </c:pt>
                <c:pt idx="389">
                  <c:v>5.6000000000000001E-2</c:v>
                </c:pt>
                <c:pt idx="390">
                  <c:v>5.6000000000000001E-2</c:v>
                </c:pt>
                <c:pt idx="391">
                  <c:v>5.6000000000000001E-2</c:v>
                </c:pt>
                <c:pt idx="392">
                  <c:v>5.6000000000000001E-2</c:v>
                </c:pt>
                <c:pt idx="393">
                  <c:v>5.6000000000000001E-2</c:v>
                </c:pt>
                <c:pt idx="394">
                  <c:v>5.6000000000000001E-2</c:v>
                </c:pt>
                <c:pt idx="395">
                  <c:v>5.6000000000000001E-2</c:v>
                </c:pt>
                <c:pt idx="396">
                  <c:v>5.6000000000000001E-2</c:v>
                </c:pt>
                <c:pt idx="397">
                  <c:v>5.6000000000000001E-2</c:v>
                </c:pt>
                <c:pt idx="398">
                  <c:v>5.6000000000000001E-2</c:v>
                </c:pt>
                <c:pt idx="399">
                  <c:v>5.6000000000000001E-2</c:v>
                </c:pt>
                <c:pt idx="400">
                  <c:v>5.6000000000000001E-2</c:v>
                </c:pt>
                <c:pt idx="401">
                  <c:v>5.6000000000000001E-2</c:v>
                </c:pt>
                <c:pt idx="402">
                  <c:v>5.6000000000000001E-2</c:v>
                </c:pt>
                <c:pt idx="403">
                  <c:v>5.6000000000000001E-2</c:v>
                </c:pt>
                <c:pt idx="404">
                  <c:v>5.6000000000000001E-2</c:v>
                </c:pt>
                <c:pt idx="405">
                  <c:v>5.6000000000000001E-2</c:v>
                </c:pt>
                <c:pt idx="406">
                  <c:v>5.6000000000000001E-2</c:v>
                </c:pt>
                <c:pt idx="407">
                  <c:v>5.6000000000000001E-2</c:v>
                </c:pt>
                <c:pt idx="408">
                  <c:v>5.6000000000000001E-2</c:v>
                </c:pt>
                <c:pt idx="409">
                  <c:v>5.6000000000000001E-2</c:v>
                </c:pt>
                <c:pt idx="410">
                  <c:v>5.6000000000000001E-2</c:v>
                </c:pt>
                <c:pt idx="411">
                  <c:v>5.6000000000000001E-2</c:v>
                </c:pt>
                <c:pt idx="412">
                  <c:v>5.6000000000000001E-2</c:v>
                </c:pt>
                <c:pt idx="413">
                  <c:v>5.6000000000000001E-2</c:v>
                </c:pt>
                <c:pt idx="414">
                  <c:v>5.6000000000000001E-2</c:v>
                </c:pt>
                <c:pt idx="415">
                  <c:v>5.6000000000000001E-2</c:v>
                </c:pt>
                <c:pt idx="416">
                  <c:v>5.6000000000000001E-2</c:v>
                </c:pt>
                <c:pt idx="417">
                  <c:v>5.6000000000000001E-2</c:v>
                </c:pt>
                <c:pt idx="418">
                  <c:v>5.6000000000000001E-2</c:v>
                </c:pt>
                <c:pt idx="419">
                  <c:v>5.6000000000000001E-2</c:v>
                </c:pt>
                <c:pt idx="420">
                  <c:v>5.6000000000000001E-2</c:v>
                </c:pt>
                <c:pt idx="421">
                  <c:v>5.6000000000000001E-2</c:v>
                </c:pt>
                <c:pt idx="422">
                  <c:v>5.6000000000000001E-2</c:v>
                </c:pt>
                <c:pt idx="423">
                  <c:v>5.6000000000000001E-2</c:v>
                </c:pt>
                <c:pt idx="424">
                  <c:v>5.6000000000000001E-2</c:v>
                </c:pt>
                <c:pt idx="425">
                  <c:v>5.6000000000000001E-2</c:v>
                </c:pt>
                <c:pt idx="426">
                  <c:v>5.6000000000000001E-2</c:v>
                </c:pt>
                <c:pt idx="427">
                  <c:v>5.6000000000000001E-2</c:v>
                </c:pt>
                <c:pt idx="428">
                  <c:v>5.6000000000000001E-2</c:v>
                </c:pt>
                <c:pt idx="429">
                  <c:v>5.6000000000000001E-2</c:v>
                </c:pt>
                <c:pt idx="430">
                  <c:v>5.6000000000000001E-2</c:v>
                </c:pt>
                <c:pt idx="431">
                  <c:v>5.6000000000000001E-2</c:v>
                </c:pt>
                <c:pt idx="432">
                  <c:v>5.6000000000000001E-2</c:v>
                </c:pt>
                <c:pt idx="433">
                  <c:v>5.6000000000000001E-2</c:v>
                </c:pt>
                <c:pt idx="434">
                  <c:v>5.6000000000000001E-2</c:v>
                </c:pt>
                <c:pt idx="435">
                  <c:v>5.6000000000000001E-2</c:v>
                </c:pt>
                <c:pt idx="436">
                  <c:v>5.6000000000000001E-2</c:v>
                </c:pt>
                <c:pt idx="437">
                  <c:v>5.6000000000000001E-2</c:v>
                </c:pt>
                <c:pt idx="438">
                  <c:v>5.6000000000000001E-2</c:v>
                </c:pt>
                <c:pt idx="439">
                  <c:v>5.6000000000000001E-2</c:v>
                </c:pt>
                <c:pt idx="440">
                  <c:v>5.6000000000000001E-2</c:v>
                </c:pt>
                <c:pt idx="441">
                  <c:v>5.6000000000000001E-2</c:v>
                </c:pt>
                <c:pt idx="442">
                  <c:v>5.6000000000000001E-2</c:v>
                </c:pt>
                <c:pt idx="443">
                  <c:v>5.6000000000000001E-2</c:v>
                </c:pt>
                <c:pt idx="444">
                  <c:v>5.6000000000000001E-2</c:v>
                </c:pt>
                <c:pt idx="445">
                  <c:v>5.6000000000000001E-2</c:v>
                </c:pt>
                <c:pt idx="446">
                  <c:v>5.6000000000000001E-2</c:v>
                </c:pt>
                <c:pt idx="447">
                  <c:v>5.6000000000000001E-2</c:v>
                </c:pt>
                <c:pt idx="448">
                  <c:v>5.6000000000000001E-2</c:v>
                </c:pt>
                <c:pt idx="449">
                  <c:v>5.6000000000000001E-2</c:v>
                </c:pt>
                <c:pt idx="450">
                  <c:v>5.6000000000000001E-2</c:v>
                </c:pt>
                <c:pt idx="451">
                  <c:v>5.6000000000000001E-2</c:v>
                </c:pt>
                <c:pt idx="452">
                  <c:v>5.6000000000000001E-2</c:v>
                </c:pt>
                <c:pt idx="453">
                  <c:v>5.6000000000000001E-2</c:v>
                </c:pt>
                <c:pt idx="454">
                  <c:v>5.6000000000000001E-2</c:v>
                </c:pt>
                <c:pt idx="455">
                  <c:v>5.6000000000000001E-2</c:v>
                </c:pt>
                <c:pt idx="456">
                  <c:v>5.6000000000000001E-2</c:v>
                </c:pt>
                <c:pt idx="457">
                  <c:v>5.6000000000000001E-2</c:v>
                </c:pt>
                <c:pt idx="458">
                  <c:v>5.6000000000000001E-2</c:v>
                </c:pt>
                <c:pt idx="459">
                  <c:v>5.6000000000000001E-2</c:v>
                </c:pt>
                <c:pt idx="460">
                  <c:v>5.6000000000000001E-2</c:v>
                </c:pt>
                <c:pt idx="461">
                  <c:v>5.6000000000000001E-2</c:v>
                </c:pt>
                <c:pt idx="462">
                  <c:v>5.6000000000000001E-2</c:v>
                </c:pt>
                <c:pt idx="463">
                  <c:v>5.6000000000000001E-2</c:v>
                </c:pt>
                <c:pt idx="464">
                  <c:v>5.6000000000000001E-2</c:v>
                </c:pt>
                <c:pt idx="465">
                  <c:v>5.6000000000000001E-2</c:v>
                </c:pt>
                <c:pt idx="466">
                  <c:v>5.6000000000000001E-2</c:v>
                </c:pt>
                <c:pt idx="467">
                  <c:v>5.6000000000000001E-2</c:v>
                </c:pt>
                <c:pt idx="468">
                  <c:v>5.6000000000000001E-2</c:v>
                </c:pt>
                <c:pt idx="469">
                  <c:v>5.6000000000000001E-2</c:v>
                </c:pt>
                <c:pt idx="470">
                  <c:v>5.6000000000000001E-2</c:v>
                </c:pt>
                <c:pt idx="471">
                  <c:v>5.6000000000000001E-2</c:v>
                </c:pt>
                <c:pt idx="472">
                  <c:v>5.6000000000000001E-2</c:v>
                </c:pt>
                <c:pt idx="473">
                  <c:v>5.6000000000000001E-2</c:v>
                </c:pt>
                <c:pt idx="474">
                  <c:v>5.6000000000000001E-2</c:v>
                </c:pt>
                <c:pt idx="475">
                  <c:v>5.6000000000000001E-2</c:v>
                </c:pt>
                <c:pt idx="476">
                  <c:v>5.6000000000000001E-2</c:v>
                </c:pt>
                <c:pt idx="477">
                  <c:v>5.6000000000000001E-2</c:v>
                </c:pt>
                <c:pt idx="478">
                  <c:v>5.6000000000000001E-2</c:v>
                </c:pt>
                <c:pt idx="479">
                  <c:v>5.6000000000000001E-2</c:v>
                </c:pt>
                <c:pt idx="480">
                  <c:v>5.6000000000000001E-2</c:v>
                </c:pt>
                <c:pt idx="481">
                  <c:v>5.6000000000000001E-2</c:v>
                </c:pt>
                <c:pt idx="482">
                  <c:v>5.6000000000000001E-2</c:v>
                </c:pt>
                <c:pt idx="483">
                  <c:v>5.6000000000000001E-2</c:v>
                </c:pt>
                <c:pt idx="484">
                  <c:v>5.6000000000000001E-2</c:v>
                </c:pt>
                <c:pt idx="485">
                  <c:v>5.6000000000000001E-2</c:v>
                </c:pt>
                <c:pt idx="486">
                  <c:v>5.6000000000000001E-2</c:v>
                </c:pt>
                <c:pt idx="487">
                  <c:v>5.6000000000000001E-2</c:v>
                </c:pt>
                <c:pt idx="488">
                  <c:v>5.6000000000000001E-2</c:v>
                </c:pt>
                <c:pt idx="489">
                  <c:v>5.6000000000000001E-2</c:v>
                </c:pt>
                <c:pt idx="490">
                  <c:v>5.6000000000000001E-2</c:v>
                </c:pt>
                <c:pt idx="491">
                  <c:v>5.6000000000000001E-2</c:v>
                </c:pt>
                <c:pt idx="492">
                  <c:v>5.6000000000000001E-2</c:v>
                </c:pt>
                <c:pt idx="493">
                  <c:v>5.6000000000000001E-2</c:v>
                </c:pt>
                <c:pt idx="494">
                  <c:v>5.6000000000000001E-2</c:v>
                </c:pt>
                <c:pt idx="495">
                  <c:v>5.6000000000000001E-2</c:v>
                </c:pt>
                <c:pt idx="496">
                  <c:v>5.6000000000000001E-2</c:v>
                </c:pt>
                <c:pt idx="497">
                  <c:v>5.6000000000000001E-2</c:v>
                </c:pt>
                <c:pt idx="498">
                  <c:v>5.6000000000000001E-2</c:v>
                </c:pt>
                <c:pt idx="499">
                  <c:v>5.6000000000000001E-2</c:v>
                </c:pt>
                <c:pt idx="500">
                  <c:v>5.6000000000000001E-2</c:v>
                </c:pt>
                <c:pt idx="501">
                  <c:v>5.6000000000000001E-2</c:v>
                </c:pt>
                <c:pt idx="502">
                  <c:v>5.6000000000000001E-2</c:v>
                </c:pt>
                <c:pt idx="503">
                  <c:v>5.6000000000000001E-2</c:v>
                </c:pt>
                <c:pt idx="504">
                  <c:v>5.6000000000000001E-2</c:v>
                </c:pt>
                <c:pt idx="505">
                  <c:v>5.6000000000000001E-2</c:v>
                </c:pt>
                <c:pt idx="506">
                  <c:v>5.6000000000000001E-2</c:v>
                </c:pt>
                <c:pt idx="507">
                  <c:v>5.6000000000000001E-2</c:v>
                </c:pt>
                <c:pt idx="508">
                  <c:v>5.6000000000000001E-2</c:v>
                </c:pt>
                <c:pt idx="509">
                  <c:v>5.6000000000000001E-2</c:v>
                </c:pt>
                <c:pt idx="510">
                  <c:v>5.6000000000000001E-2</c:v>
                </c:pt>
                <c:pt idx="511">
                  <c:v>5.6000000000000001E-2</c:v>
                </c:pt>
                <c:pt idx="512">
                  <c:v>5.6000000000000001E-2</c:v>
                </c:pt>
                <c:pt idx="513">
                  <c:v>5.6000000000000001E-2</c:v>
                </c:pt>
                <c:pt idx="514">
                  <c:v>5.6000000000000001E-2</c:v>
                </c:pt>
                <c:pt idx="515">
                  <c:v>5.6000000000000001E-2</c:v>
                </c:pt>
                <c:pt idx="516">
                  <c:v>5.6000000000000001E-2</c:v>
                </c:pt>
                <c:pt idx="517">
                  <c:v>5.6000000000000001E-2</c:v>
                </c:pt>
                <c:pt idx="518">
                  <c:v>5.6000000000000001E-2</c:v>
                </c:pt>
                <c:pt idx="519">
                  <c:v>5.6000000000000001E-2</c:v>
                </c:pt>
                <c:pt idx="520">
                  <c:v>5.6000000000000001E-2</c:v>
                </c:pt>
                <c:pt idx="521">
                  <c:v>5.6000000000000001E-2</c:v>
                </c:pt>
                <c:pt idx="522">
                  <c:v>5.6000000000000001E-2</c:v>
                </c:pt>
                <c:pt idx="523">
                  <c:v>5.6000000000000001E-2</c:v>
                </c:pt>
                <c:pt idx="524">
                  <c:v>5.6000000000000001E-2</c:v>
                </c:pt>
                <c:pt idx="525">
                  <c:v>5.6000000000000001E-2</c:v>
                </c:pt>
                <c:pt idx="526">
                  <c:v>5.6000000000000001E-2</c:v>
                </c:pt>
                <c:pt idx="527">
                  <c:v>5.6000000000000001E-2</c:v>
                </c:pt>
                <c:pt idx="528">
                  <c:v>5.6000000000000001E-2</c:v>
                </c:pt>
                <c:pt idx="529">
                  <c:v>5.6000000000000001E-2</c:v>
                </c:pt>
                <c:pt idx="530">
                  <c:v>5.6000000000000001E-2</c:v>
                </c:pt>
                <c:pt idx="531">
                  <c:v>5.6000000000000001E-2</c:v>
                </c:pt>
                <c:pt idx="532">
                  <c:v>5.6000000000000001E-2</c:v>
                </c:pt>
                <c:pt idx="533">
                  <c:v>5.6000000000000001E-2</c:v>
                </c:pt>
                <c:pt idx="534">
                  <c:v>5.6000000000000001E-2</c:v>
                </c:pt>
                <c:pt idx="535">
                  <c:v>5.6000000000000001E-2</c:v>
                </c:pt>
                <c:pt idx="536">
                  <c:v>5.6000000000000001E-2</c:v>
                </c:pt>
                <c:pt idx="537">
                  <c:v>5.6000000000000001E-2</c:v>
                </c:pt>
                <c:pt idx="538">
                  <c:v>5.6000000000000001E-2</c:v>
                </c:pt>
                <c:pt idx="539">
                  <c:v>5.6000000000000001E-2</c:v>
                </c:pt>
                <c:pt idx="540">
                  <c:v>5.6000000000000001E-2</c:v>
                </c:pt>
                <c:pt idx="541">
                  <c:v>5.6000000000000001E-2</c:v>
                </c:pt>
                <c:pt idx="542">
                  <c:v>5.6000000000000001E-2</c:v>
                </c:pt>
                <c:pt idx="543">
                  <c:v>5.6000000000000001E-2</c:v>
                </c:pt>
                <c:pt idx="544">
                  <c:v>5.6000000000000001E-2</c:v>
                </c:pt>
                <c:pt idx="545">
                  <c:v>5.6000000000000001E-2</c:v>
                </c:pt>
                <c:pt idx="546">
                  <c:v>5.6000000000000001E-2</c:v>
                </c:pt>
                <c:pt idx="547">
                  <c:v>5.6000000000000001E-2</c:v>
                </c:pt>
                <c:pt idx="548">
                  <c:v>5.6000000000000001E-2</c:v>
                </c:pt>
                <c:pt idx="549">
                  <c:v>5.6000000000000001E-2</c:v>
                </c:pt>
                <c:pt idx="550">
                  <c:v>5.6000000000000001E-2</c:v>
                </c:pt>
                <c:pt idx="551">
                  <c:v>5.6000000000000001E-2</c:v>
                </c:pt>
                <c:pt idx="552">
                  <c:v>5.6000000000000001E-2</c:v>
                </c:pt>
                <c:pt idx="553">
                  <c:v>5.6000000000000001E-2</c:v>
                </c:pt>
                <c:pt idx="554">
                  <c:v>5.6000000000000001E-2</c:v>
                </c:pt>
                <c:pt idx="555">
                  <c:v>5.6000000000000001E-2</c:v>
                </c:pt>
                <c:pt idx="556">
                  <c:v>5.6000000000000001E-2</c:v>
                </c:pt>
                <c:pt idx="557">
                  <c:v>5.6000000000000001E-2</c:v>
                </c:pt>
                <c:pt idx="558">
                  <c:v>5.6000000000000001E-2</c:v>
                </c:pt>
                <c:pt idx="559">
                  <c:v>5.6000000000000001E-2</c:v>
                </c:pt>
                <c:pt idx="560">
                  <c:v>5.6000000000000001E-2</c:v>
                </c:pt>
                <c:pt idx="561">
                  <c:v>5.6000000000000001E-2</c:v>
                </c:pt>
                <c:pt idx="562">
                  <c:v>5.6000000000000001E-2</c:v>
                </c:pt>
                <c:pt idx="563">
                  <c:v>5.6000000000000001E-2</c:v>
                </c:pt>
                <c:pt idx="564">
                  <c:v>5.6000000000000001E-2</c:v>
                </c:pt>
                <c:pt idx="565">
                  <c:v>5.6000000000000001E-2</c:v>
                </c:pt>
                <c:pt idx="566">
                  <c:v>5.6000000000000001E-2</c:v>
                </c:pt>
                <c:pt idx="567">
                  <c:v>5.6000000000000001E-2</c:v>
                </c:pt>
                <c:pt idx="568">
                  <c:v>5.6000000000000001E-2</c:v>
                </c:pt>
                <c:pt idx="569">
                  <c:v>5.6000000000000001E-2</c:v>
                </c:pt>
                <c:pt idx="570">
                  <c:v>5.6000000000000001E-2</c:v>
                </c:pt>
                <c:pt idx="571">
                  <c:v>5.6000000000000001E-2</c:v>
                </c:pt>
                <c:pt idx="572">
                  <c:v>5.6000000000000001E-2</c:v>
                </c:pt>
                <c:pt idx="573">
                  <c:v>5.6000000000000001E-2</c:v>
                </c:pt>
                <c:pt idx="574">
                  <c:v>5.6000000000000001E-2</c:v>
                </c:pt>
                <c:pt idx="575">
                  <c:v>5.6000000000000001E-2</c:v>
                </c:pt>
                <c:pt idx="576">
                  <c:v>5.6000000000000001E-2</c:v>
                </c:pt>
                <c:pt idx="577">
                  <c:v>5.6000000000000001E-2</c:v>
                </c:pt>
                <c:pt idx="578">
                  <c:v>5.6000000000000001E-2</c:v>
                </c:pt>
                <c:pt idx="579">
                  <c:v>5.6000000000000001E-2</c:v>
                </c:pt>
                <c:pt idx="580">
                  <c:v>5.6000000000000001E-2</c:v>
                </c:pt>
                <c:pt idx="581">
                  <c:v>5.6000000000000001E-2</c:v>
                </c:pt>
                <c:pt idx="582">
                  <c:v>5.6000000000000001E-2</c:v>
                </c:pt>
                <c:pt idx="583">
                  <c:v>5.6000000000000001E-2</c:v>
                </c:pt>
                <c:pt idx="584">
                  <c:v>5.6000000000000001E-2</c:v>
                </c:pt>
                <c:pt idx="585">
                  <c:v>5.6000000000000001E-2</c:v>
                </c:pt>
                <c:pt idx="586">
                  <c:v>5.6000000000000001E-2</c:v>
                </c:pt>
                <c:pt idx="587">
                  <c:v>5.6000000000000001E-2</c:v>
                </c:pt>
                <c:pt idx="588">
                  <c:v>5.6000000000000001E-2</c:v>
                </c:pt>
                <c:pt idx="589">
                  <c:v>5.6000000000000001E-2</c:v>
                </c:pt>
                <c:pt idx="590">
                  <c:v>5.6000000000000001E-2</c:v>
                </c:pt>
                <c:pt idx="591">
                  <c:v>5.6000000000000001E-2</c:v>
                </c:pt>
                <c:pt idx="592">
                  <c:v>5.6000000000000001E-2</c:v>
                </c:pt>
                <c:pt idx="593">
                  <c:v>5.6000000000000001E-2</c:v>
                </c:pt>
                <c:pt idx="594">
                  <c:v>5.6000000000000001E-2</c:v>
                </c:pt>
                <c:pt idx="595">
                  <c:v>5.6000000000000001E-2</c:v>
                </c:pt>
                <c:pt idx="596">
                  <c:v>5.6000000000000001E-2</c:v>
                </c:pt>
                <c:pt idx="597">
                  <c:v>5.6000000000000001E-2</c:v>
                </c:pt>
                <c:pt idx="598">
                  <c:v>5.6000000000000001E-2</c:v>
                </c:pt>
                <c:pt idx="599">
                  <c:v>5.6000000000000001E-2</c:v>
                </c:pt>
                <c:pt idx="600">
                  <c:v>5.6000000000000001E-2</c:v>
                </c:pt>
                <c:pt idx="601">
                  <c:v>5.6000000000000001E-2</c:v>
                </c:pt>
                <c:pt idx="602">
                  <c:v>5.6000000000000001E-2</c:v>
                </c:pt>
                <c:pt idx="603">
                  <c:v>5.6000000000000001E-2</c:v>
                </c:pt>
                <c:pt idx="604">
                  <c:v>5.6000000000000001E-2</c:v>
                </c:pt>
                <c:pt idx="605">
                  <c:v>5.6000000000000001E-2</c:v>
                </c:pt>
                <c:pt idx="606">
                  <c:v>5.6000000000000001E-2</c:v>
                </c:pt>
                <c:pt idx="607">
                  <c:v>5.6000000000000001E-2</c:v>
                </c:pt>
                <c:pt idx="608">
                  <c:v>5.6000000000000001E-2</c:v>
                </c:pt>
                <c:pt idx="609">
                  <c:v>5.6000000000000001E-2</c:v>
                </c:pt>
                <c:pt idx="610">
                  <c:v>5.6000000000000001E-2</c:v>
                </c:pt>
                <c:pt idx="611">
                  <c:v>5.6000000000000001E-2</c:v>
                </c:pt>
                <c:pt idx="612">
                  <c:v>5.6000000000000001E-2</c:v>
                </c:pt>
                <c:pt idx="613">
                  <c:v>5.6000000000000001E-2</c:v>
                </c:pt>
                <c:pt idx="614">
                  <c:v>5.6000000000000001E-2</c:v>
                </c:pt>
                <c:pt idx="615">
                  <c:v>5.6000000000000001E-2</c:v>
                </c:pt>
                <c:pt idx="616">
                  <c:v>5.6000000000000001E-2</c:v>
                </c:pt>
                <c:pt idx="617">
                  <c:v>5.6000000000000001E-2</c:v>
                </c:pt>
                <c:pt idx="618">
                  <c:v>5.6000000000000001E-2</c:v>
                </c:pt>
                <c:pt idx="619">
                  <c:v>5.6000000000000001E-2</c:v>
                </c:pt>
                <c:pt idx="620">
                  <c:v>5.6000000000000001E-2</c:v>
                </c:pt>
                <c:pt idx="621">
                  <c:v>5.6000000000000001E-2</c:v>
                </c:pt>
                <c:pt idx="622">
                  <c:v>5.6000000000000001E-2</c:v>
                </c:pt>
                <c:pt idx="623">
                  <c:v>5.6000000000000001E-2</c:v>
                </c:pt>
                <c:pt idx="624">
                  <c:v>5.6000000000000001E-2</c:v>
                </c:pt>
                <c:pt idx="625">
                  <c:v>5.6000000000000001E-2</c:v>
                </c:pt>
                <c:pt idx="626">
                  <c:v>5.6000000000000001E-2</c:v>
                </c:pt>
                <c:pt idx="627">
                  <c:v>5.6000000000000001E-2</c:v>
                </c:pt>
                <c:pt idx="628">
                  <c:v>5.6000000000000001E-2</c:v>
                </c:pt>
                <c:pt idx="629">
                  <c:v>5.6000000000000001E-2</c:v>
                </c:pt>
                <c:pt idx="630">
                  <c:v>5.6000000000000001E-2</c:v>
                </c:pt>
                <c:pt idx="631">
                  <c:v>5.6000000000000001E-2</c:v>
                </c:pt>
                <c:pt idx="632">
                  <c:v>5.6000000000000001E-2</c:v>
                </c:pt>
                <c:pt idx="633">
                  <c:v>5.6000000000000001E-2</c:v>
                </c:pt>
                <c:pt idx="634">
                  <c:v>5.6000000000000001E-2</c:v>
                </c:pt>
                <c:pt idx="635">
                  <c:v>5.6000000000000001E-2</c:v>
                </c:pt>
                <c:pt idx="636">
                  <c:v>5.6000000000000001E-2</c:v>
                </c:pt>
                <c:pt idx="637">
                  <c:v>5.6000000000000001E-2</c:v>
                </c:pt>
                <c:pt idx="638">
                  <c:v>5.6000000000000001E-2</c:v>
                </c:pt>
                <c:pt idx="639">
                  <c:v>5.6000000000000001E-2</c:v>
                </c:pt>
                <c:pt idx="640">
                  <c:v>5.6000000000000001E-2</c:v>
                </c:pt>
                <c:pt idx="641">
                  <c:v>5.6000000000000001E-2</c:v>
                </c:pt>
                <c:pt idx="642">
                  <c:v>5.6000000000000001E-2</c:v>
                </c:pt>
                <c:pt idx="643">
                  <c:v>5.6000000000000001E-2</c:v>
                </c:pt>
                <c:pt idx="644">
                  <c:v>5.6000000000000001E-2</c:v>
                </c:pt>
                <c:pt idx="645">
                  <c:v>5.6000000000000001E-2</c:v>
                </c:pt>
                <c:pt idx="646">
                  <c:v>5.6000000000000001E-2</c:v>
                </c:pt>
                <c:pt idx="647">
                  <c:v>5.6000000000000001E-2</c:v>
                </c:pt>
                <c:pt idx="648">
                  <c:v>5.6000000000000001E-2</c:v>
                </c:pt>
                <c:pt idx="649">
                  <c:v>5.6000000000000001E-2</c:v>
                </c:pt>
                <c:pt idx="650">
                  <c:v>5.6000000000000001E-2</c:v>
                </c:pt>
                <c:pt idx="651">
                  <c:v>5.6000000000000001E-2</c:v>
                </c:pt>
                <c:pt idx="652">
                  <c:v>5.6000000000000001E-2</c:v>
                </c:pt>
                <c:pt idx="653">
                  <c:v>5.6000000000000001E-2</c:v>
                </c:pt>
                <c:pt idx="654">
                  <c:v>5.6000000000000001E-2</c:v>
                </c:pt>
                <c:pt idx="655">
                  <c:v>5.6000000000000001E-2</c:v>
                </c:pt>
                <c:pt idx="656">
                  <c:v>5.6000000000000001E-2</c:v>
                </c:pt>
                <c:pt idx="657">
                  <c:v>5.6000000000000001E-2</c:v>
                </c:pt>
                <c:pt idx="658">
                  <c:v>5.6000000000000001E-2</c:v>
                </c:pt>
                <c:pt idx="659">
                  <c:v>5.6000000000000001E-2</c:v>
                </c:pt>
                <c:pt idx="660">
                  <c:v>5.6000000000000001E-2</c:v>
                </c:pt>
                <c:pt idx="661">
                  <c:v>5.6000000000000001E-2</c:v>
                </c:pt>
                <c:pt idx="662">
                  <c:v>5.6000000000000001E-2</c:v>
                </c:pt>
                <c:pt idx="663">
                  <c:v>5.6000000000000001E-2</c:v>
                </c:pt>
                <c:pt idx="664">
                  <c:v>5.6000000000000001E-2</c:v>
                </c:pt>
                <c:pt idx="665">
                  <c:v>5.6000000000000001E-2</c:v>
                </c:pt>
                <c:pt idx="666">
                  <c:v>5.6000000000000001E-2</c:v>
                </c:pt>
                <c:pt idx="667">
                  <c:v>5.6000000000000001E-2</c:v>
                </c:pt>
                <c:pt idx="668">
                  <c:v>5.6000000000000001E-2</c:v>
                </c:pt>
                <c:pt idx="669">
                  <c:v>5.6000000000000001E-2</c:v>
                </c:pt>
                <c:pt idx="670">
                  <c:v>5.6000000000000001E-2</c:v>
                </c:pt>
                <c:pt idx="671">
                  <c:v>5.6000000000000001E-2</c:v>
                </c:pt>
                <c:pt idx="672">
                  <c:v>5.6000000000000001E-2</c:v>
                </c:pt>
                <c:pt idx="673">
                  <c:v>5.6000000000000001E-2</c:v>
                </c:pt>
                <c:pt idx="674">
                  <c:v>5.6000000000000001E-2</c:v>
                </c:pt>
                <c:pt idx="675">
                  <c:v>5.6000000000000001E-2</c:v>
                </c:pt>
                <c:pt idx="676">
                  <c:v>5.6000000000000001E-2</c:v>
                </c:pt>
                <c:pt idx="677">
                  <c:v>5.6000000000000001E-2</c:v>
                </c:pt>
                <c:pt idx="678">
                  <c:v>5.6000000000000001E-2</c:v>
                </c:pt>
                <c:pt idx="679">
                  <c:v>5.6000000000000001E-2</c:v>
                </c:pt>
                <c:pt idx="680">
                  <c:v>5.6000000000000001E-2</c:v>
                </c:pt>
                <c:pt idx="681">
                  <c:v>5.6000000000000001E-2</c:v>
                </c:pt>
                <c:pt idx="682">
                  <c:v>5.6000000000000001E-2</c:v>
                </c:pt>
                <c:pt idx="683">
                  <c:v>5.6000000000000001E-2</c:v>
                </c:pt>
                <c:pt idx="684">
                  <c:v>5.6000000000000001E-2</c:v>
                </c:pt>
                <c:pt idx="685">
                  <c:v>5.6000000000000001E-2</c:v>
                </c:pt>
                <c:pt idx="686">
                  <c:v>5.6000000000000001E-2</c:v>
                </c:pt>
                <c:pt idx="687">
                  <c:v>5.7000000000000002E-2</c:v>
                </c:pt>
                <c:pt idx="688">
                  <c:v>5.7000000000000002E-2</c:v>
                </c:pt>
                <c:pt idx="689">
                  <c:v>5.7000000000000002E-2</c:v>
                </c:pt>
                <c:pt idx="690">
                  <c:v>5.7000000000000002E-2</c:v>
                </c:pt>
                <c:pt idx="691">
                  <c:v>5.7000000000000002E-2</c:v>
                </c:pt>
                <c:pt idx="692">
                  <c:v>5.8000000000000003E-2</c:v>
                </c:pt>
                <c:pt idx="693">
                  <c:v>5.8000000000000003E-2</c:v>
                </c:pt>
                <c:pt idx="694">
                  <c:v>5.8000000000000003E-2</c:v>
                </c:pt>
                <c:pt idx="695">
                  <c:v>5.8000000000000003E-2</c:v>
                </c:pt>
                <c:pt idx="696">
                  <c:v>5.8000000000000003E-2</c:v>
                </c:pt>
                <c:pt idx="697">
                  <c:v>5.8000000000000003E-2</c:v>
                </c:pt>
                <c:pt idx="698">
                  <c:v>5.8000000000000003E-2</c:v>
                </c:pt>
                <c:pt idx="699">
                  <c:v>5.8999999999999997E-2</c:v>
                </c:pt>
                <c:pt idx="700">
                  <c:v>5.8999999999999997E-2</c:v>
                </c:pt>
                <c:pt idx="701">
                  <c:v>5.8999999999999997E-2</c:v>
                </c:pt>
                <c:pt idx="702">
                  <c:v>0.06</c:v>
                </c:pt>
                <c:pt idx="703">
                  <c:v>0.06</c:v>
                </c:pt>
                <c:pt idx="704">
                  <c:v>0.06</c:v>
                </c:pt>
                <c:pt idx="705">
                  <c:v>0.06</c:v>
                </c:pt>
                <c:pt idx="706">
                  <c:v>6.0999999999999999E-2</c:v>
                </c:pt>
                <c:pt idx="707">
                  <c:v>6.0999999999999999E-2</c:v>
                </c:pt>
                <c:pt idx="708">
                  <c:v>6.2E-2</c:v>
                </c:pt>
                <c:pt idx="709">
                  <c:v>6.2E-2</c:v>
                </c:pt>
                <c:pt idx="710">
                  <c:v>6.2E-2</c:v>
                </c:pt>
                <c:pt idx="711">
                  <c:v>6.3E-2</c:v>
                </c:pt>
                <c:pt idx="712">
                  <c:v>6.4000000000000001E-2</c:v>
                </c:pt>
                <c:pt idx="713">
                  <c:v>6.4000000000000001E-2</c:v>
                </c:pt>
                <c:pt idx="714">
                  <c:v>6.5000000000000002E-2</c:v>
                </c:pt>
                <c:pt idx="715">
                  <c:v>6.6000000000000003E-2</c:v>
                </c:pt>
                <c:pt idx="716">
                  <c:v>6.7000000000000004E-2</c:v>
                </c:pt>
                <c:pt idx="717">
                  <c:v>6.8000000000000005E-2</c:v>
                </c:pt>
                <c:pt idx="718">
                  <c:v>6.9000000000000006E-2</c:v>
                </c:pt>
                <c:pt idx="719">
                  <c:v>7.0000000000000007E-2</c:v>
                </c:pt>
                <c:pt idx="720">
                  <c:v>7.0000000000000007E-2</c:v>
                </c:pt>
                <c:pt idx="721">
                  <c:v>7.0999999999999994E-2</c:v>
                </c:pt>
                <c:pt idx="722">
                  <c:v>7.2999999999999995E-2</c:v>
                </c:pt>
                <c:pt idx="723">
                  <c:v>7.4999999999999997E-2</c:v>
                </c:pt>
                <c:pt idx="724">
                  <c:v>7.6999999999999999E-2</c:v>
                </c:pt>
                <c:pt idx="725">
                  <c:v>7.9000000000000001E-2</c:v>
                </c:pt>
                <c:pt idx="726">
                  <c:v>8.2000000000000003E-2</c:v>
                </c:pt>
                <c:pt idx="727">
                  <c:v>8.4000000000000005E-2</c:v>
                </c:pt>
                <c:pt idx="728">
                  <c:v>8.6999999999999994E-2</c:v>
                </c:pt>
                <c:pt idx="729">
                  <c:v>8.8999999999999996E-2</c:v>
                </c:pt>
                <c:pt idx="730">
                  <c:v>9.1999999999999998E-2</c:v>
                </c:pt>
                <c:pt idx="731">
                  <c:v>9.5000000000000001E-2</c:v>
                </c:pt>
                <c:pt idx="732">
                  <c:v>9.8000000000000004E-2</c:v>
                </c:pt>
                <c:pt idx="733">
                  <c:v>0.10100000000000001</c:v>
                </c:pt>
                <c:pt idx="734">
                  <c:v>0.104</c:v>
                </c:pt>
                <c:pt idx="735">
                  <c:v>0.107</c:v>
                </c:pt>
                <c:pt idx="736">
                  <c:v>0.11</c:v>
                </c:pt>
                <c:pt idx="737">
                  <c:v>0.113</c:v>
                </c:pt>
                <c:pt idx="738">
                  <c:v>0.11700000000000001</c:v>
                </c:pt>
                <c:pt idx="739">
                  <c:v>0.12</c:v>
                </c:pt>
                <c:pt idx="740">
                  <c:v>0.124</c:v>
                </c:pt>
                <c:pt idx="741">
                  <c:v>0.128</c:v>
                </c:pt>
                <c:pt idx="742">
                  <c:v>0.13200000000000001</c:v>
                </c:pt>
                <c:pt idx="743">
                  <c:v>0.13600000000000001</c:v>
                </c:pt>
                <c:pt idx="744">
                  <c:v>0.14000000000000001</c:v>
                </c:pt>
                <c:pt idx="745">
                  <c:v>0.14399999999999999</c:v>
                </c:pt>
                <c:pt idx="746">
                  <c:v>0.14799999999999999</c:v>
                </c:pt>
                <c:pt idx="747">
                  <c:v>0.152</c:v>
                </c:pt>
                <c:pt idx="748">
                  <c:v>0.156</c:v>
                </c:pt>
                <c:pt idx="749">
                  <c:v>0.161</c:v>
                </c:pt>
                <c:pt idx="750">
                  <c:v>0.16600000000000001</c:v>
                </c:pt>
                <c:pt idx="751">
                  <c:v>0.17</c:v>
                </c:pt>
                <c:pt idx="752">
                  <c:v>0.17499999999999999</c:v>
                </c:pt>
                <c:pt idx="753">
                  <c:v>0.18</c:v>
                </c:pt>
                <c:pt idx="754">
                  <c:v>0.185</c:v>
                </c:pt>
                <c:pt idx="755">
                  <c:v>0.19</c:v>
                </c:pt>
                <c:pt idx="756">
                  <c:v>0.19500000000000001</c:v>
                </c:pt>
                <c:pt idx="757">
                  <c:v>0.2</c:v>
                </c:pt>
                <c:pt idx="758">
                  <c:v>0.20499999999999999</c:v>
                </c:pt>
                <c:pt idx="759">
                  <c:v>0.21</c:v>
                </c:pt>
                <c:pt idx="760">
                  <c:v>0.215</c:v>
                </c:pt>
                <c:pt idx="761">
                  <c:v>0.22</c:v>
                </c:pt>
                <c:pt idx="762">
                  <c:v>0.224</c:v>
                </c:pt>
                <c:pt idx="763">
                  <c:v>0.22900000000000001</c:v>
                </c:pt>
                <c:pt idx="764">
                  <c:v>0.23400000000000001</c:v>
                </c:pt>
                <c:pt idx="765">
                  <c:v>0.23400000000000001</c:v>
                </c:pt>
                <c:pt idx="766">
                  <c:v>0.24199999999999999</c:v>
                </c:pt>
                <c:pt idx="767">
                  <c:v>0.247</c:v>
                </c:pt>
                <c:pt idx="768">
                  <c:v>0.251</c:v>
                </c:pt>
                <c:pt idx="769">
                  <c:v>0.255</c:v>
                </c:pt>
                <c:pt idx="770">
                  <c:v>0.25900000000000001</c:v>
                </c:pt>
                <c:pt idx="771">
                  <c:v>0.26400000000000001</c:v>
                </c:pt>
                <c:pt idx="772">
                  <c:v>0.26800000000000002</c:v>
                </c:pt>
                <c:pt idx="773">
                  <c:v>0.27200000000000002</c:v>
                </c:pt>
                <c:pt idx="774">
                  <c:v>0.27600000000000002</c:v>
                </c:pt>
                <c:pt idx="775">
                  <c:v>0.27900000000000003</c:v>
                </c:pt>
                <c:pt idx="776">
                  <c:v>0.28299999999999997</c:v>
                </c:pt>
                <c:pt idx="777">
                  <c:v>0.28699999999999998</c:v>
                </c:pt>
                <c:pt idx="778">
                  <c:v>0.28999999999999998</c:v>
                </c:pt>
                <c:pt idx="779">
                  <c:v>0.29399999999999998</c:v>
                </c:pt>
                <c:pt idx="780">
                  <c:v>0.29799999999999999</c:v>
                </c:pt>
                <c:pt idx="781">
                  <c:v>0.29899999999999999</c:v>
                </c:pt>
                <c:pt idx="782">
                  <c:v>0.3</c:v>
                </c:pt>
                <c:pt idx="783">
                  <c:v>0.30199999999999999</c:v>
                </c:pt>
                <c:pt idx="784">
                  <c:v>0.30599999999999999</c:v>
                </c:pt>
                <c:pt idx="785">
                  <c:v>0.31</c:v>
                </c:pt>
                <c:pt idx="786">
                  <c:v>0.314</c:v>
                </c:pt>
                <c:pt idx="787">
                  <c:v>0.318</c:v>
                </c:pt>
                <c:pt idx="788">
                  <c:v>0.32200000000000001</c:v>
                </c:pt>
                <c:pt idx="789">
                  <c:v>0.32600000000000001</c:v>
                </c:pt>
                <c:pt idx="790">
                  <c:v>0.32900000000000001</c:v>
                </c:pt>
                <c:pt idx="791">
                  <c:v>0.33300000000000002</c:v>
                </c:pt>
                <c:pt idx="792">
                  <c:v>0.33700000000000002</c:v>
                </c:pt>
                <c:pt idx="793">
                  <c:v>0.34100000000000003</c:v>
                </c:pt>
                <c:pt idx="794">
                  <c:v>0.34399999999999997</c:v>
                </c:pt>
                <c:pt idx="795">
                  <c:v>0.34799999999999998</c:v>
                </c:pt>
                <c:pt idx="796">
                  <c:v>0.35199999999999998</c:v>
                </c:pt>
                <c:pt idx="797">
                  <c:v>0.35599999999999998</c:v>
                </c:pt>
                <c:pt idx="798">
                  <c:v>0.36</c:v>
                </c:pt>
                <c:pt idx="799">
                  <c:v>0.36399999999999999</c:v>
                </c:pt>
                <c:pt idx="800">
                  <c:v>0.36799999999999999</c:v>
                </c:pt>
                <c:pt idx="801">
                  <c:v>0.371</c:v>
                </c:pt>
                <c:pt idx="802">
                  <c:v>0.375</c:v>
                </c:pt>
                <c:pt idx="803">
                  <c:v>0.379</c:v>
                </c:pt>
                <c:pt idx="804">
                  <c:v>0.38200000000000001</c:v>
                </c:pt>
                <c:pt idx="805">
                  <c:v>0.38600000000000001</c:v>
                </c:pt>
                <c:pt idx="806">
                  <c:v>0.39</c:v>
                </c:pt>
                <c:pt idx="807">
                  <c:v>0.39400000000000002</c:v>
                </c:pt>
                <c:pt idx="808">
                  <c:v>0.39700000000000002</c:v>
                </c:pt>
                <c:pt idx="809">
                  <c:v>0.40100000000000002</c:v>
                </c:pt>
                <c:pt idx="810">
                  <c:v>0.40500000000000003</c:v>
                </c:pt>
                <c:pt idx="811">
                  <c:v>0.40899999999999997</c:v>
                </c:pt>
                <c:pt idx="812">
                  <c:v>0.41199999999999998</c:v>
                </c:pt>
                <c:pt idx="813">
                  <c:v>0.41599999999999998</c:v>
                </c:pt>
                <c:pt idx="814">
                  <c:v>0.42</c:v>
                </c:pt>
                <c:pt idx="815">
                  <c:v>0.42399999999999999</c:v>
                </c:pt>
                <c:pt idx="816">
                  <c:v>0.42699999999999999</c:v>
                </c:pt>
                <c:pt idx="817">
                  <c:v>0.43099999999999999</c:v>
                </c:pt>
                <c:pt idx="818">
                  <c:v>0.435</c:v>
                </c:pt>
                <c:pt idx="819">
                  <c:v>0.438</c:v>
                </c:pt>
                <c:pt idx="820">
                  <c:v>0.442</c:v>
                </c:pt>
                <c:pt idx="821">
                  <c:v>0.44600000000000001</c:v>
                </c:pt>
                <c:pt idx="822">
                  <c:v>0.44900000000000001</c:v>
                </c:pt>
                <c:pt idx="823">
                  <c:v>0.45300000000000001</c:v>
                </c:pt>
                <c:pt idx="824">
                  <c:v>0.45700000000000002</c:v>
                </c:pt>
                <c:pt idx="825">
                  <c:v>0.46</c:v>
                </c:pt>
                <c:pt idx="826">
                  <c:v>0.46400000000000002</c:v>
                </c:pt>
                <c:pt idx="827">
                  <c:v>0.46800000000000003</c:v>
                </c:pt>
                <c:pt idx="828">
                  <c:v>0.47099999999999997</c:v>
                </c:pt>
                <c:pt idx="829">
                  <c:v>0.47499999999999998</c:v>
                </c:pt>
                <c:pt idx="830">
                  <c:v>0.47799999999999998</c:v>
                </c:pt>
                <c:pt idx="831">
                  <c:v>0.48199999999999998</c:v>
                </c:pt>
                <c:pt idx="832">
                  <c:v>0.48599999999999999</c:v>
                </c:pt>
                <c:pt idx="833">
                  <c:v>0.49</c:v>
                </c:pt>
                <c:pt idx="834">
                  <c:v>0.49299999999999999</c:v>
                </c:pt>
                <c:pt idx="835">
                  <c:v>0.497</c:v>
                </c:pt>
                <c:pt idx="836">
                  <c:v>0.5</c:v>
                </c:pt>
                <c:pt idx="837">
                  <c:v>0.504</c:v>
                </c:pt>
                <c:pt idx="838">
                  <c:v>0.50700000000000001</c:v>
                </c:pt>
                <c:pt idx="839">
                  <c:v>0.51</c:v>
                </c:pt>
                <c:pt idx="840">
                  <c:v>0.51300000000000001</c:v>
                </c:pt>
                <c:pt idx="841">
                  <c:v>0.51600000000000001</c:v>
                </c:pt>
                <c:pt idx="842">
                  <c:v>0.51900000000000002</c:v>
                </c:pt>
                <c:pt idx="843">
                  <c:v>0.52200000000000002</c:v>
                </c:pt>
                <c:pt idx="844">
                  <c:v>0.52500000000000002</c:v>
                </c:pt>
                <c:pt idx="845">
                  <c:v>0.52800000000000002</c:v>
                </c:pt>
                <c:pt idx="846">
                  <c:v>0.53</c:v>
                </c:pt>
                <c:pt idx="847">
                  <c:v>0.53300000000000003</c:v>
                </c:pt>
                <c:pt idx="848">
                  <c:v>0.53600000000000003</c:v>
                </c:pt>
                <c:pt idx="849">
                  <c:v>0.53800000000000003</c:v>
                </c:pt>
                <c:pt idx="850">
                  <c:v>0.54100000000000004</c:v>
                </c:pt>
                <c:pt idx="851">
                  <c:v>0.54300000000000004</c:v>
                </c:pt>
                <c:pt idx="852">
                  <c:v>0.54500000000000004</c:v>
                </c:pt>
                <c:pt idx="853">
                  <c:v>0.54800000000000004</c:v>
                </c:pt>
                <c:pt idx="854">
                  <c:v>0.55000000000000004</c:v>
                </c:pt>
                <c:pt idx="855">
                  <c:v>0.55200000000000005</c:v>
                </c:pt>
                <c:pt idx="856">
                  <c:v>0.55400000000000005</c:v>
                </c:pt>
                <c:pt idx="857">
                  <c:v>0.55600000000000005</c:v>
                </c:pt>
                <c:pt idx="858">
                  <c:v>0.55800000000000005</c:v>
                </c:pt>
                <c:pt idx="859">
                  <c:v>0.56000000000000005</c:v>
                </c:pt>
                <c:pt idx="860">
                  <c:v>0.56200000000000006</c:v>
                </c:pt>
                <c:pt idx="861">
                  <c:v>0.56399999999999995</c:v>
                </c:pt>
                <c:pt idx="862">
                  <c:v>0.56499999999999995</c:v>
                </c:pt>
                <c:pt idx="863">
                  <c:v>0.56699999999999995</c:v>
                </c:pt>
                <c:pt idx="864">
                  <c:v>0.56799999999999995</c:v>
                </c:pt>
                <c:pt idx="865">
                  <c:v>0.56999999999999995</c:v>
                </c:pt>
                <c:pt idx="866">
                  <c:v>0.57099999999999995</c:v>
                </c:pt>
                <c:pt idx="867">
                  <c:v>0.57199999999999995</c:v>
                </c:pt>
                <c:pt idx="868">
                  <c:v>0.57399999999999995</c:v>
                </c:pt>
                <c:pt idx="869">
                  <c:v>0.57499999999999996</c:v>
                </c:pt>
                <c:pt idx="870">
                  <c:v>0.57599999999999996</c:v>
                </c:pt>
                <c:pt idx="871">
                  <c:v>0.57699999999999996</c:v>
                </c:pt>
                <c:pt idx="872">
                  <c:v>0.57799999999999996</c:v>
                </c:pt>
                <c:pt idx="873">
                  <c:v>0.57899999999999996</c:v>
                </c:pt>
                <c:pt idx="874">
                  <c:v>0.57999999999999996</c:v>
                </c:pt>
                <c:pt idx="875">
                  <c:v>0.57999999999999996</c:v>
                </c:pt>
                <c:pt idx="876">
                  <c:v>0.58099999999999996</c:v>
                </c:pt>
                <c:pt idx="877">
                  <c:v>0.58199999999999996</c:v>
                </c:pt>
                <c:pt idx="878">
                  <c:v>0.58199999999999996</c:v>
                </c:pt>
                <c:pt idx="879">
                  <c:v>0.58299999999999996</c:v>
                </c:pt>
                <c:pt idx="880">
                  <c:v>0.58299999999999996</c:v>
                </c:pt>
                <c:pt idx="881">
                  <c:v>0.58399999999999996</c:v>
                </c:pt>
                <c:pt idx="882">
                  <c:v>0.58399999999999996</c:v>
                </c:pt>
                <c:pt idx="883">
                  <c:v>0.58399999999999996</c:v>
                </c:pt>
                <c:pt idx="884">
                  <c:v>0.58499999999999996</c:v>
                </c:pt>
                <c:pt idx="885">
                  <c:v>0.58499999999999996</c:v>
                </c:pt>
                <c:pt idx="886">
                  <c:v>0.58499999999999996</c:v>
                </c:pt>
                <c:pt idx="887">
                  <c:v>0.58499999999999996</c:v>
                </c:pt>
                <c:pt idx="888">
                  <c:v>0.58599999999999997</c:v>
                </c:pt>
                <c:pt idx="889">
                  <c:v>0.58599999999999997</c:v>
                </c:pt>
                <c:pt idx="890">
                  <c:v>0.58599999999999997</c:v>
                </c:pt>
                <c:pt idx="891">
                  <c:v>0.58599999999999997</c:v>
                </c:pt>
                <c:pt idx="892">
                  <c:v>0.58699999999999997</c:v>
                </c:pt>
                <c:pt idx="893">
                  <c:v>0.58699999999999997</c:v>
                </c:pt>
                <c:pt idx="894">
                  <c:v>0.58799999999999997</c:v>
                </c:pt>
                <c:pt idx="895">
                  <c:v>0.58799999999999997</c:v>
                </c:pt>
                <c:pt idx="896">
                  <c:v>0.58799999999999997</c:v>
                </c:pt>
                <c:pt idx="897">
                  <c:v>0.58799999999999997</c:v>
                </c:pt>
                <c:pt idx="898">
                  <c:v>0.58899999999999997</c:v>
                </c:pt>
                <c:pt idx="899">
                  <c:v>0.58899999999999997</c:v>
                </c:pt>
                <c:pt idx="900">
                  <c:v>0.59</c:v>
                </c:pt>
                <c:pt idx="901">
                  <c:v>0.59</c:v>
                </c:pt>
                <c:pt idx="902">
                  <c:v>0.59</c:v>
                </c:pt>
                <c:pt idx="903">
                  <c:v>0.59099999999999997</c:v>
                </c:pt>
                <c:pt idx="904">
                  <c:v>0.59099999999999997</c:v>
                </c:pt>
                <c:pt idx="905">
                  <c:v>0.59099999999999997</c:v>
                </c:pt>
                <c:pt idx="906">
                  <c:v>0.59199999999999997</c:v>
                </c:pt>
                <c:pt idx="907">
                  <c:v>0.59199999999999997</c:v>
                </c:pt>
                <c:pt idx="908">
                  <c:v>0.59199999999999997</c:v>
                </c:pt>
                <c:pt idx="909">
                  <c:v>0.59299999999999997</c:v>
                </c:pt>
                <c:pt idx="910">
                  <c:v>0.59299999999999997</c:v>
                </c:pt>
                <c:pt idx="911">
                  <c:v>0.59399999999999997</c:v>
                </c:pt>
                <c:pt idx="912">
                  <c:v>0.59399999999999997</c:v>
                </c:pt>
                <c:pt idx="913">
                  <c:v>0.59399999999999997</c:v>
                </c:pt>
                <c:pt idx="914">
                  <c:v>0.59499999999999997</c:v>
                </c:pt>
                <c:pt idx="915">
                  <c:v>0.59499999999999997</c:v>
                </c:pt>
                <c:pt idx="916">
                  <c:v>0.59599999999999997</c:v>
                </c:pt>
                <c:pt idx="917">
                  <c:v>0.59599999999999997</c:v>
                </c:pt>
                <c:pt idx="918">
                  <c:v>0.59599999999999997</c:v>
                </c:pt>
                <c:pt idx="919">
                  <c:v>0.59599999999999997</c:v>
                </c:pt>
                <c:pt idx="920">
                  <c:v>0.59699999999999998</c:v>
                </c:pt>
                <c:pt idx="921">
                  <c:v>0.59699999999999998</c:v>
                </c:pt>
                <c:pt idx="922">
                  <c:v>0.59799999999999998</c:v>
                </c:pt>
                <c:pt idx="923">
                  <c:v>0.59799999999999998</c:v>
                </c:pt>
                <c:pt idx="924">
                  <c:v>0.59799999999999998</c:v>
                </c:pt>
                <c:pt idx="925">
                  <c:v>0.59899999999999998</c:v>
                </c:pt>
                <c:pt idx="926">
                  <c:v>0.59899999999999998</c:v>
                </c:pt>
                <c:pt idx="927">
                  <c:v>0.6</c:v>
                </c:pt>
                <c:pt idx="928">
                  <c:v>0.6</c:v>
                </c:pt>
                <c:pt idx="929">
                  <c:v>0.60099999999999998</c:v>
                </c:pt>
                <c:pt idx="930">
                  <c:v>0.60099999999999998</c:v>
                </c:pt>
                <c:pt idx="931">
                  <c:v>0.60099999999999998</c:v>
                </c:pt>
                <c:pt idx="932">
                  <c:v>0.60199999999999998</c:v>
                </c:pt>
                <c:pt idx="933">
                  <c:v>0.60199999999999998</c:v>
                </c:pt>
                <c:pt idx="934">
                  <c:v>0.60299999999999998</c:v>
                </c:pt>
                <c:pt idx="935">
                  <c:v>0.60299999999999998</c:v>
                </c:pt>
                <c:pt idx="936">
                  <c:v>0.60399999999999998</c:v>
                </c:pt>
                <c:pt idx="937">
                  <c:v>0.60399999999999998</c:v>
                </c:pt>
                <c:pt idx="938">
                  <c:v>0.60399999999999998</c:v>
                </c:pt>
                <c:pt idx="939">
                  <c:v>0.60499999999999998</c:v>
                </c:pt>
                <c:pt idx="940">
                  <c:v>0.60499999999999998</c:v>
                </c:pt>
                <c:pt idx="941">
                  <c:v>0.60599999999999998</c:v>
                </c:pt>
                <c:pt idx="942">
                  <c:v>0.60599999999999998</c:v>
                </c:pt>
                <c:pt idx="943">
                  <c:v>0.60599999999999998</c:v>
                </c:pt>
                <c:pt idx="944">
                  <c:v>0.60699999999999998</c:v>
                </c:pt>
                <c:pt idx="945">
                  <c:v>0.60699999999999998</c:v>
                </c:pt>
                <c:pt idx="946">
                  <c:v>0.60799999999999998</c:v>
                </c:pt>
                <c:pt idx="947">
                  <c:v>0.60799999999999998</c:v>
                </c:pt>
                <c:pt idx="948">
                  <c:v>0.60799999999999998</c:v>
                </c:pt>
                <c:pt idx="949">
                  <c:v>0.60899999999999999</c:v>
                </c:pt>
                <c:pt idx="950">
                  <c:v>0.61</c:v>
                </c:pt>
                <c:pt idx="951">
                  <c:v>0.61</c:v>
                </c:pt>
                <c:pt idx="952">
                  <c:v>0.61</c:v>
                </c:pt>
                <c:pt idx="953">
                  <c:v>0.61099999999999999</c:v>
                </c:pt>
                <c:pt idx="954">
                  <c:v>0.61099999999999999</c:v>
                </c:pt>
                <c:pt idx="955">
                  <c:v>0.61199999999999999</c:v>
                </c:pt>
                <c:pt idx="956">
                  <c:v>0.61199999999999999</c:v>
                </c:pt>
                <c:pt idx="957">
                  <c:v>0.61299999999999999</c:v>
                </c:pt>
                <c:pt idx="958">
                  <c:v>0.61299999999999999</c:v>
                </c:pt>
                <c:pt idx="959">
                  <c:v>0.61399999999999999</c:v>
                </c:pt>
                <c:pt idx="960">
                  <c:v>0.61399999999999999</c:v>
                </c:pt>
                <c:pt idx="961">
                  <c:v>0.61399999999999999</c:v>
                </c:pt>
                <c:pt idx="962">
                  <c:v>0.61499999999999999</c:v>
                </c:pt>
                <c:pt idx="963">
                  <c:v>0.61599999999999999</c:v>
                </c:pt>
                <c:pt idx="964">
                  <c:v>0.61599999999999999</c:v>
                </c:pt>
                <c:pt idx="965">
                  <c:v>0.61599999999999999</c:v>
                </c:pt>
                <c:pt idx="966">
                  <c:v>0.61699999999999999</c:v>
                </c:pt>
                <c:pt idx="967">
                  <c:v>0.61799999999999999</c:v>
                </c:pt>
                <c:pt idx="968">
                  <c:v>0.61799999999999999</c:v>
                </c:pt>
                <c:pt idx="969">
                  <c:v>0.61799999999999999</c:v>
                </c:pt>
                <c:pt idx="970">
                  <c:v>0.61899999999999999</c:v>
                </c:pt>
                <c:pt idx="971">
                  <c:v>0.61899999999999999</c:v>
                </c:pt>
                <c:pt idx="972">
                  <c:v>0.62</c:v>
                </c:pt>
                <c:pt idx="973">
                  <c:v>0.62</c:v>
                </c:pt>
                <c:pt idx="974">
                  <c:v>0.621</c:v>
                </c:pt>
                <c:pt idx="975">
                  <c:v>0.621</c:v>
                </c:pt>
                <c:pt idx="976">
                  <c:v>0.622</c:v>
                </c:pt>
                <c:pt idx="977">
                  <c:v>0.622</c:v>
                </c:pt>
                <c:pt idx="978">
                  <c:v>0.623</c:v>
                </c:pt>
                <c:pt idx="979">
                  <c:v>0.623</c:v>
                </c:pt>
                <c:pt idx="980">
                  <c:v>0.624</c:v>
                </c:pt>
                <c:pt idx="981">
                  <c:v>0.624</c:v>
                </c:pt>
                <c:pt idx="982">
                  <c:v>0.625</c:v>
                </c:pt>
                <c:pt idx="983">
                  <c:v>0.625</c:v>
                </c:pt>
                <c:pt idx="984">
                  <c:v>0.626</c:v>
                </c:pt>
                <c:pt idx="985">
                  <c:v>0.626</c:v>
                </c:pt>
                <c:pt idx="986">
                  <c:v>0.627</c:v>
                </c:pt>
                <c:pt idx="987">
                  <c:v>0.627</c:v>
                </c:pt>
                <c:pt idx="988">
                  <c:v>0.628</c:v>
                </c:pt>
                <c:pt idx="989">
                  <c:v>0.628</c:v>
                </c:pt>
                <c:pt idx="990">
                  <c:v>0.629</c:v>
                </c:pt>
                <c:pt idx="991">
                  <c:v>0.629</c:v>
                </c:pt>
                <c:pt idx="992">
                  <c:v>0.63</c:v>
                </c:pt>
                <c:pt idx="993">
                  <c:v>0.63</c:v>
                </c:pt>
                <c:pt idx="994">
                  <c:v>0.63</c:v>
                </c:pt>
                <c:pt idx="995">
                  <c:v>0.63100000000000001</c:v>
                </c:pt>
                <c:pt idx="996">
                  <c:v>0.63200000000000001</c:v>
                </c:pt>
                <c:pt idx="997">
                  <c:v>0.63200000000000001</c:v>
                </c:pt>
                <c:pt idx="998">
                  <c:v>0.63300000000000001</c:v>
                </c:pt>
                <c:pt idx="999">
                  <c:v>0.63300000000000001</c:v>
                </c:pt>
                <c:pt idx="1000">
                  <c:v>0.63400000000000001</c:v>
                </c:pt>
                <c:pt idx="1001">
                  <c:v>0.63400000000000001</c:v>
                </c:pt>
                <c:pt idx="1002">
                  <c:v>0.63400000000000001</c:v>
                </c:pt>
                <c:pt idx="1003">
                  <c:v>0.63500000000000001</c:v>
                </c:pt>
                <c:pt idx="1004">
                  <c:v>0.63600000000000001</c:v>
                </c:pt>
                <c:pt idx="1005">
                  <c:v>0.63600000000000001</c:v>
                </c:pt>
                <c:pt idx="1006">
                  <c:v>0.63600000000000001</c:v>
                </c:pt>
                <c:pt idx="1007">
                  <c:v>0.63700000000000001</c:v>
                </c:pt>
                <c:pt idx="1008">
                  <c:v>0.63800000000000001</c:v>
                </c:pt>
                <c:pt idx="1009">
                  <c:v>0.63800000000000001</c:v>
                </c:pt>
                <c:pt idx="1010">
                  <c:v>0.63800000000000001</c:v>
                </c:pt>
                <c:pt idx="1011">
                  <c:v>0.63900000000000001</c:v>
                </c:pt>
                <c:pt idx="1012">
                  <c:v>0.64</c:v>
                </c:pt>
                <c:pt idx="1013">
                  <c:v>0.64</c:v>
                </c:pt>
                <c:pt idx="1014">
                  <c:v>0.64</c:v>
                </c:pt>
                <c:pt idx="1015">
                  <c:v>0.64100000000000001</c:v>
                </c:pt>
                <c:pt idx="1016">
                  <c:v>0.64100000000000001</c:v>
                </c:pt>
                <c:pt idx="1017">
                  <c:v>0.64200000000000002</c:v>
                </c:pt>
                <c:pt idx="1018">
                  <c:v>0.64200000000000002</c:v>
                </c:pt>
                <c:pt idx="1019">
                  <c:v>0.64300000000000002</c:v>
                </c:pt>
                <c:pt idx="1020">
                  <c:v>0.64300000000000002</c:v>
                </c:pt>
                <c:pt idx="1021">
                  <c:v>0.64400000000000002</c:v>
                </c:pt>
                <c:pt idx="1022">
                  <c:v>0.64400000000000002</c:v>
                </c:pt>
                <c:pt idx="1023">
                  <c:v>0.64500000000000002</c:v>
                </c:pt>
                <c:pt idx="1024">
                  <c:v>0.64500000000000002</c:v>
                </c:pt>
                <c:pt idx="1025">
                  <c:v>0.64600000000000002</c:v>
                </c:pt>
                <c:pt idx="1026">
                  <c:v>0.64600000000000002</c:v>
                </c:pt>
                <c:pt idx="1027">
                  <c:v>0.64700000000000002</c:v>
                </c:pt>
                <c:pt idx="1028">
                  <c:v>0.64700000000000002</c:v>
                </c:pt>
                <c:pt idx="1029">
                  <c:v>0.64800000000000002</c:v>
                </c:pt>
                <c:pt idx="1030">
                  <c:v>0.64800000000000002</c:v>
                </c:pt>
                <c:pt idx="1031">
                  <c:v>0.64900000000000002</c:v>
                </c:pt>
                <c:pt idx="1032">
                  <c:v>0.64900000000000002</c:v>
                </c:pt>
                <c:pt idx="1033">
                  <c:v>0.65</c:v>
                </c:pt>
                <c:pt idx="1034">
                  <c:v>0.65</c:v>
                </c:pt>
                <c:pt idx="1035">
                  <c:v>0.65100000000000002</c:v>
                </c:pt>
                <c:pt idx="1036">
                  <c:v>0.65100000000000002</c:v>
                </c:pt>
                <c:pt idx="1037">
                  <c:v>0.65200000000000002</c:v>
                </c:pt>
                <c:pt idx="1038">
                  <c:v>0.65200000000000002</c:v>
                </c:pt>
                <c:pt idx="1039">
                  <c:v>0.65200000000000002</c:v>
                </c:pt>
                <c:pt idx="1040">
                  <c:v>0.65200000000000002</c:v>
                </c:pt>
                <c:pt idx="1041">
                  <c:v>0.65300000000000002</c:v>
                </c:pt>
                <c:pt idx="1042">
                  <c:v>0.65400000000000003</c:v>
                </c:pt>
                <c:pt idx="1043">
                  <c:v>0.65400000000000003</c:v>
                </c:pt>
                <c:pt idx="1044">
                  <c:v>0.65400000000000003</c:v>
                </c:pt>
                <c:pt idx="1045">
                  <c:v>0.65500000000000003</c:v>
                </c:pt>
                <c:pt idx="1046">
                  <c:v>0.65600000000000003</c:v>
                </c:pt>
                <c:pt idx="1047">
                  <c:v>0.65600000000000003</c:v>
                </c:pt>
                <c:pt idx="1048">
                  <c:v>0.65600000000000003</c:v>
                </c:pt>
                <c:pt idx="1049">
                  <c:v>0.65700000000000003</c:v>
                </c:pt>
                <c:pt idx="1050">
                  <c:v>0.65800000000000003</c:v>
                </c:pt>
                <c:pt idx="1051">
                  <c:v>0.65800000000000003</c:v>
                </c:pt>
                <c:pt idx="1052">
                  <c:v>0.65900000000000003</c:v>
                </c:pt>
                <c:pt idx="1053">
                  <c:v>0.65900000000000003</c:v>
                </c:pt>
                <c:pt idx="1054">
                  <c:v>0.66</c:v>
                </c:pt>
                <c:pt idx="1055">
                  <c:v>0.66</c:v>
                </c:pt>
                <c:pt idx="1056">
                  <c:v>0.66100000000000003</c:v>
                </c:pt>
                <c:pt idx="1057">
                  <c:v>0.66100000000000003</c:v>
                </c:pt>
                <c:pt idx="1058">
                  <c:v>0.66200000000000003</c:v>
                </c:pt>
                <c:pt idx="1059">
                  <c:v>0.66200000000000003</c:v>
                </c:pt>
                <c:pt idx="1060">
                  <c:v>0.66300000000000003</c:v>
                </c:pt>
                <c:pt idx="1061">
                  <c:v>0.66300000000000003</c:v>
                </c:pt>
                <c:pt idx="1062">
                  <c:v>0.66400000000000003</c:v>
                </c:pt>
                <c:pt idx="1063">
                  <c:v>0.66400000000000003</c:v>
                </c:pt>
                <c:pt idx="1064">
                  <c:v>0.66500000000000004</c:v>
                </c:pt>
                <c:pt idx="1065">
                  <c:v>0.66500000000000004</c:v>
                </c:pt>
                <c:pt idx="1066">
                  <c:v>0.66600000000000004</c:v>
                </c:pt>
                <c:pt idx="1067">
                  <c:v>0.66600000000000004</c:v>
                </c:pt>
                <c:pt idx="1068">
                  <c:v>0.66700000000000004</c:v>
                </c:pt>
                <c:pt idx="1069">
                  <c:v>0.66700000000000004</c:v>
                </c:pt>
                <c:pt idx="1070">
                  <c:v>0.66800000000000004</c:v>
                </c:pt>
                <c:pt idx="1071">
                  <c:v>0.66800000000000004</c:v>
                </c:pt>
                <c:pt idx="1072">
                  <c:v>0.66900000000000004</c:v>
                </c:pt>
                <c:pt idx="1073">
                  <c:v>0.66900000000000004</c:v>
                </c:pt>
                <c:pt idx="1074">
                  <c:v>0.67</c:v>
                </c:pt>
                <c:pt idx="1075">
                  <c:v>0.67</c:v>
                </c:pt>
                <c:pt idx="1076">
                  <c:v>0.67100000000000004</c:v>
                </c:pt>
                <c:pt idx="1077">
                  <c:v>0.67100000000000004</c:v>
                </c:pt>
                <c:pt idx="1078">
                  <c:v>0.67200000000000004</c:v>
                </c:pt>
                <c:pt idx="1079">
                  <c:v>0.67200000000000004</c:v>
                </c:pt>
                <c:pt idx="1080">
                  <c:v>0.67300000000000004</c:v>
                </c:pt>
                <c:pt idx="1081">
                  <c:v>0.67300000000000004</c:v>
                </c:pt>
                <c:pt idx="1082">
                  <c:v>0.67400000000000004</c:v>
                </c:pt>
                <c:pt idx="1083">
                  <c:v>0.67400000000000004</c:v>
                </c:pt>
                <c:pt idx="1084">
                  <c:v>0.67400000000000004</c:v>
                </c:pt>
                <c:pt idx="1085">
                  <c:v>0.67500000000000004</c:v>
                </c:pt>
                <c:pt idx="1086">
                  <c:v>0.67600000000000005</c:v>
                </c:pt>
                <c:pt idx="1087">
                  <c:v>0.67600000000000005</c:v>
                </c:pt>
                <c:pt idx="1088">
                  <c:v>0.67600000000000005</c:v>
                </c:pt>
                <c:pt idx="1089">
                  <c:v>0.67700000000000005</c:v>
                </c:pt>
                <c:pt idx="1090">
                  <c:v>0.67800000000000005</c:v>
                </c:pt>
                <c:pt idx="1091">
                  <c:v>0.67800000000000005</c:v>
                </c:pt>
                <c:pt idx="1092">
                  <c:v>0.67800000000000005</c:v>
                </c:pt>
                <c:pt idx="1093">
                  <c:v>0.67900000000000005</c:v>
                </c:pt>
                <c:pt idx="1094">
                  <c:v>0.68</c:v>
                </c:pt>
                <c:pt idx="1095">
                  <c:v>0.68</c:v>
                </c:pt>
                <c:pt idx="1096">
                  <c:v>0.68</c:v>
                </c:pt>
                <c:pt idx="1097">
                  <c:v>0.68100000000000005</c:v>
                </c:pt>
                <c:pt idx="1098">
                  <c:v>0.68200000000000005</c:v>
                </c:pt>
                <c:pt idx="1099">
                  <c:v>0.68200000000000005</c:v>
                </c:pt>
                <c:pt idx="1100">
                  <c:v>0.68200000000000005</c:v>
                </c:pt>
                <c:pt idx="1101">
                  <c:v>0.68300000000000005</c:v>
                </c:pt>
                <c:pt idx="1102">
                  <c:v>0.68400000000000005</c:v>
                </c:pt>
                <c:pt idx="1103">
                  <c:v>0.68400000000000005</c:v>
                </c:pt>
                <c:pt idx="1104">
                  <c:v>0.68400000000000005</c:v>
                </c:pt>
                <c:pt idx="1105">
                  <c:v>0.68500000000000005</c:v>
                </c:pt>
                <c:pt idx="1106">
                  <c:v>0.68600000000000005</c:v>
                </c:pt>
                <c:pt idx="1107">
                  <c:v>0.68600000000000005</c:v>
                </c:pt>
                <c:pt idx="1108">
                  <c:v>0.68600000000000005</c:v>
                </c:pt>
                <c:pt idx="1109">
                  <c:v>0.68700000000000006</c:v>
                </c:pt>
                <c:pt idx="1110">
                  <c:v>0.68700000000000006</c:v>
                </c:pt>
                <c:pt idx="1111">
                  <c:v>0.68799999999999994</c:v>
                </c:pt>
                <c:pt idx="1112">
                  <c:v>0.68799999999999994</c:v>
                </c:pt>
                <c:pt idx="1113">
                  <c:v>0.504</c:v>
                </c:pt>
                <c:pt idx="1114">
                  <c:v>0.504</c:v>
                </c:pt>
                <c:pt idx="1115">
                  <c:v>0.504</c:v>
                </c:pt>
                <c:pt idx="1116">
                  <c:v>0.504</c:v>
                </c:pt>
                <c:pt idx="1117">
                  <c:v>0.504</c:v>
                </c:pt>
                <c:pt idx="1118">
                  <c:v>0.504</c:v>
                </c:pt>
                <c:pt idx="1119">
                  <c:v>0.504</c:v>
                </c:pt>
                <c:pt idx="1120">
                  <c:v>0.504</c:v>
                </c:pt>
                <c:pt idx="1121">
                  <c:v>0.504</c:v>
                </c:pt>
                <c:pt idx="1122">
                  <c:v>0.504</c:v>
                </c:pt>
                <c:pt idx="1123">
                  <c:v>0.504</c:v>
                </c:pt>
                <c:pt idx="1124">
                  <c:v>0.504</c:v>
                </c:pt>
                <c:pt idx="1125">
                  <c:v>0.504</c:v>
                </c:pt>
                <c:pt idx="1126">
                  <c:v>0.504</c:v>
                </c:pt>
                <c:pt idx="1127">
                  <c:v>0.504</c:v>
                </c:pt>
                <c:pt idx="1128">
                  <c:v>0.504</c:v>
                </c:pt>
                <c:pt idx="1129">
                  <c:v>0.504</c:v>
                </c:pt>
                <c:pt idx="1130">
                  <c:v>0.504</c:v>
                </c:pt>
                <c:pt idx="1131">
                  <c:v>0.504</c:v>
                </c:pt>
                <c:pt idx="1132">
                  <c:v>0.504</c:v>
                </c:pt>
                <c:pt idx="1133">
                  <c:v>0.504</c:v>
                </c:pt>
                <c:pt idx="1134">
                  <c:v>0.504</c:v>
                </c:pt>
                <c:pt idx="1135">
                  <c:v>0.504</c:v>
                </c:pt>
                <c:pt idx="1136">
                  <c:v>0.504</c:v>
                </c:pt>
                <c:pt idx="1137">
                  <c:v>0.504</c:v>
                </c:pt>
                <c:pt idx="1138">
                  <c:v>0.504</c:v>
                </c:pt>
                <c:pt idx="1139">
                  <c:v>0.504</c:v>
                </c:pt>
                <c:pt idx="1140">
                  <c:v>0.504</c:v>
                </c:pt>
                <c:pt idx="1141">
                  <c:v>0.504</c:v>
                </c:pt>
                <c:pt idx="1142">
                  <c:v>0.504</c:v>
                </c:pt>
                <c:pt idx="1143">
                  <c:v>0.504</c:v>
                </c:pt>
                <c:pt idx="1144">
                  <c:v>0.504</c:v>
                </c:pt>
                <c:pt idx="1145">
                  <c:v>0.504</c:v>
                </c:pt>
                <c:pt idx="1146">
                  <c:v>0.504</c:v>
                </c:pt>
                <c:pt idx="1147">
                  <c:v>0.504</c:v>
                </c:pt>
                <c:pt idx="1148">
                  <c:v>0.504</c:v>
                </c:pt>
                <c:pt idx="1149">
                  <c:v>0.504</c:v>
                </c:pt>
                <c:pt idx="1150">
                  <c:v>0.504</c:v>
                </c:pt>
                <c:pt idx="1151">
                  <c:v>0.504</c:v>
                </c:pt>
                <c:pt idx="1152">
                  <c:v>0.504</c:v>
                </c:pt>
                <c:pt idx="1153">
                  <c:v>0.504</c:v>
                </c:pt>
                <c:pt idx="1154">
                  <c:v>0.504</c:v>
                </c:pt>
                <c:pt idx="1155">
                  <c:v>0.504</c:v>
                </c:pt>
                <c:pt idx="1156">
                  <c:v>0.504</c:v>
                </c:pt>
                <c:pt idx="1157">
                  <c:v>0.504</c:v>
                </c:pt>
                <c:pt idx="1158">
                  <c:v>0.504</c:v>
                </c:pt>
                <c:pt idx="1159">
                  <c:v>0.504</c:v>
                </c:pt>
                <c:pt idx="1160">
                  <c:v>0.504</c:v>
                </c:pt>
                <c:pt idx="1161">
                  <c:v>0.504</c:v>
                </c:pt>
                <c:pt idx="1162">
                  <c:v>0.504</c:v>
                </c:pt>
                <c:pt idx="1163">
                  <c:v>0.504</c:v>
                </c:pt>
                <c:pt idx="1164">
                  <c:v>0.504</c:v>
                </c:pt>
                <c:pt idx="1165">
                  <c:v>0.50600000000000001</c:v>
                </c:pt>
                <c:pt idx="1166">
                  <c:v>0.50600000000000001</c:v>
                </c:pt>
                <c:pt idx="1167">
                  <c:v>0.50600000000000001</c:v>
                </c:pt>
                <c:pt idx="1168">
                  <c:v>0.50600000000000001</c:v>
                </c:pt>
                <c:pt idx="1169">
                  <c:v>0.50600000000000001</c:v>
                </c:pt>
                <c:pt idx="1170">
                  <c:v>0.50600000000000001</c:v>
                </c:pt>
                <c:pt idx="1171">
                  <c:v>0.50600000000000001</c:v>
                </c:pt>
                <c:pt idx="1172">
                  <c:v>0.50600000000000001</c:v>
                </c:pt>
                <c:pt idx="1173">
                  <c:v>0.50600000000000001</c:v>
                </c:pt>
                <c:pt idx="1174">
                  <c:v>0.50600000000000001</c:v>
                </c:pt>
                <c:pt idx="1175">
                  <c:v>0.50600000000000001</c:v>
                </c:pt>
                <c:pt idx="1176">
                  <c:v>0.504</c:v>
                </c:pt>
                <c:pt idx="1177">
                  <c:v>0.504</c:v>
                </c:pt>
                <c:pt idx="1178">
                  <c:v>0.504</c:v>
                </c:pt>
                <c:pt idx="1179">
                  <c:v>0.504</c:v>
                </c:pt>
                <c:pt idx="1180">
                  <c:v>0.504</c:v>
                </c:pt>
                <c:pt idx="1181">
                  <c:v>0.504</c:v>
                </c:pt>
                <c:pt idx="1182">
                  <c:v>0.504</c:v>
                </c:pt>
                <c:pt idx="1183">
                  <c:v>0.504</c:v>
                </c:pt>
                <c:pt idx="1184">
                  <c:v>0.504</c:v>
                </c:pt>
                <c:pt idx="1185">
                  <c:v>0.504</c:v>
                </c:pt>
                <c:pt idx="1186">
                  <c:v>0.504</c:v>
                </c:pt>
                <c:pt idx="1187">
                  <c:v>0.504</c:v>
                </c:pt>
                <c:pt idx="1188">
                  <c:v>0.504</c:v>
                </c:pt>
                <c:pt idx="1189">
                  <c:v>0.504</c:v>
                </c:pt>
                <c:pt idx="1190">
                  <c:v>0.504</c:v>
                </c:pt>
                <c:pt idx="1191">
                  <c:v>0.504</c:v>
                </c:pt>
                <c:pt idx="1192">
                  <c:v>0.504</c:v>
                </c:pt>
                <c:pt idx="1193">
                  <c:v>0.504</c:v>
                </c:pt>
                <c:pt idx="1194">
                  <c:v>0.504</c:v>
                </c:pt>
                <c:pt idx="1195">
                  <c:v>0.504</c:v>
                </c:pt>
                <c:pt idx="1196">
                  <c:v>0.504</c:v>
                </c:pt>
                <c:pt idx="1197">
                  <c:v>0.504</c:v>
                </c:pt>
                <c:pt idx="1198">
                  <c:v>0.504</c:v>
                </c:pt>
                <c:pt idx="1199">
                  <c:v>0.504</c:v>
                </c:pt>
                <c:pt idx="1200">
                  <c:v>0.504</c:v>
                </c:pt>
                <c:pt idx="1201">
                  <c:v>0.504</c:v>
                </c:pt>
                <c:pt idx="1202">
                  <c:v>0.504</c:v>
                </c:pt>
                <c:pt idx="1203">
                  <c:v>0.504</c:v>
                </c:pt>
                <c:pt idx="1204">
                  <c:v>0.504</c:v>
                </c:pt>
                <c:pt idx="1205">
                  <c:v>0.504</c:v>
                </c:pt>
                <c:pt idx="1206">
                  <c:v>0.504</c:v>
                </c:pt>
                <c:pt idx="1207">
                  <c:v>0.504</c:v>
                </c:pt>
                <c:pt idx="1208">
                  <c:v>0.504</c:v>
                </c:pt>
                <c:pt idx="1209">
                  <c:v>0.504</c:v>
                </c:pt>
                <c:pt idx="1210">
                  <c:v>0.504</c:v>
                </c:pt>
                <c:pt idx="1211">
                  <c:v>0.504</c:v>
                </c:pt>
                <c:pt idx="1212">
                  <c:v>0.504</c:v>
                </c:pt>
                <c:pt idx="1213">
                  <c:v>0.504</c:v>
                </c:pt>
                <c:pt idx="1214">
                  <c:v>0.504</c:v>
                </c:pt>
                <c:pt idx="1215">
                  <c:v>0.504</c:v>
                </c:pt>
                <c:pt idx="1216">
                  <c:v>0.504</c:v>
                </c:pt>
                <c:pt idx="1217">
                  <c:v>0.504</c:v>
                </c:pt>
                <c:pt idx="1218">
                  <c:v>0.504</c:v>
                </c:pt>
                <c:pt idx="1219">
                  <c:v>0.504</c:v>
                </c:pt>
                <c:pt idx="1220">
                  <c:v>0.504</c:v>
                </c:pt>
                <c:pt idx="1221">
                  <c:v>0.504</c:v>
                </c:pt>
                <c:pt idx="1222">
                  <c:v>0.504</c:v>
                </c:pt>
                <c:pt idx="1223">
                  <c:v>0.504</c:v>
                </c:pt>
                <c:pt idx="1224">
                  <c:v>0.504</c:v>
                </c:pt>
                <c:pt idx="1225">
                  <c:v>0.504</c:v>
                </c:pt>
                <c:pt idx="1226">
                  <c:v>0.504</c:v>
                </c:pt>
                <c:pt idx="1227">
                  <c:v>0.504</c:v>
                </c:pt>
                <c:pt idx="1228">
                  <c:v>0.504</c:v>
                </c:pt>
                <c:pt idx="1229">
                  <c:v>0.504</c:v>
                </c:pt>
                <c:pt idx="1230">
                  <c:v>0.504</c:v>
                </c:pt>
                <c:pt idx="1231">
                  <c:v>0.504</c:v>
                </c:pt>
                <c:pt idx="1232">
                  <c:v>0.504</c:v>
                </c:pt>
                <c:pt idx="1233">
                  <c:v>0.504</c:v>
                </c:pt>
                <c:pt idx="1234">
                  <c:v>0.504</c:v>
                </c:pt>
                <c:pt idx="1235">
                  <c:v>0.504</c:v>
                </c:pt>
                <c:pt idx="1236">
                  <c:v>0.504</c:v>
                </c:pt>
                <c:pt idx="1237">
                  <c:v>0.504</c:v>
                </c:pt>
                <c:pt idx="1238">
                  <c:v>0.504</c:v>
                </c:pt>
                <c:pt idx="1239">
                  <c:v>0.504</c:v>
                </c:pt>
                <c:pt idx="1240">
                  <c:v>0.504</c:v>
                </c:pt>
                <c:pt idx="1241">
                  <c:v>0.504</c:v>
                </c:pt>
                <c:pt idx="1242">
                  <c:v>0.504</c:v>
                </c:pt>
                <c:pt idx="1243">
                  <c:v>0.504</c:v>
                </c:pt>
                <c:pt idx="1244">
                  <c:v>0.504</c:v>
                </c:pt>
                <c:pt idx="1245">
                  <c:v>0.504</c:v>
                </c:pt>
                <c:pt idx="1246">
                  <c:v>0.504</c:v>
                </c:pt>
                <c:pt idx="1247">
                  <c:v>0.504</c:v>
                </c:pt>
                <c:pt idx="1248">
                  <c:v>0.504</c:v>
                </c:pt>
                <c:pt idx="1249">
                  <c:v>0.504</c:v>
                </c:pt>
                <c:pt idx="1250">
                  <c:v>0.504</c:v>
                </c:pt>
                <c:pt idx="1251">
                  <c:v>0.504</c:v>
                </c:pt>
                <c:pt idx="1252">
                  <c:v>0.504</c:v>
                </c:pt>
                <c:pt idx="1253">
                  <c:v>0.504</c:v>
                </c:pt>
                <c:pt idx="1254">
                  <c:v>0.504</c:v>
                </c:pt>
                <c:pt idx="1255">
                  <c:v>0.504</c:v>
                </c:pt>
                <c:pt idx="1256">
                  <c:v>0.504</c:v>
                </c:pt>
                <c:pt idx="1257">
                  <c:v>0.504</c:v>
                </c:pt>
                <c:pt idx="1258">
                  <c:v>0.504</c:v>
                </c:pt>
                <c:pt idx="1259">
                  <c:v>0.504</c:v>
                </c:pt>
                <c:pt idx="1260">
                  <c:v>0.504</c:v>
                </c:pt>
                <c:pt idx="1261">
                  <c:v>0.504</c:v>
                </c:pt>
                <c:pt idx="1262">
                  <c:v>0.504</c:v>
                </c:pt>
                <c:pt idx="1263">
                  <c:v>0.504</c:v>
                </c:pt>
                <c:pt idx="1264">
                  <c:v>0.504</c:v>
                </c:pt>
                <c:pt idx="1265">
                  <c:v>0.504</c:v>
                </c:pt>
                <c:pt idx="1266">
                  <c:v>0.504</c:v>
                </c:pt>
                <c:pt idx="1267">
                  <c:v>0.504</c:v>
                </c:pt>
                <c:pt idx="1268">
                  <c:v>0.504</c:v>
                </c:pt>
                <c:pt idx="1269">
                  <c:v>0.504</c:v>
                </c:pt>
                <c:pt idx="1270">
                  <c:v>0.504</c:v>
                </c:pt>
                <c:pt idx="1271">
                  <c:v>0.504</c:v>
                </c:pt>
                <c:pt idx="1272">
                  <c:v>0.504</c:v>
                </c:pt>
                <c:pt idx="1273">
                  <c:v>0.504</c:v>
                </c:pt>
                <c:pt idx="1274">
                  <c:v>0.504</c:v>
                </c:pt>
                <c:pt idx="1275">
                  <c:v>0.504</c:v>
                </c:pt>
                <c:pt idx="1276">
                  <c:v>0.504</c:v>
                </c:pt>
                <c:pt idx="1277">
                  <c:v>0.504</c:v>
                </c:pt>
                <c:pt idx="1278">
                  <c:v>0.504</c:v>
                </c:pt>
                <c:pt idx="1279">
                  <c:v>0.504</c:v>
                </c:pt>
                <c:pt idx="1280">
                  <c:v>0.504</c:v>
                </c:pt>
                <c:pt idx="1281">
                  <c:v>0.504</c:v>
                </c:pt>
                <c:pt idx="1282">
                  <c:v>0.504</c:v>
                </c:pt>
                <c:pt idx="1283">
                  <c:v>0.504</c:v>
                </c:pt>
                <c:pt idx="1284">
                  <c:v>0.504</c:v>
                </c:pt>
                <c:pt idx="1285">
                  <c:v>0.504</c:v>
                </c:pt>
                <c:pt idx="1286">
                  <c:v>0.504</c:v>
                </c:pt>
                <c:pt idx="1287">
                  <c:v>0.504</c:v>
                </c:pt>
                <c:pt idx="1288">
                  <c:v>0.504</c:v>
                </c:pt>
                <c:pt idx="1289">
                  <c:v>0.504</c:v>
                </c:pt>
                <c:pt idx="1290">
                  <c:v>0.504</c:v>
                </c:pt>
                <c:pt idx="1291">
                  <c:v>0.504</c:v>
                </c:pt>
                <c:pt idx="1292">
                  <c:v>0.504</c:v>
                </c:pt>
                <c:pt idx="1293">
                  <c:v>0.504</c:v>
                </c:pt>
                <c:pt idx="1294">
                  <c:v>0.504</c:v>
                </c:pt>
                <c:pt idx="1295">
                  <c:v>0.504</c:v>
                </c:pt>
                <c:pt idx="1296">
                  <c:v>0.504</c:v>
                </c:pt>
                <c:pt idx="1297">
                  <c:v>0.504</c:v>
                </c:pt>
                <c:pt idx="1298">
                  <c:v>0.504</c:v>
                </c:pt>
                <c:pt idx="1299">
                  <c:v>0.504</c:v>
                </c:pt>
                <c:pt idx="1300">
                  <c:v>0.504</c:v>
                </c:pt>
                <c:pt idx="1301">
                  <c:v>0.504</c:v>
                </c:pt>
                <c:pt idx="1302">
                  <c:v>0.504</c:v>
                </c:pt>
                <c:pt idx="1303">
                  <c:v>0.504</c:v>
                </c:pt>
                <c:pt idx="1304">
                  <c:v>0.504</c:v>
                </c:pt>
                <c:pt idx="1305">
                  <c:v>0.504</c:v>
                </c:pt>
                <c:pt idx="1306">
                  <c:v>0.504</c:v>
                </c:pt>
                <c:pt idx="1307">
                  <c:v>0.504</c:v>
                </c:pt>
                <c:pt idx="1308">
                  <c:v>0.504</c:v>
                </c:pt>
                <c:pt idx="1309">
                  <c:v>0.504</c:v>
                </c:pt>
                <c:pt idx="1310">
                  <c:v>0.504</c:v>
                </c:pt>
                <c:pt idx="1311">
                  <c:v>0.504</c:v>
                </c:pt>
                <c:pt idx="1312">
                  <c:v>0.504</c:v>
                </c:pt>
                <c:pt idx="1313">
                  <c:v>0.504</c:v>
                </c:pt>
                <c:pt idx="1314">
                  <c:v>0.504</c:v>
                </c:pt>
                <c:pt idx="1315">
                  <c:v>0.504</c:v>
                </c:pt>
                <c:pt idx="1316">
                  <c:v>0.504</c:v>
                </c:pt>
                <c:pt idx="1317">
                  <c:v>0.504</c:v>
                </c:pt>
                <c:pt idx="1318">
                  <c:v>0.504</c:v>
                </c:pt>
                <c:pt idx="1319">
                  <c:v>0.504</c:v>
                </c:pt>
                <c:pt idx="1320">
                  <c:v>0.504</c:v>
                </c:pt>
                <c:pt idx="1321">
                  <c:v>0.504</c:v>
                </c:pt>
                <c:pt idx="1322">
                  <c:v>0.504</c:v>
                </c:pt>
                <c:pt idx="1323">
                  <c:v>0.504</c:v>
                </c:pt>
                <c:pt idx="1324">
                  <c:v>0.504</c:v>
                </c:pt>
                <c:pt idx="1325">
                  <c:v>0.504</c:v>
                </c:pt>
                <c:pt idx="1326">
                  <c:v>0.504</c:v>
                </c:pt>
                <c:pt idx="1327">
                  <c:v>0.504</c:v>
                </c:pt>
                <c:pt idx="1328">
                  <c:v>0.504</c:v>
                </c:pt>
                <c:pt idx="1329">
                  <c:v>0.504</c:v>
                </c:pt>
                <c:pt idx="1330">
                  <c:v>0.504</c:v>
                </c:pt>
                <c:pt idx="1331">
                  <c:v>0.504</c:v>
                </c:pt>
                <c:pt idx="1332">
                  <c:v>0.504</c:v>
                </c:pt>
                <c:pt idx="1333">
                  <c:v>0.504</c:v>
                </c:pt>
                <c:pt idx="1334">
                  <c:v>0.504</c:v>
                </c:pt>
                <c:pt idx="1335">
                  <c:v>0.504</c:v>
                </c:pt>
                <c:pt idx="1336">
                  <c:v>0.504</c:v>
                </c:pt>
                <c:pt idx="1337">
                  <c:v>0.504</c:v>
                </c:pt>
                <c:pt idx="1338">
                  <c:v>0.504</c:v>
                </c:pt>
                <c:pt idx="1339">
                  <c:v>0.504</c:v>
                </c:pt>
                <c:pt idx="1340">
                  <c:v>0.504</c:v>
                </c:pt>
                <c:pt idx="1341">
                  <c:v>0.504</c:v>
                </c:pt>
                <c:pt idx="1342">
                  <c:v>0.504</c:v>
                </c:pt>
                <c:pt idx="1343">
                  <c:v>0.504</c:v>
                </c:pt>
                <c:pt idx="1344">
                  <c:v>0.504</c:v>
                </c:pt>
                <c:pt idx="1345">
                  <c:v>0.504</c:v>
                </c:pt>
                <c:pt idx="1346">
                  <c:v>0.504</c:v>
                </c:pt>
                <c:pt idx="1347">
                  <c:v>0.504</c:v>
                </c:pt>
                <c:pt idx="1348">
                  <c:v>0.504</c:v>
                </c:pt>
                <c:pt idx="1349">
                  <c:v>0.504</c:v>
                </c:pt>
                <c:pt idx="1350">
                  <c:v>0.504</c:v>
                </c:pt>
                <c:pt idx="1351">
                  <c:v>0.504</c:v>
                </c:pt>
                <c:pt idx="1352">
                  <c:v>0.504</c:v>
                </c:pt>
                <c:pt idx="1353">
                  <c:v>0.504</c:v>
                </c:pt>
                <c:pt idx="1354">
                  <c:v>0.504</c:v>
                </c:pt>
                <c:pt idx="1355">
                  <c:v>0.504</c:v>
                </c:pt>
                <c:pt idx="1356">
                  <c:v>0.504</c:v>
                </c:pt>
                <c:pt idx="1357">
                  <c:v>0.504</c:v>
                </c:pt>
                <c:pt idx="1358">
                  <c:v>0.504</c:v>
                </c:pt>
                <c:pt idx="1359">
                  <c:v>0.504</c:v>
                </c:pt>
                <c:pt idx="1360">
                  <c:v>0.504</c:v>
                </c:pt>
                <c:pt idx="1361">
                  <c:v>0.504</c:v>
                </c:pt>
                <c:pt idx="1362">
                  <c:v>0.504</c:v>
                </c:pt>
                <c:pt idx="1363">
                  <c:v>0.504</c:v>
                </c:pt>
                <c:pt idx="1364">
                  <c:v>0.504</c:v>
                </c:pt>
                <c:pt idx="1365">
                  <c:v>0.504</c:v>
                </c:pt>
                <c:pt idx="1366">
                  <c:v>0.504</c:v>
                </c:pt>
                <c:pt idx="1367">
                  <c:v>0.504</c:v>
                </c:pt>
                <c:pt idx="1368">
                  <c:v>0.504</c:v>
                </c:pt>
                <c:pt idx="1369">
                  <c:v>0.504</c:v>
                </c:pt>
                <c:pt idx="1370">
                  <c:v>0.504</c:v>
                </c:pt>
                <c:pt idx="1371">
                  <c:v>0.504</c:v>
                </c:pt>
                <c:pt idx="1372">
                  <c:v>0.504</c:v>
                </c:pt>
                <c:pt idx="1373">
                  <c:v>0.504</c:v>
                </c:pt>
                <c:pt idx="1374">
                  <c:v>0.504</c:v>
                </c:pt>
                <c:pt idx="1375">
                  <c:v>0.504</c:v>
                </c:pt>
                <c:pt idx="1376">
                  <c:v>0.504</c:v>
                </c:pt>
                <c:pt idx="1377">
                  <c:v>0.504</c:v>
                </c:pt>
                <c:pt idx="1378">
                  <c:v>0.504</c:v>
                </c:pt>
                <c:pt idx="1379">
                  <c:v>0.504</c:v>
                </c:pt>
                <c:pt idx="1380">
                  <c:v>0.504</c:v>
                </c:pt>
                <c:pt idx="1381">
                  <c:v>0.504</c:v>
                </c:pt>
                <c:pt idx="1382">
                  <c:v>0.504</c:v>
                </c:pt>
                <c:pt idx="1383">
                  <c:v>0.504</c:v>
                </c:pt>
                <c:pt idx="1384">
                  <c:v>0.504</c:v>
                </c:pt>
                <c:pt idx="1385">
                  <c:v>0.504</c:v>
                </c:pt>
                <c:pt idx="1386">
                  <c:v>0.504</c:v>
                </c:pt>
                <c:pt idx="1387">
                  <c:v>0.504</c:v>
                </c:pt>
                <c:pt idx="1388">
                  <c:v>0.504</c:v>
                </c:pt>
                <c:pt idx="1389">
                  <c:v>0.504</c:v>
                </c:pt>
                <c:pt idx="1390">
                  <c:v>0.504</c:v>
                </c:pt>
                <c:pt idx="1391">
                  <c:v>0.504</c:v>
                </c:pt>
                <c:pt idx="1392">
                  <c:v>0.504</c:v>
                </c:pt>
                <c:pt idx="1393">
                  <c:v>0.504</c:v>
                </c:pt>
                <c:pt idx="1394">
                  <c:v>0.504</c:v>
                </c:pt>
                <c:pt idx="1395">
                  <c:v>0.504</c:v>
                </c:pt>
                <c:pt idx="1396">
                  <c:v>0.504</c:v>
                </c:pt>
                <c:pt idx="1397">
                  <c:v>0.504</c:v>
                </c:pt>
                <c:pt idx="1398">
                  <c:v>0.504</c:v>
                </c:pt>
                <c:pt idx="1399">
                  <c:v>0.504</c:v>
                </c:pt>
                <c:pt idx="1400">
                  <c:v>0.504</c:v>
                </c:pt>
                <c:pt idx="1401">
                  <c:v>0.504</c:v>
                </c:pt>
                <c:pt idx="1402">
                  <c:v>0.504</c:v>
                </c:pt>
                <c:pt idx="1403">
                  <c:v>0.504</c:v>
                </c:pt>
                <c:pt idx="1404">
                  <c:v>0.504</c:v>
                </c:pt>
                <c:pt idx="1405">
                  <c:v>0.504</c:v>
                </c:pt>
                <c:pt idx="1406">
                  <c:v>0.504</c:v>
                </c:pt>
                <c:pt idx="1407">
                  <c:v>0.504</c:v>
                </c:pt>
                <c:pt idx="1408">
                  <c:v>0.504</c:v>
                </c:pt>
                <c:pt idx="1409">
                  <c:v>0.504</c:v>
                </c:pt>
                <c:pt idx="1410">
                  <c:v>0.504</c:v>
                </c:pt>
                <c:pt idx="1411">
                  <c:v>0.504</c:v>
                </c:pt>
                <c:pt idx="1412">
                  <c:v>0.504</c:v>
                </c:pt>
                <c:pt idx="1413">
                  <c:v>0.504</c:v>
                </c:pt>
                <c:pt idx="1414">
                  <c:v>0.504</c:v>
                </c:pt>
                <c:pt idx="1415">
                  <c:v>0.504</c:v>
                </c:pt>
                <c:pt idx="1416">
                  <c:v>0.504</c:v>
                </c:pt>
                <c:pt idx="1417">
                  <c:v>0.504</c:v>
                </c:pt>
                <c:pt idx="1418">
                  <c:v>0.504</c:v>
                </c:pt>
                <c:pt idx="1419">
                  <c:v>0.504</c:v>
                </c:pt>
                <c:pt idx="1420">
                  <c:v>0.504</c:v>
                </c:pt>
                <c:pt idx="1421">
                  <c:v>0.504</c:v>
                </c:pt>
                <c:pt idx="1422">
                  <c:v>0.504</c:v>
                </c:pt>
                <c:pt idx="1423">
                  <c:v>0.504</c:v>
                </c:pt>
                <c:pt idx="1424">
                  <c:v>0.504</c:v>
                </c:pt>
                <c:pt idx="1425">
                  <c:v>0.504</c:v>
                </c:pt>
                <c:pt idx="1426">
                  <c:v>0.504</c:v>
                </c:pt>
                <c:pt idx="1427">
                  <c:v>0.504</c:v>
                </c:pt>
                <c:pt idx="1428">
                  <c:v>0.504</c:v>
                </c:pt>
                <c:pt idx="1429">
                  <c:v>0.504</c:v>
                </c:pt>
                <c:pt idx="1430">
                  <c:v>0.504</c:v>
                </c:pt>
                <c:pt idx="1431">
                  <c:v>0.504</c:v>
                </c:pt>
                <c:pt idx="1432">
                  <c:v>0.504</c:v>
                </c:pt>
                <c:pt idx="1433">
                  <c:v>0.504</c:v>
                </c:pt>
                <c:pt idx="1434">
                  <c:v>0.504</c:v>
                </c:pt>
                <c:pt idx="1435">
                  <c:v>0.504</c:v>
                </c:pt>
                <c:pt idx="1436">
                  <c:v>0.504</c:v>
                </c:pt>
                <c:pt idx="1437">
                  <c:v>0.504</c:v>
                </c:pt>
                <c:pt idx="1438">
                  <c:v>0.504</c:v>
                </c:pt>
                <c:pt idx="1439">
                  <c:v>0.504</c:v>
                </c:pt>
                <c:pt idx="1440">
                  <c:v>0.504</c:v>
                </c:pt>
                <c:pt idx="1441">
                  <c:v>0.504</c:v>
                </c:pt>
                <c:pt idx="1442">
                  <c:v>0.504</c:v>
                </c:pt>
                <c:pt idx="1443">
                  <c:v>0.504</c:v>
                </c:pt>
                <c:pt idx="1444">
                  <c:v>0.504</c:v>
                </c:pt>
                <c:pt idx="1445">
                  <c:v>0.504</c:v>
                </c:pt>
                <c:pt idx="1446">
                  <c:v>0.504</c:v>
                </c:pt>
                <c:pt idx="1447">
                  <c:v>0.504</c:v>
                </c:pt>
                <c:pt idx="1448">
                  <c:v>0.504</c:v>
                </c:pt>
                <c:pt idx="1449">
                  <c:v>0.504</c:v>
                </c:pt>
                <c:pt idx="1450">
                  <c:v>0.504</c:v>
                </c:pt>
                <c:pt idx="1451">
                  <c:v>0.504</c:v>
                </c:pt>
                <c:pt idx="1452">
                  <c:v>0.504</c:v>
                </c:pt>
                <c:pt idx="1453">
                  <c:v>0.504</c:v>
                </c:pt>
                <c:pt idx="1454">
                  <c:v>0.504</c:v>
                </c:pt>
                <c:pt idx="1455">
                  <c:v>0.504</c:v>
                </c:pt>
                <c:pt idx="1456">
                  <c:v>0.504</c:v>
                </c:pt>
                <c:pt idx="1457">
                  <c:v>0.504</c:v>
                </c:pt>
                <c:pt idx="1458">
                  <c:v>0.504</c:v>
                </c:pt>
                <c:pt idx="1459">
                  <c:v>0.504</c:v>
                </c:pt>
                <c:pt idx="1460">
                  <c:v>0.504</c:v>
                </c:pt>
                <c:pt idx="1461">
                  <c:v>0.504</c:v>
                </c:pt>
                <c:pt idx="1462">
                  <c:v>0.504</c:v>
                </c:pt>
                <c:pt idx="1463">
                  <c:v>0.504</c:v>
                </c:pt>
                <c:pt idx="1464">
                  <c:v>0.504</c:v>
                </c:pt>
                <c:pt idx="1465">
                  <c:v>0.504</c:v>
                </c:pt>
                <c:pt idx="1466">
                  <c:v>0.504</c:v>
                </c:pt>
                <c:pt idx="1467">
                  <c:v>0.504</c:v>
                </c:pt>
                <c:pt idx="1468">
                  <c:v>0.504</c:v>
                </c:pt>
                <c:pt idx="1469">
                  <c:v>0.504</c:v>
                </c:pt>
                <c:pt idx="1470">
                  <c:v>0.504</c:v>
                </c:pt>
                <c:pt idx="1471">
                  <c:v>0.504</c:v>
                </c:pt>
                <c:pt idx="1472">
                  <c:v>0.504</c:v>
                </c:pt>
                <c:pt idx="1473">
                  <c:v>0.504</c:v>
                </c:pt>
                <c:pt idx="1474">
                  <c:v>0.504</c:v>
                </c:pt>
                <c:pt idx="1475">
                  <c:v>0.504</c:v>
                </c:pt>
                <c:pt idx="1476">
                  <c:v>0.504</c:v>
                </c:pt>
                <c:pt idx="1477">
                  <c:v>0.504</c:v>
                </c:pt>
                <c:pt idx="1478">
                  <c:v>0.504</c:v>
                </c:pt>
                <c:pt idx="1479">
                  <c:v>0.504</c:v>
                </c:pt>
                <c:pt idx="1480">
                  <c:v>0.504</c:v>
                </c:pt>
                <c:pt idx="1481">
                  <c:v>0.504</c:v>
                </c:pt>
                <c:pt idx="1482">
                  <c:v>0.504</c:v>
                </c:pt>
                <c:pt idx="1483">
                  <c:v>0.504</c:v>
                </c:pt>
                <c:pt idx="1484">
                  <c:v>0.504</c:v>
                </c:pt>
                <c:pt idx="1485">
                  <c:v>0.504</c:v>
                </c:pt>
                <c:pt idx="1486">
                  <c:v>0.504</c:v>
                </c:pt>
                <c:pt idx="1487">
                  <c:v>0.504</c:v>
                </c:pt>
                <c:pt idx="1488">
                  <c:v>0.504</c:v>
                </c:pt>
                <c:pt idx="1489">
                  <c:v>0.504</c:v>
                </c:pt>
                <c:pt idx="1490">
                  <c:v>0.504</c:v>
                </c:pt>
                <c:pt idx="1491">
                  <c:v>0.504</c:v>
                </c:pt>
                <c:pt idx="1492">
                  <c:v>0.504</c:v>
                </c:pt>
                <c:pt idx="1493">
                  <c:v>0.504</c:v>
                </c:pt>
                <c:pt idx="1494">
                  <c:v>0.504</c:v>
                </c:pt>
                <c:pt idx="1495">
                  <c:v>0.504</c:v>
                </c:pt>
                <c:pt idx="1496">
                  <c:v>0.504</c:v>
                </c:pt>
                <c:pt idx="1497">
                  <c:v>0.504</c:v>
                </c:pt>
                <c:pt idx="1498">
                  <c:v>0.504</c:v>
                </c:pt>
                <c:pt idx="1499">
                  <c:v>0.504</c:v>
                </c:pt>
                <c:pt idx="1500">
                  <c:v>0.504</c:v>
                </c:pt>
                <c:pt idx="1501">
                  <c:v>0.504</c:v>
                </c:pt>
                <c:pt idx="1502">
                  <c:v>0.504</c:v>
                </c:pt>
                <c:pt idx="1503">
                  <c:v>0.504</c:v>
                </c:pt>
                <c:pt idx="1504">
                  <c:v>0.504</c:v>
                </c:pt>
                <c:pt idx="1505">
                  <c:v>0.504</c:v>
                </c:pt>
                <c:pt idx="1506">
                  <c:v>0.504</c:v>
                </c:pt>
                <c:pt idx="1507">
                  <c:v>0.504</c:v>
                </c:pt>
                <c:pt idx="1508">
                  <c:v>0.504</c:v>
                </c:pt>
                <c:pt idx="1509">
                  <c:v>0.504</c:v>
                </c:pt>
                <c:pt idx="1510">
                  <c:v>0.504</c:v>
                </c:pt>
                <c:pt idx="1511">
                  <c:v>0.504</c:v>
                </c:pt>
                <c:pt idx="1512">
                  <c:v>0.504</c:v>
                </c:pt>
                <c:pt idx="1513">
                  <c:v>0.504</c:v>
                </c:pt>
                <c:pt idx="1514">
                  <c:v>0.504</c:v>
                </c:pt>
                <c:pt idx="1515">
                  <c:v>0.504</c:v>
                </c:pt>
                <c:pt idx="1516">
                  <c:v>0.504</c:v>
                </c:pt>
                <c:pt idx="1517">
                  <c:v>0.504</c:v>
                </c:pt>
                <c:pt idx="1518">
                  <c:v>0.504</c:v>
                </c:pt>
                <c:pt idx="1519">
                  <c:v>0.504</c:v>
                </c:pt>
                <c:pt idx="1520">
                  <c:v>0.504</c:v>
                </c:pt>
                <c:pt idx="1521">
                  <c:v>0.504</c:v>
                </c:pt>
                <c:pt idx="1522">
                  <c:v>0.504</c:v>
                </c:pt>
                <c:pt idx="1523">
                  <c:v>0.504</c:v>
                </c:pt>
                <c:pt idx="1524">
                  <c:v>0.504</c:v>
                </c:pt>
                <c:pt idx="1525">
                  <c:v>0.504</c:v>
                </c:pt>
                <c:pt idx="1526">
                  <c:v>0.504</c:v>
                </c:pt>
                <c:pt idx="1527">
                  <c:v>0.504</c:v>
                </c:pt>
                <c:pt idx="1528">
                  <c:v>0.504</c:v>
                </c:pt>
                <c:pt idx="1529">
                  <c:v>0.504</c:v>
                </c:pt>
                <c:pt idx="1530">
                  <c:v>0.504</c:v>
                </c:pt>
                <c:pt idx="1531">
                  <c:v>0.504</c:v>
                </c:pt>
                <c:pt idx="1532">
                  <c:v>0.504</c:v>
                </c:pt>
                <c:pt idx="1533">
                  <c:v>0.504</c:v>
                </c:pt>
                <c:pt idx="1534">
                  <c:v>0.504</c:v>
                </c:pt>
                <c:pt idx="1535">
                  <c:v>0.504</c:v>
                </c:pt>
                <c:pt idx="1536">
                  <c:v>0.504</c:v>
                </c:pt>
                <c:pt idx="1537">
                  <c:v>0.504</c:v>
                </c:pt>
                <c:pt idx="1538">
                  <c:v>0.504</c:v>
                </c:pt>
                <c:pt idx="1539">
                  <c:v>0.504</c:v>
                </c:pt>
                <c:pt idx="1540">
                  <c:v>0.504</c:v>
                </c:pt>
                <c:pt idx="1541">
                  <c:v>0.504</c:v>
                </c:pt>
                <c:pt idx="1542">
                  <c:v>0.504</c:v>
                </c:pt>
                <c:pt idx="1543">
                  <c:v>0.504</c:v>
                </c:pt>
                <c:pt idx="1544">
                  <c:v>0.504</c:v>
                </c:pt>
                <c:pt idx="1545">
                  <c:v>0.504</c:v>
                </c:pt>
                <c:pt idx="1546">
                  <c:v>0.504</c:v>
                </c:pt>
                <c:pt idx="1547">
                  <c:v>0.504</c:v>
                </c:pt>
                <c:pt idx="1548">
                  <c:v>0.504</c:v>
                </c:pt>
                <c:pt idx="1549">
                  <c:v>0.504</c:v>
                </c:pt>
                <c:pt idx="1550">
                  <c:v>0.504</c:v>
                </c:pt>
                <c:pt idx="1551">
                  <c:v>0.504</c:v>
                </c:pt>
                <c:pt idx="1552">
                  <c:v>0.504</c:v>
                </c:pt>
                <c:pt idx="1553">
                  <c:v>0.504</c:v>
                </c:pt>
                <c:pt idx="1554">
                  <c:v>0.504</c:v>
                </c:pt>
                <c:pt idx="1555">
                  <c:v>0.504</c:v>
                </c:pt>
                <c:pt idx="1556">
                  <c:v>0.504</c:v>
                </c:pt>
                <c:pt idx="1557">
                  <c:v>0.504</c:v>
                </c:pt>
                <c:pt idx="1558">
                  <c:v>0.504</c:v>
                </c:pt>
                <c:pt idx="1559">
                  <c:v>0.504</c:v>
                </c:pt>
                <c:pt idx="1560">
                  <c:v>0.504</c:v>
                </c:pt>
                <c:pt idx="1561">
                  <c:v>0.504</c:v>
                </c:pt>
                <c:pt idx="1562">
                  <c:v>0.504</c:v>
                </c:pt>
                <c:pt idx="1563">
                  <c:v>0.504</c:v>
                </c:pt>
                <c:pt idx="1564">
                  <c:v>0.504</c:v>
                </c:pt>
                <c:pt idx="1565">
                  <c:v>0.504</c:v>
                </c:pt>
                <c:pt idx="1566">
                  <c:v>0.504</c:v>
                </c:pt>
                <c:pt idx="1567">
                  <c:v>0.504</c:v>
                </c:pt>
                <c:pt idx="1568">
                  <c:v>0.504</c:v>
                </c:pt>
                <c:pt idx="1569">
                  <c:v>0.504</c:v>
                </c:pt>
                <c:pt idx="1570">
                  <c:v>0.504</c:v>
                </c:pt>
                <c:pt idx="1571">
                  <c:v>0.504</c:v>
                </c:pt>
                <c:pt idx="1572">
                  <c:v>0.504</c:v>
                </c:pt>
                <c:pt idx="1573">
                  <c:v>0.504</c:v>
                </c:pt>
                <c:pt idx="1574">
                  <c:v>0.504</c:v>
                </c:pt>
                <c:pt idx="1575">
                  <c:v>0.504</c:v>
                </c:pt>
                <c:pt idx="1576">
                  <c:v>0.504</c:v>
                </c:pt>
                <c:pt idx="1577">
                  <c:v>0.504</c:v>
                </c:pt>
                <c:pt idx="1578">
                  <c:v>0.504</c:v>
                </c:pt>
                <c:pt idx="1579">
                  <c:v>0.504</c:v>
                </c:pt>
                <c:pt idx="1580">
                  <c:v>0.504</c:v>
                </c:pt>
                <c:pt idx="1581">
                  <c:v>0.504</c:v>
                </c:pt>
                <c:pt idx="1582">
                  <c:v>0.504</c:v>
                </c:pt>
                <c:pt idx="1583">
                  <c:v>0.504</c:v>
                </c:pt>
                <c:pt idx="1584">
                  <c:v>0.504</c:v>
                </c:pt>
                <c:pt idx="1585">
                  <c:v>0.504</c:v>
                </c:pt>
                <c:pt idx="1586">
                  <c:v>0.504</c:v>
                </c:pt>
                <c:pt idx="1587">
                  <c:v>0.504</c:v>
                </c:pt>
                <c:pt idx="1588">
                  <c:v>0.504</c:v>
                </c:pt>
                <c:pt idx="1589">
                  <c:v>0.504</c:v>
                </c:pt>
                <c:pt idx="1590">
                  <c:v>0.504</c:v>
                </c:pt>
                <c:pt idx="1591">
                  <c:v>0.504</c:v>
                </c:pt>
                <c:pt idx="1592">
                  <c:v>0.504</c:v>
                </c:pt>
                <c:pt idx="1593">
                  <c:v>0.504</c:v>
                </c:pt>
                <c:pt idx="1594">
                  <c:v>0.504</c:v>
                </c:pt>
                <c:pt idx="1595">
                  <c:v>0.504</c:v>
                </c:pt>
                <c:pt idx="1596">
                  <c:v>0.504</c:v>
                </c:pt>
                <c:pt idx="1597">
                  <c:v>0.504</c:v>
                </c:pt>
                <c:pt idx="1598">
                  <c:v>0.504</c:v>
                </c:pt>
                <c:pt idx="1599">
                  <c:v>0.504</c:v>
                </c:pt>
                <c:pt idx="1600">
                  <c:v>0.504</c:v>
                </c:pt>
                <c:pt idx="1601">
                  <c:v>0.504</c:v>
                </c:pt>
                <c:pt idx="1602">
                  <c:v>0.504</c:v>
                </c:pt>
                <c:pt idx="1603">
                  <c:v>0.504</c:v>
                </c:pt>
                <c:pt idx="1604">
                  <c:v>0.504</c:v>
                </c:pt>
                <c:pt idx="1605">
                  <c:v>0.504</c:v>
                </c:pt>
                <c:pt idx="1606">
                  <c:v>0.504</c:v>
                </c:pt>
                <c:pt idx="1607">
                  <c:v>0.504</c:v>
                </c:pt>
                <c:pt idx="1608">
                  <c:v>0.504</c:v>
                </c:pt>
                <c:pt idx="1609">
                  <c:v>0.504</c:v>
                </c:pt>
                <c:pt idx="1610">
                  <c:v>0.504</c:v>
                </c:pt>
                <c:pt idx="1611">
                  <c:v>0.504</c:v>
                </c:pt>
                <c:pt idx="1612">
                  <c:v>0.504</c:v>
                </c:pt>
                <c:pt idx="1613">
                  <c:v>0.504</c:v>
                </c:pt>
                <c:pt idx="1614">
                  <c:v>0.504</c:v>
                </c:pt>
                <c:pt idx="1615">
                  <c:v>0.504</c:v>
                </c:pt>
                <c:pt idx="1616">
                  <c:v>0.504</c:v>
                </c:pt>
                <c:pt idx="1617">
                  <c:v>0.504</c:v>
                </c:pt>
                <c:pt idx="1618">
                  <c:v>0.504</c:v>
                </c:pt>
                <c:pt idx="1619">
                  <c:v>0.504</c:v>
                </c:pt>
                <c:pt idx="1620">
                  <c:v>0.504</c:v>
                </c:pt>
                <c:pt idx="1621">
                  <c:v>0.504</c:v>
                </c:pt>
                <c:pt idx="1622">
                  <c:v>0.504</c:v>
                </c:pt>
                <c:pt idx="1623">
                  <c:v>0.504</c:v>
                </c:pt>
                <c:pt idx="1624">
                  <c:v>0.504</c:v>
                </c:pt>
                <c:pt idx="1625">
                  <c:v>0.504</c:v>
                </c:pt>
                <c:pt idx="1626">
                  <c:v>0.504</c:v>
                </c:pt>
                <c:pt idx="1627">
                  <c:v>0.504</c:v>
                </c:pt>
                <c:pt idx="1628">
                  <c:v>0.504</c:v>
                </c:pt>
                <c:pt idx="1629">
                  <c:v>0.504</c:v>
                </c:pt>
                <c:pt idx="1630">
                  <c:v>0.504</c:v>
                </c:pt>
                <c:pt idx="1631">
                  <c:v>0.504</c:v>
                </c:pt>
                <c:pt idx="1632">
                  <c:v>0.504</c:v>
                </c:pt>
                <c:pt idx="1633">
                  <c:v>0.504</c:v>
                </c:pt>
                <c:pt idx="1634">
                  <c:v>0.504</c:v>
                </c:pt>
                <c:pt idx="1635">
                  <c:v>0.504</c:v>
                </c:pt>
                <c:pt idx="1636">
                  <c:v>0.504</c:v>
                </c:pt>
                <c:pt idx="1637">
                  <c:v>0.504</c:v>
                </c:pt>
                <c:pt idx="1638">
                  <c:v>0.504</c:v>
                </c:pt>
                <c:pt idx="1639">
                  <c:v>0.504</c:v>
                </c:pt>
                <c:pt idx="1640">
                  <c:v>0.504</c:v>
                </c:pt>
                <c:pt idx="1641">
                  <c:v>0.504</c:v>
                </c:pt>
                <c:pt idx="1642">
                  <c:v>0.504</c:v>
                </c:pt>
                <c:pt idx="1643">
                  <c:v>0.504</c:v>
                </c:pt>
                <c:pt idx="1644">
                  <c:v>0.504</c:v>
                </c:pt>
                <c:pt idx="1645">
                  <c:v>0.504</c:v>
                </c:pt>
                <c:pt idx="1646">
                  <c:v>0.504</c:v>
                </c:pt>
                <c:pt idx="1647">
                  <c:v>0.504</c:v>
                </c:pt>
                <c:pt idx="1648">
                  <c:v>0.504</c:v>
                </c:pt>
                <c:pt idx="1649">
                  <c:v>0.504</c:v>
                </c:pt>
                <c:pt idx="1650">
                  <c:v>0.504</c:v>
                </c:pt>
                <c:pt idx="1651">
                  <c:v>0.504</c:v>
                </c:pt>
                <c:pt idx="1652">
                  <c:v>0.504</c:v>
                </c:pt>
                <c:pt idx="1653">
                  <c:v>0.504</c:v>
                </c:pt>
                <c:pt idx="1654">
                  <c:v>0.504</c:v>
                </c:pt>
                <c:pt idx="1655">
                  <c:v>0.504</c:v>
                </c:pt>
                <c:pt idx="1656">
                  <c:v>0.504</c:v>
                </c:pt>
                <c:pt idx="1657">
                  <c:v>0.504</c:v>
                </c:pt>
                <c:pt idx="1658">
                  <c:v>0.504</c:v>
                </c:pt>
                <c:pt idx="1659">
                  <c:v>0.504</c:v>
                </c:pt>
                <c:pt idx="1660">
                  <c:v>0.504</c:v>
                </c:pt>
                <c:pt idx="1661">
                  <c:v>0.504</c:v>
                </c:pt>
                <c:pt idx="1662">
                  <c:v>0.504</c:v>
                </c:pt>
                <c:pt idx="1663">
                  <c:v>0.504</c:v>
                </c:pt>
                <c:pt idx="1664">
                  <c:v>0.504</c:v>
                </c:pt>
                <c:pt idx="1665">
                  <c:v>0.504</c:v>
                </c:pt>
                <c:pt idx="1666">
                  <c:v>0.504</c:v>
                </c:pt>
                <c:pt idx="1667">
                  <c:v>0.504</c:v>
                </c:pt>
                <c:pt idx="1668">
                  <c:v>0.504</c:v>
                </c:pt>
                <c:pt idx="1669">
                  <c:v>0.504</c:v>
                </c:pt>
                <c:pt idx="1670">
                  <c:v>0.504</c:v>
                </c:pt>
                <c:pt idx="1671">
                  <c:v>0.504</c:v>
                </c:pt>
                <c:pt idx="1672">
                  <c:v>0.504</c:v>
                </c:pt>
                <c:pt idx="1673">
                  <c:v>0.504</c:v>
                </c:pt>
                <c:pt idx="1674">
                  <c:v>0.504</c:v>
                </c:pt>
                <c:pt idx="1675">
                  <c:v>0.504</c:v>
                </c:pt>
                <c:pt idx="1676">
                  <c:v>0.504</c:v>
                </c:pt>
                <c:pt idx="1677">
                  <c:v>0.504</c:v>
                </c:pt>
                <c:pt idx="1678">
                  <c:v>0.504</c:v>
                </c:pt>
                <c:pt idx="1679">
                  <c:v>0.504</c:v>
                </c:pt>
                <c:pt idx="1680">
                  <c:v>0.504</c:v>
                </c:pt>
                <c:pt idx="1681">
                  <c:v>0.504</c:v>
                </c:pt>
                <c:pt idx="1682">
                  <c:v>0.504</c:v>
                </c:pt>
                <c:pt idx="1683">
                  <c:v>0.504</c:v>
                </c:pt>
                <c:pt idx="1684">
                  <c:v>0.504</c:v>
                </c:pt>
                <c:pt idx="1685">
                  <c:v>0.504</c:v>
                </c:pt>
                <c:pt idx="1686">
                  <c:v>0.504</c:v>
                </c:pt>
                <c:pt idx="1687">
                  <c:v>0.504</c:v>
                </c:pt>
                <c:pt idx="1688">
                  <c:v>0.504</c:v>
                </c:pt>
                <c:pt idx="1689">
                  <c:v>0.504</c:v>
                </c:pt>
                <c:pt idx="1690">
                  <c:v>0.504</c:v>
                </c:pt>
                <c:pt idx="1691">
                  <c:v>0.504</c:v>
                </c:pt>
                <c:pt idx="1692">
                  <c:v>0.504</c:v>
                </c:pt>
                <c:pt idx="1693">
                  <c:v>0.504</c:v>
                </c:pt>
                <c:pt idx="1694">
                  <c:v>0.504</c:v>
                </c:pt>
                <c:pt idx="1695">
                  <c:v>0.504</c:v>
                </c:pt>
                <c:pt idx="1696">
                  <c:v>0.504</c:v>
                </c:pt>
                <c:pt idx="1697">
                  <c:v>0.504</c:v>
                </c:pt>
                <c:pt idx="1698">
                  <c:v>0.504</c:v>
                </c:pt>
                <c:pt idx="1699">
                  <c:v>0.504</c:v>
                </c:pt>
                <c:pt idx="1700">
                  <c:v>0.504</c:v>
                </c:pt>
                <c:pt idx="1701">
                  <c:v>0.504</c:v>
                </c:pt>
                <c:pt idx="1702">
                  <c:v>0.504</c:v>
                </c:pt>
                <c:pt idx="1703">
                  <c:v>0.504</c:v>
                </c:pt>
                <c:pt idx="1704">
                  <c:v>0.504</c:v>
                </c:pt>
                <c:pt idx="1705">
                  <c:v>0.504</c:v>
                </c:pt>
                <c:pt idx="1706">
                  <c:v>0.504</c:v>
                </c:pt>
                <c:pt idx="1707">
                  <c:v>0.504</c:v>
                </c:pt>
                <c:pt idx="1708">
                  <c:v>0.504</c:v>
                </c:pt>
                <c:pt idx="1709">
                  <c:v>0.504</c:v>
                </c:pt>
                <c:pt idx="1710">
                  <c:v>0.504</c:v>
                </c:pt>
                <c:pt idx="1711">
                  <c:v>0.504</c:v>
                </c:pt>
                <c:pt idx="1712">
                  <c:v>0.504</c:v>
                </c:pt>
                <c:pt idx="1713">
                  <c:v>0.504</c:v>
                </c:pt>
                <c:pt idx="1714">
                  <c:v>0.504</c:v>
                </c:pt>
                <c:pt idx="1715">
                  <c:v>0.504</c:v>
                </c:pt>
                <c:pt idx="1716">
                  <c:v>0.504</c:v>
                </c:pt>
                <c:pt idx="1717">
                  <c:v>0.504</c:v>
                </c:pt>
                <c:pt idx="1718">
                  <c:v>0.504</c:v>
                </c:pt>
                <c:pt idx="1719">
                  <c:v>0.504</c:v>
                </c:pt>
                <c:pt idx="1720">
                  <c:v>0.504</c:v>
                </c:pt>
                <c:pt idx="1721">
                  <c:v>0.504</c:v>
                </c:pt>
                <c:pt idx="1722">
                  <c:v>0.504</c:v>
                </c:pt>
                <c:pt idx="1723">
                  <c:v>0.504</c:v>
                </c:pt>
                <c:pt idx="1724">
                  <c:v>0.504</c:v>
                </c:pt>
                <c:pt idx="1725">
                  <c:v>0.504</c:v>
                </c:pt>
                <c:pt idx="1726">
                  <c:v>0.504</c:v>
                </c:pt>
                <c:pt idx="1727">
                  <c:v>0.504</c:v>
                </c:pt>
                <c:pt idx="1728">
                  <c:v>0.504</c:v>
                </c:pt>
                <c:pt idx="1729">
                  <c:v>0.504</c:v>
                </c:pt>
                <c:pt idx="1730">
                  <c:v>0.504</c:v>
                </c:pt>
                <c:pt idx="1731">
                  <c:v>0.504</c:v>
                </c:pt>
                <c:pt idx="1732">
                  <c:v>0.504</c:v>
                </c:pt>
                <c:pt idx="1733">
                  <c:v>0.504</c:v>
                </c:pt>
                <c:pt idx="1734">
                  <c:v>0.504</c:v>
                </c:pt>
                <c:pt idx="1735">
                  <c:v>0.504</c:v>
                </c:pt>
                <c:pt idx="1736">
                  <c:v>0.504</c:v>
                </c:pt>
                <c:pt idx="1737">
                  <c:v>0.504</c:v>
                </c:pt>
                <c:pt idx="1738">
                  <c:v>0.504</c:v>
                </c:pt>
                <c:pt idx="1739">
                  <c:v>0.504</c:v>
                </c:pt>
                <c:pt idx="1740">
                  <c:v>0.504</c:v>
                </c:pt>
                <c:pt idx="1741">
                  <c:v>0.504</c:v>
                </c:pt>
                <c:pt idx="1742">
                  <c:v>0.504</c:v>
                </c:pt>
                <c:pt idx="1743">
                  <c:v>0.504</c:v>
                </c:pt>
                <c:pt idx="1744">
                  <c:v>0.504</c:v>
                </c:pt>
                <c:pt idx="1745">
                  <c:v>0.504</c:v>
                </c:pt>
                <c:pt idx="1746">
                  <c:v>0.504</c:v>
                </c:pt>
                <c:pt idx="1747">
                  <c:v>0.504</c:v>
                </c:pt>
                <c:pt idx="1748">
                  <c:v>0.504</c:v>
                </c:pt>
                <c:pt idx="1749">
                  <c:v>0.504</c:v>
                </c:pt>
                <c:pt idx="1750">
                  <c:v>0.504</c:v>
                </c:pt>
                <c:pt idx="1751">
                  <c:v>0.504</c:v>
                </c:pt>
                <c:pt idx="1752">
                  <c:v>0.504</c:v>
                </c:pt>
                <c:pt idx="1753">
                  <c:v>0.504</c:v>
                </c:pt>
                <c:pt idx="1754">
                  <c:v>0.504</c:v>
                </c:pt>
                <c:pt idx="1755">
                  <c:v>0.504</c:v>
                </c:pt>
                <c:pt idx="1756">
                  <c:v>0.504</c:v>
                </c:pt>
                <c:pt idx="1757">
                  <c:v>0.504</c:v>
                </c:pt>
                <c:pt idx="1758">
                  <c:v>0.504</c:v>
                </c:pt>
                <c:pt idx="1759">
                  <c:v>0.504</c:v>
                </c:pt>
                <c:pt idx="1760">
                  <c:v>0.504</c:v>
                </c:pt>
                <c:pt idx="1761">
                  <c:v>0.504</c:v>
                </c:pt>
                <c:pt idx="1762">
                  <c:v>0.504</c:v>
                </c:pt>
                <c:pt idx="1763">
                  <c:v>0.504</c:v>
                </c:pt>
                <c:pt idx="1764">
                  <c:v>0.504</c:v>
                </c:pt>
                <c:pt idx="1765">
                  <c:v>0.504</c:v>
                </c:pt>
                <c:pt idx="1766">
                  <c:v>0.504</c:v>
                </c:pt>
                <c:pt idx="1767">
                  <c:v>0.504</c:v>
                </c:pt>
                <c:pt idx="1768">
                  <c:v>0.504</c:v>
                </c:pt>
                <c:pt idx="1769">
                  <c:v>0.504</c:v>
                </c:pt>
                <c:pt idx="1770">
                  <c:v>0.504</c:v>
                </c:pt>
                <c:pt idx="1771">
                  <c:v>0.504</c:v>
                </c:pt>
                <c:pt idx="1772">
                  <c:v>0.504</c:v>
                </c:pt>
                <c:pt idx="1773">
                  <c:v>0.504</c:v>
                </c:pt>
                <c:pt idx="1774">
                  <c:v>0.504</c:v>
                </c:pt>
                <c:pt idx="1775">
                  <c:v>0.504</c:v>
                </c:pt>
                <c:pt idx="1776">
                  <c:v>0.504</c:v>
                </c:pt>
                <c:pt idx="1777">
                  <c:v>0.504</c:v>
                </c:pt>
                <c:pt idx="1778">
                  <c:v>0.504</c:v>
                </c:pt>
                <c:pt idx="1779">
                  <c:v>0.504</c:v>
                </c:pt>
                <c:pt idx="1780">
                  <c:v>0.504</c:v>
                </c:pt>
                <c:pt idx="1781">
                  <c:v>0.504</c:v>
                </c:pt>
                <c:pt idx="1782">
                  <c:v>0.504</c:v>
                </c:pt>
                <c:pt idx="1783">
                  <c:v>0.504</c:v>
                </c:pt>
                <c:pt idx="1784">
                  <c:v>0.504</c:v>
                </c:pt>
                <c:pt idx="1785">
                  <c:v>0.504</c:v>
                </c:pt>
                <c:pt idx="1786">
                  <c:v>0.504</c:v>
                </c:pt>
                <c:pt idx="1787">
                  <c:v>0.504</c:v>
                </c:pt>
                <c:pt idx="1788">
                  <c:v>0.504</c:v>
                </c:pt>
                <c:pt idx="1789">
                  <c:v>0.504</c:v>
                </c:pt>
                <c:pt idx="1790">
                  <c:v>0.504</c:v>
                </c:pt>
                <c:pt idx="1791">
                  <c:v>0.504</c:v>
                </c:pt>
                <c:pt idx="1792">
                  <c:v>0.504</c:v>
                </c:pt>
                <c:pt idx="1793">
                  <c:v>0.504</c:v>
                </c:pt>
                <c:pt idx="1794">
                  <c:v>0.504</c:v>
                </c:pt>
                <c:pt idx="1795">
                  <c:v>0.504</c:v>
                </c:pt>
                <c:pt idx="1796">
                  <c:v>0.504</c:v>
                </c:pt>
                <c:pt idx="1797">
                  <c:v>0.504</c:v>
                </c:pt>
                <c:pt idx="1798">
                  <c:v>0.504</c:v>
                </c:pt>
                <c:pt idx="1799">
                  <c:v>0.504</c:v>
                </c:pt>
                <c:pt idx="1800">
                  <c:v>0.504</c:v>
                </c:pt>
                <c:pt idx="1801">
                  <c:v>0.504</c:v>
                </c:pt>
                <c:pt idx="1802">
                  <c:v>0.504</c:v>
                </c:pt>
                <c:pt idx="1803">
                  <c:v>0.504</c:v>
                </c:pt>
                <c:pt idx="1804">
                  <c:v>0.504</c:v>
                </c:pt>
                <c:pt idx="1805">
                  <c:v>0.504</c:v>
                </c:pt>
                <c:pt idx="1806">
                  <c:v>0.504</c:v>
                </c:pt>
                <c:pt idx="1807">
                  <c:v>0.504</c:v>
                </c:pt>
                <c:pt idx="1808">
                  <c:v>0.504</c:v>
                </c:pt>
                <c:pt idx="1809">
                  <c:v>0.504</c:v>
                </c:pt>
                <c:pt idx="1810">
                  <c:v>0.504</c:v>
                </c:pt>
                <c:pt idx="1811">
                  <c:v>0.504</c:v>
                </c:pt>
                <c:pt idx="1812">
                  <c:v>0.504</c:v>
                </c:pt>
                <c:pt idx="1813">
                  <c:v>0.504</c:v>
                </c:pt>
                <c:pt idx="1814">
                  <c:v>0.504</c:v>
                </c:pt>
                <c:pt idx="1815">
                  <c:v>0.504</c:v>
                </c:pt>
                <c:pt idx="1816">
                  <c:v>0.504</c:v>
                </c:pt>
                <c:pt idx="1817">
                  <c:v>0.504</c:v>
                </c:pt>
                <c:pt idx="1818">
                  <c:v>0.504</c:v>
                </c:pt>
                <c:pt idx="1819">
                  <c:v>0.504</c:v>
                </c:pt>
                <c:pt idx="1820">
                  <c:v>0.504</c:v>
                </c:pt>
                <c:pt idx="1821">
                  <c:v>0.504</c:v>
                </c:pt>
                <c:pt idx="1822">
                  <c:v>0.504</c:v>
                </c:pt>
                <c:pt idx="1823">
                  <c:v>0.504</c:v>
                </c:pt>
                <c:pt idx="1824">
                  <c:v>0.504</c:v>
                </c:pt>
                <c:pt idx="1825">
                  <c:v>0.504</c:v>
                </c:pt>
                <c:pt idx="1826">
                  <c:v>0.504</c:v>
                </c:pt>
                <c:pt idx="1827">
                  <c:v>0.504</c:v>
                </c:pt>
                <c:pt idx="1828">
                  <c:v>0.504</c:v>
                </c:pt>
                <c:pt idx="1829">
                  <c:v>0.504</c:v>
                </c:pt>
                <c:pt idx="1830">
                  <c:v>0.504</c:v>
                </c:pt>
                <c:pt idx="1831">
                  <c:v>0.504</c:v>
                </c:pt>
                <c:pt idx="1832">
                  <c:v>0.504</c:v>
                </c:pt>
                <c:pt idx="1833">
                  <c:v>0.504</c:v>
                </c:pt>
                <c:pt idx="1834">
                  <c:v>0.504</c:v>
                </c:pt>
                <c:pt idx="1835">
                  <c:v>0.504</c:v>
                </c:pt>
                <c:pt idx="1836">
                  <c:v>0.504</c:v>
                </c:pt>
                <c:pt idx="1837">
                  <c:v>0.504</c:v>
                </c:pt>
                <c:pt idx="1838">
                  <c:v>0.504</c:v>
                </c:pt>
                <c:pt idx="1839">
                  <c:v>0.504</c:v>
                </c:pt>
                <c:pt idx="1840">
                  <c:v>0.504</c:v>
                </c:pt>
                <c:pt idx="1841">
                  <c:v>0.504</c:v>
                </c:pt>
                <c:pt idx="1842">
                  <c:v>0.504</c:v>
                </c:pt>
                <c:pt idx="1843">
                  <c:v>0.504</c:v>
                </c:pt>
                <c:pt idx="1844">
                  <c:v>0.504</c:v>
                </c:pt>
                <c:pt idx="1845">
                  <c:v>0.504</c:v>
                </c:pt>
                <c:pt idx="1846">
                  <c:v>0.504</c:v>
                </c:pt>
                <c:pt idx="1847">
                  <c:v>0.504</c:v>
                </c:pt>
                <c:pt idx="1848">
                  <c:v>0.504</c:v>
                </c:pt>
                <c:pt idx="1849">
                  <c:v>0.504</c:v>
                </c:pt>
                <c:pt idx="1850">
                  <c:v>0.504</c:v>
                </c:pt>
                <c:pt idx="1851">
                  <c:v>0.504</c:v>
                </c:pt>
                <c:pt idx="1852">
                  <c:v>0.504</c:v>
                </c:pt>
                <c:pt idx="1853">
                  <c:v>0.504</c:v>
                </c:pt>
                <c:pt idx="1854">
                  <c:v>0.504</c:v>
                </c:pt>
                <c:pt idx="1855">
                  <c:v>0.504</c:v>
                </c:pt>
                <c:pt idx="1856">
                  <c:v>0.504</c:v>
                </c:pt>
                <c:pt idx="1857">
                  <c:v>0.504</c:v>
                </c:pt>
                <c:pt idx="1858">
                  <c:v>0.504</c:v>
                </c:pt>
                <c:pt idx="1859">
                  <c:v>0.504</c:v>
                </c:pt>
                <c:pt idx="1860">
                  <c:v>0.504</c:v>
                </c:pt>
                <c:pt idx="1861">
                  <c:v>0.504</c:v>
                </c:pt>
                <c:pt idx="1862">
                  <c:v>0.504</c:v>
                </c:pt>
                <c:pt idx="1863">
                  <c:v>0.504</c:v>
                </c:pt>
                <c:pt idx="1864">
                  <c:v>0.504</c:v>
                </c:pt>
                <c:pt idx="1865">
                  <c:v>0.504</c:v>
                </c:pt>
                <c:pt idx="1866">
                  <c:v>0.504</c:v>
                </c:pt>
                <c:pt idx="1867">
                  <c:v>0.504</c:v>
                </c:pt>
                <c:pt idx="1868">
                  <c:v>0.504</c:v>
                </c:pt>
                <c:pt idx="1869">
                  <c:v>0.504</c:v>
                </c:pt>
                <c:pt idx="1870">
                  <c:v>0.504</c:v>
                </c:pt>
                <c:pt idx="1871">
                  <c:v>0.504</c:v>
                </c:pt>
                <c:pt idx="1872">
                  <c:v>0.504</c:v>
                </c:pt>
                <c:pt idx="1873">
                  <c:v>0.504</c:v>
                </c:pt>
                <c:pt idx="1874">
                  <c:v>0.504</c:v>
                </c:pt>
                <c:pt idx="1875">
                  <c:v>0.504</c:v>
                </c:pt>
                <c:pt idx="1876">
                  <c:v>0.504</c:v>
                </c:pt>
                <c:pt idx="1877">
                  <c:v>0.504</c:v>
                </c:pt>
                <c:pt idx="1878">
                  <c:v>0.504</c:v>
                </c:pt>
                <c:pt idx="1879">
                  <c:v>0.504</c:v>
                </c:pt>
                <c:pt idx="1880">
                  <c:v>0.504</c:v>
                </c:pt>
                <c:pt idx="1881">
                  <c:v>0.504</c:v>
                </c:pt>
                <c:pt idx="1882">
                  <c:v>0.504</c:v>
                </c:pt>
                <c:pt idx="1883">
                  <c:v>0.504</c:v>
                </c:pt>
                <c:pt idx="1884">
                  <c:v>0.504</c:v>
                </c:pt>
                <c:pt idx="1885">
                  <c:v>0.504</c:v>
                </c:pt>
                <c:pt idx="1886">
                  <c:v>0.504</c:v>
                </c:pt>
                <c:pt idx="1887">
                  <c:v>0.504</c:v>
                </c:pt>
                <c:pt idx="1888">
                  <c:v>0.504</c:v>
                </c:pt>
                <c:pt idx="1889">
                  <c:v>0.504</c:v>
                </c:pt>
                <c:pt idx="1890">
                  <c:v>0.504</c:v>
                </c:pt>
                <c:pt idx="1891">
                  <c:v>0.504</c:v>
                </c:pt>
                <c:pt idx="1892">
                  <c:v>0.504</c:v>
                </c:pt>
                <c:pt idx="1893">
                  <c:v>0.504</c:v>
                </c:pt>
                <c:pt idx="1894">
                  <c:v>0.504</c:v>
                </c:pt>
                <c:pt idx="1895">
                  <c:v>0.504</c:v>
                </c:pt>
                <c:pt idx="1896">
                  <c:v>0.504</c:v>
                </c:pt>
                <c:pt idx="1897">
                  <c:v>0.504</c:v>
                </c:pt>
                <c:pt idx="1898">
                  <c:v>0.504</c:v>
                </c:pt>
                <c:pt idx="1899">
                  <c:v>0.504</c:v>
                </c:pt>
                <c:pt idx="1900">
                  <c:v>0.504</c:v>
                </c:pt>
                <c:pt idx="1901">
                  <c:v>0.50600000000000001</c:v>
                </c:pt>
                <c:pt idx="1902">
                  <c:v>0.50600000000000001</c:v>
                </c:pt>
                <c:pt idx="1903">
                  <c:v>0.51</c:v>
                </c:pt>
                <c:pt idx="1904">
                  <c:v>0.51200000000000001</c:v>
                </c:pt>
                <c:pt idx="1905">
                  <c:v>0.51200000000000001</c:v>
                </c:pt>
                <c:pt idx="1906">
                  <c:v>0.51400000000000001</c:v>
                </c:pt>
                <c:pt idx="1907">
                  <c:v>0.51600000000000001</c:v>
                </c:pt>
                <c:pt idx="1908">
                  <c:v>0.52</c:v>
                </c:pt>
                <c:pt idx="1909">
                  <c:v>0.52400000000000002</c:v>
                </c:pt>
                <c:pt idx="1910">
                  <c:v>0.52600000000000002</c:v>
                </c:pt>
                <c:pt idx="1911">
                  <c:v>0.53</c:v>
                </c:pt>
                <c:pt idx="1912">
                  <c:v>0.53200000000000003</c:v>
                </c:pt>
                <c:pt idx="1913">
                  <c:v>0.53600000000000003</c:v>
                </c:pt>
                <c:pt idx="1914">
                  <c:v>0.54</c:v>
                </c:pt>
                <c:pt idx="1915">
                  <c:v>0.54400000000000004</c:v>
                </c:pt>
                <c:pt idx="1916">
                  <c:v>0.55000000000000004</c:v>
                </c:pt>
                <c:pt idx="1917">
                  <c:v>0.55200000000000005</c:v>
                </c:pt>
                <c:pt idx="1918">
                  <c:v>0.55600000000000005</c:v>
                </c:pt>
                <c:pt idx="1919">
                  <c:v>0.56200000000000006</c:v>
                </c:pt>
                <c:pt idx="1920">
                  <c:v>0.56599999999999995</c:v>
                </c:pt>
                <c:pt idx="1921">
                  <c:v>0.57199999999999995</c:v>
                </c:pt>
                <c:pt idx="1922">
                  <c:v>0.57999999999999996</c:v>
                </c:pt>
                <c:pt idx="1923">
                  <c:v>0.58399999999999996</c:v>
                </c:pt>
                <c:pt idx="1924">
                  <c:v>0.59</c:v>
                </c:pt>
                <c:pt idx="1925">
                  <c:v>0.59599999999999997</c:v>
                </c:pt>
                <c:pt idx="1926">
                  <c:v>0.60199999999999998</c:v>
                </c:pt>
                <c:pt idx="1927">
                  <c:v>0.61</c:v>
                </c:pt>
                <c:pt idx="1928">
                  <c:v>0.61399999999999999</c:v>
                </c:pt>
                <c:pt idx="1929">
                  <c:v>0.622</c:v>
                </c:pt>
                <c:pt idx="1930">
                  <c:v>0.63</c:v>
                </c:pt>
                <c:pt idx="1931">
                  <c:v>0.63600000000000001</c:v>
                </c:pt>
                <c:pt idx="1932">
                  <c:v>0.64400000000000002</c:v>
                </c:pt>
                <c:pt idx="1933">
                  <c:v>0.65200000000000002</c:v>
                </c:pt>
                <c:pt idx="1934">
                  <c:v>0.66</c:v>
                </c:pt>
                <c:pt idx="1935">
                  <c:v>0.66600000000000004</c:v>
                </c:pt>
                <c:pt idx="1936">
                  <c:v>0.67400000000000004</c:v>
                </c:pt>
                <c:pt idx="1937">
                  <c:v>0.68400000000000005</c:v>
                </c:pt>
                <c:pt idx="1938">
                  <c:v>0.69199999999999995</c:v>
                </c:pt>
                <c:pt idx="1939">
                  <c:v>0.70199999999999996</c:v>
                </c:pt>
                <c:pt idx="1940">
                  <c:v>0.71</c:v>
                </c:pt>
                <c:pt idx="1941">
                  <c:v>0.72</c:v>
                </c:pt>
                <c:pt idx="1942">
                  <c:v>0.73</c:v>
                </c:pt>
                <c:pt idx="1943">
                  <c:v>0.74</c:v>
                </c:pt>
                <c:pt idx="1944">
                  <c:v>0.75</c:v>
                </c:pt>
                <c:pt idx="1945">
                  <c:v>0.76</c:v>
                </c:pt>
                <c:pt idx="1946">
                  <c:v>0.77</c:v>
                </c:pt>
                <c:pt idx="1947">
                  <c:v>0.78</c:v>
                </c:pt>
                <c:pt idx="1948">
                  <c:v>0.79</c:v>
                </c:pt>
                <c:pt idx="1949">
                  <c:v>0.8</c:v>
                </c:pt>
                <c:pt idx="1950">
                  <c:v>0.81200000000000006</c:v>
                </c:pt>
                <c:pt idx="1951">
                  <c:v>0.82199999999999995</c:v>
                </c:pt>
                <c:pt idx="1952">
                  <c:v>0.83399999999999996</c:v>
                </c:pt>
                <c:pt idx="1953">
                  <c:v>0.84399999999999997</c:v>
                </c:pt>
                <c:pt idx="1954">
                  <c:v>0.85599999999999998</c:v>
                </c:pt>
                <c:pt idx="1955">
                  <c:v>0.87</c:v>
                </c:pt>
                <c:pt idx="1956">
                  <c:v>0.88200000000000001</c:v>
                </c:pt>
                <c:pt idx="1957">
                  <c:v>0.89400000000000002</c:v>
                </c:pt>
                <c:pt idx="1958">
                  <c:v>0.90600000000000003</c:v>
                </c:pt>
                <c:pt idx="1959">
                  <c:v>0.92</c:v>
                </c:pt>
                <c:pt idx="1960">
                  <c:v>0.93200000000000005</c:v>
                </c:pt>
                <c:pt idx="1961">
                  <c:v>0.94399999999999995</c:v>
                </c:pt>
                <c:pt idx="1962">
                  <c:v>0.96</c:v>
                </c:pt>
                <c:pt idx="1963">
                  <c:v>0.97199999999999998</c:v>
                </c:pt>
                <c:pt idx="1964">
                  <c:v>0.98599999999999999</c:v>
                </c:pt>
                <c:pt idx="1965">
                  <c:v>1.002</c:v>
                </c:pt>
                <c:pt idx="1966">
                  <c:v>1.014</c:v>
                </c:pt>
                <c:pt idx="1967">
                  <c:v>1.03</c:v>
                </c:pt>
                <c:pt idx="1968">
                  <c:v>1.044</c:v>
                </c:pt>
                <c:pt idx="1969">
                  <c:v>1.06</c:v>
                </c:pt>
                <c:pt idx="1970">
                  <c:v>1.0740000000000001</c:v>
                </c:pt>
                <c:pt idx="1971">
                  <c:v>1.0900000000000001</c:v>
                </c:pt>
                <c:pt idx="1972">
                  <c:v>1.1040000000000001</c:v>
                </c:pt>
                <c:pt idx="1973">
                  <c:v>1.1220000000000001</c:v>
                </c:pt>
                <c:pt idx="1974">
                  <c:v>1.1359999999999999</c:v>
                </c:pt>
                <c:pt idx="1975">
                  <c:v>1.1519999999999999</c:v>
                </c:pt>
                <c:pt idx="1976">
                  <c:v>1.17</c:v>
                </c:pt>
                <c:pt idx="1977">
                  <c:v>1.1859999999999999</c:v>
                </c:pt>
                <c:pt idx="1978">
                  <c:v>1.202</c:v>
                </c:pt>
                <c:pt idx="1979">
                  <c:v>1.22</c:v>
                </c:pt>
                <c:pt idx="1980">
                  <c:v>1.236</c:v>
                </c:pt>
                <c:pt idx="1981">
                  <c:v>1.254</c:v>
                </c:pt>
                <c:pt idx="1982">
                  <c:v>1.272</c:v>
                </c:pt>
                <c:pt idx="1983">
                  <c:v>1.29</c:v>
                </c:pt>
                <c:pt idx="1984">
                  <c:v>1.306</c:v>
                </c:pt>
                <c:pt idx="1985">
                  <c:v>1.3240000000000001</c:v>
                </c:pt>
                <c:pt idx="1986">
                  <c:v>1.3440000000000001</c:v>
                </c:pt>
                <c:pt idx="1987">
                  <c:v>1.3620000000000001</c:v>
                </c:pt>
                <c:pt idx="1988">
                  <c:v>1.38</c:v>
                </c:pt>
                <c:pt idx="1989">
                  <c:v>1.4</c:v>
                </c:pt>
                <c:pt idx="1990">
                  <c:v>1.4159999999999999</c:v>
                </c:pt>
                <c:pt idx="1991">
                  <c:v>1.4359999999999999</c:v>
                </c:pt>
                <c:pt idx="1992">
                  <c:v>1.456</c:v>
                </c:pt>
                <c:pt idx="1993">
                  <c:v>1.476</c:v>
                </c:pt>
                <c:pt idx="1994">
                  <c:v>1.496</c:v>
                </c:pt>
                <c:pt idx="1995">
                  <c:v>1.514</c:v>
                </c:pt>
                <c:pt idx="1996">
                  <c:v>1.536</c:v>
                </c:pt>
                <c:pt idx="1997">
                  <c:v>1.556</c:v>
                </c:pt>
                <c:pt idx="1998">
                  <c:v>1.5760000000000001</c:v>
                </c:pt>
                <c:pt idx="1999">
                  <c:v>1.5960000000000001</c:v>
                </c:pt>
                <c:pt idx="2000">
                  <c:v>1.6160000000000001</c:v>
                </c:pt>
                <c:pt idx="2001">
                  <c:v>1.6359999999999999</c:v>
                </c:pt>
                <c:pt idx="2002">
                  <c:v>1.6559999999999999</c:v>
                </c:pt>
                <c:pt idx="2003">
                  <c:v>1.6759999999999999</c:v>
                </c:pt>
                <c:pt idx="2004">
                  <c:v>1.696</c:v>
                </c:pt>
                <c:pt idx="2005">
                  <c:v>1.716</c:v>
                </c:pt>
                <c:pt idx="2006">
                  <c:v>1.736</c:v>
                </c:pt>
                <c:pt idx="2007">
                  <c:v>1.756</c:v>
                </c:pt>
                <c:pt idx="2008">
                  <c:v>1.776</c:v>
                </c:pt>
                <c:pt idx="2009">
                  <c:v>1.796</c:v>
                </c:pt>
                <c:pt idx="2010">
                  <c:v>1.8160000000000001</c:v>
                </c:pt>
                <c:pt idx="2011">
                  <c:v>1.8360000000000001</c:v>
                </c:pt>
                <c:pt idx="2012">
                  <c:v>1.8560000000000001</c:v>
                </c:pt>
                <c:pt idx="2013">
                  <c:v>1.8680000000000001</c:v>
                </c:pt>
                <c:pt idx="2014">
                  <c:v>1.8879999999999999</c:v>
                </c:pt>
                <c:pt idx="2015">
                  <c:v>1.9079999999999999</c:v>
                </c:pt>
                <c:pt idx="2016">
                  <c:v>1.9279999999999999</c:v>
                </c:pt>
                <c:pt idx="2017">
                  <c:v>1.948</c:v>
                </c:pt>
                <c:pt idx="2018">
                  <c:v>1.968</c:v>
                </c:pt>
                <c:pt idx="2019">
                  <c:v>1.988</c:v>
                </c:pt>
                <c:pt idx="2020">
                  <c:v>2.012</c:v>
                </c:pt>
                <c:pt idx="2021">
                  <c:v>2.028</c:v>
                </c:pt>
                <c:pt idx="2022">
                  <c:v>2.052</c:v>
                </c:pt>
                <c:pt idx="2023">
                  <c:v>2.0720000000000001</c:v>
                </c:pt>
                <c:pt idx="2024">
                  <c:v>2.0920000000000001</c:v>
                </c:pt>
                <c:pt idx="2025">
                  <c:v>2.1120000000000001</c:v>
                </c:pt>
                <c:pt idx="2026">
                  <c:v>2.1320000000000001</c:v>
                </c:pt>
                <c:pt idx="2027">
                  <c:v>2.1520000000000001</c:v>
                </c:pt>
                <c:pt idx="2028">
                  <c:v>2.1720000000000002</c:v>
                </c:pt>
                <c:pt idx="2029">
                  <c:v>2.1920000000000002</c:v>
                </c:pt>
                <c:pt idx="2030">
                  <c:v>2.2120000000000002</c:v>
                </c:pt>
                <c:pt idx="2031">
                  <c:v>2.2320000000000002</c:v>
                </c:pt>
                <c:pt idx="2032">
                  <c:v>2.2519999999999998</c:v>
                </c:pt>
                <c:pt idx="2033">
                  <c:v>2.2719999999999998</c:v>
                </c:pt>
              </c:numCache>
            </c:numRef>
          </c:xVal>
          <c:yVal>
            <c:numRef>
              <c:f>CarbonNonWovenBio!$V$3:$V$2036</c:f>
              <c:numCache>
                <c:formatCode>General</c:formatCode>
                <c:ptCount val="2034"/>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0.247</c:v>
                </c:pt>
                <c:pt idx="35">
                  <c:v>0.247</c:v>
                </c:pt>
                <c:pt idx="36">
                  <c:v>0.247</c:v>
                </c:pt>
                <c:pt idx="37">
                  <c:v>0.247</c:v>
                </c:pt>
                <c:pt idx="38">
                  <c:v>0.247</c:v>
                </c:pt>
                <c:pt idx="39">
                  <c:v>0.247</c:v>
                </c:pt>
                <c:pt idx="40">
                  <c:v>0.247</c:v>
                </c:pt>
                <c:pt idx="41">
                  <c:v>0.247</c:v>
                </c:pt>
                <c:pt idx="42">
                  <c:v>0.247</c:v>
                </c:pt>
                <c:pt idx="43">
                  <c:v>0.247</c:v>
                </c:pt>
                <c:pt idx="44">
                  <c:v>0.247</c:v>
                </c:pt>
                <c:pt idx="45">
                  <c:v>0.247</c:v>
                </c:pt>
                <c:pt idx="46">
                  <c:v>0.247</c:v>
                </c:pt>
                <c:pt idx="47">
                  <c:v>0.247</c:v>
                </c:pt>
                <c:pt idx="48">
                  <c:v>0.247</c:v>
                </c:pt>
                <c:pt idx="49">
                  <c:v>0.247</c:v>
                </c:pt>
                <c:pt idx="50">
                  <c:v>0.247</c:v>
                </c:pt>
                <c:pt idx="51">
                  <c:v>0.247</c:v>
                </c:pt>
                <c:pt idx="52">
                  <c:v>0.247</c:v>
                </c:pt>
                <c:pt idx="53">
                  <c:v>0.247</c:v>
                </c:pt>
                <c:pt idx="54">
                  <c:v>0.247</c:v>
                </c:pt>
                <c:pt idx="55">
                  <c:v>0.247</c:v>
                </c:pt>
                <c:pt idx="56">
                  <c:v>0.49399999999999999</c:v>
                </c:pt>
                <c:pt idx="57">
                  <c:v>0.49399999999999999</c:v>
                </c:pt>
                <c:pt idx="58">
                  <c:v>0.49399999999999999</c:v>
                </c:pt>
                <c:pt idx="59">
                  <c:v>0.49399999999999999</c:v>
                </c:pt>
                <c:pt idx="60">
                  <c:v>0.49399999999999999</c:v>
                </c:pt>
                <c:pt idx="61">
                  <c:v>0.49399999999999999</c:v>
                </c:pt>
                <c:pt idx="62">
                  <c:v>0.49399999999999999</c:v>
                </c:pt>
                <c:pt idx="63">
                  <c:v>0.49399999999999999</c:v>
                </c:pt>
                <c:pt idx="64">
                  <c:v>0.49399999999999999</c:v>
                </c:pt>
                <c:pt idx="65">
                  <c:v>0.49399999999999999</c:v>
                </c:pt>
                <c:pt idx="66">
                  <c:v>0.49399999999999999</c:v>
                </c:pt>
                <c:pt idx="67">
                  <c:v>0.49399999999999999</c:v>
                </c:pt>
                <c:pt idx="68">
                  <c:v>0.49399999999999999</c:v>
                </c:pt>
                <c:pt idx="69">
                  <c:v>0.49399999999999999</c:v>
                </c:pt>
                <c:pt idx="70">
                  <c:v>0.49399999999999999</c:v>
                </c:pt>
                <c:pt idx="71">
                  <c:v>0.74099999999999999</c:v>
                </c:pt>
                <c:pt idx="72">
                  <c:v>0.74099999999999999</c:v>
                </c:pt>
                <c:pt idx="73">
                  <c:v>0.74099999999999999</c:v>
                </c:pt>
                <c:pt idx="74">
                  <c:v>0.74099999999999999</c:v>
                </c:pt>
                <c:pt idx="75">
                  <c:v>0.74099999999999999</c:v>
                </c:pt>
                <c:pt idx="76">
                  <c:v>0.74099999999999999</c:v>
                </c:pt>
                <c:pt idx="77">
                  <c:v>0.74099999999999999</c:v>
                </c:pt>
                <c:pt idx="78">
                  <c:v>0.74099999999999999</c:v>
                </c:pt>
                <c:pt idx="79">
                  <c:v>0.74099999999999999</c:v>
                </c:pt>
                <c:pt idx="80">
                  <c:v>0.74099999999999999</c:v>
                </c:pt>
                <c:pt idx="81">
                  <c:v>0.74099999999999999</c:v>
                </c:pt>
                <c:pt idx="82">
                  <c:v>0.98799999999999999</c:v>
                </c:pt>
                <c:pt idx="83">
                  <c:v>0.98799999999999999</c:v>
                </c:pt>
                <c:pt idx="84">
                  <c:v>0.98799999999999999</c:v>
                </c:pt>
                <c:pt idx="85">
                  <c:v>0.98799999999999999</c:v>
                </c:pt>
                <c:pt idx="86">
                  <c:v>0.98799999999999999</c:v>
                </c:pt>
                <c:pt idx="87">
                  <c:v>0.98799999999999999</c:v>
                </c:pt>
                <c:pt idx="88">
                  <c:v>0.98799999999999999</c:v>
                </c:pt>
                <c:pt idx="89">
                  <c:v>0.98799999999999999</c:v>
                </c:pt>
                <c:pt idx="90">
                  <c:v>0.98799999999999999</c:v>
                </c:pt>
                <c:pt idx="91">
                  <c:v>1.2350000000000001</c:v>
                </c:pt>
                <c:pt idx="92">
                  <c:v>1.2350000000000001</c:v>
                </c:pt>
                <c:pt idx="93">
                  <c:v>1.2350000000000001</c:v>
                </c:pt>
                <c:pt idx="94">
                  <c:v>1.2350000000000001</c:v>
                </c:pt>
                <c:pt idx="95">
                  <c:v>1.2350000000000001</c:v>
                </c:pt>
                <c:pt idx="96">
                  <c:v>1.2350000000000001</c:v>
                </c:pt>
                <c:pt idx="97">
                  <c:v>1.2350000000000001</c:v>
                </c:pt>
                <c:pt idx="98">
                  <c:v>1.2350000000000001</c:v>
                </c:pt>
                <c:pt idx="99">
                  <c:v>1.4810000000000001</c:v>
                </c:pt>
                <c:pt idx="100">
                  <c:v>1.4810000000000001</c:v>
                </c:pt>
                <c:pt idx="101">
                  <c:v>1.4810000000000001</c:v>
                </c:pt>
                <c:pt idx="102">
                  <c:v>1.4810000000000001</c:v>
                </c:pt>
                <c:pt idx="103">
                  <c:v>1.4810000000000001</c:v>
                </c:pt>
                <c:pt idx="104">
                  <c:v>1.4810000000000001</c:v>
                </c:pt>
                <c:pt idx="105">
                  <c:v>1.4810000000000001</c:v>
                </c:pt>
                <c:pt idx="106">
                  <c:v>1.728</c:v>
                </c:pt>
                <c:pt idx="107">
                  <c:v>1.728</c:v>
                </c:pt>
                <c:pt idx="108">
                  <c:v>1.728</c:v>
                </c:pt>
                <c:pt idx="109">
                  <c:v>1.728</c:v>
                </c:pt>
                <c:pt idx="110">
                  <c:v>1.728</c:v>
                </c:pt>
                <c:pt idx="111">
                  <c:v>1.728</c:v>
                </c:pt>
                <c:pt idx="112">
                  <c:v>1.9750000000000001</c:v>
                </c:pt>
                <c:pt idx="113">
                  <c:v>1.9750000000000001</c:v>
                </c:pt>
                <c:pt idx="114">
                  <c:v>1.9750000000000001</c:v>
                </c:pt>
                <c:pt idx="115">
                  <c:v>1.9750000000000001</c:v>
                </c:pt>
                <c:pt idx="116">
                  <c:v>1.9750000000000001</c:v>
                </c:pt>
                <c:pt idx="117">
                  <c:v>1.9750000000000001</c:v>
                </c:pt>
                <c:pt idx="118">
                  <c:v>2.222</c:v>
                </c:pt>
                <c:pt idx="119">
                  <c:v>2.222</c:v>
                </c:pt>
                <c:pt idx="120">
                  <c:v>2.222</c:v>
                </c:pt>
                <c:pt idx="121">
                  <c:v>2.222</c:v>
                </c:pt>
                <c:pt idx="122">
                  <c:v>2.222</c:v>
                </c:pt>
                <c:pt idx="123">
                  <c:v>2.4689999999999999</c:v>
                </c:pt>
                <c:pt idx="124">
                  <c:v>2.4689999999999999</c:v>
                </c:pt>
                <c:pt idx="125">
                  <c:v>2.4689999999999999</c:v>
                </c:pt>
                <c:pt idx="126">
                  <c:v>2.4689999999999999</c:v>
                </c:pt>
                <c:pt idx="127">
                  <c:v>2.4689999999999999</c:v>
                </c:pt>
                <c:pt idx="128">
                  <c:v>2.7160000000000002</c:v>
                </c:pt>
                <c:pt idx="129">
                  <c:v>2.7160000000000002</c:v>
                </c:pt>
                <c:pt idx="130">
                  <c:v>2.7160000000000002</c:v>
                </c:pt>
                <c:pt idx="131">
                  <c:v>2.7160000000000002</c:v>
                </c:pt>
                <c:pt idx="132">
                  <c:v>2.7160000000000002</c:v>
                </c:pt>
                <c:pt idx="133">
                  <c:v>2.7160000000000002</c:v>
                </c:pt>
                <c:pt idx="134">
                  <c:v>2.9630000000000001</c:v>
                </c:pt>
                <c:pt idx="135">
                  <c:v>2.9630000000000001</c:v>
                </c:pt>
                <c:pt idx="136">
                  <c:v>2.9630000000000001</c:v>
                </c:pt>
                <c:pt idx="137">
                  <c:v>2.9630000000000001</c:v>
                </c:pt>
                <c:pt idx="138">
                  <c:v>3.21</c:v>
                </c:pt>
                <c:pt idx="139">
                  <c:v>3.21</c:v>
                </c:pt>
                <c:pt idx="140">
                  <c:v>3.21</c:v>
                </c:pt>
                <c:pt idx="141">
                  <c:v>3.21</c:v>
                </c:pt>
                <c:pt idx="142">
                  <c:v>3.21</c:v>
                </c:pt>
                <c:pt idx="143">
                  <c:v>3.4569999999999999</c:v>
                </c:pt>
                <c:pt idx="144">
                  <c:v>3.4569999999999999</c:v>
                </c:pt>
                <c:pt idx="145">
                  <c:v>3.4569999999999999</c:v>
                </c:pt>
                <c:pt idx="146">
                  <c:v>3.4569999999999999</c:v>
                </c:pt>
                <c:pt idx="147">
                  <c:v>3.4569999999999999</c:v>
                </c:pt>
                <c:pt idx="148">
                  <c:v>3.7040000000000002</c:v>
                </c:pt>
                <c:pt idx="149">
                  <c:v>3.7040000000000002</c:v>
                </c:pt>
                <c:pt idx="150">
                  <c:v>3.7040000000000002</c:v>
                </c:pt>
                <c:pt idx="151">
                  <c:v>3.7040000000000002</c:v>
                </c:pt>
                <c:pt idx="152">
                  <c:v>3.7040000000000002</c:v>
                </c:pt>
                <c:pt idx="153">
                  <c:v>3.9510000000000001</c:v>
                </c:pt>
                <c:pt idx="154">
                  <c:v>3.9510000000000001</c:v>
                </c:pt>
                <c:pt idx="155">
                  <c:v>3.9510000000000001</c:v>
                </c:pt>
                <c:pt idx="156">
                  <c:v>3.9510000000000001</c:v>
                </c:pt>
                <c:pt idx="157">
                  <c:v>4.1980000000000004</c:v>
                </c:pt>
                <c:pt idx="158">
                  <c:v>4.1980000000000004</c:v>
                </c:pt>
                <c:pt idx="159">
                  <c:v>4.1980000000000004</c:v>
                </c:pt>
                <c:pt idx="160">
                  <c:v>4.1980000000000004</c:v>
                </c:pt>
                <c:pt idx="161">
                  <c:v>4.1980000000000004</c:v>
                </c:pt>
                <c:pt idx="162">
                  <c:v>4.444</c:v>
                </c:pt>
                <c:pt idx="163">
                  <c:v>4.444</c:v>
                </c:pt>
                <c:pt idx="164">
                  <c:v>4.444</c:v>
                </c:pt>
                <c:pt idx="165">
                  <c:v>4.444</c:v>
                </c:pt>
                <c:pt idx="166">
                  <c:v>4.6909999999999998</c:v>
                </c:pt>
                <c:pt idx="167">
                  <c:v>4.6909999999999998</c:v>
                </c:pt>
                <c:pt idx="168">
                  <c:v>4.6909999999999998</c:v>
                </c:pt>
                <c:pt idx="169">
                  <c:v>4.6909999999999998</c:v>
                </c:pt>
                <c:pt idx="170">
                  <c:v>4.6909999999999998</c:v>
                </c:pt>
                <c:pt idx="171">
                  <c:v>4.9379999999999997</c:v>
                </c:pt>
                <c:pt idx="172">
                  <c:v>4.9379999999999997</c:v>
                </c:pt>
                <c:pt idx="173">
                  <c:v>4.9379999999999997</c:v>
                </c:pt>
                <c:pt idx="174">
                  <c:v>4.9379999999999997</c:v>
                </c:pt>
                <c:pt idx="175">
                  <c:v>4.9379999999999997</c:v>
                </c:pt>
                <c:pt idx="176">
                  <c:v>5.1849999999999996</c:v>
                </c:pt>
                <c:pt idx="177">
                  <c:v>5.1849999999999996</c:v>
                </c:pt>
                <c:pt idx="178">
                  <c:v>5.1849999999999996</c:v>
                </c:pt>
                <c:pt idx="179">
                  <c:v>5.1849999999999996</c:v>
                </c:pt>
                <c:pt idx="180">
                  <c:v>5.4320000000000004</c:v>
                </c:pt>
                <c:pt idx="181">
                  <c:v>5.4320000000000004</c:v>
                </c:pt>
                <c:pt idx="182">
                  <c:v>5.4320000000000004</c:v>
                </c:pt>
                <c:pt idx="183">
                  <c:v>5.4320000000000004</c:v>
                </c:pt>
                <c:pt idx="184">
                  <c:v>5.4320000000000004</c:v>
                </c:pt>
                <c:pt idx="185">
                  <c:v>5.6790000000000003</c:v>
                </c:pt>
                <c:pt idx="186">
                  <c:v>5.6790000000000003</c:v>
                </c:pt>
                <c:pt idx="187">
                  <c:v>5.6790000000000003</c:v>
                </c:pt>
                <c:pt idx="188">
                  <c:v>5.6790000000000003</c:v>
                </c:pt>
                <c:pt idx="189">
                  <c:v>5.6790000000000003</c:v>
                </c:pt>
                <c:pt idx="190">
                  <c:v>5.9260000000000002</c:v>
                </c:pt>
                <c:pt idx="191">
                  <c:v>5.9260000000000002</c:v>
                </c:pt>
                <c:pt idx="192">
                  <c:v>5.9260000000000002</c:v>
                </c:pt>
                <c:pt idx="193">
                  <c:v>5.9260000000000002</c:v>
                </c:pt>
                <c:pt idx="194">
                  <c:v>5.9260000000000002</c:v>
                </c:pt>
                <c:pt idx="195">
                  <c:v>5.9260000000000002</c:v>
                </c:pt>
                <c:pt idx="196">
                  <c:v>6.173</c:v>
                </c:pt>
                <c:pt idx="197">
                  <c:v>6.173</c:v>
                </c:pt>
                <c:pt idx="198">
                  <c:v>6.173</c:v>
                </c:pt>
                <c:pt idx="199">
                  <c:v>6.173</c:v>
                </c:pt>
                <c:pt idx="200">
                  <c:v>6.173</c:v>
                </c:pt>
                <c:pt idx="201">
                  <c:v>6.173</c:v>
                </c:pt>
                <c:pt idx="202">
                  <c:v>6.173</c:v>
                </c:pt>
                <c:pt idx="203">
                  <c:v>6.42</c:v>
                </c:pt>
                <c:pt idx="204">
                  <c:v>6.42</c:v>
                </c:pt>
                <c:pt idx="205">
                  <c:v>6.42</c:v>
                </c:pt>
                <c:pt idx="206">
                  <c:v>6.42</c:v>
                </c:pt>
                <c:pt idx="207">
                  <c:v>6.42</c:v>
                </c:pt>
                <c:pt idx="208">
                  <c:v>6.42</c:v>
                </c:pt>
                <c:pt idx="209">
                  <c:v>6.42</c:v>
                </c:pt>
                <c:pt idx="210">
                  <c:v>6.42</c:v>
                </c:pt>
                <c:pt idx="211">
                  <c:v>6.6669999999999998</c:v>
                </c:pt>
                <c:pt idx="212">
                  <c:v>6.6669999999999998</c:v>
                </c:pt>
                <c:pt idx="213">
                  <c:v>6.6669999999999998</c:v>
                </c:pt>
                <c:pt idx="214">
                  <c:v>6.6669999999999998</c:v>
                </c:pt>
                <c:pt idx="215">
                  <c:v>6.6669999999999998</c:v>
                </c:pt>
                <c:pt idx="216">
                  <c:v>6.6669999999999998</c:v>
                </c:pt>
                <c:pt idx="217">
                  <c:v>6.6669999999999998</c:v>
                </c:pt>
                <c:pt idx="218">
                  <c:v>6.6669999999999998</c:v>
                </c:pt>
                <c:pt idx="219">
                  <c:v>6.6669999999999998</c:v>
                </c:pt>
                <c:pt idx="220">
                  <c:v>6.6669999999999998</c:v>
                </c:pt>
                <c:pt idx="221">
                  <c:v>6.6669999999999998</c:v>
                </c:pt>
                <c:pt idx="222">
                  <c:v>6.6669999999999998</c:v>
                </c:pt>
                <c:pt idx="223">
                  <c:v>6.9139999999999997</c:v>
                </c:pt>
                <c:pt idx="224">
                  <c:v>6.9139999999999997</c:v>
                </c:pt>
                <c:pt idx="225">
                  <c:v>6.9139999999999997</c:v>
                </c:pt>
                <c:pt idx="226">
                  <c:v>6.9139999999999997</c:v>
                </c:pt>
                <c:pt idx="227">
                  <c:v>6.9139999999999997</c:v>
                </c:pt>
                <c:pt idx="228">
                  <c:v>6.9139999999999997</c:v>
                </c:pt>
                <c:pt idx="229">
                  <c:v>6.9139999999999997</c:v>
                </c:pt>
                <c:pt idx="230">
                  <c:v>6.9139999999999997</c:v>
                </c:pt>
                <c:pt idx="231">
                  <c:v>6.9139999999999997</c:v>
                </c:pt>
                <c:pt idx="232">
                  <c:v>6.9139999999999997</c:v>
                </c:pt>
                <c:pt idx="233">
                  <c:v>6.9139999999999997</c:v>
                </c:pt>
                <c:pt idx="234">
                  <c:v>6.9139999999999997</c:v>
                </c:pt>
                <c:pt idx="235">
                  <c:v>6.9139999999999997</c:v>
                </c:pt>
                <c:pt idx="236">
                  <c:v>6.9139999999999997</c:v>
                </c:pt>
                <c:pt idx="237">
                  <c:v>6.9139999999999997</c:v>
                </c:pt>
                <c:pt idx="238">
                  <c:v>6.9139999999999997</c:v>
                </c:pt>
                <c:pt idx="239">
                  <c:v>6.9139999999999997</c:v>
                </c:pt>
                <c:pt idx="240">
                  <c:v>6.9139999999999997</c:v>
                </c:pt>
                <c:pt idx="241">
                  <c:v>6.9139999999999997</c:v>
                </c:pt>
                <c:pt idx="242">
                  <c:v>6.9139999999999997</c:v>
                </c:pt>
                <c:pt idx="243">
                  <c:v>6.9139999999999997</c:v>
                </c:pt>
                <c:pt idx="244">
                  <c:v>6.9139999999999997</c:v>
                </c:pt>
                <c:pt idx="245">
                  <c:v>6.9139999999999997</c:v>
                </c:pt>
                <c:pt idx="246">
                  <c:v>6.9139999999999997</c:v>
                </c:pt>
                <c:pt idx="247">
                  <c:v>6.9139999999999997</c:v>
                </c:pt>
                <c:pt idx="248">
                  <c:v>6.9139999999999997</c:v>
                </c:pt>
                <c:pt idx="249">
                  <c:v>6.9139999999999997</c:v>
                </c:pt>
                <c:pt idx="250">
                  <c:v>6.9139999999999997</c:v>
                </c:pt>
                <c:pt idx="251">
                  <c:v>6.9139999999999997</c:v>
                </c:pt>
                <c:pt idx="252">
                  <c:v>6.9139999999999997</c:v>
                </c:pt>
                <c:pt idx="253">
                  <c:v>6.9139999999999997</c:v>
                </c:pt>
                <c:pt idx="254">
                  <c:v>6.9139999999999997</c:v>
                </c:pt>
                <c:pt idx="255">
                  <c:v>6.9139999999999997</c:v>
                </c:pt>
                <c:pt idx="256">
                  <c:v>6.9139999999999997</c:v>
                </c:pt>
                <c:pt idx="257">
                  <c:v>6.9139999999999997</c:v>
                </c:pt>
                <c:pt idx="258">
                  <c:v>6.9139999999999997</c:v>
                </c:pt>
                <c:pt idx="259">
                  <c:v>6.9139999999999997</c:v>
                </c:pt>
                <c:pt idx="260">
                  <c:v>6.9139999999999997</c:v>
                </c:pt>
                <c:pt idx="261">
                  <c:v>6.9139999999999997</c:v>
                </c:pt>
                <c:pt idx="262">
                  <c:v>6.9139999999999997</c:v>
                </c:pt>
                <c:pt idx="263">
                  <c:v>6.9139999999999997</c:v>
                </c:pt>
                <c:pt idx="264">
                  <c:v>6.9139999999999997</c:v>
                </c:pt>
                <c:pt idx="265">
                  <c:v>7.16</c:v>
                </c:pt>
                <c:pt idx="266">
                  <c:v>7.16</c:v>
                </c:pt>
                <c:pt idx="267">
                  <c:v>7.16</c:v>
                </c:pt>
                <c:pt idx="268">
                  <c:v>7.16</c:v>
                </c:pt>
                <c:pt idx="269">
                  <c:v>7.16</c:v>
                </c:pt>
                <c:pt idx="270">
                  <c:v>7.16</c:v>
                </c:pt>
                <c:pt idx="271">
                  <c:v>7.16</c:v>
                </c:pt>
                <c:pt idx="272">
                  <c:v>7.16</c:v>
                </c:pt>
                <c:pt idx="273">
                  <c:v>7.16</c:v>
                </c:pt>
                <c:pt idx="274">
                  <c:v>7.16</c:v>
                </c:pt>
                <c:pt idx="275">
                  <c:v>7.16</c:v>
                </c:pt>
                <c:pt idx="276">
                  <c:v>7.16</c:v>
                </c:pt>
                <c:pt idx="277">
                  <c:v>7.16</c:v>
                </c:pt>
                <c:pt idx="278">
                  <c:v>7.16</c:v>
                </c:pt>
                <c:pt idx="279">
                  <c:v>7.16</c:v>
                </c:pt>
                <c:pt idx="280">
                  <c:v>7.16</c:v>
                </c:pt>
                <c:pt idx="281">
                  <c:v>7.16</c:v>
                </c:pt>
                <c:pt idx="282">
                  <c:v>7.16</c:v>
                </c:pt>
                <c:pt idx="283">
                  <c:v>7.16</c:v>
                </c:pt>
                <c:pt idx="284">
                  <c:v>7.16</c:v>
                </c:pt>
                <c:pt idx="285">
                  <c:v>7.16</c:v>
                </c:pt>
                <c:pt idx="286">
                  <c:v>7.16</c:v>
                </c:pt>
                <c:pt idx="287">
                  <c:v>7.16</c:v>
                </c:pt>
                <c:pt idx="288">
                  <c:v>7.16</c:v>
                </c:pt>
                <c:pt idx="289">
                  <c:v>7.16</c:v>
                </c:pt>
                <c:pt idx="290">
                  <c:v>7.16</c:v>
                </c:pt>
                <c:pt idx="291">
                  <c:v>7.16</c:v>
                </c:pt>
                <c:pt idx="292">
                  <c:v>7.16</c:v>
                </c:pt>
                <c:pt idx="293">
                  <c:v>7.16</c:v>
                </c:pt>
                <c:pt idx="294">
                  <c:v>7.16</c:v>
                </c:pt>
                <c:pt idx="295">
                  <c:v>7.16</c:v>
                </c:pt>
                <c:pt idx="296">
                  <c:v>7.16</c:v>
                </c:pt>
                <c:pt idx="297">
                  <c:v>7.16</c:v>
                </c:pt>
                <c:pt idx="298">
                  <c:v>7.16</c:v>
                </c:pt>
                <c:pt idx="299">
                  <c:v>7.16</c:v>
                </c:pt>
                <c:pt idx="300">
                  <c:v>7.16</c:v>
                </c:pt>
                <c:pt idx="301">
                  <c:v>7.16</c:v>
                </c:pt>
                <c:pt idx="302">
                  <c:v>7.16</c:v>
                </c:pt>
                <c:pt idx="303">
                  <c:v>7.16</c:v>
                </c:pt>
                <c:pt idx="304">
                  <c:v>7.16</c:v>
                </c:pt>
                <c:pt idx="305">
                  <c:v>7.16</c:v>
                </c:pt>
                <c:pt idx="306">
                  <c:v>7.16</c:v>
                </c:pt>
                <c:pt idx="307">
                  <c:v>7.16</c:v>
                </c:pt>
                <c:pt idx="308">
                  <c:v>7.16</c:v>
                </c:pt>
                <c:pt idx="309">
                  <c:v>7.16</c:v>
                </c:pt>
                <c:pt idx="310">
                  <c:v>7.16</c:v>
                </c:pt>
                <c:pt idx="311">
                  <c:v>7.16</c:v>
                </c:pt>
                <c:pt idx="312">
                  <c:v>7.16</c:v>
                </c:pt>
                <c:pt idx="313">
                  <c:v>7.16</c:v>
                </c:pt>
                <c:pt idx="314">
                  <c:v>7.16</c:v>
                </c:pt>
                <c:pt idx="315">
                  <c:v>7.16</c:v>
                </c:pt>
                <c:pt idx="316">
                  <c:v>7.16</c:v>
                </c:pt>
                <c:pt idx="317">
                  <c:v>7.16</c:v>
                </c:pt>
                <c:pt idx="318">
                  <c:v>7.16</c:v>
                </c:pt>
                <c:pt idx="319">
                  <c:v>7.16</c:v>
                </c:pt>
                <c:pt idx="320">
                  <c:v>7.16</c:v>
                </c:pt>
                <c:pt idx="321">
                  <c:v>7.16</c:v>
                </c:pt>
                <c:pt idx="322">
                  <c:v>7.16</c:v>
                </c:pt>
                <c:pt idx="323">
                  <c:v>7.16</c:v>
                </c:pt>
                <c:pt idx="324">
                  <c:v>7.16</c:v>
                </c:pt>
                <c:pt idx="325">
                  <c:v>7.16</c:v>
                </c:pt>
                <c:pt idx="326">
                  <c:v>7.16</c:v>
                </c:pt>
                <c:pt idx="327">
                  <c:v>7.16</c:v>
                </c:pt>
                <c:pt idx="328">
                  <c:v>7.16</c:v>
                </c:pt>
                <c:pt idx="329">
                  <c:v>7.16</c:v>
                </c:pt>
                <c:pt idx="330">
                  <c:v>7.16</c:v>
                </c:pt>
                <c:pt idx="331">
                  <c:v>7.16</c:v>
                </c:pt>
                <c:pt idx="332">
                  <c:v>7.16</c:v>
                </c:pt>
                <c:pt idx="333">
                  <c:v>7.16</c:v>
                </c:pt>
                <c:pt idx="334">
                  <c:v>7.16</c:v>
                </c:pt>
                <c:pt idx="335">
                  <c:v>7.16</c:v>
                </c:pt>
                <c:pt idx="336">
                  <c:v>7.16</c:v>
                </c:pt>
                <c:pt idx="337">
                  <c:v>7.16</c:v>
                </c:pt>
                <c:pt idx="338">
                  <c:v>7.16</c:v>
                </c:pt>
                <c:pt idx="339">
                  <c:v>7.16</c:v>
                </c:pt>
                <c:pt idx="340">
                  <c:v>7.16</c:v>
                </c:pt>
                <c:pt idx="341">
                  <c:v>7.16</c:v>
                </c:pt>
                <c:pt idx="342">
                  <c:v>7.16</c:v>
                </c:pt>
                <c:pt idx="343">
                  <c:v>7.16</c:v>
                </c:pt>
                <c:pt idx="344">
                  <c:v>7.16</c:v>
                </c:pt>
                <c:pt idx="345">
                  <c:v>7.16</c:v>
                </c:pt>
                <c:pt idx="346">
                  <c:v>7.16</c:v>
                </c:pt>
                <c:pt idx="347">
                  <c:v>7.16</c:v>
                </c:pt>
                <c:pt idx="348">
                  <c:v>7.16</c:v>
                </c:pt>
                <c:pt idx="349">
                  <c:v>7.16</c:v>
                </c:pt>
                <c:pt idx="350">
                  <c:v>7.16</c:v>
                </c:pt>
                <c:pt idx="351">
                  <c:v>7.16</c:v>
                </c:pt>
                <c:pt idx="352">
                  <c:v>7.16</c:v>
                </c:pt>
                <c:pt idx="353">
                  <c:v>7.16</c:v>
                </c:pt>
                <c:pt idx="354">
                  <c:v>7.16</c:v>
                </c:pt>
                <c:pt idx="355">
                  <c:v>7.16</c:v>
                </c:pt>
                <c:pt idx="356">
                  <c:v>7.16</c:v>
                </c:pt>
                <c:pt idx="357">
                  <c:v>7.16</c:v>
                </c:pt>
                <c:pt idx="358">
                  <c:v>7.16</c:v>
                </c:pt>
                <c:pt idx="359">
                  <c:v>7.16</c:v>
                </c:pt>
                <c:pt idx="360">
                  <c:v>7.16</c:v>
                </c:pt>
                <c:pt idx="361">
                  <c:v>7.16</c:v>
                </c:pt>
                <c:pt idx="362">
                  <c:v>7.16</c:v>
                </c:pt>
                <c:pt idx="363">
                  <c:v>7.16</c:v>
                </c:pt>
                <c:pt idx="364">
                  <c:v>7.16</c:v>
                </c:pt>
                <c:pt idx="365">
                  <c:v>7.16</c:v>
                </c:pt>
                <c:pt idx="366">
                  <c:v>7.16</c:v>
                </c:pt>
                <c:pt idx="367">
                  <c:v>7.16</c:v>
                </c:pt>
                <c:pt idx="368">
                  <c:v>7.16</c:v>
                </c:pt>
                <c:pt idx="369">
                  <c:v>7.16</c:v>
                </c:pt>
                <c:pt idx="370">
                  <c:v>7.16</c:v>
                </c:pt>
                <c:pt idx="371">
                  <c:v>7.16</c:v>
                </c:pt>
                <c:pt idx="372">
                  <c:v>7.16</c:v>
                </c:pt>
                <c:pt idx="373">
                  <c:v>7.16</c:v>
                </c:pt>
                <c:pt idx="374">
                  <c:v>7.16</c:v>
                </c:pt>
                <c:pt idx="375">
                  <c:v>7.16</c:v>
                </c:pt>
                <c:pt idx="376">
                  <c:v>7.16</c:v>
                </c:pt>
                <c:pt idx="377">
                  <c:v>7.16</c:v>
                </c:pt>
                <c:pt idx="378">
                  <c:v>7.16</c:v>
                </c:pt>
                <c:pt idx="379">
                  <c:v>7.16</c:v>
                </c:pt>
                <c:pt idx="380">
                  <c:v>7.16</c:v>
                </c:pt>
                <c:pt idx="381">
                  <c:v>7.16</c:v>
                </c:pt>
                <c:pt idx="382">
                  <c:v>7.16</c:v>
                </c:pt>
                <c:pt idx="383">
                  <c:v>7.16</c:v>
                </c:pt>
                <c:pt idx="384">
                  <c:v>7.16</c:v>
                </c:pt>
                <c:pt idx="385">
                  <c:v>7.16</c:v>
                </c:pt>
                <c:pt idx="386">
                  <c:v>7.16</c:v>
                </c:pt>
                <c:pt idx="387">
                  <c:v>7.16</c:v>
                </c:pt>
                <c:pt idx="388">
                  <c:v>7.16</c:v>
                </c:pt>
                <c:pt idx="389">
                  <c:v>7.16</c:v>
                </c:pt>
                <c:pt idx="390">
                  <c:v>7.16</c:v>
                </c:pt>
                <c:pt idx="391">
                  <c:v>7.16</c:v>
                </c:pt>
                <c:pt idx="392">
                  <c:v>7.16</c:v>
                </c:pt>
                <c:pt idx="393">
                  <c:v>7.16</c:v>
                </c:pt>
                <c:pt idx="394">
                  <c:v>7.16</c:v>
                </c:pt>
                <c:pt idx="395">
                  <c:v>7.16</c:v>
                </c:pt>
                <c:pt idx="396">
                  <c:v>7.16</c:v>
                </c:pt>
                <c:pt idx="397">
                  <c:v>7.16</c:v>
                </c:pt>
                <c:pt idx="398">
                  <c:v>7.16</c:v>
                </c:pt>
                <c:pt idx="399">
                  <c:v>7.16</c:v>
                </c:pt>
                <c:pt idx="400">
                  <c:v>7.16</c:v>
                </c:pt>
                <c:pt idx="401">
                  <c:v>7.16</c:v>
                </c:pt>
                <c:pt idx="402">
                  <c:v>7.16</c:v>
                </c:pt>
                <c:pt idx="403">
                  <c:v>7.16</c:v>
                </c:pt>
                <c:pt idx="404">
                  <c:v>7.16</c:v>
                </c:pt>
                <c:pt idx="405">
                  <c:v>7.16</c:v>
                </c:pt>
                <c:pt idx="406">
                  <c:v>7.16</c:v>
                </c:pt>
                <c:pt idx="407">
                  <c:v>7.16</c:v>
                </c:pt>
                <c:pt idx="408">
                  <c:v>7.16</c:v>
                </c:pt>
                <c:pt idx="409">
                  <c:v>7.16</c:v>
                </c:pt>
                <c:pt idx="410">
                  <c:v>7.16</c:v>
                </c:pt>
                <c:pt idx="411">
                  <c:v>7.16</c:v>
                </c:pt>
                <c:pt idx="412">
                  <c:v>7.16</c:v>
                </c:pt>
                <c:pt idx="413">
                  <c:v>7.16</c:v>
                </c:pt>
                <c:pt idx="414">
                  <c:v>7.16</c:v>
                </c:pt>
                <c:pt idx="415">
                  <c:v>7.16</c:v>
                </c:pt>
                <c:pt idx="416">
                  <c:v>7.16</c:v>
                </c:pt>
                <c:pt idx="417">
                  <c:v>7.16</c:v>
                </c:pt>
                <c:pt idx="418">
                  <c:v>7.16</c:v>
                </c:pt>
                <c:pt idx="419">
                  <c:v>7.16</c:v>
                </c:pt>
                <c:pt idx="420">
                  <c:v>7.16</c:v>
                </c:pt>
                <c:pt idx="421">
                  <c:v>7.16</c:v>
                </c:pt>
                <c:pt idx="422">
                  <c:v>7.16</c:v>
                </c:pt>
                <c:pt idx="423">
                  <c:v>7.16</c:v>
                </c:pt>
                <c:pt idx="424">
                  <c:v>7.16</c:v>
                </c:pt>
                <c:pt idx="425">
                  <c:v>7.16</c:v>
                </c:pt>
                <c:pt idx="426">
                  <c:v>7.16</c:v>
                </c:pt>
                <c:pt idx="427">
                  <c:v>7.16</c:v>
                </c:pt>
                <c:pt idx="428">
                  <c:v>7.16</c:v>
                </c:pt>
                <c:pt idx="429">
                  <c:v>7.16</c:v>
                </c:pt>
                <c:pt idx="430">
                  <c:v>7.16</c:v>
                </c:pt>
                <c:pt idx="431">
                  <c:v>7.16</c:v>
                </c:pt>
                <c:pt idx="432">
                  <c:v>7.16</c:v>
                </c:pt>
                <c:pt idx="433">
                  <c:v>7.16</c:v>
                </c:pt>
                <c:pt idx="434">
                  <c:v>7.16</c:v>
                </c:pt>
                <c:pt idx="435">
                  <c:v>7.16</c:v>
                </c:pt>
                <c:pt idx="436">
                  <c:v>7.16</c:v>
                </c:pt>
                <c:pt idx="437">
                  <c:v>7.16</c:v>
                </c:pt>
                <c:pt idx="438">
                  <c:v>7.16</c:v>
                </c:pt>
                <c:pt idx="439">
                  <c:v>7.16</c:v>
                </c:pt>
                <c:pt idx="440">
                  <c:v>7.16</c:v>
                </c:pt>
                <c:pt idx="441">
                  <c:v>7.16</c:v>
                </c:pt>
                <c:pt idx="442">
                  <c:v>7.16</c:v>
                </c:pt>
                <c:pt idx="443">
                  <c:v>7.16</c:v>
                </c:pt>
                <c:pt idx="444">
                  <c:v>7.16</c:v>
                </c:pt>
                <c:pt idx="445">
                  <c:v>7.16</c:v>
                </c:pt>
                <c:pt idx="446">
                  <c:v>7.16</c:v>
                </c:pt>
                <c:pt idx="447">
                  <c:v>7.16</c:v>
                </c:pt>
                <c:pt idx="448">
                  <c:v>7.16</c:v>
                </c:pt>
                <c:pt idx="449">
                  <c:v>7.16</c:v>
                </c:pt>
                <c:pt idx="450">
                  <c:v>7.16</c:v>
                </c:pt>
                <c:pt idx="451">
                  <c:v>7.16</c:v>
                </c:pt>
                <c:pt idx="452">
                  <c:v>7.16</c:v>
                </c:pt>
                <c:pt idx="453">
                  <c:v>7.16</c:v>
                </c:pt>
                <c:pt idx="454">
                  <c:v>7.16</c:v>
                </c:pt>
                <c:pt idx="455">
                  <c:v>7.16</c:v>
                </c:pt>
                <c:pt idx="456">
                  <c:v>7.16</c:v>
                </c:pt>
                <c:pt idx="457">
                  <c:v>7.16</c:v>
                </c:pt>
                <c:pt idx="458">
                  <c:v>7.16</c:v>
                </c:pt>
                <c:pt idx="459">
                  <c:v>7.16</c:v>
                </c:pt>
                <c:pt idx="460">
                  <c:v>7.16</c:v>
                </c:pt>
                <c:pt idx="461">
                  <c:v>7.16</c:v>
                </c:pt>
                <c:pt idx="462">
                  <c:v>7.16</c:v>
                </c:pt>
                <c:pt idx="463">
                  <c:v>7.16</c:v>
                </c:pt>
                <c:pt idx="464">
                  <c:v>7.16</c:v>
                </c:pt>
                <c:pt idx="465">
                  <c:v>7.16</c:v>
                </c:pt>
                <c:pt idx="466">
                  <c:v>7.16</c:v>
                </c:pt>
                <c:pt idx="467">
                  <c:v>7.16</c:v>
                </c:pt>
                <c:pt idx="468">
                  <c:v>7.16</c:v>
                </c:pt>
                <c:pt idx="469">
                  <c:v>7.16</c:v>
                </c:pt>
                <c:pt idx="470">
                  <c:v>7.16</c:v>
                </c:pt>
                <c:pt idx="471">
                  <c:v>7.16</c:v>
                </c:pt>
                <c:pt idx="472">
                  <c:v>7.16</c:v>
                </c:pt>
                <c:pt idx="473">
                  <c:v>7.16</c:v>
                </c:pt>
                <c:pt idx="474">
                  <c:v>7.16</c:v>
                </c:pt>
                <c:pt idx="475">
                  <c:v>7.16</c:v>
                </c:pt>
                <c:pt idx="476">
                  <c:v>7.16</c:v>
                </c:pt>
                <c:pt idx="477">
                  <c:v>7.16</c:v>
                </c:pt>
                <c:pt idx="478">
                  <c:v>7.16</c:v>
                </c:pt>
                <c:pt idx="479">
                  <c:v>7.16</c:v>
                </c:pt>
                <c:pt idx="480">
                  <c:v>7.16</c:v>
                </c:pt>
                <c:pt idx="481">
                  <c:v>7.16</c:v>
                </c:pt>
                <c:pt idx="482">
                  <c:v>7.16</c:v>
                </c:pt>
                <c:pt idx="483">
                  <c:v>7.16</c:v>
                </c:pt>
                <c:pt idx="484">
                  <c:v>7.16</c:v>
                </c:pt>
                <c:pt idx="485">
                  <c:v>7.16</c:v>
                </c:pt>
                <c:pt idx="486">
                  <c:v>7.16</c:v>
                </c:pt>
                <c:pt idx="487">
                  <c:v>7.16</c:v>
                </c:pt>
                <c:pt idx="488">
                  <c:v>7.16</c:v>
                </c:pt>
                <c:pt idx="489">
                  <c:v>7.16</c:v>
                </c:pt>
                <c:pt idx="490">
                  <c:v>7.16</c:v>
                </c:pt>
                <c:pt idx="491">
                  <c:v>7.16</c:v>
                </c:pt>
                <c:pt idx="492">
                  <c:v>7.16</c:v>
                </c:pt>
                <c:pt idx="493">
                  <c:v>7.16</c:v>
                </c:pt>
                <c:pt idx="494">
                  <c:v>7.16</c:v>
                </c:pt>
                <c:pt idx="495">
                  <c:v>7.16</c:v>
                </c:pt>
                <c:pt idx="496">
                  <c:v>7.16</c:v>
                </c:pt>
                <c:pt idx="497">
                  <c:v>7.16</c:v>
                </c:pt>
                <c:pt idx="498">
                  <c:v>7.16</c:v>
                </c:pt>
                <c:pt idx="499">
                  <c:v>7.16</c:v>
                </c:pt>
                <c:pt idx="500">
                  <c:v>7.16</c:v>
                </c:pt>
                <c:pt idx="501">
                  <c:v>7.16</c:v>
                </c:pt>
                <c:pt idx="502">
                  <c:v>7.16</c:v>
                </c:pt>
                <c:pt idx="503">
                  <c:v>7.16</c:v>
                </c:pt>
                <c:pt idx="504">
                  <c:v>7.16</c:v>
                </c:pt>
                <c:pt idx="505">
                  <c:v>7.16</c:v>
                </c:pt>
                <c:pt idx="506">
                  <c:v>7.16</c:v>
                </c:pt>
                <c:pt idx="507">
                  <c:v>7.16</c:v>
                </c:pt>
                <c:pt idx="508">
                  <c:v>7.16</c:v>
                </c:pt>
                <c:pt idx="509">
                  <c:v>7.16</c:v>
                </c:pt>
                <c:pt idx="510">
                  <c:v>7.16</c:v>
                </c:pt>
                <c:pt idx="511">
                  <c:v>7.16</c:v>
                </c:pt>
                <c:pt idx="512">
                  <c:v>7.16</c:v>
                </c:pt>
                <c:pt idx="513">
                  <c:v>7.16</c:v>
                </c:pt>
                <c:pt idx="514">
                  <c:v>7.16</c:v>
                </c:pt>
                <c:pt idx="515">
                  <c:v>7.16</c:v>
                </c:pt>
                <c:pt idx="516">
                  <c:v>7.16</c:v>
                </c:pt>
                <c:pt idx="517">
                  <c:v>7.16</c:v>
                </c:pt>
                <c:pt idx="518">
                  <c:v>7.16</c:v>
                </c:pt>
                <c:pt idx="519">
                  <c:v>7.16</c:v>
                </c:pt>
                <c:pt idx="520">
                  <c:v>7.16</c:v>
                </c:pt>
                <c:pt idx="521">
                  <c:v>7.16</c:v>
                </c:pt>
                <c:pt idx="522">
                  <c:v>7.16</c:v>
                </c:pt>
                <c:pt idx="523">
                  <c:v>7.16</c:v>
                </c:pt>
                <c:pt idx="524">
                  <c:v>7.16</c:v>
                </c:pt>
                <c:pt idx="525">
                  <c:v>7.16</c:v>
                </c:pt>
                <c:pt idx="526">
                  <c:v>7.16</c:v>
                </c:pt>
                <c:pt idx="527">
                  <c:v>7.16</c:v>
                </c:pt>
                <c:pt idx="528">
                  <c:v>7.16</c:v>
                </c:pt>
                <c:pt idx="529">
                  <c:v>7.16</c:v>
                </c:pt>
                <c:pt idx="530">
                  <c:v>7.16</c:v>
                </c:pt>
                <c:pt idx="531">
                  <c:v>7.16</c:v>
                </c:pt>
                <c:pt idx="532">
                  <c:v>7.16</c:v>
                </c:pt>
                <c:pt idx="533">
                  <c:v>7.16</c:v>
                </c:pt>
                <c:pt idx="534">
                  <c:v>7.16</c:v>
                </c:pt>
                <c:pt idx="535">
                  <c:v>7.16</c:v>
                </c:pt>
                <c:pt idx="536">
                  <c:v>7.16</c:v>
                </c:pt>
                <c:pt idx="537">
                  <c:v>7.16</c:v>
                </c:pt>
                <c:pt idx="538">
                  <c:v>7.16</c:v>
                </c:pt>
                <c:pt idx="539">
                  <c:v>7.16</c:v>
                </c:pt>
                <c:pt idx="540">
                  <c:v>7.16</c:v>
                </c:pt>
                <c:pt idx="541">
                  <c:v>7.16</c:v>
                </c:pt>
                <c:pt idx="542">
                  <c:v>7.16</c:v>
                </c:pt>
                <c:pt idx="543">
                  <c:v>7.16</c:v>
                </c:pt>
                <c:pt idx="544">
                  <c:v>7.16</c:v>
                </c:pt>
                <c:pt idx="545">
                  <c:v>7.16</c:v>
                </c:pt>
                <c:pt idx="546">
                  <c:v>7.16</c:v>
                </c:pt>
                <c:pt idx="547">
                  <c:v>7.16</c:v>
                </c:pt>
                <c:pt idx="548">
                  <c:v>7.16</c:v>
                </c:pt>
                <c:pt idx="549">
                  <c:v>7.16</c:v>
                </c:pt>
                <c:pt idx="550">
                  <c:v>7.16</c:v>
                </c:pt>
                <c:pt idx="551">
                  <c:v>7.16</c:v>
                </c:pt>
                <c:pt idx="552">
                  <c:v>7.16</c:v>
                </c:pt>
                <c:pt idx="553">
                  <c:v>7.16</c:v>
                </c:pt>
                <c:pt idx="554">
                  <c:v>7.16</c:v>
                </c:pt>
                <c:pt idx="555">
                  <c:v>7.16</c:v>
                </c:pt>
                <c:pt idx="556">
                  <c:v>7.16</c:v>
                </c:pt>
                <c:pt idx="557">
                  <c:v>7.16</c:v>
                </c:pt>
                <c:pt idx="558">
                  <c:v>7.16</c:v>
                </c:pt>
                <c:pt idx="559">
                  <c:v>7.16</c:v>
                </c:pt>
                <c:pt idx="560">
                  <c:v>7.16</c:v>
                </c:pt>
                <c:pt idx="561">
                  <c:v>7.16</c:v>
                </c:pt>
                <c:pt idx="562">
                  <c:v>7.16</c:v>
                </c:pt>
                <c:pt idx="563">
                  <c:v>7.16</c:v>
                </c:pt>
                <c:pt idx="564">
                  <c:v>7.16</c:v>
                </c:pt>
                <c:pt idx="565">
                  <c:v>7.16</c:v>
                </c:pt>
                <c:pt idx="566">
                  <c:v>7.16</c:v>
                </c:pt>
                <c:pt idx="567">
                  <c:v>7.16</c:v>
                </c:pt>
                <c:pt idx="568">
                  <c:v>7.16</c:v>
                </c:pt>
                <c:pt idx="569">
                  <c:v>7.16</c:v>
                </c:pt>
                <c:pt idx="570">
                  <c:v>7.16</c:v>
                </c:pt>
                <c:pt idx="571">
                  <c:v>7.16</c:v>
                </c:pt>
                <c:pt idx="572">
                  <c:v>7.16</c:v>
                </c:pt>
                <c:pt idx="573">
                  <c:v>7.16</c:v>
                </c:pt>
                <c:pt idx="574">
                  <c:v>7.16</c:v>
                </c:pt>
                <c:pt idx="575">
                  <c:v>7.16</c:v>
                </c:pt>
                <c:pt idx="576">
                  <c:v>7.16</c:v>
                </c:pt>
                <c:pt idx="577">
                  <c:v>7.16</c:v>
                </c:pt>
                <c:pt idx="578">
                  <c:v>7.16</c:v>
                </c:pt>
                <c:pt idx="579">
                  <c:v>7.16</c:v>
                </c:pt>
                <c:pt idx="580">
                  <c:v>7.16</c:v>
                </c:pt>
                <c:pt idx="581">
                  <c:v>7.16</c:v>
                </c:pt>
                <c:pt idx="582">
                  <c:v>7.16</c:v>
                </c:pt>
                <c:pt idx="583">
                  <c:v>7.16</c:v>
                </c:pt>
                <c:pt idx="584">
                  <c:v>7.16</c:v>
                </c:pt>
                <c:pt idx="585">
                  <c:v>7.16</c:v>
                </c:pt>
                <c:pt idx="586">
                  <c:v>7.16</c:v>
                </c:pt>
                <c:pt idx="587">
                  <c:v>7.16</c:v>
                </c:pt>
                <c:pt idx="588">
                  <c:v>7.16</c:v>
                </c:pt>
                <c:pt idx="589">
                  <c:v>7.16</c:v>
                </c:pt>
                <c:pt idx="590">
                  <c:v>7.16</c:v>
                </c:pt>
                <c:pt idx="591">
                  <c:v>7.16</c:v>
                </c:pt>
                <c:pt idx="592">
                  <c:v>7.16</c:v>
                </c:pt>
                <c:pt idx="593">
                  <c:v>7.16</c:v>
                </c:pt>
                <c:pt idx="594">
                  <c:v>7.16</c:v>
                </c:pt>
                <c:pt idx="595">
                  <c:v>7.16</c:v>
                </c:pt>
                <c:pt idx="596">
                  <c:v>7.16</c:v>
                </c:pt>
                <c:pt idx="597">
                  <c:v>7.16</c:v>
                </c:pt>
                <c:pt idx="598">
                  <c:v>7.16</c:v>
                </c:pt>
                <c:pt idx="599">
                  <c:v>7.16</c:v>
                </c:pt>
                <c:pt idx="600">
                  <c:v>7.16</c:v>
                </c:pt>
                <c:pt idx="601">
                  <c:v>7.16</c:v>
                </c:pt>
                <c:pt idx="602">
                  <c:v>7.16</c:v>
                </c:pt>
                <c:pt idx="603">
                  <c:v>7.16</c:v>
                </c:pt>
                <c:pt idx="604">
                  <c:v>7.16</c:v>
                </c:pt>
                <c:pt idx="605">
                  <c:v>7.16</c:v>
                </c:pt>
                <c:pt idx="606">
                  <c:v>7.16</c:v>
                </c:pt>
                <c:pt idx="607">
                  <c:v>7.16</c:v>
                </c:pt>
                <c:pt idx="608">
                  <c:v>7.16</c:v>
                </c:pt>
                <c:pt idx="609">
                  <c:v>7.16</c:v>
                </c:pt>
                <c:pt idx="610">
                  <c:v>7.16</c:v>
                </c:pt>
                <c:pt idx="611">
                  <c:v>7.16</c:v>
                </c:pt>
                <c:pt idx="612">
                  <c:v>7.16</c:v>
                </c:pt>
                <c:pt idx="613">
                  <c:v>7.16</c:v>
                </c:pt>
                <c:pt idx="614">
                  <c:v>7.16</c:v>
                </c:pt>
                <c:pt idx="615">
                  <c:v>7.16</c:v>
                </c:pt>
                <c:pt idx="616">
                  <c:v>7.16</c:v>
                </c:pt>
                <c:pt idx="617">
                  <c:v>7.16</c:v>
                </c:pt>
                <c:pt idx="618">
                  <c:v>7.16</c:v>
                </c:pt>
                <c:pt idx="619">
                  <c:v>7.16</c:v>
                </c:pt>
                <c:pt idx="620">
                  <c:v>7.16</c:v>
                </c:pt>
                <c:pt idx="621">
                  <c:v>7.16</c:v>
                </c:pt>
                <c:pt idx="622">
                  <c:v>7.16</c:v>
                </c:pt>
                <c:pt idx="623">
                  <c:v>7.16</c:v>
                </c:pt>
                <c:pt idx="624">
                  <c:v>7.16</c:v>
                </c:pt>
                <c:pt idx="625">
                  <c:v>7.16</c:v>
                </c:pt>
                <c:pt idx="626">
                  <c:v>7.16</c:v>
                </c:pt>
                <c:pt idx="627">
                  <c:v>7.16</c:v>
                </c:pt>
                <c:pt idx="628">
                  <c:v>7.16</c:v>
                </c:pt>
                <c:pt idx="629">
                  <c:v>7.16</c:v>
                </c:pt>
                <c:pt idx="630">
                  <c:v>7.16</c:v>
                </c:pt>
                <c:pt idx="631">
                  <c:v>7.16</c:v>
                </c:pt>
                <c:pt idx="632">
                  <c:v>7.16</c:v>
                </c:pt>
                <c:pt idx="633">
                  <c:v>7.16</c:v>
                </c:pt>
                <c:pt idx="634">
                  <c:v>7.16</c:v>
                </c:pt>
                <c:pt idx="635">
                  <c:v>7.16</c:v>
                </c:pt>
                <c:pt idx="636">
                  <c:v>7.16</c:v>
                </c:pt>
                <c:pt idx="637">
                  <c:v>7.16</c:v>
                </c:pt>
                <c:pt idx="638">
                  <c:v>7.16</c:v>
                </c:pt>
                <c:pt idx="639">
                  <c:v>7.16</c:v>
                </c:pt>
                <c:pt idx="640">
                  <c:v>7.16</c:v>
                </c:pt>
                <c:pt idx="641">
                  <c:v>7.16</c:v>
                </c:pt>
                <c:pt idx="642">
                  <c:v>7.16</c:v>
                </c:pt>
                <c:pt idx="643">
                  <c:v>7.16</c:v>
                </c:pt>
                <c:pt idx="644">
                  <c:v>7.16</c:v>
                </c:pt>
                <c:pt idx="645">
                  <c:v>7.16</c:v>
                </c:pt>
                <c:pt idx="646">
                  <c:v>7.16</c:v>
                </c:pt>
                <c:pt idx="647">
                  <c:v>7.16</c:v>
                </c:pt>
                <c:pt idx="648">
                  <c:v>7.16</c:v>
                </c:pt>
                <c:pt idx="649">
                  <c:v>7.16</c:v>
                </c:pt>
                <c:pt idx="650">
                  <c:v>7.16</c:v>
                </c:pt>
                <c:pt idx="651">
                  <c:v>7.16</c:v>
                </c:pt>
                <c:pt idx="652">
                  <c:v>7.16</c:v>
                </c:pt>
                <c:pt idx="653">
                  <c:v>7.16</c:v>
                </c:pt>
                <c:pt idx="654">
                  <c:v>7.16</c:v>
                </c:pt>
                <c:pt idx="655">
                  <c:v>7.16</c:v>
                </c:pt>
                <c:pt idx="656">
                  <c:v>7.16</c:v>
                </c:pt>
                <c:pt idx="657">
                  <c:v>7.16</c:v>
                </c:pt>
                <c:pt idx="658">
                  <c:v>7.16</c:v>
                </c:pt>
                <c:pt idx="659">
                  <c:v>7.16</c:v>
                </c:pt>
                <c:pt idx="660">
                  <c:v>7.16</c:v>
                </c:pt>
                <c:pt idx="661">
                  <c:v>7.16</c:v>
                </c:pt>
                <c:pt idx="662">
                  <c:v>7.16</c:v>
                </c:pt>
                <c:pt idx="663">
                  <c:v>7.16</c:v>
                </c:pt>
                <c:pt idx="664">
                  <c:v>7.16</c:v>
                </c:pt>
                <c:pt idx="665">
                  <c:v>7.16</c:v>
                </c:pt>
                <c:pt idx="666">
                  <c:v>7.16</c:v>
                </c:pt>
                <c:pt idx="667">
                  <c:v>7.16</c:v>
                </c:pt>
                <c:pt idx="668">
                  <c:v>7.16</c:v>
                </c:pt>
                <c:pt idx="669">
                  <c:v>7.16</c:v>
                </c:pt>
                <c:pt idx="670">
                  <c:v>7.16</c:v>
                </c:pt>
                <c:pt idx="671">
                  <c:v>7.16</c:v>
                </c:pt>
                <c:pt idx="672">
                  <c:v>7.16</c:v>
                </c:pt>
                <c:pt idx="673">
                  <c:v>7.16</c:v>
                </c:pt>
                <c:pt idx="674">
                  <c:v>7.16</c:v>
                </c:pt>
                <c:pt idx="675">
                  <c:v>7.16</c:v>
                </c:pt>
                <c:pt idx="676">
                  <c:v>7.16</c:v>
                </c:pt>
                <c:pt idx="677">
                  <c:v>7.16</c:v>
                </c:pt>
                <c:pt idx="678">
                  <c:v>7.16</c:v>
                </c:pt>
                <c:pt idx="679">
                  <c:v>7.16</c:v>
                </c:pt>
                <c:pt idx="680">
                  <c:v>7.16</c:v>
                </c:pt>
                <c:pt idx="681">
                  <c:v>7.16</c:v>
                </c:pt>
                <c:pt idx="682">
                  <c:v>7.16</c:v>
                </c:pt>
                <c:pt idx="683">
                  <c:v>7.16</c:v>
                </c:pt>
                <c:pt idx="684">
                  <c:v>7.16</c:v>
                </c:pt>
                <c:pt idx="685">
                  <c:v>7.16</c:v>
                </c:pt>
                <c:pt idx="686">
                  <c:v>7.16</c:v>
                </c:pt>
                <c:pt idx="687">
                  <c:v>7.16</c:v>
                </c:pt>
                <c:pt idx="688">
                  <c:v>7.16</c:v>
                </c:pt>
                <c:pt idx="689">
                  <c:v>7.16</c:v>
                </c:pt>
                <c:pt idx="690">
                  <c:v>7.16</c:v>
                </c:pt>
                <c:pt idx="691">
                  <c:v>7.16</c:v>
                </c:pt>
                <c:pt idx="692">
                  <c:v>7.16</c:v>
                </c:pt>
                <c:pt idx="693">
                  <c:v>7.16</c:v>
                </c:pt>
                <c:pt idx="694">
                  <c:v>7.16</c:v>
                </c:pt>
                <c:pt idx="695">
                  <c:v>7.16</c:v>
                </c:pt>
                <c:pt idx="696">
                  <c:v>7.16</c:v>
                </c:pt>
                <c:pt idx="697">
                  <c:v>7.16</c:v>
                </c:pt>
                <c:pt idx="698">
                  <c:v>7.16</c:v>
                </c:pt>
                <c:pt idx="699">
                  <c:v>7.16</c:v>
                </c:pt>
                <c:pt idx="700">
                  <c:v>7.407</c:v>
                </c:pt>
                <c:pt idx="701">
                  <c:v>7.407</c:v>
                </c:pt>
                <c:pt idx="702">
                  <c:v>7.407</c:v>
                </c:pt>
                <c:pt idx="703">
                  <c:v>7.407</c:v>
                </c:pt>
                <c:pt idx="704">
                  <c:v>7.407</c:v>
                </c:pt>
                <c:pt idx="705">
                  <c:v>7.407</c:v>
                </c:pt>
                <c:pt idx="706">
                  <c:v>7.407</c:v>
                </c:pt>
                <c:pt idx="707">
                  <c:v>7.407</c:v>
                </c:pt>
                <c:pt idx="708">
                  <c:v>7.407</c:v>
                </c:pt>
                <c:pt idx="709">
                  <c:v>7.407</c:v>
                </c:pt>
                <c:pt idx="710">
                  <c:v>7.407</c:v>
                </c:pt>
                <c:pt idx="711">
                  <c:v>7.407</c:v>
                </c:pt>
                <c:pt idx="712">
                  <c:v>7.407</c:v>
                </c:pt>
                <c:pt idx="713">
                  <c:v>7.407</c:v>
                </c:pt>
                <c:pt idx="714">
                  <c:v>7.407</c:v>
                </c:pt>
                <c:pt idx="715">
                  <c:v>7.407</c:v>
                </c:pt>
                <c:pt idx="716">
                  <c:v>7.407</c:v>
                </c:pt>
                <c:pt idx="717">
                  <c:v>7.407</c:v>
                </c:pt>
                <c:pt idx="718">
                  <c:v>7.407</c:v>
                </c:pt>
                <c:pt idx="719">
                  <c:v>7.6539999999999999</c:v>
                </c:pt>
                <c:pt idx="720">
                  <c:v>7.6539999999999999</c:v>
                </c:pt>
                <c:pt idx="721">
                  <c:v>7.6539999999999999</c:v>
                </c:pt>
                <c:pt idx="722">
                  <c:v>7.6539999999999999</c:v>
                </c:pt>
                <c:pt idx="723">
                  <c:v>7.6539999999999999</c:v>
                </c:pt>
                <c:pt idx="724">
                  <c:v>7.6539999999999999</c:v>
                </c:pt>
                <c:pt idx="725">
                  <c:v>7.9009999999999998</c:v>
                </c:pt>
                <c:pt idx="726">
                  <c:v>7.9009999999999998</c:v>
                </c:pt>
                <c:pt idx="727">
                  <c:v>7.9009999999999998</c:v>
                </c:pt>
                <c:pt idx="728">
                  <c:v>7.9009999999999998</c:v>
                </c:pt>
                <c:pt idx="729">
                  <c:v>8.1479999999999997</c:v>
                </c:pt>
                <c:pt idx="730">
                  <c:v>8.1479999999999997</c:v>
                </c:pt>
                <c:pt idx="731">
                  <c:v>8.1479999999999997</c:v>
                </c:pt>
                <c:pt idx="732">
                  <c:v>8.3949999999999996</c:v>
                </c:pt>
                <c:pt idx="733">
                  <c:v>8.3949999999999996</c:v>
                </c:pt>
                <c:pt idx="734">
                  <c:v>8.3949999999999996</c:v>
                </c:pt>
                <c:pt idx="735">
                  <c:v>8.6419999999999995</c:v>
                </c:pt>
                <c:pt idx="736">
                  <c:v>8.6419999999999995</c:v>
                </c:pt>
                <c:pt idx="737">
                  <c:v>8.8889999999999993</c:v>
                </c:pt>
                <c:pt idx="738">
                  <c:v>9.1359999999999992</c:v>
                </c:pt>
                <c:pt idx="739">
                  <c:v>9.1359999999999992</c:v>
                </c:pt>
                <c:pt idx="740">
                  <c:v>9.3829999999999991</c:v>
                </c:pt>
                <c:pt idx="741">
                  <c:v>9.3829999999999991</c:v>
                </c:pt>
                <c:pt idx="742">
                  <c:v>9.6300000000000008</c:v>
                </c:pt>
                <c:pt idx="743">
                  <c:v>9.8770000000000007</c:v>
                </c:pt>
                <c:pt idx="744">
                  <c:v>10.122999999999999</c:v>
                </c:pt>
                <c:pt idx="745">
                  <c:v>10.122999999999999</c:v>
                </c:pt>
                <c:pt idx="746">
                  <c:v>10.37</c:v>
                </c:pt>
                <c:pt idx="747">
                  <c:v>10.617000000000001</c:v>
                </c:pt>
                <c:pt idx="748">
                  <c:v>10.864000000000001</c:v>
                </c:pt>
                <c:pt idx="749">
                  <c:v>11.358000000000001</c:v>
                </c:pt>
                <c:pt idx="750">
                  <c:v>11.605</c:v>
                </c:pt>
                <c:pt idx="751">
                  <c:v>12.099</c:v>
                </c:pt>
                <c:pt idx="752">
                  <c:v>12.84</c:v>
                </c:pt>
                <c:pt idx="753">
                  <c:v>13.333</c:v>
                </c:pt>
                <c:pt idx="754">
                  <c:v>14.074</c:v>
                </c:pt>
                <c:pt idx="755">
                  <c:v>14.568</c:v>
                </c:pt>
                <c:pt idx="756">
                  <c:v>15.061999999999999</c:v>
                </c:pt>
                <c:pt idx="757">
                  <c:v>15.802</c:v>
                </c:pt>
                <c:pt idx="758">
                  <c:v>16.542999999999999</c:v>
                </c:pt>
                <c:pt idx="759">
                  <c:v>17.283999999999999</c:v>
                </c:pt>
                <c:pt idx="760">
                  <c:v>17.777999999999999</c:v>
                </c:pt>
                <c:pt idx="761">
                  <c:v>18.518999999999998</c:v>
                </c:pt>
                <c:pt idx="762">
                  <c:v>19.259</c:v>
                </c:pt>
                <c:pt idx="763">
                  <c:v>20</c:v>
                </c:pt>
                <c:pt idx="764">
                  <c:v>20.494</c:v>
                </c:pt>
                <c:pt idx="765">
                  <c:v>21.481000000000002</c:v>
                </c:pt>
                <c:pt idx="766">
                  <c:v>22.222000000000001</c:v>
                </c:pt>
                <c:pt idx="767">
                  <c:v>22.716000000000001</c:v>
                </c:pt>
                <c:pt idx="768">
                  <c:v>23.457000000000001</c:v>
                </c:pt>
                <c:pt idx="769">
                  <c:v>24.198</c:v>
                </c:pt>
                <c:pt idx="770">
                  <c:v>24.937999999999999</c:v>
                </c:pt>
                <c:pt idx="771">
                  <c:v>25.431999999999999</c:v>
                </c:pt>
                <c:pt idx="772">
                  <c:v>26.42</c:v>
                </c:pt>
                <c:pt idx="773">
                  <c:v>26.914000000000001</c:v>
                </c:pt>
                <c:pt idx="774">
                  <c:v>27.654</c:v>
                </c:pt>
                <c:pt idx="775">
                  <c:v>28.148</c:v>
                </c:pt>
                <c:pt idx="776">
                  <c:v>29.135999999999999</c:v>
                </c:pt>
                <c:pt idx="777">
                  <c:v>29.63</c:v>
                </c:pt>
                <c:pt idx="778">
                  <c:v>30.123000000000001</c:v>
                </c:pt>
                <c:pt idx="779">
                  <c:v>30.864000000000001</c:v>
                </c:pt>
                <c:pt idx="780">
                  <c:v>31.358000000000001</c:v>
                </c:pt>
                <c:pt idx="781">
                  <c:v>31.852</c:v>
                </c:pt>
                <c:pt idx="782">
                  <c:v>32.345999999999997</c:v>
                </c:pt>
                <c:pt idx="783">
                  <c:v>32.840000000000003</c:v>
                </c:pt>
                <c:pt idx="784">
                  <c:v>33.332999999999998</c:v>
                </c:pt>
                <c:pt idx="785">
                  <c:v>33.826999999999998</c:v>
                </c:pt>
                <c:pt idx="786">
                  <c:v>34.320999999999998</c:v>
                </c:pt>
                <c:pt idx="787">
                  <c:v>34.567999999999998</c:v>
                </c:pt>
                <c:pt idx="788">
                  <c:v>35.308999999999997</c:v>
                </c:pt>
                <c:pt idx="789">
                  <c:v>35.802</c:v>
                </c:pt>
                <c:pt idx="790">
                  <c:v>36.048999999999999</c:v>
                </c:pt>
                <c:pt idx="791">
                  <c:v>36.542999999999999</c:v>
                </c:pt>
                <c:pt idx="792">
                  <c:v>37.283999999999999</c:v>
                </c:pt>
                <c:pt idx="793">
                  <c:v>37.530999999999999</c:v>
                </c:pt>
                <c:pt idx="794">
                  <c:v>38.024999999999999</c:v>
                </c:pt>
                <c:pt idx="795">
                  <c:v>38.518999999999998</c:v>
                </c:pt>
                <c:pt idx="796">
                  <c:v>39.012</c:v>
                </c:pt>
                <c:pt idx="797">
                  <c:v>39.506</c:v>
                </c:pt>
                <c:pt idx="798">
                  <c:v>39.753</c:v>
                </c:pt>
                <c:pt idx="799">
                  <c:v>40.247</c:v>
                </c:pt>
                <c:pt idx="800">
                  <c:v>40.741</c:v>
                </c:pt>
                <c:pt idx="801">
                  <c:v>41.481000000000002</c:v>
                </c:pt>
                <c:pt idx="802">
                  <c:v>41.975000000000001</c:v>
                </c:pt>
                <c:pt idx="803">
                  <c:v>42.469000000000001</c:v>
                </c:pt>
                <c:pt idx="804">
                  <c:v>42.716000000000001</c:v>
                </c:pt>
                <c:pt idx="805">
                  <c:v>43.21</c:v>
                </c:pt>
                <c:pt idx="806">
                  <c:v>43.704000000000001</c:v>
                </c:pt>
                <c:pt idx="807">
                  <c:v>44.444000000000003</c:v>
                </c:pt>
                <c:pt idx="808">
                  <c:v>44.938000000000002</c:v>
                </c:pt>
                <c:pt idx="809">
                  <c:v>45.432000000000002</c:v>
                </c:pt>
                <c:pt idx="810">
                  <c:v>45.926000000000002</c:v>
                </c:pt>
                <c:pt idx="811">
                  <c:v>46.173000000000002</c:v>
                </c:pt>
                <c:pt idx="812">
                  <c:v>46.667000000000002</c:v>
                </c:pt>
                <c:pt idx="813">
                  <c:v>47.16</c:v>
                </c:pt>
                <c:pt idx="814">
                  <c:v>47.901000000000003</c:v>
                </c:pt>
                <c:pt idx="815">
                  <c:v>48.395000000000003</c:v>
                </c:pt>
                <c:pt idx="816">
                  <c:v>48.642000000000003</c:v>
                </c:pt>
                <c:pt idx="817">
                  <c:v>49.136000000000003</c:v>
                </c:pt>
                <c:pt idx="818">
                  <c:v>49.63</c:v>
                </c:pt>
                <c:pt idx="819">
                  <c:v>50.122999999999998</c:v>
                </c:pt>
                <c:pt idx="820">
                  <c:v>50.616999999999997</c:v>
                </c:pt>
                <c:pt idx="821">
                  <c:v>51.110999999999997</c:v>
                </c:pt>
                <c:pt idx="822">
                  <c:v>51.604999999999997</c:v>
                </c:pt>
                <c:pt idx="823">
                  <c:v>52.098999999999997</c:v>
                </c:pt>
                <c:pt idx="824">
                  <c:v>52.593000000000004</c:v>
                </c:pt>
                <c:pt idx="825">
                  <c:v>52.84</c:v>
                </c:pt>
                <c:pt idx="826">
                  <c:v>53.332999999999998</c:v>
                </c:pt>
                <c:pt idx="827">
                  <c:v>53.826999999999998</c:v>
                </c:pt>
                <c:pt idx="828">
                  <c:v>54.320999999999998</c:v>
                </c:pt>
                <c:pt idx="829">
                  <c:v>54.814999999999998</c:v>
                </c:pt>
                <c:pt idx="830">
                  <c:v>55.061999999999998</c:v>
                </c:pt>
                <c:pt idx="831">
                  <c:v>55.555999999999997</c:v>
                </c:pt>
                <c:pt idx="832">
                  <c:v>56.048999999999999</c:v>
                </c:pt>
                <c:pt idx="833">
                  <c:v>56.542999999999999</c:v>
                </c:pt>
                <c:pt idx="834">
                  <c:v>56.79</c:v>
                </c:pt>
                <c:pt idx="835">
                  <c:v>57.283999999999999</c:v>
                </c:pt>
                <c:pt idx="836">
                  <c:v>57.777999999999999</c:v>
                </c:pt>
                <c:pt idx="837">
                  <c:v>58.271999999999998</c:v>
                </c:pt>
                <c:pt idx="838">
                  <c:v>58.765000000000001</c:v>
                </c:pt>
                <c:pt idx="839">
                  <c:v>59.012</c:v>
                </c:pt>
                <c:pt idx="840">
                  <c:v>59.506</c:v>
                </c:pt>
                <c:pt idx="841">
                  <c:v>60</c:v>
                </c:pt>
                <c:pt idx="842">
                  <c:v>60.247</c:v>
                </c:pt>
                <c:pt idx="843">
                  <c:v>60.741</c:v>
                </c:pt>
                <c:pt idx="844">
                  <c:v>60.988</c:v>
                </c:pt>
                <c:pt idx="845">
                  <c:v>61.481000000000002</c:v>
                </c:pt>
                <c:pt idx="846">
                  <c:v>61.728000000000002</c:v>
                </c:pt>
                <c:pt idx="847">
                  <c:v>62.222000000000001</c:v>
                </c:pt>
                <c:pt idx="848">
                  <c:v>62.469000000000001</c:v>
                </c:pt>
                <c:pt idx="849">
                  <c:v>62.963000000000001</c:v>
                </c:pt>
                <c:pt idx="850">
                  <c:v>63.21</c:v>
                </c:pt>
                <c:pt idx="851">
                  <c:v>63.457000000000001</c:v>
                </c:pt>
                <c:pt idx="852">
                  <c:v>63.951000000000001</c:v>
                </c:pt>
                <c:pt idx="853">
                  <c:v>64.197999999999993</c:v>
                </c:pt>
                <c:pt idx="854">
                  <c:v>64.444000000000003</c:v>
                </c:pt>
                <c:pt idx="855">
                  <c:v>64.691000000000003</c:v>
                </c:pt>
                <c:pt idx="856">
                  <c:v>64.938000000000002</c:v>
                </c:pt>
                <c:pt idx="857">
                  <c:v>65.432000000000002</c:v>
                </c:pt>
                <c:pt idx="858">
                  <c:v>65.679000000000002</c:v>
                </c:pt>
                <c:pt idx="859">
                  <c:v>65.926000000000002</c:v>
                </c:pt>
                <c:pt idx="860">
                  <c:v>66.173000000000002</c:v>
                </c:pt>
                <c:pt idx="861">
                  <c:v>66.42</c:v>
                </c:pt>
                <c:pt idx="862">
                  <c:v>66.667000000000002</c:v>
                </c:pt>
                <c:pt idx="863">
                  <c:v>66.667000000000002</c:v>
                </c:pt>
                <c:pt idx="864">
                  <c:v>66.914000000000001</c:v>
                </c:pt>
                <c:pt idx="865">
                  <c:v>67.16</c:v>
                </c:pt>
                <c:pt idx="866">
                  <c:v>67.406999999999996</c:v>
                </c:pt>
                <c:pt idx="867">
                  <c:v>67.653999999999996</c:v>
                </c:pt>
                <c:pt idx="868">
                  <c:v>67.900999999999996</c:v>
                </c:pt>
                <c:pt idx="869">
                  <c:v>67.900999999999996</c:v>
                </c:pt>
                <c:pt idx="870">
                  <c:v>68.147999999999996</c:v>
                </c:pt>
                <c:pt idx="871">
                  <c:v>68.394999999999996</c:v>
                </c:pt>
                <c:pt idx="872">
                  <c:v>68.394999999999996</c:v>
                </c:pt>
                <c:pt idx="873">
                  <c:v>68.641999999999996</c:v>
                </c:pt>
                <c:pt idx="874">
                  <c:v>68.888999999999996</c:v>
                </c:pt>
                <c:pt idx="875">
                  <c:v>68.888999999999996</c:v>
                </c:pt>
                <c:pt idx="876">
                  <c:v>69.135999999999996</c:v>
                </c:pt>
                <c:pt idx="877">
                  <c:v>69.135999999999996</c:v>
                </c:pt>
                <c:pt idx="878">
                  <c:v>69.382999999999996</c:v>
                </c:pt>
                <c:pt idx="879">
                  <c:v>69.382999999999996</c:v>
                </c:pt>
                <c:pt idx="880">
                  <c:v>69.382999999999996</c:v>
                </c:pt>
                <c:pt idx="881">
                  <c:v>69.63</c:v>
                </c:pt>
                <c:pt idx="882">
                  <c:v>69.63</c:v>
                </c:pt>
                <c:pt idx="883">
                  <c:v>69.63</c:v>
                </c:pt>
                <c:pt idx="884">
                  <c:v>69.876999999999995</c:v>
                </c:pt>
                <c:pt idx="885">
                  <c:v>69.876999999999995</c:v>
                </c:pt>
                <c:pt idx="886">
                  <c:v>69.876999999999995</c:v>
                </c:pt>
                <c:pt idx="887">
                  <c:v>69.876999999999995</c:v>
                </c:pt>
                <c:pt idx="888">
                  <c:v>69.876999999999995</c:v>
                </c:pt>
                <c:pt idx="889">
                  <c:v>70.123000000000005</c:v>
                </c:pt>
                <c:pt idx="890">
                  <c:v>70.123000000000005</c:v>
                </c:pt>
                <c:pt idx="891">
                  <c:v>70.123000000000005</c:v>
                </c:pt>
                <c:pt idx="892">
                  <c:v>70.123000000000005</c:v>
                </c:pt>
                <c:pt idx="893">
                  <c:v>70.123000000000005</c:v>
                </c:pt>
                <c:pt idx="894">
                  <c:v>70.123000000000005</c:v>
                </c:pt>
                <c:pt idx="895">
                  <c:v>70.123000000000005</c:v>
                </c:pt>
                <c:pt idx="896">
                  <c:v>70.37</c:v>
                </c:pt>
                <c:pt idx="897">
                  <c:v>70.37</c:v>
                </c:pt>
                <c:pt idx="898">
                  <c:v>70.37</c:v>
                </c:pt>
                <c:pt idx="899">
                  <c:v>70.37</c:v>
                </c:pt>
                <c:pt idx="900">
                  <c:v>70.37</c:v>
                </c:pt>
                <c:pt idx="901">
                  <c:v>70.37</c:v>
                </c:pt>
                <c:pt idx="902">
                  <c:v>70.37</c:v>
                </c:pt>
                <c:pt idx="903">
                  <c:v>70.617000000000004</c:v>
                </c:pt>
                <c:pt idx="904">
                  <c:v>70.617000000000004</c:v>
                </c:pt>
                <c:pt idx="905">
                  <c:v>70.617000000000004</c:v>
                </c:pt>
                <c:pt idx="906">
                  <c:v>70.617000000000004</c:v>
                </c:pt>
                <c:pt idx="907">
                  <c:v>70.617000000000004</c:v>
                </c:pt>
                <c:pt idx="908">
                  <c:v>70.617000000000004</c:v>
                </c:pt>
                <c:pt idx="909">
                  <c:v>70.617000000000004</c:v>
                </c:pt>
                <c:pt idx="910">
                  <c:v>70.864000000000004</c:v>
                </c:pt>
                <c:pt idx="911">
                  <c:v>70.864000000000004</c:v>
                </c:pt>
                <c:pt idx="912">
                  <c:v>70.864000000000004</c:v>
                </c:pt>
                <c:pt idx="913">
                  <c:v>70.864000000000004</c:v>
                </c:pt>
                <c:pt idx="914">
                  <c:v>70.864000000000004</c:v>
                </c:pt>
                <c:pt idx="915">
                  <c:v>70.864000000000004</c:v>
                </c:pt>
                <c:pt idx="916">
                  <c:v>70.864000000000004</c:v>
                </c:pt>
                <c:pt idx="917">
                  <c:v>71.111000000000004</c:v>
                </c:pt>
                <c:pt idx="918">
                  <c:v>71.111000000000004</c:v>
                </c:pt>
                <c:pt idx="919">
                  <c:v>71.111000000000004</c:v>
                </c:pt>
                <c:pt idx="920">
                  <c:v>71.111000000000004</c:v>
                </c:pt>
                <c:pt idx="921">
                  <c:v>71.111000000000004</c:v>
                </c:pt>
                <c:pt idx="922">
                  <c:v>71.111000000000004</c:v>
                </c:pt>
                <c:pt idx="923">
                  <c:v>71.358000000000004</c:v>
                </c:pt>
                <c:pt idx="924">
                  <c:v>71.358000000000004</c:v>
                </c:pt>
                <c:pt idx="925">
                  <c:v>71.358000000000004</c:v>
                </c:pt>
                <c:pt idx="926">
                  <c:v>71.358000000000004</c:v>
                </c:pt>
                <c:pt idx="927">
                  <c:v>71.358000000000004</c:v>
                </c:pt>
                <c:pt idx="928">
                  <c:v>71.358000000000004</c:v>
                </c:pt>
                <c:pt idx="929">
                  <c:v>71.358000000000004</c:v>
                </c:pt>
                <c:pt idx="930">
                  <c:v>71.605000000000004</c:v>
                </c:pt>
                <c:pt idx="931">
                  <c:v>71.605000000000004</c:v>
                </c:pt>
                <c:pt idx="932">
                  <c:v>71.605000000000004</c:v>
                </c:pt>
                <c:pt idx="933">
                  <c:v>71.605000000000004</c:v>
                </c:pt>
                <c:pt idx="934">
                  <c:v>71.605000000000004</c:v>
                </c:pt>
                <c:pt idx="935">
                  <c:v>71.852000000000004</c:v>
                </c:pt>
                <c:pt idx="936">
                  <c:v>71.852000000000004</c:v>
                </c:pt>
                <c:pt idx="937">
                  <c:v>71.852000000000004</c:v>
                </c:pt>
                <c:pt idx="938">
                  <c:v>71.852000000000004</c:v>
                </c:pt>
                <c:pt idx="939">
                  <c:v>71.852000000000004</c:v>
                </c:pt>
                <c:pt idx="940">
                  <c:v>71.852000000000004</c:v>
                </c:pt>
                <c:pt idx="941">
                  <c:v>72.099000000000004</c:v>
                </c:pt>
                <c:pt idx="942">
                  <c:v>72.099000000000004</c:v>
                </c:pt>
                <c:pt idx="943">
                  <c:v>72.099000000000004</c:v>
                </c:pt>
                <c:pt idx="944">
                  <c:v>72.099000000000004</c:v>
                </c:pt>
                <c:pt idx="945">
                  <c:v>72.099000000000004</c:v>
                </c:pt>
                <c:pt idx="946">
                  <c:v>72.099000000000004</c:v>
                </c:pt>
                <c:pt idx="947">
                  <c:v>72.346000000000004</c:v>
                </c:pt>
                <c:pt idx="948">
                  <c:v>72.346000000000004</c:v>
                </c:pt>
                <c:pt idx="949">
                  <c:v>72.346000000000004</c:v>
                </c:pt>
                <c:pt idx="950">
                  <c:v>72.346000000000004</c:v>
                </c:pt>
                <c:pt idx="951">
                  <c:v>72.346000000000004</c:v>
                </c:pt>
                <c:pt idx="952">
                  <c:v>72.593000000000004</c:v>
                </c:pt>
                <c:pt idx="953">
                  <c:v>72.593000000000004</c:v>
                </c:pt>
                <c:pt idx="954">
                  <c:v>72.593000000000004</c:v>
                </c:pt>
                <c:pt idx="955">
                  <c:v>72.593000000000004</c:v>
                </c:pt>
                <c:pt idx="956">
                  <c:v>72.593000000000004</c:v>
                </c:pt>
                <c:pt idx="957">
                  <c:v>72.593000000000004</c:v>
                </c:pt>
                <c:pt idx="958">
                  <c:v>72.84</c:v>
                </c:pt>
                <c:pt idx="959">
                  <c:v>72.84</c:v>
                </c:pt>
                <c:pt idx="960">
                  <c:v>72.84</c:v>
                </c:pt>
                <c:pt idx="961">
                  <c:v>72.84</c:v>
                </c:pt>
                <c:pt idx="962">
                  <c:v>72.84</c:v>
                </c:pt>
                <c:pt idx="963">
                  <c:v>73.085999999999999</c:v>
                </c:pt>
                <c:pt idx="964">
                  <c:v>73.085999999999999</c:v>
                </c:pt>
                <c:pt idx="965">
                  <c:v>73.085999999999999</c:v>
                </c:pt>
                <c:pt idx="966">
                  <c:v>73.085999999999999</c:v>
                </c:pt>
                <c:pt idx="967">
                  <c:v>73.085999999999999</c:v>
                </c:pt>
                <c:pt idx="968">
                  <c:v>73.332999999999998</c:v>
                </c:pt>
                <c:pt idx="969">
                  <c:v>73.332999999999998</c:v>
                </c:pt>
                <c:pt idx="970">
                  <c:v>73.332999999999998</c:v>
                </c:pt>
                <c:pt idx="971">
                  <c:v>73.332999999999998</c:v>
                </c:pt>
                <c:pt idx="972">
                  <c:v>73.332999999999998</c:v>
                </c:pt>
                <c:pt idx="973">
                  <c:v>73.58</c:v>
                </c:pt>
                <c:pt idx="974">
                  <c:v>73.58</c:v>
                </c:pt>
                <c:pt idx="975">
                  <c:v>73.58</c:v>
                </c:pt>
                <c:pt idx="976">
                  <c:v>73.58</c:v>
                </c:pt>
                <c:pt idx="977">
                  <c:v>73.58</c:v>
                </c:pt>
                <c:pt idx="978">
                  <c:v>73.826999999999998</c:v>
                </c:pt>
                <c:pt idx="979">
                  <c:v>73.826999999999998</c:v>
                </c:pt>
                <c:pt idx="980">
                  <c:v>73.826999999999998</c:v>
                </c:pt>
                <c:pt idx="981">
                  <c:v>73.826999999999998</c:v>
                </c:pt>
                <c:pt idx="982">
                  <c:v>73.826999999999998</c:v>
                </c:pt>
                <c:pt idx="983">
                  <c:v>74.073999999999998</c:v>
                </c:pt>
                <c:pt idx="984">
                  <c:v>74.073999999999998</c:v>
                </c:pt>
                <c:pt idx="985">
                  <c:v>74.073999999999998</c:v>
                </c:pt>
                <c:pt idx="986">
                  <c:v>74.073999999999998</c:v>
                </c:pt>
                <c:pt idx="987">
                  <c:v>74.073999999999998</c:v>
                </c:pt>
                <c:pt idx="988">
                  <c:v>74.320999999999998</c:v>
                </c:pt>
                <c:pt idx="989">
                  <c:v>74.320999999999998</c:v>
                </c:pt>
                <c:pt idx="990">
                  <c:v>74.320999999999998</c:v>
                </c:pt>
                <c:pt idx="991">
                  <c:v>74.320999999999998</c:v>
                </c:pt>
                <c:pt idx="992">
                  <c:v>74.320999999999998</c:v>
                </c:pt>
                <c:pt idx="993">
                  <c:v>74.567999999999998</c:v>
                </c:pt>
                <c:pt idx="994">
                  <c:v>74.567999999999998</c:v>
                </c:pt>
                <c:pt idx="995">
                  <c:v>74.567999999999998</c:v>
                </c:pt>
                <c:pt idx="996">
                  <c:v>74.567999999999998</c:v>
                </c:pt>
                <c:pt idx="997">
                  <c:v>74.567999999999998</c:v>
                </c:pt>
                <c:pt idx="998">
                  <c:v>74.814999999999998</c:v>
                </c:pt>
                <c:pt idx="999">
                  <c:v>74.814999999999998</c:v>
                </c:pt>
                <c:pt idx="1000">
                  <c:v>74.814999999999998</c:v>
                </c:pt>
                <c:pt idx="1001">
                  <c:v>74.814999999999998</c:v>
                </c:pt>
                <c:pt idx="1002">
                  <c:v>74.814999999999998</c:v>
                </c:pt>
                <c:pt idx="1003">
                  <c:v>75.061999999999998</c:v>
                </c:pt>
                <c:pt idx="1004">
                  <c:v>75.061999999999998</c:v>
                </c:pt>
                <c:pt idx="1005">
                  <c:v>75.061999999999998</c:v>
                </c:pt>
                <c:pt idx="1006">
                  <c:v>75.061999999999998</c:v>
                </c:pt>
                <c:pt idx="1007">
                  <c:v>75.308999999999997</c:v>
                </c:pt>
                <c:pt idx="1008">
                  <c:v>75.308999999999997</c:v>
                </c:pt>
                <c:pt idx="1009">
                  <c:v>75.308999999999997</c:v>
                </c:pt>
                <c:pt idx="1010">
                  <c:v>75.308999999999997</c:v>
                </c:pt>
                <c:pt idx="1011">
                  <c:v>75.308999999999997</c:v>
                </c:pt>
                <c:pt idx="1012">
                  <c:v>75.555999999999997</c:v>
                </c:pt>
                <c:pt idx="1013">
                  <c:v>75.555999999999997</c:v>
                </c:pt>
                <c:pt idx="1014">
                  <c:v>75.555999999999997</c:v>
                </c:pt>
                <c:pt idx="1015">
                  <c:v>75.555999999999997</c:v>
                </c:pt>
                <c:pt idx="1016">
                  <c:v>75.555999999999997</c:v>
                </c:pt>
                <c:pt idx="1017">
                  <c:v>75.802000000000007</c:v>
                </c:pt>
                <c:pt idx="1018">
                  <c:v>75.802000000000007</c:v>
                </c:pt>
                <c:pt idx="1019">
                  <c:v>75.802000000000007</c:v>
                </c:pt>
                <c:pt idx="1020">
                  <c:v>75.802000000000007</c:v>
                </c:pt>
                <c:pt idx="1021">
                  <c:v>75.802000000000007</c:v>
                </c:pt>
                <c:pt idx="1022">
                  <c:v>76.049000000000007</c:v>
                </c:pt>
                <c:pt idx="1023">
                  <c:v>76.049000000000007</c:v>
                </c:pt>
                <c:pt idx="1024">
                  <c:v>76.049000000000007</c:v>
                </c:pt>
                <c:pt idx="1025">
                  <c:v>76.049000000000007</c:v>
                </c:pt>
                <c:pt idx="1026">
                  <c:v>76.049000000000007</c:v>
                </c:pt>
                <c:pt idx="1027">
                  <c:v>76.296000000000006</c:v>
                </c:pt>
                <c:pt idx="1028">
                  <c:v>76.296000000000006</c:v>
                </c:pt>
                <c:pt idx="1029">
                  <c:v>76.296000000000006</c:v>
                </c:pt>
                <c:pt idx="1030">
                  <c:v>76.296000000000006</c:v>
                </c:pt>
                <c:pt idx="1031">
                  <c:v>76.543000000000006</c:v>
                </c:pt>
                <c:pt idx="1032">
                  <c:v>76.543000000000006</c:v>
                </c:pt>
                <c:pt idx="1033">
                  <c:v>76.543000000000006</c:v>
                </c:pt>
                <c:pt idx="1034">
                  <c:v>76.543000000000006</c:v>
                </c:pt>
                <c:pt idx="1035">
                  <c:v>76.543000000000006</c:v>
                </c:pt>
                <c:pt idx="1036">
                  <c:v>76.790000000000006</c:v>
                </c:pt>
                <c:pt idx="1037">
                  <c:v>76.790000000000006</c:v>
                </c:pt>
                <c:pt idx="1038">
                  <c:v>76.790000000000006</c:v>
                </c:pt>
                <c:pt idx="1039">
                  <c:v>76.790000000000006</c:v>
                </c:pt>
                <c:pt idx="1040">
                  <c:v>76.790000000000006</c:v>
                </c:pt>
                <c:pt idx="1041">
                  <c:v>77.037000000000006</c:v>
                </c:pt>
                <c:pt idx="1042">
                  <c:v>77.037000000000006</c:v>
                </c:pt>
                <c:pt idx="1043">
                  <c:v>77.037000000000006</c:v>
                </c:pt>
                <c:pt idx="1044">
                  <c:v>77.037000000000006</c:v>
                </c:pt>
                <c:pt idx="1045">
                  <c:v>77.037000000000006</c:v>
                </c:pt>
                <c:pt idx="1046">
                  <c:v>77.284000000000006</c:v>
                </c:pt>
                <c:pt idx="1047">
                  <c:v>77.284000000000006</c:v>
                </c:pt>
                <c:pt idx="1048">
                  <c:v>77.284000000000006</c:v>
                </c:pt>
                <c:pt idx="1049">
                  <c:v>77.284000000000006</c:v>
                </c:pt>
                <c:pt idx="1050">
                  <c:v>77.284000000000006</c:v>
                </c:pt>
                <c:pt idx="1051">
                  <c:v>77.531000000000006</c:v>
                </c:pt>
                <c:pt idx="1052">
                  <c:v>77.531000000000006</c:v>
                </c:pt>
                <c:pt idx="1053">
                  <c:v>77.531000000000006</c:v>
                </c:pt>
                <c:pt idx="1054">
                  <c:v>77.531000000000006</c:v>
                </c:pt>
                <c:pt idx="1055">
                  <c:v>77.778000000000006</c:v>
                </c:pt>
                <c:pt idx="1056">
                  <c:v>77.778000000000006</c:v>
                </c:pt>
                <c:pt idx="1057">
                  <c:v>77.778000000000006</c:v>
                </c:pt>
                <c:pt idx="1058">
                  <c:v>77.778000000000006</c:v>
                </c:pt>
                <c:pt idx="1059">
                  <c:v>77.778000000000006</c:v>
                </c:pt>
                <c:pt idx="1060">
                  <c:v>78.025000000000006</c:v>
                </c:pt>
                <c:pt idx="1061">
                  <c:v>78.025000000000006</c:v>
                </c:pt>
                <c:pt idx="1062">
                  <c:v>78.025000000000006</c:v>
                </c:pt>
                <c:pt idx="1063">
                  <c:v>78.025000000000006</c:v>
                </c:pt>
                <c:pt idx="1064">
                  <c:v>78.025000000000006</c:v>
                </c:pt>
                <c:pt idx="1065">
                  <c:v>78.272000000000006</c:v>
                </c:pt>
                <c:pt idx="1066">
                  <c:v>78.272000000000006</c:v>
                </c:pt>
                <c:pt idx="1067">
                  <c:v>78.272000000000006</c:v>
                </c:pt>
                <c:pt idx="1068">
                  <c:v>78.272000000000006</c:v>
                </c:pt>
                <c:pt idx="1069">
                  <c:v>78.272000000000006</c:v>
                </c:pt>
                <c:pt idx="1070">
                  <c:v>78.519000000000005</c:v>
                </c:pt>
                <c:pt idx="1071">
                  <c:v>78.519000000000005</c:v>
                </c:pt>
                <c:pt idx="1072">
                  <c:v>78.519000000000005</c:v>
                </c:pt>
                <c:pt idx="1073">
                  <c:v>78.519000000000005</c:v>
                </c:pt>
                <c:pt idx="1074">
                  <c:v>78.765000000000001</c:v>
                </c:pt>
                <c:pt idx="1075">
                  <c:v>78.765000000000001</c:v>
                </c:pt>
                <c:pt idx="1076">
                  <c:v>78.765000000000001</c:v>
                </c:pt>
                <c:pt idx="1077">
                  <c:v>78.765000000000001</c:v>
                </c:pt>
                <c:pt idx="1078">
                  <c:v>78.765000000000001</c:v>
                </c:pt>
                <c:pt idx="1079">
                  <c:v>79.012</c:v>
                </c:pt>
                <c:pt idx="1080">
                  <c:v>79.012</c:v>
                </c:pt>
                <c:pt idx="1081">
                  <c:v>79.012</c:v>
                </c:pt>
                <c:pt idx="1082">
                  <c:v>79.012</c:v>
                </c:pt>
                <c:pt idx="1083">
                  <c:v>79.259</c:v>
                </c:pt>
                <c:pt idx="1084">
                  <c:v>79.259</c:v>
                </c:pt>
                <c:pt idx="1085">
                  <c:v>79.259</c:v>
                </c:pt>
                <c:pt idx="1086">
                  <c:v>79.259</c:v>
                </c:pt>
                <c:pt idx="1087">
                  <c:v>79.259</c:v>
                </c:pt>
                <c:pt idx="1088">
                  <c:v>79.506</c:v>
                </c:pt>
                <c:pt idx="1089">
                  <c:v>79.506</c:v>
                </c:pt>
                <c:pt idx="1090">
                  <c:v>79.506</c:v>
                </c:pt>
                <c:pt idx="1091">
                  <c:v>79.506</c:v>
                </c:pt>
                <c:pt idx="1092">
                  <c:v>79.753</c:v>
                </c:pt>
                <c:pt idx="1093">
                  <c:v>79.753</c:v>
                </c:pt>
                <c:pt idx="1094">
                  <c:v>79.753</c:v>
                </c:pt>
                <c:pt idx="1095">
                  <c:v>79.753</c:v>
                </c:pt>
                <c:pt idx="1096">
                  <c:v>79.753</c:v>
                </c:pt>
                <c:pt idx="1097">
                  <c:v>80</c:v>
                </c:pt>
                <c:pt idx="1098">
                  <c:v>80</c:v>
                </c:pt>
                <c:pt idx="1099">
                  <c:v>80</c:v>
                </c:pt>
                <c:pt idx="1100">
                  <c:v>80</c:v>
                </c:pt>
                <c:pt idx="1101">
                  <c:v>80.247</c:v>
                </c:pt>
                <c:pt idx="1102">
                  <c:v>80.247</c:v>
                </c:pt>
                <c:pt idx="1103">
                  <c:v>80.247</c:v>
                </c:pt>
                <c:pt idx="1104">
                  <c:v>80.247</c:v>
                </c:pt>
                <c:pt idx="1105">
                  <c:v>80.494</c:v>
                </c:pt>
                <c:pt idx="1106">
                  <c:v>80.494</c:v>
                </c:pt>
                <c:pt idx="1107">
                  <c:v>80.494</c:v>
                </c:pt>
                <c:pt idx="1108">
                  <c:v>80.494</c:v>
                </c:pt>
                <c:pt idx="1109">
                  <c:v>80.494</c:v>
                </c:pt>
                <c:pt idx="1110">
                  <c:v>80.741</c:v>
                </c:pt>
                <c:pt idx="1111">
                  <c:v>80.741</c:v>
                </c:pt>
                <c:pt idx="1112">
                  <c:v>80.741</c:v>
                </c:pt>
                <c:pt idx="1113">
                  <c:v>80.741</c:v>
                </c:pt>
                <c:pt idx="1114">
                  <c:v>80.988</c:v>
                </c:pt>
                <c:pt idx="1115">
                  <c:v>80.988</c:v>
                </c:pt>
                <c:pt idx="1116">
                  <c:v>80.988</c:v>
                </c:pt>
                <c:pt idx="1117">
                  <c:v>80.988</c:v>
                </c:pt>
                <c:pt idx="1118">
                  <c:v>81.234999999999999</c:v>
                </c:pt>
                <c:pt idx="1119">
                  <c:v>81.234999999999999</c:v>
                </c:pt>
                <c:pt idx="1120">
                  <c:v>81.234999999999999</c:v>
                </c:pt>
                <c:pt idx="1121">
                  <c:v>81.234999999999999</c:v>
                </c:pt>
                <c:pt idx="1122">
                  <c:v>81.234999999999999</c:v>
                </c:pt>
                <c:pt idx="1123">
                  <c:v>81.480999999999995</c:v>
                </c:pt>
                <c:pt idx="1124">
                  <c:v>81.480999999999995</c:v>
                </c:pt>
                <c:pt idx="1125">
                  <c:v>81.480999999999995</c:v>
                </c:pt>
                <c:pt idx="1126">
                  <c:v>81.480999999999995</c:v>
                </c:pt>
                <c:pt idx="1127">
                  <c:v>81.480999999999995</c:v>
                </c:pt>
                <c:pt idx="1128">
                  <c:v>81.480999999999995</c:v>
                </c:pt>
                <c:pt idx="1129">
                  <c:v>81.480999999999995</c:v>
                </c:pt>
                <c:pt idx="1130">
                  <c:v>81.727999999999994</c:v>
                </c:pt>
                <c:pt idx="1131">
                  <c:v>81.727999999999994</c:v>
                </c:pt>
                <c:pt idx="1132">
                  <c:v>81.727999999999994</c:v>
                </c:pt>
                <c:pt idx="1133">
                  <c:v>81.727999999999994</c:v>
                </c:pt>
                <c:pt idx="1134">
                  <c:v>81.727999999999994</c:v>
                </c:pt>
                <c:pt idx="1135">
                  <c:v>81.727999999999994</c:v>
                </c:pt>
                <c:pt idx="1136">
                  <c:v>81.727999999999994</c:v>
                </c:pt>
                <c:pt idx="1137">
                  <c:v>81.727999999999994</c:v>
                </c:pt>
                <c:pt idx="1138">
                  <c:v>81.727999999999994</c:v>
                </c:pt>
                <c:pt idx="1139">
                  <c:v>81.974999999999994</c:v>
                </c:pt>
                <c:pt idx="1140">
                  <c:v>81.974999999999994</c:v>
                </c:pt>
                <c:pt idx="1141">
                  <c:v>81.974999999999994</c:v>
                </c:pt>
                <c:pt idx="1142">
                  <c:v>81.974999999999994</c:v>
                </c:pt>
                <c:pt idx="1143">
                  <c:v>81.974999999999994</c:v>
                </c:pt>
                <c:pt idx="1144">
                  <c:v>81.974999999999994</c:v>
                </c:pt>
                <c:pt idx="1145">
                  <c:v>81.974999999999994</c:v>
                </c:pt>
                <c:pt idx="1146">
                  <c:v>81.974999999999994</c:v>
                </c:pt>
                <c:pt idx="1147">
                  <c:v>81.974999999999994</c:v>
                </c:pt>
                <c:pt idx="1148">
                  <c:v>81.974999999999994</c:v>
                </c:pt>
                <c:pt idx="1149">
                  <c:v>81.974999999999994</c:v>
                </c:pt>
                <c:pt idx="1150">
                  <c:v>81.974999999999994</c:v>
                </c:pt>
                <c:pt idx="1151">
                  <c:v>81.974999999999994</c:v>
                </c:pt>
                <c:pt idx="1152">
                  <c:v>81.974999999999994</c:v>
                </c:pt>
                <c:pt idx="1153">
                  <c:v>81.974999999999994</c:v>
                </c:pt>
                <c:pt idx="1154">
                  <c:v>81.974999999999994</c:v>
                </c:pt>
                <c:pt idx="1155">
                  <c:v>81.974999999999994</c:v>
                </c:pt>
                <c:pt idx="1156">
                  <c:v>81.974999999999994</c:v>
                </c:pt>
                <c:pt idx="1157">
                  <c:v>81.974999999999994</c:v>
                </c:pt>
                <c:pt idx="1158">
                  <c:v>81.974999999999994</c:v>
                </c:pt>
                <c:pt idx="1159">
                  <c:v>81.974999999999994</c:v>
                </c:pt>
                <c:pt idx="1160">
                  <c:v>81.974999999999994</c:v>
                </c:pt>
                <c:pt idx="1161">
                  <c:v>81.974999999999994</c:v>
                </c:pt>
                <c:pt idx="1162">
                  <c:v>81.974999999999994</c:v>
                </c:pt>
                <c:pt idx="1163">
                  <c:v>81.974999999999994</c:v>
                </c:pt>
                <c:pt idx="1164">
                  <c:v>81.974999999999994</c:v>
                </c:pt>
                <c:pt idx="1165">
                  <c:v>81.974999999999994</c:v>
                </c:pt>
                <c:pt idx="1166">
                  <c:v>81.727999999999994</c:v>
                </c:pt>
                <c:pt idx="1167">
                  <c:v>81.727999999999994</c:v>
                </c:pt>
                <c:pt idx="1168">
                  <c:v>81.727999999999994</c:v>
                </c:pt>
                <c:pt idx="1169">
                  <c:v>81.727999999999994</c:v>
                </c:pt>
                <c:pt idx="1170">
                  <c:v>81.727999999999994</c:v>
                </c:pt>
                <c:pt idx="1171">
                  <c:v>81.727999999999994</c:v>
                </c:pt>
                <c:pt idx="1172">
                  <c:v>81.727999999999994</c:v>
                </c:pt>
                <c:pt idx="1173">
                  <c:v>81.727999999999994</c:v>
                </c:pt>
                <c:pt idx="1174">
                  <c:v>81.727999999999994</c:v>
                </c:pt>
                <c:pt idx="1175">
                  <c:v>81.727999999999994</c:v>
                </c:pt>
                <c:pt idx="1176">
                  <c:v>81.727999999999994</c:v>
                </c:pt>
                <c:pt idx="1177">
                  <c:v>81.727999999999994</c:v>
                </c:pt>
                <c:pt idx="1178">
                  <c:v>81.727999999999994</c:v>
                </c:pt>
                <c:pt idx="1179">
                  <c:v>81.727999999999994</c:v>
                </c:pt>
                <c:pt idx="1180">
                  <c:v>81.727999999999994</c:v>
                </c:pt>
                <c:pt idx="1181">
                  <c:v>81.480999999999995</c:v>
                </c:pt>
                <c:pt idx="1182">
                  <c:v>81.480999999999995</c:v>
                </c:pt>
                <c:pt idx="1183">
                  <c:v>81.480999999999995</c:v>
                </c:pt>
                <c:pt idx="1184">
                  <c:v>81.480999999999995</c:v>
                </c:pt>
                <c:pt idx="1185">
                  <c:v>81.480999999999995</c:v>
                </c:pt>
                <c:pt idx="1186">
                  <c:v>81.480999999999995</c:v>
                </c:pt>
                <c:pt idx="1187">
                  <c:v>81.480999999999995</c:v>
                </c:pt>
                <c:pt idx="1188">
                  <c:v>81.480999999999995</c:v>
                </c:pt>
                <c:pt idx="1189">
                  <c:v>81.480999999999995</c:v>
                </c:pt>
                <c:pt idx="1190">
                  <c:v>81.480999999999995</c:v>
                </c:pt>
                <c:pt idx="1191">
                  <c:v>81.480999999999995</c:v>
                </c:pt>
                <c:pt idx="1192">
                  <c:v>81.480999999999995</c:v>
                </c:pt>
                <c:pt idx="1193">
                  <c:v>81.480999999999995</c:v>
                </c:pt>
                <c:pt idx="1194">
                  <c:v>81.480999999999995</c:v>
                </c:pt>
                <c:pt idx="1195">
                  <c:v>81.480999999999995</c:v>
                </c:pt>
                <c:pt idx="1196">
                  <c:v>81.234999999999999</c:v>
                </c:pt>
                <c:pt idx="1197">
                  <c:v>81.234999999999999</c:v>
                </c:pt>
                <c:pt idx="1198">
                  <c:v>81.234999999999999</c:v>
                </c:pt>
                <c:pt idx="1199">
                  <c:v>81.234999999999999</c:v>
                </c:pt>
                <c:pt idx="1200">
                  <c:v>81.234999999999999</c:v>
                </c:pt>
                <c:pt idx="1201">
                  <c:v>81.234999999999999</c:v>
                </c:pt>
                <c:pt idx="1202">
                  <c:v>81.234999999999999</c:v>
                </c:pt>
                <c:pt idx="1203">
                  <c:v>81.234999999999999</c:v>
                </c:pt>
                <c:pt idx="1204">
                  <c:v>81.234999999999999</c:v>
                </c:pt>
                <c:pt idx="1205">
                  <c:v>81.234999999999999</c:v>
                </c:pt>
                <c:pt idx="1206">
                  <c:v>81.234999999999999</c:v>
                </c:pt>
                <c:pt idx="1207">
                  <c:v>81.234999999999999</c:v>
                </c:pt>
                <c:pt idx="1208">
                  <c:v>81.234999999999999</c:v>
                </c:pt>
                <c:pt idx="1209">
                  <c:v>81.234999999999999</c:v>
                </c:pt>
                <c:pt idx="1210">
                  <c:v>81.234999999999999</c:v>
                </c:pt>
                <c:pt idx="1211">
                  <c:v>81.234999999999999</c:v>
                </c:pt>
                <c:pt idx="1212">
                  <c:v>80.988</c:v>
                </c:pt>
                <c:pt idx="1213">
                  <c:v>80.988</c:v>
                </c:pt>
                <c:pt idx="1214">
                  <c:v>80.988</c:v>
                </c:pt>
                <c:pt idx="1215">
                  <c:v>80.988</c:v>
                </c:pt>
                <c:pt idx="1216">
                  <c:v>80.988</c:v>
                </c:pt>
                <c:pt idx="1217">
                  <c:v>80.988</c:v>
                </c:pt>
                <c:pt idx="1218">
                  <c:v>80.988</c:v>
                </c:pt>
                <c:pt idx="1219">
                  <c:v>80.988</c:v>
                </c:pt>
                <c:pt idx="1220">
                  <c:v>80.988</c:v>
                </c:pt>
                <c:pt idx="1221">
                  <c:v>80.988</c:v>
                </c:pt>
                <c:pt idx="1222">
                  <c:v>80.988</c:v>
                </c:pt>
                <c:pt idx="1223">
                  <c:v>80.988</c:v>
                </c:pt>
                <c:pt idx="1224">
                  <c:v>80.988</c:v>
                </c:pt>
                <c:pt idx="1225">
                  <c:v>80.988</c:v>
                </c:pt>
                <c:pt idx="1226">
                  <c:v>80.988</c:v>
                </c:pt>
                <c:pt idx="1227">
                  <c:v>80.988</c:v>
                </c:pt>
                <c:pt idx="1228">
                  <c:v>80.988</c:v>
                </c:pt>
                <c:pt idx="1229">
                  <c:v>80.988</c:v>
                </c:pt>
                <c:pt idx="1230">
                  <c:v>80.988</c:v>
                </c:pt>
                <c:pt idx="1231">
                  <c:v>80.988</c:v>
                </c:pt>
                <c:pt idx="1232">
                  <c:v>80.741</c:v>
                </c:pt>
                <c:pt idx="1233">
                  <c:v>80.741</c:v>
                </c:pt>
                <c:pt idx="1234">
                  <c:v>80.741</c:v>
                </c:pt>
                <c:pt idx="1235">
                  <c:v>80.741</c:v>
                </c:pt>
                <c:pt idx="1236">
                  <c:v>80.741</c:v>
                </c:pt>
                <c:pt idx="1237">
                  <c:v>80.741</c:v>
                </c:pt>
                <c:pt idx="1238">
                  <c:v>80.741</c:v>
                </c:pt>
                <c:pt idx="1239">
                  <c:v>80.741</c:v>
                </c:pt>
                <c:pt idx="1240">
                  <c:v>80.741</c:v>
                </c:pt>
                <c:pt idx="1241">
                  <c:v>80.741</c:v>
                </c:pt>
                <c:pt idx="1242">
                  <c:v>80.741</c:v>
                </c:pt>
                <c:pt idx="1243">
                  <c:v>80.741</c:v>
                </c:pt>
                <c:pt idx="1244">
                  <c:v>80.741</c:v>
                </c:pt>
                <c:pt idx="1245">
                  <c:v>80.741</c:v>
                </c:pt>
                <c:pt idx="1246">
                  <c:v>80.741</c:v>
                </c:pt>
                <c:pt idx="1247">
                  <c:v>80.741</c:v>
                </c:pt>
                <c:pt idx="1248">
                  <c:v>80.741</c:v>
                </c:pt>
                <c:pt idx="1249">
                  <c:v>80.741</c:v>
                </c:pt>
                <c:pt idx="1250">
                  <c:v>80.741</c:v>
                </c:pt>
                <c:pt idx="1251">
                  <c:v>80.741</c:v>
                </c:pt>
                <c:pt idx="1252">
                  <c:v>80.741</c:v>
                </c:pt>
                <c:pt idx="1253">
                  <c:v>80.741</c:v>
                </c:pt>
                <c:pt idx="1254">
                  <c:v>80.741</c:v>
                </c:pt>
                <c:pt idx="1255">
                  <c:v>80.741</c:v>
                </c:pt>
                <c:pt idx="1256">
                  <c:v>80.741</c:v>
                </c:pt>
                <c:pt idx="1257">
                  <c:v>80.741</c:v>
                </c:pt>
                <c:pt idx="1258">
                  <c:v>80.494</c:v>
                </c:pt>
                <c:pt idx="1259">
                  <c:v>80.494</c:v>
                </c:pt>
                <c:pt idx="1260">
                  <c:v>80.494</c:v>
                </c:pt>
                <c:pt idx="1261">
                  <c:v>80.494</c:v>
                </c:pt>
                <c:pt idx="1262">
                  <c:v>80.494</c:v>
                </c:pt>
                <c:pt idx="1263">
                  <c:v>80.494</c:v>
                </c:pt>
                <c:pt idx="1264">
                  <c:v>80.494</c:v>
                </c:pt>
                <c:pt idx="1265">
                  <c:v>80.494</c:v>
                </c:pt>
                <c:pt idx="1266">
                  <c:v>80.494</c:v>
                </c:pt>
                <c:pt idx="1267">
                  <c:v>80.494</c:v>
                </c:pt>
                <c:pt idx="1268">
                  <c:v>80.494</c:v>
                </c:pt>
                <c:pt idx="1269">
                  <c:v>80.494</c:v>
                </c:pt>
                <c:pt idx="1270">
                  <c:v>80.494</c:v>
                </c:pt>
                <c:pt idx="1271">
                  <c:v>80.494</c:v>
                </c:pt>
                <c:pt idx="1272">
                  <c:v>80.494</c:v>
                </c:pt>
                <c:pt idx="1273">
                  <c:v>80.494</c:v>
                </c:pt>
                <c:pt idx="1274">
                  <c:v>80.494</c:v>
                </c:pt>
                <c:pt idx="1275">
                  <c:v>80.494</c:v>
                </c:pt>
                <c:pt idx="1276">
                  <c:v>80.494</c:v>
                </c:pt>
                <c:pt idx="1277">
                  <c:v>80.494</c:v>
                </c:pt>
                <c:pt idx="1278">
                  <c:v>80.494</c:v>
                </c:pt>
                <c:pt idx="1279">
                  <c:v>80.494</c:v>
                </c:pt>
                <c:pt idx="1280">
                  <c:v>80.494</c:v>
                </c:pt>
                <c:pt idx="1281">
                  <c:v>80.494</c:v>
                </c:pt>
                <c:pt idx="1282">
                  <c:v>80.494</c:v>
                </c:pt>
                <c:pt idx="1283">
                  <c:v>80.494</c:v>
                </c:pt>
                <c:pt idx="1284">
                  <c:v>80.494</c:v>
                </c:pt>
                <c:pt idx="1285">
                  <c:v>80.494</c:v>
                </c:pt>
                <c:pt idx="1286">
                  <c:v>80.494</c:v>
                </c:pt>
                <c:pt idx="1287">
                  <c:v>80.494</c:v>
                </c:pt>
                <c:pt idx="1288">
                  <c:v>80.494</c:v>
                </c:pt>
                <c:pt idx="1289">
                  <c:v>80.247</c:v>
                </c:pt>
                <c:pt idx="1290">
                  <c:v>80.247</c:v>
                </c:pt>
                <c:pt idx="1291">
                  <c:v>80.247</c:v>
                </c:pt>
                <c:pt idx="1292">
                  <c:v>80.247</c:v>
                </c:pt>
                <c:pt idx="1293">
                  <c:v>80.247</c:v>
                </c:pt>
                <c:pt idx="1294">
                  <c:v>80.247</c:v>
                </c:pt>
                <c:pt idx="1295">
                  <c:v>80.247</c:v>
                </c:pt>
                <c:pt idx="1296">
                  <c:v>80.247</c:v>
                </c:pt>
                <c:pt idx="1297">
                  <c:v>80.247</c:v>
                </c:pt>
                <c:pt idx="1298">
                  <c:v>80.247</c:v>
                </c:pt>
                <c:pt idx="1299">
                  <c:v>80.247</c:v>
                </c:pt>
                <c:pt idx="1300">
                  <c:v>80.247</c:v>
                </c:pt>
                <c:pt idx="1301">
                  <c:v>80.247</c:v>
                </c:pt>
                <c:pt idx="1302">
                  <c:v>80.247</c:v>
                </c:pt>
                <c:pt idx="1303">
                  <c:v>80.247</c:v>
                </c:pt>
                <c:pt idx="1304">
                  <c:v>80.247</c:v>
                </c:pt>
                <c:pt idx="1305">
                  <c:v>80.247</c:v>
                </c:pt>
                <c:pt idx="1306">
                  <c:v>80.247</c:v>
                </c:pt>
                <c:pt idx="1307">
                  <c:v>80.247</c:v>
                </c:pt>
                <c:pt idx="1308">
                  <c:v>80.247</c:v>
                </c:pt>
                <c:pt idx="1309">
                  <c:v>80.247</c:v>
                </c:pt>
                <c:pt idx="1310">
                  <c:v>80.247</c:v>
                </c:pt>
                <c:pt idx="1311">
                  <c:v>80.247</c:v>
                </c:pt>
                <c:pt idx="1312">
                  <c:v>80.247</c:v>
                </c:pt>
                <c:pt idx="1313">
                  <c:v>80.247</c:v>
                </c:pt>
                <c:pt idx="1314">
                  <c:v>80.247</c:v>
                </c:pt>
                <c:pt idx="1315">
                  <c:v>80.247</c:v>
                </c:pt>
                <c:pt idx="1316">
                  <c:v>80.247</c:v>
                </c:pt>
                <c:pt idx="1317">
                  <c:v>80.247</c:v>
                </c:pt>
                <c:pt idx="1318">
                  <c:v>80.247</c:v>
                </c:pt>
                <c:pt idx="1319">
                  <c:v>80.247</c:v>
                </c:pt>
                <c:pt idx="1320">
                  <c:v>80.247</c:v>
                </c:pt>
                <c:pt idx="1321">
                  <c:v>80.247</c:v>
                </c:pt>
                <c:pt idx="1322">
                  <c:v>80.247</c:v>
                </c:pt>
                <c:pt idx="1323">
                  <c:v>80.247</c:v>
                </c:pt>
                <c:pt idx="1324">
                  <c:v>80.247</c:v>
                </c:pt>
                <c:pt idx="1325">
                  <c:v>80.247</c:v>
                </c:pt>
                <c:pt idx="1326">
                  <c:v>80.247</c:v>
                </c:pt>
                <c:pt idx="1327">
                  <c:v>80</c:v>
                </c:pt>
                <c:pt idx="1328">
                  <c:v>80</c:v>
                </c:pt>
                <c:pt idx="1329">
                  <c:v>80</c:v>
                </c:pt>
                <c:pt idx="1330">
                  <c:v>80</c:v>
                </c:pt>
                <c:pt idx="1331">
                  <c:v>80</c:v>
                </c:pt>
                <c:pt idx="1332">
                  <c:v>80</c:v>
                </c:pt>
                <c:pt idx="1333">
                  <c:v>80</c:v>
                </c:pt>
                <c:pt idx="1334">
                  <c:v>80</c:v>
                </c:pt>
                <c:pt idx="1335">
                  <c:v>80</c:v>
                </c:pt>
                <c:pt idx="1336">
                  <c:v>80</c:v>
                </c:pt>
                <c:pt idx="1337">
                  <c:v>80</c:v>
                </c:pt>
                <c:pt idx="1338">
                  <c:v>80</c:v>
                </c:pt>
                <c:pt idx="1339">
                  <c:v>80</c:v>
                </c:pt>
                <c:pt idx="1340">
                  <c:v>80</c:v>
                </c:pt>
                <c:pt idx="1341">
                  <c:v>80</c:v>
                </c:pt>
                <c:pt idx="1342">
                  <c:v>80</c:v>
                </c:pt>
                <c:pt idx="1343">
                  <c:v>80</c:v>
                </c:pt>
                <c:pt idx="1344">
                  <c:v>80</c:v>
                </c:pt>
                <c:pt idx="1345">
                  <c:v>80</c:v>
                </c:pt>
                <c:pt idx="1346">
                  <c:v>80</c:v>
                </c:pt>
                <c:pt idx="1347">
                  <c:v>80</c:v>
                </c:pt>
                <c:pt idx="1348">
                  <c:v>80</c:v>
                </c:pt>
                <c:pt idx="1349">
                  <c:v>80</c:v>
                </c:pt>
                <c:pt idx="1350">
                  <c:v>80</c:v>
                </c:pt>
                <c:pt idx="1351">
                  <c:v>80</c:v>
                </c:pt>
                <c:pt idx="1352">
                  <c:v>80</c:v>
                </c:pt>
                <c:pt idx="1353">
                  <c:v>80</c:v>
                </c:pt>
                <c:pt idx="1354">
                  <c:v>80</c:v>
                </c:pt>
                <c:pt idx="1355">
                  <c:v>80</c:v>
                </c:pt>
                <c:pt idx="1356">
                  <c:v>80</c:v>
                </c:pt>
                <c:pt idx="1357">
                  <c:v>80</c:v>
                </c:pt>
                <c:pt idx="1358">
                  <c:v>80</c:v>
                </c:pt>
                <c:pt idx="1359">
                  <c:v>80</c:v>
                </c:pt>
                <c:pt idx="1360">
                  <c:v>80</c:v>
                </c:pt>
                <c:pt idx="1361">
                  <c:v>80</c:v>
                </c:pt>
                <c:pt idx="1362">
                  <c:v>80</c:v>
                </c:pt>
                <c:pt idx="1363">
                  <c:v>80</c:v>
                </c:pt>
                <c:pt idx="1364">
                  <c:v>80</c:v>
                </c:pt>
                <c:pt idx="1365">
                  <c:v>79.753</c:v>
                </c:pt>
                <c:pt idx="1366">
                  <c:v>79.753</c:v>
                </c:pt>
                <c:pt idx="1367">
                  <c:v>79.753</c:v>
                </c:pt>
                <c:pt idx="1368">
                  <c:v>79.753</c:v>
                </c:pt>
                <c:pt idx="1369">
                  <c:v>79.753</c:v>
                </c:pt>
                <c:pt idx="1370">
                  <c:v>79.753</c:v>
                </c:pt>
                <c:pt idx="1371">
                  <c:v>79.753</c:v>
                </c:pt>
                <c:pt idx="1372">
                  <c:v>79.753</c:v>
                </c:pt>
                <c:pt idx="1373">
                  <c:v>79.753</c:v>
                </c:pt>
                <c:pt idx="1374">
                  <c:v>79.753</c:v>
                </c:pt>
                <c:pt idx="1375">
                  <c:v>79.753</c:v>
                </c:pt>
                <c:pt idx="1376">
                  <c:v>79.753</c:v>
                </c:pt>
                <c:pt idx="1377">
                  <c:v>79.753</c:v>
                </c:pt>
                <c:pt idx="1378">
                  <c:v>79.753</c:v>
                </c:pt>
                <c:pt idx="1379">
                  <c:v>79.753</c:v>
                </c:pt>
                <c:pt idx="1380">
                  <c:v>79.753</c:v>
                </c:pt>
                <c:pt idx="1381">
                  <c:v>79.753</c:v>
                </c:pt>
                <c:pt idx="1382">
                  <c:v>79.753</c:v>
                </c:pt>
                <c:pt idx="1383">
                  <c:v>79.753</c:v>
                </c:pt>
                <c:pt idx="1384">
                  <c:v>79.753</c:v>
                </c:pt>
                <c:pt idx="1385">
                  <c:v>79.753</c:v>
                </c:pt>
                <c:pt idx="1386">
                  <c:v>79.753</c:v>
                </c:pt>
                <c:pt idx="1387">
                  <c:v>79.753</c:v>
                </c:pt>
                <c:pt idx="1388">
                  <c:v>79.753</c:v>
                </c:pt>
                <c:pt idx="1389">
                  <c:v>79.753</c:v>
                </c:pt>
                <c:pt idx="1390">
                  <c:v>79.753</c:v>
                </c:pt>
                <c:pt idx="1391">
                  <c:v>79.753</c:v>
                </c:pt>
                <c:pt idx="1392">
                  <c:v>79.753</c:v>
                </c:pt>
                <c:pt idx="1393">
                  <c:v>79.753</c:v>
                </c:pt>
                <c:pt idx="1394">
                  <c:v>79.753</c:v>
                </c:pt>
                <c:pt idx="1395">
                  <c:v>79.753</c:v>
                </c:pt>
                <c:pt idx="1396">
                  <c:v>79.753</c:v>
                </c:pt>
                <c:pt idx="1397">
                  <c:v>79.753</c:v>
                </c:pt>
                <c:pt idx="1398">
                  <c:v>79.753</c:v>
                </c:pt>
                <c:pt idx="1399">
                  <c:v>79.753</c:v>
                </c:pt>
                <c:pt idx="1400">
                  <c:v>79.753</c:v>
                </c:pt>
                <c:pt idx="1401">
                  <c:v>79.753</c:v>
                </c:pt>
                <c:pt idx="1402">
                  <c:v>79.753</c:v>
                </c:pt>
                <c:pt idx="1403">
                  <c:v>79.753</c:v>
                </c:pt>
                <c:pt idx="1404">
                  <c:v>79.753</c:v>
                </c:pt>
                <c:pt idx="1405">
                  <c:v>79.753</c:v>
                </c:pt>
                <c:pt idx="1406">
                  <c:v>79.753</c:v>
                </c:pt>
                <c:pt idx="1407">
                  <c:v>79.753</c:v>
                </c:pt>
                <c:pt idx="1408">
                  <c:v>79.753</c:v>
                </c:pt>
                <c:pt idx="1409">
                  <c:v>79.753</c:v>
                </c:pt>
                <c:pt idx="1410">
                  <c:v>79.753</c:v>
                </c:pt>
                <c:pt idx="1411">
                  <c:v>79.753</c:v>
                </c:pt>
                <c:pt idx="1412">
                  <c:v>79.753</c:v>
                </c:pt>
                <c:pt idx="1413">
                  <c:v>79.753</c:v>
                </c:pt>
                <c:pt idx="1414">
                  <c:v>79.506</c:v>
                </c:pt>
                <c:pt idx="1415">
                  <c:v>79.506</c:v>
                </c:pt>
                <c:pt idx="1416">
                  <c:v>79.506</c:v>
                </c:pt>
                <c:pt idx="1417">
                  <c:v>79.506</c:v>
                </c:pt>
                <c:pt idx="1418">
                  <c:v>79.506</c:v>
                </c:pt>
                <c:pt idx="1419">
                  <c:v>79.506</c:v>
                </c:pt>
                <c:pt idx="1420">
                  <c:v>79.506</c:v>
                </c:pt>
                <c:pt idx="1421">
                  <c:v>79.506</c:v>
                </c:pt>
                <c:pt idx="1422">
                  <c:v>79.506</c:v>
                </c:pt>
                <c:pt idx="1423">
                  <c:v>79.506</c:v>
                </c:pt>
                <c:pt idx="1424">
                  <c:v>79.506</c:v>
                </c:pt>
                <c:pt idx="1425">
                  <c:v>79.506</c:v>
                </c:pt>
                <c:pt idx="1426">
                  <c:v>79.506</c:v>
                </c:pt>
                <c:pt idx="1427">
                  <c:v>79.506</c:v>
                </c:pt>
                <c:pt idx="1428">
                  <c:v>79.506</c:v>
                </c:pt>
                <c:pt idx="1429">
                  <c:v>79.506</c:v>
                </c:pt>
                <c:pt idx="1430">
                  <c:v>79.506</c:v>
                </c:pt>
                <c:pt idx="1431">
                  <c:v>79.506</c:v>
                </c:pt>
                <c:pt idx="1432">
                  <c:v>79.506</c:v>
                </c:pt>
                <c:pt idx="1433">
                  <c:v>79.506</c:v>
                </c:pt>
                <c:pt idx="1434">
                  <c:v>79.506</c:v>
                </c:pt>
                <c:pt idx="1435">
                  <c:v>79.506</c:v>
                </c:pt>
                <c:pt idx="1436">
                  <c:v>79.506</c:v>
                </c:pt>
                <c:pt idx="1437">
                  <c:v>79.506</c:v>
                </c:pt>
                <c:pt idx="1438">
                  <c:v>79.506</c:v>
                </c:pt>
                <c:pt idx="1439">
                  <c:v>79.506</c:v>
                </c:pt>
                <c:pt idx="1440">
                  <c:v>79.506</c:v>
                </c:pt>
                <c:pt idx="1441">
                  <c:v>79.506</c:v>
                </c:pt>
                <c:pt idx="1442">
                  <c:v>79.506</c:v>
                </c:pt>
                <c:pt idx="1443">
                  <c:v>79.506</c:v>
                </c:pt>
                <c:pt idx="1444">
                  <c:v>79.506</c:v>
                </c:pt>
                <c:pt idx="1445">
                  <c:v>79.506</c:v>
                </c:pt>
                <c:pt idx="1446">
                  <c:v>79.506</c:v>
                </c:pt>
                <c:pt idx="1447">
                  <c:v>79.506</c:v>
                </c:pt>
                <c:pt idx="1448">
                  <c:v>79.506</c:v>
                </c:pt>
                <c:pt idx="1449">
                  <c:v>79.506</c:v>
                </c:pt>
                <c:pt idx="1450">
                  <c:v>79.506</c:v>
                </c:pt>
                <c:pt idx="1451">
                  <c:v>79.506</c:v>
                </c:pt>
                <c:pt idx="1452">
                  <c:v>79.506</c:v>
                </c:pt>
                <c:pt idx="1453">
                  <c:v>79.506</c:v>
                </c:pt>
                <c:pt idx="1454">
                  <c:v>79.506</c:v>
                </c:pt>
                <c:pt idx="1455">
                  <c:v>79.506</c:v>
                </c:pt>
                <c:pt idx="1456">
                  <c:v>79.506</c:v>
                </c:pt>
                <c:pt idx="1457">
                  <c:v>79.506</c:v>
                </c:pt>
                <c:pt idx="1458">
                  <c:v>79.506</c:v>
                </c:pt>
                <c:pt idx="1459">
                  <c:v>79.506</c:v>
                </c:pt>
                <c:pt idx="1460">
                  <c:v>79.506</c:v>
                </c:pt>
                <c:pt idx="1461">
                  <c:v>79.506</c:v>
                </c:pt>
                <c:pt idx="1462">
                  <c:v>79.506</c:v>
                </c:pt>
                <c:pt idx="1463">
                  <c:v>79.506</c:v>
                </c:pt>
                <c:pt idx="1464">
                  <c:v>79.506</c:v>
                </c:pt>
                <c:pt idx="1465">
                  <c:v>79.506</c:v>
                </c:pt>
                <c:pt idx="1466">
                  <c:v>79.506</c:v>
                </c:pt>
                <c:pt idx="1467">
                  <c:v>79.506</c:v>
                </c:pt>
                <c:pt idx="1468">
                  <c:v>79.506</c:v>
                </c:pt>
                <c:pt idx="1469">
                  <c:v>79.259</c:v>
                </c:pt>
                <c:pt idx="1470">
                  <c:v>79.259</c:v>
                </c:pt>
                <c:pt idx="1471">
                  <c:v>79.259</c:v>
                </c:pt>
                <c:pt idx="1472">
                  <c:v>79.259</c:v>
                </c:pt>
                <c:pt idx="1473">
                  <c:v>79.259</c:v>
                </c:pt>
                <c:pt idx="1474">
                  <c:v>79.259</c:v>
                </c:pt>
                <c:pt idx="1475">
                  <c:v>79.259</c:v>
                </c:pt>
                <c:pt idx="1476">
                  <c:v>79.259</c:v>
                </c:pt>
                <c:pt idx="1477">
                  <c:v>79.259</c:v>
                </c:pt>
                <c:pt idx="1478">
                  <c:v>79.259</c:v>
                </c:pt>
                <c:pt idx="1479">
                  <c:v>79.259</c:v>
                </c:pt>
                <c:pt idx="1480">
                  <c:v>79.259</c:v>
                </c:pt>
                <c:pt idx="1481">
                  <c:v>79.259</c:v>
                </c:pt>
                <c:pt idx="1482">
                  <c:v>79.259</c:v>
                </c:pt>
                <c:pt idx="1483">
                  <c:v>79.259</c:v>
                </c:pt>
                <c:pt idx="1484">
                  <c:v>79.259</c:v>
                </c:pt>
                <c:pt idx="1485">
                  <c:v>79.259</c:v>
                </c:pt>
                <c:pt idx="1486">
                  <c:v>79.259</c:v>
                </c:pt>
                <c:pt idx="1487">
                  <c:v>79.259</c:v>
                </c:pt>
                <c:pt idx="1488">
                  <c:v>79.259</c:v>
                </c:pt>
                <c:pt idx="1489">
                  <c:v>79.259</c:v>
                </c:pt>
                <c:pt idx="1490">
                  <c:v>79.259</c:v>
                </c:pt>
                <c:pt idx="1491">
                  <c:v>79.259</c:v>
                </c:pt>
                <c:pt idx="1492">
                  <c:v>79.259</c:v>
                </c:pt>
                <c:pt idx="1493">
                  <c:v>79.259</c:v>
                </c:pt>
                <c:pt idx="1494">
                  <c:v>79.259</c:v>
                </c:pt>
                <c:pt idx="1495">
                  <c:v>79.259</c:v>
                </c:pt>
                <c:pt idx="1496">
                  <c:v>79.259</c:v>
                </c:pt>
                <c:pt idx="1497">
                  <c:v>79.259</c:v>
                </c:pt>
                <c:pt idx="1498">
                  <c:v>79.259</c:v>
                </c:pt>
                <c:pt idx="1499">
                  <c:v>79.259</c:v>
                </c:pt>
                <c:pt idx="1500">
                  <c:v>79.259</c:v>
                </c:pt>
                <c:pt idx="1501">
                  <c:v>79.259</c:v>
                </c:pt>
                <c:pt idx="1502">
                  <c:v>79.259</c:v>
                </c:pt>
                <c:pt idx="1503">
                  <c:v>79.259</c:v>
                </c:pt>
                <c:pt idx="1504">
                  <c:v>79.259</c:v>
                </c:pt>
                <c:pt idx="1505">
                  <c:v>79.259</c:v>
                </c:pt>
                <c:pt idx="1506">
                  <c:v>79.259</c:v>
                </c:pt>
                <c:pt idx="1507">
                  <c:v>79.259</c:v>
                </c:pt>
                <c:pt idx="1508">
                  <c:v>79.259</c:v>
                </c:pt>
                <c:pt idx="1509">
                  <c:v>79.259</c:v>
                </c:pt>
                <c:pt idx="1510">
                  <c:v>79.259</c:v>
                </c:pt>
                <c:pt idx="1511">
                  <c:v>79.259</c:v>
                </c:pt>
                <c:pt idx="1512">
                  <c:v>79.259</c:v>
                </c:pt>
                <c:pt idx="1513">
                  <c:v>79.259</c:v>
                </c:pt>
                <c:pt idx="1514">
                  <c:v>79.259</c:v>
                </c:pt>
                <c:pt idx="1515">
                  <c:v>79.259</c:v>
                </c:pt>
                <c:pt idx="1516">
                  <c:v>79.259</c:v>
                </c:pt>
                <c:pt idx="1517">
                  <c:v>79.259</c:v>
                </c:pt>
                <c:pt idx="1518">
                  <c:v>79.259</c:v>
                </c:pt>
                <c:pt idx="1519">
                  <c:v>79.259</c:v>
                </c:pt>
                <c:pt idx="1520">
                  <c:v>79.259</c:v>
                </c:pt>
                <c:pt idx="1521">
                  <c:v>79.259</c:v>
                </c:pt>
                <c:pt idx="1522">
                  <c:v>79.259</c:v>
                </c:pt>
                <c:pt idx="1523">
                  <c:v>79.259</c:v>
                </c:pt>
                <c:pt idx="1524">
                  <c:v>79.259</c:v>
                </c:pt>
                <c:pt idx="1525">
                  <c:v>79.259</c:v>
                </c:pt>
                <c:pt idx="1526">
                  <c:v>79.259</c:v>
                </c:pt>
                <c:pt idx="1527">
                  <c:v>79.259</c:v>
                </c:pt>
                <c:pt idx="1528">
                  <c:v>79.259</c:v>
                </c:pt>
                <c:pt idx="1529">
                  <c:v>79.259</c:v>
                </c:pt>
                <c:pt idx="1530">
                  <c:v>79.259</c:v>
                </c:pt>
                <c:pt idx="1531">
                  <c:v>79.259</c:v>
                </c:pt>
                <c:pt idx="1532">
                  <c:v>79.259</c:v>
                </c:pt>
                <c:pt idx="1533">
                  <c:v>79.259</c:v>
                </c:pt>
                <c:pt idx="1534">
                  <c:v>79.259</c:v>
                </c:pt>
                <c:pt idx="1535">
                  <c:v>79.259</c:v>
                </c:pt>
                <c:pt idx="1536">
                  <c:v>79.259</c:v>
                </c:pt>
                <c:pt idx="1537">
                  <c:v>79.259</c:v>
                </c:pt>
                <c:pt idx="1538">
                  <c:v>79.259</c:v>
                </c:pt>
                <c:pt idx="1539">
                  <c:v>79.259</c:v>
                </c:pt>
                <c:pt idx="1540">
                  <c:v>79.012</c:v>
                </c:pt>
                <c:pt idx="1541">
                  <c:v>79.012</c:v>
                </c:pt>
                <c:pt idx="1542">
                  <c:v>79.012</c:v>
                </c:pt>
                <c:pt idx="1543">
                  <c:v>79.012</c:v>
                </c:pt>
                <c:pt idx="1544">
                  <c:v>79.012</c:v>
                </c:pt>
                <c:pt idx="1545">
                  <c:v>79.012</c:v>
                </c:pt>
                <c:pt idx="1546">
                  <c:v>79.012</c:v>
                </c:pt>
                <c:pt idx="1547">
                  <c:v>79.012</c:v>
                </c:pt>
                <c:pt idx="1548">
                  <c:v>79.012</c:v>
                </c:pt>
                <c:pt idx="1549">
                  <c:v>79.012</c:v>
                </c:pt>
                <c:pt idx="1550">
                  <c:v>79.012</c:v>
                </c:pt>
                <c:pt idx="1551">
                  <c:v>79.012</c:v>
                </c:pt>
                <c:pt idx="1552">
                  <c:v>79.012</c:v>
                </c:pt>
                <c:pt idx="1553">
                  <c:v>79.012</c:v>
                </c:pt>
                <c:pt idx="1554">
                  <c:v>79.012</c:v>
                </c:pt>
                <c:pt idx="1555">
                  <c:v>79.012</c:v>
                </c:pt>
                <c:pt idx="1556">
                  <c:v>79.012</c:v>
                </c:pt>
                <c:pt idx="1557">
                  <c:v>79.012</c:v>
                </c:pt>
                <c:pt idx="1558">
                  <c:v>79.012</c:v>
                </c:pt>
                <c:pt idx="1559">
                  <c:v>79.012</c:v>
                </c:pt>
                <c:pt idx="1560">
                  <c:v>79.012</c:v>
                </c:pt>
                <c:pt idx="1561">
                  <c:v>79.012</c:v>
                </c:pt>
                <c:pt idx="1562">
                  <c:v>79.012</c:v>
                </c:pt>
                <c:pt idx="1563">
                  <c:v>79.012</c:v>
                </c:pt>
                <c:pt idx="1564">
                  <c:v>79.012</c:v>
                </c:pt>
                <c:pt idx="1565">
                  <c:v>79.012</c:v>
                </c:pt>
                <c:pt idx="1566">
                  <c:v>79.012</c:v>
                </c:pt>
                <c:pt idx="1567">
                  <c:v>79.012</c:v>
                </c:pt>
                <c:pt idx="1568">
                  <c:v>79.012</c:v>
                </c:pt>
                <c:pt idx="1569">
                  <c:v>79.012</c:v>
                </c:pt>
                <c:pt idx="1570">
                  <c:v>79.012</c:v>
                </c:pt>
                <c:pt idx="1571">
                  <c:v>79.012</c:v>
                </c:pt>
                <c:pt idx="1572">
                  <c:v>79.012</c:v>
                </c:pt>
                <c:pt idx="1573">
                  <c:v>79.012</c:v>
                </c:pt>
                <c:pt idx="1574">
                  <c:v>79.012</c:v>
                </c:pt>
                <c:pt idx="1575">
                  <c:v>79.012</c:v>
                </c:pt>
                <c:pt idx="1576">
                  <c:v>79.012</c:v>
                </c:pt>
                <c:pt idx="1577">
                  <c:v>79.012</c:v>
                </c:pt>
                <c:pt idx="1578">
                  <c:v>79.012</c:v>
                </c:pt>
                <c:pt idx="1579">
                  <c:v>79.012</c:v>
                </c:pt>
                <c:pt idx="1580">
                  <c:v>79.012</c:v>
                </c:pt>
                <c:pt idx="1581">
                  <c:v>79.012</c:v>
                </c:pt>
                <c:pt idx="1582">
                  <c:v>79.012</c:v>
                </c:pt>
                <c:pt idx="1583">
                  <c:v>79.012</c:v>
                </c:pt>
                <c:pt idx="1584">
                  <c:v>79.012</c:v>
                </c:pt>
                <c:pt idx="1585">
                  <c:v>79.012</c:v>
                </c:pt>
                <c:pt idx="1586">
                  <c:v>79.012</c:v>
                </c:pt>
                <c:pt idx="1587">
                  <c:v>79.012</c:v>
                </c:pt>
                <c:pt idx="1588">
                  <c:v>79.012</c:v>
                </c:pt>
                <c:pt idx="1589">
                  <c:v>79.012</c:v>
                </c:pt>
                <c:pt idx="1590">
                  <c:v>79.012</c:v>
                </c:pt>
                <c:pt idx="1591">
                  <c:v>79.012</c:v>
                </c:pt>
                <c:pt idx="1592">
                  <c:v>79.012</c:v>
                </c:pt>
                <c:pt idx="1593">
                  <c:v>79.012</c:v>
                </c:pt>
                <c:pt idx="1594">
                  <c:v>79.012</c:v>
                </c:pt>
                <c:pt idx="1595">
                  <c:v>79.012</c:v>
                </c:pt>
                <c:pt idx="1596">
                  <c:v>79.012</c:v>
                </c:pt>
                <c:pt idx="1597">
                  <c:v>79.012</c:v>
                </c:pt>
                <c:pt idx="1598">
                  <c:v>79.012</c:v>
                </c:pt>
                <c:pt idx="1599">
                  <c:v>79.012</c:v>
                </c:pt>
                <c:pt idx="1600">
                  <c:v>79.012</c:v>
                </c:pt>
                <c:pt idx="1601">
                  <c:v>79.012</c:v>
                </c:pt>
                <c:pt idx="1602">
                  <c:v>79.012</c:v>
                </c:pt>
                <c:pt idx="1603">
                  <c:v>79.012</c:v>
                </c:pt>
                <c:pt idx="1604">
                  <c:v>79.012</c:v>
                </c:pt>
                <c:pt idx="1605">
                  <c:v>79.012</c:v>
                </c:pt>
                <c:pt idx="1606">
                  <c:v>79.012</c:v>
                </c:pt>
                <c:pt idx="1607">
                  <c:v>79.012</c:v>
                </c:pt>
                <c:pt idx="1608">
                  <c:v>79.012</c:v>
                </c:pt>
                <c:pt idx="1609">
                  <c:v>79.012</c:v>
                </c:pt>
                <c:pt idx="1610">
                  <c:v>79.012</c:v>
                </c:pt>
                <c:pt idx="1611">
                  <c:v>79.012</c:v>
                </c:pt>
                <c:pt idx="1612">
                  <c:v>79.012</c:v>
                </c:pt>
                <c:pt idx="1613">
                  <c:v>79.012</c:v>
                </c:pt>
                <c:pt idx="1614">
                  <c:v>79.012</c:v>
                </c:pt>
                <c:pt idx="1615">
                  <c:v>79.012</c:v>
                </c:pt>
                <c:pt idx="1616">
                  <c:v>78.765000000000001</c:v>
                </c:pt>
                <c:pt idx="1617">
                  <c:v>78.765000000000001</c:v>
                </c:pt>
                <c:pt idx="1618">
                  <c:v>78.765000000000001</c:v>
                </c:pt>
                <c:pt idx="1619">
                  <c:v>78.765000000000001</c:v>
                </c:pt>
                <c:pt idx="1620">
                  <c:v>78.765000000000001</c:v>
                </c:pt>
                <c:pt idx="1621">
                  <c:v>78.765000000000001</c:v>
                </c:pt>
                <c:pt idx="1622">
                  <c:v>78.765000000000001</c:v>
                </c:pt>
                <c:pt idx="1623">
                  <c:v>78.765000000000001</c:v>
                </c:pt>
                <c:pt idx="1624">
                  <c:v>78.765000000000001</c:v>
                </c:pt>
                <c:pt idx="1625">
                  <c:v>78.765000000000001</c:v>
                </c:pt>
                <c:pt idx="1626">
                  <c:v>78.765000000000001</c:v>
                </c:pt>
                <c:pt idx="1627">
                  <c:v>78.765000000000001</c:v>
                </c:pt>
                <c:pt idx="1628">
                  <c:v>78.765000000000001</c:v>
                </c:pt>
                <c:pt idx="1629">
                  <c:v>78.765000000000001</c:v>
                </c:pt>
                <c:pt idx="1630">
                  <c:v>78.765000000000001</c:v>
                </c:pt>
                <c:pt idx="1631">
                  <c:v>78.765000000000001</c:v>
                </c:pt>
                <c:pt idx="1632">
                  <c:v>78.765000000000001</c:v>
                </c:pt>
                <c:pt idx="1633">
                  <c:v>78.765000000000001</c:v>
                </c:pt>
                <c:pt idx="1634">
                  <c:v>78.765000000000001</c:v>
                </c:pt>
                <c:pt idx="1635">
                  <c:v>78.765000000000001</c:v>
                </c:pt>
                <c:pt idx="1636">
                  <c:v>78.765000000000001</c:v>
                </c:pt>
                <c:pt idx="1637">
                  <c:v>78.765000000000001</c:v>
                </c:pt>
                <c:pt idx="1638">
                  <c:v>78.765000000000001</c:v>
                </c:pt>
                <c:pt idx="1639">
                  <c:v>78.765000000000001</c:v>
                </c:pt>
                <c:pt idx="1640">
                  <c:v>78.765000000000001</c:v>
                </c:pt>
                <c:pt idx="1641">
                  <c:v>78.765000000000001</c:v>
                </c:pt>
                <c:pt idx="1642">
                  <c:v>78.765000000000001</c:v>
                </c:pt>
                <c:pt idx="1643">
                  <c:v>78.765000000000001</c:v>
                </c:pt>
                <c:pt idx="1644">
                  <c:v>78.765000000000001</c:v>
                </c:pt>
                <c:pt idx="1645">
                  <c:v>78.765000000000001</c:v>
                </c:pt>
                <c:pt idx="1646">
                  <c:v>78.765000000000001</c:v>
                </c:pt>
                <c:pt idx="1647">
                  <c:v>78.765000000000001</c:v>
                </c:pt>
                <c:pt idx="1648">
                  <c:v>78.765000000000001</c:v>
                </c:pt>
                <c:pt idx="1649">
                  <c:v>78.765000000000001</c:v>
                </c:pt>
                <c:pt idx="1650">
                  <c:v>78.765000000000001</c:v>
                </c:pt>
                <c:pt idx="1651">
                  <c:v>78.765000000000001</c:v>
                </c:pt>
                <c:pt idx="1652">
                  <c:v>78.765000000000001</c:v>
                </c:pt>
                <c:pt idx="1653">
                  <c:v>78.765000000000001</c:v>
                </c:pt>
                <c:pt idx="1654">
                  <c:v>78.765000000000001</c:v>
                </c:pt>
                <c:pt idx="1655">
                  <c:v>78.765000000000001</c:v>
                </c:pt>
                <c:pt idx="1656">
                  <c:v>78.765000000000001</c:v>
                </c:pt>
                <c:pt idx="1657">
                  <c:v>78.765000000000001</c:v>
                </c:pt>
                <c:pt idx="1658">
                  <c:v>78.765000000000001</c:v>
                </c:pt>
                <c:pt idx="1659">
                  <c:v>78.765000000000001</c:v>
                </c:pt>
                <c:pt idx="1660">
                  <c:v>78.765000000000001</c:v>
                </c:pt>
                <c:pt idx="1661">
                  <c:v>78.765000000000001</c:v>
                </c:pt>
                <c:pt idx="1662">
                  <c:v>78.765000000000001</c:v>
                </c:pt>
                <c:pt idx="1663">
                  <c:v>78.765000000000001</c:v>
                </c:pt>
                <c:pt idx="1664">
                  <c:v>78.765000000000001</c:v>
                </c:pt>
                <c:pt idx="1665">
                  <c:v>78.765000000000001</c:v>
                </c:pt>
                <c:pt idx="1666">
                  <c:v>78.765000000000001</c:v>
                </c:pt>
                <c:pt idx="1667">
                  <c:v>78.765000000000001</c:v>
                </c:pt>
                <c:pt idx="1668">
                  <c:v>78.765000000000001</c:v>
                </c:pt>
                <c:pt idx="1669">
                  <c:v>78.765000000000001</c:v>
                </c:pt>
                <c:pt idx="1670">
                  <c:v>78.765000000000001</c:v>
                </c:pt>
                <c:pt idx="1671">
                  <c:v>78.765000000000001</c:v>
                </c:pt>
                <c:pt idx="1672">
                  <c:v>78.765000000000001</c:v>
                </c:pt>
                <c:pt idx="1673">
                  <c:v>78.765000000000001</c:v>
                </c:pt>
                <c:pt idx="1674">
                  <c:v>78.765000000000001</c:v>
                </c:pt>
                <c:pt idx="1675">
                  <c:v>78.765000000000001</c:v>
                </c:pt>
                <c:pt idx="1676">
                  <c:v>78.765000000000001</c:v>
                </c:pt>
                <c:pt idx="1677">
                  <c:v>78.765000000000001</c:v>
                </c:pt>
                <c:pt idx="1678">
                  <c:v>78.765000000000001</c:v>
                </c:pt>
                <c:pt idx="1679">
                  <c:v>78.765000000000001</c:v>
                </c:pt>
                <c:pt idx="1680">
                  <c:v>78.765000000000001</c:v>
                </c:pt>
                <c:pt idx="1681">
                  <c:v>78.765000000000001</c:v>
                </c:pt>
                <c:pt idx="1682">
                  <c:v>78.765000000000001</c:v>
                </c:pt>
                <c:pt idx="1683">
                  <c:v>78.765000000000001</c:v>
                </c:pt>
                <c:pt idx="1684">
                  <c:v>78.765000000000001</c:v>
                </c:pt>
                <c:pt idx="1685">
                  <c:v>78.765000000000001</c:v>
                </c:pt>
                <c:pt idx="1686">
                  <c:v>78.765000000000001</c:v>
                </c:pt>
                <c:pt idx="1687">
                  <c:v>78.765000000000001</c:v>
                </c:pt>
                <c:pt idx="1688">
                  <c:v>78.765000000000001</c:v>
                </c:pt>
                <c:pt idx="1689">
                  <c:v>78.765000000000001</c:v>
                </c:pt>
                <c:pt idx="1690">
                  <c:v>78.765000000000001</c:v>
                </c:pt>
                <c:pt idx="1691">
                  <c:v>78.765000000000001</c:v>
                </c:pt>
                <c:pt idx="1692">
                  <c:v>78.765000000000001</c:v>
                </c:pt>
                <c:pt idx="1693">
                  <c:v>78.765000000000001</c:v>
                </c:pt>
                <c:pt idx="1694">
                  <c:v>78.765000000000001</c:v>
                </c:pt>
                <c:pt idx="1695">
                  <c:v>78.765000000000001</c:v>
                </c:pt>
                <c:pt idx="1696">
                  <c:v>78.765000000000001</c:v>
                </c:pt>
                <c:pt idx="1697">
                  <c:v>78.765000000000001</c:v>
                </c:pt>
                <c:pt idx="1698">
                  <c:v>78.765000000000001</c:v>
                </c:pt>
                <c:pt idx="1699">
                  <c:v>78.765000000000001</c:v>
                </c:pt>
                <c:pt idx="1700">
                  <c:v>78.765000000000001</c:v>
                </c:pt>
                <c:pt idx="1701">
                  <c:v>78.765000000000001</c:v>
                </c:pt>
                <c:pt idx="1702">
                  <c:v>78.765000000000001</c:v>
                </c:pt>
                <c:pt idx="1703">
                  <c:v>78.765000000000001</c:v>
                </c:pt>
                <c:pt idx="1704">
                  <c:v>78.765000000000001</c:v>
                </c:pt>
                <c:pt idx="1705">
                  <c:v>78.765000000000001</c:v>
                </c:pt>
                <c:pt idx="1706">
                  <c:v>78.765000000000001</c:v>
                </c:pt>
                <c:pt idx="1707">
                  <c:v>78.765000000000001</c:v>
                </c:pt>
                <c:pt idx="1708">
                  <c:v>78.765000000000001</c:v>
                </c:pt>
                <c:pt idx="1709">
                  <c:v>78.765000000000001</c:v>
                </c:pt>
                <c:pt idx="1710">
                  <c:v>78.765000000000001</c:v>
                </c:pt>
                <c:pt idx="1711">
                  <c:v>78.765000000000001</c:v>
                </c:pt>
                <c:pt idx="1712">
                  <c:v>78.519000000000005</c:v>
                </c:pt>
                <c:pt idx="1713">
                  <c:v>78.519000000000005</c:v>
                </c:pt>
                <c:pt idx="1714">
                  <c:v>78.519000000000005</c:v>
                </c:pt>
                <c:pt idx="1715">
                  <c:v>78.519000000000005</c:v>
                </c:pt>
                <c:pt idx="1716">
                  <c:v>78.519000000000005</c:v>
                </c:pt>
                <c:pt idx="1717">
                  <c:v>78.519000000000005</c:v>
                </c:pt>
                <c:pt idx="1718">
                  <c:v>78.519000000000005</c:v>
                </c:pt>
                <c:pt idx="1719">
                  <c:v>78.519000000000005</c:v>
                </c:pt>
                <c:pt idx="1720">
                  <c:v>78.519000000000005</c:v>
                </c:pt>
                <c:pt idx="1721">
                  <c:v>78.519000000000005</c:v>
                </c:pt>
                <c:pt idx="1722">
                  <c:v>78.519000000000005</c:v>
                </c:pt>
                <c:pt idx="1723">
                  <c:v>78.519000000000005</c:v>
                </c:pt>
                <c:pt idx="1724">
                  <c:v>78.519000000000005</c:v>
                </c:pt>
                <c:pt idx="1725">
                  <c:v>78.519000000000005</c:v>
                </c:pt>
                <c:pt idx="1726">
                  <c:v>78.519000000000005</c:v>
                </c:pt>
                <c:pt idx="1727">
                  <c:v>78.519000000000005</c:v>
                </c:pt>
                <c:pt idx="1728">
                  <c:v>78.519000000000005</c:v>
                </c:pt>
                <c:pt idx="1729">
                  <c:v>78.519000000000005</c:v>
                </c:pt>
                <c:pt idx="1730">
                  <c:v>78.519000000000005</c:v>
                </c:pt>
                <c:pt idx="1731">
                  <c:v>78.519000000000005</c:v>
                </c:pt>
                <c:pt idx="1732">
                  <c:v>78.519000000000005</c:v>
                </c:pt>
                <c:pt idx="1733">
                  <c:v>78.519000000000005</c:v>
                </c:pt>
                <c:pt idx="1734">
                  <c:v>78.519000000000005</c:v>
                </c:pt>
                <c:pt idx="1735">
                  <c:v>78.519000000000005</c:v>
                </c:pt>
                <c:pt idx="1736">
                  <c:v>78.519000000000005</c:v>
                </c:pt>
                <c:pt idx="1737">
                  <c:v>78.519000000000005</c:v>
                </c:pt>
                <c:pt idx="1738">
                  <c:v>78.519000000000005</c:v>
                </c:pt>
                <c:pt idx="1739">
                  <c:v>78.519000000000005</c:v>
                </c:pt>
                <c:pt idx="1740">
                  <c:v>78.519000000000005</c:v>
                </c:pt>
                <c:pt idx="1741">
                  <c:v>78.519000000000005</c:v>
                </c:pt>
                <c:pt idx="1742">
                  <c:v>78.519000000000005</c:v>
                </c:pt>
                <c:pt idx="1743">
                  <c:v>78.519000000000005</c:v>
                </c:pt>
                <c:pt idx="1744">
                  <c:v>78.519000000000005</c:v>
                </c:pt>
                <c:pt idx="1745">
                  <c:v>78.519000000000005</c:v>
                </c:pt>
                <c:pt idx="1746">
                  <c:v>78.519000000000005</c:v>
                </c:pt>
                <c:pt idx="1747">
                  <c:v>78.519000000000005</c:v>
                </c:pt>
                <c:pt idx="1748">
                  <c:v>78.519000000000005</c:v>
                </c:pt>
                <c:pt idx="1749">
                  <c:v>78.519000000000005</c:v>
                </c:pt>
                <c:pt idx="1750">
                  <c:v>78.519000000000005</c:v>
                </c:pt>
                <c:pt idx="1751">
                  <c:v>78.519000000000005</c:v>
                </c:pt>
                <c:pt idx="1752">
                  <c:v>78.519000000000005</c:v>
                </c:pt>
                <c:pt idx="1753">
                  <c:v>78.519000000000005</c:v>
                </c:pt>
                <c:pt idx="1754">
                  <c:v>78.519000000000005</c:v>
                </c:pt>
                <c:pt idx="1755">
                  <c:v>78.519000000000005</c:v>
                </c:pt>
                <c:pt idx="1756">
                  <c:v>78.519000000000005</c:v>
                </c:pt>
                <c:pt idx="1757">
                  <c:v>78.519000000000005</c:v>
                </c:pt>
                <c:pt idx="1758">
                  <c:v>78.519000000000005</c:v>
                </c:pt>
                <c:pt idx="1759">
                  <c:v>78.519000000000005</c:v>
                </c:pt>
                <c:pt idx="1760">
                  <c:v>78.519000000000005</c:v>
                </c:pt>
                <c:pt idx="1761">
                  <c:v>78.519000000000005</c:v>
                </c:pt>
                <c:pt idx="1762">
                  <c:v>78.519000000000005</c:v>
                </c:pt>
                <c:pt idx="1763">
                  <c:v>78.519000000000005</c:v>
                </c:pt>
                <c:pt idx="1764">
                  <c:v>78.519000000000005</c:v>
                </c:pt>
                <c:pt idx="1765">
                  <c:v>78.519000000000005</c:v>
                </c:pt>
                <c:pt idx="1766">
                  <c:v>78.519000000000005</c:v>
                </c:pt>
                <c:pt idx="1767">
                  <c:v>78.519000000000005</c:v>
                </c:pt>
                <c:pt idx="1768">
                  <c:v>78.519000000000005</c:v>
                </c:pt>
                <c:pt idx="1769">
                  <c:v>78.519000000000005</c:v>
                </c:pt>
                <c:pt idx="1770">
                  <c:v>78.519000000000005</c:v>
                </c:pt>
                <c:pt idx="1771">
                  <c:v>78.519000000000005</c:v>
                </c:pt>
                <c:pt idx="1772">
                  <c:v>78.519000000000005</c:v>
                </c:pt>
                <c:pt idx="1773">
                  <c:v>78.519000000000005</c:v>
                </c:pt>
                <c:pt idx="1774">
                  <c:v>78.519000000000005</c:v>
                </c:pt>
                <c:pt idx="1775">
                  <c:v>78.519000000000005</c:v>
                </c:pt>
                <c:pt idx="1776">
                  <c:v>78.519000000000005</c:v>
                </c:pt>
                <c:pt idx="1777">
                  <c:v>78.519000000000005</c:v>
                </c:pt>
                <c:pt idx="1778">
                  <c:v>78.519000000000005</c:v>
                </c:pt>
                <c:pt idx="1779">
                  <c:v>78.519000000000005</c:v>
                </c:pt>
                <c:pt idx="1780">
                  <c:v>78.519000000000005</c:v>
                </c:pt>
                <c:pt idx="1781">
                  <c:v>78.519000000000005</c:v>
                </c:pt>
                <c:pt idx="1782">
                  <c:v>78.519000000000005</c:v>
                </c:pt>
                <c:pt idx="1783">
                  <c:v>78.519000000000005</c:v>
                </c:pt>
                <c:pt idx="1784">
                  <c:v>78.519000000000005</c:v>
                </c:pt>
                <c:pt idx="1785">
                  <c:v>78.519000000000005</c:v>
                </c:pt>
                <c:pt idx="1786">
                  <c:v>78.519000000000005</c:v>
                </c:pt>
                <c:pt idx="1787">
                  <c:v>78.519000000000005</c:v>
                </c:pt>
                <c:pt idx="1788">
                  <c:v>78.519000000000005</c:v>
                </c:pt>
                <c:pt idx="1789">
                  <c:v>78.519000000000005</c:v>
                </c:pt>
                <c:pt idx="1790">
                  <c:v>78.519000000000005</c:v>
                </c:pt>
                <c:pt idx="1791">
                  <c:v>78.519000000000005</c:v>
                </c:pt>
                <c:pt idx="1792">
                  <c:v>78.519000000000005</c:v>
                </c:pt>
                <c:pt idx="1793">
                  <c:v>78.519000000000005</c:v>
                </c:pt>
                <c:pt idx="1794">
                  <c:v>78.519000000000005</c:v>
                </c:pt>
                <c:pt idx="1795">
                  <c:v>78.519000000000005</c:v>
                </c:pt>
                <c:pt idx="1796">
                  <c:v>78.519000000000005</c:v>
                </c:pt>
                <c:pt idx="1797">
                  <c:v>78.519000000000005</c:v>
                </c:pt>
                <c:pt idx="1798">
                  <c:v>78.519000000000005</c:v>
                </c:pt>
                <c:pt idx="1799">
                  <c:v>78.519000000000005</c:v>
                </c:pt>
                <c:pt idx="1800">
                  <c:v>78.519000000000005</c:v>
                </c:pt>
                <c:pt idx="1801">
                  <c:v>78.519000000000005</c:v>
                </c:pt>
                <c:pt idx="1802">
                  <c:v>78.519000000000005</c:v>
                </c:pt>
                <c:pt idx="1803">
                  <c:v>78.519000000000005</c:v>
                </c:pt>
                <c:pt idx="1804">
                  <c:v>78.519000000000005</c:v>
                </c:pt>
                <c:pt idx="1805">
                  <c:v>78.519000000000005</c:v>
                </c:pt>
                <c:pt idx="1806">
                  <c:v>78.519000000000005</c:v>
                </c:pt>
                <c:pt idx="1807">
                  <c:v>78.519000000000005</c:v>
                </c:pt>
                <c:pt idx="1808">
                  <c:v>78.519000000000005</c:v>
                </c:pt>
                <c:pt idx="1809">
                  <c:v>78.519000000000005</c:v>
                </c:pt>
                <c:pt idx="1810">
                  <c:v>78.519000000000005</c:v>
                </c:pt>
                <c:pt idx="1811">
                  <c:v>78.519000000000005</c:v>
                </c:pt>
                <c:pt idx="1812">
                  <c:v>78.519000000000005</c:v>
                </c:pt>
                <c:pt idx="1813">
                  <c:v>78.519000000000005</c:v>
                </c:pt>
                <c:pt idx="1814">
                  <c:v>78.519000000000005</c:v>
                </c:pt>
                <c:pt idx="1815">
                  <c:v>78.519000000000005</c:v>
                </c:pt>
                <c:pt idx="1816">
                  <c:v>78.519000000000005</c:v>
                </c:pt>
                <c:pt idx="1817">
                  <c:v>78.519000000000005</c:v>
                </c:pt>
                <c:pt idx="1818">
                  <c:v>78.519000000000005</c:v>
                </c:pt>
                <c:pt idx="1819">
                  <c:v>78.519000000000005</c:v>
                </c:pt>
                <c:pt idx="1820">
                  <c:v>78.519000000000005</c:v>
                </c:pt>
                <c:pt idx="1821">
                  <c:v>78.272000000000006</c:v>
                </c:pt>
                <c:pt idx="1822">
                  <c:v>78.272000000000006</c:v>
                </c:pt>
                <c:pt idx="1823">
                  <c:v>78.272000000000006</c:v>
                </c:pt>
                <c:pt idx="1824">
                  <c:v>78.272000000000006</c:v>
                </c:pt>
                <c:pt idx="1825">
                  <c:v>78.272000000000006</c:v>
                </c:pt>
                <c:pt idx="1826">
                  <c:v>78.272000000000006</c:v>
                </c:pt>
                <c:pt idx="1827">
                  <c:v>78.272000000000006</c:v>
                </c:pt>
                <c:pt idx="1828">
                  <c:v>78.272000000000006</c:v>
                </c:pt>
                <c:pt idx="1829">
                  <c:v>78.272000000000006</c:v>
                </c:pt>
                <c:pt idx="1830">
                  <c:v>78.272000000000006</c:v>
                </c:pt>
                <c:pt idx="1831">
                  <c:v>78.272000000000006</c:v>
                </c:pt>
                <c:pt idx="1832">
                  <c:v>78.272000000000006</c:v>
                </c:pt>
                <c:pt idx="1833">
                  <c:v>78.272000000000006</c:v>
                </c:pt>
                <c:pt idx="1834">
                  <c:v>78.272000000000006</c:v>
                </c:pt>
                <c:pt idx="1835">
                  <c:v>78.272000000000006</c:v>
                </c:pt>
                <c:pt idx="1836">
                  <c:v>78.272000000000006</c:v>
                </c:pt>
                <c:pt idx="1837">
                  <c:v>78.272000000000006</c:v>
                </c:pt>
                <c:pt idx="1838">
                  <c:v>78.272000000000006</c:v>
                </c:pt>
                <c:pt idx="1839">
                  <c:v>78.272000000000006</c:v>
                </c:pt>
                <c:pt idx="1840">
                  <c:v>78.272000000000006</c:v>
                </c:pt>
                <c:pt idx="1841">
                  <c:v>78.272000000000006</c:v>
                </c:pt>
                <c:pt idx="1842">
                  <c:v>78.272000000000006</c:v>
                </c:pt>
                <c:pt idx="1843">
                  <c:v>78.272000000000006</c:v>
                </c:pt>
                <c:pt idx="1844">
                  <c:v>78.272000000000006</c:v>
                </c:pt>
                <c:pt idx="1845">
                  <c:v>78.272000000000006</c:v>
                </c:pt>
                <c:pt idx="1846">
                  <c:v>78.272000000000006</c:v>
                </c:pt>
                <c:pt idx="1847">
                  <c:v>78.272000000000006</c:v>
                </c:pt>
                <c:pt idx="1848">
                  <c:v>78.272000000000006</c:v>
                </c:pt>
                <c:pt idx="1849">
                  <c:v>78.272000000000006</c:v>
                </c:pt>
                <c:pt idx="1850">
                  <c:v>78.272000000000006</c:v>
                </c:pt>
                <c:pt idx="1851">
                  <c:v>78.272000000000006</c:v>
                </c:pt>
                <c:pt idx="1852">
                  <c:v>78.272000000000006</c:v>
                </c:pt>
                <c:pt idx="1853">
                  <c:v>78.272000000000006</c:v>
                </c:pt>
                <c:pt idx="1854">
                  <c:v>78.272000000000006</c:v>
                </c:pt>
                <c:pt idx="1855">
                  <c:v>78.272000000000006</c:v>
                </c:pt>
                <c:pt idx="1856">
                  <c:v>78.272000000000006</c:v>
                </c:pt>
                <c:pt idx="1857">
                  <c:v>78.272000000000006</c:v>
                </c:pt>
                <c:pt idx="1858">
                  <c:v>78.272000000000006</c:v>
                </c:pt>
                <c:pt idx="1859">
                  <c:v>78.272000000000006</c:v>
                </c:pt>
                <c:pt idx="1860">
                  <c:v>78.272000000000006</c:v>
                </c:pt>
                <c:pt idx="1861">
                  <c:v>78.272000000000006</c:v>
                </c:pt>
                <c:pt idx="1862">
                  <c:v>78.272000000000006</c:v>
                </c:pt>
                <c:pt idx="1863">
                  <c:v>78.272000000000006</c:v>
                </c:pt>
                <c:pt idx="1864">
                  <c:v>78.272000000000006</c:v>
                </c:pt>
                <c:pt idx="1865">
                  <c:v>78.272000000000006</c:v>
                </c:pt>
                <c:pt idx="1866">
                  <c:v>78.272000000000006</c:v>
                </c:pt>
                <c:pt idx="1867">
                  <c:v>78.272000000000006</c:v>
                </c:pt>
                <c:pt idx="1868">
                  <c:v>78.272000000000006</c:v>
                </c:pt>
                <c:pt idx="1869">
                  <c:v>78.272000000000006</c:v>
                </c:pt>
                <c:pt idx="1870">
                  <c:v>78.272000000000006</c:v>
                </c:pt>
                <c:pt idx="1871">
                  <c:v>78.272000000000006</c:v>
                </c:pt>
                <c:pt idx="1872">
                  <c:v>78.272000000000006</c:v>
                </c:pt>
                <c:pt idx="1873">
                  <c:v>78.272000000000006</c:v>
                </c:pt>
                <c:pt idx="1874">
                  <c:v>78.272000000000006</c:v>
                </c:pt>
                <c:pt idx="1875">
                  <c:v>78.272000000000006</c:v>
                </c:pt>
                <c:pt idx="1876">
                  <c:v>78.272000000000006</c:v>
                </c:pt>
                <c:pt idx="1877">
                  <c:v>78.272000000000006</c:v>
                </c:pt>
                <c:pt idx="1878">
                  <c:v>78.272000000000006</c:v>
                </c:pt>
                <c:pt idx="1879">
                  <c:v>78.272000000000006</c:v>
                </c:pt>
                <c:pt idx="1880">
                  <c:v>78.272000000000006</c:v>
                </c:pt>
                <c:pt idx="1881">
                  <c:v>78.272000000000006</c:v>
                </c:pt>
                <c:pt idx="1882">
                  <c:v>78.272000000000006</c:v>
                </c:pt>
                <c:pt idx="1883">
                  <c:v>78.272000000000006</c:v>
                </c:pt>
                <c:pt idx="1884">
                  <c:v>78.272000000000006</c:v>
                </c:pt>
                <c:pt idx="1885">
                  <c:v>78.272000000000006</c:v>
                </c:pt>
                <c:pt idx="1886">
                  <c:v>78.272000000000006</c:v>
                </c:pt>
                <c:pt idx="1887">
                  <c:v>78.272000000000006</c:v>
                </c:pt>
                <c:pt idx="1888">
                  <c:v>78.272000000000006</c:v>
                </c:pt>
                <c:pt idx="1889">
                  <c:v>78.272000000000006</c:v>
                </c:pt>
                <c:pt idx="1890">
                  <c:v>78.272000000000006</c:v>
                </c:pt>
                <c:pt idx="1891">
                  <c:v>78.272000000000006</c:v>
                </c:pt>
                <c:pt idx="1892">
                  <c:v>78.272000000000006</c:v>
                </c:pt>
                <c:pt idx="1893">
                  <c:v>78.272000000000006</c:v>
                </c:pt>
                <c:pt idx="1894">
                  <c:v>78.272000000000006</c:v>
                </c:pt>
                <c:pt idx="1895">
                  <c:v>78.272000000000006</c:v>
                </c:pt>
                <c:pt idx="1896">
                  <c:v>78.272000000000006</c:v>
                </c:pt>
                <c:pt idx="1897">
                  <c:v>78.272000000000006</c:v>
                </c:pt>
                <c:pt idx="1898">
                  <c:v>78.272000000000006</c:v>
                </c:pt>
                <c:pt idx="1899">
                  <c:v>78.272000000000006</c:v>
                </c:pt>
                <c:pt idx="1900">
                  <c:v>78.272000000000006</c:v>
                </c:pt>
                <c:pt idx="1901">
                  <c:v>78.272000000000006</c:v>
                </c:pt>
                <c:pt idx="1902">
                  <c:v>78.272000000000006</c:v>
                </c:pt>
                <c:pt idx="1903">
                  <c:v>78.272000000000006</c:v>
                </c:pt>
                <c:pt idx="1904">
                  <c:v>78.272000000000006</c:v>
                </c:pt>
                <c:pt idx="1905">
                  <c:v>78.272000000000006</c:v>
                </c:pt>
                <c:pt idx="1906">
                  <c:v>78.272000000000006</c:v>
                </c:pt>
                <c:pt idx="1907">
                  <c:v>78.272000000000006</c:v>
                </c:pt>
                <c:pt idx="1908">
                  <c:v>78.272000000000006</c:v>
                </c:pt>
                <c:pt idx="1909">
                  <c:v>78.272000000000006</c:v>
                </c:pt>
                <c:pt idx="1910">
                  <c:v>78.272000000000006</c:v>
                </c:pt>
                <c:pt idx="1911">
                  <c:v>78.272000000000006</c:v>
                </c:pt>
                <c:pt idx="1912">
                  <c:v>78.272000000000006</c:v>
                </c:pt>
                <c:pt idx="1913">
                  <c:v>78.272000000000006</c:v>
                </c:pt>
                <c:pt idx="1914">
                  <c:v>78.519000000000005</c:v>
                </c:pt>
                <c:pt idx="1915">
                  <c:v>78.519000000000005</c:v>
                </c:pt>
                <c:pt idx="1916">
                  <c:v>78.519000000000005</c:v>
                </c:pt>
                <c:pt idx="1917">
                  <c:v>78.519000000000005</c:v>
                </c:pt>
                <c:pt idx="1918">
                  <c:v>78.519000000000005</c:v>
                </c:pt>
                <c:pt idx="1919">
                  <c:v>78.519000000000005</c:v>
                </c:pt>
                <c:pt idx="1920">
                  <c:v>78.765000000000001</c:v>
                </c:pt>
                <c:pt idx="1921">
                  <c:v>78.765000000000001</c:v>
                </c:pt>
                <c:pt idx="1922">
                  <c:v>78.765000000000001</c:v>
                </c:pt>
                <c:pt idx="1923">
                  <c:v>79.012</c:v>
                </c:pt>
                <c:pt idx="1924">
                  <c:v>79.012</c:v>
                </c:pt>
                <c:pt idx="1925">
                  <c:v>79.012</c:v>
                </c:pt>
                <c:pt idx="1926">
                  <c:v>79.259</c:v>
                </c:pt>
                <c:pt idx="1927">
                  <c:v>79.259</c:v>
                </c:pt>
                <c:pt idx="1928">
                  <c:v>79.259</c:v>
                </c:pt>
                <c:pt idx="1929">
                  <c:v>79.506</c:v>
                </c:pt>
                <c:pt idx="1930">
                  <c:v>79.506</c:v>
                </c:pt>
                <c:pt idx="1931">
                  <c:v>79.753</c:v>
                </c:pt>
                <c:pt idx="1932">
                  <c:v>79.753</c:v>
                </c:pt>
                <c:pt idx="1933">
                  <c:v>80</c:v>
                </c:pt>
                <c:pt idx="1934">
                  <c:v>80</c:v>
                </c:pt>
                <c:pt idx="1935">
                  <c:v>80.247</c:v>
                </c:pt>
                <c:pt idx="1936">
                  <c:v>80.494</c:v>
                </c:pt>
                <c:pt idx="1937">
                  <c:v>80.494</c:v>
                </c:pt>
                <c:pt idx="1938">
                  <c:v>80.741</c:v>
                </c:pt>
                <c:pt idx="1939">
                  <c:v>80.988</c:v>
                </c:pt>
                <c:pt idx="1940">
                  <c:v>80.988</c:v>
                </c:pt>
                <c:pt idx="1941">
                  <c:v>81.234999999999999</c:v>
                </c:pt>
                <c:pt idx="1942">
                  <c:v>81.480999999999995</c:v>
                </c:pt>
                <c:pt idx="1943">
                  <c:v>81.727999999999994</c:v>
                </c:pt>
                <c:pt idx="1944">
                  <c:v>81.974999999999994</c:v>
                </c:pt>
                <c:pt idx="1945">
                  <c:v>82.221999999999994</c:v>
                </c:pt>
                <c:pt idx="1946">
                  <c:v>82.468999999999994</c:v>
                </c:pt>
                <c:pt idx="1947">
                  <c:v>82.715999999999994</c:v>
                </c:pt>
                <c:pt idx="1948">
                  <c:v>83.21</c:v>
                </c:pt>
                <c:pt idx="1949">
                  <c:v>83.703999999999994</c:v>
                </c:pt>
                <c:pt idx="1950">
                  <c:v>84.197999999999993</c:v>
                </c:pt>
                <c:pt idx="1951">
                  <c:v>84.938000000000002</c:v>
                </c:pt>
                <c:pt idx="1952">
                  <c:v>85.185000000000002</c:v>
                </c:pt>
                <c:pt idx="1953">
                  <c:v>85.679000000000002</c:v>
                </c:pt>
                <c:pt idx="1954">
                  <c:v>86.42</c:v>
                </c:pt>
                <c:pt idx="1955">
                  <c:v>86.914000000000001</c:v>
                </c:pt>
                <c:pt idx="1956">
                  <c:v>87.653999999999996</c:v>
                </c:pt>
                <c:pt idx="1957">
                  <c:v>88.147999999999996</c:v>
                </c:pt>
                <c:pt idx="1958">
                  <c:v>88.641999999999996</c:v>
                </c:pt>
                <c:pt idx="1959">
                  <c:v>89.382999999999996</c:v>
                </c:pt>
                <c:pt idx="1960">
                  <c:v>89.876999999999995</c:v>
                </c:pt>
                <c:pt idx="1961">
                  <c:v>90.617000000000004</c:v>
                </c:pt>
                <c:pt idx="1962">
                  <c:v>91.358000000000004</c:v>
                </c:pt>
                <c:pt idx="1963">
                  <c:v>91.852000000000004</c:v>
                </c:pt>
                <c:pt idx="1964">
                  <c:v>92.346000000000004</c:v>
                </c:pt>
                <c:pt idx="1965">
                  <c:v>93.085999999999999</c:v>
                </c:pt>
                <c:pt idx="1966">
                  <c:v>93.826999999999998</c:v>
                </c:pt>
                <c:pt idx="1967">
                  <c:v>94.320999999999998</c:v>
                </c:pt>
                <c:pt idx="1968">
                  <c:v>95.061999999999998</c:v>
                </c:pt>
                <c:pt idx="1969">
                  <c:v>95.802000000000007</c:v>
                </c:pt>
                <c:pt idx="1970">
                  <c:v>96.296000000000006</c:v>
                </c:pt>
                <c:pt idx="1971">
                  <c:v>97.037000000000006</c:v>
                </c:pt>
                <c:pt idx="1972">
                  <c:v>97.531000000000006</c:v>
                </c:pt>
                <c:pt idx="1973">
                  <c:v>98.519000000000005</c:v>
                </c:pt>
                <c:pt idx="1974">
                  <c:v>99.259</c:v>
                </c:pt>
                <c:pt idx="1975">
                  <c:v>99.753</c:v>
                </c:pt>
                <c:pt idx="1976">
                  <c:v>100.494</c:v>
                </c:pt>
                <c:pt idx="1977">
                  <c:v>101.235</c:v>
                </c:pt>
                <c:pt idx="1978">
                  <c:v>101.72799999999999</c:v>
                </c:pt>
                <c:pt idx="1979">
                  <c:v>102.71599999999999</c:v>
                </c:pt>
                <c:pt idx="1980">
                  <c:v>103.21</c:v>
                </c:pt>
                <c:pt idx="1981">
                  <c:v>104.19799999999999</c:v>
                </c:pt>
                <c:pt idx="1982">
                  <c:v>104.691</c:v>
                </c:pt>
                <c:pt idx="1983">
                  <c:v>105.432</c:v>
                </c:pt>
                <c:pt idx="1984">
                  <c:v>106.173</c:v>
                </c:pt>
                <c:pt idx="1985">
                  <c:v>106.914</c:v>
                </c:pt>
                <c:pt idx="1986">
                  <c:v>107.407</c:v>
                </c:pt>
                <c:pt idx="1987">
                  <c:v>108.395</c:v>
                </c:pt>
                <c:pt idx="1988">
                  <c:v>109.136</c:v>
                </c:pt>
                <c:pt idx="1989">
                  <c:v>109.63</c:v>
                </c:pt>
                <c:pt idx="1990">
                  <c:v>110.37</c:v>
                </c:pt>
                <c:pt idx="1991">
                  <c:v>111.111</c:v>
                </c:pt>
                <c:pt idx="1992">
                  <c:v>111.852</c:v>
                </c:pt>
                <c:pt idx="1993">
                  <c:v>112.346</c:v>
                </c:pt>
                <c:pt idx="1994">
                  <c:v>112.84</c:v>
                </c:pt>
                <c:pt idx="1995">
                  <c:v>113.827</c:v>
                </c:pt>
                <c:pt idx="1996">
                  <c:v>114.321</c:v>
                </c:pt>
                <c:pt idx="1997">
                  <c:v>115.062</c:v>
                </c:pt>
                <c:pt idx="1998">
                  <c:v>115.556</c:v>
                </c:pt>
                <c:pt idx="1999">
                  <c:v>116.04900000000001</c:v>
                </c:pt>
                <c:pt idx="2000">
                  <c:v>116.79</c:v>
                </c:pt>
                <c:pt idx="2001">
                  <c:v>117.53100000000001</c:v>
                </c:pt>
                <c:pt idx="2002">
                  <c:v>118.02500000000001</c:v>
                </c:pt>
                <c:pt idx="2003">
                  <c:v>118.765</c:v>
                </c:pt>
                <c:pt idx="2004">
                  <c:v>119.259</c:v>
                </c:pt>
                <c:pt idx="2005">
                  <c:v>119.753</c:v>
                </c:pt>
                <c:pt idx="2006">
                  <c:v>120.247</c:v>
                </c:pt>
                <c:pt idx="2007">
                  <c:v>120.741</c:v>
                </c:pt>
                <c:pt idx="2008">
                  <c:v>121.72799999999999</c:v>
                </c:pt>
                <c:pt idx="2009">
                  <c:v>122.22199999999999</c:v>
                </c:pt>
                <c:pt idx="2010">
                  <c:v>122.71599999999999</c:v>
                </c:pt>
                <c:pt idx="2011">
                  <c:v>123.21</c:v>
                </c:pt>
                <c:pt idx="2012">
                  <c:v>123.95099999999999</c:v>
                </c:pt>
                <c:pt idx="2013">
                  <c:v>124.444</c:v>
                </c:pt>
                <c:pt idx="2014">
                  <c:v>124.938</c:v>
                </c:pt>
                <c:pt idx="2015">
                  <c:v>125.432</c:v>
                </c:pt>
                <c:pt idx="2016">
                  <c:v>126.173</c:v>
                </c:pt>
                <c:pt idx="2017">
                  <c:v>126.667</c:v>
                </c:pt>
                <c:pt idx="2018">
                  <c:v>127.407</c:v>
                </c:pt>
                <c:pt idx="2019">
                  <c:v>128.148</c:v>
                </c:pt>
                <c:pt idx="2020">
                  <c:v>128.642</c:v>
                </c:pt>
                <c:pt idx="2021">
                  <c:v>129.136</c:v>
                </c:pt>
                <c:pt idx="2022">
                  <c:v>129.63</c:v>
                </c:pt>
                <c:pt idx="2023">
                  <c:v>130.37</c:v>
                </c:pt>
                <c:pt idx="2024">
                  <c:v>130.864</c:v>
                </c:pt>
                <c:pt idx="2025">
                  <c:v>131.358</c:v>
                </c:pt>
                <c:pt idx="2026">
                  <c:v>132.09899999999999</c:v>
                </c:pt>
                <c:pt idx="2027">
                  <c:v>132.59299999999999</c:v>
                </c:pt>
                <c:pt idx="2028">
                  <c:v>133.333</c:v>
                </c:pt>
                <c:pt idx="2029">
                  <c:v>133.827</c:v>
                </c:pt>
                <c:pt idx="2030">
                  <c:v>134.56800000000001</c:v>
                </c:pt>
                <c:pt idx="2031">
                  <c:v>135.06200000000001</c:v>
                </c:pt>
                <c:pt idx="2032">
                  <c:v>135.80199999999999</c:v>
                </c:pt>
                <c:pt idx="2033">
                  <c:v>136.54300000000001</c:v>
                </c:pt>
              </c:numCache>
            </c:numRef>
          </c:yVal>
          <c:smooth val="1"/>
          <c:extLst>
            <c:ext xmlns:c16="http://schemas.microsoft.com/office/drawing/2014/chart" uri="{C3380CC4-5D6E-409C-BE32-E72D297353CC}">
              <c16:uniqueId val="{00000001-A2A1-4111-833B-BEA7CEBD4EEF}"/>
            </c:ext>
          </c:extLst>
        </c:ser>
        <c:ser>
          <c:idx val="1"/>
          <c:order val="2"/>
          <c:tx>
            <c:v>Sample 3</c:v>
          </c:tx>
          <c:spPr>
            <a:ln w="19050" cap="rnd">
              <a:solidFill>
                <a:schemeClr val="accent2"/>
              </a:solidFill>
              <a:round/>
            </a:ln>
            <a:effectLst/>
          </c:spPr>
          <c:marker>
            <c:symbol val="none"/>
          </c:marker>
          <c:xVal>
            <c:numRef>
              <c:f>CarbonNonWovenBio!$AJ$3:$AJ$1680</c:f>
              <c:numCache>
                <c:formatCode>General</c:formatCode>
                <c:ptCount val="1678"/>
                <c:pt idx="0">
                  <c:v>0</c:v>
                </c:pt>
                <c:pt idx="1">
                  <c:v>0</c:v>
                </c:pt>
                <c:pt idx="2">
                  <c:v>0</c:v>
                </c:pt>
                <c:pt idx="3">
                  <c:v>0</c:v>
                </c:pt>
                <c:pt idx="4">
                  <c:v>0</c:v>
                </c:pt>
                <c:pt idx="5">
                  <c:v>0</c:v>
                </c:pt>
                <c:pt idx="6">
                  <c:v>0</c:v>
                </c:pt>
                <c:pt idx="7">
                  <c:v>0</c:v>
                </c:pt>
                <c:pt idx="8">
                  <c:v>0</c:v>
                </c:pt>
                <c:pt idx="9">
                  <c:v>0</c:v>
                </c:pt>
                <c:pt idx="10">
                  <c:v>0</c:v>
                </c:pt>
                <c:pt idx="11">
                  <c:v>0</c:v>
                </c:pt>
                <c:pt idx="12">
                  <c:v>1E-3</c:v>
                </c:pt>
                <c:pt idx="13">
                  <c:v>1E-3</c:v>
                </c:pt>
                <c:pt idx="14">
                  <c:v>2E-3</c:v>
                </c:pt>
                <c:pt idx="15">
                  <c:v>2E-3</c:v>
                </c:pt>
                <c:pt idx="16">
                  <c:v>3.0000000000000001E-3</c:v>
                </c:pt>
                <c:pt idx="17">
                  <c:v>3.0000000000000001E-3</c:v>
                </c:pt>
                <c:pt idx="18">
                  <c:v>4.0000000000000001E-3</c:v>
                </c:pt>
                <c:pt idx="19">
                  <c:v>4.0000000000000001E-3</c:v>
                </c:pt>
                <c:pt idx="20">
                  <c:v>4.0000000000000001E-3</c:v>
                </c:pt>
                <c:pt idx="21">
                  <c:v>5.0000000000000001E-3</c:v>
                </c:pt>
                <c:pt idx="22">
                  <c:v>5.0000000000000001E-3</c:v>
                </c:pt>
                <c:pt idx="23">
                  <c:v>5.0000000000000001E-3</c:v>
                </c:pt>
                <c:pt idx="24">
                  <c:v>6.0000000000000001E-3</c:v>
                </c:pt>
                <c:pt idx="25">
                  <c:v>6.0000000000000001E-3</c:v>
                </c:pt>
                <c:pt idx="26">
                  <c:v>6.0000000000000001E-3</c:v>
                </c:pt>
                <c:pt idx="27">
                  <c:v>6.0000000000000001E-3</c:v>
                </c:pt>
                <c:pt idx="28">
                  <c:v>6.0000000000000001E-3</c:v>
                </c:pt>
                <c:pt idx="29">
                  <c:v>6.0000000000000001E-3</c:v>
                </c:pt>
                <c:pt idx="30">
                  <c:v>6.0000000000000001E-3</c:v>
                </c:pt>
                <c:pt idx="31">
                  <c:v>6.0000000000000001E-3</c:v>
                </c:pt>
                <c:pt idx="32">
                  <c:v>6.0000000000000001E-3</c:v>
                </c:pt>
                <c:pt idx="33">
                  <c:v>6.0000000000000001E-3</c:v>
                </c:pt>
                <c:pt idx="34">
                  <c:v>6.0000000000000001E-3</c:v>
                </c:pt>
                <c:pt idx="35">
                  <c:v>6.0000000000000001E-3</c:v>
                </c:pt>
                <c:pt idx="36">
                  <c:v>6.0000000000000001E-3</c:v>
                </c:pt>
                <c:pt idx="37">
                  <c:v>6.0000000000000001E-3</c:v>
                </c:pt>
                <c:pt idx="38">
                  <c:v>6.0000000000000001E-3</c:v>
                </c:pt>
                <c:pt idx="39">
                  <c:v>6.0000000000000001E-3</c:v>
                </c:pt>
                <c:pt idx="40">
                  <c:v>6.0000000000000001E-3</c:v>
                </c:pt>
                <c:pt idx="41">
                  <c:v>6.0000000000000001E-3</c:v>
                </c:pt>
                <c:pt idx="42">
                  <c:v>6.0000000000000001E-3</c:v>
                </c:pt>
                <c:pt idx="43">
                  <c:v>6.0000000000000001E-3</c:v>
                </c:pt>
                <c:pt idx="44">
                  <c:v>6.0000000000000001E-3</c:v>
                </c:pt>
                <c:pt idx="45">
                  <c:v>6.0000000000000001E-3</c:v>
                </c:pt>
                <c:pt idx="46">
                  <c:v>6.0000000000000001E-3</c:v>
                </c:pt>
                <c:pt idx="47">
                  <c:v>6.0000000000000001E-3</c:v>
                </c:pt>
                <c:pt idx="48">
                  <c:v>6.0000000000000001E-3</c:v>
                </c:pt>
                <c:pt idx="49">
                  <c:v>6.0000000000000001E-3</c:v>
                </c:pt>
                <c:pt idx="50">
                  <c:v>6.0000000000000001E-3</c:v>
                </c:pt>
                <c:pt idx="51">
                  <c:v>6.0000000000000001E-3</c:v>
                </c:pt>
                <c:pt idx="52">
                  <c:v>6.0000000000000001E-3</c:v>
                </c:pt>
                <c:pt idx="53">
                  <c:v>5.0000000000000001E-3</c:v>
                </c:pt>
                <c:pt idx="54">
                  <c:v>5.0000000000000001E-3</c:v>
                </c:pt>
                <c:pt idx="55">
                  <c:v>5.0000000000000001E-3</c:v>
                </c:pt>
                <c:pt idx="56">
                  <c:v>5.0000000000000001E-3</c:v>
                </c:pt>
                <c:pt idx="57">
                  <c:v>6.0000000000000001E-3</c:v>
                </c:pt>
                <c:pt idx="58">
                  <c:v>6.0000000000000001E-3</c:v>
                </c:pt>
                <c:pt idx="59">
                  <c:v>5.0000000000000001E-3</c:v>
                </c:pt>
                <c:pt idx="60">
                  <c:v>5.0000000000000001E-3</c:v>
                </c:pt>
                <c:pt idx="61">
                  <c:v>5.0000000000000001E-3</c:v>
                </c:pt>
                <c:pt idx="62">
                  <c:v>5.0000000000000001E-3</c:v>
                </c:pt>
                <c:pt idx="63">
                  <c:v>5.0000000000000001E-3</c:v>
                </c:pt>
                <c:pt idx="64">
                  <c:v>5.0000000000000001E-3</c:v>
                </c:pt>
                <c:pt idx="65">
                  <c:v>6.0000000000000001E-3</c:v>
                </c:pt>
                <c:pt idx="66">
                  <c:v>6.0000000000000001E-3</c:v>
                </c:pt>
                <c:pt idx="67">
                  <c:v>5.0000000000000001E-3</c:v>
                </c:pt>
                <c:pt idx="68">
                  <c:v>5.0000000000000001E-3</c:v>
                </c:pt>
                <c:pt idx="69">
                  <c:v>5.0000000000000001E-3</c:v>
                </c:pt>
                <c:pt idx="70">
                  <c:v>5.0000000000000001E-3</c:v>
                </c:pt>
                <c:pt idx="71">
                  <c:v>5.0000000000000001E-3</c:v>
                </c:pt>
                <c:pt idx="72">
                  <c:v>5.0000000000000001E-3</c:v>
                </c:pt>
                <c:pt idx="73">
                  <c:v>5.0000000000000001E-3</c:v>
                </c:pt>
                <c:pt idx="74">
                  <c:v>6.0000000000000001E-3</c:v>
                </c:pt>
                <c:pt idx="75">
                  <c:v>6.0000000000000001E-3</c:v>
                </c:pt>
                <c:pt idx="76">
                  <c:v>5.0000000000000001E-3</c:v>
                </c:pt>
                <c:pt idx="77">
                  <c:v>5.0000000000000001E-3</c:v>
                </c:pt>
                <c:pt idx="78">
                  <c:v>6.0000000000000001E-3</c:v>
                </c:pt>
                <c:pt idx="79">
                  <c:v>6.0000000000000001E-3</c:v>
                </c:pt>
                <c:pt idx="80">
                  <c:v>6.0000000000000001E-3</c:v>
                </c:pt>
                <c:pt idx="81">
                  <c:v>6.0000000000000001E-3</c:v>
                </c:pt>
                <c:pt idx="82">
                  <c:v>5.0000000000000001E-3</c:v>
                </c:pt>
                <c:pt idx="83">
                  <c:v>5.0000000000000001E-3</c:v>
                </c:pt>
                <c:pt idx="84">
                  <c:v>5.0000000000000001E-3</c:v>
                </c:pt>
                <c:pt idx="85">
                  <c:v>5.0000000000000001E-3</c:v>
                </c:pt>
                <c:pt idx="86">
                  <c:v>6.0000000000000001E-3</c:v>
                </c:pt>
                <c:pt idx="87">
                  <c:v>6.0000000000000001E-3</c:v>
                </c:pt>
                <c:pt idx="88">
                  <c:v>6.0000000000000001E-3</c:v>
                </c:pt>
                <c:pt idx="89">
                  <c:v>6.0000000000000001E-3</c:v>
                </c:pt>
                <c:pt idx="90">
                  <c:v>6.0000000000000001E-3</c:v>
                </c:pt>
                <c:pt idx="91">
                  <c:v>6.0000000000000001E-3</c:v>
                </c:pt>
                <c:pt idx="92">
                  <c:v>6.0000000000000001E-3</c:v>
                </c:pt>
                <c:pt idx="93">
                  <c:v>6.0000000000000001E-3</c:v>
                </c:pt>
                <c:pt idx="94">
                  <c:v>6.0000000000000001E-3</c:v>
                </c:pt>
                <c:pt idx="95">
                  <c:v>6.0000000000000001E-3</c:v>
                </c:pt>
                <c:pt idx="96">
                  <c:v>6.0000000000000001E-3</c:v>
                </c:pt>
                <c:pt idx="97">
                  <c:v>6.0000000000000001E-3</c:v>
                </c:pt>
                <c:pt idx="98">
                  <c:v>6.0000000000000001E-3</c:v>
                </c:pt>
                <c:pt idx="99">
                  <c:v>6.0000000000000001E-3</c:v>
                </c:pt>
                <c:pt idx="100">
                  <c:v>6.0000000000000001E-3</c:v>
                </c:pt>
                <c:pt idx="101">
                  <c:v>6.0000000000000001E-3</c:v>
                </c:pt>
                <c:pt idx="102">
                  <c:v>6.0000000000000001E-3</c:v>
                </c:pt>
                <c:pt idx="103">
                  <c:v>6.0000000000000001E-3</c:v>
                </c:pt>
                <c:pt idx="104">
                  <c:v>6.0000000000000001E-3</c:v>
                </c:pt>
                <c:pt idx="105">
                  <c:v>6.0000000000000001E-3</c:v>
                </c:pt>
                <c:pt idx="106">
                  <c:v>6.0000000000000001E-3</c:v>
                </c:pt>
                <c:pt idx="107">
                  <c:v>6.0000000000000001E-3</c:v>
                </c:pt>
                <c:pt idx="108">
                  <c:v>6.0000000000000001E-3</c:v>
                </c:pt>
                <c:pt idx="109">
                  <c:v>6.0000000000000001E-3</c:v>
                </c:pt>
                <c:pt idx="110">
                  <c:v>6.0000000000000001E-3</c:v>
                </c:pt>
                <c:pt idx="111">
                  <c:v>6.0000000000000001E-3</c:v>
                </c:pt>
                <c:pt idx="112">
                  <c:v>6.0000000000000001E-3</c:v>
                </c:pt>
                <c:pt idx="113">
                  <c:v>6.0000000000000001E-3</c:v>
                </c:pt>
                <c:pt idx="114">
                  <c:v>6.0000000000000001E-3</c:v>
                </c:pt>
                <c:pt idx="115">
                  <c:v>6.0000000000000001E-3</c:v>
                </c:pt>
                <c:pt idx="116">
                  <c:v>6.0000000000000001E-3</c:v>
                </c:pt>
                <c:pt idx="117">
                  <c:v>6.0000000000000001E-3</c:v>
                </c:pt>
                <c:pt idx="118">
                  <c:v>6.0000000000000001E-3</c:v>
                </c:pt>
                <c:pt idx="119">
                  <c:v>6.0000000000000001E-3</c:v>
                </c:pt>
                <c:pt idx="120">
                  <c:v>6.0000000000000001E-3</c:v>
                </c:pt>
                <c:pt idx="121">
                  <c:v>6.0000000000000001E-3</c:v>
                </c:pt>
                <c:pt idx="122">
                  <c:v>6.0000000000000001E-3</c:v>
                </c:pt>
                <c:pt idx="123">
                  <c:v>6.0000000000000001E-3</c:v>
                </c:pt>
                <c:pt idx="124">
                  <c:v>6.0000000000000001E-3</c:v>
                </c:pt>
                <c:pt idx="125">
                  <c:v>6.0000000000000001E-3</c:v>
                </c:pt>
                <c:pt idx="126">
                  <c:v>6.0000000000000001E-3</c:v>
                </c:pt>
                <c:pt idx="127">
                  <c:v>6.0000000000000001E-3</c:v>
                </c:pt>
                <c:pt idx="128">
                  <c:v>6.0000000000000001E-3</c:v>
                </c:pt>
                <c:pt idx="129">
                  <c:v>6.0000000000000001E-3</c:v>
                </c:pt>
                <c:pt idx="130">
                  <c:v>6.0000000000000001E-3</c:v>
                </c:pt>
                <c:pt idx="131">
                  <c:v>6.0000000000000001E-3</c:v>
                </c:pt>
                <c:pt idx="132">
                  <c:v>6.0000000000000001E-3</c:v>
                </c:pt>
                <c:pt idx="133">
                  <c:v>6.0000000000000001E-3</c:v>
                </c:pt>
                <c:pt idx="134">
                  <c:v>6.0000000000000001E-3</c:v>
                </c:pt>
                <c:pt idx="135">
                  <c:v>6.0000000000000001E-3</c:v>
                </c:pt>
                <c:pt idx="136">
                  <c:v>6.0000000000000001E-3</c:v>
                </c:pt>
                <c:pt idx="137">
                  <c:v>6.0000000000000001E-3</c:v>
                </c:pt>
                <c:pt idx="138">
                  <c:v>6.0000000000000001E-3</c:v>
                </c:pt>
                <c:pt idx="139">
                  <c:v>6.0000000000000001E-3</c:v>
                </c:pt>
                <c:pt idx="140">
                  <c:v>6.0000000000000001E-3</c:v>
                </c:pt>
                <c:pt idx="141">
                  <c:v>6.0000000000000001E-3</c:v>
                </c:pt>
                <c:pt idx="142">
                  <c:v>6.0000000000000001E-3</c:v>
                </c:pt>
                <c:pt idx="143">
                  <c:v>6.0000000000000001E-3</c:v>
                </c:pt>
                <c:pt idx="144">
                  <c:v>6.0000000000000001E-3</c:v>
                </c:pt>
                <c:pt idx="145">
                  <c:v>6.0000000000000001E-3</c:v>
                </c:pt>
                <c:pt idx="146">
                  <c:v>6.0000000000000001E-3</c:v>
                </c:pt>
                <c:pt idx="147">
                  <c:v>6.0000000000000001E-3</c:v>
                </c:pt>
                <c:pt idx="148">
                  <c:v>6.0000000000000001E-3</c:v>
                </c:pt>
                <c:pt idx="149">
                  <c:v>6.0000000000000001E-3</c:v>
                </c:pt>
                <c:pt idx="150">
                  <c:v>6.0000000000000001E-3</c:v>
                </c:pt>
                <c:pt idx="151">
                  <c:v>6.0000000000000001E-3</c:v>
                </c:pt>
                <c:pt idx="152">
                  <c:v>6.0000000000000001E-3</c:v>
                </c:pt>
                <c:pt idx="153">
                  <c:v>6.0000000000000001E-3</c:v>
                </c:pt>
                <c:pt idx="154">
                  <c:v>6.0000000000000001E-3</c:v>
                </c:pt>
                <c:pt idx="155">
                  <c:v>6.0000000000000001E-3</c:v>
                </c:pt>
                <c:pt idx="156">
                  <c:v>6.0000000000000001E-3</c:v>
                </c:pt>
                <c:pt idx="157">
                  <c:v>6.0000000000000001E-3</c:v>
                </c:pt>
                <c:pt idx="158">
                  <c:v>6.0000000000000001E-3</c:v>
                </c:pt>
                <c:pt idx="159">
                  <c:v>6.0000000000000001E-3</c:v>
                </c:pt>
                <c:pt idx="160">
                  <c:v>6.0000000000000001E-3</c:v>
                </c:pt>
                <c:pt idx="161">
                  <c:v>6.0000000000000001E-3</c:v>
                </c:pt>
                <c:pt idx="162">
                  <c:v>6.0000000000000001E-3</c:v>
                </c:pt>
                <c:pt idx="163">
                  <c:v>6.0000000000000001E-3</c:v>
                </c:pt>
                <c:pt idx="164">
                  <c:v>6.0000000000000001E-3</c:v>
                </c:pt>
                <c:pt idx="165">
                  <c:v>6.0000000000000001E-3</c:v>
                </c:pt>
                <c:pt idx="166">
                  <c:v>6.0000000000000001E-3</c:v>
                </c:pt>
                <c:pt idx="167">
                  <c:v>6.0000000000000001E-3</c:v>
                </c:pt>
                <c:pt idx="168">
                  <c:v>6.0000000000000001E-3</c:v>
                </c:pt>
                <c:pt idx="169">
                  <c:v>6.0000000000000001E-3</c:v>
                </c:pt>
                <c:pt idx="170">
                  <c:v>6.0000000000000001E-3</c:v>
                </c:pt>
                <c:pt idx="171">
                  <c:v>6.0000000000000001E-3</c:v>
                </c:pt>
                <c:pt idx="172">
                  <c:v>6.0000000000000001E-3</c:v>
                </c:pt>
                <c:pt idx="173">
                  <c:v>6.0000000000000001E-3</c:v>
                </c:pt>
                <c:pt idx="174">
                  <c:v>6.0000000000000001E-3</c:v>
                </c:pt>
                <c:pt idx="175">
                  <c:v>6.0000000000000001E-3</c:v>
                </c:pt>
                <c:pt idx="176">
                  <c:v>6.0000000000000001E-3</c:v>
                </c:pt>
                <c:pt idx="177">
                  <c:v>6.0000000000000001E-3</c:v>
                </c:pt>
                <c:pt idx="178">
                  <c:v>6.0000000000000001E-3</c:v>
                </c:pt>
                <c:pt idx="179">
                  <c:v>6.0000000000000001E-3</c:v>
                </c:pt>
                <c:pt idx="180">
                  <c:v>6.0000000000000001E-3</c:v>
                </c:pt>
                <c:pt idx="181">
                  <c:v>6.0000000000000001E-3</c:v>
                </c:pt>
                <c:pt idx="182">
                  <c:v>6.0000000000000001E-3</c:v>
                </c:pt>
                <c:pt idx="183">
                  <c:v>6.0000000000000001E-3</c:v>
                </c:pt>
                <c:pt idx="184">
                  <c:v>6.0000000000000001E-3</c:v>
                </c:pt>
                <c:pt idx="185">
                  <c:v>6.0000000000000001E-3</c:v>
                </c:pt>
                <c:pt idx="186">
                  <c:v>6.0000000000000001E-3</c:v>
                </c:pt>
                <c:pt idx="187">
                  <c:v>6.0000000000000001E-3</c:v>
                </c:pt>
                <c:pt idx="188">
                  <c:v>6.0000000000000001E-3</c:v>
                </c:pt>
                <c:pt idx="189">
                  <c:v>6.0000000000000001E-3</c:v>
                </c:pt>
                <c:pt idx="190">
                  <c:v>6.0000000000000001E-3</c:v>
                </c:pt>
                <c:pt idx="191">
                  <c:v>6.0000000000000001E-3</c:v>
                </c:pt>
                <c:pt idx="192">
                  <c:v>6.0000000000000001E-3</c:v>
                </c:pt>
                <c:pt idx="193">
                  <c:v>6.0000000000000001E-3</c:v>
                </c:pt>
                <c:pt idx="194">
                  <c:v>6.0000000000000001E-3</c:v>
                </c:pt>
                <c:pt idx="195">
                  <c:v>6.0000000000000001E-3</c:v>
                </c:pt>
                <c:pt idx="196">
                  <c:v>6.0000000000000001E-3</c:v>
                </c:pt>
                <c:pt idx="197">
                  <c:v>6.0000000000000001E-3</c:v>
                </c:pt>
                <c:pt idx="198">
                  <c:v>6.0000000000000001E-3</c:v>
                </c:pt>
                <c:pt idx="199">
                  <c:v>6.0000000000000001E-3</c:v>
                </c:pt>
                <c:pt idx="200">
                  <c:v>6.0000000000000001E-3</c:v>
                </c:pt>
                <c:pt idx="201">
                  <c:v>6.0000000000000001E-3</c:v>
                </c:pt>
                <c:pt idx="202">
                  <c:v>6.0000000000000001E-3</c:v>
                </c:pt>
                <c:pt idx="203">
                  <c:v>6.0000000000000001E-3</c:v>
                </c:pt>
                <c:pt idx="204">
                  <c:v>6.0000000000000001E-3</c:v>
                </c:pt>
                <c:pt idx="205">
                  <c:v>6.0000000000000001E-3</c:v>
                </c:pt>
                <c:pt idx="206">
                  <c:v>6.0000000000000001E-3</c:v>
                </c:pt>
                <c:pt idx="207">
                  <c:v>6.0000000000000001E-3</c:v>
                </c:pt>
                <c:pt idx="208">
                  <c:v>6.0000000000000001E-3</c:v>
                </c:pt>
                <c:pt idx="209">
                  <c:v>6.0000000000000001E-3</c:v>
                </c:pt>
                <c:pt idx="210">
                  <c:v>6.0000000000000001E-3</c:v>
                </c:pt>
                <c:pt idx="211">
                  <c:v>6.0000000000000001E-3</c:v>
                </c:pt>
                <c:pt idx="212">
                  <c:v>6.0000000000000001E-3</c:v>
                </c:pt>
                <c:pt idx="213">
                  <c:v>6.0000000000000001E-3</c:v>
                </c:pt>
                <c:pt idx="214">
                  <c:v>6.0000000000000001E-3</c:v>
                </c:pt>
                <c:pt idx="215">
                  <c:v>6.0000000000000001E-3</c:v>
                </c:pt>
                <c:pt idx="216">
                  <c:v>6.0000000000000001E-3</c:v>
                </c:pt>
                <c:pt idx="217">
                  <c:v>6.0000000000000001E-3</c:v>
                </c:pt>
                <c:pt idx="218">
                  <c:v>6.0000000000000001E-3</c:v>
                </c:pt>
                <c:pt idx="219">
                  <c:v>6.0000000000000001E-3</c:v>
                </c:pt>
                <c:pt idx="220">
                  <c:v>6.0000000000000001E-3</c:v>
                </c:pt>
                <c:pt idx="221">
                  <c:v>6.0000000000000001E-3</c:v>
                </c:pt>
                <c:pt idx="222">
                  <c:v>7.0000000000000001E-3</c:v>
                </c:pt>
                <c:pt idx="223">
                  <c:v>6.0000000000000001E-3</c:v>
                </c:pt>
                <c:pt idx="224">
                  <c:v>6.0000000000000001E-3</c:v>
                </c:pt>
                <c:pt idx="225">
                  <c:v>6.0000000000000001E-3</c:v>
                </c:pt>
                <c:pt idx="226">
                  <c:v>6.0000000000000001E-3</c:v>
                </c:pt>
                <c:pt idx="227">
                  <c:v>6.0000000000000001E-3</c:v>
                </c:pt>
                <c:pt idx="228">
                  <c:v>6.0000000000000001E-3</c:v>
                </c:pt>
                <c:pt idx="229">
                  <c:v>6.0000000000000001E-3</c:v>
                </c:pt>
                <c:pt idx="230">
                  <c:v>6.0000000000000001E-3</c:v>
                </c:pt>
                <c:pt idx="231">
                  <c:v>6.0000000000000001E-3</c:v>
                </c:pt>
                <c:pt idx="232">
                  <c:v>6.0000000000000001E-3</c:v>
                </c:pt>
                <c:pt idx="233">
                  <c:v>7.0000000000000001E-3</c:v>
                </c:pt>
                <c:pt idx="234">
                  <c:v>7.0000000000000001E-3</c:v>
                </c:pt>
                <c:pt idx="235">
                  <c:v>7.0000000000000001E-3</c:v>
                </c:pt>
                <c:pt idx="236">
                  <c:v>7.0000000000000001E-3</c:v>
                </c:pt>
                <c:pt idx="237">
                  <c:v>7.0000000000000001E-3</c:v>
                </c:pt>
                <c:pt idx="238">
                  <c:v>7.0000000000000001E-3</c:v>
                </c:pt>
                <c:pt idx="239">
                  <c:v>7.0000000000000001E-3</c:v>
                </c:pt>
                <c:pt idx="240">
                  <c:v>7.0000000000000001E-3</c:v>
                </c:pt>
                <c:pt idx="241">
                  <c:v>6.0000000000000001E-3</c:v>
                </c:pt>
                <c:pt idx="242">
                  <c:v>6.0000000000000001E-3</c:v>
                </c:pt>
                <c:pt idx="243">
                  <c:v>6.0000000000000001E-3</c:v>
                </c:pt>
                <c:pt idx="244">
                  <c:v>6.0000000000000001E-3</c:v>
                </c:pt>
                <c:pt idx="245">
                  <c:v>7.0000000000000001E-3</c:v>
                </c:pt>
                <c:pt idx="246">
                  <c:v>7.0000000000000001E-3</c:v>
                </c:pt>
                <c:pt idx="247">
                  <c:v>7.0000000000000001E-3</c:v>
                </c:pt>
                <c:pt idx="248">
                  <c:v>7.0000000000000001E-3</c:v>
                </c:pt>
                <c:pt idx="249">
                  <c:v>7.0000000000000001E-3</c:v>
                </c:pt>
                <c:pt idx="250">
                  <c:v>7.0000000000000001E-3</c:v>
                </c:pt>
                <c:pt idx="251">
                  <c:v>7.0000000000000001E-3</c:v>
                </c:pt>
                <c:pt idx="252">
                  <c:v>7.0000000000000001E-3</c:v>
                </c:pt>
                <c:pt idx="253">
                  <c:v>7.0000000000000001E-3</c:v>
                </c:pt>
                <c:pt idx="254">
                  <c:v>7.0000000000000001E-3</c:v>
                </c:pt>
                <c:pt idx="255">
                  <c:v>7.0000000000000001E-3</c:v>
                </c:pt>
                <c:pt idx="256">
                  <c:v>7.0000000000000001E-3</c:v>
                </c:pt>
                <c:pt idx="257">
                  <c:v>7.0000000000000001E-3</c:v>
                </c:pt>
                <c:pt idx="258">
                  <c:v>7.0000000000000001E-3</c:v>
                </c:pt>
                <c:pt idx="259">
                  <c:v>7.0000000000000001E-3</c:v>
                </c:pt>
                <c:pt idx="260">
                  <c:v>7.0000000000000001E-3</c:v>
                </c:pt>
                <c:pt idx="261">
                  <c:v>7.0000000000000001E-3</c:v>
                </c:pt>
                <c:pt idx="262">
                  <c:v>7.0000000000000001E-3</c:v>
                </c:pt>
                <c:pt idx="263">
                  <c:v>7.0000000000000001E-3</c:v>
                </c:pt>
                <c:pt idx="264">
                  <c:v>7.0000000000000001E-3</c:v>
                </c:pt>
                <c:pt idx="265">
                  <c:v>6.0000000000000001E-3</c:v>
                </c:pt>
                <c:pt idx="266">
                  <c:v>6.0000000000000001E-3</c:v>
                </c:pt>
                <c:pt idx="267">
                  <c:v>6.0000000000000001E-3</c:v>
                </c:pt>
                <c:pt idx="268">
                  <c:v>6.0000000000000001E-3</c:v>
                </c:pt>
                <c:pt idx="269">
                  <c:v>6.0000000000000001E-3</c:v>
                </c:pt>
                <c:pt idx="270">
                  <c:v>6.0000000000000001E-3</c:v>
                </c:pt>
                <c:pt idx="271">
                  <c:v>6.0000000000000001E-3</c:v>
                </c:pt>
                <c:pt idx="272">
                  <c:v>6.0000000000000001E-3</c:v>
                </c:pt>
                <c:pt idx="273">
                  <c:v>7.0000000000000001E-3</c:v>
                </c:pt>
                <c:pt idx="274">
                  <c:v>7.0000000000000001E-3</c:v>
                </c:pt>
                <c:pt idx="275">
                  <c:v>7.0000000000000001E-3</c:v>
                </c:pt>
                <c:pt idx="276">
                  <c:v>6.0000000000000001E-3</c:v>
                </c:pt>
                <c:pt idx="277">
                  <c:v>6.0000000000000001E-3</c:v>
                </c:pt>
                <c:pt idx="278">
                  <c:v>7.0000000000000001E-3</c:v>
                </c:pt>
                <c:pt idx="279">
                  <c:v>7.0000000000000001E-3</c:v>
                </c:pt>
                <c:pt idx="280">
                  <c:v>7.0000000000000001E-3</c:v>
                </c:pt>
                <c:pt idx="281">
                  <c:v>6.0000000000000001E-3</c:v>
                </c:pt>
                <c:pt idx="282">
                  <c:v>6.0000000000000001E-3</c:v>
                </c:pt>
                <c:pt idx="283">
                  <c:v>6.0000000000000001E-3</c:v>
                </c:pt>
                <c:pt idx="284">
                  <c:v>7.0000000000000001E-3</c:v>
                </c:pt>
                <c:pt idx="285">
                  <c:v>7.0000000000000001E-3</c:v>
                </c:pt>
                <c:pt idx="286">
                  <c:v>7.0000000000000001E-3</c:v>
                </c:pt>
                <c:pt idx="287">
                  <c:v>7.0000000000000001E-3</c:v>
                </c:pt>
                <c:pt idx="288">
                  <c:v>6.0000000000000001E-3</c:v>
                </c:pt>
                <c:pt idx="289">
                  <c:v>6.0000000000000001E-3</c:v>
                </c:pt>
                <c:pt idx="290">
                  <c:v>7.0000000000000001E-3</c:v>
                </c:pt>
                <c:pt idx="291">
                  <c:v>7.0000000000000001E-3</c:v>
                </c:pt>
                <c:pt idx="292">
                  <c:v>7.0000000000000001E-3</c:v>
                </c:pt>
                <c:pt idx="293">
                  <c:v>6.0000000000000001E-3</c:v>
                </c:pt>
                <c:pt idx="294">
                  <c:v>6.0000000000000001E-3</c:v>
                </c:pt>
                <c:pt idx="295">
                  <c:v>6.0000000000000001E-3</c:v>
                </c:pt>
                <c:pt idx="296">
                  <c:v>6.0000000000000001E-3</c:v>
                </c:pt>
                <c:pt idx="297">
                  <c:v>6.0000000000000001E-3</c:v>
                </c:pt>
                <c:pt idx="298">
                  <c:v>7.0000000000000001E-3</c:v>
                </c:pt>
                <c:pt idx="299">
                  <c:v>7.0000000000000001E-3</c:v>
                </c:pt>
                <c:pt idx="300">
                  <c:v>7.0000000000000001E-3</c:v>
                </c:pt>
                <c:pt idx="301">
                  <c:v>7.0000000000000001E-3</c:v>
                </c:pt>
                <c:pt idx="302">
                  <c:v>7.0000000000000001E-3</c:v>
                </c:pt>
                <c:pt idx="303">
                  <c:v>6.0000000000000001E-3</c:v>
                </c:pt>
                <c:pt idx="304">
                  <c:v>7.0000000000000001E-3</c:v>
                </c:pt>
                <c:pt idx="305">
                  <c:v>6.0000000000000001E-3</c:v>
                </c:pt>
                <c:pt idx="306">
                  <c:v>6.0000000000000001E-3</c:v>
                </c:pt>
                <c:pt idx="307">
                  <c:v>6.0000000000000001E-3</c:v>
                </c:pt>
                <c:pt idx="308">
                  <c:v>7.0000000000000001E-3</c:v>
                </c:pt>
                <c:pt idx="309">
                  <c:v>7.0000000000000001E-3</c:v>
                </c:pt>
                <c:pt idx="310">
                  <c:v>6.0000000000000001E-3</c:v>
                </c:pt>
                <c:pt idx="311">
                  <c:v>6.0000000000000001E-3</c:v>
                </c:pt>
                <c:pt idx="312">
                  <c:v>7.0000000000000001E-3</c:v>
                </c:pt>
                <c:pt idx="313">
                  <c:v>7.0000000000000001E-3</c:v>
                </c:pt>
                <c:pt idx="314">
                  <c:v>7.0000000000000001E-3</c:v>
                </c:pt>
                <c:pt idx="315">
                  <c:v>7.0000000000000001E-3</c:v>
                </c:pt>
                <c:pt idx="316">
                  <c:v>7.0000000000000001E-3</c:v>
                </c:pt>
                <c:pt idx="317">
                  <c:v>7.0000000000000001E-3</c:v>
                </c:pt>
                <c:pt idx="318">
                  <c:v>7.0000000000000001E-3</c:v>
                </c:pt>
                <c:pt idx="319">
                  <c:v>7.0000000000000001E-3</c:v>
                </c:pt>
                <c:pt idx="320">
                  <c:v>7.0000000000000001E-3</c:v>
                </c:pt>
                <c:pt idx="321">
                  <c:v>7.0000000000000001E-3</c:v>
                </c:pt>
                <c:pt idx="322">
                  <c:v>7.0000000000000001E-3</c:v>
                </c:pt>
                <c:pt idx="323">
                  <c:v>7.0000000000000001E-3</c:v>
                </c:pt>
                <c:pt idx="324">
                  <c:v>7.0000000000000001E-3</c:v>
                </c:pt>
                <c:pt idx="325">
                  <c:v>7.0000000000000001E-3</c:v>
                </c:pt>
                <c:pt idx="326">
                  <c:v>7.0000000000000001E-3</c:v>
                </c:pt>
                <c:pt idx="327">
                  <c:v>7.0000000000000001E-3</c:v>
                </c:pt>
                <c:pt idx="328">
                  <c:v>7.0000000000000001E-3</c:v>
                </c:pt>
                <c:pt idx="329">
                  <c:v>7.0000000000000001E-3</c:v>
                </c:pt>
                <c:pt idx="330">
                  <c:v>7.0000000000000001E-3</c:v>
                </c:pt>
                <c:pt idx="331">
                  <c:v>7.0000000000000001E-3</c:v>
                </c:pt>
                <c:pt idx="332">
                  <c:v>7.0000000000000001E-3</c:v>
                </c:pt>
                <c:pt idx="333">
                  <c:v>7.0000000000000001E-3</c:v>
                </c:pt>
                <c:pt idx="334">
                  <c:v>7.0000000000000001E-3</c:v>
                </c:pt>
                <c:pt idx="335">
                  <c:v>7.0000000000000001E-3</c:v>
                </c:pt>
                <c:pt idx="336">
                  <c:v>7.0000000000000001E-3</c:v>
                </c:pt>
                <c:pt idx="337">
                  <c:v>7.0000000000000001E-3</c:v>
                </c:pt>
                <c:pt idx="338">
                  <c:v>7.0000000000000001E-3</c:v>
                </c:pt>
                <c:pt idx="339">
                  <c:v>7.0000000000000001E-3</c:v>
                </c:pt>
                <c:pt idx="340">
                  <c:v>7.0000000000000001E-3</c:v>
                </c:pt>
                <c:pt idx="341">
                  <c:v>7.0000000000000001E-3</c:v>
                </c:pt>
                <c:pt idx="342">
                  <c:v>7.0000000000000001E-3</c:v>
                </c:pt>
                <c:pt idx="343">
                  <c:v>7.0000000000000001E-3</c:v>
                </c:pt>
                <c:pt idx="344">
                  <c:v>7.0000000000000001E-3</c:v>
                </c:pt>
                <c:pt idx="345">
                  <c:v>7.0000000000000001E-3</c:v>
                </c:pt>
                <c:pt idx="346">
                  <c:v>6.0000000000000001E-3</c:v>
                </c:pt>
                <c:pt idx="347">
                  <c:v>6.0000000000000001E-3</c:v>
                </c:pt>
                <c:pt idx="348">
                  <c:v>7.0000000000000001E-3</c:v>
                </c:pt>
                <c:pt idx="349">
                  <c:v>7.0000000000000001E-3</c:v>
                </c:pt>
                <c:pt idx="350">
                  <c:v>6.0000000000000001E-3</c:v>
                </c:pt>
                <c:pt idx="351">
                  <c:v>7.0000000000000001E-3</c:v>
                </c:pt>
                <c:pt idx="352">
                  <c:v>7.0000000000000001E-3</c:v>
                </c:pt>
                <c:pt idx="353">
                  <c:v>7.0000000000000001E-3</c:v>
                </c:pt>
                <c:pt idx="354">
                  <c:v>7.0000000000000001E-3</c:v>
                </c:pt>
                <c:pt idx="355">
                  <c:v>7.0000000000000001E-3</c:v>
                </c:pt>
                <c:pt idx="356">
                  <c:v>7.0000000000000001E-3</c:v>
                </c:pt>
                <c:pt idx="357">
                  <c:v>7.0000000000000001E-3</c:v>
                </c:pt>
                <c:pt idx="358">
                  <c:v>7.0000000000000001E-3</c:v>
                </c:pt>
                <c:pt idx="359">
                  <c:v>7.0000000000000001E-3</c:v>
                </c:pt>
                <c:pt idx="360">
                  <c:v>7.0000000000000001E-3</c:v>
                </c:pt>
                <c:pt idx="361">
                  <c:v>7.0000000000000001E-3</c:v>
                </c:pt>
                <c:pt idx="362">
                  <c:v>7.0000000000000001E-3</c:v>
                </c:pt>
                <c:pt idx="363">
                  <c:v>7.0000000000000001E-3</c:v>
                </c:pt>
                <c:pt idx="364">
                  <c:v>7.0000000000000001E-3</c:v>
                </c:pt>
                <c:pt idx="365">
                  <c:v>7.0000000000000001E-3</c:v>
                </c:pt>
                <c:pt idx="366">
                  <c:v>7.0000000000000001E-3</c:v>
                </c:pt>
                <c:pt idx="367">
                  <c:v>7.0000000000000001E-3</c:v>
                </c:pt>
                <c:pt idx="368">
                  <c:v>7.0000000000000001E-3</c:v>
                </c:pt>
                <c:pt idx="369">
                  <c:v>7.0000000000000001E-3</c:v>
                </c:pt>
                <c:pt idx="370">
                  <c:v>7.0000000000000001E-3</c:v>
                </c:pt>
                <c:pt idx="371">
                  <c:v>7.0000000000000001E-3</c:v>
                </c:pt>
                <c:pt idx="372">
                  <c:v>7.0000000000000001E-3</c:v>
                </c:pt>
                <c:pt idx="373">
                  <c:v>7.0000000000000001E-3</c:v>
                </c:pt>
                <c:pt idx="374">
                  <c:v>7.0000000000000001E-3</c:v>
                </c:pt>
                <c:pt idx="375">
                  <c:v>7.0000000000000001E-3</c:v>
                </c:pt>
                <c:pt idx="376">
                  <c:v>7.0000000000000001E-3</c:v>
                </c:pt>
                <c:pt idx="377">
                  <c:v>7.0000000000000001E-3</c:v>
                </c:pt>
                <c:pt idx="378">
                  <c:v>7.0000000000000001E-3</c:v>
                </c:pt>
                <c:pt idx="379">
                  <c:v>7.0000000000000001E-3</c:v>
                </c:pt>
                <c:pt idx="380">
                  <c:v>7.0000000000000001E-3</c:v>
                </c:pt>
                <c:pt idx="381">
                  <c:v>7.0000000000000001E-3</c:v>
                </c:pt>
                <c:pt idx="382">
                  <c:v>7.0000000000000001E-3</c:v>
                </c:pt>
                <c:pt idx="383">
                  <c:v>7.0000000000000001E-3</c:v>
                </c:pt>
                <c:pt idx="384">
                  <c:v>7.0000000000000001E-3</c:v>
                </c:pt>
                <c:pt idx="385">
                  <c:v>7.0000000000000001E-3</c:v>
                </c:pt>
                <c:pt idx="386">
                  <c:v>7.0000000000000001E-3</c:v>
                </c:pt>
                <c:pt idx="387">
                  <c:v>7.0000000000000001E-3</c:v>
                </c:pt>
                <c:pt idx="388">
                  <c:v>7.0000000000000001E-3</c:v>
                </c:pt>
                <c:pt idx="389">
                  <c:v>7.0000000000000001E-3</c:v>
                </c:pt>
                <c:pt idx="390">
                  <c:v>7.0000000000000001E-3</c:v>
                </c:pt>
                <c:pt idx="391">
                  <c:v>7.0000000000000001E-3</c:v>
                </c:pt>
                <c:pt idx="392">
                  <c:v>7.0000000000000001E-3</c:v>
                </c:pt>
                <c:pt idx="393">
                  <c:v>7.0000000000000001E-3</c:v>
                </c:pt>
                <c:pt idx="394">
                  <c:v>7.0000000000000001E-3</c:v>
                </c:pt>
                <c:pt idx="395">
                  <c:v>7.0000000000000001E-3</c:v>
                </c:pt>
                <c:pt idx="396">
                  <c:v>7.0000000000000001E-3</c:v>
                </c:pt>
                <c:pt idx="397">
                  <c:v>7.0000000000000001E-3</c:v>
                </c:pt>
                <c:pt idx="398">
                  <c:v>7.0000000000000001E-3</c:v>
                </c:pt>
                <c:pt idx="399">
                  <c:v>7.0000000000000001E-3</c:v>
                </c:pt>
                <c:pt idx="400">
                  <c:v>7.0000000000000001E-3</c:v>
                </c:pt>
                <c:pt idx="401">
                  <c:v>7.0000000000000001E-3</c:v>
                </c:pt>
                <c:pt idx="402">
                  <c:v>7.0000000000000001E-3</c:v>
                </c:pt>
                <c:pt idx="403">
                  <c:v>7.0000000000000001E-3</c:v>
                </c:pt>
                <c:pt idx="404">
                  <c:v>7.0000000000000001E-3</c:v>
                </c:pt>
                <c:pt idx="405">
                  <c:v>7.0000000000000001E-3</c:v>
                </c:pt>
                <c:pt idx="406">
                  <c:v>7.0000000000000001E-3</c:v>
                </c:pt>
                <c:pt idx="407">
                  <c:v>7.0000000000000001E-3</c:v>
                </c:pt>
                <c:pt idx="408">
                  <c:v>7.0000000000000001E-3</c:v>
                </c:pt>
                <c:pt idx="409">
                  <c:v>7.0000000000000001E-3</c:v>
                </c:pt>
                <c:pt idx="410">
                  <c:v>7.0000000000000001E-3</c:v>
                </c:pt>
                <c:pt idx="411">
                  <c:v>7.0000000000000001E-3</c:v>
                </c:pt>
                <c:pt idx="412">
                  <c:v>7.0000000000000001E-3</c:v>
                </c:pt>
                <c:pt idx="413">
                  <c:v>6.0000000000000001E-3</c:v>
                </c:pt>
                <c:pt idx="414">
                  <c:v>6.0000000000000001E-3</c:v>
                </c:pt>
                <c:pt idx="415">
                  <c:v>6.0000000000000001E-3</c:v>
                </c:pt>
                <c:pt idx="416">
                  <c:v>6.0000000000000001E-3</c:v>
                </c:pt>
                <c:pt idx="417">
                  <c:v>6.0000000000000001E-3</c:v>
                </c:pt>
                <c:pt idx="418">
                  <c:v>6.0000000000000001E-3</c:v>
                </c:pt>
                <c:pt idx="419">
                  <c:v>6.0000000000000001E-3</c:v>
                </c:pt>
                <c:pt idx="420">
                  <c:v>6.0000000000000001E-3</c:v>
                </c:pt>
                <c:pt idx="421">
                  <c:v>6.0000000000000001E-3</c:v>
                </c:pt>
                <c:pt idx="422">
                  <c:v>6.0000000000000001E-3</c:v>
                </c:pt>
                <c:pt idx="423">
                  <c:v>7.0000000000000001E-3</c:v>
                </c:pt>
                <c:pt idx="424">
                  <c:v>6.0000000000000001E-3</c:v>
                </c:pt>
                <c:pt idx="425">
                  <c:v>6.0000000000000001E-3</c:v>
                </c:pt>
                <c:pt idx="426">
                  <c:v>6.0000000000000001E-3</c:v>
                </c:pt>
                <c:pt idx="427">
                  <c:v>6.0000000000000001E-3</c:v>
                </c:pt>
                <c:pt idx="428">
                  <c:v>7.0000000000000001E-3</c:v>
                </c:pt>
                <c:pt idx="429">
                  <c:v>7.0000000000000001E-3</c:v>
                </c:pt>
                <c:pt idx="430">
                  <c:v>7.0000000000000001E-3</c:v>
                </c:pt>
                <c:pt idx="431">
                  <c:v>7.0000000000000001E-3</c:v>
                </c:pt>
                <c:pt idx="432">
                  <c:v>7.0000000000000001E-3</c:v>
                </c:pt>
                <c:pt idx="433">
                  <c:v>7.0000000000000001E-3</c:v>
                </c:pt>
                <c:pt idx="434">
                  <c:v>7.0000000000000001E-3</c:v>
                </c:pt>
                <c:pt idx="435">
                  <c:v>7.0000000000000001E-3</c:v>
                </c:pt>
                <c:pt idx="436">
                  <c:v>7.0000000000000001E-3</c:v>
                </c:pt>
                <c:pt idx="437">
                  <c:v>7.0000000000000001E-3</c:v>
                </c:pt>
                <c:pt idx="438">
                  <c:v>7.0000000000000001E-3</c:v>
                </c:pt>
                <c:pt idx="439">
                  <c:v>7.0000000000000001E-3</c:v>
                </c:pt>
                <c:pt idx="440">
                  <c:v>7.0000000000000001E-3</c:v>
                </c:pt>
                <c:pt idx="441">
                  <c:v>7.0000000000000001E-3</c:v>
                </c:pt>
                <c:pt idx="442">
                  <c:v>7.0000000000000001E-3</c:v>
                </c:pt>
                <c:pt idx="443">
                  <c:v>7.0000000000000001E-3</c:v>
                </c:pt>
                <c:pt idx="444">
                  <c:v>7.0000000000000001E-3</c:v>
                </c:pt>
                <c:pt idx="445">
                  <c:v>7.0000000000000001E-3</c:v>
                </c:pt>
                <c:pt idx="446">
                  <c:v>6.0000000000000001E-3</c:v>
                </c:pt>
                <c:pt idx="447">
                  <c:v>6.0000000000000001E-3</c:v>
                </c:pt>
                <c:pt idx="448">
                  <c:v>6.0000000000000001E-3</c:v>
                </c:pt>
                <c:pt idx="449">
                  <c:v>6.0000000000000001E-3</c:v>
                </c:pt>
                <c:pt idx="450">
                  <c:v>6.0000000000000001E-3</c:v>
                </c:pt>
                <c:pt idx="451">
                  <c:v>6.0000000000000001E-3</c:v>
                </c:pt>
                <c:pt idx="452">
                  <c:v>6.0000000000000001E-3</c:v>
                </c:pt>
                <c:pt idx="453">
                  <c:v>6.0000000000000001E-3</c:v>
                </c:pt>
                <c:pt idx="454">
                  <c:v>6.0000000000000001E-3</c:v>
                </c:pt>
                <c:pt idx="455">
                  <c:v>6.0000000000000001E-3</c:v>
                </c:pt>
                <c:pt idx="456">
                  <c:v>6.0000000000000001E-3</c:v>
                </c:pt>
                <c:pt idx="457">
                  <c:v>6.0000000000000001E-3</c:v>
                </c:pt>
                <c:pt idx="458">
                  <c:v>6.0000000000000001E-3</c:v>
                </c:pt>
                <c:pt idx="459">
                  <c:v>6.0000000000000001E-3</c:v>
                </c:pt>
                <c:pt idx="460">
                  <c:v>6.0000000000000001E-3</c:v>
                </c:pt>
                <c:pt idx="461">
                  <c:v>6.0000000000000001E-3</c:v>
                </c:pt>
                <c:pt idx="462">
                  <c:v>6.0000000000000001E-3</c:v>
                </c:pt>
                <c:pt idx="463">
                  <c:v>6.0000000000000001E-3</c:v>
                </c:pt>
                <c:pt idx="464">
                  <c:v>6.0000000000000001E-3</c:v>
                </c:pt>
                <c:pt idx="465">
                  <c:v>6.0000000000000001E-3</c:v>
                </c:pt>
                <c:pt idx="466">
                  <c:v>7.0000000000000001E-3</c:v>
                </c:pt>
                <c:pt idx="467">
                  <c:v>7.0000000000000001E-3</c:v>
                </c:pt>
                <c:pt idx="468">
                  <c:v>7.0000000000000001E-3</c:v>
                </c:pt>
                <c:pt idx="469">
                  <c:v>7.0000000000000001E-3</c:v>
                </c:pt>
                <c:pt idx="470">
                  <c:v>7.0000000000000001E-3</c:v>
                </c:pt>
                <c:pt idx="471">
                  <c:v>7.0000000000000001E-3</c:v>
                </c:pt>
                <c:pt idx="472">
                  <c:v>7.0000000000000001E-3</c:v>
                </c:pt>
                <c:pt idx="473">
                  <c:v>7.0000000000000001E-3</c:v>
                </c:pt>
                <c:pt idx="474">
                  <c:v>8.0000000000000002E-3</c:v>
                </c:pt>
                <c:pt idx="475">
                  <c:v>8.0000000000000002E-3</c:v>
                </c:pt>
                <c:pt idx="476">
                  <c:v>8.0000000000000002E-3</c:v>
                </c:pt>
                <c:pt idx="477">
                  <c:v>8.0000000000000002E-3</c:v>
                </c:pt>
                <c:pt idx="478">
                  <c:v>8.0000000000000002E-3</c:v>
                </c:pt>
                <c:pt idx="479">
                  <c:v>8.9999999999999993E-3</c:v>
                </c:pt>
                <c:pt idx="480">
                  <c:v>8.9999999999999993E-3</c:v>
                </c:pt>
                <c:pt idx="481">
                  <c:v>8.9999999999999993E-3</c:v>
                </c:pt>
                <c:pt idx="482">
                  <c:v>0.01</c:v>
                </c:pt>
                <c:pt idx="483">
                  <c:v>0.01</c:v>
                </c:pt>
                <c:pt idx="484">
                  <c:v>0.01</c:v>
                </c:pt>
                <c:pt idx="485">
                  <c:v>0.01</c:v>
                </c:pt>
                <c:pt idx="486">
                  <c:v>0.01</c:v>
                </c:pt>
                <c:pt idx="487">
                  <c:v>0.01</c:v>
                </c:pt>
                <c:pt idx="488">
                  <c:v>1.0999999999999999E-2</c:v>
                </c:pt>
                <c:pt idx="489">
                  <c:v>1.0999999999999999E-2</c:v>
                </c:pt>
                <c:pt idx="490">
                  <c:v>1.0999999999999999E-2</c:v>
                </c:pt>
                <c:pt idx="491">
                  <c:v>1.2E-2</c:v>
                </c:pt>
                <c:pt idx="492">
                  <c:v>1.2E-2</c:v>
                </c:pt>
                <c:pt idx="493">
                  <c:v>1.2E-2</c:v>
                </c:pt>
                <c:pt idx="494">
                  <c:v>1.2E-2</c:v>
                </c:pt>
                <c:pt idx="495">
                  <c:v>1.2E-2</c:v>
                </c:pt>
                <c:pt idx="496">
                  <c:v>1.2999999999999999E-2</c:v>
                </c:pt>
                <c:pt idx="497">
                  <c:v>1.2999999999999999E-2</c:v>
                </c:pt>
                <c:pt idx="498">
                  <c:v>1.2999999999999999E-2</c:v>
                </c:pt>
                <c:pt idx="499">
                  <c:v>1.2999999999999999E-2</c:v>
                </c:pt>
                <c:pt idx="500">
                  <c:v>1.4E-2</c:v>
                </c:pt>
                <c:pt idx="501">
                  <c:v>1.4E-2</c:v>
                </c:pt>
                <c:pt idx="502">
                  <c:v>1.4E-2</c:v>
                </c:pt>
                <c:pt idx="503">
                  <c:v>1.4E-2</c:v>
                </c:pt>
                <c:pt idx="504">
                  <c:v>1.4E-2</c:v>
                </c:pt>
                <c:pt idx="505">
                  <c:v>1.4E-2</c:v>
                </c:pt>
                <c:pt idx="506">
                  <c:v>1.4999999999999999E-2</c:v>
                </c:pt>
                <c:pt idx="507">
                  <c:v>1.4999999999999999E-2</c:v>
                </c:pt>
                <c:pt idx="508">
                  <c:v>1.4999999999999999E-2</c:v>
                </c:pt>
                <c:pt idx="509">
                  <c:v>1.6E-2</c:v>
                </c:pt>
                <c:pt idx="510">
                  <c:v>1.6E-2</c:v>
                </c:pt>
                <c:pt idx="511">
                  <c:v>1.6E-2</c:v>
                </c:pt>
                <c:pt idx="512">
                  <c:v>1.6E-2</c:v>
                </c:pt>
                <c:pt idx="513">
                  <c:v>1.7000000000000001E-2</c:v>
                </c:pt>
                <c:pt idx="514">
                  <c:v>1.7000000000000001E-2</c:v>
                </c:pt>
                <c:pt idx="515">
                  <c:v>1.7000000000000001E-2</c:v>
                </c:pt>
                <c:pt idx="516">
                  <c:v>1.7999999999999999E-2</c:v>
                </c:pt>
                <c:pt idx="517">
                  <c:v>1.7999999999999999E-2</c:v>
                </c:pt>
                <c:pt idx="518">
                  <c:v>1.7999999999999999E-2</c:v>
                </c:pt>
                <c:pt idx="519">
                  <c:v>1.7999999999999999E-2</c:v>
                </c:pt>
                <c:pt idx="520">
                  <c:v>1.7999999999999999E-2</c:v>
                </c:pt>
                <c:pt idx="521">
                  <c:v>1.9E-2</c:v>
                </c:pt>
                <c:pt idx="522">
                  <c:v>1.9E-2</c:v>
                </c:pt>
                <c:pt idx="523">
                  <c:v>0.02</c:v>
                </c:pt>
                <c:pt idx="524">
                  <c:v>0.02</c:v>
                </c:pt>
                <c:pt idx="525">
                  <c:v>0.02</c:v>
                </c:pt>
                <c:pt idx="526">
                  <c:v>0.02</c:v>
                </c:pt>
                <c:pt idx="527">
                  <c:v>2.1000000000000001E-2</c:v>
                </c:pt>
                <c:pt idx="528">
                  <c:v>2.1000000000000001E-2</c:v>
                </c:pt>
                <c:pt idx="529">
                  <c:v>2.1000000000000001E-2</c:v>
                </c:pt>
                <c:pt idx="530">
                  <c:v>2.1999999999999999E-2</c:v>
                </c:pt>
                <c:pt idx="531">
                  <c:v>2.1999999999999999E-2</c:v>
                </c:pt>
                <c:pt idx="532">
                  <c:v>2.1999999999999999E-2</c:v>
                </c:pt>
                <c:pt idx="533">
                  <c:v>2.1999999999999999E-2</c:v>
                </c:pt>
                <c:pt idx="534">
                  <c:v>2.3E-2</c:v>
                </c:pt>
                <c:pt idx="535">
                  <c:v>2.3E-2</c:v>
                </c:pt>
                <c:pt idx="536">
                  <c:v>2.4E-2</c:v>
                </c:pt>
                <c:pt idx="537">
                  <c:v>2.4E-2</c:v>
                </c:pt>
                <c:pt idx="538">
                  <c:v>2.4E-2</c:v>
                </c:pt>
                <c:pt idx="539">
                  <c:v>2.4E-2</c:v>
                </c:pt>
                <c:pt idx="540">
                  <c:v>2.5000000000000001E-2</c:v>
                </c:pt>
                <c:pt idx="541">
                  <c:v>2.5000000000000001E-2</c:v>
                </c:pt>
                <c:pt idx="542">
                  <c:v>2.5000000000000001E-2</c:v>
                </c:pt>
                <c:pt idx="543">
                  <c:v>2.5999999999999999E-2</c:v>
                </c:pt>
                <c:pt idx="544">
                  <c:v>2.5999999999999999E-2</c:v>
                </c:pt>
                <c:pt idx="545">
                  <c:v>2.5999999999999999E-2</c:v>
                </c:pt>
                <c:pt idx="546">
                  <c:v>2.7E-2</c:v>
                </c:pt>
                <c:pt idx="547">
                  <c:v>2.7E-2</c:v>
                </c:pt>
                <c:pt idx="548">
                  <c:v>2.7E-2</c:v>
                </c:pt>
                <c:pt idx="549">
                  <c:v>2.8000000000000001E-2</c:v>
                </c:pt>
                <c:pt idx="550">
                  <c:v>2.8000000000000001E-2</c:v>
                </c:pt>
                <c:pt idx="551">
                  <c:v>2.8000000000000001E-2</c:v>
                </c:pt>
                <c:pt idx="552">
                  <c:v>2.8000000000000001E-2</c:v>
                </c:pt>
                <c:pt idx="553">
                  <c:v>2.9000000000000001E-2</c:v>
                </c:pt>
                <c:pt idx="554">
                  <c:v>2.9000000000000001E-2</c:v>
                </c:pt>
                <c:pt idx="555">
                  <c:v>0.03</c:v>
                </c:pt>
                <c:pt idx="556">
                  <c:v>0.03</c:v>
                </c:pt>
                <c:pt idx="557">
                  <c:v>0.03</c:v>
                </c:pt>
                <c:pt idx="558">
                  <c:v>0.03</c:v>
                </c:pt>
                <c:pt idx="559">
                  <c:v>3.1E-2</c:v>
                </c:pt>
                <c:pt idx="560">
                  <c:v>3.1E-2</c:v>
                </c:pt>
                <c:pt idx="561">
                  <c:v>3.1E-2</c:v>
                </c:pt>
                <c:pt idx="562">
                  <c:v>3.2000000000000001E-2</c:v>
                </c:pt>
                <c:pt idx="563">
                  <c:v>3.2000000000000001E-2</c:v>
                </c:pt>
                <c:pt idx="564">
                  <c:v>3.2000000000000001E-2</c:v>
                </c:pt>
                <c:pt idx="565">
                  <c:v>3.2000000000000001E-2</c:v>
                </c:pt>
                <c:pt idx="566">
                  <c:v>3.3000000000000002E-2</c:v>
                </c:pt>
                <c:pt idx="567">
                  <c:v>3.3000000000000002E-2</c:v>
                </c:pt>
                <c:pt idx="568">
                  <c:v>3.3000000000000002E-2</c:v>
                </c:pt>
                <c:pt idx="569">
                  <c:v>3.4000000000000002E-2</c:v>
                </c:pt>
                <c:pt idx="570">
                  <c:v>3.4000000000000002E-2</c:v>
                </c:pt>
                <c:pt idx="571">
                  <c:v>3.4000000000000002E-2</c:v>
                </c:pt>
                <c:pt idx="572">
                  <c:v>3.4000000000000002E-2</c:v>
                </c:pt>
                <c:pt idx="573">
                  <c:v>3.5000000000000003E-2</c:v>
                </c:pt>
                <c:pt idx="574">
                  <c:v>3.5000000000000003E-2</c:v>
                </c:pt>
                <c:pt idx="575">
                  <c:v>3.5999999999999997E-2</c:v>
                </c:pt>
                <c:pt idx="576">
                  <c:v>3.5999999999999997E-2</c:v>
                </c:pt>
                <c:pt idx="577">
                  <c:v>3.5999999999999997E-2</c:v>
                </c:pt>
                <c:pt idx="578">
                  <c:v>3.6999999999999998E-2</c:v>
                </c:pt>
                <c:pt idx="579">
                  <c:v>3.7999999999999999E-2</c:v>
                </c:pt>
                <c:pt idx="580">
                  <c:v>3.9E-2</c:v>
                </c:pt>
                <c:pt idx="581">
                  <c:v>0.04</c:v>
                </c:pt>
                <c:pt idx="582">
                  <c:v>4.1000000000000002E-2</c:v>
                </c:pt>
                <c:pt idx="583">
                  <c:v>4.2000000000000003E-2</c:v>
                </c:pt>
                <c:pt idx="584">
                  <c:v>4.2999999999999997E-2</c:v>
                </c:pt>
                <c:pt idx="585">
                  <c:v>4.3999999999999997E-2</c:v>
                </c:pt>
                <c:pt idx="586">
                  <c:v>4.5999999999999999E-2</c:v>
                </c:pt>
                <c:pt idx="587">
                  <c:v>4.7E-2</c:v>
                </c:pt>
                <c:pt idx="588">
                  <c:v>4.9000000000000002E-2</c:v>
                </c:pt>
                <c:pt idx="589">
                  <c:v>0.05</c:v>
                </c:pt>
                <c:pt idx="590">
                  <c:v>5.1999999999999998E-2</c:v>
                </c:pt>
                <c:pt idx="591">
                  <c:v>5.3999999999999999E-2</c:v>
                </c:pt>
                <c:pt idx="592">
                  <c:v>5.6000000000000001E-2</c:v>
                </c:pt>
                <c:pt idx="593">
                  <c:v>5.8000000000000003E-2</c:v>
                </c:pt>
                <c:pt idx="594">
                  <c:v>0.06</c:v>
                </c:pt>
                <c:pt idx="595">
                  <c:v>6.3E-2</c:v>
                </c:pt>
                <c:pt idx="596">
                  <c:v>6.3E-2</c:v>
                </c:pt>
                <c:pt idx="597">
                  <c:v>6.8000000000000005E-2</c:v>
                </c:pt>
                <c:pt idx="598">
                  <c:v>7.0000000000000007E-2</c:v>
                </c:pt>
                <c:pt idx="599">
                  <c:v>7.2999999999999995E-2</c:v>
                </c:pt>
                <c:pt idx="600">
                  <c:v>7.5999999999999998E-2</c:v>
                </c:pt>
                <c:pt idx="601">
                  <c:v>7.9000000000000001E-2</c:v>
                </c:pt>
                <c:pt idx="602">
                  <c:v>8.2000000000000003E-2</c:v>
                </c:pt>
                <c:pt idx="603">
                  <c:v>8.3000000000000004E-2</c:v>
                </c:pt>
                <c:pt idx="604">
                  <c:v>8.3000000000000004E-2</c:v>
                </c:pt>
                <c:pt idx="605">
                  <c:v>8.5999999999999993E-2</c:v>
                </c:pt>
                <c:pt idx="606">
                  <c:v>0.09</c:v>
                </c:pt>
                <c:pt idx="607">
                  <c:v>9.4E-2</c:v>
                </c:pt>
                <c:pt idx="608">
                  <c:v>9.8000000000000004E-2</c:v>
                </c:pt>
                <c:pt idx="609">
                  <c:v>0.10199999999999999</c:v>
                </c:pt>
                <c:pt idx="610">
                  <c:v>0.106</c:v>
                </c:pt>
                <c:pt idx="611">
                  <c:v>0.11</c:v>
                </c:pt>
                <c:pt idx="612">
                  <c:v>0.114</c:v>
                </c:pt>
                <c:pt idx="613">
                  <c:v>0.11899999999999999</c:v>
                </c:pt>
                <c:pt idx="614">
                  <c:v>0.124</c:v>
                </c:pt>
                <c:pt idx="615">
                  <c:v>0.128</c:v>
                </c:pt>
                <c:pt idx="616">
                  <c:v>0.13300000000000001</c:v>
                </c:pt>
                <c:pt idx="617">
                  <c:v>0.13800000000000001</c:v>
                </c:pt>
                <c:pt idx="618">
                  <c:v>0.14299999999999999</c:v>
                </c:pt>
                <c:pt idx="619">
                  <c:v>0.14799999999999999</c:v>
                </c:pt>
                <c:pt idx="620">
                  <c:v>0.153</c:v>
                </c:pt>
                <c:pt idx="621">
                  <c:v>0.158</c:v>
                </c:pt>
                <c:pt idx="622">
                  <c:v>0.16400000000000001</c:v>
                </c:pt>
                <c:pt idx="623">
                  <c:v>0.16900000000000001</c:v>
                </c:pt>
                <c:pt idx="624">
                  <c:v>0.17399999999999999</c:v>
                </c:pt>
                <c:pt idx="625">
                  <c:v>0.18</c:v>
                </c:pt>
                <c:pt idx="626">
                  <c:v>0.186</c:v>
                </c:pt>
                <c:pt idx="627">
                  <c:v>0.191</c:v>
                </c:pt>
                <c:pt idx="628">
                  <c:v>0.19700000000000001</c:v>
                </c:pt>
                <c:pt idx="629">
                  <c:v>0.20200000000000001</c:v>
                </c:pt>
                <c:pt idx="630">
                  <c:v>0.20799999999999999</c:v>
                </c:pt>
                <c:pt idx="631">
                  <c:v>0.21299999999999999</c:v>
                </c:pt>
                <c:pt idx="632">
                  <c:v>0.218</c:v>
                </c:pt>
                <c:pt idx="633">
                  <c:v>0.224</c:v>
                </c:pt>
                <c:pt idx="634">
                  <c:v>0.22900000000000001</c:v>
                </c:pt>
                <c:pt idx="635">
                  <c:v>0.23499999999999999</c:v>
                </c:pt>
                <c:pt idx="636">
                  <c:v>0.24</c:v>
                </c:pt>
                <c:pt idx="637">
                  <c:v>0.245</c:v>
                </c:pt>
                <c:pt idx="638">
                  <c:v>0.251</c:v>
                </c:pt>
                <c:pt idx="639">
                  <c:v>0.25600000000000001</c:v>
                </c:pt>
                <c:pt idx="640">
                  <c:v>0.26200000000000001</c:v>
                </c:pt>
                <c:pt idx="641">
                  <c:v>0.26700000000000002</c:v>
                </c:pt>
                <c:pt idx="642">
                  <c:v>0.27200000000000002</c:v>
                </c:pt>
                <c:pt idx="643">
                  <c:v>0.27700000000000002</c:v>
                </c:pt>
                <c:pt idx="644">
                  <c:v>0.28299999999999997</c:v>
                </c:pt>
                <c:pt idx="645">
                  <c:v>0.28799999999999998</c:v>
                </c:pt>
                <c:pt idx="646">
                  <c:v>0.28799999999999998</c:v>
                </c:pt>
                <c:pt idx="647">
                  <c:v>0.29899999999999999</c:v>
                </c:pt>
                <c:pt idx="648">
                  <c:v>0.30399999999999999</c:v>
                </c:pt>
                <c:pt idx="649">
                  <c:v>0.31</c:v>
                </c:pt>
                <c:pt idx="650">
                  <c:v>0.315</c:v>
                </c:pt>
                <c:pt idx="651">
                  <c:v>0.32</c:v>
                </c:pt>
                <c:pt idx="652">
                  <c:v>0.32600000000000001</c:v>
                </c:pt>
                <c:pt idx="653">
                  <c:v>0.33100000000000002</c:v>
                </c:pt>
                <c:pt idx="654">
                  <c:v>0.33600000000000002</c:v>
                </c:pt>
                <c:pt idx="655">
                  <c:v>0.34100000000000003</c:v>
                </c:pt>
                <c:pt idx="656">
                  <c:v>0.34599999999999997</c:v>
                </c:pt>
                <c:pt idx="657">
                  <c:v>0.35199999999999998</c:v>
                </c:pt>
                <c:pt idx="658">
                  <c:v>0.35699999999999998</c:v>
                </c:pt>
                <c:pt idx="659">
                  <c:v>0.36199999999999999</c:v>
                </c:pt>
                <c:pt idx="660">
                  <c:v>0.36699999999999999</c:v>
                </c:pt>
                <c:pt idx="661">
                  <c:v>0.372</c:v>
                </c:pt>
                <c:pt idx="662">
                  <c:v>0.377</c:v>
                </c:pt>
                <c:pt idx="663">
                  <c:v>0.38200000000000001</c:v>
                </c:pt>
                <c:pt idx="664">
                  <c:v>0.38700000000000001</c:v>
                </c:pt>
                <c:pt idx="665">
                  <c:v>0.39200000000000002</c:v>
                </c:pt>
                <c:pt idx="666">
                  <c:v>0.39800000000000002</c:v>
                </c:pt>
                <c:pt idx="667">
                  <c:v>0.40300000000000002</c:v>
                </c:pt>
                <c:pt idx="668">
                  <c:v>0.40799999999999997</c:v>
                </c:pt>
                <c:pt idx="669">
                  <c:v>0.41299999999999998</c:v>
                </c:pt>
                <c:pt idx="670">
                  <c:v>0.41799999999999998</c:v>
                </c:pt>
                <c:pt idx="671">
                  <c:v>0.42299999999999999</c:v>
                </c:pt>
                <c:pt idx="672">
                  <c:v>0.42799999999999999</c:v>
                </c:pt>
                <c:pt idx="673">
                  <c:v>0.433</c:v>
                </c:pt>
                <c:pt idx="674">
                  <c:v>0.438</c:v>
                </c:pt>
                <c:pt idx="675">
                  <c:v>0.443</c:v>
                </c:pt>
                <c:pt idx="676">
                  <c:v>0.44800000000000001</c:v>
                </c:pt>
                <c:pt idx="677">
                  <c:v>0.45300000000000001</c:v>
                </c:pt>
                <c:pt idx="678">
                  <c:v>0.45800000000000002</c:v>
                </c:pt>
                <c:pt idx="679">
                  <c:v>0.46300000000000002</c:v>
                </c:pt>
                <c:pt idx="680">
                  <c:v>0.46800000000000003</c:v>
                </c:pt>
                <c:pt idx="681">
                  <c:v>0.47299999999999998</c:v>
                </c:pt>
                <c:pt idx="682">
                  <c:v>0.47799999999999998</c:v>
                </c:pt>
                <c:pt idx="683">
                  <c:v>0.48199999999999998</c:v>
                </c:pt>
                <c:pt idx="684">
                  <c:v>0.48699999999999999</c:v>
                </c:pt>
                <c:pt idx="685">
                  <c:v>0.49199999999999999</c:v>
                </c:pt>
                <c:pt idx="686">
                  <c:v>0.497</c:v>
                </c:pt>
                <c:pt idx="687">
                  <c:v>0.501</c:v>
                </c:pt>
                <c:pt idx="688">
                  <c:v>0.50600000000000001</c:v>
                </c:pt>
                <c:pt idx="689">
                  <c:v>0.51</c:v>
                </c:pt>
                <c:pt idx="690">
                  <c:v>0.51400000000000001</c:v>
                </c:pt>
                <c:pt idx="691">
                  <c:v>0.51800000000000002</c:v>
                </c:pt>
                <c:pt idx="692">
                  <c:v>0.52200000000000002</c:v>
                </c:pt>
                <c:pt idx="693">
                  <c:v>0.52600000000000002</c:v>
                </c:pt>
                <c:pt idx="694">
                  <c:v>0.53</c:v>
                </c:pt>
                <c:pt idx="695">
                  <c:v>0.53400000000000003</c:v>
                </c:pt>
                <c:pt idx="696">
                  <c:v>0.53700000000000003</c:v>
                </c:pt>
                <c:pt idx="697">
                  <c:v>0.54100000000000004</c:v>
                </c:pt>
                <c:pt idx="698">
                  <c:v>0.54400000000000004</c:v>
                </c:pt>
                <c:pt idx="699">
                  <c:v>0.54700000000000004</c:v>
                </c:pt>
                <c:pt idx="700">
                  <c:v>0.55000000000000004</c:v>
                </c:pt>
                <c:pt idx="701">
                  <c:v>0.55400000000000005</c:v>
                </c:pt>
                <c:pt idx="702">
                  <c:v>0.55700000000000005</c:v>
                </c:pt>
                <c:pt idx="703">
                  <c:v>0.56000000000000005</c:v>
                </c:pt>
                <c:pt idx="704">
                  <c:v>0.56200000000000006</c:v>
                </c:pt>
                <c:pt idx="705">
                  <c:v>0.56499999999999995</c:v>
                </c:pt>
                <c:pt idx="706">
                  <c:v>0.56799999999999995</c:v>
                </c:pt>
                <c:pt idx="707">
                  <c:v>0.56999999999999995</c:v>
                </c:pt>
                <c:pt idx="708">
                  <c:v>0.57299999999999995</c:v>
                </c:pt>
                <c:pt idx="709">
                  <c:v>0.57499999999999996</c:v>
                </c:pt>
                <c:pt idx="710">
                  <c:v>0.57799999999999996</c:v>
                </c:pt>
                <c:pt idx="711">
                  <c:v>0.57999999999999996</c:v>
                </c:pt>
                <c:pt idx="712">
                  <c:v>0.58199999999999996</c:v>
                </c:pt>
                <c:pt idx="713">
                  <c:v>0.58399999999999996</c:v>
                </c:pt>
                <c:pt idx="714">
                  <c:v>0.58599999999999997</c:v>
                </c:pt>
                <c:pt idx="715">
                  <c:v>0.58699999999999997</c:v>
                </c:pt>
                <c:pt idx="716">
                  <c:v>0.58899999999999997</c:v>
                </c:pt>
                <c:pt idx="717">
                  <c:v>0.59</c:v>
                </c:pt>
                <c:pt idx="718">
                  <c:v>0.59199999999999997</c:v>
                </c:pt>
                <c:pt idx="719">
                  <c:v>0.49</c:v>
                </c:pt>
                <c:pt idx="720">
                  <c:v>0.496</c:v>
                </c:pt>
                <c:pt idx="721">
                  <c:v>0.5</c:v>
                </c:pt>
                <c:pt idx="722">
                  <c:v>0.50600000000000001</c:v>
                </c:pt>
                <c:pt idx="723">
                  <c:v>0.51</c:v>
                </c:pt>
                <c:pt idx="724">
                  <c:v>0.51600000000000001</c:v>
                </c:pt>
                <c:pt idx="725">
                  <c:v>0.52</c:v>
                </c:pt>
                <c:pt idx="726">
                  <c:v>0.52600000000000002</c:v>
                </c:pt>
                <c:pt idx="727">
                  <c:v>0.52800000000000002</c:v>
                </c:pt>
                <c:pt idx="728">
                  <c:v>0.53</c:v>
                </c:pt>
                <c:pt idx="729">
                  <c:v>0.53400000000000003</c:v>
                </c:pt>
                <c:pt idx="730">
                  <c:v>0.53400000000000003</c:v>
                </c:pt>
                <c:pt idx="731">
                  <c:v>0.53400000000000003</c:v>
                </c:pt>
                <c:pt idx="732">
                  <c:v>0.53400000000000003</c:v>
                </c:pt>
                <c:pt idx="733">
                  <c:v>0.53400000000000003</c:v>
                </c:pt>
                <c:pt idx="734">
                  <c:v>0.53400000000000003</c:v>
                </c:pt>
                <c:pt idx="735">
                  <c:v>0.53400000000000003</c:v>
                </c:pt>
                <c:pt idx="736">
                  <c:v>0.53400000000000003</c:v>
                </c:pt>
                <c:pt idx="737">
                  <c:v>0.53400000000000003</c:v>
                </c:pt>
                <c:pt idx="738">
                  <c:v>0.53400000000000003</c:v>
                </c:pt>
                <c:pt idx="739">
                  <c:v>0.53400000000000003</c:v>
                </c:pt>
                <c:pt idx="740">
                  <c:v>0.53400000000000003</c:v>
                </c:pt>
                <c:pt idx="741">
                  <c:v>0.53400000000000003</c:v>
                </c:pt>
                <c:pt idx="742">
                  <c:v>0.53</c:v>
                </c:pt>
                <c:pt idx="743">
                  <c:v>0.53</c:v>
                </c:pt>
                <c:pt idx="744">
                  <c:v>0.53</c:v>
                </c:pt>
                <c:pt idx="745">
                  <c:v>0.53</c:v>
                </c:pt>
                <c:pt idx="746">
                  <c:v>0.53</c:v>
                </c:pt>
                <c:pt idx="747">
                  <c:v>0.53</c:v>
                </c:pt>
                <c:pt idx="748">
                  <c:v>0.53</c:v>
                </c:pt>
                <c:pt idx="749">
                  <c:v>0.53</c:v>
                </c:pt>
                <c:pt idx="750">
                  <c:v>0.52800000000000002</c:v>
                </c:pt>
                <c:pt idx="751">
                  <c:v>0.52800000000000002</c:v>
                </c:pt>
                <c:pt idx="752">
                  <c:v>0.52800000000000002</c:v>
                </c:pt>
                <c:pt idx="753">
                  <c:v>0.52800000000000002</c:v>
                </c:pt>
                <c:pt idx="754">
                  <c:v>0.52800000000000002</c:v>
                </c:pt>
                <c:pt idx="755">
                  <c:v>0.52800000000000002</c:v>
                </c:pt>
                <c:pt idx="756">
                  <c:v>0.52800000000000002</c:v>
                </c:pt>
                <c:pt idx="757">
                  <c:v>0.52800000000000002</c:v>
                </c:pt>
                <c:pt idx="758">
                  <c:v>0.52600000000000002</c:v>
                </c:pt>
                <c:pt idx="759">
                  <c:v>0.52600000000000002</c:v>
                </c:pt>
                <c:pt idx="760">
                  <c:v>0.52600000000000002</c:v>
                </c:pt>
                <c:pt idx="761">
                  <c:v>0.52600000000000002</c:v>
                </c:pt>
                <c:pt idx="762">
                  <c:v>0.52600000000000002</c:v>
                </c:pt>
                <c:pt idx="763">
                  <c:v>0.52600000000000002</c:v>
                </c:pt>
                <c:pt idx="764">
                  <c:v>0.52600000000000002</c:v>
                </c:pt>
                <c:pt idx="765">
                  <c:v>0.52600000000000002</c:v>
                </c:pt>
                <c:pt idx="766">
                  <c:v>0.52600000000000002</c:v>
                </c:pt>
                <c:pt idx="767">
                  <c:v>0.52600000000000002</c:v>
                </c:pt>
                <c:pt idx="768">
                  <c:v>0.52600000000000002</c:v>
                </c:pt>
                <c:pt idx="769">
                  <c:v>0.52600000000000002</c:v>
                </c:pt>
                <c:pt idx="770">
                  <c:v>0.52600000000000002</c:v>
                </c:pt>
                <c:pt idx="771">
                  <c:v>0.52600000000000002</c:v>
                </c:pt>
                <c:pt idx="772">
                  <c:v>0.52600000000000002</c:v>
                </c:pt>
                <c:pt idx="773">
                  <c:v>0.52600000000000002</c:v>
                </c:pt>
                <c:pt idx="774">
                  <c:v>0.52600000000000002</c:v>
                </c:pt>
                <c:pt idx="775">
                  <c:v>0.52600000000000002</c:v>
                </c:pt>
                <c:pt idx="776">
                  <c:v>0.52600000000000002</c:v>
                </c:pt>
                <c:pt idx="777">
                  <c:v>0.52600000000000002</c:v>
                </c:pt>
                <c:pt idx="778">
                  <c:v>0.52600000000000002</c:v>
                </c:pt>
                <c:pt idx="779">
                  <c:v>0.52600000000000002</c:v>
                </c:pt>
                <c:pt idx="780">
                  <c:v>0.52600000000000002</c:v>
                </c:pt>
                <c:pt idx="781">
                  <c:v>0.52600000000000002</c:v>
                </c:pt>
                <c:pt idx="782">
                  <c:v>0.52600000000000002</c:v>
                </c:pt>
                <c:pt idx="783">
                  <c:v>0.52600000000000002</c:v>
                </c:pt>
                <c:pt idx="784">
                  <c:v>0.52600000000000002</c:v>
                </c:pt>
                <c:pt idx="785">
                  <c:v>0.52600000000000002</c:v>
                </c:pt>
                <c:pt idx="786">
                  <c:v>0.52600000000000002</c:v>
                </c:pt>
                <c:pt idx="787">
                  <c:v>0.52600000000000002</c:v>
                </c:pt>
                <c:pt idx="788">
                  <c:v>0.52600000000000002</c:v>
                </c:pt>
                <c:pt idx="789">
                  <c:v>0.52600000000000002</c:v>
                </c:pt>
                <c:pt idx="790">
                  <c:v>0.52600000000000002</c:v>
                </c:pt>
                <c:pt idx="791">
                  <c:v>0.52600000000000002</c:v>
                </c:pt>
                <c:pt idx="792">
                  <c:v>0.52600000000000002</c:v>
                </c:pt>
                <c:pt idx="793">
                  <c:v>0.52600000000000002</c:v>
                </c:pt>
                <c:pt idx="794">
                  <c:v>0.52600000000000002</c:v>
                </c:pt>
                <c:pt idx="795">
                  <c:v>0.52600000000000002</c:v>
                </c:pt>
                <c:pt idx="796">
                  <c:v>0.52600000000000002</c:v>
                </c:pt>
                <c:pt idx="797">
                  <c:v>0.52600000000000002</c:v>
                </c:pt>
                <c:pt idx="798">
                  <c:v>0.52600000000000002</c:v>
                </c:pt>
                <c:pt idx="799">
                  <c:v>0.52600000000000002</c:v>
                </c:pt>
                <c:pt idx="800">
                  <c:v>0.52600000000000002</c:v>
                </c:pt>
                <c:pt idx="801">
                  <c:v>0.52600000000000002</c:v>
                </c:pt>
                <c:pt idx="802">
                  <c:v>0.52600000000000002</c:v>
                </c:pt>
                <c:pt idx="803">
                  <c:v>0.52600000000000002</c:v>
                </c:pt>
                <c:pt idx="804">
                  <c:v>0.52600000000000002</c:v>
                </c:pt>
                <c:pt idx="805">
                  <c:v>0.52600000000000002</c:v>
                </c:pt>
                <c:pt idx="806">
                  <c:v>0.52600000000000002</c:v>
                </c:pt>
                <c:pt idx="807">
                  <c:v>0.52600000000000002</c:v>
                </c:pt>
                <c:pt idx="808">
                  <c:v>0.52600000000000002</c:v>
                </c:pt>
                <c:pt idx="809">
                  <c:v>0.52600000000000002</c:v>
                </c:pt>
                <c:pt idx="810">
                  <c:v>0.52600000000000002</c:v>
                </c:pt>
                <c:pt idx="811">
                  <c:v>0.52600000000000002</c:v>
                </c:pt>
                <c:pt idx="812">
                  <c:v>0.52600000000000002</c:v>
                </c:pt>
                <c:pt idx="813">
                  <c:v>0.52600000000000002</c:v>
                </c:pt>
                <c:pt idx="814">
                  <c:v>0.52600000000000002</c:v>
                </c:pt>
                <c:pt idx="815">
                  <c:v>0.52600000000000002</c:v>
                </c:pt>
                <c:pt idx="816">
                  <c:v>0.52600000000000002</c:v>
                </c:pt>
                <c:pt idx="817">
                  <c:v>0.52600000000000002</c:v>
                </c:pt>
                <c:pt idx="818">
                  <c:v>0.52600000000000002</c:v>
                </c:pt>
                <c:pt idx="819">
                  <c:v>0.52600000000000002</c:v>
                </c:pt>
                <c:pt idx="820">
                  <c:v>0.52600000000000002</c:v>
                </c:pt>
                <c:pt idx="821">
                  <c:v>0.52600000000000002</c:v>
                </c:pt>
                <c:pt idx="822">
                  <c:v>0.52600000000000002</c:v>
                </c:pt>
                <c:pt idx="823">
                  <c:v>0.52600000000000002</c:v>
                </c:pt>
                <c:pt idx="824">
                  <c:v>0.52600000000000002</c:v>
                </c:pt>
                <c:pt idx="825">
                  <c:v>0.52600000000000002</c:v>
                </c:pt>
                <c:pt idx="826">
                  <c:v>0.52600000000000002</c:v>
                </c:pt>
                <c:pt idx="827">
                  <c:v>0.52600000000000002</c:v>
                </c:pt>
                <c:pt idx="828">
                  <c:v>0.52600000000000002</c:v>
                </c:pt>
                <c:pt idx="829">
                  <c:v>0.52600000000000002</c:v>
                </c:pt>
                <c:pt idx="830">
                  <c:v>0.52600000000000002</c:v>
                </c:pt>
                <c:pt idx="831">
                  <c:v>0.52600000000000002</c:v>
                </c:pt>
                <c:pt idx="832">
                  <c:v>0.52600000000000002</c:v>
                </c:pt>
                <c:pt idx="833">
                  <c:v>0.52600000000000002</c:v>
                </c:pt>
                <c:pt idx="834">
                  <c:v>0.52600000000000002</c:v>
                </c:pt>
                <c:pt idx="835">
                  <c:v>0.52600000000000002</c:v>
                </c:pt>
                <c:pt idx="836">
                  <c:v>0.52600000000000002</c:v>
                </c:pt>
                <c:pt idx="837">
                  <c:v>0.52600000000000002</c:v>
                </c:pt>
                <c:pt idx="838">
                  <c:v>0.52600000000000002</c:v>
                </c:pt>
                <c:pt idx="839">
                  <c:v>0.52600000000000002</c:v>
                </c:pt>
                <c:pt idx="840">
                  <c:v>0.52600000000000002</c:v>
                </c:pt>
                <c:pt idx="841">
                  <c:v>0.52600000000000002</c:v>
                </c:pt>
                <c:pt idx="842">
                  <c:v>0.52600000000000002</c:v>
                </c:pt>
                <c:pt idx="843">
                  <c:v>0.52600000000000002</c:v>
                </c:pt>
                <c:pt idx="844">
                  <c:v>0.52600000000000002</c:v>
                </c:pt>
                <c:pt idx="845">
                  <c:v>0.52600000000000002</c:v>
                </c:pt>
                <c:pt idx="846">
                  <c:v>0.52600000000000002</c:v>
                </c:pt>
                <c:pt idx="847">
                  <c:v>0.52600000000000002</c:v>
                </c:pt>
                <c:pt idx="848">
                  <c:v>0.52600000000000002</c:v>
                </c:pt>
                <c:pt idx="849">
                  <c:v>0.52600000000000002</c:v>
                </c:pt>
                <c:pt idx="850">
                  <c:v>0.52600000000000002</c:v>
                </c:pt>
                <c:pt idx="851">
                  <c:v>0.52600000000000002</c:v>
                </c:pt>
                <c:pt idx="852">
                  <c:v>0.52600000000000002</c:v>
                </c:pt>
                <c:pt idx="853">
                  <c:v>0.52600000000000002</c:v>
                </c:pt>
                <c:pt idx="854">
                  <c:v>0.52600000000000002</c:v>
                </c:pt>
                <c:pt idx="855">
                  <c:v>0.52600000000000002</c:v>
                </c:pt>
                <c:pt idx="856">
                  <c:v>0.52600000000000002</c:v>
                </c:pt>
                <c:pt idx="857">
                  <c:v>0.52600000000000002</c:v>
                </c:pt>
                <c:pt idx="858">
                  <c:v>0.52600000000000002</c:v>
                </c:pt>
                <c:pt idx="859">
                  <c:v>0.52600000000000002</c:v>
                </c:pt>
                <c:pt idx="860">
                  <c:v>0.52600000000000002</c:v>
                </c:pt>
                <c:pt idx="861">
                  <c:v>0.52600000000000002</c:v>
                </c:pt>
                <c:pt idx="862">
                  <c:v>0.52600000000000002</c:v>
                </c:pt>
                <c:pt idx="863">
                  <c:v>0.52600000000000002</c:v>
                </c:pt>
                <c:pt idx="864">
                  <c:v>0.52600000000000002</c:v>
                </c:pt>
                <c:pt idx="865">
                  <c:v>0.52600000000000002</c:v>
                </c:pt>
                <c:pt idx="866">
                  <c:v>0.52600000000000002</c:v>
                </c:pt>
                <c:pt idx="867">
                  <c:v>0.52600000000000002</c:v>
                </c:pt>
                <c:pt idx="868">
                  <c:v>0.52600000000000002</c:v>
                </c:pt>
                <c:pt idx="869">
                  <c:v>0.52600000000000002</c:v>
                </c:pt>
                <c:pt idx="870">
                  <c:v>0.52600000000000002</c:v>
                </c:pt>
                <c:pt idx="871">
                  <c:v>0.52600000000000002</c:v>
                </c:pt>
                <c:pt idx="872">
                  <c:v>0.52600000000000002</c:v>
                </c:pt>
                <c:pt idx="873">
                  <c:v>0.52600000000000002</c:v>
                </c:pt>
                <c:pt idx="874">
                  <c:v>0.52600000000000002</c:v>
                </c:pt>
                <c:pt idx="875">
                  <c:v>0.52600000000000002</c:v>
                </c:pt>
                <c:pt idx="876">
                  <c:v>0.52600000000000002</c:v>
                </c:pt>
                <c:pt idx="877">
                  <c:v>0.52600000000000002</c:v>
                </c:pt>
                <c:pt idx="878">
                  <c:v>0.52600000000000002</c:v>
                </c:pt>
                <c:pt idx="879">
                  <c:v>0.52600000000000002</c:v>
                </c:pt>
                <c:pt idx="880">
                  <c:v>0.52600000000000002</c:v>
                </c:pt>
                <c:pt idx="881">
                  <c:v>0.52600000000000002</c:v>
                </c:pt>
                <c:pt idx="882">
                  <c:v>0.52600000000000002</c:v>
                </c:pt>
                <c:pt idx="883">
                  <c:v>0.52600000000000002</c:v>
                </c:pt>
                <c:pt idx="884">
                  <c:v>0.52600000000000002</c:v>
                </c:pt>
                <c:pt idx="885">
                  <c:v>0.52600000000000002</c:v>
                </c:pt>
                <c:pt idx="886">
                  <c:v>0.52600000000000002</c:v>
                </c:pt>
                <c:pt idx="887">
                  <c:v>0.52600000000000002</c:v>
                </c:pt>
                <c:pt idx="888">
                  <c:v>0.52600000000000002</c:v>
                </c:pt>
                <c:pt idx="889">
                  <c:v>0.52600000000000002</c:v>
                </c:pt>
                <c:pt idx="890">
                  <c:v>0.52600000000000002</c:v>
                </c:pt>
                <c:pt idx="891">
                  <c:v>0.52600000000000002</c:v>
                </c:pt>
                <c:pt idx="892">
                  <c:v>0.52600000000000002</c:v>
                </c:pt>
                <c:pt idx="893">
                  <c:v>0.52600000000000002</c:v>
                </c:pt>
                <c:pt idx="894">
                  <c:v>0.52600000000000002</c:v>
                </c:pt>
                <c:pt idx="895">
                  <c:v>0.52600000000000002</c:v>
                </c:pt>
                <c:pt idx="896">
                  <c:v>0.52600000000000002</c:v>
                </c:pt>
                <c:pt idx="897">
                  <c:v>0.52600000000000002</c:v>
                </c:pt>
                <c:pt idx="898">
                  <c:v>0.52600000000000002</c:v>
                </c:pt>
                <c:pt idx="899">
                  <c:v>0.52600000000000002</c:v>
                </c:pt>
                <c:pt idx="900">
                  <c:v>0.52600000000000002</c:v>
                </c:pt>
                <c:pt idx="901">
                  <c:v>0.52600000000000002</c:v>
                </c:pt>
                <c:pt idx="902">
                  <c:v>0.52600000000000002</c:v>
                </c:pt>
                <c:pt idx="903">
                  <c:v>0.52600000000000002</c:v>
                </c:pt>
                <c:pt idx="904">
                  <c:v>0.52600000000000002</c:v>
                </c:pt>
                <c:pt idx="905">
                  <c:v>0.52600000000000002</c:v>
                </c:pt>
                <c:pt idx="906">
                  <c:v>0.52600000000000002</c:v>
                </c:pt>
                <c:pt idx="907">
                  <c:v>0.52600000000000002</c:v>
                </c:pt>
                <c:pt idx="908">
                  <c:v>0.52600000000000002</c:v>
                </c:pt>
                <c:pt idx="909">
                  <c:v>0.52600000000000002</c:v>
                </c:pt>
                <c:pt idx="910">
                  <c:v>0.52600000000000002</c:v>
                </c:pt>
                <c:pt idx="911">
                  <c:v>0.52600000000000002</c:v>
                </c:pt>
                <c:pt idx="912">
                  <c:v>0.52600000000000002</c:v>
                </c:pt>
                <c:pt idx="913">
                  <c:v>0.52600000000000002</c:v>
                </c:pt>
                <c:pt idx="914">
                  <c:v>0.52600000000000002</c:v>
                </c:pt>
                <c:pt idx="915">
                  <c:v>0.52600000000000002</c:v>
                </c:pt>
                <c:pt idx="916">
                  <c:v>0.52600000000000002</c:v>
                </c:pt>
                <c:pt idx="917">
                  <c:v>0.52600000000000002</c:v>
                </c:pt>
                <c:pt idx="918">
                  <c:v>0.52600000000000002</c:v>
                </c:pt>
                <c:pt idx="919">
                  <c:v>0.52600000000000002</c:v>
                </c:pt>
                <c:pt idx="920">
                  <c:v>0.52600000000000002</c:v>
                </c:pt>
                <c:pt idx="921">
                  <c:v>0.52600000000000002</c:v>
                </c:pt>
                <c:pt idx="922">
                  <c:v>0.52600000000000002</c:v>
                </c:pt>
                <c:pt idx="923">
                  <c:v>0.52600000000000002</c:v>
                </c:pt>
                <c:pt idx="924">
                  <c:v>0.52600000000000002</c:v>
                </c:pt>
                <c:pt idx="925">
                  <c:v>0.52600000000000002</c:v>
                </c:pt>
                <c:pt idx="926">
                  <c:v>0.52600000000000002</c:v>
                </c:pt>
                <c:pt idx="927">
                  <c:v>0.52600000000000002</c:v>
                </c:pt>
                <c:pt idx="928">
                  <c:v>0.52600000000000002</c:v>
                </c:pt>
                <c:pt idx="929">
                  <c:v>0.52600000000000002</c:v>
                </c:pt>
                <c:pt idx="930">
                  <c:v>0.52600000000000002</c:v>
                </c:pt>
                <c:pt idx="931">
                  <c:v>0.52600000000000002</c:v>
                </c:pt>
                <c:pt idx="932">
                  <c:v>0.52600000000000002</c:v>
                </c:pt>
                <c:pt idx="933">
                  <c:v>0.52600000000000002</c:v>
                </c:pt>
                <c:pt idx="934">
                  <c:v>0.52600000000000002</c:v>
                </c:pt>
                <c:pt idx="935">
                  <c:v>0.52600000000000002</c:v>
                </c:pt>
                <c:pt idx="936">
                  <c:v>0.52600000000000002</c:v>
                </c:pt>
                <c:pt idx="937">
                  <c:v>0.52600000000000002</c:v>
                </c:pt>
                <c:pt idx="938">
                  <c:v>0.52600000000000002</c:v>
                </c:pt>
                <c:pt idx="939">
                  <c:v>0.52600000000000002</c:v>
                </c:pt>
                <c:pt idx="940">
                  <c:v>0.52600000000000002</c:v>
                </c:pt>
                <c:pt idx="941">
                  <c:v>0.52600000000000002</c:v>
                </c:pt>
                <c:pt idx="942">
                  <c:v>0.52600000000000002</c:v>
                </c:pt>
                <c:pt idx="943">
                  <c:v>0.52600000000000002</c:v>
                </c:pt>
                <c:pt idx="944">
                  <c:v>0.52600000000000002</c:v>
                </c:pt>
                <c:pt idx="945">
                  <c:v>0.52600000000000002</c:v>
                </c:pt>
                <c:pt idx="946">
                  <c:v>0.52600000000000002</c:v>
                </c:pt>
                <c:pt idx="947">
                  <c:v>0.52600000000000002</c:v>
                </c:pt>
                <c:pt idx="948">
                  <c:v>0.52600000000000002</c:v>
                </c:pt>
                <c:pt idx="949">
                  <c:v>0.52600000000000002</c:v>
                </c:pt>
                <c:pt idx="950">
                  <c:v>0.52600000000000002</c:v>
                </c:pt>
                <c:pt idx="951">
                  <c:v>0.52600000000000002</c:v>
                </c:pt>
                <c:pt idx="952">
                  <c:v>0.52600000000000002</c:v>
                </c:pt>
                <c:pt idx="953">
                  <c:v>0.52600000000000002</c:v>
                </c:pt>
                <c:pt idx="954">
                  <c:v>0.52600000000000002</c:v>
                </c:pt>
                <c:pt idx="955">
                  <c:v>0.52600000000000002</c:v>
                </c:pt>
                <c:pt idx="956">
                  <c:v>0.52600000000000002</c:v>
                </c:pt>
                <c:pt idx="957">
                  <c:v>0.52600000000000002</c:v>
                </c:pt>
                <c:pt idx="958">
                  <c:v>0.52600000000000002</c:v>
                </c:pt>
                <c:pt idx="959">
                  <c:v>0.52600000000000002</c:v>
                </c:pt>
                <c:pt idx="960">
                  <c:v>0.52600000000000002</c:v>
                </c:pt>
                <c:pt idx="961">
                  <c:v>0.52600000000000002</c:v>
                </c:pt>
                <c:pt idx="962">
                  <c:v>0.52600000000000002</c:v>
                </c:pt>
                <c:pt idx="963">
                  <c:v>0.52600000000000002</c:v>
                </c:pt>
                <c:pt idx="964">
                  <c:v>0.52600000000000002</c:v>
                </c:pt>
                <c:pt idx="965">
                  <c:v>0.52600000000000002</c:v>
                </c:pt>
                <c:pt idx="966">
                  <c:v>0.52600000000000002</c:v>
                </c:pt>
                <c:pt idx="967">
                  <c:v>0.52600000000000002</c:v>
                </c:pt>
                <c:pt idx="968">
                  <c:v>0.52600000000000002</c:v>
                </c:pt>
                <c:pt idx="969">
                  <c:v>0.52600000000000002</c:v>
                </c:pt>
                <c:pt idx="970">
                  <c:v>0.52600000000000002</c:v>
                </c:pt>
                <c:pt idx="971">
                  <c:v>0.52600000000000002</c:v>
                </c:pt>
                <c:pt idx="972">
                  <c:v>0.52600000000000002</c:v>
                </c:pt>
                <c:pt idx="973">
                  <c:v>0.52600000000000002</c:v>
                </c:pt>
                <c:pt idx="974">
                  <c:v>0.52600000000000002</c:v>
                </c:pt>
                <c:pt idx="975">
                  <c:v>0.52600000000000002</c:v>
                </c:pt>
                <c:pt idx="976">
                  <c:v>0.52600000000000002</c:v>
                </c:pt>
                <c:pt idx="977">
                  <c:v>0.52600000000000002</c:v>
                </c:pt>
                <c:pt idx="978">
                  <c:v>0.52600000000000002</c:v>
                </c:pt>
                <c:pt idx="979">
                  <c:v>0.52600000000000002</c:v>
                </c:pt>
                <c:pt idx="980">
                  <c:v>0.52600000000000002</c:v>
                </c:pt>
                <c:pt idx="981">
                  <c:v>0.52600000000000002</c:v>
                </c:pt>
                <c:pt idx="982">
                  <c:v>0.52600000000000002</c:v>
                </c:pt>
                <c:pt idx="983">
                  <c:v>0.52600000000000002</c:v>
                </c:pt>
                <c:pt idx="984">
                  <c:v>0.52600000000000002</c:v>
                </c:pt>
                <c:pt idx="985">
                  <c:v>0.52600000000000002</c:v>
                </c:pt>
                <c:pt idx="986">
                  <c:v>0.52600000000000002</c:v>
                </c:pt>
                <c:pt idx="987">
                  <c:v>0.52600000000000002</c:v>
                </c:pt>
                <c:pt idx="988">
                  <c:v>0.52600000000000002</c:v>
                </c:pt>
                <c:pt idx="989">
                  <c:v>0.52600000000000002</c:v>
                </c:pt>
                <c:pt idx="990">
                  <c:v>0.52600000000000002</c:v>
                </c:pt>
                <c:pt idx="991">
                  <c:v>0.52600000000000002</c:v>
                </c:pt>
                <c:pt idx="992">
                  <c:v>0.52600000000000002</c:v>
                </c:pt>
                <c:pt idx="993">
                  <c:v>0.52600000000000002</c:v>
                </c:pt>
                <c:pt idx="994">
                  <c:v>0.52600000000000002</c:v>
                </c:pt>
                <c:pt idx="995">
                  <c:v>0.52600000000000002</c:v>
                </c:pt>
                <c:pt idx="996">
                  <c:v>0.52600000000000002</c:v>
                </c:pt>
                <c:pt idx="997">
                  <c:v>0.52600000000000002</c:v>
                </c:pt>
                <c:pt idx="998">
                  <c:v>0.52600000000000002</c:v>
                </c:pt>
                <c:pt idx="999">
                  <c:v>0.52600000000000002</c:v>
                </c:pt>
                <c:pt idx="1000">
                  <c:v>0.52600000000000002</c:v>
                </c:pt>
                <c:pt idx="1001">
                  <c:v>0.52600000000000002</c:v>
                </c:pt>
                <c:pt idx="1002">
                  <c:v>0.52600000000000002</c:v>
                </c:pt>
                <c:pt idx="1003">
                  <c:v>0.52600000000000002</c:v>
                </c:pt>
                <c:pt idx="1004">
                  <c:v>0.52600000000000002</c:v>
                </c:pt>
                <c:pt idx="1005">
                  <c:v>0.52600000000000002</c:v>
                </c:pt>
                <c:pt idx="1006">
                  <c:v>0.52600000000000002</c:v>
                </c:pt>
                <c:pt idx="1007">
                  <c:v>0.52600000000000002</c:v>
                </c:pt>
                <c:pt idx="1008">
                  <c:v>0.52600000000000002</c:v>
                </c:pt>
                <c:pt idx="1009">
                  <c:v>0.52600000000000002</c:v>
                </c:pt>
                <c:pt idx="1010">
                  <c:v>0.52600000000000002</c:v>
                </c:pt>
                <c:pt idx="1011">
                  <c:v>0.52600000000000002</c:v>
                </c:pt>
                <c:pt idx="1012">
                  <c:v>0.52600000000000002</c:v>
                </c:pt>
                <c:pt idx="1013">
                  <c:v>0.52600000000000002</c:v>
                </c:pt>
                <c:pt idx="1014">
                  <c:v>0.52600000000000002</c:v>
                </c:pt>
                <c:pt idx="1015">
                  <c:v>0.52600000000000002</c:v>
                </c:pt>
                <c:pt idx="1016">
                  <c:v>0.52600000000000002</c:v>
                </c:pt>
                <c:pt idx="1017">
                  <c:v>0.52600000000000002</c:v>
                </c:pt>
                <c:pt idx="1018">
                  <c:v>0.52600000000000002</c:v>
                </c:pt>
                <c:pt idx="1019">
                  <c:v>0.52600000000000002</c:v>
                </c:pt>
                <c:pt idx="1020">
                  <c:v>0.52600000000000002</c:v>
                </c:pt>
                <c:pt idx="1021">
                  <c:v>0.52600000000000002</c:v>
                </c:pt>
                <c:pt idx="1022">
                  <c:v>0.52600000000000002</c:v>
                </c:pt>
                <c:pt idx="1023">
                  <c:v>0.52600000000000002</c:v>
                </c:pt>
                <c:pt idx="1024">
                  <c:v>0.52600000000000002</c:v>
                </c:pt>
                <c:pt idx="1025">
                  <c:v>0.52600000000000002</c:v>
                </c:pt>
                <c:pt idx="1026">
                  <c:v>0.52600000000000002</c:v>
                </c:pt>
                <c:pt idx="1027">
                  <c:v>0.52600000000000002</c:v>
                </c:pt>
                <c:pt idx="1028">
                  <c:v>0.52600000000000002</c:v>
                </c:pt>
                <c:pt idx="1029">
                  <c:v>0.52600000000000002</c:v>
                </c:pt>
                <c:pt idx="1030">
                  <c:v>0.52600000000000002</c:v>
                </c:pt>
                <c:pt idx="1031">
                  <c:v>0.52600000000000002</c:v>
                </c:pt>
                <c:pt idx="1032">
                  <c:v>0.52600000000000002</c:v>
                </c:pt>
                <c:pt idx="1033">
                  <c:v>0.52600000000000002</c:v>
                </c:pt>
                <c:pt idx="1034">
                  <c:v>0.52600000000000002</c:v>
                </c:pt>
                <c:pt idx="1035">
                  <c:v>0.52600000000000002</c:v>
                </c:pt>
                <c:pt idx="1036">
                  <c:v>0.52600000000000002</c:v>
                </c:pt>
                <c:pt idx="1037">
                  <c:v>0.52600000000000002</c:v>
                </c:pt>
                <c:pt idx="1038">
                  <c:v>0.52600000000000002</c:v>
                </c:pt>
                <c:pt idx="1039">
                  <c:v>0.52600000000000002</c:v>
                </c:pt>
                <c:pt idx="1040">
                  <c:v>0.52600000000000002</c:v>
                </c:pt>
                <c:pt idx="1041">
                  <c:v>0.52600000000000002</c:v>
                </c:pt>
                <c:pt idx="1042">
                  <c:v>0.52600000000000002</c:v>
                </c:pt>
                <c:pt idx="1043">
                  <c:v>0.52600000000000002</c:v>
                </c:pt>
                <c:pt idx="1044">
                  <c:v>0.52600000000000002</c:v>
                </c:pt>
                <c:pt idx="1045">
                  <c:v>0.52600000000000002</c:v>
                </c:pt>
                <c:pt idx="1046">
                  <c:v>0.52600000000000002</c:v>
                </c:pt>
                <c:pt idx="1047">
                  <c:v>0.52600000000000002</c:v>
                </c:pt>
                <c:pt idx="1048">
                  <c:v>0.52600000000000002</c:v>
                </c:pt>
                <c:pt idx="1049">
                  <c:v>0.52600000000000002</c:v>
                </c:pt>
                <c:pt idx="1050">
                  <c:v>0.52600000000000002</c:v>
                </c:pt>
                <c:pt idx="1051">
                  <c:v>0.52600000000000002</c:v>
                </c:pt>
                <c:pt idx="1052">
                  <c:v>0.52600000000000002</c:v>
                </c:pt>
                <c:pt idx="1053">
                  <c:v>0.52600000000000002</c:v>
                </c:pt>
                <c:pt idx="1054">
                  <c:v>0.52600000000000002</c:v>
                </c:pt>
                <c:pt idx="1055">
                  <c:v>0.52600000000000002</c:v>
                </c:pt>
                <c:pt idx="1056">
                  <c:v>0.52600000000000002</c:v>
                </c:pt>
                <c:pt idx="1057">
                  <c:v>0.52600000000000002</c:v>
                </c:pt>
                <c:pt idx="1058">
                  <c:v>0.52600000000000002</c:v>
                </c:pt>
                <c:pt idx="1059">
                  <c:v>0.52600000000000002</c:v>
                </c:pt>
                <c:pt idx="1060">
                  <c:v>0.52600000000000002</c:v>
                </c:pt>
                <c:pt idx="1061">
                  <c:v>0.52600000000000002</c:v>
                </c:pt>
                <c:pt idx="1062">
                  <c:v>0.52600000000000002</c:v>
                </c:pt>
                <c:pt idx="1063">
                  <c:v>0.52600000000000002</c:v>
                </c:pt>
                <c:pt idx="1064">
                  <c:v>0.52600000000000002</c:v>
                </c:pt>
                <c:pt idx="1065">
                  <c:v>0.52600000000000002</c:v>
                </c:pt>
                <c:pt idx="1066">
                  <c:v>0.52600000000000002</c:v>
                </c:pt>
                <c:pt idx="1067">
                  <c:v>0.52600000000000002</c:v>
                </c:pt>
                <c:pt idx="1068">
                  <c:v>0.52600000000000002</c:v>
                </c:pt>
                <c:pt idx="1069">
                  <c:v>0.52600000000000002</c:v>
                </c:pt>
                <c:pt idx="1070">
                  <c:v>0.52600000000000002</c:v>
                </c:pt>
                <c:pt idx="1071">
                  <c:v>0.52600000000000002</c:v>
                </c:pt>
                <c:pt idx="1072">
                  <c:v>0.52600000000000002</c:v>
                </c:pt>
                <c:pt idx="1073">
                  <c:v>0.52600000000000002</c:v>
                </c:pt>
                <c:pt idx="1074">
                  <c:v>0.52600000000000002</c:v>
                </c:pt>
                <c:pt idx="1075">
                  <c:v>0.52600000000000002</c:v>
                </c:pt>
                <c:pt idx="1076">
                  <c:v>0.52600000000000002</c:v>
                </c:pt>
                <c:pt idx="1077">
                  <c:v>0.52600000000000002</c:v>
                </c:pt>
                <c:pt idx="1078">
                  <c:v>0.52600000000000002</c:v>
                </c:pt>
                <c:pt idx="1079">
                  <c:v>0.52600000000000002</c:v>
                </c:pt>
                <c:pt idx="1080">
                  <c:v>0.52600000000000002</c:v>
                </c:pt>
                <c:pt idx="1081">
                  <c:v>0.52600000000000002</c:v>
                </c:pt>
                <c:pt idx="1082">
                  <c:v>0.52600000000000002</c:v>
                </c:pt>
                <c:pt idx="1083">
                  <c:v>0.52600000000000002</c:v>
                </c:pt>
                <c:pt idx="1084">
                  <c:v>0.52600000000000002</c:v>
                </c:pt>
                <c:pt idx="1085">
                  <c:v>0.52600000000000002</c:v>
                </c:pt>
                <c:pt idx="1086">
                  <c:v>0.52600000000000002</c:v>
                </c:pt>
                <c:pt idx="1087">
                  <c:v>0.52600000000000002</c:v>
                </c:pt>
                <c:pt idx="1088">
                  <c:v>0.52600000000000002</c:v>
                </c:pt>
                <c:pt idx="1089">
                  <c:v>0.52600000000000002</c:v>
                </c:pt>
                <c:pt idx="1090">
                  <c:v>0.52600000000000002</c:v>
                </c:pt>
                <c:pt idx="1091">
                  <c:v>0.52600000000000002</c:v>
                </c:pt>
                <c:pt idx="1092">
                  <c:v>0.52600000000000002</c:v>
                </c:pt>
                <c:pt idx="1093">
                  <c:v>0.52600000000000002</c:v>
                </c:pt>
                <c:pt idx="1094">
                  <c:v>0.52600000000000002</c:v>
                </c:pt>
                <c:pt idx="1095">
                  <c:v>0.52600000000000002</c:v>
                </c:pt>
                <c:pt idx="1096">
                  <c:v>0.52600000000000002</c:v>
                </c:pt>
                <c:pt idx="1097">
                  <c:v>0.52600000000000002</c:v>
                </c:pt>
                <c:pt idx="1098">
                  <c:v>0.52600000000000002</c:v>
                </c:pt>
                <c:pt idx="1099">
                  <c:v>0.52600000000000002</c:v>
                </c:pt>
                <c:pt idx="1100">
                  <c:v>0.52600000000000002</c:v>
                </c:pt>
                <c:pt idx="1101">
                  <c:v>0.52600000000000002</c:v>
                </c:pt>
                <c:pt idx="1102">
                  <c:v>0.52600000000000002</c:v>
                </c:pt>
                <c:pt idx="1103">
                  <c:v>0.52600000000000002</c:v>
                </c:pt>
                <c:pt idx="1104">
                  <c:v>0.52600000000000002</c:v>
                </c:pt>
                <c:pt idx="1105">
                  <c:v>0.52600000000000002</c:v>
                </c:pt>
                <c:pt idx="1106">
                  <c:v>0.52600000000000002</c:v>
                </c:pt>
                <c:pt idx="1107">
                  <c:v>0.52600000000000002</c:v>
                </c:pt>
                <c:pt idx="1108">
                  <c:v>0.52600000000000002</c:v>
                </c:pt>
                <c:pt idx="1109">
                  <c:v>0.52600000000000002</c:v>
                </c:pt>
                <c:pt idx="1110">
                  <c:v>0.52600000000000002</c:v>
                </c:pt>
                <c:pt idx="1111">
                  <c:v>0.52600000000000002</c:v>
                </c:pt>
                <c:pt idx="1112">
                  <c:v>0.52600000000000002</c:v>
                </c:pt>
                <c:pt idx="1113">
                  <c:v>0.52600000000000002</c:v>
                </c:pt>
                <c:pt idx="1114">
                  <c:v>0.52600000000000002</c:v>
                </c:pt>
                <c:pt idx="1115">
                  <c:v>0.52600000000000002</c:v>
                </c:pt>
                <c:pt idx="1116">
                  <c:v>0.52600000000000002</c:v>
                </c:pt>
                <c:pt idx="1117">
                  <c:v>0.52600000000000002</c:v>
                </c:pt>
                <c:pt idx="1118">
                  <c:v>0.52600000000000002</c:v>
                </c:pt>
                <c:pt idx="1119">
                  <c:v>0.52600000000000002</c:v>
                </c:pt>
                <c:pt idx="1120">
                  <c:v>0.52600000000000002</c:v>
                </c:pt>
                <c:pt idx="1121">
                  <c:v>0.52600000000000002</c:v>
                </c:pt>
                <c:pt idx="1122">
                  <c:v>0.52600000000000002</c:v>
                </c:pt>
                <c:pt idx="1123">
                  <c:v>0.52600000000000002</c:v>
                </c:pt>
                <c:pt idx="1124">
                  <c:v>0.52600000000000002</c:v>
                </c:pt>
                <c:pt idx="1125">
                  <c:v>0.52600000000000002</c:v>
                </c:pt>
                <c:pt idx="1126">
                  <c:v>0.52600000000000002</c:v>
                </c:pt>
                <c:pt idx="1127">
                  <c:v>0.52600000000000002</c:v>
                </c:pt>
                <c:pt idx="1128">
                  <c:v>0.52600000000000002</c:v>
                </c:pt>
                <c:pt idx="1129">
                  <c:v>0.52600000000000002</c:v>
                </c:pt>
                <c:pt idx="1130">
                  <c:v>0.52600000000000002</c:v>
                </c:pt>
                <c:pt idx="1131">
                  <c:v>0.52600000000000002</c:v>
                </c:pt>
                <c:pt idx="1132">
                  <c:v>0.52600000000000002</c:v>
                </c:pt>
                <c:pt idx="1133">
                  <c:v>0.52600000000000002</c:v>
                </c:pt>
                <c:pt idx="1134">
                  <c:v>0.52600000000000002</c:v>
                </c:pt>
                <c:pt idx="1135">
                  <c:v>0.52600000000000002</c:v>
                </c:pt>
                <c:pt idx="1136">
                  <c:v>0.52600000000000002</c:v>
                </c:pt>
                <c:pt idx="1137">
                  <c:v>0.52600000000000002</c:v>
                </c:pt>
                <c:pt idx="1138">
                  <c:v>0.52600000000000002</c:v>
                </c:pt>
                <c:pt idx="1139">
                  <c:v>0.52600000000000002</c:v>
                </c:pt>
                <c:pt idx="1140">
                  <c:v>0.52600000000000002</c:v>
                </c:pt>
                <c:pt idx="1141">
                  <c:v>0.52600000000000002</c:v>
                </c:pt>
                <c:pt idx="1142">
                  <c:v>0.52600000000000002</c:v>
                </c:pt>
                <c:pt idx="1143">
                  <c:v>0.52600000000000002</c:v>
                </c:pt>
                <c:pt idx="1144">
                  <c:v>0.52600000000000002</c:v>
                </c:pt>
                <c:pt idx="1145">
                  <c:v>0.52600000000000002</c:v>
                </c:pt>
                <c:pt idx="1146">
                  <c:v>0.52600000000000002</c:v>
                </c:pt>
                <c:pt idx="1147">
                  <c:v>0.52600000000000002</c:v>
                </c:pt>
                <c:pt idx="1148">
                  <c:v>0.52600000000000002</c:v>
                </c:pt>
                <c:pt idx="1149">
                  <c:v>0.52600000000000002</c:v>
                </c:pt>
                <c:pt idx="1150">
                  <c:v>0.52600000000000002</c:v>
                </c:pt>
                <c:pt idx="1151">
                  <c:v>0.52600000000000002</c:v>
                </c:pt>
                <c:pt idx="1152">
                  <c:v>0.52600000000000002</c:v>
                </c:pt>
                <c:pt idx="1153">
                  <c:v>0.52600000000000002</c:v>
                </c:pt>
                <c:pt idx="1154">
                  <c:v>0.52600000000000002</c:v>
                </c:pt>
                <c:pt idx="1155">
                  <c:v>0.52600000000000002</c:v>
                </c:pt>
                <c:pt idx="1156">
                  <c:v>0.52600000000000002</c:v>
                </c:pt>
                <c:pt idx="1157">
                  <c:v>0.52600000000000002</c:v>
                </c:pt>
                <c:pt idx="1158">
                  <c:v>0.52600000000000002</c:v>
                </c:pt>
                <c:pt idx="1159">
                  <c:v>0.52600000000000002</c:v>
                </c:pt>
                <c:pt idx="1160">
                  <c:v>0.52600000000000002</c:v>
                </c:pt>
                <c:pt idx="1161">
                  <c:v>0.52600000000000002</c:v>
                </c:pt>
                <c:pt idx="1162">
                  <c:v>0.52600000000000002</c:v>
                </c:pt>
                <c:pt idx="1163">
                  <c:v>0.52600000000000002</c:v>
                </c:pt>
                <c:pt idx="1164">
                  <c:v>0.52600000000000002</c:v>
                </c:pt>
                <c:pt idx="1165">
                  <c:v>0.52600000000000002</c:v>
                </c:pt>
                <c:pt idx="1166">
                  <c:v>0.52600000000000002</c:v>
                </c:pt>
                <c:pt idx="1167">
                  <c:v>0.52600000000000002</c:v>
                </c:pt>
                <c:pt idx="1168">
                  <c:v>0.52600000000000002</c:v>
                </c:pt>
                <c:pt idx="1169">
                  <c:v>0.52600000000000002</c:v>
                </c:pt>
                <c:pt idx="1170">
                  <c:v>0.52600000000000002</c:v>
                </c:pt>
                <c:pt idx="1171">
                  <c:v>0.52600000000000002</c:v>
                </c:pt>
                <c:pt idx="1172">
                  <c:v>0.52600000000000002</c:v>
                </c:pt>
                <c:pt idx="1173">
                  <c:v>0.52600000000000002</c:v>
                </c:pt>
                <c:pt idx="1174">
                  <c:v>0.52600000000000002</c:v>
                </c:pt>
                <c:pt idx="1175">
                  <c:v>0.52600000000000002</c:v>
                </c:pt>
                <c:pt idx="1176">
                  <c:v>0.52600000000000002</c:v>
                </c:pt>
                <c:pt idx="1177">
                  <c:v>0.52600000000000002</c:v>
                </c:pt>
                <c:pt idx="1178">
                  <c:v>0.52600000000000002</c:v>
                </c:pt>
                <c:pt idx="1179">
                  <c:v>0.52600000000000002</c:v>
                </c:pt>
                <c:pt idx="1180">
                  <c:v>0.52600000000000002</c:v>
                </c:pt>
                <c:pt idx="1181">
                  <c:v>0.52600000000000002</c:v>
                </c:pt>
                <c:pt idx="1182">
                  <c:v>0.52600000000000002</c:v>
                </c:pt>
                <c:pt idx="1183">
                  <c:v>0.52600000000000002</c:v>
                </c:pt>
                <c:pt idx="1184">
                  <c:v>0.52600000000000002</c:v>
                </c:pt>
                <c:pt idx="1185">
                  <c:v>0.52600000000000002</c:v>
                </c:pt>
                <c:pt idx="1186">
                  <c:v>0.52600000000000002</c:v>
                </c:pt>
                <c:pt idx="1187">
                  <c:v>0.52600000000000002</c:v>
                </c:pt>
                <c:pt idx="1188">
                  <c:v>0.52600000000000002</c:v>
                </c:pt>
                <c:pt idx="1189">
                  <c:v>0.52600000000000002</c:v>
                </c:pt>
                <c:pt idx="1190">
                  <c:v>0.52600000000000002</c:v>
                </c:pt>
                <c:pt idx="1191">
                  <c:v>0.52600000000000002</c:v>
                </c:pt>
                <c:pt idx="1192">
                  <c:v>0.52600000000000002</c:v>
                </c:pt>
                <c:pt idx="1193">
                  <c:v>0.52600000000000002</c:v>
                </c:pt>
                <c:pt idx="1194">
                  <c:v>0.52600000000000002</c:v>
                </c:pt>
                <c:pt idx="1195">
                  <c:v>0.52600000000000002</c:v>
                </c:pt>
                <c:pt idx="1196">
                  <c:v>0.52600000000000002</c:v>
                </c:pt>
                <c:pt idx="1197">
                  <c:v>0.52600000000000002</c:v>
                </c:pt>
                <c:pt idx="1198">
                  <c:v>0.52600000000000002</c:v>
                </c:pt>
                <c:pt idx="1199">
                  <c:v>0.52600000000000002</c:v>
                </c:pt>
                <c:pt idx="1200">
                  <c:v>0.52600000000000002</c:v>
                </c:pt>
                <c:pt idx="1201">
                  <c:v>0.52600000000000002</c:v>
                </c:pt>
                <c:pt idx="1202">
                  <c:v>0.52600000000000002</c:v>
                </c:pt>
                <c:pt idx="1203">
                  <c:v>0.52600000000000002</c:v>
                </c:pt>
                <c:pt idx="1204">
                  <c:v>0.52600000000000002</c:v>
                </c:pt>
                <c:pt idx="1205">
                  <c:v>0.52600000000000002</c:v>
                </c:pt>
                <c:pt idx="1206">
                  <c:v>0.52600000000000002</c:v>
                </c:pt>
                <c:pt idx="1207">
                  <c:v>0.52600000000000002</c:v>
                </c:pt>
                <c:pt idx="1208">
                  <c:v>0.52600000000000002</c:v>
                </c:pt>
                <c:pt idx="1209">
                  <c:v>0.52600000000000002</c:v>
                </c:pt>
                <c:pt idx="1210">
                  <c:v>0.52600000000000002</c:v>
                </c:pt>
                <c:pt idx="1211">
                  <c:v>0.52600000000000002</c:v>
                </c:pt>
                <c:pt idx="1212">
                  <c:v>0.52600000000000002</c:v>
                </c:pt>
                <c:pt idx="1213">
                  <c:v>0.52600000000000002</c:v>
                </c:pt>
                <c:pt idx="1214">
                  <c:v>0.52600000000000002</c:v>
                </c:pt>
                <c:pt idx="1215">
                  <c:v>0.52600000000000002</c:v>
                </c:pt>
                <c:pt idx="1216">
                  <c:v>0.52600000000000002</c:v>
                </c:pt>
                <c:pt idx="1217">
                  <c:v>0.52600000000000002</c:v>
                </c:pt>
                <c:pt idx="1218">
                  <c:v>0.52600000000000002</c:v>
                </c:pt>
                <c:pt idx="1219">
                  <c:v>0.52600000000000002</c:v>
                </c:pt>
                <c:pt idx="1220">
                  <c:v>0.52600000000000002</c:v>
                </c:pt>
                <c:pt idx="1221">
                  <c:v>0.52600000000000002</c:v>
                </c:pt>
                <c:pt idx="1222">
                  <c:v>0.52600000000000002</c:v>
                </c:pt>
                <c:pt idx="1223">
                  <c:v>0.52600000000000002</c:v>
                </c:pt>
                <c:pt idx="1224">
                  <c:v>0.52600000000000002</c:v>
                </c:pt>
                <c:pt idx="1225">
                  <c:v>0.52600000000000002</c:v>
                </c:pt>
                <c:pt idx="1226">
                  <c:v>0.52600000000000002</c:v>
                </c:pt>
                <c:pt idx="1227">
                  <c:v>0.52600000000000002</c:v>
                </c:pt>
                <c:pt idx="1228">
                  <c:v>0.52600000000000002</c:v>
                </c:pt>
                <c:pt idx="1229">
                  <c:v>0.52600000000000002</c:v>
                </c:pt>
                <c:pt idx="1230">
                  <c:v>0.52600000000000002</c:v>
                </c:pt>
                <c:pt idx="1231">
                  <c:v>0.52600000000000002</c:v>
                </c:pt>
                <c:pt idx="1232">
                  <c:v>0.52600000000000002</c:v>
                </c:pt>
                <c:pt idx="1233">
                  <c:v>0.52600000000000002</c:v>
                </c:pt>
                <c:pt idx="1234">
                  <c:v>0.52600000000000002</c:v>
                </c:pt>
                <c:pt idx="1235">
                  <c:v>0.52600000000000002</c:v>
                </c:pt>
                <c:pt idx="1236">
                  <c:v>0.52600000000000002</c:v>
                </c:pt>
                <c:pt idx="1237">
                  <c:v>0.52600000000000002</c:v>
                </c:pt>
                <c:pt idx="1238">
                  <c:v>0.52600000000000002</c:v>
                </c:pt>
                <c:pt idx="1239">
                  <c:v>0.52600000000000002</c:v>
                </c:pt>
                <c:pt idx="1240">
                  <c:v>0.52600000000000002</c:v>
                </c:pt>
                <c:pt idx="1241">
                  <c:v>0.52600000000000002</c:v>
                </c:pt>
                <c:pt idx="1242">
                  <c:v>0.52600000000000002</c:v>
                </c:pt>
                <c:pt idx="1243">
                  <c:v>0.52600000000000002</c:v>
                </c:pt>
                <c:pt idx="1244">
                  <c:v>0.52600000000000002</c:v>
                </c:pt>
                <c:pt idx="1245">
                  <c:v>0.52600000000000002</c:v>
                </c:pt>
                <c:pt idx="1246">
                  <c:v>0.52600000000000002</c:v>
                </c:pt>
                <c:pt idx="1247">
                  <c:v>0.52600000000000002</c:v>
                </c:pt>
                <c:pt idx="1248">
                  <c:v>0.52600000000000002</c:v>
                </c:pt>
                <c:pt idx="1249">
                  <c:v>0.52600000000000002</c:v>
                </c:pt>
                <c:pt idx="1250">
                  <c:v>0.52600000000000002</c:v>
                </c:pt>
                <c:pt idx="1251">
                  <c:v>0.52600000000000002</c:v>
                </c:pt>
                <c:pt idx="1252">
                  <c:v>0.52600000000000002</c:v>
                </c:pt>
                <c:pt idx="1253">
                  <c:v>0.52600000000000002</c:v>
                </c:pt>
                <c:pt idx="1254">
                  <c:v>0.52600000000000002</c:v>
                </c:pt>
                <c:pt idx="1255">
                  <c:v>0.52600000000000002</c:v>
                </c:pt>
                <c:pt idx="1256">
                  <c:v>0.52600000000000002</c:v>
                </c:pt>
                <c:pt idx="1257">
                  <c:v>0.52600000000000002</c:v>
                </c:pt>
                <c:pt idx="1258">
                  <c:v>0.52600000000000002</c:v>
                </c:pt>
                <c:pt idx="1259">
                  <c:v>0.52600000000000002</c:v>
                </c:pt>
                <c:pt idx="1260">
                  <c:v>0.52600000000000002</c:v>
                </c:pt>
                <c:pt idx="1261">
                  <c:v>0.52600000000000002</c:v>
                </c:pt>
                <c:pt idx="1262">
                  <c:v>0.52600000000000002</c:v>
                </c:pt>
                <c:pt idx="1263">
                  <c:v>0.52600000000000002</c:v>
                </c:pt>
                <c:pt idx="1264">
                  <c:v>0.52600000000000002</c:v>
                </c:pt>
                <c:pt idx="1265">
                  <c:v>0.52600000000000002</c:v>
                </c:pt>
                <c:pt idx="1266">
                  <c:v>0.52600000000000002</c:v>
                </c:pt>
                <c:pt idx="1267">
                  <c:v>0.52600000000000002</c:v>
                </c:pt>
                <c:pt idx="1268">
                  <c:v>0.52600000000000002</c:v>
                </c:pt>
                <c:pt idx="1269">
                  <c:v>0.52600000000000002</c:v>
                </c:pt>
                <c:pt idx="1270">
                  <c:v>0.52600000000000002</c:v>
                </c:pt>
                <c:pt idx="1271">
                  <c:v>0.52600000000000002</c:v>
                </c:pt>
                <c:pt idx="1272">
                  <c:v>0.52600000000000002</c:v>
                </c:pt>
                <c:pt idx="1273">
                  <c:v>0.52600000000000002</c:v>
                </c:pt>
                <c:pt idx="1274">
                  <c:v>0.52600000000000002</c:v>
                </c:pt>
                <c:pt idx="1275">
                  <c:v>0.52600000000000002</c:v>
                </c:pt>
                <c:pt idx="1276">
                  <c:v>0.52600000000000002</c:v>
                </c:pt>
                <c:pt idx="1277">
                  <c:v>0.52600000000000002</c:v>
                </c:pt>
                <c:pt idx="1278">
                  <c:v>0.52600000000000002</c:v>
                </c:pt>
                <c:pt idx="1279">
                  <c:v>0.52600000000000002</c:v>
                </c:pt>
                <c:pt idx="1280">
                  <c:v>0.52600000000000002</c:v>
                </c:pt>
                <c:pt idx="1281">
                  <c:v>0.52600000000000002</c:v>
                </c:pt>
                <c:pt idx="1282">
                  <c:v>0.52600000000000002</c:v>
                </c:pt>
                <c:pt idx="1283">
                  <c:v>0.52600000000000002</c:v>
                </c:pt>
                <c:pt idx="1284">
                  <c:v>0.52600000000000002</c:v>
                </c:pt>
                <c:pt idx="1285">
                  <c:v>0.52600000000000002</c:v>
                </c:pt>
                <c:pt idx="1286">
                  <c:v>0.52600000000000002</c:v>
                </c:pt>
                <c:pt idx="1287">
                  <c:v>0.52600000000000002</c:v>
                </c:pt>
                <c:pt idx="1288">
                  <c:v>0.52600000000000002</c:v>
                </c:pt>
                <c:pt idx="1289">
                  <c:v>0.52600000000000002</c:v>
                </c:pt>
                <c:pt idx="1290">
                  <c:v>0.52600000000000002</c:v>
                </c:pt>
                <c:pt idx="1291">
                  <c:v>0.52600000000000002</c:v>
                </c:pt>
                <c:pt idx="1292">
                  <c:v>0.52600000000000002</c:v>
                </c:pt>
                <c:pt idx="1293">
                  <c:v>0.52600000000000002</c:v>
                </c:pt>
                <c:pt idx="1294">
                  <c:v>0.52600000000000002</c:v>
                </c:pt>
                <c:pt idx="1295">
                  <c:v>0.52600000000000002</c:v>
                </c:pt>
                <c:pt idx="1296">
                  <c:v>0.52600000000000002</c:v>
                </c:pt>
                <c:pt idx="1297">
                  <c:v>0.52600000000000002</c:v>
                </c:pt>
                <c:pt idx="1298">
                  <c:v>0.52600000000000002</c:v>
                </c:pt>
                <c:pt idx="1299">
                  <c:v>0.52600000000000002</c:v>
                </c:pt>
                <c:pt idx="1300">
                  <c:v>0.52600000000000002</c:v>
                </c:pt>
                <c:pt idx="1301">
                  <c:v>0.52600000000000002</c:v>
                </c:pt>
                <c:pt idx="1302">
                  <c:v>0.52600000000000002</c:v>
                </c:pt>
                <c:pt idx="1303">
                  <c:v>0.52600000000000002</c:v>
                </c:pt>
                <c:pt idx="1304">
                  <c:v>0.52600000000000002</c:v>
                </c:pt>
                <c:pt idx="1305">
                  <c:v>0.52600000000000002</c:v>
                </c:pt>
                <c:pt idx="1306">
                  <c:v>0.52600000000000002</c:v>
                </c:pt>
                <c:pt idx="1307">
                  <c:v>0.52600000000000002</c:v>
                </c:pt>
                <c:pt idx="1308">
                  <c:v>0.52600000000000002</c:v>
                </c:pt>
                <c:pt idx="1309">
                  <c:v>0.52600000000000002</c:v>
                </c:pt>
                <c:pt idx="1310">
                  <c:v>0.52600000000000002</c:v>
                </c:pt>
                <c:pt idx="1311">
                  <c:v>0.52600000000000002</c:v>
                </c:pt>
                <c:pt idx="1312">
                  <c:v>0.52600000000000002</c:v>
                </c:pt>
                <c:pt idx="1313">
                  <c:v>0.52600000000000002</c:v>
                </c:pt>
                <c:pt idx="1314">
                  <c:v>0.52600000000000002</c:v>
                </c:pt>
                <c:pt idx="1315">
                  <c:v>0.52600000000000002</c:v>
                </c:pt>
                <c:pt idx="1316">
                  <c:v>0.52600000000000002</c:v>
                </c:pt>
                <c:pt idx="1317">
                  <c:v>0.52600000000000002</c:v>
                </c:pt>
                <c:pt idx="1318">
                  <c:v>0.52600000000000002</c:v>
                </c:pt>
                <c:pt idx="1319">
                  <c:v>0.52600000000000002</c:v>
                </c:pt>
                <c:pt idx="1320">
                  <c:v>0.52600000000000002</c:v>
                </c:pt>
                <c:pt idx="1321">
                  <c:v>0.52600000000000002</c:v>
                </c:pt>
                <c:pt idx="1322">
                  <c:v>0.52600000000000002</c:v>
                </c:pt>
                <c:pt idx="1323">
                  <c:v>0.52600000000000002</c:v>
                </c:pt>
                <c:pt idx="1324">
                  <c:v>0.52600000000000002</c:v>
                </c:pt>
                <c:pt idx="1325">
                  <c:v>0.52600000000000002</c:v>
                </c:pt>
                <c:pt idx="1326">
                  <c:v>0.52600000000000002</c:v>
                </c:pt>
                <c:pt idx="1327">
                  <c:v>0.52600000000000002</c:v>
                </c:pt>
                <c:pt idx="1328">
                  <c:v>0.52600000000000002</c:v>
                </c:pt>
                <c:pt idx="1329">
                  <c:v>0.52600000000000002</c:v>
                </c:pt>
                <c:pt idx="1330">
                  <c:v>0.52600000000000002</c:v>
                </c:pt>
                <c:pt idx="1331">
                  <c:v>0.52600000000000002</c:v>
                </c:pt>
                <c:pt idx="1332">
                  <c:v>0.52600000000000002</c:v>
                </c:pt>
                <c:pt idx="1333">
                  <c:v>0.52600000000000002</c:v>
                </c:pt>
                <c:pt idx="1334">
                  <c:v>0.52600000000000002</c:v>
                </c:pt>
                <c:pt idx="1335">
                  <c:v>0.52600000000000002</c:v>
                </c:pt>
                <c:pt idx="1336">
                  <c:v>0.52600000000000002</c:v>
                </c:pt>
                <c:pt idx="1337">
                  <c:v>0.52600000000000002</c:v>
                </c:pt>
                <c:pt idx="1338">
                  <c:v>0.52600000000000002</c:v>
                </c:pt>
                <c:pt idx="1339">
                  <c:v>0.52600000000000002</c:v>
                </c:pt>
                <c:pt idx="1340">
                  <c:v>0.52600000000000002</c:v>
                </c:pt>
                <c:pt idx="1341">
                  <c:v>0.52600000000000002</c:v>
                </c:pt>
                <c:pt idx="1342">
                  <c:v>0.52600000000000002</c:v>
                </c:pt>
                <c:pt idx="1343">
                  <c:v>0.52600000000000002</c:v>
                </c:pt>
                <c:pt idx="1344">
                  <c:v>0.52600000000000002</c:v>
                </c:pt>
                <c:pt idx="1345">
                  <c:v>0.52600000000000002</c:v>
                </c:pt>
                <c:pt idx="1346">
                  <c:v>0.52600000000000002</c:v>
                </c:pt>
                <c:pt idx="1347">
                  <c:v>0.52600000000000002</c:v>
                </c:pt>
                <c:pt idx="1348">
                  <c:v>0.52600000000000002</c:v>
                </c:pt>
                <c:pt idx="1349">
                  <c:v>0.52600000000000002</c:v>
                </c:pt>
                <c:pt idx="1350">
                  <c:v>0.52600000000000002</c:v>
                </c:pt>
                <c:pt idx="1351">
                  <c:v>0.52600000000000002</c:v>
                </c:pt>
                <c:pt idx="1352">
                  <c:v>0.52600000000000002</c:v>
                </c:pt>
                <c:pt idx="1353">
                  <c:v>0.52600000000000002</c:v>
                </c:pt>
                <c:pt idx="1354">
                  <c:v>0.52600000000000002</c:v>
                </c:pt>
                <c:pt idx="1355">
                  <c:v>0.52600000000000002</c:v>
                </c:pt>
                <c:pt idx="1356">
                  <c:v>0.52600000000000002</c:v>
                </c:pt>
                <c:pt idx="1357">
                  <c:v>0.52600000000000002</c:v>
                </c:pt>
                <c:pt idx="1358">
                  <c:v>0.52600000000000002</c:v>
                </c:pt>
                <c:pt idx="1359">
                  <c:v>0.52600000000000002</c:v>
                </c:pt>
                <c:pt idx="1360">
                  <c:v>0.52600000000000002</c:v>
                </c:pt>
                <c:pt idx="1361">
                  <c:v>0.52600000000000002</c:v>
                </c:pt>
                <c:pt idx="1362">
                  <c:v>0.52600000000000002</c:v>
                </c:pt>
                <c:pt idx="1363">
                  <c:v>0.52600000000000002</c:v>
                </c:pt>
                <c:pt idx="1364">
                  <c:v>0.52600000000000002</c:v>
                </c:pt>
                <c:pt idx="1365">
                  <c:v>0.52600000000000002</c:v>
                </c:pt>
                <c:pt idx="1366">
                  <c:v>0.52600000000000002</c:v>
                </c:pt>
                <c:pt idx="1367">
                  <c:v>0.52600000000000002</c:v>
                </c:pt>
                <c:pt idx="1368">
                  <c:v>0.52600000000000002</c:v>
                </c:pt>
                <c:pt idx="1369">
                  <c:v>0.52600000000000002</c:v>
                </c:pt>
                <c:pt idx="1370">
                  <c:v>0.52600000000000002</c:v>
                </c:pt>
                <c:pt idx="1371">
                  <c:v>0.52600000000000002</c:v>
                </c:pt>
                <c:pt idx="1372">
                  <c:v>0.52600000000000002</c:v>
                </c:pt>
                <c:pt idx="1373">
                  <c:v>0.52600000000000002</c:v>
                </c:pt>
                <c:pt idx="1374">
                  <c:v>0.52600000000000002</c:v>
                </c:pt>
                <c:pt idx="1375">
                  <c:v>0.52600000000000002</c:v>
                </c:pt>
                <c:pt idx="1376">
                  <c:v>0.52600000000000002</c:v>
                </c:pt>
                <c:pt idx="1377">
                  <c:v>0.52600000000000002</c:v>
                </c:pt>
                <c:pt idx="1378">
                  <c:v>0.52600000000000002</c:v>
                </c:pt>
                <c:pt idx="1379">
                  <c:v>0.52600000000000002</c:v>
                </c:pt>
                <c:pt idx="1380">
                  <c:v>0.52600000000000002</c:v>
                </c:pt>
                <c:pt idx="1381">
                  <c:v>0.52600000000000002</c:v>
                </c:pt>
                <c:pt idx="1382">
                  <c:v>0.52600000000000002</c:v>
                </c:pt>
                <c:pt idx="1383">
                  <c:v>0.52600000000000002</c:v>
                </c:pt>
                <c:pt idx="1384">
                  <c:v>0.52600000000000002</c:v>
                </c:pt>
                <c:pt idx="1385">
                  <c:v>0.52600000000000002</c:v>
                </c:pt>
                <c:pt idx="1386">
                  <c:v>0.52600000000000002</c:v>
                </c:pt>
                <c:pt idx="1387">
                  <c:v>0.52600000000000002</c:v>
                </c:pt>
                <c:pt idx="1388">
                  <c:v>0.52600000000000002</c:v>
                </c:pt>
                <c:pt idx="1389">
                  <c:v>0.52600000000000002</c:v>
                </c:pt>
                <c:pt idx="1390">
                  <c:v>0.52600000000000002</c:v>
                </c:pt>
                <c:pt idx="1391">
                  <c:v>0.52600000000000002</c:v>
                </c:pt>
                <c:pt idx="1392">
                  <c:v>0.52600000000000002</c:v>
                </c:pt>
                <c:pt idx="1393">
                  <c:v>0.52600000000000002</c:v>
                </c:pt>
                <c:pt idx="1394">
                  <c:v>0.52600000000000002</c:v>
                </c:pt>
                <c:pt idx="1395">
                  <c:v>0.52600000000000002</c:v>
                </c:pt>
                <c:pt idx="1396">
                  <c:v>0.52600000000000002</c:v>
                </c:pt>
                <c:pt idx="1397">
                  <c:v>0.52600000000000002</c:v>
                </c:pt>
                <c:pt idx="1398">
                  <c:v>0.52600000000000002</c:v>
                </c:pt>
                <c:pt idx="1399">
                  <c:v>0.52600000000000002</c:v>
                </c:pt>
                <c:pt idx="1400">
                  <c:v>0.52600000000000002</c:v>
                </c:pt>
                <c:pt idx="1401">
                  <c:v>0.52600000000000002</c:v>
                </c:pt>
                <c:pt idx="1402">
                  <c:v>0.52600000000000002</c:v>
                </c:pt>
                <c:pt idx="1403">
                  <c:v>0.52600000000000002</c:v>
                </c:pt>
                <c:pt idx="1404">
                  <c:v>0.52600000000000002</c:v>
                </c:pt>
                <c:pt idx="1405">
                  <c:v>0.52600000000000002</c:v>
                </c:pt>
                <c:pt idx="1406">
                  <c:v>0.52600000000000002</c:v>
                </c:pt>
                <c:pt idx="1407">
                  <c:v>0.52600000000000002</c:v>
                </c:pt>
                <c:pt idx="1408">
                  <c:v>0.52600000000000002</c:v>
                </c:pt>
                <c:pt idx="1409">
                  <c:v>0.52600000000000002</c:v>
                </c:pt>
                <c:pt idx="1410">
                  <c:v>0.52600000000000002</c:v>
                </c:pt>
                <c:pt idx="1411">
                  <c:v>0.52600000000000002</c:v>
                </c:pt>
                <c:pt idx="1412">
                  <c:v>0.52600000000000002</c:v>
                </c:pt>
                <c:pt idx="1413">
                  <c:v>0.52600000000000002</c:v>
                </c:pt>
                <c:pt idx="1414">
                  <c:v>0.52600000000000002</c:v>
                </c:pt>
                <c:pt idx="1415">
                  <c:v>0.52600000000000002</c:v>
                </c:pt>
                <c:pt idx="1416">
                  <c:v>0.52600000000000002</c:v>
                </c:pt>
                <c:pt idx="1417">
                  <c:v>0.52600000000000002</c:v>
                </c:pt>
                <c:pt idx="1418">
                  <c:v>0.52600000000000002</c:v>
                </c:pt>
                <c:pt idx="1419">
                  <c:v>0.52600000000000002</c:v>
                </c:pt>
                <c:pt idx="1420">
                  <c:v>0.52600000000000002</c:v>
                </c:pt>
                <c:pt idx="1421">
                  <c:v>0.52600000000000002</c:v>
                </c:pt>
                <c:pt idx="1422">
                  <c:v>0.52600000000000002</c:v>
                </c:pt>
                <c:pt idx="1423">
                  <c:v>0.52600000000000002</c:v>
                </c:pt>
                <c:pt idx="1424">
                  <c:v>0.52600000000000002</c:v>
                </c:pt>
                <c:pt idx="1425">
                  <c:v>0.52600000000000002</c:v>
                </c:pt>
                <c:pt idx="1426">
                  <c:v>0.52600000000000002</c:v>
                </c:pt>
                <c:pt idx="1427">
                  <c:v>0.52600000000000002</c:v>
                </c:pt>
                <c:pt idx="1428">
                  <c:v>0.52600000000000002</c:v>
                </c:pt>
                <c:pt idx="1429">
                  <c:v>0.52600000000000002</c:v>
                </c:pt>
                <c:pt idx="1430">
                  <c:v>0.52600000000000002</c:v>
                </c:pt>
                <c:pt idx="1431">
                  <c:v>0.52600000000000002</c:v>
                </c:pt>
                <c:pt idx="1432">
                  <c:v>0.52600000000000002</c:v>
                </c:pt>
                <c:pt idx="1433">
                  <c:v>0.52600000000000002</c:v>
                </c:pt>
                <c:pt idx="1434">
                  <c:v>0.52600000000000002</c:v>
                </c:pt>
                <c:pt idx="1435">
                  <c:v>0.52600000000000002</c:v>
                </c:pt>
                <c:pt idx="1436">
                  <c:v>0.52600000000000002</c:v>
                </c:pt>
                <c:pt idx="1437">
                  <c:v>0.52600000000000002</c:v>
                </c:pt>
                <c:pt idx="1438">
                  <c:v>0.52600000000000002</c:v>
                </c:pt>
                <c:pt idx="1439">
                  <c:v>0.52600000000000002</c:v>
                </c:pt>
                <c:pt idx="1440">
                  <c:v>0.52600000000000002</c:v>
                </c:pt>
                <c:pt idx="1441">
                  <c:v>0.52600000000000002</c:v>
                </c:pt>
                <c:pt idx="1442">
                  <c:v>0.52600000000000002</c:v>
                </c:pt>
                <c:pt idx="1443">
                  <c:v>0.52600000000000002</c:v>
                </c:pt>
                <c:pt idx="1444">
                  <c:v>0.52600000000000002</c:v>
                </c:pt>
                <c:pt idx="1445">
                  <c:v>0.52600000000000002</c:v>
                </c:pt>
                <c:pt idx="1446">
                  <c:v>0.52600000000000002</c:v>
                </c:pt>
                <c:pt idx="1447">
                  <c:v>0.52600000000000002</c:v>
                </c:pt>
                <c:pt idx="1448">
                  <c:v>0.52600000000000002</c:v>
                </c:pt>
                <c:pt idx="1449">
                  <c:v>0.52600000000000002</c:v>
                </c:pt>
                <c:pt idx="1450">
                  <c:v>0.52600000000000002</c:v>
                </c:pt>
                <c:pt idx="1451">
                  <c:v>0.52600000000000002</c:v>
                </c:pt>
                <c:pt idx="1452">
                  <c:v>0.52600000000000002</c:v>
                </c:pt>
                <c:pt idx="1453">
                  <c:v>0.52600000000000002</c:v>
                </c:pt>
                <c:pt idx="1454">
                  <c:v>0.52600000000000002</c:v>
                </c:pt>
                <c:pt idx="1455">
                  <c:v>0.52600000000000002</c:v>
                </c:pt>
                <c:pt idx="1456">
                  <c:v>0.52600000000000002</c:v>
                </c:pt>
                <c:pt idx="1457">
                  <c:v>0.52600000000000002</c:v>
                </c:pt>
                <c:pt idx="1458">
                  <c:v>0.52600000000000002</c:v>
                </c:pt>
                <c:pt idx="1459">
                  <c:v>0.52600000000000002</c:v>
                </c:pt>
                <c:pt idx="1460">
                  <c:v>0.52600000000000002</c:v>
                </c:pt>
                <c:pt idx="1461">
                  <c:v>0.52600000000000002</c:v>
                </c:pt>
                <c:pt idx="1462">
                  <c:v>0.52600000000000002</c:v>
                </c:pt>
                <c:pt idx="1463">
                  <c:v>0.52600000000000002</c:v>
                </c:pt>
                <c:pt idx="1464">
                  <c:v>0.52600000000000002</c:v>
                </c:pt>
                <c:pt idx="1465">
                  <c:v>0.52600000000000002</c:v>
                </c:pt>
                <c:pt idx="1466">
                  <c:v>0.52600000000000002</c:v>
                </c:pt>
                <c:pt idx="1467">
                  <c:v>0.52600000000000002</c:v>
                </c:pt>
                <c:pt idx="1468">
                  <c:v>0.52600000000000002</c:v>
                </c:pt>
                <c:pt idx="1469">
                  <c:v>0.52600000000000002</c:v>
                </c:pt>
                <c:pt idx="1470">
                  <c:v>0.52600000000000002</c:v>
                </c:pt>
                <c:pt idx="1471">
                  <c:v>0.52600000000000002</c:v>
                </c:pt>
                <c:pt idx="1472">
                  <c:v>0.52600000000000002</c:v>
                </c:pt>
                <c:pt idx="1473">
                  <c:v>0.52600000000000002</c:v>
                </c:pt>
                <c:pt idx="1474">
                  <c:v>0.52600000000000002</c:v>
                </c:pt>
                <c:pt idx="1475">
                  <c:v>0.52600000000000002</c:v>
                </c:pt>
                <c:pt idx="1476">
                  <c:v>0.52600000000000002</c:v>
                </c:pt>
                <c:pt idx="1477">
                  <c:v>0.52600000000000002</c:v>
                </c:pt>
                <c:pt idx="1478">
                  <c:v>0.52600000000000002</c:v>
                </c:pt>
                <c:pt idx="1479">
                  <c:v>0.52600000000000002</c:v>
                </c:pt>
                <c:pt idx="1480">
                  <c:v>0.52600000000000002</c:v>
                </c:pt>
                <c:pt idx="1481">
                  <c:v>0.52600000000000002</c:v>
                </c:pt>
                <c:pt idx="1482">
                  <c:v>0.52600000000000002</c:v>
                </c:pt>
                <c:pt idx="1483">
                  <c:v>0.52600000000000002</c:v>
                </c:pt>
                <c:pt idx="1484">
                  <c:v>0.52600000000000002</c:v>
                </c:pt>
                <c:pt idx="1485">
                  <c:v>0.52600000000000002</c:v>
                </c:pt>
                <c:pt idx="1486">
                  <c:v>0.52600000000000002</c:v>
                </c:pt>
                <c:pt idx="1487">
                  <c:v>0.52600000000000002</c:v>
                </c:pt>
                <c:pt idx="1488">
                  <c:v>0.52600000000000002</c:v>
                </c:pt>
                <c:pt idx="1489">
                  <c:v>0.52800000000000002</c:v>
                </c:pt>
                <c:pt idx="1490">
                  <c:v>0.52800000000000002</c:v>
                </c:pt>
                <c:pt idx="1491">
                  <c:v>0.53</c:v>
                </c:pt>
                <c:pt idx="1492">
                  <c:v>0.53400000000000003</c:v>
                </c:pt>
                <c:pt idx="1493">
                  <c:v>0.53600000000000003</c:v>
                </c:pt>
                <c:pt idx="1494">
                  <c:v>0.53600000000000003</c:v>
                </c:pt>
                <c:pt idx="1495">
                  <c:v>0.53800000000000003</c:v>
                </c:pt>
                <c:pt idx="1496">
                  <c:v>0.54</c:v>
                </c:pt>
                <c:pt idx="1497">
                  <c:v>0.54400000000000004</c:v>
                </c:pt>
                <c:pt idx="1498">
                  <c:v>0.54800000000000004</c:v>
                </c:pt>
                <c:pt idx="1499">
                  <c:v>0.55000000000000004</c:v>
                </c:pt>
                <c:pt idx="1500">
                  <c:v>0.55400000000000005</c:v>
                </c:pt>
                <c:pt idx="1501">
                  <c:v>0.55800000000000005</c:v>
                </c:pt>
                <c:pt idx="1502">
                  <c:v>0.56000000000000005</c:v>
                </c:pt>
                <c:pt idx="1503">
                  <c:v>0.56599999999999995</c:v>
                </c:pt>
                <c:pt idx="1504">
                  <c:v>0.56999999999999995</c:v>
                </c:pt>
                <c:pt idx="1505">
                  <c:v>0.57399999999999995</c:v>
                </c:pt>
                <c:pt idx="1506">
                  <c:v>0.57799999999999996</c:v>
                </c:pt>
                <c:pt idx="1507">
                  <c:v>0.58399999999999996</c:v>
                </c:pt>
                <c:pt idx="1508">
                  <c:v>0.58799999999999997</c:v>
                </c:pt>
                <c:pt idx="1509">
                  <c:v>0.59399999999999997</c:v>
                </c:pt>
                <c:pt idx="1510">
                  <c:v>0.59799999999999998</c:v>
                </c:pt>
                <c:pt idx="1511">
                  <c:v>0.60599999999999998</c:v>
                </c:pt>
                <c:pt idx="1512">
                  <c:v>0.61</c:v>
                </c:pt>
                <c:pt idx="1513">
                  <c:v>0.61799999999999999</c:v>
                </c:pt>
                <c:pt idx="1514">
                  <c:v>0.624</c:v>
                </c:pt>
                <c:pt idx="1515">
                  <c:v>0.63</c:v>
                </c:pt>
                <c:pt idx="1516">
                  <c:v>0.63600000000000001</c:v>
                </c:pt>
                <c:pt idx="1517">
                  <c:v>0.64400000000000002</c:v>
                </c:pt>
                <c:pt idx="1518">
                  <c:v>0.65</c:v>
                </c:pt>
                <c:pt idx="1519">
                  <c:v>0.65800000000000003</c:v>
                </c:pt>
                <c:pt idx="1520">
                  <c:v>0.66600000000000004</c:v>
                </c:pt>
                <c:pt idx="1521">
                  <c:v>0.67400000000000004</c:v>
                </c:pt>
                <c:pt idx="1522">
                  <c:v>0.68</c:v>
                </c:pt>
                <c:pt idx="1523">
                  <c:v>0.68799999999999994</c:v>
                </c:pt>
                <c:pt idx="1524">
                  <c:v>0.69799999999999995</c:v>
                </c:pt>
                <c:pt idx="1525">
                  <c:v>0.70599999999999996</c:v>
                </c:pt>
                <c:pt idx="1526">
                  <c:v>0.71599999999999997</c:v>
                </c:pt>
                <c:pt idx="1527">
                  <c:v>0.72399999999999998</c:v>
                </c:pt>
                <c:pt idx="1528">
                  <c:v>0.73399999999999999</c:v>
                </c:pt>
                <c:pt idx="1529">
                  <c:v>0.74</c:v>
                </c:pt>
                <c:pt idx="1530">
                  <c:v>0.75</c:v>
                </c:pt>
                <c:pt idx="1531">
                  <c:v>0.76</c:v>
                </c:pt>
                <c:pt idx="1532">
                  <c:v>0.77</c:v>
                </c:pt>
                <c:pt idx="1533">
                  <c:v>0.78</c:v>
                </c:pt>
                <c:pt idx="1534">
                  <c:v>0.79</c:v>
                </c:pt>
                <c:pt idx="1535">
                  <c:v>0.8</c:v>
                </c:pt>
                <c:pt idx="1536">
                  <c:v>0.81399999999999995</c:v>
                </c:pt>
                <c:pt idx="1537">
                  <c:v>0.82399999999999995</c:v>
                </c:pt>
                <c:pt idx="1538">
                  <c:v>0.83599999999999997</c:v>
                </c:pt>
                <c:pt idx="1539">
                  <c:v>0.84599999999999997</c:v>
                </c:pt>
                <c:pt idx="1540">
                  <c:v>0.85799999999999998</c:v>
                </c:pt>
                <c:pt idx="1541">
                  <c:v>0.87</c:v>
                </c:pt>
                <c:pt idx="1542">
                  <c:v>0.88</c:v>
                </c:pt>
                <c:pt idx="1543">
                  <c:v>0.89400000000000002</c:v>
                </c:pt>
                <c:pt idx="1544">
                  <c:v>0.90600000000000003</c:v>
                </c:pt>
                <c:pt idx="1545">
                  <c:v>0.91800000000000004</c:v>
                </c:pt>
                <c:pt idx="1546">
                  <c:v>0.93</c:v>
                </c:pt>
                <c:pt idx="1547">
                  <c:v>0.94399999999999995</c:v>
                </c:pt>
                <c:pt idx="1548">
                  <c:v>0.95799999999999996</c:v>
                </c:pt>
                <c:pt idx="1549">
                  <c:v>0.97</c:v>
                </c:pt>
                <c:pt idx="1550">
                  <c:v>0.98599999999999999</c:v>
                </c:pt>
                <c:pt idx="1551">
                  <c:v>0.998</c:v>
                </c:pt>
                <c:pt idx="1552">
                  <c:v>1.01</c:v>
                </c:pt>
                <c:pt idx="1553">
                  <c:v>1.026</c:v>
                </c:pt>
                <c:pt idx="1554">
                  <c:v>1.04</c:v>
                </c:pt>
                <c:pt idx="1555">
                  <c:v>1.056</c:v>
                </c:pt>
                <c:pt idx="1556">
                  <c:v>1.07</c:v>
                </c:pt>
                <c:pt idx="1557">
                  <c:v>1.0860000000000001</c:v>
                </c:pt>
                <c:pt idx="1558">
                  <c:v>1.1000000000000001</c:v>
                </c:pt>
                <c:pt idx="1559">
                  <c:v>1.1160000000000001</c:v>
                </c:pt>
                <c:pt idx="1560">
                  <c:v>1.1299999999999999</c:v>
                </c:pt>
                <c:pt idx="1561">
                  <c:v>1.1459999999999999</c:v>
                </c:pt>
                <c:pt idx="1562">
                  <c:v>1.1599999999999999</c:v>
                </c:pt>
                <c:pt idx="1563">
                  <c:v>1.1779999999999999</c:v>
                </c:pt>
                <c:pt idx="1564">
                  <c:v>1.194</c:v>
                </c:pt>
                <c:pt idx="1565">
                  <c:v>1.21</c:v>
                </c:pt>
                <c:pt idx="1566">
                  <c:v>1.228</c:v>
                </c:pt>
                <c:pt idx="1567">
                  <c:v>1.246</c:v>
                </c:pt>
                <c:pt idx="1568">
                  <c:v>1.26</c:v>
                </c:pt>
                <c:pt idx="1569">
                  <c:v>1.278</c:v>
                </c:pt>
                <c:pt idx="1570">
                  <c:v>1.296</c:v>
                </c:pt>
                <c:pt idx="1571">
                  <c:v>1.3140000000000001</c:v>
                </c:pt>
                <c:pt idx="1572">
                  <c:v>1.3340000000000001</c:v>
                </c:pt>
                <c:pt idx="1573">
                  <c:v>1.35</c:v>
                </c:pt>
                <c:pt idx="1574">
                  <c:v>1.3680000000000001</c:v>
                </c:pt>
                <c:pt idx="1575">
                  <c:v>1.3859999999999999</c:v>
                </c:pt>
                <c:pt idx="1576">
                  <c:v>1.4059999999999999</c:v>
                </c:pt>
                <c:pt idx="1577">
                  <c:v>1.4239999999999999</c:v>
                </c:pt>
                <c:pt idx="1578">
                  <c:v>1.444</c:v>
                </c:pt>
                <c:pt idx="1579">
                  <c:v>1.464</c:v>
                </c:pt>
                <c:pt idx="1580">
                  <c:v>1.484</c:v>
                </c:pt>
                <c:pt idx="1581">
                  <c:v>1.504</c:v>
                </c:pt>
                <c:pt idx="1582">
                  <c:v>1.524</c:v>
                </c:pt>
                <c:pt idx="1583">
                  <c:v>1.54</c:v>
                </c:pt>
                <c:pt idx="1584">
                  <c:v>1.5640000000000001</c:v>
                </c:pt>
                <c:pt idx="1585">
                  <c:v>1.57</c:v>
                </c:pt>
                <c:pt idx="1586">
                  <c:v>1.5940000000000001</c:v>
                </c:pt>
                <c:pt idx="1587">
                  <c:v>1.61</c:v>
                </c:pt>
                <c:pt idx="1588">
                  <c:v>1.6339999999999999</c:v>
                </c:pt>
                <c:pt idx="1589">
                  <c:v>1.6539999999999999</c:v>
                </c:pt>
                <c:pt idx="1590">
                  <c:v>1.6739999999999999</c:v>
                </c:pt>
                <c:pt idx="1591">
                  <c:v>1.694</c:v>
                </c:pt>
                <c:pt idx="1592">
                  <c:v>1.714</c:v>
                </c:pt>
                <c:pt idx="1593">
                  <c:v>1.734</c:v>
                </c:pt>
                <c:pt idx="1594">
                  <c:v>1.756</c:v>
                </c:pt>
                <c:pt idx="1595">
                  <c:v>1.776</c:v>
                </c:pt>
                <c:pt idx="1596">
                  <c:v>1.796</c:v>
                </c:pt>
                <c:pt idx="1597">
                  <c:v>1.8160000000000001</c:v>
                </c:pt>
                <c:pt idx="1598">
                  <c:v>1.8360000000000001</c:v>
                </c:pt>
                <c:pt idx="1599">
                  <c:v>1.8560000000000001</c:v>
                </c:pt>
                <c:pt idx="1600">
                  <c:v>1.8759999999999999</c:v>
                </c:pt>
                <c:pt idx="1601">
                  <c:v>1.8979999999999999</c:v>
                </c:pt>
                <c:pt idx="1602">
                  <c:v>1.9179999999999999</c:v>
                </c:pt>
                <c:pt idx="1603">
                  <c:v>1.9379999999999999</c:v>
                </c:pt>
                <c:pt idx="1604">
                  <c:v>1.958</c:v>
                </c:pt>
                <c:pt idx="1605">
                  <c:v>1.978</c:v>
                </c:pt>
                <c:pt idx="1606">
                  <c:v>2</c:v>
                </c:pt>
                <c:pt idx="1607">
                  <c:v>2.02</c:v>
                </c:pt>
                <c:pt idx="1608">
                  <c:v>2.04</c:v>
                </c:pt>
                <c:pt idx="1609">
                  <c:v>2.06</c:v>
                </c:pt>
                <c:pt idx="1610">
                  <c:v>2.08</c:v>
                </c:pt>
                <c:pt idx="1611">
                  <c:v>2.1</c:v>
                </c:pt>
                <c:pt idx="1612">
                  <c:v>2.12</c:v>
                </c:pt>
                <c:pt idx="1613">
                  <c:v>2.14</c:v>
                </c:pt>
                <c:pt idx="1614">
                  <c:v>2.16</c:v>
                </c:pt>
                <c:pt idx="1615">
                  <c:v>2.1819999999999999</c:v>
                </c:pt>
                <c:pt idx="1616">
                  <c:v>2.202</c:v>
                </c:pt>
                <c:pt idx="1617">
                  <c:v>2.222</c:v>
                </c:pt>
                <c:pt idx="1618">
                  <c:v>2.242</c:v>
                </c:pt>
                <c:pt idx="1619">
                  <c:v>2.262</c:v>
                </c:pt>
                <c:pt idx="1620">
                  <c:v>2.282</c:v>
                </c:pt>
                <c:pt idx="1621">
                  <c:v>2.302</c:v>
                </c:pt>
                <c:pt idx="1622">
                  <c:v>2.3260000000000001</c:v>
                </c:pt>
                <c:pt idx="1623">
                  <c:v>2.3420000000000001</c:v>
                </c:pt>
                <c:pt idx="1624">
                  <c:v>2.3620000000000001</c:v>
                </c:pt>
                <c:pt idx="1625">
                  <c:v>2.3860000000000001</c:v>
                </c:pt>
                <c:pt idx="1626">
                  <c:v>2.4060000000000001</c:v>
                </c:pt>
                <c:pt idx="1627">
                  <c:v>2.4260000000000002</c:v>
                </c:pt>
                <c:pt idx="1628">
                  <c:v>2.4460000000000002</c:v>
                </c:pt>
                <c:pt idx="1629">
                  <c:v>2.4660000000000002</c:v>
                </c:pt>
                <c:pt idx="1630">
                  <c:v>2.4860000000000002</c:v>
                </c:pt>
                <c:pt idx="1631">
                  <c:v>2.5059999999999998</c:v>
                </c:pt>
                <c:pt idx="1632">
                  <c:v>2.5259999999999998</c:v>
                </c:pt>
                <c:pt idx="1633">
                  <c:v>2.548</c:v>
                </c:pt>
                <c:pt idx="1634">
                  <c:v>2.5680000000000001</c:v>
                </c:pt>
                <c:pt idx="1635">
                  <c:v>2.5880000000000001</c:v>
                </c:pt>
                <c:pt idx="1636">
                  <c:v>2.6080000000000001</c:v>
                </c:pt>
                <c:pt idx="1637">
                  <c:v>2.6280000000000001</c:v>
                </c:pt>
                <c:pt idx="1638">
                  <c:v>2.6480000000000001</c:v>
                </c:pt>
                <c:pt idx="1639">
                  <c:v>2.6680000000000001</c:v>
                </c:pt>
                <c:pt idx="1640">
                  <c:v>2.6880000000000002</c:v>
                </c:pt>
                <c:pt idx="1641">
                  <c:v>2.7080000000000002</c:v>
                </c:pt>
                <c:pt idx="1642">
                  <c:v>2.7280000000000002</c:v>
                </c:pt>
                <c:pt idx="1643">
                  <c:v>2.7480000000000002</c:v>
                </c:pt>
                <c:pt idx="1644">
                  <c:v>2.7679999999999998</c:v>
                </c:pt>
                <c:pt idx="1645">
                  <c:v>2.7879999999999998</c:v>
                </c:pt>
                <c:pt idx="1646">
                  <c:v>2.8079999999999998</c:v>
                </c:pt>
                <c:pt idx="1647">
                  <c:v>2.83</c:v>
                </c:pt>
                <c:pt idx="1648">
                  <c:v>2.8479999999999999</c:v>
                </c:pt>
                <c:pt idx="1649">
                  <c:v>2.87</c:v>
                </c:pt>
                <c:pt idx="1650">
                  <c:v>2.8879999999999999</c:v>
                </c:pt>
                <c:pt idx="1651">
                  <c:v>2.9079999999999999</c:v>
                </c:pt>
                <c:pt idx="1652">
                  <c:v>2.93</c:v>
                </c:pt>
                <c:pt idx="1653">
                  <c:v>2.95</c:v>
                </c:pt>
                <c:pt idx="1654">
                  <c:v>2.97</c:v>
                </c:pt>
                <c:pt idx="1655">
                  <c:v>2.99</c:v>
                </c:pt>
                <c:pt idx="1656">
                  <c:v>3.01</c:v>
                </c:pt>
                <c:pt idx="1657">
                  <c:v>3.03</c:v>
                </c:pt>
                <c:pt idx="1658">
                  <c:v>3.05</c:v>
                </c:pt>
                <c:pt idx="1659">
                  <c:v>3.07</c:v>
                </c:pt>
                <c:pt idx="1660">
                  <c:v>3.09</c:v>
                </c:pt>
                <c:pt idx="1661">
                  <c:v>3.11</c:v>
                </c:pt>
                <c:pt idx="1662">
                  <c:v>3.13</c:v>
                </c:pt>
                <c:pt idx="1663">
                  <c:v>3.15</c:v>
                </c:pt>
                <c:pt idx="1664">
                  <c:v>3.17</c:v>
                </c:pt>
                <c:pt idx="1665">
                  <c:v>3.19</c:v>
                </c:pt>
                <c:pt idx="1666">
                  <c:v>3.21</c:v>
                </c:pt>
                <c:pt idx="1667">
                  <c:v>3.23</c:v>
                </c:pt>
                <c:pt idx="1668">
                  <c:v>3.25</c:v>
                </c:pt>
                <c:pt idx="1669">
                  <c:v>3.27</c:v>
                </c:pt>
                <c:pt idx="1670">
                  <c:v>3.2919999999999998</c:v>
                </c:pt>
                <c:pt idx="1671">
                  <c:v>3.3119999999999998</c:v>
                </c:pt>
                <c:pt idx="1672">
                  <c:v>3.3319999999999999</c:v>
                </c:pt>
                <c:pt idx="1673">
                  <c:v>3.3519999999999999</c:v>
                </c:pt>
                <c:pt idx="1674">
                  <c:v>3.3719999999999999</c:v>
                </c:pt>
                <c:pt idx="1675">
                  <c:v>3.3919999999999999</c:v>
                </c:pt>
                <c:pt idx="1676">
                  <c:v>3.4119999999999999</c:v>
                </c:pt>
                <c:pt idx="1677">
                  <c:v>3.4319999999999999</c:v>
                </c:pt>
              </c:numCache>
            </c:numRef>
          </c:xVal>
          <c:yVal>
            <c:numRef>
              <c:f>CarbonNonWovenBio!$AI$3:$AI$1680</c:f>
              <c:numCache>
                <c:formatCode>General</c:formatCode>
                <c:ptCount val="1678"/>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0.16700000000000001</c:v>
                </c:pt>
                <c:pt idx="23">
                  <c:v>0.16700000000000001</c:v>
                </c:pt>
                <c:pt idx="24">
                  <c:v>0.16700000000000001</c:v>
                </c:pt>
                <c:pt idx="25">
                  <c:v>0.16700000000000001</c:v>
                </c:pt>
                <c:pt idx="26">
                  <c:v>0.16700000000000001</c:v>
                </c:pt>
                <c:pt idx="27">
                  <c:v>0.16700000000000001</c:v>
                </c:pt>
                <c:pt idx="28">
                  <c:v>0.16700000000000001</c:v>
                </c:pt>
                <c:pt idx="29">
                  <c:v>0.16700000000000001</c:v>
                </c:pt>
                <c:pt idx="30">
                  <c:v>0.16700000000000001</c:v>
                </c:pt>
                <c:pt idx="31">
                  <c:v>0.16700000000000001</c:v>
                </c:pt>
                <c:pt idx="32">
                  <c:v>0.33400000000000002</c:v>
                </c:pt>
                <c:pt idx="33">
                  <c:v>0.33400000000000002</c:v>
                </c:pt>
                <c:pt idx="34">
                  <c:v>0.33400000000000002</c:v>
                </c:pt>
                <c:pt idx="35">
                  <c:v>0.33400000000000002</c:v>
                </c:pt>
                <c:pt idx="36">
                  <c:v>0.33400000000000002</c:v>
                </c:pt>
                <c:pt idx="37">
                  <c:v>0.33400000000000002</c:v>
                </c:pt>
                <c:pt idx="38">
                  <c:v>0.33400000000000002</c:v>
                </c:pt>
                <c:pt idx="39">
                  <c:v>0.33400000000000002</c:v>
                </c:pt>
                <c:pt idx="40">
                  <c:v>0.33400000000000002</c:v>
                </c:pt>
                <c:pt idx="41">
                  <c:v>0.501</c:v>
                </c:pt>
                <c:pt idx="42">
                  <c:v>0.501</c:v>
                </c:pt>
                <c:pt idx="43">
                  <c:v>0.501</c:v>
                </c:pt>
                <c:pt idx="44">
                  <c:v>0.501</c:v>
                </c:pt>
                <c:pt idx="45">
                  <c:v>0.501</c:v>
                </c:pt>
                <c:pt idx="46">
                  <c:v>0.501</c:v>
                </c:pt>
                <c:pt idx="47">
                  <c:v>0.501</c:v>
                </c:pt>
                <c:pt idx="48">
                  <c:v>0.501</c:v>
                </c:pt>
                <c:pt idx="49">
                  <c:v>0.501</c:v>
                </c:pt>
                <c:pt idx="50">
                  <c:v>0.66800000000000004</c:v>
                </c:pt>
                <c:pt idx="51">
                  <c:v>0.66800000000000004</c:v>
                </c:pt>
                <c:pt idx="52">
                  <c:v>0.66800000000000004</c:v>
                </c:pt>
                <c:pt idx="53">
                  <c:v>0.66800000000000004</c:v>
                </c:pt>
                <c:pt idx="54">
                  <c:v>0.66800000000000004</c:v>
                </c:pt>
                <c:pt idx="55">
                  <c:v>0.66800000000000004</c:v>
                </c:pt>
                <c:pt idx="56">
                  <c:v>0.66800000000000004</c:v>
                </c:pt>
                <c:pt idx="57">
                  <c:v>0.66800000000000004</c:v>
                </c:pt>
                <c:pt idx="58">
                  <c:v>0.66800000000000004</c:v>
                </c:pt>
                <c:pt idx="59">
                  <c:v>0.83399999999999996</c:v>
                </c:pt>
                <c:pt idx="60">
                  <c:v>0.83399999999999996</c:v>
                </c:pt>
                <c:pt idx="61">
                  <c:v>0.83399999999999996</c:v>
                </c:pt>
                <c:pt idx="62">
                  <c:v>0.83399999999999996</c:v>
                </c:pt>
                <c:pt idx="63">
                  <c:v>0.83399999999999996</c:v>
                </c:pt>
                <c:pt idx="64">
                  <c:v>0.83399999999999996</c:v>
                </c:pt>
                <c:pt idx="65">
                  <c:v>0.83399999999999996</c:v>
                </c:pt>
                <c:pt idx="66">
                  <c:v>0.83399999999999996</c:v>
                </c:pt>
                <c:pt idx="67">
                  <c:v>0.83399999999999996</c:v>
                </c:pt>
                <c:pt idx="68">
                  <c:v>0.83399999999999996</c:v>
                </c:pt>
                <c:pt idx="69">
                  <c:v>0.83399999999999996</c:v>
                </c:pt>
                <c:pt idx="70">
                  <c:v>0.83399999999999996</c:v>
                </c:pt>
                <c:pt idx="71">
                  <c:v>0.83399999999999996</c:v>
                </c:pt>
                <c:pt idx="72">
                  <c:v>1.0009999999999999</c:v>
                </c:pt>
                <c:pt idx="73">
                  <c:v>1.0009999999999999</c:v>
                </c:pt>
                <c:pt idx="74">
                  <c:v>1.0009999999999999</c:v>
                </c:pt>
                <c:pt idx="75">
                  <c:v>1.0009999999999999</c:v>
                </c:pt>
                <c:pt idx="76">
                  <c:v>1.0009999999999999</c:v>
                </c:pt>
                <c:pt idx="77">
                  <c:v>1.0009999999999999</c:v>
                </c:pt>
                <c:pt idx="78">
                  <c:v>1.0009999999999999</c:v>
                </c:pt>
                <c:pt idx="79">
                  <c:v>1.0009999999999999</c:v>
                </c:pt>
                <c:pt idx="80">
                  <c:v>1.0009999999999999</c:v>
                </c:pt>
                <c:pt idx="81">
                  <c:v>1.0009999999999999</c:v>
                </c:pt>
                <c:pt idx="82">
                  <c:v>1.0009999999999999</c:v>
                </c:pt>
                <c:pt idx="83">
                  <c:v>1.0009999999999999</c:v>
                </c:pt>
                <c:pt idx="84">
                  <c:v>1.0009999999999999</c:v>
                </c:pt>
                <c:pt idx="85">
                  <c:v>1.0009999999999999</c:v>
                </c:pt>
                <c:pt idx="86">
                  <c:v>1.0009999999999999</c:v>
                </c:pt>
                <c:pt idx="87">
                  <c:v>1.0009999999999999</c:v>
                </c:pt>
                <c:pt idx="88">
                  <c:v>1.0009999999999999</c:v>
                </c:pt>
                <c:pt idx="89">
                  <c:v>1.0009999999999999</c:v>
                </c:pt>
                <c:pt idx="90">
                  <c:v>1.0009999999999999</c:v>
                </c:pt>
                <c:pt idx="91">
                  <c:v>1.0009999999999999</c:v>
                </c:pt>
                <c:pt idx="92">
                  <c:v>1.0009999999999999</c:v>
                </c:pt>
                <c:pt idx="93">
                  <c:v>1.0009999999999999</c:v>
                </c:pt>
                <c:pt idx="94">
                  <c:v>1.0009999999999999</c:v>
                </c:pt>
                <c:pt idx="95">
                  <c:v>1.0009999999999999</c:v>
                </c:pt>
                <c:pt idx="96">
                  <c:v>1.0009999999999999</c:v>
                </c:pt>
                <c:pt idx="97">
                  <c:v>1.0009999999999999</c:v>
                </c:pt>
                <c:pt idx="98">
                  <c:v>1.0009999999999999</c:v>
                </c:pt>
                <c:pt idx="99">
                  <c:v>1.0009999999999999</c:v>
                </c:pt>
                <c:pt idx="100">
                  <c:v>1.0009999999999999</c:v>
                </c:pt>
                <c:pt idx="101">
                  <c:v>1.0009999999999999</c:v>
                </c:pt>
                <c:pt idx="102">
                  <c:v>1.0009999999999999</c:v>
                </c:pt>
                <c:pt idx="103">
                  <c:v>1.0009999999999999</c:v>
                </c:pt>
                <c:pt idx="104">
                  <c:v>1.0009999999999999</c:v>
                </c:pt>
                <c:pt idx="105">
                  <c:v>1.0009999999999999</c:v>
                </c:pt>
                <c:pt idx="106">
                  <c:v>1.0009999999999999</c:v>
                </c:pt>
                <c:pt idx="107">
                  <c:v>1.0009999999999999</c:v>
                </c:pt>
                <c:pt idx="108">
                  <c:v>1.0009999999999999</c:v>
                </c:pt>
                <c:pt idx="109">
                  <c:v>1.0009999999999999</c:v>
                </c:pt>
                <c:pt idx="110">
                  <c:v>1.0009999999999999</c:v>
                </c:pt>
                <c:pt idx="111">
                  <c:v>1.0009999999999999</c:v>
                </c:pt>
                <c:pt idx="112">
                  <c:v>1.0009999999999999</c:v>
                </c:pt>
                <c:pt idx="113">
                  <c:v>1.0009999999999999</c:v>
                </c:pt>
                <c:pt idx="114">
                  <c:v>1.0009999999999999</c:v>
                </c:pt>
                <c:pt idx="115">
                  <c:v>1.0009999999999999</c:v>
                </c:pt>
                <c:pt idx="116">
                  <c:v>1.0009999999999999</c:v>
                </c:pt>
                <c:pt idx="117">
                  <c:v>1.0009999999999999</c:v>
                </c:pt>
                <c:pt idx="118">
                  <c:v>1.0009999999999999</c:v>
                </c:pt>
                <c:pt idx="119">
                  <c:v>1.0009999999999999</c:v>
                </c:pt>
                <c:pt idx="120">
                  <c:v>1.0009999999999999</c:v>
                </c:pt>
                <c:pt idx="121">
                  <c:v>1.0009999999999999</c:v>
                </c:pt>
                <c:pt idx="122">
                  <c:v>1.0009999999999999</c:v>
                </c:pt>
                <c:pt idx="123">
                  <c:v>1.0009999999999999</c:v>
                </c:pt>
                <c:pt idx="124">
                  <c:v>1.0009999999999999</c:v>
                </c:pt>
                <c:pt idx="125">
                  <c:v>1.0009999999999999</c:v>
                </c:pt>
                <c:pt idx="126">
                  <c:v>1.0009999999999999</c:v>
                </c:pt>
                <c:pt idx="127">
                  <c:v>1.0009999999999999</c:v>
                </c:pt>
                <c:pt idx="128">
                  <c:v>1.0009999999999999</c:v>
                </c:pt>
                <c:pt idx="129">
                  <c:v>1.0009999999999999</c:v>
                </c:pt>
                <c:pt idx="130">
                  <c:v>1.0009999999999999</c:v>
                </c:pt>
                <c:pt idx="131">
                  <c:v>1.0009999999999999</c:v>
                </c:pt>
                <c:pt idx="132">
                  <c:v>1.0009999999999999</c:v>
                </c:pt>
                <c:pt idx="133">
                  <c:v>1.0009999999999999</c:v>
                </c:pt>
                <c:pt idx="134">
                  <c:v>1.0009999999999999</c:v>
                </c:pt>
                <c:pt idx="135">
                  <c:v>1.0009999999999999</c:v>
                </c:pt>
                <c:pt idx="136">
                  <c:v>1.0009999999999999</c:v>
                </c:pt>
                <c:pt idx="137">
                  <c:v>1.0009999999999999</c:v>
                </c:pt>
                <c:pt idx="138">
                  <c:v>1.0009999999999999</c:v>
                </c:pt>
                <c:pt idx="139">
                  <c:v>1.0009999999999999</c:v>
                </c:pt>
                <c:pt idx="140">
                  <c:v>1.0009999999999999</c:v>
                </c:pt>
                <c:pt idx="141">
                  <c:v>1.0009999999999999</c:v>
                </c:pt>
                <c:pt idx="142">
                  <c:v>1.0009999999999999</c:v>
                </c:pt>
                <c:pt idx="143">
                  <c:v>1.0009999999999999</c:v>
                </c:pt>
                <c:pt idx="144">
                  <c:v>1.0009999999999999</c:v>
                </c:pt>
                <c:pt idx="145">
                  <c:v>1.0009999999999999</c:v>
                </c:pt>
                <c:pt idx="146">
                  <c:v>1.0009999999999999</c:v>
                </c:pt>
                <c:pt idx="147">
                  <c:v>1.0009999999999999</c:v>
                </c:pt>
                <c:pt idx="148">
                  <c:v>1.0009999999999999</c:v>
                </c:pt>
                <c:pt idx="149">
                  <c:v>1.0009999999999999</c:v>
                </c:pt>
                <c:pt idx="150">
                  <c:v>1.0009999999999999</c:v>
                </c:pt>
                <c:pt idx="151">
                  <c:v>1.0009999999999999</c:v>
                </c:pt>
                <c:pt idx="152">
                  <c:v>1.0009999999999999</c:v>
                </c:pt>
                <c:pt idx="153">
                  <c:v>1.0009999999999999</c:v>
                </c:pt>
                <c:pt idx="154">
                  <c:v>1.0009999999999999</c:v>
                </c:pt>
                <c:pt idx="155">
                  <c:v>1.0009999999999999</c:v>
                </c:pt>
                <c:pt idx="156">
                  <c:v>1.0009999999999999</c:v>
                </c:pt>
                <c:pt idx="157">
                  <c:v>1.0009999999999999</c:v>
                </c:pt>
                <c:pt idx="158">
                  <c:v>1.0009999999999999</c:v>
                </c:pt>
                <c:pt idx="159">
                  <c:v>1.0009999999999999</c:v>
                </c:pt>
                <c:pt idx="160">
                  <c:v>1.0009999999999999</c:v>
                </c:pt>
                <c:pt idx="161">
                  <c:v>1.0009999999999999</c:v>
                </c:pt>
                <c:pt idx="162">
                  <c:v>1.0009999999999999</c:v>
                </c:pt>
                <c:pt idx="163">
                  <c:v>1.0009999999999999</c:v>
                </c:pt>
                <c:pt idx="164">
                  <c:v>1.0009999999999999</c:v>
                </c:pt>
                <c:pt idx="165">
                  <c:v>1.0009999999999999</c:v>
                </c:pt>
                <c:pt idx="166">
                  <c:v>1.0009999999999999</c:v>
                </c:pt>
                <c:pt idx="167">
                  <c:v>1.0009999999999999</c:v>
                </c:pt>
                <c:pt idx="168">
                  <c:v>1.0009999999999999</c:v>
                </c:pt>
                <c:pt idx="169">
                  <c:v>1.0009999999999999</c:v>
                </c:pt>
                <c:pt idx="170">
                  <c:v>1.0009999999999999</c:v>
                </c:pt>
                <c:pt idx="171">
                  <c:v>1.0009999999999999</c:v>
                </c:pt>
                <c:pt idx="172">
                  <c:v>1.0009999999999999</c:v>
                </c:pt>
                <c:pt idx="173">
                  <c:v>1.0009999999999999</c:v>
                </c:pt>
                <c:pt idx="174">
                  <c:v>1.0009999999999999</c:v>
                </c:pt>
                <c:pt idx="175">
                  <c:v>1.0009999999999999</c:v>
                </c:pt>
                <c:pt idx="176">
                  <c:v>1.0009999999999999</c:v>
                </c:pt>
                <c:pt idx="177">
                  <c:v>1.0009999999999999</c:v>
                </c:pt>
                <c:pt idx="178">
                  <c:v>1.0009999999999999</c:v>
                </c:pt>
                <c:pt idx="179">
                  <c:v>1.0009999999999999</c:v>
                </c:pt>
                <c:pt idx="180">
                  <c:v>1.0009999999999999</c:v>
                </c:pt>
                <c:pt idx="181">
                  <c:v>1.0009999999999999</c:v>
                </c:pt>
                <c:pt idx="182">
                  <c:v>1.0009999999999999</c:v>
                </c:pt>
                <c:pt idx="183">
                  <c:v>1.0009999999999999</c:v>
                </c:pt>
                <c:pt idx="184">
                  <c:v>1.0009999999999999</c:v>
                </c:pt>
                <c:pt idx="185">
                  <c:v>1.0009999999999999</c:v>
                </c:pt>
                <c:pt idx="186">
                  <c:v>1.0009999999999999</c:v>
                </c:pt>
                <c:pt idx="187">
                  <c:v>1.0009999999999999</c:v>
                </c:pt>
                <c:pt idx="188">
                  <c:v>1.0009999999999999</c:v>
                </c:pt>
                <c:pt idx="189">
                  <c:v>1.0009999999999999</c:v>
                </c:pt>
                <c:pt idx="190">
                  <c:v>1.0009999999999999</c:v>
                </c:pt>
                <c:pt idx="191">
                  <c:v>1.0009999999999999</c:v>
                </c:pt>
                <c:pt idx="192">
                  <c:v>1.0009999999999999</c:v>
                </c:pt>
                <c:pt idx="193">
                  <c:v>1.0009999999999999</c:v>
                </c:pt>
                <c:pt idx="194">
                  <c:v>1.0009999999999999</c:v>
                </c:pt>
                <c:pt idx="195">
                  <c:v>1.0009999999999999</c:v>
                </c:pt>
                <c:pt idx="196">
                  <c:v>1.0009999999999999</c:v>
                </c:pt>
                <c:pt idx="197">
                  <c:v>1.0009999999999999</c:v>
                </c:pt>
                <c:pt idx="198">
                  <c:v>1.0009999999999999</c:v>
                </c:pt>
                <c:pt idx="199">
                  <c:v>1.0009999999999999</c:v>
                </c:pt>
                <c:pt idx="200">
                  <c:v>1.0009999999999999</c:v>
                </c:pt>
                <c:pt idx="201">
                  <c:v>1.0009999999999999</c:v>
                </c:pt>
                <c:pt idx="202">
                  <c:v>1.0009999999999999</c:v>
                </c:pt>
                <c:pt idx="203">
                  <c:v>1.0009999999999999</c:v>
                </c:pt>
                <c:pt idx="204">
                  <c:v>1.0009999999999999</c:v>
                </c:pt>
                <c:pt idx="205">
                  <c:v>1.0009999999999999</c:v>
                </c:pt>
                <c:pt idx="206">
                  <c:v>1.0009999999999999</c:v>
                </c:pt>
                <c:pt idx="207">
                  <c:v>1.0009999999999999</c:v>
                </c:pt>
                <c:pt idx="208">
                  <c:v>1.0009999999999999</c:v>
                </c:pt>
                <c:pt idx="209">
                  <c:v>1.0009999999999999</c:v>
                </c:pt>
                <c:pt idx="210">
                  <c:v>1.0009999999999999</c:v>
                </c:pt>
                <c:pt idx="211">
                  <c:v>1.0009999999999999</c:v>
                </c:pt>
                <c:pt idx="212">
                  <c:v>1.0009999999999999</c:v>
                </c:pt>
                <c:pt idx="213">
                  <c:v>1.0009999999999999</c:v>
                </c:pt>
                <c:pt idx="214">
                  <c:v>1.0009999999999999</c:v>
                </c:pt>
                <c:pt idx="215">
                  <c:v>1.0009999999999999</c:v>
                </c:pt>
                <c:pt idx="216">
                  <c:v>1.0009999999999999</c:v>
                </c:pt>
                <c:pt idx="217">
                  <c:v>1.0009999999999999</c:v>
                </c:pt>
                <c:pt idx="218">
                  <c:v>1.0009999999999999</c:v>
                </c:pt>
                <c:pt idx="219">
                  <c:v>1.0009999999999999</c:v>
                </c:pt>
                <c:pt idx="220">
                  <c:v>1.0009999999999999</c:v>
                </c:pt>
                <c:pt idx="221">
                  <c:v>1.0009999999999999</c:v>
                </c:pt>
                <c:pt idx="222">
                  <c:v>1.0009999999999999</c:v>
                </c:pt>
                <c:pt idx="223">
                  <c:v>1.0009999999999999</c:v>
                </c:pt>
                <c:pt idx="224">
                  <c:v>1.0009999999999999</c:v>
                </c:pt>
                <c:pt idx="225">
                  <c:v>1.0009999999999999</c:v>
                </c:pt>
                <c:pt idx="226">
                  <c:v>1.0009999999999999</c:v>
                </c:pt>
                <c:pt idx="227">
                  <c:v>1.0009999999999999</c:v>
                </c:pt>
                <c:pt idx="228">
                  <c:v>1.0009999999999999</c:v>
                </c:pt>
                <c:pt idx="229">
                  <c:v>1.0009999999999999</c:v>
                </c:pt>
                <c:pt idx="230">
                  <c:v>1.0009999999999999</c:v>
                </c:pt>
                <c:pt idx="231">
                  <c:v>1.0009999999999999</c:v>
                </c:pt>
                <c:pt idx="232">
                  <c:v>1.0009999999999999</c:v>
                </c:pt>
                <c:pt idx="233">
                  <c:v>1.0009999999999999</c:v>
                </c:pt>
                <c:pt idx="234">
                  <c:v>1.0009999999999999</c:v>
                </c:pt>
                <c:pt idx="235">
                  <c:v>1.0009999999999999</c:v>
                </c:pt>
                <c:pt idx="236">
                  <c:v>1.0009999999999999</c:v>
                </c:pt>
                <c:pt idx="237">
                  <c:v>1.0009999999999999</c:v>
                </c:pt>
                <c:pt idx="238">
                  <c:v>1.0009999999999999</c:v>
                </c:pt>
                <c:pt idx="239">
                  <c:v>1.0009999999999999</c:v>
                </c:pt>
                <c:pt idx="240">
                  <c:v>1.0009999999999999</c:v>
                </c:pt>
                <c:pt idx="241">
                  <c:v>1.0009999999999999</c:v>
                </c:pt>
                <c:pt idx="242">
                  <c:v>1.0009999999999999</c:v>
                </c:pt>
                <c:pt idx="243">
                  <c:v>1.0009999999999999</c:v>
                </c:pt>
                <c:pt idx="244">
                  <c:v>1.0009999999999999</c:v>
                </c:pt>
                <c:pt idx="245">
                  <c:v>1.0009999999999999</c:v>
                </c:pt>
                <c:pt idx="246">
                  <c:v>1.0009999999999999</c:v>
                </c:pt>
                <c:pt idx="247">
                  <c:v>1.0009999999999999</c:v>
                </c:pt>
                <c:pt idx="248">
                  <c:v>1.0009999999999999</c:v>
                </c:pt>
                <c:pt idx="249">
                  <c:v>1.0009999999999999</c:v>
                </c:pt>
                <c:pt idx="250">
                  <c:v>1.0009999999999999</c:v>
                </c:pt>
                <c:pt idx="251">
                  <c:v>1.0009999999999999</c:v>
                </c:pt>
                <c:pt idx="252">
                  <c:v>1.0009999999999999</c:v>
                </c:pt>
                <c:pt idx="253">
                  <c:v>1.0009999999999999</c:v>
                </c:pt>
                <c:pt idx="254">
                  <c:v>1.0009999999999999</c:v>
                </c:pt>
                <c:pt idx="255">
                  <c:v>1.0009999999999999</c:v>
                </c:pt>
                <c:pt idx="256">
                  <c:v>1.0009999999999999</c:v>
                </c:pt>
                <c:pt idx="257">
                  <c:v>1.0009999999999999</c:v>
                </c:pt>
                <c:pt idx="258">
                  <c:v>1.0009999999999999</c:v>
                </c:pt>
                <c:pt idx="259">
                  <c:v>1.0009999999999999</c:v>
                </c:pt>
                <c:pt idx="260">
                  <c:v>1.0009999999999999</c:v>
                </c:pt>
                <c:pt idx="261">
                  <c:v>1.0009999999999999</c:v>
                </c:pt>
                <c:pt idx="262">
                  <c:v>1.0009999999999999</c:v>
                </c:pt>
                <c:pt idx="263">
                  <c:v>1.0009999999999999</c:v>
                </c:pt>
                <c:pt idx="264">
                  <c:v>1.0009999999999999</c:v>
                </c:pt>
                <c:pt idx="265">
                  <c:v>1.0009999999999999</c:v>
                </c:pt>
                <c:pt idx="266">
                  <c:v>1.0009999999999999</c:v>
                </c:pt>
                <c:pt idx="267">
                  <c:v>1.0009999999999999</c:v>
                </c:pt>
                <c:pt idx="268">
                  <c:v>1.0009999999999999</c:v>
                </c:pt>
                <c:pt idx="269">
                  <c:v>1.0009999999999999</c:v>
                </c:pt>
                <c:pt idx="270">
                  <c:v>1.0009999999999999</c:v>
                </c:pt>
                <c:pt idx="271">
                  <c:v>1.0009999999999999</c:v>
                </c:pt>
                <c:pt idx="272">
                  <c:v>1.0009999999999999</c:v>
                </c:pt>
                <c:pt idx="273">
                  <c:v>1.0009999999999999</c:v>
                </c:pt>
                <c:pt idx="274">
                  <c:v>1.0009999999999999</c:v>
                </c:pt>
                <c:pt idx="275">
                  <c:v>1.0009999999999999</c:v>
                </c:pt>
                <c:pt idx="276">
                  <c:v>1.0009999999999999</c:v>
                </c:pt>
                <c:pt idx="277">
                  <c:v>1.0009999999999999</c:v>
                </c:pt>
                <c:pt idx="278">
                  <c:v>1.0009999999999999</c:v>
                </c:pt>
                <c:pt idx="279">
                  <c:v>1.0009999999999999</c:v>
                </c:pt>
                <c:pt idx="280">
                  <c:v>1.0009999999999999</c:v>
                </c:pt>
                <c:pt idx="281">
                  <c:v>1.0009999999999999</c:v>
                </c:pt>
                <c:pt idx="282">
                  <c:v>1.0009999999999999</c:v>
                </c:pt>
                <c:pt idx="283">
                  <c:v>1.0009999999999999</c:v>
                </c:pt>
                <c:pt idx="284">
                  <c:v>1.0009999999999999</c:v>
                </c:pt>
                <c:pt idx="285">
                  <c:v>1.0009999999999999</c:v>
                </c:pt>
                <c:pt idx="286">
                  <c:v>1.0009999999999999</c:v>
                </c:pt>
                <c:pt idx="287">
                  <c:v>1.0009999999999999</c:v>
                </c:pt>
                <c:pt idx="288">
                  <c:v>1.0009999999999999</c:v>
                </c:pt>
                <c:pt idx="289">
                  <c:v>1.0009999999999999</c:v>
                </c:pt>
                <c:pt idx="290">
                  <c:v>1.0009999999999999</c:v>
                </c:pt>
                <c:pt idx="291">
                  <c:v>1.0009999999999999</c:v>
                </c:pt>
                <c:pt idx="292">
                  <c:v>1.0009999999999999</c:v>
                </c:pt>
                <c:pt idx="293">
                  <c:v>1.0009999999999999</c:v>
                </c:pt>
                <c:pt idx="294">
                  <c:v>1.0009999999999999</c:v>
                </c:pt>
                <c:pt idx="295">
                  <c:v>1.0009999999999999</c:v>
                </c:pt>
                <c:pt idx="296">
                  <c:v>1.0009999999999999</c:v>
                </c:pt>
                <c:pt idx="297">
                  <c:v>1.0009999999999999</c:v>
                </c:pt>
                <c:pt idx="298">
                  <c:v>1.0009999999999999</c:v>
                </c:pt>
                <c:pt idx="299">
                  <c:v>1.0009999999999999</c:v>
                </c:pt>
                <c:pt idx="300">
                  <c:v>1.0009999999999999</c:v>
                </c:pt>
                <c:pt idx="301">
                  <c:v>1.0009999999999999</c:v>
                </c:pt>
                <c:pt idx="302">
                  <c:v>1.0009999999999999</c:v>
                </c:pt>
                <c:pt idx="303">
                  <c:v>1.0009999999999999</c:v>
                </c:pt>
                <c:pt idx="304">
                  <c:v>1.0009999999999999</c:v>
                </c:pt>
                <c:pt idx="305">
                  <c:v>1.0009999999999999</c:v>
                </c:pt>
                <c:pt idx="306">
                  <c:v>1.0009999999999999</c:v>
                </c:pt>
                <c:pt idx="307">
                  <c:v>1.0009999999999999</c:v>
                </c:pt>
                <c:pt idx="308">
                  <c:v>1.0009999999999999</c:v>
                </c:pt>
                <c:pt idx="309">
                  <c:v>1.0009999999999999</c:v>
                </c:pt>
                <c:pt idx="310">
                  <c:v>1.0009999999999999</c:v>
                </c:pt>
                <c:pt idx="311">
                  <c:v>1.0009999999999999</c:v>
                </c:pt>
                <c:pt idx="312">
                  <c:v>1.0009999999999999</c:v>
                </c:pt>
                <c:pt idx="313">
                  <c:v>1.0009999999999999</c:v>
                </c:pt>
                <c:pt idx="314">
                  <c:v>1.0009999999999999</c:v>
                </c:pt>
                <c:pt idx="315">
                  <c:v>1.0009999999999999</c:v>
                </c:pt>
                <c:pt idx="316">
                  <c:v>1.0009999999999999</c:v>
                </c:pt>
                <c:pt idx="317">
                  <c:v>1.0009999999999999</c:v>
                </c:pt>
                <c:pt idx="318">
                  <c:v>1.0009999999999999</c:v>
                </c:pt>
                <c:pt idx="319">
                  <c:v>1.0009999999999999</c:v>
                </c:pt>
                <c:pt idx="320">
                  <c:v>1.0009999999999999</c:v>
                </c:pt>
                <c:pt idx="321">
                  <c:v>1.0009999999999999</c:v>
                </c:pt>
                <c:pt idx="322">
                  <c:v>1.0009999999999999</c:v>
                </c:pt>
                <c:pt idx="323">
                  <c:v>1.0009999999999999</c:v>
                </c:pt>
                <c:pt idx="324">
                  <c:v>1.0009999999999999</c:v>
                </c:pt>
                <c:pt idx="325">
                  <c:v>1.0009999999999999</c:v>
                </c:pt>
                <c:pt idx="326">
                  <c:v>1.0009999999999999</c:v>
                </c:pt>
                <c:pt idx="327">
                  <c:v>1.0009999999999999</c:v>
                </c:pt>
                <c:pt idx="328">
                  <c:v>1.0009999999999999</c:v>
                </c:pt>
                <c:pt idx="329">
                  <c:v>1.0009999999999999</c:v>
                </c:pt>
                <c:pt idx="330">
                  <c:v>1.0009999999999999</c:v>
                </c:pt>
                <c:pt idx="331">
                  <c:v>1.0009999999999999</c:v>
                </c:pt>
                <c:pt idx="332">
                  <c:v>1.0009999999999999</c:v>
                </c:pt>
                <c:pt idx="333">
                  <c:v>1.0009999999999999</c:v>
                </c:pt>
                <c:pt idx="334">
                  <c:v>1.0009999999999999</c:v>
                </c:pt>
                <c:pt idx="335">
                  <c:v>1.0009999999999999</c:v>
                </c:pt>
                <c:pt idx="336">
                  <c:v>1.0009999999999999</c:v>
                </c:pt>
                <c:pt idx="337">
                  <c:v>1.0009999999999999</c:v>
                </c:pt>
                <c:pt idx="338">
                  <c:v>1.0009999999999999</c:v>
                </c:pt>
                <c:pt idx="339">
                  <c:v>1.0009999999999999</c:v>
                </c:pt>
                <c:pt idx="340">
                  <c:v>1.0009999999999999</c:v>
                </c:pt>
                <c:pt idx="341">
                  <c:v>1.0009999999999999</c:v>
                </c:pt>
                <c:pt idx="342">
                  <c:v>1.0009999999999999</c:v>
                </c:pt>
                <c:pt idx="343">
                  <c:v>1.0009999999999999</c:v>
                </c:pt>
                <c:pt idx="344">
                  <c:v>1.0009999999999999</c:v>
                </c:pt>
                <c:pt idx="345">
                  <c:v>1.0009999999999999</c:v>
                </c:pt>
                <c:pt idx="346">
                  <c:v>1.0009999999999999</c:v>
                </c:pt>
                <c:pt idx="347">
                  <c:v>1.0009999999999999</c:v>
                </c:pt>
                <c:pt idx="348">
                  <c:v>1.0009999999999999</c:v>
                </c:pt>
                <c:pt idx="349">
                  <c:v>1.0009999999999999</c:v>
                </c:pt>
                <c:pt idx="350">
                  <c:v>1.0009999999999999</c:v>
                </c:pt>
                <c:pt idx="351">
                  <c:v>1.0009999999999999</c:v>
                </c:pt>
                <c:pt idx="352">
                  <c:v>1.0009999999999999</c:v>
                </c:pt>
                <c:pt idx="353">
                  <c:v>1.0009999999999999</c:v>
                </c:pt>
                <c:pt idx="354">
                  <c:v>1.0009999999999999</c:v>
                </c:pt>
                <c:pt idx="355">
                  <c:v>1.0009999999999999</c:v>
                </c:pt>
                <c:pt idx="356">
                  <c:v>1.0009999999999999</c:v>
                </c:pt>
                <c:pt idx="357">
                  <c:v>1.0009999999999999</c:v>
                </c:pt>
                <c:pt idx="358">
                  <c:v>1.0009999999999999</c:v>
                </c:pt>
                <c:pt idx="359">
                  <c:v>1.0009999999999999</c:v>
                </c:pt>
                <c:pt idx="360">
                  <c:v>1.0009999999999999</c:v>
                </c:pt>
                <c:pt idx="361">
                  <c:v>1.0009999999999999</c:v>
                </c:pt>
                <c:pt idx="362">
                  <c:v>1.0009999999999999</c:v>
                </c:pt>
                <c:pt idx="363">
                  <c:v>1.0009999999999999</c:v>
                </c:pt>
                <c:pt idx="364">
                  <c:v>1.0009999999999999</c:v>
                </c:pt>
                <c:pt idx="365">
                  <c:v>1.0009999999999999</c:v>
                </c:pt>
                <c:pt idx="366">
                  <c:v>1.0009999999999999</c:v>
                </c:pt>
                <c:pt idx="367">
                  <c:v>1.0009999999999999</c:v>
                </c:pt>
                <c:pt idx="368">
                  <c:v>1.0009999999999999</c:v>
                </c:pt>
                <c:pt idx="369">
                  <c:v>1.0009999999999999</c:v>
                </c:pt>
                <c:pt idx="370">
                  <c:v>1.0009999999999999</c:v>
                </c:pt>
                <c:pt idx="371">
                  <c:v>1.0009999999999999</c:v>
                </c:pt>
                <c:pt idx="372">
                  <c:v>1.0009999999999999</c:v>
                </c:pt>
                <c:pt idx="373">
                  <c:v>1.0009999999999999</c:v>
                </c:pt>
                <c:pt idx="374">
                  <c:v>1.0009999999999999</c:v>
                </c:pt>
                <c:pt idx="375">
                  <c:v>1.0009999999999999</c:v>
                </c:pt>
                <c:pt idx="376">
                  <c:v>1.0009999999999999</c:v>
                </c:pt>
                <c:pt idx="377">
                  <c:v>1.0009999999999999</c:v>
                </c:pt>
                <c:pt idx="378">
                  <c:v>1.0009999999999999</c:v>
                </c:pt>
                <c:pt idx="379">
                  <c:v>1.0009999999999999</c:v>
                </c:pt>
                <c:pt idx="380">
                  <c:v>1.0009999999999999</c:v>
                </c:pt>
                <c:pt idx="381">
                  <c:v>1.0009999999999999</c:v>
                </c:pt>
                <c:pt idx="382">
                  <c:v>1.0009999999999999</c:v>
                </c:pt>
                <c:pt idx="383">
                  <c:v>1.0009999999999999</c:v>
                </c:pt>
                <c:pt idx="384">
                  <c:v>1.0009999999999999</c:v>
                </c:pt>
                <c:pt idx="385">
                  <c:v>1.0009999999999999</c:v>
                </c:pt>
                <c:pt idx="386">
                  <c:v>1.0009999999999999</c:v>
                </c:pt>
                <c:pt idx="387">
                  <c:v>1.0009999999999999</c:v>
                </c:pt>
                <c:pt idx="388">
                  <c:v>1.0009999999999999</c:v>
                </c:pt>
                <c:pt idx="389">
                  <c:v>1.0009999999999999</c:v>
                </c:pt>
                <c:pt idx="390">
                  <c:v>1.0009999999999999</c:v>
                </c:pt>
                <c:pt idx="391">
                  <c:v>1.0009999999999999</c:v>
                </c:pt>
                <c:pt idx="392">
                  <c:v>1.0009999999999999</c:v>
                </c:pt>
                <c:pt idx="393">
                  <c:v>1.0009999999999999</c:v>
                </c:pt>
                <c:pt idx="394">
                  <c:v>1.0009999999999999</c:v>
                </c:pt>
                <c:pt idx="395">
                  <c:v>1.0009999999999999</c:v>
                </c:pt>
                <c:pt idx="396">
                  <c:v>1.0009999999999999</c:v>
                </c:pt>
                <c:pt idx="397">
                  <c:v>1.0009999999999999</c:v>
                </c:pt>
                <c:pt idx="398">
                  <c:v>1.0009999999999999</c:v>
                </c:pt>
                <c:pt idx="399">
                  <c:v>1.0009999999999999</c:v>
                </c:pt>
                <c:pt idx="400">
                  <c:v>1.0009999999999999</c:v>
                </c:pt>
                <c:pt idx="401">
                  <c:v>1.0009999999999999</c:v>
                </c:pt>
                <c:pt idx="402">
                  <c:v>1.0009999999999999</c:v>
                </c:pt>
                <c:pt idx="403">
                  <c:v>1.0009999999999999</c:v>
                </c:pt>
                <c:pt idx="404">
                  <c:v>1.0009999999999999</c:v>
                </c:pt>
                <c:pt idx="405">
                  <c:v>1.0009999999999999</c:v>
                </c:pt>
                <c:pt idx="406">
                  <c:v>1.0009999999999999</c:v>
                </c:pt>
                <c:pt idx="407">
                  <c:v>1.0009999999999999</c:v>
                </c:pt>
                <c:pt idx="408">
                  <c:v>1.0009999999999999</c:v>
                </c:pt>
                <c:pt idx="409">
                  <c:v>1.0009999999999999</c:v>
                </c:pt>
                <c:pt idx="410">
                  <c:v>1.0009999999999999</c:v>
                </c:pt>
                <c:pt idx="411">
                  <c:v>1.0009999999999999</c:v>
                </c:pt>
                <c:pt idx="412">
                  <c:v>1.0009999999999999</c:v>
                </c:pt>
                <c:pt idx="413">
                  <c:v>1.0009999999999999</c:v>
                </c:pt>
                <c:pt idx="414">
                  <c:v>1.0009999999999999</c:v>
                </c:pt>
                <c:pt idx="415">
                  <c:v>1.0009999999999999</c:v>
                </c:pt>
                <c:pt idx="416">
                  <c:v>1.0009999999999999</c:v>
                </c:pt>
                <c:pt idx="417">
                  <c:v>1.0009999999999999</c:v>
                </c:pt>
                <c:pt idx="418">
                  <c:v>1.0009999999999999</c:v>
                </c:pt>
                <c:pt idx="419">
                  <c:v>1.0009999999999999</c:v>
                </c:pt>
                <c:pt idx="420">
                  <c:v>1.0009999999999999</c:v>
                </c:pt>
                <c:pt idx="421">
                  <c:v>1.1679999999999999</c:v>
                </c:pt>
                <c:pt idx="422">
                  <c:v>1.1679999999999999</c:v>
                </c:pt>
                <c:pt idx="423">
                  <c:v>1.1679999999999999</c:v>
                </c:pt>
                <c:pt idx="424">
                  <c:v>1.1679999999999999</c:v>
                </c:pt>
                <c:pt idx="425">
                  <c:v>1.1679999999999999</c:v>
                </c:pt>
                <c:pt idx="426">
                  <c:v>1.1679999999999999</c:v>
                </c:pt>
                <c:pt idx="427">
                  <c:v>1.1679999999999999</c:v>
                </c:pt>
                <c:pt idx="428">
                  <c:v>1.1679999999999999</c:v>
                </c:pt>
                <c:pt idx="429">
                  <c:v>1.1679999999999999</c:v>
                </c:pt>
                <c:pt idx="430">
                  <c:v>1.1679999999999999</c:v>
                </c:pt>
                <c:pt idx="431">
                  <c:v>1.1679999999999999</c:v>
                </c:pt>
                <c:pt idx="432">
                  <c:v>1.1679999999999999</c:v>
                </c:pt>
                <c:pt idx="433">
                  <c:v>1.1679999999999999</c:v>
                </c:pt>
                <c:pt idx="434">
                  <c:v>1.1679999999999999</c:v>
                </c:pt>
                <c:pt idx="435">
                  <c:v>1.1679999999999999</c:v>
                </c:pt>
                <c:pt idx="436">
                  <c:v>1.1679999999999999</c:v>
                </c:pt>
                <c:pt idx="437">
                  <c:v>1.1679999999999999</c:v>
                </c:pt>
                <c:pt idx="438">
                  <c:v>1.1679999999999999</c:v>
                </c:pt>
                <c:pt idx="439">
                  <c:v>1.1679999999999999</c:v>
                </c:pt>
                <c:pt idx="440">
                  <c:v>1.1679999999999999</c:v>
                </c:pt>
                <c:pt idx="441">
                  <c:v>1.1679999999999999</c:v>
                </c:pt>
                <c:pt idx="442">
                  <c:v>1.1679999999999999</c:v>
                </c:pt>
                <c:pt idx="443">
                  <c:v>1.1679999999999999</c:v>
                </c:pt>
                <c:pt idx="444">
                  <c:v>1.1679999999999999</c:v>
                </c:pt>
                <c:pt idx="445">
                  <c:v>1.1679999999999999</c:v>
                </c:pt>
                <c:pt idx="446">
                  <c:v>1.1679999999999999</c:v>
                </c:pt>
                <c:pt idx="447">
                  <c:v>1.1679999999999999</c:v>
                </c:pt>
                <c:pt idx="448">
                  <c:v>1.1679999999999999</c:v>
                </c:pt>
                <c:pt idx="449">
                  <c:v>1.1679999999999999</c:v>
                </c:pt>
                <c:pt idx="450">
                  <c:v>1.1679999999999999</c:v>
                </c:pt>
                <c:pt idx="451">
                  <c:v>1.1679999999999999</c:v>
                </c:pt>
                <c:pt idx="452">
                  <c:v>1.1679999999999999</c:v>
                </c:pt>
                <c:pt idx="453">
                  <c:v>1.1679999999999999</c:v>
                </c:pt>
                <c:pt idx="454">
                  <c:v>1.1679999999999999</c:v>
                </c:pt>
                <c:pt idx="455">
                  <c:v>1.1679999999999999</c:v>
                </c:pt>
                <c:pt idx="456">
                  <c:v>1.1679999999999999</c:v>
                </c:pt>
                <c:pt idx="457">
                  <c:v>1.1679999999999999</c:v>
                </c:pt>
                <c:pt idx="458">
                  <c:v>1.1679999999999999</c:v>
                </c:pt>
                <c:pt idx="459">
                  <c:v>1.1679999999999999</c:v>
                </c:pt>
                <c:pt idx="460">
                  <c:v>1.1679999999999999</c:v>
                </c:pt>
                <c:pt idx="461">
                  <c:v>1.1679999999999999</c:v>
                </c:pt>
                <c:pt idx="462">
                  <c:v>1.1679999999999999</c:v>
                </c:pt>
                <c:pt idx="463">
                  <c:v>1.1679999999999999</c:v>
                </c:pt>
                <c:pt idx="464">
                  <c:v>1.1679999999999999</c:v>
                </c:pt>
                <c:pt idx="465">
                  <c:v>1.1679999999999999</c:v>
                </c:pt>
                <c:pt idx="466">
                  <c:v>1.335</c:v>
                </c:pt>
                <c:pt idx="467">
                  <c:v>1.335</c:v>
                </c:pt>
                <c:pt idx="468">
                  <c:v>1.335</c:v>
                </c:pt>
                <c:pt idx="469">
                  <c:v>1.335</c:v>
                </c:pt>
                <c:pt idx="470">
                  <c:v>1.335</c:v>
                </c:pt>
                <c:pt idx="471">
                  <c:v>1.335</c:v>
                </c:pt>
                <c:pt idx="472">
                  <c:v>1.335</c:v>
                </c:pt>
                <c:pt idx="473">
                  <c:v>1.335</c:v>
                </c:pt>
                <c:pt idx="474">
                  <c:v>1.335</c:v>
                </c:pt>
                <c:pt idx="475">
                  <c:v>1.335</c:v>
                </c:pt>
                <c:pt idx="476">
                  <c:v>1.335</c:v>
                </c:pt>
                <c:pt idx="477">
                  <c:v>1.335</c:v>
                </c:pt>
                <c:pt idx="478">
                  <c:v>1.335</c:v>
                </c:pt>
                <c:pt idx="479">
                  <c:v>1.335</c:v>
                </c:pt>
                <c:pt idx="480">
                  <c:v>1.335</c:v>
                </c:pt>
                <c:pt idx="481">
                  <c:v>1.335</c:v>
                </c:pt>
                <c:pt idx="482">
                  <c:v>1.335</c:v>
                </c:pt>
                <c:pt idx="483">
                  <c:v>1.335</c:v>
                </c:pt>
                <c:pt idx="484">
                  <c:v>1.335</c:v>
                </c:pt>
                <c:pt idx="485">
                  <c:v>1.335</c:v>
                </c:pt>
                <c:pt idx="486">
                  <c:v>1.502</c:v>
                </c:pt>
                <c:pt idx="487">
                  <c:v>1.502</c:v>
                </c:pt>
                <c:pt idx="488">
                  <c:v>1.502</c:v>
                </c:pt>
                <c:pt idx="489">
                  <c:v>1.502</c:v>
                </c:pt>
                <c:pt idx="490">
                  <c:v>1.502</c:v>
                </c:pt>
                <c:pt idx="491">
                  <c:v>1.502</c:v>
                </c:pt>
                <c:pt idx="492">
                  <c:v>1.502</c:v>
                </c:pt>
                <c:pt idx="493">
                  <c:v>1.502</c:v>
                </c:pt>
                <c:pt idx="494">
                  <c:v>1.502</c:v>
                </c:pt>
                <c:pt idx="495">
                  <c:v>1.502</c:v>
                </c:pt>
                <c:pt idx="496">
                  <c:v>1.502</c:v>
                </c:pt>
                <c:pt idx="497">
                  <c:v>1.502</c:v>
                </c:pt>
                <c:pt idx="498">
                  <c:v>1.669</c:v>
                </c:pt>
                <c:pt idx="499">
                  <c:v>1.669</c:v>
                </c:pt>
                <c:pt idx="500">
                  <c:v>1.669</c:v>
                </c:pt>
                <c:pt idx="501">
                  <c:v>1.669</c:v>
                </c:pt>
                <c:pt idx="502">
                  <c:v>1.669</c:v>
                </c:pt>
                <c:pt idx="503">
                  <c:v>1.669</c:v>
                </c:pt>
                <c:pt idx="504">
                  <c:v>1.669</c:v>
                </c:pt>
                <c:pt idx="505">
                  <c:v>1.669</c:v>
                </c:pt>
                <c:pt idx="506">
                  <c:v>1.669</c:v>
                </c:pt>
                <c:pt idx="507">
                  <c:v>1.669</c:v>
                </c:pt>
                <c:pt idx="508">
                  <c:v>1.8360000000000001</c:v>
                </c:pt>
                <c:pt idx="509">
                  <c:v>1.8360000000000001</c:v>
                </c:pt>
                <c:pt idx="510">
                  <c:v>1.8360000000000001</c:v>
                </c:pt>
                <c:pt idx="511">
                  <c:v>1.8360000000000001</c:v>
                </c:pt>
                <c:pt idx="512">
                  <c:v>1.8360000000000001</c:v>
                </c:pt>
                <c:pt idx="513">
                  <c:v>1.8360000000000001</c:v>
                </c:pt>
                <c:pt idx="514">
                  <c:v>1.8360000000000001</c:v>
                </c:pt>
                <c:pt idx="515">
                  <c:v>2.0030000000000001</c:v>
                </c:pt>
                <c:pt idx="516">
                  <c:v>2.0030000000000001</c:v>
                </c:pt>
                <c:pt idx="517">
                  <c:v>2.0030000000000001</c:v>
                </c:pt>
                <c:pt idx="518">
                  <c:v>2.0030000000000001</c:v>
                </c:pt>
                <c:pt idx="519">
                  <c:v>2.0030000000000001</c:v>
                </c:pt>
                <c:pt idx="520">
                  <c:v>2.0030000000000001</c:v>
                </c:pt>
                <c:pt idx="521">
                  <c:v>2.0030000000000001</c:v>
                </c:pt>
                <c:pt idx="522">
                  <c:v>2.17</c:v>
                </c:pt>
                <c:pt idx="523">
                  <c:v>2.17</c:v>
                </c:pt>
                <c:pt idx="524">
                  <c:v>2.17</c:v>
                </c:pt>
                <c:pt idx="525">
                  <c:v>2.17</c:v>
                </c:pt>
                <c:pt idx="526">
                  <c:v>2.17</c:v>
                </c:pt>
                <c:pt idx="527">
                  <c:v>2.17</c:v>
                </c:pt>
                <c:pt idx="528">
                  <c:v>2.3359999999999999</c:v>
                </c:pt>
                <c:pt idx="529">
                  <c:v>2.3359999999999999</c:v>
                </c:pt>
                <c:pt idx="530">
                  <c:v>2.3359999999999999</c:v>
                </c:pt>
                <c:pt idx="531">
                  <c:v>2.3359999999999999</c:v>
                </c:pt>
                <c:pt idx="532">
                  <c:v>2.3359999999999999</c:v>
                </c:pt>
                <c:pt idx="533">
                  <c:v>2.5030000000000001</c:v>
                </c:pt>
                <c:pt idx="534">
                  <c:v>2.5030000000000001</c:v>
                </c:pt>
                <c:pt idx="535">
                  <c:v>2.5030000000000001</c:v>
                </c:pt>
                <c:pt idx="536">
                  <c:v>2.5030000000000001</c:v>
                </c:pt>
                <c:pt idx="537">
                  <c:v>2.5030000000000001</c:v>
                </c:pt>
                <c:pt idx="538">
                  <c:v>2.67</c:v>
                </c:pt>
                <c:pt idx="539">
                  <c:v>2.67</c:v>
                </c:pt>
                <c:pt idx="540">
                  <c:v>2.67</c:v>
                </c:pt>
                <c:pt idx="541">
                  <c:v>2.67</c:v>
                </c:pt>
                <c:pt idx="542">
                  <c:v>2.67</c:v>
                </c:pt>
                <c:pt idx="543">
                  <c:v>2.8370000000000002</c:v>
                </c:pt>
                <c:pt idx="544">
                  <c:v>2.8370000000000002</c:v>
                </c:pt>
                <c:pt idx="545">
                  <c:v>2.8370000000000002</c:v>
                </c:pt>
                <c:pt idx="546">
                  <c:v>2.8370000000000002</c:v>
                </c:pt>
                <c:pt idx="547">
                  <c:v>2.8370000000000002</c:v>
                </c:pt>
                <c:pt idx="548">
                  <c:v>3.004</c:v>
                </c:pt>
                <c:pt idx="549">
                  <c:v>3.004</c:v>
                </c:pt>
                <c:pt idx="550">
                  <c:v>3.004</c:v>
                </c:pt>
                <c:pt idx="551">
                  <c:v>3.004</c:v>
                </c:pt>
                <c:pt idx="552">
                  <c:v>3.1709999999999998</c:v>
                </c:pt>
                <c:pt idx="553">
                  <c:v>3.1709999999999998</c:v>
                </c:pt>
                <c:pt idx="554">
                  <c:v>3.1709999999999998</c:v>
                </c:pt>
                <c:pt idx="555">
                  <c:v>3.1709999999999998</c:v>
                </c:pt>
                <c:pt idx="556">
                  <c:v>3.3380000000000001</c:v>
                </c:pt>
                <c:pt idx="557">
                  <c:v>3.3380000000000001</c:v>
                </c:pt>
                <c:pt idx="558">
                  <c:v>3.3380000000000001</c:v>
                </c:pt>
                <c:pt idx="559">
                  <c:v>3.3380000000000001</c:v>
                </c:pt>
                <c:pt idx="560">
                  <c:v>3.5049999999999999</c:v>
                </c:pt>
                <c:pt idx="561">
                  <c:v>3.5049999999999999</c:v>
                </c:pt>
                <c:pt idx="562">
                  <c:v>3.5049999999999999</c:v>
                </c:pt>
                <c:pt idx="563">
                  <c:v>3.5049999999999999</c:v>
                </c:pt>
                <c:pt idx="564">
                  <c:v>3.6720000000000002</c:v>
                </c:pt>
                <c:pt idx="565">
                  <c:v>3.6720000000000002</c:v>
                </c:pt>
                <c:pt idx="566">
                  <c:v>3.6720000000000002</c:v>
                </c:pt>
                <c:pt idx="567">
                  <c:v>3.6720000000000002</c:v>
                </c:pt>
                <c:pt idx="568">
                  <c:v>3.8380000000000001</c:v>
                </c:pt>
                <c:pt idx="569">
                  <c:v>3.8380000000000001</c:v>
                </c:pt>
                <c:pt idx="570">
                  <c:v>3.8380000000000001</c:v>
                </c:pt>
                <c:pt idx="571">
                  <c:v>4.0049999999999999</c:v>
                </c:pt>
                <c:pt idx="572">
                  <c:v>4.0049999999999999</c:v>
                </c:pt>
                <c:pt idx="573">
                  <c:v>4.0049999999999999</c:v>
                </c:pt>
                <c:pt idx="574">
                  <c:v>4.0049999999999999</c:v>
                </c:pt>
                <c:pt idx="575">
                  <c:v>4.1719999999999997</c:v>
                </c:pt>
                <c:pt idx="576">
                  <c:v>4.1719999999999997</c:v>
                </c:pt>
                <c:pt idx="577">
                  <c:v>4.1719999999999997</c:v>
                </c:pt>
                <c:pt idx="578">
                  <c:v>4.3390000000000004</c:v>
                </c:pt>
                <c:pt idx="579">
                  <c:v>4.3390000000000004</c:v>
                </c:pt>
                <c:pt idx="580">
                  <c:v>4.3390000000000004</c:v>
                </c:pt>
                <c:pt idx="581">
                  <c:v>4.5060000000000002</c:v>
                </c:pt>
                <c:pt idx="582">
                  <c:v>4.5060000000000002</c:v>
                </c:pt>
                <c:pt idx="583">
                  <c:v>4.5060000000000002</c:v>
                </c:pt>
                <c:pt idx="584">
                  <c:v>4.673</c:v>
                </c:pt>
                <c:pt idx="585">
                  <c:v>4.673</c:v>
                </c:pt>
                <c:pt idx="586">
                  <c:v>4.84</c:v>
                </c:pt>
                <c:pt idx="587">
                  <c:v>4.84</c:v>
                </c:pt>
                <c:pt idx="588">
                  <c:v>4.84</c:v>
                </c:pt>
                <c:pt idx="589">
                  <c:v>5.0069999999999997</c:v>
                </c:pt>
                <c:pt idx="590">
                  <c:v>5.0069999999999997</c:v>
                </c:pt>
                <c:pt idx="591">
                  <c:v>5.1740000000000004</c:v>
                </c:pt>
                <c:pt idx="592">
                  <c:v>5.34</c:v>
                </c:pt>
                <c:pt idx="593">
                  <c:v>5.34</c:v>
                </c:pt>
                <c:pt idx="594">
                  <c:v>5.5069999999999997</c:v>
                </c:pt>
                <c:pt idx="595">
                  <c:v>5.5069999999999997</c:v>
                </c:pt>
                <c:pt idx="596">
                  <c:v>5.6740000000000004</c:v>
                </c:pt>
                <c:pt idx="597">
                  <c:v>5.8410000000000002</c:v>
                </c:pt>
                <c:pt idx="598">
                  <c:v>6.008</c:v>
                </c:pt>
                <c:pt idx="599">
                  <c:v>6.3419999999999996</c:v>
                </c:pt>
                <c:pt idx="600">
                  <c:v>6.5090000000000003</c:v>
                </c:pt>
                <c:pt idx="601">
                  <c:v>6.8419999999999996</c:v>
                </c:pt>
                <c:pt idx="602">
                  <c:v>7.1760000000000002</c:v>
                </c:pt>
                <c:pt idx="603">
                  <c:v>7.343</c:v>
                </c:pt>
                <c:pt idx="604">
                  <c:v>7.6769999999999996</c:v>
                </c:pt>
                <c:pt idx="605">
                  <c:v>7.8440000000000003</c:v>
                </c:pt>
                <c:pt idx="606">
                  <c:v>8.1780000000000008</c:v>
                </c:pt>
                <c:pt idx="607">
                  <c:v>8.6780000000000008</c:v>
                </c:pt>
                <c:pt idx="608">
                  <c:v>9.1790000000000003</c:v>
                </c:pt>
                <c:pt idx="609">
                  <c:v>9.5129999999999999</c:v>
                </c:pt>
                <c:pt idx="610">
                  <c:v>10.013</c:v>
                </c:pt>
                <c:pt idx="611">
                  <c:v>10.680999999999999</c:v>
                </c:pt>
                <c:pt idx="612">
                  <c:v>11.182</c:v>
                </c:pt>
                <c:pt idx="613">
                  <c:v>11.682</c:v>
                </c:pt>
                <c:pt idx="614">
                  <c:v>12.35</c:v>
                </c:pt>
                <c:pt idx="615">
                  <c:v>13.016999999999999</c:v>
                </c:pt>
                <c:pt idx="616">
                  <c:v>13.685</c:v>
                </c:pt>
                <c:pt idx="617">
                  <c:v>14.352</c:v>
                </c:pt>
                <c:pt idx="618">
                  <c:v>15.02</c:v>
                </c:pt>
                <c:pt idx="619">
                  <c:v>15.853999999999999</c:v>
                </c:pt>
                <c:pt idx="620">
                  <c:v>16.355</c:v>
                </c:pt>
                <c:pt idx="621">
                  <c:v>17.190000000000001</c:v>
                </c:pt>
                <c:pt idx="622">
                  <c:v>18.024000000000001</c:v>
                </c:pt>
                <c:pt idx="623">
                  <c:v>18.692</c:v>
                </c:pt>
                <c:pt idx="624">
                  <c:v>19.693000000000001</c:v>
                </c:pt>
                <c:pt idx="625">
                  <c:v>20.527000000000001</c:v>
                </c:pt>
                <c:pt idx="626">
                  <c:v>21.529</c:v>
                </c:pt>
                <c:pt idx="627">
                  <c:v>22.53</c:v>
                </c:pt>
                <c:pt idx="628">
                  <c:v>23.364000000000001</c:v>
                </c:pt>
                <c:pt idx="629">
                  <c:v>24.032</c:v>
                </c:pt>
                <c:pt idx="630">
                  <c:v>25.2</c:v>
                </c:pt>
                <c:pt idx="631">
                  <c:v>26.035</c:v>
                </c:pt>
                <c:pt idx="632">
                  <c:v>27.202999999999999</c:v>
                </c:pt>
                <c:pt idx="633">
                  <c:v>27.87</c:v>
                </c:pt>
                <c:pt idx="634">
                  <c:v>28.704999999999998</c:v>
                </c:pt>
                <c:pt idx="635">
                  <c:v>29.873000000000001</c:v>
                </c:pt>
                <c:pt idx="636">
                  <c:v>30.707999999999998</c:v>
                </c:pt>
                <c:pt idx="637">
                  <c:v>31.542000000000002</c:v>
                </c:pt>
                <c:pt idx="638">
                  <c:v>32.21</c:v>
                </c:pt>
                <c:pt idx="639">
                  <c:v>33.378</c:v>
                </c:pt>
                <c:pt idx="640">
                  <c:v>34.212000000000003</c:v>
                </c:pt>
                <c:pt idx="641">
                  <c:v>34.880000000000003</c:v>
                </c:pt>
                <c:pt idx="642">
                  <c:v>35.713999999999999</c:v>
                </c:pt>
                <c:pt idx="643">
                  <c:v>36.883000000000003</c:v>
                </c:pt>
                <c:pt idx="644">
                  <c:v>37.716999999999999</c:v>
                </c:pt>
                <c:pt idx="645">
                  <c:v>38.384999999999998</c:v>
                </c:pt>
                <c:pt idx="646">
                  <c:v>39.219000000000001</c:v>
                </c:pt>
                <c:pt idx="647">
                  <c:v>39.887</c:v>
                </c:pt>
                <c:pt idx="648">
                  <c:v>41.055</c:v>
                </c:pt>
                <c:pt idx="649">
                  <c:v>41.889000000000003</c:v>
                </c:pt>
                <c:pt idx="650">
                  <c:v>42.723999999999997</c:v>
                </c:pt>
                <c:pt idx="651">
                  <c:v>43.390999999999998</c:v>
                </c:pt>
                <c:pt idx="652">
                  <c:v>44.225999999999999</c:v>
                </c:pt>
                <c:pt idx="653">
                  <c:v>45.06</c:v>
                </c:pt>
                <c:pt idx="654">
                  <c:v>46.061</c:v>
                </c:pt>
                <c:pt idx="655">
                  <c:v>46.896000000000001</c:v>
                </c:pt>
                <c:pt idx="656">
                  <c:v>47.73</c:v>
                </c:pt>
                <c:pt idx="657">
                  <c:v>48.398000000000003</c:v>
                </c:pt>
                <c:pt idx="658">
                  <c:v>49.231999999999999</c:v>
                </c:pt>
                <c:pt idx="659">
                  <c:v>49.9</c:v>
                </c:pt>
                <c:pt idx="660">
                  <c:v>50.734000000000002</c:v>
                </c:pt>
                <c:pt idx="661">
                  <c:v>51.402000000000001</c:v>
                </c:pt>
                <c:pt idx="662">
                  <c:v>52.57</c:v>
                </c:pt>
                <c:pt idx="663">
                  <c:v>53.238</c:v>
                </c:pt>
                <c:pt idx="664">
                  <c:v>54.072000000000003</c:v>
                </c:pt>
                <c:pt idx="665">
                  <c:v>54.74</c:v>
                </c:pt>
                <c:pt idx="666">
                  <c:v>55.406999999999996</c:v>
                </c:pt>
                <c:pt idx="667">
                  <c:v>56.241999999999997</c:v>
                </c:pt>
                <c:pt idx="668">
                  <c:v>56.908999999999999</c:v>
                </c:pt>
                <c:pt idx="669">
                  <c:v>57.744</c:v>
                </c:pt>
                <c:pt idx="670">
                  <c:v>58.411000000000001</c:v>
                </c:pt>
                <c:pt idx="671">
                  <c:v>59.246000000000002</c:v>
                </c:pt>
                <c:pt idx="672">
                  <c:v>59.912999999999997</c:v>
                </c:pt>
                <c:pt idx="673">
                  <c:v>61.081000000000003</c:v>
                </c:pt>
                <c:pt idx="674">
                  <c:v>61.749000000000002</c:v>
                </c:pt>
                <c:pt idx="675">
                  <c:v>62.417000000000002</c:v>
                </c:pt>
                <c:pt idx="676">
                  <c:v>63.250999999999998</c:v>
                </c:pt>
                <c:pt idx="677">
                  <c:v>63.918999999999997</c:v>
                </c:pt>
                <c:pt idx="678">
                  <c:v>64.585999999999999</c:v>
                </c:pt>
                <c:pt idx="679">
                  <c:v>65.421000000000006</c:v>
                </c:pt>
                <c:pt idx="680">
                  <c:v>66.087999999999994</c:v>
                </c:pt>
                <c:pt idx="681">
                  <c:v>66.756</c:v>
                </c:pt>
                <c:pt idx="682">
                  <c:v>67.59</c:v>
                </c:pt>
                <c:pt idx="683">
                  <c:v>68.257999999999996</c:v>
                </c:pt>
                <c:pt idx="684">
                  <c:v>68.924999999999997</c:v>
                </c:pt>
                <c:pt idx="685">
                  <c:v>69.593000000000004</c:v>
                </c:pt>
                <c:pt idx="686">
                  <c:v>70.427000000000007</c:v>
                </c:pt>
                <c:pt idx="687">
                  <c:v>71.094999999999999</c:v>
                </c:pt>
                <c:pt idx="688">
                  <c:v>71.762</c:v>
                </c:pt>
                <c:pt idx="689">
                  <c:v>72.430000000000007</c:v>
                </c:pt>
                <c:pt idx="690">
                  <c:v>73.430999999999997</c:v>
                </c:pt>
                <c:pt idx="691">
                  <c:v>74.099000000000004</c:v>
                </c:pt>
                <c:pt idx="692">
                  <c:v>74.599000000000004</c:v>
                </c:pt>
                <c:pt idx="693">
                  <c:v>75.266999999999996</c:v>
                </c:pt>
                <c:pt idx="694">
                  <c:v>75.768000000000001</c:v>
                </c:pt>
                <c:pt idx="695">
                  <c:v>76.435000000000002</c:v>
                </c:pt>
                <c:pt idx="696">
                  <c:v>76.936000000000007</c:v>
                </c:pt>
                <c:pt idx="697">
                  <c:v>77.436999999999998</c:v>
                </c:pt>
                <c:pt idx="698">
                  <c:v>77.936999999999998</c:v>
                </c:pt>
                <c:pt idx="699">
                  <c:v>78.438000000000002</c:v>
                </c:pt>
                <c:pt idx="700">
                  <c:v>78.938999999999993</c:v>
                </c:pt>
                <c:pt idx="701">
                  <c:v>79.438999999999993</c:v>
                </c:pt>
                <c:pt idx="702">
                  <c:v>79.94</c:v>
                </c:pt>
                <c:pt idx="703">
                  <c:v>80.441000000000003</c:v>
                </c:pt>
                <c:pt idx="704">
                  <c:v>80.941000000000003</c:v>
                </c:pt>
                <c:pt idx="705">
                  <c:v>81.275000000000006</c:v>
                </c:pt>
                <c:pt idx="706">
                  <c:v>81.775999999999996</c:v>
                </c:pt>
                <c:pt idx="707">
                  <c:v>82.108999999999995</c:v>
                </c:pt>
                <c:pt idx="708">
                  <c:v>82.442999999999998</c:v>
                </c:pt>
                <c:pt idx="709">
                  <c:v>82.944000000000003</c:v>
                </c:pt>
                <c:pt idx="710">
                  <c:v>83.278000000000006</c:v>
                </c:pt>
                <c:pt idx="711">
                  <c:v>83.611000000000004</c:v>
                </c:pt>
                <c:pt idx="712">
                  <c:v>83.944999999999993</c:v>
                </c:pt>
                <c:pt idx="713">
                  <c:v>84.278999999999996</c:v>
                </c:pt>
                <c:pt idx="714">
                  <c:v>84.445999999999998</c:v>
                </c:pt>
                <c:pt idx="715">
                  <c:v>84.78</c:v>
                </c:pt>
                <c:pt idx="716">
                  <c:v>85.113</c:v>
                </c:pt>
                <c:pt idx="717">
                  <c:v>85.28</c:v>
                </c:pt>
                <c:pt idx="718">
                  <c:v>85.614000000000004</c:v>
                </c:pt>
                <c:pt idx="719">
                  <c:v>85.781000000000006</c:v>
                </c:pt>
                <c:pt idx="720">
                  <c:v>85.947999999999993</c:v>
                </c:pt>
                <c:pt idx="721">
                  <c:v>86.281999999999996</c:v>
                </c:pt>
                <c:pt idx="722">
                  <c:v>86.448999999999998</c:v>
                </c:pt>
                <c:pt idx="723">
                  <c:v>86.614999999999995</c:v>
                </c:pt>
                <c:pt idx="724">
                  <c:v>86.781999999999996</c:v>
                </c:pt>
                <c:pt idx="725">
                  <c:v>86.948999999999998</c:v>
                </c:pt>
                <c:pt idx="726">
                  <c:v>86.948999999999998</c:v>
                </c:pt>
                <c:pt idx="727">
                  <c:v>87.116</c:v>
                </c:pt>
                <c:pt idx="728">
                  <c:v>87.283000000000001</c:v>
                </c:pt>
                <c:pt idx="729">
                  <c:v>87.283000000000001</c:v>
                </c:pt>
                <c:pt idx="730">
                  <c:v>87.283000000000001</c:v>
                </c:pt>
                <c:pt idx="731">
                  <c:v>87.283000000000001</c:v>
                </c:pt>
                <c:pt idx="732">
                  <c:v>87.283000000000001</c:v>
                </c:pt>
                <c:pt idx="733">
                  <c:v>87.283000000000001</c:v>
                </c:pt>
                <c:pt idx="734">
                  <c:v>87.116</c:v>
                </c:pt>
                <c:pt idx="735">
                  <c:v>87.116</c:v>
                </c:pt>
                <c:pt idx="736">
                  <c:v>86.948999999999998</c:v>
                </c:pt>
                <c:pt idx="737">
                  <c:v>86.948999999999998</c:v>
                </c:pt>
                <c:pt idx="738">
                  <c:v>86.781999999999996</c:v>
                </c:pt>
                <c:pt idx="739">
                  <c:v>86.781999999999996</c:v>
                </c:pt>
                <c:pt idx="740">
                  <c:v>86.614999999999995</c:v>
                </c:pt>
                <c:pt idx="741">
                  <c:v>86.614999999999995</c:v>
                </c:pt>
                <c:pt idx="742">
                  <c:v>86.448999999999998</c:v>
                </c:pt>
                <c:pt idx="743">
                  <c:v>86.448999999999998</c:v>
                </c:pt>
                <c:pt idx="744">
                  <c:v>86.281999999999996</c:v>
                </c:pt>
                <c:pt idx="745">
                  <c:v>86.281999999999996</c:v>
                </c:pt>
                <c:pt idx="746">
                  <c:v>86.114999999999995</c:v>
                </c:pt>
                <c:pt idx="747">
                  <c:v>86.114999999999995</c:v>
                </c:pt>
                <c:pt idx="748">
                  <c:v>86.114999999999995</c:v>
                </c:pt>
                <c:pt idx="749">
                  <c:v>85.947999999999993</c:v>
                </c:pt>
                <c:pt idx="750">
                  <c:v>85.947999999999993</c:v>
                </c:pt>
                <c:pt idx="751">
                  <c:v>85.781000000000006</c:v>
                </c:pt>
                <c:pt idx="752">
                  <c:v>85.781000000000006</c:v>
                </c:pt>
                <c:pt idx="753">
                  <c:v>85.781000000000006</c:v>
                </c:pt>
                <c:pt idx="754">
                  <c:v>85.614000000000004</c:v>
                </c:pt>
                <c:pt idx="755">
                  <c:v>85.614000000000004</c:v>
                </c:pt>
                <c:pt idx="756">
                  <c:v>85.614000000000004</c:v>
                </c:pt>
                <c:pt idx="757">
                  <c:v>85.447000000000003</c:v>
                </c:pt>
                <c:pt idx="758">
                  <c:v>85.447000000000003</c:v>
                </c:pt>
                <c:pt idx="759">
                  <c:v>85.447000000000003</c:v>
                </c:pt>
                <c:pt idx="760">
                  <c:v>85.28</c:v>
                </c:pt>
                <c:pt idx="761">
                  <c:v>85.28</c:v>
                </c:pt>
                <c:pt idx="762">
                  <c:v>85.28</c:v>
                </c:pt>
                <c:pt idx="763">
                  <c:v>85.28</c:v>
                </c:pt>
                <c:pt idx="764">
                  <c:v>85.113</c:v>
                </c:pt>
                <c:pt idx="765">
                  <c:v>85.113</c:v>
                </c:pt>
                <c:pt idx="766">
                  <c:v>85.113</c:v>
                </c:pt>
                <c:pt idx="767">
                  <c:v>85.113</c:v>
                </c:pt>
                <c:pt idx="768">
                  <c:v>85.113</c:v>
                </c:pt>
                <c:pt idx="769">
                  <c:v>84.947000000000003</c:v>
                </c:pt>
                <c:pt idx="770">
                  <c:v>84.947000000000003</c:v>
                </c:pt>
                <c:pt idx="771">
                  <c:v>84.947000000000003</c:v>
                </c:pt>
                <c:pt idx="772">
                  <c:v>84.947000000000003</c:v>
                </c:pt>
                <c:pt idx="773">
                  <c:v>84.947000000000003</c:v>
                </c:pt>
                <c:pt idx="774">
                  <c:v>84.947000000000003</c:v>
                </c:pt>
                <c:pt idx="775">
                  <c:v>84.947000000000003</c:v>
                </c:pt>
                <c:pt idx="776">
                  <c:v>84.78</c:v>
                </c:pt>
                <c:pt idx="777">
                  <c:v>84.78</c:v>
                </c:pt>
                <c:pt idx="778">
                  <c:v>84.78</c:v>
                </c:pt>
                <c:pt idx="779">
                  <c:v>84.78</c:v>
                </c:pt>
                <c:pt idx="780">
                  <c:v>84.78</c:v>
                </c:pt>
                <c:pt idx="781">
                  <c:v>84.78</c:v>
                </c:pt>
                <c:pt idx="782">
                  <c:v>84.78</c:v>
                </c:pt>
                <c:pt idx="783">
                  <c:v>84.613</c:v>
                </c:pt>
                <c:pt idx="784">
                  <c:v>84.613</c:v>
                </c:pt>
                <c:pt idx="785">
                  <c:v>84.613</c:v>
                </c:pt>
                <c:pt idx="786">
                  <c:v>84.613</c:v>
                </c:pt>
                <c:pt idx="787">
                  <c:v>84.613</c:v>
                </c:pt>
                <c:pt idx="788">
                  <c:v>84.613</c:v>
                </c:pt>
                <c:pt idx="789">
                  <c:v>84.613</c:v>
                </c:pt>
                <c:pt idx="790">
                  <c:v>84.613</c:v>
                </c:pt>
                <c:pt idx="791">
                  <c:v>84.445999999999998</c:v>
                </c:pt>
                <c:pt idx="792">
                  <c:v>84.445999999999998</c:v>
                </c:pt>
                <c:pt idx="793">
                  <c:v>84.445999999999998</c:v>
                </c:pt>
                <c:pt idx="794">
                  <c:v>84.445999999999998</c:v>
                </c:pt>
                <c:pt idx="795">
                  <c:v>84.445999999999998</c:v>
                </c:pt>
                <c:pt idx="796">
                  <c:v>84.445999999999998</c:v>
                </c:pt>
                <c:pt idx="797">
                  <c:v>84.445999999999998</c:v>
                </c:pt>
                <c:pt idx="798">
                  <c:v>84.445999999999998</c:v>
                </c:pt>
                <c:pt idx="799">
                  <c:v>84.445999999999998</c:v>
                </c:pt>
                <c:pt idx="800">
                  <c:v>84.445999999999998</c:v>
                </c:pt>
                <c:pt idx="801">
                  <c:v>84.278999999999996</c:v>
                </c:pt>
                <c:pt idx="802">
                  <c:v>84.278999999999996</c:v>
                </c:pt>
                <c:pt idx="803">
                  <c:v>84.278999999999996</c:v>
                </c:pt>
                <c:pt idx="804">
                  <c:v>84.278999999999996</c:v>
                </c:pt>
                <c:pt idx="805">
                  <c:v>84.278999999999996</c:v>
                </c:pt>
                <c:pt idx="806">
                  <c:v>84.278999999999996</c:v>
                </c:pt>
                <c:pt idx="807">
                  <c:v>84.278999999999996</c:v>
                </c:pt>
                <c:pt idx="808">
                  <c:v>84.278999999999996</c:v>
                </c:pt>
                <c:pt idx="809">
                  <c:v>84.278999999999996</c:v>
                </c:pt>
                <c:pt idx="810">
                  <c:v>84.278999999999996</c:v>
                </c:pt>
                <c:pt idx="811">
                  <c:v>84.111999999999995</c:v>
                </c:pt>
                <c:pt idx="812">
                  <c:v>84.111999999999995</c:v>
                </c:pt>
                <c:pt idx="813">
                  <c:v>84.111999999999995</c:v>
                </c:pt>
                <c:pt idx="814">
                  <c:v>84.111999999999995</c:v>
                </c:pt>
                <c:pt idx="815">
                  <c:v>84.111999999999995</c:v>
                </c:pt>
                <c:pt idx="816">
                  <c:v>84.111999999999995</c:v>
                </c:pt>
                <c:pt idx="817">
                  <c:v>84.111999999999995</c:v>
                </c:pt>
                <c:pt idx="818">
                  <c:v>84.111999999999995</c:v>
                </c:pt>
                <c:pt idx="819">
                  <c:v>84.111999999999995</c:v>
                </c:pt>
                <c:pt idx="820">
                  <c:v>84.111999999999995</c:v>
                </c:pt>
                <c:pt idx="821">
                  <c:v>84.111999999999995</c:v>
                </c:pt>
                <c:pt idx="822">
                  <c:v>84.111999999999995</c:v>
                </c:pt>
                <c:pt idx="823">
                  <c:v>83.944999999999993</c:v>
                </c:pt>
                <c:pt idx="824">
                  <c:v>83.944999999999993</c:v>
                </c:pt>
                <c:pt idx="825">
                  <c:v>83.944999999999993</c:v>
                </c:pt>
                <c:pt idx="826">
                  <c:v>83.944999999999993</c:v>
                </c:pt>
                <c:pt idx="827">
                  <c:v>83.944999999999993</c:v>
                </c:pt>
                <c:pt idx="828">
                  <c:v>83.944999999999993</c:v>
                </c:pt>
                <c:pt idx="829">
                  <c:v>83.944999999999993</c:v>
                </c:pt>
                <c:pt idx="830">
                  <c:v>83.944999999999993</c:v>
                </c:pt>
                <c:pt idx="831">
                  <c:v>83.944999999999993</c:v>
                </c:pt>
                <c:pt idx="832">
                  <c:v>83.944999999999993</c:v>
                </c:pt>
                <c:pt idx="833">
                  <c:v>83.944999999999993</c:v>
                </c:pt>
                <c:pt idx="834">
                  <c:v>83.944999999999993</c:v>
                </c:pt>
                <c:pt idx="835">
                  <c:v>83.944999999999993</c:v>
                </c:pt>
                <c:pt idx="836">
                  <c:v>83.778000000000006</c:v>
                </c:pt>
                <c:pt idx="837">
                  <c:v>83.778000000000006</c:v>
                </c:pt>
                <c:pt idx="838">
                  <c:v>83.778000000000006</c:v>
                </c:pt>
                <c:pt idx="839">
                  <c:v>83.778000000000006</c:v>
                </c:pt>
                <c:pt idx="840">
                  <c:v>83.778000000000006</c:v>
                </c:pt>
                <c:pt idx="841">
                  <c:v>83.778000000000006</c:v>
                </c:pt>
                <c:pt idx="842">
                  <c:v>83.778000000000006</c:v>
                </c:pt>
                <c:pt idx="843">
                  <c:v>83.778000000000006</c:v>
                </c:pt>
                <c:pt idx="844">
                  <c:v>83.778000000000006</c:v>
                </c:pt>
                <c:pt idx="845">
                  <c:v>83.778000000000006</c:v>
                </c:pt>
                <c:pt idx="846">
                  <c:v>83.778000000000006</c:v>
                </c:pt>
                <c:pt idx="847">
                  <c:v>83.778000000000006</c:v>
                </c:pt>
                <c:pt idx="848">
                  <c:v>83.778000000000006</c:v>
                </c:pt>
                <c:pt idx="849">
                  <c:v>83.778000000000006</c:v>
                </c:pt>
                <c:pt idx="850">
                  <c:v>83.778000000000006</c:v>
                </c:pt>
                <c:pt idx="851">
                  <c:v>83.611000000000004</c:v>
                </c:pt>
                <c:pt idx="852">
                  <c:v>83.611000000000004</c:v>
                </c:pt>
                <c:pt idx="853">
                  <c:v>83.611000000000004</c:v>
                </c:pt>
                <c:pt idx="854">
                  <c:v>83.611000000000004</c:v>
                </c:pt>
                <c:pt idx="855">
                  <c:v>83.611000000000004</c:v>
                </c:pt>
                <c:pt idx="856">
                  <c:v>83.611000000000004</c:v>
                </c:pt>
                <c:pt idx="857">
                  <c:v>83.611000000000004</c:v>
                </c:pt>
                <c:pt idx="858">
                  <c:v>83.611000000000004</c:v>
                </c:pt>
                <c:pt idx="859">
                  <c:v>83.611000000000004</c:v>
                </c:pt>
                <c:pt idx="860">
                  <c:v>83.611000000000004</c:v>
                </c:pt>
                <c:pt idx="861">
                  <c:v>83.611000000000004</c:v>
                </c:pt>
                <c:pt idx="862">
                  <c:v>83.611000000000004</c:v>
                </c:pt>
                <c:pt idx="863">
                  <c:v>83.611000000000004</c:v>
                </c:pt>
                <c:pt idx="864">
                  <c:v>83.611000000000004</c:v>
                </c:pt>
                <c:pt idx="865">
                  <c:v>83.611000000000004</c:v>
                </c:pt>
                <c:pt idx="866">
                  <c:v>83.611000000000004</c:v>
                </c:pt>
                <c:pt idx="867">
                  <c:v>83.611000000000004</c:v>
                </c:pt>
                <c:pt idx="868">
                  <c:v>83.444999999999993</c:v>
                </c:pt>
                <c:pt idx="869">
                  <c:v>83.444999999999993</c:v>
                </c:pt>
                <c:pt idx="870">
                  <c:v>83.444999999999993</c:v>
                </c:pt>
                <c:pt idx="871">
                  <c:v>83.444999999999993</c:v>
                </c:pt>
                <c:pt idx="872">
                  <c:v>83.444999999999993</c:v>
                </c:pt>
                <c:pt idx="873">
                  <c:v>83.444999999999993</c:v>
                </c:pt>
                <c:pt idx="874">
                  <c:v>83.444999999999993</c:v>
                </c:pt>
                <c:pt idx="875">
                  <c:v>83.444999999999993</c:v>
                </c:pt>
                <c:pt idx="876">
                  <c:v>83.444999999999993</c:v>
                </c:pt>
                <c:pt idx="877">
                  <c:v>83.444999999999993</c:v>
                </c:pt>
                <c:pt idx="878">
                  <c:v>83.444999999999993</c:v>
                </c:pt>
                <c:pt idx="879">
                  <c:v>83.444999999999993</c:v>
                </c:pt>
                <c:pt idx="880">
                  <c:v>83.444999999999993</c:v>
                </c:pt>
                <c:pt idx="881">
                  <c:v>83.444999999999993</c:v>
                </c:pt>
                <c:pt idx="882">
                  <c:v>83.444999999999993</c:v>
                </c:pt>
                <c:pt idx="883">
                  <c:v>83.444999999999993</c:v>
                </c:pt>
                <c:pt idx="884">
                  <c:v>83.444999999999993</c:v>
                </c:pt>
                <c:pt idx="885">
                  <c:v>83.444999999999993</c:v>
                </c:pt>
                <c:pt idx="886">
                  <c:v>83.444999999999993</c:v>
                </c:pt>
                <c:pt idx="887">
                  <c:v>83.278000000000006</c:v>
                </c:pt>
                <c:pt idx="888">
                  <c:v>83.278000000000006</c:v>
                </c:pt>
                <c:pt idx="889">
                  <c:v>83.278000000000006</c:v>
                </c:pt>
                <c:pt idx="890">
                  <c:v>83.278000000000006</c:v>
                </c:pt>
                <c:pt idx="891">
                  <c:v>83.278000000000006</c:v>
                </c:pt>
                <c:pt idx="892">
                  <c:v>83.278000000000006</c:v>
                </c:pt>
                <c:pt idx="893">
                  <c:v>83.278000000000006</c:v>
                </c:pt>
                <c:pt idx="894">
                  <c:v>83.278000000000006</c:v>
                </c:pt>
                <c:pt idx="895">
                  <c:v>83.278000000000006</c:v>
                </c:pt>
                <c:pt idx="896">
                  <c:v>83.278000000000006</c:v>
                </c:pt>
                <c:pt idx="897">
                  <c:v>83.278000000000006</c:v>
                </c:pt>
                <c:pt idx="898">
                  <c:v>83.278000000000006</c:v>
                </c:pt>
                <c:pt idx="899">
                  <c:v>83.278000000000006</c:v>
                </c:pt>
                <c:pt idx="900">
                  <c:v>83.278000000000006</c:v>
                </c:pt>
                <c:pt idx="901">
                  <c:v>83.278000000000006</c:v>
                </c:pt>
                <c:pt idx="902">
                  <c:v>83.278000000000006</c:v>
                </c:pt>
                <c:pt idx="903">
                  <c:v>83.278000000000006</c:v>
                </c:pt>
                <c:pt idx="904">
                  <c:v>83.278000000000006</c:v>
                </c:pt>
                <c:pt idx="905">
                  <c:v>83.278000000000006</c:v>
                </c:pt>
                <c:pt idx="906">
                  <c:v>83.278000000000006</c:v>
                </c:pt>
                <c:pt idx="907">
                  <c:v>83.278000000000006</c:v>
                </c:pt>
                <c:pt idx="908">
                  <c:v>83.111000000000004</c:v>
                </c:pt>
                <c:pt idx="909">
                  <c:v>83.111000000000004</c:v>
                </c:pt>
                <c:pt idx="910">
                  <c:v>83.111000000000004</c:v>
                </c:pt>
                <c:pt idx="911">
                  <c:v>83.111000000000004</c:v>
                </c:pt>
                <c:pt idx="912">
                  <c:v>83.111000000000004</c:v>
                </c:pt>
                <c:pt idx="913">
                  <c:v>83.111000000000004</c:v>
                </c:pt>
                <c:pt idx="914">
                  <c:v>83.111000000000004</c:v>
                </c:pt>
                <c:pt idx="915">
                  <c:v>83.111000000000004</c:v>
                </c:pt>
                <c:pt idx="916">
                  <c:v>83.111000000000004</c:v>
                </c:pt>
                <c:pt idx="917">
                  <c:v>83.111000000000004</c:v>
                </c:pt>
                <c:pt idx="918">
                  <c:v>83.111000000000004</c:v>
                </c:pt>
                <c:pt idx="919">
                  <c:v>83.111000000000004</c:v>
                </c:pt>
                <c:pt idx="920">
                  <c:v>83.111000000000004</c:v>
                </c:pt>
                <c:pt idx="921">
                  <c:v>83.111000000000004</c:v>
                </c:pt>
                <c:pt idx="922">
                  <c:v>83.111000000000004</c:v>
                </c:pt>
                <c:pt idx="923">
                  <c:v>83.111000000000004</c:v>
                </c:pt>
                <c:pt idx="924">
                  <c:v>83.111000000000004</c:v>
                </c:pt>
                <c:pt idx="925">
                  <c:v>83.111000000000004</c:v>
                </c:pt>
                <c:pt idx="926">
                  <c:v>83.111000000000004</c:v>
                </c:pt>
                <c:pt idx="927">
                  <c:v>83.111000000000004</c:v>
                </c:pt>
                <c:pt idx="928">
                  <c:v>83.111000000000004</c:v>
                </c:pt>
                <c:pt idx="929">
                  <c:v>83.111000000000004</c:v>
                </c:pt>
                <c:pt idx="930">
                  <c:v>83.111000000000004</c:v>
                </c:pt>
                <c:pt idx="931">
                  <c:v>83.111000000000004</c:v>
                </c:pt>
                <c:pt idx="932">
                  <c:v>83.111000000000004</c:v>
                </c:pt>
                <c:pt idx="933">
                  <c:v>83.111000000000004</c:v>
                </c:pt>
                <c:pt idx="934">
                  <c:v>82.944000000000003</c:v>
                </c:pt>
                <c:pt idx="935">
                  <c:v>82.944000000000003</c:v>
                </c:pt>
                <c:pt idx="936">
                  <c:v>82.944000000000003</c:v>
                </c:pt>
                <c:pt idx="937">
                  <c:v>82.944000000000003</c:v>
                </c:pt>
                <c:pt idx="938">
                  <c:v>82.944000000000003</c:v>
                </c:pt>
                <c:pt idx="939">
                  <c:v>82.944000000000003</c:v>
                </c:pt>
                <c:pt idx="940">
                  <c:v>82.944000000000003</c:v>
                </c:pt>
                <c:pt idx="941">
                  <c:v>82.944000000000003</c:v>
                </c:pt>
                <c:pt idx="942">
                  <c:v>82.944000000000003</c:v>
                </c:pt>
                <c:pt idx="943">
                  <c:v>82.944000000000003</c:v>
                </c:pt>
                <c:pt idx="944">
                  <c:v>82.944000000000003</c:v>
                </c:pt>
                <c:pt idx="945">
                  <c:v>82.944000000000003</c:v>
                </c:pt>
                <c:pt idx="946">
                  <c:v>82.944000000000003</c:v>
                </c:pt>
                <c:pt idx="947">
                  <c:v>82.944000000000003</c:v>
                </c:pt>
                <c:pt idx="948">
                  <c:v>82.944000000000003</c:v>
                </c:pt>
                <c:pt idx="949">
                  <c:v>82.944000000000003</c:v>
                </c:pt>
                <c:pt idx="950">
                  <c:v>82.944000000000003</c:v>
                </c:pt>
                <c:pt idx="951">
                  <c:v>82.944000000000003</c:v>
                </c:pt>
                <c:pt idx="952">
                  <c:v>82.944000000000003</c:v>
                </c:pt>
                <c:pt idx="953">
                  <c:v>82.944000000000003</c:v>
                </c:pt>
                <c:pt idx="954">
                  <c:v>82.944000000000003</c:v>
                </c:pt>
                <c:pt idx="955">
                  <c:v>82.944000000000003</c:v>
                </c:pt>
                <c:pt idx="956">
                  <c:v>82.944000000000003</c:v>
                </c:pt>
                <c:pt idx="957">
                  <c:v>82.944000000000003</c:v>
                </c:pt>
                <c:pt idx="958">
                  <c:v>82.944000000000003</c:v>
                </c:pt>
                <c:pt idx="959">
                  <c:v>82.944000000000003</c:v>
                </c:pt>
                <c:pt idx="960">
                  <c:v>82.944000000000003</c:v>
                </c:pt>
                <c:pt idx="961">
                  <c:v>82.944000000000003</c:v>
                </c:pt>
                <c:pt idx="962">
                  <c:v>82.944000000000003</c:v>
                </c:pt>
                <c:pt idx="963">
                  <c:v>82.944000000000003</c:v>
                </c:pt>
                <c:pt idx="964">
                  <c:v>82.777000000000001</c:v>
                </c:pt>
                <c:pt idx="965">
                  <c:v>82.777000000000001</c:v>
                </c:pt>
                <c:pt idx="966">
                  <c:v>82.777000000000001</c:v>
                </c:pt>
                <c:pt idx="967">
                  <c:v>82.777000000000001</c:v>
                </c:pt>
                <c:pt idx="968">
                  <c:v>82.777000000000001</c:v>
                </c:pt>
                <c:pt idx="969">
                  <c:v>82.777000000000001</c:v>
                </c:pt>
                <c:pt idx="970">
                  <c:v>82.777000000000001</c:v>
                </c:pt>
                <c:pt idx="971">
                  <c:v>82.777000000000001</c:v>
                </c:pt>
                <c:pt idx="972">
                  <c:v>82.777000000000001</c:v>
                </c:pt>
                <c:pt idx="973">
                  <c:v>82.777000000000001</c:v>
                </c:pt>
                <c:pt idx="974">
                  <c:v>82.777000000000001</c:v>
                </c:pt>
                <c:pt idx="975">
                  <c:v>82.777000000000001</c:v>
                </c:pt>
                <c:pt idx="976">
                  <c:v>82.777000000000001</c:v>
                </c:pt>
                <c:pt idx="977">
                  <c:v>82.777000000000001</c:v>
                </c:pt>
                <c:pt idx="978">
                  <c:v>82.777000000000001</c:v>
                </c:pt>
                <c:pt idx="979">
                  <c:v>82.777000000000001</c:v>
                </c:pt>
                <c:pt idx="980">
                  <c:v>82.777000000000001</c:v>
                </c:pt>
                <c:pt idx="981">
                  <c:v>82.777000000000001</c:v>
                </c:pt>
                <c:pt idx="982">
                  <c:v>82.777000000000001</c:v>
                </c:pt>
                <c:pt idx="983">
                  <c:v>82.777000000000001</c:v>
                </c:pt>
                <c:pt idx="984">
                  <c:v>82.777000000000001</c:v>
                </c:pt>
                <c:pt idx="985">
                  <c:v>82.777000000000001</c:v>
                </c:pt>
                <c:pt idx="986">
                  <c:v>82.777000000000001</c:v>
                </c:pt>
                <c:pt idx="987">
                  <c:v>82.777000000000001</c:v>
                </c:pt>
                <c:pt idx="988">
                  <c:v>82.777000000000001</c:v>
                </c:pt>
                <c:pt idx="989">
                  <c:v>82.777000000000001</c:v>
                </c:pt>
                <c:pt idx="990">
                  <c:v>82.777000000000001</c:v>
                </c:pt>
                <c:pt idx="991">
                  <c:v>82.777000000000001</c:v>
                </c:pt>
                <c:pt idx="992">
                  <c:v>82.777000000000001</c:v>
                </c:pt>
                <c:pt idx="993">
                  <c:v>82.777000000000001</c:v>
                </c:pt>
                <c:pt idx="994">
                  <c:v>82.777000000000001</c:v>
                </c:pt>
                <c:pt idx="995">
                  <c:v>82.61</c:v>
                </c:pt>
                <c:pt idx="996">
                  <c:v>82.61</c:v>
                </c:pt>
                <c:pt idx="997">
                  <c:v>82.61</c:v>
                </c:pt>
                <c:pt idx="998">
                  <c:v>82.61</c:v>
                </c:pt>
                <c:pt idx="999">
                  <c:v>82.61</c:v>
                </c:pt>
                <c:pt idx="1000">
                  <c:v>82.61</c:v>
                </c:pt>
                <c:pt idx="1001">
                  <c:v>82.61</c:v>
                </c:pt>
                <c:pt idx="1002">
                  <c:v>82.61</c:v>
                </c:pt>
                <c:pt idx="1003">
                  <c:v>82.61</c:v>
                </c:pt>
                <c:pt idx="1004">
                  <c:v>82.61</c:v>
                </c:pt>
                <c:pt idx="1005">
                  <c:v>82.61</c:v>
                </c:pt>
                <c:pt idx="1006">
                  <c:v>82.61</c:v>
                </c:pt>
                <c:pt idx="1007">
                  <c:v>82.61</c:v>
                </c:pt>
                <c:pt idx="1008">
                  <c:v>82.61</c:v>
                </c:pt>
                <c:pt idx="1009">
                  <c:v>82.61</c:v>
                </c:pt>
                <c:pt idx="1010">
                  <c:v>82.61</c:v>
                </c:pt>
                <c:pt idx="1011">
                  <c:v>82.61</c:v>
                </c:pt>
                <c:pt idx="1012">
                  <c:v>82.61</c:v>
                </c:pt>
                <c:pt idx="1013">
                  <c:v>82.61</c:v>
                </c:pt>
                <c:pt idx="1014">
                  <c:v>82.61</c:v>
                </c:pt>
                <c:pt idx="1015">
                  <c:v>82.61</c:v>
                </c:pt>
                <c:pt idx="1016">
                  <c:v>82.61</c:v>
                </c:pt>
                <c:pt idx="1017">
                  <c:v>82.61</c:v>
                </c:pt>
                <c:pt idx="1018">
                  <c:v>82.61</c:v>
                </c:pt>
                <c:pt idx="1019">
                  <c:v>82.61</c:v>
                </c:pt>
                <c:pt idx="1020">
                  <c:v>82.61</c:v>
                </c:pt>
                <c:pt idx="1021">
                  <c:v>82.61</c:v>
                </c:pt>
                <c:pt idx="1022">
                  <c:v>82.61</c:v>
                </c:pt>
                <c:pt idx="1023">
                  <c:v>82.61</c:v>
                </c:pt>
                <c:pt idx="1024">
                  <c:v>82.61</c:v>
                </c:pt>
                <c:pt idx="1025">
                  <c:v>82.61</c:v>
                </c:pt>
                <c:pt idx="1026">
                  <c:v>82.61</c:v>
                </c:pt>
                <c:pt idx="1027">
                  <c:v>82.61</c:v>
                </c:pt>
                <c:pt idx="1028">
                  <c:v>82.442999999999998</c:v>
                </c:pt>
                <c:pt idx="1029">
                  <c:v>82.442999999999998</c:v>
                </c:pt>
                <c:pt idx="1030">
                  <c:v>82.442999999999998</c:v>
                </c:pt>
                <c:pt idx="1031">
                  <c:v>82.442999999999998</c:v>
                </c:pt>
                <c:pt idx="1032">
                  <c:v>82.442999999999998</c:v>
                </c:pt>
                <c:pt idx="1033">
                  <c:v>82.442999999999998</c:v>
                </c:pt>
                <c:pt idx="1034">
                  <c:v>82.442999999999998</c:v>
                </c:pt>
                <c:pt idx="1035">
                  <c:v>82.442999999999998</c:v>
                </c:pt>
                <c:pt idx="1036">
                  <c:v>82.442999999999998</c:v>
                </c:pt>
                <c:pt idx="1037">
                  <c:v>82.442999999999998</c:v>
                </c:pt>
                <c:pt idx="1038">
                  <c:v>82.442999999999998</c:v>
                </c:pt>
                <c:pt idx="1039">
                  <c:v>82.442999999999998</c:v>
                </c:pt>
                <c:pt idx="1040">
                  <c:v>82.442999999999998</c:v>
                </c:pt>
                <c:pt idx="1041">
                  <c:v>82.442999999999998</c:v>
                </c:pt>
                <c:pt idx="1042">
                  <c:v>82.442999999999998</c:v>
                </c:pt>
                <c:pt idx="1043">
                  <c:v>82.442999999999998</c:v>
                </c:pt>
                <c:pt idx="1044">
                  <c:v>82.442999999999998</c:v>
                </c:pt>
                <c:pt idx="1045">
                  <c:v>82.442999999999998</c:v>
                </c:pt>
                <c:pt idx="1046">
                  <c:v>82.442999999999998</c:v>
                </c:pt>
                <c:pt idx="1047">
                  <c:v>82.442999999999998</c:v>
                </c:pt>
                <c:pt idx="1048">
                  <c:v>82.442999999999998</c:v>
                </c:pt>
                <c:pt idx="1049">
                  <c:v>82.442999999999998</c:v>
                </c:pt>
                <c:pt idx="1050">
                  <c:v>82.442999999999998</c:v>
                </c:pt>
                <c:pt idx="1051">
                  <c:v>82.442999999999998</c:v>
                </c:pt>
                <c:pt idx="1052">
                  <c:v>82.442999999999998</c:v>
                </c:pt>
                <c:pt idx="1053">
                  <c:v>82.442999999999998</c:v>
                </c:pt>
                <c:pt idx="1054">
                  <c:v>82.442999999999998</c:v>
                </c:pt>
                <c:pt idx="1055">
                  <c:v>82.442999999999998</c:v>
                </c:pt>
                <c:pt idx="1056">
                  <c:v>82.442999999999998</c:v>
                </c:pt>
                <c:pt idx="1057">
                  <c:v>82.442999999999998</c:v>
                </c:pt>
                <c:pt idx="1058">
                  <c:v>82.442999999999998</c:v>
                </c:pt>
                <c:pt idx="1059">
                  <c:v>82.442999999999998</c:v>
                </c:pt>
                <c:pt idx="1060">
                  <c:v>82.442999999999998</c:v>
                </c:pt>
                <c:pt idx="1061">
                  <c:v>82.442999999999998</c:v>
                </c:pt>
                <c:pt idx="1062">
                  <c:v>82.442999999999998</c:v>
                </c:pt>
                <c:pt idx="1063">
                  <c:v>82.442999999999998</c:v>
                </c:pt>
                <c:pt idx="1064">
                  <c:v>82.442999999999998</c:v>
                </c:pt>
                <c:pt idx="1065">
                  <c:v>82.442999999999998</c:v>
                </c:pt>
                <c:pt idx="1066">
                  <c:v>82.442999999999998</c:v>
                </c:pt>
                <c:pt idx="1067">
                  <c:v>82.275999999999996</c:v>
                </c:pt>
                <c:pt idx="1068">
                  <c:v>82.275999999999996</c:v>
                </c:pt>
                <c:pt idx="1069">
                  <c:v>82.275999999999996</c:v>
                </c:pt>
                <c:pt idx="1070">
                  <c:v>82.275999999999996</c:v>
                </c:pt>
                <c:pt idx="1071">
                  <c:v>82.275999999999996</c:v>
                </c:pt>
                <c:pt idx="1072">
                  <c:v>82.275999999999996</c:v>
                </c:pt>
                <c:pt idx="1073">
                  <c:v>82.275999999999996</c:v>
                </c:pt>
                <c:pt idx="1074">
                  <c:v>82.275999999999996</c:v>
                </c:pt>
                <c:pt idx="1075">
                  <c:v>82.275999999999996</c:v>
                </c:pt>
                <c:pt idx="1076">
                  <c:v>82.275999999999996</c:v>
                </c:pt>
                <c:pt idx="1077">
                  <c:v>82.275999999999996</c:v>
                </c:pt>
                <c:pt idx="1078">
                  <c:v>82.275999999999996</c:v>
                </c:pt>
                <c:pt idx="1079">
                  <c:v>82.275999999999996</c:v>
                </c:pt>
                <c:pt idx="1080">
                  <c:v>82.275999999999996</c:v>
                </c:pt>
                <c:pt idx="1081">
                  <c:v>82.275999999999996</c:v>
                </c:pt>
                <c:pt idx="1082">
                  <c:v>82.275999999999996</c:v>
                </c:pt>
                <c:pt idx="1083">
                  <c:v>82.275999999999996</c:v>
                </c:pt>
                <c:pt idx="1084">
                  <c:v>82.275999999999996</c:v>
                </c:pt>
                <c:pt idx="1085">
                  <c:v>82.275999999999996</c:v>
                </c:pt>
                <c:pt idx="1086">
                  <c:v>82.275999999999996</c:v>
                </c:pt>
                <c:pt idx="1087">
                  <c:v>82.275999999999996</c:v>
                </c:pt>
                <c:pt idx="1088">
                  <c:v>82.275999999999996</c:v>
                </c:pt>
                <c:pt idx="1089">
                  <c:v>82.275999999999996</c:v>
                </c:pt>
                <c:pt idx="1090">
                  <c:v>82.275999999999996</c:v>
                </c:pt>
                <c:pt idx="1091">
                  <c:v>82.275999999999996</c:v>
                </c:pt>
                <c:pt idx="1092">
                  <c:v>82.275999999999996</c:v>
                </c:pt>
                <c:pt idx="1093">
                  <c:v>82.275999999999996</c:v>
                </c:pt>
                <c:pt idx="1094">
                  <c:v>82.275999999999996</c:v>
                </c:pt>
                <c:pt idx="1095">
                  <c:v>82.275999999999996</c:v>
                </c:pt>
                <c:pt idx="1096">
                  <c:v>82.275999999999996</c:v>
                </c:pt>
                <c:pt idx="1097">
                  <c:v>82.275999999999996</c:v>
                </c:pt>
                <c:pt idx="1098">
                  <c:v>82.275999999999996</c:v>
                </c:pt>
                <c:pt idx="1099">
                  <c:v>82.275999999999996</c:v>
                </c:pt>
                <c:pt idx="1100">
                  <c:v>82.275999999999996</c:v>
                </c:pt>
                <c:pt idx="1101">
                  <c:v>82.275999999999996</c:v>
                </c:pt>
                <c:pt idx="1102">
                  <c:v>82.275999999999996</c:v>
                </c:pt>
                <c:pt idx="1103">
                  <c:v>82.275999999999996</c:v>
                </c:pt>
                <c:pt idx="1104">
                  <c:v>82.275999999999996</c:v>
                </c:pt>
                <c:pt idx="1105">
                  <c:v>82.275999999999996</c:v>
                </c:pt>
                <c:pt idx="1106">
                  <c:v>82.275999999999996</c:v>
                </c:pt>
                <c:pt idx="1107">
                  <c:v>82.275999999999996</c:v>
                </c:pt>
                <c:pt idx="1108">
                  <c:v>82.275999999999996</c:v>
                </c:pt>
                <c:pt idx="1109">
                  <c:v>82.108999999999995</c:v>
                </c:pt>
                <c:pt idx="1110">
                  <c:v>82.108999999999995</c:v>
                </c:pt>
                <c:pt idx="1111">
                  <c:v>82.108999999999995</c:v>
                </c:pt>
                <c:pt idx="1112">
                  <c:v>82.108999999999995</c:v>
                </c:pt>
                <c:pt idx="1113">
                  <c:v>82.108999999999995</c:v>
                </c:pt>
                <c:pt idx="1114">
                  <c:v>82.108999999999995</c:v>
                </c:pt>
                <c:pt idx="1115">
                  <c:v>82.108999999999995</c:v>
                </c:pt>
                <c:pt idx="1116">
                  <c:v>82.108999999999995</c:v>
                </c:pt>
                <c:pt idx="1117">
                  <c:v>82.108999999999995</c:v>
                </c:pt>
                <c:pt idx="1118">
                  <c:v>82.108999999999995</c:v>
                </c:pt>
                <c:pt idx="1119">
                  <c:v>82.108999999999995</c:v>
                </c:pt>
                <c:pt idx="1120">
                  <c:v>82.108999999999995</c:v>
                </c:pt>
                <c:pt idx="1121">
                  <c:v>82.108999999999995</c:v>
                </c:pt>
                <c:pt idx="1122">
                  <c:v>82.108999999999995</c:v>
                </c:pt>
                <c:pt idx="1123">
                  <c:v>82.108999999999995</c:v>
                </c:pt>
                <c:pt idx="1124">
                  <c:v>82.108999999999995</c:v>
                </c:pt>
                <c:pt idx="1125">
                  <c:v>82.108999999999995</c:v>
                </c:pt>
                <c:pt idx="1126">
                  <c:v>82.108999999999995</c:v>
                </c:pt>
                <c:pt idx="1127">
                  <c:v>82.108999999999995</c:v>
                </c:pt>
                <c:pt idx="1128">
                  <c:v>82.108999999999995</c:v>
                </c:pt>
                <c:pt idx="1129">
                  <c:v>82.108999999999995</c:v>
                </c:pt>
                <c:pt idx="1130">
                  <c:v>82.108999999999995</c:v>
                </c:pt>
                <c:pt idx="1131">
                  <c:v>82.108999999999995</c:v>
                </c:pt>
                <c:pt idx="1132">
                  <c:v>82.108999999999995</c:v>
                </c:pt>
                <c:pt idx="1133">
                  <c:v>82.108999999999995</c:v>
                </c:pt>
                <c:pt idx="1134">
                  <c:v>82.108999999999995</c:v>
                </c:pt>
                <c:pt idx="1135">
                  <c:v>82.108999999999995</c:v>
                </c:pt>
                <c:pt idx="1136">
                  <c:v>82.108999999999995</c:v>
                </c:pt>
                <c:pt idx="1137">
                  <c:v>82.108999999999995</c:v>
                </c:pt>
                <c:pt idx="1138">
                  <c:v>82.108999999999995</c:v>
                </c:pt>
                <c:pt idx="1139">
                  <c:v>82.108999999999995</c:v>
                </c:pt>
                <c:pt idx="1140">
                  <c:v>82.108999999999995</c:v>
                </c:pt>
                <c:pt idx="1141">
                  <c:v>82.108999999999995</c:v>
                </c:pt>
                <c:pt idx="1142">
                  <c:v>82.108999999999995</c:v>
                </c:pt>
                <c:pt idx="1143">
                  <c:v>82.108999999999995</c:v>
                </c:pt>
                <c:pt idx="1144">
                  <c:v>82.108999999999995</c:v>
                </c:pt>
                <c:pt idx="1145">
                  <c:v>82.108999999999995</c:v>
                </c:pt>
                <c:pt idx="1146">
                  <c:v>82.108999999999995</c:v>
                </c:pt>
                <c:pt idx="1147">
                  <c:v>82.108999999999995</c:v>
                </c:pt>
                <c:pt idx="1148">
                  <c:v>82.108999999999995</c:v>
                </c:pt>
                <c:pt idx="1149">
                  <c:v>82.108999999999995</c:v>
                </c:pt>
                <c:pt idx="1150">
                  <c:v>82.108999999999995</c:v>
                </c:pt>
                <c:pt idx="1151">
                  <c:v>82.108999999999995</c:v>
                </c:pt>
                <c:pt idx="1152">
                  <c:v>82.108999999999995</c:v>
                </c:pt>
                <c:pt idx="1153">
                  <c:v>82.108999999999995</c:v>
                </c:pt>
                <c:pt idx="1154">
                  <c:v>82.108999999999995</c:v>
                </c:pt>
                <c:pt idx="1155">
                  <c:v>82.108999999999995</c:v>
                </c:pt>
                <c:pt idx="1156">
                  <c:v>82.108999999999995</c:v>
                </c:pt>
                <c:pt idx="1157">
                  <c:v>82.108999999999995</c:v>
                </c:pt>
                <c:pt idx="1158">
                  <c:v>82.108999999999995</c:v>
                </c:pt>
                <c:pt idx="1159">
                  <c:v>82.108999999999995</c:v>
                </c:pt>
                <c:pt idx="1160">
                  <c:v>81.942999999999998</c:v>
                </c:pt>
                <c:pt idx="1161">
                  <c:v>81.942999999999998</c:v>
                </c:pt>
                <c:pt idx="1162">
                  <c:v>81.942999999999998</c:v>
                </c:pt>
                <c:pt idx="1163">
                  <c:v>81.942999999999998</c:v>
                </c:pt>
                <c:pt idx="1164">
                  <c:v>81.942999999999998</c:v>
                </c:pt>
                <c:pt idx="1165">
                  <c:v>81.942999999999998</c:v>
                </c:pt>
                <c:pt idx="1166">
                  <c:v>81.942999999999998</c:v>
                </c:pt>
                <c:pt idx="1167">
                  <c:v>81.942999999999998</c:v>
                </c:pt>
                <c:pt idx="1168">
                  <c:v>81.942999999999998</c:v>
                </c:pt>
                <c:pt idx="1169">
                  <c:v>81.942999999999998</c:v>
                </c:pt>
                <c:pt idx="1170">
                  <c:v>81.942999999999998</c:v>
                </c:pt>
                <c:pt idx="1171">
                  <c:v>81.942999999999998</c:v>
                </c:pt>
                <c:pt idx="1172">
                  <c:v>81.942999999999998</c:v>
                </c:pt>
                <c:pt idx="1173">
                  <c:v>81.942999999999998</c:v>
                </c:pt>
                <c:pt idx="1174">
                  <c:v>81.942999999999998</c:v>
                </c:pt>
                <c:pt idx="1175">
                  <c:v>81.942999999999998</c:v>
                </c:pt>
                <c:pt idx="1176">
                  <c:v>81.942999999999998</c:v>
                </c:pt>
                <c:pt idx="1177">
                  <c:v>81.942999999999998</c:v>
                </c:pt>
                <c:pt idx="1178">
                  <c:v>81.942999999999998</c:v>
                </c:pt>
                <c:pt idx="1179">
                  <c:v>81.942999999999998</c:v>
                </c:pt>
                <c:pt idx="1180">
                  <c:v>81.942999999999998</c:v>
                </c:pt>
                <c:pt idx="1181">
                  <c:v>81.942999999999998</c:v>
                </c:pt>
                <c:pt idx="1182">
                  <c:v>81.942999999999998</c:v>
                </c:pt>
                <c:pt idx="1183">
                  <c:v>81.942999999999998</c:v>
                </c:pt>
                <c:pt idx="1184">
                  <c:v>81.942999999999998</c:v>
                </c:pt>
                <c:pt idx="1185">
                  <c:v>81.942999999999998</c:v>
                </c:pt>
                <c:pt idx="1186">
                  <c:v>81.942999999999998</c:v>
                </c:pt>
                <c:pt idx="1187">
                  <c:v>81.942999999999998</c:v>
                </c:pt>
                <c:pt idx="1188">
                  <c:v>81.942999999999998</c:v>
                </c:pt>
                <c:pt idx="1189">
                  <c:v>81.942999999999998</c:v>
                </c:pt>
                <c:pt idx="1190">
                  <c:v>81.942999999999998</c:v>
                </c:pt>
                <c:pt idx="1191">
                  <c:v>81.942999999999998</c:v>
                </c:pt>
                <c:pt idx="1192">
                  <c:v>81.942999999999998</c:v>
                </c:pt>
                <c:pt idx="1193">
                  <c:v>81.942999999999998</c:v>
                </c:pt>
                <c:pt idx="1194">
                  <c:v>81.942999999999998</c:v>
                </c:pt>
                <c:pt idx="1195">
                  <c:v>81.942999999999998</c:v>
                </c:pt>
                <c:pt idx="1196">
                  <c:v>81.942999999999998</c:v>
                </c:pt>
                <c:pt idx="1197">
                  <c:v>81.942999999999998</c:v>
                </c:pt>
                <c:pt idx="1198">
                  <c:v>81.942999999999998</c:v>
                </c:pt>
                <c:pt idx="1199">
                  <c:v>81.942999999999998</c:v>
                </c:pt>
                <c:pt idx="1200">
                  <c:v>81.942999999999998</c:v>
                </c:pt>
                <c:pt idx="1201">
                  <c:v>81.942999999999998</c:v>
                </c:pt>
                <c:pt idx="1202">
                  <c:v>81.942999999999998</c:v>
                </c:pt>
                <c:pt idx="1203">
                  <c:v>81.942999999999998</c:v>
                </c:pt>
                <c:pt idx="1204">
                  <c:v>81.942999999999998</c:v>
                </c:pt>
                <c:pt idx="1205">
                  <c:v>81.942999999999998</c:v>
                </c:pt>
                <c:pt idx="1206">
                  <c:v>81.942999999999998</c:v>
                </c:pt>
                <c:pt idx="1207">
                  <c:v>81.942999999999998</c:v>
                </c:pt>
                <c:pt idx="1208">
                  <c:v>81.942999999999998</c:v>
                </c:pt>
                <c:pt idx="1209">
                  <c:v>81.942999999999998</c:v>
                </c:pt>
                <c:pt idx="1210">
                  <c:v>81.942999999999998</c:v>
                </c:pt>
                <c:pt idx="1211">
                  <c:v>81.942999999999998</c:v>
                </c:pt>
                <c:pt idx="1212">
                  <c:v>81.942999999999998</c:v>
                </c:pt>
                <c:pt idx="1213">
                  <c:v>81.942999999999998</c:v>
                </c:pt>
                <c:pt idx="1214">
                  <c:v>81.942999999999998</c:v>
                </c:pt>
                <c:pt idx="1215">
                  <c:v>81.942999999999998</c:v>
                </c:pt>
                <c:pt idx="1216">
                  <c:v>81.942999999999998</c:v>
                </c:pt>
                <c:pt idx="1217">
                  <c:v>81.775999999999996</c:v>
                </c:pt>
                <c:pt idx="1218">
                  <c:v>81.775999999999996</c:v>
                </c:pt>
                <c:pt idx="1219">
                  <c:v>81.775999999999996</c:v>
                </c:pt>
                <c:pt idx="1220">
                  <c:v>81.775999999999996</c:v>
                </c:pt>
                <c:pt idx="1221">
                  <c:v>81.775999999999996</c:v>
                </c:pt>
                <c:pt idx="1222">
                  <c:v>81.775999999999996</c:v>
                </c:pt>
                <c:pt idx="1223">
                  <c:v>81.775999999999996</c:v>
                </c:pt>
                <c:pt idx="1224">
                  <c:v>81.775999999999996</c:v>
                </c:pt>
                <c:pt idx="1225">
                  <c:v>81.775999999999996</c:v>
                </c:pt>
                <c:pt idx="1226">
                  <c:v>81.775999999999996</c:v>
                </c:pt>
                <c:pt idx="1227">
                  <c:v>81.775999999999996</c:v>
                </c:pt>
                <c:pt idx="1228">
                  <c:v>81.775999999999996</c:v>
                </c:pt>
                <c:pt idx="1229">
                  <c:v>81.775999999999996</c:v>
                </c:pt>
                <c:pt idx="1230">
                  <c:v>81.775999999999996</c:v>
                </c:pt>
                <c:pt idx="1231">
                  <c:v>81.775999999999996</c:v>
                </c:pt>
                <c:pt idx="1232">
                  <c:v>81.775999999999996</c:v>
                </c:pt>
                <c:pt idx="1233">
                  <c:v>81.775999999999996</c:v>
                </c:pt>
                <c:pt idx="1234">
                  <c:v>81.775999999999996</c:v>
                </c:pt>
                <c:pt idx="1235">
                  <c:v>81.775999999999996</c:v>
                </c:pt>
                <c:pt idx="1236">
                  <c:v>81.775999999999996</c:v>
                </c:pt>
                <c:pt idx="1237">
                  <c:v>81.775999999999996</c:v>
                </c:pt>
                <c:pt idx="1238">
                  <c:v>81.775999999999996</c:v>
                </c:pt>
                <c:pt idx="1239">
                  <c:v>81.775999999999996</c:v>
                </c:pt>
                <c:pt idx="1240">
                  <c:v>81.775999999999996</c:v>
                </c:pt>
                <c:pt idx="1241">
                  <c:v>81.775999999999996</c:v>
                </c:pt>
                <c:pt idx="1242">
                  <c:v>81.775999999999996</c:v>
                </c:pt>
                <c:pt idx="1243">
                  <c:v>81.775999999999996</c:v>
                </c:pt>
                <c:pt idx="1244">
                  <c:v>81.775999999999996</c:v>
                </c:pt>
                <c:pt idx="1245">
                  <c:v>81.775999999999996</c:v>
                </c:pt>
                <c:pt idx="1246">
                  <c:v>81.775999999999996</c:v>
                </c:pt>
                <c:pt idx="1247">
                  <c:v>81.775999999999996</c:v>
                </c:pt>
                <c:pt idx="1248">
                  <c:v>81.775999999999996</c:v>
                </c:pt>
                <c:pt idx="1249">
                  <c:v>81.775999999999996</c:v>
                </c:pt>
                <c:pt idx="1250">
                  <c:v>81.775999999999996</c:v>
                </c:pt>
                <c:pt idx="1251">
                  <c:v>81.775999999999996</c:v>
                </c:pt>
                <c:pt idx="1252">
                  <c:v>81.775999999999996</c:v>
                </c:pt>
                <c:pt idx="1253">
                  <c:v>81.775999999999996</c:v>
                </c:pt>
                <c:pt idx="1254">
                  <c:v>81.775999999999996</c:v>
                </c:pt>
                <c:pt idx="1255">
                  <c:v>81.775999999999996</c:v>
                </c:pt>
                <c:pt idx="1256">
                  <c:v>81.775999999999996</c:v>
                </c:pt>
                <c:pt idx="1257">
                  <c:v>81.775999999999996</c:v>
                </c:pt>
                <c:pt idx="1258">
                  <c:v>81.775999999999996</c:v>
                </c:pt>
                <c:pt idx="1259">
                  <c:v>81.775999999999996</c:v>
                </c:pt>
                <c:pt idx="1260">
                  <c:v>81.775999999999996</c:v>
                </c:pt>
                <c:pt idx="1261">
                  <c:v>81.775999999999996</c:v>
                </c:pt>
                <c:pt idx="1262">
                  <c:v>81.775999999999996</c:v>
                </c:pt>
                <c:pt idx="1263">
                  <c:v>81.775999999999996</c:v>
                </c:pt>
                <c:pt idx="1264">
                  <c:v>81.775999999999996</c:v>
                </c:pt>
                <c:pt idx="1265">
                  <c:v>81.775999999999996</c:v>
                </c:pt>
                <c:pt idx="1266">
                  <c:v>81.775999999999996</c:v>
                </c:pt>
                <c:pt idx="1267">
                  <c:v>81.775999999999996</c:v>
                </c:pt>
                <c:pt idx="1268">
                  <c:v>81.775999999999996</c:v>
                </c:pt>
                <c:pt idx="1269">
                  <c:v>81.775999999999996</c:v>
                </c:pt>
                <c:pt idx="1270">
                  <c:v>81.775999999999996</c:v>
                </c:pt>
                <c:pt idx="1271">
                  <c:v>81.775999999999996</c:v>
                </c:pt>
                <c:pt idx="1272">
                  <c:v>81.775999999999996</c:v>
                </c:pt>
                <c:pt idx="1273">
                  <c:v>81.775999999999996</c:v>
                </c:pt>
                <c:pt idx="1274">
                  <c:v>81.775999999999996</c:v>
                </c:pt>
                <c:pt idx="1275">
                  <c:v>81.775999999999996</c:v>
                </c:pt>
                <c:pt idx="1276">
                  <c:v>81.775999999999996</c:v>
                </c:pt>
                <c:pt idx="1277">
                  <c:v>81.775999999999996</c:v>
                </c:pt>
                <c:pt idx="1278">
                  <c:v>81.775999999999996</c:v>
                </c:pt>
                <c:pt idx="1279">
                  <c:v>81.775999999999996</c:v>
                </c:pt>
                <c:pt idx="1280">
                  <c:v>81.775999999999996</c:v>
                </c:pt>
                <c:pt idx="1281">
                  <c:v>81.775999999999996</c:v>
                </c:pt>
                <c:pt idx="1282">
                  <c:v>81.775999999999996</c:v>
                </c:pt>
                <c:pt idx="1283">
                  <c:v>81.775999999999996</c:v>
                </c:pt>
                <c:pt idx="1284">
                  <c:v>81.775999999999996</c:v>
                </c:pt>
                <c:pt idx="1285">
                  <c:v>81.775999999999996</c:v>
                </c:pt>
                <c:pt idx="1286">
                  <c:v>81.775999999999996</c:v>
                </c:pt>
                <c:pt idx="1287">
                  <c:v>81.775999999999996</c:v>
                </c:pt>
                <c:pt idx="1288">
                  <c:v>81.608999999999995</c:v>
                </c:pt>
                <c:pt idx="1289">
                  <c:v>81.608999999999995</c:v>
                </c:pt>
                <c:pt idx="1290">
                  <c:v>81.608999999999995</c:v>
                </c:pt>
                <c:pt idx="1291">
                  <c:v>81.608999999999995</c:v>
                </c:pt>
                <c:pt idx="1292">
                  <c:v>81.608999999999995</c:v>
                </c:pt>
                <c:pt idx="1293">
                  <c:v>81.608999999999995</c:v>
                </c:pt>
                <c:pt idx="1294">
                  <c:v>81.608999999999995</c:v>
                </c:pt>
                <c:pt idx="1295">
                  <c:v>81.608999999999995</c:v>
                </c:pt>
                <c:pt idx="1296">
                  <c:v>81.608999999999995</c:v>
                </c:pt>
                <c:pt idx="1297">
                  <c:v>81.608999999999995</c:v>
                </c:pt>
                <c:pt idx="1298">
                  <c:v>81.608999999999995</c:v>
                </c:pt>
                <c:pt idx="1299">
                  <c:v>81.608999999999995</c:v>
                </c:pt>
                <c:pt idx="1300">
                  <c:v>81.608999999999995</c:v>
                </c:pt>
                <c:pt idx="1301">
                  <c:v>81.608999999999995</c:v>
                </c:pt>
                <c:pt idx="1302">
                  <c:v>81.608999999999995</c:v>
                </c:pt>
                <c:pt idx="1303">
                  <c:v>81.608999999999995</c:v>
                </c:pt>
                <c:pt idx="1304">
                  <c:v>81.608999999999995</c:v>
                </c:pt>
                <c:pt idx="1305">
                  <c:v>81.608999999999995</c:v>
                </c:pt>
                <c:pt idx="1306">
                  <c:v>81.608999999999995</c:v>
                </c:pt>
                <c:pt idx="1307">
                  <c:v>81.608999999999995</c:v>
                </c:pt>
                <c:pt idx="1308">
                  <c:v>81.608999999999995</c:v>
                </c:pt>
                <c:pt idx="1309">
                  <c:v>81.608999999999995</c:v>
                </c:pt>
                <c:pt idx="1310">
                  <c:v>81.608999999999995</c:v>
                </c:pt>
                <c:pt idx="1311">
                  <c:v>81.608999999999995</c:v>
                </c:pt>
                <c:pt idx="1312">
                  <c:v>81.608999999999995</c:v>
                </c:pt>
                <c:pt idx="1313">
                  <c:v>81.608999999999995</c:v>
                </c:pt>
                <c:pt idx="1314">
                  <c:v>81.608999999999995</c:v>
                </c:pt>
                <c:pt idx="1315">
                  <c:v>81.608999999999995</c:v>
                </c:pt>
                <c:pt idx="1316">
                  <c:v>81.608999999999995</c:v>
                </c:pt>
                <c:pt idx="1317">
                  <c:v>81.608999999999995</c:v>
                </c:pt>
                <c:pt idx="1318">
                  <c:v>81.608999999999995</c:v>
                </c:pt>
                <c:pt idx="1319">
                  <c:v>81.608999999999995</c:v>
                </c:pt>
                <c:pt idx="1320">
                  <c:v>81.608999999999995</c:v>
                </c:pt>
                <c:pt idx="1321">
                  <c:v>81.608999999999995</c:v>
                </c:pt>
                <c:pt idx="1322">
                  <c:v>81.608999999999995</c:v>
                </c:pt>
                <c:pt idx="1323">
                  <c:v>81.608999999999995</c:v>
                </c:pt>
                <c:pt idx="1324">
                  <c:v>81.608999999999995</c:v>
                </c:pt>
                <c:pt idx="1325">
                  <c:v>81.608999999999995</c:v>
                </c:pt>
                <c:pt idx="1326">
                  <c:v>81.608999999999995</c:v>
                </c:pt>
                <c:pt idx="1327">
                  <c:v>81.608999999999995</c:v>
                </c:pt>
                <c:pt idx="1328">
                  <c:v>81.608999999999995</c:v>
                </c:pt>
                <c:pt idx="1329">
                  <c:v>81.608999999999995</c:v>
                </c:pt>
                <c:pt idx="1330">
                  <c:v>81.608999999999995</c:v>
                </c:pt>
                <c:pt idx="1331">
                  <c:v>81.608999999999995</c:v>
                </c:pt>
                <c:pt idx="1332">
                  <c:v>81.608999999999995</c:v>
                </c:pt>
                <c:pt idx="1333">
                  <c:v>81.608999999999995</c:v>
                </c:pt>
                <c:pt idx="1334">
                  <c:v>81.608999999999995</c:v>
                </c:pt>
                <c:pt idx="1335">
                  <c:v>81.608999999999995</c:v>
                </c:pt>
                <c:pt idx="1336">
                  <c:v>81.608999999999995</c:v>
                </c:pt>
                <c:pt idx="1337">
                  <c:v>81.608999999999995</c:v>
                </c:pt>
                <c:pt idx="1338">
                  <c:v>81.608999999999995</c:v>
                </c:pt>
                <c:pt idx="1339">
                  <c:v>81.608999999999995</c:v>
                </c:pt>
                <c:pt idx="1340">
                  <c:v>81.608999999999995</c:v>
                </c:pt>
                <c:pt idx="1341">
                  <c:v>81.608999999999995</c:v>
                </c:pt>
                <c:pt idx="1342">
                  <c:v>81.608999999999995</c:v>
                </c:pt>
                <c:pt idx="1343">
                  <c:v>81.608999999999995</c:v>
                </c:pt>
                <c:pt idx="1344">
                  <c:v>81.608999999999995</c:v>
                </c:pt>
                <c:pt idx="1345">
                  <c:v>81.608999999999995</c:v>
                </c:pt>
                <c:pt idx="1346">
                  <c:v>81.608999999999995</c:v>
                </c:pt>
                <c:pt idx="1347">
                  <c:v>81.608999999999995</c:v>
                </c:pt>
                <c:pt idx="1348">
                  <c:v>81.608999999999995</c:v>
                </c:pt>
                <c:pt idx="1349">
                  <c:v>81.608999999999995</c:v>
                </c:pt>
                <c:pt idx="1350">
                  <c:v>81.608999999999995</c:v>
                </c:pt>
                <c:pt idx="1351">
                  <c:v>81.608999999999995</c:v>
                </c:pt>
                <c:pt idx="1352">
                  <c:v>81.608999999999995</c:v>
                </c:pt>
                <c:pt idx="1353">
                  <c:v>81.608999999999995</c:v>
                </c:pt>
                <c:pt idx="1354">
                  <c:v>81.608999999999995</c:v>
                </c:pt>
                <c:pt idx="1355">
                  <c:v>81.608999999999995</c:v>
                </c:pt>
                <c:pt idx="1356">
                  <c:v>81.608999999999995</c:v>
                </c:pt>
                <c:pt idx="1357">
                  <c:v>81.608999999999995</c:v>
                </c:pt>
                <c:pt idx="1358">
                  <c:v>81.608999999999995</c:v>
                </c:pt>
                <c:pt idx="1359">
                  <c:v>81.608999999999995</c:v>
                </c:pt>
                <c:pt idx="1360">
                  <c:v>81.608999999999995</c:v>
                </c:pt>
                <c:pt idx="1361">
                  <c:v>81.608999999999995</c:v>
                </c:pt>
                <c:pt idx="1362">
                  <c:v>81.608999999999995</c:v>
                </c:pt>
                <c:pt idx="1363">
                  <c:v>81.608999999999995</c:v>
                </c:pt>
                <c:pt idx="1364">
                  <c:v>81.441999999999993</c:v>
                </c:pt>
                <c:pt idx="1365">
                  <c:v>81.441999999999993</c:v>
                </c:pt>
                <c:pt idx="1366">
                  <c:v>81.441999999999993</c:v>
                </c:pt>
                <c:pt idx="1367">
                  <c:v>81.441999999999993</c:v>
                </c:pt>
                <c:pt idx="1368">
                  <c:v>81.441999999999993</c:v>
                </c:pt>
                <c:pt idx="1369">
                  <c:v>81.441999999999993</c:v>
                </c:pt>
                <c:pt idx="1370">
                  <c:v>81.441999999999993</c:v>
                </c:pt>
                <c:pt idx="1371">
                  <c:v>81.441999999999993</c:v>
                </c:pt>
                <c:pt idx="1372">
                  <c:v>81.441999999999993</c:v>
                </c:pt>
                <c:pt idx="1373">
                  <c:v>81.441999999999993</c:v>
                </c:pt>
                <c:pt idx="1374">
                  <c:v>81.441999999999993</c:v>
                </c:pt>
                <c:pt idx="1375">
                  <c:v>81.441999999999993</c:v>
                </c:pt>
                <c:pt idx="1376">
                  <c:v>81.441999999999993</c:v>
                </c:pt>
                <c:pt idx="1377">
                  <c:v>81.441999999999993</c:v>
                </c:pt>
                <c:pt idx="1378">
                  <c:v>81.441999999999993</c:v>
                </c:pt>
                <c:pt idx="1379">
                  <c:v>81.441999999999993</c:v>
                </c:pt>
                <c:pt idx="1380">
                  <c:v>81.441999999999993</c:v>
                </c:pt>
                <c:pt idx="1381">
                  <c:v>81.441999999999993</c:v>
                </c:pt>
                <c:pt idx="1382">
                  <c:v>81.441999999999993</c:v>
                </c:pt>
                <c:pt idx="1383">
                  <c:v>81.441999999999993</c:v>
                </c:pt>
                <c:pt idx="1384">
                  <c:v>81.441999999999993</c:v>
                </c:pt>
                <c:pt idx="1385">
                  <c:v>81.441999999999993</c:v>
                </c:pt>
                <c:pt idx="1386">
                  <c:v>81.441999999999993</c:v>
                </c:pt>
                <c:pt idx="1387">
                  <c:v>81.441999999999993</c:v>
                </c:pt>
                <c:pt idx="1388">
                  <c:v>81.441999999999993</c:v>
                </c:pt>
                <c:pt idx="1389">
                  <c:v>81.441999999999993</c:v>
                </c:pt>
                <c:pt idx="1390">
                  <c:v>81.441999999999993</c:v>
                </c:pt>
                <c:pt idx="1391">
                  <c:v>81.441999999999993</c:v>
                </c:pt>
                <c:pt idx="1392">
                  <c:v>81.441999999999993</c:v>
                </c:pt>
                <c:pt idx="1393">
                  <c:v>81.441999999999993</c:v>
                </c:pt>
                <c:pt idx="1394">
                  <c:v>81.441999999999993</c:v>
                </c:pt>
                <c:pt idx="1395">
                  <c:v>81.441999999999993</c:v>
                </c:pt>
                <c:pt idx="1396">
                  <c:v>81.441999999999993</c:v>
                </c:pt>
                <c:pt idx="1397">
                  <c:v>81.441999999999993</c:v>
                </c:pt>
                <c:pt idx="1398">
                  <c:v>81.441999999999993</c:v>
                </c:pt>
                <c:pt idx="1399">
                  <c:v>81.441999999999993</c:v>
                </c:pt>
                <c:pt idx="1400">
                  <c:v>81.441999999999993</c:v>
                </c:pt>
                <c:pt idx="1401">
                  <c:v>81.441999999999993</c:v>
                </c:pt>
                <c:pt idx="1402">
                  <c:v>81.441999999999993</c:v>
                </c:pt>
                <c:pt idx="1403">
                  <c:v>81.441999999999993</c:v>
                </c:pt>
                <c:pt idx="1404">
                  <c:v>81.441999999999993</c:v>
                </c:pt>
                <c:pt idx="1405">
                  <c:v>81.441999999999993</c:v>
                </c:pt>
                <c:pt idx="1406">
                  <c:v>81.441999999999993</c:v>
                </c:pt>
                <c:pt idx="1407">
                  <c:v>81.441999999999993</c:v>
                </c:pt>
                <c:pt idx="1408">
                  <c:v>81.441999999999993</c:v>
                </c:pt>
                <c:pt idx="1409">
                  <c:v>81.441999999999993</c:v>
                </c:pt>
                <c:pt idx="1410">
                  <c:v>81.441999999999993</c:v>
                </c:pt>
                <c:pt idx="1411">
                  <c:v>81.441999999999993</c:v>
                </c:pt>
                <c:pt idx="1412">
                  <c:v>81.441999999999993</c:v>
                </c:pt>
                <c:pt idx="1413">
                  <c:v>81.441999999999993</c:v>
                </c:pt>
                <c:pt idx="1414">
                  <c:v>81.441999999999993</c:v>
                </c:pt>
                <c:pt idx="1415">
                  <c:v>81.441999999999993</c:v>
                </c:pt>
                <c:pt idx="1416">
                  <c:v>81.441999999999993</c:v>
                </c:pt>
                <c:pt idx="1417">
                  <c:v>81.441999999999993</c:v>
                </c:pt>
                <c:pt idx="1418">
                  <c:v>81.441999999999993</c:v>
                </c:pt>
                <c:pt idx="1419">
                  <c:v>81.441999999999993</c:v>
                </c:pt>
                <c:pt idx="1420">
                  <c:v>81.441999999999993</c:v>
                </c:pt>
                <c:pt idx="1421">
                  <c:v>81.441999999999993</c:v>
                </c:pt>
                <c:pt idx="1422">
                  <c:v>81.441999999999993</c:v>
                </c:pt>
                <c:pt idx="1423">
                  <c:v>81.441999999999993</c:v>
                </c:pt>
                <c:pt idx="1424">
                  <c:v>81.441999999999993</c:v>
                </c:pt>
                <c:pt idx="1425">
                  <c:v>81.441999999999993</c:v>
                </c:pt>
                <c:pt idx="1426">
                  <c:v>81.441999999999993</c:v>
                </c:pt>
                <c:pt idx="1427">
                  <c:v>81.441999999999993</c:v>
                </c:pt>
                <c:pt idx="1428">
                  <c:v>81.441999999999993</c:v>
                </c:pt>
                <c:pt idx="1429">
                  <c:v>81.441999999999993</c:v>
                </c:pt>
                <c:pt idx="1430">
                  <c:v>81.441999999999993</c:v>
                </c:pt>
                <c:pt idx="1431">
                  <c:v>81.441999999999993</c:v>
                </c:pt>
                <c:pt idx="1432">
                  <c:v>81.441999999999993</c:v>
                </c:pt>
                <c:pt idx="1433">
                  <c:v>81.441999999999993</c:v>
                </c:pt>
                <c:pt idx="1434">
                  <c:v>81.441999999999993</c:v>
                </c:pt>
                <c:pt idx="1435">
                  <c:v>81.441999999999993</c:v>
                </c:pt>
                <c:pt idx="1436">
                  <c:v>81.441999999999993</c:v>
                </c:pt>
                <c:pt idx="1437">
                  <c:v>81.441999999999993</c:v>
                </c:pt>
                <c:pt idx="1438">
                  <c:v>81.441999999999993</c:v>
                </c:pt>
                <c:pt idx="1439">
                  <c:v>81.441999999999993</c:v>
                </c:pt>
                <c:pt idx="1440">
                  <c:v>81.441999999999993</c:v>
                </c:pt>
                <c:pt idx="1441">
                  <c:v>81.441999999999993</c:v>
                </c:pt>
                <c:pt idx="1442">
                  <c:v>81.441999999999993</c:v>
                </c:pt>
                <c:pt idx="1443">
                  <c:v>81.441999999999993</c:v>
                </c:pt>
                <c:pt idx="1444">
                  <c:v>81.441999999999993</c:v>
                </c:pt>
                <c:pt idx="1445">
                  <c:v>81.441999999999993</c:v>
                </c:pt>
                <c:pt idx="1446">
                  <c:v>81.441999999999993</c:v>
                </c:pt>
                <c:pt idx="1447">
                  <c:v>81.441999999999993</c:v>
                </c:pt>
                <c:pt idx="1448">
                  <c:v>81.441999999999993</c:v>
                </c:pt>
                <c:pt idx="1449">
                  <c:v>81.275000000000006</c:v>
                </c:pt>
                <c:pt idx="1450">
                  <c:v>81.275000000000006</c:v>
                </c:pt>
                <c:pt idx="1451">
                  <c:v>81.275000000000006</c:v>
                </c:pt>
                <c:pt idx="1452">
                  <c:v>81.275000000000006</c:v>
                </c:pt>
                <c:pt idx="1453">
                  <c:v>81.275000000000006</c:v>
                </c:pt>
                <c:pt idx="1454">
                  <c:v>81.275000000000006</c:v>
                </c:pt>
                <c:pt idx="1455">
                  <c:v>81.275000000000006</c:v>
                </c:pt>
                <c:pt idx="1456">
                  <c:v>81.275000000000006</c:v>
                </c:pt>
                <c:pt idx="1457">
                  <c:v>81.275000000000006</c:v>
                </c:pt>
                <c:pt idx="1458">
                  <c:v>81.275000000000006</c:v>
                </c:pt>
                <c:pt idx="1459">
                  <c:v>81.275000000000006</c:v>
                </c:pt>
                <c:pt idx="1460">
                  <c:v>81.275000000000006</c:v>
                </c:pt>
                <c:pt idx="1461">
                  <c:v>81.275000000000006</c:v>
                </c:pt>
                <c:pt idx="1462">
                  <c:v>81.275000000000006</c:v>
                </c:pt>
                <c:pt idx="1463">
                  <c:v>81.275000000000006</c:v>
                </c:pt>
                <c:pt idx="1464">
                  <c:v>81.275000000000006</c:v>
                </c:pt>
                <c:pt idx="1465">
                  <c:v>81.275000000000006</c:v>
                </c:pt>
                <c:pt idx="1466">
                  <c:v>81.275000000000006</c:v>
                </c:pt>
                <c:pt idx="1467">
                  <c:v>81.275000000000006</c:v>
                </c:pt>
                <c:pt idx="1468">
                  <c:v>81.275000000000006</c:v>
                </c:pt>
                <c:pt idx="1469">
                  <c:v>81.275000000000006</c:v>
                </c:pt>
                <c:pt idx="1470">
                  <c:v>81.275000000000006</c:v>
                </c:pt>
                <c:pt idx="1471">
                  <c:v>81.275000000000006</c:v>
                </c:pt>
                <c:pt idx="1472">
                  <c:v>81.275000000000006</c:v>
                </c:pt>
                <c:pt idx="1473">
                  <c:v>81.275000000000006</c:v>
                </c:pt>
                <c:pt idx="1474">
                  <c:v>81.275000000000006</c:v>
                </c:pt>
                <c:pt idx="1475">
                  <c:v>81.275000000000006</c:v>
                </c:pt>
                <c:pt idx="1476">
                  <c:v>81.275000000000006</c:v>
                </c:pt>
                <c:pt idx="1477">
                  <c:v>81.275000000000006</c:v>
                </c:pt>
                <c:pt idx="1478">
                  <c:v>81.275000000000006</c:v>
                </c:pt>
                <c:pt idx="1479">
                  <c:v>81.275000000000006</c:v>
                </c:pt>
                <c:pt idx="1480">
                  <c:v>81.275000000000006</c:v>
                </c:pt>
                <c:pt idx="1481">
                  <c:v>81.275000000000006</c:v>
                </c:pt>
                <c:pt idx="1482">
                  <c:v>81.275000000000006</c:v>
                </c:pt>
                <c:pt idx="1483">
                  <c:v>81.275000000000006</c:v>
                </c:pt>
                <c:pt idx="1484">
                  <c:v>81.275000000000006</c:v>
                </c:pt>
                <c:pt idx="1485">
                  <c:v>81.275000000000006</c:v>
                </c:pt>
                <c:pt idx="1486">
                  <c:v>81.275000000000006</c:v>
                </c:pt>
                <c:pt idx="1487">
                  <c:v>81.275000000000006</c:v>
                </c:pt>
                <c:pt idx="1488">
                  <c:v>81.275000000000006</c:v>
                </c:pt>
                <c:pt idx="1489">
                  <c:v>81.275000000000006</c:v>
                </c:pt>
                <c:pt idx="1490">
                  <c:v>81.275000000000006</c:v>
                </c:pt>
                <c:pt idx="1491">
                  <c:v>81.275000000000006</c:v>
                </c:pt>
                <c:pt idx="1492">
                  <c:v>81.275000000000006</c:v>
                </c:pt>
                <c:pt idx="1493">
                  <c:v>81.275000000000006</c:v>
                </c:pt>
                <c:pt idx="1494">
                  <c:v>81.275000000000006</c:v>
                </c:pt>
                <c:pt idx="1495">
                  <c:v>81.275000000000006</c:v>
                </c:pt>
                <c:pt idx="1496">
                  <c:v>81.275000000000006</c:v>
                </c:pt>
                <c:pt idx="1497">
                  <c:v>81.441999999999993</c:v>
                </c:pt>
                <c:pt idx="1498">
                  <c:v>81.441999999999993</c:v>
                </c:pt>
                <c:pt idx="1499">
                  <c:v>81.441999999999993</c:v>
                </c:pt>
                <c:pt idx="1500">
                  <c:v>81.441999999999993</c:v>
                </c:pt>
                <c:pt idx="1501">
                  <c:v>81.441999999999993</c:v>
                </c:pt>
                <c:pt idx="1502">
                  <c:v>81.441999999999993</c:v>
                </c:pt>
                <c:pt idx="1503">
                  <c:v>81.608999999999995</c:v>
                </c:pt>
                <c:pt idx="1504">
                  <c:v>81.608999999999995</c:v>
                </c:pt>
                <c:pt idx="1505">
                  <c:v>81.608999999999995</c:v>
                </c:pt>
                <c:pt idx="1506">
                  <c:v>81.775999999999996</c:v>
                </c:pt>
                <c:pt idx="1507">
                  <c:v>81.775999999999996</c:v>
                </c:pt>
                <c:pt idx="1508">
                  <c:v>81.775999999999996</c:v>
                </c:pt>
                <c:pt idx="1509">
                  <c:v>81.942999999999998</c:v>
                </c:pt>
                <c:pt idx="1510">
                  <c:v>81.942999999999998</c:v>
                </c:pt>
                <c:pt idx="1511">
                  <c:v>82.108999999999995</c:v>
                </c:pt>
                <c:pt idx="1512">
                  <c:v>82.108999999999995</c:v>
                </c:pt>
                <c:pt idx="1513">
                  <c:v>82.275999999999996</c:v>
                </c:pt>
                <c:pt idx="1514">
                  <c:v>82.275999999999996</c:v>
                </c:pt>
                <c:pt idx="1515">
                  <c:v>82.442999999999998</c:v>
                </c:pt>
                <c:pt idx="1516">
                  <c:v>82.61</c:v>
                </c:pt>
                <c:pt idx="1517">
                  <c:v>82.61</c:v>
                </c:pt>
                <c:pt idx="1518">
                  <c:v>82.777000000000001</c:v>
                </c:pt>
                <c:pt idx="1519">
                  <c:v>82.944000000000003</c:v>
                </c:pt>
                <c:pt idx="1520">
                  <c:v>83.111000000000004</c:v>
                </c:pt>
                <c:pt idx="1521">
                  <c:v>83.278000000000006</c:v>
                </c:pt>
                <c:pt idx="1522">
                  <c:v>83.278000000000006</c:v>
                </c:pt>
                <c:pt idx="1523">
                  <c:v>83.444999999999993</c:v>
                </c:pt>
                <c:pt idx="1524">
                  <c:v>83.778000000000006</c:v>
                </c:pt>
                <c:pt idx="1525">
                  <c:v>84.111999999999995</c:v>
                </c:pt>
                <c:pt idx="1526">
                  <c:v>84.445999999999998</c:v>
                </c:pt>
                <c:pt idx="1527">
                  <c:v>84.78</c:v>
                </c:pt>
                <c:pt idx="1528">
                  <c:v>85.28</c:v>
                </c:pt>
                <c:pt idx="1529">
                  <c:v>85.614000000000004</c:v>
                </c:pt>
                <c:pt idx="1530">
                  <c:v>86.281999999999996</c:v>
                </c:pt>
                <c:pt idx="1531">
                  <c:v>86.614999999999995</c:v>
                </c:pt>
                <c:pt idx="1532">
                  <c:v>87.283000000000001</c:v>
                </c:pt>
                <c:pt idx="1533">
                  <c:v>87.617000000000004</c:v>
                </c:pt>
                <c:pt idx="1534">
                  <c:v>88.117000000000004</c:v>
                </c:pt>
                <c:pt idx="1535">
                  <c:v>88.617999999999995</c:v>
                </c:pt>
                <c:pt idx="1536">
                  <c:v>89.286000000000001</c:v>
                </c:pt>
                <c:pt idx="1537">
                  <c:v>89.953000000000003</c:v>
                </c:pt>
                <c:pt idx="1538">
                  <c:v>90.620999999999995</c:v>
                </c:pt>
                <c:pt idx="1539">
                  <c:v>90.954999999999998</c:v>
                </c:pt>
                <c:pt idx="1540">
                  <c:v>91.622</c:v>
                </c:pt>
                <c:pt idx="1541">
                  <c:v>92.123000000000005</c:v>
                </c:pt>
                <c:pt idx="1542">
                  <c:v>92.79</c:v>
                </c:pt>
                <c:pt idx="1543">
                  <c:v>93.625</c:v>
                </c:pt>
                <c:pt idx="1544">
                  <c:v>93.959000000000003</c:v>
                </c:pt>
                <c:pt idx="1545">
                  <c:v>94.793000000000006</c:v>
                </c:pt>
                <c:pt idx="1546">
                  <c:v>95.460999999999999</c:v>
                </c:pt>
                <c:pt idx="1547">
                  <c:v>95.960999999999999</c:v>
                </c:pt>
                <c:pt idx="1548">
                  <c:v>96.796000000000006</c:v>
                </c:pt>
                <c:pt idx="1549">
                  <c:v>97.296000000000006</c:v>
                </c:pt>
                <c:pt idx="1550">
                  <c:v>98.131</c:v>
                </c:pt>
                <c:pt idx="1551">
                  <c:v>98.632000000000005</c:v>
                </c:pt>
                <c:pt idx="1552">
                  <c:v>99.465999999999994</c:v>
                </c:pt>
                <c:pt idx="1553">
                  <c:v>99.966999999999999</c:v>
                </c:pt>
                <c:pt idx="1554">
                  <c:v>100.801</c:v>
                </c:pt>
                <c:pt idx="1555">
                  <c:v>101.30200000000001</c:v>
                </c:pt>
                <c:pt idx="1556">
                  <c:v>102.303</c:v>
                </c:pt>
                <c:pt idx="1557">
                  <c:v>102.804</c:v>
                </c:pt>
                <c:pt idx="1558">
                  <c:v>103.304</c:v>
                </c:pt>
                <c:pt idx="1559">
                  <c:v>104.306</c:v>
                </c:pt>
                <c:pt idx="1560">
                  <c:v>104.806</c:v>
                </c:pt>
                <c:pt idx="1561">
                  <c:v>105.474</c:v>
                </c:pt>
                <c:pt idx="1562">
                  <c:v>106.30800000000001</c:v>
                </c:pt>
                <c:pt idx="1563">
                  <c:v>106.976</c:v>
                </c:pt>
                <c:pt idx="1564">
                  <c:v>107.64400000000001</c:v>
                </c:pt>
                <c:pt idx="1565">
                  <c:v>108.14400000000001</c:v>
                </c:pt>
                <c:pt idx="1566">
                  <c:v>109.146</c:v>
                </c:pt>
                <c:pt idx="1567">
                  <c:v>109.813</c:v>
                </c:pt>
                <c:pt idx="1568">
                  <c:v>110.31399999999999</c:v>
                </c:pt>
                <c:pt idx="1569">
                  <c:v>111.315</c:v>
                </c:pt>
                <c:pt idx="1570">
                  <c:v>111.983</c:v>
                </c:pt>
                <c:pt idx="1571">
                  <c:v>112.65</c:v>
                </c:pt>
                <c:pt idx="1572">
                  <c:v>113.318</c:v>
                </c:pt>
                <c:pt idx="1573">
                  <c:v>113.985</c:v>
                </c:pt>
                <c:pt idx="1574">
                  <c:v>114.98699999999999</c:v>
                </c:pt>
                <c:pt idx="1575">
                  <c:v>115.654</c:v>
                </c:pt>
                <c:pt idx="1576">
                  <c:v>116.322</c:v>
                </c:pt>
                <c:pt idx="1577">
                  <c:v>116.989</c:v>
                </c:pt>
                <c:pt idx="1578">
                  <c:v>117.657</c:v>
                </c:pt>
                <c:pt idx="1579">
                  <c:v>118.658</c:v>
                </c:pt>
                <c:pt idx="1580">
                  <c:v>119.49299999999999</c:v>
                </c:pt>
                <c:pt idx="1581">
                  <c:v>120.16</c:v>
                </c:pt>
                <c:pt idx="1582">
                  <c:v>120.828</c:v>
                </c:pt>
                <c:pt idx="1583">
                  <c:v>121.495</c:v>
                </c:pt>
                <c:pt idx="1584">
                  <c:v>122.33</c:v>
                </c:pt>
                <c:pt idx="1585">
                  <c:v>123.331</c:v>
                </c:pt>
                <c:pt idx="1586">
                  <c:v>123.999</c:v>
                </c:pt>
                <c:pt idx="1587">
                  <c:v>124.666</c:v>
                </c:pt>
                <c:pt idx="1588">
                  <c:v>125.334</c:v>
                </c:pt>
                <c:pt idx="1589">
                  <c:v>126.001</c:v>
                </c:pt>
                <c:pt idx="1590">
                  <c:v>126.836</c:v>
                </c:pt>
                <c:pt idx="1591">
                  <c:v>127.503</c:v>
                </c:pt>
                <c:pt idx="1592">
                  <c:v>128.17099999999999</c:v>
                </c:pt>
                <c:pt idx="1593">
                  <c:v>128.83799999999999</c:v>
                </c:pt>
                <c:pt idx="1594">
                  <c:v>130.00700000000001</c:v>
                </c:pt>
                <c:pt idx="1595">
                  <c:v>130.67400000000001</c:v>
                </c:pt>
                <c:pt idx="1596">
                  <c:v>131.50899999999999</c:v>
                </c:pt>
                <c:pt idx="1597">
                  <c:v>132.17599999999999</c:v>
                </c:pt>
                <c:pt idx="1598">
                  <c:v>133.011</c:v>
                </c:pt>
                <c:pt idx="1599">
                  <c:v>133.678</c:v>
                </c:pt>
                <c:pt idx="1600">
                  <c:v>134.51300000000001</c:v>
                </c:pt>
                <c:pt idx="1601">
                  <c:v>135.18</c:v>
                </c:pt>
                <c:pt idx="1602">
                  <c:v>136.01499999999999</c:v>
                </c:pt>
                <c:pt idx="1603">
                  <c:v>136.68199999999999</c:v>
                </c:pt>
                <c:pt idx="1604">
                  <c:v>137.517</c:v>
                </c:pt>
                <c:pt idx="1605">
                  <c:v>138.184</c:v>
                </c:pt>
                <c:pt idx="1606">
                  <c:v>138.852</c:v>
                </c:pt>
                <c:pt idx="1607">
                  <c:v>140.02000000000001</c:v>
                </c:pt>
                <c:pt idx="1608">
                  <c:v>140.68799999999999</c:v>
                </c:pt>
                <c:pt idx="1609">
                  <c:v>141.52199999999999</c:v>
                </c:pt>
                <c:pt idx="1610">
                  <c:v>142.19</c:v>
                </c:pt>
                <c:pt idx="1611">
                  <c:v>143.024</c:v>
                </c:pt>
                <c:pt idx="1612">
                  <c:v>143.69200000000001</c:v>
                </c:pt>
                <c:pt idx="1613">
                  <c:v>144.35900000000001</c:v>
                </c:pt>
                <c:pt idx="1614">
                  <c:v>145.02699999999999</c:v>
                </c:pt>
                <c:pt idx="1615">
                  <c:v>145.86099999999999</c:v>
                </c:pt>
                <c:pt idx="1616">
                  <c:v>146.529</c:v>
                </c:pt>
                <c:pt idx="1617">
                  <c:v>147.196</c:v>
                </c:pt>
                <c:pt idx="1618">
                  <c:v>148.03100000000001</c:v>
                </c:pt>
                <c:pt idx="1619">
                  <c:v>148.69800000000001</c:v>
                </c:pt>
                <c:pt idx="1620">
                  <c:v>149.36600000000001</c:v>
                </c:pt>
                <c:pt idx="1621">
                  <c:v>150.19999999999999</c:v>
                </c:pt>
                <c:pt idx="1622">
                  <c:v>150.86799999999999</c:v>
                </c:pt>
                <c:pt idx="1623">
                  <c:v>151.535</c:v>
                </c:pt>
                <c:pt idx="1624">
                  <c:v>152.37</c:v>
                </c:pt>
                <c:pt idx="1625">
                  <c:v>153.03700000000001</c:v>
                </c:pt>
                <c:pt idx="1626">
                  <c:v>153.70500000000001</c:v>
                </c:pt>
                <c:pt idx="1627">
                  <c:v>154.37200000000001</c:v>
                </c:pt>
                <c:pt idx="1628">
                  <c:v>155.20699999999999</c:v>
                </c:pt>
                <c:pt idx="1629">
                  <c:v>155.875</c:v>
                </c:pt>
                <c:pt idx="1630">
                  <c:v>156.542</c:v>
                </c:pt>
                <c:pt idx="1631">
                  <c:v>157.21</c:v>
                </c:pt>
                <c:pt idx="1632">
                  <c:v>158.04400000000001</c:v>
                </c:pt>
                <c:pt idx="1633">
                  <c:v>158.71199999999999</c:v>
                </c:pt>
                <c:pt idx="1634">
                  <c:v>159.37899999999999</c:v>
                </c:pt>
                <c:pt idx="1635">
                  <c:v>160.547</c:v>
                </c:pt>
                <c:pt idx="1636">
                  <c:v>161.215</c:v>
                </c:pt>
                <c:pt idx="1637">
                  <c:v>161.88300000000001</c:v>
                </c:pt>
                <c:pt idx="1638">
                  <c:v>162.55000000000001</c:v>
                </c:pt>
                <c:pt idx="1639">
                  <c:v>163.21799999999999</c:v>
                </c:pt>
                <c:pt idx="1640">
                  <c:v>164.05199999999999</c:v>
                </c:pt>
                <c:pt idx="1641">
                  <c:v>164.72</c:v>
                </c:pt>
                <c:pt idx="1642">
                  <c:v>165.387</c:v>
                </c:pt>
                <c:pt idx="1643">
                  <c:v>166.05500000000001</c:v>
                </c:pt>
                <c:pt idx="1644">
                  <c:v>166.72200000000001</c:v>
                </c:pt>
                <c:pt idx="1645">
                  <c:v>167.55699999999999</c:v>
                </c:pt>
                <c:pt idx="1646">
                  <c:v>168.22399999999999</c:v>
                </c:pt>
                <c:pt idx="1647">
                  <c:v>168.892</c:v>
                </c:pt>
                <c:pt idx="1648">
                  <c:v>169.559</c:v>
                </c:pt>
                <c:pt idx="1649">
                  <c:v>170.227</c:v>
                </c:pt>
                <c:pt idx="1650">
                  <c:v>170.89500000000001</c:v>
                </c:pt>
                <c:pt idx="1651">
                  <c:v>171.72900000000001</c:v>
                </c:pt>
                <c:pt idx="1652">
                  <c:v>172.39699999999999</c:v>
                </c:pt>
                <c:pt idx="1653">
                  <c:v>173.06399999999999</c:v>
                </c:pt>
                <c:pt idx="1654">
                  <c:v>173.732</c:v>
                </c:pt>
                <c:pt idx="1655">
                  <c:v>174.399</c:v>
                </c:pt>
                <c:pt idx="1656">
                  <c:v>175.06700000000001</c:v>
                </c:pt>
                <c:pt idx="1657">
                  <c:v>175.90100000000001</c:v>
                </c:pt>
                <c:pt idx="1658">
                  <c:v>176.56899999999999</c:v>
                </c:pt>
                <c:pt idx="1659">
                  <c:v>177.23599999999999</c:v>
                </c:pt>
                <c:pt idx="1660">
                  <c:v>177.904</c:v>
                </c:pt>
                <c:pt idx="1661">
                  <c:v>178.571</c:v>
                </c:pt>
                <c:pt idx="1662">
                  <c:v>179.40600000000001</c:v>
                </c:pt>
                <c:pt idx="1663">
                  <c:v>180.07300000000001</c:v>
                </c:pt>
                <c:pt idx="1664">
                  <c:v>180.74100000000001</c:v>
                </c:pt>
                <c:pt idx="1665">
                  <c:v>181.57499999999999</c:v>
                </c:pt>
                <c:pt idx="1666">
                  <c:v>182.24299999999999</c:v>
                </c:pt>
                <c:pt idx="1667">
                  <c:v>182.911</c:v>
                </c:pt>
                <c:pt idx="1668">
                  <c:v>183.578</c:v>
                </c:pt>
                <c:pt idx="1669">
                  <c:v>184.41300000000001</c:v>
                </c:pt>
                <c:pt idx="1670">
                  <c:v>185.08</c:v>
                </c:pt>
                <c:pt idx="1671">
                  <c:v>185.74799999999999</c:v>
                </c:pt>
                <c:pt idx="1672">
                  <c:v>186.58199999999999</c:v>
                </c:pt>
                <c:pt idx="1673">
                  <c:v>187.25</c:v>
                </c:pt>
                <c:pt idx="1674">
                  <c:v>188.084</c:v>
                </c:pt>
                <c:pt idx="1675">
                  <c:v>188.75200000000001</c:v>
                </c:pt>
                <c:pt idx="1676">
                  <c:v>189.41900000000001</c:v>
                </c:pt>
                <c:pt idx="1677">
                  <c:v>190.25399999999999</c:v>
                </c:pt>
              </c:numCache>
            </c:numRef>
          </c:yVal>
          <c:smooth val="1"/>
          <c:extLst>
            <c:ext xmlns:c16="http://schemas.microsoft.com/office/drawing/2014/chart" uri="{C3380CC4-5D6E-409C-BE32-E72D297353CC}">
              <c16:uniqueId val="{00000002-A2A1-4111-833B-BEA7CEBD4EEF}"/>
            </c:ext>
          </c:extLst>
        </c:ser>
        <c:dLbls>
          <c:showLegendKey val="0"/>
          <c:showVal val="0"/>
          <c:showCatName val="0"/>
          <c:showSerName val="0"/>
          <c:showPercent val="0"/>
          <c:showBubbleSize val="0"/>
        </c:dLbls>
        <c:axId val="440761248"/>
        <c:axId val="440762208"/>
      </c:scatterChart>
      <c:valAx>
        <c:axId val="44076124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Percentage Strain (%)</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0762208"/>
        <c:crosses val="autoZero"/>
        <c:crossBetween val="midCat"/>
      </c:valAx>
      <c:valAx>
        <c:axId val="4407622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Stress (MPa)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0761248"/>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Flax Woven Bioresin Stress vs Strain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Sample 1</c:v>
          </c:tx>
          <c:spPr>
            <a:ln w="19050" cap="rnd">
              <a:solidFill>
                <a:schemeClr val="accent1"/>
              </a:solidFill>
              <a:round/>
            </a:ln>
            <a:effectLst/>
          </c:spPr>
          <c:marker>
            <c:symbol val="none"/>
          </c:marker>
          <c:xVal>
            <c:numRef>
              <c:f>'Flax Woven Bio'!$G$3:$G$1769</c:f>
              <c:numCache>
                <c:formatCode>General</c:formatCode>
                <c:ptCount val="1767"/>
                <c:pt idx="0">
                  <c:v>-1E-3</c:v>
                </c:pt>
                <c:pt idx="1">
                  <c:v>-1E-3</c:v>
                </c:pt>
                <c:pt idx="2">
                  <c:v>-1E-3</c:v>
                </c:pt>
                <c:pt idx="3">
                  <c:v>-1E-3</c:v>
                </c:pt>
                <c:pt idx="4">
                  <c:v>-1E-3</c:v>
                </c:pt>
                <c:pt idx="5">
                  <c:v>-1E-3</c:v>
                </c:pt>
                <c:pt idx="6">
                  <c:v>-1E-3</c:v>
                </c:pt>
                <c:pt idx="7">
                  <c:v>-1E-3</c:v>
                </c:pt>
                <c:pt idx="8">
                  <c:v>-1E-3</c:v>
                </c:pt>
                <c:pt idx="9">
                  <c:v>0</c:v>
                </c:pt>
                <c:pt idx="10">
                  <c:v>0</c:v>
                </c:pt>
                <c:pt idx="11">
                  <c:v>1E-3</c:v>
                </c:pt>
                <c:pt idx="12">
                  <c:v>1E-3</c:v>
                </c:pt>
                <c:pt idx="13">
                  <c:v>2E-3</c:v>
                </c:pt>
                <c:pt idx="14">
                  <c:v>2E-3</c:v>
                </c:pt>
                <c:pt idx="15">
                  <c:v>3.0000000000000001E-3</c:v>
                </c:pt>
                <c:pt idx="16">
                  <c:v>3.0000000000000001E-3</c:v>
                </c:pt>
                <c:pt idx="17">
                  <c:v>4.0000000000000001E-3</c:v>
                </c:pt>
                <c:pt idx="18">
                  <c:v>4.0000000000000001E-3</c:v>
                </c:pt>
                <c:pt idx="19">
                  <c:v>5.0000000000000001E-3</c:v>
                </c:pt>
                <c:pt idx="20">
                  <c:v>5.0000000000000001E-3</c:v>
                </c:pt>
                <c:pt idx="21">
                  <c:v>6.0000000000000001E-3</c:v>
                </c:pt>
                <c:pt idx="22">
                  <c:v>6.0000000000000001E-3</c:v>
                </c:pt>
                <c:pt idx="23">
                  <c:v>6.0000000000000001E-3</c:v>
                </c:pt>
                <c:pt idx="24">
                  <c:v>7.0000000000000001E-3</c:v>
                </c:pt>
                <c:pt idx="25">
                  <c:v>7.0000000000000001E-3</c:v>
                </c:pt>
                <c:pt idx="26">
                  <c:v>7.0000000000000001E-3</c:v>
                </c:pt>
                <c:pt idx="27">
                  <c:v>8.0000000000000002E-3</c:v>
                </c:pt>
                <c:pt idx="28">
                  <c:v>8.0000000000000002E-3</c:v>
                </c:pt>
                <c:pt idx="29">
                  <c:v>8.9999999999999993E-3</c:v>
                </c:pt>
                <c:pt idx="30">
                  <c:v>8.9999999999999993E-3</c:v>
                </c:pt>
                <c:pt idx="31">
                  <c:v>8.9999999999999993E-3</c:v>
                </c:pt>
                <c:pt idx="32">
                  <c:v>0.01</c:v>
                </c:pt>
                <c:pt idx="33">
                  <c:v>0.01</c:v>
                </c:pt>
                <c:pt idx="34">
                  <c:v>0.01</c:v>
                </c:pt>
                <c:pt idx="35">
                  <c:v>0.01</c:v>
                </c:pt>
                <c:pt idx="36">
                  <c:v>0.01</c:v>
                </c:pt>
                <c:pt idx="37">
                  <c:v>0.01</c:v>
                </c:pt>
                <c:pt idx="38">
                  <c:v>0.01</c:v>
                </c:pt>
                <c:pt idx="39">
                  <c:v>1.0999999999999999E-2</c:v>
                </c:pt>
                <c:pt idx="40">
                  <c:v>1.0999999999999999E-2</c:v>
                </c:pt>
                <c:pt idx="41">
                  <c:v>1.0999999999999999E-2</c:v>
                </c:pt>
                <c:pt idx="42">
                  <c:v>1.0999999999999999E-2</c:v>
                </c:pt>
                <c:pt idx="43">
                  <c:v>1.0999999999999999E-2</c:v>
                </c:pt>
                <c:pt idx="44">
                  <c:v>1.2E-2</c:v>
                </c:pt>
                <c:pt idx="45">
                  <c:v>1.2E-2</c:v>
                </c:pt>
                <c:pt idx="46">
                  <c:v>1.2E-2</c:v>
                </c:pt>
                <c:pt idx="47">
                  <c:v>1.2E-2</c:v>
                </c:pt>
                <c:pt idx="48">
                  <c:v>1.2E-2</c:v>
                </c:pt>
                <c:pt idx="49">
                  <c:v>1.2E-2</c:v>
                </c:pt>
                <c:pt idx="50">
                  <c:v>1.2E-2</c:v>
                </c:pt>
                <c:pt idx="51">
                  <c:v>1.2E-2</c:v>
                </c:pt>
                <c:pt idx="52">
                  <c:v>1.2E-2</c:v>
                </c:pt>
                <c:pt idx="53">
                  <c:v>1.2E-2</c:v>
                </c:pt>
                <c:pt idx="54">
                  <c:v>1.2E-2</c:v>
                </c:pt>
                <c:pt idx="55">
                  <c:v>1.2E-2</c:v>
                </c:pt>
                <c:pt idx="56">
                  <c:v>1.2E-2</c:v>
                </c:pt>
                <c:pt idx="57">
                  <c:v>1.2E-2</c:v>
                </c:pt>
                <c:pt idx="58">
                  <c:v>1.2E-2</c:v>
                </c:pt>
                <c:pt idx="59">
                  <c:v>1.2E-2</c:v>
                </c:pt>
                <c:pt idx="60">
                  <c:v>1.2E-2</c:v>
                </c:pt>
                <c:pt idx="61">
                  <c:v>1.2E-2</c:v>
                </c:pt>
                <c:pt idx="62">
                  <c:v>1.2E-2</c:v>
                </c:pt>
                <c:pt idx="63">
                  <c:v>1.2E-2</c:v>
                </c:pt>
                <c:pt idx="64">
                  <c:v>1.2E-2</c:v>
                </c:pt>
                <c:pt idx="65">
                  <c:v>1.2E-2</c:v>
                </c:pt>
                <c:pt idx="66">
                  <c:v>1.2E-2</c:v>
                </c:pt>
                <c:pt idx="67">
                  <c:v>1.2E-2</c:v>
                </c:pt>
                <c:pt idx="68">
                  <c:v>1.2E-2</c:v>
                </c:pt>
                <c:pt idx="69">
                  <c:v>1.2E-2</c:v>
                </c:pt>
                <c:pt idx="70">
                  <c:v>1.2E-2</c:v>
                </c:pt>
                <c:pt idx="71">
                  <c:v>1.2E-2</c:v>
                </c:pt>
                <c:pt idx="72">
                  <c:v>1.2E-2</c:v>
                </c:pt>
                <c:pt idx="73">
                  <c:v>1.2E-2</c:v>
                </c:pt>
                <c:pt idx="74">
                  <c:v>1.2E-2</c:v>
                </c:pt>
                <c:pt idx="75">
                  <c:v>1.2E-2</c:v>
                </c:pt>
                <c:pt idx="76">
                  <c:v>1.2E-2</c:v>
                </c:pt>
                <c:pt idx="77">
                  <c:v>1.2E-2</c:v>
                </c:pt>
                <c:pt idx="78">
                  <c:v>1.2E-2</c:v>
                </c:pt>
                <c:pt idx="79">
                  <c:v>1.2999999999999999E-2</c:v>
                </c:pt>
                <c:pt idx="80">
                  <c:v>1.2999999999999999E-2</c:v>
                </c:pt>
                <c:pt idx="81">
                  <c:v>1.2999999999999999E-2</c:v>
                </c:pt>
                <c:pt idx="82">
                  <c:v>1.2999999999999999E-2</c:v>
                </c:pt>
                <c:pt idx="83">
                  <c:v>1.2999999999999999E-2</c:v>
                </c:pt>
                <c:pt idx="84">
                  <c:v>1.2999999999999999E-2</c:v>
                </c:pt>
                <c:pt idx="85">
                  <c:v>1.2999999999999999E-2</c:v>
                </c:pt>
                <c:pt idx="86">
                  <c:v>1.2999999999999999E-2</c:v>
                </c:pt>
                <c:pt idx="87">
                  <c:v>1.2999999999999999E-2</c:v>
                </c:pt>
                <c:pt idx="88">
                  <c:v>1.2999999999999999E-2</c:v>
                </c:pt>
                <c:pt idx="89">
                  <c:v>1.2999999999999999E-2</c:v>
                </c:pt>
                <c:pt idx="90">
                  <c:v>1.2999999999999999E-2</c:v>
                </c:pt>
                <c:pt idx="91">
                  <c:v>1.2999999999999999E-2</c:v>
                </c:pt>
                <c:pt idx="92">
                  <c:v>1.2999999999999999E-2</c:v>
                </c:pt>
                <c:pt idx="93">
                  <c:v>1.2999999999999999E-2</c:v>
                </c:pt>
                <c:pt idx="94">
                  <c:v>1.2999999999999999E-2</c:v>
                </c:pt>
                <c:pt idx="95">
                  <c:v>1.2999999999999999E-2</c:v>
                </c:pt>
                <c:pt idx="96">
                  <c:v>1.4E-2</c:v>
                </c:pt>
                <c:pt idx="97">
                  <c:v>1.4E-2</c:v>
                </c:pt>
                <c:pt idx="98">
                  <c:v>1.4E-2</c:v>
                </c:pt>
                <c:pt idx="99">
                  <c:v>1.4E-2</c:v>
                </c:pt>
                <c:pt idx="100">
                  <c:v>1.2999999999999999E-2</c:v>
                </c:pt>
                <c:pt idx="101">
                  <c:v>1.2999999999999999E-2</c:v>
                </c:pt>
                <c:pt idx="102">
                  <c:v>1.2999999999999999E-2</c:v>
                </c:pt>
                <c:pt idx="103">
                  <c:v>1.2999999999999999E-2</c:v>
                </c:pt>
                <c:pt idx="104">
                  <c:v>1.2999999999999999E-2</c:v>
                </c:pt>
                <c:pt idx="105">
                  <c:v>1.2999999999999999E-2</c:v>
                </c:pt>
                <c:pt idx="106">
                  <c:v>1.2999999999999999E-2</c:v>
                </c:pt>
                <c:pt idx="107">
                  <c:v>1.2999999999999999E-2</c:v>
                </c:pt>
                <c:pt idx="108">
                  <c:v>1.2999999999999999E-2</c:v>
                </c:pt>
                <c:pt idx="109">
                  <c:v>1.2999999999999999E-2</c:v>
                </c:pt>
                <c:pt idx="110">
                  <c:v>1.2999999999999999E-2</c:v>
                </c:pt>
                <c:pt idx="111">
                  <c:v>1.4E-2</c:v>
                </c:pt>
                <c:pt idx="112">
                  <c:v>1.4E-2</c:v>
                </c:pt>
                <c:pt idx="113">
                  <c:v>1.4E-2</c:v>
                </c:pt>
                <c:pt idx="114">
                  <c:v>1.4E-2</c:v>
                </c:pt>
                <c:pt idx="115">
                  <c:v>1.4E-2</c:v>
                </c:pt>
                <c:pt idx="116">
                  <c:v>1.4E-2</c:v>
                </c:pt>
                <c:pt idx="117">
                  <c:v>1.4E-2</c:v>
                </c:pt>
                <c:pt idx="118">
                  <c:v>1.4E-2</c:v>
                </c:pt>
                <c:pt idx="119">
                  <c:v>1.4E-2</c:v>
                </c:pt>
                <c:pt idx="120">
                  <c:v>1.2999999999999999E-2</c:v>
                </c:pt>
                <c:pt idx="121">
                  <c:v>1.2999999999999999E-2</c:v>
                </c:pt>
                <c:pt idx="122">
                  <c:v>1.2999999999999999E-2</c:v>
                </c:pt>
                <c:pt idx="123">
                  <c:v>1.2999999999999999E-2</c:v>
                </c:pt>
                <c:pt idx="124">
                  <c:v>1.4E-2</c:v>
                </c:pt>
                <c:pt idx="125">
                  <c:v>1.4E-2</c:v>
                </c:pt>
                <c:pt idx="126">
                  <c:v>1.4E-2</c:v>
                </c:pt>
                <c:pt idx="127">
                  <c:v>1.4E-2</c:v>
                </c:pt>
                <c:pt idx="128">
                  <c:v>1.4E-2</c:v>
                </c:pt>
                <c:pt idx="129">
                  <c:v>1.4E-2</c:v>
                </c:pt>
                <c:pt idx="130">
                  <c:v>1.4E-2</c:v>
                </c:pt>
                <c:pt idx="131">
                  <c:v>1.4E-2</c:v>
                </c:pt>
                <c:pt idx="132">
                  <c:v>1.4E-2</c:v>
                </c:pt>
                <c:pt idx="133">
                  <c:v>1.4E-2</c:v>
                </c:pt>
                <c:pt idx="134">
                  <c:v>1.4E-2</c:v>
                </c:pt>
                <c:pt idx="135">
                  <c:v>1.4E-2</c:v>
                </c:pt>
                <c:pt idx="136">
                  <c:v>1.4E-2</c:v>
                </c:pt>
                <c:pt idx="137">
                  <c:v>1.4E-2</c:v>
                </c:pt>
                <c:pt idx="138">
                  <c:v>1.4E-2</c:v>
                </c:pt>
                <c:pt idx="139">
                  <c:v>1.4E-2</c:v>
                </c:pt>
                <c:pt idx="140">
                  <c:v>1.4E-2</c:v>
                </c:pt>
                <c:pt idx="141">
                  <c:v>1.4E-2</c:v>
                </c:pt>
                <c:pt idx="142">
                  <c:v>1.4E-2</c:v>
                </c:pt>
                <c:pt idx="143">
                  <c:v>1.4E-2</c:v>
                </c:pt>
                <c:pt idx="144">
                  <c:v>1.4E-2</c:v>
                </c:pt>
                <c:pt idx="145">
                  <c:v>1.4E-2</c:v>
                </c:pt>
                <c:pt idx="146">
                  <c:v>1.4E-2</c:v>
                </c:pt>
                <c:pt idx="147">
                  <c:v>1.4E-2</c:v>
                </c:pt>
                <c:pt idx="148">
                  <c:v>1.4E-2</c:v>
                </c:pt>
                <c:pt idx="149">
                  <c:v>1.4E-2</c:v>
                </c:pt>
                <c:pt idx="150">
                  <c:v>1.4E-2</c:v>
                </c:pt>
                <c:pt idx="151">
                  <c:v>1.4E-2</c:v>
                </c:pt>
                <c:pt idx="152">
                  <c:v>1.4E-2</c:v>
                </c:pt>
                <c:pt idx="153">
                  <c:v>1.4E-2</c:v>
                </c:pt>
                <c:pt idx="154">
                  <c:v>1.4E-2</c:v>
                </c:pt>
                <c:pt idx="155">
                  <c:v>1.4E-2</c:v>
                </c:pt>
                <c:pt idx="156">
                  <c:v>1.4E-2</c:v>
                </c:pt>
                <c:pt idx="157">
                  <c:v>1.4E-2</c:v>
                </c:pt>
                <c:pt idx="158">
                  <c:v>1.4E-2</c:v>
                </c:pt>
                <c:pt idx="159">
                  <c:v>1.4E-2</c:v>
                </c:pt>
                <c:pt idx="160">
                  <c:v>1.4E-2</c:v>
                </c:pt>
                <c:pt idx="161">
                  <c:v>1.4E-2</c:v>
                </c:pt>
                <c:pt idx="162">
                  <c:v>1.4E-2</c:v>
                </c:pt>
                <c:pt idx="163">
                  <c:v>1.4E-2</c:v>
                </c:pt>
                <c:pt idx="164">
                  <c:v>1.4E-2</c:v>
                </c:pt>
                <c:pt idx="165">
                  <c:v>1.4E-2</c:v>
                </c:pt>
                <c:pt idx="166">
                  <c:v>1.4E-2</c:v>
                </c:pt>
                <c:pt idx="167">
                  <c:v>1.4E-2</c:v>
                </c:pt>
                <c:pt idx="168">
                  <c:v>1.4E-2</c:v>
                </c:pt>
                <c:pt idx="169">
                  <c:v>1.4E-2</c:v>
                </c:pt>
                <c:pt idx="170">
                  <c:v>1.4E-2</c:v>
                </c:pt>
                <c:pt idx="171">
                  <c:v>1.4E-2</c:v>
                </c:pt>
                <c:pt idx="172">
                  <c:v>1.4E-2</c:v>
                </c:pt>
                <c:pt idx="173">
                  <c:v>1.4E-2</c:v>
                </c:pt>
                <c:pt idx="174">
                  <c:v>1.4E-2</c:v>
                </c:pt>
                <c:pt idx="175">
                  <c:v>1.4E-2</c:v>
                </c:pt>
                <c:pt idx="176">
                  <c:v>1.4E-2</c:v>
                </c:pt>
                <c:pt idx="177">
                  <c:v>1.4E-2</c:v>
                </c:pt>
                <c:pt idx="178">
                  <c:v>1.4E-2</c:v>
                </c:pt>
                <c:pt idx="179">
                  <c:v>1.4E-2</c:v>
                </c:pt>
                <c:pt idx="180">
                  <c:v>1.4E-2</c:v>
                </c:pt>
                <c:pt idx="181">
                  <c:v>1.4E-2</c:v>
                </c:pt>
                <c:pt idx="182">
                  <c:v>1.4E-2</c:v>
                </c:pt>
                <c:pt idx="183">
                  <c:v>1.4E-2</c:v>
                </c:pt>
                <c:pt idx="184">
                  <c:v>1.4E-2</c:v>
                </c:pt>
                <c:pt idx="185">
                  <c:v>1.4E-2</c:v>
                </c:pt>
                <c:pt idx="186">
                  <c:v>1.4E-2</c:v>
                </c:pt>
                <c:pt idx="187">
                  <c:v>1.4E-2</c:v>
                </c:pt>
                <c:pt idx="188">
                  <c:v>1.4E-2</c:v>
                </c:pt>
                <c:pt idx="189">
                  <c:v>1.4E-2</c:v>
                </c:pt>
                <c:pt idx="190">
                  <c:v>1.4E-2</c:v>
                </c:pt>
                <c:pt idx="191">
                  <c:v>1.4E-2</c:v>
                </c:pt>
                <c:pt idx="192">
                  <c:v>1.4E-2</c:v>
                </c:pt>
                <c:pt idx="193">
                  <c:v>1.4E-2</c:v>
                </c:pt>
                <c:pt idx="194">
                  <c:v>1.4E-2</c:v>
                </c:pt>
                <c:pt idx="195">
                  <c:v>1.4E-2</c:v>
                </c:pt>
                <c:pt idx="196">
                  <c:v>1.4E-2</c:v>
                </c:pt>
                <c:pt idx="197">
                  <c:v>1.4E-2</c:v>
                </c:pt>
                <c:pt idx="198">
                  <c:v>1.4E-2</c:v>
                </c:pt>
                <c:pt idx="199">
                  <c:v>1.4E-2</c:v>
                </c:pt>
                <c:pt idx="200">
                  <c:v>1.4E-2</c:v>
                </c:pt>
                <c:pt idx="201">
                  <c:v>1.4E-2</c:v>
                </c:pt>
                <c:pt idx="202">
                  <c:v>1.4E-2</c:v>
                </c:pt>
                <c:pt idx="203">
                  <c:v>1.4E-2</c:v>
                </c:pt>
                <c:pt idx="204">
                  <c:v>1.4E-2</c:v>
                </c:pt>
                <c:pt idx="205">
                  <c:v>1.4E-2</c:v>
                </c:pt>
                <c:pt idx="206">
                  <c:v>1.4E-2</c:v>
                </c:pt>
                <c:pt idx="207">
                  <c:v>1.4E-2</c:v>
                </c:pt>
                <c:pt idx="208">
                  <c:v>1.4E-2</c:v>
                </c:pt>
                <c:pt idx="209">
                  <c:v>1.4E-2</c:v>
                </c:pt>
                <c:pt idx="210">
                  <c:v>1.4E-2</c:v>
                </c:pt>
                <c:pt idx="211">
                  <c:v>1.4E-2</c:v>
                </c:pt>
                <c:pt idx="212">
                  <c:v>1.4E-2</c:v>
                </c:pt>
                <c:pt idx="213">
                  <c:v>1.4E-2</c:v>
                </c:pt>
                <c:pt idx="214">
                  <c:v>1.4E-2</c:v>
                </c:pt>
                <c:pt idx="215">
                  <c:v>1.4E-2</c:v>
                </c:pt>
                <c:pt idx="216">
                  <c:v>1.4E-2</c:v>
                </c:pt>
                <c:pt idx="217">
                  <c:v>1.4E-2</c:v>
                </c:pt>
                <c:pt idx="218">
                  <c:v>1.4E-2</c:v>
                </c:pt>
                <c:pt idx="219">
                  <c:v>1.4E-2</c:v>
                </c:pt>
                <c:pt idx="220">
                  <c:v>1.4E-2</c:v>
                </c:pt>
                <c:pt idx="221">
                  <c:v>1.4E-2</c:v>
                </c:pt>
                <c:pt idx="222">
                  <c:v>1.4E-2</c:v>
                </c:pt>
                <c:pt idx="223">
                  <c:v>1.4E-2</c:v>
                </c:pt>
                <c:pt idx="224">
                  <c:v>1.4E-2</c:v>
                </c:pt>
                <c:pt idx="225">
                  <c:v>1.4E-2</c:v>
                </c:pt>
                <c:pt idx="226">
                  <c:v>1.4E-2</c:v>
                </c:pt>
                <c:pt idx="227">
                  <c:v>1.4E-2</c:v>
                </c:pt>
                <c:pt idx="228">
                  <c:v>1.4E-2</c:v>
                </c:pt>
                <c:pt idx="229">
                  <c:v>1.4E-2</c:v>
                </c:pt>
                <c:pt idx="230">
                  <c:v>1.4E-2</c:v>
                </c:pt>
                <c:pt idx="231">
                  <c:v>1.4E-2</c:v>
                </c:pt>
                <c:pt idx="232">
                  <c:v>1.4E-2</c:v>
                </c:pt>
                <c:pt idx="233">
                  <c:v>1.4E-2</c:v>
                </c:pt>
                <c:pt idx="234">
                  <c:v>1.4E-2</c:v>
                </c:pt>
                <c:pt idx="235">
                  <c:v>1.4E-2</c:v>
                </c:pt>
                <c:pt idx="236">
                  <c:v>1.4E-2</c:v>
                </c:pt>
                <c:pt idx="237">
                  <c:v>1.4E-2</c:v>
                </c:pt>
                <c:pt idx="238">
                  <c:v>1.4E-2</c:v>
                </c:pt>
                <c:pt idx="239">
                  <c:v>1.4E-2</c:v>
                </c:pt>
                <c:pt idx="240">
                  <c:v>1.4E-2</c:v>
                </c:pt>
                <c:pt idx="241">
                  <c:v>1.4E-2</c:v>
                </c:pt>
                <c:pt idx="242">
                  <c:v>1.4E-2</c:v>
                </c:pt>
                <c:pt idx="243">
                  <c:v>1.4E-2</c:v>
                </c:pt>
                <c:pt idx="244">
                  <c:v>1.4E-2</c:v>
                </c:pt>
                <c:pt idx="245">
                  <c:v>1.4E-2</c:v>
                </c:pt>
                <c:pt idx="246">
                  <c:v>1.4E-2</c:v>
                </c:pt>
                <c:pt idx="247">
                  <c:v>1.4E-2</c:v>
                </c:pt>
                <c:pt idx="248">
                  <c:v>1.4E-2</c:v>
                </c:pt>
                <c:pt idx="249">
                  <c:v>1.4E-2</c:v>
                </c:pt>
                <c:pt idx="250">
                  <c:v>1.4E-2</c:v>
                </c:pt>
                <c:pt idx="251">
                  <c:v>1.4E-2</c:v>
                </c:pt>
                <c:pt idx="252">
                  <c:v>1.4E-2</c:v>
                </c:pt>
                <c:pt idx="253">
                  <c:v>1.4E-2</c:v>
                </c:pt>
                <c:pt idx="254">
                  <c:v>1.4E-2</c:v>
                </c:pt>
                <c:pt idx="255">
                  <c:v>1.4E-2</c:v>
                </c:pt>
                <c:pt idx="256">
                  <c:v>1.4E-2</c:v>
                </c:pt>
                <c:pt idx="257">
                  <c:v>1.4999999999999999E-2</c:v>
                </c:pt>
                <c:pt idx="258">
                  <c:v>1.4999999999999999E-2</c:v>
                </c:pt>
                <c:pt idx="259">
                  <c:v>1.4999999999999999E-2</c:v>
                </c:pt>
                <c:pt idx="260">
                  <c:v>1.4999999999999999E-2</c:v>
                </c:pt>
                <c:pt idx="261">
                  <c:v>1.4999999999999999E-2</c:v>
                </c:pt>
                <c:pt idx="262">
                  <c:v>1.4999999999999999E-2</c:v>
                </c:pt>
                <c:pt idx="263">
                  <c:v>1.4999999999999999E-2</c:v>
                </c:pt>
                <c:pt idx="264">
                  <c:v>1.4999999999999999E-2</c:v>
                </c:pt>
                <c:pt idx="265">
                  <c:v>1.4E-2</c:v>
                </c:pt>
                <c:pt idx="266">
                  <c:v>1.4E-2</c:v>
                </c:pt>
                <c:pt idx="267">
                  <c:v>1.4E-2</c:v>
                </c:pt>
                <c:pt idx="268">
                  <c:v>1.4E-2</c:v>
                </c:pt>
                <c:pt idx="269">
                  <c:v>1.4E-2</c:v>
                </c:pt>
                <c:pt idx="270">
                  <c:v>1.4999999999999999E-2</c:v>
                </c:pt>
                <c:pt idx="271">
                  <c:v>1.4999999999999999E-2</c:v>
                </c:pt>
                <c:pt idx="272">
                  <c:v>1.4999999999999999E-2</c:v>
                </c:pt>
                <c:pt idx="273">
                  <c:v>1.4999999999999999E-2</c:v>
                </c:pt>
                <c:pt idx="274">
                  <c:v>1.4999999999999999E-2</c:v>
                </c:pt>
                <c:pt idx="275">
                  <c:v>1.4999999999999999E-2</c:v>
                </c:pt>
                <c:pt idx="276">
                  <c:v>1.4999999999999999E-2</c:v>
                </c:pt>
                <c:pt idx="277">
                  <c:v>1.4999999999999999E-2</c:v>
                </c:pt>
                <c:pt idx="278">
                  <c:v>1.4999999999999999E-2</c:v>
                </c:pt>
                <c:pt idx="279">
                  <c:v>1.4999999999999999E-2</c:v>
                </c:pt>
                <c:pt idx="280">
                  <c:v>1.4999999999999999E-2</c:v>
                </c:pt>
                <c:pt idx="281">
                  <c:v>1.4999999999999999E-2</c:v>
                </c:pt>
                <c:pt idx="282">
                  <c:v>1.4999999999999999E-2</c:v>
                </c:pt>
                <c:pt idx="283">
                  <c:v>1.4999999999999999E-2</c:v>
                </c:pt>
                <c:pt idx="284">
                  <c:v>1.4999999999999999E-2</c:v>
                </c:pt>
                <c:pt idx="285">
                  <c:v>1.4999999999999999E-2</c:v>
                </c:pt>
                <c:pt idx="286">
                  <c:v>1.4999999999999999E-2</c:v>
                </c:pt>
                <c:pt idx="287">
                  <c:v>1.4999999999999999E-2</c:v>
                </c:pt>
                <c:pt idx="288">
                  <c:v>1.4999999999999999E-2</c:v>
                </c:pt>
                <c:pt idx="289">
                  <c:v>1.4999999999999999E-2</c:v>
                </c:pt>
                <c:pt idx="290">
                  <c:v>1.4999999999999999E-2</c:v>
                </c:pt>
                <c:pt idx="291">
                  <c:v>1.4999999999999999E-2</c:v>
                </c:pt>
                <c:pt idx="292">
                  <c:v>1.4999999999999999E-2</c:v>
                </c:pt>
                <c:pt idx="293">
                  <c:v>1.4999999999999999E-2</c:v>
                </c:pt>
                <c:pt idx="294">
                  <c:v>1.4999999999999999E-2</c:v>
                </c:pt>
                <c:pt idx="295">
                  <c:v>1.4999999999999999E-2</c:v>
                </c:pt>
                <c:pt idx="296">
                  <c:v>1.4999999999999999E-2</c:v>
                </c:pt>
                <c:pt idx="297">
                  <c:v>1.4999999999999999E-2</c:v>
                </c:pt>
                <c:pt idx="298">
                  <c:v>1.4999999999999999E-2</c:v>
                </c:pt>
                <c:pt idx="299">
                  <c:v>1.4999999999999999E-2</c:v>
                </c:pt>
                <c:pt idx="300">
                  <c:v>1.4999999999999999E-2</c:v>
                </c:pt>
                <c:pt idx="301">
                  <c:v>1.4999999999999999E-2</c:v>
                </c:pt>
                <c:pt idx="302">
                  <c:v>1.4999999999999999E-2</c:v>
                </c:pt>
                <c:pt idx="303">
                  <c:v>1.4999999999999999E-2</c:v>
                </c:pt>
                <c:pt idx="304">
                  <c:v>1.4999999999999999E-2</c:v>
                </c:pt>
                <c:pt idx="305">
                  <c:v>1.4999999999999999E-2</c:v>
                </c:pt>
                <c:pt idx="306">
                  <c:v>1.4999999999999999E-2</c:v>
                </c:pt>
                <c:pt idx="307">
                  <c:v>1.4999999999999999E-2</c:v>
                </c:pt>
                <c:pt idx="308">
                  <c:v>1.4999999999999999E-2</c:v>
                </c:pt>
                <c:pt idx="309">
                  <c:v>1.4999999999999999E-2</c:v>
                </c:pt>
                <c:pt idx="310">
                  <c:v>1.6E-2</c:v>
                </c:pt>
                <c:pt idx="311">
                  <c:v>1.4999999999999999E-2</c:v>
                </c:pt>
                <c:pt idx="312">
                  <c:v>1.4999999999999999E-2</c:v>
                </c:pt>
                <c:pt idx="313">
                  <c:v>1.4999999999999999E-2</c:v>
                </c:pt>
                <c:pt idx="314">
                  <c:v>1.4999999999999999E-2</c:v>
                </c:pt>
                <c:pt idx="315">
                  <c:v>1.4999999999999999E-2</c:v>
                </c:pt>
                <c:pt idx="316">
                  <c:v>1.4999999999999999E-2</c:v>
                </c:pt>
                <c:pt idx="317">
                  <c:v>1.4999999999999999E-2</c:v>
                </c:pt>
                <c:pt idx="318">
                  <c:v>1.4999999999999999E-2</c:v>
                </c:pt>
                <c:pt idx="319">
                  <c:v>1.6E-2</c:v>
                </c:pt>
                <c:pt idx="320">
                  <c:v>1.6E-2</c:v>
                </c:pt>
                <c:pt idx="321">
                  <c:v>1.6E-2</c:v>
                </c:pt>
                <c:pt idx="322">
                  <c:v>1.6E-2</c:v>
                </c:pt>
                <c:pt idx="323">
                  <c:v>1.6E-2</c:v>
                </c:pt>
                <c:pt idx="324">
                  <c:v>1.6E-2</c:v>
                </c:pt>
                <c:pt idx="325">
                  <c:v>1.6E-2</c:v>
                </c:pt>
                <c:pt idx="326">
                  <c:v>1.6E-2</c:v>
                </c:pt>
                <c:pt idx="327">
                  <c:v>1.6E-2</c:v>
                </c:pt>
                <c:pt idx="328">
                  <c:v>1.6E-2</c:v>
                </c:pt>
                <c:pt idx="329">
                  <c:v>1.6E-2</c:v>
                </c:pt>
                <c:pt idx="330">
                  <c:v>1.6E-2</c:v>
                </c:pt>
                <c:pt idx="331">
                  <c:v>1.6E-2</c:v>
                </c:pt>
                <c:pt idx="332">
                  <c:v>1.6E-2</c:v>
                </c:pt>
                <c:pt idx="333">
                  <c:v>1.6E-2</c:v>
                </c:pt>
                <c:pt idx="334">
                  <c:v>1.6E-2</c:v>
                </c:pt>
                <c:pt idx="335">
                  <c:v>1.6E-2</c:v>
                </c:pt>
                <c:pt idx="336">
                  <c:v>1.6E-2</c:v>
                </c:pt>
                <c:pt idx="337">
                  <c:v>1.6E-2</c:v>
                </c:pt>
                <c:pt idx="338">
                  <c:v>1.6E-2</c:v>
                </c:pt>
                <c:pt idx="339">
                  <c:v>1.6E-2</c:v>
                </c:pt>
                <c:pt idx="340">
                  <c:v>1.6E-2</c:v>
                </c:pt>
                <c:pt idx="341">
                  <c:v>1.6E-2</c:v>
                </c:pt>
                <c:pt idx="342">
                  <c:v>1.6E-2</c:v>
                </c:pt>
                <c:pt idx="343">
                  <c:v>1.6E-2</c:v>
                </c:pt>
                <c:pt idx="344">
                  <c:v>1.6E-2</c:v>
                </c:pt>
                <c:pt idx="345">
                  <c:v>1.6E-2</c:v>
                </c:pt>
                <c:pt idx="346">
                  <c:v>1.6E-2</c:v>
                </c:pt>
                <c:pt idx="347">
                  <c:v>1.6E-2</c:v>
                </c:pt>
                <c:pt idx="348">
                  <c:v>1.6E-2</c:v>
                </c:pt>
                <c:pt idx="349">
                  <c:v>1.6E-2</c:v>
                </c:pt>
                <c:pt idx="350">
                  <c:v>1.6E-2</c:v>
                </c:pt>
                <c:pt idx="351">
                  <c:v>1.6E-2</c:v>
                </c:pt>
                <c:pt idx="352">
                  <c:v>1.6E-2</c:v>
                </c:pt>
                <c:pt idx="353">
                  <c:v>1.6E-2</c:v>
                </c:pt>
                <c:pt idx="354">
                  <c:v>1.6E-2</c:v>
                </c:pt>
                <c:pt idx="355">
                  <c:v>1.6E-2</c:v>
                </c:pt>
                <c:pt idx="356">
                  <c:v>1.6E-2</c:v>
                </c:pt>
                <c:pt idx="357">
                  <c:v>1.6E-2</c:v>
                </c:pt>
                <c:pt idx="358">
                  <c:v>1.6E-2</c:v>
                </c:pt>
                <c:pt idx="359">
                  <c:v>1.6E-2</c:v>
                </c:pt>
                <c:pt idx="360">
                  <c:v>1.6E-2</c:v>
                </c:pt>
                <c:pt idx="361">
                  <c:v>1.6E-2</c:v>
                </c:pt>
                <c:pt idx="362">
                  <c:v>1.6E-2</c:v>
                </c:pt>
                <c:pt idx="363">
                  <c:v>1.6E-2</c:v>
                </c:pt>
                <c:pt idx="364">
                  <c:v>1.6E-2</c:v>
                </c:pt>
                <c:pt idx="365">
                  <c:v>1.6E-2</c:v>
                </c:pt>
                <c:pt idx="366">
                  <c:v>1.6E-2</c:v>
                </c:pt>
                <c:pt idx="367">
                  <c:v>1.6E-2</c:v>
                </c:pt>
                <c:pt idx="368">
                  <c:v>1.6E-2</c:v>
                </c:pt>
                <c:pt idx="369">
                  <c:v>1.6E-2</c:v>
                </c:pt>
                <c:pt idx="370">
                  <c:v>1.6E-2</c:v>
                </c:pt>
                <c:pt idx="371">
                  <c:v>1.6E-2</c:v>
                </c:pt>
                <c:pt idx="372">
                  <c:v>1.6E-2</c:v>
                </c:pt>
                <c:pt idx="373">
                  <c:v>1.6E-2</c:v>
                </c:pt>
                <c:pt idx="374">
                  <c:v>1.6E-2</c:v>
                </c:pt>
                <c:pt idx="375">
                  <c:v>1.6E-2</c:v>
                </c:pt>
                <c:pt idx="376">
                  <c:v>1.6E-2</c:v>
                </c:pt>
                <c:pt idx="377">
                  <c:v>1.6E-2</c:v>
                </c:pt>
                <c:pt idx="378">
                  <c:v>1.6E-2</c:v>
                </c:pt>
                <c:pt idx="379">
                  <c:v>1.6E-2</c:v>
                </c:pt>
                <c:pt idx="380">
                  <c:v>1.6E-2</c:v>
                </c:pt>
                <c:pt idx="381">
                  <c:v>1.6E-2</c:v>
                </c:pt>
                <c:pt idx="382">
                  <c:v>1.6E-2</c:v>
                </c:pt>
                <c:pt idx="383">
                  <c:v>1.6E-2</c:v>
                </c:pt>
                <c:pt idx="384">
                  <c:v>1.6E-2</c:v>
                </c:pt>
                <c:pt idx="385">
                  <c:v>1.6E-2</c:v>
                </c:pt>
                <c:pt idx="386">
                  <c:v>1.6E-2</c:v>
                </c:pt>
                <c:pt idx="387">
                  <c:v>1.6E-2</c:v>
                </c:pt>
                <c:pt idx="388">
                  <c:v>1.6E-2</c:v>
                </c:pt>
                <c:pt idx="389">
                  <c:v>1.6E-2</c:v>
                </c:pt>
                <c:pt idx="390">
                  <c:v>1.6E-2</c:v>
                </c:pt>
                <c:pt idx="391">
                  <c:v>1.6E-2</c:v>
                </c:pt>
                <c:pt idx="392">
                  <c:v>1.6E-2</c:v>
                </c:pt>
                <c:pt idx="393">
                  <c:v>1.6E-2</c:v>
                </c:pt>
                <c:pt idx="394">
                  <c:v>1.6E-2</c:v>
                </c:pt>
                <c:pt idx="395">
                  <c:v>1.6E-2</c:v>
                </c:pt>
                <c:pt idx="396">
                  <c:v>1.6E-2</c:v>
                </c:pt>
                <c:pt idx="397">
                  <c:v>1.6E-2</c:v>
                </c:pt>
                <c:pt idx="398">
                  <c:v>1.6E-2</c:v>
                </c:pt>
                <c:pt idx="399">
                  <c:v>1.6E-2</c:v>
                </c:pt>
                <c:pt idx="400">
                  <c:v>1.6E-2</c:v>
                </c:pt>
                <c:pt idx="401">
                  <c:v>1.6E-2</c:v>
                </c:pt>
                <c:pt idx="402">
                  <c:v>1.6E-2</c:v>
                </c:pt>
                <c:pt idx="403">
                  <c:v>1.6E-2</c:v>
                </c:pt>
                <c:pt idx="404">
                  <c:v>1.6E-2</c:v>
                </c:pt>
                <c:pt idx="405">
                  <c:v>1.6E-2</c:v>
                </c:pt>
                <c:pt idx="406">
                  <c:v>1.6E-2</c:v>
                </c:pt>
                <c:pt idx="407">
                  <c:v>1.6E-2</c:v>
                </c:pt>
                <c:pt idx="408">
                  <c:v>1.6E-2</c:v>
                </c:pt>
                <c:pt idx="409">
                  <c:v>1.6E-2</c:v>
                </c:pt>
                <c:pt idx="410">
                  <c:v>1.6E-2</c:v>
                </c:pt>
                <c:pt idx="411">
                  <c:v>1.6E-2</c:v>
                </c:pt>
                <c:pt idx="412">
                  <c:v>1.6E-2</c:v>
                </c:pt>
                <c:pt idx="413">
                  <c:v>1.6E-2</c:v>
                </c:pt>
                <c:pt idx="414">
                  <c:v>1.6E-2</c:v>
                </c:pt>
                <c:pt idx="415">
                  <c:v>1.6E-2</c:v>
                </c:pt>
                <c:pt idx="416">
                  <c:v>1.6E-2</c:v>
                </c:pt>
                <c:pt idx="417">
                  <c:v>1.6E-2</c:v>
                </c:pt>
                <c:pt idx="418">
                  <c:v>1.6E-2</c:v>
                </c:pt>
                <c:pt idx="419">
                  <c:v>1.6E-2</c:v>
                </c:pt>
                <c:pt idx="420">
                  <c:v>1.6E-2</c:v>
                </c:pt>
                <c:pt idx="421">
                  <c:v>1.6E-2</c:v>
                </c:pt>
                <c:pt idx="422">
                  <c:v>1.6E-2</c:v>
                </c:pt>
                <c:pt idx="423">
                  <c:v>1.6E-2</c:v>
                </c:pt>
                <c:pt idx="424">
                  <c:v>1.6E-2</c:v>
                </c:pt>
                <c:pt idx="425">
                  <c:v>1.6E-2</c:v>
                </c:pt>
                <c:pt idx="426">
                  <c:v>1.6E-2</c:v>
                </c:pt>
                <c:pt idx="427">
                  <c:v>1.6E-2</c:v>
                </c:pt>
                <c:pt idx="428">
                  <c:v>1.6E-2</c:v>
                </c:pt>
                <c:pt idx="429">
                  <c:v>1.6E-2</c:v>
                </c:pt>
                <c:pt idx="430">
                  <c:v>1.6E-2</c:v>
                </c:pt>
                <c:pt idx="431">
                  <c:v>1.6E-2</c:v>
                </c:pt>
                <c:pt idx="432">
                  <c:v>1.6E-2</c:v>
                </c:pt>
                <c:pt idx="433">
                  <c:v>1.6E-2</c:v>
                </c:pt>
                <c:pt idx="434">
                  <c:v>1.6E-2</c:v>
                </c:pt>
                <c:pt idx="435">
                  <c:v>1.6E-2</c:v>
                </c:pt>
                <c:pt idx="436">
                  <c:v>1.6E-2</c:v>
                </c:pt>
                <c:pt idx="437">
                  <c:v>1.6E-2</c:v>
                </c:pt>
                <c:pt idx="438">
                  <c:v>1.6E-2</c:v>
                </c:pt>
                <c:pt idx="439">
                  <c:v>1.6E-2</c:v>
                </c:pt>
                <c:pt idx="440">
                  <c:v>1.6E-2</c:v>
                </c:pt>
                <c:pt idx="441">
                  <c:v>1.6E-2</c:v>
                </c:pt>
                <c:pt idx="442">
                  <c:v>1.6E-2</c:v>
                </c:pt>
                <c:pt idx="443">
                  <c:v>1.6E-2</c:v>
                </c:pt>
                <c:pt idx="444">
                  <c:v>1.6E-2</c:v>
                </c:pt>
                <c:pt idx="445">
                  <c:v>1.6E-2</c:v>
                </c:pt>
                <c:pt idx="446">
                  <c:v>1.6E-2</c:v>
                </c:pt>
                <c:pt idx="447">
                  <c:v>1.6E-2</c:v>
                </c:pt>
                <c:pt idx="448">
                  <c:v>1.6E-2</c:v>
                </c:pt>
                <c:pt idx="449">
                  <c:v>1.6E-2</c:v>
                </c:pt>
                <c:pt idx="450">
                  <c:v>1.6E-2</c:v>
                </c:pt>
                <c:pt idx="451">
                  <c:v>1.6E-2</c:v>
                </c:pt>
                <c:pt idx="452">
                  <c:v>1.6E-2</c:v>
                </c:pt>
                <c:pt idx="453">
                  <c:v>1.6E-2</c:v>
                </c:pt>
                <c:pt idx="454">
                  <c:v>1.6E-2</c:v>
                </c:pt>
                <c:pt idx="455">
                  <c:v>1.6E-2</c:v>
                </c:pt>
                <c:pt idx="456">
                  <c:v>1.6E-2</c:v>
                </c:pt>
                <c:pt idx="457">
                  <c:v>1.6E-2</c:v>
                </c:pt>
                <c:pt idx="458">
                  <c:v>1.6E-2</c:v>
                </c:pt>
                <c:pt idx="459">
                  <c:v>1.6E-2</c:v>
                </c:pt>
                <c:pt idx="460">
                  <c:v>1.6E-2</c:v>
                </c:pt>
                <c:pt idx="461">
                  <c:v>1.6E-2</c:v>
                </c:pt>
                <c:pt idx="462">
                  <c:v>1.6E-2</c:v>
                </c:pt>
                <c:pt idx="463">
                  <c:v>1.6E-2</c:v>
                </c:pt>
                <c:pt idx="464">
                  <c:v>1.6E-2</c:v>
                </c:pt>
                <c:pt idx="465">
                  <c:v>1.6E-2</c:v>
                </c:pt>
                <c:pt idx="466">
                  <c:v>1.6E-2</c:v>
                </c:pt>
                <c:pt idx="467">
                  <c:v>1.6E-2</c:v>
                </c:pt>
                <c:pt idx="468">
                  <c:v>1.6E-2</c:v>
                </c:pt>
                <c:pt idx="469">
                  <c:v>1.6E-2</c:v>
                </c:pt>
                <c:pt idx="470">
                  <c:v>1.6E-2</c:v>
                </c:pt>
                <c:pt idx="471">
                  <c:v>1.6E-2</c:v>
                </c:pt>
                <c:pt idx="472">
                  <c:v>1.6E-2</c:v>
                </c:pt>
                <c:pt idx="473">
                  <c:v>1.6E-2</c:v>
                </c:pt>
                <c:pt idx="474">
                  <c:v>1.6E-2</c:v>
                </c:pt>
                <c:pt idx="475">
                  <c:v>1.6E-2</c:v>
                </c:pt>
                <c:pt idx="476">
                  <c:v>1.6E-2</c:v>
                </c:pt>
                <c:pt idx="477">
                  <c:v>1.6E-2</c:v>
                </c:pt>
                <c:pt idx="478">
                  <c:v>1.6E-2</c:v>
                </c:pt>
                <c:pt idx="479">
                  <c:v>1.6E-2</c:v>
                </c:pt>
                <c:pt idx="480">
                  <c:v>1.6E-2</c:v>
                </c:pt>
                <c:pt idx="481">
                  <c:v>1.6E-2</c:v>
                </c:pt>
                <c:pt idx="482">
                  <c:v>1.6E-2</c:v>
                </c:pt>
                <c:pt idx="483">
                  <c:v>1.6E-2</c:v>
                </c:pt>
                <c:pt idx="484">
                  <c:v>1.6E-2</c:v>
                </c:pt>
                <c:pt idx="485">
                  <c:v>1.6E-2</c:v>
                </c:pt>
                <c:pt idx="486">
                  <c:v>1.6E-2</c:v>
                </c:pt>
                <c:pt idx="487">
                  <c:v>1.6E-2</c:v>
                </c:pt>
                <c:pt idx="488">
                  <c:v>1.6E-2</c:v>
                </c:pt>
                <c:pt idx="489">
                  <c:v>1.6E-2</c:v>
                </c:pt>
                <c:pt idx="490">
                  <c:v>1.6E-2</c:v>
                </c:pt>
                <c:pt idx="491">
                  <c:v>1.6E-2</c:v>
                </c:pt>
                <c:pt idx="492">
                  <c:v>1.6E-2</c:v>
                </c:pt>
                <c:pt idx="493">
                  <c:v>1.6E-2</c:v>
                </c:pt>
                <c:pt idx="494">
                  <c:v>1.6E-2</c:v>
                </c:pt>
                <c:pt idx="495">
                  <c:v>1.6E-2</c:v>
                </c:pt>
                <c:pt idx="496">
                  <c:v>1.6E-2</c:v>
                </c:pt>
                <c:pt idx="497">
                  <c:v>1.6E-2</c:v>
                </c:pt>
                <c:pt idx="498">
                  <c:v>1.6E-2</c:v>
                </c:pt>
                <c:pt idx="499">
                  <c:v>1.6E-2</c:v>
                </c:pt>
                <c:pt idx="500">
                  <c:v>1.6E-2</c:v>
                </c:pt>
                <c:pt idx="501">
                  <c:v>1.6E-2</c:v>
                </c:pt>
                <c:pt idx="502">
                  <c:v>1.6E-2</c:v>
                </c:pt>
                <c:pt idx="503">
                  <c:v>1.6E-2</c:v>
                </c:pt>
                <c:pt idx="504">
                  <c:v>1.6E-2</c:v>
                </c:pt>
                <c:pt idx="505">
                  <c:v>1.6E-2</c:v>
                </c:pt>
                <c:pt idx="506">
                  <c:v>1.6E-2</c:v>
                </c:pt>
                <c:pt idx="507">
                  <c:v>1.6E-2</c:v>
                </c:pt>
                <c:pt idx="508">
                  <c:v>1.6E-2</c:v>
                </c:pt>
                <c:pt idx="509">
                  <c:v>1.6E-2</c:v>
                </c:pt>
                <c:pt idx="510">
                  <c:v>1.6E-2</c:v>
                </c:pt>
                <c:pt idx="511">
                  <c:v>1.6E-2</c:v>
                </c:pt>
                <c:pt idx="512">
                  <c:v>1.6E-2</c:v>
                </c:pt>
                <c:pt idx="513">
                  <c:v>1.6E-2</c:v>
                </c:pt>
                <c:pt idx="514">
                  <c:v>1.6E-2</c:v>
                </c:pt>
                <c:pt idx="515">
                  <c:v>1.6E-2</c:v>
                </c:pt>
                <c:pt idx="516">
                  <c:v>1.6E-2</c:v>
                </c:pt>
                <c:pt idx="517">
                  <c:v>1.6E-2</c:v>
                </c:pt>
                <c:pt idx="518">
                  <c:v>1.7000000000000001E-2</c:v>
                </c:pt>
                <c:pt idx="519">
                  <c:v>1.7000000000000001E-2</c:v>
                </c:pt>
                <c:pt idx="520">
                  <c:v>1.7000000000000001E-2</c:v>
                </c:pt>
                <c:pt idx="521">
                  <c:v>1.7000000000000001E-2</c:v>
                </c:pt>
                <c:pt idx="522">
                  <c:v>1.7000000000000001E-2</c:v>
                </c:pt>
                <c:pt idx="523">
                  <c:v>1.7000000000000001E-2</c:v>
                </c:pt>
                <c:pt idx="524">
                  <c:v>1.7000000000000001E-2</c:v>
                </c:pt>
                <c:pt idx="525">
                  <c:v>1.7000000000000001E-2</c:v>
                </c:pt>
                <c:pt idx="526">
                  <c:v>1.7000000000000001E-2</c:v>
                </c:pt>
                <c:pt idx="527">
                  <c:v>1.7000000000000001E-2</c:v>
                </c:pt>
                <c:pt idx="528">
                  <c:v>1.7000000000000001E-2</c:v>
                </c:pt>
                <c:pt idx="529">
                  <c:v>1.7000000000000001E-2</c:v>
                </c:pt>
                <c:pt idx="530">
                  <c:v>1.7000000000000001E-2</c:v>
                </c:pt>
                <c:pt idx="531">
                  <c:v>1.7000000000000001E-2</c:v>
                </c:pt>
                <c:pt idx="532">
                  <c:v>1.7999999999999999E-2</c:v>
                </c:pt>
                <c:pt idx="533">
                  <c:v>1.7999999999999999E-2</c:v>
                </c:pt>
                <c:pt idx="534">
                  <c:v>1.7999999999999999E-2</c:v>
                </c:pt>
                <c:pt idx="535">
                  <c:v>1.7999999999999999E-2</c:v>
                </c:pt>
                <c:pt idx="536">
                  <c:v>1.7999999999999999E-2</c:v>
                </c:pt>
                <c:pt idx="537">
                  <c:v>1.7999999999999999E-2</c:v>
                </c:pt>
                <c:pt idx="538">
                  <c:v>1.7999999999999999E-2</c:v>
                </c:pt>
                <c:pt idx="539">
                  <c:v>1.7999999999999999E-2</c:v>
                </c:pt>
                <c:pt idx="540">
                  <c:v>1.7999999999999999E-2</c:v>
                </c:pt>
                <c:pt idx="541">
                  <c:v>1.9E-2</c:v>
                </c:pt>
                <c:pt idx="542">
                  <c:v>1.9E-2</c:v>
                </c:pt>
                <c:pt idx="543">
                  <c:v>1.9E-2</c:v>
                </c:pt>
                <c:pt idx="544">
                  <c:v>1.9E-2</c:v>
                </c:pt>
                <c:pt idx="545">
                  <c:v>1.9E-2</c:v>
                </c:pt>
                <c:pt idx="546">
                  <c:v>1.9E-2</c:v>
                </c:pt>
                <c:pt idx="547">
                  <c:v>1.9E-2</c:v>
                </c:pt>
                <c:pt idx="548">
                  <c:v>1.9E-2</c:v>
                </c:pt>
                <c:pt idx="549">
                  <c:v>1.9E-2</c:v>
                </c:pt>
                <c:pt idx="550">
                  <c:v>1.9E-2</c:v>
                </c:pt>
                <c:pt idx="551">
                  <c:v>1.9E-2</c:v>
                </c:pt>
                <c:pt idx="552">
                  <c:v>1.9E-2</c:v>
                </c:pt>
                <c:pt idx="553">
                  <c:v>1.9E-2</c:v>
                </c:pt>
                <c:pt idx="554">
                  <c:v>1.9E-2</c:v>
                </c:pt>
                <c:pt idx="555">
                  <c:v>1.9E-2</c:v>
                </c:pt>
                <c:pt idx="556">
                  <c:v>1.9E-2</c:v>
                </c:pt>
                <c:pt idx="557">
                  <c:v>1.9E-2</c:v>
                </c:pt>
                <c:pt idx="558">
                  <c:v>1.9E-2</c:v>
                </c:pt>
                <c:pt idx="559">
                  <c:v>0.02</c:v>
                </c:pt>
                <c:pt idx="560">
                  <c:v>0.02</c:v>
                </c:pt>
                <c:pt idx="561">
                  <c:v>0.02</c:v>
                </c:pt>
                <c:pt idx="562">
                  <c:v>0.02</c:v>
                </c:pt>
                <c:pt idx="563">
                  <c:v>0.02</c:v>
                </c:pt>
                <c:pt idx="564">
                  <c:v>2.1000000000000001E-2</c:v>
                </c:pt>
                <c:pt idx="565">
                  <c:v>2.1000000000000001E-2</c:v>
                </c:pt>
                <c:pt idx="566">
                  <c:v>2.1000000000000001E-2</c:v>
                </c:pt>
                <c:pt idx="567">
                  <c:v>2.1999999999999999E-2</c:v>
                </c:pt>
                <c:pt idx="568">
                  <c:v>2.1999999999999999E-2</c:v>
                </c:pt>
                <c:pt idx="569">
                  <c:v>2.1999999999999999E-2</c:v>
                </c:pt>
                <c:pt idx="570">
                  <c:v>2.1999999999999999E-2</c:v>
                </c:pt>
                <c:pt idx="571">
                  <c:v>2.1999999999999999E-2</c:v>
                </c:pt>
                <c:pt idx="572">
                  <c:v>2.3E-2</c:v>
                </c:pt>
                <c:pt idx="573">
                  <c:v>2.3E-2</c:v>
                </c:pt>
                <c:pt idx="574">
                  <c:v>2.4E-2</c:v>
                </c:pt>
                <c:pt idx="575">
                  <c:v>2.4E-2</c:v>
                </c:pt>
                <c:pt idx="576">
                  <c:v>2.4E-2</c:v>
                </c:pt>
                <c:pt idx="577">
                  <c:v>2.5000000000000001E-2</c:v>
                </c:pt>
                <c:pt idx="578">
                  <c:v>2.5000000000000001E-2</c:v>
                </c:pt>
                <c:pt idx="579">
                  <c:v>2.5999999999999999E-2</c:v>
                </c:pt>
                <c:pt idx="580">
                  <c:v>2.5999999999999999E-2</c:v>
                </c:pt>
                <c:pt idx="581">
                  <c:v>2.5999999999999999E-2</c:v>
                </c:pt>
                <c:pt idx="582">
                  <c:v>2.7E-2</c:v>
                </c:pt>
                <c:pt idx="583">
                  <c:v>2.7E-2</c:v>
                </c:pt>
                <c:pt idx="584">
                  <c:v>2.8000000000000001E-2</c:v>
                </c:pt>
                <c:pt idx="585">
                  <c:v>2.8000000000000001E-2</c:v>
                </c:pt>
                <c:pt idx="586">
                  <c:v>2.8000000000000001E-2</c:v>
                </c:pt>
                <c:pt idx="587">
                  <c:v>2.9000000000000001E-2</c:v>
                </c:pt>
                <c:pt idx="588">
                  <c:v>2.9000000000000001E-2</c:v>
                </c:pt>
                <c:pt idx="589">
                  <c:v>0.03</c:v>
                </c:pt>
                <c:pt idx="590">
                  <c:v>0.03</c:v>
                </c:pt>
                <c:pt idx="591">
                  <c:v>0.03</c:v>
                </c:pt>
                <c:pt idx="592">
                  <c:v>3.1E-2</c:v>
                </c:pt>
                <c:pt idx="593">
                  <c:v>3.1E-2</c:v>
                </c:pt>
                <c:pt idx="594">
                  <c:v>3.2000000000000001E-2</c:v>
                </c:pt>
                <c:pt idx="595">
                  <c:v>3.2000000000000001E-2</c:v>
                </c:pt>
                <c:pt idx="596">
                  <c:v>3.2000000000000001E-2</c:v>
                </c:pt>
                <c:pt idx="597">
                  <c:v>3.3000000000000002E-2</c:v>
                </c:pt>
                <c:pt idx="598">
                  <c:v>3.3000000000000002E-2</c:v>
                </c:pt>
                <c:pt idx="599">
                  <c:v>3.4000000000000002E-2</c:v>
                </c:pt>
                <c:pt idx="600">
                  <c:v>3.4000000000000002E-2</c:v>
                </c:pt>
                <c:pt idx="601">
                  <c:v>3.4000000000000002E-2</c:v>
                </c:pt>
                <c:pt idx="602">
                  <c:v>3.5000000000000003E-2</c:v>
                </c:pt>
                <c:pt idx="603">
                  <c:v>3.5000000000000003E-2</c:v>
                </c:pt>
                <c:pt idx="604">
                  <c:v>3.5999999999999997E-2</c:v>
                </c:pt>
                <c:pt idx="605">
                  <c:v>3.5999999999999997E-2</c:v>
                </c:pt>
                <c:pt idx="606">
                  <c:v>3.5999999999999997E-2</c:v>
                </c:pt>
                <c:pt idx="607">
                  <c:v>3.6999999999999998E-2</c:v>
                </c:pt>
                <c:pt idx="608">
                  <c:v>3.7999999999999999E-2</c:v>
                </c:pt>
                <c:pt idx="609">
                  <c:v>3.7999999999999999E-2</c:v>
                </c:pt>
                <c:pt idx="610">
                  <c:v>3.7999999999999999E-2</c:v>
                </c:pt>
                <c:pt idx="611">
                  <c:v>3.9E-2</c:v>
                </c:pt>
                <c:pt idx="612">
                  <c:v>3.9E-2</c:v>
                </c:pt>
                <c:pt idx="613">
                  <c:v>0.04</c:v>
                </c:pt>
                <c:pt idx="614">
                  <c:v>0.04</c:v>
                </c:pt>
                <c:pt idx="615">
                  <c:v>0.04</c:v>
                </c:pt>
                <c:pt idx="616">
                  <c:v>4.1000000000000002E-2</c:v>
                </c:pt>
                <c:pt idx="617">
                  <c:v>4.1000000000000002E-2</c:v>
                </c:pt>
                <c:pt idx="618">
                  <c:v>4.2000000000000003E-2</c:v>
                </c:pt>
                <c:pt idx="619">
                  <c:v>4.2000000000000003E-2</c:v>
                </c:pt>
                <c:pt idx="620">
                  <c:v>4.2000000000000003E-2</c:v>
                </c:pt>
                <c:pt idx="621">
                  <c:v>4.2999999999999997E-2</c:v>
                </c:pt>
                <c:pt idx="622">
                  <c:v>4.3999999999999997E-2</c:v>
                </c:pt>
                <c:pt idx="623">
                  <c:v>4.3999999999999997E-2</c:v>
                </c:pt>
                <c:pt idx="624">
                  <c:v>4.3999999999999997E-2</c:v>
                </c:pt>
                <c:pt idx="625">
                  <c:v>4.4999999999999998E-2</c:v>
                </c:pt>
                <c:pt idx="626">
                  <c:v>4.4999999999999998E-2</c:v>
                </c:pt>
                <c:pt idx="627">
                  <c:v>4.5999999999999999E-2</c:v>
                </c:pt>
                <c:pt idx="628">
                  <c:v>4.5999999999999999E-2</c:v>
                </c:pt>
                <c:pt idx="629">
                  <c:v>4.5999999999999999E-2</c:v>
                </c:pt>
                <c:pt idx="630">
                  <c:v>4.7E-2</c:v>
                </c:pt>
                <c:pt idx="631">
                  <c:v>4.7E-2</c:v>
                </c:pt>
                <c:pt idx="632">
                  <c:v>4.8000000000000001E-2</c:v>
                </c:pt>
                <c:pt idx="633">
                  <c:v>4.8000000000000001E-2</c:v>
                </c:pt>
                <c:pt idx="634">
                  <c:v>4.8000000000000001E-2</c:v>
                </c:pt>
                <c:pt idx="635">
                  <c:v>4.8000000000000001E-2</c:v>
                </c:pt>
                <c:pt idx="636">
                  <c:v>0.05</c:v>
                </c:pt>
                <c:pt idx="637">
                  <c:v>0.05</c:v>
                </c:pt>
                <c:pt idx="638">
                  <c:v>0.05</c:v>
                </c:pt>
                <c:pt idx="639">
                  <c:v>5.0999999999999997E-2</c:v>
                </c:pt>
                <c:pt idx="640">
                  <c:v>5.0999999999999997E-2</c:v>
                </c:pt>
                <c:pt idx="641">
                  <c:v>5.1999999999999998E-2</c:v>
                </c:pt>
                <c:pt idx="642">
                  <c:v>5.1999999999999998E-2</c:v>
                </c:pt>
                <c:pt idx="643">
                  <c:v>5.2999999999999999E-2</c:v>
                </c:pt>
                <c:pt idx="644">
                  <c:v>5.2999999999999999E-2</c:v>
                </c:pt>
                <c:pt idx="645">
                  <c:v>5.3999999999999999E-2</c:v>
                </c:pt>
                <c:pt idx="646">
                  <c:v>5.3999999999999999E-2</c:v>
                </c:pt>
                <c:pt idx="647">
                  <c:v>5.3999999999999999E-2</c:v>
                </c:pt>
                <c:pt idx="648">
                  <c:v>5.5E-2</c:v>
                </c:pt>
                <c:pt idx="649">
                  <c:v>5.5E-2</c:v>
                </c:pt>
                <c:pt idx="650">
                  <c:v>5.6000000000000001E-2</c:v>
                </c:pt>
                <c:pt idx="651">
                  <c:v>5.6000000000000001E-2</c:v>
                </c:pt>
                <c:pt idx="652">
                  <c:v>5.7000000000000002E-2</c:v>
                </c:pt>
                <c:pt idx="653">
                  <c:v>5.7000000000000002E-2</c:v>
                </c:pt>
                <c:pt idx="654">
                  <c:v>5.8000000000000003E-2</c:v>
                </c:pt>
                <c:pt idx="655">
                  <c:v>5.8000000000000003E-2</c:v>
                </c:pt>
                <c:pt idx="656">
                  <c:v>5.8000000000000003E-2</c:v>
                </c:pt>
                <c:pt idx="657">
                  <c:v>5.8999999999999997E-2</c:v>
                </c:pt>
                <c:pt idx="658">
                  <c:v>5.8999999999999997E-2</c:v>
                </c:pt>
                <c:pt idx="659">
                  <c:v>0.06</c:v>
                </c:pt>
                <c:pt idx="660">
                  <c:v>0.06</c:v>
                </c:pt>
                <c:pt idx="661">
                  <c:v>6.0999999999999999E-2</c:v>
                </c:pt>
                <c:pt idx="662">
                  <c:v>6.0999999999999999E-2</c:v>
                </c:pt>
                <c:pt idx="663">
                  <c:v>6.2E-2</c:v>
                </c:pt>
                <c:pt idx="664">
                  <c:v>6.2E-2</c:v>
                </c:pt>
                <c:pt idx="665">
                  <c:v>6.2E-2</c:v>
                </c:pt>
                <c:pt idx="666">
                  <c:v>6.3E-2</c:v>
                </c:pt>
                <c:pt idx="667">
                  <c:v>6.4000000000000001E-2</c:v>
                </c:pt>
                <c:pt idx="668">
                  <c:v>6.4000000000000001E-2</c:v>
                </c:pt>
                <c:pt idx="669">
                  <c:v>6.4000000000000001E-2</c:v>
                </c:pt>
                <c:pt idx="670">
                  <c:v>6.5000000000000002E-2</c:v>
                </c:pt>
                <c:pt idx="671">
                  <c:v>6.5000000000000002E-2</c:v>
                </c:pt>
                <c:pt idx="672">
                  <c:v>6.6000000000000003E-2</c:v>
                </c:pt>
                <c:pt idx="673">
                  <c:v>6.6000000000000003E-2</c:v>
                </c:pt>
                <c:pt idx="674">
                  <c:v>6.7000000000000004E-2</c:v>
                </c:pt>
                <c:pt idx="675">
                  <c:v>6.7000000000000004E-2</c:v>
                </c:pt>
                <c:pt idx="676">
                  <c:v>6.8000000000000005E-2</c:v>
                </c:pt>
                <c:pt idx="677">
                  <c:v>6.8000000000000005E-2</c:v>
                </c:pt>
                <c:pt idx="678">
                  <c:v>6.9000000000000006E-2</c:v>
                </c:pt>
                <c:pt idx="679">
                  <c:v>6.9000000000000006E-2</c:v>
                </c:pt>
                <c:pt idx="680">
                  <c:v>7.0000000000000007E-2</c:v>
                </c:pt>
                <c:pt idx="681">
                  <c:v>7.0000000000000007E-2</c:v>
                </c:pt>
                <c:pt idx="682">
                  <c:v>7.0999999999999994E-2</c:v>
                </c:pt>
                <c:pt idx="683">
                  <c:v>7.0999999999999994E-2</c:v>
                </c:pt>
                <c:pt idx="684">
                  <c:v>7.1999999999999995E-2</c:v>
                </c:pt>
                <c:pt idx="685">
                  <c:v>7.2999999999999995E-2</c:v>
                </c:pt>
                <c:pt idx="686">
                  <c:v>7.3999999999999996E-2</c:v>
                </c:pt>
                <c:pt idx="687">
                  <c:v>7.5999999999999998E-2</c:v>
                </c:pt>
                <c:pt idx="688">
                  <c:v>7.6999999999999999E-2</c:v>
                </c:pt>
                <c:pt idx="689">
                  <c:v>7.8E-2</c:v>
                </c:pt>
                <c:pt idx="690">
                  <c:v>0.08</c:v>
                </c:pt>
                <c:pt idx="691">
                  <c:v>8.2000000000000003E-2</c:v>
                </c:pt>
                <c:pt idx="692">
                  <c:v>8.3000000000000004E-2</c:v>
                </c:pt>
                <c:pt idx="693">
                  <c:v>8.5000000000000006E-2</c:v>
                </c:pt>
                <c:pt idx="694">
                  <c:v>8.6999999999999994E-2</c:v>
                </c:pt>
                <c:pt idx="695">
                  <c:v>8.8999999999999996E-2</c:v>
                </c:pt>
                <c:pt idx="696">
                  <c:v>9.1999999999999998E-2</c:v>
                </c:pt>
                <c:pt idx="697">
                  <c:v>9.4E-2</c:v>
                </c:pt>
                <c:pt idx="698">
                  <c:v>9.7000000000000003E-2</c:v>
                </c:pt>
                <c:pt idx="699">
                  <c:v>9.9000000000000005E-2</c:v>
                </c:pt>
                <c:pt idx="700">
                  <c:v>0.10199999999999999</c:v>
                </c:pt>
                <c:pt idx="701">
                  <c:v>0.105</c:v>
                </c:pt>
                <c:pt idx="702">
                  <c:v>0.108</c:v>
                </c:pt>
                <c:pt idx="703">
                  <c:v>0.111</c:v>
                </c:pt>
                <c:pt idx="704">
                  <c:v>0.115</c:v>
                </c:pt>
                <c:pt idx="705">
                  <c:v>0.11799999999999999</c:v>
                </c:pt>
                <c:pt idx="706">
                  <c:v>0.122</c:v>
                </c:pt>
                <c:pt idx="707">
                  <c:v>0.125</c:v>
                </c:pt>
                <c:pt idx="708">
                  <c:v>0.129</c:v>
                </c:pt>
                <c:pt idx="709">
                  <c:v>0.13300000000000001</c:v>
                </c:pt>
                <c:pt idx="710">
                  <c:v>0.13700000000000001</c:v>
                </c:pt>
                <c:pt idx="711">
                  <c:v>0.14199999999999999</c:v>
                </c:pt>
                <c:pt idx="712">
                  <c:v>0.14599999999999999</c:v>
                </c:pt>
                <c:pt idx="713">
                  <c:v>0.15</c:v>
                </c:pt>
                <c:pt idx="714">
                  <c:v>0.155</c:v>
                </c:pt>
                <c:pt idx="715">
                  <c:v>0.16</c:v>
                </c:pt>
                <c:pt idx="716">
                  <c:v>0.16500000000000001</c:v>
                </c:pt>
                <c:pt idx="717">
                  <c:v>0.17</c:v>
                </c:pt>
                <c:pt idx="718">
                  <c:v>0.17599999999999999</c:v>
                </c:pt>
                <c:pt idx="719">
                  <c:v>0.18099999999999999</c:v>
                </c:pt>
                <c:pt idx="720">
                  <c:v>0.186</c:v>
                </c:pt>
                <c:pt idx="721">
                  <c:v>0.192</c:v>
                </c:pt>
                <c:pt idx="722">
                  <c:v>0.19800000000000001</c:v>
                </c:pt>
                <c:pt idx="723">
                  <c:v>0.20399999999999999</c:v>
                </c:pt>
                <c:pt idx="724">
                  <c:v>0.21</c:v>
                </c:pt>
                <c:pt idx="725">
                  <c:v>0.216</c:v>
                </c:pt>
                <c:pt idx="726">
                  <c:v>0.222</c:v>
                </c:pt>
                <c:pt idx="727">
                  <c:v>0.22800000000000001</c:v>
                </c:pt>
                <c:pt idx="728">
                  <c:v>0.23400000000000001</c:v>
                </c:pt>
                <c:pt idx="729">
                  <c:v>0.23599999999999999</c:v>
                </c:pt>
                <c:pt idx="730">
                  <c:v>0.24</c:v>
                </c:pt>
                <c:pt idx="731">
                  <c:v>0.247</c:v>
                </c:pt>
                <c:pt idx="732">
                  <c:v>0.254</c:v>
                </c:pt>
                <c:pt idx="733">
                  <c:v>0.26100000000000001</c:v>
                </c:pt>
                <c:pt idx="734">
                  <c:v>0.26800000000000002</c:v>
                </c:pt>
                <c:pt idx="735">
                  <c:v>0.27500000000000002</c:v>
                </c:pt>
                <c:pt idx="736">
                  <c:v>0.28199999999999997</c:v>
                </c:pt>
                <c:pt idx="737">
                  <c:v>0.28799999999999998</c:v>
                </c:pt>
                <c:pt idx="738">
                  <c:v>0.29499999999999998</c:v>
                </c:pt>
                <c:pt idx="739">
                  <c:v>0.30199999999999999</c:v>
                </c:pt>
                <c:pt idx="740">
                  <c:v>0.308</c:v>
                </c:pt>
                <c:pt idx="741">
                  <c:v>0.315</c:v>
                </c:pt>
                <c:pt idx="742">
                  <c:v>0.32100000000000001</c:v>
                </c:pt>
                <c:pt idx="743">
                  <c:v>0.32600000000000001</c:v>
                </c:pt>
                <c:pt idx="744">
                  <c:v>0.33100000000000002</c:v>
                </c:pt>
                <c:pt idx="745">
                  <c:v>0.33700000000000002</c:v>
                </c:pt>
                <c:pt idx="746">
                  <c:v>0.34300000000000003</c:v>
                </c:pt>
                <c:pt idx="747">
                  <c:v>0.34899999999999998</c:v>
                </c:pt>
                <c:pt idx="748">
                  <c:v>0.35499999999999998</c:v>
                </c:pt>
                <c:pt idx="749">
                  <c:v>0.36099999999999999</c:v>
                </c:pt>
                <c:pt idx="750">
                  <c:v>0.36699999999999999</c:v>
                </c:pt>
                <c:pt idx="751">
                  <c:v>0.373</c:v>
                </c:pt>
                <c:pt idx="752">
                  <c:v>0.378</c:v>
                </c:pt>
                <c:pt idx="753">
                  <c:v>0.38400000000000001</c:v>
                </c:pt>
                <c:pt idx="754">
                  <c:v>0.39</c:v>
                </c:pt>
                <c:pt idx="755">
                  <c:v>0.39600000000000002</c:v>
                </c:pt>
                <c:pt idx="756">
                  <c:v>0.40100000000000002</c:v>
                </c:pt>
                <c:pt idx="757">
                  <c:v>0.40699999999999997</c:v>
                </c:pt>
                <c:pt idx="758">
                  <c:v>0.41199999999999998</c:v>
                </c:pt>
                <c:pt idx="759">
                  <c:v>0.41799999999999998</c:v>
                </c:pt>
                <c:pt idx="760">
                  <c:v>0.42299999999999999</c:v>
                </c:pt>
                <c:pt idx="761">
                  <c:v>0.42899999999999999</c:v>
                </c:pt>
                <c:pt idx="762">
                  <c:v>0.434</c:v>
                </c:pt>
                <c:pt idx="763">
                  <c:v>0.44</c:v>
                </c:pt>
                <c:pt idx="764">
                  <c:v>0.44600000000000001</c:v>
                </c:pt>
                <c:pt idx="765">
                  <c:v>0.45100000000000001</c:v>
                </c:pt>
                <c:pt idx="766">
                  <c:v>0.45700000000000002</c:v>
                </c:pt>
                <c:pt idx="767">
                  <c:v>0.46200000000000002</c:v>
                </c:pt>
                <c:pt idx="768">
                  <c:v>0.46800000000000003</c:v>
                </c:pt>
                <c:pt idx="769">
                  <c:v>0.47399999999999998</c:v>
                </c:pt>
                <c:pt idx="770">
                  <c:v>0.47899999999999998</c:v>
                </c:pt>
                <c:pt idx="771">
                  <c:v>0.48499999999999999</c:v>
                </c:pt>
                <c:pt idx="772">
                  <c:v>0.49</c:v>
                </c:pt>
                <c:pt idx="773">
                  <c:v>0.496</c:v>
                </c:pt>
                <c:pt idx="774">
                  <c:v>0.501</c:v>
                </c:pt>
                <c:pt idx="775">
                  <c:v>0.50700000000000001</c:v>
                </c:pt>
                <c:pt idx="776">
                  <c:v>0.51300000000000001</c:v>
                </c:pt>
                <c:pt idx="777">
                  <c:v>0.51800000000000002</c:v>
                </c:pt>
                <c:pt idx="778">
                  <c:v>0.52400000000000002</c:v>
                </c:pt>
                <c:pt idx="779">
                  <c:v>0.53</c:v>
                </c:pt>
                <c:pt idx="780">
                  <c:v>0.53600000000000003</c:v>
                </c:pt>
                <c:pt idx="781">
                  <c:v>0.54100000000000004</c:v>
                </c:pt>
                <c:pt idx="782">
                  <c:v>0.54700000000000004</c:v>
                </c:pt>
                <c:pt idx="783">
                  <c:v>0.55300000000000005</c:v>
                </c:pt>
                <c:pt idx="784">
                  <c:v>0.55800000000000005</c:v>
                </c:pt>
                <c:pt idx="785">
                  <c:v>0.56399999999999995</c:v>
                </c:pt>
                <c:pt idx="786">
                  <c:v>0.56999999999999995</c:v>
                </c:pt>
                <c:pt idx="787">
                  <c:v>0.57599999999999996</c:v>
                </c:pt>
                <c:pt idx="788">
                  <c:v>0.58099999999999996</c:v>
                </c:pt>
                <c:pt idx="789">
                  <c:v>0.58699999999999997</c:v>
                </c:pt>
                <c:pt idx="790">
                  <c:v>0.59299999999999997</c:v>
                </c:pt>
                <c:pt idx="791">
                  <c:v>0.59799999999999998</c:v>
                </c:pt>
                <c:pt idx="792">
                  <c:v>0.60399999999999998</c:v>
                </c:pt>
                <c:pt idx="793">
                  <c:v>0.61</c:v>
                </c:pt>
                <c:pt idx="794">
                  <c:v>0.61599999999999999</c:v>
                </c:pt>
                <c:pt idx="795">
                  <c:v>0.621</c:v>
                </c:pt>
                <c:pt idx="796">
                  <c:v>0.627</c:v>
                </c:pt>
                <c:pt idx="797">
                  <c:v>0.63200000000000001</c:v>
                </c:pt>
                <c:pt idx="798">
                  <c:v>0.63800000000000001</c:v>
                </c:pt>
                <c:pt idx="799">
                  <c:v>0.64400000000000002</c:v>
                </c:pt>
                <c:pt idx="800">
                  <c:v>0.65</c:v>
                </c:pt>
                <c:pt idx="801">
                  <c:v>0.65500000000000003</c:v>
                </c:pt>
                <c:pt idx="802">
                  <c:v>0.66100000000000003</c:v>
                </c:pt>
                <c:pt idx="803">
                  <c:v>0.66700000000000004</c:v>
                </c:pt>
                <c:pt idx="804">
                  <c:v>0.67200000000000004</c:v>
                </c:pt>
                <c:pt idx="805">
                  <c:v>0.67800000000000005</c:v>
                </c:pt>
                <c:pt idx="806">
                  <c:v>0.68400000000000005</c:v>
                </c:pt>
                <c:pt idx="807">
                  <c:v>0.43</c:v>
                </c:pt>
                <c:pt idx="808">
                  <c:v>0.442</c:v>
                </c:pt>
                <c:pt idx="809">
                  <c:v>0.45800000000000002</c:v>
                </c:pt>
                <c:pt idx="810">
                  <c:v>0.47</c:v>
                </c:pt>
                <c:pt idx="811">
                  <c:v>0.48199999999999998</c:v>
                </c:pt>
                <c:pt idx="812">
                  <c:v>0.49399999999999999</c:v>
                </c:pt>
                <c:pt idx="813">
                  <c:v>0.50800000000000001</c:v>
                </c:pt>
                <c:pt idx="814">
                  <c:v>0.52</c:v>
                </c:pt>
                <c:pt idx="815">
                  <c:v>0.53</c:v>
                </c:pt>
                <c:pt idx="816">
                  <c:v>0.54200000000000004</c:v>
                </c:pt>
                <c:pt idx="817">
                  <c:v>0.55200000000000005</c:v>
                </c:pt>
                <c:pt idx="818">
                  <c:v>0.56200000000000006</c:v>
                </c:pt>
                <c:pt idx="819">
                  <c:v>0.56200000000000006</c:v>
                </c:pt>
                <c:pt idx="820">
                  <c:v>0.56200000000000006</c:v>
                </c:pt>
                <c:pt idx="821">
                  <c:v>0.56200000000000006</c:v>
                </c:pt>
                <c:pt idx="822">
                  <c:v>0.56200000000000006</c:v>
                </c:pt>
                <c:pt idx="823">
                  <c:v>0.56200000000000006</c:v>
                </c:pt>
                <c:pt idx="824">
                  <c:v>0.56200000000000006</c:v>
                </c:pt>
                <c:pt idx="825">
                  <c:v>0.56200000000000006</c:v>
                </c:pt>
                <c:pt idx="826">
                  <c:v>0.56200000000000006</c:v>
                </c:pt>
                <c:pt idx="827">
                  <c:v>0.56200000000000006</c:v>
                </c:pt>
                <c:pt idx="828">
                  <c:v>0.56200000000000006</c:v>
                </c:pt>
                <c:pt idx="829">
                  <c:v>0.56200000000000006</c:v>
                </c:pt>
                <c:pt idx="830">
                  <c:v>0.56200000000000006</c:v>
                </c:pt>
                <c:pt idx="831">
                  <c:v>0.56200000000000006</c:v>
                </c:pt>
                <c:pt idx="832">
                  <c:v>0.56200000000000006</c:v>
                </c:pt>
                <c:pt idx="833">
                  <c:v>0.56200000000000006</c:v>
                </c:pt>
                <c:pt idx="834">
                  <c:v>0.56200000000000006</c:v>
                </c:pt>
                <c:pt idx="835">
                  <c:v>0.56200000000000006</c:v>
                </c:pt>
                <c:pt idx="836">
                  <c:v>0.56200000000000006</c:v>
                </c:pt>
                <c:pt idx="837">
                  <c:v>0.56200000000000006</c:v>
                </c:pt>
                <c:pt idx="838">
                  <c:v>0.56200000000000006</c:v>
                </c:pt>
                <c:pt idx="839">
                  <c:v>0.56200000000000006</c:v>
                </c:pt>
                <c:pt idx="840">
                  <c:v>0.56200000000000006</c:v>
                </c:pt>
                <c:pt idx="841">
                  <c:v>0.56000000000000005</c:v>
                </c:pt>
                <c:pt idx="842">
                  <c:v>0.56000000000000005</c:v>
                </c:pt>
                <c:pt idx="843">
                  <c:v>0.56000000000000005</c:v>
                </c:pt>
                <c:pt idx="844">
                  <c:v>0.56000000000000005</c:v>
                </c:pt>
                <c:pt idx="845">
                  <c:v>0.56000000000000005</c:v>
                </c:pt>
                <c:pt idx="846">
                  <c:v>0.56000000000000005</c:v>
                </c:pt>
                <c:pt idx="847">
                  <c:v>0.56000000000000005</c:v>
                </c:pt>
                <c:pt idx="848">
                  <c:v>0.56000000000000005</c:v>
                </c:pt>
                <c:pt idx="849">
                  <c:v>0.56000000000000005</c:v>
                </c:pt>
                <c:pt idx="850">
                  <c:v>0.55800000000000005</c:v>
                </c:pt>
                <c:pt idx="851">
                  <c:v>0.55800000000000005</c:v>
                </c:pt>
                <c:pt idx="852">
                  <c:v>0.55800000000000005</c:v>
                </c:pt>
                <c:pt idx="853">
                  <c:v>0.55800000000000005</c:v>
                </c:pt>
                <c:pt idx="854">
                  <c:v>0.55800000000000005</c:v>
                </c:pt>
                <c:pt idx="855">
                  <c:v>0.55800000000000005</c:v>
                </c:pt>
                <c:pt idx="856">
                  <c:v>0.55400000000000005</c:v>
                </c:pt>
                <c:pt idx="857">
                  <c:v>0.55400000000000005</c:v>
                </c:pt>
                <c:pt idx="858">
                  <c:v>0.55400000000000005</c:v>
                </c:pt>
                <c:pt idx="859">
                  <c:v>0.55400000000000005</c:v>
                </c:pt>
                <c:pt idx="860">
                  <c:v>0.55400000000000005</c:v>
                </c:pt>
                <c:pt idx="861">
                  <c:v>0.55400000000000005</c:v>
                </c:pt>
                <c:pt idx="862">
                  <c:v>0.55400000000000005</c:v>
                </c:pt>
                <c:pt idx="863">
                  <c:v>0.55400000000000005</c:v>
                </c:pt>
                <c:pt idx="864">
                  <c:v>0.55200000000000005</c:v>
                </c:pt>
                <c:pt idx="865">
                  <c:v>0.55200000000000005</c:v>
                </c:pt>
                <c:pt idx="866">
                  <c:v>0.55200000000000005</c:v>
                </c:pt>
                <c:pt idx="867">
                  <c:v>0.55200000000000005</c:v>
                </c:pt>
                <c:pt idx="868">
                  <c:v>0.55200000000000005</c:v>
                </c:pt>
                <c:pt idx="869">
                  <c:v>0.55200000000000005</c:v>
                </c:pt>
                <c:pt idx="870">
                  <c:v>0.55200000000000005</c:v>
                </c:pt>
                <c:pt idx="871">
                  <c:v>0.55200000000000005</c:v>
                </c:pt>
                <c:pt idx="872">
                  <c:v>0.55000000000000004</c:v>
                </c:pt>
                <c:pt idx="873">
                  <c:v>0.55000000000000004</c:v>
                </c:pt>
                <c:pt idx="874">
                  <c:v>0.55000000000000004</c:v>
                </c:pt>
                <c:pt idx="875">
                  <c:v>0.55000000000000004</c:v>
                </c:pt>
                <c:pt idx="876">
                  <c:v>0.55000000000000004</c:v>
                </c:pt>
                <c:pt idx="877">
                  <c:v>0.55000000000000004</c:v>
                </c:pt>
                <c:pt idx="878">
                  <c:v>0.55000000000000004</c:v>
                </c:pt>
                <c:pt idx="879">
                  <c:v>0.55000000000000004</c:v>
                </c:pt>
                <c:pt idx="880">
                  <c:v>0.54800000000000004</c:v>
                </c:pt>
                <c:pt idx="881">
                  <c:v>0.54800000000000004</c:v>
                </c:pt>
                <c:pt idx="882">
                  <c:v>0.54800000000000004</c:v>
                </c:pt>
                <c:pt idx="883">
                  <c:v>0.54800000000000004</c:v>
                </c:pt>
                <c:pt idx="884">
                  <c:v>0.54800000000000004</c:v>
                </c:pt>
                <c:pt idx="885">
                  <c:v>0.54800000000000004</c:v>
                </c:pt>
                <c:pt idx="886">
                  <c:v>0.54800000000000004</c:v>
                </c:pt>
                <c:pt idx="887">
                  <c:v>0.54400000000000004</c:v>
                </c:pt>
                <c:pt idx="888">
                  <c:v>0.54400000000000004</c:v>
                </c:pt>
                <c:pt idx="889">
                  <c:v>0.54400000000000004</c:v>
                </c:pt>
                <c:pt idx="890">
                  <c:v>0.54400000000000004</c:v>
                </c:pt>
                <c:pt idx="891">
                  <c:v>0.54400000000000004</c:v>
                </c:pt>
                <c:pt idx="892">
                  <c:v>0.54400000000000004</c:v>
                </c:pt>
                <c:pt idx="893">
                  <c:v>0.54400000000000004</c:v>
                </c:pt>
                <c:pt idx="894">
                  <c:v>0.54400000000000004</c:v>
                </c:pt>
                <c:pt idx="895">
                  <c:v>0.54400000000000004</c:v>
                </c:pt>
                <c:pt idx="896">
                  <c:v>0.54400000000000004</c:v>
                </c:pt>
                <c:pt idx="897">
                  <c:v>0.54400000000000004</c:v>
                </c:pt>
                <c:pt idx="898">
                  <c:v>0.54400000000000004</c:v>
                </c:pt>
                <c:pt idx="899">
                  <c:v>0.54400000000000004</c:v>
                </c:pt>
                <c:pt idx="900">
                  <c:v>0.54400000000000004</c:v>
                </c:pt>
                <c:pt idx="901">
                  <c:v>0.54400000000000004</c:v>
                </c:pt>
                <c:pt idx="902">
                  <c:v>0.54400000000000004</c:v>
                </c:pt>
                <c:pt idx="903">
                  <c:v>0.54400000000000004</c:v>
                </c:pt>
                <c:pt idx="904">
                  <c:v>0.54400000000000004</c:v>
                </c:pt>
                <c:pt idx="905">
                  <c:v>0.54400000000000004</c:v>
                </c:pt>
                <c:pt idx="906">
                  <c:v>0.54400000000000004</c:v>
                </c:pt>
                <c:pt idx="907">
                  <c:v>0.54400000000000004</c:v>
                </c:pt>
                <c:pt idx="908">
                  <c:v>0.54400000000000004</c:v>
                </c:pt>
                <c:pt idx="909">
                  <c:v>0.54400000000000004</c:v>
                </c:pt>
                <c:pt idx="910">
                  <c:v>0.54400000000000004</c:v>
                </c:pt>
                <c:pt idx="911">
                  <c:v>0.54400000000000004</c:v>
                </c:pt>
                <c:pt idx="912">
                  <c:v>0.54400000000000004</c:v>
                </c:pt>
                <c:pt idx="913">
                  <c:v>0.54400000000000004</c:v>
                </c:pt>
                <c:pt idx="914">
                  <c:v>0.54400000000000004</c:v>
                </c:pt>
                <c:pt idx="915">
                  <c:v>0.54400000000000004</c:v>
                </c:pt>
                <c:pt idx="916">
                  <c:v>0.54400000000000004</c:v>
                </c:pt>
                <c:pt idx="917">
                  <c:v>0.54400000000000004</c:v>
                </c:pt>
                <c:pt idx="918">
                  <c:v>0.54400000000000004</c:v>
                </c:pt>
                <c:pt idx="919">
                  <c:v>0.54400000000000004</c:v>
                </c:pt>
                <c:pt idx="920">
                  <c:v>0.54400000000000004</c:v>
                </c:pt>
                <c:pt idx="921">
                  <c:v>0.54400000000000004</c:v>
                </c:pt>
                <c:pt idx="922">
                  <c:v>0.54400000000000004</c:v>
                </c:pt>
                <c:pt idx="923">
                  <c:v>0.54400000000000004</c:v>
                </c:pt>
                <c:pt idx="924">
                  <c:v>0.54400000000000004</c:v>
                </c:pt>
                <c:pt idx="925">
                  <c:v>0.54400000000000004</c:v>
                </c:pt>
                <c:pt idx="926">
                  <c:v>0.54400000000000004</c:v>
                </c:pt>
                <c:pt idx="927">
                  <c:v>0.54400000000000004</c:v>
                </c:pt>
                <c:pt idx="928">
                  <c:v>0.54400000000000004</c:v>
                </c:pt>
                <c:pt idx="929">
                  <c:v>0.54400000000000004</c:v>
                </c:pt>
                <c:pt idx="930">
                  <c:v>0.54400000000000004</c:v>
                </c:pt>
                <c:pt idx="931">
                  <c:v>0.54400000000000004</c:v>
                </c:pt>
                <c:pt idx="932">
                  <c:v>0.54400000000000004</c:v>
                </c:pt>
                <c:pt idx="933">
                  <c:v>0.54400000000000004</c:v>
                </c:pt>
                <c:pt idx="934">
                  <c:v>0.54400000000000004</c:v>
                </c:pt>
                <c:pt idx="935">
                  <c:v>0.54400000000000004</c:v>
                </c:pt>
                <c:pt idx="936">
                  <c:v>0.54400000000000004</c:v>
                </c:pt>
                <c:pt idx="937">
                  <c:v>0.54400000000000004</c:v>
                </c:pt>
                <c:pt idx="938">
                  <c:v>0.54400000000000004</c:v>
                </c:pt>
                <c:pt idx="939">
                  <c:v>0.54400000000000004</c:v>
                </c:pt>
                <c:pt idx="940">
                  <c:v>0.54400000000000004</c:v>
                </c:pt>
                <c:pt idx="941">
                  <c:v>0.54400000000000004</c:v>
                </c:pt>
                <c:pt idx="942">
                  <c:v>0.54400000000000004</c:v>
                </c:pt>
                <c:pt idx="943">
                  <c:v>0.54400000000000004</c:v>
                </c:pt>
                <c:pt idx="944">
                  <c:v>0.54400000000000004</c:v>
                </c:pt>
                <c:pt idx="945">
                  <c:v>0.54400000000000004</c:v>
                </c:pt>
                <c:pt idx="946">
                  <c:v>0.54400000000000004</c:v>
                </c:pt>
                <c:pt idx="947">
                  <c:v>0.54400000000000004</c:v>
                </c:pt>
                <c:pt idx="948">
                  <c:v>0.54400000000000004</c:v>
                </c:pt>
                <c:pt idx="949">
                  <c:v>0.54400000000000004</c:v>
                </c:pt>
                <c:pt idx="950">
                  <c:v>0.54400000000000004</c:v>
                </c:pt>
                <c:pt idx="951">
                  <c:v>0.54400000000000004</c:v>
                </c:pt>
                <c:pt idx="952">
                  <c:v>0.54400000000000004</c:v>
                </c:pt>
                <c:pt idx="953">
                  <c:v>0.54400000000000004</c:v>
                </c:pt>
                <c:pt idx="954">
                  <c:v>0.54400000000000004</c:v>
                </c:pt>
                <c:pt idx="955">
                  <c:v>0.54400000000000004</c:v>
                </c:pt>
                <c:pt idx="956">
                  <c:v>0.54400000000000004</c:v>
                </c:pt>
                <c:pt idx="957">
                  <c:v>0.54400000000000004</c:v>
                </c:pt>
                <c:pt idx="958">
                  <c:v>0.54400000000000004</c:v>
                </c:pt>
                <c:pt idx="959">
                  <c:v>0.54400000000000004</c:v>
                </c:pt>
                <c:pt idx="960">
                  <c:v>0.54400000000000004</c:v>
                </c:pt>
                <c:pt idx="961">
                  <c:v>0.54400000000000004</c:v>
                </c:pt>
                <c:pt idx="962">
                  <c:v>0.54400000000000004</c:v>
                </c:pt>
                <c:pt idx="963">
                  <c:v>0.54400000000000004</c:v>
                </c:pt>
                <c:pt idx="964">
                  <c:v>0.54400000000000004</c:v>
                </c:pt>
                <c:pt idx="965">
                  <c:v>0.54400000000000004</c:v>
                </c:pt>
                <c:pt idx="966">
                  <c:v>0.54400000000000004</c:v>
                </c:pt>
                <c:pt idx="967">
                  <c:v>0.54400000000000004</c:v>
                </c:pt>
                <c:pt idx="968">
                  <c:v>0.54400000000000004</c:v>
                </c:pt>
                <c:pt idx="969">
                  <c:v>0.54400000000000004</c:v>
                </c:pt>
                <c:pt idx="970">
                  <c:v>0.54400000000000004</c:v>
                </c:pt>
                <c:pt idx="971">
                  <c:v>0.54400000000000004</c:v>
                </c:pt>
                <c:pt idx="972">
                  <c:v>0.54400000000000004</c:v>
                </c:pt>
                <c:pt idx="973">
                  <c:v>0.54400000000000004</c:v>
                </c:pt>
                <c:pt idx="974">
                  <c:v>0.54400000000000004</c:v>
                </c:pt>
                <c:pt idx="975">
                  <c:v>0.54400000000000004</c:v>
                </c:pt>
                <c:pt idx="976">
                  <c:v>0.54400000000000004</c:v>
                </c:pt>
                <c:pt idx="977">
                  <c:v>0.54400000000000004</c:v>
                </c:pt>
                <c:pt idx="978">
                  <c:v>0.54400000000000004</c:v>
                </c:pt>
                <c:pt idx="979">
                  <c:v>0.54400000000000004</c:v>
                </c:pt>
                <c:pt idx="980">
                  <c:v>0.54400000000000004</c:v>
                </c:pt>
                <c:pt idx="981">
                  <c:v>0.54400000000000004</c:v>
                </c:pt>
                <c:pt idx="982">
                  <c:v>0.54400000000000004</c:v>
                </c:pt>
                <c:pt idx="983">
                  <c:v>0.54400000000000004</c:v>
                </c:pt>
                <c:pt idx="984">
                  <c:v>0.54400000000000004</c:v>
                </c:pt>
                <c:pt idx="985">
                  <c:v>0.54400000000000004</c:v>
                </c:pt>
                <c:pt idx="986">
                  <c:v>0.54400000000000004</c:v>
                </c:pt>
                <c:pt idx="987">
                  <c:v>0.54400000000000004</c:v>
                </c:pt>
                <c:pt idx="988">
                  <c:v>0.54400000000000004</c:v>
                </c:pt>
                <c:pt idx="989">
                  <c:v>0.54400000000000004</c:v>
                </c:pt>
                <c:pt idx="990">
                  <c:v>0.54400000000000004</c:v>
                </c:pt>
                <c:pt idx="991">
                  <c:v>0.54400000000000004</c:v>
                </c:pt>
                <c:pt idx="992">
                  <c:v>0.54400000000000004</c:v>
                </c:pt>
                <c:pt idx="993">
                  <c:v>0.54400000000000004</c:v>
                </c:pt>
                <c:pt idx="994">
                  <c:v>0.54400000000000004</c:v>
                </c:pt>
                <c:pt idx="995">
                  <c:v>0.54400000000000004</c:v>
                </c:pt>
                <c:pt idx="996">
                  <c:v>0.54400000000000004</c:v>
                </c:pt>
                <c:pt idx="997">
                  <c:v>0.54400000000000004</c:v>
                </c:pt>
                <c:pt idx="998">
                  <c:v>0.54400000000000004</c:v>
                </c:pt>
                <c:pt idx="999">
                  <c:v>0.54400000000000004</c:v>
                </c:pt>
                <c:pt idx="1000">
                  <c:v>0.54400000000000004</c:v>
                </c:pt>
                <c:pt idx="1001">
                  <c:v>0.54400000000000004</c:v>
                </c:pt>
                <c:pt idx="1002">
                  <c:v>0.54400000000000004</c:v>
                </c:pt>
                <c:pt idx="1003">
                  <c:v>0.54400000000000004</c:v>
                </c:pt>
                <c:pt idx="1004">
                  <c:v>0.54400000000000004</c:v>
                </c:pt>
                <c:pt idx="1005">
                  <c:v>0.54400000000000004</c:v>
                </c:pt>
                <c:pt idx="1006">
                  <c:v>0.54400000000000004</c:v>
                </c:pt>
                <c:pt idx="1007">
                  <c:v>0.54400000000000004</c:v>
                </c:pt>
                <c:pt idx="1008">
                  <c:v>0.54400000000000004</c:v>
                </c:pt>
                <c:pt idx="1009">
                  <c:v>0.54400000000000004</c:v>
                </c:pt>
                <c:pt idx="1010">
                  <c:v>0.54400000000000004</c:v>
                </c:pt>
                <c:pt idx="1011">
                  <c:v>0.54400000000000004</c:v>
                </c:pt>
                <c:pt idx="1012">
                  <c:v>0.54400000000000004</c:v>
                </c:pt>
                <c:pt idx="1013">
                  <c:v>0.54400000000000004</c:v>
                </c:pt>
                <c:pt idx="1014">
                  <c:v>0.54400000000000004</c:v>
                </c:pt>
                <c:pt idx="1015">
                  <c:v>0.54400000000000004</c:v>
                </c:pt>
                <c:pt idx="1016">
                  <c:v>0.54400000000000004</c:v>
                </c:pt>
                <c:pt idx="1017">
                  <c:v>0.54400000000000004</c:v>
                </c:pt>
                <c:pt idx="1018">
                  <c:v>0.54400000000000004</c:v>
                </c:pt>
                <c:pt idx="1019">
                  <c:v>0.54400000000000004</c:v>
                </c:pt>
                <c:pt idx="1020">
                  <c:v>0.54400000000000004</c:v>
                </c:pt>
                <c:pt idx="1021">
                  <c:v>0.54400000000000004</c:v>
                </c:pt>
                <c:pt idx="1022">
                  <c:v>0.54400000000000004</c:v>
                </c:pt>
                <c:pt idx="1023">
                  <c:v>0.54400000000000004</c:v>
                </c:pt>
                <c:pt idx="1024">
                  <c:v>0.54400000000000004</c:v>
                </c:pt>
                <c:pt idx="1025">
                  <c:v>0.54400000000000004</c:v>
                </c:pt>
                <c:pt idx="1026">
                  <c:v>0.54400000000000004</c:v>
                </c:pt>
                <c:pt idx="1027">
                  <c:v>0.54400000000000004</c:v>
                </c:pt>
                <c:pt idx="1028">
                  <c:v>0.54400000000000004</c:v>
                </c:pt>
                <c:pt idx="1029">
                  <c:v>0.54400000000000004</c:v>
                </c:pt>
                <c:pt idx="1030">
                  <c:v>0.54400000000000004</c:v>
                </c:pt>
                <c:pt idx="1031">
                  <c:v>0.54400000000000004</c:v>
                </c:pt>
                <c:pt idx="1032">
                  <c:v>0.54400000000000004</c:v>
                </c:pt>
                <c:pt idx="1033">
                  <c:v>0.54400000000000004</c:v>
                </c:pt>
                <c:pt idx="1034">
                  <c:v>0.54400000000000004</c:v>
                </c:pt>
                <c:pt idx="1035">
                  <c:v>0.54400000000000004</c:v>
                </c:pt>
                <c:pt idx="1036">
                  <c:v>0.54400000000000004</c:v>
                </c:pt>
                <c:pt idx="1037">
                  <c:v>0.54400000000000004</c:v>
                </c:pt>
                <c:pt idx="1038">
                  <c:v>0.54400000000000004</c:v>
                </c:pt>
                <c:pt idx="1039">
                  <c:v>0.54400000000000004</c:v>
                </c:pt>
                <c:pt idx="1040">
                  <c:v>0.54400000000000004</c:v>
                </c:pt>
                <c:pt idx="1041">
                  <c:v>0.54400000000000004</c:v>
                </c:pt>
                <c:pt idx="1042">
                  <c:v>0.54400000000000004</c:v>
                </c:pt>
                <c:pt idx="1043">
                  <c:v>0.54400000000000004</c:v>
                </c:pt>
                <c:pt idx="1044">
                  <c:v>0.54400000000000004</c:v>
                </c:pt>
                <c:pt idx="1045">
                  <c:v>0.54400000000000004</c:v>
                </c:pt>
                <c:pt idx="1046">
                  <c:v>0.54400000000000004</c:v>
                </c:pt>
                <c:pt idx="1047">
                  <c:v>0.54400000000000004</c:v>
                </c:pt>
                <c:pt idx="1048">
                  <c:v>0.54400000000000004</c:v>
                </c:pt>
                <c:pt idx="1049">
                  <c:v>0.54400000000000004</c:v>
                </c:pt>
                <c:pt idx="1050">
                  <c:v>0.54400000000000004</c:v>
                </c:pt>
                <c:pt idx="1051">
                  <c:v>0.54400000000000004</c:v>
                </c:pt>
                <c:pt idx="1052">
                  <c:v>0.54400000000000004</c:v>
                </c:pt>
                <c:pt idx="1053">
                  <c:v>0.54400000000000004</c:v>
                </c:pt>
                <c:pt idx="1054">
                  <c:v>0.54400000000000004</c:v>
                </c:pt>
                <c:pt idx="1055">
                  <c:v>0.54400000000000004</c:v>
                </c:pt>
                <c:pt idx="1056">
                  <c:v>0.54400000000000004</c:v>
                </c:pt>
                <c:pt idx="1057">
                  <c:v>0.54400000000000004</c:v>
                </c:pt>
                <c:pt idx="1058">
                  <c:v>0.54400000000000004</c:v>
                </c:pt>
                <c:pt idx="1059">
                  <c:v>0.54400000000000004</c:v>
                </c:pt>
                <c:pt idx="1060">
                  <c:v>0.54400000000000004</c:v>
                </c:pt>
                <c:pt idx="1061">
                  <c:v>0.54400000000000004</c:v>
                </c:pt>
                <c:pt idx="1062">
                  <c:v>0.54400000000000004</c:v>
                </c:pt>
                <c:pt idx="1063">
                  <c:v>0.54400000000000004</c:v>
                </c:pt>
                <c:pt idx="1064">
                  <c:v>0.54400000000000004</c:v>
                </c:pt>
                <c:pt idx="1065">
                  <c:v>0.54400000000000004</c:v>
                </c:pt>
                <c:pt idx="1066">
                  <c:v>0.54400000000000004</c:v>
                </c:pt>
                <c:pt idx="1067">
                  <c:v>0.54400000000000004</c:v>
                </c:pt>
                <c:pt idx="1068">
                  <c:v>0.54400000000000004</c:v>
                </c:pt>
                <c:pt idx="1069">
                  <c:v>0.54400000000000004</c:v>
                </c:pt>
                <c:pt idx="1070">
                  <c:v>0.54400000000000004</c:v>
                </c:pt>
                <c:pt idx="1071">
                  <c:v>0.54400000000000004</c:v>
                </c:pt>
                <c:pt idx="1072">
                  <c:v>0.54400000000000004</c:v>
                </c:pt>
                <c:pt idx="1073">
                  <c:v>0.54400000000000004</c:v>
                </c:pt>
                <c:pt idx="1074">
                  <c:v>0.54400000000000004</c:v>
                </c:pt>
                <c:pt idx="1075">
                  <c:v>0.54400000000000004</c:v>
                </c:pt>
                <c:pt idx="1076">
                  <c:v>0.54400000000000004</c:v>
                </c:pt>
                <c:pt idx="1077">
                  <c:v>0.54400000000000004</c:v>
                </c:pt>
                <c:pt idx="1078">
                  <c:v>0.54400000000000004</c:v>
                </c:pt>
                <c:pt idx="1079">
                  <c:v>0.54400000000000004</c:v>
                </c:pt>
                <c:pt idx="1080">
                  <c:v>0.54400000000000004</c:v>
                </c:pt>
                <c:pt idx="1081">
                  <c:v>0.54400000000000004</c:v>
                </c:pt>
                <c:pt idx="1082">
                  <c:v>0.54400000000000004</c:v>
                </c:pt>
                <c:pt idx="1083">
                  <c:v>0.54400000000000004</c:v>
                </c:pt>
                <c:pt idx="1084">
                  <c:v>0.54400000000000004</c:v>
                </c:pt>
                <c:pt idx="1085">
                  <c:v>0.54400000000000004</c:v>
                </c:pt>
                <c:pt idx="1086">
                  <c:v>0.54400000000000004</c:v>
                </c:pt>
                <c:pt idx="1087">
                  <c:v>0.54400000000000004</c:v>
                </c:pt>
                <c:pt idx="1088">
                  <c:v>0.54400000000000004</c:v>
                </c:pt>
                <c:pt idx="1089">
                  <c:v>0.54400000000000004</c:v>
                </c:pt>
                <c:pt idx="1090">
                  <c:v>0.54400000000000004</c:v>
                </c:pt>
                <c:pt idx="1091">
                  <c:v>0.54400000000000004</c:v>
                </c:pt>
                <c:pt idx="1092">
                  <c:v>0.54400000000000004</c:v>
                </c:pt>
                <c:pt idx="1093">
                  <c:v>0.54400000000000004</c:v>
                </c:pt>
                <c:pt idx="1094">
                  <c:v>0.54400000000000004</c:v>
                </c:pt>
                <c:pt idx="1095">
                  <c:v>0.54400000000000004</c:v>
                </c:pt>
                <c:pt idx="1096">
                  <c:v>0.54400000000000004</c:v>
                </c:pt>
                <c:pt idx="1097">
                  <c:v>0.54400000000000004</c:v>
                </c:pt>
                <c:pt idx="1098">
                  <c:v>0.54400000000000004</c:v>
                </c:pt>
                <c:pt idx="1099">
                  <c:v>0.54400000000000004</c:v>
                </c:pt>
                <c:pt idx="1100">
                  <c:v>0.54400000000000004</c:v>
                </c:pt>
                <c:pt idx="1101">
                  <c:v>0.54400000000000004</c:v>
                </c:pt>
                <c:pt idx="1102">
                  <c:v>0.54400000000000004</c:v>
                </c:pt>
                <c:pt idx="1103">
                  <c:v>0.54400000000000004</c:v>
                </c:pt>
                <c:pt idx="1104">
                  <c:v>0.54400000000000004</c:v>
                </c:pt>
                <c:pt idx="1105">
                  <c:v>0.54400000000000004</c:v>
                </c:pt>
                <c:pt idx="1106">
                  <c:v>0.54400000000000004</c:v>
                </c:pt>
                <c:pt idx="1107">
                  <c:v>0.54400000000000004</c:v>
                </c:pt>
                <c:pt idx="1108">
                  <c:v>0.54400000000000004</c:v>
                </c:pt>
                <c:pt idx="1109">
                  <c:v>0.54400000000000004</c:v>
                </c:pt>
                <c:pt idx="1110">
                  <c:v>0.54400000000000004</c:v>
                </c:pt>
                <c:pt idx="1111">
                  <c:v>0.54400000000000004</c:v>
                </c:pt>
                <c:pt idx="1112">
                  <c:v>0.54400000000000004</c:v>
                </c:pt>
                <c:pt idx="1113">
                  <c:v>0.54400000000000004</c:v>
                </c:pt>
                <c:pt idx="1114">
                  <c:v>0.54400000000000004</c:v>
                </c:pt>
                <c:pt idx="1115">
                  <c:v>0.54400000000000004</c:v>
                </c:pt>
                <c:pt idx="1116">
                  <c:v>0.54400000000000004</c:v>
                </c:pt>
                <c:pt idx="1117">
                  <c:v>0.54400000000000004</c:v>
                </c:pt>
                <c:pt idx="1118">
                  <c:v>0.54400000000000004</c:v>
                </c:pt>
                <c:pt idx="1119">
                  <c:v>0.54400000000000004</c:v>
                </c:pt>
                <c:pt idx="1120">
                  <c:v>0.54400000000000004</c:v>
                </c:pt>
                <c:pt idx="1121">
                  <c:v>0.54400000000000004</c:v>
                </c:pt>
                <c:pt idx="1122">
                  <c:v>0.54400000000000004</c:v>
                </c:pt>
                <c:pt idx="1123">
                  <c:v>0.54400000000000004</c:v>
                </c:pt>
                <c:pt idx="1124">
                  <c:v>0.54400000000000004</c:v>
                </c:pt>
                <c:pt idx="1125">
                  <c:v>0.54400000000000004</c:v>
                </c:pt>
                <c:pt idx="1126">
                  <c:v>0.54400000000000004</c:v>
                </c:pt>
                <c:pt idx="1127">
                  <c:v>0.54400000000000004</c:v>
                </c:pt>
                <c:pt idx="1128">
                  <c:v>0.54400000000000004</c:v>
                </c:pt>
                <c:pt idx="1129">
                  <c:v>0.54400000000000004</c:v>
                </c:pt>
                <c:pt idx="1130">
                  <c:v>0.54400000000000004</c:v>
                </c:pt>
                <c:pt idx="1131">
                  <c:v>0.54400000000000004</c:v>
                </c:pt>
                <c:pt idx="1132">
                  <c:v>0.54400000000000004</c:v>
                </c:pt>
                <c:pt idx="1133">
                  <c:v>0.54400000000000004</c:v>
                </c:pt>
                <c:pt idx="1134">
                  <c:v>0.54400000000000004</c:v>
                </c:pt>
                <c:pt idx="1135">
                  <c:v>0.54400000000000004</c:v>
                </c:pt>
                <c:pt idx="1136">
                  <c:v>0.54400000000000004</c:v>
                </c:pt>
                <c:pt idx="1137">
                  <c:v>0.54400000000000004</c:v>
                </c:pt>
                <c:pt idx="1138">
                  <c:v>0.54400000000000004</c:v>
                </c:pt>
                <c:pt idx="1139">
                  <c:v>0.54400000000000004</c:v>
                </c:pt>
                <c:pt idx="1140">
                  <c:v>0.54400000000000004</c:v>
                </c:pt>
                <c:pt idx="1141">
                  <c:v>0.54400000000000004</c:v>
                </c:pt>
                <c:pt idx="1142">
                  <c:v>0.54400000000000004</c:v>
                </c:pt>
                <c:pt idx="1143">
                  <c:v>0.54400000000000004</c:v>
                </c:pt>
                <c:pt idx="1144">
                  <c:v>0.54400000000000004</c:v>
                </c:pt>
                <c:pt idx="1145">
                  <c:v>0.54400000000000004</c:v>
                </c:pt>
                <c:pt idx="1146">
                  <c:v>0.54400000000000004</c:v>
                </c:pt>
                <c:pt idx="1147">
                  <c:v>0.54400000000000004</c:v>
                </c:pt>
                <c:pt idx="1148">
                  <c:v>0.54400000000000004</c:v>
                </c:pt>
                <c:pt idx="1149">
                  <c:v>0.54400000000000004</c:v>
                </c:pt>
                <c:pt idx="1150">
                  <c:v>0.54400000000000004</c:v>
                </c:pt>
                <c:pt idx="1151">
                  <c:v>0.54400000000000004</c:v>
                </c:pt>
                <c:pt idx="1152">
                  <c:v>0.54400000000000004</c:v>
                </c:pt>
                <c:pt idx="1153">
                  <c:v>0.54400000000000004</c:v>
                </c:pt>
                <c:pt idx="1154">
                  <c:v>0.54400000000000004</c:v>
                </c:pt>
                <c:pt idx="1155">
                  <c:v>0.54400000000000004</c:v>
                </c:pt>
                <c:pt idx="1156">
                  <c:v>0.54400000000000004</c:v>
                </c:pt>
                <c:pt idx="1157">
                  <c:v>0.54400000000000004</c:v>
                </c:pt>
                <c:pt idx="1158">
                  <c:v>0.54400000000000004</c:v>
                </c:pt>
                <c:pt idx="1159">
                  <c:v>0.54400000000000004</c:v>
                </c:pt>
                <c:pt idx="1160">
                  <c:v>0.54400000000000004</c:v>
                </c:pt>
                <c:pt idx="1161">
                  <c:v>0.54400000000000004</c:v>
                </c:pt>
                <c:pt idx="1162">
                  <c:v>0.54400000000000004</c:v>
                </c:pt>
                <c:pt idx="1163">
                  <c:v>0.54400000000000004</c:v>
                </c:pt>
                <c:pt idx="1164">
                  <c:v>0.54400000000000004</c:v>
                </c:pt>
                <c:pt idx="1165">
                  <c:v>0.54400000000000004</c:v>
                </c:pt>
                <c:pt idx="1166">
                  <c:v>0.54400000000000004</c:v>
                </c:pt>
                <c:pt idx="1167">
                  <c:v>0.54400000000000004</c:v>
                </c:pt>
                <c:pt idx="1168">
                  <c:v>0.54400000000000004</c:v>
                </c:pt>
                <c:pt idx="1169">
                  <c:v>0.54400000000000004</c:v>
                </c:pt>
                <c:pt idx="1170">
                  <c:v>0.54400000000000004</c:v>
                </c:pt>
                <c:pt idx="1171">
                  <c:v>0.54400000000000004</c:v>
                </c:pt>
                <c:pt idx="1172">
                  <c:v>0.54400000000000004</c:v>
                </c:pt>
                <c:pt idx="1173">
                  <c:v>0.54400000000000004</c:v>
                </c:pt>
                <c:pt idx="1174">
                  <c:v>0.54400000000000004</c:v>
                </c:pt>
                <c:pt idx="1175">
                  <c:v>0.54400000000000004</c:v>
                </c:pt>
                <c:pt idx="1176">
                  <c:v>0.54400000000000004</c:v>
                </c:pt>
                <c:pt idx="1177">
                  <c:v>0.54400000000000004</c:v>
                </c:pt>
                <c:pt idx="1178">
                  <c:v>0.54400000000000004</c:v>
                </c:pt>
                <c:pt idx="1179">
                  <c:v>0.54400000000000004</c:v>
                </c:pt>
                <c:pt idx="1180">
                  <c:v>0.54400000000000004</c:v>
                </c:pt>
                <c:pt idx="1181">
                  <c:v>0.54400000000000004</c:v>
                </c:pt>
                <c:pt idx="1182">
                  <c:v>0.54400000000000004</c:v>
                </c:pt>
                <c:pt idx="1183">
                  <c:v>0.54400000000000004</c:v>
                </c:pt>
                <c:pt idx="1184">
                  <c:v>0.54400000000000004</c:v>
                </c:pt>
                <c:pt idx="1185">
                  <c:v>0.54400000000000004</c:v>
                </c:pt>
                <c:pt idx="1186">
                  <c:v>0.54400000000000004</c:v>
                </c:pt>
                <c:pt idx="1187">
                  <c:v>0.54400000000000004</c:v>
                </c:pt>
                <c:pt idx="1188">
                  <c:v>0.54400000000000004</c:v>
                </c:pt>
                <c:pt idx="1189">
                  <c:v>0.54400000000000004</c:v>
                </c:pt>
                <c:pt idx="1190">
                  <c:v>0.54400000000000004</c:v>
                </c:pt>
                <c:pt idx="1191">
                  <c:v>0.54400000000000004</c:v>
                </c:pt>
                <c:pt idx="1192">
                  <c:v>0.54400000000000004</c:v>
                </c:pt>
                <c:pt idx="1193">
                  <c:v>0.54400000000000004</c:v>
                </c:pt>
                <c:pt idx="1194">
                  <c:v>0.54400000000000004</c:v>
                </c:pt>
                <c:pt idx="1195">
                  <c:v>0.54400000000000004</c:v>
                </c:pt>
                <c:pt idx="1196">
                  <c:v>0.54400000000000004</c:v>
                </c:pt>
                <c:pt idx="1197">
                  <c:v>0.54400000000000004</c:v>
                </c:pt>
                <c:pt idx="1198">
                  <c:v>0.54400000000000004</c:v>
                </c:pt>
                <c:pt idx="1199">
                  <c:v>0.54400000000000004</c:v>
                </c:pt>
                <c:pt idx="1200">
                  <c:v>0.54400000000000004</c:v>
                </c:pt>
                <c:pt idx="1201">
                  <c:v>0.54400000000000004</c:v>
                </c:pt>
                <c:pt idx="1202">
                  <c:v>0.54400000000000004</c:v>
                </c:pt>
                <c:pt idx="1203">
                  <c:v>0.54400000000000004</c:v>
                </c:pt>
                <c:pt idx="1204">
                  <c:v>0.54400000000000004</c:v>
                </c:pt>
                <c:pt idx="1205">
                  <c:v>0.54400000000000004</c:v>
                </c:pt>
                <c:pt idx="1206">
                  <c:v>0.54400000000000004</c:v>
                </c:pt>
                <c:pt idx="1207">
                  <c:v>0.54400000000000004</c:v>
                </c:pt>
                <c:pt idx="1208">
                  <c:v>0.54400000000000004</c:v>
                </c:pt>
                <c:pt idx="1209">
                  <c:v>0.54400000000000004</c:v>
                </c:pt>
                <c:pt idx="1210">
                  <c:v>0.54400000000000004</c:v>
                </c:pt>
                <c:pt idx="1211">
                  <c:v>0.54400000000000004</c:v>
                </c:pt>
                <c:pt idx="1212">
                  <c:v>0.54400000000000004</c:v>
                </c:pt>
                <c:pt idx="1213">
                  <c:v>0.54400000000000004</c:v>
                </c:pt>
                <c:pt idx="1214">
                  <c:v>0.54400000000000004</c:v>
                </c:pt>
                <c:pt idx="1215">
                  <c:v>0.54400000000000004</c:v>
                </c:pt>
                <c:pt idx="1216">
                  <c:v>0.54400000000000004</c:v>
                </c:pt>
                <c:pt idx="1217">
                  <c:v>0.54400000000000004</c:v>
                </c:pt>
                <c:pt idx="1218">
                  <c:v>0.54400000000000004</c:v>
                </c:pt>
                <c:pt idx="1219">
                  <c:v>0.54400000000000004</c:v>
                </c:pt>
                <c:pt idx="1220">
                  <c:v>0.54400000000000004</c:v>
                </c:pt>
                <c:pt idx="1221">
                  <c:v>0.54400000000000004</c:v>
                </c:pt>
                <c:pt idx="1222">
                  <c:v>0.54400000000000004</c:v>
                </c:pt>
                <c:pt idx="1223">
                  <c:v>0.54400000000000004</c:v>
                </c:pt>
                <c:pt idx="1224">
                  <c:v>0.54400000000000004</c:v>
                </c:pt>
                <c:pt idx="1225">
                  <c:v>0.54400000000000004</c:v>
                </c:pt>
                <c:pt idx="1226">
                  <c:v>0.54400000000000004</c:v>
                </c:pt>
                <c:pt idx="1227">
                  <c:v>0.54400000000000004</c:v>
                </c:pt>
                <c:pt idx="1228">
                  <c:v>0.54400000000000004</c:v>
                </c:pt>
                <c:pt idx="1229">
                  <c:v>0.54400000000000004</c:v>
                </c:pt>
                <c:pt idx="1230">
                  <c:v>0.54400000000000004</c:v>
                </c:pt>
                <c:pt idx="1231">
                  <c:v>0.54400000000000004</c:v>
                </c:pt>
                <c:pt idx="1232">
                  <c:v>0.54400000000000004</c:v>
                </c:pt>
                <c:pt idx="1233">
                  <c:v>0.54400000000000004</c:v>
                </c:pt>
                <c:pt idx="1234">
                  <c:v>0.54400000000000004</c:v>
                </c:pt>
                <c:pt idx="1235">
                  <c:v>0.54400000000000004</c:v>
                </c:pt>
                <c:pt idx="1236">
                  <c:v>0.54400000000000004</c:v>
                </c:pt>
                <c:pt idx="1237">
                  <c:v>0.54400000000000004</c:v>
                </c:pt>
                <c:pt idx="1238">
                  <c:v>0.54400000000000004</c:v>
                </c:pt>
                <c:pt idx="1239">
                  <c:v>0.54400000000000004</c:v>
                </c:pt>
                <c:pt idx="1240">
                  <c:v>0.54400000000000004</c:v>
                </c:pt>
                <c:pt idx="1241">
                  <c:v>0.54400000000000004</c:v>
                </c:pt>
                <c:pt idx="1242">
                  <c:v>0.54400000000000004</c:v>
                </c:pt>
                <c:pt idx="1243">
                  <c:v>0.54400000000000004</c:v>
                </c:pt>
                <c:pt idx="1244">
                  <c:v>0.54400000000000004</c:v>
                </c:pt>
                <c:pt idx="1245">
                  <c:v>0.54400000000000004</c:v>
                </c:pt>
                <c:pt idx="1246">
                  <c:v>0.54400000000000004</c:v>
                </c:pt>
                <c:pt idx="1247">
                  <c:v>0.54400000000000004</c:v>
                </c:pt>
                <c:pt idx="1248">
                  <c:v>0.54400000000000004</c:v>
                </c:pt>
                <c:pt idx="1249">
                  <c:v>0.54400000000000004</c:v>
                </c:pt>
                <c:pt idx="1250">
                  <c:v>0.54400000000000004</c:v>
                </c:pt>
                <c:pt idx="1251">
                  <c:v>0.54400000000000004</c:v>
                </c:pt>
                <c:pt idx="1252">
                  <c:v>0.54400000000000004</c:v>
                </c:pt>
                <c:pt idx="1253">
                  <c:v>0.54400000000000004</c:v>
                </c:pt>
                <c:pt idx="1254">
                  <c:v>0.54400000000000004</c:v>
                </c:pt>
                <c:pt idx="1255">
                  <c:v>0.54400000000000004</c:v>
                </c:pt>
                <c:pt idx="1256">
                  <c:v>0.54400000000000004</c:v>
                </c:pt>
                <c:pt idx="1257">
                  <c:v>0.54400000000000004</c:v>
                </c:pt>
                <c:pt idx="1258">
                  <c:v>0.54400000000000004</c:v>
                </c:pt>
                <c:pt idx="1259">
                  <c:v>0.54400000000000004</c:v>
                </c:pt>
                <c:pt idx="1260">
                  <c:v>0.54400000000000004</c:v>
                </c:pt>
                <c:pt idx="1261">
                  <c:v>0.54400000000000004</c:v>
                </c:pt>
                <c:pt idx="1262">
                  <c:v>0.54400000000000004</c:v>
                </c:pt>
                <c:pt idx="1263">
                  <c:v>0.54400000000000004</c:v>
                </c:pt>
                <c:pt idx="1264">
                  <c:v>0.54400000000000004</c:v>
                </c:pt>
                <c:pt idx="1265">
                  <c:v>0.54400000000000004</c:v>
                </c:pt>
                <c:pt idx="1266">
                  <c:v>0.54400000000000004</c:v>
                </c:pt>
                <c:pt idx="1267">
                  <c:v>0.54400000000000004</c:v>
                </c:pt>
                <c:pt idx="1268">
                  <c:v>0.54400000000000004</c:v>
                </c:pt>
                <c:pt idx="1269">
                  <c:v>0.54400000000000004</c:v>
                </c:pt>
                <c:pt idx="1270">
                  <c:v>0.54400000000000004</c:v>
                </c:pt>
                <c:pt idx="1271">
                  <c:v>0.54400000000000004</c:v>
                </c:pt>
                <c:pt idx="1272">
                  <c:v>0.54400000000000004</c:v>
                </c:pt>
                <c:pt idx="1273">
                  <c:v>0.54400000000000004</c:v>
                </c:pt>
                <c:pt idx="1274">
                  <c:v>0.54400000000000004</c:v>
                </c:pt>
                <c:pt idx="1275">
                  <c:v>0.54400000000000004</c:v>
                </c:pt>
                <c:pt idx="1276">
                  <c:v>0.54400000000000004</c:v>
                </c:pt>
                <c:pt idx="1277">
                  <c:v>0.54400000000000004</c:v>
                </c:pt>
                <c:pt idx="1278">
                  <c:v>0.54400000000000004</c:v>
                </c:pt>
                <c:pt idx="1279">
                  <c:v>0.54400000000000004</c:v>
                </c:pt>
                <c:pt idx="1280">
                  <c:v>0.54400000000000004</c:v>
                </c:pt>
                <c:pt idx="1281">
                  <c:v>0.54400000000000004</c:v>
                </c:pt>
                <c:pt idx="1282">
                  <c:v>0.54400000000000004</c:v>
                </c:pt>
                <c:pt idx="1283">
                  <c:v>0.54400000000000004</c:v>
                </c:pt>
                <c:pt idx="1284">
                  <c:v>0.54400000000000004</c:v>
                </c:pt>
                <c:pt idx="1285">
                  <c:v>0.54400000000000004</c:v>
                </c:pt>
                <c:pt idx="1286">
                  <c:v>0.54400000000000004</c:v>
                </c:pt>
                <c:pt idx="1287">
                  <c:v>0.54400000000000004</c:v>
                </c:pt>
                <c:pt idx="1288">
                  <c:v>0.54400000000000004</c:v>
                </c:pt>
                <c:pt idx="1289">
                  <c:v>0.54400000000000004</c:v>
                </c:pt>
                <c:pt idx="1290">
                  <c:v>0.54400000000000004</c:v>
                </c:pt>
                <c:pt idx="1291">
                  <c:v>0.54400000000000004</c:v>
                </c:pt>
                <c:pt idx="1292">
                  <c:v>0.54400000000000004</c:v>
                </c:pt>
                <c:pt idx="1293">
                  <c:v>0.54400000000000004</c:v>
                </c:pt>
                <c:pt idx="1294">
                  <c:v>0.54400000000000004</c:v>
                </c:pt>
                <c:pt idx="1295">
                  <c:v>0.54400000000000004</c:v>
                </c:pt>
                <c:pt idx="1296">
                  <c:v>0.54400000000000004</c:v>
                </c:pt>
                <c:pt idx="1297">
                  <c:v>0.54400000000000004</c:v>
                </c:pt>
                <c:pt idx="1298">
                  <c:v>0.54400000000000004</c:v>
                </c:pt>
                <c:pt idx="1299">
                  <c:v>0.54400000000000004</c:v>
                </c:pt>
                <c:pt idx="1300">
                  <c:v>0.54400000000000004</c:v>
                </c:pt>
                <c:pt idx="1301">
                  <c:v>0.54400000000000004</c:v>
                </c:pt>
                <c:pt idx="1302">
                  <c:v>0.54400000000000004</c:v>
                </c:pt>
                <c:pt idx="1303">
                  <c:v>0.54400000000000004</c:v>
                </c:pt>
                <c:pt idx="1304">
                  <c:v>0.54400000000000004</c:v>
                </c:pt>
                <c:pt idx="1305">
                  <c:v>0.54400000000000004</c:v>
                </c:pt>
                <c:pt idx="1306">
                  <c:v>0.54400000000000004</c:v>
                </c:pt>
                <c:pt idx="1307">
                  <c:v>0.54400000000000004</c:v>
                </c:pt>
                <c:pt idx="1308">
                  <c:v>0.54400000000000004</c:v>
                </c:pt>
                <c:pt idx="1309">
                  <c:v>0.54400000000000004</c:v>
                </c:pt>
                <c:pt idx="1310">
                  <c:v>0.54400000000000004</c:v>
                </c:pt>
                <c:pt idx="1311">
                  <c:v>0.54400000000000004</c:v>
                </c:pt>
                <c:pt idx="1312">
                  <c:v>0.54400000000000004</c:v>
                </c:pt>
                <c:pt idx="1313">
                  <c:v>0.54400000000000004</c:v>
                </c:pt>
                <c:pt idx="1314">
                  <c:v>0.54400000000000004</c:v>
                </c:pt>
                <c:pt idx="1315">
                  <c:v>0.54400000000000004</c:v>
                </c:pt>
                <c:pt idx="1316">
                  <c:v>0.54400000000000004</c:v>
                </c:pt>
                <c:pt idx="1317">
                  <c:v>0.54400000000000004</c:v>
                </c:pt>
                <c:pt idx="1318">
                  <c:v>0.54400000000000004</c:v>
                </c:pt>
                <c:pt idx="1319">
                  <c:v>0.54400000000000004</c:v>
                </c:pt>
                <c:pt idx="1320">
                  <c:v>0.54400000000000004</c:v>
                </c:pt>
                <c:pt idx="1321">
                  <c:v>0.54400000000000004</c:v>
                </c:pt>
                <c:pt idx="1322">
                  <c:v>0.54400000000000004</c:v>
                </c:pt>
                <c:pt idx="1323">
                  <c:v>0.54400000000000004</c:v>
                </c:pt>
                <c:pt idx="1324">
                  <c:v>0.54400000000000004</c:v>
                </c:pt>
                <c:pt idx="1325">
                  <c:v>0.54400000000000004</c:v>
                </c:pt>
                <c:pt idx="1326">
                  <c:v>0.54400000000000004</c:v>
                </c:pt>
                <c:pt idx="1327">
                  <c:v>0.54400000000000004</c:v>
                </c:pt>
                <c:pt idx="1328">
                  <c:v>0.54400000000000004</c:v>
                </c:pt>
                <c:pt idx="1329">
                  <c:v>0.54400000000000004</c:v>
                </c:pt>
                <c:pt idx="1330">
                  <c:v>0.54400000000000004</c:v>
                </c:pt>
                <c:pt idx="1331">
                  <c:v>0.54400000000000004</c:v>
                </c:pt>
                <c:pt idx="1332">
                  <c:v>0.54400000000000004</c:v>
                </c:pt>
                <c:pt idx="1333">
                  <c:v>0.54400000000000004</c:v>
                </c:pt>
                <c:pt idx="1334">
                  <c:v>0.54400000000000004</c:v>
                </c:pt>
                <c:pt idx="1335">
                  <c:v>0.54400000000000004</c:v>
                </c:pt>
                <c:pt idx="1336">
                  <c:v>0.54400000000000004</c:v>
                </c:pt>
                <c:pt idx="1337">
                  <c:v>0.54400000000000004</c:v>
                </c:pt>
                <c:pt idx="1338">
                  <c:v>0.54400000000000004</c:v>
                </c:pt>
                <c:pt idx="1339">
                  <c:v>0.54400000000000004</c:v>
                </c:pt>
                <c:pt idx="1340">
                  <c:v>0.54400000000000004</c:v>
                </c:pt>
                <c:pt idx="1341">
                  <c:v>0.54400000000000004</c:v>
                </c:pt>
                <c:pt idx="1342">
                  <c:v>0.54400000000000004</c:v>
                </c:pt>
                <c:pt idx="1343">
                  <c:v>0.54400000000000004</c:v>
                </c:pt>
                <c:pt idx="1344">
                  <c:v>0.54400000000000004</c:v>
                </c:pt>
                <c:pt idx="1345">
                  <c:v>0.54400000000000004</c:v>
                </c:pt>
                <c:pt idx="1346">
                  <c:v>0.54400000000000004</c:v>
                </c:pt>
                <c:pt idx="1347">
                  <c:v>0.54400000000000004</c:v>
                </c:pt>
                <c:pt idx="1348">
                  <c:v>0.54400000000000004</c:v>
                </c:pt>
                <c:pt idx="1349">
                  <c:v>0.54400000000000004</c:v>
                </c:pt>
                <c:pt idx="1350">
                  <c:v>0.54400000000000004</c:v>
                </c:pt>
                <c:pt idx="1351">
                  <c:v>0.54400000000000004</c:v>
                </c:pt>
                <c:pt idx="1352">
                  <c:v>0.54400000000000004</c:v>
                </c:pt>
                <c:pt idx="1353">
                  <c:v>0.54400000000000004</c:v>
                </c:pt>
                <c:pt idx="1354">
                  <c:v>0.54400000000000004</c:v>
                </c:pt>
                <c:pt idx="1355">
                  <c:v>0.54400000000000004</c:v>
                </c:pt>
                <c:pt idx="1356">
                  <c:v>0.54400000000000004</c:v>
                </c:pt>
                <c:pt idx="1357">
                  <c:v>0.54400000000000004</c:v>
                </c:pt>
                <c:pt idx="1358">
                  <c:v>0.54400000000000004</c:v>
                </c:pt>
                <c:pt idx="1359">
                  <c:v>0.54400000000000004</c:v>
                </c:pt>
                <c:pt idx="1360">
                  <c:v>0.54400000000000004</c:v>
                </c:pt>
                <c:pt idx="1361">
                  <c:v>0.54400000000000004</c:v>
                </c:pt>
                <c:pt idx="1362">
                  <c:v>0.54400000000000004</c:v>
                </c:pt>
                <c:pt idx="1363">
                  <c:v>0.54400000000000004</c:v>
                </c:pt>
                <c:pt idx="1364">
                  <c:v>0.54400000000000004</c:v>
                </c:pt>
                <c:pt idx="1365">
                  <c:v>0.54400000000000004</c:v>
                </c:pt>
                <c:pt idx="1366">
                  <c:v>0.54400000000000004</c:v>
                </c:pt>
                <c:pt idx="1367">
                  <c:v>0.54400000000000004</c:v>
                </c:pt>
                <c:pt idx="1368">
                  <c:v>0.54400000000000004</c:v>
                </c:pt>
                <c:pt idx="1369">
                  <c:v>0.54400000000000004</c:v>
                </c:pt>
                <c:pt idx="1370">
                  <c:v>0.54400000000000004</c:v>
                </c:pt>
                <c:pt idx="1371">
                  <c:v>0.54400000000000004</c:v>
                </c:pt>
                <c:pt idx="1372">
                  <c:v>0.54400000000000004</c:v>
                </c:pt>
                <c:pt idx="1373">
                  <c:v>0.54400000000000004</c:v>
                </c:pt>
                <c:pt idx="1374">
                  <c:v>0.54400000000000004</c:v>
                </c:pt>
                <c:pt idx="1375">
                  <c:v>0.54400000000000004</c:v>
                </c:pt>
                <c:pt idx="1376">
                  <c:v>0.54400000000000004</c:v>
                </c:pt>
                <c:pt idx="1377">
                  <c:v>0.54400000000000004</c:v>
                </c:pt>
                <c:pt idx="1378">
                  <c:v>0.54400000000000004</c:v>
                </c:pt>
                <c:pt idx="1379">
                  <c:v>0.54400000000000004</c:v>
                </c:pt>
                <c:pt idx="1380">
                  <c:v>0.54400000000000004</c:v>
                </c:pt>
                <c:pt idx="1381">
                  <c:v>0.54400000000000004</c:v>
                </c:pt>
                <c:pt idx="1382">
                  <c:v>0.54400000000000004</c:v>
                </c:pt>
                <c:pt idx="1383">
                  <c:v>0.54400000000000004</c:v>
                </c:pt>
                <c:pt idx="1384">
                  <c:v>0.54400000000000004</c:v>
                </c:pt>
                <c:pt idx="1385">
                  <c:v>0.54400000000000004</c:v>
                </c:pt>
                <c:pt idx="1386">
                  <c:v>0.54400000000000004</c:v>
                </c:pt>
                <c:pt idx="1387">
                  <c:v>0.54400000000000004</c:v>
                </c:pt>
                <c:pt idx="1388">
                  <c:v>0.54400000000000004</c:v>
                </c:pt>
                <c:pt idx="1389">
                  <c:v>0.54400000000000004</c:v>
                </c:pt>
                <c:pt idx="1390">
                  <c:v>0.54400000000000004</c:v>
                </c:pt>
                <c:pt idx="1391">
                  <c:v>0.54400000000000004</c:v>
                </c:pt>
                <c:pt idx="1392">
                  <c:v>0.54400000000000004</c:v>
                </c:pt>
                <c:pt idx="1393">
                  <c:v>0.54400000000000004</c:v>
                </c:pt>
                <c:pt idx="1394">
                  <c:v>0.54400000000000004</c:v>
                </c:pt>
                <c:pt idx="1395">
                  <c:v>0.54400000000000004</c:v>
                </c:pt>
                <c:pt idx="1396">
                  <c:v>0.54400000000000004</c:v>
                </c:pt>
                <c:pt idx="1397">
                  <c:v>0.54400000000000004</c:v>
                </c:pt>
                <c:pt idx="1398">
                  <c:v>0.54400000000000004</c:v>
                </c:pt>
                <c:pt idx="1399">
                  <c:v>0.54400000000000004</c:v>
                </c:pt>
                <c:pt idx="1400">
                  <c:v>0.54400000000000004</c:v>
                </c:pt>
                <c:pt idx="1401">
                  <c:v>0.54400000000000004</c:v>
                </c:pt>
                <c:pt idx="1402">
                  <c:v>0.54400000000000004</c:v>
                </c:pt>
                <c:pt idx="1403">
                  <c:v>0.54400000000000004</c:v>
                </c:pt>
                <c:pt idx="1404">
                  <c:v>0.54400000000000004</c:v>
                </c:pt>
                <c:pt idx="1405">
                  <c:v>0.54400000000000004</c:v>
                </c:pt>
                <c:pt idx="1406">
                  <c:v>0.54400000000000004</c:v>
                </c:pt>
                <c:pt idx="1407">
                  <c:v>0.54400000000000004</c:v>
                </c:pt>
                <c:pt idx="1408">
                  <c:v>0.54400000000000004</c:v>
                </c:pt>
                <c:pt idx="1409">
                  <c:v>0.54400000000000004</c:v>
                </c:pt>
                <c:pt idx="1410">
                  <c:v>0.54400000000000004</c:v>
                </c:pt>
                <c:pt idx="1411">
                  <c:v>0.54400000000000004</c:v>
                </c:pt>
                <c:pt idx="1412">
                  <c:v>0.54400000000000004</c:v>
                </c:pt>
                <c:pt idx="1413">
                  <c:v>0.54400000000000004</c:v>
                </c:pt>
                <c:pt idx="1414">
                  <c:v>0.54400000000000004</c:v>
                </c:pt>
                <c:pt idx="1415">
                  <c:v>0.54400000000000004</c:v>
                </c:pt>
                <c:pt idx="1416">
                  <c:v>0.54400000000000004</c:v>
                </c:pt>
                <c:pt idx="1417">
                  <c:v>0.54400000000000004</c:v>
                </c:pt>
                <c:pt idx="1418">
                  <c:v>0.54400000000000004</c:v>
                </c:pt>
                <c:pt idx="1419">
                  <c:v>0.54400000000000004</c:v>
                </c:pt>
                <c:pt idx="1420">
                  <c:v>0.54400000000000004</c:v>
                </c:pt>
                <c:pt idx="1421">
                  <c:v>0.54400000000000004</c:v>
                </c:pt>
                <c:pt idx="1422">
                  <c:v>0.54400000000000004</c:v>
                </c:pt>
                <c:pt idx="1423">
                  <c:v>0.54400000000000004</c:v>
                </c:pt>
                <c:pt idx="1424">
                  <c:v>0.54400000000000004</c:v>
                </c:pt>
                <c:pt idx="1425">
                  <c:v>0.54400000000000004</c:v>
                </c:pt>
                <c:pt idx="1426">
                  <c:v>0.54400000000000004</c:v>
                </c:pt>
                <c:pt idx="1427">
                  <c:v>0.54400000000000004</c:v>
                </c:pt>
                <c:pt idx="1428">
                  <c:v>0.54400000000000004</c:v>
                </c:pt>
                <c:pt idx="1429">
                  <c:v>0.54400000000000004</c:v>
                </c:pt>
                <c:pt idx="1430">
                  <c:v>0.54400000000000004</c:v>
                </c:pt>
                <c:pt idx="1431">
                  <c:v>0.54400000000000004</c:v>
                </c:pt>
                <c:pt idx="1432">
                  <c:v>0.54400000000000004</c:v>
                </c:pt>
                <c:pt idx="1433">
                  <c:v>0.54400000000000004</c:v>
                </c:pt>
                <c:pt idx="1434">
                  <c:v>0.54400000000000004</c:v>
                </c:pt>
                <c:pt idx="1435">
                  <c:v>0.54400000000000004</c:v>
                </c:pt>
                <c:pt idx="1436">
                  <c:v>0.54400000000000004</c:v>
                </c:pt>
                <c:pt idx="1437">
                  <c:v>0.54400000000000004</c:v>
                </c:pt>
                <c:pt idx="1438">
                  <c:v>0.54400000000000004</c:v>
                </c:pt>
                <c:pt idx="1439">
                  <c:v>0.54400000000000004</c:v>
                </c:pt>
                <c:pt idx="1440">
                  <c:v>0.54400000000000004</c:v>
                </c:pt>
                <c:pt idx="1441">
                  <c:v>0.54400000000000004</c:v>
                </c:pt>
                <c:pt idx="1442">
                  <c:v>0.54400000000000004</c:v>
                </c:pt>
                <c:pt idx="1443">
                  <c:v>0.54400000000000004</c:v>
                </c:pt>
                <c:pt idx="1444">
                  <c:v>0.54400000000000004</c:v>
                </c:pt>
                <c:pt idx="1445">
                  <c:v>0.54400000000000004</c:v>
                </c:pt>
                <c:pt idx="1446">
                  <c:v>0.54400000000000004</c:v>
                </c:pt>
                <c:pt idx="1447">
                  <c:v>0.54400000000000004</c:v>
                </c:pt>
                <c:pt idx="1448">
                  <c:v>0.54400000000000004</c:v>
                </c:pt>
                <c:pt idx="1449">
                  <c:v>0.54400000000000004</c:v>
                </c:pt>
                <c:pt idx="1450">
                  <c:v>0.54400000000000004</c:v>
                </c:pt>
                <c:pt idx="1451">
                  <c:v>0.54400000000000004</c:v>
                </c:pt>
                <c:pt idx="1452">
                  <c:v>0.54400000000000004</c:v>
                </c:pt>
                <c:pt idx="1453">
                  <c:v>0.54400000000000004</c:v>
                </c:pt>
                <c:pt idx="1454">
                  <c:v>0.54400000000000004</c:v>
                </c:pt>
                <c:pt idx="1455">
                  <c:v>0.54400000000000004</c:v>
                </c:pt>
                <c:pt idx="1456">
                  <c:v>0.54400000000000004</c:v>
                </c:pt>
                <c:pt idx="1457">
                  <c:v>0.54400000000000004</c:v>
                </c:pt>
                <c:pt idx="1458">
                  <c:v>0.54400000000000004</c:v>
                </c:pt>
                <c:pt idx="1459">
                  <c:v>0.54400000000000004</c:v>
                </c:pt>
                <c:pt idx="1460">
                  <c:v>0.54400000000000004</c:v>
                </c:pt>
                <c:pt idx="1461">
                  <c:v>0.54400000000000004</c:v>
                </c:pt>
                <c:pt idx="1462">
                  <c:v>0.54400000000000004</c:v>
                </c:pt>
                <c:pt idx="1463">
                  <c:v>0.54400000000000004</c:v>
                </c:pt>
                <c:pt idx="1464">
                  <c:v>0.54400000000000004</c:v>
                </c:pt>
                <c:pt idx="1465">
                  <c:v>0.54400000000000004</c:v>
                </c:pt>
                <c:pt idx="1466">
                  <c:v>0.54400000000000004</c:v>
                </c:pt>
                <c:pt idx="1467">
                  <c:v>0.54400000000000004</c:v>
                </c:pt>
                <c:pt idx="1468">
                  <c:v>0.54400000000000004</c:v>
                </c:pt>
                <c:pt idx="1469">
                  <c:v>0.54400000000000004</c:v>
                </c:pt>
                <c:pt idx="1470">
                  <c:v>0.54400000000000004</c:v>
                </c:pt>
                <c:pt idx="1471">
                  <c:v>0.54400000000000004</c:v>
                </c:pt>
                <c:pt idx="1472">
                  <c:v>0.54400000000000004</c:v>
                </c:pt>
                <c:pt idx="1473">
                  <c:v>0.54400000000000004</c:v>
                </c:pt>
                <c:pt idx="1474">
                  <c:v>0.54400000000000004</c:v>
                </c:pt>
                <c:pt idx="1475">
                  <c:v>0.54400000000000004</c:v>
                </c:pt>
                <c:pt idx="1476">
                  <c:v>0.54400000000000004</c:v>
                </c:pt>
                <c:pt idx="1477">
                  <c:v>0.54400000000000004</c:v>
                </c:pt>
                <c:pt idx="1478">
                  <c:v>0.54400000000000004</c:v>
                </c:pt>
                <c:pt idx="1479">
                  <c:v>0.54400000000000004</c:v>
                </c:pt>
                <c:pt idx="1480">
                  <c:v>0.54400000000000004</c:v>
                </c:pt>
                <c:pt idx="1481">
                  <c:v>0.54400000000000004</c:v>
                </c:pt>
                <c:pt idx="1482">
                  <c:v>0.54400000000000004</c:v>
                </c:pt>
                <c:pt idx="1483">
                  <c:v>0.54400000000000004</c:v>
                </c:pt>
                <c:pt idx="1484">
                  <c:v>0.54400000000000004</c:v>
                </c:pt>
                <c:pt idx="1485">
                  <c:v>0.54400000000000004</c:v>
                </c:pt>
                <c:pt idx="1486">
                  <c:v>0.54400000000000004</c:v>
                </c:pt>
                <c:pt idx="1487">
                  <c:v>0.54400000000000004</c:v>
                </c:pt>
                <c:pt idx="1488">
                  <c:v>0.54400000000000004</c:v>
                </c:pt>
                <c:pt idx="1489">
                  <c:v>0.54400000000000004</c:v>
                </c:pt>
                <c:pt idx="1490">
                  <c:v>0.54400000000000004</c:v>
                </c:pt>
                <c:pt idx="1491">
                  <c:v>0.54400000000000004</c:v>
                </c:pt>
                <c:pt idx="1492">
                  <c:v>0.54400000000000004</c:v>
                </c:pt>
                <c:pt idx="1493">
                  <c:v>0.54400000000000004</c:v>
                </c:pt>
                <c:pt idx="1494">
                  <c:v>0.54400000000000004</c:v>
                </c:pt>
                <c:pt idx="1495">
                  <c:v>0.54400000000000004</c:v>
                </c:pt>
                <c:pt idx="1496">
                  <c:v>0.54400000000000004</c:v>
                </c:pt>
                <c:pt idx="1497">
                  <c:v>0.54400000000000004</c:v>
                </c:pt>
                <c:pt idx="1498">
                  <c:v>0.54400000000000004</c:v>
                </c:pt>
                <c:pt idx="1499">
                  <c:v>0.54400000000000004</c:v>
                </c:pt>
                <c:pt idx="1500">
                  <c:v>0.54400000000000004</c:v>
                </c:pt>
                <c:pt idx="1501">
                  <c:v>0.54400000000000004</c:v>
                </c:pt>
                <c:pt idx="1502">
                  <c:v>0.54400000000000004</c:v>
                </c:pt>
                <c:pt idx="1503">
                  <c:v>0.54400000000000004</c:v>
                </c:pt>
                <c:pt idx="1504">
                  <c:v>0.54400000000000004</c:v>
                </c:pt>
                <c:pt idx="1505">
                  <c:v>0.54400000000000004</c:v>
                </c:pt>
                <c:pt idx="1506">
                  <c:v>0.54400000000000004</c:v>
                </c:pt>
                <c:pt idx="1507">
                  <c:v>0.54400000000000004</c:v>
                </c:pt>
                <c:pt idx="1508">
                  <c:v>0.54400000000000004</c:v>
                </c:pt>
                <c:pt idx="1509">
                  <c:v>0.54400000000000004</c:v>
                </c:pt>
                <c:pt idx="1510">
                  <c:v>0.54400000000000004</c:v>
                </c:pt>
                <c:pt idx="1511">
                  <c:v>0.54400000000000004</c:v>
                </c:pt>
                <c:pt idx="1512">
                  <c:v>0.54400000000000004</c:v>
                </c:pt>
                <c:pt idx="1513">
                  <c:v>0.54400000000000004</c:v>
                </c:pt>
                <c:pt idx="1514">
                  <c:v>0.54400000000000004</c:v>
                </c:pt>
                <c:pt idx="1515">
                  <c:v>0.54400000000000004</c:v>
                </c:pt>
                <c:pt idx="1516">
                  <c:v>0.54400000000000004</c:v>
                </c:pt>
                <c:pt idx="1517">
                  <c:v>0.54400000000000004</c:v>
                </c:pt>
                <c:pt idx="1518">
                  <c:v>0.54400000000000004</c:v>
                </c:pt>
                <c:pt idx="1519">
                  <c:v>0.54400000000000004</c:v>
                </c:pt>
                <c:pt idx="1520">
                  <c:v>0.54400000000000004</c:v>
                </c:pt>
                <c:pt idx="1521">
                  <c:v>0.54400000000000004</c:v>
                </c:pt>
                <c:pt idx="1522">
                  <c:v>0.54400000000000004</c:v>
                </c:pt>
                <c:pt idx="1523">
                  <c:v>0.54400000000000004</c:v>
                </c:pt>
                <c:pt idx="1524">
                  <c:v>0.54400000000000004</c:v>
                </c:pt>
                <c:pt idx="1525">
                  <c:v>0.54400000000000004</c:v>
                </c:pt>
                <c:pt idx="1526">
                  <c:v>0.54400000000000004</c:v>
                </c:pt>
                <c:pt idx="1527">
                  <c:v>0.54400000000000004</c:v>
                </c:pt>
                <c:pt idx="1528">
                  <c:v>0.54400000000000004</c:v>
                </c:pt>
                <c:pt idx="1529">
                  <c:v>0.54400000000000004</c:v>
                </c:pt>
                <c:pt idx="1530">
                  <c:v>0.54400000000000004</c:v>
                </c:pt>
                <c:pt idx="1531">
                  <c:v>0.54400000000000004</c:v>
                </c:pt>
                <c:pt idx="1532">
                  <c:v>0.54400000000000004</c:v>
                </c:pt>
                <c:pt idx="1533">
                  <c:v>0.54400000000000004</c:v>
                </c:pt>
                <c:pt idx="1534">
                  <c:v>0.54400000000000004</c:v>
                </c:pt>
                <c:pt idx="1535">
                  <c:v>0.54400000000000004</c:v>
                </c:pt>
                <c:pt idx="1536">
                  <c:v>0.54400000000000004</c:v>
                </c:pt>
                <c:pt idx="1537">
                  <c:v>0.54400000000000004</c:v>
                </c:pt>
                <c:pt idx="1538">
                  <c:v>0.54400000000000004</c:v>
                </c:pt>
                <c:pt idx="1539">
                  <c:v>0.54400000000000004</c:v>
                </c:pt>
                <c:pt idx="1540">
                  <c:v>0.54400000000000004</c:v>
                </c:pt>
                <c:pt idx="1541">
                  <c:v>0.54400000000000004</c:v>
                </c:pt>
                <c:pt idx="1542">
                  <c:v>0.54400000000000004</c:v>
                </c:pt>
                <c:pt idx="1543">
                  <c:v>0.54400000000000004</c:v>
                </c:pt>
                <c:pt idx="1544">
                  <c:v>0.54400000000000004</c:v>
                </c:pt>
                <c:pt idx="1545">
                  <c:v>0.54400000000000004</c:v>
                </c:pt>
                <c:pt idx="1546">
                  <c:v>0.54400000000000004</c:v>
                </c:pt>
                <c:pt idx="1547">
                  <c:v>0.54400000000000004</c:v>
                </c:pt>
                <c:pt idx="1548">
                  <c:v>0.54400000000000004</c:v>
                </c:pt>
                <c:pt idx="1549">
                  <c:v>0.54400000000000004</c:v>
                </c:pt>
                <c:pt idx="1550">
                  <c:v>0.54400000000000004</c:v>
                </c:pt>
                <c:pt idx="1551">
                  <c:v>0.54400000000000004</c:v>
                </c:pt>
                <c:pt idx="1552">
                  <c:v>0.54400000000000004</c:v>
                </c:pt>
                <c:pt idx="1553">
                  <c:v>0.54400000000000004</c:v>
                </c:pt>
                <c:pt idx="1554">
                  <c:v>0.54400000000000004</c:v>
                </c:pt>
                <c:pt idx="1555">
                  <c:v>0.54400000000000004</c:v>
                </c:pt>
                <c:pt idx="1556">
                  <c:v>0.54400000000000004</c:v>
                </c:pt>
                <c:pt idx="1557">
                  <c:v>0.54400000000000004</c:v>
                </c:pt>
                <c:pt idx="1558">
                  <c:v>0.54800000000000004</c:v>
                </c:pt>
                <c:pt idx="1559">
                  <c:v>0.54800000000000004</c:v>
                </c:pt>
                <c:pt idx="1560">
                  <c:v>0.55000000000000004</c:v>
                </c:pt>
                <c:pt idx="1561">
                  <c:v>0.55200000000000005</c:v>
                </c:pt>
                <c:pt idx="1562">
                  <c:v>0.55200000000000005</c:v>
                </c:pt>
                <c:pt idx="1563">
                  <c:v>0.55400000000000005</c:v>
                </c:pt>
                <c:pt idx="1564">
                  <c:v>0.55800000000000005</c:v>
                </c:pt>
                <c:pt idx="1565">
                  <c:v>0.56000000000000005</c:v>
                </c:pt>
                <c:pt idx="1566">
                  <c:v>0.56200000000000006</c:v>
                </c:pt>
                <c:pt idx="1567">
                  <c:v>0.56399999999999995</c:v>
                </c:pt>
                <c:pt idx="1568">
                  <c:v>0.56999999999999995</c:v>
                </c:pt>
                <c:pt idx="1569">
                  <c:v>0.57199999999999995</c:v>
                </c:pt>
                <c:pt idx="1570">
                  <c:v>0.57799999999999996</c:v>
                </c:pt>
                <c:pt idx="1571">
                  <c:v>0.57999999999999996</c:v>
                </c:pt>
                <c:pt idx="1572">
                  <c:v>0.58399999999999996</c:v>
                </c:pt>
                <c:pt idx="1573">
                  <c:v>0.59</c:v>
                </c:pt>
                <c:pt idx="1574">
                  <c:v>0.59199999999999997</c:v>
                </c:pt>
                <c:pt idx="1575">
                  <c:v>0.59799999999999998</c:v>
                </c:pt>
                <c:pt idx="1576">
                  <c:v>0.60199999999999998</c:v>
                </c:pt>
                <c:pt idx="1577">
                  <c:v>0.60799999999999998</c:v>
                </c:pt>
                <c:pt idx="1578">
                  <c:v>0.61199999999999999</c:v>
                </c:pt>
                <c:pt idx="1579">
                  <c:v>0.61799999999999999</c:v>
                </c:pt>
                <c:pt idx="1580">
                  <c:v>0.622</c:v>
                </c:pt>
                <c:pt idx="1581">
                  <c:v>0.63</c:v>
                </c:pt>
                <c:pt idx="1582">
                  <c:v>0.63400000000000001</c:v>
                </c:pt>
                <c:pt idx="1583">
                  <c:v>0.64200000000000002</c:v>
                </c:pt>
                <c:pt idx="1584">
                  <c:v>0.64800000000000002</c:v>
                </c:pt>
                <c:pt idx="1585">
                  <c:v>0.65400000000000003</c:v>
                </c:pt>
                <c:pt idx="1586">
                  <c:v>0.66200000000000003</c:v>
                </c:pt>
                <c:pt idx="1587">
                  <c:v>0.66800000000000004</c:v>
                </c:pt>
                <c:pt idx="1588">
                  <c:v>0.67400000000000004</c:v>
                </c:pt>
                <c:pt idx="1589">
                  <c:v>0.68200000000000005</c:v>
                </c:pt>
                <c:pt idx="1590">
                  <c:v>0.69</c:v>
                </c:pt>
                <c:pt idx="1591">
                  <c:v>0.7</c:v>
                </c:pt>
                <c:pt idx="1592">
                  <c:v>0.70799999999999996</c:v>
                </c:pt>
                <c:pt idx="1593">
                  <c:v>0.71399999999999997</c:v>
                </c:pt>
                <c:pt idx="1594">
                  <c:v>0.72199999999999998</c:v>
                </c:pt>
                <c:pt idx="1595">
                  <c:v>0.73199999999999998</c:v>
                </c:pt>
                <c:pt idx="1596">
                  <c:v>0.74</c:v>
                </c:pt>
                <c:pt idx="1597">
                  <c:v>0.75</c:v>
                </c:pt>
                <c:pt idx="1598">
                  <c:v>0.76</c:v>
                </c:pt>
                <c:pt idx="1599">
                  <c:v>0.77</c:v>
                </c:pt>
                <c:pt idx="1600">
                  <c:v>0.77800000000000002</c:v>
                </c:pt>
                <c:pt idx="1601">
                  <c:v>0.78800000000000003</c:v>
                </c:pt>
                <c:pt idx="1602">
                  <c:v>0.79800000000000004</c:v>
                </c:pt>
                <c:pt idx="1603">
                  <c:v>0.80800000000000005</c:v>
                </c:pt>
                <c:pt idx="1604">
                  <c:v>0.81799999999999995</c:v>
                </c:pt>
                <c:pt idx="1605">
                  <c:v>0.83</c:v>
                </c:pt>
                <c:pt idx="1606">
                  <c:v>0.84</c:v>
                </c:pt>
                <c:pt idx="1607">
                  <c:v>0.85</c:v>
                </c:pt>
                <c:pt idx="1608">
                  <c:v>0.86199999999999999</c:v>
                </c:pt>
                <c:pt idx="1609">
                  <c:v>0.872</c:v>
                </c:pt>
                <c:pt idx="1610">
                  <c:v>0.88400000000000001</c:v>
                </c:pt>
                <c:pt idx="1611">
                  <c:v>0.89800000000000002</c:v>
                </c:pt>
                <c:pt idx="1612">
                  <c:v>0.91</c:v>
                </c:pt>
                <c:pt idx="1613">
                  <c:v>0.92200000000000004</c:v>
                </c:pt>
                <c:pt idx="1614">
                  <c:v>0.93200000000000005</c:v>
                </c:pt>
                <c:pt idx="1615">
                  <c:v>0.94399999999999995</c:v>
                </c:pt>
                <c:pt idx="1616">
                  <c:v>0.96</c:v>
                </c:pt>
                <c:pt idx="1617">
                  <c:v>0.97199999999999998</c:v>
                </c:pt>
                <c:pt idx="1618">
                  <c:v>0.98399999999999999</c:v>
                </c:pt>
                <c:pt idx="1619">
                  <c:v>1</c:v>
                </c:pt>
                <c:pt idx="1620">
                  <c:v>1.012</c:v>
                </c:pt>
                <c:pt idx="1621">
                  <c:v>1.024</c:v>
                </c:pt>
                <c:pt idx="1622">
                  <c:v>1.04</c:v>
                </c:pt>
                <c:pt idx="1623">
                  <c:v>1.054</c:v>
                </c:pt>
                <c:pt idx="1624">
                  <c:v>1.07</c:v>
                </c:pt>
                <c:pt idx="1625">
                  <c:v>1.0820000000000001</c:v>
                </c:pt>
                <c:pt idx="1626">
                  <c:v>1.1000000000000001</c:v>
                </c:pt>
                <c:pt idx="1627">
                  <c:v>1.1140000000000001</c:v>
                </c:pt>
                <c:pt idx="1628">
                  <c:v>1.1299999999999999</c:v>
                </c:pt>
                <c:pt idx="1629">
                  <c:v>1.1439999999999999</c:v>
                </c:pt>
                <c:pt idx="1630">
                  <c:v>1.1599999999999999</c:v>
                </c:pt>
                <c:pt idx="1631">
                  <c:v>1.1779999999999999</c:v>
                </c:pt>
                <c:pt idx="1632">
                  <c:v>1.1919999999999999</c:v>
                </c:pt>
                <c:pt idx="1633">
                  <c:v>1.208</c:v>
                </c:pt>
                <c:pt idx="1634">
                  <c:v>1.224</c:v>
                </c:pt>
                <c:pt idx="1635">
                  <c:v>1.242</c:v>
                </c:pt>
                <c:pt idx="1636">
                  <c:v>1.258</c:v>
                </c:pt>
                <c:pt idx="1637">
                  <c:v>1.274</c:v>
                </c:pt>
                <c:pt idx="1638">
                  <c:v>1.292</c:v>
                </c:pt>
                <c:pt idx="1639">
                  <c:v>1.31</c:v>
                </c:pt>
                <c:pt idx="1640">
                  <c:v>1.3280000000000001</c:v>
                </c:pt>
                <c:pt idx="1641">
                  <c:v>1.3440000000000001</c:v>
                </c:pt>
                <c:pt idx="1642">
                  <c:v>1.3640000000000001</c:v>
                </c:pt>
                <c:pt idx="1643">
                  <c:v>1.3819999999999999</c:v>
                </c:pt>
                <c:pt idx="1644">
                  <c:v>1.4</c:v>
                </c:pt>
                <c:pt idx="1645">
                  <c:v>1.42</c:v>
                </c:pt>
                <c:pt idx="1646">
                  <c:v>1.44</c:v>
                </c:pt>
                <c:pt idx="1647">
                  <c:v>1.458</c:v>
                </c:pt>
                <c:pt idx="1648">
                  <c:v>1.478</c:v>
                </c:pt>
                <c:pt idx="1649">
                  <c:v>1.494</c:v>
                </c:pt>
                <c:pt idx="1650">
                  <c:v>1.518</c:v>
                </c:pt>
                <c:pt idx="1651">
                  <c:v>1.534</c:v>
                </c:pt>
                <c:pt idx="1652">
                  <c:v>1.554</c:v>
                </c:pt>
                <c:pt idx="1653">
                  <c:v>1.5780000000000001</c:v>
                </c:pt>
                <c:pt idx="1654">
                  <c:v>1.5980000000000001</c:v>
                </c:pt>
                <c:pt idx="1655">
                  <c:v>1.6140000000000001</c:v>
                </c:pt>
                <c:pt idx="1656">
                  <c:v>1.6339999999999999</c:v>
                </c:pt>
                <c:pt idx="1657">
                  <c:v>1.6539999999999999</c:v>
                </c:pt>
                <c:pt idx="1658">
                  <c:v>1.6779999999999999</c:v>
                </c:pt>
                <c:pt idx="1659">
                  <c:v>1.698</c:v>
                </c:pt>
                <c:pt idx="1660">
                  <c:v>1.716</c:v>
                </c:pt>
                <c:pt idx="1661">
                  <c:v>1.736</c:v>
                </c:pt>
                <c:pt idx="1662">
                  <c:v>1.756</c:v>
                </c:pt>
                <c:pt idx="1663">
                  <c:v>1.776</c:v>
                </c:pt>
                <c:pt idx="1664">
                  <c:v>1.794</c:v>
                </c:pt>
                <c:pt idx="1665">
                  <c:v>1.8160000000000001</c:v>
                </c:pt>
                <c:pt idx="1666">
                  <c:v>1.8360000000000001</c:v>
                </c:pt>
                <c:pt idx="1667">
                  <c:v>1.8540000000000001</c:v>
                </c:pt>
                <c:pt idx="1668">
                  <c:v>1.8740000000000001</c:v>
                </c:pt>
                <c:pt idx="1669">
                  <c:v>1.8939999999999999</c:v>
                </c:pt>
                <c:pt idx="1670">
                  <c:v>1.9159999999999999</c:v>
                </c:pt>
                <c:pt idx="1671">
                  <c:v>1.9359999999999999</c:v>
                </c:pt>
                <c:pt idx="1672">
                  <c:v>1.954</c:v>
                </c:pt>
                <c:pt idx="1673">
                  <c:v>1.974</c:v>
                </c:pt>
                <c:pt idx="1674">
                  <c:v>1.994</c:v>
                </c:pt>
                <c:pt idx="1675">
                  <c:v>2.016</c:v>
                </c:pt>
                <c:pt idx="1676">
                  <c:v>2.0339999999999998</c:v>
                </c:pt>
                <c:pt idx="1677">
                  <c:v>2.0539999999999998</c:v>
                </c:pt>
                <c:pt idx="1678">
                  <c:v>2.0739999999999998</c:v>
                </c:pt>
                <c:pt idx="1679">
                  <c:v>2.0939999999999999</c:v>
                </c:pt>
                <c:pt idx="1680">
                  <c:v>2.1139999999999999</c:v>
                </c:pt>
                <c:pt idx="1681">
                  <c:v>2.1339999999999999</c:v>
                </c:pt>
                <c:pt idx="1682">
                  <c:v>2.1539999999999999</c:v>
                </c:pt>
                <c:pt idx="1683">
                  <c:v>2.1739999999999999</c:v>
                </c:pt>
                <c:pt idx="1684">
                  <c:v>2.194</c:v>
                </c:pt>
                <c:pt idx="1685">
                  <c:v>2.214</c:v>
                </c:pt>
                <c:pt idx="1686">
                  <c:v>2.234</c:v>
                </c:pt>
                <c:pt idx="1687">
                  <c:v>2.254</c:v>
                </c:pt>
                <c:pt idx="1688">
                  <c:v>2.274</c:v>
                </c:pt>
                <c:pt idx="1689">
                  <c:v>2.294</c:v>
                </c:pt>
                <c:pt idx="1690">
                  <c:v>2.3140000000000001</c:v>
                </c:pt>
                <c:pt idx="1691">
                  <c:v>2.3340000000000001</c:v>
                </c:pt>
                <c:pt idx="1692">
                  <c:v>2.3540000000000001</c:v>
                </c:pt>
                <c:pt idx="1693">
                  <c:v>2.3740000000000001</c:v>
                </c:pt>
                <c:pt idx="1694">
                  <c:v>2.3940000000000001</c:v>
                </c:pt>
                <c:pt idx="1695">
                  <c:v>2.4140000000000001</c:v>
                </c:pt>
                <c:pt idx="1696">
                  <c:v>2.4340000000000002</c:v>
                </c:pt>
                <c:pt idx="1697">
                  <c:v>2.4540000000000002</c:v>
                </c:pt>
                <c:pt idx="1698">
                  <c:v>2.4740000000000002</c:v>
                </c:pt>
                <c:pt idx="1699">
                  <c:v>2.4940000000000002</c:v>
                </c:pt>
                <c:pt idx="1700">
                  <c:v>2.516</c:v>
                </c:pt>
                <c:pt idx="1701">
                  <c:v>2.5339999999999998</c:v>
                </c:pt>
                <c:pt idx="1702">
                  <c:v>2.5539999999999998</c:v>
                </c:pt>
                <c:pt idx="1703">
                  <c:v>2.5739999999999998</c:v>
                </c:pt>
                <c:pt idx="1704">
                  <c:v>2.5939999999999999</c:v>
                </c:pt>
                <c:pt idx="1705">
                  <c:v>2.6160000000000001</c:v>
                </c:pt>
                <c:pt idx="1706">
                  <c:v>2.6339999999999999</c:v>
                </c:pt>
                <c:pt idx="1707">
                  <c:v>2.6539999999999999</c:v>
                </c:pt>
                <c:pt idx="1708">
                  <c:v>2.6739999999999999</c:v>
                </c:pt>
                <c:pt idx="1709">
                  <c:v>2.6960000000000002</c:v>
                </c:pt>
                <c:pt idx="1710">
                  <c:v>2.7160000000000002</c:v>
                </c:pt>
                <c:pt idx="1711">
                  <c:v>2.7360000000000002</c:v>
                </c:pt>
                <c:pt idx="1712">
                  <c:v>2.7559999999999998</c:v>
                </c:pt>
                <c:pt idx="1713">
                  <c:v>2.7759999999999998</c:v>
                </c:pt>
                <c:pt idx="1714">
                  <c:v>2.7959999999999998</c:v>
                </c:pt>
                <c:pt idx="1715">
                  <c:v>2.8159999999999998</c:v>
                </c:pt>
                <c:pt idx="1716">
                  <c:v>2.8359999999999999</c:v>
                </c:pt>
                <c:pt idx="1717">
                  <c:v>2.8559999999999999</c:v>
                </c:pt>
                <c:pt idx="1718">
                  <c:v>2.8759999999999999</c:v>
                </c:pt>
                <c:pt idx="1719">
                  <c:v>2.8959999999999999</c:v>
                </c:pt>
                <c:pt idx="1720">
                  <c:v>2.9159999999999999</c:v>
                </c:pt>
                <c:pt idx="1721">
                  <c:v>2.9359999999999999</c:v>
                </c:pt>
                <c:pt idx="1722">
                  <c:v>2.96</c:v>
                </c:pt>
                <c:pt idx="1723">
                  <c:v>2.98</c:v>
                </c:pt>
                <c:pt idx="1724">
                  <c:v>3</c:v>
                </c:pt>
                <c:pt idx="1725">
                  <c:v>3.02</c:v>
                </c:pt>
                <c:pt idx="1726">
                  <c:v>3.04</c:v>
                </c:pt>
                <c:pt idx="1727">
                  <c:v>3.06</c:v>
                </c:pt>
                <c:pt idx="1728">
                  <c:v>3.08</c:v>
                </c:pt>
                <c:pt idx="1729">
                  <c:v>3.1</c:v>
                </c:pt>
                <c:pt idx="1730">
                  <c:v>3.12</c:v>
                </c:pt>
                <c:pt idx="1731">
                  <c:v>3.14</c:v>
                </c:pt>
                <c:pt idx="1732">
                  <c:v>3.16</c:v>
                </c:pt>
                <c:pt idx="1733">
                  <c:v>3.18</c:v>
                </c:pt>
                <c:pt idx="1734">
                  <c:v>3.2</c:v>
                </c:pt>
                <c:pt idx="1735">
                  <c:v>3.22</c:v>
                </c:pt>
                <c:pt idx="1736">
                  <c:v>3.24</c:v>
                </c:pt>
                <c:pt idx="1737">
                  <c:v>3.26</c:v>
                </c:pt>
                <c:pt idx="1738">
                  <c:v>3.28</c:v>
                </c:pt>
                <c:pt idx="1739">
                  <c:v>3.3</c:v>
                </c:pt>
                <c:pt idx="1740">
                  <c:v>3.32</c:v>
                </c:pt>
                <c:pt idx="1741">
                  <c:v>3.34</c:v>
                </c:pt>
                <c:pt idx="1742">
                  <c:v>3.36</c:v>
                </c:pt>
                <c:pt idx="1743">
                  <c:v>3.38</c:v>
                </c:pt>
                <c:pt idx="1744">
                  <c:v>3.4</c:v>
                </c:pt>
                <c:pt idx="1745">
                  <c:v>3.42</c:v>
                </c:pt>
                <c:pt idx="1746">
                  <c:v>3.44</c:v>
                </c:pt>
                <c:pt idx="1747">
                  <c:v>3.46</c:v>
                </c:pt>
                <c:pt idx="1748">
                  <c:v>3.48</c:v>
                </c:pt>
                <c:pt idx="1749">
                  <c:v>3.5</c:v>
                </c:pt>
                <c:pt idx="1750">
                  <c:v>3.52</c:v>
                </c:pt>
                <c:pt idx="1751">
                  <c:v>3.5419999999999998</c:v>
                </c:pt>
                <c:pt idx="1752">
                  <c:v>3.56</c:v>
                </c:pt>
                <c:pt idx="1753">
                  <c:v>3.58</c:v>
                </c:pt>
                <c:pt idx="1754">
                  <c:v>3.6</c:v>
                </c:pt>
                <c:pt idx="1755">
                  <c:v>3.6219999999999999</c:v>
                </c:pt>
                <c:pt idx="1756">
                  <c:v>3.64</c:v>
                </c:pt>
                <c:pt idx="1757">
                  <c:v>3.66</c:v>
                </c:pt>
                <c:pt idx="1758">
                  <c:v>3.68</c:v>
                </c:pt>
                <c:pt idx="1759">
                  <c:v>3.7</c:v>
                </c:pt>
                <c:pt idx="1760">
                  <c:v>3.718</c:v>
                </c:pt>
                <c:pt idx="1761">
                  <c:v>3.742</c:v>
                </c:pt>
                <c:pt idx="1762">
                  <c:v>3.762</c:v>
                </c:pt>
                <c:pt idx="1763">
                  <c:v>3.778</c:v>
                </c:pt>
                <c:pt idx="1764">
                  <c:v>3.8039999999999998</c:v>
                </c:pt>
                <c:pt idx="1765">
                  <c:v>3.8220000000000001</c:v>
                </c:pt>
                <c:pt idx="1766">
                  <c:v>3.8420000000000001</c:v>
                </c:pt>
              </c:numCache>
            </c:numRef>
          </c:xVal>
          <c:yVal>
            <c:numRef>
              <c:f>'Flax Woven Bio'!$F$3:$F$1769</c:f>
              <c:numCache>
                <c:formatCode>General</c:formatCode>
                <c:ptCount val="1767"/>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0.19600000000000001</c:v>
                </c:pt>
                <c:pt idx="23">
                  <c:v>0.19600000000000001</c:v>
                </c:pt>
                <c:pt idx="24">
                  <c:v>0.19600000000000001</c:v>
                </c:pt>
                <c:pt idx="25">
                  <c:v>0.19600000000000001</c:v>
                </c:pt>
                <c:pt idx="26">
                  <c:v>0.19600000000000001</c:v>
                </c:pt>
                <c:pt idx="27">
                  <c:v>0.19600000000000001</c:v>
                </c:pt>
                <c:pt idx="28">
                  <c:v>0.19600000000000001</c:v>
                </c:pt>
                <c:pt idx="29">
                  <c:v>0.19600000000000001</c:v>
                </c:pt>
                <c:pt idx="30">
                  <c:v>0.19600000000000001</c:v>
                </c:pt>
                <c:pt idx="31">
                  <c:v>0.19600000000000001</c:v>
                </c:pt>
                <c:pt idx="32">
                  <c:v>0.19600000000000001</c:v>
                </c:pt>
                <c:pt idx="33">
                  <c:v>0.19600000000000001</c:v>
                </c:pt>
                <c:pt idx="34">
                  <c:v>0.39200000000000002</c:v>
                </c:pt>
                <c:pt idx="35">
                  <c:v>0.39200000000000002</c:v>
                </c:pt>
                <c:pt idx="36">
                  <c:v>0.39200000000000002</c:v>
                </c:pt>
                <c:pt idx="37">
                  <c:v>0.39200000000000002</c:v>
                </c:pt>
                <c:pt idx="38">
                  <c:v>0.39200000000000002</c:v>
                </c:pt>
                <c:pt idx="39">
                  <c:v>0.39200000000000002</c:v>
                </c:pt>
                <c:pt idx="40">
                  <c:v>0.39200000000000002</c:v>
                </c:pt>
                <c:pt idx="41">
                  <c:v>0.39200000000000002</c:v>
                </c:pt>
                <c:pt idx="42">
                  <c:v>0.39200000000000002</c:v>
                </c:pt>
                <c:pt idx="43">
                  <c:v>0.58799999999999997</c:v>
                </c:pt>
                <c:pt idx="44">
                  <c:v>0.58799999999999997</c:v>
                </c:pt>
                <c:pt idx="45">
                  <c:v>0.58799999999999997</c:v>
                </c:pt>
                <c:pt idx="46">
                  <c:v>0.58799999999999997</c:v>
                </c:pt>
                <c:pt idx="47">
                  <c:v>0.58799999999999997</c:v>
                </c:pt>
                <c:pt idx="48">
                  <c:v>0.58799999999999997</c:v>
                </c:pt>
                <c:pt idx="49">
                  <c:v>0.58799999999999997</c:v>
                </c:pt>
                <c:pt idx="50">
                  <c:v>0.58799999999999997</c:v>
                </c:pt>
                <c:pt idx="51">
                  <c:v>0.78400000000000003</c:v>
                </c:pt>
                <c:pt idx="52">
                  <c:v>0.78400000000000003</c:v>
                </c:pt>
                <c:pt idx="53">
                  <c:v>0.78400000000000003</c:v>
                </c:pt>
                <c:pt idx="54">
                  <c:v>0.78400000000000003</c:v>
                </c:pt>
                <c:pt idx="55">
                  <c:v>0.78400000000000003</c:v>
                </c:pt>
                <c:pt idx="56">
                  <c:v>0.78400000000000003</c:v>
                </c:pt>
                <c:pt idx="57">
                  <c:v>0.78400000000000003</c:v>
                </c:pt>
                <c:pt idx="58">
                  <c:v>0.98</c:v>
                </c:pt>
                <c:pt idx="59">
                  <c:v>0.98</c:v>
                </c:pt>
                <c:pt idx="60">
                  <c:v>0.98</c:v>
                </c:pt>
                <c:pt idx="61">
                  <c:v>0.98</c:v>
                </c:pt>
                <c:pt idx="62">
                  <c:v>0.98</c:v>
                </c:pt>
                <c:pt idx="63">
                  <c:v>0.98</c:v>
                </c:pt>
                <c:pt idx="64">
                  <c:v>0.98</c:v>
                </c:pt>
                <c:pt idx="65">
                  <c:v>1.1759999999999999</c:v>
                </c:pt>
                <c:pt idx="66">
                  <c:v>1.1759999999999999</c:v>
                </c:pt>
                <c:pt idx="67">
                  <c:v>1.1759999999999999</c:v>
                </c:pt>
                <c:pt idx="68">
                  <c:v>1.1759999999999999</c:v>
                </c:pt>
                <c:pt idx="69">
                  <c:v>1.1759999999999999</c:v>
                </c:pt>
                <c:pt idx="70">
                  <c:v>1.1759999999999999</c:v>
                </c:pt>
                <c:pt idx="71">
                  <c:v>1.1759999999999999</c:v>
                </c:pt>
                <c:pt idx="72">
                  <c:v>1.1759999999999999</c:v>
                </c:pt>
                <c:pt idx="73">
                  <c:v>1.1759999999999999</c:v>
                </c:pt>
                <c:pt idx="74">
                  <c:v>1.1759999999999999</c:v>
                </c:pt>
                <c:pt idx="75">
                  <c:v>1.373</c:v>
                </c:pt>
                <c:pt idx="76">
                  <c:v>1.373</c:v>
                </c:pt>
                <c:pt idx="77">
                  <c:v>1.373</c:v>
                </c:pt>
                <c:pt idx="78">
                  <c:v>1.373</c:v>
                </c:pt>
                <c:pt idx="79">
                  <c:v>1.373</c:v>
                </c:pt>
                <c:pt idx="80">
                  <c:v>1.373</c:v>
                </c:pt>
                <c:pt idx="81">
                  <c:v>1.373</c:v>
                </c:pt>
                <c:pt idx="82">
                  <c:v>1.373</c:v>
                </c:pt>
                <c:pt idx="83">
                  <c:v>1.373</c:v>
                </c:pt>
                <c:pt idx="84">
                  <c:v>1.373</c:v>
                </c:pt>
                <c:pt idx="85">
                  <c:v>1.373</c:v>
                </c:pt>
                <c:pt idx="86">
                  <c:v>1.373</c:v>
                </c:pt>
                <c:pt idx="87">
                  <c:v>1.373</c:v>
                </c:pt>
                <c:pt idx="88">
                  <c:v>1.373</c:v>
                </c:pt>
                <c:pt idx="89">
                  <c:v>1.373</c:v>
                </c:pt>
                <c:pt idx="90">
                  <c:v>1.569</c:v>
                </c:pt>
                <c:pt idx="91">
                  <c:v>1.569</c:v>
                </c:pt>
                <c:pt idx="92">
                  <c:v>1.569</c:v>
                </c:pt>
                <c:pt idx="93">
                  <c:v>1.569</c:v>
                </c:pt>
                <c:pt idx="94">
                  <c:v>1.569</c:v>
                </c:pt>
                <c:pt idx="95">
                  <c:v>1.569</c:v>
                </c:pt>
                <c:pt idx="96">
                  <c:v>1.569</c:v>
                </c:pt>
                <c:pt idx="97">
                  <c:v>1.569</c:v>
                </c:pt>
                <c:pt idx="98">
                  <c:v>1.569</c:v>
                </c:pt>
                <c:pt idx="99">
                  <c:v>1.569</c:v>
                </c:pt>
                <c:pt idx="100">
                  <c:v>1.569</c:v>
                </c:pt>
                <c:pt idx="101">
                  <c:v>1.569</c:v>
                </c:pt>
                <c:pt idx="102">
                  <c:v>1.569</c:v>
                </c:pt>
                <c:pt idx="103">
                  <c:v>1.569</c:v>
                </c:pt>
                <c:pt idx="104">
                  <c:v>1.569</c:v>
                </c:pt>
                <c:pt idx="105">
                  <c:v>1.569</c:v>
                </c:pt>
                <c:pt idx="106">
                  <c:v>1.569</c:v>
                </c:pt>
                <c:pt idx="107">
                  <c:v>1.569</c:v>
                </c:pt>
                <c:pt idx="108">
                  <c:v>1.569</c:v>
                </c:pt>
                <c:pt idx="109">
                  <c:v>1.569</c:v>
                </c:pt>
                <c:pt idx="110">
                  <c:v>1.569</c:v>
                </c:pt>
                <c:pt idx="111">
                  <c:v>1.569</c:v>
                </c:pt>
                <c:pt idx="112">
                  <c:v>1.569</c:v>
                </c:pt>
                <c:pt idx="113">
                  <c:v>1.569</c:v>
                </c:pt>
                <c:pt idx="114">
                  <c:v>1.569</c:v>
                </c:pt>
                <c:pt idx="115">
                  <c:v>1.569</c:v>
                </c:pt>
                <c:pt idx="116">
                  <c:v>1.569</c:v>
                </c:pt>
                <c:pt idx="117">
                  <c:v>1.569</c:v>
                </c:pt>
                <c:pt idx="118">
                  <c:v>1.569</c:v>
                </c:pt>
                <c:pt idx="119">
                  <c:v>1.569</c:v>
                </c:pt>
                <c:pt idx="120">
                  <c:v>1.569</c:v>
                </c:pt>
                <c:pt idx="121">
                  <c:v>1.569</c:v>
                </c:pt>
                <c:pt idx="122">
                  <c:v>1.569</c:v>
                </c:pt>
                <c:pt idx="123">
                  <c:v>1.569</c:v>
                </c:pt>
                <c:pt idx="124">
                  <c:v>1.569</c:v>
                </c:pt>
                <c:pt idx="125">
                  <c:v>1.569</c:v>
                </c:pt>
                <c:pt idx="126">
                  <c:v>1.569</c:v>
                </c:pt>
                <c:pt idx="127">
                  <c:v>1.569</c:v>
                </c:pt>
                <c:pt idx="128">
                  <c:v>1.569</c:v>
                </c:pt>
                <c:pt idx="129">
                  <c:v>1.569</c:v>
                </c:pt>
                <c:pt idx="130">
                  <c:v>1.569</c:v>
                </c:pt>
                <c:pt idx="131">
                  <c:v>1.569</c:v>
                </c:pt>
                <c:pt idx="132">
                  <c:v>1.569</c:v>
                </c:pt>
                <c:pt idx="133">
                  <c:v>1.569</c:v>
                </c:pt>
                <c:pt idx="134">
                  <c:v>1.569</c:v>
                </c:pt>
                <c:pt idx="135">
                  <c:v>1.569</c:v>
                </c:pt>
                <c:pt idx="136">
                  <c:v>1.569</c:v>
                </c:pt>
                <c:pt idx="137">
                  <c:v>1.569</c:v>
                </c:pt>
                <c:pt idx="138">
                  <c:v>1.569</c:v>
                </c:pt>
                <c:pt idx="139">
                  <c:v>1.569</c:v>
                </c:pt>
                <c:pt idx="140">
                  <c:v>1.569</c:v>
                </c:pt>
                <c:pt idx="141">
                  <c:v>1.569</c:v>
                </c:pt>
                <c:pt idx="142">
                  <c:v>1.569</c:v>
                </c:pt>
                <c:pt idx="143">
                  <c:v>1.569</c:v>
                </c:pt>
                <c:pt idx="144">
                  <c:v>1.569</c:v>
                </c:pt>
                <c:pt idx="145">
                  <c:v>1.569</c:v>
                </c:pt>
                <c:pt idx="146">
                  <c:v>1.569</c:v>
                </c:pt>
                <c:pt idx="147">
                  <c:v>1.569</c:v>
                </c:pt>
                <c:pt idx="148">
                  <c:v>1.569</c:v>
                </c:pt>
                <c:pt idx="149">
                  <c:v>1.569</c:v>
                </c:pt>
                <c:pt idx="150">
                  <c:v>1.569</c:v>
                </c:pt>
                <c:pt idx="151">
                  <c:v>1.569</c:v>
                </c:pt>
                <c:pt idx="152">
                  <c:v>1.569</c:v>
                </c:pt>
                <c:pt idx="153">
                  <c:v>1.569</c:v>
                </c:pt>
                <c:pt idx="154">
                  <c:v>1.569</c:v>
                </c:pt>
                <c:pt idx="155">
                  <c:v>1.569</c:v>
                </c:pt>
                <c:pt idx="156">
                  <c:v>1.569</c:v>
                </c:pt>
                <c:pt idx="157">
                  <c:v>1.569</c:v>
                </c:pt>
                <c:pt idx="158">
                  <c:v>1.569</c:v>
                </c:pt>
                <c:pt idx="159">
                  <c:v>1.569</c:v>
                </c:pt>
                <c:pt idx="160">
                  <c:v>1.569</c:v>
                </c:pt>
                <c:pt idx="161">
                  <c:v>1.569</c:v>
                </c:pt>
                <c:pt idx="162">
                  <c:v>1.569</c:v>
                </c:pt>
                <c:pt idx="163">
                  <c:v>1.569</c:v>
                </c:pt>
                <c:pt idx="164">
                  <c:v>1.569</c:v>
                </c:pt>
                <c:pt idx="165">
                  <c:v>1.569</c:v>
                </c:pt>
                <c:pt idx="166">
                  <c:v>1.569</c:v>
                </c:pt>
                <c:pt idx="167">
                  <c:v>1.569</c:v>
                </c:pt>
                <c:pt idx="168">
                  <c:v>1.569</c:v>
                </c:pt>
                <c:pt idx="169">
                  <c:v>1.569</c:v>
                </c:pt>
                <c:pt idx="170">
                  <c:v>1.569</c:v>
                </c:pt>
                <c:pt idx="171">
                  <c:v>1.569</c:v>
                </c:pt>
                <c:pt idx="172">
                  <c:v>1.569</c:v>
                </c:pt>
                <c:pt idx="173">
                  <c:v>1.569</c:v>
                </c:pt>
                <c:pt idx="174">
                  <c:v>1.569</c:v>
                </c:pt>
                <c:pt idx="175">
                  <c:v>1.569</c:v>
                </c:pt>
                <c:pt idx="176">
                  <c:v>1.569</c:v>
                </c:pt>
                <c:pt idx="177">
                  <c:v>1.569</c:v>
                </c:pt>
                <c:pt idx="178">
                  <c:v>1.569</c:v>
                </c:pt>
                <c:pt idx="179">
                  <c:v>1.569</c:v>
                </c:pt>
                <c:pt idx="180">
                  <c:v>1.569</c:v>
                </c:pt>
                <c:pt idx="181">
                  <c:v>1.569</c:v>
                </c:pt>
                <c:pt idx="182">
                  <c:v>1.569</c:v>
                </c:pt>
                <c:pt idx="183">
                  <c:v>1.569</c:v>
                </c:pt>
                <c:pt idx="184">
                  <c:v>1.569</c:v>
                </c:pt>
                <c:pt idx="185">
                  <c:v>1.569</c:v>
                </c:pt>
                <c:pt idx="186">
                  <c:v>1.569</c:v>
                </c:pt>
                <c:pt idx="187">
                  <c:v>1.569</c:v>
                </c:pt>
                <c:pt idx="188">
                  <c:v>1.569</c:v>
                </c:pt>
                <c:pt idx="189">
                  <c:v>1.569</c:v>
                </c:pt>
                <c:pt idx="190">
                  <c:v>1.569</c:v>
                </c:pt>
                <c:pt idx="191">
                  <c:v>1.569</c:v>
                </c:pt>
                <c:pt idx="192">
                  <c:v>1.569</c:v>
                </c:pt>
                <c:pt idx="193">
                  <c:v>1.569</c:v>
                </c:pt>
                <c:pt idx="194">
                  <c:v>1.569</c:v>
                </c:pt>
                <c:pt idx="195">
                  <c:v>1.569</c:v>
                </c:pt>
                <c:pt idx="196">
                  <c:v>1.569</c:v>
                </c:pt>
                <c:pt idx="197">
                  <c:v>1.569</c:v>
                </c:pt>
                <c:pt idx="198">
                  <c:v>1.569</c:v>
                </c:pt>
                <c:pt idx="199">
                  <c:v>1.569</c:v>
                </c:pt>
                <c:pt idx="200">
                  <c:v>1.569</c:v>
                </c:pt>
                <c:pt idx="201">
                  <c:v>1.569</c:v>
                </c:pt>
                <c:pt idx="202">
                  <c:v>1.569</c:v>
                </c:pt>
                <c:pt idx="203">
                  <c:v>1.569</c:v>
                </c:pt>
                <c:pt idx="204">
                  <c:v>1.569</c:v>
                </c:pt>
                <c:pt idx="205">
                  <c:v>1.569</c:v>
                </c:pt>
                <c:pt idx="206">
                  <c:v>1.569</c:v>
                </c:pt>
                <c:pt idx="207">
                  <c:v>1.569</c:v>
                </c:pt>
                <c:pt idx="208">
                  <c:v>1.569</c:v>
                </c:pt>
                <c:pt idx="209">
                  <c:v>1.569</c:v>
                </c:pt>
                <c:pt idx="210">
                  <c:v>1.569</c:v>
                </c:pt>
                <c:pt idx="211">
                  <c:v>1.569</c:v>
                </c:pt>
                <c:pt idx="212">
                  <c:v>1.569</c:v>
                </c:pt>
                <c:pt idx="213">
                  <c:v>1.569</c:v>
                </c:pt>
                <c:pt idx="214">
                  <c:v>1.569</c:v>
                </c:pt>
                <c:pt idx="215">
                  <c:v>1.569</c:v>
                </c:pt>
                <c:pt idx="216">
                  <c:v>1.569</c:v>
                </c:pt>
                <c:pt idx="217">
                  <c:v>1.569</c:v>
                </c:pt>
                <c:pt idx="218">
                  <c:v>1.569</c:v>
                </c:pt>
                <c:pt idx="219">
                  <c:v>1.569</c:v>
                </c:pt>
                <c:pt idx="220">
                  <c:v>1.569</c:v>
                </c:pt>
                <c:pt idx="221">
                  <c:v>1.569</c:v>
                </c:pt>
                <c:pt idx="222">
                  <c:v>1.569</c:v>
                </c:pt>
                <c:pt idx="223">
                  <c:v>1.569</c:v>
                </c:pt>
                <c:pt idx="224">
                  <c:v>1.569</c:v>
                </c:pt>
                <c:pt idx="225">
                  <c:v>1.569</c:v>
                </c:pt>
                <c:pt idx="226">
                  <c:v>1.569</c:v>
                </c:pt>
                <c:pt idx="227">
                  <c:v>1.569</c:v>
                </c:pt>
                <c:pt idx="228">
                  <c:v>1.569</c:v>
                </c:pt>
                <c:pt idx="229">
                  <c:v>1.569</c:v>
                </c:pt>
                <c:pt idx="230">
                  <c:v>1.569</c:v>
                </c:pt>
                <c:pt idx="231">
                  <c:v>1.569</c:v>
                </c:pt>
                <c:pt idx="232">
                  <c:v>1.569</c:v>
                </c:pt>
                <c:pt idx="233">
                  <c:v>1.569</c:v>
                </c:pt>
                <c:pt idx="234">
                  <c:v>1.569</c:v>
                </c:pt>
                <c:pt idx="235">
                  <c:v>1.569</c:v>
                </c:pt>
                <c:pt idx="236">
                  <c:v>1.569</c:v>
                </c:pt>
                <c:pt idx="237">
                  <c:v>1.569</c:v>
                </c:pt>
                <c:pt idx="238">
                  <c:v>1.569</c:v>
                </c:pt>
                <c:pt idx="239">
                  <c:v>1.569</c:v>
                </c:pt>
                <c:pt idx="240">
                  <c:v>1.569</c:v>
                </c:pt>
                <c:pt idx="241">
                  <c:v>1.569</c:v>
                </c:pt>
                <c:pt idx="242">
                  <c:v>1.569</c:v>
                </c:pt>
                <c:pt idx="243">
                  <c:v>1.569</c:v>
                </c:pt>
                <c:pt idx="244">
                  <c:v>1.569</c:v>
                </c:pt>
                <c:pt idx="245">
                  <c:v>1.569</c:v>
                </c:pt>
                <c:pt idx="246">
                  <c:v>1.569</c:v>
                </c:pt>
                <c:pt idx="247">
                  <c:v>1.569</c:v>
                </c:pt>
                <c:pt idx="248">
                  <c:v>1.569</c:v>
                </c:pt>
                <c:pt idx="249">
                  <c:v>1.569</c:v>
                </c:pt>
                <c:pt idx="250">
                  <c:v>1.569</c:v>
                </c:pt>
                <c:pt idx="251">
                  <c:v>1.569</c:v>
                </c:pt>
                <c:pt idx="252">
                  <c:v>1.569</c:v>
                </c:pt>
                <c:pt idx="253">
                  <c:v>1.569</c:v>
                </c:pt>
                <c:pt idx="254">
                  <c:v>1.569</c:v>
                </c:pt>
                <c:pt idx="255">
                  <c:v>1.569</c:v>
                </c:pt>
                <c:pt idx="256">
                  <c:v>1.569</c:v>
                </c:pt>
                <c:pt idx="257">
                  <c:v>1.569</c:v>
                </c:pt>
                <c:pt idx="258">
                  <c:v>1.569</c:v>
                </c:pt>
                <c:pt idx="259">
                  <c:v>1.569</c:v>
                </c:pt>
                <c:pt idx="260">
                  <c:v>1.569</c:v>
                </c:pt>
                <c:pt idx="261">
                  <c:v>1.569</c:v>
                </c:pt>
                <c:pt idx="262">
                  <c:v>1.569</c:v>
                </c:pt>
                <c:pt idx="263">
                  <c:v>1.569</c:v>
                </c:pt>
                <c:pt idx="264">
                  <c:v>1.569</c:v>
                </c:pt>
                <c:pt idx="265">
                  <c:v>1.569</c:v>
                </c:pt>
                <c:pt idx="266">
                  <c:v>1.569</c:v>
                </c:pt>
                <c:pt idx="267">
                  <c:v>1.569</c:v>
                </c:pt>
                <c:pt idx="268">
                  <c:v>1.569</c:v>
                </c:pt>
                <c:pt idx="269">
                  <c:v>1.569</c:v>
                </c:pt>
                <c:pt idx="270">
                  <c:v>1.569</c:v>
                </c:pt>
                <c:pt idx="271">
                  <c:v>1.569</c:v>
                </c:pt>
                <c:pt idx="272">
                  <c:v>1.569</c:v>
                </c:pt>
                <c:pt idx="273">
                  <c:v>1.569</c:v>
                </c:pt>
                <c:pt idx="274">
                  <c:v>1.569</c:v>
                </c:pt>
                <c:pt idx="275">
                  <c:v>1.569</c:v>
                </c:pt>
                <c:pt idx="276">
                  <c:v>1.569</c:v>
                </c:pt>
                <c:pt idx="277">
                  <c:v>1.569</c:v>
                </c:pt>
                <c:pt idx="278">
                  <c:v>1.569</c:v>
                </c:pt>
                <c:pt idx="279">
                  <c:v>1.569</c:v>
                </c:pt>
                <c:pt idx="280">
                  <c:v>1.569</c:v>
                </c:pt>
                <c:pt idx="281">
                  <c:v>1.569</c:v>
                </c:pt>
                <c:pt idx="282">
                  <c:v>1.569</c:v>
                </c:pt>
                <c:pt idx="283">
                  <c:v>1.569</c:v>
                </c:pt>
                <c:pt idx="284">
                  <c:v>1.569</c:v>
                </c:pt>
                <c:pt idx="285">
                  <c:v>1.569</c:v>
                </c:pt>
                <c:pt idx="286">
                  <c:v>1.569</c:v>
                </c:pt>
                <c:pt idx="287">
                  <c:v>1.569</c:v>
                </c:pt>
                <c:pt idx="288">
                  <c:v>1.569</c:v>
                </c:pt>
                <c:pt idx="289">
                  <c:v>1.569</c:v>
                </c:pt>
                <c:pt idx="290">
                  <c:v>1.569</c:v>
                </c:pt>
                <c:pt idx="291">
                  <c:v>1.569</c:v>
                </c:pt>
                <c:pt idx="292">
                  <c:v>1.569</c:v>
                </c:pt>
                <c:pt idx="293">
                  <c:v>1.569</c:v>
                </c:pt>
                <c:pt idx="294">
                  <c:v>1.569</c:v>
                </c:pt>
                <c:pt idx="295">
                  <c:v>1.569</c:v>
                </c:pt>
                <c:pt idx="296">
                  <c:v>1.569</c:v>
                </c:pt>
                <c:pt idx="297">
                  <c:v>1.569</c:v>
                </c:pt>
                <c:pt idx="298">
                  <c:v>1.569</c:v>
                </c:pt>
                <c:pt idx="299">
                  <c:v>1.569</c:v>
                </c:pt>
                <c:pt idx="300">
                  <c:v>1.569</c:v>
                </c:pt>
                <c:pt idx="301">
                  <c:v>1.569</c:v>
                </c:pt>
                <c:pt idx="302">
                  <c:v>1.569</c:v>
                </c:pt>
                <c:pt idx="303">
                  <c:v>1.569</c:v>
                </c:pt>
                <c:pt idx="304">
                  <c:v>1.569</c:v>
                </c:pt>
                <c:pt idx="305">
                  <c:v>1.569</c:v>
                </c:pt>
                <c:pt idx="306">
                  <c:v>1.569</c:v>
                </c:pt>
                <c:pt idx="307">
                  <c:v>1.569</c:v>
                </c:pt>
                <c:pt idx="308">
                  <c:v>1.569</c:v>
                </c:pt>
                <c:pt idx="309">
                  <c:v>1.569</c:v>
                </c:pt>
                <c:pt idx="310">
                  <c:v>1.569</c:v>
                </c:pt>
                <c:pt idx="311">
                  <c:v>1.569</c:v>
                </c:pt>
                <c:pt idx="312">
                  <c:v>1.569</c:v>
                </c:pt>
                <c:pt idx="313">
                  <c:v>1.569</c:v>
                </c:pt>
                <c:pt idx="314">
                  <c:v>1.569</c:v>
                </c:pt>
                <c:pt idx="315">
                  <c:v>1.569</c:v>
                </c:pt>
                <c:pt idx="316">
                  <c:v>1.569</c:v>
                </c:pt>
                <c:pt idx="317">
                  <c:v>1.569</c:v>
                </c:pt>
                <c:pt idx="318">
                  <c:v>1.569</c:v>
                </c:pt>
                <c:pt idx="319">
                  <c:v>1.569</c:v>
                </c:pt>
                <c:pt idx="320">
                  <c:v>1.569</c:v>
                </c:pt>
                <c:pt idx="321">
                  <c:v>1.569</c:v>
                </c:pt>
                <c:pt idx="322">
                  <c:v>1.569</c:v>
                </c:pt>
                <c:pt idx="323">
                  <c:v>1.569</c:v>
                </c:pt>
                <c:pt idx="324">
                  <c:v>1.7649999999999999</c:v>
                </c:pt>
                <c:pt idx="325">
                  <c:v>1.7649999999999999</c:v>
                </c:pt>
                <c:pt idx="326">
                  <c:v>1.7649999999999999</c:v>
                </c:pt>
                <c:pt idx="327">
                  <c:v>1.7649999999999999</c:v>
                </c:pt>
                <c:pt idx="328">
                  <c:v>1.7649999999999999</c:v>
                </c:pt>
                <c:pt idx="329">
                  <c:v>1.7649999999999999</c:v>
                </c:pt>
                <c:pt idx="330">
                  <c:v>1.7649999999999999</c:v>
                </c:pt>
                <c:pt idx="331">
                  <c:v>1.7649999999999999</c:v>
                </c:pt>
                <c:pt idx="332">
                  <c:v>1.7649999999999999</c:v>
                </c:pt>
                <c:pt idx="333">
                  <c:v>1.7649999999999999</c:v>
                </c:pt>
                <c:pt idx="334">
                  <c:v>1.7649999999999999</c:v>
                </c:pt>
                <c:pt idx="335">
                  <c:v>1.7649999999999999</c:v>
                </c:pt>
                <c:pt idx="336">
                  <c:v>1.7649999999999999</c:v>
                </c:pt>
                <c:pt idx="337">
                  <c:v>1.7649999999999999</c:v>
                </c:pt>
                <c:pt idx="338">
                  <c:v>1.7649999999999999</c:v>
                </c:pt>
                <c:pt idx="339">
                  <c:v>1.7649999999999999</c:v>
                </c:pt>
                <c:pt idx="340">
                  <c:v>1.7649999999999999</c:v>
                </c:pt>
                <c:pt idx="341">
                  <c:v>1.7649999999999999</c:v>
                </c:pt>
                <c:pt idx="342">
                  <c:v>1.7649999999999999</c:v>
                </c:pt>
                <c:pt idx="343">
                  <c:v>1.7649999999999999</c:v>
                </c:pt>
                <c:pt idx="344">
                  <c:v>1.7649999999999999</c:v>
                </c:pt>
                <c:pt idx="345">
                  <c:v>1.7649999999999999</c:v>
                </c:pt>
                <c:pt idx="346">
                  <c:v>1.7649999999999999</c:v>
                </c:pt>
                <c:pt idx="347">
                  <c:v>1.7649999999999999</c:v>
                </c:pt>
                <c:pt idx="348">
                  <c:v>1.7649999999999999</c:v>
                </c:pt>
                <c:pt idx="349">
                  <c:v>1.7649999999999999</c:v>
                </c:pt>
                <c:pt idx="350">
                  <c:v>1.7649999999999999</c:v>
                </c:pt>
                <c:pt idx="351">
                  <c:v>1.7649999999999999</c:v>
                </c:pt>
                <c:pt idx="352">
                  <c:v>1.7649999999999999</c:v>
                </c:pt>
                <c:pt idx="353">
                  <c:v>1.7649999999999999</c:v>
                </c:pt>
                <c:pt idx="354">
                  <c:v>1.7649999999999999</c:v>
                </c:pt>
                <c:pt idx="355">
                  <c:v>1.7649999999999999</c:v>
                </c:pt>
                <c:pt idx="356">
                  <c:v>1.7649999999999999</c:v>
                </c:pt>
                <c:pt idx="357">
                  <c:v>1.7649999999999999</c:v>
                </c:pt>
                <c:pt idx="358">
                  <c:v>1.7649999999999999</c:v>
                </c:pt>
                <c:pt idx="359">
                  <c:v>1.7649999999999999</c:v>
                </c:pt>
                <c:pt idx="360">
                  <c:v>1.7649999999999999</c:v>
                </c:pt>
                <c:pt idx="361">
                  <c:v>1.7649999999999999</c:v>
                </c:pt>
                <c:pt idx="362">
                  <c:v>1.7649999999999999</c:v>
                </c:pt>
                <c:pt idx="363">
                  <c:v>1.7649999999999999</c:v>
                </c:pt>
                <c:pt idx="364">
                  <c:v>1.7649999999999999</c:v>
                </c:pt>
                <c:pt idx="365">
                  <c:v>1.7649999999999999</c:v>
                </c:pt>
                <c:pt idx="366">
                  <c:v>1.7649999999999999</c:v>
                </c:pt>
                <c:pt idx="367">
                  <c:v>1.7649999999999999</c:v>
                </c:pt>
                <c:pt idx="368">
                  <c:v>1.7649999999999999</c:v>
                </c:pt>
                <c:pt idx="369">
                  <c:v>1.7649999999999999</c:v>
                </c:pt>
                <c:pt idx="370">
                  <c:v>1.7649999999999999</c:v>
                </c:pt>
                <c:pt idx="371">
                  <c:v>1.7649999999999999</c:v>
                </c:pt>
                <c:pt idx="372">
                  <c:v>1.7649999999999999</c:v>
                </c:pt>
                <c:pt idx="373">
                  <c:v>1.7649999999999999</c:v>
                </c:pt>
                <c:pt idx="374">
                  <c:v>1.7649999999999999</c:v>
                </c:pt>
                <c:pt idx="375">
                  <c:v>1.7649999999999999</c:v>
                </c:pt>
                <c:pt idx="376">
                  <c:v>1.7649999999999999</c:v>
                </c:pt>
                <c:pt idx="377">
                  <c:v>1.7649999999999999</c:v>
                </c:pt>
                <c:pt idx="378">
                  <c:v>1.7649999999999999</c:v>
                </c:pt>
                <c:pt idx="379">
                  <c:v>1.7649999999999999</c:v>
                </c:pt>
                <c:pt idx="380">
                  <c:v>1.7649999999999999</c:v>
                </c:pt>
                <c:pt idx="381">
                  <c:v>1.7649999999999999</c:v>
                </c:pt>
                <c:pt idx="382">
                  <c:v>1.7649999999999999</c:v>
                </c:pt>
                <c:pt idx="383">
                  <c:v>1.7649999999999999</c:v>
                </c:pt>
                <c:pt idx="384">
                  <c:v>1.7649999999999999</c:v>
                </c:pt>
                <c:pt idx="385">
                  <c:v>1.7649999999999999</c:v>
                </c:pt>
                <c:pt idx="386">
                  <c:v>1.7649999999999999</c:v>
                </c:pt>
                <c:pt idx="387">
                  <c:v>1.7649999999999999</c:v>
                </c:pt>
                <c:pt idx="388">
                  <c:v>1.7649999999999999</c:v>
                </c:pt>
                <c:pt idx="389">
                  <c:v>1.7649999999999999</c:v>
                </c:pt>
                <c:pt idx="390">
                  <c:v>1.7649999999999999</c:v>
                </c:pt>
                <c:pt idx="391">
                  <c:v>1.7649999999999999</c:v>
                </c:pt>
                <c:pt idx="392">
                  <c:v>1.7649999999999999</c:v>
                </c:pt>
                <c:pt idx="393">
                  <c:v>1.7649999999999999</c:v>
                </c:pt>
                <c:pt idx="394">
                  <c:v>1.7649999999999999</c:v>
                </c:pt>
                <c:pt idx="395">
                  <c:v>1.7649999999999999</c:v>
                </c:pt>
                <c:pt idx="396">
                  <c:v>1.7649999999999999</c:v>
                </c:pt>
                <c:pt idx="397">
                  <c:v>1.7649999999999999</c:v>
                </c:pt>
                <c:pt idx="398">
                  <c:v>1.7649999999999999</c:v>
                </c:pt>
                <c:pt idx="399">
                  <c:v>1.7649999999999999</c:v>
                </c:pt>
                <c:pt idx="400">
                  <c:v>1.7649999999999999</c:v>
                </c:pt>
                <c:pt idx="401">
                  <c:v>1.7649999999999999</c:v>
                </c:pt>
                <c:pt idx="402">
                  <c:v>1.7649999999999999</c:v>
                </c:pt>
                <c:pt idx="403">
                  <c:v>1.7649999999999999</c:v>
                </c:pt>
                <c:pt idx="404">
                  <c:v>1.7649999999999999</c:v>
                </c:pt>
                <c:pt idx="405">
                  <c:v>1.7649999999999999</c:v>
                </c:pt>
                <c:pt idx="406">
                  <c:v>1.7649999999999999</c:v>
                </c:pt>
                <c:pt idx="407">
                  <c:v>1.7649999999999999</c:v>
                </c:pt>
                <c:pt idx="408">
                  <c:v>1.7649999999999999</c:v>
                </c:pt>
                <c:pt idx="409">
                  <c:v>1.7649999999999999</c:v>
                </c:pt>
                <c:pt idx="410">
                  <c:v>1.7649999999999999</c:v>
                </c:pt>
                <c:pt idx="411">
                  <c:v>1.7649999999999999</c:v>
                </c:pt>
                <c:pt idx="412">
                  <c:v>1.7649999999999999</c:v>
                </c:pt>
                <c:pt idx="413">
                  <c:v>1.7649999999999999</c:v>
                </c:pt>
                <c:pt idx="414">
                  <c:v>1.7649999999999999</c:v>
                </c:pt>
                <c:pt idx="415">
                  <c:v>1.7649999999999999</c:v>
                </c:pt>
                <c:pt idx="416">
                  <c:v>1.7649999999999999</c:v>
                </c:pt>
                <c:pt idx="417">
                  <c:v>1.7649999999999999</c:v>
                </c:pt>
                <c:pt idx="418">
                  <c:v>1.7649999999999999</c:v>
                </c:pt>
                <c:pt idx="419">
                  <c:v>1.7649999999999999</c:v>
                </c:pt>
                <c:pt idx="420">
                  <c:v>1.7649999999999999</c:v>
                </c:pt>
                <c:pt idx="421">
                  <c:v>1.7649999999999999</c:v>
                </c:pt>
                <c:pt idx="422">
                  <c:v>1.7649999999999999</c:v>
                </c:pt>
                <c:pt idx="423">
                  <c:v>1.7649999999999999</c:v>
                </c:pt>
                <c:pt idx="424">
                  <c:v>1.7649999999999999</c:v>
                </c:pt>
                <c:pt idx="425">
                  <c:v>1.7649999999999999</c:v>
                </c:pt>
                <c:pt idx="426">
                  <c:v>1.7649999999999999</c:v>
                </c:pt>
                <c:pt idx="427">
                  <c:v>1.7649999999999999</c:v>
                </c:pt>
                <c:pt idx="428">
                  <c:v>1.7649999999999999</c:v>
                </c:pt>
                <c:pt idx="429">
                  <c:v>1.7649999999999999</c:v>
                </c:pt>
                <c:pt idx="430">
                  <c:v>1.7649999999999999</c:v>
                </c:pt>
                <c:pt idx="431">
                  <c:v>1.7649999999999999</c:v>
                </c:pt>
                <c:pt idx="432">
                  <c:v>1.7649999999999999</c:v>
                </c:pt>
                <c:pt idx="433">
                  <c:v>1.7649999999999999</c:v>
                </c:pt>
                <c:pt idx="434">
                  <c:v>1.7649999999999999</c:v>
                </c:pt>
                <c:pt idx="435">
                  <c:v>1.7649999999999999</c:v>
                </c:pt>
                <c:pt idx="436">
                  <c:v>1.7649999999999999</c:v>
                </c:pt>
                <c:pt idx="437">
                  <c:v>1.7649999999999999</c:v>
                </c:pt>
                <c:pt idx="438">
                  <c:v>1.7649999999999999</c:v>
                </c:pt>
                <c:pt idx="439">
                  <c:v>1.7649999999999999</c:v>
                </c:pt>
                <c:pt idx="440">
                  <c:v>1.7649999999999999</c:v>
                </c:pt>
                <c:pt idx="441">
                  <c:v>1.7649999999999999</c:v>
                </c:pt>
                <c:pt idx="442">
                  <c:v>1.7649999999999999</c:v>
                </c:pt>
                <c:pt idx="443">
                  <c:v>1.7649999999999999</c:v>
                </c:pt>
                <c:pt idx="444">
                  <c:v>1.7649999999999999</c:v>
                </c:pt>
                <c:pt idx="445">
                  <c:v>1.7649999999999999</c:v>
                </c:pt>
                <c:pt idx="446">
                  <c:v>1.7649999999999999</c:v>
                </c:pt>
                <c:pt idx="447">
                  <c:v>1.7649999999999999</c:v>
                </c:pt>
                <c:pt idx="448">
                  <c:v>1.7649999999999999</c:v>
                </c:pt>
                <c:pt idx="449">
                  <c:v>1.7649999999999999</c:v>
                </c:pt>
                <c:pt idx="450">
                  <c:v>1.7649999999999999</c:v>
                </c:pt>
                <c:pt idx="451">
                  <c:v>1.7649999999999999</c:v>
                </c:pt>
                <c:pt idx="452">
                  <c:v>1.7649999999999999</c:v>
                </c:pt>
                <c:pt idx="453">
                  <c:v>1.7649999999999999</c:v>
                </c:pt>
                <c:pt idx="454">
                  <c:v>1.7649999999999999</c:v>
                </c:pt>
                <c:pt idx="455">
                  <c:v>1.7649999999999999</c:v>
                </c:pt>
                <c:pt idx="456">
                  <c:v>1.7649999999999999</c:v>
                </c:pt>
                <c:pt idx="457">
                  <c:v>1.7649999999999999</c:v>
                </c:pt>
                <c:pt idx="458">
                  <c:v>1.7649999999999999</c:v>
                </c:pt>
                <c:pt idx="459">
                  <c:v>1.7649999999999999</c:v>
                </c:pt>
                <c:pt idx="460">
                  <c:v>1.7649999999999999</c:v>
                </c:pt>
                <c:pt idx="461">
                  <c:v>1.7649999999999999</c:v>
                </c:pt>
                <c:pt idx="462">
                  <c:v>1.7649999999999999</c:v>
                </c:pt>
                <c:pt idx="463">
                  <c:v>1.7649999999999999</c:v>
                </c:pt>
                <c:pt idx="464">
                  <c:v>1.7649999999999999</c:v>
                </c:pt>
                <c:pt idx="465">
                  <c:v>1.7649999999999999</c:v>
                </c:pt>
                <c:pt idx="466">
                  <c:v>1.7649999999999999</c:v>
                </c:pt>
                <c:pt idx="467">
                  <c:v>1.7649999999999999</c:v>
                </c:pt>
                <c:pt idx="468">
                  <c:v>1.7649999999999999</c:v>
                </c:pt>
                <c:pt idx="469">
                  <c:v>1.7649999999999999</c:v>
                </c:pt>
                <c:pt idx="470">
                  <c:v>1.7649999999999999</c:v>
                </c:pt>
                <c:pt idx="471">
                  <c:v>1.7649999999999999</c:v>
                </c:pt>
                <c:pt idx="472">
                  <c:v>1.7649999999999999</c:v>
                </c:pt>
                <c:pt idx="473">
                  <c:v>1.7649999999999999</c:v>
                </c:pt>
                <c:pt idx="474">
                  <c:v>1.7649999999999999</c:v>
                </c:pt>
                <c:pt idx="475">
                  <c:v>1.7649999999999999</c:v>
                </c:pt>
                <c:pt idx="476">
                  <c:v>1.7649999999999999</c:v>
                </c:pt>
                <c:pt idx="477">
                  <c:v>1.7649999999999999</c:v>
                </c:pt>
                <c:pt idx="478">
                  <c:v>1.7649999999999999</c:v>
                </c:pt>
                <c:pt idx="479">
                  <c:v>1.7649999999999999</c:v>
                </c:pt>
                <c:pt idx="480">
                  <c:v>1.7649999999999999</c:v>
                </c:pt>
                <c:pt idx="481">
                  <c:v>1.7649999999999999</c:v>
                </c:pt>
                <c:pt idx="482">
                  <c:v>1.7649999999999999</c:v>
                </c:pt>
                <c:pt idx="483">
                  <c:v>1.7649999999999999</c:v>
                </c:pt>
                <c:pt idx="484">
                  <c:v>1.7649999999999999</c:v>
                </c:pt>
                <c:pt idx="485">
                  <c:v>1.7649999999999999</c:v>
                </c:pt>
                <c:pt idx="486">
                  <c:v>1.7649999999999999</c:v>
                </c:pt>
                <c:pt idx="487">
                  <c:v>1.7649999999999999</c:v>
                </c:pt>
                <c:pt idx="488">
                  <c:v>1.7649999999999999</c:v>
                </c:pt>
                <c:pt idx="489">
                  <c:v>1.7649999999999999</c:v>
                </c:pt>
                <c:pt idx="490">
                  <c:v>1.7649999999999999</c:v>
                </c:pt>
                <c:pt idx="491">
                  <c:v>1.7649999999999999</c:v>
                </c:pt>
                <c:pt idx="492">
                  <c:v>1.7649999999999999</c:v>
                </c:pt>
                <c:pt idx="493">
                  <c:v>1.7649999999999999</c:v>
                </c:pt>
                <c:pt idx="494">
                  <c:v>1.7649999999999999</c:v>
                </c:pt>
                <c:pt idx="495">
                  <c:v>1.7649999999999999</c:v>
                </c:pt>
                <c:pt idx="496">
                  <c:v>1.7649999999999999</c:v>
                </c:pt>
                <c:pt idx="497">
                  <c:v>1.7649999999999999</c:v>
                </c:pt>
                <c:pt idx="498">
                  <c:v>1.7649999999999999</c:v>
                </c:pt>
                <c:pt idx="499">
                  <c:v>1.7649999999999999</c:v>
                </c:pt>
                <c:pt idx="500">
                  <c:v>1.7649999999999999</c:v>
                </c:pt>
                <c:pt idx="501">
                  <c:v>1.7649999999999999</c:v>
                </c:pt>
                <c:pt idx="502">
                  <c:v>1.7649999999999999</c:v>
                </c:pt>
                <c:pt idx="503">
                  <c:v>1.7649999999999999</c:v>
                </c:pt>
                <c:pt idx="504">
                  <c:v>1.7649999999999999</c:v>
                </c:pt>
                <c:pt idx="505">
                  <c:v>1.7649999999999999</c:v>
                </c:pt>
                <c:pt idx="506">
                  <c:v>1.7649999999999999</c:v>
                </c:pt>
                <c:pt idx="507">
                  <c:v>1.7649999999999999</c:v>
                </c:pt>
                <c:pt idx="508">
                  <c:v>1.7649999999999999</c:v>
                </c:pt>
                <c:pt idx="509">
                  <c:v>1.7649999999999999</c:v>
                </c:pt>
                <c:pt idx="510">
                  <c:v>1.7649999999999999</c:v>
                </c:pt>
                <c:pt idx="511">
                  <c:v>1.7649999999999999</c:v>
                </c:pt>
                <c:pt idx="512">
                  <c:v>1.7649999999999999</c:v>
                </c:pt>
                <c:pt idx="513">
                  <c:v>1.7649999999999999</c:v>
                </c:pt>
                <c:pt idx="514">
                  <c:v>1.7649999999999999</c:v>
                </c:pt>
                <c:pt idx="515">
                  <c:v>1.7649999999999999</c:v>
                </c:pt>
                <c:pt idx="516">
                  <c:v>1.7649999999999999</c:v>
                </c:pt>
                <c:pt idx="517">
                  <c:v>1.7649999999999999</c:v>
                </c:pt>
                <c:pt idx="518">
                  <c:v>1.7649999999999999</c:v>
                </c:pt>
                <c:pt idx="519">
                  <c:v>1.7649999999999999</c:v>
                </c:pt>
                <c:pt idx="520">
                  <c:v>1.7649999999999999</c:v>
                </c:pt>
                <c:pt idx="521">
                  <c:v>1.7649999999999999</c:v>
                </c:pt>
                <c:pt idx="522">
                  <c:v>1.7649999999999999</c:v>
                </c:pt>
                <c:pt idx="523">
                  <c:v>1.7649999999999999</c:v>
                </c:pt>
                <c:pt idx="524">
                  <c:v>1.7649999999999999</c:v>
                </c:pt>
                <c:pt idx="525">
                  <c:v>1.7649999999999999</c:v>
                </c:pt>
                <c:pt idx="526">
                  <c:v>1.7649999999999999</c:v>
                </c:pt>
                <c:pt idx="527">
                  <c:v>1.7649999999999999</c:v>
                </c:pt>
                <c:pt idx="528">
                  <c:v>1.7649999999999999</c:v>
                </c:pt>
                <c:pt idx="529">
                  <c:v>1.7649999999999999</c:v>
                </c:pt>
                <c:pt idx="530">
                  <c:v>1.7649999999999999</c:v>
                </c:pt>
                <c:pt idx="531">
                  <c:v>1.7649999999999999</c:v>
                </c:pt>
                <c:pt idx="532">
                  <c:v>1.7649999999999999</c:v>
                </c:pt>
                <c:pt idx="533">
                  <c:v>1.7649999999999999</c:v>
                </c:pt>
                <c:pt idx="534">
                  <c:v>1.7649999999999999</c:v>
                </c:pt>
                <c:pt idx="535">
                  <c:v>1.7649999999999999</c:v>
                </c:pt>
                <c:pt idx="536">
                  <c:v>1.7649999999999999</c:v>
                </c:pt>
                <c:pt idx="537">
                  <c:v>1.7649999999999999</c:v>
                </c:pt>
                <c:pt idx="538">
                  <c:v>1.7649999999999999</c:v>
                </c:pt>
                <c:pt idx="539">
                  <c:v>1.7649999999999999</c:v>
                </c:pt>
                <c:pt idx="540">
                  <c:v>1.7649999999999999</c:v>
                </c:pt>
                <c:pt idx="541">
                  <c:v>1.7649999999999999</c:v>
                </c:pt>
                <c:pt idx="542">
                  <c:v>1.7649999999999999</c:v>
                </c:pt>
                <c:pt idx="543">
                  <c:v>1.7649999999999999</c:v>
                </c:pt>
                <c:pt idx="544">
                  <c:v>1.7649999999999999</c:v>
                </c:pt>
                <c:pt idx="545">
                  <c:v>1.7649999999999999</c:v>
                </c:pt>
                <c:pt idx="546">
                  <c:v>1.7649999999999999</c:v>
                </c:pt>
                <c:pt idx="547">
                  <c:v>1.7649999999999999</c:v>
                </c:pt>
                <c:pt idx="548">
                  <c:v>1.7649999999999999</c:v>
                </c:pt>
                <c:pt idx="549">
                  <c:v>1.7649999999999999</c:v>
                </c:pt>
                <c:pt idx="550">
                  <c:v>1.7649999999999999</c:v>
                </c:pt>
                <c:pt idx="551">
                  <c:v>1.9610000000000001</c:v>
                </c:pt>
                <c:pt idx="552">
                  <c:v>1.9610000000000001</c:v>
                </c:pt>
                <c:pt idx="553">
                  <c:v>1.9610000000000001</c:v>
                </c:pt>
                <c:pt idx="554">
                  <c:v>1.9610000000000001</c:v>
                </c:pt>
                <c:pt idx="555">
                  <c:v>1.9610000000000001</c:v>
                </c:pt>
                <c:pt idx="556">
                  <c:v>1.9610000000000001</c:v>
                </c:pt>
                <c:pt idx="557">
                  <c:v>1.9610000000000001</c:v>
                </c:pt>
                <c:pt idx="558">
                  <c:v>1.9610000000000001</c:v>
                </c:pt>
                <c:pt idx="559">
                  <c:v>1.9610000000000001</c:v>
                </c:pt>
                <c:pt idx="560">
                  <c:v>1.9610000000000001</c:v>
                </c:pt>
                <c:pt idx="561">
                  <c:v>1.9610000000000001</c:v>
                </c:pt>
                <c:pt idx="562">
                  <c:v>1.9610000000000001</c:v>
                </c:pt>
                <c:pt idx="563">
                  <c:v>1.9610000000000001</c:v>
                </c:pt>
                <c:pt idx="564">
                  <c:v>1.9610000000000001</c:v>
                </c:pt>
                <c:pt idx="565">
                  <c:v>1.9610000000000001</c:v>
                </c:pt>
                <c:pt idx="566">
                  <c:v>1.9610000000000001</c:v>
                </c:pt>
                <c:pt idx="567">
                  <c:v>1.9610000000000001</c:v>
                </c:pt>
                <c:pt idx="568">
                  <c:v>1.9610000000000001</c:v>
                </c:pt>
                <c:pt idx="569">
                  <c:v>1.9610000000000001</c:v>
                </c:pt>
                <c:pt idx="570">
                  <c:v>1.9610000000000001</c:v>
                </c:pt>
                <c:pt idx="571">
                  <c:v>1.9610000000000001</c:v>
                </c:pt>
                <c:pt idx="572">
                  <c:v>1.9610000000000001</c:v>
                </c:pt>
                <c:pt idx="573">
                  <c:v>1.9610000000000001</c:v>
                </c:pt>
                <c:pt idx="574">
                  <c:v>1.9610000000000001</c:v>
                </c:pt>
                <c:pt idx="575">
                  <c:v>1.9610000000000001</c:v>
                </c:pt>
                <c:pt idx="576">
                  <c:v>1.9610000000000001</c:v>
                </c:pt>
                <c:pt idx="577">
                  <c:v>1.9610000000000001</c:v>
                </c:pt>
                <c:pt idx="578">
                  <c:v>1.9610000000000001</c:v>
                </c:pt>
                <c:pt idx="579">
                  <c:v>2.157</c:v>
                </c:pt>
                <c:pt idx="580">
                  <c:v>2.157</c:v>
                </c:pt>
                <c:pt idx="581">
                  <c:v>2.157</c:v>
                </c:pt>
                <c:pt idx="582">
                  <c:v>2.157</c:v>
                </c:pt>
                <c:pt idx="583">
                  <c:v>2.157</c:v>
                </c:pt>
                <c:pt idx="584">
                  <c:v>2.157</c:v>
                </c:pt>
                <c:pt idx="585">
                  <c:v>2.157</c:v>
                </c:pt>
                <c:pt idx="586">
                  <c:v>2.157</c:v>
                </c:pt>
                <c:pt idx="587">
                  <c:v>2.157</c:v>
                </c:pt>
                <c:pt idx="588">
                  <c:v>2.157</c:v>
                </c:pt>
                <c:pt idx="589">
                  <c:v>2.157</c:v>
                </c:pt>
                <c:pt idx="590">
                  <c:v>2.157</c:v>
                </c:pt>
                <c:pt idx="591">
                  <c:v>2.3530000000000002</c:v>
                </c:pt>
                <c:pt idx="592">
                  <c:v>2.3530000000000002</c:v>
                </c:pt>
                <c:pt idx="593">
                  <c:v>2.3530000000000002</c:v>
                </c:pt>
                <c:pt idx="594">
                  <c:v>2.3530000000000002</c:v>
                </c:pt>
                <c:pt idx="595">
                  <c:v>2.3530000000000002</c:v>
                </c:pt>
                <c:pt idx="596">
                  <c:v>2.3530000000000002</c:v>
                </c:pt>
                <c:pt idx="597">
                  <c:v>2.3530000000000002</c:v>
                </c:pt>
                <c:pt idx="598">
                  <c:v>2.3530000000000002</c:v>
                </c:pt>
                <c:pt idx="599">
                  <c:v>2.3530000000000002</c:v>
                </c:pt>
                <c:pt idx="600">
                  <c:v>2.5489999999999999</c:v>
                </c:pt>
                <c:pt idx="601">
                  <c:v>2.5489999999999999</c:v>
                </c:pt>
                <c:pt idx="602">
                  <c:v>2.5489999999999999</c:v>
                </c:pt>
                <c:pt idx="603">
                  <c:v>2.5489999999999999</c:v>
                </c:pt>
                <c:pt idx="604">
                  <c:v>2.5489999999999999</c:v>
                </c:pt>
                <c:pt idx="605">
                  <c:v>2.5489999999999999</c:v>
                </c:pt>
                <c:pt idx="606">
                  <c:v>2.5489999999999999</c:v>
                </c:pt>
                <c:pt idx="607">
                  <c:v>2.7450000000000001</c:v>
                </c:pt>
                <c:pt idx="608">
                  <c:v>2.7450000000000001</c:v>
                </c:pt>
                <c:pt idx="609">
                  <c:v>2.7450000000000001</c:v>
                </c:pt>
                <c:pt idx="610">
                  <c:v>2.7450000000000001</c:v>
                </c:pt>
                <c:pt idx="611">
                  <c:v>2.7450000000000001</c:v>
                </c:pt>
                <c:pt idx="612">
                  <c:v>2.7450000000000001</c:v>
                </c:pt>
                <c:pt idx="613">
                  <c:v>2.7450000000000001</c:v>
                </c:pt>
                <c:pt idx="614">
                  <c:v>2.9409999999999998</c:v>
                </c:pt>
                <c:pt idx="615">
                  <c:v>2.9409999999999998</c:v>
                </c:pt>
                <c:pt idx="616">
                  <c:v>2.9409999999999998</c:v>
                </c:pt>
                <c:pt idx="617">
                  <c:v>2.9409999999999998</c:v>
                </c:pt>
                <c:pt idx="618">
                  <c:v>2.9409999999999998</c:v>
                </c:pt>
                <c:pt idx="619">
                  <c:v>2.9409999999999998</c:v>
                </c:pt>
                <c:pt idx="620">
                  <c:v>3.137</c:v>
                </c:pt>
                <c:pt idx="621">
                  <c:v>3.137</c:v>
                </c:pt>
                <c:pt idx="622">
                  <c:v>3.137</c:v>
                </c:pt>
                <c:pt idx="623">
                  <c:v>3.137</c:v>
                </c:pt>
                <c:pt idx="624">
                  <c:v>3.137</c:v>
                </c:pt>
                <c:pt idx="625">
                  <c:v>3.3330000000000002</c:v>
                </c:pt>
                <c:pt idx="626">
                  <c:v>3.3330000000000002</c:v>
                </c:pt>
                <c:pt idx="627">
                  <c:v>3.3330000000000002</c:v>
                </c:pt>
                <c:pt idx="628">
                  <c:v>3.3330000000000002</c:v>
                </c:pt>
                <c:pt idx="629">
                  <c:v>3.3330000000000002</c:v>
                </c:pt>
                <c:pt idx="630">
                  <c:v>3.3330000000000002</c:v>
                </c:pt>
                <c:pt idx="631">
                  <c:v>3.5289999999999999</c:v>
                </c:pt>
                <c:pt idx="632">
                  <c:v>3.5289999999999999</c:v>
                </c:pt>
                <c:pt idx="633">
                  <c:v>3.5289999999999999</c:v>
                </c:pt>
                <c:pt idx="634">
                  <c:v>3.5289999999999999</c:v>
                </c:pt>
                <c:pt idx="635">
                  <c:v>3.5289999999999999</c:v>
                </c:pt>
                <c:pt idx="636">
                  <c:v>3.5289999999999999</c:v>
                </c:pt>
                <c:pt idx="637">
                  <c:v>3.7250000000000001</c:v>
                </c:pt>
                <c:pt idx="638">
                  <c:v>3.7250000000000001</c:v>
                </c:pt>
                <c:pt idx="639">
                  <c:v>3.7250000000000001</c:v>
                </c:pt>
                <c:pt idx="640">
                  <c:v>3.7250000000000001</c:v>
                </c:pt>
                <c:pt idx="641">
                  <c:v>3.7250000000000001</c:v>
                </c:pt>
                <c:pt idx="642">
                  <c:v>3.9220000000000002</c:v>
                </c:pt>
                <c:pt idx="643">
                  <c:v>3.9220000000000002</c:v>
                </c:pt>
                <c:pt idx="644">
                  <c:v>3.9220000000000002</c:v>
                </c:pt>
                <c:pt idx="645">
                  <c:v>3.9220000000000002</c:v>
                </c:pt>
                <c:pt idx="646">
                  <c:v>3.9220000000000002</c:v>
                </c:pt>
                <c:pt idx="647">
                  <c:v>3.9220000000000002</c:v>
                </c:pt>
                <c:pt idx="648">
                  <c:v>4.1180000000000003</c:v>
                </c:pt>
                <c:pt idx="649">
                  <c:v>4.1180000000000003</c:v>
                </c:pt>
                <c:pt idx="650">
                  <c:v>4.1180000000000003</c:v>
                </c:pt>
                <c:pt idx="651">
                  <c:v>4.1180000000000003</c:v>
                </c:pt>
                <c:pt idx="652">
                  <c:v>4.1180000000000003</c:v>
                </c:pt>
                <c:pt idx="653">
                  <c:v>4.3140000000000001</c:v>
                </c:pt>
                <c:pt idx="654">
                  <c:v>4.3140000000000001</c:v>
                </c:pt>
                <c:pt idx="655">
                  <c:v>4.3140000000000001</c:v>
                </c:pt>
                <c:pt idx="656">
                  <c:v>4.3140000000000001</c:v>
                </c:pt>
                <c:pt idx="657">
                  <c:v>4.3140000000000001</c:v>
                </c:pt>
                <c:pt idx="658">
                  <c:v>4.3140000000000001</c:v>
                </c:pt>
                <c:pt idx="659">
                  <c:v>4.51</c:v>
                </c:pt>
                <c:pt idx="660">
                  <c:v>4.51</c:v>
                </c:pt>
                <c:pt idx="661">
                  <c:v>4.51</c:v>
                </c:pt>
                <c:pt idx="662">
                  <c:v>4.51</c:v>
                </c:pt>
                <c:pt idx="663">
                  <c:v>4.51</c:v>
                </c:pt>
                <c:pt idx="664">
                  <c:v>4.7060000000000004</c:v>
                </c:pt>
                <c:pt idx="665">
                  <c:v>4.7060000000000004</c:v>
                </c:pt>
                <c:pt idx="666">
                  <c:v>4.7060000000000004</c:v>
                </c:pt>
                <c:pt idx="667">
                  <c:v>4.7060000000000004</c:v>
                </c:pt>
                <c:pt idx="668">
                  <c:v>4.7060000000000004</c:v>
                </c:pt>
                <c:pt idx="669">
                  <c:v>4.7060000000000004</c:v>
                </c:pt>
                <c:pt idx="670">
                  <c:v>4.9020000000000001</c:v>
                </c:pt>
                <c:pt idx="671">
                  <c:v>4.9020000000000001</c:v>
                </c:pt>
                <c:pt idx="672">
                  <c:v>4.9020000000000001</c:v>
                </c:pt>
                <c:pt idx="673">
                  <c:v>4.9020000000000001</c:v>
                </c:pt>
                <c:pt idx="674">
                  <c:v>4.9020000000000001</c:v>
                </c:pt>
                <c:pt idx="675">
                  <c:v>5.0979999999999999</c:v>
                </c:pt>
                <c:pt idx="676">
                  <c:v>5.0979999999999999</c:v>
                </c:pt>
                <c:pt idx="677">
                  <c:v>5.0979999999999999</c:v>
                </c:pt>
                <c:pt idx="678">
                  <c:v>5.0979999999999999</c:v>
                </c:pt>
                <c:pt idx="679">
                  <c:v>5.0979999999999999</c:v>
                </c:pt>
                <c:pt idx="680">
                  <c:v>5.2939999999999996</c:v>
                </c:pt>
                <c:pt idx="681">
                  <c:v>5.2939999999999996</c:v>
                </c:pt>
                <c:pt idx="682">
                  <c:v>5.2939999999999996</c:v>
                </c:pt>
                <c:pt idx="683">
                  <c:v>5.2939999999999996</c:v>
                </c:pt>
                <c:pt idx="684">
                  <c:v>5.2939999999999996</c:v>
                </c:pt>
                <c:pt idx="685">
                  <c:v>5.49</c:v>
                </c:pt>
                <c:pt idx="686">
                  <c:v>5.49</c:v>
                </c:pt>
                <c:pt idx="687">
                  <c:v>5.49</c:v>
                </c:pt>
                <c:pt idx="688">
                  <c:v>5.49</c:v>
                </c:pt>
                <c:pt idx="689">
                  <c:v>5.49</c:v>
                </c:pt>
                <c:pt idx="690">
                  <c:v>5.6859999999999999</c:v>
                </c:pt>
                <c:pt idx="691">
                  <c:v>5.6859999999999999</c:v>
                </c:pt>
                <c:pt idx="692">
                  <c:v>5.6859999999999999</c:v>
                </c:pt>
                <c:pt idx="693">
                  <c:v>5.6859999999999999</c:v>
                </c:pt>
                <c:pt idx="694">
                  <c:v>5.8819999999999997</c:v>
                </c:pt>
                <c:pt idx="695">
                  <c:v>5.8819999999999997</c:v>
                </c:pt>
                <c:pt idx="696">
                  <c:v>5.8819999999999997</c:v>
                </c:pt>
                <c:pt idx="697">
                  <c:v>6.0780000000000003</c:v>
                </c:pt>
                <c:pt idx="698">
                  <c:v>6.0780000000000003</c:v>
                </c:pt>
                <c:pt idx="699">
                  <c:v>6.0780000000000003</c:v>
                </c:pt>
                <c:pt idx="700">
                  <c:v>6.2750000000000004</c:v>
                </c:pt>
                <c:pt idx="701">
                  <c:v>6.2750000000000004</c:v>
                </c:pt>
                <c:pt idx="702">
                  <c:v>6.4710000000000001</c:v>
                </c:pt>
                <c:pt idx="703">
                  <c:v>6.4710000000000001</c:v>
                </c:pt>
                <c:pt idx="704">
                  <c:v>6.4710000000000001</c:v>
                </c:pt>
                <c:pt idx="705">
                  <c:v>6.6669999999999998</c:v>
                </c:pt>
                <c:pt idx="706">
                  <c:v>6.6669999999999998</c:v>
                </c:pt>
                <c:pt idx="707">
                  <c:v>6.8630000000000004</c:v>
                </c:pt>
                <c:pt idx="708">
                  <c:v>7.0590000000000002</c:v>
                </c:pt>
                <c:pt idx="709">
                  <c:v>7.0590000000000002</c:v>
                </c:pt>
                <c:pt idx="710">
                  <c:v>7.2549999999999999</c:v>
                </c:pt>
                <c:pt idx="711">
                  <c:v>7.2549999999999999</c:v>
                </c:pt>
                <c:pt idx="712">
                  <c:v>7.4509999999999996</c:v>
                </c:pt>
                <c:pt idx="713">
                  <c:v>7.6470000000000002</c:v>
                </c:pt>
                <c:pt idx="714">
                  <c:v>7.843</c:v>
                </c:pt>
                <c:pt idx="715">
                  <c:v>7.843</c:v>
                </c:pt>
                <c:pt idx="716">
                  <c:v>8.2349999999999994</c:v>
                </c:pt>
                <c:pt idx="717">
                  <c:v>8.4309999999999992</c:v>
                </c:pt>
                <c:pt idx="718">
                  <c:v>8.6270000000000007</c:v>
                </c:pt>
                <c:pt idx="719">
                  <c:v>9.02</c:v>
                </c:pt>
                <c:pt idx="720">
                  <c:v>9.2159999999999993</c:v>
                </c:pt>
                <c:pt idx="721">
                  <c:v>9.6080000000000005</c:v>
                </c:pt>
                <c:pt idx="722">
                  <c:v>10</c:v>
                </c:pt>
                <c:pt idx="723">
                  <c:v>10.391999999999999</c:v>
                </c:pt>
                <c:pt idx="724">
                  <c:v>10.784000000000001</c:v>
                </c:pt>
                <c:pt idx="725">
                  <c:v>11.176</c:v>
                </c:pt>
                <c:pt idx="726">
                  <c:v>11.569000000000001</c:v>
                </c:pt>
                <c:pt idx="727">
                  <c:v>11.961</c:v>
                </c:pt>
                <c:pt idx="728">
                  <c:v>12.353</c:v>
                </c:pt>
                <c:pt idx="729">
                  <c:v>12.744999999999999</c:v>
                </c:pt>
                <c:pt idx="730">
                  <c:v>12.941000000000001</c:v>
                </c:pt>
                <c:pt idx="731">
                  <c:v>13.529</c:v>
                </c:pt>
                <c:pt idx="732">
                  <c:v>13.922000000000001</c:v>
                </c:pt>
                <c:pt idx="733">
                  <c:v>14.51</c:v>
                </c:pt>
                <c:pt idx="734">
                  <c:v>14.901999999999999</c:v>
                </c:pt>
                <c:pt idx="735">
                  <c:v>15.294</c:v>
                </c:pt>
                <c:pt idx="736">
                  <c:v>15.882</c:v>
                </c:pt>
                <c:pt idx="737">
                  <c:v>16.471</c:v>
                </c:pt>
                <c:pt idx="738">
                  <c:v>16.863</c:v>
                </c:pt>
                <c:pt idx="739">
                  <c:v>17.254999999999999</c:v>
                </c:pt>
                <c:pt idx="740">
                  <c:v>17.646999999999998</c:v>
                </c:pt>
                <c:pt idx="741">
                  <c:v>18.234999999999999</c:v>
                </c:pt>
                <c:pt idx="742">
                  <c:v>18.626999999999999</c:v>
                </c:pt>
                <c:pt idx="743">
                  <c:v>19.216000000000001</c:v>
                </c:pt>
                <c:pt idx="744">
                  <c:v>19.608000000000001</c:v>
                </c:pt>
                <c:pt idx="745">
                  <c:v>20</c:v>
                </c:pt>
                <c:pt idx="746">
                  <c:v>20.588000000000001</c:v>
                </c:pt>
                <c:pt idx="747">
                  <c:v>20.98</c:v>
                </c:pt>
                <c:pt idx="748">
                  <c:v>21.175999999999998</c:v>
                </c:pt>
                <c:pt idx="749">
                  <c:v>21.765000000000001</c:v>
                </c:pt>
                <c:pt idx="750">
                  <c:v>22.157</c:v>
                </c:pt>
                <c:pt idx="751">
                  <c:v>22.548999999999999</c:v>
                </c:pt>
                <c:pt idx="752">
                  <c:v>23.137</c:v>
                </c:pt>
                <c:pt idx="753">
                  <c:v>23.529</c:v>
                </c:pt>
                <c:pt idx="754">
                  <c:v>23.725000000000001</c:v>
                </c:pt>
                <c:pt idx="755">
                  <c:v>24.117999999999999</c:v>
                </c:pt>
                <c:pt idx="756">
                  <c:v>24.706</c:v>
                </c:pt>
                <c:pt idx="757">
                  <c:v>25.097999999999999</c:v>
                </c:pt>
                <c:pt idx="758">
                  <c:v>25.294</c:v>
                </c:pt>
                <c:pt idx="759">
                  <c:v>25.686</c:v>
                </c:pt>
                <c:pt idx="760">
                  <c:v>25.882000000000001</c:v>
                </c:pt>
                <c:pt idx="761">
                  <c:v>26.471</c:v>
                </c:pt>
                <c:pt idx="762">
                  <c:v>26.667000000000002</c:v>
                </c:pt>
                <c:pt idx="763">
                  <c:v>27.059000000000001</c:v>
                </c:pt>
                <c:pt idx="764">
                  <c:v>27.254999999999999</c:v>
                </c:pt>
                <c:pt idx="765">
                  <c:v>27.843</c:v>
                </c:pt>
                <c:pt idx="766">
                  <c:v>28.039000000000001</c:v>
                </c:pt>
                <c:pt idx="767">
                  <c:v>28.431000000000001</c:v>
                </c:pt>
                <c:pt idx="768">
                  <c:v>28.626999999999999</c:v>
                </c:pt>
                <c:pt idx="769">
                  <c:v>29.02</c:v>
                </c:pt>
                <c:pt idx="770">
                  <c:v>29.216000000000001</c:v>
                </c:pt>
                <c:pt idx="771">
                  <c:v>29.608000000000001</c:v>
                </c:pt>
                <c:pt idx="772">
                  <c:v>30</c:v>
                </c:pt>
                <c:pt idx="773">
                  <c:v>30.196000000000002</c:v>
                </c:pt>
                <c:pt idx="774">
                  <c:v>30.588000000000001</c:v>
                </c:pt>
                <c:pt idx="775">
                  <c:v>30.783999999999999</c:v>
                </c:pt>
                <c:pt idx="776">
                  <c:v>30.98</c:v>
                </c:pt>
                <c:pt idx="777">
                  <c:v>31.568999999999999</c:v>
                </c:pt>
                <c:pt idx="778">
                  <c:v>31.765000000000001</c:v>
                </c:pt>
                <c:pt idx="779">
                  <c:v>31.960999999999999</c:v>
                </c:pt>
                <c:pt idx="780">
                  <c:v>32.353000000000002</c:v>
                </c:pt>
                <c:pt idx="781">
                  <c:v>32.548999999999999</c:v>
                </c:pt>
                <c:pt idx="782">
                  <c:v>32.941000000000003</c:v>
                </c:pt>
                <c:pt idx="783">
                  <c:v>33.332999999999998</c:v>
                </c:pt>
                <c:pt idx="784">
                  <c:v>33.529000000000003</c:v>
                </c:pt>
                <c:pt idx="785">
                  <c:v>33.725000000000001</c:v>
                </c:pt>
                <c:pt idx="786">
                  <c:v>34.118000000000002</c:v>
                </c:pt>
                <c:pt idx="787">
                  <c:v>34.314</c:v>
                </c:pt>
                <c:pt idx="788">
                  <c:v>34.706000000000003</c:v>
                </c:pt>
                <c:pt idx="789">
                  <c:v>35.097999999999999</c:v>
                </c:pt>
                <c:pt idx="790">
                  <c:v>35.293999999999997</c:v>
                </c:pt>
                <c:pt idx="791">
                  <c:v>35.49</c:v>
                </c:pt>
                <c:pt idx="792">
                  <c:v>35.881999999999998</c:v>
                </c:pt>
                <c:pt idx="793">
                  <c:v>36.078000000000003</c:v>
                </c:pt>
                <c:pt idx="794">
                  <c:v>36.274999999999999</c:v>
                </c:pt>
                <c:pt idx="795">
                  <c:v>36.667000000000002</c:v>
                </c:pt>
                <c:pt idx="796">
                  <c:v>36.863</c:v>
                </c:pt>
                <c:pt idx="797">
                  <c:v>37.255000000000003</c:v>
                </c:pt>
                <c:pt idx="798">
                  <c:v>37.451000000000001</c:v>
                </c:pt>
                <c:pt idx="799">
                  <c:v>37.843000000000004</c:v>
                </c:pt>
                <c:pt idx="800">
                  <c:v>38.039000000000001</c:v>
                </c:pt>
                <c:pt idx="801">
                  <c:v>38.234999999999999</c:v>
                </c:pt>
                <c:pt idx="802">
                  <c:v>38.430999999999997</c:v>
                </c:pt>
                <c:pt idx="803">
                  <c:v>38.823999999999998</c:v>
                </c:pt>
                <c:pt idx="804">
                  <c:v>39.020000000000003</c:v>
                </c:pt>
                <c:pt idx="805">
                  <c:v>39.216000000000001</c:v>
                </c:pt>
                <c:pt idx="806">
                  <c:v>39.607999999999997</c:v>
                </c:pt>
                <c:pt idx="807">
                  <c:v>39.804000000000002</c:v>
                </c:pt>
                <c:pt idx="808">
                  <c:v>40</c:v>
                </c:pt>
                <c:pt idx="809">
                  <c:v>40.195999999999998</c:v>
                </c:pt>
                <c:pt idx="810">
                  <c:v>40.588000000000001</c:v>
                </c:pt>
                <c:pt idx="811">
                  <c:v>40.783999999999999</c:v>
                </c:pt>
                <c:pt idx="812">
                  <c:v>40.98</c:v>
                </c:pt>
                <c:pt idx="813">
                  <c:v>41.176000000000002</c:v>
                </c:pt>
                <c:pt idx="814">
                  <c:v>41.569000000000003</c:v>
                </c:pt>
                <c:pt idx="815">
                  <c:v>41.765000000000001</c:v>
                </c:pt>
                <c:pt idx="816">
                  <c:v>41.960999999999999</c:v>
                </c:pt>
                <c:pt idx="817">
                  <c:v>42.156999999999996</c:v>
                </c:pt>
                <c:pt idx="818">
                  <c:v>42.353000000000002</c:v>
                </c:pt>
                <c:pt idx="819">
                  <c:v>42.548999999999999</c:v>
                </c:pt>
                <c:pt idx="820">
                  <c:v>42.744999999999997</c:v>
                </c:pt>
                <c:pt idx="821">
                  <c:v>42.941000000000003</c:v>
                </c:pt>
                <c:pt idx="822">
                  <c:v>42.941000000000003</c:v>
                </c:pt>
                <c:pt idx="823">
                  <c:v>42.941000000000003</c:v>
                </c:pt>
                <c:pt idx="824">
                  <c:v>43.137</c:v>
                </c:pt>
                <c:pt idx="825">
                  <c:v>43.137</c:v>
                </c:pt>
                <c:pt idx="826">
                  <c:v>43.137</c:v>
                </c:pt>
                <c:pt idx="827">
                  <c:v>43.137</c:v>
                </c:pt>
                <c:pt idx="828">
                  <c:v>43.137</c:v>
                </c:pt>
                <c:pt idx="829">
                  <c:v>43.137</c:v>
                </c:pt>
                <c:pt idx="830">
                  <c:v>43.137</c:v>
                </c:pt>
                <c:pt idx="831">
                  <c:v>43.137</c:v>
                </c:pt>
                <c:pt idx="832">
                  <c:v>42.941000000000003</c:v>
                </c:pt>
                <c:pt idx="833">
                  <c:v>42.941000000000003</c:v>
                </c:pt>
                <c:pt idx="834">
                  <c:v>42.744999999999997</c:v>
                </c:pt>
                <c:pt idx="835">
                  <c:v>42.744999999999997</c:v>
                </c:pt>
                <c:pt idx="836">
                  <c:v>42.744999999999997</c:v>
                </c:pt>
                <c:pt idx="837">
                  <c:v>42.548999999999999</c:v>
                </c:pt>
                <c:pt idx="838">
                  <c:v>42.548999999999999</c:v>
                </c:pt>
                <c:pt idx="839">
                  <c:v>42.353000000000002</c:v>
                </c:pt>
                <c:pt idx="840">
                  <c:v>42.353000000000002</c:v>
                </c:pt>
                <c:pt idx="841">
                  <c:v>42.353000000000002</c:v>
                </c:pt>
                <c:pt idx="842">
                  <c:v>42.353000000000002</c:v>
                </c:pt>
                <c:pt idx="843">
                  <c:v>42.156999999999996</c:v>
                </c:pt>
                <c:pt idx="844">
                  <c:v>42.156999999999996</c:v>
                </c:pt>
                <c:pt idx="845">
                  <c:v>42.156999999999996</c:v>
                </c:pt>
                <c:pt idx="846">
                  <c:v>41.960999999999999</c:v>
                </c:pt>
                <c:pt idx="847">
                  <c:v>41.960999999999999</c:v>
                </c:pt>
                <c:pt idx="848">
                  <c:v>41.960999999999999</c:v>
                </c:pt>
                <c:pt idx="849">
                  <c:v>41.765000000000001</c:v>
                </c:pt>
                <c:pt idx="850">
                  <c:v>41.765000000000001</c:v>
                </c:pt>
                <c:pt idx="851">
                  <c:v>41.765000000000001</c:v>
                </c:pt>
                <c:pt idx="852">
                  <c:v>41.765000000000001</c:v>
                </c:pt>
                <c:pt idx="853">
                  <c:v>41.765000000000001</c:v>
                </c:pt>
                <c:pt idx="854">
                  <c:v>41.569000000000003</c:v>
                </c:pt>
                <c:pt idx="855">
                  <c:v>41.569000000000003</c:v>
                </c:pt>
                <c:pt idx="856">
                  <c:v>41.569000000000003</c:v>
                </c:pt>
                <c:pt idx="857">
                  <c:v>41.569000000000003</c:v>
                </c:pt>
                <c:pt idx="858">
                  <c:v>41.372999999999998</c:v>
                </c:pt>
                <c:pt idx="859">
                  <c:v>41.372999999999998</c:v>
                </c:pt>
                <c:pt idx="860">
                  <c:v>41.372999999999998</c:v>
                </c:pt>
                <c:pt idx="861">
                  <c:v>41.372999999999998</c:v>
                </c:pt>
                <c:pt idx="862">
                  <c:v>41.372999999999998</c:v>
                </c:pt>
                <c:pt idx="863">
                  <c:v>41.176000000000002</c:v>
                </c:pt>
                <c:pt idx="864">
                  <c:v>41.176000000000002</c:v>
                </c:pt>
                <c:pt idx="865">
                  <c:v>41.176000000000002</c:v>
                </c:pt>
                <c:pt idx="866">
                  <c:v>41.176000000000002</c:v>
                </c:pt>
                <c:pt idx="867">
                  <c:v>41.176000000000002</c:v>
                </c:pt>
                <c:pt idx="868">
                  <c:v>41.176000000000002</c:v>
                </c:pt>
                <c:pt idx="869">
                  <c:v>40.98</c:v>
                </c:pt>
                <c:pt idx="870">
                  <c:v>40.98</c:v>
                </c:pt>
                <c:pt idx="871">
                  <c:v>40.98</c:v>
                </c:pt>
                <c:pt idx="872">
                  <c:v>40.98</c:v>
                </c:pt>
                <c:pt idx="873">
                  <c:v>40.98</c:v>
                </c:pt>
                <c:pt idx="874">
                  <c:v>40.98</c:v>
                </c:pt>
                <c:pt idx="875">
                  <c:v>40.783999999999999</c:v>
                </c:pt>
                <c:pt idx="876">
                  <c:v>40.783999999999999</c:v>
                </c:pt>
                <c:pt idx="877">
                  <c:v>40.783999999999999</c:v>
                </c:pt>
                <c:pt idx="878">
                  <c:v>40.783999999999999</c:v>
                </c:pt>
                <c:pt idx="879">
                  <c:v>40.783999999999999</c:v>
                </c:pt>
                <c:pt idx="880">
                  <c:v>40.783999999999999</c:v>
                </c:pt>
                <c:pt idx="881">
                  <c:v>40.783999999999999</c:v>
                </c:pt>
                <c:pt idx="882">
                  <c:v>40.783999999999999</c:v>
                </c:pt>
                <c:pt idx="883">
                  <c:v>40.588000000000001</c:v>
                </c:pt>
                <c:pt idx="884">
                  <c:v>40.588000000000001</c:v>
                </c:pt>
                <c:pt idx="885">
                  <c:v>40.588000000000001</c:v>
                </c:pt>
                <c:pt idx="886">
                  <c:v>40.588000000000001</c:v>
                </c:pt>
                <c:pt idx="887">
                  <c:v>40.588000000000001</c:v>
                </c:pt>
                <c:pt idx="888">
                  <c:v>40.588000000000001</c:v>
                </c:pt>
                <c:pt idx="889">
                  <c:v>40.588000000000001</c:v>
                </c:pt>
                <c:pt idx="890">
                  <c:v>40.392000000000003</c:v>
                </c:pt>
                <c:pt idx="891">
                  <c:v>40.392000000000003</c:v>
                </c:pt>
                <c:pt idx="892">
                  <c:v>40.392000000000003</c:v>
                </c:pt>
                <c:pt idx="893">
                  <c:v>40.392000000000003</c:v>
                </c:pt>
                <c:pt idx="894">
                  <c:v>40.392000000000003</c:v>
                </c:pt>
                <c:pt idx="895">
                  <c:v>40.392000000000003</c:v>
                </c:pt>
                <c:pt idx="896">
                  <c:v>40.392000000000003</c:v>
                </c:pt>
                <c:pt idx="897">
                  <c:v>40.392000000000003</c:v>
                </c:pt>
                <c:pt idx="898">
                  <c:v>40.392000000000003</c:v>
                </c:pt>
                <c:pt idx="899">
                  <c:v>40.195999999999998</c:v>
                </c:pt>
                <c:pt idx="900">
                  <c:v>40.195999999999998</c:v>
                </c:pt>
                <c:pt idx="901">
                  <c:v>40.195999999999998</c:v>
                </c:pt>
                <c:pt idx="902">
                  <c:v>40.195999999999998</c:v>
                </c:pt>
                <c:pt idx="903">
                  <c:v>40.195999999999998</c:v>
                </c:pt>
                <c:pt idx="904">
                  <c:v>40.195999999999998</c:v>
                </c:pt>
                <c:pt idx="905">
                  <c:v>40.195999999999998</c:v>
                </c:pt>
                <c:pt idx="906">
                  <c:v>40.195999999999998</c:v>
                </c:pt>
                <c:pt idx="907">
                  <c:v>40.195999999999998</c:v>
                </c:pt>
                <c:pt idx="908">
                  <c:v>40.195999999999998</c:v>
                </c:pt>
                <c:pt idx="909">
                  <c:v>40.195999999999998</c:v>
                </c:pt>
                <c:pt idx="910">
                  <c:v>40</c:v>
                </c:pt>
                <c:pt idx="911">
                  <c:v>40</c:v>
                </c:pt>
                <c:pt idx="912">
                  <c:v>40</c:v>
                </c:pt>
                <c:pt idx="913">
                  <c:v>40</c:v>
                </c:pt>
                <c:pt idx="914">
                  <c:v>40</c:v>
                </c:pt>
                <c:pt idx="915">
                  <c:v>40</c:v>
                </c:pt>
                <c:pt idx="916">
                  <c:v>40</c:v>
                </c:pt>
                <c:pt idx="917">
                  <c:v>40</c:v>
                </c:pt>
                <c:pt idx="918">
                  <c:v>40</c:v>
                </c:pt>
                <c:pt idx="919">
                  <c:v>40</c:v>
                </c:pt>
                <c:pt idx="920">
                  <c:v>40</c:v>
                </c:pt>
                <c:pt idx="921">
                  <c:v>40</c:v>
                </c:pt>
                <c:pt idx="922">
                  <c:v>40</c:v>
                </c:pt>
                <c:pt idx="923">
                  <c:v>40</c:v>
                </c:pt>
                <c:pt idx="924">
                  <c:v>40</c:v>
                </c:pt>
                <c:pt idx="925">
                  <c:v>40</c:v>
                </c:pt>
                <c:pt idx="926">
                  <c:v>39.804000000000002</c:v>
                </c:pt>
                <c:pt idx="927">
                  <c:v>39.804000000000002</c:v>
                </c:pt>
                <c:pt idx="928">
                  <c:v>39.804000000000002</c:v>
                </c:pt>
                <c:pt idx="929">
                  <c:v>39.804000000000002</c:v>
                </c:pt>
                <c:pt idx="930">
                  <c:v>39.804000000000002</c:v>
                </c:pt>
                <c:pt idx="931">
                  <c:v>39.804000000000002</c:v>
                </c:pt>
                <c:pt idx="932">
                  <c:v>39.804000000000002</c:v>
                </c:pt>
                <c:pt idx="933">
                  <c:v>39.804000000000002</c:v>
                </c:pt>
                <c:pt idx="934">
                  <c:v>39.804000000000002</c:v>
                </c:pt>
                <c:pt idx="935">
                  <c:v>39.804000000000002</c:v>
                </c:pt>
                <c:pt idx="936">
                  <c:v>39.804000000000002</c:v>
                </c:pt>
                <c:pt idx="937">
                  <c:v>39.804000000000002</c:v>
                </c:pt>
                <c:pt idx="938">
                  <c:v>39.804000000000002</c:v>
                </c:pt>
                <c:pt idx="939">
                  <c:v>39.804000000000002</c:v>
                </c:pt>
                <c:pt idx="940">
                  <c:v>39.804000000000002</c:v>
                </c:pt>
                <c:pt idx="941">
                  <c:v>39.804000000000002</c:v>
                </c:pt>
                <c:pt idx="942">
                  <c:v>39.804000000000002</c:v>
                </c:pt>
                <c:pt idx="943">
                  <c:v>39.804000000000002</c:v>
                </c:pt>
                <c:pt idx="944">
                  <c:v>39.804000000000002</c:v>
                </c:pt>
                <c:pt idx="945">
                  <c:v>39.804000000000002</c:v>
                </c:pt>
                <c:pt idx="946">
                  <c:v>39.804000000000002</c:v>
                </c:pt>
                <c:pt idx="947">
                  <c:v>39.607999999999997</c:v>
                </c:pt>
                <c:pt idx="948">
                  <c:v>39.607999999999997</c:v>
                </c:pt>
                <c:pt idx="949">
                  <c:v>39.607999999999997</c:v>
                </c:pt>
                <c:pt idx="950">
                  <c:v>39.607999999999997</c:v>
                </c:pt>
                <c:pt idx="951">
                  <c:v>39.607999999999997</c:v>
                </c:pt>
                <c:pt idx="952">
                  <c:v>39.607999999999997</c:v>
                </c:pt>
                <c:pt idx="953">
                  <c:v>39.607999999999997</c:v>
                </c:pt>
                <c:pt idx="954">
                  <c:v>39.607999999999997</c:v>
                </c:pt>
                <c:pt idx="955">
                  <c:v>39.607999999999997</c:v>
                </c:pt>
                <c:pt idx="956">
                  <c:v>39.607999999999997</c:v>
                </c:pt>
                <c:pt idx="957">
                  <c:v>39.607999999999997</c:v>
                </c:pt>
                <c:pt idx="958">
                  <c:v>39.607999999999997</c:v>
                </c:pt>
                <c:pt idx="959">
                  <c:v>39.607999999999997</c:v>
                </c:pt>
                <c:pt idx="960">
                  <c:v>39.607999999999997</c:v>
                </c:pt>
                <c:pt idx="961">
                  <c:v>39.607999999999997</c:v>
                </c:pt>
                <c:pt idx="962">
                  <c:v>39.607999999999997</c:v>
                </c:pt>
                <c:pt idx="963">
                  <c:v>39.607999999999997</c:v>
                </c:pt>
                <c:pt idx="964">
                  <c:v>39.607999999999997</c:v>
                </c:pt>
                <c:pt idx="965">
                  <c:v>39.607999999999997</c:v>
                </c:pt>
                <c:pt idx="966">
                  <c:v>39.607999999999997</c:v>
                </c:pt>
                <c:pt idx="967">
                  <c:v>39.607999999999997</c:v>
                </c:pt>
                <c:pt idx="968">
                  <c:v>39.607999999999997</c:v>
                </c:pt>
                <c:pt idx="969">
                  <c:v>39.607999999999997</c:v>
                </c:pt>
                <c:pt idx="970">
                  <c:v>39.607999999999997</c:v>
                </c:pt>
                <c:pt idx="971">
                  <c:v>39.411999999999999</c:v>
                </c:pt>
                <c:pt idx="972">
                  <c:v>39.411999999999999</c:v>
                </c:pt>
                <c:pt idx="973">
                  <c:v>39.411999999999999</c:v>
                </c:pt>
                <c:pt idx="974">
                  <c:v>39.411999999999999</c:v>
                </c:pt>
                <c:pt idx="975">
                  <c:v>39.411999999999999</c:v>
                </c:pt>
                <c:pt idx="976">
                  <c:v>39.411999999999999</c:v>
                </c:pt>
                <c:pt idx="977">
                  <c:v>39.411999999999999</c:v>
                </c:pt>
                <c:pt idx="978">
                  <c:v>39.411999999999999</c:v>
                </c:pt>
                <c:pt idx="979">
                  <c:v>39.411999999999999</c:v>
                </c:pt>
                <c:pt idx="980">
                  <c:v>39.411999999999999</c:v>
                </c:pt>
                <c:pt idx="981">
                  <c:v>39.411999999999999</c:v>
                </c:pt>
                <c:pt idx="982">
                  <c:v>39.411999999999999</c:v>
                </c:pt>
                <c:pt idx="983">
                  <c:v>39.411999999999999</c:v>
                </c:pt>
                <c:pt idx="984">
                  <c:v>39.411999999999999</c:v>
                </c:pt>
                <c:pt idx="985">
                  <c:v>39.411999999999999</c:v>
                </c:pt>
                <c:pt idx="986">
                  <c:v>39.411999999999999</c:v>
                </c:pt>
                <c:pt idx="987">
                  <c:v>39.411999999999999</c:v>
                </c:pt>
                <c:pt idx="988">
                  <c:v>39.411999999999999</c:v>
                </c:pt>
                <c:pt idx="989">
                  <c:v>39.411999999999999</c:v>
                </c:pt>
                <c:pt idx="990">
                  <c:v>39.411999999999999</c:v>
                </c:pt>
                <c:pt idx="991">
                  <c:v>39.411999999999999</c:v>
                </c:pt>
                <c:pt idx="992">
                  <c:v>39.411999999999999</c:v>
                </c:pt>
                <c:pt idx="993">
                  <c:v>39.411999999999999</c:v>
                </c:pt>
                <c:pt idx="994">
                  <c:v>39.411999999999999</c:v>
                </c:pt>
                <c:pt idx="995">
                  <c:v>39.411999999999999</c:v>
                </c:pt>
                <c:pt idx="996">
                  <c:v>39.411999999999999</c:v>
                </c:pt>
                <c:pt idx="997">
                  <c:v>39.216000000000001</c:v>
                </c:pt>
                <c:pt idx="998">
                  <c:v>39.216000000000001</c:v>
                </c:pt>
                <c:pt idx="999">
                  <c:v>39.216000000000001</c:v>
                </c:pt>
                <c:pt idx="1000">
                  <c:v>39.216000000000001</c:v>
                </c:pt>
                <c:pt idx="1001">
                  <c:v>39.216000000000001</c:v>
                </c:pt>
                <c:pt idx="1002">
                  <c:v>39.216000000000001</c:v>
                </c:pt>
                <c:pt idx="1003">
                  <c:v>39.216000000000001</c:v>
                </c:pt>
                <c:pt idx="1004">
                  <c:v>39.216000000000001</c:v>
                </c:pt>
                <c:pt idx="1005">
                  <c:v>39.216000000000001</c:v>
                </c:pt>
                <c:pt idx="1006">
                  <c:v>39.216000000000001</c:v>
                </c:pt>
                <c:pt idx="1007">
                  <c:v>39.216000000000001</c:v>
                </c:pt>
                <c:pt idx="1008">
                  <c:v>39.216000000000001</c:v>
                </c:pt>
                <c:pt idx="1009">
                  <c:v>39.216000000000001</c:v>
                </c:pt>
                <c:pt idx="1010">
                  <c:v>39.216000000000001</c:v>
                </c:pt>
                <c:pt idx="1011">
                  <c:v>39.216000000000001</c:v>
                </c:pt>
                <c:pt idx="1012">
                  <c:v>39.216000000000001</c:v>
                </c:pt>
                <c:pt idx="1013">
                  <c:v>39.216000000000001</c:v>
                </c:pt>
                <c:pt idx="1014">
                  <c:v>39.216000000000001</c:v>
                </c:pt>
                <c:pt idx="1015">
                  <c:v>39.216000000000001</c:v>
                </c:pt>
                <c:pt idx="1016">
                  <c:v>39.216000000000001</c:v>
                </c:pt>
                <c:pt idx="1017">
                  <c:v>39.216000000000001</c:v>
                </c:pt>
                <c:pt idx="1018">
                  <c:v>39.216000000000001</c:v>
                </c:pt>
                <c:pt idx="1019">
                  <c:v>39.216000000000001</c:v>
                </c:pt>
                <c:pt idx="1020">
                  <c:v>39.216000000000001</c:v>
                </c:pt>
                <c:pt idx="1021">
                  <c:v>39.216000000000001</c:v>
                </c:pt>
                <c:pt idx="1022">
                  <c:v>39.216000000000001</c:v>
                </c:pt>
                <c:pt idx="1023">
                  <c:v>39.216000000000001</c:v>
                </c:pt>
                <c:pt idx="1024">
                  <c:v>39.216000000000001</c:v>
                </c:pt>
                <c:pt idx="1025">
                  <c:v>39.216000000000001</c:v>
                </c:pt>
                <c:pt idx="1026">
                  <c:v>39.216000000000001</c:v>
                </c:pt>
                <c:pt idx="1027">
                  <c:v>39.216000000000001</c:v>
                </c:pt>
                <c:pt idx="1028">
                  <c:v>39.216000000000001</c:v>
                </c:pt>
                <c:pt idx="1029">
                  <c:v>39.020000000000003</c:v>
                </c:pt>
                <c:pt idx="1030">
                  <c:v>39.020000000000003</c:v>
                </c:pt>
                <c:pt idx="1031">
                  <c:v>39.020000000000003</c:v>
                </c:pt>
                <c:pt idx="1032">
                  <c:v>39.020000000000003</c:v>
                </c:pt>
                <c:pt idx="1033">
                  <c:v>39.020000000000003</c:v>
                </c:pt>
                <c:pt idx="1034">
                  <c:v>39.020000000000003</c:v>
                </c:pt>
                <c:pt idx="1035">
                  <c:v>39.020000000000003</c:v>
                </c:pt>
                <c:pt idx="1036">
                  <c:v>39.020000000000003</c:v>
                </c:pt>
                <c:pt idx="1037">
                  <c:v>39.020000000000003</c:v>
                </c:pt>
                <c:pt idx="1038">
                  <c:v>39.020000000000003</c:v>
                </c:pt>
                <c:pt idx="1039">
                  <c:v>39.020000000000003</c:v>
                </c:pt>
                <c:pt idx="1040">
                  <c:v>39.020000000000003</c:v>
                </c:pt>
                <c:pt idx="1041">
                  <c:v>39.020000000000003</c:v>
                </c:pt>
                <c:pt idx="1042">
                  <c:v>39.020000000000003</c:v>
                </c:pt>
                <c:pt idx="1043">
                  <c:v>39.020000000000003</c:v>
                </c:pt>
                <c:pt idx="1044">
                  <c:v>39.020000000000003</c:v>
                </c:pt>
                <c:pt idx="1045">
                  <c:v>39.020000000000003</c:v>
                </c:pt>
                <c:pt idx="1046">
                  <c:v>39.020000000000003</c:v>
                </c:pt>
                <c:pt idx="1047">
                  <c:v>39.020000000000003</c:v>
                </c:pt>
                <c:pt idx="1048">
                  <c:v>39.020000000000003</c:v>
                </c:pt>
                <c:pt idx="1049">
                  <c:v>39.020000000000003</c:v>
                </c:pt>
                <c:pt idx="1050">
                  <c:v>39.020000000000003</c:v>
                </c:pt>
                <c:pt idx="1051">
                  <c:v>39.020000000000003</c:v>
                </c:pt>
                <c:pt idx="1052">
                  <c:v>39.020000000000003</c:v>
                </c:pt>
                <c:pt idx="1053">
                  <c:v>39.020000000000003</c:v>
                </c:pt>
                <c:pt idx="1054">
                  <c:v>39.020000000000003</c:v>
                </c:pt>
                <c:pt idx="1055">
                  <c:v>39.020000000000003</c:v>
                </c:pt>
                <c:pt idx="1056">
                  <c:v>39.020000000000003</c:v>
                </c:pt>
                <c:pt idx="1057">
                  <c:v>39.020000000000003</c:v>
                </c:pt>
                <c:pt idx="1058">
                  <c:v>39.020000000000003</c:v>
                </c:pt>
                <c:pt idx="1059">
                  <c:v>39.020000000000003</c:v>
                </c:pt>
                <c:pt idx="1060">
                  <c:v>39.020000000000003</c:v>
                </c:pt>
                <c:pt idx="1061">
                  <c:v>39.020000000000003</c:v>
                </c:pt>
                <c:pt idx="1062">
                  <c:v>38.823999999999998</c:v>
                </c:pt>
                <c:pt idx="1063">
                  <c:v>38.823999999999998</c:v>
                </c:pt>
                <c:pt idx="1064">
                  <c:v>38.823999999999998</c:v>
                </c:pt>
                <c:pt idx="1065">
                  <c:v>38.823999999999998</c:v>
                </c:pt>
                <c:pt idx="1066">
                  <c:v>38.823999999999998</c:v>
                </c:pt>
                <c:pt idx="1067">
                  <c:v>38.823999999999998</c:v>
                </c:pt>
                <c:pt idx="1068">
                  <c:v>38.823999999999998</c:v>
                </c:pt>
                <c:pt idx="1069">
                  <c:v>38.823999999999998</c:v>
                </c:pt>
                <c:pt idx="1070">
                  <c:v>38.823999999999998</c:v>
                </c:pt>
                <c:pt idx="1071">
                  <c:v>38.823999999999998</c:v>
                </c:pt>
                <c:pt idx="1072">
                  <c:v>38.823999999999998</c:v>
                </c:pt>
                <c:pt idx="1073">
                  <c:v>38.823999999999998</c:v>
                </c:pt>
                <c:pt idx="1074">
                  <c:v>38.823999999999998</c:v>
                </c:pt>
                <c:pt idx="1075">
                  <c:v>38.823999999999998</c:v>
                </c:pt>
                <c:pt idx="1076">
                  <c:v>38.823999999999998</c:v>
                </c:pt>
                <c:pt idx="1077">
                  <c:v>38.823999999999998</c:v>
                </c:pt>
                <c:pt idx="1078">
                  <c:v>38.823999999999998</c:v>
                </c:pt>
                <c:pt idx="1079">
                  <c:v>38.823999999999998</c:v>
                </c:pt>
                <c:pt idx="1080">
                  <c:v>38.823999999999998</c:v>
                </c:pt>
                <c:pt idx="1081">
                  <c:v>38.823999999999998</c:v>
                </c:pt>
                <c:pt idx="1082">
                  <c:v>38.823999999999998</c:v>
                </c:pt>
                <c:pt idx="1083">
                  <c:v>38.823999999999998</c:v>
                </c:pt>
                <c:pt idx="1084">
                  <c:v>38.823999999999998</c:v>
                </c:pt>
                <c:pt idx="1085">
                  <c:v>38.823999999999998</c:v>
                </c:pt>
                <c:pt idx="1086">
                  <c:v>38.823999999999998</c:v>
                </c:pt>
                <c:pt idx="1087">
                  <c:v>38.823999999999998</c:v>
                </c:pt>
                <c:pt idx="1088">
                  <c:v>38.823999999999998</c:v>
                </c:pt>
                <c:pt idx="1089">
                  <c:v>38.823999999999998</c:v>
                </c:pt>
                <c:pt idx="1090">
                  <c:v>38.823999999999998</c:v>
                </c:pt>
                <c:pt idx="1091">
                  <c:v>38.823999999999998</c:v>
                </c:pt>
                <c:pt idx="1092">
                  <c:v>38.823999999999998</c:v>
                </c:pt>
                <c:pt idx="1093">
                  <c:v>38.823999999999998</c:v>
                </c:pt>
                <c:pt idx="1094">
                  <c:v>38.823999999999998</c:v>
                </c:pt>
                <c:pt idx="1095">
                  <c:v>38.823999999999998</c:v>
                </c:pt>
                <c:pt idx="1096">
                  <c:v>38.823999999999998</c:v>
                </c:pt>
                <c:pt idx="1097">
                  <c:v>38.823999999999998</c:v>
                </c:pt>
                <c:pt idx="1098">
                  <c:v>38.823999999999998</c:v>
                </c:pt>
                <c:pt idx="1099">
                  <c:v>38.627000000000002</c:v>
                </c:pt>
                <c:pt idx="1100">
                  <c:v>38.627000000000002</c:v>
                </c:pt>
                <c:pt idx="1101">
                  <c:v>38.627000000000002</c:v>
                </c:pt>
                <c:pt idx="1102">
                  <c:v>38.627000000000002</c:v>
                </c:pt>
                <c:pt idx="1103">
                  <c:v>38.627000000000002</c:v>
                </c:pt>
                <c:pt idx="1104">
                  <c:v>38.627000000000002</c:v>
                </c:pt>
                <c:pt idx="1105">
                  <c:v>38.627000000000002</c:v>
                </c:pt>
                <c:pt idx="1106">
                  <c:v>38.627000000000002</c:v>
                </c:pt>
                <c:pt idx="1107">
                  <c:v>38.627000000000002</c:v>
                </c:pt>
                <c:pt idx="1108">
                  <c:v>38.627000000000002</c:v>
                </c:pt>
                <c:pt idx="1109">
                  <c:v>38.627000000000002</c:v>
                </c:pt>
                <c:pt idx="1110">
                  <c:v>38.627000000000002</c:v>
                </c:pt>
                <c:pt idx="1111">
                  <c:v>38.627000000000002</c:v>
                </c:pt>
                <c:pt idx="1112">
                  <c:v>38.627000000000002</c:v>
                </c:pt>
                <c:pt idx="1113">
                  <c:v>38.627000000000002</c:v>
                </c:pt>
                <c:pt idx="1114">
                  <c:v>38.627000000000002</c:v>
                </c:pt>
                <c:pt idx="1115">
                  <c:v>38.627000000000002</c:v>
                </c:pt>
                <c:pt idx="1116">
                  <c:v>38.627000000000002</c:v>
                </c:pt>
                <c:pt idx="1117">
                  <c:v>38.627000000000002</c:v>
                </c:pt>
                <c:pt idx="1118">
                  <c:v>38.627000000000002</c:v>
                </c:pt>
                <c:pt idx="1119">
                  <c:v>38.627000000000002</c:v>
                </c:pt>
                <c:pt idx="1120">
                  <c:v>38.627000000000002</c:v>
                </c:pt>
                <c:pt idx="1121">
                  <c:v>38.627000000000002</c:v>
                </c:pt>
                <c:pt idx="1122">
                  <c:v>38.627000000000002</c:v>
                </c:pt>
                <c:pt idx="1123">
                  <c:v>38.627000000000002</c:v>
                </c:pt>
                <c:pt idx="1124">
                  <c:v>38.627000000000002</c:v>
                </c:pt>
                <c:pt idx="1125">
                  <c:v>38.627000000000002</c:v>
                </c:pt>
                <c:pt idx="1126">
                  <c:v>38.627000000000002</c:v>
                </c:pt>
                <c:pt idx="1127">
                  <c:v>38.627000000000002</c:v>
                </c:pt>
                <c:pt idx="1128">
                  <c:v>38.627000000000002</c:v>
                </c:pt>
                <c:pt idx="1129">
                  <c:v>38.627000000000002</c:v>
                </c:pt>
                <c:pt idx="1130">
                  <c:v>38.627000000000002</c:v>
                </c:pt>
                <c:pt idx="1131">
                  <c:v>38.627000000000002</c:v>
                </c:pt>
                <c:pt idx="1132">
                  <c:v>38.627000000000002</c:v>
                </c:pt>
                <c:pt idx="1133">
                  <c:v>38.627000000000002</c:v>
                </c:pt>
                <c:pt idx="1134">
                  <c:v>38.627000000000002</c:v>
                </c:pt>
                <c:pt idx="1135">
                  <c:v>38.627000000000002</c:v>
                </c:pt>
                <c:pt idx="1136">
                  <c:v>38.627000000000002</c:v>
                </c:pt>
                <c:pt idx="1137">
                  <c:v>38.627000000000002</c:v>
                </c:pt>
                <c:pt idx="1138">
                  <c:v>38.627000000000002</c:v>
                </c:pt>
                <c:pt idx="1139">
                  <c:v>38.627000000000002</c:v>
                </c:pt>
                <c:pt idx="1140">
                  <c:v>38.627000000000002</c:v>
                </c:pt>
                <c:pt idx="1141">
                  <c:v>38.627000000000002</c:v>
                </c:pt>
                <c:pt idx="1142">
                  <c:v>38.430999999999997</c:v>
                </c:pt>
                <c:pt idx="1143">
                  <c:v>38.430999999999997</c:v>
                </c:pt>
                <c:pt idx="1144">
                  <c:v>38.430999999999997</c:v>
                </c:pt>
                <c:pt idx="1145">
                  <c:v>38.430999999999997</c:v>
                </c:pt>
                <c:pt idx="1146">
                  <c:v>38.430999999999997</c:v>
                </c:pt>
                <c:pt idx="1147">
                  <c:v>38.430999999999997</c:v>
                </c:pt>
                <c:pt idx="1148">
                  <c:v>38.430999999999997</c:v>
                </c:pt>
                <c:pt idx="1149">
                  <c:v>38.430999999999997</c:v>
                </c:pt>
                <c:pt idx="1150">
                  <c:v>38.430999999999997</c:v>
                </c:pt>
                <c:pt idx="1151">
                  <c:v>38.430999999999997</c:v>
                </c:pt>
                <c:pt idx="1152">
                  <c:v>38.430999999999997</c:v>
                </c:pt>
                <c:pt idx="1153">
                  <c:v>38.430999999999997</c:v>
                </c:pt>
                <c:pt idx="1154">
                  <c:v>38.430999999999997</c:v>
                </c:pt>
                <c:pt idx="1155">
                  <c:v>38.430999999999997</c:v>
                </c:pt>
                <c:pt idx="1156">
                  <c:v>38.430999999999997</c:v>
                </c:pt>
                <c:pt idx="1157">
                  <c:v>38.430999999999997</c:v>
                </c:pt>
                <c:pt idx="1158">
                  <c:v>38.430999999999997</c:v>
                </c:pt>
                <c:pt idx="1159">
                  <c:v>38.430999999999997</c:v>
                </c:pt>
                <c:pt idx="1160">
                  <c:v>38.430999999999997</c:v>
                </c:pt>
                <c:pt idx="1161">
                  <c:v>38.430999999999997</c:v>
                </c:pt>
                <c:pt idx="1162">
                  <c:v>38.430999999999997</c:v>
                </c:pt>
                <c:pt idx="1163">
                  <c:v>38.430999999999997</c:v>
                </c:pt>
                <c:pt idx="1164">
                  <c:v>38.430999999999997</c:v>
                </c:pt>
                <c:pt idx="1165">
                  <c:v>38.430999999999997</c:v>
                </c:pt>
                <c:pt idx="1166">
                  <c:v>38.430999999999997</c:v>
                </c:pt>
                <c:pt idx="1167">
                  <c:v>38.430999999999997</c:v>
                </c:pt>
                <c:pt idx="1168">
                  <c:v>38.430999999999997</c:v>
                </c:pt>
                <c:pt idx="1169">
                  <c:v>38.430999999999997</c:v>
                </c:pt>
                <c:pt idx="1170">
                  <c:v>38.430999999999997</c:v>
                </c:pt>
                <c:pt idx="1171">
                  <c:v>38.430999999999997</c:v>
                </c:pt>
                <c:pt idx="1172">
                  <c:v>38.430999999999997</c:v>
                </c:pt>
                <c:pt idx="1173">
                  <c:v>38.430999999999997</c:v>
                </c:pt>
                <c:pt idx="1174">
                  <c:v>38.430999999999997</c:v>
                </c:pt>
                <c:pt idx="1175">
                  <c:v>38.430999999999997</c:v>
                </c:pt>
                <c:pt idx="1176">
                  <c:v>38.430999999999997</c:v>
                </c:pt>
                <c:pt idx="1177">
                  <c:v>38.430999999999997</c:v>
                </c:pt>
                <c:pt idx="1178">
                  <c:v>38.430999999999997</c:v>
                </c:pt>
                <c:pt idx="1179">
                  <c:v>38.430999999999997</c:v>
                </c:pt>
                <c:pt idx="1180">
                  <c:v>38.430999999999997</c:v>
                </c:pt>
                <c:pt idx="1181">
                  <c:v>38.430999999999997</c:v>
                </c:pt>
                <c:pt idx="1182">
                  <c:v>38.430999999999997</c:v>
                </c:pt>
                <c:pt idx="1183">
                  <c:v>38.430999999999997</c:v>
                </c:pt>
                <c:pt idx="1184">
                  <c:v>38.430999999999997</c:v>
                </c:pt>
                <c:pt idx="1185">
                  <c:v>38.430999999999997</c:v>
                </c:pt>
                <c:pt idx="1186">
                  <c:v>38.430999999999997</c:v>
                </c:pt>
                <c:pt idx="1187">
                  <c:v>38.430999999999997</c:v>
                </c:pt>
                <c:pt idx="1188">
                  <c:v>38.430999999999997</c:v>
                </c:pt>
                <c:pt idx="1189">
                  <c:v>38.430999999999997</c:v>
                </c:pt>
                <c:pt idx="1190">
                  <c:v>38.430999999999997</c:v>
                </c:pt>
                <c:pt idx="1191">
                  <c:v>38.430999999999997</c:v>
                </c:pt>
                <c:pt idx="1192">
                  <c:v>38.234999999999999</c:v>
                </c:pt>
                <c:pt idx="1193">
                  <c:v>38.234999999999999</c:v>
                </c:pt>
                <c:pt idx="1194">
                  <c:v>38.234999999999999</c:v>
                </c:pt>
                <c:pt idx="1195">
                  <c:v>38.234999999999999</c:v>
                </c:pt>
                <c:pt idx="1196">
                  <c:v>38.234999999999999</c:v>
                </c:pt>
                <c:pt idx="1197">
                  <c:v>38.234999999999999</c:v>
                </c:pt>
                <c:pt idx="1198">
                  <c:v>38.234999999999999</c:v>
                </c:pt>
                <c:pt idx="1199">
                  <c:v>38.234999999999999</c:v>
                </c:pt>
                <c:pt idx="1200">
                  <c:v>38.234999999999999</c:v>
                </c:pt>
                <c:pt idx="1201">
                  <c:v>38.234999999999999</c:v>
                </c:pt>
                <c:pt idx="1202">
                  <c:v>38.234999999999999</c:v>
                </c:pt>
                <c:pt idx="1203">
                  <c:v>38.234999999999999</c:v>
                </c:pt>
                <c:pt idx="1204">
                  <c:v>38.234999999999999</c:v>
                </c:pt>
                <c:pt idx="1205">
                  <c:v>38.234999999999999</c:v>
                </c:pt>
                <c:pt idx="1206">
                  <c:v>38.234999999999999</c:v>
                </c:pt>
                <c:pt idx="1207">
                  <c:v>38.234999999999999</c:v>
                </c:pt>
                <c:pt idx="1208">
                  <c:v>38.234999999999999</c:v>
                </c:pt>
                <c:pt idx="1209">
                  <c:v>38.234999999999999</c:v>
                </c:pt>
                <c:pt idx="1210">
                  <c:v>38.234999999999999</c:v>
                </c:pt>
                <c:pt idx="1211">
                  <c:v>38.234999999999999</c:v>
                </c:pt>
                <c:pt idx="1212">
                  <c:v>38.234999999999999</c:v>
                </c:pt>
                <c:pt idx="1213">
                  <c:v>38.234999999999999</c:v>
                </c:pt>
                <c:pt idx="1214">
                  <c:v>38.234999999999999</c:v>
                </c:pt>
                <c:pt idx="1215">
                  <c:v>38.234999999999999</c:v>
                </c:pt>
                <c:pt idx="1216">
                  <c:v>38.234999999999999</c:v>
                </c:pt>
                <c:pt idx="1217">
                  <c:v>38.234999999999999</c:v>
                </c:pt>
                <c:pt idx="1218">
                  <c:v>38.234999999999999</c:v>
                </c:pt>
                <c:pt idx="1219">
                  <c:v>38.234999999999999</c:v>
                </c:pt>
                <c:pt idx="1220">
                  <c:v>38.234999999999999</c:v>
                </c:pt>
                <c:pt idx="1221">
                  <c:v>38.234999999999999</c:v>
                </c:pt>
                <c:pt idx="1222">
                  <c:v>38.234999999999999</c:v>
                </c:pt>
                <c:pt idx="1223">
                  <c:v>38.234999999999999</c:v>
                </c:pt>
                <c:pt idx="1224">
                  <c:v>38.234999999999999</c:v>
                </c:pt>
                <c:pt idx="1225">
                  <c:v>38.234999999999999</c:v>
                </c:pt>
                <c:pt idx="1226">
                  <c:v>38.234999999999999</c:v>
                </c:pt>
                <c:pt idx="1227">
                  <c:v>38.234999999999999</c:v>
                </c:pt>
                <c:pt idx="1228">
                  <c:v>38.234999999999999</c:v>
                </c:pt>
                <c:pt idx="1229">
                  <c:v>38.234999999999999</c:v>
                </c:pt>
                <c:pt idx="1230">
                  <c:v>38.234999999999999</c:v>
                </c:pt>
                <c:pt idx="1231">
                  <c:v>38.234999999999999</c:v>
                </c:pt>
                <c:pt idx="1232">
                  <c:v>38.234999999999999</c:v>
                </c:pt>
                <c:pt idx="1233">
                  <c:v>38.234999999999999</c:v>
                </c:pt>
                <c:pt idx="1234">
                  <c:v>38.234999999999999</c:v>
                </c:pt>
                <c:pt idx="1235">
                  <c:v>38.234999999999999</c:v>
                </c:pt>
                <c:pt idx="1236">
                  <c:v>38.234999999999999</c:v>
                </c:pt>
                <c:pt idx="1237">
                  <c:v>38.234999999999999</c:v>
                </c:pt>
                <c:pt idx="1238">
                  <c:v>38.234999999999999</c:v>
                </c:pt>
                <c:pt idx="1239">
                  <c:v>38.234999999999999</c:v>
                </c:pt>
                <c:pt idx="1240">
                  <c:v>38.234999999999999</c:v>
                </c:pt>
                <c:pt idx="1241">
                  <c:v>38.234999999999999</c:v>
                </c:pt>
                <c:pt idx="1242">
                  <c:v>38.234999999999999</c:v>
                </c:pt>
                <c:pt idx="1243">
                  <c:v>38.234999999999999</c:v>
                </c:pt>
                <c:pt idx="1244">
                  <c:v>38.234999999999999</c:v>
                </c:pt>
                <c:pt idx="1245">
                  <c:v>38.234999999999999</c:v>
                </c:pt>
                <c:pt idx="1246">
                  <c:v>38.234999999999999</c:v>
                </c:pt>
                <c:pt idx="1247">
                  <c:v>38.234999999999999</c:v>
                </c:pt>
                <c:pt idx="1248">
                  <c:v>38.234999999999999</c:v>
                </c:pt>
                <c:pt idx="1249">
                  <c:v>38.234999999999999</c:v>
                </c:pt>
                <c:pt idx="1250">
                  <c:v>38.039000000000001</c:v>
                </c:pt>
                <c:pt idx="1251">
                  <c:v>38.039000000000001</c:v>
                </c:pt>
                <c:pt idx="1252">
                  <c:v>38.039000000000001</c:v>
                </c:pt>
                <c:pt idx="1253">
                  <c:v>38.039000000000001</c:v>
                </c:pt>
                <c:pt idx="1254">
                  <c:v>38.039000000000001</c:v>
                </c:pt>
                <c:pt idx="1255">
                  <c:v>38.039000000000001</c:v>
                </c:pt>
                <c:pt idx="1256">
                  <c:v>38.039000000000001</c:v>
                </c:pt>
                <c:pt idx="1257">
                  <c:v>38.039000000000001</c:v>
                </c:pt>
                <c:pt idx="1258">
                  <c:v>38.039000000000001</c:v>
                </c:pt>
                <c:pt idx="1259">
                  <c:v>38.039000000000001</c:v>
                </c:pt>
                <c:pt idx="1260">
                  <c:v>38.039000000000001</c:v>
                </c:pt>
                <c:pt idx="1261">
                  <c:v>38.039000000000001</c:v>
                </c:pt>
                <c:pt idx="1262">
                  <c:v>38.039000000000001</c:v>
                </c:pt>
                <c:pt idx="1263">
                  <c:v>38.039000000000001</c:v>
                </c:pt>
                <c:pt idx="1264">
                  <c:v>38.039000000000001</c:v>
                </c:pt>
                <c:pt idx="1265">
                  <c:v>38.039000000000001</c:v>
                </c:pt>
                <c:pt idx="1266">
                  <c:v>38.039000000000001</c:v>
                </c:pt>
                <c:pt idx="1267">
                  <c:v>38.039000000000001</c:v>
                </c:pt>
                <c:pt idx="1268">
                  <c:v>38.039000000000001</c:v>
                </c:pt>
                <c:pt idx="1269">
                  <c:v>38.039000000000001</c:v>
                </c:pt>
                <c:pt idx="1270">
                  <c:v>38.039000000000001</c:v>
                </c:pt>
                <c:pt idx="1271">
                  <c:v>38.039000000000001</c:v>
                </c:pt>
                <c:pt idx="1272">
                  <c:v>38.039000000000001</c:v>
                </c:pt>
                <c:pt idx="1273">
                  <c:v>38.039000000000001</c:v>
                </c:pt>
                <c:pt idx="1274">
                  <c:v>38.039000000000001</c:v>
                </c:pt>
                <c:pt idx="1275">
                  <c:v>38.039000000000001</c:v>
                </c:pt>
                <c:pt idx="1276">
                  <c:v>38.039000000000001</c:v>
                </c:pt>
                <c:pt idx="1277">
                  <c:v>38.039000000000001</c:v>
                </c:pt>
                <c:pt idx="1278">
                  <c:v>38.039000000000001</c:v>
                </c:pt>
                <c:pt idx="1279">
                  <c:v>38.039000000000001</c:v>
                </c:pt>
                <c:pt idx="1280">
                  <c:v>38.039000000000001</c:v>
                </c:pt>
                <c:pt idx="1281">
                  <c:v>38.039000000000001</c:v>
                </c:pt>
                <c:pt idx="1282">
                  <c:v>38.039000000000001</c:v>
                </c:pt>
                <c:pt idx="1283">
                  <c:v>38.039000000000001</c:v>
                </c:pt>
                <c:pt idx="1284">
                  <c:v>38.039000000000001</c:v>
                </c:pt>
                <c:pt idx="1285">
                  <c:v>38.039000000000001</c:v>
                </c:pt>
                <c:pt idx="1286">
                  <c:v>38.039000000000001</c:v>
                </c:pt>
                <c:pt idx="1287">
                  <c:v>38.039000000000001</c:v>
                </c:pt>
                <c:pt idx="1288">
                  <c:v>38.039000000000001</c:v>
                </c:pt>
                <c:pt idx="1289">
                  <c:v>38.039000000000001</c:v>
                </c:pt>
                <c:pt idx="1290">
                  <c:v>38.039000000000001</c:v>
                </c:pt>
                <c:pt idx="1291">
                  <c:v>38.039000000000001</c:v>
                </c:pt>
                <c:pt idx="1292">
                  <c:v>38.039000000000001</c:v>
                </c:pt>
                <c:pt idx="1293">
                  <c:v>38.039000000000001</c:v>
                </c:pt>
                <c:pt idx="1294">
                  <c:v>38.039000000000001</c:v>
                </c:pt>
                <c:pt idx="1295">
                  <c:v>38.039000000000001</c:v>
                </c:pt>
                <c:pt idx="1296">
                  <c:v>38.039000000000001</c:v>
                </c:pt>
                <c:pt idx="1297">
                  <c:v>38.039000000000001</c:v>
                </c:pt>
                <c:pt idx="1298">
                  <c:v>38.039000000000001</c:v>
                </c:pt>
                <c:pt idx="1299">
                  <c:v>38.039000000000001</c:v>
                </c:pt>
                <c:pt idx="1300">
                  <c:v>38.039000000000001</c:v>
                </c:pt>
                <c:pt idx="1301">
                  <c:v>38.039000000000001</c:v>
                </c:pt>
                <c:pt idx="1302">
                  <c:v>38.039000000000001</c:v>
                </c:pt>
                <c:pt idx="1303">
                  <c:v>38.039000000000001</c:v>
                </c:pt>
                <c:pt idx="1304">
                  <c:v>38.039000000000001</c:v>
                </c:pt>
                <c:pt idx="1305">
                  <c:v>38.039000000000001</c:v>
                </c:pt>
                <c:pt idx="1306">
                  <c:v>38.039000000000001</c:v>
                </c:pt>
                <c:pt idx="1307">
                  <c:v>38.039000000000001</c:v>
                </c:pt>
                <c:pt idx="1308">
                  <c:v>38.039000000000001</c:v>
                </c:pt>
                <c:pt idx="1309">
                  <c:v>38.039000000000001</c:v>
                </c:pt>
                <c:pt idx="1310">
                  <c:v>38.039000000000001</c:v>
                </c:pt>
                <c:pt idx="1311">
                  <c:v>38.039000000000001</c:v>
                </c:pt>
                <c:pt idx="1312">
                  <c:v>38.039000000000001</c:v>
                </c:pt>
                <c:pt idx="1313">
                  <c:v>38.039000000000001</c:v>
                </c:pt>
                <c:pt idx="1314">
                  <c:v>38.039000000000001</c:v>
                </c:pt>
                <c:pt idx="1315">
                  <c:v>38.039000000000001</c:v>
                </c:pt>
                <c:pt idx="1316">
                  <c:v>38.039000000000001</c:v>
                </c:pt>
                <c:pt idx="1317">
                  <c:v>37.843000000000004</c:v>
                </c:pt>
                <c:pt idx="1318">
                  <c:v>37.843000000000004</c:v>
                </c:pt>
                <c:pt idx="1319">
                  <c:v>37.843000000000004</c:v>
                </c:pt>
                <c:pt idx="1320">
                  <c:v>37.843000000000004</c:v>
                </c:pt>
                <c:pt idx="1321">
                  <c:v>37.843000000000004</c:v>
                </c:pt>
                <c:pt idx="1322">
                  <c:v>37.843000000000004</c:v>
                </c:pt>
                <c:pt idx="1323">
                  <c:v>37.843000000000004</c:v>
                </c:pt>
                <c:pt idx="1324">
                  <c:v>37.843000000000004</c:v>
                </c:pt>
                <c:pt idx="1325">
                  <c:v>37.843000000000004</c:v>
                </c:pt>
                <c:pt idx="1326">
                  <c:v>37.843000000000004</c:v>
                </c:pt>
                <c:pt idx="1327">
                  <c:v>37.843000000000004</c:v>
                </c:pt>
                <c:pt idx="1328">
                  <c:v>37.843000000000004</c:v>
                </c:pt>
                <c:pt idx="1329">
                  <c:v>37.843000000000004</c:v>
                </c:pt>
                <c:pt idx="1330">
                  <c:v>37.843000000000004</c:v>
                </c:pt>
                <c:pt idx="1331">
                  <c:v>37.843000000000004</c:v>
                </c:pt>
                <c:pt idx="1332">
                  <c:v>37.843000000000004</c:v>
                </c:pt>
                <c:pt idx="1333">
                  <c:v>37.843000000000004</c:v>
                </c:pt>
                <c:pt idx="1334">
                  <c:v>37.843000000000004</c:v>
                </c:pt>
                <c:pt idx="1335">
                  <c:v>37.843000000000004</c:v>
                </c:pt>
                <c:pt idx="1336">
                  <c:v>37.843000000000004</c:v>
                </c:pt>
                <c:pt idx="1337">
                  <c:v>37.843000000000004</c:v>
                </c:pt>
                <c:pt idx="1338">
                  <c:v>37.843000000000004</c:v>
                </c:pt>
                <c:pt idx="1339">
                  <c:v>37.843000000000004</c:v>
                </c:pt>
                <c:pt idx="1340">
                  <c:v>37.843000000000004</c:v>
                </c:pt>
                <c:pt idx="1341">
                  <c:v>37.843000000000004</c:v>
                </c:pt>
                <c:pt idx="1342">
                  <c:v>37.843000000000004</c:v>
                </c:pt>
                <c:pt idx="1343">
                  <c:v>37.843000000000004</c:v>
                </c:pt>
                <c:pt idx="1344">
                  <c:v>37.843000000000004</c:v>
                </c:pt>
                <c:pt idx="1345">
                  <c:v>37.843000000000004</c:v>
                </c:pt>
                <c:pt idx="1346">
                  <c:v>37.843000000000004</c:v>
                </c:pt>
                <c:pt idx="1347">
                  <c:v>37.843000000000004</c:v>
                </c:pt>
                <c:pt idx="1348">
                  <c:v>37.843000000000004</c:v>
                </c:pt>
                <c:pt idx="1349">
                  <c:v>37.843000000000004</c:v>
                </c:pt>
                <c:pt idx="1350">
                  <c:v>37.843000000000004</c:v>
                </c:pt>
                <c:pt idx="1351">
                  <c:v>37.843000000000004</c:v>
                </c:pt>
                <c:pt idx="1352">
                  <c:v>37.843000000000004</c:v>
                </c:pt>
                <c:pt idx="1353">
                  <c:v>37.843000000000004</c:v>
                </c:pt>
                <c:pt idx="1354">
                  <c:v>37.843000000000004</c:v>
                </c:pt>
                <c:pt idx="1355">
                  <c:v>37.843000000000004</c:v>
                </c:pt>
                <c:pt idx="1356">
                  <c:v>37.843000000000004</c:v>
                </c:pt>
                <c:pt idx="1357">
                  <c:v>37.843000000000004</c:v>
                </c:pt>
                <c:pt idx="1358">
                  <c:v>37.843000000000004</c:v>
                </c:pt>
                <c:pt idx="1359">
                  <c:v>37.843000000000004</c:v>
                </c:pt>
                <c:pt idx="1360">
                  <c:v>37.843000000000004</c:v>
                </c:pt>
                <c:pt idx="1361">
                  <c:v>37.843000000000004</c:v>
                </c:pt>
                <c:pt idx="1362">
                  <c:v>37.843000000000004</c:v>
                </c:pt>
                <c:pt idx="1363">
                  <c:v>37.843000000000004</c:v>
                </c:pt>
                <c:pt idx="1364">
                  <c:v>37.843000000000004</c:v>
                </c:pt>
                <c:pt idx="1365">
                  <c:v>37.843000000000004</c:v>
                </c:pt>
                <c:pt idx="1366">
                  <c:v>37.843000000000004</c:v>
                </c:pt>
                <c:pt idx="1367">
                  <c:v>37.843000000000004</c:v>
                </c:pt>
                <c:pt idx="1368">
                  <c:v>37.843000000000004</c:v>
                </c:pt>
                <c:pt idx="1369">
                  <c:v>37.843000000000004</c:v>
                </c:pt>
                <c:pt idx="1370">
                  <c:v>37.843000000000004</c:v>
                </c:pt>
                <c:pt idx="1371">
                  <c:v>37.843000000000004</c:v>
                </c:pt>
                <c:pt idx="1372">
                  <c:v>37.843000000000004</c:v>
                </c:pt>
                <c:pt idx="1373">
                  <c:v>37.843000000000004</c:v>
                </c:pt>
                <c:pt idx="1374">
                  <c:v>37.843000000000004</c:v>
                </c:pt>
                <c:pt idx="1375">
                  <c:v>37.843000000000004</c:v>
                </c:pt>
                <c:pt idx="1376">
                  <c:v>37.843000000000004</c:v>
                </c:pt>
                <c:pt idx="1377">
                  <c:v>37.843000000000004</c:v>
                </c:pt>
                <c:pt idx="1378">
                  <c:v>37.843000000000004</c:v>
                </c:pt>
                <c:pt idx="1379">
                  <c:v>37.843000000000004</c:v>
                </c:pt>
                <c:pt idx="1380">
                  <c:v>37.843000000000004</c:v>
                </c:pt>
                <c:pt idx="1381">
                  <c:v>37.843000000000004</c:v>
                </c:pt>
                <c:pt idx="1382">
                  <c:v>37.843000000000004</c:v>
                </c:pt>
                <c:pt idx="1383">
                  <c:v>37.843000000000004</c:v>
                </c:pt>
                <c:pt idx="1384">
                  <c:v>37.843000000000004</c:v>
                </c:pt>
                <c:pt idx="1385">
                  <c:v>37.843000000000004</c:v>
                </c:pt>
                <c:pt idx="1386">
                  <c:v>37.843000000000004</c:v>
                </c:pt>
                <c:pt idx="1387">
                  <c:v>37.843000000000004</c:v>
                </c:pt>
                <c:pt idx="1388">
                  <c:v>37.843000000000004</c:v>
                </c:pt>
                <c:pt idx="1389">
                  <c:v>37.843000000000004</c:v>
                </c:pt>
                <c:pt idx="1390">
                  <c:v>37.843000000000004</c:v>
                </c:pt>
                <c:pt idx="1391">
                  <c:v>37.843000000000004</c:v>
                </c:pt>
                <c:pt idx="1392">
                  <c:v>37.843000000000004</c:v>
                </c:pt>
                <c:pt idx="1393">
                  <c:v>37.843000000000004</c:v>
                </c:pt>
                <c:pt idx="1394">
                  <c:v>37.843000000000004</c:v>
                </c:pt>
                <c:pt idx="1395">
                  <c:v>37.843000000000004</c:v>
                </c:pt>
                <c:pt idx="1396">
                  <c:v>37.843000000000004</c:v>
                </c:pt>
                <c:pt idx="1397">
                  <c:v>37.843000000000004</c:v>
                </c:pt>
                <c:pt idx="1398">
                  <c:v>37.646999999999998</c:v>
                </c:pt>
                <c:pt idx="1399">
                  <c:v>37.646999999999998</c:v>
                </c:pt>
                <c:pt idx="1400">
                  <c:v>37.646999999999998</c:v>
                </c:pt>
                <c:pt idx="1401">
                  <c:v>37.646999999999998</c:v>
                </c:pt>
                <c:pt idx="1402">
                  <c:v>37.646999999999998</c:v>
                </c:pt>
                <c:pt idx="1403">
                  <c:v>37.646999999999998</c:v>
                </c:pt>
                <c:pt idx="1404">
                  <c:v>37.646999999999998</c:v>
                </c:pt>
                <c:pt idx="1405">
                  <c:v>37.646999999999998</c:v>
                </c:pt>
                <c:pt idx="1406">
                  <c:v>37.646999999999998</c:v>
                </c:pt>
                <c:pt idx="1407">
                  <c:v>37.646999999999998</c:v>
                </c:pt>
                <c:pt idx="1408">
                  <c:v>37.646999999999998</c:v>
                </c:pt>
                <c:pt idx="1409">
                  <c:v>37.646999999999998</c:v>
                </c:pt>
                <c:pt idx="1410">
                  <c:v>37.646999999999998</c:v>
                </c:pt>
                <c:pt idx="1411">
                  <c:v>37.646999999999998</c:v>
                </c:pt>
                <c:pt idx="1412">
                  <c:v>37.646999999999998</c:v>
                </c:pt>
                <c:pt idx="1413">
                  <c:v>37.646999999999998</c:v>
                </c:pt>
                <c:pt idx="1414">
                  <c:v>37.646999999999998</c:v>
                </c:pt>
                <c:pt idx="1415">
                  <c:v>37.646999999999998</c:v>
                </c:pt>
                <c:pt idx="1416">
                  <c:v>37.646999999999998</c:v>
                </c:pt>
                <c:pt idx="1417">
                  <c:v>37.646999999999998</c:v>
                </c:pt>
                <c:pt idx="1418">
                  <c:v>37.646999999999998</c:v>
                </c:pt>
                <c:pt idx="1419">
                  <c:v>37.646999999999998</c:v>
                </c:pt>
                <c:pt idx="1420">
                  <c:v>37.646999999999998</c:v>
                </c:pt>
                <c:pt idx="1421">
                  <c:v>37.646999999999998</c:v>
                </c:pt>
                <c:pt idx="1422">
                  <c:v>37.646999999999998</c:v>
                </c:pt>
                <c:pt idx="1423">
                  <c:v>37.646999999999998</c:v>
                </c:pt>
                <c:pt idx="1424">
                  <c:v>37.646999999999998</c:v>
                </c:pt>
                <c:pt idx="1425">
                  <c:v>37.646999999999998</c:v>
                </c:pt>
                <c:pt idx="1426">
                  <c:v>37.646999999999998</c:v>
                </c:pt>
                <c:pt idx="1427">
                  <c:v>37.646999999999998</c:v>
                </c:pt>
                <c:pt idx="1428">
                  <c:v>37.646999999999998</c:v>
                </c:pt>
                <c:pt idx="1429">
                  <c:v>37.646999999999998</c:v>
                </c:pt>
                <c:pt idx="1430">
                  <c:v>37.646999999999998</c:v>
                </c:pt>
                <c:pt idx="1431">
                  <c:v>37.646999999999998</c:v>
                </c:pt>
                <c:pt idx="1432">
                  <c:v>37.646999999999998</c:v>
                </c:pt>
                <c:pt idx="1433">
                  <c:v>37.646999999999998</c:v>
                </c:pt>
                <c:pt idx="1434">
                  <c:v>37.646999999999998</c:v>
                </c:pt>
                <c:pt idx="1435">
                  <c:v>37.646999999999998</c:v>
                </c:pt>
                <c:pt idx="1436">
                  <c:v>37.646999999999998</c:v>
                </c:pt>
                <c:pt idx="1437">
                  <c:v>37.646999999999998</c:v>
                </c:pt>
                <c:pt idx="1438">
                  <c:v>37.646999999999998</c:v>
                </c:pt>
                <c:pt idx="1439">
                  <c:v>37.646999999999998</c:v>
                </c:pt>
                <c:pt idx="1440">
                  <c:v>37.646999999999998</c:v>
                </c:pt>
                <c:pt idx="1441">
                  <c:v>37.646999999999998</c:v>
                </c:pt>
                <c:pt idx="1442">
                  <c:v>37.646999999999998</c:v>
                </c:pt>
                <c:pt idx="1443">
                  <c:v>37.646999999999998</c:v>
                </c:pt>
                <c:pt idx="1444">
                  <c:v>37.646999999999998</c:v>
                </c:pt>
                <c:pt idx="1445">
                  <c:v>37.646999999999998</c:v>
                </c:pt>
                <c:pt idx="1446">
                  <c:v>37.646999999999998</c:v>
                </c:pt>
                <c:pt idx="1447">
                  <c:v>37.646999999999998</c:v>
                </c:pt>
                <c:pt idx="1448">
                  <c:v>37.646999999999998</c:v>
                </c:pt>
                <c:pt idx="1449">
                  <c:v>37.646999999999998</c:v>
                </c:pt>
                <c:pt idx="1450">
                  <c:v>37.646999999999998</c:v>
                </c:pt>
                <c:pt idx="1451">
                  <c:v>37.646999999999998</c:v>
                </c:pt>
                <c:pt idx="1452">
                  <c:v>37.646999999999998</c:v>
                </c:pt>
                <c:pt idx="1453">
                  <c:v>37.646999999999998</c:v>
                </c:pt>
                <c:pt idx="1454">
                  <c:v>37.646999999999998</c:v>
                </c:pt>
                <c:pt idx="1455">
                  <c:v>37.646999999999998</c:v>
                </c:pt>
                <c:pt idx="1456">
                  <c:v>37.646999999999998</c:v>
                </c:pt>
                <c:pt idx="1457">
                  <c:v>37.646999999999998</c:v>
                </c:pt>
                <c:pt idx="1458">
                  <c:v>37.646999999999998</c:v>
                </c:pt>
                <c:pt idx="1459">
                  <c:v>37.646999999999998</c:v>
                </c:pt>
                <c:pt idx="1460">
                  <c:v>37.646999999999998</c:v>
                </c:pt>
                <c:pt idx="1461">
                  <c:v>37.646999999999998</c:v>
                </c:pt>
                <c:pt idx="1462">
                  <c:v>37.646999999999998</c:v>
                </c:pt>
                <c:pt idx="1463">
                  <c:v>37.646999999999998</c:v>
                </c:pt>
                <c:pt idx="1464">
                  <c:v>37.646999999999998</c:v>
                </c:pt>
                <c:pt idx="1465">
                  <c:v>37.646999999999998</c:v>
                </c:pt>
                <c:pt idx="1466">
                  <c:v>37.646999999999998</c:v>
                </c:pt>
                <c:pt idx="1467">
                  <c:v>37.646999999999998</c:v>
                </c:pt>
                <c:pt idx="1468">
                  <c:v>37.646999999999998</c:v>
                </c:pt>
                <c:pt idx="1469">
                  <c:v>37.646999999999998</c:v>
                </c:pt>
                <c:pt idx="1470">
                  <c:v>37.646999999999998</c:v>
                </c:pt>
                <c:pt idx="1471">
                  <c:v>37.646999999999998</c:v>
                </c:pt>
                <c:pt idx="1472">
                  <c:v>37.646999999999998</c:v>
                </c:pt>
                <c:pt idx="1473">
                  <c:v>37.646999999999998</c:v>
                </c:pt>
                <c:pt idx="1474">
                  <c:v>37.646999999999998</c:v>
                </c:pt>
                <c:pt idx="1475">
                  <c:v>37.646999999999998</c:v>
                </c:pt>
                <c:pt idx="1476">
                  <c:v>37.646999999999998</c:v>
                </c:pt>
                <c:pt idx="1477">
                  <c:v>37.646999999999998</c:v>
                </c:pt>
                <c:pt idx="1478">
                  <c:v>37.646999999999998</c:v>
                </c:pt>
                <c:pt idx="1479">
                  <c:v>37.646999999999998</c:v>
                </c:pt>
                <c:pt idx="1480">
                  <c:v>37.646999999999998</c:v>
                </c:pt>
                <c:pt idx="1481">
                  <c:v>37.646999999999998</c:v>
                </c:pt>
                <c:pt idx="1482">
                  <c:v>37.646999999999998</c:v>
                </c:pt>
                <c:pt idx="1483">
                  <c:v>37.646999999999998</c:v>
                </c:pt>
                <c:pt idx="1484">
                  <c:v>37.646999999999998</c:v>
                </c:pt>
                <c:pt idx="1485">
                  <c:v>37.646999999999998</c:v>
                </c:pt>
                <c:pt idx="1486">
                  <c:v>37.646999999999998</c:v>
                </c:pt>
                <c:pt idx="1487">
                  <c:v>37.646999999999998</c:v>
                </c:pt>
                <c:pt idx="1488">
                  <c:v>37.646999999999998</c:v>
                </c:pt>
                <c:pt idx="1489">
                  <c:v>37.451000000000001</c:v>
                </c:pt>
                <c:pt idx="1490">
                  <c:v>37.451000000000001</c:v>
                </c:pt>
                <c:pt idx="1491">
                  <c:v>37.451000000000001</c:v>
                </c:pt>
                <c:pt idx="1492">
                  <c:v>37.451000000000001</c:v>
                </c:pt>
                <c:pt idx="1493">
                  <c:v>37.451000000000001</c:v>
                </c:pt>
                <c:pt idx="1494">
                  <c:v>37.451000000000001</c:v>
                </c:pt>
                <c:pt idx="1495">
                  <c:v>37.451000000000001</c:v>
                </c:pt>
                <c:pt idx="1496">
                  <c:v>37.451000000000001</c:v>
                </c:pt>
                <c:pt idx="1497">
                  <c:v>37.451000000000001</c:v>
                </c:pt>
                <c:pt idx="1498">
                  <c:v>37.451000000000001</c:v>
                </c:pt>
                <c:pt idx="1499">
                  <c:v>37.451000000000001</c:v>
                </c:pt>
                <c:pt idx="1500">
                  <c:v>37.451000000000001</c:v>
                </c:pt>
                <c:pt idx="1501">
                  <c:v>37.451000000000001</c:v>
                </c:pt>
                <c:pt idx="1502">
                  <c:v>37.451000000000001</c:v>
                </c:pt>
                <c:pt idx="1503">
                  <c:v>37.451000000000001</c:v>
                </c:pt>
                <c:pt idx="1504">
                  <c:v>37.451000000000001</c:v>
                </c:pt>
                <c:pt idx="1505">
                  <c:v>37.451000000000001</c:v>
                </c:pt>
                <c:pt idx="1506">
                  <c:v>37.451000000000001</c:v>
                </c:pt>
                <c:pt idx="1507">
                  <c:v>37.451000000000001</c:v>
                </c:pt>
                <c:pt idx="1508">
                  <c:v>37.451000000000001</c:v>
                </c:pt>
                <c:pt idx="1509">
                  <c:v>37.451000000000001</c:v>
                </c:pt>
                <c:pt idx="1510">
                  <c:v>37.451000000000001</c:v>
                </c:pt>
                <c:pt idx="1511">
                  <c:v>37.451000000000001</c:v>
                </c:pt>
                <c:pt idx="1512">
                  <c:v>37.451000000000001</c:v>
                </c:pt>
                <c:pt idx="1513">
                  <c:v>37.451000000000001</c:v>
                </c:pt>
                <c:pt idx="1514">
                  <c:v>37.451000000000001</c:v>
                </c:pt>
                <c:pt idx="1515">
                  <c:v>37.451000000000001</c:v>
                </c:pt>
                <c:pt idx="1516">
                  <c:v>37.451000000000001</c:v>
                </c:pt>
                <c:pt idx="1517">
                  <c:v>37.451000000000001</c:v>
                </c:pt>
                <c:pt idx="1518">
                  <c:v>37.451000000000001</c:v>
                </c:pt>
                <c:pt idx="1519">
                  <c:v>37.451000000000001</c:v>
                </c:pt>
                <c:pt idx="1520">
                  <c:v>37.451000000000001</c:v>
                </c:pt>
                <c:pt idx="1521">
                  <c:v>37.451000000000001</c:v>
                </c:pt>
                <c:pt idx="1522">
                  <c:v>37.451000000000001</c:v>
                </c:pt>
                <c:pt idx="1523">
                  <c:v>37.451000000000001</c:v>
                </c:pt>
                <c:pt idx="1524">
                  <c:v>37.451000000000001</c:v>
                </c:pt>
                <c:pt idx="1525">
                  <c:v>37.451000000000001</c:v>
                </c:pt>
                <c:pt idx="1526">
                  <c:v>37.451000000000001</c:v>
                </c:pt>
                <c:pt idx="1527">
                  <c:v>37.451000000000001</c:v>
                </c:pt>
                <c:pt idx="1528">
                  <c:v>37.451000000000001</c:v>
                </c:pt>
                <c:pt idx="1529">
                  <c:v>37.451000000000001</c:v>
                </c:pt>
                <c:pt idx="1530">
                  <c:v>37.451000000000001</c:v>
                </c:pt>
                <c:pt idx="1531">
                  <c:v>37.451000000000001</c:v>
                </c:pt>
                <c:pt idx="1532">
                  <c:v>37.451000000000001</c:v>
                </c:pt>
                <c:pt idx="1533">
                  <c:v>37.451000000000001</c:v>
                </c:pt>
                <c:pt idx="1534">
                  <c:v>37.451000000000001</c:v>
                </c:pt>
                <c:pt idx="1535">
                  <c:v>37.451000000000001</c:v>
                </c:pt>
                <c:pt idx="1536">
                  <c:v>37.451000000000001</c:v>
                </c:pt>
                <c:pt idx="1537">
                  <c:v>37.451000000000001</c:v>
                </c:pt>
                <c:pt idx="1538">
                  <c:v>37.451000000000001</c:v>
                </c:pt>
                <c:pt idx="1539">
                  <c:v>37.451000000000001</c:v>
                </c:pt>
                <c:pt idx="1540">
                  <c:v>37.451000000000001</c:v>
                </c:pt>
                <c:pt idx="1541">
                  <c:v>37.451000000000001</c:v>
                </c:pt>
                <c:pt idx="1542">
                  <c:v>37.451000000000001</c:v>
                </c:pt>
                <c:pt idx="1543">
                  <c:v>37.451000000000001</c:v>
                </c:pt>
                <c:pt idx="1544">
                  <c:v>37.451000000000001</c:v>
                </c:pt>
                <c:pt idx="1545">
                  <c:v>37.451000000000001</c:v>
                </c:pt>
                <c:pt idx="1546">
                  <c:v>37.451000000000001</c:v>
                </c:pt>
                <c:pt idx="1547">
                  <c:v>37.451000000000001</c:v>
                </c:pt>
                <c:pt idx="1548">
                  <c:v>37.451000000000001</c:v>
                </c:pt>
                <c:pt idx="1549">
                  <c:v>37.451000000000001</c:v>
                </c:pt>
                <c:pt idx="1550">
                  <c:v>37.451000000000001</c:v>
                </c:pt>
                <c:pt idx="1551">
                  <c:v>37.451000000000001</c:v>
                </c:pt>
                <c:pt idx="1552">
                  <c:v>37.451000000000001</c:v>
                </c:pt>
                <c:pt idx="1553">
                  <c:v>37.451000000000001</c:v>
                </c:pt>
                <c:pt idx="1554">
                  <c:v>37.451000000000001</c:v>
                </c:pt>
                <c:pt idx="1555">
                  <c:v>37.451000000000001</c:v>
                </c:pt>
                <c:pt idx="1556">
                  <c:v>37.451000000000001</c:v>
                </c:pt>
                <c:pt idx="1557">
                  <c:v>37.451000000000001</c:v>
                </c:pt>
                <c:pt idx="1558">
                  <c:v>37.451000000000001</c:v>
                </c:pt>
                <c:pt idx="1559">
                  <c:v>37.451000000000001</c:v>
                </c:pt>
                <c:pt idx="1560">
                  <c:v>37.451000000000001</c:v>
                </c:pt>
                <c:pt idx="1561">
                  <c:v>37.451000000000001</c:v>
                </c:pt>
                <c:pt idx="1562">
                  <c:v>37.451000000000001</c:v>
                </c:pt>
                <c:pt idx="1563">
                  <c:v>37.451000000000001</c:v>
                </c:pt>
                <c:pt idx="1564">
                  <c:v>37.451000000000001</c:v>
                </c:pt>
                <c:pt idx="1565">
                  <c:v>37.451000000000001</c:v>
                </c:pt>
                <c:pt idx="1566">
                  <c:v>37.451000000000001</c:v>
                </c:pt>
                <c:pt idx="1567">
                  <c:v>37.451000000000001</c:v>
                </c:pt>
                <c:pt idx="1568">
                  <c:v>37.451000000000001</c:v>
                </c:pt>
                <c:pt idx="1569">
                  <c:v>37.451000000000001</c:v>
                </c:pt>
                <c:pt idx="1570">
                  <c:v>37.451000000000001</c:v>
                </c:pt>
                <c:pt idx="1571">
                  <c:v>37.451000000000001</c:v>
                </c:pt>
                <c:pt idx="1572">
                  <c:v>37.646999999999998</c:v>
                </c:pt>
                <c:pt idx="1573">
                  <c:v>37.646999999999998</c:v>
                </c:pt>
                <c:pt idx="1574">
                  <c:v>37.646999999999998</c:v>
                </c:pt>
                <c:pt idx="1575">
                  <c:v>37.646999999999998</c:v>
                </c:pt>
                <c:pt idx="1576">
                  <c:v>37.646999999999998</c:v>
                </c:pt>
                <c:pt idx="1577">
                  <c:v>37.646999999999998</c:v>
                </c:pt>
                <c:pt idx="1578">
                  <c:v>37.843000000000004</c:v>
                </c:pt>
                <c:pt idx="1579">
                  <c:v>37.843000000000004</c:v>
                </c:pt>
                <c:pt idx="1580">
                  <c:v>37.843000000000004</c:v>
                </c:pt>
                <c:pt idx="1581">
                  <c:v>37.843000000000004</c:v>
                </c:pt>
                <c:pt idx="1582">
                  <c:v>37.843000000000004</c:v>
                </c:pt>
                <c:pt idx="1583">
                  <c:v>38.039000000000001</c:v>
                </c:pt>
                <c:pt idx="1584">
                  <c:v>38.039000000000001</c:v>
                </c:pt>
                <c:pt idx="1585">
                  <c:v>38.039000000000001</c:v>
                </c:pt>
                <c:pt idx="1586">
                  <c:v>38.234999999999999</c:v>
                </c:pt>
                <c:pt idx="1587">
                  <c:v>38.234999999999999</c:v>
                </c:pt>
                <c:pt idx="1588">
                  <c:v>38.430999999999997</c:v>
                </c:pt>
                <c:pt idx="1589">
                  <c:v>38.430999999999997</c:v>
                </c:pt>
                <c:pt idx="1590">
                  <c:v>38.430999999999997</c:v>
                </c:pt>
                <c:pt idx="1591">
                  <c:v>38.627000000000002</c:v>
                </c:pt>
                <c:pt idx="1592">
                  <c:v>38.627000000000002</c:v>
                </c:pt>
                <c:pt idx="1593">
                  <c:v>38.823999999999998</c:v>
                </c:pt>
                <c:pt idx="1594">
                  <c:v>39.020000000000003</c:v>
                </c:pt>
                <c:pt idx="1595">
                  <c:v>39.020000000000003</c:v>
                </c:pt>
                <c:pt idx="1596">
                  <c:v>39.216000000000001</c:v>
                </c:pt>
                <c:pt idx="1597">
                  <c:v>39.216000000000001</c:v>
                </c:pt>
                <c:pt idx="1598">
                  <c:v>39.411999999999999</c:v>
                </c:pt>
                <c:pt idx="1599">
                  <c:v>39.607999999999997</c:v>
                </c:pt>
                <c:pt idx="1600">
                  <c:v>39.607999999999997</c:v>
                </c:pt>
                <c:pt idx="1601">
                  <c:v>39.804000000000002</c:v>
                </c:pt>
                <c:pt idx="1602">
                  <c:v>40</c:v>
                </c:pt>
                <c:pt idx="1603">
                  <c:v>40.195999999999998</c:v>
                </c:pt>
                <c:pt idx="1604">
                  <c:v>40.195999999999998</c:v>
                </c:pt>
                <c:pt idx="1605">
                  <c:v>40.392000000000003</c:v>
                </c:pt>
                <c:pt idx="1606">
                  <c:v>40.588000000000001</c:v>
                </c:pt>
                <c:pt idx="1607">
                  <c:v>40.783999999999999</c:v>
                </c:pt>
                <c:pt idx="1608">
                  <c:v>40.98</c:v>
                </c:pt>
                <c:pt idx="1609">
                  <c:v>41.176000000000002</c:v>
                </c:pt>
                <c:pt idx="1610">
                  <c:v>41.569000000000003</c:v>
                </c:pt>
                <c:pt idx="1611">
                  <c:v>41.960999999999999</c:v>
                </c:pt>
                <c:pt idx="1612">
                  <c:v>42.156999999999996</c:v>
                </c:pt>
                <c:pt idx="1613">
                  <c:v>42.548999999999999</c:v>
                </c:pt>
                <c:pt idx="1614">
                  <c:v>42.744999999999997</c:v>
                </c:pt>
                <c:pt idx="1615">
                  <c:v>43.332999999999998</c:v>
                </c:pt>
                <c:pt idx="1616">
                  <c:v>43.725000000000001</c:v>
                </c:pt>
                <c:pt idx="1617">
                  <c:v>43.921999999999997</c:v>
                </c:pt>
                <c:pt idx="1618">
                  <c:v>44.314</c:v>
                </c:pt>
                <c:pt idx="1619">
                  <c:v>44.706000000000003</c:v>
                </c:pt>
                <c:pt idx="1620">
                  <c:v>45.097999999999999</c:v>
                </c:pt>
                <c:pt idx="1621">
                  <c:v>45.49</c:v>
                </c:pt>
                <c:pt idx="1622">
                  <c:v>45.881999999999998</c:v>
                </c:pt>
                <c:pt idx="1623">
                  <c:v>46.274999999999999</c:v>
                </c:pt>
                <c:pt idx="1624">
                  <c:v>46.667000000000002</c:v>
                </c:pt>
                <c:pt idx="1625">
                  <c:v>47.058999999999997</c:v>
                </c:pt>
                <c:pt idx="1626">
                  <c:v>47.451000000000001</c:v>
                </c:pt>
                <c:pt idx="1627">
                  <c:v>47.843000000000004</c:v>
                </c:pt>
                <c:pt idx="1628">
                  <c:v>48.234999999999999</c:v>
                </c:pt>
                <c:pt idx="1629">
                  <c:v>48.627000000000002</c:v>
                </c:pt>
                <c:pt idx="1630">
                  <c:v>49.02</c:v>
                </c:pt>
                <c:pt idx="1631">
                  <c:v>49.411999999999999</c:v>
                </c:pt>
                <c:pt idx="1632">
                  <c:v>49.804000000000002</c:v>
                </c:pt>
                <c:pt idx="1633">
                  <c:v>50.195999999999998</c:v>
                </c:pt>
                <c:pt idx="1634">
                  <c:v>50.588000000000001</c:v>
                </c:pt>
                <c:pt idx="1635">
                  <c:v>50.98</c:v>
                </c:pt>
                <c:pt idx="1636">
                  <c:v>51.372999999999998</c:v>
                </c:pt>
                <c:pt idx="1637">
                  <c:v>51.765000000000001</c:v>
                </c:pt>
                <c:pt idx="1638">
                  <c:v>52.156999999999996</c:v>
                </c:pt>
                <c:pt idx="1639">
                  <c:v>52.548999999999999</c:v>
                </c:pt>
                <c:pt idx="1640">
                  <c:v>52.941000000000003</c:v>
                </c:pt>
                <c:pt idx="1641">
                  <c:v>53.137</c:v>
                </c:pt>
                <c:pt idx="1642">
                  <c:v>53.725000000000001</c:v>
                </c:pt>
                <c:pt idx="1643">
                  <c:v>53.921999999999997</c:v>
                </c:pt>
                <c:pt idx="1644">
                  <c:v>54.51</c:v>
                </c:pt>
                <c:pt idx="1645">
                  <c:v>54.706000000000003</c:v>
                </c:pt>
                <c:pt idx="1646">
                  <c:v>55.097999999999999</c:v>
                </c:pt>
                <c:pt idx="1647">
                  <c:v>55.686</c:v>
                </c:pt>
                <c:pt idx="1648">
                  <c:v>55.881999999999998</c:v>
                </c:pt>
                <c:pt idx="1649">
                  <c:v>56.274999999999999</c:v>
                </c:pt>
                <c:pt idx="1650">
                  <c:v>56.667000000000002</c:v>
                </c:pt>
                <c:pt idx="1651">
                  <c:v>57.058999999999997</c:v>
                </c:pt>
                <c:pt idx="1652">
                  <c:v>57.451000000000001</c:v>
                </c:pt>
                <c:pt idx="1653">
                  <c:v>57.843000000000004</c:v>
                </c:pt>
                <c:pt idx="1654">
                  <c:v>58.234999999999999</c:v>
                </c:pt>
                <c:pt idx="1655">
                  <c:v>58.627000000000002</c:v>
                </c:pt>
                <c:pt idx="1656">
                  <c:v>58.823999999999998</c:v>
                </c:pt>
                <c:pt idx="1657">
                  <c:v>59.411999999999999</c:v>
                </c:pt>
                <c:pt idx="1658">
                  <c:v>59.607999999999997</c:v>
                </c:pt>
                <c:pt idx="1659">
                  <c:v>60</c:v>
                </c:pt>
                <c:pt idx="1660">
                  <c:v>60.392000000000003</c:v>
                </c:pt>
                <c:pt idx="1661">
                  <c:v>60.783999999999999</c:v>
                </c:pt>
                <c:pt idx="1662">
                  <c:v>61.176000000000002</c:v>
                </c:pt>
                <c:pt idx="1663">
                  <c:v>61.569000000000003</c:v>
                </c:pt>
                <c:pt idx="1664">
                  <c:v>61.960999999999999</c:v>
                </c:pt>
                <c:pt idx="1665">
                  <c:v>62.156999999999996</c:v>
                </c:pt>
                <c:pt idx="1666">
                  <c:v>62.548999999999999</c:v>
                </c:pt>
                <c:pt idx="1667">
                  <c:v>62.941000000000003</c:v>
                </c:pt>
                <c:pt idx="1668">
                  <c:v>63.137</c:v>
                </c:pt>
                <c:pt idx="1669">
                  <c:v>63.725000000000001</c:v>
                </c:pt>
                <c:pt idx="1670">
                  <c:v>63.921999999999997</c:v>
                </c:pt>
                <c:pt idx="1671">
                  <c:v>64.313999999999993</c:v>
                </c:pt>
                <c:pt idx="1672">
                  <c:v>64.706000000000003</c:v>
                </c:pt>
                <c:pt idx="1673">
                  <c:v>64.902000000000001</c:v>
                </c:pt>
                <c:pt idx="1674">
                  <c:v>65.293999999999997</c:v>
                </c:pt>
                <c:pt idx="1675">
                  <c:v>65.489999999999995</c:v>
                </c:pt>
                <c:pt idx="1676">
                  <c:v>65.882000000000005</c:v>
                </c:pt>
                <c:pt idx="1677">
                  <c:v>66.078000000000003</c:v>
                </c:pt>
                <c:pt idx="1678">
                  <c:v>66.471000000000004</c:v>
                </c:pt>
                <c:pt idx="1679">
                  <c:v>66.863</c:v>
                </c:pt>
                <c:pt idx="1680">
                  <c:v>67.254999999999995</c:v>
                </c:pt>
                <c:pt idx="1681">
                  <c:v>67.647000000000006</c:v>
                </c:pt>
                <c:pt idx="1682">
                  <c:v>67.843000000000004</c:v>
                </c:pt>
                <c:pt idx="1683">
                  <c:v>68.234999999999999</c:v>
                </c:pt>
                <c:pt idx="1684">
                  <c:v>68.430999999999997</c:v>
                </c:pt>
                <c:pt idx="1685">
                  <c:v>68.823999999999998</c:v>
                </c:pt>
                <c:pt idx="1686">
                  <c:v>69.02</c:v>
                </c:pt>
                <c:pt idx="1687">
                  <c:v>69.412000000000006</c:v>
                </c:pt>
                <c:pt idx="1688">
                  <c:v>69.608000000000004</c:v>
                </c:pt>
                <c:pt idx="1689">
                  <c:v>70</c:v>
                </c:pt>
                <c:pt idx="1690">
                  <c:v>70.391999999999996</c:v>
                </c:pt>
                <c:pt idx="1691">
                  <c:v>70.587999999999994</c:v>
                </c:pt>
                <c:pt idx="1692">
                  <c:v>70.98</c:v>
                </c:pt>
                <c:pt idx="1693">
                  <c:v>71.176000000000002</c:v>
                </c:pt>
                <c:pt idx="1694">
                  <c:v>71.569000000000003</c:v>
                </c:pt>
                <c:pt idx="1695">
                  <c:v>71.765000000000001</c:v>
                </c:pt>
                <c:pt idx="1696">
                  <c:v>72.156999999999996</c:v>
                </c:pt>
                <c:pt idx="1697">
                  <c:v>72.352999999999994</c:v>
                </c:pt>
                <c:pt idx="1698">
                  <c:v>72.745000000000005</c:v>
                </c:pt>
                <c:pt idx="1699">
                  <c:v>73.137</c:v>
                </c:pt>
                <c:pt idx="1700">
                  <c:v>73.528999999999996</c:v>
                </c:pt>
                <c:pt idx="1701">
                  <c:v>73.724999999999994</c:v>
                </c:pt>
                <c:pt idx="1702">
                  <c:v>74.117999999999995</c:v>
                </c:pt>
                <c:pt idx="1703">
                  <c:v>74.313999999999993</c:v>
                </c:pt>
                <c:pt idx="1704">
                  <c:v>74.706000000000003</c:v>
                </c:pt>
                <c:pt idx="1705">
                  <c:v>74.902000000000001</c:v>
                </c:pt>
                <c:pt idx="1706">
                  <c:v>75.293999999999997</c:v>
                </c:pt>
                <c:pt idx="1707">
                  <c:v>75.489999999999995</c:v>
                </c:pt>
                <c:pt idx="1708">
                  <c:v>75.882000000000005</c:v>
                </c:pt>
                <c:pt idx="1709">
                  <c:v>76.078000000000003</c:v>
                </c:pt>
                <c:pt idx="1710">
                  <c:v>76.471000000000004</c:v>
                </c:pt>
                <c:pt idx="1711">
                  <c:v>76.667000000000002</c:v>
                </c:pt>
                <c:pt idx="1712">
                  <c:v>77.058999999999997</c:v>
                </c:pt>
                <c:pt idx="1713">
                  <c:v>77.254999999999995</c:v>
                </c:pt>
                <c:pt idx="1714">
                  <c:v>77.450999999999993</c:v>
                </c:pt>
                <c:pt idx="1715">
                  <c:v>77.843000000000004</c:v>
                </c:pt>
                <c:pt idx="1716">
                  <c:v>78.039000000000001</c:v>
                </c:pt>
                <c:pt idx="1717">
                  <c:v>78.430999999999997</c:v>
                </c:pt>
                <c:pt idx="1718">
                  <c:v>78.626999999999995</c:v>
                </c:pt>
                <c:pt idx="1719">
                  <c:v>79.02</c:v>
                </c:pt>
                <c:pt idx="1720">
                  <c:v>79.215999999999994</c:v>
                </c:pt>
                <c:pt idx="1721">
                  <c:v>79.608000000000004</c:v>
                </c:pt>
                <c:pt idx="1722">
                  <c:v>79.804000000000002</c:v>
                </c:pt>
                <c:pt idx="1723">
                  <c:v>80.195999999999998</c:v>
                </c:pt>
                <c:pt idx="1724">
                  <c:v>80.391999999999996</c:v>
                </c:pt>
                <c:pt idx="1725">
                  <c:v>80.784000000000006</c:v>
                </c:pt>
                <c:pt idx="1726">
                  <c:v>80.98</c:v>
                </c:pt>
                <c:pt idx="1727">
                  <c:v>81.373000000000005</c:v>
                </c:pt>
                <c:pt idx="1728">
                  <c:v>81.569000000000003</c:v>
                </c:pt>
                <c:pt idx="1729">
                  <c:v>81.765000000000001</c:v>
                </c:pt>
                <c:pt idx="1730">
                  <c:v>82.156999999999996</c:v>
                </c:pt>
                <c:pt idx="1731">
                  <c:v>82.352999999999994</c:v>
                </c:pt>
                <c:pt idx="1732">
                  <c:v>82.745000000000005</c:v>
                </c:pt>
                <c:pt idx="1733">
                  <c:v>82.941000000000003</c:v>
                </c:pt>
                <c:pt idx="1734">
                  <c:v>83.332999999999998</c:v>
                </c:pt>
                <c:pt idx="1735">
                  <c:v>83.528999999999996</c:v>
                </c:pt>
                <c:pt idx="1736">
                  <c:v>83.724999999999994</c:v>
                </c:pt>
                <c:pt idx="1737">
                  <c:v>84.117999999999995</c:v>
                </c:pt>
                <c:pt idx="1738">
                  <c:v>84.313999999999993</c:v>
                </c:pt>
                <c:pt idx="1739">
                  <c:v>84.706000000000003</c:v>
                </c:pt>
                <c:pt idx="1740">
                  <c:v>84.902000000000001</c:v>
                </c:pt>
                <c:pt idx="1741">
                  <c:v>85.097999999999999</c:v>
                </c:pt>
                <c:pt idx="1742">
                  <c:v>85.49</c:v>
                </c:pt>
                <c:pt idx="1743">
                  <c:v>85.686000000000007</c:v>
                </c:pt>
                <c:pt idx="1744">
                  <c:v>86.078000000000003</c:v>
                </c:pt>
                <c:pt idx="1745">
                  <c:v>86.275000000000006</c:v>
                </c:pt>
                <c:pt idx="1746">
                  <c:v>86.471000000000004</c:v>
                </c:pt>
                <c:pt idx="1747">
                  <c:v>86.667000000000002</c:v>
                </c:pt>
                <c:pt idx="1748">
                  <c:v>86.863</c:v>
                </c:pt>
                <c:pt idx="1749">
                  <c:v>87.254999999999995</c:v>
                </c:pt>
                <c:pt idx="1750">
                  <c:v>87.450999999999993</c:v>
                </c:pt>
                <c:pt idx="1751">
                  <c:v>87.843000000000004</c:v>
                </c:pt>
                <c:pt idx="1752">
                  <c:v>88.039000000000001</c:v>
                </c:pt>
                <c:pt idx="1753">
                  <c:v>88.234999999999999</c:v>
                </c:pt>
                <c:pt idx="1754">
                  <c:v>88.626999999999995</c:v>
                </c:pt>
                <c:pt idx="1755">
                  <c:v>88.823999999999998</c:v>
                </c:pt>
                <c:pt idx="1756">
                  <c:v>89.02</c:v>
                </c:pt>
                <c:pt idx="1757">
                  <c:v>89.412000000000006</c:v>
                </c:pt>
                <c:pt idx="1758">
                  <c:v>89.608000000000004</c:v>
                </c:pt>
                <c:pt idx="1759">
                  <c:v>89.804000000000002</c:v>
                </c:pt>
                <c:pt idx="1760">
                  <c:v>90.195999999999998</c:v>
                </c:pt>
                <c:pt idx="1761">
                  <c:v>90.391999999999996</c:v>
                </c:pt>
                <c:pt idx="1762">
                  <c:v>90.587999999999994</c:v>
                </c:pt>
                <c:pt idx="1763">
                  <c:v>90.784000000000006</c:v>
                </c:pt>
                <c:pt idx="1764">
                  <c:v>90.391999999999996</c:v>
                </c:pt>
                <c:pt idx="1765">
                  <c:v>73.921999999999997</c:v>
                </c:pt>
                <c:pt idx="1766">
                  <c:v>13.137</c:v>
                </c:pt>
              </c:numCache>
            </c:numRef>
          </c:yVal>
          <c:smooth val="1"/>
          <c:extLst>
            <c:ext xmlns:c16="http://schemas.microsoft.com/office/drawing/2014/chart" uri="{C3380CC4-5D6E-409C-BE32-E72D297353CC}">
              <c16:uniqueId val="{00000000-A64B-4E5A-9FA4-85EB31C0C1EA}"/>
            </c:ext>
          </c:extLst>
        </c:ser>
        <c:ser>
          <c:idx val="3"/>
          <c:order val="1"/>
          <c:tx>
            <c:v>Sample 2</c:v>
          </c:tx>
          <c:spPr>
            <a:ln w="19050" cap="rnd">
              <a:solidFill>
                <a:schemeClr val="accent4"/>
              </a:solidFill>
              <a:round/>
            </a:ln>
            <a:effectLst/>
          </c:spPr>
          <c:marker>
            <c:symbol val="none"/>
          </c:marker>
          <c:xVal>
            <c:numRef>
              <c:f>'Flax Woven Bio'!$P$3:$P$1841</c:f>
              <c:numCache>
                <c:formatCode>General</c:formatCode>
                <c:ptCount val="1839"/>
                <c:pt idx="0">
                  <c:v>-2E-3</c:v>
                </c:pt>
                <c:pt idx="1">
                  <c:v>-1E-3</c:v>
                </c:pt>
                <c:pt idx="2">
                  <c:v>-1E-3</c:v>
                </c:pt>
                <c:pt idx="3">
                  <c:v>0</c:v>
                </c:pt>
                <c:pt idx="4">
                  <c:v>-1E-3</c:v>
                </c:pt>
                <c:pt idx="5">
                  <c:v>-2E-3</c:v>
                </c:pt>
                <c:pt idx="6">
                  <c:v>-2E-3</c:v>
                </c:pt>
                <c:pt idx="7">
                  <c:v>-2E-3</c:v>
                </c:pt>
                <c:pt idx="8">
                  <c:v>-2E-3</c:v>
                </c:pt>
                <c:pt idx="9">
                  <c:v>-1E-3</c:v>
                </c:pt>
                <c:pt idx="10">
                  <c:v>0</c:v>
                </c:pt>
                <c:pt idx="11">
                  <c:v>1E-3</c:v>
                </c:pt>
                <c:pt idx="12">
                  <c:v>2E-3</c:v>
                </c:pt>
                <c:pt idx="13">
                  <c:v>2E-3</c:v>
                </c:pt>
                <c:pt idx="14">
                  <c:v>3.0000000000000001E-3</c:v>
                </c:pt>
                <c:pt idx="15">
                  <c:v>4.0000000000000001E-3</c:v>
                </c:pt>
                <c:pt idx="16">
                  <c:v>4.0000000000000001E-3</c:v>
                </c:pt>
                <c:pt idx="17">
                  <c:v>4.0000000000000001E-3</c:v>
                </c:pt>
                <c:pt idx="18">
                  <c:v>4.0000000000000001E-3</c:v>
                </c:pt>
                <c:pt idx="19">
                  <c:v>3.0000000000000001E-3</c:v>
                </c:pt>
                <c:pt idx="20">
                  <c:v>2E-3</c:v>
                </c:pt>
                <c:pt idx="21">
                  <c:v>2E-3</c:v>
                </c:pt>
                <c:pt idx="22">
                  <c:v>2E-3</c:v>
                </c:pt>
                <c:pt idx="23">
                  <c:v>3.0000000000000001E-3</c:v>
                </c:pt>
                <c:pt idx="24">
                  <c:v>4.0000000000000001E-3</c:v>
                </c:pt>
                <c:pt idx="25">
                  <c:v>4.0000000000000001E-3</c:v>
                </c:pt>
                <c:pt idx="26">
                  <c:v>5.0000000000000001E-3</c:v>
                </c:pt>
                <c:pt idx="27">
                  <c:v>6.0000000000000001E-3</c:v>
                </c:pt>
                <c:pt idx="28">
                  <c:v>6.0000000000000001E-3</c:v>
                </c:pt>
                <c:pt idx="29">
                  <c:v>6.0000000000000001E-3</c:v>
                </c:pt>
                <c:pt idx="30">
                  <c:v>7.0000000000000001E-3</c:v>
                </c:pt>
                <c:pt idx="31">
                  <c:v>7.0000000000000001E-3</c:v>
                </c:pt>
                <c:pt idx="32">
                  <c:v>7.0000000000000001E-3</c:v>
                </c:pt>
                <c:pt idx="33">
                  <c:v>7.0000000000000001E-3</c:v>
                </c:pt>
                <c:pt idx="34">
                  <c:v>8.0000000000000002E-3</c:v>
                </c:pt>
                <c:pt idx="35">
                  <c:v>8.0000000000000002E-3</c:v>
                </c:pt>
                <c:pt idx="36">
                  <c:v>8.0000000000000002E-3</c:v>
                </c:pt>
                <c:pt idx="37">
                  <c:v>8.0000000000000002E-3</c:v>
                </c:pt>
                <c:pt idx="38">
                  <c:v>8.0000000000000002E-3</c:v>
                </c:pt>
                <c:pt idx="39">
                  <c:v>8.0000000000000002E-3</c:v>
                </c:pt>
                <c:pt idx="40">
                  <c:v>8.0000000000000002E-3</c:v>
                </c:pt>
                <c:pt idx="41">
                  <c:v>8.0000000000000002E-3</c:v>
                </c:pt>
                <c:pt idx="42">
                  <c:v>8.0000000000000002E-3</c:v>
                </c:pt>
                <c:pt idx="43">
                  <c:v>8.0000000000000002E-3</c:v>
                </c:pt>
                <c:pt idx="44">
                  <c:v>8.0000000000000002E-3</c:v>
                </c:pt>
                <c:pt idx="45">
                  <c:v>8.0000000000000002E-3</c:v>
                </c:pt>
                <c:pt idx="46">
                  <c:v>8.0000000000000002E-3</c:v>
                </c:pt>
                <c:pt idx="47">
                  <c:v>8.0000000000000002E-3</c:v>
                </c:pt>
                <c:pt idx="48">
                  <c:v>8.0000000000000002E-3</c:v>
                </c:pt>
                <c:pt idx="49">
                  <c:v>8.0000000000000002E-3</c:v>
                </c:pt>
                <c:pt idx="50">
                  <c:v>8.9999999999999993E-3</c:v>
                </c:pt>
                <c:pt idx="51">
                  <c:v>8.9999999999999993E-3</c:v>
                </c:pt>
                <c:pt idx="52">
                  <c:v>8.9999999999999993E-3</c:v>
                </c:pt>
                <c:pt idx="53">
                  <c:v>8.9999999999999993E-3</c:v>
                </c:pt>
                <c:pt idx="54">
                  <c:v>8.9999999999999993E-3</c:v>
                </c:pt>
                <c:pt idx="55">
                  <c:v>8.9999999999999993E-3</c:v>
                </c:pt>
                <c:pt idx="56">
                  <c:v>8.0000000000000002E-3</c:v>
                </c:pt>
                <c:pt idx="57">
                  <c:v>8.0000000000000002E-3</c:v>
                </c:pt>
                <c:pt idx="58">
                  <c:v>7.0000000000000001E-3</c:v>
                </c:pt>
                <c:pt idx="59">
                  <c:v>6.0000000000000001E-3</c:v>
                </c:pt>
                <c:pt idx="60">
                  <c:v>6.0000000000000001E-3</c:v>
                </c:pt>
                <c:pt idx="61">
                  <c:v>5.0000000000000001E-3</c:v>
                </c:pt>
                <c:pt idx="62">
                  <c:v>5.0000000000000001E-3</c:v>
                </c:pt>
                <c:pt idx="63">
                  <c:v>5.0000000000000001E-3</c:v>
                </c:pt>
                <c:pt idx="64">
                  <c:v>5.0000000000000001E-3</c:v>
                </c:pt>
                <c:pt idx="65">
                  <c:v>5.0000000000000001E-3</c:v>
                </c:pt>
                <c:pt idx="66">
                  <c:v>4.0000000000000001E-3</c:v>
                </c:pt>
                <c:pt idx="67">
                  <c:v>4.0000000000000001E-3</c:v>
                </c:pt>
                <c:pt idx="68">
                  <c:v>4.0000000000000001E-3</c:v>
                </c:pt>
                <c:pt idx="69">
                  <c:v>4.0000000000000001E-3</c:v>
                </c:pt>
                <c:pt idx="70">
                  <c:v>5.0000000000000001E-3</c:v>
                </c:pt>
                <c:pt idx="71">
                  <c:v>6.0000000000000001E-3</c:v>
                </c:pt>
                <c:pt idx="72">
                  <c:v>6.0000000000000001E-3</c:v>
                </c:pt>
                <c:pt idx="73">
                  <c:v>7.0000000000000001E-3</c:v>
                </c:pt>
                <c:pt idx="74">
                  <c:v>8.0000000000000002E-3</c:v>
                </c:pt>
                <c:pt idx="75">
                  <c:v>8.0000000000000002E-3</c:v>
                </c:pt>
                <c:pt idx="76">
                  <c:v>8.0000000000000002E-3</c:v>
                </c:pt>
                <c:pt idx="77">
                  <c:v>8.0000000000000002E-3</c:v>
                </c:pt>
                <c:pt idx="78">
                  <c:v>8.0000000000000002E-3</c:v>
                </c:pt>
                <c:pt idx="79">
                  <c:v>8.0000000000000002E-3</c:v>
                </c:pt>
                <c:pt idx="80">
                  <c:v>8.0000000000000002E-3</c:v>
                </c:pt>
                <c:pt idx="81">
                  <c:v>8.0000000000000002E-3</c:v>
                </c:pt>
                <c:pt idx="82">
                  <c:v>8.0000000000000002E-3</c:v>
                </c:pt>
                <c:pt idx="83">
                  <c:v>8.0000000000000002E-3</c:v>
                </c:pt>
                <c:pt idx="84">
                  <c:v>8.0000000000000002E-3</c:v>
                </c:pt>
                <c:pt idx="85">
                  <c:v>8.0000000000000002E-3</c:v>
                </c:pt>
                <c:pt idx="86">
                  <c:v>8.0000000000000002E-3</c:v>
                </c:pt>
                <c:pt idx="87">
                  <c:v>8.0000000000000002E-3</c:v>
                </c:pt>
                <c:pt idx="88">
                  <c:v>8.0000000000000002E-3</c:v>
                </c:pt>
                <c:pt idx="89">
                  <c:v>8.0000000000000002E-3</c:v>
                </c:pt>
                <c:pt idx="90">
                  <c:v>7.0000000000000001E-3</c:v>
                </c:pt>
                <c:pt idx="91">
                  <c:v>7.0000000000000001E-3</c:v>
                </c:pt>
                <c:pt idx="92">
                  <c:v>7.0000000000000001E-3</c:v>
                </c:pt>
                <c:pt idx="93">
                  <c:v>7.0000000000000001E-3</c:v>
                </c:pt>
                <c:pt idx="94">
                  <c:v>6.0000000000000001E-3</c:v>
                </c:pt>
                <c:pt idx="95">
                  <c:v>6.0000000000000001E-3</c:v>
                </c:pt>
                <c:pt idx="96">
                  <c:v>6.0000000000000001E-3</c:v>
                </c:pt>
                <c:pt idx="97">
                  <c:v>6.0000000000000001E-3</c:v>
                </c:pt>
                <c:pt idx="98">
                  <c:v>7.0000000000000001E-3</c:v>
                </c:pt>
                <c:pt idx="99">
                  <c:v>8.0000000000000002E-3</c:v>
                </c:pt>
                <c:pt idx="100">
                  <c:v>8.0000000000000002E-3</c:v>
                </c:pt>
                <c:pt idx="101">
                  <c:v>8.0000000000000002E-3</c:v>
                </c:pt>
                <c:pt idx="102">
                  <c:v>8.9999999999999993E-3</c:v>
                </c:pt>
                <c:pt idx="103">
                  <c:v>8.9999999999999993E-3</c:v>
                </c:pt>
                <c:pt idx="104">
                  <c:v>8.9999999999999993E-3</c:v>
                </c:pt>
                <c:pt idx="105">
                  <c:v>8.9999999999999993E-3</c:v>
                </c:pt>
                <c:pt idx="106">
                  <c:v>8.9999999999999993E-3</c:v>
                </c:pt>
                <c:pt idx="107">
                  <c:v>8.0000000000000002E-3</c:v>
                </c:pt>
                <c:pt idx="108">
                  <c:v>8.0000000000000002E-3</c:v>
                </c:pt>
                <c:pt idx="109">
                  <c:v>8.0000000000000002E-3</c:v>
                </c:pt>
                <c:pt idx="110">
                  <c:v>7.0000000000000001E-3</c:v>
                </c:pt>
                <c:pt idx="111">
                  <c:v>7.0000000000000001E-3</c:v>
                </c:pt>
                <c:pt idx="112">
                  <c:v>7.0000000000000001E-3</c:v>
                </c:pt>
                <c:pt idx="113">
                  <c:v>7.0000000000000001E-3</c:v>
                </c:pt>
                <c:pt idx="114">
                  <c:v>6.0000000000000001E-3</c:v>
                </c:pt>
                <c:pt idx="115">
                  <c:v>6.0000000000000001E-3</c:v>
                </c:pt>
                <c:pt idx="116">
                  <c:v>6.0000000000000001E-3</c:v>
                </c:pt>
                <c:pt idx="117">
                  <c:v>6.0000000000000001E-3</c:v>
                </c:pt>
                <c:pt idx="118">
                  <c:v>6.0000000000000001E-3</c:v>
                </c:pt>
                <c:pt idx="119">
                  <c:v>7.0000000000000001E-3</c:v>
                </c:pt>
                <c:pt idx="120">
                  <c:v>7.0000000000000001E-3</c:v>
                </c:pt>
                <c:pt idx="121">
                  <c:v>8.0000000000000002E-3</c:v>
                </c:pt>
                <c:pt idx="122">
                  <c:v>8.0000000000000002E-3</c:v>
                </c:pt>
                <c:pt idx="123">
                  <c:v>8.0000000000000002E-3</c:v>
                </c:pt>
                <c:pt idx="124">
                  <c:v>8.0000000000000002E-3</c:v>
                </c:pt>
                <c:pt idx="125">
                  <c:v>8.0000000000000002E-3</c:v>
                </c:pt>
                <c:pt idx="126">
                  <c:v>6.0000000000000001E-3</c:v>
                </c:pt>
                <c:pt idx="127">
                  <c:v>5.0000000000000001E-3</c:v>
                </c:pt>
                <c:pt idx="128">
                  <c:v>4.0000000000000001E-3</c:v>
                </c:pt>
                <c:pt idx="129">
                  <c:v>4.0000000000000001E-3</c:v>
                </c:pt>
                <c:pt idx="130">
                  <c:v>4.0000000000000001E-3</c:v>
                </c:pt>
                <c:pt idx="131">
                  <c:v>4.0000000000000001E-3</c:v>
                </c:pt>
                <c:pt idx="132">
                  <c:v>4.0000000000000001E-3</c:v>
                </c:pt>
                <c:pt idx="133">
                  <c:v>5.0000000000000001E-3</c:v>
                </c:pt>
                <c:pt idx="134">
                  <c:v>5.0000000000000001E-3</c:v>
                </c:pt>
                <c:pt idx="135">
                  <c:v>5.0000000000000001E-3</c:v>
                </c:pt>
                <c:pt idx="136">
                  <c:v>5.0000000000000001E-3</c:v>
                </c:pt>
                <c:pt idx="137">
                  <c:v>5.0000000000000001E-3</c:v>
                </c:pt>
                <c:pt idx="138">
                  <c:v>5.0000000000000001E-3</c:v>
                </c:pt>
                <c:pt idx="139">
                  <c:v>6.0000000000000001E-3</c:v>
                </c:pt>
                <c:pt idx="140">
                  <c:v>6.0000000000000001E-3</c:v>
                </c:pt>
                <c:pt idx="141">
                  <c:v>7.0000000000000001E-3</c:v>
                </c:pt>
                <c:pt idx="142">
                  <c:v>8.0000000000000002E-3</c:v>
                </c:pt>
                <c:pt idx="143">
                  <c:v>8.9999999999999993E-3</c:v>
                </c:pt>
                <c:pt idx="144">
                  <c:v>8.9999999999999993E-3</c:v>
                </c:pt>
                <c:pt idx="145">
                  <c:v>8.9999999999999993E-3</c:v>
                </c:pt>
                <c:pt idx="146">
                  <c:v>0.01</c:v>
                </c:pt>
                <c:pt idx="147">
                  <c:v>0.01</c:v>
                </c:pt>
                <c:pt idx="148">
                  <c:v>0.01</c:v>
                </c:pt>
                <c:pt idx="149">
                  <c:v>1.0999999999999999E-2</c:v>
                </c:pt>
                <c:pt idx="150">
                  <c:v>1.0999999999999999E-2</c:v>
                </c:pt>
                <c:pt idx="151">
                  <c:v>1.0999999999999999E-2</c:v>
                </c:pt>
                <c:pt idx="152">
                  <c:v>1.0999999999999999E-2</c:v>
                </c:pt>
                <c:pt idx="153">
                  <c:v>1.0999999999999999E-2</c:v>
                </c:pt>
                <c:pt idx="154">
                  <c:v>0.01</c:v>
                </c:pt>
                <c:pt idx="155">
                  <c:v>0.01</c:v>
                </c:pt>
                <c:pt idx="156">
                  <c:v>0.01</c:v>
                </c:pt>
                <c:pt idx="157">
                  <c:v>0.01</c:v>
                </c:pt>
                <c:pt idx="158">
                  <c:v>0.01</c:v>
                </c:pt>
                <c:pt idx="159">
                  <c:v>0.01</c:v>
                </c:pt>
                <c:pt idx="160">
                  <c:v>0.01</c:v>
                </c:pt>
                <c:pt idx="161">
                  <c:v>0.01</c:v>
                </c:pt>
                <c:pt idx="162">
                  <c:v>0.01</c:v>
                </c:pt>
                <c:pt idx="163">
                  <c:v>8.9999999999999993E-3</c:v>
                </c:pt>
                <c:pt idx="164">
                  <c:v>8.9999999999999993E-3</c:v>
                </c:pt>
                <c:pt idx="165">
                  <c:v>8.0000000000000002E-3</c:v>
                </c:pt>
                <c:pt idx="166">
                  <c:v>8.0000000000000002E-3</c:v>
                </c:pt>
                <c:pt idx="167">
                  <c:v>7.0000000000000001E-3</c:v>
                </c:pt>
                <c:pt idx="168">
                  <c:v>6.0000000000000001E-3</c:v>
                </c:pt>
                <c:pt idx="169">
                  <c:v>5.0000000000000001E-3</c:v>
                </c:pt>
                <c:pt idx="170">
                  <c:v>4.0000000000000001E-3</c:v>
                </c:pt>
                <c:pt idx="171">
                  <c:v>4.0000000000000001E-3</c:v>
                </c:pt>
                <c:pt idx="172">
                  <c:v>4.0000000000000001E-3</c:v>
                </c:pt>
                <c:pt idx="173">
                  <c:v>4.0000000000000001E-3</c:v>
                </c:pt>
                <c:pt idx="174">
                  <c:v>4.0000000000000001E-3</c:v>
                </c:pt>
                <c:pt idx="175">
                  <c:v>5.0000000000000001E-3</c:v>
                </c:pt>
                <c:pt idx="176">
                  <c:v>5.0000000000000001E-3</c:v>
                </c:pt>
                <c:pt idx="177">
                  <c:v>6.0000000000000001E-3</c:v>
                </c:pt>
                <c:pt idx="178">
                  <c:v>6.0000000000000001E-3</c:v>
                </c:pt>
                <c:pt idx="179">
                  <c:v>6.0000000000000001E-3</c:v>
                </c:pt>
                <c:pt idx="180">
                  <c:v>7.0000000000000001E-3</c:v>
                </c:pt>
                <c:pt idx="181">
                  <c:v>7.0000000000000001E-3</c:v>
                </c:pt>
                <c:pt idx="182">
                  <c:v>6.0000000000000001E-3</c:v>
                </c:pt>
                <c:pt idx="183">
                  <c:v>7.0000000000000001E-3</c:v>
                </c:pt>
                <c:pt idx="184">
                  <c:v>7.0000000000000001E-3</c:v>
                </c:pt>
                <c:pt idx="185">
                  <c:v>7.0000000000000001E-3</c:v>
                </c:pt>
                <c:pt idx="186">
                  <c:v>7.0000000000000001E-3</c:v>
                </c:pt>
                <c:pt idx="187">
                  <c:v>7.0000000000000001E-3</c:v>
                </c:pt>
                <c:pt idx="188">
                  <c:v>7.0000000000000001E-3</c:v>
                </c:pt>
                <c:pt idx="189">
                  <c:v>7.0000000000000001E-3</c:v>
                </c:pt>
                <c:pt idx="190">
                  <c:v>7.0000000000000001E-3</c:v>
                </c:pt>
                <c:pt idx="191">
                  <c:v>7.0000000000000001E-3</c:v>
                </c:pt>
                <c:pt idx="192">
                  <c:v>7.0000000000000001E-3</c:v>
                </c:pt>
                <c:pt idx="193">
                  <c:v>8.0000000000000002E-3</c:v>
                </c:pt>
                <c:pt idx="194">
                  <c:v>8.0000000000000002E-3</c:v>
                </c:pt>
                <c:pt idx="195">
                  <c:v>8.0000000000000002E-3</c:v>
                </c:pt>
                <c:pt idx="196">
                  <c:v>8.0000000000000002E-3</c:v>
                </c:pt>
                <c:pt idx="197">
                  <c:v>8.0000000000000002E-3</c:v>
                </c:pt>
                <c:pt idx="198">
                  <c:v>7.0000000000000001E-3</c:v>
                </c:pt>
                <c:pt idx="199">
                  <c:v>7.0000000000000001E-3</c:v>
                </c:pt>
                <c:pt idx="200">
                  <c:v>7.0000000000000001E-3</c:v>
                </c:pt>
                <c:pt idx="201">
                  <c:v>8.0000000000000002E-3</c:v>
                </c:pt>
                <c:pt idx="202">
                  <c:v>8.0000000000000002E-3</c:v>
                </c:pt>
                <c:pt idx="203">
                  <c:v>8.0000000000000002E-3</c:v>
                </c:pt>
                <c:pt idx="204">
                  <c:v>8.9999999999999993E-3</c:v>
                </c:pt>
                <c:pt idx="205">
                  <c:v>8.9999999999999993E-3</c:v>
                </c:pt>
                <c:pt idx="206">
                  <c:v>0.01</c:v>
                </c:pt>
                <c:pt idx="207">
                  <c:v>0.01</c:v>
                </c:pt>
                <c:pt idx="208">
                  <c:v>0.01</c:v>
                </c:pt>
                <c:pt idx="209">
                  <c:v>0.01</c:v>
                </c:pt>
                <c:pt idx="210">
                  <c:v>0.01</c:v>
                </c:pt>
                <c:pt idx="211">
                  <c:v>0.01</c:v>
                </c:pt>
                <c:pt idx="212">
                  <c:v>0.01</c:v>
                </c:pt>
                <c:pt idx="213">
                  <c:v>8.9999999999999993E-3</c:v>
                </c:pt>
                <c:pt idx="214">
                  <c:v>8.0000000000000002E-3</c:v>
                </c:pt>
                <c:pt idx="215">
                  <c:v>7.0000000000000001E-3</c:v>
                </c:pt>
                <c:pt idx="216">
                  <c:v>6.0000000000000001E-3</c:v>
                </c:pt>
                <c:pt idx="217">
                  <c:v>6.0000000000000001E-3</c:v>
                </c:pt>
                <c:pt idx="218">
                  <c:v>5.0000000000000001E-3</c:v>
                </c:pt>
                <c:pt idx="219">
                  <c:v>5.0000000000000001E-3</c:v>
                </c:pt>
                <c:pt idx="220">
                  <c:v>5.0000000000000001E-3</c:v>
                </c:pt>
                <c:pt idx="221">
                  <c:v>4.0000000000000001E-3</c:v>
                </c:pt>
                <c:pt idx="222">
                  <c:v>4.0000000000000001E-3</c:v>
                </c:pt>
                <c:pt idx="223">
                  <c:v>4.0000000000000001E-3</c:v>
                </c:pt>
                <c:pt idx="224">
                  <c:v>5.0000000000000001E-3</c:v>
                </c:pt>
                <c:pt idx="225">
                  <c:v>6.0000000000000001E-3</c:v>
                </c:pt>
                <c:pt idx="226">
                  <c:v>6.0000000000000001E-3</c:v>
                </c:pt>
                <c:pt idx="227">
                  <c:v>7.0000000000000001E-3</c:v>
                </c:pt>
                <c:pt idx="228">
                  <c:v>7.0000000000000001E-3</c:v>
                </c:pt>
                <c:pt idx="229">
                  <c:v>8.0000000000000002E-3</c:v>
                </c:pt>
                <c:pt idx="230">
                  <c:v>8.0000000000000002E-3</c:v>
                </c:pt>
                <c:pt idx="231">
                  <c:v>8.0000000000000002E-3</c:v>
                </c:pt>
                <c:pt idx="232">
                  <c:v>8.0000000000000002E-3</c:v>
                </c:pt>
                <c:pt idx="233">
                  <c:v>8.0000000000000002E-3</c:v>
                </c:pt>
                <c:pt idx="234">
                  <c:v>8.0000000000000002E-3</c:v>
                </c:pt>
                <c:pt idx="235">
                  <c:v>7.0000000000000001E-3</c:v>
                </c:pt>
                <c:pt idx="236">
                  <c:v>7.0000000000000001E-3</c:v>
                </c:pt>
                <c:pt idx="237">
                  <c:v>7.0000000000000001E-3</c:v>
                </c:pt>
                <c:pt idx="238">
                  <c:v>8.0000000000000002E-3</c:v>
                </c:pt>
                <c:pt idx="239">
                  <c:v>8.0000000000000002E-3</c:v>
                </c:pt>
                <c:pt idx="240">
                  <c:v>8.9999999999999993E-3</c:v>
                </c:pt>
                <c:pt idx="241">
                  <c:v>8.9999999999999993E-3</c:v>
                </c:pt>
                <c:pt idx="242">
                  <c:v>8.9999999999999993E-3</c:v>
                </c:pt>
                <c:pt idx="243">
                  <c:v>8.0000000000000002E-3</c:v>
                </c:pt>
                <c:pt idx="244">
                  <c:v>7.0000000000000001E-3</c:v>
                </c:pt>
                <c:pt idx="245">
                  <c:v>7.0000000000000001E-3</c:v>
                </c:pt>
                <c:pt idx="246">
                  <c:v>7.0000000000000001E-3</c:v>
                </c:pt>
                <c:pt idx="247">
                  <c:v>7.0000000000000001E-3</c:v>
                </c:pt>
                <c:pt idx="248">
                  <c:v>7.0000000000000001E-3</c:v>
                </c:pt>
                <c:pt idx="249">
                  <c:v>7.0000000000000001E-3</c:v>
                </c:pt>
                <c:pt idx="250">
                  <c:v>7.0000000000000001E-3</c:v>
                </c:pt>
                <c:pt idx="251">
                  <c:v>7.0000000000000001E-3</c:v>
                </c:pt>
                <c:pt idx="252">
                  <c:v>8.0000000000000002E-3</c:v>
                </c:pt>
                <c:pt idx="253">
                  <c:v>8.0000000000000002E-3</c:v>
                </c:pt>
                <c:pt idx="254">
                  <c:v>8.0000000000000002E-3</c:v>
                </c:pt>
                <c:pt idx="255">
                  <c:v>7.0000000000000001E-3</c:v>
                </c:pt>
                <c:pt idx="256">
                  <c:v>7.0000000000000001E-3</c:v>
                </c:pt>
                <c:pt idx="257">
                  <c:v>7.0000000000000001E-3</c:v>
                </c:pt>
                <c:pt idx="258">
                  <c:v>8.0000000000000002E-3</c:v>
                </c:pt>
                <c:pt idx="259">
                  <c:v>8.0000000000000002E-3</c:v>
                </c:pt>
                <c:pt idx="260">
                  <c:v>8.9999999999999993E-3</c:v>
                </c:pt>
                <c:pt idx="261">
                  <c:v>0.01</c:v>
                </c:pt>
                <c:pt idx="262">
                  <c:v>0.01</c:v>
                </c:pt>
                <c:pt idx="263">
                  <c:v>0.01</c:v>
                </c:pt>
                <c:pt idx="264">
                  <c:v>8.9999999999999993E-3</c:v>
                </c:pt>
                <c:pt idx="265">
                  <c:v>8.0000000000000002E-3</c:v>
                </c:pt>
                <c:pt idx="266">
                  <c:v>7.0000000000000001E-3</c:v>
                </c:pt>
                <c:pt idx="267">
                  <c:v>6.0000000000000001E-3</c:v>
                </c:pt>
                <c:pt idx="268">
                  <c:v>6.0000000000000001E-3</c:v>
                </c:pt>
                <c:pt idx="269">
                  <c:v>7.0000000000000001E-3</c:v>
                </c:pt>
                <c:pt idx="270">
                  <c:v>7.0000000000000001E-3</c:v>
                </c:pt>
                <c:pt idx="271">
                  <c:v>7.0000000000000001E-3</c:v>
                </c:pt>
                <c:pt idx="272">
                  <c:v>7.0000000000000001E-3</c:v>
                </c:pt>
                <c:pt idx="273">
                  <c:v>7.0000000000000001E-3</c:v>
                </c:pt>
                <c:pt idx="274">
                  <c:v>7.0000000000000001E-3</c:v>
                </c:pt>
                <c:pt idx="275">
                  <c:v>8.0000000000000002E-3</c:v>
                </c:pt>
                <c:pt idx="276">
                  <c:v>8.0000000000000002E-3</c:v>
                </c:pt>
                <c:pt idx="277">
                  <c:v>8.0000000000000002E-3</c:v>
                </c:pt>
                <c:pt idx="278">
                  <c:v>8.0000000000000002E-3</c:v>
                </c:pt>
                <c:pt idx="279">
                  <c:v>8.0000000000000002E-3</c:v>
                </c:pt>
                <c:pt idx="280">
                  <c:v>8.0000000000000002E-3</c:v>
                </c:pt>
                <c:pt idx="281">
                  <c:v>8.0000000000000002E-3</c:v>
                </c:pt>
                <c:pt idx="282">
                  <c:v>8.0000000000000002E-3</c:v>
                </c:pt>
                <c:pt idx="283">
                  <c:v>7.0000000000000001E-3</c:v>
                </c:pt>
                <c:pt idx="284">
                  <c:v>7.0000000000000001E-3</c:v>
                </c:pt>
                <c:pt idx="285">
                  <c:v>6.0000000000000001E-3</c:v>
                </c:pt>
                <c:pt idx="286">
                  <c:v>6.0000000000000001E-3</c:v>
                </c:pt>
                <c:pt idx="287">
                  <c:v>5.0000000000000001E-3</c:v>
                </c:pt>
                <c:pt idx="288">
                  <c:v>5.0000000000000001E-3</c:v>
                </c:pt>
                <c:pt idx="289">
                  <c:v>5.0000000000000001E-3</c:v>
                </c:pt>
                <c:pt idx="290">
                  <c:v>4.0000000000000001E-3</c:v>
                </c:pt>
                <c:pt idx="291">
                  <c:v>4.0000000000000001E-3</c:v>
                </c:pt>
                <c:pt idx="292">
                  <c:v>4.0000000000000001E-3</c:v>
                </c:pt>
                <c:pt idx="293">
                  <c:v>4.0000000000000001E-3</c:v>
                </c:pt>
                <c:pt idx="294">
                  <c:v>5.0000000000000001E-3</c:v>
                </c:pt>
                <c:pt idx="295">
                  <c:v>5.0000000000000001E-3</c:v>
                </c:pt>
                <c:pt idx="296">
                  <c:v>5.0000000000000001E-3</c:v>
                </c:pt>
                <c:pt idx="297">
                  <c:v>6.0000000000000001E-3</c:v>
                </c:pt>
                <c:pt idx="298">
                  <c:v>6.0000000000000001E-3</c:v>
                </c:pt>
                <c:pt idx="299">
                  <c:v>5.0000000000000001E-3</c:v>
                </c:pt>
                <c:pt idx="300">
                  <c:v>5.0000000000000001E-3</c:v>
                </c:pt>
                <c:pt idx="301">
                  <c:v>5.0000000000000001E-3</c:v>
                </c:pt>
                <c:pt idx="302">
                  <c:v>6.0000000000000001E-3</c:v>
                </c:pt>
                <c:pt idx="303">
                  <c:v>6.0000000000000001E-3</c:v>
                </c:pt>
                <c:pt idx="304">
                  <c:v>6.0000000000000001E-3</c:v>
                </c:pt>
                <c:pt idx="305">
                  <c:v>5.0000000000000001E-3</c:v>
                </c:pt>
                <c:pt idx="306">
                  <c:v>4.0000000000000001E-3</c:v>
                </c:pt>
                <c:pt idx="307">
                  <c:v>4.0000000000000001E-3</c:v>
                </c:pt>
                <c:pt idx="308">
                  <c:v>4.0000000000000001E-3</c:v>
                </c:pt>
                <c:pt idx="309">
                  <c:v>4.0000000000000001E-3</c:v>
                </c:pt>
                <c:pt idx="310">
                  <c:v>4.0000000000000001E-3</c:v>
                </c:pt>
                <c:pt idx="311">
                  <c:v>4.0000000000000001E-3</c:v>
                </c:pt>
                <c:pt idx="312">
                  <c:v>4.0000000000000001E-3</c:v>
                </c:pt>
                <c:pt idx="313">
                  <c:v>4.0000000000000001E-3</c:v>
                </c:pt>
                <c:pt idx="314">
                  <c:v>4.0000000000000001E-3</c:v>
                </c:pt>
                <c:pt idx="315">
                  <c:v>4.0000000000000001E-3</c:v>
                </c:pt>
                <c:pt idx="316">
                  <c:v>4.0000000000000001E-3</c:v>
                </c:pt>
                <c:pt idx="317">
                  <c:v>4.0000000000000001E-3</c:v>
                </c:pt>
                <c:pt idx="318">
                  <c:v>2E-3</c:v>
                </c:pt>
                <c:pt idx="319">
                  <c:v>1E-3</c:v>
                </c:pt>
                <c:pt idx="320">
                  <c:v>1E-3</c:v>
                </c:pt>
                <c:pt idx="321">
                  <c:v>1E-3</c:v>
                </c:pt>
                <c:pt idx="322">
                  <c:v>2E-3</c:v>
                </c:pt>
                <c:pt idx="323">
                  <c:v>2E-3</c:v>
                </c:pt>
                <c:pt idx="324">
                  <c:v>2E-3</c:v>
                </c:pt>
                <c:pt idx="325">
                  <c:v>3.0000000000000001E-3</c:v>
                </c:pt>
                <c:pt idx="326">
                  <c:v>4.0000000000000001E-3</c:v>
                </c:pt>
                <c:pt idx="327">
                  <c:v>4.0000000000000001E-3</c:v>
                </c:pt>
                <c:pt idx="328">
                  <c:v>5.0000000000000001E-3</c:v>
                </c:pt>
                <c:pt idx="329">
                  <c:v>5.0000000000000001E-3</c:v>
                </c:pt>
                <c:pt idx="330">
                  <c:v>6.0000000000000001E-3</c:v>
                </c:pt>
                <c:pt idx="331">
                  <c:v>6.0000000000000001E-3</c:v>
                </c:pt>
                <c:pt idx="332">
                  <c:v>5.0000000000000001E-3</c:v>
                </c:pt>
                <c:pt idx="333">
                  <c:v>5.0000000000000001E-3</c:v>
                </c:pt>
                <c:pt idx="334">
                  <c:v>4.0000000000000001E-3</c:v>
                </c:pt>
                <c:pt idx="335">
                  <c:v>4.0000000000000001E-3</c:v>
                </c:pt>
                <c:pt idx="336">
                  <c:v>5.0000000000000001E-3</c:v>
                </c:pt>
                <c:pt idx="337">
                  <c:v>5.0000000000000001E-3</c:v>
                </c:pt>
                <c:pt idx="338">
                  <c:v>6.0000000000000001E-3</c:v>
                </c:pt>
                <c:pt idx="339">
                  <c:v>6.0000000000000001E-3</c:v>
                </c:pt>
                <c:pt idx="340">
                  <c:v>6.0000000000000001E-3</c:v>
                </c:pt>
                <c:pt idx="341">
                  <c:v>4.0000000000000001E-3</c:v>
                </c:pt>
                <c:pt idx="342">
                  <c:v>3.0000000000000001E-3</c:v>
                </c:pt>
                <c:pt idx="343">
                  <c:v>2E-3</c:v>
                </c:pt>
                <c:pt idx="344">
                  <c:v>2E-3</c:v>
                </c:pt>
                <c:pt idx="345">
                  <c:v>2E-3</c:v>
                </c:pt>
                <c:pt idx="346">
                  <c:v>2E-3</c:v>
                </c:pt>
                <c:pt idx="347">
                  <c:v>2E-3</c:v>
                </c:pt>
                <c:pt idx="348">
                  <c:v>2E-3</c:v>
                </c:pt>
                <c:pt idx="349">
                  <c:v>2E-3</c:v>
                </c:pt>
                <c:pt idx="350">
                  <c:v>2E-3</c:v>
                </c:pt>
                <c:pt idx="351">
                  <c:v>3.0000000000000001E-3</c:v>
                </c:pt>
                <c:pt idx="352">
                  <c:v>4.0000000000000001E-3</c:v>
                </c:pt>
                <c:pt idx="353">
                  <c:v>3.0000000000000001E-3</c:v>
                </c:pt>
                <c:pt idx="354">
                  <c:v>3.0000000000000001E-3</c:v>
                </c:pt>
                <c:pt idx="355">
                  <c:v>3.0000000000000001E-3</c:v>
                </c:pt>
                <c:pt idx="356">
                  <c:v>3.0000000000000001E-3</c:v>
                </c:pt>
                <c:pt idx="357">
                  <c:v>2E-3</c:v>
                </c:pt>
                <c:pt idx="358">
                  <c:v>2E-3</c:v>
                </c:pt>
                <c:pt idx="359">
                  <c:v>2E-3</c:v>
                </c:pt>
                <c:pt idx="360">
                  <c:v>3.0000000000000001E-3</c:v>
                </c:pt>
                <c:pt idx="361">
                  <c:v>3.0000000000000001E-3</c:v>
                </c:pt>
                <c:pt idx="362">
                  <c:v>4.0000000000000001E-3</c:v>
                </c:pt>
                <c:pt idx="363">
                  <c:v>4.0000000000000001E-3</c:v>
                </c:pt>
                <c:pt idx="364">
                  <c:v>4.0000000000000001E-3</c:v>
                </c:pt>
                <c:pt idx="365">
                  <c:v>5.0000000000000001E-3</c:v>
                </c:pt>
                <c:pt idx="366">
                  <c:v>5.0000000000000001E-3</c:v>
                </c:pt>
                <c:pt idx="367">
                  <c:v>5.0000000000000001E-3</c:v>
                </c:pt>
                <c:pt idx="368">
                  <c:v>5.0000000000000001E-3</c:v>
                </c:pt>
                <c:pt idx="369">
                  <c:v>6.0000000000000001E-3</c:v>
                </c:pt>
                <c:pt idx="370">
                  <c:v>5.0000000000000001E-3</c:v>
                </c:pt>
                <c:pt idx="371">
                  <c:v>5.0000000000000001E-3</c:v>
                </c:pt>
                <c:pt idx="372">
                  <c:v>4.0000000000000001E-3</c:v>
                </c:pt>
                <c:pt idx="373">
                  <c:v>4.0000000000000001E-3</c:v>
                </c:pt>
                <c:pt idx="374">
                  <c:v>4.0000000000000001E-3</c:v>
                </c:pt>
                <c:pt idx="375">
                  <c:v>4.0000000000000001E-3</c:v>
                </c:pt>
                <c:pt idx="376">
                  <c:v>4.0000000000000001E-3</c:v>
                </c:pt>
                <c:pt idx="377">
                  <c:v>3.0000000000000001E-3</c:v>
                </c:pt>
                <c:pt idx="378">
                  <c:v>3.0000000000000001E-3</c:v>
                </c:pt>
                <c:pt idx="379">
                  <c:v>2E-3</c:v>
                </c:pt>
                <c:pt idx="380">
                  <c:v>2E-3</c:v>
                </c:pt>
                <c:pt idx="381">
                  <c:v>3.0000000000000001E-3</c:v>
                </c:pt>
                <c:pt idx="382">
                  <c:v>3.0000000000000001E-3</c:v>
                </c:pt>
                <c:pt idx="383">
                  <c:v>2E-3</c:v>
                </c:pt>
                <c:pt idx="384">
                  <c:v>2E-3</c:v>
                </c:pt>
                <c:pt idx="385">
                  <c:v>2E-3</c:v>
                </c:pt>
                <c:pt idx="386">
                  <c:v>2E-3</c:v>
                </c:pt>
                <c:pt idx="387">
                  <c:v>3.0000000000000001E-3</c:v>
                </c:pt>
                <c:pt idx="388">
                  <c:v>3.0000000000000001E-3</c:v>
                </c:pt>
                <c:pt idx="389">
                  <c:v>3.0000000000000001E-3</c:v>
                </c:pt>
                <c:pt idx="390">
                  <c:v>3.0000000000000001E-3</c:v>
                </c:pt>
                <c:pt idx="391">
                  <c:v>3.0000000000000001E-3</c:v>
                </c:pt>
                <c:pt idx="392">
                  <c:v>3.0000000000000001E-3</c:v>
                </c:pt>
                <c:pt idx="393">
                  <c:v>3.0000000000000001E-3</c:v>
                </c:pt>
                <c:pt idx="394">
                  <c:v>4.0000000000000001E-3</c:v>
                </c:pt>
                <c:pt idx="395">
                  <c:v>4.0000000000000001E-3</c:v>
                </c:pt>
                <c:pt idx="396">
                  <c:v>4.0000000000000001E-3</c:v>
                </c:pt>
                <c:pt idx="397">
                  <c:v>4.0000000000000001E-3</c:v>
                </c:pt>
                <c:pt idx="398">
                  <c:v>4.0000000000000001E-3</c:v>
                </c:pt>
                <c:pt idx="399">
                  <c:v>4.0000000000000001E-3</c:v>
                </c:pt>
                <c:pt idx="400">
                  <c:v>4.0000000000000001E-3</c:v>
                </c:pt>
                <c:pt idx="401">
                  <c:v>4.0000000000000001E-3</c:v>
                </c:pt>
                <c:pt idx="402">
                  <c:v>4.0000000000000001E-3</c:v>
                </c:pt>
                <c:pt idx="403">
                  <c:v>4.0000000000000001E-3</c:v>
                </c:pt>
                <c:pt idx="404">
                  <c:v>4.0000000000000001E-3</c:v>
                </c:pt>
                <c:pt idx="405">
                  <c:v>4.0000000000000001E-3</c:v>
                </c:pt>
                <c:pt idx="406">
                  <c:v>5.0000000000000001E-3</c:v>
                </c:pt>
                <c:pt idx="407">
                  <c:v>4.0000000000000001E-3</c:v>
                </c:pt>
                <c:pt idx="408">
                  <c:v>3.0000000000000001E-3</c:v>
                </c:pt>
                <c:pt idx="409">
                  <c:v>2E-3</c:v>
                </c:pt>
                <c:pt idx="410">
                  <c:v>2E-3</c:v>
                </c:pt>
                <c:pt idx="411">
                  <c:v>3.0000000000000001E-3</c:v>
                </c:pt>
                <c:pt idx="412">
                  <c:v>3.0000000000000001E-3</c:v>
                </c:pt>
                <c:pt idx="413">
                  <c:v>2E-3</c:v>
                </c:pt>
                <c:pt idx="414">
                  <c:v>2E-3</c:v>
                </c:pt>
                <c:pt idx="415">
                  <c:v>2E-3</c:v>
                </c:pt>
                <c:pt idx="416">
                  <c:v>2E-3</c:v>
                </c:pt>
                <c:pt idx="417">
                  <c:v>3.0000000000000001E-3</c:v>
                </c:pt>
                <c:pt idx="418">
                  <c:v>4.0000000000000001E-3</c:v>
                </c:pt>
                <c:pt idx="419">
                  <c:v>4.0000000000000001E-3</c:v>
                </c:pt>
                <c:pt idx="420">
                  <c:v>4.0000000000000001E-3</c:v>
                </c:pt>
                <c:pt idx="421">
                  <c:v>4.0000000000000001E-3</c:v>
                </c:pt>
                <c:pt idx="422">
                  <c:v>4.0000000000000001E-3</c:v>
                </c:pt>
                <c:pt idx="423">
                  <c:v>5.0000000000000001E-3</c:v>
                </c:pt>
                <c:pt idx="424">
                  <c:v>5.0000000000000001E-3</c:v>
                </c:pt>
                <c:pt idx="425">
                  <c:v>5.0000000000000001E-3</c:v>
                </c:pt>
                <c:pt idx="426">
                  <c:v>6.0000000000000001E-3</c:v>
                </c:pt>
                <c:pt idx="427">
                  <c:v>6.0000000000000001E-3</c:v>
                </c:pt>
                <c:pt idx="428">
                  <c:v>6.0000000000000001E-3</c:v>
                </c:pt>
                <c:pt idx="429">
                  <c:v>6.0000000000000001E-3</c:v>
                </c:pt>
                <c:pt idx="430">
                  <c:v>6.0000000000000001E-3</c:v>
                </c:pt>
                <c:pt idx="431">
                  <c:v>6.0000000000000001E-3</c:v>
                </c:pt>
                <c:pt idx="432">
                  <c:v>6.0000000000000001E-3</c:v>
                </c:pt>
                <c:pt idx="433">
                  <c:v>6.0000000000000001E-3</c:v>
                </c:pt>
                <c:pt idx="434">
                  <c:v>6.0000000000000001E-3</c:v>
                </c:pt>
                <c:pt idx="435">
                  <c:v>7.0000000000000001E-3</c:v>
                </c:pt>
                <c:pt idx="436">
                  <c:v>7.0000000000000001E-3</c:v>
                </c:pt>
                <c:pt idx="437">
                  <c:v>7.0000000000000001E-3</c:v>
                </c:pt>
                <c:pt idx="438">
                  <c:v>8.0000000000000002E-3</c:v>
                </c:pt>
                <c:pt idx="439">
                  <c:v>8.0000000000000002E-3</c:v>
                </c:pt>
                <c:pt idx="440">
                  <c:v>8.9999999999999993E-3</c:v>
                </c:pt>
                <c:pt idx="441">
                  <c:v>8.9999999999999993E-3</c:v>
                </c:pt>
                <c:pt idx="442">
                  <c:v>8.0000000000000002E-3</c:v>
                </c:pt>
                <c:pt idx="443">
                  <c:v>7.0000000000000001E-3</c:v>
                </c:pt>
                <c:pt idx="444">
                  <c:v>6.0000000000000001E-3</c:v>
                </c:pt>
                <c:pt idx="445">
                  <c:v>5.0000000000000001E-3</c:v>
                </c:pt>
                <c:pt idx="446">
                  <c:v>3.0000000000000001E-3</c:v>
                </c:pt>
                <c:pt idx="447">
                  <c:v>2E-3</c:v>
                </c:pt>
                <c:pt idx="448">
                  <c:v>2E-3</c:v>
                </c:pt>
                <c:pt idx="449">
                  <c:v>2E-3</c:v>
                </c:pt>
                <c:pt idx="450">
                  <c:v>2E-3</c:v>
                </c:pt>
                <c:pt idx="451">
                  <c:v>3.0000000000000001E-3</c:v>
                </c:pt>
                <c:pt idx="452">
                  <c:v>4.0000000000000001E-3</c:v>
                </c:pt>
                <c:pt idx="453">
                  <c:v>5.0000000000000001E-3</c:v>
                </c:pt>
                <c:pt idx="454">
                  <c:v>6.0000000000000001E-3</c:v>
                </c:pt>
                <c:pt idx="455">
                  <c:v>6.0000000000000001E-3</c:v>
                </c:pt>
                <c:pt idx="456">
                  <c:v>7.0000000000000001E-3</c:v>
                </c:pt>
                <c:pt idx="457">
                  <c:v>8.0000000000000002E-3</c:v>
                </c:pt>
                <c:pt idx="458">
                  <c:v>8.0000000000000002E-3</c:v>
                </c:pt>
                <c:pt idx="459">
                  <c:v>7.0000000000000001E-3</c:v>
                </c:pt>
                <c:pt idx="460">
                  <c:v>7.0000000000000001E-3</c:v>
                </c:pt>
                <c:pt idx="461">
                  <c:v>6.0000000000000001E-3</c:v>
                </c:pt>
                <c:pt idx="462">
                  <c:v>6.0000000000000001E-3</c:v>
                </c:pt>
                <c:pt idx="463">
                  <c:v>5.0000000000000001E-3</c:v>
                </c:pt>
                <c:pt idx="464">
                  <c:v>5.0000000000000001E-3</c:v>
                </c:pt>
                <c:pt idx="465">
                  <c:v>5.0000000000000001E-3</c:v>
                </c:pt>
                <c:pt idx="466">
                  <c:v>5.0000000000000001E-3</c:v>
                </c:pt>
                <c:pt idx="467">
                  <c:v>6.0000000000000001E-3</c:v>
                </c:pt>
                <c:pt idx="468">
                  <c:v>6.0000000000000001E-3</c:v>
                </c:pt>
                <c:pt idx="469">
                  <c:v>6.0000000000000001E-3</c:v>
                </c:pt>
                <c:pt idx="470">
                  <c:v>6.0000000000000001E-3</c:v>
                </c:pt>
                <c:pt idx="471">
                  <c:v>6.0000000000000001E-3</c:v>
                </c:pt>
                <c:pt idx="472">
                  <c:v>6.0000000000000001E-3</c:v>
                </c:pt>
                <c:pt idx="473">
                  <c:v>6.0000000000000001E-3</c:v>
                </c:pt>
                <c:pt idx="474">
                  <c:v>6.0000000000000001E-3</c:v>
                </c:pt>
                <c:pt idx="475">
                  <c:v>5.0000000000000001E-3</c:v>
                </c:pt>
                <c:pt idx="476">
                  <c:v>5.0000000000000001E-3</c:v>
                </c:pt>
                <c:pt idx="477">
                  <c:v>5.0000000000000001E-3</c:v>
                </c:pt>
                <c:pt idx="478">
                  <c:v>5.0000000000000001E-3</c:v>
                </c:pt>
                <c:pt idx="479">
                  <c:v>5.0000000000000001E-3</c:v>
                </c:pt>
                <c:pt idx="480">
                  <c:v>6.0000000000000001E-3</c:v>
                </c:pt>
                <c:pt idx="481">
                  <c:v>6.0000000000000001E-3</c:v>
                </c:pt>
                <c:pt idx="482">
                  <c:v>6.0000000000000001E-3</c:v>
                </c:pt>
                <c:pt idx="483">
                  <c:v>5.0000000000000001E-3</c:v>
                </c:pt>
                <c:pt idx="484">
                  <c:v>5.0000000000000001E-3</c:v>
                </c:pt>
                <c:pt idx="485">
                  <c:v>5.0000000000000001E-3</c:v>
                </c:pt>
                <c:pt idx="486">
                  <c:v>5.0000000000000001E-3</c:v>
                </c:pt>
                <c:pt idx="487">
                  <c:v>5.0000000000000001E-3</c:v>
                </c:pt>
                <c:pt idx="488">
                  <c:v>5.0000000000000001E-3</c:v>
                </c:pt>
                <c:pt idx="489">
                  <c:v>5.0000000000000001E-3</c:v>
                </c:pt>
                <c:pt idx="490">
                  <c:v>5.0000000000000001E-3</c:v>
                </c:pt>
                <c:pt idx="491">
                  <c:v>5.0000000000000001E-3</c:v>
                </c:pt>
                <c:pt idx="492">
                  <c:v>5.0000000000000001E-3</c:v>
                </c:pt>
                <c:pt idx="493">
                  <c:v>6.0000000000000001E-3</c:v>
                </c:pt>
                <c:pt idx="494">
                  <c:v>6.0000000000000001E-3</c:v>
                </c:pt>
                <c:pt idx="495">
                  <c:v>6.0000000000000001E-3</c:v>
                </c:pt>
                <c:pt idx="496">
                  <c:v>6.0000000000000001E-3</c:v>
                </c:pt>
                <c:pt idx="497">
                  <c:v>5.0000000000000001E-3</c:v>
                </c:pt>
                <c:pt idx="498">
                  <c:v>6.0000000000000001E-3</c:v>
                </c:pt>
                <c:pt idx="499">
                  <c:v>6.0000000000000001E-3</c:v>
                </c:pt>
                <c:pt idx="500">
                  <c:v>7.0000000000000001E-3</c:v>
                </c:pt>
                <c:pt idx="501">
                  <c:v>7.0000000000000001E-3</c:v>
                </c:pt>
                <c:pt idx="502">
                  <c:v>7.0000000000000001E-3</c:v>
                </c:pt>
                <c:pt idx="503">
                  <c:v>7.0000000000000001E-3</c:v>
                </c:pt>
                <c:pt idx="504">
                  <c:v>7.0000000000000001E-3</c:v>
                </c:pt>
                <c:pt idx="505">
                  <c:v>7.0000000000000001E-3</c:v>
                </c:pt>
                <c:pt idx="506">
                  <c:v>7.0000000000000001E-3</c:v>
                </c:pt>
                <c:pt idx="507">
                  <c:v>7.0000000000000001E-3</c:v>
                </c:pt>
                <c:pt idx="508">
                  <c:v>7.0000000000000001E-3</c:v>
                </c:pt>
                <c:pt idx="509">
                  <c:v>7.0000000000000001E-3</c:v>
                </c:pt>
                <c:pt idx="510">
                  <c:v>8.0000000000000002E-3</c:v>
                </c:pt>
                <c:pt idx="511">
                  <c:v>8.0000000000000002E-3</c:v>
                </c:pt>
                <c:pt idx="512">
                  <c:v>7.0000000000000001E-3</c:v>
                </c:pt>
                <c:pt idx="513">
                  <c:v>7.0000000000000001E-3</c:v>
                </c:pt>
                <c:pt idx="514">
                  <c:v>7.0000000000000001E-3</c:v>
                </c:pt>
                <c:pt idx="515">
                  <c:v>8.0000000000000002E-3</c:v>
                </c:pt>
                <c:pt idx="516">
                  <c:v>7.0000000000000001E-3</c:v>
                </c:pt>
                <c:pt idx="517">
                  <c:v>7.0000000000000001E-3</c:v>
                </c:pt>
                <c:pt idx="518">
                  <c:v>6.0000000000000001E-3</c:v>
                </c:pt>
                <c:pt idx="519">
                  <c:v>6.0000000000000001E-3</c:v>
                </c:pt>
                <c:pt idx="520">
                  <c:v>6.0000000000000001E-3</c:v>
                </c:pt>
                <c:pt idx="521">
                  <c:v>5.0000000000000001E-3</c:v>
                </c:pt>
                <c:pt idx="522">
                  <c:v>5.0000000000000001E-3</c:v>
                </c:pt>
                <c:pt idx="523">
                  <c:v>5.0000000000000001E-3</c:v>
                </c:pt>
                <c:pt idx="524">
                  <c:v>6.0000000000000001E-3</c:v>
                </c:pt>
                <c:pt idx="525">
                  <c:v>6.0000000000000001E-3</c:v>
                </c:pt>
                <c:pt idx="526">
                  <c:v>7.0000000000000001E-3</c:v>
                </c:pt>
                <c:pt idx="527">
                  <c:v>7.0000000000000001E-3</c:v>
                </c:pt>
                <c:pt idx="528">
                  <c:v>7.0000000000000001E-3</c:v>
                </c:pt>
                <c:pt idx="529">
                  <c:v>7.0000000000000001E-3</c:v>
                </c:pt>
                <c:pt idx="530">
                  <c:v>7.0000000000000001E-3</c:v>
                </c:pt>
                <c:pt idx="531">
                  <c:v>7.0000000000000001E-3</c:v>
                </c:pt>
                <c:pt idx="532">
                  <c:v>7.0000000000000001E-3</c:v>
                </c:pt>
                <c:pt idx="533">
                  <c:v>8.0000000000000002E-3</c:v>
                </c:pt>
                <c:pt idx="534">
                  <c:v>8.0000000000000002E-3</c:v>
                </c:pt>
                <c:pt idx="535">
                  <c:v>8.0000000000000002E-3</c:v>
                </c:pt>
                <c:pt idx="536">
                  <c:v>7.0000000000000001E-3</c:v>
                </c:pt>
                <c:pt idx="537">
                  <c:v>5.0000000000000001E-3</c:v>
                </c:pt>
                <c:pt idx="538">
                  <c:v>4.0000000000000001E-3</c:v>
                </c:pt>
                <c:pt idx="539">
                  <c:v>4.0000000000000001E-3</c:v>
                </c:pt>
                <c:pt idx="540">
                  <c:v>5.0000000000000001E-3</c:v>
                </c:pt>
                <c:pt idx="541">
                  <c:v>6.0000000000000001E-3</c:v>
                </c:pt>
                <c:pt idx="542">
                  <c:v>6.0000000000000001E-3</c:v>
                </c:pt>
                <c:pt idx="543">
                  <c:v>6.0000000000000001E-3</c:v>
                </c:pt>
                <c:pt idx="544">
                  <c:v>6.0000000000000001E-3</c:v>
                </c:pt>
                <c:pt idx="545">
                  <c:v>5.0000000000000001E-3</c:v>
                </c:pt>
                <c:pt idx="546">
                  <c:v>5.0000000000000001E-3</c:v>
                </c:pt>
                <c:pt idx="547">
                  <c:v>4.0000000000000001E-3</c:v>
                </c:pt>
                <c:pt idx="548">
                  <c:v>3.0000000000000001E-3</c:v>
                </c:pt>
                <c:pt idx="549">
                  <c:v>2E-3</c:v>
                </c:pt>
                <c:pt idx="550">
                  <c:v>2E-3</c:v>
                </c:pt>
                <c:pt idx="551">
                  <c:v>3.0000000000000001E-3</c:v>
                </c:pt>
                <c:pt idx="552">
                  <c:v>4.0000000000000001E-3</c:v>
                </c:pt>
                <c:pt idx="553">
                  <c:v>5.0000000000000001E-3</c:v>
                </c:pt>
                <c:pt idx="554">
                  <c:v>6.0000000000000001E-3</c:v>
                </c:pt>
                <c:pt idx="555">
                  <c:v>6.0000000000000001E-3</c:v>
                </c:pt>
                <c:pt idx="556">
                  <c:v>7.0000000000000001E-3</c:v>
                </c:pt>
                <c:pt idx="557">
                  <c:v>8.0000000000000002E-3</c:v>
                </c:pt>
                <c:pt idx="558">
                  <c:v>8.0000000000000002E-3</c:v>
                </c:pt>
                <c:pt idx="559">
                  <c:v>8.9999999999999993E-3</c:v>
                </c:pt>
                <c:pt idx="560">
                  <c:v>8.9999999999999993E-3</c:v>
                </c:pt>
                <c:pt idx="561">
                  <c:v>8.0000000000000002E-3</c:v>
                </c:pt>
                <c:pt idx="562">
                  <c:v>7.0000000000000001E-3</c:v>
                </c:pt>
                <c:pt idx="563">
                  <c:v>7.0000000000000001E-3</c:v>
                </c:pt>
                <c:pt idx="564">
                  <c:v>7.0000000000000001E-3</c:v>
                </c:pt>
                <c:pt idx="565">
                  <c:v>8.0000000000000002E-3</c:v>
                </c:pt>
                <c:pt idx="566">
                  <c:v>8.0000000000000002E-3</c:v>
                </c:pt>
                <c:pt idx="567">
                  <c:v>8.9999999999999993E-3</c:v>
                </c:pt>
                <c:pt idx="568">
                  <c:v>0.01</c:v>
                </c:pt>
                <c:pt idx="569">
                  <c:v>0.01</c:v>
                </c:pt>
                <c:pt idx="570">
                  <c:v>0.01</c:v>
                </c:pt>
                <c:pt idx="571">
                  <c:v>0.01</c:v>
                </c:pt>
                <c:pt idx="572">
                  <c:v>0.01</c:v>
                </c:pt>
                <c:pt idx="573">
                  <c:v>0.01</c:v>
                </c:pt>
                <c:pt idx="574">
                  <c:v>0.01</c:v>
                </c:pt>
                <c:pt idx="575">
                  <c:v>0.01</c:v>
                </c:pt>
                <c:pt idx="576">
                  <c:v>0.01</c:v>
                </c:pt>
                <c:pt idx="577">
                  <c:v>1.0999999999999999E-2</c:v>
                </c:pt>
                <c:pt idx="578">
                  <c:v>1.0999999999999999E-2</c:v>
                </c:pt>
                <c:pt idx="579">
                  <c:v>1.2E-2</c:v>
                </c:pt>
                <c:pt idx="580">
                  <c:v>1.2999999999999999E-2</c:v>
                </c:pt>
                <c:pt idx="581">
                  <c:v>1.2999999999999999E-2</c:v>
                </c:pt>
                <c:pt idx="582">
                  <c:v>1.2999999999999999E-2</c:v>
                </c:pt>
                <c:pt idx="583">
                  <c:v>1.2E-2</c:v>
                </c:pt>
                <c:pt idx="584">
                  <c:v>1.2E-2</c:v>
                </c:pt>
                <c:pt idx="585">
                  <c:v>1.2E-2</c:v>
                </c:pt>
                <c:pt idx="586">
                  <c:v>1.0999999999999999E-2</c:v>
                </c:pt>
                <c:pt idx="587">
                  <c:v>0.01</c:v>
                </c:pt>
                <c:pt idx="588">
                  <c:v>0.01</c:v>
                </c:pt>
                <c:pt idx="589">
                  <c:v>8.9999999999999993E-3</c:v>
                </c:pt>
                <c:pt idx="590">
                  <c:v>8.9999999999999993E-3</c:v>
                </c:pt>
                <c:pt idx="591">
                  <c:v>8.9999999999999993E-3</c:v>
                </c:pt>
                <c:pt idx="592">
                  <c:v>8.9999999999999993E-3</c:v>
                </c:pt>
                <c:pt idx="593">
                  <c:v>8.0000000000000002E-3</c:v>
                </c:pt>
                <c:pt idx="594">
                  <c:v>8.0000000000000002E-3</c:v>
                </c:pt>
                <c:pt idx="595">
                  <c:v>6.0000000000000001E-3</c:v>
                </c:pt>
                <c:pt idx="596">
                  <c:v>6.0000000000000001E-3</c:v>
                </c:pt>
                <c:pt idx="597">
                  <c:v>6.0000000000000001E-3</c:v>
                </c:pt>
                <c:pt idx="598">
                  <c:v>6.0000000000000001E-3</c:v>
                </c:pt>
                <c:pt idx="599">
                  <c:v>7.0000000000000001E-3</c:v>
                </c:pt>
                <c:pt idx="600">
                  <c:v>8.0000000000000002E-3</c:v>
                </c:pt>
                <c:pt idx="601">
                  <c:v>8.0000000000000002E-3</c:v>
                </c:pt>
                <c:pt idx="602">
                  <c:v>8.0000000000000002E-3</c:v>
                </c:pt>
                <c:pt idx="603">
                  <c:v>8.0000000000000002E-3</c:v>
                </c:pt>
                <c:pt idx="604">
                  <c:v>8.0000000000000002E-3</c:v>
                </c:pt>
                <c:pt idx="605">
                  <c:v>8.0000000000000002E-3</c:v>
                </c:pt>
                <c:pt idx="606">
                  <c:v>8.0000000000000002E-3</c:v>
                </c:pt>
                <c:pt idx="607">
                  <c:v>8.9999999999999993E-3</c:v>
                </c:pt>
                <c:pt idx="608">
                  <c:v>8.9999999999999993E-3</c:v>
                </c:pt>
                <c:pt idx="609">
                  <c:v>8.0000000000000002E-3</c:v>
                </c:pt>
                <c:pt idx="610">
                  <c:v>7.0000000000000001E-3</c:v>
                </c:pt>
                <c:pt idx="611">
                  <c:v>6.0000000000000001E-3</c:v>
                </c:pt>
                <c:pt idx="612">
                  <c:v>6.0000000000000001E-3</c:v>
                </c:pt>
                <c:pt idx="613">
                  <c:v>6.0000000000000001E-3</c:v>
                </c:pt>
                <c:pt idx="614">
                  <c:v>7.0000000000000001E-3</c:v>
                </c:pt>
                <c:pt idx="615">
                  <c:v>7.0000000000000001E-3</c:v>
                </c:pt>
                <c:pt idx="616">
                  <c:v>6.0000000000000001E-3</c:v>
                </c:pt>
                <c:pt idx="617">
                  <c:v>6.0000000000000001E-3</c:v>
                </c:pt>
                <c:pt idx="618">
                  <c:v>7.0000000000000001E-3</c:v>
                </c:pt>
                <c:pt idx="619">
                  <c:v>7.0000000000000001E-3</c:v>
                </c:pt>
                <c:pt idx="620">
                  <c:v>7.0000000000000001E-3</c:v>
                </c:pt>
                <c:pt idx="621">
                  <c:v>7.0000000000000001E-3</c:v>
                </c:pt>
                <c:pt idx="622">
                  <c:v>7.0000000000000001E-3</c:v>
                </c:pt>
                <c:pt idx="623">
                  <c:v>7.0000000000000001E-3</c:v>
                </c:pt>
                <c:pt idx="624">
                  <c:v>8.0000000000000002E-3</c:v>
                </c:pt>
                <c:pt idx="625">
                  <c:v>8.0000000000000002E-3</c:v>
                </c:pt>
                <c:pt idx="626">
                  <c:v>8.0000000000000002E-3</c:v>
                </c:pt>
                <c:pt idx="627">
                  <c:v>8.9999999999999993E-3</c:v>
                </c:pt>
                <c:pt idx="628">
                  <c:v>8.9999999999999993E-3</c:v>
                </c:pt>
                <c:pt idx="629">
                  <c:v>8.9999999999999993E-3</c:v>
                </c:pt>
                <c:pt idx="630">
                  <c:v>8.9999999999999993E-3</c:v>
                </c:pt>
                <c:pt idx="631">
                  <c:v>8.0000000000000002E-3</c:v>
                </c:pt>
                <c:pt idx="632">
                  <c:v>8.0000000000000002E-3</c:v>
                </c:pt>
                <c:pt idx="633">
                  <c:v>8.0000000000000002E-3</c:v>
                </c:pt>
                <c:pt idx="634">
                  <c:v>8.9999999999999993E-3</c:v>
                </c:pt>
                <c:pt idx="635">
                  <c:v>8.9999999999999993E-3</c:v>
                </c:pt>
                <c:pt idx="636">
                  <c:v>8.9999999999999993E-3</c:v>
                </c:pt>
                <c:pt idx="637">
                  <c:v>0.01</c:v>
                </c:pt>
                <c:pt idx="638">
                  <c:v>0.01</c:v>
                </c:pt>
                <c:pt idx="639">
                  <c:v>0.01</c:v>
                </c:pt>
                <c:pt idx="640">
                  <c:v>8.9999999999999993E-3</c:v>
                </c:pt>
                <c:pt idx="641">
                  <c:v>0.01</c:v>
                </c:pt>
                <c:pt idx="642">
                  <c:v>0.01</c:v>
                </c:pt>
                <c:pt idx="643">
                  <c:v>0.01</c:v>
                </c:pt>
                <c:pt idx="644">
                  <c:v>0.01</c:v>
                </c:pt>
                <c:pt idx="645">
                  <c:v>0.01</c:v>
                </c:pt>
                <c:pt idx="646">
                  <c:v>0.01</c:v>
                </c:pt>
                <c:pt idx="647">
                  <c:v>0.01</c:v>
                </c:pt>
                <c:pt idx="648">
                  <c:v>0.01</c:v>
                </c:pt>
                <c:pt idx="649">
                  <c:v>0.01</c:v>
                </c:pt>
                <c:pt idx="650">
                  <c:v>0.01</c:v>
                </c:pt>
                <c:pt idx="651">
                  <c:v>0.01</c:v>
                </c:pt>
                <c:pt idx="652">
                  <c:v>0.01</c:v>
                </c:pt>
                <c:pt idx="653">
                  <c:v>0.01</c:v>
                </c:pt>
                <c:pt idx="654">
                  <c:v>0.01</c:v>
                </c:pt>
                <c:pt idx="655">
                  <c:v>0.01</c:v>
                </c:pt>
                <c:pt idx="656">
                  <c:v>0.01</c:v>
                </c:pt>
                <c:pt idx="657">
                  <c:v>0.01</c:v>
                </c:pt>
                <c:pt idx="658">
                  <c:v>0.01</c:v>
                </c:pt>
                <c:pt idx="659">
                  <c:v>0.01</c:v>
                </c:pt>
                <c:pt idx="660">
                  <c:v>0.01</c:v>
                </c:pt>
                <c:pt idx="661">
                  <c:v>0.01</c:v>
                </c:pt>
                <c:pt idx="662">
                  <c:v>0.01</c:v>
                </c:pt>
                <c:pt idx="663">
                  <c:v>0.01</c:v>
                </c:pt>
                <c:pt idx="664">
                  <c:v>0.01</c:v>
                </c:pt>
                <c:pt idx="665">
                  <c:v>0.01</c:v>
                </c:pt>
                <c:pt idx="666">
                  <c:v>0.01</c:v>
                </c:pt>
                <c:pt idx="667">
                  <c:v>0.01</c:v>
                </c:pt>
                <c:pt idx="668">
                  <c:v>0.01</c:v>
                </c:pt>
                <c:pt idx="669">
                  <c:v>0.01</c:v>
                </c:pt>
                <c:pt idx="670">
                  <c:v>1.0999999999999999E-2</c:v>
                </c:pt>
                <c:pt idx="671">
                  <c:v>1.2E-2</c:v>
                </c:pt>
                <c:pt idx="672">
                  <c:v>1.2999999999999999E-2</c:v>
                </c:pt>
                <c:pt idx="673">
                  <c:v>1.4E-2</c:v>
                </c:pt>
                <c:pt idx="674">
                  <c:v>1.4999999999999999E-2</c:v>
                </c:pt>
                <c:pt idx="675">
                  <c:v>1.6E-2</c:v>
                </c:pt>
                <c:pt idx="676">
                  <c:v>1.6E-2</c:v>
                </c:pt>
                <c:pt idx="677">
                  <c:v>1.7000000000000001E-2</c:v>
                </c:pt>
                <c:pt idx="678">
                  <c:v>1.7000000000000001E-2</c:v>
                </c:pt>
                <c:pt idx="679">
                  <c:v>1.7999999999999999E-2</c:v>
                </c:pt>
                <c:pt idx="680">
                  <c:v>1.7999999999999999E-2</c:v>
                </c:pt>
                <c:pt idx="681">
                  <c:v>1.9E-2</c:v>
                </c:pt>
                <c:pt idx="682">
                  <c:v>1.9E-2</c:v>
                </c:pt>
                <c:pt idx="683">
                  <c:v>0.02</c:v>
                </c:pt>
                <c:pt idx="684">
                  <c:v>0.02</c:v>
                </c:pt>
                <c:pt idx="685">
                  <c:v>2.1000000000000001E-2</c:v>
                </c:pt>
                <c:pt idx="686">
                  <c:v>2.1000000000000001E-2</c:v>
                </c:pt>
                <c:pt idx="687">
                  <c:v>2.1000000000000001E-2</c:v>
                </c:pt>
                <c:pt idx="688">
                  <c:v>2.1000000000000001E-2</c:v>
                </c:pt>
                <c:pt idx="689">
                  <c:v>2.1000000000000001E-2</c:v>
                </c:pt>
                <c:pt idx="690">
                  <c:v>2.1000000000000001E-2</c:v>
                </c:pt>
                <c:pt idx="691">
                  <c:v>2.1000000000000001E-2</c:v>
                </c:pt>
                <c:pt idx="692">
                  <c:v>2.1000000000000001E-2</c:v>
                </c:pt>
                <c:pt idx="693">
                  <c:v>2.1999999999999999E-2</c:v>
                </c:pt>
                <c:pt idx="694">
                  <c:v>2.3E-2</c:v>
                </c:pt>
                <c:pt idx="695">
                  <c:v>2.4E-2</c:v>
                </c:pt>
                <c:pt idx="696">
                  <c:v>2.5000000000000001E-2</c:v>
                </c:pt>
                <c:pt idx="697">
                  <c:v>2.5999999999999999E-2</c:v>
                </c:pt>
                <c:pt idx="698">
                  <c:v>2.5999999999999999E-2</c:v>
                </c:pt>
                <c:pt idx="699">
                  <c:v>2.5999999999999999E-2</c:v>
                </c:pt>
                <c:pt idx="700">
                  <c:v>2.5000000000000001E-2</c:v>
                </c:pt>
                <c:pt idx="701">
                  <c:v>2.5000000000000001E-2</c:v>
                </c:pt>
                <c:pt idx="702">
                  <c:v>2.5000000000000001E-2</c:v>
                </c:pt>
                <c:pt idx="703">
                  <c:v>2.5000000000000001E-2</c:v>
                </c:pt>
                <c:pt idx="704">
                  <c:v>2.5999999999999999E-2</c:v>
                </c:pt>
                <c:pt idx="705">
                  <c:v>2.7E-2</c:v>
                </c:pt>
                <c:pt idx="706">
                  <c:v>2.7E-2</c:v>
                </c:pt>
                <c:pt idx="707">
                  <c:v>2.8000000000000001E-2</c:v>
                </c:pt>
                <c:pt idx="708">
                  <c:v>2.9000000000000001E-2</c:v>
                </c:pt>
                <c:pt idx="709">
                  <c:v>0.03</c:v>
                </c:pt>
                <c:pt idx="710">
                  <c:v>3.2000000000000001E-2</c:v>
                </c:pt>
                <c:pt idx="711">
                  <c:v>3.2000000000000001E-2</c:v>
                </c:pt>
                <c:pt idx="712">
                  <c:v>3.2000000000000001E-2</c:v>
                </c:pt>
                <c:pt idx="713">
                  <c:v>3.2000000000000001E-2</c:v>
                </c:pt>
                <c:pt idx="714">
                  <c:v>3.3000000000000002E-2</c:v>
                </c:pt>
                <c:pt idx="715">
                  <c:v>3.3000000000000002E-2</c:v>
                </c:pt>
                <c:pt idx="716">
                  <c:v>3.4000000000000002E-2</c:v>
                </c:pt>
                <c:pt idx="717">
                  <c:v>3.4000000000000002E-2</c:v>
                </c:pt>
                <c:pt idx="718">
                  <c:v>3.3000000000000002E-2</c:v>
                </c:pt>
                <c:pt idx="719">
                  <c:v>3.3000000000000002E-2</c:v>
                </c:pt>
                <c:pt idx="720">
                  <c:v>3.2000000000000001E-2</c:v>
                </c:pt>
                <c:pt idx="721">
                  <c:v>3.2000000000000001E-2</c:v>
                </c:pt>
                <c:pt idx="722">
                  <c:v>3.2000000000000001E-2</c:v>
                </c:pt>
                <c:pt idx="723">
                  <c:v>3.3000000000000002E-2</c:v>
                </c:pt>
                <c:pt idx="724">
                  <c:v>3.4000000000000002E-2</c:v>
                </c:pt>
                <c:pt idx="725">
                  <c:v>3.4000000000000002E-2</c:v>
                </c:pt>
                <c:pt idx="726">
                  <c:v>3.4000000000000002E-2</c:v>
                </c:pt>
                <c:pt idx="727">
                  <c:v>3.5000000000000003E-2</c:v>
                </c:pt>
                <c:pt idx="728">
                  <c:v>3.5999999999999997E-2</c:v>
                </c:pt>
                <c:pt idx="729">
                  <c:v>3.6999999999999998E-2</c:v>
                </c:pt>
                <c:pt idx="730">
                  <c:v>3.7999999999999999E-2</c:v>
                </c:pt>
                <c:pt idx="731">
                  <c:v>0.04</c:v>
                </c:pt>
                <c:pt idx="732">
                  <c:v>4.1000000000000002E-2</c:v>
                </c:pt>
                <c:pt idx="733">
                  <c:v>4.2000000000000003E-2</c:v>
                </c:pt>
                <c:pt idx="734">
                  <c:v>4.2000000000000003E-2</c:v>
                </c:pt>
                <c:pt idx="735">
                  <c:v>4.2999999999999997E-2</c:v>
                </c:pt>
                <c:pt idx="736">
                  <c:v>4.2999999999999997E-2</c:v>
                </c:pt>
                <c:pt idx="737">
                  <c:v>4.3999999999999997E-2</c:v>
                </c:pt>
                <c:pt idx="738">
                  <c:v>4.4999999999999998E-2</c:v>
                </c:pt>
                <c:pt idx="739">
                  <c:v>4.5999999999999999E-2</c:v>
                </c:pt>
                <c:pt idx="740">
                  <c:v>4.5999999999999999E-2</c:v>
                </c:pt>
                <c:pt idx="741">
                  <c:v>4.7E-2</c:v>
                </c:pt>
                <c:pt idx="742">
                  <c:v>4.7E-2</c:v>
                </c:pt>
                <c:pt idx="743">
                  <c:v>4.8000000000000001E-2</c:v>
                </c:pt>
                <c:pt idx="744">
                  <c:v>4.8000000000000001E-2</c:v>
                </c:pt>
                <c:pt idx="745">
                  <c:v>4.8000000000000001E-2</c:v>
                </c:pt>
                <c:pt idx="746">
                  <c:v>4.8000000000000001E-2</c:v>
                </c:pt>
                <c:pt idx="747">
                  <c:v>4.8000000000000001E-2</c:v>
                </c:pt>
                <c:pt idx="748">
                  <c:v>4.8000000000000001E-2</c:v>
                </c:pt>
                <c:pt idx="749">
                  <c:v>4.8000000000000001E-2</c:v>
                </c:pt>
                <c:pt idx="750">
                  <c:v>4.8000000000000001E-2</c:v>
                </c:pt>
                <c:pt idx="751">
                  <c:v>4.8000000000000001E-2</c:v>
                </c:pt>
                <c:pt idx="752">
                  <c:v>4.8000000000000001E-2</c:v>
                </c:pt>
                <c:pt idx="753">
                  <c:v>4.8000000000000001E-2</c:v>
                </c:pt>
                <c:pt idx="754">
                  <c:v>4.9000000000000002E-2</c:v>
                </c:pt>
                <c:pt idx="755">
                  <c:v>4.9000000000000002E-2</c:v>
                </c:pt>
                <c:pt idx="756">
                  <c:v>0.05</c:v>
                </c:pt>
                <c:pt idx="757">
                  <c:v>0.05</c:v>
                </c:pt>
                <c:pt idx="758">
                  <c:v>5.0999999999999997E-2</c:v>
                </c:pt>
                <c:pt idx="759">
                  <c:v>5.1999999999999998E-2</c:v>
                </c:pt>
                <c:pt idx="760">
                  <c:v>5.0999999999999997E-2</c:v>
                </c:pt>
                <c:pt idx="761">
                  <c:v>5.0999999999999997E-2</c:v>
                </c:pt>
                <c:pt idx="762">
                  <c:v>5.0999999999999997E-2</c:v>
                </c:pt>
                <c:pt idx="763">
                  <c:v>5.0999999999999997E-2</c:v>
                </c:pt>
                <c:pt idx="764">
                  <c:v>5.1999999999999998E-2</c:v>
                </c:pt>
                <c:pt idx="765">
                  <c:v>5.2999999999999999E-2</c:v>
                </c:pt>
                <c:pt idx="766">
                  <c:v>5.3999999999999999E-2</c:v>
                </c:pt>
                <c:pt idx="767">
                  <c:v>5.5E-2</c:v>
                </c:pt>
                <c:pt idx="768">
                  <c:v>5.6000000000000001E-2</c:v>
                </c:pt>
                <c:pt idx="769">
                  <c:v>5.7000000000000002E-2</c:v>
                </c:pt>
                <c:pt idx="770">
                  <c:v>5.8000000000000003E-2</c:v>
                </c:pt>
                <c:pt idx="771">
                  <c:v>0.06</c:v>
                </c:pt>
                <c:pt idx="772">
                  <c:v>0.06</c:v>
                </c:pt>
                <c:pt idx="773">
                  <c:v>6.0999999999999999E-2</c:v>
                </c:pt>
                <c:pt idx="774">
                  <c:v>6.2E-2</c:v>
                </c:pt>
                <c:pt idx="775">
                  <c:v>6.2E-2</c:v>
                </c:pt>
                <c:pt idx="776">
                  <c:v>6.3E-2</c:v>
                </c:pt>
                <c:pt idx="777">
                  <c:v>6.5000000000000002E-2</c:v>
                </c:pt>
                <c:pt idx="778">
                  <c:v>6.8000000000000005E-2</c:v>
                </c:pt>
                <c:pt idx="779">
                  <c:v>7.0000000000000007E-2</c:v>
                </c:pt>
                <c:pt idx="780">
                  <c:v>7.1999999999999995E-2</c:v>
                </c:pt>
                <c:pt idx="781">
                  <c:v>7.4999999999999997E-2</c:v>
                </c:pt>
                <c:pt idx="782">
                  <c:v>7.6999999999999999E-2</c:v>
                </c:pt>
                <c:pt idx="783">
                  <c:v>0.08</c:v>
                </c:pt>
                <c:pt idx="784">
                  <c:v>8.2000000000000003E-2</c:v>
                </c:pt>
                <c:pt idx="785">
                  <c:v>8.4000000000000005E-2</c:v>
                </c:pt>
                <c:pt idx="786">
                  <c:v>8.5999999999999993E-2</c:v>
                </c:pt>
                <c:pt idx="787">
                  <c:v>8.8999999999999996E-2</c:v>
                </c:pt>
                <c:pt idx="788">
                  <c:v>9.1999999999999998E-2</c:v>
                </c:pt>
                <c:pt idx="789">
                  <c:v>9.4E-2</c:v>
                </c:pt>
                <c:pt idx="790">
                  <c:v>9.8000000000000004E-2</c:v>
                </c:pt>
                <c:pt idx="791">
                  <c:v>0.1</c:v>
                </c:pt>
                <c:pt idx="792">
                  <c:v>0.10299999999999999</c:v>
                </c:pt>
                <c:pt idx="793">
                  <c:v>0.107</c:v>
                </c:pt>
                <c:pt idx="794">
                  <c:v>0.111</c:v>
                </c:pt>
                <c:pt idx="795">
                  <c:v>0.115</c:v>
                </c:pt>
                <c:pt idx="796">
                  <c:v>0.12</c:v>
                </c:pt>
                <c:pt idx="797">
                  <c:v>0.125</c:v>
                </c:pt>
                <c:pt idx="798">
                  <c:v>0.13</c:v>
                </c:pt>
                <c:pt idx="799">
                  <c:v>0.13500000000000001</c:v>
                </c:pt>
                <c:pt idx="800">
                  <c:v>0.14000000000000001</c:v>
                </c:pt>
                <c:pt idx="801">
                  <c:v>0.14399999999999999</c:v>
                </c:pt>
                <c:pt idx="802">
                  <c:v>0.14899999999999999</c:v>
                </c:pt>
                <c:pt idx="803">
                  <c:v>0.154</c:v>
                </c:pt>
                <c:pt idx="804">
                  <c:v>0.159</c:v>
                </c:pt>
                <c:pt idx="805">
                  <c:v>0.16500000000000001</c:v>
                </c:pt>
                <c:pt idx="806">
                  <c:v>0.17199999999999999</c:v>
                </c:pt>
                <c:pt idx="807">
                  <c:v>0.17899999999999999</c:v>
                </c:pt>
                <c:pt idx="808">
                  <c:v>0.186</c:v>
                </c:pt>
                <c:pt idx="809">
                  <c:v>0.193</c:v>
                </c:pt>
                <c:pt idx="810">
                  <c:v>0.2</c:v>
                </c:pt>
                <c:pt idx="811">
                  <c:v>0.20799999999999999</c:v>
                </c:pt>
                <c:pt idx="812">
                  <c:v>0.216</c:v>
                </c:pt>
                <c:pt idx="813">
                  <c:v>0.224</c:v>
                </c:pt>
                <c:pt idx="814">
                  <c:v>0.23200000000000001</c:v>
                </c:pt>
                <c:pt idx="815">
                  <c:v>0.23899999999999999</c:v>
                </c:pt>
                <c:pt idx="816">
                  <c:v>0.247</c:v>
                </c:pt>
                <c:pt idx="817">
                  <c:v>0.25600000000000001</c:v>
                </c:pt>
                <c:pt idx="818">
                  <c:v>0.26400000000000001</c:v>
                </c:pt>
                <c:pt idx="819">
                  <c:v>0.27400000000000002</c:v>
                </c:pt>
                <c:pt idx="820">
                  <c:v>0.28299999999999997</c:v>
                </c:pt>
                <c:pt idx="821">
                  <c:v>0.29299999999999998</c:v>
                </c:pt>
                <c:pt idx="822">
                  <c:v>0.30199999999999999</c:v>
                </c:pt>
                <c:pt idx="823">
                  <c:v>0.312</c:v>
                </c:pt>
                <c:pt idx="824">
                  <c:v>0.32200000000000001</c:v>
                </c:pt>
                <c:pt idx="825">
                  <c:v>0.33200000000000002</c:v>
                </c:pt>
                <c:pt idx="826">
                  <c:v>0.34200000000000003</c:v>
                </c:pt>
                <c:pt idx="827">
                  <c:v>0.35099999999999998</c:v>
                </c:pt>
                <c:pt idx="828">
                  <c:v>0.36</c:v>
                </c:pt>
                <c:pt idx="829">
                  <c:v>0.37</c:v>
                </c:pt>
                <c:pt idx="830">
                  <c:v>0.379</c:v>
                </c:pt>
                <c:pt idx="831">
                  <c:v>0.38800000000000001</c:v>
                </c:pt>
                <c:pt idx="832">
                  <c:v>0.39700000000000002</c:v>
                </c:pt>
                <c:pt idx="833">
                  <c:v>0.40699999999999997</c:v>
                </c:pt>
                <c:pt idx="834">
                  <c:v>0.41699999999999998</c:v>
                </c:pt>
                <c:pt idx="835">
                  <c:v>0.42699999999999999</c:v>
                </c:pt>
                <c:pt idx="836">
                  <c:v>0.437</c:v>
                </c:pt>
                <c:pt idx="837">
                  <c:v>0.44600000000000001</c:v>
                </c:pt>
                <c:pt idx="838">
                  <c:v>0.45600000000000002</c:v>
                </c:pt>
                <c:pt idx="839">
                  <c:v>0.46600000000000003</c:v>
                </c:pt>
                <c:pt idx="840">
                  <c:v>0.47499999999999998</c:v>
                </c:pt>
                <c:pt idx="841">
                  <c:v>0.48499999999999999</c:v>
                </c:pt>
                <c:pt idx="842">
                  <c:v>0.495</c:v>
                </c:pt>
                <c:pt idx="843">
                  <c:v>0.504</c:v>
                </c:pt>
                <c:pt idx="844">
                  <c:v>0.51400000000000001</c:v>
                </c:pt>
                <c:pt idx="845">
                  <c:v>0.52300000000000002</c:v>
                </c:pt>
                <c:pt idx="846">
                  <c:v>0.53200000000000003</c:v>
                </c:pt>
                <c:pt idx="847">
                  <c:v>0.54100000000000004</c:v>
                </c:pt>
                <c:pt idx="848">
                  <c:v>0.55000000000000004</c:v>
                </c:pt>
                <c:pt idx="849">
                  <c:v>0.56000000000000005</c:v>
                </c:pt>
                <c:pt idx="850">
                  <c:v>0.56899999999999995</c:v>
                </c:pt>
                <c:pt idx="851">
                  <c:v>0.57799999999999996</c:v>
                </c:pt>
                <c:pt idx="852">
                  <c:v>0.58799999999999997</c:v>
                </c:pt>
                <c:pt idx="853">
                  <c:v>0.59799999999999998</c:v>
                </c:pt>
                <c:pt idx="854">
                  <c:v>0.60799999999999998</c:v>
                </c:pt>
                <c:pt idx="855">
                  <c:v>0.61799999999999999</c:v>
                </c:pt>
                <c:pt idx="856">
                  <c:v>0.628</c:v>
                </c:pt>
                <c:pt idx="857">
                  <c:v>0.63800000000000001</c:v>
                </c:pt>
                <c:pt idx="858">
                  <c:v>0.46200000000000002</c:v>
                </c:pt>
                <c:pt idx="859">
                  <c:v>0.48599999999999999</c:v>
                </c:pt>
                <c:pt idx="860">
                  <c:v>0.50600000000000001</c:v>
                </c:pt>
                <c:pt idx="861">
                  <c:v>0.52800000000000002</c:v>
                </c:pt>
                <c:pt idx="862">
                  <c:v>0.55400000000000005</c:v>
                </c:pt>
                <c:pt idx="863">
                  <c:v>0.57399999999999995</c:v>
                </c:pt>
                <c:pt idx="864">
                  <c:v>0.59599999999999997</c:v>
                </c:pt>
                <c:pt idx="865">
                  <c:v>0.61799999999999999</c:v>
                </c:pt>
                <c:pt idx="866">
                  <c:v>0.63600000000000001</c:v>
                </c:pt>
                <c:pt idx="867">
                  <c:v>0.63800000000000001</c:v>
                </c:pt>
                <c:pt idx="868">
                  <c:v>0.63800000000000001</c:v>
                </c:pt>
                <c:pt idx="869">
                  <c:v>0.64</c:v>
                </c:pt>
                <c:pt idx="870">
                  <c:v>0.64</c:v>
                </c:pt>
                <c:pt idx="871">
                  <c:v>0.64</c:v>
                </c:pt>
                <c:pt idx="872">
                  <c:v>0.64</c:v>
                </c:pt>
                <c:pt idx="873">
                  <c:v>0.64</c:v>
                </c:pt>
                <c:pt idx="874">
                  <c:v>0.64</c:v>
                </c:pt>
                <c:pt idx="875">
                  <c:v>0.63800000000000001</c:v>
                </c:pt>
                <c:pt idx="876">
                  <c:v>0.63600000000000001</c:v>
                </c:pt>
                <c:pt idx="877">
                  <c:v>0.63600000000000001</c:v>
                </c:pt>
                <c:pt idx="878">
                  <c:v>0.63600000000000001</c:v>
                </c:pt>
                <c:pt idx="879">
                  <c:v>0.63400000000000001</c:v>
                </c:pt>
                <c:pt idx="880">
                  <c:v>0.63400000000000001</c:v>
                </c:pt>
                <c:pt idx="881">
                  <c:v>0.63400000000000001</c:v>
                </c:pt>
                <c:pt idx="882">
                  <c:v>0.63</c:v>
                </c:pt>
                <c:pt idx="883">
                  <c:v>0.63</c:v>
                </c:pt>
                <c:pt idx="884">
                  <c:v>0.63</c:v>
                </c:pt>
                <c:pt idx="885">
                  <c:v>0.63</c:v>
                </c:pt>
                <c:pt idx="886">
                  <c:v>0.628</c:v>
                </c:pt>
                <c:pt idx="887">
                  <c:v>0.628</c:v>
                </c:pt>
                <c:pt idx="888">
                  <c:v>0.628</c:v>
                </c:pt>
                <c:pt idx="889">
                  <c:v>0.628</c:v>
                </c:pt>
                <c:pt idx="890">
                  <c:v>0.626</c:v>
                </c:pt>
                <c:pt idx="891">
                  <c:v>0.626</c:v>
                </c:pt>
                <c:pt idx="892">
                  <c:v>0.626</c:v>
                </c:pt>
                <c:pt idx="893">
                  <c:v>0.626</c:v>
                </c:pt>
                <c:pt idx="894">
                  <c:v>0.624</c:v>
                </c:pt>
                <c:pt idx="895">
                  <c:v>0.624</c:v>
                </c:pt>
                <c:pt idx="896">
                  <c:v>0.624</c:v>
                </c:pt>
                <c:pt idx="897">
                  <c:v>0.624</c:v>
                </c:pt>
                <c:pt idx="898">
                  <c:v>0.62</c:v>
                </c:pt>
                <c:pt idx="899">
                  <c:v>0.62</c:v>
                </c:pt>
                <c:pt idx="900">
                  <c:v>0.62</c:v>
                </c:pt>
                <c:pt idx="901">
                  <c:v>0.62</c:v>
                </c:pt>
                <c:pt idx="902">
                  <c:v>0.61799999999999999</c:v>
                </c:pt>
                <c:pt idx="903">
                  <c:v>0.61799999999999999</c:v>
                </c:pt>
                <c:pt idx="904">
                  <c:v>0.61799999999999999</c:v>
                </c:pt>
                <c:pt idx="905">
                  <c:v>0.61599999999999999</c:v>
                </c:pt>
                <c:pt idx="906">
                  <c:v>0.61599999999999999</c:v>
                </c:pt>
                <c:pt idx="907">
                  <c:v>0.61599999999999999</c:v>
                </c:pt>
                <c:pt idx="908">
                  <c:v>0.61599999999999999</c:v>
                </c:pt>
                <c:pt idx="909">
                  <c:v>0.61599999999999999</c:v>
                </c:pt>
                <c:pt idx="910">
                  <c:v>0.61599999999999999</c:v>
                </c:pt>
                <c:pt idx="911">
                  <c:v>0.61599999999999999</c:v>
                </c:pt>
                <c:pt idx="912">
                  <c:v>0.61399999999999999</c:v>
                </c:pt>
                <c:pt idx="913">
                  <c:v>0.61399999999999999</c:v>
                </c:pt>
                <c:pt idx="914">
                  <c:v>0.61399999999999999</c:v>
                </c:pt>
                <c:pt idx="915">
                  <c:v>0.61399999999999999</c:v>
                </c:pt>
                <c:pt idx="916">
                  <c:v>0.61399999999999999</c:v>
                </c:pt>
                <c:pt idx="917">
                  <c:v>0.61399999999999999</c:v>
                </c:pt>
                <c:pt idx="918">
                  <c:v>0.61399999999999999</c:v>
                </c:pt>
                <c:pt idx="919">
                  <c:v>0.61</c:v>
                </c:pt>
                <c:pt idx="920">
                  <c:v>0.61</c:v>
                </c:pt>
                <c:pt idx="921">
                  <c:v>0.61</c:v>
                </c:pt>
                <c:pt idx="922">
                  <c:v>0.61</c:v>
                </c:pt>
                <c:pt idx="923">
                  <c:v>0.61</c:v>
                </c:pt>
                <c:pt idx="924">
                  <c:v>0.61</c:v>
                </c:pt>
                <c:pt idx="925">
                  <c:v>0.61</c:v>
                </c:pt>
                <c:pt idx="926">
                  <c:v>0.60799999999999998</c:v>
                </c:pt>
                <c:pt idx="927">
                  <c:v>0.60799999999999998</c:v>
                </c:pt>
                <c:pt idx="928">
                  <c:v>0.60799999999999998</c:v>
                </c:pt>
                <c:pt idx="929">
                  <c:v>0.60799999999999998</c:v>
                </c:pt>
                <c:pt idx="930">
                  <c:v>0.60799999999999998</c:v>
                </c:pt>
                <c:pt idx="931">
                  <c:v>0.60799999999999998</c:v>
                </c:pt>
                <c:pt idx="932">
                  <c:v>0.60799999999999998</c:v>
                </c:pt>
                <c:pt idx="933">
                  <c:v>0.60799999999999998</c:v>
                </c:pt>
                <c:pt idx="934">
                  <c:v>0.60599999999999998</c:v>
                </c:pt>
                <c:pt idx="935">
                  <c:v>0.60599999999999998</c:v>
                </c:pt>
                <c:pt idx="936">
                  <c:v>0.60599999999999998</c:v>
                </c:pt>
                <c:pt idx="937">
                  <c:v>0.60599999999999998</c:v>
                </c:pt>
                <c:pt idx="938">
                  <c:v>0.60599999999999998</c:v>
                </c:pt>
                <c:pt idx="939">
                  <c:v>0.60599999999999998</c:v>
                </c:pt>
                <c:pt idx="940">
                  <c:v>0.60599999999999998</c:v>
                </c:pt>
                <c:pt idx="941">
                  <c:v>0.60599999999999998</c:v>
                </c:pt>
                <c:pt idx="942">
                  <c:v>0.60599999999999998</c:v>
                </c:pt>
                <c:pt idx="943">
                  <c:v>0.60399999999999998</c:v>
                </c:pt>
                <c:pt idx="944">
                  <c:v>0.60399999999999998</c:v>
                </c:pt>
                <c:pt idx="945">
                  <c:v>0.60399999999999998</c:v>
                </c:pt>
                <c:pt idx="946">
                  <c:v>0.60399999999999998</c:v>
                </c:pt>
                <c:pt idx="947">
                  <c:v>0.60399999999999998</c:v>
                </c:pt>
                <c:pt idx="948">
                  <c:v>0.60399999999999998</c:v>
                </c:pt>
                <c:pt idx="949">
                  <c:v>0.60399999999999998</c:v>
                </c:pt>
                <c:pt idx="950">
                  <c:v>0.60199999999999998</c:v>
                </c:pt>
                <c:pt idx="951">
                  <c:v>0.60199999999999998</c:v>
                </c:pt>
                <c:pt idx="952">
                  <c:v>0.60199999999999998</c:v>
                </c:pt>
                <c:pt idx="953">
                  <c:v>0.60199999999999998</c:v>
                </c:pt>
                <c:pt idx="954">
                  <c:v>0.60199999999999998</c:v>
                </c:pt>
                <c:pt idx="955">
                  <c:v>0.60199999999999998</c:v>
                </c:pt>
                <c:pt idx="956">
                  <c:v>0.60199999999999998</c:v>
                </c:pt>
                <c:pt idx="957">
                  <c:v>0.59799999999999998</c:v>
                </c:pt>
                <c:pt idx="958">
                  <c:v>0.59799999999999998</c:v>
                </c:pt>
                <c:pt idx="959">
                  <c:v>0.59799999999999998</c:v>
                </c:pt>
                <c:pt idx="960">
                  <c:v>0.59799999999999998</c:v>
                </c:pt>
                <c:pt idx="961">
                  <c:v>0.59799999999999998</c:v>
                </c:pt>
                <c:pt idx="962">
                  <c:v>0.59799999999999998</c:v>
                </c:pt>
                <c:pt idx="963">
                  <c:v>0.59799999999999998</c:v>
                </c:pt>
                <c:pt idx="964">
                  <c:v>0.59799999999999998</c:v>
                </c:pt>
                <c:pt idx="965">
                  <c:v>0.59799999999999998</c:v>
                </c:pt>
                <c:pt idx="966">
                  <c:v>0.59799999999999998</c:v>
                </c:pt>
                <c:pt idx="967">
                  <c:v>0.59799999999999998</c:v>
                </c:pt>
                <c:pt idx="968">
                  <c:v>0.59799999999999998</c:v>
                </c:pt>
                <c:pt idx="969">
                  <c:v>0.59799999999999998</c:v>
                </c:pt>
                <c:pt idx="970">
                  <c:v>0.59799999999999998</c:v>
                </c:pt>
                <c:pt idx="971">
                  <c:v>0.59799999999999998</c:v>
                </c:pt>
                <c:pt idx="972">
                  <c:v>0.59799999999999998</c:v>
                </c:pt>
                <c:pt idx="973">
                  <c:v>0.59799999999999998</c:v>
                </c:pt>
                <c:pt idx="974">
                  <c:v>0.59799999999999998</c:v>
                </c:pt>
                <c:pt idx="975">
                  <c:v>0.59799999999999998</c:v>
                </c:pt>
                <c:pt idx="976">
                  <c:v>0.59799999999999998</c:v>
                </c:pt>
                <c:pt idx="977">
                  <c:v>0.59799999999999998</c:v>
                </c:pt>
                <c:pt idx="978">
                  <c:v>0.59799999999999998</c:v>
                </c:pt>
                <c:pt idx="979">
                  <c:v>0.59799999999999998</c:v>
                </c:pt>
                <c:pt idx="980">
                  <c:v>0.59799999999999998</c:v>
                </c:pt>
                <c:pt idx="981">
                  <c:v>0.59799999999999998</c:v>
                </c:pt>
                <c:pt idx="982">
                  <c:v>0.59799999999999998</c:v>
                </c:pt>
                <c:pt idx="983">
                  <c:v>0.59799999999999998</c:v>
                </c:pt>
                <c:pt idx="984">
                  <c:v>0.59799999999999998</c:v>
                </c:pt>
                <c:pt idx="985">
                  <c:v>0.59799999999999998</c:v>
                </c:pt>
                <c:pt idx="986">
                  <c:v>0.59799999999999998</c:v>
                </c:pt>
                <c:pt idx="987">
                  <c:v>0.59799999999999998</c:v>
                </c:pt>
                <c:pt idx="988">
                  <c:v>0.59799999999999998</c:v>
                </c:pt>
                <c:pt idx="989">
                  <c:v>0.59799999999999998</c:v>
                </c:pt>
                <c:pt idx="990">
                  <c:v>0.59799999999999998</c:v>
                </c:pt>
                <c:pt idx="991">
                  <c:v>0.59799999999999998</c:v>
                </c:pt>
                <c:pt idx="992">
                  <c:v>0.59799999999999998</c:v>
                </c:pt>
                <c:pt idx="993">
                  <c:v>0.59799999999999998</c:v>
                </c:pt>
                <c:pt idx="994">
                  <c:v>0.59799999999999998</c:v>
                </c:pt>
                <c:pt idx="995">
                  <c:v>0.59799999999999998</c:v>
                </c:pt>
                <c:pt idx="996">
                  <c:v>0.59799999999999998</c:v>
                </c:pt>
                <c:pt idx="997">
                  <c:v>0.59799999999999998</c:v>
                </c:pt>
                <c:pt idx="998">
                  <c:v>0.59799999999999998</c:v>
                </c:pt>
                <c:pt idx="999">
                  <c:v>0.59799999999999998</c:v>
                </c:pt>
                <c:pt idx="1000">
                  <c:v>0.59799999999999998</c:v>
                </c:pt>
                <c:pt idx="1001">
                  <c:v>0.59799999999999998</c:v>
                </c:pt>
                <c:pt idx="1002">
                  <c:v>0.59799999999999998</c:v>
                </c:pt>
                <c:pt idx="1003">
                  <c:v>0.59799999999999998</c:v>
                </c:pt>
                <c:pt idx="1004">
                  <c:v>0.59799999999999998</c:v>
                </c:pt>
                <c:pt idx="1005">
                  <c:v>0.59799999999999998</c:v>
                </c:pt>
                <c:pt idx="1006">
                  <c:v>0.59799999999999998</c:v>
                </c:pt>
                <c:pt idx="1007">
                  <c:v>0.59799999999999998</c:v>
                </c:pt>
                <c:pt idx="1008">
                  <c:v>0.59799999999999998</c:v>
                </c:pt>
                <c:pt idx="1009">
                  <c:v>0.59799999999999998</c:v>
                </c:pt>
                <c:pt idx="1010">
                  <c:v>0.59799999999999998</c:v>
                </c:pt>
                <c:pt idx="1011">
                  <c:v>0.59799999999999998</c:v>
                </c:pt>
                <c:pt idx="1012">
                  <c:v>0.59799999999999998</c:v>
                </c:pt>
                <c:pt idx="1013">
                  <c:v>0.59799999999999998</c:v>
                </c:pt>
                <c:pt idx="1014">
                  <c:v>0.59799999999999998</c:v>
                </c:pt>
                <c:pt idx="1015">
                  <c:v>0.59799999999999998</c:v>
                </c:pt>
                <c:pt idx="1016">
                  <c:v>0.59799999999999998</c:v>
                </c:pt>
                <c:pt idx="1017">
                  <c:v>0.59799999999999998</c:v>
                </c:pt>
                <c:pt idx="1018">
                  <c:v>0.59799999999999998</c:v>
                </c:pt>
                <c:pt idx="1019">
                  <c:v>0.59799999999999998</c:v>
                </c:pt>
                <c:pt idx="1020">
                  <c:v>0.59799999999999998</c:v>
                </c:pt>
                <c:pt idx="1021">
                  <c:v>0.59799999999999998</c:v>
                </c:pt>
                <c:pt idx="1022">
                  <c:v>0.59799999999999998</c:v>
                </c:pt>
                <c:pt idx="1023">
                  <c:v>0.59799999999999998</c:v>
                </c:pt>
                <c:pt idx="1024">
                  <c:v>0.59799999999999998</c:v>
                </c:pt>
                <c:pt idx="1025">
                  <c:v>0.59799999999999998</c:v>
                </c:pt>
                <c:pt idx="1026">
                  <c:v>0.59799999999999998</c:v>
                </c:pt>
                <c:pt idx="1027">
                  <c:v>0.59799999999999998</c:v>
                </c:pt>
                <c:pt idx="1028">
                  <c:v>0.59799999999999998</c:v>
                </c:pt>
                <c:pt idx="1029">
                  <c:v>0.59799999999999998</c:v>
                </c:pt>
                <c:pt idx="1030">
                  <c:v>0.59799999999999998</c:v>
                </c:pt>
                <c:pt idx="1031">
                  <c:v>0.59799999999999998</c:v>
                </c:pt>
                <c:pt idx="1032">
                  <c:v>0.59799999999999998</c:v>
                </c:pt>
                <c:pt idx="1033">
                  <c:v>0.59799999999999998</c:v>
                </c:pt>
                <c:pt idx="1034">
                  <c:v>0.59799999999999998</c:v>
                </c:pt>
                <c:pt idx="1035">
                  <c:v>0.59799999999999998</c:v>
                </c:pt>
                <c:pt idx="1036">
                  <c:v>0.59799999999999998</c:v>
                </c:pt>
                <c:pt idx="1037">
                  <c:v>0.59799999999999998</c:v>
                </c:pt>
                <c:pt idx="1038">
                  <c:v>0.59799999999999998</c:v>
                </c:pt>
                <c:pt idx="1039">
                  <c:v>0.59799999999999998</c:v>
                </c:pt>
                <c:pt idx="1040">
                  <c:v>0.59799999999999998</c:v>
                </c:pt>
                <c:pt idx="1041">
                  <c:v>0.59799999999999998</c:v>
                </c:pt>
                <c:pt idx="1042">
                  <c:v>0.59799999999999998</c:v>
                </c:pt>
                <c:pt idx="1043">
                  <c:v>0.59799999999999998</c:v>
                </c:pt>
                <c:pt idx="1044">
                  <c:v>0.59799999999999998</c:v>
                </c:pt>
                <c:pt idx="1045">
                  <c:v>0.59799999999999998</c:v>
                </c:pt>
                <c:pt idx="1046">
                  <c:v>0.59799999999999998</c:v>
                </c:pt>
                <c:pt idx="1047">
                  <c:v>0.59799999999999998</c:v>
                </c:pt>
                <c:pt idx="1048">
                  <c:v>0.59799999999999998</c:v>
                </c:pt>
                <c:pt idx="1049">
                  <c:v>0.59799999999999998</c:v>
                </c:pt>
                <c:pt idx="1050">
                  <c:v>0.59799999999999998</c:v>
                </c:pt>
                <c:pt idx="1051">
                  <c:v>0.59799999999999998</c:v>
                </c:pt>
                <c:pt idx="1052">
                  <c:v>0.59799999999999998</c:v>
                </c:pt>
                <c:pt idx="1053">
                  <c:v>0.59799999999999998</c:v>
                </c:pt>
                <c:pt idx="1054">
                  <c:v>0.59799999999999998</c:v>
                </c:pt>
                <c:pt idx="1055">
                  <c:v>0.59799999999999998</c:v>
                </c:pt>
                <c:pt idx="1056">
                  <c:v>0.59799999999999998</c:v>
                </c:pt>
                <c:pt idx="1057">
                  <c:v>0.59799999999999998</c:v>
                </c:pt>
                <c:pt idx="1058">
                  <c:v>0.59799999999999998</c:v>
                </c:pt>
                <c:pt idx="1059">
                  <c:v>0.59799999999999998</c:v>
                </c:pt>
                <c:pt idx="1060">
                  <c:v>0.59799999999999998</c:v>
                </c:pt>
                <c:pt idx="1061">
                  <c:v>0.59799999999999998</c:v>
                </c:pt>
                <c:pt idx="1062">
                  <c:v>0.59799999999999998</c:v>
                </c:pt>
                <c:pt idx="1063">
                  <c:v>0.59799999999999998</c:v>
                </c:pt>
                <c:pt idx="1064">
                  <c:v>0.59799999999999998</c:v>
                </c:pt>
                <c:pt idx="1065">
                  <c:v>0.59799999999999998</c:v>
                </c:pt>
                <c:pt idx="1066">
                  <c:v>0.59799999999999998</c:v>
                </c:pt>
                <c:pt idx="1067">
                  <c:v>0.59799999999999998</c:v>
                </c:pt>
                <c:pt idx="1068">
                  <c:v>0.59799999999999998</c:v>
                </c:pt>
                <c:pt idx="1069">
                  <c:v>0.59799999999999998</c:v>
                </c:pt>
                <c:pt idx="1070">
                  <c:v>0.59799999999999998</c:v>
                </c:pt>
                <c:pt idx="1071">
                  <c:v>0.59799999999999998</c:v>
                </c:pt>
                <c:pt idx="1072">
                  <c:v>0.59799999999999998</c:v>
                </c:pt>
                <c:pt idx="1073">
                  <c:v>0.59799999999999998</c:v>
                </c:pt>
                <c:pt idx="1074">
                  <c:v>0.59799999999999998</c:v>
                </c:pt>
                <c:pt idx="1075">
                  <c:v>0.59799999999999998</c:v>
                </c:pt>
                <c:pt idx="1076">
                  <c:v>0.59799999999999998</c:v>
                </c:pt>
                <c:pt idx="1077">
                  <c:v>0.59799999999999998</c:v>
                </c:pt>
                <c:pt idx="1078">
                  <c:v>0.59799999999999998</c:v>
                </c:pt>
                <c:pt idx="1079">
                  <c:v>0.59799999999999998</c:v>
                </c:pt>
                <c:pt idx="1080">
                  <c:v>0.59799999999999998</c:v>
                </c:pt>
                <c:pt idx="1081">
                  <c:v>0.59799999999999998</c:v>
                </c:pt>
                <c:pt idx="1082">
                  <c:v>0.59799999999999998</c:v>
                </c:pt>
                <c:pt idx="1083">
                  <c:v>0.59799999999999998</c:v>
                </c:pt>
                <c:pt idx="1084">
                  <c:v>0.59799999999999998</c:v>
                </c:pt>
                <c:pt idx="1085">
                  <c:v>0.59799999999999998</c:v>
                </c:pt>
                <c:pt idx="1086">
                  <c:v>0.59799999999999998</c:v>
                </c:pt>
                <c:pt idx="1087">
                  <c:v>0.59799999999999998</c:v>
                </c:pt>
                <c:pt idx="1088">
                  <c:v>0.59799999999999998</c:v>
                </c:pt>
                <c:pt idx="1089">
                  <c:v>0.59799999999999998</c:v>
                </c:pt>
                <c:pt idx="1090">
                  <c:v>0.59799999999999998</c:v>
                </c:pt>
                <c:pt idx="1091">
                  <c:v>0.59799999999999998</c:v>
                </c:pt>
                <c:pt idx="1092">
                  <c:v>0.59799999999999998</c:v>
                </c:pt>
                <c:pt idx="1093">
                  <c:v>0.59799999999999998</c:v>
                </c:pt>
                <c:pt idx="1094">
                  <c:v>0.59799999999999998</c:v>
                </c:pt>
                <c:pt idx="1095">
                  <c:v>0.59799999999999998</c:v>
                </c:pt>
                <c:pt idx="1096">
                  <c:v>0.59799999999999998</c:v>
                </c:pt>
                <c:pt idx="1097">
                  <c:v>0.59799999999999998</c:v>
                </c:pt>
                <c:pt idx="1098">
                  <c:v>0.59799999999999998</c:v>
                </c:pt>
                <c:pt idx="1099">
                  <c:v>0.59799999999999998</c:v>
                </c:pt>
                <c:pt idx="1100">
                  <c:v>0.59799999999999998</c:v>
                </c:pt>
                <c:pt idx="1101">
                  <c:v>0.59799999999999998</c:v>
                </c:pt>
                <c:pt idx="1102">
                  <c:v>0.59799999999999998</c:v>
                </c:pt>
                <c:pt idx="1103">
                  <c:v>0.59799999999999998</c:v>
                </c:pt>
                <c:pt idx="1104">
                  <c:v>0.59799999999999998</c:v>
                </c:pt>
                <c:pt idx="1105">
                  <c:v>0.59799999999999998</c:v>
                </c:pt>
                <c:pt idx="1106">
                  <c:v>0.59799999999999998</c:v>
                </c:pt>
                <c:pt idx="1107">
                  <c:v>0.59799999999999998</c:v>
                </c:pt>
                <c:pt idx="1108">
                  <c:v>0.59799999999999998</c:v>
                </c:pt>
                <c:pt idx="1109">
                  <c:v>0.59799999999999998</c:v>
                </c:pt>
                <c:pt idx="1110">
                  <c:v>0.59799999999999998</c:v>
                </c:pt>
                <c:pt idx="1111">
                  <c:v>0.59799999999999998</c:v>
                </c:pt>
                <c:pt idx="1112">
                  <c:v>0.59799999999999998</c:v>
                </c:pt>
                <c:pt idx="1113">
                  <c:v>0.59799999999999998</c:v>
                </c:pt>
                <c:pt idx="1114">
                  <c:v>0.59799999999999998</c:v>
                </c:pt>
                <c:pt idx="1115">
                  <c:v>0.59799999999999998</c:v>
                </c:pt>
                <c:pt idx="1116">
                  <c:v>0.59799999999999998</c:v>
                </c:pt>
                <c:pt idx="1117">
                  <c:v>0.59799999999999998</c:v>
                </c:pt>
                <c:pt idx="1118">
                  <c:v>0.59799999999999998</c:v>
                </c:pt>
                <c:pt idx="1119">
                  <c:v>0.59799999999999998</c:v>
                </c:pt>
                <c:pt idx="1120">
                  <c:v>0.59799999999999998</c:v>
                </c:pt>
                <c:pt idx="1121">
                  <c:v>0.59799999999999998</c:v>
                </c:pt>
                <c:pt idx="1122">
                  <c:v>0.59799999999999998</c:v>
                </c:pt>
                <c:pt idx="1123">
                  <c:v>0.59799999999999998</c:v>
                </c:pt>
                <c:pt idx="1124">
                  <c:v>0.59799999999999998</c:v>
                </c:pt>
                <c:pt idx="1125">
                  <c:v>0.59799999999999998</c:v>
                </c:pt>
                <c:pt idx="1126">
                  <c:v>0.59799999999999998</c:v>
                </c:pt>
                <c:pt idx="1127">
                  <c:v>0.59799999999999998</c:v>
                </c:pt>
                <c:pt idx="1128">
                  <c:v>0.59799999999999998</c:v>
                </c:pt>
                <c:pt idx="1129">
                  <c:v>0.59799999999999998</c:v>
                </c:pt>
                <c:pt idx="1130">
                  <c:v>0.59799999999999998</c:v>
                </c:pt>
                <c:pt idx="1131">
                  <c:v>0.59799999999999998</c:v>
                </c:pt>
                <c:pt idx="1132">
                  <c:v>0.59799999999999998</c:v>
                </c:pt>
                <c:pt idx="1133">
                  <c:v>0.59799999999999998</c:v>
                </c:pt>
                <c:pt idx="1134">
                  <c:v>0.59799999999999998</c:v>
                </c:pt>
                <c:pt idx="1135">
                  <c:v>0.59799999999999998</c:v>
                </c:pt>
                <c:pt idx="1136">
                  <c:v>0.59799999999999998</c:v>
                </c:pt>
                <c:pt idx="1137">
                  <c:v>0.59799999999999998</c:v>
                </c:pt>
                <c:pt idx="1138">
                  <c:v>0.59799999999999998</c:v>
                </c:pt>
                <c:pt idx="1139">
                  <c:v>0.59799999999999998</c:v>
                </c:pt>
                <c:pt idx="1140">
                  <c:v>0.59799999999999998</c:v>
                </c:pt>
                <c:pt idx="1141">
                  <c:v>0.59799999999999998</c:v>
                </c:pt>
                <c:pt idx="1142">
                  <c:v>0.59799999999999998</c:v>
                </c:pt>
                <c:pt idx="1143">
                  <c:v>0.59799999999999998</c:v>
                </c:pt>
                <c:pt idx="1144">
                  <c:v>0.59799999999999998</c:v>
                </c:pt>
                <c:pt idx="1145">
                  <c:v>0.59799999999999998</c:v>
                </c:pt>
                <c:pt idx="1146">
                  <c:v>0.59799999999999998</c:v>
                </c:pt>
                <c:pt idx="1147">
                  <c:v>0.59799999999999998</c:v>
                </c:pt>
                <c:pt idx="1148">
                  <c:v>0.59799999999999998</c:v>
                </c:pt>
                <c:pt idx="1149">
                  <c:v>0.59799999999999998</c:v>
                </c:pt>
                <c:pt idx="1150">
                  <c:v>0.59799999999999998</c:v>
                </c:pt>
                <c:pt idx="1151">
                  <c:v>0.59799999999999998</c:v>
                </c:pt>
                <c:pt idx="1152">
                  <c:v>0.59799999999999998</c:v>
                </c:pt>
                <c:pt idx="1153">
                  <c:v>0.59799999999999998</c:v>
                </c:pt>
                <c:pt idx="1154">
                  <c:v>0.59799999999999998</c:v>
                </c:pt>
                <c:pt idx="1155">
                  <c:v>0.59799999999999998</c:v>
                </c:pt>
                <c:pt idx="1156">
                  <c:v>0.59799999999999998</c:v>
                </c:pt>
                <c:pt idx="1157">
                  <c:v>0.59799999999999998</c:v>
                </c:pt>
                <c:pt idx="1158">
                  <c:v>0.59799999999999998</c:v>
                </c:pt>
                <c:pt idx="1159">
                  <c:v>0.59799999999999998</c:v>
                </c:pt>
                <c:pt idx="1160">
                  <c:v>0.59799999999999998</c:v>
                </c:pt>
                <c:pt idx="1161">
                  <c:v>0.59799999999999998</c:v>
                </c:pt>
                <c:pt idx="1162">
                  <c:v>0.59799999999999998</c:v>
                </c:pt>
                <c:pt idx="1163">
                  <c:v>0.59799999999999998</c:v>
                </c:pt>
                <c:pt idx="1164">
                  <c:v>0.59799999999999998</c:v>
                </c:pt>
                <c:pt idx="1165">
                  <c:v>0.59799999999999998</c:v>
                </c:pt>
                <c:pt idx="1166">
                  <c:v>0.59799999999999998</c:v>
                </c:pt>
                <c:pt idx="1167">
                  <c:v>0.59799999999999998</c:v>
                </c:pt>
                <c:pt idx="1168">
                  <c:v>0.59799999999999998</c:v>
                </c:pt>
                <c:pt idx="1169">
                  <c:v>0.59799999999999998</c:v>
                </c:pt>
                <c:pt idx="1170">
                  <c:v>0.59799999999999998</c:v>
                </c:pt>
                <c:pt idx="1171">
                  <c:v>0.59799999999999998</c:v>
                </c:pt>
                <c:pt idx="1172">
                  <c:v>0.59799999999999998</c:v>
                </c:pt>
                <c:pt idx="1173">
                  <c:v>0.59799999999999998</c:v>
                </c:pt>
                <c:pt idx="1174">
                  <c:v>0.59799999999999998</c:v>
                </c:pt>
                <c:pt idx="1175">
                  <c:v>0.59799999999999998</c:v>
                </c:pt>
                <c:pt idx="1176">
                  <c:v>0.59799999999999998</c:v>
                </c:pt>
                <c:pt idx="1177">
                  <c:v>0.59799999999999998</c:v>
                </c:pt>
                <c:pt idx="1178">
                  <c:v>0.59799999999999998</c:v>
                </c:pt>
                <c:pt idx="1179">
                  <c:v>0.59799999999999998</c:v>
                </c:pt>
                <c:pt idx="1180">
                  <c:v>0.59799999999999998</c:v>
                </c:pt>
                <c:pt idx="1181">
                  <c:v>0.59799999999999998</c:v>
                </c:pt>
                <c:pt idx="1182">
                  <c:v>0.59799999999999998</c:v>
                </c:pt>
                <c:pt idx="1183">
                  <c:v>0.59799999999999998</c:v>
                </c:pt>
                <c:pt idx="1184">
                  <c:v>0.59799999999999998</c:v>
                </c:pt>
                <c:pt idx="1185">
                  <c:v>0.59799999999999998</c:v>
                </c:pt>
                <c:pt idx="1186">
                  <c:v>0.59799999999999998</c:v>
                </c:pt>
                <c:pt idx="1187">
                  <c:v>0.59799999999999998</c:v>
                </c:pt>
                <c:pt idx="1188">
                  <c:v>0.59799999999999998</c:v>
                </c:pt>
                <c:pt idx="1189">
                  <c:v>0.59799999999999998</c:v>
                </c:pt>
                <c:pt idx="1190">
                  <c:v>0.59799999999999998</c:v>
                </c:pt>
                <c:pt idx="1191">
                  <c:v>0.59799999999999998</c:v>
                </c:pt>
                <c:pt idx="1192">
                  <c:v>0.59799999999999998</c:v>
                </c:pt>
                <c:pt idx="1193">
                  <c:v>0.59799999999999998</c:v>
                </c:pt>
                <c:pt idx="1194">
                  <c:v>0.59799999999999998</c:v>
                </c:pt>
                <c:pt idx="1195">
                  <c:v>0.59799999999999998</c:v>
                </c:pt>
                <c:pt idx="1196">
                  <c:v>0.59799999999999998</c:v>
                </c:pt>
                <c:pt idx="1197">
                  <c:v>0.59799999999999998</c:v>
                </c:pt>
                <c:pt idx="1198">
                  <c:v>0.59799999999999998</c:v>
                </c:pt>
                <c:pt idx="1199">
                  <c:v>0.59799999999999998</c:v>
                </c:pt>
                <c:pt idx="1200">
                  <c:v>0.59799999999999998</c:v>
                </c:pt>
                <c:pt idx="1201">
                  <c:v>0.59799999999999998</c:v>
                </c:pt>
                <c:pt idx="1202">
                  <c:v>0.59799999999999998</c:v>
                </c:pt>
                <c:pt idx="1203">
                  <c:v>0.59799999999999998</c:v>
                </c:pt>
                <c:pt idx="1204">
                  <c:v>0.59799999999999998</c:v>
                </c:pt>
                <c:pt idx="1205">
                  <c:v>0.59799999999999998</c:v>
                </c:pt>
                <c:pt idx="1206">
                  <c:v>0.59799999999999998</c:v>
                </c:pt>
                <c:pt idx="1207">
                  <c:v>0.59799999999999998</c:v>
                </c:pt>
                <c:pt idx="1208">
                  <c:v>0.59799999999999998</c:v>
                </c:pt>
                <c:pt idx="1209">
                  <c:v>0.59799999999999998</c:v>
                </c:pt>
                <c:pt idx="1210">
                  <c:v>0.59799999999999998</c:v>
                </c:pt>
                <c:pt idx="1211">
                  <c:v>0.59799999999999998</c:v>
                </c:pt>
                <c:pt idx="1212">
                  <c:v>0.59799999999999998</c:v>
                </c:pt>
                <c:pt idx="1213">
                  <c:v>0.59799999999999998</c:v>
                </c:pt>
                <c:pt idx="1214">
                  <c:v>0.59799999999999998</c:v>
                </c:pt>
                <c:pt idx="1215">
                  <c:v>0.59799999999999998</c:v>
                </c:pt>
                <c:pt idx="1216">
                  <c:v>0.59799999999999998</c:v>
                </c:pt>
                <c:pt idx="1217">
                  <c:v>0.59799999999999998</c:v>
                </c:pt>
                <c:pt idx="1218">
                  <c:v>0.59799999999999998</c:v>
                </c:pt>
                <c:pt idx="1219">
                  <c:v>0.59799999999999998</c:v>
                </c:pt>
                <c:pt idx="1220">
                  <c:v>0.59799999999999998</c:v>
                </c:pt>
                <c:pt idx="1221">
                  <c:v>0.59799999999999998</c:v>
                </c:pt>
                <c:pt idx="1222">
                  <c:v>0.59799999999999998</c:v>
                </c:pt>
                <c:pt idx="1223">
                  <c:v>0.59799999999999998</c:v>
                </c:pt>
                <c:pt idx="1224">
                  <c:v>0.59799999999999998</c:v>
                </c:pt>
                <c:pt idx="1225">
                  <c:v>0.59799999999999998</c:v>
                </c:pt>
                <c:pt idx="1226">
                  <c:v>0.59799999999999998</c:v>
                </c:pt>
                <c:pt idx="1227">
                  <c:v>0.59799999999999998</c:v>
                </c:pt>
                <c:pt idx="1228">
                  <c:v>0.59799999999999998</c:v>
                </c:pt>
                <c:pt idx="1229">
                  <c:v>0.59799999999999998</c:v>
                </c:pt>
                <c:pt idx="1230">
                  <c:v>0.59799999999999998</c:v>
                </c:pt>
                <c:pt idx="1231">
                  <c:v>0.59799999999999998</c:v>
                </c:pt>
                <c:pt idx="1232">
                  <c:v>0.59799999999999998</c:v>
                </c:pt>
                <c:pt idx="1233">
                  <c:v>0.59799999999999998</c:v>
                </c:pt>
                <c:pt idx="1234">
                  <c:v>0.59799999999999998</c:v>
                </c:pt>
                <c:pt idx="1235">
                  <c:v>0.59799999999999998</c:v>
                </c:pt>
                <c:pt idx="1236">
                  <c:v>0.59799999999999998</c:v>
                </c:pt>
                <c:pt idx="1237">
                  <c:v>0.59799999999999998</c:v>
                </c:pt>
                <c:pt idx="1238">
                  <c:v>0.59799999999999998</c:v>
                </c:pt>
                <c:pt idx="1239">
                  <c:v>0.59799999999999998</c:v>
                </c:pt>
                <c:pt idx="1240">
                  <c:v>0.59799999999999998</c:v>
                </c:pt>
                <c:pt idx="1241">
                  <c:v>0.59799999999999998</c:v>
                </c:pt>
                <c:pt idx="1242">
                  <c:v>0.59799999999999998</c:v>
                </c:pt>
                <c:pt idx="1243">
                  <c:v>0.59799999999999998</c:v>
                </c:pt>
                <c:pt idx="1244">
                  <c:v>0.59799999999999998</c:v>
                </c:pt>
                <c:pt idx="1245">
                  <c:v>0.59799999999999998</c:v>
                </c:pt>
                <c:pt idx="1246">
                  <c:v>0.59799999999999998</c:v>
                </c:pt>
                <c:pt idx="1247">
                  <c:v>0.59799999999999998</c:v>
                </c:pt>
                <c:pt idx="1248">
                  <c:v>0.59799999999999998</c:v>
                </c:pt>
                <c:pt idx="1249">
                  <c:v>0.59799999999999998</c:v>
                </c:pt>
                <c:pt idx="1250">
                  <c:v>0.59799999999999998</c:v>
                </c:pt>
                <c:pt idx="1251">
                  <c:v>0.59799999999999998</c:v>
                </c:pt>
                <c:pt idx="1252">
                  <c:v>0.59799999999999998</c:v>
                </c:pt>
                <c:pt idx="1253">
                  <c:v>0.59799999999999998</c:v>
                </c:pt>
                <c:pt idx="1254">
                  <c:v>0.59799999999999998</c:v>
                </c:pt>
                <c:pt idx="1255">
                  <c:v>0.59799999999999998</c:v>
                </c:pt>
                <c:pt idx="1256">
                  <c:v>0.59799999999999998</c:v>
                </c:pt>
                <c:pt idx="1257">
                  <c:v>0.59799999999999998</c:v>
                </c:pt>
                <c:pt idx="1258">
                  <c:v>0.59799999999999998</c:v>
                </c:pt>
                <c:pt idx="1259">
                  <c:v>0.59799999999999998</c:v>
                </c:pt>
                <c:pt idx="1260">
                  <c:v>0.59799999999999998</c:v>
                </c:pt>
                <c:pt idx="1261">
                  <c:v>0.59799999999999998</c:v>
                </c:pt>
                <c:pt idx="1262">
                  <c:v>0.59799999999999998</c:v>
                </c:pt>
                <c:pt idx="1263">
                  <c:v>0.59799999999999998</c:v>
                </c:pt>
                <c:pt idx="1264">
                  <c:v>0.59799999999999998</c:v>
                </c:pt>
                <c:pt idx="1265">
                  <c:v>0.59799999999999998</c:v>
                </c:pt>
                <c:pt idx="1266">
                  <c:v>0.59799999999999998</c:v>
                </c:pt>
                <c:pt idx="1267">
                  <c:v>0.59799999999999998</c:v>
                </c:pt>
                <c:pt idx="1268">
                  <c:v>0.59799999999999998</c:v>
                </c:pt>
                <c:pt idx="1269">
                  <c:v>0.59799999999999998</c:v>
                </c:pt>
                <c:pt idx="1270">
                  <c:v>0.59799999999999998</c:v>
                </c:pt>
                <c:pt idx="1271">
                  <c:v>0.59799999999999998</c:v>
                </c:pt>
                <c:pt idx="1272">
                  <c:v>0.59799999999999998</c:v>
                </c:pt>
                <c:pt idx="1273">
                  <c:v>0.59799999999999998</c:v>
                </c:pt>
                <c:pt idx="1274">
                  <c:v>0.59799999999999998</c:v>
                </c:pt>
                <c:pt idx="1275">
                  <c:v>0.59799999999999998</c:v>
                </c:pt>
                <c:pt idx="1276">
                  <c:v>0.59799999999999998</c:v>
                </c:pt>
                <c:pt idx="1277">
                  <c:v>0.59799999999999998</c:v>
                </c:pt>
                <c:pt idx="1278">
                  <c:v>0.59799999999999998</c:v>
                </c:pt>
                <c:pt idx="1279">
                  <c:v>0.59799999999999998</c:v>
                </c:pt>
                <c:pt idx="1280">
                  <c:v>0.59799999999999998</c:v>
                </c:pt>
                <c:pt idx="1281">
                  <c:v>0.59799999999999998</c:v>
                </c:pt>
                <c:pt idx="1282">
                  <c:v>0.59799999999999998</c:v>
                </c:pt>
                <c:pt idx="1283">
                  <c:v>0.59799999999999998</c:v>
                </c:pt>
                <c:pt idx="1284">
                  <c:v>0.59799999999999998</c:v>
                </c:pt>
                <c:pt idx="1285">
                  <c:v>0.59799999999999998</c:v>
                </c:pt>
                <c:pt idx="1286">
                  <c:v>0.59799999999999998</c:v>
                </c:pt>
                <c:pt idx="1287">
                  <c:v>0.59799999999999998</c:v>
                </c:pt>
                <c:pt idx="1288">
                  <c:v>0.59799999999999998</c:v>
                </c:pt>
                <c:pt idx="1289">
                  <c:v>0.59799999999999998</c:v>
                </c:pt>
                <c:pt idx="1290">
                  <c:v>0.59799999999999998</c:v>
                </c:pt>
                <c:pt idx="1291">
                  <c:v>0.59799999999999998</c:v>
                </c:pt>
                <c:pt idx="1292">
                  <c:v>0.59799999999999998</c:v>
                </c:pt>
                <c:pt idx="1293">
                  <c:v>0.59799999999999998</c:v>
                </c:pt>
                <c:pt idx="1294">
                  <c:v>0.59799999999999998</c:v>
                </c:pt>
                <c:pt idx="1295">
                  <c:v>0.59799999999999998</c:v>
                </c:pt>
                <c:pt idx="1296">
                  <c:v>0.59799999999999998</c:v>
                </c:pt>
                <c:pt idx="1297">
                  <c:v>0.59799999999999998</c:v>
                </c:pt>
                <c:pt idx="1298">
                  <c:v>0.59799999999999998</c:v>
                </c:pt>
                <c:pt idx="1299">
                  <c:v>0.59799999999999998</c:v>
                </c:pt>
                <c:pt idx="1300">
                  <c:v>0.59799999999999998</c:v>
                </c:pt>
                <c:pt idx="1301">
                  <c:v>0.59799999999999998</c:v>
                </c:pt>
                <c:pt idx="1302">
                  <c:v>0.59799999999999998</c:v>
                </c:pt>
                <c:pt idx="1303">
                  <c:v>0.59799999999999998</c:v>
                </c:pt>
                <c:pt idx="1304">
                  <c:v>0.59799999999999998</c:v>
                </c:pt>
                <c:pt idx="1305">
                  <c:v>0.59799999999999998</c:v>
                </c:pt>
                <c:pt idx="1306">
                  <c:v>0.59799999999999998</c:v>
                </c:pt>
                <c:pt idx="1307">
                  <c:v>0.59799999999999998</c:v>
                </c:pt>
                <c:pt idx="1308">
                  <c:v>0.59799999999999998</c:v>
                </c:pt>
                <c:pt idx="1309">
                  <c:v>0.59799999999999998</c:v>
                </c:pt>
                <c:pt idx="1310">
                  <c:v>0.59799999999999998</c:v>
                </c:pt>
                <c:pt idx="1311">
                  <c:v>0.59799999999999998</c:v>
                </c:pt>
                <c:pt idx="1312">
                  <c:v>0.59799999999999998</c:v>
                </c:pt>
                <c:pt idx="1313">
                  <c:v>0.59799999999999998</c:v>
                </c:pt>
                <c:pt idx="1314">
                  <c:v>0.59799999999999998</c:v>
                </c:pt>
                <c:pt idx="1315">
                  <c:v>0.59799999999999998</c:v>
                </c:pt>
                <c:pt idx="1316">
                  <c:v>0.59799999999999998</c:v>
                </c:pt>
                <c:pt idx="1317">
                  <c:v>0.59799999999999998</c:v>
                </c:pt>
                <c:pt idx="1318">
                  <c:v>0.59799999999999998</c:v>
                </c:pt>
                <c:pt idx="1319">
                  <c:v>0.59799999999999998</c:v>
                </c:pt>
                <c:pt idx="1320">
                  <c:v>0.59799999999999998</c:v>
                </c:pt>
                <c:pt idx="1321">
                  <c:v>0.59799999999999998</c:v>
                </c:pt>
                <c:pt idx="1322">
                  <c:v>0.59799999999999998</c:v>
                </c:pt>
                <c:pt idx="1323">
                  <c:v>0.59799999999999998</c:v>
                </c:pt>
                <c:pt idx="1324">
                  <c:v>0.59799999999999998</c:v>
                </c:pt>
                <c:pt idx="1325">
                  <c:v>0.59799999999999998</c:v>
                </c:pt>
                <c:pt idx="1326">
                  <c:v>0.59799999999999998</c:v>
                </c:pt>
                <c:pt idx="1327">
                  <c:v>0.59799999999999998</c:v>
                </c:pt>
                <c:pt idx="1328">
                  <c:v>0.59799999999999998</c:v>
                </c:pt>
                <c:pt idx="1329">
                  <c:v>0.59799999999999998</c:v>
                </c:pt>
                <c:pt idx="1330">
                  <c:v>0.59799999999999998</c:v>
                </c:pt>
                <c:pt idx="1331">
                  <c:v>0.59799999999999998</c:v>
                </c:pt>
                <c:pt idx="1332">
                  <c:v>0.59799999999999998</c:v>
                </c:pt>
                <c:pt idx="1333">
                  <c:v>0.59799999999999998</c:v>
                </c:pt>
                <c:pt idx="1334">
                  <c:v>0.59799999999999998</c:v>
                </c:pt>
                <c:pt idx="1335">
                  <c:v>0.59799999999999998</c:v>
                </c:pt>
                <c:pt idx="1336">
                  <c:v>0.59799999999999998</c:v>
                </c:pt>
                <c:pt idx="1337">
                  <c:v>0.59799999999999998</c:v>
                </c:pt>
                <c:pt idx="1338">
                  <c:v>0.59799999999999998</c:v>
                </c:pt>
                <c:pt idx="1339">
                  <c:v>0.59799999999999998</c:v>
                </c:pt>
                <c:pt idx="1340">
                  <c:v>0.59799999999999998</c:v>
                </c:pt>
                <c:pt idx="1341">
                  <c:v>0.59799999999999998</c:v>
                </c:pt>
                <c:pt idx="1342">
                  <c:v>0.59799999999999998</c:v>
                </c:pt>
                <c:pt idx="1343">
                  <c:v>0.59799999999999998</c:v>
                </c:pt>
                <c:pt idx="1344">
                  <c:v>0.59799999999999998</c:v>
                </c:pt>
                <c:pt idx="1345">
                  <c:v>0.59799999999999998</c:v>
                </c:pt>
                <c:pt idx="1346">
                  <c:v>0.59799999999999998</c:v>
                </c:pt>
                <c:pt idx="1347">
                  <c:v>0.59799999999999998</c:v>
                </c:pt>
                <c:pt idx="1348">
                  <c:v>0.59799999999999998</c:v>
                </c:pt>
                <c:pt idx="1349">
                  <c:v>0.59799999999999998</c:v>
                </c:pt>
                <c:pt idx="1350">
                  <c:v>0.59799999999999998</c:v>
                </c:pt>
                <c:pt idx="1351">
                  <c:v>0.59799999999999998</c:v>
                </c:pt>
                <c:pt idx="1352">
                  <c:v>0.59799999999999998</c:v>
                </c:pt>
                <c:pt idx="1353">
                  <c:v>0.59799999999999998</c:v>
                </c:pt>
                <c:pt idx="1354">
                  <c:v>0.59799999999999998</c:v>
                </c:pt>
                <c:pt idx="1355">
                  <c:v>0.59799999999999998</c:v>
                </c:pt>
                <c:pt idx="1356">
                  <c:v>0.59799999999999998</c:v>
                </c:pt>
                <c:pt idx="1357">
                  <c:v>0.59799999999999998</c:v>
                </c:pt>
                <c:pt idx="1358">
                  <c:v>0.59799999999999998</c:v>
                </c:pt>
                <c:pt idx="1359">
                  <c:v>0.59799999999999998</c:v>
                </c:pt>
                <c:pt idx="1360">
                  <c:v>0.59799999999999998</c:v>
                </c:pt>
                <c:pt idx="1361">
                  <c:v>0.59799999999999998</c:v>
                </c:pt>
                <c:pt idx="1362">
                  <c:v>0.59799999999999998</c:v>
                </c:pt>
                <c:pt idx="1363">
                  <c:v>0.59799999999999998</c:v>
                </c:pt>
                <c:pt idx="1364">
                  <c:v>0.59799999999999998</c:v>
                </c:pt>
                <c:pt idx="1365">
                  <c:v>0.59799999999999998</c:v>
                </c:pt>
                <c:pt idx="1366">
                  <c:v>0.59799999999999998</c:v>
                </c:pt>
                <c:pt idx="1367">
                  <c:v>0.59799999999999998</c:v>
                </c:pt>
                <c:pt idx="1368">
                  <c:v>0.59799999999999998</c:v>
                </c:pt>
                <c:pt idx="1369">
                  <c:v>0.59799999999999998</c:v>
                </c:pt>
                <c:pt idx="1370">
                  <c:v>0.59799999999999998</c:v>
                </c:pt>
                <c:pt idx="1371">
                  <c:v>0.59799999999999998</c:v>
                </c:pt>
                <c:pt idx="1372">
                  <c:v>0.59799999999999998</c:v>
                </c:pt>
                <c:pt idx="1373">
                  <c:v>0.59799999999999998</c:v>
                </c:pt>
                <c:pt idx="1374">
                  <c:v>0.59799999999999998</c:v>
                </c:pt>
                <c:pt idx="1375">
                  <c:v>0.59799999999999998</c:v>
                </c:pt>
                <c:pt idx="1376">
                  <c:v>0.59799999999999998</c:v>
                </c:pt>
                <c:pt idx="1377">
                  <c:v>0.59799999999999998</c:v>
                </c:pt>
                <c:pt idx="1378">
                  <c:v>0.59799999999999998</c:v>
                </c:pt>
                <c:pt idx="1379">
                  <c:v>0.59799999999999998</c:v>
                </c:pt>
                <c:pt idx="1380">
                  <c:v>0.59799999999999998</c:v>
                </c:pt>
                <c:pt idx="1381">
                  <c:v>0.59799999999999998</c:v>
                </c:pt>
                <c:pt idx="1382">
                  <c:v>0.59799999999999998</c:v>
                </c:pt>
                <c:pt idx="1383">
                  <c:v>0.59799999999999998</c:v>
                </c:pt>
                <c:pt idx="1384">
                  <c:v>0.59799999999999998</c:v>
                </c:pt>
                <c:pt idx="1385">
                  <c:v>0.59799999999999998</c:v>
                </c:pt>
                <c:pt idx="1386">
                  <c:v>0.59799999999999998</c:v>
                </c:pt>
                <c:pt idx="1387">
                  <c:v>0.59799999999999998</c:v>
                </c:pt>
                <c:pt idx="1388">
                  <c:v>0.59799999999999998</c:v>
                </c:pt>
                <c:pt idx="1389">
                  <c:v>0.59799999999999998</c:v>
                </c:pt>
                <c:pt idx="1390">
                  <c:v>0.59799999999999998</c:v>
                </c:pt>
                <c:pt idx="1391">
                  <c:v>0.59799999999999998</c:v>
                </c:pt>
                <c:pt idx="1392">
                  <c:v>0.59799999999999998</c:v>
                </c:pt>
                <c:pt idx="1393">
                  <c:v>0.59799999999999998</c:v>
                </c:pt>
                <c:pt idx="1394">
                  <c:v>0.59799999999999998</c:v>
                </c:pt>
                <c:pt idx="1395">
                  <c:v>0.59799999999999998</c:v>
                </c:pt>
                <c:pt idx="1396">
                  <c:v>0.59799999999999998</c:v>
                </c:pt>
                <c:pt idx="1397">
                  <c:v>0.59799999999999998</c:v>
                </c:pt>
                <c:pt idx="1398">
                  <c:v>0.59799999999999998</c:v>
                </c:pt>
                <c:pt idx="1399">
                  <c:v>0.59799999999999998</c:v>
                </c:pt>
                <c:pt idx="1400">
                  <c:v>0.59799999999999998</c:v>
                </c:pt>
                <c:pt idx="1401">
                  <c:v>0.59799999999999998</c:v>
                </c:pt>
                <c:pt idx="1402">
                  <c:v>0.59799999999999998</c:v>
                </c:pt>
                <c:pt idx="1403">
                  <c:v>0.59799999999999998</c:v>
                </c:pt>
                <c:pt idx="1404">
                  <c:v>0.59799999999999998</c:v>
                </c:pt>
                <c:pt idx="1405">
                  <c:v>0.59799999999999998</c:v>
                </c:pt>
                <c:pt idx="1406">
                  <c:v>0.59799999999999998</c:v>
                </c:pt>
                <c:pt idx="1407">
                  <c:v>0.59799999999999998</c:v>
                </c:pt>
                <c:pt idx="1408">
                  <c:v>0.59799999999999998</c:v>
                </c:pt>
                <c:pt idx="1409">
                  <c:v>0.59799999999999998</c:v>
                </c:pt>
                <c:pt idx="1410">
                  <c:v>0.59799999999999998</c:v>
                </c:pt>
                <c:pt idx="1411">
                  <c:v>0.59799999999999998</c:v>
                </c:pt>
                <c:pt idx="1412">
                  <c:v>0.59799999999999998</c:v>
                </c:pt>
                <c:pt idx="1413">
                  <c:v>0.59799999999999998</c:v>
                </c:pt>
                <c:pt idx="1414">
                  <c:v>0.59799999999999998</c:v>
                </c:pt>
                <c:pt idx="1415">
                  <c:v>0.59799999999999998</c:v>
                </c:pt>
                <c:pt idx="1416">
                  <c:v>0.59799999999999998</c:v>
                </c:pt>
                <c:pt idx="1417">
                  <c:v>0.59799999999999998</c:v>
                </c:pt>
                <c:pt idx="1418">
                  <c:v>0.59799999999999998</c:v>
                </c:pt>
                <c:pt idx="1419">
                  <c:v>0.59799999999999998</c:v>
                </c:pt>
                <c:pt idx="1420">
                  <c:v>0.59799999999999998</c:v>
                </c:pt>
                <c:pt idx="1421">
                  <c:v>0.59799999999999998</c:v>
                </c:pt>
                <c:pt idx="1422">
                  <c:v>0.59799999999999998</c:v>
                </c:pt>
                <c:pt idx="1423">
                  <c:v>0.59799999999999998</c:v>
                </c:pt>
                <c:pt idx="1424">
                  <c:v>0.59799999999999998</c:v>
                </c:pt>
                <c:pt idx="1425">
                  <c:v>0.59799999999999998</c:v>
                </c:pt>
                <c:pt idx="1426">
                  <c:v>0.59799999999999998</c:v>
                </c:pt>
                <c:pt idx="1427">
                  <c:v>0.59799999999999998</c:v>
                </c:pt>
                <c:pt idx="1428">
                  <c:v>0.59799999999999998</c:v>
                </c:pt>
                <c:pt idx="1429">
                  <c:v>0.59799999999999998</c:v>
                </c:pt>
                <c:pt idx="1430">
                  <c:v>0.59799999999999998</c:v>
                </c:pt>
                <c:pt idx="1431">
                  <c:v>0.59799999999999998</c:v>
                </c:pt>
                <c:pt idx="1432">
                  <c:v>0.59799999999999998</c:v>
                </c:pt>
                <c:pt idx="1433">
                  <c:v>0.59799999999999998</c:v>
                </c:pt>
                <c:pt idx="1434">
                  <c:v>0.59799999999999998</c:v>
                </c:pt>
                <c:pt idx="1435">
                  <c:v>0.59799999999999998</c:v>
                </c:pt>
                <c:pt idx="1436">
                  <c:v>0.59799999999999998</c:v>
                </c:pt>
                <c:pt idx="1437">
                  <c:v>0.59799999999999998</c:v>
                </c:pt>
                <c:pt idx="1438">
                  <c:v>0.59799999999999998</c:v>
                </c:pt>
                <c:pt idx="1439">
                  <c:v>0.59799999999999998</c:v>
                </c:pt>
                <c:pt idx="1440">
                  <c:v>0.59799999999999998</c:v>
                </c:pt>
                <c:pt idx="1441">
                  <c:v>0.59799999999999998</c:v>
                </c:pt>
                <c:pt idx="1442">
                  <c:v>0.59799999999999998</c:v>
                </c:pt>
                <c:pt idx="1443">
                  <c:v>0.59799999999999998</c:v>
                </c:pt>
                <c:pt idx="1444">
                  <c:v>0.59799999999999998</c:v>
                </c:pt>
                <c:pt idx="1445">
                  <c:v>0.59799999999999998</c:v>
                </c:pt>
                <c:pt idx="1446">
                  <c:v>0.59799999999999998</c:v>
                </c:pt>
                <c:pt idx="1447">
                  <c:v>0.59799999999999998</c:v>
                </c:pt>
                <c:pt idx="1448">
                  <c:v>0.59799999999999998</c:v>
                </c:pt>
                <c:pt idx="1449">
                  <c:v>0.59799999999999998</c:v>
                </c:pt>
                <c:pt idx="1450">
                  <c:v>0.59799999999999998</c:v>
                </c:pt>
                <c:pt idx="1451">
                  <c:v>0.59799999999999998</c:v>
                </c:pt>
                <c:pt idx="1452">
                  <c:v>0.59799999999999998</c:v>
                </c:pt>
                <c:pt idx="1453">
                  <c:v>0.59799999999999998</c:v>
                </c:pt>
                <c:pt idx="1454">
                  <c:v>0.59799999999999998</c:v>
                </c:pt>
                <c:pt idx="1455">
                  <c:v>0.59799999999999998</c:v>
                </c:pt>
                <c:pt idx="1456">
                  <c:v>0.59799999999999998</c:v>
                </c:pt>
                <c:pt idx="1457">
                  <c:v>0.59799999999999998</c:v>
                </c:pt>
                <c:pt idx="1458">
                  <c:v>0.59799999999999998</c:v>
                </c:pt>
                <c:pt idx="1459">
                  <c:v>0.59799999999999998</c:v>
                </c:pt>
                <c:pt idx="1460">
                  <c:v>0.59799999999999998</c:v>
                </c:pt>
                <c:pt idx="1461">
                  <c:v>0.59799999999999998</c:v>
                </c:pt>
                <c:pt idx="1462">
                  <c:v>0.59799999999999998</c:v>
                </c:pt>
                <c:pt idx="1463">
                  <c:v>0.59799999999999998</c:v>
                </c:pt>
                <c:pt idx="1464">
                  <c:v>0.59799999999999998</c:v>
                </c:pt>
                <c:pt idx="1465">
                  <c:v>0.59799999999999998</c:v>
                </c:pt>
                <c:pt idx="1466">
                  <c:v>0.59799999999999998</c:v>
                </c:pt>
                <c:pt idx="1467">
                  <c:v>0.59799999999999998</c:v>
                </c:pt>
                <c:pt idx="1468">
                  <c:v>0.59799999999999998</c:v>
                </c:pt>
                <c:pt idx="1469">
                  <c:v>0.59799999999999998</c:v>
                </c:pt>
                <c:pt idx="1470">
                  <c:v>0.59799999999999998</c:v>
                </c:pt>
                <c:pt idx="1471">
                  <c:v>0.59799999999999998</c:v>
                </c:pt>
                <c:pt idx="1472">
                  <c:v>0.59799999999999998</c:v>
                </c:pt>
                <c:pt idx="1473">
                  <c:v>0.59799999999999998</c:v>
                </c:pt>
                <c:pt idx="1474">
                  <c:v>0.59799999999999998</c:v>
                </c:pt>
                <c:pt idx="1475">
                  <c:v>0.59799999999999998</c:v>
                </c:pt>
                <c:pt idx="1476">
                  <c:v>0.59799999999999998</c:v>
                </c:pt>
                <c:pt idx="1477">
                  <c:v>0.59799999999999998</c:v>
                </c:pt>
                <c:pt idx="1478">
                  <c:v>0.59799999999999998</c:v>
                </c:pt>
                <c:pt idx="1479">
                  <c:v>0.59799999999999998</c:v>
                </c:pt>
                <c:pt idx="1480">
                  <c:v>0.59799999999999998</c:v>
                </c:pt>
                <c:pt idx="1481">
                  <c:v>0.59799999999999998</c:v>
                </c:pt>
                <c:pt idx="1482">
                  <c:v>0.59799999999999998</c:v>
                </c:pt>
                <c:pt idx="1483">
                  <c:v>0.59799999999999998</c:v>
                </c:pt>
                <c:pt idx="1484">
                  <c:v>0.59799999999999998</c:v>
                </c:pt>
                <c:pt idx="1485">
                  <c:v>0.59799999999999998</c:v>
                </c:pt>
                <c:pt idx="1486">
                  <c:v>0.59799999999999998</c:v>
                </c:pt>
                <c:pt idx="1487">
                  <c:v>0.59799999999999998</c:v>
                </c:pt>
                <c:pt idx="1488">
                  <c:v>0.59799999999999998</c:v>
                </c:pt>
                <c:pt idx="1489">
                  <c:v>0.59799999999999998</c:v>
                </c:pt>
                <c:pt idx="1490">
                  <c:v>0.59799999999999998</c:v>
                </c:pt>
                <c:pt idx="1491">
                  <c:v>0.59799999999999998</c:v>
                </c:pt>
                <c:pt idx="1492">
                  <c:v>0.59799999999999998</c:v>
                </c:pt>
                <c:pt idx="1493">
                  <c:v>0.59799999999999998</c:v>
                </c:pt>
                <c:pt idx="1494">
                  <c:v>0.59799999999999998</c:v>
                </c:pt>
                <c:pt idx="1495">
                  <c:v>0.59799999999999998</c:v>
                </c:pt>
                <c:pt idx="1496">
                  <c:v>0.59799999999999998</c:v>
                </c:pt>
                <c:pt idx="1497">
                  <c:v>0.59799999999999998</c:v>
                </c:pt>
                <c:pt idx="1498">
                  <c:v>0.59799999999999998</c:v>
                </c:pt>
                <c:pt idx="1499">
                  <c:v>0.59799999999999998</c:v>
                </c:pt>
                <c:pt idx="1500">
                  <c:v>0.59799999999999998</c:v>
                </c:pt>
                <c:pt idx="1501">
                  <c:v>0.59799999999999998</c:v>
                </c:pt>
                <c:pt idx="1502">
                  <c:v>0.59799999999999998</c:v>
                </c:pt>
                <c:pt idx="1503">
                  <c:v>0.59799999999999998</c:v>
                </c:pt>
                <c:pt idx="1504">
                  <c:v>0.59799999999999998</c:v>
                </c:pt>
                <c:pt idx="1505">
                  <c:v>0.59799999999999998</c:v>
                </c:pt>
                <c:pt idx="1506">
                  <c:v>0.59799999999999998</c:v>
                </c:pt>
                <c:pt idx="1507">
                  <c:v>0.59799999999999998</c:v>
                </c:pt>
                <c:pt idx="1508">
                  <c:v>0.59799999999999998</c:v>
                </c:pt>
                <c:pt idx="1509">
                  <c:v>0.59799999999999998</c:v>
                </c:pt>
                <c:pt idx="1510">
                  <c:v>0.59799999999999998</c:v>
                </c:pt>
                <c:pt idx="1511">
                  <c:v>0.59799999999999998</c:v>
                </c:pt>
                <c:pt idx="1512">
                  <c:v>0.59799999999999998</c:v>
                </c:pt>
                <c:pt idx="1513">
                  <c:v>0.59799999999999998</c:v>
                </c:pt>
                <c:pt idx="1514">
                  <c:v>0.59799999999999998</c:v>
                </c:pt>
                <c:pt idx="1515">
                  <c:v>0.59799999999999998</c:v>
                </c:pt>
                <c:pt idx="1516">
                  <c:v>0.59799999999999998</c:v>
                </c:pt>
                <c:pt idx="1517">
                  <c:v>0.59799999999999998</c:v>
                </c:pt>
                <c:pt idx="1518">
                  <c:v>0.59799999999999998</c:v>
                </c:pt>
                <c:pt idx="1519">
                  <c:v>0.59799999999999998</c:v>
                </c:pt>
                <c:pt idx="1520">
                  <c:v>0.59799999999999998</c:v>
                </c:pt>
                <c:pt idx="1521">
                  <c:v>0.59799999999999998</c:v>
                </c:pt>
                <c:pt idx="1522">
                  <c:v>0.59799999999999998</c:v>
                </c:pt>
                <c:pt idx="1523">
                  <c:v>0.59799999999999998</c:v>
                </c:pt>
                <c:pt idx="1524">
                  <c:v>0.59799999999999998</c:v>
                </c:pt>
                <c:pt idx="1525">
                  <c:v>0.59799999999999998</c:v>
                </c:pt>
                <c:pt idx="1526">
                  <c:v>0.59799999999999998</c:v>
                </c:pt>
                <c:pt idx="1527">
                  <c:v>0.59799999999999998</c:v>
                </c:pt>
                <c:pt idx="1528">
                  <c:v>0.59799999999999998</c:v>
                </c:pt>
                <c:pt idx="1529">
                  <c:v>0.59799999999999998</c:v>
                </c:pt>
                <c:pt idx="1530">
                  <c:v>0.59799999999999998</c:v>
                </c:pt>
                <c:pt idx="1531">
                  <c:v>0.59799999999999998</c:v>
                </c:pt>
                <c:pt idx="1532">
                  <c:v>0.59799999999999998</c:v>
                </c:pt>
                <c:pt idx="1533">
                  <c:v>0.59799999999999998</c:v>
                </c:pt>
                <c:pt idx="1534">
                  <c:v>0.59799999999999998</c:v>
                </c:pt>
                <c:pt idx="1535">
                  <c:v>0.59799999999999998</c:v>
                </c:pt>
                <c:pt idx="1536">
                  <c:v>0.59799999999999998</c:v>
                </c:pt>
                <c:pt idx="1537">
                  <c:v>0.59799999999999998</c:v>
                </c:pt>
                <c:pt idx="1538">
                  <c:v>0.59799999999999998</c:v>
                </c:pt>
                <c:pt idx="1539">
                  <c:v>0.59799999999999998</c:v>
                </c:pt>
                <c:pt idx="1540">
                  <c:v>0.59799999999999998</c:v>
                </c:pt>
                <c:pt idx="1541">
                  <c:v>0.59799999999999998</c:v>
                </c:pt>
                <c:pt idx="1542">
                  <c:v>0.59799999999999998</c:v>
                </c:pt>
                <c:pt idx="1543">
                  <c:v>0.59799999999999998</c:v>
                </c:pt>
                <c:pt idx="1544">
                  <c:v>0.59799999999999998</c:v>
                </c:pt>
                <c:pt idx="1545">
                  <c:v>0.59799999999999998</c:v>
                </c:pt>
                <c:pt idx="1546">
                  <c:v>0.59799999999999998</c:v>
                </c:pt>
                <c:pt idx="1547">
                  <c:v>0.59799999999999998</c:v>
                </c:pt>
                <c:pt idx="1548">
                  <c:v>0.59799999999999998</c:v>
                </c:pt>
                <c:pt idx="1549">
                  <c:v>0.59799999999999998</c:v>
                </c:pt>
                <c:pt idx="1550">
                  <c:v>0.59799999999999998</c:v>
                </c:pt>
                <c:pt idx="1551">
                  <c:v>0.59799999999999998</c:v>
                </c:pt>
                <c:pt idx="1552">
                  <c:v>0.59799999999999998</c:v>
                </c:pt>
                <c:pt idx="1553">
                  <c:v>0.59799999999999998</c:v>
                </c:pt>
                <c:pt idx="1554">
                  <c:v>0.59799999999999998</c:v>
                </c:pt>
                <c:pt idx="1555">
                  <c:v>0.59799999999999998</c:v>
                </c:pt>
                <c:pt idx="1556">
                  <c:v>0.59799999999999998</c:v>
                </c:pt>
                <c:pt idx="1557">
                  <c:v>0.59799999999999998</c:v>
                </c:pt>
                <c:pt idx="1558">
                  <c:v>0.59799999999999998</c:v>
                </c:pt>
                <c:pt idx="1559">
                  <c:v>0.59799999999999998</c:v>
                </c:pt>
                <c:pt idx="1560">
                  <c:v>0.59799999999999998</c:v>
                </c:pt>
                <c:pt idx="1561">
                  <c:v>0.59799999999999998</c:v>
                </c:pt>
                <c:pt idx="1562">
                  <c:v>0.59799999999999998</c:v>
                </c:pt>
                <c:pt idx="1563">
                  <c:v>0.59799999999999998</c:v>
                </c:pt>
                <c:pt idx="1564">
                  <c:v>0.59799999999999998</c:v>
                </c:pt>
                <c:pt idx="1565">
                  <c:v>0.59799999999999998</c:v>
                </c:pt>
                <c:pt idx="1566">
                  <c:v>0.59799999999999998</c:v>
                </c:pt>
                <c:pt idx="1567">
                  <c:v>0.59799999999999998</c:v>
                </c:pt>
                <c:pt idx="1568">
                  <c:v>0.59799999999999998</c:v>
                </c:pt>
                <c:pt idx="1569">
                  <c:v>0.59799999999999998</c:v>
                </c:pt>
                <c:pt idx="1570">
                  <c:v>0.59799999999999998</c:v>
                </c:pt>
                <c:pt idx="1571">
                  <c:v>0.59799999999999998</c:v>
                </c:pt>
                <c:pt idx="1572">
                  <c:v>0.59799999999999998</c:v>
                </c:pt>
                <c:pt idx="1573">
                  <c:v>0.59799999999999998</c:v>
                </c:pt>
                <c:pt idx="1574">
                  <c:v>0.59799999999999998</c:v>
                </c:pt>
                <c:pt idx="1575">
                  <c:v>0.59799999999999998</c:v>
                </c:pt>
                <c:pt idx="1576">
                  <c:v>0.59799999999999998</c:v>
                </c:pt>
                <c:pt idx="1577">
                  <c:v>0.59799999999999998</c:v>
                </c:pt>
                <c:pt idx="1578">
                  <c:v>0.59799999999999998</c:v>
                </c:pt>
                <c:pt idx="1579">
                  <c:v>0.59799999999999998</c:v>
                </c:pt>
                <c:pt idx="1580">
                  <c:v>0.59799999999999998</c:v>
                </c:pt>
                <c:pt idx="1581">
                  <c:v>0.59799999999999998</c:v>
                </c:pt>
                <c:pt idx="1582">
                  <c:v>0.59799999999999998</c:v>
                </c:pt>
                <c:pt idx="1583">
                  <c:v>0.59799999999999998</c:v>
                </c:pt>
                <c:pt idx="1584">
                  <c:v>0.59799999999999998</c:v>
                </c:pt>
                <c:pt idx="1585">
                  <c:v>0.59799999999999998</c:v>
                </c:pt>
                <c:pt idx="1586">
                  <c:v>0.59799999999999998</c:v>
                </c:pt>
                <c:pt idx="1587">
                  <c:v>0.59799999999999998</c:v>
                </c:pt>
                <c:pt idx="1588">
                  <c:v>0.59799999999999998</c:v>
                </c:pt>
                <c:pt idx="1589">
                  <c:v>0.59799999999999998</c:v>
                </c:pt>
                <c:pt idx="1590">
                  <c:v>0.59799999999999998</c:v>
                </c:pt>
                <c:pt idx="1591">
                  <c:v>0.59799999999999998</c:v>
                </c:pt>
                <c:pt idx="1592">
                  <c:v>0.59799999999999998</c:v>
                </c:pt>
                <c:pt idx="1593">
                  <c:v>0.59799999999999998</c:v>
                </c:pt>
                <c:pt idx="1594">
                  <c:v>0.59799999999999998</c:v>
                </c:pt>
                <c:pt idx="1595">
                  <c:v>0.59799999999999998</c:v>
                </c:pt>
                <c:pt idx="1596">
                  <c:v>0.59799999999999998</c:v>
                </c:pt>
                <c:pt idx="1597">
                  <c:v>0.59799999999999998</c:v>
                </c:pt>
                <c:pt idx="1598">
                  <c:v>0.59799999999999998</c:v>
                </c:pt>
                <c:pt idx="1599">
                  <c:v>0.59799999999999998</c:v>
                </c:pt>
                <c:pt idx="1600">
                  <c:v>0.59799999999999998</c:v>
                </c:pt>
                <c:pt idx="1601">
                  <c:v>0.59799999999999998</c:v>
                </c:pt>
                <c:pt idx="1602">
                  <c:v>0.59799999999999998</c:v>
                </c:pt>
                <c:pt idx="1603">
                  <c:v>0.59799999999999998</c:v>
                </c:pt>
                <c:pt idx="1604">
                  <c:v>0.59799999999999998</c:v>
                </c:pt>
                <c:pt idx="1605">
                  <c:v>0.59799999999999998</c:v>
                </c:pt>
                <c:pt idx="1606">
                  <c:v>0.59799999999999998</c:v>
                </c:pt>
                <c:pt idx="1607">
                  <c:v>0.59799999999999998</c:v>
                </c:pt>
                <c:pt idx="1608">
                  <c:v>0.59799999999999998</c:v>
                </c:pt>
                <c:pt idx="1609">
                  <c:v>0.59799999999999998</c:v>
                </c:pt>
                <c:pt idx="1610">
                  <c:v>0.59799999999999998</c:v>
                </c:pt>
                <c:pt idx="1611">
                  <c:v>0.59799999999999998</c:v>
                </c:pt>
                <c:pt idx="1612">
                  <c:v>0.59799999999999998</c:v>
                </c:pt>
                <c:pt idx="1613">
                  <c:v>0.59799999999999998</c:v>
                </c:pt>
                <c:pt idx="1614">
                  <c:v>0.59799999999999998</c:v>
                </c:pt>
                <c:pt idx="1615">
                  <c:v>0.59799999999999998</c:v>
                </c:pt>
                <c:pt idx="1616">
                  <c:v>0.59799999999999998</c:v>
                </c:pt>
                <c:pt idx="1617">
                  <c:v>0.59799999999999998</c:v>
                </c:pt>
                <c:pt idx="1618">
                  <c:v>0.59799999999999998</c:v>
                </c:pt>
                <c:pt idx="1619">
                  <c:v>0.59799999999999998</c:v>
                </c:pt>
                <c:pt idx="1620">
                  <c:v>0.59799999999999998</c:v>
                </c:pt>
                <c:pt idx="1621">
                  <c:v>0.59799999999999998</c:v>
                </c:pt>
                <c:pt idx="1622">
                  <c:v>0.59799999999999998</c:v>
                </c:pt>
                <c:pt idx="1623">
                  <c:v>0.59799999999999998</c:v>
                </c:pt>
                <c:pt idx="1624">
                  <c:v>0.59799999999999998</c:v>
                </c:pt>
                <c:pt idx="1625">
                  <c:v>0.59799999999999998</c:v>
                </c:pt>
                <c:pt idx="1626">
                  <c:v>0.59799999999999998</c:v>
                </c:pt>
                <c:pt idx="1627">
                  <c:v>0.59799999999999998</c:v>
                </c:pt>
                <c:pt idx="1628">
                  <c:v>0.59799999999999998</c:v>
                </c:pt>
                <c:pt idx="1629">
                  <c:v>0.59799999999999998</c:v>
                </c:pt>
                <c:pt idx="1630">
                  <c:v>0.59799999999999998</c:v>
                </c:pt>
                <c:pt idx="1631">
                  <c:v>0.59799999999999998</c:v>
                </c:pt>
                <c:pt idx="1632">
                  <c:v>0.59799999999999998</c:v>
                </c:pt>
                <c:pt idx="1633">
                  <c:v>0.59799999999999998</c:v>
                </c:pt>
                <c:pt idx="1634">
                  <c:v>0.60199999999999998</c:v>
                </c:pt>
                <c:pt idx="1635">
                  <c:v>0.60199999999999998</c:v>
                </c:pt>
                <c:pt idx="1636">
                  <c:v>0.60399999999999998</c:v>
                </c:pt>
                <c:pt idx="1637">
                  <c:v>0.60599999999999998</c:v>
                </c:pt>
                <c:pt idx="1638">
                  <c:v>0.60599999999999998</c:v>
                </c:pt>
                <c:pt idx="1639">
                  <c:v>0.60799999999999998</c:v>
                </c:pt>
                <c:pt idx="1640">
                  <c:v>0.61</c:v>
                </c:pt>
                <c:pt idx="1641">
                  <c:v>0.61399999999999999</c:v>
                </c:pt>
                <c:pt idx="1642">
                  <c:v>0.61599999999999999</c:v>
                </c:pt>
                <c:pt idx="1643">
                  <c:v>0.61799999999999999</c:v>
                </c:pt>
                <c:pt idx="1644">
                  <c:v>0.624</c:v>
                </c:pt>
                <c:pt idx="1645">
                  <c:v>0.626</c:v>
                </c:pt>
                <c:pt idx="1646">
                  <c:v>0.63</c:v>
                </c:pt>
                <c:pt idx="1647">
                  <c:v>0.63400000000000001</c:v>
                </c:pt>
                <c:pt idx="1648">
                  <c:v>0.63800000000000001</c:v>
                </c:pt>
                <c:pt idx="1649">
                  <c:v>0.64</c:v>
                </c:pt>
                <c:pt idx="1650">
                  <c:v>0.64600000000000002</c:v>
                </c:pt>
                <c:pt idx="1651">
                  <c:v>0.65</c:v>
                </c:pt>
                <c:pt idx="1652">
                  <c:v>0.65600000000000003</c:v>
                </c:pt>
                <c:pt idx="1653">
                  <c:v>0.66</c:v>
                </c:pt>
                <c:pt idx="1654">
                  <c:v>0.66600000000000004</c:v>
                </c:pt>
                <c:pt idx="1655">
                  <c:v>0.67</c:v>
                </c:pt>
                <c:pt idx="1656">
                  <c:v>0.67600000000000005</c:v>
                </c:pt>
                <c:pt idx="1657">
                  <c:v>0.68</c:v>
                </c:pt>
                <c:pt idx="1658">
                  <c:v>0.68799999999999994</c:v>
                </c:pt>
                <c:pt idx="1659">
                  <c:v>0.69399999999999995</c:v>
                </c:pt>
                <c:pt idx="1660">
                  <c:v>0.7</c:v>
                </c:pt>
                <c:pt idx="1661">
                  <c:v>0.70599999999999996</c:v>
                </c:pt>
                <c:pt idx="1662">
                  <c:v>0.71399999999999997</c:v>
                </c:pt>
                <c:pt idx="1663">
                  <c:v>0.72</c:v>
                </c:pt>
                <c:pt idx="1664">
                  <c:v>0.72799999999999998</c:v>
                </c:pt>
                <c:pt idx="1665">
                  <c:v>0.73599999999999999</c:v>
                </c:pt>
                <c:pt idx="1666">
                  <c:v>0.74399999999999999</c:v>
                </c:pt>
                <c:pt idx="1667">
                  <c:v>0.75</c:v>
                </c:pt>
                <c:pt idx="1668">
                  <c:v>0.75800000000000001</c:v>
                </c:pt>
                <c:pt idx="1669">
                  <c:v>0.76600000000000001</c:v>
                </c:pt>
                <c:pt idx="1670">
                  <c:v>0.77600000000000002</c:v>
                </c:pt>
                <c:pt idx="1671">
                  <c:v>0.78400000000000003</c:v>
                </c:pt>
                <c:pt idx="1672">
                  <c:v>0.79400000000000004</c:v>
                </c:pt>
                <c:pt idx="1673">
                  <c:v>0.8</c:v>
                </c:pt>
                <c:pt idx="1674">
                  <c:v>0.81</c:v>
                </c:pt>
                <c:pt idx="1675">
                  <c:v>0.82</c:v>
                </c:pt>
                <c:pt idx="1676">
                  <c:v>0.83</c:v>
                </c:pt>
                <c:pt idx="1677">
                  <c:v>0.83799999999999997</c:v>
                </c:pt>
                <c:pt idx="1678">
                  <c:v>0.85</c:v>
                </c:pt>
                <c:pt idx="1679">
                  <c:v>0.86</c:v>
                </c:pt>
                <c:pt idx="1680">
                  <c:v>0.87</c:v>
                </c:pt>
                <c:pt idx="1681">
                  <c:v>0.88</c:v>
                </c:pt>
                <c:pt idx="1682">
                  <c:v>0.89</c:v>
                </c:pt>
                <c:pt idx="1683">
                  <c:v>0.90400000000000003</c:v>
                </c:pt>
                <c:pt idx="1684">
                  <c:v>0.91400000000000003</c:v>
                </c:pt>
                <c:pt idx="1685">
                  <c:v>0.92600000000000005</c:v>
                </c:pt>
                <c:pt idx="1686">
                  <c:v>0.93600000000000005</c:v>
                </c:pt>
                <c:pt idx="1687">
                  <c:v>0.94799999999999995</c:v>
                </c:pt>
                <c:pt idx="1688">
                  <c:v>0.96</c:v>
                </c:pt>
                <c:pt idx="1689">
                  <c:v>0.97399999999999998</c:v>
                </c:pt>
                <c:pt idx="1690">
                  <c:v>0.98599999999999999</c:v>
                </c:pt>
                <c:pt idx="1691">
                  <c:v>0.998</c:v>
                </c:pt>
                <c:pt idx="1692">
                  <c:v>1.01</c:v>
                </c:pt>
                <c:pt idx="1693">
                  <c:v>1.024</c:v>
                </c:pt>
                <c:pt idx="1694">
                  <c:v>1.036</c:v>
                </c:pt>
                <c:pt idx="1695">
                  <c:v>1.05</c:v>
                </c:pt>
                <c:pt idx="1696">
                  <c:v>1.0640000000000001</c:v>
                </c:pt>
                <c:pt idx="1697">
                  <c:v>1.0780000000000001</c:v>
                </c:pt>
                <c:pt idx="1698">
                  <c:v>1.0940000000000001</c:v>
                </c:pt>
                <c:pt idx="1699">
                  <c:v>1.1060000000000001</c:v>
                </c:pt>
                <c:pt idx="1700">
                  <c:v>1.1200000000000001</c:v>
                </c:pt>
                <c:pt idx="1701">
                  <c:v>1.1359999999999999</c:v>
                </c:pt>
                <c:pt idx="1702">
                  <c:v>1.1499999999999999</c:v>
                </c:pt>
                <c:pt idx="1703">
                  <c:v>1.1659999999999999</c:v>
                </c:pt>
                <c:pt idx="1704">
                  <c:v>1.18</c:v>
                </c:pt>
                <c:pt idx="1705">
                  <c:v>1.196</c:v>
                </c:pt>
                <c:pt idx="1706">
                  <c:v>1.214</c:v>
                </c:pt>
                <c:pt idx="1707">
                  <c:v>1.228</c:v>
                </c:pt>
                <c:pt idx="1708">
                  <c:v>1.244</c:v>
                </c:pt>
                <c:pt idx="1709">
                  <c:v>1.26</c:v>
                </c:pt>
                <c:pt idx="1710">
                  <c:v>1.276</c:v>
                </c:pt>
                <c:pt idx="1711">
                  <c:v>1.294</c:v>
                </c:pt>
                <c:pt idx="1712">
                  <c:v>1.31</c:v>
                </c:pt>
                <c:pt idx="1713">
                  <c:v>1.3280000000000001</c:v>
                </c:pt>
                <c:pt idx="1714">
                  <c:v>1.3460000000000001</c:v>
                </c:pt>
                <c:pt idx="1715">
                  <c:v>1.3640000000000001</c:v>
                </c:pt>
                <c:pt idx="1716">
                  <c:v>1.38</c:v>
                </c:pt>
                <c:pt idx="1717">
                  <c:v>1.3979999999999999</c:v>
                </c:pt>
                <c:pt idx="1718">
                  <c:v>1.4179999999999999</c:v>
                </c:pt>
                <c:pt idx="1719">
                  <c:v>1.4359999999999999</c:v>
                </c:pt>
                <c:pt idx="1720">
                  <c:v>1.456</c:v>
                </c:pt>
                <c:pt idx="1721">
                  <c:v>1.474</c:v>
                </c:pt>
                <c:pt idx="1722">
                  <c:v>1.49</c:v>
                </c:pt>
                <c:pt idx="1723">
                  <c:v>1.51</c:v>
                </c:pt>
                <c:pt idx="1724">
                  <c:v>1.53</c:v>
                </c:pt>
                <c:pt idx="1725">
                  <c:v>1.55</c:v>
                </c:pt>
                <c:pt idx="1726">
                  <c:v>1.57</c:v>
                </c:pt>
                <c:pt idx="1727">
                  <c:v>1.59</c:v>
                </c:pt>
                <c:pt idx="1728">
                  <c:v>1.61</c:v>
                </c:pt>
                <c:pt idx="1729">
                  <c:v>1.63</c:v>
                </c:pt>
                <c:pt idx="1730">
                  <c:v>1.65</c:v>
                </c:pt>
                <c:pt idx="1731">
                  <c:v>1.67</c:v>
                </c:pt>
                <c:pt idx="1732">
                  <c:v>1.69</c:v>
                </c:pt>
                <c:pt idx="1733">
                  <c:v>1.71</c:v>
                </c:pt>
                <c:pt idx="1734">
                  <c:v>1.73</c:v>
                </c:pt>
                <c:pt idx="1735">
                  <c:v>1.754</c:v>
                </c:pt>
                <c:pt idx="1736">
                  <c:v>1.774</c:v>
                </c:pt>
                <c:pt idx="1737">
                  <c:v>1.794</c:v>
                </c:pt>
                <c:pt idx="1738">
                  <c:v>1.8140000000000001</c:v>
                </c:pt>
                <c:pt idx="1739">
                  <c:v>1.8340000000000001</c:v>
                </c:pt>
                <c:pt idx="1740">
                  <c:v>1.8540000000000001</c:v>
                </c:pt>
                <c:pt idx="1741">
                  <c:v>1.8740000000000001</c:v>
                </c:pt>
                <c:pt idx="1742">
                  <c:v>1.8959999999999999</c:v>
                </c:pt>
                <c:pt idx="1743">
                  <c:v>1.9159999999999999</c:v>
                </c:pt>
                <c:pt idx="1744">
                  <c:v>1.9359999999999999</c:v>
                </c:pt>
                <c:pt idx="1745">
                  <c:v>1.956</c:v>
                </c:pt>
                <c:pt idx="1746">
                  <c:v>1.976</c:v>
                </c:pt>
                <c:pt idx="1747">
                  <c:v>1.996</c:v>
                </c:pt>
                <c:pt idx="1748">
                  <c:v>2.016</c:v>
                </c:pt>
                <c:pt idx="1749">
                  <c:v>2.036</c:v>
                </c:pt>
                <c:pt idx="1750">
                  <c:v>2.056</c:v>
                </c:pt>
                <c:pt idx="1751">
                  <c:v>2.0760000000000001</c:v>
                </c:pt>
                <c:pt idx="1752">
                  <c:v>2.0960000000000001</c:v>
                </c:pt>
                <c:pt idx="1753">
                  <c:v>2.1160000000000001</c:v>
                </c:pt>
                <c:pt idx="1754">
                  <c:v>2.1360000000000001</c:v>
                </c:pt>
                <c:pt idx="1755">
                  <c:v>2.1560000000000001</c:v>
                </c:pt>
                <c:pt idx="1756">
                  <c:v>2.1760000000000002</c:v>
                </c:pt>
                <c:pt idx="1757">
                  <c:v>2.1960000000000002</c:v>
                </c:pt>
                <c:pt idx="1758">
                  <c:v>2.2160000000000002</c:v>
                </c:pt>
                <c:pt idx="1759">
                  <c:v>2.2360000000000002</c:v>
                </c:pt>
                <c:pt idx="1760">
                  <c:v>2.2559999999999998</c:v>
                </c:pt>
                <c:pt idx="1761">
                  <c:v>2.2759999999999998</c:v>
                </c:pt>
                <c:pt idx="1762">
                  <c:v>2.2959999999999998</c:v>
                </c:pt>
                <c:pt idx="1763">
                  <c:v>2.3159999999999998</c:v>
                </c:pt>
                <c:pt idx="1764">
                  <c:v>2.3359999999999999</c:v>
                </c:pt>
                <c:pt idx="1765">
                  <c:v>2.3559999999999999</c:v>
                </c:pt>
                <c:pt idx="1766">
                  <c:v>2.3759999999999999</c:v>
                </c:pt>
                <c:pt idx="1767">
                  <c:v>2.3959999999999999</c:v>
                </c:pt>
                <c:pt idx="1768">
                  <c:v>2.4159999999999999</c:v>
                </c:pt>
                <c:pt idx="1769">
                  <c:v>2.4380000000000002</c:v>
                </c:pt>
                <c:pt idx="1770">
                  <c:v>2.4580000000000002</c:v>
                </c:pt>
                <c:pt idx="1771">
                  <c:v>2.4780000000000002</c:v>
                </c:pt>
                <c:pt idx="1772">
                  <c:v>2.496</c:v>
                </c:pt>
                <c:pt idx="1773">
                  <c:v>2.5179999999999998</c:v>
                </c:pt>
                <c:pt idx="1774">
                  <c:v>2.5379999999999998</c:v>
                </c:pt>
                <c:pt idx="1775">
                  <c:v>2.5579999999999998</c:v>
                </c:pt>
                <c:pt idx="1776">
                  <c:v>2.5779999999999998</c:v>
                </c:pt>
                <c:pt idx="1777">
                  <c:v>2.5960000000000001</c:v>
                </c:pt>
                <c:pt idx="1778">
                  <c:v>2.6179999999999999</c:v>
                </c:pt>
                <c:pt idx="1779">
                  <c:v>2.6379999999999999</c:v>
                </c:pt>
                <c:pt idx="1780">
                  <c:v>2.6579999999999999</c:v>
                </c:pt>
                <c:pt idx="1781">
                  <c:v>2.6779999999999999</c:v>
                </c:pt>
                <c:pt idx="1782">
                  <c:v>2.698</c:v>
                </c:pt>
                <c:pt idx="1783">
                  <c:v>2.718</c:v>
                </c:pt>
                <c:pt idx="1784">
                  <c:v>2.738</c:v>
                </c:pt>
                <c:pt idx="1785">
                  <c:v>2.758</c:v>
                </c:pt>
                <c:pt idx="1786">
                  <c:v>2.778</c:v>
                </c:pt>
                <c:pt idx="1787">
                  <c:v>2.798</c:v>
                </c:pt>
                <c:pt idx="1788">
                  <c:v>2.8180000000000001</c:v>
                </c:pt>
                <c:pt idx="1789">
                  <c:v>2.8380000000000001</c:v>
                </c:pt>
                <c:pt idx="1790">
                  <c:v>2.8580000000000001</c:v>
                </c:pt>
                <c:pt idx="1791">
                  <c:v>2.88</c:v>
                </c:pt>
                <c:pt idx="1792">
                  <c:v>2.8980000000000001</c:v>
                </c:pt>
                <c:pt idx="1793">
                  <c:v>2.92</c:v>
                </c:pt>
                <c:pt idx="1794">
                  <c:v>2.9380000000000002</c:v>
                </c:pt>
                <c:pt idx="1795">
                  <c:v>2.96</c:v>
                </c:pt>
                <c:pt idx="1796">
                  <c:v>2.98</c:v>
                </c:pt>
                <c:pt idx="1797">
                  <c:v>3</c:v>
                </c:pt>
                <c:pt idx="1798">
                  <c:v>3.02</c:v>
                </c:pt>
                <c:pt idx="1799">
                  <c:v>3.04</c:v>
                </c:pt>
                <c:pt idx="1800">
                  <c:v>3.06</c:v>
                </c:pt>
                <c:pt idx="1801">
                  <c:v>3.08</c:v>
                </c:pt>
                <c:pt idx="1802">
                  <c:v>3.1</c:v>
                </c:pt>
                <c:pt idx="1803">
                  <c:v>3.12</c:v>
                </c:pt>
                <c:pt idx="1804">
                  <c:v>3.14</c:v>
                </c:pt>
                <c:pt idx="1805">
                  <c:v>3.16</c:v>
                </c:pt>
                <c:pt idx="1806">
                  <c:v>3.18</c:v>
                </c:pt>
                <c:pt idx="1807">
                  <c:v>3.202</c:v>
                </c:pt>
                <c:pt idx="1808">
                  <c:v>3.22</c:v>
                </c:pt>
                <c:pt idx="1809">
                  <c:v>3.24</c:v>
                </c:pt>
                <c:pt idx="1810">
                  <c:v>3.262</c:v>
                </c:pt>
                <c:pt idx="1811">
                  <c:v>3.282</c:v>
                </c:pt>
                <c:pt idx="1812">
                  <c:v>3.302</c:v>
                </c:pt>
                <c:pt idx="1813">
                  <c:v>3.32</c:v>
                </c:pt>
                <c:pt idx="1814">
                  <c:v>3.34</c:v>
                </c:pt>
                <c:pt idx="1815">
                  <c:v>3.36</c:v>
                </c:pt>
                <c:pt idx="1816">
                  <c:v>3.3820000000000001</c:v>
                </c:pt>
                <c:pt idx="1817">
                  <c:v>3.4020000000000001</c:v>
                </c:pt>
                <c:pt idx="1818">
                  <c:v>3.4220000000000002</c:v>
                </c:pt>
                <c:pt idx="1819">
                  <c:v>3.4420000000000002</c:v>
                </c:pt>
                <c:pt idx="1820">
                  <c:v>3.4620000000000002</c:v>
                </c:pt>
                <c:pt idx="1821">
                  <c:v>3.48</c:v>
                </c:pt>
                <c:pt idx="1822">
                  <c:v>3.5019999999999998</c:v>
                </c:pt>
                <c:pt idx="1823">
                  <c:v>3.5219999999999998</c:v>
                </c:pt>
                <c:pt idx="1824">
                  <c:v>3.5419999999999998</c:v>
                </c:pt>
                <c:pt idx="1825">
                  <c:v>3.5619999999999998</c:v>
                </c:pt>
                <c:pt idx="1826">
                  <c:v>3.5819999999999999</c:v>
                </c:pt>
                <c:pt idx="1827">
                  <c:v>3.6019999999999999</c:v>
                </c:pt>
                <c:pt idx="1828">
                  <c:v>3.6219999999999999</c:v>
                </c:pt>
                <c:pt idx="1829">
                  <c:v>3.64</c:v>
                </c:pt>
                <c:pt idx="1830">
                  <c:v>3.6619999999999999</c:v>
                </c:pt>
                <c:pt idx="1831">
                  <c:v>3.6819999999999999</c:v>
                </c:pt>
                <c:pt idx="1832">
                  <c:v>3.702</c:v>
                </c:pt>
                <c:pt idx="1833">
                  <c:v>3.722</c:v>
                </c:pt>
                <c:pt idx="1834">
                  <c:v>3.742</c:v>
                </c:pt>
                <c:pt idx="1835">
                  <c:v>3.762</c:v>
                </c:pt>
                <c:pt idx="1836">
                  <c:v>3.782</c:v>
                </c:pt>
                <c:pt idx="1837">
                  <c:v>3.802</c:v>
                </c:pt>
                <c:pt idx="1838">
                  <c:v>3.8220000000000001</c:v>
                </c:pt>
              </c:numCache>
            </c:numRef>
          </c:xVal>
          <c:yVal>
            <c:numRef>
              <c:f>'Flax Woven Bio'!$O$3:$O$1841</c:f>
              <c:numCache>
                <c:formatCode>General</c:formatCode>
                <c:ptCount val="1839"/>
                <c:pt idx="0">
                  <c:v>-0.16700000000000001</c:v>
                </c:pt>
                <c:pt idx="1">
                  <c:v>-0.16700000000000001</c:v>
                </c:pt>
                <c:pt idx="2">
                  <c:v>-0.16700000000000001</c:v>
                </c:pt>
                <c:pt idx="3">
                  <c:v>-0.16700000000000001</c:v>
                </c:pt>
                <c:pt idx="4">
                  <c:v>-0.16700000000000001</c:v>
                </c:pt>
                <c:pt idx="5">
                  <c:v>-0.16700000000000001</c:v>
                </c:pt>
                <c:pt idx="6">
                  <c:v>-0.16700000000000001</c:v>
                </c:pt>
                <c:pt idx="7">
                  <c:v>-0.16700000000000001</c:v>
                </c:pt>
                <c:pt idx="8">
                  <c:v>-0.16700000000000001</c:v>
                </c:pt>
                <c:pt idx="9">
                  <c:v>-0.16700000000000001</c:v>
                </c:pt>
                <c:pt idx="10">
                  <c:v>-0.16700000000000001</c:v>
                </c:pt>
                <c:pt idx="11">
                  <c:v>-0.16700000000000001</c:v>
                </c:pt>
                <c:pt idx="12">
                  <c:v>-0.16700000000000001</c:v>
                </c:pt>
                <c:pt idx="13">
                  <c:v>-0.16700000000000001</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0.16700000000000001</c:v>
                </c:pt>
                <c:pt idx="28">
                  <c:v>0.16700000000000001</c:v>
                </c:pt>
                <c:pt idx="29">
                  <c:v>0.16700000000000001</c:v>
                </c:pt>
                <c:pt idx="30">
                  <c:v>0.16700000000000001</c:v>
                </c:pt>
                <c:pt idx="31">
                  <c:v>0.16700000000000001</c:v>
                </c:pt>
                <c:pt idx="32">
                  <c:v>0.16700000000000001</c:v>
                </c:pt>
                <c:pt idx="33">
                  <c:v>0.16700000000000001</c:v>
                </c:pt>
                <c:pt idx="34">
                  <c:v>0.16700000000000001</c:v>
                </c:pt>
                <c:pt idx="35">
                  <c:v>0.16700000000000001</c:v>
                </c:pt>
                <c:pt idx="36">
                  <c:v>0.33300000000000002</c:v>
                </c:pt>
                <c:pt idx="37">
                  <c:v>0.33300000000000002</c:v>
                </c:pt>
                <c:pt idx="38">
                  <c:v>0.33300000000000002</c:v>
                </c:pt>
                <c:pt idx="39">
                  <c:v>0.33300000000000002</c:v>
                </c:pt>
                <c:pt idx="40">
                  <c:v>0.33300000000000002</c:v>
                </c:pt>
                <c:pt idx="41">
                  <c:v>0.33300000000000002</c:v>
                </c:pt>
                <c:pt idx="42">
                  <c:v>0.33300000000000002</c:v>
                </c:pt>
                <c:pt idx="43">
                  <c:v>0.33300000000000002</c:v>
                </c:pt>
                <c:pt idx="44">
                  <c:v>0.33300000000000002</c:v>
                </c:pt>
                <c:pt idx="45">
                  <c:v>0.5</c:v>
                </c:pt>
                <c:pt idx="46">
                  <c:v>0.5</c:v>
                </c:pt>
                <c:pt idx="47">
                  <c:v>0.5</c:v>
                </c:pt>
                <c:pt idx="48">
                  <c:v>0.5</c:v>
                </c:pt>
                <c:pt idx="49">
                  <c:v>0.5</c:v>
                </c:pt>
                <c:pt idx="50">
                  <c:v>0.5</c:v>
                </c:pt>
                <c:pt idx="51">
                  <c:v>0.5</c:v>
                </c:pt>
                <c:pt idx="52">
                  <c:v>0.5</c:v>
                </c:pt>
                <c:pt idx="53">
                  <c:v>0.5</c:v>
                </c:pt>
                <c:pt idx="54">
                  <c:v>0.5</c:v>
                </c:pt>
                <c:pt idx="55">
                  <c:v>0.66700000000000004</c:v>
                </c:pt>
                <c:pt idx="56">
                  <c:v>0.66700000000000004</c:v>
                </c:pt>
                <c:pt idx="57">
                  <c:v>0.66700000000000004</c:v>
                </c:pt>
                <c:pt idx="58">
                  <c:v>0.66700000000000004</c:v>
                </c:pt>
                <c:pt idx="59">
                  <c:v>0.66700000000000004</c:v>
                </c:pt>
                <c:pt idx="60">
                  <c:v>0.66700000000000004</c:v>
                </c:pt>
                <c:pt idx="61">
                  <c:v>0.66700000000000004</c:v>
                </c:pt>
                <c:pt idx="62">
                  <c:v>0.66700000000000004</c:v>
                </c:pt>
                <c:pt idx="63">
                  <c:v>0.66700000000000004</c:v>
                </c:pt>
                <c:pt idx="64">
                  <c:v>0.66700000000000004</c:v>
                </c:pt>
                <c:pt idx="65">
                  <c:v>0.66700000000000004</c:v>
                </c:pt>
                <c:pt idx="66">
                  <c:v>0.66700000000000004</c:v>
                </c:pt>
                <c:pt idx="67">
                  <c:v>0.66700000000000004</c:v>
                </c:pt>
                <c:pt idx="68">
                  <c:v>0.83299999999999996</c:v>
                </c:pt>
                <c:pt idx="69">
                  <c:v>0.83299999999999996</c:v>
                </c:pt>
                <c:pt idx="70">
                  <c:v>0.83299999999999996</c:v>
                </c:pt>
                <c:pt idx="71">
                  <c:v>0.83299999999999996</c:v>
                </c:pt>
                <c:pt idx="72">
                  <c:v>0.83299999999999996</c:v>
                </c:pt>
                <c:pt idx="73">
                  <c:v>0.83299999999999996</c:v>
                </c:pt>
                <c:pt idx="74">
                  <c:v>0.83299999999999996</c:v>
                </c:pt>
                <c:pt idx="75">
                  <c:v>0.83299999999999996</c:v>
                </c:pt>
                <c:pt idx="76">
                  <c:v>0.83299999999999996</c:v>
                </c:pt>
                <c:pt idx="77">
                  <c:v>0.83299999999999996</c:v>
                </c:pt>
                <c:pt idx="78">
                  <c:v>0.83299999999999996</c:v>
                </c:pt>
                <c:pt idx="79">
                  <c:v>0.83299999999999996</c:v>
                </c:pt>
                <c:pt idx="80">
                  <c:v>0.83299999999999996</c:v>
                </c:pt>
                <c:pt idx="81">
                  <c:v>0.83299999999999996</c:v>
                </c:pt>
                <c:pt idx="82">
                  <c:v>0.83299999999999996</c:v>
                </c:pt>
                <c:pt idx="83">
                  <c:v>0.83299999999999996</c:v>
                </c:pt>
                <c:pt idx="84">
                  <c:v>0.83299999999999996</c:v>
                </c:pt>
                <c:pt idx="85">
                  <c:v>0.83299999999999996</c:v>
                </c:pt>
                <c:pt idx="86">
                  <c:v>0.83299999999999996</c:v>
                </c:pt>
                <c:pt idx="87">
                  <c:v>0.83299999999999996</c:v>
                </c:pt>
                <c:pt idx="88">
                  <c:v>0.83299999999999996</c:v>
                </c:pt>
                <c:pt idx="89">
                  <c:v>0.83299999999999996</c:v>
                </c:pt>
                <c:pt idx="90">
                  <c:v>0.83299999999999996</c:v>
                </c:pt>
                <c:pt idx="91">
                  <c:v>0.83299999999999996</c:v>
                </c:pt>
                <c:pt idx="92">
                  <c:v>0.83299999999999996</c:v>
                </c:pt>
                <c:pt idx="93">
                  <c:v>0.83299999999999996</c:v>
                </c:pt>
                <c:pt idx="94">
                  <c:v>0.83299999999999996</c:v>
                </c:pt>
                <c:pt idx="95">
                  <c:v>0.83299999999999996</c:v>
                </c:pt>
                <c:pt idx="96">
                  <c:v>0.83299999999999996</c:v>
                </c:pt>
                <c:pt idx="97">
                  <c:v>0.83299999999999996</c:v>
                </c:pt>
                <c:pt idx="98">
                  <c:v>0.83299999999999996</c:v>
                </c:pt>
                <c:pt idx="99">
                  <c:v>0.83299999999999996</c:v>
                </c:pt>
                <c:pt idx="100">
                  <c:v>0.83299999999999996</c:v>
                </c:pt>
                <c:pt idx="101">
                  <c:v>0.83299999999999996</c:v>
                </c:pt>
                <c:pt idx="102">
                  <c:v>0.83299999999999996</c:v>
                </c:pt>
                <c:pt idx="103">
                  <c:v>0.83299999999999996</c:v>
                </c:pt>
                <c:pt idx="104">
                  <c:v>0.83299999999999996</c:v>
                </c:pt>
                <c:pt idx="105">
                  <c:v>0.83299999999999996</c:v>
                </c:pt>
                <c:pt idx="106">
                  <c:v>0.83299999999999996</c:v>
                </c:pt>
                <c:pt idx="107">
                  <c:v>0.83299999999999996</c:v>
                </c:pt>
                <c:pt idx="108">
                  <c:v>0.83299999999999996</c:v>
                </c:pt>
                <c:pt idx="109">
                  <c:v>0.83299999999999996</c:v>
                </c:pt>
                <c:pt idx="110">
                  <c:v>0.83299999999999996</c:v>
                </c:pt>
                <c:pt idx="111">
                  <c:v>0.83299999999999996</c:v>
                </c:pt>
                <c:pt idx="112">
                  <c:v>0.83299999999999996</c:v>
                </c:pt>
                <c:pt idx="113">
                  <c:v>0.83299999999999996</c:v>
                </c:pt>
                <c:pt idx="114">
                  <c:v>0.83299999999999996</c:v>
                </c:pt>
                <c:pt idx="115">
                  <c:v>0.83299999999999996</c:v>
                </c:pt>
                <c:pt idx="116">
                  <c:v>0.83299999999999996</c:v>
                </c:pt>
                <c:pt idx="117">
                  <c:v>0.83299999999999996</c:v>
                </c:pt>
                <c:pt idx="118">
                  <c:v>0.83299999999999996</c:v>
                </c:pt>
                <c:pt idx="119">
                  <c:v>0.83299999999999996</c:v>
                </c:pt>
                <c:pt idx="120">
                  <c:v>0.83299999999999996</c:v>
                </c:pt>
                <c:pt idx="121">
                  <c:v>0.83299999999999996</c:v>
                </c:pt>
                <c:pt idx="122">
                  <c:v>0.83299999999999996</c:v>
                </c:pt>
                <c:pt idx="123">
                  <c:v>0.83299999999999996</c:v>
                </c:pt>
                <c:pt idx="124">
                  <c:v>0.83299999999999996</c:v>
                </c:pt>
                <c:pt idx="125">
                  <c:v>0.83299999999999996</c:v>
                </c:pt>
                <c:pt idx="126">
                  <c:v>0.83299999999999996</c:v>
                </c:pt>
                <c:pt idx="127">
                  <c:v>0.83299999999999996</c:v>
                </c:pt>
                <c:pt idx="128">
                  <c:v>0.83299999999999996</c:v>
                </c:pt>
                <c:pt idx="129">
                  <c:v>0.83299999999999996</c:v>
                </c:pt>
                <c:pt idx="130">
                  <c:v>0.83299999999999996</c:v>
                </c:pt>
                <c:pt idx="131">
                  <c:v>0.83299999999999996</c:v>
                </c:pt>
                <c:pt idx="132">
                  <c:v>0.83299999999999996</c:v>
                </c:pt>
                <c:pt idx="133">
                  <c:v>0.83299999999999996</c:v>
                </c:pt>
                <c:pt idx="134">
                  <c:v>0.83299999999999996</c:v>
                </c:pt>
                <c:pt idx="135">
                  <c:v>0.83299999999999996</c:v>
                </c:pt>
                <c:pt idx="136">
                  <c:v>0.83299999999999996</c:v>
                </c:pt>
                <c:pt idx="137">
                  <c:v>0.83299999999999996</c:v>
                </c:pt>
                <c:pt idx="138">
                  <c:v>0.83299999999999996</c:v>
                </c:pt>
                <c:pt idx="139">
                  <c:v>0.83299999999999996</c:v>
                </c:pt>
                <c:pt idx="140">
                  <c:v>0.83299999999999996</c:v>
                </c:pt>
                <c:pt idx="141">
                  <c:v>0.83299999999999996</c:v>
                </c:pt>
                <c:pt idx="142">
                  <c:v>0.83299999999999996</c:v>
                </c:pt>
                <c:pt idx="143">
                  <c:v>0.83299999999999996</c:v>
                </c:pt>
                <c:pt idx="144">
                  <c:v>0.83299999999999996</c:v>
                </c:pt>
                <c:pt idx="145">
                  <c:v>0.83299999999999996</c:v>
                </c:pt>
                <c:pt idx="146">
                  <c:v>0.83299999999999996</c:v>
                </c:pt>
                <c:pt idx="147">
                  <c:v>0.83299999999999996</c:v>
                </c:pt>
                <c:pt idx="148">
                  <c:v>0.83299999999999996</c:v>
                </c:pt>
                <c:pt idx="149">
                  <c:v>0.83299999999999996</c:v>
                </c:pt>
                <c:pt idx="150">
                  <c:v>0.83299999999999996</c:v>
                </c:pt>
                <c:pt idx="151">
                  <c:v>0.83299999999999996</c:v>
                </c:pt>
                <c:pt idx="152">
                  <c:v>0.83299999999999996</c:v>
                </c:pt>
                <c:pt idx="153">
                  <c:v>0.83299999999999996</c:v>
                </c:pt>
                <c:pt idx="154">
                  <c:v>0.83299999999999996</c:v>
                </c:pt>
                <c:pt idx="155">
                  <c:v>0.83299999999999996</c:v>
                </c:pt>
                <c:pt idx="156">
                  <c:v>0.83299999999999996</c:v>
                </c:pt>
                <c:pt idx="157">
                  <c:v>0.83299999999999996</c:v>
                </c:pt>
                <c:pt idx="158">
                  <c:v>0.83299999999999996</c:v>
                </c:pt>
                <c:pt idx="159">
                  <c:v>0.83299999999999996</c:v>
                </c:pt>
                <c:pt idx="160">
                  <c:v>0.83299999999999996</c:v>
                </c:pt>
                <c:pt idx="161">
                  <c:v>0.83299999999999996</c:v>
                </c:pt>
                <c:pt idx="162">
                  <c:v>0.83299999999999996</c:v>
                </c:pt>
                <c:pt idx="163">
                  <c:v>0.83299999999999996</c:v>
                </c:pt>
                <c:pt idx="164">
                  <c:v>0.83299999999999996</c:v>
                </c:pt>
                <c:pt idx="165">
                  <c:v>0.83299999999999996</c:v>
                </c:pt>
                <c:pt idx="166">
                  <c:v>0.83299999999999996</c:v>
                </c:pt>
                <c:pt idx="167">
                  <c:v>0.83299999999999996</c:v>
                </c:pt>
                <c:pt idx="168">
                  <c:v>0.83299999999999996</c:v>
                </c:pt>
                <c:pt idx="169">
                  <c:v>0.83299999999999996</c:v>
                </c:pt>
                <c:pt idx="170">
                  <c:v>0.83299999999999996</c:v>
                </c:pt>
                <c:pt idx="171">
                  <c:v>0.83299999999999996</c:v>
                </c:pt>
                <c:pt idx="172">
                  <c:v>0.83299999999999996</c:v>
                </c:pt>
                <c:pt idx="173">
                  <c:v>0.83299999999999996</c:v>
                </c:pt>
                <c:pt idx="174">
                  <c:v>0.83299999999999996</c:v>
                </c:pt>
                <c:pt idx="175">
                  <c:v>0.83299999999999996</c:v>
                </c:pt>
                <c:pt idx="176">
                  <c:v>0.83299999999999996</c:v>
                </c:pt>
                <c:pt idx="177">
                  <c:v>0.83299999999999996</c:v>
                </c:pt>
                <c:pt idx="178">
                  <c:v>0.83299999999999996</c:v>
                </c:pt>
                <c:pt idx="179">
                  <c:v>0.83299999999999996</c:v>
                </c:pt>
                <c:pt idx="180">
                  <c:v>0.83299999999999996</c:v>
                </c:pt>
                <c:pt idx="181">
                  <c:v>0.83299999999999996</c:v>
                </c:pt>
                <c:pt idx="182">
                  <c:v>0.83299999999999996</c:v>
                </c:pt>
                <c:pt idx="183">
                  <c:v>0.83299999999999996</c:v>
                </c:pt>
                <c:pt idx="184">
                  <c:v>0.83299999999999996</c:v>
                </c:pt>
                <c:pt idx="185">
                  <c:v>0.83299999999999996</c:v>
                </c:pt>
                <c:pt idx="186">
                  <c:v>0.83299999999999996</c:v>
                </c:pt>
                <c:pt idx="187">
                  <c:v>0.83299999999999996</c:v>
                </c:pt>
                <c:pt idx="188">
                  <c:v>0.83299999999999996</c:v>
                </c:pt>
                <c:pt idx="189">
                  <c:v>0.83299999999999996</c:v>
                </c:pt>
                <c:pt idx="190">
                  <c:v>0.83299999999999996</c:v>
                </c:pt>
                <c:pt idx="191">
                  <c:v>0.83299999999999996</c:v>
                </c:pt>
                <c:pt idx="192">
                  <c:v>0.83299999999999996</c:v>
                </c:pt>
                <c:pt idx="193">
                  <c:v>0.83299999999999996</c:v>
                </c:pt>
                <c:pt idx="194">
                  <c:v>0.83299999999999996</c:v>
                </c:pt>
                <c:pt idx="195">
                  <c:v>0.83299999999999996</c:v>
                </c:pt>
                <c:pt idx="196">
                  <c:v>0.83299999999999996</c:v>
                </c:pt>
                <c:pt idx="197">
                  <c:v>0.83299999999999996</c:v>
                </c:pt>
                <c:pt idx="198">
                  <c:v>0.83299999999999996</c:v>
                </c:pt>
                <c:pt idx="199">
                  <c:v>0.83299999999999996</c:v>
                </c:pt>
                <c:pt idx="200">
                  <c:v>0.83299999999999996</c:v>
                </c:pt>
                <c:pt idx="201">
                  <c:v>0.83299999999999996</c:v>
                </c:pt>
                <c:pt idx="202">
                  <c:v>0.83299999999999996</c:v>
                </c:pt>
                <c:pt idx="203">
                  <c:v>0.83299999999999996</c:v>
                </c:pt>
                <c:pt idx="204">
                  <c:v>0.83299999999999996</c:v>
                </c:pt>
                <c:pt idx="205">
                  <c:v>0.83299999999999996</c:v>
                </c:pt>
                <c:pt idx="206">
                  <c:v>0.83299999999999996</c:v>
                </c:pt>
                <c:pt idx="207">
                  <c:v>0.83299999999999996</c:v>
                </c:pt>
                <c:pt idx="208">
                  <c:v>0.83299999999999996</c:v>
                </c:pt>
                <c:pt idx="209">
                  <c:v>0.83299999999999996</c:v>
                </c:pt>
                <c:pt idx="210">
                  <c:v>0.83299999999999996</c:v>
                </c:pt>
                <c:pt idx="211">
                  <c:v>0.83299999999999996</c:v>
                </c:pt>
                <c:pt idx="212">
                  <c:v>0.83299999999999996</c:v>
                </c:pt>
                <c:pt idx="213">
                  <c:v>0.83299999999999996</c:v>
                </c:pt>
                <c:pt idx="214">
                  <c:v>0.83299999999999996</c:v>
                </c:pt>
                <c:pt idx="215">
                  <c:v>0.83299999999999996</c:v>
                </c:pt>
                <c:pt idx="216">
                  <c:v>0.83299999999999996</c:v>
                </c:pt>
                <c:pt idx="217">
                  <c:v>0.83299999999999996</c:v>
                </c:pt>
                <c:pt idx="218">
                  <c:v>0.83299999999999996</c:v>
                </c:pt>
                <c:pt idx="219">
                  <c:v>0.83299999999999996</c:v>
                </c:pt>
                <c:pt idx="220">
                  <c:v>0.83299999999999996</c:v>
                </c:pt>
                <c:pt idx="221">
                  <c:v>0.83299999999999996</c:v>
                </c:pt>
                <c:pt idx="222">
                  <c:v>0.83299999999999996</c:v>
                </c:pt>
                <c:pt idx="223">
                  <c:v>0.83299999999999996</c:v>
                </c:pt>
                <c:pt idx="224">
                  <c:v>0.83299999999999996</c:v>
                </c:pt>
                <c:pt idx="225">
                  <c:v>0.83299999999999996</c:v>
                </c:pt>
                <c:pt idx="226">
                  <c:v>0.83299999999999996</c:v>
                </c:pt>
                <c:pt idx="227">
                  <c:v>0.83299999999999996</c:v>
                </c:pt>
                <c:pt idx="228">
                  <c:v>0.83299999999999996</c:v>
                </c:pt>
                <c:pt idx="229">
                  <c:v>0.83299999999999996</c:v>
                </c:pt>
                <c:pt idx="230">
                  <c:v>0.83299999999999996</c:v>
                </c:pt>
                <c:pt idx="231">
                  <c:v>0.83299999999999996</c:v>
                </c:pt>
                <c:pt idx="232">
                  <c:v>0.83299999999999996</c:v>
                </c:pt>
                <c:pt idx="233">
                  <c:v>0.83299999999999996</c:v>
                </c:pt>
                <c:pt idx="234">
                  <c:v>0.83299999999999996</c:v>
                </c:pt>
                <c:pt idx="235">
                  <c:v>0.83299999999999996</c:v>
                </c:pt>
                <c:pt idx="236">
                  <c:v>0.83299999999999996</c:v>
                </c:pt>
                <c:pt idx="237">
                  <c:v>0.83299999999999996</c:v>
                </c:pt>
                <c:pt idx="238">
                  <c:v>0.83299999999999996</c:v>
                </c:pt>
                <c:pt idx="239">
                  <c:v>0.83299999999999996</c:v>
                </c:pt>
                <c:pt idx="240">
                  <c:v>0.83299999999999996</c:v>
                </c:pt>
                <c:pt idx="241">
                  <c:v>0.83299999999999996</c:v>
                </c:pt>
                <c:pt idx="242">
                  <c:v>0.83299999999999996</c:v>
                </c:pt>
                <c:pt idx="243">
                  <c:v>0.83299999999999996</c:v>
                </c:pt>
                <c:pt idx="244">
                  <c:v>0.83299999999999996</c:v>
                </c:pt>
                <c:pt idx="245">
                  <c:v>0.83299999999999996</c:v>
                </c:pt>
                <c:pt idx="246">
                  <c:v>0.83299999999999996</c:v>
                </c:pt>
                <c:pt idx="247">
                  <c:v>0.83299999999999996</c:v>
                </c:pt>
                <c:pt idx="248">
                  <c:v>0.83299999999999996</c:v>
                </c:pt>
                <c:pt idx="249">
                  <c:v>0.83299999999999996</c:v>
                </c:pt>
                <c:pt idx="250">
                  <c:v>0.83299999999999996</c:v>
                </c:pt>
                <c:pt idx="251">
                  <c:v>0.83299999999999996</c:v>
                </c:pt>
                <c:pt idx="252">
                  <c:v>0.83299999999999996</c:v>
                </c:pt>
                <c:pt idx="253">
                  <c:v>0.83299999999999996</c:v>
                </c:pt>
                <c:pt idx="254">
                  <c:v>0.83299999999999996</c:v>
                </c:pt>
                <c:pt idx="255">
                  <c:v>0.83299999999999996</c:v>
                </c:pt>
                <c:pt idx="256">
                  <c:v>0.83299999999999996</c:v>
                </c:pt>
                <c:pt idx="257">
                  <c:v>0.83299999999999996</c:v>
                </c:pt>
                <c:pt idx="258">
                  <c:v>0.83299999999999996</c:v>
                </c:pt>
                <c:pt idx="259">
                  <c:v>0.83299999999999996</c:v>
                </c:pt>
                <c:pt idx="260">
                  <c:v>0.83299999999999996</c:v>
                </c:pt>
                <c:pt idx="261">
                  <c:v>0.83299999999999996</c:v>
                </c:pt>
                <c:pt idx="262">
                  <c:v>0.83299999999999996</c:v>
                </c:pt>
                <c:pt idx="263">
                  <c:v>0.83299999999999996</c:v>
                </c:pt>
                <c:pt idx="264">
                  <c:v>0.83299999999999996</c:v>
                </c:pt>
                <c:pt idx="265">
                  <c:v>0.83299999999999996</c:v>
                </c:pt>
                <c:pt idx="266">
                  <c:v>0.83299999999999996</c:v>
                </c:pt>
                <c:pt idx="267">
                  <c:v>0.83299999999999996</c:v>
                </c:pt>
                <c:pt idx="268">
                  <c:v>0.83299999999999996</c:v>
                </c:pt>
                <c:pt idx="269">
                  <c:v>0.83299999999999996</c:v>
                </c:pt>
                <c:pt idx="270">
                  <c:v>0.83299999999999996</c:v>
                </c:pt>
                <c:pt idx="271">
                  <c:v>0.83299999999999996</c:v>
                </c:pt>
                <c:pt idx="272">
                  <c:v>0.83299999999999996</c:v>
                </c:pt>
                <c:pt idx="273">
                  <c:v>0.83299999999999996</c:v>
                </c:pt>
                <c:pt idx="274">
                  <c:v>0.83299999999999996</c:v>
                </c:pt>
                <c:pt idx="275">
                  <c:v>0.83299999999999996</c:v>
                </c:pt>
                <c:pt idx="276">
                  <c:v>0.83299999999999996</c:v>
                </c:pt>
                <c:pt idx="277">
                  <c:v>0.83299999999999996</c:v>
                </c:pt>
                <c:pt idx="278">
                  <c:v>0.83299999999999996</c:v>
                </c:pt>
                <c:pt idx="279">
                  <c:v>0.83299999999999996</c:v>
                </c:pt>
                <c:pt idx="280">
                  <c:v>0.83299999999999996</c:v>
                </c:pt>
                <c:pt idx="281">
                  <c:v>0.83299999999999996</c:v>
                </c:pt>
                <c:pt idx="282">
                  <c:v>0.83299999999999996</c:v>
                </c:pt>
                <c:pt idx="283">
                  <c:v>0.83299999999999996</c:v>
                </c:pt>
                <c:pt idx="284">
                  <c:v>0.83299999999999996</c:v>
                </c:pt>
                <c:pt idx="285">
                  <c:v>0.83299999999999996</c:v>
                </c:pt>
                <c:pt idx="286">
                  <c:v>0.83299999999999996</c:v>
                </c:pt>
                <c:pt idx="287">
                  <c:v>0.83299999999999996</c:v>
                </c:pt>
                <c:pt idx="288">
                  <c:v>0.83299999999999996</c:v>
                </c:pt>
                <c:pt idx="289">
                  <c:v>0.83299999999999996</c:v>
                </c:pt>
                <c:pt idx="290">
                  <c:v>0.83299999999999996</c:v>
                </c:pt>
                <c:pt idx="291">
                  <c:v>0.83299999999999996</c:v>
                </c:pt>
                <c:pt idx="292">
                  <c:v>0.83299999999999996</c:v>
                </c:pt>
                <c:pt idx="293">
                  <c:v>0.83299999999999996</c:v>
                </c:pt>
                <c:pt idx="294">
                  <c:v>0.83299999999999996</c:v>
                </c:pt>
                <c:pt idx="295">
                  <c:v>0.83299999999999996</c:v>
                </c:pt>
                <c:pt idx="296">
                  <c:v>0.83299999999999996</c:v>
                </c:pt>
                <c:pt idx="297">
                  <c:v>0.83299999999999996</c:v>
                </c:pt>
                <c:pt idx="298">
                  <c:v>0.83299999999999996</c:v>
                </c:pt>
                <c:pt idx="299">
                  <c:v>0.83299999999999996</c:v>
                </c:pt>
                <c:pt idx="300">
                  <c:v>0.83299999999999996</c:v>
                </c:pt>
                <c:pt idx="301">
                  <c:v>0.83299999999999996</c:v>
                </c:pt>
                <c:pt idx="302">
                  <c:v>0.83299999999999996</c:v>
                </c:pt>
                <c:pt idx="303">
                  <c:v>0.83299999999999996</c:v>
                </c:pt>
                <c:pt idx="304">
                  <c:v>0.83299999999999996</c:v>
                </c:pt>
                <c:pt idx="305">
                  <c:v>0.83299999999999996</c:v>
                </c:pt>
                <c:pt idx="306">
                  <c:v>0.83299999999999996</c:v>
                </c:pt>
                <c:pt idx="307">
                  <c:v>0.83299999999999996</c:v>
                </c:pt>
                <c:pt idx="308">
                  <c:v>0.83299999999999996</c:v>
                </c:pt>
                <c:pt idx="309">
                  <c:v>0.83299999999999996</c:v>
                </c:pt>
                <c:pt idx="310">
                  <c:v>0.83299999999999996</c:v>
                </c:pt>
                <c:pt idx="311">
                  <c:v>0.83299999999999996</c:v>
                </c:pt>
                <c:pt idx="312">
                  <c:v>0.83299999999999996</c:v>
                </c:pt>
                <c:pt idx="313">
                  <c:v>0.83299999999999996</c:v>
                </c:pt>
                <c:pt idx="314">
                  <c:v>0.83299999999999996</c:v>
                </c:pt>
                <c:pt idx="315">
                  <c:v>0.83299999999999996</c:v>
                </c:pt>
                <c:pt idx="316">
                  <c:v>0.83299999999999996</c:v>
                </c:pt>
                <c:pt idx="317">
                  <c:v>0.83299999999999996</c:v>
                </c:pt>
                <c:pt idx="318">
                  <c:v>0.83299999999999996</c:v>
                </c:pt>
                <c:pt idx="319">
                  <c:v>0.83299999999999996</c:v>
                </c:pt>
                <c:pt idx="320">
                  <c:v>0.83299999999999996</c:v>
                </c:pt>
                <c:pt idx="321">
                  <c:v>0.83299999999999996</c:v>
                </c:pt>
                <c:pt idx="322">
                  <c:v>0.83299999999999996</c:v>
                </c:pt>
                <c:pt idx="323">
                  <c:v>0.83299999999999996</c:v>
                </c:pt>
                <c:pt idx="324">
                  <c:v>0.83299999999999996</c:v>
                </c:pt>
                <c:pt idx="325">
                  <c:v>0.83299999999999996</c:v>
                </c:pt>
                <c:pt idx="326">
                  <c:v>0.83299999999999996</c:v>
                </c:pt>
                <c:pt idx="327">
                  <c:v>0.83299999999999996</c:v>
                </c:pt>
                <c:pt idx="328">
                  <c:v>0.83299999999999996</c:v>
                </c:pt>
                <c:pt idx="329">
                  <c:v>0.83299999999999996</c:v>
                </c:pt>
                <c:pt idx="330">
                  <c:v>0.83299999999999996</c:v>
                </c:pt>
                <c:pt idx="331">
                  <c:v>0.83299999999999996</c:v>
                </c:pt>
                <c:pt idx="332">
                  <c:v>0.83299999999999996</c:v>
                </c:pt>
                <c:pt idx="333">
                  <c:v>0.83299999999999996</c:v>
                </c:pt>
                <c:pt idx="334">
                  <c:v>0.83299999999999996</c:v>
                </c:pt>
                <c:pt idx="335">
                  <c:v>0.83299999999999996</c:v>
                </c:pt>
                <c:pt idx="336">
                  <c:v>0.83299999999999996</c:v>
                </c:pt>
                <c:pt idx="337">
                  <c:v>0.83299999999999996</c:v>
                </c:pt>
                <c:pt idx="338">
                  <c:v>0.83299999999999996</c:v>
                </c:pt>
                <c:pt idx="339">
                  <c:v>0.83299999999999996</c:v>
                </c:pt>
                <c:pt idx="340">
                  <c:v>0.83299999999999996</c:v>
                </c:pt>
                <c:pt idx="341">
                  <c:v>0.83299999999999996</c:v>
                </c:pt>
                <c:pt idx="342">
                  <c:v>0.83299999999999996</c:v>
                </c:pt>
                <c:pt idx="343">
                  <c:v>0.83299999999999996</c:v>
                </c:pt>
                <c:pt idx="344">
                  <c:v>0.83299999999999996</c:v>
                </c:pt>
                <c:pt idx="345">
                  <c:v>0.83299999999999996</c:v>
                </c:pt>
                <c:pt idx="346">
                  <c:v>0.83299999999999996</c:v>
                </c:pt>
                <c:pt idx="347">
                  <c:v>0.83299999999999996</c:v>
                </c:pt>
                <c:pt idx="348">
                  <c:v>0.83299999999999996</c:v>
                </c:pt>
                <c:pt idx="349">
                  <c:v>0.83299999999999996</c:v>
                </c:pt>
                <c:pt idx="350">
                  <c:v>0.83299999999999996</c:v>
                </c:pt>
                <c:pt idx="351">
                  <c:v>0.83299999999999996</c:v>
                </c:pt>
                <c:pt idx="352">
                  <c:v>0.83299999999999996</c:v>
                </c:pt>
                <c:pt idx="353">
                  <c:v>0.83299999999999996</c:v>
                </c:pt>
                <c:pt idx="354">
                  <c:v>0.83299999999999996</c:v>
                </c:pt>
                <c:pt idx="355">
                  <c:v>0.83299999999999996</c:v>
                </c:pt>
                <c:pt idx="356">
                  <c:v>0.83299999999999996</c:v>
                </c:pt>
                <c:pt idx="357">
                  <c:v>0.83299999999999996</c:v>
                </c:pt>
                <c:pt idx="358">
                  <c:v>0.83299999999999996</c:v>
                </c:pt>
                <c:pt idx="359">
                  <c:v>0.83299999999999996</c:v>
                </c:pt>
                <c:pt idx="360">
                  <c:v>0.83299999999999996</c:v>
                </c:pt>
                <c:pt idx="361">
                  <c:v>0.83299999999999996</c:v>
                </c:pt>
                <c:pt idx="362">
                  <c:v>0.83299999999999996</c:v>
                </c:pt>
                <c:pt idx="363">
                  <c:v>0.83299999999999996</c:v>
                </c:pt>
                <c:pt idx="364">
                  <c:v>0.83299999999999996</c:v>
                </c:pt>
                <c:pt idx="365">
                  <c:v>0.83299999999999996</c:v>
                </c:pt>
                <c:pt idx="366">
                  <c:v>0.83299999999999996</c:v>
                </c:pt>
                <c:pt idx="367">
                  <c:v>0.83299999999999996</c:v>
                </c:pt>
                <c:pt idx="368">
                  <c:v>0.83299999999999996</c:v>
                </c:pt>
                <c:pt idx="369">
                  <c:v>0.83299999999999996</c:v>
                </c:pt>
                <c:pt idx="370">
                  <c:v>0.83299999999999996</c:v>
                </c:pt>
                <c:pt idx="371">
                  <c:v>0.83299999999999996</c:v>
                </c:pt>
                <c:pt idx="372">
                  <c:v>0.83299999999999996</c:v>
                </c:pt>
                <c:pt idx="373">
                  <c:v>0.83299999999999996</c:v>
                </c:pt>
                <c:pt idx="374">
                  <c:v>0.83299999999999996</c:v>
                </c:pt>
                <c:pt idx="375">
                  <c:v>0.83299999999999996</c:v>
                </c:pt>
                <c:pt idx="376">
                  <c:v>0.83299999999999996</c:v>
                </c:pt>
                <c:pt idx="377">
                  <c:v>0.83299999999999996</c:v>
                </c:pt>
                <c:pt idx="378">
                  <c:v>0.83299999999999996</c:v>
                </c:pt>
                <c:pt idx="379">
                  <c:v>0.83299999999999996</c:v>
                </c:pt>
                <c:pt idx="380">
                  <c:v>0.83299999999999996</c:v>
                </c:pt>
                <c:pt idx="381">
                  <c:v>0.83299999999999996</c:v>
                </c:pt>
                <c:pt idx="382">
                  <c:v>0.83299999999999996</c:v>
                </c:pt>
                <c:pt idx="383">
                  <c:v>0.83299999999999996</c:v>
                </c:pt>
                <c:pt idx="384">
                  <c:v>0.83299999999999996</c:v>
                </c:pt>
                <c:pt idx="385">
                  <c:v>0.83299999999999996</c:v>
                </c:pt>
                <c:pt idx="386">
                  <c:v>0.83299999999999996</c:v>
                </c:pt>
                <c:pt idx="387">
                  <c:v>0.83299999999999996</c:v>
                </c:pt>
                <c:pt idx="388">
                  <c:v>0.83299999999999996</c:v>
                </c:pt>
                <c:pt idx="389">
                  <c:v>0.83299999999999996</c:v>
                </c:pt>
                <c:pt idx="390">
                  <c:v>0.83299999999999996</c:v>
                </c:pt>
                <c:pt idx="391">
                  <c:v>0.83299999999999996</c:v>
                </c:pt>
                <c:pt idx="392">
                  <c:v>0.83299999999999996</c:v>
                </c:pt>
                <c:pt idx="393">
                  <c:v>0.83299999999999996</c:v>
                </c:pt>
                <c:pt idx="394">
                  <c:v>0.83299999999999996</c:v>
                </c:pt>
                <c:pt idx="395">
                  <c:v>0.83299999999999996</c:v>
                </c:pt>
                <c:pt idx="396">
                  <c:v>0.83299999999999996</c:v>
                </c:pt>
                <c:pt idx="397">
                  <c:v>0.83299999999999996</c:v>
                </c:pt>
                <c:pt idx="398">
                  <c:v>0.83299999999999996</c:v>
                </c:pt>
                <c:pt idx="399">
                  <c:v>0.83299999999999996</c:v>
                </c:pt>
                <c:pt idx="400">
                  <c:v>0.83299999999999996</c:v>
                </c:pt>
                <c:pt idx="401">
                  <c:v>0.83299999999999996</c:v>
                </c:pt>
                <c:pt idx="402">
                  <c:v>0.83299999999999996</c:v>
                </c:pt>
                <c:pt idx="403">
                  <c:v>0.83299999999999996</c:v>
                </c:pt>
                <c:pt idx="404">
                  <c:v>0.83299999999999996</c:v>
                </c:pt>
                <c:pt idx="405">
                  <c:v>0.83299999999999996</c:v>
                </c:pt>
                <c:pt idx="406">
                  <c:v>0.83299999999999996</c:v>
                </c:pt>
                <c:pt idx="407">
                  <c:v>0.83299999999999996</c:v>
                </c:pt>
                <c:pt idx="408">
                  <c:v>0.83299999999999996</c:v>
                </c:pt>
                <c:pt idx="409">
                  <c:v>0.83299999999999996</c:v>
                </c:pt>
                <c:pt idx="410">
                  <c:v>0.83299999999999996</c:v>
                </c:pt>
                <c:pt idx="411">
                  <c:v>0.83299999999999996</c:v>
                </c:pt>
                <c:pt idx="412">
                  <c:v>0.83299999999999996</c:v>
                </c:pt>
                <c:pt idx="413">
                  <c:v>0.83299999999999996</c:v>
                </c:pt>
                <c:pt idx="414">
                  <c:v>0.83299999999999996</c:v>
                </c:pt>
                <c:pt idx="415">
                  <c:v>0.83299999999999996</c:v>
                </c:pt>
                <c:pt idx="416">
                  <c:v>0.83299999999999996</c:v>
                </c:pt>
                <c:pt idx="417">
                  <c:v>0.83299999999999996</c:v>
                </c:pt>
                <c:pt idx="418">
                  <c:v>0.83299999999999996</c:v>
                </c:pt>
                <c:pt idx="419">
                  <c:v>0.83299999999999996</c:v>
                </c:pt>
                <c:pt idx="420">
                  <c:v>0.83299999999999996</c:v>
                </c:pt>
                <c:pt idx="421">
                  <c:v>0.83299999999999996</c:v>
                </c:pt>
                <c:pt idx="422">
                  <c:v>0.83299999999999996</c:v>
                </c:pt>
                <c:pt idx="423">
                  <c:v>0.83299999999999996</c:v>
                </c:pt>
                <c:pt idx="424">
                  <c:v>0.83299999999999996</c:v>
                </c:pt>
                <c:pt idx="425">
                  <c:v>0.83299999999999996</c:v>
                </c:pt>
                <c:pt idx="426">
                  <c:v>0.83299999999999996</c:v>
                </c:pt>
                <c:pt idx="427">
                  <c:v>0.83299999999999996</c:v>
                </c:pt>
                <c:pt idx="428">
                  <c:v>0.83299999999999996</c:v>
                </c:pt>
                <c:pt idx="429">
                  <c:v>0.83299999999999996</c:v>
                </c:pt>
                <c:pt idx="430">
                  <c:v>0.83299999999999996</c:v>
                </c:pt>
                <c:pt idx="431">
                  <c:v>0.83299999999999996</c:v>
                </c:pt>
                <c:pt idx="432">
                  <c:v>0.83299999999999996</c:v>
                </c:pt>
                <c:pt idx="433">
                  <c:v>0.83299999999999996</c:v>
                </c:pt>
                <c:pt idx="434">
                  <c:v>0.83299999999999996</c:v>
                </c:pt>
                <c:pt idx="435">
                  <c:v>0.83299999999999996</c:v>
                </c:pt>
                <c:pt idx="436">
                  <c:v>0.83299999999999996</c:v>
                </c:pt>
                <c:pt idx="437">
                  <c:v>0.83299999999999996</c:v>
                </c:pt>
                <c:pt idx="438">
                  <c:v>0.83299999999999996</c:v>
                </c:pt>
                <c:pt idx="439">
                  <c:v>0.83299999999999996</c:v>
                </c:pt>
                <c:pt idx="440">
                  <c:v>0.83299999999999996</c:v>
                </c:pt>
                <c:pt idx="441">
                  <c:v>0.83299999999999996</c:v>
                </c:pt>
                <c:pt idx="442">
                  <c:v>0.83299999999999996</c:v>
                </c:pt>
                <c:pt idx="443">
                  <c:v>0.83299999999999996</c:v>
                </c:pt>
                <c:pt idx="444">
                  <c:v>0.83299999999999996</c:v>
                </c:pt>
                <c:pt idx="445">
                  <c:v>0.83299999999999996</c:v>
                </c:pt>
                <c:pt idx="446">
                  <c:v>0.83299999999999996</c:v>
                </c:pt>
                <c:pt idx="447">
                  <c:v>0.83299999999999996</c:v>
                </c:pt>
                <c:pt idx="448">
                  <c:v>0.83299999999999996</c:v>
                </c:pt>
                <c:pt idx="449">
                  <c:v>0.83299999999999996</c:v>
                </c:pt>
                <c:pt idx="450">
                  <c:v>0.83299999999999996</c:v>
                </c:pt>
                <c:pt idx="451">
                  <c:v>0.83299999999999996</c:v>
                </c:pt>
                <c:pt idx="452">
                  <c:v>0.83299999999999996</c:v>
                </c:pt>
                <c:pt idx="453">
                  <c:v>0.83299999999999996</c:v>
                </c:pt>
                <c:pt idx="454">
                  <c:v>0.83299999999999996</c:v>
                </c:pt>
                <c:pt idx="455">
                  <c:v>0.83299999999999996</c:v>
                </c:pt>
                <c:pt idx="456">
                  <c:v>0.83299999999999996</c:v>
                </c:pt>
                <c:pt idx="457">
                  <c:v>0.83299999999999996</c:v>
                </c:pt>
                <c:pt idx="458">
                  <c:v>0.83299999999999996</c:v>
                </c:pt>
                <c:pt idx="459">
                  <c:v>0.83299999999999996</c:v>
                </c:pt>
                <c:pt idx="460">
                  <c:v>0.83299999999999996</c:v>
                </c:pt>
                <c:pt idx="461">
                  <c:v>0.83299999999999996</c:v>
                </c:pt>
                <c:pt idx="462">
                  <c:v>0.83299999999999996</c:v>
                </c:pt>
                <c:pt idx="463">
                  <c:v>0.83299999999999996</c:v>
                </c:pt>
                <c:pt idx="464">
                  <c:v>0.83299999999999996</c:v>
                </c:pt>
                <c:pt idx="465">
                  <c:v>0.83299999999999996</c:v>
                </c:pt>
                <c:pt idx="466">
                  <c:v>0.83299999999999996</c:v>
                </c:pt>
                <c:pt idx="467">
                  <c:v>0.83299999999999996</c:v>
                </c:pt>
                <c:pt idx="468">
                  <c:v>0.83299999999999996</c:v>
                </c:pt>
                <c:pt idx="469">
                  <c:v>0.83299999999999996</c:v>
                </c:pt>
                <c:pt idx="470">
                  <c:v>0.83299999999999996</c:v>
                </c:pt>
                <c:pt idx="471">
                  <c:v>0.83299999999999996</c:v>
                </c:pt>
                <c:pt idx="472">
                  <c:v>0.83299999999999996</c:v>
                </c:pt>
                <c:pt idx="473">
                  <c:v>0.83299999999999996</c:v>
                </c:pt>
                <c:pt idx="474">
                  <c:v>0.83299999999999996</c:v>
                </c:pt>
                <c:pt idx="475">
                  <c:v>0.83299999999999996</c:v>
                </c:pt>
                <c:pt idx="476">
                  <c:v>0.83299999999999996</c:v>
                </c:pt>
                <c:pt idx="477">
                  <c:v>0.83299999999999996</c:v>
                </c:pt>
                <c:pt idx="478">
                  <c:v>0.83299999999999996</c:v>
                </c:pt>
                <c:pt idx="479">
                  <c:v>0.83299999999999996</c:v>
                </c:pt>
                <c:pt idx="480">
                  <c:v>0.83299999999999996</c:v>
                </c:pt>
                <c:pt idx="481">
                  <c:v>0.83299999999999996</c:v>
                </c:pt>
                <c:pt idx="482">
                  <c:v>0.83299999999999996</c:v>
                </c:pt>
                <c:pt idx="483">
                  <c:v>0.83299999999999996</c:v>
                </c:pt>
                <c:pt idx="484">
                  <c:v>0.83299999999999996</c:v>
                </c:pt>
                <c:pt idx="485">
                  <c:v>0.83299999999999996</c:v>
                </c:pt>
                <c:pt idx="486">
                  <c:v>0.83299999999999996</c:v>
                </c:pt>
                <c:pt idx="487">
                  <c:v>0.83299999999999996</c:v>
                </c:pt>
                <c:pt idx="488">
                  <c:v>0.83299999999999996</c:v>
                </c:pt>
                <c:pt idx="489">
                  <c:v>0.83299999999999996</c:v>
                </c:pt>
                <c:pt idx="490">
                  <c:v>0.83299999999999996</c:v>
                </c:pt>
                <c:pt idx="491">
                  <c:v>0.83299999999999996</c:v>
                </c:pt>
                <c:pt idx="492">
                  <c:v>0.83299999999999996</c:v>
                </c:pt>
                <c:pt idx="493">
                  <c:v>0.83299999999999996</c:v>
                </c:pt>
                <c:pt idx="494">
                  <c:v>0.83299999999999996</c:v>
                </c:pt>
                <c:pt idx="495">
                  <c:v>0.83299999999999996</c:v>
                </c:pt>
                <c:pt idx="496">
                  <c:v>0.83299999999999996</c:v>
                </c:pt>
                <c:pt idx="497">
                  <c:v>0.83299999999999996</c:v>
                </c:pt>
                <c:pt idx="498">
                  <c:v>0.83299999999999996</c:v>
                </c:pt>
                <c:pt idx="499">
                  <c:v>0.83299999999999996</c:v>
                </c:pt>
                <c:pt idx="500">
                  <c:v>0.83299999999999996</c:v>
                </c:pt>
                <c:pt idx="501">
                  <c:v>0.83299999999999996</c:v>
                </c:pt>
                <c:pt idx="502">
                  <c:v>0.83299999999999996</c:v>
                </c:pt>
                <c:pt idx="503">
                  <c:v>0.83299999999999996</c:v>
                </c:pt>
                <c:pt idx="504">
                  <c:v>0.83299999999999996</c:v>
                </c:pt>
                <c:pt idx="505">
                  <c:v>0.83299999999999996</c:v>
                </c:pt>
                <c:pt idx="506">
                  <c:v>0.83299999999999996</c:v>
                </c:pt>
                <c:pt idx="507">
                  <c:v>0.83299999999999996</c:v>
                </c:pt>
                <c:pt idx="508">
                  <c:v>0.83299999999999996</c:v>
                </c:pt>
                <c:pt idx="509">
                  <c:v>0.83299999999999996</c:v>
                </c:pt>
                <c:pt idx="510">
                  <c:v>0.83299999999999996</c:v>
                </c:pt>
                <c:pt idx="511">
                  <c:v>0.83299999999999996</c:v>
                </c:pt>
                <c:pt idx="512">
                  <c:v>0.83299999999999996</c:v>
                </c:pt>
                <c:pt idx="513">
                  <c:v>0.83299999999999996</c:v>
                </c:pt>
                <c:pt idx="514">
                  <c:v>0.83299999999999996</c:v>
                </c:pt>
                <c:pt idx="515">
                  <c:v>0.83299999999999996</c:v>
                </c:pt>
                <c:pt idx="516">
                  <c:v>0.83299999999999996</c:v>
                </c:pt>
                <c:pt idx="517">
                  <c:v>0.83299999999999996</c:v>
                </c:pt>
                <c:pt idx="518">
                  <c:v>0.83299999999999996</c:v>
                </c:pt>
                <c:pt idx="519">
                  <c:v>0.83299999999999996</c:v>
                </c:pt>
                <c:pt idx="520">
                  <c:v>0.83299999999999996</c:v>
                </c:pt>
                <c:pt idx="521">
                  <c:v>0.83299999999999996</c:v>
                </c:pt>
                <c:pt idx="522">
                  <c:v>0.83299999999999996</c:v>
                </c:pt>
                <c:pt idx="523">
                  <c:v>0.83299999999999996</c:v>
                </c:pt>
                <c:pt idx="524">
                  <c:v>0.83299999999999996</c:v>
                </c:pt>
                <c:pt idx="525">
                  <c:v>0.83299999999999996</c:v>
                </c:pt>
                <c:pt idx="526">
                  <c:v>0.83299999999999996</c:v>
                </c:pt>
                <c:pt idx="527">
                  <c:v>0.83299999999999996</c:v>
                </c:pt>
                <c:pt idx="528">
                  <c:v>0.83299999999999996</c:v>
                </c:pt>
                <c:pt idx="529">
                  <c:v>0.83299999999999996</c:v>
                </c:pt>
                <c:pt idx="530">
                  <c:v>0.83299999999999996</c:v>
                </c:pt>
                <c:pt idx="531">
                  <c:v>0.83299999999999996</c:v>
                </c:pt>
                <c:pt idx="532">
                  <c:v>0.83299999999999996</c:v>
                </c:pt>
                <c:pt idx="533">
                  <c:v>0.83299999999999996</c:v>
                </c:pt>
                <c:pt idx="534">
                  <c:v>0.83299999999999996</c:v>
                </c:pt>
                <c:pt idx="535">
                  <c:v>0.83299999999999996</c:v>
                </c:pt>
                <c:pt idx="536">
                  <c:v>0.83299999999999996</c:v>
                </c:pt>
                <c:pt idx="537">
                  <c:v>0.83299999999999996</c:v>
                </c:pt>
                <c:pt idx="538">
                  <c:v>0.83299999999999996</c:v>
                </c:pt>
                <c:pt idx="539">
                  <c:v>0.83299999999999996</c:v>
                </c:pt>
                <c:pt idx="540">
                  <c:v>0.83299999999999996</c:v>
                </c:pt>
                <c:pt idx="541">
                  <c:v>0.83299999999999996</c:v>
                </c:pt>
                <c:pt idx="542">
                  <c:v>0.83299999999999996</c:v>
                </c:pt>
                <c:pt idx="543">
                  <c:v>0.83299999999999996</c:v>
                </c:pt>
                <c:pt idx="544">
                  <c:v>0.83299999999999996</c:v>
                </c:pt>
                <c:pt idx="545">
                  <c:v>0.83299999999999996</c:v>
                </c:pt>
                <c:pt idx="546">
                  <c:v>0.83299999999999996</c:v>
                </c:pt>
                <c:pt idx="547">
                  <c:v>0.83299999999999996</c:v>
                </c:pt>
                <c:pt idx="548">
                  <c:v>0.83299999999999996</c:v>
                </c:pt>
                <c:pt idx="549">
                  <c:v>0.83299999999999996</c:v>
                </c:pt>
                <c:pt idx="550">
                  <c:v>0.83299999999999996</c:v>
                </c:pt>
                <c:pt idx="551">
                  <c:v>0.83299999999999996</c:v>
                </c:pt>
                <c:pt idx="552">
                  <c:v>0.83299999999999996</c:v>
                </c:pt>
                <c:pt idx="553">
                  <c:v>0.83299999999999996</c:v>
                </c:pt>
                <c:pt idx="554">
                  <c:v>0.83299999999999996</c:v>
                </c:pt>
                <c:pt idx="555">
                  <c:v>0.83299999999999996</c:v>
                </c:pt>
                <c:pt idx="556">
                  <c:v>0.83299999999999996</c:v>
                </c:pt>
                <c:pt idx="557">
                  <c:v>0.83299999999999996</c:v>
                </c:pt>
                <c:pt idx="558">
                  <c:v>0.83299999999999996</c:v>
                </c:pt>
                <c:pt idx="559">
                  <c:v>0.83299999999999996</c:v>
                </c:pt>
                <c:pt idx="560">
                  <c:v>0.83299999999999996</c:v>
                </c:pt>
                <c:pt idx="561">
                  <c:v>0.83299999999999996</c:v>
                </c:pt>
                <c:pt idx="562">
                  <c:v>0.83299999999999996</c:v>
                </c:pt>
                <c:pt idx="563">
                  <c:v>0.83299999999999996</c:v>
                </c:pt>
                <c:pt idx="564">
                  <c:v>0.83299999999999996</c:v>
                </c:pt>
                <c:pt idx="565">
                  <c:v>0.83299999999999996</c:v>
                </c:pt>
                <c:pt idx="566">
                  <c:v>0.83299999999999996</c:v>
                </c:pt>
                <c:pt idx="567">
                  <c:v>0.83299999999999996</c:v>
                </c:pt>
                <c:pt idx="568">
                  <c:v>0.83299999999999996</c:v>
                </c:pt>
                <c:pt idx="569">
                  <c:v>0.83299999999999996</c:v>
                </c:pt>
                <c:pt idx="570">
                  <c:v>0.83299999999999996</c:v>
                </c:pt>
                <c:pt idx="571">
                  <c:v>0.83299999999999996</c:v>
                </c:pt>
                <c:pt idx="572">
                  <c:v>0.83299999999999996</c:v>
                </c:pt>
                <c:pt idx="573">
                  <c:v>0.83299999999999996</c:v>
                </c:pt>
                <c:pt idx="574">
                  <c:v>0.83299999999999996</c:v>
                </c:pt>
                <c:pt idx="575">
                  <c:v>0.83299999999999996</c:v>
                </c:pt>
                <c:pt idx="576">
                  <c:v>0.83299999999999996</c:v>
                </c:pt>
                <c:pt idx="577">
                  <c:v>0.83299999999999996</c:v>
                </c:pt>
                <c:pt idx="578">
                  <c:v>0.83299999999999996</c:v>
                </c:pt>
                <c:pt idx="579">
                  <c:v>0.83299999999999996</c:v>
                </c:pt>
                <c:pt idx="580">
                  <c:v>0.83299999999999996</c:v>
                </c:pt>
                <c:pt idx="581">
                  <c:v>0.83299999999999996</c:v>
                </c:pt>
                <c:pt idx="582">
                  <c:v>0.83299999999999996</c:v>
                </c:pt>
                <c:pt idx="583">
                  <c:v>0.83299999999999996</c:v>
                </c:pt>
                <c:pt idx="584">
                  <c:v>0.83299999999999996</c:v>
                </c:pt>
                <c:pt idx="585">
                  <c:v>0.83299999999999996</c:v>
                </c:pt>
                <c:pt idx="586">
                  <c:v>0.83299999999999996</c:v>
                </c:pt>
                <c:pt idx="587">
                  <c:v>0.83299999999999996</c:v>
                </c:pt>
                <c:pt idx="588">
                  <c:v>0.83299999999999996</c:v>
                </c:pt>
                <c:pt idx="589">
                  <c:v>0.83299999999999996</c:v>
                </c:pt>
                <c:pt idx="590">
                  <c:v>0.83299999999999996</c:v>
                </c:pt>
                <c:pt idx="591">
                  <c:v>0.83299999999999996</c:v>
                </c:pt>
                <c:pt idx="592">
                  <c:v>0.83299999999999996</c:v>
                </c:pt>
                <c:pt idx="593">
                  <c:v>0.83299999999999996</c:v>
                </c:pt>
                <c:pt idx="594">
                  <c:v>0.83299999999999996</c:v>
                </c:pt>
                <c:pt idx="595">
                  <c:v>0.83299999999999996</c:v>
                </c:pt>
                <c:pt idx="596">
                  <c:v>0.83299999999999996</c:v>
                </c:pt>
                <c:pt idx="597">
                  <c:v>0.83299999999999996</c:v>
                </c:pt>
                <c:pt idx="598">
                  <c:v>0.83299999999999996</c:v>
                </c:pt>
                <c:pt idx="599">
                  <c:v>0.83299999999999996</c:v>
                </c:pt>
                <c:pt idx="600">
                  <c:v>0.83299999999999996</c:v>
                </c:pt>
                <c:pt idx="601">
                  <c:v>0.83299999999999996</c:v>
                </c:pt>
                <c:pt idx="602">
                  <c:v>0.83299999999999996</c:v>
                </c:pt>
                <c:pt idx="603">
                  <c:v>0.83299999999999996</c:v>
                </c:pt>
                <c:pt idx="604">
                  <c:v>0.83299999999999996</c:v>
                </c:pt>
                <c:pt idx="605">
                  <c:v>0.83299999999999996</c:v>
                </c:pt>
                <c:pt idx="606">
                  <c:v>0.83299999999999996</c:v>
                </c:pt>
                <c:pt idx="607">
                  <c:v>0.83299999999999996</c:v>
                </c:pt>
                <c:pt idx="608">
                  <c:v>0.83299999999999996</c:v>
                </c:pt>
                <c:pt idx="609">
                  <c:v>0.83299999999999996</c:v>
                </c:pt>
                <c:pt idx="610">
                  <c:v>0.83299999999999996</c:v>
                </c:pt>
                <c:pt idx="611">
                  <c:v>0.83299999999999996</c:v>
                </c:pt>
                <c:pt idx="612">
                  <c:v>0.83299999999999996</c:v>
                </c:pt>
                <c:pt idx="613">
                  <c:v>0.83299999999999996</c:v>
                </c:pt>
                <c:pt idx="614">
                  <c:v>0.83299999999999996</c:v>
                </c:pt>
                <c:pt idx="615">
                  <c:v>0.83299999999999996</c:v>
                </c:pt>
                <c:pt idx="616">
                  <c:v>0.83299999999999996</c:v>
                </c:pt>
                <c:pt idx="617">
                  <c:v>0.83299999999999996</c:v>
                </c:pt>
                <c:pt idx="618">
                  <c:v>0.83299999999999996</c:v>
                </c:pt>
                <c:pt idx="619">
                  <c:v>0.83299999999999996</c:v>
                </c:pt>
                <c:pt idx="620">
                  <c:v>0.83299999999999996</c:v>
                </c:pt>
                <c:pt idx="621">
                  <c:v>0.83299999999999996</c:v>
                </c:pt>
                <c:pt idx="622">
                  <c:v>0.83299999999999996</c:v>
                </c:pt>
                <c:pt idx="623">
                  <c:v>0.83299999999999996</c:v>
                </c:pt>
                <c:pt idx="624">
                  <c:v>0.83299999999999996</c:v>
                </c:pt>
                <c:pt idx="625">
                  <c:v>0.83299999999999996</c:v>
                </c:pt>
                <c:pt idx="626">
                  <c:v>0.83299999999999996</c:v>
                </c:pt>
                <c:pt idx="627">
                  <c:v>0.83299999999999996</c:v>
                </c:pt>
                <c:pt idx="628">
                  <c:v>0.83299999999999996</c:v>
                </c:pt>
                <c:pt idx="629">
                  <c:v>0.83299999999999996</c:v>
                </c:pt>
                <c:pt idx="630">
                  <c:v>0.83299999999999996</c:v>
                </c:pt>
                <c:pt idx="631">
                  <c:v>0.83299999999999996</c:v>
                </c:pt>
                <c:pt idx="632">
                  <c:v>0.83299999999999996</c:v>
                </c:pt>
                <c:pt idx="633">
                  <c:v>0.83299999999999996</c:v>
                </c:pt>
                <c:pt idx="634">
                  <c:v>0.83299999999999996</c:v>
                </c:pt>
                <c:pt idx="635">
                  <c:v>0.83299999999999996</c:v>
                </c:pt>
                <c:pt idx="636">
                  <c:v>0.83299999999999996</c:v>
                </c:pt>
                <c:pt idx="637">
                  <c:v>0.83299999999999996</c:v>
                </c:pt>
                <c:pt idx="638">
                  <c:v>0.83299999999999996</c:v>
                </c:pt>
                <c:pt idx="639">
                  <c:v>0.83299999999999996</c:v>
                </c:pt>
                <c:pt idx="640">
                  <c:v>0.83299999999999996</c:v>
                </c:pt>
                <c:pt idx="641">
                  <c:v>0.83299999999999996</c:v>
                </c:pt>
                <c:pt idx="642">
                  <c:v>0.83299999999999996</c:v>
                </c:pt>
                <c:pt idx="643">
                  <c:v>0.83299999999999996</c:v>
                </c:pt>
                <c:pt idx="644">
                  <c:v>0.83299999999999996</c:v>
                </c:pt>
                <c:pt idx="645">
                  <c:v>0.83299999999999996</c:v>
                </c:pt>
                <c:pt idx="646">
                  <c:v>0.83299999999999996</c:v>
                </c:pt>
                <c:pt idx="647">
                  <c:v>0.83299999999999996</c:v>
                </c:pt>
                <c:pt idx="648">
                  <c:v>0.83299999999999996</c:v>
                </c:pt>
                <c:pt idx="649">
                  <c:v>0.83299999999999996</c:v>
                </c:pt>
                <c:pt idx="650">
                  <c:v>0.83299999999999996</c:v>
                </c:pt>
                <c:pt idx="651">
                  <c:v>0.83299999999999996</c:v>
                </c:pt>
                <c:pt idx="652">
                  <c:v>0.83299999999999996</c:v>
                </c:pt>
                <c:pt idx="653">
                  <c:v>0.83299999999999996</c:v>
                </c:pt>
                <c:pt idx="654">
                  <c:v>0.83299999999999996</c:v>
                </c:pt>
                <c:pt idx="655">
                  <c:v>0.83299999999999996</c:v>
                </c:pt>
                <c:pt idx="656">
                  <c:v>0.83299999999999996</c:v>
                </c:pt>
                <c:pt idx="657">
                  <c:v>0.83299999999999996</c:v>
                </c:pt>
                <c:pt idx="658">
                  <c:v>1</c:v>
                </c:pt>
                <c:pt idx="659">
                  <c:v>1</c:v>
                </c:pt>
                <c:pt idx="660">
                  <c:v>1</c:v>
                </c:pt>
                <c:pt idx="661">
                  <c:v>1</c:v>
                </c:pt>
                <c:pt idx="662">
                  <c:v>1</c:v>
                </c:pt>
                <c:pt idx="663">
                  <c:v>1</c:v>
                </c:pt>
                <c:pt idx="664">
                  <c:v>1</c:v>
                </c:pt>
                <c:pt idx="665">
                  <c:v>1</c:v>
                </c:pt>
                <c:pt idx="666">
                  <c:v>1</c:v>
                </c:pt>
                <c:pt idx="667">
                  <c:v>1</c:v>
                </c:pt>
                <c:pt idx="668">
                  <c:v>1</c:v>
                </c:pt>
                <c:pt idx="669">
                  <c:v>1</c:v>
                </c:pt>
                <c:pt idx="670">
                  <c:v>1</c:v>
                </c:pt>
                <c:pt idx="671">
                  <c:v>1</c:v>
                </c:pt>
                <c:pt idx="672">
                  <c:v>1</c:v>
                </c:pt>
                <c:pt idx="673">
                  <c:v>1</c:v>
                </c:pt>
                <c:pt idx="674">
                  <c:v>1</c:v>
                </c:pt>
                <c:pt idx="675">
                  <c:v>1</c:v>
                </c:pt>
                <c:pt idx="676">
                  <c:v>1</c:v>
                </c:pt>
                <c:pt idx="677">
                  <c:v>1</c:v>
                </c:pt>
                <c:pt idx="678">
                  <c:v>1</c:v>
                </c:pt>
                <c:pt idx="679">
                  <c:v>1.167</c:v>
                </c:pt>
                <c:pt idx="680">
                  <c:v>1.167</c:v>
                </c:pt>
                <c:pt idx="681">
                  <c:v>1.167</c:v>
                </c:pt>
                <c:pt idx="682">
                  <c:v>1.167</c:v>
                </c:pt>
                <c:pt idx="683">
                  <c:v>1.167</c:v>
                </c:pt>
                <c:pt idx="684">
                  <c:v>1.167</c:v>
                </c:pt>
                <c:pt idx="685">
                  <c:v>1.167</c:v>
                </c:pt>
                <c:pt idx="686">
                  <c:v>1.167</c:v>
                </c:pt>
                <c:pt idx="687">
                  <c:v>1.167</c:v>
                </c:pt>
                <c:pt idx="688">
                  <c:v>1.167</c:v>
                </c:pt>
                <c:pt idx="689">
                  <c:v>1.167</c:v>
                </c:pt>
                <c:pt idx="690">
                  <c:v>1.333</c:v>
                </c:pt>
                <c:pt idx="691">
                  <c:v>1.333</c:v>
                </c:pt>
                <c:pt idx="692">
                  <c:v>1.333</c:v>
                </c:pt>
                <c:pt idx="693">
                  <c:v>1.333</c:v>
                </c:pt>
                <c:pt idx="694">
                  <c:v>1.333</c:v>
                </c:pt>
                <c:pt idx="695">
                  <c:v>1.333</c:v>
                </c:pt>
                <c:pt idx="696">
                  <c:v>1.333</c:v>
                </c:pt>
                <c:pt idx="697">
                  <c:v>1.333</c:v>
                </c:pt>
                <c:pt idx="698">
                  <c:v>1.5</c:v>
                </c:pt>
                <c:pt idx="699">
                  <c:v>1.5</c:v>
                </c:pt>
                <c:pt idx="700">
                  <c:v>1.5</c:v>
                </c:pt>
                <c:pt idx="701">
                  <c:v>1.5</c:v>
                </c:pt>
                <c:pt idx="702">
                  <c:v>1.5</c:v>
                </c:pt>
                <c:pt idx="703">
                  <c:v>1.5</c:v>
                </c:pt>
                <c:pt idx="704">
                  <c:v>1.667</c:v>
                </c:pt>
                <c:pt idx="705">
                  <c:v>1.667</c:v>
                </c:pt>
                <c:pt idx="706">
                  <c:v>1.667</c:v>
                </c:pt>
                <c:pt idx="707">
                  <c:v>1.667</c:v>
                </c:pt>
                <c:pt idx="708">
                  <c:v>1.667</c:v>
                </c:pt>
                <c:pt idx="709">
                  <c:v>1.667</c:v>
                </c:pt>
                <c:pt idx="710">
                  <c:v>1.833</c:v>
                </c:pt>
                <c:pt idx="711">
                  <c:v>1.833</c:v>
                </c:pt>
                <c:pt idx="712">
                  <c:v>1.833</c:v>
                </c:pt>
                <c:pt idx="713">
                  <c:v>1.833</c:v>
                </c:pt>
                <c:pt idx="714">
                  <c:v>1.833</c:v>
                </c:pt>
                <c:pt idx="715">
                  <c:v>2</c:v>
                </c:pt>
                <c:pt idx="716">
                  <c:v>2</c:v>
                </c:pt>
                <c:pt idx="717">
                  <c:v>2</c:v>
                </c:pt>
                <c:pt idx="718">
                  <c:v>2</c:v>
                </c:pt>
                <c:pt idx="719">
                  <c:v>2</c:v>
                </c:pt>
                <c:pt idx="720">
                  <c:v>2.1669999999999998</c:v>
                </c:pt>
                <c:pt idx="721">
                  <c:v>2.1669999999999998</c:v>
                </c:pt>
                <c:pt idx="722">
                  <c:v>2.1669999999999998</c:v>
                </c:pt>
                <c:pt idx="723">
                  <c:v>2.1669999999999998</c:v>
                </c:pt>
                <c:pt idx="724">
                  <c:v>2.3330000000000002</c:v>
                </c:pt>
                <c:pt idx="725">
                  <c:v>2.3330000000000002</c:v>
                </c:pt>
                <c:pt idx="726">
                  <c:v>2.3330000000000002</c:v>
                </c:pt>
                <c:pt idx="727">
                  <c:v>2.3330000000000002</c:v>
                </c:pt>
                <c:pt idx="728">
                  <c:v>2.5</c:v>
                </c:pt>
                <c:pt idx="729">
                  <c:v>2.5</c:v>
                </c:pt>
                <c:pt idx="730">
                  <c:v>2.5</c:v>
                </c:pt>
                <c:pt idx="731">
                  <c:v>2.5</c:v>
                </c:pt>
                <c:pt idx="732">
                  <c:v>2.6669999999999998</c:v>
                </c:pt>
                <c:pt idx="733">
                  <c:v>2.6669999999999998</c:v>
                </c:pt>
                <c:pt idx="734">
                  <c:v>2.6669999999999998</c:v>
                </c:pt>
                <c:pt idx="735">
                  <c:v>2.6669999999999998</c:v>
                </c:pt>
                <c:pt idx="736">
                  <c:v>2.8330000000000002</c:v>
                </c:pt>
                <c:pt idx="737">
                  <c:v>2.8330000000000002</c:v>
                </c:pt>
                <c:pt idx="738">
                  <c:v>2.8330000000000002</c:v>
                </c:pt>
                <c:pt idx="739">
                  <c:v>2.8330000000000002</c:v>
                </c:pt>
                <c:pt idx="740">
                  <c:v>3</c:v>
                </c:pt>
                <c:pt idx="741">
                  <c:v>3</c:v>
                </c:pt>
                <c:pt idx="742">
                  <c:v>3</c:v>
                </c:pt>
                <c:pt idx="743">
                  <c:v>3</c:v>
                </c:pt>
                <c:pt idx="744">
                  <c:v>3.1669999999999998</c:v>
                </c:pt>
                <c:pt idx="745">
                  <c:v>3.1669999999999998</c:v>
                </c:pt>
                <c:pt idx="746">
                  <c:v>3.1669999999999998</c:v>
                </c:pt>
                <c:pt idx="747">
                  <c:v>3.1669999999999998</c:v>
                </c:pt>
                <c:pt idx="748">
                  <c:v>3.3330000000000002</c:v>
                </c:pt>
                <c:pt idx="749">
                  <c:v>3.3330000000000002</c:v>
                </c:pt>
                <c:pt idx="750">
                  <c:v>3.3330000000000002</c:v>
                </c:pt>
                <c:pt idx="751">
                  <c:v>3.3330000000000002</c:v>
                </c:pt>
                <c:pt idx="752">
                  <c:v>3.5</c:v>
                </c:pt>
                <c:pt idx="753">
                  <c:v>3.5</c:v>
                </c:pt>
                <c:pt idx="754">
                  <c:v>3.5</c:v>
                </c:pt>
                <c:pt idx="755">
                  <c:v>3.5</c:v>
                </c:pt>
                <c:pt idx="756">
                  <c:v>3.6669999999999998</c:v>
                </c:pt>
                <c:pt idx="757">
                  <c:v>3.6669999999999998</c:v>
                </c:pt>
                <c:pt idx="758">
                  <c:v>3.6669999999999998</c:v>
                </c:pt>
                <c:pt idx="759">
                  <c:v>3.6669999999999998</c:v>
                </c:pt>
                <c:pt idx="760">
                  <c:v>3.8330000000000002</c:v>
                </c:pt>
                <c:pt idx="761">
                  <c:v>3.8330000000000002</c:v>
                </c:pt>
                <c:pt idx="762">
                  <c:v>3.8330000000000002</c:v>
                </c:pt>
                <c:pt idx="763">
                  <c:v>3.8330000000000002</c:v>
                </c:pt>
                <c:pt idx="764">
                  <c:v>4</c:v>
                </c:pt>
                <c:pt idx="765">
                  <c:v>4</c:v>
                </c:pt>
                <c:pt idx="766">
                  <c:v>4</c:v>
                </c:pt>
                <c:pt idx="767">
                  <c:v>4.1669999999999998</c:v>
                </c:pt>
                <c:pt idx="768">
                  <c:v>4.1669999999999998</c:v>
                </c:pt>
                <c:pt idx="769">
                  <c:v>4.1669999999999998</c:v>
                </c:pt>
                <c:pt idx="770">
                  <c:v>4.1669999999999998</c:v>
                </c:pt>
                <c:pt idx="771">
                  <c:v>4.3330000000000002</c:v>
                </c:pt>
                <c:pt idx="772">
                  <c:v>4.3330000000000002</c:v>
                </c:pt>
                <c:pt idx="773">
                  <c:v>4.3330000000000002</c:v>
                </c:pt>
                <c:pt idx="774">
                  <c:v>4.5</c:v>
                </c:pt>
                <c:pt idx="775">
                  <c:v>4.5</c:v>
                </c:pt>
                <c:pt idx="776">
                  <c:v>4.5</c:v>
                </c:pt>
                <c:pt idx="777">
                  <c:v>4.6669999999999998</c:v>
                </c:pt>
                <c:pt idx="778">
                  <c:v>4.6669999999999998</c:v>
                </c:pt>
                <c:pt idx="779">
                  <c:v>4.6669999999999998</c:v>
                </c:pt>
                <c:pt idx="780">
                  <c:v>4.8330000000000002</c:v>
                </c:pt>
                <c:pt idx="781">
                  <c:v>4.8330000000000002</c:v>
                </c:pt>
                <c:pt idx="782">
                  <c:v>5</c:v>
                </c:pt>
                <c:pt idx="783">
                  <c:v>5</c:v>
                </c:pt>
                <c:pt idx="784">
                  <c:v>5.1669999999999998</c:v>
                </c:pt>
                <c:pt idx="785">
                  <c:v>5.1669999999999998</c:v>
                </c:pt>
                <c:pt idx="786">
                  <c:v>5.3330000000000002</c:v>
                </c:pt>
                <c:pt idx="787">
                  <c:v>5.5</c:v>
                </c:pt>
                <c:pt idx="788">
                  <c:v>5.5</c:v>
                </c:pt>
                <c:pt idx="789">
                  <c:v>5.8330000000000002</c:v>
                </c:pt>
                <c:pt idx="790">
                  <c:v>6</c:v>
                </c:pt>
                <c:pt idx="791">
                  <c:v>6.1669999999999998</c:v>
                </c:pt>
                <c:pt idx="792">
                  <c:v>6.5</c:v>
                </c:pt>
                <c:pt idx="793">
                  <c:v>6.6669999999999998</c:v>
                </c:pt>
                <c:pt idx="794">
                  <c:v>6.8330000000000002</c:v>
                </c:pt>
                <c:pt idx="795">
                  <c:v>7</c:v>
                </c:pt>
                <c:pt idx="796">
                  <c:v>7.3330000000000002</c:v>
                </c:pt>
                <c:pt idx="797">
                  <c:v>7.6669999999999998</c:v>
                </c:pt>
                <c:pt idx="798">
                  <c:v>8.1669999999999998</c:v>
                </c:pt>
                <c:pt idx="799">
                  <c:v>8.5</c:v>
                </c:pt>
                <c:pt idx="800">
                  <c:v>9</c:v>
                </c:pt>
                <c:pt idx="801">
                  <c:v>9.3330000000000002</c:v>
                </c:pt>
                <c:pt idx="802">
                  <c:v>9.8330000000000002</c:v>
                </c:pt>
                <c:pt idx="803">
                  <c:v>10.333</c:v>
                </c:pt>
                <c:pt idx="804">
                  <c:v>10.833</c:v>
                </c:pt>
                <c:pt idx="805">
                  <c:v>11.333</c:v>
                </c:pt>
                <c:pt idx="806">
                  <c:v>12</c:v>
                </c:pt>
                <c:pt idx="807">
                  <c:v>12.5</c:v>
                </c:pt>
                <c:pt idx="808">
                  <c:v>13.167</c:v>
                </c:pt>
                <c:pt idx="809">
                  <c:v>13.833</c:v>
                </c:pt>
                <c:pt idx="810">
                  <c:v>14.5</c:v>
                </c:pt>
                <c:pt idx="811">
                  <c:v>15.333</c:v>
                </c:pt>
                <c:pt idx="812">
                  <c:v>15.833</c:v>
                </c:pt>
                <c:pt idx="813">
                  <c:v>16.5</c:v>
                </c:pt>
                <c:pt idx="814">
                  <c:v>17.332999999999998</c:v>
                </c:pt>
                <c:pt idx="815">
                  <c:v>18</c:v>
                </c:pt>
                <c:pt idx="816">
                  <c:v>18.832999999999998</c:v>
                </c:pt>
                <c:pt idx="817">
                  <c:v>19.5</c:v>
                </c:pt>
                <c:pt idx="818">
                  <c:v>20.332999999999998</c:v>
                </c:pt>
                <c:pt idx="819">
                  <c:v>21</c:v>
                </c:pt>
                <c:pt idx="820">
                  <c:v>22</c:v>
                </c:pt>
                <c:pt idx="821">
                  <c:v>22.667000000000002</c:v>
                </c:pt>
                <c:pt idx="822">
                  <c:v>23.667000000000002</c:v>
                </c:pt>
                <c:pt idx="823">
                  <c:v>24.332999999999998</c:v>
                </c:pt>
                <c:pt idx="824">
                  <c:v>25</c:v>
                </c:pt>
                <c:pt idx="825">
                  <c:v>25.832999999999998</c:v>
                </c:pt>
                <c:pt idx="826">
                  <c:v>26.5</c:v>
                </c:pt>
                <c:pt idx="827">
                  <c:v>27.167000000000002</c:v>
                </c:pt>
                <c:pt idx="828">
                  <c:v>27.832999999999998</c:v>
                </c:pt>
                <c:pt idx="829">
                  <c:v>28.832999999999998</c:v>
                </c:pt>
                <c:pt idx="830">
                  <c:v>29.5</c:v>
                </c:pt>
                <c:pt idx="831">
                  <c:v>30</c:v>
                </c:pt>
                <c:pt idx="832">
                  <c:v>30.667000000000002</c:v>
                </c:pt>
                <c:pt idx="833">
                  <c:v>31.5</c:v>
                </c:pt>
                <c:pt idx="834">
                  <c:v>32.167000000000002</c:v>
                </c:pt>
                <c:pt idx="835">
                  <c:v>32.667000000000002</c:v>
                </c:pt>
                <c:pt idx="836">
                  <c:v>33.332999999999998</c:v>
                </c:pt>
                <c:pt idx="837">
                  <c:v>34.167000000000002</c:v>
                </c:pt>
                <c:pt idx="838">
                  <c:v>34.832999999999998</c:v>
                </c:pt>
                <c:pt idx="839">
                  <c:v>35.332999999999998</c:v>
                </c:pt>
                <c:pt idx="840">
                  <c:v>36</c:v>
                </c:pt>
                <c:pt idx="841">
                  <c:v>36.5</c:v>
                </c:pt>
                <c:pt idx="842">
                  <c:v>37</c:v>
                </c:pt>
                <c:pt idx="843">
                  <c:v>37.832999999999998</c:v>
                </c:pt>
                <c:pt idx="844">
                  <c:v>38.5</c:v>
                </c:pt>
                <c:pt idx="845">
                  <c:v>39</c:v>
                </c:pt>
                <c:pt idx="846">
                  <c:v>39.5</c:v>
                </c:pt>
                <c:pt idx="847">
                  <c:v>40.167000000000002</c:v>
                </c:pt>
                <c:pt idx="848">
                  <c:v>40.667000000000002</c:v>
                </c:pt>
                <c:pt idx="849">
                  <c:v>41.167000000000002</c:v>
                </c:pt>
                <c:pt idx="850">
                  <c:v>41.667000000000002</c:v>
                </c:pt>
                <c:pt idx="851">
                  <c:v>42.5</c:v>
                </c:pt>
                <c:pt idx="852">
                  <c:v>43</c:v>
                </c:pt>
                <c:pt idx="853">
                  <c:v>43.5</c:v>
                </c:pt>
                <c:pt idx="854">
                  <c:v>44</c:v>
                </c:pt>
                <c:pt idx="855">
                  <c:v>44.667000000000002</c:v>
                </c:pt>
                <c:pt idx="856">
                  <c:v>45.167000000000002</c:v>
                </c:pt>
                <c:pt idx="857">
                  <c:v>45.667000000000002</c:v>
                </c:pt>
                <c:pt idx="858">
                  <c:v>46.167000000000002</c:v>
                </c:pt>
                <c:pt idx="859">
                  <c:v>46.667000000000002</c:v>
                </c:pt>
                <c:pt idx="860">
                  <c:v>47</c:v>
                </c:pt>
                <c:pt idx="861">
                  <c:v>47.832999999999998</c:v>
                </c:pt>
                <c:pt idx="862">
                  <c:v>48.332999999999998</c:v>
                </c:pt>
                <c:pt idx="863">
                  <c:v>48.832999999999998</c:v>
                </c:pt>
                <c:pt idx="864">
                  <c:v>49.332999999999998</c:v>
                </c:pt>
                <c:pt idx="865">
                  <c:v>49.667000000000002</c:v>
                </c:pt>
                <c:pt idx="866">
                  <c:v>50.167000000000002</c:v>
                </c:pt>
                <c:pt idx="867">
                  <c:v>50.667000000000002</c:v>
                </c:pt>
                <c:pt idx="868">
                  <c:v>51</c:v>
                </c:pt>
                <c:pt idx="869">
                  <c:v>51.332999999999998</c:v>
                </c:pt>
                <c:pt idx="870">
                  <c:v>51.5</c:v>
                </c:pt>
                <c:pt idx="871">
                  <c:v>51.5</c:v>
                </c:pt>
                <c:pt idx="872">
                  <c:v>51.5</c:v>
                </c:pt>
                <c:pt idx="873">
                  <c:v>51.5</c:v>
                </c:pt>
                <c:pt idx="874">
                  <c:v>51.332999999999998</c:v>
                </c:pt>
                <c:pt idx="875">
                  <c:v>51.167000000000002</c:v>
                </c:pt>
                <c:pt idx="876">
                  <c:v>51</c:v>
                </c:pt>
                <c:pt idx="877">
                  <c:v>50.832999999999998</c:v>
                </c:pt>
                <c:pt idx="878">
                  <c:v>50.667000000000002</c:v>
                </c:pt>
                <c:pt idx="879">
                  <c:v>50.5</c:v>
                </c:pt>
                <c:pt idx="880">
                  <c:v>50.5</c:v>
                </c:pt>
                <c:pt idx="881">
                  <c:v>50.332999999999998</c:v>
                </c:pt>
                <c:pt idx="882">
                  <c:v>50.167000000000002</c:v>
                </c:pt>
                <c:pt idx="883">
                  <c:v>50.167000000000002</c:v>
                </c:pt>
                <c:pt idx="884">
                  <c:v>50</c:v>
                </c:pt>
                <c:pt idx="885">
                  <c:v>49.832999999999998</c:v>
                </c:pt>
                <c:pt idx="886">
                  <c:v>49.832999999999998</c:v>
                </c:pt>
                <c:pt idx="887">
                  <c:v>49.667000000000002</c:v>
                </c:pt>
                <c:pt idx="888">
                  <c:v>49.667000000000002</c:v>
                </c:pt>
                <c:pt idx="889">
                  <c:v>49.5</c:v>
                </c:pt>
                <c:pt idx="890">
                  <c:v>49.5</c:v>
                </c:pt>
                <c:pt idx="891">
                  <c:v>49.5</c:v>
                </c:pt>
                <c:pt idx="892">
                  <c:v>49.332999999999998</c:v>
                </c:pt>
                <c:pt idx="893">
                  <c:v>49.332999999999998</c:v>
                </c:pt>
                <c:pt idx="894">
                  <c:v>49.167000000000002</c:v>
                </c:pt>
                <c:pt idx="895">
                  <c:v>49.167000000000002</c:v>
                </c:pt>
                <c:pt idx="896">
                  <c:v>49</c:v>
                </c:pt>
                <c:pt idx="897">
                  <c:v>49</c:v>
                </c:pt>
                <c:pt idx="898">
                  <c:v>49</c:v>
                </c:pt>
                <c:pt idx="899">
                  <c:v>48.832999999999998</c:v>
                </c:pt>
                <c:pt idx="900">
                  <c:v>48.832999999999998</c:v>
                </c:pt>
                <c:pt idx="901">
                  <c:v>48.832999999999998</c:v>
                </c:pt>
                <c:pt idx="902">
                  <c:v>48.667000000000002</c:v>
                </c:pt>
                <c:pt idx="903">
                  <c:v>48.667000000000002</c:v>
                </c:pt>
                <c:pt idx="904">
                  <c:v>48.667000000000002</c:v>
                </c:pt>
                <c:pt idx="905">
                  <c:v>48.5</c:v>
                </c:pt>
                <c:pt idx="906">
                  <c:v>48.5</c:v>
                </c:pt>
                <c:pt idx="907">
                  <c:v>48.5</c:v>
                </c:pt>
                <c:pt idx="908">
                  <c:v>48.5</c:v>
                </c:pt>
                <c:pt idx="909">
                  <c:v>48.332999999999998</c:v>
                </c:pt>
                <c:pt idx="910">
                  <c:v>48.332999999999998</c:v>
                </c:pt>
                <c:pt idx="911">
                  <c:v>48.332999999999998</c:v>
                </c:pt>
                <c:pt idx="912">
                  <c:v>48.332999999999998</c:v>
                </c:pt>
                <c:pt idx="913">
                  <c:v>48.167000000000002</c:v>
                </c:pt>
                <c:pt idx="914">
                  <c:v>48.167000000000002</c:v>
                </c:pt>
                <c:pt idx="915">
                  <c:v>48.167000000000002</c:v>
                </c:pt>
                <c:pt idx="916">
                  <c:v>48.167000000000002</c:v>
                </c:pt>
                <c:pt idx="917">
                  <c:v>48.167000000000002</c:v>
                </c:pt>
                <c:pt idx="918">
                  <c:v>48</c:v>
                </c:pt>
                <c:pt idx="919">
                  <c:v>48</c:v>
                </c:pt>
                <c:pt idx="920">
                  <c:v>48</c:v>
                </c:pt>
                <c:pt idx="921">
                  <c:v>48</c:v>
                </c:pt>
                <c:pt idx="922">
                  <c:v>48</c:v>
                </c:pt>
                <c:pt idx="923">
                  <c:v>48</c:v>
                </c:pt>
                <c:pt idx="924">
                  <c:v>47.832999999999998</c:v>
                </c:pt>
                <c:pt idx="925">
                  <c:v>47.832999999999998</c:v>
                </c:pt>
                <c:pt idx="926">
                  <c:v>47.832999999999998</c:v>
                </c:pt>
                <c:pt idx="927">
                  <c:v>47.832999999999998</c:v>
                </c:pt>
                <c:pt idx="928">
                  <c:v>47.832999999999998</c:v>
                </c:pt>
                <c:pt idx="929">
                  <c:v>47.832999999999998</c:v>
                </c:pt>
                <c:pt idx="930">
                  <c:v>47.667000000000002</c:v>
                </c:pt>
                <c:pt idx="931">
                  <c:v>47.667000000000002</c:v>
                </c:pt>
                <c:pt idx="932">
                  <c:v>47.667000000000002</c:v>
                </c:pt>
                <c:pt idx="933">
                  <c:v>47.667000000000002</c:v>
                </c:pt>
                <c:pt idx="934">
                  <c:v>47.667000000000002</c:v>
                </c:pt>
                <c:pt idx="935">
                  <c:v>47.667000000000002</c:v>
                </c:pt>
                <c:pt idx="936">
                  <c:v>47.5</c:v>
                </c:pt>
                <c:pt idx="937">
                  <c:v>47.5</c:v>
                </c:pt>
                <c:pt idx="938">
                  <c:v>47.5</c:v>
                </c:pt>
                <c:pt idx="939">
                  <c:v>47.5</c:v>
                </c:pt>
                <c:pt idx="940">
                  <c:v>47.5</c:v>
                </c:pt>
                <c:pt idx="941">
                  <c:v>47.5</c:v>
                </c:pt>
                <c:pt idx="942">
                  <c:v>47.5</c:v>
                </c:pt>
                <c:pt idx="943">
                  <c:v>47.5</c:v>
                </c:pt>
                <c:pt idx="944">
                  <c:v>47.332999999999998</c:v>
                </c:pt>
                <c:pt idx="945">
                  <c:v>47.332999999999998</c:v>
                </c:pt>
                <c:pt idx="946">
                  <c:v>47.332999999999998</c:v>
                </c:pt>
                <c:pt idx="947">
                  <c:v>47.332999999999998</c:v>
                </c:pt>
                <c:pt idx="948">
                  <c:v>47.332999999999998</c:v>
                </c:pt>
                <c:pt idx="949">
                  <c:v>47.332999999999998</c:v>
                </c:pt>
                <c:pt idx="950">
                  <c:v>47.332999999999998</c:v>
                </c:pt>
                <c:pt idx="951">
                  <c:v>47.167000000000002</c:v>
                </c:pt>
                <c:pt idx="952">
                  <c:v>47.167000000000002</c:v>
                </c:pt>
                <c:pt idx="953">
                  <c:v>47.167000000000002</c:v>
                </c:pt>
                <c:pt idx="954">
                  <c:v>47.167000000000002</c:v>
                </c:pt>
                <c:pt idx="955">
                  <c:v>47.167000000000002</c:v>
                </c:pt>
                <c:pt idx="956">
                  <c:v>47.167000000000002</c:v>
                </c:pt>
                <c:pt idx="957">
                  <c:v>47.167000000000002</c:v>
                </c:pt>
                <c:pt idx="958">
                  <c:v>47.167000000000002</c:v>
                </c:pt>
                <c:pt idx="959">
                  <c:v>47</c:v>
                </c:pt>
                <c:pt idx="960">
                  <c:v>47</c:v>
                </c:pt>
                <c:pt idx="961">
                  <c:v>47</c:v>
                </c:pt>
                <c:pt idx="962">
                  <c:v>47</c:v>
                </c:pt>
                <c:pt idx="963">
                  <c:v>47</c:v>
                </c:pt>
                <c:pt idx="964">
                  <c:v>47</c:v>
                </c:pt>
                <c:pt idx="965">
                  <c:v>47</c:v>
                </c:pt>
                <c:pt idx="966">
                  <c:v>47</c:v>
                </c:pt>
                <c:pt idx="967">
                  <c:v>46.832999999999998</c:v>
                </c:pt>
                <c:pt idx="968">
                  <c:v>46.832999999999998</c:v>
                </c:pt>
                <c:pt idx="969">
                  <c:v>46.832999999999998</c:v>
                </c:pt>
                <c:pt idx="970">
                  <c:v>46.832999999999998</c:v>
                </c:pt>
                <c:pt idx="971">
                  <c:v>46.832999999999998</c:v>
                </c:pt>
                <c:pt idx="972">
                  <c:v>46.832999999999998</c:v>
                </c:pt>
                <c:pt idx="973">
                  <c:v>46.832999999999998</c:v>
                </c:pt>
                <c:pt idx="974">
                  <c:v>46.832999999999998</c:v>
                </c:pt>
                <c:pt idx="975">
                  <c:v>46.832999999999998</c:v>
                </c:pt>
                <c:pt idx="976">
                  <c:v>46.832999999999998</c:v>
                </c:pt>
                <c:pt idx="977">
                  <c:v>46.832999999999998</c:v>
                </c:pt>
                <c:pt idx="978">
                  <c:v>46.832999999999998</c:v>
                </c:pt>
                <c:pt idx="979">
                  <c:v>46.832999999999998</c:v>
                </c:pt>
                <c:pt idx="980">
                  <c:v>46.832999999999998</c:v>
                </c:pt>
                <c:pt idx="981">
                  <c:v>46.832999999999998</c:v>
                </c:pt>
                <c:pt idx="982">
                  <c:v>46.832999999999998</c:v>
                </c:pt>
                <c:pt idx="983">
                  <c:v>46.667000000000002</c:v>
                </c:pt>
                <c:pt idx="984">
                  <c:v>46.667000000000002</c:v>
                </c:pt>
                <c:pt idx="985">
                  <c:v>46.667000000000002</c:v>
                </c:pt>
                <c:pt idx="986">
                  <c:v>46.667000000000002</c:v>
                </c:pt>
                <c:pt idx="987">
                  <c:v>46.667000000000002</c:v>
                </c:pt>
                <c:pt idx="988">
                  <c:v>46.667000000000002</c:v>
                </c:pt>
                <c:pt idx="989">
                  <c:v>46.667000000000002</c:v>
                </c:pt>
                <c:pt idx="990">
                  <c:v>46.667000000000002</c:v>
                </c:pt>
                <c:pt idx="991">
                  <c:v>46.667000000000002</c:v>
                </c:pt>
                <c:pt idx="992">
                  <c:v>46.667000000000002</c:v>
                </c:pt>
                <c:pt idx="993">
                  <c:v>46.667000000000002</c:v>
                </c:pt>
                <c:pt idx="994">
                  <c:v>46.667000000000002</c:v>
                </c:pt>
                <c:pt idx="995">
                  <c:v>46.667000000000002</c:v>
                </c:pt>
                <c:pt idx="996">
                  <c:v>46.667000000000002</c:v>
                </c:pt>
                <c:pt idx="997">
                  <c:v>46.667000000000002</c:v>
                </c:pt>
                <c:pt idx="998">
                  <c:v>46.667000000000002</c:v>
                </c:pt>
                <c:pt idx="999">
                  <c:v>46.667000000000002</c:v>
                </c:pt>
                <c:pt idx="1000">
                  <c:v>46.667000000000002</c:v>
                </c:pt>
                <c:pt idx="1001">
                  <c:v>46.667000000000002</c:v>
                </c:pt>
                <c:pt idx="1002">
                  <c:v>46.667000000000002</c:v>
                </c:pt>
                <c:pt idx="1003">
                  <c:v>46.667000000000002</c:v>
                </c:pt>
                <c:pt idx="1004">
                  <c:v>46.667000000000002</c:v>
                </c:pt>
                <c:pt idx="1005">
                  <c:v>46.5</c:v>
                </c:pt>
                <c:pt idx="1006">
                  <c:v>46.5</c:v>
                </c:pt>
                <c:pt idx="1007">
                  <c:v>46.5</c:v>
                </c:pt>
                <c:pt idx="1008">
                  <c:v>46.5</c:v>
                </c:pt>
                <c:pt idx="1009">
                  <c:v>46.5</c:v>
                </c:pt>
                <c:pt idx="1010">
                  <c:v>46.5</c:v>
                </c:pt>
                <c:pt idx="1011">
                  <c:v>46.5</c:v>
                </c:pt>
                <c:pt idx="1012">
                  <c:v>46.5</c:v>
                </c:pt>
                <c:pt idx="1013">
                  <c:v>46.5</c:v>
                </c:pt>
                <c:pt idx="1014">
                  <c:v>46.5</c:v>
                </c:pt>
                <c:pt idx="1015">
                  <c:v>46.5</c:v>
                </c:pt>
                <c:pt idx="1016">
                  <c:v>46.5</c:v>
                </c:pt>
                <c:pt idx="1017">
                  <c:v>46.5</c:v>
                </c:pt>
                <c:pt idx="1018">
                  <c:v>46.5</c:v>
                </c:pt>
                <c:pt idx="1019">
                  <c:v>46.5</c:v>
                </c:pt>
                <c:pt idx="1020">
                  <c:v>46.5</c:v>
                </c:pt>
                <c:pt idx="1021">
                  <c:v>46.5</c:v>
                </c:pt>
                <c:pt idx="1022">
                  <c:v>46.5</c:v>
                </c:pt>
                <c:pt idx="1023">
                  <c:v>46.5</c:v>
                </c:pt>
                <c:pt idx="1024">
                  <c:v>46.5</c:v>
                </c:pt>
                <c:pt idx="1025">
                  <c:v>46.5</c:v>
                </c:pt>
                <c:pt idx="1026">
                  <c:v>46.5</c:v>
                </c:pt>
                <c:pt idx="1027">
                  <c:v>46.5</c:v>
                </c:pt>
                <c:pt idx="1028">
                  <c:v>46.5</c:v>
                </c:pt>
                <c:pt idx="1029">
                  <c:v>46.332999999999998</c:v>
                </c:pt>
                <c:pt idx="1030">
                  <c:v>46.332999999999998</c:v>
                </c:pt>
                <c:pt idx="1031">
                  <c:v>46.332999999999998</c:v>
                </c:pt>
                <c:pt idx="1032">
                  <c:v>46.332999999999998</c:v>
                </c:pt>
                <c:pt idx="1033">
                  <c:v>46.332999999999998</c:v>
                </c:pt>
                <c:pt idx="1034">
                  <c:v>46.332999999999998</c:v>
                </c:pt>
                <c:pt idx="1035">
                  <c:v>46.332999999999998</c:v>
                </c:pt>
                <c:pt idx="1036">
                  <c:v>46.332999999999998</c:v>
                </c:pt>
                <c:pt idx="1037">
                  <c:v>46.332999999999998</c:v>
                </c:pt>
                <c:pt idx="1038">
                  <c:v>46.332999999999998</c:v>
                </c:pt>
                <c:pt idx="1039">
                  <c:v>46.332999999999998</c:v>
                </c:pt>
                <c:pt idx="1040">
                  <c:v>46.332999999999998</c:v>
                </c:pt>
                <c:pt idx="1041">
                  <c:v>46.332999999999998</c:v>
                </c:pt>
                <c:pt idx="1042">
                  <c:v>46.332999999999998</c:v>
                </c:pt>
                <c:pt idx="1043">
                  <c:v>46.332999999999998</c:v>
                </c:pt>
                <c:pt idx="1044">
                  <c:v>46.332999999999998</c:v>
                </c:pt>
                <c:pt idx="1045">
                  <c:v>46.332999999999998</c:v>
                </c:pt>
                <c:pt idx="1046">
                  <c:v>46.332999999999998</c:v>
                </c:pt>
                <c:pt idx="1047">
                  <c:v>46.332999999999998</c:v>
                </c:pt>
                <c:pt idx="1048">
                  <c:v>46.332999999999998</c:v>
                </c:pt>
                <c:pt idx="1049">
                  <c:v>46.332999999999998</c:v>
                </c:pt>
                <c:pt idx="1050">
                  <c:v>46.332999999999998</c:v>
                </c:pt>
                <c:pt idx="1051">
                  <c:v>46.332999999999998</c:v>
                </c:pt>
                <c:pt idx="1052">
                  <c:v>46.332999999999998</c:v>
                </c:pt>
                <c:pt idx="1053">
                  <c:v>46.332999999999998</c:v>
                </c:pt>
                <c:pt idx="1054">
                  <c:v>46.332999999999998</c:v>
                </c:pt>
                <c:pt idx="1055">
                  <c:v>46.332999999999998</c:v>
                </c:pt>
                <c:pt idx="1056">
                  <c:v>46.332999999999998</c:v>
                </c:pt>
                <c:pt idx="1057">
                  <c:v>46.167000000000002</c:v>
                </c:pt>
                <c:pt idx="1058">
                  <c:v>46.167000000000002</c:v>
                </c:pt>
                <c:pt idx="1059">
                  <c:v>46.167000000000002</c:v>
                </c:pt>
                <c:pt idx="1060">
                  <c:v>46.167000000000002</c:v>
                </c:pt>
                <c:pt idx="1061">
                  <c:v>46.167000000000002</c:v>
                </c:pt>
                <c:pt idx="1062">
                  <c:v>46.167000000000002</c:v>
                </c:pt>
                <c:pt idx="1063">
                  <c:v>46.167000000000002</c:v>
                </c:pt>
                <c:pt idx="1064">
                  <c:v>46.167000000000002</c:v>
                </c:pt>
                <c:pt idx="1065">
                  <c:v>46.167000000000002</c:v>
                </c:pt>
                <c:pt idx="1066">
                  <c:v>46.167000000000002</c:v>
                </c:pt>
                <c:pt idx="1067">
                  <c:v>46.167000000000002</c:v>
                </c:pt>
                <c:pt idx="1068">
                  <c:v>46.167000000000002</c:v>
                </c:pt>
                <c:pt idx="1069">
                  <c:v>46.167000000000002</c:v>
                </c:pt>
                <c:pt idx="1070">
                  <c:v>46.167000000000002</c:v>
                </c:pt>
                <c:pt idx="1071">
                  <c:v>46.167000000000002</c:v>
                </c:pt>
                <c:pt idx="1072">
                  <c:v>46.167000000000002</c:v>
                </c:pt>
                <c:pt idx="1073">
                  <c:v>46.167000000000002</c:v>
                </c:pt>
                <c:pt idx="1074">
                  <c:v>46.167000000000002</c:v>
                </c:pt>
                <c:pt idx="1075">
                  <c:v>46.167000000000002</c:v>
                </c:pt>
                <c:pt idx="1076">
                  <c:v>46.167000000000002</c:v>
                </c:pt>
                <c:pt idx="1077">
                  <c:v>46.167000000000002</c:v>
                </c:pt>
                <c:pt idx="1078">
                  <c:v>46.167000000000002</c:v>
                </c:pt>
                <c:pt idx="1079">
                  <c:v>46.167000000000002</c:v>
                </c:pt>
                <c:pt idx="1080">
                  <c:v>46.167000000000002</c:v>
                </c:pt>
                <c:pt idx="1081">
                  <c:v>46.167000000000002</c:v>
                </c:pt>
                <c:pt idx="1082">
                  <c:v>46.167000000000002</c:v>
                </c:pt>
                <c:pt idx="1083">
                  <c:v>46.167000000000002</c:v>
                </c:pt>
                <c:pt idx="1084">
                  <c:v>46.167000000000002</c:v>
                </c:pt>
                <c:pt idx="1085">
                  <c:v>46.167000000000002</c:v>
                </c:pt>
                <c:pt idx="1086">
                  <c:v>46.167000000000002</c:v>
                </c:pt>
                <c:pt idx="1087">
                  <c:v>46.167000000000002</c:v>
                </c:pt>
                <c:pt idx="1088">
                  <c:v>46.167000000000002</c:v>
                </c:pt>
                <c:pt idx="1089">
                  <c:v>46.167000000000002</c:v>
                </c:pt>
                <c:pt idx="1090">
                  <c:v>46</c:v>
                </c:pt>
                <c:pt idx="1091">
                  <c:v>46</c:v>
                </c:pt>
                <c:pt idx="1092">
                  <c:v>46</c:v>
                </c:pt>
                <c:pt idx="1093">
                  <c:v>46</c:v>
                </c:pt>
                <c:pt idx="1094">
                  <c:v>46</c:v>
                </c:pt>
                <c:pt idx="1095">
                  <c:v>46</c:v>
                </c:pt>
                <c:pt idx="1096">
                  <c:v>46</c:v>
                </c:pt>
                <c:pt idx="1097">
                  <c:v>46</c:v>
                </c:pt>
                <c:pt idx="1098">
                  <c:v>46</c:v>
                </c:pt>
                <c:pt idx="1099">
                  <c:v>46</c:v>
                </c:pt>
                <c:pt idx="1100">
                  <c:v>46</c:v>
                </c:pt>
                <c:pt idx="1101">
                  <c:v>46</c:v>
                </c:pt>
                <c:pt idx="1102">
                  <c:v>46</c:v>
                </c:pt>
                <c:pt idx="1103">
                  <c:v>46</c:v>
                </c:pt>
                <c:pt idx="1104">
                  <c:v>46</c:v>
                </c:pt>
                <c:pt idx="1105">
                  <c:v>46</c:v>
                </c:pt>
                <c:pt idx="1106">
                  <c:v>46</c:v>
                </c:pt>
                <c:pt idx="1107">
                  <c:v>46</c:v>
                </c:pt>
                <c:pt idx="1108">
                  <c:v>46</c:v>
                </c:pt>
                <c:pt idx="1109">
                  <c:v>46</c:v>
                </c:pt>
                <c:pt idx="1110">
                  <c:v>46</c:v>
                </c:pt>
                <c:pt idx="1111">
                  <c:v>46</c:v>
                </c:pt>
                <c:pt idx="1112">
                  <c:v>46</c:v>
                </c:pt>
                <c:pt idx="1113">
                  <c:v>46</c:v>
                </c:pt>
                <c:pt idx="1114">
                  <c:v>46</c:v>
                </c:pt>
                <c:pt idx="1115">
                  <c:v>46</c:v>
                </c:pt>
                <c:pt idx="1116">
                  <c:v>46</c:v>
                </c:pt>
                <c:pt idx="1117">
                  <c:v>46</c:v>
                </c:pt>
                <c:pt idx="1118">
                  <c:v>46</c:v>
                </c:pt>
                <c:pt idx="1119">
                  <c:v>46</c:v>
                </c:pt>
                <c:pt idx="1120">
                  <c:v>46</c:v>
                </c:pt>
                <c:pt idx="1121">
                  <c:v>46</c:v>
                </c:pt>
                <c:pt idx="1122">
                  <c:v>46</c:v>
                </c:pt>
                <c:pt idx="1123">
                  <c:v>46</c:v>
                </c:pt>
                <c:pt idx="1124">
                  <c:v>46</c:v>
                </c:pt>
                <c:pt idx="1125">
                  <c:v>46</c:v>
                </c:pt>
                <c:pt idx="1126">
                  <c:v>46</c:v>
                </c:pt>
                <c:pt idx="1127">
                  <c:v>45.832999999999998</c:v>
                </c:pt>
                <c:pt idx="1128">
                  <c:v>45.832999999999998</c:v>
                </c:pt>
                <c:pt idx="1129">
                  <c:v>45.832999999999998</c:v>
                </c:pt>
                <c:pt idx="1130">
                  <c:v>45.832999999999998</c:v>
                </c:pt>
                <c:pt idx="1131">
                  <c:v>45.832999999999998</c:v>
                </c:pt>
                <c:pt idx="1132">
                  <c:v>45.832999999999998</c:v>
                </c:pt>
                <c:pt idx="1133">
                  <c:v>45.832999999999998</c:v>
                </c:pt>
                <c:pt idx="1134">
                  <c:v>45.832999999999998</c:v>
                </c:pt>
                <c:pt idx="1135">
                  <c:v>45.832999999999998</c:v>
                </c:pt>
                <c:pt idx="1136">
                  <c:v>45.832999999999998</c:v>
                </c:pt>
                <c:pt idx="1137">
                  <c:v>45.832999999999998</c:v>
                </c:pt>
                <c:pt idx="1138">
                  <c:v>45.832999999999998</c:v>
                </c:pt>
                <c:pt idx="1139">
                  <c:v>45.832999999999998</c:v>
                </c:pt>
                <c:pt idx="1140">
                  <c:v>45.832999999999998</c:v>
                </c:pt>
                <c:pt idx="1141">
                  <c:v>45.832999999999998</c:v>
                </c:pt>
                <c:pt idx="1142">
                  <c:v>45.832999999999998</c:v>
                </c:pt>
                <c:pt idx="1143">
                  <c:v>45.832999999999998</c:v>
                </c:pt>
                <c:pt idx="1144">
                  <c:v>45.832999999999998</c:v>
                </c:pt>
                <c:pt idx="1145">
                  <c:v>45.832999999999998</c:v>
                </c:pt>
                <c:pt idx="1146">
                  <c:v>45.832999999999998</c:v>
                </c:pt>
                <c:pt idx="1147">
                  <c:v>45.832999999999998</c:v>
                </c:pt>
                <c:pt idx="1148">
                  <c:v>45.832999999999998</c:v>
                </c:pt>
                <c:pt idx="1149">
                  <c:v>45.832999999999998</c:v>
                </c:pt>
                <c:pt idx="1150">
                  <c:v>45.832999999999998</c:v>
                </c:pt>
                <c:pt idx="1151">
                  <c:v>45.832999999999998</c:v>
                </c:pt>
                <c:pt idx="1152">
                  <c:v>45.832999999999998</c:v>
                </c:pt>
                <c:pt idx="1153">
                  <c:v>45.832999999999998</c:v>
                </c:pt>
                <c:pt idx="1154">
                  <c:v>45.832999999999998</c:v>
                </c:pt>
                <c:pt idx="1155">
                  <c:v>45.832999999999998</c:v>
                </c:pt>
                <c:pt idx="1156">
                  <c:v>45.832999999999998</c:v>
                </c:pt>
                <c:pt idx="1157">
                  <c:v>45.832999999999998</c:v>
                </c:pt>
                <c:pt idx="1158">
                  <c:v>45.832999999999998</c:v>
                </c:pt>
                <c:pt idx="1159">
                  <c:v>45.832999999999998</c:v>
                </c:pt>
                <c:pt idx="1160">
                  <c:v>45.832999999999998</c:v>
                </c:pt>
                <c:pt idx="1161">
                  <c:v>45.832999999999998</c:v>
                </c:pt>
                <c:pt idx="1162">
                  <c:v>45.832999999999998</c:v>
                </c:pt>
                <c:pt idx="1163">
                  <c:v>45.832999999999998</c:v>
                </c:pt>
                <c:pt idx="1164">
                  <c:v>45.832999999999998</c:v>
                </c:pt>
                <c:pt idx="1165">
                  <c:v>45.832999999999998</c:v>
                </c:pt>
                <c:pt idx="1166">
                  <c:v>45.832999999999998</c:v>
                </c:pt>
                <c:pt idx="1167">
                  <c:v>45.667000000000002</c:v>
                </c:pt>
                <c:pt idx="1168">
                  <c:v>45.667000000000002</c:v>
                </c:pt>
                <c:pt idx="1169">
                  <c:v>45.667000000000002</c:v>
                </c:pt>
                <c:pt idx="1170">
                  <c:v>45.667000000000002</c:v>
                </c:pt>
                <c:pt idx="1171">
                  <c:v>45.667000000000002</c:v>
                </c:pt>
                <c:pt idx="1172">
                  <c:v>45.667000000000002</c:v>
                </c:pt>
                <c:pt idx="1173">
                  <c:v>45.667000000000002</c:v>
                </c:pt>
                <c:pt idx="1174">
                  <c:v>45.667000000000002</c:v>
                </c:pt>
                <c:pt idx="1175">
                  <c:v>45.667000000000002</c:v>
                </c:pt>
                <c:pt idx="1176">
                  <c:v>45.667000000000002</c:v>
                </c:pt>
                <c:pt idx="1177">
                  <c:v>45.667000000000002</c:v>
                </c:pt>
                <c:pt idx="1178">
                  <c:v>45.667000000000002</c:v>
                </c:pt>
                <c:pt idx="1179">
                  <c:v>45.667000000000002</c:v>
                </c:pt>
                <c:pt idx="1180">
                  <c:v>45.667000000000002</c:v>
                </c:pt>
                <c:pt idx="1181">
                  <c:v>45.667000000000002</c:v>
                </c:pt>
                <c:pt idx="1182">
                  <c:v>45.667000000000002</c:v>
                </c:pt>
                <c:pt idx="1183">
                  <c:v>45.667000000000002</c:v>
                </c:pt>
                <c:pt idx="1184">
                  <c:v>45.667000000000002</c:v>
                </c:pt>
                <c:pt idx="1185">
                  <c:v>45.667000000000002</c:v>
                </c:pt>
                <c:pt idx="1186">
                  <c:v>45.667000000000002</c:v>
                </c:pt>
                <c:pt idx="1187">
                  <c:v>45.667000000000002</c:v>
                </c:pt>
                <c:pt idx="1188">
                  <c:v>45.667000000000002</c:v>
                </c:pt>
                <c:pt idx="1189">
                  <c:v>45.667000000000002</c:v>
                </c:pt>
                <c:pt idx="1190">
                  <c:v>45.667000000000002</c:v>
                </c:pt>
                <c:pt idx="1191">
                  <c:v>45.667000000000002</c:v>
                </c:pt>
                <c:pt idx="1192">
                  <c:v>45.667000000000002</c:v>
                </c:pt>
                <c:pt idx="1193">
                  <c:v>45.667000000000002</c:v>
                </c:pt>
                <c:pt idx="1194">
                  <c:v>45.667000000000002</c:v>
                </c:pt>
                <c:pt idx="1195">
                  <c:v>45.667000000000002</c:v>
                </c:pt>
                <c:pt idx="1196">
                  <c:v>45.667000000000002</c:v>
                </c:pt>
                <c:pt idx="1197">
                  <c:v>45.667000000000002</c:v>
                </c:pt>
                <c:pt idx="1198">
                  <c:v>45.667000000000002</c:v>
                </c:pt>
                <c:pt idx="1199">
                  <c:v>45.667000000000002</c:v>
                </c:pt>
                <c:pt idx="1200">
                  <c:v>45.667000000000002</c:v>
                </c:pt>
                <c:pt idx="1201">
                  <c:v>45.667000000000002</c:v>
                </c:pt>
                <c:pt idx="1202">
                  <c:v>45.667000000000002</c:v>
                </c:pt>
                <c:pt idx="1203">
                  <c:v>45.667000000000002</c:v>
                </c:pt>
                <c:pt idx="1204">
                  <c:v>45.667000000000002</c:v>
                </c:pt>
                <c:pt idx="1205">
                  <c:v>45.667000000000002</c:v>
                </c:pt>
                <c:pt idx="1206">
                  <c:v>45.667000000000002</c:v>
                </c:pt>
                <c:pt idx="1207">
                  <c:v>45.667000000000002</c:v>
                </c:pt>
                <c:pt idx="1208">
                  <c:v>45.667000000000002</c:v>
                </c:pt>
                <c:pt idx="1209">
                  <c:v>45.667000000000002</c:v>
                </c:pt>
                <c:pt idx="1210">
                  <c:v>45.667000000000002</c:v>
                </c:pt>
                <c:pt idx="1211">
                  <c:v>45.5</c:v>
                </c:pt>
                <c:pt idx="1212">
                  <c:v>45.5</c:v>
                </c:pt>
                <c:pt idx="1213">
                  <c:v>45.5</c:v>
                </c:pt>
                <c:pt idx="1214">
                  <c:v>45.5</c:v>
                </c:pt>
                <c:pt idx="1215">
                  <c:v>45.5</c:v>
                </c:pt>
                <c:pt idx="1216">
                  <c:v>45.5</c:v>
                </c:pt>
                <c:pt idx="1217">
                  <c:v>45.5</c:v>
                </c:pt>
                <c:pt idx="1218">
                  <c:v>45.5</c:v>
                </c:pt>
                <c:pt idx="1219">
                  <c:v>45.5</c:v>
                </c:pt>
                <c:pt idx="1220">
                  <c:v>45.5</c:v>
                </c:pt>
                <c:pt idx="1221">
                  <c:v>45.5</c:v>
                </c:pt>
                <c:pt idx="1222">
                  <c:v>45.5</c:v>
                </c:pt>
                <c:pt idx="1223">
                  <c:v>45.5</c:v>
                </c:pt>
                <c:pt idx="1224">
                  <c:v>45.5</c:v>
                </c:pt>
                <c:pt idx="1225">
                  <c:v>45.5</c:v>
                </c:pt>
                <c:pt idx="1226">
                  <c:v>45.5</c:v>
                </c:pt>
                <c:pt idx="1227">
                  <c:v>45.5</c:v>
                </c:pt>
                <c:pt idx="1228">
                  <c:v>45.5</c:v>
                </c:pt>
                <c:pt idx="1229">
                  <c:v>45.5</c:v>
                </c:pt>
                <c:pt idx="1230">
                  <c:v>45.5</c:v>
                </c:pt>
                <c:pt idx="1231">
                  <c:v>45.5</c:v>
                </c:pt>
                <c:pt idx="1232">
                  <c:v>45.5</c:v>
                </c:pt>
                <c:pt idx="1233">
                  <c:v>45.5</c:v>
                </c:pt>
                <c:pt idx="1234">
                  <c:v>45.5</c:v>
                </c:pt>
                <c:pt idx="1235">
                  <c:v>45.5</c:v>
                </c:pt>
                <c:pt idx="1236">
                  <c:v>45.5</c:v>
                </c:pt>
                <c:pt idx="1237">
                  <c:v>45.5</c:v>
                </c:pt>
                <c:pt idx="1238">
                  <c:v>45.5</c:v>
                </c:pt>
                <c:pt idx="1239">
                  <c:v>45.5</c:v>
                </c:pt>
                <c:pt idx="1240">
                  <c:v>45.5</c:v>
                </c:pt>
                <c:pt idx="1241">
                  <c:v>45.5</c:v>
                </c:pt>
                <c:pt idx="1242">
                  <c:v>45.5</c:v>
                </c:pt>
                <c:pt idx="1243">
                  <c:v>45.5</c:v>
                </c:pt>
                <c:pt idx="1244">
                  <c:v>45.5</c:v>
                </c:pt>
                <c:pt idx="1245">
                  <c:v>45.5</c:v>
                </c:pt>
                <c:pt idx="1246">
                  <c:v>45.5</c:v>
                </c:pt>
                <c:pt idx="1247">
                  <c:v>45.5</c:v>
                </c:pt>
                <c:pt idx="1248">
                  <c:v>45.5</c:v>
                </c:pt>
                <c:pt idx="1249">
                  <c:v>45.5</c:v>
                </c:pt>
                <c:pt idx="1250">
                  <c:v>45.5</c:v>
                </c:pt>
                <c:pt idx="1251">
                  <c:v>45.5</c:v>
                </c:pt>
                <c:pt idx="1252">
                  <c:v>45.5</c:v>
                </c:pt>
                <c:pt idx="1253">
                  <c:v>45.5</c:v>
                </c:pt>
                <c:pt idx="1254">
                  <c:v>45.5</c:v>
                </c:pt>
                <c:pt idx="1255">
                  <c:v>45.5</c:v>
                </c:pt>
                <c:pt idx="1256">
                  <c:v>45.5</c:v>
                </c:pt>
                <c:pt idx="1257">
                  <c:v>45.5</c:v>
                </c:pt>
                <c:pt idx="1258">
                  <c:v>45.5</c:v>
                </c:pt>
                <c:pt idx="1259">
                  <c:v>45.5</c:v>
                </c:pt>
                <c:pt idx="1260">
                  <c:v>45.5</c:v>
                </c:pt>
                <c:pt idx="1261">
                  <c:v>45.5</c:v>
                </c:pt>
                <c:pt idx="1262">
                  <c:v>45.5</c:v>
                </c:pt>
                <c:pt idx="1263">
                  <c:v>45.5</c:v>
                </c:pt>
                <c:pt idx="1264">
                  <c:v>45.5</c:v>
                </c:pt>
                <c:pt idx="1265">
                  <c:v>45.5</c:v>
                </c:pt>
                <c:pt idx="1266">
                  <c:v>45.332999999999998</c:v>
                </c:pt>
                <c:pt idx="1267">
                  <c:v>45.332999999999998</c:v>
                </c:pt>
                <c:pt idx="1268">
                  <c:v>45.332999999999998</c:v>
                </c:pt>
                <c:pt idx="1269">
                  <c:v>45.332999999999998</c:v>
                </c:pt>
                <c:pt idx="1270">
                  <c:v>45.332999999999998</c:v>
                </c:pt>
                <c:pt idx="1271">
                  <c:v>45.332999999999998</c:v>
                </c:pt>
                <c:pt idx="1272">
                  <c:v>45.332999999999998</c:v>
                </c:pt>
                <c:pt idx="1273">
                  <c:v>45.332999999999998</c:v>
                </c:pt>
                <c:pt idx="1274">
                  <c:v>45.332999999999998</c:v>
                </c:pt>
                <c:pt idx="1275">
                  <c:v>45.332999999999998</c:v>
                </c:pt>
                <c:pt idx="1276">
                  <c:v>45.332999999999998</c:v>
                </c:pt>
                <c:pt idx="1277">
                  <c:v>45.332999999999998</c:v>
                </c:pt>
                <c:pt idx="1278">
                  <c:v>45.332999999999998</c:v>
                </c:pt>
                <c:pt idx="1279">
                  <c:v>45.332999999999998</c:v>
                </c:pt>
                <c:pt idx="1280">
                  <c:v>45.332999999999998</c:v>
                </c:pt>
                <c:pt idx="1281">
                  <c:v>45.332999999999998</c:v>
                </c:pt>
                <c:pt idx="1282">
                  <c:v>45.332999999999998</c:v>
                </c:pt>
                <c:pt idx="1283">
                  <c:v>45.332999999999998</c:v>
                </c:pt>
                <c:pt idx="1284">
                  <c:v>45.332999999999998</c:v>
                </c:pt>
                <c:pt idx="1285">
                  <c:v>45.332999999999998</c:v>
                </c:pt>
                <c:pt idx="1286">
                  <c:v>45.332999999999998</c:v>
                </c:pt>
                <c:pt idx="1287">
                  <c:v>45.332999999999998</c:v>
                </c:pt>
                <c:pt idx="1288">
                  <c:v>45.332999999999998</c:v>
                </c:pt>
                <c:pt idx="1289">
                  <c:v>45.332999999999998</c:v>
                </c:pt>
                <c:pt idx="1290">
                  <c:v>45.332999999999998</c:v>
                </c:pt>
                <c:pt idx="1291">
                  <c:v>45.332999999999998</c:v>
                </c:pt>
                <c:pt idx="1292">
                  <c:v>45.332999999999998</c:v>
                </c:pt>
                <c:pt idx="1293">
                  <c:v>45.332999999999998</c:v>
                </c:pt>
                <c:pt idx="1294">
                  <c:v>45.332999999999998</c:v>
                </c:pt>
                <c:pt idx="1295">
                  <c:v>45.332999999999998</c:v>
                </c:pt>
                <c:pt idx="1296">
                  <c:v>45.332999999999998</c:v>
                </c:pt>
                <c:pt idx="1297">
                  <c:v>45.332999999999998</c:v>
                </c:pt>
                <c:pt idx="1298">
                  <c:v>45.332999999999998</c:v>
                </c:pt>
                <c:pt idx="1299">
                  <c:v>45.332999999999998</c:v>
                </c:pt>
                <c:pt idx="1300">
                  <c:v>45.332999999999998</c:v>
                </c:pt>
                <c:pt idx="1301">
                  <c:v>45.332999999999998</c:v>
                </c:pt>
                <c:pt idx="1302">
                  <c:v>45.332999999999998</c:v>
                </c:pt>
                <c:pt idx="1303">
                  <c:v>45.332999999999998</c:v>
                </c:pt>
                <c:pt idx="1304">
                  <c:v>45.332999999999998</c:v>
                </c:pt>
                <c:pt idx="1305">
                  <c:v>45.332999999999998</c:v>
                </c:pt>
                <c:pt idx="1306">
                  <c:v>45.332999999999998</c:v>
                </c:pt>
                <c:pt idx="1307">
                  <c:v>45.332999999999998</c:v>
                </c:pt>
                <c:pt idx="1308">
                  <c:v>45.332999999999998</c:v>
                </c:pt>
                <c:pt idx="1309">
                  <c:v>45.332999999999998</c:v>
                </c:pt>
                <c:pt idx="1310">
                  <c:v>45.332999999999998</c:v>
                </c:pt>
                <c:pt idx="1311">
                  <c:v>45.332999999999998</c:v>
                </c:pt>
                <c:pt idx="1312">
                  <c:v>45.332999999999998</c:v>
                </c:pt>
                <c:pt idx="1313">
                  <c:v>45.332999999999998</c:v>
                </c:pt>
                <c:pt idx="1314">
                  <c:v>45.332999999999998</c:v>
                </c:pt>
                <c:pt idx="1315">
                  <c:v>45.332999999999998</c:v>
                </c:pt>
                <c:pt idx="1316">
                  <c:v>45.332999999999998</c:v>
                </c:pt>
                <c:pt idx="1317">
                  <c:v>45.332999999999998</c:v>
                </c:pt>
                <c:pt idx="1318">
                  <c:v>45.332999999999998</c:v>
                </c:pt>
                <c:pt idx="1319">
                  <c:v>45.332999999999998</c:v>
                </c:pt>
                <c:pt idx="1320">
                  <c:v>45.332999999999998</c:v>
                </c:pt>
                <c:pt idx="1321">
                  <c:v>45.332999999999998</c:v>
                </c:pt>
                <c:pt idx="1322">
                  <c:v>45.332999999999998</c:v>
                </c:pt>
                <c:pt idx="1323">
                  <c:v>45.332999999999998</c:v>
                </c:pt>
                <c:pt idx="1324">
                  <c:v>45.332999999999998</c:v>
                </c:pt>
                <c:pt idx="1325">
                  <c:v>45.167000000000002</c:v>
                </c:pt>
                <c:pt idx="1326">
                  <c:v>45.167000000000002</c:v>
                </c:pt>
                <c:pt idx="1327">
                  <c:v>45.167000000000002</c:v>
                </c:pt>
                <c:pt idx="1328">
                  <c:v>45.167000000000002</c:v>
                </c:pt>
                <c:pt idx="1329">
                  <c:v>45.167000000000002</c:v>
                </c:pt>
                <c:pt idx="1330">
                  <c:v>45.167000000000002</c:v>
                </c:pt>
                <c:pt idx="1331">
                  <c:v>45.167000000000002</c:v>
                </c:pt>
                <c:pt idx="1332">
                  <c:v>45.167000000000002</c:v>
                </c:pt>
                <c:pt idx="1333">
                  <c:v>45.167000000000002</c:v>
                </c:pt>
                <c:pt idx="1334">
                  <c:v>45.167000000000002</c:v>
                </c:pt>
                <c:pt idx="1335">
                  <c:v>45.167000000000002</c:v>
                </c:pt>
                <c:pt idx="1336">
                  <c:v>45.167000000000002</c:v>
                </c:pt>
                <c:pt idx="1337">
                  <c:v>45.167000000000002</c:v>
                </c:pt>
                <c:pt idx="1338">
                  <c:v>45.167000000000002</c:v>
                </c:pt>
                <c:pt idx="1339">
                  <c:v>45.167000000000002</c:v>
                </c:pt>
                <c:pt idx="1340">
                  <c:v>45.167000000000002</c:v>
                </c:pt>
                <c:pt idx="1341">
                  <c:v>45.167000000000002</c:v>
                </c:pt>
                <c:pt idx="1342">
                  <c:v>45.167000000000002</c:v>
                </c:pt>
                <c:pt idx="1343">
                  <c:v>45.167000000000002</c:v>
                </c:pt>
                <c:pt idx="1344">
                  <c:v>45.167000000000002</c:v>
                </c:pt>
                <c:pt idx="1345">
                  <c:v>45.167000000000002</c:v>
                </c:pt>
                <c:pt idx="1346">
                  <c:v>45.167000000000002</c:v>
                </c:pt>
                <c:pt idx="1347">
                  <c:v>45.167000000000002</c:v>
                </c:pt>
                <c:pt idx="1348">
                  <c:v>45.167000000000002</c:v>
                </c:pt>
                <c:pt idx="1349">
                  <c:v>45.167000000000002</c:v>
                </c:pt>
                <c:pt idx="1350">
                  <c:v>45.167000000000002</c:v>
                </c:pt>
                <c:pt idx="1351">
                  <c:v>45.167000000000002</c:v>
                </c:pt>
                <c:pt idx="1352">
                  <c:v>45.167000000000002</c:v>
                </c:pt>
                <c:pt idx="1353">
                  <c:v>45.167000000000002</c:v>
                </c:pt>
                <c:pt idx="1354">
                  <c:v>45.167000000000002</c:v>
                </c:pt>
                <c:pt idx="1355">
                  <c:v>45.167000000000002</c:v>
                </c:pt>
                <c:pt idx="1356">
                  <c:v>45.167000000000002</c:v>
                </c:pt>
                <c:pt idx="1357">
                  <c:v>45.167000000000002</c:v>
                </c:pt>
                <c:pt idx="1358">
                  <c:v>45.167000000000002</c:v>
                </c:pt>
                <c:pt idx="1359">
                  <c:v>45.167000000000002</c:v>
                </c:pt>
                <c:pt idx="1360">
                  <c:v>45.167000000000002</c:v>
                </c:pt>
                <c:pt idx="1361">
                  <c:v>45.167000000000002</c:v>
                </c:pt>
                <c:pt idx="1362">
                  <c:v>45.167000000000002</c:v>
                </c:pt>
                <c:pt idx="1363">
                  <c:v>45.167000000000002</c:v>
                </c:pt>
                <c:pt idx="1364">
                  <c:v>45.167000000000002</c:v>
                </c:pt>
                <c:pt idx="1365">
                  <c:v>45.167000000000002</c:v>
                </c:pt>
                <c:pt idx="1366">
                  <c:v>45.167000000000002</c:v>
                </c:pt>
                <c:pt idx="1367">
                  <c:v>45.167000000000002</c:v>
                </c:pt>
                <c:pt idx="1368">
                  <c:v>45.167000000000002</c:v>
                </c:pt>
                <c:pt idx="1369">
                  <c:v>45.167000000000002</c:v>
                </c:pt>
                <c:pt idx="1370">
                  <c:v>45.167000000000002</c:v>
                </c:pt>
                <c:pt idx="1371">
                  <c:v>45.167000000000002</c:v>
                </c:pt>
                <c:pt idx="1372">
                  <c:v>45.167000000000002</c:v>
                </c:pt>
                <c:pt idx="1373">
                  <c:v>45.167000000000002</c:v>
                </c:pt>
                <c:pt idx="1374">
                  <c:v>45.167000000000002</c:v>
                </c:pt>
                <c:pt idx="1375">
                  <c:v>45.167000000000002</c:v>
                </c:pt>
                <c:pt idx="1376">
                  <c:v>45.167000000000002</c:v>
                </c:pt>
                <c:pt idx="1377">
                  <c:v>45.167000000000002</c:v>
                </c:pt>
                <c:pt idx="1378">
                  <c:v>45.167000000000002</c:v>
                </c:pt>
                <c:pt idx="1379">
                  <c:v>45.167000000000002</c:v>
                </c:pt>
                <c:pt idx="1380">
                  <c:v>45.167000000000002</c:v>
                </c:pt>
                <c:pt idx="1381">
                  <c:v>45.167000000000002</c:v>
                </c:pt>
                <c:pt idx="1382">
                  <c:v>45.167000000000002</c:v>
                </c:pt>
                <c:pt idx="1383">
                  <c:v>45.167000000000002</c:v>
                </c:pt>
                <c:pt idx="1384">
                  <c:v>45.167000000000002</c:v>
                </c:pt>
                <c:pt idx="1385">
                  <c:v>45.167000000000002</c:v>
                </c:pt>
                <c:pt idx="1386">
                  <c:v>45.167000000000002</c:v>
                </c:pt>
                <c:pt idx="1387">
                  <c:v>45.167000000000002</c:v>
                </c:pt>
                <c:pt idx="1388">
                  <c:v>45.167000000000002</c:v>
                </c:pt>
                <c:pt idx="1389">
                  <c:v>45.167000000000002</c:v>
                </c:pt>
                <c:pt idx="1390">
                  <c:v>45</c:v>
                </c:pt>
                <c:pt idx="1391">
                  <c:v>45</c:v>
                </c:pt>
                <c:pt idx="1392">
                  <c:v>45</c:v>
                </c:pt>
                <c:pt idx="1393">
                  <c:v>45</c:v>
                </c:pt>
                <c:pt idx="1394">
                  <c:v>45</c:v>
                </c:pt>
                <c:pt idx="1395">
                  <c:v>45</c:v>
                </c:pt>
                <c:pt idx="1396">
                  <c:v>45</c:v>
                </c:pt>
                <c:pt idx="1397">
                  <c:v>45</c:v>
                </c:pt>
                <c:pt idx="1398">
                  <c:v>45</c:v>
                </c:pt>
                <c:pt idx="1399">
                  <c:v>45</c:v>
                </c:pt>
                <c:pt idx="1400">
                  <c:v>45</c:v>
                </c:pt>
                <c:pt idx="1401">
                  <c:v>45</c:v>
                </c:pt>
                <c:pt idx="1402">
                  <c:v>45</c:v>
                </c:pt>
                <c:pt idx="1403">
                  <c:v>45</c:v>
                </c:pt>
                <c:pt idx="1404">
                  <c:v>45</c:v>
                </c:pt>
                <c:pt idx="1405">
                  <c:v>45</c:v>
                </c:pt>
                <c:pt idx="1406">
                  <c:v>45</c:v>
                </c:pt>
                <c:pt idx="1407">
                  <c:v>45</c:v>
                </c:pt>
                <c:pt idx="1408">
                  <c:v>45</c:v>
                </c:pt>
                <c:pt idx="1409">
                  <c:v>45</c:v>
                </c:pt>
                <c:pt idx="1410">
                  <c:v>45</c:v>
                </c:pt>
                <c:pt idx="1411">
                  <c:v>45</c:v>
                </c:pt>
                <c:pt idx="1412">
                  <c:v>45</c:v>
                </c:pt>
                <c:pt idx="1413">
                  <c:v>45</c:v>
                </c:pt>
                <c:pt idx="1414">
                  <c:v>45</c:v>
                </c:pt>
                <c:pt idx="1415">
                  <c:v>45</c:v>
                </c:pt>
                <c:pt idx="1416">
                  <c:v>45</c:v>
                </c:pt>
                <c:pt idx="1417">
                  <c:v>45</c:v>
                </c:pt>
                <c:pt idx="1418">
                  <c:v>45</c:v>
                </c:pt>
                <c:pt idx="1419">
                  <c:v>45</c:v>
                </c:pt>
                <c:pt idx="1420">
                  <c:v>45</c:v>
                </c:pt>
                <c:pt idx="1421">
                  <c:v>45</c:v>
                </c:pt>
                <c:pt idx="1422">
                  <c:v>45</c:v>
                </c:pt>
                <c:pt idx="1423">
                  <c:v>45</c:v>
                </c:pt>
                <c:pt idx="1424">
                  <c:v>45</c:v>
                </c:pt>
                <c:pt idx="1425">
                  <c:v>45</c:v>
                </c:pt>
                <c:pt idx="1426">
                  <c:v>45</c:v>
                </c:pt>
                <c:pt idx="1427">
                  <c:v>45</c:v>
                </c:pt>
                <c:pt idx="1428">
                  <c:v>45</c:v>
                </c:pt>
                <c:pt idx="1429">
                  <c:v>45</c:v>
                </c:pt>
                <c:pt idx="1430">
                  <c:v>45</c:v>
                </c:pt>
                <c:pt idx="1431">
                  <c:v>45</c:v>
                </c:pt>
                <c:pt idx="1432">
                  <c:v>45</c:v>
                </c:pt>
                <c:pt idx="1433">
                  <c:v>45</c:v>
                </c:pt>
                <c:pt idx="1434">
                  <c:v>45</c:v>
                </c:pt>
                <c:pt idx="1435">
                  <c:v>45</c:v>
                </c:pt>
                <c:pt idx="1436">
                  <c:v>45</c:v>
                </c:pt>
                <c:pt idx="1437">
                  <c:v>45</c:v>
                </c:pt>
                <c:pt idx="1438">
                  <c:v>45</c:v>
                </c:pt>
                <c:pt idx="1439">
                  <c:v>45</c:v>
                </c:pt>
                <c:pt idx="1440">
                  <c:v>45</c:v>
                </c:pt>
                <c:pt idx="1441">
                  <c:v>45</c:v>
                </c:pt>
                <c:pt idx="1442">
                  <c:v>45</c:v>
                </c:pt>
                <c:pt idx="1443">
                  <c:v>45</c:v>
                </c:pt>
                <c:pt idx="1444">
                  <c:v>45</c:v>
                </c:pt>
                <c:pt idx="1445">
                  <c:v>45</c:v>
                </c:pt>
                <c:pt idx="1446">
                  <c:v>45</c:v>
                </c:pt>
                <c:pt idx="1447">
                  <c:v>45</c:v>
                </c:pt>
                <c:pt idx="1448">
                  <c:v>45</c:v>
                </c:pt>
                <c:pt idx="1449">
                  <c:v>45</c:v>
                </c:pt>
                <c:pt idx="1450">
                  <c:v>45</c:v>
                </c:pt>
                <c:pt idx="1451">
                  <c:v>45</c:v>
                </c:pt>
                <c:pt idx="1452">
                  <c:v>45</c:v>
                </c:pt>
                <c:pt idx="1453">
                  <c:v>45</c:v>
                </c:pt>
                <c:pt idx="1454">
                  <c:v>45</c:v>
                </c:pt>
                <c:pt idx="1455">
                  <c:v>45</c:v>
                </c:pt>
                <c:pt idx="1456">
                  <c:v>45</c:v>
                </c:pt>
                <c:pt idx="1457">
                  <c:v>45</c:v>
                </c:pt>
                <c:pt idx="1458">
                  <c:v>45</c:v>
                </c:pt>
                <c:pt idx="1459">
                  <c:v>45</c:v>
                </c:pt>
                <c:pt idx="1460">
                  <c:v>45</c:v>
                </c:pt>
                <c:pt idx="1461">
                  <c:v>45</c:v>
                </c:pt>
                <c:pt idx="1462">
                  <c:v>45</c:v>
                </c:pt>
                <c:pt idx="1463">
                  <c:v>45</c:v>
                </c:pt>
                <c:pt idx="1464">
                  <c:v>45</c:v>
                </c:pt>
                <c:pt idx="1465">
                  <c:v>45</c:v>
                </c:pt>
                <c:pt idx="1466">
                  <c:v>45</c:v>
                </c:pt>
                <c:pt idx="1467">
                  <c:v>45</c:v>
                </c:pt>
                <c:pt idx="1468">
                  <c:v>45</c:v>
                </c:pt>
                <c:pt idx="1469">
                  <c:v>44.832999999999998</c:v>
                </c:pt>
                <c:pt idx="1470">
                  <c:v>44.832999999999998</c:v>
                </c:pt>
                <c:pt idx="1471">
                  <c:v>44.832999999999998</c:v>
                </c:pt>
                <c:pt idx="1472">
                  <c:v>44.832999999999998</c:v>
                </c:pt>
                <c:pt idx="1473">
                  <c:v>44.832999999999998</c:v>
                </c:pt>
                <c:pt idx="1474">
                  <c:v>44.832999999999998</c:v>
                </c:pt>
                <c:pt idx="1475">
                  <c:v>44.832999999999998</c:v>
                </c:pt>
                <c:pt idx="1476">
                  <c:v>44.832999999999998</c:v>
                </c:pt>
                <c:pt idx="1477">
                  <c:v>44.832999999999998</c:v>
                </c:pt>
                <c:pt idx="1478">
                  <c:v>44.832999999999998</c:v>
                </c:pt>
                <c:pt idx="1479">
                  <c:v>44.832999999999998</c:v>
                </c:pt>
                <c:pt idx="1480">
                  <c:v>44.832999999999998</c:v>
                </c:pt>
                <c:pt idx="1481">
                  <c:v>44.832999999999998</c:v>
                </c:pt>
                <c:pt idx="1482">
                  <c:v>44.832999999999998</c:v>
                </c:pt>
                <c:pt idx="1483">
                  <c:v>44.832999999999998</c:v>
                </c:pt>
                <c:pt idx="1484">
                  <c:v>44.832999999999998</c:v>
                </c:pt>
                <c:pt idx="1485">
                  <c:v>44.832999999999998</c:v>
                </c:pt>
                <c:pt idx="1486">
                  <c:v>44.832999999999998</c:v>
                </c:pt>
                <c:pt idx="1487">
                  <c:v>44.832999999999998</c:v>
                </c:pt>
                <c:pt idx="1488">
                  <c:v>44.832999999999998</c:v>
                </c:pt>
                <c:pt idx="1489">
                  <c:v>44.832999999999998</c:v>
                </c:pt>
                <c:pt idx="1490">
                  <c:v>44.832999999999998</c:v>
                </c:pt>
                <c:pt idx="1491">
                  <c:v>44.832999999999998</c:v>
                </c:pt>
                <c:pt idx="1492">
                  <c:v>44.832999999999998</c:v>
                </c:pt>
                <c:pt idx="1493">
                  <c:v>44.832999999999998</c:v>
                </c:pt>
                <c:pt idx="1494">
                  <c:v>44.832999999999998</c:v>
                </c:pt>
                <c:pt idx="1495">
                  <c:v>44.832999999999998</c:v>
                </c:pt>
                <c:pt idx="1496">
                  <c:v>44.832999999999998</c:v>
                </c:pt>
                <c:pt idx="1497">
                  <c:v>44.832999999999998</c:v>
                </c:pt>
                <c:pt idx="1498">
                  <c:v>44.832999999999998</c:v>
                </c:pt>
                <c:pt idx="1499">
                  <c:v>44.832999999999998</c:v>
                </c:pt>
                <c:pt idx="1500">
                  <c:v>44.832999999999998</c:v>
                </c:pt>
                <c:pt idx="1501">
                  <c:v>44.832999999999998</c:v>
                </c:pt>
                <c:pt idx="1502">
                  <c:v>44.832999999999998</c:v>
                </c:pt>
                <c:pt idx="1503">
                  <c:v>44.832999999999998</c:v>
                </c:pt>
                <c:pt idx="1504">
                  <c:v>44.832999999999998</c:v>
                </c:pt>
                <c:pt idx="1505">
                  <c:v>44.832999999999998</c:v>
                </c:pt>
                <c:pt idx="1506">
                  <c:v>44.832999999999998</c:v>
                </c:pt>
                <c:pt idx="1507">
                  <c:v>44.832999999999998</c:v>
                </c:pt>
                <c:pt idx="1508">
                  <c:v>44.832999999999998</c:v>
                </c:pt>
                <c:pt idx="1509">
                  <c:v>44.832999999999998</c:v>
                </c:pt>
                <c:pt idx="1510">
                  <c:v>44.832999999999998</c:v>
                </c:pt>
                <c:pt idx="1511">
                  <c:v>44.832999999999998</c:v>
                </c:pt>
                <c:pt idx="1512">
                  <c:v>44.832999999999998</c:v>
                </c:pt>
                <c:pt idx="1513">
                  <c:v>44.832999999999998</c:v>
                </c:pt>
                <c:pt idx="1514">
                  <c:v>44.832999999999998</c:v>
                </c:pt>
                <c:pt idx="1515">
                  <c:v>44.832999999999998</c:v>
                </c:pt>
                <c:pt idx="1516">
                  <c:v>44.832999999999998</c:v>
                </c:pt>
                <c:pt idx="1517">
                  <c:v>44.832999999999998</c:v>
                </c:pt>
                <c:pt idx="1518">
                  <c:v>44.832999999999998</c:v>
                </c:pt>
                <c:pt idx="1519">
                  <c:v>44.832999999999998</c:v>
                </c:pt>
                <c:pt idx="1520">
                  <c:v>44.832999999999998</c:v>
                </c:pt>
                <c:pt idx="1521">
                  <c:v>44.832999999999998</c:v>
                </c:pt>
                <c:pt idx="1522">
                  <c:v>44.832999999999998</c:v>
                </c:pt>
                <c:pt idx="1523">
                  <c:v>44.832999999999998</c:v>
                </c:pt>
                <c:pt idx="1524">
                  <c:v>44.832999999999998</c:v>
                </c:pt>
                <c:pt idx="1525">
                  <c:v>44.832999999999998</c:v>
                </c:pt>
                <c:pt idx="1526">
                  <c:v>44.832999999999998</c:v>
                </c:pt>
                <c:pt idx="1527">
                  <c:v>44.832999999999998</c:v>
                </c:pt>
                <c:pt idx="1528">
                  <c:v>44.832999999999998</c:v>
                </c:pt>
                <c:pt idx="1529">
                  <c:v>44.832999999999998</c:v>
                </c:pt>
                <c:pt idx="1530">
                  <c:v>44.832999999999998</c:v>
                </c:pt>
                <c:pt idx="1531">
                  <c:v>44.832999999999998</c:v>
                </c:pt>
                <c:pt idx="1532">
                  <c:v>44.832999999999998</c:v>
                </c:pt>
                <c:pt idx="1533">
                  <c:v>44.832999999999998</c:v>
                </c:pt>
                <c:pt idx="1534">
                  <c:v>44.832999999999998</c:v>
                </c:pt>
                <c:pt idx="1535">
                  <c:v>44.832999999999998</c:v>
                </c:pt>
                <c:pt idx="1536">
                  <c:v>44.832999999999998</c:v>
                </c:pt>
                <c:pt idx="1537">
                  <c:v>44.832999999999998</c:v>
                </c:pt>
                <c:pt idx="1538">
                  <c:v>44.832999999999998</c:v>
                </c:pt>
                <c:pt idx="1539">
                  <c:v>44.832999999999998</c:v>
                </c:pt>
                <c:pt idx="1540">
                  <c:v>44.832999999999998</c:v>
                </c:pt>
                <c:pt idx="1541">
                  <c:v>44.832999999999998</c:v>
                </c:pt>
                <c:pt idx="1542">
                  <c:v>44.832999999999998</c:v>
                </c:pt>
                <c:pt idx="1543">
                  <c:v>44.832999999999998</c:v>
                </c:pt>
                <c:pt idx="1544">
                  <c:v>44.832999999999998</c:v>
                </c:pt>
                <c:pt idx="1545">
                  <c:v>44.832999999999998</c:v>
                </c:pt>
                <c:pt idx="1546">
                  <c:v>44.832999999999998</c:v>
                </c:pt>
                <c:pt idx="1547">
                  <c:v>44.832999999999998</c:v>
                </c:pt>
                <c:pt idx="1548">
                  <c:v>44.832999999999998</c:v>
                </c:pt>
                <c:pt idx="1549">
                  <c:v>44.832999999999998</c:v>
                </c:pt>
                <c:pt idx="1550">
                  <c:v>44.832999999999998</c:v>
                </c:pt>
                <c:pt idx="1551">
                  <c:v>44.832999999999998</c:v>
                </c:pt>
                <c:pt idx="1552">
                  <c:v>44.832999999999998</c:v>
                </c:pt>
                <c:pt idx="1553">
                  <c:v>44.832999999999998</c:v>
                </c:pt>
                <c:pt idx="1554">
                  <c:v>44.832999999999998</c:v>
                </c:pt>
                <c:pt idx="1555">
                  <c:v>44.832999999999998</c:v>
                </c:pt>
                <c:pt idx="1556">
                  <c:v>44.832999999999998</c:v>
                </c:pt>
                <c:pt idx="1557">
                  <c:v>44.832999999999998</c:v>
                </c:pt>
                <c:pt idx="1558">
                  <c:v>44.832999999999998</c:v>
                </c:pt>
                <c:pt idx="1559">
                  <c:v>44.832999999999998</c:v>
                </c:pt>
                <c:pt idx="1560">
                  <c:v>44.667000000000002</c:v>
                </c:pt>
                <c:pt idx="1561">
                  <c:v>44.667000000000002</c:v>
                </c:pt>
                <c:pt idx="1562">
                  <c:v>44.667000000000002</c:v>
                </c:pt>
                <c:pt idx="1563">
                  <c:v>44.667000000000002</c:v>
                </c:pt>
                <c:pt idx="1564">
                  <c:v>44.667000000000002</c:v>
                </c:pt>
                <c:pt idx="1565">
                  <c:v>44.667000000000002</c:v>
                </c:pt>
                <c:pt idx="1566">
                  <c:v>44.667000000000002</c:v>
                </c:pt>
                <c:pt idx="1567">
                  <c:v>44.667000000000002</c:v>
                </c:pt>
                <c:pt idx="1568">
                  <c:v>44.667000000000002</c:v>
                </c:pt>
                <c:pt idx="1569">
                  <c:v>44.667000000000002</c:v>
                </c:pt>
                <c:pt idx="1570">
                  <c:v>44.667000000000002</c:v>
                </c:pt>
                <c:pt idx="1571">
                  <c:v>44.667000000000002</c:v>
                </c:pt>
                <c:pt idx="1572">
                  <c:v>44.667000000000002</c:v>
                </c:pt>
                <c:pt idx="1573">
                  <c:v>44.667000000000002</c:v>
                </c:pt>
                <c:pt idx="1574">
                  <c:v>44.667000000000002</c:v>
                </c:pt>
                <c:pt idx="1575">
                  <c:v>44.667000000000002</c:v>
                </c:pt>
                <c:pt idx="1576">
                  <c:v>44.667000000000002</c:v>
                </c:pt>
                <c:pt idx="1577">
                  <c:v>44.667000000000002</c:v>
                </c:pt>
                <c:pt idx="1578">
                  <c:v>44.667000000000002</c:v>
                </c:pt>
                <c:pt idx="1579">
                  <c:v>44.667000000000002</c:v>
                </c:pt>
                <c:pt idx="1580">
                  <c:v>44.667000000000002</c:v>
                </c:pt>
                <c:pt idx="1581">
                  <c:v>44.667000000000002</c:v>
                </c:pt>
                <c:pt idx="1582">
                  <c:v>44.667000000000002</c:v>
                </c:pt>
                <c:pt idx="1583">
                  <c:v>44.667000000000002</c:v>
                </c:pt>
                <c:pt idx="1584">
                  <c:v>44.667000000000002</c:v>
                </c:pt>
                <c:pt idx="1585">
                  <c:v>44.667000000000002</c:v>
                </c:pt>
                <c:pt idx="1586">
                  <c:v>44.667000000000002</c:v>
                </c:pt>
                <c:pt idx="1587">
                  <c:v>44.667000000000002</c:v>
                </c:pt>
                <c:pt idx="1588">
                  <c:v>44.667000000000002</c:v>
                </c:pt>
                <c:pt idx="1589">
                  <c:v>44.667000000000002</c:v>
                </c:pt>
                <c:pt idx="1590">
                  <c:v>44.667000000000002</c:v>
                </c:pt>
                <c:pt idx="1591">
                  <c:v>44.667000000000002</c:v>
                </c:pt>
                <c:pt idx="1592">
                  <c:v>44.667000000000002</c:v>
                </c:pt>
                <c:pt idx="1593">
                  <c:v>44.667000000000002</c:v>
                </c:pt>
                <c:pt idx="1594">
                  <c:v>44.667000000000002</c:v>
                </c:pt>
                <c:pt idx="1595">
                  <c:v>44.667000000000002</c:v>
                </c:pt>
                <c:pt idx="1596">
                  <c:v>44.667000000000002</c:v>
                </c:pt>
                <c:pt idx="1597">
                  <c:v>44.667000000000002</c:v>
                </c:pt>
                <c:pt idx="1598">
                  <c:v>44.667000000000002</c:v>
                </c:pt>
                <c:pt idx="1599">
                  <c:v>44.667000000000002</c:v>
                </c:pt>
                <c:pt idx="1600">
                  <c:v>44.667000000000002</c:v>
                </c:pt>
                <c:pt idx="1601">
                  <c:v>44.667000000000002</c:v>
                </c:pt>
                <c:pt idx="1602">
                  <c:v>44.667000000000002</c:v>
                </c:pt>
                <c:pt idx="1603">
                  <c:v>44.667000000000002</c:v>
                </c:pt>
                <c:pt idx="1604">
                  <c:v>44.667000000000002</c:v>
                </c:pt>
                <c:pt idx="1605">
                  <c:v>44.667000000000002</c:v>
                </c:pt>
                <c:pt idx="1606">
                  <c:v>44.667000000000002</c:v>
                </c:pt>
                <c:pt idx="1607">
                  <c:v>44.667000000000002</c:v>
                </c:pt>
                <c:pt idx="1608">
                  <c:v>44.667000000000002</c:v>
                </c:pt>
                <c:pt idx="1609">
                  <c:v>44.667000000000002</c:v>
                </c:pt>
                <c:pt idx="1610">
                  <c:v>44.667000000000002</c:v>
                </c:pt>
                <c:pt idx="1611">
                  <c:v>44.667000000000002</c:v>
                </c:pt>
                <c:pt idx="1612">
                  <c:v>44.667000000000002</c:v>
                </c:pt>
                <c:pt idx="1613">
                  <c:v>44.667000000000002</c:v>
                </c:pt>
                <c:pt idx="1614">
                  <c:v>44.667000000000002</c:v>
                </c:pt>
                <c:pt idx="1615">
                  <c:v>44.667000000000002</c:v>
                </c:pt>
                <c:pt idx="1616">
                  <c:v>44.667000000000002</c:v>
                </c:pt>
                <c:pt idx="1617">
                  <c:v>44.667000000000002</c:v>
                </c:pt>
                <c:pt idx="1618">
                  <c:v>44.667000000000002</c:v>
                </c:pt>
                <c:pt idx="1619">
                  <c:v>44.667000000000002</c:v>
                </c:pt>
                <c:pt idx="1620">
                  <c:v>44.667000000000002</c:v>
                </c:pt>
                <c:pt idx="1621">
                  <c:v>44.667000000000002</c:v>
                </c:pt>
                <c:pt idx="1622">
                  <c:v>44.667000000000002</c:v>
                </c:pt>
                <c:pt idx="1623">
                  <c:v>44.667000000000002</c:v>
                </c:pt>
                <c:pt idx="1624">
                  <c:v>44.667000000000002</c:v>
                </c:pt>
                <c:pt idx="1625">
                  <c:v>44.667000000000002</c:v>
                </c:pt>
                <c:pt idx="1626">
                  <c:v>44.667000000000002</c:v>
                </c:pt>
                <c:pt idx="1627">
                  <c:v>44.667000000000002</c:v>
                </c:pt>
                <c:pt idx="1628">
                  <c:v>44.667000000000002</c:v>
                </c:pt>
                <c:pt idx="1629">
                  <c:v>44.667000000000002</c:v>
                </c:pt>
                <c:pt idx="1630">
                  <c:v>44.667000000000002</c:v>
                </c:pt>
                <c:pt idx="1631">
                  <c:v>44.667000000000002</c:v>
                </c:pt>
                <c:pt idx="1632">
                  <c:v>44.667000000000002</c:v>
                </c:pt>
                <c:pt idx="1633">
                  <c:v>44.667000000000002</c:v>
                </c:pt>
                <c:pt idx="1634">
                  <c:v>44.667000000000002</c:v>
                </c:pt>
                <c:pt idx="1635">
                  <c:v>44.667000000000002</c:v>
                </c:pt>
                <c:pt idx="1636">
                  <c:v>44.667000000000002</c:v>
                </c:pt>
                <c:pt idx="1637">
                  <c:v>44.667000000000002</c:v>
                </c:pt>
                <c:pt idx="1638">
                  <c:v>44.667000000000002</c:v>
                </c:pt>
                <c:pt idx="1639">
                  <c:v>44.667000000000002</c:v>
                </c:pt>
                <c:pt idx="1640">
                  <c:v>44.667000000000002</c:v>
                </c:pt>
                <c:pt idx="1641">
                  <c:v>44.667000000000002</c:v>
                </c:pt>
                <c:pt idx="1642">
                  <c:v>44.667000000000002</c:v>
                </c:pt>
                <c:pt idx="1643">
                  <c:v>44.667000000000002</c:v>
                </c:pt>
                <c:pt idx="1644">
                  <c:v>44.667000000000002</c:v>
                </c:pt>
                <c:pt idx="1645">
                  <c:v>44.667000000000002</c:v>
                </c:pt>
                <c:pt idx="1646">
                  <c:v>44.667000000000002</c:v>
                </c:pt>
                <c:pt idx="1647">
                  <c:v>44.832999999999998</c:v>
                </c:pt>
                <c:pt idx="1648">
                  <c:v>44.832999999999998</c:v>
                </c:pt>
                <c:pt idx="1649">
                  <c:v>44.832999999999998</c:v>
                </c:pt>
                <c:pt idx="1650">
                  <c:v>44.832999999999998</c:v>
                </c:pt>
                <c:pt idx="1651">
                  <c:v>44.832999999999998</c:v>
                </c:pt>
                <c:pt idx="1652">
                  <c:v>45</c:v>
                </c:pt>
                <c:pt idx="1653">
                  <c:v>45</c:v>
                </c:pt>
                <c:pt idx="1654">
                  <c:v>45</c:v>
                </c:pt>
                <c:pt idx="1655">
                  <c:v>45</c:v>
                </c:pt>
                <c:pt idx="1656">
                  <c:v>45.167000000000002</c:v>
                </c:pt>
                <c:pt idx="1657">
                  <c:v>45.167000000000002</c:v>
                </c:pt>
                <c:pt idx="1658">
                  <c:v>45.167000000000002</c:v>
                </c:pt>
                <c:pt idx="1659">
                  <c:v>45.332999999999998</c:v>
                </c:pt>
                <c:pt idx="1660">
                  <c:v>45.332999999999998</c:v>
                </c:pt>
                <c:pt idx="1661">
                  <c:v>45.5</c:v>
                </c:pt>
                <c:pt idx="1662">
                  <c:v>45.5</c:v>
                </c:pt>
                <c:pt idx="1663">
                  <c:v>45.667000000000002</c:v>
                </c:pt>
                <c:pt idx="1664">
                  <c:v>45.667000000000002</c:v>
                </c:pt>
                <c:pt idx="1665">
                  <c:v>45.832999999999998</c:v>
                </c:pt>
                <c:pt idx="1666">
                  <c:v>45.832999999999998</c:v>
                </c:pt>
                <c:pt idx="1667">
                  <c:v>46</c:v>
                </c:pt>
                <c:pt idx="1668">
                  <c:v>46.167000000000002</c:v>
                </c:pt>
                <c:pt idx="1669">
                  <c:v>46.167000000000002</c:v>
                </c:pt>
                <c:pt idx="1670">
                  <c:v>46.332999999999998</c:v>
                </c:pt>
                <c:pt idx="1671">
                  <c:v>46.5</c:v>
                </c:pt>
                <c:pt idx="1672">
                  <c:v>46.5</c:v>
                </c:pt>
                <c:pt idx="1673">
                  <c:v>46.667000000000002</c:v>
                </c:pt>
                <c:pt idx="1674">
                  <c:v>46.832999999999998</c:v>
                </c:pt>
                <c:pt idx="1675">
                  <c:v>47</c:v>
                </c:pt>
                <c:pt idx="1676">
                  <c:v>47.167000000000002</c:v>
                </c:pt>
                <c:pt idx="1677">
                  <c:v>47.332999999999998</c:v>
                </c:pt>
                <c:pt idx="1678">
                  <c:v>47.667000000000002</c:v>
                </c:pt>
                <c:pt idx="1679">
                  <c:v>48</c:v>
                </c:pt>
                <c:pt idx="1680">
                  <c:v>48.332999999999998</c:v>
                </c:pt>
                <c:pt idx="1681">
                  <c:v>48.667000000000002</c:v>
                </c:pt>
                <c:pt idx="1682">
                  <c:v>49</c:v>
                </c:pt>
                <c:pt idx="1683">
                  <c:v>49.332999999999998</c:v>
                </c:pt>
                <c:pt idx="1684">
                  <c:v>49.667000000000002</c:v>
                </c:pt>
                <c:pt idx="1685">
                  <c:v>50.167000000000002</c:v>
                </c:pt>
                <c:pt idx="1686">
                  <c:v>50.5</c:v>
                </c:pt>
                <c:pt idx="1687">
                  <c:v>50.832999999999998</c:v>
                </c:pt>
                <c:pt idx="1688">
                  <c:v>51.332999999999998</c:v>
                </c:pt>
                <c:pt idx="1689">
                  <c:v>51.667000000000002</c:v>
                </c:pt>
                <c:pt idx="1690">
                  <c:v>52</c:v>
                </c:pt>
                <c:pt idx="1691">
                  <c:v>52.5</c:v>
                </c:pt>
                <c:pt idx="1692">
                  <c:v>53</c:v>
                </c:pt>
                <c:pt idx="1693">
                  <c:v>53.167000000000002</c:v>
                </c:pt>
                <c:pt idx="1694">
                  <c:v>53.667000000000002</c:v>
                </c:pt>
                <c:pt idx="1695">
                  <c:v>54.167000000000002</c:v>
                </c:pt>
                <c:pt idx="1696">
                  <c:v>54.5</c:v>
                </c:pt>
                <c:pt idx="1697">
                  <c:v>55</c:v>
                </c:pt>
                <c:pt idx="1698">
                  <c:v>55.332999999999998</c:v>
                </c:pt>
                <c:pt idx="1699">
                  <c:v>55.667000000000002</c:v>
                </c:pt>
                <c:pt idx="1700">
                  <c:v>56.167000000000002</c:v>
                </c:pt>
                <c:pt idx="1701">
                  <c:v>56.5</c:v>
                </c:pt>
                <c:pt idx="1702">
                  <c:v>57</c:v>
                </c:pt>
                <c:pt idx="1703">
                  <c:v>57.332999999999998</c:v>
                </c:pt>
                <c:pt idx="1704">
                  <c:v>57.832999999999998</c:v>
                </c:pt>
                <c:pt idx="1705">
                  <c:v>58.167000000000002</c:v>
                </c:pt>
                <c:pt idx="1706">
                  <c:v>58.667000000000002</c:v>
                </c:pt>
                <c:pt idx="1707">
                  <c:v>59</c:v>
                </c:pt>
                <c:pt idx="1708">
                  <c:v>59.332999999999998</c:v>
                </c:pt>
                <c:pt idx="1709">
                  <c:v>59.832999999999998</c:v>
                </c:pt>
                <c:pt idx="1710">
                  <c:v>60</c:v>
                </c:pt>
                <c:pt idx="1711">
                  <c:v>60.5</c:v>
                </c:pt>
                <c:pt idx="1712">
                  <c:v>60.832999999999998</c:v>
                </c:pt>
                <c:pt idx="1713">
                  <c:v>61.167000000000002</c:v>
                </c:pt>
                <c:pt idx="1714">
                  <c:v>61.667000000000002</c:v>
                </c:pt>
                <c:pt idx="1715">
                  <c:v>62</c:v>
                </c:pt>
                <c:pt idx="1716">
                  <c:v>62.332999999999998</c:v>
                </c:pt>
                <c:pt idx="1717">
                  <c:v>62.832999999999998</c:v>
                </c:pt>
                <c:pt idx="1718">
                  <c:v>63.167000000000002</c:v>
                </c:pt>
                <c:pt idx="1719">
                  <c:v>63.5</c:v>
                </c:pt>
                <c:pt idx="1720">
                  <c:v>63.832999999999998</c:v>
                </c:pt>
                <c:pt idx="1721">
                  <c:v>64.332999999999998</c:v>
                </c:pt>
                <c:pt idx="1722">
                  <c:v>64.667000000000002</c:v>
                </c:pt>
                <c:pt idx="1723">
                  <c:v>65</c:v>
                </c:pt>
                <c:pt idx="1724">
                  <c:v>65.5</c:v>
                </c:pt>
                <c:pt idx="1725">
                  <c:v>65.832999999999998</c:v>
                </c:pt>
                <c:pt idx="1726">
                  <c:v>66.167000000000002</c:v>
                </c:pt>
                <c:pt idx="1727">
                  <c:v>66.5</c:v>
                </c:pt>
                <c:pt idx="1728">
                  <c:v>66.832999999999998</c:v>
                </c:pt>
                <c:pt idx="1729">
                  <c:v>67.332999999999998</c:v>
                </c:pt>
                <c:pt idx="1730">
                  <c:v>67.667000000000002</c:v>
                </c:pt>
                <c:pt idx="1731">
                  <c:v>68</c:v>
                </c:pt>
                <c:pt idx="1732">
                  <c:v>68.332999999999998</c:v>
                </c:pt>
                <c:pt idx="1733">
                  <c:v>68.667000000000002</c:v>
                </c:pt>
                <c:pt idx="1734">
                  <c:v>69.332999999999998</c:v>
                </c:pt>
                <c:pt idx="1735">
                  <c:v>69.667000000000002</c:v>
                </c:pt>
                <c:pt idx="1736">
                  <c:v>70</c:v>
                </c:pt>
                <c:pt idx="1737">
                  <c:v>70.332999999999998</c:v>
                </c:pt>
                <c:pt idx="1738">
                  <c:v>70.667000000000002</c:v>
                </c:pt>
                <c:pt idx="1739">
                  <c:v>71</c:v>
                </c:pt>
                <c:pt idx="1740">
                  <c:v>71.332999999999998</c:v>
                </c:pt>
                <c:pt idx="1741">
                  <c:v>71.832999999999998</c:v>
                </c:pt>
                <c:pt idx="1742">
                  <c:v>72.167000000000002</c:v>
                </c:pt>
                <c:pt idx="1743">
                  <c:v>72.5</c:v>
                </c:pt>
                <c:pt idx="1744">
                  <c:v>72.832999999999998</c:v>
                </c:pt>
                <c:pt idx="1745">
                  <c:v>73.167000000000002</c:v>
                </c:pt>
                <c:pt idx="1746">
                  <c:v>73.5</c:v>
                </c:pt>
                <c:pt idx="1747">
                  <c:v>73.832999999999998</c:v>
                </c:pt>
                <c:pt idx="1748">
                  <c:v>74.167000000000002</c:v>
                </c:pt>
                <c:pt idx="1749">
                  <c:v>74.5</c:v>
                </c:pt>
                <c:pt idx="1750">
                  <c:v>74.832999999999998</c:v>
                </c:pt>
                <c:pt idx="1751">
                  <c:v>75.167000000000002</c:v>
                </c:pt>
                <c:pt idx="1752">
                  <c:v>75.667000000000002</c:v>
                </c:pt>
                <c:pt idx="1753">
                  <c:v>76</c:v>
                </c:pt>
                <c:pt idx="1754">
                  <c:v>76.332999999999998</c:v>
                </c:pt>
                <c:pt idx="1755">
                  <c:v>76.667000000000002</c:v>
                </c:pt>
                <c:pt idx="1756">
                  <c:v>76.832999999999998</c:v>
                </c:pt>
                <c:pt idx="1757">
                  <c:v>77.167000000000002</c:v>
                </c:pt>
                <c:pt idx="1758">
                  <c:v>77.5</c:v>
                </c:pt>
                <c:pt idx="1759">
                  <c:v>77.832999999999998</c:v>
                </c:pt>
                <c:pt idx="1760">
                  <c:v>78.167000000000002</c:v>
                </c:pt>
                <c:pt idx="1761">
                  <c:v>78.5</c:v>
                </c:pt>
                <c:pt idx="1762">
                  <c:v>78.832999999999998</c:v>
                </c:pt>
                <c:pt idx="1763">
                  <c:v>79.167000000000002</c:v>
                </c:pt>
                <c:pt idx="1764">
                  <c:v>79.5</c:v>
                </c:pt>
                <c:pt idx="1765">
                  <c:v>79.667000000000002</c:v>
                </c:pt>
                <c:pt idx="1766">
                  <c:v>80</c:v>
                </c:pt>
                <c:pt idx="1767">
                  <c:v>80.332999999999998</c:v>
                </c:pt>
                <c:pt idx="1768">
                  <c:v>80.667000000000002</c:v>
                </c:pt>
                <c:pt idx="1769">
                  <c:v>81</c:v>
                </c:pt>
                <c:pt idx="1770">
                  <c:v>81.332999999999998</c:v>
                </c:pt>
                <c:pt idx="1771">
                  <c:v>81.667000000000002</c:v>
                </c:pt>
                <c:pt idx="1772">
                  <c:v>82</c:v>
                </c:pt>
                <c:pt idx="1773">
                  <c:v>82.167000000000002</c:v>
                </c:pt>
                <c:pt idx="1774">
                  <c:v>82.5</c:v>
                </c:pt>
                <c:pt idx="1775">
                  <c:v>82.832999999999998</c:v>
                </c:pt>
                <c:pt idx="1776">
                  <c:v>83.167000000000002</c:v>
                </c:pt>
                <c:pt idx="1777">
                  <c:v>83.5</c:v>
                </c:pt>
                <c:pt idx="1778">
                  <c:v>83.667000000000002</c:v>
                </c:pt>
                <c:pt idx="1779">
                  <c:v>84</c:v>
                </c:pt>
                <c:pt idx="1780">
                  <c:v>84.332999999999998</c:v>
                </c:pt>
                <c:pt idx="1781">
                  <c:v>84.667000000000002</c:v>
                </c:pt>
                <c:pt idx="1782">
                  <c:v>85</c:v>
                </c:pt>
                <c:pt idx="1783">
                  <c:v>85.167000000000002</c:v>
                </c:pt>
                <c:pt idx="1784">
                  <c:v>85.5</c:v>
                </c:pt>
                <c:pt idx="1785">
                  <c:v>85.832999999999998</c:v>
                </c:pt>
                <c:pt idx="1786">
                  <c:v>86.167000000000002</c:v>
                </c:pt>
                <c:pt idx="1787">
                  <c:v>86.5</c:v>
                </c:pt>
                <c:pt idx="1788">
                  <c:v>86.667000000000002</c:v>
                </c:pt>
                <c:pt idx="1789">
                  <c:v>87</c:v>
                </c:pt>
                <c:pt idx="1790">
                  <c:v>87.332999999999998</c:v>
                </c:pt>
                <c:pt idx="1791">
                  <c:v>87.667000000000002</c:v>
                </c:pt>
                <c:pt idx="1792">
                  <c:v>87.832999999999998</c:v>
                </c:pt>
                <c:pt idx="1793">
                  <c:v>88.167000000000002</c:v>
                </c:pt>
                <c:pt idx="1794">
                  <c:v>88.5</c:v>
                </c:pt>
                <c:pt idx="1795">
                  <c:v>88.832999999999998</c:v>
                </c:pt>
                <c:pt idx="1796">
                  <c:v>89</c:v>
                </c:pt>
                <c:pt idx="1797">
                  <c:v>89.332999999999998</c:v>
                </c:pt>
                <c:pt idx="1798">
                  <c:v>89.667000000000002</c:v>
                </c:pt>
                <c:pt idx="1799">
                  <c:v>90</c:v>
                </c:pt>
                <c:pt idx="1800">
                  <c:v>90.167000000000002</c:v>
                </c:pt>
                <c:pt idx="1801">
                  <c:v>90.5</c:v>
                </c:pt>
                <c:pt idx="1802">
                  <c:v>90.832999999999998</c:v>
                </c:pt>
                <c:pt idx="1803">
                  <c:v>91.167000000000002</c:v>
                </c:pt>
                <c:pt idx="1804">
                  <c:v>91.332999999999998</c:v>
                </c:pt>
                <c:pt idx="1805">
                  <c:v>91.667000000000002</c:v>
                </c:pt>
                <c:pt idx="1806">
                  <c:v>92</c:v>
                </c:pt>
                <c:pt idx="1807">
                  <c:v>92.167000000000002</c:v>
                </c:pt>
                <c:pt idx="1808">
                  <c:v>92.5</c:v>
                </c:pt>
                <c:pt idx="1809">
                  <c:v>92.832999999999998</c:v>
                </c:pt>
                <c:pt idx="1810">
                  <c:v>93</c:v>
                </c:pt>
                <c:pt idx="1811">
                  <c:v>93.332999999999998</c:v>
                </c:pt>
                <c:pt idx="1812">
                  <c:v>93.667000000000002</c:v>
                </c:pt>
                <c:pt idx="1813">
                  <c:v>93.832999999999998</c:v>
                </c:pt>
                <c:pt idx="1814">
                  <c:v>94.167000000000002</c:v>
                </c:pt>
                <c:pt idx="1815">
                  <c:v>94.5</c:v>
                </c:pt>
                <c:pt idx="1816">
                  <c:v>94.667000000000002</c:v>
                </c:pt>
                <c:pt idx="1817">
                  <c:v>95</c:v>
                </c:pt>
                <c:pt idx="1818">
                  <c:v>95.332999999999998</c:v>
                </c:pt>
                <c:pt idx="1819">
                  <c:v>95.5</c:v>
                </c:pt>
                <c:pt idx="1820">
                  <c:v>95.832999999999998</c:v>
                </c:pt>
                <c:pt idx="1821">
                  <c:v>96</c:v>
                </c:pt>
                <c:pt idx="1822">
                  <c:v>96.332999999999998</c:v>
                </c:pt>
                <c:pt idx="1823">
                  <c:v>96.5</c:v>
                </c:pt>
                <c:pt idx="1824">
                  <c:v>96.832999999999998</c:v>
                </c:pt>
                <c:pt idx="1825">
                  <c:v>97.167000000000002</c:v>
                </c:pt>
                <c:pt idx="1826">
                  <c:v>97.332999999999998</c:v>
                </c:pt>
                <c:pt idx="1827">
                  <c:v>97.667000000000002</c:v>
                </c:pt>
                <c:pt idx="1828">
                  <c:v>97.832999999999998</c:v>
                </c:pt>
                <c:pt idx="1829">
                  <c:v>98.167000000000002</c:v>
                </c:pt>
                <c:pt idx="1830">
                  <c:v>98.332999999999998</c:v>
                </c:pt>
                <c:pt idx="1831">
                  <c:v>98.667000000000002</c:v>
                </c:pt>
                <c:pt idx="1832">
                  <c:v>98.832999999999998</c:v>
                </c:pt>
                <c:pt idx="1833">
                  <c:v>99.167000000000002</c:v>
                </c:pt>
                <c:pt idx="1834">
                  <c:v>99.332999999999998</c:v>
                </c:pt>
                <c:pt idx="1835">
                  <c:v>99.667000000000002</c:v>
                </c:pt>
                <c:pt idx="1836">
                  <c:v>99.832999999999998</c:v>
                </c:pt>
                <c:pt idx="1837">
                  <c:v>100.167</c:v>
                </c:pt>
                <c:pt idx="1838">
                  <c:v>100.333</c:v>
                </c:pt>
              </c:numCache>
            </c:numRef>
          </c:yVal>
          <c:smooth val="1"/>
          <c:extLst>
            <c:ext xmlns:c16="http://schemas.microsoft.com/office/drawing/2014/chart" uri="{C3380CC4-5D6E-409C-BE32-E72D297353CC}">
              <c16:uniqueId val="{00000001-A64B-4E5A-9FA4-85EB31C0C1EA}"/>
            </c:ext>
          </c:extLst>
        </c:ser>
        <c:ser>
          <c:idx val="2"/>
          <c:order val="2"/>
          <c:tx>
            <c:v>Sample 3</c:v>
          </c:tx>
          <c:spPr>
            <a:ln w="19050" cap="rnd">
              <a:solidFill>
                <a:schemeClr val="accent3"/>
              </a:solidFill>
              <a:round/>
            </a:ln>
            <a:effectLst/>
          </c:spPr>
          <c:marker>
            <c:symbol val="none"/>
          </c:marker>
          <c:xVal>
            <c:numRef>
              <c:f>'Flax Woven Bio'!$X$3:$X$1698</c:f>
              <c:numCache>
                <c:formatCode>General</c:formatCode>
                <c:ptCount val="1696"/>
                <c:pt idx="0">
                  <c:v>0</c:v>
                </c:pt>
                <c:pt idx="1">
                  <c:v>0</c:v>
                </c:pt>
                <c:pt idx="2">
                  <c:v>0</c:v>
                </c:pt>
                <c:pt idx="3">
                  <c:v>0</c:v>
                </c:pt>
                <c:pt idx="4">
                  <c:v>0</c:v>
                </c:pt>
                <c:pt idx="5">
                  <c:v>0</c:v>
                </c:pt>
                <c:pt idx="6">
                  <c:v>0</c:v>
                </c:pt>
                <c:pt idx="7">
                  <c:v>1E-3</c:v>
                </c:pt>
                <c:pt idx="8">
                  <c:v>1E-3</c:v>
                </c:pt>
                <c:pt idx="9">
                  <c:v>2E-3</c:v>
                </c:pt>
                <c:pt idx="10">
                  <c:v>2E-3</c:v>
                </c:pt>
                <c:pt idx="11">
                  <c:v>3.0000000000000001E-3</c:v>
                </c:pt>
                <c:pt idx="12">
                  <c:v>4.0000000000000001E-3</c:v>
                </c:pt>
                <c:pt idx="13">
                  <c:v>4.0000000000000001E-3</c:v>
                </c:pt>
                <c:pt idx="14">
                  <c:v>5.0000000000000001E-3</c:v>
                </c:pt>
                <c:pt idx="15">
                  <c:v>6.0000000000000001E-3</c:v>
                </c:pt>
                <c:pt idx="16">
                  <c:v>6.0000000000000001E-3</c:v>
                </c:pt>
                <c:pt idx="17">
                  <c:v>7.0000000000000001E-3</c:v>
                </c:pt>
                <c:pt idx="18">
                  <c:v>8.0000000000000002E-3</c:v>
                </c:pt>
                <c:pt idx="19">
                  <c:v>8.0000000000000002E-3</c:v>
                </c:pt>
                <c:pt idx="20">
                  <c:v>8.0000000000000002E-3</c:v>
                </c:pt>
                <c:pt idx="21">
                  <c:v>8.9999999999999993E-3</c:v>
                </c:pt>
                <c:pt idx="22">
                  <c:v>0.01</c:v>
                </c:pt>
                <c:pt idx="23">
                  <c:v>0.01</c:v>
                </c:pt>
                <c:pt idx="24">
                  <c:v>0.01</c:v>
                </c:pt>
                <c:pt idx="25">
                  <c:v>1.0999999999999999E-2</c:v>
                </c:pt>
                <c:pt idx="26">
                  <c:v>1.0999999999999999E-2</c:v>
                </c:pt>
                <c:pt idx="27">
                  <c:v>1.2E-2</c:v>
                </c:pt>
                <c:pt idx="28">
                  <c:v>1.2E-2</c:v>
                </c:pt>
                <c:pt idx="29">
                  <c:v>1.2E-2</c:v>
                </c:pt>
                <c:pt idx="30">
                  <c:v>1.2999999999999999E-2</c:v>
                </c:pt>
                <c:pt idx="31">
                  <c:v>1.2999999999999999E-2</c:v>
                </c:pt>
                <c:pt idx="32">
                  <c:v>1.4E-2</c:v>
                </c:pt>
                <c:pt idx="33">
                  <c:v>1.4E-2</c:v>
                </c:pt>
                <c:pt idx="34">
                  <c:v>1.4E-2</c:v>
                </c:pt>
                <c:pt idx="35">
                  <c:v>1.4999999999999999E-2</c:v>
                </c:pt>
                <c:pt idx="36">
                  <c:v>1.4999999999999999E-2</c:v>
                </c:pt>
                <c:pt idx="37">
                  <c:v>1.4999999999999999E-2</c:v>
                </c:pt>
                <c:pt idx="38">
                  <c:v>1.4999999999999999E-2</c:v>
                </c:pt>
                <c:pt idx="39">
                  <c:v>1.6E-2</c:v>
                </c:pt>
                <c:pt idx="40">
                  <c:v>1.6E-2</c:v>
                </c:pt>
                <c:pt idx="41">
                  <c:v>1.6E-2</c:v>
                </c:pt>
                <c:pt idx="42">
                  <c:v>1.6E-2</c:v>
                </c:pt>
                <c:pt idx="43">
                  <c:v>1.7000000000000001E-2</c:v>
                </c:pt>
                <c:pt idx="44">
                  <c:v>1.7000000000000001E-2</c:v>
                </c:pt>
                <c:pt idx="45">
                  <c:v>1.7999999999999999E-2</c:v>
                </c:pt>
                <c:pt idx="46">
                  <c:v>1.7999999999999999E-2</c:v>
                </c:pt>
                <c:pt idx="47">
                  <c:v>1.7999999999999999E-2</c:v>
                </c:pt>
                <c:pt idx="48">
                  <c:v>1.9E-2</c:v>
                </c:pt>
                <c:pt idx="49">
                  <c:v>1.9E-2</c:v>
                </c:pt>
                <c:pt idx="50">
                  <c:v>0.02</c:v>
                </c:pt>
                <c:pt idx="51">
                  <c:v>0.02</c:v>
                </c:pt>
                <c:pt idx="52">
                  <c:v>0.02</c:v>
                </c:pt>
                <c:pt idx="53">
                  <c:v>0.02</c:v>
                </c:pt>
                <c:pt idx="54">
                  <c:v>2.1000000000000001E-2</c:v>
                </c:pt>
                <c:pt idx="55">
                  <c:v>2.1000000000000001E-2</c:v>
                </c:pt>
                <c:pt idx="56">
                  <c:v>2.1000000000000001E-2</c:v>
                </c:pt>
                <c:pt idx="57">
                  <c:v>2.1999999999999999E-2</c:v>
                </c:pt>
                <c:pt idx="58">
                  <c:v>2.1999999999999999E-2</c:v>
                </c:pt>
                <c:pt idx="59">
                  <c:v>2.1999999999999999E-2</c:v>
                </c:pt>
                <c:pt idx="60">
                  <c:v>2.1999999999999999E-2</c:v>
                </c:pt>
                <c:pt idx="61">
                  <c:v>2.1999999999999999E-2</c:v>
                </c:pt>
                <c:pt idx="62">
                  <c:v>2.1999999999999999E-2</c:v>
                </c:pt>
                <c:pt idx="63">
                  <c:v>2.1999999999999999E-2</c:v>
                </c:pt>
                <c:pt idx="64">
                  <c:v>2.3E-2</c:v>
                </c:pt>
                <c:pt idx="65">
                  <c:v>2.3E-2</c:v>
                </c:pt>
                <c:pt idx="66">
                  <c:v>2.3E-2</c:v>
                </c:pt>
                <c:pt idx="67">
                  <c:v>2.3E-2</c:v>
                </c:pt>
                <c:pt idx="68">
                  <c:v>2.3E-2</c:v>
                </c:pt>
                <c:pt idx="69">
                  <c:v>2.3E-2</c:v>
                </c:pt>
                <c:pt idx="70">
                  <c:v>2.3E-2</c:v>
                </c:pt>
                <c:pt idx="71">
                  <c:v>2.3E-2</c:v>
                </c:pt>
                <c:pt idx="72">
                  <c:v>2.3E-2</c:v>
                </c:pt>
                <c:pt idx="73">
                  <c:v>2.3E-2</c:v>
                </c:pt>
                <c:pt idx="74">
                  <c:v>2.3E-2</c:v>
                </c:pt>
                <c:pt idx="75">
                  <c:v>2.3E-2</c:v>
                </c:pt>
                <c:pt idx="76">
                  <c:v>2.3E-2</c:v>
                </c:pt>
                <c:pt idx="77">
                  <c:v>2.3E-2</c:v>
                </c:pt>
                <c:pt idx="78">
                  <c:v>2.1999999999999999E-2</c:v>
                </c:pt>
                <c:pt idx="79">
                  <c:v>2.1999999999999999E-2</c:v>
                </c:pt>
                <c:pt idx="80">
                  <c:v>2.1999999999999999E-2</c:v>
                </c:pt>
                <c:pt idx="81">
                  <c:v>2.3E-2</c:v>
                </c:pt>
                <c:pt idx="82">
                  <c:v>2.3E-2</c:v>
                </c:pt>
                <c:pt idx="83">
                  <c:v>2.4E-2</c:v>
                </c:pt>
                <c:pt idx="84">
                  <c:v>2.4E-2</c:v>
                </c:pt>
                <c:pt idx="85">
                  <c:v>2.4E-2</c:v>
                </c:pt>
                <c:pt idx="86">
                  <c:v>2.5000000000000001E-2</c:v>
                </c:pt>
                <c:pt idx="87">
                  <c:v>2.5000000000000001E-2</c:v>
                </c:pt>
                <c:pt idx="88">
                  <c:v>2.5000000000000001E-2</c:v>
                </c:pt>
                <c:pt idx="89">
                  <c:v>2.5000000000000001E-2</c:v>
                </c:pt>
                <c:pt idx="90">
                  <c:v>2.5999999999999999E-2</c:v>
                </c:pt>
                <c:pt idx="91">
                  <c:v>2.5999999999999999E-2</c:v>
                </c:pt>
                <c:pt idx="92">
                  <c:v>2.5999999999999999E-2</c:v>
                </c:pt>
                <c:pt idx="93">
                  <c:v>2.5999999999999999E-2</c:v>
                </c:pt>
                <c:pt idx="94">
                  <c:v>2.5999999999999999E-2</c:v>
                </c:pt>
                <c:pt idx="95">
                  <c:v>2.5999999999999999E-2</c:v>
                </c:pt>
                <c:pt idx="96">
                  <c:v>2.5999999999999999E-2</c:v>
                </c:pt>
                <c:pt idx="97">
                  <c:v>2.5999999999999999E-2</c:v>
                </c:pt>
                <c:pt idx="98">
                  <c:v>2.7E-2</c:v>
                </c:pt>
                <c:pt idx="99">
                  <c:v>2.7E-2</c:v>
                </c:pt>
                <c:pt idx="100">
                  <c:v>2.7E-2</c:v>
                </c:pt>
                <c:pt idx="101">
                  <c:v>2.7E-2</c:v>
                </c:pt>
                <c:pt idx="102">
                  <c:v>2.7E-2</c:v>
                </c:pt>
                <c:pt idx="103">
                  <c:v>2.7E-2</c:v>
                </c:pt>
                <c:pt idx="104">
                  <c:v>2.7E-2</c:v>
                </c:pt>
                <c:pt idx="105">
                  <c:v>2.7E-2</c:v>
                </c:pt>
                <c:pt idx="106">
                  <c:v>2.5999999999999999E-2</c:v>
                </c:pt>
                <c:pt idx="107">
                  <c:v>2.5999999999999999E-2</c:v>
                </c:pt>
                <c:pt idx="108">
                  <c:v>2.5999999999999999E-2</c:v>
                </c:pt>
                <c:pt idx="109">
                  <c:v>2.5999999999999999E-2</c:v>
                </c:pt>
                <c:pt idx="110">
                  <c:v>2.7E-2</c:v>
                </c:pt>
                <c:pt idx="111">
                  <c:v>2.7E-2</c:v>
                </c:pt>
                <c:pt idx="112">
                  <c:v>2.7E-2</c:v>
                </c:pt>
                <c:pt idx="113">
                  <c:v>2.7E-2</c:v>
                </c:pt>
                <c:pt idx="114">
                  <c:v>2.7E-2</c:v>
                </c:pt>
                <c:pt idx="115">
                  <c:v>2.7E-2</c:v>
                </c:pt>
                <c:pt idx="116">
                  <c:v>2.7E-2</c:v>
                </c:pt>
                <c:pt idx="117">
                  <c:v>2.7E-2</c:v>
                </c:pt>
                <c:pt idx="118">
                  <c:v>2.7E-2</c:v>
                </c:pt>
                <c:pt idx="119">
                  <c:v>2.7E-2</c:v>
                </c:pt>
                <c:pt idx="120">
                  <c:v>2.7E-2</c:v>
                </c:pt>
                <c:pt idx="121">
                  <c:v>2.7E-2</c:v>
                </c:pt>
                <c:pt idx="122">
                  <c:v>2.7E-2</c:v>
                </c:pt>
                <c:pt idx="123">
                  <c:v>2.7E-2</c:v>
                </c:pt>
                <c:pt idx="124">
                  <c:v>2.7E-2</c:v>
                </c:pt>
                <c:pt idx="125">
                  <c:v>2.7E-2</c:v>
                </c:pt>
                <c:pt idx="126">
                  <c:v>2.7E-2</c:v>
                </c:pt>
                <c:pt idx="127">
                  <c:v>2.7E-2</c:v>
                </c:pt>
                <c:pt idx="128">
                  <c:v>2.7E-2</c:v>
                </c:pt>
                <c:pt idx="129">
                  <c:v>2.7E-2</c:v>
                </c:pt>
                <c:pt idx="130">
                  <c:v>2.7E-2</c:v>
                </c:pt>
                <c:pt idx="131">
                  <c:v>2.7E-2</c:v>
                </c:pt>
                <c:pt idx="132">
                  <c:v>2.7E-2</c:v>
                </c:pt>
                <c:pt idx="133">
                  <c:v>2.7E-2</c:v>
                </c:pt>
                <c:pt idx="134">
                  <c:v>2.7E-2</c:v>
                </c:pt>
                <c:pt idx="135">
                  <c:v>2.7E-2</c:v>
                </c:pt>
                <c:pt idx="136">
                  <c:v>2.7E-2</c:v>
                </c:pt>
                <c:pt idx="137">
                  <c:v>2.7E-2</c:v>
                </c:pt>
                <c:pt idx="138">
                  <c:v>2.5999999999999999E-2</c:v>
                </c:pt>
                <c:pt idx="139">
                  <c:v>2.5999999999999999E-2</c:v>
                </c:pt>
                <c:pt idx="140">
                  <c:v>2.5999999999999999E-2</c:v>
                </c:pt>
                <c:pt idx="141">
                  <c:v>2.5999999999999999E-2</c:v>
                </c:pt>
                <c:pt idx="142">
                  <c:v>2.7E-2</c:v>
                </c:pt>
                <c:pt idx="143">
                  <c:v>2.7E-2</c:v>
                </c:pt>
                <c:pt idx="144">
                  <c:v>2.7E-2</c:v>
                </c:pt>
                <c:pt idx="145">
                  <c:v>2.7E-2</c:v>
                </c:pt>
                <c:pt idx="146">
                  <c:v>2.7E-2</c:v>
                </c:pt>
                <c:pt idx="147">
                  <c:v>2.7E-2</c:v>
                </c:pt>
                <c:pt idx="148">
                  <c:v>2.7E-2</c:v>
                </c:pt>
                <c:pt idx="149">
                  <c:v>2.7E-2</c:v>
                </c:pt>
                <c:pt idx="150">
                  <c:v>2.7E-2</c:v>
                </c:pt>
                <c:pt idx="151">
                  <c:v>2.7E-2</c:v>
                </c:pt>
                <c:pt idx="152">
                  <c:v>2.5999999999999999E-2</c:v>
                </c:pt>
                <c:pt idx="153">
                  <c:v>2.5999999999999999E-2</c:v>
                </c:pt>
                <c:pt idx="154">
                  <c:v>2.5999999999999999E-2</c:v>
                </c:pt>
                <c:pt idx="155">
                  <c:v>2.5999999999999999E-2</c:v>
                </c:pt>
                <c:pt idx="156">
                  <c:v>2.5999999999999999E-2</c:v>
                </c:pt>
                <c:pt idx="157">
                  <c:v>2.5999999999999999E-2</c:v>
                </c:pt>
                <c:pt idx="158">
                  <c:v>2.7E-2</c:v>
                </c:pt>
                <c:pt idx="159">
                  <c:v>2.7E-2</c:v>
                </c:pt>
                <c:pt idx="160">
                  <c:v>2.7E-2</c:v>
                </c:pt>
                <c:pt idx="161">
                  <c:v>2.7E-2</c:v>
                </c:pt>
                <c:pt idx="162">
                  <c:v>2.7E-2</c:v>
                </c:pt>
                <c:pt idx="163">
                  <c:v>2.7E-2</c:v>
                </c:pt>
                <c:pt idx="164">
                  <c:v>2.7E-2</c:v>
                </c:pt>
                <c:pt idx="165">
                  <c:v>2.7E-2</c:v>
                </c:pt>
                <c:pt idx="166">
                  <c:v>2.5999999999999999E-2</c:v>
                </c:pt>
                <c:pt idx="167">
                  <c:v>2.5999999999999999E-2</c:v>
                </c:pt>
                <c:pt idx="168">
                  <c:v>2.5999999999999999E-2</c:v>
                </c:pt>
                <c:pt idx="169">
                  <c:v>2.5999999999999999E-2</c:v>
                </c:pt>
                <c:pt idx="170">
                  <c:v>2.5999999999999999E-2</c:v>
                </c:pt>
                <c:pt idx="171">
                  <c:v>2.5999999999999999E-2</c:v>
                </c:pt>
                <c:pt idx="172">
                  <c:v>2.5999999999999999E-2</c:v>
                </c:pt>
                <c:pt idx="173">
                  <c:v>2.5999999999999999E-2</c:v>
                </c:pt>
                <c:pt idx="174">
                  <c:v>2.5999999999999999E-2</c:v>
                </c:pt>
                <c:pt idx="175">
                  <c:v>2.5999999999999999E-2</c:v>
                </c:pt>
                <c:pt idx="176">
                  <c:v>2.5999999999999999E-2</c:v>
                </c:pt>
                <c:pt idx="177">
                  <c:v>2.5999999999999999E-2</c:v>
                </c:pt>
                <c:pt idx="178">
                  <c:v>2.5999999999999999E-2</c:v>
                </c:pt>
                <c:pt idx="179">
                  <c:v>2.5999999999999999E-2</c:v>
                </c:pt>
                <c:pt idx="180">
                  <c:v>2.5999999999999999E-2</c:v>
                </c:pt>
                <c:pt idx="181">
                  <c:v>2.5999999999999999E-2</c:v>
                </c:pt>
                <c:pt idx="182">
                  <c:v>2.5999999999999999E-2</c:v>
                </c:pt>
                <c:pt idx="183">
                  <c:v>2.5999999999999999E-2</c:v>
                </c:pt>
                <c:pt idx="184">
                  <c:v>2.5999999999999999E-2</c:v>
                </c:pt>
                <c:pt idx="185">
                  <c:v>2.5999999999999999E-2</c:v>
                </c:pt>
                <c:pt idx="186">
                  <c:v>2.5999999999999999E-2</c:v>
                </c:pt>
                <c:pt idx="187">
                  <c:v>2.5999999999999999E-2</c:v>
                </c:pt>
                <c:pt idx="188">
                  <c:v>2.5999999999999999E-2</c:v>
                </c:pt>
                <c:pt idx="189">
                  <c:v>2.5999999999999999E-2</c:v>
                </c:pt>
                <c:pt idx="190">
                  <c:v>2.5999999999999999E-2</c:v>
                </c:pt>
                <c:pt idx="191">
                  <c:v>2.5999999999999999E-2</c:v>
                </c:pt>
                <c:pt idx="192">
                  <c:v>2.5999999999999999E-2</c:v>
                </c:pt>
                <c:pt idx="193">
                  <c:v>2.5999999999999999E-2</c:v>
                </c:pt>
                <c:pt idx="194">
                  <c:v>2.5999999999999999E-2</c:v>
                </c:pt>
                <c:pt idx="195">
                  <c:v>2.5999999999999999E-2</c:v>
                </c:pt>
                <c:pt idx="196">
                  <c:v>2.5999999999999999E-2</c:v>
                </c:pt>
                <c:pt idx="197">
                  <c:v>2.5999999999999999E-2</c:v>
                </c:pt>
                <c:pt idx="198">
                  <c:v>2.5999999999999999E-2</c:v>
                </c:pt>
                <c:pt idx="199">
                  <c:v>2.5999999999999999E-2</c:v>
                </c:pt>
                <c:pt idx="200">
                  <c:v>2.5999999999999999E-2</c:v>
                </c:pt>
                <c:pt idx="201">
                  <c:v>2.5999999999999999E-2</c:v>
                </c:pt>
                <c:pt idx="202">
                  <c:v>2.5999999999999999E-2</c:v>
                </c:pt>
                <c:pt idx="203">
                  <c:v>2.5999999999999999E-2</c:v>
                </c:pt>
                <c:pt idx="204">
                  <c:v>2.5999999999999999E-2</c:v>
                </c:pt>
                <c:pt idx="205">
                  <c:v>2.5999999999999999E-2</c:v>
                </c:pt>
                <c:pt idx="206">
                  <c:v>2.5999999999999999E-2</c:v>
                </c:pt>
                <c:pt idx="207">
                  <c:v>2.5999999999999999E-2</c:v>
                </c:pt>
                <c:pt idx="208">
                  <c:v>2.5999999999999999E-2</c:v>
                </c:pt>
                <c:pt idx="209">
                  <c:v>2.5999999999999999E-2</c:v>
                </c:pt>
                <c:pt idx="210">
                  <c:v>2.5999999999999999E-2</c:v>
                </c:pt>
                <c:pt idx="211">
                  <c:v>2.5999999999999999E-2</c:v>
                </c:pt>
                <c:pt idx="212">
                  <c:v>2.5999999999999999E-2</c:v>
                </c:pt>
                <c:pt idx="213">
                  <c:v>2.5999999999999999E-2</c:v>
                </c:pt>
                <c:pt idx="214">
                  <c:v>2.5999999999999999E-2</c:v>
                </c:pt>
                <c:pt idx="215">
                  <c:v>2.5999999999999999E-2</c:v>
                </c:pt>
                <c:pt idx="216">
                  <c:v>2.5999999999999999E-2</c:v>
                </c:pt>
                <c:pt idx="217">
                  <c:v>2.5999999999999999E-2</c:v>
                </c:pt>
                <c:pt idx="218">
                  <c:v>2.5999999999999999E-2</c:v>
                </c:pt>
                <c:pt idx="219">
                  <c:v>2.5999999999999999E-2</c:v>
                </c:pt>
                <c:pt idx="220">
                  <c:v>2.5999999999999999E-2</c:v>
                </c:pt>
                <c:pt idx="221">
                  <c:v>2.5999999999999999E-2</c:v>
                </c:pt>
                <c:pt idx="222">
                  <c:v>2.5999999999999999E-2</c:v>
                </c:pt>
                <c:pt idx="223">
                  <c:v>2.5999999999999999E-2</c:v>
                </c:pt>
                <c:pt idx="224">
                  <c:v>2.5999999999999999E-2</c:v>
                </c:pt>
                <c:pt idx="225">
                  <c:v>2.5999999999999999E-2</c:v>
                </c:pt>
                <c:pt idx="226">
                  <c:v>2.5999999999999999E-2</c:v>
                </c:pt>
                <c:pt idx="227">
                  <c:v>2.5999999999999999E-2</c:v>
                </c:pt>
                <c:pt idx="228">
                  <c:v>2.5999999999999999E-2</c:v>
                </c:pt>
                <c:pt idx="229">
                  <c:v>2.5999999999999999E-2</c:v>
                </c:pt>
                <c:pt idx="230">
                  <c:v>2.5999999999999999E-2</c:v>
                </c:pt>
                <c:pt idx="231">
                  <c:v>2.5999999999999999E-2</c:v>
                </c:pt>
                <c:pt idx="232">
                  <c:v>2.5999999999999999E-2</c:v>
                </c:pt>
                <c:pt idx="233">
                  <c:v>2.5999999999999999E-2</c:v>
                </c:pt>
                <c:pt idx="234">
                  <c:v>2.5999999999999999E-2</c:v>
                </c:pt>
                <c:pt idx="235">
                  <c:v>2.5999999999999999E-2</c:v>
                </c:pt>
                <c:pt idx="236">
                  <c:v>2.5999999999999999E-2</c:v>
                </c:pt>
                <c:pt idx="237">
                  <c:v>2.5999999999999999E-2</c:v>
                </c:pt>
                <c:pt idx="238">
                  <c:v>2.5999999999999999E-2</c:v>
                </c:pt>
                <c:pt idx="239">
                  <c:v>2.5999999999999999E-2</c:v>
                </c:pt>
                <c:pt idx="240">
                  <c:v>2.5999999999999999E-2</c:v>
                </c:pt>
                <c:pt idx="241">
                  <c:v>2.5999999999999999E-2</c:v>
                </c:pt>
                <c:pt idx="242">
                  <c:v>2.5999999999999999E-2</c:v>
                </c:pt>
                <c:pt idx="243">
                  <c:v>2.5999999999999999E-2</c:v>
                </c:pt>
                <c:pt idx="244">
                  <c:v>2.5999999999999999E-2</c:v>
                </c:pt>
                <c:pt idx="245">
                  <c:v>2.5999999999999999E-2</c:v>
                </c:pt>
                <c:pt idx="246">
                  <c:v>2.5999999999999999E-2</c:v>
                </c:pt>
                <c:pt idx="247">
                  <c:v>2.5999999999999999E-2</c:v>
                </c:pt>
                <c:pt idx="248">
                  <c:v>2.5999999999999999E-2</c:v>
                </c:pt>
                <c:pt idx="249">
                  <c:v>2.5999999999999999E-2</c:v>
                </c:pt>
                <c:pt idx="250">
                  <c:v>2.5999999999999999E-2</c:v>
                </c:pt>
                <c:pt idx="251">
                  <c:v>2.5999999999999999E-2</c:v>
                </c:pt>
                <c:pt idx="252">
                  <c:v>2.5999999999999999E-2</c:v>
                </c:pt>
                <c:pt idx="253">
                  <c:v>2.5999999999999999E-2</c:v>
                </c:pt>
                <c:pt idx="254">
                  <c:v>2.5999999999999999E-2</c:v>
                </c:pt>
                <c:pt idx="255">
                  <c:v>2.5999999999999999E-2</c:v>
                </c:pt>
                <c:pt idx="256">
                  <c:v>2.5999999999999999E-2</c:v>
                </c:pt>
                <c:pt idx="257">
                  <c:v>2.5999999999999999E-2</c:v>
                </c:pt>
                <c:pt idx="258">
                  <c:v>2.5999999999999999E-2</c:v>
                </c:pt>
                <c:pt idx="259">
                  <c:v>2.5999999999999999E-2</c:v>
                </c:pt>
                <c:pt idx="260">
                  <c:v>2.5999999999999999E-2</c:v>
                </c:pt>
                <c:pt idx="261">
                  <c:v>2.5999999999999999E-2</c:v>
                </c:pt>
                <c:pt idx="262">
                  <c:v>2.5999999999999999E-2</c:v>
                </c:pt>
                <c:pt idx="263">
                  <c:v>2.5999999999999999E-2</c:v>
                </c:pt>
                <c:pt idx="264">
                  <c:v>2.5999999999999999E-2</c:v>
                </c:pt>
                <c:pt idx="265">
                  <c:v>2.5999999999999999E-2</c:v>
                </c:pt>
                <c:pt idx="266">
                  <c:v>2.5999999999999999E-2</c:v>
                </c:pt>
                <c:pt idx="267">
                  <c:v>2.5999999999999999E-2</c:v>
                </c:pt>
                <c:pt idx="268">
                  <c:v>2.5999999999999999E-2</c:v>
                </c:pt>
                <c:pt idx="269">
                  <c:v>2.5999999999999999E-2</c:v>
                </c:pt>
                <c:pt idx="270">
                  <c:v>2.5999999999999999E-2</c:v>
                </c:pt>
                <c:pt idx="271">
                  <c:v>2.5999999999999999E-2</c:v>
                </c:pt>
                <c:pt idx="272">
                  <c:v>2.5999999999999999E-2</c:v>
                </c:pt>
                <c:pt idx="273">
                  <c:v>2.5999999999999999E-2</c:v>
                </c:pt>
                <c:pt idx="274">
                  <c:v>2.5999999999999999E-2</c:v>
                </c:pt>
                <c:pt idx="275">
                  <c:v>2.5999999999999999E-2</c:v>
                </c:pt>
                <c:pt idx="276">
                  <c:v>2.5000000000000001E-2</c:v>
                </c:pt>
                <c:pt idx="277">
                  <c:v>2.5000000000000001E-2</c:v>
                </c:pt>
                <c:pt idx="278">
                  <c:v>2.5000000000000001E-2</c:v>
                </c:pt>
                <c:pt idx="279">
                  <c:v>2.5000000000000001E-2</c:v>
                </c:pt>
                <c:pt idx="280">
                  <c:v>2.5000000000000001E-2</c:v>
                </c:pt>
                <c:pt idx="281">
                  <c:v>2.5000000000000001E-2</c:v>
                </c:pt>
                <c:pt idx="282">
                  <c:v>2.5000000000000001E-2</c:v>
                </c:pt>
                <c:pt idx="283">
                  <c:v>2.5000000000000001E-2</c:v>
                </c:pt>
                <c:pt idx="284">
                  <c:v>2.5000000000000001E-2</c:v>
                </c:pt>
                <c:pt idx="285">
                  <c:v>2.5000000000000001E-2</c:v>
                </c:pt>
                <c:pt idx="286">
                  <c:v>2.5000000000000001E-2</c:v>
                </c:pt>
                <c:pt idx="287">
                  <c:v>2.5000000000000001E-2</c:v>
                </c:pt>
                <c:pt idx="288">
                  <c:v>2.5000000000000001E-2</c:v>
                </c:pt>
                <c:pt idx="289">
                  <c:v>2.5000000000000001E-2</c:v>
                </c:pt>
                <c:pt idx="290">
                  <c:v>2.5000000000000001E-2</c:v>
                </c:pt>
                <c:pt idx="291">
                  <c:v>2.5000000000000001E-2</c:v>
                </c:pt>
                <c:pt idx="292">
                  <c:v>2.5000000000000001E-2</c:v>
                </c:pt>
                <c:pt idx="293">
                  <c:v>2.5000000000000001E-2</c:v>
                </c:pt>
                <c:pt idx="294">
                  <c:v>2.5000000000000001E-2</c:v>
                </c:pt>
                <c:pt idx="295">
                  <c:v>2.5000000000000001E-2</c:v>
                </c:pt>
                <c:pt idx="296">
                  <c:v>2.5000000000000001E-2</c:v>
                </c:pt>
                <c:pt idx="297">
                  <c:v>2.5000000000000001E-2</c:v>
                </c:pt>
                <c:pt idx="298">
                  <c:v>2.5000000000000001E-2</c:v>
                </c:pt>
                <c:pt idx="299">
                  <c:v>2.5000000000000001E-2</c:v>
                </c:pt>
                <c:pt idx="300">
                  <c:v>2.5000000000000001E-2</c:v>
                </c:pt>
                <c:pt idx="301">
                  <c:v>2.5000000000000001E-2</c:v>
                </c:pt>
                <c:pt idx="302">
                  <c:v>2.5000000000000001E-2</c:v>
                </c:pt>
                <c:pt idx="303">
                  <c:v>2.5000000000000001E-2</c:v>
                </c:pt>
                <c:pt idx="304">
                  <c:v>2.5000000000000001E-2</c:v>
                </c:pt>
                <c:pt idx="305">
                  <c:v>2.5000000000000001E-2</c:v>
                </c:pt>
                <c:pt idx="306">
                  <c:v>2.5000000000000001E-2</c:v>
                </c:pt>
                <c:pt idx="307">
                  <c:v>2.5000000000000001E-2</c:v>
                </c:pt>
                <c:pt idx="308">
                  <c:v>2.5000000000000001E-2</c:v>
                </c:pt>
                <c:pt idx="309">
                  <c:v>2.5000000000000001E-2</c:v>
                </c:pt>
                <c:pt idx="310">
                  <c:v>2.5000000000000001E-2</c:v>
                </c:pt>
                <c:pt idx="311">
                  <c:v>2.5000000000000001E-2</c:v>
                </c:pt>
                <c:pt idx="312">
                  <c:v>2.5000000000000001E-2</c:v>
                </c:pt>
                <c:pt idx="313">
                  <c:v>2.5000000000000001E-2</c:v>
                </c:pt>
                <c:pt idx="314">
                  <c:v>2.5000000000000001E-2</c:v>
                </c:pt>
                <c:pt idx="315">
                  <c:v>2.5000000000000001E-2</c:v>
                </c:pt>
                <c:pt idx="316">
                  <c:v>2.5000000000000001E-2</c:v>
                </c:pt>
                <c:pt idx="317">
                  <c:v>2.5000000000000001E-2</c:v>
                </c:pt>
                <c:pt idx="318">
                  <c:v>2.5000000000000001E-2</c:v>
                </c:pt>
                <c:pt idx="319">
                  <c:v>2.5000000000000001E-2</c:v>
                </c:pt>
                <c:pt idx="320">
                  <c:v>2.5000000000000001E-2</c:v>
                </c:pt>
                <c:pt idx="321">
                  <c:v>2.5000000000000001E-2</c:v>
                </c:pt>
                <c:pt idx="322">
                  <c:v>2.5000000000000001E-2</c:v>
                </c:pt>
                <c:pt idx="323">
                  <c:v>2.5000000000000001E-2</c:v>
                </c:pt>
                <c:pt idx="324">
                  <c:v>2.5000000000000001E-2</c:v>
                </c:pt>
                <c:pt idx="325">
                  <c:v>2.5000000000000001E-2</c:v>
                </c:pt>
                <c:pt idx="326">
                  <c:v>2.5000000000000001E-2</c:v>
                </c:pt>
                <c:pt idx="327">
                  <c:v>2.5000000000000001E-2</c:v>
                </c:pt>
                <c:pt idx="328">
                  <c:v>2.5000000000000001E-2</c:v>
                </c:pt>
                <c:pt idx="329">
                  <c:v>2.5000000000000001E-2</c:v>
                </c:pt>
                <c:pt idx="330">
                  <c:v>2.5000000000000001E-2</c:v>
                </c:pt>
                <c:pt idx="331">
                  <c:v>2.5000000000000001E-2</c:v>
                </c:pt>
                <c:pt idx="332">
                  <c:v>2.4E-2</c:v>
                </c:pt>
                <c:pt idx="333">
                  <c:v>2.4E-2</c:v>
                </c:pt>
                <c:pt idx="334">
                  <c:v>2.4E-2</c:v>
                </c:pt>
                <c:pt idx="335">
                  <c:v>2.4E-2</c:v>
                </c:pt>
                <c:pt idx="336">
                  <c:v>2.4E-2</c:v>
                </c:pt>
                <c:pt idx="337">
                  <c:v>2.4E-2</c:v>
                </c:pt>
                <c:pt idx="338">
                  <c:v>2.4E-2</c:v>
                </c:pt>
                <c:pt idx="339">
                  <c:v>2.4E-2</c:v>
                </c:pt>
                <c:pt idx="340">
                  <c:v>2.4E-2</c:v>
                </c:pt>
                <c:pt idx="341">
                  <c:v>2.4E-2</c:v>
                </c:pt>
                <c:pt idx="342">
                  <c:v>2.4E-2</c:v>
                </c:pt>
                <c:pt idx="343">
                  <c:v>2.4E-2</c:v>
                </c:pt>
                <c:pt idx="344">
                  <c:v>2.4E-2</c:v>
                </c:pt>
                <c:pt idx="345">
                  <c:v>2.4E-2</c:v>
                </c:pt>
                <c:pt idx="346">
                  <c:v>2.4E-2</c:v>
                </c:pt>
                <c:pt idx="347">
                  <c:v>2.4E-2</c:v>
                </c:pt>
                <c:pt idx="348">
                  <c:v>2.4E-2</c:v>
                </c:pt>
                <c:pt idx="349">
                  <c:v>2.4E-2</c:v>
                </c:pt>
                <c:pt idx="350">
                  <c:v>2.4E-2</c:v>
                </c:pt>
                <c:pt idx="351">
                  <c:v>2.4E-2</c:v>
                </c:pt>
                <c:pt idx="352">
                  <c:v>2.4E-2</c:v>
                </c:pt>
                <c:pt idx="353">
                  <c:v>2.4E-2</c:v>
                </c:pt>
                <c:pt idx="354">
                  <c:v>2.4E-2</c:v>
                </c:pt>
                <c:pt idx="355">
                  <c:v>2.4E-2</c:v>
                </c:pt>
                <c:pt idx="356">
                  <c:v>2.4E-2</c:v>
                </c:pt>
                <c:pt idx="357">
                  <c:v>2.4E-2</c:v>
                </c:pt>
                <c:pt idx="358">
                  <c:v>2.4E-2</c:v>
                </c:pt>
                <c:pt idx="359">
                  <c:v>2.4E-2</c:v>
                </c:pt>
                <c:pt idx="360">
                  <c:v>2.4E-2</c:v>
                </c:pt>
                <c:pt idx="361">
                  <c:v>2.4E-2</c:v>
                </c:pt>
                <c:pt idx="362">
                  <c:v>2.4E-2</c:v>
                </c:pt>
                <c:pt idx="363">
                  <c:v>2.4E-2</c:v>
                </c:pt>
                <c:pt idx="364">
                  <c:v>2.4E-2</c:v>
                </c:pt>
                <c:pt idx="365">
                  <c:v>2.4E-2</c:v>
                </c:pt>
                <c:pt idx="366">
                  <c:v>2.4E-2</c:v>
                </c:pt>
                <c:pt idx="367">
                  <c:v>2.4E-2</c:v>
                </c:pt>
                <c:pt idx="368">
                  <c:v>2.4E-2</c:v>
                </c:pt>
                <c:pt idx="369">
                  <c:v>2.4E-2</c:v>
                </c:pt>
                <c:pt idx="370">
                  <c:v>2.4E-2</c:v>
                </c:pt>
                <c:pt idx="371">
                  <c:v>2.4E-2</c:v>
                </c:pt>
                <c:pt idx="372">
                  <c:v>2.4E-2</c:v>
                </c:pt>
                <c:pt idx="373">
                  <c:v>2.4E-2</c:v>
                </c:pt>
                <c:pt idx="374">
                  <c:v>2.4E-2</c:v>
                </c:pt>
                <c:pt idx="375">
                  <c:v>2.4E-2</c:v>
                </c:pt>
                <c:pt idx="376">
                  <c:v>2.4E-2</c:v>
                </c:pt>
                <c:pt idx="377">
                  <c:v>2.4E-2</c:v>
                </c:pt>
                <c:pt idx="378">
                  <c:v>2.4E-2</c:v>
                </c:pt>
                <c:pt idx="379">
                  <c:v>2.4E-2</c:v>
                </c:pt>
                <c:pt idx="380">
                  <c:v>2.4E-2</c:v>
                </c:pt>
                <c:pt idx="381">
                  <c:v>2.4E-2</c:v>
                </c:pt>
                <c:pt idx="382">
                  <c:v>2.4E-2</c:v>
                </c:pt>
                <c:pt idx="383">
                  <c:v>2.4E-2</c:v>
                </c:pt>
                <c:pt idx="384">
                  <c:v>2.4E-2</c:v>
                </c:pt>
                <c:pt idx="385">
                  <c:v>2.4E-2</c:v>
                </c:pt>
                <c:pt idx="386">
                  <c:v>2.4E-2</c:v>
                </c:pt>
                <c:pt idx="387">
                  <c:v>2.4E-2</c:v>
                </c:pt>
                <c:pt idx="388">
                  <c:v>2.4E-2</c:v>
                </c:pt>
                <c:pt idx="389">
                  <c:v>2.4E-2</c:v>
                </c:pt>
                <c:pt idx="390">
                  <c:v>2.4E-2</c:v>
                </c:pt>
                <c:pt idx="391">
                  <c:v>2.4E-2</c:v>
                </c:pt>
                <c:pt idx="392">
                  <c:v>2.4E-2</c:v>
                </c:pt>
                <c:pt idx="393">
                  <c:v>2.4E-2</c:v>
                </c:pt>
                <c:pt idx="394">
                  <c:v>2.4E-2</c:v>
                </c:pt>
                <c:pt idx="395">
                  <c:v>2.4E-2</c:v>
                </c:pt>
                <c:pt idx="396">
                  <c:v>2.4E-2</c:v>
                </c:pt>
                <c:pt idx="397">
                  <c:v>2.4E-2</c:v>
                </c:pt>
                <c:pt idx="398">
                  <c:v>2.4E-2</c:v>
                </c:pt>
                <c:pt idx="399">
                  <c:v>2.4E-2</c:v>
                </c:pt>
                <c:pt idx="400">
                  <c:v>2.4E-2</c:v>
                </c:pt>
                <c:pt idx="401">
                  <c:v>2.4E-2</c:v>
                </c:pt>
                <c:pt idx="402">
                  <c:v>2.4E-2</c:v>
                </c:pt>
                <c:pt idx="403">
                  <c:v>2.4E-2</c:v>
                </c:pt>
                <c:pt idx="404">
                  <c:v>2.4E-2</c:v>
                </c:pt>
                <c:pt idx="405">
                  <c:v>2.4E-2</c:v>
                </c:pt>
                <c:pt idx="406">
                  <c:v>2.4E-2</c:v>
                </c:pt>
                <c:pt idx="407">
                  <c:v>2.4E-2</c:v>
                </c:pt>
                <c:pt idx="408">
                  <c:v>2.4E-2</c:v>
                </c:pt>
                <c:pt idx="409">
                  <c:v>2.4E-2</c:v>
                </c:pt>
                <c:pt idx="410">
                  <c:v>2.4E-2</c:v>
                </c:pt>
                <c:pt idx="411">
                  <c:v>2.4E-2</c:v>
                </c:pt>
                <c:pt idx="412">
                  <c:v>2.3E-2</c:v>
                </c:pt>
                <c:pt idx="413">
                  <c:v>2.3E-2</c:v>
                </c:pt>
                <c:pt idx="414">
                  <c:v>2.3E-2</c:v>
                </c:pt>
                <c:pt idx="415">
                  <c:v>2.3E-2</c:v>
                </c:pt>
                <c:pt idx="416">
                  <c:v>2.3E-2</c:v>
                </c:pt>
                <c:pt idx="417">
                  <c:v>2.3E-2</c:v>
                </c:pt>
                <c:pt idx="418">
                  <c:v>2.3E-2</c:v>
                </c:pt>
                <c:pt idx="419">
                  <c:v>2.3E-2</c:v>
                </c:pt>
                <c:pt idx="420">
                  <c:v>2.3E-2</c:v>
                </c:pt>
                <c:pt idx="421">
                  <c:v>2.3E-2</c:v>
                </c:pt>
                <c:pt idx="422">
                  <c:v>2.3E-2</c:v>
                </c:pt>
                <c:pt idx="423">
                  <c:v>2.3E-2</c:v>
                </c:pt>
                <c:pt idx="424">
                  <c:v>2.3E-2</c:v>
                </c:pt>
                <c:pt idx="425">
                  <c:v>2.3E-2</c:v>
                </c:pt>
                <c:pt idx="426">
                  <c:v>2.3E-2</c:v>
                </c:pt>
                <c:pt idx="427">
                  <c:v>2.3E-2</c:v>
                </c:pt>
                <c:pt idx="428">
                  <c:v>2.3E-2</c:v>
                </c:pt>
                <c:pt idx="429">
                  <c:v>2.3E-2</c:v>
                </c:pt>
                <c:pt idx="430">
                  <c:v>2.3E-2</c:v>
                </c:pt>
                <c:pt idx="431">
                  <c:v>2.3E-2</c:v>
                </c:pt>
                <c:pt idx="432">
                  <c:v>2.3E-2</c:v>
                </c:pt>
                <c:pt idx="433">
                  <c:v>2.3E-2</c:v>
                </c:pt>
                <c:pt idx="434">
                  <c:v>2.3E-2</c:v>
                </c:pt>
                <c:pt idx="435">
                  <c:v>2.3E-2</c:v>
                </c:pt>
                <c:pt idx="436">
                  <c:v>2.3E-2</c:v>
                </c:pt>
                <c:pt idx="437">
                  <c:v>2.3E-2</c:v>
                </c:pt>
                <c:pt idx="438">
                  <c:v>2.4E-2</c:v>
                </c:pt>
                <c:pt idx="439">
                  <c:v>2.4E-2</c:v>
                </c:pt>
                <c:pt idx="440">
                  <c:v>2.3E-2</c:v>
                </c:pt>
                <c:pt idx="441">
                  <c:v>2.4E-2</c:v>
                </c:pt>
                <c:pt idx="442">
                  <c:v>2.4E-2</c:v>
                </c:pt>
                <c:pt idx="443">
                  <c:v>2.4E-2</c:v>
                </c:pt>
                <c:pt idx="444">
                  <c:v>2.4E-2</c:v>
                </c:pt>
                <c:pt idx="445">
                  <c:v>2.4E-2</c:v>
                </c:pt>
                <c:pt idx="446">
                  <c:v>2.4E-2</c:v>
                </c:pt>
                <c:pt idx="447">
                  <c:v>2.4E-2</c:v>
                </c:pt>
                <c:pt idx="448">
                  <c:v>2.4E-2</c:v>
                </c:pt>
                <c:pt idx="449">
                  <c:v>2.4E-2</c:v>
                </c:pt>
                <c:pt idx="450">
                  <c:v>2.4E-2</c:v>
                </c:pt>
                <c:pt idx="451">
                  <c:v>2.4E-2</c:v>
                </c:pt>
                <c:pt idx="452">
                  <c:v>2.4E-2</c:v>
                </c:pt>
                <c:pt idx="453">
                  <c:v>2.4E-2</c:v>
                </c:pt>
                <c:pt idx="454">
                  <c:v>2.4E-2</c:v>
                </c:pt>
                <c:pt idx="455">
                  <c:v>2.4E-2</c:v>
                </c:pt>
                <c:pt idx="456">
                  <c:v>2.4E-2</c:v>
                </c:pt>
                <c:pt idx="457">
                  <c:v>2.4E-2</c:v>
                </c:pt>
                <c:pt idx="458">
                  <c:v>2.4E-2</c:v>
                </c:pt>
                <c:pt idx="459">
                  <c:v>2.4E-2</c:v>
                </c:pt>
                <c:pt idx="460">
                  <c:v>2.4E-2</c:v>
                </c:pt>
                <c:pt idx="461">
                  <c:v>2.4E-2</c:v>
                </c:pt>
                <c:pt idx="462">
                  <c:v>2.4E-2</c:v>
                </c:pt>
                <c:pt idx="463">
                  <c:v>2.4E-2</c:v>
                </c:pt>
                <c:pt idx="464">
                  <c:v>2.4E-2</c:v>
                </c:pt>
                <c:pt idx="465">
                  <c:v>2.4E-2</c:v>
                </c:pt>
                <c:pt idx="466">
                  <c:v>2.4E-2</c:v>
                </c:pt>
                <c:pt idx="467">
                  <c:v>2.4E-2</c:v>
                </c:pt>
                <c:pt idx="468">
                  <c:v>2.4E-2</c:v>
                </c:pt>
                <c:pt idx="469">
                  <c:v>2.4E-2</c:v>
                </c:pt>
                <c:pt idx="470">
                  <c:v>2.4E-2</c:v>
                </c:pt>
                <c:pt idx="471">
                  <c:v>2.4E-2</c:v>
                </c:pt>
                <c:pt idx="472">
                  <c:v>2.4E-2</c:v>
                </c:pt>
                <c:pt idx="473">
                  <c:v>2.4E-2</c:v>
                </c:pt>
                <c:pt idx="474">
                  <c:v>2.4E-2</c:v>
                </c:pt>
                <c:pt idx="475">
                  <c:v>2.4E-2</c:v>
                </c:pt>
                <c:pt idx="476">
                  <c:v>2.4E-2</c:v>
                </c:pt>
                <c:pt idx="477">
                  <c:v>2.4E-2</c:v>
                </c:pt>
                <c:pt idx="478">
                  <c:v>2.4E-2</c:v>
                </c:pt>
                <c:pt idx="479">
                  <c:v>2.4E-2</c:v>
                </c:pt>
                <c:pt idx="480">
                  <c:v>2.4E-2</c:v>
                </c:pt>
                <c:pt idx="481">
                  <c:v>2.4E-2</c:v>
                </c:pt>
                <c:pt idx="482">
                  <c:v>2.4E-2</c:v>
                </c:pt>
                <c:pt idx="483">
                  <c:v>2.4E-2</c:v>
                </c:pt>
                <c:pt idx="484">
                  <c:v>2.4E-2</c:v>
                </c:pt>
                <c:pt idx="485">
                  <c:v>2.4E-2</c:v>
                </c:pt>
                <c:pt idx="486">
                  <c:v>2.4E-2</c:v>
                </c:pt>
                <c:pt idx="487">
                  <c:v>2.4E-2</c:v>
                </c:pt>
                <c:pt idx="488">
                  <c:v>2.4E-2</c:v>
                </c:pt>
                <c:pt idx="489">
                  <c:v>2.4E-2</c:v>
                </c:pt>
                <c:pt idx="490">
                  <c:v>2.4E-2</c:v>
                </c:pt>
                <c:pt idx="491">
                  <c:v>2.4E-2</c:v>
                </c:pt>
                <c:pt idx="492">
                  <c:v>2.4E-2</c:v>
                </c:pt>
                <c:pt idx="493">
                  <c:v>2.4E-2</c:v>
                </c:pt>
                <c:pt idx="494">
                  <c:v>2.4E-2</c:v>
                </c:pt>
                <c:pt idx="495">
                  <c:v>2.4E-2</c:v>
                </c:pt>
                <c:pt idx="496">
                  <c:v>2.4E-2</c:v>
                </c:pt>
                <c:pt idx="497">
                  <c:v>2.4E-2</c:v>
                </c:pt>
                <c:pt idx="498">
                  <c:v>2.4E-2</c:v>
                </c:pt>
                <c:pt idx="499">
                  <c:v>2.4E-2</c:v>
                </c:pt>
                <c:pt idx="500">
                  <c:v>2.4E-2</c:v>
                </c:pt>
                <c:pt idx="501">
                  <c:v>2.4E-2</c:v>
                </c:pt>
                <c:pt idx="502">
                  <c:v>2.4E-2</c:v>
                </c:pt>
                <c:pt idx="503">
                  <c:v>2.4E-2</c:v>
                </c:pt>
                <c:pt idx="504">
                  <c:v>2.4E-2</c:v>
                </c:pt>
                <c:pt idx="505">
                  <c:v>2.4E-2</c:v>
                </c:pt>
                <c:pt idx="506">
                  <c:v>2.4E-2</c:v>
                </c:pt>
                <c:pt idx="507">
                  <c:v>2.4E-2</c:v>
                </c:pt>
                <c:pt idx="508">
                  <c:v>2.4E-2</c:v>
                </c:pt>
                <c:pt idx="509">
                  <c:v>2.4E-2</c:v>
                </c:pt>
                <c:pt idx="510">
                  <c:v>2.4E-2</c:v>
                </c:pt>
                <c:pt idx="511">
                  <c:v>2.4E-2</c:v>
                </c:pt>
                <c:pt idx="512">
                  <c:v>2.4E-2</c:v>
                </c:pt>
                <c:pt idx="513">
                  <c:v>2.4E-2</c:v>
                </c:pt>
                <c:pt idx="514">
                  <c:v>2.4E-2</c:v>
                </c:pt>
                <c:pt idx="515">
                  <c:v>2.4E-2</c:v>
                </c:pt>
                <c:pt idx="516">
                  <c:v>2.4E-2</c:v>
                </c:pt>
                <c:pt idx="517">
                  <c:v>2.4E-2</c:v>
                </c:pt>
                <c:pt idx="518">
                  <c:v>2.4E-2</c:v>
                </c:pt>
                <c:pt idx="519">
                  <c:v>2.4E-2</c:v>
                </c:pt>
                <c:pt idx="520">
                  <c:v>2.4E-2</c:v>
                </c:pt>
                <c:pt idx="521">
                  <c:v>2.4E-2</c:v>
                </c:pt>
                <c:pt idx="522">
                  <c:v>2.4E-2</c:v>
                </c:pt>
                <c:pt idx="523">
                  <c:v>2.4E-2</c:v>
                </c:pt>
                <c:pt idx="524">
                  <c:v>2.4E-2</c:v>
                </c:pt>
                <c:pt idx="525">
                  <c:v>2.4E-2</c:v>
                </c:pt>
                <c:pt idx="526">
                  <c:v>2.4E-2</c:v>
                </c:pt>
                <c:pt idx="527">
                  <c:v>2.5000000000000001E-2</c:v>
                </c:pt>
                <c:pt idx="528">
                  <c:v>2.5000000000000001E-2</c:v>
                </c:pt>
                <c:pt idx="529">
                  <c:v>2.5000000000000001E-2</c:v>
                </c:pt>
                <c:pt idx="530">
                  <c:v>2.5000000000000001E-2</c:v>
                </c:pt>
                <c:pt idx="531">
                  <c:v>2.5000000000000001E-2</c:v>
                </c:pt>
                <c:pt idx="532">
                  <c:v>2.5000000000000001E-2</c:v>
                </c:pt>
                <c:pt idx="533">
                  <c:v>2.5000000000000001E-2</c:v>
                </c:pt>
                <c:pt idx="534">
                  <c:v>2.5000000000000001E-2</c:v>
                </c:pt>
                <c:pt idx="535">
                  <c:v>2.5000000000000001E-2</c:v>
                </c:pt>
                <c:pt idx="536">
                  <c:v>2.5000000000000001E-2</c:v>
                </c:pt>
                <c:pt idx="537">
                  <c:v>2.5000000000000001E-2</c:v>
                </c:pt>
                <c:pt idx="538">
                  <c:v>2.5000000000000001E-2</c:v>
                </c:pt>
                <c:pt idx="539">
                  <c:v>2.5999999999999999E-2</c:v>
                </c:pt>
                <c:pt idx="540">
                  <c:v>2.5999999999999999E-2</c:v>
                </c:pt>
                <c:pt idx="541">
                  <c:v>2.5999999999999999E-2</c:v>
                </c:pt>
                <c:pt idx="542">
                  <c:v>2.5999999999999999E-2</c:v>
                </c:pt>
                <c:pt idx="543">
                  <c:v>2.5999999999999999E-2</c:v>
                </c:pt>
                <c:pt idx="544">
                  <c:v>2.5999999999999999E-2</c:v>
                </c:pt>
                <c:pt idx="545">
                  <c:v>2.5999999999999999E-2</c:v>
                </c:pt>
                <c:pt idx="546">
                  <c:v>2.5999999999999999E-2</c:v>
                </c:pt>
                <c:pt idx="547">
                  <c:v>2.5999999999999999E-2</c:v>
                </c:pt>
                <c:pt idx="548">
                  <c:v>2.7E-2</c:v>
                </c:pt>
                <c:pt idx="549">
                  <c:v>2.7E-2</c:v>
                </c:pt>
                <c:pt idx="550">
                  <c:v>2.7E-2</c:v>
                </c:pt>
                <c:pt idx="551">
                  <c:v>2.8000000000000001E-2</c:v>
                </c:pt>
                <c:pt idx="552">
                  <c:v>2.8000000000000001E-2</c:v>
                </c:pt>
                <c:pt idx="553">
                  <c:v>2.8000000000000001E-2</c:v>
                </c:pt>
                <c:pt idx="554">
                  <c:v>2.8000000000000001E-2</c:v>
                </c:pt>
                <c:pt idx="555">
                  <c:v>2.8000000000000001E-2</c:v>
                </c:pt>
                <c:pt idx="556">
                  <c:v>2.8000000000000001E-2</c:v>
                </c:pt>
                <c:pt idx="557">
                  <c:v>2.8000000000000001E-2</c:v>
                </c:pt>
                <c:pt idx="558">
                  <c:v>2.8000000000000001E-2</c:v>
                </c:pt>
                <c:pt idx="559">
                  <c:v>2.9000000000000001E-2</c:v>
                </c:pt>
                <c:pt idx="560">
                  <c:v>0.03</c:v>
                </c:pt>
                <c:pt idx="561">
                  <c:v>0.03</c:v>
                </c:pt>
                <c:pt idx="562">
                  <c:v>0.03</c:v>
                </c:pt>
                <c:pt idx="563">
                  <c:v>3.1E-2</c:v>
                </c:pt>
                <c:pt idx="564">
                  <c:v>3.2000000000000001E-2</c:v>
                </c:pt>
                <c:pt idx="565">
                  <c:v>3.2000000000000001E-2</c:v>
                </c:pt>
                <c:pt idx="566">
                  <c:v>3.2000000000000001E-2</c:v>
                </c:pt>
                <c:pt idx="567">
                  <c:v>3.2000000000000001E-2</c:v>
                </c:pt>
                <c:pt idx="568">
                  <c:v>3.3000000000000002E-2</c:v>
                </c:pt>
                <c:pt idx="569">
                  <c:v>3.3000000000000002E-2</c:v>
                </c:pt>
                <c:pt idx="570">
                  <c:v>3.3000000000000002E-2</c:v>
                </c:pt>
                <c:pt idx="571">
                  <c:v>3.4000000000000002E-2</c:v>
                </c:pt>
                <c:pt idx="572">
                  <c:v>3.4000000000000002E-2</c:v>
                </c:pt>
                <c:pt idx="573">
                  <c:v>3.4000000000000002E-2</c:v>
                </c:pt>
                <c:pt idx="574">
                  <c:v>3.4000000000000002E-2</c:v>
                </c:pt>
                <c:pt idx="575">
                  <c:v>3.5000000000000003E-2</c:v>
                </c:pt>
                <c:pt idx="576">
                  <c:v>3.5000000000000003E-2</c:v>
                </c:pt>
                <c:pt idx="577">
                  <c:v>3.5999999999999997E-2</c:v>
                </c:pt>
                <c:pt idx="578">
                  <c:v>3.5999999999999997E-2</c:v>
                </c:pt>
                <c:pt idx="579">
                  <c:v>3.5999999999999997E-2</c:v>
                </c:pt>
                <c:pt idx="580">
                  <c:v>3.6999999999999998E-2</c:v>
                </c:pt>
                <c:pt idx="581">
                  <c:v>3.7999999999999999E-2</c:v>
                </c:pt>
                <c:pt idx="582">
                  <c:v>3.7999999999999999E-2</c:v>
                </c:pt>
                <c:pt idx="583">
                  <c:v>3.7999999999999999E-2</c:v>
                </c:pt>
                <c:pt idx="584">
                  <c:v>3.9E-2</c:v>
                </c:pt>
                <c:pt idx="585">
                  <c:v>3.9E-2</c:v>
                </c:pt>
                <c:pt idx="586">
                  <c:v>0.04</c:v>
                </c:pt>
                <c:pt idx="587">
                  <c:v>0.04</c:v>
                </c:pt>
                <c:pt idx="588">
                  <c:v>0.04</c:v>
                </c:pt>
                <c:pt idx="589">
                  <c:v>4.1000000000000002E-2</c:v>
                </c:pt>
                <c:pt idx="590">
                  <c:v>4.1000000000000002E-2</c:v>
                </c:pt>
                <c:pt idx="591">
                  <c:v>4.2000000000000003E-2</c:v>
                </c:pt>
                <c:pt idx="592">
                  <c:v>4.2000000000000003E-2</c:v>
                </c:pt>
                <c:pt idx="593">
                  <c:v>4.2999999999999997E-2</c:v>
                </c:pt>
                <c:pt idx="594">
                  <c:v>4.2999999999999997E-2</c:v>
                </c:pt>
                <c:pt idx="595">
                  <c:v>4.3999999999999997E-2</c:v>
                </c:pt>
                <c:pt idx="596">
                  <c:v>4.3999999999999997E-2</c:v>
                </c:pt>
                <c:pt idx="597">
                  <c:v>4.4999999999999998E-2</c:v>
                </c:pt>
                <c:pt idx="598">
                  <c:v>4.4999999999999998E-2</c:v>
                </c:pt>
                <c:pt idx="599">
                  <c:v>4.5999999999999999E-2</c:v>
                </c:pt>
                <c:pt idx="600">
                  <c:v>4.5999999999999999E-2</c:v>
                </c:pt>
                <c:pt idx="601">
                  <c:v>4.5999999999999999E-2</c:v>
                </c:pt>
                <c:pt idx="602">
                  <c:v>4.7E-2</c:v>
                </c:pt>
                <c:pt idx="603">
                  <c:v>4.7E-2</c:v>
                </c:pt>
                <c:pt idx="604">
                  <c:v>4.8000000000000001E-2</c:v>
                </c:pt>
                <c:pt idx="605">
                  <c:v>4.8000000000000001E-2</c:v>
                </c:pt>
                <c:pt idx="606">
                  <c:v>4.9000000000000002E-2</c:v>
                </c:pt>
                <c:pt idx="607">
                  <c:v>4.9000000000000002E-2</c:v>
                </c:pt>
                <c:pt idx="608">
                  <c:v>0.05</c:v>
                </c:pt>
                <c:pt idx="609">
                  <c:v>0.05</c:v>
                </c:pt>
                <c:pt idx="610">
                  <c:v>5.0999999999999997E-2</c:v>
                </c:pt>
                <c:pt idx="611">
                  <c:v>5.0999999999999997E-2</c:v>
                </c:pt>
                <c:pt idx="612">
                  <c:v>5.1999999999999998E-2</c:v>
                </c:pt>
                <c:pt idx="613">
                  <c:v>5.1999999999999998E-2</c:v>
                </c:pt>
                <c:pt idx="614">
                  <c:v>5.1999999999999998E-2</c:v>
                </c:pt>
                <c:pt idx="615">
                  <c:v>5.2999999999999999E-2</c:v>
                </c:pt>
                <c:pt idx="616">
                  <c:v>5.2999999999999999E-2</c:v>
                </c:pt>
                <c:pt idx="617">
                  <c:v>5.3999999999999999E-2</c:v>
                </c:pt>
                <c:pt idx="618">
                  <c:v>5.3999999999999999E-2</c:v>
                </c:pt>
                <c:pt idx="619">
                  <c:v>5.3999999999999999E-2</c:v>
                </c:pt>
                <c:pt idx="620">
                  <c:v>5.5E-2</c:v>
                </c:pt>
                <c:pt idx="621">
                  <c:v>5.5E-2</c:v>
                </c:pt>
                <c:pt idx="622">
                  <c:v>5.6000000000000001E-2</c:v>
                </c:pt>
                <c:pt idx="623">
                  <c:v>5.6000000000000001E-2</c:v>
                </c:pt>
                <c:pt idx="624">
                  <c:v>5.6000000000000001E-2</c:v>
                </c:pt>
                <c:pt idx="625">
                  <c:v>5.6000000000000001E-2</c:v>
                </c:pt>
                <c:pt idx="626">
                  <c:v>5.7000000000000002E-2</c:v>
                </c:pt>
                <c:pt idx="627">
                  <c:v>5.7000000000000002E-2</c:v>
                </c:pt>
                <c:pt idx="628">
                  <c:v>5.8000000000000003E-2</c:v>
                </c:pt>
                <c:pt idx="629">
                  <c:v>5.8000000000000003E-2</c:v>
                </c:pt>
                <c:pt idx="630">
                  <c:v>5.8999999999999997E-2</c:v>
                </c:pt>
                <c:pt idx="631">
                  <c:v>0.06</c:v>
                </c:pt>
                <c:pt idx="632">
                  <c:v>6.0999999999999999E-2</c:v>
                </c:pt>
                <c:pt idx="633">
                  <c:v>6.2E-2</c:v>
                </c:pt>
                <c:pt idx="634">
                  <c:v>6.3E-2</c:v>
                </c:pt>
                <c:pt idx="635">
                  <c:v>6.4000000000000001E-2</c:v>
                </c:pt>
                <c:pt idx="636">
                  <c:v>6.6000000000000003E-2</c:v>
                </c:pt>
                <c:pt idx="637">
                  <c:v>6.7000000000000004E-2</c:v>
                </c:pt>
                <c:pt idx="638">
                  <c:v>6.9000000000000006E-2</c:v>
                </c:pt>
                <c:pt idx="639">
                  <c:v>7.0999999999999994E-2</c:v>
                </c:pt>
                <c:pt idx="640">
                  <c:v>7.2999999999999995E-2</c:v>
                </c:pt>
                <c:pt idx="641">
                  <c:v>7.4999999999999997E-2</c:v>
                </c:pt>
                <c:pt idx="642">
                  <c:v>7.8E-2</c:v>
                </c:pt>
                <c:pt idx="643">
                  <c:v>0.08</c:v>
                </c:pt>
                <c:pt idx="644">
                  <c:v>8.3000000000000004E-2</c:v>
                </c:pt>
                <c:pt idx="645">
                  <c:v>8.5999999999999993E-2</c:v>
                </c:pt>
                <c:pt idx="646">
                  <c:v>8.8999999999999996E-2</c:v>
                </c:pt>
                <c:pt idx="647">
                  <c:v>9.1999999999999998E-2</c:v>
                </c:pt>
                <c:pt idx="648">
                  <c:v>9.4E-2</c:v>
                </c:pt>
                <c:pt idx="649">
                  <c:v>9.4E-2</c:v>
                </c:pt>
                <c:pt idx="650">
                  <c:v>9.5000000000000001E-2</c:v>
                </c:pt>
                <c:pt idx="651">
                  <c:v>9.9000000000000005E-2</c:v>
                </c:pt>
                <c:pt idx="652">
                  <c:v>0.10299999999999999</c:v>
                </c:pt>
                <c:pt idx="653">
                  <c:v>0.107</c:v>
                </c:pt>
                <c:pt idx="654">
                  <c:v>0.112</c:v>
                </c:pt>
                <c:pt idx="655">
                  <c:v>0.11600000000000001</c:v>
                </c:pt>
                <c:pt idx="656">
                  <c:v>0.121</c:v>
                </c:pt>
                <c:pt idx="657">
                  <c:v>0.126</c:v>
                </c:pt>
                <c:pt idx="658">
                  <c:v>0.13100000000000001</c:v>
                </c:pt>
                <c:pt idx="659">
                  <c:v>0.13600000000000001</c:v>
                </c:pt>
                <c:pt idx="660">
                  <c:v>0.14099999999999999</c:v>
                </c:pt>
                <c:pt idx="661">
                  <c:v>0.14699999999999999</c:v>
                </c:pt>
                <c:pt idx="662">
                  <c:v>0.153</c:v>
                </c:pt>
                <c:pt idx="663">
                  <c:v>0.158</c:v>
                </c:pt>
                <c:pt idx="664">
                  <c:v>0.16400000000000001</c:v>
                </c:pt>
                <c:pt idx="665">
                  <c:v>0.17100000000000001</c:v>
                </c:pt>
                <c:pt idx="666">
                  <c:v>0.17699999999999999</c:v>
                </c:pt>
                <c:pt idx="667">
                  <c:v>0.184</c:v>
                </c:pt>
                <c:pt idx="668">
                  <c:v>0.191</c:v>
                </c:pt>
                <c:pt idx="669">
                  <c:v>0.19800000000000001</c:v>
                </c:pt>
                <c:pt idx="670">
                  <c:v>0.20499999999999999</c:v>
                </c:pt>
                <c:pt idx="671">
                  <c:v>0.21199999999999999</c:v>
                </c:pt>
                <c:pt idx="672">
                  <c:v>0.22</c:v>
                </c:pt>
                <c:pt idx="673">
                  <c:v>0.22700000000000001</c:v>
                </c:pt>
                <c:pt idx="674">
                  <c:v>0.23499999999999999</c:v>
                </c:pt>
                <c:pt idx="675">
                  <c:v>0.24299999999999999</c:v>
                </c:pt>
                <c:pt idx="676">
                  <c:v>0.251</c:v>
                </c:pt>
                <c:pt idx="677">
                  <c:v>0.26</c:v>
                </c:pt>
                <c:pt idx="678">
                  <c:v>0.26800000000000002</c:v>
                </c:pt>
                <c:pt idx="679">
                  <c:v>0.27700000000000002</c:v>
                </c:pt>
                <c:pt idx="680">
                  <c:v>0.28599999999999998</c:v>
                </c:pt>
                <c:pt idx="681">
                  <c:v>0.29399999999999998</c:v>
                </c:pt>
                <c:pt idx="682">
                  <c:v>0.30299999999999999</c:v>
                </c:pt>
                <c:pt idx="683">
                  <c:v>0.311</c:v>
                </c:pt>
                <c:pt idx="684">
                  <c:v>0.31900000000000001</c:v>
                </c:pt>
                <c:pt idx="685">
                  <c:v>0.32400000000000001</c:v>
                </c:pt>
                <c:pt idx="686">
                  <c:v>0.33100000000000002</c:v>
                </c:pt>
                <c:pt idx="687">
                  <c:v>0.33900000000000002</c:v>
                </c:pt>
                <c:pt idx="688">
                  <c:v>0.34699999999999998</c:v>
                </c:pt>
                <c:pt idx="689">
                  <c:v>0.35499999999999998</c:v>
                </c:pt>
                <c:pt idx="690">
                  <c:v>0.36299999999999999</c:v>
                </c:pt>
                <c:pt idx="691">
                  <c:v>0.371</c:v>
                </c:pt>
                <c:pt idx="692">
                  <c:v>0.379</c:v>
                </c:pt>
                <c:pt idx="693">
                  <c:v>0.38700000000000001</c:v>
                </c:pt>
                <c:pt idx="694">
                  <c:v>0.39500000000000002</c:v>
                </c:pt>
                <c:pt idx="695">
                  <c:v>0.40400000000000003</c:v>
                </c:pt>
                <c:pt idx="696">
                  <c:v>0.41199999999999998</c:v>
                </c:pt>
                <c:pt idx="697">
                  <c:v>0.42</c:v>
                </c:pt>
                <c:pt idx="698">
                  <c:v>0.42799999999999999</c:v>
                </c:pt>
                <c:pt idx="699">
                  <c:v>0.436</c:v>
                </c:pt>
                <c:pt idx="700">
                  <c:v>0.44400000000000001</c:v>
                </c:pt>
                <c:pt idx="701">
                  <c:v>0.45200000000000001</c:v>
                </c:pt>
                <c:pt idx="702">
                  <c:v>0.46</c:v>
                </c:pt>
                <c:pt idx="703">
                  <c:v>0.46800000000000003</c:v>
                </c:pt>
                <c:pt idx="704">
                  <c:v>0.47599999999999998</c:v>
                </c:pt>
                <c:pt idx="705">
                  <c:v>0.48499999999999999</c:v>
                </c:pt>
                <c:pt idx="706">
                  <c:v>0.49299999999999999</c:v>
                </c:pt>
                <c:pt idx="707">
                  <c:v>0.501</c:v>
                </c:pt>
                <c:pt idx="708">
                  <c:v>0.50900000000000001</c:v>
                </c:pt>
                <c:pt idx="709">
                  <c:v>0.51700000000000002</c:v>
                </c:pt>
                <c:pt idx="710">
                  <c:v>0.52500000000000002</c:v>
                </c:pt>
                <c:pt idx="711">
                  <c:v>0.52500000000000002</c:v>
                </c:pt>
                <c:pt idx="712">
                  <c:v>0.54200000000000004</c:v>
                </c:pt>
                <c:pt idx="713">
                  <c:v>0.55000000000000004</c:v>
                </c:pt>
                <c:pt idx="714">
                  <c:v>0.55800000000000005</c:v>
                </c:pt>
                <c:pt idx="715">
                  <c:v>0.56599999999999995</c:v>
                </c:pt>
                <c:pt idx="716">
                  <c:v>0.57399999999999995</c:v>
                </c:pt>
                <c:pt idx="717">
                  <c:v>0.58199999999999996</c:v>
                </c:pt>
                <c:pt idx="718">
                  <c:v>0.59</c:v>
                </c:pt>
                <c:pt idx="719">
                  <c:v>0.59799999999999998</c:v>
                </c:pt>
                <c:pt idx="720">
                  <c:v>0.60599999999999998</c:v>
                </c:pt>
                <c:pt idx="721">
                  <c:v>0.61399999999999999</c:v>
                </c:pt>
                <c:pt idx="722">
                  <c:v>0.622</c:v>
                </c:pt>
                <c:pt idx="723">
                  <c:v>0.63100000000000001</c:v>
                </c:pt>
                <c:pt idx="724">
                  <c:v>0.63900000000000001</c:v>
                </c:pt>
                <c:pt idx="725">
                  <c:v>0.64800000000000002</c:v>
                </c:pt>
                <c:pt idx="726">
                  <c:v>0.65600000000000003</c:v>
                </c:pt>
                <c:pt idx="727">
                  <c:v>0.66400000000000003</c:v>
                </c:pt>
                <c:pt idx="728">
                  <c:v>0.40200000000000002</c:v>
                </c:pt>
                <c:pt idx="729">
                  <c:v>0.42199999999999999</c:v>
                </c:pt>
                <c:pt idx="730">
                  <c:v>0.442</c:v>
                </c:pt>
                <c:pt idx="731">
                  <c:v>0.46200000000000002</c:v>
                </c:pt>
                <c:pt idx="732">
                  <c:v>0.48399999999999999</c:v>
                </c:pt>
                <c:pt idx="733">
                  <c:v>0.504</c:v>
                </c:pt>
                <c:pt idx="734">
                  <c:v>0.52400000000000002</c:v>
                </c:pt>
                <c:pt idx="735">
                  <c:v>0.54400000000000004</c:v>
                </c:pt>
                <c:pt idx="736">
                  <c:v>0.56399999999999995</c:v>
                </c:pt>
                <c:pt idx="737">
                  <c:v>0.58399999999999996</c:v>
                </c:pt>
                <c:pt idx="738">
                  <c:v>0.60399999999999998</c:v>
                </c:pt>
                <c:pt idx="739">
                  <c:v>0.624</c:v>
                </c:pt>
                <c:pt idx="740">
                  <c:v>0.64600000000000002</c:v>
                </c:pt>
                <c:pt idx="741">
                  <c:v>0.65800000000000003</c:v>
                </c:pt>
                <c:pt idx="742">
                  <c:v>0.66400000000000003</c:v>
                </c:pt>
                <c:pt idx="743">
                  <c:v>0.66400000000000003</c:v>
                </c:pt>
                <c:pt idx="744">
                  <c:v>0.66400000000000003</c:v>
                </c:pt>
                <c:pt idx="745">
                  <c:v>0.66400000000000003</c:v>
                </c:pt>
                <c:pt idx="746">
                  <c:v>0.66400000000000003</c:v>
                </c:pt>
                <c:pt idx="747">
                  <c:v>0.66400000000000003</c:v>
                </c:pt>
                <c:pt idx="748">
                  <c:v>0.66400000000000003</c:v>
                </c:pt>
                <c:pt idx="749">
                  <c:v>0.66400000000000003</c:v>
                </c:pt>
                <c:pt idx="750">
                  <c:v>0.66400000000000003</c:v>
                </c:pt>
                <c:pt idx="751">
                  <c:v>0.66400000000000003</c:v>
                </c:pt>
                <c:pt idx="752">
                  <c:v>0.66400000000000003</c:v>
                </c:pt>
                <c:pt idx="753">
                  <c:v>0.66400000000000003</c:v>
                </c:pt>
                <c:pt idx="754">
                  <c:v>0.66400000000000003</c:v>
                </c:pt>
                <c:pt idx="755">
                  <c:v>0.66200000000000003</c:v>
                </c:pt>
                <c:pt idx="756">
                  <c:v>0.66200000000000003</c:v>
                </c:pt>
                <c:pt idx="757">
                  <c:v>0.66200000000000003</c:v>
                </c:pt>
                <c:pt idx="758">
                  <c:v>0.66200000000000003</c:v>
                </c:pt>
                <c:pt idx="759">
                  <c:v>0.65800000000000003</c:v>
                </c:pt>
                <c:pt idx="760">
                  <c:v>0.65800000000000003</c:v>
                </c:pt>
                <c:pt idx="761">
                  <c:v>0.65800000000000003</c:v>
                </c:pt>
                <c:pt idx="762">
                  <c:v>0.65800000000000003</c:v>
                </c:pt>
                <c:pt idx="763">
                  <c:v>0.65600000000000003</c:v>
                </c:pt>
                <c:pt idx="764">
                  <c:v>0.65600000000000003</c:v>
                </c:pt>
                <c:pt idx="765">
                  <c:v>0.65600000000000003</c:v>
                </c:pt>
                <c:pt idx="766">
                  <c:v>0.65600000000000003</c:v>
                </c:pt>
                <c:pt idx="767">
                  <c:v>0.65400000000000003</c:v>
                </c:pt>
                <c:pt idx="768">
                  <c:v>0.65400000000000003</c:v>
                </c:pt>
                <c:pt idx="769">
                  <c:v>0.65400000000000003</c:v>
                </c:pt>
                <c:pt idx="770">
                  <c:v>0.65400000000000003</c:v>
                </c:pt>
                <c:pt idx="771">
                  <c:v>0.65200000000000002</c:v>
                </c:pt>
                <c:pt idx="772">
                  <c:v>0.65200000000000002</c:v>
                </c:pt>
                <c:pt idx="773">
                  <c:v>0.65200000000000002</c:v>
                </c:pt>
                <c:pt idx="774">
                  <c:v>0.65200000000000002</c:v>
                </c:pt>
                <c:pt idx="775">
                  <c:v>0.64800000000000002</c:v>
                </c:pt>
                <c:pt idx="776">
                  <c:v>0.64800000000000002</c:v>
                </c:pt>
                <c:pt idx="777">
                  <c:v>0.64800000000000002</c:v>
                </c:pt>
                <c:pt idx="778">
                  <c:v>0.64600000000000002</c:v>
                </c:pt>
                <c:pt idx="779">
                  <c:v>0.64600000000000002</c:v>
                </c:pt>
                <c:pt idx="780">
                  <c:v>0.64600000000000002</c:v>
                </c:pt>
                <c:pt idx="781">
                  <c:v>0.64600000000000002</c:v>
                </c:pt>
                <c:pt idx="782">
                  <c:v>0.64400000000000002</c:v>
                </c:pt>
                <c:pt idx="783">
                  <c:v>0.64400000000000002</c:v>
                </c:pt>
                <c:pt idx="784">
                  <c:v>0.64400000000000002</c:v>
                </c:pt>
                <c:pt idx="785">
                  <c:v>0.64400000000000002</c:v>
                </c:pt>
                <c:pt idx="786">
                  <c:v>0.64400000000000002</c:v>
                </c:pt>
                <c:pt idx="787">
                  <c:v>0.64400000000000002</c:v>
                </c:pt>
                <c:pt idx="788">
                  <c:v>0.64200000000000002</c:v>
                </c:pt>
                <c:pt idx="789">
                  <c:v>0.64200000000000002</c:v>
                </c:pt>
                <c:pt idx="790">
                  <c:v>0.64200000000000002</c:v>
                </c:pt>
                <c:pt idx="791">
                  <c:v>0.64200000000000002</c:v>
                </c:pt>
                <c:pt idx="792">
                  <c:v>0.64200000000000002</c:v>
                </c:pt>
                <c:pt idx="793">
                  <c:v>0.64200000000000002</c:v>
                </c:pt>
                <c:pt idx="794">
                  <c:v>0.64200000000000002</c:v>
                </c:pt>
                <c:pt idx="795">
                  <c:v>0.63800000000000001</c:v>
                </c:pt>
                <c:pt idx="796">
                  <c:v>0.63800000000000001</c:v>
                </c:pt>
                <c:pt idx="797">
                  <c:v>0.63800000000000001</c:v>
                </c:pt>
                <c:pt idx="798">
                  <c:v>0.63800000000000001</c:v>
                </c:pt>
                <c:pt idx="799">
                  <c:v>0.63800000000000001</c:v>
                </c:pt>
                <c:pt idx="800">
                  <c:v>0.63800000000000001</c:v>
                </c:pt>
                <c:pt idx="801">
                  <c:v>0.63800000000000001</c:v>
                </c:pt>
                <c:pt idx="802">
                  <c:v>0.63800000000000001</c:v>
                </c:pt>
                <c:pt idx="803">
                  <c:v>0.63600000000000001</c:v>
                </c:pt>
                <c:pt idx="804">
                  <c:v>0.63600000000000001</c:v>
                </c:pt>
                <c:pt idx="805">
                  <c:v>0.63600000000000001</c:v>
                </c:pt>
                <c:pt idx="806">
                  <c:v>0.63600000000000001</c:v>
                </c:pt>
                <c:pt idx="807">
                  <c:v>0.63600000000000001</c:v>
                </c:pt>
                <c:pt idx="808">
                  <c:v>0.63600000000000001</c:v>
                </c:pt>
                <c:pt idx="809">
                  <c:v>0.63600000000000001</c:v>
                </c:pt>
                <c:pt idx="810">
                  <c:v>0.63600000000000001</c:v>
                </c:pt>
                <c:pt idx="811">
                  <c:v>0.63400000000000001</c:v>
                </c:pt>
                <c:pt idx="812">
                  <c:v>0.63400000000000001</c:v>
                </c:pt>
                <c:pt idx="813">
                  <c:v>0.63400000000000001</c:v>
                </c:pt>
                <c:pt idx="814">
                  <c:v>0.63400000000000001</c:v>
                </c:pt>
                <c:pt idx="815">
                  <c:v>0.63400000000000001</c:v>
                </c:pt>
                <c:pt idx="816">
                  <c:v>0.63400000000000001</c:v>
                </c:pt>
                <c:pt idx="817">
                  <c:v>0.63400000000000001</c:v>
                </c:pt>
                <c:pt idx="818">
                  <c:v>0.63200000000000001</c:v>
                </c:pt>
                <c:pt idx="819">
                  <c:v>0.63200000000000001</c:v>
                </c:pt>
                <c:pt idx="820">
                  <c:v>0.63200000000000001</c:v>
                </c:pt>
                <c:pt idx="821">
                  <c:v>0.63200000000000001</c:v>
                </c:pt>
                <c:pt idx="822">
                  <c:v>0.63200000000000001</c:v>
                </c:pt>
                <c:pt idx="823">
                  <c:v>0.63200000000000001</c:v>
                </c:pt>
                <c:pt idx="824">
                  <c:v>0.63200000000000001</c:v>
                </c:pt>
                <c:pt idx="825">
                  <c:v>0.63200000000000001</c:v>
                </c:pt>
                <c:pt idx="826">
                  <c:v>0.628</c:v>
                </c:pt>
                <c:pt idx="827">
                  <c:v>0.628</c:v>
                </c:pt>
                <c:pt idx="828">
                  <c:v>0.628</c:v>
                </c:pt>
                <c:pt idx="829">
                  <c:v>0.628</c:v>
                </c:pt>
                <c:pt idx="830">
                  <c:v>0.628</c:v>
                </c:pt>
                <c:pt idx="831">
                  <c:v>0.628</c:v>
                </c:pt>
                <c:pt idx="832">
                  <c:v>0.628</c:v>
                </c:pt>
                <c:pt idx="833">
                  <c:v>0.628</c:v>
                </c:pt>
                <c:pt idx="834">
                  <c:v>0.626</c:v>
                </c:pt>
                <c:pt idx="835">
                  <c:v>0.626</c:v>
                </c:pt>
                <c:pt idx="836">
                  <c:v>0.626</c:v>
                </c:pt>
                <c:pt idx="837">
                  <c:v>0.626</c:v>
                </c:pt>
                <c:pt idx="838">
                  <c:v>0.626</c:v>
                </c:pt>
                <c:pt idx="839">
                  <c:v>0.626</c:v>
                </c:pt>
                <c:pt idx="840">
                  <c:v>0.626</c:v>
                </c:pt>
                <c:pt idx="841">
                  <c:v>0.626</c:v>
                </c:pt>
                <c:pt idx="842">
                  <c:v>0.626</c:v>
                </c:pt>
                <c:pt idx="843">
                  <c:v>0.626</c:v>
                </c:pt>
                <c:pt idx="844">
                  <c:v>0.626</c:v>
                </c:pt>
                <c:pt idx="845">
                  <c:v>0.626</c:v>
                </c:pt>
                <c:pt idx="846">
                  <c:v>0.626</c:v>
                </c:pt>
                <c:pt idx="847">
                  <c:v>0.626</c:v>
                </c:pt>
                <c:pt idx="848">
                  <c:v>0.626</c:v>
                </c:pt>
                <c:pt idx="849">
                  <c:v>0.626</c:v>
                </c:pt>
                <c:pt idx="850">
                  <c:v>0.626</c:v>
                </c:pt>
                <c:pt idx="851">
                  <c:v>0.626</c:v>
                </c:pt>
                <c:pt idx="852">
                  <c:v>0.626</c:v>
                </c:pt>
                <c:pt idx="853">
                  <c:v>0.626</c:v>
                </c:pt>
                <c:pt idx="854">
                  <c:v>0.626</c:v>
                </c:pt>
                <c:pt idx="855">
                  <c:v>0.626</c:v>
                </c:pt>
                <c:pt idx="856">
                  <c:v>0.626</c:v>
                </c:pt>
                <c:pt idx="857">
                  <c:v>0.626</c:v>
                </c:pt>
                <c:pt idx="858">
                  <c:v>0.626</c:v>
                </c:pt>
                <c:pt idx="859">
                  <c:v>0.626</c:v>
                </c:pt>
                <c:pt idx="860">
                  <c:v>0.626</c:v>
                </c:pt>
                <c:pt idx="861">
                  <c:v>0.626</c:v>
                </c:pt>
                <c:pt idx="862">
                  <c:v>0.626</c:v>
                </c:pt>
                <c:pt idx="863">
                  <c:v>0.626</c:v>
                </c:pt>
                <c:pt idx="864">
                  <c:v>0.626</c:v>
                </c:pt>
                <c:pt idx="865">
                  <c:v>0.626</c:v>
                </c:pt>
                <c:pt idx="866">
                  <c:v>0.626</c:v>
                </c:pt>
                <c:pt idx="867">
                  <c:v>0.626</c:v>
                </c:pt>
                <c:pt idx="868">
                  <c:v>0.626</c:v>
                </c:pt>
                <c:pt idx="869">
                  <c:v>0.626</c:v>
                </c:pt>
                <c:pt idx="870">
                  <c:v>0.626</c:v>
                </c:pt>
                <c:pt idx="871">
                  <c:v>0.626</c:v>
                </c:pt>
                <c:pt idx="872">
                  <c:v>0.626</c:v>
                </c:pt>
                <c:pt idx="873">
                  <c:v>0.626</c:v>
                </c:pt>
                <c:pt idx="874">
                  <c:v>0.626</c:v>
                </c:pt>
                <c:pt idx="875">
                  <c:v>0.626</c:v>
                </c:pt>
                <c:pt idx="876">
                  <c:v>0.626</c:v>
                </c:pt>
                <c:pt idx="877">
                  <c:v>0.626</c:v>
                </c:pt>
                <c:pt idx="878">
                  <c:v>0.626</c:v>
                </c:pt>
                <c:pt idx="879">
                  <c:v>0.626</c:v>
                </c:pt>
                <c:pt idx="880">
                  <c:v>0.626</c:v>
                </c:pt>
                <c:pt idx="881">
                  <c:v>0.626</c:v>
                </c:pt>
                <c:pt idx="882">
                  <c:v>0.626</c:v>
                </c:pt>
                <c:pt idx="883">
                  <c:v>0.626</c:v>
                </c:pt>
                <c:pt idx="884">
                  <c:v>0.626</c:v>
                </c:pt>
                <c:pt idx="885">
                  <c:v>0.626</c:v>
                </c:pt>
                <c:pt idx="886">
                  <c:v>0.626</c:v>
                </c:pt>
                <c:pt idx="887">
                  <c:v>0.626</c:v>
                </c:pt>
                <c:pt idx="888">
                  <c:v>0.626</c:v>
                </c:pt>
                <c:pt idx="889">
                  <c:v>0.626</c:v>
                </c:pt>
                <c:pt idx="890">
                  <c:v>0.626</c:v>
                </c:pt>
                <c:pt idx="891">
                  <c:v>0.626</c:v>
                </c:pt>
                <c:pt idx="892">
                  <c:v>0.626</c:v>
                </c:pt>
                <c:pt idx="893">
                  <c:v>0.626</c:v>
                </c:pt>
                <c:pt idx="894">
                  <c:v>0.626</c:v>
                </c:pt>
                <c:pt idx="895">
                  <c:v>0.626</c:v>
                </c:pt>
                <c:pt idx="896">
                  <c:v>0.626</c:v>
                </c:pt>
                <c:pt idx="897">
                  <c:v>0.626</c:v>
                </c:pt>
                <c:pt idx="898">
                  <c:v>0.626</c:v>
                </c:pt>
                <c:pt idx="899">
                  <c:v>0.626</c:v>
                </c:pt>
                <c:pt idx="900">
                  <c:v>0.626</c:v>
                </c:pt>
                <c:pt idx="901">
                  <c:v>0.626</c:v>
                </c:pt>
                <c:pt idx="902">
                  <c:v>0.626</c:v>
                </c:pt>
                <c:pt idx="903">
                  <c:v>0.626</c:v>
                </c:pt>
                <c:pt idx="904">
                  <c:v>0.626</c:v>
                </c:pt>
                <c:pt idx="905">
                  <c:v>0.626</c:v>
                </c:pt>
                <c:pt idx="906">
                  <c:v>0.626</c:v>
                </c:pt>
                <c:pt idx="907">
                  <c:v>0.626</c:v>
                </c:pt>
                <c:pt idx="908">
                  <c:v>0.626</c:v>
                </c:pt>
                <c:pt idx="909">
                  <c:v>0.626</c:v>
                </c:pt>
                <c:pt idx="910">
                  <c:v>0.626</c:v>
                </c:pt>
                <c:pt idx="911">
                  <c:v>0.626</c:v>
                </c:pt>
                <c:pt idx="912">
                  <c:v>0.626</c:v>
                </c:pt>
                <c:pt idx="913">
                  <c:v>0.626</c:v>
                </c:pt>
                <c:pt idx="914">
                  <c:v>0.626</c:v>
                </c:pt>
                <c:pt idx="915">
                  <c:v>0.626</c:v>
                </c:pt>
                <c:pt idx="916">
                  <c:v>0.626</c:v>
                </c:pt>
                <c:pt idx="917">
                  <c:v>0.626</c:v>
                </c:pt>
                <c:pt idx="918">
                  <c:v>0.626</c:v>
                </c:pt>
                <c:pt idx="919">
                  <c:v>0.626</c:v>
                </c:pt>
                <c:pt idx="920">
                  <c:v>0.626</c:v>
                </c:pt>
                <c:pt idx="921">
                  <c:v>0.626</c:v>
                </c:pt>
                <c:pt idx="922">
                  <c:v>0.626</c:v>
                </c:pt>
                <c:pt idx="923">
                  <c:v>0.626</c:v>
                </c:pt>
                <c:pt idx="924">
                  <c:v>0.626</c:v>
                </c:pt>
                <c:pt idx="925">
                  <c:v>0.626</c:v>
                </c:pt>
                <c:pt idx="926">
                  <c:v>0.626</c:v>
                </c:pt>
                <c:pt idx="927">
                  <c:v>0.626</c:v>
                </c:pt>
                <c:pt idx="928">
                  <c:v>0.626</c:v>
                </c:pt>
                <c:pt idx="929">
                  <c:v>0.626</c:v>
                </c:pt>
                <c:pt idx="930">
                  <c:v>0.626</c:v>
                </c:pt>
                <c:pt idx="931">
                  <c:v>0.626</c:v>
                </c:pt>
                <c:pt idx="932">
                  <c:v>0.626</c:v>
                </c:pt>
                <c:pt idx="933">
                  <c:v>0.626</c:v>
                </c:pt>
                <c:pt idx="934">
                  <c:v>0.626</c:v>
                </c:pt>
                <c:pt idx="935">
                  <c:v>0.626</c:v>
                </c:pt>
                <c:pt idx="936">
                  <c:v>0.626</c:v>
                </c:pt>
                <c:pt idx="937">
                  <c:v>0.626</c:v>
                </c:pt>
                <c:pt idx="938">
                  <c:v>0.626</c:v>
                </c:pt>
                <c:pt idx="939">
                  <c:v>0.626</c:v>
                </c:pt>
                <c:pt idx="940">
                  <c:v>0.626</c:v>
                </c:pt>
                <c:pt idx="941">
                  <c:v>0.626</c:v>
                </c:pt>
                <c:pt idx="942">
                  <c:v>0.626</c:v>
                </c:pt>
                <c:pt idx="943">
                  <c:v>0.626</c:v>
                </c:pt>
                <c:pt idx="944">
                  <c:v>0.626</c:v>
                </c:pt>
                <c:pt idx="945">
                  <c:v>0.626</c:v>
                </c:pt>
                <c:pt idx="946">
                  <c:v>0.626</c:v>
                </c:pt>
                <c:pt idx="947">
                  <c:v>0.626</c:v>
                </c:pt>
                <c:pt idx="948">
                  <c:v>0.626</c:v>
                </c:pt>
                <c:pt idx="949">
                  <c:v>0.626</c:v>
                </c:pt>
                <c:pt idx="950">
                  <c:v>0.626</c:v>
                </c:pt>
                <c:pt idx="951">
                  <c:v>0.626</c:v>
                </c:pt>
                <c:pt idx="952">
                  <c:v>0.626</c:v>
                </c:pt>
                <c:pt idx="953">
                  <c:v>0.626</c:v>
                </c:pt>
                <c:pt idx="954">
                  <c:v>0.626</c:v>
                </c:pt>
                <c:pt idx="955">
                  <c:v>0.626</c:v>
                </c:pt>
                <c:pt idx="956">
                  <c:v>0.626</c:v>
                </c:pt>
                <c:pt idx="957">
                  <c:v>0.626</c:v>
                </c:pt>
                <c:pt idx="958">
                  <c:v>0.626</c:v>
                </c:pt>
                <c:pt idx="959">
                  <c:v>0.626</c:v>
                </c:pt>
                <c:pt idx="960">
                  <c:v>0.626</c:v>
                </c:pt>
                <c:pt idx="961">
                  <c:v>0.626</c:v>
                </c:pt>
                <c:pt idx="962">
                  <c:v>0.626</c:v>
                </c:pt>
                <c:pt idx="963">
                  <c:v>0.626</c:v>
                </c:pt>
                <c:pt idx="964">
                  <c:v>0.626</c:v>
                </c:pt>
                <c:pt idx="965">
                  <c:v>0.626</c:v>
                </c:pt>
                <c:pt idx="966">
                  <c:v>0.626</c:v>
                </c:pt>
                <c:pt idx="967">
                  <c:v>0.626</c:v>
                </c:pt>
                <c:pt idx="968">
                  <c:v>0.626</c:v>
                </c:pt>
                <c:pt idx="969">
                  <c:v>0.626</c:v>
                </c:pt>
                <c:pt idx="970">
                  <c:v>0.626</c:v>
                </c:pt>
                <c:pt idx="971">
                  <c:v>0.626</c:v>
                </c:pt>
                <c:pt idx="972">
                  <c:v>0.626</c:v>
                </c:pt>
                <c:pt idx="973">
                  <c:v>0.626</c:v>
                </c:pt>
                <c:pt idx="974">
                  <c:v>0.626</c:v>
                </c:pt>
                <c:pt idx="975">
                  <c:v>0.626</c:v>
                </c:pt>
                <c:pt idx="976">
                  <c:v>0.626</c:v>
                </c:pt>
                <c:pt idx="977">
                  <c:v>0.626</c:v>
                </c:pt>
                <c:pt idx="978">
                  <c:v>0.626</c:v>
                </c:pt>
                <c:pt idx="979">
                  <c:v>0.626</c:v>
                </c:pt>
                <c:pt idx="980">
                  <c:v>0.626</c:v>
                </c:pt>
                <c:pt idx="981">
                  <c:v>0.626</c:v>
                </c:pt>
                <c:pt idx="982">
                  <c:v>0.626</c:v>
                </c:pt>
                <c:pt idx="983">
                  <c:v>0.626</c:v>
                </c:pt>
                <c:pt idx="984">
                  <c:v>0.626</c:v>
                </c:pt>
                <c:pt idx="985">
                  <c:v>0.626</c:v>
                </c:pt>
                <c:pt idx="986">
                  <c:v>0.626</c:v>
                </c:pt>
                <c:pt idx="987">
                  <c:v>0.626</c:v>
                </c:pt>
                <c:pt idx="988">
                  <c:v>0.626</c:v>
                </c:pt>
                <c:pt idx="989">
                  <c:v>0.626</c:v>
                </c:pt>
                <c:pt idx="990">
                  <c:v>0.626</c:v>
                </c:pt>
                <c:pt idx="991">
                  <c:v>0.626</c:v>
                </c:pt>
                <c:pt idx="992">
                  <c:v>0.626</c:v>
                </c:pt>
                <c:pt idx="993">
                  <c:v>0.626</c:v>
                </c:pt>
                <c:pt idx="994">
                  <c:v>0.626</c:v>
                </c:pt>
                <c:pt idx="995">
                  <c:v>0.626</c:v>
                </c:pt>
                <c:pt idx="996">
                  <c:v>0.626</c:v>
                </c:pt>
                <c:pt idx="997">
                  <c:v>0.626</c:v>
                </c:pt>
                <c:pt idx="998">
                  <c:v>0.626</c:v>
                </c:pt>
                <c:pt idx="999">
                  <c:v>0.626</c:v>
                </c:pt>
                <c:pt idx="1000">
                  <c:v>0.626</c:v>
                </c:pt>
                <c:pt idx="1001">
                  <c:v>0.626</c:v>
                </c:pt>
                <c:pt idx="1002">
                  <c:v>0.626</c:v>
                </c:pt>
                <c:pt idx="1003">
                  <c:v>0.626</c:v>
                </c:pt>
                <c:pt idx="1004">
                  <c:v>0.626</c:v>
                </c:pt>
                <c:pt idx="1005">
                  <c:v>0.626</c:v>
                </c:pt>
                <c:pt idx="1006">
                  <c:v>0.626</c:v>
                </c:pt>
                <c:pt idx="1007">
                  <c:v>0.626</c:v>
                </c:pt>
                <c:pt idx="1008">
                  <c:v>0.626</c:v>
                </c:pt>
                <c:pt idx="1009">
                  <c:v>0.626</c:v>
                </c:pt>
                <c:pt idx="1010">
                  <c:v>0.626</c:v>
                </c:pt>
                <c:pt idx="1011">
                  <c:v>0.626</c:v>
                </c:pt>
                <c:pt idx="1012">
                  <c:v>0.626</c:v>
                </c:pt>
                <c:pt idx="1013">
                  <c:v>0.626</c:v>
                </c:pt>
                <c:pt idx="1014">
                  <c:v>0.626</c:v>
                </c:pt>
                <c:pt idx="1015">
                  <c:v>0.626</c:v>
                </c:pt>
                <c:pt idx="1016">
                  <c:v>0.626</c:v>
                </c:pt>
                <c:pt idx="1017">
                  <c:v>0.626</c:v>
                </c:pt>
                <c:pt idx="1018">
                  <c:v>0.626</c:v>
                </c:pt>
                <c:pt idx="1019">
                  <c:v>0.626</c:v>
                </c:pt>
                <c:pt idx="1020">
                  <c:v>0.626</c:v>
                </c:pt>
                <c:pt idx="1021">
                  <c:v>0.626</c:v>
                </c:pt>
                <c:pt idx="1022">
                  <c:v>0.626</c:v>
                </c:pt>
                <c:pt idx="1023">
                  <c:v>0.626</c:v>
                </c:pt>
                <c:pt idx="1024">
                  <c:v>0.626</c:v>
                </c:pt>
                <c:pt idx="1025">
                  <c:v>0.626</c:v>
                </c:pt>
                <c:pt idx="1026">
                  <c:v>0.626</c:v>
                </c:pt>
                <c:pt idx="1027">
                  <c:v>0.626</c:v>
                </c:pt>
                <c:pt idx="1028">
                  <c:v>0.626</c:v>
                </c:pt>
                <c:pt idx="1029">
                  <c:v>0.626</c:v>
                </c:pt>
                <c:pt idx="1030">
                  <c:v>0.626</c:v>
                </c:pt>
                <c:pt idx="1031">
                  <c:v>0.626</c:v>
                </c:pt>
                <c:pt idx="1032">
                  <c:v>0.626</c:v>
                </c:pt>
                <c:pt idx="1033">
                  <c:v>0.626</c:v>
                </c:pt>
                <c:pt idx="1034">
                  <c:v>0.626</c:v>
                </c:pt>
                <c:pt idx="1035">
                  <c:v>0.626</c:v>
                </c:pt>
                <c:pt idx="1036">
                  <c:v>0.626</c:v>
                </c:pt>
                <c:pt idx="1037">
                  <c:v>0.626</c:v>
                </c:pt>
                <c:pt idx="1038">
                  <c:v>0.626</c:v>
                </c:pt>
                <c:pt idx="1039">
                  <c:v>0.626</c:v>
                </c:pt>
                <c:pt idx="1040">
                  <c:v>0.626</c:v>
                </c:pt>
                <c:pt idx="1041">
                  <c:v>0.626</c:v>
                </c:pt>
                <c:pt idx="1042">
                  <c:v>0.626</c:v>
                </c:pt>
                <c:pt idx="1043">
                  <c:v>0.626</c:v>
                </c:pt>
                <c:pt idx="1044">
                  <c:v>0.626</c:v>
                </c:pt>
                <c:pt idx="1045">
                  <c:v>0.626</c:v>
                </c:pt>
                <c:pt idx="1046">
                  <c:v>0.626</c:v>
                </c:pt>
                <c:pt idx="1047">
                  <c:v>0.626</c:v>
                </c:pt>
                <c:pt idx="1048">
                  <c:v>0.626</c:v>
                </c:pt>
                <c:pt idx="1049">
                  <c:v>0.626</c:v>
                </c:pt>
                <c:pt idx="1050">
                  <c:v>0.626</c:v>
                </c:pt>
                <c:pt idx="1051">
                  <c:v>0.626</c:v>
                </c:pt>
                <c:pt idx="1052">
                  <c:v>0.626</c:v>
                </c:pt>
                <c:pt idx="1053">
                  <c:v>0.626</c:v>
                </c:pt>
                <c:pt idx="1054">
                  <c:v>0.626</c:v>
                </c:pt>
                <c:pt idx="1055">
                  <c:v>0.626</c:v>
                </c:pt>
                <c:pt idx="1056">
                  <c:v>0.626</c:v>
                </c:pt>
                <c:pt idx="1057">
                  <c:v>0.626</c:v>
                </c:pt>
                <c:pt idx="1058">
                  <c:v>0.626</c:v>
                </c:pt>
                <c:pt idx="1059">
                  <c:v>0.626</c:v>
                </c:pt>
                <c:pt idx="1060">
                  <c:v>0.626</c:v>
                </c:pt>
                <c:pt idx="1061">
                  <c:v>0.626</c:v>
                </c:pt>
                <c:pt idx="1062">
                  <c:v>0.626</c:v>
                </c:pt>
                <c:pt idx="1063">
                  <c:v>0.626</c:v>
                </c:pt>
                <c:pt idx="1064">
                  <c:v>0.626</c:v>
                </c:pt>
                <c:pt idx="1065">
                  <c:v>0.626</c:v>
                </c:pt>
                <c:pt idx="1066">
                  <c:v>0.626</c:v>
                </c:pt>
                <c:pt idx="1067">
                  <c:v>0.626</c:v>
                </c:pt>
                <c:pt idx="1068">
                  <c:v>0.626</c:v>
                </c:pt>
                <c:pt idx="1069">
                  <c:v>0.626</c:v>
                </c:pt>
                <c:pt idx="1070">
                  <c:v>0.626</c:v>
                </c:pt>
                <c:pt idx="1071">
                  <c:v>0.626</c:v>
                </c:pt>
                <c:pt idx="1072">
                  <c:v>0.626</c:v>
                </c:pt>
                <c:pt idx="1073">
                  <c:v>0.626</c:v>
                </c:pt>
                <c:pt idx="1074">
                  <c:v>0.626</c:v>
                </c:pt>
                <c:pt idx="1075">
                  <c:v>0.626</c:v>
                </c:pt>
                <c:pt idx="1076">
                  <c:v>0.626</c:v>
                </c:pt>
                <c:pt idx="1077">
                  <c:v>0.626</c:v>
                </c:pt>
                <c:pt idx="1078">
                  <c:v>0.626</c:v>
                </c:pt>
                <c:pt idx="1079">
                  <c:v>0.626</c:v>
                </c:pt>
                <c:pt idx="1080">
                  <c:v>0.626</c:v>
                </c:pt>
                <c:pt idx="1081">
                  <c:v>0.626</c:v>
                </c:pt>
                <c:pt idx="1082">
                  <c:v>0.626</c:v>
                </c:pt>
                <c:pt idx="1083">
                  <c:v>0.626</c:v>
                </c:pt>
                <c:pt idx="1084">
                  <c:v>0.626</c:v>
                </c:pt>
                <c:pt idx="1085">
                  <c:v>0.626</c:v>
                </c:pt>
                <c:pt idx="1086">
                  <c:v>0.626</c:v>
                </c:pt>
                <c:pt idx="1087">
                  <c:v>0.626</c:v>
                </c:pt>
                <c:pt idx="1088">
                  <c:v>0.626</c:v>
                </c:pt>
                <c:pt idx="1089">
                  <c:v>0.626</c:v>
                </c:pt>
                <c:pt idx="1090">
                  <c:v>0.626</c:v>
                </c:pt>
                <c:pt idx="1091">
                  <c:v>0.626</c:v>
                </c:pt>
                <c:pt idx="1092">
                  <c:v>0.626</c:v>
                </c:pt>
                <c:pt idx="1093">
                  <c:v>0.626</c:v>
                </c:pt>
                <c:pt idx="1094">
                  <c:v>0.626</c:v>
                </c:pt>
                <c:pt idx="1095">
                  <c:v>0.626</c:v>
                </c:pt>
                <c:pt idx="1096">
                  <c:v>0.626</c:v>
                </c:pt>
                <c:pt idx="1097">
                  <c:v>0.626</c:v>
                </c:pt>
                <c:pt idx="1098">
                  <c:v>0.626</c:v>
                </c:pt>
                <c:pt idx="1099">
                  <c:v>0.626</c:v>
                </c:pt>
                <c:pt idx="1100">
                  <c:v>0.626</c:v>
                </c:pt>
                <c:pt idx="1101">
                  <c:v>0.626</c:v>
                </c:pt>
                <c:pt idx="1102">
                  <c:v>0.626</c:v>
                </c:pt>
                <c:pt idx="1103">
                  <c:v>0.626</c:v>
                </c:pt>
                <c:pt idx="1104">
                  <c:v>0.626</c:v>
                </c:pt>
                <c:pt idx="1105">
                  <c:v>0.626</c:v>
                </c:pt>
                <c:pt idx="1106">
                  <c:v>0.626</c:v>
                </c:pt>
                <c:pt idx="1107">
                  <c:v>0.626</c:v>
                </c:pt>
                <c:pt idx="1108">
                  <c:v>0.626</c:v>
                </c:pt>
                <c:pt idx="1109">
                  <c:v>0.626</c:v>
                </c:pt>
                <c:pt idx="1110">
                  <c:v>0.626</c:v>
                </c:pt>
                <c:pt idx="1111">
                  <c:v>0.626</c:v>
                </c:pt>
                <c:pt idx="1112">
                  <c:v>0.626</c:v>
                </c:pt>
                <c:pt idx="1113">
                  <c:v>0.626</c:v>
                </c:pt>
                <c:pt idx="1114">
                  <c:v>0.626</c:v>
                </c:pt>
                <c:pt idx="1115">
                  <c:v>0.626</c:v>
                </c:pt>
                <c:pt idx="1116">
                  <c:v>0.626</c:v>
                </c:pt>
                <c:pt idx="1117">
                  <c:v>0.626</c:v>
                </c:pt>
                <c:pt idx="1118">
                  <c:v>0.626</c:v>
                </c:pt>
                <c:pt idx="1119">
                  <c:v>0.626</c:v>
                </c:pt>
                <c:pt idx="1120">
                  <c:v>0.626</c:v>
                </c:pt>
                <c:pt idx="1121">
                  <c:v>0.626</c:v>
                </c:pt>
                <c:pt idx="1122">
                  <c:v>0.626</c:v>
                </c:pt>
                <c:pt idx="1123">
                  <c:v>0.626</c:v>
                </c:pt>
                <c:pt idx="1124">
                  <c:v>0.626</c:v>
                </c:pt>
                <c:pt idx="1125">
                  <c:v>0.626</c:v>
                </c:pt>
                <c:pt idx="1126">
                  <c:v>0.626</c:v>
                </c:pt>
                <c:pt idx="1127">
                  <c:v>0.626</c:v>
                </c:pt>
                <c:pt idx="1128">
                  <c:v>0.626</c:v>
                </c:pt>
                <c:pt idx="1129">
                  <c:v>0.626</c:v>
                </c:pt>
                <c:pt idx="1130">
                  <c:v>0.626</c:v>
                </c:pt>
                <c:pt idx="1131">
                  <c:v>0.626</c:v>
                </c:pt>
                <c:pt idx="1132">
                  <c:v>0.626</c:v>
                </c:pt>
                <c:pt idx="1133">
                  <c:v>0.626</c:v>
                </c:pt>
                <c:pt idx="1134">
                  <c:v>0.626</c:v>
                </c:pt>
                <c:pt idx="1135">
                  <c:v>0.626</c:v>
                </c:pt>
                <c:pt idx="1136">
                  <c:v>0.626</c:v>
                </c:pt>
                <c:pt idx="1137">
                  <c:v>0.626</c:v>
                </c:pt>
                <c:pt idx="1138">
                  <c:v>0.626</c:v>
                </c:pt>
                <c:pt idx="1139">
                  <c:v>0.626</c:v>
                </c:pt>
                <c:pt idx="1140">
                  <c:v>0.626</c:v>
                </c:pt>
                <c:pt idx="1141">
                  <c:v>0.626</c:v>
                </c:pt>
                <c:pt idx="1142">
                  <c:v>0.626</c:v>
                </c:pt>
                <c:pt idx="1143">
                  <c:v>0.626</c:v>
                </c:pt>
                <c:pt idx="1144">
                  <c:v>0.626</c:v>
                </c:pt>
                <c:pt idx="1145">
                  <c:v>0.626</c:v>
                </c:pt>
                <c:pt idx="1146">
                  <c:v>0.626</c:v>
                </c:pt>
                <c:pt idx="1147">
                  <c:v>0.626</c:v>
                </c:pt>
                <c:pt idx="1148">
                  <c:v>0.626</c:v>
                </c:pt>
                <c:pt idx="1149">
                  <c:v>0.626</c:v>
                </c:pt>
                <c:pt idx="1150">
                  <c:v>0.626</c:v>
                </c:pt>
                <c:pt idx="1151">
                  <c:v>0.626</c:v>
                </c:pt>
                <c:pt idx="1152">
                  <c:v>0.626</c:v>
                </c:pt>
                <c:pt idx="1153">
                  <c:v>0.626</c:v>
                </c:pt>
                <c:pt idx="1154">
                  <c:v>0.626</c:v>
                </c:pt>
                <c:pt idx="1155">
                  <c:v>0.626</c:v>
                </c:pt>
                <c:pt idx="1156">
                  <c:v>0.626</c:v>
                </c:pt>
                <c:pt idx="1157">
                  <c:v>0.626</c:v>
                </c:pt>
                <c:pt idx="1158">
                  <c:v>0.626</c:v>
                </c:pt>
                <c:pt idx="1159">
                  <c:v>0.626</c:v>
                </c:pt>
                <c:pt idx="1160">
                  <c:v>0.626</c:v>
                </c:pt>
                <c:pt idx="1161">
                  <c:v>0.626</c:v>
                </c:pt>
                <c:pt idx="1162">
                  <c:v>0.626</c:v>
                </c:pt>
                <c:pt idx="1163">
                  <c:v>0.626</c:v>
                </c:pt>
                <c:pt idx="1164">
                  <c:v>0.626</c:v>
                </c:pt>
                <c:pt idx="1165">
                  <c:v>0.626</c:v>
                </c:pt>
                <c:pt idx="1166">
                  <c:v>0.626</c:v>
                </c:pt>
                <c:pt idx="1167">
                  <c:v>0.626</c:v>
                </c:pt>
                <c:pt idx="1168">
                  <c:v>0.626</c:v>
                </c:pt>
                <c:pt idx="1169">
                  <c:v>0.626</c:v>
                </c:pt>
                <c:pt idx="1170">
                  <c:v>0.626</c:v>
                </c:pt>
                <c:pt idx="1171">
                  <c:v>0.626</c:v>
                </c:pt>
                <c:pt idx="1172">
                  <c:v>0.626</c:v>
                </c:pt>
                <c:pt idx="1173">
                  <c:v>0.626</c:v>
                </c:pt>
                <c:pt idx="1174">
                  <c:v>0.626</c:v>
                </c:pt>
                <c:pt idx="1175">
                  <c:v>0.626</c:v>
                </c:pt>
                <c:pt idx="1176">
                  <c:v>0.626</c:v>
                </c:pt>
                <c:pt idx="1177">
                  <c:v>0.626</c:v>
                </c:pt>
                <c:pt idx="1178">
                  <c:v>0.626</c:v>
                </c:pt>
                <c:pt idx="1179">
                  <c:v>0.626</c:v>
                </c:pt>
                <c:pt idx="1180">
                  <c:v>0.626</c:v>
                </c:pt>
                <c:pt idx="1181">
                  <c:v>0.626</c:v>
                </c:pt>
                <c:pt idx="1182">
                  <c:v>0.626</c:v>
                </c:pt>
                <c:pt idx="1183">
                  <c:v>0.626</c:v>
                </c:pt>
                <c:pt idx="1184">
                  <c:v>0.626</c:v>
                </c:pt>
                <c:pt idx="1185">
                  <c:v>0.626</c:v>
                </c:pt>
                <c:pt idx="1186">
                  <c:v>0.626</c:v>
                </c:pt>
                <c:pt idx="1187">
                  <c:v>0.626</c:v>
                </c:pt>
                <c:pt idx="1188">
                  <c:v>0.626</c:v>
                </c:pt>
                <c:pt idx="1189">
                  <c:v>0.626</c:v>
                </c:pt>
                <c:pt idx="1190">
                  <c:v>0.626</c:v>
                </c:pt>
                <c:pt idx="1191">
                  <c:v>0.626</c:v>
                </c:pt>
                <c:pt idx="1192">
                  <c:v>0.626</c:v>
                </c:pt>
                <c:pt idx="1193">
                  <c:v>0.626</c:v>
                </c:pt>
                <c:pt idx="1194">
                  <c:v>0.626</c:v>
                </c:pt>
                <c:pt idx="1195">
                  <c:v>0.626</c:v>
                </c:pt>
                <c:pt idx="1196">
                  <c:v>0.626</c:v>
                </c:pt>
                <c:pt idx="1197">
                  <c:v>0.626</c:v>
                </c:pt>
                <c:pt idx="1198">
                  <c:v>0.626</c:v>
                </c:pt>
                <c:pt idx="1199">
                  <c:v>0.626</c:v>
                </c:pt>
                <c:pt idx="1200">
                  <c:v>0.626</c:v>
                </c:pt>
                <c:pt idx="1201">
                  <c:v>0.626</c:v>
                </c:pt>
                <c:pt idx="1202">
                  <c:v>0.626</c:v>
                </c:pt>
                <c:pt idx="1203">
                  <c:v>0.626</c:v>
                </c:pt>
                <c:pt idx="1204">
                  <c:v>0.626</c:v>
                </c:pt>
                <c:pt idx="1205">
                  <c:v>0.626</c:v>
                </c:pt>
                <c:pt idx="1206">
                  <c:v>0.626</c:v>
                </c:pt>
                <c:pt idx="1207">
                  <c:v>0.626</c:v>
                </c:pt>
                <c:pt idx="1208">
                  <c:v>0.626</c:v>
                </c:pt>
                <c:pt idx="1209">
                  <c:v>0.626</c:v>
                </c:pt>
                <c:pt idx="1210">
                  <c:v>0.626</c:v>
                </c:pt>
                <c:pt idx="1211">
                  <c:v>0.626</c:v>
                </c:pt>
                <c:pt idx="1212">
                  <c:v>0.626</c:v>
                </c:pt>
                <c:pt idx="1213">
                  <c:v>0.626</c:v>
                </c:pt>
                <c:pt idx="1214">
                  <c:v>0.626</c:v>
                </c:pt>
                <c:pt idx="1215">
                  <c:v>0.626</c:v>
                </c:pt>
                <c:pt idx="1216">
                  <c:v>0.626</c:v>
                </c:pt>
                <c:pt idx="1217">
                  <c:v>0.626</c:v>
                </c:pt>
                <c:pt idx="1218">
                  <c:v>0.626</c:v>
                </c:pt>
                <c:pt idx="1219">
                  <c:v>0.626</c:v>
                </c:pt>
                <c:pt idx="1220">
                  <c:v>0.626</c:v>
                </c:pt>
                <c:pt idx="1221">
                  <c:v>0.626</c:v>
                </c:pt>
                <c:pt idx="1222">
                  <c:v>0.626</c:v>
                </c:pt>
                <c:pt idx="1223">
                  <c:v>0.626</c:v>
                </c:pt>
                <c:pt idx="1224">
                  <c:v>0.626</c:v>
                </c:pt>
                <c:pt idx="1225">
                  <c:v>0.626</c:v>
                </c:pt>
                <c:pt idx="1226">
                  <c:v>0.626</c:v>
                </c:pt>
                <c:pt idx="1227">
                  <c:v>0.626</c:v>
                </c:pt>
                <c:pt idx="1228">
                  <c:v>0.626</c:v>
                </c:pt>
                <c:pt idx="1229">
                  <c:v>0.626</c:v>
                </c:pt>
                <c:pt idx="1230">
                  <c:v>0.626</c:v>
                </c:pt>
                <c:pt idx="1231">
                  <c:v>0.626</c:v>
                </c:pt>
                <c:pt idx="1232">
                  <c:v>0.626</c:v>
                </c:pt>
                <c:pt idx="1233">
                  <c:v>0.626</c:v>
                </c:pt>
                <c:pt idx="1234">
                  <c:v>0.626</c:v>
                </c:pt>
                <c:pt idx="1235">
                  <c:v>0.626</c:v>
                </c:pt>
                <c:pt idx="1236">
                  <c:v>0.626</c:v>
                </c:pt>
                <c:pt idx="1237">
                  <c:v>0.626</c:v>
                </c:pt>
                <c:pt idx="1238">
                  <c:v>0.626</c:v>
                </c:pt>
                <c:pt idx="1239">
                  <c:v>0.626</c:v>
                </c:pt>
                <c:pt idx="1240">
                  <c:v>0.626</c:v>
                </c:pt>
                <c:pt idx="1241">
                  <c:v>0.626</c:v>
                </c:pt>
                <c:pt idx="1242">
                  <c:v>0.626</c:v>
                </c:pt>
                <c:pt idx="1243">
                  <c:v>0.626</c:v>
                </c:pt>
                <c:pt idx="1244">
                  <c:v>0.626</c:v>
                </c:pt>
                <c:pt idx="1245">
                  <c:v>0.626</c:v>
                </c:pt>
                <c:pt idx="1246">
                  <c:v>0.626</c:v>
                </c:pt>
                <c:pt idx="1247">
                  <c:v>0.626</c:v>
                </c:pt>
                <c:pt idx="1248">
                  <c:v>0.626</c:v>
                </c:pt>
                <c:pt idx="1249">
                  <c:v>0.626</c:v>
                </c:pt>
                <c:pt idx="1250">
                  <c:v>0.626</c:v>
                </c:pt>
                <c:pt idx="1251">
                  <c:v>0.626</c:v>
                </c:pt>
                <c:pt idx="1252">
                  <c:v>0.626</c:v>
                </c:pt>
                <c:pt idx="1253">
                  <c:v>0.626</c:v>
                </c:pt>
                <c:pt idx="1254">
                  <c:v>0.626</c:v>
                </c:pt>
                <c:pt idx="1255">
                  <c:v>0.626</c:v>
                </c:pt>
                <c:pt idx="1256">
                  <c:v>0.626</c:v>
                </c:pt>
                <c:pt idx="1257">
                  <c:v>0.626</c:v>
                </c:pt>
                <c:pt idx="1258">
                  <c:v>0.626</c:v>
                </c:pt>
                <c:pt idx="1259">
                  <c:v>0.626</c:v>
                </c:pt>
                <c:pt idx="1260">
                  <c:v>0.626</c:v>
                </c:pt>
                <c:pt idx="1261">
                  <c:v>0.626</c:v>
                </c:pt>
                <c:pt idx="1262">
                  <c:v>0.626</c:v>
                </c:pt>
                <c:pt idx="1263">
                  <c:v>0.626</c:v>
                </c:pt>
                <c:pt idx="1264">
                  <c:v>0.626</c:v>
                </c:pt>
                <c:pt idx="1265">
                  <c:v>0.626</c:v>
                </c:pt>
                <c:pt idx="1266">
                  <c:v>0.626</c:v>
                </c:pt>
                <c:pt idx="1267">
                  <c:v>0.626</c:v>
                </c:pt>
                <c:pt idx="1268">
                  <c:v>0.626</c:v>
                </c:pt>
                <c:pt idx="1269">
                  <c:v>0.626</c:v>
                </c:pt>
                <c:pt idx="1270">
                  <c:v>0.626</c:v>
                </c:pt>
                <c:pt idx="1271">
                  <c:v>0.626</c:v>
                </c:pt>
                <c:pt idx="1272">
                  <c:v>0.626</c:v>
                </c:pt>
                <c:pt idx="1273">
                  <c:v>0.626</c:v>
                </c:pt>
                <c:pt idx="1274">
                  <c:v>0.626</c:v>
                </c:pt>
                <c:pt idx="1275">
                  <c:v>0.626</c:v>
                </c:pt>
                <c:pt idx="1276">
                  <c:v>0.626</c:v>
                </c:pt>
                <c:pt idx="1277">
                  <c:v>0.626</c:v>
                </c:pt>
                <c:pt idx="1278">
                  <c:v>0.626</c:v>
                </c:pt>
                <c:pt idx="1279">
                  <c:v>0.626</c:v>
                </c:pt>
                <c:pt idx="1280">
                  <c:v>0.626</c:v>
                </c:pt>
                <c:pt idx="1281">
                  <c:v>0.626</c:v>
                </c:pt>
                <c:pt idx="1282">
                  <c:v>0.626</c:v>
                </c:pt>
                <c:pt idx="1283">
                  <c:v>0.626</c:v>
                </c:pt>
                <c:pt idx="1284">
                  <c:v>0.626</c:v>
                </c:pt>
                <c:pt idx="1285">
                  <c:v>0.626</c:v>
                </c:pt>
                <c:pt idx="1286">
                  <c:v>0.626</c:v>
                </c:pt>
                <c:pt idx="1287">
                  <c:v>0.626</c:v>
                </c:pt>
                <c:pt idx="1288">
                  <c:v>0.626</c:v>
                </c:pt>
                <c:pt idx="1289">
                  <c:v>0.626</c:v>
                </c:pt>
                <c:pt idx="1290">
                  <c:v>0.626</c:v>
                </c:pt>
                <c:pt idx="1291">
                  <c:v>0.626</c:v>
                </c:pt>
                <c:pt idx="1292">
                  <c:v>0.626</c:v>
                </c:pt>
                <c:pt idx="1293">
                  <c:v>0.626</c:v>
                </c:pt>
                <c:pt idx="1294">
                  <c:v>0.626</c:v>
                </c:pt>
                <c:pt idx="1295">
                  <c:v>0.626</c:v>
                </c:pt>
                <c:pt idx="1296">
                  <c:v>0.626</c:v>
                </c:pt>
                <c:pt idx="1297">
                  <c:v>0.626</c:v>
                </c:pt>
                <c:pt idx="1298">
                  <c:v>0.626</c:v>
                </c:pt>
                <c:pt idx="1299">
                  <c:v>0.626</c:v>
                </c:pt>
                <c:pt idx="1300">
                  <c:v>0.626</c:v>
                </c:pt>
                <c:pt idx="1301">
                  <c:v>0.626</c:v>
                </c:pt>
                <c:pt idx="1302">
                  <c:v>0.626</c:v>
                </c:pt>
                <c:pt idx="1303">
                  <c:v>0.626</c:v>
                </c:pt>
                <c:pt idx="1304">
                  <c:v>0.626</c:v>
                </c:pt>
                <c:pt idx="1305">
                  <c:v>0.626</c:v>
                </c:pt>
                <c:pt idx="1306">
                  <c:v>0.626</c:v>
                </c:pt>
                <c:pt idx="1307">
                  <c:v>0.626</c:v>
                </c:pt>
                <c:pt idx="1308">
                  <c:v>0.626</c:v>
                </c:pt>
                <c:pt idx="1309">
                  <c:v>0.626</c:v>
                </c:pt>
                <c:pt idx="1310">
                  <c:v>0.626</c:v>
                </c:pt>
                <c:pt idx="1311">
                  <c:v>0.626</c:v>
                </c:pt>
                <c:pt idx="1312">
                  <c:v>0.626</c:v>
                </c:pt>
                <c:pt idx="1313">
                  <c:v>0.626</c:v>
                </c:pt>
                <c:pt idx="1314">
                  <c:v>0.626</c:v>
                </c:pt>
                <c:pt idx="1315">
                  <c:v>0.626</c:v>
                </c:pt>
                <c:pt idx="1316">
                  <c:v>0.626</c:v>
                </c:pt>
                <c:pt idx="1317">
                  <c:v>0.626</c:v>
                </c:pt>
                <c:pt idx="1318">
                  <c:v>0.626</c:v>
                </c:pt>
                <c:pt idx="1319">
                  <c:v>0.626</c:v>
                </c:pt>
                <c:pt idx="1320">
                  <c:v>0.626</c:v>
                </c:pt>
                <c:pt idx="1321">
                  <c:v>0.626</c:v>
                </c:pt>
                <c:pt idx="1322">
                  <c:v>0.626</c:v>
                </c:pt>
                <c:pt idx="1323">
                  <c:v>0.626</c:v>
                </c:pt>
                <c:pt idx="1324">
                  <c:v>0.626</c:v>
                </c:pt>
                <c:pt idx="1325">
                  <c:v>0.626</c:v>
                </c:pt>
                <c:pt idx="1326">
                  <c:v>0.626</c:v>
                </c:pt>
                <c:pt idx="1327">
                  <c:v>0.626</c:v>
                </c:pt>
                <c:pt idx="1328">
                  <c:v>0.626</c:v>
                </c:pt>
                <c:pt idx="1329">
                  <c:v>0.626</c:v>
                </c:pt>
                <c:pt idx="1330">
                  <c:v>0.626</c:v>
                </c:pt>
                <c:pt idx="1331">
                  <c:v>0.626</c:v>
                </c:pt>
                <c:pt idx="1332">
                  <c:v>0.626</c:v>
                </c:pt>
                <c:pt idx="1333">
                  <c:v>0.626</c:v>
                </c:pt>
                <c:pt idx="1334">
                  <c:v>0.626</c:v>
                </c:pt>
                <c:pt idx="1335">
                  <c:v>0.626</c:v>
                </c:pt>
                <c:pt idx="1336">
                  <c:v>0.626</c:v>
                </c:pt>
                <c:pt idx="1337">
                  <c:v>0.626</c:v>
                </c:pt>
                <c:pt idx="1338">
                  <c:v>0.626</c:v>
                </c:pt>
                <c:pt idx="1339">
                  <c:v>0.626</c:v>
                </c:pt>
                <c:pt idx="1340">
                  <c:v>0.626</c:v>
                </c:pt>
                <c:pt idx="1341">
                  <c:v>0.626</c:v>
                </c:pt>
                <c:pt idx="1342">
                  <c:v>0.626</c:v>
                </c:pt>
                <c:pt idx="1343">
                  <c:v>0.626</c:v>
                </c:pt>
                <c:pt idx="1344">
                  <c:v>0.626</c:v>
                </c:pt>
                <c:pt idx="1345">
                  <c:v>0.626</c:v>
                </c:pt>
                <c:pt idx="1346">
                  <c:v>0.626</c:v>
                </c:pt>
                <c:pt idx="1347">
                  <c:v>0.626</c:v>
                </c:pt>
                <c:pt idx="1348">
                  <c:v>0.626</c:v>
                </c:pt>
                <c:pt idx="1349">
                  <c:v>0.626</c:v>
                </c:pt>
                <c:pt idx="1350">
                  <c:v>0.626</c:v>
                </c:pt>
                <c:pt idx="1351">
                  <c:v>0.626</c:v>
                </c:pt>
                <c:pt idx="1352">
                  <c:v>0.626</c:v>
                </c:pt>
                <c:pt idx="1353">
                  <c:v>0.626</c:v>
                </c:pt>
                <c:pt idx="1354">
                  <c:v>0.626</c:v>
                </c:pt>
                <c:pt idx="1355">
                  <c:v>0.626</c:v>
                </c:pt>
                <c:pt idx="1356">
                  <c:v>0.626</c:v>
                </c:pt>
                <c:pt idx="1357">
                  <c:v>0.626</c:v>
                </c:pt>
                <c:pt idx="1358">
                  <c:v>0.626</c:v>
                </c:pt>
                <c:pt idx="1359">
                  <c:v>0.626</c:v>
                </c:pt>
                <c:pt idx="1360">
                  <c:v>0.626</c:v>
                </c:pt>
                <c:pt idx="1361">
                  <c:v>0.626</c:v>
                </c:pt>
                <c:pt idx="1362">
                  <c:v>0.626</c:v>
                </c:pt>
                <c:pt idx="1363">
                  <c:v>0.626</c:v>
                </c:pt>
                <c:pt idx="1364">
                  <c:v>0.626</c:v>
                </c:pt>
                <c:pt idx="1365">
                  <c:v>0.626</c:v>
                </c:pt>
                <c:pt idx="1366">
                  <c:v>0.626</c:v>
                </c:pt>
                <c:pt idx="1367">
                  <c:v>0.626</c:v>
                </c:pt>
                <c:pt idx="1368">
                  <c:v>0.626</c:v>
                </c:pt>
                <c:pt idx="1369">
                  <c:v>0.626</c:v>
                </c:pt>
                <c:pt idx="1370">
                  <c:v>0.626</c:v>
                </c:pt>
                <c:pt idx="1371">
                  <c:v>0.626</c:v>
                </c:pt>
                <c:pt idx="1372">
                  <c:v>0.626</c:v>
                </c:pt>
                <c:pt idx="1373">
                  <c:v>0.626</c:v>
                </c:pt>
                <c:pt idx="1374">
                  <c:v>0.626</c:v>
                </c:pt>
                <c:pt idx="1375">
                  <c:v>0.626</c:v>
                </c:pt>
                <c:pt idx="1376">
                  <c:v>0.626</c:v>
                </c:pt>
                <c:pt idx="1377">
                  <c:v>0.626</c:v>
                </c:pt>
                <c:pt idx="1378">
                  <c:v>0.626</c:v>
                </c:pt>
                <c:pt idx="1379">
                  <c:v>0.626</c:v>
                </c:pt>
                <c:pt idx="1380">
                  <c:v>0.626</c:v>
                </c:pt>
                <c:pt idx="1381">
                  <c:v>0.626</c:v>
                </c:pt>
                <c:pt idx="1382">
                  <c:v>0.626</c:v>
                </c:pt>
                <c:pt idx="1383">
                  <c:v>0.626</c:v>
                </c:pt>
                <c:pt idx="1384">
                  <c:v>0.626</c:v>
                </c:pt>
                <c:pt idx="1385">
                  <c:v>0.626</c:v>
                </c:pt>
                <c:pt idx="1386">
                  <c:v>0.626</c:v>
                </c:pt>
                <c:pt idx="1387">
                  <c:v>0.626</c:v>
                </c:pt>
                <c:pt idx="1388">
                  <c:v>0.626</c:v>
                </c:pt>
                <c:pt idx="1389">
                  <c:v>0.626</c:v>
                </c:pt>
                <c:pt idx="1390">
                  <c:v>0.626</c:v>
                </c:pt>
                <c:pt idx="1391">
                  <c:v>0.626</c:v>
                </c:pt>
                <c:pt idx="1392">
                  <c:v>0.626</c:v>
                </c:pt>
                <c:pt idx="1393">
                  <c:v>0.626</c:v>
                </c:pt>
                <c:pt idx="1394">
                  <c:v>0.626</c:v>
                </c:pt>
                <c:pt idx="1395">
                  <c:v>0.626</c:v>
                </c:pt>
                <c:pt idx="1396">
                  <c:v>0.626</c:v>
                </c:pt>
                <c:pt idx="1397">
                  <c:v>0.626</c:v>
                </c:pt>
                <c:pt idx="1398">
                  <c:v>0.626</c:v>
                </c:pt>
                <c:pt idx="1399">
                  <c:v>0.626</c:v>
                </c:pt>
                <c:pt idx="1400">
                  <c:v>0.626</c:v>
                </c:pt>
                <c:pt idx="1401">
                  <c:v>0.626</c:v>
                </c:pt>
                <c:pt idx="1402">
                  <c:v>0.626</c:v>
                </c:pt>
                <c:pt idx="1403">
                  <c:v>0.626</c:v>
                </c:pt>
                <c:pt idx="1404">
                  <c:v>0.626</c:v>
                </c:pt>
                <c:pt idx="1405">
                  <c:v>0.626</c:v>
                </c:pt>
                <c:pt idx="1406">
                  <c:v>0.626</c:v>
                </c:pt>
                <c:pt idx="1407">
                  <c:v>0.626</c:v>
                </c:pt>
                <c:pt idx="1408">
                  <c:v>0.626</c:v>
                </c:pt>
                <c:pt idx="1409">
                  <c:v>0.626</c:v>
                </c:pt>
                <c:pt idx="1410">
                  <c:v>0.626</c:v>
                </c:pt>
                <c:pt idx="1411">
                  <c:v>0.626</c:v>
                </c:pt>
                <c:pt idx="1412">
                  <c:v>0.626</c:v>
                </c:pt>
                <c:pt idx="1413">
                  <c:v>0.626</c:v>
                </c:pt>
                <c:pt idx="1414">
                  <c:v>0.626</c:v>
                </c:pt>
                <c:pt idx="1415">
                  <c:v>0.626</c:v>
                </c:pt>
                <c:pt idx="1416">
                  <c:v>0.626</c:v>
                </c:pt>
                <c:pt idx="1417">
                  <c:v>0.626</c:v>
                </c:pt>
                <c:pt idx="1418">
                  <c:v>0.626</c:v>
                </c:pt>
                <c:pt idx="1419">
                  <c:v>0.626</c:v>
                </c:pt>
                <c:pt idx="1420">
                  <c:v>0.626</c:v>
                </c:pt>
                <c:pt idx="1421">
                  <c:v>0.626</c:v>
                </c:pt>
                <c:pt idx="1422">
                  <c:v>0.626</c:v>
                </c:pt>
                <c:pt idx="1423">
                  <c:v>0.626</c:v>
                </c:pt>
                <c:pt idx="1424">
                  <c:v>0.626</c:v>
                </c:pt>
                <c:pt idx="1425">
                  <c:v>0.626</c:v>
                </c:pt>
                <c:pt idx="1426">
                  <c:v>0.626</c:v>
                </c:pt>
                <c:pt idx="1427">
                  <c:v>0.626</c:v>
                </c:pt>
                <c:pt idx="1428">
                  <c:v>0.626</c:v>
                </c:pt>
                <c:pt idx="1429">
                  <c:v>0.626</c:v>
                </c:pt>
                <c:pt idx="1430">
                  <c:v>0.626</c:v>
                </c:pt>
                <c:pt idx="1431">
                  <c:v>0.626</c:v>
                </c:pt>
                <c:pt idx="1432">
                  <c:v>0.626</c:v>
                </c:pt>
                <c:pt idx="1433">
                  <c:v>0.626</c:v>
                </c:pt>
                <c:pt idx="1434">
                  <c:v>0.626</c:v>
                </c:pt>
                <c:pt idx="1435">
                  <c:v>0.626</c:v>
                </c:pt>
                <c:pt idx="1436">
                  <c:v>0.626</c:v>
                </c:pt>
                <c:pt idx="1437">
                  <c:v>0.626</c:v>
                </c:pt>
                <c:pt idx="1438">
                  <c:v>0.626</c:v>
                </c:pt>
                <c:pt idx="1439">
                  <c:v>0.626</c:v>
                </c:pt>
                <c:pt idx="1440">
                  <c:v>0.626</c:v>
                </c:pt>
                <c:pt idx="1441">
                  <c:v>0.626</c:v>
                </c:pt>
                <c:pt idx="1442">
                  <c:v>0.626</c:v>
                </c:pt>
                <c:pt idx="1443">
                  <c:v>0.626</c:v>
                </c:pt>
                <c:pt idx="1444">
                  <c:v>0.626</c:v>
                </c:pt>
                <c:pt idx="1445">
                  <c:v>0.626</c:v>
                </c:pt>
                <c:pt idx="1446">
                  <c:v>0.626</c:v>
                </c:pt>
                <c:pt idx="1447">
                  <c:v>0.626</c:v>
                </c:pt>
                <c:pt idx="1448">
                  <c:v>0.626</c:v>
                </c:pt>
                <c:pt idx="1449">
                  <c:v>0.626</c:v>
                </c:pt>
                <c:pt idx="1450">
                  <c:v>0.626</c:v>
                </c:pt>
                <c:pt idx="1451">
                  <c:v>0.626</c:v>
                </c:pt>
                <c:pt idx="1452">
                  <c:v>0.626</c:v>
                </c:pt>
                <c:pt idx="1453">
                  <c:v>0.626</c:v>
                </c:pt>
                <c:pt idx="1454">
                  <c:v>0.626</c:v>
                </c:pt>
                <c:pt idx="1455">
                  <c:v>0.626</c:v>
                </c:pt>
                <c:pt idx="1456">
                  <c:v>0.626</c:v>
                </c:pt>
                <c:pt idx="1457">
                  <c:v>0.626</c:v>
                </c:pt>
                <c:pt idx="1458">
                  <c:v>0.626</c:v>
                </c:pt>
                <c:pt idx="1459">
                  <c:v>0.626</c:v>
                </c:pt>
                <c:pt idx="1460">
                  <c:v>0.626</c:v>
                </c:pt>
                <c:pt idx="1461">
                  <c:v>0.626</c:v>
                </c:pt>
                <c:pt idx="1462">
                  <c:v>0.626</c:v>
                </c:pt>
                <c:pt idx="1463">
                  <c:v>0.626</c:v>
                </c:pt>
                <c:pt idx="1464">
                  <c:v>0.626</c:v>
                </c:pt>
                <c:pt idx="1465">
                  <c:v>0.626</c:v>
                </c:pt>
                <c:pt idx="1466">
                  <c:v>0.626</c:v>
                </c:pt>
                <c:pt idx="1467">
                  <c:v>0.626</c:v>
                </c:pt>
                <c:pt idx="1468">
                  <c:v>0.626</c:v>
                </c:pt>
                <c:pt idx="1469">
                  <c:v>0.626</c:v>
                </c:pt>
                <c:pt idx="1470">
                  <c:v>0.626</c:v>
                </c:pt>
                <c:pt idx="1471">
                  <c:v>0.626</c:v>
                </c:pt>
                <c:pt idx="1472">
                  <c:v>0.626</c:v>
                </c:pt>
                <c:pt idx="1473">
                  <c:v>0.626</c:v>
                </c:pt>
                <c:pt idx="1474">
                  <c:v>0.626</c:v>
                </c:pt>
                <c:pt idx="1475">
                  <c:v>0.626</c:v>
                </c:pt>
                <c:pt idx="1476">
                  <c:v>0.626</c:v>
                </c:pt>
                <c:pt idx="1477">
                  <c:v>0.626</c:v>
                </c:pt>
                <c:pt idx="1478">
                  <c:v>0.626</c:v>
                </c:pt>
                <c:pt idx="1479">
                  <c:v>0.626</c:v>
                </c:pt>
                <c:pt idx="1480">
                  <c:v>0.626</c:v>
                </c:pt>
                <c:pt idx="1481">
                  <c:v>0.626</c:v>
                </c:pt>
                <c:pt idx="1482">
                  <c:v>0.626</c:v>
                </c:pt>
                <c:pt idx="1483">
                  <c:v>0.626</c:v>
                </c:pt>
                <c:pt idx="1484">
                  <c:v>0.626</c:v>
                </c:pt>
                <c:pt idx="1485">
                  <c:v>0.626</c:v>
                </c:pt>
                <c:pt idx="1486">
                  <c:v>0.626</c:v>
                </c:pt>
                <c:pt idx="1487">
                  <c:v>0.626</c:v>
                </c:pt>
                <c:pt idx="1488">
                  <c:v>0.626</c:v>
                </c:pt>
                <c:pt idx="1489">
                  <c:v>0.628</c:v>
                </c:pt>
                <c:pt idx="1490">
                  <c:v>0.628</c:v>
                </c:pt>
                <c:pt idx="1491">
                  <c:v>0.63200000000000001</c:v>
                </c:pt>
                <c:pt idx="1492">
                  <c:v>0.63200000000000001</c:v>
                </c:pt>
                <c:pt idx="1493">
                  <c:v>0.63400000000000001</c:v>
                </c:pt>
                <c:pt idx="1494">
                  <c:v>0.63600000000000001</c:v>
                </c:pt>
                <c:pt idx="1495">
                  <c:v>0.63800000000000001</c:v>
                </c:pt>
                <c:pt idx="1496">
                  <c:v>0.64200000000000002</c:v>
                </c:pt>
                <c:pt idx="1497">
                  <c:v>0.64400000000000002</c:v>
                </c:pt>
                <c:pt idx="1498">
                  <c:v>0.64600000000000002</c:v>
                </c:pt>
                <c:pt idx="1499">
                  <c:v>0.65200000000000002</c:v>
                </c:pt>
                <c:pt idx="1500">
                  <c:v>0.65400000000000003</c:v>
                </c:pt>
                <c:pt idx="1501">
                  <c:v>0.65600000000000003</c:v>
                </c:pt>
                <c:pt idx="1502">
                  <c:v>0.66200000000000003</c:v>
                </c:pt>
                <c:pt idx="1503">
                  <c:v>0.66400000000000003</c:v>
                </c:pt>
                <c:pt idx="1504">
                  <c:v>0.66800000000000004</c:v>
                </c:pt>
                <c:pt idx="1505">
                  <c:v>0.67400000000000004</c:v>
                </c:pt>
                <c:pt idx="1506">
                  <c:v>0.67800000000000005</c:v>
                </c:pt>
                <c:pt idx="1507">
                  <c:v>0.68400000000000005</c:v>
                </c:pt>
                <c:pt idx="1508">
                  <c:v>0.68799999999999994</c:v>
                </c:pt>
                <c:pt idx="1509">
                  <c:v>0.69399999999999995</c:v>
                </c:pt>
                <c:pt idx="1510">
                  <c:v>0.69799999999999995</c:v>
                </c:pt>
                <c:pt idx="1511">
                  <c:v>0.70399999999999996</c:v>
                </c:pt>
                <c:pt idx="1512">
                  <c:v>0.70799999999999996</c:v>
                </c:pt>
                <c:pt idx="1513">
                  <c:v>0.71599999999999997</c:v>
                </c:pt>
                <c:pt idx="1514">
                  <c:v>0.72199999999999998</c:v>
                </c:pt>
                <c:pt idx="1515">
                  <c:v>0.72799999999999998</c:v>
                </c:pt>
                <c:pt idx="1516">
                  <c:v>0.73599999999999999</c:v>
                </c:pt>
                <c:pt idx="1517">
                  <c:v>0.74199999999999999</c:v>
                </c:pt>
                <c:pt idx="1518">
                  <c:v>0.748</c:v>
                </c:pt>
                <c:pt idx="1519">
                  <c:v>0.75600000000000001</c:v>
                </c:pt>
                <c:pt idx="1520">
                  <c:v>0.76400000000000001</c:v>
                </c:pt>
                <c:pt idx="1521">
                  <c:v>0.77200000000000002</c:v>
                </c:pt>
                <c:pt idx="1522">
                  <c:v>0.77800000000000002</c:v>
                </c:pt>
                <c:pt idx="1523">
                  <c:v>0.78600000000000003</c:v>
                </c:pt>
                <c:pt idx="1524">
                  <c:v>0.79600000000000004</c:v>
                </c:pt>
                <c:pt idx="1525">
                  <c:v>0.80400000000000005</c:v>
                </c:pt>
                <c:pt idx="1526">
                  <c:v>0.81200000000000006</c:v>
                </c:pt>
                <c:pt idx="1527">
                  <c:v>0.82199999999999995</c:v>
                </c:pt>
                <c:pt idx="1528">
                  <c:v>0.83199999999999996</c:v>
                </c:pt>
                <c:pt idx="1529">
                  <c:v>0.83799999999999997</c:v>
                </c:pt>
                <c:pt idx="1530">
                  <c:v>0.84799999999999998</c:v>
                </c:pt>
                <c:pt idx="1531">
                  <c:v>0.85799999999999998</c:v>
                </c:pt>
                <c:pt idx="1532">
                  <c:v>0.86799999999999999</c:v>
                </c:pt>
                <c:pt idx="1533">
                  <c:v>0.878</c:v>
                </c:pt>
                <c:pt idx="1534">
                  <c:v>0.88800000000000001</c:v>
                </c:pt>
                <c:pt idx="1535">
                  <c:v>0.89800000000000002</c:v>
                </c:pt>
                <c:pt idx="1536">
                  <c:v>0.91200000000000003</c:v>
                </c:pt>
                <c:pt idx="1537">
                  <c:v>0.92200000000000004</c:v>
                </c:pt>
                <c:pt idx="1538">
                  <c:v>0.93200000000000005</c:v>
                </c:pt>
                <c:pt idx="1539">
                  <c:v>0.94399999999999995</c:v>
                </c:pt>
                <c:pt idx="1540">
                  <c:v>0.95599999999999996</c:v>
                </c:pt>
                <c:pt idx="1541">
                  <c:v>0.96599999999999997</c:v>
                </c:pt>
                <c:pt idx="1542">
                  <c:v>0.97799999999999998</c:v>
                </c:pt>
                <c:pt idx="1543">
                  <c:v>0.99199999999999999</c:v>
                </c:pt>
                <c:pt idx="1544">
                  <c:v>1.004</c:v>
                </c:pt>
                <c:pt idx="1545">
                  <c:v>1.016</c:v>
                </c:pt>
                <c:pt idx="1546">
                  <c:v>1.028</c:v>
                </c:pt>
                <c:pt idx="1547">
                  <c:v>1.042</c:v>
                </c:pt>
                <c:pt idx="1548">
                  <c:v>1.054</c:v>
                </c:pt>
                <c:pt idx="1549">
                  <c:v>1.0680000000000001</c:v>
                </c:pt>
                <c:pt idx="1550">
                  <c:v>1.0820000000000001</c:v>
                </c:pt>
                <c:pt idx="1551">
                  <c:v>1.0960000000000001</c:v>
                </c:pt>
                <c:pt idx="1552">
                  <c:v>1.1080000000000001</c:v>
                </c:pt>
                <c:pt idx="1553">
                  <c:v>1.1240000000000001</c:v>
                </c:pt>
                <c:pt idx="1554">
                  <c:v>1.1379999999999999</c:v>
                </c:pt>
                <c:pt idx="1555">
                  <c:v>1.1539999999999999</c:v>
                </c:pt>
                <c:pt idx="1556">
                  <c:v>1.1679999999999999</c:v>
                </c:pt>
                <c:pt idx="1557">
                  <c:v>1.1839999999999999</c:v>
                </c:pt>
                <c:pt idx="1558">
                  <c:v>1.198</c:v>
                </c:pt>
                <c:pt idx="1559">
                  <c:v>1.214</c:v>
                </c:pt>
                <c:pt idx="1560">
                  <c:v>1.228</c:v>
                </c:pt>
                <c:pt idx="1561">
                  <c:v>1.244</c:v>
                </c:pt>
                <c:pt idx="1562">
                  <c:v>1.262</c:v>
                </c:pt>
                <c:pt idx="1563">
                  <c:v>1.276</c:v>
                </c:pt>
                <c:pt idx="1564">
                  <c:v>1.294</c:v>
                </c:pt>
                <c:pt idx="1565">
                  <c:v>1.3080000000000001</c:v>
                </c:pt>
                <c:pt idx="1566">
                  <c:v>1.3260000000000001</c:v>
                </c:pt>
                <c:pt idx="1567">
                  <c:v>1.3440000000000001</c:v>
                </c:pt>
                <c:pt idx="1568">
                  <c:v>1.3620000000000001</c:v>
                </c:pt>
                <c:pt idx="1569">
                  <c:v>1.3779999999999999</c:v>
                </c:pt>
                <c:pt idx="1570">
                  <c:v>1.3959999999999999</c:v>
                </c:pt>
                <c:pt idx="1571">
                  <c:v>1.4139999999999999</c:v>
                </c:pt>
                <c:pt idx="1572">
                  <c:v>1.4319999999999999</c:v>
                </c:pt>
                <c:pt idx="1573">
                  <c:v>1.448</c:v>
                </c:pt>
                <c:pt idx="1574">
                  <c:v>1.468</c:v>
                </c:pt>
                <c:pt idx="1575">
                  <c:v>1.486</c:v>
                </c:pt>
                <c:pt idx="1576">
                  <c:v>1.504</c:v>
                </c:pt>
                <c:pt idx="1577">
                  <c:v>1.524</c:v>
                </c:pt>
                <c:pt idx="1578">
                  <c:v>1.544</c:v>
                </c:pt>
                <c:pt idx="1579">
                  <c:v>1.5620000000000001</c:v>
                </c:pt>
                <c:pt idx="1580">
                  <c:v>1.5820000000000001</c:v>
                </c:pt>
                <c:pt idx="1581">
                  <c:v>1.6020000000000001</c:v>
                </c:pt>
                <c:pt idx="1582">
                  <c:v>1.6220000000000001</c:v>
                </c:pt>
                <c:pt idx="1583">
                  <c:v>1.6419999999999999</c:v>
                </c:pt>
                <c:pt idx="1584">
                  <c:v>1.66</c:v>
                </c:pt>
                <c:pt idx="1585">
                  <c:v>1.68</c:v>
                </c:pt>
                <c:pt idx="1586">
                  <c:v>1.7</c:v>
                </c:pt>
                <c:pt idx="1587">
                  <c:v>1.72</c:v>
                </c:pt>
                <c:pt idx="1588">
                  <c:v>1.74</c:v>
                </c:pt>
                <c:pt idx="1589">
                  <c:v>1.76</c:v>
                </c:pt>
                <c:pt idx="1590">
                  <c:v>1.78</c:v>
                </c:pt>
                <c:pt idx="1591">
                  <c:v>1.8</c:v>
                </c:pt>
                <c:pt idx="1592">
                  <c:v>1.8240000000000001</c:v>
                </c:pt>
                <c:pt idx="1593">
                  <c:v>1.8440000000000001</c:v>
                </c:pt>
                <c:pt idx="1594">
                  <c:v>1.8640000000000001</c:v>
                </c:pt>
                <c:pt idx="1595">
                  <c:v>1.8839999999999999</c:v>
                </c:pt>
                <c:pt idx="1596">
                  <c:v>1.9039999999999999</c:v>
                </c:pt>
                <c:pt idx="1597">
                  <c:v>1.9239999999999999</c:v>
                </c:pt>
                <c:pt idx="1598">
                  <c:v>1.944</c:v>
                </c:pt>
                <c:pt idx="1599">
                  <c:v>1.964</c:v>
                </c:pt>
                <c:pt idx="1600">
                  <c:v>1.984</c:v>
                </c:pt>
                <c:pt idx="1601">
                  <c:v>2.004</c:v>
                </c:pt>
                <c:pt idx="1602">
                  <c:v>2.024</c:v>
                </c:pt>
                <c:pt idx="1603">
                  <c:v>2.044</c:v>
                </c:pt>
                <c:pt idx="1604">
                  <c:v>2.0640000000000001</c:v>
                </c:pt>
                <c:pt idx="1605">
                  <c:v>2.0840000000000001</c:v>
                </c:pt>
                <c:pt idx="1606">
                  <c:v>2.1059999999999999</c:v>
                </c:pt>
                <c:pt idx="1607">
                  <c:v>2.1259999999999999</c:v>
                </c:pt>
                <c:pt idx="1608">
                  <c:v>2.1459999999999999</c:v>
                </c:pt>
                <c:pt idx="1609">
                  <c:v>2.1659999999999999</c:v>
                </c:pt>
                <c:pt idx="1610">
                  <c:v>2.1859999999999999</c:v>
                </c:pt>
                <c:pt idx="1611">
                  <c:v>2.206</c:v>
                </c:pt>
                <c:pt idx="1612">
                  <c:v>2.226</c:v>
                </c:pt>
                <c:pt idx="1613">
                  <c:v>2.246</c:v>
                </c:pt>
                <c:pt idx="1614">
                  <c:v>2.266</c:v>
                </c:pt>
                <c:pt idx="1615">
                  <c:v>2.286</c:v>
                </c:pt>
                <c:pt idx="1616">
                  <c:v>2.306</c:v>
                </c:pt>
                <c:pt idx="1617">
                  <c:v>2.3260000000000001</c:v>
                </c:pt>
                <c:pt idx="1618">
                  <c:v>2.3460000000000001</c:v>
                </c:pt>
                <c:pt idx="1619">
                  <c:v>2.3679999999999999</c:v>
                </c:pt>
                <c:pt idx="1620">
                  <c:v>2.3879999999999999</c:v>
                </c:pt>
                <c:pt idx="1621">
                  <c:v>2.4060000000000001</c:v>
                </c:pt>
                <c:pt idx="1622">
                  <c:v>2.4279999999999999</c:v>
                </c:pt>
                <c:pt idx="1623">
                  <c:v>2.448</c:v>
                </c:pt>
                <c:pt idx="1624">
                  <c:v>2.468</c:v>
                </c:pt>
                <c:pt idx="1625">
                  <c:v>2.488</c:v>
                </c:pt>
                <c:pt idx="1626">
                  <c:v>2.508</c:v>
                </c:pt>
                <c:pt idx="1627">
                  <c:v>2.528</c:v>
                </c:pt>
                <c:pt idx="1628">
                  <c:v>2.548</c:v>
                </c:pt>
                <c:pt idx="1629">
                  <c:v>2.5680000000000001</c:v>
                </c:pt>
                <c:pt idx="1630">
                  <c:v>2.5880000000000001</c:v>
                </c:pt>
                <c:pt idx="1631">
                  <c:v>2.6080000000000001</c:v>
                </c:pt>
                <c:pt idx="1632">
                  <c:v>2.6280000000000001</c:v>
                </c:pt>
                <c:pt idx="1633">
                  <c:v>2.65</c:v>
                </c:pt>
                <c:pt idx="1634">
                  <c:v>2.6680000000000001</c:v>
                </c:pt>
                <c:pt idx="1635">
                  <c:v>2.69</c:v>
                </c:pt>
                <c:pt idx="1636">
                  <c:v>2.71</c:v>
                </c:pt>
                <c:pt idx="1637">
                  <c:v>2.73</c:v>
                </c:pt>
                <c:pt idx="1638">
                  <c:v>2.75</c:v>
                </c:pt>
                <c:pt idx="1639">
                  <c:v>2.77</c:v>
                </c:pt>
                <c:pt idx="1640">
                  <c:v>2.79</c:v>
                </c:pt>
                <c:pt idx="1641">
                  <c:v>2.81</c:v>
                </c:pt>
                <c:pt idx="1642">
                  <c:v>2.83</c:v>
                </c:pt>
                <c:pt idx="1643">
                  <c:v>2.85</c:v>
                </c:pt>
                <c:pt idx="1644">
                  <c:v>2.87</c:v>
                </c:pt>
                <c:pt idx="1645">
                  <c:v>2.89</c:v>
                </c:pt>
                <c:pt idx="1646">
                  <c:v>2.91</c:v>
                </c:pt>
                <c:pt idx="1647">
                  <c:v>2.93</c:v>
                </c:pt>
                <c:pt idx="1648">
                  <c:v>2.95</c:v>
                </c:pt>
                <c:pt idx="1649">
                  <c:v>2.97</c:v>
                </c:pt>
                <c:pt idx="1650">
                  <c:v>2.99</c:v>
                </c:pt>
                <c:pt idx="1651">
                  <c:v>3.01</c:v>
                </c:pt>
                <c:pt idx="1652">
                  <c:v>3.03</c:v>
                </c:pt>
                <c:pt idx="1653">
                  <c:v>3.05</c:v>
                </c:pt>
                <c:pt idx="1654">
                  <c:v>3.07</c:v>
                </c:pt>
                <c:pt idx="1655">
                  <c:v>3.09</c:v>
                </c:pt>
                <c:pt idx="1656">
                  <c:v>3.11</c:v>
                </c:pt>
                <c:pt idx="1657">
                  <c:v>3.13</c:v>
                </c:pt>
                <c:pt idx="1658">
                  <c:v>3.1539999999999999</c:v>
                </c:pt>
                <c:pt idx="1659">
                  <c:v>3.17</c:v>
                </c:pt>
                <c:pt idx="1660">
                  <c:v>3.19</c:v>
                </c:pt>
                <c:pt idx="1661">
                  <c:v>3.214</c:v>
                </c:pt>
                <c:pt idx="1662">
                  <c:v>3.234</c:v>
                </c:pt>
                <c:pt idx="1663">
                  <c:v>3.25</c:v>
                </c:pt>
                <c:pt idx="1664">
                  <c:v>3.274</c:v>
                </c:pt>
                <c:pt idx="1665">
                  <c:v>3.29</c:v>
                </c:pt>
                <c:pt idx="1666">
                  <c:v>3.31</c:v>
                </c:pt>
                <c:pt idx="1667">
                  <c:v>3.3340000000000001</c:v>
                </c:pt>
                <c:pt idx="1668">
                  <c:v>3.3540000000000001</c:v>
                </c:pt>
                <c:pt idx="1669">
                  <c:v>3.3740000000000001</c:v>
                </c:pt>
                <c:pt idx="1670">
                  <c:v>3.3940000000000001</c:v>
                </c:pt>
                <c:pt idx="1671">
                  <c:v>3.4140000000000001</c:v>
                </c:pt>
                <c:pt idx="1672">
                  <c:v>3.4340000000000002</c:v>
                </c:pt>
                <c:pt idx="1673">
                  <c:v>3.4540000000000002</c:v>
                </c:pt>
                <c:pt idx="1674">
                  <c:v>3.4740000000000002</c:v>
                </c:pt>
                <c:pt idx="1675">
                  <c:v>3.4940000000000002</c:v>
                </c:pt>
                <c:pt idx="1676">
                  <c:v>3.5139999999999998</c:v>
                </c:pt>
                <c:pt idx="1677">
                  <c:v>3.5339999999999998</c:v>
                </c:pt>
                <c:pt idx="1678">
                  <c:v>3.5539999999999998</c:v>
                </c:pt>
                <c:pt idx="1679">
                  <c:v>3.5739999999999998</c:v>
                </c:pt>
                <c:pt idx="1680">
                  <c:v>3.5939999999999999</c:v>
                </c:pt>
                <c:pt idx="1681">
                  <c:v>3.6139999999999999</c:v>
                </c:pt>
                <c:pt idx="1682">
                  <c:v>3.6339999999999999</c:v>
                </c:pt>
                <c:pt idx="1683">
                  <c:v>3.6520000000000001</c:v>
                </c:pt>
                <c:pt idx="1684">
                  <c:v>3.6720000000000002</c:v>
                </c:pt>
                <c:pt idx="1685">
                  <c:v>3.6920000000000002</c:v>
                </c:pt>
                <c:pt idx="1686">
                  <c:v>3.7120000000000002</c:v>
                </c:pt>
                <c:pt idx="1687">
                  <c:v>3.7320000000000002</c:v>
                </c:pt>
                <c:pt idx="1688">
                  <c:v>3.7519999999999998</c:v>
                </c:pt>
                <c:pt idx="1689">
                  <c:v>3.7719999999999998</c:v>
                </c:pt>
                <c:pt idx="1690">
                  <c:v>3.7919999999999998</c:v>
                </c:pt>
                <c:pt idx="1691">
                  <c:v>3.8119999999999998</c:v>
                </c:pt>
                <c:pt idx="1692">
                  <c:v>3.8359999999999999</c:v>
                </c:pt>
                <c:pt idx="1693">
                  <c:v>3.8519999999999999</c:v>
                </c:pt>
                <c:pt idx="1694">
                  <c:v>3.8759999999999999</c:v>
                </c:pt>
                <c:pt idx="1695">
                  <c:v>3.8919999999999999</c:v>
                </c:pt>
              </c:numCache>
            </c:numRef>
          </c:xVal>
          <c:yVal>
            <c:numRef>
              <c:f>'Flax Woven Bio'!$W$3:$W$1698</c:f>
              <c:numCache>
                <c:formatCode>General</c:formatCode>
                <c:ptCount val="1696"/>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0.14699999999999999</c:v>
                </c:pt>
                <c:pt idx="17">
                  <c:v>0.14699999999999999</c:v>
                </c:pt>
                <c:pt idx="18">
                  <c:v>0.14699999999999999</c:v>
                </c:pt>
                <c:pt idx="19">
                  <c:v>0.14699999999999999</c:v>
                </c:pt>
                <c:pt idx="20">
                  <c:v>0.14699999999999999</c:v>
                </c:pt>
                <c:pt idx="21">
                  <c:v>0.14699999999999999</c:v>
                </c:pt>
                <c:pt idx="22">
                  <c:v>0.14699999999999999</c:v>
                </c:pt>
                <c:pt idx="23">
                  <c:v>0.14699999999999999</c:v>
                </c:pt>
                <c:pt idx="24">
                  <c:v>0.14699999999999999</c:v>
                </c:pt>
                <c:pt idx="25">
                  <c:v>0.14699999999999999</c:v>
                </c:pt>
                <c:pt idx="26">
                  <c:v>0.14699999999999999</c:v>
                </c:pt>
                <c:pt idx="27">
                  <c:v>0.14699999999999999</c:v>
                </c:pt>
                <c:pt idx="28">
                  <c:v>0.14699999999999999</c:v>
                </c:pt>
                <c:pt idx="29">
                  <c:v>0.29499999999999998</c:v>
                </c:pt>
                <c:pt idx="30">
                  <c:v>0.29499999999999998</c:v>
                </c:pt>
                <c:pt idx="31">
                  <c:v>0.29499999999999998</c:v>
                </c:pt>
                <c:pt idx="32">
                  <c:v>0.29499999999999998</c:v>
                </c:pt>
                <c:pt idx="33">
                  <c:v>0.29499999999999998</c:v>
                </c:pt>
                <c:pt idx="34">
                  <c:v>0.29499999999999998</c:v>
                </c:pt>
                <c:pt idx="35">
                  <c:v>0.29499999999999998</c:v>
                </c:pt>
                <c:pt idx="36">
                  <c:v>0.29499999999999998</c:v>
                </c:pt>
                <c:pt idx="37">
                  <c:v>0.442</c:v>
                </c:pt>
                <c:pt idx="38">
                  <c:v>0.442</c:v>
                </c:pt>
                <c:pt idx="39">
                  <c:v>0.442</c:v>
                </c:pt>
                <c:pt idx="40">
                  <c:v>0.442</c:v>
                </c:pt>
                <c:pt idx="41">
                  <c:v>0.442</c:v>
                </c:pt>
                <c:pt idx="42">
                  <c:v>0.442</c:v>
                </c:pt>
                <c:pt idx="43">
                  <c:v>0.58899999999999997</c:v>
                </c:pt>
                <c:pt idx="44">
                  <c:v>0.58899999999999997</c:v>
                </c:pt>
                <c:pt idx="45">
                  <c:v>0.58899999999999997</c:v>
                </c:pt>
                <c:pt idx="46">
                  <c:v>0.58899999999999997</c:v>
                </c:pt>
                <c:pt idx="47">
                  <c:v>0.58899999999999997</c:v>
                </c:pt>
                <c:pt idx="48">
                  <c:v>0.58899999999999997</c:v>
                </c:pt>
                <c:pt idx="49">
                  <c:v>0.73599999999999999</c:v>
                </c:pt>
                <c:pt idx="50">
                  <c:v>0.73599999999999999</c:v>
                </c:pt>
                <c:pt idx="51">
                  <c:v>0.73599999999999999</c:v>
                </c:pt>
                <c:pt idx="52">
                  <c:v>0.73599999999999999</c:v>
                </c:pt>
                <c:pt idx="53">
                  <c:v>0.73599999999999999</c:v>
                </c:pt>
                <c:pt idx="54">
                  <c:v>0.88400000000000001</c:v>
                </c:pt>
                <c:pt idx="55">
                  <c:v>0.88400000000000001</c:v>
                </c:pt>
                <c:pt idx="56">
                  <c:v>0.88400000000000001</c:v>
                </c:pt>
                <c:pt idx="57">
                  <c:v>0.88400000000000001</c:v>
                </c:pt>
                <c:pt idx="58">
                  <c:v>1.0309999999999999</c:v>
                </c:pt>
                <c:pt idx="59">
                  <c:v>1.0309999999999999</c:v>
                </c:pt>
                <c:pt idx="60">
                  <c:v>1.0309999999999999</c:v>
                </c:pt>
                <c:pt idx="61">
                  <c:v>1.0309999999999999</c:v>
                </c:pt>
                <c:pt idx="62">
                  <c:v>1.0309999999999999</c:v>
                </c:pt>
                <c:pt idx="63">
                  <c:v>1.1779999999999999</c:v>
                </c:pt>
                <c:pt idx="64">
                  <c:v>1.1779999999999999</c:v>
                </c:pt>
                <c:pt idx="65">
                  <c:v>1.1779999999999999</c:v>
                </c:pt>
                <c:pt idx="66">
                  <c:v>1.1779999999999999</c:v>
                </c:pt>
                <c:pt idx="67">
                  <c:v>1.1779999999999999</c:v>
                </c:pt>
                <c:pt idx="68">
                  <c:v>1.325</c:v>
                </c:pt>
                <c:pt idx="69">
                  <c:v>1.325</c:v>
                </c:pt>
                <c:pt idx="70">
                  <c:v>1.325</c:v>
                </c:pt>
                <c:pt idx="71">
                  <c:v>1.325</c:v>
                </c:pt>
                <c:pt idx="72">
                  <c:v>1.325</c:v>
                </c:pt>
                <c:pt idx="73">
                  <c:v>1.325</c:v>
                </c:pt>
                <c:pt idx="74">
                  <c:v>1.4730000000000001</c:v>
                </c:pt>
                <c:pt idx="75">
                  <c:v>1.4730000000000001</c:v>
                </c:pt>
                <c:pt idx="76">
                  <c:v>1.4730000000000001</c:v>
                </c:pt>
                <c:pt idx="77">
                  <c:v>1.4730000000000001</c:v>
                </c:pt>
                <c:pt idx="78">
                  <c:v>1.4730000000000001</c:v>
                </c:pt>
                <c:pt idx="79">
                  <c:v>1.4730000000000001</c:v>
                </c:pt>
                <c:pt idx="80">
                  <c:v>1.62</c:v>
                </c:pt>
                <c:pt idx="81">
                  <c:v>1.62</c:v>
                </c:pt>
                <c:pt idx="82">
                  <c:v>1.62</c:v>
                </c:pt>
                <c:pt idx="83">
                  <c:v>1.62</c:v>
                </c:pt>
                <c:pt idx="84">
                  <c:v>1.62</c:v>
                </c:pt>
                <c:pt idx="85">
                  <c:v>1.62</c:v>
                </c:pt>
                <c:pt idx="86">
                  <c:v>1.62</c:v>
                </c:pt>
                <c:pt idx="87">
                  <c:v>1.7669999999999999</c:v>
                </c:pt>
                <c:pt idx="88">
                  <c:v>1.7669999999999999</c:v>
                </c:pt>
                <c:pt idx="89">
                  <c:v>1.7669999999999999</c:v>
                </c:pt>
                <c:pt idx="90">
                  <c:v>1.7669999999999999</c:v>
                </c:pt>
                <c:pt idx="91">
                  <c:v>1.7669999999999999</c:v>
                </c:pt>
                <c:pt idx="92">
                  <c:v>1.7669999999999999</c:v>
                </c:pt>
                <c:pt idx="93">
                  <c:v>1.7669999999999999</c:v>
                </c:pt>
                <c:pt idx="94">
                  <c:v>1.915</c:v>
                </c:pt>
                <c:pt idx="95">
                  <c:v>1.915</c:v>
                </c:pt>
                <c:pt idx="96">
                  <c:v>1.915</c:v>
                </c:pt>
                <c:pt idx="97">
                  <c:v>1.915</c:v>
                </c:pt>
                <c:pt idx="98">
                  <c:v>1.915</c:v>
                </c:pt>
                <c:pt idx="99">
                  <c:v>1.915</c:v>
                </c:pt>
                <c:pt idx="100">
                  <c:v>1.915</c:v>
                </c:pt>
                <c:pt idx="101">
                  <c:v>1.915</c:v>
                </c:pt>
                <c:pt idx="102">
                  <c:v>2.0619999999999998</c:v>
                </c:pt>
                <c:pt idx="103">
                  <c:v>2.0619999999999998</c:v>
                </c:pt>
                <c:pt idx="104">
                  <c:v>2.0619999999999998</c:v>
                </c:pt>
                <c:pt idx="105">
                  <c:v>2.0619999999999998</c:v>
                </c:pt>
                <c:pt idx="106">
                  <c:v>2.0619999999999998</c:v>
                </c:pt>
                <c:pt idx="107">
                  <c:v>2.0619999999999998</c:v>
                </c:pt>
                <c:pt idx="108">
                  <c:v>2.0619999999999998</c:v>
                </c:pt>
                <c:pt idx="109">
                  <c:v>2.0619999999999998</c:v>
                </c:pt>
                <c:pt idx="110">
                  <c:v>2.0619999999999998</c:v>
                </c:pt>
                <c:pt idx="111">
                  <c:v>2.0619999999999998</c:v>
                </c:pt>
                <c:pt idx="112">
                  <c:v>2.0619999999999998</c:v>
                </c:pt>
                <c:pt idx="113">
                  <c:v>2.0619999999999998</c:v>
                </c:pt>
                <c:pt idx="114">
                  <c:v>2.2090000000000001</c:v>
                </c:pt>
                <c:pt idx="115">
                  <c:v>2.2090000000000001</c:v>
                </c:pt>
                <c:pt idx="116">
                  <c:v>2.2090000000000001</c:v>
                </c:pt>
                <c:pt idx="117">
                  <c:v>2.2090000000000001</c:v>
                </c:pt>
                <c:pt idx="118">
                  <c:v>2.2090000000000001</c:v>
                </c:pt>
                <c:pt idx="119">
                  <c:v>2.2090000000000001</c:v>
                </c:pt>
                <c:pt idx="120">
                  <c:v>2.2090000000000001</c:v>
                </c:pt>
                <c:pt idx="121">
                  <c:v>2.2090000000000001</c:v>
                </c:pt>
                <c:pt idx="122">
                  <c:v>2.2090000000000001</c:v>
                </c:pt>
                <c:pt idx="123">
                  <c:v>2.2090000000000001</c:v>
                </c:pt>
                <c:pt idx="124">
                  <c:v>2.2090000000000001</c:v>
                </c:pt>
                <c:pt idx="125">
                  <c:v>2.2090000000000001</c:v>
                </c:pt>
                <c:pt idx="126">
                  <c:v>2.2090000000000001</c:v>
                </c:pt>
                <c:pt idx="127">
                  <c:v>2.2090000000000001</c:v>
                </c:pt>
                <c:pt idx="128">
                  <c:v>2.2090000000000001</c:v>
                </c:pt>
                <c:pt idx="129">
                  <c:v>2.2090000000000001</c:v>
                </c:pt>
                <c:pt idx="130">
                  <c:v>2.2090000000000001</c:v>
                </c:pt>
                <c:pt idx="131">
                  <c:v>2.2090000000000001</c:v>
                </c:pt>
                <c:pt idx="132">
                  <c:v>2.2090000000000001</c:v>
                </c:pt>
                <c:pt idx="133">
                  <c:v>2.2090000000000001</c:v>
                </c:pt>
                <c:pt idx="134">
                  <c:v>2.3559999999999999</c:v>
                </c:pt>
                <c:pt idx="135">
                  <c:v>2.3559999999999999</c:v>
                </c:pt>
                <c:pt idx="136">
                  <c:v>2.3559999999999999</c:v>
                </c:pt>
                <c:pt idx="137">
                  <c:v>2.3559999999999999</c:v>
                </c:pt>
                <c:pt idx="138">
                  <c:v>2.3559999999999999</c:v>
                </c:pt>
                <c:pt idx="139">
                  <c:v>2.3559999999999999</c:v>
                </c:pt>
                <c:pt idx="140">
                  <c:v>2.3559999999999999</c:v>
                </c:pt>
                <c:pt idx="141">
                  <c:v>2.3559999999999999</c:v>
                </c:pt>
                <c:pt idx="142">
                  <c:v>2.3559999999999999</c:v>
                </c:pt>
                <c:pt idx="143">
                  <c:v>2.3559999999999999</c:v>
                </c:pt>
                <c:pt idx="144">
                  <c:v>2.3559999999999999</c:v>
                </c:pt>
                <c:pt idx="145">
                  <c:v>2.3559999999999999</c:v>
                </c:pt>
                <c:pt idx="146">
                  <c:v>2.3559999999999999</c:v>
                </c:pt>
                <c:pt idx="147">
                  <c:v>2.3559999999999999</c:v>
                </c:pt>
                <c:pt idx="148">
                  <c:v>2.3559999999999999</c:v>
                </c:pt>
                <c:pt idx="149">
                  <c:v>2.3559999999999999</c:v>
                </c:pt>
                <c:pt idx="150">
                  <c:v>2.3559999999999999</c:v>
                </c:pt>
                <c:pt idx="151">
                  <c:v>2.3559999999999999</c:v>
                </c:pt>
                <c:pt idx="152">
                  <c:v>2.3559999999999999</c:v>
                </c:pt>
                <c:pt idx="153">
                  <c:v>2.3559999999999999</c:v>
                </c:pt>
                <c:pt idx="154">
                  <c:v>2.3559999999999999</c:v>
                </c:pt>
                <c:pt idx="155">
                  <c:v>2.3559999999999999</c:v>
                </c:pt>
                <c:pt idx="156">
                  <c:v>2.3559999999999999</c:v>
                </c:pt>
                <c:pt idx="157">
                  <c:v>2.3559999999999999</c:v>
                </c:pt>
                <c:pt idx="158">
                  <c:v>2.3559999999999999</c:v>
                </c:pt>
                <c:pt idx="159">
                  <c:v>2.3559999999999999</c:v>
                </c:pt>
                <c:pt idx="160">
                  <c:v>2.3559999999999999</c:v>
                </c:pt>
                <c:pt idx="161">
                  <c:v>2.3559999999999999</c:v>
                </c:pt>
                <c:pt idx="162">
                  <c:v>2.3559999999999999</c:v>
                </c:pt>
                <c:pt idx="163">
                  <c:v>2.3559999999999999</c:v>
                </c:pt>
                <c:pt idx="164">
                  <c:v>2.3559999999999999</c:v>
                </c:pt>
                <c:pt idx="165">
                  <c:v>2.3559999999999999</c:v>
                </c:pt>
                <c:pt idx="166">
                  <c:v>2.3559999999999999</c:v>
                </c:pt>
                <c:pt idx="167">
                  <c:v>2.3559999999999999</c:v>
                </c:pt>
                <c:pt idx="168">
                  <c:v>2.3559999999999999</c:v>
                </c:pt>
                <c:pt idx="169">
                  <c:v>2.3559999999999999</c:v>
                </c:pt>
                <c:pt idx="170">
                  <c:v>2.3559999999999999</c:v>
                </c:pt>
                <c:pt idx="171">
                  <c:v>2.3559999999999999</c:v>
                </c:pt>
                <c:pt idx="172">
                  <c:v>2.3559999999999999</c:v>
                </c:pt>
                <c:pt idx="173">
                  <c:v>2.3559999999999999</c:v>
                </c:pt>
                <c:pt idx="174">
                  <c:v>2.3559999999999999</c:v>
                </c:pt>
                <c:pt idx="175">
                  <c:v>2.3559999999999999</c:v>
                </c:pt>
                <c:pt idx="176">
                  <c:v>2.3559999999999999</c:v>
                </c:pt>
                <c:pt idx="177">
                  <c:v>2.3559999999999999</c:v>
                </c:pt>
                <c:pt idx="178">
                  <c:v>2.3559999999999999</c:v>
                </c:pt>
                <c:pt idx="179">
                  <c:v>2.3559999999999999</c:v>
                </c:pt>
                <c:pt idx="180">
                  <c:v>2.3559999999999999</c:v>
                </c:pt>
                <c:pt idx="181">
                  <c:v>2.3559999999999999</c:v>
                </c:pt>
                <c:pt idx="182">
                  <c:v>2.3559999999999999</c:v>
                </c:pt>
                <c:pt idx="183">
                  <c:v>2.3559999999999999</c:v>
                </c:pt>
                <c:pt idx="184">
                  <c:v>2.3559999999999999</c:v>
                </c:pt>
                <c:pt idx="185">
                  <c:v>2.3559999999999999</c:v>
                </c:pt>
                <c:pt idx="186">
                  <c:v>2.3559999999999999</c:v>
                </c:pt>
                <c:pt idx="187">
                  <c:v>2.3559999999999999</c:v>
                </c:pt>
                <c:pt idx="188">
                  <c:v>2.3559999999999999</c:v>
                </c:pt>
                <c:pt idx="189">
                  <c:v>2.3559999999999999</c:v>
                </c:pt>
                <c:pt idx="190">
                  <c:v>2.3559999999999999</c:v>
                </c:pt>
                <c:pt idx="191">
                  <c:v>2.3559999999999999</c:v>
                </c:pt>
                <c:pt idx="192">
                  <c:v>2.3559999999999999</c:v>
                </c:pt>
                <c:pt idx="193">
                  <c:v>2.3559999999999999</c:v>
                </c:pt>
                <c:pt idx="194">
                  <c:v>2.3559999999999999</c:v>
                </c:pt>
                <c:pt idx="195">
                  <c:v>2.3559999999999999</c:v>
                </c:pt>
                <c:pt idx="196">
                  <c:v>2.3559999999999999</c:v>
                </c:pt>
                <c:pt idx="197">
                  <c:v>2.3559999999999999</c:v>
                </c:pt>
                <c:pt idx="198">
                  <c:v>2.3559999999999999</c:v>
                </c:pt>
                <c:pt idx="199">
                  <c:v>2.3559999999999999</c:v>
                </c:pt>
                <c:pt idx="200">
                  <c:v>2.3559999999999999</c:v>
                </c:pt>
                <c:pt idx="201">
                  <c:v>2.3559999999999999</c:v>
                </c:pt>
                <c:pt idx="202">
                  <c:v>2.3559999999999999</c:v>
                </c:pt>
                <c:pt idx="203">
                  <c:v>2.3559999999999999</c:v>
                </c:pt>
                <c:pt idx="204">
                  <c:v>2.3559999999999999</c:v>
                </c:pt>
                <c:pt idx="205">
                  <c:v>2.3559999999999999</c:v>
                </c:pt>
                <c:pt idx="206">
                  <c:v>2.3559999999999999</c:v>
                </c:pt>
                <c:pt idx="207">
                  <c:v>2.3559999999999999</c:v>
                </c:pt>
                <c:pt idx="208">
                  <c:v>2.3559999999999999</c:v>
                </c:pt>
                <c:pt idx="209">
                  <c:v>2.3559999999999999</c:v>
                </c:pt>
                <c:pt idx="210">
                  <c:v>2.3559999999999999</c:v>
                </c:pt>
                <c:pt idx="211">
                  <c:v>2.3559999999999999</c:v>
                </c:pt>
                <c:pt idx="212">
                  <c:v>2.3559999999999999</c:v>
                </c:pt>
                <c:pt idx="213">
                  <c:v>2.3559999999999999</c:v>
                </c:pt>
                <c:pt idx="214">
                  <c:v>2.3559999999999999</c:v>
                </c:pt>
                <c:pt idx="215">
                  <c:v>2.3559999999999999</c:v>
                </c:pt>
                <c:pt idx="216">
                  <c:v>2.3559999999999999</c:v>
                </c:pt>
                <c:pt idx="217">
                  <c:v>2.3559999999999999</c:v>
                </c:pt>
                <c:pt idx="218">
                  <c:v>2.3559999999999999</c:v>
                </c:pt>
                <c:pt idx="219">
                  <c:v>2.3559999999999999</c:v>
                </c:pt>
                <c:pt idx="220">
                  <c:v>2.3559999999999999</c:v>
                </c:pt>
                <c:pt idx="221">
                  <c:v>2.3559999999999999</c:v>
                </c:pt>
                <c:pt idx="222">
                  <c:v>2.3559999999999999</c:v>
                </c:pt>
                <c:pt idx="223">
                  <c:v>2.3559999999999999</c:v>
                </c:pt>
                <c:pt idx="224">
                  <c:v>2.3559999999999999</c:v>
                </c:pt>
                <c:pt idx="225">
                  <c:v>2.3559999999999999</c:v>
                </c:pt>
                <c:pt idx="226">
                  <c:v>2.3559999999999999</c:v>
                </c:pt>
                <c:pt idx="227">
                  <c:v>2.3559999999999999</c:v>
                </c:pt>
                <c:pt idx="228">
                  <c:v>2.3559999999999999</c:v>
                </c:pt>
                <c:pt idx="229">
                  <c:v>2.3559999999999999</c:v>
                </c:pt>
                <c:pt idx="230">
                  <c:v>2.3559999999999999</c:v>
                </c:pt>
                <c:pt idx="231">
                  <c:v>2.3559999999999999</c:v>
                </c:pt>
                <c:pt idx="232">
                  <c:v>2.3559999999999999</c:v>
                </c:pt>
                <c:pt idx="233">
                  <c:v>2.3559999999999999</c:v>
                </c:pt>
                <c:pt idx="234">
                  <c:v>2.3559999999999999</c:v>
                </c:pt>
                <c:pt idx="235">
                  <c:v>2.3559999999999999</c:v>
                </c:pt>
                <c:pt idx="236">
                  <c:v>2.3559999999999999</c:v>
                </c:pt>
                <c:pt idx="237">
                  <c:v>2.3559999999999999</c:v>
                </c:pt>
                <c:pt idx="238">
                  <c:v>2.3559999999999999</c:v>
                </c:pt>
                <c:pt idx="239">
                  <c:v>2.3559999999999999</c:v>
                </c:pt>
                <c:pt idx="240">
                  <c:v>2.3559999999999999</c:v>
                </c:pt>
                <c:pt idx="241">
                  <c:v>2.3559999999999999</c:v>
                </c:pt>
                <c:pt idx="242">
                  <c:v>2.3559999999999999</c:v>
                </c:pt>
                <c:pt idx="243">
                  <c:v>2.3559999999999999</c:v>
                </c:pt>
                <c:pt idx="244">
                  <c:v>2.3559999999999999</c:v>
                </c:pt>
                <c:pt idx="245">
                  <c:v>2.3559999999999999</c:v>
                </c:pt>
                <c:pt idx="246">
                  <c:v>2.3559999999999999</c:v>
                </c:pt>
                <c:pt idx="247">
                  <c:v>2.3559999999999999</c:v>
                </c:pt>
                <c:pt idx="248">
                  <c:v>2.3559999999999999</c:v>
                </c:pt>
                <c:pt idx="249">
                  <c:v>2.3559999999999999</c:v>
                </c:pt>
                <c:pt idx="250">
                  <c:v>2.3559999999999999</c:v>
                </c:pt>
                <c:pt idx="251">
                  <c:v>2.3559999999999999</c:v>
                </c:pt>
                <c:pt idx="252">
                  <c:v>2.3559999999999999</c:v>
                </c:pt>
                <c:pt idx="253">
                  <c:v>2.3559999999999999</c:v>
                </c:pt>
                <c:pt idx="254">
                  <c:v>2.3559999999999999</c:v>
                </c:pt>
                <c:pt idx="255">
                  <c:v>2.3559999999999999</c:v>
                </c:pt>
                <c:pt idx="256">
                  <c:v>2.3559999999999999</c:v>
                </c:pt>
                <c:pt idx="257">
                  <c:v>2.3559999999999999</c:v>
                </c:pt>
                <c:pt idx="258">
                  <c:v>2.3559999999999999</c:v>
                </c:pt>
                <c:pt idx="259">
                  <c:v>2.3559999999999999</c:v>
                </c:pt>
                <c:pt idx="260">
                  <c:v>2.3559999999999999</c:v>
                </c:pt>
                <c:pt idx="261">
                  <c:v>2.3559999999999999</c:v>
                </c:pt>
                <c:pt idx="262">
                  <c:v>2.3559999999999999</c:v>
                </c:pt>
                <c:pt idx="263">
                  <c:v>2.3559999999999999</c:v>
                </c:pt>
                <c:pt idx="264">
                  <c:v>2.3559999999999999</c:v>
                </c:pt>
                <c:pt idx="265">
                  <c:v>2.3559999999999999</c:v>
                </c:pt>
                <c:pt idx="266">
                  <c:v>2.3559999999999999</c:v>
                </c:pt>
                <c:pt idx="267">
                  <c:v>2.3559999999999999</c:v>
                </c:pt>
                <c:pt idx="268">
                  <c:v>2.3559999999999999</c:v>
                </c:pt>
                <c:pt idx="269">
                  <c:v>2.3559999999999999</c:v>
                </c:pt>
                <c:pt idx="270">
                  <c:v>2.3559999999999999</c:v>
                </c:pt>
                <c:pt idx="271">
                  <c:v>2.3559999999999999</c:v>
                </c:pt>
                <c:pt idx="272">
                  <c:v>2.3559999999999999</c:v>
                </c:pt>
                <c:pt idx="273">
                  <c:v>2.3559999999999999</c:v>
                </c:pt>
                <c:pt idx="274">
                  <c:v>2.3559999999999999</c:v>
                </c:pt>
                <c:pt idx="275">
                  <c:v>2.3559999999999999</c:v>
                </c:pt>
                <c:pt idx="276">
                  <c:v>2.3559999999999999</c:v>
                </c:pt>
                <c:pt idx="277">
                  <c:v>2.3559999999999999</c:v>
                </c:pt>
                <c:pt idx="278">
                  <c:v>2.3559999999999999</c:v>
                </c:pt>
                <c:pt idx="279">
                  <c:v>2.3559999999999999</c:v>
                </c:pt>
                <c:pt idx="280">
                  <c:v>2.3559999999999999</c:v>
                </c:pt>
                <c:pt idx="281">
                  <c:v>2.3559999999999999</c:v>
                </c:pt>
                <c:pt idx="282">
                  <c:v>2.3559999999999999</c:v>
                </c:pt>
                <c:pt idx="283">
                  <c:v>2.3559999999999999</c:v>
                </c:pt>
                <c:pt idx="284">
                  <c:v>2.3559999999999999</c:v>
                </c:pt>
                <c:pt idx="285">
                  <c:v>2.3559999999999999</c:v>
                </c:pt>
                <c:pt idx="286">
                  <c:v>2.3559999999999999</c:v>
                </c:pt>
                <c:pt idx="287">
                  <c:v>2.3559999999999999</c:v>
                </c:pt>
                <c:pt idx="288">
                  <c:v>2.3559999999999999</c:v>
                </c:pt>
                <c:pt idx="289">
                  <c:v>2.3559999999999999</c:v>
                </c:pt>
                <c:pt idx="290">
                  <c:v>2.3559999999999999</c:v>
                </c:pt>
                <c:pt idx="291">
                  <c:v>2.3559999999999999</c:v>
                </c:pt>
                <c:pt idx="292">
                  <c:v>2.3559999999999999</c:v>
                </c:pt>
                <c:pt idx="293">
                  <c:v>2.3559999999999999</c:v>
                </c:pt>
                <c:pt idx="294">
                  <c:v>2.3559999999999999</c:v>
                </c:pt>
                <c:pt idx="295">
                  <c:v>2.3559999999999999</c:v>
                </c:pt>
                <c:pt idx="296">
                  <c:v>2.3559999999999999</c:v>
                </c:pt>
                <c:pt idx="297">
                  <c:v>2.3559999999999999</c:v>
                </c:pt>
                <c:pt idx="298">
                  <c:v>2.3559999999999999</c:v>
                </c:pt>
                <c:pt idx="299">
                  <c:v>2.3559999999999999</c:v>
                </c:pt>
                <c:pt idx="300">
                  <c:v>2.3559999999999999</c:v>
                </c:pt>
                <c:pt idx="301">
                  <c:v>2.3559999999999999</c:v>
                </c:pt>
                <c:pt idx="302">
                  <c:v>2.3559999999999999</c:v>
                </c:pt>
                <c:pt idx="303">
                  <c:v>2.3559999999999999</c:v>
                </c:pt>
                <c:pt idx="304">
                  <c:v>2.3559999999999999</c:v>
                </c:pt>
                <c:pt idx="305">
                  <c:v>2.3559999999999999</c:v>
                </c:pt>
                <c:pt idx="306">
                  <c:v>2.3559999999999999</c:v>
                </c:pt>
                <c:pt idx="307">
                  <c:v>2.3559999999999999</c:v>
                </c:pt>
                <c:pt idx="308">
                  <c:v>2.3559999999999999</c:v>
                </c:pt>
                <c:pt idx="309">
                  <c:v>2.3559999999999999</c:v>
                </c:pt>
                <c:pt idx="310">
                  <c:v>2.3559999999999999</c:v>
                </c:pt>
                <c:pt idx="311">
                  <c:v>2.3559999999999999</c:v>
                </c:pt>
                <c:pt idx="312">
                  <c:v>2.3559999999999999</c:v>
                </c:pt>
                <c:pt idx="313">
                  <c:v>2.3559999999999999</c:v>
                </c:pt>
                <c:pt idx="314">
                  <c:v>2.3559999999999999</c:v>
                </c:pt>
                <c:pt idx="315">
                  <c:v>2.3559999999999999</c:v>
                </c:pt>
                <c:pt idx="316">
                  <c:v>2.3559999999999999</c:v>
                </c:pt>
                <c:pt idx="317">
                  <c:v>2.3559999999999999</c:v>
                </c:pt>
                <c:pt idx="318">
                  <c:v>2.3559999999999999</c:v>
                </c:pt>
                <c:pt idx="319">
                  <c:v>2.3559999999999999</c:v>
                </c:pt>
                <c:pt idx="320">
                  <c:v>2.3559999999999999</c:v>
                </c:pt>
                <c:pt idx="321">
                  <c:v>2.3559999999999999</c:v>
                </c:pt>
                <c:pt idx="322">
                  <c:v>2.3559999999999999</c:v>
                </c:pt>
                <c:pt idx="323">
                  <c:v>2.3559999999999999</c:v>
                </c:pt>
                <c:pt idx="324">
                  <c:v>2.3559999999999999</c:v>
                </c:pt>
                <c:pt idx="325">
                  <c:v>2.3559999999999999</c:v>
                </c:pt>
                <c:pt idx="326">
                  <c:v>2.3559999999999999</c:v>
                </c:pt>
                <c:pt idx="327">
                  <c:v>2.3559999999999999</c:v>
                </c:pt>
                <c:pt idx="328">
                  <c:v>2.3559999999999999</c:v>
                </c:pt>
                <c:pt idx="329">
                  <c:v>2.3559999999999999</c:v>
                </c:pt>
                <c:pt idx="330">
                  <c:v>2.3559999999999999</c:v>
                </c:pt>
                <c:pt idx="331">
                  <c:v>2.3559999999999999</c:v>
                </c:pt>
                <c:pt idx="332">
                  <c:v>2.3559999999999999</c:v>
                </c:pt>
                <c:pt idx="333">
                  <c:v>2.3559999999999999</c:v>
                </c:pt>
                <c:pt idx="334">
                  <c:v>2.3559999999999999</c:v>
                </c:pt>
                <c:pt idx="335">
                  <c:v>2.3559999999999999</c:v>
                </c:pt>
                <c:pt idx="336">
                  <c:v>2.3559999999999999</c:v>
                </c:pt>
                <c:pt idx="337">
                  <c:v>2.3559999999999999</c:v>
                </c:pt>
                <c:pt idx="338">
                  <c:v>2.3559999999999999</c:v>
                </c:pt>
                <c:pt idx="339">
                  <c:v>2.3559999999999999</c:v>
                </c:pt>
                <c:pt idx="340">
                  <c:v>2.3559999999999999</c:v>
                </c:pt>
                <c:pt idx="341">
                  <c:v>2.3559999999999999</c:v>
                </c:pt>
                <c:pt idx="342">
                  <c:v>2.3559999999999999</c:v>
                </c:pt>
                <c:pt idx="343">
                  <c:v>2.3559999999999999</c:v>
                </c:pt>
                <c:pt idx="344">
                  <c:v>2.3559999999999999</c:v>
                </c:pt>
                <c:pt idx="345">
                  <c:v>2.3559999999999999</c:v>
                </c:pt>
                <c:pt idx="346">
                  <c:v>2.3559999999999999</c:v>
                </c:pt>
                <c:pt idx="347">
                  <c:v>2.3559999999999999</c:v>
                </c:pt>
                <c:pt idx="348">
                  <c:v>2.3559999999999999</c:v>
                </c:pt>
                <c:pt idx="349">
                  <c:v>2.3559999999999999</c:v>
                </c:pt>
                <c:pt idx="350">
                  <c:v>2.3559999999999999</c:v>
                </c:pt>
                <c:pt idx="351">
                  <c:v>2.3559999999999999</c:v>
                </c:pt>
                <c:pt idx="352">
                  <c:v>2.3559999999999999</c:v>
                </c:pt>
                <c:pt idx="353">
                  <c:v>2.3559999999999999</c:v>
                </c:pt>
                <c:pt idx="354">
                  <c:v>2.3559999999999999</c:v>
                </c:pt>
                <c:pt idx="355">
                  <c:v>2.3559999999999999</c:v>
                </c:pt>
                <c:pt idx="356">
                  <c:v>2.3559999999999999</c:v>
                </c:pt>
                <c:pt idx="357">
                  <c:v>2.3559999999999999</c:v>
                </c:pt>
                <c:pt idx="358">
                  <c:v>2.3559999999999999</c:v>
                </c:pt>
                <c:pt idx="359">
                  <c:v>2.3559999999999999</c:v>
                </c:pt>
                <c:pt idx="360">
                  <c:v>2.3559999999999999</c:v>
                </c:pt>
                <c:pt idx="361">
                  <c:v>2.3559999999999999</c:v>
                </c:pt>
                <c:pt idx="362">
                  <c:v>2.3559999999999999</c:v>
                </c:pt>
                <c:pt idx="363">
                  <c:v>2.3559999999999999</c:v>
                </c:pt>
                <c:pt idx="364">
                  <c:v>2.3559999999999999</c:v>
                </c:pt>
                <c:pt idx="365">
                  <c:v>2.3559999999999999</c:v>
                </c:pt>
                <c:pt idx="366">
                  <c:v>2.3559999999999999</c:v>
                </c:pt>
                <c:pt idx="367">
                  <c:v>2.3559999999999999</c:v>
                </c:pt>
                <c:pt idx="368">
                  <c:v>2.3559999999999999</c:v>
                </c:pt>
                <c:pt idx="369">
                  <c:v>2.3559999999999999</c:v>
                </c:pt>
                <c:pt idx="370">
                  <c:v>2.3559999999999999</c:v>
                </c:pt>
                <c:pt idx="371">
                  <c:v>2.3559999999999999</c:v>
                </c:pt>
                <c:pt idx="372">
                  <c:v>2.3559999999999999</c:v>
                </c:pt>
                <c:pt idx="373">
                  <c:v>2.3559999999999999</c:v>
                </c:pt>
                <c:pt idx="374">
                  <c:v>2.3559999999999999</c:v>
                </c:pt>
                <c:pt idx="375">
                  <c:v>2.3559999999999999</c:v>
                </c:pt>
                <c:pt idx="376">
                  <c:v>2.3559999999999999</c:v>
                </c:pt>
                <c:pt idx="377">
                  <c:v>2.3559999999999999</c:v>
                </c:pt>
                <c:pt idx="378">
                  <c:v>2.3559999999999999</c:v>
                </c:pt>
                <c:pt idx="379">
                  <c:v>2.3559999999999999</c:v>
                </c:pt>
                <c:pt idx="380">
                  <c:v>2.3559999999999999</c:v>
                </c:pt>
                <c:pt idx="381">
                  <c:v>2.3559999999999999</c:v>
                </c:pt>
                <c:pt idx="382">
                  <c:v>2.3559999999999999</c:v>
                </c:pt>
                <c:pt idx="383">
                  <c:v>2.3559999999999999</c:v>
                </c:pt>
                <c:pt idx="384">
                  <c:v>2.3559999999999999</c:v>
                </c:pt>
                <c:pt idx="385">
                  <c:v>2.3559999999999999</c:v>
                </c:pt>
                <c:pt idx="386">
                  <c:v>2.3559999999999999</c:v>
                </c:pt>
                <c:pt idx="387">
                  <c:v>2.3559999999999999</c:v>
                </c:pt>
                <c:pt idx="388">
                  <c:v>2.3559999999999999</c:v>
                </c:pt>
                <c:pt idx="389">
                  <c:v>2.3559999999999999</c:v>
                </c:pt>
                <c:pt idx="390">
                  <c:v>2.3559999999999999</c:v>
                </c:pt>
                <c:pt idx="391">
                  <c:v>2.3559999999999999</c:v>
                </c:pt>
                <c:pt idx="392">
                  <c:v>2.3559999999999999</c:v>
                </c:pt>
                <c:pt idx="393">
                  <c:v>2.3559999999999999</c:v>
                </c:pt>
                <c:pt idx="394">
                  <c:v>2.3559999999999999</c:v>
                </c:pt>
                <c:pt idx="395">
                  <c:v>2.3559999999999999</c:v>
                </c:pt>
                <c:pt idx="396">
                  <c:v>2.3559999999999999</c:v>
                </c:pt>
                <c:pt idx="397">
                  <c:v>2.3559999999999999</c:v>
                </c:pt>
                <c:pt idx="398">
                  <c:v>2.3559999999999999</c:v>
                </c:pt>
                <c:pt idx="399">
                  <c:v>2.3559999999999999</c:v>
                </c:pt>
                <c:pt idx="400">
                  <c:v>2.3559999999999999</c:v>
                </c:pt>
                <c:pt idx="401">
                  <c:v>2.3559999999999999</c:v>
                </c:pt>
                <c:pt idx="402">
                  <c:v>2.3559999999999999</c:v>
                </c:pt>
                <c:pt idx="403">
                  <c:v>2.3559999999999999</c:v>
                </c:pt>
                <c:pt idx="404">
                  <c:v>2.3559999999999999</c:v>
                </c:pt>
                <c:pt idx="405">
                  <c:v>2.3559999999999999</c:v>
                </c:pt>
                <c:pt idx="406">
                  <c:v>2.3559999999999999</c:v>
                </c:pt>
                <c:pt idx="407">
                  <c:v>2.3559999999999999</c:v>
                </c:pt>
                <c:pt idx="408">
                  <c:v>2.3559999999999999</c:v>
                </c:pt>
                <c:pt idx="409">
                  <c:v>2.3559999999999999</c:v>
                </c:pt>
                <c:pt idx="410">
                  <c:v>2.3559999999999999</c:v>
                </c:pt>
                <c:pt idx="411">
                  <c:v>2.3559999999999999</c:v>
                </c:pt>
                <c:pt idx="412">
                  <c:v>2.3559999999999999</c:v>
                </c:pt>
                <c:pt idx="413">
                  <c:v>2.3559999999999999</c:v>
                </c:pt>
                <c:pt idx="414">
                  <c:v>2.3559999999999999</c:v>
                </c:pt>
                <c:pt idx="415">
                  <c:v>2.3559999999999999</c:v>
                </c:pt>
                <c:pt idx="416">
                  <c:v>2.3559999999999999</c:v>
                </c:pt>
                <c:pt idx="417">
                  <c:v>2.3559999999999999</c:v>
                </c:pt>
                <c:pt idx="418">
                  <c:v>2.3559999999999999</c:v>
                </c:pt>
                <c:pt idx="419">
                  <c:v>2.3559999999999999</c:v>
                </c:pt>
                <c:pt idx="420">
                  <c:v>2.3559999999999999</c:v>
                </c:pt>
                <c:pt idx="421">
                  <c:v>2.3559999999999999</c:v>
                </c:pt>
                <c:pt idx="422">
                  <c:v>2.3559999999999999</c:v>
                </c:pt>
                <c:pt idx="423">
                  <c:v>2.3559999999999999</c:v>
                </c:pt>
                <c:pt idx="424">
                  <c:v>2.3559999999999999</c:v>
                </c:pt>
                <c:pt idx="425">
                  <c:v>2.3559999999999999</c:v>
                </c:pt>
                <c:pt idx="426">
                  <c:v>2.3559999999999999</c:v>
                </c:pt>
                <c:pt idx="427">
                  <c:v>2.3559999999999999</c:v>
                </c:pt>
                <c:pt idx="428">
                  <c:v>2.3559999999999999</c:v>
                </c:pt>
                <c:pt idx="429">
                  <c:v>2.3559999999999999</c:v>
                </c:pt>
                <c:pt idx="430">
                  <c:v>2.3559999999999999</c:v>
                </c:pt>
                <c:pt idx="431">
                  <c:v>2.3559999999999999</c:v>
                </c:pt>
                <c:pt idx="432">
                  <c:v>2.3559999999999999</c:v>
                </c:pt>
                <c:pt idx="433">
                  <c:v>2.3559999999999999</c:v>
                </c:pt>
                <c:pt idx="434">
                  <c:v>2.3559999999999999</c:v>
                </c:pt>
                <c:pt idx="435">
                  <c:v>2.3559999999999999</c:v>
                </c:pt>
                <c:pt idx="436">
                  <c:v>2.3559999999999999</c:v>
                </c:pt>
                <c:pt idx="437">
                  <c:v>2.3559999999999999</c:v>
                </c:pt>
                <c:pt idx="438">
                  <c:v>2.3559999999999999</c:v>
                </c:pt>
                <c:pt idx="439">
                  <c:v>2.3559999999999999</c:v>
                </c:pt>
                <c:pt idx="440">
                  <c:v>2.3559999999999999</c:v>
                </c:pt>
                <c:pt idx="441">
                  <c:v>2.3559999999999999</c:v>
                </c:pt>
                <c:pt idx="442">
                  <c:v>2.3559999999999999</c:v>
                </c:pt>
                <c:pt idx="443">
                  <c:v>2.3559999999999999</c:v>
                </c:pt>
                <c:pt idx="444">
                  <c:v>2.3559999999999999</c:v>
                </c:pt>
                <c:pt idx="445">
                  <c:v>2.3559999999999999</c:v>
                </c:pt>
                <c:pt idx="446">
                  <c:v>2.3559999999999999</c:v>
                </c:pt>
                <c:pt idx="447">
                  <c:v>2.3559999999999999</c:v>
                </c:pt>
                <c:pt idx="448">
                  <c:v>2.3559999999999999</c:v>
                </c:pt>
                <c:pt idx="449">
                  <c:v>2.3559999999999999</c:v>
                </c:pt>
                <c:pt idx="450">
                  <c:v>2.3559999999999999</c:v>
                </c:pt>
                <c:pt idx="451">
                  <c:v>2.3559999999999999</c:v>
                </c:pt>
                <c:pt idx="452">
                  <c:v>2.3559999999999999</c:v>
                </c:pt>
                <c:pt idx="453">
                  <c:v>2.3559999999999999</c:v>
                </c:pt>
                <c:pt idx="454">
                  <c:v>2.3559999999999999</c:v>
                </c:pt>
                <c:pt idx="455">
                  <c:v>2.3559999999999999</c:v>
                </c:pt>
                <c:pt idx="456">
                  <c:v>2.3559999999999999</c:v>
                </c:pt>
                <c:pt idx="457">
                  <c:v>2.3559999999999999</c:v>
                </c:pt>
                <c:pt idx="458">
                  <c:v>2.3559999999999999</c:v>
                </c:pt>
                <c:pt idx="459">
                  <c:v>2.3559999999999999</c:v>
                </c:pt>
                <c:pt idx="460">
                  <c:v>2.3559999999999999</c:v>
                </c:pt>
                <c:pt idx="461">
                  <c:v>2.3559999999999999</c:v>
                </c:pt>
                <c:pt idx="462">
                  <c:v>2.3559999999999999</c:v>
                </c:pt>
                <c:pt idx="463">
                  <c:v>2.3559999999999999</c:v>
                </c:pt>
                <c:pt idx="464">
                  <c:v>2.3559999999999999</c:v>
                </c:pt>
                <c:pt idx="465">
                  <c:v>2.3559999999999999</c:v>
                </c:pt>
                <c:pt idx="466">
                  <c:v>2.3559999999999999</c:v>
                </c:pt>
                <c:pt idx="467">
                  <c:v>2.3559999999999999</c:v>
                </c:pt>
                <c:pt idx="468">
                  <c:v>2.3559999999999999</c:v>
                </c:pt>
                <c:pt idx="469">
                  <c:v>2.3559999999999999</c:v>
                </c:pt>
                <c:pt idx="470">
                  <c:v>2.3559999999999999</c:v>
                </c:pt>
                <c:pt idx="471">
                  <c:v>2.3559999999999999</c:v>
                </c:pt>
                <c:pt idx="472">
                  <c:v>2.3559999999999999</c:v>
                </c:pt>
                <c:pt idx="473">
                  <c:v>2.3559999999999999</c:v>
                </c:pt>
                <c:pt idx="474">
                  <c:v>2.3559999999999999</c:v>
                </c:pt>
                <c:pt idx="475">
                  <c:v>2.3559999999999999</c:v>
                </c:pt>
                <c:pt idx="476">
                  <c:v>2.3559999999999999</c:v>
                </c:pt>
                <c:pt idx="477">
                  <c:v>2.504</c:v>
                </c:pt>
                <c:pt idx="478">
                  <c:v>2.504</c:v>
                </c:pt>
                <c:pt idx="479">
                  <c:v>2.504</c:v>
                </c:pt>
                <c:pt idx="480">
                  <c:v>2.504</c:v>
                </c:pt>
                <c:pt idx="481">
                  <c:v>2.504</c:v>
                </c:pt>
                <c:pt idx="482">
                  <c:v>2.504</c:v>
                </c:pt>
                <c:pt idx="483">
                  <c:v>2.504</c:v>
                </c:pt>
                <c:pt idx="484">
                  <c:v>2.504</c:v>
                </c:pt>
                <c:pt idx="485">
                  <c:v>2.504</c:v>
                </c:pt>
                <c:pt idx="486">
                  <c:v>2.504</c:v>
                </c:pt>
                <c:pt idx="487">
                  <c:v>2.504</c:v>
                </c:pt>
                <c:pt idx="488">
                  <c:v>2.504</c:v>
                </c:pt>
                <c:pt idx="489">
                  <c:v>2.504</c:v>
                </c:pt>
                <c:pt idx="490">
                  <c:v>2.504</c:v>
                </c:pt>
                <c:pt idx="491">
                  <c:v>2.504</c:v>
                </c:pt>
                <c:pt idx="492">
                  <c:v>2.504</c:v>
                </c:pt>
                <c:pt idx="493">
                  <c:v>2.504</c:v>
                </c:pt>
                <c:pt idx="494">
                  <c:v>2.504</c:v>
                </c:pt>
                <c:pt idx="495">
                  <c:v>2.504</c:v>
                </c:pt>
                <c:pt idx="496">
                  <c:v>2.504</c:v>
                </c:pt>
                <c:pt idx="497">
                  <c:v>2.504</c:v>
                </c:pt>
                <c:pt idx="498">
                  <c:v>2.504</c:v>
                </c:pt>
                <c:pt idx="499">
                  <c:v>2.504</c:v>
                </c:pt>
                <c:pt idx="500">
                  <c:v>2.504</c:v>
                </c:pt>
                <c:pt idx="501">
                  <c:v>2.504</c:v>
                </c:pt>
                <c:pt idx="502">
                  <c:v>2.504</c:v>
                </c:pt>
                <c:pt idx="503">
                  <c:v>2.504</c:v>
                </c:pt>
                <c:pt idx="504">
                  <c:v>2.504</c:v>
                </c:pt>
                <c:pt idx="505">
                  <c:v>2.504</c:v>
                </c:pt>
                <c:pt idx="506">
                  <c:v>2.504</c:v>
                </c:pt>
                <c:pt idx="507">
                  <c:v>2.504</c:v>
                </c:pt>
                <c:pt idx="508">
                  <c:v>2.504</c:v>
                </c:pt>
                <c:pt idx="509">
                  <c:v>2.504</c:v>
                </c:pt>
                <c:pt idx="510">
                  <c:v>2.504</c:v>
                </c:pt>
                <c:pt idx="511">
                  <c:v>2.504</c:v>
                </c:pt>
                <c:pt idx="512">
                  <c:v>2.504</c:v>
                </c:pt>
                <c:pt idx="513">
                  <c:v>2.504</c:v>
                </c:pt>
                <c:pt idx="514">
                  <c:v>2.504</c:v>
                </c:pt>
                <c:pt idx="515">
                  <c:v>2.504</c:v>
                </c:pt>
                <c:pt idx="516">
                  <c:v>2.504</c:v>
                </c:pt>
                <c:pt idx="517">
                  <c:v>2.504</c:v>
                </c:pt>
                <c:pt idx="518">
                  <c:v>2.504</c:v>
                </c:pt>
                <c:pt idx="519">
                  <c:v>2.504</c:v>
                </c:pt>
                <c:pt idx="520">
                  <c:v>2.504</c:v>
                </c:pt>
                <c:pt idx="521">
                  <c:v>2.504</c:v>
                </c:pt>
                <c:pt idx="522">
                  <c:v>2.504</c:v>
                </c:pt>
                <c:pt idx="523">
                  <c:v>2.504</c:v>
                </c:pt>
                <c:pt idx="524">
                  <c:v>2.504</c:v>
                </c:pt>
                <c:pt idx="525">
                  <c:v>2.504</c:v>
                </c:pt>
                <c:pt idx="526">
                  <c:v>2.504</c:v>
                </c:pt>
                <c:pt idx="527">
                  <c:v>2.504</c:v>
                </c:pt>
                <c:pt idx="528">
                  <c:v>2.504</c:v>
                </c:pt>
                <c:pt idx="529">
                  <c:v>2.504</c:v>
                </c:pt>
                <c:pt idx="530">
                  <c:v>2.504</c:v>
                </c:pt>
                <c:pt idx="531">
                  <c:v>2.504</c:v>
                </c:pt>
                <c:pt idx="532">
                  <c:v>2.504</c:v>
                </c:pt>
                <c:pt idx="533">
                  <c:v>2.504</c:v>
                </c:pt>
                <c:pt idx="534">
                  <c:v>2.504</c:v>
                </c:pt>
                <c:pt idx="535">
                  <c:v>2.504</c:v>
                </c:pt>
                <c:pt idx="536">
                  <c:v>2.504</c:v>
                </c:pt>
                <c:pt idx="537">
                  <c:v>2.504</c:v>
                </c:pt>
                <c:pt idx="538">
                  <c:v>2.504</c:v>
                </c:pt>
                <c:pt idx="539">
                  <c:v>2.504</c:v>
                </c:pt>
                <c:pt idx="540">
                  <c:v>2.504</c:v>
                </c:pt>
                <c:pt idx="541">
                  <c:v>2.504</c:v>
                </c:pt>
                <c:pt idx="542">
                  <c:v>2.504</c:v>
                </c:pt>
                <c:pt idx="543">
                  <c:v>2.6509999999999998</c:v>
                </c:pt>
                <c:pt idx="544">
                  <c:v>2.6509999999999998</c:v>
                </c:pt>
                <c:pt idx="545">
                  <c:v>2.6509999999999998</c:v>
                </c:pt>
                <c:pt idx="546">
                  <c:v>2.6509999999999998</c:v>
                </c:pt>
                <c:pt idx="547">
                  <c:v>2.6509999999999998</c:v>
                </c:pt>
                <c:pt idx="548">
                  <c:v>2.6509999999999998</c:v>
                </c:pt>
                <c:pt idx="549">
                  <c:v>2.6509999999999998</c:v>
                </c:pt>
                <c:pt idx="550">
                  <c:v>2.6509999999999998</c:v>
                </c:pt>
                <c:pt idx="551">
                  <c:v>2.6509999999999998</c:v>
                </c:pt>
                <c:pt idx="552">
                  <c:v>2.6509999999999998</c:v>
                </c:pt>
                <c:pt idx="553">
                  <c:v>2.6509999999999998</c:v>
                </c:pt>
                <c:pt idx="554">
                  <c:v>2.6509999999999998</c:v>
                </c:pt>
                <c:pt idx="555">
                  <c:v>2.6509999999999998</c:v>
                </c:pt>
                <c:pt idx="556">
                  <c:v>2.6509999999999998</c:v>
                </c:pt>
                <c:pt idx="557">
                  <c:v>2.6509999999999998</c:v>
                </c:pt>
                <c:pt idx="558">
                  <c:v>2.6509999999999998</c:v>
                </c:pt>
                <c:pt idx="559">
                  <c:v>2.6509999999999998</c:v>
                </c:pt>
                <c:pt idx="560">
                  <c:v>2.6509999999999998</c:v>
                </c:pt>
                <c:pt idx="561">
                  <c:v>2.6509999999999998</c:v>
                </c:pt>
                <c:pt idx="562">
                  <c:v>2.6509999999999998</c:v>
                </c:pt>
                <c:pt idx="563">
                  <c:v>2.6509999999999998</c:v>
                </c:pt>
                <c:pt idx="564">
                  <c:v>2.6509999999999998</c:v>
                </c:pt>
                <c:pt idx="565">
                  <c:v>2.6509999999999998</c:v>
                </c:pt>
                <c:pt idx="566">
                  <c:v>2.6509999999999998</c:v>
                </c:pt>
                <c:pt idx="567">
                  <c:v>2.6509999999999998</c:v>
                </c:pt>
                <c:pt idx="568">
                  <c:v>2.798</c:v>
                </c:pt>
                <c:pt idx="569">
                  <c:v>2.798</c:v>
                </c:pt>
                <c:pt idx="570">
                  <c:v>2.798</c:v>
                </c:pt>
                <c:pt idx="571">
                  <c:v>2.798</c:v>
                </c:pt>
                <c:pt idx="572">
                  <c:v>2.798</c:v>
                </c:pt>
                <c:pt idx="573">
                  <c:v>2.798</c:v>
                </c:pt>
                <c:pt idx="574">
                  <c:v>2.798</c:v>
                </c:pt>
                <c:pt idx="575">
                  <c:v>2.798</c:v>
                </c:pt>
                <c:pt idx="576">
                  <c:v>2.798</c:v>
                </c:pt>
                <c:pt idx="577">
                  <c:v>2.798</c:v>
                </c:pt>
                <c:pt idx="578">
                  <c:v>2.798</c:v>
                </c:pt>
                <c:pt idx="579">
                  <c:v>2.798</c:v>
                </c:pt>
                <c:pt idx="580">
                  <c:v>2.798</c:v>
                </c:pt>
                <c:pt idx="581">
                  <c:v>2.9460000000000002</c:v>
                </c:pt>
                <c:pt idx="582">
                  <c:v>2.9460000000000002</c:v>
                </c:pt>
                <c:pt idx="583">
                  <c:v>2.9460000000000002</c:v>
                </c:pt>
                <c:pt idx="584">
                  <c:v>2.9460000000000002</c:v>
                </c:pt>
                <c:pt idx="585">
                  <c:v>2.9460000000000002</c:v>
                </c:pt>
                <c:pt idx="586">
                  <c:v>2.9460000000000002</c:v>
                </c:pt>
                <c:pt idx="587">
                  <c:v>2.9460000000000002</c:v>
                </c:pt>
                <c:pt idx="588">
                  <c:v>2.9460000000000002</c:v>
                </c:pt>
                <c:pt idx="589">
                  <c:v>2.9460000000000002</c:v>
                </c:pt>
                <c:pt idx="590">
                  <c:v>3.093</c:v>
                </c:pt>
                <c:pt idx="591">
                  <c:v>3.093</c:v>
                </c:pt>
                <c:pt idx="592">
                  <c:v>3.093</c:v>
                </c:pt>
                <c:pt idx="593">
                  <c:v>3.093</c:v>
                </c:pt>
                <c:pt idx="594">
                  <c:v>3.093</c:v>
                </c:pt>
                <c:pt idx="595">
                  <c:v>3.093</c:v>
                </c:pt>
                <c:pt idx="596">
                  <c:v>3.093</c:v>
                </c:pt>
                <c:pt idx="597">
                  <c:v>3.093</c:v>
                </c:pt>
                <c:pt idx="598">
                  <c:v>3.24</c:v>
                </c:pt>
                <c:pt idx="599">
                  <c:v>3.24</c:v>
                </c:pt>
                <c:pt idx="600">
                  <c:v>3.24</c:v>
                </c:pt>
                <c:pt idx="601">
                  <c:v>3.24</c:v>
                </c:pt>
                <c:pt idx="602">
                  <c:v>3.24</c:v>
                </c:pt>
                <c:pt idx="603">
                  <c:v>3.24</c:v>
                </c:pt>
                <c:pt idx="604">
                  <c:v>3.387</c:v>
                </c:pt>
                <c:pt idx="605">
                  <c:v>3.387</c:v>
                </c:pt>
                <c:pt idx="606">
                  <c:v>3.387</c:v>
                </c:pt>
                <c:pt idx="607">
                  <c:v>3.387</c:v>
                </c:pt>
                <c:pt idx="608">
                  <c:v>3.387</c:v>
                </c:pt>
                <c:pt idx="609">
                  <c:v>3.387</c:v>
                </c:pt>
                <c:pt idx="610">
                  <c:v>3.387</c:v>
                </c:pt>
                <c:pt idx="611">
                  <c:v>3.5350000000000001</c:v>
                </c:pt>
                <c:pt idx="612">
                  <c:v>3.5350000000000001</c:v>
                </c:pt>
                <c:pt idx="613">
                  <c:v>3.5350000000000001</c:v>
                </c:pt>
                <c:pt idx="614">
                  <c:v>3.5350000000000001</c:v>
                </c:pt>
                <c:pt idx="615">
                  <c:v>3.5350000000000001</c:v>
                </c:pt>
                <c:pt idx="616">
                  <c:v>3.5350000000000001</c:v>
                </c:pt>
                <c:pt idx="617">
                  <c:v>3.6819999999999999</c:v>
                </c:pt>
                <c:pt idx="618">
                  <c:v>3.6819999999999999</c:v>
                </c:pt>
                <c:pt idx="619">
                  <c:v>3.6819999999999999</c:v>
                </c:pt>
                <c:pt idx="620">
                  <c:v>3.6819999999999999</c:v>
                </c:pt>
                <c:pt idx="621">
                  <c:v>3.6819999999999999</c:v>
                </c:pt>
                <c:pt idx="622">
                  <c:v>3.8290000000000002</c:v>
                </c:pt>
                <c:pt idx="623">
                  <c:v>3.8290000000000002</c:v>
                </c:pt>
                <c:pt idx="624">
                  <c:v>3.8290000000000002</c:v>
                </c:pt>
                <c:pt idx="625">
                  <c:v>3.8290000000000002</c:v>
                </c:pt>
                <c:pt idx="626">
                  <c:v>3.8290000000000002</c:v>
                </c:pt>
                <c:pt idx="627">
                  <c:v>3.8290000000000002</c:v>
                </c:pt>
                <c:pt idx="628">
                  <c:v>3.976</c:v>
                </c:pt>
                <c:pt idx="629">
                  <c:v>3.976</c:v>
                </c:pt>
                <c:pt idx="630">
                  <c:v>3.976</c:v>
                </c:pt>
                <c:pt idx="631">
                  <c:v>3.976</c:v>
                </c:pt>
                <c:pt idx="632">
                  <c:v>3.976</c:v>
                </c:pt>
                <c:pt idx="633">
                  <c:v>4.1239999999999997</c:v>
                </c:pt>
                <c:pt idx="634">
                  <c:v>4.1239999999999997</c:v>
                </c:pt>
                <c:pt idx="635">
                  <c:v>4.1239999999999997</c:v>
                </c:pt>
                <c:pt idx="636">
                  <c:v>4.1239999999999997</c:v>
                </c:pt>
                <c:pt idx="637">
                  <c:v>4.2709999999999999</c:v>
                </c:pt>
                <c:pt idx="638">
                  <c:v>4.2709999999999999</c:v>
                </c:pt>
                <c:pt idx="639">
                  <c:v>4.2709999999999999</c:v>
                </c:pt>
                <c:pt idx="640">
                  <c:v>4.2709999999999999</c:v>
                </c:pt>
                <c:pt idx="641">
                  <c:v>4.4180000000000001</c:v>
                </c:pt>
                <c:pt idx="642">
                  <c:v>4.4180000000000001</c:v>
                </c:pt>
                <c:pt idx="643">
                  <c:v>4.4180000000000001</c:v>
                </c:pt>
                <c:pt idx="644">
                  <c:v>4.5659999999999998</c:v>
                </c:pt>
                <c:pt idx="645">
                  <c:v>4.5659999999999998</c:v>
                </c:pt>
                <c:pt idx="646">
                  <c:v>4.7130000000000001</c:v>
                </c:pt>
                <c:pt idx="647">
                  <c:v>4.7130000000000001</c:v>
                </c:pt>
                <c:pt idx="648">
                  <c:v>4.7130000000000001</c:v>
                </c:pt>
                <c:pt idx="649">
                  <c:v>4.8600000000000003</c:v>
                </c:pt>
                <c:pt idx="650">
                  <c:v>4.8600000000000003</c:v>
                </c:pt>
                <c:pt idx="651">
                  <c:v>5.0069999999999997</c:v>
                </c:pt>
                <c:pt idx="652">
                  <c:v>5.0069999999999997</c:v>
                </c:pt>
                <c:pt idx="653">
                  <c:v>5.1550000000000002</c:v>
                </c:pt>
                <c:pt idx="654">
                  <c:v>5.3019999999999996</c:v>
                </c:pt>
                <c:pt idx="655">
                  <c:v>5.3019999999999996</c:v>
                </c:pt>
                <c:pt idx="656">
                  <c:v>5.4489999999999998</c:v>
                </c:pt>
                <c:pt idx="657">
                  <c:v>5.5960000000000001</c:v>
                </c:pt>
                <c:pt idx="658">
                  <c:v>5.5960000000000001</c:v>
                </c:pt>
                <c:pt idx="659">
                  <c:v>5.891</c:v>
                </c:pt>
                <c:pt idx="660">
                  <c:v>6.0380000000000003</c:v>
                </c:pt>
                <c:pt idx="661">
                  <c:v>6.3330000000000002</c:v>
                </c:pt>
                <c:pt idx="662">
                  <c:v>6.6269999999999998</c:v>
                </c:pt>
                <c:pt idx="663">
                  <c:v>6.9219999999999997</c:v>
                </c:pt>
                <c:pt idx="664">
                  <c:v>7.2160000000000002</c:v>
                </c:pt>
                <c:pt idx="665">
                  <c:v>7.5110000000000001</c:v>
                </c:pt>
                <c:pt idx="666">
                  <c:v>7.9530000000000003</c:v>
                </c:pt>
                <c:pt idx="667">
                  <c:v>8.2469999999999999</c:v>
                </c:pt>
                <c:pt idx="668">
                  <c:v>8.6890000000000001</c:v>
                </c:pt>
                <c:pt idx="669">
                  <c:v>9.1310000000000002</c:v>
                </c:pt>
                <c:pt idx="670">
                  <c:v>9.5730000000000004</c:v>
                </c:pt>
                <c:pt idx="671">
                  <c:v>10.162000000000001</c:v>
                </c:pt>
                <c:pt idx="672">
                  <c:v>10.603999999999999</c:v>
                </c:pt>
                <c:pt idx="673">
                  <c:v>11.045999999999999</c:v>
                </c:pt>
                <c:pt idx="674">
                  <c:v>11.635</c:v>
                </c:pt>
                <c:pt idx="675">
                  <c:v>12.224</c:v>
                </c:pt>
                <c:pt idx="676">
                  <c:v>12.813000000000001</c:v>
                </c:pt>
                <c:pt idx="677">
                  <c:v>13.255000000000001</c:v>
                </c:pt>
                <c:pt idx="678">
                  <c:v>13.991</c:v>
                </c:pt>
                <c:pt idx="679">
                  <c:v>14.58</c:v>
                </c:pt>
                <c:pt idx="680">
                  <c:v>15.022</c:v>
                </c:pt>
                <c:pt idx="681">
                  <c:v>15.757999999999999</c:v>
                </c:pt>
                <c:pt idx="682">
                  <c:v>16.495000000000001</c:v>
                </c:pt>
                <c:pt idx="683">
                  <c:v>16.937000000000001</c:v>
                </c:pt>
                <c:pt idx="684">
                  <c:v>17.672999999999998</c:v>
                </c:pt>
                <c:pt idx="685">
                  <c:v>18.262</c:v>
                </c:pt>
                <c:pt idx="686">
                  <c:v>18.704000000000001</c:v>
                </c:pt>
                <c:pt idx="687">
                  <c:v>19.440000000000001</c:v>
                </c:pt>
                <c:pt idx="688">
                  <c:v>19.882000000000001</c:v>
                </c:pt>
                <c:pt idx="689">
                  <c:v>20.471</c:v>
                </c:pt>
                <c:pt idx="690">
                  <c:v>21.207999999999998</c:v>
                </c:pt>
                <c:pt idx="691">
                  <c:v>21.649000000000001</c:v>
                </c:pt>
                <c:pt idx="692">
                  <c:v>22.091000000000001</c:v>
                </c:pt>
                <c:pt idx="693">
                  <c:v>22.827999999999999</c:v>
                </c:pt>
                <c:pt idx="694">
                  <c:v>23.27</c:v>
                </c:pt>
                <c:pt idx="695">
                  <c:v>23.710999999999999</c:v>
                </c:pt>
                <c:pt idx="696">
                  <c:v>24.448</c:v>
                </c:pt>
                <c:pt idx="697">
                  <c:v>24.89</c:v>
                </c:pt>
                <c:pt idx="698">
                  <c:v>25.331</c:v>
                </c:pt>
                <c:pt idx="699">
                  <c:v>25.773</c:v>
                </c:pt>
                <c:pt idx="700">
                  <c:v>26.361999999999998</c:v>
                </c:pt>
                <c:pt idx="701">
                  <c:v>26.803999999999998</c:v>
                </c:pt>
                <c:pt idx="702">
                  <c:v>27.245999999999999</c:v>
                </c:pt>
                <c:pt idx="703">
                  <c:v>27.687999999999999</c:v>
                </c:pt>
                <c:pt idx="704">
                  <c:v>28.13</c:v>
                </c:pt>
                <c:pt idx="705">
                  <c:v>28.866</c:v>
                </c:pt>
                <c:pt idx="706">
                  <c:v>29.308</c:v>
                </c:pt>
                <c:pt idx="707">
                  <c:v>29.75</c:v>
                </c:pt>
                <c:pt idx="708">
                  <c:v>30.190999999999999</c:v>
                </c:pt>
                <c:pt idx="709">
                  <c:v>30.632999999999999</c:v>
                </c:pt>
                <c:pt idx="710">
                  <c:v>31.074999999999999</c:v>
                </c:pt>
                <c:pt idx="711">
                  <c:v>31.664000000000001</c:v>
                </c:pt>
                <c:pt idx="712">
                  <c:v>32.106000000000002</c:v>
                </c:pt>
                <c:pt idx="713">
                  <c:v>32.548000000000002</c:v>
                </c:pt>
                <c:pt idx="714">
                  <c:v>32.99</c:v>
                </c:pt>
                <c:pt idx="715">
                  <c:v>33.432000000000002</c:v>
                </c:pt>
                <c:pt idx="716">
                  <c:v>33.725999999999999</c:v>
                </c:pt>
                <c:pt idx="717">
                  <c:v>34.167999999999999</c:v>
                </c:pt>
                <c:pt idx="718">
                  <c:v>34.756999999999998</c:v>
                </c:pt>
                <c:pt idx="719">
                  <c:v>35.198999999999998</c:v>
                </c:pt>
                <c:pt idx="720">
                  <c:v>35.640999999999998</c:v>
                </c:pt>
                <c:pt idx="721">
                  <c:v>36.082000000000001</c:v>
                </c:pt>
                <c:pt idx="722">
                  <c:v>36.377000000000002</c:v>
                </c:pt>
                <c:pt idx="723">
                  <c:v>36.819000000000003</c:v>
                </c:pt>
                <c:pt idx="724">
                  <c:v>37.261000000000003</c:v>
                </c:pt>
                <c:pt idx="725">
                  <c:v>37.555</c:v>
                </c:pt>
                <c:pt idx="726">
                  <c:v>38.143999999999998</c:v>
                </c:pt>
                <c:pt idx="727">
                  <c:v>38.585999999999999</c:v>
                </c:pt>
                <c:pt idx="728">
                  <c:v>39.027999999999999</c:v>
                </c:pt>
                <c:pt idx="729">
                  <c:v>39.323</c:v>
                </c:pt>
                <c:pt idx="730">
                  <c:v>39.764000000000003</c:v>
                </c:pt>
                <c:pt idx="731">
                  <c:v>40.206000000000003</c:v>
                </c:pt>
                <c:pt idx="732">
                  <c:v>40.500999999999998</c:v>
                </c:pt>
                <c:pt idx="733">
                  <c:v>40.942999999999998</c:v>
                </c:pt>
                <c:pt idx="734">
                  <c:v>41.237000000000002</c:v>
                </c:pt>
                <c:pt idx="735">
                  <c:v>41.679000000000002</c:v>
                </c:pt>
                <c:pt idx="736">
                  <c:v>41.972999999999999</c:v>
                </c:pt>
                <c:pt idx="737">
                  <c:v>42.414999999999999</c:v>
                </c:pt>
                <c:pt idx="738">
                  <c:v>42.71</c:v>
                </c:pt>
                <c:pt idx="739">
                  <c:v>43.298999999999999</c:v>
                </c:pt>
                <c:pt idx="740">
                  <c:v>43.741</c:v>
                </c:pt>
                <c:pt idx="741">
                  <c:v>44.034999999999997</c:v>
                </c:pt>
                <c:pt idx="742">
                  <c:v>44.33</c:v>
                </c:pt>
                <c:pt idx="743">
                  <c:v>44.624000000000002</c:v>
                </c:pt>
                <c:pt idx="744">
                  <c:v>44.918999999999997</c:v>
                </c:pt>
                <c:pt idx="745">
                  <c:v>45.066000000000003</c:v>
                </c:pt>
                <c:pt idx="746">
                  <c:v>45.066000000000003</c:v>
                </c:pt>
                <c:pt idx="747">
                  <c:v>45.066000000000003</c:v>
                </c:pt>
                <c:pt idx="748">
                  <c:v>45.066000000000003</c:v>
                </c:pt>
                <c:pt idx="749">
                  <c:v>45.066000000000003</c:v>
                </c:pt>
                <c:pt idx="750">
                  <c:v>44.918999999999997</c:v>
                </c:pt>
                <c:pt idx="751">
                  <c:v>44.771999999999998</c:v>
                </c:pt>
                <c:pt idx="752">
                  <c:v>44.624000000000002</c:v>
                </c:pt>
                <c:pt idx="753">
                  <c:v>44.476999999999997</c:v>
                </c:pt>
                <c:pt idx="754">
                  <c:v>44.476999999999997</c:v>
                </c:pt>
                <c:pt idx="755">
                  <c:v>44.33</c:v>
                </c:pt>
                <c:pt idx="756">
                  <c:v>44.183</c:v>
                </c:pt>
                <c:pt idx="757">
                  <c:v>44.183</c:v>
                </c:pt>
                <c:pt idx="758">
                  <c:v>44.034999999999997</c:v>
                </c:pt>
                <c:pt idx="759">
                  <c:v>44.034999999999997</c:v>
                </c:pt>
                <c:pt idx="760">
                  <c:v>43.887999999999998</c:v>
                </c:pt>
                <c:pt idx="761">
                  <c:v>43.887999999999998</c:v>
                </c:pt>
                <c:pt idx="762">
                  <c:v>43.741</c:v>
                </c:pt>
                <c:pt idx="763">
                  <c:v>43.741</c:v>
                </c:pt>
                <c:pt idx="764">
                  <c:v>43.741</c:v>
                </c:pt>
                <c:pt idx="765">
                  <c:v>43.594000000000001</c:v>
                </c:pt>
                <c:pt idx="766">
                  <c:v>43.594000000000001</c:v>
                </c:pt>
                <c:pt idx="767">
                  <c:v>43.445999999999998</c:v>
                </c:pt>
                <c:pt idx="768">
                  <c:v>43.445999999999998</c:v>
                </c:pt>
                <c:pt idx="769">
                  <c:v>43.445999999999998</c:v>
                </c:pt>
                <c:pt idx="770">
                  <c:v>43.298999999999999</c:v>
                </c:pt>
                <c:pt idx="771">
                  <c:v>43.298999999999999</c:v>
                </c:pt>
                <c:pt idx="772">
                  <c:v>43.298999999999999</c:v>
                </c:pt>
                <c:pt idx="773">
                  <c:v>43.152000000000001</c:v>
                </c:pt>
                <c:pt idx="774">
                  <c:v>43.152000000000001</c:v>
                </c:pt>
                <c:pt idx="775">
                  <c:v>43.152000000000001</c:v>
                </c:pt>
                <c:pt idx="776">
                  <c:v>43.003999999999998</c:v>
                </c:pt>
                <c:pt idx="777">
                  <c:v>43.003999999999998</c:v>
                </c:pt>
                <c:pt idx="778">
                  <c:v>43.003999999999998</c:v>
                </c:pt>
                <c:pt idx="779">
                  <c:v>42.856999999999999</c:v>
                </c:pt>
                <c:pt idx="780">
                  <c:v>42.856999999999999</c:v>
                </c:pt>
                <c:pt idx="781">
                  <c:v>42.856999999999999</c:v>
                </c:pt>
                <c:pt idx="782">
                  <c:v>42.856999999999999</c:v>
                </c:pt>
                <c:pt idx="783">
                  <c:v>42.71</c:v>
                </c:pt>
                <c:pt idx="784">
                  <c:v>42.71</c:v>
                </c:pt>
                <c:pt idx="785">
                  <c:v>42.71</c:v>
                </c:pt>
                <c:pt idx="786">
                  <c:v>42.71</c:v>
                </c:pt>
                <c:pt idx="787">
                  <c:v>42.563000000000002</c:v>
                </c:pt>
                <c:pt idx="788">
                  <c:v>42.563000000000002</c:v>
                </c:pt>
                <c:pt idx="789">
                  <c:v>42.563000000000002</c:v>
                </c:pt>
                <c:pt idx="790">
                  <c:v>42.563000000000002</c:v>
                </c:pt>
                <c:pt idx="791">
                  <c:v>42.414999999999999</c:v>
                </c:pt>
                <c:pt idx="792">
                  <c:v>42.414999999999999</c:v>
                </c:pt>
                <c:pt idx="793">
                  <c:v>42.414999999999999</c:v>
                </c:pt>
                <c:pt idx="794">
                  <c:v>42.414999999999999</c:v>
                </c:pt>
                <c:pt idx="795">
                  <c:v>42.414999999999999</c:v>
                </c:pt>
                <c:pt idx="796">
                  <c:v>42.414999999999999</c:v>
                </c:pt>
                <c:pt idx="797">
                  <c:v>42.268000000000001</c:v>
                </c:pt>
                <c:pt idx="798">
                  <c:v>42.268000000000001</c:v>
                </c:pt>
                <c:pt idx="799">
                  <c:v>42.268000000000001</c:v>
                </c:pt>
                <c:pt idx="800">
                  <c:v>42.268000000000001</c:v>
                </c:pt>
                <c:pt idx="801">
                  <c:v>42.268000000000001</c:v>
                </c:pt>
                <c:pt idx="802">
                  <c:v>42.268000000000001</c:v>
                </c:pt>
                <c:pt idx="803">
                  <c:v>42.121000000000002</c:v>
                </c:pt>
                <c:pt idx="804">
                  <c:v>42.121000000000002</c:v>
                </c:pt>
                <c:pt idx="805">
                  <c:v>42.121000000000002</c:v>
                </c:pt>
                <c:pt idx="806">
                  <c:v>42.121000000000002</c:v>
                </c:pt>
                <c:pt idx="807">
                  <c:v>42.121000000000002</c:v>
                </c:pt>
                <c:pt idx="808">
                  <c:v>42.121000000000002</c:v>
                </c:pt>
                <c:pt idx="809">
                  <c:v>42.121000000000002</c:v>
                </c:pt>
                <c:pt idx="810">
                  <c:v>41.972999999999999</c:v>
                </c:pt>
                <c:pt idx="811">
                  <c:v>41.972999999999999</c:v>
                </c:pt>
                <c:pt idx="812">
                  <c:v>41.972999999999999</c:v>
                </c:pt>
                <c:pt idx="813">
                  <c:v>41.972999999999999</c:v>
                </c:pt>
                <c:pt idx="814">
                  <c:v>41.972999999999999</c:v>
                </c:pt>
                <c:pt idx="815">
                  <c:v>41.972999999999999</c:v>
                </c:pt>
                <c:pt idx="816">
                  <c:v>41.972999999999999</c:v>
                </c:pt>
                <c:pt idx="817">
                  <c:v>41.972999999999999</c:v>
                </c:pt>
                <c:pt idx="818">
                  <c:v>41.826000000000001</c:v>
                </c:pt>
                <c:pt idx="819">
                  <c:v>41.826000000000001</c:v>
                </c:pt>
                <c:pt idx="820">
                  <c:v>41.826000000000001</c:v>
                </c:pt>
                <c:pt idx="821">
                  <c:v>41.826000000000001</c:v>
                </c:pt>
                <c:pt idx="822">
                  <c:v>41.826000000000001</c:v>
                </c:pt>
                <c:pt idx="823">
                  <c:v>41.826000000000001</c:v>
                </c:pt>
                <c:pt idx="824">
                  <c:v>41.826000000000001</c:v>
                </c:pt>
                <c:pt idx="825">
                  <c:v>41.826000000000001</c:v>
                </c:pt>
                <c:pt idx="826">
                  <c:v>41.679000000000002</c:v>
                </c:pt>
                <c:pt idx="827">
                  <c:v>41.679000000000002</c:v>
                </c:pt>
                <c:pt idx="828">
                  <c:v>41.679000000000002</c:v>
                </c:pt>
                <c:pt idx="829">
                  <c:v>41.679000000000002</c:v>
                </c:pt>
                <c:pt idx="830">
                  <c:v>41.679000000000002</c:v>
                </c:pt>
                <c:pt idx="831">
                  <c:v>41.679000000000002</c:v>
                </c:pt>
                <c:pt idx="832">
                  <c:v>41.679000000000002</c:v>
                </c:pt>
                <c:pt idx="833">
                  <c:v>41.679000000000002</c:v>
                </c:pt>
                <c:pt idx="834">
                  <c:v>41.531999999999996</c:v>
                </c:pt>
                <c:pt idx="835">
                  <c:v>41.531999999999996</c:v>
                </c:pt>
                <c:pt idx="836">
                  <c:v>41.531999999999996</c:v>
                </c:pt>
                <c:pt idx="837">
                  <c:v>41.531999999999996</c:v>
                </c:pt>
                <c:pt idx="838">
                  <c:v>41.531999999999996</c:v>
                </c:pt>
                <c:pt idx="839">
                  <c:v>41.531999999999996</c:v>
                </c:pt>
                <c:pt idx="840">
                  <c:v>41.531999999999996</c:v>
                </c:pt>
                <c:pt idx="841">
                  <c:v>41.531999999999996</c:v>
                </c:pt>
                <c:pt idx="842">
                  <c:v>41.531999999999996</c:v>
                </c:pt>
                <c:pt idx="843">
                  <c:v>41.384</c:v>
                </c:pt>
                <c:pt idx="844">
                  <c:v>41.384</c:v>
                </c:pt>
                <c:pt idx="845">
                  <c:v>41.384</c:v>
                </c:pt>
                <c:pt idx="846">
                  <c:v>41.384</c:v>
                </c:pt>
                <c:pt idx="847">
                  <c:v>41.384</c:v>
                </c:pt>
                <c:pt idx="848">
                  <c:v>41.384</c:v>
                </c:pt>
                <c:pt idx="849">
                  <c:v>41.384</c:v>
                </c:pt>
                <c:pt idx="850">
                  <c:v>41.384</c:v>
                </c:pt>
                <c:pt idx="851">
                  <c:v>41.384</c:v>
                </c:pt>
                <c:pt idx="852">
                  <c:v>41.384</c:v>
                </c:pt>
                <c:pt idx="853">
                  <c:v>41.384</c:v>
                </c:pt>
                <c:pt idx="854">
                  <c:v>41.384</c:v>
                </c:pt>
                <c:pt idx="855">
                  <c:v>41.384</c:v>
                </c:pt>
                <c:pt idx="856">
                  <c:v>41.384</c:v>
                </c:pt>
                <c:pt idx="857">
                  <c:v>41.384</c:v>
                </c:pt>
                <c:pt idx="858">
                  <c:v>41.237000000000002</c:v>
                </c:pt>
                <c:pt idx="859">
                  <c:v>41.237000000000002</c:v>
                </c:pt>
                <c:pt idx="860">
                  <c:v>41.237000000000002</c:v>
                </c:pt>
                <c:pt idx="861">
                  <c:v>41.237000000000002</c:v>
                </c:pt>
                <c:pt idx="862">
                  <c:v>41.237000000000002</c:v>
                </c:pt>
                <c:pt idx="863">
                  <c:v>41.237000000000002</c:v>
                </c:pt>
                <c:pt idx="864">
                  <c:v>41.237000000000002</c:v>
                </c:pt>
                <c:pt idx="865">
                  <c:v>41.237000000000002</c:v>
                </c:pt>
                <c:pt idx="866">
                  <c:v>41.237000000000002</c:v>
                </c:pt>
                <c:pt idx="867">
                  <c:v>41.237000000000002</c:v>
                </c:pt>
                <c:pt idx="868">
                  <c:v>41.237000000000002</c:v>
                </c:pt>
                <c:pt idx="869">
                  <c:v>41.237000000000002</c:v>
                </c:pt>
                <c:pt idx="870">
                  <c:v>41.237000000000002</c:v>
                </c:pt>
                <c:pt idx="871">
                  <c:v>41.237000000000002</c:v>
                </c:pt>
                <c:pt idx="872">
                  <c:v>41.237000000000002</c:v>
                </c:pt>
                <c:pt idx="873">
                  <c:v>41.237000000000002</c:v>
                </c:pt>
                <c:pt idx="874">
                  <c:v>41.237000000000002</c:v>
                </c:pt>
                <c:pt idx="875">
                  <c:v>41.237000000000002</c:v>
                </c:pt>
                <c:pt idx="876">
                  <c:v>41.237000000000002</c:v>
                </c:pt>
                <c:pt idx="877">
                  <c:v>41.237000000000002</c:v>
                </c:pt>
                <c:pt idx="878">
                  <c:v>41.237000000000002</c:v>
                </c:pt>
                <c:pt idx="879">
                  <c:v>41.237000000000002</c:v>
                </c:pt>
                <c:pt idx="880">
                  <c:v>41.09</c:v>
                </c:pt>
                <c:pt idx="881">
                  <c:v>41.09</c:v>
                </c:pt>
                <c:pt idx="882">
                  <c:v>41.09</c:v>
                </c:pt>
                <c:pt idx="883">
                  <c:v>41.09</c:v>
                </c:pt>
                <c:pt idx="884">
                  <c:v>41.09</c:v>
                </c:pt>
                <c:pt idx="885">
                  <c:v>41.09</c:v>
                </c:pt>
                <c:pt idx="886">
                  <c:v>41.09</c:v>
                </c:pt>
                <c:pt idx="887">
                  <c:v>41.09</c:v>
                </c:pt>
                <c:pt idx="888">
                  <c:v>41.09</c:v>
                </c:pt>
                <c:pt idx="889">
                  <c:v>41.09</c:v>
                </c:pt>
                <c:pt idx="890">
                  <c:v>41.09</c:v>
                </c:pt>
                <c:pt idx="891">
                  <c:v>41.09</c:v>
                </c:pt>
                <c:pt idx="892">
                  <c:v>41.09</c:v>
                </c:pt>
                <c:pt idx="893">
                  <c:v>41.09</c:v>
                </c:pt>
                <c:pt idx="894">
                  <c:v>41.09</c:v>
                </c:pt>
                <c:pt idx="895">
                  <c:v>41.09</c:v>
                </c:pt>
                <c:pt idx="896">
                  <c:v>41.09</c:v>
                </c:pt>
                <c:pt idx="897">
                  <c:v>41.09</c:v>
                </c:pt>
                <c:pt idx="898">
                  <c:v>41.09</c:v>
                </c:pt>
                <c:pt idx="899">
                  <c:v>41.09</c:v>
                </c:pt>
                <c:pt idx="900">
                  <c:v>41.09</c:v>
                </c:pt>
                <c:pt idx="901">
                  <c:v>41.09</c:v>
                </c:pt>
                <c:pt idx="902">
                  <c:v>41.09</c:v>
                </c:pt>
                <c:pt idx="903">
                  <c:v>41.09</c:v>
                </c:pt>
                <c:pt idx="904">
                  <c:v>41.09</c:v>
                </c:pt>
                <c:pt idx="905">
                  <c:v>41.09</c:v>
                </c:pt>
                <c:pt idx="906">
                  <c:v>40.942999999999998</c:v>
                </c:pt>
                <c:pt idx="907">
                  <c:v>40.942999999999998</c:v>
                </c:pt>
                <c:pt idx="908">
                  <c:v>40.942999999999998</c:v>
                </c:pt>
                <c:pt idx="909">
                  <c:v>40.942999999999998</c:v>
                </c:pt>
                <c:pt idx="910">
                  <c:v>40.942999999999998</c:v>
                </c:pt>
                <c:pt idx="911">
                  <c:v>40.942999999999998</c:v>
                </c:pt>
                <c:pt idx="912">
                  <c:v>40.942999999999998</c:v>
                </c:pt>
                <c:pt idx="913">
                  <c:v>40.942999999999998</c:v>
                </c:pt>
                <c:pt idx="914">
                  <c:v>40.942999999999998</c:v>
                </c:pt>
                <c:pt idx="915">
                  <c:v>40.942999999999998</c:v>
                </c:pt>
                <c:pt idx="916">
                  <c:v>40.942999999999998</c:v>
                </c:pt>
                <c:pt idx="917">
                  <c:v>40.942999999999998</c:v>
                </c:pt>
                <c:pt idx="918">
                  <c:v>40.942999999999998</c:v>
                </c:pt>
                <c:pt idx="919">
                  <c:v>40.942999999999998</c:v>
                </c:pt>
                <c:pt idx="920">
                  <c:v>40.942999999999998</c:v>
                </c:pt>
                <c:pt idx="921">
                  <c:v>40.942999999999998</c:v>
                </c:pt>
                <c:pt idx="922">
                  <c:v>40.942999999999998</c:v>
                </c:pt>
                <c:pt idx="923">
                  <c:v>40.942999999999998</c:v>
                </c:pt>
                <c:pt idx="924">
                  <c:v>40.942999999999998</c:v>
                </c:pt>
                <c:pt idx="925">
                  <c:v>40.942999999999998</c:v>
                </c:pt>
                <c:pt idx="926">
                  <c:v>40.942999999999998</c:v>
                </c:pt>
                <c:pt idx="927">
                  <c:v>40.942999999999998</c:v>
                </c:pt>
                <c:pt idx="928">
                  <c:v>40.942999999999998</c:v>
                </c:pt>
                <c:pt idx="929">
                  <c:v>40.942999999999998</c:v>
                </c:pt>
                <c:pt idx="930">
                  <c:v>40.942999999999998</c:v>
                </c:pt>
                <c:pt idx="931">
                  <c:v>40.942999999999998</c:v>
                </c:pt>
                <c:pt idx="932">
                  <c:v>40.942999999999998</c:v>
                </c:pt>
                <c:pt idx="933">
                  <c:v>40.942999999999998</c:v>
                </c:pt>
                <c:pt idx="934">
                  <c:v>40.942999999999998</c:v>
                </c:pt>
                <c:pt idx="935">
                  <c:v>40.942999999999998</c:v>
                </c:pt>
                <c:pt idx="936">
                  <c:v>40.942999999999998</c:v>
                </c:pt>
                <c:pt idx="937">
                  <c:v>40.942999999999998</c:v>
                </c:pt>
                <c:pt idx="938">
                  <c:v>40.795000000000002</c:v>
                </c:pt>
                <c:pt idx="939">
                  <c:v>40.795000000000002</c:v>
                </c:pt>
                <c:pt idx="940">
                  <c:v>40.795000000000002</c:v>
                </c:pt>
                <c:pt idx="941">
                  <c:v>40.795000000000002</c:v>
                </c:pt>
                <c:pt idx="942">
                  <c:v>40.795000000000002</c:v>
                </c:pt>
                <c:pt idx="943">
                  <c:v>40.795000000000002</c:v>
                </c:pt>
                <c:pt idx="944">
                  <c:v>40.795000000000002</c:v>
                </c:pt>
                <c:pt idx="945">
                  <c:v>40.795000000000002</c:v>
                </c:pt>
                <c:pt idx="946">
                  <c:v>40.795000000000002</c:v>
                </c:pt>
                <c:pt idx="947">
                  <c:v>40.795000000000002</c:v>
                </c:pt>
                <c:pt idx="948">
                  <c:v>40.795000000000002</c:v>
                </c:pt>
                <c:pt idx="949">
                  <c:v>40.795000000000002</c:v>
                </c:pt>
                <c:pt idx="950">
                  <c:v>40.795000000000002</c:v>
                </c:pt>
                <c:pt idx="951">
                  <c:v>40.795000000000002</c:v>
                </c:pt>
                <c:pt idx="952">
                  <c:v>40.795000000000002</c:v>
                </c:pt>
                <c:pt idx="953">
                  <c:v>40.795000000000002</c:v>
                </c:pt>
                <c:pt idx="954">
                  <c:v>40.795000000000002</c:v>
                </c:pt>
                <c:pt idx="955">
                  <c:v>40.795000000000002</c:v>
                </c:pt>
                <c:pt idx="956">
                  <c:v>40.795000000000002</c:v>
                </c:pt>
                <c:pt idx="957">
                  <c:v>40.795000000000002</c:v>
                </c:pt>
                <c:pt idx="958">
                  <c:v>40.795000000000002</c:v>
                </c:pt>
                <c:pt idx="959">
                  <c:v>40.795000000000002</c:v>
                </c:pt>
                <c:pt idx="960">
                  <c:v>40.795000000000002</c:v>
                </c:pt>
                <c:pt idx="961">
                  <c:v>40.795000000000002</c:v>
                </c:pt>
                <c:pt idx="962">
                  <c:v>40.795000000000002</c:v>
                </c:pt>
                <c:pt idx="963">
                  <c:v>40.795000000000002</c:v>
                </c:pt>
                <c:pt idx="964">
                  <c:v>40.795000000000002</c:v>
                </c:pt>
                <c:pt idx="965">
                  <c:v>40.795000000000002</c:v>
                </c:pt>
                <c:pt idx="966">
                  <c:v>40.795000000000002</c:v>
                </c:pt>
                <c:pt idx="967">
                  <c:v>40.795000000000002</c:v>
                </c:pt>
                <c:pt idx="968">
                  <c:v>40.795000000000002</c:v>
                </c:pt>
                <c:pt idx="969">
                  <c:v>40.795000000000002</c:v>
                </c:pt>
                <c:pt idx="970">
                  <c:v>40.795000000000002</c:v>
                </c:pt>
                <c:pt idx="971">
                  <c:v>40.795000000000002</c:v>
                </c:pt>
                <c:pt idx="972">
                  <c:v>40.795000000000002</c:v>
                </c:pt>
                <c:pt idx="973">
                  <c:v>40.648000000000003</c:v>
                </c:pt>
                <c:pt idx="974">
                  <c:v>40.648000000000003</c:v>
                </c:pt>
                <c:pt idx="975">
                  <c:v>40.648000000000003</c:v>
                </c:pt>
                <c:pt idx="976">
                  <c:v>40.648000000000003</c:v>
                </c:pt>
                <c:pt idx="977">
                  <c:v>40.648000000000003</c:v>
                </c:pt>
                <c:pt idx="978">
                  <c:v>40.648000000000003</c:v>
                </c:pt>
                <c:pt idx="979">
                  <c:v>40.648000000000003</c:v>
                </c:pt>
                <c:pt idx="980">
                  <c:v>40.648000000000003</c:v>
                </c:pt>
                <c:pt idx="981">
                  <c:v>40.648000000000003</c:v>
                </c:pt>
                <c:pt idx="982">
                  <c:v>40.648000000000003</c:v>
                </c:pt>
                <c:pt idx="983">
                  <c:v>40.648000000000003</c:v>
                </c:pt>
                <c:pt idx="984">
                  <c:v>40.648000000000003</c:v>
                </c:pt>
                <c:pt idx="985">
                  <c:v>40.648000000000003</c:v>
                </c:pt>
                <c:pt idx="986">
                  <c:v>40.648000000000003</c:v>
                </c:pt>
                <c:pt idx="987">
                  <c:v>40.648000000000003</c:v>
                </c:pt>
                <c:pt idx="988">
                  <c:v>40.648000000000003</c:v>
                </c:pt>
                <c:pt idx="989">
                  <c:v>40.648000000000003</c:v>
                </c:pt>
                <c:pt idx="990">
                  <c:v>40.648000000000003</c:v>
                </c:pt>
                <c:pt idx="991">
                  <c:v>40.648000000000003</c:v>
                </c:pt>
                <c:pt idx="992">
                  <c:v>40.648000000000003</c:v>
                </c:pt>
                <c:pt idx="993">
                  <c:v>40.648000000000003</c:v>
                </c:pt>
                <c:pt idx="994">
                  <c:v>40.648000000000003</c:v>
                </c:pt>
                <c:pt idx="995">
                  <c:v>40.648000000000003</c:v>
                </c:pt>
                <c:pt idx="996">
                  <c:v>40.648000000000003</c:v>
                </c:pt>
                <c:pt idx="997">
                  <c:v>40.648000000000003</c:v>
                </c:pt>
                <c:pt idx="998">
                  <c:v>40.648000000000003</c:v>
                </c:pt>
                <c:pt idx="999">
                  <c:v>40.648000000000003</c:v>
                </c:pt>
                <c:pt idx="1000">
                  <c:v>40.648000000000003</c:v>
                </c:pt>
                <c:pt idx="1001">
                  <c:v>40.648000000000003</c:v>
                </c:pt>
                <c:pt idx="1002">
                  <c:v>40.648000000000003</c:v>
                </c:pt>
                <c:pt idx="1003">
                  <c:v>40.648000000000003</c:v>
                </c:pt>
                <c:pt idx="1004">
                  <c:v>40.648000000000003</c:v>
                </c:pt>
                <c:pt idx="1005">
                  <c:v>40.648000000000003</c:v>
                </c:pt>
                <c:pt idx="1006">
                  <c:v>40.648000000000003</c:v>
                </c:pt>
                <c:pt idx="1007">
                  <c:v>40.648000000000003</c:v>
                </c:pt>
                <c:pt idx="1008">
                  <c:v>40.648000000000003</c:v>
                </c:pt>
                <c:pt idx="1009">
                  <c:v>40.648000000000003</c:v>
                </c:pt>
                <c:pt idx="1010">
                  <c:v>40.648000000000003</c:v>
                </c:pt>
                <c:pt idx="1011">
                  <c:v>40.648000000000003</c:v>
                </c:pt>
                <c:pt idx="1012">
                  <c:v>40.648000000000003</c:v>
                </c:pt>
                <c:pt idx="1013">
                  <c:v>40.648000000000003</c:v>
                </c:pt>
                <c:pt idx="1014">
                  <c:v>40.648000000000003</c:v>
                </c:pt>
                <c:pt idx="1015">
                  <c:v>40.500999999999998</c:v>
                </c:pt>
                <c:pt idx="1016">
                  <c:v>40.500999999999998</c:v>
                </c:pt>
                <c:pt idx="1017">
                  <c:v>40.500999999999998</c:v>
                </c:pt>
                <c:pt idx="1018">
                  <c:v>40.500999999999998</c:v>
                </c:pt>
                <c:pt idx="1019">
                  <c:v>40.500999999999998</c:v>
                </c:pt>
                <c:pt idx="1020">
                  <c:v>40.500999999999998</c:v>
                </c:pt>
                <c:pt idx="1021">
                  <c:v>40.500999999999998</c:v>
                </c:pt>
                <c:pt idx="1022">
                  <c:v>40.500999999999998</c:v>
                </c:pt>
                <c:pt idx="1023">
                  <c:v>40.500999999999998</c:v>
                </c:pt>
                <c:pt idx="1024">
                  <c:v>40.500999999999998</c:v>
                </c:pt>
                <c:pt idx="1025">
                  <c:v>40.500999999999998</c:v>
                </c:pt>
                <c:pt idx="1026">
                  <c:v>40.500999999999998</c:v>
                </c:pt>
                <c:pt idx="1027">
                  <c:v>40.500999999999998</c:v>
                </c:pt>
                <c:pt idx="1028">
                  <c:v>40.500999999999998</c:v>
                </c:pt>
                <c:pt idx="1029">
                  <c:v>40.500999999999998</c:v>
                </c:pt>
                <c:pt idx="1030">
                  <c:v>40.500999999999998</c:v>
                </c:pt>
                <c:pt idx="1031">
                  <c:v>40.500999999999998</c:v>
                </c:pt>
                <c:pt idx="1032">
                  <c:v>40.500999999999998</c:v>
                </c:pt>
                <c:pt idx="1033">
                  <c:v>40.500999999999998</c:v>
                </c:pt>
                <c:pt idx="1034">
                  <c:v>40.500999999999998</c:v>
                </c:pt>
                <c:pt idx="1035">
                  <c:v>40.500999999999998</c:v>
                </c:pt>
                <c:pt idx="1036">
                  <c:v>40.500999999999998</c:v>
                </c:pt>
                <c:pt idx="1037">
                  <c:v>40.500999999999998</c:v>
                </c:pt>
                <c:pt idx="1038">
                  <c:v>40.500999999999998</c:v>
                </c:pt>
                <c:pt idx="1039">
                  <c:v>40.500999999999998</c:v>
                </c:pt>
                <c:pt idx="1040">
                  <c:v>40.500999999999998</c:v>
                </c:pt>
                <c:pt idx="1041">
                  <c:v>40.500999999999998</c:v>
                </c:pt>
                <c:pt idx="1042">
                  <c:v>40.500999999999998</c:v>
                </c:pt>
                <c:pt idx="1043">
                  <c:v>40.500999999999998</c:v>
                </c:pt>
                <c:pt idx="1044">
                  <c:v>40.500999999999998</c:v>
                </c:pt>
                <c:pt idx="1045">
                  <c:v>40.500999999999998</c:v>
                </c:pt>
                <c:pt idx="1046">
                  <c:v>40.500999999999998</c:v>
                </c:pt>
                <c:pt idx="1047">
                  <c:v>40.500999999999998</c:v>
                </c:pt>
                <c:pt idx="1048">
                  <c:v>40.500999999999998</c:v>
                </c:pt>
                <c:pt idx="1049">
                  <c:v>40.500999999999998</c:v>
                </c:pt>
                <c:pt idx="1050">
                  <c:v>40.500999999999998</c:v>
                </c:pt>
                <c:pt idx="1051">
                  <c:v>40.500999999999998</c:v>
                </c:pt>
                <c:pt idx="1052">
                  <c:v>40.500999999999998</c:v>
                </c:pt>
                <c:pt idx="1053">
                  <c:v>40.500999999999998</c:v>
                </c:pt>
                <c:pt idx="1054">
                  <c:v>40.500999999999998</c:v>
                </c:pt>
                <c:pt idx="1055">
                  <c:v>40.500999999999998</c:v>
                </c:pt>
                <c:pt idx="1056">
                  <c:v>40.500999999999998</c:v>
                </c:pt>
                <c:pt idx="1057">
                  <c:v>40.353000000000002</c:v>
                </c:pt>
                <c:pt idx="1058">
                  <c:v>40.353000000000002</c:v>
                </c:pt>
                <c:pt idx="1059">
                  <c:v>40.353000000000002</c:v>
                </c:pt>
                <c:pt idx="1060">
                  <c:v>40.353000000000002</c:v>
                </c:pt>
                <c:pt idx="1061">
                  <c:v>40.353000000000002</c:v>
                </c:pt>
                <c:pt idx="1062">
                  <c:v>40.353000000000002</c:v>
                </c:pt>
                <c:pt idx="1063">
                  <c:v>40.353000000000002</c:v>
                </c:pt>
                <c:pt idx="1064">
                  <c:v>40.353000000000002</c:v>
                </c:pt>
                <c:pt idx="1065">
                  <c:v>40.353000000000002</c:v>
                </c:pt>
                <c:pt idx="1066">
                  <c:v>40.353000000000002</c:v>
                </c:pt>
                <c:pt idx="1067">
                  <c:v>40.353000000000002</c:v>
                </c:pt>
                <c:pt idx="1068">
                  <c:v>40.353000000000002</c:v>
                </c:pt>
                <c:pt idx="1069">
                  <c:v>40.353000000000002</c:v>
                </c:pt>
                <c:pt idx="1070">
                  <c:v>40.353000000000002</c:v>
                </c:pt>
                <c:pt idx="1071">
                  <c:v>40.353000000000002</c:v>
                </c:pt>
                <c:pt idx="1072">
                  <c:v>40.353000000000002</c:v>
                </c:pt>
                <c:pt idx="1073">
                  <c:v>40.353000000000002</c:v>
                </c:pt>
                <c:pt idx="1074">
                  <c:v>40.353000000000002</c:v>
                </c:pt>
                <c:pt idx="1075">
                  <c:v>40.353000000000002</c:v>
                </c:pt>
                <c:pt idx="1076">
                  <c:v>40.353000000000002</c:v>
                </c:pt>
                <c:pt idx="1077">
                  <c:v>40.353000000000002</c:v>
                </c:pt>
                <c:pt idx="1078">
                  <c:v>40.353000000000002</c:v>
                </c:pt>
                <c:pt idx="1079">
                  <c:v>40.353000000000002</c:v>
                </c:pt>
                <c:pt idx="1080">
                  <c:v>40.353000000000002</c:v>
                </c:pt>
                <c:pt idx="1081">
                  <c:v>40.353000000000002</c:v>
                </c:pt>
                <c:pt idx="1082">
                  <c:v>40.353000000000002</c:v>
                </c:pt>
                <c:pt idx="1083">
                  <c:v>40.353000000000002</c:v>
                </c:pt>
                <c:pt idx="1084">
                  <c:v>40.353000000000002</c:v>
                </c:pt>
                <c:pt idx="1085">
                  <c:v>40.353000000000002</c:v>
                </c:pt>
                <c:pt idx="1086">
                  <c:v>40.353000000000002</c:v>
                </c:pt>
                <c:pt idx="1087">
                  <c:v>40.353000000000002</c:v>
                </c:pt>
                <c:pt idx="1088">
                  <c:v>40.353000000000002</c:v>
                </c:pt>
                <c:pt idx="1089">
                  <c:v>40.353000000000002</c:v>
                </c:pt>
                <c:pt idx="1090">
                  <c:v>40.353000000000002</c:v>
                </c:pt>
                <c:pt idx="1091">
                  <c:v>40.353000000000002</c:v>
                </c:pt>
                <c:pt idx="1092">
                  <c:v>40.353000000000002</c:v>
                </c:pt>
                <c:pt idx="1093">
                  <c:v>40.353000000000002</c:v>
                </c:pt>
                <c:pt idx="1094">
                  <c:v>40.353000000000002</c:v>
                </c:pt>
                <c:pt idx="1095">
                  <c:v>40.353000000000002</c:v>
                </c:pt>
                <c:pt idx="1096">
                  <c:v>40.353000000000002</c:v>
                </c:pt>
                <c:pt idx="1097">
                  <c:v>40.353000000000002</c:v>
                </c:pt>
                <c:pt idx="1098">
                  <c:v>40.353000000000002</c:v>
                </c:pt>
                <c:pt idx="1099">
                  <c:v>40.353000000000002</c:v>
                </c:pt>
                <c:pt idx="1100">
                  <c:v>40.353000000000002</c:v>
                </c:pt>
                <c:pt idx="1101">
                  <c:v>40.353000000000002</c:v>
                </c:pt>
                <c:pt idx="1102">
                  <c:v>40.353000000000002</c:v>
                </c:pt>
                <c:pt idx="1103">
                  <c:v>40.353000000000002</c:v>
                </c:pt>
                <c:pt idx="1104">
                  <c:v>40.353000000000002</c:v>
                </c:pt>
                <c:pt idx="1105">
                  <c:v>40.353000000000002</c:v>
                </c:pt>
                <c:pt idx="1106">
                  <c:v>40.206000000000003</c:v>
                </c:pt>
                <c:pt idx="1107">
                  <c:v>40.206000000000003</c:v>
                </c:pt>
                <c:pt idx="1108">
                  <c:v>40.206000000000003</c:v>
                </c:pt>
                <c:pt idx="1109">
                  <c:v>40.206000000000003</c:v>
                </c:pt>
                <c:pt idx="1110">
                  <c:v>40.206000000000003</c:v>
                </c:pt>
                <c:pt idx="1111">
                  <c:v>40.206000000000003</c:v>
                </c:pt>
                <c:pt idx="1112">
                  <c:v>40.206000000000003</c:v>
                </c:pt>
                <c:pt idx="1113">
                  <c:v>40.206000000000003</c:v>
                </c:pt>
                <c:pt idx="1114">
                  <c:v>40.206000000000003</c:v>
                </c:pt>
                <c:pt idx="1115">
                  <c:v>40.206000000000003</c:v>
                </c:pt>
                <c:pt idx="1116">
                  <c:v>40.206000000000003</c:v>
                </c:pt>
                <c:pt idx="1117">
                  <c:v>40.206000000000003</c:v>
                </c:pt>
                <c:pt idx="1118">
                  <c:v>40.206000000000003</c:v>
                </c:pt>
                <c:pt idx="1119">
                  <c:v>40.206000000000003</c:v>
                </c:pt>
                <c:pt idx="1120">
                  <c:v>40.206000000000003</c:v>
                </c:pt>
                <c:pt idx="1121">
                  <c:v>40.206000000000003</c:v>
                </c:pt>
                <c:pt idx="1122">
                  <c:v>40.206000000000003</c:v>
                </c:pt>
                <c:pt idx="1123">
                  <c:v>40.206000000000003</c:v>
                </c:pt>
                <c:pt idx="1124">
                  <c:v>40.206000000000003</c:v>
                </c:pt>
                <c:pt idx="1125">
                  <c:v>40.206000000000003</c:v>
                </c:pt>
                <c:pt idx="1126">
                  <c:v>40.206000000000003</c:v>
                </c:pt>
                <c:pt idx="1127">
                  <c:v>40.206000000000003</c:v>
                </c:pt>
                <c:pt idx="1128">
                  <c:v>40.206000000000003</c:v>
                </c:pt>
                <c:pt idx="1129">
                  <c:v>40.206000000000003</c:v>
                </c:pt>
                <c:pt idx="1130">
                  <c:v>40.206000000000003</c:v>
                </c:pt>
                <c:pt idx="1131">
                  <c:v>40.206000000000003</c:v>
                </c:pt>
                <c:pt idx="1132">
                  <c:v>40.206000000000003</c:v>
                </c:pt>
                <c:pt idx="1133">
                  <c:v>40.206000000000003</c:v>
                </c:pt>
                <c:pt idx="1134">
                  <c:v>40.206000000000003</c:v>
                </c:pt>
                <c:pt idx="1135">
                  <c:v>40.206000000000003</c:v>
                </c:pt>
                <c:pt idx="1136">
                  <c:v>40.206000000000003</c:v>
                </c:pt>
                <c:pt idx="1137">
                  <c:v>40.206000000000003</c:v>
                </c:pt>
                <c:pt idx="1138">
                  <c:v>40.206000000000003</c:v>
                </c:pt>
                <c:pt idx="1139">
                  <c:v>40.206000000000003</c:v>
                </c:pt>
                <c:pt idx="1140">
                  <c:v>40.206000000000003</c:v>
                </c:pt>
                <c:pt idx="1141">
                  <c:v>40.206000000000003</c:v>
                </c:pt>
                <c:pt idx="1142">
                  <c:v>40.206000000000003</c:v>
                </c:pt>
                <c:pt idx="1143">
                  <c:v>40.206000000000003</c:v>
                </c:pt>
                <c:pt idx="1144">
                  <c:v>40.206000000000003</c:v>
                </c:pt>
                <c:pt idx="1145">
                  <c:v>40.206000000000003</c:v>
                </c:pt>
                <c:pt idx="1146">
                  <c:v>40.206000000000003</c:v>
                </c:pt>
                <c:pt idx="1147">
                  <c:v>40.206000000000003</c:v>
                </c:pt>
                <c:pt idx="1148">
                  <c:v>40.206000000000003</c:v>
                </c:pt>
                <c:pt idx="1149">
                  <c:v>40.206000000000003</c:v>
                </c:pt>
                <c:pt idx="1150">
                  <c:v>40.206000000000003</c:v>
                </c:pt>
                <c:pt idx="1151">
                  <c:v>40.206000000000003</c:v>
                </c:pt>
                <c:pt idx="1152">
                  <c:v>40.206000000000003</c:v>
                </c:pt>
                <c:pt idx="1153">
                  <c:v>40.206000000000003</c:v>
                </c:pt>
                <c:pt idx="1154">
                  <c:v>40.206000000000003</c:v>
                </c:pt>
                <c:pt idx="1155">
                  <c:v>40.206000000000003</c:v>
                </c:pt>
                <c:pt idx="1156">
                  <c:v>40.206000000000003</c:v>
                </c:pt>
                <c:pt idx="1157">
                  <c:v>40.206000000000003</c:v>
                </c:pt>
                <c:pt idx="1158">
                  <c:v>40.206000000000003</c:v>
                </c:pt>
                <c:pt idx="1159">
                  <c:v>40.206000000000003</c:v>
                </c:pt>
                <c:pt idx="1160">
                  <c:v>40.206000000000003</c:v>
                </c:pt>
                <c:pt idx="1161">
                  <c:v>40.206000000000003</c:v>
                </c:pt>
                <c:pt idx="1162">
                  <c:v>40.206000000000003</c:v>
                </c:pt>
                <c:pt idx="1163">
                  <c:v>40.206000000000003</c:v>
                </c:pt>
                <c:pt idx="1164">
                  <c:v>40.206000000000003</c:v>
                </c:pt>
                <c:pt idx="1165">
                  <c:v>40.058999999999997</c:v>
                </c:pt>
                <c:pt idx="1166">
                  <c:v>40.058999999999997</c:v>
                </c:pt>
                <c:pt idx="1167">
                  <c:v>40.058999999999997</c:v>
                </c:pt>
                <c:pt idx="1168">
                  <c:v>40.058999999999997</c:v>
                </c:pt>
                <c:pt idx="1169">
                  <c:v>40.058999999999997</c:v>
                </c:pt>
                <c:pt idx="1170">
                  <c:v>40.058999999999997</c:v>
                </c:pt>
                <c:pt idx="1171">
                  <c:v>40.058999999999997</c:v>
                </c:pt>
                <c:pt idx="1172">
                  <c:v>40.058999999999997</c:v>
                </c:pt>
                <c:pt idx="1173">
                  <c:v>40.058999999999997</c:v>
                </c:pt>
                <c:pt idx="1174">
                  <c:v>40.058999999999997</c:v>
                </c:pt>
                <c:pt idx="1175">
                  <c:v>40.058999999999997</c:v>
                </c:pt>
                <c:pt idx="1176">
                  <c:v>40.058999999999997</c:v>
                </c:pt>
                <c:pt idx="1177">
                  <c:v>40.058999999999997</c:v>
                </c:pt>
                <c:pt idx="1178">
                  <c:v>40.058999999999997</c:v>
                </c:pt>
                <c:pt idx="1179">
                  <c:v>40.058999999999997</c:v>
                </c:pt>
                <c:pt idx="1180">
                  <c:v>40.058999999999997</c:v>
                </c:pt>
                <c:pt idx="1181">
                  <c:v>40.058999999999997</c:v>
                </c:pt>
                <c:pt idx="1182">
                  <c:v>40.058999999999997</c:v>
                </c:pt>
                <c:pt idx="1183">
                  <c:v>40.058999999999997</c:v>
                </c:pt>
                <c:pt idx="1184">
                  <c:v>40.058999999999997</c:v>
                </c:pt>
                <c:pt idx="1185">
                  <c:v>40.058999999999997</c:v>
                </c:pt>
                <c:pt idx="1186">
                  <c:v>40.058999999999997</c:v>
                </c:pt>
                <c:pt idx="1187">
                  <c:v>40.058999999999997</c:v>
                </c:pt>
                <c:pt idx="1188">
                  <c:v>40.058999999999997</c:v>
                </c:pt>
                <c:pt idx="1189">
                  <c:v>40.058999999999997</c:v>
                </c:pt>
                <c:pt idx="1190">
                  <c:v>40.058999999999997</c:v>
                </c:pt>
                <c:pt idx="1191">
                  <c:v>40.058999999999997</c:v>
                </c:pt>
                <c:pt idx="1192">
                  <c:v>40.058999999999997</c:v>
                </c:pt>
                <c:pt idx="1193">
                  <c:v>40.058999999999997</c:v>
                </c:pt>
                <c:pt idx="1194">
                  <c:v>40.058999999999997</c:v>
                </c:pt>
                <c:pt idx="1195">
                  <c:v>40.058999999999997</c:v>
                </c:pt>
                <c:pt idx="1196">
                  <c:v>40.058999999999997</c:v>
                </c:pt>
                <c:pt idx="1197">
                  <c:v>40.058999999999997</c:v>
                </c:pt>
                <c:pt idx="1198">
                  <c:v>40.058999999999997</c:v>
                </c:pt>
                <c:pt idx="1199">
                  <c:v>40.058999999999997</c:v>
                </c:pt>
                <c:pt idx="1200">
                  <c:v>40.058999999999997</c:v>
                </c:pt>
                <c:pt idx="1201">
                  <c:v>40.058999999999997</c:v>
                </c:pt>
                <c:pt idx="1202">
                  <c:v>40.058999999999997</c:v>
                </c:pt>
                <c:pt idx="1203">
                  <c:v>40.058999999999997</c:v>
                </c:pt>
                <c:pt idx="1204">
                  <c:v>40.058999999999997</c:v>
                </c:pt>
                <c:pt idx="1205">
                  <c:v>40.058999999999997</c:v>
                </c:pt>
                <c:pt idx="1206">
                  <c:v>40.058999999999997</c:v>
                </c:pt>
                <c:pt idx="1207">
                  <c:v>40.058999999999997</c:v>
                </c:pt>
                <c:pt idx="1208">
                  <c:v>40.058999999999997</c:v>
                </c:pt>
                <c:pt idx="1209">
                  <c:v>40.058999999999997</c:v>
                </c:pt>
                <c:pt idx="1210">
                  <c:v>40.058999999999997</c:v>
                </c:pt>
                <c:pt idx="1211">
                  <c:v>40.058999999999997</c:v>
                </c:pt>
                <c:pt idx="1212">
                  <c:v>40.058999999999997</c:v>
                </c:pt>
                <c:pt idx="1213">
                  <c:v>40.058999999999997</c:v>
                </c:pt>
                <c:pt idx="1214">
                  <c:v>40.058999999999997</c:v>
                </c:pt>
                <c:pt idx="1215">
                  <c:v>40.058999999999997</c:v>
                </c:pt>
                <c:pt idx="1216">
                  <c:v>40.058999999999997</c:v>
                </c:pt>
                <c:pt idx="1217">
                  <c:v>40.058999999999997</c:v>
                </c:pt>
                <c:pt idx="1218">
                  <c:v>40.058999999999997</c:v>
                </c:pt>
                <c:pt idx="1219">
                  <c:v>40.058999999999997</c:v>
                </c:pt>
                <c:pt idx="1220">
                  <c:v>40.058999999999997</c:v>
                </c:pt>
                <c:pt idx="1221">
                  <c:v>40.058999999999997</c:v>
                </c:pt>
                <c:pt idx="1222">
                  <c:v>40.058999999999997</c:v>
                </c:pt>
                <c:pt idx="1223">
                  <c:v>40.058999999999997</c:v>
                </c:pt>
                <c:pt idx="1224">
                  <c:v>40.058999999999997</c:v>
                </c:pt>
                <c:pt idx="1225">
                  <c:v>40.058999999999997</c:v>
                </c:pt>
                <c:pt idx="1226">
                  <c:v>40.058999999999997</c:v>
                </c:pt>
                <c:pt idx="1227">
                  <c:v>40.058999999999997</c:v>
                </c:pt>
                <c:pt idx="1228">
                  <c:v>40.058999999999997</c:v>
                </c:pt>
                <c:pt idx="1229">
                  <c:v>40.058999999999997</c:v>
                </c:pt>
                <c:pt idx="1230">
                  <c:v>40.058999999999997</c:v>
                </c:pt>
                <c:pt idx="1231">
                  <c:v>40.058999999999997</c:v>
                </c:pt>
                <c:pt idx="1232">
                  <c:v>40.058999999999997</c:v>
                </c:pt>
                <c:pt idx="1233">
                  <c:v>39.911999999999999</c:v>
                </c:pt>
                <c:pt idx="1234">
                  <c:v>39.911999999999999</c:v>
                </c:pt>
                <c:pt idx="1235">
                  <c:v>39.911999999999999</c:v>
                </c:pt>
                <c:pt idx="1236">
                  <c:v>39.911999999999999</c:v>
                </c:pt>
                <c:pt idx="1237">
                  <c:v>39.911999999999999</c:v>
                </c:pt>
                <c:pt idx="1238">
                  <c:v>39.911999999999999</c:v>
                </c:pt>
                <c:pt idx="1239">
                  <c:v>39.911999999999999</c:v>
                </c:pt>
                <c:pt idx="1240">
                  <c:v>39.911999999999999</c:v>
                </c:pt>
                <c:pt idx="1241">
                  <c:v>39.911999999999999</c:v>
                </c:pt>
                <c:pt idx="1242">
                  <c:v>39.911999999999999</c:v>
                </c:pt>
                <c:pt idx="1243">
                  <c:v>39.911999999999999</c:v>
                </c:pt>
                <c:pt idx="1244">
                  <c:v>39.911999999999999</c:v>
                </c:pt>
                <c:pt idx="1245">
                  <c:v>39.911999999999999</c:v>
                </c:pt>
                <c:pt idx="1246">
                  <c:v>39.911999999999999</c:v>
                </c:pt>
                <c:pt idx="1247">
                  <c:v>39.911999999999999</c:v>
                </c:pt>
                <c:pt idx="1248">
                  <c:v>39.911999999999999</c:v>
                </c:pt>
                <c:pt idx="1249">
                  <c:v>39.911999999999999</c:v>
                </c:pt>
                <c:pt idx="1250">
                  <c:v>39.911999999999999</c:v>
                </c:pt>
                <c:pt idx="1251">
                  <c:v>39.911999999999999</c:v>
                </c:pt>
                <c:pt idx="1252">
                  <c:v>39.911999999999999</c:v>
                </c:pt>
                <c:pt idx="1253">
                  <c:v>39.911999999999999</c:v>
                </c:pt>
                <c:pt idx="1254">
                  <c:v>39.911999999999999</c:v>
                </c:pt>
                <c:pt idx="1255">
                  <c:v>39.911999999999999</c:v>
                </c:pt>
                <c:pt idx="1256">
                  <c:v>39.911999999999999</c:v>
                </c:pt>
                <c:pt idx="1257">
                  <c:v>39.911999999999999</c:v>
                </c:pt>
                <c:pt idx="1258">
                  <c:v>39.911999999999999</c:v>
                </c:pt>
                <c:pt idx="1259">
                  <c:v>39.911999999999999</c:v>
                </c:pt>
                <c:pt idx="1260">
                  <c:v>39.911999999999999</c:v>
                </c:pt>
                <c:pt idx="1261">
                  <c:v>39.911999999999999</c:v>
                </c:pt>
                <c:pt idx="1262">
                  <c:v>39.911999999999999</c:v>
                </c:pt>
                <c:pt idx="1263">
                  <c:v>39.911999999999999</c:v>
                </c:pt>
                <c:pt idx="1264">
                  <c:v>39.911999999999999</c:v>
                </c:pt>
                <c:pt idx="1265">
                  <c:v>39.911999999999999</c:v>
                </c:pt>
                <c:pt idx="1266">
                  <c:v>39.911999999999999</c:v>
                </c:pt>
                <c:pt idx="1267">
                  <c:v>39.911999999999999</c:v>
                </c:pt>
                <c:pt idx="1268">
                  <c:v>39.911999999999999</c:v>
                </c:pt>
                <c:pt idx="1269">
                  <c:v>39.911999999999999</c:v>
                </c:pt>
                <c:pt idx="1270">
                  <c:v>39.911999999999999</c:v>
                </c:pt>
                <c:pt idx="1271">
                  <c:v>39.911999999999999</c:v>
                </c:pt>
                <c:pt idx="1272">
                  <c:v>39.911999999999999</c:v>
                </c:pt>
                <c:pt idx="1273">
                  <c:v>39.911999999999999</c:v>
                </c:pt>
                <c:pt idx="1274">
                  <c:v>39.911999999999999</c:v>
                </c:pt>
                <c:pt idx="1275">
                  <c:v>39.911999999999999</c:v>
                </c:pt>
                <c:pt idx="1276">
                  <c:v>39.911999999999999</c:v>
                </c:pt>
                <c:pt idx="1277">
                  <c:v>39.911999999999999</c:v>
                </c:pt>
                <c:pt idx="1278">
                  <c:v>39.911999999999999</c:v>
                </c:pt>
                <c:pt idx="1279">
                  <c:v>39.911999999999999</c:v>
                </c:pt>
                <c:pt idx="1280">
                  <c:v>39.911999999999999</c:v>
                </c:pt>
                <c:pt idx="1281">
                  <c:v>39.911999999999999</c:v>
                </c:pt>
                <c:pt idx="1282">
                  <c:v>39.911999999999999</c:v>
                </c:pt>
                <c:pt idx="1283">
                  <c:v>39.911999999999999</c:v>
                </c:pt>
                <c:pt idx="1284">
                  <c:v>39.911999999999999</c:v>
                </c:pt>
                <c:pt idx="1285">
                  <c:v>39.911999999999999</c:v>
                </c:pt>
                <c:pt idx="1286">
                  <c:v>39.911999999999999</c:v>
                </c:pt>
                <c:pt idx="1287">
                  <c:v>39.911999999999999</c:v>
                </c:pt>
                <c:pt idx="1288">
                  <c:v>39.911999999999999</c:v>
                </c:pt>
                <c:pt idx="1289">
                  <c:v>39.911999999999999</c:v>
                </c:pt>
                <c:pt idx="1290">
                  <c:v>39.911999999999999</c:v>
                </c:pt>
                <c:pt idx="1291">
                  <c:v>39.911999999999999</c:v>
                </c:pt>
                <c:pt idx="1292">
                  <c:v>39.911999999999999</c:v>
                </c:pt>
                <c:pt idx="1293">
                  <c:v>39.911999999999999</c:v>
                </c:pt>
                <c:pt idx="1294">
                  <c:v>39.911999999999999</c:v>
                </c:pt>
                <c:pt idx="1295">
                  <c:v>39.911999999999999</c:v>
                </c:pt>
                <c:pt idx="1296">
                  <c:v>39.911999999999999</c:v>
                </c:pt>
                <c:pt idx="1297">
                  <c:v>39.911999999999999</c:v>
                </c:pt>
                <c:pt idx="1298">
                  <c:v>39.911999999999999</c:v>
                </c:pt>
                <c:pt idx="1299">
                  <c:v>39.911999999999999</c:v>
                </c:pt>
                <c:pt idx="1300">
                  <c:v>39.911999999999999</c:v>
                </c:pt>
                <c:pt idx="1301">
                  <c:v>39.911999999999999</c:v>
                </c:pt>
                <c:pt idx="1302">
                  <c:v>39.911999999999999</c:v>
                </c:pt>
                <c:pt idx="1303">
                  <c:v>39.911999999999999</c:v>
                </c:pt>
                <c:pt idx="1304">
                  <c:v>39.911999999999999</c:v>
                </c:pt>
                <c:pt idx="1305">
                  <c:v>39.911999999999999</c:v>
                </c:pt>
                <c:pt idx="1306">
                  <c:v>39.911999999999999</c:v>
                </c:pt>
                <c:pt idx="1307">
                  <c:v>39.911999999999999</c:v>
                </c:pt>
                <c:pt idx="1308">
                  <c:v>39.911999999999999</c:v>
                </c:pt>
                <c:pt idx="1309">
                  <c:v>39.911999999999999</c:v>
                </c:pt>
                <c:pt idx="1310">
                  <c:v>39.911999999999999</c:v>
                </c:pt>
                <c:pt idx="1311">
                  <c:v>39.764000000000003</c:v>
                </c:pt>
                <c:pt idx="1312">
                  <c:v>39.764000000000003</c:v>
                </c:pt>
                <c:pt idx="1313">
                  <c:v>39.764000000000003</c:v>
                </c:pt>
                <c:pt idx="1314">
                  <c:v>39.764000000000003</c:v>
                </c:pt>
                <c:pt idx="1315">
                  <c:v>39.764000000000003</c:v>
                </c:pt>
                <c:pt idx="1316">
                  <c:v>39.764000000000003</c:v>
                </c:pt>
                <c:pt idx="1317">
                  <c:v>39.764000000000003</c:v>
                </c:pt>
                <c:pt idx="1318">
                  <c:v>39.764000000000003</c:v>
                </c:pt>
                <c:pt idx="1319">
                  <c:v>39.764000000000003</c:v>
                </c:pt>
                <c:pt idx="1320">
                  <c:v>39.764000000000003</c:v>
                </c:pt>
                <c:pt idx="1321">
                  <c:v>39.764000000000003</c:v>
                </c:pt>
                <c:pt idx="1322">
                  <c:v>39.764000000000003</c:v>
                </c:pt>
                <c:pt idx="1323">
                  <c:v>39.764000000000003</c:v>
                </c:pt>
                <c:pt idx="1324">
                  <c:v>39.764000000000003</c:v>
                </c:pt>
                <c:pt idx="1325">
                  <c:v>39.764000000000003</c:v>
                </c:pt>
                <c:pt idx="1326">
                  <c:v>39.764000000000003</c:v>
                </c:pt>
                <c:pt idx="1327">
                  <c:v>39.764000000000003</c:v>
                </c:pt>
                <c:pt idx="1328">
                  <c:v>39.764000000000003</c:v>
                </c:pt>
                <c:pt idx="1329">
                  <c:v>39.764000000000003</c:v>
                </c:pt>
                <c:pt idx="1330">
                  <c:v>39.764000000000003</c:v>
                </c:pt>
                <c:pt idx="1331">
                  <c:v>39.764000000000003</c:v>
                </c:pt>
                <c:pt idx="1332">
                  <c:v>39.764000000000003</c:v>
                </c:pt>
                <c:pt idx="1333">
                  <c:v>39.764000000000003</c:v>
                </c:pt>
                <c:pt idx="1334">
                  <c:v>39.764000000000003</c:v>
                </c:pt>
                <c:pt idx="1335">
                  <c:v>39.764000000000003</c:v>
                </c:pt>
                <c:pt idx="1336">
                  <c:v>39.764000000000003</c:v>
                </c:pt>
                <c:pt idx="1337">
                  <c:v>39.764000000000003</c:v>
                </c:pt>
                <c:pt idx="1338">
                  <c:v>39.764000000000003</c:v>
                </c:pt>
                <c:pt idx="1339">
                  <c:v>39.764000000000003</c:v>
                </c:pt>
                <c:pt idx="1340">
                  <c:v>39.764000000000003</c:v>
                </c:pt>
                <c:pt idx="1341">
                  <c:v>39.764000000000003</c:v>
                </c:pt>
                <c:pt idx="1342">
                  <c:v>39.764000000000003</c:v>
                </c:pt>
                <c:pt idx="1343">
                  <c:v>39.764000000000003</c:v>
                </c:pt>
                <c:pt idx="1344">
                  <c:v>39.764000000000003</c:v>
                </c:pt>
                <c:pt idx="1345">
                  <c:v>39.764000000000003</c:v>
                </c:pt>
                <c:pt idx="1346">
                  <c:v>39.764000000000003</c:v>
                </c:pt>
                <c:pt idx="1347">
                  <c:v>39.764000000000003</c:v>
                </c:pt>
                <c:pt idx="1348">
                  <c:v>39.764000000000003</c:v>
                </c:pt>
                <c:pt idx="1349">
                  <c:v>39.764000000000003</c:v>
                </c:pt>
                <c:pt idx="1350">
                  <c:v>39.764000000000003</c:v>
                </c:pt>
                <c:pt idx="1351">
                  <c:v>39.764000000000003</c:v>
                </c:pt>
                <c:pt idx="1352">
                  <c:v>39.764000000000003</c:v>
                </c:pt>
                <c:pt idx="1353">
                  <c:v>39.764000000000003</c:v>
                </c:pt>
                <c:pt idx="1354">
                  <c:v>39.764000000000003</c:v>
                </c:pt>
                <c:pt idx="1355">
                  <c:v>39.764000000000003</c:v>
                </c:pt>
                <c:pt idx="1356">
                  <c:v>39.764000000000003</c:v>
                </c:pt>
                <c:pt idx="1357">
                  <c:v>39.764000000000003</c:v>
                </c:pt>
                <c:pt idx="1358">
                  <c:v>39.764000000000003</c:v>
                </c:pt>
                <c:pt idx="1359">
                  <c:v>39.764000000000003</c:v>
                </c:pt>
                <c:pt idx="1360">
                  <c:v>39.764000000000003</c:v>
                </c:pt>
                <c:pt idx="1361">
                  <c:v>39.764000000000003</c:v>
                </c:pt>
                <c:pt idx="1362">
                  <c:v>39.764000000000003</c:v>
                </c:pt>
                <c:pt idx="1363">
                  <c:v>39.764000000000003</c:v>
                </c:pt>
                <c:pt idx="1364">
                  <c:v>39.764000000000003</c:v>
                </c:pt>
                <c:pt idx="1365">
                  <c:v>39.764000000000003</c:v>
                </c:pt>
                <c:pt idx="1366">
                  <c:v>39.764000000000003</c:v>
                </c:pt>
                <c:pt idx="1367">
                  <c:v>39.764000000000003</c:v>
                </c:pt>
                <c:pt idx="1368">
                  <c:v>39.764000000000003</c:v>
                </c:pt>
                <c:pt idx="1369">
                  <c:v>39.764000000000003</c:v>
                </c:pt>
                <c:pt idx="1370">
                  <c:v>39.764000000000003</c:v>
                </c:pt>
                <c:pt idx="1371">
                  <c:v>39.764000000000003</c:v>
                </c:pt>
                <c:pt idx="1372">
                  <c:v>39.764000000000003</c:v>
                </c:pt>
                <c:pt idx="1373">
                  <c:v>39.764000000000003</c:v>
                </c:pt>
                <c:pt idx="1374">
                  <c:v>39.764000000000003</c:v>
                </c:pt>
                <c:pt idx="1375">
                  <c:v>39.764000000000003</c:v>
                </c:pt>
                <c:pt idx="1376">
                  <c:v>39.764000000000003</c:v>
                </c:pt>
                <c:pt idx="1377">
                  <c:v>39.764000000000003</c:v>
                </c:pt>
                <c:pt idx="1378">
                  <c:v>39.764000000000003</c:v>
                </c:pt>
                <c:pt idx="1379">
                  <c:v>39.764000000000003</c:v>
                </c:pt>
                <c:pt idx="1380">
                  <c:v>39.764000000000003</c:v>
                </c:pt>
                <c:pt idx="1381">
                  <c:v>39.764000000000003</c:v>
                </c:pt>
                <c:pt idx="1382">
                  <c:v>39.764000000000003</c:v>
                </c:pt>
                <c:pt idx="1383">
                  <c:v>39.764000000000003</c:v>
                </c:pt>
                <c:pt idx="1384">
                  <c:v>39.764000000000003</c:v>
                </c:pt>
                <c:pt idx="1385">
                  <c:v>39.764000000000003</c:v>
                </c:pt>
                <c:pt idx="1386">
                  <c:v>39.764000000000003</c:v>
                </c:pt>
                <c:pt idx="1387">
                  <c:v>39.764000000000003</c:v>
                </c:pt>
                <c:pt idx="1388">
                  <c:v>39.764000000000003</c:v>
                </c:pt>
                <c:pt idx="1389">
                  <c:v>39.764000000000003</c:v>
                </c:pt>
                <c:pt idx="1390">
                  <c:v>39.764000000000003</c:v>
                </c:pt>
                <c:pt idx="1391">
                  <c:v>39.764000000000003</c:v>
                </c:pt>
                <c:pt idx="1392">
                  <c:v>39.764000000000003</c:v>
                </c:pt>
                <c:pt idx="1393">
                  <c:v>39.764000000000003</c:v>
                </c:pt>
                <c:pt idx="1394">
                  <c:v>39.764000000000003</c:v>
                </c:pt>
                <c:pt idx="1395">
                  <c:v>39.764000000000003</c:v>
                </c:pt>
                <c:pt idx="1396">
                  <c:v>39.764000000000003</c:v>
                </c:pt>
                <c:pt idx="1397">
                  <c:v>39.764000000000003</c:v>
                </c:pt>
                <c:pt idx="1398">
                  <c:v>39.764000000000003</c:v>
                </c:pt>
                <c:pt idx="1399">
                  <c:v>39.764000000000003</c:v>
                </c:pt>
                <c:pt idx="1400">
                  <c:v>39.764000000000003</c:v>
                </c:pt>
                <c:pt idx="1401">
                  <c:v>39.764000000000003</c:v>
                </c:pt>
                <c:pt idx="1402">
                  <c:v>39.616999999999997</c:v>
                </c:pt>
                <c:pt idx="1403">
                  <c:v>39.616999999999997</c:v>
                </c:pt>
                <c:pt idx="1404">
                  <c:v>39.616999999999997</c:v>
                </c:pt>
                <c:pt idx="1405">
                  <c:v>39.616999999999997</c:v>
                </c:pt>
                <c:pt idx="1406">
                  <c:v>39.616999999999997</c:v>
                </c:pt>
                <c:pt idx="1407">
                  <c:v>39.616999999999997</c:v>
                </c:pt>
                <c:pt idx="1408">
                  <c:v>39.616999999999997</c:v>
                </c:pt>
                <c:pt idx="1409">
                  <c:v>39.616999999999997</c:v>
                </c:pt>
                <c:pt idx="1410">
                  <c:v>39.616999999999997</c:v>
                </c:pt>
                <c:pt idx="1411">
                  <c:v>39.616999999999997</c:v>
                </c:pt>
                <c:pt idx="1412">
                  <c:v>39.616999999999997</c:v>
                </c:pt>
                <c:pt idx="1413">
                  <c:v>39.616999999999997</c:v>
                </c:pt>
                <c:pt idx="1414">
                  <c:v>39.616999999999997</c:v>
                </c:pt>
                <c:pt idx="1415">
                  <c:v>39.616999999999997</c:v>
                </c:pt>
                <c:pt idx="1416">
                  <c:v>39.616999999999997</c:v>
                </c:pt>
                <c:pt idx="1417">
                  <c:v>39.616999999999997</c:v>
                </c:pt>
                <c:pt idx="1418">
                  <c:v>39.616999999999997</c:v>
                </c:pt>
                <c:pt idx="1419">
                  <c:v>39.616999999999997</c:v>
                </c:pt>
                <c:pt idx="1420">
                  <c:v>39.616999999999997</c:v>
                </c:pt>
                <c:pt idx="1421">
                  <c:v>39.616999999999997</c:v>
                </c:pt>
                <c:pt idx="1422">
                  <c:v>39.616999999999997</c:v>
                </c:pt>
                <c:pt idx="1423">
                  <c:v>39.616999999999997</c:v>
                </c:pt>
                <c:pt idx="1424">
                  <c:v>39.616999999999997</c:v>
                </c:pt>
                <c:pt idx="1425">
                  <c:v>39.616999999999997</c:v>
                </c:pt>
                <c:pt idx="1426">
                  <c:v>39.616999999999997</c:v>
                </c:pt>
                <c:pt idx="1427">
                  <c:v>39.616999999999997</c:v>
                </c:pt>
                <c:pt idx="1428">
                  <c:v>39.616999999999997</c:v>
                </c:pt>
                <c:pt idx="1429">
                  <c:v>39.616999999999997</c:v>
                </c:pt>
                <c:pt idx="1430">
                  <c:v>39.616999999999997</c:v>
                </c:pt>
                <c:pt idx="1431">
                  <c:v>39.616999999999997</c:v>
                </c:pt>
                <c:pt idx="1432">
                  <c:v>39.616999999999997</c:v>
                </c:pt>
                <c:pt idx="1433">
                  <c:v>39.616999999999997</c:v>
                </c:pt>
                <c:pt idx="1434">
                  <c:v>39.616999999999997</c:v>
                </c:pt>
                <c:pt idx="1435">
                  <c:v>39.616999999999997</c:v>
                </c:pt>
                <c:pt idx="1436">
                  <c:v>39.616999999999997</c:v>
                </c:pt>
                <c:pt idx="1437">
                  <c:v>39.616999999999997</c:v>
                </c:pt>
                <c:pt idx="1438">
                  <c:v>39.616999999999997</c:v>
                </c:pt>
                <c:pt idx="1439">
                  <c:v>39.616999999999997</c:v>
                </c:pt>
                <c:pt idx="1440">
                  <c:v>39.616999999999997</c:v>
                </c:pt>
                <c:pt idx="1441">
                  <c:v>39.616999999999997</c:v>
                </c:pt>
                <c:pt idx="1442">
                  <c:v>39.616999999999997</c:v>
                </c:pt>
                <c:pt idx="1443">
                  <c:v>39.616999999999997</c:v>
                </c:pt>
                <c:pt idx="1444">
                  <c:v>39.616999999999997</c:v>
                </c:pt>
                <c:pt idx="1445">
                  <c:v>39.616999999999997</c:v>
                </c:pt>
                <c:pt idx="1446">
                  <c:v>39.616999999999997</c:v>
                </c:pt>
                <c:pt idx="1447">
                  <c:v>39.616999999999997</c:v>
                </c:pt>
                <c:pt idx="1448">
                  <c:v>39.616999999999997</c:v>
                </c:pt>
                <c:pt idx="1449">
                  <c:v>39.616999999999997</c:v>
                </c:pt>
                <c:pt idx="1450">
                  <c:v>39.616999999999997</c:v>
                </c:pt>
                <c:pt idx="1451">
                  <c:v>39.616999999999997</c:v>
                </c:pt>
                <c:pt idx="1452">
                  <c:v>39.616999999999997</c:v>
                </c:pt>
                <c:pt idx="1453">
                  <c:v>39.616999999999997</c:v>
                </c:pt>
                <c:pt idx="1454">
                  <c:v>39.616999999999997</c:v>
                </c:pt>
                <c:pt idx="1455">
                  <c:v>39.616999999999997</c:v>
                </c:pt>
                <c:pt idx="1456">
                  <c:v>39.616999999999997</c:v>
                </c:pt>
                <c:pt idx="1457">
                  <c:v>39.616999999999997</c:v>
                </c:pt>
                <c:pt idx="1458">
                  <c:v>39.616999999999997</c:v>
                </c:pt>
                <c:pt idx="1459">
                  <c:v>39.616999999999997</c:v>
                </c:pt>
                <c:pt idx="1460">
                  <c:v>39.616999999999997</c:v>
                </c:pt>
                <c:pt idx="1461">
                  <c:v>39.616999999999997</c:v>
                </c:pt>
                <c:pt idx="1462">
                  <c:v>39.616999999999997</c:v>
                </c:pt>
                <c:pt idx="1463">
                  <c:v>39.616999999999997</c:v>
                </c:pt>
                <c:pt idx="1464">
                  <c:v>39.616999999999997</c:v>
                </c:pt>
                <c:pt idx="1465">
                  <c:v>39.616999999999997</c:v>
                </c:pt>
                <c:pt idx="1466">
                  <c:v>39.616999999999997</c:v>
                </c:pt>
                <c:pt idx="1467">
                  <c:v>39.616999999999997</c:v>
                </c:pt>
                <c:pt idx="1468">
                  <c:v>39.616999999999997</c:v>
                </c:pt>
                <c:pt idx="1469">
                  <c:v>39.616999999999997</c:v>
                </c:pt>
                <c:pt idx="1470">
                  <c:v>39.616999999999997</c:v>
                </c:pt>
                <c:pt idx="1471">
                  <c:v>39.616999999999997</c:v>
                </c:pt>
                <c:pt idx="1472">
                  <c:v>39.616999999999997</c:v>
                </c:pt>
                <c:pt idx="1473">
                  <c:v>39.616999999999997</c:v>
                </c:pt>
                <c:pt idx="1474">
                  <c:v>39.616999999999997</c:v>
                </c:pt>
                <c:pt idx="1475">
                  <c:v>39.616999999999997</c:v>
                </c:pt>
                <c:pt idx="1476">
                  <c:v>39.616999999999997</c:v>
                </c:pt>
                <c:pt idx="1477">
                  <c:v>39.616999999999997</c:v>
                </c:pt>
                <c:pt idx="1478">
                  <c:v>39.616999999999997</c:v>
                </c:pt>
                <c:pt idx="1479">
                  <c:v>39.616999999999997</c:v>
                </c:pt>
                <c:pt idx="1480">
                  <c:v>39.616999999999997</c:v>
                </c:pt>
                <c:pt idx="1481">
                  <c:v>39.616999999999997</c:v>
                </c:pt>
                <c:pt idx="1482">
                  <c:v>39.616999999999997</c:v>
                </c:pt>
                <c:pt idx="1483">
                  <c:v>39.616999999999997</c:v>
                </c:pt>
                <c:pt idx="1484">
                  <c:v>39.616999999999997</c:v>
                </c:pt>
                <c:pt idx="1485">
                  <c:v>39.616999999999997</c:v>
                </c:pt>
                <c:pt idx="1486">
                  <c:v>39.616999999999997</c:v>
                </c:pt>
                <c:pt idx="1487">
                  <c:v>39.616999999999997</c:v>
                </c:pt>
                <c:pt idx="1488">
                  <c:v>39.616999999999997</c:v>
                </c:pt>
                <c:pt idx="1489">
                  <c:v>39.616999999999997</c:v>
                </c:pt>
                <c:pt idx="1490">
                  <c:v>39.616999999999997</c:v>
                </c:pt>
                <c:pt idx="1491">
                  <c:v>39.616999999999997</c:v>
                </c:pt>
                <c:pt idx="1492">
                  <c:v>39.616999999999997</c:v>
                </c:pt>
                <c:pt idx="1493">
                  <c:v>39.616999999999997</c:v>
                </c:pt>
                <c:pt idx="1494">
                  <c:v>39.616999999999997</c:v>
                </c:pt>
                <c:pt idx="1495">
                  <c:v>39.616999999999997</c:v>
                </c:pt>
                <c:pt idx="1496">
                  <c:v>39.616999999999997</c:v>
                </c:pt>
                <c:pt idx="1497">
                  <c:v>39.616999999999997</c:v>
                </c:pt>
                <c:pt idx="1498">
                  <c:v>39.616999999999997</c:v>
                </c:pt>
                <c:pt idx="1499">
                  <c:v>39.616999999999997</c:v>
                </c:pt>
                <c:pt idx="1500">
                  <c:v>39.616999999999997</c:v>
                </c:pt>
                <c:pt idx="1501">
                  <c:v>39.616999999999997</c:v>
                </c:pt>
                <c:pt idx="1502">
                  <c:v>39.616999999999997</c:v>
                </c:pt>
                <c:pt idx="1503">
                  <c:v>39.764000000000003</c:v>
                </c:pt>
                <c:pt idx="1504">
                  <c:v>39.764000000000003</c:v>
                </c:pt>
                <c:pt idx="1505">
                  <c:v>39.764000000000003</c:v>
                </c:pt>
                <c:pt idx="1506">
                  <c:v>39.764000000000003</c:v>
                </c:pt>
                <c:pt idx="1507">
                  <c:v>39.764000000000003</c:v>
                </c:pt>
                <c:pt idx="1508">
                  <c:v>39.764000000000003</c:v>
                </c:pt>
                <c:pt idx="1509">
                  <c:v>39.911999999999999</c:v>
                </c:pt>
                <c:pt idx="1510">
                  <c:v>39.911999999999999</c:v>
                </c:pt>
                <c:pt idx="1511">
                  <c:v>39.911999999999999</c:v>
                </c:pt>
                <c:pt idx="1512">
                  <c:v>40.058999999999997</c:v>
                </c:pt>
                <c:pt idx="1513">
                  <c:v>40.058999999999997</c:v>
                </c:pt>
                <c:pt idx="1514">
                  <c:v>40.058999999999997</c:v>
                </c:pt>
                <c:pt idx="1515">
                  <c:v>40.206000000000003</c:v>
                </c:pt>
                <c:pt idx="1516">
                  <c:v>40.206000000000003</c:v>
                </c:pt>
                <c:pt idx="1517">
                  <c:v>40.353000000000002</c:v>
                </c:pt>
                <c:pt idx="1518">
                  <c:v>40.353000000000002</c:v>
                </c:pt>
                <c:pt idx="1519">
                  <c:v>40.500999999999998</c:v>
                </c:pt>
                <c:pt idx="1520">
                  <c:v>40.500999999999998</c:v>
                </c:pt>
                <c:pt idx="1521">
                  <c:v>40.648000000000003</c:v>
                </c:pt>
                <c:pt idx="1522">
                  <c:v>40.648000000000003</c:v>
                </c:pt>
                <c:pt idx="1523">
                  <c:v>40.795000000000002</c:v>
                </c:pt>
                <c:pt idx="1524">
                  <c:v>40.795000000000002</c:v>
                </c:pt>
                <c:pt idx="1525">
                  <c:v>40.942999999999998</c:v>
                </c:pt>
                <c:pt idx="1526">
                  <c:v>41.09</c:v>
                </c:pt>
                <c:pt idx="1527">
                  <c:v>41.237000000000002</c:v>
                </c:pt>
                <c:pt idx="1528">
                  <c:v>41.237000000000002</c:v>
                </c:pt>
                <c:pt idx="1529">
                  <c:v>41.384</c:v>
                </c:pt>
                <c:pt idx="1530">
                  <c:v>41.531999999999996</c:v>
                </c:pt>
                <c:pt idx="1531">
                  <c:v>41.679000000000002</c:v>
                </c:pt>
                <c:pt idx="1532">
                  <c:v>41.826000000000001</c:v>
                </c:pt>
                <c:pt idx="1533">
                  <c:v>41.972999999999999</c:v>
                </c:pt>
                <c:pt idx="1534">
                  <c:v>42.121000000000002</c:v>
                </c:pt>
                <c:pt idx="1535">
                  <c:v>42.414999999999999</c:v>
                </c:pt>
                <c:pt idx="1536">
                  <c:v>42.71</c:v>
                </c:pt>
                <c:pt idx="1537">
                  <c:v>42.856999999999999</c:v>
                </c:pt>
                <c:pt idx="1538">
                  <c:v>43.298999999999999</c:v>
                </c:pt>
                <c:pt idx="1539">
                  <c:v>43.594000000000001</c:v>
                </c:pt>
                <c:pt idx="1540">
                  <c:v>43.887999999999998</c:v>
                </c:pt>
                <c:pt idx="1541">
                  <c:v>44.183</c:v>
                </c:pt>
                <c:pt idx="1542">
                  <c:v>44.476999999999997</c:v>
                </c:pt>
                <c:pt idx="1543">
                  <c:v>44.771999999999998</c:v>
                </c:pt>
                <c:pt idx="1544">
                  <c:v>45.213999999999999</c:v>
                </c:pt>
                <c:pt idx="1545">
                  <c:v>45.508000000000003</c:v>
                </c:pt>
                <c:pt idx="1546">
                  <c:v>45.802999999999997</c:v>
                </c:pt>
                <c:pt idx="1547">
                  <c:v>46.097000000000001</c:v>
                </c:pt>
                <c:pt idx="1548">
                  <c:v>46.392000000000003</c:v>
                </c:pt>
                <c:pt idx="1549">
                  <c:v>46.834000000000003</c:v>
                </c:pt>
                <c:pt idx="1550">
                  <c:v>47.128</c:v>
                </c:pt>
                <c:pt idx="1551">
                  <c:v>47.57</c:v>
                </c:pt>
                <c:pt idx="1552">
                  <c:v>47.865000000000002</c:v>
                </c:pt>
                <c:pt idx="1553">
                  <c:v>48.158999999999999</c:v>
                </c:pt>
                <c:pt idx="1554">
                  <c:v>48.600999999999999</c:v>
                </c:pt>
                <c:pt idx="1555">
                  <c:v>48.895000000000003</c:v>
                </c:pt>
                <c:pt idx="1556">
                  <c:v>49.337000000000003</c:v>
                </c:pt>
                <c:pt idx="1557">
                  <c:v>49.631999999999998</c:v>
                </c:pt>
                <c:pt idx="1558">
                  <c:v>49.926000000000002</c:v>
                </c:pt>
                <c:pt idx="1559">
                  <c:v>50.220999999999997</c:v>
                </c:pt>
                <c:pt idx="1560">
                  <c:v>50.662999999999997</c:v>
                </c:pt>
                <c:pt idx="1561">
                  <c:v>50.957000000000001</c:v>
                </c:pt>
                <c:pt idx="1562">
                  <c:v>51.399000000000001</c:v>
                </c:pt>
                <c:pt idx="1563">
                  <c:v>51.545999999999999</c:v>
                </c:pt>
                <c:pt idx="1564">
                  <c:v>51.988</c:v>
                </c:pt>
                <c:pt idx="1565">
                  <c:v>52.283000000000001</c:v>
                </c:pt>
                <c:pt idx="1566">
                  <c:v>52.576999999999998</c:v>
                </c:pt>
                <c:pt idx="1567">
                  <c:v>53.018999999999998</c:v>
                </c:pt>
                <c:pt idx="1568">
                  <c:v>53.314</c:v>
                </c:pt>
                <c:pt idx="1569">
                  <c:v>53.607999999999997</c:v>
                </c:pt>
                <c:pt idx="1570">
                  <c:v>53.902999999999999</c:v>
                </c:pt>
                <c:pt idx="1571">
                  <c:v>54.197000000000003</c:v>
                </c:pt>
                <c:pt idx="1572">
                  <c:v>54.639000000000003</c:v>
                </c:pt>
                <c:pt idx="1573">
                  <c:v>54.933999999999997</c:v>
                </c:pt>
                <c:pt idx="1574">
                  <c:v>55.228000000000002</c:v>
                </c:pt>
                <c:pt idx="1575">
                  <c:v>55.523000000000003</c:v>
                </c:pt>
                <c:pt idx="1576">
                  <c:v>55.965000000000003</c:v>
                </c:pt>
                <c:pt idx="1577">
                  <c:v>56.112000000000002</c:v>
                </c:pt>
                <c:pt idx="1578">
                  <c:v>56.405999999999999</c:v>
                </c:pt>
                <c:pt idx="1579">
                  <c:v>56.847999999999999</c:v>
                </c:pt>
                <c:pt idx="1580">
                  <c:v>57.143000000000001</c:v>
                </c:pt>
                <c:pt idx="1581">
                  <c:v>57.436999999999998</c:v>
                </c:pt>
                <c:pt idx="1582">
                  <c:v>57.731999999999999</c:v>
                </c:pt>
                <c:pt idx="1583">
                  <c:v>58.173999999999999</c:v>
                </c:pt>
                <c:pt idx="1584">
                  <c:v>58.468000000000004</c:v>
                </c:pt>
                <c:pt idx="1585">
                  <c:v>58.762999999999998</c:v>
                </c:pt>
                <c:pt idx="1586">
                  <c:v>59.057000000000002</c:v>
                </c:pt>
                <c:pt idx="1587">
                  <c:v>59.351999999999997</c:v>
                </c:pt>
                <c:pt idx="1588">
                  <c:v>59.646999999999998</c:v>
                </c:pt>
                <c:pt idx="1589">
                  <c:v>59.941000000000003</c:v>
                </c:pt>
                <c:pt idx="1590">
                  <c:v>60.235999999999997</c:v>
                </c:pt>
                <c:pt idx="1591">
                  <c:v>60.53</c:v>
                </c:pt>
                <c:pt idx="1592">
                  <c:v>60.825000000000003</c:v>
                </c:pt>
                <c:pt idx="1593">
                  <c:v>61.119</c:v>
                </c:pt>
                <c:pt idx="1594">
                  <c:v>61.561</c:v>
                </c:pt>
                <c:pt idx="1595">
                  <c:v>61.856000000000002</c:v>
                </c:pt>
                <c:pt idx="1596">
                  <c:v>62.15</c:v>
                </c:pt>
                <c:pt idx="1597">
                  <c:v>62.445</c:v>
                </c:pt>
                <c:pt idx="1598">
                  <c:v>62.738999999999997</c:v>
                </c:pt>
                <c:pt idx="1599">
                  <c:v>63.033999999999999</c:v>
                </c:pt>
                <c:pt idx="1600">
                  <c:v>63.180999999999997</c:v>
                </c:pt>
                <c:pt idx="1601">
                  <c:v>63.475999999999999</c:v>
                </c:pt>
                <c:pt idx="1602">
                  <c:v>63.77</c:v>
                </c:pt>
                <c:pt idx="1603">
                  <c:v>64.064999999999998</c:v>
                </c:pt>
                <c:pt idx="1604">
                  <c:v>64.507000000000005</c:v>
                </c:pt>
                <c:pt idx="1605">
                  <c:v>64.801000000000002</c:v>
                </c:pt>
                <c:pt idx="1606">
                  <c:v>65.096000000000004</c:v>
                </c:pt>
                <c:pt idx="1607">
                  <c:v>65.242999999999995</c:v>
                </c:pt>
                <c:pt idx="1608">
                  <c:v>65.537999999999997</c:v>
                </c:pt>
                <c:pt idx="1609">
                  <c:v>65.831999999999994</c:v>
                </c:pt>
                <c:pt idx="1610">
                  <c:v>66.126999999999995</c:v>
                </c:pt>
                <c:pt idx="1611">
                  <c:v>66.421000000000006</c:v>
                </c:pt>
                <c:pt idx="1612">
                  <c:v>66.715999999999994</c:v>
                </c:pt>
                <c:pt idx="1613">
                  <c:v>66.863</c:v>
                </c:pt>
                <c:pt idx="1614">
                  <c:v>67.158000000000001</c:v>
                </c:pt>
                <c:pt idx="1615">
                  <c:v>67.451999999999998</c:v>
                </c:pt>
                <c:pt idx="1616">
                  <c:v>67.747</c:v>
                </c:pt>
                <c:pt idx="1617">
                  <c:v>67.894000000000005</c:v>
                </c:pt>
                <c:pt idx="1618">
                  <c:v>68.188999999999993</c:v>
                </c:pt>
                <c:pt idx="1619">
                  <c:v>68.483000000000004</c:v>
                </c:pt>
                <c:pt idx="1620">
                  <c:v>68.778000000000006</c:v>
                </c:pt>
                <c:pt idx="1621">
                  <c:v>69.072000000000003</c:v>
                </c:pt>
                <c:pt idx="1622">
                  <c:v>69.218999999999994</c:v>
                </c:pt>
                <c:pt idx="1623">
                  <c:v>69.661000000000001</c:v>
                </c:pt>
                <c:pt idx="1624">
                  <c:v>69.956000000000003</c:v>
                </c:pt>
                <c:pt idx="1625">
                  <c:v>70.102999999999994</c:v>
                </c:pt>
                <c:pt idx="1626">
                  <c:v>70.397999999999996</c:v>
                </c:pt>
                <c:pt idx="1627">
                  <c:v>70.691999999999993</c:v>
                </c:pt>
                <c:pt idx="1628">
                  <c:v>70.986999999999995</c:v>
                </c:pt>
                <c:pt idx="1629">
                  <c:v>71.134</c:v>
                </c:pt>
                <c:pt idx="1630">
                  <c:v>71.429000000000002</c:v>
                </c:pt>
                <c:pt idx="1631">
                  <c:v>71.722999999999999</c:v>
                </c:pt>
                <c:pt idx="1632">
                  <c:v>72.018000000000001</c:v>
                </c:pt>
                <c:pt idx="1633">
                  <c:v>72.165000000000006</c:v>
                </c:pt>
                <c:pt idx="1634">
                  <c:v>72.459000000000003</c:v>
                </c:pt>
                <c:pt idx="1635">
                  <c:v>72.754000000000005</c:v>
                </c:pt>
                <c:pt idx="1636">
                  <c:v>72.900999999999996</c:v>
                </c:pt>
                <c:pt idx="1637">
                  <c:v>73.195999999999998</c:v>
                </c:pt>
                <c:pt idx="1638">
                  <c:v>73.489999999999995</c:v>
                </c:pt>
                <c:pt idx="1639">
                  <c:v>73.638000000000005</c:v>
                </c:pt>
                <c:pt idx="1640">
                  <c:v>73.932000000000002</c:v>
                </c:pt>
                <c:pt idx="1641">
                  <c:v>74.227000000000004</c:v>
                </c:pt>
                <c:pt idx="1642">
                  <c:v>74.373999999999995</c:v>
                </c:pt>
                <c:pt idx="1643">
                  <c:v>74.668999999999997</c:v>
                </c:pt>
                <c:pt idx="1644">
                  <c:v>74.962999999999994</c:v>
                </c:pt>
                <c:pt idx="1645">
                  <c:v>75.11</c:v>
                </c:pt>
                <c:pt idx="1646">
                  <c:v>75.405000000000001</c:v>
                </c:pt>
                <c:pt idx="1647">
                  <c:v>75.7</c:v>
                </c:pt>
                <c:pt idx="1648">
                  <c:v>75.846999999999994</c:v>
                </c:pt>
                <c:pt idx="1649">
                  <c:v>76.141000000000005</c:v>
                </c:pt>
                <c:pt idx="1650">
                  <c:v>76.289000000000001</c:v>
                </c:pt>
                <c:pt idx="1651">
                  <c:v>76.582999999999998</c:v>
                </c:pt>
                <c:pt idx="1652">
                  <c:v>76.878</c:v>
                </c:pt>
                <c:pt idx="1653">
                  <c:v>77.025000000000006</c:v>
                </c:pt>
                <c:pt idx="1654">
                  <c:v>77.319999999999993</c:v>
                </c:pt>
                <c:pt idx="1655">
                  <c:v>77.466999999999999</c:v>
                </c:pt>
                <c:pt idx="1656">
                  <c:v>77.760999999999996</c:v>
                </c:pt>
                <c:pt idx="1657">
                  <c:v>78.055999999999997</c:v>
                </c:pt>
                <c:pt idx="1658">
                  <c:v>78.203000000000003</c:v>
                </c:pt>
                <c:pt idx="1659">
                  <c:v>78.498000000000005</c:v>
                </c:pt>
                <c:pt idx="1660">
                  <c:v>78.644999999999996</c:v>
                </c:pt>
                <c:pt idx="1661">
                  <c:v>78.94</c:v>
                </c:pt>
                <c:pt idx="1662">
                  <c:v>79.233999999999995</c:v>
                </c:pt>
                <c:pt idx="1663">
                  <c:v>79.381</c:v>
                </c:pt>
                <c:pt idx="1664">
                  <c:v>79.676000000000002</c:v>
                </c:pt>
                <c:pt idx="1665">
                  <c:v>79.822999999999993</c:v>
                </c:pt>
                <c:pt idx="1666">
                  <c:v>80.117999999999995</c:v>
                </c:pt>
                <c:pt idx="1667">
                  <c:v>80.265000000000001</c:v>
                </c:pt>
                <c:pt idx="1668">
                  <c:v>80.56</c:v>
                </c:pt>
                <c:pt idx="1669">
                  <c:v>80.706999999999994</c:v>
                </c:pt>
                <c:pt idx="1670">
                  <c:v>81.001000000000005</c:v>
                </c:pt>
                <c:pt idx="1671">
                  <c:v>81.149000000000001</c:v>
                </c:pt>
                <c:pt idx="1672">
                  <c:v>81.442999999999998</c:v>
                </c:pt>
                <c:pt idx="1673">
                  <c:v>81.590999999999994</c:v>
                </c:pt>
                <c:pt idx="1674">
                  <c:v>81.738</c:v>
                </c:pt>
                <c:pt idx="1675">
                  <c:v>82.031999999999996</c:v>
                </c:pt>
                <c:pt idx="1676">
                  <c:v>82.18</c:v>
                </c:pt>
                <c:pt idx="1677">
                  <c:v>82.474000000000004</c:v>
                </c:pt>
                <c:pt idx="1678">
                  <c:v>82.620999999999995</c:v>
                </c:pt>
                <c:pt idx="1679">
                  <c:v>82.915999999999997</c:v>
                </c:pt>
                <c:pt idx="1680">
                  <c:v>83.063000000000002</c:v>
                </c:pt>
                <c:pt idx="1681">
                  <c:v>83.358000000000004</c:v>
                </c:pt>
                <c:pt idx="1682">
                  <c:v>83.504999999999995</c:v>
                </c:pt>
                <c:pt idx="1683">
                  <c:v>83.8</c:v>
                </c:pt>
                <c:pt idx="1684">
                  <c:v>83.947000000000003</c:v>
                </c:pt>
                <c:pt idx="1685">
                  <c:v>84.242000000000004</c:v>
                </c:pt>
                <c:pt idx="1686">
                  <c:v>84.388999999999996</c:v>
                </c:pt>
                <c:pt idx="1687">
                  <c:v>84.536000000000001</c:v>
                </c:pt>
                <c:pt idx="1688">
                  <c:v>84.831000000000003</c:v>
                </c:pt>
                <c:pt idx="1689">
                  <c:v>84.977999999999994</c:v>
                </c:pt>
                <c:pt idx="1690">
                  <c:v>85.272000000000006</c:v>
                </c:pt>
                <c:pt idx="1691">
                  <c:v>85.42</c:v>
                </c:pt>
                <c:pt idx="1692">
                  <c:v>85.713999999999999</c:v>
                </c:pt>
                <c:pt idx="1693">
                  <c:v>85.861999999999995</c:v>
                </c:pt>
                <c:pt idx="1694">
                  <c:v>86.156000000000006</c:v>
                </c:pt>
                <c:pt idx="1695">
                  <c:v>86.302999999999997</c:v>
                </c:pt>
              </c:numCache>
            </c:numRef>
          </c:yVal>
          <c:smooth val="1"/>
          <c:extLst>
            <c:ext xmlns:c16="http://schemas.microsoft.com/office/drawing/2014/chart" uri="{C3380CC4-5D6E-409C-BE32-E72D297353CC}">
              <c16:uniqueId val="{00000002-A64B-4E5A-9FA4-85EB31C0C1EA}"/>
            </c:ext>
          </c:extLst>
        </c:ser>
        <c:dLbls>
          <c:showLegendKey val="0"/>
          <c:showVal val="0"/>
          <c:showCatName val="0"/>
          <c:showSerName val="0"/>
          <c:showPercent val="0"/>
          <c:showBubbleSize val="0"/>
        </c:dLbls>
        <c:axId val="536893248"/>
        <c:axId val="536877408"/>
      </c:scatterChart>
      <c:valAx>
        <c:axId val="53689324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Percentage Strain (%)</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6877408"/>
        <c:crosses val="autoZero"/>
        <c:crossBetween val="midCat"/>
      </c:valAx>
      <c:valAx>
        <c:axId val="5368774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 Stress (MPa)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6893248"/>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Flax Non Woven Bioresin Stress</a:t>
            </a:r>
            <a:r>
              <a:rPr lang="en-GB" baseline="0"/>
              <a:t> vs Strain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smoothMarker"/>
        <c:varyColors val="0"/>
        <c:ser>
          <c:idx val="2"/>
          <c:order val="0"/>
          <c:tx>
            <c:v>Sample 1</c:v>
          </c:tx>
          <c:spPr>
            <a:ln w="19050" cap="rnd">
              <a:solidFill>
                <a:schemeClr val="accent3"/>
              </a:solidFill>
              <a:round/>
            </a:ln>
            <a:effectLst/>
          </c:spPr>
          <c:marker>
            <c:symbol val="none"/>
          </c:marker>
          <c:xVal>
            <c:numRef>
              <c:f>'Flax Non Woven Bio'!$G$3:$G$1880</c:f>
              <c:numCache>
                <c:formatCode>General</c:formatCode>
                <c:ptCount val="1878"/>
                <c:pt idx="0">
                  <c:v>-0.02</c:v>
                </c:pt>
                <c:pt idx="1">
                  <c:v>-0.02</c:v>
                </c:pt>
                <c:pt idx="2">
                  <c:v>-2.1000000000000001E-2</c:v>
                </c:pt>
                <c:pt idx="3">
                  <c:v>-2.1000000000000001E-2</c:v>
                </c:pt>
                <c:pt idx="4">
                  <c:v>-2.1000000000000001E-2</c:v>
                </c:pt>
                <c:pt idx="5">
                  <c:v>-2.1000000000000001E-2</c:v>
                </c:pt>
                <c:pt idx="6">
                  <c:v>-0.02</c:v>
                </c:pt>
                <c:pt idx="7">
                  <c:v>-0.02</c:v>
                </c:pt>
                <c:pt idx="8">
                  <c:v>-1.9E-2</c:v>
                </c:pt>
                <c:pt idx="9">
                  <c:v>-1.9E-2</c:v>
                </c:pt>
                <c:pt idx="10">
                  <c:v>-1.7999999999999999E-2</c:v>
                </c:pt>
                <c:pt idx="11">
                  <c:v>-1.7999999999999999E-2</c:v>
                </c:pt>
                <c:pt idx="12">
                  <c:v>-1.7000000000000001E-2</c:v>
                </c:pt>
                <c:pt idx="13">
                  <c:v>-1.6E-2</c:v>
                </c:pt>
                <c:pt idx="14">
                  <c:v>-1.6E-2</c:v>
                </c:pt>
                <c:pt idx="15">
                  <c:v>-1.4999999999999999E-2</c:v>
                </c:pt>
                <c:pt idx="16">
                  <c:v>-1.4999999999999999E-2</c:v>
                </c:pt>
                <c:pt idx="17">
                  <c:v>-1.4E-2</c:v>
                </c:pt>
                <c:pt idx="18">
                  <c:v>-1.4E-2</c:v>
                </c:pt>
                <c:pt idx="19">
                  <c:v>-1.4E-2</c:v>
                </c:pt>
                <c:pt idx="20">
                  <c:v>-1.4E-2</c:v>
                </c:pt>
                <c:pt idx="21">
                  <c:v>-1.2999999999999999E-2</c:v>
                </c:pt>
                <c:pt idx="22">
                  <c:v>-1.2999999999999999E-2</c:v>
                </c:pt>
                <c:pt idx="23">
                  <c:v>-1.2999999999999999E-2</c:v>
                </c:pt>
                <c:pt idx="24">
                  <c:v>-1.2999999999999999E-2</c:v>
                </c:pt>
                <c:pt idx="25">
                  <c:v>-1.2E-2</c:v>
                </c:pt>
                <c:pt idx="26">
                  <c:v>-1.2999999999999999E-2</c:v>
                </c:pt>
                <c:pt idx="27">
                  <c:v>-1.4E-2</c:v>
                </c:pt>
                <c:pt idx="28">
                  <c:v>-1.4999999999999999E-2</c:v>
                </c:pt>
                <c:pt idx="29">
                  <c:v>-1.6E-2</c:v>
                </c:pt>
                <c:pt idx="30">
                  <c:v>-1.6E-2</c:v>
                </c:pt>
                <c:pt idx="31">
                  <c:v>-1.6E-2</c:v>
                </c:pt>
                <c:pt idx="32">
                  <c:v>-1.4999999999999999E-2</c:v>
                </c:pt>
                <c:pt idx="33">
                  <c:v>-1.4E-2</c:v>
                </c:pt>
                <c:pt idx="34">
                  <c:v>-1.4E-2</c:v>
                </c:pt>
                <c:pt idx="35">
                  <c:v>-1.2999999999999999E-2</c:v>
                </c:pt>
                <c:pt idx="36">
                  <c:v>-1.2E-2</c:v>
                </c:pt>
                <c:pt idx="37">
                  <c:v>-0.01</c:v>
                </c:pt>
                <c:pt idx="38">
                  <c:v>-0.01</c:v>
                </c:pt>
                <c:pt idx="39">
                  <c:v>-8.9999999999999993E-3</c:v>
                </c:pt>
                <c:pt idx="40">
                  <c:v>-8.0000000000000002E-3</c:v>
                </c:pt>
                <c:pt idx="41">
                  <c:v>-8.0000000000000002E-3</c:v>
                </c:pt>
                <c:pt idx="42">
                  <c:v>-7.0000000000000001E-3</c:v>
                </c:pt>
                <c:pt idx="43">
                  <c:v>-7.0000000000000001E-3</c:v>
                </c:pt>
                <c:pt idx="44">
                  <c:v>-7.0000000000000001E-3</c:v>
                </c:pt>
                <c:pt idx="45">
                  <c:v>-8.0000000000000002E-3</c:v>
                </c:pt>
                <c:pt idx="46">
                  <c:v>-8.0000000000000002E-3</c:v>
                </c:pt>
                <c:pt idx="47">
                  <c:v>-8.0000000000000002E-3</c:v>
                </c:pt>
                <c:pt idx="48">
                  <c:v>-8.0000000000000002E-3</c:v>
                </c:pt>
                <c:pt idx="49">
                  <c:v>-8.0000000000000002E-3</c:v>
                </c:pt>
                <c:pt idx="50">
                  <c:v>-7.0000000000000001E-3</c:v>
                </c:pt>
                <c:pt idx="51">
                  <c:v>-6.0000000000000001E-3</c:v>
                </c:pt>
                <c:pt idx="52">
                  <c:v>-6.0000000000000001E-3</c:v>
                </c:pt>
                <c:pt idx="53">
                  <c:v>-5.0000000000000001E-3</c:v>
                </c:pt>
                <c:pt idx="54">
                  <c:v>-5.0000000000000001E-3</c:v>
                </c:pt>
                <c:pt idx="55">
                  <c:v>-4.0000000000000001E-3</c:v>
                </c:pt>
                <c:pt idx="56">
                  <c:v>-5.0000000000000001E-3</c:v>
                </c:pt>
                <c:pt idx="57">
                  <c:v>-5.0000000000000001E-3</c:v>
                </c:pt>
                <c:pt idx="58">
                  <c:v>-4.0000000000000001E-3</c:v>
                </c:pt>
                <c:pt idx="59">
                  <c:v>-4.0000000000000001E-3</c:v>
                </c:pt>
                <c:pt idx="60">
                  <c:v>-3.0000000000000001E-3</c:v>
                </c:pt>
                <c:pt idx="61">
                  <c:v>-3.0000000000000001E-3</c:v>
                </c:pt>
                <c:pt idx="62">
                  <c:v>-3.0000000000000001E-3</c:v>
                </c:pt>
                <c:pt idx="63">
                  <c:v>-2E-3</c:v>
                </c:pt>
                <c:pt idx="64">
                  <c:v>-3.0000000000000001E-3</c:v>
                </c:pt>
                <c:pt idx="65">
                  <c:v>-3.0000000000000001E-3</c:v>
                </c:pt>
                <c:pt idx="66">
                  <c:v>-4.0000000000000001E-3</c:v>
                </c:pt>
                <c:pt idx="67">
                  <c:v>-5.0000000000000001E-3</c:v>
                </c:pt>
                <c:pt idx="68">
                  <c:v>-6.0000000000000001E-3</c:v>
                </c:pt>
                <c:pt idx="69">
                  <c:v>-6.0000000000000001E-3</c:v>
                </c:pt>
                <c:pt idx="70">
                  <c:v>-7.0000000000000001E-3</c:v>
                </c:pt>
                <c:pt idx="71">
                  <c:v>-7.0000000000000001E-3</c:v>
                </c:pt>
                <c:pt idx="72">
                  <c:v>-7.0000000000000001E-3</c:v>
                </c:pt>
                <c:pt idx="73">
                  <c:v>-6.0000000000000001E-3</c:v>
                </c:pt>
                <c:pt idx="74">
                  <c:v>-6.0000000000000001E-3</c:v>
                </c:pt>
                <c:pt idx="75">
                  <c:v>-5.0000000000000001E-3</c:v>
                </c:pt>
                <c:pt idx="76">
                  <c:v>-4.0000000000000001E-3</c:v>
                </c:pt>
                <c:pt idx="77">
                  <c:v>-4.0000000000000001E-3</c:v>
                </c:pt>
                <c:pt idx="78">
                  <c:v>-4.0000000000000001E-3</c:v>
                </c:pt>
                <c:pt idx="79">
                  <c:v>-4.0000000000000001E-3</c:v>
                </c:pt>
                <c:pt idx="80">
                  <c:v>-4.0000000000000001E-3</c:v>
                </c:pt>
                <c:pt idx="81">
                  <c:v>-5.0000000000000001E-3</c:v>
                </c:pt>
                <c:pt idx="82">
                  <c:v>-4.0000000000000001E-3</c:v>
                </c:pt>
                <c:pt idx="83">
                  <c:v>-4.0000000000000001E-3</c:v>
                </c:pt>
                <c:pt idx="84">
                  <c:v>-4.0000000000000001E-3</c:v>
                </c:pt>
                <c:pt idx="85">
                  <c:v>-4.0000000000000001E-3</c:v>
                </c:pt>
                <c:pt idx="86">
                  <c:v>-4.0000000000000001E-3</c:v>
                </c:pt>
                <c:pt idx="87">
                  <c:v>-4.0000000000000001E-3</c:v>
                </c:pt>
                <c:pt idx="88">
                  <c:v>-4.0000000000000001E-3</c:v>
                </c:pt>
                <c:pt idx="89">
                  <c:v>-4.0000000000000001E-3</c:v>
                </c:pt>
                <c:pt idx="90">
                  <c:v>-4.0000000000000001E-3</c:v>
                </c:pt>
                <c:pt idx="91">
                  <c:v>-3.0000000000000001E-3</c:v>
                </c:pt>
                <c:pt idx="92">
                  <c:v>-3.0000000000000001E-3</c:v>
                </c:pt>
                <c:pt idx="93">
                  <c:v>-4.0000000000000001E-3</c:v>
                </c:pt>
                <c:pt idx="94">
                  <c:v>-4.0000000000000001E-3</c:v>
                </c:pt>
                <c:pt idx="95">
                  <c:v>-4.0000000000000001E-3</c:v>
                </c:pt>
                <c:pt idx="96">
                  <c:v>-4.0000000000000001E-3</c:v>
                </c:pt>
                <c:pt idx="97">
                  <c:v>-4.0000000000000001E-3</c:v>
                </c:pt>
                <c:pt idx="98">
                  <c:v>-4.0000000000000001E-3</c:v>
                </c:pt>
                <c:pt idx="99">
                  <c:v>-4.0000000000000001E-3</c:v>
                </c:pt>
                <c:pt idx="100">
                  <c:v>-4.0000000000000001E-3</c:v>
                </c:pt>
                <c:pt idx="101">
                  <c:v>-4.0000000000000001E-3</c:v>
                </c:pt>
                <c:pt idx="102">
                  <c:v>-4.0000000000000001E-3</c:v>
                </c:pt>
                <c:pt idx="103">
                  <c:v>-5.0000000000000001E-3</c:v>
                </c:pt>
                <c:pt idx="104">
                  <c:v>-5.0000000000000001E-3</c:v>
                </c:pt>
                <c:pt idx="105">
                  <c:v>-5.0000000000000001E-3</c:v>
                </c:pt>
                <c:pt idx="106">
                  <c:v>-5.0000000000000001E-3</c:v>
                </c:pt>
                <c:pt idx="107">
                  <c:v>-5.0000000000000001E-3</c:v>
                </c:pt>
                <c:pt idx="108">
                  <c:v>-6.0000000000000001E-3</c:v>
                </c:pt>
                <c:pt idx="109">
                  <c:v>-7.0000000000000001E-3</c:v>
                </c:pt>
                <c:pt idx="110">
                  <c:v>-8.0000000000000002E-3</c:v>
                </c:pt>
                <c:pt idx="111">
                  <c:v>-8.0000000000000002E-3</c:v>
                </c:pt>
                <c:pt idx="112">
                  <c:v>-8.0000000000000002E-3</c:v>
                </c:pt>
                <c:pt idx="113">
                  <c:v>-7.0000000000000001E-3</c:v>
                </c:pt>
                <c:pt idx="114">
                  <c:v>-7.0000000000000001E-3</c:v>
                </c:pt>
                <c:pt idx="115">
                  <c:v>-7.0000000000000001E-3</c:v>
                </c:pt>
                <c:pt idx="116">
                  <c:v>-7.0000000000000001E-3</c:v>
                </c:pt>
                <c:pt idx="117">
                  <c:v>-8.0000000000000002E-3</c:v>
                </c:pt>
                <c:pt idx="118">
                  <c:v>-8.0000000000000002E-3</c:v>
                </c:pt>
                <c:pt idx="119">
                  <c:v>-7.0000000000000001E-3</c:v>
                </c:pt>
                <c:pt idx="120">
                  <c:v>-7.0000000000000001E-3</c:v>
                </c:pt>
                <c:pt idx="121">
                  <c:v>-6.0000000000000001E-3</c:v>
                </c:pt>
                <c:pt idx="122">
                  <c:v>-6.0000000000000001E-3</c:v>
                </c:pt>
                <c:pt idx="123">
                  <c:v>-6.0000000000000001E-3</c:v>
                </c:pt>
                <c:pt idx="124">
                  <c:v>-5.0000000000000001E-3</c:v>
                </c:pt>
                <c:pt idx="125">
                  <c:v>-6.0000000000000001E-3</c:v>
                </c:pt>
                <c:pt idx="126">
                  <c:v>-6.0000000000000001E-3</c:v>
                </c:pt>
                <c:pt idx="127">
                  <c:v>-6.0000000000000001E-3</c:v>
                </c:pt>
                <c:pt idx="128">
                  <c:v>-7.0000000000000001E-3</c:v>
                </c:pt>
                <c:pt idx="129">
                  <c:v>-7.0000000000000001E-3</c:v>
                </c:pt>
                <c:pt idx="130">
                  <c:v>-7.0000000000000001E-3</c:v>
                </c:pt>
                <c:pt idx="131">
                  <c:v>-6.0000000000000001E-3</c:v>
                </c:pt>
                <c:pt idx="132">
                  <c:v>-6.0000000000000001E-3</c:v>
                </c:pt>
                <c:pt idx="133">
                  <c:v>-5.0000000000000001E-3</c:v>
                </c:pt>
                <c:pt idx="134">
                  <c:v>-5.0000000000000001E-3</c:v>
                </c:pt>
                <c:pt idx="135">
                  <c:v>-5.0000000000000001E-3</c:v>
                </c:pt>
                <c:pt idx="136">
                  <c:v>-5.0000000000000001E-3</c:v>
                </c:pt>
                <c:pt idx="137">
                  <c:v>-5.0000000000000001E-3</c:v>
                </c:pt>
                <c:pt idx="138">
                  <c:v>-5.0000000000000001E-3</c:v>
                </c:pt>
                <c:pt idx="139">
                  <c:v>-6.0000000000000001E-3</c:v>
                </c:pt>
                <c:pt idx="140">
                  <c:v>-6.0000000000000001E-3</c:v>
                </c:pt>
                <c:pt idx="141">
                  <c:v>-5.0000000000000001E-3</c:v>
                </c:pt>
                <c:pt idx="142">
                  <c:v>-5.0000000000000001E-3</c:v>
                </c:pt>
                <c:pt idx="143">
                  <c:v>-5.0000000000000001E-3</c:v>
                </c:pt>
                <c:pt idx="144">
                  <c:v>-6.0000000000000001E-3</c:v>
                </c:pt>
                <c:pt idx="145">
                  <c:v>-6.0000000000000001E-3</c:v>
                </c:pt>
                <c:pt idx="146">
                  <c:v>-5.0000000000000001E-3</c:v>
                </c:pt>
                <c:pt idx="147">
                  <c:v>-4.0000000000000001E-3</c:v>
                </c:pt>
                <c:pt idx="148">
                  <c:v>-4.0000000000000001E-3</c:v>
                </c:pt>
                <c:pt idx="149">
                  <c:v>-4.0000000000000001E-3</c:v>
                </c:pt>
                <c:pt idx="150">
                  <c:v>-4.0000000000000001E-3</c:v>
                </c:pt>
                <c:pt idx="151">
                  <c:v>-4.0000000000000001E-3</c:v>
                </c:pt>
                <c:pt idx="152">
                  <c:v>-4.0000000000000001E-3</c:v>
                </c:pt>
                <c:pt idx="153">
                  <c:v>-4.0000000000000001E-3</c:v>
                </c:pt>
                <c:pt idx="154">
                  <c:v>-4.0000000000000001E-3</c:v>
                </c:pt>
                <c:pt idx="155">
                  <c:v>-4.0000000000000001E-3</c:v>
                </c:pt>
                <c:pt idx="156">
                  <c:v>-4.0000000000000001E-3</c:v>
                </c:pt>
                <c:pt idx="157">
                  <c:v>-4.0000000000000001E-3</c:v>
                </c:pt>
                <c:pt idx="158">
                  <c:v>-5.0000000000000001E-3</c:v>
                </c:pt>
                <c:pt idx="159">
                  <c:v>-6.0000000000000001E-3</c:v>
                </c:pt>
                <c:pt idx="160">
                  <c:v>-5.0000000000000001E-3</c:v>
                </c:pt>
                <c:pt idx="161">
                  <c:v>-5.0000000000000001E-3</c:v>
                </c:pt>
                <c:pt idx="162">
                  <c:v>-4.0000000000000001E-3</c:v>
                </c:pt>
                <c:pt idx="163">
                  <c:v>-4.0000000000000001E-3</c:v>
                </c:pt>
                <c:pt idx="164">
                  <c:v>-5.0000000000000001E-3</c:v>
                </c:pt>
                <c:pt idx="165">
                  <c:v>-6.0000000000000001E-3</c:v>
                </c:pt>
                <c:pt idx="166">
                  <c:v>-6.0000000000000001E-3</c:v>
                </c:pt>
                <c:pt idx="167">
                  <c:v>-7.0000000000000001E-3</c:v>
                </c:pt>
                <c:pt idx="168">
                  <c:v>-7.0000000000000001E-3</c:v>
                </c:pt>
                <c:pt idx="169">
                  <c:v>-6.0000000000000001E-3</c:v>
                </c:pt>
                <c:pt idx="170">
                  <c:v>-6.0000000000000001E-3</c:v>
                </c:pt>
                <c:pt idx="171">
                  <c:v>-5.0000000000000001E-3</c:v>
                </c:pt>
                <c:pt idx="172">
                  <c:v>-6.0000000000000001E-3</c:v>
                </c:pt>
                <c:pt idx="173">
                  <c:v>-6.0000000000000001E-3</c:v>
                </c:pt>
                <c:pt idx="174">
                  <c:v>-6.0000000000000001E-3</c:v>
                </c:pt>
                <c:pt idx="175">
                  <c:v>-6.0000000000000001E-3</c:v>
                </c:pt>
                <c:pt idx="176">
                  <c:v>-6.0000000000000001E-3</c:v>
                </c:pt>
                <c:pt idx="177">
                  <c:v>-5.0000000000000001E-3</c:v>
                </c:pt>
                <c:pt idx="178">
                  <c:v>-4.0000000000000001E-3</c:v>
                </c:pt>
                <c:pt idx="179">
                  <c:v>-4.0000000000000001E-3</c:v>
                </c:pt>
                <c:pt idx="180">
                  <c:v>-4.0000000000000001E-3</c:v>
                </c:pt>
                <c:pt idx="181">
                  <c:v>-4.0000000000000001E-3</c:v>
                </c:pt>
                <c:pt idx="182">
                  <c:v>-5.0000000000000001E-3</c:v>
                </c:pt>
                <c:pt idx="183">
                  <c:v>-5.0000000000000001E-3</c:v>
                </c:pt>
                <c:pt idx="184">
                  <c:v>-5.0000000000000001E-3</c:v>
                </c:pt>
                <c:pt idx="185">
                  <c:v>-5.0000000000000001E-3</c:v>
                </c:pt>
                <c:pt idx="186">
                  <c:v>-5.0000000000000001E-3</c:v>
                </c:pt>
                <c:pt idx="187">
                  <c:v>-5.0000000000000001E-3</c:v>
                </c:pt>
                <c:pt idx="188">
                  <c:v>-4.0000000000000001E-3</c:v>
                </c:pt>
                <c:pt idx="189">
                  <c:v>-4.0000000000000001E-3</c:v>
                </c:pt>
                <c:pt idx="190">
                  <c:v>-3.0000000000000001E-3</c:v>
                </c:pt>
                <c:pt idx="191">
                  <c:v>-3.0000000000000001E-3</c:v>
                </c:pt>
                <c:pt idx="192">
                  <c:v>-3.0000000000000001E-3</c:v>
                </c:pt>
                <c:pt idx="193">
                  <c:v>-2E-3</c:v>
                </c:pt>
                <c:pt idx="194">
                  <c:v>-2E-3</c:v>
                </c:pt>
                <c:pt idx="195">
                  <c:v>-2E-3</c:v>
                </c:pt>
                <c:pt idx="196">
                  <c:v>-2E-3</c:v>
                </c:pt>
                <c:pt idx="197">
                  <c:v>-2E-3</c:v>
                </c:pt>
                <c:pt idx="198">
                  <c:v>-3.0000000000000001E-3</c:v>
                </c:pt>
                <c:pt idx="199">
                  <c:v>-3.0000000000000001E-3</c:v>
                </c:pt>
                <c:pt idx="200">
                  <c:v>-4.0000000000000001E-3</c:v>
                </c:pt>
                <c:pt idx="201">
                  <c:v>-5.0000000000000001E-3</c:v>
                </c:pt>
                <c:pt idx="202">
                  <c:v>-5.0000000000000001E-3</c:v>
                </c:pt>
                <c:pt idx="203">
                  <c:v>-6.0000000000000001E-3</c:v>
                </c:pt>
                <c:pt idx="204">
                  <c:v>-5.0000000000000001E-3</c:v>
                </c:pt>
                <c:pt idx="205">
                  <c:v>-5.0000000000000001E-3</c:v>
                </c:pt>
                <c:pt idx="206">
                  <c:v>-4.0000000000000001E-3</c:v>
                </c:pt>
                <c:pt idx="207">
                  <c:v>-4.0000000000000001E-3</c:v>
                </c:pt>
                <c:pt idx="208">
                  <c:v>-4.0000000000000001E-3</c:v>
                </c:pt>
                <c:pt idx="209">
                  <c:v>-3.0000000000000001E-3</c:v>
                </c:pt>
                <c:pt idx="210">
                  <c:v>-4.0000000000000001E-3</c:v>
                </c:pt>
                <c:pt idx="211">
                  <c:v>-4.0000000000000001E-3</c:v>
                </c:pt>
                <c:pt idx="212">
                  <c:v>-4.0000000000000001E-3</c:v>
                </c:pt>
                <c:pt idx="213">
                  <c:v>-4.0000000000000001E-3</c:v>
                </c:pt>
                <c:pt idx="214">
                  <c:v>-4.0000000000000001E-3</c:v>
                </c:pt>
                <c:pt idx="215">
                  <c:v>-4.0000000000000001E-3</c:v>
                </c:pt>
                <c:pt idx="216">
                  <c:v>-4.0000000000000001E-3</c:v>
                </c:pt>
                <c:pt idx="217">
                  <c:v>-4.0000000000000001E-3</c:v>
                </c:pt>
                <c:pt idx="218">
                  <c:v>-4.0000000000000001E-3</c:v>
                </c:pt>
                <c:pt idx="219">
                  <c:v>-4.0000000000000001E-3</c:v>
                </c:pt>
                <c:pt idx="220">
                  <c:v>-4.0000000000000001E-3</c:v>
                </c:pt>
                <c:pt idx="221">
                  <c:v>-4.0000000000000001E-3</c:v>
                </c:pt>
                <c:pt idx="222">
                  <c:v>-4.0000000000000001E-3</c:v>
                </c:pt>
                <c:pt idx="223">
                  <c:v>-5.0000000000000001E-3</c:v>
                </c:pt>
                <c:pt idx="224">
                  <c:v>-6.0000000000000001E-3</c:v>
                </c:pt>
                <c:pt idx="225">
                  <c:v>-6.0000000000000001E-3</c:v>
                </c:pt>
                <c:pt idx="226">
                  <c:v>-6.0000000000000001E-3</c:v>
                </c:pt>
                <c:pt idx="227">
                  <c:v>-6.0000000000000001E-3</c:v>
                </c:pt>
                <c:pt idx="228">
                  <c:v>-6.0000000000000001E-3</c:v>
                </c:pt>
                <c:pt idx="229">
                  <c:v>-6.0000000000000001E-3</c:v>
                </c:pt>
                <c:pt idx="230">
                  <c:v>-6.0000000000000001E-3</c:v>
                </c:pt>
                <c:pt idx="231">
                  <c:v>-6.0000000000000001E-3</c:v>
                </c:pt>
                <c:pt idx="232">
                  <c:v>-6.0000000000000001E-3</c:v>
                </c:pt>
                <c:pt idx="233">
                  <c:v>-5.0000000000000001E-3</c:v>
                </c:pt>
                <c:pt idx="234">
                  <c:v>-5.0000000000000001E-3</c:v>
                </c:pt>
                <c:pt idx="235">
                  <c:v>-4.0000000000000001E-3</c:v>
                </c:pt>
                <c:pt idx="236">
                  <c:v>-4.0000000000000001E-3</c:v>
                </c:pt>
                <c:pt idx="237">
                  <c:v>-4.0000000000000001E-3</c:v>
                </c:pt>
                <c:pt idx="238">
                  <c:v>-4.0000000000000001E-3</c:v>
                </c:pt>
                <c:pt idx="239">
                  <c:v>-4.0000000000000001E-3</c:v>
                </c:pt>
                <c:pt idx="240">
                  <c:v>-4.0000000000000001E-3</c:v>
                </c:pt>
                <c:pt idx="241">
                  <c:v>-4.0000000000000001E-3</c:v>
                </c:pt>
                <c:pt idx="242">
                  <c:v>-3.0000000000000001E-3</c:v>
                </c:pt>
                <c:pt idx="243">
                  <c:v>-3.0000000000000001E-3</c:v>
                </c:pt>
                <c:pt idx="244">
                  <c:v>-3.0000000000000001E-3</c:v>
                </c:pt>
                <c:pt idx="245">
                  <c:v>-4.0000000000000001E-3</c:v>
                </c:pt>
                <c:pt idx="246">
                  <c:v>-4.0000000000000001E-3</c:v>
                </c:pt>
                <c:pt idx="247">
                  <c:v>-4.0000000000000001E-3</c:v>
                </c:pt>
                <c:pt idx="248">
                  <c:v>-4.0000000000000001E-3</c:v>
                </c:pt>
                <c:pt idx="249">
                  <c:v>-4.0000000000000001E-3</c:v>
                </c:pt>
                <c:pt idx="250">
                  <c:v>-4.0000000000000001E-3</c:v>
                </c:pt>
                <c:pt idx="251">
                  <c:v>-4.0000000000000001E-3</c:v>
                </c:pt>
                <c:pt idx="252">
                  <c:v>-4.0000000000000001E-3</c:v>
                </c:pt>
                <c:pt idx="253">
                  <c:v>-4.0000000000000001E-3</c:v>
                </c:pt>
                <c:pt idx="254">
                  <c:v>-4.0000000000000001E-3</c:v>
                </c:pt>
                <c:pt idx="255">
                  <c:v>-4.0000000000000001E-3</c:v>
                </c:pt>
                <c:pt idx="256">
                  <c:v>-4.0000000000000001E-3</c:v>
                </c:pt>
                <c:pt idx="257">
                  <c:v>-3.0000000000000001E-3</c:v>
                </c:pt>
                <c:pt idx="258">
                  <c:v>-3.0000000000000001E-3</c:v>
                </c:pt>
                <c:pt idx="259">
                  <c:v>-3.0000000000000001E-3</c:v>
                </c:pt>
                <c:pt idx="260">
                  <c:v>-4.0000000000000001E-3</c:v>
                </c:pt>
                <c:pt idx="261">
                  <c:v>-4.0000000000000001E-3</c:v>
                </c:pt>
                <c:pt idx="262">
                  <c:v>-4.0000000000000001E-3</c:v>
                </c:pt>
                <c:pt idx="263">
                  <c:v>-3.0000000000000001E-3</c:v>
                </c:pt>
                <c:pt idx="264">
                  <c:v>-3.0000000000000001E-3</c:v>
                </c:pt>
                <c:pt idx="265">
                  <c:v>-3.0000000000000001E-3</c:v>
                </c:pt>
                <c:pt idx="266">
                  <c:v>-3.0000000000000001E-3</c:v>
                </c:pt>
                <c:pt idx="267">
                  <c:v>-3.0000000000000001E-3</c:v>
                </c:pt>
                <c:pt idx="268">
                  <c:v>-3.0000000000000001E-3</c:v>
                </c:pt>
                <c:pt idx="269">
                  <c:v>-3.0000000000000001E-3</c:v>
                </c:pt>
                <c:pt idx="270">
                  <c:v>-3.0000000000000001E-3</c:v>
                </c:pt>
                <c:pt idx="271">
                  <c:v>-3.0000000000000001E-3</c:v>
                </c:pt>
                <c:pt idx="272">
                  <c:v>-3.0000000000000001E-3</c:v>
                </c:pt>
                <c:pt idx="273">
                  <c:v>-2E-3</c:v>
                </c:pt>
                <c:pt idx="274">
                  <c:v>-2E-3</c:v>
                </c:pt>
                <c:pt idx="275">
                  <c:v>-2E-3</c:v>
                </c:pt>
                <c:pt idx="276">
                  <c:v>-3.0000000000000001E-3</c:v>
                </c:pt>
                <c:pt idx="277">
                  <c:v>-3.0000000000000001E-3</c:v>
                </c:pt>
                <c:pt idx="278">
                  <c:v>-3.0000000000000001E-3</c:v>
                </c:pt>
                <c:pt idx="279">
                  <c:v>-4.0000000000000001E-3</c:v>
                </c:pt>
                <c:pt idx="280">
                  <c:v>-4.0000000000000001E-3</c:v>
                </c:pt>
                <c:pt idx="281">
                  <c:v>-4.0000000000000001E-3</c:v>
                </c:pt>
                <c:pt idx="282">
                  <c:v>-4.0000000000000001E-3</c:v>
                </c:pt>
                <c:pt idx="283">
                  <c:v>-4.0000000000000001E-3</c:v>
                </c:pt>
                <c:pt idx="284">
                  <c:v>-4.0000000000000001E-3</c:v>
                </c:pt>
                <c:pt idx="285">
                  <c:v>-4.0000000000000001E-3</c:v>
                </c:pt>
                <c:pt idx="286">
                  <c:v>-4.0000000000000001E-3</c:v>
                </c:pt>
                <c:pt idx="287">
                  <c:v>-5.0000000000000001E-3</c:v>
                </c:pt>
                <c:pt idx="288">
                  <c:v>-4.0000000000000001E-3</c:v>
                </c:pt>
                <c:pt idx="289">
                  <c:v>-4.0000000000000001E-3</c:v>
                </c:pt>
                <c:pt idx="290">
                  <c:v>-4.0000000000000001E-3</c:v>
                </c:pt>
                <c:pt idx="291">
                  <c:v>-4.0000000000000001E-3</c:v>
                </c:pt>
                <c:pt idx="292">
                  <c:v>-4.0000000000000001E-3</c:v>
                </c:pt>
                <c:pt idx="293">
                  <c:v>-4.0000000000000001E-3</c:v>
                </c:pt>
                <c:pt idx="294">
                  <c:v>-4.0000000000000001E-3</c:v>
                </c:pt>
                <c:pt idx="295">
                  <c:v>-4.0000000000000001E-3</c:v>
                </c:pt>
                <c:pt idx="296">
                  <c:v>-4.0000000000000001E-3</c:v>
                </c:pt>
                <c:pt idx="297">
                  <c:v>-4.0000000000000001E-3</c:v>
                </c:pt>
                <c:pt idx="298">
                  <c:v>-3.0000000000000001E-3</c:v>
                </c:pt>
                <c:pt idx="299">
                  <c:v>-3.0000000000000001E-3</c:v>
                </c:pt>
                <c:pt idx="300">
                  <c:v>-3.0000000000000001E-3</c:v>
                </c:pt>
                <c:pt idx="301">
                  <c:v>-4.0000000000000001E-3</c:v>
                </c:pt>
                <c:pt idx="302">
                  <c:v>-4.0000000000000001E-3</c:v>
                </c:pt>
                <c:pt idx="303">
                  <c:v>-4.0000000000000001E-3</c:v>
                </c:pt>
                <c:pt idx="304">
                  <c:v>-5.0000000000000001E-3</c:v>
                </c:pt>
                <c:pt idx="305">
                  <c:v>-6.0000000000000001E-3</c:v>
                </c:pt>
                <c:pt idx="306">
                  <c:v>-6.0000000000000001E-3</c:v>
                </c:pt>
                <c:pt idx="307">
                  <c:v>-5.0000000000000001E-3</c:v>
                </c:pt>
                <c:pt idx="308">
                  <c:v>-5.0000000000000001E-3</c:v>
                </c:pt>
                <c:pt idx="309">
                  <c:v>-5.0000000000000001E-3</c:v>
                </c:pt>
                <c:pt idx="310">
                  <c:v>-6.0000000000000001E-3</c:v>
                </c:pt>
                <c:pt idx="311">
                  <c:v>-6.0000000000000001E-3</c:v>
                </c:pt>
                <c:pt idx="312">
                  <c:v>-5.0000000000000001E-3</c:v>
                </c:pt>
                <c:pt idx="313">
                  <c:v>-4.0000000000000001E-3</c:v>
                </c:pt>
                <c:pt idx="314">
                  <c:v>-4.0000000000000001E-3</c:v>
                </c:pt>
                <c:pt idx="315">
                  <c:v>-4.0000000000000001E-3</c:v>
                </c:pt>
                <c:pt idx="316">
                  <c:v>-4.0000000000000001E-3</c:v>
                </c:pt>
                <c:pt idx="317">
                  <c:v>-4.0000000000000001E-3</c:v>
                </c:pt>
                <c:pt idx="318">
                  <c:v>-4.0000000000000001E-3</c:v>
                </c:pt>
                <c:pt idx="319">
                  <c:v>-4.0000000000000001E-3</c:v>
                </c:pt>
                <c:pt idx="320">
                  <c:v>-4.0000000000000001E-3</c:v>
                </c:pt>
                <c:pt idx="321">
                  <c:v>-4.0000000000000001E-3</c:v>
                </c:pt>
                <c:pt idx="322">
                  <c:v>-4.0000000000000001E-3</c:v>
                </c:pt>
                <c:pt idx="323">
                  <c:v>-4.0000000000000001E-3</c:v>
                </c:pt>
                <c:pt idx="324">
                  <c:v>-4.0000000000000001E-3</c:v>
                </c:pt>
                <c:pt idx="325">
                  <c:v>-4.0000000000000001E-3</c:v>
                </c:pt>
                <c:pt idx="326">
                  <c:v>-4.0000000000000001E-3</c:v>
                </c:pt>
                <c:pt idx="327">
                  <c:v>-4.0000000000000001E-3</c:v>
                </c:pt>
                <c:pt idx="328">
                  <c:v>-4.0000000000000001E-3</c:v>
                </c:pt>
                <c:pt idx="329">
                  <c:v>-4.0000000000000001E-3</c:v>
                </c:pt>
                <c:pt idx="330">
                  <c:v>-4.0000000000000001E-3</c:v>
                </c:pt>
                <c:pt idx="331">
                  <c:v>-4.0000000000000001E-3</c:v>
                </c:pt>
                <c:pt idx="332">
                  <c:v>-4.0000000000000001E-3</c:v>
                </c:pt>
                <c:pt idx="333">
                  <c:v>-4.0000000000000001E-3</c:v>
                </c:pt>
                <c:pt idx="334">
                  <c:v>-4.0000000000000001E-3</c:v>
                </c:pt>
                <c:pt idx="335">
                  <c:v>-4.0000000000000001E-3</c:v>
                </c:pt>
                <c:pt idx="336">
                  <c:v>-4.0000000000000001E-3</c:v>
                </c:pt>
                <c:pt idx="337">
                  <c:v>-4.0000000000000001E-3</c:v>
                </c:pt>
                <c:pt idx="338">
                  <c:v>-4.0000000000000001E-3</c:v>
                </c:pt>
                <c:pt idx="339">
                  <c:v>-4.0000000000000001E-3</c:v>
                </c:pt>
                <c:pt idx="340">
                  <c:v>-4.0000000000000001E-3</c:v>
                </c:pt>
                <c:pt idx="341">
                  <c:v>-4.0000000000000001E-3</c:v>
                </c:pt>
                <c:pt idx="342">
                  <c:v>-5.0000000000000001E-3</c:v>
                </c:pt>
                <c:pt idx="343">
                  <c:v>-4.0000000000000001E-3</c:v>
                </c:pt>
                <c:pt idx="344">
                  <c:v>-4.0000000000000001E-3</c:v>
                </c:pt>
                <c:pt idx="345">
                  <c:v>-5.0000000000000001E-3</c:v>
                </c:pt>
                <c:pt idx="346">
                  <c:v>-5.0000000000000001E-3</c:v>
                </c:pt>
                <c:pt idx="347">
                  <c:v>-5.0000000000000001E-3</c:v>
                </c:pt>
                <c:pt idx="348">
                  <c:v>-5.0000000000000001E-3</c:v>
                </c:pt>
                <c:pt idx="349">
                  <c:v>-4.0000000000000001E-3</c:v>
                </c:pt>
                <c:pt idx="350">
                  <c:v>-4.0000000000000001E-3</c:v>
                </c:pt>
                <c:pt idx="351">
                  <c:v>-4.0000000000000001E-3</c:v>
                </c:pt>
                <c:pt idx="352">
                  <c:v>-4.0000000000000001E-3</c:v>
                </c:pt>
                <c:pt idx="353">
                  <c:v>-4.0000000000000001E-3</c:v>
                </c:pt>
                <c:pt idx="354">
                  <c:v>-5.0000000000000001E-3</c:v>
                </c:pt>
                <c:pt idx="355">
                  <c:v>-6.0000000000000001E-3</c:v>
                </c:pt>
                <c:pt idx="356">
                  <c:v>-6.0000000000000001E-3</c:v>
                </c:pt>
                <c:pt idx="357">
                  <c:v>-6.0000000000000001E-3</c:v>
                </c:pt>
                <c:pt idx="358">
                  <c:v>-6.0000000000000001E-3</c:v>
                </c:pt>
                <c:pt idx="359">
                  <c:v>-5.0000000000000001E-3</c:v>
                </c:pt>
                <c:pt idx="360">
                  <c:v>-4.0000000000000001E-3</c:v>
                </c:pt>
                <c:pt idx="361">
                  <c:v>-4.0000000000000001E-3</c:v>
                </c:pt>
                <c:pt idx="362">
                  <c:v>-5.0000000000000001E-3</c:v>
                </c:pt>
                <c:pt idx="363">
                  <c:v>-5.0000000000000001E-3</c:v>
                </c:pt>
                <c:pt idx="364">
                  <c:v>-5.0000000000000001E-3</c:v>
                </c:pt>
                <c:pt idx="365">
                  <c:v>-6.0000000000000001E-3</c:v>
                </c:pt>
                <c:pt idx="366">
                  <c:v>-6.0000000000000001E-3</c:v>
                </c:pt>
                <c:pt idx="367">
                  <c:v>-6.0000000000000001E-3</c:v>
                </c:pt>
                <c:pt idx="368">
                  <c:v>-6.0000000000000001E-3</c:v>
                </c:pt>
                <c:pt idx="369">
                  <c:v>-6.0000000000000001E-3</c:v>
                </c:pt>
                <c:pt idx="370">
                  <c:v>-6.0000000000000001E-3</c:v>
                </c:pt>
                <c:pt idx="371">
                  <c:v>-7.0000000000000001E-3</c:v>
                </c:pt>
                <c:pt idx="372">
                  <c:v>-7.0000000000000001E-3</c:v>
                </c:pt>
                <c:pt idx="373">
                  <c:v>-6.0000000000000001E-3</c:v>
                </c:pt>
                <c:pt idx="374">
                  <c:v>-6.0000000000000001E-3</c:v>
                </c:pt>
                <c:pt idx="375">
                  <c:v>-7.0000000000000001E-3</c:v>
                </c:pt>
                <c:pt idx="376">
                  <c:v>-6.0000000000000001E-3</c:v>
                </c:pt>
                <c:pt idx="377">
                  <c:v>-6.0000000000000001E-3</c:v>
                </c:pt>
                <c:pt idx="378">
                  <c:v>-6.0000000000000001E-3</c:v>
                </c:pt>
                <c:pt idx="379">
                  <c:v>-6.0000000000000001E-3</c:v>
                </c:pt>
                <c:pt idx="380">
                  <c:v>-6.0000000000000001E-3</c:v>
                </c:pt>
                <c:pt idx="381">
                  <c:v>-5.0000000000000001E-3</c:v>
                </c:pt>
                <c:pt idx="382">
                  <c:v>-5.0000000000000001E-3</c:v>
                </c:pt>
                <c:pt idx="383">
                  <c:v>-5.0000000000000001E-3</c:v>
                </c:pt>
                <c:pt idx="384">
                  <c:v>-5.0000000000000001E-3</c:v>
                </c:pt>
                <c:pt idx="385">
                  <c:v>-4.0000000000000001E-3</c:v>
                </c:pt>
                <c:pt idx="386">
                  <c:v>-4.0000000000000001E-3</c:v>
                </c:pt>
                <c:pt idx="387">
                  <c:v>-4.0000000000000001E-3</c:v>
                </c:pt>
                <c:pt idx="388">
                  <c:v>-4.0000000000000001E-3</c:v>
                </c:pt>
                <c:pt idx="389">
                  <c:v>-4.0000000000000001E-3</c:v>
                </c:pt>
                <c:pt idx="390">
                  <c:v>-4.0000000000000001E-3</c:v>
                </c:pt>
                <c:pt idx="391">
                  <c:v>-4.0000000000000001E-3</c:v>
                </c:pt>
                <c:pt idx="392">
                  <c:v>-4.0000000000000001E-3</c:v>
                </c:pt>
                <c:pt idx="393">
                  <c:v>-4.0000000000000001E-3</c:v>
                </c:pt>
                <c:pt idx="394">
                  <c:v>-4.0000000000000001E-3</c:v>
                </c:pt>
                <c:pt idx="395">
                  <c:v>-4.0000000000000001E-3</c:v>
                </c:pt>
                <c:pt idx="396">
                  <c:v>-4.0000000000000001E-3</c:v>
                </c:pt>
                <c:pt idx="397">
                  <c:v>-4.0000000000000001E-3</c:v>
                </c:pt>
                <c:pt idx="398">
                  <c:v>-5.0000000000000001E-3</c:v>
                </c:pt>
                <c:pt idx="399">
                  <c:v>-6.0000000000000001E-3</c:v>
                </c:pt>
                <c:pt idx="400">
                  <c:v>-5.0000000000000001E-3</c:v>
                </c:pt>
                <c:pt idx="401">
                  <c:v>-5.0000000000000001E-3</c:v>
                </c:pt>
                <c:pt idx="402">
                  <c:v>-5.0000000000000001E-3</c:v>
                </c:pt>
                <c:pt idx="403">
                  <c:v>-4.0000000000000001E-3</c:v>
                </c:pt>
                <c:pt idx="404">
                  <c:v>-4.0000000000000001E-3</c:v>
                </c:pt>
                <c:pt idx="405">
                  <c:v>-3.0000000000000001E-3</c:v>
                </c:pt>
                <c:pt idx="406">
                  <c:v>-3.0000000000000001E-3</c:v>
                </c:pt>
                <c:pt idx="407">
                  <c:v>-4.0000000000000001E-3</c:v>
                </c:pt>
                <c:pt idx="408">
                  <c:v>-4.0000000000000001E-3</c:v>
                </c:pt>
                <c:pt idx="409">
                  <c:v>-5.0000000000000001E-3</c:v>
                </c:pt>
                <c:pt idx="410">
                  <c:v>-6.0000000000000001E-3</c:v>
                </c:pt>
                <c:pt idx="411">
                  <c:v>-6.0000000000000001E-3</c:v>
                </c:pt>
                <c:pt idx="412">
                  <c:v>-6.0000000000000001E-3</c:v>
                </c:pt>
                <c:pt idx="413">
                  <c:v>-5.0000000000000001E-3</c:v>
                </c:pt>
                <c:pt idx="414">
                  <c:v>-5.0000000000000001E-3</c:v>
                </c:pt>
                <c:pt idx="415">
                  <c:v>-4.0000000000000001E-3</c:v>
                </c:pt>
                <c:pt idx="416">
                  <c:v>-4.0000000000000001E-3</c:v>
                </c:pt>
                <c:pt idx="417">
                  <c:v>-4.0000000000000001E-3</c:v>
                </c:pt>
                <c:pt idx="418">
                  <c:v>-4.0000000000000001E-3</c:v>
                </c:pt>
                <c:pt idx="419">
                  <c:v>-5.0000000000000001E-3</c:v>
                </c:pt>
                <c:pt idx="420">
                  <c:v>-5.0000000000000001E-3</c:v>
                </c:pt>
                <c:pt idx="421">
                  <c:v>-5.0000000000000001E-3</c:v>
                </c:pt>
                <c:pt idx="422">
                  <c:v>-4.0000000000000001E-3</c:v>
                </c:pt>
                <c:pt idx="423">
                  <c:v>-4.0000000000000001E-3</c:v>
                </c:pt>
                <c:pt idx="424">
                  <c:v>-4.0000000000000001E-3</c:v>
                </c:pt>
                <c:pt idx="425">
                  <c:v>-6.0000000000000001E-3</c:v>
                </c:pt>
                <c:pt idx="426">
                  <c:v>-6.0000000000000001E-3</c:v>
                </c:pt>
                <c:pt idx="427">
                  <c:v>-6.0000000000000001E-3</c:v>
                </c:pt>
                <c:pt idx="428">
                  <c:v>-5.0000000000000001E-3</c:v>
                </c:pt>
                <c:pt idx="429">
                  <c:v>-4.0000000000000001E-3</c:v>
                </c:pt>
                <c:pt idx="430">
                  <c:v>-4.0000000000000001E-3</c:v>
                </c:pt>
                <c:pt idx="431">
                  <c:v>-3.0000000000000001E-3</c:v>
                </c:pt>
                <c:pt idx="432">
                  <c:v>-3.0000000000000001E-3</c:v>
                </c:pt>
                <c:pt idx="433">
                  <c:v>-3.0000000000000001E-3</c:v>
                </c:pt>
                <c:pt idx="434">
                  <c:v>-3.0000000000000001E-3</c:v>
                </c:pt>
                <c:pt idx="435">
                  <c:v>-3.0000000000000001E-3</c:v>
                </c:pt>
                <c:pt idx="436">
                  <c:v>-2E-3</c:v>
                </c:pt>
                <c:pt idx="437">
                  <c:v>-2E-3</c:v>
                </c:pt>
                <c:pt idx="438">
                  <c:v>-2E-3</c:v>
                </c:pt>
                <c:pt idx="439">
                  <c:v>-2E-3</c:v>
                </c:pt>
                <c:pt idx="440">
                  <c:v>-1E-3</c:v>
                </c:pt>
                <c:pt idx="441">
                  <c:v>-1E-3</c:v>
                </c:pt>
                <c:pt idx="442">
                  <c:v>-1E-3</c:v>
                </c:pt>
                <c:pt idx="443">
                  <c:v>-2E-3</c:v>
                </c:pt>
                <c:pt idx="444">
                  <c:v>-2E-3</c:v>
                </c:pt>
                <c:pt idx="445">
                  <c:v>-2E-3</c:v>
                </c:pt>
                <c:pt idx="446">
                  <c:v>-2E-3</c:v>
                </c:pt>
                <c:pt idx="447">
                  <c:v>-2E-3</c:v>
                </c:pt>
                <c:pt idx="448">
                  <c:v>-3.0000000000000001E-3</c:v>
                </c:pt>
                <c:pt idx="449">
                  <c:v>-4.0000000000000001E-3</c:v>
                </c:pt>
                <c:pt idx="450">
                  <c:v>-4.0000000000000001E-3</c:v>
                </c:pt>
                <c:pt idx="451">
                  <c:v>-4.0000000000000001E-3</c:v>
                </c:pt>
                <c:pt idx="452">
                  <c:v>-4.0000000000000001E-3</c:v>
                </c:pt>
                <c:pt idx="453">
                  <c:v>-3.0000000000000001E-3</c:v>
                </c:pt>
                <c:pt idx="454">
                  <c:v>-3.0000000000000001E-3</c:v>
                </c:pt>
                <c:pt idx="455">
                  <c:v>-4.0000000000000001E-3</c:v>
                </c:pt>
                <c:pt idx="456">
                  <c:v>-4.0000000000000001E-3</c:v>
                </c:pt>
                <c:pt idx="457">
                  <c:v>-4.0000000000000001E-3</c:v>
                </c:pt>
                <c:pt idx="458">
                  <c:v>-4.0000000000000001E-3</c:v>
                </c:pt>
                <c:pt idx="459">
                  <c:v>-5.0000000000000001E-3</c:v>
                </c:pt>
                <c:pt idx="460">
                  <c:v>-5.0000000000000001E-3</c:v>
                </c:pt>
                <c:pt idx="461">
                  <c:v>-5.0000000000000001E-3</c:v>
                </c:pt>
                <c:pt idx="462">
                  <c:v>-5.0000000000000001E-3</c:v>
                </c:pt>
                <c:pt idx="463">
                  <c:v>-5.0000000000000001E-3</c:v>
                </c:pt>
                <c:pt idx="464">
                  <c:v>-5.0000000000000001E-3</c:v>
                </c:pt>
                <c:pt idx="465">
                  <c:v>-5.0000000000000001E-3</c:v>
                </c:pt>
                <c:pt idx="466">
                  <c:v>-5.0000000000000001E-3</c:v>
                </c:pt>
                <c:pt idx="467">
                  <c:v>-4.0000000000000001E-3</c:v>
                </c:pt>
                <c:pt idx="468">
                  <c:v>-3.0000000000000001E-3</c:v>
                </c:pt>
                <c:pt idx="469">
                  <c:v>-2E-3</c:v>
                </c:pt>
                <c:pt idx="470">
                  <c:v>-2E-3</c:v>
                </c:pt>
                <c:pt idx="471">
                  <c:v>-2E-3</c:v>
                </c:pt>
                <c:pt idx="472">
                  <c:v>-2E-3</c:v>
                </c:pt>
                <c:pt idx="473">
                  <c:v>-2E-3</c:v>
                </c:pt>
                <c:pt idx="474">
                  <c:v>-2E-3</c:v>
                </c:pt>
                <c:pt idx="475">
                  <c:v>-2E-3</c:v>
                </c:pt>
                <c:pt idx="476">
                  <c:v>-2E-3</c:v>
                </c:pt>
                <c:pt idx="477">
                  <c:v>-2E-3</c:v>
                </c:pt>
                <c:pt idx="478">
                  <c:v>-2E-3</c:v>
                </c:pt>
                <c:pt idx="479">
                  <c:v>-1E-3</c:v>
                </c:pt>
                <c:pt idx="480">
                  <c:v>-1E-3</c:v>
                </c:pt>
                <c:pt idx="481">
                  <c:v>-2E-3</c:v>
                </c:pt>
                <c:pt idx="482">
                  <c:v>-3.0000000000000001E-3</c:v>
                </c:pt>
                <c:pt idx="483">
                  <c:v>-4.0000000000000001E-3</c:v>
                </c:pt>
                <c:pt idx="484">
                  <c:v>-4.0000000000000001E-3</c:v>
                </c:pt>
                <c:pt idx="485">
                  <c:v>-4.0000000000000001E-3</c:v>
                </c:pt>
                <c:pt idx="486">
                  <c:v>-4.0000000000000001E-3</c:v>
                </c:pt>
                <c:pt idx="487">
                  <c:v>-4.0000000000000001E-3</c:v>
                </c:pt>
                <c:pt idx="488">
                  <c:v>-4.0000000000000001E-3</c:v>
                </c:pt>
                <c:pt idx="489">
                  <c:v>-4.0000000000000001E-3</c:v>
                </c:pt>
                <c:pt idx="490">
                  <c:v>-3.0000000000000001E-3</c:v>
                </c:pt>
                <c:pt idx="491">
                  <c:v>-3.0000000000000001E-3</c:v>
                </c:pt>
                <c:pt idx="492">
                  <c:v>-3.0000000000000001E-3</c:v>
                </c:pt>
                <c:pt idx="493">
                  <c:v>-3.0000000000000001E-3</c:v>
                </c:pt>
                <c:pt idx="494">
                  <c:v>-4.0000000000000001E-3</c:v>
                </c:pt>
                <c:pt idx="495">
                  <c:v>-4.0000000000000001E-3</c:v>
                </c:pt>
                <c:pt idx="496">
                  <c:v>-4.0000000000000001E-3</c:v>
                </c:pt>
                <c:pt idx="497">
                  <c:v>-4.0000000000000001E-3</c:v>
                </c:pt>
                <c:pt idx="498">
                  <c:v>-4.0000000000000001E-3</c:v>
                </c:pt>
                <c:pt idx="499">
                  <c:v>-4.0000000000000001E-3</c:v>
                </c:pt>
                <c:pt idx="500">
                  <c:v>-4.0000000000000001E-3</c:v>
                </c:pt>
                <c:pt idx="501">
                  <c:v>-3.0000000000000001E-3</c:v>
                </c:pt>
                <c:pt idx="502">
                  <c:v>-3.0000000000000001E-3</c:v>
                </c:pt>
                <c:pt idx="503">
                  <c:v>-3.0000000000000001E-3</c:v>
                </c:pt>
                <c:pt idx="504">
                  <c:v>-3.0000000000000001E-3</c:v>
                </c:pt>
                <c:pt idx="505">
                  <c:v>-3.0000000000000001E-3</c:v>
                </c:pt>
                <c:pt idx="506">
                  <c:v>-4.0000000000000001E-3</c:v>
                </c:pt>
                <c:pt idx="507">
                  <c:v>-6.0000000000000001E-3</c:v>
                </c:pt>
                <c:pt idx="508">
                  <c:v>-8.0000000000000002E-3</c:v>
                </c:pt>
                <c:pt idx="509">
                  <c:v>-8.9999999999999993E-3</c:v>
                </c:pt>
                <c:pt idx="510">
                  <c:v>-8.0000000000000002E-3</c:v>
                </c:pt>
                <c:pt idx="511">
                  <c:v>-8.0000000000000002E-3</c:v>
                </c:pt>
                <c:pt idx="512">
                  <c:v>-8.0000000000000002E-3</c:v>
                </c:pt>
                <c:pt idx="513">
                  <c:v>-8.0000000000000002E-3</c:v>
                </c:pt>
                <c:pt idx="514">
                  <c:v>-7.0000000000000001E-3</c:v>
                </c:pt>
                <c:pt idx="515">
                  <c:v>-6.0000000000000001E-3</c:v>
                </c:pt>
                <c:pt idx="516">
                  <c:v>-6.0000000000000001E-3</c:v>
                </c:pt>
                <c:pt idx="517">
                  <c:v>-6.0000000000000001E-3</c:v>
                </c:pt>
                <c:pt idx="518">
                  <c:v>-6.0000000000000001E-3</c:v>
                </c:pt>
                <c:pt idx="519">
                  <c:v>-5.0000000000000001E-3</c:v>
                </c:pt>
                <c:pt idx="520">
                  <c:v>-5.0000000000000001E-3</c:v>
                </c:pt>
                <c:pt idx="521">
                  <c:v>-5.0000000000000001E-3</c:v>
                </c:pt>
                <c:pt idx="522">
                  <c:v>-5.0000000000000001E-3</c:v>
                </c:pt>
                <c:pt idx="523">
                  <c:v>-5.0000000000000001E-3</c:v>
                </c:pt>
                <c:pt idx="524">
                  <c:v>-4.0000000000000001E-3</c:v>
                </c:pt>
                <c:pt idx="525">
                  <c:v>-4.0000000000000001E-3</c:v>
                </c:pt>
                <c:pt idx="526">
                  <c:v>-4.0000000000000001E-3</c:v>
                </c:pt>
                <c:pt idx="527">
                  <c:v>-4.0000000000000001E-3</c:v>
                </c:pt>
                <c:pt idx="528">
                  <c:v>-4.0000000000000001E-3</c:v>
                </c:pt>
                <c:pt idx="529">
                  <c:v>-4.0000000000000001E-3</c:v>
                </c:pt>
                <c:pt idx="530">
                  <c:v>-4.0000000000000001E-3</c:v>
                </c:pt>
                <c:pt idx="531">
                  <c:v>-4.0000000000000001E-3</c:v>
                </c:pt>
                <c:pt idx="532">
                  <c:v>-5.0000000000000001E-3</c:v>
                </c:pt>
                <c:pt idx="533">
                  <c:v>-6.0000000000000001E-3</c:v>
                </c:pt>
                <c:pt idx="534">
                  <c:v>-6.0000000000000001E-3</c:v>
                </c:pt>
                <c:pt idx="535">
                  <c:v>-6.0000000000000001E-3</c:v>
                </c:pt>
                <c:pt idx="536">
                  <c:v>-4.0000000000000001E-3</c:v>
                </c:pt>
                <c:pt idx="537">
                  <c:v>-4.0000000000000001E-3</c:v>
                </c:pt>
                <c:pt idx="538">
                  <c:v>-3.0000000000000001E-3</c:v>
                </c:pt>
                <c:pt idx="539">
                  <c:v>-2E-3</c:v>
                </c:pt>
                <c:pt idx="540">
                  <c:v>-2E-3</c:v>
                </c:pt>
                <c:pt idx="541">
                  <c:v>-2E-3</c:v>
                </c:pt>
                <c:pt idx="542">
                  <c:v>-3.0000000000000001E-3</c:v>
                </c:pt>
                <c:pt idx="543">
                  <c:v>-3.0000000000000001E-3</c:v>
                </c:pt>
                <c:pt idx="544">
                  <c:v>-3.0000000000000001E-3</c:v>
                </c:pt>
                <c:pt idx="545">
                  <c:v>-4.0000000000000001E-3</c:v>
                </c:pt>
                <c:pt idx="546">
                  <c:v>-3.0000000000000001E-3</c:v>
                </c:pt>
                <c:pt idx="547">
                  <c:v>-3.0000000000000001E-3</c:v>
                </c:pt>
                <c:pt idx="548">
                  <c:v>-3.0000000000000001E-3</c:v>
                </c:pt>
                <c:pt idx="549">
                  <c:v>-4.0000000000000001E-3</c:v>
                </c:pt>
                <c:pt idx="550">
                  <c:v>-4.0000000000000001E-3</c:v>
                </c:pt>
                <c:pt idx="551">
                  <c:v>-4.0000000000000001E-3</c:v>
                </c:pt>
                <c:pt idx="552">
                  <c:v>-4.0000000000000001E-3</c:v>
                </c:pt>
                <c:pt idx="553">
                  <c:v>-4.0000000000000001E-3</c:v>
                </c:pt>
                <c:pt idx="554">
                  <c:v>-4.0000000000000001E-3</c:v>
                </c:pt>
                <c:pt idx="555">
                  <c:v>-5.0000000000000001E-3</c:v>
                </c:pt>
                <c:pt idx="556">
                  <c:v>-6.0000000000000001E-3</c:v>
                </c:pt>
                <c:pt idx="557">
                  <c:v>-6.0000000000000001E-3</c:v>
                </c:pt>
                <c:pt idx="558">
                  <c:v>-6.0000000000000001E-3</c:v>
                </c:pt>
                <c:pt idx="559">
                  <c:v>-6.0000000000000001E-3</c:v>
                </c:pt>
                <c:pt idx="560">
                  <c:v>-5.0000000000000001E-3</c:v>
                </c:pt>
                <c:pt idx="561">
                  <c:v>-4.0000000000000001E-3</c:v>
                </c:pt>
                <c:pt idx="562">
                  <c:v>-3.0000000000000001E-3</c:v>
                </c:pt>
                <c:pt idx="563">
                  <c:v>-2E-3</c:v>
                </c:pt>
                <c:pt idx="564">
                  <c:v>-1E-3</c:v>
                </c:pt>
                <c:pt idx="565">
                  <c:v>0</c:v>
                </c:pt>
                <c:pt idx="566">
                  <c:v>0</c:v>
                </c:pt>
                <c:pt idx="567">
                  <c:v>0</c:v>
                </c:pt>
                <c:pt idx="568">
                  <c:v>0</c:v>
                </c:pt>
                <c:pt idx="569">
                  <c:v>-1E-3</c:v>
                </c:pt>
                <c:pt idx="570">
                  <c:v>-2E-3</c:v>
                </c:pt>
                <c:pt idx="571">
                  <c:v>-2E-3</c:v>
                </c:pt>
                <c:pt idx="572">
                  <c:v>-3.0000000000000001E-3</c:v>
                </c:pt>
                <c:pt idx="573">
                  <c:v>-3.0000000000000001E-3</c:v>
                </c:pt>
                <c:pt idx="574">
                  <c:v>-3.0000000000000001E-3</c:v>
                </c:pt>
                <c:pt idx="575">
                  <c:v>-3.0000000000000001E-3</c:v>
                </c:pt>
                <c:pt idx="576">
                  <c:v>-3.0000000000000001E-3</c:v>
                </c:pt>
                <c:pt idx="577">
                  <c:v>-3.0000000000000001E-3</c:v>
                </c:pt>
                <c:pt idx="578">
                  <c:v>-3.0000000000000001E-3</c:v>
                </c:pt>
                <c:pt idx="579">
                  <c:v>-3.0000000000000001E-3</c:v>
                </c:pt>
                <c:pt idx="580">
                  <c:v>-3.0000000000000001E-3</c:v>
                </c:pt>
                <c:pt idx="581">
                  <c:v>-3.0000000000000001E-3</c:v>
                </c:pt>
                <c:pt idx="582">
                  <c:v>-3.0000000000000001E-3</c:v>
                </c:pt>
                <c:pt idx="583">
                  <c:v>-3.0000000000000001E-3</c:v>
                </c:pt>
                <c:pt idx="584">
                  <c:v>-3.0000000000000001E-3</c:v>
                </c:pt>
                <c:pt idx="585">
                  <c:v>-2E-3</c:v>
                </c:pt>
                <c:pt idx="586">
                  <c:v>-2E-3</c:v>
                </c:pt>
                <c:pt idx="587">
                  <c:v>-2E-3</c:v>
                </c:pt>
                <c:pt idx="588">
                  <c:v>-2E-3</c:v>
                </c:pt>
                <c:pt idx="589">
                  <c:v>-2E-3</c:v>
                </c:pt>
                <c:pt idx="590">
                  <c:v>-2E-3</c:v>
                </c:pt>
                <c:pt idx="591">
                  <c:v>-2E-3</c:v>
                </c:pt>
                <c:pt idx="592">
                  <c:v>-2E-3</c:v>
                </c:pt>
                <c:pt idx="593">
                  <c:v>-2E-3</c:v>
                </c:pt>
                <c:pt idx="594">
                  <c:v>-2E-3</c:v>
                </c:pt>
                <c:pt idx="595">
                  <c:v>-2E-3</c:v>
                </c:pt>
                <c:pt idx="596">
                  <c:v>-2E-3</c:v>
                </c:pt>
                <c:pt idx="597">
                  <c:v>-2E-3</c:v>
                </c:pt>
                <c:pt idx="598">
                  <c:v>-2E-3</c:v>
                </c:pt>
                <c:pt idx="599">
                  <c:v>-2E-3</c:v>
                </c:pt>
                <c:pt idx="600">
                  <c:v>-2E-3</c:v>
                </c:pt>
                <c:pt idx="601">
                  <c:v>-3.0000000000000001E-3</c:v>
                </c:pt>
                <c:pt idx="602">
                  <c:v>-3.0000000000000001E-3</c:v>
                </c:pt>
                <c:pt idx="603">
                  <c:v>-3.0000000000000001E-3</c:v>
                </c:pt>
                <c:pt idx="604">
                  <c:v>-3.0000000000000001E-3</c:v>
                </c:pt>
                <c:pt idx="605">
                  <c:v>-2E-3</c:v>
                </c:pt>
                <c:pt idx="606">
                  <c:v>-2E-3</c:v>
                </c:pt>
                <c:pt idx="607">
                  <c:v>-2E-3</c:v>
                </c:pt>
                <c:pt idx="608">
                  <c:v>-2E-3</c:v>
                </c:pt>
                <c:pt idx="609">
                  <c:v>-2E-3</c:v>
                </c:pt>
                <c:pt idx="610">
                  <c:v>-2E-3</c:v>
                </c:pt>
                <c:pt idx="611">
                  <c:v>-2E-3</c:v>
                </c:pt>
                <c:pt idx="612">
                  <c:v>-2E-3</c:v>
                </c:pt>
                <c:pt idx="613">
                  <c:v>-2E-3</c:v>
                </c:pt>
                <c:pt idx="614">
                  <c:v>-2E-3</c:v>
                </c:pt>
                <c:pt idx="615">
                  <c:v>-3.0000000000000001E-3</c:v>
                </c:pt>
                <c:pt idx="616">
                  <c:v>-3.0000000000000001E-3</c:v>
                </c:pt>
                <c:pt idx="617">
                  <c:v>-4.0000000000000001E-3</c:v>
                </c:pt>
                <c:pt idx="618">
                  <c:v>-4.0000000000000001E-3</c:v>
                </c:pt>
                <c:pt idx="619">
                  <c:v>-4.0000000000000001E-3</c:v>
                </c:pt>
                <c:pt idx="620">
                  <c:v>-4.0000000000000001E-3</c:v>
                </c:pt>
                <c:pt idx="621">
                  <c:v>-4.0000000000000001E-3</c:v>
                </c:pt>
                <c:pt idx="622">
                  <c:v>-4.0000000000000001E-3</c:v>
                </c:pt>
                <c:pt idx="623">
                  <c:v>-4.0000000000000001E-3</c:v>
                </c:pt>
                <c:pt idx="624">
                  <c:v>-4.0000000000000001E-3</c:v>
                </c:pt>
                <c:pt idx="625">
                  <c:v>-4.0000000000000001E-3</c:v>
                </c:pt>
                <c:pt idx="626">
                  <c:v>-4.0000000000000001E-3</c:v>
                </c:pt>
                <c:pt idx="627">
                  <c:v>-4.0000000000000001E-3</c:v>
                </c:pt>
                <c:pt idx="628">
                  <c:v>-4.0000000000000001E-3</c:v>
                </c:pt>
                <c:pt idx="629">
                  <c:v>-3.0000000000000001E-3</c:v>
                </c:pt>
                <c:pt idx="630">
                  <c:v>-3.0000000000000001E-3</c:v>
                </c:pt>
                <c:pt idx="631">
                  <c:v>-2E-3</c:v>
                </c:pt>
                <c:pt idx="632">
                  <c:v>-2E-3</c:v>
                </c:pt>
                <c:pt idx="633">
                  <c:v>-2E-3</c:v>
                </c:pt>
                <c:pt idx="634">
                  <c:v>-2E-3</c:v>
                </c:pt>
                <c:pt idx="635">
                  <c:v>-2E-3</c:v>
                </c:pt>
                <c:pt idx="636">
                  <c:v>-2E-3</c:v>
                </c:pt>
                <c:pt idx="637">
                  <c:v>-1E-3</c:v>
                </c:pt>
                <c:pt idx="638">
                  <c:v>-1E-3</c:v>
                </c:pt>
                <c:pt idx="639">
                  <c:v>-1E-3</c:v>
                </c:pt>
                <c:pt idx="640">
                  <c:v>-1E-3</c:v>
                </c:pt>
                <c:pt idx="641">
                  <c:v>-1E-3</c:v>
                </c:pt>
                <c:pt idx="642">
                  <c:v>-1E-3</c:v>
                </c:pt>
                <c:pt idx="643">
                  <c:v>-1E-3</c:v>
                </c:pt>
                <c:pt idx="644">
                  <c:v>-2E-3</c:v>
                </c:pt>
                <c:pt idx="645">
                  <c:v>-2E-3</c:v>
                </c:pt>
                <c:pt idx="646">
                  <c:v>-2E-3</c:v>
                </c:pt>
                <c:pt idx="647">
                  <c:v>-3.0000000000000001E-3</c:v>
                </c:pt>
                <c:pt idx="648">
                  <c:v>-3.0000000000000001E-3</c:v>
                </c:pt>
                <c:pt idx="649">
                  <c:v>-3.0000000000000001E-3</c:v>
                </c:pt>
                <c:pt idx="650">
                  <c:v>-3.0000000000000001E-3</c:v>
                </c:pt>
                <c:pt idx="651">
                  <c:v>-3.0000000000000001E-3</c:v>
                </c:pt>
                <c:pt idx="652">
                  <c:v>-3.0000000000000001E-3</c:v>
                </c:pt>
                <c:pt idx="653">
                  <c:v>-3.0000000000000001E-3</c:v>
                </c:pt>
                <c:pt idx="654">
                  <c:v>-3.0000000000000001E-3</c:v>
                </c:pt>
                <c:pt idx="655">
                  <c:v>-3.0000000000000001E-3</c:v>
                </c:pt>
                <c:pt idx="656">
                  <c:v>-4.0000000000000001E-3</c:v>
                </c:pt>
                <c:pt idx="657">
                  <c:v>-4.0000000000000001E-3</c:v>
                </c:pt>
                <c:pt idx="658">
                  <c:v>-4.0000000000000001E-3</c:v>
                </c:pt>
                <c:pt idx="659">
                  <c:v>-4.0000000000000001E-3</c:v>
                </c:pt>
                <c:pt idx="660">
                  <c:v>-4.0000000000000001E-3</c:v>
                </c:pt>
                <c:pt idx="661">
                  <c:v>-3.0000000000000001E-3</c:v>
                </c:pt>
                <c:pt idx="662">
                  <c:v>-3.0000000000000001E-3</c:v>
                </c:pt>
                <c:pt idx="663">
                  <c:v>-3.0000000000000001E-3</c:v>
                </c:pt>
                <c:pt idx="664">
                  <c:v>-3.0000000000000001E-3</c:v>
                </c:pt>
                <c:pt idx="665">
                  <c:v>-3.0000000000000001E-3</c:v>
                </c:pt>
                <c:pt idx="666">
                  <c:v>-2E-3</c:v>
                </c:pt>
                <c:pt idx="667">
                  <c:v>-2E-3</c:v>
                </c:pt>
                <c:pt idx="668">
                  <c:v>-2E-3</c:v>
                </c:pt>
                <c:pt idx="669">
                  <c:v>-2E-3</c:v>
                </c:pt>
                <c:pt idx="670">
                  <c:v>-1E-3</c:v>
                </c:pt>
                <c:pt idx="671">
                  <c:v>-1E-3</c:v>
                </c:pt>
                <c:pt idx="672">
                  <c:v>-2E-3</c:v>
                </c:pt>
                <c:pt idx="673">
                  <c:v>-2E-3</c:v>
                </c:pt>
                <c:pt idx="674">
                  <c:v>-2E-3</c:v>
                </c:pt>
                <c:pt idx="675">
                  <c:v>-2E-3</c:v>
                </c:pt>
                <c:pt idx="676">
                  <c:v>-1E-3</c:v>
                </c:pt>
                <c:pt idx="677">
                  <c:v>-1E-3</c:v>
                </c:pt>
                <c:pt idx="678">
                  <c:v>-1E-3</c:v>
                </c:pt>
                <c:pt idx="679">
                  <c:v>-1E-3</c:v>
                </c:pt>
                <c:pt idx="680">
                  <c:v>-1E-3</c:v>
                </c:pt>
                <c:pt idx="681">
                  <c:v>-1E-3</c:v>
                </c:pt>
                <c:pt idx="682">
                  <c:v>-2E-3</c:v>
                </c:pt>
                <c:pt idx="683">
                  <c:v>-2E-3</c:v>
                </c:pt>
                <c:pt idx="684">
                  <c:v>-2E-3</c:v>
                </c:pt>
                <c:pt idx="685">
                  <c:v>-2E-3</c:v>
                </c:pt>
                <c:pt idx="686">
                  <c:v>-2E-3</c:v>
                </c:pt>
                <c:pt idx="687">
                  <c:v>-1E-3</c:v>
                </c:pt>
                <c:pt idx="688">
                  <c:v>0</c:v>
                </c:pt>
                <c:pt idx="689">
                  <c:v>0</c:v>
                </c:pt>
                <c:pt idx="690">
                  <c:v>0</c:v>
                </c:pt>
                <c:pt idx="691">
                  <c:v>0</c:v>
                </c:pt>
                <c:pt idx="692">
                  <c:v>1E-3</c:v>
                </c:pt>
                <c:pt idx="693">
                  <c:v>1E-3</c:v>
                </c:pt>
                <c:pt idx="694">
                  <c:v>1E-3</c:v>
                </c:pt>
                <c:pt idx="695">
                  <c:v>1E-3</c:v>
                </c:pt>
                <c:pt idx="696">
                  <c:v>2E-3</c:v>
                </c:pt>
                <c:pt idx="697">
                  <c:v>2E-3</c:v>
                </c:pt>
                <c:pt idx="698">
                  <c:v>2E-3</c:v>
                </c:pt>
                <c:pt idx="699">
                  <c:v>2E-3</c:v>
                </c:pt>
                <c:pt idx="700">
                  <c:v>3.0000000000000001E-3</c:v>
                </c:pt>
                <c:pt idx="701">
                  <c:v>4.0000000000000001E-3</c:v>
                </c:pt>
                <c:pt idx="702">
                  <c:v>3.0000000000000001E-3</c:v>
                </c:pt>
                <c:pt idx="703">
                  <c:v>3.0000000000000001E-3</c:v>
                </c:pt>
                <c:pt idx="704">
                  <c:v>2E-3</c:v>
                </c:pt>
                <c:pt idx="705">
                  <c:v>3.0000000000000001E-3</c:v>
                </c:pt>
                <c:pt idx="706">
                  <c:v>3.0000000000000001E-3</c:v>
                </c:pt>
                <c:pt idx="707">
                  <c:v>3.0000000000000001E-3</c:v>
                </c:pt>
                <c:pt idx="708">
                  <c:v>4.0000000000000001E-3</c:v>
                </c:pt>
                <c:pt idx="709">
                  <c:v>3.0000000000000001E-3</c:v>
                </c:pt>
                <c:pt idx="710">
                  <c:v>3.0000000000000001E-3</c:v>
                </c:pt>
                <c:pt idx="711">
                  <c:v>3.0000000000000001E-3</c:v>
                </c:pt>
                <c:pt idx="712">
                  <c:v>4.0000000000000001E-3</c:v>
                </c:pt>
                <c:pt idx="713">
                  <c:v>5.0000000000000001E-3</c:v>
                </c:pt>
                <c:pt idx="714">
                  <c:v>6.0000000000000001E-3</c:v>
                </c:pt>
                <c:pt idx="715">
                  <c:v>7.0000000000000001E-3</c:v>
                </c:pt>
                <c:pt idx="716">
                  <c:v>8.0000000000000002E-3</c:v>
                </c:pt>
                <c:pt idx="717">
                  <c:v>8.0000000000000002E-3</c:v>
                </c:pt>
                <c:pt idx="718">
                  <c:v>8.9999999999999993E-3</c:v>
                </c:pt>
                <c:pt idx="719">
                  <c:v>8.9999999999999993E-3</c:v>
                </c:pt>
                <c:pt idx="720">
                  <c:v>0.01</c:v>
                </c:pt>
                <c:pt idx="721">
                  <c:v>0.01</c:v>
                </c:pt>
                <c:pt idx="722">
                  <c:v>0.01</c:v>
                </c:pt>
                <c:pt idx="723">
                  <c:v>0.01</c:v>
                </c:pt>
                <c:pt idx="724">
                  <c:v>0.01</c:v>
                </c:pt>
                <c:pt idx="725">
                  <c:v>0.01</c:v>
                </c:pt>
                <c:pt idx="726">
                  <c:v>0.01</c:v>
                </c:pt>
                <c:pt idx="727">
                  <c:v>1.0999999999999999E-2</c:v>
                </c:pt>
                <c:pt idx="728">
                  <c:v>1.0999999999999999E-2</c:v>
                </c:pt>
                <c:pt idx="729">
                  <c:v>1.0999999999999999E-2</c:v>
                </c:pt>
                <c:pt idx="730">
                  <c:v>1.0999999999999999E-2</c:v>
                </c:pt>
                <c:pt idx="731">
                  <c:v>1.2E-2</c:v>
                </c:pt>
                <c:pt idx="732">
                  <c:v>1.2E-2</c:v>
                </c:pt>
                <c:pt idx="733">
                  <c:v>1.2E-2</c:v>
                </c:pt>
                <c:pt idx="734">
                  <c:v>1.2999999999999999E-2</c:v>
                </c:pt>
                <c:pt idx="735">
                  <c:v>1.2999999999999999E-2</c:v>
                </c:pt>
                <c:pt idx="736">
                  <c:v>1.2999999999999999E-2</c:v>
                </c:pt>
                <c:pt idx="737">
                  <c:v>1.2999999999999999E-2</c:v>
                </c:pt>
                <c:pt idx="738">
                  <c:v>1.2999999999999999E-2</c:v>
                </c:pt>
                <c:pt idx="739">
                  <c:v>1.2999999999999999E-2</c:v>
                </c:pt>
                <c:pt idx="740">
                  <c:v>1.4E-2</c:v>
                </c:pt>
                <c:pt idx="741">
                  <c:v>1.4999999999999999E-2</c:v>
                </c:pt>
                <c:pt idx="742">
                  <c:v>1.6E-2</c:v>
                </c:pt>
                <c:pt idx="743">
                  <c:v>1.6E-2</c:v>
                </c:pt>
                <c:pt idx="744">
                  <c:v>1.6E-2</c:v>
                </c:pt>
                <c:pt idx="745">
                  <c:v>1.6E-2</c:v>
                </c:pt>
                <c:pt idx="746">
                  <c:v>1.6E-2</c:v>
                </c:pt>
                <c:pt idx="747">
                  <c:v>1.7000000000000001E-2</c:v>
                </c:pt>
                <c:pt idx="748">
                  <c:v>1.7000000000000001E-2</c:v>
                </c:pt>
                <c:pt idx="749">
                  <c:v>1.7999999999999999E-2</c:v>
                </c:pt>
                <c:pt idx="750">
                  <c:v>0.02</c:v>
                </c:pt>
                <c:pt idx="751">
                  <c:v>2.1000000000000001E-2</c:v>
                </c:pt>
                <c:pt idx="752">
                  <c:v>2.1999999999999999E-2</c:v>
                </c:pt>
                <c:pt idx="753">
                  <c:v>2.1999999999999999E-2</c:v>
                </c:pt>
                <c:pt idx="754">
                  <c:v>2.1999999999999999E-2</c:v>
                </c:pt>
                <c:pt idx="755">
                  <c:v>2.3E-2</c:v>
                </c:pt>
                <c:pt idx="756">
                  <c:v>2.3E-2</c:v>
                </c:pt>
                <c:pt idx="757">
                  <c:v>2.3E-2</c:v>
                </c:pt>
                <c:pt idx="758">
                  <c:v>2.3E-2</c:v>
                </c:pt>
                <c:pt idx="759">
                  <c:v>2.3E-2</c:v>
                </c:pt>
                <c:pt idx="760">
                  <c:v>2.4E-2</c:v>
                </c:pt>
                <c:pt idx="761">
                  <c:v>2.4E-2</c:v>
                </c:pt>
                <c:pt idx="762">
                  <c:v>2.5000000000000001E-2</c:v>
                </c:pt>
                <c:pt idx="763">
                  <c:v>2.5999999999999999E-2</c:v>
                </c:pt>
                <c:pt idx="764">
                  <c:v>2.5999999999999999E-2</c:v>
                </c:pt>
                <c:pt idx="765">
                  <c:v>2.7E-2</c:v>
                </c:pt>
                <c:pt idx="766">
                  <c:v>2.8000000000000001E-2</c:v>
                </c:pt>
                <c:pt idx="767">
                  <c:v>2.8000000000000001E-2</c:v>
                </c:pt>
                <c:pt idx="768">
                  <c:v>2.8000000000000001E-2</c:v>
                </c:pt>
                <c:pt idx="769">
                  <c:v>2.8000000000000001E-2</c:v>
                </c:pt>
                <c:pt idx="770">
                  <c:v>2.8000000000000001E-2</c:v>
                </c:pt>
                <c:pt idx="771">
                  <c:v>2.8000000000000001E-2</c:v>
                </c:pt>
                <c:pt idx="772">
                  <c:v>2.7E-2</c:v>
                </c:pt>
                <c:pt idx="773">
                  <c:v>2.7E-2</c:v>
                </c:pt>
                <c:pt idx="774">
                  <c:v>2.5999999999999999E-2</c:v>
                </c:pt>
                <c:pt idx="775">
                  <c:v>2.7E-2</c:v>
                </c:pt>
                <c:pt idx="776">
                  <c:v>2.8000000000000001E-2</c:v>
                </c:pt>
                <c:pt idx="777">
                  <c:v>2.8000000000000001E-2</c:v>
                </c:pt>
                <c:pt idx="778">
                  <c:v>2.9000000000000001E-2</c:v>
                </c:pt>
                <c:pt idx="779">
                  <c:v>2.9000000000000001E-2</c:v>
                </c:pt>
                <c:pt idx="780">
                  <c:v>2.9000000000000001E-2</c:v>
                </c:pt>
                <c:pt idx="781">
                  <c:v>0.03</c:v>
                </c:pt>
                <c:pt idx="782">
                  <c:v>3.1E-2</c:v>
                </c:pt>
                <c:pt idx="783">
                  <c:v>3.2000000000000001E-2</c:v>
                </c:pt>
                <c:pt idx="784">
                  <c:v>3.2000000000000001E-2</c:v>
                </c:pt>
                <c:pt idx="785">
                  <c:v>3.2000000000000001E-2</c:v>
                </c:pt>
                <c:pt idx="786">
                  <c:v>3.2000000000000001E-2</c:v>
                </c:pt>
                <c:pt idx="787">
                  <c:v>3.2000000000000001E-2</c:v>
                </c:pt>
                <c:pt idx="788">
                  <c:v>3.2000000000000001E-2</c:v>
                </c:pt>
                <c:pt idx="789">
                  <c:v>3.3000000000000002E-2</c:v>
                </c:pt>
                <c:pt idx="790">
                  <c:v>3.4000000000000002E-2</c:v>
                </c:pt>
                <c:pt idx="791">
                  <c:v>3.5000000000000003E-2</c:v>
                </c:pt>
                <c:pt idx="792">
                  <c:v>3.5999999999999997E-2</c:v>
                </c:pt>
                <c:pt idx="793">
                  <c:v>3.7999999999999999E-2</c:v>
                </c:pt>
                <c:pt idx="794">
                  <c:v>0.04</c:v>
                </c:pt>
                <c:pt idx="795">
                  <c:v>4.1000000000000002E-2</c:v>
                </c:pt>
                <c:pt idx="796">
                  <c:v>4.2000000000000003E-2</c:v>
                </c:pt>
                <c:pt idx="797">
                  <c:v>4.2000000000000003E-2</c:v>
                </c:pt>
                <c:pt idx="798">
                  <c:v>4.4999999999999998E-2</c:v>
                </c:pt>
                <c:pt idx="799">
                  <c:v>4.7E-2</c:v>
                </c:pt>
                <c:pt idx="800">
                  <c:v>4.9000000000000002E-2</c:v>
                </c:pt>
                <c:pt idx="801">
                  <c:v>5.0999999999999997E-2</c:v>
                </c:pt>
                <c:pt idx="802">
                  <c:v>5.3999999999999999E-2</c:v>
                </c:pt>
                <c:pt idx="803">
                  <c:v>5.6000000000000001E-2</c:v>
                </c:pt>
                <c:pt idx="804">
                  <c:v>5.8999999999999997E-2</c:v>
                </c:pt>
                <c:pt idx="805">
                  <c:v>6.2E-2</c:v>
                </c:pt>
                <c:pt idx="806">
                  <c:v>6.5000000000000002E-2</c:v>
                </c:pt>
                <c:pt idx="807">
                  <c:v>6.8000000000000005E-2</c:v>
                </c:pt>
                <c:pt idx="808">
                  <c:v>7.0999999999999994E-2</c:v>
                </c:pt>
                <c:pt idx="809">
                  <c:v>7.4999999999999997E-2</c:v>
                </c:pt>
                <c:pt idx="810">
                  <c:v>7.9000000000000001E-2</c:v>
                </c:pt>
                <c:pt idx="811">
                  <c:v>8.2000000000000003E-2</c:v>
                </c:pt>
                <c:pt idx="812">
                  <c:v>8.5999999999999993E-2</c:v>
                </c:pt>
                <c:pt idx="813">
                  <c:v>0.09</c:v>
                </c:pt>
                <c:pt idx="814">
                  <c:v>9.2999999999999999E-2</c:v>
                </c:pt>
                <c:pt idx="815">
                  <c:v>9.8000000000000004E-2</c:v>
                </c:pt>
                <c:pt idx="816">
                  <c:v>0.10299999999999999</c:v>
                </c:pt>
                <c:pt idx="817">
                  <c:v>0.107</c:v>
                </c:pt>
                <c:pt idx="818">
                  <c:v>0.112</c:v>
                </c:pt>
                <c:pt idx="819">
                  <c:v>0.115</c:v>
                </c:pt>
                <c:pt idx="820">
                  <c:v>0.11799999999999999</c:v>
                </c:pt>
                <c:pt idx="821">
                  <c:v>0.122</c:v>
                </c:pt>
                <c:pt idx="822">
                  <c:v>0.126</c:v>
                </c:pt>
                <c:pt idx="823">
                  <c:v>0.13100000000000001</c:v>
                </c:pt>
                <c:pt idx="824">
                  <c:v>0.13700000000000001</c:v>
                </c:pt>
                <c:pt idx="825">
                  <c:v>0.14299999999999999</c:v>
                </c:pt>
                <c:pt idx="826">
                  <c:v>0.15</c:v>
                </c:pt>
                <c:pt idx="827">
                  <c:v>0.157</c:v>
                </c:pt>
                <c:pt idx="828">
                  <c:v>0.16400000000000001</c:v>
                </c:pt>
                <c:pt idx="829">
                  <c:v>0.17</c:v>
                </c:pt>
                <c:pt idx="830">
                  <c:v>0.17599999999999999</c:v>
                </c:pt>
                <c:pt idx="831">
                  <c:v>0.182</c:v>
                </c:pt>
                <c:pt idx="832">
                  <c:v>0.189</c:v>
                </c:pt>
                <c:pt idx="833">
                  <c:v>0.19600000000000001</c:v>
                </c:pt>
                <c:pt idx="834">
                  <c:v>0.20399999999999999</c:v>
                </c:pt>
                <c:pt idx="835">
                  <c:v>0.21299999999999999</c:v>
                </c:pt>
                <c:pt idx="836">
                  <c:v>0.222</c:v>
                </c:pt>
                <c:pt idx="837">
                  <c:v>0.23200000000000001</c:v>
                </c:pt>
                <c:pt idx="838">
                  <c:v>0.24099999999999999</c:v>
                </c:pt>
                <c:pt idx="839">
                  <c:v>0.25</c:v>
                </c:pt>
                <c:pt idx="840">
                  <c:v>0.26</c:v>
                </c:pt>
                <c:pt idx="841">
                  <c:v>0.26900000000000002</c:v>
                </c:pt>
                <c:pt idx="842">
                  <c:v>0.27800000000000002</c:v>
                </c:pt>
                <c:pt idx="843">
                  <c:v>0.28699999999999998</c:v>
                </c:pt>
                <c:pt idx="844">
                  <c:v>0.29599999999999999</c:v>
                </c:pt>
                <c:pt idx="845">
                  <c:v>0.30499999999999999</c:v>
                </c:pt>
                <c:pt idx="846">
                  <c:v>0.314</c:v>
                </c:pt>
                <c:pt idx="847">
                  <c:v>0.32300000000000001</c:v>
                </c:pt>
                <c:pt idx="848">
                  <c:v>0.33200000000000002</c:v>
                </c:pt>
                <c:pt idx="849">
                  <c:v>0.34100000000000003</c:v>
                </c:pt>
                <c:pt idx="850">
                  <c:v>0.35099999999999998</c:v>
                </c:pt>
                <c:pt idx="851">
                  <c:v>0.36</c:v>
                </c:pt>
                <c:pt idx="852">
                  <c:v>0.36899999999999999</c:v>
                </c:pt>
                <c:pt idx="853">
                  <c:v>0.378</c:v>
                </c:pt>
                <c:pt idx="854">
                  <c:v>0.38500000000000001</c:v>
                </c:pt>
                <c:pt idx="855">
                  <c:v>0.39200000000000002</c:v>
                </c:pt>
                <c:pt idx="856">
                  <c:v>0.4</c:v>
                </c:pt>
                <c:pt idx="857">
                  <c:v>0.40799999999999997</c:v>
                </c:pt>
                <c:pt idx="858">
                  <c:v>0.41699999999999998</c:v>
                </c:pt>
                <c:pt idx="859">
                  <c:v>0.42699999999999999</c:v>
                </c:pt>
                <c:pt idx="860">
                  <c:v>0.437</c:v>
                </c:pt>
                <c:pt idx="861">
                  <c:v>0.44600000000000001</c:v>
                </c:pt>
                <c:pt idx="862">
                  <c:v>0.45500000000000002</c:v>
                </c:pt>
                <c:pt idx="863">
                  <c:v>0.46400000000000002</c:v>
                </c:pt>
                <c:pt idx="864">
                  <c:v>0.47099999999999997</c:v>
                </c:pt>
                <c:pt idx="865">
                  <c:v>0.47799999999999998</c:v>
                </c:pt>
                <c:pt idx="866">
                  <c:v>0.48599999999999999</c:v>
                </c:pt>
                <c:pt idx="867">
                  <c:v>0.49399999999999999</c:v>
                </c:pt>
                <c:pt idx="868">
                  <c:v>0.502</c:v>
                </c:pt>
                <c:pt idx="869">
                  <c:v>0.51</c:v>
                </c:pt>
                <c:pt idx="870">
                  <c:v>0.51800000000000002</c:v>
                </c:pt>
                <c:pt idx="871">
                  <c:v>0.52700000000000002</c:v>
                </c:pt>
                <c:pt idx="872">
                  <c:v>0.53600000000000003</c:v>
                </c:pt>
                <c:pt idx="873">
                  <c:v>0.54500000000000004</c:v>
                </c:pt>
                <c:pt idx="874">
                  <c:v>0.55400000000000005</c:v>
                </c:pt>
                <c:pt idx="875">
                  <c:v>0.56200000000000006</c:v>
                </c:pt>
                <c:pt idx="876">
                  <c:v>0.57099999999999995</c:v>
                </c:pt>
                <c:pt idx="877">
                  <c:v>0.314</c:v>
                </c:pt>
                <c:pt idx="878">
                  <c:v>0.33800000000000002</c:v>
                </c:pt>
                <c:pt idx="879">
                  <c:v>0.36399999999999999</c:v>
                </c:pt>
                <c:pt idx="880">
                  <c:v>0.38800000000000001</c:v>
                </c:pt>
                <c:pt idx="881">
                  <c:v>0.41399999999999998</c:v>
                </c:pt>
                <c:pt idx="882">
                  <c:v>0.438</c:v>
                </c:pt>
                <c:pt idx="883">
                  <c:v>0.46400000000000002</c:v>
                </c:pt>
                <c:pt idx="884">
                  <c:v>0.48799999999999999</c:v>
                </c:pt>
                <c:pt idx="885">
                  <c:v>0.51400000000000001</c:v>
                </c:pt>
                <c:pt idx="886">
                  <c:v>0.53800000000000003</c:v>
                </c:pt>
                <c:pt idx="887">
                  <c:v>0.56399999999999995</c:v>
                </c:pt>
                <c:pt idx="888">
                  <c:v>0.58799999999999997</c:v>
                </c:pt>
                <c:pt idx="889">
                  <c:v>0.61399999999999999</c:v>
                </c:pt>
                <c:pt idx="890">
                  <c:v>0.63800000000000001</c:v>
                </c:pt>
                <c:pt idx="891">
                  <c:v>0.65600000000000003</c:v>
                </c:pt>
                <c:pt idx="892">
                  <c:v>0.66</c:v>
                </c:pt>
                <c:pt idx="893">
                  <c:v>0.66</c:v>
                </c:pt>
                <c:pt idx="894">
                  <c:v>0.66</c:v>
                </c:pt>
                <c:pt idx="895">
                  <c:v>0.66</c:v>
                </c:pt>
                <c:pt idx="896">
                  <c:v>0.66</c:v>
                </c:pt>
                <c:pt idx="897">
                  <c:v>0.66</c:v>
                </c:pt>
                <c:pt idx="898">
                  <c:v>0.66</c:v>
                </c:pt>
                <c:pt idx="899">
                  <c:v>0.66</c:v>
                </c:pt>
                <c:pt idx="900">
                  <c:v>0.66</c:v>
                </c:pt>
                <c:pt idx="901">
                  <c:v>0.65800000000000003</c:v>
                </c:pt>
                <c:pt idx="902">
                  <c:v>0.65800000000000003</c:v>
                </c:pt>
                <c:pt idx="903">
                  <c:v>0.65600000000000003</c:v>
                </c:pt>
                <c:pt idx="904">
                  <c:v>0.65600000000000003</c:v>
                </c:pt>
                <c:pt idx="905">
                  <c:v>0.65400000000000003</c:v>
                </c:pt>
                <c:pt idx="906">
                  <c:v>0.65400000000000003</c:v>
                </c:pt>
                <c:pt idx="907">
                  <c:v>0.65</c:v>
                </c:pt>
                <c:pt idx="908">
                  <c:v>0.65</c:v>
                </c:pt>
                <c:pt idx="909">
                  <c:v>0.65</c:v>
                </c:pt>
                <c:pt idx="910">
                  <c:v>0.64800000000000002</c:v>
                </c:pt>
                <c:pt idx="911">
                  <c:v>0.64800000000000002</c:v>
                </c:pt>
                <c:pt idx="912">
                  <c:v>0.64800000000000002</c:v>
                </c:pt>
                <c:pt idx="913">
                  <c:v>0.64800000000000002</c:v>
                </c:pt>
                <c:pt idx="914">
                  <c:v>0.64600000000000002</c:v>
                </c:pt>
                <c:pt idx="915">
                  <c:v>0.64600000000000002</c:v>
                </c:pt>
                <c:pt idx="916">
                  <c:v>0.64600000000000002</c:v>
                </c:pt>
                <c:pt idx="917">
                  <c:v>0.64400000000000002</c:v>
                </c:pt>
                <c:pt idx="918">
                  <c:v>0.64400000000000002</c:v>
                </c:pt>
                <c:pt idx="919">
                  <c:v>0.64400000000000002</c:v>
                </c:pt>
                <c:pt idx="920">
                  <c:v>0.64400000000000002</c:v>
                </c:pt>
                <c:pt idx="921">
                  <c:v>0.64</c:v>
                </c:pt>
                <c:pt idx="922">
                  <c:v>0.64</c:v>
                </c:pt>
                <c:pt idx="923">
                  <c:v>0.64</c:v>
                </c:pt>
                <c:pt idx="924">
                  <c:v>0.64</c:v>
                </c:pt>
                <c:pt idx="925">
                  <c:v>0.63800000000000001</c:v>
                </c:pt>
                <c:pt idx="926">
                  <c:v>0.63800000000000001</c:v>
                </c:pt>
                <c:pt idx="927">
                  <c:v>0.63800000000000001</c:v>
                </c:pt>
                <c:pt idx="928">
                  <c:v>0.63800000000000001</c:v>
                </c:pt>
                <c:pt idx="929">
                  <c:v>0.63600000000000001</c:v>
                </c:pt>
                <c:pt idx="930">
                  <c:v>0.63600000000000001</c:v>
                </c:pt>
                <c:pt idx="931">
                  <c:v>0.63600000000000001</c:v>
                </c:pt>
                <c:pt idx="932">
                  <c:v>0.63600000000000001</c:v>
                </c:pt>
                <c:pt idx="933">
                  <c:v>0.63400000000000001</c:v>
                </c:pt>
                <c:pt idx="934">
                  <c:v>0.63400000000000001</c:v>
                </c:pt>
                <c:pt idx="935">
                  <c:v>0.63400000000000001</c:v>
                </c:pt>
                <c:pt idx="936">
                  <c:v>0.63400000000000001</c:v>
                </c:pt>
                <c:pt idx="937">
                  <c:v>0.63400000000000001</c:v>
                </c:pt>
                <c:pt idx="938">
                  <c:v>0.63</c:v>
                </c:pt>
                <c:pt idx="939">
                  <c:v>0.63</c:v>
                </c:pt>
                <c:pt idx="940">
                  <c:v>0.63</c:v>
                </c:pt>
                <c:pt idx="941">
                  <c:v>0.63</c:v>
                </c:pt>
                <c:pt idx="942">
                  <c:v>0.63</c:v>
                </c:pt>
                <c:pt idx="943">
                  <c:v>0.63</c:v>
                </c:pt>
                <c:pt idx="944">
                  <c:v>0.63</c:v>
                </c:pt>
                <c:pt idx="945">
                  <c:v>0.628</c:v>
                </c:pt>
                <c:pt idx="946">
                  <c:v>0.628</c:v>
                </c:pt>
                <c:pt idx="947">
                  <c:v>0.628</c:v>
                </c:pt>
                <c:pt idx="948">
                  <c:v>0.628</c:v>
                </c:pt>
                <c:pt idx="949">
                  <c:v>0.628</c:v>
                </c:pt>
                <c:pt idx="950">
                  <c:v>0.628</c:v>
                </c:pt>
                <c:pt idx="951">
                  <c:v>0.628</c:v>
                </c:pt>
                <c:pt idx="952">
                  <c:v>0.628</c:v>
                </c:pt>
                <c:pt idx="953">
                  <c:v>0.628</c:v>
                </c:pt>
                <c:pt idx="954">
                  <c:v>0.626</c:v>
                </c:pt>
                <c:pt idx="955">
                  <c:v>0.626</c:v>
                </c:pt>
                <c:pt idx="956">
                  <c:v>0.626</c:v>
                </c:pt>
                <c:pt idx="957">
                  <c:v>0.626</c:v>
                </c:pt>
                <c:pt idx="958">
                  <c:v>0.626</c:v>
                </c:pt>
                <c:pt idx="959">
                  <c:v>0.626</c:v>
                </c:pt>
                <c:pt idx="960">
                  <c:v>0.626</c:v>
                </c:pt>
                <c:pt idx="961">
                  <c:v>0.624</c:v>
                </c:pt>
                <c:pt idx="962">
                  <c:v>0.624</c:v>
                </c:pt>
                <c:pt idx="963">
                  <c:v>0.624</c:v>
                </c:pt>
                <c:pt idx="964">
                  <c:v>0.624</c:v>
                </c:pt>
                <c:pt idx="965">
                  <c:v>0.624</c:v>
                </c:pt>
                <c:pt idx="966">
                  <c:v>0.624</c:v>
                </c:pt>
                <c:pt idx="967">
                  <c:v>0.624</c:v>
                </c:pt>
                <c:pt idx="968">
                  <c:v>0.624</c:v>
                </c:pt>
                <c:pt idx="969">
                  <c:v>0.62</c:v>
                </c:pt>
                <c:pt idx="970">
                  <c:v>0.62</c:v>
                </c:pt>
                <c:pt idx="971">
                  <c:v>0.62</c:v>
                </c:pt>
                <c:pt idx="972">
                  <c:v>0.62</c:v>
                </c:pt>
                <c:pt idx="973">
                  <c:v>0.62</c:v>
                </c:pt>
                <c:pt idx="974">
                  <c:v>0.62</c:v>
                </c:pt>
                <c:pt idx="975">
                  <c:v>0.62</c:v>
                </c:pt>
                <c:pt idx="976">
                  <c:v>0.61799999999999999</c:v>
                </c:pt>
                <c:pt idx="977">
                  <c:v>0.61799999999999999</c:v>
                </c:pt>
                <c:pt idx="978">
                  <c:v>0.61799999999999999</c:v>
                </c:pt>
                <c:pt idx="979">
                  <c:v>0.61799999999999999</c:v>
                </c:pt>
                <c:pt idx="980">
                  <c:v>0.61799999999999999</c:v>
                </c:pt>
                <c:pt idx="981">
                  <c:v>0.61799999999999999</c:v>
                </c:pt>
                <c:pt idx="982">
                  <c:v>0.61799999999999999</c:v>
                </c:pt>
                <c:pt idx="983">
                  <c:v>0.61799999999999999</c:v>
                </c:pt>
                <c:pt idx="984">
                  <c:v>0.61599999999999999</c:v>
                </c:pt>
                <c:pt idx="985">
                  <c:v>0.61599999999999999</c:v>
                </c:pt>
                <c:pt idx="986">
                  <c:v>0.61599999999999999</c:v>
                </c:pt>
                <c:pt idx="987">
                  <c:v>0.61599999999999999</c:v>
                </c:pt>
                <c:pt idx="988">
                  <c:v>0.61599999999999999</c:v>
                </c:pt>
                <c:pt idx="989">
                  <c:v>0.61599999999999999</c:v>
                </c:pt>
                <c:pt idx="990">
                  <c:v>0.61599999999999999</c:v>
                </c:pt>
                <c:pt idx="991">
                  <c:v>0.61599999999999999</c:v>
                </c:pt>
                <c:pt idx="992">
                  <c:v>0.61599999999999999</c:v>
                </c:pt>
                <c:pt idx="993">
                  <c:v>0.61599999999999999</c:v>
                </c:pt>
                <c:pt idx="994">
                  <c:v>0.61599999999999999</c:v>
                </c:pt>
                <c:pt idx="995">
                  <c:v>0.61599999999999999</c:v>
                </c:pt>
                <c:pt idx="996">
                  <c:v>0.61599999999999999</c:v>
                </c:pt>
                <c:pt idx="997">
                  <c:v>0.61599999999999999</c:v>
                </c:pt>
                <c:pt idx="998">
                  <c:v>0.61599999999999999</c:v>
                </c:pt>
                <c:pt idx="999">
                  <c:v>0.61599999999999999</c:v>
                </c:pt>
                <c:pt idx="1000">
                  <c:v>0.61599999999999999</c:v>
                </c:pt>
                <c:pt idx="1001">
                  <c:v>0.61599999999999999</c:v>
                </c:pt>
                <c:pt idx="1002">
                  <c:v>0.61599999999999999</c:v>
                </c:pt>
                <c:pt idx="1003">
                  <c:v>0.61599999999999999</c:v>
                </c:pt>
                <c:pt idx="1004">
                  <c:v>0.61599999999999999</c:v>
                </c:pt>
                <c:pt idx="1005">
                  <c:v>0.61599999999999999</c:v>
                </c:pt>
                <c:pt idx="1006">
                  <c:v>0.61599999999999999</c:v>
                </c:pt>
                <c:pt idx="1007">
                  <c:v>0.61599999999999999</c:v>
                </c:pt>
                <c:pt idx="1008">
                  <c:v>0.61599999999999999</c:v>
                </c:pt>
                <c:pt idx="1009">
                  <c:v>0.61599999999999999</c:v>
                </c:pt>
                <c:pt idx="1010">
                  <c:v>0.61599999999999999</c:v>
                </c:pt>
                <c:pt idx="1011">
                  <c:v>0.61599999999999999</c:v>
                </c:pt>
                <c:pt idx="1012">
                  <c:v>0.61599999999999999</c:v>
                </c:pt>
                <c:pt idx="1013">
                  <c:v>0.61599999999999999</c:v>
                </c:pt>
                <c:pt idx="1014">
                  <c:v>0.61599999999999999</c:v>
                </c:pt>
                <c:pt idx="1015">
                  <c:v>0.61599999999999999</c:v>
                </c:pt>
                <c:pt idx="1016">
                  <c:v>0.61599999999999999</c:v>
                </c:pt>
                <c:pt idx="1017">
                  <c:v>0.61599999999999999</c:v>
                </c:pt>
                <c:pt idx="1018">
                  <c:v>0.61599999999999999</c:v>
                </c:pt>
                <c:pt idx="1019">
                  <c:v>0.61599999999999999</c:v>
                </c:pt>
                <c:pt idx="1020">
                  <c:v>0.61599999999999999</c:v>
                </c:pt>
                <c:pt idx="1021">
                  <c:v>0.61599999999999999</c:v>
                </c:pt>
                <c:pt idx="1022">
                  <c:v>0.61599999999999999</c:v>
                </c:pt>
                <c:pt idx="1023">
                  <c:v>0.61599999999999999</c:v>
                </c:pt>
                <c:pt idx="1024">
                  <c:v>0.61599999999999999</c:v>
                </c:pt>
                <c:pt idx="1025">
                  <c:v>0.61599999999999999</c:v>
                </c:pt>
                <c:pt idx="1026">
                  <c:v>0.61599999999999999</c:v>
                </c:pt>
                <c:pt idx="1027">
                  <c:v>0.61599999999999999</c:v>
                </c:pt>
                <c:pt idx="1028">
                  <c:v>0.61599999999999999</c:v>
                </c:pt>
                <c:pt idx="1029">
                  <c:v>0.61599999999999999</c:v>
                </c:pt>
                <c:pt idx="1030">
                  <c:v>0.61599999999999999</c:v>
                </c:pt>
                <c:pt idx="1031">
                  <c:v>0.61599999999999999</c:v>
                </c:pt>
                <c:pt idx="1032">
                  <c:v>0.61599999999999999</c:v>
                </c:pt>
                <c:pt idx="1033">
                  <c:v>0.61599999999999999</c:v>
                </c:pt>
                <c:pt idx="1034">
                  <c:v>0.61599999999999999</c:v>
                </c:pt>
                <c:pt idx="1035">
                  <c:v>0.61599999999999999</c:v>
                </c:pt>
                <c:pt idx="1036">
                  <c:v>0.61599999999999999</c:v>
                </c:pt>
                <c:pt idx="1037">
                  <c:v>0.61599999999999999</c:v>
                </c:pt>
                <c:pt idx="1038">
                  <c:v>0.61599999999999999</c:v>
                </c:pt>
                <c:pt idx="1039">
                  <c:v>0.61599999999999999</c:v>
                </c:pt>
                <c:pt idx="1040">
                  <c:v>0.61599999999999999</c:v>
                </c:pt>
                <c:pt idx="1041">
                  <c:v>0.61599999999999999</c:v>
                </c:pt>
                <c:pt idx="1042">
                  <c:v>0.61599999999999999</c:v>
                </c:pt>
                <c:pt idx="1043">
                  <c:v>0.61599999999999999</c:v>
                </c:pt>
                <c:pt idx="1044">
                  <c:v>0.61599999999999999</c:v>
                </c:pt>
                <c:pt idx="1045">
                  <c:v>0.61599999999999999</c:v>
                </c:pt>
                <c:pt idx="1046">
                  <c:v>0.61599999999999999</c:v>
                </c:pt>
                <c:pt idx="1047">
                  <c:v>0.61599999999999999</c:v>
                </c:pt>
                <c:pt idx="1048">
                  <c:v>0.61599999999999999</c:v>
                </c:pt>
                <c:pt idx="1049">
                  <c:v>0.61599999999999999</c:v>
                </c:pt>
                <c:pt idx="1050">
                  <c:v>0.61599999999999999</c:v>
                </c:pt>
                <c:pt idx="1051">
                  <c:v>0.61599999999999999</c:v>
                </c:pt>
                <c:pt idx="1052">
                  <c:v>0.61599999999999999</c:v>
                </c:pt>
                <c:pt idx="1053">
                  <c:v>0.61599999999999999</c:v>
                </c:pt>
                <c:pt idx="1054">
                  <c:v>0.61599999999999999</c:v>
                </c:pt>
                <c:pt idx="1055">
                  <c:v>0.61599999999999999</c:v>
                </c:pt>
                <c:pt idx="1056">
                  <c:v>0.61599999999999999</c:v>
                </c:pt>
                <c:pt idx="1057">
                  <c:v>0.61599999999999999</c:v>
                </c:pt>
                <c:pt idx="1058">
                  <c:v>0.61599999999999999</c:v>
                </c:pt>
                <c:pt idx="1059">
                  <c:v>0.61599999999999999</c:v>
                </c:pt>
                <c:pt idx="1060">
                  <c:v>0.61599999999999999</c:v>
                </c:pt>
                <c:pt idx="1061">
                  <c:v>0.61599999999999999</c:v>
                </c:pt>
                <c:pt idx="1062">
                  <c:v>0.61599999999999999</c:v>
                </c:pt>
                <c:pt idx="1063">
                  <c:v>0.61599999999999999</c:v>
                </c:pt>
                <c:pt idx="1064">
                  <c:v>0.61599999999999999</c:v>
                </c:pt>
                <c:pt idx="1065">
                  <c:v>0.61599999999999999</c:v>
                </c:pt>
                <c:pt idx="1066">
                  <c:v>0.61599999999999999</c:v>
                </c:pt>
                <c:pt idx="1067">
                  <c:v>0.61599999999999999</c:v>
                </c:pt>
                <c:pt idx="1068">
                  <c:v>0.61599999999999999</c:v>
                </c:pt>
                <c:pt idx="1069">
                  <c:v>0.61599999999999999</c:v>
                </c:pt>
                <c:pt idx="1070">
                  <c:v>0.61599999999999999</c:v>
                </c:pt>
                <c:pt idx="1071">
                  <c:v>0.61599999999999999</c:v>
                </c:pt>
                <c:pt idx="1072">
                  <c:v>0.61599999999999999</c:v>
                </c:pt>
                <c:pt idx="1073">
                  <c:v>0.61599999999999999</c:v>
                </c:pt>
                <c:pt idx="1074">
                  <c:v>0.61599999999999999</c:v>
                </c:pt>
                <c:pt idx="1075">
                  <c:v>0.61599999999999999</c:v>
                </c:pt>
                <c:pt idx="1076">
                  <c:v>0.61599999999999999</c:v>
                </c:pt>
                <c:pt idx="1077">
                  <c:v>0.61599999999999999</c:v>
                </c:pt>
                <c:pt idx="1078">
                  <c:v>0.61599999999999999</c:v>
                </c:pt>
                <c:pt idx="1079">
                  <c:v>0.61599999999999999</c:v>
                </c:pt>
                <c:pt idx="1080">
                  <c:v>0.61599999999999999</c:v>
                </c:pt>
                <c:pt idx="1081">
                  <c:v>0.61599999999999999</c:v>
                </c:pt>
                <c:pt idx="1082">
                  <c:v>0.61599999999999999</c:v>
                </c:pt>
                <c:pt idx="1083">
                  <c:v>0.61599999999999999</c:v>
                </c:pt>
                <c:pt idx="1084">
                  <c:v>0.61599999999999999</c:v>
                </c:pt>
                <c:pt idx="1085">
                  <c:v>0.61599999999999999</c:v>
                </c:pt>
                <c:pt idx="1086">
                  <c:v>0.61599999999999999</c:v>
                </c:pt>
                <c:pt idx="1087">
                  <c:v>0.61599999999999999</c:v>
                </c:pt>
                <c:pt idx="1088">
                  <c:v>0.61599999999999999</c:v>
                </c:pt>
                <c:pt idx="1089">
                  <c:v>0.61599999999999999</c:v>
                </c:pt>
                <c:pt idx="1090">
                  <c:v>0.61599999999999999</c:v>
                </c:pt>
                <c:pt idx="1091">
                  <c:v>0.61599999999999999</c:v>
                </c:pt>
                <c:pt idx="1092">
                  <c:v>0.61599999999999999</c:v>
                </c:pt>
                <c:pt idx="1093">
                  <c:v>0.61599999999999999</c:v>
                </c:pt>
                <c:pt idx="1094">
                  <c:v>0.61599999999999999</c:v>
                </c:pt>
                <c:pt idx="1095">
                  <c:v>0.61599999999999999</c:v>
                </c:pt>
                <c:pt idx="1096">
                  <c:v>0.61599999999999999</c:v>
                </c:pt>
                <c:pt idx="1097">
                  <c:v>0.61599999999999999</c:v>
                </c:pt>
                <c:pt idx="1098">
                  <c:v>0.61599999999999999</c:v>
                </c:pt>
                <c:pt idx="1099">
                  <c:v>0.61599999999999999</c:v>
                </c:pt>
                <c:pt idx="1100">
                  <c:v>0.61599999999999999</c:v>
                </c:pt>
                <c:pt idx="1101">
                  <c:v>0.61599999999999999</c:v>
                </c:pt>
                <c:pt idx="1102">
                  <c:v>0.61599999999999999</c:v>
                </c:pt>
                <c:pt idx="1103">
                  <c:v>0.61599999999999999</c:v>
                </c:pt>
                <c:pt idx="1104">
                  <c:v>0.61599999999999999</c:v>
                </c:pt>
                <c:pt idx="1105">
                  <c:v>0.61599999999999999</c:v>
                </c:pt>
                <c:pt idx="1106">
                  <c:v>0.61599999999999999</c:v>
                </c:pt>
                <c:pt idx="1107">
                  <c:v>0.61599999999999999</c:v>
                </c:pt>
                <c:pt idx="1108">
                  <c:v>0.61599999999999999</c:v>
                </c:pt>
                <c:pt idx="1109">
                  <c:v>0.61599999999999999</c:v>
                </c:pt>
                <c:pt idx="1110">
                  <c:v>0.61599999999999999</c:v>
                </c:pt>
                <c:pt idx="1111">
                  <c:v>0.61599999999999999</c:v>
                </c:pt>
                <c:pt idx="1112">
                  <c:v>0.61599999999999999</c:v>
                </c:pt>
                <c:pt idx="1113">
                  <c:v>0.61599999999999999</c:v>
                </c:pt>
                <c:pt idx="1114">
                  <c:v>0.61599999999999999</c:v>
                </c:pt>
                <c:pt idx="1115">
                  <c:v>0.61599999999999999</c:v>
                </c:pt>
                <c:pt idx="1116">
                  <c:v>0.61599999999999999</c:v>
                </c:pt>
                <c:pt idx="1117">
                  <c:v>0.61599999999999999</c:v>
                </c:pt>
                <c:pt idx="1118">
                  <c:v>0.61599999999999999</c:v>
                </c:pt>
                <c:pt idx="1119">
                  <c:v>0.61599999999999999</c:v>
                </c:pt>
                <c:pt idx="1120">
                  <c:v>0.61599999999999999</c:v>
                </c:pt>
                <c:pt idx="1121">
                  <c:v>0.61599999999999999</c:v>
                </c:pt>
                <c:pt idx="1122">
                  <c:v>0.61599999999999999</c:v>
                </c:pt>
                <c:pt idx="1123">
                  <c:v>0.61599999999999999</c:v>
                </c:pt>
                <c:pt idx="1124">
                  <c:v>0.61599999999999999</c:v>
                </c:pt>
                <c:pt idx="1125">
                  <c:v>0.61599999999999999</c:v>
                </c:pt>
                <c:pt idx="1126">
                  <c:v>0.61599999999999999</c:v>
                </c:pt>
                <c:pt idx="1127">
                  <c:v>0.61599999999999999</c:v>
                </c:pt>
                <c:pt idx="1128">
                  <c:v>0.61599999999999999</c:v>
                </c:pt>
                <c:pt idx="1129">
                  <c:v>0.61599999999999999</c:v>
                </c:pt>
                <c:pt idx="1130">
                  <c:v>0.61599999999999999</c:v>
                </c:pt>
                <c:pt idx="1131">
                  <c:v>0.61599999999999999</c:v>
                </c:pt>
                <c:pt idx="1132">
                  <c:v>0.61599999999999999</c:v>
                </c:pt>
                <c:pt idx="1133">
                  <c:v>0.61599999999999999</c:v>
                </c:pt>
                <c:pt idx="1134">
                  <c:v>0.61599999999999999</c:v>
                </c:pt>
                <c:pt idx="1135">
                  <c:v>0.61599999999999999</c:v>
                </c:pt>
                <c:pt idx="1136">
                  <c:v>0.61599999999999999</c:v>
                </c:pt>
                <c:pt idx="1137">
                  <c:v>0.61599999999999999</c:v>
                </c:pt>
                <c:pt idx="1138">
                  <c:v>0.61599999999999999</c:v>
                </c:pt>
                <c:pt idx="1139">
                  <c:v>0.61599999999999999</c:v>
                </c:pt>
                <c:pt idx="1140">
                  <c:v>0.61599999999999999</c:v>
                </c:pt>
                <c:pt idx="1141">
                  <c:v>0.61599999999999999</c:v>
                </c:pt>
                <c:pt idx="1142">
                  <c:v>0.61599999999999999</c:v>
                </c:pt>
                <c:pt idx="1143">
                  <c:v>0.61599999999999999</c:v>
                </c:pt>
                <c:pt idx="1144">
                  <c:v>0.61599999999999999</c:v>
                </c:pt>
                <c:pt idx="1145">
                  <c:v>0.61599999999999999</c:v>
                </c:pt>
                <c:pt idx="1146">
                  <c:v>0.61599999999999999</c:v>
                </c:pt>
                <c:pt idx="1147">
                  <c:v>0.61599999999999999</c:v>
                </c:pt>
                <c:pt idx="1148">
                  <c:v>0.61599999999999999</c:v>
                </c:pt>
                <c:pt idx="1149">
                  <c:v>0.61599999999999999</c:v>
                </c:pt>
                <c:pt idx="1150">
                  <c:v>0.61599999999999999</c:v>
                </c:pt>
                <c:pt idx="1151">
                  <c:v>0.61599999999999999</c:v>
                </c:pt>
                <c:pt idx="1152">
                  <c:v>0.61599999999999999</c:v>
                </c:pt>
                <c:pt idx="1153">
                  <c:v>0.61599999999999999</c:v>
                </c:pt>
                <c:pt idx="1154">
                  <c:v>0.61599999999999999</c:v>
                </c:pt>
                <c:pt idx="1155">
                  <c:v>0.61599999999999999</c:v>
                </c:pt>
                <c:pt idx="1156">
                  <c:v>0.61599999999999999</c:v>
                </c:pt>
                <c:pt idx="1157">
                  <c:v>0.61599999999999999</c:v>
                </c:pt>
                <c:pt idx="1158">
                  <c:v>0.61599999999999999</c:v>
                </c:pt>
                <c:pt idx="1159">
                  <c:v>0.61599999999999999</c:v>
                </c:pt>
                <c:pt idx="1160">
                  <c:v>0.61599999999999999</c:v>
                </c:pt>
                <c:pt idx="1161">
                  <c:v>0.61599999999999999</c:v>
                </c:pt>
                <c:pt idx="1162">
                  <c:v>0.61599999999999999</c:v>
                </c:pt>
                <c:pt idx="1163">
                  <c:v>0.61599999999999999</c:v>
                </c:pt>
                <c:pt idx="1164">
                  <c:v>0.61599999999999999</c:v>
                </c:pt>
                <c:pt idx="1165">
                  <c:v>0.61599999999999999</c:v>
                </c:pt>
                <c:pt idx="1166">
                  <c:v>0.61599999999999999</c:v>
                </c:pt>
                <c:pt idx="1167">
                  <c:v>0.61599999999999999</c:v>
                </c:pt>
                <c:pt idx="1168">
                  <c:v>0.61599999999999999</c:v>
                </c:pt>
                <c:pt idx="1169">
                  <c:v>0.61599999999999999</c:v>
                </c:pt>
                <c:pt idx="1170">
                  <c:v>0.61599999999999999</c:v>
                </c:pt>
                <c:pt idx="1171">
                  <c:v>0.61599999999999999</c:v>
                </c:pt>
                <c:pt idx="1172">
                  <c:v>0.61599999999999999</c:v>
                </c:pt>
                <c:pt idx="1173">
                  <c:v>0.61599999999999999</c:v>
                </c:pt>
                <c:pt idx="1174">
                  <c:v>0.61599999999999999</c:v>
                </c:pt>
                <c:pt idx="1175">
                  <c:v>0.61599999999999999</c:v>
                </c:pt>
                <c:pt idx="1176">
                  <c:v>0.61599999999999999</c:v>
                </c:pt>
                <c:pt idx="1177">
                  <c:v>0.61599999999999999</c:v>
                </c:pt>
                <c:pt idx="1178">
                  <c:v>0.61599999999999999</c:v>
                </c:pt>
                <c:pt idx="1179">
                  <c:v>0.61599999999999999</c:v>
                </c:pt>
                <c:pt idx="1180">
                  <c:v>0.61599999999999999</c:v>
                </c:pt>
                <c:pt idx="1181">
                  <c:v>0.61599999999999999</c:v>
                </c:pt>
                <c:pt idx="1182">
                  <c:v>0.61599999999999999</c:v>
                </c:pt>
                <c:pt idx="1183">
                  <c:v>0.61599999999999999</c:v>
                </c:pt>
                <c:pt idx="1184">
                  <c:v>0.61599999999999999</c:v>
                </c:pt>
                <c:pt idx="1185">
                  <c:v>0.61599999999999999</c:v>
                </c:pt>
                <c:pt idx="1186">
                  <c:v>0.61599999999999999</c:v>
                </c:pt>
                <c:pt idx="1187">
                  <c:v>0.61599999999999999</c:v>
                </c:pt>
                <c:pt idx="1188">
                  <c:v>0.61599999999999999</c:v>
                </c:pt>
                <c:pt idx="1189">
                  <c:v>0.61599999999999999</c:v>
                </c:pt>
                <c:pt idx="1190">
                  <c:v>0.61599999999999999</c:v>
                </c:pt>
                <c:pt idx="1191">
                  <c:v>0.61599999999999999</c:v>
                </c:pt>
                <c:pt idx="1192">
                  <c:v>0.61599999999999999</c:v>
                </c:pt>
                <c:pt idx="1193">
                  <c:v>0.61599999999999999</c:v>
                </c:pt>
                <c:pt idx="1194">
                  <c:v>0.61599999999999999</c:v>
                </c:pt>
                <c:pt idx="1195">
                  <c:v>0.61599999999999999</c:v>
                </c:pt>
                <c:pt idx="1196">
                  <c:v>0.61599999999999999</c:v>
                </c:pt>
                <c:pt idx="1197">
                  <c:v>0.61599999999999999</c:v>
                </c:pt>
                <c:pt idx="1198">
                  <c:v>0.61599999999999999</c:v>
                </c:pt>
                <c:pt idx="1199">
                  <c:v>0.61599999999999999</c:v>
                </c:pt>
                <c:pt idx="1200">
                  <c:v>0.61599999999999999</c:v>
                </c:pt>
                <c:pt idx="1201">
                  <c:v>0.61599999999999999</c:v>
                </c:pt>
                <c:pt idx="1202">
                  <c:v>0.61599999999999999</c:v>
                </c:pt>
                <c:pt idx="1203">
                  <c:v>0.61599999999999999</c:v>
                </c:pt>
                <c:pt idx="1204">
                  <c:v>0.61599999999999999</c:v>
                </c:pt>
                <c:pt idx="1205">
                  <c:v>0.61599999999999999</c:v>
                </c:pt>
                <c:pt idx="1206">
                  <c:v>0.61599999999999999</c:v>
                </c:pt>
                <c:pt idx="1207">
                  <c:v>0.61599999999999999</c:v>
                </c:pt>
                <c:pt idx="1208">
                  <c:v>0.61599999999999999</c:v>
                </c:pt>
                <c:pt idx="1209">
                  <c:v>0.61599999999999999</c:v>
                </c:pt>
                <c:pt idx="1210">
                  <c:v>0.61599999999999999</c:v>
                </c:pt>
                <c:pt idx="1211">
                  <c:v>0.61599999999999999</c:v>
                </c:pt>
                <c:pt idx="1212">
                  <c:v>0.61599999999999999</c:v>
                </c:pt>
                <c:pt idx="1213">
                  <c:v>0.61599999999999999</c:v>
                </c:pt>
                <c:pt idx="1214">
                  <c:v>0.61599999999999999</c:v>
                </c:pt>
                <c:pt idx="1215">
                  <c:v>0.61599999999999999</c:v>
                </c:pt>
                <c:pt idx="1216">
                  <c:v>0.61599999999999999</c:v>
                </c:pt>
                <c:pt idx="1217">
                  <c:v>0.61599999999999999</c:v>
                </c:pt>
                <c:pt idx="1218">
                  <c:v>0.61599999999999999</c:v>
                </c:pt>
                <c:pt idx="1219">
                  <c:v>0.61599999999999999</c:v>
                </c:pt>
                <c:pt idx="1220">
                  <c:v>0.61599999999999999</c:v>
                </c:pt>
                <c:pt idx="1221">
                  <c:v>0.61599999999999999</c:v>
                </c:pt>
                <c:pt idx="1222">
                  <c:v>0.61599999999999999</c:v>
                </c:pt>
                <c:pt idx="1223">
                  <c:v>0.61599999999999999</c:v>
                </c:pt>
                <c:pt idx="1224">
                  <c:v>0.61599999999999999</c:v>
                </c:pt>
                <c:pt idx="1225">
                  <c:v>0.61599999999999999</c:v>
                </c:pt>
                <c:pt idx="1226">
                  <c:v>0.61599999999999999</c:v>
                </c:pt>
                <c:pt idx="1227">
                  <c:v>0.61599999999999999</c:v>
                </c:pt>
                <c:pt idx="1228">
                  <c:v>0.61599999999999999</c:v>
                </c:pt>
                <c:pt idx="1229">
                  <c:v>0.61599999999999999</c:v>
                </c:pt>
                <c:pt idx="1230">
                  <c:v>0.61599999999999999</c:v>
                </c:pt>
                <c:pt idx="1231">
                  <c:v>0.61599999999999999</c:v>
                </c:pt>
                <c:pt idx="1232">
                  <c:v>0.61599999999999999</c:v>
                </c:pt>
                <c:pt idx="1233">
                  <c:v>0.61599999999999999</c:v>
                </c:pt>
                <c:pt idx="1234">
                  <c:v>0.61599999999999999</c:v>
                </c:pt>
                <c:pt idx="1235">
                  <c:v>0.61599999999999999</c:v>
                </c:pt>
                <c:pt idx="1236">
                  <c:v>0.61599999999999999</c:v>
                </c:pt>
                <c:pt idx="1237">
                  <c:v>0.61599999999999999</c:v>
                </c:pt>
                <c:pt idx="1238">
                  <c:v>0.61599999999999999</c:v>
                </c:pt>
                <c:pt idx="1239">
                  <c:v>0.61599999999999999</c:v>
                </c:pt>
                <c:pt idx="1240">
                  <c:v>0.61599999999999999</c:v>
                </c:pt>
                <c:pt idx="1241">
                  <c:v>0.61599999999999999</c:v>
                </c:pt>
                <c:pt idx="1242">
                  <c:v>0.61599999999999999</c:v>
                </c:pt>
                <c:pt idx="1243">
                  <c:v>0.61599999999999999</c:v>
                </c:pt>
                <c:pt idx="1244">
                  <c:v>0.61599999999999999</c:v>
                </c:pt>
                <c:pt idx="1245">
                  <c:v>0.61599999999999999</c:v>
                </c:pt>
                <c:pt idx="1246">
                  <c:v>0.61599999999999999</c:v>
                </c:pt>
                <c:pt idx="1247">
                  <c:v>0.61599999999999999</c:v>
                </c:pt>
                <c:pt idx="1248">
                  <c:v>0.61599999999999999</c:v>
                </c:pt>
                <c:pt idx="1249">
                  <c:v>0.61599999999999999</c:v>
                </c:pt>
                <c:pt idx="1250">
                  <c:v>0.61599999999999999</c:v>
                </c:pt>
                <c:pt idx="1251">
                  <c:v>0.61599999999999999</c:v>
                </c:pt>
                <c:pt idx="1252">
                  <c:v>0.61599999999999999</c:v>
                </c:pt>
                <c:pt idx="1253">
                  <c:v>0.61599999999999999</c:v>
                </c:pt>
                <c:pt idx="1254">
                  <c:v>0.61599999999999999</c:v>
                </c:pt>
                <c:pt idx="1255">
                  <c:v>0.61599999999999999</c:v>
                </c:pt>
                <c:pt idx="1256">
                  <c:v>0.61599999999999999</c:v>
                </c:pt>
                <c:pt idx="1257">
                  <c:v>0.61599999999999999</c:v>
                </c:pt>
                <c:pt idx="1258">
                  <c:v>0.61599999999999999</c:v>
                </c:pt>
                <c:pt idx="1259">
                  <c:v>0.61599999999999999</c:v>
                </c:pt>
                <c:pt idx="1260">
                  <c:v>0.61599999999999999</c:v>
                </c:pt>
                <c:pt idx="1261">
                  <c:v>0.61599999999999999</c:v>
                </c:pt>
                <c:pt idx="1262">
                  <c:v>0.61599999999999999</c:v>
                </c:pt>
                <c:pt idx="1263">
                  <c:v>0.61599999999999999</c:v>
                </c:pt>
                <c:pt idx="1264">
                  <c:v>0.61599999999999999</c:v>
                </c:pt>
                <c:pt idx="1265">
                  <c:v>0.61599999999999999</c:v>
                </c:pt>
                <c:pt idx="1266">
                  <c:v>0.61599999999999999</c:v>
                </c:pt>
                <c:pt idx="1267">
                  <c:v>0.61599999999999999</c:v>
                </c:pt>
                <c:pt idx="1268">
                  <c:v>0.61599999999999999</c:v>
                </c:pt>
                <c:pt idx="1269">
                  <c:v>0.61599999999999999</c:v>
                </c:pt>
                <c:pt idx="1270">
                  <c:v>0.61599999999999999</c:v>
                </c:pt>
                <c:pt idx="1271">
                  <c:v>0.61599999999999999</c:v>
                </c:pt>
                <c:pt idx="1272">
                  <c:v>0.61599999999999999</c:v>
                </c:pt>
                <c:pt idx="1273">
                  <c:v>0.61599999999999999</c:v>
                </c:pt>
                <c:pt idx="1274">
                  <c:v>0.61599999999999999</c:v>
                </c:pt>
                <c:pt idx="1275">
                  <c:v>0.61599999999999999</c:v>
                </c:pt>
                <c:pt idx="1276">
                  <c:v>0.61599999999999999</c:v>
                </c:pt>
                <c:pt idx="1277">
                  <c:v>0.61599999999999999</c:v>
                </c:pt>
                <c:pt idx="1278">
                  <c:v>0.61599999999999999</c:v>
                </c:pt>
                <c:pt idx="1279">
                  <c:v>0.61599999999999999</c:v>
                </c:pt>
                <c:pt idx="1280">
                  <c:v>0.61599999999999999</c:v>
                </c:pt>
                <c:pt idx="1281">
                  <c:v>0.61599999999999999</c:v>
                </c:pt>
                <c:pt idx="1282">
                  <c:v>0.61599999999999999</c:v>
                </c:pt>
                <c:pt idx="1283">
                  <c:v>0.61599999999999999</c:v>
                </c:pt>
                <c:pt idx="1284">
                  <c:v>0.61599999999999999</c:v>
                </c:pt>
                <c:pt idx="1285">
                  <c:v>0.61599999999999999</c:v>
                </c:pt>
                <c:pt idx="1286">
                  <c:v>0.61599999999999999</c:v>
                </c:pt>
                <c:pt idx="1287">
                  <c:v>0.61599999999999999</c:v>
                </c:pt>
                <c:pt idx="1288">
                  <c:v>0.61599999999999999</c:v>
                </c:pt>
                <c:pt idx="1289">
                  <c:v>0.61599999999999999</c:v>
                </c:pt>
                <c:pt idx="1290">
                  <c:v>0.61599999999999999</c:v>
                </c:pt>
                <c:pt idx="1291">
                  <c:v>0.61599999999999999</c:v>
                </c:pt>
                <c:pt idx="1292">
                  <c:v>0.61599999999999999</c:v>
                </c:pt>
                <c:pt idx="1293">
                  <c:v>0.61599999999999999</c:v>
                </c:pt>
                <c:pt idx="1294">
                  <c:v>0.61599999999999999</c:v>
                </c:pt>
                <c:pt idx="1295">
                  <c:v>0.61599999999999999</c:v>
                </c:pt>
                <c:pt idx="1296">
                  <c:v>0.61599999999999999</c:v>
                </c:pt>
                <c:pt idx="1297">
                  <c:v>0.61599999999999999</c:v>
                </c:pt>
                <c:pt idx="1298">
                  <c:v>0.61599999999999999</c:v>
                </c:pt>
                <c:pt idx="1299">
                  <c:v>0.61599999999999999</c:v>
                </c:pt>
                <c:pt idx="1300">
                  <c:v>0.61599999999999999</c:v>
                </c:pt>
                <c:pt idx="1301">
                  <c:v>0.61599999999999999</c:v>
                </c:pt>
                <c:pt idx="1302">
                  <c:v>0.61599999999999999</c:v>
                </c:pt>
                <c:pt idx="1303">
                  <c:v>0.61599999999999999</c:v>
                </c:pt>
                <c:pt idx="1304">
                  <c:v>0.61599999999999999</c:v>
                </c:pt>
                <c:pt idx="1305">
                  <c:v>0.61599999999999999</c:v>
                </c:pt>
                <c:pt idx="1306">
                  <c:v>0.61599999999999999</c:v>
                </c:pt>
                <c:pt idx="1307">
                  <c:v>0.61599999999999999</c:v>
                </c:pt>
                <c:pt idx="1308">
                  <c:v>0.61599999999999999</c:v>
                </c:pt>
                <c:pt idx="1309">
                  <c:v>0.61599999999999999</c:v>
                </c:pt>
                <c:pt idx="1310">
                  <c:v>0.61599999999999999</c:v>
                </c:pt>
                <c:pt idx="1311">
                  <c:v>0.61599999999999999</c:v>
                </c:pt>
                <c:pt idx="1312">
                  <c:v>0.61599999999999999</c:v>
                </c:pt>
                <c:pt idx="1313">
                  <c:v>0.61599999999999999</c:v>
                </c:pt>
                <c:pt idx="1314">
                  <c:v>0.61599999999999999</c:v>
                </c:pt>
                <c:pt idx="1315">
                  <c:v>0.61599999999999999</c:v>
                </c:pt>
                <c:pt idx="1316">
                  <c:v>0.61599999999999999</c:v>
                </c:pt>
                <c:pt idx="1317">
                  <c:v>0.61599999999999999</c:v>
                </c:pt>
                <c:pt idx="1318">
                  <c:v>0.61599999999999999</c:v>
                </c:pt>
                <c:pt idx="1319">
                  <c:v>0.61599999999999999</c:v>
                </c:pt>
                <c:pt idx="1320">
                  <c:v>0.61599999999999999</c:v>
                </c:pt>
                <c:pt idx="1321">
                  <c:v>0.61599999999999999</c:v>
                </c:pt>
                <c:pt idx="1322">
                  <c:v>0.61599999999999999</c:v>
                </c:pt>
                <c:pt idx="1323">
                  <c:v>0.61599999999999999</c:v>
                </c:pt>
                <c:pt idx="1324">
                  <c:v>0.61599999999999999</c:v>
                </c:pt>
                <c:pt idx="1325">
                  <c:v>0.61599999999999999</c:v>
                </c:pt>
                <c:pt idx="1326">
                  <c:v>0.61599999999999999</c:v>
                </c:pt>
                <c:pt idx="1327">
                  <c:v>0.61599999999999999</c:v>
                </c:pt>
                <c:pt idx="1328">
                  <c:v>0.61599999999999999</c:v>
                </c:pt>
                <c:pt idx="1329">
                  <c:v>0.61599999999999999</c:v>
                </c:pt>
                <c:pt idx="1330">
                  <c:v>0.61599999999999999</c:v>
                </c:pt>
                <c:pt idx="1331">
                  <c:v>0.61599999999999999</c:v>
                </c:pt>
                <c:pt idx="1332">
                  <c:v>0.61599999999999999</c:v>
                </c:pt>
                <c:pt idx="1333">
                  <c:v>0.61599999999999999</c:v>
                </c:pt>
                <c:pt idx="1334">
                  <c:v>0.61599999999999999</c:v>
                </c:pt>
                <c:pt idx="1335">
                  <c:v>0.61599999999999999</c:v>
                </c:pt>
                <c:pt idx="1336">
                  <c:v>0.61599999999999999</c:v>
                </c:pt>
                <c:pt idx="1337">
                  <c:v>0.61599999999999999</c:v>
                </c:pt>
                <c:pt idx="1338">
                  <c:v>0.61599999999999999</c:v>
                </c:pt>
                <c:pt idx="1339">
                  <c:v>0.61599999999999999</c:v>
                </c:pt>
                <c:pt idx="1340">
                  <c:v>0.61599999999999999</c:v>
                </c:pt>
                <c:pt idx="1341">
                  <c:v>0.61599999999999999</c:v>
                </c:pt>
                <c:pt idx="1342">
                  <c:v>0.61599999999999999</c:v>
                </c:pt>
                <c:pt idx="1343">
                  <c:v>0.61599999999999999</c:v>
                </c:pt>
                <c:pt idx="1344">
                  <c:v>0.61599999999999999</c:v>
                </c:pt>
                <c:pt idx="1345">
                  <c:v>0.61599999999999999</c:v>
                </c:pt>
                <c:pt idx="1346">
                  <c:v>0.61599999999999999</c:v>
                </c:pt>
                <c:pt idx="1347">
                  <c:v>0.61599999999999999</c:v>
                </c:pt>
                <c:pt idx="1348">
                  <c:v>0.61599999999999999</c:v>
                </c:pt>
                <c:pt idx="1349">
                  <c:v>0.61599999999999999</c:v>
                </c:pt>
                <c:pt idx="1350">
                  <c:v>0.61599999999999999</c:v>
                </c:pt>
                <c:pt idx="1351">
                  <c:v>0.61599999999999999</c:v>
                </c:pt>
                <c:pt idx="1352">
                  <c:v>0.61599999999999999</c:v>
                </c:pt>
                <c:pt idx="1353">
                  <c:v>0.61599999999999999</c:v>
                </c:pt>
                <c:pt idx="1354">
                  <c:v>0.61599999999999999</c:v>
                </c:pt>
                <c:pt idx="1355">
                  <c:v>0.61599999999999999</c:v>
                </c:pt>
                <c:pt idx="1356">
                  <c:v>0.61599999999999999</c:v>
                </c:pt>
                <c:pt idx="1357">
                  <c:v>0.61599999999999999</c:v>
                </c:pt>
                <c:pt idx="1358">
                  <c:v>0.61599999999999999</c:v>
                </c:pt>
                <c:pt idx="1359">
                  <c:v>0.61599999999999999</c:v>
                </c:pt>
                <c:pt idx="1360">
                  <c:v>0.61599999999999999</c:v>
                </c:pt>
                <c:pt idx="1361">
                  <c:v>0.61599999999999999</c:v>
                </c:pt>
                <c:pt idx="1362">
                  <c:v>0.61599999999999999</c:v>
                </c:pt>
                <c:pt idx="1363">
                  <c:v>0.61599999999999999</c:v>
                </c:pt>
                <c:pt idx="1364">
                  <c:v>0.61599999999999999</c:v>
                </c:pt>
                <c:pt idx="1365">
                  <c:v>0.61599999999999999</c:v>
                </c:pt>
                <c:pt idx="1366">
                  <c:v>0.61599999999999999</c:v>
                </c:pt>
                <c:pt idx="1367">
                  <c:v>0.61599999999999999</c:v>
                </c:pt>
                <c:pt idx="1368">
                  <c:v>0.61599999999999999</c:v>
                </c:pt>
                <c:pt idx="1369">
                  <c:v>0.61599999999999999</c:v>
                </c:pt>
                <c:pt idx="1370">
                  <c:v>0.61599999999999999</c:v>
                </c:pt>
                <c:pt idx="1371">
                  <c:v>0.61599999999999999</c:v>
                </c:pt>
                <c:pt idx="1372">
                  <c:v>0.61599999999999999</c:v>
                </c:pt>
                <c:pt idx="1373">
                  <c:v>0.61599999999999999</c:v>
                </c:pt>
                <c:pt idx="1374">
                  <c:v>0.61599999999999999</c:v>
                </c:pt>
                <c:pt idx="1375">
                  <c:v>0.61599999999999999</c:v>
                </c:pt>
                <c:pt idx="1376">
                  <c:v>0.61599999999999999</c:v>
                </c:pt>
                <c:pt idx="1377">
                  <c:v>0.61599999999999999</c:v>
                </c:pt>
                <c:pt idx="1378">
                  <c:v>0.61599999999999999</c:v>
                </c:pt>
                <c:pt idx="1379">
                  <c:v>0.61599999999999999</c:v>
                </c:pt>
                <c:pt idx="1380">
                  <c:v>0.61599999999999999</c:v>
                </c:pt>
                <c:pt idx="1381">
                  <c:v>0.61599999999999999</c:v>
                </c:pt>
                <c:pt idx="1382">
                  <c:v>0.61599999999999999</c:v>
                </c:pt>
                <c:pt idx="1383">
                  <c:v>0.61599999999999999</c:v>
                </c:pt>
                <c:pt idx="1384">
                  <c:v>0.61599999999999999</c:v>
                </c:pt>
                <c:pt idx="1385">
                  <c:v>0.61599999999999999</c:v>
                </c:pt>
                <c:pt idx="1386">
                  <c:v>0.61599999999999999</c:v>
                </c:pt>
                <c:pt idx="1387">
                  <c:v>0.61599999999999999</c:v>
                </c:pt>
                <c:pt idx="1388">
                  <c:v>0.61599999999999999</c:v>
                </c:pt>
                <c:pt idx="1389">
                  <c:v>0.61599999999999999</c:v>
                </c:pt>
                <c:pt idx="1390">
                  <c:v>0.61599999999999999</c:v>
                </c:pt>
                <c:pt idx="1391">
                  <c:v>0.61599999999999999</c:v>
                </c:pt>
                <c:pt idx="1392">
                  <c:v>0.61599999999999999</c:v>
                </c:pt>
                <c:pt idx="1393">
                  <c:v>0.61599999999999999</c:v>
                </c:pt>
                <c:pt idx="1394">
                  <c:v>0.61599999999999999</c:v>
                </c:pt>
                <c:pt idx="1395">
                  <c:v>0.61599999999999999</c:v>
                </c:pt>
                <c:pt idx="1396">
                  <c:v>0.61599999999999999</c:v>
                </c:pt>
                <c:pt idx="1397">
                  <c:v>0.61599999999999999</c:v>
                </c:pt>
                <c:pt idx="1398">
                  <c:v>0.61599999999999999</c:v>
                </c:pt>
                <c:pt idx="1399">
                  <c:v>0.61599999999999999</c:v>
                </c:pt>
                <c:pt idx="1400">
                  <c:v>0.61599999999999999</c:v>
                </c:pt>
                <c:pt idx="1401">
                  <c:v>0.61599999999999999</c:v>
                </c:pt>
                <c:pt idx="1402">
                  <c:v>0.61599999999999999</c:v>
                </c:pt>
                <c:pt idx="1403">
                  <c:v>0.61599999999999999</c:v>
                </c:pt>
                <c:pt idx="1404">
                  <c:v>0.61599999999999999</c:v>
                </c:pt>
                <c:pt idx="1405">
                  <c:v>0.61599999999999999</c:v>
                </c:pt>
                <c:pt idx="1406">
                  <c:v>0.61599999999999999</c:v>
                </c:pt>
                <c:pt idx="1407">
                  <c:v>0.61599999999999999</c:v>
                </c:pt>
                <c:pt idx="1408">
                  <c:v>0.61599999999999999</c:v>
                </c:pt>
                <c:pt idx="1409">
                  <c:v>0.61599999999999999</c:v>
                </c:pt>
                <c:pt idx="1410">
                  <c:v>0.61599999999999999</c:v>
                </c:pt>
                <c:pt idx="1411">
                  <c:v>0.61599999999999999</c:v>
                </c:pt>
                <c:pt idx="1412">
                  <c:v>0.61599999999999999</c:v>
                </c:pt>
                <c:pt idx="1413">
                  <c:v>0.61599999999999999</c:v>
                </c:pt>
                <c:pt idx="1414">
                  <c:v>0.61599999999999999</c:v>
                </c:pt>
                <c:pt idx="1415">
                  <c:v>0.61599999999999999</c:v>
                </c:pt>
                <c:pt idx="1416">
                  <c:v>0.61599999999999999</c:v>
                </c:pt>
                <c:pt idx="1417">
                  <c:v>0.61599999999999999</c:v>
                </c:pt>
                <c:pt idx="1418">
                  <c:v>0.61599999999999999</c:v>
                </c:pt>
                <c:pt idx="1419">
                  <c:v>0.61599999999999999</c:v>
                </c:pt>
                <c:pt idx="1420">
                  <c:v>0.61599999999999999</c:v>
                </c:pt>
                <c:pt idx="1421">
                  <c:v>0.61599999999999999</c:v>
                </c:pt>
                <c:pt idx="1422">
                  <c:v>0.61599999999999999</c:v>
                </c:pt>
                <c:pt idx="1423">
                  <c:v>0.61599999999999999</c:v>
                </c:pt>
                <c:pt idx="1424">
                  <c:v>0.61599999999999999</c:v>
                </c:pt>
                <c:pt idx="1425">
                  <c:v>0.61599999999999999</c:v>
                </c:pt>
                <c:pt idx="1426">
                  <c:v>0.61599999999999999</c:v>
                </c:pt>
                <c:pt idx="1427">
                  <c:v>0.61599999999999999</c:v>
                </c:pt>
                <c:pt idx="1428">
                  <c:v>0.61599999999999999</c:v>
                </c:pt>
                <c:pt idx="1429">
                  <c:v>0.61599999999999999</c:v>
                </c:pt>
                <c:pt idx="1430">
                  <c:v>0.61599999999999999</c:v>
                </c:pt>
                <c:pt idx="1431">
                  <c:v>0.61599999999999999</c:v>
                </c:pt>
                <c:pt idx="1432">
                  <c:v>0.61599999999999999</c:v>
                </c:pt>
                <c:pt idx="1433">
                  <c:v>0.61599999999999999</c:v>
                </c:pt>
                <c:pt idx="1434">
                  <c:v>0.61599999999999999</c:v>
                </c:pt>
                <c:pt idx="1435">
                  <c:v>0.61599999999999999</c:v>
                </c:pt>
                <c:pt idx="1436">
                  <c:v>0.61599999999999999</c:v>
                </c:pt>
                <c:pt idx="1437">
                  <c:v>0.61599999999999999</c:v>
                </c:pt>
                <c:pt idx="1438">
                  <c:v>0.61599999999999999</c:v>
                </c:pt>
                <c:pt idx="1439">
                  <c:v>0.61599999999999999</c:v>
                </c:pt>
                <c:pt idx="1440">
                  <c:v>0.61599999999999999</c:v>
                </c:pt>
                <c:pt idx="1441">
                  <c:v>0.61599999999999999</c:v>
                </c:pt>
                <c:pt idx="1442">
                  <c:v>0.61599999999999999</c:v>
                </c:pt>
                <c:pt idx="1443">
                  <c:v>0.61599999999999999</c:v>
                </c:pt>
                <c:pt idx="1444">
                  <c:v>0.61599999999999999</c:v>
                </c:pt>
                <c:pt idx="1445">
                  <c:v>0.61599999999999999</c:v>
                </c:pt>
                <c:pt idx="1446">
                  <c:v>0.61599999999999999</c:v>
                </c:pt>
                <c:pt idx="1447">
                  <c:v>0.61599999999999999</c:v>
                </c:pt>
                <c:pt idx="1448">
                  <c:v>0.61599999999999999</c:v>
                </c:pt>
                <c:pt idx="1449">
                  <c:v>0.61599999999999999</c:v>
                </c:pt>
                <c:pt idx="1450">
                  <c:v>0.61599999999999999</c:v>
                </c:pt>
                <c:pt idx="1451">
                  <c:v>0.61599999999999999</c:v>
                </c:pt>
                <c:pt idx="1452">
                  <c:v>0.61599999999999999</c:v>
                </c:pt>
                <c:pt idx="1453">
                  <c:v>0.61599999999999999</c:v>
                </c:pt>
                <c:pt idx="1454">
                  <c:v>0.61599999999999999</c:v>
                </c:pt>
                <c:pt idx="1455">
                  <c:v>0.61599999999999999</c:v>
                </c:pt>
                <c:pt idx="1456">
                  <c:v>0.61599999999999999</c:v>
                </c:pt>
                <c:pt idx="1457">
                  <c:v>0.61599999999999999</c:v>
                </c:pt>
                <c:pt idx="1458">
                  <c:v>0.61599999999999999</c:v>
                </c:pt>
                <c:pt idx="1459">
                  <c:v>0.61599999999999999</c:v>
                </c:pt>
                <c:pt idx="1460">
                  <c:v>0.61599999999999999</c:v>
                </c:pt>
                <c:pt idx="1461">
                  <c:v>0.61599999999999999</c:v>
                </c:pt>
                <c:pt idx="1462">
                  <c:v>0.61599999999999999</c:v>
                </c:pt>
                <c:pt idx="1463">
                  <c:v>0.61599999999999999</c:v>
                </c:pt>
                <c:pt idx="1464">
                  <c:v>0.61599999999999999</c:v>
                </c:pt>
                <c:pt idx="1465">
                  <c:v>0.61599999999999999</c:v>
                </c:pt>
                <c:pt idx="1466">
                  <c:v>0.61599999999999999</c:v>
                </c:pt>
                <c:pt idx="1467">
                  <c:v>0.61599999999999999</c:v>
                </c:pt>
                <c:pt idx="1468">
                  <c:v>0.61599999999999999</c:v>
                </c:pt>
                <c:pt idx="1469">
                  <c:v>0.61599999999999999</c:v>
                </c:pt>
                <c:pt idx="1470">
                  <c:v>0.61599999999999999</c:v>
                </c:pt>
                <c:pt idx="1471">
                  <c:v>0.61599999999999999</c:v>
                </c:pt>
                <c:pt idx="1472">
                  <c:v>0.61599999999999999</c:v>
                </c:pt>
                <c:pt idx="1473">
                  <c:v>0.61599999999999999</c:v>
                </c:pt>
                <c:pt idx="1474">
                  <c:v>0.61599999999999999</c:v>
                </c:pt>
                <c:pt idx="1475">
                  <c:v>0.61599999999999999</c:v>
                </c:pt>
                <c:pt idx="1476">
                  <c:v>0.61599999999999999</c:v>
                </c:pt>
                <c:pt idx="1477">
                  <c:v>0.61599999999999999</c:v>
                </c:pt>
                <c:pt idx="1478">
                  <c:v>0.61599999999999999</c:v>
                </c:pt>
                <c:pt idx="1479">
                  <c:v>0.61599999999999999</c:v>
                </c:pt>
                <c:pt idx="1480">
                  <c:v>0.61599999999999999</c:v>
                </c:pt>
                <c:pt idx="1481">
                  <c:v>0.61599999999999999</c:v>
                </c:pt>
                <c:pt idx="1482">
                  <c:v>0.61599999999999999</c:v>
                </c:pt>
                <c:pt idx="1483">
                  <c:v>0.61599999999999999</c:v>
                </c:pt>
                <c:pt idx="1484">
                  <c:v>0.61599999999999999</c:v>
                </c:pt>
                <c:pt idx="1485">
                  <c:v>0.61599999999999999</c:v>
                </c:pt>
                <c:pt idx="1486">
                  <c:v>0.61599999999999999</c:v>
                </c:pt>
                <c:pt idx="1487">
                  <c:v>0.61599999999999999</c:v>
                </c:pt>
                <c:pt idx="1488">
                  <c:v>0.61599999999999999</c:v>
                </c:pt>
                <c:pt idx="1489">
                  <c:v>0.61599999999999999</c:v>
                </c:pt>
                <c:pt idx="1490">
                  <c:v>0.61599999999999999</c:v>
                </c:pt>
                <c:pt idx="1491">
                  <c:v>0.61599999999999999</c:v>
                </c:pt>
                <c:pt idx="1492">
                  <c:v>0.61599999999999999</c:v>
                </c:pt>
                <c:pt idx="1493">
                  <c:v>0.61599999999999999</c:v>
                </c:pt>
                <c:pt idx="1494">
                  <c:v>0.61599999999999999</c:v>
                </c:pt>
                <c:pt idx="1495">
                  <c:v>0.61599999999999999</c:v>
                </c:pt>
                <c:pt idx="1496">
                  <c:v>0.61599999999999999</c:v>
                </c:pt>
                <c:pt idx="1497">
                  <c:v>0.61599999999999999</c:v>
                </c:pt>
                <c:pt idx="1498">
                  <c:v>0.61599999999999999</c:v>
                </c:pt>
                <c:pt idx="1499">
                  <c:v>0.61599999999999999</c:v>
                </c:pt>
                <c:pt idx="1500">
                  <c:v>0.61599999999999999</c:v>
                </c:pt>
                <c:pt idx="1501">
                  <c:v>0.61599999999999999</c:v>
                </c:pt>
                <c:pt idx="1502">
                  <c:v>0.61599999999999999</c:v>
                </c:pt>
                <c:pt idx="1503">
                  <c:v>0.61599999999999999</c:v>
                </c:pt>
                <c:pt idx="1504">
                  <c:v>0.61599999999999999</c:v>
                </c:pt>
                <c:pt idx="1505">
                  <c:v>0.61599999999999999</c:v>
                </c:pt>
                <c:pt idx="1506">
                  <c:v>0.61599999999999999</c:v>
                </c:pt>
                <c:pt idx="1507">
                  <c:v>0.61599999999999999</c:v>
                </c:pt>
                <c:pt idx="1508">
                  <c:v>0.61599999999999999</c:v>
                </c:pt>
                <c:pt idx="1509">
                  <c:v>0.61599999999999999</c:v>
                </c:pt>
                <c:pt idx="1510">
                  <c:v>0.61599999999999999</c:v>
                </c:pt>
                <c:pt idx="1511">
                  <c:v>0.61599999999999999</c:v>
                </c:pt>
                <c:pt idx="1512">
                  <c:v>0.61599999999999999</c:v>
                </c:pt>
                <c:pt idx="1513">
                  <c:v>0.61599999999999999</c:v>
                </c:pt>
                <c:pt idx="1514">
                  <c:v>0.61599999999999999</c:v>
                </c:pt>
                <c:pt idx="1515">
                  <c:v>0.61599999999999999</c:v>
                </c:pt>
                <c:pt idx="1516">
                  <c:v>0.61599999999999999</c:v>
                </c:pt>
                <c:pt idx="1517">
                  <c:v>0.61599999999999999</c:v>
                </c:pt>
                <c:pt idx="1518">
                  <c:v>0.61599999999999999</c:v>
                </c:pt>
                <c:pt idx="1519">
                  <c:v>0.61599999999999999</c:v>
                </c:pt>
                <c:pt idx="1520">
                  <c:v>0.61599999999999999</c:v>
                </c:pt>
                <c:pt idx="1521">
                  <c:v>0.61599999999999999</c:v>
                </c:pt>
                <c:pt idx="1522">
                  <c:v>0.61599999999999999</c:v>
                </c:pt>
                <c:pt idx="1523">
                  <c:v>0.61599999999999999</c:v>
                </c:pt>
                <c:pt idx="1524">
                  <c:v>0.61599999999999999</c:v>
                </c:pt>
                <c:pt idx="1525">
                  <c:v>0.61599999999999999</c:v>
                </c:pt>
                <c:pt idx="1526">
                  <c:v>0.61599999999999999</c:v>
                </c:pt>
                <c:pt idx="1527">
                  <c:v>0.61599999999999999</c:v>
                </c:pt>
                <c:pt idx="1528">
                  <c:v>0.61599999999999999</c:v>
                </c:pt>
                <c:pt idx="1529">
                  <c:v>0.61599999999999999</c:v>
                </c:pt>
                <c:pt idx="1530">
                  <c:v>0.61599999999999999</c:v>
                </c:pt>
                <c:pt idx="1531">
                  <c:v>0.61599999999999999</c:v>
                </c:pt>
                <c:pt idx="1532">
                  <c:v>0.61599999999999999</c:v>
                </c:pt>
                <c:pt idx="1533">
                  <c:v>0.61599999999999999</c:v>
                </c:pt>
                <c:pt idx="1534">
                  <c:v>0.61599999999999999</c:v>
                </c:pt>
                <c:pt idx="1535">
                  <c:v>0.61599999999999999</c:v>
                </c:pt>
                <c:pt idx="1536">
                  <c:v>0.61599999999999999</c:v>
                </c:pt>
                <c:pt idx="1537">
                  <c:v>0.61599999999999999</c:v>
                </c:pt>
                <c:pt idx="1538">
                  <c:v>0.61599999999999999</c:v>
                </c:pt>
                <c:pt idx="1539">
                  <c:v>0.61599999999999999</c:v>
                </c:pt>
                <c:pt idx="1540">
                  <c:v>0.61599999999999999</c:v>
                </c:pt>
                <c:pt idx="1541">
                  <c:v>0.61599999999999999</c:v>
                </c:pt>
                <c:pt idx="1542">
                  <c:v>0.61599999999999999</c:v>
                </c:pt>
                <c:pt idx="1543">
                  <c:v>0.61599999999999999</c:v>
                </c:pt>
                <c:pt idx="1544">
                  <c:v>0.61599999999999999</c:v>
                </c:pt>
                <c:pt idx="1545">
                  <c:v>0.61599999999999999</c:v>
                </c:pt>
                <c:pt idx="1546">
                  <c:v>0.61599999999999999</c:v>
                </c:pt>
                <c:pt idx="1547">
                  <c:v>0.61599999999999999</c:v>
                </c:pt>
                <c:pt idx="1548">
                  <c:v>0.61599999999999999</c:v>
                </c:pt>
                <c:pt idx="1549">
                  <c:v>0.61599999999999999</c:v>
                </c:pt>
                <c:pt idx="1550">
                  <c:v>0.61599999999999999</c:v>
                </c:pt>
                <c:pt idx="1551">
                  <c:v>0.61599999999999999</c:v>
                </c:pt>
                <c:pt idx="1552">
                  <c:v>0.61599999999999999</c:v>
                </c:pt>
                <c:pt idx="1553">
                  <c:v>0.61599999999999999</c:v>
                </c:pt>
                <c:pt idx="1554">
                  <c:v>0.61599999999999999</c:v>
                </c:pt>
                <c:pt idx="1555">
                  <c:v>0.61599999999999999</c:v>
                </c:pt>
                <c:pt idx="1556">
                  <c:v>0.61599999999999999</c:v>
                </c:pt>
                <c:pt idx="1557">
                  <c:v>0.61599999999999999</c:v>
                </c:pt>
                <c:pt idx="1558">
                  <c:v>0.61599999999999999</c:v>
                </c:pt>
                <c:pt idx="1559">
                  <c:v>0.61599999999999999</c:v>
                </c:pt>
                <c:pt idx="1560">
                  <c:v>0.61599999999999999</c:v>
                </c:pt>
                <c:pt idx="1561">
                  <c:v>0.61599999999999999</c:v>
                </c:pt>
                <c:pt idx="1562">
                  <c:v>0.61599999999999999</c:v>
                </c:pt>
                <c:pt idx="1563">
                  <c:v>0.61599999999999999</c:v>
                </c:pt>
                <c:pt idx="1564">
                  <c:v>0.61599999999999999</c:v>
                </c:pt>
                <c:pt idx="1565">
                  <c:v>0.61599999999999999</c:v>
                </c:pt>
                <c:pt idx="1566">
                  <c:v>0.61599999999999999</c:v>
                </c:pt>
                <c:pt idx="1567">
                  <c:v>0.61599999999999999</c:v>
                </c:pt>
                <c:pt idx="1568">
                  <c:v>0.61599999999999999</c:v>
                </c:pt>
                <c:pt idx="1569">
                  <c:v>0.61599999999999999</c:v>
                </c:pt>
                <c:pt idx="1570">
                  <c:v>0.61599999999999999</c:v>
                </c:pt>
                <c:pt idx="1571">
                  <c:v>0.61599999999999999</c:v>
                </c:pt>
                <c:pt idx="1572">
                  <c:v>0.61599999999999999</c:v>
                </c:pt>
                <c:pt idx="1573">
                  <c:v>0.61599999999999999</c:v>
                </c:pt>
                <c:pt idx="1574">
                  <c:v>0.61599999999999999</c:v>
                </c:pt>
                <c:pt idx="1575">
                  <c:v>0.61599999999999999</c:v>
                </c:pt>
                <c:pt idx="1576">
                  <c:v>0.61599999999999999</c:v>
                </c:pt>
                <c:pt idx="1577">
                  <c:v>0.61599999999999999</c:v>
                </c:pt>
                <c:pt idx="1578">
                  <c:v>0.61599999999999999</c:v>
                </c:pt>
                <c:pt idx="1579">
                  <c:v>0.61599999999999999</c:v>
                </c:pt>
                <c:pt idx="1580">
                  <c:v>0.61599999999999999</c:v>
                </c:pt>
                <c:pt idx="1581">
                  <c:v>0.61599999999999999</c:v>
                </c:pt>
                <c:pt idx="1582">
                  <c:v>0.61599999999999999</c:v>
                </c:pt>
                <c:pt idx="1583">
                  <c:v>0.61599999999999999</c:v>
                </c:pt>
                <c:pt idx="1584">
                  <c:v>0.61599999999999999</c:v>
                </c:pt>
                <c:pt idx="1585">
                  <c:v>0.61599999999999999</c:v>
                </c:pt>
                <c:pt idx="1586">
                  <c:v>0.61599999999999999</c:v>
                </c:pt>
                <c:pt idx="1587">
                  <c:v>0.61599999999999999</c:v>
                </c:pt>
                <c:pt idx="1588">
                  <c:v>0.61599999999999999</c:v>
                </c:pt>
                <c:pt idx="1589">
                  <c:v>0.61599999999999999</c:v>
                </c:pt>
                <c:pt idx="1590">
                  <c:v>0.61599999999999999</c:v>
                </c:pt>
                <c:pt idx="1591">
                  <c:v>0.61599999999999999</c:v>
                </c:pt>
                <c:pt idx="1592">
                  <c:v>0.61599999999999999</c:v>
                </c:pt>
                <c:pt idx="1593">
                  <c:v>0.61599999999999999</c:v>
                </c:pt>
                <c:pt idx="1594">
                  <c:v>0.61599999999999999</c:v>
                </c:pt>
                <c:pt idx="1595">
                  <c:v>0.61599999999999999</c:v>
                </c:pt>
                <c:pt idx="1596">
                  <c:v>0.61599999999999999</c:v>
                </c:pt>
                <c:pt idx="1597">
                  <c:v>0.61599999999999999</c:v>
                </c:pt>
                <c:pt idx="1598">
                  <c:v>0.61599999999999999</c:v>
                </c:pt>
                <c:pt idx="1599">
                  <c:v>0.61599999999999999</c:v>
                </c:pt>
                <c:pt idx="1600">
                  <c:v>0.61599999999999999</c:v>
                </c:pt>
                <c:pt idx="1601">
                  <c:v>0.61599999999999999</c:v>
                </c:pt>
                <c:pt idx="1602">
                  <c:v>0.61599999999999999</c:v>
                </c:pt>
                <c:pt idx="1603">
                  <c:v>0.61599999999999999</c:v>
                </c:pt>
                <c:pt idx="1604">
                  <c:v>0.61599999999999999</c:v>
                </c:pt>
                <c:pt idx="1605">
                  <c:v>0.61599999999999999</c:v>
                </c:pt>
                <c:pt idx="1606">
                  <c:v>0.61599999999999999</c:v>
                </c:pt>
                <c:pt idx="1607">
                  <c:v>0.61599999999999999</c:v>
                </c:pt>
                <c:pt idx="1608">
                  <c:v>0.61599999999999999</c:v>
                </c:pt>
                <c:pt idx="1609">
                  <c:v>0.61599999999999999</c:v>
                </c:pt>
                <c:pt idx="1610">
                  <c:v>0.61599999999999999</c:v>
                </c:pt>
                <c:pt idx="1611">
                  <c:v>0.61599999999999999</c:v>
                </c:pt>
                <c:pt idx="1612">
                  <c:v>0.61599999999999999</c:v>
                </c:pt>
                <c:pt idx="1613">
                  <c:v>0.61599999999999999</c:v>
                </c:pt>
                <c:pt idx="1614">
                  <c:v>0.61599999999999999</c:v>
                </c:pt>
                <c:pt idx="1615">
                  <c:v>0.61599999999999999</c:v>
                </c:pt>
                <c:pt idx="1616">
                  <c:v>0.61599999999999999</c:v>
                </c:pt>
                <c:pt idx="1617">
                  <c:v>0.61599999999999999</c:v>
                </c:pt>
                <c:pt idx="1618">
                  <c:v>0.61599999999999999</c:v>
                </c:pt>
                <c:pt idx="1619">
                  <c:v>0.61599999999999999</c:v>
                </c:pt>
                <c:pt idx="1620">
                  <c:v>0.61599999999999999</c:v>
                </c:pt>
                <c:pt idx="1621">
                  <c:v>0.61599999999999999</c:v>
                </c:pt>
                <c:pt idx="1622">
                  <c:v>0.61599999999999999</c:v>
                </c:pt>
                <c:pt idx="1623">
                  <c:v>0.61599999999999999</c:v>
                </c:pt>
                <c:pt idx="1624">
                  <c:v>0.61599999999999999</c:v>
                </c:pt>
                <c:pt idx="1625">
                  <c:v>0.61599999999999999</c:v>
                </c:pt>
                <c:pt idx="1626">
                  <c:v>0.61599999999999999</c:v>
                </c:pt>
                <c:pt idx="1627">
                  <c:v>0.61599999999999999</c:v>
                </c:pt>
                <c:pt idx="1628">
                  <c:v>0.61599999999999999</c:v>
                </c:pt>
                <c:pt idx="1629">
                  <c:v>0.61599999999999999</c:v>
                </c:pt>
                <c:pt idx="1630">
                  <c:v>0.61599999999999999</c:v>
                </c:pt>
                <c:pt idx="1631">
                  <c:v>0.61599999999999999</c:v>
                </c:pt>
                <c:pt idx="1632">
                  <c:v>0.61599999999999999</c:v>
                </c:pt>
                <c:pt idx="1633">
                  <c:v>0.61599999999999999</c:v>
                </c:pt>
                <c:pt idx="1634">
                  <c:v>0.61799999999999999</c:v>
                </c:pt>
                <c:pt idx="1635">
                  <c:v>0.61799999999999999</c:v>
                </c:pt>
                <c:pt idx="1636">
                  <c:v>0.62</c:v>
                </c:pt>
                <c:pt idx="1637">
                  <c:v>0.624</c:v>
                </c:pt>
                <c:pt idx="1638">
                  <c:v>0.624</c:v>
                </c:pt>
                <c:pt idx="1639">
                  <c:v>0.626</c:v>
                </c:pt>
                <c:pt idx="1640">
                  <c:v>0.628</c:v>
                </c:pt>
                <c:pt idx="1641">
                  <c:v>0.63</c:v>
                </c:pt>
                <c:pt idx="1642">
                  <c:v>0.63400000000000001</c:v>
                </c:pt>
                <c:pt idx="1643">
                  <c:v>0.63600000000000001</c:v>
                </c:pt>
                <c:pt idx="1644">
                  <c:v>0.64</c:v>
                </c:pt>
                <c:pt idx="1645">
                  <c:v>0.64400000000000002</c:v>
                </c:pt>
                <c:pt idx="1646">
                  <c:v>0.64600000000000002</c:v>
                </c:pt>
                <c:pt idx="1647">
                  <c:v>0.65</c:v>
                </c:pt>
                <c:pt idx="1648">
                  <c:v>0.65400000000000003</c:v>
                </c:pt>
                <c:pt idx="1649">
                  <c:v>0.65800000000000003</c:v>
                </c:pt>
                <c:pt idx="1650">
                  <c:v>0.66400000000000003</c:v>
                </c:pt>
                <c:pt idx="1651">
                  <c:v>0.66800000000000004</c:v>
                </c:pt>
                <c:pt idx="1652">
                  <c:v>0.67</c:v>
                </c:pt>
                <c:pt idx="1653">
                  <c:v>0.67800000000000005</c:v>
                </c:pt>
                <c:pt idx="1654">
                  <c:v>0.68400000000000005</c:v>
                </c:pt>
                <c:pt idx="1655">
                  <c:v>0.68799999999999994</c:v>
                </c:pt>
                <c:pt idx="1656">
                  <c:v>0.69399999999999995</c:v>
                </c:pt>
                <c:pt idx="1657">
                  <c:v>0.69799999999999995</c:v>
                </c:pt>
                <c:pt idx="1658">
                  <c:v>0.70599999999999996</c:v>
                </c:pt>
                <c:pt idx="1659">
                  <c:v>0.71</c:v>
                </c:pt>
                <c:pt idx="1660">
                  <c:v>0.71799999999999997</c:v>
                </c:pt>
                <c:pt idx="1661">
                  <c:v>0.72599999999999998</c:v>
                </c:pt>
                <c:pt idx="1662">
                  <c:v>0.73</c:v>
                </c:pt>
                <c:pt idx="1663">
                  <c:v>0.73799999999999999</c:v>
                </c:pt>
                <c:pt idx="1664">
                  <c:v>0.746</c:v>
                </c:pt>
                <c:pt idx="1665">
                  <c:v>0.754</c:v>
                </c:pt>
                <c:pt idx="1666">
                  <c:v>0.76</c:v>
                </c:pt>
                <c:pt idx="1667">
                  <c:v>0.76800000000000002</c:v>
                </c:pt>
                <c:pt idx="1668">
                  <c:v>0.77600000000000002</c:v>
                </c:pt>
                <c:pt idx="1669">
                  <c:v>0.78600000000000003</c:v>
                </c:pt>
                <c:pt idx="1670">
                  <c:v>0.79400000000000004</c:v>
                </c:pt>
                <c:pt idx="1671">
                  <c:v>0.8</c:v>
                </c:pt>
                <c:pt idx="1672">
                  <c:v>0.81</c:v>
                </c:pt>
                <c:pt idx="1673">
                  <c:v>0.82</c:v>
                </c:pt>
                <c:pt idx="1674">
                  <c:v>0.82799999999999996</c:v>
                </c:pt>
                <c:pt idx="1675">
                  <c:v>0.83799999999999997</c:v>
                </c:pt>
                <c:pt idx="1676">
                  <c:v>0.84799999999999998</c:v>
                </c:pt>
                <c:pt idx="1677">
                  <c:v>0.85799999999999998</c:v>
                </c:pt>
                <c:pt idx="1678">
                  <c:v>0.86799999999999999</c:v>
                </c:pt>
                <c:pt idx="1679">
                  <c:v>0.878</c:v>
                </c:pt>
                <c:pt idx="1680">
                  <c:v>0.88800000000000001</c:v>
                </c:pt>
                <c:pt idx="1681">
                  <c:v>0.89800000000000002</c:v>
                </c:pt>
                <c:pt idx="1682">
                  <c:v>0.91</c:v>
                </c:pt>
                <c:pt idx="1683">
                  <c:v>0.92</c:v>
                </c:pt>
                <c:pt idx="1684">
                  <c:v>0.93400000000000005</c:v>
                </c:pt>
                <c:pt idx="1685">
                  <c:v>0.94399999999999995</c:v>
                </c:pt>
                <c:pt idx="1686">
                  <c:v>0.95599999999999996</c:v>
                </c:pt>
                <c:pt idx="1687">
                  <c:v>0.96799999999999997</c:v>
                </c:pt>
                <c:pt idx="1688">
                  <c:v>0.98</c:v>
                </c:pt>
                <c:pt idx="1689">
                  <c:v>0.99399999999999999</c:v>
                </c:pt>
                <c:pt idx="1690">
                  <c:v>1.006</c:v>
                </c:pt>
                <c:pt idx="1691">
                  <c:v>1.018</c:v>
                </c:pt>
                <c:pt idx="1692">
                  <c:v>1.03</c:v>
                </c:pt>
                <c:pt idx="1693">
                  <c:v>1.044</c:v>
                </c:pt>
                <c:pt idx="1694">
                  <c:v>1.0580000000000001</c:v>
                </c:pt>
                <c:pt idx="1695">
                  <c:v>1.07</c:v>
                </c:pt>
                <c:pt idx="1696">
                  <c:v>1.0860000000000001</c:v>
                </c:pt>
                <c:pt idx="1697">
                  <c:v>1.0980000000000001</c:v>
                </c:pt>
                <c:pt idx="1698">
                  <c:v>1.1140000000000001</c:v>
                </c:pt>
                <c:pt idx="1699">
                  <c:v>1.1279999999999999</c:v>
                </c:pt>
                <c:pt idx="1700">
                  <c:v>1.1399999999999999</c:v>
                </c:pt>
                <c:pt idx="1701">
                  <c:v>1.1559999999999999</c:v>
                </c:pt>
                <c:pt idx="1702">
                  <c:v>1.17</c:v>
                </c:pt>
                <c:pt idx="1703">
                  <c:v>1.1859999999999999</c:v>
                </c:pt>
                <c:pt idx="1704">
                  <c:v>1.2</c:v>
                </c:pt>
                <c:pt idx="1705">
                  <c:v>1.218</c:v>
                </c:pt>
                <c:pt idx="1706">
                  <c:v>1.234</c:v>
                </c:pt>
                <c:pt idx="1707">
                  <c:v>1.248</c:v>
                </c:pt>
                <c:pt idx="1708">
                  <c:v>1.266</c:v>
                </c:pt>
                <c:pt idx="1709">
                  <c:v>1.28</c:v>
                </c:pt>
                <c:pt idx="1710">
                  <c:v>1.298</c:v>
                </c:pt>
                <c:pt idx="1711">
                  <c:v>1.3160000000000001</c:v>
                </c:pt>
                <c:pt idx="1712">
                  <c:v>1.3340000000000001</c:v>
                </c:pt>
                <c:pt idx="1713">
                  <c:v>1.35</c:v>
                </c:pt>
                <c:pt idx="1714">
                  <c:v>1.3680000000000001</c:v>
                </c:pt>
                <c:pt idx="1715">
                  <c:v>1.3859999999999999</c:v>
                </c:pt>
                <c:pt idx="1716">
                  <c:v>1.4039999999999999</c:v>
                </c:pt>
                <c:pt idx="1717">
                  <c:v>1.42</c:v>
                </c:pt>
                <c:pt idx="1718">
                  <c:v>1.4379999999999999</c:v>
                </c:pt>
                <c:pt idx="1719">
                  <c:v>1.458</c:v>
                </c:pt>
                <c:pt idx="1720">
                  <c:v>1.476</c:v>
                </c:pt>
                <c:pt idx="1721">
                  <c:v>1.496</c:v>
                </c:pt>
                <c:pt idx="1722">
                  <c:v>1.514</c:v>
                </c:pt>
                <c:pt idx="1723">
                  <c:v>1.534</c:v>
                </c:pt>
                <c:pt idx="1724">
                  <c:v>1.554</c:v>
                </c:pt>
                <c:pt idx="1725">
                  <c:v>1.5740000000000001</c:v>
                </c:pt>
                <c:pt idx="1726">
                  <c:v>1.5940000000000001</c:v>
                </c:pt>
                <c:pt idx="1727">
                  <c:v>1.61</c:v>
                </c:pt>
                <c:pt idx="1728">
                  <c:v>1.6339999999999999</c:v>
                </c:pt>
                <c:pt idx="1729">
                  <c:v>1.6539999999999999</c:v>
                </c:pt>
                <c:pt idx="1730">
                  <c:v>1.67</c:v>
                </c:pt>
                <c:pt idx="1731">
                  <c:v>1.694</c:v>
                </c:pt>
                <c:pt idx="1732">
                  <c:v>1.714</c:v>
                </c:pt>
                <c:pt idx="1733">
                  <c:v>1.734</c:v>
                </c:pt>
                <c:pt idx="1734">
                  <c:v>1.75</c:v>
                </c:pt>
                <c:pt idx="1735">
                  <c:v>1.774</c:v>
                </c:pt>
                <c:pt idx="1736">
                  <c:v>1.794</c:v>
                </c:pt>
                <c:pt idx="1737">
                  <c:v>1.8140000000000001</c:v>
                </c:pt>
                <c:pt idx="1738">
                  <c:v>1.8340000000000001</c:v>
                </c:pt>
                <c:pt idx="1739">
                  <c:v>1.8540000000000001</c:v>
                </c:pt>
                <c:pt idx="1740">
                  <c:v>1.8740000000000001</c:v>
                </c:pt>
                <c:pt idx="1741">
                  <c:v>1.8939999999999999</c:v>
                </c:pt>
                <c:pt idx="1742">
                  <c:v>1.9139999999999999</c:v>
                </c:pt>
                <c:pt idx="1743">
                  <c:v>1.9339999999999999</c:v>
                </c:pt>
                <c:pt idx="1744">
                  <c:v>1.954</c:v>
                </c:pt>
                <c:pt idx="1745">
                  <c:v>1.974</c:v>
                </c:pt>
                <c:pt idx="1746">
                  <c:v>1.996</c:v>
                </c:pt>
                <c:pt idx="1747">
                  <c:v>2.0139999999999998</c:v>
                </c:pt>
                <c:pt idx="1748">
                  <c:v>2.0339999999999998</c:v>
                </c:pt>
                <c:pt idx="1749">
                  <c:v>2.0539999999999998</c:v>
                </c:pt>
                <c:pt idx="1750">
                  <c:v>2.0760000000000001</c:v>
                </c:pt>
                <c:pt idx="1751">
                  <c:v>2.0960000000000001</c:v>
                </c:pt>
                <c:pt idx="1752">
                  <c:v>2.1160000000000001</c:v>
                </c:pt>
                <c:pt idx="1753">
                  <c:v>2.1360000000000001</c:v>
                </c:pt>
                <c:pt idx="1754">
                  <c:v>2.1560000000000001</c:v>
                </c:pt>
                <c:pt idx="1755">
                  <c:v>2.1760000000000002</c:v>
                </c:pt>
                <c:pt idx="1756">
                  <c:v>2.1960000000000002</c:v>
                </c:pt>
                <c:pt idx="1757">
                  <c:v>2.2160000000000002</c:v>
                </c:pt>
                <c:pt idx="1758">
                  <c:v>2.2360000000000002</c:v>
                </c:pt>
                <c:pt idx="1759">
                  <c:v>2.2559999999999998</c:v>
                </c:pt>
                <c:pt idx="1760">
                  <c:v>2.2759999999999998</c:v>
                </c:pt>
                <c:pt idx="1761">
                  <c:v>2.2959999999999998</c:v>
                </c:pt>
                <c:pt idx="1762">
                  <c:v>2.3159999999999998</c:v>
                </c:pt>
                <c:pt idx="1763">
                  <c:v>2.3359999999999999</c:v>
                </c:pt>
                <c:pt idx="1764">
                  <c:v>2.3559999999999999</c:v>
                </c:pt>
                <c:pt idx="1765">
                  <c:v>2.3759999999999999</c:v>
                </c:pt>
                <c:pt idx="1766">
                  <c:v>2.3980000000000001</c:v>
                </c:pt>
                <c:pt idx="1767">
                  <c:v>2.4180000000000001</c:v>
                </c:pt>
                <c:pt idx="1768">
                  <c:v>2.4380000000000002</c:v>
                </c:pt>
                <c:pt idx="1769">
                  <c:v>2.4580000000000002</c:v>
                </c:pt>
                <c:pt idx="1770">
                  <c:v>2.4780000000000002</c:v>
                </c:pt>
                <c:pt idx="1771">
                  <c:v>2.4980000000000002</c:v>
                </c:pt>
                <c:pt idx="1772">
                  <c:v>2.5179999999999998</c:v>
                </c:pt>
                <c:pt idx="1773">
                  <c:v>2.5379999999999998</c:v>
                </c:pt>
                <c:pt idx="1774">
                  <c:v>2.5579999999999998</c:v>
                </c:pt>
                <c:pt idx="1775">
                  <c:v>2.5779999999999998</c:v>
                </c:pt>
                <c:pt idx="1776">
                  <c:v>2.5979999999999999</c:v>
                </c:pt>
                <c:pt idx="1777">
                  <c:v>2.6179999999999999</c:v>
                </c:pt>
                <c:pt idx="1778">
                  <c:v>2.6379999999999999</c:v>
                </c:pt>
                <c:pt idx="1779">
                  <c:v>2.66</c:v>
                </c:pt>
                <c:pt idx="1780">
                  <c:v>2.68</c:v>
                </c:pt>
                <c:pt idx="1781">
                  <c:v>2.7</c:v>
                </c:pt>
                <c:pt idx="1782">
                  <c:v>2.72</c:v>
                </c:pt>
                <c:pt idx="1783">
                  <c:v>2.74</c:v>
                </c:pt>
                <c:pt idx="1784">
                  <c:v>2.76</c:v>
                </c:pt>
                <c:pt idx="1785">
                  <c:v>2.78</c:v>
                </c:pt>
                <c:pt idx="1786">
                  <c:v>2.8</c:v>
                </c:pt>
                <c:pt idx="1787">
                  <c:v>2.82</c:v>
                </c:pt>
                <c:pt idx="1788">
                  <c:v>2.84</c:v>
                </c:pt>
                <c:pt idx="1789">
                  <c:v>2.86</c:v>
                </c:pt>
                <c:pt idx="1790">
                  <c:v>2.88</c:v>
                </c:pt>
                <c:pt idx="1791">
                  <c:v>2.9</c:v>
                </c:pt>
                <c:pt idx="1792">
                  <c:v>2.92</c:v>
                </c:pt>
                <c:pt idx="1793">
                  <c:v>2.94</c:v>
                </c:pt>
                <c:pt idx="1794">
                  <c:v>2.96</c:v>
                </c:pt>
                <c:pt idx="1795">
                  <c:v>2.98</c:v>
                </c:pt>
                <c:pt idx="1796">
                  <c:v>3.0019999999999998</c:v>
                </c:pt>
                <c:pt idx="1797">
                  <c:v>3.02</c:v>
                </c:pt>
                <c:pt idx="1798">
                  <c:v>3.0419999999999998</c:v>
                </c:pt>
                <c:pt idx="1799">
                  <c:v>3.06</c:v>
                </c:pt>
                <c:pt idx="1800">
                  <c:v>3.0819999999999999</c:v>
                </c:pt>
                <c:pt idx="1801">
                  <c:v>3.1019999999999999</c:v>
                </c:pt>
                <c:pt idx="1802">
                  <c:v>3.12</c:v>
                </c:pt>
                <c:pt idx="1803">
                  <c:v>3.1419999999999999</c:v>
                </c:pt>
                <c:pt idx="1804">
                  <c:v>3.1619999999999999</c:v>
                </c:pt>
                <c:pt idx="1805">
                  <c:v>3.18</c:v>
                </c:pt>
                <c:pt idx="1806">
                  <c:v>3.202</c:v>
                </c:pt>
                <c:pt idx="1807">
                  <c:v>3.222</c:v>
                </c:pt>
                <c:pt idx="1808">
                  <c:v>3.242</c:v>
                </c:pt>
                <c:pt idx="1809">
                  <c:v>3.26</c:v>
                </c:pt>
                <c:pt idx="1810">
                  <c:v>3.282</c:v>
                </c:pt>
                <c:pt idx="1811">
                  <c:v>3.302</c:v>
                </c:pt>
                <c:pt idx="1812">
                  <c:v>3.32</c:v>
                </c:pt>
                <c:pt idx="1813">
                  <c:v>3.3420000000000001</c:v>
                </c:pt>
                <c:pt idx="1814">
                  <c:v>3.3620000000000001</c:v>
                </c:pt>
                <c:pt idx="1815">
                  <c:v>3.3820000000000001</c:v>
                </c:pt>
                <c:pt idx="1816">
                  <c:v>3.4020000000000001</c:v>
                </c:pt>
                <c:pt idx="1817">
                  <c:v>3.4220000000000002</c:v>
                </c:pt>
                <c:pt idx="1818">
                  <c:v>3.4420000000000002</c:v>
                </c:pt>
                <c:pt idx="1819">
                  <c:v>3.4620000000000002</c:v>
                </c:pt>
                <c:pt idx="1820">
                  <c:v>3.4820000000000002</c:v>
                </c:pt>
                <c:pt idx="1821">
                  <c:v>3.5019999999999998</c:v>
                </c:pt>
                <c:pt idx="1822">
                  <c:v>3.5219999999999998</c:v>
                </c:pt>
                <c:pt idx="1823">
                  <c:v>3.5419999999999998</c:v>
                </c:pt>
                <c:pt idx="1824">
                  <c:v>3.5619999999999998</c:v>
                </c:pt>
                <c:pt idx="1825">
                  <c:v>3.5819999999999999</c:v>
                </c:pt>
                <c:pt idx="1826">
                  <c:v>3.6019999999999999</c:v>
                </c:pt>
                <c:pt idx="1827">
                  <c:v>3.6219999999999999</c:v>
                </c:pt>
                <c:pt idx="1828">
                  <c:v>3.6419999999999999</c:v>
                </c:pt>
                <c:pt idx="1829">
                  <c:v>3.6619999999999999</c:v>
                </c:pt>
                <c:pt idx="1830">
                  <c:v>3.6819999999999999</c:v>
                </c:pt>
                <c:pt idx="1831">
                  <c:v>3.702</c:v>
                </c:pt>
                <c:pt idx="1832">
                  <c:v>3.722</c:v>
                </c:pt>
                <c:pt idx="1833">
                  <c:v>3.742</c:v>
                </c:pt>
                <c:pt idx="1834">
                  <c:v>3.762</c:v>
                </c:pt>
                <c:pt idx="1835">
                  <c:v>3.782</c:v>
                </c:pt>
                <c:pt idx="1836">
                  <c:v>3.802</c:v>
                </c:pt>
                <c:pt idx="1837">
                  <c:v>3.8220000000000001</c:v>
                </c:pt>
                <c:pt idx="1838">
                  <c:v>3.8420000000000001</c:v>
                </c:pt>
                <c:pt idx="1839">
                  <c:v>3.8620000000000001</c:v>
                </c:pt>
                <c:pt idx="1840">
                  <c:v>3.8820000000000001</c:v>
                </c:pt>
                <c:pt idx="1841">
                  <c:v>3.9020000000000001</c:v>
                </c:pt>
                <c:pt idx="1842">
                  <c:v>3.9220000000000002</c:v>
                </c:pt>
                <c:pt idx="1843">
                  <c:v>3.9420000000000002</c:v>
                </c:pt>
                <c:pt idx="1844">
                  <c:v>3.9620000000000002</c:v>
                </c:pt>
                <c:pt idx="1845">
                  <c:v>3.9820000000000002</c:v>
                </c:pt>
                <c:pt idx="1846">
                  <c:v>4.0060000000000002</c:v>
                </c:pt>
                <c:pt idx="1847">
                  <c:v>4.0220000000000002</c:v>
                </c:pt>
                <c:pt idx="1848">
                  <c:v>4.0419999999999998</c:v>
                </c:pt>
                <c:pt idx="1849">
                  <c:v>4.0659999999999998</c:v>
                </c:pt>
                <c:pt idx="1850">
                  <c:v>4.0819999999999999</c:v>
                </c:pt>
                <c:pt idx="1851">
                  <c:v>4.1059999999999999</c:v>
                </c:pt>
                <c:pt idx="1852">
                  <c:v>4.1260000000000003</c:v>
                </c:pt>
                <c:pt idx="1853">
                  <c:v>4.1459999999999999</c:v>
                </c:pt>
                <c:pt idx="1854">
                  <c:v>4.1660000000000004</c:v>
                </c:pt>
                <c:pt idx="1855">
                  <c:v>4.1859999999999999</c:v>
                </c:pt>
                <c:pt idx="1856">
                  <c:v>4.2060000000000004</c:v>
                </c:pt>
                <c:pt idx="1857">
                  <c:v>4.226</c:v>
                </c:pt>
                <c:pt idx="1858">
                  <c:v>4.2460000000000004</c:v>
                </c:pt>
                <c:pt idx="1859">
                  <c:v>4.266</c:v>
                </c:pt>
                <c:pt idx="1860">
                  <c:v>4.2859999999999996</c:v>
                </c:pt>
                <c:pt idx="1861">
                  <c:v>4.306</c:v>
                </c:pt>
                <c:pt idx="1862">
                  <c:v>4.3259999999999996</c:v>
                </c:pt>
                <c:pt idx="1863">
                  <c:v>4.3460000000000001</c:v>
                </c:pt>
                <c:pt idx="1864">
                  <c:v>4.3639999999999999</c:v>
                </c:pt>
                <c:pt idx="1865">
                  <c:v>4.3819999999999997</c:v>
                </c:pt>
                <c:pt idx="1866">
                  <c:v>4.4039999999999999</c:v>
                </c:pt>
                <c:pt idx="1867">
                  <c:v>4.4240000000000004</c:v>
                </c:pt>
                <c:pt idx="1868">
                  <c:v>4.4420000000000002</c:v>
                </c:pt>
                <c:pt idx="1869">
                  <c:v>4.4619999999999997</c:v>
                </c:pt>
                <c:pt idx="1870">
                  <c:v>4.484</c:v>
                </c:pt>
                <c:pt idx="1871">
                  <c:v>4.5039999999999996</c:v>
                </c:pt>
                <c:pt idx="1872">
                  <c:v>4.524</c:v>
                </c:pt>
                <c:pt idx="1873">
                  <c:v>4.5439999999999996</c:v>
                </c:pt>
                <c:pt idx="1874">
                  <c:v>4.5640000000000001</c:v>
                </c:pt>
                <c:pt idx="1875">
                  <c:v>4.5839999999999996</c:v>
                </c:pt>
                <c:pt idx="1876">
                  <c:v>4.6040000000000001</c:v>
                </c:pt>
                <c:pt idx="1877">
                  <c:v>4.6239999999999997</c:v>
                </c:pt>
              </c:numCache>
            </c:numRef>
          </c:xVal>
          <c:yVal>
            <c:numRef>
              <c:f>'Flax Non Woven Bio'!$F$3:$F$1880</c:f>
              <c:numCache>
                <c:formatCode>General</c:formatCode>
                <c:ptCount val="1878"/>
                <c:pt idx="0">
                  <c:v>-0.154</c:v>
                </c:pt>
                <c:pt idx="1">
                  <c:v>-0.154</c:v>
                </c:pt>
                <c:pt idx="2">
                  <c:v>-0.154</c:v>
                </c:pt>
                <c:pt idx="3">
                  <c:v>-0.154</c:v>
                </c:pt>
                <c:pt idx="4">
                  <c:v>-0.154</c:v>
                </c:pt>
                <c:pt idx="5">
                  <c:v>-0.154</c:v>
                </c:pt>
                <c:pt idx="6">
                  <c:v>-0.154</c:v>
                </c:pt>
                <c:pt idx="7">
                  <c:v>-0.154</c:v>
                </c:pt>
                <c:pt idx="8">
                  <c:v>-0.154</c:v>
                </c:pt>
                <c:pt idx="9">
                  <c:v>-0.154</c:v>
                </c:pt>
                <c:pt idx="10">
                  <c:v>-0.154</c:v>
                </c:pt>
                <c:pt idx="11">
                  <c:v>-0.154</c:v>
                </c:pt>
                <c:pt idx="12">
                  <c:v>-0.154</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0.154</c:v>
                </c:pt>
                <c:pt idx="29">
                  <c:v>0.154</c:v>
                </c:pt>
                <c:pt idx="30">
                  <c:v>0.154</c:v>
                </c:pt>
                <c:pt idx="31">
                  <c:v>0.154</c:v>
                </c:pt>
                <c:pt idx="32">
                  <c:v>0.154</c:v>
                </c:pt>
                <c:pt idx="33">
                  <c:v>0.154</c:v>
                </c:pt>
                <c:pt idx="34">
                  <c:v>0.154</c:v>
                </c:pt>
                <c:pt idx="35">
                  <c:v>0.154</c:v>
                </c:pt>
                <c:pt idx="36">
                  <c:v>0.154</c:v>
                </c:pt>
                <c:pt idx="37">
                  <c:v>0.308</c:v>
                </c:pt>
                <c:pt idx="38">
                  <c:v>0.308</c:v>
                </c:pt>
                <c:pt idx="39">
                  <c:v>0.308</c:v>
                </c:pt>
                <c:pt idx="40">
                  <c:v>0.308</c:v>
                </c:pt>
                <c:pt idx="41">
                  <c:v>0.308</c:v>
                </c:pt>
                <c:pt idx="42">
                  <c:v>0.308</c:v>
                </c:pt>
                <c:pt idx="43">
                  <c:v>0.308</c:v>
                </c:pt>
                <c:pt idx="44">
                  <c:v>0.46100000000000002</c:v>
                </c:pt>
                <c:pt idx="45">
                  <c:v>0.46100000000000002</c:v>
                </c:pt>
                <c:pt idx="46">
                  <c:v>0.46100000000000002</c:v>
                </c:pt>
                <c:pt idx="47">
                  <c:v>0.46100000000000002</c:v>
                </c:pt>
                <c:pt idx="48">
                  <c:v>0.46100000000000002</c:v>
                </c:pt>
                <c:pt idx="49">
                  <c:v>0.46100000000000002</c:v>
                </c:pt>
                <c:pt idx="50">
                  <c:v>0.61499999999999999</c:v>
                </c:pt>
                <c:pt idx="51">
                  <c:v>0.61499999999999999</c:v>
                </c:pt>
                <c:pt idx="52">
                  <c:v>0.61499999999999999</c:v>
                </c:pt>
                <c:pt idx="53">
                  <c:v>0.61499999999999999</c:v>
                </c:pt>
                <c:pt idx="54">
                  <c:v>0.61499999999999999</c:v>
                </c:pt>
                <c:pt idx="55">
                  <c:v>0.76900000000000002</c:v>
                </c:pt>
                <c:pt idx="56">
                  <c:v>0.76900000000000002</c:v>
                </c:pt>
                <c:pt idx="57">
                  <c:v>0.76900000000000002</c:v>
                </c:pt>
                <c:pt idx="58">
                  <c:v>0.76900000000000002</c:v>
                </c:pt>
                <c:pt idx="59">
                  <c:v>0.76900000000000002</c:v>
                </c:pt>
                <c:pt idx="60">
                  <c:v>0.76900000000000002</c:v>
                </c:pt>
                <c:pt idx="61">
                  <c:v>0.92300000000000004</c:v>
                </c:pt>
                <c:pt idx="62">
                  <c:v>0.92300000000000004</c:v>
                </c:pt>
                <c:pt idx="63">
                  <c:v>0.92300000000000004</c:v>
                </c:pt>
                <c:pt idx="64">
                  <c:v>0.92300000000000004</c:v>
                </c:pt>
                <c:pt idx="65">
                  <c:v>0.92300000000000004</c:v>
                </c:pt>
                <c:pt idx="66">
                  <c:v>0.92300000000000004</c:v>
                </c:pt>
                <c:pt idx="67">
                  <c:v>1.0760000000000001</c:v>
                </c:pt>
                <c:pt idx="68">
                  <c:v>1.0760000000000001</c:v>
                </c:pt>
                <c:pt idx="69">
                  <c:v>1.0760000000000001</c:v>
                </c:pt>
                <c:pt idx="70">
                  <c:v>1.0760000000000001</c:v>
                </c:pt>
                <c:pt idx="71">
                  <c:v>1.0760000000000001</c:v>
                </c:pt>
                <c:pt idx="72">
                  <c:v>1.0760000000000001</c:v>
                </c:pt>
                <c:pt idx="73">
                  <c:v>1.0760000000000001</c:v>
                </c:pt>
                <c:pt idx="74">
                  <c:v>1.23</c:v>
                </c:pt>
                <c:pt idx="75">
                  <c:v>1.23</c:v>
                </c:pt>
                <c:pt idx="76">
                  <c:v>1.23</c:v>
                </c:pt>
                <c:pt idx="77">
                  <c:v>1.23</c:v>
                </c:pt>
                <c:pt idx="78">
                  <c:v>1.23</c:v>
                </c:pt>
                <c:pt idx="79">
                  <c:v>1.23</c:v>
                </c:pt>
                <c:pt idx="80">
                  <c:v>1.23</c:v>
                </c:pt>
                <c:pt idx="81">
                  <c:v>1.23</c:v>
                </c:pt>
                <c:pt idx="82">
                  <c:v>1.23</c:v>
                </c:pt>
                <c:pt idx="83">
                  <c:v>1.23</c:v>
                </c:pt>
                <c:pt idx="84">
                  <c:v>1.23</c:v>
                </c:pt>
                <c:pt idx="85">
                  <c:v>1.3839999999999999</c:v>
                </c:pt>
                <c:pt idx="86">
                  <c:v>1.3839999999999999</c:v>
                </c:pt>
                <c:pt idx="87">
                  <c:v>1.3839999999999999</c:v>
                </c:pt>
                <c:pt idx="88">
                  <c:v>1.3839999999999999</c:v>
                </c:pt>
                <c:pt idx="89">
                  <c:v>1.3839999999999999</c:v>
                </c:pt>
                <c:pt idx="90">
                  <c:v>1.3839999999999999</c:v>
                </c:pt>
                <c:pt idx="91">
                  <c:v>1.3839999999999999</c:v>
                </c:pt>
                <c:pt idx="92">
                  <c:v>1.3839999999999999</c:v>
                </c:pt>
                <c:pt idx="93">
                  <c:v>1.3839999999999999</c:v>
                </c:pt>
                <c:pt idx="94">
                  <c:v>1.3839999999999999</c:v>
                </c:pt>
                <c:pt idx="95">
                  <c:v>1.3839999999999999</c:v>
                </c:pt>
                <c:pt idx="96">
                  <c:v>1.3839999999999999</c:v>
                </c:pt>
                <c:pt idx="97">
                  <c:v>1.3839999999999999</c:v>
                </c:pt>
                <c:pt idx="98">
                  <c:v>1.3839999999999999</c:v>
                </c:pt>
                <c:pt idx="99">
                  <c:v>1.3839999999999999</c:v>
                </c:pt>
                <c:pt idx="100">
                  <c:v>1.3839999999999999</c:v>
                </c:pt>
                <c:pt idx="101">
                  <c:v>1.3839999999999999</c:v>
                </c:pt>
                <c:pt idx="102">
                  <c:v>1.3839999999999999</c:v>
                </c:pt>
                <c:pt idx="103">
                  <c:v>1.3839999999999999</c:v>
                </c:pt>
                <c:pt idx="104">
                  <c:v>1.3839999999999999</c:v>
                </c:pt>
                <c:pt idx="105">
                  <c:v>1.3839999999999999</c:v>
                </c:pt>
                <c:pt idx="106">
                  <c:v>1.3839999999999999</c:v>
                </c:pt>
                <c:pt idx="107">
                  <c:v>1.3839999999999999</c:v>
                </c:pt>
                <c:pt idx="108">
                  <c:v>1.3839999999999999</c:v>
                </c:pt>
                <c:pt idx="109">
                  <c:v>1.3839999999999999</c:v>
                </c:pt>
                <c:pt idx="110">
                  <c:v>1.3839999999999999</c:v>
                </c:pt>
                <c:pt idx="111">
                  <c:v>1.3839999999999999</c:v>
                </c:pt>
                <c:pt idx="112">
                  <c:v>1.3839999999999999</c:v>
                </c:pt>
                <c:pt idx="113">
                  <c:v>1.3839999999999999</c:v>
                </c:pt>
                <c:pt idx="114">
                  <c:v>1.3839999999999999</c:v>
                </c:pt>
                <c:pt idx="115">
                  <c:v>1.3839999999999999</c:v>
                </c:pt>
                <c:pt idx="116">
                  <c:v>1.3839999999999999</c:v>
                </c:pt>
                <c:pt idx="117">
                  <c:v>1.3839999999999999</c:v>
                </c:pt>
                <c:pt idx="118">
                  <c:v>1.3839999999999999</c:v>
                </c:pt>
                <c:pt idx="119">
                  <c:v>1.3839999999999999</c:v>
                </c:pt>
                <c:pt idx="120">
                  <c:v>1.3839999999999999</c:v>
                </c:pt>
                <c:pt idx="121">
                  <c:v>1.3839999999999999</c:v>
                </c:pt>
                <c:pt idx="122">
                  <c:v>1.3839999999999999</c:v>
                </c:pt>
                <c:pt idx="123">
                  <c:v>1.3839999999999999</c:v>
                </c:pt>
                <c:pt idx="124">
                  <c:v>1.3839999999999999</c:v>
                </c:pt>
                <c:pt idx="125">
                  <c:v>1.3839999999999999</c:v>
                </c:pt>
                <c:pt idx="126">
                  <c:v>1.3839999999999999</c:v>
                </c:pt>
                <c:pt idx="127">
                  <c:v>1.3839999999999999</c:v>
                </c:pt>
                <c:pt idx="128">
                  <c:v>1.3839999999999999</c:v>
                </c:pt>
                <c:pt idx="129">
                  <c:v>1.3839999999999999</c:v>
                </c:pt>
                <c:pt idx="130">
                  <c:v>1.3839999999999999</c:v>
                </c:pt>
                <c:pt idx="131">
                  <c:v>1.3839999999999999</c:v>
                </c:pt>
                <c:pt idx="132">
                  <c:v>1.3839999999999999</c:v>
                </c:pt>
                <c:pt idx="133">
                  <c:v>1.3839999999999999</c:v>
                </c:pt>
                <c:pt idx="134">
                  <c:v>1.3839999999999999</c:v>
                </c:pt>
                <c:pt idx="135">
                  <c:v>1.3839999999999999</c:v>
                </c:pt>
                <c:pt idx="136">
                  <c:v>1.3839999999999999</c:v>
                </c:pt>
                <c:pt idx="137">
                  <c:v>1.3839999999999999</c:v>
                </c:pt>
                <c:pt idx="138">
                  <c:v>1.3839999999999999</c:v>
                </c:pt>
                <c:pt idx="139">
                  <c:v>1.3839999999999999</c:v>
                </c:pt>
                <c:pt idx="140">
                  <c:v>1.3839999999999999</c:v>
                </c:pt>
                <c:pt idx="141">
                  <c:v>1.3839999999999999</c:v>
                </c:pt>
                <c:pt idx="142">
                  <c:v>1.3839999999999999</c:v>
                </c:pt>
                <c:pt idx="143">
                  <c:v>1.3839999999999999</c:v>
                </c:pt>
                <c:pt idx="144">
                  <c:v>1.3839999999999999</c:v>
                </c:pt>
                <c:pt idx="145">
                  <c:v>1.3839999999999999</c:v>
                </c:pt>
                <c:pt idx="146">
                  <c:v>1.3839999999999999</c:v>
                </c:pt>
                <c:pt idx="147">
                  <c:v>1.3839999999999999</c:v>
                </c:pt>
                <c:pt idx="148">
                  <c:v>1.3839999999999999</c:v>
                </c:pt>
                <c:pt idx="149">
                  <c:v>1.3839999999999999</c:v>
                </c:pt>
                <c:pt idx="150">
                  <c:v>1.3839999999999999</c:v>
                </c:pt>
                <c:pt idx="151">
                  <c:v>1.3839999999999999</c:v>
                </c:pt>
                <c:pt idx="152">
                  <c:v>1.3839999999999999</c:v>
                </c:pt>
                <c:pt idx="153">
                  <c:v>1.3839999999999999</c:v>
                </c:pt>
                <c:pt idx="154">
                  <c:v>1.3839999999999999</c:v>
                </c:pt>
                <c:pt idx="155">
                  <c:v>1.3839999999999999</c:v>
                </c:pt>
                <c:pt idx="156">
                  <c:v>1.3839999999999999</c:v>
                </c:pt>
                <c:pt idx="157">
                  <c:v>1.3839999999999999</c:v>
                </c:pt>
                <c:pt idx="158">
                  <c:v>1.3839999999999999</c:v>
                </c:pt>
                <c:pt idx="159">
                  <c:v>1.3839999999999999</c:v>
                </c:pt>
                <c:pt idx="160">
                  <c:v>1.3839999999999999</c:v>
                </c:pt>
                <c:pt idx="161">
                  <c:v>1.3839999999999999</c:v>
                </c:pt>
                <c:pt idx="162">
                  <c:v>1.3839999999999999</c:v>
                </c:pt>
                <c:pt idx="163">
                  <c:v>1.3839999999999999</c:v>
                </c:pt>
                <c:pt idx="164">
                  <c:v>1.3839999999999999</c:v>
                </c:pt>
                <c:pt idx="165">
                  <c:v>1.3839999999999999</c:v>
                </c:pt>
                <c:pt idx="166">
                  <c:v>1.3839999999999999</c:v>
                </c:pt>
                <c:pt idx="167">
                  <c:v>1.3839999999999999</c:v>
                </c:pt>
                <c:pt idx="168">
                  <c:v>1.3839999999999999</c:v>
                </c:pt>
                <c:pt idx="169">
                  <c:v>1.3839999999999999</c:v>
                </c:pt>
                <c:pt idx="170">
                  <c:v>1.3839999999999999</c:v>
                </c:pt>
                <c:pt idx="171">
                  <c:v>1.3839999999999999</c:v>
                </c:pt>
                <c:pt idx="172">
                  <c:v>1.3839999999999999</c:v>
                </c:pt>
                <c:pt idx="173">
                  <c:v>1.3839999999999999</c:v>
                </c:pt>
                <c:pt idx="174">
                  <c:v>1.3839999999999999</c:v>
                </c:pt>
                <c:pt idx="175">
                  <c:v>1.3839999999999999</c:v>
                </c:pt>
                <c:pt idx="176">
                  <c:v>1.3839999999999999</c:v>
                </c:pt>
                <c:pt idx="177">
                  <c:v>1.3839999999999999</c:v>
                </c:pt>
                <c:pt idx="178">
                  <c:v>1.3839999999999999</c:v>
                </c:pt>
                <c:pt idx="179">
                  <c:v>1.3839999999999999</c:v>
                </c:pt>
                <c:pt idx="180">
                  <c:v>1.3839999999999999</c:v>
                </c:pt>
                <c:pt idx="181">
                  <c:v>1.3839999999999999</c:v>
                </c:pt>
                <c:pt idx="182">
                  <c:v>1.3839999999999999</c:v>
                </c:pt>
                <c:pt idx="183">
                  <c:v>1.3839999999999999</c:v>
                </c:pt>
                <c:pt idx="184">
                  <c:v>1.3839999999999999</c:v>
                </c:pt>
                <c:pt idx="185">
                  <c:v>1.3839999999999999</c:v>
                </c:pt>
                <c:pt idx="186">
                  <c:v>1.3839999999999999</c:v>
                </c:pt>
                <c:pt idx="187">
                  <c:v>1.3839999999999999</c:v>
                </c:pt>
                <c:pt idx="188">
                  <c:v>1.3839999999999999</c:v>
                </c:pt>
                <c:pt idx="189">
                  <c:v>1.3839999999999999</c:v>
                </c:pt>
                <c:pt idx="190">
                  <c:v>1.3839999999999999</c:v>
                </c:pt>
                <c:pt idx="191">
                  <c:v>1.3839999999999999</c:v>
                </c:pt>
                <c:pt idx="192">
                  <c:v>1.3839999999999999</c:v>
                </c:pt>
                <c:pt idx="193">
                  <c:v>1.3839999999999999</c:v>
                </c:pt>
                <c:pt idx="194">
                  <c:v>1.3839999999999999</c:v>
                </c:pt>
                <c:pt idx="195">
                  <c:v>1.3839999999999999</c:v>
                </c:pt>
                <c:pt idx="196">
                  <c:v>1.3839999999999999</c:v>
                </c:pt>
                <c:pt idx="197">
                  <c:v>1.3839999999999999</c:v>
                </c:pt>
                <c:pt idx="198">
                  <c:v>1.3839999999999999</c:v>
                </c:pt>
                <c:pt idx="199">
                  <c:v>1.3839999999999999</c:v>
                </c:pt>
                <c:pt idx="200">
                  <c:v>1.3839999999999999</c:v>
                </c:pt>
                <c:pt idx="201">
                  <c:v>1.3839999999999999</c:v>
                </c:pt>
                <c:pt idx="202">
                  <c:v>1.3839999999999999</c:v>
                </c:pt>
                <c:pt idx="203">
                  <c:v>1.3839999999999999</c:v>
                </c:pt>
                <c:pt idx="204">
                  <c:v>1.3839999999999999</c:v>
                </c:pt>
                <c:pt idx="205">
                  <c:v>1.3839999999999999</c:v>
                </c:pt>
                <c:pt idx="206">
                  <c:v>1.3839999999999999</c:v>
                </c:pt>
                <c:pt idx="207">
                  <c:v>1.3839999999999999</c:v>
                </c:pt>
                <c:pt idx="208">
                  <c:v>1.3839999999999999</c:v>
                </c:pt>
                <c:pt idx="209">
                  <c:v>1.3839999999999999</c:v>
                </c:pt>
                <c:pt idx="210">
                  <c:v>1.3839999999999999</c:v>
                </c:pt>
                <c:pt idx="211">
                  <c:v>1.3839999999999999</c:v>
                </c:pt>
                <c:pt idx="212">
                  <c:v>1.3839999999999999</c:v>
                </c:pt>
                <c:pt idx="213">
                  <c:v>1.3839999999999999</c:v>
                </c:pt>
                <c:pt idx="214">
                  <c:v>1.3839999999999999</c:v>
                </c:pt>
                <c:pt idx="215">
                  <c:v>1.3839999999999999</c:v>
                </c:pt>
                <c:pt idx="216">
                  <c:v>1.3839999999999999</c:v>
                </c:pt>
                <c:pt idx="217">
                  <c:v>1.3839999999999999</c:v>
                </c:pt>
                <c:pt idx="218">
                  <c:v>1.3839999999999999</c:v>
                </c:pt>
                <c:pt idx="219">
                  <c:v>1.3839999999999999</c:v>
                </c:pt>
                <c:pt idx="220">
                  <c:v>1.3839999999999999</c:v>
                </c:pt>
                <c:pt idx="221">
                  <c:v>1.3839999999999999</c:v>
                </c:pt>
                <c:pt idx="222">
                  <c:v>1.3839999999999999</c:v>
                </c:pt>
                <c:pt idx="223">
                  <c:v>1.3839999999999999</c:v>
                </c:pt>
                <c:pt idx="224">
                  <c:v>1.3839999999999999</c:v>
                </c:pt>
                <c:pt idx="225">
                  <c:v>1.3839999999999999</c:v>
                </c:pt>
                <c:pt idx="226">
                  <c:v>1.3839999999999999</c:v>
                </c:pt>
                <c:pt idx="227">
                  <c:v>1.3839999999999999</c:v>
                </c:pt>
                <c:pt idx="228">
                  <c:v>1.3839999999999999</c:v>
                </c:pt>
                <c:pt idx="229">
                  <c:v>1.3839999999999999</c:v>
                </c:pt>
                <c:pt idx="230">
                  <c:v>1.3839999999999999</c:v>
                </c:pt>
                <c:pt idx="231">
                  <c:v>1.3839999999999999</c:v>
                </c:pt>
                <c:pt idx="232">
                  <c:v>1.3839999999999999</c:v>
                </c:pt>
                <c:pt idx="233">
                  <c:v>1.3839999999999999</c:v>
                </c:pt>
                <c:pt idx="234">
                  <c:v>1.3839999999999999</c:v>
                </c:pt>
                <c:pt idx="235">
                  <c:v>1.3839999999999999</c:v>
                </c:pt>
                <c:pt idx="236">
                  <c:v>1.3839999999999999</c:v>
                </c:pt>
                <c:pt idx="237">
                  <c:v>1.3839999999999999</c:v>
                </c:pt>
                <c:pt idx="238">
                  <c:v>1.3839999999999999</c:v>
                </c:pt>
                <c:pt idx="239">
                  <c:v>1.3839999999999999</c:v>
                </c:pt>
                <c:pt idx="240">
                  <c:v>1.3839999999999999</c:v>
                </c:pt>
                <c:pt idx="241">
                  <c:v>1.3839999999999999</c:v>
                </c:pt>
                <c:pt idx="242">
                  <c:v>1.3839999999999999</c:v>
                </c:pt>
                <c:pt idx="243">
                  <c:v>1.3839999999999999</c:v>
                </c:pt>
                <c:pt idx="244">
                  <c:v>1.3839999999999999</c:v>
                </c:pt>
                <c:pt idx="245">
                  <c:v>1.3839999999999999</c:v>
                </c:pt>
                <c:pt idx="246">
                  <c:v>1.3839999999999999</c:v>
                </c:pt>
                <c:pt idx="247">
                  <c:v>1.3839999999999999</c:v>
                </c:pt>
                <c:pt idx="248">
                  <c:v>1.3839999999999999</c:v>
                </c:pt>
                <c:pt idx="249">
                  <c:v>1.3839999999999999</c:v>
                </c:pt>
                <c:pt idx="250">
                  <c:v>1.3839999999999999</c:v>
                </c:pt>
                <c:pt idx="251">
                  <c:v>1.3839999999999999</c:v>
                </c:pt>
                <c:pt idx="252">
                  <c:v>1.3839999999999999</c:v>
                </c:pt>
                <c:pt idx="253">
                  <c:v>1.3839999999999999</c:v>
                </c:pt>
                <c:pt idx="254">
                  <c:v>1.3839999999999999</c:v>
                </c:pt>
                <c:pt idx="255">
                  <c:v>1.3839999999999999</c:v>
                </c:pt>
                <c:pt idx="256">
                  <c:v>1.3839999999999999</c:v>
                </c:pt>
                <c:pt idx="257">
                  <c:v>1.3839999999999999</c:v>
                </c:pt>
                <c:pt idx="258">
                  <c:v>1.3839999999999999</c:v>
                </c:pt>
                <c:pt idx="259">
                  <c:v>1.3839999999999999</c:v>
                </c:pt>
                <c:pt idx="260">
                  <c:v>1.3839999999999999</c:v>
                </c:pt>
                <c:pt idx="261">
                  <c:v>1.3839999999999999</c:v>
                </c:pt>
                <c:pt idx="262">
                  <c:v>1.3839999999999999</c:v>
                </c:pt>
                <c:pt idx="263">
                  <c:v>1.3839999999999999</c:v>
                </c:pt>
                <c:pt idx="264">
                  <c:v>1.3839999999999999</c:v>
                </c:pt>
                <c:pt idx="265">
                  <c:v>1.3839999999999999</c:v>
                </c:pt>
                <c:pt idx="266">
                  <c:v>1.3839999999999999</c:v>
                </c:pt>
                <c:pt idx="267">
                  <c:v>1.3839999999999999</c:v>
                </c:pt>
                <c:pt idx="268">
                  <c:v>1.3839999999999999</c:v>
                </c:pt>
                <c:pt idx="269">
                  <c:v>1.3839999999999999</c:v>
                </c:pt>
                <c:pt idx="270">
                  <c:v>1.3839999999999999</c:v>
                </c:pt>
                <c:pt idx="271">
                  <c:v>1.3839999999999999</c:v>
                </c:pt>
                <c:pt idx="272">
                  <c:v>1.3839999999999999</c:v>
                </c:pt>
                <c:pt idx="273">
                  <c:v>1.3839999999999999</c:v>
                </c:pt>
                <c:pt idx="274">
                  <c:v>1.3839999999999999</c:v>
                </c:pt>
                <c:pt idx="275">
                  <c:v>1.3839999999999999</c:v>
                </c:pt>
                <c:pt idx="276">
                  <c:v>1.3839999999999999</c:v>
                </c:pt>
                <c:pt idx="277">
                  <c:v>1.3839999999999999</c:v>
                </c:pt>
                <c:pt idx="278">
                  <c:v>1.3839999999999999</c:v>
                </c:pt>
                <c:pt idx="279">
                  <c:v>1.3839999999999999</c:v>
                </c:pt>
                <c:pt idx="280">
                  <c:v>1.3839999999999999</c:v>
                </c:pt>
                <c:pt idx="281">
                  <c:v>1.3839999999999999</c:v>
                </c:pt>
                <c:pt idx="282">
                  <c:v>1.3839999999999999</c:v>
                </c:pt>
                <c:pt idx="283">
                  <c:v>1.3839999999999999</c:v>
                </c:pt>
                <c:pt idx="284">
                  <c:v>1.3839999999999999</c:v>
                </c:pt>
                <c:pt idx="285">
                  <c:v>1.3839999999999999</c:v>
                </c:pt>
                <c:pt idx="286">
                  <c:v>1.3839999999999999</c:v>
                </c:pt>
                <c:pt idx="287">
                  <c:v>1.3839999999999999</c:v>
                </c:pt>
                <c:pt idx="288">
                  <c:v>1.3839999999999999</c:v>
                </c:pt>
                <c:pt idx="289">
                  <c:v>1.3839999999999999</c:v>
                </c:pt>
                <c:pt idx="290">
                  <c:v>1.3839999999999999</c:v>
                </c:pt>
                <c:pt idx="291">
                  <c:v>1.3839999999999999</c:v>
                </c:pt>
                <c:pt idx="292">
                  <c:v>1.3839999999999999</c:v>
                </c:pt>
                <c:pt idx="293">
                  <c:v>1.3839999999999999</c:v>
                </c:pt>
                <c:pt idx="294">
                  <c:v>1.3839999999999999</c:v>
                </c:pt>
                <c:pt idx="295">
                  <c:v>1.3839999999999999</c:v>
                </c:pt>
                <c:pt idx="296">
                  <c:v>1.3839999999999999</c:v>
                </c:pt>
                <c:pt idx="297">
                  <c:v>1.3839999999999999</c:v>
                </c:pt>
                <c:pt idx="298">
                  <c:v>1.3839999999999999</c:v>
                </c:pt>
                <c:pt idx="299">
                  <c:v>1.3839999999999999</c:v>
                </c:pt>
                <c:pt idx="300">
                  <c:v>1.3839999999999999</c:v>
                </c:pt>
                <c:pt idx="301">
                  <c:v>1.3839999999999999</c:v>
                </c:pt>
                <c:pt idx="302">
                  <c:v>1.3839999999999999</c:v>
                </c:pt>
                <c:pt idx="303">
                  <c:v>1.3839999999999999</c:v>
                </c:pt>
                <c:pt idx="304">
                  <c:v>1.3839999999999999</c:v>
                </c:pt>
                <c:pt idx="305">
                  <c:v>1.3839999999999999</c:v>
                </c:pt>
                <c:pt idx="306">
                  <c:v>1.3839999999999999</c:v>
                </c:pt>
                <c:pt idx="307">
                  <c:v>1.3839999999999999</c:v>
                </c:pt>
                <c:pt idx="308">
                  <c:v>1.3839999999999999</c:v>
                </c:pt>
                <c:pt idx="309">
                  <c:v>1.3839999999999999</c:v>
                </c:pt>
                <c:pt idx="310">
                  <c:v>1.3839999999999999</c:v>
                </c:pt>
                <c:pt idx="311">
                  <c:v>1.3839999999999999</c:v>
                </c:pt>
                <c:pt idx="312">
                  <c:v>1.3839999999999999</c:v>
                </c:pt>
                <c:pt idx="313">
                  <c:v>1.3839999999999999</c:v>
                </c:pt>
                <c:pt idx="314">
                  <c:v>1.3839999999999999</c:v>
                </c:pt>
                <c:pt idx="315">
                  <c:v>1.3839999999999999</c:v>
                </c:pt>
                <c:pt idx="316">
                  <c:v>1.3839999999999999</c:v>
                </c:pt>
                <c:pt idx="317">
                  <c:v>1.3839999999999999</c:v>
                </c:pt>
                <c:pt idx="318">
                  <c:v>1.3839999999999999</c:v>
                </c:pt>
                <c:pt idx="319">
                  <c:v>1.3839999999999999</c:v>
                </c:pt>
                <c:pt idx="320">
                  <c:v>1.3839999999999999</c:v>
                </c:pt>
                <c:pt idx="321">
                  <c:v>1.3839999999999999</c:v>
                </c:pt>
                <c:pt idx="322">
                  <c:v>1.3839999999999999</c:v>
                </c:pt>
                <c:pt idx="323">
                  <c:v>1.3839999999999999</c:v>
                </c:pt>
                <c:pt idx="324">
                  <c:v>1.3839999999999999</c:v>
                </c:pt>
                <c:pt idx="325">
                  <c:v>1.3839999999999999</c:v>
                </c:pt>
                <c:pt idx="326">
                  <c:v>1.3839999999999999</c:v>
                </c:pt>
                <c:pt idx="327">
                  <c:v>1.3839999999999999</c:v>
                </c:pt>
                <c:pt idx="328">
                  <c:v>1.3839999999999999</c:v>
                </c:pt>
                <c:pt idx="329">
                  <c:v>1.3839999999999999</c:v>
                </c:pt>
                <c:pt idx="330">
                  <c:v>1.3839999999999999</c:v>
                </c:pt>
                <c:pt idx="331">
                  <c:v>1.3839999999999999</c:v>
                </c:pt>
                <c:pt idx="332">
                  <c:v>1.3839999999999999</c:v>
                </c:pt>
                <c:pt idx="333">
                  <c:v>1.3839999999999999</c:v>
                </c:pt>
                <c:pt idx="334">
                  <c:v>1.3839999999999999</c:v>
                </c:pt>
                <c:pt idx="335">
                  <c:v>1.3839999999999999</c:v>
                </c:pt>
                <c:pt idx="336">
                  <c:v>1.3839999999999999</c:v>
                </c:pt>
                <c:pt idx="337">
                  <c:v>1.3839999999999999</c:v>
                </c:pt>
                <c:pt idx="338">
                  <c:v>1.3839999999999999</c:v>
                </c:pt>
                <c:pt idx="339">
                  <c:v>1.3839999999999999</c:v>
                </c:pt>
                <c:pt idx="340">
                  <c:v>1.3839999999999999</c:v>
                </c:pt>
                <c:pt idx="341">
                  <c:v>1.3839999999999999</c:v>
                </c:pt>
                <c:pt idx="342">
                  <c:v>1.3839999999999999</c:v>
                </c:pt>
                <c:pt idx="343">
                  <c:v>1.3839999999999999</c:v>
                </c:pt>
                <c:pt idx="344">
                  <c:v>1.3839999999999999</c:v>
                </c:pt>
                <c:pt idx="345">
                  <c:v>1.3839999999999999</c:v>
                </c:pt>
                <c:pt idx="346">
                  <c:v>1.3839999999999999</c:v>
                </c:pt>
                <c:pt idx="347">
                  <c:v>1.3839999999999999</c:v>
                </c:pt>
                <c:pt idx="348">
                  <c:v>1.3839999999999999</c:v>
                </c:pt>
                <c:pt idx="349">
                  <c:v>1.3839999999999999</c:v>
                </c:pt>
                <c:pt idx="350">
                  <c:v>1.3839999999999999</c:v>
                </c:pt>
                <c:pt idx="351">
                  <c:v>1.3839999999999999</c:v>
                </c:pt>
                <c:pt idx="352">
                  <c:v>1.3839999999999999</c:v>
                </c:pt>
                <c:pt idx="353">
                  <c:v>1.3839999999999999</c:v>
                </c:pt>
                <c:pt idx="354">
                  <c:v>1.3839999999999999</c:v>
                </c:pt>
                <c:pt idx="355">
                  <c:v>1.3839999999999999</c:v>
                </c:pt>
                <c:pt idx="356">
                  <c:v>1.3839999999999999</c:v>
                </c:pt>
                <c:pt idx="357">
                  <c:v>1.3839999999999999</c:v>
                </c:pt>
                <c:pt idx="358">
                  <c:v>1.3839999999999999</c:v>
                </c:pt>
                <c:pt idx="359">
                  <c:v>1.3839999999999999</c:v>
                </c:pt>
                <c:pt idx="360">
                  <c:v>1.3839999999999999</c:v>
                </c:pt>
                <c:pt idx="361">
                  <c:v>1.3839999999999999</c:v>
                </c:pt>
                <c:pt idx="362">
                  <c:v>1.3839999999999999</c:v>
                </c:pt>
                <c:pt idx="363">
                  <c:v>1.3839999999999999</c:v>
                </c:pt>
                <c:pt idx="364">
                  <c:v>1.3839999999999999</c:v>
                </c:pt>
                <c:pt idx="365">
                  <c:v>1.3839999999999999</c:v>
                </c:pt>
                <c:pt idx="366">
                  <c:v>1.3839999999999999</c:v>
                </c:pt>
                <c:pt idx="367">
                  <c:v>1.3839999999999999</c:v>
                </c:pt>
                <c:pt idx="368">
                  <c:v>1.3839999999999999</c:v>
                </c:pt>
                <c:pt idx="369">
                  <c:v>1.3839999999999999</c:v>
                </c:pt>
                <c:pt idx="370">
                  <c:v>1.3839999999999999</c:v>
                </c:pt>
                <c:pt idx="371">
                  <c:v>1.3839999999999999</c:v>
                </c:pt>
                <c:pt idx="372">
                  <c:v>1.3839999999999999</c:v>
                </c:pt>
                <c:pt idx="373">
                  <c:v>1.3839999999999999</c:v>
                </c:pt>
                <c:pt idx="374">
                  <c:v>1.3839999999999999</c:v>
                </c:pt>
                <c:pt idx="375">
                  <c:v>1.3839999999999999</c:v>
                </c:pt>
                <c:pt idx="376">
                  <c:v>1.3839999999999999</c:v>
                </c:pt>
                <c:pt idx="377">
                  <c:v>1.3839999999999999</c:v>
                </c:pt>
                <c:pt idx="378">
                  <c:v>1.3839999999999999</c:v>
                </c:pt>
                <c:pt idx="379">
                  <c:v>1.3839999999999999</c:v>
                </c:pt>
                <c:pt idx="380">
                  <c:v>1.3839999999999999</c:v>
                </c:pt>
                <c:pt idx="381">
                  <c:v>1.3839999999999999</c:v>
                </c:pt>
                <c:pt idx="382">
                  <c:v>1.3839999999999999</c:v>
                </c:pt>
                <c:pt idx="383">
                  <c:v>1.3839999999999999</c:v>
                </c:pt>
                <c:pt idx="384">
                  <c:v>1.3839999999999999</c:v>
                </c:pt>
                <c:pt idx="385">
                  <c:v>1.3839999999999999</c:v>
                </c:pt>
                <c:pt idx="386">
                  <c:v>1.3839999999999999</c:v>
                </c:pt>
                <c:pt idx="387">
                  <c:v>1.3839999999999999</c:v>
                </c:pt>
                <c:pt idx="388">
                  <c:v>1.3839999999999999</c:v>
                </c:pt>
                <c:pt idx="389">
                  <c:v>1.3839999999999999</c:v>
                </c:pt>
                <c:pt idx="390">
                  <c:v>1.3839999999999999</c:v>
                </c:pt>
                <c:pt idx="391">
                  <c:v>1.3839999999999999</c:v>
                </c:pt>
                <c:pt idx="392">
                  <c:v>1.3839999999999999</c:v>
                </c:pt>
                <c:pt idx="393">
                  <c:v>1.3839999999999999</c:v>
                </c:pt>
                <c:pt idx="394">
                  <c:v>1.3839999999999999</c:v>
                </c:pt>
                <c:pt idx="395">
                  <c:v>1.3839999999999999</c:v>
                </c:pt>
                <c:pt idx="396">
                  <c:v>1.3839999999999999</c:v>
                </c:pt>
                <c:pt idx="397">
                  <c:v>1.3839999999999999</c:v>
                </c:pt>
                <c:pt idx="398">
                  <c:v>1.3839999999999999</c:v>
                </c:pt>
                <c:pt idx="399">
                  <c:v>1.3839999999999999</c:v>
                </c:pt>
                <c:pt idx="400">
                  <c:v>1.3839999999999999</c:v>
                </c:pt>
                <c:pt idx="401">
                  <c:v>1.3839999999999999</c:v>
                </c:pt>
                <c:pt idx="402">
                  <c:v>1.3839999999999999</c:v>
                </c:pt>
                <c:pt idx="403">
                  <c:v>1.3839999999999999</c:v>
                </c:pt>
                <c:pt idx="404">
                  <c:v>1.3839999999999999</c:v>
                </c:pt>
                <c:pt idx="405">
                  <c:v>1.3839999999999999</c:v>
                </c:pt>
                <c:pt idx="406">
                  <c:v>1.3839999999999999</c:v>
                </c:pt>
                <c:pt idx="407">
                  <c:v>1.3839999999999999</c:v>
                </c:pt>
                <c:pt idx="408">
                  <c:v>1.3839999999999999</c:v>
                </c:pt>
                <c:pt idx="409">
                  <c:v>1.3839999999999999</c:v>
                </c:pt>
                <c:pt idx="410">
                  <c:v>1.3839999999999999</c:v>
                </c:pt>
                <c:pt idx="411">
                  <c:v>1.3839999999999999</c:v>
                </c:pt>
                <c:pt idx="412">
                  <c:v>1.3839999999999999</c:v>
                </c:pt>
                <c:pt idx="413">
                  <c:v>1.3839999999999999</c:v>
                </c:pt>
                <c:pt idx="414">
                  <c:v>1.3839999999999999</c:v>
                </c:pt>
                <c:pt idx="415">
                  <c:v>1.3839999999999999</c:v>
                </c:pt>
                <c:pt idx="416">
                  <c:v>1.3839999999999999</c:v>
                </c:pt>
                <c:pt idx="417">
                  <c:v>1.3839999999999999</c:v>
                </c:pt>
                <c:pt idx="418">
                  <c:v>1.3839999999999999</c:v>
                </c:pt>
                <c:pt idx="419">
                  <c:v>1.3839999999999999</c:v>
                </c:pt>
                <c:pt idx="420">
                  <c:v>1.3839999999999999</c:v>
                </c:pt>
                <c:pt idx="421">
                  <c:v>1.3839999999999999</c:v>
                </c:pt>
                <c:pt idx="422">
                  <c:v>1.3839999999999999</c:v>
                </c:pt>
                <c:pt idx="423">
                  <c:v>1.3839999999999999</c:v>
                </c:pt>
                <c:pt idx="424">
                  <c:v>1.3839999999999999</c:v>
                </c:pt>
                <c:pt idx="425">
                  <c:v>1.3839999999999999</c:v>
                </c:pt>
                <c:pt idx="426">
                  <c:v>1.3839999999999999</c:v>
                </c:pt>
                <c:pt idx="427">
                  <c:v>1.3839999999999999</c:v>
                </c:pt>
                <c:pt idx="428">
                  <c:v>1.3839999999999999</c:v>
                </c:pt>
                <c:pt idx="429">
                  <c:v>1.3839999999999999</c:v>
                </c:pt>
                <c:pt idx="430">
                  <c:v>1.3839999999999999</c:v>
                </c:pt>
                <c:pt idx="431">
                  <c:v>1.3839999999999999</c:v>
                </c:pt>
                <c:pt idx="432">
                  <c:v>1.3839999999999999</c:v>
                </c:pt>
                <c:pt idx="433">
                  <c:v>1.3839999999999999</c:v>
                </c:pt>
                <c:pt idx="434">
                  <c:v>1.3839999999999999</c:v>
                </c:pt>
                <c:pt idx="435">
                  <c:v>1.3839999999999999</c:v>
                </c:pt>
                <c:pt idx="436">
                  <c:v>1.3839999999999999</c:v>
                </c:pt>
                <c:pt idx="437">
                  <c:v>1.538</c:v>
                </c:pt>
                <c:pt idx="438">
                  <c:v>1.538</c:v>
                </c:pt>
                <c:pt idx="439">
                  <c:v>1.538</c:v>
                </c:pt>
                <c:pt idx="440">
                  <c:v>1.538</c:v>
                </c:pt>
                <c:pt idx="441">
                  <c:v>1.538</c:v>
                </c:pt>
                <c:pt idx="442">
                  <c:v>1.538</c:v>
                </c:pt>
                <c:pt idx="443">
                  <c:v>1.538</c:v>
                </c:pt>
                <c:pt idx="444">
                  <c:v>1.538</c:v>
                </c:pt>
                <c:pt idx="445">
                  <c:v>1.538</c:v>
                </c:pt>
                <c:pt idx="446">
                  <c:v>1.538</c:v>
                </c:pt>
                <c:pt idx="447">
                  <c:v>1.538</c:v>
                </c:pt>
                <c:pt idx="448">
                  <c:v>1.538</c:v>
                </c:pt>
                <c:pt idx="449">
                  <c:v>1.538</c:v>
                </c:pt>
                <c:pt idx="450">
                  <c:v>1.538</c:v>
                </c:pt>
                <c:pt idx="451">
                  <c:v>1.538</c:v>
                </c:pt>
                <c:pt idx="452">
                  <c:v>1.538</c:v>
                </c:pt>
                <c:pt idx="453">
                  <c:v>1.538</c:v>
                </c:pt>
                <c:pt idx="454">
                  <c:v>1.538</c:v>
                </c:pt>
                <c:pt idx="455">
                  <c:v>1.538</c:v>
                </c:pt>
                <c:pt idx="456">
                  <c:v>1.538</c:v>
                </c:pt>
                <c:pt idx="457">
                  <c:v>1.538</c:v>
                </c:pt>
                <c:pt idx="458">
                  <c:v>1.538</c:v>
                </c:pt>
                <c:pt idx="459">
                  <c:v>1.538</c:v>
                </c:pt>
                <c:pt idx="460">
                  <c:v>1.538</c:v>
                </c:pt>
                <c:pt idx="461">
                  <c:v>1.538</c:v>
                </c:pt>
                <c:pt idx="462">
                  <c:v>1.538</c:v>
                </c:pt>
                <c:pt idx="463">
                  <c:v>1.538</c:v>
                </c:pt>
                <c:pt idx="464">
                  <c:v>1.538</c:v>
                </c:pt>
                <c:pt idx="465">
                  <c:v>1.538</c:v>
                </c:pt>
                <c:pt idx="466">
                  <c:v>1.538</c:v>
                </c:pt>
                <c:pt idx="467">
                  <c:v>1.538</c:v>
                </c:pt>
                <c:pt idx="468">
                  <c:v>1.538</c:v>
                </c:pt>
                <c:pt idx="469">
                  <c:v>1.538</c:v>
                </c:pt>
                <c:pt idx="470">
                  <c:v>1.538</c:v>
                </c:pt>
                <c:pt idx="471">
                  <c:v>1.538</c:v>
                </c:pt>
                <c:pt idx="472">
                  <c:v>1.538</c:v>
                </c:pt>
                <c:pt idx="473">
                  <c:v>1.538</c:v>
                </c:pt>
                <c:pt idx="474">
                  <c:v>1.538</c:v>
                </c:pt>
                <c:pt idx="475">
                  <c:v>1.538</c:v>
                </c:pt>
                <c:pt idx="476">
                  <c:v>1.538</c:v>
                </c:pt>
                <c:pt idx="477">
                  <c:v>1.538</c:v>
                </c:pt>
                <c:pt idx="478">
                  <c:v>1.538</c:v>
                </c:pt>
                <c:pt idx="479">
                  <c:v>1.538</c:v>
                </c:pt>
                <c:pt idx="480">
                  <c:v>1.538</c:v>
                </c:pt>
                <c:pt idx="481">
                  <c:v>1.538</c:v>
                </c:pt>
                <c:pt idx="482">
                  <c:v>1.538</c:v>
                </c:pt>
                <c:pt idx="483">
                  <c:v>1.538</c:v>
                </c:pt>
                <c:pt idx="484">
                  <c:v>1.538</c:v>
                </c:pt>
                <c:pt idx="485">
                  <c:v>1.538</c:v>
                </c:pt>
                <c:pt idx="486">
                  <c:v>1.538</c:v>
                </c:pt>
                <c:pt idx="487">
                  <c:v>1.538</c:v>
                </c:pt>
                <c:pt idx="488">
                  <c:v>1.538</c:v>
                </c:pt>
                <c:pt idx="489">
                  <c:v>1.538</c:v>
                </c:pt>
                <c:pt idx="490">
                  <c:v>1.538</c:v>
                </c:pt>
                <c:pt idx="491">
                  <c:v>1.538</c:v>
                </c:pt>
                <c:pt idx="492">
                  <c:v>1.538</c:v>
                </c:pt>
                <c:pt idx="493">
                  <c:v>1.538</c:v>
                </c:pt>
                <c:pt idx="494">
                  <c:v>1.538</c:v>
                </c:pt>
                <c:pt idx="495">
                  <c:v>1.538</c:v>
                </c:pt>
                <c:pt idx="496">
                  <c:v>1.538</c:v>
                </c:pt>
                <c:pt idx="497">
                  <c:v>1.538</c:v>
                </c:pt>
                <c:pt idx="498">
                  <c:v>1.538</c:v>
                </c:pt>
                <c:pt idx="499">
                  <c:v>1.538</c:v>
                </c:pt>
                <c:pt idx="500">
                  <c:v>1.538</c:v>
                </c:pt>
                <c:pt idx="501">
                  <c:v>1.538</c:v>
                </c:pt>
                <c:pt idx="502">
                  <c:v>1.538</c:v>
                </c:pt>
                <c:pt idx="503">
                  <c:v>1.538</c:v>
                </c:pt>
                <c:pt idx="504">
                  <c:v>1.538</c:v>
                </c:pt>
                <c:pt idx="505">
                  <c:v>1.538</c:v>
                </c:pt>
                <c:pt idx="506">
                  <c:v>1.538</c:v>
                </c:pt>
                <c:pt idx="507">
                  <c:v>1.538</c:v>
                </c:pt>
                <c:pt idx="508">
                  <c:v>1.538</c:v>
                </c:pt>
                <c:pt idx="509">
                  <c:v>1.538</c:v>
                </c:pt>
                <c:pt idx="510">
                  <c:v>1.538</c:v>
                </c:pt>
                <c:pt idx="511">
                  <c:v>1.538</c:v>
                </c:pt>
                <c:pt idx="512">
                  <c:v>1.538</c:v>
                </c:pt>
                <c:pt idx="513">
                  <c:v>1.538</c:v>
                </c:pt>
                <c:pt idx="514">
                  <c:v>1.538</c:v>
                </c:pt>
                <c:pt idx="515">
                  <c:v>1.538</c:v>
                </c:pt>
                <c:pt idx="516">
                  <c:v>1.538</c:v>
                </c:pt>
                <c:pt idx="517">
                  <c:v>1.538</c:v>
                </c:pt>
                <c:pt idx="518">
                  <c:v>1.538</c:v>
                </c:pt>
                <c:pt idx="519">
                  <c:v>1.538</c:v>
                </c:pt>
                <c:pt idx="520">
                  <c:v>1.538</c:v>
                </c:pt>
                <c:pt idx="521">
                  <c:v>1.538</c:v>
                </c:pt>
                <c:pt idx="522">
                  <c:v>1.538</c:v>
                </c:pt>
                <c:pt idx="523">
                  <c:v>1.538</c:v>
                </c:pt>
                <c:pt idx="524">
                  <c:v>1.538</c:v>
                </c:pt>
                <c:pt idx="525">
                  <c:v>1.538</c:v>
                </c:pt>
                <c:pt idx="526">
                  <c:v>1.538</c:v>
                </c:pt>
                <c:pt idx="527">
                  <c:v>1.538</c:v>
                </c:pt>
                <c:pt idx="528">
                  <c:v>1.538</c:v>
                </c:pt>
                <c:pt idx="529">
                  <c:v>1.538</c:v>
                </c:pt>
                <c:pt idx="530">
                  <c:v>1.538</c:v>
                </c:pt>
                <c:pt idx="531">
                  <c:v>1.538</c:v>
                </c:pt>
                <c:pt idx="532">
                  <c:v>1.538</c:v>
                </c:pt>
                <c:pt idx="533">
                  <c:v>1.538</c:v>
                </c:pt>
                <c:pt idx="534">
                  <c:v>1.538</c:v>
                </c:pt>
                <c:pt idx="535">
                  <c:v>1.538</c:v>
                </c:pt>
                <c:pt idx="536">
                  <c:v>1.538</c:v>
                </c:pt>
                <c:pt idx="537">
                  <c:v>1.538</c:v>
                </c:pt>
                <c:pt idx="538">
                  <c:v>1.538</c:v>
                </c:pt>
                <c:pt idx="539">
                  <c:v>1.538</c:v>
                </c:pt>
                <c:pt idx="540">
                  <c:v>1.538</c:v>
                </c:pt>
                <c:pt idx="541">
                  <c:v>1.538</c:v>
                </c:pt>
                <c:pt idx="542">
                  <c:v>1.538</c:v>
                </c:pt>
                <c:pt idx="543">
                  <c:v>1.538</c:v>
                </c:pt>
                <c:pt idx="544">
                  <c:v>1.538</c:v>
                </c:pt>
                <c:pt idx="545">
                  <c:v>1.538</c:v>
                </c:pt>
                <c:pt idx="546">
                  <c:v>1.538</c:v>
                </c:pt>
                <c:pt idx="547">
                  <c:v>1.538</c:v>
                </c:pt>
                <c:pt idx="548">
                  <c:v>1.538</c:v>
                </c:pt>
                <c:pt idx="549">
                  <c:v>1.538</c:v>
                </c:pt>
                <c:pt idx="550">
                  <c:v>1.538</c:v>
                </c:pt>
                <c:pt idx="551">
                  <c:v>1.538</c:v>
                </c:pt>
                <c:pt idx="552">
                  <c:v>1.538</c:v>
                </c:pt>
                <c:pt idx="553">
                  <c:v>1.538</c:v>
                </c:pt>
                <c:pt idx="554">
                  <c:v>1.538</c:v>
                </c:pt>
                <c:pt idx="555">
                  <c:v>1.538</c:v>
                </c:pt>
                <c:pt idx="556">
                  <c:v>1.538</c:v>
                </c:pt>
                <c:pt idx="557">
                  <c:v>1.538</c:v>
                </c:pt>
                <c:pt idx="558">
                  <c:v>1.538</c:v>
                </c:pt>
                <c:pt idx="559">
                  <c:v>1.538</c:v>
                </c:pt>
                <c:pt idx="560">
                  <c:v>1.538</c:v>
                </c:pt>
                <c:pt idx="561">
                  <c:v>1.538</c:v>
                </c:pt>
                <c:pt idx="562">
                  <c:v>1.538</c:v>
                </c:pt>
                <c:pt idx="563">
                  <c:v>1.538</c:v>
                </c:pt>
                <c:pt idx="564">
                  <c:v>1.538</c:v>
                </c:pt>
                <c:pt idx="565">
                  <c:v>1.538</c:v>
                </c:pt>
                <c:pt idx="566">
                  <c:v>1.538</c:v>
                </c:pt>
                <c:pt idx="567">
                  <c:v>1.538</c:v>
                </c:pt>
                <c:pt idx="568">
                  <c:v>1.538</c:v>
                </c:pt>
                <c:pt idx="569">
                  <c:v>1.538</c:v>
                </c:pt>
                <c:pt idx="570">
                  <c:v>1.538</c:v>
                </c:pt>
                <c:pt idx="571">
                  <c:v>1.538</c:v>
                </c:pt>
                <c:pt idx="572">
                  <c:v>1.538</c:v>
                </c:pt>
                <c:pt idx="573">
                  <c:v>1.538</c:v>
                </c:pt>
                <c:pt idx="574">
                  <c:v>1.538</c:v>
                </c:pt>
                <c:pt idx="575">
                  <c:v>1.538</c:v>
                </c:pt>
                <c:pt idx="576">
                  <c:v>1.538</c:v>
                </c:pt>
                <c:pt idx="577">
                  <c:v>1.538</c:v>
                </c:pt>
                <c:pt idx="578">
                  <c:v>1.538</c:v>
                </c:pt>
                <c:pt idx="579">
                  <c:v>1.538</c:v>
                </c:pt>
                <c:pt idx="580">
                  <c:v>1.538</c:v>
                </c:pt>
                <c:pt idx="581">
                  <c:v>1.538</c:v>
                </c:pt>
                <c:pt idx="582">
                  <c:v>1.538</c:v>
                </c:pt>
                <c:pt idx="583">
                  <c:v>1.538</c:v>
                </c:pt>
                <c:pt idx="584">
                  <c:v>1.538</c:v>
                </c:pt>
                <c:pt idx="585">
                  <c:v>1.538</c:v>
                </c:pt>
                <c:pt idx="586">
                  <c:v>1.538</c:v>
                </c:pt>
                <c:pt idx="587">
                  <c:v>1.538</c:v>
                </c:pt>
                <c:pt idx="588">
                  <c:v>1.538</c:v>
                </c:pt>
                <c:pt idx="589">
                  <c:v>1.538</c:v>
                </c:pt>
                <c:pt idx="590">
                  <c:v>1.538</c:v>
                </c:pt>
                <c:pt idx="591">
                  <c:v>1.538</c:v>
                </c:pt>
                <c:pt idx="592">
                  <c:v>1.538</c:v>
                </c:pt>
                <c:pt idx="593">
                  <c:v>1.538</c:v>
                </c:pt>
                <c:pt idx="594">
                  <c:v>1.538</c:v>
                </c:pt>
                <c:pt idx="595">
                  <c:v>1.538</c:v>
                </c:pt>
                <c:pt idx="596">
                  <c:v>1.538</c:v>
                </c:pt>
                <c:pt idx="597">
                  <c:v>1.538</c:v>
                </c:pt>
                <c:pt idx="598">
                  <c:v>1.538</c:v>
                </c:pt>
                <c:pt idx="599">
                  <c:v>1.538</c:v>
                </c:pt>
                <c:pt idx="600">
                  <c:v>1.538</c:v>
                </c:pt>
                <c:pt idx="601">
                  <c:v>1.538</c:v>
                </c:pt>
                <c:pt idx="602">
                  <c:v>1.538</c:v>
                </c:pt>
                <c:pt idx="603">
                  <c:v>1.538</c:v>
                </c:pt>
                <c:pt idx="604">
                  <c:v>1.538</c:v>
                </c:pt>
                <c:pt idx="605">
                  <c:v>1.538</c:v>
                </c:pt>
                <c:pt idx="606">
                  <c:v>1.538</c:v>
                </c:pt>
                <c:pt idx="607">
                  <c:v>1.538</c:v>
                </c:pt>
                <c:pt idx="608">
                  <c:v>1.538</c:v>
                </c:pt>
                <c:pt idx="609">
                  <c:v>1.538</c:v>
                </c:pt>
                <c:pt idx="610">
                  <c:v>1.538</c:v>
                </c:pt>
                <c:pt idx="611">
                  <c:v>1.538</c:v>
                </c:pt>
                <c:pt idx="612">
                  <c:v>1.538</c:v>
                </c:pt>
                <c:pt idx="613">
                  <c:v>1.538</c:v>
                </c:pt>
                <c:pt idx="614">
                  <c:v>1.538</c:v>
                </c:pt>
                <c:pt idx="615">
                  <c:v>1.538</c:v>
                </c:pt>
                <c:pt idx="616">
                  <c:v>1.538</c:v>
                </c:pt>
                <c:pt idx="617">
                  <c:v>1.538</c:v>
                </c:pt>
                <c:pt idx="618">
                  <c:v>1.538</c:v>
                </c:pt>
                <c:pt idx="619">
                  <c:v>1.538</c:v>
                </c:pt>
                <c:pt idx="620">
                  <c:v>1.538</c:v>
                </c:pt>
                <c:pt idx="621">
                  <c:v>1.538</c:v>
                </c:pt>
                <c:pt idx="622">
                  <c:v>1.538</c:v>
                </c:pt>
                <c:pt idx="623">
                  <c:v>1.538</c:v>
                </c:pt>
                <c:pt idx="624">
                  <c:v>1.538</c:v>
                </c:pt>
                <c:pt idx="625">
                  <c:v>1.538</c:v>
                </c:pt>
                <c:pt idx="626">
                  <c:v>1.538</c:v>
                </c:pt>
                <c:pt idx="627">
                  <c:v>1.538</c:v>
                </c:pt>
                <c:pt idx="628">
                  <c:v>1.538</c:v>
                </c:pt>
                <c:pt idx="629">
                  <c:v>1.538</c:v>
                </c:pt>
                <c:pt idx="630">
                  <c:v>1.538</c:v>
                </c:pt>
                <c:pt idx="631">
                  <c:v>1.538</c:v>
                </c:pt>
                <c:pt idx="632">
                  <c:v>1.538</c:v>
                </c:pt>
                <c:pt idx="633">
                  <c:v>1.538</c:v>
                </c:pt>
                <c:pt idx="634">
                  <c:v>1.538</c:v>
                </c:pt>
                <c:pt idx="635">
                  <c:v>1.538</c:v>
                </c:pt>
                <c:pt idx="636">
                  <c:v>1.538</c:v>
                </c:pt>
                <c:pt idx="637">
                  <c:v>1.538</c:v>
                </c:pt>
                <c:pt idx="638">
                  <c:v>1.538</c:v>
                </c:pt>
                <c:pt idx="639">
                  <c:v>1.538</c:v>
                </c:pt>
                <c:pt idx="640">
                  <c:v>1.538</c:v>
                </c:pt>
                <c:pt idx="641">
                  <c:v>1.538</c:v>
                </c:pt>
                <c:pt idx="642">
                  <c:v>1.538</c:v>
                </c:pt>
                <c:pt idx="643">
                  <c:v>1.538</c:v>
                </c:pt>
                <c:pt idx="644">
                  <c:v>1.538</c:v>
                </c:pt>
                <c:pt idx="645">
                  <c:v>1.538</c:v>
                </c:pt>
                <c:pt idx="646">
                  <c:v>1.538</c:v>
                </c:pt>
                <c:pt idx="647">
                  <c:v>1.538</c:v>
                </c:pt>
                <c:pt idx="648">
                  <c:v>1.538</c:v>
                </c:pt>
                <c:pt idx="649">
                  <c:v>1.538</c:v>
                </c:pt>
                <c:pt idx="650">
                  <c:v>1.538</c:v>
                </c:pt>
                <c:pt idx="651">
                  <c:v>1.538</c:v>
                </c:pt>
                <c:pt idx="652">
                  <c:v>1.538</c:v>
                </c:pt>
                <c:pt idx="653">
                  <c:v>1.538</c:v>
                </c:pt>
                <c:pt idx="654">
                  <c:v>1.538</c:v>
                </c:pt>
                <c:pt idx="655">
                  <c:v>1.538</c:v>
                </c:pt>
                <c:pt idx="656">
                  <c:v>1.538</c:v>
                </c:pt>
                <c:pt idx="657">
                  <c:v>1.538</c:v>
                </c:pt>
                <c:pt idx="658">
                  <c:v>1.538</c:v>
                </c:pt>
                <c:pt idx="659">
                  <c:v>1.538</c:v>
                </c:pt>
                <c:pt idx="660">
                  <c:v>1.538</c:v>
                </c:pt>
                <c:pt idx="661">
                  <c:v>1.538</c:v>
                </c:pt>
                <c:pt idx="662">
                  <c:v>1.538</c:v>
                </c:pt>
                <c:pt idx="663">
                  <c:v>1.538</c:v>
                </c:pt>
                <c:pt idx="664">
                  <c:v>1.538</c:v>
                </c:pt>
                <c:pt idx="665">
                  <c:v>1.538</c:v>
                </c:pt>
                <c:pt idx="666">
                  <c:v>1.538</c:v>
                </c:pt>
                <c:pt idx="667">
                  <c:v>1.538</c:v>
                </c:pt>
                <c:pt idx="668">
                  <c:v>1.538</c:v>
                </c:pt>
                <c:pt idx="669">
                  <c:v>1.538</c:v>
                </c:pt>
                <c:pt idx="670">
                  <c:v>1.538</c:v>
                </c:pt>
                <c:pt idx="671">
                  <c:v>1.538</c:v>
                </c:pt>
                <c:pt idx="672">
                  <c:v>1.538</c:v>
                </c:pt>
                <c:pt idx="673">
                  <c:v>1.538</c:v>
                </c:pt>
                <c:pt idx="674">
                  <c:v>1.538</c:v>
                </c:pt>
                <c:pt idx="675">
                  <c:v>1.538</c:v>
                </c:pt>
                <c:pt idx="676">
                  <c:v>1.538</c:v>
                </c:pt>
                <c:pt idx="677">
                  <c:v>1.538</c:v>
                </c:pt>
                <c:pt idx="678">
                  <c:v>1.538</c:v>
                </c:pt>
                <c:pt idx="679">
                  <c:v>1.538</c:v>
                </c:pt>
                <c:pt idx="680">
                  <c:v>1.538</c:v>
                </c:pt>
                <c:pt idx="681">
                  <c:v>1.538</c:v>
                </c:pt>
                <c:pt idx="682">
                  <c:v>1.538</c:v>
                </c:pt>
                <c:pt idx="683">
                  <c:v>1.538</c:v>
                </c:pt>
                <c:pt idx="684">
                  <c:v>1.538</c:v>
                </c:pt>
                <c:pt idx="685">
                  <c:v>1.538</c:v>
                </c:pt>
                <c:pt idx="686">
                  <c:v>1.538</c:v>
                </c:pt>
                <c:pt idx="687">
                  <c:v>1.538</c:v>
                </c:pt>
                <c:pt idx="688">
                  <c:v>1.538</c:v>
                </c:pt>
                <c:pt idx="689">
                  <c:v>1.538</c:v>
                </c:pt>
                <c:pt idx="690">
                  <c:v>1.6910000000000001</c:v>
                </c:pt>
                <c:pt idx="691">
                  <c:v>1.6910000000000001</c:v>
                </c:pt>
                <c:pt idx="692">
                  <c:v>1.6910000000000001</c:v>
                </c:pt>
                <c:pt idx="693">
                  <c:v>1.6910000000000001</c:v>
                </c:pt>
                <c:pt idx="694">
                  <c:v>1.6910000000000001</c:v>
                </c:pt>
                <c:pt idx="695">
                  <c:v>1.6910000000000001</c:v>
                </c:pt>
                <c:pt idx="696">
                  <c:v>1.6910000000000001</c:v>
                </c:pt>
                <c:pt idx="697">
                  <c:v>1.6910000000000001</c:v>
                </c:pt>
                <c:pt idx="698">
                  <c:v>1.6910000000000001</c:v>
                </c:pt>
                <c:pt idx="699">
                  <c:v>1.6910000000000001</c:v>
                </c:pt>
                <c:pt idx="700">
                  <c:v>1.6910000000000001</c:v>
                </c:pt>
                <c:pt idx="701">
                  <c:v>1.6910000000000001</c:v>
                </c:pt>
                <c:pt idx="702">
                  <c:v>1.6910000000000001</c:v>
                </c:pt>
                <c:pt idx="703">
                  <c:v>1.6910000000000001</c:v>
                </c:pt>
                <c:pt idx="704">
                  <c:v>1.6910000000000001</c:v>
                </c:pt>
                <c:pt idx="705">
                  <c:v>1.6910000000000001</c:v>
                </c:pt>
                <c:pt idx="706">
                  <c:v>1.6910000000000001</c:v>
                </c:pt>
                <c:pt idx="707">
                  <c:v>1.6910000000000001</c:v>
                </c:pt>
                <c:pt idx="708">
                  <c:v>1.845</c:v>
                </c:pt>
                <c:pt idx="709">
                  <c:v>1.845</c:v>
                </c:pt>
                <c:pt idx="710">
                  <c:v>1.845</c:v>
                </c:pt>
                <c:pt idx="711">
                  <c:v>1.845</c:v>
                </c:pt>
                <c:pt idx="712">
                  <c:v>1.845</c:v>
                </c:pt>
                <c:pt idx="713">
                  <c:v>1.845</c:v>
                </c:pt>
                <c:pt idx="714">
                  <c:v>1.845</c:v>
                </c:pt>
                <c:pt idx="715">
                  <c:v>1.845</c:v>
                </c:pt>
                <c:pt idx="716">
                  <c:v>1.845</c:v>
                </c:pt>
                <c:pt idx="717">
                  <c:v>1.845</c:v>
                </c:pt>
                <c:pt idx="718">
                  <c:v>1.845</c:v>
                </c:pt>
                <c:pt idx="719">
                  <c:v>1.845</c:v>
                </c:pt>
                <c:pt idx="720">
                  <c:v>1.9990000000000001</c:v>
                </c:pt>
                <c:pt idx="721">
                  <c:v>1.9990000000000001</c:v>
                </c:pt>
                <c:pt idx="722">
                  <c:v>1.9990000000000001</c:v>
                </c:pt>
                <c:pt idx="723">
                  <c:v>1.9990000000000001</c:v>
                </c:pt>
                <c:pt idx="724">
                  <c:v>1.9990000000000001</c:v>
                </c:pt>
                <c:pt idx="725">
                  <c:v>1.9990000000000001</c:v>
                </c:pt>
                <c:pt idx="726">
                  <c:v>1.9990000000000001</c:v>
                </c:pt>
                <c:pt idx="727">
                  <c:v>1.9990000000000001</c:v>
                </c:pt>
                <c:pt idx="728">
                  <c:v>2.153</c:v>
                </c:pt>
                <c:pt idx="729">
                  <c:v>2.153</c:v>
                </c:pt>
                <c:pt idx="730">
                  <c:v>2.153</c:v>
                </c:pt>
                <c:pt idx="731">
                  <c:v>2.153</c:v>
                </c:pt>
                <c:pt idx="732">
                  <c:v>2.153</c:v>
                </c:pt>
                <c:pt idx="733">
                  <c:v>2.153</c:v>
                </c:pt>
                <c:pt idx="734">
                  <c:v>2.153</c:v>
                </c:pt>
                <c:pt idx="735">
                  <c:v>2.306</c:v>
                </c:pt>
                <c:pt idx="736">
                  <c:v>2.306</c:v>
                </c:pt>
                <c:pt idx="737">
                  <c:v>2.306</c:v>
                </c:pt>
                <c:pt idx="738">
                  <c:v>2.306</c:v>
                </c:pt>
                <c:pt idx="739">
                  <c:v>2.306</c:v>
                </c:pt>
                <c:pt idx="740">
                  <c:v>2.306</c:v>
                </c:pt>
                <c:pt idx="741">
                  <c:v>2.306</c:v>
                </c:pt>
                <c:pt idx="742">
                  <c:v>2.46</c:v>
                </c:pt>
                <c:pt idx="743">
                  <c:v>2.46</c:v>
                </c:pt>
                <c:pt idx="744">
                  <c:v>2.46</c:v>
                </c:pt>
                <c:pt idx="745">
                  <c:v>2.46</c:v>
                </c:pt>
                <c:pt idx="746">
                  <c:v>2.46</c:v>
                </c:pt>
                <c:pt idx="747">
                  <c:v>2.6139999999999999</c:v>
                </c:pt>
                <c:pt idx="748">
                  <c:v>2.6139999999999999</c:v>
                </c:pt>
                <c:pt idx="749">
                  <c:v>2.6139999999999999</c:v>
                </c:pt>
                <c:pt idx="750">
                  <c:v>2.6139999999999999</c:v>
                </c:pt>
                <c:pt idx="751">
                  <c:v>2.6139999999999999</c:v>
                </c:pt>
                <c:pt idx="752">
                  <c:v>2.6139999999999999</c:v>
                </c:pt>
                <c:pt idx="753">
                  <c:v>2.7679999999999998</c:v>
                </c:pt>
                <c:pt idx="754">
                  <c:v>2.7679999999999998</c:v>
                </c:pt>
                <c:pt idx="755">
                  <c:v>2.7679999999999998</c:v>
                </c:pt>
                <c:pt idx="756">
                  <c:v>2.7679999999999998</c:v>
                </c:pt>
                <c:pt idx="757">
                  <c:v>2.7679999999999998</c:v>
                </c:pt>
                <c:pt idx="758">
                  <c:v>2.9209999999999998</c:v>
                </c:pt>
                <c:pt idx="759">
                  <c:v>2.9209999999999998</c:v>
                </c:pt>
                <c:pt idx="760">
                  <c:v>2.9209999999999998</c:v>
                </c:pt>
                <c:pt idx="761">
                  <c:v>2.9209999999999998</c:v>
                </c:pt>
                <c:pt idx="762">
                  <c:v>2.9209999999999998</c:v>
                </c:pt>
                <c:pt idx="763">
                  <c:v>3.0750000000000002</c:v>
                </c:pt>
                <c:pt idx="764">
                  <c:v>3.0750000000000002</c:v>
                </c:pt>
                <c:pt idx="765">
                  <c:v>3.0750000000000002</c:v>
                </c:pt>
                <c:pt idx="766">
                  <c:v>3.0750000000000002</c:v>
                </c:pt>
                <c:pt idx="767">
                  <c:v>3.2290000000000001</c:v>
                </c:pt>
                <c:pt idx="768">
                  <c:v>3.2290000000000001</c:v>
                </c:pt>
                <c:pt idx="769">
                  <c:v>3.2290000000000001</c:v>
                </c:pt>
                <c:pt idx="770">
                  <c:v>3.2290000000000001</c:v>
                </c:pt>
                <c:pt idx="771">
                  <c:v>3.2290000000000001</c:v>
                </c:pt>
                <c:pt idx="772">
                  <c:v>3.383</c:v>
                </c:pt>
                <c:pt idx="773">
                  <c:v>3.383</c:v>
                </c:pt>
                <c:pt idx="774">
                  <c:v>3.383</c:v>
                </c:pt>
                <c:pt idx="775">
                  <c:v>3.383</c:v>
                </c:pt>
                <c:pt idx="776">
                  <c:v>3.536</c:v>
                </c:pt>
                <c:pt idx="777">
                  <c:v>3.536</c:v>
                </c:pt>
                <c:pt idx="778">
                  <c:v>3.536</c:v>
                </c:pt>
                <c:pt idx="779">
                  <c:v>3.536</c:v>
                </c:pt>
                <c:pt idx="780">
                  <c:v>3.536</c:v>
                </c:pt>
                <c:pt idx="781">
                  <c:v>3.69</c:v>
                </c:pt>
                <c:pt idx="782">
                  <c:v>3.69</c:v>
                </c:pt>
                <c:pt idx="783">
                  <c:v>3.69</c:v>
                </c:pt>
                <c:pt idx="784">
                  <c:v>3.69</c:v>
                </c:pt>
                <c:pt idx="785">
                  <c:v>3.8439999999999999</c:v>
                </c:pt>
                <c:pt idx="786">
                  <c:v>3.8439999999999999</c:v>
                </c:pt>
                <c:pt idx="787">
                  <c:v>3.8439999999999999</c:v>
                </c:pt>
                <c:pt idx="788">
                  <c:v>3.8439999999999999</c:v>
                </c:pt>
                <c:pt idx="789">
                  <c:v>3.8439999999999999</c:v>
                </c:pt>
                <c:pt idx="790">
                  <c:v>3.9980000000000002</c:v>
                </c:pt>
                <c:pt idx="791">
                  <c:v>3.9980000000000002</c:v>
                </c:pt>
                <c:pt idx="792">
                  <c:v>3.9980000000000002</c:v>
                </c:pt>
                <c:pt idx="793">
                  <c:v>3.9980000000000002</c:v>
                </c:pt>
                <c:pt idx="794">
                  <c:v>4.1509999999999998</c:v>
                </c:pt>
                <c:pt idx="795">
                  <c:v>4.1509999999999998</c:v>
                </c:pt>
                <c:pt idx="796">
                  <c:v>4.1509999999999998</c:v>
                </c:pt>
                <c:pt idx="797">
                  <c:v>4.3049999999999997</c:v>
                </c:pt>
                <c:pt idx="798">
                  <c:v>4.3049999999999997</c:v>
                </c:pt>
                <c:pt idx="799">
                  <c:v>4.3049999999999997</c:v>
                </c:pt>
                <c:pt idx="800">
                  <c:v>4.4589999999999996</c:v>
                </c:pt>
                <c:pt idx="801">
                  <c:v>4.4589999999999996</c:v>
                </c:pt>
                <c:pt idx="802">
                  <c:v>4.4589999999999996</c:v>
                </c:pt>
                <c:pt idx="803">
                  <c:v>4.6130000000000004</c:v>
                </c:pt>
                <c:pt idx="804">
                  <c:v>4.6130000000000004</c:v>
                </c:pt>
                <c:pt idx="805">
                  <c:v>4.766</c:v>
                </c:pt>
                <c:pt idx="806">
                  <c:v>4.766</c:v>
                </c:pt>
                <c:pt idx="807">
                  <c:v>4.92</c:v>
                </c:pt>
                <c:pt idx="808">
                  <c:v>5.0739999999999998</c:v>
                </c:pt>
                <c:pt idx="809">
                  <c:v>5.0739999999999998</c:v>
                </c:pt>
                <c:pt idx="810">
                  <c:v>5.2279999999999998</c:v>
                </c:pt>
                <c:pt idx="811">
                  <c:v>5.3810000000000002</c:v>
                </c:pt>
                <c:pt idx="812">
                  <c:v>5.5350000000000001</c:v>
                </c:pt>
                <c:pt idx="813">
                  <c:v>5.6890000000000001</c:v>
                </c:pt>
                <c:pt idx="814">
                  <c:v>5.9960000000000004</c:v>
                </c:pt>
                <c:pt idx="815">
                  <c:v>6.15</c:v>
                </c:pt>
                <c:pt idx="816">
                  <c:v>6.4580000000000002</c:v>
                </c:pt>
                <c:pt idx="817">
                  <c:v>6.7649999999999997</c:v>
                </c:pt>
                <c:pt idx="818">
                  <c:v>7.0730000000000004</c:v>
                </c:pt>
                <c:pt idx="819">
                  <c:v>7.38</c:v>
                </c:pt>
                <c:pt idx="820">
                  <c:v>7.6879999999999997</c:v>
                </c:pt>
                <c:pt idx="821">
                  <c:v>7.8410000000000002</c:v>
                </c:pt>
                <c:pt idx="822">
                  <c:v>8.3030000000000008</c:v>
                </c:pt>
                <c:pt idx="823">
                  <c:v>8.7639999999999993</c:v>
                </c:pt>
                <c:pt idx="824">
                  <c:v>9.0709999999999997</c:v>
                </c:pt>
                <c:pt idx="825">
                  <c:v>9.6859999999999999</c:v>
                </c:pt>
                <c:pt idx="826">
                  <c:v>10.148</c:v>
                </c:pt>
                <c:pt idx="827">
                  <c:v>10.763</c:v>
                </c:pt>
                <c:pt idx="828">
                  <c:v>11.224</c:v>
                </c:pt>
                <c:pt idx="829">
                  <c:v>11.839</c:v>
                </c:pt>
                <c:pt idx="830">
                  <c:v>12.454000000000001</c:v>
                </c:pt>
                <c:pt idx="831">
                  <c:v>13.069000000000001</c:v>
                </c:pt>
                <c:pt idx="832">
                  <c:v>13.375999999999999</c:v>
                </c:pt>
                <c:pt idx="833">
                  <c:v>14.145</c:v>
                </c:pt>
                <c:pt idx="834">
                  <c:v>14.76</c:v>
                </c:pt>
                <c:pt idx="835">
                  <c:v>15.221</c:v>
                </c:pt>
                <c:pt idx="836">
                  <c:v>15.836</c:v>
                </c:pt>
                <c:pt idx="837">
                  <c:v>16.605</c:v>
                </c:pt>
                <c:pt idx="838">
                  <c:v>17.065999999999999</c:v>
                </c:pt>
                <c:pt idx="839">
                  <c:v>17.989000000000001</c:v>
                </c:pt>
                <c:pt idx="840">
                  <c:v>18.45</c:v>
                </c:pt>
                <c:pt idx="841">
                  <c:v>19.219000000000001</c:v>
                </c:pt>
                <c:pt idx="842">
                  <c:v>19.834</c:v>
                </c:pt>
                <c:pt idx="843">
                  <c:v>20.756</c:v>
                </c:pt>
                <c:pt idx="844">
                  <c:v>21.218</c:v>
                </c:pt>
                <c:pt idx="845">
                  <c:v>21.832999999999998</c:v>
                </c:pt>
                <c:pt idx="846">
                  <c:v>22.600999999999999</c:v>
                </c:pt>
                <c:pt idx="847">
                  <c:v>23.216000000000001</c:v>
                </c:pt>
                <c:pt idx="848">
                  <c:v>23.831</c:v>
                </c:pt>
                <c:pt idx="849">
                  <c:v>24.6</c:v>
                </c:pt>
                <c:pt idx="850">
                  <c:v>25.215</c:v>
                </c:pt>
                <c:pt idx="851">
                  <c:v>25.677</c:v>
                </c:pt>
                <c:pt idx="852">
                  <c:v>26.292000000000002</c:v>
                </c:pt>
                <c:pt idx="853">
                  <c:v>27.06</c:v>
                </c:pt>
                <c:pt idx="854">
                  <c:v>27.675000000000001</c:v>
                </c:pt>
                <c:pt idx="855">
                  <c:v>28.137</c:v>
                </c:pt>
                <c:pt idx="856">
                  <c:v>28.597999999999999</c:v>
                </c:pt>
                <c:pt idx="857">
                  <c:v>29.367000000000001</c:v>
                </c:pt>
                <c:pt idx="858">
                  <c:v>29.981999999999999</c:v>
                </c:pt>
                <c:pt idx="859">
                  <c:v>30.443000000000001</c:v>
                </c:pt>
                <c:pt idx="860">
                  <c:v>30.904</c:v>
                </c:pt>
                <c:pt idx="861">
                  <c:v>31.364999999999998</c:v>
                </c:pt>
                <c:pt idx="862">
                  <c:v>31.827000000000002</c:v>
                </c:pt>
                <c:pt idx="863">
                  <c:v>32.594999999999999</c:v>
                </c:pt>
                <c:pt idx="864">
                  <c:v>33.057000000000002</c:v>
                </c:pt>
                <c:pt idx="865">
                  <c:v>33.518000000000001</c:v>
                </c:pt>
                <c:pt idx="866">
                  <c:v>33.978999999999999</c:v>
                </c:pt>
                <c:pt idx="867">
                  <c:v>34.44</c:v>
                </c:pt>
                <c:pt idx="868">
                  <c:v>34.902000000000001</c:v>
                </c:pt>
                <c:pt idx="869">
                  <c:v>35.517000000000003</c:v>
                </c:pt>
                <c:pt idx="870">
                  <c:v>35.978000000000002</c:v>
                </c:pt>
                <c:pt idx="871">
                  <c:v>36.439</c:v>
                </c:pt>
                <c:pt idx="872">
                  <c:v>36.9</c:v>
                </c:pt>
                <c:pt idx="873">
                  <c:v>37.207999999999998</c:v>
                </c:pt>
                <c:pt idx="874">
                  <c:v>37.668999999999997</c:v>
                </c:pt>
                <c:pt idx="875">
                  <c:v>38.130000000000003</c:v>
                </c:pt>
                <c:pt idx="876">
                  <c:v>38.591999999999999</c:v>
                </c:pt>
                <c:pt idx="877">
                  <c:v>39.052999999999997</c:v>
                </c:pt>
                <c:pt idx="878">
                  <c:v>39.667999999999999</c:v>
                </c:pt>
                <c:pt idx="879">
                  <c:v>40.128999999999998</c:v>
                </c:pt>
                <c:pt idx="880">
                  <c:v>40.436999999999998</c:v>
                </c:pt>
                <c:pt idx="881">
                  <c:v>40.898000000000003</c:v>
                </c:pt>
                <c:pt idx="882">
                  <c:v>41.359000000000002</c:v>
                </c:pt>
                <c:pt idx="883">
                  <c:v>41.667000000000002</c:v>
                </c:pt>
                <c:pt idx="884">
                  <c:v>42.128</c:v>
                </c:pt>
                <c:pt idx="885">
                  <c:v>42.435000000000002</c:v>
                </c:pt>
                <c:pt idx="886">
                  <c:v>42.896999999999998</c:v>
                </c:pt>
                <c:pt idx="887">
                  <c:v>43.204000000000001</c:v>
                </c:pt>
                <c:pt idx="888">
                  <c:v>43.664999999999999</c:v>
                </c:pt>
                <c:pt idx="889">
                  <c:v>44.28</c:v>
                </c:pt>
                <c:pt idx="890">
                  <c:v>44.588000000000001</c:v>
                </c:pt>
                <c:pt idx="891">
                  <c:v>44.895000000000003</c:v>
                </c:pt>
                <c:pt idx="892">
                  <c:v>45.356999999999999</c:v>
                </c:pt>
                <c:pt idx="893">
                  <c:v>45.51</c:v>
                </c:pt>
                <c:pt idx="894">
                  <c:v>45.817999999999998</c:v>
                </c:pt>
                <c:pt idx="895">
                  <c:v>45.817999999999998</c:v>
                </c:pt>
                <c:pt idx="896">
                  <c:v>45.972000000000001</c:v>
                </c:pt>
                <c:pt idx="897">
                  <c:v>45.972000000000001</c:v>
                </c:pt>
                <c:pt idx="898">
                  <c:v>45.817999999999998</c:v>
                </c:pt>
                <c:pt idx="899">
                  <c:v>45.664000000000001</c:v>
                </c:pt>
                <c:pt idx="900">
                  <c:v>45.51</c:v>
                </c:pt>
                <c:pt idx="901">
                  <c:v>45.356999999999999</c:v>
                </c:pt>
                <c:pt idx="902">
                  <c:v>45.203000000000003</c:v>
                </c:pt>
                <c:pt idx="903">
                  <c:v>45.048999999999999</c:v>
                </c:pt>
                <c:pt idx="904">
                  <c:v>44.895000000000003</c:v>
                </c:pt>
                <c:pt idx="905">
                  <c:v>44.741999999999997</c:v>
                </c:pt>
                <c:pt idx="906">
                  <c:v>44.588000000000001</c:v>
                </c:pt>
                <c:pt idx="907">
                  <c:v>44.433999999999997</c:v>
                </c:pt>
                <c:pt idx="908">
                  <c:v>44.433999999999997</c:v>
                </c:pt>
                <c:pt idx="909">
                  <c:v>44.28</c:v>
                </c:pt>
                <c:pt idx="910">
                  <c:v>44.127000000000002</c:v>
                </c:pt>
                <c:pt idx="911">
                  <c:v>44.127000000000002</c:v>
                </c:pt>
                <c:pt idx="912">
                  <c:v>43.972999999999999</c:v>
                </c:pt>
                <c:pt idx="913">
                  <c:v>43.972999999999999</c:v>
                </c:pt>
                <c:pt idx="914">
                  <c:v>43.819000000000003</c:v>
                </c:pt>
                <c:pt idx="915">
                  <c:v>43.819000000000003</c:v>
                </c:pt>
                <c:pt idx="916">
                  <c:v>43.664999999999999</c:v>
                </c:pt>
                <c:pt idx="917">
                  <c:v>43.664999999999999</c:v>
                </c:pt>
                <c:pt idx="918">
                  <c:v>43.664999999999999</c:v>
                </c:pt>
                <c:pt idx="919">
                  <c:v>43.512</c:v>
                </c:pt>
                <c:pt idx="920">
                  <c:v>43.512</c:v>
                </c:pt>
                <c:pt idx="921">
                  <c:v>43.357999999999997</c:v>
                </c:pt>
                <c:pt idx="922">
                  <c:v>43.357999999999997</c:v>
                </c:pt>
                <c:pt idx="923">
                  <c:v>43.357999999999997</c:v>
                </c:pt>
                <c:pt idx="924">
                  <c:v>43.204000000000001</c:v>
                </c:pt>
                <c:pt idx="925">
                  <c:v>43.204000000000001</c:v>
                </c:pt>
                <c:pt idx="926">
                  <c:v>43.204000000000001</c:v>
                </c:pt>
                <c:pt idx="927">
                  <c:v>43.05</c:v>
                </c:pt>
                <c:pt idx="928">
                  <c:v>43.05</c:v>
                </c:pt>
                <c:pt idx="929">
                  <c:v>43.05</c:v>
                </c:pt>
                <c:pt idx="930">
                  <c:v>43.05</c:v>
                </c:pt>
                <c:pt idx="931">
                  <c:v>42.896999999999998</c:v>
                </c:pt>
                <c:pt idx="932">
                  <c:v>42.896999999999998</c:v>
                </c:pt>
                <c:pt idx="933">
                  <c:v>42.896999999999998</c:v>
                </c:pt>
                <c:pt idx="934">
                  <c:v>42.743000000000002</c:v>
                </c:pt>
                <c:pt idx="935">
                  <c:v>42.743000000000002</c:v>
                </c:pt>
                <c:pt idx="936">
                  <c:v>42.743000000000002</c:v>
                </c:pt>
                <c:pt idx="937">
                  <c:v>42.743000000000002</c:v>
                </c:pt>
                <c:pt idx="938">
                  <c:v>42.588999999999999</c:v>
                </c:pt>
                <c:pt idx="939">
                  <c:v>42.588999999999999</c:v>
                </c:pt>
                <c:pt idx="940">
                  <c:v>42.588999999999999</c:v>
                </c:pt>
                <c:pt idx="941">
                  <c:v>42.588999999999999</c:v>
                </c:pt>
                <c:pt idx="942">
                  <c:v>42.588999999999999</c:v>
                </c:pt>
                <c:pt idx="943">
                  <c:v>42.435000000000002</c:v>
                </c:pt>
                <c:pt idx="944">
                  <c:v>42.435000000000002</c:v>
                </c:pt>
                <c:pt idx="945">
                  <c:v>42.435000000000002</c:v>
                </c:pt>
                <c:pt idx="946">
                  <c:v>42.435000000000002</c:v>
                </c:pt>
                <c:pt idx="947">
                  <c:v>42.435000000000002</c:v>
                </c:pt>
                <c:pt idx="948">
                  <c:v>42.281999999999996</c:v>
                </c:pt>
                <c:pt idx="949">
                  <c:v>42.281999999999996</c:v>
                </c:pt>
                <c:pt idx="950">
                  <c:v>42.281999999999996</c:v>
                </c:pt>
                <c:pt idx="951">
                  <c:v>42.281999999999996</c:v>
                </c:pt>
                <c:pt idx="952">
                  <c:v>42.281999999999996</c:v>
                </c:pt>
                <c:pt idx="953">
                  <c:v>42.281999999999996</c:v>
                </c:pt>
                <c:pt idx="954">
                  <c:v>42.281999999999996</c:v>
                </c:pt>
                <c:pt idx="955">
                  <c:v>42.128</c:v>
                </c:pt>
                <c:pt idx="956">
                  <c:v>42.128</c:v>
                </c:pt>
                <c:pt idx="957">
                  <c:v>42.128</c:v>
                </c:pt>
                <c:pt idx="958">
                  <c:v>42.128</c:v>
                </c:pt>
                <c:pt idx="959">
                  <c:v>42.128</c:v>
                </c:pt>
                <c:pt idx="960">
                  <c:v>42.128</c:v>
                </c:pt>
                <c:pt idx="961">
                  <c:v>41.973999999999997</c:v>
                </c:pt>
                <c:pt idx="962">
                  <c:v>41.973999999999997</c:v>
                </c:pt>
                <c:pt idx="963">
                  <c:v>41.973999999999997</c:v>
                </c:pt>
                <c:pt idx="964">
                  <c:v>41.973999999999997</c:v>
                </c:pt>
                <c:pt idx="965">
                  <c:v>41.973999999999997</c:v>
                </c:pt>
                <c:pt idx="966">
                  <c:v>41.973999999999997</c:v>
                </c:pt>
                <c:pt idx="967">
                  <c:v>41.973999999999997</c:v>
                </c:pt>
                <c:pt idx="968">
                  <c:v>41.973999999999997</c:v>
                </c:pt>
                <c:pt idx="969">
                  <c:v>41.82</c:v>
                </c:pt>
                <c:pt idx="970">
                  <c:v>41.82</c:v>
                </c:pt>
                <c:pt idx="971">
                  <c:v>41.82</c:v>
                </c:pt>
                <c:pt idx="972">
                  <c:v>41.82</c:v>
                </c:pt>
                <c:pt idx="973">
                  <c:v>41.82</c:v>
                </c:pt>
                <c:pt idx="974">
                  <c:v>41.82</c:v>
                </c:pt>
                <c:pt idx="975">
                  <c:v>41.82</c:v>
                </c:pt>
                <c:pt idx="976">
                  <c:v>41.667000000000002</c:v>
                </c:pt>
                <c:pt idx="977">
                  <c:v>41.667000000000002</c:v>
                </c:pt>
                <c:pt idx="978">
                  <c:v>41.667000000000002</c:v>
                </c:pt>
                <c:pt idx="979">
                  <c:v>41.667000000000002</c:v>
                </c:pt>
                <c:pt idx="980">
                  <c:v>41.667000000000002</c:v>
                </c:pt>
                <c:pt idx="981">
                  <c:v>41.667000000000002</c:v>
                </c:pt>
                <c:pt idx="982">
                  <c:v>41.667000000000002</c:v>
                </c:pt>
                <c:pt idx="983">
                  <c:v>41.667000000000002</c:v>
                </c:pt>
                <c:pt idx="984">
                  <c:v>41.512999999999998</c:v>
                </c:pt>
                <c:pt idx="985">
                  <c:v>41.512999999999998</c:v>
                </c:pt>
                <c:pt idx="986">
                  <c:v>41.512999999999998</c:v>
                </c:pt>
                <c:pt idx="987">
                  <c:v>41.512999999999998</c:v>
                </c:pt>
                <c:pt idx="988">
                  <c:v>41.512999999999998</c:v>
                </c:pt>
                <c:pt idx="989">
                  <c:v>41.512999999999998</c:v>
                </c:pt>
                <c:pt idx="990">
                  <c:v>41.512999999999998</c:v>
                </c:pt>
                <c:pt idx="991">
                  <c:v>41.512999999999998</c:v>
                </c:pt>
                <c:pt idx="992">
                  <c:v>41.512999999999998</c:v>
                </c:pt>
                <c:pt idx="993">
                  <c:v>41.359000000000002</c:v>
                </c:pt>
                <c:pt idx="994">
                  <c:v>41.359000000000002</c:v>
                </c:pt>
                <c:pt idx="995">
                  <c:v>41.359000000000002</c:v>
                </c:pt>
                <c:pt idx="996">
                  <c:v>41.359000000000002</c:v>
                </c:pt>
                <c:pt idx="997">
                  <c:v>41.359000000000002</c:v>
                </c:pt>
                <c:pt idx="998">
                  <c:v>41.359000000000002</c:v>
                </c:pt>
                <c:pt idx="999">
                  <c:v>41.359000000000002</c:v>
                </c:pt>
                <c:pt idx="1000">
                  <c:v>41.359000000000002</c:v>
                </c:pt>
                <c:pt idx="1001">
                  <c:v>41.359000000000002</c:v>
                </c:pt>
                <c:pt idx="1002">
                  <c:v>41.359000000000002</c:v>
                </c:pt>
                <c:pt idx="1003">
                  <c:v>41.359000000000002</c:v>
                </c:pt>
                <c:pt idx="1004">
                  <c:v>41.359000000000002</c:v>
                </c:pt>
                <c:pt idx="1005">
                  <c:v>41.359000000000002</c:v>
                </c:pt>
                <c:pt idx="1006">
                  <c:v>41.204999999999998</c:v>
                </c:pt>
                <c:pt idx="1007">
                  <c:v>41.204999999999998</c:v>
                </c:pt>
                <c:pt idx="1008">
                  <c:v>41.204999999999998</c:v>
                </c:pt>
                <c:pt idx="1009">
                  <c:v>41.204999999999998</c:v>
                </c:pt>
                <c:pt idx="1010">
                  <c:v>41.204999999999998</c:v>
                </c:pt>
                <c:pt idx="1011">
                  <c:v>41.204999999999998</c:v>
                </c:pt>
                <c:pt idx="1012">
                  <c:v>41.204999999999998</c:v>
                </c:pt>
                <c:pt idx="1013">
                  <c:v>41.204999999999998</c:v>
                </c:pt>
                <c:pt idx="1014">
                  <c:v>41.204999999999998</c:v>
                </c:pt>
                <c:pt idx="1015">
                  <c:v>41.204999999999998</c:v>
                </c:pt>
                <c:pt idx="1016">
                  <c:v>41.204999999999998</c:v>
                </c:pt>
                <c:pt idx="1017">
                  <c:v>41.204999999999998</c:v>
                </c:pt>
                <c:pt idx="1018">
                  <c:v>41.204999999999998</c:v>
                </c:pt>
                <c:pt idx="1019">
                  <c:v>41.204999999999998</c:v>
                </c:pt>
                <c:pt idx="1020">
                  <c:v>41.204999999999998</c:v>
                </c:pt>
                <c:pt idx="1021">
                  <c:v>41.204999999999998</c:v>
                </c:pt>
                <c:pt idx="1022">
                  <c:v>41.204999999999998</c:v>
                </c:pt>
                <c:pt idx="1023">
                  <c:v>41.204999999999998</c:v>
                </c:pt>
                <c:pt idx="1024">
                  <c:v>41.204999999999998</c:v>
                </c:pt>
                <c:pt idx="1025">
                  <c:v>41.204999999999998</c:v>
                </c:pt>
                <c:pt idx="1026">
                  <c:v>41.052</c:v>
                </c:pt>
                <c:pt idx="1027">
                  <c:v>41.052</c:v>
                </c:pt>
                <c:pt idx="1028">
                  <c:v>41.052</c:v>
                </c:pt>
                <c:pt idx="1029">
                  <c:v>41.052</c:v>
                </c:pt>
                <c:pt idx="1030">
                  <c:v>41.052</c:v>
                </c:pt>
                <c:pt idx="1031">
                  <c:v>41.052</c:v>
                </c:pt>
                <c:pt idx="1032">
                  <c:v>41.052</c:v>
                </c:pt>
                <c:pt idx="1033">
                  <c:v>41.052</c:v>
                </c:pt>
                <c:pt idx="1034">
                  <c:v>41.052</c:v>
                </c:pt>
                <c:pt idx="1035">
                  <c:v>41.052</c:v>
                </c:pt>
                <c:pt idx="1036">
                  <c:v>41.052</c:v>
                </c:pt>
                <c:pt idx="1037">
                  <c:v>41.052</c:v>
                </c:pt>
                <c:pt idx="1038">
                  <c:v>41.052</c:v>
                </c:pt>
                <c:pt idx="1039">
                  <c:v>41.052</c:v>
                </c:pt>
                <c:pt idx="1040">
                  <c:v>41.052</c:v>
                </c:pt>
                <c:pt idx="1041">
                  <c:v>41.052</c:v>
                </c:pt>
                <c:pt idx="1042">
                  <c:v>41.052</c:v>
                </c:pt>
                <c:pt idx="1043">
                  <c:v>41.052</c:v>
                </c:pt>
                <c:pt idx="1044">
                  <c:v>41.052</c:v>
                </c:pt>
                <c:pt idx="1045">
                  <c:v>41.052</c:v>
                </c:pt>
                <c:pt idx="1046">
                  <c:v>41.052</c:v>
                </c:pt>
                <c:pt idx="1047">
                  <c:v>41.052</c:v>
                </c:pt>
                <c:pt idx="1048">
                  <c:v>41.052</c:v>
                </c:pt>
                <c:pt idx="1049">
                  <c:v>41.052</c:v>
                </c:pt>
                <c:pt idx="1050">
                  <c:v>40.898000000000003</c:v>
                </c:pt>
                <c:pt idx="1051">
                  <c:v>40.898000000000003</c:v>
                </c:pt>
                <c:pt idx="1052">
                  <c:v>40.898000000000003</c:v>
                </c:pt>
                <c:pt idx="1053">
                  <c:v>40.898000000000003</c:v>
                </c:pt>
                <c:pt idx="1054">
                  <c:v>40.898000000000003</c:v>
                </c:pt>
                <c:pt idx="1055">
                  <c:v>40.898000000000003</c:v>
                </c:pt>
                <c:pt idx="1056">
                  <c:v>40.898000000000003</c:v>
                </c:pt>
                <c:pt idx="1057">
                  <c:v>40.898000000000003</c:v>
                </c:pt>
                <c:pt idx="1058">
                  <c:v>40.898000000000003</c:v>
                </c:pt>
                <c:pt idx="1059">
                  <c:v>40.898000000000003</c:v>
                </c:pt>
                <c:pt idx="1060">
                  <c:v>40.898000000000003</c:v>
                </c:pt>
                <c:pt idx="1061">
                  <c:v>40.898000000000003</c:v>
                </c:pt>
                <c:pt idx="1062">
                  <c:v>40.898000000000003</c:v>
                </c:pt>
                <c:pt idx="1063">
                  <c:v>40.898000000000003</c:v>
                </c:pt>
                <c:pt idx="1064">
                  <c:v>40.898000000000003</c:v>
                </c:pt>
                <c:pt idx="1065">
                  <c:v>40.898000000000003</c:v>
                </c:pt>
                <c:pt idx="1066">
                  <c:v>40.898000000000003</c:v>
                </c:pt>
                <c:pt idx="1067">
                  <c:v>40.898000000000003</c:v>
                </c:pt>
                <c:pt idx="1068">
                  <c:v>40.898000000000003</c:v>
                </c:pt>
                <c:pt idx="1069">
                  <c:v>40.898000000000003</c:v>
                </c:pt>
                <c:pt idx="1070">
                  <c:v>40.898000000000003</c:v>
                </c:pt>
                <c:pt idx="1071">
                  <c:v>40.898000000000003</c:v>
                </c:pt>
                <c:pt idx="1072">
                  <c:v>40.898000000000003</c:v>
                </c:pt>
                <c:pt idx="1073">
                  <c:v>40.898000000000003</c:v>
                </c:pt>
                <c:pt idx="1074">
                  <c:v>40.898000000000003</c:v>
                </c:pt>
                <c:pt idx="1075">
                  <c:v>40.898000000000003</c:v>
                </c:pt>
                <c:pt idx="1076">
                  <c:v>40.898000000000003</c:v>
                </c:pt>
                <c:pt idx="1077">
                  <c:v>40.898000000000003</c:v>
                </c:pt>
                <c:pt idx="1078">
                  <c:v>40.744</c:v>
                </c:pt>
                <c:pt idx="1079">
                  <c:v>40.744</c:v>
                </c:pt>
                <c:pt idx="1080">
                  <c:v>40.744</c:v>
                </c:pt>
                <c:pt idx="1081">
                  <c:v>40.744</c:v>
                </c:pt>
                <c:pt idx="1082">
                  <c:v>40.744</c:v>
                </c:pt>
                <c:pt idx="1083">
                  <c:v>40.744</c:v>
                </c:pt>
                <c:pt idx="1084">
                  <c:v>40.744</c:v>
                </c:pt>
                <c:pt idx="1085">
                  <c:v>40.744</c:v>
                </c:pt>
                <c:pt idx="1086">
                  <c:v>40.744</c:v>
                </c:pt>
                <c:pt idx="1087">
                  <c:v>40.744</c:v>
                </c:pt>
                <c:pt idx="1088">
                  <c:v>40.744</c:v>
                </c:pt>
                <c:pt idx="1089">
                  <c:v>40.744</c:v>
                </c:pt>
                <c:pt idx="1090">
                  <c:v>40.744</c:v>
                </c:pt>
                <c:pt idx="1091">
                  <c:v>40.744</c:v>
                </c:pt>
                <c:pt idx="1092">
                  <c:v>40.744</c:v>
                </c:pt>
                <c:pt idx="1093">
                  <c:v>40.744</c:v>
                </c:pt>
                <c:pt idx="1094">
                  <c:v>40.744</c:v>
                </c:pt>
                <c:pt idx="1095">
                  <c:v>40.744</c:v>
                </c:pt>
                <c:pt idx="1096">
                  <c:v>40.744</c:v>
                </c:pt>
                <c:pt idx="1097">
                  <c:v>40.744</c:v>
                </c:pt>
                <c:pt idx="1098">
                  <c:v>40.744</c:v>
                </c:pt>
                <c:pt idx="1099">
                  <c:v>40.744</c:v>
                </c:pt>
                <c:pt idx="1100">
                  <c:v>40.744</c:v>
                </c:pt>
                <c:pt idx="1101">
                  <c:v>40.744</c:v>
                </c:pt>
                <c:pt idx="1102">
                  <c:v>40.744</c:v>
                </c:pt>
                <c:pt idx="1103">
                  <c:v>40.744</c:v>
                </c:pt>
                <c:pt idx="1104">
                  <c:v>40.744</c:v>
                </c:pt>
                <c:pt idx="1105">
                  <c:v>40.744</c:v>
                </c:pt>
                <c:pt idx="1106">
                  <c:v>40.590000000000003</c:v>
                </c:pt>
                <c:pt idx="1107">
                  <c:v>40.590000000000003</c:v>
                </c:pt>
                <c:pt idx="1108">
                  <c:v>40.590000000000003</c:v>
                </c:pt>
                <c:pt idx="1109">
                  <c:v>40.590000000000003</c:v>
                </c:pt>
                <c:pt idx="1110">
                  <c:v>40.590000000000003</c:v>
                </c:pt>
                <c:pt idx="1111">
                  <c:v>40.590000000000003</c:v>
                </c:pt>
                <c:pt idx="1112">
                  <c:v>40.590000000000003</c:v>
                </c:pt>
                <c:pt idx="1113">
                  <c:v>40.590000000000003</c:v>
                </c:pt>
                <c:pt idx="1114">
                  <c:v>40.590000000000003</c:v>
                </c:pt>
                <c:pt idx="1115">
                  <c:v>40.590000000000003</c:v>
                </c:pt>
                <c:pt idx="1116">
                  <c:v>40.590000000000003</c:v>
                </c:pt>
                <c:pt idx="1117">
                  <c:v>40.590000000000003</c:v>
                </c:pt>
                <c:pt idx="1118">
                  <c:v>40.590000000000003</c:v>
                </c:pt>
                <c:pt idx="1119">
                  <c:v>40.590000000000003</c:v>
                </c:pt>
                <c:pt idx="1120">
                  <c:v>40.590000000000003</c:v>
                </c:pt>
                <c:pt idx="1121">
                  <c:v>40.590000000000003</c:v>
                </c:pt>
                <c:pt idx="1122">
                  <c:v>40.590000000000003</c:v>
                </c:pt>
                <c:pt idx="1123">
                  <c:v>40.590000000000003</c:v>
                </c:pt>
                <c:pt idx="1124">
                  <c:v>40.590000000000003</c:v>
                </c:pt>
                <c:pt idx="1125">
                  <c:v>40.590000000000003</c:v>
                </c:pt>
                <c:pt idx="1126">
                  <c:v>40.590000000000003</c:v>
                </c:pt>
                <c:pt idx="1127">
                  <c:v>40.590000000000003</c:v>
                </c:pt>
                <c:pt idx="1128">
                  <c:v>40.590000000000003</c:v>
                </c:pt>
                <c:pt idx="1129">
                  <c:v>40.590000000000003</c:v>
                </c:pt>
                <c:pt idx="1130">
                  <c:v>40.590000000000003</c:v>
                </c:pt>
                <c:pt idx="1131">
                  <c:v>40.590000000000003</c:v>
                </c:pt>
                <c:pt idx="1132">
                  <c:v>40.590000000000003</c:v>
                </c:pt>
                <c:pt idx="1133">
                  <c:v>40.590000000000003</c:v>
                </c:pt>
                <c:pt idx="1134">
                  <c:v>40.590000000000003</c:v>
                </c:pt>
                <c:pt idx="1135">
                  <c:v>40.590000000000003</c:v>
                </c:pt>
                <c:pt idx="1136">
                  <c:v>40.590000000000003</c:v>
                </c:pt>
                <c:pt idx="1137">
                  <c:v>40.590000000000003</c:v>
                </c:pt>
                <c:pt idx="1138">
                  <c:v>40.590000000000003</c:v>
                </c:pt>
                <c:pt idx="1139">
                  <c:v>40.590000000000003</c:v>
                </c:pt>
                <c:pt idx="1140">
                  <c:v>40.436999999999998</c:v>
                </c:pt>
                <c:pt idx="1141">
                  <c:v>40.436999999999998</c:v>
                </c:pt>
                <c:pt idx="1142">
                  <c:v>40.436999999999998</c:v>
                </c:pt>
                <c:pt idx="1143">
                  <c:v>40.436999999999998</c:v>
                </c:pt>
                <c:pt idx="1144">
                  <c:v>40.436999999999998</c:v>
                </c:pt>
                <c:pt idx="1145">
                  <c:v>40.436999999999998</c:v>
                </c:pt>
                <c:pt idx="1146">
                  <c:v>40.436999999999998</c:v>
                </c:pt>
                <c:pt idx="1147">
                  <c:v>40.436999999999998</c:v>
                </c:pt>
                <c:pt idx="1148">
                  <c:v>40.436999999999998</c:v>
                </c:pt>
                <c:pt idx="1149">
                  <c:v>40.436999999999998</c:v>
                </c:pt>
                <c:pt idx="1150">
                  <c:v>40.436999999999998</c:v>
                </c:pt>
                <c:pt idx="1151">
                  <c:v>40.436999999999998</c:v>
                </c:pt>
                <c:pt idx="1152">
                  <c:v>40.436999999999998</c:v>
                </c:pt>
                <c:pt idx="1153">
                  <c:v>40.436999999999998</c:v>
                </c:pt>
                <c:pt idx="1154">
                  <c:v>40.436999999999998</c:v>
                </c:pt>
                <c:pt idx="1155">
                  <c:v>40.436999999999998</c:v>
                </c:pt>
                <c:pt idx="1156">
                  <c:v>40.436999999999998</c:v>
                </c:pt>
                <c:pt idx="1157">
                  <c:v>40.436999999999998</c:v>
                </c:pt>
                <c:pt idx="1158">
                  <c:v>40.436999999999998</c:v>
                </c:pt>
                <c:pt idx="1159">
                  <c:v>40.436999999999998</c:v>
                </c:pt>
                <c:pt idx="1160">
                  <c:v>40.436999999999998</c:v>
                </c:pt>
                <c:pt idx="1161">
                  <c:v>40.436999999999998</c:v>
                </c:pt>
                <c:pt idx="1162">
                  <c:v>40.436999999999998</c:v>
                </c:pt>
                <c:pt idx="1163">
                  <c:v>40.436999999999998</c:v>
                </c:pt>
                <c:pt idx="1164">
                  <c:v>40.436999999999998</c:v>
                </c:pt>
                <c:pt idx="1165">
                  <c:v>40.436999999999998</c:v>
                </c:pt>
                <c:pt idx="1166">
                  <c:v>40.436999999999998</c:v>
                </c:pt>
                <c:pt idx="1167">
                  <c:v>40.436999999999998</c:v>
                </c:pt>
                <c:pt idx="1168">
                  <c:v>40.436999999999998</c:v>
                </c:pt>
                <c:pt idx="1169">
                  <c:v>40.436999999999998</c:v>
                </c:pt>
                <c:pt idx="1170">
                  <c:v>40.436999999999998</c:v>
                </c:pt>
                <c:pt idx="1171">
                  <c:v>40.436999999999998</c:v>
                </c:pt>
                <c:pt idx="1172">
                  <c:v>40.436999999999998</c:v>
                </c:pt>
                <c:pt idx="1173">
                  <c:v>40.436999999999998</c:v>
                </c:pt>
                <c:pt idx="1174">
                  <c:v>40.436999999999998</c:v>
                </c:pt>
                <c:pt idx="1175">
                  <c:v>40.436999999999998</c:v>
                </c:pt>
                <c:pt idx="1176">
                  <c:v>40.436999999999998</c:v>
                </c:pt>
                <c:pt idx="1177">
                  <c:v>40.436999999999998</c:v>
                </c:pt>
                <c:pt idx="1178">
                  <c:v>40.283000000000001</c:v>
                </c:pt>
                <c:pt idx="1179">
                  <c:v>40.283000000000001</c:v>
                </c:pt>
                <c:pt idx="1180">
                  <c:v>40.283000000000001</c:v>
                </c:pt>
                <c:pt idx="1181">
                  <c:v>40.283000000000001</c:v>
                </c:pt>
                <c:pt idx="1182">
                  <c:v>40.283000000000001</c:v>
                </c:pt>
                <c:pt idx="1183">
                  <c:v>40.283000000000001</c:v>
                </c:pt>
                <c:pt idx="1184">
                  <c:v>40.283000000000001</c:v>
                </c:pt>
                <c:pt idx="1185">
                  <c:v>40.283000000000001</c:v>
                </c:pt>
                <c:pt idx="1186">
                  <c:v>40.283000000000001</c:v>
                </c:pt>
                <c:pt idx="1187">
                  <c:v>40.283000000000001</c:v>
                </c:pt>
                <c:pt idx="1188">
                  <c:v>40.283000000000001</c:v>
                </c:pt>
                <c:pt idx="1189">
                  <c:v>40.283000000000001</c:v>
                </c:pt>
                <c:pt idx="1190">
                  <c:v>40.283000000000001</c:v>
                </c:pt>
                <c:pt idx="1191">
                  <c:v>40.283000000000001</c:v>
                </c:pt>
                <c:pt idx="1192">
                  <c:v>40.283000000000001</c:v>
                </c:pt>
                <c:pt idx="1193">
                  <c:v>40.283000000000001</c:v>
                </c:pt>
                <c:pt idx="1194">
                  <c:v>40.283000000000001</c:v>
                </c:pt>
                <c:pt idx="1195">
                  <c:v>40.283000000000001</c:v>
                </c:pt>
                <c:pt idx="1196">
                  <c:v>40.283000000000001</c:v>
                </c:pt>
                <c:pt idx="1197">
                  <c:v>40.283000000000001</c:v>
                </c:pt>
                <c:pt idx="1198">
                  <c:v>40.283000000000001</c:v>
                </c:pt>
                <c:pt idx="1199">
                  <c:v>40.283000000000001</c:v>
                </c:pt>
                <c:pt idx="1200">
                  <c:v>40.283000000000001</c:v>
                </c:pt>
                <c:pt idx="1201">
                  <c:v>40.283000000000001</c:v>
                </c:pt>
                <c:pt idx="1202">
                  <c:v>40.283000000000001</c:v>
                </c:pt>
                <c:pt idx="1203">
                  <c:v>40.283000000000001</c:v>
                </c:pt>
                <c:pt idx="1204">
                  <c:v>40.283000000000001</c:v>
                </c:pt>
                <c:pt idx="1205">
                  <c:v>40.283000000000001</c:v>
                </c:pt>
                <c:pt idx="1206">
                  <c:v>40.283000000000001</c:v>
                </c:pt>
                <c:pt idx="1207">
                  <c:v>40.283000000000001</c:v>
                </c:pt>
                <c:pt idx="1208">
                  <c:v>40.283000000000001</c:v>
                </c:pt>
                <c:pt idx="1209">
                  <c:v>40.283000000000001</c:v>
                </c:pt>
                <c:pt idx="1210">
                  <c:v>40.283000000000001</c:v>
                </c:pt>
                <c:pt idx="1211">
                  <c:v>40.283000000000001</c:v>
                </c:pt>
                <c:pt idx="1212">
                  <c:v>40.283000000000001</c:v>
                </c:pt>
                <c:pt idx="1213">
                  <c:v>40.283000000000001</c:v>
                </c:pt>
                <c:pt idx="1214">
                  <c:v>40.283000000000001</c:v>
                </c:pt>
                <c:pt idx="1215">
                  <c:v>40.283000000000001</c:v>
                </c:pt>
                <c:pt idx="1216">
                  <c:v>40.283000000000001</c:v>
                </c:pt>
                <c:pt idx="1217">
                  <c:v>40.283000000000001</c:v>
                </c:pt>
                <c:pt idx="1218">
                  <c:v>40.283000000000001</c:v>
                </c:pt>
                <c:pt idx="1219">
                  <c:v>40.283000000000001</c:v>
                </c:pt>
                <c:pt idx="1220">
                  <c:v>40.128999999999998</c:v>
                </c:pt>
                <c:pt idx="1221">
                  <c:v>40.128999999999998</c:v>
                </c:pt>
                <c:pt idx="1222">
                  <c:v>40.128999999999998</c:v>
                </c:pt>
                <c:pt idx="1223">
                  <c:v>40.128999999999998</c:v>
                </c:pt>
                <c:pt idx="1224">
                  <c:v>40.128999999999998</c:v>
                </c:pt>
                <c:pt idx="1225">
                  <c:v>40.128999999999998</c:v>
                </c:pt>
                <c:pt idx="1226">
                  <c:v>40.128999999999998</c:v>
                </c:pt>
                <c:pt idx="1227">
                  <c:v>40.128999999999998</c:v>
                </c:pt>
                <c:pt idx="1228">
                  <c:v>40.128999999999998</c:v>
                </c:pt>
                <c:pt idx="1229">
                  <c:v>40.128999999999998</c:v>
                </c:pt>
                <c:pt idx="1230">
                  <c:v>40.128999999999998</c:v>
                </c:pt>
                <c:pt idx="1231">
                  <c:v>40.128999999999998</c:v>
                </c:pt>
                <c:pt idx="1232">
                  <c:v>40.128999999999998</c:v>
                </c:pt>
                <c:pt idx="1233">
                  <c:v>40.128999999999998</c:v>
                </c:pt>
                <c:pt idx="1234">
                  <c:v>40.128999999999998</c:v>
                </c:pt>
                <c:pt idx="1235">
                  <c:v>40.128999999999998</c:v>
                </c:pt>
                <c:pt idx="1236">
                  <c:v>40.128999999999998</c:v>
                </c:pt>
                <c:pt idx="1237">
                  <c:v>40.128999999999998</c:v>
                </c:pt>
                <c:pt idx="1238">
                  <c:v>40.128999999999998</c:v>
                </c:pt>
                <c:pt idx="1239">
                  <c:v>40.128999999999998</c:v>
                </c:pt>
                <c:pt idx="1240">
                  <c:v>40.128999999999998</c:v>
                </c:pt>
                <c:pt idx="1241">
                  <c:v>40.128999999999998</c:v>
                </c:pt>
                <c:pt idx="1242">
                  <c:v>40.128999999999998</c:v>
                </c:pt>
                <c:pt idx="1243">
                  <c:v>40.128999999999998</c:v>
                </c:pt>
                <c:pt idx="1244">
                  <c:v>40.128999999999998</c:v>
                </c:pt>
                <c:pt idx="1245">
                  <c:v>40.128999999999998</c:v>
                </c:pt>
                <c:pt idx="1246">
                  <c:v>40.128999999999998</c:v>
                </c:pt>
                <c:pt idx="1247">
                  <c:v>40.128999999999998</c:v>
                </c:pt>
                <c:pt idx="1248">
                  <c:v>40.128999999999998</c:v>
                </c:pt>
                <c:pt idx="1249">
                  <c:v>40.128999999999998</c:v>
                </c:pt>
                <c:pt idx="1250">
                  <c:v>40.128999999999998</c:v>
                </c:pt>
                <c:pt idx="1251">
                  <c:v>40.128999999999998</c:v>
                </c:pt>
                <c:pt idx="1252">
                  <c:v>40.128999999999998</c:v>
                </c:pt>
                <c:pt idx="1253">
                  <c:v>40.128999999999998</c:v>
                </c:pt>
                <c:pt idx="1254">
                  <c:v>40.128999999999998</c:v>
                </c:pt>
                <c:pt idx="1255">
                  <c:v>40.128999999999998</c:v>
                </c:pt>
                <c:pt idx="1256">
                  <c:v>40.128999999999998</c:v>
                </c:pt>
                <c:pt idx="1257">
                  <c:v>40.128999999999998</c:v>
                </c:pt>
                <c:pt idx="1258">
                  <c:v>40.128999999999998</c:v>
                </c:pt>
                <c:pt idx="1259">
                  <c:v>40.128999999999998</c:v>
                </c:pt>
                <c:pt idx="1260">
                  <c:v>40.128999999999998</c:v>
                </c:pt>
                <c:pt idx="1261">
                  <c:v>40.128999999999998</c:v>
                </c:pt>
                <c:pt idx="1262">
                  <c:v>40.128999999999998</c:v>
                </c:pt>
                <c:pt idx="1263">
                  <c:v>40.128999999999998</c:v>
                </c:pt>
                <c:pt idx="1264">
                  <c:v>40.128999999999998</c:v>
                </c:pt>
                <c:pt idx="1265">
                  <c:v>40.128999999999998</c:v>
                </c:pt>
                <c:pt idx="1266">
                  <c:v>39.975000000000001</c:v>
                </c:pt>
                <c:pt idx="1267">
                  <c:v>39.975000000000001</c:v>
                </c:pt>
                <c:pt idx="1268">
                  <c:v>39.975000000000001</c:v>
                </c:pt>
                <c:pt idx="1269">
                  <c:v>39.975000000000001</c:v>
                </c:pt>
                <c:pt idx="1270">
                  <c:v>39.975000000000001</c:v>
                </c:pt>
                <c:pt idx="1271">
                  <c:v>39.975000000000001</c:v>
                </c:pt>
                <c:pt idx="1272">
                  <c:v>39.975000000000001</c:v>
                </c:pt>
                <c:pt idx="1273">
                  <c:v>39.975000000000001</c:v>
                </c:pt>
                <c:pt idx="1274">
                  <c:v>39.975000000000001</c:v>
                </c:pt>
                <c:pt idx="1275">
                  <c:v>39.975000000000001</c:v>
                </c:pt>
                <c:pt idx="1276">
                  <c:v>39.975000000000001</c:v>
                </c:pt>
                <c:pt idx="1277">
                  <c:v>39.975000000000001</c:v>
                </c:pt>
                <c:pt idx="1278">
                  <c:v>39.975000000000001</c:v>
                </c:pt>
                <c:pt idx="1279">
                  <c:v>39.975000000000001</c:v>
                </c:pt>
                <c:pt idx="1280">
                  <c:v>39.975000000000001</c:v>
                </c:pt>
                <c:pt idx="1281">
                  <c:v>39.975000000000001</c:v>
                </c:pt>
                <c:pt idx="1282">
                  <c:v>39.975000000000001</c:v>
                </c:pt>
                <c:pt idx="1283">
                  <c:v>39.975000000000001</c:v>
                </c:pt>
                <c:pt idx="1284">
                  <c:v>39.975000000000001</c:v>
                </c:pt>
                <c:pt idx="1285">
                  <c:v>39.975000000000001</c:v>
                </c:pt>
                <c:pt idx="1286">
                  <c:v>39.975000000000001</c:v>
                </c:pt>
                <c:pt idx="1287">
                  <c:v>39.975000000000001</c:v>
                </c:pt>
                <c:pt idx="1288">
                  <c:v>39.975000000000001</c:v>
                </c:pt>
                <c:pt idx="1289">
                  <c:v>39.975000000000001</c:v>
                </c:pt>
                <c:pt idx="1290">
                  <c:v>39.975000000000001</c:v>
                </c:pt>
                <c:pt idx="1291">
                  <c:v>39.975000000000001</c:v>
                </c:pt>
                <c:pt idx="1292">
                  <c:v>39.975000000000001</c:v>
                </c:pt>
                <c:pt idx="1293">
                  <c:v>39.975000000000001</c:v>
                </c:pt>
                <c:pt idx="1294">
                  <c:v>39.975000000000001</c:v>
                </c:pt>
                <c:pt idx="1295">
                  <c:v>39.975000000000001</c:v>
                </c:pt>
                <c:pt idx="1296">
                  <c:v>39.975000000000001</c:v>
                </c:pt>
                <c:pt idx="1297">
                  <c:v>39.975000000000001</c:v>
                </c:pt>
                <c:pt idx="1298">
                  <c:v>39.975000000000001</c:v>
                </c:pt>
                <c:pt idx="1299">
                  <c:v>39.975000000000001</c:v>
                </c:pt>
                <c:pt idx="1300">
                  <c:v>39.975000000000001</c:v>
                </c:pt>
                <c:pt idx="1301">
                  <c:v>39.975000000000001</c:v>
                </c:pt>
                <c:pt idx="1302">
                  <c:v>39.975000000000001</c:v>
                </c:pt>
                <c:pt idx="1303">
                  <c:v>39.975000000000001</c:v>
                </c:pt>
                <c:pt idx="1304">
                  <c:v>39.975000000000001</c:v>
                </c:pt>
                <c:pt idx="1305">
                  <c:v>39.975000000000001</c:v>
                </c:pt>
                <c:pt idx="1306">
                  <c:v>39.975000000000001</c:v>
                </c:pt>
                <c:pt idx="1307">
                  <c:v>39.975000000000001</c:v>
                </c:pt>
                <c:pt idx="1308">
                  <c:v>39.975000000000001</c:v>
                </c:pt>
                <c:pt idx="1309">
                  <c:v>39.975000000000001</c:v>
                </c:pt>
                <c:pt idx="1310">
                  <c:v>39.975000000000001</c:v>
                </c:pt>
                <c:pt idx="1311">
                  <c:v>39.975000000000001</c:v>
                </c:pt>
                <c:pt idx="1312">
                  <c:v>39.975000000000001</c:v>
                </c:pt>
                <c:pt idx="1313">
                  <c:v>39.975000000000001</c:v>
                </c:pt>
                <c:pt idx="1314">
                  <c:v>39.975000000000001</c:v>
                </c:pt>
                <c:pt idx="1315">
                  <c:v>39.975000000000001</c:v>
                </c:pt>
                <c:pt idx="1316">
                  <c:v>39.975000000000001</c:v>
                </c:pt>
                <c:pt idx="1317">
                  <c:v>39.975000000000001</c:v>
                </c:pt>
                <c:pt idx="1318">
                  <c:v>39.975000000000001</c:v>
                </c:pt>
                <c:pt idx="1319">
                  <c:v>39.975000000000001</c:v>
                </c:pt>
                <c:pt idx="1320">
                  <c:v>39.975000000000001</c:v>
                </c:pt>
                <c:pt idx="1321">
                  <c:v>39.975000000000001</c:v>
                </c:pt>
                <c:pt idx="1322">
                  <c:v>39.822000000000003</c:v>
                </c:pt>
                <c:pt idx="1323">
                  <c:v>39.822000000000003</c:v>
                </c:pt>
                <c:pt idx="1324">
                  <c:v>39.822000000000003</c:v>
                </c:pt>
                <c:pt idx="1325">
                  <c:v>39.822000000000003</c:v>
                </c:pt>
                <c:pt idx="1326">
                  <c:v>39.822000000000003</c:v>
                </c:pt>
                <c:pt idx="1327">
                  <c:v>39.822000000000003</c:v>
                </c:pt>
                <c:pt idx="1328">
                  <c:v>39.822000000000003</c:v>
                </c:pt>
                <c:pt idx="1329">
                  <c:v>39.822000000000003</c:v>
                </c:pt>
                <c:pt idx="1330">
                  <c:v>39.822000000000003</c:v>
                </c:pt>
                <c:pt idx="1331">
                  <c:v>39.822000000000003</c:v>
                </c:pt>
                <c:pt idx="1332">
                  <c:v>39.822000000000003</c:v>
                </c:pt>
                <c:pt idx="1333">
                  <c:v>39.822000000000003</c:v>
                </c:pt>
                <c:pt idx="1334">
                  <c:v>39.822000000000003</c:v>
                </c:pt>
                <c:pt idx="1335">
                  <c:v>39.822000000000003</c:v>
                </c:pt>
                <c:pt idx="1336">
                  <c:v>39.822000000000003</c:v>
                </c:pt>
                <c:pt idx="1337">
                  <c:v>39.822000000000003</c:v>
                </c:pt>
                <c:pt idx="1338">
                  <c:v>39.822000000000003</c:v>
                </c:pt>
                <c:pt idx="1339">
                  <c:v>39.822000000000003</c:v>
                </c:pt>
                <c:pt idx="1340">
                  <c:v>39.822000000000003</c:v>
                </c:pt>
                <c:pt idx="1341">
                  <c:v>39.822000000000003</c:v>
                </c:pt>
                <c:pt idx="1342">
                  <c:v>39.822000000000003</c:v>
                </c:pt>
                <c:pt idx="1343">
                  <c:v>39.822000000000003</c:v>
                </c:pt>
                <c:pt idx="1344">
                  <c:v>39.822000000000003</c:v>
                </c:pt>
                <c:pt idx="1345">
                  <c:v>39.822000000000003</c:v>
                </c:pt>
                <c:pt idx="1346">
                  <c:v>39.822000000000003</c:v>
                </c:pt>
                <c:pt idx="1347">
                  <c:v>39.822000000000003</c:v>
                </c:pt>
                <c:pt idx="1348">
                  <c:v>39.822000000000003</c:v>
                </c:pt>
                <c:pt idx="1349">
                  <c:v>39.822000000000003</c:v>
                </c:pt>
                <c:pt idx="1350">
                  <c:v>39.822000000000003</c:v>
                </c:pt>
                <c:pt idx="1351">
                  <c:v>39.822000000000003</c:v>
                </c:pt>
                <c:pt idx="1352">
                  <c:v>39.822000000000003</c:v>
                </c:pt>
                <c:pt idx="1353">
                  <c:v>39.822000000000003</c:v>
                </c:pt>
                <c:pt idx="1354">
                  <c:v>39.822000000000003</c:v>
                </c:pt>
                <c:pt idx="1355">
                  <c:v>39.822000000000003</c:v>
                </c:pt>
                <c:pt idx="1356">
                  <c:v>39.822000000000003</c:v>
                </c:pt>
                <c:pt idx="1357">
                  <c:v>39.822000000000003</c:v>
                </c:pt>
                <c:pt idx="1358">
                  <c:v>39.822000000000003</c:v>
                </c:pt>
                <c:pt idx="1359">
                  <c:v>39.822000000000003</c:v>
                </c:pt>
                <c:pt idx="1360">
                  <c:v>39.822000000000003</c:v>
                </c:pt>
                <c:pt idx="1361">
                  <c:v>39.822000000000003</c:v>
                </c:pt>
                <c:pt idx="1362">
                  <c:v>39.822000000000003</c:v>
                </c:pt>
                <c:pt idx="1363">
                  <c:v>39.822000000000003</c:v>
                </c:pt>
                <c:pt idx="1364">
                  <c:v>39.822000000000003</c:v>
                </c:pt>
                <c:pt idx="1365">
                  <c:v>39.822000000000003</c:v>
                </c:pt>
                <c:pt idx="1366">
                  <c:v>39.822000000000003</c:v>
                </c:pt>
                <c:pt idx="1367">
                  <c:v>39.822000000000003</c:v>
                </c:pt>
                <c:pt idx="1368">
                  <c:v>39.822000000000003</c:v>
                </c:pt>
                <c:pt idx="1369">
                  <c:v>39.822000000000003</c:v>
                </c:pt>
                <c:pt idx="1370">
                  <c:v>39.822000000000003</c:v>
                </c:pt>
                <c:pt idx="1371">
                  <c:v>39.822000000000003</c:v>
                </c:pt>
                <c:pt idx="1372">
                  <c:v>39.822000000000003</c:v>
                </c:pt>
                <c:pt idx="1373">
                  <c:v>39.822000000000003</c:v>
                </c:pt>
                <c:pt idx="1374">
                  <c:v>39.822000000000003</c:v>
                </c:pt>
                <c:pt idx="1375">
                  <c:v>39.822000000000003</c:v>
                </c:pt>
                <c:pt idx="1376">
                  <c:v>39.822000000000003</c:v>
                </c:pt>
                <c:pt idx="1377">
                  <c:v>39.822000000000003</c:v>
                </c:pt>
                <c:pt idx="1378">
                  <c:v>39.822000000000003</c:v>
                </c:pt>
                <c:pt idx="1379">
                  <c:v>39.822000000000003</c:v>
                </c:pt>
                <c:pt idx="1380">
                  <c:v>39.822000000000003</c:v>
                </c:pt>
                <c:pt idx="1381">
                  <c:v>39.822000000000003</c:v>
                </c:pt>
                <c:pt idx="1382">
                  <c:v>39.822000000000003</c:v>
                </c:pt>
                <c:pt idx="1383">
                  <c:v>39.822000000000003</c:v>
                </c:pt>
                <c:pt idx="1384">
                  <c:v>39.822000000000003</c:v>
                </c:pt>
                <c:pt idx="1385">
                  <c:v>39.822000000000003</c:v>
                </c:pt>
                <c:pt idx="1386">
                  <c:v>39.667999999999999</c:v>
                </c:pt>
                <c:pt idx="1387">
                  <c:v>39.667999999999999</c:v>
                </c:pt>
                <c:pt idx="1388">
                  <c:v>39.667999999999999</c:v>
                </c:pt>
                <c:pt idx="1389">
                  <c:v>39.667999999999999</c:v>
                </c:pt>
                <c:pt idx="1390">
                  <c:v>39.667999999999999</c:v>
                </c:pt>
                <c:pt idx="1391">
                  <c:v>39.667999999999999</c:v>
                </c:pt>
                <c:pt idx="1392">
                  <c:v>39.667999999999999</c:v>
                </c:pt>
                <c:pt idx="1393">
                  <c:v>39.667999999999999</c:v>
                </c:pt>
                <c:pt idx="1394">
                  <c:v>39.667999999999999</c:v>
                </c:pt>
                <c:pt idx="1395">
                  <c:v>39.667999999999999</c:v>
                </c:pt>
                <c:pt idx="1396">
                  <c:v>39.667999999999999</c:v>
                </c:pt>
                <c:pt idx="1397">
                  <c:v>39.667999999999999</c:v>
                </c:pt>
                <c:pt idx="1398">
                  <c:v>39.667999999999999</c:v>
                </c:pt>
                <c:pt idx="1399">
                  <c:v>39.667999999999999</c:v>
                </c:pt>
                <c:pt idx="1400">
                  <c:v>39.667999999999999</c:v>
                </c:pt>
                <c:pt idx="1401">
                  <c:v>39.667999999999999</c:v>
                </c:pt>
                <c:pt idx="1402">
                  <c:v>39.667999999999999</c:v>
                </c:pt>
                <c:pt idx="1403">
                  <c:v>39.667999999999999</c:v>
                </c:pt>
                <c:pt idx="1404">
                  <c:v>39.667999999999999</c:v>
                </c:pt>
                <c:pt idx="1405">
                  <c:v>39.667999999999999</c:v>
                </c:pt>
                <c:pt idx="1406">
                  <c:v>39.667999999999999</c:v>
                </c:pt>
                <c:pt idx="1407">
                  <c:v>39.667999999999999</c:v>
                </c:pt>
                <c:pt idx="1408">
                  <c:v>39.667999999999999</c:v>
                </c:pt>
                <c:pt idx="1409">
                  <c:v>39.667999999999999</c:v>
                </c:pt>
                <c:pt idx="1410">
                  <c:v>39.667999999999999</c:v>
                </c:pt>
                <c:pt idx="1411">
                  <c:v>39.667999999999999</c:v>
                </c:pt>
                <c:pt idx="1412">
                  <c:v>39.667999999999999</c:v>
                </c:pt>
                <c:pt idx="1413">
                  <c:v>39.667999999999999</c:v>
                </c:pt>
                <c:pt idx="1414">
                  <c:v>39.667999999999999</c:v>
                </c:pt>
                <c:pt idx="1415">
                  <c:v>39.667999999999999</c:v>
                </c:pt>
                <c:pt idx="1416">
                  <c:v>39.667999999999999</c:v>
                </c:pt>
                <c:pt idx="1417">
                  <c:v>39.667999999999999</c:v>
                </c:pt>
                <c:pt idx="1418">
                  <c:v>39.667999999999999</c:v>
                </c:pt>
                <c:pt idx="1419">
                  <c:v>39.667999999999999</c:v>
                </c:pt>
                <c:pt idx="1420">
                  <c:v>39.667999999999999</c:v>
                </c:pt>
                <c:pt idx="1421">
                  <c:v>39.667999999999999</c:v>
                </c:pt>
                <c:pt idx="1422">
                  <c:v>39.667999999999999</c:v>
                </c:pt>
                <c:pt idx="1423">
                  <c:v>39.667999999999999</c:v>
                </c:pt>
                <c:pt idx="1424">
                  <c:v>39.667999999999999</c:v>
                </c:pt>
                <c:pt idx="1425">
                  <c:v>39.667999999999999</c:v>
                </c:pt>
                <c:pt idx="1426">
                  <c:v>39.667999999999999</c:v>
                </c:pt>
                <c:pt idx="1427">
                  <c:v>39.667999999999999</c:v>
                </c:pt>
                <c:pt idx="1428">
                  <c:v>39.667999999999999</c:v>
                </c:pt>
                <c:pt idx="1429">
                  <c:v>39.667999999999999</c:v>
                </c:pt>
                <c:pt idx="1430">
                  <c:v>39.667999999999999</c:v>
                </c:pt>
                <c:pt idx="1431">
                  <c:v>39.667999999999999</c:v>
                </c:pt>
                <c:pt idx="1432">
                  <c:v>39.667999999999999</c:v>
                </c:pt>
                <c:pt idx="1433">
                  <c:v>39.667999999999999</c:v>
                </c:pt>
                <c:pt idx="1434">
                  <c:v>39.667999999999999</c:v>
                </c:pt>
                <c:pt idx="1435">
                  <c:v>39.667999999999999</c:v>
                </c:pt>
                <c:pt idx="1436">
                  <c:v>39.667999999999999</c:v>
                </c:pt>
                <c:pt idx="1437">
                  <c:v>39.667999999999999</c:v>
                </c:pt>
                <c:pt idx="1438">
                  <c:v>39.667999999999999</c:v>
                </c:pt>
                <c:pt idx="1439">
                  <c:v>39.667999999999999</c:v>
                </c:pt>
                <c:pt idx="1440">
                  <c:v>39.667999999999999</c:v>
                </c:pt>
                <c:pt idx="1441">
                  <c:v>39.667999999999999</c:v>
                </c:pt>
                <c:pt idx="1442">
                  <c:v>39.667999999999999</c:v>
                </c:pt>
                <c:pt idx="1443">
                  <c:v>39.667999999999999</c:v>
                </c:pt>
                <c:pt idx="1444">
                  <c:v>39.667999999999999</c:v>
                </c:pt>
                <c:pt idx="1445">
                  <c:v>39.667999999999999</c:v>
                </c:pt>
                <c:pt idx="1446">
                  <c:v>39.667999999999999</c:v>
                </c:pt>
                <c:pt idx="1447">
                  <c:v>39.667999999999999</c:v>
                </c:pt>
                <c:pt idx="1448">
                  <c:v>39.667999999999999</c:v>
                </c:pt>
                <c:pt idx="1449">
                  <c:v>39.667999999999999</c:v>
                </c:pt>
                <c:pt idx="1450">
                  <c:v>39.667999999999999</c:v>
                </c:pt>
                <c:pt idx="1451">
                  <c:v>39.667999999999999</c:v>
                </c:pt>
                <c:pt idx="1452">
                  <c:v>39.667999999999999</c:v>
                </c:pt>
                <c:pt idx="1453">
                  <c:v>39.667999999999999</c:v>
                </c:pt>
                <c:pt idx="1454">
                  <c:v>39.667999999999999</c:v>
                </c:pt>
                <c:pt idx="1455">
                  <c:v>39.667999999999999</c:v>
                </c:pt>
                <c:pt idx="1456">
                  <c:v>39.514000000000003</c:v>
                </c:pt>
                <c:pt idx="1457">
                  <c:v>39.514000000000003</c:v>
                </c:pt>
                <c:pt idx="1458">
                  <c:v>39.514000000000003</c:v>
                </c:pt>
                <c:pt idx="1459">
                  <c:v>39.514000000000003</c:v>
                </c:pt>
                <c:pt idx="1460">
                  <c:v>39.514000000000003</c:v>
                </c:pt>
                <c:pt idx="1461">
                  <c:v>39.514000000000003</c:v>
                </c:pt>
                <c:pt idx="1462">
                  <c:v>39.514000000000003</c:v>
                </c:pt>
                <c:pt idx="1463">
                  <c:v>39.514000000000003</c:v>
                </c:pt>
                <c:pt idx="1464">
                  <c:v>39.514000000000003</c:v>
                </c:pt>
                <c:pt idx="1465">
                  <c:v>39.514000000000003</c:v>
                </c:pt>
                <c:pt idx="1466">
                  <c:v>39.514000000000003</c:v>
                </c:pt>
                <c:pt idx="1467">
                  <c:v>39.514000000000003</c:v>
                </c:pt>
                <c:pt idx="1468">
                  <c:v>39.514000000000003</c:v>
                </c:pt>
                <c:pt idx="1469">
                  <c:v>39.514000000000003</c:v>
                </c:pt>
                <c:pt idx="1470">
                  <c:v>39.514000000000003</c:v>
                </c:pt>
                <c:pt idx="1471">
                  <c:v>39.514000000000003</c:v>
                </c:pt>
                <c:pt idx="1472">
                  <c:v>39.514000000000003</c:v>
                </c:pt>
                <c:pt idx="1473">
                  <c:v>39.514000000000003</c:v>
                </c:pt>
                <c:pt idx="1474">
                  <c:v>39.514000000000003</c:v>
                </c:pt>
                <c:pt idx="1475">
                  <c:v>39.514000000000003</c:v>
                </c:pt>
                <c:pt idx="1476">
                  <c:v>39.514000000000003</c:v>
                </c:pt>
                <c:pt idx="1477">
                  <c:v>39.514000000000003</c:v>
                </c:pt>
                <c:pt idx="1478">
                  <c:v>39.514000000000003</c:v>
                </c:pt>
                <c:pt idx="1479">
                  <c:v>39.514000000000003</c:v>
                </c:pt>
                <c:pt idx="1480">
                  <c:v>39.514000000000003</c:v>
                </c:pt>
                <c:pt idx="1481">
                  <c:v>39.514000000000003</c:v>
                </c:pt>
                <c:pt idx="1482">
                  <c:v>39.514000000000003</c:v>
                </c:pt>
                <c:pt idx="1483">
                  <c:v>39.514000000000003</c:v>
                </c:pt>
                <c:pt idx="1484">
                  <c:v>39.514000000000003</c:v>
                </c:pt>
                <c:pt idx="1485">
                  <c:v>39.514000000000003</c:v>
                </c:pt>
                <c:pt idx="1486">
                  <c:v>39.514000000000003</c:v>
                </c:pt>
                <c:pt idx="1487">
                  <c:v>39.514000000000003</c:v>
                </c:pt>
                <c:pt idx="1488">
                  <c:v>39.514000000000003</c:v>
                </c:pt>
                <c:pt idx="1489">
                  <c:v>39.514000000000003</c:v>
                </c:pt>
                <c:pt idx="1490">
                  <c:v>39.514000000000003</c:v>
                </c:pt>
                <c:pt idx="1491">
                  <c:v>39.514000000000003</c:v>
                </c:pt>
                <c:pt idx="1492">
                  <c:v>39.514000000000003</c:v>
                </c:pt>
                <c:pt idx="1493">
                  <c:v>39.514000000000003</c:v>
                </c:pt>
                <c:pt idx="1494">
                  <c:v>39.514000000000003</c:v>
                </c:pt>
                <c:pt idx="1495">
                  <c:v>39.514000000000003</c:v>
                </c:pt>
                <c:pt idx="1496">
                  <c:v>39.514000000000003</c:v>
                </c:pt>
                <c:pt idx="1497">
                  <c:v>39.514000000000003</c:v>
                </c:pt>
                <c:pt idx="1498">
                  <c:v>39.514000000000003</c:v>
                </c:pt>
                <c:pt idx="1499">
                  <c:v>39.514000000000003</c:v>
                </c:pt>
                <c:pt idx="1500">
                  <c:v>39.514000000000003</c:v>
                </c:pt>
                <c:pt idx="1501">
                  <c:v>39.514000000000003</c:v>
                </c:pt>
                <c:pt idx="1502">
                  <c:v>39.514000000000003</c:v>
                </c:pt>
                <c:pt idx="1503">
                  <c:v>39.514000000000003</c:v>
                </c:pt>
                <c:pt idx="1504">
                  <c:v>39.514000000000003</c:v>
                </c:pt>
                <c:pt idx="1505">
                  <c:v>39.514000000000003</c:v>
                </c:pt>
                <c:pt idx="1506">
                  <c:v>39.514000000000003</c:v>
                </c:pt>
                <c:pt idx="1507">
                  <c:v>39.514000000000003</c:v>
                </c:pt>
                <c:pt idx="1508">
                  <c:v>39.514000000000003</c:v>
                </c:pt>
                <c:pt idx="1509">
                  <c:v>39.514000000000003</c:v>
                </c:pt>
                <c:pt idx="1510">
                  <c:v>39.514000000000003</c:v>
                </c:pt>
                <c:pt idx="1511">
                  <c:v>39.514000000000003</c:v>
                </c:pt>
                <c:pt idx="1512">
                  <c:v>39.514000000000003</c:v>
                </c:pt>
                <c:pt idx="1513">
                  <c:v>39.514000000000003</c:v>
                </c:pt>
                <c:pt idx="1514">
                  <c:v>39.514000000000003</c:v>
                </c:pt>
                <c:pt idx="1515">
                  <c:v>39.514000000000003</c:v>
                </c:pt>
                <c:pt idx="1516">
                  <c:v>39.514000000000003</c:v>
                </c:pt>
                <c:pt idx="1517">
                  <c:v>39.514000000000003</c:v>
                </c:pt>
                <c:pt idx="1518">
                  <c:v>39.514000000000003</c:v>
                </c:pt>
                <c:pt idx="1519">
                  <c:v>39.514000000000003</c:v>
                </c:pt>
                <c:pt idx="1520">
                  <c:v>39.514000000000003</c:v>
                </c:pt>
                <c:pt idx="1521">
                  <c:v>39.514000000000003</c:v>
                </c:pt>
                <c:pt idx="1522">
                  <c:v>39.514000000000003</c:v>
                </c:pt>
                <c:pt idx="1523">
                  <c:v>39.514000000000003</c:v>
                </c:pt>
                <c:pt idx="1524">
                  <c:v>39.514000000000003</c:v>
                </c:pt>
                <c:pt idx="1525">
                  <c:v>39.514000000000003</c:v>
                </c:pt>
                <c:pt idx="1526">
                  <c:v>39.514000000000003</c:v>
                </c:pt>
                <c:pt idx="1527">
                  <c:v>39.514000000000003</c:v>
                </c:pt>
                <c:pt idx="1528">
                  <c:v>39.514000000000003</c:v>
                </c:pt>
                <c:pt idx="1529">
                  <c:v>39.514000000000003</c:v>
                </c:pt>
                <c:pt idx="1530">
                  <c:v>39.514000000000003</c:v>
                </c:pt>
                <c:pt idx="1531">
                  <c:v>39.514000000000003</c:v>
                </c:pt>
                <c:pt idx="1532">
                  <c:v>39.514000000000003</c:v>
                </c:pt>
                <c:pt idx="1533">
                  <c:v>39.514000000000003</c:v>
                </c:pt>
                <c:pt idx="1534">
                  <c:v>39.514000000000003</c:v>
                </c:pt>
                <c:pt idx="1535">
                  <c:v>39.514000000000003</c:v>
                </c:pt>
                <c:pt idx="1536">
                  <c:v>39.514000000000003</c:v>
                </c:pt>
                <c:pt idx="1537">
                  <c:v>39.514000000000003</c:v>
                </c:pt>
                <c:pt idx="1538">
                  <c:v>39.514000000000003</c:v>
                </c:pt>
                <c:pt idx="1539">
                  <c:v>39.36</c:v>
                </c:pt>
                <c:pt idx="1540">
                  <c:v>39.36</c:v>
                </c:pt>
                <c:pt idx="1541">
                  <c:v>39.36</c:v>
                </c:pt>
                <c:pt idx="1542">
                  <c:v>39.36</c:v>
                </c:pt>
                <c:pt idx="1543">
                  <c:v>39.36</c:v>
                </c:pt>
                <c:pt idx="1544">
                  <c:v>39.36</c:v>
                </c:pt>
                <c:pt idx="1545">
                  <c:v>39.36</c:v>
                </c:pt>
                <c:pt idx="1546">
                  <c:v>39.36</c:v>
                </c:pt>
                <c:pt idx="1547">
                  <c:v>39.36</c:v>
                </c:pt>
                <c:pt idx="1548">
                  <c:v>39.36</c:v>
                </c:pt>
                <c:pt idx="1549">
                  <c:v>39.36</c:v>
                </c:pt>
                <c:pt idx="1550">
                  <c:v>39.36</c:v>
                </c:pt>
                <c:pt idx="1551">
                  <c:v>39.36</c:v>
                </c:pt>
                <c:pt idx="1552">
                  <c:v>39.36</c:v>
                </c:pt>
                <c:pt idx="1553">
                  <c:v>39.36</c:v>
                </c:pt>
                <c:pt idx="1554">
                  <c:v>39.36</c:v>
                </c:pt>
                <c:pt idx="1555">
                  <c:v>39.36</c:v>
                </c:pt>
                <c:pt idx="1556">
                  <c:v>39.36</c:v>
                </c:pt>
                <c:pt idx="1557">
                  <c:v>39.36</c:v>
                </c:pt>
                <c:pt idx="1558">
                  <c:v>39.36</c:v>
                </c:pt>
                <c:pt idx="1559">
                  <c:v>39.36</c:v>
                </c:pt>
                <c:pt idx="1560">
                  <c:v>39.36</c:v>
                </c:pt>
                <c:pt idx="1561">
                  <c:v>39.36</c:v>
                </c:pt>
                <c:pt idx="1562">
                  <c:v>39.36</c:v>
                </c:pt>
                <c:pt idx="1563">
                  <c:v>39.36</c:v>
                </c:pt>
                <c:pt idx="1564">
                  <c:v>39.36</c:v>
                </c:pt>
                <c:pt idx="1565">
                  <c:v>39.36</c:v>
                </c:pt>
                <c:pt idx="1566">
                  <c:v>39.36</c:v>
                </c:pt>
                <c:pt idx="1567">
                  <c:v>39.36</c:v>
                </c:pt>
                <c:pt idx="1568">
                  <c:v>39.36</c:v>
                </c:pt>
                <c:pt idx="1569">
                  <c:v>39.36</c:v>
                </c:pt>
                <c:pt idx="1570">
                  <c:v>39.36</c:v>
                </c:pt>
                <c:pt idx="1571">
                  <c:v>39.36</c:v>
                </c:pt>
                <c:pt idx="1572">
                  <c:v>39.36</c:v>
                </c:pt>
                <c:pt idx="1573">
                  <c:v>39.36</c:v>
                </c:pt>
                <c:pt idx="1574">
                  <c:v>39.36</c:v>
                </c:pt>
                <c:pt idx="1575">
                  <c:v>39.36</c:v>
                </c:pt>
                <c:pt idx="1576">
                  <c:v>39.36</c:v>
                </c:pt>
                <c:pt idx="1577">
                  <c:v>39.36</c:v>
                </c:pt>
                <c:pt idx="1578">
                  <c:v>39.36</c:v>
                </c:pt>
                <c:pt idx="1579">
                  <c:v>39.36</c:v>
                </c:pt>
                <c:pt idx="1580">
                  <c:v>39.36</c:v>
                </c:pt>
                <c:pt idx="1581">
                  <c:v>39.36</c:v>
                </c:pt>
                <c:pt idx="1582">
                  <c:v>39.36</c:v>
                </c:pt>
                <c:pt idx="1583">
                  <c:v>39.36</c:v>
                </c:pt>
                <c:pt idx="1584">
                  <c:v>39.36</c:v>
                </c:pt>
                <c:pt idx="1585">
                  <c:v>39.36</c:v>
                </c:pt>
                <c:pt idx="1586">
                  <c:v>39.36</c:v>
                </c:pt>
                <c:pt idx="1587">
                  <c:v>39.36</c:v>
                </c:pt>
                <c:pt idx="1588">
                  <c:v>39.36</c:v>
                </c:pt>
                <c:pt idx="1589">
                  <c:v>39.36</c:v>
                </c:pt>
                <c:pt idx="1590">
                  <c:v>39.36</c:v>
                </c:pt>
                <c:pt idx="1591">
                  <c:v>39.36</c:v>
                </c:pt>
                <c:pt idx="1592">
                  <c:v>39.36</c:v>
                </c:pt>
                <c:pt idx="1593">
                  <c:v>39.36</c:v>
                </c:pt>
                <c:pt idx="1594">
                  <c:v>39.36</c:v>
                </c:pt>
                <c:pt idx="1595">
                  <c:v>39.36</c:v>
                </c:pt>
                <c:pt idx="1596">
                  <c:v>39.36</c:v>
                </c:pt>
                <c:pt idx="1597">
                  <c:v>39.36</c:v>
                </c:pt>
                <c:pt idx="1598">
                  <c:v>39.36</c:v>
                </c:pt>
                <c:pt idx="1599">
                  <c:v>39.36</c:v>
                </c:pt>
                <c:pt idx="1600">
                  <c:v>39.36</c:v>
                </c:pt>
                <c:pt idx="1601">
                  <c:v>39.36</c:v>
                </c:pt>
                <c:pt idx="1602">
                  <c:v>39.36</c:v>
                </c:pt>
                <c:pt idx="1603">
                  <c:v>39.36</c:v>
                </c:pt>
                <c:pt idx="1604">
                  <c:v>39.36</c:v>
                </c:pt>
                <c:pt idx="1605">
                  <c:v>39.36</c:v>
                </c:pt>
                <c:pt idx="1606">
                  <c:v>39.36</c:v>
                </c:pt>
                <c:pt idx="1607">
                  <c:v>39.36</c:v>
                </c:pt>
                <c:pt idx="1608">
                  <c:v>39.36</c:v>
                </c:pt>
                <c:pt idx="1609">
                  <c:v>39.36</c:v>
                </c:pt>
                <c:pt idx="1610">
                  <c:v>39.36</c:v>
                </c:pt>
                <c:pt idx="1611">
                  <c:v>39.36</c:v>
                </c:pt>
                <c:pt idx="1612">
                  <c:v>39.36</c:v>
                </c:pt>
                <c:pt idx="1613">
                  <c:v>39.36</c:v>
                </c:pt>
                <c:pt idx="1614">
                  <c:v>39.36</c:v>
                </c:pt>
                <c:pt idx="1615">
                  <c:v>39.36</c:v>
                </c:pt>
                <c:pt idx="1616">
                  <c:v>39.36</c:v>
                </c:pt>
                <c:pt idx="1617">
                  <c:v>39.36</c:v>
                </c:pt>
                <c:pt idx="1618">
                  <c:v>39.36</c:v>
                </c:pt>
                <c:pt idx="1619">
                  <c:v>39.36</c:v>
                </c:pt>
                <c:pt idx="1620">
                  <c:v>39.36</c:v>
                </c:pt>
                <c:pt idx="1621">
                  <c:v>39.36</c:v>
                </c:pt>
                <c:pt idx="1622">
                  <c:v>39.36</c:v>
                </c:pt>
                <c:pt idx="1623">
                  <c:v>39.36</c:v>
                </c:pt>
                <c:pt idx="1624">
                  <c:v>39.36</c:v>
                </c:pt>
                <c:pt idx="1625">
                  <c:v>39.36</c:v>
                </c:pt>
                <c:pt idx="1626">
                  <c:v>39.36</c:v>
                </c:pt>
                <c:pt idx="1627">
                  <c:v>39.36</c:v>
                </c:pt>
                <c:pt idx="1628">
                  <c:v>39.36</c:v>
                </c:pt>
                <c:pt idx="1629">
                  <c:v>39.36</c:v>
                </c:pt>
                <c:pt idx="1630">
                  <c:v>39.36</c:v>
                </c:pt>
                <c:pt idx="1631">
                  <c:v>39.36</c:v>
                </c:pt>
                <c:pt idx="1632">
                  <c:v>39.36</c:v>
                </c:pt>
                <c:pt idx="1633">
                  <c:v>39.36</c:v>
                </c:pt>
                <c:pt idx="1634">
                  <c:v>39.36</c:v>
                </c:pt>
                <c:pt idx="1635">
                  <c:v>39.36</c:v>
                </c:pt>
                <c:pt idx="1636">
                  <c:v>39.36</c:v>
                </c:pt>
                <c:pt idx="1637">
                  <c:v>39.36</c:v>
                </c:pt>
                <c:pt idx="1638">
                  <c:v>39.36</c:v>
                </c:pt>
                <c:pt idx="1639">
                  <c:v>39.36</c:v>
                </c:pt>
                <c:pt idx="1640">
                  <c:v>39.36</c:v>
                </c:pt>
                <c:pt idx="1641">
                  <c:v>39.36</c:v>
                </c:pt>
                <c:pt idx="1642">
                  <c:v>39.36</c:v>
                </c:pt>
                <c:pt idx="1643">
                  <c:v>39.36</c:v>
                </c:pt>
                <c:pt idx="1644">
                  <c:v>39.36</c:v>
                </c:pt>
                <c:pt idx="1645">
                  <c:v>39.36</c:v>
                </c:pt>
                <c:pt idx="1646">
                  <c:v>39.36</c:v>
                </c:pt>
                <c:pt idx="1647">
                  <c:v>39.36</c:v>
                </c:pt>
                <c:pt idx="1648">
                  <c:v>39.36</c:v>
                </c:pt>
                <c:pt idx="1649">
                  <c:v>39.36</c:v>
                </c:pt>
                <c:pt idx="1650">
                  <c:v>39.514000000000003</c:v>
                </c:pt>
                <c:pt idx="1651">
                  <c:v>39.514000000000003</c:v>
                </c:pt>
                <c:pt idx="1652">
                  <c:v>39.514000000000003</c:v>
                </c:pt>
                <c:pt idx="1653">
                  <c:v>39.514000000000003</c:v>
                </c:pt>
                <c:pt idx="1654">
                  <c:v>39.514000000000003</c:v>
                </c:pt>
                <c:pt idx="1655">
                  <c:v>39.667999999999999</c:v>
                </c:pt>
                <c:pt idx="1656">
                  <c:v>39.667999999999999</c:v>
                </c:pt>
                <c:pt idx="1657">
                  <c:v>39.667999999999999</c:v>
                </c:pt>
                <c:pt idx="1658">
                  <c:v>39.822000000000003</c:v>
                </c:pt>
                <c:pt idx="1659">
                  <c:v>39.822000000000003</c:v>
                </c:pt>
                <c:pt idx="1660">
                  <c:v>39.822000000000003</c:v>
                </c:pt>
                <c:pt idx="1661">
                  <c:v>39.975000000000001</c:v>
                </c:pt>
                <c:pt idx="1662">
                  <c:v>39.975000000000001</c:v>
                </c:pt>
                <c:pt idx="1663">
                  <c:v>39.975000000000001</c:v>
                </c:pt>
                <c:pt idx="1664">
                  <c:v>40.128999999999998</c:v>
                </c:pt>
                <c:pt idx="1665">
                  <c:v>40.128999999999998</c:v>
                </c:pt>
                <c:pt idx="1666">
                  <c:v>40.283000000000001</c:v>
                </c:pt>
                <c:pt idx="1667">
                  <c:v>40.283000000000001</c:v>
                </c:pt>
                <c:pt idx="1668">
                  <c:v>40.436999999999998</c:v>
                </c:pt>
                <c:pt idx="1669">
                  <c:v>40.590000000000003</c:v>
                </c:pt>
                <c:pt idx="1670">
                  <c:v>40.590000000000003</c:v>
                </c:pt>
                <c:pt idx="1671">
                  <c:v>40.744</c:v>
                </c:pt>
                <c:pt idx="1672">
                  <c:v>40.744</c:v>
                </c:pt>
                <c:pt idx="1673">
                  <c:v>40.898000000000003</c:v>
                </c:pt>
                <c:pt idx="1674">
                  <c:v>41.052</c:v>
                </c:pt>
                <c:pt idx="1675">
                  <c:v>41.204999999999998</c:v>
                </c:pt>
                <c:pt idx="1676">
                  <c:v>41.204999999999998</c:v>
                </c:pt>
                <c:pt idx="1677">
                  <c:v>41.359000000000002</c:v>
                </c:pt>
                <c:pt idx="1678">
                  <c:v>41.512999999999998</c:v>
                </c:pt>
                <c:pt idx="1679">
                  <c:v>41.667000000000002</c:v>
                </c:pt>
                <c:pt idx="1680">
                  <c:v>41.82</c:v>
                </c:pt>
                <c:pt idx="1681">
                  <c:v>41.973999999999997</c:v>
                </c:pt>
                <c:pt idx="1682">
                  <c:v>42.128</c:v>
                </c:pt>
                <c:pt idx="1683">
                  <c:v>42.435000000000002</c:v>
                </c:pt>
                <c:pt idx="1684">
                  <c:v>42.743000000000002</c:v>
                </c:pt>
                <c:pt idx="1685">
                  <c:v>43.05</c:v>
                </c:pt>
                <c:pt idx="1686">
                  <c:v>43.204000000000001</c:v>
                </c:pt>
                <c:pt idx="1687">
                  <c:v>43.512</c:v>
                </c:pt>
                <c:pt idx="1688">
                  <c:v>43.972999999999999</c:v>
                </c:pt>
                <c:pt idx="1689">
                  <c:v>44.28</c:v>
                </c:pt>
                <c:pt idx="1690">
                  <c:v>44.433999999999997</c:v>
                </c:pt>
                <c:pt idx="1691">
                  <c:v>44.895000000000003</c:v>
                </c:pt>
                <c:pt idx="1692">
                  <c:v>45.203000000000003</c:v>
                </c:pt>
                <c:pt idx="1693">
                  <c:v>45.51</c:v>
                </c:pt>
                <c:pt idx="1694">
                  <c:v>45.817999999999998</c:v>
                </c:pt>
                <c:pt idx="1695">
                  <c:v>46.125</c:v>
                </c:pt>
                <c:pt idx="1696">
                  <c:v>46.433</c:v>
                </c:pt>
                <c:pt idx="1697">
                  <c:v>46.74</c:v>
                </c:pt>
                <c:pt idx="1698">
                  <c:v>47.048000000000002</c:v>
                </c:pt>
                <c:pt idx="1699">
                  <c:v>47.509</c:v>
                </c:pt>
                <c:pt idx="1700">
                  <c:v>47.662999999999997</c:v>
                </c:pt>
                <c:pt idx="1701">
                  <c:v>48.124000000000002</c:v>
                </c:pt>
                <c:pt idx="1702">
                  <c:v>48.277999999999999</c:v>
                </c:pt>
                <c:pt idx="1703">
                  <c:v>48.738999999999997</c:v>
                </c:pt>
                <c:pt idx="1704">
                  <c:v>49.046999999999997</c:v>
                </c:pt>
                <c:pt idx="1705">
                  <c:v>49.353999999999999</c:v>
                </c:pt>
                <c:pt idx="1706">
                  <c:v>49.661999999999999</c:v>
                </c:pt>
                <c:pt idx="1707">
                  <c:v>49.969000000000001</c:v>
                </c:pt>
                <c:pt idx="1708">
                  <c:v>50.430999999999997</c:v>
                </c:pt>
                <c:pt idx="1709">
                  <c:v>50.584000000000003</c:v>
                </c:pt>
                <c:pt idx="1710">
                  <c:v>51.045999999999999</c:v>
                </c:pt>
                <c:pt idx="1711">
                  <c:v>51.353000000000002</c:v>
                </c:pt>
                <c:pt idx="1712">
                  <c:v>51.506999999999998</c:v>
                </c:pt>
                <c:pt idx="1713">
                  <c:v>51.968000000000004</c:v>
                </c:pt>
                <c:pt idx="1714">
                  <c:v>52.276000000000003</c:v>
                </c:pt>
                <c:pt idx="1715">
                  <c:v>52.582999999999998</c:v>
                </c:pt>
                <c:pt idx="1716">
                  <c:v>52.890999999999998</c:v>
                </c:pt>
                <c:pt idx="1717">
                  <c:v>53.043999999999997</c:v>
                </c:pt>
                <c:pt idx="1718">
                  <c:v>53.506</c:v>
                </c:pt>
                <c:pt idx="1719">
                  <c:v>53.813000000000002</c:v>
                </c:pt>
                <c:pt idx="1720">
                  <c:v>53.966999999999999</c:v>
                </c:pt>
                <c:pt idx="1721">
                  <c:v>54.427999999999997</c:v>
                </c:pt>
                <c:pt idx="1722">
                  <c:v>54.735999999999997</c:v>
                </c:pt>
                <c:pt idx="1723">
                  <c:v>54.889000000000003</c:v>
                </c:pt>
                <c:pt idx="1724">
                  <c:v>55.350999999999999</c:v>
                </c:pt>
                <c:pt idx="1725">
                  <c:v>55.658000000000001</c:v>
                </c:pt>
                <c:pt idx="1726">
                  <c:v>55.811999999999998</c:v>
                </c:pt>
                <c:pt idx="1727">
                  <c:v>56.119</c:v>
                </c:pt>
                <c:pt idx="1728">
                  <c:v>56.581000000000003</c:v>
                </c:pt>
                <c:pt idx="1729">
                  <c:v>56.734000000000002</c:v>
                </c:pt>
                <c:pt idx="1730">
                  <c:v>57.042000000000002</c:v>
                </c:pt>
                <c:pt idx="1731">
                  <c:v>57.348999999999997</c:v>
                </c:pt>
                <c:pt idx="1732">
                  <c:v>57.656999999999996</c:v>
                </c:pt>
                <c:pt idx="1733">
                  <c:v>57.963999999999999</c:v>
                </c:pt>
                <c:pt idx="1734">
                  <c:v>58.271999999999998</c:v>
                </c:pt>
                <c:pt idx="1735">
                  <c:v>58.579000000000001</c:v>
                </c:pt>
                <c:pt idx="1736">
                  <c:v>58.732999999999997</c:v>
                </c:pt>
                <c:pt idx="1737">
                  <c:v>59.040999999999997</c:v>
                </c:pt>
                <c:pt idx="1738">
                  <c:v>59.347999999999999</c:v>
                </c:pt>
                <c:pt idx="1739">
                  <c:v>59.655999999999999</c:v>
                </c:pt>
                <c:pt idx="1740">
                  <c:v>59.963000000000001</c:v>
                </c:pt>
                <c:pt idx="1741">
                  <c:v>60.116999999999997</c:v>
                </c:pt>
                <c:pt idx="1742">
                  <c:v>60.423999999999999</c:v>
                </c:pt>
                <c:pt idx="1743">
                  <c:v>60.731999999999999</c:v>
                </c:pt>
                <c:pt idx="1744">
                  <c:v>60.886000000000003</c:v>
                </c:pt>
                <c:pt idx="1745">
                  <c:v>61.347000000000001</c:v>
                </c:pt>
                <c:pt idx="1746">
                  <c:v>61.500999999999998</c:v>
                </c:pt>
                <c:pt idx="1747">
                  <c:v>61.808</c:v>
                </c:pt>
                <c:pt idx="1748">
                  <c:v>62.116</c:v>
                </c:pt>
                <c:pt idx="1749">
                  <c:v>62.268999999999998</c:v>
                </c:pt>
                <c:pt idx="1750">
                  <c:v>62.576999999999998</c:v>
                </c:pt>
                <c:pt idx="1751">
                  <c:v>62.731000000000002</c:v>
                </c:pt>
                <c:pt idx="1752">
                  <c:v>63.037999999999997</c:v>
                </c:pt>
                <c:pt idx="1753">
                  <c:v>63.192</c:v>
                </c:pt>
                <c:pt idx="1754">
                  <c:v>63.499000000000002</c:v>
                </c:pt>
                <c:pt idx="1755">
                  <c:v>63.807000000000002</c:v>
                </c:pt>
                <c:pt idx="1756">
                  <c:v>63.960999999999999</c:v>
                </c:pt>
                <c:pt idx="1757">
                  <c:v>64.268000000000001</c:v>
                </c:pt>
                <c:pt idx="1758">
                  <c:v>64.421999999999997</c:v>
                </c:pt>
                <c:pt idx="1759">
                  <c:v>64.882999999999996</c:v>
                </c:pt>
                <c:pt idx="1760">
                  <c:v>65.037000000000006</c:v>
                </c:pt>
                <c:pt idx="1761">
                  <c:v>65.343999999999994</c:v>
                </c:pt>
                <c:pt idx="1762">
                  <c:v>65.498000000000005</c:v>
                </c:pt>
                <c:pt idx="1763">
                  <c:v>65.805999999999997</c:v>
                </c:pt>
                <c:pt idx="1764">
                  <c:v>66.113</c:v>
                </c:pt>
                <c:pt idx="1765">
                  <c:v>66.266999999999996</c:v>
                </c:pt>
                <c:pt idx="1766">
                  <c:v>66.573999999999998</c:v>
                </c:pt>
                <c:pt idx="1767">
                  <c:v>66.727999999999994</c:v>
                </c:pt>
                <c:pt idx="1768">
                  <c:v>67.036000000000001</c:v>
                </c:pt>
                <c:pt idx="1769">
                  <c:v>67.188999999999993</c:v>
                </c:pt>
                <c:pt idx="1770">
                  <c:v>67.497</c:v>
                </c:pt>
                <c:pt idx="1771">
                  <c:v>67.650999999999996</c:v>
                </c:pt>
                <c:pt idx="1772">
                  <c:v>67.957999999999998</c:v>
                </c:pt>
                <c:pt idx="1773">
                  <c:v>68.111999999999995</c:v>
                </c:pt>
                <c:pt idx="1774">
                  <c:v>68.418999999999997</c:v>
                </c:pt>
                <c:pt idx="1775">
                  <c:v>68.572999999999993</c:v>
                </c:pt>
                <c:pt idx="1776">
                  <c:v>68.881</c:v>
                </c:pt>
                <c:pt idx="1777">
                  <c:v>69.034000000000006</c:v>
                </c:pt>
                <c:pt idx="1778">
                  <c:v>69.341999999999999</c:v>
                </c:pt>
                <c:pt idx="1779">
                  <c:v>69.495999999999995</c:v>
                </c:pt>
                <c:pt idx="1780">
                  <c:v>69.802999999999997</c:v>
                </c:pt>
                <c:pt idx="1781">
                  <c:v>69.956999999999994</c:v>
                </c:pt>
                <c:pt idx="1782">
                  <c:v>70.263999999999996</c:v>
                </c:pt>
                <c:pt idx="1783">
                  <c:v>70.418000000000006</c:v>
                </c:pt>
                <c:pt idx="1784">
                  <c:v>70.725999999999999</c:v>
                </c:pt>
                <c:pt idx="1785">
                  <c:v>70.879000000000005</c:v>
                </c:pt>
                <c:pt idx="1786">
                  <c:v>71.186999999999998</c:v>
                </c:pt>
                <c:pt idx="1787">
                  <c:v>71.340999999999994</c:v>
                </c:pt>
                <c:pt idx="1788">
                  <c:v>71.647999999999996</c:v>
                </c:pt>
                <c:pt idx="1789">
                  <c:v>71.802000000000007</c:v>
                </c:pt>
                <c:pt idx="1790">
                  <c:v>72.108999999999995</c:v>
                </c:pt>
                <c:pt idx="1791">
                  <c:v>72.263000000000005</c:v>
                </c:pt>
                <c:pt idx="1792">
                  <c:v>72.570999999999998</c:v>
                </c:pt>
                <c:pt idx="1793">
                  <c:v>72.724000000000004</c:v>
                </c:pt>
                <c:pt idx="1794">
                  <c:v>73.031999999999996</c:v>
                </c:pt>
                <c:pt idx="1795">
                  <c:v>73.186000000000007</c:v>
                </c:pt>
                <c:pt idx="1796">
                  <c:v>73.338999999999999</c:v>
                </c:pt>
                <c:pt idx="1797">
                  <c:v>73.647000000000006</c:v>
                </c:pt>
                <c:pt idx="1798">
                  <c:v>73.801000000000002</c:v>
                </c:pt>
                <c:pt idx="1799">
                  <c:v>74.108000000000004</c:v>
                </c:pt>
                <c:pt idx="1800">
                  <c:v>74.262</c:v>
                </c:pt>
                <c:pt idx="1801">
                  <c:v>74.569000000000003</c:v>
                </c:pt>
                <c:pt idx="1802">
                  <c:v>74.722999999999999</c:v>
                </c:pt>
                <c:pt idx="1803">
                  <c:v>75.031000000000006</c:v>
                </c:pt>
                <c:pt idx="1804">
                  <c:v>75.185000000000002</c:v>
                </c:pt>
                <c:pt idx="1805">
                  <c:v>75.337999999999994</c:v>
                </c:pt>
                <c:pt idx="1806">
                  <c:v>75.646000000000001</c:v>
                </c:pt>
                <c:pt idx="1807">
                  <c:v>75.799000000000007</c:v>
                </c:pt>
                <c:pt idx="1808">
                  <c:v>76.106999999999999</c:v>
                </c:pt>
                <c:pt idx="1809">
                  <c:v>76.260999999999996</c:v>
                </c:pt>
                <c:pt idx="1810">
                  <c:v>76.567999999999998</c:v>
                </c:pt>
                <c:pt idx="1811">
                  <c:v>76.721999999999994</c:v>
                </c:pt>
                <c:pt idx="1812">
                  <c:v>76.876000000000005</c:v>
                </c:pt>
                <c:pt idx="1813">
                  <c:v>77.183000000000007</c:v>
                </c:pt>
                <c:pt idx="1814">
                  <c:v>77.337000000000003</c:v>
                </c:pt>
                <c:pt idx="1815">
                  <c:v>77.644999999999996</c:v>
                </c:pt>
                <c:pt idx="1816">
                  <c:v>77.798000000000002</c:v>
                </c:pt>
                <c:pt idx="1817">
                  <c:v>77.951999999999998</c:v>
                </c:pt>
                <c:pt idx="1818">
                  <c:v>78.260000000000005</c:v>
                </c:pt>
                <c:pt idx="1819">
                  <c:v>78.412999999999997</c:v>
                </c:pt>
                <c:pt idx="1820">
                  <c:v>78.721000000000004</c:v>
                </c:pt>
                <c:pt idx="1821">
                  <c:v>78.875</c:v>
                </c:pt>
                <c:pt idx="1822">
                  <c:v>79.028000000000006</c:v>
                </c:pt>
                <c:pt idx="1823">
                  <c:v>79.182000000000002</c:v>
                </c:pt>
                <c:pt idx="1824">
                  <c:v>79.335999999999999</c:v>
                </c:pt>
                <c:pt idx="1825">
                  <c:v>79.643000000000001</c:v>
                </c:pt>
                <c:pt idx="1826">
                  <c:v>79.796999999999997</c:v>
                </c:pt>
                <c:pt idx="1827">
                  <c:v>80.105000000000004</c:v>
                </c:pt>
                <c:pt idx="1828">
                  <c:v>80.257999999999996</c:v>
                </c:pt>
                <c:pt idx="1829">
                  <c:v>80.412000000000006</c:v>
                </c:pt>
                <c:pt idx="1830">
                  <c:v>80.72</c:v>
                </c:pt>
                <c:pt idx="1831">
                  <c:v>80.873000000000005</c:v>
                </c:pt>
                <c:pt idx="1832">
                  <c:v>81.180999999999997</c:v>
                </c:pt>
                <c:pt idx="1833">
                  <c:v>81.334999999999994</c:v>
                </c:pt>
                <c:pt idx="1834">
                  <c:v>81.488</c:v>
                </c:pt>
                <c:pt idx="1835">
                  <c:v>81.796000000000006</c:v>
                </c:pt>
                <c:pt idx="1836">
                  <c:v>81.95</c:v>
                </c:pt>
                <c:pt idx="1837">
                  <c:v>82.102999999999994</c:v>
                </c:pt>
                <c:pt idx="1838">
                  <c:v>82.411000000000001</c:v>
                </c:pt>
                <c:pt idx="1839">
                  <c:v>82.564999999999998</c:v>
                </c:pt>
                <c:pt idx="1840">
                  <c:v>82.872</c:v>
                </c:pt>
                <c:pt idx="1841">
                  <c:v>83.025999999999996</c:v>
                </c:pt>
                <c:pt idx="1842">
                  <c:v>83.18</c:v>
                </c:pt>
                <c:pt idx="1843">
                  <c:v>83.486999999999995</c:v>
                </c:pt>
                <c:pt idx="1844">
                  <c:v>83.641000000000005</c:v>
                </c:pt>
                <c:pt idx="1845">
                  <c:v>83.795000000000002</c:v>
                </c:pt>
                <c:pt idx="1846">
                  <c:v>84.102000000000004</c:v>
                </c:pt>
                <c:pt idx="1847">
                  <c:v>84.256</c:v>
                </c:pt>
                <c:pt idx="1848">
                  <c:v>84.41</c:v>
                </c:pt>
                <c:pt idx="1849">
                  <c:v>84.563000000000002</c:v>
                </c:pt>
                <c:pt idx="1850">
                  <c:v>84.716999999999999</c:v>
                </c:pt>
                <c:pt idx="1851">
                  <c:v>85.025000000000006</c:v>
                </c:pt>
                <c:pt idx="1852">
                  <c:v>85.177999999999997</c:v>
                </c:pt>
                <c:pt idx="1853">
                  <c:v>85.486000000000004</c:v>
                </c:pt>
                <c:pt idx="1854">
                  <c:v>85.64</c:v>
                </c:pt>
                <c:pt idx="1855">
                  <c:v>85.793000000000006</c:v>
                </c:pt>
                <c:pt idx="1856">
                  <c:v>86.100999999999999</c:v>
                </c:pt>
                <c:pt idx="1857">
                  <c:v>86.254999999999995</c:v>
                </c:pt>
                <c:pt idx="1858">
                  <c:v>86.408000000000001</c:v>
                </c:pt>
                <c:pt idx="1859">
                  <c:v>86.715999999999994</c:v>
                </c:pt>
                <c:pt idx="1860">
                  <c:v>86.87</c:v>
                </c:pt>
                <c:pt idx="1861">
                  <c:v>87.022999999999996</c:v>
                </c:pt>
                <c:pt idx="1862">
                  <c:v>87.331000000000003</c:v>
                </c:pt>
                <c:pt idx="1863">
                  <c:v>87.484999999999999</c:v>
                </c:pt>
                <c:pt idx="1864">
                  <c:v>87.638000000000005</c:v>
                </c:pt>
                <c:pt idx="1865">
                  <c:v>87.792000000000002</c:v>
                </c:pt>
                <c:pt idx="1866">
                  <c:v>88.1</c:v>
                </c:pt>
                <c:pt idx="1867">
                  <c:v>88.253</c:v>
                </c:pt>
                <c:pt idx="1868">
                  <c:v>88.406999999999996</c:v>
                </c:pt>
                <c:pt idx="1869">
                  <c:v>88.561000000000007</c:v>
                </c:pt>
                <c:pt idx="1870">
                  <c:v>80.105000000000004</c:v>
                </c:pt>
                <c:pt idx="1871">
                  <c:v>28.29</c:v>
                </c:pt>
                <c:pt idx="1872">
                  <c:v>-1.9990000000000001</c:v>
                </c:pt>
                <c:pt idx="1873">
                  <c:v>-1.845</c:v>
                </c:pt>
                <c:pt idx="1874">
                  <c:v>-1.845</c:v>
                </c:pt>
                <c:pt idx="1875">
                  <c:v>-1.845</c:v>
                </c:pt>
                <c:pt idx="1876">
                  <c:v>-1.845</c:v>
                </c:pt>
                <c:pt idx="1877">
                  <c:v>-1.845</c:v>
                </c:pt>
              </c:numCache>
            </c:numRef>
          </c:yVal>
          <c:smooth val="1"/>
          <c:extLst>
            <c:ext xmlns:c16="http://schemas.microsoft.com/office/drawing/2014/chart" uri="{C3380CC4-5D6E-409C-BE32-E72D297353CC}">
              <c16:uniqueId val="{00000000-31D1-45B2-AAF4-BBB7206FE9C7}"/>
            </c:ext>
          </c:extLst>
        </c:ser>
        <c:ser>
          <c:idx val="3"/>
          <c:order val="1"/>
          <c:tx>
            <c:v>Sample 2</c:v>
          </c:tx>
          <c:spPr>
            <a:ln w="19050" cap="rnd">
              <a:solidFill>
                <a:schemeClr val="accent4"/>
              </a:solidFill>
              <a:round/>
            </a:ln>
            <a:effectLst/>
          </c:spPr>
          <c:marker>
            <c:symbol val="none"/>
          </c:marker>
          <c:xVal>
            <c:numRef>
              <c:f>'Flax Non Woven Bio'!$O$3:$O$1900</c:f>
              <c:numCache>
                <c:formatCode>General</c:formatCode>
                <c:ptCount val="1898"/>
                <c:pt idx="0">
                  <c:v>-1E-3</c:v>
                </c:pt>
                <c:pt idx="1">
                  <c:v>-2E-3</c:v>
                </c:pt>
                <c:pt idx="2">
                  <c:v>-2E-3</c:v>
                </c:pt>
                <c:pt idx="3">
                  <c:v>-2E-3</c:v>
                </c:pt>
                <c:pt idx="4">
                  <c:v>-2E-3</c:v>
                </c:pt>
                <c:pt idx="5">
                  <c:v>-2E-3</c:v>
                </c:pt>
                <c:pt idx="6">
                  <c:v>-2E-3</c:v>
                </c:pt>
                <c:pt idx="7">
                  <c:v>-2E-3</c:v>
                </c:pt>
                <c:pt idx="8">
                  <c:v>-2E-3</c:v>
                </c:pt>
                <c:pt idx="9">
                  <c:v>-2E-3</c:v>
                </c:pt>
                <c:pt idx="10">
                  <c:v>-1E-3</c:v>
                </c:pt>
                <c:pt idx="11">
                  <c:v>-1E-3</c:v>
                </c:pt>
                <c:pt idx="12">
                  <c:v>0</c:v>
                </c:pt>
                <c:pt idx="13">
                  <c:v>0</c:v>
                </c:pt>
                <c:pt idx="14">
                  <c:v>1E-3</c:v>
                </c:pt>
                <c:pt idx="15">
                  <c:v>1E-3</c:v>
                </c:pt>
                <c:pt idx="16">
                  <c:v>2E-3</c:v>
                </c:pt>
                <c:pt idx="17">
                  <c:v>2E-3</c:v>
                </c:pt>
                <c:pt idx="18">
                  <c:v>2E-3</c:v>
                </c:pt>
                <c:pt idx="19">
                  <c:v>3.0000000000000001E-3</c:v>
                </c:pt>
                <c:pt idx="20">
                  <c:v>3.0000000000000001E-3</c:v>
                </c:pt>
                <c:pt idx="21">
                  <c:v>4.0000000000000001E-3</c:v>
                </c:pt>
                <c:pt idx="22">
                  <c:v>4.0000000000000001E-3</c:v>
                </c:pt>
                <c:pt idx="23">
                  <c:v>5.0000000000000001E-3</c:v>
                </c:pt>
                <c:pt idx="24">
                  <c:v>5.0000000000000001E-3</c:v>
                </c:pt>
                <c:pt idx="25">
                  <c:v>5.0000000000000001E-3</c:v>
                </c:pt>
                <c:pt idx="26">
                  <c:v>6.0000000000000001E-3</c:v>
                </c:pt>
                <c:pt idx="27">
                  <c:v>6.0000000000000001E-3</c:v>
                </c:pt>
                <c:pt idx="28">
                  <c:v>7.0000000000000001E-3</c:v>
                </c:pt>
                <c:pt idx="29">
                  <c:v>7.0000000000000001E-3</c:v>
                </c:pt>
                <c:pt idx="30">
                  <c:v>6.0000000000000001E-3</c:v>
                </c:pt>
                <c:pt idx="31">
                  <c:v>6.0000000000000001E-3</c:v>
                </c:pt>
                <c:pt idx="32">
                  <c:v>7.0000000000000001E-3</c:v>
                </c:pt>
                <c:pt idx="33">
                  <c:v>8.0000000000000002E-3</c:v>
                </c:pt>
                <c:pt idx="34">
                  <c:v>8.9999999999999993E-3</c:v>
                </c:pt>
                <c:pt idx="35">
                  <c:v>0.01</c:v>
                </c:pt>
                <c:pt idx="36">
                  <c:v>0.01</c:v>
                </c:pt>
                <c:pt idx="37">
                  <c:v>1.0999999999999999E-2</c:v>
                </c:pt>
                <c:pt idx="38">
                  <c:v>0.01</c:v>
                </c:pt>
                <c:pt idx="39">
                  <c:v>8.9999999999999993E-3</c:v>
                </c:pt>
                <c:pt idx="40">
                  <c:v>8.0000000000000002E-3</c:v>
                </c:pt>
                <c:pt idx="41">
                  <c:v>8.0000000000000002E-3</c:v>
                </c:pt>
                <c:pt idx="42">
                  <c:v>8.0000000000000002E-3</c:v>
                </c:pt>
                <c:pt idx="43">
                  <c:v>8.9999999999999993E-3</c:v>
                </c:pt>
                <c:pt idx="44">
                  <c:v>0.01</c:v>
                </c:pt>
                <c:pt idx="45">
                  <c:v>0.01</c:v>
                </c:pt>
                <c:pt idx="46">
                  <c:v>0.01</c:v>
                </c:pt>
                <c:pt idx="47">
                  <c:v>0.01</c:v>
                </c:pt>
                <c:pt idx="48">
                  <c:v>1.0999999999999999E-2</c:v>
                </c:pt>
                <c:pt idx="49">
                  <c:v>1.0999999999999999E-2</c:v>
                </c:pt>
                <c:pt idx="50">
                  <c:v>0.01</c:v>
                </c:pt>
                <c:pt idx="51">
                  <c:v>0.01</c:v>
                </c:pt>
                <c:pt idx="52">
                  <c:v>0.01</c:v>
                </c:pt>
                <c:pt idx="53">
                  <c:v>0.01</c:v>
                </c:pt>
                <c:pt idx="54">
                  <c:v>1.0999999999999999E-2</c:v>
                </c:pt>
                <c:pt idx="55">
                  <c:v>1.2E-2</c:v>
                </c:pt>
                <c:pt idx="56">
                  <c:v>1.2999999999999999E-2</c:v>
                </c:pt>
                <c:pt idx="57">
                  <c:v>1.2999999999999999E-2</c:v>
                </c:pt>
                <c:pt idx="58">
                  <c:v>1.2999999999999999E-2</c:v>
                </c:pt>
                <c:pt idx="59">
                  <c:v>1.2999999999999999E-2</c:v>
                </c:pt>
                <c:pt idx="60">
                  <c:v>1.2999999999999999E-2</c:v>
                </c:pt>
                <c:pt idx="61">
                  <c:v>1.2999999999999999E-2</c:v>
                </c:pt>
                <c:pt idx="62">
                  <c:v>1.2999999999999999E-2</c:v>
                </c:pt>
                <c:pt idx="63">
                  <c:v>1.2999999999999999E-2</c:v>
                </c:pt>
                <c:pt idx="64">
                  <c:v>1.2999999999999999E-2</c:v>
                </c:pt>
                <c:pt idx="65">
                  <c:v>1.4E-2</c:v>
                </c:pt>
                <c:pt idx="66">
                  <c:v>1.4E-2</c:v>
                </c:pt>
                <c:pt idx="67">
                  <c:v>1.4E-2</c:v>
                </c:pt>
                <c:pt idx="68">
                  <c:v>1.4E-2</c:v>
                </c:pt>
                <c:pt idx="69">
                  <c:v>1.4E-2</c:v>
                </c:pt>
                <c:pt idx="70">
                  <c:v>1.4E-2</c:v>
                </c:pt>
                <c:pt idx="71">
                  <c:v>1.4E-2</c:v>
                </c:pt>
                <c:pt idx="72">
                  <c:v>1.4E-2</c:v>
                </c:pt>
                <c:pt idx="73">
                  <c:v>1.4E-2</c:v>
                </c:pt>
                <c:pt idx="74">
                  <c:v>1.4E-2</c:v>
                </c:pt>
                <c:pt idx="75">
                  <c:v>1.4E-2</c:v>
                </c:pt>
                <c:pt idx="76">
                  <c:v>1.4E-2</c:v>
                </c:pt>
                <c:pt idx="77">
                  <c:v>1.4E-2</c:v>
                </c:pt>
                <c:pt idx="78">
                  <c:v>1.4E-2</c:v>
                </c:pt>
                <c:pt idx="79">
                  <c:v>1.4E-2</c:v>
                </c:pt>
                <c:pt idx="80">
                  <c:v>1.4E-2</c:v>
                </c:pt>
                <c:pt idx="81">
                  <c:v>1.4E-2</c:v>
                </c:pt>
                <c:pt idx="82">
                  <c:v>1.4E-2</c:v>
                </c:pt>
                <c:pt idx="83">
                  <c:v>1.4E-2</c:v>
                </c:pt>
                <c:pt idx="84">
                  <c:v>1.4E-2</c:v>
                </c:pt>
                <c:pt idx="85">
                  <c:v>1.4E-2</c:v>
                </c:pt>
                <c:pt idx="86">
                  <c:v>1.4E-2</c:v>
                </c:pt>
                <c:pt idx="87">
                  <c:v>1.4E-2</c:v>
                </c:pt>
                <c:pt idx="88">
                  <c:v>1.4E-2</c:v>
                </c:pt>
                <c:pt idx="89">
                  <c:v>1.4E-2</c:v>
                </c:pt>
                <c:pt idx="90">
                  <c:v>1.4E-2</c:v>
                </c:pt>
                <c:pt idx="91">
                  <c:v>1.4E-2</c:v>
                </c:pt>
                <c:pt idx="92">
                  <c:v>1.4E-2</c:v>
                </c:pt>
                <c:pt idx="93">
                  <c:v>1.4E-2</c:v>
                </c:pt>
                <c:pt idx="94">
                  <c:v>1.4E-2</c:v>
                </c:pt>
                <c:pt idx="95">
                  <c:v>1.4E-2</c:v>
                </c:pt>
                <c:pt idx="96">
                  <c:v>1.4E-2</c:v>
                </c:pt>
                <c:pt idx="97">
                  <c:v>1.4E-2</c:v>
                </c:pt>
                <c:pt idx="98">
                  <c:v>1.4E-2</c:v>
                </c:pt>
                <c:pt idx="99">
                  <c:v>1.4E-2</c:v>
                </c:pt>
                <c:pt idx="100">
                  <c:v>1.2999999999999999E-2</c:v>
                </c:pt>
                <c:pt idx="101">
                  <c:v>1.2999999999999999E-2</c:v>
                </c:pt>
                <c:pt idx="102">
                  <c:v>1.2999999999999999E-2</c:v>
                </c:pt>
                <c:pt idx="103">
                  <c:v>1.2E-2</c:v>
                </c:pt>
                <c:pt idx="104">
                  <c:v>1.2E-2</c:v>
                </c:pt>
                <c:pt idx="105">
                  <c:v>1.2E-2</c:v>
                </c:pt>
                <c:pt idx="106">
                  <c:v>1.2E-2</c:v>
                </c:pt>
                <c:pt idx="107">
                  <c:v>1.2E-2</c:v>
                </c:pt>
                <c:pt idx="108">
                  <c:v>1.2999999999999999E-2</c:v>
                </c:pt>
                <c:pt idx="109">
                  <c:v>1.2999999999999999E-2</c:v>
                </c:pt>
                <c:pt idx="110">
                  <c:v>1.4E-2</c:v>
                </c:pt>
                <c:pt idx="111">
                  <c:v>1.4E-2</c:v>
                </c:pt>
                <c:pt idx="112">
                  <c:v>1.4E-2</c:v>
                </c:pt>
                <c:pt idx="113">
                  <c:v>1.4E-2</c:v>
                </c:pt>
                <c:pt idx="114">
                  <c:v>1.4E-2</c:v>
                </c:pt>
                <c:pt idx="115">
                  <c:v>1.4E-2</c:v>
                </c:pt>
                <c:pt idx="116">
                  <c:v>1.4E-2</c:v>
                </c:pt>
                <c:pt idx="117">
                  <c:v>1.4E-2</c:v>
                </c:pt>
                <c:pt idx="118">
                  <c:v>1.4E-2</c:v>
                </c:pt>
                <c:pt idx="119">
                  <c:v>1.4E-2</c:v>
                </c:pt>
                <c:pt idx="120">
                  <c:v>1.2999999999999999E-2</c:v>
                </c:pt>
                <c:pt idx="121">
                  <c:v>1.2999999999999999E-2</c:v>
                </c:pt>
                <c:pt idx="122">
                  <c:v>1.2999999999999999E-2</c:v>
                </c:pt>
                <c:pt idx="123">
                  <c:v>1.2999999999999999E-2</c:v>
                </c:pt>
                <c:pt idx="124">
                  <c:v>1.2999999999999999E-2</c:v>
                </c:pt>
                <c:pt idx="125">
                  <c:v>1.2999999999999999E-2</c:v>
                </c:pt>
                <c:pt idx="126">
                  <c:v>1.2999999999999999E-2</c:v>
                </c:pt>
                <c:pt idx="127">
                  <c:v>1.2999999999999999E-2</c:v>
                </c:pt>
                <c:pt idx="128">
                  <c:v>1.2999999999999999E-2</c:v>
                </c:pt>
                <c:pt idx="129">
                  <c:v>1.2999999999999999E-2</c:v>
                </c:pt>
                <c:pt idx="130">
                  <c:v>1.2999999999999999E-2</c:v>
                </c:pt>
                <c:pt idx="131">
                  <c:v>1.2999999999999999E-2</c:v>
                </c:pt>
                <c:pt idx="132">
                  <c:v>1.2999999999999999E-2</c:v>
                </c:pt>
                <c:pt idx="133">
                  <c:v>1.2999999999999999E-2</c:v>
                </c:pt>
                <c:pt idx="134">
                  <c:v>1.2999999999999999E-2</c:v>
                </c:pt>
                <c:pt idx="135">
                  <c:v>1.4E-2</c:v>
                </c:pt>
                <c:pt idx="136">
                  <c:v>1.4E-2</c:v>
                </c:pt>
                <c:pt idx="137">
                  <c:v>1.4E-2</c:v>
                </c:pt>
                <c:pt idx="138">
                  <c:v>1.2999999999999999E-2</c:v>
                </c:pt>
                <c:pt idx="139">
                  <c:v>1.2999999999999999E-2</c:v>
                </c:pt>
                <c:pt idx="140">
                  <c:v>1.2999999999999999E-2</c:v>
                </c:pt>
                <c:pt idx="141">
                  <c:v>1.2E-2</c:v>
                </c:pt>
                <c:pt idx="142">
                  <c:v>1.2E-2</c:v>
                </c:pt>
                <c:pt idx="143">
                  <c:v>1.2E-2</c:v>
                </c:pt>
                <c:pt idx="144">
                  <c:v>1.2999999999999999E-2</c:v>
                </c:pt>
                <c:pt idx="145">
                  <c:v>1.2999999999999999E-2</c:v>
                </c:pt>
                <c:pt idx="146">
                  <c:v>1.4E-2</c:v>
                </c:pt>
                <c:pt idx="147">
                  <c:v>1.4E-2</c:v>
                </c:pt>
                <c:pt idx="148">
                  <c:v>1.4E-2</c:v>
                </c:pt>
                <c:pt idx="149">
                  <c:v>1.4E-2</c:v>
                </c:pt>
                <c:pt idx="150">
                  <c:v>1.2999999999999999E-2</c:v>
                </c:pt>
                <c:pt idx="151">
                  <c:v>1.2999999999999999E-2</c:v>
                </c:pt>
                <c:pt idx="152">
                  <c:v>1.2999999999999999E-2</c:v>
                </c:pt>
                <c:pt idx="153">
                  <c:v>1.2999999999999999E-2</c:v>
                </c:pt>
                <c:pt idx="154">
                  <c:v>1.4E-2</c:v>
                </c:pt>
                <c:pt idx="155">
                  <c:v>1.4E-2</c:v>
                </c:pt>
                <c:pt idx="156">
                  <c:v>1.4999999999999999E-2</c:v>
                </c:pt>
                <c:pt idx="157">
                  <c:v>1.4999999999999999E-2</c:v>
                </c:pt>
                <c:pt idx="158">
                  <c:v>1.6E-2</c:v>
                </c:pt>
                <c:pt idx="159">
                  <c:v>1.4999999999999999E-2</c:v>
                </c:pt>
                <c:pt idx="160">
                  <c:v>1.4999999999999999E-2</c:v>
                </c:pt>
                <c:pt idx="161">
                  <c:v>1.4999999999999999E-2</c:v>
                </c:pt>
                <c:pt idx="162">
                  <c:v>1.6E-2</c:v>
                </c:pt>
                <c:pt idx="163">
                  <c:v>1.4999999999999999E-2</c:v>
                </c:pt>
                <c:pt idx="164">
                  <c:v>1.4999999999999999E-2</c:v>
                </c:pt>
                <c:pt idx="165">
                  <c:v>1.4999999999999999E-2</c:v>
                </c:pt>
                <c:pt idx="166">
                  <c:v>1.4E-2</c:v>
                </c:pt>
                <c:pt idx="167">
                  <c:v>1.4E-2</c:v>
                </c:pt>
                <c:pt idx="168">
                  <c:v>1.4999999999999999E-2</c:v>
                </c:pt>
                <c:pt idx="169">
                  <c:v>1.4999999999999999E-2</c:v>
                </c:pt>
                <c:pt idx="170">
                  <c:v>1.4E-2</c:v>
                </c:pt>
                <c:pt idx="171">
                  <c:v>1.4E-2</c:v>
                </c:pt>
                <c:pt idx="172">
                  <c:v>1.4E-2</c:v>
                </c:pt>
                <c:pt idx="173">
                  <c:v>1.4E-2</c:v>
                </c:pt>
                <c:pt idx="174">
                  <c:v>1.4E-2</c:v>
                </c:pt>
                <c:pt idx="175">
                  <c:v>1.4999999999999999E-2</c:v>
                </c:pt>
                <c:pt idx="176">
                  <c:v>1.4999999999999999E-2</c:v>
                </c:pt>
                <c:pt idx="177">
                  <c:v>1.4999999999999999E-2</c:v>
                </c:pt>
                <c:pt idx="178">
                  <c:v>1.4999999999999999E-2</c:v>
                </c:pt>
                <c:pt idx="179">
                  <c:v>1.4999999999999999E-2</c:v>
                </c:pt>
                <c:pt idx="180">
                  <c:v>1.4E-2</c:v>
                </c:pt>
                <c:pt idx="181">
                  <c:v>1.4999999999999999E-2</c:v>
                </c:pt>
                <c:pt idx="182">
                  <c:v>1.4999999999999999E-2</c:v>
                </c:pt>
                <c:pt idx="183">
                  <c:v>1.4999999999999999E-2</c:v>
                </c:pt>
                <c:pt idx="184">
                  <c:v>1.4999999999999999E-2</c:v>
                </c:pt>
                <c:pt idx="185">
                  <c:v>1.4E-2</c:v>
                </c:pt>
                <c:pt idx="186">
                  <c:v>1.4E-2</c:v>
                </c:pt>
                <c:pt idx="187">
                  <c:v>1.4E-2</c:v>
                </c:pt>
                <c:pt idx="188">
                  <c:v>1.2999999999999999E-2</c:v>
                </c:pt>
                <c:pt idx="189">
                  <c:v>1.2999999999999999E-2</c:v>
                </c:pt>
                <c:pt idx="190">
                  <c:v>1.2999999999999999E-2</c:v>
                </c:pt>
                <c:pt idx="191">
                  <c:v>1.2999999999999999E-2</c:v>
                </c:pt>
                <c:pt idx="192">
                  <c:v>1.2999999999999999E-2</c:v>
                </c:pt>
                <c:pt idx="193">
                  <c:v>1.2999999999999999E-2</c:v>
                </c:pt>
                <c:pt idx="194">
                  <c:v>1.2E-2</c:v>
                </c:pt>
                <c:pt idx="195">
                  <c:v>1.2E-2</c:v>
                </c:pt>
                <c:pt idx="196">
                  <c:v>1.2E-2</c:v>
                </c:pt>
                <c:pt idx="197">
                  <c:v>1.2E-2</c:v>
                </c:pt>
                <c:pt idx="198">
                  <c:v>1.2E-2</c:v>
                </c:pt>
                <c:pt idx="199">
                  <c:v>1.2E-2</c:v>
                </c:pt>
                <c:pt idx="200">
                  <c:v>1.2E-2</c:v>
                </c:pt>
                <c:pt idx="201">
                  <c:v>1.2999999999999999E-2</c:v>
                </c:pt>
                <c:pt idx="202">
                  <c:v>1.2999999999999999E-2</c:v>
                </c:pt>
                <c:pt idx="203">
                  <c:v>1.2999999999999999E-2</c:v>
                </c:pt>
                <c:pt idx="204">
                  <c:v>1.2999999999999999E-2</c:v>
                </c:pt>
                <c:pt idx="205">
                  <c:v>1.2E-2</c:v>
                </c:pt>
                <c:pt idx="206">
                  <c:v>1.2E-2</c:v>
                </c:pt>
                <c:pt idx="207">
                  <c:v>1.2E-2</c:v>
                </c:pt>
                <c:pt idx="208">
                  <c:v>1.2E-2</c:v>
                </c:pt>
                <c:pt idx="209">
                  <c:v>1.2E-2</c:v>
                </c:pt>
                <c:pt idx="210">
                  <c:v>1.2E-2</c:v>
                </c:pt>
                <c:pt idx="211">
                  <c:v>1.2E-2</c:v>
                </c:pt>
                <c:pt idx="212">
                  <c:v>1.2999999999999999E-2</c:v>
                </c:pt>
                <c:pt idx="213">
                  <c:v>1.4E-2</c:v>
                </c:pt>
                <c:pt idx="214">
                  <c:v>1.4E-2</c:v>
                </c:pt>
                <c:pt idx="215">
                  <c:v>1.4E-2</c:v>
                </c:pt>
                <c:pt idx="216">
                  <c:v>1.4999999999999999E-2</c:v>
                </c:pt>
                <c:pt idx="217">
                  <c:v>1.4999999999999999E-2</c:v>
                </c:pt>
                <c:pt idx="218">
                  <c:v>1.6E-2</c:v>
                </c:pt>
                <c:pt idx="219">
                  <c:v>1.6E-2</c:v>
                </c:pt>
                <c:pt idx="220">
                  <c:v>1.6E-2</c:v>
                </c:pt>
                <c:pt idx="221">
                  <c:v>1.6E-2</c:v>
                </c:pt>
                <c:pt idx="222">
                  <c:v>1.6E-2</c:v>
                </c:pt>
                <c:pt idx="223">
                  <c:v>1.6E-2</c:v>
                </c:pt>
                <c:pt idx="224">
                  <c:v>1.6E-2</c:v>
                </c:pt>
                <c:pt idx="225">
                  <c:v>1.6E-2</c:v>
                </c:pt>
                <c:pt idx="226">
                  <c:v>1.6E-2</c:v>
                </c:pt>
                <c:pt idx="227">
                  <c:v>1.4999999999999999E-2</c:v>
                </c:pt>
                <c:pt idx="228">
                  <c:v>1.4999999999999999E-2</c:v>
                </c:pt>
                <c:pt idx="229">
                  <c:v>1.4E-2</c:v>
                </c:pt>
                <c:pt idx="230">
                  <c:v>1.4E-2</c:v>
                </c:pt>
                <c:pt idx="231">
                  <c:v>1.4E-2</c:v>
                </c:pt>
                <c:pt idx="232">
                  <c:v>1.4E-2</c:v>
                </c:pt>
                <c:pt idx="233">
                  <c:v>1.4E-2</c:v>
                </c:pt>
                <c:pt idx="234">
                  <c:v>1.4E-2</c:v>
                </c:pt>
                <c:pt idx="235">
                  <c:v>1.4E-2</c:v>
                </c:pt>
                <c:pt idx="236">
                  <c:v>1.4E-2</c:v>
                </c:pt>
                <c:pt idx="237">
                  <c:v>1.2999999999999999E-2</c:v>
                </c:pt>
                <c:pt idx="238">
                  <c:v>1.2999999999999999E-2</c:v>
                </c:pt>
                <c:pt idx="239">
                  <c:v>1.2E-2</c:v>
                </c:pt>
                <c:pt idx="240">
                  <c:v>1.2E-2</c:v>
                </c:pt>
                <c:pt idx="241">
                  <c:v>1.2E-2</c:v>
                </c:pt>
                <c:pt idx="242">
                  <c:v>1.2E-2</c:v>
                </c:pt>
                <c:pt idx="243">
                  <c:v>1.2E-2</c:v>
                </c:pt>
                <c:pt idx="244">
                  <c:v>1.2999999999999999E-2</c:v>
                </c:pt>
                <c:pt idx="245">
                  <c:v>1.4E-2</c:v>
                </c:pt>
                <c:pt idx="246">
                  <c:v>1.4E-2</c:v>
                </c:pt>
                <c:pt idx="247">
                  <c:v>1.4E-2</c:v>
                </c:pt>
                <c:pt idx="248">
                  <c:v>1.4E-2</c:v>
                </c:pt>
                <c:pt idx="249">
                  <c:v>1.4E-2</c:v>
                </c:pt>
                <c:pt idx="250">
                  <c:v>1.4E-2</c:v>
                </c:pt>
                <c:pt idx="251">
                  <c:v>1.4E-2</c:v>
                </c:pt>
                <c:pt idx="252">
                  <c:v>1.4E-2</c:v>
                </c:pt>
                <c:pt idx="253">
                  <c:v>1.4E-2</c:v>
                </c:pt>
                <c:pt idx="254">
                  <c:v>1.4E-2</c:v>
                </c:pt>
                <c:pt idx="255">
                  <c:v>1.4E-2</c:v>
                </c:pt>
                <c:pt idx="256">
                  <c:v>1.4E-2</c:v>
                </c:pt>
                <c:pt idx="257">
                  <c:v>1.4E-2</c:v>
                </c:pt>
                <c:pt idx="258">
                  <c:v>1.4E-2</c:v>
                </c:pt>
                <c:pt idx="259">
                  <c:v>1.4E-2</c:v>
                </c:pt>
                <c:pt idx="260">
                  <c:v>1.4E-2</c:v>
                </c:pt>
                <c:pt idx="261">
                  <c:v>1.4E-2</c:v>
                </c:pt>
                <c:pt idx="262">
                  <c:v>1.4E-2</c:v>
                </c:pt>
                <c:pt idx="263">
                  <c:v>1.2999999999999999E-2</c:v>
                </c:pt>
                <c:pt idx="264">
                  <c:v>1.2999999999999999E-2</c:v>
                </c:pt>
                <c:pt idx="265">
                  <c:v>1.2999999999999999E-2</c:v>
                </c:pt>
                <c:pt idx="266">
                  <c:v>1.2999999999999999E-2</c:v>
                </c:pt>
                <c:pt idx="267">
                  <c:v>1.2999999999999999E-2</c:v>
                </c:pt>
                <c:pt idx="268">
                  <c:v>1.4E-2</c:v>
                </c:pt>
                <c:pt idx="269">
                  <c:v>1.4E-2</c:v>
                </c:pt>
                <c:pt idx="270">
                  <c:v>1.4E-2</c:v>
                </c:pt>
                <c:pt idx="271">
                  <c:v>1.4E-2</c:v>
                </c:pt>
                <c:pt idx="272">
                  <c:v>1.4E-2</c:v>
                </c:pt>
                <c:pt idx="273">
                  <c:v>1.4999999999999999E-2</c:v>
                </c:pt>
                <c:pt idx="274">
                  <c:v>1.4999999999999999E-2</c:v>
                </c:pt>
                <c:pt idx="275">
                  <c:v>1.4E-2</c:v>
                </c:pt>
                <c:pt idx="276">
                  <c:v>1.4E-2</c:v>
                </c:pt>
                <c:pt idx="277">
                  <c:v>1.4E-2</c:v>
                </c:pt>
                <c:pt idx="278">
                  <c:v>1.2E-2</c:v>
                </c:pt>
                <c:pt idx="279">
                  <c:v>1.2E-2</c:v>
                </c:pt>
                <c:pt idx="280">
                  <c:v>1.2E-2</c:v>
                </c:pt>
                <c:pt idx="281">
                  <c:v>1.2E-2</c:v>
                </c:pt>
                <c:pt idx="282">
                  <c:v>1.2E-2</c:v>
                </c:pt>
                <c:pt idx="283">
                  <c:v>1.2E-2</c:v>
                </c:pt>
                <c:pt idx="284">
                  <c:v>1.4E-2</c:v>
                </c:pt>
                <c:pt idx="285">
                  <c:v>1.4999999999999999E-2</c:v>
                </c:pt>
                <c:pt idx="286">
                  <c:v>1.6E-2</c:v>
                </c:pt>
                <c:pt idx="287">
                  <c:v>1.7000000000000001E-2</c:v>
                </c:pt>
                <c:pt idx="288">
                  <c:v>1.7000000000000001E-2</c:v>
                </c:pt>
                <c:pt idx="289">
                  <c:v>1.7999999999999999E-2</c:v>
                </c:pt>
                <c:pt idx="290">
                  <c:v>1.7999999999999999E-2</c:v>
                </c:pt>
                <c:pt idx="291">
                  <c:v>1.7999999999999999E-2</c:v>
                </c:pt>
                <c:pt idx="292">
                  <c:v>1.7000000000000001E-2</c:v>
                </c:pt>
                <c:pt idx="293">
                  <c:v>1.6E-2</c:v>
                </c:pt>
                <c:pt idx="294">
                  <c:v>1.6E-2</c:v>
                </c:pt>
                <c:pt idx="295">
                  <c:v>1.4999999999999999E-2</c:v>
                </c:pt>
                <c:pt idx="296">
                  <c:v>1.4999999999999999E-2</c:v>
                </c:pt>
                <c:pt idx="297">
                  <c:v>1.4999999999999999E-2</c:v>
                </c:pt>
                <c:pt idx="298">
                  <c:v>1.4999999999999999E-2</c:v>
                </c:pt>
                <c:pt idx="299">
                  <c:v>1.4999999999999999E-2</c:v>
                </c:pt>
                <c:pt idx="300">
                  <c:v>1.4999999999999999E-2</c:v>
                </c:pt>
                <c:pt idx="301">
                  <c:v>1.4999999999999999E-2</c:v>
                </c:pt>
                <c:pt idx="302">
                  <c:v>1.4999999999999999E-2</c:v>
                </c:pt>
                <c:pt idx="303">
                  <c:v>1.4E-2</c:v>
                </c:pt>
                <c:pt idx="304">
                  <c:v>1.4E-2</c:v>
                </c:pt>
                <c:pt idx="305">
                  <c:v>1.4E-2</c:v>
                </c:pt>
                <c:pt idx="306">
                  <c:v>1.2999999999999999E-2</c:v>
                </c:pt>
                <c:pt idx="307">
                  <c:v>1.2999999999999999E-2</c:v>
                </c:pt>
                <c:pt idx="308">
                  <c:v>1.4E-2</c:v>
                </c:pt>
                <c:pt idx="309">
                  <c:v>1.4999999999999999E-2</c:v>
                </c:pt>
                <c:pt idx="310">
                  <c:v>1.6E-2</c:v>
                </c:pt>
                <c:pt idx="311">
                  <c:v>1.6E-2</c:v>
                </c:pt>
                <c:pt idx="312">
                  <c:v>1.6E-2</c:v>
                </c:pt>
                <c:pt idx="313">
                  <c:v>1.6E-2</c:v>
                </c:pt>
                <c:pt idx="314">
                  <c:v>1.6E-2</c:v>
                </c:pt>
                <c:pt idx="315">
                  <c:v>1.6E-2</c:v>
                </c:pt>
                <c:pt idx="316">
                  <c:v>1.4999999999999999E-2</c:v>
                </c:pt>
                <c:pt idx="317">
                  <c:v>1.4999999999999999E-2</c:v>
                </c:pt>
                <c:pt idx="318">
                  <c:v>1.4999999999999999E-2</c:v>
                </c:pt>
                <c:pt idx="319">
                  <c:v>1.4E-2</c:v>
                </c:pt>
                <c:pt idx="320">
                  <c:v>1.4E-2</c:v>
                </c:pt>
                <c:pt idx="321">
                  <c:v>1.4E-2</c:v>
                </c:pt>
                <c:pt idx="322">
                  <c:v>1.4E-2</c:v>
                </c:pt>
                <c:pt idx="323">
                  <c:v>1.4E-2</c:v>
                </c:pt>
                <c:pt idx="324">
                  <c:v>1.4E-2</c:v>
                </c:pt>
                <c:pt idx="325">
                  <c:v>1.4E-2</c:v>
                </c:pt>
                <c:pt idx="326">
                  <c:v>1.4E-2</c:v>
                </c:pt>
                <c:pt idx="327">
                  <c:v>1.4E-2</c:v>
                </c:pt>
                <c:pt idx="328">
                  <c:v>1.4E-2</c:v>
                </c:pt>
                <c:pt idx="329">
                  <c:v>1.4999999999999999E-2</c:v>
                </c:pt>
                <c:pt idx="330">
                  <c:v>1.4999999999999999E-2</c:v>
                </c:pt>
                <c:pt idx="331">
                  <c:v>1.6E-2</c:v>
                </c:pt>
                <c:pt idx="332">
                  <c:v>1.6E-2</c:v>
                </c:pt>
                <c:pt idx="333">
                  <c:v>1.6E-2</c:v>
                </c:pt>
                <c:pt idx="334">
                  <c:v>1.6E-2</c:v>
                </c:pt>
                <c:pt idx="335">
                  <c:v>1.6E-2</c:v>
                </c:pt>
                <c:pt idx="336">
                  <c:v>1.4999999999999999E-2</c:v>
                </c:pt>
                <c:pt idx="337">
                  <c:v>1.4E-2</c:v>
                </c:pt>
                <c:pt idx="338">
                  <c:v>1.4E-2</c:v>
                </c:pt>
                <c:pt idx="339">
                  <c:v>1.4E-2</c:v>
                </c:pt>
                <c:pt idx="340">
                  <c:v>1.4999999999999999E-2</c:v>
                </c:pt>
                <c:pt idx="341">
                  <c:v>1.4999999999999999E-2</c:v>
                </c:pt>
                <c:pt idx="342">
                  <c:v>1.6E-2</c:v>
                </c:pt>
                <c:pt idx="343">
                  <c:v>1.6E-2</c:v>
                </c:pt>
                <c:pt idx="344">
                  <c:v>1.6E-2</c:v>
                </c:pt>
                <c:pt idx="345">
                  <c:v>1.6E-2</c:v>
                </c:pt>
                <c:pt idx="346">
                  <c:v>1.4E-2</c:v>
                </c:pt>
                <c:pt idx="347">
                  <c:v>1.2999999999999999E-2</c:v>
                </c:pt>
                <c:pt idx="348">
                  <c:v>1.2E-2</c:v>
                </c:pt>
                <c:pt idx="349">
                  <c:v>1.2E-2</c:v>
                </c:pt>
                <c:pt idx="350">
                  <c:v>1.2E-2</c:v>
                </c:pt>
                <c:pt idx="351">
                  <c:v>1.2999999999999999E-2</c:v>
                </c:pt>
                <c:pt idx="352">
                  <c:v>1.4E-2</c:v>
                </c:pt>
                <c:pt idx="353">
                  <c:v>1.4999999999999999E-2</c:v>
                </c:pt>
                <c:pt idx="354">
                  <c:v>1.6E-2</c:v>
                </c:pt>
                <c:pt idx="355">
                  <c:v>1.6E-2</c:v>
                </c:pt>
                <c:pt idx="356">
                  <c:v>1.6E-2</c:v>
                </c:pt>
                <c:pt idx="357">
                  <c:v>1.6E-2</c:v>
                </c:pt>
                <c:pt idx="358">
                  <c:v>1.6E-2</c:v>
                </c:pt>
                <c:pt idx="359">
                  <c:v>1.6E-2</c:v>
                </c:pt>
                <c:pt idx="360">
                  <c:v>1.6E-2</c:v>
                </c:pt>
                <c:pt idx="361">
                  <c:v>1.4999999999999999E-2</c:v>
                </c:pt>
                <c:pt idx="362">
                  <c:v>1.4999999999999999E-2</c:v>
                </c:pt>
                <c:pt idx="363">
                  <c:v>1.4999999999999999E-2</c:v>
                </c:pt>
                <c:pt idx="364">
                  <c:v>1.4E-2</c:v>
                </c:pt>
                <c:pt idx="365">
                  <c:v>1.4E-2</c:v>
                </c:pt>
                <c:pt idx="366">
                  <c:v>1.4E-2</c:v>
                </c:pt>
                <c:pt idx="367">
                  <c:v>1.4E-2</c:v>
                </c:pt>
                <c:pt idx="368">
                  <c:v>1.4E-2</c:v>
                </c:pt>
                <c:pt idx="369">
                  <c:v>1.4E-2</c:v>
                </c:pt>
                <c:pt idx="370">
                  <c:v>1.4E-2</c:v>
                </c:pt>
                <c:pt idx="371">
                  <c:v>1.4E-2</c:v>
                </c:pt>
                <c:pt idx="372">
                  <c:v>1.4E-2</c:v>
                </c:pt>
                <c:pt idx="373">
                  <c:v>1.4999999999999999E-2</c:v>
                </c:pt>
                <c:pt idx="374">
                  <c:v>1.4999999999999999E-2</c:v>
                </c:pt>
                <c:pt idx="375">
                  <c:v>1.6E-2</c:v>
                </c:pt>
                <c:pt idx="376">
                  <c:v>1.6E-2</c:v>
                </c:pt>
                <c:pt idx="377">
                  <c:v>1.6E-2</c:v>
                </c:pt>
                <c:pt idx="378">
                  <c:v>1.7000000000000001E-2</c:v>
                </c:pt>
                <c:pt idx="379">
                  <c:v>1.7000000000000001E-2</c:v>
                </c:pt>
                <c:pt idx="380">
                  <c:v>1.7000000000000001E-2</c:v>
                </c:pt>
                <c:pt idx="381">
                  <c:v>1.7000000000000001E-2</c:v>
                </c:pt>
                <c:pt idx="382">
                  <c:v>1.7000000000000001E-2</c:v>
                </c:pt>
                <c:pt idx="383">
                  <c:v>1.7000000000000001E-2</c:v>
                </c:pt>
                <c:pt idx="384">
                  <c:v>1.7000000000000001E-2</c:v>
                </c:pt>
                <c:pt idx="385">
                  <c:v>1.7000000000000001E-2</c:v>
                </c:pt>
                <c:pt idx="386">
                  <c:v>1.7000000000000001E-2</c:v>
                </c:pt>
                <c:pt idx="387">
                  <c:v>1.7999999999999999E-2</c:v>
                </c:pt>
                <c:pt idx="388">
                  <c:v>1.7999999999999999E-2</c:v>
                </c:pt>
                <c:pt idx="389">
                  <c:v>1.7000000000000001E-2</c:v>
                </c:pt>
                <c:pt idx="390">
                  <c:v>1.7000000000000001E-2</c:v>
                </c:pt>
                <c:pt idx="391">
                  <c:v>1.7000000000000001E-2</c:v>
                </c:pt>
                <c:pt idx="392">
                  <c:v>1.7000000000000001E-2</c:v>
                </c:pt>
                <c:pt idx="393">
                  <c:v>1.6E-2</c:v>
                </c:pt>
                <c:pt idx="394">
                  <c:v>1.6E-2</c:v>
                </c:pt>
                <c:pt idx="395">
                  <c:v>1.6E-2</c:v>
                </c:pt>
                <c:pt idx="396">
                  <c:v>1.6E-2</c:v>
                </c:pt>
                <c:pt idx="397">
                  <c:v>1.7000000000000001E-2</c:v>
                </c:pt>
                <c:pt idx="398">
                  <c:v>1.7000000000000001E-2</c:v>
                </c:pt>
                <c:pt idx="399">
                  <c:v>1.7000000000000001E-2</c:v>
                </c:pt>
                <c:pt idx="400">
                  <c:v>1.7999999999999999E-2</c:v>
                </c:pt>
                <c:pt idx="401">
                  <c:v>1.7000000000000001E-2</c:v>
                </c:pt>
                <c:pt idx="402">
                  <c:v>1.7000000000000001E-2</c:v>
                </c:pt>
                <c:pt idx="403">
                  <c:v>1.7000000000000001E-2</c:v>
                </c:pt>
                <c:pt idx="404">
                  <c:v>1.6E-2</c:v>
                </c:pt>
                <c:pt idx="405">
                  <c:v>1.6E-2</c:v>
                </c:pt>
                <c:pt idx="406">
                  <c:v>1.4999999999999999E-2</c:v>
                </c:pt>
                <c:pt idx="407">
                  <c:v>1.4E-2</c:v>
                </c:pt>
                <c:pt idx="408">
                  <c:v>1.4E-2</c:v>
                </c:pt>
                <c:pt idx="409">
                  <c:v>1.4E-2</c:v>
                </c:pt>
                <c:pt idx="410">
                  <c:v>1.4E-2</c:v>
                </c:pt>
                <c:pt idx="411">
                  <c:v>1.4E-2</c:v>
                </c:pt>
                <c:pt idx="412">
                  <c:v>1.2999999999999999E-2</c:v>
                </c:pt>
                <c:pt idx="413">
                  <c:v>1.2999999999999999E-2</c:v>
                </c:pt>
                <c:pt idx="414">
                  <c:v>1.2999999999999999E-2</c:v>
                </c:pt>
                <c:pt idx="415">
                  <c:v>1.2999999999999999E-2</c:v>
                </c:pt>
                <c:pt idx="416">
                  <c:v>1.2999999999999999E-2</c:v>
                </c:pt>
                <c:pt idx="417">
                  <c:v>1.2999999999999999E-2</c:v>
                </c:pt>
                <c:pt idx="418">
                  <c:v>1.2999999999999999E-2</c:v>
                </c:pt>
                <c:pt idx="419">
                  <c:v>1.4E-2</c:v>
                </c:pt>
                <c:pt idx="420">
                  <c:v>1.4E-2</c:v>
                </c:pt>
                <c:pt idx="421">
                  <c:v>1.4E-2</c:v>
                </c:pt>
                <c:pt idx="422">
                  <c:v>1.4E-2</c:v>
                </c:pt>
                <c:pt idx="423">
                  <c:v>1.4E-2</c:v>
                </c:pt>
                <c:pt idx="424">
                  <c:v>1.4E-2</c:v>
                </c:pt>
                <c:pt idx="425">
                  <c:v>1.4E-2</c:v>
                </c:pt>
                <c:pt idx="426">
                  <c:v>1.4E-2</c:v>
                </c:pt>
                <c:pt idx="427">
                  <c:v>1.4E-2</c:v>
                </c:pt>
                <c:pt idx="428">
                  <c:v>1.2999999999999999E-2</c:v>
                </c:pt>
                <c:pt idx="429">
                  <c:v>1.2999999999999999E-2</c:v>
                </c:pt>
                <c:pt idx="430">
                  <c:v>1.2999999999999999E-2</c:v>
                </c:pt>
                <c:pt idx="431">
                  <c:v>1.2999999999999999E-2</c:v>
                </c:pt>
                <c:pt idx="432">
                  <c:v>1.2999999999999999E-2</c:v>
                </c:pt>
                <c:pt idx="433">
                  <c:v>1.2999999999999999E-2</c:v>
                </c:pt>
                <c:pt idx="434">
                  <c:v>1.2999999999999999E-2</c:v>
                </c:pt>
                <c:pt idx="435">
                  <c:v>1.2999999999999999E-2</c:v>
                </c:pt>
                <c:pt idx="436">
                  <c:v>1.4E-2</c:v>
                </c:pt>
                <c:pt idx="437">
                  <c:v>1.4E-2</c:v>
                </c:pt>
                <c:pt idx="438">
                  <c:v>1.4E-2</c:v>
                </c:pt>
                <c:pt idx="439">
                  <c:v>1.4E-2</c:v>
                </c:pt>
                <c:pt idx="440">
                  <c:v>1.2999999999999999E-2</c:v>
                </c:pt>
                <c:pt idx="441">
                  <c:v>1.2E-2</c:v>
                </c:pt>
                <c:pt idx="442">
                  <c:v>1.2E-2</c:v>
                </c:pt>
                <c:pt idx="443">
                  <c:v>1.2999999999999999E-2</c:v>
                </c:pt>
                <c:pt idx="444">
                  <c:v>1.4E-2</c:v>
                </c:pt>
                <c:pt idx="445">
                  <c:v>1.4E-2</c:v>
                </c:pt>
                <c:pt idx="446">
                  <c:v>1.4999999999999999E-2</c:v>
                </c:pt>
                <c:pt idx="447">
                  <c:v>1.6E-2</c:v>
                </c:pt>
                <c:pt idx="448">
                  <c:v>1.7000000000000001E-2</c:v>
                </c:pt>
                <c:pt idx="449">
                  <c:v>1.7000000000000001E-2</c:v>
                </c:pt>
                <c:pt idx="450">
                  <c:v>1.7000000000000001E-2</c:v>
                </c:pt>
                <c:pt idx="451">
                  <c:v>1.7000000000000001E-2</c:v>
                </c:pt>
                <c:pt idx="452">
                  <c:v>1.7000000000000001E-2</c:v>
                </c:pt>
                <c:pt idx="453">
                  <c:v>1.7000000000000001E-2</c:v>
                </c:pt>
                <c:pt idx="454">
                  <c:v>1.7000000000000001E-2</c:v>
                </c:pt>
                <c:pt idx="455">
                  <c:v>1.7000000000000001E-2</c:v>
                </c:pt>
                <c:pt idx="456">
                  <c:v>1.6E-2</c:v>
                </c:pt>
                <c:pt idx="457">
                  <c:v>1.6E-2</c:v>
                </c:pt>
                <c:pt idx="458">
                  <c:v>1.4999999999999999E-2</c:v>
                </c:pt>
                <c:pt idx="459">
                  <c:v>1.4E-2</c:v>
                </c:pt>
                <c:pt idx="460">
                  <c:v>1.4E-2</c:v>
                </c:pt>
                <c:pt idx="461">
                  <c:v>1.4E-2</c:v>
                </c:pt>
                <c:pt idx="462">
                  <c:v>1.4999999999999999E-2</c:v>
                </c:pt>
                <c:pt idx="463">
                  <c:v>1.4999999999999999E-2</c:v>
                </c:pt>
                <c:pt idx="464">
                  <c:v>1.6E-2</c:v>
                </c:pt>
                <c:pt idx="465">
                  <c:v>1.6E-2</c:v>
                </c:pt>
                <c:pt idx="466">
                  <c:v>1.6E-2</c:v>
                </c:pt>
                <c:pt idx="467">
                  <c:v>1.7000000000000001E-2</c:v>
                </c:pt>
                <c:pt idx="468">
                  <c:v>1.6E-2</c:v>
                </c:pt>
                <c:pt idx="469">
                  <c:v>1.6E-2</c:v>
                </c:pt>
                <c:pt idx="470">
                  <c:v>1.6E-2</c:v>
                </c:pt>
                <c:pt idx="471">
                  <c:v>1.6E-2</c:v>
                </c:pt>
                <c:pt idx="472">
                  <c:v>1.4999999999999999E-2</c:v>
                </c:pt>
                <c:pt idx="473">
                  <c:v>1.4999999999999999E-2</c:v>
                </c:pt>
                <c:pt idx="474">
                  <c:v>1.4999999999999999E-2</c:v>
                </c:pt>
                <c:pt idx="475">
                  <c:v>1.4999999999999999E-2</c:v>
                </c:pt>
                <c:pt idx="476">
                  <c:v>1.4999999999999999E-2</c:v>
                </c:pt>
                <c:pt idx="477">
                  <c:v>1.4999999999999999E-2</c:v>
                </c:pt>
                <c:pt idx="478">
                  <c:v>1.6E-2</c:v>
                </c:pt>
                <c:pt idx="479">
                  <c:v>1.6E-2</c:v>
                </c:pt>
                <c:pt idx="480">
                  <c:v>1.7000000000000001E-2</c:v>
                </c:pt>
                <c:pt idx="481">
                  <c:v>1.7000000000000001E-2</c:v>
                </c:pt>
                <c:pt idx="482">
                  <c:v>1.7000000000000001E-2</c:v>
                </c:pt>
                <c:pt idx="483">
                  <c:v>1.6E-2</c:v>
                </c:pt>
                <c:pt idx="484">
                  <c:v>1.6E-2</c:v>
                </c:pt>
                <c:pt idx="485">
                  <c:v>1.6E-2</c:v>
                </c:pt>
                <c:pt idx="486">
                  <c:v>1.4999999999999999E-2</c:v>
                </c:pt>
                <c:pt idx="487">
                  <c:v>1.4999999999999999E-2</c:v>
                </c:pt>
                <c:pt idx="488">
                  <c:v>1.4999999999999999E-2</c:v>
                </c:pt>
                <c:pt idx="489">
                  <c:v>1.4999999999999999E-2</c:v>
                </c:pt>
                <c:pt idx="490">
                  <c:v>1.4999999999999999E-2</c:v>
                </c:pt>
                <c:pt idx="491">
                  <c:v>1.4999999999999999E-2</c:v>
                </c:pt>
                <c:pt idx="492">
                  <c:v>1.6E-2</c:v>
                </c:pt>
                <c:pt idx="493">
                  <c:v>1.6E-2</c:v>
                </c:pt>
                <c:pt idx="494">
                  <c:v>1.6E-2</c:v>
                </c:pt>
                <c:pt idx="495">
                  <c:v>1.6E-2</c:v>
                </c:pt>
                <c:pt idx="496">
                  <c:v>1.6E-2</c:v>
                </c:pt>
                <c:pt idx="497">
                  <c:v>1.6E-2</c:v>
                </c:pt>
                <c:pt idx="498">
                  <c:v>1.6E-2</c:v>
                </c:pt>
                <c:pt idx="499">
                  <c:v>1.6E-2</c:v>
                </c:pt>
                <c:pt idx="500">
                  <c:v>1.6E-2</c:v>
                </c:pt>
                <c:pt idx="501">
                  <c:v>1.6E-2</c:v>
                </c:pt>
                <c:pt idx="502">
                  <c:v>1.4999999999999999E-2</c:v>
                </c:pt>
                <c:pt idx="503">
                  <c:v>1.4E-2</c:v>
                </c:pt>
                <c:pt idx="504">
                  <c:v>1.4E-2</c:v>
                </c:pt>
                <c:pt idx="505">
                  <c:v>1.4E-2</c:v>
                </c:pt>
                <c:pt idx="506">
                  <c:v>1.4E-2</c:v>
                </c:pt>
                <c:pt idx="507">
                  <c:v>1.4E-2</c:v>
                </c:pt>
                <c:pt idx="508">
                  <c:v>1.4999999999999999E-2</c:v>
                </c:pt>
                <c:pt idx="509">
                  <c:v>1.4999999999999999E-2</c:v>
                </c:pt>
                <c:pt idx="510">
                  <c:v>1.4999999999999999E-2</c:v>
                </c:pt>
                <c:pt idx="511">
                  <c:v>1.6E-2</c:v>
                </c:pt>
                <c:pt idx="512">
                  <c:v>1.6E-2</c:v>
                </c:pt>
                <c:pt idx="513">
                  <c:v>1.4999999999999999E-2</c:v>
                </c:pt>
                <c:pt idx="514">
                  <c:v>1.4999999999999999E-2</c:v>
                </c:pt>
                <c:pt idx="515">
                  <c:v>1.4999999999999999E-2</c:v>
                </c:pt>
                <c:pt idx="516">
                  <c:v>1.4999999999999999E-2</c:v>
                </c:pt>
                <c:pt idx="517">
                  <c:v>1.4999999999999999E-2</c:v>
                </c:pt>
                <c:pt idx="518">
                  <c:v>1.4999999999999999E-2</c:v>
                </c:pt>
                <c:pt idx="519">
                  <c:v>1.6E-2</c:v>
                </c:pt>
                <c:pt idx="520">
                  <c:v>1.6E-2</c:v>
                </c:pt>
                <c:pt idx="521">
                  <c:v>1.6E-2</c:v>
                </c:pt>
                <c:pt idx="522">
                  <c:v>1.6E-2</c:v>
                </c:pt>
                <c:pt idx="523">
                  <c:v>1.6E-2</c:v>
                </c:pt>
                <c:pt idx="524">
                  <c:v>1.7000000000000001E-2</c:v>
                </c:pt>
                <c:pt idx="525">
                  <c:v>1.7000000000000001E-2</c:v>
                </c:pt>
                <c:pt idx="526">
                  <c:v>1.7000000000000001E-2</c:v>
                </c:pt>
                <c:pt idx="527">
                  <c:v>1.7000000000000001E-2</c:v>
                </c:pt>
                <c:pt idx="528">
                  <c:v>1.7000000000000001E-2</c:v>
                </c:pt>
                <c:pt idx="529">
                  <c:v>1.7000000000000001E-2</c:v>
                </c:pt>
                <c:pt idx="530">
                  <c:v>1.7000000000000001E-2</c:v>
                </c:pt>
                <c:pt idx="531">
                  <c:v>1.6E-2</c:v>
                </c:pt>
                <c:pt idx="532">
                  <c:v>1.6E-2</c:v>
                </c:pt>
                <c:pt idx="533">
                  <c:v>1.6E-2</c:v>
                </c:pt>
                <c:pt idx="534">
                  <c:v>1.6E-2</c:v>
                </c:pt>
                <c:pt idx="535">
                  <c:v>1.4999999999999999E-2</c:v>
                </c:pt>
                <c:pt idx="536">
                  <c:v>1.4E-2</c:v>
                </c:pt>
                <c:pt idx="537">
                  <c:v>1.4E-2</c:v>
                </c:pt>
                <c:pt idx="538">
                  <c:v>1.4E-2</c:v>
                </c:pt>
                <c:pt idx="539">
                  <c:v>1.4E-2</c:v>
                </c:pt>
                <c:pt idx="540">
                  <c:v>1.2999999999999999E-2</c:v>
                </c:pt>
                <c:pt idx="541">
                  <c:v>1.2999999999999999E-2</c:v>
                </c:pt>
                <c:pt idx="542">
                  <c:v>1.4E-2</c:v>
                </c:pt>
                <c:pt idx="543">
                  <c:v>1.4E-2</c:v>
                </c:pt>
                <c:pt idx="544">
                  <c:v>1.4E-2</c:v>
                </c:pt>
                <c:pt idx="545">
                  <c:v>1.2999999999999999E-2</c:v>
                </c:pt>
                <c:pt idx="546">
                  <c:v>1.2E-2</c:v>
                </c:pt>
                <c:pt idx="547">
                  <c:v>1.0999999999999999E-2</c:v>
                </c:pt>
                <c:pt idx="548">
                  <c:v>0.01</c:v>
                </c:pt>
                <c:pt idx="549">
                  <c:v>1.0999999999999999E-2</c:v>
                </c:pt>
                <c:pt idx="550">
                  <c:v>1.0999999999999999E-2</c:v>
                </c:pt>
                <c:pt idx="551">
                  <c:v>1.2E-2</c:v>
                </c:pt>
                <c:pt idx="552">
                  <c:v>1.2E-2</c:v>
                </c:pt>
                <c:pt idx="553">
                  <c:v>1.2E-2</c:v>
                </c:pt>
                <c:pt idx="554">
                  <c:v>1.2999999999999999E-2</c:v>
                </c:pt>
                <c:pt idx="555">
                  <c:v>1.2999999999999999E-2</c:v>
                </c:pt>
                <c:pt idx="556">
                  <c:v>1.4E-2</c:v>
                </c:pt>
                <c:pt idx="557">
                  <c:v>1.4E-2</c:v>
                </c:pt>
                <c:pt idx="558">
                  <c:v>1.4999999999999999E-2</c:v>
                </c:pt>
                <c:pt idx="559">
                  <c:v>1.4999999999999999E-2</c:v>
                </c:pt>
                <c:pt idx="560">
                  <c:v>1.4999999999999999E-2</c:v>
                </c:pt>
                <c:pt idx="561">
                  <c:v>1.4999999999999999E-2</c:v>
                </c:pt>
                <c:pt idx="562">
                  <c:v>1.4999999999999999E-2</c:v>
                </c:pt>
                <c:pt idx="563">
                  <c:v>1.4E-2</c:v>
                </c:pt>
                <c:pt idx="564">
                  <c:v>1.2999999999999999E-2</c:v>
                </c:pt>
                <c:pt idx="565">
                  <c:v>1.2999999999999999E-2</c:v>
                </c:pt>
                <c:pt idx="566">
                  <c:v>1.4E-2</c:v>
                </c:pt>
                <c:pt idx="567">
                  <c:v>1.4E-2</c:v>
                </c:pt>
                <c:pt idx="568">
                  <c:v>1.4E-2</c:v>
                </c:pt>
                <c:pt idx="569">
                  <c:v>1.4E-2</c:v>
                </c:pt>
                <c:pt idx="570">
                  <c:v>1.4E-2</c:v>
                </c:pt>
                <c:pt idx="571">
                  <c:v>1.4E-2</c:v>
                </c:pt>
                <c:pt idx="572">
                  <c:v>1.4E-2</c:v>
                </c:pt>
                <c:pt idx="573">
                  <c:v>1.4E-2</c:v>
                </c:pt>
                <c:pt idx="574">
                  <c:v>1.2999999999999999E-2</c:v>
                </c:pt>
                <c:pt idx="575">
                  <c:v>1.2999999999999999E-2</c:v>
                </c:pt>
                <c:pt idx="576">
                  <c:v>1.2999999999999999E-2</c:v>
                </c:pt>
                <c:pt idx="577">
                  <c:v>1.2999999999999999E-2</c:v>
                </c:pt>
                <c:pt idx="578">
                  <c:v>1.2999999999999999E-2</c:v>
                </c:pt>
                <c:pt idx="579">
                  <c:v>1.2999999999999999E-2</c:v>
                </c:pt>
                <c:pt idx="580">
                  <c:v>1.2E-2</c:v>
                </c:pt>
                <c:pt idx="581">
                  <c:v>1.2E-2</c:v>
                </c:pt>
                <c:pt idx="582">
                  <c:v>1.0999999999999999E-2</c:v>
                </c:pt>
                <c:pt idx="583">
                  <c:v>1.0999999999999999E-2</c:v>
                </c:pt>
                <c:pt idx="584">
                  <c:v>1.2E-2</c:v>
                </c:pt>
                <c:pt idx="585">
                  <c:v>1.2E-2</c:v>
                </c:pt>
                <c:pt idx="586">
                  <c:v>1.2E-2</c:v>
                </c:pt>
                <c:pt idx="587">
                  <c:v>1.2E-2</c:v>
                </c:pt>
                <c:pt idx="588">
                  <c:v>1.2E-2</c:v>
                </c:pt>
                <c:pt idx="589">
                  <c:v>1.2999999999999999E-2</c:v>
                </c:pt>
                <c:pt idx="590">
                  <c:v>1.2999999999999999E-2</c:v>
                </c:pt>
                <c:pt idx="591">
                  <c:v>1.2999999999999999E-2</c:v>
                </c:pt>
                <c:pt idx="592">
                  <c:v>1.2999999999999999E-2</c:v>
                </c:pt>
                <c:pt idx="593">
                  <c:v>1.2999999999999999E-2</c:v>
                </c:pt>
                <c:pt idx="594">
                  <c:v>1.2999999999999999E-2</c:v>
                </c:pt>
                <c:pt idx="595">
                  <c:v>1.2999999999999999E-2</c:v>
                </c:pt>
                <c:pt idx="596">
                  <c:v>1.2999999999999999E-2</c:v>
                </c:pt>
                <c:pt idx="597">
                  <c:v>1.2999999999999999E-2</c:v>
                </c:pt>
                <c:pt idx="598">
                  <c:v>1.4E-2</c:v>
                </c:pt>
                <c:pt idx="599">
                  <c:v>1.4E-2</c:v>
                </c:pt>
                <c:pt idx="600">
                  <c:v>1.4E-2</c:v>
                </c:pt>
                <c:pt idx="601">
                  <c:v>1.4E-2</c:v>
                </c:pt>
                <c:pt idx="602">
                  <c:v>1.4E-2</c:v>
                </c:pt>
                <c:pt idx="603">
                  <c:v>1.4E-2</c:v>
                </c:pt>
                <c:pt idx="604">
                  <c:v>1.4E-2</c:v>
                </c:pt>
                <c:pt idx="605">
                  <c:v>1.4E-2</c:v>
                </c:pt>
                <c:pt idx="606">
                  <c:v>1.2999999999999999E-2</c:v>
                </c:pt>
                <c:pt idx="607">
                  <c:v>1.2999999999999999E-2</c:v>
                </c:pt>
                <c:pt idx="608">
                  <c:v>1.2999999999999999E-2</c:v>
                </c:pt>
                <c:pt idx="609">
                  <c:v>1.2E-2</c:v>
                </c:pt>
                <c:pt idx="610">
                  <c:v>1.2E-2</c:v>
                </c:pt>
                <c:pt idx="611">
                  <c:v>1.2E-2</c:v>
                </c:pt>
                <c:pt idx="612">
                  <c:v>1.2E-2</c:v>
                </c:pt>
                <c:pt idx="613">
                  <c:v>1.2E-2</c:v>
                </c:pt>
                <c:pt idx="614">
                  <c:v>1.2E-2</c:v>
                </c:pt>
                <c:pt idx="615">
                  <c:v>1.2E-2</c:v>
                </c:pt>
                <c:pt idx="616">
                  <c:v>1.2E-2</c:v>
                </c:pt>
                <c:pt idx="617">
                  <c:v>1.2999999999999999E-2</c:v>
                </c:pt>
                <c:pt idx="618">
                  <c:v>1.2999999999999999E-2</c:v>
                </c:pt>
                <c:pt idx="619">
                  <c:v>1.2999999999999999E-2</c:v>
                </c:pt>
                <c:pt idx="620">
                  <c:v>1.2999999999999999E-2</c:v>
                </c:pt>
                <c:pt idx="621">
                  <c:v>1.2E-2</c:v>
                </c:pt>
                <c:pt idx="622">
                  <c:v>1.2999999999999999E-2</c:v>
                </c:pt>
                <c:pt idx="623">
                  <c:v>1.4E-2</c:v>
                </c:pt>
                <c:pt idx="624">
                  <c:v>1.4E-2</c:v>
                </c:pt>
                <c:pt idx="625">
                  <c:v>1.4E-2</c:v>
                </c:pt>
                <c:pt idx="626">
                  <c:v>1.4E-2</c:v>
                </c:pt>
                <c:pt idx="627">
                  <c:v>1.4E-2</c:v>
                </c:pt>
                <c:pt idx="628">
                  <c:v>1.4E-2</c:v>
                </c:pt>
                <c:pt idx="629">
                  <c:v>1.4E-2</c:v>
                </c:pt>
                <c:pt idx="630">
                  <c:v>1.4E-2</c:v>
                </c:pt>
                <c:pt idx="631">
                  <c:v>1.4E-2</c:v>
                </c:pt>
                <c:pt idx="632">
                  <c:v>1.4E-2</c:v>
                </c:pt>
                <c:pt idx="633">
                  <c:v>1.4E-2</c:v>
                </c:pt>
                <c:pt idx="634">
                  <c:v>1.4E-2</c:v>
                </c:pt>
                <c:pt idx="635">
                  <c:v>1.4E-2</c:v>
                </c:pt>
                <c:pt idx="636">
                  <c:v>1.4E-2</c:v>
                </c:pt>
                <c:pt idx="637">
                  <c:v>1.4E-2</c:v>
                </c:pt>
                <c:pt idx="638">
                  <c:v>1.4E-2</c:v>
                </c:pt>
                <c:pt idx="639">
                  <c:v>1.4E-2</c:v>
                </c:pt>
                <c:pt idx="640">
                  <c:v>1.4E-2</c:v>
                </c:pt>
                <c:pt idx="641">
                  <c:v>1.4E-2</c:v>
                </c:pt>
                <c:pt idx="642">
                  <c:v>1.4E-2</c:v>
                </c:pt>
                <c:pt idx="643">
                  <c:v>1.4E-2</c:v>
                </c:pt>
                <c:pt idx="644">
                  <c:v>1.4999999999999999E-2</c:v>
                </c:pt>
                <c:pt idx="645">
                  <c:v>1.4999999999999999E-2</c:v>
                </c:pt>
                <c:pt idx="646">
                  <c:v>1.4999999999999999E-2</c:v>
                </c:pt>
                <c:pt idx="647">
                  <c:v>1.6E-2</c:v>
                </c:pt>
                <c:pt idx="648">
                  <c:v>1.6E-2</c:v>
                </c:pt>
                <c:pt idx="649">
                  <c:v>1.6E-2</c:v>
                </c:pt>
                <c:pt idx="650">
                  <c:v>1.6E-2</c:v>
                </c:pt>
                <c:pt idx="651">
                  <c:v>1.6E-2</c:v>
                </c:pt>
                <c:pt idx="652">
                  <c:v>1.4999999999999999E-2</c:v>
                </c:pt>
                <c:pt idx="653">
                  <c:v>1.4E-2</c:v>
                </c:pt>
                <c:pt idx="654">
                  <c:v>1.4E-2</c:v>
                </c:pt>
                <c:pt idx="655">
                  <c:v>1.4E-2</c:v>
                </c:pt>
                <c:pt idx="656">
                  <c:v>1.4E-2</c:v>
                </c:pt>
                <c:pt idx="657">
                  <c:v>1.4999999999999999E-2</c:v>
                </c:pt>
                <c:pt idx="658">
                  <c:v>1.6E-2</c:v>
                </c:pt>
                <c:pt idx="659">
                  <c:v>1.6E-2</c:v>
                </c:pt>
                <c:pt idx="660">
                  <c:v>1.6E-2</c:v>
                </c:pt>
                <c:pt idx="661">
                  <c:v>1.4999999999999999E-2</c:v>
                </c:pt>
                <c:pt idx="662">
                  <c:v>1.4E-2</c:v>
                </c:pt>
                <c:pt idx="663">
                  <c:v>1.2999999999999999E-2</c:v>
                </c:pt>
                <c:pt idx="664">
                  <c:v>1.4E-2</c:v>
                </c:pt>
                <c:pt idx="665">
                  <c:v>1.4E-2</c:v>
                </c:pt>
                <c:pt idx="666">
                  <c:v>1.4E-2</c:v>
                </c:pt>
                <c:pt idx="667">
                  <c:v>1.4E-2</c:v>
                </c:pt>
                <c:pt idx="668">
                  <c:v>1.2999999999999999E-2</c:v>
                </c:pt>
                <c:pt idx="669">
                  <c:v>1.2999999999999999E-2</c:v>
                </c:pt>
                <c:pt idx="670">
                  <c:v>1.2999999999999999E-2</c:v>
                </c:pt>
                <c:pt idx="671">
                  <c:v>1.4E-2</c:v>
                </c:pt>
                <c:pt idx="672">
                  <c:v>1.4E-2</c:v>
                </c:pt>
                <c:pt idx="673">
                  <c:v>1.4E-2</c:v>
                </c:pt>
                <c:pt idx="674">
                  <c:v>1.4E-2</c:v>
                </c:pt>
                <c:pt idx="675">
                  <c:v>1.4E-2</c:v>
                </c:pt>
                <c:pt idx="676">
                  <c:v>1.4E-2</c:v>
                </c:pt>
                <c:pt idx="677">
                  <c:v>1.4999999999999999E-2</c:v>
                </c:pt>
                <c:pt idx="678">
                  <c:v>1.4999999999999999E-2</c:v>
                </c:pt>
                <c:pt idx="679">
                  <c:v>1.4999999999999999E-2</c:v>
                </c:pt>
                <c:pt idx="680">
                  <c:v>1.4999999999999999E-2</c:v>
                </c:pt>
                <c:pt idx="681">
                  <c:v>1.6E-2</c:v>
                </c:pt>
                <c:pt idx="682">
                  <c:v>1.7000000000000001E-2</c:v>
                </c:pt>
                <c:pt idx="683">
                  <c:v>1.7000000000000001E-2</c:v>
                </c:pt>
                <c:pt idx="684">
                  <c:v>1.7999999999999999E-2</c:v>
                </c:pt>
                <c:pt idx="685">
                  <c:v>1.7999999999999999E-2</c:v>
                </c:pt>
                <c:pt idx="686">
                  <c:v>1.7999999999999999E-2</c:v>
                </c:pt>
                <c:pt idx="687">
                  <c:v>1.7999999999999999E-2</c:v>
                </c:pt>
                <c:pt idx="688">
                  <c:v>1.7000000000000001E-2</c:v>
                </c:pt>
                <c:pt idx="689">
                  <c:v>1.6E-2</c:v>
                </c:pt>
                <c:pt idx="690">
                  <c:v>1.6E-2</c:v>
                </c:pt>
                <c:pt idx="691">
                  <c:v>1.6E-2</c:v>
                </c:pt>
                <c:pt idx="692">
                  <c:v>1.4999999999999999E-2</c:v>
                </c:pt>
                <c:pt idx="693">
                  <c:v>1.6E-2</c:v>
                </c:pt>
                <c:pt idx="694">
                  <c:v>1.6E-2</c:v>
                </c:pt>
                <c:pt idx="695">
                  <c:v>1.6E-2</c:v>
                </c:pt>
                <c:pt idx="696">
                  <c:v>1.7999999999999999E-2</c:v>
                </c:pt>
                <c:pt idx="697">
                  <c:v>1.9E-2</c:v>
                </c:pt>
                <c:pt idx="698">
                  <c:v>1.9E-2</c:v>
                </c:pt>
                <c:pt idx="699">
                  <c:v>0.02</c:v>
                </c:pt>
                <c:pt idx="700">
                  <c:v>0.02</c:v>
                </c:pt>
                <c:pt idx="701">
                  <c:v>0.02</c:v>
                </c:pt>
                <c:pt idx="702">
                  <c:v>0.02</c:v>
                </c:pt>
                <c:pt idx="703">
                  <c:v>0.02</c:v>
                </c:pt>
                <c:pt idx="704">
                  <c:v>0.02</c:v>
                </c:pt>
                <c:pt idx="705">
                  <c:v>0.02</c:v>
                </c:pt>
                <c:pt idx="706">
                  <c:v>0.02</c:v>
                </c:pt>
                <c:pt idx="707">
                  <c:v>0.02</c:v>
                </c:pt>
                <c:pt idx="708">
                  <c:v>0.02</c:v>
                </c:pt>
                <c:pt idx="709">
                  <c:v>0.02</c:v>
                </c:pt>
                <c:pt idx="710">
                  <c:v>0.02</c:v>
                </c:pt>
                <c:pt idx="711">
                  <c:v>0.02</c:v>
                </c:pt>
                <c:pt idx="712">
                  <c:v>0.02</c:v>
                </c:pt>
                <c:pt idx="713">
                  <c:v>2.1000000000000001E-2</c:v>
                </c:pt>
                <c:pt idx="714">
                  <c:v>2.1000000000000001E-2</c:v>
                </c:pt>
                <c:pt idx="715">
                  <c:v>2.1000000000000001E-2</c:v>
                </c:pt>
                <c:pt idx="716">
                  <c:v>2.1000000000000001E-2</c:v>
                </c:pt>
                <c:pt idx="717">
                  <c:v>2.1999999999999999E-2</c:v>
                </c:pt>
                <c:pt idx="718">
                  <c:v>2.1999999999999999E-2</c:v>
                </c:pt>
                <c:pt idx="719">
                  <c:v>2.3E-2</c:v>
                </c:pt>
                <c:pt idx="720">
                  <c:v>2.3E-2</c:v>
                </c:pt>
                <c:pt idx="721">
                  <c:v>2.3E-2</c:v>
                </c:pt>
                <c:pt idx="722">
                  <c:v>2.4E-2</c:v>
                </c:pt>
                <c:pt idx="723">
                  <c:v>2.4E-2</c:v>
                </c:pt>
                <c:pt idx="724">
                  <c:v>2.4E-2</c:v>
                </c:pt>
                <c:pt idx="725">
                  <c:v>2.4E-2</c:v>
                </c:pt>
                <c:pt idx="726">
                  <c:v>2.4E-2</c:v>
                </c:pt>
                <c:pt idx="727">
                  <c:v>2.5999999999999999E-2</c:v>
                </c:pt>
                <c:pt idx="728">
                  <c:v>2.7E-2</c:v>
                </c:pt>
                <c:pt idx="729">
                  <c:v>2.8000000000000001E-2</c:v>
                </c:pt>
                <c:pt idx="730">
                  <c:v>2.8000000000000001E-2</c:v>
                </c:pt>
                <c:pt idx="731">
                  <c:v>2.9000000000000001E-2</c:v>
                </c:pt>
                <c:pt idx="732">
                  <c:v>2.9000000000000001E-2</c:v>
                </c:pt>
                <c:pt idx="733">
                  <c:v>0.03</c:v>
                </c:pt>
                <c:pt idx="734">
                  <c:v>0.03</c:v>
                </c:pt>
                <c:pt idx="735">
                  <c:v>0.03</c:v>
                </c:pt>
                <c:pt idx="736">
                  <c:v>3.1E-2</c:v>
                </c:pt>
                <c:pt idx="737">
                  <c:v>3.1E-2</c:v>
                </c:pt>
                <c:pt idx="738">
                  <c:v>3.2000000000000001E-2</c:v>
                </c:pt>
                <c:pt idx="739">
                  <c:v>3.2000000000000001E-2</c:v>
                </c:pt>
                <c:pt idx="740">
                  <c:v>3.2000000000000001E-2</c:v>
                </c:pt>
                <c:pt idx="741">
                  <c:v>3.3000000000000002E-2</c:v>
                </c:pt>
                <c:pt idx="742">
                  <c:v>3.3000000000000002E-2</c:v>
                </c:pt>
                <c:pt idx="743">
                  <c:v>3.3000000000000002E-2</c:v>
                </c:pt>
                <c:pt idx="744">
                  <c:v>3.4000000000000002E-2</c:v>
                </c:pt>
                <c:pt idx="745">
                  <c:v>3.4000000000000002E-2</c:v>
                </c:pt>
                <c:pt idx="746">
                  <c:v>3.4000000000000002E-2</c:v>
                </c:pt>
                <c:pt idx="747">
                  <c:v>3.5000000000000003E-2</c:v>
                </c:pt>
                <c:pt idx="748">
                  <c:v>3.5000000000000003E-2</c:v>
                </c:pt>
                <c:pt idx="749">
                  <c:v>3.5999999999999997E-2</c:v>
                </c:pt>
                <c:pt idx="750">
                  <c:v>3.6999999999999998E-2</c:v>
                </c:pt>
                <c:pt idx="751">
                  <c:v>3.7999999999999999E-2</c:v>
                </c:pt>
                <c:pt idx="752">
                  <c:v>3.9E-2</c:v>
                </c:pt>
                <c:pt idx="753">
                  <c:v>0.04</c:v>
                </c:pt>
                <c:pt idx="754">
                  <c:v>0.04</c:v>
                </c:pt>
                <c:pt idx="755">
                  <c:v>4.1000000000000002E-2</c:v>
                </c:pt>
                <c:pt idx="756">
                  <c:v>4.2000000000000003E-2</c:v>
                </c:pt>
                <c:pt idx="757">
                  <c:v>4.2000000000000003E-2</c:v>
                </c:pt>
                <c:pt idx="758">
                  <c:v>4.1000000000000002E-2</c:v>
                </c:pt>
                <c:pt idx="759">
                  <c:v>4.1000000000000002E-2</c:v>
                </c:pt>
                <c:pt idx="760">
                  <c:v>4.1000000000000002E-2</c:v>
                </c:pt>
                <c:pt idx="761">
                  <c:v>4.1000000000000002E-2</c:v>
                </c:pt>
                <c:pt idx="762">
                  <c:v>4.1000000000000002E-2</c:v>
                </c:pt>
                <c:pt idx="763">
                  <c:v>4.2000000000000003E-2</c:v>
                </c:pt>
                <c:pt idx="764">
                  <c:v>4.2999999999999997E-2</c:v>
                </c:pt>
                <c:pt idx="765">
                  <c:v>4.3999999999999997E-2</c:v>
                </c:pt>
                <c:pt idx="766">
                  <c:v>4.3999999999999997E-2</c:v>
                </c:pt>
                <c:pt idx="767">
                  <c:v>4.4999999999999998E-2</c:v>
                </c:pt>
                <c:pt idx="768">
                  <c:v>4.4999999999999998E-2</c:v>
                </c:pt>
                <c:pt idx="769">
                  <c:v>4.4999999999999998E-2</c:v>
                </c:pt>
                <c:pt idx="770">
                  <c:v>4.3999999999999997E-2</c:v>
                </c:pt>
                <c:pt idx="771">
                  <c:v>4.3999999999999997E-2</c:v>
                </c:pt>
                <c:pt idx="772">
                  <c:v>4.3999999999999997E-2</c:v>
                </c:pt>
                <c:pt idx="773">
                  <c:v>4.4999999999999998E-2</c:v>
                </c:pt>
                <c:pt idx="774">
                  <c:v>4.5999999999999999E-2</c:v>
                </c:pt>
                <c:pt idx="775">
                  <c:v>4.8000000000000001E-2</c:v>
                </c:pt>
                <c:pt idx="776">
                  <c:v>4.9000000000000002E-2</c:v>
                </c:pt>
                <c:pt idx="777">
                  <c:v>0.05</c:v>
                </c:pt>
                <c:pt idx="778">
                  <c:v>0.05</c:v>
                </c:pt>
                <c:pt idx="779">
                  <c:v>0.05</c:v>
                </c:pt>
                <c:pt idx="780">
                  <c:v>0.05</c:v>
                </c:pt>
                <c:pt idx="781">
                  <c:v>0.05</c:v>
                </c:pt>
                <c:pt idx="782">
                  <c:v>5.0999999999999997E-2</c:v>
                </c:pt>
                <c:pt idx="783">
                  <c:v>0.05</c:v>
                </c:pt>
                <c:pt idx="784">
                  <c:v>0.05</c:v>
                </c:pt>
                <c:pt idx="785">
                  <c:v>0.05</c:v>
                </c:pt>
                <c:pt idx="786">
                  <c:v>5.1999999999999998E-2</c:v>
                </c:pt>
                <c:pt idx="787">
                  <c:v>5.2999999999999999E-2</c:v>
                </c:pt>
                <c:pt idx="788">
                  <c:v>5.3999999999999999E-2</c:v>
                </c:pt>
                <c:pt idx="789">
                  <c:v>5.5E-2</c:v>
                </c:pt>
                <c:pt idx="790">
                  <c:v>5.3999999999999999E-2</c:v>
                </c:pt>
                <c:pt idx="791">
                  <c:v>5.3999999999999999E-2</c:v>
                </c:pt>
                <c:pt idx="792">
                  <c:v>5.3999999999999999E-2</c:v>
                </c:pt>
                <c:pt idx="793">
                  <c:v>5.5E-2</c:v>
                </c:pt>
                <c:pt idx="794">
                  <c:v>5.6000000000000001E-2</c:v>
                </c:pt>
                <c:pt idx="795">
                  <c:v>5.7000000000000002E-2</c:v>
                </c:pt>
                <c:pt idx="796">
                  <c:v>5.8000000000000003E-2</c:v>
                </c:pt>
                <c:pt idx="797">
                  <c:v>5.8999999999999997E-2</c:v>
                </c:pt>
                <c:pt idx="798">
                  <c:v>0.06</c:v>
                </c:pt>
                <c:pt idx="799">
                  <c:v>6.2E-2</c:v>
                </c:pt>
                <c:pt idx="800">
                  <c:v>6.4000000000000001E-2</c:v>
                </c:pt>
                <c:pt idx="801">
                  <c:v>6.6000000000000003E-2</c:v>
                </c:pt>
                <c:pt idx="802">
                  <c:v>6.8000000000000005E-2</c:v>
                </c:pt>
                <c:pt idx="803">
                  <c:v>7.0999999999999994E-2</c:v>
                </c:pt>
                <c:pt idx="804">
                  <c:v>7.3999999999999996E-2</c:v>
                </c:pt>
                <c:pt idx="805">
                  <c:v>7.5999999999999998E-2</c:v>
                </c:pt>
                <c:pt idx="806">
                  <c:v>7.9000000000000001E-2</c:v>
                </c:pt>
                <c:pt idx="807">
                  <c:v>8.2000000000000003E-2</c:v>
                </c:pt>
                <c:pt idx="808">
                  <c:v>8.5000000000000006E-2</c:v>
                </c:pt>
                <c:pt idx="809">
                  <c:v>8.7999999999999995E-2</c:v>
                </c:pt>
                <c:pt idx="810">
                  <c:v>9.0999999999999998E-2</c:v>
                </c:pt>
                <c:pt idx="811">
                  <c:v>9.5000000000000001E-2</c:v>
                </c:pt>
                <c:pt idx="812">
                  <c:v>9.9000000000000005E-2</c:v>
                </c:pt>
                <c:pt idx="813">
                  <c:v>0.104</c:v>
                </c:pt>
                <c:pt idx="814">
                  <c:v>0.108</c:v>
                </c:pt>
                <c:pt idx="815">
                  <c:v>0.113</c:v>
                </c:pt>
                <c:pt idx="816">
                  <c:v>0.11799999999999999</c:v>
                </c:pt>
                <c:pt idx="817">
                  <c:v>0.122</c:v>
                </c:pt>
                <c:pt idx="818">
                  <c:v>0.127</c:v>
                </c:pt>
                <c:pt idx="819">
                  <c:v>0.13200000000000001</c:v>
                </c:pt>
                <c:pt idx="820">
                  <c:v>0.13600000000000001</c:v>
                </c:pt>
                <c:pt idx="821">
                  <c:v>0.14000000000000001</c:v>
                </c:pt>
                <c:pt idx="822">
                  <c:v>0.14399999999999999</c:v>
                </c:pt>
                <c:pt idx="823">
                  <c:v>0.14899999999999999</c:v>
                </c:pt>
                <c:pt idx="824">
                  <c:v>0.154</c:v>
                </c:pt>
                <c:pt idx="825">
                  <c:v>0.16</c:v>
                </c:pt>
                <c:pt idx="826">
                  <c:v>0.16500000000000001</c:v>
                </c:pt>
                <c:pt idx="827">
                  <c:v>0.17199999999999999</c:v>
                </c:pt>
                <c:pt idx="828">
                  <c:v>0.17799999999999999</c:v>
                </c:pt>
                <c:pt idx="829">
                  <c:v>0.184</c:v>
                </c:pt>
                <c:pt idx="830">
                  <c:v>0.191</c:v>
                </c:pt>
                <c:pt idx="831">
                  <c:v>0.19800000000000001</c:v>
                </c:pt>
                <c:pt idx="832">
                  <c:v>0.20599999999999999</c:v>
                </c:pt>
                <c:pt idx="833">
                  <c:v>0.21299999999999999</c:v>
                </c:pt>
                <c:pt idx="834">
                  <c:v>0.221</c:v>
                </c:pt>
                <c:pt idx="835">
                  <c:v>0.22900000000000001</c:v>
                </c:pt>
                <c:pt idx="836">
                  <c:v>0.23699999999999999</c:v>
                </c:pt>
                <c:pt idx="837">
                  <c:v>0.245</c:v>
                </c:pt>
                <c:pt idx="838">
                  <c:v>0.253</c:v>
                </c:pt>
                <c:pt idx="839">
                  <c:v>0.26200000000000001</c:v>
                </c:pt>
                <c:pt idx="840">
                  <c:v>0.27</c:v>
                </c:pt>
                <c:pt idx="841">
                  <c:v>0.27900000000000003</c:v>
                </c:pt>
                <c:pt idx="842">
                  <c:v>0.28799999999999998</c:v>
                </c:pt>
                <c:pt idx="843">
                  <c:v>0.29599999999999999</c:v>
                </c:pt>
                <c:pt idx="844">
                  <c:v>0.30599999999999999</c:v>
                </c:pt>
                <c:pt idx="845">
                  <c:v>0.315</c:v>
                </c:pt>
                <c:pt idx="846">
                  <c:v>0.32400000000000001</c:v>
                </c:pt>
                <c:pt idx="847">
                  <c:v>0.33200000000000002</c:v>
                </c:pt>
                <c:pt idx="848">
                  <c:v>0.34</c:v>
                </c:pt>
                <c:pt idx="849">
                  <c:v>0.34799999999999998</c:v>
                </c:pt>
                <c:pt idx="850">
                  <c:v>0.35599999999999998</c:v>
                </c:pt>
                <c:pt idx="851">
                  <c:v>0.36399999999999999</c:v>
                </c:pt>
                <c:pt idx="852">
                  <c:v>0.373</c:v>
                </c:pt>
                <c:pt idx="853">
                  <c:v>0.38100000000000001</c:v>
                </c:pt>
                <c:pt idx="854">
                  <c:v>0.39</c:v>
                </c:pt>
                <c:pt idx="855">
                  <c:v>0.39900000000000002</c:v>
                </c:pt>
                <c:pt idx="856">
                  <c:v>0.40799999999999997</c:v>
                </c:pt>
                <c:pt idx="857">
                  <c:v>0.41699999999999998</c:v>
                </c:pt>
                <c:pt idx="858">
                  <c:v>0.42599999999999999</c:v>
                </c:pt>
                <c:pt idx="859">
                  <c:v>0.435</c:v>
                </c:pt>
                <c:pt idx="860">
                  <c:v>0.44400000000000001</c:v>
                </c:pt>
                <c:pt idx="861">
                  <c:v>0.45300000000000001</c:v>
                </c:pt>
                <c:pt idx="862">
                  <c:v>0.46200000000000002</c:v>
                </c:pt>
                <c:pt idx="863">
                  <c:v>0.47</c:v>
                </c:pt>
                <c:pt idx="864">
                  <c:v>0.47799999999999998</c:v>
                </c:pt>
                <c:pt idx="865">
                  <c:v>0.48599999999999999</c:v>
                </c:pt>
                <c:pt idx="866">
                  <c:v>0.495</c:v>
                </c:pt>
                <c:pt idx="867">
                  <c:v>0.505</c:v>
                </c:pt>
                <c:pt idx="868">
                  <c:v>0.51400000000000001</c:v>
                </c:pt>
                <c:pt idx="869">
                  <c:v>0.52400000000000002</c:v>
                </c:pt>
                <c:pt idx="870">
                  <c:v>0.53400000000000003</c:v>
                </c:pt>
                <c:pt idx="871">
                  <c:v>0.54300000000000004</c:v>
                </c:pt>
                <c:pt idx="872">
                  <c:v>0.55200000000000005</c:v>
                </c:pt>
                <c:pt idx="873">
                  <c:v>0.56100000000000005</c:v>
                </c:pt>
                <c:pt idx="874">
                  <c:v>0.56999999999999995</c:v>
                </c:pt>
                <c:pt idx="875">
                  <c:v>0.57999999999999996</c:v>
                </c:pt>
                <c:pt idx="876">
                  <c:v>0.58899999999999997</c:v>
                </c:pt>
                <c:pt idx="877">
                  <c:v>0.59799999999999998</c:v>
                </c:pt>
                <c:pt idx="878">
                  <c:v>0.60799999999999998</c:v>
                </c:pt>
                <c:pt idx="879">
                  <c:v>0.61599999999999999</c:v>
                </c:pt>
                <c:pt idx="880">
                  <c:v>0.35</c:v>
                </c:pt>
                <c:pt idx="881">
                  <c:v>0.376</c:v>
                </c:pt>
                <c:pt idx="882">
                  <c:v>0.4</c:v>
                </c:pt>
                <c:pt idx="883">
                  <c:v>0.42599999999999999</c:v>
                </c:pt>
                <c:pt idx="884">
                  <c:v>0.45</c:v>
                </c:pt>
                <c:pt idx="885">
                  <c:v>0.47599999999999998</c:v>
                </c:pt>
                <c:pt idx="886">
                  <c:v>0.5</c:v>
                </c:pt>
                <c:pt idx="887">
                  <c:v>0.52600000000000002</c:v>
                </c:pt>
                <c:pt idx="888">
                  <c:v>0.55000000000000004</c:v>
                </c:pt>
                <c:pt idx="889">
                  <c:v>0.57599999999999996</c:v>
                </c:pt>
                <c:pt idx="890">
                  <c:v>0.6</c:v>
                </c:pt>
                <c:pt idx="891">
                  <c:v>0.626</c:v>
                </c:pt>
                <c:pt idx="892">
                  <c:v>0.65400000000000003</c:v>
                </c:pt>
                <c:pt idx="893">
                  <c:v>0.67</c:v>
                </c:pt>
                <c:pt idx="894">
                  <c:v>0.67400000000000004</c:v>
                </c:pt>
                <c:pt idx="895">
                  <c:v>0.67400000000000004</c:v>
                </c:pt>
                <c:pt idx="896">
                  <c:v>0.67400000000000004</c:v>
                </c:pt>
                <c:pt idx="897">
                  <c:v>0.67600000000000005</c:v>
                </c:pt>
                <c:pt idx="898">
                  <c:v>0.67600000000000005</c:v>
                </c:pt>
                <c:pt idx="899">
                  <c:v>0.67600000000000005</c:v>
                </c:pt>
                <c:pt idx="900">
                  <c:v>0.67600000000000005</c:v>
                </c:pt>
                <c:pt idx="901">
                  <c:v>0.67600000000000005</c:v>
                </c:pt>
                <c:pt idx="902">
                  <c:v>0.67400000000000004</c:v>
                </c:pt>
                <c:pt idx="903">
                  <c:v>0.67</c:v>
                </c:pt>
                <c:pt idx="904">
                  <c:v>0.67</c:v>
                </c:pt>
                <c:pt idx="905">
                  <c:v>0.66800000000000004</c:v>
                </c:pt>
                <c:pt idx="906">
                  <c:v>0.66800000000000004</c:v>
                </c:pt>
                <c:pt idx="907">
                  <c:v>0.66600000000000004</c:v>
                </c:pt>
                <c:pt idx="908">
                  <c:v>0.66600000000000004</c:v>
                </c:pt>
                <c:pt idx="909">
                  <c:v>0.66400000000000003</c:v>
                </c:pt>
                <c:pt idx="910">
                  <c:v>0.66400000000000003</c:v>
                </c:pt>
                <c:pt idx="911">
                  <c:v>0.66400000000000003</c:v>
                </c:pt>
                <c:pt idx="912">
                  <c:v>0.66400000000000003</c:v>
                </c:pt>
                <c:pt idx="913">
                  <c:v>0.66</c:v>
                </c:pt>
                <c:pt idx="914">
                  <c:v>0.66</c:v>
                </c:pt>
                <c:pt idx="915">
                  <c:v>0.66</c:v>
                </c:pt>
                <c:pt idx="916">
                  <c:v>0.66</c:v>
                </c:pt>
                <c:pt idx="917">
                  <c:v>0.65800000000000003</c:v>
                </c:pt>
                <c:pt idx="918">
                  <c:v>0.65800000000000003</c:v>
                </c:pt>
                <c:pt idx="919">
                  <c:v>0.65800000000000003</c:v>
                </c:pt>
                <c:pt idx="920">
                  <c:v>0.65800000000000003</c:v>
                </c:pt>
                <c:pt idx="921">
                  <c:v>0.65600000000000003</c:v>
                </c:pt>
                <c:pt idx="922">
                  <c:v>0.65600000000000003</c:v>
                </c:pt>
                <c:pt idx="923">
                  <c:v>0.65600000000000003</c:v>
                </c:pt>
                <c:pt idx="924">
                  <c:v>0.65400000000000003</c:v>
                </c:pt>
                <c:pt idx="925">
                  <c:v>0.65400000000000003</c:v>
                </c:pt>
                <c:pt idx="926">
                  <c:v>0.65400000000000003</c:v>
                </c:pt>
                <c:pt idx="927">
                  <c:v>0.65400000000000003</c:v>
                </c:pt>
                <c:pt idx="928">
                  <c:v>0.65</c:v>
                </c:pt>
                <c:pt idx="929">
                  <c:v>0.65</c:v>
                </c:pt>
                <c:pt idx="930">
                  <c:v>0.65</c:v>
                </c:pt>
                <c:pt idx="931">
                  <c:v>0.65</c:v>
                </c:pt>
                <c:pt idx="932">
                  <c:v>0.64800000000000002</c:v>
                </c:pt>
                <c:pt idx="933">
                  <c:v>0.64800000000000002</c:v>
                </c:pt>
                <c:pt idx="934">
                  <c:v>0.64800000000000002</c:v>
                </c:pt>
                <c:pt idx="935">
                  <c:v>0.64800000000000002</c:v>
                </c:pt>
                <c:pt idx="936">
                  <c:v>0.64600000000000002</c:v>
                </c:pt>
                <c:pt idx="937">
                  <c:v>0.64600000000000002</c:v>
                </c:pt>
                <c:pt idx="938">
                  <c:v>0.64600000000000002</c:v>
                </c:pt>
                <c:pt idx="939">
                  <c:v>0.64600000000000002</c:v>
                </c:pt>
                <c:pt idx="940">
                  <c:v>0.64600000000000002</c:v>
                </c:pt>
                <c:pt idx="941">
                  <c:v>0.64400000000000002</c:v>
                </c:pt>
                <c:pt idx="942">
                  <c:v>0.64400000000000002</c:v>
                </c:pt>
                <c:pt idx="943">
                  <c:v>0.64400000000000002</c:v>
                </c:pt>
                <c:pt idx="944">
                  <c:v>0.64400000000000002</c:v>
                </c:pt>
                <c:pt idx="945">
                  <c:v>0.64400000000000002</c:v>
                </c:pt>
                <c:pt idx="946">
                  <c:v>0.64400000000000002</c:v>
                </c:pt>
                <c:pt idx="947">
                  <c:v>0.64400000000000002</c:v>
                </c:pt>
                <c:pt idx="948">
                  <c:v>0.64400000000000002</c:v>
                </c:pt>
                <c:pt idx="949">
                  <c:v>0.64</c:v>
                </c:pt>
                <c:pt idx="950">
                  <c:v>0.64</c:v>
                </c:pt>
                <c:pt idx="951">
                  <c:v>0.64</c:v>
                </c:pt>
                <c:pt idx="952">
                  <c:v>0.64</c:v>
                </c:pt>
                <c:pt idx="953">
                  <c:v>0.64</c:v>
                </c:pt>
                <c:pt idx="954">
                  <c:v>0.64</c:v>
                </c:pt>
                <c:pt idx="955">
                  <c:v>0.64</c:v>
                </c:pt>
                <c:pt idx="956">
                  <c:v>0.64</c:v>
                </c:pt>
                <c:pt idx="957">
                  <c:v>0.63800000000000001</c:v>
                </c:pt>
                <c:pt idx="958">
                  <c:v>0.63800000000000001</c:v>
                </c:pt>
                <c:pt idx="959">
                  <c:v>0.63800000000000001</c:v>
                </c:pt>
                <c:pt idx="960">
                  <c:v>0.63800000000000001</c:v>
                </c:pt>
                <c:pt idx="961">
                  <c:v>0.63800000000000001</c:v>
                </c:pt>
                <c:pt idx="962">
                  <c:v>0.63800000000000001</c:v>
                </c:pt>
                <c:pt idx="963">
                  <c:v>0.63800000000000001</c:v>
                </c:pt>
                <c:pt idx="964">
                  <c:v>0.63800000000000001</c:v>
                </c:pt>
                <c:pt idx="965">
                  <c:v>0.63600000000000001</c:v>
                </c:pt>
                <c:pt idx="966">
                  <c:v>0.63600000000000001</c:v>
                </c:pt>
                <c:pt idx="967">
                  <c:v>0.63600000000000001</c:v>
                </c:pt>
                <c:pt idx="968">
                  <c:v>0.63600000000000001</c:v>
                </c:pt>
                <c:pt idx="969">
                  <c:v>0.63600000000000001</c:v>
                </c:pt>
                <c:pt idx="970">
                  <c:v>0.63600000000000001</c:v>
                </c:pt>
                <c:pt idx="971">
                  <c:v>0.63600000000000001</c:v>
                </c:pt>
                <c:pt idx="972">
                  <c:v>0.63400000000000001</c:v>
                </c:pt>
                <c:pt idx="973">
                  <c:v>0.63400000000000001</c:v>
                </c:pt>
                <c:pt idx="974">
                  <c:v>0.63400000000000001</c:v>
                </c:pt>
                <c:pt idx="975">
                  <c:v>0.63400000000000001</c:v>
                </c:pt>
                <c:pt idx="976">
                  <c:v>0.63400000000000001</c:v>
                </c:pt>
                <c:pt idx="977">
                  <c:v>0.63400000000000001</c:v>
                </c:pt>
                <c:pt idx="978">
                  <c:v>0.63400000000000001</c:v>
                </c:pt>
                <c:pt idx="979">
                  <c:v>0.63400000000000001</c:v>
                </c:pt>
                <c:pt idx="980">
                  <c:v>0.63</c:v>
                </c:pt>
                <c:pt idx="981">
                  <c:v>0.63</c:v>
                </c:pt>
                <c:pt idx="982">
                  <c:v>0.63</c:v>
                </c:pt>
                <c:pt idx="983">
                  <c:v>0.63</c:v>
                </c:pt>
                <c:pt idx="984">
                  <c:v>0.63</c:v>
                </c:pt>
                <c:pt idx="985">
                  <c:v>0.63</c:v>
                </c:pt>
                <c:pt idx="986">
                  <c:v>0.63</c:v>
                </c:pt>
                <c:pt idx="987">
                  <c:v>0.63</c:v>
                </c:pt>
                <c:pt idx="988">
                  <c:v>0.628</c:v>
                </c:pt>
                <c:pt idx="989">
                  <c:v>0.628</c:v>
                </c:pt>
                <c:pt idx="990">
                  <c:v>0.628</c:v>
                </c:pt>
                <c:pt idx="991">
                  <c:v>0.628</c:v>
                </c:pt>
                <c:pt idx="992">
                  <c:v>0.628</c:v>
                </c:pt>
                <c:pt idx="993">
                  <c:v>0.628</c:v>
                </c:pt>
                <c:pt idx="994">
                  <c:v>0.628</c:v>
                </c:pt>
                <c:pt idx="995">
                  <c:v>0.628</c:v>
                </c:pt>
                <c:pt idx="996">
                  <c:v>0.626</c:v>
                </c:pt>
                <c:pt idx="997">
                  <c:v>0.626</c:v>
                </c:pt>
                <c:pt idx="998">
                  <c:v>0.626</c:v>
                </c:pt>
                <c:pt idx="999">
                  <c:v>0.626</c:v>
                </c:pt>
                <c:pt idx="1000">
                  <c:v>0.626</c:v>
                </c:pt>
                <c:pt idx="1001">
                  <c:v>0.626</c:v>
                </c:pt>
                <c:pt idx="1002">
                  <c:v>0.626</c:v>
                </c:pt>
                <c:pt idx="1003">
                  <c:v>0.626</c:v>
                </c:pt>
                <c:pt idx="1004">
                  <c:v>0.626</c:v>
                </c:pt>
                <c:pt idx="1005">
                  <c:v>0.626</c:v>
                </c:pt>
                <c:pt idx="1006">
                  <c:v>0.626</c:v>
                </c:pt>
                <c:pt idx="1007">
                  <c:v>0.626</c:v>
                </c:pt>
                <c:pt idx="1008">
                  <c:v>0.626</c:v>
                </c:pt>
                <c:pt idx="1009">
                  <c:v>0.626</c:v>
                </c:pt>
                <c:pt idx="1010">
                  <c:v>0.626</c:v>
                </c:pt>
                <c:pt idx="1011">
                  <c:v>0.626</c:v>
                </c:pt>
                <c:pt idx="1012">
                  <c:v>0.626</c:v>
                </c:pt>
                <c:pt idx="1013">
                  <c:v>0.626</c:v>
                </c:pt>
                <c:pt idx="1014">
                  <c:v>0.626</c:v>
                </c:pt>
                <c:pt idx="1015">
                  <c:v>0.626</c:v>
                </c:pt>
                <c:pt idx="1016">
                  <c:v>0.626</c:v>
                </c:pt>
                <c:pt idx="1017">
                  <c:v>0.626</c:v>
                </c:pt>
                <c:pt idx="1018">
                  <c:v>0.626</c:v>
                </c:pt>
                <c:pt idx="1019">
                  <c:v>0.626</c:v>
                </c:pt>
                <c:pt idx="1020">
                  <c:v>0.626</c:v>
                </c:pt>
                <c:pt idx="1021">
                  <c:v>0.626</c:v>
                </c:pt>
                <c:pt idx="1022">
                  <c:v>0.626</c:v>
                </c:pt>
                <c:pt idx="1023">
                  <c:v>0.626</c:v>
                </c:pt>
                <c:pt idx="1024">
                  <c:v>0.626</c:v>
                </c:pt>
                <c:pt idx="1025">
                  <c:v>0.626</c:v>
                </c:pt>
                <c:pt idx="1026">
                  <c:v>0.626</c:v>
                </c:pt>
                <c:pt idx="1027">
                  <c:v>0.626</c:v>
                </c:pt>
                <c:pt idx="1028">
                  <c:v>0.626</c:v>
                </c:pt>
                <c:pt idx="1029">
                  <c:v>0.626</c:v>
                </c:pt>
                <c:pt idx="1030">
                  <c:v>0.626</c:v>
                </c:pt>
                <c:pt idx="1031">
                  <c:v>0.626</c:v>
                </c:pt>
                <c:pt idx="1032">
                  <c:v>0.626</c:v>
                </c:pt>
                <c:pt idx="1033">
                  <c:v>0.626</c:v>
                </c:pt>
                <c:pt idx="1034">
                  <c:v>0.626</c:v>
                </c:pt>
                <c:pt idx="1035">
                  <c:v>0.626</c:v>
                </c:pt>
                <c:pt idx="1036">
                  <c:v>0.626</c:v>
                </c:pt>
                <c:pt idx="1037">
                  <c:v>0.626</c:v>
                </c:pt>
                <c:pt idx="1038">
                  <c:v>0.626</c:v>
                </c:pt>
                <c:pt idx="1039">
                  <c:v>0.626</c:v>
                </c:pt>
                <c:pt idx="1040">
                  <c:v>0.626</c:v>
                </c:pt>
                <c:pt idx="1041">
                  <c:v>0.626</c:v>
                </c:pt>
                <c:pt idx="1042">
                  <c:v>0.626</c:v>
                </c:pt>
                <c:pt idx="1043">
                  <c:v>0.626</c:v>
                </c:pt>
                <c:pt idx="1044">
                  <c:v>0.626</c:v>
                </c:pt>
                <c:pt idx="1045">
                  <c:v>0.626</c:v>
                </c:pt>
                <c:pt idx="1046">
                  <c:v>0.626</c:v>
                </c:pt>
                <c:pt idx="1047">
                  <c:v>0.626</c:v>
                </c:pt>
                <c:pt idx="1048">
                  <c:v>0.626</c:v>
                </c:pt>
                <c:pt idx="1049">
                  <c:v>0.626</c:v>
                </c:pt>
                <c:pt idx="1050">
                  <c:v>0.626</c:v>
                </c:pt>
                <c:pt idx="1051">
                  <c:v>0.626</c:v>
                </c:pt>
                <c:pt idx="1052">
                  <c:v>0.626</c:v>
                </c:pt>
                <c:pt idx="1053">
                  <c:v>0.626</c:v>
                </c:pt>
                <c:pt idx="1054">
                  <c:v>0.626</c:v>
                </c:pt>
                <c:pt idx="1055">
                  <c:v>0.626</c:v>
                </c:pt>
                <c:pt idx="1056">
                  <c:v>0.626</c:v>
                </c:pt>
                <c:pt idx="1057">
                  <c:v>0.626</c:v>
                </c:pt>
                <c:pt idx="1058">
                  <c:v>0.626</c:v>
                </c:pt>
                <c:pt idx="1059">
                  <c:v>0.626</c:v>
                </c:pt>
                <c:pt idx="1060">
                  <c:v>0.626</c:v>
                </c:pt>
                <c:pt idx="1061">
                  <c:v>0.626</c:v>
                </c:pt>
                <c:pt idx="1062">
                  <c:v>0.626</c:v>
                </c:pt>
                <c:pt idx="1063">
                  <c:v>0.626</c:v>
                </c:pt>
                <c:pt idx="1064">
                  <c:v>0.626</c:v>
                </c:pt>
                <c:pt idx="1065">
                  <c:v>0.626</c:v>
                </c:pt>
                <c:pt idx="1066">
                  <c:v>0.626</c:v>
                </c:pt>
                <c:pt idx="1067">
                  <c:v>0.626</c:v>
                </c:pt>
                <c:pt idx="1068">
                  <c:v>0.626</c:v>
                </c:pt>
                <c:pt idx="1069">
                  <c:v>0.626</c:v>
                </c:pt>
                <c:pt idx="1070">
                  <c:v>0.626</c:v>
                </c:pt>
                <c:pt idx="1071">
                  <c:v>0.626</c:v>
                </c:pt>
                <c:pt idx="1072">
                  <c:v>0.626</c:v>
                </c:pt>
                <c:pt idx="1073">
                  <c:v>0.626</c:v>
                </c:pt>
                <c:pt idx="1074">
                  <c:v>0.626</c:v>
                </c:pt>
                <c:pt idx="1075">
                  <c:v>0.626</c:v>
                </c:pt>
                <c:pt idx="1076">
                  <c:v>0.626</c:v>
                </c:pt>
                <c:pt idx="1077">
                  <c:v>0.626</c:v>
                </c:pt>
                <c:pt idx="1078">
                  <c:v>0.626</c:v>
                </c:pt>
                <c:pt idx="1079">
                  <c:v>0.626</c:v>
                </c:pt>
                <c:pt idx="1080">
                  <c:v>0.626</c:v>
                </c:pt>
                <c:pt idx="1081">
                  <c:v>0.626</c:v>
                </c:pt>
                <c:pt idx="1082">
                  <c:v>0.626</c:v>
                </c:pt>
                <c:pt idx="1083">
                  <c:v>0.626</c:v>
                </c:pt>
                <c:pt idx="1084">
                  <c:v>0.626</c:v>
                </c:pt>
                <c:pt idx="1085">
                  <c:v>0.626</c:v>
                </c:pt>
                <c:pt idx="1086">
                  <c:v>0.626</c:v>
                </c:pt>
                <c:pt idx="1087">
                  <c:v>0.626</c:v>
                </c:pt>
                <c:pt idx="1088">
                  <c:v>0.626</c:v>
                </c:pt>
                <c:pt idx="1089">
                  <c:v>0.626</c:v>
                </c:pt>
                <c:pt idx="1090">
                  <c:v>0.626</c:v>
                </c:pt>
                <c:pt idx="1091">
                  <c:v>0.626</c:v>
                </c:pt>
                <c:pt idx="1092">
                  <c:v>0.626</c:v>
                </c:pt>
                <c:pt idx="1093">
                  <c:v>0.626</c:v>
                </c:pt>
                <c:pt idx="1094">
                  <c:v>0.626</c:v>
                </c:pt>
                <c:pt idx="1095">
                  <c:v>0.626</c:v>
                </c:pt>
                <c:pt idx="1096">
                  <c:v>0.626</c:v>
                </c:pt>
                <c:pt idx="1097">
                  <c:v>0.626</c:v>
                </c:pt>
                <c:pt idx="1098">
                  <c:v>0.626</c:v>
                </c:pt>
                <c:pt idx="1099">
                  <c:v>0.626</c:v>
                </c:pt>
                <c:pt idx="1100">
                  <c:v>0.626</c:v>
                </c:pt>
                <c:pt idx="1101">
                  <c:v>0.626</c:v>
                </c:pt>
                <c:pt idx="1102">
                  <c:v>0.626</c:v>
                </c:pt>
                <c:pt idx="1103">
                  <c:v>0.626</c:v>
                </c:pt>
                <c:pt idx="1104">
                  <c:v>0.626</c:v>
                </c:pt>
                <c:pt idx="1105">
                  <c:v>0.626</c:v>
                </c:pt>
                <c:pt idx="1106">
                  <c:v>0.626</c:v>
                </c:pt>
                <c:pt idx="1107">
                  <c:v>0.626</c:v>
                </c:pt>
                <c:pt idx="1108">
                  <c:v>0.626</c:v>
                </c:pt>
                <c:pt idx="1109">
                  <c:v>0.626</c:v>
                </c:pt>
                <c:pt idx="1110">
                  <c:v>0.626</c:v>
                </c:pt>
                <c:pt idx="1111">
                  <c:v>0.626</c:v>
                </c:pt>
                <c:pt idx="1112">
                  <c:v>0.626</c:v>
                </c:pt>
                <c:pt idx="1113">
                  <c:v>0.626</c:v>
                </c:pt>
                <c:pt idx="1114">
                  <c:v>0.626</c:v>
                </c:pt>
                <c:pt idx="1115">
                  <c:v>0.626</c:v>
                </c:pt>
                <c:pt idx="1116">
                  <c:v>0.626</c:v>
                </c:pt>
                <c:pt idx="1117">
                  <c:v>0.626</c:v>
                </c:pt>
                <c:pt idx="1118">
                  <c:v>0.626</c:v>
                </c:pt>
                <c:pt idx="1119">
                  <c:v>0.626</c:v>
                </c:pt>
                <c:pt idx="1120">
                  <c:v>0.626</c:v>
                </c:pt>
                <c:pt idx="1121">
                  <c:v>0.626</c:v>
                </c:pt>
                <c:pt idx="1122">
                  <c:v>0.626</c:v>
                </c:pt>
                <c:pt idx="1123">
                  <c:v>0.626</c:v>
                </c:pt>
                <c:pt idx="1124">
                  <c:v>0.626</c:v>
                </c:pt>
                <c:pt idx="1125">
                  <c:v>0.626</c:v>
                </c:pt>
                <c:pt idx="1126">
                  <c:v>0.626</c:v>
                </c:pt>
                <c:pt idx="1127">
                  <c:v>0.626</c:v>
                </c:pt>
                <c:pt idx="1128">
                  <c:v>0.626</c:v>
                </c:pt>
                <c:pt idx="1129">
                  <c:v>0.626</c:v>
                </c:pt>
                <c:pt idx="1130">
                  <c:v>0.626</c:v>
                </c:pt>
                <c:pt idx="1131">
                  <c:v>0.626</c:v>
                </c:pt>
                <c:pt idx="1132">
                  <c:v>0.626</c:v>
                </c:pt>
                <c:pt idx="1133">
                  <c:v>0.626</c:v>
                </c:pt>
                <c:pt idx="1134">
                  <c:v>0.626</c:v>
                </c:pt>
                <c:pt idx="1135">
                  <c:v>0.626</c:v>
                </c:pt>
                <c:pt idx="1136">
                  <c:v>0.626</c:v>
                </c:pt>
                <c:pt idx="1137">
                  <c:v>0.626</c:v>
                </c:pt>
                <c:pt idx="1138">
                  <c:v>0.626</c:v>
                </c:pt>
                <c:pt idx="1139">
                  <c:v>0.626</c:v>
                </c:pt>
                <c:pt idx="1140">
                  <c:v>0.626</c:v>
                </c:pt>
                <c:pt idx="1141">
                  <c:v>0.626</c:v>
                </c:pt>
                <c:pt idx="1142">
                  <c:v>0.626</c:v>
                </c:pt>
                <c:pt idx="1143">
                  <c:v>0.626</c:v>
                </c:pt>
                <c:pt idx="1144">
                  <c:v>0.626</c:v>
                </c:pt>
                <c:pt idx="1145">
                  <c:v>0.626</c:v>
                </c:pt>
                <c:pt idx="1146">
                  <c:v>0.626</c:v>
                </c:pt>
                <c:pt idx="1147">
                  <c:v>0.626</c:v>
                </c:pt>
                <c:pt idx="1148">
                  <c:v>0.626</c:v>
                </c:pt>
                <c:pt idx="1149">
                  <c:v>0.626</c:v>
                </c:pt>
                <c:pt idx="1150">
                  <c:v>0.626</c:v>
                </c:pt>
                <c:pt idx="1151">
                  <c:v>0.626</c:v>
                </c:pt>
                <c:pt idx="1152">
                  <c:v>0.626</c:v>
                </c:pt>
                <c:pt idx="1153">
                  <c:v>0.626</c:v>
                </c:pt>
                <c:pt idx="1154">
                  <c:v>0.626</c:v>
                </c:pt>
                <c:pt idx="1155">
                  <c:v>0.626</c:v>
                </c:pt>
                <c:pt idx="1156">
                  <c:v>0.626</c:v>
                </c:pt>
                <c:pt idx="1157">
                  <c:v>0.626</c:v>
                </c:pt>
                <c:pt idx="1158">
                  <c:v>0.626</c:v>
                </c:pt>
                <c:pt idx="1159">
                  <c:v>0.626</c:v>
                </c:pt>
                <c:pt idx="1160">
                  <c:v>0.626</c:v>
                </c:pt>
                <c:pt idx="1161">
                  <c:v>0.626</c:v>
                </c:pt>
                <c:pt idx="1162">
                  <c:v>0.626</c:v>
                </c:pt>
                <c:pt idx="1163">
                  <c:v>0.626</c:v>
                </c:pt>
                <c:pt idx="1164">
                  <c:v>0.626</c:v>
                </c:pt>
                <c:pt idx="1165">
                  <c:v>0.626</c:v>
                </c:pt>
                <c:pt idx="1166">
                  <c:v>0.626</c:v>
                </c:pt>
                <c:pt idx="1167">
                  <c:v>0.626</c:v>
                </c:pt>
                <c:pt idx="1168">
                  <c:v>0.626</c:v>
                </c:pt>
                <c:pt idx="1169">
                  <c:v>0.626</c:v>
                </c:pt>
                <c:pt idx="1170">
                  <c:v>0.626</c:v>
                </c:pt>
                <c:pt idx="1171">
                  <c:v>0.626</c:v>
                </c:pt>
                <c:pt idx="1172">
                  <c:v>0.626</c:v>
                </c:pt>
                <c:pt idx="1173">
                  <c:v>0.626</c:v>
                </c:pt>
                <c:pt idx="1174">
                  <c:v>0.626</c:v>
                </c:pt>
                <c:pt idx="1175">
                  <c:v>0.626</c:v>
                </c:pt>
                <c:pt idx="1176">
                  <c:v>0.626</c:v>
                </c:pt>
                <c:pt idx="1177">
                  <c:v>0.626</c:v>
                </c:pt>
                <c:pt idx="1178">
                  <c:v>0.626</c:v>
                </c:pt>
                <c:pt idx="1179">
                  <c:v>0.626</c:v>
                </c:pt>
                <c:pt idx="1180">
                  <c:v>0.626</c:v>
                </c:pt>
                <c:pt idx="1181">
                  <c:v>0.626</c:v>
                </c:pt>
                <c:pt idx="1182">
                  <c:v>0.626</c:v>
                </c:pt>
                <c:pt idx="1183">
                  <c:v>0.626</c:v>
                </c:pt>
                <c:pt idx="1184">
                  <c:v>0.626</c:v>
                </c:pt>
                <c:pt idx="1185">
                  <c:v>0.626</c:v>
                </c:pt>
                <c:pt idx="1186">
                  <c:v>0.626</c:v>
                </c:pt>
                <c:pt idx="1187">
                  <c:v>0.626</c:v>
                </c:pt>
                <c:pt idx="1188">
                  <c:v>0.626</c:v>
                </c:pt>
                <c:pt idx="1189">
                  <c:v>0.626</c:v>
                </c:pt>
                <c:pt idx="1190">
                  <c:v>0.626</c:v>
                </c:pt>
                <c:pt idx="1191">
                  <c:v>0.626</c:v>
                </c:pt>
                <c:pt idx="1192">
                  <c:v>0.626</c:v>
                </c:pt>
                <c:pt idx="1193">
                  <c:v>0.626</c:v>
                </c:pt>
                <c:pt idx="1194">
                  <c:v>0.626</c:v>
                </c:pt>
                <c:pt idx="1195">
                  <c:v>0.626</c:v>
                </c:pt>
                <c:pt idx="1196">
                  <c:v>0.626</c:v>
                </c:pt>
                <c:pt idx="1197">
                  <c:v>0.626</c:v>
                </c:pt>
                <c:pt idx="1198">
                  <c:v>0.626</c:v>
                </c:pt>
                <c:pt idx="1199">
                  <c:v>0.626</c:v>
                </c:pt>
                <c:pt idx="1200">
                  <c:v>0.626</c:v>
                </c:pt>
                <c:pt idx="1201">
                  <c:v>0.626</c:v>
                </c:pt>
                <c:pt idx="1202">
                  <c:v>0.626</c:v>
                </c:pt>
                <c:pt idx="1203">
                  <c:v>0.626</c:v>
                </c:pt>
                <c:pt idx="1204">
                  <c:v>0.626</c:v>
                </c:pt>
                <c:pt idx="1205">
                  <c:v>0.626</c:v>
                </c:pt>
                <c:pt idx="1206">
                  <c:v>0.626</c:v>
                </c:pt>
                <c:pt idx="1207">
                  <c:v>0.626</c:v>
                </c:pt>
                <c:pt idx="1208">
                  <c:v>0.626</c:v>
                </c:pt>
                <c:pt idx="1209">
                  <c:v>0.626</c:v>
                </c:pt>
                <c:pt idx="1210">
                  <c:v>0.626</c:v>
                </c:pt>
                <c:pt idx="1211">
                  <c:v>0.626</c:v>
                </c:pt>
                <c:pt idx="1212">
                  <c:v>0.626</c:v>
                </c:pt>
                <c:pt idx="1213">
                  <c:v>0.626</c:v>
                </c:pt>
                <c:pt idx="1214">
                  <c:v>0.626</c:v>
                </c:pt>
                <c:pt idx="1215">
                  <c:v>0.626</c:v>
                </c:pt>
                <c:pt idx="1216">
                  <c:v>0.626</c:v>
                </c:pt>
                <c:pt idx="1217">
                  <c:v>0.626</c:v>
                </c:pt>
                <c:pt idx="1218">
                  <c:v>0.626</c:v>
                </c:pt>
                <c:pt idx="1219">
                  <c:v>0.626</c:v>
                </c:pt>
                <c:pt idx="1220">
                  <c:v>0.626</c:v>
                </c:pt>
                <c:pt idx="1221">
                  <c:v>0.626</c:v>
                </c:pt>
                <c:pt idx="1222">
                  <c:v>0.626</c:v>
                </c:pt>
                <c:pt idx="1223">
                  <c:v>0.626</c:v>
                </c:pt>
                <c:pt idx="1224">
                  <c:v>0.626</c:v>
                </c:pt>
                <c:pt idx="1225">
                  <c:v>0.626</c:v>
                </c:pt>
                <c:pt idx="1226">
                  <c:v>0.626</c:v>
                </c:pt>
                <c:pt idx="1227">
                  <c:v>0.626</c:v>
                </c:pt>
                <c:pt idx="1228">
                  <c:v>0.626</c:v>
                </c:pt>
                <c:pt idx="1229">
                  <c:v>0.626</c:v>
                </c:pt>
                <c:pt idx="1230">
                  <c:v>0.626</c:v>
                </c:pt>
                <c:pt idx="1231">
                  <c:v>0.626</c:v>
                </c:pt>
                <c:pt idx="1232">
                  <c:v>0.626</c:v>
                </c:pt>
                <c:pt idx="1233">
                  <c:v>0.626</c:v>
                </c:pt>
                <c:pt idx="1234">
                  <c:v>0.626</c:v>
                </c:pt>
                <c:pt idx="1235">
                  <c:v>0.626</c:v>
                </c:pt>
                <c:pt idx="1236">
                  <c:v>0.626</c:v>
                </c:pt>
                <c:pt idx="1237">
                  <c:v>0.626</c:v>
                </c:pt>
                <c:pt idx="1238">
                  <c:v>0.626</c:v>
                </c:pt>
                <c:pt idx="1239">
                  <c:v>0.626</c:v>
                </c:pt>
                <c:pt idx="1240">
                  <c:v>0.626</c:v>
                </c:pt>
                <c:pt idx="1241">
                  <c:v>0.626</c:v>
                </c:pt>
                <c:pt idx="1242">
                  <c:v>0.626</c:v>
                </c:pt>
                <c:pt idx="1243">
                  <c:v>0.626</c:v>
                </c:pt>
                <c:pt idx="1244">
                  <c:v>0.626</c:v>
                </c:pt>
                <c:pt idx="1245">
                  <c:v>0.626</c:v>
                </c:pt>
                <c:pt idx="1246">
                  <c:v>0.626</c:v>
                </c:pt>
                <c:pt idx="1247">
                  <c:v>0.626</c:v>
                </c:pt>
                <c:pt idx="1248">
                  <c:v>0.626</c:v>
                </c:pt>
                <c:pt idx="1249">
                  <c:v>0.626</c:v>
                </c:pt>
                <c:pt idx="1250">
                  <c:v>0.626</c:v>
                </c:pt>
                <c:pt idx="1251">
                  <c:v>0.626</c:v>
                </c:pt>
                <c:pt idx="1252">
                  <c:v>0.626</c:v>
                </c:pt>
                <c:pt idx="1253">
                  <c:v>0.626</c:v>
                </c:pt>
                <c:pt idx="1254">
                  <c:v>0.626</c:v>
                </c:pt>
                <c:pt idx="1255">
                  <c:v>0.626</c:v>
                </c:pt>
                <c:pt idx="1256">
                  <c:v>0.626</c:v>
                </c:pt>
                <c:pt idx="1257">
                  <c:v>0.626</c:v>
                </c:pt>
                <c:pt idx="1258">
                  <c:v>0.626</c:v>
                </c:pt>
                <c:pt idx="1259">
                  <c:v>0.626</c:v>
                </c:pt>
                <c:pt idx="1260">
                  <c:v>0.626</c:v>
                </c:pt>
                <c:pt idx="1261">
                  <c:v>0.626</c:v>
                </c:pt>
                <c:pt idx="1262">
                  <c:v>0.626</c:v>
                </c:pt>
                <c:pt idx="1263">
                  <c:v>0.626</c:v>
                </c:pt>
                <c:pt idx="1264">
                  <c:v>0.626</c:v>
                </c:pt>
                <c:pt idx="1265">
                  <c:v>0.626</c:v>
                </c:pt>
                <c:pt idx="1266">
                  <c:v>0.626</c:v>
                </c:pt>
                <c:pt idx="1267">
                  <c:v>0.626</c:v>
                </c:pt>
                <c:pt idx="1268">
                  <c:v>0.626</c:v>
                </c:pt>
                <c:pt idx="1269">
                  <c:v>0.626</c:v>
                </c:pt>
                <c:pt idx="1270">
                  <c:v>0.626</c:v>
                </c:pt>
                <c:pt idx="1271">
                  <c:v>0.626</c:v>
                </c:pt>
                <c:pt idx="1272">
                  <c:v>0.626</c:v>
                </c:pt>
                <c:pt idx="1273">
                  <c:v>0.626</c:v>
                </c:pt>
                <c:pt idx="1274">
                  <c:v>0.626</c:v>
                </c:pt>
                <c:pt idx="1275">
                  <c:v>0.626</c:v>
                </c:pt>
                <c:pt idx="1276">
                  <c:v>0.626</c:v>
                </c:pt>
                <c:pt idx="1277">
                  <c:v>0.626</c:v>
                </c:pt>
                <c:pt idx="1278">
                  <c:v>0.626</c:v>
                </c:pt>
                <c:pt idx="1279">
                  <c:v>0.626</c:v>
                </c:pt>
                <c:pt idx="1280">
                  <c:v>0.626</c:v>
                </c:pt>
                <c:pt idx="1281">
                  <c:v>0.626</c:v>
                </c:pt>
                <c:pt idx="1282">
                  <c:v>0.626</c:v>
                </c:pt>
                <c:pt idx="1283">
                  <c:v>0.626</c:v>
                </c:pt>
                <c:pt idx="1284">
                  <c:v>0.626</c:v>
                </c:pt>
                <c:pt idx="1285">
                  <c:v>0.626</c:v>
                </c:pt>
                <c:pt idx="1286">
                  <c:v>0.626</c:v>
                </c:pt>
                <c:pt idx="1287">
                  <c:v>0.626</c:v>
                </c:pt>
                <c:pt idx="1288">
                  <c:v>0.626</c:v>
                </c:pt>
                <c:pt idx="1289">
                  <c:v>0.626</c:v>
                </c:pt>
                <c:pt idx="1290">
                  <c:v>0.626</c:v>
                </c:pt>
                <c:pt idx="1291">
                  <c:v>0.626</c:v>
                </c:pt>
                <c:pt idx="1292">
                  <c:v>0.626</c:v>
                </c:pt>
                <c:pt idx="1293">
                  <c:v>0.626</c:v>
                </c:pt>
                <c:pt idx="1294">
                  <c:v>0.626</c:v>
                </c:pt>
                <c:pt idx="1295">
                  <c:v>0.626</c:v>
                </c:pt>
                <c:pt idx="1296">
                  <c:v>0.626</c:v>
                </c:pt>
                <c:pt idx="1297">
                  <c:v>0.626</c:v>
                </c:pt>
                <c:pt idx="1298">
                  <c:v>0.626</c:v>
                </c:pt>
                <c:pt idx="1299">
                  <c:v>0.626</c:v>
                </c:pt>
                <c:pt idx="1300">
                  <c:v>0.626</c:v>
                </c:pt>
                <c:pt idx="1301">
                  <c:v>0.626</c:v>
                </c:pt>
                <c:pt idx="1302">
                  <c:v>0.626</c:v>
                </c:pt>
                <c:pt idx="1303">
                  <c:v>0.626</c:v>
                </c:pt>
                <c:pt idx="1304">
                  <c:v>0.626</c:v>
                </c:pt>
                <c:pt idx="1305">
                  <c:v>0.626</c:v>
                </c:pt>
                <c:pt idx="1306">
                  <c:v>0.626</c:v>
                </c:pt>
                <c:pt idx="1307">
                  <c:v>0.626</c:v>
                </c:pt>
                <c:pt idx="1308">
                  <c:v>0.626</c:v>
                </c:pt>
                <c:pt idx="1309">
                  <c:v>0.626</c:v>
                </c:pt>
                <c:pt idx="1310">
                  <c:v>0.626</c:v>
                </c:pt>
                <c:pt idx="1311">
                  <c:v>0.626</c:v>
                </c:pt>
                <c:pt idx="1312">
                  <c:v>0.626</c:v>
                </c:pt>
                <c:pt idx="1313">
                  <c:v>0.626</c:v>
                </c:pt>
                <c:pt idx="1314">
                  <c:v>0.626</c:v>
                </c:pt>
                <c:pt idx="1315">
                  <c:v>0.626</c:v>
                </c:pt>
                <c:pt idx="1316">
                  <c:v>0.626</c:v>
                </c:pt>
                <c:pt idx="1317">
                  <c:v>0.626</c:v>
                </c:pt>
                <c:pt idx="1318">
                  <c:v>0.626</c:v>
                </c:pt>
                <c:pt idx="1319">
                  <c:v>0.626</c:v>
                </c:pt>
                <c:pt idx="1320">
                  <c:v>0.626</c:v>
                </c:pt>
                <c:pt idx="1321">
                  <c:v>0.626</c:v>
                </c:pt>
                <c:pt idx="1322">
                  <c:v>0.626</c:v>
                </c:pt>
                <c:pt idx="1323">
                  <c:v>0.626</c:v>
                </c:pt>
                <c:pt idx="1324">
                  <c:v>0.626</c:v>
                </c:pt>
                <c:pt idx="1325">
                  <c:v>0.626</c:v>
                </c:pt>
                <c:pt idx="1326">
                  <c:v>0.626</c:v>
                </c:pt>
                <c:pt idx="1327">
                  <c:v>0.626</c:v>
                </c:pt>
                <c:pt idx="1328">
                  <c:v>0.626</c:v>
                </c:pt>
                <c:pt idx="1329">
                  <c:v>0.626</c:v>
                </c:pt>
                <c:pt idx="1330">
                  <c:v>0.626</c:v>
                </c:pt>
                <c:pt idx="1331">
                  <c:v>0.626</c:v>
                </c:pt>
                <c:pt idx="1332">
                  <c:v>0.626</c:v>
                </c:pt>
                <c:pt idx="1333">
                  <c:v>0.626</c:v>
                </c:pt>
                <c:pt idx="1334">
                  <c:v>0.626</c:v>
                </c:pt>
                <c:pt idx="1335">
                  <c:v>0.626</c:v>
                </c:pt>
                <c:pt idx="1336">
                  <c:v>0.626</c:v>
                </c:pt>
                <c:pt idx="1337">
                  <c:v>0.626</c:v>
                </c:pt>
                <c:pt idx="1338">
                  <c:v>0.626</c:v>
                </c:pt>
                <c:pt idx="1339">
                  <c:v>0.626</c:v>
                </c:pt>
                <c:pt idx="1340">
                  <c:v>0.626</c:v>
                </c:pt>
                <c:pt idx="1341">
                  <c:v>0.626</c:v>
                </c:pt>
                <c:pt idx="1342">
                  <c:v>0.626</c:v>
                </c:pt>
                <c:pt idx="1343">
                  <c:v>0.626</c:v>
                </c:pt>
                <c:pt idx="1344">
                  <c:v>0.626</c:v>
                </c:pt>
                <c:pt idx="1345">
                  <c:v>0.626</c:v>
                </c:pt>
                <c:pt idx="1346">
                  <c:v>0.626</c:v>
                </c:pt>
                <c:pt idx="1347">
                  <c:v>0.626</c:v>
                </c:pt>
                <c:pt idx="1348">
                  <c:v>0.626</c:v>
                </c:pt>
                <c:pt idx="1349">
                  <c:v>0.626</c:v>
                </c:pt>
                <c:pt idx="1350">
                  <c:v>0.626</c:v>
                </c:pt>
                <c:pt idx="1351">
                  <c:v>0.626</c:v>
                </c:pt>
                <c:pt idx="1352">
                  <c:v>0.626</c:v>
                </c:pt>
                <c:pt idx="1353">
                  <c:v>0.626</c:v>
                </c:pt>
                <c:pt idx="1354">
                  <c:v>0.626</c:v>
                </c:pt>
                <c:pt idx="1355">
                  <c:v>0.626</c:v>
                </c:pt>
                <c:pt idx="1356">
                  <c:v>0.626</c:v>
                </c:pt>
                <c:pt idx="1357">
                  <c:v>0.626</c:v>
                </c:pt>
                <c:pt idx="1358">
                  <c:v>0.626</c:v>
                </c:pt>
                <c:pt idx="1359">
                  <c:v>0.626</c:v>
                </c:pt>
                <c:pt idx="1360">
                  <c:v>0.626</c:v>
                </c:pt>
                <c:pt idx="1361">
                  <c:v>0.626</c:v>
                </c:pt>
                <c:pt idx="1362">
                  <c:v>0.626</c:v>
                </c:pt>
                <c:pt idx="1363">
                  <c:v>0.626</c:v>
                </c:pt>
                <c:pt idx="1364">
                  <c:v>0.626</c:v>
                </c:pt>
                <c:pt idx="1365">
                  <c:v>0.626</c:v>
                </c:pt>
                <c:pt idx="1366">
                  <c:v>0.626</c:v>
                </c:pt>
                <c:pt idx="1367">
                  <c:v>0.626</c:v>
                </c:pt>
                <c:pt idx="1368">
                  <c:v>0.626</c:v>
                </c:pt>
                <c:pt idx="1369">
                  <c:v>0.626</c:v>
                </c:pt>
                <c:pt idx="1370">
                  <c:v>0.626</c:v>
                </c:pt>
                <c:pt idx="1371">
                  <c:v>0.626</c:v>
                </c:pt>
                <c:pt idx="1372">
                  <c:v>0.626</c:v>
                </c:pt>
                <c:pt idx="1373">
                  <c:v>0.626</c:v>
                </c:pt>
                <c:pt idx="1374">
                  <c:v>0.626</c:v>
                </c:pt>
                <c:pt idx="1375">
                  <c:v>0.626</c:v>
                </c:pt>
                <c:pt idx="1376">
                  <c:v>0.626</c:v>
                </c:pt>
                <c:pt idx="1377">
                  <c:v>0.626</c:v>
                </c:pt>
                <c:pt idx="1378">
                  <c:v>0.626</c:v>
                </c:pt>
                <c:pt idx="1379">
                  <c:v>0.626</c:v>
                </c:pt>
                <c:pt idx="1380">
                  <c:v>0.626</c:v>
                </c:pt>
                <c:pt idx="1381">
                  <c:v>0.626</c:v>
                </c:pt>
                <c:pt idx="1382">
                  <c:v>0.626</c:v>
                </c:pt>
                <c:pt idx="1383">
                  <c:v>0.626</c:v>
                </c:pt>
                <c:pt idx="1384">
                  <c:v>0.626</c:v>
                </c:pt>
                <c:pt idx="1385">
                  <c:v>0.626</c:v>
                </c:pt>
                <c:pt idx="1386">
                  <c:v>0.626</c:v>
                </c:pt>
                <c:pt idx="1387">
                  <c:v>0.626</c:v>
                </c:pt>
                <c:pt idx="1388">
                  <c:v>0.626</c:v>
                </c:pt>
                <c:pt idx="1389">
                  <c:v>0.626</c:v>
                </c:pt>
                <c:pt idx="1390">
                  <c:v>0.626</c:v>
                </c:pt>
                <c:pt idx="1391">
                  <c:v>0.626</c:v>
                </c:pt>
                <c:pt idx="1392">
                  <c:v>0.626</c:v>
                </c:pt>
                <c:pt idx="1393">
                  <c:v>0.626</c:v>
                </c:pt>
                <c:pt idx="1394">
                  <c:v>0.626</c:v>
                </c:pt>
                <c:pt idx="1395">
                  <c:v>0.626</c:v>
                </c:pt>
                <c:pt idx="1396">
                  <c:v>0.626</c:v>
                </c:pt>
                <c:pt idx="1397">
                  <c:v>0.626</c:v>
                </c:pt>
                <c:pt idx="1398">
                  <c:v>0.626</c:v>
                </c:pt>
                <c:pt idx="1399">
                  <c:v>0.626</c:v>
                </c:pt>
                <c:pt idx="1400">
                  <c:v>0.626</c:v>
                </c:pt>
                <c:pt idx="1401">
                  <c:v>0.626</c:v>
                </c:pt>
                <c:pt idx="1402">
                  <c:v>0.626</c:v>
                </c:pt>
                <c:pt idx="1403">
                  <c:v>0.626</c:v>
                </c:pt>
                <c:pt idx="1404">
                  <c:v>0.626</c:v>
                </c:pt>
                <c:pt idx="1405">
                  <c:v>0.626</c:v>
                </c:pt>
                <c:pt idx="1406">
                  <c:v>0.626</c:v>
                </c:pt>
                <c:pt idx="1407">
                  <c:v>0.626</c:v>
                </c:pt>
                <c:pt idx="1408">
                  <c:v>0.626</c:v>
                </c:pt>
                <c:pt idx="1409">
                  <c:v>0.626</c:v>
                </c:pt>
                <c:pt idx="1410">
                  <c:v>0.626</c:v>
                </c:pt>
                <c:pt idx="1411">
                  <c:v>0.626</c:v>
                </c:pt>
                <c:pt idx="1412">
                  <c:v>0.626</c:v>
                </c:pt>
                <c:pt idx="1413">
                  <c:v>0.626</c:v>
                </c:pt>
                <c:pt idx="1414">
                  <c:v>0.626</c:v>
                </c:pt>
                <c:pt idx="1415">
                  <c:v>0.626</c:v>
                </c:pt>
                <c:pt idx="1416">
                  <c:v>0.626</c:v>
                </c:pt>
                <c:pt idx="1417">
                  <c:v>0.626</c:v>
                </c:pt>
                <c:pt idx="1418">
                  <c:v>0.626</c:v>
                </c:pt>
                <c:pt idx="1419">
                  <c:v>0.626</c:v>
                </c:pt>
                <c:pt idx="1420">
                  <c:v>0.626</c:v>
                </c:pt>
                <c:pt idx="1421">
                  <c:v>0.626</c:v>
                </c:pt>
                <c:pt idx="1422">
                  <c:v>0.626</c:v>
                </c:pt>
                <c:pt idx="1423">
                  <c:v>0.626</c:v>
                </c:pt>
                <c:pt idx="1424">
                  <c:v>0.626</c:v>
                </c:pt>
                <c:pt idx="1425">
                  <c:v>0.626</c:v>
                </c:pt>
                <c:pt idx="1426">
                  <c:v>0.626</c:v>
                </c:pt>
                <c:pt idx="1427">
                  <c:v>0.626</c:v>
                </c:pt>
                <c:pt idx="1428">
                  <c:v>0.626</c:v>
                </c:pt>
                <c:pt idx="1429">
                  <c:v>0.626</c:v>
                </c:pt>
                <c:pt idx="1430">
                  <c:v>0.626</c:v>
                </c:pt>
                <c:pt idx="1431">
                  <c:v>0.626</c:v>
                </c:pt>
                <c:pt idx="1432">
                  <c:v>0.626</c:v>
                </c:pt>
                <c:pt idx="1433">
                  <c:v>0.626</c:v>
                </c:pt>
                <c:pt idx="1434">
                  <c:v>0.626</c:v>
                </c:pt>
                <c:pt idx="1435">
                  <c:v>0.626</c:v>
                </c:pt>
                <c:pt idx="1436">
                  <c:v>0.626</c:v>
                </c:pt>
                <c:pt idx="1437">
                  <c:v>0.626</c:v>
                </c:pt>
                <c:pt idx="1438">
                  <c:v>0.626</c:v>
                </c:pt>
                <c:pt idx="1439">
                  <c:v>0.626</c:v>
                </c:pt>
                <c:pt idx="1440">
                  <c:v>0.626</c:v>
                </c:pt>
                <c:pt idx="1441">
                  <c:v>0.626</c:v>
                </c:pt>
                <c:pt idx="1442">
                  <c:v>0.626</c:v>
                </c:pt>
                <c:pt idx="1443">
                  <c:v>0.626</c:v>
                </c:pt>
                <c:pt idx="1444">
                  <c:v>0.626</c:v>
                </c:pt>
                <c:pt idx="1445">
                  <c:v>0.626</c:v>
                </c:pt>
                <c:pt idx="1446">
                  <c:v>0.626</c:v>
                </c:pt>
                <c:pt idx="1447">
                  <c:v>0.626</c:v>
                </c:pt>
                <c:pt idx="1448">
                  <c:v>0.626</c:v>
                </c:pt>
                <c:pt idx="1449">
                  <c:v>0.626</c:v>
                </c:pt>
                <c:pt idx="1450">
                  <c:v>0.626</c:v>
                </c:pt>
                <c:pt idx="1451">
                  <c:v>0.626</c:v>
                </c:pt>
                <c:pt idx="1452">
                  <c:v>0.626</c:v>
                </c:pt>
                <c:pt idx="1453">
                  <c:v>0.626</c:v>
                </c:pt>
                <c:pt idx="1454">
                  <c:v>0.626</c:v>
                </c:pt>
                <c:pt idx="1455">
                  <c:v>0.626</c:v>
                </c:pt>
                <c:pt idx="1456">
                  <c:v>0.626</c:v>
                </c:pt>
                <c:pt idx="1457">
                  <c:v>0.626</c:v>
                </c:pt>
                <c:pt idx="1458">
                  <c:v>0.626</c:v>
                </c:pt>
                <c:pt idx="1459">
                  <c:v>0.626</c:v>
                </c:pt>
                <c:pt idx="1460">
                  <c:v>0.626</c:v>
                </c:pt>
                <c:pt idx="1461">
                  <c:v>0.626</c:v>
                </c:pt>
                <c:pt idx="1462">
                  <c:v>0.626</c:v>
                </c:pt>
                <c:pt idx="1463">
                  <c:v>0.626</c:v>
                </c:pt>
                <c:pt idx="1464">
                  <c:v>0.626</c:v>
                </c:pt>
                <c:pt idx="1465">
                  <c:v>0.626</c:v>
                </c:pt>
                <c:pt idx="1466">
                  <c:v>0.626</c:v>
                </c:pt>
                <c:pt idx="1467">
                  <c:v>0.626</c:v>
                </c:pt>
                <c:pt idx="1468">
                  <c:v>0.626</c:v>
                </c:pt>
                <c:pt idx="1469">
                  <c:v>0.626</c:v>
                </c:pt>
                <c:pt idx="1470">
                  <c:v>0.626</c:v>
                </c:pt>
                <c:pt idx="1471">
                  <c:v>0.626</c:v>
                </c:pt>
                <c:pt idx="1472">
                  <c:v>0.626</c:v>
                </c:pt>
                <c:pt idx="1473">
                  <c:v>0.626</c:v>
                </c:pt>
                <c:pt idx="1474">
                  <c:v>0.626</c:v>
                </c:pt>
                <c:pt idx="1475">
                  <c:v>0.626</c:v>
                </c:pt>
                <c:pt idx="1476">
                  <c:v>0.626</c:v>
                </c:pt>
                <c:pt idx="1477">
                  <c:v>0.626</c:v>
                </c:pt>
                <c:pt idx="1478">
                  <c:v>0.626</c:v>
                </c:pt>
                <c:pt idx="1479">
                  <c:v>0.626</c:v>
                </c:pt>
                <c:pt idx="1480">
                  <c:v>0.626</c:v>
                </c:pt>
                <c:pt idx="1481">
                  <c:v>0.626</c:v>
                </c:pt>
                <c:pt idx="1482">
                  <c:v>0.626</c:v>
                </c:pt>
                <c:pt idx="1483">
                  <c:v>0.626</c:v>
                </c:pt>
                <c:pt idx="1484">
                  <c:v>0.626</c:v>
                </c:pt>
                <c:pt idx="1485">
                  <c:v>0.626</c:v>
                </c:pt>
                <c:pt idx="1486">
                  <c:v>0.626</c:v>
                </c:pt>
                <c:pt idx="1487">
                  <c:v>0.626</c:v>
                </c:pt>
                <c:pt idx="1488">
                  <c:v>0.626</c:v>
                </c:pt>
                <c:pt idx="1489">
                  <c:v>0.626</c:v>
                </c:pt>
                <c:pt idx="1490">
                  <c:v>0.626</c:v>
                </c:pt>
                <c:pt idx="1491">
                  <c:v>0.626</c:v>
                </c:pt>
                <c:pt idx="1492">
                  <c:v>0.626</c:v>
                </c:pt>
                <c:pt idx="1493">
                  <c:v>0.626</c:v>
                </c:pt>
                <c:pt idx="1494">
                  <c:v>0.626</c:v>
                </c:pt>
                <c:pt idx="1495">
                  <c:v>0.626</c:v>
                </c:pt>
                <c:pt idx="1496">
                  <c:v>0.626</c:v>
                </c:pt>
                <c:pt idx="1497">
                  <c:v>0.626</c:v>
                </c:pt>
                <c:pt idx="1498">
                  <c:v>0.626</c:v>
                </c:pt>
                <c:pt idx="1499">
                  <c:v>0.626</c:v>
                </c:pt>
                <c:pt idx="1500">
                  <c:v>0.626</c:v>
                </c:pt>
                <c:pt idx="1501">
                  <c:v>0.626</c:v>
                </c:pt>
                <c:pt idx="1502">
                  <c:v>0.626</c:v>
                </c:pt>
                <c:pt idx="1503">
                  <c:v>0.626</c:v>
                </c:pt>
                <c:pt idx="1504">
                  <c:v>0.626</c:v>
                </c:pt>
                <c:pt idx="1505">
                  <c:v>0.626</c:v>
                </c:pt>
                <c:pt idx="1506">
                  <c:v>0.626</c:v>
                </c:pt>
                <c:pt idx="1507">
                  <c:v>0.626</c:v>
                </c:pt>
                <c:pt idx="1508">
                  <c:v>0.626</c:v>
                </c:pt>
                <c:pt idx="1509">
                  <c:v>0.626</c:v>
                </c:pt>
                <c:pt idx="1510">
                  <c:v>0.626</c:v>
                </c:pt>
                <c:pt idx="1511">
                  <c:v>0.626</c:v>
                </c:pt>
                <c:pt idx="1512">
                  <c:v>0.626</c:v>
                </c:pt>
                <c:pt idx="1513">
                  <c:v>0.626</c:v>
                </c:pt>
                <c:pt idx="1514">
                  <c:v>0.626</c:v>
                </c:pt>
                <c:pt idx="1515">
                  <c:v>0.626</c:v>
                </c:pt>
                <c:pt idx="1516">
                  <c:v>0.626</c:v>
                </c:pt>
                <c:pt idx="1517">
                  <c:v>0.626</c:v>
                </c:pt>
                <c:pt idx="1518">
                  <c:v>0.626</c:v>
                </c:pt>
                <c:pt idx="1519">
                  <c:v>0.626</c:v>
                </c:pt>
                <c:pt idx="1520">
                  <c:v>0.626</c:v>
                </c:pt>
                <c:pt idx="1521">
                  <c:v>0.626</c:v>
                </c:pt>
                <c:pt idx="1522">
                  <c:v>0.626</c:v>
                </c:pt>
                <c:pt idx="1523">
                  <c:v>0.626</c:v>
                </c:pt>
                <c:pt idx="1524">
                  <c:v>0.626</c:v>
                </c:pt>
                <c:pt idx="1525">
                  <c:v>0.626</c:v>
                </c:pt>
                <c:pt idx="1526">
                  <c:v>0.626</c:v>
                </c:pt>
                <c:pt idx="1527">
                  <c:v>0.626</c:v>
                </c:pt>
                <c:pt idx="1528">
                  <c:v>0.626</c:v>
                </c:pt>
                <c:pt idx="1529">
                  <c:v>0.626</c:v>
                </c:pt>
                <c:pt idx="1530">
                  <c:v>0.626</c:v>
                </c:pt>
                <c:pt idx="1531">
                  <c:v>0.626</c:v>
                </c:pt>
                <c:pt idx="1532">
                  <c:v>0.626</c:v>
                </c:pt>
                <c:pt idx="1533">
                  <c:v>0.626</c:v>
                </c:pt>
                <c:pt idx="1534">
                  <c:v>0.626</c:v>
                </c:pt>
                <c:pt idx="1535">
                  <c:v>0.626</c:v>
                </c:pt>
                <c:pt idx="1536">
                  <c:v>0.626</c:v>
                </c:pt>
                <c:pt idx="1537">
                  <c:v>0.626</c:v>
                </c:pt>
                <c:pt idx="1538">
                  <c:v>0.626</c:v>
                </c:pt>
                <c:pt idx="1539">
                  <c:v>0.626</c:v>
                </c:pt>
                <c:pt idx="1540">
                  <c:v>0.626</c:v>
                </c:pt>
                <c:pt idx="1541">
                  <c:v>0.626</c:v>
                </c:pt>
                <c:pt idx="1542">
                  <c:v>0.626</c:v>
                </c:pt>
                <c:pt idx="1543">
                  <c:v>0.626</c:v>
                </c:pt>
                <c:pt idx="1544">
                  <c:v>0.626</c:v>
                </c:pt>
                <c:pt idx="1545">
                  <c:v>0.626</c:v>
                </c:pt>
                <c:pt idx="1546">
                  <c:v>0.626</c:v>
                </c:pt>
                <c:pt idx="1547">
                  <c:v>0.626</c:v>
                </c:pt>
                <c:pt idx="1548">
                  <c:v>0.626</c:v>
                </c:pt>
                <c:pt idx="1549">
                  <c:v>0.626</c:v>
                </c:pt>
                <c:pt idx="1550">
                  <c:v>0.626</c:v>
                </c:pt>
                <c:pt idx="1551">
                  <c:v>0.626</c:v>
                </c:pt>
                <c:pt idx="1552">
                  <c:v>0.626</c:v>
                </c:pt>
                <c:pt idx="1553">
                  <c:v>0.626</c:v>
                </c:pt>
                <c:pt idx="1554">
                  <c:v>0.626</c:v>
                </c:pt>
                <c:pt idx="1555">
                  <c:v>0.626</c:v>
                </c:pt>
                <c:pt idx="1556">
                  <c:v>0.626</c:v>
                </c:pt>
                <c:pt idx="1557">
                  <c:v>0.626</c:v>
                </c:pt>
                <c:pt idx="1558">
                  <c:v>0.626</c:v>
                </c:pt>
                <c:pt idx="1559">
                  <c:v>0.626</c:v>
                </c:pt>
                <c:pt idx="1560">
                  <c:v>0.626</c:v>
                </c:pt>
                <c:pt idx="1561">
                  <c:v>0.626</c:v>
                </c:pt>
                <c:pt idx="1562">
                  <c:v>0.626</c:v>
                </c:pt>
                <c:pt idx="1563">
                  <c:v>0.626</c:v>
                </c:pt>
                <c:pt idx="1564">
                  <c:v>0.626</c:v>
                </c:pt>
                <c:pt idx="1565">
                  <c:v>0.626</c:v>
                </c:pt>
                <c:pt idx="1566">
                  <c:v>0.626</c:v>
                </c:pt>
                <c:pt idx="1567">
                  <c:v>0.626</c:v>
                </c:pt>
                <c:pt idx="1568">
                  <c:v>0.626</c:v>
                </c:pt>
                <c:pt idx="1569">
                  <c:v>0.626</c:v>
                </c:pt>
                <c:pt idx="1570">
                  <c:v>0.626</c:v>
                </c:pt>
                <c:pt idx="1571">
                  <c:v>0.626</c:v>
                </c:pt>
                <c:pt idx="1572">
                  <c:v>0.626</c:v>
                </c:pt>
                <c:pt idx="1573">
                  <c:v>0.626</c:v>
                </c:pt>
                <c:pt idx="1574">
                  <c:v>0.626</c:v>
                </c:pt>
                <c:pt idx="1575">
                  <c:v>0.626</c:v>
                </c:pt>
                <c:pt idx="1576">
                  <c:v>0.626</c:v>
                </c:pt>
                <c:pt idx="1577">
                  <c:v>0.626</c:v>
                </c:pt>
                <c:pt idx="1578">
                  <c:v>0.626</c:v>
                </c:pt>
                <c:pt idx="1579">
                  <c:v>0.626</c:v>
                </c:pt>
                <c:pt idx="1580">
                  <c:v>0.626</c:v>
                </c:pt>
                <c:pt idx="1581">
                  <c:v>0.626</c:v>
                </c:pt>
                <c:pt idx="1582">
                  <c:v>0.626</c:v>
                </c:pt>
                <c:pt idx="1583">
                  <c:v>0.626</c:v>
                </c:pt>
                <c:pt idx="1584">
                  <c:v>0.626</c:v>
                </c:pt>
                <c:pt idx="1585">
                  <c:v>0.626</c:v>
                </c:pt>
                <c:pt idx="1586">
                  <c:v>0.626</c:v>
                </c:pt>
                <c:pt idx="1587">
                  <c:v>0.626</c:v>
                </c:pt>
                <c:pt idx="1588">
                  <c:v>0.626</c:v>
                </c:pt>
                <c:pt idx="1589">
                  <c:v>0.626</c:v>
                </c:pt>
                <c:pt idx="1590">
                  <c:v>0.626</c:v>
                </c:pt>
                <c:pt idx="1591">
                  <c:v>0.626</c:v>
                </c:pt>
                <c:pt idx="1592">
                  <c:v>0.626</c:v>
                </c:pt>
                <c:pt idx="1593">
                  <c:v>0.626</c:v>
                </c:pt>
                <c:pt idx="1594">
                  <c:v>0.626</c:v>
                </c:pt>
                <c:pt idx="1595">
                  <c:v>0.626</c:v>
                </c:pt>
                <c:pt idx="1596">
                  <c:v>0.626</c:v>
                </c:pt>
                <c:pt idx="1597">
                  <c:v>0.626</c:v>
                </c:pt>
                <c:pt idx="1598">
                  <c:v>0.626</c:v>
                </c:pt>
                <c:pt idx="1599">
                  <c:v>0.626</c:v>
                </c:pt>
                <c:pt idx="1600">
                  <c:v>0.626</c:v>
                </c:pt>
                <c:pt idx="1601">
                  <c:v>0.626</c:v>
                </c:pt>
                <c:pt idx="1602">
                  <c:v>0.626</c:v>
                </c:pt>
                <c:pt idx="1603">
                  <c:v>0.626</c:v>
                </c:pt>
                <c:pt idx="1604">
                  <c:v>0.626</c:v>
                </c:pt>
                <c:pt idx="1605">
                  <c:v>0.626</c:v>
                </c:pt>
                <c:pt idx="1606">
                  <c:v>0.626</c:v>
                </c:pt>
                <c:pt idx="1607">
                  <c:v>0.626</c:v>
                </c:pt>
                <c:pt idx="1608">
                  <c:v>0.626</c:v>
                </c:pt>
                <c:pt idx="1609">
                  <c:v>0.626</c:v>
                </c:pt>
                <c:pt idx="1610">
                  <c:v>0.626</c:v>
                </c:pt>
                <c:pt idx="1611">
                  <c:v>0.626</c:v>
                </c:pt>
                <c:pt idx="1612">
                  <c:v>0.626</c:v>
                </c:pt>
                <c:pt idx="1613">
                  <c:v>0.626</c:v>
                </c:pt>
                <c:pt idx="1614">
                  <c:v>0.626</c:v>
                </c:pt>
                <c:pt idx="1615">
                  <c:v>0.626</c:v>
                </c:pt>
                <c:pt idx="1616">
                  <c:v>0.626</c:v>
                </c:pt>
                <c:pt idx="1617">
                  <c:v>0.626</c:v>
                </c:pt>
                <c:pt idx="1618">
                  <c:v>0.626</c:v>
                </c:pt>
                <c:pt idx="1619">
                  <c:v>0.626</c:v>
                </c:pt>
                <c:pt idx="1620">
                  <c:v>0.626</c:v>
                </c:pt>
                <c:pt idx="1621">
                  <c:v>0.626</c:v>
                </c:pt>
                <c:pt idx="1622">
                  <c:v>0.626</c:v>
                </c:pt>
                <c:pt idx="1623">
                  <c:v>0.626</c:v>
                </c:pt>
                <c:pt idx="1624">
                  <c:v>0.626</c:v>
                </c:pt>
                <c:pt idx="1625">
                  <c:v>0.626</c:v>
                </c:pt>
                <c:pt idx="1626">
                  <c:v>0.626</c:v>
                </c:pt>
                <c:pt idx="1627">
                  <c:v>0.626</c:v>
                </c:pt>
                <c:pt idx="1628">
                  <c:v>0.626</c:v>
                </c:pt>
                <c:pt idx="1629">
                  <c:v>0.626</c:v>
                </c:pt>
                <c:pt idx="1630">
                  <c:v>0.626</c:v>
                </c:pt>
                <c:pt idx="1631">
                  <c:v>0.626</c:v>
                </c:pt>
                <c:pt idx="1632">
                  <c:v>0.626</c:v>
                </c:pt>
                <c:pt idx="1633">
                  <c:v>0.626</c:v>
                </c:pt>
                <c:pt idx="1634">
                  <c:v>0.626</c:v>
                </c:pt>
                <c:pt idx="1635">
                  <c:v>0.626</c:v>
                </c:pt>
                <c:pt idx="1636">
                  <c:v>0.626</c:v>
                </c:pt>
                <c:pt idx="1637">
                  <c:v>0.626</c:v>
                </c:pt>
                <c:pt idx="1638">
                  <c:v>0.626</c:v>
                </c:pt>
                <c:pt idx="1639">
                  <c:v>0.626</c:v>
                </c:pt>
                <c:pt idx="1640">
                  <c:v>0.626</c:v>
                </c:pt>
                <c:pt idx="1641">
                  <c:v>0.626</c:v>
                </c:pt>
                <c:pt idx="1642">
                  <c:v>0.626</c:v>
                </c:pt>
                <c:pt idx="1643">
                  <c:v>0.626</c:v>
                </c:pt>
                <c:pt idx="1644">
                  <c:v>0.626</c:v>
                </c:pt>
                <c:pt idx="1645">
                  <c:v>0.626</c:v>
                </c:pt>
                <c:pt idx="1646">
                  <c:v>0.626</c:v>
                </c:pt>
                <c:pt idx="1647">
                  <c:v>0.626</c:v>
                </c:pt>
                <c:pt idx="1648">
                  <c:v>0.626</c:v>
                </c:pt>
                <c:pt idx="1649">
                  <c:v>0.626</c:v>
                </c:pt>
                <c:pt idx="1650">
                  <c:v>0.626</c:v>
                </c:pt>
                <c:pt idx="1651">
                  <c:v>0.626</c:v>
                </c:pt>
                <c:pt idx="1652">
                  <c:v>0.626</c:v>
                </c:pt>
                <c:pt idx="1653">
                  <c:v>0.626</c:v>
                </c:pt>
                <c:pt idx="1654">
                  <c:v>0.626</c:v>
                </c:pt>
                <c:pt idx="1655">
                  <c:v>0.626</c:v>
                </c:pt>
                <c:pt idx="1656">
                  <c:v>0.626</c:v>
                </c:pt>
                <c:pt idx="1657">
                  <c:v>0.626</c:v>
                </c:pt>
                <c:pt idx="1658">
                  <c:v>0.628</c:v>
                </c:pt>
                <c:pt idx="1659">
                  <c:v>0.628</c:v>
                </c:pt>
                <c:pt idx="1660">
                  <c:v>0.63</c:v>
                </c:pt>
                <c:pt idx="1661">
                  <c:v>0.63</c:v>
                </c:pt>
                <c:pt idx="1662">
                  <c:v>0.63400000000000001</c:v>
                </c:pt>
                <c:pt idx="1663">
                  <c:v>0.63600000000000001</c:v>
                </c:pt>
                <c:pt idx="1664">
                  <c:v>0.63800000000000001</c:v>
                </c:pt>
                <c:pt idx="1665">
                  <c:v>0.64</c:v>
                </c:pt>
                <c:pt idx="1666">
                  <c:v>0.64400000000000002</c:v>
                </c:pt>
                <c:pt idx="1667">
                  <c:v>0.64600000000000002</c:v>
                </c:pt>
                <c:pt idx="1668">
                  <c:v>0.65</c:v>
                </c:pt>
                <c:pt idx="1669">
                  <c:v>0.65400000000000003</c:v>
                </c:pt>
                <c:pt idx="1670">
                  <c:v>0.65600000000000003</c:v>
                </c:pt>
                <c:pt idx="1671">
                  <c:v>0.66</c:v>
                </c:pt>
                <c:pt idx="1672">
                  <c:v>0.66400000000000003</c:v>
                </c:pt>
                <c:pt idx="1673">
                  <c:v>0.66800000000000004</c:v>
                </c:pt>
                <c:pt idx="1674">
                  <c:v>0.67400000000000004</c:v>
                </c:pt>
                <c:pt idx="1675">
                  <c:v>0.67800000000000005</c:v>
                </c:pt>
                <c:pt idx="1676">
                  <c:v>0.68</c:v>
                </c:pt>
                <c:pt idx="1677">
                  <c:v>0.68600000000000005</c:v>
                </c:pt>
                <c:pt idx="1678">
                  <c:v>0.69399999999999995</c:v>
                </c:pt>
                <c:pt idx="1679">
                  <c:v>0.69799999999999995</c:v>
                </c:pt>
                <c:pt idx="1680">
                  <c:v>0.70399999999999996</c:v>
                </c:pt>
                <c:pt idx="1681">
                  <c:v>0.70799999999999996</c:v>
                </c:pt>
                <c:pt idx="1682">
                  <c:v>0.71599999999999997</c:v>
                </c:pt>
                <c:pt idx="1683">
                  <c:v>0.72</c:v>
                </c:pt>
                <c:pt idx="1684">
                  <c:v>0.72799999999999998</c:v>
                </c:pt>
                <c:pt idx="1685">
                  <c:v>0.73399999999999999</c:v>
                </c:pt>
                <c:pt idx="1686">
                  <c:v>0.74</c:v>
                </c:pt>
                <c:pt idx="1687">
                  <c:v>0.748</c:v>
                </c:pt>
                <c:pt idx="1688">
                  <c:v>0.75600000000000001</c:v>
                </c:pt>
                <c:pt idx="1689">
                  <c:v>0.76400000000000001</c:v>
                </c:pt>
                <c:pt idx="1690">
                  <c:v>0.77</c:v>
                </c:pt>
                <c:pt idx="1691">
                  <c:v>0.77800000000000002</c:v>
                </c:pt>
                <c:pt idx="1692">
                  <c:v>0.78600000000000003</c:v>
                </c:pt>
                <c:pt idx="1693">
                  <c:v>0.79600000000000004</c:v>
                </c:pt>
                <c:pt idx="1694">
                  <c:v>0.80400000000000005</c:v>
                </c:pt>
                <c:pt idx="1695">
                  <c:v>0.81</c:v>
                </c:pt>
                <c:pt idx="1696">
                  <c:v>0.82</c:v>
                </c:pt>
                <c:pt idx="1697">
                  <c:v>0.82799999999999996</c:v>
                </c:pt>
                <c:pt idx="1698">
                  <c:v>0.83799999999999997</c:v>
                </c:pt>
                <c:pt idx="1699">
                  <c:v>0.84799999999999998</c:v>
                </c:pt>
                <c:pt idx="1700">
                  <c:v>0.85799999999999998</c:v>
                </c:pt>
                <c:pt idx="1701">
                  <c:v>0.86799999999999999</c:v>
                </c:pt>
                <c:pt idx="1702">
                  <c:v>0.878</c:v>
                </c:pt>
                <c:pt idx="1703">
                  <c:v>0.88800000000000001</c:v>
                </c:pt>
                <c:pt idx="1704">
                  <c:v>0.89800000000000002</c:v>
                </c:pt>
                <c:pt idx="1705">
                  <c:v>0.90800000000000003</c:v>
                </c:pt>
                <c:pt idx="1706">
                  <c:v>0.92</c:v>
                </c:pt>
                <c:pt idx="1707">
                  <c:v>0.93</c:v>
                </c:pt>
                <c:pt idx="1708">
                  <c:v>0.94399999999999995</c:v>
                </c:pt>
                <c:pt idx="1709">
                  <c:v>0.95399999999999996</c:v>
                </c:pt>
                <c:pt idx="1710">
                  <c:v>0.96599999999999997</c:v>
                </c:pt>
                <c:pt idx="1711">
                  <c:v>0.97799999999999998</c:v>
                </c:pt>
                <c:pt idx="1712">
                  <c:v>0.99</c:v>
                </c:pt>
                <c:pt idx="1713">
                  <c:v>1.004</c:v>
                </c:pt>
                <c:pt idx="1714">
                  <c:v>1.016</c:v>
                </c:pt>
                <c:pt idx="1715">
                  <c:v>1.028</c:v>
                </c:pt>
                <c:pt idx="1716">
                  <c:v>1.04</c:v>
                </c:pt>
                <c:pt idx="1717">
                  <c:v>1.054</c:v>
                </c:pt>
                <c:pt idx="1718">
                  <c:v>1.0680000000000001</c:v>
                </c:pt>
                <c:pt idx="1719">
                  <c:v>1.08</c:v>
                </c:pt>
                <c:pt idx="1720">
                  <c:v>1.0940000000000001</c:v>
                </c:pt>
                <c:pt idx="1721">
                  <c:v>1.1080000000000001</c:v>
                </c:pt>
                <c:pt idx="1722">
                  <c:v>1.1240000000000001</c:v>
                </c:pt>
                <c:pt idx="1723">
                  <c:v>1.1379999999999999</c:v>
                </c:pt>
                <c:pt idx="1724">
                  <c:v>1.1499999999999999</c:v>
                </c:pt>
                <c:pt idx="1725">
                  <c:v>1.1659999999999999</c:v>
                </c:pt>
                <c:pt idx="1726">
                  <c:v>1.18</c:v>
                </c:pt>
                <c:pt idx="1727">
                  <c:v>1.196</c:v>
                </c:pt>
                <c:pt idx="1728">
                  <c:v>1.214</c:v>
                </c:pt>
                <c:pt idx="1729">
                  <c:v>1.228</c:v>
                </c:pt>
                <c:pt idx="1730">
                  <c:v>1.244</c:v>
                </c:pt>
                <c:pt idx="1731">
                  <c:v>1.258</c:v>
                </c:pt>
                <c:pt idx="1732">
                  <c:v>1.276</c:v>
                </c:pt>
                <c:pt idx="1733">
                  <c:v>1.29</c:v>
                </c:pt>
                <c:pt idx="1734">
                  <c:v>1.3080000000000001</c:v>
                </c:pt>
                <c:pt idx="1735">
                  <c:v>1.3260000000000001</c:v>
                </c:pt>
                <c:pt idx="1736">
                  <c:v>1.3440000000000001</c:v>
                </c:pt>
                <c:pt idx="1737">
                  <c:v>1.36</c:v>
                </c:pt>
                <c:pt idx="1738">
                  <c:v>1.3779999999999999</c:v>
                </c:pt>
                <c:pt idx="1739">
                  <c:v>1.3959999999999999</c:v>
                </c:pt>
                <c:pt idx="1740">
                  <c:v>1.4139999999999999</c:v>
                </c:pt>
                <c:pt idx="1741">
                  <c:v>1.43</c:v>
                </c:pt>
                <c:pt idx="1742">
                  <c:v>1.448</c:v>
                </c:pt>
                <c:pt idx="1743">
                  <c:v>1.466</c:v>
                </c:pt>
                <c:pt idx="1744">
                  <c:v>1.486</c:v>
                </c:pt>
                <c:pt idx="1745">
                  <c:v>1.506</c:v>
                </c:pt>
                <c:pt idx="1746">
                  <c:v>1.524</c:v>
                </c:pt>
                <c:pt idx="1747">
                  <c:v>1.544</c:v>
                </c:pt>
                <c:pt idx="1748">
                  <c:v>1.5640000000000001</c:v>
                </c:pt>
                <c:pt idx="1749">
                  <c:v>1.5840000000000001</c:v>
                </c:pt>
                <c:pt idx="1750">
                  <c:v>1.6</c:v>
                </c:pt>
                <c:pt idx="1751">
                  <c:v>1.62</c:v>
                </c:pt>
                <c:pt idx="1752">
                  <c:v>1.64</c:v>
                </c:pt>
                <c:pt idx="1753">
                  <c:v>1.66</c:v>
                </c:pt>
                <c:pt idx="1754">
                  <c:v>1.6839999999999999</c:v>
                </c:pt>
                <c:pt idx="1755">
                  <c:v>1.7</c:v>
                </c:pt>
                <c:pt idx="1756">
                  <c:v>1.72</c:v>
                </c:pt>
                <c:pt idx="1757">
                  <c:v>1.74</c:v>
                </c:pt>
                <c:pt idx="1758">
                  <c:v>1.76</c:v>
                </c:pt>
                <c:pt idx="1759">
                  <c:v>1.784</c:v>
                </c:pt>
                <c:pt idx="1760">
                  <c:v>1.804</c:v>
                </c:pt>
                <c:pt idx="1761">
                  <c:v>1.8240000000000001</c:v>
                </c:pt>
                <c:pt idx="1762">
                  <c:v>1.8440000000000001</c:v>
                </c:pt>
                <c:pt idx="1763">
                  <c:v>1.8640000000000001</c:v>
                </c:pt>
                <c:pt idx="1764">
                  <c:v>1.8839999999999999</c:v>
                </c:pt>
                <c:pt idx="1765">
                  <c:v>1.9039999999999999</c:v>
                </c:pt>
                <c:pt idx="1766">
                  <c:v>1.9239999999999999</c:v>
                </c:pt>
                <c:pt idx="1767">
                  <c:v>1.944</c:v>
                </c:pt>
                <c:pt idx="1768">
                  <c:v>1.964</c:v>
                </c:pt>
                <c:pt idx="1769">
                  <c:v>1.984</c:v>
                </c:pt>
                <c:pt idx="1770">
                  <c:v>2.004</c:v>
                </c:pt>
                <c:pt idx="1771">
                  <c:v>2.024</c:v>
                </c:pt>
                <c:pt idx="1772">
                  <c:v>2.044</c:v>
                </c:pt>
                <c:pt idx="1773">
                  <c:v>2.0619999999999998</c:v>
                </c:pt>
                <c:pt idx="1774">
                  <c:v>2.0819999999999999</c:v>
                </c:pt>
                <c:pt idx="1775">
                  <c:v>2.1019999999999999</c:v>
                </c:pt>
                <c:pt idx="1776">
                  <c:v>2.1259999999999999</c:v>
                </c:pt>
                <c:pt idx="1777">
                  <c:v>2.1459999999999999</c:v>
                </c:pt>
                <c:pt idx="1778">
                  <c:v>2.1659999999999999</c:v>
                </c:pt>
                <c:pt idx="1779">
                  <c:v>2.1859999999999999</c:v>
                </c:pt>
                <c:pt idx="1780">
                  <c:v>2.206</c:v>
                </c:pt>
                <c:pt idx="1781">
                  <c:v>2.226</c:v>
                </c:pt>
                <c:pt idx="1782">
                  <c:v>2.246</c:v>
                </c:pt>
                <c:pt idx="1783">
                  <c:v>2.266</c:v>
                </c:pt>
                <c:pt idx="1784">
                  <c:v>2.286</c:v>
                </c:pt>
                <c:pt idx="1785">
                  <c:v>2.306</c:v>
                </c:pt>
                <c:pt idx="1786">
                  <c:v>2.3260000000000001</c:v>
                </c:pt>
                <c:pt idx="1787">
                  <c:v>2.3460000000000001</c:v>
                </c:pt>
                <c:pt idx="1788">
                  <c:v>2.3660000000000001</c:v>
                </c:pt>
                <c:pt idx="1789">
                  <c:v>2.3879999999999999</c:v>
                </c:pt>
                <c:pt idx="1790">
                  <c:v>2.4060000000000001</c:v>
                </c:pt>
                <c:pt idx="1791">
                  <c:v>2.4279999999999999</c:v>
                </c:pt>
                <c:pt idx="1792">
                  <c:v>2.448</c:v>
                </c:pt>
                <c:pt idx="1793">
                  <c:v>2.468</c:v>
                </c:pt>
                <c:pt idx="1794">
                  <c:v>2.488</c:v>
                </c:pt>
                <c:pt idx="1795">
                  <c:v>2.508</c:v>
                </c:pt>
                <c:pt idx="1796">
                  <c:v>2.528</c:v>
                </c:pt>
                <c:pt idx="1797">
                  <c:v>2.548</c:v>
                </c:pt>
                <c:pt idx="1798">
                  <c:v>2.5680000000000001</c:v>
                </c:pt>
                <c:pt idx="1799">
                  <c:v>2.5880000000000001</c:v>
                </c:pt>
                <c:pt idx="1800">
                  <c:v>2.6080000000000001</c:v>
                </c:pt>
                <c:pt idx="1801">
                  <c:v>2.6280000000000001</c:v>
                </c:pt>
                <c:pt idx="1802">
                  <c:v>2.65</c:v>
                </c:pt>
                <c:pt idx="1803">
                  <c:v>2.6680000000000001</c:v>
                </c:pt>
                <c:pt idx="1804">
                  <c:v>2.6880000000000002</c:v>
                </c:pt>
                <c:pt idx="1805">
                  <c:v>2.71</c:v>
                </c:pt>
                <c:pt idx="1806">
                  <c:v>2.7280000000000002</c:v>
                </c:pt>
                <c:pt idx="1807">
                  <c:v>2.7480000000000002</c:v>
                </c:pt>
                <c:pt idx="1808">
                  <c:v>2.77</c:v>
                </c:pt>
                <c:pt idx="1809">
                  <c:v>2.79</c:v>
                </c:pt>
                <c:pt idx="1810">
                  <c:v>2.81</c:v>
                </c:pt>
                <c:pt idx="1811">
                  <c:v>2.83</c:v>
                </c:pt>
                <c:pt idx="1812">
                  <c:v>2.85</c:v>
                </c:pt>
                <c:pt idx="1813">
                  <c:v>2.87</c:v>
                </c:pt>
                <c:pt idx="1814">
                  <c:v>2.89</c:v>
                </c:pt>
                <c:pt idx="1815">
                  <c:v>2.91</c:v>
                </c:pt>
                <c:pt idx="1816">
                  <c:v>2.93</c:v>
                </c:pt>
                <c:pt idx="1817">
                  <c:v>2.952</c:v>
                </c:pt>
                <c:pt idx="1818">
                  <c:v>2.97</c:v>
                </c:pt>
                <c:pt idx="1819">
                  <c:v>2.99</c:v>
                </c:pt>
                <c:pt idx="1820">
                  <c:v>3.01</c:v>
                </c:pt>
                <c:pt idx="1821">
                  <c:v>3.03</c:v>
                </c:pt>
                <c:pt idx="1822">
                  <c:v>3.05</c:v>
                </c:pt>
                <c:pt idx="1823">
                  <c:v>3.07</c:v>
                </c:pt>
                <c:pt idx="1824">
                  <c:v>3.0920000000000001</c:v>
                </c:pt>
                <c:pt idx="1825">
                  <c:v>3.11</c:v>
                </c:pt>
                <c:pt idx="1826">
                  <c:v>3.1320000000000001</c:v>
                </c:pt>
                <c:pt idx="1827">
                  <c:v>3.1520000000000001</c:v>
                </c:pt>
                <c:pt idx="1828">
                  <c:v>3.1720000000000002</c:v>
                </c:pt>
                <c:pt idx="1829">
                  <c:v>3.1920000000000002</c:v>
                </c:pt>
                <c:pt idx="1830">
                  <c:v>3.21</c:v>
                </c:pt>
                <c:pt idx="1831">
                  <c:v>3.2320000000000002</c:v>
                </c:pt>
                <c:pt idx="1832">
                  <c:v>3.2519999999999998</c:v>
                </c:pt>
                <c:pt idx="1833">
                  <c:v>3.27</c:v>
                </c:pt>
                <c:pt idx="1834">
                  <c:v>3.2919999999999998</c:v>
                </c:pt>
                <c:pt idx="1835">
                  <c:v>3.3119999999999998</c:v>
                </c:pt>
                <c:pt idx="1836">
                  <c:v>3.3319999999999999</c:v>
                </c:pt>
                <c:pt idx="1837">
                  <c:v>3.3519999999999999</c:v>
                </c:pt>
                <c:pt idx="1838">
                  <c:v>3.3719999999999999</c:v>
                </c:pt>
                <c:pt idx="1839">
                  <c:v>3.3919999999999999</c:v>
                </c:pt>
                <c:pt idx="1840">
                  <c:v>3.4119999999999999</c:v>
                </c:pt>
                <c:pt idx="1841">
                  <c:v>3.4319999999999999</c:v>
                </c:pt>
                <c:pt idx="1842">
                  <c:v>3.452</c:v>
                </c:pt>
                <c:pt idx="1843">
                  <c:v>3.472</c:v>
                </c:pt>
                <c:pt idx="1844">
                  <c:v>3.492</c:v>
                </c:pt>
                <c:pt idx="1845">
                  <c:v>3.512</c:v>
                </c:pt>
                <c:pt idx="1846">
                  <c:v>3.532</c:v>
                </c:pt>
                <c:pt idx="1847">
                  <c:v>3.552</c:v>
                </c:pt>
                <c:pt idx="1848">
                  <c:v>3.5720000000000001</c:v>
                </c:pt>
                <c:pt idx="1849">
                  <c:v>3.5920000000000001</c:v>
                </c:pt>
                <c:pt idx="1850">
                  <c:v>3.6120000000000001</c:v>
                </c:pt>
                <c:pt idx="1851">
                  <c:v>3.6320000000000001</c:v>
                </c:pt>
                <c:pt idx="1852">
                  <c:v>3.6520000000000001</c:v>
                </c:pt>
                <c:pt idx="1853">
                  <c:v>3.6720000000000002</c:v>
                </c:pt>
                <c:pt idx="1854">
                  <c:v>3.6920000000000002</c:v>
                </c:pt>
                <c:pt idx="1855">
                  <c:v>3.7120000000000002</c:v>
                </c:pt>
                <c:pt idx="1856">
                  <c:v>3.7320000000000002</c:v>
                </c:pt>
                <c:pt idx="1857">
                  <c:v>3.7519999999999998</c:v>
                </c:pt>
                <c:pt idx="1858">
                  <c:v>3.7719999999999998</c:v>
                </c:pt>
                <c:pt idx="1859">
                  <c:v>3.7919999999999998</c:v>
                </c:pt>
                <c:pt idx="1860">
                  <c:v>3.8119999999999998</c:v>
                </c:pt>
                <c:pt idx="1861">
                  <c:v>3.8319999999999999</c:v>
                </c:pt>
                <c:pt idx="1862">
                  <c:v>3.8519999999999999</c:v>
                </c:pt>
                <c:pt idx="1863">
                  <c:v>3.8719999999999999</c:v>
                </c:pt>
                <c:pt idx="1864">
                  <c:v>3.8919999999999999</c:v>
                </c:pt>
                <c:pt idx="1865">
                  <c:v>3.9159999999999999</c:v>
                </c:pt>
                <c:pt idx="1866">
                  <c:v>3.9319999999999999</c:v>
                </c:pt>
                <c:pt idx="1867">
                  <c:v>3.952</c:v>
                </c:pt>
                <c:pt idx="1868">
                  <c:v>3.976</c:v>
                </c:pt>
                <c:pt idx="1869">
                  <c:v>3.992</c:v>
                </c:pt>
                <c:pt idx="1870">
                  <c:v>4.0119999999999996</c:v>
                </c:pt>
                <c:pt idx="1871">
                  <c:v>4.0359999999999996</c:v>
                </c:pt>
                <c:pt idx="1872">
                  <c:v>4.0519999999999996</c:v>
                </c:pt>
                <c:pt idx="1873">
                  <c:v>4.0739999999999998</c:v>
                </c:pt>
                <c:pt idx="1874">
                  <c:v>4.0940000000000003</c:v>
                </c:pt>
                <c:pt idx="1875">
                  <c:v>4.1139999999999999</c:v>
                </c:pt>
                <c:pt idx="1876">
                  <c:v>4.1340000000000003</c:v>
                </c:pt>
                <c:pt idx="1877">
                  <c:v>4.1539999999999999</c:v>
                </c:pt>
                <c:pt idx="1878">
                  <c:v>4.1740000000000004</c:v>
                </c:pt>
                <c:pt idx="1879">
                  <c:v>4.194</c:v>
                </c:pt>
                <c:pt idx="1880">
                  <c:v>4.2140000000000004</c:v>
                </c:pt>
                <c:pt idx="1881">
                  <c:v>4.234</c:v>
                </c:pt>
                <c:pt idx="1882">
                  <c:v>4.2539999999999996</c:v>
                </c:pt>
                <c:pt idx="1883">
                  <c:v>4.274</c:v>
                </c:pt>
                <c:pt idx="1884">
                  <c:v>4.2939999999999996</c:v>
                </c:pt>
                <c:pt idx="1885">
                  <c:v>4.3140000000000001</c:v>
                </c:pt>
                <c:pt idx="1886">
                  <c:v>4.3339999999999996</c:v>
                </c:pt>
                <c:pt idx="1887">
                  <c:v>4.3540000000000001</c:v>
                </c:pt>
                <c:pt idx="1888">
                  <c:v>4.3739999999999997</c:v>
                </c:pt>
                <c:pt idx="1889">
                  <c:v>4.3940000000000001</c:v>
                </c:pt>
                <c:pt idx="1890">
                  <c:v>4.4139999999999997</c:v>
                </c:pt>
                <c:pt idx="1891">
                  <c:v>4.4320000000000004</c:v>
                </c:pt>
                <c:pt idx="1892">
                  <c:v>4.4539999999999997</c:v>
                </c:pt>
                <c:pt idx="1893">
                  <c:v>4.4720000000000004</c:v>
                </c:pt>
                <c:pt idx="1894">
                  <c:v>4.4939999999999998</c:v>
                </c:pt>
                <c:pt idx="1895">
                  <c:v>4.5119999999999996</c:v>
                </c:pt>
                <c:pt idx="1896">
                  <c:v>4.532</c:v>
                </c:pt>
                <c:pt idx="1897">
                  <c:v>4.5540000000000003</c:v>
                </c:pt>
              </c:numCache>
            </c:numRef>
          </c:xVal>
          <c:yVal>
            <c:numRef>
              <c:f>'Flax Non Woven Bio'!$N$3:$N$1900</c:f>
              <c:numCache>
                <c:formatCode>General</c:formatCode>
                <c:ptCount val="1898"/>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0.154</c:v>
                </c:pt>
                <c:pt idx="23">
                  <c:v>0.154</c:v>
                </c:pt>
                <c:pt idx="24">
                  <c:v>0.154</c:v>
                </c:pt>
                <c:pt idx="25">
                  <c:v>0.154</c:v>
                </c:pt>
                <c:pt idx="26">
                  <c:v>0.154</c:v>
                </c:pt>
                <c:pt idx="27">
                  <c:v>0.154</c:v>
                </c:pt>
                <c:pt idx="28">
                  <c:v>0.154</c:v>
                </c:pt>
                <c:pt idx="29">
                  <c:v>0.154</c:v>
                </c:pt>
                <c:pt idx="30">
                  <c:v>0.154</c:v>
                </c:pt>
                <c:pt idx="31">
                  <c:v>0.154</c:v>
                </c:pt>
                <c:pt idx="32">
                  <c:v>0.308</c:v>
                </c:pt>
                <c:pt idx="33">
                  <c:v>0.308</c:v>
                </c:pt>
                <c:pt idx="34">
                  <c:v>0.308</c:v>
                </c:pt>
                <c:pt idx="35">
                  <c:v>0.308</c:v>
                </c:pt>
                <c:pt idx="36">
                  <c:v>0.308</c:v>
                </c:pt>
                <c:pt idx="37">
                  <c:v>0.308</c:v>
                </c:pt>
                <c:pt idx="38">
                  <c:v>0.308</c:v>
                </c:pt>
                <c:pt idx="39">
                  <c:v>0.46100000000000002</c:v>
                </c:pt>
                <c:pt idx="40">
                  <c:v>0.46100000000000002</c:v>
                </c:pt>
                <c:pt idx="41">
                  <c:v>0.46100000000000002</c:v>
                </c:pt>
                <c:pt idx="42">
                  <c:v>0.46100000000000002</c:v>
                </c:pt>
                <c:pt idx="43">
                  <c:v>0.46100000000000002</c:v>
                </c:pt>
                <c:pt idx="44">
                  <c:v>0.46100000000000002</c:v>
                </c:pt>
                <c:pt idx="45">
                  <c:v>0.46100000000000002</c:v>
                </c:pt>
                <c:pt idx="46">
                  <c:v>0.61499999999999999</c:v>
                </c:pt>
                <c:pt idx="47">
                  <c:v>0.61499999999999999</c:v>
                </c:pt>
                <c:pt idx="48">
                  <c:v>0.61499999999999999</c:v>
                </c:pt>
                <c:pt idx="49">
                  <c:v>0.61499999999999999</c:v>
                </c:pt>
                <c:pt idx="50">
                  <c:v>0.61499999999999999</c:v>
                </c:pt>
                <c:pt idx="51">
                  <c:v>0.61499999999999999</c:v>
                </c:pt>
                <c:pt idx="52">
                  <c:v>0.76900000000000002</c:v>
                </c:pt>
                <c:pt idx="53">
                  <c:v>0.76900000000000002</c:v>
                </c:pt>
                <c:pt idx="54">
                  <c:v>0.76900000000000002</c:v>
                </c:pt>
                <c:pt idx="55">
                  <c:v>0.76900000000000002</c:v>
                </c:pt>
                <c:pt idx="56">
                  <c:v>0.76900000000000002</c:v>
                </c:pt>
                <c:pt idx="57">
                  <c:v>0.76900000000000002</c:v>
                </c:pt>
                <c:pt idx="58">
                  <c:v>0.92300000000000004</c:v>
                </c:pt>
                <c:pt idx="59">
                  <c:v>0.92300000000000004</c:v>
                </c:pt>
                <c:pt idx="60">
                  <c:v>0.92300000000000004</c:v>
                </c:pt>
                <c:pt idx="61">
                  <c:v>0.92300000000000004</c:v>
                </c:pt>
                <c:pt idx="62">
                  <c:v>0.92300000000000004</c:v>
                </c:pt>
                <c:pt idx="63">
                  <c:v>0.92300000000000004</c:v>
                </c:pt>
                <c:pt idx="64">
                  <c:v>1.0760000000000001</c:v>
                </c:pt>
                <c:pt idx="65">
                  <c:v>1.0760000000000001</c:v>
                </c:pt>
                <c:pt idx="66">
                  <c:v>1.0760000000000001</c:v>
                </c:pt>
                <c:pt idx="67">
                  <c:v>1.0760000000000001</c:v>
                </c:pt>
                <c:pt idx="68">
                  <c:v>1.0760000000000001</c:v>
                </c:pt>
                <c:pt idx="69">
                  <c:v>1.0760000000000001</c:v>
                </c:pt>
                <c:pt idx="70">
                  <c:v>1.0760000000000001</c:v>
                </c:pt>
                <c:pt idx="71">
                  <c:v>1.23</c:v>
                </c:pt>
                <c:pt idx="72">
                  <c:v>1.23</c:v>
                </c:pt>
                <c:pt idx="73">
                  <c:v>1.23</c:v>
                </c:pt>
                <c:pt idx="74">
                  <c:v>1.23</c:v>
                </c:pt>
                <c:pt idx="75">
                  <c:v>1.23</c:v>
                </c:pt>
                <c:pt idx="76">
                  <c:v>1.23</c:v>
                </c:pt>
                <c:pt idx="77">
                  <c:v>1.23</c:v>
                </c:pt>
                <c:pt idx="78">
                  <c:v>1.23</c:v>
                </c:pt>
                <c:pt idx="79">
                  <c:v>1.23</c:v>
                </c:pt>
                <c:pt idx="80">
                  <c:v>1.23</c:v>
                </c:pt>
                <c:pt idx="81">
                  <c:v>1.23</c:v>
                </c:pt>
                <c:pt idx="82">
                  <c:v>1.23</c:v>
                </c:pt>
                <c:pt idx="83">
                  <c:v>1.3839999999999999</c:v>
                </c:pt>
                <c:pt idx="84">
                  <c:v>1.3839999999999999</c:v>
                </c:pt>
                <c:pt idx="85">
                  <c:v>1.3839999999999999</c:v>
                </c:pt>
                <c:pt idx="86">
                  <c:v>1.3839999999999999</c:v>
                </c:pt>
                <c:pt idx="87">
                  <c:v>1.3839999999999999</c:v>
                </c:pt>
                <c:pt idx="88">
                  <c:v>1.3839999999999999</c:v>
                </c:pt>
                <c:pt idx="89">
                  <c:v>1.3839999999999999</c:v>
                </c:pt>
                <c:pt idx="90">
                  <c:v>1.3839999999999999</c:v>
                </c:pt>
                <c:pt idx="91">
                  <c:v>1.3839999999999999</c:v>
                </c:pt>
                <c:pt idx="92">
                  <c:v>1.3839999999999999</c:v>
                </c:pt>
                <c:pt idx="93">
                  <c:v>1.3839999999999999</c:v>
                </c:pt>
                <c:pt idx="94">
                  <c:v>1.3839999999999999</c:v>
                </c:pt>
                <c:pt idx="95">
                  <c:v>1.3839999999999999</c:v>
                </c:pt>
                <c:pt idx="96">
                  <c:v>1.3839999999999999</c:v>
                </c:pt>
                <c:pt idx="97">
                  <c:v>1.3839999999999999</c:v>
                </c:pt>
                <c:pt idx="98">
                  <c:v>1.3839999999999999</c:v>
                </c:pt>
                <c:pt idx="99">
                  <c:v>1.3839999999999999</c:v>
                </c:pt>
                <c:pt idx="100">
                  <c:v>1.3839999999999999</c:v>
                </c:pt>
                <c:pt idx="101">
                  <c:v>1.3839999999999999</c:v>
                </c:pt>
                <c:pt idx="102">
                  <c:v>1.3839999999999999</c:v>
                </c:pt>
                <c:pt idx="103">
                  <c:v>1.3839999999999999</c:v>
                </c:pt>
                <c:pt idx="104">
                  <c:v>1.3839999999999999</c:v>
                </c:pt>
                <c:pt idx="105">
                  <c:v>1.3839999999999999</c:v>
                </c:pt>
                <c:pt idx="106">
                  <c:v>1.3839999999999999</c:v>
                </c:pt>
                <c:pt idx="107">
                  <c:v>1.3839999999999999</c:v>
                </c:pt>
                <c:pt idx="108">
                  <c:v>1.3839999999999999</c:v>
                </c:pt>
                <c:pt idx="109">
                  <c:v>1.3839999999999999</c:v>
                </c:pt>
                <c:pt idx="110">
                  <c:v>1.3839999999999999</c:v>
                </c:pt>
                <c:pt idx="111">
                  <c:v>1.3839999999999999</c:v>
                </c:pt>
                <c:pt idx="112">
                  <c:v>1.3839999999999999</c:v>
                </c:pt>
                <c:pt idx="113">
                  <c:v>1.3839999999999999</c:v>
                </c:pt>
                <c:pt idx="114">
                  <c:v>1.3839999999999999</c:v>
                </c:pt>
                <c:pt idx="115">
                  <c:v>1.3839999999999999</c:v>
                </c:pt>
                <c:pt idx="116">
                  <c:v>1.3839999999999999</c:v>
                </c:pt>
                <c:pt idx="117">
                  <c:v>1.3839999999999999</c:v>
                </c:pt>
                <c:pt idx="118">
                  <c:v>1.3839999999999999</c:v>
                </c:pt>
                <c:pt idx="119">
                  <c:v>1.3839999999999999</c:v>
                </c:pt>
                <c:pt idx="120">
                  <c:v>1.3839999999999999</c:v>
                </c:pt>
                <c:pt idx="121">
                  <c:v>1.3839999999999999</c:v>
                </c:pt>
                <c:pt idx="122">
                  <c:v>1.3839999999999999</c:v>
                </c:pt>
                <c:pt idx="123">
                  <c:v>1.3839999999999999</c:v>
                </c:pt>
                <c:pt idx="124">
                  <c:v>1.3839999999999999</c:v>
                </c:pt>
                <c:pt idx="125">
                  <c:v>1.3839999999999999</c:v>
                </c:pt>
                <c:pt idx="126">
                  <c:v>1.3839999999999999</c:v>
                </c:pt>
                <c:pt idx="127">
                  <c:v>1.3839999999999999</c:v>
                </c:pt>
                <c:pt idx="128">
                  <c:v>1.3839999999999999</c:v>
                </c:pt>
                <c:pt idx="129">
                  <c:v>1.3839999999999999</c:v>
                </c:pt>
                <c:pt idx="130">
                  <c:v>1.3839999999999999</c:v>
                </c:pt>
                <c:pt idx="131">
                  <c:v>1.3839999999999999</c:v>
                </c:pt>
                <c:pt idx="132">
                  <c:v>1.3839999999999999</c:v>
                </c:pt>
                <c:pt idx="133">
                  <c:v>1.3839999999999999</c:v>
                </c:pt>
                <c:pt idx="134">
                  <c:v>1.3839999999999999</c:v>
                </c:pt>
                <c:pt idx="135">
                  <c:v>1.3839999999999999</c:v>
                </c:pt>
                <c:pt idx="136">
                  <c:v>1.3839999999999999</c:v>
                </c:pt>
                <c:pt idx="137">
                  <c:v>1.3839999999999999</c:v>
                </c:pt>
                <c:pt idx="138">
                  <c:v>1.3839999999999999</c:v>
                </c:pt>
                <c:pt idx="139">
                  <c:v>1.3839999999999999</c:v>
                </c:pt>
                <c:pt idx="140">
                  <c:v>1.3839999999999999</c:v>
                </c:pt>
                <c:pt idx="141">
                  <c:v>1.3839999999999999</c:v>
                </c:pt>
                <c:pt idx="142">
                  <c:v>1.3839999999999999</c:v>
                </c:pt>
                <c:pt idx="143">
                  <c:v>1.3839999999999999</c:v>
                </c:pt>
                <c:pt idx="144">
                  <c:v>1.3839999999999999</c:v>
                </c:pt>
                <c:pt idx="145">
                  <c:v>1.3839999999999999</c:v>
                </c:pt>
                <c:pt idx="146">
                  <c:v>1.3839999999999999</c:v>
                </c:pt>
                <c:pt idx="147">
                  <c:v>1.3839999999999999</c:v>
                </c:pt>
                <c:pt idx="148">
                  <c:v>1.3839999999999999</c:v>
                </c:pt>
                <c:pt idx="149">
                  <c:v>1.3839999999999999</c:v>
                </c:pt>
                <c:pt idx="150">
                  <c:v>1.3839999999999999</c:v>
                </c:pt>
                <c:pt idx="151">
                  <c:v>1.3839999999999999</c:v>
                </c:pt>
                <c:pt idx="152">
                  <c:v>1.3839999999999999</c:v>
                </c:pt>
                <c:pt idx="153">
                  <c:v>1.3839999999999999</c:v>
                </c:pt>
                <c:pt idx="154">
                  <c:v>1.3839999999999999</c:v>
                </c:pt>
                <c:pt idx="155">
                  <c:v>1.3839999999999999</c:v>
                </c:pt>
                <c:pt idx="156">
                  <c:v>1.3839999999999999</c:v>
                </c:pt>
                <c:pt idx="157">
                  <c:v>1.3839999999999999</c:v>
                </c:pt>
                <c:pt idx="158">
                  <c:v>1.3839999999999999</c:v>
                </c:pt>
                <c:pt idx="159">
                  <c:v>1.3839999999999999</c:v>
                </c:pt>
                <c:pt idx="160">
                  <c:v>1.3839999999999999</c:v>
                </c:pt>
                <c:pt idx="161">
                  <c:v>1.3839999999999999</c:v>
                </c:pt>
                <c:pt idx="162">
                  <c:v>1.3839999999999999</c:v>
                </c:pt>
                <c:pt idx="163">
                  <c:v>1.3839999999999999</c:v>
                </c:pt>
                <c:pt idx="164">
                  <c:v>1.3839999999999999</c:v>
                </c:pt>
                <c:pt idx="165">
                  <c:v>1.3839999999999999</c:v>
                </c:pt>
                <c:pt idx="166">
                  <c:v>1.3839999999999999</c:v>
                </c:pt>
                <c:pt idx="167">
                  <c:v>1.3839999999999999</c:v>
                </c:pt>
                <c:pt idx="168">
                  <c:v>1.3839999999999999</c:v>
                </c:pt>
                <c:pt idx="169">
                  <c:v>1.3839999999999999</c:v>
                </c:pt>
                <c:pt idx="170">
                  <c:v>1.3839999999999999</c:v>
                </c:pt>
                <c:pt idx="171">
                  <c:v>1.3839999999999999</c:v>
                </c:pt>
                <c:pt idx="172">
                  <c:v>1.3839999999999999</c:v>
                </c:pt>
                <c:pt idx="173">
                  <c:v>1.3839999999999999</c:v>
                </c:pt>
                <c:pt idx="174">
                  <c:v>1.3839999999999999</c:v>
                </c:pt>
                <c:pt idx="175">
                  <c:v>1.3839999999999999</c:v>
                </c:pt>
                <c:pt idx="176">
                  <c:v>1.3839999999999999</c:v>
                </c:pt>
                <c:pt idx="177">
                  <c:v>1.3839999999999999</c:v>
                </c:pt>
                <c:pt idx="178">
                  <c:v>1.3839999999999999</c:v>
                </c:pt>
                <c:pt idx="179">
                  <c:v>1.3839999999999999</c:v>
                </c:pt>
                <c:pt idx="180">
                  <c:v>1.3839999999999999</c:v>
                </c:pt>
                <c:pt idx="181">
                  <c:v>1.3839999999999999</c:v>
                </c:pt>
                <c:pt idx="182">
                  <c:v>1.3839999999999999</c:v>
                </c:pt>
                <c:pt idx="183">
                  <c:v>1.3839999999999999</c:v>
                </c:pt>
                <c:pt idx="184">
                  <c:v>1.3839999999999999</c:v>
                </c:pt>
                <c:pt idx="185">
                  <c:v>1.3839999999999999</c:v>
                </c:pt>
                <c:pt idx="186">
                  <c:v>1.3839999999999999</c:v>
                </c:pt>
                <c:pt idx="187">
                  <c:v>1.3839999999999999</c:v>
                </c:pt>
                <c:pt idx="188">
                  <c:v>1.3839999999999999</c:v>
                </c:pt>
                <c:pt idx="189">
                  <c:v>1.3839999999999999</c:v>
                </c:pt>
                <c:pt idx="190">
                  <c:v>1.3839999999999999</c:v>
                </c:pt>
                <c:pt idx="191">
                  <c:v>1.3839999999999999</c:v>
                </c:pt>
                <c:pt idx="192">
                  <c:v>1.3839999999999999</c:v>
                </c:pt>
                <c:pt idx="193">
                  <c:v>1.3839999999999999</c:v>
                </c:pt>
                <c:pt idx="194">
                  <c:v>1.3839999999999999</c:v>
                </c:pt>
                <c:pt idx="195">
                  <c:v>1.3839999999999999</c:v>
                </c:pt>
                <c:pt idx="196">
                  <c:v>1.3839999999999999</c:v>
                </c:pt>
                <c:pt idx="197">
                  <c:v>1.3839999999999999</c:v>
                </c:pt>
                <c:pt idx="198">
                  <c:v>1.3839999999999999</c:v>
                </c:pt>
                <c:pt idx="199">
                  <c:v>1.3839999999999999</c:v>
                </c:pt>
                <c:pt idx="200">
                  <c:v>1.3839999999999999</c:v>
                </c:pt>
                <c:pt idx="201">
                  <c:v>1.3839999999999999</c:v>
                </c:pt>
                <c:pt idx="202">
                  <c:v>1.3839999999999999</c:v>
                </c:pt>
                <c:pt idx="203">
                  <c:v>1.3839999999999999</c:v>
                </c:pt>
                <c:pt idx="204">
                  <c:v>1.3839999999999999</c:v>
                </c:pt>
                <c:pt idx="205">
                  <c:v>1.3839999999999999</c:v>
                </c:pt>
                <c:pt idx="206">
                  <c:v>1.3839999999999999</c:v>
                </c:pt>
                <c:pt idx="207">
                  <c:v>1.3839999999999999</c:v>
                </c:pt>
                <c:pt idx="208">
                  <c:v>1.3839999999999999</c:v>
                </c:pt>
                <c:pt idx="209">
                  <c:v>1.3839999999999999</c:v>
                </c:pt>
                <c:pt idx="210">
                  <c:v>1.3839999999999999</c:v>
                </c:pt>
                <c:pt idx="211">
                  <c:v>1.3839999999999999</c:v>
                </c:pt>
                <c:pt idx="212">
                  <c:v>1.3839999999999999</c:v>
                </c:pt>
                <c:pt idx="213">
                  <c:v>1.3839999999999999</c:v>
                </c:pt>
                <c:pt idx="214">
                  <c:v>1.3839999999999999</c:v>
                </c:pt>
                <c:pt idx="215">
                  <c:v>1.3839999999999999</c:v>
                </c:pt>
                <c:pt idx="216">
                  <c:v>1.3839999999999999</c:v>
                </c:pt>
                <c:pt idx="217">
                  <c:v>1.3839999999999999</c:v>
                </c:pt>
                <c:pt idx="218">
                  <c:v>1.3839999999999999</c:v>
                </c:pt>
                <c:pt idx="219">
                  <c:v>1.3839999999999999</c:v>
                </c:pt>
                <c:pt idx="220">
                  <c:v>1.3839999999999999</c:v>
                </c:pt>
                <c:pt idx="221">
                  <c:v>1.3839999999999999</c:v>
                </c:pt>
                <c:pt idx="222">
                  <c:v>1.3839999999999999</c:v>
                </c:pt>
                <c:pt idx="223">
                  <c:v>1.3839999999999999</c:v>
                </c:pt>
                <c:pt idx="224">
                  <c:v>1.3839999999999999</c:v>
                </c:pt>
                <c:pt idx="225">
                  <c:v>1.3839999999999999</c:v>
                </c:pt>
                <c:pt idx="226">
                  <c:v>1.3839999999999999</c:v>
                </c:pt>
                <c:pt idx="227">
                  <c:v>1.3839999999999999</c:v>
                </c:pt>
                <c:pt idx="228">
                  <c:v>1.3839999999999999</c:v>
                </c:pt>
                <c:pt idx="229">
                  <c:v>1.3839999999999999</c:v>
                </c:pt>
                <c:pt idx="230">
                  <c:v>1.3839999999999999</c:v>
                </c:pt>
                <c:pt idx="231">
                  <c:v>1.3839999999999999</c:v>
                </c:pt>
                <c:pt idx="232">
                  <c:v>1.3839999999999999</c:v>
                </c:pt>
                <c:pt idx="233">
                  <c:v>1.3839999999999999</c:v>
                </c:pt>
                <c:pt idx="234">
                  <c:v>1.3839999999999999</c:v>
                </c:pt>
                <c:pt idx="235">
                  <c:v>1.3839999999999999</c:v>
                </c:pt>
                <c:pt idx="236">
                  <c:v>1.3839999999999999</c:v>
                </c:pt>
                <c:pt idx="237">
                  <c:v>1.3839999999999999</c:v>
                </c:pt>
                <c:pt idx="238">
                  <c:v>1.3839999999999999</c:v>
                </c:pt>
                <c:pt idx="239">
                  <c:v>1.3839999999999999</c:v>
                </c:pt>
                <c:pt idx="240">
                  <c:v>1.3839999999999999</c:v>
                </c:pt>
                <c:pt idx="241">
                  <c:v>1.3839999999999999</c:v>
                </c:pt>
                <c:pt idx="242">
                  <c:v>1.3839999999999999</c:v>
                </c:pt>
                <c:pt idx="243">
                  <c:v>1.3839999999999999</c:v>
                </c:pt>
                <c:pt idx="244">
                  <c:v>1.3839999999999999</c:v>
                </c:pt>
                <c:pt idx="245">
                  <c:v>1.3839999999999999</c:v>
                </c:pt>
                <c:pt idx="246">
                  <c:v>1.3839999999999999</c:v>
                </c:pt>
                <c:pt idx="247">
                  <c:v>1.3839999999999999</c:v>
                </c:pt>
                <c:pt idx="248">
                  <c:v>1.3839999999999999</c:v>
                </c:pt>
                <c:pt idx="249">
                  <c:v>1.3839999999999999</c:v>
                </c:pt>
                <c:pt idx="250">
                  <c:v>1.3839999999999999</c:v>
                </c:pt>
                <c:pt idx="251">
                  <c:v>1.3839999999999999</c:v>
                </c:pt>
                <c:pt idx="252">
                  <c:v>1.3839999999999999</c:v>
                </c:pt>
                <c:pt idx="253">
                  <c:v>1.3839999999999999</c:v>
                </c:pt>
                <c:pt idx="254">
                  <c:v>1.3839999999999999</c:v>
                </c:pt>
                <c:pt idx="255">
                  <c:v>1.3839999999999999</c:v>
                </c:pt>
                <c:pt idx="256">
                  <c:v>1.3839999999999999</c:v>
                </c:pt>
                <c:pt idx="257">
                  <c:v>1.3839999999999999</c:v>
                </c:pt>
                <c:pt idx="258">
                  <c:v>1.3839999999999999</c:v>
                </c:pt>
                <c:pt idx="259">
                  <c:v>1.3839999999999999</c:v>
                </c:pt>
                <c:pt idx="260">
                  <c:v>1.3839999999999999</c:v>
                </c:pt>
                <c:pt idx="261">
                  <c:v>1.3839999999999999</c:v>
                </c:pt>
                <c:pt idx="262">
                  <c:v>1.3839999999999999</c:v>
                </c:pt>
                <c:pt idx="263">
                  <c:v>1.3839999999999999</c:v>
                </c:pt>
                <c:pt idx="264">
                  <c:v>1.3839999999999999</c:v>
                </c:pt>
                <c:pt idx="265">
                  <c:v>1.3839999999999999</c:v>
                </c:pt>
                <c:pt idx="266">
                  <c:v>1.3839999999999999</c:v>
                </c:pt>
                <c:pt idx="267">
                  <c:v>1.3839999999999999</c:v>
                </c:pt>
                <c:pt idx="268">
                  <c:v>1.3839999999999999</c:v>
                </c:pt>
                <c:pt idx="269">
                  <c:v>1.3839999999999999</c:v>
                </c:pt>
                <c:pt idx="270">
                  <c:v>1.3839999999999999</c:v>
                </c:pt>
                <c:pt idx="271">
                  <c:v>1.3839999999999999</c:v>
                </c:pt>
                <c:pt idx="272">
                  <c:v>1.3839999999999999</c:v>
                </c:pt>
                <c:pt idx="273">
                  <c:v>1.3839999999999999</c:v>
                </c:pt>
                <c:pt idx="274">
                  <c:v>1.3839999999999999</c:v>
                </c:pt>
                <c:pt idx="275">
                  <c:v>1.3839999999999999</c:v>
                </c:pt>
                <c:pt idx="276">
                  <c:v>1.3839999999999999</c:v>
                </c:pt>
                <c:pt idx="277">
                  <c:v>1.3839999999999999</c:v>
                </c:pt>
                <c:pt idx="278">
                  <c:v>1.3839999999999999</c:v>
                </c:pt>
                <c:pt idx="279">
                  <c:v>1.3839999999999999</c:v>
                </c:pt>
                <c:pt idx="280">
                  <c:v>1.3839999999999999</c:v>
                </c:pt>
                <c:pt idx="281">
                  <c:v>1.3839999999999999</c:v>
                </c:pt>
                <c:pt idx="282">
                  <c:v>1.3839999999999999</c:v>
                </c:pt>
                <c:pt idx="283">
                  <c:v>1.3839999999999999</c:v>
                </c:pt>
                <c:pt idx="284">
                  <c:v>1.3839999999999999</c:v>
                </c:pt>
                <c:pt idx="285">
                  <c:v>1.3839999999999999</c:v>
                </c:pt>
                <c:pt idx="286">
                  <c:v>1.3839999999999999</c:v>
                </c:pt>
                <c:pt idx="287">
                  <c:v>1.3839999999999999</c:v>
                </c:pt>
                <c:pt idx="288">
                  <c:v>1.3839999999999999</c:v>
                </c:pt>
                <c:pt idx="289">
                  <c:v>1.3839999999999999</c:v>
                </c:pt>
                <c:pt idx="290">
                  <c:v>1.3839999999999999</c:v>
                </c:pt>
                <c:pt idx="291">
                  <c:v>1.3839999999999999</c:v>
                </c:pt>
                <c:pt idx="292">
                  <c:v>1.3839999999999999</c:v>
                </c:pt>
                <c:pt idx="293">
                  <c:v>1.3839999999999999</c:v>
                </c:pt>
                <c:pt idx="294">
                  <c:v>1.3839999999999999</c:v>
                </c:pt>
                <c:pt idx="295">
                  <c:v>1.3839999999999999</c:v>
                </c:pt>
                <c:pt idx="296">
                  <c:v>1.3839999999999999</c:v>
                </c:pt>
                <c:pt idx="297">
                  <c:v>1.3839999999999999</c:v>
                </c:pt>
                <c:pt idx="298">
                  <c:v>1.3839999999999999</c:v>
                </c:pt>
                <c:pt idx="299">
                  <c:v>1.3839999999999999</c:v>
                </c:pt>
                <c:pt idx="300">
                  <c:v>1.3839999999999999</c:v>
                </c:pt>
                <c:pt idx="301">
                  <c:v>1.3839999999999999</c:v>
                </c:pt>
                <c:pt idx="302">
                  <c:v>1.3839999999999999</c:v>
                </c:pt>
                <c:pt idx="303">
                  <c:v>1.3839999999999999</c:v>
                </c:pt>
                <c:pt idx="304">
                  <c:v>1.3839999999999999</c:v>
                </c:pt>
                <c:pt idx="305">
                  <c:v>1.3839999999999999</c:v>
                </c:pt>
                <c:pt idx="306">
                  <c:v>1.3839999999999999</c:v>
                </c:pt>
                <c:pt idx="307">
                  <c:v>1.3839999999999999</c:v>
                </c:pt>
                <c:pt idx="308">
                  <c:v>1.3839999999999999</c:v>
                </c:pt>
                <c:pt idx="309">
                  <c:v>1.3839999999999999</c:v>
                </c:pt>
                <c:pt idx="310">
                  <c:v>1.3839999999999999</c:v>
                </c:pt>
                <c:pt idx="311">
                  <c:v>1.3839999999999999</c:v>
                </c:pt>
                <c:pt idx="312">
                  <c:v>1.3839999999999999</c:v>
                </c:pt>
                <c:pt idx="313">
                  <c:v>1.3839999999999999</c:v>
                </c:pt>
                <c:pt idx="314">
                  <c:v>1.3839999999999999</c:v>
                </c:pt>
                <c:pt idx="315">
                  <c:v>1.3839999999999999</c:v>
                </c:pt>
                <c:pt idx="316">
                  <c:v>1.3839999999999999</c:v>
                </c:pt>
                <c:pt idx="317">
                  <c:v>1.3839999999999999</c:v>
                </c:pt>
                <c:pt idx="318">
                  <c:v>1.3839999999999999</c:v>
                </c:pt>
                <c:pt idx="319">
                  <c:v>1.3839999999999999</c:v>
                </c:pt>
                <c:pt idx="320">
                  <c:v>1.3839999999999999</c:v>
                </c:pt>
                <c:pt idx="321">
                  <c:v>1.3839999999999999</c:v>
                </c:pt>
                <c:pt idx="322">
                  <c:v>1.3839999999999999</c:v>
                </c:pt>
                <c:pt idx="323">
                  <c:v>1.3839999999999999</c:v>
                </c:pt>
                <c:pt idx="324">
                  <c:v>1.3839999999999999</c:v>
                </c:pt>
                <c:pt idx="325">
                  <c:v>1.3839999999999999</c:v>
                </c:pt>
                <c:pt idx="326">
                  <c:v>1.3839999999999999</c:v>
                </c:pt>
                <c:pt idx="327">
                  <c:v>1.3839999999999999</c:v>
                </c:pt>
                <c:pt idx="328">
                  <c:v>1.3839999999999999</c:v>
                </c:pt>
                <c:pt idx="329">
                  <c:v>1.3839999999999999</c:v>
                </c:pt>
                <c:pt idx="330">
                  <c:v>1.3839999999999999</c:v>
                </c:pt>
                <c:pt idx="331">
                  <c:v>1.3839999999999999</c:v>
                </c:pt>
                <c:pt idx="332">
                  <c:v>1.3839999999999999</c:v>
                </c:pt>
                <c:pt idx="333">
                  <c:v>1.538</c:v>
                </c:pt>
                <c:pt idx="334">
                  <c:v>1.538</c:v>
                </c:pt>
                <c:pt idx="335">
                  <c:v>1.538</c:v>
                </c:pt>
                <c:pt idx="336">
                  <c:v>1.538</c:v>
                </c:pt>
                <c:pt idx="337">
                  <c:v>1.538</c:v>
                </c:pt>
                <c:pt idx="338">
                  <c:v>1.538</c:v>
                </c:pt>
                <c:pt idx="339">
                  <c:v>1.538</c:v>
                </c:pt>
                <c:pt idx="340">
                  <c:v>1.538</c:v>
                </c:pt>
                <c:pt idx="341">
                  <c:v>1.538</c:v>
                </c:pt>
                <c:pt idx="342">
                  <c:v>1.538</c:v>
                </c:pt>
                <c:pt idx="343">
                  <c:v>1.538</c:v>
                </c:pt>
                <c:pt idx="344">
                  <c:v>1.538</c:v>
                </c:pt>
                <c:pt idx="345">
                  <c:v>1.538</c:v>
                </c:pt>
                <c:pt idx="346">
                  <c:v>1.538</c:v>
                </c:pt>
                <c:pt idx="347">
                  <c:v>1.538</c:v>
                </c:pt>
                <c:pt idx="348">
                  <c:v>1.538</c:v>
                </c:pt>
                <c:pt idx="349">
                  <c:v>1.538</c:v>
                </c:pt>
                <c:pt idx="350">
                  <c:v>1.538</c:v>
                </c:pt>
                <c:pt idx="351">
                  <c:v>1.538</c:v>
                </c:pt>
                <c:pt idx="352">
                  <c:v>1.538</c:v>
                </c:pt>
                <c:pt idx="353">
                  <c:v>1.538</c:v>
                </c:pt>
                <c:pt idx="354">
                  <c:v>1.538</c:v>
                </c:pt>
                <c:pt idx="355">
                  <c:v>1.538</c:v>
                </c:pt>
                <c:pt idx="356">
                  <c:v>1.538</c:v>
                </c:pt>
                <c:pt idx="357">
                  <c:v>1.538</c:v>
                </c:pt>
                <c:pt idx="358">
                  <c:v>1.538</c:v>
                </c:pt>
                <c:pt idx="359">
                  <c:v>1.538</c:v>
                </c:pt>
                <c:pt idx="360">
                  <c:v>1.538</c:v>
                </c:pt>
                <c:pt idx="361">
                  <c:v>1.538</c:v>
                </c:pt>
                <c:pt idx="362">
                  <c:v>1.538</c:v>
                </c:pt>
                <c:pt idx="363">
                  <c:v>1.538</c:v>
                </c:pt>
                <c:pt idx="364">
                  <c:v>1.538</c:v>
                </c:pt>
                <c:pt idx="365">
                  <c:v>1.538</c:v>
                </c:pt>
                <c:pt idx="366">
                  <c:v>1.538</c:v>
                </c:pt>
                <c:pt idx="367">
                  <c:v>1.538</c:v>
                </c:pt>
                <c:pt idx="368">
                  <c:v>1.538</c:v>
                </c:pt>
                <c:pt idx="369">
                  <c:v>1.538</c:v>
                </c:pt>
                <c:pt idx="370">
                  <c:v>1.538</c:v>
                </c:pt>
                <c:pt idx="371">
                  <c:v>1.538</c:v>
                </c:pt>
                <c:pt idx="372">
                  <c:v>1.538</c:v>
                </c:pt>
                <c:pt idx="373">
                  <c:v>1.538</c:v>
                </c:pt>
                <c:pt idx="374">
                  <c:v>1.538</c:v>
                </c:pt>
                <c:pt idx="375">
                  <c:v>1.538</c:v>
                </c:pt>
                <c:pt idx="376">
                  <c:v>1.538</c:v>
                </c:pt>
                <c:pt idx="377">
                  <c:v>1.538</c:v>
                </c:pt>
                <c:pt idx="378">
                  <c:v>1.538</c:v>
                </c:pt>
                <c:pt idx="379">
                  <c:v>1.538</c:v>
                </c:pt>
                <c:pt idx="380">
                  <c:v>1.538</c:v>
                </c:pt>
                <c:pt idx="381">
                  <c:v>1.538</c:v>
                </c:pt>
                <c:pt idx="382">
                  <c:v>1.538</c:v>
                </c:pt>
                <c:pt idx="383">
                  <c:v>1.538</c:v>
                </c:pt>
                <c:pt idx="384">
                  <c:v>1.538</c:v>
                </c:pt>
                <c:pt idx="385">
                  <c:v>1.538</c:v>
                </c:pt>
                <c:pt idx="386">
                  <c:v>1.538</c:v>
                </c:pt>
                <c:pt idx="387">
                  <c:v>1.538</c:v>
                </c:pt>
                <c:pt idx="388">
                  <c:v>1.538</c:v>
                </c:pt>
                <c:pt idx="389">
                  <c:v>1.538</c:v>
                </c:pt>
                <c:pt idx="390">
                  <c:v>1.538</c:v>
                </c:pt>
                <c:pt idx="391">
                  <c:v>1.538</c:v>
                </c:pt>
                <c:pt idx="392">
                  <c:v>1.538</c:v>
                </c:pt>
                <c:pt idx="393">
                  <c:v>1.538</c:v>
                </c:pt>
                <c:pt idx="394">
                  <c:v>1.538</c:v>
                </c:pt>
                <c:pt idx="395">
                  <c:v>1.538</c:v>
                </c:pt>
                <c:pt idx="396">
                  <c:v>1.538</c:v>
                </c:pt>
                <c:pt idx="397">
                  <c:v>1.538</c:v>
                </c:pt>
                <c:pt idx="398">
                  <c:v>1.538</c:v>
                </c:pt>
                <c:pt idx="399">
                  <c:v>1.538</c:v>
                </c:pt>
                <c:pt idx="400">
                  <c:v>1.538</c:v>
                </c:pt>
                <c:pt idx="401">
                  <c:v>1.538</c:v>
                </c:pt>
                <c:pt idx="402">
                  <c:v>1.538</c:v>
                </c:pt>
                <c:pt idx="403">
                  <c:v>1.538</c:v>
                </c:pt>
                <c:pt idx="404">
                  <c:v>1.538</c:v>
                </c:pt>
                <c:pt idx="405">
                  <c:v>1.538</c:v>
                </c:pt>
                <c:pt idx="406">
                  <c:v>1.538</c:v>
                </c:pt>
                <c:pt idx="407">
                  <c:v>1.538</c:v>
                </c:pt>
                <c:pt idx="408">
                  <c:v>1.538</c:v>
                </c:pt>
                <c:pt idx="409">
                  <c:v>1.538</c:v>
                </c:pt>
                <c:pt idx="410">
                  <c:v>1.538</c:v>
                </c:pt>
                <c:pt idx="411">
                  <c:v>1.538</c:v>
                </c:pt>
                <c:pt idx="412">
                  <c:v>1.538</c:v>
                </c:pt>
                <c:pt idx="413">
                  <c:v>1.538</c:v>
                </c:pt>
                <c:pt idx="414">
                  <c:v>1.538</c:v>
                </c:pt>
                <c:pt idx="415">
                  <c:v>1.538</c:v>
                </c:pt>
                <c:pt idx="416">
                  <c:v>1.538</c:v>
                </c:pt>
                <c:pt idx="417">
                  <c:v>1.538</c:v>
                </c:pt>
                <c:pt idx="418">
                  <c:v>1.538</c:v>
                </c:pt>
                <c:pt idx="419">
                  <c:v>1.538</c:v>
                </c:pt>
                <c:pt idx="420">
                  <c:v>1.538</c:v>
                </c:pt>
                <c:pt idx="421">
                  <c:v>1.538</c:v>
                </c:pt>
                <c:pt idx="422">
                  <c:v>1.538</c:v>
                </c:pt>
                <c:pt idx="423">
                  <c:v>1.538</c:v>
                </c:pt>
                <c:pt idx="424">
                  <c:v>1.538</c:v>
                </c:pt>
                <c:pt idx="425">
                  <c:v>1.538</c:v>
                </c:pt>
                <c:pt idx="426">
                  <c:v>1.538</c:v>
                </c:pt>
                <c:pt idx="427">
                  <c:v>1.538</c:v>
                </c:pt>
                <c:pt idx="428">
                  <c:v>1.538</c:v>
                </c:pt>
                <c:pt idx="429">
                  <c:v>1.538</c:v>
                </c:pt>
                <c:pt idx="430">
                  <c:v>1.538</c:v>
                </c:pt>
                <c:pt idx="431">
                  <c:v>1.538</c:v>
                </c:pt>
                <c:pt idx="432">
                  <c:v>1.538</c:v>
                </c:pt>
                <c:pt idx="433">
                  <c:v>1.538</c:v>
                </c:pt>
                <c:pt idx="434">
                  <c:v>1.538</c:v>
                </c:pt>
                <c:pt idx="435">
                  <c:v>1.538</c:v>
                </c:pt>
                <c:pt idx="436">
                  <c:v>1.538</c:v>
                </c:pt>
                <c:pt idx="437">
                  <c:v>1.538</c:v>
                </c:pt>
                <c:pt idx="438">
                  <c:v>1.538</c:v>
                </c:pt>
                <c:pt idx="439">
                  <c:v>1.538</c:v>
                </c:pt>
                <c:pt idx="440">
                  <c:v>1.538</c:v>
                </c:pt>
                <c:pt idx="441">
                  <c:v>1.538</c:v>
                </c:pt>
                <c:pt idx="442">
                  <c:v>1.538</c:v>
                </c:pt>
                <c:pt idx="443">
                  <c:v>1.538</c:v>
                </c:pt>
                <c:pt idx="444">
                  <c:v>1.538</c:v>
                </c:pt>
                <c:pt idx="445">
                  <c:v>1.538</c:v>
                </c:pt>
                <c:pt idx="446">
                  <c:v>1.538</c:v>
                </c:pt>
                <c:pt idx="447">
                  <c:v>1.538</c:v>
                </c:pt>
                <c:pt idx="448">
                  <c:v>1.538</c:v>
                </c:pt>
                <c:pt idx="449">
                  <c:v>1.538</c:v>
                </c:pt>
                <c:pt idx="450">
                  <c:v>1.538</c:v>
                </c:pt>
                <c:pt idx="451">
                  <c:v>1.538</c:v>
                </c:pt>
                <c:pt idx="452">
                  <c:v>1.538</c:v>
                </c:pt>
                <c:pt idx="453">
                  <c:v>1.538</c:v>
                </c:pt>
                <c:pt idx="454">
                  <c:v>1.538</c:v>
                </c:pt>
                <c:pt idx="455">
                  <c:v>1.538</c:v>
                </c:pt>
                <c:pt idx="456">
                  <c:v>1.538</c:v>
                </c:pt>
                <c:pt idx="457">
                  <c:v>1.538</c:v>
                </c:pt>
                <c:pt idx="458">
                  <c:v>1.538</c:v>
                </c:pt>
                <c:pt idx="459">
                  <c:v>1.538</c:v>
                </c:pt>
                <c:pt idx="460">
                  <c:v>1.538</c:v>
                </c:pt>
                <c:pt idx="461">
                  <c:v>1.538</c:v>
                </c:pt>
                <c:pt idx="462">
                  <c:v>1.538</c:v>
                </c:pt>
                <c:pt idx="463">
                  <c:v>1.538</c:v>
                </c:pt>
                <c:pt idx="464">
                  <c:v>1.538</c:v>
                </c:pt>
                <c:pt idx="465">
                  <c:v>1.538</c:v>
                </c:pt>
                <c:pt idx="466">
                  <c:v>1.538</c:v>
                </c:pt>
                <c:pt idx="467">
                  <c:v>1.538</c:v>
                </c:pt>
                <c:pt idx="468">
                  <c:v>1.538</c:v>
                </c:pt>
                <c:pt idx="469">
                  <c:v>1.538</c:v>
                </c:pt>
                <c:pt idx="470">
                  <c:v>1.538</c:v>
                </c:pt>
                <c:pt idx="471">
                  <c:v>1.538</c:v>
                </c:pt>
                <c:pt idx="472">
                  <c:v>1.538</c:v>
                </c:pt>
                <c:pt idx="473">
                  <c:v>1.538</c:v>
                </c:pt>
                <c:pt idx="474">
                  <c:v>1.538</c:v>
                </c:pt>
                <c:pt idx="475">
                  <c:v>1.538</c:v>
                </c:pt>
                <c:pt idx="476">
                  <c:v>1.538</c:v>
                </c:pt>
                <c:pt idx="477">
                  <c:v>1.538</c:v>
                </c:pt>
                <c:pt idx="478">
                  <c:v>1.538</c:v>
                </c:pt>
                <c:pt idx="479">
                  <c:v>1.538</c:v>
                </c:pt>
                <c:pt idx="480">
                  <c:v>1.538</c:v>
                </c:pt>
                <c:pt idx="481">
                  <c:v>1.538</c:v>
                </c:pt>
                <c:pt idx="482">
                  <c:v>1.538</c:v>
                </c:pt>
                <c:pt idx="483">
                  <c:v>1.538</c:v>
                </c:pt>
                <c:pt idx="484">
                  <c:v>1.538</c:v>
                </c:pt>
                <c:pt idx="485">
                  <c:v>1.538</c:v>
                </c:pt>
                <c:pt idx="486">
                  <c:v>1.538</c:v>
                </c:pt>
                <c:pt idx="487">
                  <c:v>1.538</c:v>
                </c:pt>
                <c:pt idx="488">
                  <c:v>1.538</c:v>
                </c:pt>
                <c:pt idx="489">
                  <c:v>1.538</c:v>
                </c:pt>
                <c:pt idx="490">
                  <c:v>1.538</c:v>
                </c:pt>
                <c:pt idx="491">
                  <c:v>1.538</c:v>
                </c:pt>
                <c:pt idx="492">
                  <c:v>1.538</c:v>
                </c:pt>
                <c:pt idx="493">
                  <c:v>1.538</c:v>
                </c:pt>
                <c:pt idx="494">
                  <c:v>1.538</c:v>
                </c:pt>
                <c:pt idx="495">
                  <c:v>1.538</c:v>
                </c:pt>
                <c:pt idx="496">
                  <c:v>1.538</c:v>
                </c:pt>
                <c:pt idx="497">
                  <c:v>1.538</c:v>
                </c:pt>
                <c:pt idx="498">
                  <c:v>1.538</c:v>
                </c:pt>
                <c:pt idx="499">
                  <c:v>1.538</c:v>
                </c:pt>
                <c:pt idx="500">
                  <c:v>1.538</c:v>
                </c:pt>
                <c:pt idx="501">
                  <c:v>1.538</c:v>
                </c:pt>
                <c:pt idx="502">
                  <c:v>1.538</c:v>
                </c:pt>
                <c:pt idx="503">
                  <c:v>1.538</c:v>
                </c:pt>
                <c:pt idx="504">
                  <c:v>1.538</c:v>
                </c:pt>
                <c:pt idx="505">
                  <c:v>1.538</c:v>
                </c:pt>
                <c:pt idx="506">
                  <c:v>1.538</c:v>
                </c:pt>
                <c:pt idx="507">
                  <c:v>1.538</c:v>
                </c:pt>
                <c:pt idx="508">
                  <c:v>1.538</c:v>
                </c:pt>
                <c:pt idx="509">
                  <c:v>1.538</c:v>
                </c:pt>
                <c:pt idx="510">
                  <c:v>1.538</c:v>
                </c:pt>
                <c:pt idx="511">
                  <c:v>1.538</c:v>
                </c:pt>
                <c:pt idx="512">
                  <c:v>1.538</c:v>
                </c:pt>
                <c:pt idx="513">
                  <c:v>1.538</c:v>
                </c:pt>
                <c:pt idx="514">
                  <c:v>1.538</c:v>
                </c:pt>
                <c:pt idx="515">
                  <c:v>1.538</c:v>
                </c:pt>
                <c:pt idx="516">
                  <c:v>1.538</c:v>
                </c:pt>
                <c:pt idx="517">
                  <c:v>1.538</c:v>
                </c:pt>
                <c:pt idx="518">
                  <c:v>1.538</c:v>
                </c:pt>
                <c:pt idx="519">
                  <c:v>1.538</c:v>
                </c:pt>
                <c:pt idx="520">
                  <c:v>1.538</c:v>
                </c:pt>
                <c:pt idx="521">
                  <c:v>1.538</c:v>
                </c:pt>
                <c:pt idx="522">
                  <c:v>1.538</c:v>
                </c:pt>
                <c:pt idx="523">
                  <c:v>1.538</c:v>
                </c:pt>
                <c:pt idx="524">
                  <c:v>1.538</c:v>
                </c:pt>
                <c:pt idx="525">
                  <c:v>1.538</c:v>
                </c:pt>
                <c:pt idx="526">
                  <c:v>1.538</c:v>
                </c:pt>
                <c:pt idx="527">
                  <c:v>1.538</c:v>
                </c:pt>
                <c:pt idx="528">
                  <c:v>1.538</c:v>
                </c:pt>
                <c:pt idx="529">
                  <c:v>1.538</c:v>
                </c:pt>
                <c:pt idx="530">
                  <c:v>1.538</c:v>
                </c:pt>
                <c:pt idx="531">
                  <c:v>1.538</c:v>
                </c:pt>
                <c:pt idx="532">
                  <c:v>1.538</c:v>
                </c:pt>
                <c:pt idx="533">
                  <c:v>1.538</c:v>
                </c:pt>
                <c:pt idx="534">
                  <c:v>1.538</c:v>
                </c:pt>
                <c:pt idx="535">
                  <c:v>1.538</c:v>
                </c:pt>
                <c:pt idx="536">
                  <c:v>1.538</c:v>
                </c:pt>
                <c:pt idx="537">
                  <c:v>1.538</c:v>
                </c:pt>
                <c:pt idx="538">
                  <c:v>1.538</c:v>
                </c:pt>
                <c:pt idx="539">
                  <c:v>1.538</c:v>
                </c:pt>
                <c:pt idx="540">
                  <c:v>1.538</c:v>
                </c:pt>
                <c:pt idx="541">
                  <c:v>1.538</c:v>
                </c:pt>
                <c:pt idx="542">
                  <c:v>1.538</c:v>
                </c:pt>
                <c:pt idx="543">
                  <c:v>1.538</c:v>
                </c:pt>
                <c:pt idx="544">
                  <c:v>1.538</c:v>
                </c:pt>
                <c:pt idx="545">
                  <c:v>1.538</c:v>
                </c:pt>
                <c:pt idx="546">
                  <c:v>1.538</c:v>
                </c:pt>
                <c:pt idx="547">
                  <c:v>1.538</c:v>
                </c:pt>
                <c:pt idx="548">
                  <c:v>1.538</c:v>
                </c:pt>
                <c:pt idx="549">
                  <c:v>1.538</c:v>
                </c:pt>
                <c:pt idx="550">
                  <c:v>1.538</c:v>
                </c:pt>
                <c:pt idx="551">
                  <c:v>1.538</c:v>
                </c:pt>
                <c:pt idx="552">
                  <c:v>1.538</c:v>
                </c:pt>
                <c:pt idx="553">
                  <c:v>1.538</c:v>
                </c:pt>
                <c:pt idx="554">
                  <c:v>1.538</c:v>
                </c:pt>
                <c:pt idx="555">
                  <c:v>1.538</c:v>
                </c:pt>
                <c:pt idx="556">
                  <c:v>1.538</c:v>
                </c:pt>
                <c:pt idx="557">
                  <c:v>1.538</c:v>
                </c:pt>
                <c:pt idx="558">
                  <c:v>1.538</c:v>
                </c:pt>
                <c:pt idx="559">
                  <c:v>1.538</c:v>
                </c:pt>
                <c:pt idx="560">
                  <c:v>1.538</c:v>
                </c:pt>
                <c:pt idx="561">
                  <c:v>1.538</c:v>
                </c:pt>
                <c:pt idx="562">
                  <c:v>1.538</c:v>
                </c:pt>
                <c:pt idx="563">
                  <c:v>1.538</c:v>
                </c:pt>
                <c:pt idx="564">
                  <c:v>1.538</c:v>
                </c:pt>
                <c:pt idx="565">
                  <c:v>1.538</c:v>
                </c:pt>
                <c:pt idx="566">
                  <c:v>1.538</c:v>
                </c:pt>
                <c:pt idx="567">
                  <c:v>1.538</c:v>
                </c:pt>
                <c:pt idx="568">
                  <c:v>1.538</c:v>
                </c:pt>
                <c:pt idx="569">
                  <c:v>1.538</c:v>
                </c:pt>
                <c:pt idx="570">
                  <c:v>1.538</c:v>
                </c:pt>
                <c:pt idx="571">
                  <c:v>1.538</c:v>
                </c:pt>
                <c:pt idx="572">
                  <c:v>1.538</c:v>
                </c:pt>
                <c:pt idx="573">
                  <c:v>1.538</c:v>
                </c:pt>
                <c:pt idx="574">
                  <c:v>1.538</c:v>
                </c:pt>
                <c:pt idx="575">
                  <c:v>1.538</c:v>
                </c:pt>
                <c:pt idx="576">
                  <c:v>1.538</c:v>
                </c:pt>
                <c:pt idx="577">
                  <c:v>1.538</c:v>
                </c:pt>
                <c:pt idx="578">
                  <c:v>1.538</c:v>
                </c:pt>
                <c:pt idx="579">
                  <c:v>1.538</c:v>
                </c:pt>
                <c:pt idx="580">
                  <c:v>1.538</c:v>
                </c:pt>
                <c:pt idx="581">
                  <c:v>1.538</c:v>
                </c:pt>
                <c:pt idx="582">
                  <c:v>1.538</c:v>
                </c:pt>
                <c:pt idx="583">
                  <c:v>1.538</c:v>
                </c:pt>
                <c:pt idx="584">
                  <c:v>1.538</c:v>
                </c:pt>
                <c:pt idx="585">
                  <c:v>1.538</c:v>
                </c:pt>
                <c:pt idx="586">
                  <c:v>1.538</c:v>
                </c:pt>
                <c:pt idx="587">
                  <c:v>1.538</c:v>
                </c:pt>
                <c:pt idx="588">
                  <c:v>1.538</c:v>
                </c:pt>
                <c:pt idx="589">
                  <c:v>1.538</c:v>
                </c:pt>
                <c:pt idx="590">
                  <c:v>1.538</c:v>
                </c:pt>
                <c:pt idx="591">
                  <c:v>1.538</c:v>
                </c:pt>
                <c:pt idx="592">
                  <c:v>1.538</c:v>
                </c:pt>
                <c:pt idx="593">
                  <c:v>1.538</c:v>
                </c:pt>
                <c:pt idx="594">
                  <c:v>1.538</c:v>
                </c:pt>
                <c:pt idx="595">
                  <c:v>1.538</c:v>
                </c:pt>
                <c:pt idx="596">
                  <c:v>1.538</c:v>
                </c:pt>
                <c:pt idx="597">
                  <c:v>1.538</c:v>
                </c:pt>
                <c:pt idx="598">
                  <c:v>1.538</c:v>
                </c:pt>
                <c:pt idx="599">
                  <c:v>1.538</c:v>
                </c:pt>
                <c:pt idx="600">
                  <c:v>1.538</c:v>
                </c:pt>
                <c:pt idx="601">
                  <c:v>1.538</c:v>
                </c:pt>
                <c:pt idx="602">
                  <c:v>1.538</c:v>
                </c:pt>
                <c:pt idx="603">
                  <c:v>1.538</c:v>
                </c:pt>
                <c:pt idx="604">
                  <c:v>1.538</c:v>
                </c:pt>
                <c:pt idx="605">
                  <c:v>1.538</c:v>
                </c:pt>
                <c:pt idx="606">
                  <c:v>1.538</c:v>
                </c:pt>
                <c:pt idx="607">
                  <c:v>1.538</c:v>
                </c:pt>
                <c:pt idx="608">
                  <c:v>1.538</c:v>
                </c:pt>
                <c:pt idx="609">
                  <c:v>1.538</c:v>
                </c:pt>
                <c:pt idx="610">
                  <c:v>1.538</c:v>
                </c:pt>
                <c:pt idx="611">
                  <c:v>1.538</c:v>
                </c:pt>
                <c:pt idx="612">
                  <c:v>1.538</c:v>
                </c:pt>
                <c:pt idx="613">
                  <c:v>1.538</c:v>
                </c:pt>
                <c:pt idx="614">
                  <c:v>1.538</c:v>
                </c:pt>
                <c:pt idx="615">
                  <c:v>1.538</c:v>
                </c:pt>
                <c:pt idx="616">
                  <c:v>1.538</c:v>
                </c:pt>
                <c:pt idx="617">
                  <c:v>1.538</c:v>
                </c:pt>
                <c:pt idx="618">
                  <c:v>1.538</c:v>
                </c:pt>
                <c:pt idx="619">
                  <c:v>1.538</c:v>
                </c:pt>
                <c:pt idx="620">
                  <c:v>1.538</c:v>
                </c:pt>
                <c:pt idx="621">
                  <c:v>1.538</c:v>
                </c:pt>
                <c:pt idx="622">
                  <c:v>1.538</c:v>
                </c:pt>
                <c:pt idx="623">
                  <c:v>1.538</c:v>
                </c:pt>
                <c:pt idx="624">
                  <c:v>1.538</c:v>
                </c:pt>
                <c:pt idx="625">
                  <c:v>1.538</c:v>
                </c:pt>
                <c:pt idx="626">
                  <c:v>1.538</c:v>
                </c:pt>
                <c:pt idx="627">
                  <c:v>1.538</c:v>
                </c:pt>
                <c:pt idx="628">
                  <c:v>1.538</c:v>
                </c:pt>
                <c:pt idx="629">
                  <c:v>1.538</c:v>
                </c:pt>
                <c:pt idx="630">
                  <c:v>1.538</c:v>
                </c:pt>
                <c:pt idx="631">
                  <c:v>1.538</c:v>
                </c:pt>
                <c:pt idx="632">
                  <c:v>1.538</c:v>
                </c:pt>
                <c:pt idx="633">
                  <c:v>1.538</c:v>
                </c:pt>
                <c:pt idx="634">
                  <c:v>1.538</c:v>
                </c:pt>
                <c:pt idx="635">
                  <c:v>1.538</c:v>
                </c:pt>
                <c:pt idx="636">
                  <c:v>1.538</c:v>
                </c:pt>
                <c:pt idx="637">
                  <c:v>1.538</c:v>
                </c:pt>
                <c:pt idx="638">
                  <c:v>1.538</c:v>
                </c:pt>
                <c:pt idx="639">
                  <c:v>1.6910000000000001</c:v>
                </c:pt>
                <c:pt idx="640">
                  <c:v>1.6910000000000001</c:v>
                </c:pt>
                <c:pt idx="641">
                  <c:v>1.6910000000000001</c:v>
                </c:pt>
                <c:pt idx="642">
                  <c:v>1.6910000000000001</c:v>
                </c:pt>
                <c:pt idx="643">
                  <c:v>1.6910000000000001</c:v>
                </c:pt>
                <c:pt idx="644">
                  <c:v>1.6910000000000001</c:v>
                </c:pt>
                <c:pt idx="645">
                  <c:v>1.6910000000000001</c:v>
                </c:pt>
                <c:pt idx="646">
                  <c:v>1.6910000000000001</c:v>
                </c:pt>
                <c:pt idx="647">
                  <c:v>1.6910000000000001</c:v>
                </c:pt>
                <c:pt idx="648">
                  <c:v>1.6910000000000001</c:v>
                </c:pt>
                <c:pt idx="649">
                  <c:v>1.6910000000000001</c:v>
                </c:pt>
                <c:pt idx="650">
                  <c:v>1.6910000000000001</c:v>
                </c:pt>
                <c:pt idx="651">
                  <c:v>1.6910000000000001</c:v>
                </c:pt>
                <c:pt idx="652">
                  <c:v>1.6910000000000001</c:v>
                </c:pt>
                <c:pt idx="653">
                  <c:v>1.6910000000000001</c:v>
                </c:pt>
                <c:pt idx="654">
                  <c:v>1.6910000000000001</c:v>
                </c:pt>
                <c:pt idx="655">
                  <c:v>1.6910000000000001</c:v>
                </c:pt>
                <c:pt idx="656">
                  <c:v>1.6910000000000001</c:v>
                </c:pt>
                <c:pt idx="657">
                  <c:v>1.6910000000000001</c:v>
                </c:pt>
                <c:pt idx="658">
                  <c:v>1.6910000000000001</c:v>
                </c:pt>
                <c:pt idx="659">
                  <c:v>1.6910000000000001</c:v>
                </c:pt>
                <c:pt idx="660">
                  <c:v>1.6910000000000001</c:v>
                </c:pt>
                <c:pt idx="661">
                  <c:v>1.6910000000000001</c:v>
                </c:pt>
                <c:pt idx="662">
                  <c:v>1.6910000000000001</c:v>
                </c:pt>
                <c:pt idx="663">
                  <c:v>1.6910000000000001</c:v>
                </c:pt>
                <c:pt idx="664">
                  <c:v>1.6910000000000001</c:v>
                </c:pt>
                <c:pt idx="665">
                  <c:v>1.6910000000000001</c:v>
                </c:pt>
                <c:pt idx="666">
                  <c:v>1.6910000000000001</c:v>
                </c:pt>
                <c:pt idx="667">
                  <c:v>1.6910000000000001</c:v>
                </c:pt>
                <c:pt idx="668">
                  <c:v>1.6910000000000001</c:v>
                </c:pt>
                <c:pt idx="669">
                  <c:v>1.6910000000000001</c:v>
                </c:pt>
                <c:pt idx="670">
                  <c:v>1.6910000000000001</c:v>
                </c:pt>
                <c:pt idx="671">
                  <c:v>1.6910000000000001</c:v>
                </c:pt>
                <c:pt idx="672">
                  <c:v>1.6910000000000001</c:v>
                </c:pt>
                <c:pt idx="673">
                  <c:v>1.6910000000000001</c:v>
                </c:pt>
                <c:pt idx="674">
                  <c:v>1.6910000000000001</c:v>
                </c:pt>
                <c:pt idx="675">
                  <c:v>1.6910000000000001</c:v>
                </c:pt>
                <c:pt idx="676">
                  <c:v>1.6910000000000001</c:v>
                </c:pt>
                <c:pt idx="677">
                  <c:v>1.6910000000000001</c:v>
                </c:pt>
                <c:pt idx="678">
                  <c:v>1.6910000000000001</c:v>
                </c:pt>
                <c:pt idx="679">
                  <c:v>1.6910000000000001</c:v>
                </c:pt>
                <c:pt idx="680">
                  <c:v>1.6910000000000001</c:v>
                </c:pt>
                <c:pt idx="681">
                  <c:v>1.6910000000000001</c:v>
                </c:pt>
                <c:pt idx="682">
                  <c:v>1.6910000000000001</c:v>
                </c:pt>
                <c:pt idx="683">
                  <c:v>1.6910000000000001</c:v>
                </c:pt>
                <c:pt idx="684">
                  <c:v>1.6910000000000001</c:v>
                </c:pt>
                <c:pt idx="685">
                  <c:v>1.6910000000000001</c:v>
                </c:pt>
                <c:pt idx="686">
                  <c:v>1.6910000000000001</c:v>
                </c:pt>
                <c:pt idx="687">
                  <c:v>1.6910000000000001</c:v>
                </c:pt>
                <c:pt idx="688">
                  <c:v>1.6910000000000001</c:v>
                </c:pt>
                <c:pt idx="689">
                  <c:v>1.6910000000000001</c:v>
                </c:pt>
                <c:pt idx="690">
                  <c:v>1.6910000000000001</c:v>
                </c:pt>
                <c:pt idx="691">
                  <c:v>1.6910000000000001</c:v>
                </c:pt>
                <c:pt idx="692">
                  <c:v>1.6910000000000001</c:v>
                </c:pt>
                <c:pt idx="693">
                  <c:v>1.6910000000000001</c:v>
                </c:pt>
                <c:pt idx="694">
                  <c:v>1.6910000000000001</c:v>
                </c:pt>
                <c:pt idx="695">
                  <c:v>1.6910000000000001</c:v>
                </c:pt>
                <c:pt idx="696">
                  <c:v>1.6910000000000001</c:v>
                </c:pt>
                <c:pt idx="697">
                  <c:v>1.845</c:v>
                </c:pt>
                <c:pt idx="698">
                  <c:v>1.845</c:v>
                </c:pt>
                <c:pt idx="699">
                  <c:v>1.845</c:v>
                </c:pt>
                <c:pt idx="700">
                  <c:v>1.845</c:v>
                </c:pt>
                <c:pt idx="701">
                  <c:v>1.845</c:v>
                </c:pt>
                <c:pt idx="702">
                  <c:v>1.845</c:v>
                </c:pt>
                <c:pt idx="703">
                  <c:v>1.845</c:v>
                </c:pt>
                <c:pt idx="704">
                  <c:v>1.845</c:v>
                </c:pt>
                <c:pt idx="705">
                  <c:v>1.845</c:v>
                </c:pt>
                <c:pt idx="706">
                  <c:v>1.845</c:v>
                </c:pt>
                <c:pt idx="707">
                  <c:v>1.845</c:v>
                </c:pt>
                <c:pt idx="708">
                  <c:v>1.845</c:v>
                </c:pt>
                <c:pt idx="709">
                  <c:v>1.845</c:v>
                </c:pt>
                <c:pt idx="710">
                  <c:v>1.845</c:v>
                </c:pt>
                <c:pt idx="711">
                  <c:v>1.845</c:v>
                </c:pt>
                <c:pt idx="712">
                  <c:v>1.845</c:v>
                </c:pt>
                <c:pt idx="713">
                  <c:v>1.845</c:v>
                </c:pt>
                <c:pt idx="714">
                  <c:v>1.845</c:v>
                </c:pt>
                <c:pt idx="715">
                  <c:v>1.845</c:v>
                </c:pt>
                <c:pt idx="716">
                  <c:v>1.845</c:v>
                </c:pt>
                <c:pt idx="717">
                  <c:v>1.9990000000000001</c:v>
                </c:pt>
                <c:pt idx="718">
                  <c:v>1.9990000000000001</c:v>
                </c:pt>
                <c:pt idx="719">
                  <c:v>1.9990000000000001</c:v>
                </c:pt>
                <c:pt idx="720">
                  <c:v>1.9990000000000001</c:v>
                </c:pt>
                <c:pt idx="721">
                  <c:v>1.9990000000000001</c:v>
                </c:pt>
                <c:pt idx="722">
                  <c:v>1.9990000000000001</c:v>
                </c:pt>
                <c:pt idx="723">
                  <c:v>1.9990000000000001</c:v>
                </c:pt>
                <c:pt idx="724">
                  <c:v>1.9990000000000001</c:v>
                </c:pt>
                <c:pt idx="725">
                  <c:v>1.9990000000000001</c:v>
                </c:pt>
                <c:pt idx="726">
                  <c:v>1.9990000000000001</c:v>
                </c:pt>
                <c:pt idx="727">
                  <c:v>1.9990000000000001</c:v>
                </c:pt>
                <c:pt idx="728">
                  <c:v>2.153</c:v>
                </c:pt>
                <c:pt idx="729">
                  <c:v>2.153</c:v>
                </c:pt>
                <c:pt idx="730">
                  <c:v>2.153</c:v>
                </c:pt>
                <c:pt idx="731">
                  <c:v>2.153</c:v>
                </c:pt>
                <c:pt idx="732">
                  <c:v>2.153</c:v>
                </c:pt>
                <c:pt idx="733">
                  <c:v>2.153</c:v>
                </c:pt>
                <c:pt idx="734">
                  <c:v>2.153</c:v>
                </c:pt>
                <c:pt idx="735">
                  <c:v>2.153</c:v>
                </c:pt>
                <c:pt idx="736">
                  <c:v>2.306</c:v>
                </c:pt>
                <c:pt idx="737">
                  <c:v>2.306</c:v>
                </c:pt>
                <c:pt idx="738">
                  <c:v>2.306</c:v>
                </c:pt>
                <c:pt idx="739">
                  <c:v>2.306</c:v>
                </c:pt>
                <c:pt idx="740">
                  <c:v>2.306</c:v>
                </c:pt>
                <c:pt idx="741">
                  <c:v>2.306</c:v>
                </c:pt>
                <c:pt idx="742">
                  <c:v>2.306</c:v>
                </c:pt>
                <c:pt idx="743">
                  <c:v>2.46</c:v>
                </c:pt>
                <c:pt idx="744">
                  <c:v>2.46</c:v>
                </c:pt>
                <c:pt idx="745">
                  <c:v>2.46</c:v>
                </c:pt>
                <c:pt idx="746">
                  <c:v>2.46</c:v>
                </c:pt>
                <c:pt idx="747">
                  <c:v>2.46</c:v>
                </c:pt>
                <c:pt idx="748">
                  <c:v>2.46</c:v>
                </c:pt>
                <c:pt idx="749">
                  <c:v>2.6139999999999999</c:v>
                </c:pt>
                <c:pt idx="750">
                  <c:v>2.6139999999999999</c:v>
                </c:pt>
                <c:pt idx="751">
                  <c:v>2.6139999999999999</c:v>
                </c:pt>
                <c:pt idx="752">
                  <c:v>2.6139999999999999</c:v>
                </c:pt>
                <c:pt idx="753">
                  <c:v>2.6139999999999999</c:v>
                </c:pt>
                <c:pt idx="754">
                  <c:v>2.7679999999999998</c:v>
                </c:pt>
                <c:pt idx="755">
                  <c:v>2.7679999999999998</c:v>
                </c:pt>
                <c:pt idx="756">
                  <c:v>2.7679999999999998</c:v>
                </c:pt>
                <c:pt idx="757">
                  <c:v>2.7679999999999998</c:v>
                </c:pt>
                <c:pt idx="758">
                  <c:v>2.7679999999999998</c:v>
                </c:pt>
                <c:pt idx="759">
                  <c:v>2.9209999999999998</c:v>
                </c:pt>
                <c:pt idx="760">
                  <c:v>2.9209999999999998</c:v>
                </c:pt>
                <c:pt idx="761">
                  <c:v>2.9209999999999998</c:v>
                </c:pt>
                <c:pt idx="762">
                  <c:v>2.9209999999999998</c:v>
                </c:pt>
                <c:pt idx="763">
                  <c:v>2.9209999999999998</c:v>
                </c:pt>
                <c:pt idx="764">
                  <c:v>3.0750000000000002</c:v>
                </c:pt>
                <c:pt idx="765">
                  <c:v>3.0750000000000002</c:v>
                </c:pt>
                <c:pt idx="766">
                  <c:v>3.0750000000000002</c:v>
                </c:pt>
                <c:pt idx="767">
                  <c:v>3.0750000000000002</c:v>
                </c:pt>
                <c:pt idx="768">
                  <c:v>3.0750000000000002</c:v>
                </c:pt>
                <c:pt idx="769">
                  <c:v>3.2290000000000001</c:v>
                </c:pt>
                <c:pt idx="770">
                  <c:v>3.2290000000000001</c:v>
                </c:pt>
                <c:pt idx="771">
                  <c:v>3.2290000000000001</c:v>
                </c:pt>
                <c:pt idx="772">
                  <c:v>3.2290000000000001</c:v>
                </c:pt>
                <c:pt idx="773">
                  <c:v>3.383</c:v>
                </c:pt>
                <c:pt idx="774">
                  <c:v>3.383</c:v>
                </c:pt>
                <c:pt idx="775">
                  <c:v>3.383</c:v>
                </c:pt>
                <c:pt idx="776">
                  <c:v>3.383</c:v>
                </c:pt>
                <c:pt idx="777">
                  <c:v>3.383</c:v>
                </c:pt>
                <c:pt idx="778">
                  <c:v>3.536</c:v>
                </c:pt>
                <c:pt idx="779">
                  <c:v>3.536</c:v>
                </c:pt>
                <c:pt idx="780">
                  <c:v>3.536</c:v>
                </c:pt>
                <c:pt idx="781">
                  <c:v>3.536</c:v>
                </c:pt>
                <c:pt idx="782">
                  <c:v>3.69</c:v>
                </c:pt>
                <c:pt idx="783">
                  <c:v>3.69</c:v>
                </c:pt>
                <c:pt idx="784">
                  <c:v>3.69</c:v>
                </c:pt>
                <c:pt idx="785">
                  <c:v>3.69</c:v>
                </c:pt>
                <c:pt idx="786">
                  <c:v>3.8439999999999999</c:v>
                </c:pt>
                <c:pt idx="787">
                  <c:v>3.8439999999999999</c:v>
                </c:pt>
                <c:pt idx="788">
                  <c:v>3.8439999999999999</c:v>
                </c:pt>
                <c:pt idx="789">
                  <c:v>3.8439999999999999</c:v>
                </c:pt>
                <c:pt idx="790">
                  <c:v>3.9980000000000002</c:v>
                </c:pt>
                <c:pt idx="791">
                  <c:v>3.9980000000000002</c:v>
                </c:pt>
                <c:pt idx="792">
                  <c:v>3.9980000000000002</c:v>
                </c:pt>
                <c:pt idx="793">
                  <c:v>3.9980000000000002</c:v>
                </c:pt>
                <c:pt idx="794">
                  <c:v>4.1509999999999998</c:v>
                </c:pt>
                <c:pt idx="795">
                  <c:v>4.1509999999999998</c:v>
                </c:pt>
                <c:pt idx="796">
                  <c:v>4.1509999999999998</c:v>
                </c:pt>
                <c:pt idx="797">
                  <c:v>4.1509999999999998</c:v>
                </c:pt>
                <c:pt idx="798">
                  <c:v>4.3049999999999997</c:v>
                </c:pt>
                <c:pt idx="799">
                  <c:v>4.3049999999999997</c:v>
                </c:pt>
                <c:pt idx="800">
                  <c:v>4.3049999999999997</c:v>
                </c:pt>
                <c:pt idx="801">
                  <c:v>4.4589999999999996</c:v>
                </c:pt>
                <c:pt idx="802">
                  <c:v>4.4589999999999996</c:v>
                </c:pt>
                <c:pt idx="803">
                  <c:v>4.6130000000000004</c:v>
                </c:pt>
                <c:pt idx="804">
                  <c:v>4.6130000000000004</c:v>
                </c:pt>
                <c:pt idx="805">
                  <c:v>4.6130000000000004</c:v>
                </c:pt>
                <c:pt idx="806">
                  <c:v>4.766</c:v>
                </c:pt>
                <c:pt idx="807">
                  <c:v>4.766</c:v>
                </c:pt>
                <c:pt idx="808">
                  <c:v>4.92</c:v>
                </c:pt>
                <c:pt idx="809">
                  <c:v>5.0739999999999998</c:v>
                </c:pt>
                <c:pt idx="810">
                  <c:v>5.0739999999999998</c:v>
                </c:pt>
                <c:pt idx="811">
                  <c:v>5.2279999999999998</c:v>
                </c:pt>
                <c:pt idx="812">
                  <c:v>5.3810000000000002</c:v>
                </c:pt>
                <c:pt idx="813">
                  <c:v>5.5350000000000001</c:v>
                </c:pt>
                <c:pt idx="814">
                  <c:v>5.6890000000000001</c:v>
                </c:pt>
                <c:pt idx="815">
                  <c:v>5.843</c:v>
                </c:pt>
                <c:pt idx="816">
                  <c:v>6.15</c:v>
                </c:pt>
                <c:pt idx="817">
                  <c:v>6.4580000000000002</c:v>
                </c:pt>
                <c:pt idx="818">
                  <c:v>6.6109999999999998</c:v>
                </c:pt>
                <c:pt idx="819">
                  <c:v>6.9189999999999996</c:v>
                </c:pt>
                <c:pt idx="820">
                  <c:v>7.226</c:v>
                </c:pt>
                <c:pt idx="821">
                  <c:v>7.5339999999999998</c:v>
                </c:pt>
                <c:pt idx="822">
                  <c:v>7.8410000000000002</c:v>
                </c:pt>
                <c:pt idx="823">
                  <c:v>8.3030000000000008</c:v>
                </c:pt>
                <c:pt idx="824">
                  <c:v>8.61</c:v>
                </c:pt>
                <c:pt idx="825">
                  <c:v>9.2249999999999996</c:v>
                </c:pt>
                <c:pt idx="826">
                  <c:v>9.6859999999999999</c:v>
                </c:pt>
                <c:pt idx="827">
                  <c:v>10.148</c:v>
                </c:pt>
                <c:pt idx="828">
                  <c:v>10.609</c:v>
                </c:pt>
                <c:pt idx="829">
                  <c:v>11.224</c:v>
                </c:pt>
                <c:pt idx="830">
                  <c:v>11.685</c:v>
                </c:pt>
                <c:pt idx="831">
                  <c:v>12.3</c:v>
                </c:pt>
                <c:pt idx="832">
                  <c:v>12.914999999999999</c:v>
                </c:pt>
                <c:pt idx="833">
                  <c:v>13.375999999999999</c:v>
                </c:pt>
                <c:pt idx="834">
                  <c:v>13.991</c:v>
                </c:pt>
                <c:pt idx="835">
                  <c:v>14.606</c:v>
                </c:pt>
                <c:pt idx="836">
                  <c:v>15.068</c:v>
                </c:pt>
                <c:pt idx="837">
                  <c:v>15.836</c:v>
                </c:pt>
                <c:pt idx="838">
                  <c:v>16.605</c:v>
                </c:pt>
                <c:pt idx="839">
                  <c:v>17.065999999999999</c:v>
                </c:pt>
                <c:pt idx="840">
                  <c:v>17.835000000000001</c:v>
                </c:pt>
                <c:pt idx="841">
                  <c:v>18.45</c:v>
                </c:pt>
                <c:pt idx="842">
                  <c:v>19.219000000000001</c:v>
                </c:pt>
                <c:pt idx="843">
                  <c:v>19.834</c:v>
                </c:pt>
                <c:pt idx="844">
                  <c:v>20.603000000000002</c:v>
                </c:pt>
                <c:pt idx="845">
                  <c:v>21.218</c:v>
                </c:pt>
                <c:pt idx="846">
                  <c:v>21.832999999999998</c:v>
                </c:pt>
                <c:pt idx="847">
                  <c:v>22.600999999999999</c:v>
                </c:pt>
                <c:pt idx="848">
                  <c:v>23.216000000000001</c:v>
                </c:pt>
                <c:pt idx="849">
                  <c:v>23.831</c:v>
                </c:pt>
                <c:pt idx="850">
                  <c:v>24.6</c:v>
                </c:pt>
                <c:pt idx="851">
                  <c:v>25.215</c:v>
                </c:pt>
                <c:pt idx="852">
                  <c:v>25.677</c:v>
                </c:pt>
                <c:pt idx="853">
                  <c:v>26.292000000000002</c:v>
                </c:pt>
                <c:pt idx="854">
                  <c:v>27.06</c:v>
                </c:pt>
                <c:pt idx="855">
                  <c:v>27.521999999999998</c:v>
                </c:pt>
                <c:pt idx="856">
                  <c:v>28.137</c:v>
                </c:pt>
                <c:pt idx="857">
                  <c:v>28.597999999999999</c:v>
                </c:pt>
                <c:pt idx="858">
                  <c:v>29.367000000000001</c:v>
                </c:pt>
                <c:pt idx="859">
                  <c:v>29.981999999999999</c:v>
                </c:pt>
                <c:pt idx="860">
                  <c:v>30.443000000000001</c:v>
                </c:pt>
                <c:pt idx="861">
                  <c:v>31.058</c:v>
                </c:pt>
                <c:pt idx="862">
                  <c:v>31.518999999999998</c:v>
                </c:pt>
                <c:pt idx="863">
                  <c:v>32.287999999999997</c:v>
                </c:pt>
                <c:pt idx="864">
                  <c:v>32.749000000000002</c:v>
                </c:pt>
                <c:pt idx="865">
                  <c:v>33.21</c:v>
                </c:pt>
                <c:pt idx="866">
                  <c:v>33.825000000000003</c:v>
                </c:pt>
                <c:pt idx="867">
                  <c:v>34.286999999999999</c:v>
                </c:pt>
                <c:pt idx="868">
                  <c:v>34.747999999999998</c:v>
                </c:pt>
                <c:pt idx="869">
                  <c:v>35.517000000000003</c:v>
                </c:pt>
                <c:pt idx="870">
                  <c:v>35.978000000000002</c:v>
                </c:pt>
                <c:pt idx="871">
                  <c:v>36.439</c:v>
                </c:pt>
                <c:pt idx="872">
                  <c:v>36.9</c:v>
                </c:pt>
                <c:pt idx="873">
                  <c:v>37.362000000000002</c:v>
                </c:pt>
                <c:pt idx="874">
                  <c:v>37.976999999999997</c:v>
                </c:pt>
                <c:pt idx="875">
                  <c:v>38.438000000000002</c:v>
                </c:pt>
                <c:pt idx="876">
                  <c:v>38.899000000000001</c:v>
                </c:pt>
                <c:pt idx="877">
                  <c:v>39.514000000000003</c:v>
                </c:pt>
                <c:pt idx="878">
                  <c:v>39.975000000000001</c:v>
                </c:pt>
                <c:pt idx="879">
                  <c:v>40.436999999999998</c:v>
                </c:pt>
                <c:pt idx="880">
                  <c:v>40.898000000000003</c:v>
                </c:pt>
                <c:pt idx="881">
                  <c:v>41.359000000000002</c:v>
                </c:pt>
                <c:pt idx="882">
                  <c:v>41.667000000000002</c:v>
                </c:pt>
                <c:pt idx="883">
                  <c:v>42.128</c:v>
                </c:pt>
                <c:pt idx="884">
                  <c:v>42.588999999999999</c:v>
                </c:pt>
                <c:pt idx="885">
                  <c:v>43.05</c:v>
                </c:pt>
                <c:pt idx="886">
                  <c:v>43.512</c:v>
                </c:pt>
                <c:pt idx="887">
                  <c:v>44.127000000000002</c:v>
                </c:pt>
                <c:pt idx="888">
                  <c:v>44.433999999999997</c:v>
                </c:pt>
                <c:pt idx="889">
                  <c:v>44.895000000000003</c:v>
                </c:pt>
                <c:pt idx="890">
                  <c:v>45.356999999999999</c:v>
                </c:pt>
                <c:pt idx="891">
                  <c:v>45.664000000000001</c:v>
                </c:pt>
                <c:pt idx="892">
                  <c:v>46.125</c:v>
                </c:pt>
                <c:pt idx="893">
                  <c:v>46.433</c:v>
                </c:pt>
                <c:pt idx="894">
                  <c:v>46.893999999999998</c:v>
                </c:pt>
                <c:pt idx="895">
                  <c:v>47.201999999999998</c:v>
                </c:pt>
                <c:pt idx="896">
                  <c:v>47.354999999999997</c:v>
                </c:pt>
                <c:pt idx="897">
                  <c:v>47.509</c:v>
                </c:pt>
                <c:pt idx="898">
                  <c:v>47.509</c:v>
                </c:pt>
                <c:pt idx="899">
                  <c:v>47.509</c:v>
                </c:pt>
                <c:pt idx="900">
                  <c:v>47.509</c:v>
                </c:pt>
                <c:pt idx="901">
                  <c:v>47.201999999999998</c:v>
                </c:pt>
                <c:pt idx="902">
                  <c:v>47.048000000000002</c:v>
                </c:pt>
                <c:pt idx="903">
                  <c:v>46.893999999999998</c:v>
                </c:pt>
                <c:pt idx="904">
                  <c:v>46.74</c:v>
                </c:pt>
                <c:pt idx="905">
                  <c:v>46.587000000000003</c:v>
                </c:pt>
                <c:pt idx="906">
                  <c:v>46.433</c:v>
                </c:pt>
                <c:pt idx="907">
                  <c:v>46.433</c:v>
                </c:pt>
                <c:pt idx="908">
                  <c:v>46.279000000000003</c:v>
                </c:pt>
                <c:pt idx="909">
                  <c:v>46.125</c:v>
                </c:pt>
                <c:pt idx="910">
                  <c:v>45.972000000000001</c:v>
                </c:pt>
                <c:pt idx="911">
                  <c:v>45.972000000000001</c:v>
                </c:pt>
                <c:pt idx="912">
                  <c:v>45.817999999999998</c:v>
                </c:pt>
                <c:pt idx="913">
                  <c:v>45.664000000000001</c:v>
                </c:pt>
                <c:pt idx="914">
                  <c:v>45.664000000000001</c:v>
                </c:pt>
                <c:pt idx="915">
                  <c:v>45.51</c:v>
                </c:pt>
                <c:pt idx="916">
                  <c:v>45.51</c:v>
                </c:pt>
                <c:pt idx="917">
                  <c:v>45.356999999999999</c:v>
                </c:pt>
                <c:pt idx="918">
                  <c:v>45.356999999999999</c:v>
                </c:pt>
                <c:pt idx="919">
                  <c:v>45.356999999999999</c:v>
                </c:pt>
                <c:pt idx="920">
                  <c:v>45.203000000000003</c:v>
                </c:pt>
                <c:pt idx="921">
                  <c:v>45.203000000000003</c:v>
                </c:pt>
                <c:pt idx="922">
                  <c:v>45.048999999999999</c:v>
                </c:pt>
                <c:pt idx="923">
                  <c:v>45.048999999999999</c:v>
                </c:pt>
                <c:pt idx="924">
                  <c:v>45.048999999999999</c:v>
                </c:pt>
                <c:pt idx="925">
                  <c:v>44.895000000000003</c:v>
                </c:pt>
                <c:pt idx="926">
                  <c:v>44.895000000000003</c:v>
                </c:pt>
                <c:pt idx="927">
                  <c:v>44.895000000000003</c:v>
                </c:pt>
                <c:pt idx="928">
                  <c:v>44.741999999999997</c:v>
                </c:pt>
                <c:pt idx="929">
                  <c:v>44.741999999999997</c:v>
                </c:pt>
                <c:pt idx="930">
                  <c:v>44.741999999999997</c:v>
                </c:pt>
                <c:pt idx="931">
                  <c:v>44.588000000000001</c:v>
                </c:pt>
                <c:pt idx="932">
                  <c:v>44.588000000000001</c:v>
                </c:pt>
                <c:pt idx="933">
                  <c:v>44.588000000000001</c:v>
                </c:pt>
                <c:pt idx="934">
                  <c:v>44.433999999999997</c:v>
                </c:pt>
                <c:pt idx="935">
                  <c:v>44.433999999999997</c:v>
                </c:pt>
                <c:pt idx="936">
                  <c:v>44.433999999999997</c:v>
                </c:pt>
                <c:pt idx="937">
                  <c:v>44.433999999999997</c:v>
                </c:pt>
                <c:pt idx="938">
                  <c:v>44.28</c:v>
                </c:pt>
                <c:pt idx="939">
                  <c:v>44.28</c:v>
                </c:pt>
                <c:pt idx="940">
                  <c:v>44.28</c:v>
                </c:pt>
                <c:pt idx="941">
                  <c:v>44.127000000000002</c:v>
                </c:pt>
                <c:pt idx="942">
                  <c:v>44.127000000000002</c:v>
                </c:pt>
                <c:pt idx="943">
                  <c:v>44.127000000000002</c:v>
                </c:pt>
                <c:pt idx="944">
                  <c:v>44.127000000000002</c:v>
                </c:pt>
                <c:pt idx="945">
                  <c:v>44.127000000000002</c:v>
                </c:pt>
                <c:pt idx="946">
                  <c:v>43.972999999999999</c:v>
                </c:pt>
                <c:pt idx="947">
                  <c:v>43.972999999999999</c:v>
                </c:pt>
                <c:pt idx="948">
                  <c:v>43.972999999999999</c:v>
                </c:pt>
                <c:pt idx="949">
                  <c:v>43.972999999999999</c:v>
                </c:pt>
                <c:pt idx="950">
                  <c:v>43.972999999999999</c:v>
                </c:pt>
                <c:pt idx="951">
                  <c:v>43.972999999999999</c:v>
                </c:pt>
                <c:pt idx="952">
                  <c:v>43.819000000000003</c:v>
                </c:pt>
                <c:pt idx="953">
                  <c:v>43.819000000000003</c:v>
                </c:pt>
                <c:pt idx="954">
                  <c:v>43.819000000000003</c:v>
                </c:pt>
                <c:pt idx="955">
                  <c:v>43.819000000000003</c:v>
                </c:pt>
                <c:pt idx="956">
                  <c:v>43.819000000000003</c:v>
                </c:pt>
                <c:pt idx="957">
                  <c:v>43.819000000000003</c:v>
                </c:pt>
                <c:pt idx="958">
                  <c:v>43.819000000000003</c:v>
                </c:pt>
                <c:pt idx="959">
                  <c:v>43.664999999999999</c:v>
                </c:pt>
                <c:pt idx="960">
                  <c:v>43.664999999999999</c:v>
                </c:pt>
                <c:pt idx="961">
                  <c:v>43.664999999999999</c:v>
                </c:pt>
                <c:pt idx="962">
                  <c:v>43.664999999999999</c:v>
                </c:pt>
                <c:pt idx="963">
                  <c:v>43.664999999999999</c:v>
                </c:pt>
                <c:pt idx="964">
                  <c:v>43.664999999999999</c:v>
                </c:pt>
                <c:pt idx="965">
                  <c:v>43.512</c:v>
                </c:pt>
                <c:pt idx="966">
                  <c:v>43.512</c:v>
                </c:pt>
                <c:pt idx="967">
                  <c:v>43.512</c:v>
                </c:pt>
                <c:pt idx="968">
                  <c:v>43.512</c:v>
                </c:pt>
                <c:pt idx="969">
                  <c:v>43.512</c:v>
                </c:pt>
                <c:pt idx="970">
                  <c:v>43.512</c:v>
                </c:pt>
                <c:pt idx="971">
                  <c:v>43.512</c:v>
                </c:pt>
                <c:pt idx="972">
                  <c:v>43.512</c:v>
                </c:pt>
                <c:pt idx="973">
                  <c:v>43.357999999999997</c:v>
                </c:pt>
                <c:pt idx="974">
                  <c:v>43.357999999999997</c:v>
                </c:pt>
                <c:pt idx="975">
                  <c:v>43.357999999999997</c:v>
                </c:pt>
                <c:pt idx="976">
                  <c:v>43.357999999999997</c:v>
                </c:pt>
                <c:pt idx="977">
                  <c:v>43.357999999999997</c:v>
                </c:pt>
                <c:pt idx="978">
                  <c:v>43.357999999999997</c:v>
                </c:pt>
                <c:pt idx="979">
                  <c:v>43.357999999999997</c:v>
                </c:pt>
                <c:pt idx="980">
                  <c:v>43.204000000000001</c:v>
                </c:pt>
                <c:pt idx="981">
                  <c:v>43.204000000000001</c:v>
                </c:pt>
                <c:pt idx="982">
                  <c:v>43.204000000000001</c:v>
                </c:pt>
                <c:pt idx="983">
                  <c:v>43.204000000000001</c:v>
                </c:pt>
                <c:pt idx="984">
                  <c:v>43.204000000000001</c:v>
                </c:pt>
                <c:pt idx="985">
                  <c:v>43.204000000000001</c:v>
                </c:pt>
                <c:pt idx="986">
                  <c:v>43.204000000000001</c:v>
                </c:pt>
                <c:pt idx="987">
                  <c:v>43.204000000000001</c:v>
                </c:pt>
                <c:pt idx="988">
                  <c:v>43.05</c:v>
                </c:pt>
                <c:pt idx="989">
                  <c:v>43.05</c:v>
                </c:pt>
                <c:pt idx="990">
                  <c:v>43.05</c:v>
                </c:pt>
                <c:pt idx="991">
                  <c:v>43.05</c:v>
                </c:pt>
                <c:pt idx="992">
                  <c:v>43.05</c:v>
                </c:pt>
                <c:pt idx="993">
                  <c:v>43.05</c:v>
                </c:pt>
                <c:pt idx="994">
                  <c:v>43.05</c:v>
                </c:pt>
                <c:pt idx="995">
                  <c:v>43.05</c:v>
                </c:pt>
                <c:pt idx="996">
                  <c:v>42.896999999999998</c:v>
                </c:pt>
                <c:pt idx="997">
                  <c:v>42.896999999999998</c:v>
                </c:pt>
                <c:pt idx="998">
                  <c:v>42.896999999999998</c:v>
                </c:pt>
                <c:pt idx="999">
                  <c:v>42.896999999999998</c:v>
                </c:pt>
                <c:pt idx="1000">
                  <c:v>42.896999999999998</c:v>
                </c:pt>
                <c:pt idx="1001">
                  <c:v>42.896999999999998</c:v>
                </c:pt>
                <c:pt idx="1002">
                  <c:v>42.896999999999998</c:v>
                </c:pt>
                <c:pt idx="1003">
                  <c:v>42.896999999999998</c:v>
                </c:pt>
                <c:pt idx="1004">
                  <c:v>42.896999999999998</c:v>
                </c:pt>
                <c:pt idx="1005">
                  <c:v>42.896999999999998</c:v>
                </c:pt>
                <c:pt idx="1006">
                  <c:v>42.743000000000002</c:v>
                </c:pt>
                <c:pt idx="1007">
                  <c:v>42.743000000000002</c:v>
                </c:pt>
                <c:pt idx="1008">
                  <c:v>42.743000000000002</c:v>
                </c:pt>
                <c:pt idx="1009">
                  <c:v>42.743000000000002</c:v>
                </c:pt>
                <c:pt idx="1010">
                  <c:v>42.743000000000002</c:v>
                </c:pt>
                <c:pt idx="1011">
                  <c:v>42.743000000000002</c:v>
                </c:pt>
                <c:pt idx="1012">
                  <c:v>42.743000000000002</c:v>
                </c:pt>
                <c:pt idx="1013">
                  <c:v>42.743000000000002</c:v>
                </c:pt>
                <c:pt idx="1014">
                  <c:v>42.743000000000002</c:v>
                </c:pt>
                <c:pt idx="1015">
                  <c:v>42.743000000000002</c:v>
                </c:pt>
                <c:pt idx="1016">
                  <c:v>42.743000000000002</c:v>
                </c:pt>
                <c:pt idx="1017">
                  <c:v>42.743000000000002</c:v>
                </c:pt>
                <c:pt idx="1018">
                  <c:v>42.743000000000002</c:v>
                </c:pt>
                <c:pt idx="1019">
                  <c:v>42.743000000000002</c:v>
                </c:pt>
                <c:pt idx="1020">
                  <c:v>42.743000000000002</c:v>
                </c:pt>
                <c:pt idx="1021">
                  <c:v>42.588999999999999</c:v>
                </c:pt>
                <c:pt idx="1022">
                  <c:v>42.588999999999999</c:v>
                </c:pt>
                <c:pt idx="1023">
                  <c:v>42.588999999999999</c:v>
                </c:pt>
                <c:pt idx="1024">
                  <c:v>42.588999999999999</c:v>
                </c:pt>
                <c:pt idx="1025">
                  <c:v>42.588999999999999</c:v>
                </c:pt>
                <c:pt idx="1026">
                  <c:v>42.588999999999999</c:v>
                </c:pt>
                <c:pt idx="1027">
                  <c:v>42.588999999999999</c:v>
                </c:pt>
                <c:pt idx="1028">
                  <c:v>42.588999999999999</c:v>
                </c:pt>
                <c:pt idx="1029">
                  <c:v>42.588999999999999</c:v>
                </c:pt>
                <c:pt idx="1030">
                  <c:v>42.588999999999999</c:v>
                </c:pt>
                <c:pt idx="1031">
                  <c:v>42.588999999999999</c:v>
                </c:pt>
                <c:pt idx="1032">
                  <c:v>42.588999999999999</c:v>
                </c:pt>
                <c:pt idx="1033">
                  <c:v>42.588999999999999</c:v>
                </c:pt>
                <c:pt idx="1034">
                  <c:v>42.588999999999999</c:v>
                </c:pt>
                <c:pt idx="1035">
                  <c:v>42.588999999999999</c:v>
                </c:pt>
                <c:pt idx="1036">
                  <c:v>42.588999999999999</c:v>
                </c:pt>
                <c:pt idx="1037">
                  <c:v>42.588999999999999</c:v>
                </c:pt>
                <c:pt idx="1038">
                  <c:v>42.588999999999999</c:v>
                </c:pt>
                <c:pt idx="1039">
                  <c:v>42.588999999999999</c:v>
                </c:pt>
                <c:pt idx="1040">
                  <c:v>42.588999999999999</c:v>
                </c:pt>
                <c:pt idx="1041">
                  <c:v>42.588999999999999</c:v>
                </c:pt>
                <c:pt idx="1042">
                  <c:v>42.435000000000002</c:v>
                </c:pt>
                <c:pt idx="1043">
                  <c:v>42.435000000000002</c:v>
                </c:pt>
                <c:pt idx="1044">
                  <c:v>42.435000000000002</c:v>
                </c:pt>
                <c:pt idx="1045">
                  <c:v>42.435000000000002</c:v>
                </c:pt>
                <c:pt idx="1046">
                  <c:v>42.435000000000002</c:v>
                </c:pt>
                <c:pt idx="1047">
                  <c:v>42.435000000000002</c:v>
                </c:pt>
                <c:pt idx="1048">
                  <c:v>42.435000000000002</c:v>
                </c:pt>
                <c:pt idx="1049">
                  <c:v>42.435000000000002</c:v>
                </c:pt>
                <c:pt idx="1050">
                  <c:v>42.435000000000002</c:v>
                </c:pt>
                <c:pt idx="1051">
                  <c:v>42.435000000000002</c:v>
                </c:pt>
                <c:pt idx="1052">
                  <c:v>42.435000000000002</c:v>
                </c:pt>
                <c:pt idx="1053">
                  <c:v>42.435000000000002</c:v>
                </c:pt>
                <c:pt idx="1054">
                  <c:v>42.435000000000002</c:v>
                </c:pt>
                <c:pt idx="1055">
                  <c:v>42.435000000000002</c:v>
                </c:pt>
                <c:pt idx="1056">
                  <c:v>42.435000000000002</c:v>
                </c:pt>
                <c:pt idx="1057">
                  <c:v>42.435000000000002</c:v>
                </c:pt>
                <c:pt idx="1058">
                  <c:v>42.435000000000002</c:v>
                </c:pt>
                <c:pt idx="1059">
                  <c:v>42.435000000000002</c:v>
                </c:pt>
                <c:pt idx="1060">
                  <c:v>42.435000000000002</c:v>
                </c:pt>
                <c:pt idx="1061">
                  <c:v>42.435000000000002</c:v>
                </c:pt>
                <c:pt idx="1062">
                  <c:v>42.435000000000002</c:v>
                </c:pt>
                <c:pt idx="1063">
                  <c:v>42.435000000000002</c:v>
                </c:pt>
                <c:pt idx="1064">
                  <c:v>42.435000000000002</c:v>
                </c:pt>
                <c:pt idx="1065">
                  <c:v>42.435000000000002</c:v>
                </c:pt>
                <c:pt idx="1066">
                  <c:v>42.435000000000002</c:v>
                </c:pt>
                <c:pt idx="1067">
                  <c:v>42.435000000000002</c:v>
                </c:pt>
                <c:pt idx="1068">
                  <c:v>42.435000000000002</c:v>
                </c:pt>
                <c:pt idx="1069">
                  <c:v>42.435000000000002</c:v>
                </c:pt>
                <c:pt idx="1070">
                  <c:v>42.281999999999996</c:v>
                </c:pt>
                <c:pt idx="1071">
                  <c:v>42.281999999999996</c:v>
                </c:pt>
                <c:pt idx="1072">
                  <c:v>42.281999999999996</c:v>
                </c:pt>
                <c:pt idx="1073">
                  <c:v>42.281999999999996</c:v>
                </c:pt>
                <c:pt idx="1074">
                  <c:v>42.281999999999996</c:v>
                </c:pt>
                <c:pt idx="1075">
                  <c:v>42.281999999999996</c:v>
                </c:pt>
                <c:pt idx="1076">
                  <c:v>42.281999999999996</c:v>
                </c:pt>
                <c:pt idx="1077">
                  <c:v>42.281999999999996</c:v>
                </c:pt>
                <c:pt idx="1078">
                  <c:v>42.281999999999996</c:v>
                </c:pt>
                <c:pt idx="1079">
                  <c:v>42.281999999999996</c:v>
                </c:pt>
                <c:pt idx="1080">
                  <c:v>42.281999999999996</c:v>
                </c:pt>
                <c:pt idx="1081">
                  <c:v>42.281999999999996</c:v>
                </c:pt>
                <c:pt idx="1082">
                  <c:v>42.281999999999996</c:v>
                </c:pt>
                <c:pt idx="1083">
                  <c:v>42.281999999999996</c:v>
                </c:pt>
                <c:pt idx="1084">
                  <c:v>42.281999999999996</c:v>
                </c:pt>
                <c:pt idx="1085">
                  <c:v>42.281999999999996</c:v>
                </c:pt>
                <c:pt idx="1086">
                  <c:v>42.281999999999996</c:v>
                </c:pt>
                <c:pt idx="1087">
                  <c:v>42.281999999999996</c:v>
                </c:pt>
                <c:pt idx="1088">
                  <c:v>42.281999999999996</c:v>
                </c:pt>
                <c:pt idx="1089">
                  <c:v>42.281999999999996</c:v>
                </c:pt>
                <c:pt idx="1090">
                  <c:v>42.281999999999996</c:v>
                </c:pt>
                <c:pt idx="1091">
                  <c:v>42.281999999999996</c:v>
                </c:pt>
                <c:pt idx="1092">
                  <c:v>42.281999999999996</c:v>
                </c:pt>
                <c:pt idx="1093">
                  <c:v>42.281999999999996</c:v>
                </c:pt>
                <c:pt idx="1094">
                  <c:v>42.281999999999996</c:v>
                </c:pt>
                <c:pt idx="1095">
                  <c:v>42.281999999999996</c:v>
                </c:pt>
                <c:pt idx="1096">
                  <c:v>42.281999999999996</c:v>
                </c:pt>
                <c:pt idx="1097">
                  <c:v>42.281999999999996</c:v>
                </c:pt>
                <c:pt idx="1098">
                  <c:v>42.128</c:v>
                </c:pt>
                <c:pt idx="1099">
                  <c:v>42.128</c:v>
                </c:pt>
                <c:pt idx="1100">
                  <c:v>42.128</c:v>
                </c:pt>
                <c:pt idx="1101">
                  <c:v>42.128</c:v>
                </c:pt>
                <c:pt idx="1102">
                  <c:v>42.128</c:v>
                </c:pt>
                <c:pt idx="1103">
                  <c:v>42.128</c:v>
                </c:pt>
                <c:pt idx="1104">
                  <c:v>42.128</c:v>
                </c:pt>
                <c:pt idx="1105">
                  <c:v>42.128</c:v>
                </c:pt>
                <c:pt idx="1106">
                  <c:v>42.128</c:v>
                </c:pt>
                <c:pt idx="1107">
                  <c:v>42.128</c:v>
                </c:pt>
                <c:pt idx="1108">
                  <c:v>42.128</c:v>
                </c:pt>
                <c:pt idx="1109">
                  <c:v>42.128</c:v>
                </c:pt>
                <c:pt idx="1110">
                  <c:v>42.128</c:v>
                </c:pt>
                <c:pt idx="1111">
                  <c:v>42.128</c:v>
                </c:pt>
                <c:pt idx="1112">
                  <c:v>42.128</c:v>
                </c:pt>
                <c:pt idx="1113">
                  <c:v>42.128</c:v>
                </c:pt>
                <c:pt idx="1114">
                  <c:v>42.128</c:v>
                </c:pt>
                <c:pt idx="1115">
                  <c:v>42.128</c:v>
                </c:pt>
                <c:pt idx="1116">
                  <c:v>42.128</c:v>
                </c:pt>
                <c:pt idx="1117">
                  <c:v>42.128</c:v>
                </c:pt>
                <c:pt idx="1118">
                  <c:v>42.128</c:v>
                </c:pt>
                <c:pt idx="1119">
                  <c:v>42.128</c:v>
                </c:pt>
                <c:pt idx="1120">
                  <c:v>42.128</c:v>
                </c:pt>
                <c:pt idx="1121">
                  <c:v>42.128</c:v>
                </c:pt>
                <c:pt idx="1122">
                  <c:v>42.128</c:v>
                </c:pt>
                <c:pt idx="1123">
                  <c:v>42.128</c:v>
                </c:pt>
                <c:pt idx="1124">
                  <c:v>42.128</c:v>
                </c:pt>
                <c:pt idx="1125">
                  <c:v>42.128</c:v>
                </c:pt>
                <c:pt idx="1126">
                  <c:v>42.128</c:v>
                </c:pt>
                <c:pt idx="1127">
                  <c:v>42.128</c:v>
                </c:pt>
                <c:pt idx="1128">
                  <c:v>42.128</c:v>
                </c:pt>
                <c:pt idx="1129">
                  <c:v>42.128</c:v>
                </c:pt>
                <c:pt idx="1130">
                  <c:v>42.128</c:v>
                </c:pt>
                <c:pt idx="1131">
                  <c:v>41.973999999999997</c:v>
                </c:pt>
                <c:pt idx="1132">
                  <c:v>41.973999999999997</c:v>
                </c:pt>
                <c:pt idx="1133">
                  <c:v>41.973999999999997</c:v>
                </c:pt>
                <c:pt idx="1134">
                  <c:v>41.973999999999997</c:v>
                </c:pt>
                <c:pt idx="1135">
                  <c:v>41.973999999999997</c:v>
                </c:pt>
                <c:pt idx="1136">
                  <c:v>41.973999999999997</c:v>
                </c:pt>
                <c:pt idx="1137">
                  <c:v>41.973999999999997</c:v>
                </c:pt>
                <c:pt idx="1138">
                  <c:v>41.973999999999997</c:v>
                </c:pt>
                <c:pt idx="1139">
                  <c:v>41.973999999999997</c:v>
                </c:pt>
                <c:pt idx="1140">
                  <c:v>41.973999999999997</c:v>
                </c:pt>
                <c:pt idx="1141">
                  <c:v>41.973999999999997</c:v>
                </c:pt>
                <c:pt idx="1142">
                  <c:v>41.973999999999997</c:v>
                </c:pt>
                <c:pt idx="1143">
                  <c:v>41.973999999999997</c:v>
                </c:pt>
                <c:pt idx="1144">
                  <c:v>41.973999999999997</c:v>
                </c:pt>
                <c:pt idx="1145">
                  <c:v>41.973999999999997</c:v>
                </c:pt>
                <c:pt idx="1146">
                  <c:v>41.973999999999997</c:v>
                </c:pt>
                <c:pt idx="1147">
                  <c:v>41.973999999999997</c:v>
                </c:pt>
                <c:pt idx="1148">
                  <c:v>41.973999999999997</c:v>
                </c:pt>
                <c:pt idx="1149">
                  <c:v>41.973999999999997</c:v>
                </c:pt>
                <c:pt idx="1150">
                  <c:v>41.973999999999997</c:v>
                </c:pt>
                <c:pt idx="1151">
                  <c:v>41.973999999999997</c:v>
                </c:pt>
                <c:pt idx="1152">
                  <c:v>41.973999999999997</c:v>
                </c:pt>
                <c:pt idx="1153">
                  <c:v>41.973999999999997</c:v>
                </c:pt>
                <c:pt idx="1154">
                  <c:v>41.973999999999997</c:v>
                </c:pt>
                <c:pt idx="1155">
                  <c:v>41.973999999999997</c:v>
                </c:pt>
                <c:pt idx="1156">
                  <c:v>41.973999999999997</c:v>
                </c:pt>
                <c:pt idx="1157">
                  <c:v>41.973999999999997</c:v>
                </c:pt>
                <c:pt idx="1158">
                  <c:v>41.973999999999997</c:v>
                </c:pt>
                <c:pt idx="1159">
                  <c:v>41.973999999999997</c:v>
                </c:pt>
                <c:pt idx="1160">
                  <c:v>41.973999999999997</c:v>
                </c:pt>
                <c:pt idx="1161">
                  <c:v>41.973999999999997</c:v>
                </c:pt>
                <c:pt idx="1162">
                  <c:v>41.973999999999997</c:v>
                </c:pt>
                <c:pt idx="1163">
                  <c:v>41.973999999999997</c:v>
                </c:pt>
                <c:pt idx="1164">
                  <c:v>41.973999999999997</c:v>
                </c:pt>
                <c:pt idx="1165">
                  <c:v>41.973999999999997</c:v>
                </c:pt>
                <c:pt idx="1166">
                  <c:v>41.973999999999997</c:v>
                </c:pt>
                <c:pt idx="1167">
                  <c:v>41.973999999999997</c:v>
                </c:pt>
                <c:pt idx="1168">
                  <c:v>41.82</c:v>
                </c:pt>
                <c:pt idx="1169">
                  <c:v>41.82</c:v>
                </c:pt>
                <c:pt idx="1170">
                  <c:v>41.82</c:v>
                </c:pt>
                <c:pt idx="1171">
                  <c:v>41.82</c:v>
                </c:pt>
                <c:pt idx="1172">
                  <c:v>41.82</c:v>
                </c:pt>
                <c:pt idx="1173">
                  <c:v>41.82</c:v>
                </c:pt>
                <c:pt idx="1174">
                  <c:v>41.82</c:v>
                </c:pt>
                <c:pt idx="1175">
                  <c:v>41.82</c:v>
                </c:pt>
                <c:pt idx="1176">
                  <c:v>41.82</c:v>
                </c:pt>
                <c:pt idx="1177">
                  <c:v>41.82</c:v>
                </c:pt>
                <c:pt idx="1178">
                  <c:v>41.82</c:v>
                </c:pt>
                <c:pt idx="1179">
                  <c:v>41.82</c:v>
                </c:pt>
                <c:pt idx="1180">
                  <c:v>41.82</c:v>
                </c:pt>
                <c:pt idx="1181">
                  <c:v>41.82</c:v>
                </c:pt>
                <c:pt idx="1182">
                  <c:v>41.82</c:v>
                </c:pt>
                <c:pt idx="1183">
                  <c:v>41.82</c:v>
                </c:pt>
                <c:pt idx="1184">
                  <c:v>41.82</c:v>
                </c:pt>
                <c:pt idx="1185">
                  <c:v>41.82</c:v>
                </c:pt>
                <c:pt idx="1186">
                  <c:v>41.82</c:v>
                </c:pt>
                <c:pt idx="1187">
                  <c:v>41.82</c:v>
                </c:pt>
                <c:pt idx="1188">
                  <c:v>41.82</c:v>
                </c:pt>
                <c:pt idx="1189">
                  <c:v>41.82</c:v>
                </c:pt>
                <c:pt idx="1190">
                  <c:v>41.82</c:v>
                </c:pt>
                <c:pt idx="1191">
                  <c:v>41.82</c:v>
                </c:pt>
                <c:pt idx="1192">
                  <c:v>41.82</c:v>
                </c:pt>
                <c:pt idx="1193">
                  <c:v>41.82</c:v>
                </c:pt>
                <c:pt idx="1194">
                  <c:v>41.82</c:v>
                </c:pt>
                <c:pt idx="1195">
                  <c:v>41.82</c:v>
                </c:pt>
                <c:pt idx="1196">
                  <c:v>41.82</c:v>
                </c:pt>
                <c:pt idx="1197">
                  <c:v>41.82</c:v>
                </c:pt>
                <c:pt idx="1198">
                  <c:v>41.82</c:v>
                </c:pt>
                <c:pt idx="1199">
                  <c:v>41.82</c:v>
                </c:pt>
                <c:pt idx="1200">
                  <c:v>41.82</c:v>
                </c:pt>
                <c:pt idx="1201">
                  <c:v>41.82</c:v>
                </c:pt>
                <c:pt idx="1202">
                  <c:v>41.82</c:v>
                </c:pt>
                <c:pt idx="1203">
                  <c:v>41.82</c:v>
                </c:pt>
                <c:pt idx="1204">
                  <c:v>41.82</c:v>
                </c:pt>
                <c:pt idx="1205">
                  <c:v>41.82</c:v>
                </c:pt>
                <c:pt idx="1206">
                  <c:v>41.667000000000002</c:v>
                </c:pt>
                <c:pt idx="1207">
                  <c:v>41.667000000000002</c:v>
                </c:pt>
                <c:pt idx="1208">
                  <c:v>41.667000000000002</c:v>
                </c:pt>
                <c:pt idx="1209">
                  <c:v>41.667000000000002</c:v>
                </c:pt>
                <c:pt idx="1210">
                  <c:v>41.667000000000002</c:v>
                </c:pt>
                <c:pt idx="1211">
                  <c:v>41.667000000000002</c:v>
                </c:pt>
                <c:pt idx="1212">
                  <c:v>41.667000000000002</c:v>
                </c:pt>
                <c:pt idx="1213">
                  <c:v>41.667000000000002</c:v>
                </c:pt>
                <c:pt idx="1214">
                  <c:v>41.667000000000002</c:v>
                </c:pt>
                <c:pt idx="1215">
                  <c:v>41.667000000000002</c:v>
                </c:pt>
                <c:pt idx="1216">
                  <c:v>41.667000000000002</c:v>
                </c:pt>
                <c:pt idx="1217">
                  <c:v>41.667000000000002</c:v>
                </c:pt>
                <c:pt idx="1218">
                  <c:v>41.667000000000002</c:v>
                </c:pt>
                <c:pt idx="1219">
                  <c:v>41.667000000000002</c:v>
                </c:pt>
                <c:pt idx="1220">
                  <c:v>41.667000000000002</c:v>
                </c:pt>
                <c:pt idx="1221">
                  <c:v>41.667000000000002</c:v>
                </c:pt>
                <c:pt idx="1222">
                  <c:v>41.667000000000002</c:v>
                </c:pt>
                <c:pt idx="1223">
                  <c:v>41.667000000000002</c:v>
                </c:pt>
                <c:pt idx="1224">
                  <c:v>41.667000000000002</c:v>
                </c:pt>
                <c:pt idx="1225">
                  <c:v>41.667000000000002</c:v>
                </c:pt>
                <c:pt idx="1226">
                  <c:v>41.667000000000002</c:v>
                </c:pt>
                <c:pt idx="1227">
                  <c:v>41.667000000000002</c:v>
                </c:pt>
                <c:pt idx="1228">
                  <c:v>41.667000000000002</c:v>
                </c:pt>
                <c:pt idx="1229">
                  <c:v>41.667000000000002</c:v>
                </c:pt>
                <c:pt idx="1230">
                  <c:v>41.667000000000002</c:v>
                </c:pt>
                <c:pt idx="1231">
                  <c:v>41.667000000000002</c:v>
                </c:pt>
                <c:pt idx="1232">
                  <c:v>41.667000000000002</c:v>
                </c:pt>
                <c:pt idx="1233">
                  <c:v>41.667000000000002</c:v>
                </c:pt>
                <c:pt idx="1234">
                  <c:v>41.667000000000002</c:v>
                </c:pt>
                <c:pt idx="1235">
                  <c:v>41.667000000000002</c:v>
                </c:pt>
                <c:pt idx="1236">
                  <c:v>41.667000000000002</c:v>
                </c:pt>
                <c:pt idx="1237">
                  <c:v>41.667000000000002</c:v>
                </c:pt>
                <c:pt idx="1238">
                  <c:v>41.667000000000002</c:v>
                </c:pt>
                <c:pt idx="1239">
                  <c:v>41.667000000000002</c:v>
                </c:pt>
                <c:pt idx="1240">
                  <c:v>41.667000000000002</c:v>
                </c:pt>
                <c:pt idx="1241">
                  <c:v>41.667000000000002</c:v>
                </c:pt>
                <c:pt idx="1242">
                  <c:v>41.667000000000002</c:v>
                </c:pt>
                <c:pt idx="1243">
                  <c:v>41.667000000000002</c:v>
                </c:pt>
                <c:pt idx="1244">
                  <c:v>41.667000000000002</c:v>
                </c:pt>
                <c:pt idx="1245">
                  <c:v>41.667000000000002</c:v>
                </c:pt>
                <c:pt idx="1246">
                  <c:v>41.667000000000002</c:v>
                </c:pt>
                <c:pt idx="1247">
                  <c:v>41.667000000000002</c:v>
                </c:pt>
                <c:pt idx="1248">
                  <c:v>41.667000000000002</c:v>
                </c:pt>
                <c:pt idx="1249">
                  <c:v>41.667000000000002</c:v>
                </c:pt>
                <c:pt idx="1250">
                  <c:v>41.667000000000002</c:v>
                </c:pt>
                <c:pt idx="1251">
                  <c:v>41.512999999999998</c:v>
                </c:pt>
                <c:pt idx="1252">
                  <c:v>41.512999999999998</c:v>
                </c:pt>
                <c:pt idx="1253">
                  <c:v>41.512999999999998</c:v>
                </c:pt>
                <c:pt idx="1254">
                  <c:v>41.512999999999998</c:v>
                </c:pt>
                <c:pt idx="1255">
                  <c:v>41.512999999999998</c:v>
                </c:pt>
                <c:pt idx="1256">
                  <c:v>41.512999999999998</c:v>
                </c:pt>
                <c:pt idx="1257">
                  <c:v>41.512999999999998</c:v>
                </c:pt>
                <c:pt idx="1258">
                  <c:v>41.512999999999998</c:v>
                </c:pt>
                <c:pt idx="1259">
                  <c:v>41.512999999999998</c:v>
                </c:pt>
                <c:pt idx="1260">
                  <c:v>41.512999999999998</c:v>
                </c:pt>
                <c:pt idx="1261">
                  <c:v>41.512999999999998</c:v>
                </c:pt>
                <c:pt idx="1262">
                  <c:v>41.512999999999998</c:v>
                </c:pt>
                <c:pt idx="1263">
                  <c:v>41.512999999999998</c:v>
                </c:pt>
                <c:pt idx="1264">
                  <c:v>41.512999999999998</c:v>
                </c:pt>
                <c:pt idx="1265">
                  <c:v>41.512999999999998</c:v>
                </c:pt>
                <c:pt idx="1266">
                  <c:v>41.512999999999998</c:v>
                </c:pt>
                <c:pt idx="1267">
                  <c:v>41.512999999999998</c:v>
                </c:pt>
                <c:pt idx="1268">
                  <c:v>41.512999999999998</c:v>
                </c:pt>
                <c:pt idx="1269">
                  <c:v>41.512999999999998</c:v>
                </c:pt>
                <c:pt idx="1270">
                  <c:v>41.512999999999998</c:v>
                </c:pt>
                <c:pt idx="1271">
                  <c:v>41.512999999999998</c:v>
                </c:pt>
                <c:pt idx="1272">
                  <c:v>41.512999999999998</c:v>
                </c:pt>
                <c:pt idx="1273">
                  <c:v>41.512999999999998</c:v>
                </c:pt>
                <c:pt idx="1274">
                  <c:v>41.512999999999998</c:v>
                </c:pt>
                <c:pt idx="1275">
                  <c:v>41.512999999999998</c:v>
                </c:pt>
                <c:pt idx="1276">
                  <c:v>41.512999999999998</c:v>
                </c:pt>
                <c:pt idx="1277">
                  <c:v>41.512999999999998</c:v>
                </c:pt>
                <c:pt idx="1278">
                  <c:v>41.512999999999998</c:v>
                </c:pt>
                <c:pt idx="1279">
                  <c:v>41.512999999999998</c:v>
                </c:pt>
                <c:pt idx="1280">
                  <c:v>41.512999999999998</c:v>
                </c:pt>
                <c:pt idx="1281">
                  <c:v>41.512999999999998</c:v>
                </c:pt>
                <c:pt idx="1282">
                  <c:v>41.512999999999998</c:v>
                </c:pt>
                <c:pt idx="1283">
                  <c:v>41.512999999999998</c:v>
                </c:pt>
                <c:pt idx="1284">
                  <c:v>41.512999999999998</c:v>
                </c:pt>
                <c:pt idx="1285">
                  <c:v>41.512999999999998</c:v>
                </c:pt>
                <c:pt idx="1286">
                  <c:v>41.512999999999998</c:v>
                </c:pt>
                <c:pt idx="1287">
                  <c:v>41.512999999999998</c:v>
                </c:pt>
                <c:pt idx="1288">
                  <c:v>41.512999999999998</c:v>
                </c:pt>
                <c:pt idx="1289">
                  <c:v>41.512999999999998</c:v>
                </c:pt>
                <c:pt idx="1290">
                  <c:v>41.512999999999998</c:v>
                </c:pt>
                <c:pt idx="1291">
                  <c:v>41.512999999999998</c:v>
                </c:pt>
                <c:pt idx="1292">
                  <c:v>41.512999999999998</c:v>
                </c:pt>
                <c:pt idx="1293">
                  <c:v>41.512999999999998</c:v>
                </c:pt>
                <c:pt idx="1294">
                  <c:v>41.512999999999998</c:v>
                </c:pt>
                <c:pt idx="1295">
                  <c:v>41.512999999999998</c:v>
                </c:pt>
                <c:pt idx="1296">
                  <c:v>41.512999999999998</c:v>
                </c:pt>
                <c:pt idx="1297">
                  <c:v>41.512999999999998</c:v>
                </c:pt>
                <c:pt idx="1298">
                  <c:v>41.512999999999998</c:v>
                </c:pt>
                <c:pt idx="1299">
                  <c:v>41.512999999999998</c:v>
                </c:pt>
                <c:pt idx="1300">
                  <c:v>41.512999999999998</c:v>
                </c:pt>
                <c:pt idx="1301">
                  <c:v>41.359000000000002</c:v>
                </c:pt>
                <c:pt idx="1302">
                  <c:v>41.359000000000002</c:v>
                </c:pt>
                <c:pt idx="1303">
                  <c:v>41.359000000000002</c:v>
                </c:pt>
                <c:pt idx="1304">
                  <c:v>41.359000000000002</c:v>
                </c:pt>
                <c:pt idx="1305">
                  <c:v>41.359000000000002</c:v>
                </c:pt>
                <c:pt idx="1306">
                  <c:v>41.359000000000002</c:v>
                </c:pt>
                <c:pt idx="1307">
                  <c:v>41.359000000000002</c:v>
                </c:pt>
                <c:pt idx="1308">
                  <c:v>41.359000000000002</c:v>
                </c:pt>
                <c:pt idx="1309">
                  <c:v>41.359000000000002</c:v>
                </c:pt>
                <c:pt idx="1310">
                  <c:v>41.359000000000002</c:v>
                </c:pt>
                <c:pt idx="1311">
                  <c:v>41.359000000000002</c:v>
                </c:pt>
                <c:pt idx="1312">
                  <c:v>41.359000000000002</c:v>
                </c:pt>
                <c:pt idx="1313">
                  <c:v>41.359000000000002</c:v>
                </c:pt>
                <c:pt idx="1314">
                  <c:v>41.359000000000002</c:v>
                </c:pt>
                <c:pt idx="1315">
                  <c:v>41.359000000000002</c:v>
                </c:pt>
                <c:pt idx="1316">
                  <c:v>41.359000000000002</c:v>
                </c:pt>
                <c:pt idx="1317">
                  <c:v>41.359000000000002</c:v>
                </c:pt>
                <c:pt idx="1318">
                  <c:v>41.359000000000002</c:v>
                </c:pt>
                <c:pt idx="1319">
                  <c:v>41.359000000000002</c:v>
                </c:pt>
                <c:pt idx="1320">
                  <c:v>41.359000000000002</c:v>
                </c:pt>
                <c:pt idx="1321">
                  <c:v>41.359000000000002</c:v>
                </c:pt>
                <c:pt idx="1322">
                  <c:v>41.359000000000002</c:v>
                </c:pt>
                <c:pt idx="1323">
                  <c:v>41.359000000000002</c:v>
                </c:pt>
                <c:pt idx="1324">
                  <c:v>41.359000000000002</c:v>
                </c:pt>
                <c:pt idx="1325">
                  <c:v>41.359000000000002</c:v>
                </c:pt>
                <c:pt idx="1326">
                  <c:v>41.359000000000002</c:v>
                </c:pt>
                <c:pt idx="1327">
                  <c:v>41.359000000000002</c:v>
                </c:pt>
                <c:pt idx="1328">
                  <c:v>41.359000000000002</c:v>
                </c:pt>
                <c:pt idx="1329">
                  <c:v>41.359000000000002</c:v>
                </c:pt>
                <c:pt idx="1330">
                  <c:v>41.359000000000002</c:v>
                </c:pt>
                <c:pt idx="1331">
                  <c:v>41.359000000000002</c:v>
                </c:pt>
                <c:pt idx="1332">
                  <c:v>41.359000000000002</c:v>
                </c:pt>
                <c:pt idx="1333">
                  <c:v>41.359000000000002</c:v>
                </c:pt>
                <c:pt idx="1334">
                  <c:v>41.359000000000002</c:v>
                </c:pt>
                <c:pt idx="1335">
                  <c:v>41.359000000000002</c:v>
                </c:pt>
                <c:pt idx="1336">
                  <c:v>41.359000000000002</c:v>
                </c:pt>
                <c:pt idx="1337">
                  <c:v>41.359000000000002</c:v>
                </c:pt>
                <c:pt idx="1338">
                  <c:v>41.359000000000002</c:v>
                </c:pt>
                <c:pt idx="1339">
                  <c:v>41.359000000000002</c:v>
                </c:pt>
                <c:pt idx="1340">
                  <c:v>41.359000000000002</c:v>
                </c:pt>
                <c:pt idx="1341">
                  <c:v>41.359000000000002</c:v>
                </c:pt>
                <c:pt idx="1342">
                  <c:v>41.359000000000002</c:v>
                </c:pt>
                <c:pt idx="1343">
                  <c:v>41.359000000000002</c:v>
                </c:pt>
                <c:pt idx="1344">
                  <c:v>41.359000000000002</c:v>
                </c:pt>
                <c:pt idx="1345">
                  <c:v>41.359000000000002</c:v>
                </c:pt>
                <c:pt idx="1346">
                  <c:v>41.359000000000002</c:v>
                </c:pt>
                <c:pt idx="1347">
                  <c:v>41.359000000000002</c:v>
                </c:pt>
                <c:pt idx="1348">
                  <c:v>41.359000000000002</c:v>
                </c:pt>
                <c:pt idx="1349">
                  <c:v>41.359000000000002</c:v>
                </c:pt>
                <c:pt idx="1350">
                  <c:v>41.359000000000002</c:v>
                </c:pt>
                <c:pt idx="1351">
                  <c:v>41.359000000000002</c:v>
                </c:pt>
                <c:pt idx="1352">
                  <c:v>41.359000000000002</c:v>
                </c:pt>
                <c:pt idx="1353">
                  <c:v>41.359000000000002</c:v>
                </c:pt>
                <c:pt idx="1354">
                  <c:v>41.359000000000002</c:v>
                </c:pt>
                <c:pt idx="1355">
                  <c:v>41.359000000000002</c:v>
                </c:pt>
                <c:pt idx="1356">
                  <c:v>41.359000000000002</c:v>
                </c:pt>
                <c:pt idx="1357">
                  <c:v>41.359000000000002</c:v>
                </c:pt>
                <c:pt idx="1358">
                  <c:v>41.359000000000002</c:v>
                </c:pt>
                <c:pt idx="1359">
                  <c:v>41.204999999999998</c:v>
                </c:pt>
                <c:pt idx="1360">
                  <c:v>41.204999999999998</c:v>
                </c:pt>
                <c:pt idx="1361">
                  <c:v>41.204999999999998</c:v>
                </c:pt>
                <c:pt idx="1362">
                  <c:v>41.204999999999998</c:v>
                </c:pt>
                <c:pt idx="1363">
                  <c:v>41.204999999999998</c:v>
                </c:pt>
                <c:pt idx="1364">
                  <c:v>41.204999999999998</c:v>
                </c:pt>
                <c:pt idx="1365">
                  <c:v>41.204999999999998</c:v>
                </c:pt>
                <c:pt idx="1366">
                  <c:v>41.204999999999998</c:v>
                </c:pt>
                <c:pt idx="1367">
                  <c:v>41.204999999999998</c:v>
                </c:pt>
                <c:pt idx="1368">
                  <c:v>41.204999999999998</c:v>
                </c:pt>
                <c:pt idx="1369">
                  <c:v>41.204999999999998</c:v>
                </c:pt>
                <c:pt idx="1370">
                  <c:v>41.204999999999998</c:v>
                </c:pt>
                <c:pt idx="1371">
                  <c:v>41.204999999999998</c:v>
                </c:pt>
                <c:pt idx="1372">
                  <c:v>41.204999999999998</c:v>
                </c:pt>
                <c:pt idx="1373">
                  <c:v>41.204999999999998</c:v>
                </c:pt>
                <c:pt idx="1374">
                  <c:v>41.204999999999998</c:v>
                </c:pt>
                <c:pt idx="1375">
                  <c:v>41.204999999999998</c:v>
                </c:pt>
                <c:pt idx="1376">
                  <c:v>41.204999999999998</c:v>
                </c:pt>
                <c:pt idx="1377">
                  <c:v>41.204999999999998</c:v>
                </c:pt>
                <c:pt idx="1378">
                  <c:v>41.204999999999998</c:v>
                </c:pt>
                <c:pt idx="1379">
                  <c:v>41.204999999999998</c:v>
                </c:pt>
                <c:pt idx="1380">
                  <c:v>41.204999999999998</c:v>
                </c:pt>
                <c:pt idx="1381">
                  <c:v>41.204999999999998</c:v>
                </c:pt>
                <c:pt idx="1382">
                  <c:v>41.204999999999998</c:v>
                </c:pt>
                <c:pt idx="1383">
                  <c:v>41.204999999999998</c:v>
                </c:pt>
                <c:pt idx="1384">
                  <c:v>41.204999999999998</c:v>
                </c:pt>
                <c:pt idx="1385">
                  <c:v>41.204999999999998</c:v>
                </c:pt>
                <c:pt idx="1386">
                  <c:v>41.204999999999998</c:v>
                </c:pt>
                <c:pt idx="1387">
                  <c:v>41.204999999999998</c:v>
                </c:pt>
                <c:pt idx="1388">
                  <c:v>41.204999999999998</c:v>
                </c:pt>
                <c:pt idx="1389">
                  <c:v>41.204999999999998</c:v>
                </c:pt>
                <c:pt idx="1390">
                  <c:v>41.204999999999998</c:v>
                </c:pt>
                <c:pt idx="1391">
                  <c:v>41.204999999999998</c:v>
                </c:pt>
                <c:pt idx="1392">
                  <c:v>41.204999999999998</c:v>
                </c:pt>
                <c:pt idx="1393">
                  <c:v>41.204999999999998</c:v>
                </c:pt>
                <c:pt idx="1394">
                  <c:v>41.204999999999998</c:v>
                </c:pt>
                <c:pt idx="1395">
                  <c:v>41.204999999999998</c:v>
                </c:pt>
                <c:pt idx="1396">
                  <c:v>41.204999999999998</c:v>
                </c:pt>
                <c:pt idx="1397">
                  <c:v>41.204999999999998</c:v>
                </c:pt>
                <c:pt idx="1398">
                  <c:v>41.204999999999998</c:v>
                </c:pt>
                <c:pt idx="1399">
                  <c:v>41.204999999999998</c:v>
                </c:pt>
                <c:pt idx="1400">
                  <c:v>41.204999999999998</c:v>
                </c:pt>
                <c:pt idx="1401">
                  <c:v>41.204999999999998</c:v>
                </c:pt>
                <c:pt idx="1402">
                  <c:v>41.204999999999998</c:v>
                </c:pt>
                <c:pt idx="1403">
                  <c:v>41.204999999999998</c:v>
                </c:pt>
                <c:pt idx="1404">
                  <c:v>41.204999999999998</c:v>
                </c:pt>
                <c:pt idx="1405">
                  <c:v>41.204999999999998</c:v>
                </c:pt>
                <c:pt idx="1406">
                  <c:v>41.204999999999998</c:v>
                </c:pt>
                <c:pt idx="1407">
                  <c:v>41.204999999999998</c:v>
                </c:pt>
                <c:pt idx="1408">
                  <c:v>41.204999999999998</c:v>
                </c:pt>
                <c:pt idx="1409">
                  <c:v>41.204999999999998</c:v>
                </c:pt>
                <c:pt idx="1410">
                  <c:v>41.204999999999998</c:v>
                </c:pt>
                <c:pt idx="1411">
                  <c:v>41.204999999999998</c:v>
                </c:pt>
                <c:pt idx="1412">
                  <c:v>41.204999999999998</c:v>
                </c:pt>
                <c:pt idx="1413">
                  <c:v>41.204999999999998</c:v>
                </c:pt>
                <c:pt idx="1414">
                  <c:v>41.204999999999998</c:v>
                </c:pt>
                <c:pt idx="1415">
                  <c:v>41.204999999999998</c:v>
                </c:pt>
                <c:pt idx="1416">
                  <c:v>41.204999999999998</c:v>
                </c:pt>
                <c:pt idx="1417">
                  <c:v>41.204999999999998</c:v>
                </c:pt>
                <c:pt idx="1418">
                  <c:v>41.204999999999998</c:v>
                </c:pt>
                <c:pt idx="1419">
                  <c:v>41.204999999999998</c:v>
                </c:pt>
                <c:pt idx="1420">
                  <c:v>41.204999999999998</c:v>
                </c:pt>
                <c:pt idx="1421">
                  <c:v>41.204999999999998</c:v>
                </c:pt>
                <c:pt idx="1422">
                  <c:v>41.204999999999998</c:v>
                </c:pt>
                <c:pt idx="1423">
                  <c:v>41.204999999999998</c:v>
                </c:pt>
                <c:pt idx="1424">
                  <c:v>41.204999999999998</c:v>
                </c:pt>
                <c:pt idx="1425">
                  <c:v>41.052</c:v>
                </c:pt>
                <c:pt idx="1426">
                  <c:v>41.052</c:v>
                </c:pt>
                <c:pt idx="1427">
                  <c:v>41.052</c:v>
                </c:pt>
                <c:pt idx="1428">
                  <c:v>41.052</c:v>
                </c:pt>
                <c:pt idx="1429">
                  <c:v>41.052</c:v>
                </c:pt>
                <c:pt idx="1430">
                  <c:v>41.052</c:v>
                </c:pt>
                <c:pt idx="1431">
                  <c:v>41.052</c:v>
                </c:pt>
                <c:pt idx="1432">
                  <c:v>41.052</c:v>
                </c:pt>
                <c:pt idx="1433">
                  <c:v>41.052</c:v>
                </c:pt>
                <c:pt idx="1434">
                  <c:v>41.052</c:v>
                </c:pt>
                <c:pt idx="1435">
                  <c:v>41.052</c:v>
                </c:pt>
                <c:pt idx="1436">
                  <c:v>41.052</c:v>
                </c:pt>
                <c:pt idx="1437">
                  <c:v>41.052</c:v>
                </c:pt>
                <c:pt idx="1438">
                  <c:v>41.052</c:v>
                </c:pt>
                <c:pt idx="1439">
                  <c:v>41.052</c:v>
                </c:pt>
                <c:pt idx="1440">
                  <c:v>41.052</c:v>
                </c:pt>
                <c:pt idx="1441">
                  <c:v>41.052</c:v>
                </c:pt>
                <c:pt idx="1442">
                  <c:v>41.052</c:v>
                </c:pt>
                <c:pt idx="1443">
                  <c:v>41.052</c:v>
                </c:pt>
                <c:pt idx="1444">
                  <c:v>41.052</c:v>
                </c:pt>
                <c:pt idx="1445">
                  <c:v>41.052</c:v>
                </c:pt>
                <c:pt idx="1446">
                  <c:v>41.052</c:v>
                </c:pt>
                <c:pt idx="1447">
                  <c:v>41.052</c:v>
                </c:pt>
                <c:pt idx="1448">
                  <c:v>41.052</c:v>
                </c:pt>
                <c:pt idx="1449">
                  <c:v>41.052</c:v>
                </c:pt>
                <c:pt idx="1450">
                  <c:v>41.052</c:v>
                </c:pt>
                <c:pt idx="1451">
                  <c:v>41.052</c:v>
                </c:pt>
                <c:pt idx="1452">
                  <c:v>41.052</c:v>
                </c:pt>
                <c:pt idx="1453">
                  <c:v>41.052</c:v>
                </c:pt>
                <c:pt idx="1454">
                  <c:v>41.052</c:v>
                </c:pt>
                <c:pt idx="1455">
                  <c:v>41.052</c:v>
                </c:pt>
                <c:pt idx="1456">
                  <c:v>41.052</c:v>
                </c:pt>
                <c:pt idx="1457">
                  <c:v>41.052</c:v>
                </c:pt>
                <c:pt idx="1458">
                  <c:v>41.052</c:v>
                </c:pt>
                <c:pt idx="1459">
                  <c:v>41.052</c:v>
                </c:pt>
                <c:pt idx="1460">
                  <c:v>41.052</c:v>
                </c:pt>
                <c:pt idx="1461">
                  <c:v>41.052</c:v>
                </c:pt>
                <c:pt idx="1462">
                  <c:v>41.052</c:v>
                </c:pt>
                <c:pt idx="1463">
                  <c:v>41.052</c:v>
                </c:pt>
                <c:pt idx="1464">
                  <c:v>41.052</c:v>
                </c:pt>
                <c:pt idx="1465">
                  <c:v>41.052</c:v>
                </c:pt>
                <c:pt idx="1466">
                  <c:v>41.052</c:v>
                </c:pt>
                <c:pt idx="1467">
                  <c:v>41.052</c:v>
                </c:pt>
                <c:pt idx="1468">
                  <c:v>41.052</c:v>
                </c:pt>
                <c:pt idx="1469">
                  <c:v>41.052</c:v>
                </c:pt>
                <c:pt idx="1470">
                  <c:v>41.052</c:v>
                </c:pt>
                <c:pt idx="1471">
                  <c:v>41.052</c:v>
                </c:pt>
                <c:pt idx="1472">
                  <c:v>41.052</c:v>
                </c:pt>
                <c:pt idx="1473">
                  <c:v>41.052</c:v>
                </c:pt>
                <c:pt idx="1474">
                  <c:v>41.052</c:v>
                </c:pt>
                <c:pt idx="1475">
                  <c:v>41.052</c:v>
                </c:pt>
                <c:pt idx="1476">
                  <c:v>41.052</c:v>
                </c:pt>
                <c:pt idx="1477">
                  <c:v>41.052</c:v>
                </c:pt>
                <c:pt idx="1478">
                  <c:v>41.052</c:v>
                </c:pt>
                <c:pt idx="1479">
                  <c:v>41.052</c:v>
                </c:pt>
                <c:pt idx="1480">
                  <c:v>41.052</c:v>
                </c:pt>
                <c:pt idx="1481">
                  <c:v>41.052</c:v>
                </c:pt>
                <c:pt idx="1482">
                  <c:v>41.052</c:v>
                </c:pt>
                <c:pt idx="1483">
                  <c:v>41.052</c:v>
                </c:pt>
                <c:pt idx="1484">
                  <c:v>41.052</c:v>
                </c:pt>
                <c:pt idx="1485">
                  <c:v>41.052</c:v>
                </c:pt>
                <c:pt idx="1486">
                  <c:v>41.052</c:v>
                </c:pt>
                <c:pt idx="1487">
                  <c:v>41.052</c:v>
                </c:pt>
                <c:pt idx="1488">
                  <c:v>41.052</c:v>
                </c:pt>
                <c:pt idx="1489">
                  <c:v>41.052</c:v>
                </c:pt>
                <c:pt idx="1490">
                  <c:v>41.052</c:v>
                </c:pt>
                <c:pt idx="1491">
                  <c:v>41.052</c:v>
                </c:pt>
                <c:pt idx="1492">
                  <c:v>41.052</c:v>
                </c:pt>
                <c:pt idx="1493">
                  <c:v>41.052</c:v>
                </c:pt>
                <c:pt idx="1494">
                  <c:v>41.052</c:v>
                </c:pt>
                <c:pt idx="1495">
                  <c:v>41.052</c:v>
                </c:pt>
                <c:pt idx="1496">
                  <c:v>41.052</c:v>
                </c:pt>
                <c:pt idx="1497">
                  <c:v>41.052</c:v>
                </c:pt>
                <c:pt idx="1498">
                  <c:v>41.052</c:v>
                </c:pt>
                <c:pt idx="1499">
                  <c:v>41.052</c:v>
                </c:pt>
                <c:pt idx="1500">
                  <c:v>41.052</c:v>
                </c:pt>
                <c:pt idx="1501">
                  <c:v>41.052</c:v>
                </c:pt>
                <c:pt idx="1502">
                  <c:v>41.052</c:v>
                </c:pt>
                <c:pt idx="1503">
                  <c:v>41.052</c:v>
                </c:pt>
                <c:pt idx="1504">
                  <c:v>41.052</c:v>
                </c:pt>
                <c:pt idx="1505">
                  <c:v>41.052</c:v>
                </c:pt>
                <c:pt idx="1506">
                  <c:v>40.898000000000003</c:v>
                </c:pt>
                <c:pt idx="1507">
                  <c:v>40.898000000000003</c:v>
                </c:pt>
                <c:pt idx="1508">
                  <c:v>40.898000000000003</c:v>
                </c:pt>
                <c:pt idx="1509">
                  <c:v>40.898000000000003</c:v>
                </c:pt>
                <c:pt idx="1510">
                  <c:v>40.898000000000003</c:v>
                </c:pt>
                <c:pt idx="1511">
                  <c:v>40.898000000000003</c:v>
                </c:pt>
                <c:pt idx="1512">
                  <c:v>40.898000000000003</c:v>
                </c:pt>
                <c:pt idx="1513">
                  <c:v>40.898000000000003</c:v>
                </c:pt>
                <c:pt idx="1514">
                  <c:v>40.898000000000003</c:v>
                </c:pt>
                <c:pt idx="1515">
                  <c:v>40.898000000000003</c:v>
                </c:pt>
                <c:pt idx="1516">
                  <c:v>40.898000000000003</c:v>
                </c:pt>
                <c:pt idx="1517">
                  <c:v>40.898000000000003</c:v>
                </c:pt>
                <c:pt idx="1518">
                  <c:v>40.898000000000003</c:v>
                </c:pt>
                <c:pt idx="1519">
                  <c:v>40.898000000000003</c:v>
                </c:pt>
                <c:pt idx="1520">
                  <c:v>40.898000000000003</c:v>
                </c:pt>
                <c:pt idx="1521">
                  <c:v>40.898000000000003</c:v>
                </c:pt>
                <c:pt idx="1522">
                  <c:v>40.898000000000003</c:v>
                </c:pt>
                <c:pt idx="1523">
                  <c:v>40.898000000000003</c:v>
                </c:pt>
                <c:pt idx="1524">
                  <c:v>40.898000000000003</c:v>
                </c:pt>
                <c:pt idx="1525">
                  <c:v>40.898000000000003</c:v>
                </c:pt>
                <c:pt idx="1526">
                  <c:v>40.898000000000003</c:v>
                </c:pt>
                <c:pt idx="1527">
                  <c:v>40.898000000000003</c:v>
                </c:pt>
                <c:pt idx="1528">
                  <c:v>40.898000000000003</c:v>
                </c:pt>
                <c:pt idx="1529">
                  <c:v>40.898000000000003</c:v>
                </c:pt>
                <c:pt idx="1530">
                  <c:v>40.898000000000003</c:v>
                </c:pt>
                <c:pt idx="1531">
                  <c:v>40.898000000000003</c:v>
                </c:pt>
                <c:pt idx="1532">
                  <c:v>40.898000000000003</c:v>
                </c:pt>
                <c:pt idx="1533">
                  <c:v>40.898000000000003</c:v>
                </c:pt>
                <c:pt idx="1534">
                  <c:v>40.898000000000003</c:v>
                </c:pt>
                <c:pt idx="1535">
                  <c:v>40.898000000000003</c:v>
                </c:pt>
                <c:pt idx="1536">
                  <c:v>40.898000000000003</c:v>
                </c:pt>
                <c:pt idx="1537">
                  <c:v>40.898000000000003</c:v>
                </c:pt>
                <c:pt idx="1538">
                  <c:v>40.898000000000003</c:v>
                </c:pt>
                <c:pt idx="1539">
                  <c:v>40.898000000000003</c:v>
                </c:pt>
                <c:pt idx="1540">
                  <c:v>40.898000000000003</c:v>
                </c:pt>
                <c:pt idx="1541">
                  <c:v>40.898000000000003</c:v>
                </c:pt>
                <c:pt idx="1542">
                  <c:v>40.898000000000003</c:v>
                </c:pt>
                <c:pt idx="1543">
                  <c:v>40.898000000000003</c:v>
                </c:pt>
                <c:pt idx="1544">
                  <c:v>40.898000000000003</c:v>
                </c:pt>
                <c:pt idx="1545">
                  <c:v>40.898000000000003</c:v>
                </c:pt>
                <c:pt idx="1546">
                  <c:v>40.898000000000003</c:v>
                </c:pt>
                <c:pt idx="1547">
                  <c:v>40.898000000000003</c:v>
                </c:pt>
                <c:pt idx="1548">
                  <c:v>40.898000000000003</c:v>
                </c:pt>
                <c:pt idx="1549">
                  <c:v>40.898000000000003</c:v>
                </c:pt>
                <c:pt idx="1550">
                  <c:v>40.898000000000003</c:v>
                </c:pt>
                <c:pt idx="1551">
                  <c:v>40.898000000000003</c:v>
                </c:pt>
                <c:pt idx="1552">
                  <c:v>40.898000000000003</c:v>
                </c:pt>
                <c:pt idx="1553">
                  <c:v>40.898000000000003</c:v>
                </c:pt>
                <c:pt idx="1554">
                  <c:v>40.898000000000003</c:v>
                </c:pt>
                <c:pt idx="1555">
                  <c:v>40.898000000000003</c:v>
                </c:pt>
                <c:pt idx="1556">
                  <c:v>40.898000000000003</c:v>
                </c:pt>
                <c:pt idx="1557">
                  <c:v>40.898000000000003</c:v>
                </c:pt>
                <c:pt idx="1558">
                  <c:v>40.898000000000003</c:v>
                </c:pt>
                <c:pt idx="1559">
                  <c:v>40.898000000000003</c:v>
                </c:pt>
                <c:pt idx="1560">
                  <c:v>40.898000000000003</c:v>
                </c:pt>
                <c:pt idx="1561">
                  <c:v>40.898000000000003</c:v>
                </c:pt>
                <c:pt idx="1562">
                  <c:v>40.898000000000003</c:v>
                </c:pt>
                <c:pt idx="1563">
                  <c:v>40.898000000000003</c:v>
                </c:pt>
                <c:pt idx="1564">
                  <c:v>40.898000000000003</c:v>
                </c:pt>
                <c:pt idx="1565">
                  <c:v>40.898000000000003</c:v>
                </c:pt>
                <c:pt idx="1566">
                  <c:v>40.898000000000003</c:v>
                </c:pt>
                <c:pt idx="1567">
                  <c:v>40.898000000000003</c:v>
                </c:pt>
                <c:pt idx="1568">
                  <c:v>40.898000000000003</c:v>
                </c:pt>
                <c:pt idx="1569">
                  <c:v>40.898000000000003</c:v>
                </c:pt>
                <c:pt idx="1570">
                  <c:v>40.898000000000003</c:v>
                </c:pt>
                <c:pt idx="1571">
                  <c:v>40.898000000000003</c:v>
                </c:pt>
                <c:pt idx="1572">
                  <c:v>40.898000000000003</c:v>
                </c:pt>
                <c:pt idx="1573">
                  <c:v>40.898000000000003</c:v>
                </c:pt>
                <c:pt idx="1574">
                  <c:v>40.898000000000003</c:v>
                </c:pt>
                <c:pt idx="1575">
                  <c:v>40.898000000000003</c:v>
                </c:pt>
                <c:pt idx="1576">
                  <c:v>40.898000000000003</c:v>
                </c:pt>
                <c:pt idx="1577">
                  <c:v>40.898000000000003</c:v>
                </c:pt>
                <c:pt idx="1578">
                  <c:v>40.898000000000003</c:v>
                </c:pt>
                <c:pt idx="1579">
                  <c:v>40.898000000000003</c:v>
                </c:pt>
                <c:pt idx="1580">
                  <c:v>40.898000000000003</c:v>
                </c:pt>
                <c:pt idx="1581">
                  <c:v>40.898000000000003</c:v>
                </c:pt>
                <c:pt idx="1582">
                  <c:v>40.898000000000003</c:v>
                </c:pt>
                <c:pt idx="1583">
                  <c:v>40.898000000000003</c:v>
                </c:pt>
                <c:pt idx="1584">
                  <c:v>40.898000000000003</c:v>
                </c:pt>
                <c:pt idx="1585">
                  <c:v>40.898000000000003</c:v>
                </c:pt>
                <c:pt idx="1586">
                  <c:v>40.898000000000003</c:v>
                </c:pt>
                <c:pt idx="1587">
                  <c:v>40.898000000000003</c:v>
                </c:pt>
                <c:pt idx="1588">
                  <c:v>40.898000000000003</c:v>
                </c:pt>
                <c:pt idx="1589">
                  <c:v>40.898000000000003</c:v>
                </c:pt>
                <c:pt idx="1590">
                  <c:v>40.898000000000003</c:v>
                </c:pt>
                <c:pt idx="1591">
                  <c:v>40.898000000000003</c:v>
                </c:pt>
                <c:pt idx="1592">
                  <c:v>40.898000000000003</c:v>
                </c:pt>
                <c:pt idx="1593">
                  <c:v>40.898000000000003</c:v>
                </c:pt>
                <c:pt idx="1594">
                  <c:v>40.744</c:v>
                </c:pt>
                <c:pt idx="1595">
                  <c:v>40.744</c:v>
                </c:pt>
                <c:pt idx="1596">
                  <c:v>40.744</c:v>
                </c:pt>
                <c:pt idx="1597">
                  <c:v>40.744</c:v>
                </c:pt>
                <c:pt idx="1598">
                  <c:v>40.744</c:v>
                </c:pt>
                <c:pt idx="1599">
                  <c:v>40.744</c:v>
                </c:pt>
                <c:pt idx="1600">
                  <c:v>40.744</c:v>
                </c:pt>
                <c:pt idx="1601">
                  <c:v>40.744</c:v>
                </c:pt>
                <c:pt idx="1602">
                  <c:v>40.744</c:v>
                </c:pt>
                <c:pt idx="1603">
                  <c:v>40.744</c:v>
                </c:pt>
                <c:pt idx="1604">
                  <c:v>40.744</c:v>
                </c:pt>
                <c:pt idx="1605">
                  <c:v>40.744</c:v>
                </c:pt>
                <c:pt idx="1606">
                  <c:v>40.744</c:v>
                </c:pt>
                <c:pt idx="1607">
                  <c:v>40.744</c:v>
                </c:pt>
                <c:pt idx="1608">
                  <c:v>40.744</c:v>
                </c:pt>
                <c:pt idx="1609">
                  <c:v>40.744</c:v>
                </c:pt>
                <c:pt idx="1610">
                  <c:v>40.744</c:v>
                </c:pt>
                <c:pt idx="1611">
                  <c:v>40.744</c:v>
                </c:pt>
                <c:pt idx="1612">
                  <c:v>40.744</c:v>
                </c:pt>
                <c:pt idx="1613">
                  <c:v>40.744</c:v>
                </c:pt>
                <c:pt idx="1614">
                  <c:v>40.744</c:v>
                </c:pt>
                <c:pt idx="1615">
                  <c:v>40.744</c:v>
                </c:pt>
                <c:pt idx="1616">
                  <c:v>40.744</c:v>
                </c:pt>
                <c:pt idx="1617">
                  <c:v>40.744</c:v>
                </c:pt>
                <c:pt idx="1618">
                  <c:v>40.744</c:v>
                </c:pt>
                <c:pt idx="1619">
                  <c:v>40.744</c:v>
                </c:pt>
                <c:pt idx="1620">
                  <c:v>40.744</c:v>
                </c:pt>
                <c:pt idx="1621">
                  <c:v>40.744</c:v>
                </c:pt>
                <c:pt idx="1622">
                  <c:v>40.744</c:v>
                </c:pt>
                <c:pt idx="1623">
                  <c:v>40.744</c:v>
                </c:pt>
                <c:pt idx="1624">
                  <c:v>40.744</c:v>
                </c:pt>
                <c:pt idx="1625">
                  <c:v>40.744</c:v>
                </c:pt>
                <c:pt idx="1626">
                  <c:v>40.744</c:v>
                </c:pt>
                <c:pt idx="1627">
                  <c:v>40.744</c:v>
                </c:pt>
                <c:pt idx="1628">
                  <c:v>40.744</c:v>
                </c:pt>
                <c:pt idx="1629">
                  <c:v>40.744</c:v>
                </c:pt>
                <c:pt idx="1630">
                  <c:v>40.744</c:v>
                </c:pt>
                <c:pt idx="1631">
                  <c:v>40.744</c:v>
                </c:pt>
                <c:pt idx="1632">
                  <c:v>40.744</c:v>
                </c:pt>
                <c:pt idx="1633">
                  <c:v>40.744</c:v>
                </c:pt>
                <c:pt idx="1634">
                  <c:v>40.744</c:v>
                </c:pt>
                <c:pt idx="1635">
                  <c:v>40.744</c:v>
                </c:pt>
                <c:pt idx="1636">
                  <c:v>40.744</c:v>
                </c:pt>
                <c:pt idx="1637">
                  <c:v>40.744</c:v>
                </c:pt>
                <c:pt idx="1638">
                  <c:v>40.744</c:v>
                </c:pt>
                <c:pt idx="1639">
                  <c:v>40.744</c:v>
                </c:pt>
                <c:pt idx="1640">
                  <c:v>40.744</c:v>
                </c:pt>
                <c:pt idx="1641">
                  <c:v>40.744</c:v>
                </c:pt>
                <c:pt idx="1642">
                  <c:v>40.744</c:v>
                </c:pt>
                <c:pt idx="1643">
                  <c:v>40.744</c:v>
                </c:pt>
                <c:pt idx="1644">
                  <c:v>40.744</c:v>
                </c:pt>
                <c:pt idx="1645">
                  <c:v>40.744</c:v>
                </c:pt>
                <c:pt idx="1646">
                  <c:v>40.744</c:v>
                </c:pt>
                <c:pt idx="1647">
                  <c:v>40.744</c:v>
                </c:pt>
                <c:pt idx="1648">
                  <c:v>40.744</c:v>
                </c:pt>
                <c:pt idx="1649">
                  <c:v>40.744</c:v>
                </c:pt>
                <c:pt idx="1650">
                  <c:v>40.744</c:v>
                </c:pt>
                <c:pt idx="1651">
                  <c:v>40.744</c:v>
                </c:pt>
                <c:pt idx="1652">
                  <c:v>40.744</c:v>
                </c:pt>
                <c:pt idx="1653">
                  <c:v>40.744</c:v>
                </c:pt>
                <c:pt idx="1654">
                  <c:v>40.744</c:v>
                </c:pt>
                <c:pt idx="1655">
                  <c:v>40.744</c:v>
                </c:pt>
                <c:pt idx="1656">
                  <c:v>40.744</c:v>
                </c:pt>
                <c:pt idx="1657">
                  <c:v>40.744</c:v>
                </c:pt>
                <c:pt idx="1658">
                  <c:v>40.744</c:v>
                </c:pt>
                <c:pt idx="1659">
                  <c:v>40.744</c:v>
                </c:pt>
                <c:pt idx="1660">
                  <c:v>40.744</c:v>
                </c:pt>
                <c:pt idx="1661">
                  <c:v>40.744</c:v>
                </c:pt>
                <c:pt idx="1662">
                  <c:v>40.744</c:v>
                </c:pt>
                <c:pt idx="1663">
                  <c:v>40.744</c:v>
                </c:pt>
                <c:pt idx="1664">
                  <c:v>40.744</c:v>
                </c:pt>
                <c:pt idx="1665">
                  <c:v>40.744</c:v>
                </c:pt>
                <c:pt idx="1666">
                  <c:v>40.744</c:v>
                </c:pt>
                <c:pt idx="1667">
                  <c:v>40.744</c:v>
                </c:pt>
                <c:pt idx="1668">
                  <c:v>40.744</c:v>
                </c:pt>
                <c:pt idx="1669">
                  <c:v>40.744</c:v>
                </c:pt>
                <c:pt idx="1670">
                  <c:v>40.744</c:v>
                </c:pt>
                <c:pt idx="1671">
                  <c:v>40.898000000000003</c:v>
                </c:pt>
                <c:pt idx="1672">
                  <c:v>40.898000000000003</c:v>
                </c:pt>
                <c:pt idx="1673">
                  <c:v>40.898000000000003</c:v>
                </c:pt>
                <c:pt idx="1674">
                  <c:v>40.898000000000003</c:v>
                </c:pt>
                <c:pt idx="1675">
                  <c:v>40.898000000000003</c:v>
                </c:pt>
                <c:pt idx="1676">
                  <c:v>40.898000000000003</c:v>
                </c:pt>
                <c:pt idx="1677">
                  <c:v>41.052</c:v>
                </c:pt>
                <c:pt idx="1678">
                  <c:v>41.052</c:v>
                </c:pt>
                <c:pt idx="1679">
                  <c:v>41.052</c:v>
                </c:pt>
                <c:pt idx="1680">
                  <c:v>41.052</c:v>
                </c:pt>
                <c:pt idx="1681">
                  <c:v>41.204999999999998</c:v>
                </c:pt>
                <c:pt idx="1682">
                  <c:v>41.204999999999998</c:v>
                </c:pt>
                <c:pt idx="1683">
                  <c:v>41.204999999999998</c:v>
                </c:pt>
                <c:pt idx="1684">
                  <c:v>41.359000000000002</c:v>
                </c:pt>
                <c:pt idx="1685">
                  <c:v>41.359000000000002</c:v>
                </c:pt>
                <c:pt idx="1686">
                  <c:v>41.512999999999998</c:v>
                </c:pt>
                <c:pt idx="1687">
                  <c:v>41.512999999999998</c:v>
                </c:pt>
                <c:pt idx="1688">
                  <c:v>41.512999999999998</c:v>
                </c:pt>
                <c:pt idx="1689">
                  <c:v>41.667000000000002</c:v>
                </c:pt>
                <c:pt idx="1690">
                  <c:v>41.667000000000002</c:v>
                </c:pt>
                <c:pt idx="1691">
                  <c:v>41.82</c:v>
                </c:pt>
                <c:pt idx="1692">
                  <c:v>41.973999999999997</c:v>
                </c:pt>
                <c:pt idx="1693">
                  <c:v>41.973999999999997</c:v>
                </c:pt>
                <c:pt idx="1694">
                  <c:v>42.128</c:v>
                </c:pt>
                <c:pt idx="1695">
                  <c:v>42.128</c:v>
                </c:pt>
                <c:pt idx="1696">
                  <c:v>42.281999999999996</c:v>
                </c:pt>
                <c:pt idx="1697">
                  <c:v>42.435000000000002</c:v>
                </c:pt>
                <c:pt idx="1698">
                  <c:v>42.588999999999999</c:v>
                </c:pt>
                <c:pt idx="1699">
                  <c:v>42.588999999999999</c:v>
                </c:pt>
                <c:pt idx="1700">
                  <c:v>42.743000000000002</c:v>
                </c:pt>
                <c:pt idx="1701">
                  <c:v>42.896999999999998</c:v>
                </c:pt>
                <c:pt idx="1702">
                  <c:v>43.05</c:v>
                </c:pt>
                <c:pt idx="1703">
                  <c:v>43.204000000000001</c:v>
                </c:pt>
                <c:pt idx="1704">
                  <c:v>43.357999999999997</c:v>
                </c:pt>
                <c:pt idx="1705">
                  <c:v>43.512</c:v>
                </c:pt>
                <c:pt idx="1706">
                  <c:v>43.819000000000003</c:v>
                </c:pt>
                <c:pt idx="1707">
                  <c:v>43.972999999999999</c:v>
                </c:pt>
                <c:pt idx="1708">
                  <c:v>44.433999999999997</c:v>
                </c:pt>
                <c:pt idx="1709">
                  <c:v>44.588000000000001</c:v>
                </c:pt>
                <c:pt idx="1710">
                  <c:v>45.048999999999999</c:v>
                </c:pt>
                <c:pt idx="1711">
                  <c:v>45.203000000000003</c:v>
                </c:pt>
                <c:pt idx="1712">
                  <c:v>45.51</c:v>
                </c:pt>
                <c:pt idx="1713">
                  <c:v>45.817999999999998</c:v>
                </c:pt>
                <c:pt idx="1714">
                  <c:v>46.279000000000003</c:v>
                </c:pt>
                <c:pt idx="1715">
                  <c:v>46.587000000000003</c:v>
                </c:pt>
                <c:pt idx="1716">
                  <c:v>46.893999999999998</c:v>
                </c:pt>
                <c:pt idx="1717">
                  <c:v>47.201999999999998</c:v>
                </c:pt>
                <c:pt idx="1718">
                  <c:v>47.509</c:v>
                </c:pt>
                <c:pt idx="1719">
                  <c:v>47.97</c:v>
                </c:pt>
                <c:pt idx="1720">
                  <c:v>48.277999999999999</c:v>
                </c:pt>
                <c:pt idx="1721">
                  <c:v>48.585000000000001</c:v>
                </c:pt>
                <c:pt idx="1722">
                  <c:v>48.893000000000001</c:v>
                </c:pt>
                <c:pt idx="1723">
                  <c:v>49.353999999999999</c:v>
                </c:pt>
                <c:pt idx="1724">
                  <c:v>49.661999999999999</c:v>
                </c:pt>
                <c:pt idx="1725">
                  <c:v>49.969000000000001</c:v>
                </c:pt>
                <c:pt idx="1726">
                  <c:v>50.430999999999997</c:v>
                </c:pt>
                <c:pt idx="1727">
                  <c:v>50.584000000000003</c:v>
                </c:pt>
                <c:pt idx="1728">
                  <c:v>51.045999999999999</c:v>
                </c:pt>
                <c:pt idx="1729">
                  <c:v>51.353000000000002</c:v>
                </c:pt>
                <c:pt idx="1730">
                  <c:v>51.661000000000001</c:v>
                </c:pt>
                <c:pt idx="1731">
                  <c:v>51.968000000000004</c:v>
                </c:pt>
                <c:pt idx="1732">
                  <c:v>52.429000000000002</c:v>
                </c:pt>
                <c:pt idx="1733">
                  <c:v>52.737000000000002</c:v>
                </c:pt>
                <c:pt idx="1734">
                  <c:v>53.043999999999997</c:v>
                </c:pt>
                <c:pt idx="1735">
                  <c:v>53.351999999999997</c:v>
                </c:pt>
                <c:pt idx="1736">
                  <c:v>53.813000000000002</c:v>
                </c:pt>
                <c:pt idx="1737">
                  <c:v>54.121000000000002</c:v>
                </c:pt>
                <c:pt idx="1738">
                  <c:v>54.427999999999997</c:v>
                </c:pt>
                <c:pt idx="1739">
                  <c:v>54.735999999999997</c:v>
                </c:pt>
                <c:pt idx="1740">
                  <c:v>55.042999999999999</c:v>
                </c:pt>
                <c:pt idx="1741">
                  <c:v>55.350999999999999</c:v>
                </c:pt>
                <c:pt idx="1742">
                  <c:v>55.811999999999998</c:v>
                </c:pt>
                <c:pt idx="1743">
                  <c:v>55.966000000000001</c:v>
                </c:pt>
                <c:pt idx="1744">
                  <c:v>56.273000000000003</c:v>
                </c:pt>
                <c:pt idx="1745">
                  <c:v>56.734000000000002</c:v>
                </c:pt>
                <c:pt idx="1746">
                  <c:v>57.042000000000002</c:v>
                </c:pt>
                <c:pt idx="1747">
                  <c:v>57.195999999999998</c:v>
                </c:pt>
                <c:pt idx="1748">
                  <c:v>57.503</c:v>
                </c:pt>
                <c:pt idx="1749">
                  <c:v>57.963999999999999</c:v>
                </c:pt>
                <c:pt idx="1750">
                  <c:v>58.271999999999998</c:v>
                </c:pt>
                <c:pt idx="1751">
                  <c:v>58.426000000000002</c:v>
                </c:pt>
                <c:pt idx="1752">
                  <c:v>58.887</c:v>
                </c:pt>
                <c:pt idx="1753">
                  <c:v>59.194000000000003</c:v>
                </c:pt>
                <c:pt idx="1754">
                  <c:v>59.502000000000002</c:v>
                </c:pt>
                <c:pt idx="1755">
                  <c:v>59.655999999999999</c:v>
                </c:pt>
                <c:pt idx="1756">
                  <c:v>59.963000000000001</c:v>
                </c:pt>
                <c:pt idx="1757">
                  <c:v>60.423999999999999</c:v>
                </c:pt>
                <c:pt idx="1758">
                  <c:v>60.731999999999999</c:v>
                </c:pt>
                <c:pt idx="1759">
                  <c:v>60.886000000000003</c:v>
                </c:pt>
                <c:pt idx="1760">
                  <c:v>61.192999999999998</c:v>
                </c:pt>
                <c:pt idx="1761">
                  <c:v>61.500999999999998</c:v>
                </c:pt>
                <c:pt idx="1762">
                  <c:v>61.808</c:v>
                </c:pt>
                <c:pt idx="1763">
                  <c:v>62.116</c:v>
                </c:pt>
                <c:pt idx="1764">
                  <c:v>62.423000000000002</c:v>
                </c:pt>
                <c:pt idx="1765">
                  <c:v>62.731000000000002</c:v>
                </c:pt>
                <c:pt idx="1766">
                  <c:v>63.037999999999997</c:v>
                </c:pt>
                <c:pt idx="1767">
                  <c:v>63.192</c:v>
                </c:pt>
                <c:pt idx="1768">
                  <c:v>63.499000000000002</c:v>
                </c:pt>
                <c:pt idx="1769">
                  <c:v>63.807000000000002</c:v>
                </c:pt>
                <c:pt idx="1770">
                  <c:v>63.960999999999999</c:v>
                </c:pt>
                <c:pt idx="1771">
                  <c:v>64.268000000000001</c:v>
                </c:pt>
                <c:pt idx="1772">
                  <c:v>64.575999999999993</c:v>
                </c:pt>
                <c:pt idx="1773">
                  <c:v>64.882999999999996</c:v>
                </c:pt>
                <c:pt idx="1774">
                  <c:v>65.191000000000003</c:v>
                </c:pt>
                <c:pt idx="1775">
                  <c:v>65.498000000000005</c:v>
                </c:pt>
                <c:pt idx="1776">
                  <c:v>65.652000000000001</c:v>
                </c:pt>
                <c:pt idx="1777">
                  <c:v>65.959000000000003</c:v>
                </c:pt>
                <c:pt idx="1778">
                  <c:v>66.266999999999996</c:v>
                </c:pt>
                <c:pt idx="1779">
                  <c:v>66.421000000000006</c:v>
                </c:pt>
                <c:pt idx="1780">
                  <c:v>66.727999999999994</c:v>
                </c:pt>
                <c:pt idx="1781">
                  <c:v>67.036000000000001</c:v>
                </c:pt>
                <c:pt idx="1782">
                  <c:v>67.188999999999993</c:v>
                </c:pt>
                <c:pt idx="1783">
                  <c:v>67.497</c:v>
                </c:pt>
                <c:pt idx="1784">
                  <c:v>67.650999999999996</c:v>
                </c:pt>
                <c:pt idx="1785">
                  <c:v>67.957999999999998</c:v>
                </c:pt>
                <c:pt idx="1786">
                  <c:v>68.266000000000005</c:v>
                </c:pt>
                <c:pt idx="1787">
                  <c:v>68.418999999999997</c:v>
                </c:pt>
                <c:pt idx="1788">
                  <c:v>68.727000000000004</c:v>
                </c:pt>
                <c:pt idx="1789">
                  <c:v>69.188000000000002</c:v>
                </c:pt>
                <c:pt idx="1790">
                  <c:v>69.341999999999999</c:v>
                </c:pt>
                <c:pt idx="1791">
                  <c:v>69.649000000000001</c:v>
                </c:pt>
                <c:pt idx="1792">
                  <c:v>69.802999999999997</c:v>
                </c:pt>
                <c:pt idx="1793">
                  <c:v>70.111000000000004</c:v>
                </c:pt>
                <c:pt idx="1794">
                  <c:v>70.418000000000006</c:v>
                </c:pt>
                <c:pt idx="1795">
                  <c:v>70.572000000000003</c:v>
                </c:pt>
                <c:pt idx="1796">
                  <c:v>70.879000000000005</c:v>
                </c:pt>
                <c:pt idx="1797">
                  <c:v>71.186999999999998</c:v>
                </c:pt>
                <c:pt idx="1798">
                  <c:v>71.340999999999994</c:v>
                </c:pt>
                <c:pt idx="1799">
                  <c:v>71.647999999999996</c:v>
                </c:pt>
                <c:pt idx="1800">
                  <c:v>71.802000000000007</c:v>
                </c:pt>
                <c:pt idx="1801">
                  <c:v>72.108999999999995</c:v>
                </c:pt>
                <c:pt idx="1802">
                  <c:v>72.417000000000002</c:v>
                </c:pt>
                <c:pt idx="1803">
                  <c:v>72.570999999999998</c:v>
                </c:pt>
                <c:pt idx="1804">
                  <c:v>72.878</c:v>
                </c:pt>
                <c:pt idx="1805">
                  <c:v>73.186000000000007</c:v>
                </c:pt>
                <c:pt idx="1806">
                  <c:v>73.338999999999999</c:v>
                </c:pt>
                <c:pt idx="1807">
                  <c:v>73.647000000000006</c:v>
                </c:pt>
                <c:pt idx="1808">
                  <c:v>73.801000000000002</c:v>
                </c:pt>
                <c:pt idx="1809">
                  <c:v>74.108000000000004</c:v>
                </c:pt>
                <c:pt idx="1810">
                  <c:v>74.262</c:v>
                </c:pt>
                <c:pt idx="1811">
                  <c:v>74.569000000000003</c:v>
                </c:pt>
                <c:pt idx="1812">
                  <c:v>74.876999999999995</c:v>
                </c:pt>
                <c:pt idx="1813">
                  <c:v>75.031000000000006</c:v>
                </c:pt>
                <c:pt idx="1814">
                  <c:v>75.337999999999994</c:v>
                </c:pt>
                <c:pt idx="1815">
                  <c:v>75.492000000000004</c:v>
                </c:pt>
                <c:pt idx="1816">
                  <c:v>75.799000000000007</c:v>
                </c:pt>
                <c:pt idx="1817">
                  <c:v>76.106999999999999</c:v>
                </c:pt>
                <c:pt idx="1818">
                  <c:v>76.260999999999996</c:v>
                </c:pt>
                <c:pt idx="1819">
                  <c:v>76.567999999999998</c:v>
                </c:pt>
                <c:pt idx="1820">
                  <c:v>76.721999999999994</c:v>
                </c:pt>
                <c:pt idx="1821">
                  <c:v>77.03</c:v>
                </c:pt>
                <c:pt idx="1822">
                  <c:v>77.183000000000007</c:v>
                </c:pt>
                <c:pt idx="1823">
                  <c:v>77.491</c:v>
                </c:pt>
                <c:pt idx="1824">
                  <c:v>77.798000000000002</c:v>
                </c:pt>
                <c:pt idx="1825">
                  <c:v>77.951999999999998</c:v>
                </c:pt>
                <c:pt idx="1826">
                  <c:v>78.260000000000005</c:v>
                </c:pt>
                <c:pt idx="1827">
                  <c:v>78.412999999999997</c:v>
                </c:pt>
                <c:pt idx="1828">
                  <c:v>78.721000000000004</c:v>
                </c:pt>
                <c:pt idx="1829">
                  <c:v>78.875</c:v>
                </c:pt>
                <c:pt idx="1830">
                  <c:v>79.182000000000002</c:v>
                </c:pt>
                <c:pt idx="1831">
                  <c:v>79.335999999999999</c:v>
                </c:pt>
                <c:pt idx="1832">
                  <c:v>79.643000000000001</c:v>
                </c:pt>
                <c:pt idx="1833">
                  <c:v>79.796999999999997</c:v>
                </c:pt>
                <c:pt idx="1834">
                  <c:v>80.105000000000004</c:v>
                </c:pt>
                <c:pt idx="1835">
                  <c:v>80.257999999999996</c:v>
                </c:pt>
                <c:pt idx="1836">
                  <c:v>80.566000000000003</c:v>
                </c:pt>
                <c:pt idx="1837">
                  <c:v>80.72</c:v>
                </c:pt>
                <c:pt idx="1838">
                  <c:v>80.873000000000005</c:v>
                </c:pt>
                <c:pt idx="1839">
                  <c:v>81.180999999999997</c:v>
                </c:pt>
                <c:pt idx="1840">
                  <c:v>81.334999999999994</c:v>
                </c:pt>
                <c:pt idx="1841">
                  <c:v>81.641999999999996</c:v>
                </c:pt>
                <c:pt idx="1842">
                  <c:v>81.796000000000006</c:v>
                </c:pt>
                <c:pt idx="1843">
                  <c:v>82.102999999999994</c:v>
                </c:pt>
                <c:pt idx="1844">
                  <c:v>82.257000000000005</c:v>
                </c:pt>
                <c:pt idx="1845">
                  <c:v>82.564999999999998</c:v>
                </c:pt>
                <c:pt idx="1846">
                  <c:v>82.718000000000004</c:v>
                </c:pt>
                <c:pt idx="1847">
                  <c:v>83.025999999999996</c:v>
                </c:pt>
                <c:pt idx="1848">
                  <c:v>83.18</c:v>
                </c:pt>
                <c:pt idx="1849">
                  <c:v>83.332999999999998</c:v>
                </c:pt>
                <c:pt idx="1850">
                  <c:v>83.641000000000005</c:v>
                </c:pt>
                <c:pt idx="1851">
                  <c:v>83.795000000000002</c:v>
                </c:pt>
                <c:pt idx="1852">
                  <c:v>84.102000000000004</c:v>
                </c:pt>
                <c:pt idx="1853">
                  <c:v>84.256</c:v>
                </c:pt>
                <c:pt idx="1854">
                  <c:v>84.563000000000002</c:v>
                </c:pt>
                <c:pt idx="1855">
                  <c:v>84.716999999999999</c:v>
                </c:pt>
                <c:pt idx="1856">
                  <c:v>85.025000000000006</c:v>
                </c:pt>
                <c:pt idx="1857">
                  <c:v>85.177999999999997</c:v>
                </c:pt>
                <c:pt idx="1858">
                  <c:v>85.486000000000004</c:v>
                </c:pt>
                <c:pt idx="1859">
                  <c:v>85.64</c:v>
                </c:pt>
                <c:pt idx="1860">
                  <c:v>85.947000000000003</c:v>
                </c:pt>
                <c:pt idx="1861">
                  <c:v>86.100999999999999</c:v>
                </c:pt>
                <c:pt idx="1862">
                  <c:v>86.408000000000001</c:v>
                </c:pt>
                <c:pt idx="1863">
                  <c:v>86.561999999999998</c:v>
                </c:pt>
                <c:pt idx="1864">
                  <c:v>86.715999999999994</c:v>
                </c:pt>
                <c:pt idx="1865">
                  <c:v>87.022999999999996</c:v>
                </c:pt>
                <c:pt idx="1866">
                  <c:v>87.177000000000007</c:v>
                </c:pt>
                <c:pt idx="1867">
                  <c:v>87.484999999999999</c:v>
                </c:pt>
                <c:pt idx="1868">
                  <c:v>87.638000000000005</c:v>
                </c:pt>
                <c:pt idx="1869">
                  <c:v>87.945999999999998</c:v>
                </c:pt>
                <c:pt idx="1870">
                  <c:v>88.1</c:v>
                </c:pt>
                <c:pt idx="1871">
                  <c:v>88.253</c:v>
                </c:pt>
                <c:pt idx="1872">
                  <c:v>88.561000000000007</c:v>
                </c:pt>
                <c:pt idx="1873">
                  <c:v>88.715000000000003</c:v>
                </c:pt>
                <c:pt idx="1874">
                  <c:v>88.867999999999995</c:v>
                </c:pt>
                <c:pt idx="1875">
                  <c:v>89.022000000000006</c:v>
                </c:pt>
                <c:pt idx="1876">
                  <c:v>89.33</c:v>
                </c:pt>
                <c:pt idx="1877">
                  <c:v>89.483000000000004</c:v>
                </c:pt>
                <c:pt idx="1878">
                  <c:v>89.790999999999997</c:v>
                </c:pt>
                <c:pt idx="1879">
                  <c:v>89.944999999999993</c:v>
                </c:pt>
                <c:pt idx="1880">
                  <c:v>90.097999999999999</c:v>
                </c:pt>
                <c:pt idx="1881">
                  <c:v>90.406000000000006</c:v>
                </c:pt>
                <c:pt idx="1882">
                  <c:v>90.56</c:v>
                </c:pt>
                <c:pt idx="1883">
                  <c:v>90.712999999999994</c:v>
                </c:pt>
                <c:pt idx="1884">
                  <c:v>91.021000000000001</c:v>
                </c:pt>
                <c:pt idx="1885">
                  <c:v>91.174999999999997</c:v>
                </c:pt>
                <c:pt idx="1886">
                  <c:v>91.328000000000003</c:v>
                </c:pt>
                <c:pt idx="1887">
                  <c:v>91.635999999999996</c:v>
                </c:pt>
                <c:pt idx="1888">
                  <c:v>91.79</c:v>
                </c:pt>
                <c:pt idx="1889">
                  <c:v>91.942999999999998</c:v>
                </c:pt>
                <c:pt idx="1890">
                  <c:v>92.251000000000005</c:v>
                </c:pt>
                <c:pt idx="1891">
                  <c:v>92.405000000000001</c:v>
                </c:pt>
                <c:pt idx="1892">
                  <c:v>92.558000000000007</c:v>
                </c:pt>
                <c:pt idx="1893">
                  <c:v>92.712000000000003</c:v>
                </c:pt>
                <c:pt idx="1894">
                  <c:v>93.02</c:v>
                </c:pt>
                <c:pt idx="1895">
                  <c:v>93.173000000000002</c:v>
                </c:pt>
                <c:pt idx="1896">
                  <c:v>93.326999999999998</c:v>
                </c:pt>
                <c:pt idx="1897">
                  <c:v>86.87</c:v>
                </c:pt>
              </c:numCache>
            </c:numRef>
          </c:yVal>
          <c:smooth val="1"/>
          <c:extLst>
            <c:ext xmlns:c16="http://schemas.microsoft.com/office/drawing/2014/chart" uri="{C3380CC4-5D6E-409C-BE32-E72D297353CC}">
              <c16:uniqueId val="{00000001-31D1-45B2-AAF4-BBB7206FE9C7}"/>
            </c:ext>
          </c:extLst>
        </c:ser>
        <c:ser>
          <c:idx val="5"/>
          <c:order val="2"/>
          <c:tx>
            <c:v>Sample 3</c:v>
          </c:tx>
          <c:spPr>
            <a:ln w="19050" cap="rnd">
              <a:solidFill>
                <a:schemeClr val="accent6"/>
              </a:solidFill>
              <a:round/>
            </a:ln>
            <a:effectLst/>
          </c:spPr>
          <c:marker>
            <c:symbol val="none"/>
          </c:marker>
          <c:xVal>
            <c:numRef>
              <c:f>'Flax Non Woven Bio'!$AE$3:$AE$2349</c:f>
              <c:numCache>
                <c:formatCode>General</c:formatCode>
                <c:ptCount val="2347"/>
                <c:pt idx="0">
                  <c:v>0</c:v>
                </c:pt>
                <c:pt idx="1">
                  <c:v>0</c:v>
                </c:pt>
                <c:pt idx="2">
                  <c:v>0</c:v>
                </c:pt>
                <c:pt idx="3">
                  <c:v>0</c:v>
                </c:pt>
                <c:pt idx="4">
                  <c:v>0</c:v>
                </c:pt>
                <c:pt idx="5">
                  <c:v>0</c:v>
                </c:pt>
                <c:pt idx="6">
                  <c:v>0</c:v>
                </c:pt>
                <c:pt idx="7">
                  <c:v>0</c:v>
                </c:pt>
                <c:pt idx="8">
                  <c:v>1E-3</c:v>
                </c:pt>
                <c:pt idx="9">
                  <c:v>1E-3</c:v>
                </c:pt>
                <c:pt idx="10">
                  <c:v>2E-3</c:v>
                </c:pt>
                <c:pt idx="11">
                  <c:v>2E-3</c:v>
                </c:pt>
                <c:pt idx="12">
                  <c:v>3.0000000000000001E-3</c:v>
                </c:pt>
                <c:pt idx="13">
                  <c:v>3.0000000000000001E-3</c:v>
                </c:pt>
                <c:pt idx="14">
                  <c:v>4.0000000000000001E-3</c:v>
                </c:pt>
                <c:pt idx="15">
                  <c:v>4.0000000000000001E-3</c:v>
                </c:pt>
                <c:pt idx="16">
                  <c:v>4.0000000000000001E-3</c:v>
                </c:pt>
                <c:pt idx="17">
                  <c:v>4.0000000000000001E-3</c:v>
                </c:pt>
                <c:pt idx="18">
                  <c:v>5.0000000000000001E-3</c:v>
                </c:pt>
                <c:pt idx="19">
                  <c:v>5.0000000000000001E-3</c:v>
                </c:pt>
                <c:pt idx="20">
                  <c:v>6.0000000000000001E-3</c:v>
                </c:pt>
                <c:pt idx="21">
                  <c:v>6.0000000000000001E-3</c:v>
                </c:pt>
                <c:pt idx="22">
                  <c:v>6.0000000000000001E-3</c:v>
                </c:pt>
                <c:pt idx="23">
                  <c:v>6.0000000000000001E-3</c:v>
                </c:pt>
                <c:pt idx="24">
                  <c:v>6.0000000000000001E-3</c:v>
                </c:pt>
                <c:pt idx="25">
                  <c:v>7.0000000000000001E-3</c:v>
                </c:pt>
                <c:pt idx="26">
                  <c:v>7.0000000000000001E-3</c:v>
                </c:pt>
                <c:pt idx="27">
                  <c:v>7.0000000000000001E-3</c:v>
                </c:pt>
                <c:pt idx="28">
                  <c:v>7.0000000000000001E-3</c:v>
                </c:pt>
                <c:pt idx="29">
                  <c:v>7.0000000000000001E-3</c:v>
                </c:pt>
                <c:pt idx="30">
                  <c:v>7.0000000000000001E-3</c:v>
                </c:pt>
                <c:pt idx="31">
                  <c:v>7.0000000000000001E-3</c:v>
                </c:pt>
                <c:pt idx="32">
                  <c:v>7.0000000000000001E-3</c:v>
                </c:pt>
                <c:pt idx="33">
                  <c:v>7.0000000000000001E-3</c:v>
                </c:pt>
                <c:pt idx="34">
                  <c:v>7.0000000000000001E-3</c:v>
                </c:pt>
                <c:pt idx="35">
                  <c:v>7.0000000000000001E-3</c:v>
                </c:pt>
                <c:pt idx="36">
                  <c:v>8.0000000000000002E-3</c:v>
                </c:pt>
                <c:pt idx="37">
                  <c:v>8.0000000000000002E-3</c:v>
                </c:pt>
                <c:pt idx="38">
                  <c:v>8.0000000000000002E-3</c:v>
                </c:pt>
                <c:pt idx="39">
                  <c:v>7.0000000000000001E-3</c:v>
                </c:pt>
                <c:pt idx="40">
                  <c:v>7.0000000000000001E-3</c:v>
                </c:pt>
                <c:pt idx="41">
                  <c:v>7.0000000000000001E-3</c:v>
                </c:pt>
                <c:pt idx="42">
                  <c:v>8.0000000000000002E-3</c:v>
                </c:pt>
                <c:pt idx="43">
                  <c:v>7.0000000000000001E-3</c:v>
                </c:pt>
                <c:pt idx="44">
                  <c:v>7.0000000000000001E-3</c:v>
                </c:pt>
                <c:pt idx="45">
                  <c:v>7.0000000000000001E-3</c:v>
                </c:pt>
                <c:pt idx="46">
                  <c:v>8.0000000000000002E-3</c:v>
                </c:pt>
                <c:pt idx="47">
                  <c:v>8.0000000000000002E-3</c:v>
                </c:pt>
                <c:pt idx="48">
                  <c:v>8.0000000000000002E-3</c:v>
                </c:pt>
                <c:pt idx="49">
                  <c:v>8.0000000000000002E-3</c:v>
                </c:pt>
                <c:pt idx="50">
                  <c:v>8.0000000000000002E-3</c:v>
                </c:pt>
                <c:pt idx="51">
                  <c:v>8.0000000000000002E-3</c:v>
                </c:pt>
                <c:pt idx="52">
                  <c:v>8.0000000000000002E-3</c:v>
                </c:pt>
                <c:pt idx="53">
                  <c:v>8.0000000000000002E-3</c:v>
                </c:pt>
                <c:pt idx="54">
                  <c:v>8.0000000000000002E-3</c:v>
                </c:pt>
                <c:pt idx="55">
                  <c:v>8.0000000000000002E-3</c:v>
                </c:pt>
                <c:pt idx="56">
                  <c:v>8.0000000000000002E-3</c:v>
                </c:pt>
                <c:pt idx="57">
                  <c:v>8.0000000000000002E-3</c:v>
                </c:pt>
                <c:pt idx="58">
                  <c:v>8.0000000000000002E-3</c:v>
                </c:pt>
                <c:pt idx="59">
                  <c:v>8.0000000000000002E-3</c:v>
                </c:pt>
                <c:pt idx="60">
                  <c:v>8.0000000000000002E-3</c:v>
                </c:pt>
                <c:pt idx="61">
                  <c:v>8.0000000000000002E-3</c:v>
                </c:pt>
                <c:pt idx="62">
                  <c:v>8.0000000000000002E-3</c:v>
                </c:pt>
                <c:pt idx="63">
                  <c:v>8.0000000000000002E-3</c:v>
                </c:pt>
                <c:pt idx="64">
                  <c:v>8.0000000000000002E-3</c:v>
                </c:pt>
                <c:pt idx="65">
                  <c:v>8.0000000000000002E-3</c:v>
                </c:pt>
                <c:pt idx="66">
                  <c:v>7.0000000000000001E-3</c:v>
                </c:pt>
                <c:pt idx="67">
                  <c:v>7.0000000000000001E-3</c:v>
                </c:pt>
                <c:pt idx="68">
                  <c:v>7.0000000000000001E-3</c:v>
                </c:pt>
                <c:pt idx="69">
                  <c:v>7.0000000000000001E-3</c:v>
                </c:pt>
                <c:pt idx="70">
                  <c:v>7.0000000000000001E-3</c:v>
                </c:pt>
                <c:pt idx="71">
                  <c:v>7.0000000000000001E-3</c:v>
                </c:pt>
                <c:pt idx="72">
                  <c:v>7.0000000000000001E-3</c:v>
                </c:pt>
                <c:pt idx="73">
                  <c:v>7.0000000000000001E-3</c:v>
                </c:pt>
                <c:pt idx="74">
                  <c:v>7.0000000000000001E-3</c:v>
                </c:pt>
                <c:pt idx="75">
                  <c:v>7.0000000000000001E-3</c:v>
                </c:pt>
                <c:pt idx="76">
                  <c:v>7.0000000000000001E-3</c:v>
                </c:pt>
                <c:pt idx="77">
                  <c:v>7.0000000000000001E-3</c:v>
                </c:pt>
                <c:pt idx="78">
                  <c:v>7.0000000000000001E-3</c:v>
                </c:pt>
                <c:pt idx="79">
                  <c:v>7.0000000000000001E-3</c:v>
                </c:pt>
                <c:pt idx="80">
                  <c:v>7.0000000000000001E-3</c:v>
                </c:pt>
                <c:pt idx="81">
                  <c:v>7.0000000000000001E-3</c:v>
                </c:pt>
                <c:pt idx="82">
                  <c:v>7.0000000000000001E-3</c:v>
                </c:pt>
                <c:pt idx="83">
                  <c:v>7.0000000000000001E-3</c:v>
                </c:pt>
                <c:pt idx="84">
                  <c:v>7.0000000000000001E-3</c:v>
                </c:pt>
                <c:pt idx="85">
                  <c:v>7.0000000000000001E-3</c:v>
                </c:pt>
                <c:pt idx="86">
                  <c:v>7.0000000000000001E-3</c:v>
                </c:pt>
                <c:pt idx="87">
                  <c:v>7.0000000000000001E-3</c:v>
                </c:pt>
                <c:pt idx="88">
                  <c:v>7.0000000000000001E-3</c:v>
                </c:pt>
                <c:pt idx="89">
                  <c:v>7.0000000000000001E-3</c:v>
                </c:pt>
                <c:pt idx="90">
                  <c:v>7.0000000000000001E-3</c:v>
                </c:pt>
                <c:pt idx="91">
                  <c:v>7.0000000000000001E-3</c:v>
                </c:pt>
                <c:pt idx="92">
                  <c:v>7.0000000000000001E-3</c:v>
                </c:pt>
                <c:pt idx="93">
                  <c:v>7.0000000000000001E-3</c:v>
                </c:pt>
                <c:pt idx="94">
                  <c:v>7.0000000000000001E-3</c:v>
                </c:pt>
                <c:pt idx="95">
                  <c:v>7.0000000000000001E-3</c:v>
                </c:pt>
                <c:pt idx="96">
                  <c:v>7.0000000000000001E-3</c:v>
                </c:pt>
                <c:pt idx="97">
                  <c:v>7.0000000000000001E-3</c:v>
                </c:pt>
                <c:pt idx="98">
                  <c:v>7.0000000000000001E-3</c:v>
                </c:pt>
                <c:pt idx="99">
                  <c:v>7.0000000000000001E-3</c:v>
                </c:pt>
                <c:pt idx="100">
                  <c:v>7.0000000000000001E-3</c:v>
                </c:pt>
                <c:pt idx="101">
                  <c:v>7.0000000000000001E-3</c:v>
                </c:pt>
                <c:pt idx="102">
                  <c:v>7.0000000000000001E-3</c:v>
                </c:pt>
                <c:pt idx="103">
                  <c:v>7.0000000000000001E-3</c:v>
                </c:pt>
                <c:pt idx="104">
                  <c:v>8.0000000000000002E-3</c:v>
                </c:pt>
                <c:pt idx="105">
                  <c:v>8.0000000000000002E-3</c:v>
                </c:pt>
                <c:pt idx="106">
                  <c:v>7.0000000000000001E-3</c:v>
                </c:pt>
                <c:pt idx="107">
                  <c:v>7.0000000000000001E-3</c:v>
                </c:pt>
                <c:pt idx="108">
                  <c:v>7.0000000000000001E-3</c:v>
                </c:pt>
                <c:pt idx="109">
                  <c:v>7.0000000000000001E-3</c:v>
                </c:pt>
                <c:pt idx="110">
                  <c:v>7.0000000000000001E-3</c:v>
                </c:pt>
                <c:pt idx="111">
                  <c:v>8.0000000000000002E-3</c:v>
                </c:pt>
                <c:pt idx="112">
                  <c:v>8.0000000000000002E-3</c:v>
                </c:pt>
                <c:pt idx="113">
                  <c:v>7.0000000000000001E-3</c:v>
                </c:pt>
                <c:pt idx="114">
                  <c:v>7.0000000000000001E-3</c:v>
                </c:pt>
                <c:pt idx="115">
                  <c:v>7.0000000000000001E-3</c:v>
                </c:pt>
                <c:pt idx="116">
                  <c:v>7.0000000000000001E-3</c:v>
                </c:pt>
                <c:pt idx="117">
                  <c:v>7.0000000000000001E-3</c:v>
                </c:pt>
                <c:pt idx="118">
                  <c:v>7.0000000000000001E-3</c:v>
                </c:pt>
                <c:pt idx="119">
                  <c:v>8.0000000000000002E-3</c:v>
                </c:pt>
                <c:pt idx="120">
                  <c:v>8.0000000000000002E-3</c:v>
                </c:pt>
                <c:pt idx="121">
                  <c:v>7.0000000000000001E-3</c:v>
                </c:pt>
                <c:pt idx="122">
                  <c:v>7.0000000000000001E-3</c:v>
                </c:pt>
                <c:pt idx="123">
                  <c:v>7.0000000000000001E-3</c:v>
                </c:pt>
                <c:pt idx="124">
                  <c:v>7.0000000000000001E-3</c:v>
                </c:pt>
                <c:pt idx="125">
                  <c:v>7.0000000000000001E-3</c:v>
                </c:pt>
                <c:pt idx="126">
                  <c:v>8.0000000000000002E-3</c:v>
                </c:pt>
                <c:pt idx="127">
                  <c:v>8.0000000000000002E-3</c:v>
                </c:pt>
                <c:pt idx="128">
                  <c:v>8.0000000000000002E-3</c:v>
                </c:pt>
                <c:pt idx="129">
                  <c:v>7.0000000000000001E-3</c:v>
                </c:pt>
                <c:pt idx="130">
                  <c:v>7.0000000000000001E-3</c:v>
                </c:pt>
                <c:pt idx="131">
                  <c:v>7.0000000000000001E-3</c:v>
                </c:pt>
                <c:pt idx="132">
                  <c:v>8.0000000000000002E-3</c:v>
                </c:pt>
                <c:pt idx="133">
                  <c:v>8.0000000000000002E-3</c:v>
                </c:pt>
                <c:pt idx="134">
                  <c:v>8.0000000000000002E-3</c:v>
                </c:pt>
                <c:pt idx="135">
                  <c:v>8.0000000000000002E-3</c:v>
                </c:pt>
                <c:pt idx="136">
                  <c:v>8.0000000000000002E-3</c:v>
                </c:pt>
                <c:pt idx="137">
                  <c:v>8.0000000000000002E-3</c:v>
                </c:pt>
                <c:pt idx="138">
                  <c:v>7.0000000000000001E-3</c:v>
                </c:pt>
                <c:pt idx="139">
                  <c:v>8.0000000000000002E-3</c:v>
                </c:pt>
                <c:pt idx="140">
                  <c:v>8.0000000000000002E-3</c:v>
                </c:pt>
                <c:pt idx="141">
                  <c:v>8.0000000000000002E-3</c:v>
                </c:pt>
                <c:pt idx="142">
                  <c:v>8.0000000000000002E-3</c:v>
                </c:pt>
                <c:pt idx="143">
                  <c:v>8.0000000000000002E-3</c:v>
                </c:pt>
                <c:pt idx="144">
                  <c:v>8.0000000000000002E-3</c:v>
                </c:pt>
                <c:pt idx="145">
                  <c:v>8.0000000000000002E-3</c:v>
                </c:pt>
                <c:pt idx="146">
                  <c:v>8.0000000000000002E-3</c:v>
                </c:pt>
                <c:pt idx="147">
                  <c:v>8.0000000000000002E-3</c:v>
                </c:pt>
                <c:pt idx="148">
                  <c:v>8.0000000000000002E-3</c:v>
                </c:pt>
                <c:pt idx="149">
                  <c:v>8.0000000000000002E-3</c:v>
                </c:pt>
                <c:pt idx="150">
                  <c:v>8.0000000000000002E-3</c:v>
                </c:pt>
                <c:pt idx="151">
                  <c:v>8.0000000000000002E-3</c:v>
                </c:pt>
                <c:pt idx="152">
                  <c:v>8.0000000000000002E-3</c:v>
                </c:pt>
                <c:pt idx="153">
                  <c:v>8.0000000000000002E-3</c:v>
                </c:pt>
                <c:pt idx="154">
                  <c:v>8.0000000000000002E-3</c:v>
                </c:pt>
                <c:pt idx="155">
                  <c:v>8.0000000000000002E-3</c:v>
                </c:pt>
                <c:pt idx="156">
                  <c:v>8.0000000000000002E-3</c:v>
                </c:pt>
                <c:pt idx="157">
                  <c:v>8.0000000000000002E-3</c:v>
                </c:pt>
                <c:pt idx="158">
                  <c:v>8.0000000000000002E-3</c:v>
                </c:pt>
                <c:pt idx="159">
                  <c:v>8.0000000000000002E-3</c:v>
                </c:pt>
                <c:pt idx="160">
                  <c:v>8.0000000000000002E-3</c:v>
                </c:pt>
                <c:pt idx="161">
                  <c:v>8.0000000000000002E-3</c:v>
                </c:pt>
                <c:pt idx="162">
                  <c:v>8.0000000000000002E-3</c:v>
                </c:pt>
                <c:pt idx="163">
                  <c:v>8.0000000000000002E-3</c:v>
                </c:pt>
                <c:pt idx="164">
                  <c:v>8.0000000000000002E-3</c:v>
                </c:pt>
                <c:pt idx="165">
                  <c:v>8.0000000000000002E-3</c:v>
                </c:pt>
                <c:pt idx="166">
                  <c:v>8.0000000000000002E-3</c:v>
                </c:pt>
                <c:pt idx="167">
                  <c:v>8.0000000000000002E-3</c:v>
                </c:pt>
                <c:pt idx="168">
                  <c:v>8.0000000000000002E-3</c:v>
                </c:pt>
                <c:pt idx="169">
                  <c:v>8.0000000000000002E-3</c:v>
                </c:pt>
                <c:pt idx="170">
                  <c:v>8.0000000000000002E-3</c:v>
                </c:pt>
                <c:pt idx="171">
                  <c:v>8.0000000000000002E-3</c:v>
                </c:pt>
                <c:pt idx="172">
                  <c:v>8.0000000000000002E-3</c:v>
                </c:pt>
                <c:pt idx="173">
                  <c:v>8.0000000000000002E-3</c:v>
                </c:pt>
                <c:pt idx="174">
                  <c:v>8.0000000000000002E-3</c:v>
                </c:pt>
                <c:pt idx="175">
                  <c:v>8.0000000000000002E-3</c:v>
                </c:pt>
                <c:pt idx="176">
                  <c:v>8.0000000000000002E-3</c:v>
                </c:pt>
                <c:pt idx="177">
                  <c:v>8.0000000000000002E-3</c:v>
                </c:pt>
                <c:pt idx="178">
                  <c:v>8.0000000000000002E-3</c:v>
                </c:pt>
                <c:pt idx="179">
                  <c:v>8.0000000000000002E-3</c:v>
                </c:pt>
                <c:pt idx="180">
                  <c:v>8.0000000000000002E-3</c:v>
                </c:pt>
                <c:pt idx="181">
                  <c:v>8.0000000000000002E-3</c:v>
                </c:pt>
                <c:pt idx="182">
                  <c:v>8.0000000000000002E-3</c:v>
                </c:pt>
                <c:pt idx="183">
                  <c:v>8.0000000000000002E-3</c:v>
                </c:pt>
                <c:pt idx="184">
                  <c:v>8.0000000000000002E-3</c:v>
                </c:pt>
                <c:pt idx="185">
                  <c:v>8.0000000000000002E-3</c:v>
                </c:pt>
                <c:pt idx="186">
                  <c:v>8.0000000000000002E-3</c:v>
                </c:pt>
                <c:pt idx="187">
                  <c:v>8.0000000000000002E-3</c:v>
                </c:pt>
                <c:pt idx="188">
                  <c:v>8.0000000000000002E-3</c:v>
                </c:pt>
                <c:pt idx="189">
                  <c:v>8.0000000000000002E-3</c:v>
                </c:pt>
                <c:pt idx="190">
                  <c:v>8.0000000000000002E-3</c:v>
                </c:pt>
                <c:pt idx="191">
                  <c:v>8.0000000000000002E-3</c:v>
                </c:pt>
                <c:pt idx="192">
                  <c:v>8.0000000000000002E-3</c:v>
                </c:pt>
                <c:pt idx="193">
                  <c:v>8.0000000000000002E-3</c:v>
                </c:pt>
                <c:pt idx="194">
                  <c:v>8.0000000000000002E-3</c:v>
                </c:pt>
                <c:pt idx="195">
                  <c:v>8.0000000000000002E-3</c:v>
                </c:pt>
                <c:pt idx="196">
                  <c:v>8.0000000000000002E-3</c:v>
                </c:pt>
                <c:pt idx="197">
                  <c:v>8.0000000000000002E-3</c:v>
                </c:pt>
                <c:pt idx="198">
                  <c:v>8.0000000000000002E-3</c:v>
                </c:pt>
                <c:pt idx="199">
                  <c:v>8.0000000000000002E-3</c:v>
                </c:pt>
                <c:pt idx="200">
                  <c:v>8.0000000000000002E-3</c:v>
                </c:pt>
                <c:pt idx="201">
                  <c:v>8.0000000000000002E-3</c:v>
                </c:pt>
                <c:pt idx="202">
                  <c:v>8.0000000000000002E-3</c:v>
                </c:pt>
                <c:pt idx="203">
                  <c:v>8.0000000000000002E-3</c:v>
                </c:pt>
                <c:pt idx="204">
                  <c:v>8.0000000000000002E-3</c:v>
                </c:pt>
                <c:pt idx="205">
                  <c:v>8.0000000000000002E-3</c:v>
                </c:pt>
                <c:pt idx="206">
                  <c:v>8.0000000000000002E-3</c:v>
                </c:pt>
                <c:pt idx="207">
                  <c:v>8.0000000000000002E-3</c:v>
                </c:pt>
                <c:pt idx="208">
                  <c:v>8.0000000000000002E-3</c:v>
                </c:pt>
                <c:pt idx="209">
                  <c:v>8.0000000000000002E-3</c:v>
                </c:pt>
                <c:pt idx="210">
                  <c:v>8.0000000000000002E-3</c:v>
                </c:pt>
                <c:pt idx="211">
                  <c:v>8.0000000000000002E-3</c:v>
                </c:pt>
                <c:pt idx="212">
                  <c:v>8.0000000000000002E-3</c:v>
                </c:pt>
                <c:pt idx="213">
                  <c:v>8.0000000000000002E-3</c:v>
                </c:pt>
                <c:pt idx="214">
                  <c:v>8.0000000000000002E-3</c:v>
                </c:pt>
                <c:pt idx="215">
                  <c:v>8.0000000000000002E-3</c:v>
                </c:pt>
                <c:pt idx="216">
                  <c:v>8.0000000000000002E-3</c:v>
                </c:pt>
                <c:pt idx="217">
                  <c:v>8.0000000000000002E-3</c:v>
                </c:pt>
                <c:pt idx="218">
                  <c:v>8.0000000000000002E-3</c:v>
                </c:pt>
                <c:pt idx="219">
                  <c:v>8.0000000000000002E-3</c:v>
                </c:pt>
                <c:pt idx="220">
                  <c:v>8.0000000000000002E-3</c:v>
                </c:pt>
                <c:pt idx="221">
                  <c:v>8.0000000000000002E-3</c:v>
                </c:pt>
                <c:pt idx="222">
                  <c:v>8.0000000000000002E-3</c:v>
                </c:pt>
                <c:pt idx="223">
                  <c:v>8.0000000000000002E-3</c:v>
                </c:pt>
                <c:pt idx="224">
                  <c:v>8.0000000000000002E-3</c:v>
                </c:pt>
                <c:pt idx="225">
                  <c:v>8.0000000000000002E-3</c:v>
                </c:pt>
                <c:pt idx="226">
                  <c:v>8.0000000000000002E-3</c:v>
                </c:pt>
                <c:pt idx="227">
                  <c:v>8.0000000000000002E-3</c:v>
                </c:pt>
                <c:pt idx="228">
                  <c:v>8.0000000000000002E-3</c:v>
                </c:pt>
                <c:pt idx="229">
                  <c:v>8.0000000000000002E-3</c:v>
                </c:pt>
                <c:pt idx="230">
                  <c:v>8.0000000000000002E-3</c:v>
                </c:pt>
                <c:pt idx="231">
                  <c:v>8.0000000000000002E-3</c:v>
                </c:pt>
                <c:pt idx="232">
                  <c:v>8.0000000000000002E-3</c:v>
                </c:pt>
                <c:pt idx="233">
                  <c:v>8.0000000000000002E-3</c:v>
                </c:pt>
                <c:pt idx="234">
                  <c:v>8.0000000000000002E-3</c:v>
                </c:pt>
                <c:pt idx="235">
                  <c:v>8.0000000000000002E-3</c:v>
                </c:pt>
                <c:pt idx="236">
                  <c:v>8.0000000000000002E-3</c:v>
                </c:pt>
                <c:pt idx="237">
                  <c:v>8.0000000000000002E-3</c:v>
                </c:pt>
                <c:pt idx="238">
                  <c:v>8.0000000000000002E-3</c:v>
                </c:pt>
                <c:pt idx="239">
                  <c:v>8.0000000000000002E-3</c:v>
                </c:pt>
                <c:pt idx="240">
                  <c:v>8.0000000000000002E-3</c:v>
                </c:pt>
                <c:pt idx="241">
                  <c:v>8.0000000000000002E-3</c:v>
                </c:pt>
                <c:pt idx="242">
                  <c:v>8.0000000000000002E-3</c:v>
                </c:pt>
                <c:pt idx="243">
                  <c:v>8.0000000000000002E-3</c:v>
                </c:pt>
                <c:pt idx="244">
                  <c:v>8.0000000000000002E-3</c:v>
                </c:pt>
                <c:pt idx="245">
                  <c:v>8.0000000000000002E-3</c:v>
                </c:pt>
                <c:pt idx="246">
                  <c:v>8.0000000000000002E-3</c:v>
                </c:pt>
                <c:pt idx="247">
                  <c:v>8.0000000000000002E-3</c:v>
                </c:pt>
                <c:pt idx="248">
                  <c:v>8.0000000000000002E-3</c:v>
                </c:pt>
                <c:pt idx="249">
                  <c:v>8.0000000000000002E-3</c:v>
                </c:pt>
                <c:pt idx="250">
                  <c:v>8.0000000000000002E-3</c:v>
                </c:pt>
                <c:pt idx="251">
                  <c:v>8.0000000000000002E-3</c:v>
                </c:pt>
                <c:pt idx="252">
                  <c:v>8.0000000000000002E-3</c:v>
                </c:pt>
                <c:pt idx="253">
                  <c:v>8.0000000000000002E-3</c:v>
                </c:pt>
                <c:pt idx="254">
                  <c:v>8.0000000000000002E-3</c:v>
                </c:pt>
                <c:pt idx="255">
                  <c:v>8.0000000000000002E-3</c:v>
                </c:pt>
                <c:pt idx="256">
                  <c:v>8.0000000000000002E-3</c:v>
                </c:pt>
                <c:pt idx="257">
                  <c:v>8.0000000000000002E-3</c:v>
                </c:pt>
                <c:pt idx="258">
                  <c:v>8.0000000000000002E-3</c:v>
                </c:pt>
                <c:pt idx="259">
                  <c:v>8.0000000000000002E-3</c:v>
                </c:pt>
                <c:pt idx="260">
                  <c:v>8.0000000000000002E-3</c:v>
                </c:pt>
                <c:pt idx="261">
                  <c:v>8.0000000000000002E-3</c:v>
                </c:pt>
                <c:pt idx="262">
                  <c:v>8.0000000000000002E-3</c:v>
                </c:pt>
                <c:pt idx="263">
                  <c:v>8.0000000000000002E-3</c:v>
                </c:pt>
                <c:pt idx="264">
                  <c:v>8.0000000000000002E-3</c:v>
                </c:pt>
                <c:pt idx="265">
                  <c:v>8.0000000000000002E-3</c:v>
                </c:pt>
                <c:pt idx="266">
                  <c:v>8.0000000000000002E-3</c:v>
                </c:pt>
                <c:pt idx="267">
                  <c:v>8.0000000000000002E-3</c:v>
                </c:pt>
                <c:pt idx="268">
                  <c:v>8.0000000000000002E-3</c:v>
                </c:pt>
                <c:pt idx="269">
                  <c:v>8.0000000000000002E-3</c:v>
                </c:pt>
                <c:pt idx="270">
                  <c:v>8.0000000000000002E-3</c:v>
                </c:pt>
                <c:pt idx="271">
                  <c:v>8.0000000000000002E-3</c:v>
                </c:pt>
                <c:pt idx="272">
                  <c:v>8.0000000000000002E-3</c:v>
                </c:pt>
                <c:pt idx="273">
                  <c:v>8.0000000000000002E-3</c:v>
                </c:pt>
                <c:pt idx="274">
                  <c:v>8.0000000000000002E-3</c:v>
                </c:pt>
                <c:pt idx="275">
                  <c:v>8.0000000000000002E-3</c:v>
                </c:pt>
                <c:pt idx="276">
                  <c:v>8.0000000000000002E-3</c:v>
                </c:pt>
                <c:pt idx="277">
                  <c:v>8.0000000000000002E-3</c:v>
                </c:pt>
                <c:pt idx="278">
                  <c:v>8.0000000000000002E-3</c:v>
                </c:pt>
                <c:pt idx="279">
                  <c:v>8.0000000000000002E-3</c:v>
                </c:pt>
                <c:pt idx="280">
                  <c:v>8.0000000000000002E-3</c:v>
                </c:pt>
                <c:pt idx="281">
                  <c:v>8.0000000000000002E-3</c:v>
                </c:pt>
                <c:pt idx="282">
                  <c:v>8.0000000000000002E-3</c:v>
                </c:pt>
                <c:pt idx="283">
                  <c:v>8.0000000000000002E-3</c:v>
                </c:pt>
                <c:pt idx="284">
                  <c:v>8.0000000000000002E-3</c:v>
                </c:pt>
                <c:pt idx="285">
                  <c:v>8.0000000000000002E-3</c:v>
                </c:pt>
                <c:pt idx="286">
                  <c:v>8.0000000000000002E-3</c:v>
                </c:pt>
                <c:pt idx="287">
                  <c:v>8.0000000000000002E-3</c:v>
                </c:pt>
                <c:pt idx="288">
                  <c:v>8.0000000000000002E-3</c:v>
                </c:pt>
                <c:pt idx="289">
                  <c:v>8.0000000000000002E-3</c:v>
                </c:pt>
                <c:pt idx="290">
                  <c:v>8.0000000000000002E-3</c:v>
                </c:pt>
                <c:pt idx="291">
                  <c:v>8.0000000000000002E-3</c:v>
                </c:pt>
                <c:pt idx="292">
                  <c:v>8.0000000000000002E-3</c:v>
                </c:pt>
                <c:pt idx="293">
                  <c:v>8.0000000000000002E-3</c:v>
                </c:pt>
                <c:pt idx="294">
                  <c:v>8.0000000000000002E-3</c:v>
                </c:pt>
                <c:pt idx="295">
                  <c:v>8.0000000000000002E-3</c:v>
                </c:pt>
                <c:pt idx="296">
                  <c:v>8.0000000000000002E-3</c:v>
                </c:pt>
                <c:pt idx="297">
                  <c:v>8.0000000000000002E-3</c:v>
                </c:pt>
                <c:pt idx="298">
                  <c:v>8.0000000000000002E-3</c:v>
                </c:pt>
                <c:pt idx="299">
                  <c:v>8.0000000000000002E-3</c:v>
                </c:pt>
                <c:pt idx="300">
                  <c:v>8.0000000000000002E-3</c:v>
                </c:pt>
                <c:pt idx="301">
                  <c:v>8.0000000000000002E-3</c:v>
                </c:pt>
                <c:pt idx="302">
                  <c:v>8.0000000000000002E-3</c:v>
                </c:pt>
                <c:pt idx="303">
                  <c:v>8.0000000000000002E-3</c:v>
                </c:pt>
                <c:pt idx="304">
                  <c:v>8.0000000000000002E-3</c:v>
                </c:pt>
                <c:pt idx="305">
                  <c:v>8.0000000000000002E-3</c:v>
                </c:pt>
                <c:pt idx="306">
                  <c:v>8.0000000000000002E-3</c:v>
                </c:pt>
                <c:pt idx="307">
                  <c:v>8.0000000000000002E-3</c:v>
                </c:pt>
                <c:pt idx="308">
                  <c:v>8.0000000000000002E-3</c:v>
                </c:pt>
                <c:pt idx="309">
                  <c:v>8.0000000000000002E-3</c:v>
                </c:pt>
                <c:pt idx="310">
                  <c:v>8.0000000000000002E-3</c:v>
                </c:pt>
                <c:pt idx="311">
                  <c:v>8.0000000000000002E-3</c:v>
                </c:pt>
                <c:pt idx="312">
                  <c:v>8.0000000000000002E-3</c:v>
                </c:pt>
                <c:pt idx="313">
                  <c:v>8.0000000000000002E-3</c:v>
                </c:pt>
                <c:pt idx="314">
                  <c:v>8.0000000000000002E-3</c:v>
                </c:pt>
                <c:pt idx="315">
                  <c:v>8.0000000000000002E-3</c:v>
                </c:pt>
                <c:pt idx="316">
                  <c:v>8.0000000000000002E-3</c:v>
                </c:pt>
                <c:pt idx="317">
                  <c:v>8.0000000000000002E-3</c:v>
                </c:pt>
                <c:pt idx="318">
                  <c:v>8.0000000000000002E-3</c:v>
                </c:pt>
                <c:pt idx="319">
                  <c:v>8.0000000000000002E-3</c:v>
                </c:pt>
                <c:pt idx="320">
                  <c:v>8.0000000000000002E-3</c:v>
                </c:pt>
                <c:pt idx="321">
                  <c:v>8.0000000000000002E-3</c:v>
                </c:pt>
                <c:pt idx="322">
                  <c:v>8.0000000000000002E-3</c:v>
                </c:pt>
                <c:pt idx="323">
                  <c:v>8.0000000000000002E-3</c:v>
                </c:pt>
                <c:pt idx="324">
                  <c:v>8.0000000000000002E-3</c:v>
                </c:pt>
                <c:pt idx="325">
                  <c:v>8.0000000000000002E-3</c:v>
                </c:pt>
                <c:pt idx="326">
                  <c:v>8.0000000000000002E-3</c:v>
                </c:pt>
                <c:pt idx="327">
                  <c:v>8.0000000000000002E-3</c:v>
                </c:pt>
                <c:pt idx="328">
                  <c:v>8.0000000000000002E-3</c:v>
                </c:pt>
                <c:pt idx="329">
                  <c:v>8.0000000000000002E-3</c:v>
                </c:pt>
                <c:pt idx="330">
                  <c:v>8.0000000000000002E-3</c:v>
                </c:pt>
                <c:pt idx="331">
                  <c:v>8.0000000000000002E-3</c:v>
                </c:pt>
                <c:pt idx="332">
                  <c:v>7.0000000000000001E-3</c:v>
                </c:pt>
                <c:pt idx="333">
                  <c:v>7.0000000000000001E-3</c:v>
                </c:pt>
                <c:pt idx="334">
                  <c:v>7.0000000000000001E-3</c:v>
                </c:pt>
                <c:pt idx="335">
                  <c:v>8.0000000000000002E-3</c:v>
                </c:pt>
                <c:pt idx="336">
                  <c:v>7.0000000000000001E-3</c:v>
                </c:pt>
                <c:pt idx="337">
                  <c:v>7.0000000000000001E-3</c:v>
                </c:pt>
                <c:pt idx="338">
                  <c:v>7.0000000000000001E-3</c:v>
                </c:pt>
                <c:pt idx="339">
                  <c:v>7.0000000000000001E-3</c:v>
                </c:pt>
                <c:pt idx="340">
                  <c:v>7.0000000000000001E-3</c:v>
                </c:pt>
                <c:pt idx="341">
                  <c:v>7.0000000000000001E-3</c:v>
                </c:pt>
                <c:pt idx="342">
                  <c:v>7.0000000000000001E-3</c:v>
                </c:pt>
                <c:pt idx="343">
                  <c:v>7.0000000000000001E-3</c:v>
                </c:pt>
                <c:pt idx="344">
                  <c:v>7.0000000000000001E-3</c:v>
                </c:pt>
                <c:pt idx="345">
                  <c:v>7.0000000000000001E-3</c:v>
                </c:pt>
                <c:pt idx="346">
                  <c:v>7.0000000000000001E-3</c:v>
                </c:pt>
                <c:pt idx="347">
                  <c:v>7.0000000000000001E-3</c:v>
                </c:pt>
                <c:pt idx="348">
                  <c:v>7.0000000000000001E-3</c:v>
                </c:pt>
                <c:pt idx="349">
                  <c:v>7.0000000000000001E-3</c:v>
                </c:pt>
                <c:pt idx="350">
                  <c:v>7.0000000000000001E-3</c:v>
                </c:pt>
                <c:pt idx="351">
                  <c:v>7.0000000000000001E-3</c:v>
                </c:pt>
                <c:pt idx="352">
                  <c:v>7.0000000000000001E-3</c:v>
                </c:pt>
                <c:pt idx="353">
                  <c:v>7.0000000000000001E-3</c:v>
                </c:pt>
                <c:pt idx="354">
                  <c:v>7.0000000000000001E-3</c:v>
                </c:pt>
                <c:pt idx="355">
                  <c:v>7.0000000000000001E-3</c:v>
                </c:pt>
                <c:pt idx="356">
                  <c:v>7.0000000000000001E-3</c:v>
                </c:pt>
                <c:pt idx="357">
                  <c:v>7.0000000000000001E-3</c:v>
                </c:pt>
                <c:pt idx="358">
                  <c:v>7.0000000000000001E-3</c:v>
                </c:pt>
                <c:pt idx="359">
                  <c:v>7.0000000000000001E-3</c:v>
                </c:pt>
                <c:pt idx="360">
                  <c:v>7.0000000000000001E-3</c:v>
                </c:pt>
                <c:pt idx="361">
                  <c:v>7.0000000000000001E-3</c:v>
                </c:pt>
                <c:pt idx="362">
                  <c:v>7.0000000000000001E-3</c:v>
                </c:pt>
                <c:pt idx="363">
                  <c:v>7.0000000000000001E-3</c:v>
                </c:pt>
                <c:pt idx="364">
                  <c:v>7.0000000000000001E-3</c:v>
                </c:pt>
                <c:pt idx="365">
                  <c:v>7.0000000000000001E-3</c:v>
                </c:pt>
                <c:pt idx="366">
                  <c:v>7.0000000000000001E-3</c:v>
                </c:pt>
                <c:pt idx="367">
                  <c:v>7.0000000000000001E-3</c:v>
                </c:pt>
                <c:pt idx="368">
                  <c:v>7.0000000000000001E-3</c:v>
                </c:pt>
                <c:pt idx="369">
                  <c:v>7.0000000000000001E-3</c:v>
                </c:pt>
                <c:pt idx="370">
                  <c:v>7.0000000000000001E-3</c:v>
                </c:pt>
                <c:pt idx="371">
                  <c:v>7.0000000000000001E-3</c:v>
                </c:pt>
                <c:pt idx="372">
                  <c:v>7.0000000000000001E-3</c:v>
                </c:pt>
                <c:pt idx="373">
                  <c:v>7.0000000000000001E-3</c:v>
                </c:pt>
                <c:pt idx="374">
                  <c:v>7.0000000000000001E-3</c:v>
                </c:pt>
                <c:pt idx="375">
                  <c:v>7.0000000000000001E-3</c:v>
                </c:pt>
                <c:pt idx="376">
                  <c:v>7.0000000000000001E-3</c:v>
                </c:pt>
                <c:pt idx="377">
                  <c:v>7.0000000000000001E-3</c:v>
                </c:pt>
                <c:pt idx="378">
                  <c:v>7.0000000000000001E-3</c:v>
                </c:pt>
                <c:pt idx="379">
                  <c:v>7.0000000000000001E-3</c:v>
                </c:pt>
                <c:pt idx="380">
                  <c:v>7.0000000000000001E-3</c:v>
                </c:pt>
                <c:pt idx="381">
                  <c:v>7.0000000000000001E-3</c:v>
                </c:pt>
                <c:pt idx="382">
                  <c:v>7.0000000000000001E-3</c:v>
                </c:pt>
                <c:pt idx="383">
                  <c:v>7.0000000000000001E-3</c:v>
                </c:pt>
                <c:pt idx="384">
                  <c:v>7.0000000000000001E-3</c:v>
                </c:pt>
                <c:pt idx="385">
                  <c:v>7.0000000000000001E-3</c:v>
                </c:pt>
                <c:pt idx="386">
                  <c:v>7.0000000000000001E-3</c:v>
                </c:pt>
                <c:pt idx="387">
                  <c:v>7.0000000000000001E-3</c:v>
                </c:pt>
                <c:pt idx="388">
                  <c:v>7.0000000000000001E-3</c:v>
                </c:pt>
                <c:pt idx="389">
                  <c:v>7.0000000000000001E-3</c:v>
                </c:pt>
                <c:pt idx="390">
                  <c:v>6.0000000000000001E-3</c:v>
                </c:pt>
                <c:pt idx="391">
                  <c:v>6.0000000000000001E-3</c:v>
                </c:pt>
                <c:pt idx="392">
                  <c:v>6.0000000000000001E-3</c:v>
                </c:pt>
                <c:pt idx="393">
                  <c:v>6.0000000000000001E-3</c:v>
                </c:pt>
                <c:pt idx="394">
                  <c:v>6.0000000000000001E-3</c:v>
                </c:pt>
                <c:pt idx="395">
                  <c:v>6.0000000000000001E-3</c:v>
                </c:pt>
                <c:pt idx="396">
                  <c:v>6.0000000000000001E-3</c:v>
                </c:pt>
                <c:pt idx="397">
                  <c:v>6.0000000000000001E-3</c:v>
                </c:pt>
                <c:pt idx="398">
                  <c:v>6.0000000000000001E-3</c:v>
                </c:pt>
                <c:pt idx="399">
                  <c:v>6.0000000000000001E-3</c:v>
                </c:pt>
                <c:pt idx="400">
                  <c:v>6.0000000000000001E-3</c:v>
                </c:pt>
                <c:pt idx="401">
                  <c:v>6.0000000000000001E-3</c:v>
                </c:pt>
                <c:pt idx="402">
                  <c:v>6.0000000000000001E-3</c:v>
                </c:pt>
                <c:pt idx="403">
                  <c:v>6.0000000000000001E-3</c:v>
                </c:pt>
                <c:pt idx="404">
                  <c:v>6.0000000000000001E-3</c:v>
                </c:pt>
                <c:pt idx="405">
                  <c:v>6.0000000000000001E-3</c:v>
                </c:pt>
                <c:pt idx="406">
                  <c:v>6.0000000000000001E-3</c:v>
                </c:pt>
                <c:pt idx="407">
                  <c:v>6.0000000000000001E-3</c:v>
                </c:pt>
                <c:pt idx="408">
                  <c:v>6.0000000000000001E-3</c:v>
                </c:pt>
                <c:pt idx="409">
                  <c:v>6.0000000000000001E-3</c:v>
                </c:pt>
                <c:pt idx="410">
                  <c:v>6.0000000000000001E-3</c:v>
                </c:pt>
                <c:pt idx="411">
                  <c:v>6.0000000000000001E-3</c:v>
                </c:pt>
                <c:pt idx="412">
                  <c:v>6.0000000000000001E-3</c:v>
                </c:pt>
                <c:pt idx="413">
                  <c:v>6.0000000000000001E-3</c:v>
                </c:pt>
                <c:pt idx="414">
                  <c:v>6.0000000000000001E-3</c:v>
                </c:pt>
                <c:pt idx="415">
                  <c:v>6.0000000000000001E-3</c:v>
                </c:pt>
                <c:pt idx="416">
                  <c:v>6.0000000000000001E-3</c:v>
                </c:pt>
                <c:pt idx="417">
                  <c:v>6.0000000000000001E-3</c:v>
                </c:pt>
                <c:pt idx="418">
                  <c:v>6.0000000000000001E-3</c:v>
                </c:pt>
                <c:pt idx="419">
                  <c:v>6.0000000000000001E-3</c:v>
                </c:pt>
                <c:pt idx="420">
                  <c:v>6.0000000000000001E-3</c:v>
                </c:pt>
                <c:pt idx="421">
                  <c:v>6.0000000000000001E-3</c:v>
                </c:pt>
                <c:pt idx="422">
                  <c:v>6.0000000000000001E-3</c:v>
                </c:pt>
                <c:pt idx="423">
                  <c:v>6.0000000000000001E-3</c:v>
                </c:pt>
                <c:pt idx="424">
                  <c:v>6.0000000000000001E-3</c:v>
                </c:pt>
                <c:pt idx="425">
                  <c:v>6.0000000000000001E-3</c:v>
                </c:pt>
                <c:pt idx="426">
                  <c:v>6.0000000000000001E-3</c:v>
                </c:pt>
                <c:pt idx="427">
                  <c:v>6.0000000000000001E-3</c:v>
                </c:pt>
                <c:pt idx="428">
                  <c:v>6.0000000000000001E-3</c:v>
                </c:pt>
                <c:pt idx="429">
                  <c:v>6.0000000000000001E-3</c:v>
                </c:pt>
                <c:pt idx="430">
                  <c:v>6.0000000000000001E-3</c:v>
                </c:pt>
                <c:pt idx="431">
                  <c:v>6.0000000000000001E-3</c:v>
                </c:pt>
                <c:pt idx="432">
                  <c:v>6.0000000000000001E-3</c:v>
                </c:pt>
                <c:pt idx="433">
                  <c:v>6.0000000000000001E-3</c:v>
                </c:pt>
                <c:pt idx="434">
                  <c:v>6.0000000000000001E-3</c:v>
                </c:pt>
                <c:pt idx="435">
                  <c:v>6.0000000000000001E-3</c:v>
                </c:pt>
                <c:pt idx="436">
                  <c:v>6.0000000000000001E-3</c:v>
                </c:pt>
                <c:pt idx="437">
                  <c:v>6.0000000000000001E-3</c:v>
                </c:pt>
                <c:pt idx="438">
                  <c:v>6.0000000000000001E-3</c:v>
                </c:pt>
                <c:pt idx="439">
                  <c:v>6.0000000000000001E-3</c:v>
                </c:pt>
                <c:pt idx="440">
                  <c:v>6.0000000000000001E-3</c:v>
                </c:pt>
                <c:pt idx="441">
                  <c:v>6.0000000000000001E-3</c:v>
                </c:pt>
                <c:pt idx="442">
                  <c:v>6.0000000000000001E-3</c:v>
                </c:pt>
                <c:pt idx="443">
                  <c:v>6.0000000000000001E-3</c:v>
                </c:pt>
                <c:pt idx="444">
                  <c:v>6.0000000000000001E-3</c:v>
                </c:pt>
                <c:pt idx="445">
                  <c:v>6.0000000000000001E-3</c:v>
                </c:pt>
                <c:pt idx="446">
                  <c:v>6.0000000000000001E-3</c:v>
                </c:pt>
                <c:pt idx="447">
                  <c:v>6.0000000000000001E-3</c:v>
                </c:pt>
                <c:pt idx="448">
                  <c:v>6.0000000000000001E-3</c:v>
                </c:pt>
                <c:pt idx="449">
                  <c:v>6.0000000000000001E-3</c:v>
                </c:pt>
                <c:pt idx="450">
                  <c:v>6.0000000000000001E-3</c:v>
                </c:pt>
                <c:pt idx="451">
                  <c:v>6.0000000000000001E-3</c:v>
                </c:pt>
                <c:pt idx="452">
                  <c:v>6.0000000000000001E-3</c:v>
                </c:pt>
                <c:pt idx="453">
                  <c:v>6.0000000000000001E-3</c:v>
                </c:pt>
                <c:pt idx="454">
                  <c:v>6.0000000000000001E-3</c:v>
                </c:pt>
                <c:pt idx="455">
                  <c:v>6.0000000000000001E-3</c:v>
                </c:pt>
                <c:pt idx="456">
                  <c:v>6.0000000000000001E-3</c:v>
                </c:pt>
                <c:pt idx="457">
                  <c:v>6.0000000000000001E-3</c:v>
                </c:pt>
                <c:pt idx="458">
                  <c:v>6.0000000000000001E-3</c:v>
                </c:pt>
                <c:pt idx="459">
                  <c:v>6.0000000000000001E-3</c:v>
                </c:pt>
                <c:pt idx="460">
                  <c:v>6.0000000000000001E-3</c:v>
                </c:pt>
                <c:pt idx="461">
                  <c:v>6.0000000000000001E-3</c:v>
                </c:pt>
                <c:pt idx="462">
                  <c:v>6.0000000000000001E-3</c:v>
                </c:pt>
                <c:pt idx="463">
                  <c:v>7.0000000000000001E-3</c:v>
                </c:pt>
                <c:pt idx="464">
                  <c:v>7.0000000000000001E-3</c:v>
                </c:pt>
                <c:pt idx="465">
                  <c:v>7.0000000000000001E-3</c:v>
                </c:pt>
                <c:pt idx="466">
                  <c:v>7.0000000000000001E-3</c:v>
                </c:pt>
                <c:pt idx="467">
                  <c:v>8.0000000000000002E-3</c:v>
                </c:pt>
                <c:pt idx="468">
                  <c:v>8.0000000000000002E-3</c:v>
                </c:pt>
                <c:pt idx="469">
                  <c:v>8.0000000000000002E-3</c:v>
                </c:pt>
                <c:pt idx="470">
                  <c:v>8.0000000000000002E-3</c:v>
                </c:pt>
                <c:pt idx="471">
                  <c:v>8.9999999999999993E-3</c:v>
                </c:pt>
                <c:pt idx="472">
                  <c:v>8.9999999999999993E-3</c:v>
                </c:pt>
                <c:pt idx="473">
                  <c:v>8.9999999999999993E-3</c:v>
                </c:pt>
                <c:pt idx="474">
                  <c:v>0.01</c:v>
                </c:pt>
                <c:pt idx="475">
                  <c:v>0.01</c:v>
                </c:pt>
                <c:pt idx="476">
                  <c:v>0.01</c:v>
                </c:pt>
                <c:pt idx="477">
                  <c:v>0.01</c:v>
                </c:pt>
                <c:pt idx="478">
                  <c:v>1.0999999999999999E-2</c:v>
                </c:pt>
                <c:pt idx="479">
                  <c:v>1.0999999999999999E-2</c:v>
                </c:pt>
                <c:pt idx="480">
                  <c:v>1.2E-2</c:v>
                </c:pt>
                <c:pt idx="481">
                  <c:v>1.2E-2</c:v>
                </c:pt>
                <c:pt idx="482">
                  <c:v>1.2E-2</c:v>
                </c:pt>
                <c:pt idx="483">
                  <c:v>1.2999999999999999E-2</c:v>
                </c:pt>
                <c:pt idx="484">
                  <c:v>1.2999999999999999E-2</c:v>
                </c:pt>
                <c:pt idx="485">
                  <c:v>1.4E-2</c:v>
                </c:pt>
                <c:pt idx="486">
                  <c:v>1.4E-2</c:v>
                </c:pt>
                <c:pt idx="487">
                  <c:v>1.4E-2</c:v>
                </c:pt>
                <c:pt idx="488">
                  <c:v>1.4999999999999999E-2</c:v>
                </c:pt>
                <c:pt idx="489">
                  <c:v>1.4999999999999999E-2</c:v>
                </c:pt>
                <c:pt idx="490">
                  <c:v>1.6E-2</c:v>
                </c:pt>
                <c:pt idx="491">
                  <c:v>1.6E-2</c:v>
                </c:pt>
                <c:pt idx="492">
                  <c:v>1.6E-2</c:v>
                </c:pt>
                <c:pt idx="493">
                  <c:v>1.7000000000000001E-2</c:v>
                </c:pt>
                <c:pt idx="494">
                  <c:v>1.7000000000000001E-2</c:v>
                </c:pt>
                <c:pt idx="495">
                  <c:v>1.7999999999999999E-2</c:v>
                </c:pt>
                <c:pt idx="496">
                  <c:v>1.7999999999999999E-2</c:v>
                </c:pt>
                <c:pt idx="497">
                  <c:v>1.7999999999999999E-2</c:v>
                </c:pt>
                <c:pt idx="498">
                  <c:v>1.9E-2</c:v>
                </c:pt>
                <c:pt idx="499">
                  <c:v>1.9E-2</c:v>
                </c:pt>
                <c:pt idx="500">
                  <c:v>0.02</c:v>
                </c:pt>
                <c:pt idx="501">
                  <c:v>0.02</c:v>
                </c:pt>
                <c:pt idx="502">
                  <c:v>0.02</c:v>
                </c:pt>
                <c:pt idx="503">
                  <c:v>0.02</c:v>
                </c:pt>
                <c:pt idx="504">
                  <c:v>2.1000000000000001E-2</c:v>
                </c:pt>
                <c:pt idx="505">
                  <c:v>2.1000000000000001E-2</c:v>
                </c:pt>
                <c:pt idx="506">
                  <c:v>2.1999999999999999E-2</c:v>
                </c:pt>
                <c:pt idx="507">
                  <c:v>2.1999999999999999E-2</c:v>
                </c:pt>
                <c:pt idx="508">
                  <c:v>2.1999999999999999E-2</c:v>
                </c:pt>
                <c:pt idx="509">
                  <c:v>2.3E-2</c:v>
                </c:pt>
                <c:pt idx="510">
                  <c:v>2.3E-2</c:v>
                </c:pt>
                <c:pt idx="511">
                  <c:v>2.4E-2</c:v>
                </c:pt>
                <c:pt idx="512">
                  <c:v>2.4E-2</c:v>
                </c:pt>
                <c:pt idx="513">
                  <c:v>2.4E-2</c:v>
                </c:pt>
                <c:pt idx="514">
                  <c:v>2.4E-2</c:v>
                </c:pt>
                <c:pt idx="515">
                  <c:v>2.5000000000000001E-2</c:v>
                </c:pt>
                <c:pt idx="516">
                  <c:v>2.5000000000000001E-2</c:v>
                </c:pt>
                <c:pt idx="517">
                  <c:v>2.5999999999999999E-2</c:v>
                </c:pt>
                <c:pt idx="518">
                  <c:v>2.5999999999999999E-2</c:v>
                </c:pt>
                <c:pt idx="519">
                  <c:v>2.5999999999999999E-2</c:v>
                </c:pt>
                <c:pt idx="520">
                  <c:v>2.7E-2</c:v>
                </c:pt>
                <c:pt idx="521">
                  <c:v>2.7E-2</c:v>
                </c:pt>
                <c:pt idx="522">
                  <c:v>2.8000000000000001E-2</c:v>
                </c:pt>
                <c:pt idx="523">
                  <c:v>2.8000000000000001E-2</c:v>
                </c:pt>
                <c:pt idx="524">
                  <c:v>2.8000000000000001E-2</c:v>
                </c:pt>
                <c:pt idx="525">
                  <c:v>2.9000000000000001E-2</c:v>
                </c:pt>
                <c:pt idx="526">
                  <c:v>2.9000000000000001E-2</c:v>
                </c:pt>
                <c:pt idx="527">
                  <c:v>2.9000000000000001E-2</c:v>
                </c:pt>
                <c:pt idx="528">
                  <c:v>0.03</c:v>
                </c:pt>
                <c:pt idx="529">
                  <c:v>0.03</c:v>
                </c:pt>
                <c:pt idx="530">
                  <c:v>0.03</c:v>
                </c:pt>
                <c:pt idx="531">
                  <c:v>3.1E-2</c:v>
                </c:pt>
                <c:pt idx="532">
                  <c:v>3.1E-2</c:v>
                </c:pt>
                <c:pt idx="533">
                  <c:v>3.1E-2</c:v>
                </c:pt>
                <c:pt idx="534">
                  <c:v>3.1E-2</c:v>
                </c:pt>
                <c:pt idx="535">
                  <c:v>3.1E-2</c:v>
                </c:pt>
                <c:pt idx="536">
                  <c:v>3.1E-2</c:v>
                </c:pt>
                <c:pt idx="537">
                  <c:v>3.1E-2</c:v>
                </c:pt>
                <c:pt idx="538">
                  <c:v>3.2000000000000001E-2</c:v>
                </c:pt>
                <c:pt idx="539">
                  <c:v>3.2000000000000001E-2</c:v>
                </c:pt>
                <c:pt idx="540">
                  <c:v>3.3000000000000002E-2</c:v>
                </c:pt>
                <c:pt idx="541">
                  <c:v>3.3000000000000002E-2</c:v>
                </c:pt>
                <c:pt idx="542">
                  <c:v>3.4000000000000002E-2</c:v>
                </c:pt>
                <c:pt idx="543">
                  <c:v>3.4000000000000002E-2</c:v>
                </c:pt>
                <c:pt idx="544">
                  <c:v>3.4000000000000002E-2</c:v>
                </c:pt>
                <c:pt idx="545">
                  <c:v>3.5000000000000003E-2</c:v>
                </c:pt>
                <c:pt idx="546">
                  <c:v>3.5000000000000003E-2</c:v>
                </c:pt>
                <c:pt idx="547">
                  <c:v>3.5999999999999997E-2</c:v>
                </c:pt>
                <c:pt idx="548">
                  <c:v>3.5999999999999997E-2</c:v>
                </c:pt>
                <c:pt idx="549">
                  <c:v>3.6999999999999998E-2</c:v>
                </c:pt>
                <c:pt idx="550">
                  <c:v>3.6999999999999998E-2</c:v>
                </c:pt>
                <c:pt idx="551">
                  <c:v>3.7999999999999999E-2</c:v>
                </c:pt>
                <c:pt idx="552">
                  <c:v>3.7999999999999999E-2</c:v>
                </c:pt>
                <c:pt idx="553">
                  <c:v>3.9E-2</c:v>
                </c:pt>
                <c:pt idx="554">
                  <c:v>3.9E-2</c:v>
                </c:pt>
                <c:pt idx="555">
                  <c:v>0.04</c:v>
                </c:pt>
                <c:pt idx="556">
                  <c:v>0.04</c:v>
                </c:pt>
                <c:pt idx="557">
                  <c:v>0.04</c:v>
                </c:pt>
                <c:pt idx="558">
                  <c:v>4.1000000000000002E-2</c:v>
                </c:pt>
                <c:pt idx="559">
                  <c:v>4.1000000000000002E-2</c:v>
                </c:pt>
                <c:pt idx="560">
                  <c:v>4.2000000000000003E-2</c:v>
                </c:pt>
                <c:pt idx="561">
                  <c:v>4.2000000000000003E-2</c:v>
                </c:pt>
                <c:pt idx="562">
                  <c:v>4.2999999999999997E-2</c:v>
                </c:pt>
                <c:pt idx="563">
                  <c:v>4.2999999999999997E-2</c:v>
                </c:pt>
                <c:pt idx="564">
                  <c:v>4.3999999999999997E-2</c:v>
                </c:pt>
                <c:pt idx="565">
                  <c:v>4.3999999999999997E-2</c:v>
                </c:pt>
                <c:pt idx="566">
                  <c:v>4.3999999999999997E-2</c:v>
                </c:pt>
                <c:pt idx="567">
                  <c:v>4.3999999999999997E-2</c:v>
                </c:pt>
                <c:pt idx="568">
                  <c:v>4.3999999999999997E-2</c:v>
                </c:pt>
                <c:pt idx="569">
                  <c:v>4.3999999999999997E-2</c:v>
                </c:pt>
                <c:pt idx="570">
                  <c:v>4.4999999999999998E-2</c:v>
                </c:pt>
                <c:pt idx="571">
                  <c:v>4.4999999999999998E-2</c:v>
                </c:pt>
                <c:pt idx="572">
                  <c:v>4.5999999999999999E-2</c:v>
                </c:pt>
                <c:pt idx="573">
                  <c:v>4.5999999999999999E-2</c:v>
                </c:pt>
                <c:pt idx="574">
                  <c:v>4.7E-2</c:v>
                </c:pt>
                <c:pt idx="575">
                  <c:v>4.7E-2</c:v>
                </c:pt>
                <c:pt idx="576">
                  <c:v>4.8000000000000001E-2</c:v>
                </c:pt>
                <c:pt idx="577">
                  <c:v>4.8000000000000001E-2</c:v>
                </c:pt>
                <c:pt idx="578">
                  <c:v>4.9000000000000002E-2</c:v>
                </c:pt>
                <c:pt idx="579">
                  <c:v>4.9000000000000002E-2</c:v>
                </c:pt>
                <c:pt idx="580">
                  <c:v>0.05</c:v>
                </c:pt>
                <c:pt idx="581">
                  <c:v>0.05</c:v>
                </c:pt>
                <c:pt idx="582">
                  <c:v>5.0999999999999997E-2</c:v>
                </c:pt>
                <c:pt idx="583">
                  <c:v>5.0999999999999997E-2</c:v>
                </c:pt>
                <c:pt idx="584">
                  <c:v>5.1999999999999998E-2</c:v>
                </c:pt>
                <c:pt idx="585">
                  <c:v>5.1999999999999998E-2</c:v>
                </c:pt>
                <c:pt idx="586">
                  <c:v>5.2999999999999999E-2</c:v>
                </c:pt>
                <c:pt idx="587">
                  <c:v>5.2999999999999999E-2</c:v>
                </c:pt>
                <c:pt idx="588">
                  <c:v>5.3999999999999999E-2</c:v>
                </c:pt>
                <c:pt idx="589">
                  <c:v>5.3999999999999999E-2</c:v>
                </c:pt>
                <c:pt idx="590">
                  <c:v>5.3999999999999999E-2</c:v>
                </c:pt>
                <c:pt idx="591">
                  <c:v>5.5E-2</c:v>
                </c:pt>
                <c:pt idx="592">
                  <c:v>5.6000000000000001E-2</c:v>
                </c:pt>
                <c:pt idx="593">
                  <c:v>5.6000000000000001E-2</c:v>
                </c:pt>
                <c:pt idx="594">
                  <c:v>5.6000000000000001E-2</c:v>
                </c:pt>
                <c:pt idx="595">
                  <c:v>5.7000000000000002E-2</c:v>
                </c:pt>
                <c:pt idx="596">
                  <c:v>5.7000000000000002E-2</c:v>
                </c:pt>
                <c:pt idx="597">
                  <c:v>5.8000000000000003E-2</c:v>
                </c:pt>
                <c:pt idx="598">
                  <c:v>5.8000000000000003E-2</c:v>
                </c:pt>
                <c:pt idx="599">
                  <c:v>5.8999999999999997E-2</c:v>
                </c:pt>
                <c:pt idx="600">
                  <c:v>5.8999999999999997E-2</c:v>
                </c:pt>
                <c:pt idx="601">
                  <c:v>0.06</c:v>
                </c:pt>
                <c:pt idx="602">
                  <c:v>0.06</c:v>
                </c:pt>
                <c:pt idx="603">
                  <c:v>0.06</c:v>
                </c:pt>
                <c:pt idx="604">
                  <c:v>6.0999999999999999E-2</c:v>
                </c:pt>
                <c:pt idx="605">
                  <c:v>6.2E-2</c:v>
                </c:pt>
                <c:pt idx="606">
                  <c:v>6.2E-2</c:v>
                </c:pt>
                <c:pt idx="607">
                  <c:v>6.3E-2</c:v>
                </c:pt>
                <c:pt idx="608">
                  <c:v>6.3E-2</c:v>
                </c:pt>
                <c:pt idx="609">
                  <c:v>6.4000000000000001E-2</c:v>
                </c:pt>
                <c:pt idx="610">
                  <c:v>6.5000000000000002E-2</c:v>
                </c:pt>
                <c:pt idx="611">
                  <c:v>6.6000000000000003E-2</c:v>
                </c:pt>
                <c:pt idx="612">
                  <c:v>6.6000000000000003E-2</c:v>
                </c:pt>
                <c:pt idx="613">
                  <c:v>6.7000000000000004E-2</c:v>
                </c:pt>
                <c:pt idx="614">
                  <c:v>6.8000000000000005E-2</c:v>
                </c:pt>
                <c:pt idx="615">
                  <c:v>6.9000000000000006E-2</c:v>
                </c:pt>
                <c:pt idx="616">
                  <c:v>7.0000000000000007E-2</c:v>
                </c:pt>
                <c:pt idx="617">
                  <c:v>7.0000000000000007E-2</c:v>
                </c:pt>
                <c:pt idx="618">
                  <c:v>7.1999999999999995E-2</c:v>
                </c:pt>
                <c:pt idx="619">
                  <c:v>7.1999999999999995E-2</c:v>
                </c:pt>
                <c:pt idx="620">
                  <c:v>7.2999999999999995E-2</c:v>
                </c:pt>
                <c:pt idx="621">
                  <c:v>7.3999999999999996E-2</c:v>
                </c:pt>
                <c:pt idx="622">
                  <c:v>7.4999999999999997E-2</c:v>
                </c:pt>
                <c:pt idx="623">
                  <c:v>7.5999999999999998E-2</c:v>
                </c:pt>
                <c:pt idx="624">
                  <c:v>7.8E-2</c:v>
                </c:pt>
                <c:pt idx="625">
                  <c:v>7.9000000000000001E-2</c:v>
                </c:pt>
                <c:pt idx="626">
                  <c:v>0.08</c:v>
                </c:pt>
                <c:pt idx="627">
                  <c:v>8.1000000000000003E-2</c:v>
                </c:pt>
                <c:pt idx="628">
                  <c:v>8.2000000000000003E-2</c:v>
                </c:pt>
                <c:pt idx="629">
                  <c:v>8.3000000000000004E-2</c:v>
                </c:pt>
                <c:pt idx="630">
                  <c:v>8.4000000000000005E-2</c:v>
                </c:pt>
                <c:pt idx="631">
                  <c:v>8.5999999999999993E-2</c:v>
                </c:pt>
                <c:pt idx="632">
                  <c:v>8.6999999999999994E-2</c:v>
                </c:pt>
                <c:pt idx="633">
                  <c:v>8.7999999999999995E-2</c:v>
                </c:pt>
                <c:pt idx="634">
                  <c:v>8.8999999999999996E-2</c:v>
                </c:pt>
                <c:pt idx="635">
                  <c:v>9.0999999999999998E-2</c:v>
                </c:pt>
                <c:pt idx="636">
                  <c:v>9.1999999999999998E-2</c:v>
                </c:pt>
                <c:pt idx="637">
                  <c:v>9.4E-2</c:v>
                </c:pt>
                <c:pt idx="638">
                  <c:v>9.5000000000000001E-2</c:v>
                </c:pt>
                <c:pt idx="639">
                  <c:v>9.6000000000000002E-2</c:v>
                </c:pt>
                <c:pt idx="640">
                  <c:v>9.8000000000000004E-2</c:v>
                </c:pt>
                <c:pt idx="641">
                  <c:v>9.9000000000000005E-2</c:v>
                </c:pt>
                <c:pt idx="642">
                  <c:v>0.10100000000000001</c:v>
                </c:pt>
                <c:pt idx="643">
                  <c:v>0.10199999999999999</c:v>
                </c:pt>
                <c:pt idx="644">
                  <c:v>0.104</c:v>
                </c:pt>
                <c:pt idx="645">
                  <c:v>0.105</c:v>
                </c:pt>
                <c:pt idx="646">
                  <c:v>0.107</c:v>
                </c:pt>
                <c:pt idx="647">
                  <c:v>0.109</c:v>
                </c:pt>
                <c:pt idx="648">
                  <c:v>0.11</c:v>
                </c:pt>
                <c:pt idx="649">
                  <c:v>0.112</c:v>
                </c:pt>
                <c:pt idx="650">
                  <c:v>0.114</c:v>
                </c:pt>
                <c:pt idx="651">
                  <c:v>0.11600000000000001</c:v>
                </c:pt>
                <c:pt idx="652">
                  <c:v>0.11799999999999999</c:v>
                </c:pt>
                <c:pt idx="653">
                  <c:v>0.12</c:v>
                </c:pt>
                <c:pt idx="654">
                  <c:v>0.122</c:v>
                </c:pt>
                <c:pt idx="655">
                  <c:v>0.123</c:v>
                </c:pt>
                <c:pt idx="656">
                  <c:v>0.125</c:v>
                </c:pt>
                <c:pt idx="657">
                  <c:v>0.126</c:v>
                </c:pt>
                <c:pt idx="658">
                  <c:v>0.128</c:v>
                </c:pt>
                <c:pt idx="659">
                  <c:v>0.128</c:v>
                </c:pt>
                <c:pt idx="660">
                  <c:v>0.128</c:v>
                </c:pt>
                <c:pt idx="661">
                  <c:v>0.128</c:v>
                </c:pt>
                <c:pt idx="662">
                  <c:v>0.129</c:v>
                </c:pt>
                <c:pt idx="663">
                  <c:v>0.13</c:v>
                </c:pt>
                <c:pt idx="664">
                  <c:v>0.13200000000000001</c:v>
                </c:pt>
                <c:pt idx="665">
                  <c:v>0.13400000000000001</c:v>
                </c:pt>
                <c:pt idx="666">
                  <c:v>0.13600000000000001</c:v>
                </c:pt>
                <c:pt idx="667">
                  <c:v>0.13800000000000001</c:v>
                </c:pt>
                <c:pt idx="668">
                  <c:v>0.13900000000000001</c:v>
                </c:pt>
                <c:pt idx="669">
                  <c:v>0.14099999999999999</c:v>
                </c:pt>
                <c:pt idx="670">
                  <c:v>0.14299999999999999</c:v>
                </c:pt>
                <c:pt idx="671">
                  <c:v>0.14499999999999999</c:v>
                </c:pt>
                <c:pt idx="672">
                  <c:v>0.14599999999999999</c:v>
                </c:pt>
                <c:pt idx="673">
                  <c:v>0.14799999999999999</c:v>
                </c:pt>
                <c:pt idx="674">
                  <c:v>0.15</c:v>
                </c:pt>
                <c:pt idx="675">
                  <c:v>0.15</c:v>
                </c:pt>
                <c:pt idx="676">
                  <c:v>0.152</c:v>
                </c:pt>
                <c:pt idx="677">
                  <c:v>0.154</c:v>
                </c:pt>
                <c:pt idx="678">
                  <c:v>0.156</c:v>
                </c:pt>
                <c:pt idx="679">
                  <c:v>0.158</c:v>
                </c:pt>
                <c:pt idx="680">
                  <c:v>0.16</c:v>
                </c:pt>
                <c:pt idx="681">
                  <c:v>0.16200000000000001</c:v>
                </c:pt>
                <c:pt idx="682">
                  <c:v>0.16300000000000001</c:v>
                </c:pt>
                <c:pt idx="683">
                  <c:v>0.16500000000000001</c:v>
                </c:pt>
                <c:pt idx="684">
                  <c:v>0.16700000000000001</c:v>
                </c:pt>
                <c:pt idx="685">
                  <c:v>0.16800000000000001</c:v>
                </c:pt>
                <c:pt idx="686">
                  <c:v>0.17</c:v>
                </c:pt>
                <c:pt idx="687">
                  <c:v>0.17199999999999999</c:v>
                </c:pt>
                <c:pt idx="688">
                  <c:v>0.17399999999999999</c:v>
                </c:pt>
                <c:pt idx="689">
                  <c:v>0.17499999999999999</c:v>
                </c:pt>
                <c:pt idx="690">
                  <c:v>0.17699999999999999</c:v>
                </c:pt>
                <c:pt idx="691">
                  <c:v>0.17899999999999999</c:v>
                </c:pt>
                <c:pt idx="692">
                  <c:v>0.18</c:v>
                </c:pt>
                <c:pt idx="693">
                  <c:v>0.182</c:v>
                </c:pt>
                <c:pt idx="694">
                  <c:v>0.184</c:v>
                </c:pt>
                <c:pt idx="695">
                  <c:v>0.185</c:v>
                </c:pt>
                <c:pt idx="696">
                  <c:v>0.187</c:v>
                </c:pt>
                <c:pt idx="697">
                  <c:v>0.188</c:v>
                </c:pt>
                <c:pt idx="698">
                  <c:v>0.19</c:v>
                </c:pt>
                <c:pt idx="699">
                  <c:v>0.192</c:v>
                </c:pt>
                <c:pt idx="700">
                  <c:v>0.19400000000000001</c:v>
                </c:pt>
                <c:pt idx="701">
                  <c:v>0.19500000000000001</c:v>
                </c:pt>
                <c:pt idx="702">
                  <c:v>0.19700000000000001</c:v>
                </c:pt>
                <c:pt idx="703">
                  <c:v>0.19800000000000001</c:v>
                </c:pt>
                <c:pt idx="704">
                  <c:v>0.2</c:v>
                </c:pt>
                <c:pt idx="705">
                  <c:v>0.20100000000000001</c:v>
                </c:pt>
                <c:pt idx="706">
                  <c:v>0.20300000000000001</c:v>
                </c:pt>
                <c:pt idx="707">
                  <c:v>0.20499999999999999</c:v>
                </c:pt>
                <c:pt idx="708">
                  <c:v>0.20599999999999999</c:v>
                </c:pt>
                <c:pt idx="709">
                  <c:v>0.20799999999999999</c:v>
                </c:pt>
                <c:pt idx="710">
                  <c:v>0.21</c:v>
                </c:pt>
                <c:pt idx="711">
                  <c:v>0.21099999999999999</c:v>
                </c:pt>
                <c:pt idx="712">
                  <c:v>0.21299999999999999</c:v>
                </c:pt>
                <c:pt idx="713">
                  <c:v>0.214</c:v>
                </c:pt>
                <c:pt idx="714">
                  <c:v>0.216</c:v>
                </c:pt>
                <c:pt idx="715">
                  <c:v>0.218</c:v>
                </c:pt>
                <c:pt idx="716">
                  <c:v>0.22</c:v>
                </c:pt>
                <c:pt idx="717">
                  <c:v>0.221</c:v>
                </c:pt>
                <c:pt idx="718">
                  <c:v>0.223</c:v>
                </c:pt>
                <c:pt idx="719">
                  <c:v>0.224</c:v>
                </c:pt>
                <c:pt idx="720">
                  <c:v>0.22600000000000001</c:v>
                </c:pt>
                <c:pt idx="721">
                  <c:v>0.22700000000000001</c:v>
                </c:pt>
                <c:pt idx="722">
                  <c:v>0.22900000000000001</c:v>
                </c:pt>
                <c:pt idx="723">
                  <c:v>0.23100000000000001</c:v>
                </c:pt>
                <c:pt idx="724">
                  <c:v>0.23200000000000001</c:v>
                </c:pt>
                <c:pt idx="725">
                  <c:v>0.23400000000000001</c:v>
                </c:pt>
                <c:pt idx="726">
                  <c:v>0.23499999999999999</c:v>
                </c:pt>
                <c:pt idx="727">
                  <c:v>0.23699999999999999</c:v>
                </c:pt>
                <c:pt idx="728">
                  <c:v>0.23799999999999999</c:v>
                </c:pt>
                <c:pt idx="729">
                  <c:v>0.24</c:v>
                </c:pt>
                <c:pt idx="730">
                  <c:v>0.24199999999999999</c:v>
                </c:pt>
                <c:pt idx="731">
                  <c:v>0.24299999999999999</c:v>
                </c:pt>
                <c:pt idx="732">
                  <c:v>0.245</c:v>
                </c:pt>
                <c:pt idx="733">
                  <c:v>0.246</c:v>
                </c:pt>
                <c:pt idx="734">
                  <c:v>0.248</c:v>
                </c:pt>
                <c:pt idx="735">
                  <c:v>0.25</c:v>
                </c:pt>
                <c:pt idx="736">
                  <c:v>0.251</c:v>
                </c:pt>
                <c:pt idx="737">
                  <c:v>0.253</c:v>
                </c:pt>
                <c:pt idx="738">
                  <c:v>0.254</c:v>
                </c:pt>
                <c:pt idx="739">
                  <c:v>0.25600000000000001</c:v>
                </c:pt>
                <c:pt idx="740">
                  <c:v>0.25800000000000001</c:v>
                </c:pt>
                <c:pt idx="741">
                  <c:v>0.25900000000000001</c:v>
                </c:pt>
                <c:pt idx="742">
                  <c:v>0.26100000000000001</c:v>
                </c:pt>
                <c:pt idx="743">
                  <c:v>0.26200000000000001</c:v>
                </c:pt>
                <c:pt idx="744">
                  <c:v>0.26400000000000001</c:v>
                </c:pt>
                <c:pt idx="745">
                  <c:v>0.26600000000000001</c:v>
                </c:pt>
                <c:pt idx="746">
                  <c:v>0.26700000000000002</c:v>
                </c:pt>
                <c:pt idx="747">
                  <c:v>0.26800000000000002</c:v>
                </c:pt>
                <c:pt idx="748">
                  <c:v>0.27</c:v>
                </c:pt>
                <c:pt idx="749">
                  <c:v>0.27200000000000002</c:v>
                </c:pt>
                <c:pt idx="750">
                  <c:v>0.27300000000000002</c:v>
                </c:pt>
                <c:pt idx="751">
                  <c:v>0.27500000000000002</c:v>
                </c:pt>
                <c:pt idx="752">
                  <c:v>0.27600000000000002</c:v>
                </c:pt>
                <c:pt idx="753">
                  <c:v>0.27800000000000002</c:v>
                </c:pt>
                <c:pt idx="754">
                  <c:v>0.28000000000000003</c:v>
                </c:pt>
                <c:pt idx="755">
                  <c:v>0.28100000000000003</c:v>
                </c:pt>
                <c:pt idx="756">
                  <c:v>0.28299999999999997</c:v>
                </c:pt>
                <c:pt idx="757">
                  <c:v>0.28399999999999997</c:v>
                </c:pt>
                <c:pt idx="758">
                  <c:v>0.28599999999999998</c:v>
                </c:pt>
                <c:pt idx="759">
                  <c:v>0.28799999999999998</c:v>
                </c:pt>
                <c:pt idx="760">
                  <c:v>0.28899999999999998</c:v>
                </c:pt>
                <c:pt idx="761">
                  <c:v>0.29099999999999998</c:v>
                </c:pt>
                <c:pt idx="762">
                  <c:v>0.29299999999999998</c:v>
                </c:pt>
                <c:pt idx="763">
                  <c:v>0.29399999999999998</c:v>
                </c:pt>
                <c:pt idx="764">
                  <c:v>0.29599999999999999</c:v>
                </c:pt>
                <c:pt idx="765">
                  <c:v>0.29799999999999999</c:v>
                </c:pt>
                <c:pt idx="766">
                  <c:v>0.29899999999999999</c:v>
                </c:pt>
                <c:pt idx="767">
                  <c:v>0.30099999999999999</c:v>
                </c:pt>
                <c:pt idx="768">
                  <c:v>0.30199999999999999</c:v>
                </c:pt>
                <c:pt idx="769">
                  <c:v>0.30399999999999999</c:v>
                </c:pt>
                <c:pt idx="770">
                  <c:v>0.30499999999999999</c:v>
                </c:pt>
                <c:pt idx="771">
                  <c:v>0.307</c:v>
                </c:pt>
                <c:pt idx="772">
                  <c:v>0.309</c:v>
                </c:pt>
                <c:pt idx="773">
                  <c:v>0.31</c:v>
                </c:pt>
                <c:pt idx="774">
                  <c:v>0.312</c:v>
                </c:pt>
                <c:pt idx="775">
                  <c:v>0.313</c:v>
                </c:pt>
                <c:pt idx="776">
                  <c:v>0.315</c:v>
                </c:pt>
                <c:pt idx="777">
                  <c:v>0.317</c:v>
                </c:pt>
                <c:pt idx="778">
                  <c:v>0.318</c:v>
                </c:pt>
                <c:pt idx="779">
                  <c:v>0.32</c:v>
                </c:pt>
                <c:pt idx="780">
                  <c:v>0.32200000000000001</c:v>
                </c:pt>
                <c:pt idx="781">
                  <c:v>0.32300000000000001</c:v>
                </c:pt>
                <c:pt idx="782">
                  <c:v>0.32500000000000001</c:v>
                </c:pt>
                <c:pt idx="783">
                  <c:v>0.32600000000000001</c:v>
                </c:pt>
                <c:pt idx="784">
                  <c:v>0.32800000000000001</c:v>
                </c:pt>
                <c:pt idx="785">
                  <c:v>0.33</c:v>
                </c:pt>
                <c:pt idx="786">
                  <c:v>0.33100000000000002</c:v>
                </c:pt>
                <c:pt idx="787">
                  <c:v>0.33300000000000002</c:v>
                </c:pt>
                <c:pt idx="788">
                  <c:v>0.33400000000000002</c:v>
                </c:pt>
                <c:pt idx="789">
                  <c:v>0.33600000000000002</c:v>
                </c:pt>
                <c:pt idx="790">
                  <c:v>0.33700000000000002</c:v>
                </c:pt>
                <c:pt idx="791">
                  <c:v>0.33900000000000002</c:v>
                </c:pt>
                <c:pt idx="792">
                  <c:v>0.34</c:v>
                </c:pt>
                <c:pt idx="793">
                  <c:v>0.34200000000000003</c:v>
                </c:pt>
                <c:pt idx="794">
                  <c:v>0.34300000000000003</c:v>
                </c:pt>
                <c:pt idx="795">
                  <c:v>0.34399999999999997</c:v>
                </c:pt>
                <c:pt idx="796">
                  <c:v>0.34599999999999997</c:v>
                </c:pt>
                <c:pt idx="797">
                  <c:v>0.34699999999999998</c:v>
                </c:pt>
                <c:pt idx="798">
                  <c:v>0.34799999999999998</c:v>
                </c:pt>
                <c:pt idx="799">
                  <c:v>0.35</c:v>
                </c:pt>
                <c:pt idx="800">
                  <c:v>0.35099999999999998</c:v>
                </c:pt>
                <c:pt idx="801">
                  <c:v>0.35199999999999998</c:v>
                </c:pt>
                <c:pt idx="802">
                  <c:v>0.35399999999999998</c:v>
                </c:pt>
                <c:pt idx="803">
                  <c:v>0.35499999999999998</c:v>
                </c:pt>
                <c:pt idx="804">
                  <c:v>0.35599999999999998</c:v>
                </c:pt>
                <c:pt idx="805">
                  <c:v>0.35699999999999998</c:v>
                </c:pt>
                <c:pt idx="806">
                  <c:v>0.35799999999999998</c:v>
                </c:pt>
                <c:pt idx="807">
                  <c:v>0.35899999999999999</c:v>
                </c:pt>
                <c:pt idx="808">
                  <c:v>0.36</c:v>
                </c:pt>
                <c:pt idx="809">
                  <c:v>0.36099999999999999</c:v>
                </c:pt>
                <c:pt idx="810">
                  <c:v>0.36199999999999999</c:v>
                </c:pt>
                <c:pt idx="811">
                  <c:v>0.36299999999999999</c:v>
                </c:pt>
                <c:pt idx="812">
                  <c:v>0.36399999999999999</c:v>
                </c:pt>
                <c:pt idx="813">
                  <c:v>0.36599999999999999</c:v>
                </c:pt>
                <c:pt idx="814">
                  <c:v>0.36599999999999999</c:v>
                </c:pt>
                <c:pt idx="815">
                  <c:v>0.36699999999999999</c:v>
                </c:pt>
                <c:pt idx="816">
                  <c:v>0.36799999999999999</c:v>
                </c:pt>
                <c:pt idx="817">
                  <c:v>0.36899999999999999</c:v>
                </c:pt>
                <c:pt idx="818">
                  <c:v>0.37</c:v>
                </c:pt>
                <c:pt idx="819">
                  <c:v>0.371</c:v>
                </c:pt>
                <c:pt idx="820">
                  <c:v>0.372</c:v>
                </c:pt>
                <c:pt idx="821">
                  <c:v>0.372</c:v>
                </c:pt>
                <c:pt idx="822">
                  <c:v>0.373</c:v>
                </c:pt>
                <c:pt idx="823">
                  <c:v>0.374</c:v>
                </c:pt>
                <c:pt idx="824">
                  <c:v>0.375</c:v>
                </c:pt>
                <c:pt idx="825">
                  <c:v>0.375</c:v>
                </c:pt>
                <c:pt idx="826">
                  <c:v>0.376</c:v>
                </c:pt>
                <c:pt idx="827">
                  <c:v>0.377</c:v>
                </c:pt>
                <c:pt idx="828">
                  <c:v>0.378</c:v>
                </c:pt>
                <c:pt idx="829">
                  <c:v>0.378</c:v>
                </c:pt>
                <c:pt idx="830">
                  <c:v>0.379</c:v>
                </c:pt>
                <c:pt idx="831">
                  <c:v>0.379</c:v>
                </c:pt>
                <c:pt idx="832">
                  <c:v>0.38</c:v>
                </c:pt>
                <c:pt idx="833">
                  <c:v>0.38</c:v>
                </c:pt>
                <c:pt idx="834">
                  <c:v>0.38100000000000001</c:v>
                </c:pt>
                <c:pt idx="835">
                  <c:v>0.38100000000000001</c:v>
                </c:pt>
                <c:pt idx="836">
                  <c:v>0.38200000000000001</c:v>
                </c:pt>
                <c:pt idx="837">
                  <c:v>0.38200000000000001</c:v>
                </c:pt>
                <c:pt idx="838">
                  <c:v>0.38300000000000001</c:v>
                </c:pt>
                <c:pt idx="839">
                  <c:v>0.38400000000000001</c:v>
                </c:pt>
                <c:pt idx="840">
                  <c:v>0.38400000000000001</c:v>
                </c:pt>
                <c:pt idx="841">
                  <c:v>0.38400000000000001</c:v>
                </c:pt>
                <c:pt idx="842">
                  <c:v>0.38500000000000001</c:v>
                </c:pt>
                <c:pt idx="843">
                  <c:v>0.38600000000000001</c:v>
                </c:pt>
                <c:pt idx="844">
                  <c:v>0.38600000000000001</c:v>
                </c:pt>
                <c:pt idx="845">
                  <c:v>0.38600000000000001</c:v>
                </c:pt>
                <c:pt idx="846">
                  <c:v>0.38700000000000001</c:v>
                </c:pt>
                <c:pt idx="847">
                  <c:v>0.38800000000000001</c:v>
                </c:pt>
                <c:pt idx="848">
                  <c:v>0.38800000000000001</c:v>
                </c:pt>
                <c:pt idx="849">
                  <c:v>0.38800000000000001</c:v>
                </c:pt>
                <c:pt idx="850">
                  <c:v>0.38900000000000001</c:v>
                </c:pt>
                <c:pt idx="851">
                  <c:v>0.39</c:v>
                </c:pt>
                <c:pt idx="852">
                  <c:v>0.39</c:v>
                </c:pt>
                <c:pt idx="853">
                  <c:v>0.39</c:v>
                </c:pt>
                <c:pt idx="854">
                  <c:v>0.39100000000000001</c:v>
                </c:pt>
                <c:pt idx="855">
                  <c:v>0.39200000000000002</c:v>
                </c:pt>
                <c:pt idx="856">
                  <c:v>0.39200000000000002</c:v>
                </c:pt>
                <c:pt idx="857">
                  <c:v>0.39200000000000002</c:v>
                </c:pt>
                <c:pt idx="858">
                  <c:v>0.39300000000000002</c:v>
                </c:pt>
                <c:pt idx="859">
                  <c:v>0.39400000000000002</c:v>
                </c:pt>
                <c:pt idx="860">
                  <c:v>0.39400000000000002</c:v>
                </c:pt>
                <c:pt idx="861">
                  <c:v>0.39400000000000002</c:v>
                </c:pt>
                <c:pt idx="862">
                  <c:v>0.39500000000000002</c:v>
                </c:pt>
                <c:pt idx="863">
                  <c:v>0.39600000000000002</c:v>
                </c:pt>
                <c:pt idx="864">
                  <c:v>0.39600000000000002</c:v>
                </c:pt>
                <c:pt idx="865">
                  <c:v>0.39600000000000002</c:v>
                </c:pt>
                <c:pt idx="866">
                  <c:v>0.39700000000000002</c:v>
                </c:pt>
                <c:pt idx="867">
                  <c:v>0.39800000000000002</c:v>
                </c:pt>
                <c:pt idx="868">
                  <c:v>0.39800000000000002</c:v>
                </c:pt>
                <c:pt idx="869">
                  <c:v>0.39800000000000002</c:v>
                </c:pt>
                <c:pt idx="870">
                  <c:v>0.39900000000000002</c:v>
                </c:pt>
                <c:pt idx="871">
                  <c:v>0.4</c:v>
                </c:pt>
                <c:pt idx="872">
                  <c:v>0.4</c:v>
                </c:pt>
                <c:pt idx="873">
                  <c:v>0.4</c:v>
                </c:pt>
                <c:pt idx="874">
                  <c:v>0.40100000000000002</c:v>
                </c:pt>
                <c:pt idx="875">
                  <c:v>0.40200000000000002</c:v>
                </c:pt>
                <c:pt idx="876">
                  <c:v>0.40200000000000002</c:v>
                </c:pt>
                <c:pt idx="877">
                  <c:v>0.40200000000000002</c:v>
                </c:pt>
                <c:pt idx="878">
                  <c:v>0.40300000000000002</c:v>
                </c:pt>
                <c:pt idx="879">
                  <c:v>0.40400000000000003</c:v>
                </c:pt>
                <c:pt idx="880">
                  <c:v>0.40400000000000003</c:v>
                </c:pt>
                <c:pt idx="881">
                  <c:v>0.40400000000000003</c:v>
                </c:pt>
                <c:pt idx="882">
                  <c:v>0.40500000000000003</c:v>
                </c:pt>
                <c:pt idx="883">
                  <c:v>0.40600000000000003</c:v>
                </c:pt>
                <c:pt idx="884">
                  <c:v>0.40600000000000003</c:v>
                </c:pt>
                <c:pt idx="885">
                  <c:v>0.40600000000000003</c:v>
                </c:pt>
                <c:pt idx="886">
                  <c:v>0.40699999999999997</c:v>
                </c:pt>
                <c:pt idx="887">
                  <c:v>0.40799999999999997</c:v>
                </c:pt>
                <c:pt idx="888">
                  <c:v>0.40799999999999997</c:v>
                </c:pt>
                <c:pt idx="889">
                  <c:v>0.40799999999999997</c:v>
                </c:pt>
                <c:pt idx="890">
                  <c:v>0.40899999999999997</c:v>
                </c:pt>
                <c:pt idx="891">
                  <c:v>0.41</c:v>
                </c:pt>
                <c:pt idx="892">
                  <c:v>0.41</c:v>
                </c:pt>
                <c:pt idx="893">
                  <c:v>0.41</c:v>
                </c:pt>
                <c:pt idx="894">
                  <c:v>0.41099999999999998</c:v>
                </c:pt>
                <c:pt idx="895">
                  <c:v>0.41199999999999998</c:v>
                </c:pt>
                <c:pt idx="896">
                  <c:v>0.41199999999999998</c:v>
                </c:pt>
                <c:pt idx="897">
                  <c:v>0.41199999999999998</c:v>
                </c:pt>
                <c:pt idx="898">
                  <c:v>0.41299999999999998</c:v>
                </c:pt>
                <c:pt idx="899">
                  <c:v>0.41399999999999998</c:v>
                </c:pt>
                <c:pt idx="900">
                  <c:v>0.41399999999999998</c:v>
                </c:pt>
                <c:pt idx="901">
                  <c:v>0.41399999999999998</c:v>
                </c:pt>
                <c:pt idx="902">
                  <c:v>0.41499999999999998</c:v>
                </c:pt>
                <c:pt idx="903">
                  <c:v>0.41599999999999998</c:v>
                </c:pt>
                <c:pt idx="904">
                  <c:v>0.41599999999999998</c:v>
                </c:pt>
                <c:pt idx="905">
                  <c:v>0.41699999999999998</c:v>
                </c:pt>
                <c:pt idx="906">
                  <c:v>0.41699999999999998</c:v>
                </c:pt>
                <c:pt idx="907">
                  <c:v>0.41799999999999998</c:v>
                </c:pt>
                <c:pt idx="908">
                  <c:v>0.41799999999999998</c:v>
                </c:pt>
                <c:pt idx="909">
                  <c:v>0.41899999999999998</c:v>
                </c:pt>
                <c:pt idx="910">
                  <c:v>0.41899999999999998</c:v>
                </c:pt>
                <c:pt idx="911">
                  <c:v>0.42</c:v>
                </c:pt>
                <c:pt idx="912">
                  <c:v>0.42</c:v>
                </c:pt>
                <c:pt idx="913">
                  <c:v>0.42</c:v>
                </c:pt>
                <c:pt idx="914">
                  <c:v>0.42099999999999999</c:v>
                </c:pt>
                <c:pt idx="915">
                  <c:v>0.42199999999999999</c:v>
                </c:pt>
                <c:pt idx="916">
                  <c:v>0.42199999999999999</c:v>
                </c:pt>
                <c:pt idx="917">
                  <c:v>0.42299999999999999</c:v>
                </c:pt>
                <c:pt idx="918">
                  <c:v>0.42299999999999999</c:v>
                </c:pt>
                <c:pt idx="919">
                  <c:v>0.42399999999999999</c:v>
                </c:pt>
                <c:pt idx="920">
                  <c:v>0.42399999999999999</c:v>
                </c:pt>
                <c:pt idx="921">
                  <c:v>0.42499999999999999</c:v>
                </c:pt>
                <c:pt idx="922">
                  <c:v>0.42499999999999999</c:v>
                </c:pt>
                <c:pt idx="923">
                  <c:v>0.42599999999999999</c:v>
                </c:pt>
                <c:pt idx="924">
                  <c:v>0.42599999999999999</c:v>
                </c:pt>
                <c:pt idx="925">
                  <c:v>0.42699999999999999</c:v>
                </c:pt>
                <c:pt idx="926">
                  <c:v>0.42699999999999999</c:v>
                </c:pt>
                <c:pt idx="927">
                  <c:v>0.42799999999999999</c:v>
                </c:pt>
                <c:pt idx="928">
                  <c:v>0.42799999999999999</c:v>
                </c:pt>
                <c:pt idx="929">
                  <c:v>0.42899999999999999</c:v>
                </c:pt>
                <c:pt idx="930">
                  <c:v>0.42899999999999999</c:v>
                </c:pt>
                <c:pt idx="931">
                  <c:v>0.43</c:v>
                </c:pt>
                <c:pt idx="932">
                  <c:v>0.43</c:v>
                </c:pt>
                <c:pt idx="933">
                  <c:v>0.43099999999999999</c:v>
                </c:pt>
                <c:pt idx="934">
                  <c:v>0.43099999999999999</c:v>
                </c:pt>
                <c:pt idx="935">
                  <c:v>0.432</c:v>
                </c:pt>
                <c:pt idx="936">
                  <c:v>0.432</c:v>
                </c:pt>
                <c:pt idx="937">
                  <c:v>0.433</c:v>
                </c:pt>
                <c:pt idx="938">
                  <c:v>0.433</c:v>
                </c:pt>
                <c:pt idx="939">
                  <c:v>0.434</c:v>
                </c:pt>
                <c:pt idx="940">
                  <c:v>0.434</c:v>
                </c:pt>
                <c:pt idx="941">
                  <c:v>0.435</c:v>
                </c:pt>
                <c:pt idx="942">
                  <c:v>0.435</c:v>
                </c:pt>
                <c:pt idx="943">
                  <c:v>0.436</c:v>
                </c:pt>
                <c:pt idx="944">
                  <c:v>0.436</c:v>
                </c:pt>
                <c:pt idx="945">
                  <c:v>0.437</c:v>
                </c:pt>
                <c:pt idx="946">
                  <c:v>0.437</c:v>
                </c:pt>
                <c:pt idx="947">
                  <c:v>0.438</c:v>
                </c:pt>
                <c:pt idx="948">
                  <c:v>0.438</c:v>
                </c:pt>
                <c:pt idx="949">
                  <c:v>0.439</c:v>
                </c:pt>
                <c:pt idx="950">
                  <c:v>0.439</c:v>
                </c:pt>
                <c:pt idx="951">
                  <c:v>0.44</c:v>
                </c:pt>
                <c:pt idx="952">
                  <c:v>0.44</c:v>
                </c:pt>
                <c:pt idx="953">
                  <c:v>0.441</c:v>
                </c:pt>
                <c:pt idx="954">
                  <c:v>0.441</c:v>
                </c:pt>
                <c:pt idx="955">
                  <c:v>0.442</c:v>
                </c:pt>
                <c:pt idx="956">
                  <c:v>0.442</c:v>
                </c:pt>
                <c:pt idx="957">
                  <c:v>0.443</c:v>
                </c:pt>
                <c:pt idx="958">
                  <c:v>0.443</c:v>
                </c:pt>
                <c:pt idx="959">
                  <c:v>0.44400000000000001</c:v>
                </c:pt>
                <c:pt idx="960">
                  <c:v>0.44400000000000001</c:v>
                </c:pt>
                <c:pt idx="961">
                  <c:v>0.44500000000000001</c:v>
                </c:pt>
                <c:pt idx="962">
                  <c:v>0.44500000000000001</c:v>
                </c:pt>
                <c:pt idx="963">
                  <c:v>0.44600000000000001</c:v>
                </c:pt>
                <c:pt idx="964">
                  <c:v>0.44600000000000001</c:v>
                </c:pt>
                <c:pt idx="965">
                  <c:v>0.44700000000000001</c:v>
                </c:pt>
                <c:pt idx="966">
                  <c:v>0.44700000000000001</c:v>
                </c:pt>
                <c:pt idx="967">
                  <c:v>0.44800000000000001</c:v>
                </c:pt>
                <c:pt idx="968">
                  <c:v>0.44800000000000001</c:v>
                </c:pt>
                <c:pt idx="969">
                  <c:v>0.44900000000000001</c:v>
                </c:pt>
                <c:pt idx="970">
                  <c:v>0.44900000000000001</c:v>
                </c:pt>
                <c:pt idx="971">
                  <c:v>0.45</c:v>
                </c:pt>
                <c:pt idx="972">
                  <c:v>0.45</c:v>
                </c:pt>
                <c:pt idx="973">
                  <c:v>0.45100000000000001</c:v>
                </c:pt>
                <c:pt idx="974">
                  <c:v>0.45100000000000001</c:v>
                </c:pt>
                <c:pt idx="975">
                  <c:v>0.45200000000000001</c:v>
                </c:pt>
                <c:pt idx="976">
                  <c:v>0.45200000000000001</c:v>
                </c:pt>
                <c:pt idx="977">
                  <c:v>0.45300000000000001</c:v>
                </c:pt>
                <c:pt idx="978">
                  <c:v>0.45300000000000001</c:v>
                </c:pt>
                <c:pt idx="979">
                  <c:v>0.45400000000000001</c:v>
                </c:pt>
                <c:pt idx="980">
                  <c:v>0.45400000000000001</c:v>
                </c:pt>
                <c:pt idx="981">
                  <c:v>0.45500000000000002</c:v>
                </c:pt>
                <c:pt idx="982">
                  <c:v>0.45500000000000002</c:v>
                </c:pt>
                <c:pt idx="983">
                  <c:v>0.45600000000000002</c:v>
                </c:pt>
                <c:pt idx="984">
                  <c:v>0.45600000000000002</c:v>
                </c:pt>
                <c:pt idx="985">
                  <c:v>0.45700000000000002</c:v>
                </c:pt>
                <c:pt idx="986">
                  <c:v>0.45700000000000002</c:v>
                </c:pt>
                <c:pt idx="987">
                  <c:v>0.45800000000000002</c:v>
                </c:pt>
                <c:pt idx="988">
                  <c:v>0.45800000000000002</c:v>
                </c:pt>
                <c:pt idx="989">
                  <c:v>0.45900000000000002</c:v>
                </c:pt>
                <c:pt idx="990">
                  <c:v>0.45900000000000002</c:v>
                </c:pt>
                <c:pt idx="991">
                  <c:v>0.46</c:v>
                </c:pt>
                <c:pt idx="992">
                  <c:v>0.46</c:v>
                </c:pt>
                <c:pt idx="993">
                  <c:v>0.46100000000000002</c:v>
                </c:pt>
                <c:pt idx="994">
                  <c:v>0.46100000000000002</c:v>
                </c:pt>
                <c:pt idx="995">
                  <c:v>0.46200000000000002</c:v>
                </c:pt>
                <c:pt idx="996">
                  <c:v>0.46200000000000002</c:v>
                </c:pt>
                <c:pt idx="997">
                  <c:v>0.46300000000000002</c:v>
                </c:pt>
                <c:pt idx="998">
                  <c:v>0.46300000000000002</c:v>
                </c:pt>
                <c:pt idx="999">
                  <c:v>0.46400000000000002</c:v>
                </c:pt>
                <c:pt idx="1000">
                  <c:v>0.46400000000000002</c:v>
                </c:pt>
                <c:pt idx="1001">
                  <c:v>0.46500000000000002</c:v>
                </c:pt>
                <c:pt idx="1002">
                  <c:v>0.46500000000000002</c:v>
                </c:pt>
                <c:pt idx="1003">
                  <c:v>0.46600000000000003</c:v>
                </c:pt>
                <c:pt idx="1004">
                  <c:v>0.46600000000000003</c:v>
                </c:pt>
                <c:pt idx="1005">
                  <c:v>0.46700000000000003</c:v>
                </c:pt>
                <c:pt idx="1006">
                  <c:v>0.46700000000000003</c:v>
                </c:pt>
                <c:pt idx="1007">
                  <c:v>0.46800000000000003</c:v>
                </c:pt>
                <c:pt idx="1008">
                  <c:v>0.46800000000000003</c:v>
                </c:pt>
                <c:pt idx="1009">
                  <c:v>0.46899999999999997</c:v>
                </c:pt>
                <c:pt idx="1010">
                  <c:v>0.46899999999999997</c:v>
                </c:pt>
                <c:pt idx="1011">
                  <c:v>0.47</c:v>
                </c:pt>
                <c:pt idx="1012">
                  <c:v>0.47</c:v>
                </c:pt>
                <c:pt idx="1013">
                  <c:v>0.47099999999999997</c:v>
                </c:pt>
                <c:pt idx="1014">
                  <c:v>0.47099999999999997</c:v>
                </c:pt>
                <c:pt idx="1015">
                  <c:v>0.47199999999999998</c:v>
                </c:pt>
                <c:pt idx="1016">
                  <c:v>0.47199999999999998</c:v>
                </c:pt>
                <c:pt idx="1017">
                  <c:v>0.47299999999999998</c:v>
                </c:pt>
                <c:pt idx="1018">
                  <c:v>0.47299999999999998</c:v>
                </c:pt>
                <c:pt idx="1019">
                  <c:v>0.47399999999999998</c:v>
                </c:pt>
                <c:pt idx="1020">
                  <c:v>0.47399999999999998</c:v>
                </c:pt>
                <c:pt idx="1021">
                  <c:v>0.47499999999999998</c:v>
                </c:pt>
                <c:pt idx="1022">
                  <c:v>0.47499999999999998</c:v>
                </c:pt>
                <c:pt idx="1023">
                  <c:v>0.47599999999999998</c:v>
                </c:pt>
                <c:pt idx="1024">
                  <c:v>0.47599999999999998</c:v>
                </c:pt>
                <c:pt idx="1025">
                  <c:v>0.47699999999999998</c:v>
                </c:pt>
                <c:pt idx="1026">
                  <c:v>0.47699999999999998</c:v>
                </c:pt>
                <c:pt idx="1027">
                  <c:v>0.47799999999999998</c:v>
                </c:pt>
                <c:pt idx="1028">
                  <c:v>0.47799999999999998</c:v>
                </c:pt>
                <c:pt idx="1029">
                  <c:v>0.47899999999999998</c:v>
                </c:pt>
                <c:pt idx="1030">
                  <c:v>0.47899999999999998</c:v>
                </c:pt>
                <c:pt idx="1031">
                  <c:v>0.48</c:v>
                </c:pt>
                <c:pt idx="1032">
                  <c:v>0.48</c:v>
                </c:pt>
                <c:pt idx="1033">
                  <c:v>0.48099999999999998</c:v>
                </c:pt>
                <c:pt idx="1034">
                  <c:v>0.48099999999999998</c:v>
                </c:pt>
                <c:pt idx="1035">
                  <c:v>0.48199999999999998</c:v>
                </c:pt>
                <c:pt idx="1036">
                  <c:v>0.48199999999999998</c:v>
                </c:pt>
                <c:pt idx="1037">
                  <c:v>0.48299999999999998</c:v>
                </c:pt>
                <c:pt idx="1038">
                  <c:v>0.48299999999999998</c:v>
                </c:pt>
                <c:pt idx="1039">
                  <c:v>0.48399999999999999</c:v>
                </c:pt>
                <c:pt idx="1040">
                  <c:v>0.48399999999999999</c:v>
                </c:pt>
                <c:pt idx="1041">
                  <c:v>0.48499999999999999</c:v>
                </c:pt>
                <c:pt idx="1042">
                  <c:v>0.48499999999999999</c:v>
                </c:pt>
                <c:pt idx="1043">
                  <c:v>0.48599999999999999</c:v>
                </c:pt>
                <c:pt idx="1044">
                  <c:v>0.48599999999999999</c:v>
                </c:pt>
                <c:pt idx="1045">
                  <c:v>0.48699999999999999</c:v>
                </c:pt>
                <c:pt idx="1046">
                  <c:v>0.48699999999999999</c:v>
                </c:pt>
                <c:pt idx="1047">
                  <c:v>0.48799999999999999</c:v>
                </c:pt>
                <c:pt idx="1048">
                  <c:v>0.48799999999999999</c:v>
                </c:pt>
                <c:pt idx="1049">
                  <c:v>0.48899999999999999</c:v>
                </c:pt>
                <c:pt idx="1050">
                  <c:v>0.48899999999999999</c:v>
                </c:pt>
                <c:pt idx="1051">
                  <c:v>0.49</c:v>
                </c:pt>
                <c:pt idx="1052">
                  <c:v>0.49</c:v>
                </c:pt>
                <c:pt idx="1053">
                  <c:v>0.49099999999999999</c:v>
                </c:pt>
                <c:pt idx="1054">
                  <c:v>0.49099999999999999</c:v>
                </c:pt>
                <c:pt idx="1055">
                  <c:v>0.49199999999999999</c:v>
                </c:pt>
                <c:pt idx="1056">
                  <c:v>0.49199999999999999</c:v>
                </c:pt>
                <c:pt idx="1057">
                  <c:v>0.49299999999999999</c:v>
                </c:pt>
                <c:pt idx="1058">
                  <c:v>0.49299999999999999</c:v>
                </c:pt>
                <c:pt idx="1059">
                  <c:v>0.49399999999999999</c:v>
                </c:pt>
                <c:pt idx="1060">
                  <c:v>0.49399999999999999</c:v>
                </c:pt>
                <c:pt idx="1061">
                  <c:v>0.495</c:v>
                </c:pt>
                <c:pt idx="1062">
                  <c:v>0.495</c:v>
                </c:pt>
                <c:pt idx="1063">
                  <c:v>0.496</c:v>
                </c:pt>
                <c:pt idx="1064">
                  <c:v>0.496</c:v>
                </c:pt>
                <c:pt idx="1065">
                  <c:v>0.497</c:v>
                </c:pt>
                <c:pt idx="1066">
                  <c:v>0.497</c:v>
                </c:pt>
                <c:pt idx="1067">
                  <c:v>0.498</c:v>
                </c:pt>
                <c:pt idx="1068">
                  <c:v>0.498</c:v>
                </c:pt>
                <c:pt idx="1069">
                  <c:v>0.499</c:v>
                </c:pt>
                <c:pt idx="1070">
                  <c:v>0.499</c:v>
                </c:pt>
                <c:pt idx="1071">
                  <c:v>0.5</c:v>
                </c:pt>
                <c:pt idx="1072">
                  <c:v>0.5</c:v>
                </c:pt>
                <c:pt idx="1073">
                  <c:v>0.501</c:v>
                </c:pt>
                <c:pt idx="1074">
                  <c:v>0.501</c:v>
                </c:pt>
                <c:pt idx="1075">
                  <c:v>0.502</c:v>
                </c:pt>
                <c:pt idx="1076">
                  <c:v>0.502</c:v>
                </c:pt>
                <c:pt idx="1077">
                  <c:v>0.503</c:v>
                </c:pt>
                <c:pt idx="1078">
                  <c:v>0.504</c:v>
                </c:pt>
                <c:pt idx="1079">
                  <c:v>0.504</c:v>
                </c:pt>
                <c:pt idx="1080">
                  <c:v>0.504</c:v>
                </c:pt>
                <c:pt idx="1081">
                  <c:v>0.505</c:v>
                </c:pt>
                <c:pt idx="1082">
                  <c:v>0.505</c:v>
                </c:pt>
                <c:pt idx="1083">
                  <c:v>0.50600000000000001</c:v>
                </c:pt>
                <c:pt idx="1084">
                  <c:v>0.50600000000000001</c:v>
                </c:pt>
                <c:pt idx="1085">
                  <c:v>0.50700000000000001</c:v>
                </c:pt>
                <c:pt idx="1086">
                  <c:v>0.50700000000000001</c:v>
                </c:pt>
                <c:pt idx="1087">
                  <c:v>0.50800000000000001</c:v>
                </c:pt>
                <c:pt idx="1088">
                  <c:v>0.50800000000000001</c:v>
                </c:pt>
                <c:pt idx="1089">
                  <c:v>0.50900000000000001</c:v>
                </c:pt>
                <c:pt idx="1090">
                  <c:v>0.51</c:v>
                </c:pt>
                <c:pt idx="1091">
                  <c:v>0.51</c:v>
                </c:pt>
                <c:pt idx="1092">
                  <c:v>0.51</c:v>
                </c:pt>
                <c:pt idx="1093">
                  <c:v>0.51100000000000001</c:v>
                </c:pt>
                <c:pt idx="1094">
                  <c:v>0.51200000000000001</c:v>
                </c:pt>
                <c:pt idx="1095">
                  <c:v>0.51200000000000001</c:v>
                </c:pt>
                <c:pt idx="1096">
                  <c:v>0.51200000000000001</c:v>
                </c:pt>
                <c:pt idx="1097">
                  <c:v>0.51300000000000001</c:v>
                </c:pt>
                <c:pt idx="1098">
                  <c:v>0.51400000000000001</c:v>
                </c:pt>
                <c:pt idx="1099">
                  <c:v>0.51400000000000001</c:v>
                </c:pt>
                <c:pt idx="1100">
                  <c:v>0.51400000000000001</c:v>
                </c:pt>
                <c:pt idx="1101">
                  <c:v>0.51500000000000001</c:v>
                </c:pt>
                <c:pt idx="1102">
                  <c:v>0.51600000000000001</c:v>
                </c:pt>
                <c:pt idx="1103">
                  <c:v>0.51600000000000001</c:v>
                </c:pt>
                <c:pt idx="1104">
                  <c:v>0.51600000000000001</c:v>
                </c:pt>
                <c:pt idx="1105">
                  <c:v>0.51700000000000002</c:v>
                </c:pt>
                <c:pt idx="1106">
                  <c:v>0.51800000000000002</c:v>
                </c:pt>
                <c:pt idx="1107">
                  <c:v>0.51800000000000002</c:v>
                </c:pt>
                <c:pt idx="1108">
                  <c:v>0.51800000000000002</c:v>
                </c:pt>
                <c:pt idx="1109">
                  <c:v>0.51900000000000002</c:v>
                </c:pt>
                <c:pt idx="1110">
                  <c:v>0.52</c:v>
                </c:pt>
                <c:pt idx="1111">
                  <c:v>0.52</c:v>
                </c:pt>
                <c:pt idx="1112">
                  <c:v>0.52100000000000002</c:v>
                </c:pt>
                <c:pt idx="1113">
                  <c:v>0.52100000000000002</c:v>
                </c:pt>
                <c:pt idx="1114">
                  <c:v>0.52200000000000002</c:v>
                </c:pt>
                <c:pt idx="1115">
                  <c:v>0.52200000000000002</c:v>
                </c:pt>
                <c:pt idx="1116">
                  <c:v>0.52300000000000002</c:v>
                </c:pt>
                <c:pt idx="1117">
                  <c:v>0.52300000000000002</c:v>
                </c:pt>
                <c:pt idx="1118">
                  <c:v>0.52400000000000002</c:v>
                </c:pt>
                <c:pt idx="1119">
                  <c:v>0.52400000000000002</c:v>
                </c:pt>
                <c:pt idx="1120">
                  <c:v>0.52500000000000002</c:v>
                </c:pt>
                <c:pt idx="1121">
                  <c:v>0.52500000000000002</c:v>
                </c:pt>
                <c:pt idx="1122">
                  <c:v>0.52600000000000002</c:v>
                </c:pt>
                <c:pt idx="1123">
                  <c:v>0.52600000000000002</c:v>
                </c:pt>
                <c:pt idx="1124">
                  <c:v>0.52600000000000002</c:v>
                </c:pt>
                <c:pt idx="1125">
                  <c:v>0.52700000000000002</c:v>
                </c:pt>
                <c:pt idx="1126">
                  <c:v>0.52800000000000002</c:v>
                </c:pt>
                <c:pt idx="1127">
                  <c:v>0.52800000000000002</c:v>
                </c:pt>
                <c:pt idx="1128">
                  <c:v>0.52900000000000003</c:v>
                </c:pt>
                <c:pt idx="1129">
                  <c:v>0.52900000000000003</c:v>
                </c:pt>
                <c:pt idx="1130">
                  <c:v>0.53</c:v>
                </c:pt>
                <c:pt idx="1131">
                  <c:v>0.53</c:v>
                </c:pt>
                <c:pt idx="1132">
                  <c:v>0.53</c:v>
                </c:pt>
                <c:pt idx="1133">
                  <c:v>0.53100000000000003</c:v>
                </c:pt>
                <c:pt idx="1134">
                  <c:v>0.53200000000000003</c:v>
                </c:pt>
                <c:pt idx="1135">
                  <c:v>0.53200000000000003</c:v>
                </c:pt>
                <c:pt idx="1136">
                  <c:v>0.53200000000000003</c:v>
                </c:pt>
                <c:pt idx="1137">
                  <c:v>0.53300000000000003</c:v>
                </c:pt>
                <c:pt idx="1138">
                  <c:v>0.53400000000000003</c:v>
                </c:pt>
                <c:pt idx="1139">
                  <c:v>0.53400000000000003</c:v>
                </c:pt>
                <c:pt idx="1140">
                  <c:v>0.53400000000000003</c:v>
                </c:pt>
                <c:pt idx="1141">
                  <c:v>0.53500000000000003</c:v>
                </c:pt>
                <c:pt idx="1142">
                  <c:v>0.53600000000000003</c:v>
                </c:pt>
                <c:pt idx="1143">
                  <c:v>0.53600000000000003</c:v>
                </c:pt>
                <c:pt idx="1144">
                  <c:v>0.53600000000000003</c:v>
                </c:pt>
                <c:pt idx="1145">
                  <c:v>0.53700000000000003</c:v>
                </c:pt>
                <c:pt idx="1146">
                  <c:v>0.53700000000000003</c:v>
                </c:pt>
                <c:pt idx="1147">
                  <c:v>0.53800000000000003</c:v>
                </c:pt>
                <c:pt idx="1148">
                  <c:v>0.53800000000000003</c:v>
                </c:pt>
                <c:pt idx="1149">
                  <c:v>0.53900000000000003</c:v>
                </c:pt>
                <c:pt idx="1150">
                  <c:v>0.53900000000000003</c:v>
                </c:pt>
                <c:pt idx="1151">
                  <c:v>0.54</c:v>
                </c:pt>
                <c:pt idx="1152">
                  <c:v>0.54</c:v>
                </c:pt>
                <c:pt idx="1153">
                  <c:v>0.54100000000000004</c:v>
                </c:pt>
                <c:pt idx="1154">
                  <c:v>0.54100000000000004</c:v>
                </c:pt>
                <c:pt idx="1155">
                  <c:v>0.54200000000000004</c:v>
                </c:pt>
                <c:pt idx="1156">
                  <c:v>0.54200000000000004</c:v>
                </c:pt>
                <c:pt idx="1157">
                  <c:v>0.54300000000000004</c:v>
                </c:pt>
                <c:pt idx="1158">
                  <c:v>0.54300000000000004</c:v>
                </c:pt>
                <c:pt idx="1159">
                  <c:v>0.54400000000000004</c:v>
                </c:pt>
                <c:pt idx="1160">
                  <c:v>0.54400000000000004</c:v>
                </c:pt>
                <c:pt idx="1161">
                  <c:v>0.54500000000000004</c:v>
                </c:pt>
                <c:pt idx="1162">
                  <c:v>0.54500000000000004</c:v>
                </c:pt>
                <c:pt idx="1163">
                  <c:v>0.54600000000000004</c:v>
                </c:pt>
                <c:pt idx="1164">
                  <c:v>0.54600000000000004</c:v>
                </c:pt>
                <c:pt idx="1165">
                  <c:v>0.54700000000000004</c:v>
                </c:pt>
                <c:pt idx="1166">
                  <c:v>0.54700000000000004</c:v>
                </c:pt>
                <c:pt idx="1167">
                  <c:v>0.54800000000000004</c:v>
                </c:pt>
                <c:pt idx="1168">
                  <c:v>0.54800000000000004</c:v>
                </c:pt>
                <c:pt idx="1169">
                  <c:v>0.54900000000000004</c:v>
                </c:pt>
                <c:pt idx="1170">
                  <c:v>0.54900000000000004</c:v>
                </c:pt>
                <c:pt idx="1171">
                  <c:v>0.55000000000000004</c:v>
                </c:pt>
                <c:pt idx="1172">
                  <c:v>0.55000000000000004</c:v>
                </c:pt>
                <c:pt idx="1173">
                  <c:v>0.55100000000000005</c:v>
                </c:pt>
                <c:pt idx="1174">
                  <c:v>0.55100000000000005</c:v>
                </c:pt>
                <c:pt idx="1175">
                  <c:v>0.55200000000000005</c:v>
                </c:pt>
                <c:pt idx="1176">
                  <c:v>0.55200000000000005</c:v>
                </c:pt>
                <c:pt idx="1177">
                  <c:v>0.55300000000000005</c:v>
                </c:pt>
                <c:pt idx="1178">
                  <c:v>0.55300000000000005</c:v>
                </c:pt>
                <c:pt idx="1179">
                  <c:v>0.55400000000000005</c:v>
                </c:pt>
                <c:pt idx="1180">
                  <c:v>0.55400000000000005</c:v>
                </c:pt>
                <c:pt idx="1181">
                  <c:v>0.55500000000000005</c:v>
                </c:pt>
                <c:pt idx="1182">
                  <c:v>0.55500000000000005</c:v>
                </c:pt>
                <c:pt idx="1183">
                  <c:v>0.55600000000000005</c:v>
                </c:pt>
                <c:pt idx="1184">
                  <c:v>0.55600000000000005</c:v>
                </c:pt>
                <c:pt idx="1185">
                  <c:v>0.55700000000000005</c:v>
                </c:pt>
                <c:pt idx="1186">
                  <c:v>0.55700000000000005</c:v>
                </c:pt>
                <c:pt idx="1187">
                  <c:v>0.55800000000000005</c:v>
                </c:pt>
                <c:pt idx="1188">
                  <c:v>0.55800000000000005</c:v>
                </c:pt>
                <c:pt idx="1189">
                  <c:v>0.55900000000000005</c:v>
                </c:pt>
                <c:pt idx="1190">
                  <c:v>0.55900000000000005</c:v>
                </c:pt>
                <c:pt idx="1191">
                  <c:v>0.56000000000000005</c:v>
                </c:pt>
                <c:pt idx="1192">
                  <c:v>0.56000000000000005</c:v>
                </c:pt>
                <c:pt idx="1193">
                  <c:v>0.56100000000000005</c:v>
                </c:pt>
                <c:pt idx="1194">
                  <c:v>0.56100000000000005</c:v>
                </c:pt>
                <c:pt idx="1195">
                  <c:v>0.56200000000000006</c:v>
                </c:pt>
                <c:pt idx="1196">
                  <c:v>0.56200000000000006</c:v>
                </c:pt>
                <c:pt idx="1197">
                  <c:v>0.56299999999999994</c:v>
                </c:pt>
                <c:pt idx="1198">
                  <c:v>0.56299999999999994</c:v>
                </c:pt>
                <c:pt idx="1199">
                  <c:v>0.56399999999999995</c:v>
                </c:pt>
                <c:pt idx="1200">
                  <c:v>0.56399999999999995</c:v>
                </c:pt>
                <c:pt idx="1201">
                  <c:v>0.56499999999999995</c:v>
                </c:pt>
                <c:pt idx="1202">
                  <c:v>0.56499999999999995</c:v>
                </c:pt>
                <c:pt idx="1203">
                  <c:v>0.56599999999999995</c:v>
                </c:pt>
                <c:pt idx="1204">
                  <c:v>0.56599999999999995</c:v>
                </c:pt>
                <c:pt idx="1205">
                  <c:v>0.56699999999999995</c:v>
                </c:pt>
                <c:pt idx="1206">
                  <c:v>0.56699999999999995</c:v>
                </c:pt>
                <c:pt idx="1207">
                  <c:v>0.56799999999999995</c:v>
                </c:pt>
                <c:pt idx="1208">
                  <c:v>0.56799999999999995</c:v>
                </c:pt>
                <c:pt idx="1209">
                  <c:v>0.56899999999999995</c:v>
                </c:pt>
                <c:pt idx="1210">
                  <c:v>0.56999999999999995</c:v>
                </c:pt>
                <c:pt idx="1211">
                  <c:v>0.56999999999999995</c:v>
                </c:pt>
                <c:pt idx="1212">
                  <c:v>0.56999999999999995</c:v>
                </c:pt>
                <c:pt idx="1213">
                  <c:v>0.57099999999999995</c:v>
                </c:pt>
                <c:pt idx="1214">
                  <c:v>0.57099999999999995</c:v>
                </c:pt>
                <c:pt idx="1215">
                  <c:v>0.57199999999999995</c:v>
                </c:pt>
                <c:pt idx="1216">
                  <c:v>0.57199999999999995</c:v>
                </c:pt>
                <c:pt idx="1217">
                  <c:v>0.57299999999999995</c:v>
                </c:pt>
                <c:pt idx="1218">
                  <c:v>0.57399999999999995</c:v>
                </c:pt>
                <c:pt idx="1219">
                  <c:v>0.57399999999999995</c:v>
                </c:pt>
                <c:pt idx="1220">
                  <c:v>0.57399999999999995</c:v>
                </c:pt>
                <c:pt idx="1221">
                  <c:v>0.57399999999999995</c:v>
                </c:pt>
                <c:pt idx="1222">
                  <c:v>0.57599999999999996</c:v>
                </c:pt>
                <c:pt idx="1223">
                  <c:v>0.57599999999999996</c:v>
                </c:pt>
                <c:pt idx="1224">
                  <c:v>0.57599999999999996</c:v>
                </c:pt>
                <c:pt idx="1225">
                  <c:v>0.57699999999999996</c:v>
                </c:pt>
                <c:pt idx="1226">
                  <c:v>0.57699999999999996</c:v>
                </c:pt>
                <c:pt idx="1227">
                  <c:v>0.57799999999999996</c:v>
                </c:pt>
                <c:pt idx="1228">
                  <c:v>0.57799999999999996</c:v>
                </c:pt>
                <c:pt idx="1229">
                  <c:v>0.57899999999999996</c:v>
                </c:pt>
                <c:pt idx="1230">
                  <c:v>0.57899999999999996</c:v>
                </c:pt>
                <c:pt idx="1231">
                  <c:v>0.57999999999999996</c:v>
                </c:pt>
                <c:pt idx="1232">
                  <c:v>0.57999999999999996</c:v>
                </c:pt>
                <c:pt idx="1233">
                  <c:v>0.58099999999999996</c:v>
                </c:pt>
                <c:pt idx="1234">
                  <c:v>0.58199999999999996</c:v>
                </c:pt>
                <c:pt idx="1235">
                  <c:v>0.58199999999999996</c:v>
                </c:pt>
                <c:pt idx="1236">
                  <c:v>0.58199999999999996</c:v>
                </c:pt>
                <c:pt idx="1237">
                  <c:v>0.58299999999999996</c:v>
                </c:pt>
                <c:pt idx="1238">
                  <c:v>0.58399999999999996</c:v>
                </c:pt>
                <c:pt idx="1239">
                  <c:v>0.58399999999999996</c:v>
                </c:pt>
                <c:pt idx="1240">
                  <c:v>0.58399999999999996</c:v>
                </c:pt>
                <c:pt idx="1241">
                  <c:v>0.58499999999999996</c:v>
                </c:pt>
                <c:pt idx="1242">
                  <c:v>0.58499999999999996</c:v>
                </c:pt>
                <c:pt idx="1243">
                  <c:v>0.58599999999999997</c:v>
                </c:pt>
                <c:pt idx="1244">
                  <c:v>0.58599999999999997</c:v>
                </c:pt>
                <c:pt idx="1245">
                  <c:v>0.58699999999999997</c:v>
                </c:pt>
                <c:pt idx="1246">
                  <c:v>0.58699999999999997</c:v>
                </c:pt>
                <c:pt idx="1247">
                  <c:v>0.58799999999999997</c:v>
                </c:pt>
                <c:pt idx="1248">
                  <c:v>0.58799999999999997</c:v>
                </c:pt>
                <c:pt idx="1249">
                  <c:v>0.58899999999999997</c:v>
                </c:pt>
                <c:pt idx="1250">
                  <c:v>0.58899999999999997</c:v>
                </c:pt>
                <c:pt idx="1251">
                  <c:v>0.59</c:v>
                </c:pt>
                <c:pt idx="1252">
                  <c:v>0.59</c:v>
                </c:pt>
                <c:pt idx="1253">
                  <c:v>0.59099999999999997</c:v>
                </c:pt>
                <c:pt idx="1254">
                  <c:v>0.59099999999999997</c:v>
                </c:pt>
                <c:pt idx="1255">
                  <c:v>0.59199999999999997</c:v>
                </c:pt>
                <c:pt idx="1256">
                  <c:v>0.59199999999999997</c:v>
                </c:pt>
                <c:pt idx="1257">
                  <c:v>0.59299999999999997</c:v>
                </c:pt>
                <c:pt idx="1258">
                  <c:v>0.59299999999999997</c:v>
                </c:pt>
                <c:pt idx="1259">
                  <c:v>0.59399999999999997</c:v>
                </c:pt>
                <c:pt idx="1260">
                  <c:v>0.59399999999999997</c:v>
                </c:pt>
                <c:pt idx="1261">
                  <c:v>0.59499999999999997</c:v>
                </c:pt>
                <c:pt idx="1262">
                  <c:v>0.59499999999999997</c:v>
                </c:pt>
                <c:pt idx="1263">
                  <c:v>0.59599999999999997</c:v>
                </c:pt>
                <c:pt idx="1264">
                  <c:v>0.59599999999999997</c:v>
                </c:pt>
                <c:pt idx="1265">
                  <c:v>0.59699999999999998</c:v>
                </c:pt>
                <c:pt idx="1266">
                  <c:v>0.59699999999999998</c:v>
                </c:pt>
                <c:pt idx="1267">
                  <c:v>0.59799999999999998</c:v>
                </c:pt>
                <c:pt idx="1268">
                  <c:v>0.59799999999999998</c:v>
                </c:pt>
                <c:pt idx="1269">
                  <c:v>0.59899999999999998</c:v>
                </c:pt>
                <c:pt idx="1270">
                  <c:v>0.59899999999999998</c:v>
                </c:pt>
                <c:pt idx="1271">
                  <c:v>0.6</c:v>
                </c:pt>
                <c:pt idx="1272">
                  <c:v>0.6</c:v>
                </c:pt>
                <c:pt idx="1273">
                  <c:v>0.60099999999999998</c:v>
                </c:pt>
                <c:pt idx="1274">
                  <c:v>0.60199999999999998</c:v>
                </c:pt>
                <c:pt idx="1275">
                  <c:v>0.60199999999999998</c:v>
                </c:pt>
                <c:pt idx="1276">
                  <c:v>0.60199999999999998</c:v>
                </c:pt>
                <c:pt idx="1277">
                  <c:v>0.60299999999999998</c:v>
                </c:pt>
                <c:pt idx="1278">
                  <c:v>0.60299999999999998</c:v>
                </c:pt>
                <c:pt idx="1279">
                  <c:v>0.60399999999999998</c:v>
                </c:pt>
                <c:pt idx="1280">
                  <c:v>0.60399999999999998</c:v>
                </c:pt>
                <c:pt idx="1281">
                  <c:v>0.60499999999999998</c:v>
                </c:pt>
                <c:pt idx="1282">
                  <c:v>0.60499999999999998</c:v>
                </c:pt>
                <c:pt idx="1283">
                  <c:v>0.60599999999999998</c:v>
                </c:pt>
                <c:pt idx="1284">
                  <c:v>0.60599999999999998</c:v>
                </c:pt>
                <c:pt idx="1285">
                  <c:v>0.60699999999999998</c:v>
                </c:pt>
                <c:pt idx="1286">
                  <c:v>0.60699999999999998</c:v>
                </c:pt>
                <c:pt idx="1287">
                  <c:v>0.60799999999999998</c:v>
                </c:pt>
                <c:pt idx="1288">
                  <c:v>0.60799999999999998</c:v>
                </c:pt>
                <c:pt idx="1289">
                  <c:v>0.60899999999999999</c:v>
                </c:pt>
                <c:pt idx="1290">
                  <c:v>0.60899999999999999</c:v>
                </c:pt>
                <c:pt idx="1291">
                  <c:v>0.61</c:v>
                </c:pt>
                <c:pt idx="1292">
                  <c:v>0.61</c:v>
                </c:pt>
                <c:pt idx="1293">
                  <c:v>0.61099999999999999</c:v>
                </c:pt>
                <c:pt idx="1294">
                  <c:v>0.61099999999999999</c:v>
                </c:pt>
                <c:pt idx="1295">
                  <c:v>0.61199999999999999</c:v>
                </c:pt>
                <c:pt idx="1296">
                  <c:v>0.61199999999999999</c:v>
                </c:pt>
                <c:pt idx="1297">
                  <c:v>0.61299999999999999</c:v>
                </c:pt>
                <c:pt idx="1298">
                  <c:v>0.61299999999999999</c:v>
                </c:pt>
                <c:pt idx="1299">
                  <c:v>0.61399999999999999</c:v>
                </c:pt>
                <c:pt idx="1300">
                  <c:v>0.61399999999999999</c:v>
                </c:pt>
                <c:pt idx="1301">
                  <c:v>0.61499999999999999</c:v>
                </c:pt>
                <c:pt idx="1302">
                  <c:v>0.61499999999999999</c:v>
                </c:pt>
                <c:pt idx="1303">
                  <c:v>0.61599999999999999</c:v>
                </c:pt>
                <c:pt idx="1304">
                  <c:v>0.61599999999999999</c:v>
                </c:pt>
                <c:pt idx="1305">
                  <c:v>0.61699999999999999</c:v>
                </c:pt>
                <c:pt idx="1306">
                  <c:v>0.61699999999999999</c:v>
                </c:pt>
                <c:pt idx="1307">
                  <c:v>0.61799999999999999</c:v>
                </c:pt>
                <c:pt idx="1308">
                  <c:v>0.61799999999999999</c:v>
                </c:pt>
                <c:pt idx="1309">
                  <c:v>0.61899999999999999</c:v>
                </c:pt>
                <c:pt idx="1310">
                  <c:v>0.61899999999999999</c:v>
                </c:pt>
                <c:pt idx="1311">
                  <c:v>0.62</c:v>
                </c:pt>
                <c:pt idx="1312">
                  <c:v>0.62</c:v>
                </c:pt>
                <c:pt idx="1313">
                  <c:v>0.621</c:v>
                </c:pt>
                <c:pt idx="1314">
                  <c:v>0.621</c:v>
                </c:pt>
                <c:pt idx="1315">
                  <c:v>0.622</c:v>
                </c:pt>
                <c:pt idx="1316">
                  <c:v>0.622</c:v>
                </c:pt>
                <c:pt idx="1317">
                  <c:v>0.623</c:v>
                </c:pt>
                <c:pt idx="1318">
                  <c:v>0.624</c:v>
                </c:pt>
                <c:pt idx="1319">
                  <c:v>0.624</c:v>
                </c:pt>
                <c:pt idx="1320">
                  <c:v>0.624</c:v>
                </c:pt>
                <c:pt idx="1321">
                  <c:v>0.625</c:v>
                </c:pt>
                <c:pt idx="1322">
                  <c:v>0.625</c:v>
                </c:pt>
                <c:pt idx="1323">
                  <c:v>0.626</c:v>
                </c:pt>
                <c:pt idx="1324">
                  <c:v>0.626</c:v>
                </c:pt>
                <c:pt idx="1325">
                  <c:v>0.627</c:v>
                </c:pt>
                <c:pt idx="1326">
                  <c:v>0.627</c:v>
                </c:pt>
                <c:pt idx="1327">
                  <c:v>0.628</c:v>
                </c:pt>
                <c:pt idx="1328">
                  <c:v>0.628</c:v>
                </c:pt>
                <c:pt idx="1329">
                  <c:v>0.629</c:v>
                </c:pt>
                <c:pt idx="1330">
                  <c:v>0.629</c:v>
                </c:pt>
                <c:pt idx="1331">
                  <c:v>0.63</c:v>
                </c:pt>
                <c:pt idx="1332">
                  <c:v>0.63</c:v>
                </c:pt>
                <c:pt idx="1333">
                  <c:v>0.63100000000000001</c:v>
                </c:pt>
                <c:pt idx="1334">
                  <c:v>0.63100000000000001</c:v>
                </c:pt>
                <c:pt idx="1335">
                  <c:v>0.63200000000000001</c:v>
                </c:pt>
                <c:pt idx="1336">
                  <c:v>0.63200000000000001</c:v>
                </c:pt>
                <c:pt idx="1337">
                  <c:v>0.496</c:v>
                </c:pt>
                <c:pt idx="1338">
                  <c:v>0.5</c:v>
                </c:pt>
                <c:pt idx="1339">
                  <c:v>0.5</c:v>
                </c:pt>
                <c:pt idx="1340">
                  <c:v>0.502</c:v>
                </c:pt>
                <c:pt idx="1341">
                  <c:v>0.502</c:v>
                </c:pt>
                <c:pt idx="1342">
                  <c:v>0.504</c:v>
                </c:pt>
                <c:pt idx="1343">
                  <c:v>0.504</c:v>
                </c:pt>
                <c:pt idx="1344">
                  <c:v>0.504</c:v>
                </c:pt>
                <c:pt idx="1345">
                  <c:v>0.504</c:v>
                </c:pt>
                <c:pt idx="1346">
                  <c:v>0.504</c:v>
                </c:pt>
                <c:pt idx="1347">
                  <c:v>0.504</c:v>
                </c:pt>
                <c:pt idx="1348">
                  <c:v>0.504</c:v>
                </c:pt>
                <c:pt idx="1349">
                  <c:v>0.504</c:v>
                </c:pt>
                <c:pt idx="1350">
                  <c:v>0.504</c:v>
                </c:pt>
                <c:pt idx="1351">
                  <c:v>0.504</c:v>
                </c:pt>
                <c:pt idx="1352">
                  <c:v>0.504</c:v>
                </c:pt>
                <c:pt idx="1353">
                  <c:v>0.504</c:v>
                </c:pt>
                <c:pt idx="1354">
                  <c:v>0.504</c:v>
                </c:pt>
                <c:pt idx="1355">
                  <c:v>0.504</c:v>
                </c:pt>
                <c:pt idx="1356">
                  <c:v>0.504</c:v>
                </c:pt>
                <c:pt idx="1357">
                  <c:v>0.504</c:v>
                </c:pt>
                <c:pt idx="1358">
                  <c:v>0.504</c:v>
                </c:pt>
                <c:pt idx="1359">
                  <c:v>0.502</c:v>
                </c:pt>
                <c:pt idx="1360">
                  <c:v>0.502</c:v>
                </c:pt>
                <c:pt idx="1361">
                  <c:v>0.502</c:v>
                </c:pt>
                <c:pt idx="1362">
                  <c:v>0.502</c:v>
                </c:pt>
                <c:pt idx="1363">
                  <c:v>0.502</c:v>
                </c:pt>
                <c:pt idx="1364">
                  <c:v>0.502</c:v>
                </c:pt>
                <c:pt idx="1365">
                  <c:v>0.502</c:v>
                </c:pt>
                <c:pt idx="1366">
                  <c:v>0.502</c:v>
                </c:pt>
                <c:pt idx="1367">
                  <c:v>0.502</c:v>
                </c:pt>
                <c:pt idx="1368">
                  <c:v>0.502</c:v>
                </c:pt>
                <c:pt idx="1369">
                  <c:v>0.502</c:v>
                </c:pt>
                <c:pt idx="1370">
                  <c:v>0.502</c:v>
                </c:pt>
                <c:pt idx="1371">
                  <c:v>0.502</c:v>
                </c:pt>
                <c:pt idx="1372">
                  <c:v>0.502</c:v>
                </c:pt>
                <c:pt idx="1373">
                  <c:v>0.502</c:v>
                </c:pt>
                <c:pt idx="1374">
                  <c:v>0.502</c:v>
                </c:pt>
                <c:pt idx="1375">
                  <c:v>0.502</c:v>
                </c:pt>
                <c:pt idx="1376">
                  <c:v>0.502</c:v>
                </c:pt>
                <c:pt idx="1377">
                  <c:v>0.502</c:v>
                </c:pt>
                <c:pt idx="1378">
                  <c:v>0.502</c:v>
                </c:pt>
                <c:pt idx="1379">
                  <c:v>0.502</c:v>
                </c:pt>
                <c:pt idx="1380">
                  <c:v>0.502</c:v>
                </c:pt>
                <c:pt idx="1381">
                  <c:v>0.502</c:v>
                </c:pt>
                <c:pt idx="1382">
                  <c:v>0.502</c:v>
                </c:pt>
                <c:pt idx="1383">
                  <c:v>0.502</c:v>
                </c:pt>
                <c:pt idx="1384">
                  <c:v>0.502</c:v>
                </c:pt>
                <c:pt idx="1385">
                  <c:v>0.502</c:v>
                </c:pt>
                <c:pt idx="1386">
                  <c:v>0.502</c:v>
                </c:pt>
                <c:pt idx="1387">
                  <c:v>0.502</c:v>
                </c:pt>
                <c:pt idx="1388">
                  <c:v>0.502</c:v>
                </c:pt>
                <c:pt idx="1389">
                  <c:v>0.502</c:v>
                </c:pt>
                <c:pt idx="1390">
                  <c:v>0.502</c:v>
                </c:pt>
                <c:pt idx="1391">
                  <c:v>0.502</c:v>
                </c:pt>
                <c:pt idx="1392">
                  <c:v>0.502</c:v>
                </c:pt>
                <c:pt idx="1393">
                  <c:v>0.502</c:v>
                </c:pt>
                <c:pt idx="1394">
                  <c:v>0.502</c:v>
                </c:pt>
                <c:pt idx="1395">
                  <c:v>0.502</c:v>
                </c:pt>
                <c:pt idx="1396">
                  <c:v>0.502</c:v>
                </c:pt>
                <c:pt idx="1397">
                  <c:v>0.502</c:v>
                </c:pt>
                <c:pt idx="1398">
                  <c:v>0.502</c:v>
                </c:pt>
                <c:pt idx="1399">
                  <c:v>0.502</c:v>
                </c:pt>
                <c:pt idx="1400">
                  <c:v>0.502</c:v>
                </c:pt>
                <c:pt idx="1401">
                  <c:v>0.502</c:v>
                </c:pt>
                <c:pt idx="1402">
                  <c:v>0.502</c:v>
                </c:pt>
                <c:pt idx="1403">
                  <c:v>0.502</c:v>
                </c:pt>
                <c:pt idx="1404">
                  <c:v>0.502</c:v>
                </c:pt>
                <c:pt idx="1405">
                  <c:v>0.502</c:v>
                </c:pt>
                <c:pt idx="1406">
                  <c:v>0.502</c:v>
                </c:pt>
                <c:pt idx="1407">
                  <c:v>0.502</c:v>
                </c:pt>
                <c:pt idx="1408">
                  <c:v>0.502</c:v>
                </c:pt>
                <c:pt idx="1409">
                  <c:v>0.502</c:v>
                </c:pt>
                <c:pt idx="1410">
                  <c:v>0.502</c:v>
                </c:pt>
                <c:pt idx="1411">
                  <c:v>0.502</c:v>
                </c:pt>
                <c:pt idx="1412">
                  <c:v>0.502</c:v>
                </c:pt>
                <c:pt idx="1413">
                  <c:v>0.502</c:v>
                </c:pt>
                <c:pt idx="1414">
                  <c:v>0.502</c:v>
                </c:pt>
                <c:pt idx="1415">
                  <c:v>0.502</c:v>
                </c:pt>
                <c:pt idx="1416">
                  <c:v>0.502</c:v>
                </c:pt>
                <c:pt idx="1417">
                  <c:v>0.502</c:v>
                </c:pt>
                <c:pt idx="1418">
                  <c:v>0.502</c:v>
                </c:pt>
                <c:pt idx="1419">
                  <c:v>0.502</c:v>
                </c:pt>
                <c:pt idx="1420">
                  <c:v>0.502</c:v>
                </c:pt>
                <c:pt idx="1421">
                  <c:v>0.502</c:v>
                </c:pt>
                <c:pt idx="1422">
                  <c:v>0.502</c:v>
                </c:pt>
                <c:pt idx="1423">
                  <c:v>0.502</c:v>
                </c:pt>
                <c:pt idx="1424">
                  <c:v>0.502</c:v>
                </c:pt>
                <c:pt idx="1425">
                  <c:v>0.502</c:v>
                </c:pt>
                <c:pt idx="1426">
                  <c:v>0.502</c:v>
                </c:pt>
                <c:pt idx="1427">
                  <c:v>0.502</c:v>
                </c:pt>
                <c:pt idx="1428">
                  <c:v>0.502</c:v>
                </c:pt>
                <c:pt idx="1429">
                  <c:v>0.502</c:v>
                </c:pt>
                <c:pt idx="1430">
                  <c:v>0.502</c:v>
                </c:pt>
                <c:pt idx="1431">
                  <c:v>0.502</c:v>
                </c:pt>
                <c:pt idx="1432">
                  <c:v>0.502</c:v>
                </c:pt>
                <c:pt idx="1433">
                  <c:v>0.502</c:v>
                </c:pt>
                <c:pt idx="1434">
                  <c:v>0.502</c:v>
                </c:pt>
                <c:pt idx="1435">
                  <c:v>0.502</c:v>
                </c:pt>
                <c:pt idx="1436">
                  <c:v>0.502</c:v>
                </c:pt>
                <c:pt idx="1437">
                  <c:v>0.502</c:v>
                </c:pt>
                <c:pt idx="1438">
                  <c:v>0.502</c:v>
                </c:pt>
                <c:pt idx="1439">
                  <c:v>0.502</c:v>
                </c:pt>
                <c:pt idx="1440">
                  <c:v>0.502</c:v>
                </c:pt>
                <c:pt idx="1441">
                  <c:v>0.502</c:v>
                </c:pt>
                <c:pt idx="1442">
                  <c:v>0.502</c:v>
                </c:pt>
                <c:pt idx="1443">
                  <c:v>0.502</c:v>
                </c:pt>
                <c:pt idx="1444">
                  <c:v>0.502</c:v>
                </c:pt>
                <c:pt idx="1445">
                  <c:v>0.502</c:v>
                </c:pt>
                <c:pt idx="1446">
                  <c:v>0.502</c:v>
                </c:pt>
                <c:pt idx="1447">
                  <c:v>0.502</c:v>
                </c:pt>
                <c:pt idx="1448">
                  <c:v>0.502</c:v>
                </c:pt>
                <c:pt idx="1449">
                  <c:v>0.502</c:v>
                </c:pt>
                <c:pt idx="1450">
                  <c:v>0.502</c:v>
                </c:pt>
                <c:pt idx="1451">
                  <c:v>0.502</c:v>
                </c:pt>
                <c:pt idx="1452">
                  <c:v>0.502</c:v>
                </c:pt>
                <c:pt idx="1453">
                  <c:v>0.502</c:v>
                </c:pt>
                <c:pt idx="1454">
                  <c:v>0.502</c:v>
                </c:pt>
                <c:pt idx="1455">
                  <c:v>0.502</c:v>
                </c:pt>
                <c:pt idx="1456">
                  <c:v>0.502</c:v>
                </c:pt>
                <c:pt idx="1457">
                  <c:v>0.502</c:v>
                </c:pt>
                <c:pt idx="1458">
                  <c:v>0.502</c:v>
                </c:pt>
                <c:pt idx="1459">
                  <c:v>0.502</c:v>
                </c:pt>
                <c:pt idx="1460">
                  <c:v>0.502</c:v>
                </c:pt>
                <c:pt idx="1461">
                  <c:v>0.502</c:v>
                </c:pt>
                <c:pt idx="1462">
                  <c:v>0.502</c:v>
                </c:pt>
                <c:pt idx="1463">
                  <c:v>0.502</c:v>
                </c:pt>
                <c:pt idx="1464">
                  <c:v>0.502</c:v>
                </c:pt>
                <c:pt idx="1465">
                  <c:v>0.502</c:v>
                </c:pt>
                <c:pt idx="1466">
                  <c:v>0.502</c:v>
                </c:pt>
                <c:pt idx="1467">
                  <c:v>0.502</c:v>
                </c:pt>
                <c:pt idx="1468">
                  <c:v>0.502</c:v>
                </c:pt>
                <c:pt idx="1469">
                  <c:v>0.502</c:v>
                </c:pt>
                <c:pt idx="1470">
                  <c:v>0.502</c:v>
                </c:pt>
                <c:pt idx="1471">
                  <c:v>0.502</c:v>
                </c:pt>
                <c:pt idx="1472">
                  <c:v>0.502</c:v>
                </c:pt>
                <c:pt idx="1473">
                  <c:v>0.502</c:v>
                </c:pt>
                <c:pt idx="1474">
                  <c:v>0.502</c:v>
                </c:pt>
                <c:pt idx="1475">
                  <c:v>0.502</c:v>
                </c:pt>
                <c:pt idx="1476">
                  <c:v>0.502</c:v>
                </c:pt>
                <c:pt idx="1477">
                  <c:v>0.502</c:v>
                </c:pt>
                <c:pt idx="1478">
                  <c:v>0.502</c:v>
                </c:pt>
                <c:pt idx="1479">
                  <c:v>0.502</c:v>
                </c:pt>
                <c:pt idx="1480">
                  <c:v>0.502</c:v>
                </c:pt>
                <c:pt idx="1481">
                  <c:v>0.502</c:v>
                </c:pt>
                <c:pt idx="1482">
                  <c:v>0.502</c:v>
                </c:pt>
                <c:pt idx="1483">
                  <c:v>0.502</c:v>
                </c:pt>
                <c:pt idx="1484">
                  <c:v>0.502</c:v>
                </c:pt>
                <c:pt idx="1485">
                  <c:v>0.502</c:v>
                </c:pt>
                <c:pt idx="1486">
                  <c:v>0.502</c:v>
                </c:pt>
                <c:pt idx="1487">
                  <c:v>0.502</c:v>
                </c:pt>
                <c:pt idx="1488">
                  <c:v>0.502</c:v>
                </c:pt>
                <c:pt idx="1489">
                  <c:v>0.502</c:v>
                </c:pt>
                <c:pt idx="1490">
                  <c:v>0.502</c:v>
                </c:pt>
                <c:pt idx="1491">
                  <c:v>0.502</c:v>
                </c:pt>
                <c:pt idx="1492">
                  <c:v>0.502</c:v>
                </c:pt>
                <c:pt idx="1493">
                  <c:v>0.502</c:v>
                </c:pt>
                <c:pt idx="1494">
                  <c:v>0.502</c:v>
                </c:pt>
                <c:pt idx="1495">
                  <c:v>0.502</c:v>
                </c:pt>
                <c:pt idx="1496">
                  <c:v>0.502</c:v>
                </c:pt>
                <c:pt idx="1497">
                  <c:v>0.502</c:v>
                </c:pt>
                <c:pt idx="1498">
                  <c:v>0.502</c:v>
                </c:pt>
                <c:pt idx="1499">
                  <c:v>0.502</c:v>
                </c:pt>
                <c:pt idx="1500">
                  <c:v>0.502</c:v>
                </c:pt>
                <c:pt idx="1501">
                  <c:v>0.502</c:v>
                </c:pt>
                <c:pt idx="1502">
                  <c:v>0.502</c:v>
                </c:pt>
                <c:pt idx="1503">
                  <c:v>0.502</c:v>
                </c:pt>
                <c:pt idx="1504">
                  <c:v>0.502</c:v>
                </c:pt>
                <c:pt idx="1505">
                  <c:v>0.502</c:v>
                </c:pt>
                <c:pt idx="1506">
                  <c:v>0.502</c:v>
                </c:pt>
                <c:pt idx="1507">
                  <c:v>0.502</c:v>
                </c:pt>
                <c:pt idx="1508">
                  <c:v>0.502</c:v>
                </c:pt>
                <c:pt idx="1509">
                  <c:v>0.502</c:v>
                </c:pt>
                <c:pt idx="1510">
                  <c:v>0.502</c:v>
                </c:pt>
                <c:pt idx="1511">
                  <c:v>0.502</c:v>
                </c:pt>
                <c:pt idx="1512">
                  <c:v>0.502</c:v>
                </c:pt>
                <c:pt idx="1513">
                  <c:v>0.502</c:v>
                </c:pt>
                <c:pt idx="1514">
                  <c:v>0.502</c:v>
                </c:pt>
                <c:pt idx="1515">
                  <c:v>0.502</c:v>
                </c:pt>
                <c:pt idx="1516">
                  <c:v>0.502</c:v>
                </c:pt>
                <c:pt idx="1517">
                  <c:v>0.502</c:v>
                </c:pt>
                <c:pt idx="1518">
                  <c:v>0.502</c:v>
                </c:pt>
                <c:pt idx="1519">
                  <c:v>0.502</c:v>
                </c:pt>
                <c:pt idx="1520">
                  <c:v>0.502</c:v>
                </c:pt>
                <c:pt idx="1521">
                  <c:v>0.502</c:v>
                </c:pt>
                <c:pt idx="1522">
                  <c:v>0.502</c:v>
                </c:pt>
                <c:pt idx="1523">
                  <c:v>0.502</c:v>
                </c:pt>
                <c:pt idx="1524">
                  <c:v>0.502</c:v>
                </c:pt>
                <c:pt idx="1525">
                  <c:v>0.502</c:v>
                </c:pt>
                <c:pt idx="1526">
                  <c:v>0.502</c:v>
                </c:pt>
                <c:pt idx="1527">
                  <c:v>0.502</c:v>
                </c:pt>
                <c:pt idx="1528">
                  <c:v>0.502</c:v>
                </c:pt>
                <c:pt idx="1529">
                  <c:v>0.502</c:v>
                </c:pt>
                <c:pt idx="1530">
                  <c:v>0.502</c:v>
                </c:pt>
                <c:pt idx="1531">
                  <c:v>0.502</c:v>
                </c:pt>
                <c:pt idx="1532">
                  <c:v>0.502</c:v>
                </c:pt>
                <c:pt idx="1533">
                  <c:v>0.502</c:v>
                </c:pt>
                <c:pt idx="1534">
                  <c:v>0.502</c:v>
                </c:pt>
                <c:pt idx="1535">
                  <c:v>0.502</c:v>
                </c:pt>
                <c:pt idx="1536">
                  <c:v>0.502</c:v>
                </c:pt>
                <c:pt idx="1537">
                  <c:v>0.502</c:v>
                </c:pt>
                <c:pt idx="1538">
                  <c:v>0.502</c:v>
                </c:pt>
                <c:pt idx="1539">
                  <c:v>0.502</c:v>
                </c:pt>
                <c:pt idx="1540">
                  <c:v>0.502</c:v>
                </c:pt>
                <c:pt idx="1541">
                  <c:v>0.502</c:v>
                </c:pt>
                <c:pt idx="1542">
                  <c:v>0.502</c:v>
                </c:pt>
                <c:pt idx="1543">
                  <c:v>0.502</c:v>
                </c:pt>
                <c:pt idx="1544">
                  <c:v>0.502</c:v>
                </c:pt>
                <c:pt idx="1545">
                  <c:v>0.502</c:v>
                </c:pt>
                <c:pt idx="1546">
                  <c:v>0.502</c:v>
                </c:pt>
                <c:pt idx="1547">
                  <c:v>0.502</c:v>
                </c:pt>
                <c:pt idx="1548">
                  <c:v>0.502</c:v>
                </c:pt>
                <c:pt idx="1549">
                  <c:v>0.502</c:v>
                </c:pt>
                <c:pt idx="1550">
                  <c:v>0.502</c:v>
                </c:pt>
                <c:pt idx="1551">
                  <c:v>0.502</c:v>
                </c:pt>
                <c:pt idx="1552">
                  <c:v>0.502</c:v>
                </c:pt>
                <c:pt idx="1553">
                  <c:v>0.502</c:v>
                </c:pt>
                <c:pt idx="1554">
                  <c:v>0.502</c:v>
                </c:pt>
                <c:pt idx="1555">
                  <c:v>0.502</c:v>
                </c:pt>
                <c:pt idx="1556">
                  <c:v>0.502</c:v>
                </c:pt>
                <c:pt idx="1557">
                  <c:v>0.502</c:v>
                </c:pt>
                <c:pt idx="1558">
                  <c:v>0.502</c:v>
                </c:pt>
                <c:pt idx="1559">
                  <c:v>0.502</c:v>
                </c:pt>
                <c:pt idx="1560">
                  <c:v>0.502</c:v>
                </c:pt>
                <c:pt idx="1561">
                  <c:v>0.502</c:v>
                </c:pt>
                <c:pt idx="1562">
                  <c:v>0.502</c:v>
                </c:pt>
                <c:pt idx="1563">
                  <c:v>0.502</c:v>
                </c:pt>
                <c:pt idx="1564">
                  <c:v>0.502</c:v>
                </c:pt>
                <c:pt idx="1565">
                  <c:v>0.502</c:v>
                </c:pt>
                <c:pt idx="1566">
                  <c:v>0.502</c:v>
                </c:pt>
                <c:pt idx="1567">
                  <c:v>0.502</c:v>
                </c:pt>
                <c:pt idx="1568">
                  <c:v>0.502</c:v>
                </c:pt>
                <c:pt idx="1569">
                  <c:v>0.502</c:v>
                </c:pt>
                <c:pt idx="1570">
                  <c:v>0.502</c:v>
                </c:pt>
                <c:pt idx="1571">
                  <c:v>0.502</c:v>
                </c:pt>
                <c:pt idx="1572">
                  <c:v>0.502</c:v>
                </c:pt>
                <c:pt idx="1573">
                  <c:v>0.502</c:v>
                </c:pt>
                <c:pt idx="1574">
                  <c:v>0.502</c:v>
                </c:pt>
                <c:pt idx="1575">
                  <c:v>0.502</c:v>
                </c:pt>
                <c:pt idx="1576">
                  <c:v>0.502</c:v>
                </c:pt>
                <c:pt idx="1577">
                  <c:v>0.502</c:v>
                </c:pt>
                <c:pt idx="1578">
                  <c:v>0.502</c:v>
                </c:pt>
                <c:pt idx="1579">
                  <c:v>0.502</c:v>
                </c:pt>
                <c:pt idx="1580">
                  <c:v>0.502</c:v>
                </c:pt>
                <c:pt idx="1581">
                  <c:v>0.502</c:v>
                </c:pt>
                <c:pt idx="1582">
                  <c:v>0.502</c:v>
                </c:pt>
                <c:pt idx="1583">
                  <c:v>0.502</c:v>
                </c:pt>
                <c:pt idx="1584">
                  <c:v>0.502</c:v>
                </c:pt>
                <c:pt idx="1585">
                  <c:v>0.502</c:v>
                </c:pt>
                <c:pt idx="1586">
                  <c:v>0.502</c:v>
                </c:pt>
                <c:pt idx="1587">
                  <c:v>0.502</c:v>
                </c:pt>
                <c:pt idx="1588">
                  <c:v>0.502</c:v>
                </c:pt>
                <c:pt idx="1589">
                  <c:v>0.502</c:v>
                </c:pt>
                <c:pt idx="1590">
                  <c:v>0.502</c:v>
                </c:pt>
                <c:pt idx="1591">
                  <c:v>0.502</c:v>
                </c:pt>
                <c:pt idx="1592">
                  <c:v>0.502</c:v>
                </c:pt>
                <c:pt idx="1593">
                  <c:v>0.502</c:v>
                </c:pt>
                <c:pt idx="1594">
                  <c:v>0.502</c:v>
                </c:pt>
                <c:pt idx="1595">
                  <c:v>0.502</c:v>
                </c:pt>
                <c:pt idx="1596">
                  <c:v>0.502</c:v>
                </c:pt>
                <c:pt idx="1597">
                  <c:v>0.502</c:v>
                </c:pt>
                <c:pt idx="1598">
                  <c:v>0.502</c:v>
                </c:pt>
                <c:pt idx="1599">
                  <c:v>0.502</c:v>
                </c:pt>
                <c:pt idx="1600">
                  <c:v>0.502</c:v>
                </c:pt>
                <c:pt idx="1601">
                  <c:v>0.502</c:v>
                </c:pt>
                <c:pt idx="1602">
                  <c:v>0.502</c:v>
                </c:pt>
                <c:pt idx="1603">
                  <c:v>0.502</c:v>
                </c:pt>
                <c:pt idx="1604">
                  <c:v>0.502</c:v>
                </c:pt>
                <c:pt idx="1605">
                  <c:v>0.502</c:v>
                </c:pt>
                <c:pt idx="1606">
                  <c:v>0.502</c:v>
                </c:pt>
                <c:pt idx="1607">
                  <c:v>0.502</c:v>
                </c:pt>
                <c:pt idx="1608">
                  <c:v>0.502</c:v>
                </c:pt>
                <c:pt idx="1609">
                  <c:v>0.502</c:v>
                </c:pt>
                <c:pt idx="1610">
                  <c:v>0.502</c:v>
                </c:pt>
                <c:pt idx="1611">
                  <c:v>0.502</c:v>
                </c:pt>
                <c:pt idx="1612">
                  <c:v>0.502</c:v>
                </c:pt>
                <c:pt idx="1613">
                  <c:v>0.502</c:v>
                </c:pt>
                <c:pt idx="1614">
                  <c:v>0.502</c:v>
                </c:pt>
                <c:pt idx="1615">
                  <c:v>0.502</c:v>
                </c:pt>
                <c:pt idx="1616">
                  <c:v>0.502</c:v>
                </c:pt>
                <c:pt idx="1617">
                  <c:v>0.502</c:v>
                </c:pt>
                <c:pt idx="1618">
                  <c:v>0.502</c:v>
                </c:pt>
                <c:pt idx="1619">
                  <c:v>0.502</c:v>
                </c:pt>
                <c:pt idx="1620">
                  <c:v>0.502</c:v>
                </c:pt>
                <c:pt idx="1621">
                  <c:v>0.502</c:v>
                </c:pt>
                <c:pt idx="1622">
                  <c:v>0.502</c:v>
                </c:pt>
                <c:pt idx="1623">
                  <c:v>0.502</c:v>
                </c:pt>
                <c:pt idx="1624">
                  <c:v>0.502</c:v>
                </c:pt>
                <c:pt idx="1625">
                  <c:v>0.502</c:v>
                </c:pt>
                <c:pt idx="1626">
                  <c:v>0.502</c:v>
                </c:pt>
                <c:pt idx="1627">
                  <c:v>0.502</c:v>
                </c:pt>
                <c:pt idx="1628">
                  <c:v>0.502</c:v>
                </c:pt>
                <c:pt idx="1629">
                  <c:v>0.502</c:v>
                </c:pt>
                <c:pt idx="1630">
                  <c:v>0.502</c:v>
                </c:pt>
                <c:pt idx="1631">
                  <c:v>0.502</c:v>
                </c:pt>
                <c:pt idx="1632">
                  <c:v>0.502</c:v>
                </c:pt>
                <c:pt idx="1633">
                  <c:v>0.502</c:v>
                </c:pt>
                <c:pt idx="1634">
                  <c:v>0.502</c:v>
                </c:pt>
                <c:pt idx="1635">
                  <c:v>0.502</c:v>
                </c:pt>
                <c:pt idx="1636">
                  <c:v>0.502</c:v>
                </c:pt>
                <c:pt idx="1637">
                  <c:v>0.502</c:v>
                </c:pt>
                <c:pt idx="1638">
                  <c:v>0.502</c:v>
                </c:pt>
                <c:pt idx="1639">
                  <c:v>0.502</c:v>
                </c:pt>
                <c:pt idx="1640">
                  <c:v>0.502</c:v>
                </c:pt>
                <c:pt idx="1641">
                  <c:v>0.502</c:v>
                </c:pt>
                <c:pt idx="1642">
                  <c:v>0.502</c:v>
                </c:pt>
                <c:pt idx="1643">
                  <c:v>0.502</c:v>
                </c:pt>
                <c:pt idx="1644">
                  <c:v>0.502</c:v>
                </c:pt>
                <c:pt idx="1645">
                  <c:v>0.502</c:v>
                </c:pt>
                <c:pt idx="1646">
                  <c:v>0.502</c:v>
                </c:pt>
                <c:pt idx="1647">
                  <c:v>0.502</c:v>
                </c:pt>
                <c:pt idx="1648">
                  <c:v>0.502</c:v>
                </c:pt>
                <c:pt idx="1649">
                  <c:v>0.502</c:v>
                </c:pt>
                <c:pt idx="1650">
                  <c:v>0.502</c:v>
                </c:pt>
                <c:pt idx="1651">
                  <c:v>0.502</c:v>
                </c:pt>
                <c:pt idx="1652">
                  <c:v>0.502</c:v>
                </c:pt>
                <c:pt idx="1653">
                  <c:v>0.502</c:v>
                </c:pt>
                <c:pt idx="1654">
                  <c:v>0.502</c:v>
                </c:pt>
                <c:pt idx="1655">
                  <c:v>0.502</c:v>
                </c:pt>
                <c:pt idx="1656">
                  <c:v>0.502</c:v>
                </c:pt>
                <c:pt idx="1657">
                  <c:v>0.502</c:v>
                </c:pt>
                <c:pt idx="1658">
                  <c:v>0.502</c:v>
                </c:pt>
                <c:pt idx="1659">
                  <c:v>0.502</c:v>
                </c:pt>
                <c:pt idx="1660">
                  <c:v>0.502</c:v>
                </c:pt>
                <c:pt idx="1661">
                  <c:v>0.502</c:v>
                </c:pt>
                <c:pt idx="1662">
                  <c:v>0.502</c:v>
                </c:pt>
                <c:pt idx="1663">
                  <c:v>0.502</c:v>
                </c:pt>
                <c:pt idx="1664">
                  <c:v>0.502</c:v>
                </c:pt>
                <c:pt idx="1665">
                  <c:v>0.502</c:v>
                </c:pt>
                <c:pt idx="1666">
                  <c:v>0.502</c:v>
                </c:pt>
                <c:pt idx="1667">
                  <c:v>0.502</c:v>
                </c:pt>
                <c:pt idx="1668">
                  <c:v>0.502</c:v>
                </c:pt>
                <c:pt idx="1669">
                  <c:v>0.502</c:v>
                </c:pt>
                <c:pt idx="1670">
                  <c:v>0.502</c:v>
                </c:pt>
                <c:pt idx="1671">
                  <c:v>0.502</c:v>
                </c:pt>
                <c:pt idx="1672">
                  <c:v>0.502</c:v>
                </c:pt>
                <c:pt idx="1673">
                  <c:v>0.502</c:v>
                </c:pt>
                <c:pt idx="1674">
                  <c:v>0.502</c:v>
                </c:pt>
                <c:pt idx="1675">
                  <c:v>0.502</c:v>
                </c:pt>
                <c:pt idx="1676">
                  <c:v>0.502</c:v>
                </c:pt>
                <c:pt idx="1677">
                  <c:v>0.502</c:v>
                </c:pt>
                <c:pt idx="1678">
                  <c:v>0.502</c:v>
                </c:pt>
                <c:pt idx="1679">
                  <c:v>0.502</c:v>
                </c:pt>
                <c:pt idx="1680">
                  <c:v>0.502</c:v>
                </c:pt>
                <c:pt idx="1681">
                  <c:v>0.502</c:v>
                </c:pt>
                <c:pt idx="1682">
                  <c:v>0.502</c:v>
                </c:pt>
                <c:pt idx="1683">
                  <c:v>0.502</c:v>
                </c:pt>
                <c:pt idx="1684">
                  <c:v>0.502</c:v>
                </c:pt>
                <c:pt idx="1685">
                  <c:v>0.502</c:v>
                </c:pt>
                <c:pt idx="1686">
                  <c:v>0.502</c:v>
                </c:pt>
                <c:pt idx="1687">
                  <c:v>0.502</c:v>
                </c:pt>
                <c:pt idx="1688">
                  <c:v>0.502</c:v>
                </c:pt>
                <c:pt idx="1689">
                  <c:v>0.502</c:v>
                </c:pt>
                <c:pt idx="1690">
                  <c:v>0.502</c:v>
                </c:pt>
                <c:pt idx="1691">
                  <c:v>0.502</c:v>
                </c:pt>
                <c:pt idx="1692">
                  <c:v>0.502</c:v>
                </c:pt>
                <c:pt idx="1693">
                  <c:v>0.502</c:v>
                </c:pt>
                <c:pt idx="1694">
                  <c:v>0.502</c:v>
                </c:pt>
                <c:pt idx="1695">
                  <c:v>0.502</c:v>
                </c:pt>
                <c:pt idx="1696">
                  <c:v>0.502</c:v>
                </c:pt>
                <c:pt idx="1697">
                  <c:v>0.502</c:v>
                </c:pt>
                <c:pt idx="1698">
                  <c:v>0.502</c:v>
                </c:pt>
                <c:pt idx="1699">
                  <c:v>0.502</c:v>
                </c:pt>
                <c:pt idx="1700">
                  <c:v>0.502</c:v>
                </c:pt>
                <c:pt idx="1701">
                  <c:v>0.502</c:v>
                </c:pt>
                <c:pt idx="1702">
                  <c:v>0.502</c:v>
                </c:pt>
                <c:pt idx="1703">
                  <c:v>0.502</c:v>
                </c:pt>
                <c:pt idx="1704">
                  <c:v>0.502</c:v>
                </c:pt>
                <c:pt idx="1705">
                  <c:v>0.502</c:v>
                </c:pt>
                <c:pt idx="1706">
                  <c:v>0.502</c:v>
                </c:pt>
                <c:pt idx="1707">
                  <c:v>0.502</c:v>
                </c:pt>
                <c:pt idx="1708">
                  <c:v>0.502</c:v>
                </c:pt>
                <c:pt idx="1709">
                  <c:v>0.502</c:v>
                </c:pt>
                <c:pt idx="1710">
                  <c:v>0.502</c:v>
                </c:pt>
                <c:pt idx="1711">
                  <c:v>0.502</c:v>
                </c:pt>
                <c:pt idx="1712">
                  <c:v>0.502</c:v>
                </c:pt>
                <c:pt idx="1713">
                  <c:v>0.502</c:v>
                </c:pt>
                <c:pt idx="1714">
                  <c:v>0.502</c:v>
                </c:pt>
                <c:pt idx="1715">
                  <c:v>0.502</c:v>
                </c:pt>
                <c:pt idx="1716">
                  <c:v>0.502</c:v>
                </c:pt>
                <c:pt idx="1717">
                  <c:v>0.502</c:v>
                </c:pt>
                <c:pt idx="1718">
                  <c:v>0.502</c:v>
                </c:pt>
                <c:pt idx="1719">
                  <c:v>0.502</c:v>
                </c:pt>
                <c:pt idx="1720">
                  <c:v>0.502</c:v>
                </c:pt>
                <c:pt idx="1721">
                  <c:v>0.502</c:v>
                </c:pt>
                <c:pt idx="1722">
                  <c:v>0.502</c:v>
                </c:pt>
                <c:pt idx="1723">
                  <c:v>0.502</c:v>
                </c:pt>
                <c:pt idx="1724">
                  <c:v>0.502</c:v>
                </c:pt>
                <c:pt idx="1725">
                  <c:v>0.502</c:v>
                </c:pt>
                <c:pt idx="1726">
                  <c:v>0.502</c:v>
                </c:pt>
                <c:pt idx="1727">
                  <c:v>0.502</c:v>
                </c:pt>
                <c:pt idx="1728">
                  <c:v>0.502</c:v>
                </c:pt>
                <c:pt idx="1729">
                  <c:v>0.502</c:v>
                </c:pt>
                <c:pt idx="1730">
                  <c:v>0.502</c:v>
                </c:pt>
                <c:pt idx="1731">
                  <c:v>0.502</c:v>
                </c:pt>
                <c:pt idx="1732">
                  <c:v>0.502</c:v>
                </c:pt>
                <c:pt idx="1733">
                  <c:v>0.502</c:v>
                </c:pt>
                <c:pt idx="1734">
                  <c:v>0.502</c:v>
                </c:pt>
                <c:pt idx="1735">
                  <c:v>0.502</c:v>
                </c:pt>
                <c:pt idx="1736">
                  <c:v>0.502</c:v>
                </c:pt>
                <c:pt idx="1737">
                  <c:v>0.502</c:v>
                </c:pt>
                <c:pt idx="1738">
                  <c:v>0.502</c:v>
                </c:pt>
                <c:pt idx="1739">
                  <c:v>0.502</c:v>
                </c:pt>
                <c:pt idx="1740">
                  <c:v>0.502</c:v>
                </c:pt>
                <c:pt idx="1741">
                  <c:v>0.502</c:v>
                </c:pt>
                <c:pt idx="1742">
                  <c:v>0.502</c:v>
                </c:pt>
                <c:pt idx="1743">
                  <c:v>0.502</c:v>
                </c:pt>
                <c:pt idx="1744">
                  <c:v>0.502</c:v>
                </c:pt>
                <c:pt idx="1745">
                  <c:v>0.502</c:v>
                </c:pt>
                <c:pt idx="1746">
                  <c:v>0.502</c:v>
                </c:pt>
                <c:pt idx="1747">
                  <c:v>0.502</c:v>
                </c:pt>
                <c:pt idx="1748">
                  <c:v>0.502</c:v>
                </c:pt>
                <c:pt idx="1749">
                  <c:v>0.502</c:v>
                </c:pt>
                <c:pt idx="1750">
                  <c:v>0.502</c:v>
                </c:pt>
                <c:pt idx="1751">
                  <c:v>0.502</c:v>
                </c:pt>
                <c:pt idx="1752">
                  <c:v>0.502</c:v>
                </c:pt>
                <c:pt idx="1753">
                  <c:v>0.502</c:v>
                </c:pt>
                <c:pt idx="1754">
                  <c:v>0.502</c:v>
                </c:pt>
                <c:pt idx="1755">
                  <c:v>0.502</c:v>
                </c:pt>
                <c:pt idx="1756">
                  <c:v>0.502</c:v>
                </c:pt>
                <c:pt idx="1757">
                  <c:v>0.502</c:v>
                </c:pt>
                <c:pt idx="1758">
                  <c:v>0.502</c:v>
                </c:pt>
                <c:pt idx="1759">
                  <c:v>0.502</c:v>
                </c:pt>
                <c:pt idx="1760">
                  <c:v>0.502</c:v>
                </c:pt>
                <c:pt idx="1761">
                  <c:v>0.502</c:v>
                </c:pt>
                <c:pt idx="1762">
                  <c:v>0.502</c:v>
                </c:pt>
                <c:pt idx="1763">
                  <c:v>0.502</c:v>
                </c:pt>
                <c:pt idx="1764">
                  <c:v>0.502</c:v>
                </c:pt>
                <c:pt idx="1765">
                  <c:v>0.502</c:v>
                </c:pt>
                <c:pt idx="1766">
                  <c:v>0.502</c:v>
                </c:pt>
                <c:pt idx="1767">
                  <c:v>0.502</c:v>
                </c:pt>
                <c:pt idx="1768">
                  <c:v>0.502</c:v>
                </c:pt>
                <c:pt idx="1769">
                  <c:v>0.502</c:v>
                </c:pt>
                <c:pt idx="1770">
                  <c:v>0.502</c:v>
                </c:pt>
                <c:pt idx="1771">
                  <c:v>0.502</c:v>
                </c:pt>
                <c:pt idx="1772">
                  <c:v>0.502</c:v>
                </c:pt>
                <c:pt idx="1773">
                  <c:v>0.502</c:v>
                </c:pt>
                <c:pt idx="1774">
                  <c:v>0.502</c:v>
                </c:pt>
                <c:pt idx="1775">
                  <c:v>0.502</c:v>
                </c:pt>
                <c:pt idx="1776">
                  <c:v>0.502</c:v>
                </c:pt>
                <c:pt idx="1777">
                  <c:v>0.502</c:v>
                </c:pt>
                <c:pt idx="1778">
                  <c:v>0.502</c:v>
                </c:pt>
                <c:pt idx="1779">
                  <c:v>0.502</c:v>
                </c:pt>
                <c:pt idx="1780">
                  <c:v>0.502</c:v>
                </c:pt>
                <c:pt idx="1781">
                  <c:v>0.502</c:v>
                </c:pt>
                <c:pt idx="1782">
                  <c:v>0.502</c:v>
                </c:pt>
                <c:pt idx="1783">
                  <c:v>0.502</c:v>
                </c:pt>
                <c:pt idx="1784">
                  <c:v>0.502</c:v>
                </c:pt>
                <c:pt idx="1785">
                  <c:v>0.502</c:v>
                </c:pt>
                <c:pt idx="1786">
                  <c:v>0.502</c:v>
                </c:pt>
                <c:pt idx="1787">
                  <c:v>0.502</c:v>
                </c:pt>
                <c:pt idx="1788">
                  <c:v>0.502</c:v>
                </c:pt>
                <c:pt idx="1789">
                  <c:v>0.502</c:v>
                </c:pt>
                <c:pt idx="1790">
                  <c:v>0.502</c:v>
                </c:pt>
                <c:pt idx="1791">
                  <c:v>0.502</c:v>
                </c:pt>
                <c:pt idx="1792">
                  <c:v>0.502</c:v>
                </c:pt>
                <c:pt idx="1793">
                  <c:v>0.502</c:v>
                </c:pt>
                <c:pt idx="1794">
                  <c:v>0.502</c:v>
                </c:pt>
                <c:pt idx="1795">
                  <c:v>0.502</c:v>
                </c:pt>
                <c:pt idx="1796">
                  <c:v>0.502</c:v>
                </c:pt>
                <c:pt idx="1797">
                  <c:v>0.502</c:v>
                </c:pt>
                <c:pt idx="1798">
                  <c:v>0.502</c:v>
                </c:pt>
                <c:pt idx="1799">
                  <c:v>0.502</c:v>
                </c:pt>
                <c:pt idx="1800">
                  <c:v>0.502</c:v>
                </c:pt>
                <c:pt idx="1801">
                  <c:v>0.502</c:v>
                </c:pt>
                <c:pt idx="1802">
                  <c:v>0.502</c:v>
                </c:pt>
                <c:pt idx="1803">
                  <c:v>0.502</c:v>
                </c:pt>
                <c:pt idx="1804">
                  <c:v>0.502</c:v>
                </c:pt>
                <c:pt idx="1805">
                  <c:v>0.502</c:v>
                </c:pt>
                <c:pt idx="1806">
                  <c:v>0.502</c:v>
                </c:pt>
                <c:pt idx="1807">
                  <c:v>0.502</c:v>
                </c:pt>
                <c:pt idx="1808">
                  <c:v>0.502</c:v>
                </c:pt>
                <c:pt idx="1809">
                  <c:v>0.502</c:v>
                </c:pt>
                <c:pt idx="1810">
                  <c:v>0.502</c:v>
                </c:pt>
                <c:pt idx="1811">
                  <c:v>0.502</c:v>
                </c:pt>
                <c:pt idx="1812">
                  <c:v>0.502</c:v>
                </c:pt>
                <c:pt idx="1813">
                  <c:v>0.502</c:v>
                </c:pt>
                <c:pt idx="1814">
                  <c:v>0.502</c:v>
                </c:pt>
                <c:pt idx="1815">
                  <c:v>0.502</c:v>
                </c:pt>
                <c:pt idx="1816">
                  <c:v>0.502</c:v>
                </c:pt>
                <c:pt idx="1817">
                  <c:v>0.502</c:v>
                </c:pt>
                <c:pt idx="1818">
                  <c:v>0.502</c:v>
                </c:pt>
                <c:pt idx="1819">
                  <c:v>0.502</c:v>
                </c:pt>
                <c:pt idx="1820">
                  <c:v>0.502</c:v>
                </c:pt>
                <c:pt idx="1821">
                  <c:v>0.502</c:v>
                </c:pt>
                <c:pt idx="1822">
                  <c:v>0.502</c:v>
                </c:pt>
                <c:pt idx="1823">
                  <c:v>0.502</c:v>
                </c:pt>
                <c:pt idx="1824">
                  <c:v>0.502</c:v>
                </c:pt>
                <c:pt idx="1825">
                  <c:v>0.502</c:v>
                </c:pt>
                <c:pt idx="1826">
                  <c:v>0.502</c:v>
                </c:pt>
                <c:pt idx="1827">
                  <c:v>0.502</c:v>
                </c:pt>
                <c:pt idx="1828">
                  <c:v>0.502</c:v>
                </c:pt>
                <c:pt idx="1829">
                  <c:v>0.502</c:v>
                </c:pt>
                <c:pt idx="1830">
                  <c:v>0.502</c:v>
                </c:pt>
                <c:pt idx="1831">
                  <c:v>0.502</c:v>
                </c:pt>
                <c:pt idx="1832">
                  <c:v>0.502</c:v>
                </c:pt>
                <c:pt idx="1833">
                  <c:v>0.502</c:v>
                </c:pt>
                <c:pt idx="1834">
                  <c:v>0.502</c:v>
                </c:pt>
                <c:pt idx="1835">
                  <c:v>0.502</c:v>
                </c:pt>
                <c:pt idx="1836">
                  <c:v>0.502</c:v>
                </c:pt>
                <c:pt idx="1837">
                  <c:v>0.502</c:v>
                </c:pt>
                <c:pt idx="1838">
                  <c:v>0.502</c:v>
                </c:pt>
                <c:pt idx="1839">
                  <c:v>0.502</c:v>
                </c:pt>
                <c:pt idx="1840">
                  <c:v>0.502</c:v>
                </c:pt>
                <c:pt idx="1841">
                  <c:v>0.502</c:v>
                </c:pt>
                <c:pt idx="1842">
                  <c:v>0.502</c:v>
                </c:pt>
                <c:pt idx="1843">
                  <c:v>0.502</c:v>
                </c:pt>
                <c:pt idx="1844">
                  <c:v>0.502</c:v>
                </c:pt>
                <c:pt idx="1845">
                  <c:v>0.502</c:v>
                </c:pt>
                <c:pt idx="1846">
                  <c:v>0.502</c:v>
                </c:pt>
                <c:pt idx="1847">
                  <c:v>0.502</c:v>
                </c:pt>
                <c:pt idx="1848">
                  <c:v>0.502</c:v>
                </c:pt>
                <c:pt idx="1849">
                  <c:v>0.502</c:v>
                </c:pt>
                <c:pt idx="1850">
                  <c:v>0.502</c:v>
                </c:pt>
                <c:pt idx="1851">
                  <c:v>0.502</c:v>
                </c:pt>
                <c:pt idx="1852">
                  <c:v>0.502</c:v>
                </c:pt>
                <c:pt idx="1853">
                  <c:v>0.502</c:v>
                </c:pt>
                <c:pt idx="1854">
                  <c:v>0.502</c:v>
                </c:pt>
                <c:pt idx="1855">
                  <c:v>0.502</c:v>
                </c:pt>
                <c:pt idx="1856">
                  <c:v>0.502</c:v>
                </c:pt>
                <c:pt idx="1857">
                  <c:v>0.502</c:v>
                </c:pt>
                <c:pt idx="1858">
                  <c:v>0.502</c:v>
                </c:pt>
                <c:pt idx="1859">
                  <c:v>0.502</c:v>
                </c:pt>
                <c:pt idx="1860">
                  <c:v>0.502</c:v>
                </c:pt>
                <c:pt idx="1861">
                  <c:v>0.502</c:v>
                </c:pt>
                <c:pt idx="1862">
                  <c:v>0.502</c:v>
                </c:pt>
                <c:pt idx="1863">
                  <c:v>0.502</c:v>
                </c:pt>
                <c:pt idx="1864">
                  <c:v>0.502</c:v>
                </c:pt>
                <c:pt idx="1865">
                  <c:v>0.502</c:v>
                </c:pt>
                <c:pt idx="1866">
                  <c:v>0.502</c:v>
                </c:pt>
                <c:pt idx="1867">
                  <c:v>0.502</c:v>
                </c:pt>
                <c:pt idx="1868">
                  <c:v>0.502</c:v>
                </c:pt>
                <c:pt idx="1869">
                  <c:v>0.502</c:v>
                </c:pt>
                <c:pt idx="1870">
                  <c:v>0.502</c:v>
                </c:pt>
                <c:pt idx="1871">
                  <c:v>0.502</c:v>
                </c:pt>
                <c:pt idx="1872">
                  <c:v>0.502</c:v>
                </c:pt>
                <c:pt idx="1873">
                  <c:v>0.502</c:v>
                </c:pt>
                <c:pt idx="1874">
                  <c:v>0.502</c:v>
                </c:pt>
                <c:pt idx="1875">
                  <c:v>0.502</c:v>
                </c:pt>
                <c:pt idx="1876">
                  <c:v>0.502</c:v>
                </c:pt>
                <c:pt idx="1877">
                  <c:v>0.502</c:v>
                </c:pt>
                <c:pt idx="1878">
                  <c:v>0.502</c:v>
                </c:pt>
                <c:pt idx="1879">
                  <c:v>0.502</c:v>
                </c:pt>
                <c:pt idx="1880">
                  <c:v>0.502</c:v>
                </c:pt>
                <c:pt idx="1881">
                  <c:v>0.502</c:v>
                </c:pt>
                <c:pt idx="1882">
                  <c:v>0.502</c:v>
                </c:pt>
                <c:pt idx="1883">
                  <c:v>0.502</c:v>
                </c:pt>
                <c:pt idx="1884">
                  <c:v>0.502</c:v>
                </c:pt>
                <c:pt idx="1885">
                  <c:v>0.502</c:v>
                </c:pt>
                <c:pt idx="1886">
                  <c:v>0.502</c:v>
                </c:pt>
                <c:pt idx="1887">
                  <c:v>0.502</c:v>
                </c:pt>
                <c:pt idx="1888">
                  <c:v>0.502</c:v>
                </c:pt>
                <c:pt idx="1889">
                  <c:v>0.502</c:v>
                </c:pt>
                <c:pt idx="1890">
                  <c:v>0.502</c:v>
                </c:pt>
                <c:pt idx="1891">
                  <c:v>0.502</c:v>
                </c:pt>
                <c:pt idx="1892">
                  <c:v>0.502</c:v>
                </c:pt>
                <c:pt idx="1893">
                  <c:v>0.502</c:v>
                </c:pt>
                <c:pt idx="1894">
                  <c:v>0.502</c:v>
                </c:pt>
                <c:pt idx="1895">
                  <c:v>0.502</c:v>
                </c:pt>
                <c:pt idx="1896">
                  <c:v>0.502</c:v>
                </c:pt>
                <c:pt idx="1897">
                  <c:v>0.502</c:v>
                </c:pt>
                <c:pt idx="1898">
                  <c:v>0.502</c:v>
                </c:pt>
                <c:pt idx="1899">
                  <c:v>0.502</c:v>
                </c:pt>
                <c:pt idx="1900">
                  <c:v>0.502</c:v>
                </c:pt>
                <c:pt idx="1901">
                  <c:v>0.502</c:v>
                </c:pt>
                <c:pt idx="1902">
                  <c:v>0.502</c:v>
                </c:pt>
                <c:pt idx="1903">
                  <c:v>0.502</c:v>
                </c:pt>
                <c:pt idx="1904">
                  <c:v>0.502</c:v>
                </c:pt>
                <c:pt idx="1905">
                  <c:v>0.502</c:v>
                </c:pt>
                <c:pt idx="1906">
                  <c:v>0.502</c:v>
                </c:pt>
                <c:pt idx="1907">
                  <c:v>0.502</c:v>
                </c:pt>
                <c:pt idx="1908">
                  <c:v>0.502</c:v>
                </c:pt>
                <c:pt idx="1909">
                  <c:v>0.502</c:v>
                </c:pt>
                <c:pt idx="1910">
                  <c:v>0.502</c:v>
                </c:pt>
                <c:pt idx="1911">
                  <c:v>0.502</c:v>
                </c:pt>
                <c:pt idx="1912">
                  <c:v>0.502</c:v>
                </c:pt>
                <c:pt idx="1913">
                  <c:v>0.502</c:v>
                </c:pt>
                <c:pt idx="1914">
                  <c:v>0.502</c:v>
                </c:pt>
                <c:pt idx="1915">
                  <c:v>0.502</c:v>
                </c:pt>
                <c:pt idx="1916">
                  <c:v>0.502</c:v>
                </c:pt>
                <c:pt idx="1917">
                  <c:v>0.502</c:v>
                </c:pt>
                <c:pt idx="1918">
                  <c:v>0.502</c:v>
                </c:pt>
                <c:pt idx="1919">
                  <c:v>0.502</c:v>
                </c:pt>
                <c:pt idx="1920">
                  <c:v>0.502</c:v>
                </c:pt>
                <c:pt idx="1921">
                  <c:v>0.502</c:v>
                </c:pt>
                <c:pt idx="1922">
                  <c:v>0.502</c:v>
                </c:pt>
                <c:pt idx="1923">
                  <c:v>0.502</c:v>
                </c:pt>
                <c:pt idx="1924">
                  <c:v>0.502</c:v>
                </c:pt>
                <c:pt idx="1925">
                  <c:v>0.502</c:v>
                </c:pt>
                <c:pt idx="1926">
                  <c:v>0.502</c:v>
                </c:pt>
                <c:pt idx="1927">
                  <c:v>0.502</c:v>
                </c:pt>
                <c:pt idx="1928">
                  <c:v>0.502</c:v>
                </c:pt>
                <c:pt idx="1929">
                  <c:v>0.502</c:v>
                </c:pt>
                <c:pt idx="1930">
                  <c:v>0.502</c:v>
                </c:pt>
                <c:pt idx="1931">
                  <c:v>0.502</c:v>
                </c:pt>
                <c:pt idx="1932">
                  <c:v>0.502</c:v>
                </c:pt>
                <c:pt idx="1933">
                  <c:v>0.502</c:v>
                </c:pt>
                <c:pt idx="1934">
                  <c:v>0.502</c:v>
                </c:pt>
                <c:pt idx="1935">
                  <c:v>0.502</c:v>
                </c:pt>
                <c:pt idx="1936">
                  <c:v>0.502</c:v>
                </c:pt>
                <c:pt idx="1937">
                  <c:v>0.502</c:v>
                </c:pt>
                <c:pt idx="1938">
                  <c:v>0.502</c:v>
                </c:pt>
                <c:pt idx="1939">
                  <c:v>0.502</c:v>
                </c:pt>
                <c:pt idx="1940">
                  <c:v>0.502</c:v>
                </c:pt>
                <c:pt idx="1941">
                  <c:v>0.502</c:v>
                </c:pt>
                <c:pt idx="1942">
                  <c:v>0.502</c:v>
                </c:pt>
                <c:pt idx="1943">
                  <c:v>0.502</c:v>
                </c:pt>
                <c:pt idx="1944">
                  <c:v>0.502</c:v>
                </c:pt>
                <c:pt idx="1945">
                  <c:v>0.502</c:v>
                </c:pt>
                <c:pt idx="1946">
                  <c:v>0.502</c:v>
                </c:pt>
                <c:pt idx="1947">
                  <c:v>0.502</c:v>
                </c:pt>
                <c:pt idx="1948">
                  <c:v>0.502</c:v>
                </c:pt>
                <c:pt idx="1949">
                  <c:v>0.502</c:v>
                </c:pt>
                <c:pt idx="1950">
                  <c:v>0.502</c:v>
                </c:pt>
                <c:pt idx="1951">
                  <c:v>0.502</c:v>
                </c:pt>
                <c:pt idx="1952">
                  <c:v>0.502</c:v>
                </c:pt>
                <c:pt idx="1953">
                  <c:v>0.502</c:v>
                </c:pt>
                <c:pt idx="1954">
                  <c:v>0.502</c:v>
                </c:pt>
                <c:pt idx="1955">
                  <c:v>0.502</c:v>
                </c:pt>
                <c:pt idx="1956">
                  <c:v>0.502</c:v>
                </c:pt>
                <c:pt idx="1957">
                  <c:v>0.502</c:v>
                </c:pt>
                <c:pt idx="1958">
                  <c:v>0.502</c:v>
                </c:pt>
                <c:pt idx="1959">
                  <c:v>0.502</c:v>
                </c:pt>
                <c:pt idx="1960">
                  <c:v>0.502</c:v>
                </c:pt>
                <c:pt idx="1961">
                  <c:v>0.502</c:v>
                </c:pt>
                <c:pt idx="1962">
                  <c:v>0.502</c:v>
                </c:pt>
                <c:pt idx="1963">
                  <c:v>0.502</c:v>
                </c:pt>
                <c:pt idx="1964">
                  <c:v>0.502</c:v>
                </c:pt>
                <c:pt idx="1965">
                  <c:v>0.502</c:v>
                </c:pt>
                <c:pt idx="1966">
                  <c:v>0.502</c:v>
                </c:pt>
                <c:pt idx="1967">
                  <c:v>0.502</c:v>
                </c:pt>
                <c:pt idx="1968">
                  <c:v>0.502</c:v>
                </c:pt>
                <c:pt idx="1969">
                  <c:v>0.502</c:v>
                </c:pt>
                <c:pt idx="1970">
                  <c:v>0.502</c:v>
                </c:pt>
                <c:pt idx="1971">
                  <c:v>0.502</c:v>
                </c:pt>
                <c:pt idx="1972">
                  <c:v>0.502</c:v>
                </c:pt>
                <c:pt idx="1973">
                  <c:v>0.502</c:v>
                </c:pt>
                <c:pt idx="1974">
                  <c:v>0.502</c:v>
                </c:pt>
                <c:pt idx="1975">
                  <c:v>0.502</c:v>
                </c:pt>
                <c:pt idx="1976">
                  <c:v>0.502</c:v>
                </c:pt>
                <c:pt idx="1977">
                  <c:v>0.502</c:v>
                </c:pt>
                <c:pt idx="1978">
                  <c:v>0.502</c:v>
                </c:pt>
                <c:pt idx="1979">
                  <c:v>0.502</c:v>
                </c:pt>
                <c:pt idx="1980">
                  <c:v>0.502</c:v>
                </c:pt>
                <c:pt idx="1981">
                  <c:v>0.502</c:v>
                </c:pt>
                <c:pt idx="1982">
                  <c:v>0.502</c:v>
                </c:pt>
                <c:pt idx="1983">
                  <c:v>0.502</c:v>
                </c:pt>
                <c:pt idx="1984">
                  <c:v>0.502</c:v>
                </c:pt>
                <c:pt idx="1985">
                  <c:v>0.502</c:v>
                </c:pt>
                <c:pt idx="1986">
                  <c:v>0.502</c:v>
                </c:pt>
                <c:pt idx="1987">
                  <c:v>0.502</c:v>
                </c:pt>
                <c:pt idx="1988">
                  <c:v>0.502</c:v>
                </c:pt>
                <c:pt idx="1989">
                  <c:v>0.502</c:v>
                </c:pt>
                <c:pt idx="1990">
                  <c:v>0.502</c:v>
                </c:pt>
                <c:pt idx="1991">
                  <c:v>0.502</c:v>
                </c:pt>
                <c:pt idx="1992">
                  <c:v>0.502</c:v>
                </c:pt>
                <c:pt idx="1993">
                  <c:v>0.502</c:v>
                </c:pt>
                <c:pt idx="1994">
                  <c:v>0.502</c:v>
                </c:pt>
                <c:pt idx="1995">
                  <c:v>0.502</c:v>
                </c:pt>
                <c:pt idx="1996">
                  <c:v>0.502</c:v>
                </c:pt>
                <c:pt idx="1997">
                  <c:v>0.502</c:v>
                </c:pt>
                <c:pt idx="1998">
                  <c:v>0.502</c:v>
                </c:pt>
                <c:pt idx="1999">
                  <c:v>0.502</c:v>
                </c:pt>
                <c:pt idx="2000">
                  <c:v>0.502</c:v>
                </c:pt>
                <c:pt idx="2001">
                  <c:v>0.502</c:v>
                </c:pt>
                <c:pt idx="2002">
                  <c:v>0.502</c:v>
                </c:pt>
                <c:pt idx="2003">
                  <c:v>0.502</c:v>
                </c:pt>
                <c:pt idx="2004">
                  <c:v>0.502</c:v>
                </c:pt>
                <c:pt idx="2005">
                  <c:v>0.502</c:v>
                </c:pt>
                <c:pt idx="2006">
                  <c:v>0.502</c:v>
                </c:pt>
                <c:pt idx="2007">
                  <c:v>0.502</c:v>
                </c:pt>
                <c:pt idx="2008">
                  <c:v>0.502</c:v>
                </c:pt>
                <c:pt idx="2009">
                  <c:v>0.502</c:v>
                </c:pt>
                <c:pt idx="2010">
                  <c:v>0.502</c:v>
                </c:pt>
                <c:pt idx="2011">
                  <c:v>0.502</c:v>
                </c:pt>
                <c:pt idx="2012">
                  <c:v>0.502</c:v>
                </c:pt>
                <c:pt idx="2013">
                  <c:v>0.502</c:v>
                </c:pt>
                <c:pt idx="2014">
                  <c:v>0.502</c:v>
                </c:pt>
                <c:pt idx="2015">
                  <c:v>0.502</c:v>
                </c:pt>
                <c:pt idx="2016">
                  <c:v>0.502</c:v>
                </c:pt>
                <c:pt idx="2017">
                  <c:v>0.502</c:v>
                </c:pt>
                <c:pt idx="2018">
                  <c:v>0.502</c:v>
                </c:pt>
                <c:pt idx="2019">
                  <c:v>0.502</c:v>
                </c:pt>
                <c:pt idx="2020">
                  <c:v>0.502</c:v>
                </c:pt>
                <c:pt idx="2021">
                  <c:v>0.502</c:v>
                </c:pt>
                <c:pt idx="2022">
                  <c:v>0.502</c:v>
                </c:pt>
                <c:pt idx="2023">
                  <c:v>0.502</c:v>
                </c:pt>
                <c:pt idx="2024">
                  <c:v>0.502</c:v>
                </c:pt>
                <c:pt idx="2025">
                  <c:v>0.502</c:v>
                </c:pt>
                <c:pt idx="2026">
                  <c:v>0.502</c:v>
                </c:pt>
                <c:pt idx="2027">
                  <c:v>0.502</c:v>
                </c:pt>
                <c:pt idx="2028">
                  <c:v>0.502</c:v>
                </c:pt>
                <c:pt idx="2029">
                  <c:v>0.502</c:v>
                </c:pt>
                <c:pt idx="2030">
                  <c:v>0.502</c:v>
                </c:pt>
                <c:pt idx="2031">
                  <c:v>0.502</c:v>
                </c:pt>
                <c:pt idx="2032">
                  <c:v>0.502</c:v>
                </c:pt>
                <c:pt idx="2033">
                  <c:v>0.502</c:v>
                </c:pt>
                <c:pt idx="2034">
                  <c:v>0.502</c:v>
                </c:pt>
                <c:pt idx="2035">
                  <c:v>0.502</c:v>
                </c:pt>
                <c:pt idx="2036">
                  <c:v>0.502</c:v>
                </c:pt>
                <c:pt idx="2037">
                  <c:v>0.502</c:v>
                </c:pt>
                <c:pt idx="2038">
                  <c:v>0.502</c:v>
                </c:pt>
                <c:pt idx="2039">
                  <c:v>0.502</c:v>
                </c:pt>
                <c:pt idx="2040">
                  <c:v>0.502</c:v>
                </c:pt>
                <c:pt idx="2041">
                  <c:v>0.502</c:v>
                </c:pt>
                <c:pt idx="2042">
                  <c:v>0.502</c:v>
                </c:pt>
                <c:pt idx="2043">
                  <c:v>0.502</c:v>
                </c:pt>
                <c:pt idx="2044">
                  <c:v>0.502</c:v>
                </c:pt>
                <c:pt idx="2045">
                  <c:v>0.502</c:v>
                </c:pt>
                <c:pt idx="2046">
                  <c:v>0.502</c:v>
                </c:pt>
                <c:pt idx="2047">
                  <c:v>0.502</c:v>
                </c:pt>
                <c:pt idx="2048">
                  <c:v>0.502</c:v>
                </c:pt>
                <c:pt idx="2049">
                  <c:v>0.502</c:v>
                </c:pt>
                <c:pt idx="2050">
                  <c:v>0.502</c:v>
                </c:pt>
                <c:pt idx="2051">
                  <c:v>0.502</c:v>
                </c:pt>
                <c:pt idx="2052">
                  <c:v>0.502</c:v>
                </c:pt>
                <c:pt idx="2053">
                  <c:v>0.502</c:v>
                </c:pt>
                <c:pt idx="2054">
                  <c:v>0.502</c:v>
                </c:pt>
                <c:pt idx="2055">
                  <c:v>0.502</c:v>
                </c:pt>
                <c:pt idx="2056">
                  <c:v>0.502</c:v>
                </c:pt>
                <c:pt idx="2057">
                  <c:v>0.502</c:v>
                </c:pt>
                <c:pt idx="2058">
                  <c:v>0.502</c:v>
                </c:pt>
                <c:pt idx="2059">
                  <c:v>0.502</c:v>
                </c:pt>
                <c:pt idx="2060">
                  <c:v>0.502</c:v>
                </c:pt>
                <c:pt idx="2061">
                  <c:v>0.502</c:v>
                </c:pt>
                <c:pt idx="2062">
                  <c:v>0.502</c:v>
                </c:pt>
                <c:pt idx="2063">
                  <c:v>0.502</c:v>
                </c:pt>
                <c:pt idx="2064">
                  <c:v>0.502</c:v>
                </c:pt>
                <c:pt idx="2065">
                  <c:v>0.502</c:v>
                </c:pt>
                <c:pt idx="2066">
                  <c:v>0.502</c:v>
                </c:pt>
                <c:pt idx="2067">
                  <c:v>0.502</c:v>
                </c:pt>
                <c:pt idx="2068">
                  <c:v>0.502</c:v>
                </c:pt>
                <c:pt idx="2069">
                  <c:v>0.502</c:v>
                </c:pt>
                <c:pt idx="2070">
                  <c:v>0.502</c:v>
                </c:pt>
                <c:pt idx="2071">
                  <c:v>0.502</c:v>
                </c:pt>
                <c:pt idx="2072">
                  <c:v>0.502</c:v>
                </c:pt>
                <c:pt idx="2073">
                  <c:v>0.502</c:v>
                </c:pt>
                <c:pt idx="2074">
                  <c:v>0.502</c:v>
                </c:pt>
                <c:pt idx="2075">
                  <c:v>0.502</c:v>
                </c:pt>
                <c:pt idx="2076">
                  <c:v>0.502</c:v>
                </c:pt>
                <c:pt idx="2077">
                  <c:v>0.502</c:v>
                </c:pt>
                <c:pt idx="2078">
                  <c:v>0.502</c:v>
                </c:pt>
                <c:pt idx="2079">
                  <c:v>0.502</c:v>
                </c:pt>
                <c:pt idx="2080">
                  <c:v>0.502</c:v>
                </c:pt>
                <c:pt idx="2081">
                  <c:v>0.502</c:v>
                </c:pt>
                <c:pt idx="2082">
                  <c:v>0.502</c:v>
                </c:pt>
                <c:pt idx="2083">
                  <c:v>0.502</c:v>
                </c:pt>
                <c:pt idx="2084">
                  <c:v>0.502</c:v>
                </c:pt>
                <c:pt idx="2085">
                  <c:v>0.502</c:v>
                </c:pt>
                <c:pt idx="2086">
                  <c:v>0.502</c:v>
                </c:pt>
                <c:pt idx="2087">
                  <c:v>0.502</c:v>
                </c:pt>
                <c:pt idx="2088">
                  <c:v>0.502</c:v>
                </c:pt>
                <c:pt idx="2089">
                  <c:v>0.502</c:v>
                </c:pt>
                <c:pt idx="2090">
                  <c:v>0.502</c:v>
                </c:pt>
                <c:pt idx="2091">
                  <c:v>0.502</c:v>
                </c:pt>
                <c:pt idx="2092">
                  <c:v>0.502</c:v>
                </c:pt>
                <c:pt idx="2093">
                  <c:v>0.502</c:v>
                </c:pt>
                <c:pt idx="2094">
                  <c:v>0.502</c:v>
                </c:pt>
                <c:pt idx="2095">
                  <c:v>0.502</c:v>
                </c:pt>
                <c:pt idx="2096">
                  <c:v>0.502</c:v>
                </c:pt>
                <c:pt idx="2097">
                  <c:v>0.502</c:v>
                </c:pt>
                <c:pt idx="2098">
                  <c:v>0.502</c:v>
                </c:pt>
                <c:pt idx="2099">
                  <c:v>0.502</c:v>
                </c:pt>
                <c:pt idx="2100">
                  <c:v>0.502</c:v>
                </c:pt>
                <c:pt idx="2101">
                  <c:v>0.502</c:v>
                </c:pt>
                <c:pt idx="2102">
                  <c:v>0.502</c:v>
                </c:pt>
                <c:pt idx="2103">
                  <c:v>0.502</c:v>
                </c:pt>
                <c:pt idx="2104">
                  <c:v>0.502</c:v>
                </c:pt>
                <c:pt idx="2105">
                  <c:v>0.502</c:v>
                </c:pt>
                <c:pt idx="2106">
                  <c:v>0.502</c:v>
                </c:pt>
                <c:pt idx="2107">
                  <c:v>0.502</c:v>
                </c:pt>
                <c:pt idx="2108">
                  <c:v>0.502</c:v>
                </c:pt>
                <c:pt idx="2109">
                  <c:v>0.502</c:v>
                </c:pt>
                <c:pt idx="2110">
                  <c:v>0.502</c:v>
                </c:pt>
                <c:pt idx="2111">
                  <c:v>0.504</c:v>
                </c:pt>
                <c:pt idx="2112">
                  <c:v>0.504</c:v>
                </c:pt>
                <c:pt idx="2113">
                  <c:v>0.50600000000000001</c:v>
                </c:pt>
                <c:pt idx="2114">
                  <c:v>0.50800000000000001</c:v>
                </c:pt>
                <c:pt idx="2115">
                  <c:v>0.50800000000000001</c:v>
                </c:pt>
                <c:pt idx="2116">
                  <c:v>0.51200000000000001</c:v>
                </c:pt>
                <c:pt idx="2117">
                  <c:v>0.51400000000000001</c:v>
                </c:pt>
                <c:pt idx="2118">
                  <c:v>0.51600000000000001</c:v>
                </c:pt>
                <c:pt idx="2119">
                  <c:v>0.51800000000000002</c:v>
                </c:pt>
                <c:pt idx="2120">
                  <c:v>0.52400000000000002</c:v>
                </c:pt>
                <c:pt idx="2121">
                  <c:v>0.52600000000000002</c:v>
                </c:pt>
                <c:pt idx="2122">
                  <c:v>0.52800000000000002</c:v>
                </c:pt>
                <c:pt idx="2123">
                  <c:v>0.53400000000000003</c:v>
                </c:pt>
                <c:pt idx="2124">
                  <c:v>0.53600000000000003</c:v>
                </c:pt>
                <c:pt idx="2125">
                  <c:v>0.54200000000000004</c:v>
                </c:pt>
                <c:pt idx="2126">
                  <c:v>0.54400000000000004</c:v>
                </c:pt>
                <c:pt idx="2127">
                  <c:v>0.54800000000000004</c:v>
                </c:pt>
                <c:pt idx="2128">
                  <c:v>0.55400000000000005</c:v>
                </c:pt>
                <c:pt idx="2129">
                  <c:v>0.55800000000000005</c:v>
                </c:pt>
                <c:pt idx="2130">
                  <c:v>0.56399999999999995</c:v>
                </c:pt>
                <c:pt idx="2131">
                  <c:v>0.56799999999999995</c:v>
                </c:pt>
                <c:pt idx="2132">
                  <c:v>0.57399999999999995</c:v>
                </c:pt>
                <c:pt idx="2133">
                  <c:v>0.57799999999999996</c:v>
                </c:pt>
                <c:pt idx="2134">
                  <c:v>0.58599999999999997</c:v>
                </c:pt>
                <c:pt idx="2135">
                  <c:v>0.59199999999999997</c:v>
                </c:pt>
                <c:pt idx="2136">
                  <c:v>0.59799999999999998</c:v>
                </c:pt>
                <c:pt idx="2137">
                  <c:v>0.60399999999999998</c:v>
                </c:pt>
                <c:pt idx="2138">
                  <c:v>0.61199999999999999</c:v>
                </c:pt>
                <c:pt idx="2139">
                  <c:v>0.61599999999999999</c:v>
                </c:pt>
                <c:pt idx="2140">
                  <c:v>0.624</c:v>
                </c:pt>
                <c:pt idx="2141">
                  <c:v>0.63200000000000001</c:v>
                </c:pt>
                <c:pt idx="2142">
                  <c:v>0.63800000000000001</c:v>
                </c:pt>
                <c:pt idx="2143">
                  <c:v>0.64600000000000002</c:v>
                </c:pt>
                <c:pt idx="2144">
                  <c:v>0.65400000000000003</c:v>
                </c:pt>
                <c:pt idx="2145">
                  <c:v>0.66400000000000003</c:v>
                </c:pt>
                <c:pt idx="2146">
                  <c:v>0.67200000000000004</c:v>
                </c:pt>
                <c:pt idx="2147">
                  <c:v>0.67800000000000005</c:v>
                </c:pt>
                <c:pt idx="2148">
                  <c:v>0.68799999999999994</c:v>
                </c:pt>
                <c:pt idx="2149">
                  <c:v>0.69599999999999995</c:v>
                </c:pt>
                <c:pt idx="2150">
                  <c:v>0.70599999999999996</c:v>
                </c:pt>
                <c:pt idx="2151">
                  <c:v>0.71399999999999997</c:v>
                </c:pt>
                <c:pt idx="2152">
                  <c:v>0.72399999999999998</c:v>
                </c:pt>
                <c:pt idx="2153">
                  <c:v>0.73399999999999999</c:v>
                </c:pt>
                <c:pt idx="2154">
                  <c:v>0.74399999999999999</c:v>
                </c:pt>
                <c:pt idx="2155">
                  <c:v>0.754</c:v>
                </c:pt>
                <c:pt idx="2156">
                  <c:v>0.76400000000000001</c:v>
                </c:pt>
                <c:pt idx="2157">
                  <c:v>0.77400000000000002</c:v>
                </c:pt>
                <c:pt idx="2158">
                  <c:v>0.78600000000000003</c:v>
                </c:pt>
                <c:pt idx="2159">
                  <c:v>0.79600000000000004</c:v>
                </c:pt>
                <c:pt idx="2160">
                  <c:v>0.80600000000000005</c:v>
                </c:pt>
                <c:pt idx="2161">
                  <c:v>0.81799999999999995</c:v>
                </c:pt>
                <c:pt idx="2162">
                  <c:v>0.82799999999999996</c:v>
                </c:pt>
                <c:pt idx="2163">
                  <c:v>0.84199999999999997</c:v>
                </c:pt>
                <c:pt idx="2164">
                  <c:v>0.85399999999999998</c:v>
                </c:pt>
                <c:pt idx="2165">
                  <c:v>0.86599999999999999</c:v>
                </c:pt>
                <c:pt idx="2166">
                  <c:v>0.878</c:v>
                </c:pt>
                <c:pt idx="2167">
                  <c:v>0.89200000000000002</c:v>
                </c:pt>
                <c:pt idx="2168">
                  <c:v>0.90200000000000002</c:v>
                </c:pt>
                <c:pt idx="2169">
                  <c:v>0.91600000000000004</c:v>
                </c:pt>
                <c:pt idx="2170">
                  <c:v>0.92800000000000005</c:v>
                </c:pt>
                <c:pt idx="2171">
                  <c:v>0.94199999999999995</c:v>
                </c:pt>
                <c:pt idx="2172">
                  <c:v>0.95599999999999996</c:v>
                </c:pt>
                <c:pt idx="2173">
                  <c:v>0.96799999999999997</c:v>
                </c:pt>
                <c:pt idx="2174">
                  <c:v>0.98399999999999999</c:v>
                </c:pt>
                <c:pt idx="2175">
                  <c:v>0.996</c:v>
                </c:pt>
                <c:pt idx="2176">
                  <c:v>1.012</c:v>
                </c:pt>
                <c:pt idx="2177">
                  <c:v>1.026</c:v>
                </c:pt>
                <c:pt idx="2178">
                  <c:v>1.042</c:v>
                </c:pt>
                <c:pt idx="2179">
                  <c:v>1.056</c:v>
                </c:pt>
                <c:pt idx="2180">
                  <c:v>1.0720000000000001</c:v>
                </c:pt>
                <c:pt idx="2181">
                  <c:v>1.0860000000000001</c:v>
                </c:pt>
                <c:pt idx="2182">
                  <c:v>1.1020000000000001</c:v>
                </c:pt>
                <c:pt idx="2183">
                  <c:v>1.1160000000000001</c:v>
                </c:pt>
                <c:pt idx="2184">
                  <c:v>1.1339999999999999</c:v>
                </c:pt>
                <c:pt idx="2185">
                  <c:v>1.1479999999999999</c:v>
                </c:pt>
                <c:pt idx="2186">
                  <c:v>1.1659999999999999</c:v>
                </c:pt>
                <c:pt idx="2187">
                  <c:v>1.1839999999999999</c:v>
                </c:pt>
                <c:pt idx="2188">
                  <c:v>1.198</c:v>
                </c:pt>
                <c:pt idx="2189">
                  <c:v>1.216</c:v>
                </c:pt>
                <c:pt idx="2190">
                  <c:v>1.234</c:v>
                </c:pt>
                <c:pt idx="2191">
                  <c:v>1.252</c:v>
                </c:pt>
                <c:pt idx="2192">
                  <c:v>1.268</c:v>
                </c:pt>
                <c:pt idx="2193">
                  <c:v>1.286</c:v>
                </c:pt>
                <c:pt idx="2194">
                  <c:v>1.304</c:v>
                </c:pt>
                <c:pt idx="2195">
                  <c:v>1.3240000000000001</c:v>
                </c:pt>
                <c:pt idx="2196">
                  <c:v>1.3420000000000001</c:v>
                </c:pt>
                <c:pt idx="2197">
                  <c:v>1.3580000000000001</c:v>
                </c:pt>
                <c:pt idx="2198">
                  <c:v>1.3779999999999999</c:v>
                </c:pt>
                <c:pt idx="2199">
                  <c:v>1.3979999999999999</c:v>
                </c:pt>
                <c:pt idx="2200">
                  <c:v>1.4159999999999999</c:v>
                </c:pt>
                <c:pt idx="2201">
                  <c:v>1.4359999999999999</c:v>
                </c:pt>
                <c:pt idx="2202">
                  <c:v>1.456</c:v>
                </c:pt>
                <c:pt idx="2203">
                  <c:v>1.476</c:v>
                </c:pt>
                <c:pt idx="2204">
                  <c:v>1.496</c:v>
                </c:pt>
                <c:pt idx="2205">
                  <c:v>1.516</c:v>
                </c:pt>
                <c:pt idx="2206">
                  <c:v>1.536</c:v>
                </c:pt>
                <c:pt idx="2207">
                  <c:v>1.556</c:v>
                </c:pt>
                <c:pt idx="2208">
                  <c:v>1.5760000000000001</c:v>
                </c:pt>
                <c:pt idx="2209">
                  <c:v>1.5980000000000001</c:v>
                </c:pt>
                <c:pt idx="2210">
                  <c:v>1.6180000000000001</c:v>
                </c:pt>
                <c:pt idx="2211">
                  <c:v>1.6379999999999999</c:v>
                </c:pt>
                <c:pt idx="2212">
                  <c:v>1.6579999999999999</c:v>
                </c:pt>
                <c:pt idx="2213">
                  <c:v>1.6779999999999999</c:v>
                </c:pt>
                <c:pt idx="2214">
                  <c:v>1.698</c:v>
                </c:pt>
                <c:pt idx="2215">
                  <c:v>1.718</c:v>
                </c:pt>
                <c:pt idx="2216">
                  <c:v>1.738</c:v>
                </c:pt>
                <c:pt idx="2217">
                  <c:v>1.758</c:v>
                </c:pt>
                <c:pt idx="2218">
                  <c:v>1.782</c:v>
                </c:pt>
                <c:pt idx="2219">
                  <c:v>1.802</c:v>
                </c:pt>
                <c:pt idx="2220">
                  <c:v>1.8220000000000001</c:v>
                </c:pt>
                <c:pt idx="2221">
                  <c:v>1.8420000000000001</c:v>
                </c:pt>
                <c:pt idx="2222">
                  <c:v>1.8620000000000001</c:v>
                </c:pt>
                <c:pt idx="2223">
                  <c:v>1.8819999999999999</c:v>
                </c:pt>
                <c:pt idx="2224">
                  <c:v>1.9019999999999999</c:v>
                </c:pt>
                <c:pt idx="2225">
                  <c:v>1.9219999999999999</c:v>
                </c:pt>
                <c:pt idx="2226">
                  <c:v>1.9419999999999999</c:v>
                </c:pt>
                <c:pt idx="2227">
                  <c:v>1.962</c:v>
                </c:pt>
                <c:pt idx="2228">
                  <c:v>1.982</c:v>
                </c:pt>
                <c:pt idx="2229">
                  <c:v>2.0019999999999998</c:v>
                </c:pt>
                <c:pt idx="2230">
                  <c:v>2.0219999999999998</c:v>
                </c:pt>
                <c:pt idx="2231">
                  <c:v>2.0419999999999998</c:v>
                </c:pt>
                <c:pt idx="2232">
                  <c:v>2.0619999999999998</c:v>
                </c:pt>
                <c:pt idx="2233">
                  <c:v>2.0819999999999999</c:v>
                </c:pt>
                <c:pt idx="2234">
                  <c:v>2.1019999999999999</c:v>
                </c:pt>
                <c:pt idx="2235">
                  <c:v>2.1219999999999999</c:v>
                </c:pt>
                <c:pt idx="2236">
                  <c:v>2.1419999999999999</c:v>
                </c:pt>
                <c:pt idx="2237">
                  <c:v>2.1619999999999999</c:v>
                </c:pt>
                <c:pt idx="2238">
                  <c:v>2.1819999999999999</c:v>
                </c:pt>
                <c:pt idx="2239">
                  <c:v>2.202</c:v>
                </c:pt>
                <c:pt idx="2240">
                  <c:v>2.2240000000000002</c:v>
                </c:pt>
                <c:pt idx="2241">
                  <c:v>2.2440000000000002</c:v>
                </c:pt>
                <c:pt idx="2242">
                  <c:v>2.2639999999999998</c:v>
                </c:pt>
                <c:pt idx="2243">
                  <c:v>2.282</c:v>
                </c:pt>
                <c:pt idx="2244">
                  <c:v>2.3039999999999998</c:v>
                </c:pt>
                <c:pt idx="2245">
                  <c:v>2.3239999999999998</c:v>
                </c:pt>
                <c:pt idx="2246">
                  <c:v>2.3439999999999999</c:v>
                </c:pt>
                <c:pt idx="2247">
                  <c:v>2.3639999999999999</c:v>
                </c:pt>
                <c:pt idx="2248">
                  <c:v>2.3839999999999999</c:v>
                </c:pt>
                <c:pt idx="2249">
                  <c:v>2.4039999999999999</c:v>
                </c:pt>
                <c:pt idx="2250">
                  <c:v>2.4239999999999999</c:v>
                </c:pt>
                <c:pt idx="2251">
                  <c:v>2.444</c:v>
                </c:pt>
                <c:pt idx="2252">
                  <c:v>2.464</c:v>
                </c:pt>
                <c:pt idx="2253">
                  <c:v>2.484</c:v>
                </c:pt>
                <c:pt idx="2254">
                  <c:v>2.504</c:v>
                </c:pt>
                <c:pt idx="2255">
                  <c:v>2.524</c:v>
                </c:pt>
                <c:pt idx="2256">
                  <c:v>2.544</c:v>
                </c:pt>
                <c:pt idx="2257">
                  <c:v>2.5640000000000001</c:v>
                </c:pt>
                <c:pt idx="2258">
                  <c:v>2.5840000000000001</c:v>
                </c:pt>
                <c:pt idx="2259">
                  <c:v>2.6040000000000001</c:v>
                </c:pt>
                <c:pt idx="2260">
                  <c:v>2.6240000000000001</c:v>
                </c:pt>
                <c:pt idx="2261">
                  <c:v>2.6440000000000001</c:v>
                </c:pt>
                <c:pt idx="2262">
                  <c:v>2.6640000000000001</c:v>
                </c:pt>
                <c:pt idx="2263">
                  <c:v>2.6840000000000002</c:v>
                </c:pt>
                <c:pt idx="2264">
                  <c:v>2.7040000000000002</c:v>
                </c:pt>
                <c:pt idx="2265">
                  <c:v>2.726</c:v>
                </c:pt>
                <c:pt idx="2266">
                  <c:v>2.746</c:v>
                </c:pt>
                <c:pt idx="2267">
                  <c:v>2.766</c:v>
                </c:pt>
                <c:pt idx="2268">
                  <c:v>2.786</c:v>
                </c:pt>
                <c:pt idx="2269">
                  <c:v>2.806</c:v>
                </c:pt>
                <c:pt idx="2270">
                  <c:v>2.8260000000000001</c:v>
                </c:pt>
                <c:pt idx="2271">
                  <c:v>2.8460000000000001</c:v>
                </c:pt>
                <c:pt idx="2272">
                  <c:v>2.8660000000000001</c:v>
                </c:pt>
                <c:pt idx="2273">
                  <c:v>2.8860000000000001</c:v>
                </c:pt>
                <c:pt idx="2274">
                  <c:v>2.9060000000000001</c:v>
                </c:pt>
                <c:pt idx="2275">
                  <c:v>2.9260000000000002</c:v>
                </c:pt>
                <c:pt idx="2276">
                  <c:v>2.9460000000000002</c:v>
                </c:pt>
                <c:pt idx="2277">
                  <c:v>2.9660000000000002</c:v>
                </c:pt>
                <c:pt idx="2278">
                  <c:v>2.988</c:v>
                </c:pt>
                <c:pt idx="2279">
                  <c:v>3.008</c:v>
                </c:pt>
                <c:pt idx="2280">
                  <c:v>3.028</c:v>
                </c:pt>
                <c:pt idx="2281">
                  <c:v>3.0459999999999998</c:v>
                </c:pt>
                <c:pt idx="2282">
                  <c:v>3.0680000000000001</c:v>
                </c:pt>
                <c:pt idx="2283">
                  <c:v>3.0880000000000001</c:v>
                </c:pt>
                <c:pt idx="2284">
                  <c:v>3.1080000000000001</c:v>
                </c:pt>
                <c:pt idx="2285">
                  <c:v>3.1280000000000001</c:v>
                </c:pt>
                <c:pt idx="2286">
                  <c:v>3.1480000000000001</c:v>
                </c:pt>
                <c:pt idx="2287">
                  <c:v>3.1680000000000001</c:v>
                </c:pt>
                <c:pt idx="2288">
                  <c:v>3.1880000000000002</c:v>
                </c:pt>
                <c:pt idx="2289">
                  <c:v>3.2080000000000002</c:v>
                </c:pt>
                <c:pt idx="2290">
                  <c:v>3.2280000000000002</c:v>
                </c:pt>
                <c:pt idx="2291">
                  <c:v>3.2480000000000002</c:v>
                </c:pt>
                <c:pt idx="2292">
                  <c:v>3.2679999999999998</c:v>
                </c:pt>
                <c:pt idx="2293">
                  <c:v>3.2879999999999998</c:v>
                </c:pt>
                <c:pt idx="2294">
                  <c:v>3.3079999999999998</c:v>
                </c:pt>
                <c:pt idx="2295">
                  <c:v>3.3279999999999998</c:v>
                </c:pt>
                <c:pt idx="2296">
                  <c:v>3.3479999999999999</c:v>
                </c:pt>
                <c:pt idx="2297">
                  <c:v>3.3679999999999999</c:v>
                </c:pt>
                <c:pt idx="2298">
                  <c:v>3.3879999999999999</c:v>
                </c:pt>
                <c:pt idx="2299">
                  <c:v>3.4079999999999999</c:v>
                </c:pt>
                <c:pt idx="2300">
                  <c:v>3.4279999999999999</c:v>
                </c:pt>
                <c:pt idx="2301">
                  <c:v>3.448</c:v>
                </c:pt>
                <c:pt idx="2302">
                  <c:v>3.468</c:v>
                </c:pt>
                <c:pt idx="2303">
                  <c:v>3.488</c:v>
                </c:pt>
                <c:pt idx="2304">
                  <c:v>3.508</c:v>
                </c:pt>
                <c:pt idx="2305">
                  <c:v>3.528</c:v>
                </c:pt>
                <c:pt idx="2306">
                  <c:v>3.548</c:v>
                </c:pt>
                <c:pt idx="2307">
                  <c:v>3.5680000000000001</c:v>
                </c:pt>
                <c:pt idx="2308">
                  <c:v>3.5880000000000001</c:v>
                </c:pt>
                <c:pt idx="2309">
                  <c:v>3.6080000000000001</c:v>
                </c:pt>
                <c:pt idx="2310">
                  <c:v>3.6280000000000001</c:v>
                </c:pt>
                <c:pt idx="2311">
                  <c:v>3.6480000000000001</c:v>
                </c:pt>
                <c:pt idx="2312">
                  <c:v>3.6680000000000001</c:v>
                </c:pt>
                <c:pt idx="2313">
                  <c:v>3.6880000000000002</c:v>
                </c:pt>
                <c:pt idx="2314">
                  <c:v>3.7080000000000002</c:v>
                </c:pt>
                <c:pt idx="2315">
                  <c:v>3.7280000000000002</c:v>
                </c:pt>
                <c:pt idx="2316">
                  <c:v>3.7480000000000002</c:v>
                </c:pt>
                <c:pt idx="2317">
                  <c:v>3.7679999999999998</c:v>
                </c:pt>
                <c:pt idx="2318">
                  <c:v>3.7879999999999998</c:v>
                </c:pt>
                <c:pt idx="2319">
                  <c:v>3.8079999999999998</c:v>
                </c:pt>
                <c:pt idx="2320">
                  <c:v>3.8279999999999998</c:v>
                </c:pt>
                <c:pt idx="2321">
                  <c:v>3.8479999999999999</c:v>
                </c:pt>
                <c:pt idx="2322">
                  <c:v>3.8679999999999999</c:v>
                </c:pt>
                <c:pt idx="2323">
                  <c:v>3.8879999999999999</c:v>
                </c:pt>
                <c:pt idx="2324">
                  <c:v>3.9079999999999999</c:v>
                </c:pt>
                <c:pt idx="2325">
                  <c:v>3.9279999999999999</c:v>
                </c:pt>
                <c:pt idx="2326">
                  <c:v>3.948</c:v>
                </c:pt>
                <c:pt idx="2327">
                  <c:v>3.968</c:v>
                </c:pt>
                <c:pt idx="2328">
                  <c:v>3.988</c:v>
                </c:pt>
                <c:pt idx="2329">
                  <c:v>4.008</c:v>
                </c:pt>
                <c:pt idx="2330">
                  <c:v>4.0279999999999996</c:v>
                </c:pt>
                <c:pt idx="2331">
                  <c:v>4.048</c:v>
                </c:pt>
                <c:pt idx="2332">
                  <c:v>4.0679999999999996</c:v>
                </c:pt>
                <c:pt idx="2333">
                  <c:v>4.0880000000000001</c:v>
                </c:pt>
                <c:pt idx="2334">
                  <c:v>4.1079999999999997</c:v>
                </c:pt>
                <c:pt idx="2335">
                  <c:v>4.13</c:v>
                </c:pt>
                <c:pt idx="2336">
                  <c:v>4.1500000000000004</c:v>
                </c:pt>
                <c:pt idx="2337">
                  <c:v>4.17</c:v>
                </c:pt>
                <c:pt idx="2338">
                  <c:v>4.1900000000000004</c:v>
                </c:pt>
                <c:pt idx="2339">
                  <c:v>4.21</c:v>
                </c:pt>
                <c:pt idx="2340">
                  <c:v>4.2300000000000004</c:v>
                </c:pt>
                <c:pt idx="2341">
                  <c:v>4.25</c:v>
                </c:pt>
                <c:pt idx="2342">
                  <c:v>4.2699999999999996</c:v>
                </c:pt>
                <c:pt idx="2343">
                  <c:v>4.29</c:v>
                </c:pt>
                <c:pt idx="2344">
                  <c:v>4.3140000000000001</c:v>
                </c:pt>
                <c:pt idx="2345">
                  <c:v>4.3339999999999996</c:v>
                </c:pt>
                <c:pt idx="2346">
                  <c:v>4.3540000000000001</c:v>
                </c:pt>
              </c:numCache>
            </c:numRef>
          </c:xVal>
          <c:yVal>
            <c:numRef>
              <c:f>'Flax Non Woven Bio'!$AD$3:$AD$2349</c:f>
              <c:numCache>
                <c:formatCode>General</c:formatCode>
                <c:ptCount val="2347"/>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0.14699999999999999</c:v>
                </c:pt>
                <c:pt idx="22">
                  <c:v>0.14699999999999999</c:v>
                </c:pt>
                <c:pt idx="23">
                  <c:v>0.14699999999999999</c:v>
                </c:pt>
                <c:pt idx="24">
                  <c:v>0.14699999999999999</c:v>
                </c:pt>
                <c:pt idx="25">
                  <c:v>0.14699999999999999</c:v>
                </c:pt>
                <c:pt idx="26">
                  <c:v>0.14699999999999999</c:v>
                </c:pt>
                <c:pt idx="27">
                  <c:v>0.14699999999999999</c:v>
                </c:pt>
                <c:pt idx="28">
                  <c:v>0.14699999999999999</c:v>
                </c:pt>
                <c:pt idx="29">
                  <c:v>0.14699999999999999</c:v>
                </c:pt>
                <c:pt idx="30">
                  <c:v>0.14699999999999999</c:v>
                </c:pt>
                <c:pt idx="31">
                  <c:v>0.14699999999999999</c:v>
                </c:pt>
                <c:pt idx="32">
                  <c:v>0.14699999999999999</c:v>
                </c:pt>
                <c:pt idx="33">
                  <c:v>0.14699999999999999</c:v>
                </c:pt>
                <c:pt idx="34">
                  <c:v>0.14699999999999999</c:v>
                </c:pt>
                <c:pt idx="35">
                  <c:v>0.14699999999999999</c:v>
                </c:pt>
                <c:pt idx="36">
                  <c:v>0.14699999999999999</c:v>
                </c:pt>
                <c:pt idx="37">
                  <c:v>0.29499999999999998</c:v>
                </c:pt>
                <c:pt idx="38">
                  <c:v>0.29499999999999998</c:v>
                </c:pt>
                <c:pt idx="39">
                  <c:v>0.29499999999999998</c:v>
                </c:pt>
                <c:pt idx="40">
                  <c:v>0.29499999999999998</c:v>
                </c:pt>
                <c:pt idx="41">
                  <c:v>0.29499999999999998</c:v>
                </c:pt>
                <c:pt idx="42">
                  <c:v>0.29499999999999998</c:v>
                </c:pt>
                <c:pt idx="43">
                  <c:v>0.29499999999999998</c:v>
                </c:pt>
                <c:pt idx="44">
                  <c:v>0.29499999999999998</c:v>
                </c:pt>
                <c:pt idx="45">
                  <c:v>0.29499999999999998</c:v>
                </c:pt>
                <c:pt idx="46">
                  <c:v>0.29499999999999998</c:v>
                </c:pt>
                <c:pt idx="47">
                  <c:v>0.29499999999999998</c:v>
                </c:pt>
                <c:pt idx="48">
                  <c:v>0.29499999999999998</c:v>
                </c:pt>
                <c:pt idx="49">
                  <c:v>0.29499999999999998</c:v>
                </c:pt>
                <c:pt idx="50">
                  <c:v>0.29499999999999998</c:v>
                </c:pt>
                <c:pt idx="51">
                  <c:v>0.29499999999999998</c:v>
                </c:pt>
                <c:pt idx="52">
                  <c:v>0.29499999999999998</c:v>
                </c:pt>
                <c:pt idx="53">
                  <c:v>0.29499999999999998</c:v>
                </c:pt>
                <c:pt idx="54">
                  <c:v>0.442</c:v>
                </c:pt>
                <c:pt idx="55">
                  <c:v>0.442</c:v>
                </c:pt>
                <c:pt idx="56">
                  <c:v>0.442</c:v>
                </c:pt>
                <c:pt idx="57">
                  <c:v>0.442</c:v>
                </c:pt>
                <c:pt idx="58">
                  <c:v>0.442</c:v>
                </c:pt>
                <c:pt idx="59">
                  <c:v>0.442</c:v>
                </c:pt>
                <c:pt idx="60">
                  <c:v>0.442</c:v>
                </c:pt>
                <c:pt idx="61">
                  <c:v>0.442</c:v>
                </c:pt>
                <c:pt idx="62">
                  <c:v>0.442</c:v>
                </c:pt>
                <c:pt idx="63">
                  <c:v>0.442</c:v>
                </c:pt>
                <c:pt idx="64">
                  <c:v>0.442</c:v>
                </c:pt>
                <c:pt idx="65">
                  <c:v>0.442</c:v>
                </c:pt>
                <c:pt idx="66">
                  <c:v>0.442</c:v>
                </c:pt>
                <c:pt idx="67">
                  <c:v>0.442</c:v>
                </c:pt>
                <c:pt idx="68">
                  <c:v>0.442</c:v>
                </c:pt>
                <c:pt idx="69">
                  <c:v>0.442</c:v>
                </c:pt>
                <c:pt idx="70">
                  <c:v>0.442</c:v>
                </c:pt>
                <c:pt idx="71">
                  <c:v>0.442</c:v>
                </c:pt>
                <c:pt idx="72">
                  <c:v>0.442</c:v>
                </c:pt>
                <c:pt idx="73">
                  <c:v>0.442</c:v>
                </c:pt>
                <c:pt idx="74">
                  <c:v>0.442</c:v>
                </c:pt>
                <c:pt idx="75">
                  <c:v>0.442</c:v>
                </c:pt>
                <c:pt idx="76">
                  <c:v>0.442</c:v>
                </c:pt>
                <c:pt idx="77">
                  <c:v>0.442</c:v>
                </c:pt>
                <c:pt idx="78">
                  <c:v>0.442</c:v>
                </c:pt>
                <c:pt idx="79">
                  <c:v>0.442</c:v>
                </c:pt>
                <c:pt idx="80">
                  <c:v>0.442</c:v>
                </c:pt>
                <c:pt idx="81">
                  <c:v>0.442</c:v>
                </c:pt>
                <c:pt idx="82">
                  <c:v>0.442</c:v>
                </c:pt>
                <c:pt idx="83">
                  <c:v>0.442</c:v>
                </c:pt>
                <c:pt idx="84">
                  <c:v>0.442</c:v>
                </c:pt>
                <c:pt idx="85">
                  <c:v>0.442</c:v>
                </c:pt>
                <c:pt idx="86">
                  <c:v>0.442</c:v>
                </c:pt>
                <c:pt idx="87">
                  <c:v>0.442</c:v>
                </c:pt>
                <c:pt idx="88">
                  <c:v>0.442</c:v>
                </c:pt>
                <c:pt idx="89">
                  <c:v>0.442</c:v>
                </c:pt>
                <c:pt idx="90">
                  <c:v>0.442</c:v>
                </c:pt>
                <c:pt idx="91">
                  <c:v>0.442</c:v>
                </c:pt>
                <c:pt idx="92">
                  <c:v>0.442</c:v>
                </c:pt>
                <c:pt idx="93">
                  <c:v>0.442</c:v>
                </c:pt>
                <c:pt idx="94">
                  <c:v>0.442</c:v>
                </c:pt>
                <c:pt idx="95">
                  <c:v>0.442</c:v>
                </c:pt>
                <c:pt idx="96">
                  <c:v>0.442</c:v>
                </c:pt>
                <c:pt idx="97">
                  <c:v>0.442</c:v>
                </c:pt>
                <c:pt idx="98">
                  <c:v>0.442</c:v>
                </c:pt>
                <c:pt idx="99">
                  <c:v>0.442</c:v>
                </c:pt>
                <c:pt idx="100">
                  <c:v>0.442</c:v>
                </c:pt>
                <c:pt idx="101">
                  <c:v>0.442</c:v>
                </c:pt>
                <c:pt idx="102">
                  <c:v>0.442</c:v>
                </c:pt>
                <c:pt idx="103">
                  <c:v>0.442</c:v>
                </c:pt>
                <c:pt idx="104">
                  <c:v>0.442</c:v>
                </c:pt>
                <c:pt idx="105">
                  <c:v>0.442</c:v>
                </c:pt>
                <c:pt idx="106">
                  <c:v>0.442</c:v>
                </c:pt>
                <c:pt idx="107">
                  <c:v>0.442</c:v>
                </c:pt>
                <c:pt idx="108">
                  <c:v>0.442</c:v>
                </c:pt>
                <c:pt idx="109">
                  <c:v>0.442</c:v>
                </c:pt>
                <c:pt idx="110">
                  <c:v>0.442</c:v>
                </c:pt>
                <c:pt idx="111">
                  <c:v>0.442</c:v>
                </c:pt>
                <c:pt idx="112">
                  <c:v>0.442</c:v>
                </c:pt>
                <c:pt idx="113">
                  <c:v>0.442</c:v>
                </c:pt>
                <c:pt idx="114">
                  <c:v>0.442</c:v>
                </c:pt>
                <c:pt idx="115">
                  <c:v>0.442</c:v>
                </c:pt>
                <c:pt idx="116">
                  <c:v>0.442</c:v>
                </c:pt>
                <c:pt idx="117">
                  <c:v>0.442</c:v>
                </c:pt>
                <c:pt idx="118">
                  <c:v>0.442</c:v>
                </c:pt>
                <c:pt idx="119">
                  <c:v>0.442</c:v>
                </c:pt>
                <c:pt idx="120">
                  <c:v>0.442</c:v>
                </c:pt>
                <c:pt idx="121">
                  <c:v>0.442</c:v>
                </c:pt>
                <c:pt idx="122">
                  <c:v>0.442</c:v>
                </c:pt>
                <c:pt idx="123">
                  <c:v>0.442</c:v>
                </c:pt>
                <c:pt idx="124">
                  <c:v>0.442</c:v>
                </c:pt>
                <c:pt idx="125">
                  <c:v>0.442</c:v>
                </c:pt>
                <c:pt idx="126">
                  <c:v>0.442</c:v>
                </c:pt>
                <c:pt idx="127">
                  <c:v>0.442</c:v>
                </c:pt>
                <c:pt idx="128">
                  <c:v>0.442</c:v>
                </c:pt>
                <c:pt idx="129">
                  <c:v>0.442</c:v>
                </c:pt>
                <c:pt idx="130">
                  <c:v>0.442</c:v>
                </c:pt>
                <c:pt idx="131">
                  <c:v>0.442</c:v>
                </c:pt>
                <c:pt idx="132">
                  <c:v>0.442</c:v>
                </c:pt>
                <c:pt idx="133">
                  <c:v>0.442</c:v>
                </c:pt>
                <c:pt idx="134">
                  <c:v>0.442</c:v>
                </c:pt>
                <c:pt idx="135">
                  <c:v>0.442</c:v>
                </c:pt>
                <c:pt idx="136">
                  <c:v>0.442</c:v>
                </c:pt>
                <c:pt idx="137">
                  <c:v>0.442</c:v>
                </c:pt>
                <c:pt idx="138">
                  <c:v>0.442</c:v>
                </c:pt>
                <c:pt idx="139">
                  <c:v>0.442</c:v>
                </c:pt>
                <c:pt idx="140">
                  <c:v>0.442</c:v>
                </c:pt>
                <c:pt idx="141">
                  <c:v>0.442</c:v>
                </c:pt>
                <c:pt idx="142">
                  <c:v>0.442</c:v>
                </c:pt>
                <c:pt idx="143">
                  <c:v>0.442</c:v>
                </c:pt>
                <c:pt idx="144">
                  <c:v>0.442</c:v>
                </c:pt>
                <c:pt idx="145">
                  <c:v>0.442</c:v>
                </c:pt>
                <c:pt idx="146">
                  <c:v>0.442</c:v>
                </c:pt>
                <c:pt idx="147">
                  <c:v>0.442</c:v>
                </c:pt>
                <c:pt idx="148">
                  <c:v>0.442</c:v>
                </c:pt>
                <c:pt idx="149">
                  <c:v>0.442</c:v>
                </c:pt>
                <c:pt idx="150">
                  <c:v>0.442</c:v>
                </c:pt>
                <c:pt idx="151">
                  <c:v>0.442</c:v>
                </c:pt>
                <c:pt idx="152">
                  <c:v>0.442</c:v>
                </c:pt>
                <c:pt idx="153">
                  <c:v>0.442</c:v>
                </c:pt>
                <c:pt idx="154">
                  <c:v>0.442</c:v>
                </c:pt>
                <c:pt idx="155">
                  <c:v>0.442</c:v>
                </c:pt>
                <c:pt idx="156">
                  <c:v>0.442</c:v>
                </c:pt>
                <c:pt idx="157">
                  <c:v>0.442</c:v>
                </c:pt>
                <c:pt idx="158">
                  <c:v>0.442</c:v>
                </c:pt>
                <c:pt idx="159">
                  <c:v>0.442</c:v>
                </c:pt>
                <c:pt idx="160">
                  <c:v>0.442</c:v>
                </c:pt>
                <c:pt idx="161">
                  <c:v>0.442</c:v>
                </c:pt>
                <c:pt idx="162">
                  <c:v>0.442</c:v>
                </c:pt>
                <c:pt idx="163">
                  <c:v>0.442</c:v>
                </c:pt>
                <c:pt idx="164">
                  <c:v>0.442</c:v>
                </c:pt>
                <c:pt idx="165">
                  <c:v>0.442</c:v>
                </c:pt>
                <c:pt idx="166">
                  <c:v>0.442</c:v>
                </c:pt>
                <c:pt idx="167">
                  <c:v>0.442</c:v>
                </c:pt>
                <c:pt idx="168">
                  <c:v>0.442</c:v>
                </c:pt>
                <c:pt idx="169">
                  <c:v>0.442</c:v>
                </c:pt>
                <c:pt idx="170">
                  <c:v>0.442</c:v>
                </c:pt>
                <c:pt idx="171">
                  <c:v>0.442</c:v>
                </c:pt>
                <c:pt idx="172">
                  <c:v>0.442</c:v>
                </c:pt>
                <c:pt idx="173">
                  <c:v>0.442</c:v>
                </c:pt>
                <c:pt idx="174">
                  <c:v>0.442</c:v>
                </c:pt>
                <c:pt idx="175">
                  <c:v>0.442</c:v>
                </c:pt>
                <c:pt idx="176">
                  <c:v>0.442</c:v>
                </c:pt>
                <c:pt idx="177">
                  <c:v>0.442</c:v>
                </c:pt>
                <c:pt idx="178">
                  <c:v>0.442</c:v>
                </c:pt>
                <c:pt idx="179">
                  <c:v>0.442</c:v>
                </c:pt>
                <c:pt idx="180">
                  <c:v>0.442</c:v>
                </c:pt>
                <c:pt idx="181">
                  <c:v>0.442</c:v>
                </c:pt>
                <c:pt idx="182">
                  <c:v>0.442</c:v>
                </c:pt>
                <c:pt idx="183">
                  <c:v>0.442</c:v>
                </c:pt>
                <c:pt idx="184">
                  <c:v>0.442</c:v>
                </c:pt>
                <c:pt idx="185">
                  <c:v>0.442</c:v>
                </c:pt>
                <c:pt idx="186">
                  <c:v>0.442</c:v>
                </c:pt>
                <c:pt idx="187">
                  <c:v>0.442</c:v>
                </c:pt>
                <c:pt idx="188">
                  <c:v>0.442</c:v>
                </c:pt>
                <c:pt idx="189">
                  <c:v>0.442</c:v>
                </c:pt>
                <c:pt idx="190">
                  <c:v>0.442</c:v>
                </c:pt>
                <c:pt idx="191">
                  <c:v>0.442</c:v>
                </c:pt>
                <c:pt idx="192">
                  <c:v>0.442</c:v>
                </c:pt>
                <c:pt idx="193">
                  <c:v>0.442</c:v>
                </c:pt>
                <c:pt idx="194">
                  <c:v>0.442</c:v>
                </c:pt>
                <c:pt idx="195">
                  <c:v>0.442</c:v>
                </c:pt>
                <c:pt idx="196">
                  <c:v>0.442</c:v>
                </c:pt>
                <c:pt idx="197">
                  <c:v>0.442</c:v>
                </c:pt>
                <c:pt idx="198">
                  <c:v>0.442</c:v>
                </c:pt>
                <c:pt idx="199">
                  <c:v>0.442</c:v>
                </c:pt>
                <c:pt idx="200">
                  <c:v>0.442</c:v>
                </c:pt>
                <c:pt idx="201">
                  <c:v>0.442</c:v>
                </c:pt>
                <c:pt idx="202">
                  <c:v>0.442</c:v>
                </c:pt>
                <c:pt idx="203">
                  <c:v>0.442</c:v>
                </c:pt>
                <c:pt idx="204">
                  <c:v>0.442</c:v>
                </c:pt>
                <c:pt idx="205">
                  <c:v>0.442</c:v>
                </c:pt>
                <c:pt idx="206">
                  <c:v>0.442</c:v>
                </c:pt>
                <c:pt idx="207">
                  <c:v>0.442</c:v>
                </c:pt>
                <c:pt idx="208">
                  <c:v>0.442</c:v>
                </c:pt>
                <c:pt idx="209">
                  <c:v>0.442</c:v>
                </c:pt>
                <c:pt idx="210">
                  <c:v>0.442</c:v>
                </c:pt>
                <c:pt idx="211">
                  <c:v>0.442</c:v>
                </c:pt>
                <c:pt idx="212">
                  <c:v>0.442</c:v>
                </c:pt>
                <c:pt idx="213">
                  <c:v>0.442</c:v>
                </c:pt>
                <c:pt idx="214">
                  <c:v>0.442</c:v>
                </c:pt>
                <c:pt idx="215">
                  <c:v>0.442</c:v>
                </c:pt>
                <c:pt idx="216">
                  <c:v>0.442</c:v>
                </c:pt>
                <c:pt idx="217">
                  <c:v>0.442</c:v>
                </c:pt>
                <c:pt idx="218">
                  <c:v>0.442</c:v>
                </c:pt>
                <c:pt idx="219">
                  <c:v>0.442</c:v>
                </c:pt>
                <c:pt idx="220">
                  <c:v>0.442</c:v>
                </c:pt>
                <c:pt idx="221">
                  <c:v>0.442</c:v>
                </c:pt>
                <c:pt idx="222">
                  <c:v>0.442</c:v>
                </c:pt>
                <c:pt idx="223">
                  <c:v>0.442</c:v>
                </c:pt>
                <c:pt idx="224">
                  <c:v>0.442</c:v>
                </c:pt>
                <c:pt idx="225">
                  <c:v>0.442</c:v>
                </c:pt>
                <c:pt idx="226">
                  <c:v>0.442</c:v>
                </c:pt>
                <c:pt idx="227">
                  <c:v>0.442</c:v>
                </c:pt>
                <c:pt idx="228">
                  <c:v>0.442</c:v>
                </c:pt>
                <c:pt idx="229">
                  <c:v>0.442</c:v>
                </c:pt>
                <c:pt idx="230">
                  <c:v>0.442</c:v>
                </c:pt>
                <c:pt idx="231">
                  <c:v>0.442</c:v>
                </c:pt>
                <c:pt idx="232">
                  <c:v>0.442</c:v>
                </c:pt>
                <c:pt idx="233">
                  <c:v>0.442</c:v>
                </c:pt>
                <c:pt idx="234">
                  <c:v>0.442</c:v>
                </c:pt>
                <c:pt idx="235">
                  <c:v>0.442</c:v>
                </c:pt>
                <c:pt idx="236">
                  <c:v>0.442</c:v>
                </c:pt>
                <c:pt idx="237">
                  <c:v>0.442</c:v>
                </c:pt>
                <c:pt idx="238">
                  <c:v>0.442</c:v>
                </c:pt>
                <c:pt idx="239">
                  <c:v>0.442</c:v>
                </c:pt>
                <c:pt idx="240">
                  <c:v>0.442</c:v>
                </c:pt>
                <c:pt idx="241">
                  <c:v>0.442</c:v>
                </c:pt>
                <c:pt idx="242">
                  <c:v>0.442</c:v>
                </c:pt>
                <c:pt idx="243">
                  <c:v>0.442</c:v>
                </c:pt>
                <c:pt idx="244">
                  <c:v>0.442</c:v>
                </c:pt>
                <c:pt idx="245">
                  <c:v>0.442</c:v>
                </c:pt>
                <c:pt idx="246">
                  <c:v>0.442</c:v>
                </c:pt>
                <c:pt idx="247">
                  <c:v>0.442</c:v>
                </c:pt>
                <c:pt idx="248">
                  <c:v>0.442</c:v>
                </c:pt>
                <c:pt idx="249">
                  <c:v>0.442</c:v>
                </c:pt>
                <c:pt idx="250">
                  <c:v>0.442</c:v>
                </c:pt>
                <c:pt idx="251">
                  <c:v>0.442</c:v>
                </c:pt>
                <c:pt idx="252">
                  <c:v>0.442</c:v>
                </c:pt>
                <c:pt idx="253">
                  <c:v>0.442</c:v>
                </c:pt>
                <c:pt idx="254">
                  <c:v>0.442</c:v>
                </c:pt>
                <c:pt idx="255">
                  <c:v>0.442</c:v>
                </c:pt>
                <c:pt idx="256">
                  <c:v>0.442</c:v>
                </c:pt>
                <c:pt idx="257">
                  <c:v>0.442</c:v>
                </c:pt>
                <c:pt idx="258">
                  <c:v>0.442</c:v>
                </c:pt>
                <c:pt idx="259">
                  <c:v>0.442</c:v>
                </c:pt>
                <c:pt idx="260">
                  <c:v>0.442</c:v>
                </c:pt>
                <c:pt idx="261">
                  <c:v>0.442</c:v>
                </c:pt>
                <c:pt idx="262">
                  <c:v>0.442</c:v>
                </c:pt>
                <c:pt idx="263">
                  <c:v>0.442</c:v>
                </c:pt>
                <c:pt idx="264">
                  <c:v>0.442</c:v>
                </c:pt>
                <c:pt idx="265">
                  <c:v>0.442</c:v>
                </c:pt>
                <c:pt idx="266">
                  <c:v>0.442</c:v>
                </c:pt>
                <c:pt idx="267">
                  <c:v>0.442</c:v>
                </c:pt>
                <c:pt idx="268">
                  <c:v>0.442</c:v>
                </c:pt>
                <c:pt idx="269">
                  <c:v>0.442</c:v>
                </c:pt>
                <c:pt idx="270">
                  <c:v>0.442</c:v>
                </c:pt>
                <c:pt idx="271">
                  <c:v>0.442</c:v>
                </c:pt>
                <c:pt idx="272">
                  <c:v>0.442</c:v>
                </c:pt>
                <c:pt idx="273">
                  <c:v>0.442</c:v>
                </c:pt>
                <c:pt idx="274">
                  <c:v>0.442</c:v>
                </c:pt>
                <c:pt idx="275">
                  <c:v>0.442</c:v>
                </c:pt>
                <c:pt idx="276">
                  <c:v>0.442</c:v>
                </c:pt>
                <c:pt idx="277">
                  <c:v>0.442</c:v>
                </c:pt>
                <c:pt idx="278">
                  <c:v>0.442</c:v>
                </c:pt>
                <c:pt idx="279">
                  <c:v>0.442</c:v>
                </c:pt>
                <c:pt idx="280">
                  <c:v>0.442</c:v>
                </c:pt>
                <c:pt idx="281">
                  <c:v>0.442</c:v>
                </c:pt>
                <c:pt idx="282">
                  <c:v>0.442</c:v>
                </c:pt>
                <c:pt idx="283">
                  <c:v>0.442</c:v>
                </c:pt>
                <c:pt idx="284">
                  <c:v>0.442</c:v>
                </c:pt>
                <c:pt idx="285">
                  <c:v>0.442</c:v>
                </c:pt>
                <c:pt idx="286">
                  <c:v>0.442</c:v>
                </c:pt>
                <c:pt idx="287">
                  <c:v>0.442</c:v>
                </c:pt>
                <c:pt idx="288">
                  <c:v>0.442</c:v>
                </c:pt>
                <c:pt idx="289">
                  <c:v>0.442</c:v>
                </c:pt>
                <c:pt idx="290">
                  <c:v>0.442</c:v>
                </c:pt>
                <c:pt idx="291">
                  <c:v>0.442</c:v>
                </c:pt>
                <c:pt idx="292">
                  <c:v>0.442</c:v>
                </c:pt>
                <c:pt idx="293">
                  <c:v>0.442</c:v>
                </c:pt>
                <c:pt idx="294">
                  <c:v>0.442</c:v>
                </c:pt>
                <c:pt idx="295">
                  <c:v>0.442</c:v>
                </c:pt>
                <c:pt idx="296">
                  <c:v>0.442</c:v>
                </c:pt>
                <c:pt idx="297">
                  <c:v>0.442</c:v>
                </c:pt>
                <c:pt idx="298">
                  <c:v>0.442</c:v>
                </c:pt>
                <c:pt idx="299">
                  <c:v>0.442</c:v>
                </c:pt>
                <c:pt idx="300">
                  <c:v>0.442</c:v>
                </c:pt>
                <c:pt idx="301">
                  <c:v>0.442</c:v>
                </c:pt>
                <c:pt idx="302">
                  <c:v>0.442</c:v>
                </c:pt>
                <c:pt idx="303">
                  <c:v>0.442</c:v>
                </c:pt>
                <c:pt idx="304">
                  <c:v>0.442</c:v>
                </c:pt>
                <c:pt idx="305">
                  <c:v>0.442</c:v>
                </c:pt>
                <c:pt idx="306">
                  <c:v>0.442</c:v>
                </c:pt>
                <c:pt idx="307">
                  <c:v>0.442</c:v>
                </c:pt>
                <c:pt idx="308">
                  <c:v>0.442</c:v>
                </c:pt>
                <c:pt idx="309">
                  <c:v>0.442</c:v>
                </c:pt>
                <c:pt idx="310">
                  <c:v>0.442</c:v>
                </c:pt>
                <c:pt idx="311">
                  <c:v>0.442</c:v>
                </c:pt>
                <c:pt idx="312">
                  <c:v>0.442</c:v>
                </c:pt>
                <c:pt idx="313">
                  <c:v>0.442</c:v>
                </c:pt>
                <c:pt idx="314">
                  <c:v>0.442</c:v>
                </c:pt>
                <c:pt idx="315">
                  <c:v>0.442</c:v>
                </c:pt>
                <c:pt idx="316">
                  <c:v>0.442</c:v>
                </c:pt>
                <c:pt idx="317">
                  <c:v>0.442</c:v>
                </c:pt>
                <c:pt idx="318">
                  <c:v>0.442</c:v>
                </c:pt>
                <c:pt idx="319">
                  <c:v>0.442</c:v>
                </c:pt>
                <c:pt idx="320">
                  <c:v>0.442</c:v>
                </c:pt>
                <c:pt idx="321">
                  <c:v>0.442</c:v>
                </c:pt>
                <c:pt idx="322">
                  <c:v>0.442</c:v>
                </c:pt>
                <c:pt idx="323">
                  <c:v>0.442</c:v>
                </c:pt>
                <c:pt idx="324">
                  <c:v>0.442</c:v>
                </c:pt>
                <c:pt idx="325">
                  <c:v>0.442</c:v>
                </c:pt>
                <c:pt idx="326">
                  <c:v>0.442</c:v>
                </c:pt>
                <c:pt idx="327">
                  <c:v>0.442</c:v>
                </c:pt>
                <c:pt idx="328">
                  <c:v>0.442</c:v>
                </c:pt>
                <c:pt idx="329">
                  <c:v>0.442</c:v>
                </c:pt>
                <c:pt idx="330">
                  <c:v>0.442</c:v>
                </c:pt>
                <c:pt idx="331">
                  <c:v>0.442</c:v>
                </c:pt>
                <c:pt idx="332">
                  <c:v>0.442</c:v>
                </c:pt>
                <c:pt idx="333">
                  <c:v>0.442</c:v>
                </c:pt>
                <c:pt idx="334">
                  <c:v>0.442</c:v>
                </c:pt>
                <c:pt idx="335">
                  <c:v>0.442</c:v>
                </c:pt>
                <c:pt idx="336">
                  <c:v>0.442</c:v>
                </c:pt>
                <c:pt idx="337">
                  <c:v>0.442</c:v>
                </c:pt>
                <c:pt idx="338">
                  <c:v>0.442</c:v>
                </c:pt>
                <c:pt idx="339">
                  <c:v>0.442</c:v>
                </c:pt>
                <c:pt idx="340">
                  <c:v>0.442</c:v>
                </c:pt>
                <c:pt idx="341">
                  <c:v>0.442</c:v>
                </c:pt>
                <c:pt idx="342">
                  <c:v>0.442</c:v>
                </c:pt>
                <c:pt idx="343">
                  <c:v>0.442</c:v>
                </c:pt>
                <c:pt idx="344">
                  <c:v>0.442</c:v>
                </c:pt>
                <c:pt idx="345">
                  <c:v>0.442</c:v>
                </c:pt>
                <c:pt idx="346">
                  <c:v>0.442</c:v>
                </c:pt>
                <c:pt idx="347">
                  <c:v>0.442</c:v>
                </c:pt>
                <c:pt idx="348">
                  <c:v>0.442</c:v>
                </c:pt>
                <c:pt idx="349">
                  <c:v>0.442</c:v>
                </c:pt>
                <c:pt idx="350">
                  <c:v>0.442</c:v>
                </c:pt>
                <c:pt idx="351">
                  <c:v>0.442</c:v>
                </c:pt>
                <c:pt idx="352">
                  <c:v>0.442</c:v>
                </c:pt>
                <c:pt idx="353">
                  <c:v>0.442</c:v>
                </c:pt>
                <c:pt idx="354">
                  <c:v>0.442</c:v>
                </c:pt>
                <c:pt idx="355">
                  <c:v>0.442</c:v>
                </c:pt>
                <c:pt idx="356">
                  <c:v>0.442</c:v>
                </c:pt>
                <c:pt idx="357">
                  <c:v>0.442</c:v>
                </c:pt>
                <c:pt idx="358">
                  <c:v>0.442</c:v>
                </c:pt>
                <c:pt idx="359">
                  <c:v>0.442</c:v>
                </c:pt>
                <c:pt idx="360">
                  <c:v>0.442</c:v>
                </c:pt>
                <c:pt idx="361">
                  <c:v>0.442</c:v>
                </c:pt>
                <c:pt idx="362">
                  <c:v>0.442</c:v>
                </c:pt>
                <c:pt idx="363">
                  <c:v>0.442</c:v>
                </c:pt>
                <c:pt idx="364">
                  <c:v>0.442</c:v>
                </c:pt>
                <c:pt idx="365">
                  <c:v>0.442</c:v>
                </c:pt>
                <c:pt idx="366">
                  <c:v>0.442</c:v>
                </c:pt>
                <c:pt idx="367">
                  <c:v>0.442</c:v>
                </c:pt>
                <c:pt idx="368">
                  <c:v>0.442</c:v>
                </c:pt>
                <c:pt idx="369">
                  <c:v>0.442</c:v>
                </c:pt>
                <c:pt idx="370">
                  <c:v>0.442</c:v>
                </c:pt>
                <c:pt idx="371">
                  <c:v>0.442</c:v>
                </c:pt>
                <c:pt idx="372">
                  <c:v>0.442</c:v>
                </c:pt>
                <c:pt idx="373">
                  <c:v>0.442</c:v>
                </c:pt>
                <c:pt idx="374">
                  <c:v>0.442</c:v>
                </c:pt>
                <c:pt idx="375">
                  <c:v>0.442</c:v>
                </c:pt>
                <c:pt idx="376">
                  <c:v>0.442</c:v>
                </c:pt>
                <c:pt idx="377">
                  <c:v>0.442</c:v>
                </c:pt>
                <c:pt idx="378">
                  <c:v>0.442</c:v>
                </c:pt>
                <c:pt idx="379">
                  <c:v>0.442</c:v>
                </c:pt>
                <c:pt idx="380">
                  <c:v>0.442</c:v>
                </c:pt>
                <c:pt idx="381">
                  <c:v>0.442</c:v>
                </c:pt>
                <c:pt idx="382">
                  <c:v>0.442</c:v>
                </c:pt>
                <c:pt idx="383">
                  <c:v>0.442</c:v>
                </c:pt>
                <c:pt idx="384">
                  <c:v>0.442</c:v>
                </c:pt>
                <c:pt idx="385">
                  <c:v>0.442</c:v>
                </c:pt>
                <c:pt idx="386">
                  <c:v>0.442</c:v>
                </c:pt>
                <c:pt idx="387">
                  <c:v>0.442</c:v>
                </c:pt>
                <c:pt idx="388">
                  <c:v>0.442</c:v>
                </c:pt>
                <c:pt idx="389">
                  <c:v>0.442</c:v>
                </c:pt>
                <c:pt idx="390">
                  <c:v>0.442</c:v>
                </c:pt>
                <c:pt idx="391">
                  <c:v>0.442</c:v>
                </c:pt>
                <c:pt idx="392">
                  <c:v>0.442</c:v>
                </c:pt>
                <c:pt idx="393">
                  <c:v>0.442</c:v>
                </c:pt>
                <c:pt idx="394">
                  <c:v>0.442</c:v>
                </c:pt>
                <c:pt idx="395">
                  <c:v>0.442</c:v>
                </c:pt>
                <c:pt idx="396">
                  <c:v>0.442</c:v>
                </c:pt>
                <c:pt idx="397">
                  <c:v>0.442</c:v>
                </c:pt>
                <c:pt idx="398">
                  <c:v>0.442</c:v>
                </c:pt>
                <c:pt idx="399">
                  <c:v>0.442</c:v>
                </c:pt>
                <c:pt idx="400">
                  <c:v>0.442</c:v>
                </c:pt>
                <c:pt idx="401">
                  <c:v>0.442</c:v>
                </c:pt>
                <c:pt idx="402">
                  <c:v>0.442</c:v>
                </c:pt>
                <c:pt idx="403">
                  <c:v>0.442</c:v>
                </c:pt>
                <c:pt idx="404">
                  <c:v>0.442</c:v>
                </c:pt>
                <c:pt idx="405">
                  <c:v>0.442</c:v>
                </c:pt>
                <c:pt idx="406">
                  <c:v>0.442</c:v>
                </c:pt>
                <c:pt idx="407">
                  <c:v>0.442</c:v>
                </c:pt>
                <c:pt idx="408">
                  <c:v>0.442</c:v>
                </c:pt>
                <c:pt idx="409">
                  <c:v>0.442</c:v>
                </c:pt>
                <c:pt idx="410">
                  <c:v>0.442</c:v>
                </c:pt>
                <c:pt idx="411">
                  <c:v>0.442</c:v>
                </c:pt>
                <c:pt idx="412">
                  <c:v>0.442</c:v>
                </c:pt>
                <c:pt idx="413">
                  <c:v>0.442</c:v>
                </c:pt>
                <c:pt idx="414">
                  <c:v>0.442</c:v>
                </c:pt>
                <c:pt idx="415">
                  <c:v>0.442</c:v>
                </c:pt>
                <c:pt idx="416">
                  <c:v>0.442</c:v>
                </c:pt>
                <c:pt idx="417">
                  <c:v>0.58899999999999997</c:v>
                </c:pt>
                <c:pt idx="418">
                  <c:v>0.58899999999999997</c:v>
                </c:pt>
                <c:pt idx="419">
                  <c:v>0.58899999999999997</c:v>
                </c:pt>
                <c:pt idx="420">
                  <c:v>0.58899999999999997</c:v>
                </c:pt>
                <c:pt idx="421">
                  <c:v>0.58899999999999997</c:v>
                </c:pt>
                <c:pt idx="422">
                  <c:v>0.58899999999999997</c:v>
                </c:pt>
                <c:pt idx="423">
                  <c:v>0.58899999999999997</c:v>
                </c:pt>
                <c:pt idx="424">
                  <c:v>0.58899999999999997</c:v>
                </c:pt>
                <c:pt idx="425">
                  <c:v>0.58899999999999997</c:v>
                </c:pt>
                <c:pt idx="426">
                  <c:v>0.58899999999999997</c:v>
                </c:pt>
                <c:pt idx="427">
                  <c:v>0.58899999999999997</c:v>
                </c:pt>
                <c:pt idx="428">
                  <c:v>0.58899999999999997</c:v>
                </c:pt>
                <c:pt idx="429">
                  <c:v>0.58899999999999997</c:v>
                </c:pt>
                <c:pt idx="430">
                  <c:v>0.58899999999999997</c:v>
                </c:pt>
                <c:pt idx="431">
                  <c:v>0.58899999999999997</c:v>
                </c:pt>
                <c:pt idx="432">
                  <c:v>0.58899999999999997</c:v>
                </c:pt>
                <c:pt idx="433">
                  <c:v>0.58899999999999997</c:v>
                </c:pt>
                <c:pt idx="434">
                  <c:v>0.58899999999999997</c:v>
                </c:pt>
                <c:pt idx="435">
                  <c:v>0.58899999999999997</c:v>
                </c:pt>
                <c:pt idx="436">
                  <c:v>0.58899999999999997</c:v>
                </c:pt>
                <c:pt idx="437">
                  <c:v>0.58899999999999997</c:v>
                </c:pt>
                <c:pt idx="438">
                  <c:v>0.58899999999999997</c:v>
                </c:pt>
                <c:pt idx="439">
                  <c:v>0.58899999999999997</c:v>
                </c:pt>
                <c:pt idx="440">
                  <c:v>0.58899999999999997</c:v>
                </c:pt>
                <c:pt idx="441">
                  <c:v>0.58899999999999997</c:v>
                </c:pt>
                <c:pt idx="442">
                  <c:v>0.58899999999999997</c:v>
                </c:pt>
                <c:pt idx="443">
                  <c:v>0.58899999999999997</c:v>
                </c:pt>
                <c:pt idx="444">
                  <c:v>0.58899999999999997</c:v>
                </c:pt>
                <c:pt idx="445">
                  <c:v>0.58899999999999997</c:v>
                </c:pt>
                <c:pt idx="446">
                  <c:v>0.58899999999999997</c:v>
                </c:pt>
                <c:pt idx="447">
                  <c:v>0.58899999999999997</c:v>
                </c:pt>
                <c:pt idx="448">
                  <c:v>0.58899999999999997</c:v>
                </c:pt>
                <c:pt idx="449">
                  <c:v>0.58899999999999997</c:v>
                </c:pt>
                <c:pt idx="450">
                  <c:v>0.58899999999999997</c:v>
                </c:pt>
                <c:pt idx="451">
                  <c:v>0.58899999999999997</c:v>
                </c:pt>
                <c:pt idx="452">
                  <c:v>0.58899999999999997</c:v>
                </c:pt>
                <c:pt idx="453">
                  <c:v>0.58899999999999997</c:v>
                </c:pt>
                <c:pt idx="454">
                  <c:v>0.58899999999999997</c:v>
                </c:pt>
                <c:pt idx="455">
                  <c:v>0.58899999999999997</c:v>
                </c:pt>
                <c:pt idx="456">
                  <c:v>0.58899999999999997</c:v>
                </c:pt>
                <c:pt idx="457">
                  <c:v>0.58899999999999997</c:v>
                </c:pt>
                <c:pt idx="458">
                  <c:v>0.58899999999999997</c:v>
                </c:pt>
                <c:pt idx="459">
                  <c:v>0.58899999999999997</c:v>
                </c:pt>
                <c:pt idx="460">
                  <c:v>0.58899999999999997</c:v>
                </c:pt>
                <c:pt idx="461">
                  <c:v>0.58899999999999997</c:v>
                </c:pt>
                <c:pt idx="462">
                  <c:v>0.58899999999999997</c:v>
                </c:pt>
                <c:pt idx="463">
                  <c:v>0.58899999999999997</c:v>
                </c:pt>
                <c:pt idx="464">
                  <c:v>0.58899999999999997</c:v>
                </c:pt>
                <c:pt idx="465">
                  <c:v>0.58899999999999997</c:v>
                </c:pt>
                <c:pt idx="466">
                  <c:v>0.58899999999999997</c:v>
                </c:pt>
                <c:pt idx="467">
                  <c:v>0.58899999999999997</c:v>
                </c:pt>
                <c:pt idx="468">
                  <c:v>0.58899999999999997</c:v>
                </c:pt>
                <c:pt idx="469">
                  <c:v>0.58899999999999997</c:v>
                </c:pt>
                <c:pt idx="470">
                  <c:v>0.58899999999999997</c:v>
                </c:pt>
                <c:pt idx="471">
                  <c:v>0.73599999999999999</c:v>
                </c:pt>
                <c:pt idx="472">
                  <c:v>0.73599999999999999</c:v>
                </c:pt>
                <c:pt idx="473">
                  <c:v>0.73599999999999999</c:v>
                </c:pt>
                <c:pt idx="474">
                  <c:v>0.73599999999999999</c:v>
                </c:pt>
                <c:pt idx="475">
                  <c:v>0.73599999999999999</c:v>
                </c:pt>
                <c:pt idx="476">
                  <c:v>0.73599999999999999</c:v>
                </c:pt>
                <c:pt idx="477">
                  <c:v>0.73599999999999999</c:v>
                </c:pt>
                <c:pt idx="478">
                  <c:v>0.73599999999999999</c:v>
                </c:pt>
                <c:pt idx="479">
                  <c:v>0.73599999999999999</c:v>
                </c:pt>
                <c:pt idx="480">
                  <c:v>0.73599999999999999</c:v>
                </c:pt>
                <c:pt idx="481">
                  <c:v>0.73599999999999999</c:v>
                </c:pt>
                <c:pt idx="482">
                  <c:v>0.73599999999999999</c:v>
                </c:pt>
                <c:pt idx="483">
                  <c:v>0.73599999999999999</c:v>
                </c:pt>
                <c:pt idx="484">
                  <c:v>0.73599999999999999</c:v>
                </c:pt>
                <c:pt idx="485">
                  <c:v>0.73599999999999999</c:v>
                </c:pt>
                <c:pt idx="486">
                  <c:v>0.88400000000000001</c:v>
                </c:pt>
                <c:pt idx="487">
                  <c:v>0.88400000000000001</c:v>
                </c:pt>
                <c:pt idx="488">
                  <c:v>0.88400000000000001</c:v>
                </c:pt>
                <c:pt idx="489">
                  <c:v>0.88400000000000001</c:v>
                </c:pt>
                <c:pt idx="490">
                  <c:v>0.88400000000000001</c:v>
                </c:pt>
                <c:pt idx="491">
                  <c:v>0.88400000000000001</c:v>
                </c:pt>
                <c:pt idx="492">
                  <c:v>0.88400000000000001</c:v>
                </c:pt>
                <c:pt idx="493">
                  <c:v>0.88400000000000001</c:v>
                </c:pt>
                <c:pt idx="494">
                  <c:v>0.88400000000000001</c:v>
                </c:pt>
                <c:pt idx="495">
                  <c:v>0.88400000000000001</c:v>
                </c:pt>
                <c:pt idx="496">
                  <c:v>1.0309999999999999</c:v>
                </c:pt>
                <c:pt idx="497">
                  <c:v>1.0309999999999999</c:v>
                </c:pt>
                <c:pt idx="498">
                  <c:v>1.0309999999999999</c:v>
                </c:pt>
                <c:pt idx="499">
                  <c:v>1.0309999999999999</c:v>
                </c:pt>
                <c:pt idx="500">
                  <c:v>1.0309999999999999</c:v>
                </c:pt>
                <c:pt idx="501">
                  <c:v>1.0309999999999999</c:v>
                </c:pt>
                <c:pt idx="502">
                  <c:v>1.0309999999999999</c:v>
                </c:pt>
                <c:pt idx="503">
                  <c:v>1.0309999999999999</c:v>
                </c:pt>
                <c:pt idx="504">
                  <c:v>1.1779999999999999</c:v>
                </c:pt>
                <c:pt idx="505">
                  <c:v>1.1779999999999999</c:v>
                </c:pt>
                <c:pt idx="506">
                  <c:v>1.1779999999999999</c:v>
                </c:pt>
                <c:pt idx="507">
                  <c:v>1.1779999999999999</c:v>
                </c:pt>
                <c:pt idx="508">
                  <c:v>1.1779999999999999</c:v>
                </c:pt>
                <c:pt idx="509">
                  <c:v>1.1779999999999999</c:v>
                </c:pt>
                <c:pt idx="510">
                  <c:v>1.1779999999999999</c:v>
                </c:pt>
                <c:pt idx="511">
                  <c:v>1.325</c:v>
                </c:pt>
                <c:pt idx="512">
                  <c:v>1.325</c:v>
                </c:pt>
                <c:pt idx="513">
                  <c:v>1.325</c:v>
                </c:pt>
                <c:pt idx="514">
                  <c:v>1.325</c:v>
                </c:pt>
                <c:pt idx="515">
                  <c:v>1.325</c:v>
                </c:pt>
                <c:pt idx="516">
                  <c:v>1.325</c:v>
                </c:pt>
                <c:pt idx="517">
                  <c:v>1.325</c:v>
                </c:pt>
                <c:pt idx="518">
                  <c:v>1.4730000000000001</c:v>
                </c:pt>
                <c:pt idx="519">
                  <c:v>1.4730000000000001</c:v>
                </c:pt>
                <c:pt idx="520">
                  <c:v>1.4730000000000001</c:v>
                </c:pt>
                <c:pt idx="521">
                  <c:v>1.4730000000000001</c:v>
                </c:pt>
                <c:pt idx="522">
                  <c:v>1.4730000000000001</c:v>
                </c:pt>
                <c:pt idx="523">
                  <c:v>1.4730000000000001</c:v>
                </c:pt>
                <c:pt idx="524">
                  <c:v>1.4730000000000001</c:v>
                </c:pt>
                <c:pt idx="525">
                  <c:v>1.62</c:v>
                </c:pt>
                <c:pt idx="526">
                  <c:v>1.62</c:v>
                </c:pt>
                <c:pt idx="527">
                  <c:v>1.62</c:v>
                </c:pt>
                <c:pt idx="528">
                  <c:v>1.62</c:v>
                </c:pt>
                <c:pt idx="529">
                  <c:v>1.62</c:v>
                </c:pt>
                <c:pt idx="530">
                  <c:v>1.62</c:v>
                </c:pt>
                <c:pt idx="531">
                  <c:v>1.7669999999999999</c:v>
                </c:pt>
                <c:pt idx="532">
                  <c:v>1.7669999999999999</c:v>
                </c:pt>
                <c:pt idx="533">
                  <c:v>1.7669999999999999</c:v>
                </c:pt>
                <c:pt idx="534">
                  <c:v>1.7669999999999999</c:v>
                </c:pt>
                <c:pt idx="535">
                  <c:v>1.7669999999999999</c:v>
                </c:pt>
                <c:pt idx="536">
                  <c:v>1.7669999999999999</c:v>
                </c:pt>
                <c:pt idx="537">
                  <c:v>1.7669999999999999</c:v>
                </c:pt>
                <c:pt idx="538">
                  <c:v>1.915</c:v>
                </c:pt>
                <c:pt idx="539">
                  <c:v>1.915</c:v>
                </c:pt>
                <c:pt idx="540">
                  <c:v>1.915</c:v>
                </c:pt>
                <c:pt idx="541">
                  <c:v>1.915</c:v>
                </c:pt>
                <c:pt idx="542">
                  <c:v>1.915</c:v>
                </c:pt>
                <c:pt idx="543">
                  <c:v>1.915</c:v>
                </c:pt>
                <c:pt idx="544">
                  <c:v>2.0619999999999998</c:v>
                </c:pt>
                <c:pt idx="545">
                  <c:v>2.0619999999999998</c:v>
                </c:pt>
                <c:pt idx="546">
                  <c:v>2.0619999999999998</c:v>
                </c:pt>
                <c:pt idx="547">
                  <c:v>2.0619999999999998</c:v>
                </c:pt>
                <c:pt idx="548">
                  <c:v>2.0619999999999998</c:v>
                </c:pt>
                <c:pt idx="549">
                  <c:v>2.2090000000000001</c:v>
                </c:pt>
                <c:pt idx="550">
                  <c:v>2.2090000000000001</c:v>
                </c:pt>
                <c:pt idx="551">
                  <c:v>2.2090000000000001</c:v>
                </c:pt>
                <c:pt idx="552">
                  <c:v>2.2090000000000001</c:v>
                </c:pt>
                <c:pt idx="553">
                  <c:v>2.2090000000000001</c:v>
                </c:pt>
                <c:pt idx="554">
                  <c:v>2.3559999999999999</c:v>
                </c:pt>
                <c:pt idx="555">
                  <c:v>2.3559999999999999</c:v>
                </c:pt>
                <c:pt idx="556">
                  <c:v>2.3559999999999999</c:v>
                </c:pt>
                <c:pt idx="557">
                  <c:v>2.3559999999999999</c:v>
                </c:pt>
                <c:pt idx="558">
                  <c:v>2.3559999999999999</c:v>
                </c:pt>
                <c:pt idx="559">
                  <c:v>2.3559999999999999</c:v>
                </c:pt>
                <c:pt idx="560">
                  <c:v>2.504</c:v>
                </c:pt>
                <c:pt idx="561">
                  <c:v>2.504</c:v>
                </c:pt>
                <c:pt idx="562">
                  <c:v>2.504</c:v>
                </c:pt>
                <c:pt idx="563">
                  <c:v>2.504</c:v>
                </c:pt>
                <c:pt idx="564">
                  <c:v>2.504</c:v>
                </c:pt>
                <c:pt idx="565">
                  <c:v>2.6509999999999998</c:v>
                </c:pt>
                <c:pt idx="566">
                  <c:v>2.6509999999999998</c:v>
                </c:pt>
                <c:pt idx="567">
                  <c:v>2.6509999999999998</c:v>
                </c:pt>
                <c:pt idx="568">
                  <c:v>2.6509999999999998</c:v>
                </c:pt>
                <c:pt idx="569">
                  <c:v>2.6509999999999998</c:v>
                </c:pt>
                <c:pt idx="570">
                  <c:v>2.798</c:v>
                </c:pt>
                <c:pt idx="571">
                  <c:v>2.798</c:v>
                </c:pt>
                <c:pt idx="572">
                  <c:v>2.798</c:v>
                </c:pt>
                <c:pt idx="573">
                  <c:v>2.798</c:v>
                </c:pt>
                <c:pt idx="574">
                  <c:v>2.9460000000000002</c:v>
                </c:pt>
                <c:pt idx="575">
                  <c:v>2.9460000000000002</c:v>
                </c:pt>
                <c:pt idx="576">
                  <c:v>2.9460000000000002</c:v>
                </c:pt>
                <c:pt idx="577">
                  <c:v>2.9460000000000002</c:v>
                </c:pt>
                <c:pt idx="578">
                  <c:v>2.9460000000000002</c:v>
                </c:pt>
                <c:pt idx="579">
                  <c:v>3.093</c:v>
                </c:pt>
                <c:pt idx="580">
                  <c:v>3.093</c:v>
                </c:pt>
                <c:pt idx="581">
                  <c:v>3.093</c:v>
                </c:pt>
                <c:pt idx="582">
                  <c:v>3.093</c:v>
                </c:pt>
                <c:pt idx="583">
                  <c:v>3.24</c:v>
                </c:pt>
                <c:pt idx="584">
                  <c:v>3.24</c:v>
                </c:pt>
                <c:pt idx="585">
                  <c:v>3.24</c:v>
                </c:pt>
                <c:pt idx="586">
                  <c:v>3.24</c:v>
                </c:pt>
                <c:pt idx="587">
                  <c:v>3.24</c:v>
                </c:pt>
                <c:pt idx="588">
                  <c:v>3.387</c:v>
                </c:pt>
                <c:pt idx="589">
                  <c:v>3.387</c:v>
                </c:pt>
                <c:pt idx="590">
                  <c:v>3.387</c:v>
                </c:pt>
                <c:pt idx="591">
                  <c:v>3.387</c:v>
                </c:pt>
                <c:pt idx="592">
                  <c:v>3.5350000000000001</c:v>
                </c:pt>
                <c:pt idx="593">
                  <c:v>3.5350000000000001</c:v>
                </c:pt>
                <c:pt idx="594">
                  <c:v>3.5350000000000001</c:v>
                </c:pt>
                <c:pt idx="595">
                  <c:v>3.5350000000000001</c:v>
                </c:pt>
                <c:pt idx="596">
                  <c:v>3.5350000000000001</c:v>
                </c:pt>
                <c:pt idx="597">
                  <c:v>3.6819999999999999</c:v>
                </c:pt>
                <c:pt idx="598">
                  <c:v>3.6819999999999999</c:v>
                </c:pt>
                <c:pt idx="599">
                  <c:v>3.6819999999999999</c:v>
                </c:pt>
                <c:pt idx="600">
                  <c:v>3.6819999999999999</c:v>
                </c:pt>
                <c:pt idx="601">
                  <c:v>3.8290000000000002</c:v>
                </c:pt>
                <c:pt idx="602">
                  <c:v>3.8290000000000002</c:v>
                </c:pt>
                <c:pt idx="603">
                  <c:v>3.8290000000000002</c:v>
                </c:pt>
                <c:pt idx="604">
                  <c:v>3.8290000000000002</c:v>
                </c:pt>
                <c:pt idx="605">
                  <c:v>3.976</c:v>
                </c:pt>
                <c:pt idx="606">
                  <c:v>3.976</c:v>
                </c:pt>
                <c:pt idx="607">
                  <c:v>3.976</c:v>
                </c:pt>
                <c:pt idx="608">
                  <c:v>3.976</c:v>
                </c:pt>
                <c:pt idx="609">
                  <c:v>4.1239999999999997</c:v>
                </c:pt>
                <c:pt idx="610">
                  <c:v>4.1239999999999997</c:v>
                </c:pt>
                <c:pt idx="611">
                  <c:v>4.1239999999999997</c:v>
                </c:pt>
                <c:pt idx="612">
                  <c:v>4.1239999999999997</c:v>
                </c:pt>
                <c:pt idx="613">
                  <c:v>4.2709999999999999</c:v>
                </c:pt>
                <c:pt idx="614">
                  <c:v>4.2709999999999999</c:v>
                </c:pt>
                <c:pt idx="615">
                  <c:v>4.2709999999999999</c:v>
                </c:pt>
                <c:pt idx="616">
                  <c:v>4.2709999999999999</c:v>
                </c:pt>
                <c:pt idx="617">
                  <c:v>4.4180000000000001</c:v>
                </c:pt>
                <c:pt idx="618">
                  <c:v>4.4180000000000001</c:v>
                </c:pt>
                <c:pt idx="619">
                  <c:v>4.4180000000000001</c:v>
                </c:pt>
                <c:pt idx="620">
                  <c:v>4.5659999999999998</c:v>
                </c:pt>
                <c:pt idx="621">
                  <c:v>4.5659999999999998</c:v>
                </c:pt>
                <c:pt idx="622">
                  <c:v>4.5659999999999998</c:v>
                </c:pt>
                <c:pt idx="623">
                  <c:v>4.5659999999999998</c:v>
                </c:pt>
                <c:pt idx="624">
                  <c:v>4.7130000000000001</c:v>
                </c:pt>
                <c:pt idx="625">
                  <c:v>4.7130000000000001</c:v>
                </c:pt>
                <c:pt idx="626">
                  <c:v>4.7130000000000001</c:v>
                </c:pt>
                <c:pt idx="627">
                  <c:v>4.8600000000000003</c:v>
                </c:pt>
                <c:pt idx="628">
                  <c:v>4.8600000000000003</c:v>
                </c:pt>
                <c:pt idx="629">
                  <c:v>4.8600000000000003</c:v>
                </c:pt>
                <c:pt idx="630">
                  <c:v>5.0069999999999997</c:v>
                </c:pt>
                <c:pt idx="631">
                  <c:v>5.0069999999999997</c:v>
                </c:pt>
                <c:pt idx="632">
                  <c:v>5.1550000000000002</c:v>
                </c:pt>
                <c:pt idx="633">
                  <c:v>5.1550000000000002</c:v>
                </c:pt>
                <c:pt idx="634">
                  <c:v>5.1550000000000002</c:v>
                </c:pt>
                <c:pt idx="635">
                  <c:v>5.3019999999999996</c:v>
                </c:pt>
                <c:pt idx="636">
                  <c:v>5.3019999999999996</c:v>
                </c:pt>
                <c:pt idx="637">
                  <c:v>5.4489999999999998</c:v>
                </c:pt>
                <c:pt idx="638">
                  <c:v>5.4489999999999998</c:v>
                </c:pt>
                <c:pt idx="639">
                  <c:v>5.5960000000000001</c:v>
                </c:pt>
                <c:pt idx="640">
                  <c:v>5.5960000000000001</c:v>
                </c:pt>
                <c:pt idx="641">
                  <c:v>5.7439999999999998</c:v>
                </c:pt>
                <c:pt idx="642">
                  <c:v>5.7439999999999998</c:v>
                </c:pt>
                <c:pt idx="643">
                  <c:v>5.7439999999999998</c:v>
                </c:pt>
                <c:pt idx="644">
                  <c:v>5.891</c:v>
                </c:pt>
                <c:pt idx="645">
                  <c:v>6.0380000000000003</c:v>
                </c:pt>
                <c:pt idx="646">
                  <c:v>6.0380000000000003</c:v>
                </c:pt>
                <c:pt idx="647">
                  <c:v>6.1859999999999999</c:v>
                </c:pt>
                <c:pt idx="648">
                  <c:v>6.1859999999999999</c:v>
                </c:pt>
                <c:pt idx="649">
                  <c:v>6.3330000000000002</c:v>
                </c:pt>
                <c:pt idx="650">
                  <c:v>6.3330000000000002</c:v>
                </c:pt>
                <c:pt idx="651">
                  <c:v>6.48</c:v>
                </c:pt>
                <c:pt idx="652">
                  <c:v>6.6269999999999998</c:v>
                </c:pt>
                <c:pt idx="653">
                  <c:v>6.6269999999999998</c:v>
                </c:pt>
                <c:pt idx="654">
                  <c:v>6.7750000000000004</c:v>
                </c:pt>
                <c:pt idx="655">
                  <c:v>6.7750000000000004</c:v>
                </c:pt>
                <c:pt idx="656">
                  <c:v>6.9219999999999997</c:v>
                </c:pt>
                <c:pt idx="657">
                  <c:v>7.069</c:v>
                </c:pt>
                <c:pt idx="658">
                  <c:v>7.069</c:v>
                </c:pt>
                <c:pt idx="659">
                  <c:v>7.2160000000000002</c:v>
                </c:pt>
                <c:pt idx="660">
                  <c:v>7.3639999999999999</c:v>
                </c:pt>
                <c:pt idx="661">
                  <c:v>7.3639999999999999</c:v>
                </c:pt>
                <c:pt idx="662">
                  <c:v>7.5110000000000001</c:v>
                </c:pt>
                <c:pt idx="663">
                  <c:v>7.6580000000000004</c:v>
                </c:pt>
                <c:pt idx="664">
                  <c:v>7.6580000000000004</c:v>
                </c:pt>
                <c:pt idx="665">
                  <c:v>7.806</c:v>
                </c:pt>
                <c:pt idx="666">
                  <c:v>7.9530000000000003</c:v>
                </c:pt>
                <c:pt idx="667">
                  <c:v>8.1</c:v>
                </c:pt>
                <c:pt idx="668">
                  <c:v>8.2469999999999999</c:v>
                </c:pt>
                <c:pt idx="669">
                  <c:v>8.3949999999999996</c:v>
                </c:pt>
                <c:pt idx="670">
                  <c:v>8.5419999999999998</c:v>
                </c:pt>
                <c:pt idx="671">
                  <c:v>8.5419999999999998</c:v>
                </c:pt>
                <c:pt idx="672">
                  <c:v>8.6890000000000001</c:v>
                </c:pt>
                <c:pt idx="673">
                  <c:v>8.984</c:v>
                </c:pt>
                <c:pt idx="674">
                  <c:v>8.984</c:v>
                </c:pt>
                <c:pt idx="675">
                  <c:v>9.1310000000000002</c:v>
                </c:pt>
                <c:pt idx="676">
                  <c:v>9.2780000000000005</c:v>
                </c:pt>
                <c:pt idx="677">
                  <c:v>9.4260000000000002</c:v>
                </c:pt>
                <c:pt idx="678">
                  <c:v>9.5730000000000004</c:v>
                </c:pt>
                <c:pt idx="679">
                  <c:v>9.7200000000000006</c:v>
                </c:pt>
                <c:pt idx="680">
                  <c:v>9.8670000000000009</c:v>
                </c:pt>
                <c:pt idx="681">
                  <c:v>10.015000000000001</c:v>
                </c:pt>
                <c:pt idx="682">
                  <c:v>10.162000000000001</c:v>
                </c:pt>
                <c:pt idx="683">
                  <c:v>10.308999999999999</c:v>
                </c:pt>
                <c:pt idx="684">
                  <c:v>10.457000000000001</c:v>
                </c:pt>
                <c:pt idx="685">
                  <c:v>10.603999999999999</c:v>
                </c:pt>
                <c:pt idx="686">
                  <c:v>10.603999999999999</c:v>
                </c:pt>
                <c:pt idx="687">
                  <c:v>10.898</c:v>
                </c:pt>
                <c:pt idx="688">
                  <c:v>10.898</c:v>
                </c:pt>
                <c:pt idx="689">
                  <c:v>11.045999999999999</c:v>
                </c:pt>
                <c:pt idx="690">
                  <c:v>11.193</c:v>
                </c:pt>
                <c:pt idx="691">
                  <c:v>11.34</c:v>
                </c:pt>
                <c:pt idx="692">
                  <c:v>11.487</c:v>
                </c:pt>
                <c:pt idx="693">
                  <c:v>11.635</c:v>
                </c:pt>
                <c:pt idx="694">
                  <c:v>11.635</c:v>
                </c:pt>
                <c:pt idx="695">
                  <c:v>11.782</c:v>
                </c:pt>
                <c:pt idx="696">
                  <c:v>11.929</c:v>
                </c:pt>
                <c:pt idx="697">
                  <c:v>12.077</c:v>
                </c:pt>
                <c:pt idx="698">
                  <c:v>12.224</c:v>
                </c:pt>
                <c:pt idx="699">
                  <c:v>12.371</c:v>
                </c:pt>
                <c:pt idx="700">
                  <c:v>12.518000000000001</c:v>
                </c:pt>
                <c:pt idx="701">
                  <c:v>12.666</c:v>
                </c:pt>
                <c:pt idx="702">
                  <c:v>12.666</c:v>
                </c:pt>
                <c:pt idx="703">
                  <c:v>12.813000000000001</c:v>
                </c:pt>
                <c:pt idx="704">
                  <c:v>12.96</c:v>
                </c:pt>
                <c:pt idx="705">
                  <c:v>13.108000000000001</c:v>
                </c:pt>
                <c:pt idx="706">
                  <c:v>13.255000000000001</c:v>
                </c:pt>
                <c:pt idx="707">
                  <c:v>13.401999999999999</c:v>
                </c:pt>
                <c:pt idx="708">
                  <c:v>13.548999999999999</c:v>
                </c:pt>
                <c:pt idx="709">
                  <c:v>13.548999999999999</c:v>
                </c:pt>
                <c:pt idx="710">
                  <c:v>13.696999999999999</c:v>
                </c:pt>
                <c:pt idx="711">
                  <c:v>13.843999999999999</c:v>
                </c:pt>
                <c:pt idx="712">
                  <c:v>13.991</c:v>
                </c:pt>
                <c:pt idx="713">
                  <c:v>14.138</c:v>
                </c:pt>
                <c:pt idx="714">
                  <c:v>14.138</c:v>
                </c:pt>
                <c:pt idx="715">
                  <c:v>14.286</c:v>
                </c:pt>
                <c:pt idx="716">
                  <c:v>14.433</c:v>
                </c:pt>
                <c:pt idx="717">
                  <c:v>14.58</c:v>
                </c:pt>
                <c:pt idx="718">
                  <c:v>14.728</c:v>
                </c:pt>
                <c:pt idx="719">
                  <c:v>14.728</c:v>
                </c:pt>
                <c:pt idx="720">
                  <c:v>14.875</c:v>
                </c:pt>
                <c:pt idx="721">
                  <c:v>15.022</c:v>
                </c:pt>
                <c:pt idx="722">
                  <c:v>15.169</c:v>
                </c:pt>
                <c:pt idx="723">
                  <c:v>15.169</c:v>
                </c:pt>
                <c:pt idx="724">
                  <c:v>15.317</c:v>
                </c:pt>
                <c:pt idx="725">
                  <c:v>15.464</c:v>
                </c:pt>
                <c:pt idx="726">
                  <c:v>15.611000000000001</c:v>
                </c:pt>
                <c:pt idx="727">
                  <c:v>15.611000000000001</c:v>
                </c:pt>
                <c:pt idx="728">
                  <c:v>15.757999999999999</c:v>
                </c:pt>
                <c:pt idx="729">
                  <c:v>15.906000000000001</c:v>
                </c:pt>
                <c:pt idx="730">
                  <c:v>15.906000000000001</c:v>
                </c:pt>
                <c:pt idx="731">
                  <c:v>16.053000000000001</c:v>
                </c:pt>
                <c:pt idx="732">
                  <c:v>16.2</c:v>
                </c:pt>
                <c:pt idx="733">
                  <c:v>16.347999999999999</c:v>
                </c:pt>
                <c:pt idx="734">
                  <c:v>16.347999999999999</c:v>
                </c:pt>
                <c:pt idx="735">
                  <c:v>16.495000000000001</c:v>
                </c:pt>
                <c:pt idx="736">
                  <c:v>16.641999999999999</c:v>
                </c:pt>
                <c:pt idx="737">
                  <c:v>16.641999999999999</c:v>
                </c:pt>
                <c:pt idx="738">
                  <c:v>16.789000000000001</c:v>
                </c:pt>
                <c:pt idx="739">
                  <c:v>16.937000000000001</c:v>
                </c:pt>
                <c:pt idx="740">
                  <c:v>16.937000000000001</c:v>
                </c:pt>
                <c:pt idx="741">
                  <c:v>17.084</c:v>
                </c:pt>
                <c:pt idx="742">
                  <c:v>17.231000000000002</c:v>
                </c:pt>
                <c:pt idx="743">
                  <c:v>17.231000000000002</c:v>
                </c:pt>
                <c:pt idx="744">
                  <c:v>17.378</c:v>
                </c:pt>
                <c:pt idx="745">
                  <c:v>17.526</c:v>
                </c:pt>
                <c:pt idx="746">
                  <c:v>17.526</c:v>
                </c:pt>
                <c:pt idx="747">
                  <c:v>17.672999999999998</c:v>
                </c:pt>
                <c:pt idx="748">
                  <c:v>17.82</c:v>
                </c:pt>
                <c:pt idx="749">
                  <c:v>17.82</c:v>
                </c:pt>
                <c:pt idx="750">
                  <c:v>17.968</c:v>
                </c:pt>
                <c:pt idx="751">
                  <c:v>18.114999999999998</c:v>
                </c:pt>
                <c:pt idx="752">
                  <c:v>18.114999999999998</c:v>
                </c:pt>
                <c:pt idx="753">
                  <c:v>18.262</c:v>
                </c:pt>
                <c:pt idx="754">
                  <c:v>18.262</c:v>
                </c:pt>
                <c:pt idx="755">
                  <c:v>18.408999999999999</c:v>
                </c:pt>
                <c:pt idx="756">
                  <c:v>18.556999999999999</c:v>
                </c:pt>
                <c:pt idx="757">
                  <c:v>18.556999999999999</c:v>
                </c:pt>
                <c:pt idx="758">
                  <c:v>18.704000000000001</c:v>
                </c:pt>
                <c:pt idx="759">
                  <c:v>18.850999999999999</c:v>
                </c:pt>
                <c:pt idx="760">
                  <c:v>18.998999999999999</c:v>
                </c:pt>
                <c:pt idx="761">
                  <c:v>19.146000000000001</c:v>
                </c:pt>
                <c:pt idx="762">
                  <c:v>19.146000000000001</c:v>
                </c:pt>
                <c:pt idx="763">
                  <c:v>19.292999999999999</c:v>
                </c:pt>
                <c:pt idx="764">
                  <c:v>19.440000000000001</c:v>
                </c:pt>
                <c:pt idx="765">
                  <c:v>19.440000000000001</c:v>
                </c:pt>
                <c:pt idx="766">
                  <c:v>19.588000000000001</c:v>
                </c:pt>
                <c:pt idx="767">
                  <c:v>19.588000000000001</c:v>
                </c:pt>
                <c:pt idx="768">
                  <c:v>19.734999999999999</c:v>
                </c:pt>
                <c:pt idx="769">
                  <c:v>19.734999999999999</c:v>
                </c:pt>
                <c:pt idx="770">
                  <c:v>19.882000000000001</c:v>
                </c:pt>
                <c:pt idx="771">
                  <c:v>20.029</c:v>
                </c:pt>
                <c:pt idx="772">
                  <c:v>20.029</c:v>
                </c:pt>
                <c:pt idx="773">
                  <c:v>20.177</c:v>
                </c:pt>
                <c:pt idx="774">
                  <c:v>20.177</c:v>
                </c:pt>
                <c:pt idx="775">
                  <c:v>20.324000000000002</c:v>
                </c:pt>
                <c:pt idx="776">
                  <c:v>20.471</c:v>
                </c:pt>
                <c:pt idx="777">
                  <c:v>20.471</c:v>
                </c:pt>
                <c:pt idx="778">
                  <c:v>20.619</c:v>
                </c:pt>
                <c:pt idx="779">
                  <c:v>20.619</c:v>
                </c:pt>
                <c:pt idx="780">
                  <c:v>20.765999999999998</c:v>
                </c:pt>
                <c:pt idx="781">
                  <c:v>20.913</c:v>
                </c:pt>
                <c:pt idx="782">
                  <c:v>20.913</c:v>
                </c:pt>
                <c:pt idx="783">
                  <c:v>21.06</c:v>
                </c:pt>
                <c:pt idx="784">
                  <c:v>21.207999999999998</c:v>
                </c:pt>
                <c:pt idx="785">
                  <c:v>21.207999999999998</c:v>
                </c:pt>
                <c:pt idx="786">
                  <c:v>21.355</c:v>
                </c:pt>
                <c:pt idx="787">
                  <c:v>21.501999999999999</c:v>
                </c:pt>
                <c:pt idx="788">
                  <c:v>21.501999999999999</c:v>
                </c:pt>
                <c:pt idx="789">
                  <c:v>21.501999999999999</c:v>
                </c:pt>
                <c:pt idx="790">
                  <c:v>21.649000000000001</c:v>
                </c:pt>
                <c:pt idx="791">
                  <c:v>21.797000000000001</c:v>
                </c:pt>
                <c:pt idx="792">
                  <c:v>21.797000000000001</c:v>
                </c:pt>
                <c:pt idx="793">
                  <c:v>21.943999999999999</c:v>
                </c:pt>
                <c:pt idx="794">
                  <c:v>22.091000000000001</c:v>
                </c:pt>
                <c:pt idx="795">
                  <c:v>22.091000000000001</c:v>
                </c:pt>
                <c:pt idx="796">
                  <c:v>22.239000000000001</c:v>
                </c:pt>
                <c:pt idx="797">
                  <c:v>22.239000000000001</c:v>
                </c:pt>
                <c:pt idx="798">
                  <c:v>22.385999999999999</c:v>
                </c:pt>
                <c:pt idx="799">
                  <c:v>22.385999999999999</c:v>
                </c:pt>
                <c:pt idx="800">
                  <c:v>22.533000000000001</c:v>
                </c:pt>
                <c:pt idx="801">
                  <c:v>22.68</c:v>
                </c:pt>
                <c:pt idx="802">
                  <c:v>22.68</c:v>
                </c:pt>
                <c:pt idx="803">
                  <c:v>22.827999999999999</c:v>
                </c:pt>
                <c:pt idx="804">
                  <c:v>22.827999999999999</c:v>
                </c:pt>
                <c:pt idx="805">
                  <c:v>22.975000000000001</c:v>
                </c:pt>
                <c:pt idx="806">
                  <c:v>22.975000000000001</c:v>
                </c:pt>
                <c:pt idx="807">
                  <c:v>23.122</c:v>
                </c:pt>
                <c:pt idx="808">
                  <c:v>23.122</c:v>
                </c:pt>
                <c:pt idx="809">
                  <c:v>23.27</c:v>
                </c:pt>
                <c:pt idx="810">
                  <c:v>23.27</c:v>
                </c:pt>
                <c:pt idx="811">
                  <c:v>23.417000000000002</c:v>
                </c:pt>
                <c:pt idx="812">
                  <c:v>23.417000000000002</c:v>
                </c:pt>
                <c:pt idx="813">
                  <c:v>23.564</c:v>
                </c:pt>
                <c:pt idx="814">
                  <c:v>23.564</c:v>
                </c:pt>
                <c:pt idx="815">
                  <c:v>23.710999999999999</c:v>
                </c:pt>
                <c:pt idx="816">
                  <c:v>23.710999999999999</c:v>
                </c:pt>
                <c:pt idx="817">
                  <c:v>23.859000000000002</c:v>
                </c:pt>
                <c:pt idx="818">
                  <c:v>23.859000000000002</c:v>
                </c:pt>
                <c:pt idx="819">
                  <c:v>24.006</c:v>
                </c:pt>
                <c:pt idx="820">
                  <c:v>24.006</c:v>
                </c:pt>
                <c:pt idx="821">
                  <c:v>24.152999999999999</c:v>
                </c:pt>
                <c:pt idx="822">
                  <c:v>24.152999999999999</c:v>
                </c:pt>
                <c:pt idx="823">
                  <c:v>24.152999999999999</c:v>
                </c:pt>
                <c:pt idx="824">
                  <c:v>24.3</c:v>
                </c:pt>
                <c:pt idx="825">
                  <c:v>24.3</c:v>
                </c:pt>
                <c:pt idx="826">
                  <c:v>24.448</c:v>
                </c:pt>
                <c:pt idx="827">
                  <c:v>24.448</c:v>
                </c:pt>
                <c:pt idx="828">
                  <c:v>24.448</c:v>
                </c:pt>
                <c:pt idx="829">
                  <c:v>24.594999999999999</c:v>
                </c:pt>
                <c:pt idx="830">
                  <c:v>24.594999999999999</c:v>
                </c:pt>
                <c:pt idx="831">
                  <c:v>24.594999999999999</c:v>
                </c:pt>
                <c:pt idx="832">
                  <c:v>24.742000000000001</c:v>
                </c:pt>
                <c:pt idx="833">
                  <c:v>24.742000000000001</c:v>
                </c:pt>
                <c:pt idx="834">
                  <c:v>24.742000000000001</c:v>
                </c:pt>
                <c:pt idx="835">
                  <c:v>24.89</c:v>
                </c:pt>
                <c:pt idx="836">
                  <c:v>24.89</c:v>
                </c:pt>
                <c:pt idx="837">
                  <c:v>24.89</c:v>
                </c:pt>
                <c:pt idx="838">
                  <c:v>24.89</c:v>
                </c:pt>
                <c:pt idx="839">
                  <c:v>24.89</c:v>
                </c:pt>
                <c:pt idx="840">
                  <c:v>25.036999999999999</c:v>
                </c:pt>
                <c:pt idx="841">
                  <c:v>25.036999999999999</c:v>
                </c:pt>
                <c:pt idx="842">
                  <c:v>25.036999999999999</c:v>
                </c:pt>
                <c:pt idx="843">
                  <c:v>25.036999999999999</c:v>
                </c:pt>
                <c:pt idx="844">
                  <c:v>25.184000000000001</c:v>
                </c:pt>
                <c:pt idx="845">
                  <c:v>25.184000000000001</c:v>
                </c:pt>
                <c:pt idx="846">
                  <c:v>25.184000000000001</c:v>
                </c:pt>
                <c:pt idx="847">
                  <c:v>25.184000000000001</c:v>
                </c:pt>
                <c:pt idx="848">
                  <c:v>25.184000000000001</c:v>
                </c:pt>
                <c:pt idx="849">
                  <c:v>25.331</c:v>
                </c:pt>
                <c:pt idx="850">
                  <c:v>25.331</c:v>
                </c:pt>
                <c:pt idx="851">
                  <c:v>25.331</c:v>
                </c:pt>
                <c:pt idx="852">
                  <c:v>25.331</c:v>
                </c:pt>
                <c:pt idx="853">
                  <c:v>25.331</c:v>
                </c:pt>
                <c:pt idx="854">
                  <c:v>25.331</c:v>
                </c:pt>
                <c:pt idx="855">
                  <c:v>25.478999999999999</c:v>
                </c:pt>
                <c:pt idx="856">
                  <c:v>25.478999999999999</c:v>
                </c:pt>
                <c:pt idx="857">
                  <c:v>25.478999999999999</c:v>
                </c:pt>
                <c:pt idx="858">
                  <c:v>25.478999999999999</c:v>
                </c:pt>
                <c:pt idx="859">
                  <c:v>25.478999999999999</c:v>
                </c:pt>
                <c:pt idx="860">
                  <c:v>25.478999999999999</c:v>
                </c:pt>
                <c:pt idx="861">
                  <c:v>25.626000000000001</c:v>
                </c:pt>
                <c:pt idx="862">
                  <c:v>25.626000000000001</c:v>
                </c:pt>
                <c:pt idx="863">
                  <c:v>25.626000000000001</c:v>
                </c:pt>
                <c:pt idx="864">
                  <c:v>25.626000000000001</c:v>
                </c:pt>
                <c:pt idx="865">
                  <c:v>25.626000000000001</c:v>
                </c:pt>
                <c:pt idx="866">
                  <c:v>25.626000000000001</c:v>
                </c:pt>
                <c:pt idx="867">
                  <c:v>25.626000000000001</c:v>
                </c:pt>
                <c:pt idx="868">
                  <c:v>25.773</c:v>
                </c:pt>
                <c:pt idx="869">
                  <c:v>25.773</c:v>
                </c:pt>
                <c:pt idx="870">
                  <c:v>25.773</c:v>
                </c:pt>
                <c:pt idx="871">
                  <c:v>25.773</c:v>
                </c:pt>
                <c:pt idx="872">
                  <c:v>25.773</c:v>
                </c:pt>
                <c:pt idx="873">
                  <c:v>25.773</c:v>
                </c:pt>
                <c:pt idx="874">
                  <c:v>25.773</c:v>
                </c:pt>
                <c:pt idx="875">
                  <c:v>25.92</c:v>
                </c:pt>
                <c:pt idx="876">
                  <c:v>25.92</c:v>
                </c:pt>
                <c:pt idx="877">
                  <c:v>25.92</c:v>
                </c:pt>
                <c:pt idx="878">
                  <c:v>25.92</c:v>
                </c:pt>
                <c:pt idx="879">
                  <c:v>25.92</c:v>
                </c:pt>
                <c:pt idx="880">
                  <c:v>25.92</c:v>
                </c:pt>
                <c:pt idx="881">
                  <c:v>25.92</c:v>
                </c:pt>
                <c:pt idx="882">
                  <c:v>26.068000000000001</c:v>
                </c:pt>
                <c:pt idx="883">
                  <c:v>26.068000000000001</c:v>
                </c:pt>
                <c:pt idx="884">
                  <c:v>26.068000000000001</c:v>
                </c:pt>
                <c:pt idx="885">
                  <c:v>26.068000000000001</c:v>
                </c:pt>
                <c:pt idx="886">
                  <c:v>26.068000000000001</c:v>
                </c:pt>
                <c:pt idx="887">
                  <c:v>26.068000000000001</c:v>
                </c:pt>
                <c:pt idx="888">
                  <c:v>26.068000000000001</c:v>
                </c:pt>
                <c:pt idx="889">
                  <c:v>26.215</c:v>
                </c:pt>
                <c:pt idx="890">
                  <c:v>26.215</c:v>
                </c:pt>
                <c:pt idx="891">
                  <c:v>26.215</c:v>
                </c:pt>
                <c:pt idx="892">
                  <c:v>26.215</c:v>
                </c:pt>
                <c:pt idx="893">
                  <c:v>26.215</c:v>
                </c:pt>
                <c:pt idx="894">
                  <c:v>26.215</c:v>
                </c:pt>
                <c:pt idx="895">
                  <c:v>26.215</c:v>
                </c:pt>
                <c:pt idx="896">
                  <c:v>26.361999999999998</c:v>
                </c:pt>
                <c:pt idx="897">
                  <c:v>26.361999999999998</c:v>
                </c:pt>
                <c:pt idx="898">
                  <c:v>26.361999999999998</c:v>
                </c:pt>
                <c:pt idx="899">
                  <c:v>26.361999999999998</c:v>
                </c:pt>
                <c:pt idx="900">
                  <c:v>26.361999999999998</c:v>
                </c:pt>
                <c:pt idx="901">
                  <c:v>26.361999999999998</c:v>
                </c:pt>
                <c:pt idx="902">
                  <c:v>26.361999999999998</c:v>
                </c:pt>
                <c:pt idx="903">
                  <c:v>26.51</c:v>
                </c:pt>
                <c:pt idx="904">
                  <c:v>26.51</c:v>
                </c:pt>
                <c:pt idx="905">
                  <c:v>26.51</c:v>
                </c:pt>
                <c:pt idx="906">
                  <c:v>26.51</c:v>
                </c:pt>
                <c:pt idx="907">
                  <c:v>26.51</c:v>
                </c:pt>
                <c:pt idx="908">
                  <c:v>26.51</c:v>
                </c:pt>
                <c:pt idx="909">
                  <c:v>26.657</c:v>
                </c:pt>
                <c:pt idx="910">
                  <c:v>26.657</c:v>
                </c:pt>
                <c:pt idx="911">
                  <c:v>26.657</c:v>
                </c:pt>
                <c:pt idx="912">
                  <c:v>26.657</c:v>
                </c:pt>
                <c:pt idx="913">
                  <c:v>26.657</c:v>
                </c:pt>
                <c:pt idx="914">
                  <c:v>26.657</c:v>
                </c:pt>
                <c:pt idx="915">
                  <c:v>26.803999999999998</c:v>
                </c:pt>
                <c:pt idx="916">
                  <c:v>26.803999999999998</c:v>
                </c:pt>
                <c:pt idx="917">
                  <c:v>26.803999999999998</c:v>
                </c:pt>
                <c:pt idx="918">
                  <c:v>26.803999999999998</c:v>
                </c:pt>
                <c:pt idx="919">
                  <c:v>26.803999999999998</c:v>
                </c:pt>
                <c:pt idx="920">
                  <c:v>26.951000000000001</c:v>
                </c:pt>
                <c:pt idx="921">
                  <c:v>26.951000000000001</c:v>
                </c:pt>
                <c:pt idx="922">
                  <c:v>26.951000000000001</c:v>
                </c:pt>
                <c:pt idx="923">
                  <c:v>26.951000000000001</c:v>
                </c:pt>
                <c:pt idx="924">
                  <c:v>26.951000000000001</c:v>
                </c:pt>
                <c:pt idx="925">
                  <c:v>26.951000000000001</c:v>
                </c:pt>
                <c:pt idx="926">
                  <c:v>27.099</c:v>
                </c:pt>
                <c:pt idx="927">
                  <c:v>27.099</c:v>
                </c:pt>
                <c:pt idx="928">
                  <c:v>27.099</c:v>
                </c:pt>
                <c:pt idx="929">
                  <c:v>27.099</c:v>
                </c:pt>
                <c:pt idx="930">
                  <c:v>27.099</c:v>
                </c:pt>
                <c:pt idx="931">
                  <c:v>27.099</c:v>
                </c:pt>
                <c:pt idx="932">
                  <c:v>27.245999999999999</c:v>
                </c:pt>
                <c:pt idx="933">
                  <c:v>27.245999999999999</c:v>
                </c:pt>
                <c:pt idx="934">
                  <c:v>27.245999999999999</c:v>
                </c:pt>
                <c:pt idx="935">
                  <c:v>27.245999999999999</c:v>
                </c:pt>
                <c:pt idx="936">
                  <c:v>27.245999999999999</c:v>
                </c:pt>
                <c:pt idx="937">
                  <c:v>27.393000000000001</c:v>
                </c:pt>
                <c:pt idx="938">
                  <c:v>27.393000000000001</c:v>
                </c:pt>
                <c:pt idx="939">
                  <c:v>27.393000000000001</c:v>
                </c:pt>
                <c:pt idx="940">
                  <c:v>27.393000000000001</c:v>
                </c:pt>
                <c:pt idx="941">
                  <c:v>27.393000000000001</c:v>
                </c:pt>
                <c:pt idx="942">
                  <c:v>27.393000000000001</c:v>
                </c:pt>
                <c:pt idx="943">
                  <c:v>27.54</c:v>
                </c:pt>
                <c:pt idx="944">
                  <c:v>27.54</c:v>
                </c:pt>
                <c:pt idx="945">
                  <c:v>27.54</c:v>
                </c:pt>
                <c:pt idx="946">
                  <c:v>27.54</c:v>
                </c:pt>
                <c:pt idx="947">
                  <c:v>27.54</c:v>
                </c:pt>
                <c:pt idx="948">
                  <c:v>27.687999999999999</c:v>
                </c:pt>
                <c:pt idx="949">
                  <c:v>27.687999999999999</c:v>
                </c:pt>
                <c:pt idx="950">
                  <c:v>27.687999999999999</c:v>
                </c:pt>
                <c:pt idx="951">
                  <c:v>27.687999999999999</c:v>
                </c:pt>
                <c:pt idx="952">
                  <c:v>27.687999999999999</c:v>
                </c:pt>
                <c:pt idx="953">
                  <c:v>27.687999999999999</c:v>
                </c:pt>
                <c:pt idx="954">
                  <c:v>27.835000000000001</c:v>
                </c:pt>
                <c:pt idx="955">
                  <c:v>27.835000000000001</c:v>
                </c:pt>
                <c:pt idx="956">
                  <c:v>27.835000000000001</c:v>
                </c:pt>
                <c:pt idx="957">
                  <c:v>27.835000000000001</c:v>
                </c:pt>
                <c:pt idx="958">
                  <c:v>27.835000000000001</c:v>
                </c:pt>
                <c:pt idx="959">
                  <c:v>27.835000000000001</c:v>
                </c:pt>
                <c:pt idx="960">
                  <c:v>27.981999999999999</c:v>
                </c:pt>
                <c:pt idx="961">
                  <c:v>27.981999999999999</c:v>
                </c:pt>
                <c:pt idx="962">
                  <c:v>27.981999999999999</c:v>
                </c:pt>
                <c:pt idx="963">
                  <c:v>27.981999999999999</c:v>
                </c:pt>
                <c:pt idx="964">
                  <c:v>27.981999999999999</c:v>
                </c:pt>
                <c:pt idx="965">
                  <c:v>28.13</c:v>
                </c:pt>
                <c:pt idx="966">
                  <c:v>28.13</c:v>
                </c:pt>
                <c:pt idx="967">
                  <c:v>28.13</c:v>
                </c:pt>
                <c:pt idx="968">
                  <c:v>28.13</c:v>
                </c:pt>
                <c:pt idx="969">
                  <c:v>28.13</c:v>
                </c:pt>
                <c:pt idx="970">
                  <c:v>28.13</c:v>
                </c:pt>
                <c:pt idx="971">
                  <c:v>28.277000000000001</c:v>
                </c:pt>
                <c:pt idx="972">
                  <c:v>28.277000000000001</c:v>
                </c:pt>
                <c:pt idx="973">
                  <c:v>28.277000000000001</c:v>
                </c:pt>
                <c:pt idx="974">
                  <c:v>28.277000000000001</c:v>
                </c:pt>
                <c:pt idx="975">
                  <c:v>28.277000000000001</c:v>
                </c:pt>
                <c:pt idx="976">
                  <c:v>28.277000000000001</c:v>
                </c:pt>
                <c:pt idx="977">
                  <c:v>28.423999999999999</c:v>
                </c:pt>
                <c:pt idx="978">
                  <c:v>28.423999999999999</c:v>
                </c:pt>
                <c:pt idx="979">
                  <c:v>28.423999999999999</c:v>
                </c:pt>
                <c:pt idx="980">
                  <c:v>28.423999999999999</c:v>
                </c:pt>
                <c:pt idx="981">
                  <c:v>28.423999999999999</c:v>
                </c:pt>
                <c:pt idx="982">
                  <c:v>28.571000000000002</c:v>
                </c:pt>
                <c:pt idx="983">
                  <c:v>28.571000000000002</c:v>
                </c:pt>
                <c:pt idx="984">
                  <c:v>28.571000000000002</c:v>
                </c:pt>
                <c:pt idx="985">
                  <c:v>28.571000000000002</c:v>
                </c:pt>
                <c:pt idx="986">
                  <c:v>28.571000000000002</c:v>
                </c:pt>
                <c:pt idx="987">
                  <c:v>28.571000000000002</c:v>
                </c:pt>
                <c:pt idx="988">
                  <c:v>28.719000000000001</c:v>
                </c:pt>
                <c:pt idx="989">
                  <c:v>28.719000000000001</c:v>
                </c:pt>
                <c:pt idx="990">
                  <c:v>28.719000000000001</c:v>
                </c:pt>
                <c:pt idx="991">
                  <c:v>28.719000000000001</c:v>
                </c:pt>
                <c:pt idx="992">
                  <c:v>28.719000000000001</c:v>
                </c:pt>
                <c:pt idx="993">
                  <c:v>28.719000000000001</c:v>
                </c:pt>
                <c:pt idx="994">
                  <c:v>28.866</c:v>
                </c:pt>
                <c:pt idx="995">
                  <c:v>28.866</c:v>
                </c:pt>
                <c:pt idx="996">
                  <c:v>28.866</c:v>
                </c:pt>
                <c:pt idx="997">
                  <c:v>28.866</c:v>
                </c:pt>
                <c:pt idx="998">
                  <c:v>28.866</c:v>
                </c:pt>
                <c:pt idx="999">
                  <c:v>28.866</c:v>
                </c:pt>
                <c:pt idx="1000">
                  <c:v>29.013000000000002</c:v>
                </c:pt>
                <c:pt idx="1001">
                  <c:v>29.013000000000002</c:v>
                </c:pt>
                <c:pt idx="1002">
                  <c:v>29.013000000000002</c:v>
                </c:pt>
                <c:pt idx="1003">
                  <c:v>29.013000000000002</c:v>
                </c:pt>
                <c:pt idx="1004">
                  <c:v>29.013000000000002</c:v>
                </c:pt>
                <c:pt idx="1005">
                  <c:v>29.161000000000001</c:v>
                </c:pt>
                <c:pt idx="1006">
                  <c:v>29.161000000000001</c:v>
                </c:pt>
                <c:pt idx="1007">
                  <c:v>29.161000000000001</c:v>
                </c:pt>
                <c:pt idx="1008">
                  <c:v>29.161000000000001</c:v>
                </c:pt>
                <c:pt idx="1009">
                  <c:v>29.161000000000001</c:v>
                </c:pt>
                <c:pt idx="1010">
                  <c:v>29.161000000000001</c:v>
                </c:pt>
                <c:pt idx="1011">
                  <c:v>29.308</c:v>
                </c:pt>
                <c:pt idx="1012">
                  <c:v>29.308</c:v>
                </c:pt>
                <c:pt idx="1013">
                  <c:v>29.308</c:v>
                </c:pt>
                <c:pt idx="1014">
                  <c:v>29.308</c:v>
                </c:pt>
                <c:pt idx="1015">
                  <c:v>29.308</c:v>
                </c:pt>
                <c:pt idx="1016">
                  <c:v>29.308</c:v>
                </c:pt>
                <c:pt idx="1017">
                  <c:v>29.454999999999998</c:v>
                </c:pt>
                <c:pt idx="1018">
                  <c:v>29.454999999999998</c:v>
                </c:pt>
                <c:pt idx="1019">
                  <c:v>29.454999999999998</c:v>
                </c:pt>
                <c:pt idx="1020">
                  <c:v>29.454999999999998</c:v>
                </c:pt>
                <c:pt idx="1021">
                  <c:v>29.454999999999998</c:v>
                </c:pt>
                <c:pt idx="1022">
                  <c:v>29.454999999999998</c:v>
                </c:pt>
                <c:pt idx="1023">
                  <c:v>29.602</c:v>
                </c:pt>
                <c:pt idx="1024">
                  <c:v>29.602</c:v>
                </c:pt>
                <c:pt idx="1025">
                  <c:v>29.602</c:v>
                </c:pt>
                <c:pt idx="1026">
                  <c:v>29.602</c:v>
                </c:pt>
                <c:pt idx="1027">
                  <c:v>29.602</c:v>
                </c:pt>
                <c:pt idx="1028">
                  <c:v>29.602</c:v>
                </c:pt>
                <c:pt idx="1029">
                  <c:v>29.75</c:v>
                </c:pt>
                <c:pt idx="1030">
                  <c:v>29.75</c:v>
                </c:pt>
                <c:pt idx="1031">
                  <c:v>29.75</c:v>
                </c:pt>
                <c:pt idx="1032">
                  <c:v>29.75</c:v>
                </c:pt>
                <c:pt idx="1033">
                  <c:v>29.75</c:v>
                </c:pt>
                <c:pt idx="1034">
                  <c:v>29.75</c:v>
                </c:pt>
                <c:pt idx="1035">
                  <c:v>29.896999999999998</c:v>
                </c:pt>
                <c:pt idx="1036">
                  <c:v>29.896999999999998</c:v>
                </c:pt>
                <c:pt idx="1037">
                  <c:v>29.896999999999998</c:v>
                </c:pt>
                <c:pt idx="1038">
                  <c:v>29.896999999999998</c:v>
                </c:pt>
                <c:pt idx="1039">
                  <c:v>29.896999999999998</c:v>
                </c:pt>
                <c:pt idx="1040">
                  <c:v>30.044</c:v>
                </c:pt>
                <c:pt idx="1041">
                  <c:v>30.044</c:v>
                </c:pt>
                <c:pt idx="1042">
                  <c:v>30.044</c:v>
                </c:pt>
                <c:pt idx="1043">
                  <c:v>30.044</c:v>
                </c:pt>
                <c:pt idx="1044">
                  <c:v>30.044</c:v>
                </c:pt>
                <c:pt idx="1045">
                  <c:v>30.044</c:v>
                </c:pt>
                <c:pt idx="1046">
                  <c:v>30.190999999999999</c:v>
                </c:pt>
                <c:pt idx="1047">
                  <c:v>30.190999999999999</c:v>
                </c:pt>
                <c:pt idx="1048">
                  <c:v>30.190999999999999</c:v>
                </c:pt>
                <c:pt idx="1049">
                  <c:v>30.190999999999999</c:v>
                </c:pt>
                <c:pt idx="1050">
                  <c:v>30.190999999999999</c:v>
                </c:pt>
                <c:pt idx="1051">
                  <c:v>30.190999999999999</c:v>
                </c:pt>
                <c:pt idx="1052">
                  <c:v>30.338999999999999</c:v>
                </c:pt>
                <c:pt idx="1053">
                  <c:v>30.338999999999999</c:v>
                </c:pt>
                <c:pt idx="1054">
                  <c:v>30.338999999999999</c:v>
                </c:pt>
                <c:pt idx="1055">
                  <c:v>30.338999999999999</c:v>
                </c:pt>
                <c:pt idx="1056">
                  <c:v>30.338999999999999</c:v>
                </c:pt>
                <c:pt idx="1057">
                  <c:v>30.338999999999999</c:v>
                </c:pt>
                <c:pt idx="1058">
                  <c:v>30.486000000000001</c:v>
                </c:pt>
                <c:pt idx="1059">
                  <c:v>30.486000000000001</c:v>
                </c:pt>
                <c:pt idx="1060">
                  <c:v>30.486000000000001</c:v>
                </c:pt>
                <c:pt idx="1061">
                  <c:v>30.486000000000001</c:v>
                </c:pt>
                <c:pt idx="1062">
                  <c:v>30.486000000000001</c:v>
                </c:pt>
                <c:pt idx="1063">
                  <c:v>30.486000000000001</c:v>
                </c:pt>
                <c:pt idx="1064">
                  <c:v>30.632999999999999</c:v>
                </c:pt>
                <c:pt idx="1065">
                  <c:v>30.632999999999999</c:v>
                </c:pt>
                <c:pt idx="1066">
                  <c:v>30.632999999999999</c:v>
                </c:pt>
                <c:pt idx="1067">
                  <c:v>30.632999999999999</c:v>
                </c:pt>
                <c:pt idx="1068">
                  <c:v>30.632999999999999</c:v>
                </c:pt>
                <c:pt idx="1069">
                  <c:v>30.632999999999999</c:v>
                </c:pt>
                <c:pt idx="1070">
                  <c:v>30.780999999999999</c:v>
                </c:pt>
                <c:pt idx="1071">
                  <c:v>30.780999999999999</c:v>
                </c:pt>
                <c:pt idx="1072">
                  <c:v>30.780999999999999</c:v>
                </c:pt>
                <c:pt idx="1073">
                  <c:v>30.780999999999999</c:v>
                </c:pt>
                <c:pt idx="1074">
                  <c:v>30.780999999999999</c:v>
                </c:pt>
                <c:pt idx="1075">
                  <c:v>30.780999999999999</c:v>
                </c:pt>
                <c:pt idx="1076">
                  <c:v>30.928000000000001</c:v>
                </c:pt>
                <c:pt idx="1077">
                  <c:v>30.928000000000001</c:v>
                </c:pt>
                <c:pt idx="1078">
                  <c:v>30.928000000000001</c:v>
                </c:pt>
                <c:pt idx="1079">
                  <c:v>30.928000000000001</c:v>
                </c:pt>
                <c:pt idx="1080">
                  <c:v>30.928000000000001</c:v>
                </c:pt>
                <c:pt idx="1081">
                  <c:v>30.928000000000001</c:v>
                </c:pt>
                <c:pt idx="1082">
                  <c:v>31.074999999999999</c:v>
                </c:pt>
                <c:pt idx="1083">
                  <c:v>31.074999999999999</c:v>
                </c:pt>
                <c:pt idx="1084">
                  <c:v>31.074999999999999</c:v>
                </c:pt>
                <c:pt idx="1085">
                  <c:v>31.074999999999999</c:v>
                </c:pt>
                <c:pt idx="1086">
                  <c:v>31.074999999999999</c:v>
                </c:pt>
                <c:pt idx="1087">
                  <c:v>31.074999999999999</c:v>
                </c:pt>
                <c:pt idx="1088">
                  <c:v>31.222000000000001</c:v>
                </c:pt>
                <c:pt idx="1089">
                  <c:v>31.222000000000001</c:v>
                </c:pt>
                <c:pt idx="1090">
                  <c:v>31.222000000000001</c:v>
                </c:pt>
                <c:pt idx="1091">
                  <c:v>31.222000000000001</c:v>
                </c:pt>
                <c:pt idx="1092">
                  <c:v>31.222000000000001</c:v>
                </c:pt>
                <c:pt idx="1093">
                  <c:v>31.222000000000001</c:v>
                </c:pt>
                <c:pt idx="1094">
                  <c:v>31.37</c:v>
                </c:pt>
                <c:pt idx="1095">
                  <c:v>31.37</c:v>
                </c:pt>
                <c:pt idx="1096">
                  <c:v>31.37</c:v>
                </c:pt>
                <c:pt idx="1097">
                  <c:v>31.37</c:v>
                </c:pt>
                <c:pt idx="1098">
                  <c:v>31.37</c:v>
                </c:pt>
                <c:pt idx="1099">
                  <c:v>31.37</c:v>
                </c:pt>
                <c:pt idx="1100">
                  <c:v>31.516999999999999</c:v>
                </c:pt>
                <c:pt idx="1101">
                  <c:v>31.516999999999999</c:v>
                </c:pt>
                <c:pt idx="1102">
                  <c:v>31.516999999999999</c:v>
                </c:pt>
                <c:pt idx="1103">
                  <c:v>31.516999999999999</c:v>
                </c:pt>
                <c:pt idx="1104">
                  <c:v>31.516999999999999</c:v>
                </c:pt>
                <c:pt idx="1105">
                  <c:v>31.516999999999999</c:v>
                </c:pt>
                <c:pt idx="1106">
                  <c:v>31.664000000000001</c:v>
                </c:pt>
                <c:pt idx="1107">
                  <c:v>31.664000000000001</c:v>
                </c:pt>
                <c:pt idx="1108">
                  <c:v>31.664000000000001</c:v>
                </c:pt>
                <c:pt idx="1109">
                  <c:v>31.664000000000001</c:v>
                </c:pt>
                <c:pt idx="1110">
                  <c:v>31.664000000000001</c:v>
                </c:pt>
                <c:pt idx="1111">
                  <c:v>31.664000000000001</c:v>
                </c:pt>
                <c:pt idx="1112">
                  <c:v>31.811</c:v>
                </c:pt>
                <c:pt idx="1113">
                  <c:v>31.811</c:v>
                </c:pt>
                <c:pt idx="1114">
                  <c:v>31.811</c:v>
                </c:pt>
                <c:pt idx="1115">
                  <c:v>31.811</c:v>
                </c:pt>
                <c:pt idx="1116">
                  <c:v>31.811</c:v>
                </c:pt>
                <c:pt idx="1117">
                  <c:v>31.811</c:v>
                </c:pt>
                <c:pt idx="1118">
                  <c:v>31.959</c:v>
                </c:pt>
                <c:pt idx="1119">
                  <c:v>31.959</c:v>
                </c:pt>
                <c:pt idx="1120">
                  <c:v>31.959</c:v>
                </c:pt>
                <c:pt idx="1121">
                  <c:v>31.959</c:v>
                </c:pt>
                <c:pt idx="1122">
                  <c:v>31.959</c:v>
                </c:pt>
                <c:pt idx="1123">
                  <c:v>31.959</c:v>
                </c:pt>
                <c:pt idx="1124">
                  <c:v>32.106000000000002</c:v>
                </c:pt>
                <c:pt idx="1125">
                  <c:v>32.106000000000002</c:v>
                </c:pt>
                <c:pt idx="1126">
                  <c:v>32.106000000000002</c:v>
                </c:pt>
                <c:pt idx="1127">
                  <c:v>32.106000000000002</c:v>
                </c:pt>
                <c:pt idx="1128">
                  <c:v>32.106000000000002</c:v>
                </c:pt>
                <c:pt idx="1129">
                  <c:v>32.106000000000002</c:v>
                </c:pt>
                <c:pt idx="1130">
                  <c:v>32.253</c:v>
                </c:pt>
                <c:pt idx="1131">
                  <c:v>32.253</c:v>
                </c:pt>
                <c:pt idx="1132">
                  <c:v>32.253</c:v>
                </c:pt>
                <c:pt idx="1133">
                  <c:v>32.253</c:v>
                </c:pt>
                <c:pt idx="1134">
                  <c:v>32.253</c:v>
                </c:pt>
                <c:pt idx="1135">
                  <c:v>32.253</c:v>
                </c:pt>
                <c:pt idx="1136">
                  <c:v>32.401000000000003</c:v>
                </c:pt>
                <c:pt idx="1137">
                  <c:v>32.401000000000003</c:v>
                </c:pt>
                <c:pt idx="1138">
                  <c:v>32.401000000000003</c:v>
                </c:pt>
                <c:pt idx="1139">
                  <c:v>32.401000000000003</c:v>
                </c:pt>
                <c:pt idx="1140">
                  <c:v>32.401000000000003</c:v>
                </c:pt>
                <c:pt idx="1141">
                  <c:v>32.401000000000003</c:v>
                </c:pt>
                <c:pt idx="1142">
                  <c:v>32.548000000000002</c:v>
                </c:pt>
                <c:pt idx="1143">
                  <c:v>32.548000000000002</c:v>
                </c:pt>
                <c:pt idx="1144">
                  <c:v>32.548000000000002</c:v>
                </c:pt>
                <c:pt idx="1145">
                  <c:v>32.548000000000002</c:v>
                </c:pt>
                <c:pt idx="1146">
                  <c:v>32.548000000000002</c:v>
                </c:pt>
                <c:pt idx="1147">
                  <c:v>32.548000000000002</c:v>
                </c:pt>
                <c:pt idx="1148">
                  <c:v>32.548000000000002</c:v>
                </c:pt>
                <c:pt idx="1149">
                  <c:v>32.695</c:v>
                </c:pt>
                <c:pt idx="1150">
                  <c:v>32.695</c:v>
                </c:pt>
                <c:pt idx="1151">
                  <c:v>32.695</c:v>
                </c:pt>
                <c:pt idx="1152">
                  <c:v>32.695</c:v>
                </c:pt>
                <c:pt idx="1153">
                  <c:v>32.695</c:v>
                </c:pt>
                <c:pt idx="1154">
                  <c:v>32.695</c:v>
                </c:pt>
                <c:pt idx="1155">
                  <c:v>32.841999999999999</c:v>
                </c:pt>
                <c:pt idx="1156">
                  <c:v>32.841999999999999</c:v>
                </c:pt>
                <c:pt idx="1157">
                  <c:v>32.841999999999999</c:v>
                </c:pt>
                <c:pt idx="1158">
                  <c:v>32.841999999999999</c:v>
                </c:pt>
                <c:pt idx="1159">
                  <c:v>32.841999999999999</c:v>
                </c:pt>
                <c:pt idx="1160">
                  <c:v>32.841999999999999</c:v>
                </c:pt>
                <c:pt idx="1161">
                  <c:v>32.99</c:v>
                </c:pt>
                <c:pt idx="1162">
                  <c:v>32.99</c:v>
                </c:pt>
                <c:pt idx="1163">
                  <c:v>32.99</c:v>
                </c:pt>
                <c:pt idx="1164">
                  <c:v>32.99</c:v>
                </c:pt>
                <c:pt idx="1165">
                  <c:v>32.99</c:v>
                </c:pt>
                <c:pt idx="1166">
                  <c:v>32.99</c:v>
                </c:pt>
                <c:pt idx="1167">
                  <c:v>33.137</c:v>
                </c:pt>
                <c:pt idx="1168">
                  <c:v>33.137</c:v>
                </c:pt>
                <c:pt idx="1169">
                  <c:v>33.137</c:v>
                </c:pt>
                <c:pt idx="1170">
                  <c:v>33.137</c:v>
                </c:pt>
                <c:pt idx="1171">
                  <c:v>33.137</c:v>
                </c:pt>
                <c:pt idx="1172">
                  <c:v>33.137</c:v>
                </c:pt>
                <c:pt idx="1173">
                  <c:v>33.283999999999999</c:v>
                </c:pt>
                <c:pt idx="1174">
                  <c:v>33.283999999999999</c:v>
                </c:pt>
                <c:pt idx="1175">
                  <c:v>33.283999999999999</c:v>
                </c:pt>
                <c:pt idx="1176">
                  <c:v>33.283999999999999</c:v>
                </c:pt>
                <c:pt idx="1177">
                  <c:v>33.283999999999999</c:v>
                </c:pt>
                <c:pt idx="1178">
                  <c:v>33.283999999999999</c:v>
                </c:pt>
                <c:pt idx="1179">
                  <c:v>33.283999999999999</c:v>
                </c:pt>
                <c:pt idx="1180">
                  <c:v>33.432000000000002</c:v>
                </c:pt>
                <c:pt idx="1181">
                  <c:v>33.432000000000002</c:v>
                </c:pt>
                <c:pt idx="1182">
                  <c:v>33.432000000000002</c:v>
                </c:pt>
                <c:pt idx="1183">
                  <c:v>33.432000000000002</c:v>
                </c:pt>
                <c:pt idx="1184">
                  <c:v>33.432000000000002</c:v>
                </c:pt>
                <c:pt idx="1185">
                  <c:v>33.432000000000002</c:v>
                </c:pt>
                <c:pt idx="1186">
                  <c:v>33.579000000000001</c:v>
                </c:pt>
                <c:pt idx="1187">
                  <c:v>33.579000000000001</c:v>
                </c:pt>
                <c:pt idx="1188">
                  <c:v>33.579000000000001</c:v>
                </c:pt>
                <c:pt idx="1189">
                  <c:v>33.579000000000001</c:v>
                </c:pt>
                <c:pt idx="1190">
                  <c:v>33.579000000000001</c:v>
                </c:pt>
                <c:pt idx="1191">
                  <c:v>33.579000000000001</c:v>
                </c:pt>
                <c:pt idx="1192">
                  <c:v>33.725999999999999</c:v>
                </c:pt>
                <c:pt idx="1193">
                  <c:v>33.725999999999999</c:v>
                </c:pt>
                <c:pt idx="1194">
                  <c:v>33.725999999999999</c:v>
                </c:pt>
                <c:pt idx="1195">
                  <c:v>33.725999999999999</c:v>
                </c:pt>
                <c:pt idx="1196">
                  <c:v>33.725999999999999</c:v>
                </c:pt>
                <c:pt idx="1197">
                  <c:v>33.725999999999999</c:v>
                </c:pt>
                <c:pt idx="1198">
                  <c:v>33.872999999999998</c:v>
                </c:pt>
                <c:pt idx="1199">
                  <c:v>33.872999999999998</c:v>
                </c:pt>
                <c:pt idx="1200">
                  <c:v>33.872999999999998</c:v>
                </c:pt>
                <c:pt idx="1201">
                  <c:v>33.872999999999998</c:v>
                </c:pt>
                <c:pt idx="1202">
                  <c:v>33.872999999999998</c:v>
                </c:pt>
                <c:pt idx="1203">
                  <c:v>33.872999999999998</c:v>
                </c:pt>
                <c:pt idx="1204">
                  <c:v>33.872999999999998</c:v>
                </c:pt>
                <c:pt idx="1205">
                  <c:v>34.021000000000001</c:v>
                </c:pt>
                <c:pt idx="1206">
                  <c:v>34.021000000000001</c:v>
                </c:pt>
                <c:pt idx="1207">
                  <c:v>34.021000000000001</c:v>
                </c:pt>
                <c:pt idx="1208">
                  <c:v>34.021000000000001</c:v>
                </c:pt>
                <c:pt idx="1209">
                  <c:v>34.021000000000001</c:v>
                </c:pt>
                <c:pt idx="1210">
                  <c:v>34.021000000000001</c:v>
                </c:pt>
                <c:pt idx="1211">
                  <c:v>34.167999999999999</c:v>
                </c:pt>
                <c:pt idx="1212">
                  <c:v>34.167999999999999</c:v>
                </c:pt>
                <c:pt idx="1213">
                  <c:v>34.167999999999999</c:v>
                </c:pt>
                <c:pt idx="1214">
                  <c:v>34.167999999999999</c:v>
                </c:pt>
                <c:pt idx="1215">
                  <c:v>34.167999999999999</c:v>
                </c:pt>
                <c:pt idx="1216">
                  <c:v>34.167999999999999</c:v>
                </c:pt>
                <c:pt idx="1217">
                  <c:v>34.314999999999998</c:v>
                </c:pt>
                <c:pt idx="1218">
                  <c:v>34.314999999999998</c:v>
                </c:pt>
                <c:pt idx="1219">
                  <c:v>34.314999999999998</c:v>
                </c:pt>
                <c:pt idx="1220">
                  <c:v>34.314999999999998</c:v>
                </c:pt>
                <c:pt idx="1221">
                  <c:v>34.314999999999998</c:v>
                </c:pt>
                <c:pt idx="1222">
                  <c:v>34.314999999999998</c:v>
                </c:pt>
                <c:pt idx="1223">
                  <c:v>34.314999999999998</c:v>
                </c:pt>
                <c:pt idx="1224">
                  <c:v>34.462000000000003</c:v>
                </c:pt>
                <c:pt idx="1225">
                  <c:v>34.462000000000003</c:v>
                </c:pt>
                <c:pt idx="1226">
                  <c:v>34.462000000000003</c:v>
                </c:pt>
                <c:pt idx="1227">
                  <c:v>34.462000000000003</c:v>
                </c:pt>
                <c:pt idx="1228">
                  <c:v>34.462000000000003</c:v>
                </c:pt>
                <c:pt idx="1229">
                  <c:v>34.462000000000003</c:v>
                </c:pt>
                <c:pt idx="1230">
                  <c:v>34.61</c:v>
                </c:pt>
                <c:pt idx="1231">
                  <c:v>34.61</c:v>
                </c:pt>
                <c:pt idx="1232">
                  <c:v>34.61</c:v>
                </c:pt>
                <c:pt idx="1233">
                  <c:v>34.61</c:v>
                </c:pt>
                <c:pt idx="1234">
                  <c:v>34.61</c:v>
                </c:pt>
                <c:pt idx="1235">
                  <c:v>34.61</c:v>
                </c:pt>
                <c:pt idx="1236">
                  <c:v>34.61</c:v>
                </c:pt>
                <c:pt idx="1237">
                  <c:v>34.756999999999998</c:v>
                </c:pt>
                <c:pt idx="1238">
                  <c:v>34.756999999999998</c:v>
                </c:pt>
                <c:pt idx="1239">
                  <c:v>34.756999999999998</c:v>
                </c:pt>
                <c:pt idx="1240">
                  <c:v>34.756999999999998</c:v>
                </c:pt>
                <c:pt idx="1241">
                  <c:v>34.756999999999998</c:v>
                </c:pt>
                <c:pt idx="1242">
                  <c:v>34.756999999999998</c:v>
                </c:pt>
                <c:pt idx="1243">
                  <c:v>34.904000000000003</c:v>
                </c:pt>
                <c:pt idx="1244">
                  <c:v>34.904000000000003</c:v>
                </c:pt>
                <c:pt idx="1245">
                  <c:v>34.904000000000003</c:v>
                </c:pt>
                <c:pt idx="1246">
                  <c:v>34.904000000000003</c:v>
                </c:pt>
                <c:pt idx="1247">
                  <c:v>34.904000000000003</c:v>
                </c:pt>
                <c:pt idx="1248">
                  <c:v>34.904000000000003</c:v>
                </c:pt>
                <c:pt idx="1249">
                  <c:v>34.904000000000003</c:v>
                </c:pt>
                <c:pt idx="1250">
                  <c:v>35.052</c:v>
                </c:pt>
                <c:pt idx="1251">
                  <c:v>35.052</c:v>
                </c:pt>
                <c:pt idx="1252">
                  <c:v>35.052</c:v>
                </c:pt>
                <c:pt idx="1253">
                  <c:v>35.052</c:v>
                </c:pt>
                <c:pt idx="1254">
                  <c:v>35.052</c:v>
                </c:pt>
                <c:pt idx="1255">
                  <c:v>35.052</c:v>
                </c:pt>
                <c:pt idx="1256">
                  <c:v>35.198999999999998</c:v>
                </c:pt>
                <c:pt idx="1257">
                  <c:v>35.198999999999998</c:v>
                </c:pt>
                <c:pt idx="1258">
                  <c:v>35.198999999999998</c:v>
                </c:pt>
                <c:pt idx="1259">
                  <c:v>35.198999999999998</c:v>
                </c:pt>
                <c:pt idx="1260">
                  <c:v>35.198999999999998</c:v>
                </c:pt>
                <c:pt idx="1261">
                  <c:v>35.198999999999998</c:v>
                </c:pt>
                <c:pt idx="1262">
                  <c:v>35.198999999999998</c:v>
                </c:pt>
                <c:pt idx="1263">
                  <c:v>35.345999999999997</c:v>
                </c:pt>
                <c:pt idx="1264">
                  <c:v>35.345999999999997</c:v>
                </c:pt>
                <c:pt idx="1265">
                  <c:v>35.345999999999997</c:v>
                </c:pt>
                <c:pt idx="1266">
                  <c:v>35.345999999999997</c:v>
                </c:pt>
                <c:pt idx="1267">
                  <c:v>35.345999999999997</c:v>
                </c:pt>
                <c:pt idx="1268">
                  <c:v>35.345999999999997</c:v>
                </c:pt>
                <c:pt idx="1269">
                  <c:v>35.493000000000002</c:v>
                </c:pt>
                <c:pt idx="1270">
                  <c:v>35.493000000000002</c:v>
                </c:pt>
                <c:pt idx="1271">
                  <c:v>35.493000000000002</c:v>
                </c:pt>
                <c:pt idx="1272">
                  <c:v>35.493000000000002</c:v>
                </c:pt>
                <c:pt idx="1273">
                  <c:v>35.493000000000002</c:v>
                </c:pt>
                <c:pt idx="1274">
                  <c:v>35.493000000000002</c:v>
                </c:pt>
                <c:pt idx="1275">
                  <c:v>35.493000000000002</c:v>
                </c:pt>
                <c:pt idx="1276">
                  <c:v>35.640999999999998</c:v>
                </c:pt>
                <c:pt idx="1277">
                  <c:v>35.640999999999998</c:v>
                </c:pt>
                <c:pt idx="1278">
                  <c:v>35.640999999999998</c:v>
                </c:pt>
                <c:pt idx="1279">
                  <c:v>35.640999999999998</c:v>
                </c:pt>
                <c:pt idx="1280">
                  <c:v>35.640999999999998</c:v>
                </c:pt>
                <c:pt idx="1281">
                  <c:v>35.640999999999998</c:v>
                </c:pt>
                <c:pt idx="1282">
                  <c:v>35.787999999999997</c:v>
                </c:pt>
                <c:pt idx="1283">
                  <c:v>35.787999999999997</c:v>
                </c:pt>
                <c:pt idx="1284">
                  <c:v>35.787999999999997</c:v>
                </c:pt>
                <c:pt idx="1285">
                  <c:v>35.787999999999997</c:v>
                </c:pt>
                <c:pt idx="1286">
                  <c:v>35.787999999999997</c:v>
                </c:pt>
                <c:pt idx="1287">
                  <c:v>35.787999999999997</c:v>
                </c:pt>
                <c:pt idx="1288">
                  <c:v>35.787999999999997</c:v>
                </c:pt>
                <c:pt idx="1289">
                  <c:v>35.935000000000002</c:v>
                </c:pt>
                <c:pt idx="1290">
                  <c:v>35.935000000000002</c:v>
                </c:pt>
                <c:pt idx="1291">
                  <c:v>35.935000000000002</c:v>
                </c:pt>
                <c:pt idx="1292">
                  <c:v>35.935000000000002</c:v>
                </c:pt>
                <c:pt idx="1293">
                  <c:v>35.935000000000002</c:v>
                </c:pt>
                <c:pt idx="1294">
                  <c:v>35.935000000000002</c:v>
                </c:pt>
                <c:pt idx="1295">
                  <c:v>36.082000000000001</c:v>
                </c:pt>
                <c:pt idx="1296">
                  <c:v>36.082000000000001</c:v>
                </c:pt>
                <c:pt idx="1297">
                  <c:v>36.082000000000001</c:v>
                </c:pt>
                <c:pt idx="1298">
                  <c:v>36.082000000000001</c:v>
                </c:pt>
                <c:pt idx="1299">
                  <c:v>36.082000000000001</c:v>
                </c:pt>
                <c:pt idx="1300">
                  <c:v>36.082000000000001</c:v>
                </c:pt>
                <c:pt idx="1301">
                  <c:v>36.082000000000001</c:v>
                </c:pt>
                <c:pt idx="1302">
                  <c:v>36.229999999999997</c:v>
                </c:pt>
                <c:pt idx="1303">
                  <c:v>36.229999999999997</c:v>
                </c:pt>
                <c:pt idx="1304">
                  <c:v>36.229999999999997</c:v>
                </c:pt>
                <c:pt idx="1305">
                  <c:v>36.229999999999997</c:v>
                </c:pt>
                <c:pt idx="1306">
                  <c:v>36.229999999999997</c:v>
                </c:pt>
                <c:pt idx="1307">
                  <c:v>36.229999999999997</c:v>
                </c:pt>
                <c:pt idx="1308">
                  <c:v>36.229999999999997</c:v>
                </c:pt>
                <c:pt idx="1309">
                  <c:v>36.377000000000002</c:v>
                </c:pt>
                <c:pt idx="1310">
                  <c:v>36.377000000000002</c:v>
                </c:pt>
                <c:pt idx="1311">
                  <c:v>36.377000000000002</c:v>
                </c:pt>
                <c:pt idx="1312">
                  <c:v>36.377000000000002</c:v>
                </c:pt>
                <c:pt idx="1313">
                  <c:v>36.377000000000002</c:v>
                </c:pt>
                <c:pt idx="1314">
                  <c:v>36.377000000000002</c:v>
                </c:pt>
                <c:pt idx="1315">
                  <c:v>36.524000000000001</c:v>
                </c:pt>
                <c:pt idx="1316">
                  <c:v>36.524000000000001</c:v>
                </c:pt>
                <c:pt idx="1317">
                  <c:v>36.524000000000001</c:v>
                </c:pt>
                <c:pt idx="1318">
                  <c:v>36.524000000000001</c:v>
                </c:pt>
                <c:pt idx="1319">
                  <c:v>36.524000000000001</c:v>
                </c:pt>
                <c:pt idx="1320">
                  <c:v>36.524000000000001</c:v>
                </c:pt>
                <c:pt idx="1321">
                  <c:v>36.524000000000001</c:v>
                </c:pt>
                <c:pt idx="1322">
                  <c:v>36.671999999999997</c:v>
                </c:pt>
                <c:pt idx="1323">
                  <c:v>36.671999999999997</c:v>
                </c:pt>
                <c:pt idx="1324">
                  <c:v>36.671999999999997</c:v>
                </c:pt>
                <c:pt idx="1325">
                  <c:v>36.671999999999997</c:v>
                </c:pt>
                <c:pt idx="1326">
                  <c:v>36.671999999999997</c:v>
                </c:pt>
                <c:pt idx="1327">
                  <c:v>36.671999999999997</c:v>
                </c:pt>
                <c:pt idx="1328">
                  <c:v>36.671999999999997</c:v>
                </c:pt>
                <c:pt idx="1329">
                  <c:v>36.819000000000003</c:v>
                </c:pt>
                <c:pt idx="1330">
                  <c:v>36.819000000000003</c:v>
                </c:pt>
                <c:pt idx="1331">
                  <c:v>36.819000000000003</c:v>
                </c:pt>
                <c:pt idx="1332">
                  <c:v>36.819000000000003</c:v>
                </c:pt>
                <c:pt idx="1333">
                  <c:v>36.819000000000003</c:v>
                </c:pt>
                <c:pt idx="1334">
                  <c:v>36.819000000000003</c:v>
                </c:pt>
                <c:pt idx="1335">
                  <c:v>36.966000000000001</c:v>
                </c:pt>
                <c:pt idx="1336">
                  <c:v>36.966000000000001</c:v>
                </c:pt>
                <c:pt idx="1337">
                  <c:v>36.966000000000001</c:v>
                </c:pt>
                <c:pt idx="1338">
                  <c:v>36.966000000000001</c:v>
                </c:pt>
                <c:pt idx="1339">
                  <c:v>36.966000000000001</c:v>
                </c:pt>
                <c:pt idx="1340">
                  <c:v>36.966000000000001</c:v>
                </c:pt>
                <c:pt idx="1341">
                  <c:v>36.966000000000001</c:v>
                </c:pt>
                <c:pt idx="1342">
                  <c:v>37.113</c:v>
                </c:pt>
                <c:pt idx="1343">
                  <c:v>37.113</c:v>
                </c:pt>
                <c:pt idx="1344">
                  <c:v>37.113</c:v>
                </c:pt>
                <c:pt idx="1345">
                  <c:v>37.113</c:v>
                </c:pt>
                <c:pt idx="1346">
                  <c:v>37.113</c:v>
                </c:pt>
                <c:pt idx="1347">
                  <c:v>37.113</c:v>
                </c:pt>
                <c:pt idx="1348">
                  <c:v>37.113</c:v>
                </c:pt>
                <c:pt idx="1349">
                  <c:v>37.113</c:v>
                </c:pt>
                <c:pt idx="1350">
                  <c:v>37.261000000000003</c:v>
                </c:pt>
                <c:pt idx="1351">
                  <c:v>37.261000000000003</c:v>
                </c:pt>
                <c:pt idx="1352">
                  <c:v>37.261000000000003</c:v>
                </c:pt>
                <c:pt idx="1353">
                  <c:v>37.261000000000003</c:v>
                </c:pt>
                <c:pt idx="1354">
                  <c:v>37.261000000000003</c:v>
                </c:pt>
                <c:pt idx="1355">
                  <c:v>37.261000000000003</c:v>
                </c:pt>
                <c:pt idx="1356">
                  <c:v>37.261000000000003</c:v>
                </c:pt>
                <c:pt idx="1357">
                  <c:v>37.261000000000003</c:v>
                </c:pt>
                <c:pt idx="1358">
                  <c:v>37.261000000000003</c:v>
                </c:pt>
                <c:pt idx="1359">
                  <c:v>37.261000000000003</c:v>
                </c:pt>
                <c:pt idx="1360">
                  <c:v>37.261000000000003</c:v>
                </c:pt>
                <c:pt idx="1361">
                  <c:v>37.261000000000003</c:v>
                </c:pt>
                <c:pt idx="1362">
                  <c:v>37.261000000000003</c:v>
                </c:pt>
                <c:pt idx="1363">
                  <c:v>37.408000000000001</c:v>
                </c:pt>
                <c:pt idx="1364">
                  <c:v>37.408000000000001</c:v>
                </c:pt>
                <c:pt idx="1365">
                  <c:v>37.408000000000001</c:v>
                </c:pt>
                <c:pt idx="1366">
                  <c:v>37.408000000000001</c:v>
                </c:pt>
                <c:pt idx="1367">
                  <c:v>37.408000000000001</c:v>
                </c:pt>
                <c:pt idx="1368">
                  <c:v>37.408000000000001</c:v>
                </c:pt>
                <c:pt idx="1369">
                  <c:v>37.408000000000001</c:v>
                </c:pt>
                <c:pt idx="1370">
                  <c:v>37.408000000000001</c:v>
                </c:pt>
                <c:pt idx="1371">
                  <c:v>37.408000000000001</c:v>
                </c:pt>
                <c:pt idx="1372">
                  <c:v>37.408000000000001</c:v>
                </c:pt>
                <c:pt idx="1373">
                  <c:v>37.408000000000001</c:v>
                </c:pt>
                <c:pt idx="1374">
                  <c:v>37.408000000000001</c:v>
                </c:pt>
                <c:pt idx="1375">
                  <c:v>37.408000000000001</c:v>
                </c:pt>
                <c:pt idx="1376">
                  <c:v>37.408000000000001</c:v>
                </c:pt>
                <c:pt idx="1377">
                  <c:v>37.408000000000001</c:v>
                </c:pt>
                <c:pt idx="1378">
                  <c:v>37.408000000000001</c:v>
                </c:pt>
                <c:pt idx="1379">
                  <c:v>37.261000000000003</c:v>
                </c:pt>
                <c:pt idx="1380">
                  <c:v>37.261000000000003</c:v>
                </c:pt>
                <c:pt idx="1381">
                  <c:v>37.261000000000003</c:v>
                </c:pt>
                <c:pt idx="1382">
                  <c:v>37.261000000000003</c:v>
                </c:pt>
                <c:pt idx="1383">
                  <c:v>37.261000000000003</c:v>
                </c:pt>
                <c:pt idx="1384">
                  <c:v>37.261000000000003</c:v>
                </c:pt>
                <c:pt idx="1385">
                  <c:v>37.261000000000003</c:v>
                </c:pt>
                <c:pt idx="1386">
                  <c:v>37.261000000000003</c:v>
                </c:pt>
                <c:pt idx="1387">
                  <c:v>37.261000000000003</c:v>
                </c:pt>
                <c:pt idx="1388">
                  <c:v>37.261000000000003</c:v>
                </c:pt>
                <c:pt idx="1389">
                  <c:v>37.261000000000003</c:v>
                </c:pt>
                <c:pt idx="1390">
                  <c:v>37.261000000000003</c:v>
                </c:pt>
                <c:pt idx="1391">
                  <c:v>37.261000000000003</c:v>
                </c:pt>
                <c:pt idx="1392">
                  <c:v>37.261000000000003</c:v>
                </c:pt>
                <c:pt idx="1393">
                  <c:v>37.261000000000003</c:v>
                </c:pt>
                <c:pt idx="1394">
                  <c:v>37.113</c:v>
                </c:pt>
                <c:pt idx="1395">
                  <c:v>37.113</c:v>
                </c:pt>
                <c:pt idx="1396">
                  <c:v>37.113</c:v>
                </c:pt>
                <c:pt idx="1397">
                  <c:v>37.113</c:v>
                </c:pt>
                <c:pt idx="1398">
                  <c:v>37.113</c:v>
                </c:pt>
                <c:pt idx="1399">
                  <c:v>37.113</c:v>
                </c:pt>
                <c:pt idx="1400">
                  <c:v>37.113</c:v>
                </c:pt>
                <c:pt idx="1401">
                  <c:v>37.113</c:v>
                </c:pt>
                <c:pt idx="1402">
                  <c:v>37.113</c:v>
                </c:pt>
                <c:pt idx="1403">
                  <c:v>37.113</c:v>
                </c:pt>
                <c:pt idx="1404">
                  <c:v>37.113</c:v>
                </c:pt>
                <c:pt idx="1405">
                  <c:v>37.113</c:v>
                </c:pt>
                <c:pt idx="1406">
                  <c:v>36.966000000000001</c:v>
                </c:pt>
                <c:pt idx="1407">
                  <c:v>36.966000000000001</c:v>
                </c:pt>
                <c:pt idx="1408">
                  <c:v>36.966000000000001</c:v>
                </c:pt>
                <c:pt idx="1409">
                  <c:v>36.966000000000001</c:v>
                </c:pt>
                <c:pt idx="1410">
                  <c:v>36.966000000000001</c:v>
                </c:pt>
                <c:pt idx="1411">
                  <c:v>36.966000000000001</c:v>
                </c:pt>
                <c:pt idx="1412">
                  <c:v>36.966000000000001</c:v>
                </c:pt>
                <c:pt idx="1413">
                  <c:v>36.966000000000001</c:v>
                </c:pt>
                <c:pt idx="1414">
                  <c:v>36.966000000000001</c:v>
                </c:pt>
                <c:pt idx="1415">
                  <c:v>36.966000000000001</c:v>
                </c:pt>
                <c:pt idx="1416">
                  <c:v>36.966000000000001</c:v>
                </c:pt>
                <c:pt idx="1417">
                  <c:v>36.966000000000001</c:v>
                </c:pt>
                <c:pt idx="1418">
                  <c:v>36.966000000000001</c:v>
                </c:pt>
                <c:pt idx="1419">
                  <c:v>36.966000000000001</c:v>
                </c:pt>
                <c:pt idx="1420">
                  <c:v>36.966000000000001</c:v>
                </c:pt>
                <c:pt idx="1421">
                  <c:v>36.966000000000001</c:v>
                </c:pt>
                <c:pt idx="1422">
                  <c:v>36.966000000000001</c:v>
                </c:pt>
                <c:pt idx="1423">
                  <c:v>36.819000000000003</c:v>
                </c:pt>
                <c:pt idx="1424">
                  <c:v>36.819000000000003</c:v>
                </c:pt>
                <c:pt idx="1425">
                  <c:v>36.819000000000003</c:v>
                </c:pt>
                <c:pt idx="1426">
                  <c:v>36.819000000000003</c:v>
                </c:pt>
                <c:pt idx="1427">
                  <c:v>36.819000000000003</c:v>
                </c:pt>
                <c:pt idx="1428">
                  <c:v>36.819000000000003</c:v>
                </c:pt>
                <c:pt idx="1429">
                  <c:v>36.819000000000003</c:v>
                </c:pt>
                <c:pt idx="1430">
                  <c:v>36.819000000000003</c:v>
                </c:pt>
                <c:pt idx="1431">
                  <c:v>36.819000000000003</c:v>
                </c:pt>
                <c:pt idx="1432">
                  <c:v>36.819000000000003</c:v>
                </c:pt>
                <c:pt idx="1433">
                  <c:v>36.819000000000003</c:v>
                </c:pt>
                <c:pt idx="1434">
                  <c:v>36.819000000000003</c:v>
                </c:pt>
                <c:pt idx="1435">
                  <c:v>36.819000000000003</c:v>
                </c:pt>
                <c:pt idx="1436">
                  <c:v>36.819000000000003</c:v>
                </c:pt>
                <c:pt idx="1437">
                  <c:v>36.819000000000003</c:v>
                </c:pt>
                <c:pt idx="1438">
                  <c:v>36.819000000000003</c:v>
                </c:pt>
                <c:pt idx="1439">
                  <c:v>36.819000000000003</c:v>
                </c:pt>
                <c:pt idx="1440">
                  <c:v>36.819000000000003</c:v>
                </c:pt>
                <c:pt idx="1441">
                  <c:v>36.819000000000003</c:v>
                </c:pt>
                <c:pt idx="1442">
                  <c:v>36.819000000000003</c:v>
                </c:pt>
                <c:pt idx="1443">
                  <c:v>36.671999999999997</c:v>
                </c:pt>
                <c:pt idx="1444">
                  <c:v>36.671999999999997</c:v>
                </c:pt>
                <c:pt idx="1445">
                  <c:v>36.671999999999997</c:v>
                </c:pt>
                <c:pt idx="1446">
                  <c:v>36.671999999999997</c:v>
                </c:pt>
                <c:pt idx="1447">
                  <c:v>36.671999999999997</c:v>
                </c:pt>
                <c:pt idx="1448">
                  <c:v>36.671999999999997</c:v>
                </c:pt>
                <c:pt idx="1449">
                  <c:v>36.671999999999997</c:v>
                </c:pt>
                <c:pt idx="1450">
                  <c:v>36.671999999999997</c:v>
                </c:pt>
                <c:pt idx="1451">
                  <c:v>36.671999999999997</c:v>
                </c:pt>
                <c:pt idx="1452">
                  <c:v>36.671999999999997</c:v>
                </c:pt>
                <c:pt idx="1453">
                  <c:v>36.671999999999997</c:v>
                </c:pt>
                <c:pt idx="1454">
                  <c:v>36.671999999999997</c:v>
                </c:pt>
                <c:pt idx="1455">
                  <c:v>36.671999999999997</c:v>
                </c:pt>
                <c:pt idx="1456">
                  <c:v>36.671999999999997</c:v>
                </c:pt>
                <c:pt idx="1457">
                  <c:v>36.671999999999997</c:v>
                </c:pt>
                <c:pt idx="1458">
                  <c:v>36.671999999999997</c:v>
                </c:pt>
                <c:pt idx="1459">
                  <c:v>36.671999999999997</c:v>
                </c:pt>
                <c:pt idx="1460">
                  <c:v>36.671999999999997</c:v>
                </c:pt>
                <c:pt idx="1461">
                  <c:v>36.671999999999997</c:v>
                </c:pt>
                <c:pt idx="1462">
                  <c:v>36.671999999999997</c:v>
                </c:pt>
                <c:pt idx="1463">
                  <c:v>36.671999999999997</c:v>
                </c:pt>
                <c:pt idx="1464">
                  <c:v>36.671999999999997</c:v>
                </c:pt>
                <c:pt idx="1465">
                  <c:v>36.671999999999997</c:v>
                </c:pt>
                <c:pt idx="1466">
                  <c:v>36.671999999999997</c:v>
                </c:pt>
                <c:pt idx="1467">
                  <c:v>36.671999999999997</c:v>
                </c:pt>
                <c:pt idx="1468">
                  <c:v>36.524000000000001</c:v>
                </c:pt>
                <c:pt idx="1469">
                  <c:v>36.524000000000001</c:v>
                </c:pt>
                <c:pt idx="1470">
                  <c:v>36.524000000000001</c:v>
                </c:pt>
                <c:pt idx="1471">
                  <c:v>36.524000000000001</c:v>
                </c:pt>
                <c:pt idx="1472">
                  <c:v>36.524000000000001</c:v>
                </c:pt>
                <c:pt idx="1473">
                  <c:v>36.524000000000001</c:v>
                </c:pt>
                <c:pt idx="1474">
                  <c:v>36.524000000000001</c:v>
                </c:pt>
                <c:pt idx="1475">
                  <c:v>36.524000000000001</c:v>
                </c:pt>
                <c:pt idx="1476">
                  <c:v>36.524000000000001</c:v>
                </c:pt>
                <c:pt idx="1477">
                  <c:v>36.524000000000001</c:v>
                </c:pt>
                <c:pt idx="1478">
                  <c:v>36.524000000000001</c:v>
                </c:pt>
                <c:pt idx="1479">
                  <c:v>36.524000000000001</c:v>
                </c:pt>
                <c:pt idx="1480">
                  <c:v>36.524000000000001</c:v>
                </c:pt>
                <c:pt idx="1481">
                  <c:v>36.524000000000001</c:v>
                </c:pt>
                <c:pt idx="1482">
                  <c:v>36.524000000000001</c:v>
                </c:pt>
                <c:pt idx="1483">
                  <c:v>36.524000000000001</c:v>
                </c:pt>
                <c:pt idx="1484">
                  <c:v>36.524000000000001</c:v>
                </c:pt>
                <c:pt idx="1485">
                  <c:v>36.524000000000001</c:v>
                </c:pt>
                <c:pt idx="1486">
                  <c:v>36.524000000000001</c:v>
                </c:pt>
                <c:pt idx="1487">
                  <c:v>36.524000000000001</c:v>
                </c:pt>
                <c:pt idx="1488">
                  <c:v>36.524000000000001</c:v>
                </c:pt>
                <c:pt idx="1489">
                  <c:v>36.524000000000001</c:v>
                </c:pt>
                <c:pt idx="1490">
                  <c:v>36.524000000000001</c:v>
                </c:pt>
                <c:pt idx="1491">
                  <c:v>36.524000000000001</c:v>
                </c:pt>
                <c:pt idx="1492">
                  <c:v>36.524000000000001</c:v>
                </c:pt>
                <c:pt idx="1493">
                  <c:v>36.524000000000001</c:v>
                </c:pt>
                <c:pt idx="1494">
                  <c:v>36.524000000000001</c:v>
                </c:pt>
                <c:pt idx="1495">
                  <c:v>36.524000000000001</c:v>
                </c:pt>
                <c:pt idx="1496">
                  <c:v>36.524000000000001</c:v>
                </c:pt>
                <c:pt idx="1497">
                  <c:v>36.524000000000001</c:v>
                </c:pt>
                <c:pt idx="1498">
                  <c:v>36.377000000000002</c:v>
                </c:pt>
                <c:pt idx="1499">
                  <c:v>36.377000000000002</c:v>
                </c:pt>
                <c:pt idx="1500">
                  <c:v>36.377000000000002</c:v>
                </c:pt>
                <c:pt idx="1501">
                  <c:v>36.377000000000002</c:v>
                </c:pt>
                <c:pt idx="1502">
                  <c:v>36.377000000000002</c:v>
                </c:pt>
                <c:pt idx="1503">
                  <c:v>36.377000000000002</c:v>
                </c:pt>
                <c:pt idx="1504">
                  <c:v>36.377000000000002</c:v>
                </c:pt>
                <c:pt idx="1505">
                  <c:v>36.377000000000002</c:v>
                </c:pt>
                <c:pt idx="1506">
                  <c:v>36.377000000000002</c:v>
                </c:pt>
                <c:pt idx="1507">
                  <c:v>36.377000000000002</c:v>
                </c:pt>
                <c:pt idx="1508">
                  <c:v>36.377000000000002</c:v>
                </c:pt>
                <c:pt idx="1509">
                  <c:v>36.377000000000002</c:v>
                </c:pt>
                <c:pt idx="1510">
                  <c:v>36.377000000000002</c:v>
                </c:pt>
                <c:pt idx="1511">
                  <c:v>36.377000000000002</c:v>
                </c:pt>
                <c:pt idx="1512">
                  <c:v>36.377000000000002</c:v>
                </c:pt>
                <c:pt idx="1513">
                  <c:v>36.377000000000002</c:v>
                </c:pt>
                <c:pt idx="1514">
                  <c:v>36.377000000000002</c:v>
                </c:pt>
                <c:pt idx="1515">
                  <c:v>36.377000000000002</c:v>
                </c:pt>
                <c:pt idx="1516">
                  <c:v>36.377000000000002</c:v>
                </c:pt>
                <c:pt idx="1517">
                  <c:v>36.377000000000002</c:v>
                </c:pt>
                <c:pt idx="1518">
                  <c:v>36.377000000000002</c:v>
                </c:pt>
                <c:pt idx="1519">
                  <c:v>36.377000000000002</c:v>
                </c:pt>
                <c:pt idx="1520">
                  <c:v>36.377000000000002</c:v>
                </c:pt>
                <c:pt idx="1521">
                  <c:v>36.377000000000002</c:v>
                </c:pt>
                <c:pt idx="1522">
                  <c:v>36.377000000000002</c:v>
                </c:pt>
                <c:pt idx="1523">
                  <c:v>36.377000000000002</c:v>
                </c:pt>
                <c:pt idx="1524">
                  <c:v>36.377000000000002</c:v>
                </c:pt>
                <c:pt idx="1525">
                  <c:v>36.377000000000002</c:v>
                </c:pt>
                <c:pt idx="1526">
                  <c:v>36.377000000000002</c:v>
                </c:pt>
                <c:pt idx="1527">
                  <c:v>36.377000000000002</c:v>
                </c:pt>
                <c:pt idx="1528">
                  <c:v>36.377000000000002</c:v>
                </c:pt>
                <c:pt idx="1529">
                  <c:v>36.377000000000002</c:v>
                </c:pt>
                <c:pt idx="1530">
                  <c:v>36.377000000000002</c:v>
                </c:pt>
                <c:pt idx="1531">
                  <c:v>36.377000000000002</c:v>
                </c:pt>
                <c:pt idx="1532">
                  <c:v>36.229999999999997</c:v>
                </c:pt>
                <c:pt idx="1533">
                  <c:v>36.229999999999997</c:v>
                </c:pt>
                <c:pt idx="1534">
                  <c:v>36.229999999999997</c:v>
                </c:pt>
                <c:pt idx="1535">
                  <c:v>36.229999999999997</c:v>
                </c:pt>
                <c:pt idx="1536">
                  <c:v>36.229999999999997</c:v>
                </c:pt>
                <c:pt idx="1537">
                  <c:v>36.229999999999997</c:v>
                </c:pt>
                <c:pt idx="1538">
                  <c:v>36.229999999999997</c:v>
                </c:pt>
                <c:pt idx="1539">
                  <c:v>36.229999999999997</c:v>
                </c:pt>
                <c:pt idx="1540">
                  <c:v>36.229999999999997</c:v>
                </c:pt>
                <c:pt idx="1541">
                  <c:v>36.229999999999997</c:v>
                </c:pt>
                <c:pt idx="1542">
                  <c:v>36.229999999999997</c:v>
                </c:pt>
                <c:pt idx="1543">
                  <c:v>36.229999999999997</c:v>
                </c:pt>
                <c:pt idx="1544">
                  <c:v>36.229999999999997</c:v>
                </c:pt>
                <c:pt idx="1545">
                  <c:v>36.229999999999997</c:v>
                </c:pt>
                <c:pt idx="1546">
                  <c:v>36.229999999999997</c:v>
                </c:pt>
                <c:pt idx="1547">
                  <c:v>36.229999999999997</c:v>
                </c:pt>
                <c:pt idx="1548">
                  <c:v>36.229999999999997</c:v>
                </c:pt>
                <c:pt idx="1549">
                  <c:v>36.229999999999997</c:v>
                </c:pt>
                <c:pt idx="1550">
                  <c:v>36.229999999999997</c:v>
                </c:pt>
                <c:pt idx="1551">
                  <c:v>36.229999999999997</c:v>
                </c:pt>
                <c:pt idx="1552">
                  <c:v>36.229999999999997</c:v>
                </c:pt>
                <c:pt idx="1553">
                  <c:v>36.229999999999997</c:v>
                </c:pt>
                <c:pt idx="1554">
                  <c:v>36.229999999999997</c:v>
                </c:pt>
                <c:pt idx="1555">
                  <c:v>36.229999999999997</c:v>
                </c:pt>
                <c:pt idx="1556">
                  <c:v>36.229999999999997</c:v>
                </c:pt>
                <c:pt idx="1557">
                  <c:v>36.229999999999997</c:v>
                </c:pt>
                <c:pt idx="1558">
                  <c:v>36.229999999999997</c:v>
                </c:pt>
                <c:pt idx="1559">
                  <c:v>36.229999999999997</c:v>
                </c:pt>
                <c:pt idx="1560">
                  <c:v>36.229999999999997</c:v>
                </c:pt>
                <c:pt idx="1561">
                  <c:v>36.229999999999997</c:v>
                </c:pt>
                <c:pt idx="1562">
                  <c:v>36.229999999999997</c:v>
                </c:pt>
                <c:pt idx="1563">
                  <c:v>36.229999999999997</c:v>
                </c:pt>
                <c:pt idx="1564">
                  <c:v>36.229999999999997</c:v>
                </c:pt>
                <c:pt idx="1565">
                  <c:v>36.229999999999997</c:v>
                </c:pt>
                <c:pt idx="1566">
                  <c:v>36.229999999999997</c:v>
                </c:pt>
                <c:pt idx="1567">
                  <c:v>36.229999999999997</c:v>
                </c:pt>
                <c:pt idx="1568">
                  <c:v>36.229999999999997</c:v>
                </c:pt>
                <c:pt idx="1569">
                  <c:v>36.229999999999997</c:v>
                </c:pt>
                <c:pt idx="1570">
                  <c:v>36.229999999999997</c:v>
                </c:pt>
                <c:pt idx="1571">
                  <c:v>36.229999999999997</c:v>
                </c:pt>
                <c:pt idx="1572">
                  <c:v>36.229999999999997</c:v>
                </c:pt>
                <c:pt idx="1573">
                  <c:v>36.229999999999997</c:v>
                </c:pt>
                <c:pt idx="1574">
                  <c:v>36.229999999999997</c:v>
                </c:pt>
                <c:pt idx="1575">
                  <c:v>36.229999999999997</c:v>
                </c:pt>
                <c:pt idx="1576">
                  <c:v>36.229999999999997</c:v>
                </c:pt>
                <c:pt idx="1577">
                  <c:v>36.082000000000001</c:v>
                </c:pt>
                <c:pt idx="1578">
                  <c:v>36.082000000000001</c:v>
                </c:pt>
                <c:pt idx="1579">
                  <c:v>36.082000000000001</c:v>
                </c:pt>
                <c:pt idx="1580">
                  <c:v>36.082000000000001</c:v>
                </c:pt>
                <c:pt idx="1581">
                  <c:v>36.082000000000001</c:v>
                </c:pt>
                <c:pt idx="1582">
                  <c:v>36.082000000000001</c:v>
                </c:pt>
                <c:pt idx="1583">
                  <c:v>36.082000000000001</c:v>
                </c:pt>
                <c:pt idx="1584">
                  <c:v>36.082000000000001</c:v>
                </c:pt>
                <c:pt idx="1585">
                  <c:v>36.082000000000001</c:v>
                </c:pt>
                <c:pt idx="1586">
                  <c:v>36.082000000000001</c:v>
                </c:pt>
                <c:pt idx="1587">
                  <c:v>36.082000000000001</c:v>
                </c:pt>
                <c:pt idx="1588">
                  <c:v>36.082000000000001</c:v>
                </c:pt>
                <c:pt idx="1589">
                  <c:v>36.082000000000001</c:v>
                </c:pt>
                <c:pt idx="1590">
                  <c:v>36.082000000000001</c:v>
                </c:pt>
                <c:pt idx="1591">
                  <c:v>36.082000000000001</c:v>
                </c:pt>
                <c:pt idx="1592">
                  <c:v>36.082000000000001</c:v>
                </c:pt>
                <c:pt idx="1593">
                  <c:v>36.082000000000001</c:v>
                </c:pt>
                <c:pt idx="1594">
                  <c:v>36.082000000000001</c:v>
                </c:pt>
                <c:pt idx="1595">
                  <c:v>36.082000000000001</c:v>
                </c:pt>
                <c:pt idx="1596">
                  <c:v>36.082000000000001</c:v>
                </c:pt>
                <c:pt idx="1597">
                  <c:v>36.082000000000001</c:v>
                </c:pt>
                <c:pt idx="1598">
                  <c:v>36.082000000000001</c:v>
                </c:pt>
                <c:pt idx="1599">
                  <c:v>36.082000000000001</c:v>
                </c:pt>
                <c:pt idx="1600">
                  <c:v>36.082000000000001</c:v>
                </c:pt>
                <c:pt idx="1601">
                  <c:v>36.082000000000001</c:v>
                </c:pt>
                <c:pt idx="1602">
                  <c:v>36.082000000000001</c:v>
                </c:pt>
                <c:pt idx="1603">
                  <c:v>36.082000000000001</c:v>
                </c:pt>
                <c:pt idx="1604">
                  <c:v>36.082000000000001</c:v>
                </c:pt>
                <c:pt idx="1605">
                  <c:v>36.082000000000001</c:v>
                </c:pt>
                <c:pt idx="1606">
                  <c:v>36.082000000000001</c:v>
                </c:pt>
                <c:pt idx="1607">
                  <c:v>36.082000000000001</c:v>
                </c:pt>
                <c:pt idx="1608">
                  <c:v>36.082000000000001</c:v>
                </c:pt>
                <c:pt idx="1609">
                  <c:v>36.082000000000001</c:v>
                </c:pt>
                <c:pt idx="1610">
                  <c:v>36.082000000000001</c:v>
                </c:pt>
                <c:pt idx="1611">
                  <c:v>36.082000000000001</c:v>
                </c:pt>
                <c:pt idx="1612">
                  <c:v>36.082000000000001</c:v>
                </c:pt>
                <c:pt idx="1613">
                  <c:v>36.082000000000001</c:v>
                </c:pt>
                <c:pt idx="1614">
                  <c:v>36.082000000000001</c:v>
                </c:pt>
                <c:pt idx="1615">
                  <c:v>36.082000000000001</c:v>
                </c:pt>
                <c:pt idx="1616">
                  <c:v>36.082000000000001</c:v>
                </c:pt>
                <c:pt idx="1617">
                  <c:v>36.082000000000001</c:v>
                </c:pt>
                <c:pt idx="1618">
                  <c:v>36.082000000000001</c:v>
                </c:pt>
                <c:pt idx="1619">
                  <c:v>36.082000000000001</c:v>
                </c:pt>
                <c:pt idx="1620">
                  <c:v>36.082000000000001</c:v>
                </c:pt>
                <c:pt idx="1621">
                  <c:v>36.082000000000001</c:v>
                </c:pt>
                <c:pt idx="1622">
                  <c:v>36.082000000000001</c:v>
                </c:pt>
                <c:pt idx="1623">
                  <c:v>36.082000000000001</c:v>
                </c:pt>
                <c:pt idx="1624">
                  <c:v>36.082000000000001</c:v>
                </c:pt>
                <c:pt idx="1625">
                  <c:v>36.082000000000001</c:v>
                </c:pt>
                <c:pt idx="1626">
                  <c:v>35.935000000000002</c:v>
                </c:pt>
                <c:pt idx="1627">
                  <c:v>35.935000000000002</c:v>
                </c:pt>
                <c:pt idx="1628">
                  <c:v>35.935000000000002</c:v>
                </c:pt>
                <c:pt idx="1629">
                  <c:v>35.935000000000002</c:v>
                </c:pt>
                <c:pt idx="1630">
                  <c:v>35.935000000000002</c:v>
                </c:pt>
                <c:pt idx="1631">
                  <c:v>35.935000000000002</c:v>
                </c:pt>
                <c:pt idx="1632">
                  <c:v>35.935000000000002</c:v>
                </c:pt>
                <c:pt idx="1633">
                  <c:v>35.935000000000002</c:v>
                </c:pt>
                <c:pt idx="1634">
                  <c:v>35.935000000000002</c:v>
                </c:pt>
                <c:pt idx="1635">
                  <c:v>35.935000000000002</c:v>
                </c:pt>
                <c:pt idx="1636">
                  <c:v>35.935000000000002</c:v>
                </c:pt>
                <c:pt idx="1637">
                  <c:v>35.935000000000002</c:v>
                </c:pt>
                <c:pt idx="1638">
                  <c:v>35.935000000000002</c:v>
                </c:pt>
                <c:pt idx="1639">
                  <c:v>35.935000000000002</c:v>
                </c:pt>
                <c:pt idx="1640">
                  <c:v>35.935000000000002</c:v>
                </c:pt>
                <c:pt idx="1641">
                  <c:v>35.935000000000002</c:v>
                </c:pt>
                <c:pt idx="1642">
                  <c:v>35.935000000000002</c:v>
                </c:pt>
                <c:pt idx="1643">
                  <c:v>35.935000000000002</c:v>
                </c:pt>
                <c:pt idx="1644">
                  <c:v>35.935000000000002</c:v>
                </c:pt>
                <c:pt idx="1645">
                  <c:v>35.935000000000002</c:v>
                </c:pt>
                <c:pt idx="1646">
                  <c:v>35.935000000000002</c:v>
                </c:pt>
                <c:pt idx="1647">
                  <c:v>35.935000000000002</c:v>
                </c:pt>
                <c:pt idx="1648">
                  <c:v>35.935000000000002</c:v>
                </c:pt>
                <c:pt idx="1649">
                  <c:v>35.935000000000002</c:v>
                </c:pt>
                <c:pt idx="1650">
                  <c:v>35.935000000000002</c:v>
                </c:pt>
                <c:pt idx="1651">
                  <c:v>35.935000000000002</c:v>
                </c:pt>
                <c:pt idx="1652">
                  <c:v>35.935000000000002</c:v>
                </c:pt>
                <c:pt idx="1653">
                  <c:v>35.935000000000002</c:v>
                </c:pt>
                <c:pt idx="1654">
                  <c:v>35.935000000000002</c:v>
                </c:pt>
                <c:pt idx="1655">
                  <c:v>35.935000000000002</c:v>
                </c:pt>
                <c:pt idx="1656">
                  <c:v>35.935000000000002</c:v>
                </c:pt>
                <c:pt idx="1657">
                  <c:v>35.935000000000002</c:v>
                </c:pt>
                <c:pt idx="1658">
                  <c:v>35.935000000000002</c:v>
                </c:pt>
                <c:pt idx="1659">
                  <c:v>35.935000000000002</c:v>
                </c:pt>
                <c:pt idx="1660">
                  <c:v>35.935000000000002</c:v>
                </c:pt>
                <c:pt idx="1661">
                  <c:v>35.935000000000002</c:v>
                </c:pt>
                <c:pt idx="1662">
                  <c:v>35.935000000000002</c:v>
                </c:pt>
                <c:pt idx="1663">
                  <c:v>35.935000000000002</c:v>
                </c:pt>
                <c:pt idx="1664">
                  <c:v>35.935000000000002</c:v>
                </c:pt>
                <c:pt idx="1665">
                  <c:v>35.935000000000002</c:v>
                </c:pt>
                <c:pt idx="1666">
                  <c:v>35.935000000000002</c:v>
                </c:pt>
                <c:pt idx="1667">
                  <c:v>35.935000000000002</c:v>
                </c:pt>
                <c:pt idx="1668">
                  <c:v>35.935000000000002</c:v>
                </c:pt>
                <c:pt idx="1669">
                  <c:v>35.935000000000002</c:v>
                </c:pt>
                <c:pt idx="1670">
                  <c:v>35.935000000000002</c:v>
                </c:pt>
                <c:pt idx="1671">
                  <c:v>35.935000000000002</c:v>
                </c:pt>
                <c:pt idx="1672">
                  <c:v>35.935000000000002</c:v>
                </c:pt>
                <c:pt idx="1673">
                  <c:v>35.935000000000002</c:v>
                </c:pt>
                <c:pt idx="1674">
                  <c:v>35.935000000000002</c:v>
                </c:pt>
                <c:pt idx="1675">
                  <c:v>35.935000000000002</c:v>
                </c:pt>
                <c:pt idx="1676">
                  <c:v>35.935000000000002</c:v>
                </c:pt>
                <c:pt idx="1677">
                  <c:v>35.935000000000002</c:v>
                </c:pt>
                <c:pt idx="1678">
                  <c:v>35.935000000000002</c:v>
                </c:pt>
                <c:pt idx="1679">
                  <c:v>35.935000000000002</c:v>
                </c:pt>
                <c:pt idx="1680">
                  <c:v>35.935000000000002</c:v>
                </c:pt>
                <c:pt idx="1681">
                  <c:v>35.787999999999997</c:v>
                </c:pt>
                <c:pt idx="1682">
                  <c:v>35.787999999999997</c:v>
                </c:pt>
                <c:pt idx="1683">
                  <c:v>35.787999999999997</c:v>
                </c:pt>
                <c:pt idx="1684">
                  <c:v>35.787999999999997</c:v>
                </c:pt>
                <c:pt idx="1685">
                  <c:v>35.787999999999997</c:v>
                </c:pt>
                <c:pt idx="1686">
                  <c:v>35.787999999999997</c:v>
                </c:pt>
                <c:pt idx="1687">
                  <c:v>35.787999999999997</c:v>
                </c:pt>
                <c:pt idx="1688">
                  <c:v>35.787999999999997</c:v>
                </c:pt>
                <c:pt idx="1689">
                  <c:v>35.787999999999997</c:v>
                </c:pt>
                <c:pt idx="1690">
                  <c:v>35.787999999999997</c:v>
                </c:pt>
                <c:pt idx="1691">
                  <c:v>35.787999999999997</c:v>
                </c:pt>
                <c:pt idx="1692">
                  <c:v>35.787999999999997</c:v>
                </c:pt>
                <c:pt idx="1693">
                  <c:v>35.787999999999997</c:v>
                </c:pt>
                <c:pt idx="1694">
                  <c:v>35.787999999999997</c:v>
                </c:pt>
                <c:pt idx="1695">
                  <c:v>35.787999999999997</c:v>
                </c:pt>
                <c:pt idx="1696">
                  <c:v>35.787999999999997</c:v>
                </c:pt>
                <c:pt idx="1697">
                  <c:v>35.787999999999997</c:v>
                </c:pt>
                <c:pt idx="1698">
                  <c:v>35.787999999999997</c:v>
                </c:pt>
                <c:pt idx="1699">
                  <c:v>35.787999999999997</c:v>
                </c:pt>
                <c:pt idx="1700">
                  <c:v>35.787999999999997</c:v>
                </c:pt>
                <c:pt idx="1701">
                  <c:v>35.787999999999997</c:v>
                </c:pt>
                <c:pt idx="1702">
                  <c:v>35.787999999999997</c:v>
                </c:pt>
                <c:pt idx="1703">
                  <c:v>35.787999999999997</c:v>
                </c:pt>
                <c:pt idx="1704">
                  <c:v>35.787999999999997</c:v>
                </c:pt>
                <c:pt idx="1705">
                  <c:v>35.787999999999997</c:v>
                </c:pt>
                <c:pt idx="1706">
                  <c:v>35.787999999999997</c:v>
                </c:pt>
                <c:pt idx="1707">
                  <c:v>35.787999999999997</c:v>
                </c:pt>
                <c:pt idx="1708">
                  <c:v>35.787999999999997</c:v>
                </c:pt>
                <c:pt idx="1709">
                  <c:v>35.787999999999997</c:v>
                </c:pt>
                <c:pt idx="1710">
                  <c:v>35.787999999999997</c:v>
                </c:pt>
                <c:pt idx="1711">
                  <c:v>35.787999999999997</c:v>
                </c:pt>
                <c:pt idx="1712">
                  <c:v>35.787999999999997</c:v>
                </c:pt>
                <c:pt idx="1713">
                  <c:v>35.787999999999997</c:v>
                </c:pt>
                <c:pt idx="1714">
                  <c:v>35.787999999999997</c:v>
                </c:pt>
                <c:pt idx="1715">
                  <c:v>35.787999999999997</c:v>
                </c:pt>
                <c:pt idx="1716">
                  <c:v>35.787999999999997</c:v>
                </c:pt>
                <c:pt idx="1717">
                  <c:v>35.787999999999997</c:v>
                </c:pt>
                <c:pt idx="1718">
                  <c:v>35.787999999999997</c:v>
                </c:pt>
                <c:pt idx="1719">
                  <c:v>35.787999999999997</c:v>
                </c:pt>
                <c:pt idx="1720">
                  <c:v>35.787999999999997</c:v>
                </c:pt>
                <c:pt idx="1721">
                  <c:v>35.787999999999997</c:v>
                </c:pt>
                <c:pt idx="1722">
                  <c:v>35.787999999999997</c:v>
                </c:pt>
                <c:pt idx="1723">
                  <c:v>35.787999999999997</c:v>
                </c:pt>
                <c:pt idx="1724">
                  <c:v>35.787999999999997</c:v>
                </c:pt>
                <c:pt idx="1725">
                  <c:v>35.787999999999997</c:v>
                </c:pt>
                <c:pt idx="1726">
                  <c:v>35.787999999999997</c:v>
                </c:pt>
                <c:pt idx="1727">
                  <c:v>35.787999999999997</c:v>
                </c:pt>
                <c:pt idx="1728">
                  <c:v>35.787999999999997</c:v>
                </c:pt>
                <c:pt idx="1729">
                  <c:v>35.787999999999997</c:v>
                </c:pt>
                <c:pt idx="1730">
                  <c:v>35.787999999999997</c:v>
                </c:pt>
                <c:pt idx="1731">
                  <c:v>35.787999999999997</c:v>
                </c:pt>
                <c:pt idx="1732">
                  <c:v>35.787999999999997</c:v>
                </c:pt>
                <c:pt idx="1733">
                  <c:v>35.787999999999997</c:v>
                </c:pt>
                <c:pt idx="1734">
                  <c:v>35.787999999999997</c:v>
                </c:pt>
                <c:pt idx="1735">
                  <c:v>35.787999999999997</c:v>
                </c:pt>
                <c:pt idx="1736">
                  <c:v>35.787999999999997</c:v>
                </c:pt>
                <c:pt idx="1737">
                  <c:v>35.787999999999997</c:v>
                </c:pt>
                <c:pt idx="1738">
                  <c:v>35.787999999999997</c:v>
                </c:pt>
                <c:pt idx="1739">
                  <c:v>35.787999999999997</c:v>
                </c:pt>
                <c:pt idx="1740">
                  <c:v>35.787999999999997</c:v>
                </c:pt>
                <c:pt idx="1741">
                  <c:v>35.787999999999997</c:v>
                </c:pt>
                <c:pt idx="1742">
                  <c:v>35.787999999999997</c:v>
                </c:pt>
                <c:pt idx="1743">
                  <c:v>35.787999999999997</c:v>
                </c:pt>
                <c:pt idx="1744">
                  <c:v>35.787999999999997</c:v>
                </c:pt>
                <c:pt idx="1745">
                  <c:v>35.787999999999997</c:v>
                </c:pt>
                <c:pt idx="1746">
                  <c:v>35.787999999999997</c:v>
                </c:pt>
                <c:pt idx="1747">
                  <c:v>35.787999999999997</c:v>
                </c:pt>
                <c:pt idx="1748">
                  <c:v>35.787999999999997</c:v>
                </c:pt>
                <c:pt idx="1749">
                  <c:v>35.640999999999998</c:v>
                </c:pt>
                <c:pt idx="1750">
                  <c:v>35.640999999999998</c:v>
                </c:pt>
                <c:pt idx="1751">
                  <c:v>35.640999999999998</c:v>
                </c:pt>
                <c:pt idx="1752">
                  <c:v>35.640999999999998</c:v>
                </c:pt>
                <c:pt idx="1753">
                  <c:v>35.640999999999998</c:v>
                </c:pt>
                <c:pt idx="1754">
                  <c:v>35.640999999999998</c:v>
                </c:pt>
                <c:pt idx="1755">
                  <c:v>35.640999999999998</c:v>
                </c:pt>
                <c:pt idx="1756">
                  <c:v>35.640999999999998</c:v>
                </c:pt>
                <c:pt idx="1757">
                  <c:v>35.640999999999998</c:v>
                </c:pt>
                <c:pt idx="1758">
                  <c:v>35.640999999999998</c:v>
                </c:pt>
                <c:pt idx="1759">
                  <c:v>35.640999999999998</c:v>
                </c:pt>
                <c:pt idx="1760">
                  <c:v>35.640999999999998</c:v>
                </c:pt>
                <c:pt idx="1761">
                  <c:v>35.640999999999998</c:v>
                </c:pt>
                <c:pt idx="1762">
                  <c:v>35.640999999999998</c:v>
                </c:pt>
                <c:pt idx="1763">
                  <c:v>35.640999999999998</c:v>
                </c:pt>
                <c:pt idx="1764">
                  <c:v>35.640999999999998</c:v>
                </c:pt>
                <c:pt idx="1765">
                  <c:v>35.640999999999998</c:v>
                </c:pt>
                <c:pt idx="1766">
                  <c:v>35.640999999999998</c:v>
                </c:pt>
                <c:pt idx="1767">
                  <c:v>35.640999999999998</c:v>
                </c:pt>
                <c:pt idx="1768">
                  <c:v>35.640999999999998</c:v>
                </c:pt>
                <c:pt idx="1769">
                  <c:v>35.640999999999998</c:v>
                </c:pt>
                <c:pt idx="1770">
                  <c:v>35.640999999999998</c:v>
                </c:pt>
                <c:pt idx="1771">
                  <c:v>35.640999999999998</c:v>
                </c:pt>
                <c:pt idx="1772">
                  <c:v>35.640999999999998</c:v>
                </c:pt>
                <c:pt idx="1773">
                  <c:v>35.640999999999998</c:v>
                </c:pt>
                <c:pt idx="1774">
                  <c:v>35.640999999999998</c:v>
                </c:pt>
                <c:pt idx="1775">
                  <c:v>35.640999999999998</c:v>
                </c:pt>
                <c:pt idx="1776">
                  <c:v>35.640999999999998</c:v>
                </c:pt>
                <c:pt idx="1777">
                  <c:v>35.640999999999998</c:v>
                </c:pt>
                <c:pt idx="1778">
                  <c:v>35.640999999999998</c:v>
                </c:pt>
                <c:pt idx="1779">
                  <c:v>35.640999999999998</c:v>
                </c:pt>
                <c:pt idx="1780">
                  <c:v>35.640999999999998</c:v>
                </c:pt>
                <c:pt idx="1781">
                  <c:v>35.640999999999998</c:v>
                </c:pt>
                <c:pt idx="1782">
                  <c:v>35.640999999999998</c:v>
                </c:pt>
                <c:pt idx="1783">
                  <c:v>35.640999999999998</c:v>
                </c:pt>
                <c:pt idx="1784">
                  <c:v>35.640999999999998</c:v>
                </c:pt>
                <c:pt idx="1785">
                  <c:v>35.640999999999998</c:v>
                </c:pt>
                <c:pt idx="1786">
                  <c:v>35.640999999999998</c:v>
                </c:pt>
                <c:pt idx="1787">
                  <c:v>35.640999999999998</c:v>
                </c:pt>
                <c:pt idx="1788">
                  <c:v>35.640999999999998</c:v>
                </c:pt>
                <c:pt idx="1789">
                  <c:v>35.640999999999998</c:v>
                </c:pt>
                <c:pt idx="1790">
                  <c:v>35.640999999999998</c:v>
                </c:pt>
                <c:pt idx="1791">
                  <c:v>35.640999999999998</c:v>
                </c:pt>
                <c:pt idx="1792">
                  <c:v>35.640999999999998</c:v>
                </c:pt>
                <c:pt idx="1793">
                  <c:v>35.640999999999998</c:v>
                </c:pt>
                <c:pt idx="1794">
                  <c:v>35.640999999999998</c:v>
                </c:pt>
                <c:pt idx="1795">
                  <c:v>35.640999999999998</c:v>
                </c:pt>
                <c:pt idx="1796">
                  <c:v>35.640999999999998</c:v>
                </c:pt>
                <c:pt idx="1797">
                  <c:v>35.640999999999998</c:v>
                </c:pt>
                <c:pt idx="1798">
                  <c:v>35.640999999999998</c:v>
                </c:pt>
                <c:pt idx="1799">
                  <c:v>35.640999999999998</c:v>
                </c:pt>
                <c:pt idx="1800">
                  <c:v>35.640999999999998</c:v>
                </c:pt>
                <c:pt idx="1801">
                  <c:v>35.640999999999998</c:v>
                </c:pt>
                <c:pt idx="1802">
                  <c:v>35.640999999999998</c:v>
                </c:pt>
                <c:pt idx="1803">
                  <c:v>35.640999999999998</c:v>
                </c:pt>
                <c:pt idx="1804">
                  <c:v>35.640999999999998</c:v>
                </c:pt>
                <c:pt idx="1805">
                  <c:v>35.640999999999998</c:v>
                </c:pt>
                <c:pt idx="1806">
                  <c:v>35.640999999999998</c:v>
                </c:pt>
                <c:pt idx="1807">
                  <c:v>35.640999999999998</c:v>
                </c:pt>
                <c:pt idx="1808">
                  <c:v>35.640999999999998</c:v>
                </c:pt>
                <c:pt idx="1809">
                  <c:v>35.640999999999998</c:v>
                </c:pt>
                <c:pt idx="1810">
                  <c:v>35.640999999999998</c:v>
                </c:pt>
                <c:pt idx="1811">
                  <c:v>35.640999999999998</c:v>
                </c:pt>
                <c:pt idx="1812">
                  <c:v>35.640999999999998</c:v>
                </c:pt>
                <c:pt idx="1813">
                  <c:v>35.640999999999998</c:v>
                </c:pt>
                <c:pt idx="1814">
                  <c:v>35.640999999999998</c:v>
                </c:pt>
                <c:pt idx="1815">
                  <c:v>35.640999999999998</c:v>
                </c:pt>
                <c:pt idx="1816">
                  <c:v>35.640999999999998</c:v>
                </c:pt>
                <c:pt idx="1817">
                  <c:v>35.640999999999998</c:v>
                </c:pt>
                <c:pt idx="1818">
                  <c:v>35.640999999999998</c:v>
                </c:pt>
                <c:pt idx="1819">
                  <c:v>35.640999999999998</c:v>
                </c:pt>
                <c:pt idx="1820">
                  <c:v>35.640999999999998</c:v>
                </c:pt>
                <c:pt idx="1821">
                  <c:v>35.640999999999998</c:v>
                </c:pt>
                <c:pt idx="1822">
                  <c:v>35.640999999999998</c:v>
                </c:pt>
                <c:pt idx="1823">
                  <c:v>35.640999999999998</c:v>
                </c:pt>
                <c:pt idx="1824">
                  <c:v>35.640999999999998</c:v>
                </c:pt>
                <c:pt idx="1825">
                  <c:v>35.640999999999998</c:v>
                </c:pt>
                <c:pt idx="1826">
                  <c:v>35.640999999999998</c:v>
                </c:pt>
                <c:pt idx="1827">
                  <c:v>35.640999999999998</c:v>
                </c:pt>
                <c:pt idx="1828">
                  <c:v>35.640999999999998</c:v>
                </c:pt>
                <c:pt idx="1829">
                  <c:v>35.640999999999998</c:v>
                </c:pt>
                <c:pt idx="1830">
                  <c:v>35.493000000000002</c:v>
                </c:pt>
                <c:pt idx="1831">
                  <c:v>35.493000000000002</c:v>
                </c:pt>
                <c:pt idx="1832">
                  <c:v>35.493000000000002</c:v>
                </c:pt>
                <c:pt idx="1833">
                  <c:v>35.493000000000002</c:v>
                </c:pt>
                <c:pt idx="1834">
                  <c:v>35.493000000000002</c:v>
                </c:pt>
                <c:pt idx="1835">
                  <c:v>35.493000000000002</c:v>
                </c:pt>
                <c:pt idx="1836">
                  <c:v>35.493000000000002</c:v>
                </c:pt>
                <c:pt idx="1837">
                  <c:v>35.493000000000002</c:v>
                </c:pt>
                <c:pt idx="1838">
                  <c:v>35.493000000000002</c:v>
                </c:pt>
                <c:pt idx="1839">
                  <c:v>35.493000000000002</c:v>
                </c:pt>
                <c:pt idx="1840">
                  <c:v>35.493000000000002</c:v>
                </c:pt>
                <c:pt idx="1841">
                  <c:v>35.493000000000002</c:v>
                </c:pt>
                <c:pt idx="1842">
                  <c:v>35.493000000000002</c:v>
                </c:pt>
                <c:pt idx="1843">
                  <c:v>35.493000000000002</c:v>
                </c:pt>
                <c:pt idx="1844">
                  <c:v>35.493000000000002</c:v>
                </c:pt>
                <c:pt idx="1845">
                  <c:v>35.493000000000002</c:v>
                </c:pt>
                <c:pt idx="1846">
                  <c:v>35.493000000000002</c:v>
                </c:pt>
                <c:pt idx="1847">
                  <c:v>35.493000000000002</c:v>
                </c:pt>
                <c:pt idx="1848">
                  <c:v>35.493000000000002</c:v>
                </c:pt>
                <c:pt idx="1849">
                  <c:v>35.493000000000002</c:v>
                </c:pt>
                <c:pt idx="1850">
                  <c:v>35.493000000000002</c:v>
                </c:pt>
                <c:pt idx="1851">
                  <c:v>35.493000000000002</c:v>
                </c:pt>
                <c:pt idx="1852">
                  <c:v>35.493000000000002</c:v>
                </c:pt>
                <c:pt idx="1853">
                  <c:v>35.493000000000002</c:v>
                </c:pt>
                <c:pt idx="1854">
                  <c:v>35.493000000000002</c:v>
                </c:pt>
                <c:pt idx="1855">
                  <c:v>35.493000000000002</c:v>
                </c:pt>
                <c:pt idx="1856">
                  <c:v>35.493000000000002</c:v>
                </c:pt>
                <c:pt idx="1857">
                  <c:v>35.493000000000002</c:v>
                </c:pt>
                <c:pt idx="1858">
                  <c:v>35.493000000000002</c:v>
                </c:pt>
                <c:pt idx="1859">
                  <c:v>35.493000000000002</c:v>
                </c:pt>
                <c:pt idx="1860">
                  <c:v>35.493000000000002</c:v>
                </c:pt>
                <c:pt idx="1861">
                  <c:v>35.493000000000002</c:v>
                </c:pt>
                <c:pt idx="1862">
                  <c:v>35.493000000000002</c:v>
                </c:pt>
                <c:pt idx="1863">
                  <c:v>35.493000000000002</c:v>
                </c:pt>
                <c:pt idx="1864">
                  <c:v>35.493000000000002</c:v>
                </c:pt>
                <c:pt idx="1865">
                  <c:v>35.493000000000002</c:v>
                </c:pt>
                <c:pt idx="1866">
                  <c:v>35.493000000000002</c:v>
                </c:pt>
                <c:pt idx="1867">
                  <c:v>35.493000000000002</c:v>
                </c:pt>
                <c:pt idx="1868">
                  <c:v>35.493000000000002</c:v>
                </c:pt>
                <c:pt idx="1869">
                  <c:v>35.493000000000002</c:v>
                </c:pt>
                <c:pt idx="1870">
                  <c:v>35.493000000000002</c:v>
                </c:pt>
                <c:pt idx="1871">
                  <c:v>35.493000000000002</c:v>
                </c:pt>
                <c:pt idx="1872">
                  <c:v>35.493000000000002</c:v>
                </c:pt>
                <c:pt idx="1873">
                  <c:v>35.493000000000002</c:v>
                </c:pt>
                <c:pt idx="1874">
                  <c:v>35.493000000000002</c:v>
                </c:pt>
                <c:pt idx="1875">
                  <c:v>35.493000000000002</c:v>
                </c:pt>
                <c:pt idx="1876">
                  <c:v>35.493000000000002</c:v>
                </c:pt>
                <c:pt idx="1877">
                  <c:v>35.493000000000002</c:v>
                </c:pt>
                <c:pt idx="1878">
                  <c:v>35.493000000000002</c:v>
                </c:pt>
                <c:pt idx="1879">
                  <c:v>35.493000000000002</c:v>
                </c:pt>
                <c:pt idx="1880">
                  <c:v>35.493000000000002</c:v>
                </c:pt>
                <c:pt idx="1881">
                  <c:v>35.493000000000002</c:v>
                </c:pt>
                <c:pt idx="1882">
                  <c:v>35.493000000000002</c:v>
                </c:pt>
                <c:pt idx="1883">
                  <c:v>35.493000000000002</c:v>
                </c:pt>
                <c:pt idx="1884">
                  <c:v>35.493000000000002</c:v>
                </c:pt>
                <c:pt idx="1885">
                  <c:v>35.493000000000002</c:v>
                </c:pt>
                <c:pt idx="1886">
                  <c:v>35.493000000000002</c:v>
                </c:pt>
                <c:pt idx="1887">
                  <c:v>35.493000000000002</c:v>
                </c:pt>
                <c:pt idx="1888">
                  <c:v>35.493000000000002</c:v>
                </c:pt>
                <c:pt idx="1889">
                  <c:v>35.493000000000002</c:v>
                </c:pt>
                <c:pt idx="1890">
                  <c:v>35.493000000000002</c:v>
                </c:pt>
                <c:pt idx="1891">
                  <c:v>35.493000000000002</c:v>
                </c:pt>
                <c:pt idx="1892">
                  <c:v>35.493000000000002</c:v>
                </c:pt>
                <c:pt idx="1893">
                  <c:v>35.493000000000002</c:v>
                </c:pt>
                <c:pt idx="1894">
                  <c:v>35.493000000000002</c:v>
                </c:pt>
                <c:pt idx="1895">
                  <c:v>35.493000000000002</c:v>
                </c:pt>
                <c:pt idx="1896">
                  <c:v>35.493000000000002</c:v>
                </c:pt>
                <c:pt idx="1897">
                  <c:v>35.493000000000002</c:v>
                </c:pt>
                <c:pt idx="1898">
                  <c:v>35.493000000000002</c:v>
                </c:pt>
                <c:pt idx="1899">
                  <c:v>35.493000000000002</c:v>
                </c:pt>
                <c:pt idx="1900">
                  <c:v>35.493000000000002</c:v>
                </c:pt>
                <c:pt idx="1901">
                  <c:v>35.493000000000002</c:v>
                </c:pt>
                <c:pt idx="1902">
                  <c:v>35.493000000000002</c:v>
                </c:pt>
                <c:pt idx="1903">
                  <c:v>35.493000000000002</c:v>
                </c:pt>
                <c:pt idx="1904">
                  <c:v>35.493000000000002</c:v>
                </c:pt>
                <c:pt idx="1905">
                  <c:v>35.493000000000002</c:v>
                </c:pt>
                <c:pt idx="1906">
                  <c:v>35.493000000000002</c:v>
                </c:pt>
                <c:pt idx="1907">
                  <c:v>35.493000000000002</c:v>
                </c:pt>
                <c:pt idx="1908">
                  <c:v>35.493000000000002</c:v>
                </c:pt>
                <c:pt idx="1909">
                  <c:v>35.493000000000002</c:v>
                </c:pt>
                <c:pt idx="1910">
                  <c:v>35.493000000000002</c:v>
                </c:pt>
                <c:pt idx="1911">
                  <c:v>35.493000000000002</c:v>
                </c:pt>
                <c:pt idx="1912">
                  <c:v>35.493000000000002</c:v>
                </c:pt>
                <c:pt idx="1913">
                  <c:v>35.493000000000002</c:v>
                </c:pt>
                <c:pt idx="1914">
                  <c:v>35.493000000000002</c:v>
                </c:pt>
                <c:pt idx="1915">
                  <c:v>35.493000000000002</c:v>
                </c:pt>
                <c:pt idx="1916">
                  <c:v>35.493000000000002</c:v>
                </c:pt>
                <c:pt idx="1917">
                  <c:v>35.493000000000002</c:v>
                </c:pt>
                <c:pt idx="1918">
                  <c:v>35.493000000000002</c:v>
                </c:pt>
                <c:pt idx="1919">
                  <c:v>35.493000000000002</c:v>
                </c:pt>
                <c:pt idx="1920">
                  <c:v>35.493000000000002</c:v>
                </c:pt>
                <c:pt idx="1921">
                  <c:v>35.493000000000002</c:v>
                </c:pt>
                <c:pt idx="1922">
                  <c:v>35.493000000000002</c:v>
                </c:pt>
                <c:pt idx="1923">
                  <c:v>35.345999999999997</c:v>
                </c:pt>
                <c:pt idx="1924">
                  <c:v>35.345999999999997</c:v>
                </c:pt>
                <c:pt idx="1925">
                  <c:v>35.345999999999997</c:v>
                </c:pt>
                <c:pt idx="1926">
                  <c:v>35.345999999999997</c:v>
                </c:pt>
                <c:pt idx="1927">
                  <c:v>35.345999999999997</c:v>
                </c:pt>
                <c:pt idx="1928">
                  <c:v>35.345999999999997</c:v>
                </c:pt>
                <c:pt idx="1929">
                  <c:v>35.345999999999997</c:v>
                </c:pt>
                <c:pt idx="1930">
                  <c:v>35.345999999999997</c:v>
                </c:pt>
                <c:pt idx="1931">
                  <c:v>35.345999999999997</c:v>
                </c:pt>
                <c:pt idx="1932">
                  <c:v>35.345999999999997</c:v>
                </c:pt>
                <c:pt idx="1933">
                  <c:v>35.345999999999997</c:v>
                </c:pt>
                <c:pt idx="1934">
                  <c:v>35.345999999999997</c:v>
                </c:pt>
                <c:pt idx="1935">
                  <c:v>35.345999999999997</c:v>
                </c:pt>
                <c:pt idx="1936">
                  <c:v>35.345999999999997</c:v>
                </c:pt>
                <c:pt idx="1937">
                  <c:v>35.345999999999997</c:v>
                </c:pt>
                <c:pt idx="1938">
                  <c:v>35.345999999999997</c:v>
                </c:pt>
                <c:pt idx="1939">
                  <c:v>35.345999999999997</c:v>
                </c:pt>
                <c:pt idx="1940">
                  <c:v>35.345999999999997</c:v>
                </c:pt>
                <c:pt idx="1941">
                  <c:v>35.345999999999997</c:v>
                </c:pt>
                <c:pt idx="1942">
                  <c:v>35.345999999999997</c:v>
                </c:pt>
                <c:pt idx="1943">
                  <c:v>35.345999999999997</c:v>
                </c:pt>
                <c:pt idx="1944">
                  <c:v>35.345999999999997</c:v>
                </c:pt>
                <c:pt idx="1945">
                  <c:v>35.345999999999997</c:v>
                </c:pt>
                <c:pt idx="1946">
                  <c:v>35.345999999999997</c:v>
                </c:pt>
                <c:pt idx="1947">
                  <c:v>35.345999999999997</c:v>
                </c:pt>
                <c:pt idx="1948">
                  <c:v>35.345999999999997</c:v>
                </c:pt>
                <c:pt idx="1949">
                  <c:v>35.345999999999997</c:v>
                </c:pt>
                <c:pt idx="1950">
                  <c:v>35.345999999999997</c:v>
                </c:pt>
                <c:pt idx="1951">
                  <c:v>35.345999999999997</c:v>
                </c:pt>
                <c:pt idx="1952">
                  <c:v>35.345999999999997</c:v>
                </c:pt>
                <c:pt idx="1953">
                  <c:v>35.345999999999997</c:v>
                </c:pt>
                <c:pt idx="1954">
                  <c:v>35.345999999999997</c:v>
                </c:pt>
                <c:pt idx="1955">
                  <c:v>35.345999999999997</c:v>
                </c:pt>
                <c:pt idx="1956">
                  <c:v>35.345999999999997</c:v>
                </c:pt>
                <c:pt idx="1957">
                  <c:v>35.345999999999997</c:v>
                </c:pt>
                <c:pt idx="1958">
                  <c:v>35.345999999999997</c:v>
                </c:pt>
                <c:pt idx="1959">
                  <c:v>35.345999999999997</c:v>
                </c:pt>
                <c:pt idx="1960">
                  <c:v>35.345999999999997</c:v>
                </c:pt>
                <c:pt idx="1961">
                  <c:v>35.345999999999997</c:v>
                </c:pt>
                <c:pt idx="1962">
                  <c:v>35.345999999999997</c:v>
                </c:pt>
                <c:pt idx="1963">
                  <c:v>35.345999999999997</c:v>
                </c:pt>
                <c:pt idx="1964">
                  <c:v>35.345999999999997</c:v>
                </c:pt>
                <c:pt idx="1965">
                  <c:v>35.345999999999997</c:v>
                </c:pt>
                <c:pt idx="1966">
                  <c:v>35.345999999999997</c:v>
                </c:pt>
                <c:pt idx="1967">
                  <c:v>35.345999999999997</c:v>
                </c:pt>
                <c:pt idx="1968">
                  <c:v>35.345999999999997</c:v>
                </c:pt>
                <c:pt idx="1969">
                  <c:v>35.345999999999997</c:v>
                </c:pt>
                <c:pt idx="1970">
                  <c:v>35.345999999999997</c:v>
                </c:pt>
                <c:pt idx="1971">
                  <c:v>35.345999999999997</c:v>
                </c:pt>
                <c:pt idx="1972">
                  <c:v>35.345999999999997</c:v>
                </c:pt>
                <c:pt idx="1973">
                  <c:v>35.345999999999997</c:v>
                </c:pt>
                <c:pt idx="1974">
                  <c:v>35.345999999999997</c:v>
                </c:pt>
                <c:pt idx="1975">
                  <c:v>35.345999999999997</c:v>
                </c:pt>
                <c:pt idx="1976">
                  <c:v>35.345999999999997</c:v>
                </c:pt>
                <c:pt idx="1977">
                  <c:v>35.345999999999997</c:v>
                </c:pt>
                <c:pt idx="1978">
                  <c:v>35.345999999999997</c:v>
                </c:pt>
                <c:pt idx="1979">
                  <c:v>35.345999999999997</c:v>
                </c:pt>
                <c:pt idx="1980">
                  <c:v>35.345999999999997</c:v>
                </c:pt>
                <c:pt idx="1981">
                  <c:v>35.345999999999997</c:v>
                </c:pt>
                <c:pt idx="1982">
                  <c:v>35.345999999999997</c:v>
                </c:pt>
                <c:pt idx="1983">
                  <c:v>35.345999999999997</c:v>
                </c:pt>
                <c:pt idx="1984">
                  <c:v>35.345999999999997</c:v>
                </c:pt>
                <c:pt idx="1985">
                  <c:v>35.345999999999997</c:v>
                </c:pt>
                <c:pt idx="1986">
                  <c:v>35.345999999999997</c:v>
                </c:pt>
                <c:pt idx="1987">
                  <c:v>35.345999999999997</c:v>
                </c:pt>
                <c:pt idx="1988">
                  <c:v>35.345999999999997</c:v>
                </c:pt>
                <c:pt idx="1989">
                  <c:v>35.345999999999997</c:v>
                </c:pt>
                <c:pt idx="1990">
                  <c:v>35.345999999999997</c:v>
                </c:pt>
                <c:pt idx="1991">
                  <c:v>35.345999999999997</c:v>
                </c:pt>
                <c:pt idx="1992">
                  <c:v>35.345999999999997</c:v>
                </c:pt>
                <c:pt idx="1993">
                  <c:v>35.345999999999997</c:v>
                </c:pt>
                <c:pt idx="1994">
                  <c:v>35.345999999999997</c:v>
                </c:pt>
                <c:pt idx="1995">
                  <c:v>35.345999999999997</c:v>
                </c:pt>
                <c:pt idx="1996">
                  <c:v>35.345999999999997</c:v>
                </c:pt>
                <c:pt idx="1997">
                  <c:v>35.345999999999997</c:v>
                </c:pt>
                <c:pt idx="1998">
                  <c:v>35.345999999999997</c:v>
                </c:pt>
                <c:pt idx="1999">
                  <c:v>35.345999999999997</c:v>
                </c:pt>
                <c:pt idx="2000">
                  <c:v>35.345999999999997</c:v>
                </c:pt>
                <c:pt idx="2001">
                  <c:v>35.345999999999997</c:v>
                </c:pt>
                <c:pt idx="2002">
                  <c:v>35.345999999999997</c:v>
                </c:pt>
                <c:pt idx="2003">
                  <c:v>35.345999999999997</c:v>
                </c:pt>
                <c:pt idx="2004">
                  <c:v>35.345999999999997</c:v>
                </c:pt>
                <c:pt idx="2005">
                  <c:v>35.345999999999997</c:v>
                </c:pt>
                <c:pt idx="2006">
                  <c:v>35.345999999999997</c:v>
                </c:pt>
                <c:pt idx="2007">
                  <c:v>35.345999999999997</c:v>
                </c:pt>
                <c:pt idx="2008">
                  <c:v>35.345999999999997</c:v>
                </c:pt>
                <c:pt idx="2009">
                  <c:v>35.345999999999997</c:v>
                </c:pt>
                <c:pt idx="2010">
                  <c:v>35.345999999999997</c:v>
                </c:pt>
                <c:pt idx="2011">
                  <c:v>35.345999999999997</c:v>
                </c:pt>
                <c:pt idx="2012">
                  <c:v>35.345999999999997</c:v>
                </c:pt>
                <c:pt idx="2013">
                  <c:v>35.345999999999997</c:v>
                </c:pt>
                <c:pt idx="2014">
                  <c:v>35.345999999999997</c:v>
                </c:pt>
                <c:pt idx="2015">
                  <c:v>35.345999999999997</c:v>
                </c:pt>
                <c:pt idx="2016">
                  <c:v>35.345999999999997</c:v>
                </c:pt>
                <c:pt idx="2017">
                  <c:v>35.345999999999997</c:v>
                </c:pt>
                <c:pt idx="2018">
                  <c:v>35.345999999999997</c:v>
                </c:pt>
                <c:pt idx="2019">
                  <c:v>35.345999999999997</c:v>
                </c:pt>
                <c:pt idx="2020">
                  <c:v>35.345999999999997</c:v>
                </c:pt>
                <c:pt idx="2021">
                  <c:v>35.345999999999997</c:v>
                </c:pt>
                <c:pt idx="2022">
                  <c:v>35.345999999999997</c:v>
                </c:pt>
                <c:pt idx="2023">
                  <c:v>35.345999999999997</c:v>
                </c:pt>
                <c:pt idx="2024">
                  <c:v>35.345999999999997</c:v>
                </c:pt>
                <c:pt idx="2025">
                  <c:v>35.345999999999997</c:v>
                </c:pt>
                <c:pt idx="2026">
                  <c:v>35.345999999999997</c:v>
                </c:pt>
                <c:pt idx="2027">
                  <c:v>35.345999999999997</c:v>
                </c:pt>
                <c:pt idx="2028">
                  <c:v>35.345999999999997</c:v>
                </c:pt>
                <c:pt idx="2029">
                  <c:v>35.345999999999997</c:v>
                </c:pt>
                <c:pt idx="2030">
                  <c:v>35.345999999999997</c:v>
                </c:pt>
                <c:pt idx="2031">
                  <c:v>35.345999999999997</c:v>
                </c:pt>
                <c:pt idx="2032">
                  <c:v>35.345999999999997</c:v>
                </c:pt>
                <c:pt idx="2033">
                  <c:v>35.345999999999997</c:v>
                </c:pt>
                <c:pt idx="2034">
                  <c:v>35.198999999999998</c:v>
                </c:pt>
                <c:pt idx="2035">
                  <c:v>35.198999999999998</c:v>
                </c:pt>
                <c:pt idx="2036">
                  <c:v>35.198999999999998</c:v>
                </c:pt>
                <c:pt idx="2037">
                  <c:v>35.198999999999998</c:v>
                </c:pt>
                <c:pt idx="2038">
                  <c:v>35.198999999999998</c:v>
                </c:pt>
                <c:pt idx="2039">
                  <c:v>35.198999999999998</c:v>
                </c:pt>
                <c:pt idx="2040">
                  <c:v>35.198999999999998</c:v>
                </c:pt>
                <c:pt idx="2041">
                  <c:v>35.198999999999998</c:v>
                </c:pt>
                <c:pt idx="2042">
                  <c:v>35.198999999999998</c:v>
                </c:pt>
                <c:pt idx="2043">
                  <c:v>35.198999999999998</c:v>
                </c:pt>
                <c:pt idx="2044">
                  <c:v>35.198999999999998</c:v>
                </c:pt>
                <c:pt idx="2045">
                  <c:v>35.198999999999998</c:v>
                </c:pt>
                <c:pt idx="2046">
                  <c:v>35.198999999999998</c:v>
                </c:pt>
                <c:pt idx="2047">
                  <c:v>35.198999999999998</c:v>
                </c:pt>
                <c:pt idx="2048">
                  <c:v>35.198999999999998</c:v>
                </c:pt>
                <c:pt idx="2049">
                  <c:v>35.198999999999998</c:v>
                </c:pt>
                <c:pt idx="2050">
                  <c:v>35.198999999999998</c:v>
                </c:pt>
                <c:pt idx="2051">
                  <c:v>35.198999999999998</c:v>
                </c:pt>
                <c:pt idx="2052">
                  <c:v>35.198999999999998</c:v>
                </c:pt>
                <c:pt idx="2053">
                  <c:v>35.198999999999998</c:v>
                </c:pt>
                <c:pt idx="2054">
                  <c:v>35.198999999999998</c:v>
                </c:pt>
                <c:pt idx="2055">
                  <c:v>35.198999999999998</c:v>
                </c:pt>
                <c:pt idx="2056">
                  <c:v>35.198999999999998</c:v>
                </c:pt>
                <c:pt idx="2057">
                  <c:v>35.198999999999998</c:v>
                </c:pt>
                <c:pt idx="2058">
                  <c:v>35.198999999999998</c:v>
                </c:pt>
                <c:pt idx="2059">
                  <c:v>35.198999999999998</c:v>
                </c:pt>
                <c:pt idx="2060">
                  <c:v>35.198999999999998</c:v>
                </c:pt>
                <c:pt idx="2061">
                  <c:v>35.198999999999998</c:v>
                </c:pt>
                <c:pt idx="2062">
                  <c:v>35.198999999999998</c:v>
                </c:pt>
                <c:pt idx="2063">
                  <c:v>35.198999999999998</c:v>
                </c:pt>
                <c:pt idx="2064">
                  <c:v>35.198999999999998</c:v>
                </c:pt>
                <c:pt idx="2065">
                  <c:v>35.198999999999998</c:v>
                </c:pt>
                <c:pt idx="2066">
                  <c:v>35.198999999999998</c:v>
                </c:pt>
                <c:pt idx="2067">
                  <c:v>35.198999999999998</c:v>
                </c:pt>
                <c:pt idx="2068">
                  <c:v>35.198999999999998</c:v>
                </c:pt>
                <c:pt idx="2069">
                  <c:v>35.198999999999998</c:v>
                </c:pt>
                <c:pt idx="2070">
                  <c:v>35.198999999999998</c:v>
                </c:pt>
                <c:pt idx="2071">
                  <c:v>35.198999999999998</c:v>
                </c:pt>
                <c:pt idx="2072">
                  <c:v>35.198999999999998</c:v>
                </c:pt>
                <c:pt idx="2073">
                  <c:v>35.198999999999998</c:v>
                </c:pt>
                <c:pt idx="2074">
                  <c:v>35.198999999999998</c:v>
                </c:pt>
                <c:pt idx="2075">
                  <c:v>35.198999999999998</c:v>
                </c:pt>
                <c:pt idx="2076">
                  <c:v>35.198999999999998</c:v>
                </c:pt>
                <c:pt idx="2077">
                  <c:v>35.198999999999998</c:v>
                </c:pt>
                <c:pt idx="2078">
                  <c:v>35.198999999999998</c:v>
                </c:pt>
                <c:pt idx="2079">
                  <c:v>35.198999999999998</c:v>
                </c:pt>
                <c:pt idx="2080">
                  <c:v>35.198999999999998</c:v>
                </c:pt>
                <c:pt idx="2081">
                  <c:v>35.198999999999998</c:v>
                </c:pt>
                <c:pt idx="2082">
                  <c:v>35.198999999999998</c:v>
                </c:pt>
                <c:pt idx="2083">
                  <c:v>35.198999999999998</c:v>
                </c:pt>
                <c:pt idx="2084">
                  <c:v>35.198999999999998</c:v>
                </c:pt>
                <c:pt idx="2085">
                  <c:v>35.198999999999998</c:v>
                </c:pt>
                <c:pt idx="2086">
                  <c:v>35.198999999999998</c:v>
                </c:pt>
                <c:pt idx="2087">
                  <c:v>35.198999999999998</c:v>
                </c:pt>
                <c:pt idx="2088">
                  <c:v>35.198999999999998</c:v>
                </c:pt>
                <c:pt idx="2089">
                  <c:v>35.198999999999998</c:v>
                </c:pt>
                <c:pt idx="2090">
                  <c:v>35.198999999999998</c:v>
                </c:pt>
                <c:pt idx="2091">
                  <c:v>35.198999999999998</c:v>
                </c:pt>
                <c:pt idx="2092">
                  <c:v>35.198999999999998</c:v>
                </c:pt>
                <c:pt idx="2093">
                  <c:v>35.198999999999998</c:v>
                </c:pt>
                <c:pt idx="2094">
                  <c:v>35.198999999999998</c:v>
                </c:pt>
                <c:pt idx="2095">
                  <c:v>35.198999999999998</c:v>
                </c:pt>
                <c:pt idx="2096">
                  <c:v>35.198999999999998</c:v>
                </c:pt>
                <c:pt idx="2097">
                  <c:v>35.198999999999998</c:v>
                </c:pt>
                <c:pt idx="2098">
                  <c:v>35.198999999999998</c:v>
                </c:pt>
                <c:pt idx="2099">
                  <c:v>35.198999999999998</c:v>
                </c:pt>
                <c:pt idx="2100">
                  <c:v>35.198999999999998</c:v>
                </c:pt>
                <c:pt idx="2101">
                  <c:v>35.198999999999998</c:v>
                </c:pt>
                <c:pt idx="2102">
                  <c:v>35.198999999999998</c:v>
                </c:pt>
                <c:pt idx="2103">
                  <c:v>35.198999999999998</c:v>
                </c:pt>
                <c:pt idx="2104">
                  <c:v>35.198999999999998</c:v>
                </c:pt>
                <c:pt idx="2105">
                  <c:v>35.198999999999998</c:v>
                </c:pt>
                <c:pt idx="2106">
                  <c:v>35.198999999999998</c:v>
                </c:pt>
                <c:pt idx="2107">
                  <c:v>35.198999999999998</c:v>
                </c:pt>
                <c:pt idx="2108">
                  <c:v>35.198999999999998</c:v>
                </c:pt>
                <c:pt idx="2109">
                  <c:v>35.198999999999998</c:v>
                </c:pt>
                <c:pt idx="2110">
                  <c:v>35.198999999999998</c:v>
                </c:pt>
                <c:pt idx="2111">
                  <c:v>35.198999999999998</c:v>
                </c:pt>
                <c:pt idx="2112">
                  <c:v>35.198999999999998</c:v>
                </c:pt>
                <c:pt idx="2113">
                  <c:v>35.198999999999998</c:v>
                </c:pt>
                <c:pt idx="2114">
                  <c:v>35.198999999999998</c:v>
                </c:pt>
                <c:pt idx="2115">
                  <c:v>35.198999999999998</c:v>
                </c:pt>
                <c:pt idx="2116">
                  <c:v>35.198999999999998</c:v>
                </c:pt>
                <c:pt idx="2117">
                  <c:v>35.198999999999998</c:v>
                </c:pt>
                <c:pt idx="2118">
                  <c:v>35.198999999999998</c:v>
                </c:pt>
                <c:pt idx="2119">
                  <c:v>35.198999999999998</c:v>
                </c:pt>
                <c:pt idx="2120">
                  <c:v>35.198999999999998</c:v>
                </c:pt>
                <c:pt idx="2121">
                  <c:v>35.198999999999998</c:v>
                </c:pt>
                <c:pt idx="2122">
                  <c:v>35.198999999999998</c:v>
                </c:pt>
                <c:pt idx="2123">
                  <c:v>35.345999999999997</c:v>
                </c:pt>
                <c:pt idx="2124">
                  <c:v>35.345999999999997</c:v>
                </c:pt>
                <c:pt idx="2125">
                  <c:v>35.345999999999997</c:v>
                </c:pt>
                <c:pt idx="2126">
                  <c:v>35.345999999999997</c:v>
                </c:pt>
                <c:pt idx="2127">
                  <c:v>35.345999999999997</c:v>
                </c:pt>
                <c:pt idx="2128">
                  <c:v>35.345999999999997</c:v>
                </c:pt>
                <c:pt idx="2129">
                  <c:v>35.493000000000002</c:v>
                </c:pt>
                <c:pt idx="2130">
                  <c:v>35.493000000000002</c:v>
                </c:pt>
                <c:pt idx="2131">
                  <c:v>35.493000000000002</c:v>
                </c:pt>
                <c:pt idx="2132">
                  <c:v>35.493000000000002</c:v>
                </c:pt>
                <c:pt idx="2133">
                  <c:v>35.640999999999998</c:v>
                </c:pt>
                <c:pt idx="2134">
                  <c:v>35.640999999999998</c:v>
                </c:pt>
                <c:pt idx="2135">
                  <c:v>35.640999999999998</c:v>
                </c:pt>
                <c:pt idx="2136">
                  <c:v>35.787999999999997</c:v>
                </c:pt>
                <c:pt idx="2137">
                  <c:v>35.787999999999997</c:v>
                </c:pt>
                <c:pt idx="2138">
                  <c:v>35.787999999999997</c:v>
                </c:pt>
                <c:pt idx="2139">
                  <c:v>35.935000000000002</c:v>
                </c:pt>
                <c:pt idx="2140">
                  <c:v>35.935000000000002</c:v>
                </c:pt>
                <c:pt idx="2141">
                  <c:v>36.082000000000001</c:v>
                </c:pt>
                <c:pt idx="2142">
                  <c:v>36.082000000000001</c:v>
                </c:pt>
                <c:pt idx="2143">
                  <c:v>36.229999999999997</c:v>
                </c:pt>
                <c:pt idx="2144">
                  <c:v>36.377000000000002</c:v>
                </c:pt>
                <c:pt idx="2145">
                  <c:v>36.377000000000002</c:v>
                </c:pt>
                <c:pt idx="2146">
                  <c:v>36.524000000000001</c:v>
                </c:pt>
                <c:pt idx="2147">
                  <c:v>36.524000000000001</c:v>
                </c:pt>
                <c:pt idx="2148">
                  <c:v>36.671999999999997</c:v>
                </c:pt>
                <c:pt idx="2149">
                  <c:v>36.819000000000003</c:v>
                </c:pt>
                <c:pt idx="2150">
                  <c:v>36.966000000000001</c:v>
                </c:pt>
                <c:pt idx="2151">
                  <c:v>36.966000000000001</c:v>
                </c:pt>
                <c:pt idx="2152">
                  <c:v>37.113</c:v>
                </c:pt>
                <c:pt idx="2153">
                  <c:v>37.261000000000003</c:v>
                </c:pt>
                <c:pt idx="2154">
                  <c:v>37.408000000000001</c:v>
                </c:pt>
                <c:pt idx="2155">
                  <c:v>37.555</c:v>
                </c:pt>
                <c:pt idx="2156">
                  <c:v>37.701999999999998</c:v>
                </c:pt>
                <c:pt idx="2157">
                  <c:v>37.85</c:v>
                </c:pt>
                <c:pt idx="2158">
                  <c:v>38.143999999999998</c:v>
                </c:pt>
                <c:pt idx="2159">
                  <c:v>38.439</c:v>
                </c:pt>
                <c:pt idx="2160">
                  <c:v>38.732999999999997</c:v>
                </c:pt>
                <c:pt idx="2161">
                  <c:v>38.881</c:v>
                </c:pt>
                <c:pt idx="2162">
                  <c:v>39.323</c:v>
                </c:pt>
                <c:pt idx="2163">
                  <c:v>39.616999999999997</c:v>
                </c:pt>
                <c:pt idx="2164">
                  <c:v>39.911999999999999</c:v>
                </c:pt>
                <c:pt idx="2165">
                  <c:v>40.206000000000003</c:v>
                </c:pt>
                <c:pt idx="2166">
                  <c:v>40.500999999999998</c:v>
                </c:pt>
                <c:pt idx="2167">
                  <c:v>40.795000000000002</c:v>
                </c:pt>
                <c:pt idx="2168">
                  <c:v>41.09</c:v>
                </c:pt>
                <c:pt idx="2169">
                  <c:v>41.384</c:v>
                </c:pt>
                <c:pt idx="2170">
                  <c:v>41.679000000000002</c:v>
                </c:pt>
                <c:pt idx="2171">
                  <c:v>41.972999999999999</c:v>
                </c:pt>
                <c:pt idx="2172">
                  <c:v>42.268000000000001</c:v>
                </c:pt>
                <c:pt idx="2173">
                  <c:v>42.71</c:v>
                </c:pt>
                <c:pt idx="2174">
                  <c:v>43.003999999999998</c:v>
                </c:pt>
                <c:pt idx="2175">
                  <c:v>43.298999999999999</c:v>
                </c:pt>
                <c:pt idx="2176">
                  <c:v>43.594000000000001</c:v>
                </c:pt>
                <c:pt idx="2177">
                  <c:v>44.034999999999997</c:v>
                </c:pt>
                <c:pt idx="2178">
                  <c:v>44.33</c:v>
                </c:pt>
                <c:pt idx="2179">
                  <c:v>44.624000000000002</c:v>
                </c:pt>
                <c:pt idx="2180">
                  <c:v>44.918999999999997</c:v>
                </c:pt>
                <c:pt idx="2181">
                  <c:v>45.213999999999999</c:v>
                </c:pt>
                <c:pt idx="2182">
                  <c:v>45.655000000000001</c:v>
                </c:pt>
                <c:pt idx="2183">
                  <c:v>45.95</c:v>
                </c:pt>
                <c:pt idx="2184">
                  <c:v>46.244</c:v>
                </c:pt>
                <c:pt idx="2185">
                  <c:v>46.539000000000001</c:v>
                </c:pt>
                <c:pt idx="2186">
                  <c:v>46.834000000000003</c:v>
                </c:pt>
                <c:pt idx="2187">
                  <c:v>47.128</c:v>
                </c:pt>
                <c:pt idx="2188">
                  <c:v>47.423000000000002</c:v>
                </c:pt>
                <c:pt idx="2189">
                  <c:v>47.865000000000002</c:v>
                </c:pt>
                <c:pt idx="2190">
                  <c:v>48.158999999999999</c:v>
                </c:pt>
                <c:pt idx="2191">
                  <c:v>48.305999999999997</c:v>
                </c:pt>
                <c:pt idx="2192">
                  <c:v>48.747999999999998</c:v>
                </c:pt>
                <c:pt idx="2193">
                  <c:v>49.042999999999999</c:v>
                </c:pt>
                <c:pt idx="2194">
                  <c:v>49.484999999999999</c:v>
                </c:pt>
                <c:pt idx="2195">
                  <c:v>49.631999999999998</c:v>
                </c:pt>
                <c:pt idx="2196">
                  <c:v>49.926000000000002</c:v>
                </c:pt>
                <c:pt idx="2197">
                  <c:v>50.368000000000002</c:v>
                </c:pt>
                <c:pt idx="2198">
                  <c:v>50.662999999999997</c:v>
                </c:pt>
                <c:pt idx="2199">
                  <c:v>50.957000000000001</c:v>
                </c:pt>
                <c:pt idx="2200">
                  <c:v>51.252000000000002</c:v>
                </c:pt>
                <c:pt idx="2201">
                  <c:v>51.545999999999999</c:v>
                </c:pt>
                <c:pt idx="2202">
                  <c:v>51.841000000000001</c:v>
                </c:pt>
                <c:pt idx="2203">
                  <c:v>52.134999999999998</c:v>
                </c:pt>
                <c:pt idx="2204">
                  <c:v>52.576999999999998</c:v>
                </c:pt>
                <c:pt idx="2205">
                  <c:v>52.872</c:v>
                </c:pt>
                <c:pt idx="2206">
                  <c:v>53.165999999999997</c:v>
                </c:pt>
                <c:pt idx="2207">
                  <c:v>53.460999999999999</c:v>
                </c:pt>
                <c:pt idx="2208">
                  <c:v>53.902999999999999</c:v>
                </c:pt>
                <c:pt idx="2209">
                  <c:v>54.197000000000003</c:v>
                </c:pt>
                <c:pt idx="2210">
                  <c:v>54.491999999999997</c:v>
                </c:pt>
                <c:pt idx="2211">
                  <c:v>54.639000000000003</c:v>
                </c:pt>
                <c:pt idx="2212">
                  <c:v>54.933999999999997</c:v>
                </c:pt>
                <c:pt idx="2213">
                  <c:v>55.375999999999998</c:v>
                </c:pt>
                <c:pt idx="2214">
                  <c:v>55.67</c:v>
                </c:pt>
                <c:pt idx="2215">
                  <c:v>55.965000000000003</c:v>
                </c:pt>
                <c:pt idx="2216">
                  <c:v>56.259</c:v>
                </c:pt>
                <c:pt idx="2217">
                  <c:v>56.554000000000002</c:v>
                </c:pt>
                <c:pt idx="2218">
                  <c:v>56.847999999999999</c:v>
                </c:pt>
                <c:pt idx="2219">
                  <c:v>57.143000000000001</c:v>
                </c:pt>
                <c:pt idx="2220">
                  <c:v>57.585000000000001</c:v>
                </c:pt>
                <c:pt idx="2221">
                  <c:v>57.878999999999998</c:v>
                </c:pt>
                <c:pt idx="2222">
                  <c:v>58.173999999999999</c:v>
                </c:pt>
                <c:pt idx="2223">
                  <c:v>58.468000000000004</c:v>
                </c:pt>
                <c:pt idx="2224">
                  <c:v>58.616</c:v>
                </c:pt>
                <c:pt idx="2225">
                  <c:v>58.91</c:v>
                </c:pt>
                <c:pt idx="2226">
                  <c:v>59.204999999999998</c:v>
                </c:pt>
                <c:pt idx="2227">
                  <c:v>59.499000000000002</c:v>
                </c:pt>
                <c:pt idx="2228">
                  <c:v>59.793999999999997</c:v>
                </c:pt>
                <c:pt idx="2229">
                  <c:v>59.941000000000003</c:v>
                </c:pt>
                <c:pt idx="2230">
                  <c:v>60.235999999999997</c:v>
                </c:pt>
                <c:pt idx="2231">
                  <c:v>60.53</c:v>
                </c:pt>
                <c:pt idx="2232">
                  <c:v>60.825000000000003</c:v>
                </c:pt>
                <c:pt idx="2233">
                  <c:v>61.119</c:v>
                </c:pt>
                <c:pt idx="2234">
                  <c:v>61.414000000000001</c:v>
                </c:pt>
                <c:pt idx="2235">
                  <c:v>61.707999999999998</c:v>
                </c:pt>
                <c:pt idx="2236">
                  <c:v>62.003</c:v>
                </c:pt>
                <c:pt idx="2237">
                  <c:v>62.15</c:v>
                </c:pt>
                <c:pt idx="2238">
                  <c:v>62.445</c:v>
                </c:pt>
                <c:pt idx="2239">
                  <c:v>62.738999999999997</c:v>
                </c:pt>
                <c:pt idx="2240">
                  <c:v>63.033999999999999</c:v>
                </c:pt>
                <c:pt idx="2241">
                  <c:v>63.180999999999997</c:v>
                </c:pt>
                <c:pt idx="2242">
                  <c:v>63.475999999999999</c:v>
                </c:pt>
                <c:pt idx="2243">
                  <c:v>63.77</c:v>
                </c:pt>
                <c:pt idx="2244">
                  <c:v>64.064999999999998</c:v>
                </c:pt>
                <c:pt idx="2245">
                  <c:v>64.212000000000003</c:v>
                </c:pt>
                <c:pt idx="2246">
                  <c:v>64.507000000000005</c:v>
                </c:pt>
                <c:pt idx="2247">
                  <c:v>64.801000000000002</c:v>
                </c:pt>
                <c:pt idx="2248">
                  <c:v>64.947999999999993</c:v>
                </c:pt>
                <c:pt idx="2249">
                  <c:v>65.242999999999995</c:v>
                </c:pt>
                <c:pt idx="2250">
                  <c:v>65.537999999999997</c:v>
                </c:pt>
                <c:pt idx="2251">
                  <c:v>65.831999999999994</c:v>
                </c:pt>
                <c:pt idx="2252">
                  <c:v>65.978999999999999</c:v>
                </c:pt>
                <c:pt idx="2253">
                  <c:v>66.274000000000001</c:v>
                </c:pt>
                <c:pt idx="2254">
                  <c:v>66.567999999999998</c:v>
                </c:pt>
                <c:pt idx="2255">
                  <c:v>66.715999999999994</c:v>
                </c:pt>
                <c:pt idx="2256">
                  <c:v>67.010000000000005</c:v>
                </c:pt>
                <c:pt idx="2257">
                  <c:v>67.305000000000007</c:v>
                </c:pt>
                <c:pt idx="2258">
                  <c:v>67.451999999999998</c:v>
                </c:pt>
                <c:pt idx="2259">
                  <c:v>67.747</c:v>
                </c:pt>
                <c:pt idx="2260">
                  <c:v>68.040999999999997</c:v>
                </c:pt>
                <c:pt idx="2261">
                  <c:v>68.188999999999993</c:v>
                </c:pt>
                <c:pt idx="2262">
                  <c:v>68.483000000000004</c:v>
                </c:pt>
                <c:pt idx="2263">
                  <c:v>68.778000000000006</c:v>
                </c:pt>
                <c:pt idx="2264">
                  <c:v>68.924999999999997</c:v>
                </c:pt>
                <c:pt idx="2265">
                  <c:v>69.367000000000004</c:v>
                </c:pt>
                <c:pt idx="2266">
                  <c:v>69.513999999999996</c:v>
                </c:pt>
                <c:pt idx="2267">
                  <c:v>69.808999999999997</c:v>
                </c:pt>
                <c:pt idx="2268">
                  <c:v>69.956000000000003</c:v>
                </c:pt>
                <c:pt idx="2269">
                  <c:v>70.25</c:v>
                </c:pt>
                <c:pt idx="2270">
                  <c:v>70.545000000000002</c:v>
                </c:pt>
                <c:pt idx="2271">
                  <c:v>70.691999999999993</c:v>
                </c:pt>
                <c:pt idx="2272">
                  <c:v>70.986999999999995</c:v>
                </c:pt>
                <c:pt idx="2273">
                  <c:v>71.134</c:v>
                </c:pt>
                <c:pt idx="2274">
                  <c:v>71.429000000000002</c:v>
                </c:pt>
                <c:pt idx="2275">
                  <c:v>71.722999999999999</c:v>
                </c:pt>
                <c:pt idx="2276">
                  <c:v>71.87</c:v>
                </c:pt>
                <c:pt idx="2277">
                  <c:v>72.165000000000006</c:v>
                </c:pt>
                <c:pt idx="2278">
                  <c:v>72.311999999999998</c:v>
                </c:pt>
                <c:pt idx="2279">
                  <c:v>72.606999999999999</c:v>
                </c:pt>
                <c:pt idx="2280">
                  <c:v>72.754000000000005</c:v>
                </c:pt>
                <c:pt idx="2281">
                  <c:v>73.049000000000007</c:v>
                </c:pt>
                <c:pt idx="2282">
                  <c:v>73.195999999999998</c:v>
                </c:pt>
                <c:pt idx="2283">
                  <c:v>73.489999999999995</c:v>
                </c:pt>
                <c:pt idx="2284">
                  <c:v>73.638000000000005</c:v>
                </c:pt>
                <c:pt idx="2285">
                  <c:v>73.932000000000002</c:v>
                </c:pt>
                <c:pt idx="2286">
                  <c:v>74.08</c:v>
                </c:pt>
                <c:pt idx="2287">
                  <c:v>74.373999999999995</c:v>
                </c:pt>
                <c:pt idx="2288">
                  <c:v>74.521000000000001</c:v>
                </c:pt>
                <c:pt idx="2289">
                  <c:v>74.816000000000003</c:v>
                </c:pt>
                <c:pt idx="2290">
                  <c:v>74.962999999999994</c:v>
                </c:pt>
                <c:pt idx="2291">
                  <c:v>75.11</c:v>
                </c:pt>
                <c:pt idx="2292">
                  <c:v>75.405000000000001</c:v>
                </c:pt>
                <c:pt idx="2293">
                  <c:v>75.552000000000007</c:v>
                </c:pt>
                <c:pt idx="2294">
                  <c:v>75.846999999999994</c:v>
                </c:pt>
                <c:pt idx="2295">
                  <c:v>75.994</c:v>
                </c:pt>
                <c:pt idx="2296">
                  <c:v>76.289000000000001</c:v>
                </c:pt>
                <c:pt idx="2297">
                  <c:v>76.436000000000007</c:v>
                </c:pt>
                <c:pt idx="2298">
                  <c:v>76.73</c:v>
                </c:pt>
                <c:pt idx="2299">
                  <c:v>76.878</c:v>
                </c:pt>
                <c:pt idx="2300">
                  <c:v>77.171999999999997</c:v>
                </c:pt>
                <c:pt idx="2301">
                  <c:v>77.319999999999993</c:v>
                </c:pt>
                <c:pt idx="2302">
                  <c:v>77.614000000000004</c:v>
                </c:pt>
                <c:pt idx="2303">
                  <c:v>77.760999999999996</c:v>
                </c:pt>
                <c:pt idx="2304">
                  <c:v>77.909000000000006</c:v>
                </c:pt>
                <c:pt idx="2305">
                  <c:v>78.203000000000003</c:v>
                </c:pt>
                <c:pt idx="2306">
                  <c:v>78.350999999999999</c:v>
                </c:pt>
                <c:pt idx="2307">
                  <c:v>78.644999999999996</c:v>
                </c:pt>
                <c:pt idx="2308">
                  <c:v>78.792000000000002</c:v>
                </c:pt>
                <c:pt idx="2309">
                  <c:v>79.087000000000003</c:v>
                </c:pt>
                <c:pt idx="2310">
                  <c:v>79.233999999999995</c:v>
                </c:pt>
                <c:pt idx="2311">
                  <c:v>79.381</c:v>
                </c:pt>
                <c:pt idx="2312">
                  <c:v>79.676000000000002</c:v>
                </c:pt>
                <c:pt idx="2313">
                  <c:v>79.822999999999993</c:v>
                </c:pt>
                <c:pt idx="2314">
                  <c:v>80.117999999999995</c:v>
                </c:pt>
                <c:pt idx="2315">
                  <c:v>80.265000000000001</c:v>
                </c:pt>
                <c:pt idx="2316">
                  <c:v>80.412000000000006</c:v>
                </c:pt>
                <c:pt idx="2317">
                  <c:v>80.56</c:v>
                </c:pt>
                <c:pt idx="2318">
                  <c:v>80.706999999999994</c:v>
                </c:pt>
                <c:pt idx="2319">
                  <c:v>81.001000000000005</c:v>
                </c:pt>
                <c:pt idx="2320">
                  <c:v>81.149000000000001</c:v>
                </c:pt>
                <c:pt idx="2321">
                  <c:v>81.442999999999998</c:v>
                </c:pt>
                <c:pt idx="2322">
                  <c:v>81.590999999999994</c:v>
                </c:pt>
                <c:pt idx="2323">
                  <c:v>81.738</c:v>
                </c:pt>
                <c:pt idx="2324">
                  <c:v>82.031999999999996</c:v>
                </c:pt>
                <c:pt idx="2325">
                  <c:v>82.18</c:v>
                </c:pt>
                <c:pt idx="2326">
                  <c:v>82.326999999999998</c:v>
                </c:pt>
                <c:pt idx="2327">
                  <c:v>82.620999999999995</c:v>
                </c:pt>
                <c:pt idx="2328">
                  <c:v>82.769000000000005</c:v>
                </c:pt>
                <c:pt idx="2329">
                  <c:v>83.063000000000002</c:v>
                </c:pt>
                <c:pt idx="2330">
                  <c:v>83.210999999999999</c:v>
                </c:pt>
                <c:pt idx="2331">
                  <c:v>83.358000000000004</c:v>
                </c:pt>
                <c:pt idx="2332">
                  <c:v>83.652000000000001</c:v>
                </c:pt>
                <c:pt idx="2333">
                  <c:v>83.8</c:v>
                </c:pt>
                <c:pt idx="2334">
                  <c:v>83.947000000000003</c:v>
                </c:pt>
                <c:pt idx="2335">
                  <c:v>84.093999999999994</c:v>
                </c:pt>
                <c:pt idx="2336">
                  <c:v>84.388999999999996</c:v>
                </c:pt>
                <c:pt idx="2337">
                  <c:v>84.536000000000001</c:v>
                </c:pt>
                <c:pt idx="2338">
                  <c:v>84.683000000000007</c:v>
                </c:pt>
                <c:pt idx="2339">
                  <c:v>84.831000000000003</c:v>
                </c:pt>
                <c:pt idx="2340">
                  <c:v>84.977999999999994</c:v>
                </c:pt>
                <c:pt idx="2341">
                  <c:v>85.272000000000006</c:v>
                </c:pt>
                <c:pt idx="2342">
                  <c:v>85.42</c:v>
                </c:pt>
                <c:pt idx="2343">
                  <c:v>85.125</c:v>
                </c:pt>
                <c:pt idx="2344">
                  <c:v>71.134</c:v>
                </c:pt>
                <c:pt idx="2345">
                  <c:v>15.022</c:v>
                </c:pt>
                <c:pt idx="2346">
                  <c:v>-2.9460000000000002</c:v>
                </c:pt>
              </c:numCache>
            </c:numRef>
          </c:yVal>
          <c:smooth val="1"/>
          <c:extLst>
            <c:ext xmlns:c16="http://schemas.microsoft.com/office/drawing/2014/chart" uri="{C3380CC4-5D6E-409C-BE32-E72D297353CC}">
              <c16:uniqueId val="{00000002-31D1-45B2-AAF4-BBB7206FE9C7}"/>
            </c:ext>
          </c:extLst>
        </c:ser>
        <c:dLbls>
          <c:showLegendKey val="0"/>
          <c:showVal val="0"/>
          <c:showCatName val="0"/>
          <c:showSerName val="0"/>
          <c:showPercent val="0"/>
          <c:showBubbleSize val="0"/>
        </c:dLbls>
        <c:axId val="509670848"/>
        <c:axId val="509671328"/>
      </c:scatterChart>
      <c:valAx>
        <c:axId val="50967084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Percentage Strain (%)</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9671328"/>
        <c:crosses val="autoZero"/>
        <c:crossBetween val="midCat"/>
      </c:valAx>
      <c:valAx>
        <c:axId val="5096713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Stress (MPa)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9670848"/>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bfcde1f-a262-4696-b7bf-2400aaacede1">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D446F8822C25E4BB00FBD106CD55981" ma:contentTypeVersion="9" ma:contentTypeDescription="Create a new document." ma:contentTypeScope="" ma:versionID="408864fae2cdd2a1699d5228a6c818ef">
  <xsd:schema xmlns:xsd="http://www.w3.org/2001/XMLSchema" xmlns:xs="http://www.w3.org/2001/XMLSchema" xmlns:p="http://schemas.microsoft.com/office/2006/metadata/properties" xmlns:ns2="3bfcde1f-a262-4696-b7bf-2400aaacede1" targetNamespace="http://schemas.microsoft.com/office/2006/metadata/properties" ma:root="true" ma:fieldsID="29bbdff0b7b5ba658f00857354d601be" ns2:_="">
    <xsd:import namespace="3bfcde1f-a262-4696-b7bf-2400aaacede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fcde1f-a262-4696-b7bf-2400aaaced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A759FEA-8243-41CD-9410-FC94987E0B02}">
  <ds:schemaRefs>
    <ds:schemaRef ds:uri="http://schemas.openxmlformats.org/officeDocument/2006/bibliography"/>
  </ds:schemaRefs>
</ds:datastoreItem>
</file>

<file path=customXml/itemProps2.xml><?xml version="1.0" encoding="utf-8"?>
<ds:datastoreItem xmlns:ds="http://schemas.openxmlformats.org/officeDocument/2006/customXml" ds:itemID="{084A87CC-B66C-4BB5-AC7C-A262618EB3F7}">
  <ds:schemaRefs>
    <ds:schemaRef ds:uri="http://schemas.microsoft.com/sharepoint/v3/contenttype/forms"/>
  </ds:schemaRefs>
</ds:datastoreItem>
</file>

<file path=customXml/itemProps3.xml><?xml version="1.0" encoding="utf-8"?>
<ds:datastoreItem xmlns:ds="http://schemas.openxmlformats.org/officeDocument/2006/customXml" ds:itemID="{5C3A5FB6-2230-4A30-9E4E-7115F0B65BE4}">
  <ds:schemaRefs>
    <ds:schemaRef ds:uri="http://schemas.microsoft.com/office/2006/metadata/properties"/>
    <ds:schemaRef ds:uri="http://schemas.microsoft.com/office/infopath/2007/PartnerControls"/>
    <ds:schemaRef ds:uri="3bfcde1f-a262-4696-b7bf-2400aaacede1"/>
  </ds:schemaRefs>
</ds:datastoreItem>
</file>

<file path=customXml/itemProps4.xml><?xml version="1.0" encoding="utf-8"?>
<ds:datastoreItem xmlns:ds="http://schemas.openxmlformats.org/officeDocument/2006/customXml" ds:itemID="{C495E975-4A19-4D8F-84DE-0B4A1968D6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fcde1f-a262-4696-b7bf-2400aaaced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772</TotalTime>
  <Pages>32</Pages>
  <Words>7779</Words>
  <Characters>44341</Characters>
  <Application>Microsoft Office Word</Application>
  <DocSecurity>0</DocSecurity>
  <Lines>369</Lines>
  <Paragraphs>104</Paragraphs>
  <ScaleCrop>false</ScaleCrop>
  <Company/>
  <LinksUpToDate>false</LinksUpToDate>
  <CharactersWithSpaces>52016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James</dc:creator>
  <cp:keywords/>
  <dc:description/>
  <cp:lastModifiedBy>Tamzin Cooper (2300764)</cp:lastModifiedBy>
  <cp:revision>386</cp:revision>
  <cp:lastPrinted>2026-04-26T14:05:00Z</cp:lastPrinted>
  <dcterms:created xsi:type="dcterms:W3CDTF">2021-09-30T07:43:00Z</dcterms:created>
  <dcterms:modified xsi:type="dcterms:W3CDTF">2026-04-26T14:13:00Z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3e69ff13-b782-4882-9f55-e7f44e1c28a8</vt:lpwstr>
  </property>
  <property fmtid="{D5CDD505-2E9C-101B-9397-08002B2CF9AE}" pid="3" name="ContentTypeId">
    <vt:lpwstr>0x010100BD446F8822C25E4BB00FBD106CD55981</vt:lpwstr>
  </property>
</Properties>
</file>